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ind w:firstLine="6799"/>
        <w:spacing w:before="129" w:line="481" w:lineRule="exact"/>
        <w:rPr/>
      </w:pPr>
      <w:r>
        <w:drawing>
          <wp:anchor distT="0" distB="0" distL="0" distR="0" simplePos="0" relativeHeight="251659264" behindDoc="0" locked="0" layoutInCell="0" allowOverlap="1">
            <wp:simplePos x="0" y="0"/>
            <wp:positionH relativeFrom="page">
              <wp:posOffset>3092426</wp:posOffset>
            </wp:positionH>
            <wp:positionV relativeFrom="page">
              <wp:posOffset>7975567</wp:posOffset>
            </wp:positionV>
            <wp:extent cx="1187491" cy="311164"/>
            <wp:effectExtent l="0" t="0" r="0" b="0"/>
            <wp:wrapNone/>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1187491" cy="311164"/>
                    </a:xfrm>
                    <a:prstGeom prst="rect">
                      <a:avLst/>
                    </a:prstGeom>
                  </pic:spPr>
                </pic:pic>
              </a:graphicData>
            </a:graphic>
          </wp:anchor>
        </w:drawing>
      </w:r>
      <w:r>
        <w:rPr>
          <w:position w:val="-9"/>
        </w:rPr>
        <w:drawing>
          <wp:inline distT="0" distB="0" distL="0" distR="0">
            <wp:extent cx="1200164" cy="304848"/>
            <wp:effectExtent l="0" t="0" r="0" b="0"/>
            <wp:docPr id="4" name="IM 4"/>
            <wp:cNvGraphicFramePr/>
            <a:graphic>
              <a:graphicData uri="http://schemas.openxmlformats.org/drawingml/2006/picture">
                <pic:pic>
                  <pic:nvPicPr>
                    <pic:cNvPr id="4" name="IM 4"/>
                    <pic:cNvPicPr/>
                  </pic:nvPicPr>
                  <pic:blipFill>
                    <a:blip r:embed="rId3"/>
                    <a:stretch>
                      <a:fillRect/>
                    </a:stretch>
                  </pic:blipFill>
                  <pic:spPr>
                    <a:xfrm rot="0">
                      <a:off x="0" y="0"/>
                      <a:ext cx="1200164" cy="304848"/>
                    </a:xfrm>
                    <a:prstGeom prst="rect">
                      <a:avLst/>
                    </a:prstGeom>
                  </pic:spPr>
                </pic:pic>
              </a:graphicData>
            </a:graphic>
          </wp:inline>
        </w:drawing>
      </w:r>
    </w:p>
    <w:p>
      <w:pPr>
        <w:spacing w:line="350" w:lineRule="auto"/>
        <w:rPr>
          <w:rFonts w:ascii="Arial"/>
          <w:sz w:val="21"/>
        </w:rPr>
      </w:pPr>
      <w:r/>
    </w:p>
    <w:p>
      <w:pPr>
        <w:spacing w:line="351" w:lineRule="auto"/>
        <w:rPr>
          <w:rFonts w:ascii="Arial"/>
          <w:sz w:val="21"/>
        </w:rPr>
      </w:pPr>
      <w:r/>
    </w:p>
    <w:p>
      <w:pPr>
        <w:ind w:left="1895"/>
        <w:spacing w:before="114" w:line="219" w:lineRule="auto"/>
        <w:rPr>
          <w:rFonts w:ascii="SimSun" w:hAnsi="SimSun" w:eastAsia="SimSun" w:cs="SimSun"/>
          <w:sz w:val="35"/>
          <w:szCs w:val="35"/>
        </w:rPr>
      </w:pPr>
      <w:r>
        <w:drawing>
          <wp:anchor distT="0" distB="0" distL="0" distR="0" simplePos="0" relativeHeight="251658240" behindDoc="1" locked="0" layoutInCell="1" allowOverlap="1">
            <wp:simplePos x="0" y="0"/>
            <wp:positionH relativeFrom="column">
              <wp:posOffset>0</wp:posOffset>
            </wp:positionH>
            <wp:positionV relativeFrom="paragraph">
              <wp:posOffset>-1088836</wp:posOffset>
            </wp:positionV>
            <wp:extent cx="5949950" cy="8534400"/>
            <wp:effectExtent l="0" t="0" r="0" b="0"/>
            <wp:wrapNone/>
            <wp:docPr id="6" name="IM 6"/>
            <wp:cNvGraphicFramePr/>
            <a:graphic>
              <a:graphicData uri="http://schemas.openxmlformats.org/drawingml/2006/picture">
                <pic:pic>
                  <pic:nvPicPr>
                    <pic:cNvPr id="6" name="IM 6"/>
                    <pic:cNvPicPr/>
                  </pic:nvPicPr>
                  <pic:blipFill>
                    <a:blip r:embed="rId4"/>
                    <a:stretch>
                      <a:fillRect/>
                    </a:stretch>
                  </pic:blipFill>
                  <pic:spPr>
                    <a:xfrm rot="0">
                      <a:off x="0" y="0"/>
                      <a:ext cx="5949950" cy="8534400"/>
                    </a:xfrm>
                    <a:prstGeom prst="rect">
                      <a:avLst/>
                    </a:prstGeom>
                  </pic:spPr>
                </pic:pic>
              </a:graphicData>
            </a:graphic>
          </wp:anchor>
        </w:drawing>
      </w:r>
      <w:r>
        <w:rPr>
          <w:rFonts w:ascii="SimSun" w:hAnsi="SimSun" w:eastAsia="SimSun" w:cs="SimSun"/>
          <w:sz w:val="35"/>
          <w:szCs w:val="35"/>
          <w:b/>
          <w:bCs/>
          <w:color w:val="CE2E34"/>
          <w:spacing w:val="23"/>
        </w:rPr>
        <w:t>中国企业数字化转型实战总结</w:t>
      </w:r>
    </w:p>
    <w:p>
      <w:pPr>
        <w:ind w:left="2119"/>
        <w:spacing w:before="119" w:line="223" w:lineRule="auto"/>
        <w:outlineLvl w:val="0"/>
        <w:rPr>
          <w:rFonts w:ascii="SimHei" w:hAnsi="SimHei" w:eastAsia="SimHei" w:cs="SimHei"/>
          <w:sz w:val="192"/>
          <w:szCs w:val="192"/>
        </w:rPr>
      </w:pPr>
      <w:r>
        <w:drawing>
          <wp:anchor distT="0" distB="0" distL="0" distR="0" simplePos="0" relativeHeight="251660288" behindDoc="0" locked="0" layoutInCell="1" allowOverlap="1">
            <wp:simplePos x="0" y="0"/>
            <wp:positionH relativeFrom="column">
              <wp:posOffset>3003534</wp:posOffset>
            </wp:positionH>
            <wp:positionV relativeFrom="paragraph">
              <wp:posOffset>1247906</wp:posOffset>
            </wp:positionV>
            <wp:extent cx="1187491" cy="374660"/>
            <wp:effectExtent l="0" t="0" r="0" b="0"/>
            <wp:wrapNone/>
            <wp:docPr id="8" name="IM 8"/>
            <wp:cNvGraphicFramePr/>
            <a:graphic>
              <a:graphicData uri="http://schemas.openxmlformats.org/drawingml/2006/picture">
                <pic:pic>
                  <pic:nvPicPr>
                    <pic:cNvPr id="8" name="IM 8"/>
                    <pic:cNvPicPr/>
                  </pic:nvPicPr>
                  <pic:blipFill>
                    <a:blip r:embed="rId5"/>
                    <a:stretch>
                      <a:fillRect/>
                    </a:stretch>
                  </pic:blipFill>
                  <pic:spPr>
                    <a:xfrm rot="0">
                      <a:off x="0" y="0"/>
                      <a:ext cx="1187491" cy="374660"/>
                    </a:xfrm>
                    <a:prstGeom prst="rect">
                      <a:avLst/>
                    </a:prstGeom>
                  </pic:spPr>
                </pic:pic>
              </a:graphicData>
            </a:graphic>
          </wp:anchor>
        </w:drawing>
      </w:r>
      <w:r>
        <w:rPr>
          <w:rFonts w:ascii="SimHei" w:hAnsi="SimHei" w:eastAsia="SimHei" w:cs="SimHei"/>
          <w:sz w:val="192"/>
          <w:szCs w:val="192"/>
          <w:color w:val="FFFFFF"/>
          <w:position w:val="99"/>
        </w:rPr>
        <w:drawing>
          <wp:inline distT="0" distB="0" distL="0" distR="0">
            <wp:extent cx="190517" cy="171456"/>
            <wp:effectExtent l="0" t="0" r="0" b="0"/>
            <wp:docPr id="10" name="IM 10"/>
            <wp:cNvGraphicFramePr/>
            <a:graphic>
              <a:graphicData uri="http://schemas.openxmlformats.org/drawingml/2006/picture">
                <pic:pic>
                  <pic:nvPicPr>
                    <pic:cNvPr id="10" name="IM 10"/>
                    <pic:cNvPicPr/>
                  </pic:nvPicPr>
                  <pic:blipFill>
                    <a:blip r:embed="rId6"/>
                    <a:stretch>
                      <a:fillRect/>
                    </a:stretch>
                  </pic:blipFill>
                  <pic:spPr>
                    <a:xfrm rot="0">
                      <a:off x="0" y="0"/>
                      <a:ext cx="190517" cy="171456"/>
                    </a:xfrm>
                    <a:prstGeom prst="rect">
                      <a:avLst/>
                    </a:prstGeom>
                  </pic:spPr>
                </pic:pic>
              </a:graphicData>
            </a:graphic>
          </wp:inline>
        </w:drawing>
      </w:r>
      <w:r>
        <w:rPr>
          <w:rFonts w:ascii="SimHei" w:hAnsi="SimHei" w:eastAsia="SimHei" w:cs="SimHei"/>
          <w:sz w:val="192"/>
          <w:szCs w:val="192"/>
          <w:color w:val="FFFFFF"/>
          <w:spacing w:val="-37"/>
        </w:rPr>
        <w:t>约</w:t>
      </w:r>
      <w:r>
        <w:rPr>
          <w:rFonts w:ascii="SimHei" w:hAnsi="SimHei" w:eastAsia="SimHei" w:cs="SimHei"/>
          <w:sz w:val="192"/>
          <w:szCs w:val="192"/>
          <w:color w:val="FFFFFF"/>
          <w:spacing w:val="-37"/>
        </w:rPr>
        <w:t xml:space="preserve"> </w:t>
      </w:r>
      <w:r>
        <w:rPr>
          <w:rFonts w:ascii="SimHei" w:hAnsi="SimHei" w:eastAsia="SimHei" w:cs="SimHei"/>
          <w:sz w:val="192"/>
          <w:szCs w:val="192"/>
          <w:color w:val="FFFFFF"/>
          <w:spacing w:val="-37"/>
        </w:rPr>
        <w:t>与</w:t>
      </w:r>
    </w:p>
    <w:p>
      <w:pPr>
        <w:spacing w:line="306" w:lineRule="auto"/>
        <w:rPr>
          <w:rFonts w:ascii="Arial"/>
          <w:sz w:val="21"/>
        </w:rPr>
      </w:pPr>
      <w:r/>
    </w:p>
    <w:p>
      <w:pPr>
        <w:ind w:left="1897"/>
        <w:spacing w:before="179" w:line="201" w:lineRule="auto"/>
        <w:rPr>
          <w:rFonts w:ascii="SimHei" w:hAnsi="SimHei" w:eastAsia="SimHei" w:cs="SimHei"/>
          <w:sz w:val="55"/>
          <w:szCs w:val="55"/>
        </w:rPr>
      </w:pPr>
      <w:r>
        <w:rPr>
          <w:rFonts w:ascii="SimHei" w:hAnsi="SimHei" w:eastAsia="SimHei" w:cs="SimHei"/>
          <w:sz w:val="55"/>
          <w:szCs w:val="55"/>
          <w:b/>
          <w:bCs/>
          <w:color w:val="FFFFFF"/>
          <w:spacing w:val="-11"/>
        </w:rPr>
        <w:t>企业数字化转型之道</w:t>
      </w:r>
    </w:p>
    <w:p>
      <w:pPr>
        <w:ind w:firstLine="1860"/>
        <w:spacing w:line="2729" w:lineRule="exact"/>
        <w:rPr/>
      </w:pPr>
      <w:r>
        <w:rPr>
          <w:position w:val="-54"/>
        </w:rPr>
        <w:drawing>
          <wp:inline distT="0" distB="0" distL="0" distR="0">
            <wp:extent cx="3174952" cy="1733507"/>
            <wp:effectExtent l="0" t="0" r="0" b="0"/>
            <wp:docPr id="12" name="IM 12"/>
            <wp:cNvGraphicFramePr/>
            <a:graphic>
              <a:graphicData uri="http://schemas.openxmlformats.org/drawingml/2006/picture">
                <pic:pic>
                  <pic:nvPicPr>
                    <pic:cNvPr id="12" name="IM 12"/>
                    <pic:cNvPicPr/>
                  </pic:nvPicPr>
                  <pic:blipFill>
                    <a:blip r:embed="rId7"/>
                    <a:stretch>
                      <a:fillRect/>
                    </a:stretch>
                  </pic:blipFill>
                  <pic:spPr>
                    <a:xfrm rot="0">
                      <a:off x="0" y="0"/>
                      <a:ext cx="3174952" cy="1733507"/>
                    </a:xfrm>
                    <a:prstGeom prst="rect">
                      <a:avLst/>
                    </a:prstGeom>
                  </pic:spPr>
                </pic:pic>
              </a:graphicData>
            </a:graphic>
          </wp:inline>
        </w:drawing>
      </w:r>
    </w:p>
    <w:p>
      <w:pPr>
        <w:ind w:left="1892"/>
        <w:spacing w:before="266" w:line="213" w:lineRule="auto"/>
        <w:rPr>
          <w:rFonts w:ascii="SimHei" w:hAnsi="SimHei" w:eastAsia="SimHei" w:cs="SimHei"/>
          <w:sz w:val="16"/>
          <w:szCs w:val="16"/>
        </w:rPr>
      </w:pPr>
      <w:r>
        <w:rPr>
          <w:rFonts w:ascii="SimHei" w:hAnsi="SimHei" w:eastAsia="SimHei" w:cs="SimHei"/>
          <w:sz w:val="16"/>
          <w:szCs w:val="16"/>
          <w:b/>
          <w:bCs/>
          <w:color w:val="FFFFFF"/>
          <w:spacing w:val="1"/>
        </w:rPr>
        <w:t>作者20年企业数据应用智慧结晶，明悦数据8年咨询实战经验精彩呈现</w:t>
      </w:r>
    </w:p>
    <w:p>
      <w:pPr>
        <w:ind w:left="1890"/>
        <w:spacing w:before="197" w:line="236" w:lineRule="auto"/>
        <w:rPr>
          <w:rFonts w:ascii="SimHei" w:hAnsi="SimHei" w:eastAsia="SimHei" w:cs="SimHei"/>
          <w:sz w:val="25"/>
          <w:szCs w:val="25"/>
        </w:rPr>
      </w:pPr>
      <w:r>
        <w:rPr>
          <w:rFonts w:ascii="SimHei" w:hAnsi="SimHei" w:eastAsia="SimHei" w:cs="SimHei"/>
          <w:sz w:val="25"/>
          <w:szCs w:val="25"/>
          <w:color w:val="FFFFFF"/>
          <w:spacing w:val="6"/>
        </w:rPr>
        <w:t>系统深入的数字化转型框架，不再盲人摸象</w:t>
      </w:r>
    </w:p>
    <w:p>
      <w:pPr>
        <w:ind w:left="1890"/>
        <w:spacing w:before="2" w:line="212" w:lineRule="auto"/>
        <w:rPr>
          <w:rFonts w:ascii="SimHei" w:hAnsi="SimHei" w:eastAsia="SimHei" w:cs="SimHei"/>
          <w:sz w:val="25"/>
          <w:szCs w:val="25"/>
        </w:rPr>
      </w:pPr>
      <w:r>
        <w:rPr>
          <w:rFonts w:ascii="SimHei" w:hAnsi="SimHei" w:eastAsia="SimHei" w:cs="SimHei"/>
          <w:sz w:val="25"/>
          <w:szCs w:val="25"/>
          <w:color w:val="FFFFFF"/>
          <w:spacing w:val="7"/>
        </w:rPr>
        <w:t>清晰实用的数字化转型地图，不再</w:t>
      </w:r>
      <w:r>
        <w:rPr>
          <w:rFonts w:ascii="SimHei" w:hAnsi="SimHei" w:eastAsia="SimHei" w:cs="SimHei"/>
          <w:sz w:val="25"/>
          <w:szCs w:val="25"/>
          <w:color w:val="9F531A"/>
          <w:spacing w:val="7"/>
        </w:rPr>
        <w:t>束手无策</w:t>
      </w:r>
    </w:p>
    <w:p>
      <w:pPr>
        <w:spacing w:line="262"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ind w:left="3850"/>
        <w:spacing w:before="52" w:line="236" w:lineRule="auto"/>
        <w:rPr>
          <w:rFonts w:ascii="SimHei" w:hAnsi="SimHei" w:eastAsia="SimHei" w:cs="SimHei"/>
          <w:sz w:val="16"/>
          <w:szCs w:val="16"/>
        </w:rPr>
      </w:pPr>
      <w:r>
        <w:rPr>
          <w:rFonts w:ascii="SimHei" w:hAnsi="SimHei" w:eastAsia="SimHei" w:cs="SimHei"/>
          <w:sz w:val="16"/>
          <w:szCs w:val="16"/>
          <w:color w:val="FFFFFF"/>
          <w:spacing w:val="-13"/>
        </w:rPr>
        <w:t>数字化转型专家</w:t>
      </w:r>
    </w:p>
    <w:p>
      <w:pPr>
        <w:ind w:left="3859"/>
        <w:spacing w:line="219" w:lineRule="auto"/>
        <w:rPr>
          <w:rFonts w:ascii="SimSun" w:hAnsi="SimSun" w:eastAsia="SimSun" w:cs="SimSun"/>
          <w:sz w:val="25"/>
          <w:szCs w:val="25"/>
        </w:rPr>
      </w:pPr>
      <w:r>
        <w:rPr>
          <w:rFonts w:ascii="SimSun" w:hAnsi="SimSun" w:eastAsia="SimSun" w:cs="SimSun"/>
          <w:sz w:val="25"/>
          <w:szCs w:val="25"/>
          <w:color w:val="FFFFFF"/>
          <w:spacing w:val="4"/>
        </w:rPr>
        <w:t>赵兴峰著</w:t>
      </w:r>
    </w:p>
    <w:p>
      <w:pPr>
        <w:spacing w:line="288" w:lineRule="auto"/>
        <w:rPr>
          <w:rFonts w:ascii="Arial"/>
          <w:sz w:val="21"/>
        </w:rPr>
      </w:pPr>
      <w:r/>
    </w:p>
    <w:p>
      <w:pPr>
        <w:spacing w:line="288" w:lineRule="auto"/>
        <w:rPr>
          <w:rFonts w:ascii="Arial"/>
          <w:sz w:val="21"/>
        </w:rPr>
      </w:pPr>
      <w:r/>
    </w:p>
    <w:p>
      <w:pPr>
        <w:spacing w:line="289" w:lineRule="auto"/>
        <w:rPr>
          <w:rFonts w:ascii="Arial"/>
          <w:sz w:val="21"/>
        </w:rPr>
      </w:pPr>
      <w:r/>
    </w:p>
    <w:p>
      <w:pPr>
        <w:spacing w:line="289" w:lineRule="auto"/>
        <w:rPr>
          <w:rFonts w:ascii="Arial"/>
          <w:sz w:val="21"/>
        </w:rPr>
      </w:pPr>
      <w:r/>
    </w:p>
    <w:p>
      <w:pPr>
        <w:ind w:left="2100"/>
        <w:spacing w:before="82"/>
        <w:rPr>
          <w:rFonts w:ascii="SimSun" w:hAnsi="SimSun" w:eastAsia="SimSun" w:cs="SimSun"/>
          <w:sz w:val="25"/>
          <w:szCs w:val="25"/>
        </w:rPr>
      </w:pPr>
      <w:r>
        <w:rPr>
          <w:rFonts w:ascii="SimSun" w:hAnsi="SimSun" w:eastAsia="SimSun" w:cs="SimSun"/>
          <w:sz w:val="25"/>
          <w:szCs w:val="25"/>
          <w:color w:val="FFFFFF"/>
          <w:position w:val="-4"/>
        </w:rPr>
        <w:drawing>
          <wp:inline distT="0" distB="0" distL="0" distR="0">
            <wp:extent cx="304815" cy="260384"/>
            <wp:effectExtent l="0" t="0" r="0" b="0"/>
            <wp:docPr id="14" name="IM 14"/>
            <wp:cNvGraphicFramePr/>
            <a:graphic>
              <a:graphicData uri="http://schemas.openxmlformats.org/drawingml/2006/picture">
                <pic:pic>
                  <pic:nvPicPr>
                    <pic:cNvPr id="14" name="IM 14"/>
                    <pic:cNvPicPr/>
                  </pic:nvPicPr>
                  <pic:blipFill>
                    <a:blip r:embed="rId8"/>
                    <a:stretch>
                      <a:fillRect/>
                    </a:stretch>
                  </pic:blipFill>
                  <pic:spPr>
                    <a:xfrm rot="0">
                      <a:off x="0" y="0"/>
                      <a:ext cx="304815" cy="260384"/>
                    </a:xfrm>
                    <a:prstGeom prst="rect">
                      <a:avLst/>
                    </a:prstGeom>
                  </pic:spPr>
                </pic:pic>
              </a:graphicData>
            </a:graphic>
          </wp:inline>
        </w:drawing>
      </w:r>
      <w:r>
        <w:rPr>
          <w:rFonts w:ascii="SimSun" w:hAnsi="SimSun" w:eastAsia="SimSun" w:cs="SimSun"/>
          <w:sz w:val="25"/>
          <w:szCs w:val="25"/>
          <w:color w:val="FFFFFF"/>
          <w:spacing w:val="16"/>
        </w:rPr>
        <w:t>中国工信出版集团</w:t>
      </w:r>
    </w:p>
    <w:p>
      <w:pPr>
        <w:sectPr>
          <w:headerReference w:type="default" r:id="rId1"/>
          <w:pgSz w:w="9370" w:h="13440"/>
          <w:pgMar w:top="400" w:right="0" w:bottom="0" w:left="0" w:header="0" w:footer="0" w:gutter="0"/>
        </w:sectPr>
        <w:rPr>
          <w:rFonts w:ascii="SimSun" w:hAnsi="SimSun" w:eastAsia="SimSun" w:cs="SimSun"/>
          <w:sz w:val="25"/>
          <w:szCs w:val="25"/>
        </w:rPr>
      </w:pP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
    <w:p>
      <w:pPr>
        <w:pStyle w:val="BodyText"/>
        <w:spacing w:line="249" w:lineRule="auto"/>
        <w:rPr/>
      </w:pPr>
      <w:r/>
    </w:p>
    <w:p>
      <w:pPr>
        <w:ind w:firstLine="3541"/>
        <w:spacing w:line="140" w:lineRule="exact"/>
        <w:rPr/>
      </w:pPr>
      <w:r>
        <w:rPr>
          <w:position w:val="-2"/>
        </w:rPr>
        <w:drawing>
          <wp:inline distT="0" distB="0" distL="0" distR="0">
            <wp:extent cx="781057" cy="88933"/>
            <wp:effectExtent l="0" t="0" r="0" b="0"/>
            <wp:docPr id="16" name="IM 16"/>
            <wp:cNvGraphicFramePr/>
            <a:graphic>
              <a:graphicData uri="http://schemas.openxmlformats.org/drawingml/2006/picture">
                <pic:pic>
                  <pic:nvPicPr>
                    <pic:cNvPr id="16" name="IM 16"/>
                    <pic:cNvPicPr/>
                  </pic:nvPicPr>
                  <pic:blipFill>
                    <a:blip r:embed="rId10"/>
                    <a:stretch>
                      <a:fillRect/>
                    </a:stretch>
                  </pic:blipFill>
                  <pic:spPr>
                    <a:xfrm rot="0">
                      <a:off x="0" y="0"/>
                      <a:ext cx="781057" cy="88933"/>
                    </a:xfrm>
                    <a:prstGeom prst="rect">
                      <a:avLst/>
                    </a:prstGeom>
                  </pic:spPr>
                </pic:pic>
              </a:graphicData>
            </a:graphic>
          </wp:inline>
        </w:drawing>
      </w:r>
    </w:p>
    <w:p>
      <w:pPr>
        <w:ind w:firstLine="1271"/>
        <w:spacing w:before="89" w:line="340" w:lineRule="exact"/>
        <w:rPr/>
      </w:pPr>
      <w:r>
        <w:rPr>
          <w:position w:val="-6"/>
        </w:rPr>
        <w:drawing>
          <wp:inline distT="0" distB="0" distL="0" distR="0">
            <wp:extent cx="1225590" cy="215896"/>
            <wp:effectExtent l="0" t="0" r="0" b="0"/>
            <wp:docPr id="18" name="IM 18"/>
            <wp:cNvGraphicFramePr/>
            <a:graphic>
              <a:graphicData uri="http://schemas.openxmlformats.org/drawingml/2006/picture">
                <pic:pic>
                  <pic:nvPicPr>
                    <pic:cNvPr id="18" name="IM 18"/>
                    <pic:cNvPicPr/>
                  </pic:nvPicPr>
                  <pic:blipFill>
                    <a:blip r:embed="rId11"/>
                    <a:stretch>
                      <a:fillRect/>
                    </a:stretch>
                  </pic:blipFill>
                  <pic:spPr>
                    <a:xfrm rot="0">
                      <a:off x="0" y="0"/>
                      <a:ext cx="1225590" cy="215896"/>
                    </a:xfrm>
                    <a:prstGeom prst="rect">
                      <a:avLst/>
                    </a:prstGeom>
                  </pic:spPr>
                </pic:pic>
              </a:graphicData>
            </a:graphic>
          </wp:inline>
        </w:drawing>
      </w:r>
    </w:p>
    <w:p>
      <w:pPr>
        <w:spacing w:before="20"/>
        <w:rPr/>
      </w:pPr>
      <w:r/>
    </w:p>
    <w:p>
      <w:pPr>
        <w:spacing w:before="20"/>
        <w:rPr/>
      </w:pPr>
      <w:r/>
    </w:p>
    <w:p>
      <w:pPr>
        <w:spacing w:before="20"/>
        <w:rPr/>
      </w:pPr>
      <w:r/>
    </w:p>
    <w:p>
      <w:pPr>
        <w:spacing w:before="20"/>
        <w:rPr/>
      </w:pPr>
      <w:r/>
    </w:p>
    <w:p>
      <w:pPr>
        <w:spacing w:before="20"/>
        <w:rPr/>
      </w:pPr>
      <w:r/>
    </w:p>
    <w:p>
      <w:pPr>
        <w:spacing w:before="20"/>
        <w:rPr/>
      </w:pPr>
      <w:r/>
    </w:p>
    <w:p>
      <w:pPr>
        <w:spacing w:before="19"/>
        <w:rPr/>
      </w:pPr>
      <w:r/>
    </w:p>
    <w:tbl>
      <w:tblPr>
        <w:tblStyle w:val="TableNormal"/>
        <w:tblW w:w="4930" w:type="dxa"/>
        <w:tblInd w:w="371"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370"/>
        <w:gridCol w:w="2560"/>
      </w:tblGrid>
      <w:tr>
        <w:trPr>
          <w:trHeight w:val="784" w:hRule="atLeast"/>
        </w:trPr>
        <w:tc>
          <w:tcPr>
            <w:tcW w:w="4930" w:type="dxa"/>
            <w:vAlign w:val="top"/>
            <w:gridSpan w:val="2"/>
            <w:tcBorders>
              <w:bottom w:val="single" w:color="000000" w:sz="2" w:space="0"/>
              <w:top w:val="single" w:color="000000" w:sz="4" w:space="0"/>
            </w:tcBorders>
          </w:tcPr>
          <w:p>
            <w:pPr>
              <w:ind w:left="7"/>
              <w:spacing w:before="130" w:line="222" w:lineRule="auto"/>
              <w:rPr>
                <w:rFonts w:ascii="SimHei" w:hAnsi="SimHei" w:eastAsia="SimHei" w:cs="SimHei"/>
                <w:sz w:val="52"/>
                <w:szCs w:val="52"/>
              </w:rPr>
            </w:pPr>
            <w:r>
              <w:rPr>
                <w:rFonts w:ascii="SimHei" w:hAnsi="SimHei" w:eastAsia="SimHei" w:cs="SimHei"/>
                <w:sz w:val="52"/>
                <w:szCs w:val="52"/>
                <w:b/>
                <w:bCs/>
                <w:spacing w:val="16"/>
              </w:rPr>
              <w:t>企业数字化转型之道</w:t>
            </w:r>
          </w:p>
        </w:tc>
      </w:tr>
      <w:tr>
        <w:trPr>
          <w:trHeight w:val="2736" w:hRule="atLeast"/>
        </w:trPr>
        <w:tc>
          <w:tcPr>
            <w:tcW w:w="2370" w:type="dxa"/>
            <w:vAlign w:val="top"/>
            <w:tcBorders>
              <w:bottom w:val="single" w:color="000000" w:sz="2" w:space="0"/>
              <w:top w:val="single" w:color="000000" w:sz="2" w:space="0"/>
            </w:tcBorders>
          </w:tcPr>
          <w:p>
            <w:pPr>
              <w:spacing w:line="358" w:lineRule="auto"/>
              <w:rPr>
                <w:rFonts w:ascii="Arial"/>
                <w:sz w:val="21"/>
              </w:rPr>
            </w:pPr>
            <w:r/>
          </w:p>
          <w:p>
            <w:pPr>
              <w:ind w:firstLine="320"/>
              <w:spacing w:line="510" w:lineRule="exact"/>
              <w:rPr/>
            </w:pPr>
            <w:r>
              <w:rPr>
                <w:position w:val="-10"/>
              </w:rPr>
              <w:drawing>
                <wp:inline distT="0" distB="0" distL="0" distR="0">
                  <wp:extent cx="1123918" cy="323844"/>
                  <wp:effectExtent l="0" t="0" r="0" b="0"/>
                  <wp:docPr id="20" name="IM 20"/>
                  <wp:cNvGraphicFramePr/>
                  <a:graphic>
                    <a:graphicData uri="http://schemas.openxmlformats.org/drawingml/2006/picture">
                      <pic:pic>
                        <pic:nvPicPr>
                          <pic:cNvPr id="20" name="IM 20"/>
                          <pic:cNvPicPr/>
                        </pic:nvPicPr>
                        <pic:blipFill>
                          <a:blip r:embed="rId12"/>
                          <a:stretch>
                            <a:fillRect/>
                          </a:stretch>
                        </pic:blipFill>
                        <pic:spPr>
                          <a:xfrm rot="0">
                            <a:off x="0" y="0"/>
                            <a:ext cx="1123918" cy="323844"/>
                          </a:xfrm>
                          <a:prstGeom prst="rect">
                            <a:avLst/>
                          </a:prstGeom>
                        </pic:spPr>
                      </pic:pic>
                    </a:graphicData>
                  </a:graphic>
                </wp:inline>
              </w:drawing>
            </w:r>
          </w:p>
          <w:p>
            <w:pPr>
              <w:spacing w:line="268" w:lineRule="auto"/>
              <w:rPr>
                <w:rFonts w:ascii="Arial"/>
                <w:sz w:val="21"/>
              </w:rPr>
            </w:pPr>
            <w:r/>
          </w:p>
          <w:p>
            <w:pPr>
              <w:ind w:firstLine="960"/>
              <w:spacing w:line="170" w:lineRule="exact"/>
              <w:rPr/>
            </w:pPr>
            <w:r>
              <w:rPr>
                <w:position w:val="-3"/>
              </w:rPr>
              <w:drawing>
                <wp:inline distT="0" distB="0" distL="0" distR="0">
                  <wp:extent cx="660376" cy="107948"/>
                  <wp:effectExtent l="0" t="0" r="0" b="0"/>
                  <wp:docPr id="22" name="IM 22"/>
                  <wp:cNvGraphicFramePr/>
                  <a:graphic>
                    <a:graphicData uri="http://schemas.openxmlformats.org/drawingml/2006/picture">
                      <pic:pic>
                        <pic:nvPicPr>
                          <pic:cNvPr id="22" name="IM 22"/>
                          <pic:cNvPicPr/>
                        </pic:nvPicPr>
                        <pic:blipFill>
                          <a:blip r:embed="rId13"/>
                          <a:stretch>
                            <a:fillRect/>
                          </a:stretch>
                        </pic:blipFill>
                        <pic:spPr>
                          <a:xfrm rot="0">
                            <a:off x="0" y="0"/>
                            <a:ext cx="660376" cy="107948"/>
                          </a:xfrm>
                          <a:prstGeom prst="rect">
                            <a:avLst/>
                          </a:prstGeom>
                        </pic:spPr>
                      </pic:pic>
                    </a:graphicData>
                  </a:graphic>
                </wp:inline>
              </w:drawing>
            </w:r>
          </w:p>
        </w:tc>
        <w:tc>
          <w:tcPr>
            <w:tcW w:w="2560" w:type="dxa"/>
            <w:vAlign w:val="top"/>
            <w:tcBorders>
              <w:bottom w:val="single" w:color="000000" w:sz="2" w:space="0"/>
              <w:top w:val="single" w:color="000000" w:sz="2" w:space="0"/>
            </w:tcBorders>
          </w:tcPr>
          <w:p>
            <w:pPr>
              <w:ind w:firstLine="280"/>
              <w:spacing w:before="101" w:line="2300" w:lineRule="exact"/>
              <w:rPr/>
            </w:pPr>
            <w:r>
              <w:rPr>
                <w:position w:val="-45"/>
              </w:rPr>
              <w:drawing>
                <wp:inline distT="0" distB="0" distL="0" distR="0">
                  <wp:extent cx="1447753" cy="1460458"/>
                  <wp:effectExtent l="0" t="0" r="0" b="0"/>
                  <wp:docPr id="24" name="IM 24"/>
                  <wp:cNvGraphicFramePr/>
                  <a:graphic>
                    <a:graphicData uri="http://schemas.openxmlformats.org/drawingml/2006/picture">
                      <pic:pic>
                        <pic:nvPicPr>
                          <pic:cNvPr id="24" name="IM 24"/>
                          <pic:cNvPicPr/>
                        </pic:nvPicPr>
                        <pic:blipFill>
                          <a:blip r:embed="rId14"/>
                          <a:stretch>
                            <a:fillRect/>
                          </a:stretch>
                        </pic:blipFill>
                        <pic:spPr>
                          <a:xfrm rot="0">
                            <a:off x="0" y="0"/>
                            <a:ext cx="1447753" cy="1460458"/>
                          </a:xfrm>
                          <a:prstGeom prst="rect">
                            <a:avLst/>
                          </a:prstGeom>
                        </pic:spPr>
                      </pic:pic>
                    </a:graphicData>
                  </a:graphic>
                </wp:inline>
              </w:drawing>
            </w:r>
          </w:p>
        </w:tc>
      </w:tr>
    </w:tbl>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ind w:left="2363"/>
        <w:spacing w:before="39" w:line="223" w:lineRule="exact"/>
        <w:rPr>
          <w:rFonts w:ascii="SimSun" w:hAnsi="SimSun" w:eastAsia="SimSun" w:cs="SimSun"/>
          <w:sz w:val="12"/>
          <w:szCs w:val="12"/>
        </w:rPr>
      </w:pPr>
      <w:r>
        <w:rPr>
          <w:rFonts w:ascii="SimSun" w:hAnsi="SimSun" w:eastAsia="SimSun" w:cs="SimSun"/>
          <w:sz w:val="12"/>
          <w:szCs w:val="12"/>
          <w:b/>
          <w:bCs/>
          <w:spacing w:val="17"/>
          <w:position w:val="7"/>
        </w:rPr>
        <w:t>数字化转型专家</w:t>
      </w:r>
    </w:p>
    <w:p>
      <w:pPr>
        <w:ind w:left="2364"/>
        <w:spacing w:line="219" w:lineRule="auto"/>
        <w:rPr>
          <w:rFonts w:ascii="SimSun" w:hAnsi="SimSun" w:eastAsia="SimSun" w:cs="SimSun"/>
          <w:sz w:val="22"/>
          <w:szCs w:val="22"/>
        </w:rPr>
      </w:pPr>
      <w:r>
        <w:rPr>
          <w:rFonts w:ascii="SimSun" w:hAnsi="SimSun" w:eastAsia="SimSun" w:cs="SimSun"/>
          <w:sz w:val="22"/>
          <w:szCs w:val="22"/>
          <w:b/>
          <w:bCs/>
          <w:spacing w:val="37"/>
        </w:rPr>
        <w:t>赵兴峰著</w:t>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7" w:lineRule="auto"/>
        <w:rPr/>
      </w:pPr>
      <w:r/>
    </w:p>
    <w:p>
      <w:pPr>
        <w:ind w:left="2061"/>
        <w:spacing w:before="59" w:line="219" w:lineRule="auto"/>
        <w:rPr>
          <w:rFonts w:ascii="SimSun" w:hAnsi="SimSun" w:eastAsia="SimSun" w:cs="SimSun"/>
          <w:sz w:val="18"/>
          <w:szCs w:val="18"/>
        </w:rPr>
      </w:pPr>
      <w:r>
        <w:rPr>
          <w:rFonts w:ascii="SimSun" w:hAnsi="SimSun" w:eastAsia="SimSun" w:cs="SimSun"/>
          <w:sz w:val="18"/>
          <w:szCs w:val="18"/>
          <w:spacing w:val="30"/>
        </w:rPr>
        <w:t>電子工常出版社</w:t>
      </w:r>
      <w:r>
        <w:rPr>
          <w:rFonts w:ascii="SimSun" w:hAnsi="SimSun" w:eastAsia="SimSun" w:cs="SimSun"/>
          <w:sz w:val="18"/>
          <w:szCs w:val="18"/>
          <w:spacing w:val="-40"/>
        </w:rPr>
        <w:t xml:space="preserve"> </w:t>
      </w:r>
      <w:r>
        <w:rPr>
          <w:rFonts w:ascii="SimSun" w:hAnsi="SimSun" w:eastAsia="SimSun" w:cs="SimSun"/>
          <w:sz w:val="18"/>
          <w:szCs w:val="18"/>
          <w:spacing w:val="30"/>
        </w:rPr>
        <w:t>：</w:t>
      </w:r>
    </w:p>
    <w:p>
      <w:pPr>
        <w:ind w:left="1521"/>
        <w:spacing w:before="71"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Publishing</w:t>
      </w:r>
      <w:r>
        <w:rPr>
          <w:rFonts w:ascii="Times New Roman" w:hAnsi="Times New Roman" w:eastAsia="Times New Roman" w:cs="Times New Roman"/>
          <w:sz w:val="15"/>
          <w:szCs w:val="15"/>
          <w:spacing w:val="15"/>
        </w:rPr>
        <w:t xml:space="preserve">  </w:t>
      </w:r>
      <w:r>
        <w:rPr>
          <w:rFonts w:ascii="Times New Roman" w:hAnsi="Times New Roman" w:eastAsia="Times New Roman" w:cs="Times New Roman"/>
          <w:sz w:val="15"/>
          <w:szCs w:val="15"/>
        </w:rPr>
        <w:t>House</w:t>
      </w:r>
      <w:r>
        <w:rPr>
          <w:rFonts w:ascii="Times New Roman" w:hAnsi="Times New Roman" w:eastAsia="Times New Roman" w:cs="Times New Roman"/>
          <w:sz w:val="15"/>
          <w:szCs w:val="15"/>
          <w:spacing w:val="16"/>
          <w:w w:val="101"/>
        </w:rPr>
        <w:t xml:space="preserve">  </w:t>
      </w:r>
      <w:r>
        <w:rPr>
          <w:rFonts w:ascii="Times New Roman" w:hAnsi="Times New Roman" w:eastAsia="Times New Roman" w:cs="Times New Roman"/>
          <w:sz w:val="15"/>
          <w:szCs w:val="15"/>
        </w:rPr>
        <w:t>of</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rPr>
        <w:t>Electronics</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rPr>
        <w:t>Industry</w:t>
      </w:r>
    </w:p>
    <w:p>
      <w:pPr>
        <w:ind w:left="2361"/>
        <w:spacing w:before="105" w:line="218" w:lineRule="auto"/>
        <w:rPr>
          <w:rFonts w:ascii="SimSun" w:hAnsi="SimSun" w:eastAsia="SimSun" w:cs="SimSun"/>
          <w:sz w:val="15"/>
          <w:szCs w:val="15"/>
        </w:rPr>
      </w:pPr>
      <w:r>
        <w:rPr>
          <w:rFonts w:ascii="SimSun" w:hAnsi="SimSun" w:eastAsia="SimSun" w:cs="SimSun"/>
          <w:sz w:val="15"/>
          <w:szCs w:val="15"/>
          <w:spacing w:val="-10"/>
        </w:rPr>
        <w:t>北京·BEJING</w:t>
      </w:r>
    </w:p>
    <w:p>
      <w:pPr>
        <w:spacing w:line="218" w:lineRule="auto"/>
        <w:sectPr>
          <w:headerReference w:type="default" r:id="rId9"/>
          <w:pgSz w:w="8990" w:h="13250"/>
          <w:pgMar w:top="400" w:right="1348" w:bottom="0" w:left="1348" w:header="0" w:footer="0" w:gutter="0"/>
        </w:sectPr>
        <w:rPr>
          <w:rFonts w:ascii="SimSun" w:hAnsi="SimSun" w:eastAsia="SimSun" w:cs="SimSun"/>
          <w:sz w:val="15"/>
          <w:szCs w:val="15"/>
        </w:rPr>
      </w:pPr>
    </w:p>
    <w:p>
      <w:pPr>
        <w:pStyle w:val="BodyText"/>
        <w:spacing w:line="288" w:lineRule="auto"/>
        <w:rPr/>
      </w:pPr>
      <w:r/>
    </w:p>
    <w:p>
      <w:pPr>
        <w:pStyle w:val="BodyText"/>
        <w:spacing w:line="289" w:lineRule="auto"/>
        <w:rPr/>
      </w:pPr>
      <w:r/>
    </w:p>
    <w:p>
      <w:pPr>
        <w:pStyle w:val="BodyText"/>
        <w:spacing w:line="289" w:lineRule="auto"/>
        <w:rPr/>
      </w:pPr>
      <w:r/>
    </w:p>
    <w:p>
      <w:pPr>
        <w:ind w:left="3542"/>
        <w:spacing w:before="62" w:line="222" w:lineRule="auto"/>
        <w:rPr>
          <w:rFonts w:ascii="SimHei" w:hAnsi="SimHei" w:eastAsia="SimHei" w:cs="SimHei"/>
          <w:sz w:val="19"/>
          <w:szCs w:val="19"/>
        </w:rPr>
      </w:pPr>
      <w:r>
        <w:rPr>
          <w:rFonts w:ascii="SimHei" w:hAnsi="SimHei" w:eastAsia="SimHei" w:cs="SimHei"/>
          <w:sz w:val="19"/>
          <w:szCs w:val="19"/>
          <w:b/>
          <w:bCs/>
          <w:spacing w:val="-9"/>
        </w:rPr>
        <w:t>内</w:t>
      </w:r>
      <w:r>
        <w:rPr>
          <w:rFonts w:ascii="SimHei" w:hAnsi="SimHei" w:eastAsia="SimHei" w:cs="SimHei"/>
          <w:sz w:val="19"/>
          <w:szCs w:val="19"/>
          <w:spacing w:val="-9"/>
        </w:rPr>
        <w:t xml:space="preserve"> </w:t>
      </w:r>
      <w:r>
        <w:rPr>
          <w:rFonts w:ascii="SimHei" w:hAnsi="SimHei" w:eastAsia="SimHei" w:cs="SimHei"/>
          <w:sz w:val="19"/>
          <w:szCs w:val="19"/>
          <w:b/>
          <w:bCs/>
          <w:spacing w:val="-9"/>
        </w:rPr>
        <w:t>容</w:t>
      </w:r>
      <w:r>
        <w:rPr>
          <w:rFonts w:ascii="SimHei" w:hAnsi="SimHei" w:eastAsia="SimHei" w:cs="SimHei"/>
          <w:sz w:val="19"/>
          <w:szCs w:val="19"/>
          <w:spacing w:val="-9"/>
        </w:rPr>
        <w:t xml:space="preserve"> </w:t>
      </w:r>
      <w:r>
        <w:rPr>
          <w:rFonts w:ascii="SimHei" w:hAnsi="SimHei" w:eastAsia="SimHei" w:cs="SimHei"/>
          <w:sz w:val="19"/>
          <w:szCs w:val="19"/>
          <w:b/>
          <w:bCs/>
          <w:spacing w:val="-9"/>
        </w:rPr>
        <w:t>简</w:t>
      </w:r>
      <w:r>
        <w:rPr>
          <w:rFonts w:ascii="SimHei" w:hAnsi="SimHei" w:eastAsia="SimHei" w:cs="SimHei"/>
          <w:sz w:val="19"/>
          <w:szCs w:val="19"/>
          <w:spacing w:val="-9"/>
        </w:rPr>
        <w:t xml:space="preserve"> </w:t>
      </w:r>
      <w:r>
        <w:rPr>
          <w:rFonts w:ascii="SimHei" w:hAnsi="SimHei" w:eastAsia="SimHei" w:cs="SimHei"/>
          <w:sz w:val="19"/>
          <w:szCs w:val="19"/>
          <w:b/>
          <w:bCs/>
          <w:spacing w:val="-9"/>
        </w:rPr>
        <w:t>介</w:t>
      </w:r>
    </w:p>
    <w:p>
      <w:pPr>
        <w:ind w:right="80" w:firstLine="399"/>
        <w:spacing w:before="113" w:line="248" w:lineRule="auto"/>
        <w:rPr>
          <w:rFonts w:ascii="SimSun" w:hAnsi="SimSun" w:eastAsia="SimSun" w:cs="SimSun"/>
          <w:sz w:val="19"/>
          <w:szCs w:val="19"/>
        </w:rPr>
      </w:pPr>
      <w:r>
        <w:rPr>
          <w:rFonts w:ascii="SimSun" w:hAnsi="SimSun" w:eastAsia="SimSun" w:cs="SimSun"/>
          <w:sz w:val="19"/>
          <w:szCs w:val="19"/>
          <w:spacing w:val="-9"/>
        </w:rPr>
        <w:t>进行数字化转型可以帮助企业提升用户体验、塑造业务流程、优化</w:t>
      </w:r>
      <w:r>
        <w:rPr>
          <w:rFonts w:ascii="SimSun" w:hAnsi="SimSun" w:eastAsia="SimSun" w:cs="SimSun"/>
          <w:sz w:val="19"/>
          <w:szCs w:val="19"/>
          <w:spacing w:val="-10"/>
        </w:rPr>
        <w:t>运营管控。企业管理者在</w:t>
      </w:r>
      <w:r>
        <w:rPr>
          <w:rFonts w:ascii="SimSun" w:hAnsi="SimSun" w:eastAsia="SimSun" w:cs="SimSun"/>
          <w:sz w:val="19"/>
          <w:szCs w:val="19"/>
        </w:rPr>
        <w:t xml:space="preserve"> </w:t>
      </w:r>
      <w:r>
        <w:rPr>
          <w:rFonts w:ascii="SimSun" w:hAnsi="SimSun" w:eastAsia="SimSun" w:cs="SimSun"/>
          <w:sz w:val="19"/>
          <w:szCs w:val="19"/>
          <w:spacing w:val="-12"/>
        </w:rPr>
        <w:t>数字化转型实践上会陷入两个困境：</w:t>
      </w:r>
      <w:r>
        <w:rPr>
          <w:rFonts w:ascii="SimSun" w:hAnsi="SimSun" w:eastAsia="SimSun" w:cs="SimSun"/>
          <w:sz w:val="19"/>
          <w:szCs w:val="19"/>
          <w:spacing w:val="55"/>
        </w:rPr>
        <w:t xml:space="preserve"> </w:t>
      </w:r>
      <w:r>
        <w:rPr>
          <w:rFonts w:ascii="SimSun" w:hAnsi="SimSun" w:eastAsia="SimSun" w:cs="SimSun"/>
          <w:sz w:val="19"/>
          <w:szCs w:val="19"/>
          <w:spacing w:val="-12"/>
        </w:rPr>
        <w:t>一是认知困境，即如何理解数字化转型。目前关于数字化转</w:t>
      </w:r>
      <w:r>
        <w:rPr>
          <w:rFonts w:ascii="SimSun" w:hAnsi="SimSun" w:eastAsia="SimSun" w:cs="SimSun"/>
          <w:sz w:val="19"/>
          <w:szCs w:val="19"/>
        </w:rPr>
        <w:t xml:space="preserve"> </w:t>
      </w:r>
      <w:r>
        <w:rPr>
          <w:rFonts w:ascii="SimSun" w:hAnsi="SimSun" w:eastAsia="SimSun" w:cs="SimSun"/>
          <w:sz w:val="19"/>
          <w:szCs w:val="19"/>
          <w:spacing w:val="-8"/>
        </w:rPr>
        <w:t>型的讨论非常多，企业管理者接收了各种碎片化的理念和观点，不仅难</w:t>
      </w:r>
      <w:r>
        <w:rPr>
          <w:rFonts w:ascii="SimSun" w:hAnsi="SimSun" w:eastAsia="SimSun" w:cs="SimSun"/>
          <w:sz w:val="19"/>
          <w:szCs w:val="19"/>
          <w:spacing w:val="-9"/>
        </w:rPr>
        <w:t>以形成系统性、整体性的</w:t>
      </w:r>
      <w:r>
        <w:rPr>
          <w:rFonts w:ascii="SimSun" w:hAnsi="SimSun" w:eastAsia="SimSun" w:cs="SimSun"/>
          <w:sz w:val="19"/>
          <w:szCs w:val="19"/>
        </w:rPr>
        <w:t xml:space="preserve"> </w:t>
      </w:r>
      <w:r>
        <w:rPr>
          <w:rFonts w:ascii="SimSun" w:hAnsi="SimSun" w:eastAsia="SimSun" w:cs="SimSun"/>
          <w:sz w:val="19"/>
          <w:szCs w:val="19"/>
          <w:spacing w:val="-8"/>
        </w:rPr>
        <w:t>理解，还存在诸多偏见与误解，为实践带来很多隐患。本书以</w:t>
      </w:r>
      <w:r>
        <w:rPr>
          <w:rFonts w:ascii="SimSun" w:hAnsi="SimSun" w:eastAsia="SimSun" w:cs="SimSun"/>
          <w:sz w:val="19"/>
          <w:szCs w:val="19"/>
          <w:spacing w:val="-9"/>
        </w:rPr>
        <w:t>扎实的理论研究为基础，提出了一</w:t>
      </w:r>
      <w:r>
        <w:rPr>
          <w:rFonts w:ascii="SimSun" w:hAnsi="SimSun" w:eastAsia="SimSun" w:cs="SimSun"/>
          <w:sz w:val="19"/>
          <w:szCs w:val="19"/>
        </w:rPr>
        <w:t xml:space="preserve"> </w:t>
      </w:r>
      <w:r>
        <w:rPr>
          <w:rFonts w:ascii="SimSun" w:hAnsi="SimSun" w:eastAsia="SimSun" w:cs="SimSun"/>
          <w:sz w:val="19"/>
          <w:szCs w:val="19"/>
          <w:spacing w:val="-11"/>
        </w:rPr>
        <w:t>套系统框架，可以引导管理者思考与实践。二是实践困境，</w:t>
      </w:r>
      <w:r>
        <w:rPr>
          <w:rFonts w:ascii="SimSun" w:hAnsi="SimSun" w:eastAsia="SimSun" w:cs="SimSun"/>
          <w:sz w:val="19"/>
          <w:szCs w:val="19"/>
          <w:spacing w:val="-12"/>
        </w:rPr>
        <w:t>即如何推进数字化转型。</w:t>
      </w:r>
      <w:r>
        <w:rPr>
          <w:rFonts w:ascii="SimSun" w:hAnsi="SimSun" w:eastAsia="SimSun" w:cs="SimSun"/>
          <w:sz w:val="19"/>
          <w:szCs w:val="19"/>
          <w:spacing w:val="33"/>
        </w:rPr>
        <w:t xml:space="preserve"> </w:t>
      </w:r>
      <w:r>
        <w:rPr>
          <w:rFonts w:ascii="SimSun" w:hAnsi="SimSun" w:eastAsia="SimSun" w:cs="SimSun"/>
          <w:sz w:val="19"/>
          <w:szCs w:val="19"/>
          <w:spacing w:val="-12"/>
        </w:rPr>
        <w:t>一些企业虽</w:t>
      </w:r>
      <w:r>
        <w:rPr>
          <w:rFonts w:ascii="SimSun" w:hAnsi="SimSun" w:eastAsia="SimSun" w:cs="SimSun"/>
          <w:sz w:val="19"/>
          <w:szCs w:val="19"/>
        </w:rPr>
        <w:t xml:space="preserve"> </w:t>
      </w:r>
      <w:r>
        <w:rPr>
          <w:rFonts w:ascii="SimSun" w:hAnsi="SimSun" w:eastAsia="SimSun" w:cs="SimSun"/>
          <w:sz w:val="19"/>
          <w:szCs w:val="19"/>
          <w:spacing w:val="-8"/>
        </w:rPr>
        <w:t>然急于进行数字化转型，但并不清楚向哪里转、从哪里转、如何转。本</w:t>
      </w:r>
      <w:r>
        <w:rPr>
          <w:rFonts w:ascii="SimSun" w:hAnsi="SimSun" w:eastAsia="SimSun" w:cs="SimSun"/>
          <w:sz w:val="19"/>
          <w:szCs w:val="19"/>
          <w:spacing w:val="-9"/>
        </w:rPr>
        <w:t>书以大量经典案例与咨询</w:t>
      </w:r>
      <w:r>
        <w:rPr>
          <w:rFonts w:ascii="SimSun" w:hAnsi="SimSun" w:eastAsia="SimSun" w:cs="SimSun"/>
          <w:sz w:val="19"/>
          <w:szCs w:val="19"/>
        </w:rPr>
        <w:t xml:space="preserve"> </w:t>
      </w:r>
      <w:r>
        <w:rPr>
          <w:rFonts w:ascii="SimSun" w:hAnsi="SimSun" w:eastAsia="SimSun" w:cs="SimSun"/>
          <w:sz w:val="19"/>
          <w:szCs w:val="19"/>
          <w:spacing w:val="-9"/>
        </w:rPr>
        <w:t>实践案例为基础，提供了一套有效的方案，介绍了企</w:t>
      </w:r>
      <w:r>
        <w:rPr>
          <w:rFonts w:ascii="SimSun" w:hAnsi="SimSun" w:eastAsia="SimSun" w:cs="SimSun"/>
          <w:sz w:val="19"/>
          <w:szCs w:val="19"/>
          <w:spacing w:val="-10"/>
        </w:rPr>
        <w:t>业转型中各种真实存在的误区和陷阱。</w:t>
      </w:r>
    </w:p>
    <w:p>
      <w:pPr>
        <w:ind w:right="80" w:firstLine="399"/>
        <w:spacing w:before="24" w:line="246" w:lineRule="auto"/>
        <w:rPr>
          <w:rFonts w:ascii="SimSun" w:hAnsi="SimSun" w:eastAsia="SimSun" w:cs="SimSun"/>
          <w:sz w:val="19"/>
          <w:szCs w:val="19"/>
        </w:rPr>
      </w:pPr>
      <w:r>
        <w:rPr>
          <w:rFonts w:ascii="SimSun" w:hAnsi="SimSun" w:eastAsia="SimSun" w:cs="SimSun"/>
          <w:sz w:val="19"/>
          <w:szCs w:val="19"/>
          <w:spacing w:val="-9"/>
        </w:rPr>
        <w:t>本书主要介绍企业为什么要进行数字化转型、数字化转型涉及的技术、数字</w:t>
      </w:r>
      <w:r>
        <w:rPr>
          <w:rFonts w:ascii="SimSun" w:hAnsi="SimSun" w:eastAsia="SimSun" w:cs="SimSun"/>
          <w:sz w:val="19"/>
          <w:szCs w:val="19"/>
          <w:spacing w:val="-10"/>
        </w:rPr>
        <w:t>化转型的框架与</w:t>
      </w:r>
      <w:r>
        <w:rPr>
          <w:rFonts w:ascii="SimSun" w:hAnsi="SimSun" w:eastAsia="SimSun" w:cs="SimSun"/>
          <w:sz w:val="19"/>
          <w:szCs w:val="19"/>
        </w:rPr>
        <w:t xml:space="preserve"> </w:t>
      </w:r>
      <w:r>
        <w:rPr>
          <w:rFonts w:ascii="SimSun" w:hAnsi="SimSun" w:eastAsia="SimSun" w:cs="SimSun"/>
          <w:sz w:val="19"/>
          <w:szCs w:val="19"/>
          <w:spacing w:val="-10"/>
        </w:rPr>
        <w:t>策略、企业经营的数字化升级、企业管理的数字化升级等内容。</w:t>
      </w:r>
    </w:p>
    <w:p>
      <w:pPr>
        <w:ind w:firstLine="399"/>
        <w:spacing w:before="25" w:line="251" w:lineRule="auto"/>
        <w:rPr>
          <w:rFonts w:ascii="SimSun" w:hAnsi="SimSun" w:eastAsia="SimSun" w:cs="SimSun"/>
          <w:sz w:val="19"/>
          <w:szCs w:val="19"/>
        </w:rPr>
      </w:pPr>
      <w:r>
        <w:rPr>
          <w:rFonts w:ascii="SimSun" w:hAnsi="SimSun" w:eastAsia="SimSun" w:cs="SimSun"/>
          <w:sz w:val="19"/>
          <w:szCs w:val="19"/>
          <w:spacing w:val="-9"/>
        </w:rPr>
        <w:t>对企业高层管理者来说，本书是一本推动企业数字化变革的指导性手册；对企业中层管理者 </w:t>
      </w:r>
      <w:r>
        <w:rPr>
          <w:rFonts w:ascii="SimSun" w:hAnsi="SimSun" w:eastAsia="SimSun" w:cs="SimSun"/>
          <w:sz w:val="19"/>
          <w:szCs w:val="19"/>
          <w:spacing w:val="-11"/>
        </w:rPr>
        <w:t>来说，本书是一本配合企业数字化转型的方法集合；对企业基层管理者或者初入职场的人士来说，</w:t>
      </w:r>
      <w:r>
        <w:rPr>
          <w:rFonts w:ascii="SimSun" w:hAnsi="SimSun" w:eastAsia="SimSun" w:cs="SimSun"/>
          <w:sz w:val="19"/>
          <w:szCs w:val="19"/>
          <w:spacing w:val="17"/>
        </w:rPr>
        <w:t xml:space="preserve"> </w:t>
      </w:r>
      <w:r>
        <w:rPr>
          <w:rFonts w:ascii="SimSun" w:hAnsi="SimSun" w:eastAsia="SimSun" w:cs="SimSun"/>
          <w:sz w:val="19"/>
          <w:szCs w:val="19"/>
          <w:spacing w:val="-8"/>
        </w:rPr>
        <w:t>本书是理解企业数字化转型过程中各种方案和计划的解读手册。本书还</w:t>
      </w:r>
      <w:r>
        <w:rPr>
          <w:rFonts w:ascii="SimSun" w:hAnsi="SimSun" w:eastAsia="SimSun" w:cs="SimSun"/>
          <w:sz w:val="19"/>
          <w:szCs w:val="19"/>
          <w:spacing w:val="-9"/>
        </w:rPr>
        <w:t>适合作为各高校商学院的</w:t>
      </w:r>
      <w:r>
        <w:rPr>
          <w:rFonts w:ascii="SimSun" w:hAnsi="SimSun" w:eastAsia="SimSun" w:cs="SimSun"/>
          <w:sz w:val="19"/>
          <w:szCs w:val="19"/>
        </w:rPr>
        <w:t xml:space="preserve">  </w:t>
      </w:r>
      <w:r>
        <w:rPr>
          <w:rFonts w:ascii="Times New Roman" w:hAnsi="Times New Roman" w:eastAsia="Times New Roman" w:cs="Times New Roman"/>
          <w:sz w:val="19"/>
          <w:szCs w:val="19"/>
          <w:spacing w:val="-13"/>
        </w:rPr>
        <w:t>MBA</w:t>
      </w:r>
      <w:r>
        <w:rPr>
          <w:rFonts w:ascii="Times New Roman" w:hAnsi="Times New Roman" w:eastAsia="Times New Roman" w:cs="Times New Roman"/>
          <w:sz w:val="19"/>
          <w:szCs w:val="19"/>
          <w:spacing w:val="23"/>
        </w:rPr>
        <w:t xml:space="preserve"> </w:t>
      </w:r>
      <w:r>
        <w:rPr>
          <w:rFonts w:ascii="SimSun" w:hAnsi="SimSun" w:eastAsia="SimSun" w:cs="SimSun"/>
          <w:sz w:val="19"/>
          <w:szCs w:val="19"/>
          <w:spacing w:val="-13"/>
        </w:rPr>
        <w:t>教材。</w:t>
      </w:r>
    </w:p>
    <w:p>
      <w:pPr>
        <w:spacing w:before="286" w:line="300" w:lineRule="exact"/>
        <w:rPr>
          <w:rFonts w:ascii="SimHei" w:hAnsi="SimHei" w:eastAsia="SimHei" w:cs="SimHei"/>
          <w:sz w:val="19"/>
          <w:szCs w:val="19"/>
        </w:rPr>
      </w:pPr>
      <w:r>
        <w:rPr>
          <w:rFonts w:ascii="SimHei" w:hAnsi="SimHei" w:eastAsia="SimHei" w:cs="SimHei"/>
          <w:sz w:val="19"/>
          <w:szCs w:val="19"/>
          <w:spacing w:val="-10"/>
          <w:position w:val="8"/>
        </w:rPr>
        <w:t>未经许可，不得以任何方式复制或抄装本书之部分或全部内容。</w:t>
      </w:r>
    </w:p>
    <w:p>
      <w:pPr>
        <w:spacing w:before="1" w:line="212" w:lineRule="auto"/>
        <w:rPr>
          <w:rFonts w:ascii="SimHei" w:hAnsi="SimHei" w:eastAsia="SimHei" w:cs="SimHei"/>
          <w:sz w:val="19"/>
          <w:szCs w:val="19"/>
        </w:rPr>
      </w:pPr>
      <w:r>
        <w:rPr>
          <w:rFonts w:ascii="SimHei" w:hAnsi="SimHei" w:eastAsia="SimHei" w:cs="SimHei"/>
          <w:sz w:val="19"/>
          <w:szCs w:val="19"/>
          <w:spacing w:val="-12"/>
        </w:rPr>
        <w:t>版权所有，侵权必究。</w:t>
      </w:r>
    </w:p>
    <w:p>
      <w:pPr>
        <w:pStyle w:val="BodyText"/>
        <w:spacing w:line="302" w:lineRule="auto"/>
        <w:rPr/>
      </w:pPr>
      <w:r/>
    </w:p>
    <w:p>
      <w:pPr>
        <w:ind w:left="2"/>
        <w:spacing w:before="62" w:line="221" w:lineRule="auto"/>
        <w:rPr>
          <w:rFonts w:ascii="SimHei" w:hAnsi="SimHei" w:eastAsia="SimHei" w:cs="SimHei"/>
          <w:sz w:val="19"/>
          <w:szCs w:val="19"/>
        </w:rPr>
      </w:pPr>
      <w:r>
        <w:rPr>
          <w:rFonts w:ascii="SimHei" w:hAnsi="SimHei" w:eastAsia="SimHei" w:cs="SimHei"/>
          <w:sz w:val="19"/>
          <w:szCs w:val="19"/>
          <w:b/>
          <w:bCs/>
          <w:spacing w:val="-6"/>
        </w:rPr>
        <w:t>图书在版编目</w:t>
      </w:r>
      <w:r>
        <w:rPr>
          <w:rFonts w:ascii="SimSun" w:hAnsi="SimSun" w:eastAsia="SimSun" w:cs="SimSun"/>
          <w:sz w:val="19"/>
          <w:szCs w:val="19"/>
          <w:b/>
          <w:bCs/>
          <w:spacing w:val="-6"/>
        </w:rPr>
        <w:t>(CIP)</w:t>
      </w:r>
      <w:r>
        <w:rPr>
          <w:rFonts w:ascii="SimSun" w:hAnsi="SimSun" w:eastAsia="SimSun" w:cs="SimSun"/>
          <w:sz w:val="19"/>
          <w:szCs w:val="19"/>
          <w:spacing w:val="42"/>
        </w:rPr>
        <w:t xml:space="preserve"> </w:t>
      </w:r>
      <w:r>
        <w:rPr>
          <w:rFonts w:ascii="SimHei" w:hAnsi="SimHei" w:eastAsia="SimHei" w:cs="SimHei"/>
          <w:sz w:val="19"/>
          <w:szCs w:val="19"/>
          <w:b/>
          <w:bCs/>
          <w:spacing w:val="-6"/>
        </w:rPr>
        <w:t>数据</w:t>
      </w:r>
    </w:p>
    <w:p>
      <w:pPr>
        <w:spacing w:before="177" w:line="488" w:lineRule="exact"/>
        <w:rPr>
          <w:rFonts w:ascii="SimSun" w:hAnsi="SimSun" w:eastAsia="SimSun" w:cs="SimSun"/>
          <w:sz w:val="19"/>
          <w:szCs w:val="19"/>
        </w:rPr>
      </w:pPr>
      <w:r>
        <w:rPr>
          <w:rFonts w:ascii="SimSun" w:hAnsi="SimSun" w:eastAsia="SimSun" w:cs="SimSun"/>
          <w:sz w:val="19"/>
          <w:szCs w:val="19"/>
          <w:spacing w:val="2"/>
          <w:position w:val="23"/>
        </w:rPr>
        <w:t>数字蝶变：企业数字化转型之道/赵兴峰著.一北京：电子工业出版社</w:t>
      </w:r>
      <w:r>
        <w:rPr>
          <w:rFonts w:ascii="SimSun" w:hAnsi="SimSun" w:eastAsia="SimSun" w:cs="SimSun"/>
          <w:sz w:val="19"/>
          <w:szCs w:val="19"/>
          <w:spacing w:val="1"/>
          <w:position w:val="23"/>
        </w:rPr>
        <w:t>，2019.8</w:t>
      </w:r>
    </w:p>
    <w:p>
      <w:pPr>
        <w:spacing w:line="182" w:lineRule="auto"/>
        <w:rPr>
          <w:rFonts w:ascii="SimSun" w:hAnsi="SimSun" w:eastAsia="SimSun" w:cs="SimSun"/>
          <w:sz w:val="19"/>
          <w:szCs w:val="19"/>
        </w:rPr>
      </w:pPr>
      <w:r>
        <w:rPr>
          <w:rFonts w:ascii="SimSun" w:hAnsi="SimSun" w:eastAsia="SimSun" w:cs="SimSun"/>
          <w:sz w:val="19"/>
          <w:szCs w:val="19"/>
          <w:spacing w:val="-10"/>
        </w:rPr>
        <w:t>ISBN 978-7-121-36964-3</w:t>
      </w:r>
    </w:p>
    <w:p>
      <w:pPr>
        <w:spacing w:before="182" w:line="442" w:lineRule="exact"/>
        <w:rPr>
          <w:rFonts w:ascii="SimSun" w:hAnsi="SimSun" w:eastAsia="SimSun" w:cs="SimSun"/>
          <w:sz w:val="19"/>
          <w:szCs w:val="19"/>
        </w:rPr>
      </w:pPr>
      <w:r>
        <w:rPr>
          <w:rFonts w:ascii="Times New Roman" w:hAnsi="Times New Roman" w:eastAsia="Times New Roman" w:cs="Times New Roman"/>
          <w:sz w:val="19"/>
          <w:szCs w:val="19"/>
          <w:spacing w:val="2"/>
          <w:position w:val="19"/>
        </w:rPr>
        <w:t>I.</w:t>
      </w:r>
      <w:r>
        <w:rPr>
          <w:rFonts w:ascii="SimSun" w:hAnsi="SimSun" w:eastAsia="SimSun" w:cs="SimSun"/>
          <w:sz w:val="19"/>
          <w:szCs w:val="19"/>
          <w:spacing w:val="2"/>
          <w:position w:val="19"/>
        </w:rPr>
        <w:t>①</w:t>
      </w:r>
      <w:r>
        <w:rPr>
          <w:rFonts w:ascii="SimSun" w:hAnsi="SimSun" w:eastAsia="SimSun" w:cs="SimSun"/>
          <w:sz w:val="19"/>
          <w:szCs w:val="19"/>
          <w:spacing w:val="71"/>
          <w:position w:val="19"/>
        </w:rPr>
        <w:t xml:space="preserve"> </w:t>
      </w:r>
      <w:r>
        <w:rPr>
          <w:rFonts w:ascii="SimSun" w:hAnsi="SimSun" w:eastAsia="SimSun" w:cs="SimSun"/>
          <w:sz w:val="19"/>
          <w:szCs w:val="19"/>
          <w:spacing w:val="2"/>
          <w:position w:val="19"/>
        </w:rPr>
        <w:t>数…Ⅱ.①赵…Ⅲ.①企业管理一数字化一研究</w:t>
      </w:r>
      <w:r>
        <w:rPr>
          <w:rFonts w:ascii="SimSun" w:hAnsi="SimSun" w:eastAsia="SimSun" w:cs="SimSun"/>
          <w:sz w:val="19"/>
          <w:szCs w:val="19"/>
          <w:spacing w:val="-45"/>
          <w:position w:val="19"/>
        </w:rPr>
        <w:t xml:space="preserve"> </w:t>
      </w:r>
      <w:r>
        <w:rPr>
          <w:rFonts w:ascii="SimSun" w:hAnsi="SimSun" w:eastAsia="SimSun" w:cs="SimSun"/>
          <w:sz w:val="19"/>
          <w:szCs w:val="19"/>
          <w:position w:val="19"/>
        </w:rPr>
        <w:t>IV</w:t>
      </w:r>
      <w:r>
        <w:rPr>
          <w:rFonts w:ascii="SimSun" w:hAnsi="SimSun" w:eastAsia="SimSun" w:cs="SimSun"/>
          <w:sz w:val="19"/>
          <w:szCs w:val="19"/>
          <w:spacing w:val="2"/>
          <w:position w:val="19"/>
        </w:rPr>
        <w:t>.①F272.7</w:t>
      </w:r>
    </w:p>
    <w:p>
      <w:pPr>
        <w:spacing w:line="218" w:lineRule="auto"/>
        <w:rPr>
          <w:rFonts w:ascii="SimSun" w:hAnsi="SimSun" w:eastAsia="SimSun" w:cs="SimSun"/>
          <w:sz w:val="19"/>
          <w:szCs w:val="19"/>
        </w:rPr>
      </w:pPr>
      <w:r>
        <w:rPr>
          <w:rFonts w:ascii="SimSun" w:hAnsi="SimSun" w:eastAsia="SimSun" w:cs="SimSun"/>
          <w:sz w:val="19"/>
          <w:szCs w:val="19"/>
        </w:rPr>
        <w:t>中国版本图书馆 </w:t>
      </w:r>
      <w:r>
        <w:rPr>
          <w:rFonts w:ascii="Times New Roman" w:hAnsi="Times New Roman" w:eastAsia="Times New Roman" w:cs="Times New Roman"/>
          <w:sz w:val="19"/>
          <w:szCs w:val="19"/>
        </w:rPr>
        <w:t>CIP</w:t>
      </w:r>
      <w:r>
        <w:rPr>
          <w:rFonts w:ascii="Times New Roman" w:hAnsi="Times New Roman" w:eastAsia="Times New Roman" w:cs="Times New Roman"/>
          <w:sz w:val="19"/>
          <w:szCs w:val="19"/>
          <w:spacing w:val="-8"/>
        </w:rPr>
        <w:t xml:space="preserve"> </w:t>
      </w:r>
      <w:r>
        <w:rPr>
          <w:rFonts w:ascii="SimSun" w:hAnsi="SimSun" w:eastAsia="SimSun" w:cs="SimSun"/>
          <w:sz w:val="19"/>
          <w:szCs w:val="19"/>
        </w:rPr>
        <w:t>数据核字(2019)第125638</w:t>
      </w:r>
      <w:r>
        <w:rPr>
          <w:rFonts w:ascii="SimSun" w:hAnsi="SimSun" w:eastAsia="SimSun" w:cs="SimSun"/>
          <w:sz w:val="19"/>
          <w:szCs w:val="19"/>
          <w:spacing w:val="-37"/>
        </w:rPr>
        <w:t xml:space="preserve"> </w:t>
      </w:r>
      <w:r>
        <w:rPr>
          <w:rFonts w:ascii="SimSun" w:hAnsi="SimSun" w:eastAsia="SimSun" w:cs="SimSun"/>
          <w:sz w:val="19"/>
          <w:szCs w:val="19"/>
        </w:rPr>
        <w:t>号</w:t>
      </w:r>
    </w:p>
    <w:p>
      <w:pPr>
        <w:pStyle w:val="BodyText"/>
        <w:spacing w:line="271" w:lineRule="auto"/>
        <w:rPr/>
      </w:pPr>
      <w:r/>
    </w:p>
    <w:p>
      <w:pPr>
        <w:spacing w:before="62" w:line="219" w:lineRule="auto"/>
        <w:rPr>
          <w:rFonts w:ascii="SimSun" w:hAnsi="SimSun" w:eastAsia="SimSun" w:cs="SimSun"/>
          <w:sz w:val="19"/>
          <w:szCs w:val="19"/>
        </w:rPr>
      </w:pPr>
      <w:r>
        <w:rPr>
          <w:rFonts w:ascii="SimSun" w:hAnsi="SimSun" w:eastAsia="SimSun" w:cs="SimSun"/>
          <w:sz w:val="19"/>
          <w:szCs w:val="19"/>
          <w:spacing w:val="-1"/>
        </w:rPr>
        <w:t>责任编辑：王 静</w:t>
      </w:r>
      <w:r>
        <w:rPr>
          <w:rFonts w:ascii="SimSun" w:hAnsi="SimSun" w:eastAsia="SimSun" w:cs="SimSun"/>
          <w:sz w:val="19"/>
          <w:szCs w:val="19"/>
          <w:spacing w:val="16"/>
        </w:rPr>
        <w:t xml:space="preserve">   </w:t>
      </w:r>
      <w:r>
        <w:rPr>
          <w:rFonts w:ascii="SimSun" w:hAnsi="SimSun" w:eastAsia="SimSun" w:cs="SimSun"/>
          <w:sz w:val="19"/>
          <w:szCs w:val="19"/>
          <w:spacing w:val="-1"/>
        </w:rPr>
        <w:t>特约编辑：田学清</w:t>
      </w:r>
    </w:p>
    <w:p>
      <w:pPr>
        <w:spacing w:before="56" w:line="219" w:lineRule="auto"/>
        <w:rPr>
          <w:rFonts w:ascii="SimSun" w:hAnsi="SimSun" w:eastAsia="SimSun" w:cs="SimSun"/>
          <w:sz w:val="19"/>
          <w:szCs w:val="19"/>
        </w:rPr>
      </w:pPr>
      <w:r>
        <w:rPr>
          <w:rFonts w:ascii="SimSun" w:hAnsi="SimSun" w:eastAsia="SimSun" w:cs="SimSun"/>
          <w:sz w:val="19"/>
          <w:szCs w:val="19"/>
          <w:spacing w:val="-9"/>
        </w:rPr>
        <w:t>印</w:t>
      </w:r>
      <w:r>
        <w:rPr>
          <w:rFonts w:ascii="SimSun" w:hAnsi="SimSun" w:eastAsia="SimSun" w:cs="SimSun"/>
          <w:sz w:val="19"/>
          <w:szCs w:val="19"/>
          <w:spacing w:val="24"/>
        </w:rPr>
        <w:t xml:space="preserve">   </w:t>
      </w:r>
      <w:r>
        <w:rPr>
          <w:rFonts w:ascii="SimSun" w:hAnsi="SimSun" w:eastAsia="SimSun" w:cs="SimSun"/>
          <w:sz w:val="19"/>
          <w:szCs w:val="19"/>
          <w:spacing w:val="-9"/>
        </w:rPr>
        <w:t>刷：天津嘉恒印务有限公司</w:t>
      </w:r>
    </w:p>
    <w:p>
      <w:pPr>
        <w:spacing w:line="37" w:lineRule="exact"/>
        <w:rPr/>
      </w:pPr>
      <w:r/>
    </w:p>
    <w:p>
      <w:pPr>
        <w:spacing w:line="37" w:lineRule="exact"/>
        <w:sectPr>
          <w:pgSz w:w="9000" w:h="13280"/>
          <w:pgMar w:top="400" w:right="664" w:bottom="0" w:left="620" w:header="0" w:footer="0" w:gutter="0"/>
          <w:cols w:equalWidth="0" w:num="1">
            <w:col w:w="7716" w:space="0"/>
          </w:cols>
        </w:sectPr>
        <w:rPr/>
      </w:pPr>
    </w:p>
    <w:p>
      <w:pPr>
        <w:spacing w:before="38" w:line="219" w:lineRule="auto"/>
        <w:rPr>
          <w:rFonts w:ascii="SimSun" w:hAnsi="SimSun" w:eastAsia="SimSun" w:cs="SimSun"/>
          <w:sz w:val="19"/>
          <w:szCs w:val="19"/>
        </w:rPr>
      </w:pPr>
      <w:r>
        <w:rPr>
          <w:rFonts w:ascii="SimSun" w:hAnsi="SimSun" w:eastAsia="SimSun" w:cs="SimSun"/>
          <w:sz w:val="19"/>
          <w:szCs w:val="19"/>
          <w:spacing w:val="-12"/>
        </w:rPr>
        <w:t>装</w:t>
      </w:r>
      <w:r>
        <w:rPr>
          <w:rFonts w:ascii="SimSun" w:hAnsi="SimSun" w:eastAsia="SimSun" w:cs="SimSun"/>
          <w:sz w:val="19"/>
          <w:szCs w:val="19"/>
          <w:spacing w:val="16"/>
        </w:rPr>
        <w:t xml:space="preserve">   </w:t>
      </w:r>
      <w:r>
        <w:rPr>
          <w:rFonts w:ascii="SimSun" w:hAnsi="SimSun" w:eastAsia="SimSun" w:cs="SimSun"/>
          <w:sz w:val="19"/>
          <w:szCs w:val="19"/>
          <w:spacing w:val="-12"/>
        </w:rPr>
        <w:t>订：</w:t>
      </w:r>
      <w:r>
        <w:rPr>
          <w:rFonts w:ascii="SimSun" w:hAnsi="SimSun" w:eastAsia="SimSun" w:cs="SimSun"/>
          <w:sz w:val="19"/>
          <w:szCs w:val="19"/>
          <w:spacing w:val="39"/>
        </w:rPr>
        <w:t xml:space="preserve"> </w:t>
      </w:r>
      <w:r>
        <w:rPr>
          <w:rFonts w:ascii="SimSun" w:hAnsi="SimSun" w:eastAsia="SimSun" w:cs="SimSun"/>
          <w:sz w:val="19"/>
          <w:szCs w:val="19"/>
          <w:spacing w:val="-12"/>
        </w:rPr>
        <w:t>天津嘉恒印务有限公司</w:t>
      </w:r>
    </w:p>
    <w:p>
      <w:pPr>
        <w:spacing w:before="54" w:line="219" w:lineRule="auto"/>
        <w:rPr>
          <w:rFonts w:ascii="SimSun" w:hAnsi="SimSun" w:eastAsia="SimSun" w:cs="SimSun"/>
          <w:sz w:val="19"/>
          <w:szCs w:val="19"/>
        </w:rPr>
      </w:pPr>
      <w:r>
        <w:rPr>
          <w:rFonts w:ascii="SimSun" w:hAnsi="SimSun" w:eastAsia="SimSun" w:cs="SimSun"/>
          <w:sz w:val="19"/>
          <w:szCs w:val="19"/>
          <w:spacing w:val="-21"/>
        </w:rPr>
        <w:t>出版发行：</w:t>
      </w:r>
      <w:r>
        <w:rPr>
          <w:rFonts w:ascii="SimSun" w:hAnsi="SimSun" w:eastAsia="SimSun" w:cs="SimSun"/>
          <w:sz w:val="19"/>
          <w:szCs w:val="19"/>
          <w:spacing w:val="59"/>
        </w:rPr>
        <w:t xml:space="preserve"> </w:t>
      </w:r>
      <w:r>
        <w:rPr>
          <w:rFonts w:ascii="SimSun" w:hAnsi="SimSun" w:eastAsia="SimSun" w:cs="SimSun"/>
          <w:sz w:val="19"/>
          <w:szCs w:val="19"/>
          <w:spacing w:val="-21"/>
        </w:rPr>
        <w:t>电子工业出版社</w:t>
      </w:r>
    </w:p>
    <w:p>
      <w:pPr>
        <w:ind w:right="455" w:firstLine="949"/>
        <w:spacing w:before="34" w:line="233" w:lineRule="auto"/>
        <w:rPr>
          <w:rFonts w:ascii="SimSun" w:hAnsi="SimSun" w:eastAsia="SimSun" w:cs="SimSun"/>
          <w:sz w:val="19"/>
          <w:szCs w:val="19"/>
        </w:rPr>
      </w:pPr>
      <w:r>
        <w:rPr>
          <w:rFonts w:ascii="SimSun" w:hAnsi="SimSun" w:eastAsia="SimSun" w:cs="SimSun"/>
          <w:sz w:val="19"/>
          <w:szCs w:val="19"/>
          <w:spacing w:val="-1"/>
        </w:rPr>
        <w:t>北京市海淀区万寿路173信箱</w:t>
      </w:r>
      <w:r>
        <w:rPr>
          <w:rFonts w:ascii="SimSun" w:hAnsi="SimSun" w:eastAsia="SimSun" w:cs="SimSun"/>
          <w:sz w:val="19"/>
          <w:szCs w:val="19"/>
          <w:spacing w:val="2"/>
        </w:rPr>
        <w:t xml:space="preserve"> </w:t>
      </w:r>
      <w:r>
        <w:rPr>
          <w:rFonts w:ascii="SimSun" w:hAnsi="SimSun" w:eastAsia="SimSun" w:cs="SimSun"/>
          <w:sz w:val="19"/>
          <w:szCs w:val="19"/>
          <w:spacing w:val="-11"/>
          <w:position w:val="-2"/>
        </w:rPr>
        <w:t>开    本：</w:t>
      </w:r>
      <w:r>
        <w:rPr>
          <w:rFonts w:ascii="SimSun" w:hAnsi="SimSun" w:eastAsia="SimSun" w:cs="SimSun"/>
          <w:sz w:val="19"/>
          <w:szCs w:val="19"/>
          <w:spacing w:val="18"/>
          <w:position w:val="-2"/>
        </w:rPr>
        <w:t xml:space="preserve"> </w:t>
      </w:r>
      <w:r>
        <w:rPr>
          <w:rFonts w:ascii="SimSun" w:hAnsi="SimSun" w:eastAsia="SimSun" w:cs="SimSun"/>
          <w:sz w:val="19"/>
          <w:szCs w:val="19"/>
          <w:spacing w:val="-11"/>
        </w:rPr>
        <w:t>720×1000  1/16  印张：15</w:t>
      </w:r>
    </w:p>
    <w:p>
      <w:pPr>
        <w:pStyle w:val="BodyText"/>
        <w:spacing w:line="14" w:lineRule="auto"/>
        <w:rPr>
          <w:sz w:val="2"/>
        </w:rPr>
      </w:pPr>
      <w:r>
        <w:rPr>
          <w:sz w:val="2"/>
          <w:szCs w:val="2"/>
        </w:rPr>
        <w:br w:type="column"/>
      </w:r>
    </w:p>
    <w:p>
      <w:pPr>
        <w:pStyle w:val="BodyText"/>
        <w:spacing w:line="246" w:lineRule="auto"/>
        <w:rPr/>
      </w:pPr>
      <w:r/>
    </w:p>
    <w:p>
      <w:pPr>
        <w:pStyle w:val="BodyText"/>
        <w:spacing w:line="246" w:lineRule="auto"/>
        <w:rPr/>
      </w:pPr>
      <w:r/>
    </w:p>
    <w:p>
      <w:pPr>
        <w:spacing w:before="61" w:line="219" w:lineRule="auto"/>
        <w:rPr>
          <w:rFonts w:ascii="SimSun" w:hAnsi="SimSun" w:eastAsia="SimSun" w:cs="SimSun"/>
          <w:sz w:val="19"/>
          <w:szCs w:val="19"/>
        </w:rPr>
      </w:pPr>
      <w:r>
        <w:rPr>
          <w:rFonts w:ascii="SimSun" w:hAnsi="SimSun" w:eastAsia="SimSun" w:cs="SimSun"/>
          <w:sz w:val="19"/>
          <w:szCs w:val="19"/>
          <w:spacing w:val="-16"/>
        </w:rPr>
        <w:t>邮编： 100036</w:t>
      </w:r>
    </w:p>
    <w:p>
      <w:pPr>
        <w:ind w:left="19"/>
        <w:spacing w:before="65" w:line="219" w:lineRule="auto"/>
        <w:rPr>
          <w:rFonts w:ascii="SimSun" w:hAnsi="SimSun" w:eastAsia="SimSun" w:cs="SimSun"/>
          <w:sz w:val="19"/>
          <w:szCs w:val="19"/>
        </w:rPr>
      </w:pPr>
      <w:r>
        <w:rPr>
          <w:rFonts w:ascii="SimSun" w:hAnsi="SimSun" w:eastAsia="SimSun" w:cs="SimSun"/>
          <w:sz w:val="19"/>
          <w:szCs w:val="19"/>
          <w:spacing w:val="-1"/>
        </w:rPr>
        <w:t>字数：240千字</w:t>
      </w:r>
    </w:p>
    <w:p>
      <w:pPr>
        <w:spacing w:line="219" w:lineRule="auto"/>
        <w:sectPr>
          <w:type w:val="continuous"/>
          <w:pgSz w:w="9000" w:h="13280"/>
          <w:pgMar w:top="400" w:right="664" w:bottom="0" w:left="620" w:header="0" w:footer="0" w:gutter="0"/>
          <w:cols w:equalWidth="0" w:num="2">
            <w:col w:w="3770" w:space="100"/>
            <w:col w:w="3846" w:space="0"/>
          </w:cols>
        </w:sectPr>
        <w:rPr>
          <w:rFonts w:ascii="SimSun" w:hAnsi="SimSun" w:eastAsia="SimSun" w:cs="SimSun"/>
          <w:sz w:val="19"/>
          <w:szCs w:val="19"/>
        </w:rPr>
      </w:pPr>
    </w:p>
    <w:p>
      <w:pPr>
        <w:spacing w:before="81" w:line="219" w:lineRule="auto"/>
        <w:rPr>
          <w:rFonts w:ascii="SimSun" w:hAnsi="SimSun" w:eastAsia="SimSun" w:cs="SimSun"/>
          <w:sz w:val="19"/>
          <w:szCs w:val="19"/>
        </w:rPr>
      </w:pPr>
      <w:r>
        <w:rPr>
          <w:rFonts w:ascii="SimSun" w:hAnsi="SimSun" w:eastAsia="SimSun" w:cs="SimSun"/>
          <w:sz w:val="19"/>
          <w:szCs w:val="19"/>
          <w:spacing w:val="5"/>
        </w:rPr>
        <w:t>版</w:t>
      </w:r>
      <w:r>
        <w:rPr>
          <w:rFonts w:ascii="SimSun" w:hAnsi="SimSun" w:eastAsia="SimSun" w:cs="SimSun"/>
          <w:sz w:val="19"/>
          <w:szCs w:val="19"/>
          <w:spacing w:val="20"/>
        </w:rPr>
        <w:t xml:space="preserve">   </w:t>
      </w:r>
      <w:r>
        <w:rPr>
          <w:rFonts w:ascii="SimSun" w:hAnsi="SimSun" w:eastAsia="SimSun" w:cs="SimSun"/>
          <w:sz w:val="19"/>
          <w:szCs w:val="19"/>
          <w:spacing w:val="5"/>
        </w:rPr>
        <w:t>次：</w:t>
      </w:r>
      <w:r>
        <w:rPr>
          <w:rFonts w:ascii="SimSun" w:hAnsi="SimSun" w:eastAsia="SimSun" w:cs="SimSun"/>
          <w:sz w:val="19"/>
          <w:szCs w:val="19"/>
          <w:spacing w:val="-29"/>
        </w:rPr>
        <w:t xml:space="preserve"> </w:t>
      </w:r>
      <w:r>
        <w:rPr>
          <w:rFonts w:ascii="SimSun" w:hAnsi="SimSun" w:eastAsia="SimSun" w:cs="SimSun"/>
          <w:sz w:val="19"/>
          <w:szCs w:val="19"/>
          <w:spacing w:val="5"/>
        </w:rPr>
        <w:t>2019年8月第1版</w:t>
      </w:r>
    </w:p>
    <w:p>
      <w:pPr>
        <w:spacing w:before="35" w:line="288" w:lineRule="exact"/>
        <w:rPr>
          <w:rFonts w:ascii="SimSun" w:hAnsi="SimSun" w:eastAsia="SimSun" w:cs="SimSun"/>
          <w:sz w:val="19"/>
          <w:szCs w:val="19"/>
        </w:rPr>
      </w:pPr>
      <w:r>
        <w:rPr>
          <w:rFonts w:ascii="SimSun" w:hAnsi="SimSun" w:eastAsia="SimSun" w:cs="SimSun"/>
          <w:sz w:val="19"/>
          <w:szCs w:val="19"/>
          <w:spacing w:val="3"/>
          <w:position w:val="6"/>
        </w:rPr>
        <w:t>印</w:t>
      </w:r>
      <w:r>
        <w:rPr>
          <w:rFonts w:ascii="SimSun" w:hAnsi="SimSun" w:eastAsia="SimSun" w:cs="SimSun"/>
          <w:sz w:val="19"/>
          <w:szCs w:val="19"/>
          <w:spacing w:val="23"/>
          <w:position w:val="6"/>
        </w:rPr>
        <w:t xml:space="preserve">   </w:t>
      </w:r>
      <w:r>
        <w:rPr>
          <w:rFonts w:ascii="SimSun" w:hAnsi="SimSun" w:eastAsia="SimSun" w:cs="SimSun"/>
          <w:sz w:val="19"/>
          <w:szCs w:val="19"/>
          <w:spacing w:val="3"/>
          <w:position w:val="6"/>
        </w:rPr>
        <w:t>次：</w:t>
      </w:r>
      <w:r>
        <w:rPr>
          <w:rFonts w:ascii="SimSun" w:hAnsi="SimSun" w:eastAsia="SimSun" w:cs="SimSun"/>
          <w:sz w:val="19"/>
          <w:szCs w:val="19"/>
          <w:spacing w:val="30"/>
          <w:position w:val="6"/>
        </w:rPr>
        <w:t xml:space="preserve"> </w:t>
      </w:r>
      <w:r>
        <w:rPr>
          <w:rFonts w:ascii="SimSun" w:hAnsi="SimSun" w:eastAsia="SimSun" w:cs="SimSun"/>
          <w:sz w:val="19"/>
          <w:szCs w:val="19"/>
          <w:spacing w:val="3"/>
          <w:position w:val="6"/>
        </w:rPr>
        <w:t>2019年8月第1次印刷</w:t>
      </w:r>
    </w:p>
    <w:p>
      <w:pPr>
        <w:spacing w:before="1" w:line="217" w:lineRule="auto"/>
        <w:rPr>
          <w:rFonts w:ascii="SimSun" w:hAnsi="SimSun" w:eastAsia="SimSun" w:cs="SimSun"/>
          <w:sz w:val="19"/>
          <w:szCs w:val="19"/>
        </w:rPr>
      </w:pPr>
      <w:r>
        <w:rPr>
          <w:rFonts w:ascii="SimSun" w:hAnsi="SimSun" w:eastAsia="SimSun" w:cs="SimSun"/>
          <w:sz w:val="19"/>
          <w:szCs w:val="19"/>
          <w:spacing w:val="-5"/>
        </w:rPr>
        <w:t>定</w:t>
      </w:r>
      <w:r>
        <w:rPr>
          <w:rFonts w:ascii="SimSun" w:hAnsi="SimSun" w:eastAsia="SimSun" w:cs="SimSun"/>
          <w:sz w:val="19"/>
          <w:szCs w:val="19"/>
          <w:spacing w:val="19"/>
        </w:rPr>
        <w:t xml:space="preserve">   </w:t>
      </w:r>
      <w:r>
        <w:rPr>
          <w:rFonts w:ascii="SimSun" w:hAnsi="SimSun" w:eastAsia="SimSun" w:cs="SimSun"/>
          <w:sz w:val="19"/>
          <w:szCs w:val="19"/>
          <w:spacing w:val="-5"/>
        </w:rPr>
        <w:t>价：69.90元</w:t>
      </w:r>
    </w:p>
    <w:p>
      <w:pPr>
        <w:ind w:right="45" w:firstLine="469"/>
        <w:spacing w:before="156" w:line="253" w:lineRule="auto"/>
        <w:rPr>
          <w:rFonts w:ascii="SimSun" w:hAnsi="SimSun" w:eastAsia="SimSun" w:cs="SimSun"/>
          <w:sz w:val="19"/>
          <w:szCs w:val="19"/>
        </w:rPr>
      </w:pPr>
      <w:r>
        <w:rPr>
          <w:rFonts w:ascii="SimSun" w:hAnsi="SimSun" w:eastAsia="SimSun" w:cs="SimSun"/>
          <w:sz w:val="19"/>
          <w:szCs w:val="19"/>
          <w:spacing w:val="-10"/>
        </w:rPr>
        <w:t>凡所购买电子工业出版社图书有缺损问题，请向购买书店调换。若书店售缺，请与本社</w:t>
      </w:r>
      <w:r>
        <w:rPr>
          <w:rFonts w:ascii="SimSun" w:hAnsi="SimSun" w:eastAsia="SimSun" w:cs="SimSun"/>
          <w:sz w:val="19"/>
          <w:szCs w:val="19"/>
          <w:spacing w:val="-11"/>
        </w:rPr>
        <w:t>发行</w:t>
      </w:r>
      <w:r>
        <w:rPr>
          <w:rFonts w:ascii="SimSun" w:hAnsi="SimSun" w:eastAsia="SimSun" w:cs="SimSun"/>
          <w:sz w:val="19"/>
          <w:szCs w:val="19"/>
        </w:rPr>
        <w:t xml:space="preserve"> </w:t>
      </w:r>
      <w:r>
        <w:rPr>
          <w:rFonts w:ascii="SimSun" w:hAnsi="SimSun" w:eastAsia="SimSun" w:cs="SimSun"/>
          <w:sz w:val="19"/>
          <w:szCs w:val="19"/>
          <w:spacing w:val="-8"/>
        </w:rPr>
        <w:t>部联系，联系及邮购电话：  (010)88254888,88258888。</w:t>
      </w:r>
    </w:p>
    <w:p>
      <w:pPr>
        <w:ind w:left="469" w:right="500"/>
        <w:spacing w:before="18" w:line="255" w:lineRule="auto"/>
        <w:rPr>
          <w:rFonts w:ascii="SimSun" w:hAnsi="SimSun" w:eastAsia="SimSun" w:cs="SimSun"/>
          <w:sz w:val="19"/>
          <w:szCs w:val="19"/>
        </w:rPr>
      </w:pPr>
      <w:r>
        <w:rPr>
          <w:rFonts w:ascii="SimSun" w:hAnsi="SimSun" w:eastAsia="SimSun" w:cs="SimSun"/>
          <w:sz w:val="19"/>
          <w:szCs w:val="19"/>
          <w:spacing w:val="-5"/>
        </w:rPr>
        <w:t>质量投诉请发邮件至</w:t>
      </w:r>
      <w:r>
        <w:rPr>
          <w:rFonts w:ascii="Times New Roman" w:hAnsi="Times New Roman" w:eastAsia="Times New Roman" w:cs="Times New Roman"/>
          <w:sz w:val="19"/>
          <w:szCs w:val="19"/>
          <w:spacing w:val="-5"/>
        </w:rPr>
        <w:t>zlts@phei.com.cn,  </w:t>
      </w:r>
      <w:r>
        <w:rPr>
          <w:rFonts w:ascii="SimSun" w:hAnsi="SimSun" w:eastAsia="SimSun" w:cs="SimSun"/>
          <w:sz w:val="19"/>
          <w:szCs w:val="19"/>
          <w:spacing w:val="-5"/>
        </w:rPr>
        <w:t>盗版侵权举报请发邮件至</w:t>
      </w:r>
      <w:r>
        <w:rPr>
          <w:rFonts w:ascii="SimSun" w:hAnsi="SimSun" w:eastAsia="SimSun" w:cs="SimSun"/>
          <w:sz w:val="19"/>
          <w:szCs w:val="19"/>
          <w:spacing w:val="-55"/>
        </w:rPr>
        <w:t xml:space="preserve"> </w:t>
      </w:r>
      <w:r>
        <w:rPr>
          <w:rFonts w:ascii="Times New Roman" w:hAnsi="Times New Roman" w:eastAsia="Times New Roman" w:cs="Times New Roman"/>
          <w:sz w:val="19"/>
          <w:szCs w:val="19"/>
          <w:spacing w:val="-5"/>
        </w:rPr>
        <w:t>dbqq@phei.com.cn</w:t>
      </w:r>
      <w:r>
        <w:rPr>
          <w:rFonts w:ascii="SimSun" w:hAnsi="SimSun" w:eastAsia="SimSun" w:cs="SimSun"/>
          <w:sz w:val="19"/>
          <w:szCs w:val="19"/>
          <w:spacing w:val="-5"/>
        </w:rPr>
        <w:t>。</w:t>
      </w:r>
      <w:r>
        <w:rPr>
          <w:rFonts w:ascii="SimSun" w:hAnsi="SimSun" w:eastAsia="SimSun" w:cs="SimSun"/>
          <w:sz w:val="19"/>
          <w:szCs w:val="19"/>
        </w:rPr>
        <w:t xml:space="preserve"> </w:t>
      </w:r>
      <w:r>
        <w:rPr>
          <w:rFonts w:ascii="SimSun" w:hAnsi="SimSun" w:eastAsia="SimSun" w:cs="SimSun"/>
          <w:sz w:val="19"/>
          <w:szCs w:val="19"/>
          <w:spacing w:val="-6"/>
        </w:rPr>
        <w:t>本书咨询联系方式：010-51260888-819,</w:t>
      </w:r>
      <w:r>
        <w:rPr>
          <w:rFonts w:ascii="SimSun" w:hAnsi="SimSun" w:eastAsia="SimSun" w:cs="SimSun"/>
          <w:sz w:val="19"/>
          <w:szCs w:val="19"/>
          <w:spacing w:val="-30"/>
        </w:rPr>
        <w:t xml:space="preserve"> </w:t>
      </w:r>
      <w:r>
        <w:rPr>
          <w:rFonts w:ascii="Times New Roman" w:hAnsi="Times New Roman" w:eastAsia="Times New Roman" w:cs="Times New Roman"/>
          <w:sz w:val="19"/>
          <w:szCs w:val="19"/>
          <w:spacing w:val="-6"/>
        </w:rPr>
        <w:t>faq@p</w:t>
      </w:r>
      <w:r>
        <w:rPr>
          <w:rFonts w:ascii="Times New Roman" w:hAnsi="Times New Roman" w:eastAsia="Times New Roman" w:cs="Times New Roman"/>
          <w:sz w:val="19"/>
          <w:szCs w:val="19"/>
          <w:spacing w:val="-7"/>
        </w:rPr>
        <w:t>hei.com.cn</w:t>
      </w:r>
      <w:r>
        <w:rPr>
          <w:rFonts w:ascii="SimSun" w:hAnsi="SimSun" w:eastAsia="SimSun" w:cs="SimSun"/>
          <w:sz w:val="19"/>
          <w:szCs w:val="19"/>
          <w:spacing w:val="-7"/>
        </w:rPr>
        <w:t>。</w:t>
      </w:r>
    </w:p>
    <w:p>
      <w:pPr>
        <w:spacing w:line="255" w:lineRule="auto"/>
        <w:sectPr>
          <w:type w:val="continuous"/>
          <w:pgSz w:w="9000" w:h="13280"/>
          <w:pgMar w:top="400" w:right="664" w:bottom="0" w:left="620" w:header="0" w:footer="0" w:gutter="0"/>
          <w:cols w:equalWidth="0" w:num="1">
            <w:col w:w="7716" w:space="0"/>
          </w:cols>
        </w:sectPr>
        <w:rPr>
          <w:rFonts w:ascii="SimSun" w:hAnsi="SimSun" w:eastAsia="SimSun" w:cs="SimSun"/>
          <w:sz w:val="19"/>
          <w:szCs w:val="19"/>
        </w:rPr>
      </w:pPr>
    </w:p>
    <w:p>
      <w:pPr>
        <w:pStyle w:val="BodyText"/>
        <w:spacing w:line="275" w:lineRule="auto"/>
        <w:rPr/>
      </w:pPr>
      <w:r/>
    </w:p>
    <w:p>
      <w:pPr>
        <w:pStyle w:val="BodyText"/>
        <w:spacing w:line="275" w:lineRule="auto"/>
        <w:rPr/>
      </w:pPr>
      <w:r/>
    </w:p>
    <w:p>
      <w:pPr>
        <w:pStyle w:val="BodyText"/>
        <w:spacing w:line="275" w:lineRule="auto"/>
        <w:rPr/>
      </w:pPr>
      <w:r/>
    </w:p>
    <w:p>
      <w:pPr>
        <w:pStyle w:val="BodyText"/>
        <w:spacing w:line="275" w:lineRule="auto"/>
        <w:rPr/>
      </w:pPr>
      <w:r/>
    </w:p>
    <w:p>
      <w:pPr>
        <w:ind w:left="4"/>
        <w:spacing w:before="94" w:line="224" w:lineRule="auto"/>
        <w:rPr>
          <w:rFonts w:ascii="SimHei" w:hAnsi="SimHei" w:eastAsia="SimHei" w:cs="SimHei"/>
          <w:sz w:val="29"/>
          <w:szCs w:val="29"/>
        </w:rPr>
      </w:pPr>
      <w:r>
        <w:rPr>
          <w:rFonts w:ascii="SimHei" w:hAnsi="SimHei" w:eastAsia="SimHei" w:cs="SimHei"/>
          <w:sz w:val="29"/>
          <w:szCs w:val="29"/>
          <w:b/>
          <w:bCs/>
          <w:spacing w:val="-9"/>
        </w:rPr>
        <w:t>序</w:t>
      </w:r>
      <w:r>
        <w:rPr>
          <w:rFonts w:ascii="SimHei" w:hAnsi="SimHei" w:eastAsia="SimHei" w:cs="SimHei"/>
          <w:sz w:val="29"/>
          <w:szCs w:val="29"/>
          <w:spacing w:val="20"/>
        </w:rPr>
        <w:t xml:space="preserve">  </w:t>
      </w:r>
      <w:r>
        <w:rPr>
          <w:rFonts w:ascii="SimHei" w:hAnsi="SimHei" w:eastAsia="SimHei" w:cs="SimHei"/>
          <w:sz w:val="29"/>
          <w:szCs w:val="29"/>
          <w:b/>
          <w:bCs/>
          <w:spacing w:val="-9"/>
        </w:rPr>
        <w:t>言</w:t>
      </w:r>
    </w:p>
    <w:p>
      <w:pPr>
        <w:pStyle w:val="BodyText"/>
        <w:spacing w:before="26" w:line="198" w:lineRule="auto"/>
        <w:rPr>
          <w:sz w:val="20"/>
          <w:szCs w:val="20"/>
        </w:rPr>
      </w:pPr>
      <w:r>
        <w:rPr>
          <w:sz w:val="20"/>
          <w:szCs w:val="20"/>
          <w:spacing w:val="-2"/>
        </w:rPr>
        <w:t>Preface</w:t>
      </w:r>
    </w:p>
    <w:p>
      <w:pPr>
        <w:pStyle w:val="BodyText"/>
        <w:spacing w:line="262"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spacing w:before="65" w:line="213" w:lineRule="auto"/>
        <w:rPr>
          <w:rFonts w:ascii="SimHei" w:hAnsi="SimHei" w:eastAsia="SimHei" w:cs="SimHei"/>
          <w:sz w:val="20"/>
          <w:szCs w:val="20"/>
        </w:rPr>
      </w:pPr>
      <w:r>
        <w:rPr>
          <w:rFonts w:ascii="SimHei" w:hAnsi="SimHei" w:eastAsia="SimHei" w:cs="SimHei"/>
          <w:sz w:val="20"/>
          <w:szCs w:val="20"/>
          <w:spacing w:val="14"/>
        </w:rPr>
        <w:t>把握趋势，拥抱红利</w:t>
      </w:r>
    </w:p>
    <w:p>
      <w:pPr>
        <w:pStyle w:val="BodyText"/>
        <w:spacing w:line="272" w:lineRule="auto"/>
        <w:rPr/>
      </w:pPr>
      <w:r/>
    </w:p>
    <w:p>
      <w:pPr>
        <w:ind w:right="83" w:firstLine="429"/>
        <w:spacing w:before="65" w:line="371" w:lineRule="auto"/>
        <w:rPr>
          <w:rFonts w:ascii="SimHei" w:hAnsi="SimHei" w:eastAsia="SimHei" w:cs="SimHei"/>
          <w:sz w:val="20"/>
          <w:szCs w:val="20"/>
        </w:rPr>
      </w:pPr>
      <w:r>
        <w:rPr>
          <w:rFonts w:ascii="SimHei" w:hAnsi="SimHei" w:eastAsia="SimHei" w:cs="SimHei"/>
          <w:sz w:val="20"/>
          <w:szCs w:val="20"/>
          <w:spacing w:val="20"/>
        </w:rPr>
        <w:t>转眼间，笔者从事企业数据化管理应用和企业数字化转</w:t>
      </w:r>
      <w:r>
        <w:rPr>
          <w:rFonts w:ascii="SimHei" w:hAnsi="SimHei" w:eastAsia="SimHei" w:cs="SimHei"/>
          <w:sz w:val="20"/>
          <w:szCs w:val="20"/>
          <w:spacing w:val="19"/>
        </w:rPr>
        <w:t>型方面的咨询工作已</w:t>
      </w:r>
      <w:r>
        <w:rPr>
          <w:rFonts w:ascii="SimHei" w:hAnsi="SimHei" w:eastAsia="SimHei" w:cs="SimHei"/>
          <w:sz w:val="20"/>
          <w:szCs w:val="20"/>
        </w:rPr>
        <w:t xml:space="preserve"> </w:t>
      </w:r>
      <w:r>
        <w:rPr>
          <w:rFonts w:ascii="SimHei" w:hAnsi="SimHei" w:eastAsia="SimHei" w:cs="SimHei"/>
          <w:sz w:val="20"/>
          <w:szCs w:val="20"/>
          <w:spacing w:val="26"/>
        </w:rPr>
        <w:t>经七年有余，虽然很短暂，但对比中国大数据行业的发展</w:t>
      </w:r>
      <w:r>
        <w:rPr>
          <w:rFonts w:ascii="SimHei" w:hAnsi="SimHei" w:eastAsia="SimHei" w:cs="SimHei"/>
          <w:sz w:val="20"/>
          <w:szCs w:val="20"/>
          <w:spacing w:val="25"/>
        </w:rPr>
        <w:t>来说，可以称得上是</w:t>
      </w:r>
      <w:r>
        <w:rPr>
          <w:rFonts w:ascii="SimHei" w:hAnsi="SimHei" w:eastAsia="SimHei" w:cs="SimHei"/>
          <w:sz w:val="20"/>
          <w:szCs w:val="20"/>
        </w:rPr>
        <w:t xml:space="preserve"> </w:t>
      </w:r>
      <w:r>
        <w:rPr>
          <w:rFonts w:ascii="SimHei" w:hAnsi="SimHei" w:eastAsia="SimHei" w:cs="SimHei"/>
          <w:sz w:val="20"/>
          <w:szCs w:val="20"/>
          <w:spacing w:val="25"/>
        </w:rPr>
        <w:t>元老级别。笔者从2012年开始从事企业数据</w:t>
      </w:r>
      <w:r>
        <w:rPr>
          <w:rFonts w:ascii="SimHei" w:hAnsi="SimHei" w:eastAsia="SimHei" w:cs="SimHei"/>
          <w:sz w:val="20"/>
          <w:szCs w:val="20"/>
          <w:spacing w:val="24"/>
        </w:rPr>
        <w:t>分析、挖掘与应用的咨询工作，到</w:t>
      </w:r>
      <w:r>
        <w:rPr>
          <w:rFonts w:ascii="SimHei" w:hAnsi="SimHei" w:eastAsia="SimHei" w:cs="SimHei"/>
          <w:sz w:val="20"/>
          <w:szCs w:val="20"/>
        </w:rPr>
        <w:t xml:space="preserve"> </w:t>
      </w:r>
      <w:r>
        <w:rPr>
          <w:rFonts w:ascii="SimSun" w:hAnsi="SimSun" w:eastAsia="SimSun" w:cs="SimSun"/>
          <w:sz w:val="20"/>
          <w:szCs w:val="20"/>
          <w:spacing w:val="23"/>
        </w:rPr>
        <w:t>2015年做企业大数据的推广，再到2017年推动企业数字化转型升级，积累了大</w:t>
      </w:r>
      <w:r>
        <w:rPr>
          <w:rFonts w:ascii="SimSun" w:hAnsi="SimSun" w:eastAsia="SimSun" w:cs="SimSun"/>
          <w:sz w:val="20"/>
          <w:szCs w:val="20"/>
          <w:spacing w:val="4"/>
        </w:rPr>
        <w:t xml:space="preserve"> </w:t>
      </w:r>
      <w:r>
        <w:rPr>
          <w:rFonts w:ascii="SimHei" w:hAnsi="SimHei" w:eastAsia="SimHei" w:cs="SimHei"/>
          <w:sz w:val="20"/>
          <w:szCs w:val="20"/>
          <w:spacing w:val="17"/>
        </w:rPr>
        <w:t>量实践案例，通过不断总结和分析，逐步形成了很多基于实践总结的框架模型，</w:t>
      </w:r>
    </w:p>
    <w:p>
      <w:pPr>
        <w:spacing w:before="1" w:line="218" w:lineRule="auto"/>
        <w:rPr>
          <w:rFonts w:ascii="SimSun" w:hAnsi="SimSun" w:eastAsia="SimSun" w:cs="SimSun"/>
          <w:sz w:val="20"/>
          <w:szCs w:val="20"/>
        </w:rPr>
      </w:pPr>
      <w:r>
        <w:rPr>
          <w:rFonts w:ascii="SimSun" w:hAnsi="SimSun" w:eastAsia="SimSun" w:cs="SimSun"/>
          <w:sz w:val="20"/>
          <w:szCs w:val="20"/>
          <w:spacing w:val="16"/>
        </w:rPr>
        <w:t>希望能够通过本书的分享，可以让更多的人</w:t>
      </w:r>
      <w:r>
        <w:rPr>
          <w:rFonts w:ascii="SimSun" w:hAnsi="SimSun" w:eastAsia="SimSun" w:cs="SimSun"/>
          <w:sz w:val="20"/>
          <w:szCs w:val="20"/>
          <w:spacing w:val="15"/>
        </w:rPr>
        <w:t>、更多的企业从中受益。</w:t>
      </w:r>
    </w:p>
    <w:p>
      <w:pPr>
        <w:pStyle w:val="BodyText"/>
        <w:spacing w:line="256" w:lineRule="auto"/>
        <w:rPr/>
      </w:pPr>
      <w:r/>
    </w:p>
    <w:p>
      <w:pPr>
        <w:ind w:firstLine="429"/>
        <w:spacing w:before="66" w:line="367" w:lineRule="auto"/>
        <w:jc w:val="both"/>
        <w:rPr>
          <w:rFonts w:ascii="SimHei" w:hAnsi="SimHei" w:eastAsia="SimHei" w:cs="SimHei"/>
          <w:sz w:val="20"/>
          <w:szCs w:val="20"/>
        </w:rPr>
      </w:pPr>
      <w:r>
        <w:rPr>
          <w:rFonts w:ascii="SimHei" w:hAnsi="SimHei" w:eastAsia="SimHei" w:cs="SimHei"/>
          <w:sz w:val="20"/>
          <w:szCs w:val="20"/>
          <w:spacing w:val="22"/>
        </w:rPr>
        <w:t>技术红利只属于早期使用新技术并成功推动变革的企业</w:t>
      </w:r>
      <w:r>
        <w:rPr>
          <w:rFonts w:ascii="SimHei" w:hAnsi="SimHei" w:eastAsia="SimHei" w:cs="SimHei"/>
          <w:sz w:val="20"/>
          <w:szCs w:val="20"/>
          <w:spacing w:val="21"/>
        </w:rPr>
        <w:t>(当然也包括个人)。</w:t>
      </w:r>
      <w:r>
        <w:rPr>
          <w:rFonts w:ascii="SimHei" w:hAnsi="SimHei" w:eastAsia="SimHei" w:cs="SimHei"/>
          <w:sz w:val="20"/>
          <w:szCs w:val="20"/>
        </w:rPr>
        <w:t xml:space="preserve"> </w:t>
      </w:r>
      <w:r>
        <w:rPr>
          <w:rFonts w:ascii="SimHei" w:hAnsi="SimHei" w:eastAsia="SimHei" w:cs="SimHei"/>
          <w:sz w:val="20"/>
          <w:szCs w:val="20"/>
          <w:spacing w:val="19"/>
        </w:rPr>
        <w:t>所谓的技术红利就是企业因为使用新技术提高了企业的盈利能力，从而获得了更</w:t>
      </w:r>
      <w:r>
        <w:rPr>
          <w:rFonts w:ascii="SimHei" w:hAnsi="SimHei" w:eastAsia="SimHei" w:cs="SimHei"/>
          <w:sz w:val="20"/>
          <w:szCs w:val="20"/>
          <w:spacing w:val="19"/>
        </w:rPr>
        <w:t xml:space="preserve"> </w:t>
      </w:r>
      <w:r>
        <w:rPr>
          <w:rFonts w:ascii="SimHei" w:hAnsi="SimHei" w:eastAsia="SimHei" w:cs="SimHei"/>
          <w:sz w:val="20"/>
          <w:szCs w:val="20"/>
          <w:spacing w:val="19"/>
        </w:rPr>
        <w:t>高的利润。而当某项技术普及后，市场上绝大多数企业都已经使用该技术，该技</w:t>
      </w:r>
      <w:r>
        <w:rPr>
          <w:rFonts w:ascii="SimHei" w:hAnsi="SimHei" w:eastAsia="SimHei" w:cs="SimHei"/>
          <w:sz w:val="20"/>
          <w:szCs w:val="20"/>
          <w:spacing w:val="5"/>
        </w:rPr>
        <w:t xml:space="preserve">  </w:t>
      </w:r>
      <w:r>
        <w:rPr>
          <w:rFonts w:ascii="SimHei" w:hAnsi="SimHei" w:eastAsia="SimHei" w:cs="SimHei"/>
          <w:sz w:val="20"/>
          <w:szCs w:val="20"/>
          <w:spacing w:val="19"/>
        </w:rPr>
        <w:t>术成为通用技术或者传统技术时，就不会产生红利，甚至不会让人再想到该技术</w:t>
      </w:r>
    </w:p>
    <w:p>
      <w:pPr>
        <w:spacing w:before="1" w:line="212" w:lineRule="auto"/>
        <w:rPr>
          <w:rFonts w:ascii="SimHei" w:hAnsi="SimHei" w:eastAsia="SimHei" w:cs="SimHei"/>
          <w:sz w:val="20"/>
          <w:szCs w:val="20"/>
        </w:rPr>
      </w:pPr>
      <w:r>
        <w:rPr>
          <w:rFonts w:ascii="SimHei" w:hAnsi="SimHei" w:eastAsia="SimHei" w:cs="SimHei"/>
          <w:sz w:val="20"/>
          <w:szCs w:val="20"/>
          <w:spacing w:val="16"/>
        </w:rPr>
        <w:t>的存在，就像现在没有人会认为蒸汽机技术、电力技术是高新技</w:t>
      </w:r>
      <w:r>
        <w:rPr>
          <w:rFonts w:ascii="SimHei" w:hAnsi="SimHei" w:eastAsia="SimHei" w:cs="SimHei"/>
          <w:sz w:val="20"/>
          <w:szCs w:val="20"/>
          <w:spacing w:val="15"/>
        </w:rPr>
        <w:t>术一样。</w:t>
      </w:r>
    </w:p>
    <w:p>
      <w:pPr>
        <w:pStyle w:val="BodyText"/>
        <w:spacing w:line="283" w:lineRule="auto"/>
        <w:rPr/>
      </w:pPr>
      <w:r/>
    </w:p>
    <w:p>
      <w:pPr>
        <w:ind w:right="29" w:firstLine="429"/>
        <w:spacing w:before="66" w:line="369" w:lineRule="auto"/>
        <w:jc w:val="both"/>
        <w:rPr>
          <w:rFonts w:ascii="SimHei" w:hAnsi="SimHei" w:eastAsia="SimHei" w:cs="SimHei"/>
          <w:sz w:val="20"/>
          <w:szCs w:val="20"/>
        </w:rPr>
      </w:pPr>
      <w:r>
        <w:rPr>
          <w:rFonts w:ascii="SimHei" w:hAnsi="SimHei" w:eastAsia="SimHei" w:cs="SimHei"/>
          <w:sz w:val="20"/>
          <w:szCs w:val="20"/>
          <w:spacing w:val="20"/>
        </w:rPr>
        <w:t>对个人来说，越早拥抱新技术，在人才市场上就会获得越高的职业溢价。当</w:t>
      </w:r>
      <w:r>
        <w:rPr>
          <w:rFonts w:ascii="SimHei" w:hAnsi="SimHei" w:eastAsia="SimHei" w:cs="SimHei"/>
          <w:sz w:val="20"/>
          <w:szCs w:val="20"/>
        </w:rPr>
        <w:t xml:space="preserve"> </w:t>
      </w:r>
      <w:r>
        <w:rPr>
          <w:rFonts w:ascii="SimHei" w:hAnsi="SimHei" w:eastAsia="SimHei" w:cs="SimHei"/>
          <w:sz w:val="20"/>
          <w:szCs w:val="20"/>
          <w:spacing w:val="19"/>
        </w:rPr>
        <w:t>掌握新技术的人已经非常多时，该职业的溢价就会变得非常少，因为人才市场也</w:t>
      </w:r>
      <w:r>
        <w:rPr>
          <w:rFonts w:ascii="SimHei" w:hAnsi="SimHei" w:eastAsia="SimHei" w:cs="SimHei"/>
          <w:sz w:val="20"/>
          <w:szCs w:val="20"/>
          <w:spacing w:val="12"/>
        </w:rPr>
        <w:t xml:space="preserve"> </w:t>
      </w:r>
      <w:r>
        <w:rPr>
          <w:rFonts w:ascii="SimHei" w:hAnsi="SimHei" w:eastAsia="SimHei" w:cs="SimHei"/>
          <w:sz w:val="20"/>
          <w:szCs w:val="20"/>
          <w:spacing w:val="9"/>
        </w:rPr>
        <w:t>是一个竞争的市场，由供需关系决定。如果在十年前，你会编程，不愁找不到工作，</w:t>
      </w:r>
      <w:r>
        <w:rPr>
          <w:rFonts w:ascii="SimHei" w:hAnsi="SimHei" w:eastAsia="SimHei" w:cs="SimHei"/>
          <w:sz w:val="20"/>
          <w:szCs w:val="20"/>
          <w:spacing w:val="6"/>
        </w:rPr>
        <w:t xml:space="preserve"> </w:t>
      </w:r>
      <w:r>
        <w:rPr>
          <w:rFonts w:ascii="SimHei" w:hAnsi="SimHei" w:eastAsia="SimHei" w:cs="SimHei"/>
          <w:sz w:val="20"/>
          <w:szCs w:val="20"/>
          <w:spacing w:val="19"/>
        </w:rPr>
        <w:t>薪资还比较高，但现在程序员越来越多，很多培训机构用五个月就能培养出一个</w:t>
      </w:r>
      <w:r>
        <w:rPr>
          <w:rFonts w:ascii="SimHei" w:hAnsi="SimHei" w:eastAsia="SimHei" w:cs="SimHei"/>
          <w:sz w:val="20"/>
          <w:szCs w:val="20"/>
          <w:spacing w:val="11"/>
        </w:rPr>
        <w:t xml:space="preserve"> </w:t>
      </w:r>
      <w:r>
        <w:rPr>
          <w:rFonts w:ascii="SimHei" w:hAnsi="SimHei" w:eastAsia="SimHei" w:cs="SimHei"/>
          <w:sz w:val="20"/>
          <w:szCs w:val="20"/>
          <w:spacing w:val="20"/>
        </w:rPr>
        <w:t>技术熟练的程序员。如果现在你掌握了大数据</w:t>
      </w:r>
      <w:r>
        <w:rPr>
          <w:rFonts w:ascii="SimHei" w:hAnsi="SimHei" w:eastAsia="SimHei" w:cs="SimHei"/>
          <w:sz w:val="20"/>
          <w:szCs w:val="20"/>
          <w:spacing w:val="19"/>
        </w:rPr>
        <w:t>技术，会挖掘和分析数据，能够写</w:t>
      </w:r>
    </w:p>
    <w:p>
      <w:pPr>
        <w:spacing w:before="1" w:line="212" w:lineRule="auto"/>
        <w:rPr>
          <w:rFonts w:ascii="SimHei" w:hAnsi="SimHei" w:eastAsia="SimHei" w:cs="SimHei"/>
          <w:sz w:val="20"/>
          <w:szCs w:val="20"/>
        </w:rPr>
      </w:pPr>
      <w:r>
        <w:rPr>
          <w:rFonts w:ascii="SimHei" w:hAnsi="SimHei" w:eastAsia="SimHei" w:cs="SimHei"/>
          <w:sz w:val="20"/>
          <w:szCs w:val="20"/>
          <w:spacing w:val="16"/>
        </w:rPr>
        <w:t>出有效的数据算法，就非常有竞争力，薪资也会很高，这就是技</w:t>
      </w:r>
      <w:r>
        <w:rPr>
          <w:rFonts w:ascii="SimHei" w:hAnsi="SimHei" w:eastAsia="SimHei" w:cs="SimHei"/>
          <w:sz w:val="20"/>
          <w:szCs w:val="20"/>
          <w:spacing w:val="15"/>
        </w:rPr>
        <w:t>术红利。</w:t>
      </w:r>
    </w:p>
    <w:p>
      <w:pPr>
        <w:pStyle w:val="BodyText"/>
        <w:spacing w:line="252" w:lineRule="auto"/>
        <w:rPr/>
      </w:pPr>
      <w:r/>
    </w:p>
    <w:p>
      <w:pPr>
        <w:ind w:left="429"/>
        <w:spacing w:before="66" w:line="429" w:lineRule="exact"/>
        <w:rPr>
          <w:rFonts w:ascii="SimSun" w:hAnsi="SimSun" w:eastAsia="SimSun" w:cs="SimSun"/>
          <w:sz w:val="20"/>
          <w:szCs w:val="20"/>
        </w:rPr>
      </w:pPr>
      <w:r>
        <w:rPr>
          <w:rFonts w:ascii="SimSun" w:hAnsi="SimSun" w:eastAsia="SimSun" w:cs="SimSun"/>
          <w:sz w:val="20"/>
          <w:szCs w:val="20"/>
          <w:spacing w:val="20"/>
          <w:position w:val="17"/>
        </w:rPr>
        <w:t>也有很多的企业领导者认为，现在技术还不够</w:t>
      </w:r>
      <w:r>
        <w:rPr>
          <w:rFonts w:ascii="SimSun" w:hAnsi="SimSun" w:eastAsia="SimSun" w:cs="SimSun"/>
          <w:sz w:val="20"/>
          <w:szCs w:val="20"/>
          <w:spacing w:val="19"/>
          <w:position w:val="17"/>
        </w:rPr>
        <w:t>成熟，有很高的风险，而且投</w:t>
      </w:r>
    </w:p>
    <w:p>
      <w:pPr>
        <w:spacing w:before="1" w:line="212" w:lineRule="auto"/>
        <w:rPr>
          <w:rFonts w:ascii="SimHei" w:hAnsi="SimHei" w:eastAsia="SimHei" w:cs="SimHei"/>
          <w:sz w:val="20"/>
          <w:szCs w:val="20"/>
        </w:rPr>
      </w:pPr>
      <w:r>
        <w:rPr>
          <w:rFonts w:ascii="SimHei" w:hAnsi="SimHei" w:eastAsia="SimHei" w:cs="SimHei"/>
          <w:sz w:val="20"/>
          <w:szCs w:val="20"/>
          <w:spacing w:val="19"/>
        </w:rPr>
        <w:t>入产出比不如将来，等技术成熟之后再使用不迟。这个看似充分的理由其实只是</w:t>
      </w:r>
    </w:p>
    <w:p>
      <w:pPr>
        <w:spacing w:line="212" w:lineRule="auto"/>
        <w:sectPr>
          <w:pgSz w:w="8990" w:h="13250"/>
          <w:pgMar w:top="400" w:right="730" w:bottom="0" w:left="490" w:header="0" w:footer="0" w:gutter="0"/>
        </w:sectPr>
        <w:rPr>
          <w:rFonts w:ascii="SimHei" w:hAnsi="SimHei" w:eastAsia="SimHei" w:cs="SimHei"/>
          <w:sz w:val="20"/>
          <w:szCs w:val="20"/>
        </w:rPr>
      </w:pPr>
    </w:p>
    <w:p>
      <w:pPr>
        <w:pStyle w:val="BodyText"/>
        <w:spacing w:line="377" w:lineRule="auto"/>
        <w:rPr/>
      </w:pPr>
      <w:r/>
    </w:p>
    <w:p>
      <w:pPr>
        <w:spacing w:before="65" w:line="224" w:lineRule="auto"/>
        <w:rPr>
          <w:rFonts w:ascii="YouYuan" w:hAnsi="YouYuan" w:eastAsia="YouYuan" w:cs="YouYuan"/>
          <w:sz w:val="20"/>
          <w:szCs w:val="20"/>
        </w:rPr>
      </w:pPr>
      <w:r>
        <w:rPr>
          <w:rFonts w:ascii="Times New Roman" w:hAnsi="Times New Roman" w:eastAsia="Times New Roman" w:cs="Times New Roman"/>
          <w:sz w:val="20"/>
          <w:szCs w:val="20"/>
          <w:spacing w:val="-12"/>
          <w:w w:val="94"/>
        </w:rPr>
        <w:t>IV</w:t>
      </w:r>
      <w:r>
        <w:rPr>
          <w:rFonts w:ascii="Times New Roman" w:hAnsi="Times New Roman" w:eastAsia="Times New Roman" w:cs="Times New Roman"/>
          <w:sz w:val="20"/>
          <w:szCs w:val="20"/>
          <w:spacing w:val="2"/>
        </w:rPr>
        <w:t xml:space="preserve">      </w:t>
      </w:r>
      <w:r>
        <w:rPr>
          <w:rFonts w:ascii="YouYuan" w:hAnsi="YouYuan" w:eastAsia="YouYuan" w:cs="YouYuan"/>
          <w:sz w:val="20"/>
          <w:szCs w:val="20"/>
          <w:spacing w:val="-12"/>
          <w:w w:val="94"/>
        </w:rPr>
        <w:t>数字蝶变：企业数字化转型之道</w:t>
      </w:r>
    </w:p>
    <w:p>
      <w:pPr>
        <w:pStyle w:val="BodyText"/>
        <w:spacing w:line="461" w:lineRule="auto"/>
        <w:rPr/>
      </w:pPr>
      <w:r/>
    </w:p>
    <w:p>
      <w:pPr>
        <w:ind w:left="549" w:right="91"/>
        <w:spacing w:before="65" w:line="378" w:lineRule="auto"/>
        <w:rPr>
          <w:rFonts w:ascii="SimSun" w:hAnsi="SimSun" w:eastAsia="SimSun" w:cs="SimSun"/>
          <w:sz w:val="20"/>
          <w:szCs w:val="20"/>
        </w:rPr>
      </w:pPr>
      <w:r>
        <w:rPr>
          <w:rFonts w:ascii="SimSun" w:hAnsi="SimSun" w:eastAsia="SimSun" w:cs="SimSun"/>
          <w:sz w:val="20"/>
          <w:szCs w:val="20"/>
          <w:spacing w:val="17"/>
        </w:rPr>
        <w:t>一个逃避变革的借口。你永远不会等待更先进的智能手机出来之后再购买手机，</w:t>
      </w:r>
      <w:r>
        <w:rPr>
          <w:rFonts w:ascii="SimSun" w:hAnsi="SimSun" w:eastAsia="SimSun" w:cs="SimSun"/>
          <w:sz w:val="20"/>
          <w:szCs w:val="20"/>
          <w:spacing w:val="3"/>
        </w:rPr>
        <w:t xml:space="preserve"> </w:t>
      </w:r>
      <w:r>
        <w:rPr>
          <w:rFonts w:ascii="SimSun" w:hAnsi="SimSun" w:eastAsia="SimSun" w:cs="SimSun"/>
          <w:sz w:val="20"/>
          <w:szCs w:val="20"/>
          <w:spacing w:val="18"/>
        </w:rPr>
        <w:t>因为手机制造商每年都在更新和升级技术，永远不可能有那个“完美”而不用再</w:t>
      </w:r>
    </w:p>
    <w:p>
      <w:pPr>
        <w:ind w:left="549"/>
        <w:spacing w:line="220" w:lineRule="auto"/>
        <w:rPr>
          <w:rFonts w:ascii="SimHei" w:hAnsi="SimHei" w:eastAsia="SimHei" w:cs="SimHei"/>
          <w:sz w:val="20"/>
          <w:szCs w:val="20"/>
        </w:rPr>
      </w:pPr>
      <w:r>
        <w:rPr>
          <w:rFonts w:ascii="SimHei" w:hAnsi="SimHei" w:eastAsia="SimHei" w:cs="SimHei"/>
          <w:sz w:val="20"/>
          <w:szCs w:val="20"/>
          <w:spacing w:val="14"/>
        </w:rPr>
        <w:t>升级的手机出现。等待不是拥抱数据新技术的正确方式。</w:t>
      </w:r>
    </w:p>
    <w:p>
      <w:pPr>
        <w:pStyle w:val="BodyText"/>
        <w:spacing w:line="262" w:lineRule="auto"/>
        <w:rPr/>
      </w:pPr>
      <w:r/>
    </w:p>
    <w:p>
      <w:pPr>
        <w:pStyle w:val="BodyText"/>
        <w:spacing w:line="262" w:lineRule="auto"/>
        <w:rPr/>
      </w:pPr>
      <w:r/>
    </w:p>
    <w:p>
      <w:pPr>
        <w:pStyle w:val="BodyText"/>
        <w:spacing w:line="262" w:lineRule="auto"/>
        <w:rPr/>
      </w:pPr>
      <w:r/>
    </w:p>
    <w:p>
      <w:pPr>
        <w:ind w:left="549"/>
        <w:spacing w:before="66" w:line="221" w:lineRule="auto"/>
        <w:rPr>
          <w:rFonts w:ascii="YouYuan" w:hAnsi="YouYuan" w:eastAsia="YouYuan" w:cs="YouYuan"/>
          <w:sz w:val="20"/>
          <w:szCs w:val="20"/>
        </w:rPr>
      </w:pPr>
      <w:r>
        <w:rPr>
          <w:rFonts w:ascii="YouYuan" w:hAnsi="YouYuan" w:eastAsia="YouYuan" w:cs="YouYuan"/>
          <w:sz w:val="20"/>
          <w:szCs w:val="20"/>
          <w:spacing w:val="14"/>
        </w:rPr>
        <w:t>顺应趋势，构筑优势</w:t>
      </w:r>
    </w:p>
    <w:p>
      <w:pPr>
        <w:pStyle w:val="BodyText"/>
        <w:spacing w:line="259" w:lineRule="auto"/>
        <w:rPr/>
      </w:pPr>
      <w:r/>
    </w:p>
    <w:p>
      <w:pPr>
        <w:ind w:left="549" w:firstLine="430"/>
        <w:spacing w:before="66" w:line="369" w:lineRule="auto"/>
        <w:rPr>
          <w:rFonts w:ascii="SimHei" w:hAnsi="SimHei" w:eastAsia="SimHei" w:cs="SimHei"/>
          <w:sz w:val="20"/>
          <w:szCs w:val="20"/>
        </w:rPr>
      </w:pPr>
      <w:r>
        <w:rPr>
          <w:rFonts w:ascii="SimHei" w:hAnsi="SimHei" w:eastAsia="SimHei" w:cs="SimHei"/>
          <w:sz w:val="20"/>
          <w:szCs w:val="20"/>
          <w:spacing w:val="9"/>
        </w:rPr>
        <w:t>一家企业的可持续发展离不开两个“势”:一</w:t>
      </w:r>
      <w:r>
        <w:rPr>
          <w:rFonts w:ascii="SimHei" w:hAnsi="SimHei" w:eastAsia="SimHei" w:cs="SimHei"/>
          <w:sz w:val="20"/>
          <w:szCs w:val="20"/>
          <w:spacing w:val="8"/>
        </w:rPr>
        <w:t>个是“趋势”;另一个是“优势”。</w:t>
      </w:r>
      <w:r>
        <w:rPr>
          <w:rFonts w:ascii="SimHei" w:hAnsi="SimHei" w:eastAsia="SimHei" w:cs="SimHei"/>
          <w:sz w:val="20"/>
          <w:szCs w:val="20"/>
        </w:rPr>
        <w:t xml:space="preserve"> </w:t>
      </w:r>
      <w:r>
        <w:rPr>
          <w:rFonts w:ascii="SimHei" w:hAnsi="SimHei" w:eastAsia="SimHei" w:cs="SimHei"/>
          <w:sz w:val="20"/>
          <w:szCs w:val="20"/>
          <w:spacing w:val="19"/>
        </w:rPr>
        <w:t>不能顺应趋势就会灭亡，不能构筑优势就不能在相同的技术条件下取得更好的发</w:t>
      </w:r>
      <w:r>
        <w:rPr>
          <w:rFonts w:ascii="SimHei" w:hAnsi="SimHei" w:eastAsia="SimHei" w:cs="SimHei"/>
          <w:sz w:val="20"/>
          <w:szCs w:val="20"/>
          <w:spacing w:val="7"/>
        </w:rPr>
        <w:t xml:space="preserve"> </w:t>
      </w:r>
      <w:r>
        <w:rPr>
          <w:rFonts w:ascii="SimHei" w:hAnsi="SimHei" w:eastAsia="SimHei" w:cs="SimHei"/>
          <w:sz w:val="20"/>
          <w:szCs w:val="20"/>
          <w:spacing w:val="14"/>
        </w:rPr>
        <w:t>展。“长期看趋势，短期看优势”。</w:t>
      </w:r>
      <w:r>
        <w:rPr>
          <w:rFonts w:ascii="SimHei" w:hAnsi="SimHei" w:eastAsia="SimHei" w:cs="SimHei"/>
          <w:sz w:val="20"/>
          <w:szCs w:val="20"/>
          <w:spacing w:val="61"/>
        </w:rPr>
        <w:t xml:space="preserve"> </w:t>
      </w:r>
      <w:r>
        <w:rPr>
          <w:rFonts w:ascii="SimHei" w:hAnsi="SimHei" w:eastAsia="SimHei" w:cs="SimHei"/>
          <w:sz w:val="20"/>
          <w:szCs w:val="20"/>
          <w:spacing w:val="14"/>
        </w:rPr>
        <w:t>一家企业能否做得久、做得大，关键在于这</w:t>
      </w:r>
      <w:r>
        <w:rPr>
          <w:rFonts w:ascii="SimHei" w:hAnsi="SimHei" w:eastAsia="SimHei" w:cs="SimHei"/>
          <w:sz w:val="20"/>
          <w:szCs w:val="20"/>
        </w:rPr>
        <w:t xml:space="preserve">  </w:t>
      </w:r>
      <w:r>
        <w:rPr>
          <w:rFonts w:ascii="SimHei" w:hAnsi="SimHei" w:eastAsia="SimHei" w:cs="SimHei"/>
          <w:sz w:val="20"/>
          <w:szCs w:val="20"/>
          <w:spacing w:val="7"/>
        </w:rPr>
        <w:t>家企业能否顺应时代的趋势，不断调整自己，让自己始终处在</w:t>
      </w:r>
      <w:r>
        <w:rPr>
          <w:rFonts w:ascii="SimHei" w:hAnsi="SimHei" w:eastAsia="SimHei" w:cs="SimHei"/>
          <w:sz w:val="20"/>
          <w:szCs w:val="20"/>
          <w:spacing w:val="6"/>
        </w:rPr>
        <w:t>趋势的前沿，不落伍；</w:t>
      </w:r>
      <w:r>
        <w:rPr>
          <w:rFonts w:ascii="SimHei" w:hAnsi="SimHei" w:eastAsia="SimHei" w:cs="SimHei"/>
          <w:sz w:val="20"/>
          <w:szCs w:val="20"/>
        </w:rPr>
        <w:t xml:space="preserve">  </w:t>
      </w:r>
      <w:r>
        <w:rPr>
          <w:rFonts w:ascii="SimHei" w:hAnsi="SimHei" w:eastAsia="SimHei" w:cs="SimHei"/>
          <w:sz w:val="20"/>
          <w:szCs w:val="20"/>
          <w:spacing w:val="15"/>
        </w:rPr>
        <w:t>另外，</w:t>
      </w:r>
      <w:r>
        <w:rPr>
          <w:rFonts w:ascii="SimHei" w:hAnsi="SimHei" w:eastAsia="SimHei" w:cs="SimHei"/>
          <w:sz w:val="20"/>
          <w:szCs w:val="20"/>
          <w:spacing w:val="15"/>
        </w:rPr>
        <w:t xml:space="preserve"> </w:t>
      </w:r>
      <w:r>
        <w:rPr>
          <w:rFonts w:ascii="SimHei" w:hAnsi="SimHei" w:eastAsia="SimHei" w:cs="SimHei"/>
          <w:sz w:val="20"/>
          <w:szCs w:val="20"/>
          <w:spacing w:val="15"/>
        </w:rPr>
        <w:t>一家企业是否做得好，关键在于这家企业是否在时代</w:t>
      </w:r>
      <w:r>
        <w:rPr>
          <w:rFonts w:ascii="SimHei" w:hAnsi="SimHei" w:eastAsia="SimHei" w:cs="SimHei"/>
          <w:sz w:val="20"/>
          <w:szCs w:val="20"/>
          <w:spacing w:val="14"/>
        </w:rPr>
        <w:t>趋势下能够构筑自己</w:t>
      </w:r>
      <w:r>
        <w:rPr>
          <w:rFonts w:ascii="SimHei" w:hAnsi="SimHei" w:eastAsia="SimHei" w:cs="SimHei"/>
          <w:sz w:val="20"/>
          <w:szCs w:val="20"/>
        </w:rPr>
        <w:t xml:space="preserve">  </w:t>
      </w:r>
      <w:r>
        <w:rPr>
          <w:rFonts w:ascii="SimHei" w:hAnsi="SimHei" w:eastAsia="SimHei" w:cs="SimHei"/>
          <w:sz w:val="20"/>
          <w:szCs w:val="20"/>
          <w:spacing w:val="11"/>
        </w:rPr>
        <w:t>的“城墙”,是否拥有竞争的优势，是否在产品、技术、品牌、市场上有过人之处，</w:t>
      </w:r>
    </w:p>
    <w:p>
      <w:pPr>
        <w:ind w:left="549"/>
        <w:spacing w:before="1" w:line="220" w:lineRule="auto"/>
        <w:rPr>
          <w:rFonts w:ascii="SimHei" w:hAnsi="SimHei" w:eastAsia="SimHei" w:cs="SimHei"/>
          <w:sz w:val="20"/>
          <w:szCs w:val="20"/>
        </w:rPr>
      </w:pPr>
      <w:r>
        <w:rPr>
          <w:rFonts w:ascii="SimHei" w:hAnsi="SimHei" w:eastAsia="SimHei" w:cs="SimHei"/>
          <w:sz w:val="20"/>
          <w:szCs w:val="20"/>
          <w:spacing w:val="13"/>
        </w:rPr>
        <w:t>能否超越竞争对手获得更高的行业利润。</w:t>
      </w:r>
    </w:p>
    <w:p>
      <w:pPr>
        <w:pStyle w:val="BodyText"/>
        <w:spacing w:line="263" w:lineRule="auto"/>
        <w:rPr/>
      </w:pPr>
      <w:r/>
    </w:p>
    <w:p>
      <w:pPr>
        <w:ind w:left="549" w:right="70" w:firstLine="469"/>
        <w:spacing w:before="65" w:line="371" w:lineRule="auto"/>
        <w:jc w:val="both"/>
        <w:rPr>
          <w:rFonts w:ascii="SimHei" w:hAnsi="SimHei" w:eastAsia="SimHei" w:cs="SimHei"/>
          <w:sz w:val="20"/>
          <w:szCs w:val="20"/>
        </w:rPr>
      </w:pPr>
      <w:r>
        <w:rPr>
          <w:rFonts w:ascii="SimHei" w:hAnsi="SimHei" w:eastAsia="SimHei" w:cs="SimHei"/>
          <w:sz w:val="20"/>
          <w:szCs w:val="20"/>
          <w:spacing w:val="18"/>
        </w:rPr>
        <w:t>“没有成功的企业，只有时代的企业”。顺势而为是企业战略规划和保证持</w:t>
      </w:r>
      <w:r>
        <w:rPr>
          <w:rFonts w:ascii="SimHei" w:hAnsi="SimHei" w:eastAsia="SimHei" w:cs="SimHei"/>
          <w:sz w:val="20"/>
          <w:szCs w:val="20"/>
          <w:spacing w:val="4"/>
        </w:rPr>
        <w:t xml:space="preserve"> </w:t>
      </w:r>
      <w:r>
        <w:rPr>
          <w:rFonts w:ascii="SimHei" w:hAnsi="SimHei" w:eastAsia="SimHei" w:cs="SimHei"/>
          <w:sz w:val="20"/>
          <w:szCs w:val="20"/>
          <w:spacing w:val="18"/>
        </w:rPr>
        <w:t>续发展的第一要务。不能跟上时代的发展就会被时代所抛弃。许多曾经辉煌一时</w:t>
      </w:r>
      <w:r>
        <w:rPr>
          <w:rFonts w:ascii="SimHei" w:hAnsi="SimHei" w:eastAsia="SimHei" w:cs="SimHei"/>
          <w:sz w:val="20"/>
          <w:szCs w:val="20"/>
          <w:spacing w:val="16"/>
        </w:rPr>
        <w:t xml:space="preserve"> </w:t>
      </w:r>
      <w:r>
        <w:rPr>
          <w:rFonts w:ascii="SimHei" w:hAnsi="SimHei" w:eastAsia="SimHei" w:cs="SimHei"/>
          <w:sz w:val="20"/>
          <w:szCs w:val="20"/>
          <w:spacing w:val="18"/>
        </w:rPr>
        <w:t>的企业，因为不能适应时代的进步而被时代所抛弃，这些企业不是缺钱，也不是</w:t>
      </w:r>
      <w:r>
        <w:rPr>
          <w:rFonts w:ascii="SimHei" w:hAnsi="SimHei" w:eastAsia="SimHei" w:cs="SimHei"/>
          <w:sz w:val="20"/>
          <w:szCs w:val="20"/>
          <w:spacing w:val="15"/>
        </w:rPr>
        <w:t xml:space="preserve"> </w:t>
      </w:r>
      <w:r>
        <w:rPr>
          <w:rFonts w:ascii="SimHei" w:hAnsi="SimHei" w:eastAsia="SimHei" w:cs="SimHei"/>
          <w:sz w:val="20"/>
          <w:szCs w:val="20"/>
          <w:spacing w:val="22"/>
        </w:rPr>
        <w:t>缺人，更不缺管理能力，它们的战略管理、经营理念、营销方法都</w:t>
      </w:r>
      <w:r>
        <w:rPr>
          <w:rFonts w:ascii="SimHei" w:hAnsi="SimHei" w:eastAsia="SimHei" w:cs="SimHei"/>
          <w:sz w:val="20"/>
          <w:szCs w:val="20"/>
          <w:spacing w:val="21"/>
        </w:rPr>
        <w:t>曾经是</w:t>
      </w:r>
      <w:r>
        <w:rPr>
          <w:rFonts w:ascii="SimHei" w:hAnsi="SimHei" w:eastAsia="SimHei" w:cs="SimHei"/>
          <w:sz w:val="20"/>
          <w:szCs w:val="20"/>
          <w:spacing w:val="-36"/>
        </w:rPr>
        <w:t xml:space="preserve"> </w:t>
      </w:r>
      <w:r>
        <w:rPr>
          <w:rFonts w:ascii="Times New Roman" w:hAnsi="Times New Roman" w:eastAsia="Times New Roman" w:cs="Times New Roman"/>
          <w:sz w:val="20"/>
          <w:szCs w:val="20"/>
        </w:rPr>
        <w:t>MBA  </w:t>
      </w:r>
      <w:r>
        <w:rPr>
          <w:rFonts w:ascii="SimHei" w:hAnsi="SimHei" w:eastAsia="SimHei" w:cs="SimHei"/>
          <w:sz w:val="20"/>
          <w:szCs w:val="20"/>
          <w:spacing w:val="19"/>
        </w:rPr>
        <w:t>课程中非常知名的，几乎所有经济管理学生都要学</w:t>
      </w:r>
      <w:r>
        <w:rPr>
          <w:rFonts w:ascii="SimHei" w:hAnsi="SimHei" w:eastAsia="SimHei" w:cs="SimHei"/>
          <w:sz w:val="20"/>
          <w:szCs w:val="20"/>
          <w:spacing w:val="18"/>
        </w:rPr>
        <w:t>习和模仿的。它们的没落，不</w:t>
      </w:r>
      <w:r>
        <w:rPr>
          <w:rFonts w:ascii="SimHei" w:hAnsi="SimHei" w:eastAsia="SimHei" w:cs="SimHei"/>
          <w:sz w:val="20"/>
          <w:szCs w:val="20"/>
        </w:rPr>
        <w:t xml:space="preserve"> </w:t>
      </w:r>
      <w:r>
        <w:rPr>
          <w:rFonts w:ascii="SimHei" w:hAnsi="SimHei" w:eastAsia="SimHei" w:cs="SimHei"/>
          <w:sz w:val="20"/>
          <w:szCs w:val="20"/>
          <w:spacing w:val="19"/>
        </w:rPr>
        <w:t>是技术问题，不是管理问题，也不是人才问题</w:t>
      </w:r>
      <w:r>
        <w:rPr>
          <w:rFonts w:ascii="SimHei" w:hAnsi="SimHei" w:eastAsia="SimHei" w:cs="SimHei"/>
          <w:sz w:val="20"/>
          <w:szCs w:val="20"/>
          <w:spacing w:val="18"/>
        </w:rPr>
        <w:t>，而是企业无法顺势而为，不能主</w:t>
      </w:r>
    </w:p>
    <w:p>
      <w:pPr>
        <w:ind w:left="549"/>
        <w:spacing w:before="1" w:line="221" w:lineRule="auto"/>
        <w:rPr>
          <w:rFonts w:ascii="SimHei" w:hAnsi="SimHei" w:eastAsia="SimHei" w:cs="SimHei"/>
          <w:sz w:val="20"/>
          <w:szCs w:val="20"/>
        </w:rPr>
      </w:pPr>
      <w:r>
        <w:rPr>
          <w:rFonts w:ascii="SimHei" w:hAnsi="SimHei" w:eastAsia="SimHei" w:cs="SimHei"/>
          <w:sz w:val="20"/>
          <w:szCs w:val="20"/>
          <w:spacing w:val="14"/>
        </w:rPr>
        <w:t>动进行转型变革的问题。</w:t>
      </w:r>
    </w:p>
    <w:p>
      <w:pPr>
        <w:pStyle w:val="BodyText"/>
        <w:spacing w:line="255" w:lineRule="auto"/>
        <w:rPr/>
      </w:pPr>
      <w:r/>
    </w:p>
    <w:p>
      <w:pPr>
        <w:ind w:left="549" w:right="51" w:firstLine="480"/>
        <w:spacing w:before="65" w:line="371" w:lineRule="auto"/>
        <w:jc w:val="both"/>
        <w:rPr>
          <w:rFonts w:ascii="SimHei" w:hAnsi="SimHei" w:eastAsia="SimHei" w:cs="SimHei"/>
          <w:sz w:val="20"/>
          <w:szCs w:val="20"/>
        </w:rPr>
      </w:pPr>
      <w:r>
        <w:rPr>
          <w:rFonts w:ascii="SimHei" w:hAnsi="SimHei" w:eastAsia="SimHei" w:cs="SimHei"/>
          <w:sz w:val="20"/>
          <w:szCs w:val="20"/>
          <w:spacing w:val="24"/>
        </w:rPr>
        <w:t>自2017年以来，国内越来越多的企业在谋划和推进数</w:t>
      </w:r>
      <w:r>
        <w:rPr>
          <w:rFonts w:ascii="SimHei" w:hAnsi="SimHei" w:eastAsia="SimHei" w:cs="SimHei"/>
          <w:sz w:val="20"/>
          <w:szCs w:val="20"/>
          <w:spacing w:val="23"/>
        </w:rPr>
        <w:t>字化转型升级，俨然</w:t>
      </w:r>
      <w:r>
        <w:rPr>
          <w:rFonts w:ascii="SimHei" w:hAnsi="SimHei" w:eastAsia="SimHei" w:cs="SimHei"/>
          <w:sz w:val="20"/>
          <w:szCs w:val="20"/>
        </w:rPr>
        <w:t xml:space="preserve"> </w:t>
      </w:r>
      <w:r>
        <w:rPr>
          <w:rFonts w:ascii="SimHei" w:hAnsi="SimHei" w:eastAsia="SimHei" w:cs="SimHei"/>
          <w:sz w:val="20"/>
          <w:szCs w:val="20"/>
          <w:spacing w:val="19"/>
        </w:rPr>
        <w:t>开启了一场数字化转型的竞赛。这个竞赛比的</w:t>
      </w:r>
      <w:r>
        <w:rPr>
          <w:rFonts w:ascii="SimHei" w:hAnsi="SimHei" w:eastAsia="SimHei" w:cs="SimHei"/>
          <w:sz w:val="20"/>
          <w:szCs w:val="20"/>
          <w:spacing w:val="18"/>
        </w:rPr>
        <w:t>是速度。但目前在市场上关于数字</w:t>
      </w:r>
      <w:r>
        <w:rPr>
          <w:rFonts w:ascii="SimHei" w:hAnsi="SimHei" w:eastAsia="SimHei" w:cs="SimHei"/>
          <w:sz w:val="20"/>
          <w:szCs w:val="20"/>
        </w:rPr>
        <w:t xml:space="preserve"> </w:t>
      </w:r>
      <w:r>
        <w:rPr>
          <w:rFonts w:ascii="SimHei" w:hAnsi="SimHei" w:eastAsia="SimHei" w:cs="SimHei"/>
          <w:sz w:val="20"/>
          <w:szCs w:val="20"/>
          <w:spacing w:val="19"/>
        </w:rPr>
        <w:t>化转型方面的书籍还比较少，能够结合实践经</w:t>
      </w:r>
      <w:r>
        <w:rPr>
          <w:rFonts w:ascii="SimHei" w:hAnsi="SimHei" w:eastAsia="SimHei" w:cs="SimHei"/>
          <w:sz w:val="20"/>
          <w:szCs w:val="20"/>
          <w:spacing w:val="18"/>
        </w:rPr>
        <w:t>验的则更少，能够总结中国企业数</w:t>
      </w:r>
      <w:r>
        <w:rPr>
          <w:rFonts w:ascii="SimHei" w:hAnsi="SimHei" w:eastAsia="SimHei" w:cs="SimHei"/>
          <w:sz w:val="20"/>
          <w:szCs w:val="20"/>
        </w:rPr>
        <w:t xml:space="preserve"> </w:t>
      </w:r>
      <w:r>
        <w:rPr>
          <w:rFonts w:ascii="SimHei" w:hAnsi="SimHei" w:eastAsia="SimHei" w:cs="SimHei"/>
          <w:sz w:val="20"/>
          <w:szCs w:val="20"/>
          <w:spacing w:val="18"/>
        </w:rPr>
        <w:t>字化转型方法的书就更难寻觅；比较多的是散点式的讨论，讲述的也常常是“理</w:t>
      </w:r>
    </w:p>
    <w:p>
      <w:pPr>
        <w:ind w:left="549"/>
        <w:spacing w:before="1" w:line="221" w:lineRule="auto"/>
        <w:rPr>
          <w:rFonts w:ascii="SimHei" w:hAnsi="SimHei" w:eastAsia="SimHei" w:cs="SimHei"/>
          <w:sz w:val="20"/>
          <w:szCs w:val="20"/>
        </w:rPr>
      </w:pPr>
      <w:r>
        <w:rPr>
          <w:rFonts w:ascii="SimHei" w:hAnsi="SimHei" w:eastAsia="SimHei" w:cs="SimHei"/>
          <w:sz w:val="20"/>
          <w:szCs w:val="20"/>
          <w:spacing w:val="12"/>
        </w:rPr>
        <w:t>念多于事实”。</w:t>
      </w:r>
    </w:p>
    <w:p>
      <w:pPr>
        <w:spacing w:line="221" w:lineRule="auto"/>
        <w:sectPr>
          <w:pgSz w:w="9140" w:h="13280"/>
          <w:pgMar w:top="400" w:right="520" w:bottom="0" w:left="330" w:header="0" w:footer="0" w:gutter="0"/>
        </w:sectPr>
        <w:rPr>
          <w:rFonts w:ascii="SimHei" w:hAnsi="SimHei" w:eastAsia="SimHei" w:cs="SimHei"/>
          <w:sz w:val="20"/>
          <w:szCs w:val="20"/>
        </w:rPr>
      </w:pPr>
    </w:p>
    <w:p>
      <w:pPr>
        <w:pStyle w:val="BodyText"/>
        <w:spacing w:line="406" w:lineRule="auto"/>
        <w:rPr/>
      </w:pPr>
      <w:r/>
    </w:p>
    <w:p>
      <w:pPr>
        <w:spacing w:before="61" w:line="224" w:lineRule="auto"/>
        <w:jc w:val="right"/>
        <w:rPr>
          <w:rFonts w:ascii="Times New Roman" w:hAnsi="Times New Roman" w:eastAsia="Times New Roman" w:cs="Times New Roman"/>
          <w:sz w:val="19"/>
          <w:szCs w:val="19"/>
        </w:rPr>
      </w:pPr>
      <w:r>
        <w:rPr>
          <w:rFonts w:ascii="SimHei" w:hAnsi="SimHei" w:eastAsia="SimHei" w:cs="SimHei"/>
          <w:sz w:val="19"/>
          <w:szCs w:val="19"/>
          <w:spacing w:val="-5"/>
        </w:rPr>
        <w:t>序</w:t>
      </w:r>
      <w:r>
        <w:rPr>
          <w:rFonts w:ascii="SimHei" w:hAnsi="SimHei" w:eastAsia="SimHei" w:cs="SimHei"/>
          <w:sz w:val="19"/>
          <w:szCs w:val="19"/>
          <w:spacing w:val="-4"/>
        </w:rPr>
        <w:t>言</w:t>
      </w:r>
      <w:r>
        <w:rPr>
          <w:rFonts w:ascii="SimHei" w:hAnsi="SimHei" w:eastAsia="SimHei" w:cs="SimHei"/>
          <w:sz w:val="19"/>
          <w:szCs w:val="19"/>
          <w:spacing w:val="18"/>
        </w:rPr>
        <w:t xml:space="preserve">   </w:t>
      </w:r>
      <w:r>
        <w:rPr>
          <w:rFonts w:ascii="Times New Roman" w:hAnsi="Times New Roman" w:eastAsia="Times New Roman" w:cs="Times New Roman"/>
          <w:sz w:val="19"/>
          <w:szCs w:val="19"/>
          <w:spacing w:val="-3"/>
        </w:rPr>
        <w:t>V</w:t>
      </w:r>
    </w:p>
    <w:p>
      <w:pPr>
        <w:pStyle w:val="BodyText"/>
        <w:spacing w:line="412" w:lineRule="auto"/>
        <w:rPr/>
      </w:pPr>
      <w:r/>
    </w:p>
    <w:p>
      <w:pPr>
        <w:ind w:right="445" w:firstLine="439"/>
        <w:spacing w:before="71" w:line="338" w:lineRule="auto"/>
        <w:jc w:val="both"/>
        <w:rPr>
          <w:rFonts w:ascii="SimHei" w:hAnsi="SimHei" w:eastAsia="SimHei" w:cs="SimHei"/>
          <w:sz w:val="22"/>
          <w:szCs w:val="22"/>
        </w:rPr>
      </w:pPr>
      <w:r>
        <w:rPr>
          <w:rFonts w:ascii="SimHei" w:hAnsi="SimHei" w:eastAsia="SimHei" w:cs="SimHei"/>
          <w:sz w:val="22"/>
          <w:szCs w:val="22"/>
          <w:spacing w:val="-1"/>
        </w:rPr>
        <w:t>在咨询实践中，我们是先行者、实践者、理论的总结及沉淀者，所以这本书</w:t>
      </w:r>
      <w:r>
        <w:rPr>
          <w:rFonts w:ascii="SimHei" w:hAnsi="SimHei" w:eastAsia="SimHei" w:cs="SimHei"/>
          <w:sz w:val="22"/>
          <w:szCs w:val="22"/>
          <w:spacing w:val="3"/>
        </w:rPr>
        <w:t xml:space="preserve"> </w:t>
      </w:r>
      <w:r>
        <w:rPr>
          <w:rFonts w:ascii="SimHei" w:hAnsi="SimHei" w:eastAsia="SimHei" w:cs="SimHei"/>
          <w:sz w:val="22"/>
          <w:szCs w:val="22"/>
          <w:spacing w:val="-1"/>
        </w:rPr>
        <w:t>既能够为读者提供一些实用的思路和方法，也</w:t>
      </w:r>
      <w:r>
        <w:rPr>
          <w:rFonts w:ascii="SimHei" w:hAnsi="SimHei" w:eastAsia="SimHei" w:cs="SimHei"/>
          <w:sz w:val="22"/>
          <w:szCs w:val="22"/>
          <w:spacing w:val="-2"/>
        </w:rPr>
        <w:t>能够作为专业咨询企业提供服务时</w:t>
      </w:r>
      <w:r>
        <w:rPr>
          <w:rFonts w:ascii="SimHei" w:hAnsi="SimHei" w:eastAsia="SimHei" w:cs="SimHei"/>
          <w:sz w:val="22"/>
          <w:szCs w:val="22"/>
          <w:spacing w:val="-2"/>
        </w:rPr>
        <w:t xml:space="preserve"> </w:t>
      </w:r>
      <w:r>
        <w:rPr>
          <w:rFonts w:ascii="SimHei" w:hAnsi="SimHei" w:eastAsia="SimHei" w:cs="SimHei"/>
          <w:sz w:val="22"/>
          <w:szCs w:val="22"/>
          <w:spacing w:val="-5"/>
        </w:rPr>
        <w:t>的参考手册。当然，本书的内容也不够完美。企业的数字化转型，仍然在实践</w:t>
      </w:r>
      <w:r>
        <w:rPr>
          <w:rFonts w:ascii="SimHei" w:hAnsi="SimHei" w:eastAsia="SimHei" w:cs="SimHei"/>
          <w:sz w:val="22"/>
          <w:szCs w:val="22"/>
          <w:spacing w:val="-6"/>
        </w:rPr>
        <w:t>中，</w:t>
      </w:r>
      <w:r>
        <w:rPr>
          <w:rFonts w:ascii="SimHei" w:hAnsi="SimHei" w:eastAsia="SimHei" w:cs="SimHei"/>
          <w:sz w:val="22"/>
          <w:szCs w:val="22"/>
        </w:rPr>
        <w:t xml:space="preserve"> </w:t>
      </w:r>
      <w:r>
        <w:rPr>
          <w:rFonts w:ascii="SimHei" w:hAnsi="SimHei" w:eastAsia="SimHei" w:cs="SimHei"/>
          <w:sz w:val="22"/>
          <w:szCs w:val="22"/>
          <w:spacing w:val="-2"/>
        </w:rPr>
        <w:t>也在不断总结和完善中，截至本书定稿之日，我们仍然有新的想法和思路未能完</w:t>
      </w:r>
    </w:p>
    <w:p>
      <w:pPr>
        <w:spacing w:line="221" w:lineRule="auto"/>
        <w:rPr>
          <w:rFonts w:ascii="SimHei" w:hAnsi="SimHei" w:eastAsia="SimHei" w:cs="SimHei"/>
          <w:sz w:val="22"/>
          <w:szCs w:val="22"/>
        </w:rPr>
      </w:pPr>
      <w:r>
        <w:rPr>
          <w:rFonts w:ascii="SimHei" w:hAnsi="SimHei" w:eastAsia="SimHei" w:cs="SimHei"/>
          <w:sz w:val="22"/>
          <w:szCs w:val="22"/>
          <w:spacing w:val="-8"/>
        </w:rPr>
        <w:t>全收录到本书中。</w:t>
      </w:r>
    </w:p>
    <w:p>
      <w:pPr>
        <w:ind w:right="445" w:firstLine="439"/>
        <w:spacing w:before="294" w:line="336" w:lineRule="auto"/>
        <w:rPr>
          <w:rFonts w:ascii="SimSun" w:hAnsi="SimSun" w:eastAsia="SimSun" w:cs="SimSun"/>
          <w:sz w:val="22"/>
          <w:szCs w:val="22"/>
        </w:rPr>
      </w:pPr>
      <w:r>
        <w:rPr>
          <w:rFonts w:ascii="SimHei" w:hAnsi="SimHei" w:eastAsia="SimHei" w:cs="SimHei"/>
          <w:sz w:val="22"/>
          <w:szCs w:val="22"/>
          <w:spacing w:val="-15"/>
        </w:rPr>
        <w:t>因为本书是实践过程中的理论总结，所以只能大量采用“总结法”和“推理法”,</w:t>
      </w:r>
      <w:r>
        <w:rPr>
          <w:rFonts w:ascii="SimHei" w:hAnsi="SimHei" w:eastAsia="SimHei" w:cs="SimHei"/>
          <w:sz w:val="22"/>
          <w:szCs w:val="22"/>
          <w:spacing w:val="6"/>
        </w:rPr>
        <w:t xml:space="preserve"> </w:t>
      </w:r>
      <w:r>
        <w:rPr>
          <w:rFonts w:ascii="SimSun" w:hAnsi="SimSun" w:eastAsia="SimSun" w:cs="SimSun"/>
          <w:sz w:val="22"/>
          <w:szCs w:val="22"/>
          <w:spacing w:val="-11"/>
        </w:rPr>
        <w:t>而且很多推理建立在“总结法”结论的基础之上，并未经过严谨的“演绎法”校验，</w:t>
      </w:r>
    </w:p>
    <w:p>
      <w:pPr>
        <w:spacing w:before="1" w:line="212" w:lineRule="auto"/>
        <w:rPr>
          <w:rFonts w:ascii="SimSun" w:hAnsi="SimSun" w:eastAsia="SimSun" w:cs="SimSun"/>
          <w:sz w:val="22"/>
          <w:szCs w:val="22"/>
        </w:rPr>
      </w:pPr>
      <w:r>
        <w:rPr>
          <w:rFonts w:ascii="SimHei" w:hAnsi="SimHei" w:eastAsia="SimHei" w:cs="SimHei"/>
          <w:sz w:val="22"/>
          <w:szCs w:val="22"/>
          <w:spacing w:val="-1"/>
        </w:rPr>
        <w:t>难免存在不足之处。读者在阅读的过程中，可以通过微信公众号</w:t>
      </w:r>
      <w:r>
        <w:rPr>
          <w:rFonts w:ascii="SimSun" w:hAnsi="SimSun" w:eastAsia="SimSun" w:cs="SimSun"/>
          <w:sz w:val="22"/>
          <w:szCs w:val="22"/>
          <w:spacing w:val="-1"/>
        </w:rPr>
        <w:t>(Data2Biz)、</w:t>
      </w:r>
    </w:p>
    <w:p>
      <w:pPr>
        <w:ind w:right="515"/>
        <w:spacing w:before="134" w:line="345" w:lineRule="auto"/>
        <w:rPr>
          <w:rFonts w:ascii="SimHei" w:hAnsi="SimHei" w:eastAsia="SimHei" w:cs="SimHei"/>
          <w:sz w:val="22"/>
          <w:szCs w:val="22"/>
        </w:rPr>
      </w:pPr>
      <w:r>
        <w:rPr>
          <w:rFonts w:ascii="SimSun" w:hAnsi="SimSun" w:eastAsia="SimSun" w:cs="SimSun"/>
          <w:sz w:val="22"/>
          <w:szCs w:val="22"/>
        </w:rPr>
        <w:t>微博</w:t>
      </w:r>
      <w:r>
        <w:rPr>
          <w:rFonts w:ascii="SimSun" w:hAnsi="SimSun" w:eastAsia="SimSun" w:cs="SimSun"/>
          <w:sz w:val="22"/>
          <w:szCs w:val="22"/>
          <w:spacing w:val="-41"/>
        </w:rPr>
        <w:t xml:space="preserve"> </w:t>
      </w:r>
      <w:r>
        <w:rPr>
          <w:rFonts w:ascii="Times New Roman" w:hAnsi="Times New Roman" w:eastAsia="Times New Roman" w:cs="Times New Roman"/>
          <w:sz w:val="22"/>
          <w:szCs w:val="22"/>
        </w:rPr>
        <w:t>(Data2Biz)    </w:t>
      </w:r>
      <w:r>
        <w:rPr>
          <w:rFonts w:ascii="SimSun" w:hAnsi="SimSun" w:eastAsia="SimSun" w:cs="SimSun"/>
          <w:sz w:val="22"/>
          <w:szCs w:val="22"/>
        </w:rPr>
        <w:t>或者网站</w:t>
      </w:r>
      <w:r>
        <w:rPr>
          <w:rFonts w:ascii="SimSun" w:hAnsi="SimSun" w:eastAsia="SimSun" w:cs="SimSun"/>
          <w:sz w:val="22"/>
          <w:szCs w:val="22"/>
          <w:spacing w:val="-62"/>
        </w:rPr>
        <w:t xml:space="preserve"> </w:t>
      </w:r>
      <w:r>
        <w:rPr>
          <w:rFonts w:ascii="Times New Roman" w:hAnsi="Times New Roman" w:eastAsia="Times New Roman" w:cs="Times New Roman"/>
          <w:sz w:val="22"/>
          <w:szCs w:val="22"/>
        </w:rPr>
        <w:t>(www.data2biz.c   om)   </w:t>
      </w:r>
      <w:r>
        <w:rPr>
          <w:rFonts w:ascii="SimHei" w:hAnsi="SimHei" w:eastAsia="SimHei" w:cs="SimHei"/>
          <w:sz w:val="22"/>
          <w:szCs w:val="22"/>
          <w:spacing w:val="-1"/>
        </w:rPr>
        <w:t>反馈意见给我们，也欢迎广大</w:t>
      </w:r>
      <w:r>
        <w:rPr>
          <w:rFonts w:ascii="SimHei" w:hAnsi="SimHei" w:eastAsia="SimHei" w:cs="SimHei"/>
          <w:sz w:val="22"/>
          <w:szCs w:val="22"/>
        </w:rPr>
        <w:t xml:space="preserve"> </w:t>
      </w:r>
      <w:r>
        <w:rPr>
          <w:rFonts w:ascii="SimHei" w:hAnsi="SimHei" w:eastAsia="SimHei" w:cs="SimHei"/>
          <w:sz w:val="22"/>
          <w:szCs w:val="22"/>
          <w:spacing w:val="-1"/>
        </w:rPr>
        <w:t>读者能够通过以上渠道与我们进行交流。知识因总结提炼而丰</w:t>
      </w:r>
      <w:r>
        <w:rPr>
          <w:rFonts w:ascii="SimHei" w:hAnsi="SimHei" w:eastAsia="SimHei" w:cs="SimHei"/>
          <w:sz w:val="22"/>
          <w:szCs w:val="22"/>
          <w:spacing w:val="-2"/>
        </w:rPr>
        <w:t>富，也会因为传播</w:t>
      </w:r>
    </w:p>
    <w:p>
      <w:pPr>
        <w:spacing w:before="1" w:line="220" w:lineRule="auto"/>
        <w:rPr>
          <w:rFonts w:ascii="SimHei" w:hAnsi="SimHei" w:eastAsia="SimHei" w:cs="SimHei"/>
          <w:sz w:val="22"/>
          <w:szCs w:val="22"/>
        </w:rPr>
      </w:pPr>
      <w:r>
        <w:rPr>
          <w:rFonts w:ascii="SimHei" w:hAnsi="SimHei" w:eastAsia="SimHei" w:cs="SimHei"/>
          <w:sz w:val="22"/>
          <w:szCs w:val="22"/>
          <w:spacing w:val="-5"/>
        </w:rPr>
        <w:t>使用而增值。希望我们能为人类的知识沉淀贡献自己的绵薄之力!</w:t>
      </w:r>
    </w:p>
    <w:p>
      <w:pPr>
        <w:pStyle w:val="BodyText"/>
        <w:spacing w:line="276" w:lineRule="auto"/>
        <w:rPr/>
      </w:pPr>
      <w:r/>
    </w:p>
    <w:p>
      <w:pPr>
        <w:pStyle w:val="BodyText"/>
        <w:spacing w:line="277" w:lineRule="auto"/>
        <w:rPr/>
      </w:pPr>
      <w:r/>
    </w:p>
    <w:p>
      <w:pPr>
        <w:pStyle w:val="BodyText"/>
        <w:spacing w:line="277" w:lineRule="auto"/>
        <w:rPr/>
      </w:pPr>
      <w:r/>
    </w:p>
    <w:p>
      <w:pPr>
        <w:ind w:left="7019"/>
        <w:spacing w:before="72" w:line="222" w:lineRule="auto"/>
        <w:rPr>
          <w:rFonts w:ascii="SimHei" w:hAnsi="SimHei" w:eastAsia="SimHei" w:cs="SimHei"/>
          <w:sz w:val="22"/>
          <w:szCs w:val="22"/>
        </w:rPr>
      </w:pPr>
      <w:r>
        <w:rPr>
          <w:rFonts w:ascii="SimHei" w:hAnsi="SimHei" w:eastAsia="SimHei" w:cs="SimHei"/>
          <w:sz w:val="22"/>
          <w:szCs w:val="22"/>
          <w:spacing w:val="-2"/>
        </w:rPr>
        <w:t>赵兴峰</w:t>
      </w:r>
    </w:p>
    <w:p>
      <w:pPr>
        <w:spacing w:line="222" w:lineRule="auto"/>
        <w:sectPr>
          <w:pgSz w:w="9140" w:h="13250"/>
          <w:pgMar w:top="400" w:right="394" w:bottom="0" w:left="560" w:header="0" w:footer="0" w:gutter="0"/>
        </w:sectPr>
        <w:rPr>
          <w:rFonts w:ascii="SimHei" w:hAnsi="SimHei" w:eastAsia="SimHei" w:cs="SimHei"/>
          <w:sz w:val="22"/>
          <w:szCs w:val="22"/>
        </w:rPr>
      </w:pPr>
    </w:p>
    <w:p>
      <w:pPr>
        <w:pStyle w:val="BodyText"/>
        <w:spacing w:line="297" w:lineRule="auto"/>
        <w:rPr/>
      </w:pPr>
      <w:r/>
    </w:p>
    <w:p>
      <w:pPr>
        <w:pStyle w:val="BodyText"/>
        <w:spacing w:line="297" w:lineRule="auto"/>
        <w:rPr/>
      </w:pPr>
      <w:r/>
    </w:p>
    <w:p>
      <w:pPr>
        <w:pStyle w:val="BodyText"/>
        <w:spacing w:line="298" w:lineRule="auto"/>
        <w:rPr/>
      </w:pPr>
      <w:r/>
    </w:p>
    <w:p>
      <w:pPr>
        <w:pStyle w:val="BodyText"/>
        <w:spacing w:line="298" w:lineRule="auto"/>
        <w:rPr/>
      </w:pPr>
      <w:r/>
    </w:p>
    <w:p>
      <w:pPr>
        <w:ind w:left="3"/>
        <w:spacing w:before="100" w:line="220" w:lineRule="auto"/>
        <w:rPr>
          <w:rFonts w:ascii="SimHei" w:hAnsi="SimHei" w:eastAsia="SimHei" w:cs="SimHei"/>
          <w:sz w:val="31"/>
          <w:szCs w:val="31"/>
        </w:rPr>
      </w:pPr>
      <w:r>
        <w:rPr>
          <w:rFonts w:ascii="SimHei" w:hAnsi="SimHei" w:eastAsia="SimHei" w:cs="SimHei"/>
          <w:sz w:val="31"/>
          <w:szCs w:val="31"/>
          <w:b/>
          <w:bCs/>
          <w:spacing w:val="-28"/>
        </w:rPr>
        <w:t>前</w:t>
      </w:r>
      <w:r>
        <w:rPr>
          <w:rFonts w:ascii="SimHei" w:hAnsi="SimHei" w:eastAsia="SimHei" w:cs="SimHei"/>
          <w:sz w:val="31"/>
          <w:szCs w:val="31"/>
          <w:spacing w:val="154"/>
        </w:rPr>
        <w:t xml:space="preserve"> </w:t>
      </w:r>
      <w:r>
        <w:rPr>
          <w:rFonts w:ascii="SimHei" w:hAnsi="SimHei" w:eastAsia="SimHei" w:cs="SimHei"/>
          <w:sz w:val="31"/>
          <w:szCs w:val="31"/>
          <w:b/>
          <w:bCs/>
          <w:spacing w:val="-28"/>
        </w:rPr>
        <w:t>言</w:t>
      </w:r>
    </w:p>
    <w:p>
      <w:pPr>
        <w:pStyle w:val="BodyText"/>
        <w:spacing w:line="195" w:lineRule="auto"/>
        <w:rPr>
          <w:sz w:val="22"/>
          <w:szCs w:val="22"/>
        </w:rPr>
      </w:pPr>
      <w:r>
        <w:rPr>
          <w:sz w:val="22"/>
          <w:szCs w:val="22"/>
          <w:b/>
          <w:bCs/>
          <w:spacing w:val="-2"/>
        </w:rPr>
        <w:t>Foreword</w:t>
      </w:r>
    </w:p>
    <w:p>
      <w:pPr>
        <w:pStyle w:val="BodyText"/>
        <w:spacing w:line="256"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spacing w:before="71" w:line="213" w:lineRule="auto"/>
        <w:rPr>
          <w:rFonts w:ascii="SimHei" w:hAnsi="SimHei" w:eastAsia="SimHei" w:cs="SimHei"/>
          <w:sz w:val="22"/>
          <w:szCs w:val="22"/>
        </w:rPr>
      </w:pPr>
      <w:r>
        <w:rPr>
          <w:rFonts w:ascii="SimHei" w:hAnsi="SimHei" w:eastAsia="SimHei" w:cs="SimHei"/>
          <w:sz w:val="22"/>
          <w:szCs w:val="22"/>
          <w:spacing w:val="-1"/>
        </w:rPr>
        <w:t>未来已来，创新蝶变</w:t>
      </w:r>
    </w:p>
    <w:p>
      <w:pPr>
        <w:pStyle w:val="BodyText"/>
        <w:spacing w:line="249" w:lineRule="auto"/>
        <w:rPr/>
      </w:pPr>
      <w:r/>
    </w:p>
    <w:p>
      <w:pPr>
        <w:ind w:firstLine="439"/>
        <w:spacing w:before="72" w:line="336" w:lineRule="auto"/>
        <w:jc w:val="both"/>
        <w:rPr>
          <w:rFonts w:ascii="SimHei" w:hAnsi="SimHei" w:eastAsia="SimHei" w:cs="SimHei"/>
          <w:sz w:val="22"/>
          <w:szCs w:val="22"/>
        </w:rPr>
      </w:pPr>
      <w:r>
        <w:rPr>
          <w:rFonts w:ascii="SimHei" w:hAnsi="SimHei" w:eastAsia="SimHei" w:cs="SimHei"/>
          <w:sz w:val="22"/>
          <w:szCs w:val="22"/>
          <w:spacing w:val="-1"/>
        </w:rPr>
        <w:t>大数据分析、人工智能、物联网、区块链、社交化媒体、云计算等各种技术</w:t>
      </w:r>
      <w:r>
        <w:rPr>
          <w:rFonts w:ascii="SimHei" w:hAnsi="SimHei" w:eastAsia="SimHei" w:cs="SimHei"/>
          <w:sz w:val="22"/>
          <w:szCs w:val="22"/>
          <w:spacing w:val="1"/>
        </w:rPr>
        <w:t xml:space="preserve"> </w:t>
      </w:r>
      <w:r>
        <w:rPr>
          <w:rFonts w:ascii="SimHei" w:hAnsi="SimHei" w:eastAsia="SimHei" w:cs="SimHei"/>
          <w:sz w:val="22"/>
          <w:szCs w:val="22"/>
          <w:spacing w:val="-1"/>
        </w:rPr>
        <w:t>的快速发展，正深刻地改变着我们的思考方</w:t>
      </w:r>
      <w:r>
        <w:rPr>
          <w:rFonts w:ascii="SimHei" w:hAnsi="SimHei" w:eastAsia="SimHei" w:cs="SimHei"/>
          <w:sz w:val="22"/>
          <w:szCs w:val="22"/>
          <w:spacing w:val="-2"/>
        </w:rPr>
        <w:t>式、学习方式和生产方式，也会逐步</w:t>
      </w:r>
      <w:r>
        <w:rPr>
          <w:rFonts w:ascii="SimHei" w:hAnsi="SimHei" w:eastAsia="SimHei" w:cs="SimHei"/>
          <w:sz w:val="22"/>
          <w:szCs w:val="22"/>
        </w:rPr>
        <w:t xml:space="preserve"> </w:t>
      </w:r>
      <w:r>
        <w:rPr>
          <w:rFonts w:ascii="SimHei" w:hAnsi="SimHei" w:eastAsia="SimHei" w:cs="SimHei"/>
          <w:sz w:val="22"/>
          <w:szCs w:val="22"/>
          <w:spacing w:val="-2"/>
        </w:rPr>
        <w:t>改变我们的生存方式。当我们还没有反应过来互联网是怎么回事时，就已经</w:t>
      </w:r>
      <w:r>
        <w:rPr>
          <w:rFonts w:ascii="SimHei" w:hAnsi="SimHei" w:eastAsia="SimHei" w:cs="SimHei"/>
          <w:sz w:val="22"/>
          <w:szCs w:val="22"/>
          <w:spacing w:val="-3"/>
        </w:rPr>
        <w:t>进入</w:t>
      </w:r>
      <w:r>
        <w:rPr>
          <w:rFonts w:ascii="SimHei" w:hAnsi="SimHei" w:eastAsia="SimHei" w:cs="SimHei"/>
          <w:sz w:val="22"/>
          <w:szCs w:val="22"/>
        </w:rPr>
        <w:t xml:space="preserve"> </w:t>
      </w:r>
      <w:r>
        <w:rPr>
          <w:rFonts w:ascii="SimHei" w:hAnsi="SimHei" w:eastAsia="SimHei" w:cs="SimHei"/>
          <w:sz w:val="22"/>
          <w:szCs w:val="22"/>
          <w:spacing w:val="-1"/>
        </w:rPr>
        <w:t>大数据时代；当我们还没有看清大数据时代</w:t>
      </w:r>
      <w:r>
        <w:rPr>
          <w:rFonts w:ascii="SimHei" w:hAnsi="SimHei" w:eastAsia="SimHei" w:cs="SimHei"/>
          <w:sz w:val="22"/>
          <w:szCs w:val="22"/>
          <w:spacing w:val="-2"/>
        </w:rPr>
        <w:t>时，人工智能时代已然来临。大数据</w:t>
      </w:r>
      <w:r>
        <w:rPr>
          <w:rFonts w:ascii="SimHei" w:hAnsi="SimHei" w:eastAsia="SimHei" w:cs="SimHei"/>
          <w:sz w:val="22"/>
          <w:szCs w:val="22"/>
        </w:rPr>
        <w:t xml:space="preserve"> </w:t>
      </w:r>
      <w:r>
        <w:rPr>
          <w:rFonts w:ascii="SimHei" w:hAnsi="SimHei" w:eastAsia="SimHei" w:cs="SimHei"/>
          <w:sz w:val="22"/>
          <w:szCs w:val="22"/>
          <w:spacing w:val="-2"/>
        </w:rPr>
        <w:t>技术快速发展，各种相关技术从实验室走向了现实的生活，我们所产生的数据被</w:t>
      </w:r>
      <w:r>
        <w:rPr>
          <w:rFonts w:ascii="SimHei" w:hAnsi="SimHei" w:eastAsia="SimHei" w:cs="SimHei"/>
          <w:sz w:val="22"/>
          <w:szCs w:val="22"/>
          <w:spacing w:val="18"/>
        </w:rPr>
        <w:t xml:space="preserve"> </w:t>
      </w:r>
      <w:r>
        <w:rPr>
          <w:rFonts w:ascii="SimHei" w:hAnsi="SimHei" w:eastAsia="SimHei" w:cs="SimHei"/>
          <w:sz w:val="22"/>
          <w:szCs w:val="22"/>
          <w:spacing w:val="2"/>
        </w:rPr>
        <w:t>各种数字化的硬件设备采集、被各种软件“算计”,我们的</w:t>
      </w:r>
      <w:r>
        <w:rPr>
          <w:rFonts w:ascii="SimHei" w:hAnsi="SimHei" w:eastAsia="SimHei" w:cs="SimHei"/>
          <w:sz w:val="22"/>
          <w:szCs w:val="22"/>
          <w:spacing w:val="1"/>
        </w:rPr>
        <w:t>生活中无处不在的数</w:t>
      </w:r>
      <w:r>
        <w:rPr>
          <w:rFonts w:ascii="SimHei" w:hAnsi="SimHei" w:eastAsia="SimHei" w:cs="SimHei"/>
          <w:sz w:val="22"/>
          <w:szCs w:val="22"/>
        </w:rPr>
        <w:t xml:space="preserve"> </w:t>
      </w:r>
      <w:r>
        <w:rPr>
          <w:rFonts w:ascii="SimHei" w:hAnsi="SimHei" w:eastAsia="SimHei" w:cs="SimHei"/>
          <w:sz w:val="22"/>
          <w:szCs w:val="22"/>
          <w:spacing w:val="-1"/>
        </w:rPr>
        <w:t>据构成了另外一个世界——虚拟世界，与现实的物</w:t>
      </w:r>
      <w:r>
        <w:rPr>
          <w:rFonts w:ascii="SimHei" w:hAnsi="SimHei" w:eastAsia="SimHei" w:cs="SimHei"/>
          <w:sz w:val="22"/>
          <w:szCs w:val="22"/>
          <w:spacing w:val="-2"/>
        </w:rPr>
        <w:t>理世界并行，而虚拟世界则更</w:t>
      </w:r>
      <w:r>
        <w:rPr>
          <w:rFonts w:ascii="SimHei" w:hAnsi="SimHei" w:eastAsia="SimHei" w:cs="SimHei"/>
          <w:sz w:val="22"/>
          <w:szCs w:val="22"/>
        </w:rPr>
        <w:t xml:space="preserve"> </w:t>
      </w:r>
      <w:r>
        <w:rPr>
          <w:rFonts w:ascii="SimHei" w:hAnsi="SimHei" w:eastAsia="SimHei" w:cs="SimHei"/>
          <w:sz w:val="22"/>
          <w:szCs w:val="22"/>
          <w:spacing w:val="-2"/>
        </w:rPr>
        <w:t>真实、更精准。计算机对我们的了解，超过了我们的同事、朋友、家人，甚至超</w:t>
      </w:r>
    </w:p>
    <w:p>
      <w:pPr>
        <w:spacing w:before="1" w:line="220" w:lineRule="auto"/>
        <w:rPr>
          <w:rFonts w:ascii="SimHei" w:hAnsi="SimHei" w:eastAsia="SimHei" w:cs="SimHei"/>
          <w:sz w:val="22"/>
          <w:szCs w:val="22"/>
        </w:rPr>
      </w:pPr>
      <w:r>
        <w:rPr>
          <w:rFonts w:ascii="SimHei" w:hAnsi="SimHei" w:eastAsia="SimHei" w:cs="SimHei"/>
          <w:sz w:val="22"/>
          <w:szCs w:val="22"/>
          <w:spacing w:val="-5"/>
        </w:rPr>
        <w:t>过了我们自己。</w:t>
      </w:r>
    </w:p>
    <w:p>
      <w:pPr>
        <w:pStyle w:val="BodyText"/>
        <w:spacing w:line="243" w:lineRule="auto"/>
        <w:rPr/>
      </w:pPr>
      <w:r/>
    </w:p>
    <w:p>
      <w:pPr>
        <w:ind w:right="2" w:firstLine="439"/>
        <w:spacing w:before="72" w:line="336" w:lineRule="auto"/>
        <w:rPr>
          <w:rFonts w:ascii="SimHei" w:hAnsi="SimHei" w:eastAsia="SimHei" w:cs="SimHei"/>
          <w:sz w:val="22"/>
          <w:szCs w:val="22"/>
        </w:rPr>
      </w:pPr>
      <w:r>
        <w:rPr>
          <w:rFonts w:ascii="SimHei" w:hAnsi="SimHei" w:eastAsia="SimHei" w:cs="SimHei"/>
          <w:sz w:val="22"/>
          <w:szCs w:val="22"/>
          <w:spacing w:val="-1"/>
        </w:rPr>
        <w:t>数字化浪潮正在打破一切、刷新一切、重塑一切。企业数字化转型已经</w:t>
      </w:r>
      <w:r>
        <w:rPr>
          <w:rFonts w:ascii="SimHei" w:hAnsi="SimHei" w:eastAsia="SimHei" w:cs="SimHei"/>
          <w:sz w:val="22"/>
          <w:szCs w:val="22"/>
          <w:spacing w:val="-2"/>
        </w:rPr>
        <w:t>不是</w:t>
      </w:r>
      <w:r>
        <w:rPr>
          <w:rFonts w:ascii="SimHei" w:hAnsi="SimHei" w:eastAsia="SimHei" w:cs="SimHei"/>
          <w:sz w:val="22"/>
          <w:szCs w:val="22"/>
        </w:rPr>
        <w:t xml:space="preserve"> </w:t>
      </w:r>
      <w:r>
        <w:rPr>
          <w:rFonts w:ascii="SimHei" w:hAnsi="SimHei" w:eastAsia="SimHei" w:cs="SimHei"/>
          <w:sz w:val="22"/>
          <w:szCs w:val="22"/>
          <w:spacing w:val="-2"/>
        </w:rPr>
        <w:t>一个“好像可以尝试”的解决方案了，而是一个“必须全力达成”的时代趋势；</w:t>
      </w:r>
      <w:r>
        <w:rPr>
          <w:rFonts w:ascii="SimHei" w:hAnsi="SimHei" w:eastAsia="SimHei" w:cs="SimHei"/>
          <w:sz w:val="22"/>
          <w:szCs w:val="22"/>
          <w:spacing w:val="16"/>
        </w:rPr>
        <w:t xml:space="preserve"> </w:t>
      </w:r>
      <w:r>
        <w:rPr>
          <w:rFonts w:ascii="SimHei" w:hAnsi="SimHei" w:eastAsia="SimHei" w:cs="SimHei"/>
          <w:sz w:val="22"/>
          <w:szCs w:val="22"/>
          <w:spacing w:val="2"/>
        </w:rPr>
        <w:t>企业数字化转型不是为了在未来赢得竞争的“加分卡”,而是为了在未</w:t>
      </w:r>
      <w:r>
        <w:rPr>
          <w:rFonts w:ascii="SimHei" w:hAnsi="SimHei" w:eastAsia="SimHei" w:cs="SimHei"/>
          <w:sz w:val="22"/>
          <w:szCs w:val="22"/>
          <w:spacing w:val="1"/>
        </w:rPr>
        <w:t>来获得生</w:t>
      </w:r>
    </w:p>
    <w:p>
      <w:pPr>
        <w:spacing w:before="1" w:line="221" w:lineRule="auto"/>
        <w:rPr>
          <w:rFonts w:ascii="SimHei" w:hAnsi="SimHei" w:eastAsia="SimHei" w:cs="SimHei"/>
          <w:sz w:val="22"/>
          <w:szCs w:val="22"/>
        </w:rPr>
      </w:pPr>
      <w:r>
        <w:rPr>
          <w:rFonts w:ascii="SimHei" w:hAnsi="SimHei" w:eastAsia="SimHei" w:cs="SimHei"/>
          <w:sz w:val="22"/>
          <w:szCs w:val="22"/>
          <w:spacing w:val="-5"/>
        </w:rPr>
        <w:t>存的“入场券”。</w:t>
      </w:r>
    </w:p>
    <w:p>
      <w:pPr>
        <w:ind w:right="1" w:firstLine="439"/>
        <w:spacing w:before="294" w:line="336" w:lineRule="auto"/>
        <w:jc w:val="both"/>
        <w:rPr>
          <w:rFonts w:ascii="SimHei" w:hAnsi="SimHei" w:eastAsia="SimHei" w:cs="SimHei"/>
          <w:sz w:val="22"/>
          <w:szCs w:val="22"/>
        </w:rPr>
      </w:pPr>
      <w:r>
        <w:rPr>
          <w:rFonts w:ascii="SimHei" w:hAnsi="SimHei" w:eastAsia="SimHei" w:cs="SimHei"/>
          <w:sz w:val="22"/>
          <w:szCs w:val="22"/>
          <w:spacing w:val="-2"/>
        </w:rPr>
        <w:t>企业数字化转型的价值是实实在在的。相关研究表明，那些能够积极提升数</w:t>
      </w:r>
      <w:r>
        <w:rPr>
          <w:rFonts w:ascii="SimHei" w:hAnsi="SimHei" w:eastAsia="SimHei" w:cs="SimHei"/>
          <w:sz w:val="22"/>
          <w:szCs w:val="22"/>
          <w:spacing w:val="17"/>
        </w:rPr>
        <w:t xml:space="preserve"> </w:t>
      </w:r>
      <w:r>
        <w:rPr>
          <w:rFonts w:ascii="SimHei" w:hAnsi="SimHei" w:eastAsia="SimHei" w:cs="SimHei"/>
          <w:sz w:val="22"/>
          <w:szCs w:val="22"/>
          <w:spacing w:val="6"/>
        </w:rPr>
        <w:t>字化能力，推动企业变革的企业，其利润要高于</w:t>
      </w:r>
      <w:r>
        <w:rPr>
          <w:rFonts w:ascii="SimHei" w:hAnsi="SimHei" w:eastAsia="SimHei" w:cs="SimHei"/>
          <w:sz w:val="22"/>
          <w:szCs w:val="22"/>
          <w:spacing w:val="5"/>
        </w:rPr>
        <w:t>同行业26%。</w:t>
      </w:r>
      <w:r>
        <w:rPr>
          <w:rFonts w:ascii="Times New Roman" w:hAnsi="Times New Roman" w:eastAsia="Times New Roman" w:cs="Times New Roman"/>
          <w:sz w:val="22"/>
          <w:szCs w:val="22"/>
        </w:rPr>
        <w:t>IBM</w:t>
      </w:r>
      <w:r>
        <w:rPr>
          <w:rFonts w:ascii="SimHei" w:hAnsi="SimHei" w:eastAsia="SimHei" w:cs="SimHei"/>
          <w:sz w:val="22"/>
          <w:szCs w:val="22"/>
          <w:spacing w:val="5"/>
        </w:rPr>
        <w:t>一项针对5个</w:t>
      </w:r>
      <w:r>
        <w:rPr>
          <w:rFonts w:ascii="SimHei" w:hAnsi="SimHei" w:eastAsia="SimHei" w:cs="SimHei"/>
          <w:sz w:val="22"/>
          <w:szCs w:val="22"/>
        </w:rPr>
        <w:t xml:space="preserve"> </w:t>
      </w:r>
      <w:r>
        <w:rPr>
          <w:rFonts w:ascii="SimHei" w:hAnsi="SimHei" w:eastAsia="SimHei" w:cs="SimHei"/>
          <w:sz w:val="22"/>
          <w:szCs w:val="22"/>
          <w:spacing w:val="5"/>
        </w:rPr>
        <w:t>行业、1089名企业家的调查显示，那些善用大数据与分析的企业，在开发客户</w:t>
      </w:r>
      <w:r>
        <w:rPr>
          <w:rFonts w:ascii="SimHei" w:hAnsi="SimHei" w:eastAsia="SimHei" w:cs="SimHei"/>
          <w:sz w:val="22"/>
          <w:szCs w:val="22"/>
        </w:rPr>
        <w:t xml:space="preserve"> </w:t>
      </w:r>
      <w:r>
        <w:rPr>
          <w:rFonts w:ascii="SimHei" w:hAnsi="SimHei" w:eastAsia="SimHei" w:cs="SimHei"/>
          <w:sz w:val="22"/>
          <w:szCs w:val="22"/>
          <w:spacing w:val="2"/>
        </w:rPr>
        <w:t>和市场洞察方面，比一般企业优秀3倍；在根据分析结果实现流程和决策自动化</w:t>
      </w:r>
    </w:p>
    <w:p>
      <w:pPr>
        <w:spacing w:before="1" w:line="212" w:lineRule="auto"/>
        <w:rPr>
          <w:rFonts w:ascii="SimHei" w:hAnsi="SimHei" w:eastAsia="SimHei" w:cs="SimHei"/>
          <w:sz w:val="22"/>
          <w:szCs w:val="22"/>
        </w:rPr>
      </w:pPr>
      <w:r>
        <w:rPr>
          <w:rFonts w:ascii="SimHei" w:hAnsi="SimHei" w:eastAsia="SimHei" w:cs="SimHei"/>
          <w:sz w:val="22"/>
          <w:szCs w:val="22"/>
          <w:spacing w:val="-6"/>
        </w:rPr>
        <w:t>方面，它们比一般企业高出两倍之多。</w:t>
      </w:r>
    </w:p>
    <w:p>
      <w:pPr>
        <w:ind w:right="16"/>
        <w:spacing w:before="306" w:line="213" w:lineRule="auto"/>
        <w:jc w:val="right"/>
        <w:rPr>
          <w:rFonts w:ascii="SimHei" w:hAnsi="SimHei" w:eastAsia="SimHei" w:cs="SimHei"/>
          <w:sz w:val="22"/>
          <w:szCs w:val="22"/>
        </w:rPr>
      </w:pPr>
      <w:r>
        <w:rPr>
          <w:rFonts w:ascii="SimHei" w:hAnsi="SimHei" w:eastAsia="SimHei" w:cs="SimHei"/>
          <w:sz w:val="22"/>
          <w:szCs w:val="22"/>
          <w:spacing w:val="-2"/>
        </w:rPr>
        <w:t>数字化可以帮助企业提升用户体验、优化业务流程、实现运营管控，为企业</w:t>
      </w:r>
    </w:p>
    <w:p>
      <w:pPr>
        <w:spacing w:line="213" w:lineRule="auto"/>
        <w:sectPr>
          <w:pgSz w:w="9280" w:h="13370"/>
          <w:pgMar w:top="400" w:right="560" w:bottom="0" w:left="1050" w:header="0" w:footer="0" w:gutter="0"/>
        </w:sectPr>
        <w:rPr>
          <w:rFonts w:ascii="SimHei" w:hAnsi="SimHei" w:eastAsia="SimHei" w:cs="SimHei"/>
          <w:sz w:val="22"/>
          <w:szCs w:val="22"/>
        </w:rPr>
      </w:pPr>
    </w:p>
    <w:p>
      <w:pPr>
        <w:pStyle w:val="BodyText"/>
        <w:spacing w:line="371" w:lineRule="auto"/>
        <w:rPr/>
      </w:pPr>
      <w:r/>
    </w:p>
    <w:p>
      <w:pPr>
        <w:pStyle w:val="BodyText"/>
        <w:spacing w:before="65" w:line="222" w:lineRule="auto"/>
        <w:jc w:val="right"/>
        <w:rPr>
          <w:sz w:val="20"/>
          <w:szCs w:val="20"/>
        </w:rPr>
      </w:pPr>
      <w:r>
        <w:rPr>
          <w:rFonts w:ascii="SimHei" w:hAnsi="SimHei" w:eastAsia="SimHei" w:cs="SimHei"/>
          <w:sz w:val="20"/>
          <w:szCs w:val="20"/>
          <w:spacing w:val="-2"/>
        </w:rPr>
        <w:t>前言</w:t>
      </w:r>
      <w:r>
        <w:rPr>
          <w:rFonts w:ascii="SimHei" w:hAnsi="SimHei" w:eastAsia="SimHei" w:cs="SimHei"/>
          <w:sz w:val="20"/>
          <w:szCs w:val="20"/>
          <w:spacing w:val="3"/>
        </w:rPr>
        <w:t xml:space="preserve">  </w:t>
      </w:r>
      <w:r>
        <w:rPr>
          <w:sz w:val="20"/>
          <w:szCs w:val="20"/>
          <w:spacing w:val="-2"/>
        </w:rPr>
        <w:t>VII</w:t>
      </w:r>
    </w:p>
    <w:p>
      <w:pPr>
        <w:pStyle w:val="BodyText"/>
        <w:spacing w:line="422" w:lineRule="auto"/>
        <w:rPr/>
      </w:pPr>
      <w:r/>
    </w:p>
    <w:p>
      <w:pPr>
        <w:ind w:right="531"/>
        <w:spacing w:before="65" w:line="369" w:lineRule="auto"/>
        <w:jc w:val="both"/>
        <w:rPr>
          <w:rFonts w:ascii="SimHei" w:hAnsi="SimHei" w:eastAsia="SimHei" w:cs="SimHei"/>
          <w:sz w:val="20"/>
          <w:szCs w:val="20"/>
        </w:rPr>
      </w:pPr>
      <w:r>
        <w:rPr>
          <w:rFonts w:ascii="SimHei" w:hAnsi="SimHei" w:eastAsia="SimHei" w:cs="SimHei"/>
          <w:sz w:val="20"/>
          <w:szCs w:val="20"/>
          <w:spacing w:val="15"/>
        </w:rPr>
        <w:t>进化带来一场“范式性革命”。然而，数字化转型并不</w:t>
      </w:r>
      <w:r>
        <w:rPr>
          <w:rFonts w:ascii="SimHei" w:hAnsi="SimHei" w:eastAsia="SimHei" w:cs="SimHei"/>
          <w:sz w:val="20"/>
          <w:szCs w:val="20"/>
          <w:spacing w:val="14"/>
        </w:rPr>
        <w:t>容易。</w:t>
      </w:r>
      <w:r>
        <w:rPr>
          <w:rFonts w:ascii="SimHei" w:hAnsi="SimHei" w:eastAsia="SimHei" w:cs="SimHei"/>
          <w:sz w:val="20"/>
          <w:szCs w:val="20"/>
          <w:spacing w:val="56"/>
        </w:rPr>
        <w:t xml:space="preserve"> </w:t>
      </w:r>
      <w:r>
        <w:rPr>
          <w:rFonts w:ascii="SimHei" w:hAnsi="SimHei" w:eastAsia="SimHei" w:cs="SimHei"/>
          <w:sz w:val="20"/>
          <w:szCs w:val="20"/>
          <w:spacing w:val="14"/>
        </w:rPr>
        <w:t>一些企业想进行数</w:t>
      </w:r>
      <w:r>
        <w:rPr>
          <w:rFonts w:ascii="SimHei" w:hAnsi="SimHei" w:eastAsia="SimHei" w:cs="SimHei"/>
          <w:sz w:val="20"/>
          <w:szCs w:val="20"/>
        </w:rPr>
        <w:t xml:space="preserve"> </w:t>
      </w:r>
      <w:r>
        <w:rPr>
          <w:rFonts w:ascii="SimHei" w:hAnsi="SimHei" w:eastAsia="SimHei" w:cs="SimHei"/>
          <w:sz w:val="20"/>
          <w:szCs w:val="20"/>
          <w:spacing w:val="14"/>
        </w:rPr>
        <w:t>字化转型，但不知道如何转、从哪转；</w:t>
      </w:r>
      <w:r>
        <w:rPr>
          <w:rFonts w:ascii="SimHei" w:hAnsi="SimHei" w:eastAsia="SimHei" w:cs="SimHei"/>
          <w:sz w:val="20"/>
          <w:szCs w:val="20"/>
          <w:spacing w:val="68"/>
        </w:rPr>
        <w:t xml:space="preserve"> </w:t>
      </w:r>
      <w:r>
        <w:rPr>
          <w:rFonts w:ascii="SimHei" w:hAnsi="SimHei" w:eastAsia="SimHei" w:cs="SimHei"/>
          <w:sz w:val="20"/>
          <w:szCs w:val="20"/>
          <w:spacing w:val="14"/>
        </w:rPr>
        <w:t>一些企业凭着碎片化的想法，</w:t>
      </w:r>
      <w:r>
        <w:rPr>
          <w:rFonts w:ascii="SimHei" w:hAnsi="SimHei" w:eastAsia="SimHei" w:cs="SimHei"/>
          <w:sz w:val="20"/>
          <w:szCs w:val="20"/>
          <w:spacing w:val="13"/>
        </w:rPr>
        <w:t>急于转型却</w:t>
      </w:r>
    </w:p>
    <w:p>
      <w:pPr>
        <w:spacing w:line="212" w:lineRule="auto"/>
        <w:rPr>
          <w:rFonts w:ascii="SimHei" w:hAnsi="SimHei" w:eastAsia="SimHei" w:cs="SimHei"/>
          <w:sz w:val="20"/>
          <w:szCs w:val="20"/>
        </w:rPr>
      </w:pPr>
      <w:r>
        <w:rPr>
          <w:rFonts w:ascii="SimHei" w:hAnsi="SimHei" w:eastAsia="SimHei" w:cs="SimHei"/>
          <w:sz w:val="20"/>
          <w:szCs w:val="20"/>
          <w:spacing w:val="16"/>
        </w:rPr>
        <w:t>发现不但未达成预期的效果，还徒增成本，制造了新的</w:t>
      </w:r>
      <w:r>
        <w:rPr>
          <w:rFonts w:ascii="SimHei" w:hAnsi="SimHei" w:eastAsia="SimHei" w:cs="SimHei"/>
          <w:sz w:val="20"/>
          <w:szCs w:val="20"/>
          <w:spacing w:val="15"/>
        </w:rPr>
        <w:t>问题。</w:t>
      </w:r>
    </w:p>
    <w:p>
      <w:pPr>
        <w:pStyle w:val="BodyText"/>
        <w:spacing w:line="282" w:lineRule="auto"/>
        <w:rPr/>
      </w:pPr>
      <w:r/>
    </w:p>
    <w:p>
      <w:pPr>
        <w:ind w:right="515" w:firstLine="460"/>
        <w:spacing w:before="65" w:line="369" w:lineRule="auto"/>
        <w:jc w:val="both"/>
        <w:rPr>
          <w:rFonts w:ascii="SimHei" w:hAnsi="SimHei" w:eastAsia="SimHei" w:cs="SimHei"/>
          <w:sz w:val="20"/>
          <w:szCs w:val="20"/>
        </w:rPr>
      </w:pPr>
      <w:r>
        <w:rPr>
          <w:rFonts w:ascii="SimHei" w:hAnsi="SimHei" w:eastAsia="SimHei" w:cs="SimHei"/>
          <w:sz w:val="20"/>
          <w:szCs w:val="20"/>
          <w:spacing w:val="19"/>
        </w:rPr>
        <w:t>这是因为凭感觉、靠热情是无法推动复杂的企业数字化转型的。跨越数字化</w:t>
      </w:r>
      <w:r>
        <w:rPr>
          <w:rFonts w:ascii="SimHei" w:hAnsi="SimHei" w:eastAsia="SimHei" w:cs="SimHei"/>
          <w:sz w:val="20"/>
          <w:szCs w:val="20"/>
        </w:rPr>
        <w:t xml:space="preserve"> </w:t>
      </w:r>
      <w:r>
        <w:rPr>
          <w:rFonts w:ascii="SimHei" w:hAnsi="SimHei" w:eastAsia="SimHei" w:cs="SimHei"/>
          <w:sz w:val="20"/>
          <w:szCs w:val="20"/>
          <w:spacing w:val="19"/>
        </w:rPr>
        <w:t>鸿沟，实现企业数字化转型，需要一套系统的框架</w:t>
      </w:r>
      <w:r>
        <w:rPr>
          <w:rFonts w:ascii="SimHei" w:hAnsi="SimHei" w:eastAsia="SimHei" w:cs="SimHei"/>
          <w:sz w:val="20"/>
          <w:szCs w:val="20"/>
          <w:spacing w:val="18"/>
        </w:rPr>
        <w:t>，需要一种适宜的方法，还需</w:t>
      </w:r>
      <w:r>
        <w:rPr>
          <w:rFonts w:ascii="SimHei" w:hAnsi="SimHei" w:eastAsia="SimHei" w:cs="SimHei"/>
          <w:sz w:val="20"/>
          <w:szCs w:val="20"/>
        </w:rPr>
        <w:t xml:space="preserve"> </w:t>
      </w:r>
      <w:r>
        <w:rPr>
          <w:rFonts w:ascii="SimHei" w:hAnsi="SimHei" w:eastAsia="SimHei" w:cs="SimHei"/>
          <w:sz w:val="20"/>
          <w:szCs w:val="20"/>
          <w:spacing w:val="19"/>
        </w:rPr>
        <w:t>要一系列有效推动变革和转型的努力措施。企业数字</w:t>
      </w:r>
      <w:r>
        <w:rPr>
          <w:rFonts w:ascii="SimHei" w:hAnsi="SimHei" w:eastAsia="SimHei" w:cs="SimHei"/>
          <w:sz w:val="20"/>
          <w:szCs w:val="20"/>
          <w:spacing w:val="18"/>
        </w:rPr>
        <w:t>化转型迫在眉睫，建立正确</w:t>
      </w:r>
    </w:p>
    <w:p>
      <w:pPr>
        <w:spacing w:line="220" w:lineRule="auto"/>
        <w:rPr>
          <w:rFonts w:ascii="SimHei" w:hAnsi="SimHei" w:eastAsia="SimHei" w:cs="SimHei"/>
          <w:sz w:val="20"/>
          <w:szCs w:val="20"/>
        </w:rPr>
      </w:pPr>
      <w:r>
        <w:rPr>
          <w:rFonts w:ascii="SimHei" w:hAnsi="SimHei" w:eastAsia="SimHei" w:cs="SimHei"/>
          <w:sz w:val="20"/>
          <w:szCs w:val="20"/>
          <w:spacing w:val="15"/>
        </w:rPr>
        <w:t>认知、掌握有效方法、踏上转型快轨的时刻已到!</w:t>
      </w:r>
    </w:p>
    <w:p>
      <w:pPr>
        <w:pStyle w:val="BodyText"/>
        <w:spacing w:line="273" w:lineRule="auto"/>
        <w:rPr/>
      </w:pPr>
      <w:r/>
    </w:p>
    <w:p>
      <w:pPr>
        <w:pStyle w:val="BodyText"/>
        <w:spacing w:line="274" w:lineRule="auto"/>
        <w:rPr/>
      </w:pPr>
      <w:r/>
    </w:p>
    <w:p>
      <w:pPr>
        <w:pStyle w:val="BodyText"/>
        <w:spacing w:line="274" w:lineRule="auto"/>
        <w:rPr/>
      </w:pPr>
      <w:r/>
    </w:p>
    <w:p>
      <w:pPr>
        <w:spacing w:before="65" w:line="213" w:lineRule="auto"/>
        <w:rPr>
          <w:rFonts w:ascii="SimHei" w:hAnsi="SimHei" w:eastAsia="SimHei" w:cs="SimHei"/>
          <w:sz w:val="20"/>
          <w:szCs w:val="20"/>
        </w:rPr>
      </w:pPr>
      <w:r>
        <w:rPr>
          <w:rFonts w:ascii="SimHei" w:hAnsi="SimHei" w:eastAsia="SimHei" w:cs="SimHei"/>
          <w:sz w:val="20"/>
          <w:szCs w:val="20"/>
          <w:spacing w:val="13"/>
        </w:rPr>
        <w:t>拥抱未来，拥抱技术</w:t>
      </w:r>
    </w:p>
    <w:p>
      <w:pPr>
        <w:pStyle w:val="BodyText"/>
        <w:spacing w:line="242" w:lineRule="auto"/>
        <w:rPr/>
      </w:pPr>
      <w:r/>
    </w:p>
    <w:p>
      <w:pPr>
        <w:ind w:right="524" w:firstLine="460"/>
        <w:spacing w:before="66" w:line="370" w:lineRule="auto"/>
        <w:rPr>
          <w:rFonts w:ascii="SimHei" w:hAnsi="SimHei" w:eastAsia="SimHei" w:cs="SimHei"/>
          <w:sz w:val="20"/>
          <w:szCs w:val="20"/>
        </w:rPr>
      </w:pPr>
      <w:r>
        <w:rPr>
          <w:rFonts w:ascii="SimHei" w:hAnsi="SimHei" w:eastAsia="SimHei" w:cs="SimHei"/>
          <w:sz w:val="20"/>
          <w:szCs w:val="20"/>
          <w:spacing w:val="18"/>
        </w:rPr>
        <w:t>某家企业为了削减人力，降低人工费用，引进了一套无人值守门禁系统，替</w:t>
      </w:r>
      <w:r>
        <w:rPr>
          <w:rFonts w:ascii="SimHei" w:hAnsi="SimHei" w:eastAsia="SimHei" w:cs="SimHei"/>
          <w:sz w:val="20"/>
          <w:szCs w:val="20"/>
          <w:spacing w:val="17"/>
        </w:rPr>
        <w:t xml:space="preserve"> </w:t>
      </w:r>
      <w:r>
        <w:rPr>
          <w:rFonts w:ascii="SimHei" w:hAnsi="SimHei" w:eastAsia="SimHei" w:cs="SimHei"/>
          <w:sz w:val="20"/>
          <w:szCs w:val="20"/>
          <w:spacing w:val="26"/>
        </w:rPr>
        <w:t>代了其4个工厂大门的16个门卫，这套系统大约花费了20万元，每年可以节省</w:t>
      </w:r>
      <w:r>
        <w:rPr>
          <w:rFonts w:ascii="SimHei" w:hAnsi="SimHei" w:eastAsia="SimHei" w:cs="SimHei"/>
          <w:sz w:val="20"/>
          <w:szCs w:val="20"/>
          <w:spacing w:val="15"/>
        </w:rPr>
        <w:t xml:space="preserve"> </w:t>
      </w:r>
      <w:r>
        <w:rPr>
          <w:rFonts w:ascii="SimHei" w:hAnsi="SimHei" w:eastAsia="SimHei" w:cs="SimHei"/>
          <w:sz w:val="20"/>
          <w:szCs w:val="20"/>
          <w:spacing w:val="25"/>
        </w:rPr>
        <w:t>约80万元的人工费用，这看上去是一个非常不错的</w:t>
      </w:r>
      <w:r>
        <w:rPr>
          <w:rFonts w:ascii="SimHei" w:hAnsi="SimHei" w:eastAsia="SimHei" w:cs="SimHei"/>
          <w:sz w:val="20"/>
          <w:szCs w:val="20"/>
          <w:spacing w:val="24"/>
        </w:rPr>
        <w:t>投资决策。员工通过刷卡出</w:t>
      </w:r>
      <w:r>
        <w:rPr>
          <w:rFonts w:ascii="SimHei" w:hAnsi="SimHei" w:eastAsia="SimHei" w:cs="SimHei"/>
          <w:sz w:val="20"/>
          <w:szCs w:val="20"/>
        </w:rPr>
        <w:t xml:space="preserve"> </w:t>
      </w:r>
      <w:r>
        <w:rPr>
          <w:rFonts w:ascii="SimHei" w:hAnsi="SimHei" w:eastAsia="SimHei" w:cs="SimHei"/>
          <w:sz w:val="20"/>
          <w:szCs w:val="20"/>
          <w:spacing w:val="18"/>
        </w:rPr>
        <w:t>入工厂，访客则通过微信在系统中预约获得一个二维码，之后在工厂门口的卡柜</w:t>
      </w:r>
      <w:r>
        <w:rPr>
          <w:rFonts w:ascii="SimHei" w:hAnsi="SimHei" w:eastAsia="SimHei" w:cs="SimHei"/>
          <w:sz w:val="20"/>
          <w:szCs w:val="20"/>
          <w:spacing w:val="17"/>
        </w:rPr>
        <w:t xml:space="preserve"> </w:t>
      </w:r>
      <w:r>
        <w:rPr>
          <w:rFonts w:ascii="SimHei" w:hAnsi="SimHei" w:eastAsia="SimHei" w:cs="SimHei"/>
          <w:sz w:val="20"/>
          <w:szCs w:val="20"/>
          <w:spacing w:val="19"/>
        </w:rPr>
        <w:t>机处扫描二维码开启卡柜机，获取一张访客门禁卡。访客可以通过访客门禁卡进</w:t>
      </w:r>
      <w:r>
        <w:rPr>
          <w:rFonts w:ascii="SimHei" w:hAnsi="SimHei" w:eastAsia="SimHei" w:cs="SimHei"/>
          <w:sz w:val="20"/>
          <w:szCs w:val="20"/>
          <w:spacing w:val="2"/>
        </w:rPr>
        <w:t xml:space="preserve"> </w:t>
      </w:r>
      <w:r>
        <w:rPr>
          <w:rFonts w:ascii="SimSun" w:hAnsi="SimSun" w:eastAsia="SimSun" w:cs="SimSun"/>
          <w:sz w:val="20"/>
          <w:szCs w:val="20"/>
          <w:spacing w:val="17"/>
        </w:rPr>
        <w:t>出厂区。该卡有</w:t>
      </w:r>
      <w:r>
        <w:rPr>
          <w:rFonts w:ascii="SimSun" w:hAnsi="SimSun" w:eastAsia="SimSun" w:cs="SimSun"/>
          <w:sz w:val="20"/>
          <w:szCs w:val="20"/>
        </w:rPr>
        <w:t>GPS</w:t>
      </w:r>
      <w:r>
        <w:rPr>
          <w:rFonts w:ascii="SimSun" w:hAnsi="SimSun" w:eastAsia="SimSun" w:cs="SimSun"/>
          <w:sz w:val="20"/>
          <w:szCs w:val="20"/>
          <w:spacing w:val="86"/>
        </w:rPr>
        <w:t xml:space="preserve"> </w:t>
      </w:r>
      <w:r>
        <w:rPr>
          <w:rFonts w:ascii="SimSun" w:hAnsi="SimSun" w:eastAsia="SimSun" w:cs="SimSun"/>
          <w:sz w:val="20"/>
          <w:szCs w:val="20"/>
          <w:spacing w:val="17"/>
        </w:rPr>
        <w:t>定位功能，能够随时监控其出入区域，若有人进入禁止进入</w:t>
      </w:r>
      <w:r>
        <w:rPr>
          <w:rFonts w:ascii="SimSun" w:hAnsi="SimSun" w:eastAsia="SimSun" w:cs="SimSun"/>
          <w:sz w:val="20"/>
          <w:szCs w:val="20"/>
        </w:rPr>
        <w:t xml:space="preserve"> </w:t>
      </w:r>
      <w:r>
        <w:rPr>
          <w:rFonts w:ascii="SimHei" w:hAnsi="SimHei" w:eastAsia="SimHei" w:cs="SimHei"/>
          <w:sz w:val="20"/>
          <w:szCs w:val="20"/>
          <w:spacing w:val="19"/>
        </w:rPr>
        <w:t>的区域会有报警；车辆进出厂区则通过微信申请，注册车牌号</w:t>
      </w:r>
      <w:r>
        <w:rPr>
          <w:rFonts w:ascii="SimHei" w:hAnsi="SimHei" w:eastAsia="SimHei" w:cs="SimHei"/>
          <w:sz w:val="20"/>
          <w:szCs w:val="20"/>
          <w:spacing w:val="18"/>
        </w:rPr>
        <w:t>，再通过自动识别</w:t>
      </w:r>
      <w:r>
        <w:rPr>
          <w:rFonts w:ascii="SimHei" w:hAnsi="SimHei" w:eastAsia="SimHei" w:cs="SimHei"/>
          <w:sz w:val="20"/>
          <w:szCs w:val="20"/>
        </w:rPr>
        <w:t xml:space="preserve"> </w:t>
      </w:r>
      <w:r>
        <w:rPr>
          <w:rFonts w:ascii="SimHei" w:hAnsi="SimHei" w:eastAsia="SimHei" w:cs="SimHei"/>
          <w:sz w:val="20"/>
          <w:szCs w:val="20"/>
          <w:spacing w:val="19"/>
        </w:rPr>
        <w:t>车牌进出厂区。但是这套先进的系统有一个非常致命的硬伤</w:t>
      </w:r>
      <w:r>
        <w:rPr>
          <w:rFonts w:ascii="SimHei" w:hAnsi="SimHei" w:eastAsia="SimHei" w:cs="SimHei"/>
          <w:sz w:val="20"/>
          <w:szCs w:val="20"/>
          <w:spacing w:val="-70"/>
        </w:rPr>
        <w:t xml:space="preserve"> </w:t>
      </w:r>
      <w:r>
        <w:rPr>
          <w:rFonts w:ascii="SimHei" w:hAnsi="SimHei" w:eastAsia="SimHei" w:cs="SimHei"/>
          <w:sz w:val="20"/>
          <w:szCs w:val="20"/>
          <w:u w:val="single" w:color="auto"/>
          <w:spacing w:val="2"/>
        </w:rPr>
        <w:t xml:space="preserve">    </w:t>
      </w:r>
      <w:r>
        <w:rPr>
          <w:rFonts w:ascii="SimHei" w:hAnsi="SimHei" w:eastAsia="SimHei" w:cs="SimHei"/>
          <w:sz w:val="20"/>
          <w:szCs w:val="20"/>
          <w:spacing w:val="-88"/>
        </w:rPr>
        <w:t xml:space="preserve"> </w:t>
      </w:r>
      <w:r>
        <w:rPr>
          <w:rFonts w:ascii="SimHei" w:hAnsi="SimHei" w:eastAsia="SimHei" w:cs="SimHei"/>
          <w:sz w:val="20"/>
          <w:szCs w:val="20"/>
          <w:spacing w:val="19"/>
        </w:rPr>
        <w:t>访客获得访客门</w:t>
      </w:r>
      <w:r>
        <w:rPr>
          <w:rFonts w:ascii="SimHei" w:hAnsi="SimHei" w:eastAsia="SimHei" w:cs="SimHei"/>
          <w:sz w:val="20"/>
          <w:szCs w:val="20"/>
        </w:rPr>
        <w:t xml:space="preserve"> </w:t>
      </w:r>
      <w:r>
        <w:rPr>
          <w:rFonts w:ascii="SimHei" w:hAnsi="SimHei" w:eastAsia="SimHei" w:cs="SimHei"/>
          <w:sz w:val="20"/>
          <w:szCs w:val="20"/>
          <w:spacing w:val="18"/>
        </w:rPr>
        <w:t>禁卡后出厂区需要扫描二维码打开卡柜机还卡。结果该系统上线后，只有不到70</w:t>
      </w:r>
      <w:r>
        <w:rPr>
          <w:rFonts w:ascii="SimHei" w:hAnsi="SimHei" w:eastAsia="SimHei" w:cs="SimHei"/>
          <w:sz w:val="20"/>
          <w:szCs w:val="20"/>
        </w:rPr>
        <w:t xml:space="preserve"> </w:t>
      </w:r>
      <w:r>
        <w:rPr>
          <w:rFonts w:ascii="SimHei" w:hAnsi="SimHei" w:eastAsia="SimHei" w:cs="SimHei"/>
          <w:sz w:val="20"/>
          <w:szCs w:val="20"/>
          <w:spacing w:val="18"/>
        </w:rPr>
        <w:t>名访客会主动归还访客门禁卡，最后不得不让企业内部员工送访客，让访客归还</w:t>
      </w:r>
      <w:r>
        <w:rPr>
          <w:rFonts w:ascii="SimHei" w:hAnsi="SimHei" w:eastAsia="SimHei" w:cs="SimHei"/>
          <w:sz w:val="20"/>
          <w:szCs w:val="20"/>
          <w:spacing w:val="16"/>
        </w:rPr>
        <w:t xml:space="preserve"> </w:t>
      </w:r>
      <w:r>
        <w:rPr>
          <w:rFonts w:ascii="SimHei" w:hAnsi="SimHei" w:eastAsia="SimHei" w:cs="SimHei"/>
          <w:sz w:val="20"/>
          <w:szCs w:val="20"/>
          <w:spacing w:val="17"/>
        </w:rPr>
        <w:t>访客门禁卡。而几天后另一个门禁系统供应商上门演示了一个无卡的解决方案，</w:t>
      </w:r>
    </w:p>
    <w:p>
      <w:pPr>
        <w:spacing w:before="1" w:line="217" w:lineRule="auto"/>
        <w:rPr>
          <w:rFonts w:ascii="SimSun" w:hAnsi="SimSun" w:eastAsia="SimSun" w:cs="SimSun"/>
          <w:sz w:val="20"/>
          <w:szCs w:val="20"/>
        </w:rPr>
      </w:pPr>
      <w:r>
        <w:rPr>
          <w:rFonts w:ascii="SimSun" w:hAnsi="SimSun" w:eastAsia="SimSun" w:cs="SimSun"/>
          <w:sz w:val="20"/>
          <w:szCs w:val="20"/>
          <w:spacing w:val="15"/>
        </w:rPr>
        <w:t>其操作与手机扫码乘车类似，非常简单，报价只有上述系统的一半。</w:t>
      </w:r>
    </w:p>
    <w:p>
      <w:pPr>
        <w:pStyle w:val="BodyText"/>
        <w:spacing w:line="289" w:lineRule="auto"/>
        <w:rPr/>
      </w:pPr>
      <w:r/>
    </w:p>
    <w:p>
      <w:pPr>
        <w:ind w:right="463" w:firstLine="460"/>
        <w:spacing w:before="65" w:line="369" w:lineRule="auto"/>
        <w:jc w:val="both"/>
        <w:rPr>
          <w:rFonts w:ascii="SimHei" w:hAnsi="SimHei" w:eastAsia="SimHei" w:cs="SimHei"/>
          <w:sz w:val="20"/>
          <w:szCs w:val="20"/>
        </w:rPr>
      </w:pPr>
      <w:r>
        <w:rPr>
          <w:rFonts w:ascii="SimHei" w:hAnsi="SimHei" w:eastAsia="SimHei" w:cs="SimHei"/>
          <w:sz w:val="20"/>
          <w:szCs w:val="20"/>
          <w:spacing w:val="17"/>
        </w:rPr>
        <w:t>上述案例说明：第一，利用数字化的技术解决方案能够为企业节约大</w:t>
      </w:r>
      <w:r>
        <w:rPr>
          <w:rFonts w:ascii="SimHei" w:hAnsi="SimHei" w:eastAsia="SimHei" w:cs="SimHei"/>
          <w:sz w:val="20"/>
          <w:szCs w:val="20"/>
          <w:spacing w:val="16"/>
        </w:rPr>
        <w:t>量的成</w:t>
      </w:r>
      <w:r>
        <w:rPr>
          <w:rFonts w:ascii="SimHei" w:hAnsi="SimHei" w:eastAsia="SimHei" w:cs="SimHei"/>
          <w:sz w:val="20"/>
          <w:szCs w:val="20"/>
        </w:rPr>
        <w:t xml:space="preserve">  </w:t>
      </w:r>
      <w:r>
        <w:rPr>
          <w:rFonts w:ascii="SimHei" w:hAnsi="SimHei" w:eastAsia="SimHei" w:cs="SimHei"/>
          <w:sz w:val="20"/>
          <w:szCs w:val="20"/>
          <w:spacing w:val="15"/>
        </w:rPr>
        <w:t>本；第二，企业在转型时要有一定的专业性和前瞻性，要采用最新的技术和方</w:t>
      </w:r>
      <w:r>
        <w:rPr>
          <w:rFonts w:ascii="SimHei" w:hAnsi="SimHei" w:eastAsia="SimHei" w:cs="SimHei"/>
          <w:sz w:val="20"/>
          <w:szCs w:val="20"/>
          <w:spacing w:val="14"/>
        </w:rPr>
        <w:t>法，</w:t>
      </w:r>
    </w:p>
    <w:p>
      <w:pPr>
        <w:spacing w:before="1" w:line="212" w:lineRule="auto"/>
        <w:rPr>
          <w:rFonts w:ascii="SimHei" w:hAnsi="SimHei" w:eastAsia="SimHei" w:cs="SimHei"/>
          <w:sz w:val="20"/>
          <w:szCs w:val="20"/>
        </w:rPr>
      </w:pPr>
      <w:r>
        <w:rPr>
          <w:rFonts w:ascii="SimHei" w:hAnsi="SimHei" w:eastAsia="SimHei" w:cs="SimHei"/>
          <w:sz w:val="20"/>
          <w:szCs w:val="20"/>
          <w:spacing w:val="13"/>
        </w:rPr>
        <w:t>有更宽阔的视野，了解更先进的解决方案。</w:t>
      </w:r>
    </w:p>
    <w:p>
      <w:pPr>
        <w:spacing w:line="212" w:lineRule="auto"/>
        <w:sectPr>
          <w:pgSz w:w="9140" w:h="13250"/>
          <w:pgMar w:top="400" w:right="406" w:bottom="0" w:left="530" w:header="0" w:footer="0" w:gutter="0"/>
        </w:sectPr>
        <w:rPr>
          <w:rFonts w:ascii="SimHei" w:hAnsi="SimHei" w:eastAsia="SimHei" w:cs="SimHei"/>
          <w:sz w:val="20"/>
          <w:szCs w:val="20"/>
        </w:rPr>
      </w:pPr>
    </w:p>
    <w:p>
      <w:pPr>
        <w:pStyle w:val="BodyText"/>
        <w:spacing w:line="425" w:lineRule="auto"/>
        <w:rPr/>
      </w:pPr>
      <w:r/>
    </w:p>
    <w:p>
      <w:pPr>
        <w:spacing w:before="58" w:line="222" w:lineRule="auto"/>
        <w:rPr>
          <w:rFonts w:ascii="SimHei" w:hAnsi="SimHei" w:eastAsia="SimHei" w:cs="SimHei"/>
          <w:sz w:val="18"/>
          <w:szCs w:val="18"/>
        </w:rPr>
      </w:pPr>
      <w:r>
        <w:rPr>
          <w:rFonts w:ascii="SimSun" w:hAnsi="SimSun" w:eastAsia="SimSun" w:cs="SimSun"/>
          <w:sz w:val="18"/>
          <w:szCs w:val="18"/>
          <w:spacing w:val="-7"/>
        </w:rPr>
        <w:t>VI</w:t>
      </w:r>
      <w:r>
        <w:rPr>
          <w:rFonts w:ascii="SimSun" w:hAnsi="SimSun" w:eastAsia="SimSun" w:cs="SimSun"/>
          <w:sz w:val="18"/>
          <w:szCs w:val="18"/>
          <w:spacing w:val="25"/>
        </w:rPr>
        <w:t xml:space="preserve">   </w:t>
      </w:r>
      <w:r>
        <w:rPr>
          <w:rFonts w:ascii="SimHei" w:hAnsi="SimHei" w:eastAsia="SimHei" w:cs="SimHei"/>
          <w:sz w:val="18"/>
          <w:szCs w:val="18"/>
          <w:spacing w:val="-7"/>
        </w:rPr>
        <w:t>数字蝶变：企业数字化转型之道</w:t>
      </w:r>
    </w:p>
    <w:p>
      <w:pPr>
        <w:pStyle w:val="BodyText"/>
        <w:spacing w:line="449" w:lineRule="auto"/>
        <w:rPr/>
      </w:pPr>
      <w:r/>
    </w:p>
    <w:p>
      <w:pPr>
        <w:ind w:left="509" w:firstLine="440"/>
        <w:spacing w:before="72" w:line="339" w:lineRule="auto"/>
        <w:jc w:val="both"/>
        <w:rPr>
          <w:rFonts w:ascii="SimHei" w:hAnsi="SimHei" w:eastAsia="SimHei" w:cs="SimHei"/>
          <w:sz w:val="22"/>
          <w:szCs w:val="22"/>
        </w:rPr>
      </w:pPr>
      <w:r>
        <w:rPr>
          <w:rFonts w:ascii="SimHei" w:hAnsi="SimHei" w:eastAsia="SimHei" w:cs="SimHei"/>
          <w:sz w:val="22"/>
          <w:szCs w:val="22"/>
        </w:rPr>
        <w:t>在这个数据技术快速创新应用的时代，企业必须加速拥抱</w:t>
      </w:r>
      <w:r>
        <w:rPr>
          <w:rFonts w:ascii="SimHei" w:hAnsi="SimHei" w:eastAsia="SimHei" w:cs="SimHei"/>
          <w:sz w:val="22"/>
          <w:szCs w:val="22"/>
          <w:spacing w:val="-1"/>
        </w:rPr>
        <w:t>数据技术，并且必</w:t>
      </w:r>
      <w:r>
        <w:rPr>
          <w:rFonts w:ascii="SimHei" w:hAnsi="SimHei" w:eastAsia="SimHei" w:cs="SimHei"/>
          <w:sz w:val="22"/>
          <w:szCs w:val="22"/>
        </w:rPr>
        <w:t xml:space="preserve"> </w:t>
      </w:r>
      <w:r>
        <w:rPr>
          <w:rFonts w:ascii="SimHei" w:hAnsi="SimHei" w:eastAsia="SimHei" w:cs="SimHei"/>
          <w:sz w:val="22"/>
          <w:szCs w:val="22"/>
          <w:spacing w:val="-1"/>
        </w:rPr>
        <w:t>须持续地跟进应用最新技术实现企业从经营方式、管理方式、商业模式到</w:t>
      </w:r>
      <w:r>
        <w:rPr>
          <w:rFonts w:ascii="SimHei" w:hAnsi="SimHei" w:eastAsia="SimHei" w:cs="SimHei"/>
          <w:sz w:val="22"/>
          <w:szCs w:val="22"/>
          <w:spacing w:val="-2"/>
        </w:rPr>
        <w:t>生产方</w:t>
      </w:r>
      <w:r>
        <w:rPr>
          <w:rFonts w:ascii="SimHei" w:hAnsi="SimHei" w:eastAsia="SimHei" w:cs="SimHei"/>
          <w:sz w:val="22"/>
          <w:szCs w:val="22"/>
        </w:rPr>
        <w:t xml:space="preserve"> </w:t>
      </w:r>
      <w:r>
        <w:rPr>
          <w:rFonts w:ascii="SimHei" w:hAnsi="SimHei" w:eastAsia="SimHei" w:cs="SimHei"/>
          <w:sz w:val="22"/>
          <w:szCs w:val="22"/>
          <w:spacing w:val="-5"/>
        </w:rPr>
        <w:t>式的彻底变革。</w:t>
      </w:r>
      <w:r>
        <w:rPr>
          <w:rFonts w:ascii="SimHei" w:hAnsi="SimHei" w:eastAsia="SimHei" w:cs="SimHei"/>
          <w:sz w:val="22"/>
          <w:szCs w:val="22"/>
          <w:spacing w:val="40"/>
        </w:rPr>
        <w:t xml:space="preserve"> </w:t>
      </w:r>
      <w:r>
        <w:rPr>
          <w:rFonts w:ascii="SimHei" w:hAnsi="SimHei" w:eastAsia="SimHei" w:cs="SimHei"/>
          <w:sz w:val="22"/>
          <w:szCs w:val="22"/>
          <w:spacing w:val="-5"/>
        </w:rPr>
        <w:t>一场数字化转型竞赛已经开</w:t>
      </w:r>
      <w:r>
        <w:rPr>
          <w:rFonts w:ascii="SimHei" w:hAnsi="SimHei" w:eastAsia="SimHei" w:cs="SimHei"/>
          <w:sz w:val="22"/>
          <w:szCs w:val="22"/>
          <w:spacing w:val="-6"/>
        </w:rPr>
        <w:t>始，不参与竞赛的企业将在市场上被</w:t>
      </w:r>
    </w:p>
    <w:p>
      <w:pPr>
        <w:ind w:left="509"/>
        <w:spacing w:line="222" w:lineRule="auto"/>
        <w:rPr>
          <w:rFonts w:ascii="SimHei" w:hAnsi="SimHei" w:eastAsia="SimHei" w:cs="SimHei"/>
          <w:sz w:val="22"/>
          <w:szCs w:val="22"/>
        </w:rPr>
      </w:pPr>
      <w:r>
        <w:rPr>
          <w:rFonts w:ascii="SimHei" w:hAnsi="SimHei" w:eastAsia="SimHei" w:cs="SimHei"/>
          <w:sz w:val="22"/>
          <w:szCs w:val="22"/>
          <w:spacing w:val="-6"/>
        </w:rPr>
        <w:t>挤出跑道。</w:t>
      </w:r>
    </w:p>
    <w:p>
      <w:pPr>
        <w:ind w:left="509" w:right="13" w:firstLine="440"/>
        <w:spacing w:before="281" w:line="338" w:lineRule="auto"/>
        <w:jc w:val="both"/>
        <w:rPr>
          <w:rFonts w:ascii="SimHei" w:hAnsi="SimHei" w:eastAsia="SimHei" w:cs="SimHei"/>
          <w:sz w:val="22"/>
          <w:szCs w:val="22"/>
        </w:rPr>
      </w:pPr>
      <w:r>
        <w:rPr>
          <w:rFonts w:ascii="SimHei" w:hAnsi="SimHei" w:eastAsia="SimHei" w:cs="SimHei"/>
          <w:sz w:val="22"/>
          <w:szCs w:val="22"/>
          <w:spacing w:val="-1"/>
        </w:rPr>
        <w:t>企业数字化转型是大势，越来越多的企业投入数字化</w:t>
      </w:r>
      <w:r>
        <w:rPr>
          <w:rFonts w:ascii="SimHei" w:hAnsi="SimHei" w:eastAsia="SimHei" w:cs="SimHei"/>
          <w:sz w:val="22"/>
          <w:szCs w:val="22"/>
          <w:spacing w:val="-2"/>
        </w:rPr>
        <w:t>转型之中。相关研究表</w:t>
      </w:r>
      <w:r>
        <w:rPr>
          <w:rFonts w:ascii="SimHei" w:hAnsi="SimHei" w:eastAsia="SimHei" w:cs="SimHei"/>
          <w:sz w:val="22"/>
          <w:szCs w:val="22"/>
        </w:rPr>
        <w:t xml:space="preserve"> </w:t>
      </w:r>
      <w:r>
        <w:rPr>
          <w:rFonts w:ascii="SimHei" w:hAnsi="SimHei" w:eastAsia="SimHei" w:cs="SimHei"/>
          <w:sz w:val="22"/>
          <w:szCs w:val="22"/>
          <w:spacing w:val="11"/>
        </w:rPr>
        <w:t>明，有78%的企业的首席执行官认为，企业数字化转型对其企业未来3~5年的</w:t>
      </w:r>
      <w:r>
        <w:rPr>
          <w:rFonts w:ascii="SimHei" w:hAnsi="SimHei" w:eastAsia="SimHei" w:cs="SimHei"/>
          <w:sz w:val="22"/>
          <w:szCs w:val="22"/>
          <w:spacing w:val="11"/>
        </w:rPr>
        <w:t xml:space="preserve"> </w:t>
      </w:r>
      <w:r>
        <w:rPr>
          <w:rFonts w:ascii="SimHei" w:hAnsi="SimHei" w:eastAsia="SimHei" w:cs="SimHei"/>
          <w:sz w:val="22"/>
          <w:szCs w:val="22"/>
          <w:spacing w:val="5"/>
        </w:rPr>
        <w:t>发展是至关重要的；</w:t>
      </w:r>
      <w:r>
        <w:rPr>
          <w:rFonts w:ascii="SimHei" w:hAnsi="SimHei" w:eastAsia="SimHei" w:cs="SimHei"/>
          <w:sz w:val="22"/>
          <w:szCs w:val="22"/>
          <w:spacing w:val="5"/>
        </w:rPr>
        <w:t xml:space="preserve"> </w:t>
      </w:r>
      <w:r>
        <w:rPr>
          <w:rFonts w:ascii="Times New Roman" w:hAnsi="Times New Roman" w:eastAsia="Times New Roman" w:cs="Times New Roman"/>
          <w:sz w:val="22"/>
          <w:szCs w:val="22"/>
        </w:rPr>
        <w:t>IDC</w:t>
      </w:r>
      <w:r>
        <w:rPr>
          <w:rFonts w:ascii="Times New Roman" w:hAnsi="Times New Roman" w:eastAsia="Times New Roman" w:cs="Times New Roman"/>
          <w:sz w:val="22"/>
          <w:szCs w:val="22"/>
          <w:spacing w:val="21"/>
          <w:w w:val="101"/>
        </w:rPr>
        <w:t xml:space="preserve"> </w:t>
      </w:r>
      <w:r>
        <w:rPr>
          <w:rFonts w:ascii="SimHei" w:hAnsi="SimHei" w:eastAsia="SimHei" w:cs="SimHei"/>
          <w:sz w:val="22"/>
          <w:szCs w:val="22"/>
          <w:spacing w:val="5"/>
        </w:rPr>
        <w:t>访问了世界2000强企业</w:t>
      </w:r>
      <w:r>
        <w:rPr>
          <w:rFonts w:ascii="SimHei" w:hAnsi="SimHei" w:eastAsia="SimHei" w:cs="SimHei"/>
          <w:sz w:val="22"/>
          <w:szCs w:val="22"/>
          <w:spacing w:val="4"/>
        </w:rPr>
        <w:t>的首席执行官，有2/3的首席</w:t>
      </w:r>
      <w:r>
        <w:rPr>
          <w:rFonts w:ascii="SimHei" w:hAnsi="SimHei" w:eastAsia="SimHei" w:cs="SimHei"/>
          <w:sz w:val="22"/>
          <w:szCs w:val="22"/>
        </w:rPr>
        <w:t xml:space="preserve"> </w:t>
      </w:r>
      <w:r>
        <w:rPr>
          <w:rFonts w:ascii="SimHei" w:hAnsi="SimHei" w:eastAsia="SimHei" w:cs="SimHei"/>
          <w:sz w:val="22"/>
          <w:szCs w:val="22"/>
          <w:spacing w:val="-1"/>
        </w:rPr>
        <w:t>执行官表示数字化转型是他们未来发展战略的核心。这些都已经表明，越来越多</w:t>
      </w:r>
      <w:r>
        <w:rPr>
          <w:rFonts w:ascii="SimHei" w:hAnsi="SimHei" w:eastAsia="SimHei" w:cs="SimHei"/>
          <w:sz w:val="22"/>
          <w:szCs w:val="22"/>
        </w:rPr>
        <w:t xml:space="preserve"> </w:t>
      </w:r>
      <w:r>
        <w:rPr>
          <w:rFonts w:ascii="SimHei" w:hAnsi="SimHei" w:eastAsia="SimHei" w:cs="SimHei"/>
          <w:sz w:val="22"/>
          <w:szCs w:val="22"/>
          <w:spacing w:val="-1"/>
        </w:rPr>
        <w:t>的企业在拥抱数字技术升级自己的企业，从而在市场竞争中保持优势，不至于因</w:t>
      </w:r>
    </w:p>
    <w:p>
      <w:pPr>
        <w:ind w:left="509"/>
        <w:spacing w:line="222" w:lineRule="auto"/>
        <w:rPr>
          <w:rFonts w:ascii="SimHei" w:hAnsi="SimHei" w:eastAsia="SimHei" w:cs="SimHei"/>
          <w:sz w:val="22"/>
          <w:szCs w:val="22"/>
        </w:rPr>
      </w:pPr>
      <w:r>
        <w:rPr>
          <w:rFonts w:ascii="SimHei" w:hAnsi="SimHei" w:eastAsia="SimHei" w:cs="SimHei"/>
          <w:sz w:val="22"/>
          <w:szCs w:val="22"/>
          <w:spacing w:val="-6"/>
        </w:rPr>
        <w:t>落后而出局。</w:t>
      </w:r>
    </w:p>
    <w:p>
      <w:pPr>
        <w:ind w:left="509" w:right="30" w:firstLine="440"/>
        <w:spacing w:before="305" w:line="337" w:lineRule="auto"/>
        <w:jc w:val="both"/>
        <w:rPr>
          <w:rFonts w:ascii="SimHei" w:hAnsi="SimHei" w:eastAsia="SimHei" w:cs="SimHei"/>
          <w:sz w:val="22"/>
          <w:szCs w:val="22"/>
        </w:rPr>
      </w:pPr>
      <w:r>
        <w:rPr>
          <w:rFonts w:ascii="SimHei" w:hAnsi="SimHei" w:eastAsia="SimHei" w:cs="SimHei"/>
          <w:sz w:val="22"/>
          <w:szCs w:val="22"/>
          <w:spacing w:val="-1"/>
        </w:rPr>
        <w:t>拥抱数字化技术不仅仅是一个口号，或者一个投资决</w:t>
      </w:r>
      <w:r>
        <w:rPr>
          <w:rFonts w:ascii="SimHei" w:hAnsi="SimHei" w:eastAsia="SimHei" w:cs="SimHei"/>
          <w:sz w:val="22"/>
          <w:szCs w:val="22"/>
          <w:spacing w:val="-2"/>
        </w:rPr>
        <w:t>定，而是一个重大的企</w:t>
      </w:r>
      <w:r>
        <w:rPr>
          <w:rFonts w:ascii="SimHei" w:hAnsi="SimHei" w:eastAsia="SimHei" w:cs="SimHei"/>
          <w:sz w:val="22"/>
          <w:szCs w:val="22"/>
        </w:rPr>
        <w:t xml:space="preserve"> </w:t>
      </w:r>
      <w:r>
        <w:rPr>
          <w:rFonts w:ascii="SimHei" w:hAnsi="SimHei" w:eastAsia="SimHei" w:cs="SimHei"/>
          <w:sz w:val="22"/>
          <w:szCs w:val="22"/>
          <w:spacing w:val="-6"/>
        </w:rPr>
        <w:t>业变革，对企业的整体经营和管理体系具有巨大影响，这个影响是不可逆的，</w:t>
      </w:r>
      <w:r>
        <w:rPr>
          <w:rFonts w:ascii="SimHei" w:hAnsi="SimHei" w:eastAsia="SimHei" w:cs="SimHei"/>
          <w:sz w:val="22"/>
          <w:szCs w:val="22"/>
          <w:spacing w:val="61"/>
        </w:rPr>
        <w:t xml:space="preserve"> </w:t>
      </w:r>
      <w:r>
        <w:rPr>
          <w:rFonts w:ascii="SimHei" w:hAnsi="SimHei" w:eastAsia="SimHei" w:cs="SimHei"/>
          <w:sz w:val="22"/>
          <w:szCs w:val="22"/>
          <w:spacing w:val="-6"/>
        </w:rPr>
        <w:t>一</w:t>
      </w:r>
      <w:r>
        <w:rPr>
          <w:rFonts w:ascii="SimHei" w:hAnsi="SimHei" w:eastAsia="SimHei" w:cs="SimHei"/>
          <w:sz w:val="22"/>
          <w:szCs w:val="22"/>
        </w:rPr>
        <w:t xml:space="preserve"> </w:t>
      </w:r>
      <w:r>
        <w:rPr>
          <w:rFonts w:ascii="SimHei" w:hAnsi="SimHei" w:eastAsia="SimHei" w:cs="SimHei"/>
          <w:sz w:val="22"/>
          <w:szCs w:val="22"/>
          <w:spacing w:val="-1"/>
        </w:rPr>
        <w:t>旦选择就没有倒退之路。同时，这是一个重大的变革，而这个变革过程</w:t>
      </w:r>
      <w:r>
        <w:rPr>
          <w:rFonts w:ascii="SimHei" w:hAnsi="SimHei" w:eastAsia="SimHei" w:cs="SimHei"/>
          <w:sz w:val="22"/>
          <w:szCs w:val="22"/>
          <w:spacing w:val="-2"/>
        </w:rPr>
        <w:t>必然会动</w:t>
      </w:r>
      <w:r>
        <w:rPr>
          <w:rFonts w:ascii="SimHei" w:hAnsi="SimHei" w:eastAsia="SimHei" w:cs="SimHei"/>
          <w:sz w:val="22"/>
          <w:szCs w:val="22"/>
        </w:rPr>
        <w:t xml:space="preserve"> </w:t>
      </w:r>
      <w:r>
        <w:rPr>
          <w:rFonts w:ascii="SimHei" w:hAnsi="SimHei" w:eastAsia="SimHei" w:cs="SimHei"/>
          <w:sz w:val="22"/>
          <w:szCs w:val="22"/>
          <w:spacing w:val="-7"/>
        </w:rPr>
        <w:t>很多人的“奶酪”,触动某些人的利益，变革的阻力可谓不小。但这是必然的趋势</w:t>
      </w:r>
      <w:r>
        <w:rPr>
          <w:rFonts w:ascii="SimHei" w:hAnsi="SimHei" w:eastAsia="SimHei" w:cs="SimHei"/>
          <w:sz w:val="22"/>
          <w:szCs w:val="22"/>
          <w:spacing w:val="5"/>
        </w:rPr>
        <w:t xml:space="preserve">  </w:t>
      </w:r>
      <w:r>
        <w:rPr>
          <w:rFonts w:ascii="SimHei" w:hAnsi="SimHei" w:eastAsia="SimHei" w:cs="SimHei"/>
          <w:sz w:val="22"/>
          <w:szCs w:val="22"/>
          <w:spacing w:val="-2"/>
        </w:rPr>
        <w:t>不是选择问题，而是何时开始的问题，甚至都不是何时开始，而是如何更</w:t>
      </w:r>
      <w:r>
        <w:rPr>
          <w:rFonts w:ascii="SimHei" w:hAnsi="SimHei" w:eastAsia="SimHei" w:cs="SimHei"/>
          <w:sz w:val="22"/>
          <w:szCs w:val="22"/>
          <w:spacing w:val="-3"/>
        </w:rPr>
        <w:t>加快速</w:t>
      </w:r>
    </w:p>
    <w:p>
      <w:pPr>
        <w:ind w:left="509"/>
        <w:spacing w:before="1" w:line="220" w:lineRule="auto"/>
        <w:rPr>
          <w:rFonts w:ascii="SimHei" w:hAnsi="SimHei" w:eastAsia="SimHei" w:cs="SimHei"/>
          <w:sz w:val="22"/>
          <w:szCs w:val="22"/>
        </w:rPr>
      </w:pPr>
      <w:r>
        <w:rPr>
          <w:rFonts w:ascii="SimHei" w:hAnsi="SimHei" w:eastAsia="SimHei" w:cs="SimHei"/>
          <w:sz w:val="22"/>
          <w:szCs w:val="22"/>
          <w:spacing w:val="-5"/>
        </w:rPr>
        <w:t>和更高效地用正确的方法推动的问题。</w:t>
      </w:r>
    </w:p>
    <w:p>
      <w:pPr>
        <w:pStyle w:val="BodyText"/>
        <w:spacing w:line="257" w:lineRule="auto"/>
        <w:rPr/>
      </w:pPr>
      <w:r/>
    </w:p>
    <w:p>
      <w:pPr>
        <w:pStyle w:val="BodyText"/>
        <w:spacing w:line="257" w:lineRule="auto"/>
        <w:rPr/>
      </w:pPr>
      <w:r/>
    </w:p>
    <w:p>
      <w:pPr>
        <w:pStyle w:val="BodyText"/>
        <w:spacing w:line="257" w:lineRule="auto"/>
        <w:rPr/>
      </w:pPr>
      <w:r/>
    </w:p>
    <w:p>
      <w:pPr>
        <w:ind w:left="509"/>
        <w:spacing w:before="72" w:line="213" w:lineRule="auto"/>
        <w:rPr>
          <w:rFonts w:ascii="SimHei" w:hAnsi="SimHei" w:eastAsia="SimHei" w:cs="SimHei"/>
          <w:sz w:val="22"/>
          <w:szCs w:val="22"/>
        </w:rPr>
      </w:pPr>
      <w:r>
        <w:rPr>
          <w:rFonts w:ascii="SimHei" w:hAnsi="SimHei" w:eastAsia="SimHei" w:cs="SimHei"/>
          <w:sz w:val="22"/>
          <w:szCs w:val="22"/>
          <w:spacing w:val="-5"/>
        </w:rPr>
        <w:t>绘制地图，迈向未来</w:t>
      </w:r>
    </w:p>
    <w:p>
      <w:pPr>
        <w:pStyle w:val="BodyText"/>
        <w:spacing w:line="242" w:lineRule="auto"/>
        <w:rPr/>
      </w:pPr>
      <w:r/>
    </w:p>
    <w:p>
      <w:pPr>
        <w:ind w:left="509" w:right="28" w:firstLine="440"/>
        <w:spacing w:before="72" w:line="336" w:lineRule="auto"/>
        <w:jc w:val="both"/>
        <w:rPr>
          <w:rFonts w:ascii="SimHei" w:hAnsi="SimHei" w:eastAsia="SimHei" w:cs="SimHei"/>
          <w:sz w:val="22"/>
          <w:szCs w:val="22"/>
        </w:rPr>
      </w:pPr>
      <w:r>
        <w:rPr>
          <w:rFonts w:ascii="SimHei" w:hAnsi="SimHei" w:eastAsia="SimHei" w:cs="SimHei"/>
          <w:sz w:val="22"/>
          <w:szCs w:val="22"/>
          <w:spacing w:val="-1"/>
        </w:rPr>
        <w:t>每一种技术背后的逻辑都完全不同，传统时代强调的是个人</w:t>
      </w:r>
      <w:r>
        <w:rPr>
          <w:rFonts w:ascii="SimHei" w:hAnsi="SimHei" w:eastAsia="SimHei" w:cs="SimHei"/>
          <w:sz w:val="22"/>
          <w:szCs w:val="22"/>
          <w:spacing w:val="-2"/>
        </w:rPr>
        <w:t>经验，工业时代</w:t>
      </w:r>
      <w:r>
        <w:rPr>
          <w:rFonts w:ascii="SimHei" w:hAnsi="SimHei" w:eastAsia="SimHei" w:cs="SimHei"/>
          <w:sz w:val="22"/>
          <w:szCs w:val="22"/>
        </w:rPr>
        <w:t xml:space="preserve"> </w:t>
      </w:r>
      <w:r>
        <w:rPr>
          <w:rFonts w:ascii="SimHei" w:hAnsi="SimHei" w:eastAsia="SimHei" w:cs="SimHei"/>
          <w:sz w:val="22"/>
          <w:szCs w:val="22"/>
          <w:spacing w:val="-1"/>
        </w:rPr>
        <w:t>强调的是规模化生产以确保成本最低，互联网时代强调的是流量和连接。我</w:t>
      </w:r>
      <w:r>
        <w:rPr>
          <w:rFonts w:ascii="SimHei" w:hAnsi="SimHei" w:eastAsia="SimHei" w:cs="SimHei"/>
          <w:sz w:val="22"/>
          <w:szCs w:val="22"/>
          <w:spacing w:val="-2"/>
        </w:rPr>
        <w:t>们需</w:t>
      </w:r>
    </w:p>
    <w:p>
      <w:pPr>
        <w:ind w:left="509"/>
        <w:spacing w:before="1" w:line="212" w:lineRule="auto"/>
        <w:rPr>
          <w:rFonts w:ascii="SimHei" w:hAnsi="SimHei" w:eastAsia="SimHei" w:cs="SimHei"/>
          <w:sz w:val="22"/>
          <w:szCs w:val="22"/>
        </w:rPr>
      </w:pPr>
      <w:r>
        <w:rPr>
          <w:rFonts w:ascii="SimHei" w:hAnsi="SimHei" w:eastAsia="SimHei" w:cs="SimHei"/>
          <w:sz w:val="22"/>
          <w:szCs w:val="22"/>
          <w:spacing w:val="-4"/>
        </w:rPr>
        <w:t>要看清技术背后的逻辑，从而能够更加前瞻性地拥抱未来。</w:t>
      </w:r>
    </w:p>
    <w:p>
      <w:pPr>
        <w:ind w:left="509" w:right="6" w:firstLine="440"/>
        <w:spacing w:before="306" w:line="344" w:lineRule="auto"/>
        <w:jc w:val="both"/>
        <w:rPr>
          <w:rFonts w:ascii="SimHei" w:hAnsi="SimHei" w:eastAsia="SimHei" w:cs="SimHei"/>
          <w:sz w:val="22"/>
          <w:szCs w:val="22"/>
        </w:rPr>
      </w:pPr>
      <w:r>
        <w:rPr>
          <w:rFonts w:ascii="SimHei" w:hAnsi="SimHei" w:eastAsia="SimHei" w:cs="SimHei"/>
          <w:sz w:val="22"/>
          <w:szCs w:val="22"/>
          <w:spacing w:val="-1"/>
        </w:rPr>
        <w:t>企业数字化转型是一种利用数字化技术，针对产品与</w:t>
      </w:r>
      <w:r>
        <w:rPr>
          <w:rFonts w:ascii="SimHei" w:hAnsi="SimHei" w:eastAsia="SimHei" w:cs="SimHei"/>
          <w:sz w:val="22"/>
          <w:szCs w:val="22"/>
          <w:spacing w:val="-2"/>
        </w:rPr>
        <w:t>服务、生产方式、管理</w:t>
      </w:r>
      <w:r>
        <w:rPr>
          <w:rFonts w:ascii="SimHei" w:hAnsi="SimHei" w:eastAsia="SimHei" w:cs="SimHei"/>
          <w:sz w:val="22"/>
          <w:szCs w:val="22"/>
        </w:rPr>
        <w:t xml:space="preserve"> </w:t>
      </w:r>
      <w:r>
        <w:rPr>
          <w:rFonts w:ascii="SimHei" w:hAnsi="SimHei" w:eastAsia="SimHei" w:cs="SimHei"/>
          <w:sz w:val="22"/>
          <w:szCs w:val="22"/>
        </w:rPr>
        <w:t>方式或商业模式而进行彻底重构的颠覆性创新。</w:t>
      </w:r>
      <w:r>
        <w:rPr>
          <w:rFonts w:ascii="SimHei" w:hAnsi="SimHei" w:eastAsia="SimHei" w:cs="SimHei"/>
          <w:sz w:val="22"/>
          <w:szCs w:val="22"/>
          <w:spacing w:val="-1"/>
        </w:rPr>
        <w:t>这就意味着，缺少最佳的实践用</w:t>
      </w:r>
    </w:p>
    <w:p>
      <w:pPr>
        <w:ind w:right="15"/>
        <w:spacing w:before="1" w:line="212" w:lineRule="auto"/>
        <w:jc w:val="right"/>
        <w:rPr>
          <w:rFonts w:ascii="SimHei" w:hAnsi="SimHei" w:eastAsia="SimHei" w:cs="SimHei"/>
          <w:sz w:val="22"/>
          <w:szCs w:val="22"/>
        </w:rPr>
      </w:pPr>
      <w:r>
        <w:rPr>
          <w:rFonts w:ascii="SimHei" w:hAnsi="SimHei" w:eastAsia="SimHei" w:cs="SimHei"/>
          <w:sz w:val="22"/>
          <w:szCs w:val="22"/>
          <w:spacing w:val="-1"/>
        </w:rPr>
        <w:t>以参考和借鉴，我们就无法采取一种线性的、传统的变革方式。数字化转型是一</w:t>
      </w:r>
    </w:p>
    <w:p>
      <w:pPr>
        <w:spacing w:line="212" w:lineRule="auto"/>
        <w:sectPr>
          <w:pgSz w:w="9260" w:h="13360"/>
          <w:pgMar w:top="400" w:right="746" w:bottom="0" w:left="310" w:header="0" w:footer="0" w:gutter="0"/>
        </w:sectPr>
        <w:rPr>
          <w:rFonts w:ascii="SimHei" w:hAnsi="SimHei" w:eastAsia="SimHei" w:cs="SimHei"/>
          <w:sz w:val="22"/>
          <w:szCs w:val="22"/>
        </w:rPr>
      </w:pPr>
    </w:p>
    <w:p>
      <w:pPr>
        <w:pStyle w:val="BodyText"/>
        <w:spacing w:line="380" w:lineRule="auto"/>
        <w:rPr/>
      </w:pPr>
      <w:r/>
    </w:p>
    <w:p>
      <w:pPr>
        <w:spacing w:before="65" w:line="222" w:lineRule="auto"/>
        <w:jc w:val="right"/>
        <w:rPr>
          <w:rFonts w:ascii="SimSun" w:hAnsi="SimSun" w:eastAsia="SimSun" w:cs="SimSun"/>
          <w:sz w:val="20"/>
          <w:szCs w:val="20"/>
        </w:rPr>
      </w:pPr>
      <w:r>
        <w:rPr>
          <w:rFonts w:ascii="SimHei" w:hAnsi="SimHei" w:eastAsia="SimHei" w:cs="SimHei"/>
          <w:sz w:val="20"/>
          <w:szCs w:val="20"/>
          <w:spacing w:val="-17"/>
        </w:rPr>
        <w:t>前言</w:t>
      </w:r>
      <w:r>
        <w:rPr>
          <w:rFonts w:ascii="SimHei" w:hAnsi="SimHei" w:eastAsia="SimHei" w:cs="SimHei"/>
          <w:sz w:val="20"/>
          <w:szCs w:val="20"/>
          <w:spacing w:val="48"/>
        </w:rPr>
        <w:t xml:space="preserve">  </w:t>
      </w:r>
      <w:r>
        <w:rPr>
          <w:rFonts w:ascii="SimSun" w:hAnsi="SimSun" w:eastAsia="SimSun" w:cs="SimSun"/>
          <w:sz w:val="20"/>
          <w:szCs w:val="20"/>
          <w:spacing w:val="-17"/>
        </w:rPr>
        <w:t>I</w:t>
      </w:r>
      <w:r>
        <w:rPr>
          <w:rFonts w:ascii="SimSun" w:hAnsi="SimSun" w:eastAsia="SimSun" w:cs="SimSun"/>
          <w:sz w:val="20"/>
          <w:szCs w:val="20"/>
          <w:spacing w:val="-5"/>
        </w:rPr>
        <w:t>X</w:t>
      </w:r>
    </w:p>
    <w:p>
      <w:pPr>
        <w:pStyle w:val="BodyText"/>
        <w:spacing w:line="431" w:lineRule="auto"/>
        <w:rPr/>
      </w:pPr>
      <w:r/>
    </w:p>
    <w:p>
      <w:pPr>
        <w:spacing w:before="65" w:line="429" w:lineRule="exact"/>
        <w:rPr>
          <w:rFonts w:ascii="SimHei" w:hAnsi="SimHei" w:eastAsia="SimHei" w:cs="SimHei"/>
          <w:sz w:val="20"/>
          <w:szCs w:val="20"/>
        </w:rPr>
      </w:pPr>
      <w:r>
        <w:rPr>
          <w:rFonts w:ascii="SimHei" w:hAnsi="SimHei" w:eastAsia="SimHei" w:cs="SimHei"/>
          <w:sz w:val="20"/>
          <w:szCs w:val="20"/>
          <w:spacing w:val="19"/>
          <w:position w:val="17"/>
        </w:rPr>
        <w:t>个持续、迭代的过程，是一个今天否定昨天，并想着明天继</w:t>
      </w:r>
      <w:r>
        <w:rPr>
          <w:rFonts w:ascii="SimHei" w:hAnsi="SimHei" w:eastAsia="SimHei" w:cs="SimHei"/>
          <w:sz w:val="20"/>
          <w:szCs w:val="20"/>
          <w:spacing w:val="18"/>
          <w:position w:val="17"/>
        </w:rPr>
        <w:t>续否定今天的螺旋式</w:t>
      </w:r>
    </w:p>
    <w:p>
      <w:pPr>
        <w:spacing w:line="221" w:lineRule="auto"/>
        <w:rPr>
          <w:rFonts w:ascii="SimHei" w:hAnsi="SimHei" w:eastAsia="SimHei" w:cs="SimHei"/>
          <w:sz w:val="20"/>
          <w:szCs w:val="20"/>
        </w:rPr>
      </w:pPr>
      <w:r>
        <w:rPr>
          <w:rFonts w:ascii="SimHei" w:hAnsi="SimHei" w:eastAsia="SimHei" w:cs="SimHei"/>
          <w:sz w:val="20"/>
          <w:szCs w:val="20"/>
          <w:spacing w:val="9"/>
        </w:rPr>
        <w:t>上升的变革模式。</w:t>
      </w:r>
    </w:p>
    <w:p>
      <w:pPr>
        <w:pStyle w:val="BodyText"/>
        <w:spacing w:line="252" w:lineRule="auto"/>
        <w:rPr/>
      </w:pPr>
      <w:r/>
    </w:p>
    <w:p>
      <w:pPr>
        <w:ind w:left="439"/>
        <w:spacing w:before="66" w:line="401" w:lineRule="exact"/>
        <w:rPr>
          <w:rFonts w:ascii="SimHei" w:hAnsi="SimHei" w:eastAsia="SimHei" w:cs="SimHei"/>
          <w:sz w:val="20"/>
          <w:szCs w:val="20"/>
        </w:rPr>
      </w:pPr>
      <w:r>
        <w:rPr>
          <w:rFonts w:ascii="SimHei" w:hAnsi="SimHei" w:eastAsia="SimHei" w:cs="SimHei"/>
          <w:sz w:val="20"/>
          <w:szCs w:val="20"/>
          <w:spacing w:val="19"/>
          <w:position w:val="15"/>
        </w:rPr>
        <w:t>我们必须还要有一套科学、有效的方法推进企业数字化转</w:t>
      </w:r>
      <w:r>
        <w:rPr>
          <w:rFonts w:ascii="SimHei" w:hAnsi="SimHei" w:eastAsia="SimHei" w:cs="SimHei"/>
          <w:sz w:val="20"/>
          <w:szCs w:val="20"/>
          <w:spacing w:val="18"/>
          <w:position w:val="15"/>
        </w:rPr>
        <w:t>型。推动企业数字</w:t>
      </w:r>
    </w:p>
    <w:p>
      <w:pPr>
        <w:spacing w:before="1" w:line="212" w:lineRule="auto"/>
        <w:rPr>
          <w:rFonts w:ascii="SimHei" w:hAnsi="SimHei" w:eastAsia="SimHei" w:cs="SimHei"/>
          <w:sz w:val="20"/>
          <w:szCs w:val="20"/>
        </w:rPr>
      </w:pPr>
      <w:r>
        <w:rPr>
          <w:rFonts w:ascii="SimHei" w:hAnsi="SimHei" w:eastAsia="SimHei" w:cs="SimHei"/>
          <w:sz w:val="20"/>
          <w:szCs w:val="20"/>
          <w:spacing w:val="16"/>
        </w:rPr>
        <w:t>化转型也必须有科学的方法和套路，按照方法和套路推进才能少</w:t>
      </w:r>
      <w:r>
        <w:rPr>
          <w:rFonts w:ascii="SimHei" w:hAnsi="SimHei" w:eastAsia="SimHei" w:cs="SimHei"/>
          <w:sz w:val="20"/>
          <w:szCs w:val="20"/>
          <w:spacing w:val="15"/>
        </w:rPr>
        <w:t>走弯路。</w:t>
      </w:r>
    </w:p>
    <w:p>
      <w:pPr>
        <w:ind w:right="481" w:firstLine="439"/>
        <w:spacing w:before="300" w:line="369" w:lineRule="auto"/>
        <w:rPr>
          <w:rFonts w:ascii="SimHei" w:hAnsi="SimHei" w:eastAsia="SimHei" w:cs="SimHei"/>
          <w:sz w:val="20"/>
          <w:szCs w:val="20"/>
        </w:rPr>
      </w:pPr>
      <w:r>
        <w:rPr>
          <w:rFonts w:ascii="SimHei" w:hAnsi="SimHei" w:eastAsia="SimHei" w:cs="SimHei"/>
          <w:sz w:val="20"/>
          <w:szCs w:val="20"/>
          <w:spacing w:val="18"/>
        </w:rPr>
        <w:t>未来是可以预见的，也有迹可循，只是它以“碎片化”的方式</w:t>
      </w:r>
      <w:r>
        <w:rPr>
          <w:rFonts w:ascii="SimHei" w:hAnsi="SimHei" w:eastAsia="SimHei" w:cs="SimHei"/>
          <w:sz w:val="20"/>
          <w:szCs w:val="20"/>
          <w:spacing w:val="17"/>
        </w:rPr>
        <w:t>在不断涌现，</w:t>
      </w:r>
      <w:r>
        <w:rPr>
          <w:rFonts w:ascii="SimHei" w:hAnsi="SimHei" w:eastAsia="SimHei" w:cs="SimHei"/>
          <w:sz w:val="20"/>
          <w:szCs w:val="20"/>
        </w:rPr>
        <w:t xml:space="preserve">  </w:t>
      </w:r>
      <w:r>
        <w:rPr>
          <w:rFonts w:ascii="SimHei" w:hAnsi="SimHei" w:eastAsia="SimHei" w:cs="SimHei"/>
          <w:sz w:val="20"/>
          <w:szCs w:val="20"/>
          <w:spacing w:val="17"/>
        </w:rPr>
        <w:t>每一个人或多或少都看到了一点未来的面貌，经过多年的大量观察和实践总结，</w:t>
      </w:r>
      <w:r>
        <w:rPr>
          <w:rFonts w:ascii="SimHei" w:hAnsi="SimHei" w:eastAsia="SimHei" w:cs="SimHei"/>
          <w:sz w:val="20"/>
          <w:szCs w:val="20"/>
          <w:spacing w:val="7"/>
        </w:rPr>
        <w:t xml:space="preserve">  </w:t>
      </w:r>
      <w:r>
        <w:rPr>
          <w:rFonts w:ascii="SimHei" w:hAnsi="SimHei" w:eastAsia="SimHei" w:cs="SimHei"/>
          <w:sz w:val="20"/>
          <w:szCs w:val="20"/>
          <w:spacing w:val="12"/>
        </w:rPr>
        <w:t>笔者辨别这些“碎片”、拼接这些“碎片”,进而</w:t>
      </w:r>
      <w:r>
        <w:rPr>
          <w:rFonts w:ascii="SimHei" w:hAnsi="SimHei" w:eastAsia="SimHei" w:cs="SimHei"/>
          <w:sz w:val="20"/>
          <w:szCs w:val="20"/>
          <w:spacing w:val="11"/>
        </w:rPr>
        <w:t>描绘数字时代变革与转型的地图。</w:t>
      </w:r>
    </w:p>
    <w:p>
      <w:pPr>
        <w:spacing w:before="1" w:line="212" w:lineRule="auto"/>
        <w:rPr>
          <w:rFonts w:ascii="SimHei" w:hAnsi="SimHei" w:eastAsia="SimHei" w:cs="SimHei"/>
          <w:sz w:val="20"/>
          <w:szCs w:val="20"/>
        </w:rPr>
      </w:pPr>
      <w:r>
        <w:rPr>
          <w:rFonts w:ascii="SimHei" w:hAnsi="SimHei" w:eastAsia="SimHei" w:cs="SimHei"/>
          <w:sz w:val="20"/>
          <w:szCs w:val="20"/>
          <w:spacing w:val="16"/>
        </w:rPr>
        <w:t>笔者相信马克·吐温的一句话，“历史不会重复自己，但它会重复自己的规律”</w:t>
      </w:r>
    </w:p>
    <w:p>
      <w:pPr>
        <w:spacing w:before="169" w:line="410" w:lineRule="exact"/>
        <w:rPr>
          <w:rFonts w:ascii="SimHei" w:hAnsi="SimHei" w:eastAsia="SimHei" w:cs="SimHei"/>
          <w:sz w:val="20"/>
          <w:szCs w:val="20"/>
        </w:rPr>
      </w:pPr>
      <w:r>
        <w:rPr>
          <w:rFonts w:ascii="SimHei" w:hAnsi="SimHei" w:eastAsia="SimHei" w:cs="SimHei"/>
          <w:sz w:val="20"/>
          <w:szCs w:val="20"/>
          <w:spacing w:val="19"/>
          <w:position w:val="16"/>
        </w:rPr>
        <w:t>笔者研究了历次商业革命，以及理论研究文献，相信自己的方法</w:t>
      </w:r>
      <w:r>
        <w:rPr>
          <w:rFonts w:ascii="SimHei" w:hAnsi="SimHei" w:eastAsia="SimHei" w:cs="SimHei"/>
          <w:sz w:val="20"/>
          <w:szCs w:val="20"/>
          <w:spacing w:val="18"/>
          <w:position w:val="16"/>
        </w:rPr>
        <w:t>是符合历史规律</w:t>
      </w:r>
    </w:p>
    <w:p>
      <w:pPr>
        <w:spacing w:before="1" w:line="222" w:lineRule="auto"/>
        <w:rPr>
          <w:rFonts w:ascii="SimHei" w:hAnsi="SimHei" w:eastAsia="SimHei" w:cs="SimHei"/>
          <w:sz w:val="20"/>
          <w:szCs w:val="20"/>
        </w:rPr>
      </w:pPr>
      <w:r>
        <w:rPr>
          <w:rFonts w:ascii="SimHei" w:hAnsi="SimHei" w:eastAsia="SimHei" w:cs="SimHei"/>
          <w:sz w:val="20"/>
          <w:szCs w:val="20"/>
          <w:spacing w:val="8"/>
        </w:rPr>
        <w:t>和理论规律的。</w:t>
      </w:r>
    </w:p>
    <w:p>
      <w:pPr>
        <w:pStyle w:val="BodyText"/>
        <w:spacing w:line="270" w:lineRule="auto"/>
        <w:rPr/>
      </w:pPr>
      <w:r/>
    </w:p>
    <w:p>
      <w:pPr>
        <w:ind w:right="536" w:firstLine="439"/>
        <w:spacing w:before="65" w:line="362" w:lineRule="auto"/>
        <w:rPr>
          <w:rFonts w:ascii="SimHei" w:hAnsi="SimHei" w:eastAsia="SimHei" w:cs="SimHei"/>
          <w:sz w:val="20"/>
          <w:szCs w:val="20"/>
        </w:rPr>
      </w:pPr>
      <w:r>
        <w:rPr>
          <w:rFonts w:ascii="SimHei" w:hAnsi="SimHei" w:eastAsia="SimHei" w:cs="SimHei"/>
          <w:sz w:val="20"/>
          <w:szCs w:val="20"/>
          <w:spacing w:val="19"/>
        </w:rPr>
        <w:t>本书所呈现的就是这个方法。在这本书中可以看到各</w:t>
      </w:r>
      <w:r>
        <w:rPr>
          <w:rFonts w:ascii="SimHei" w:hAnsi="SimHei" w:eastAsia="SimHei" w:cs="SimHei"/>
          <w:sz w:val="20"/>
          <w:szCs w:val="20"/>
          <w:spacing w:val="18"/>
        </w:rPr>
        <w:t>种逻辑论证，也可以看</w:t>
      </w:r>
      <w:r>
        <w:rPr>
          <w:rFonts w:ascii="SimHei" w:hAnsi="SimHei" w:eastAsia="SimHei" w:cs="SimHei"/>
          <w:sz w:val="20"/>
          <w:szCs w:val="20"/>
        </w:rPr>
        <w:t xml:space="preserve"> </w:t>
      </w:r>
      <w:r>
        <w:rPr>
          <w:rFonts w:ascii="SimHei" w:hAnsi="SimHei" w:eastAsia="SimHei" w:cs="SimHei"/>
          <w:sz w:val="20"/>
          <w:szCs w:val="20"/>
          <w:spacing w:val="19"/>
        </w:rPr>
        <w:t>到大量经验事实，但是这本书绝不仅仅是推理，也不仅仅是经验总结。希望本书</w:t>
      </w:r>
      <w:r>
        <w:rPr>
          <w:rFonts w:ascii="SimHei" w:hAnsi="SimHei" w:eastAsia="SimHei" w:cs="SimHei"/>
          <w:sz w:val="20"/>
          <w:szCs w:val="20"/>
          <w:spacing w:val="3"/>
        </w:rPr>
        <w:t xml:space="preserve"> </w:t>
      </w:r>
      <w:r>
        <w:rPr>
          <w:rFonts w:ascii="SimHei" w:hAnsi="SimHei" w:eastAsia="SimHei" w:cs="SimHei"/>
          <w:sz w:val="20"/>
          <w:szCs w:val="20"/>
          <w:spacing w:val="18"/>
        </w:rPr>
        <w:t>指出的方法可以成为企业进行数字化转型的地图，帮助企业迈向数字经济时代。</w:t>
      </w:r>
      <w:r>
        <w:rPr>
          <w:rFonts w:ascii="SimHei" w:hAnsi="SimHei" w:eastAsia="SimHei" w:cs="SimHei"/>
          <w:sz w:val="20"/>
          <w:szCs w:val="20"/>
          <w:spacing w:val="18"/>
        </w:rPr>
        <w:t xml:space="preserve"> </w:t>
      </w:r>
      <w:r>
        <w:rPr>
          <w:rFonts w:ascii="SimHei" w:hAnsi="SimHei" w:eastAsia="SimHei" w:cs="SimHei"/>
          <w:sz w:val="20"/>
          <w:szCs w:val="20"/>
          <w:spacing w:val="22"/>
        </w:rPr>
        <w:t>但是，“地图不是地方本身”,总是难免不当简化、不够精确，还需要在实践中</w:t>
      </w:r>
      <w:r>
        <w:rPr>
          <w:rFonts w:ascii="SimHei" w:hAnsi="SimHei" w:eastAsia="SimHei" w:cs="SimHei"/>
          <w:sz w:val="20"/>
          <w:szCs w:val="20"/>
          <w:spacing w:val="3"/>
        </w:rPr>
        <w:t xml:space="preserve"> </w:t>
      </w:r>
      <w:r>
        <w:rPr>
          <w:rFonts w:ascii="SimHei" w:hAnsi="SimHei" w:eastAsia="SimHei" w:cs="SimHei"/>
          <w:sz w:val="20"/>
          <w:szCs w:val="20"/>
          <w:spacing w:val="19"/>
        </w:rPr>
        <w:t>继续检验。所以，读者要抱着质疑的态度阅读本书，希望本书</w:t>
      </w:r>
      <w:r>
        <w:rPr>
          <w:rFonts w:ascii="SimHei" w:hAnsi="SimHei" w:eastAsia="SimHei" w:cs="SimHei"/>
          <w:sz w:val="20"/>
          <w:szCs w:val="20"/>
          <w:spacing w:val="18"/>
        </w:rPr>
        <w:t>能够为读者带来参</w:t>
      </w:r>
    </w:p>
    <w:p>
      <w:pPr>
        <w:spacing w:before="1" w:line="220" w:lineRule="auto"/>
        <w:rPr>
          <w:rFonts w:ascii="SimHei" w:hAnsi="SimHei" w:eastAsia="SimHei" w:cs="SimHei"/>
          <w:sz w:val="20"/>
          <w:szCs w:val="20"/>
        </w:rPr>
      </w:pPr>
      <w:r>
        <w:rPr>
          <w:rFonts w:ascii="SimHei" w:hAnsi="SimHei" w:eastAsia="SimHei" w:cs="SimHei"/>
          <w:sz w:val="20"/>
          <w:szCs w:val="20"/>
          <w:spacing w:val="7"/>
        </w:rPr>
        <w:t>考和启发。</w:t>
      </w:r>
    </w:p>
    <w:p>
      <w:pPr>
        <w:pStyle w:val="BodyText"/>
        <w:spacing w:line="306" w:lineRule="auto"/>
        <w:rPr/>
      </w:pPr>
      <w:r/>
    </w:p>
    <w:p>
      <w:pPr>
        <w:ind w:right="548" w:firstLine="439"/>
        <w:spacing w:before="66" w:line="369" w:lineRule="auto"/>
        <w:rPr>
          <w:rFonts w:ascii="SimHei" w:hAnsi="SimHei" w:eastAsia="SimHei" w:cs="SimHei"/>
          <w:sz w:val="20"/>
          <w:szCs w:val="20"/>
        </w:rPr>
      </w:pPr>
      <w:r>
        <w:rPr>
          <w:rFonts w:ascii="SimHei" w:hAnsi="SimHei" w:eastAsia="SimHei" w:cs="SimHei"/>
          <w:sz w:val="20"/>
          <w:szCs w:val="20"/>
          <w:spacing w:val="19"/>
        </w:rPr>
        <w:t>还需要提醒各位读者的是，虽然笔者也强调经验，但是也不可过</w:t>
      </w:r>
      <w:r>
        <w:rPr>
          <w:rFonts w:ascii="SimHei" w:hAnsi="SimHei" w:eastAsia="SimHei" w:cs="SimHei"/>
          <w:sz w:val="20"/>
          <w:szCs w:val="20"/>
          <w:spacing w:val="18"/>
        </w:rPr>
        <w:t>于崇拜所谓</w:t>
      </w:r>
      <w:r>
        <w:rPr>
          <w:rFonts w:ascii="SimHei" w:hAnsi="SimHei" w:eastAsia="SimHei" w:cs="SimHei"/>
          <w:sz w:val="20"/>
          <w:szCs w:val="20"/>
        </w:rPr>
        <w:t xml:space="preserve"> </w:t>
      </w:r>
      <w:r>
        <w:rPr>
          <w:rFonts w:ascii="SimHei" w:hAnsi="SimHei" w:eastAsia="SimHei" w:cs="SimHei"/>
          <w:sz w:val="20"/>
          <w:szCs w:val="20"/>
          <w:spacing w:val="12"/>
        </w:rPr>
        <w:t>的“最佳实践”,其原因如下：第一，关于企业数字化转型，大家都在探索的路上</w:t>
      </w:r>
      <w:r>
        <w:rPr>
          <w:rFonts w:ascii="SimHei" w:hAnsi="SimHei" w:eastAsia="SimHei" w:cs="SimHei"/>
          <w:sz w:val="20"/>
          <w:szCs w:val="20"/>
          <w:spacing w:val="8"/>
        </w:rPr>
        <w:t xml:space="preserve">  </w:t>
      </w:r>
      <w:r>
        <w:rPr>
          <w:rFonts w:ascii="SimHei" w:hAnsi="SimHei" w:eastAsia="SimHei" w:cs="SimHei"/>
          <w:sz w:val="20"/>
          <w:szCs w:val="20"/>
          <w:spacing w:val="16"/>
        </w:rPr>
        <w:t>很难说谁的做法是最佳实践。第二，别人的“最佳实践”不一定适合自己。第三</w:t>
      </w:r>
      <w:r>
        <w:rPr>
          <w:rFonts w:ascii="SimHei" w:hAnsi="SimHei" w:eastAsia="SimHei" w:cs="SimHei"/>
          <w:sz w:val="20"/>
          <w:szCs w:val="20"/>
        </w:rPr>
        <w:t xml:space="preserve">  </w:t>
      </w:r>
      <w:r>
        <w:rPr>
          <w:rFonts w:ascii="SimHei" w:hAnsi="SimHei" w:eastAsia="SimHei" w:cs="SimHei"/>
          <w:sz w:val="20"/>
          <w:szCs w:val="20"/>
          <w:spacing w:val="1"/>
        </w:rPr>
        <w:t>也是最关键的，还是要结合自身的特点和条件，</w:t>
      </w:r>
      <w:r>
        <w:rPr>
          <w:rFonts w:ascii="SimHei" w:hAnsi="SimHei" w:eastAsia="SimHei" w:cs="SimHei"/>
          <w:sz w:val="20"/>
          <w:szCs w:val="20"/>
          <w:spacing w:val="77"/>
        </w:rPr>
        <w:t xml:space="preserve"> </w:t>
      </w:r>
      <w:r>
        <w:rPr>
          <w:rFonts w:ascii="SimHei" w:hAnsi="SimHei" w:eastAsia="SimHei" w:cs="SimHei"/>
          <w:sz w:val="20"/>
          <w:szCs w:val="20"/>
          <w:spacing w:val="1"/>
        </w:rPr>
        <w:t>一边思考，</w:t>
      </w:r>
      <w:r>
        <w:rPr>
          <w:rFonts w:ascii="SimHei" w:hAnsi="SimHei" w:eastAsia="SimHei" w:cs="SimHei"/>
          <w:sz w:val="20"/>
          <w:szCs w:val="20"/>
          <w:spacing w:val="72"/>
        </w:rPr>
        <w:t xml:space="preserve"> </w:t>
      </w:r>
      <w:r>
        <w:rPr>
          <w:rFonts w:ascii="SimHei" w:hAnsi="SimHei" w:eastAsia="SimHei" w:cs="SimHei"/>
          <w:sz w:val="20"/>
          <w:szCs w:val="20"/>
          <w:spacing w:val="1"/>
        </w:rPr>
        <w:t>一边实践，</w:t>
      </w:r>
      <w:r>
        <w:rPr>
          <w:rFonts w:ascii="SimHei" w:hAnsi="SimHei" w:eastAsia="SimHei" w:cs="SimHei"/>
          <w:sz w:val="20"/>
          <w:szCs w:val="20"/>
          <w:spacing w:val="72"/>
        </w:rPr>
        <w:t xml:space="preserve"> </w:t>
      </w:r>
      <w:r>
        <w:rPr>
          <w:rFonts w:ascii="SimHei" w:hAnsi="SimHei" w:eastAsia="SimHei" w:cs="SimHei"/>
          <w:sz w:val="20"/>
          <w:szCs w:val="20"/>
          <w:spacing w:val="1"/>
        </w:rPr>
        <w:t>一边反思</w:t>
      </w:r>
      <w:r>
        <w:rPr>
          <w:rFonts w:ascii="SimHei" w:hAnsi="SimHei" w:eastAsia="SimHei" w:cs="SimHei"/>
          <w:sz w:val="20"/>
          <w:szCs w:val="20"/>
        </w:rPr>
        <w:t xml:space="preserve">  </w:t>
      </w:r>
      <w:r>
        <w:rPr>
          <w:rFonts w:ascii="SimHei" w:hAnsi="SimHei" w:eastAsia="SimHei" w:cs="SimHei"/>
          <w:sz w:val="20"/>
          <w:szCs w:val="20"/>
          <w:spacing w:val="19"/>
        </w:rPr>
        <w:t>一边创新，走出自己的路。如果你不是数字化转型的先行者，那</w:t>
      </w:r>
      <w:r>
        <w:rPr>
          <w:rFonts w:ascii="SimHei" w:hAnsi="SimHei" w:eastAsia="SimHei" w:cs="SimHei"/>
          <w:sz w:val="20"/>
          <w:szCs w:val="20"/>
          <w:spacing w:val="18"/>
        </w:rPr>
        <w:t>么可以参考他人</w:t>
      </w:r>
      <w:r>
        <w:rPr>
          <w:rFonts w:ascii="SimHei" w:hAnsi="SimHei" w:eastAsia="SimHei" w:cs="SimHei"/>
          <w:sz w:val="20"/>
          <w:szCs w:val="20"/>
        </w:rPr>
        <w:t xml:space="preserve"> </w:t>
      </w:r>
      <w:r>
        <w:rPr>
          <w:rFonts w:ascii="SimHei" w:hAnsi="SimHei" w:eastAsia="SimHei" w:cs="SimHei"/>
          <w:sz w:val="20"/>
          <w:szCs w:val="20"/>
          <w:spacing w:val="19"/>
        </w:rPr>
        <w:t>的实践，但要抱持审慎的态度，切不可“崇拜”。如果我们掌握一定</w:t>
      </w:r>
      <w:r>
        <w:rPr>
          <w:rFonts w:ascii="SimHei" w:hAnsi="SimHei" w:eastAsia="SimHei" w:cs="SimHei"/>
          <w:sz w:val="20"/>
          <w:szCs w:val="20"/>
          <w:spacing w:val="18"/>
        </w:rPr>
        <w:t>的方法，努</w:t>
      </w:r>
      <w:r>
        <w:rPr>
          <w:rFonts w:ascii="SimHei" w:hAnsi="SimHei" w:eastAsia="SimHei" w:cs="SimHei"/>
          <w:sz w:val="20"/>
          <w:szCs w:val="20"/>
        </w:rPr>
        <w:t xml:space="preserve"> </w:t>
      </w:r>
      <w:r>
        <w:rPr>
          <w:rFonts w:ascii="SimHei" w:hAnsi="SimHei" w:eastAsia="SimHei" w:cs="SimHei"/>
          <w:sz w:val="20"/>
          <w:szCs w:val="20"/>
          <w:spacing w:val="19"/>
        </w:rPr>
        <w:t>力探索，也是有机会超越数字化转型的先行者的。另外，本书提供的是</w:t>
      </w:r>
      <w:r>
        <w:rPr>
          <w:rFonts w:ascii="SimHei" w:hAnsi="SimHei" w:eastAsia="SimHei" w:cs="SimHei"/>
          <w:sz w:val="20"/>
          <w:szCs w:val="20"/>
          <w:spacing w:val="18"/>
        </w:rPr>
        <w:t>方法，而</w:t>
      </w:r>
    </w:p>
    <w:p>
      <w:pPr>
        <w:spacing w:before="1" w:line="212" w:lineRule="auto"/>
        <w:rPr>
          <w:rFonts w:ascii="SimHei" w:hAnsi="SimHei" w:eastAsia="SimHei" w:cs="SimHei"/>
          <w:sz w:val="20"/>
          <w:szCs w:val="20"/>
        </w:rPr>
      </w:pPr>
      <w:r>
        <w:rPr>
          <w:rFonts w:ascii="SimHei" w:hAnsi="SimHei" w:eastAsia="SimHei" w:cs="SimHei"/>
          <w:sz w:val="20"/>
          <w:szCs w:val="20"/>
          <w:spacing w:val="7"/>
        </w:rPr>
        <w:t>不是答案，</w:t>
      </w:r>
      <w:r>
        <w:rPr>
          <w:rFonts w:ascii="SimHei" w:hAnsi="SimHei" w:eastAsia="SimHei" w:cs="SimHei"/>
          <w:sz w:val="20"/>
          <w:szCs w:val="20"/>
          <w:spacing w:val="7"/>
        </w:rPr>
        <w:t xml:space="preserve"> </w:t>
      </w:r>
      <w:r>
        <w:rPr>
          <w:rFonts w:ascii="SimHei" w:hAnsi="SimHei" w:eastAsia="SimHei" w:cs="SimHei"/>
          <w:sz w:val="20"/>
          <w:szCs w:val="20"/>
          <w:b/>
          <w:bCs/>
          <w:spacing w:val="7"/>
        </w:rPr>
        <w:t>信</w:t>
      </w:r>
      <w:r>
        <w:rPr>
          <w:rFonts w:ascii="SimHei" w:hAnsi="SimHei" w:eastAsia="SimHei" w:cs="SimHei"/>
          <w:sz w:val="20"/>
          <w:szCs w:val="20"/>
          <w:spacing w:val="-35"/>
        </w:rPr>
        <w:t xml:space="preserve"> </w:t>
      </w:r>
      <w:r>
        <w:rPr>
          <w:rFonts w:ascii="SimHei" w:hAnsi="SimHei" w:eastAsia="SimHei" w:cs="SimHei"/>
          <w:sz w:val="20"/>
          <w:szCs w:val="20"/>
          <w:b/>
          <w:bCs/>
          <w:spacing w:val="7"/>
        </w:rPr>
        <w:t>息</w:t>
      </w:r>
      <w:r>
        <w:rPr>
          <w:rFonts w:ascii="SimHei" w:hAnsi="SimHei" w:eastAsia="SimHei" w:cs="SimHei"/>
          <w:sz w:val="20"/>
          <w:szCs w:val="20"/>
          <w:spacing w:val="-40"/>
        </w:rPr>
        <w:t xml:space="preserve"> </w:t>
      </w:r>
      <w:r>
        <w:rPr>
          <w:rFonts w:ascii="SimHei" w:hAnsi="SimHei" w:eastAsia="SimHei" w:cs="SimHei"/>
          <w:sz w:val="20"/>
          <w:szCs w:val="20"/>
          <w:b/>
          <w:bCs/>
          <w:spacing w:val="7"/>
        </w:rPr>
        <w:t>+</w:t>
      </w:r>
      <w:r>
        <w:rPr>
          <w:rFonts w:ascii="SimHei" w:hAnsi="SimHei" w:eastAsia="SimHei" w:cs="SimHei"/>
          <w:sz w:val="20"/>
          <w:szCs w:val="20"/>
          <w:spacing w:val="-32"/>
        </w:rPr>
        <w:t xml:space="preserve"> </w:t>
      </w:r>
      <w:r>
        <w:rPr>
          <w:rFonts w:ascii="SimHei" w:hAnsi="SimHei" w:eastAsia="SimHei" w:cs="SimHei"/>
          <w:sz w:val="20"/>
          <w:szCs w:val="20"/>
          <w:b/>
          <w:bCs/>
          <w:spacing w:val="7"/>
        </w:rPr>
        <w:t>方</w:t>
      </w:r>
      <w:r>
        <w:rPr>
          <w:rFonts w:ascii="SimHei" w:hAnsi="SimHei" w:eastAsia="SimHei" w:cs="SimHei"/>
          <w:sz w:val="20"/>
          <w:szCs w:val="20"/>
          <w:spacing w:val="-35"/>
        </w:rPr>
        <w:t xml:space="preserve"> </w:t>
      </w:r>
      <w:r>
        <w:rPr>
          <w:rFonts w:ascii="SimHei" w:hAnsi="SimHei" w:eastAsia="SimHei" w:cs="SimHei"/>
          <w:sz w:val="20"/>
          <w:szCs w:val="20"/>
          <w:b/>
          <w:bCs/>
          <w:spacing w:val="7"/>
        </w:rPr>
        <w:t>法</w:t>
      </w:r>
      <w:r>
        <w:rPr>
          <w:rFonts w:ascii="SimHei" w:hAnsi="SimHei" w:eastAsia="SimHei" w:cs="SimHei"/>
          <w:sz w:val="20"/>
          <w:szCs w:val="20"/>
          <w:spacing w:val="-40"/>
        </w:rPr>
        <w:t xml:space="preserve"> </w:t>
      </w:r>
      <w:r>
        <w:rPr>
          <w:rFonts w:ascii="SimHei" w:hAnsi="SimHei" w:eastAsia="SimHei" w:cs="SimHei"/>
          <w:sz w:val="20"/>
          <w:szCs w:val="20"/>
          <w:b/>
          <w:bCs/>
          <w:spacing w:val="7"/>
        </w:rPr>
        <w:t>=</w:t>
      </w:r>
      <w:r>
        <w:rPr>
          <w:rFonts w:ascii="SimHei" w:hAnsi="SimHei" w:eastAsia="SimHei" w:cs="SimHei"/>
          <w:sz w:val="20"/>
          <w:szCs w:val="20"/>
          <w:spacing w:val="-37"/>
        </w:rPr>
        <w:t xml:space="preserve"> </w:t>
      </w:r>
      <w:r>
        <w:rPr>
          <w:rFonts w:ascii="SimHei" w:hAnsi="SimHei" w:eastAsia="SimHei" w:cs="SimHei"/>
          <w:sz w:val="20"/>
          <w:szCs w:val="20"/>
          <w:b/>
          <w:bCs/>
          <w:spacing w:val="7"/>
        </w:rPr>
        <w:t>答</w:t>
      </w:r>
      <w:r>
        <w:rPr>
          <w:rFonts w:ascii="SimHei" w:hAnsi="SimHei" w:eastAsia="SimHei" w:cs="SimHei"/>
          <w:sz w:val="20"/>
          <w:szCs w:val="20"/>
          <w:spacing w:val="-34"/>
        </w:rPr>
        <w:t xml:space="preserve"> </w:t>
      </w:r>
      <w:r>
        <w:rPr>
          <w:rFonts w:ascii="SimHei" w:hAnsi="SimHei" w:eastAsia="SimHei" w:cs="SimHei"/>
          <w:sz w:val="20"/>
          <w:szCs w:val="20"/>
          <w:b/>
          <w:bCs/>
          <w:spacing w:val="7"/>
        </w:rPr>
        <w:t>案</w:t>
      </w:r>
      <w:r>
        <w:rPr>
          <w:rFonts w:ascii="SimHei" w:hAnsi="SimHei" w:eastAsia="SimHei" w:cs="SimHei"/>
          <w:sz w:val="20"/>
          <w:szCs w:val="20"/>
          <w:spacing w:val="-44"/>
        </w:rPr>
        <w:t xml:space="preserve"> </w:t>
      </w:r>
      <w:r>
        <w:rPr>
          <w:rFonts w:ascii="SimHei" w:hAnsi="SimHei" w:eastAsia="SimHei" w:cs="SimHei"/>
          <w:sz w:val="20"/>
          <w:szCs w:val="20"/>
          <w:b/>
          <w:bCs/>
          <w:spacing w:val="7"/>
        </w:rPr>
        <w:t>。</w:t>
      </w:r>
      <w:r>
        <w:rPr>
          <w:rFonts w:ascii="SimHei" w:hAnsi="SimHei" w:eastAsia="SimHei" w:cs="SimHei"/>
          <w:sz w:val="20"/>
          <w:szCs w:val="20"/>
          <w:spacing w:val="7"/>
        </w:rPr>
        <w:t>每一家企业的信息</w:t>
      </w:r>
      <w:r>
        <w:rPr>
          <w:rFonts w:ascii="SimHei" w:hAnsi="SimHei" w:eastAsia="SimHei" w:cs="SimHei"/>
          <w:sz w:val="20"/>
          <w:szCs w:val="20"/>
          <w:spacing w:val="6"/>
        </w:rPr>
        <w:t>不同，各自有各自的答案，关</w:t>
      </w:r>
    </w:p>
    <w:p>
      <w:pPr>
        <w:spacing w:line="212" w:lineRule="auto"/>
        <w:sectPr>
          <w:pgSz w:w="9140" w:h="13250"/>
          <w:pgMar w:top="400" w:right="398" w:bottom="0" w:left="530" w:header="0" w:footer="0" w:gutter="0"/>
        </w:sectPr>
        <w:rPr>
          <w:rFonts w:ascii="SimHei" w:hAnsi="SimHei" w:eastAsia="SimHei" w:cs="SimHei"/>
          <w:sz w:val="20"/>
          <w:szCs w:val="20"/>
        </w:rPr>
      </w:pPr>
    </w:p>
    <w:p>
      <w:pPr>
        <w:pStyle w:val="BodyText"/>
        <w:spacing w:line="414" w:lineRule="auto"/>
        <w:rPr/>
      </w:pPr>
      <w:r/>
    </w:p>
    <w:p>
      <w:pPr>
        <w:spacing w:before="59" w:line="224" w:lineRule="auto"/>
        <w:rPr>
          <w:rFonts w:ascii="YouYuan" w:hAnsi="YouYuan" w:eastAsia="YouYuan" w:cs="YouYuan"/>
          <w:sz w:val="18"/>
          <w:szCs w:val="18"/>
        </w:rPr>
      </w:pPr>
      <w:r>
        <w:rPr>
          <w:rFonts w:ascii="SimSun" w:hAnsi="SimSun" w:eastAsia="SimSun" w:cs="SimSun"/>
          <w:sz w:val="18"/>
          <w:szCs w:val="18"/>
          <w:spacing w:val="-6"/>
        </w:rPr>
        <w:t>X</w:t>
      </w:r>
      <w:r>
        <w:rPr>
          <w:rFonts w:ascii="SimSun" w:hAnsi="SimSun" w:eastAsia="SimSun" w:cs="SimSun"/>
          <w:sz w:val="18"/>
          <w:szCs w:val="18"/>
          <w:spacing w:val="15"/>
        </w:rPr>
        <w:t xml:space="preserve">    </w:t>
      </w:r>
      <w:r>
        <w:rPr>
          <w:rFonts w:ascii="YouYuan" w:hAnsi="YouYuan" w:eastAsia="YouYuan" w:cs="YouYuan"/>
          <w:sz w:val="18"/>
          <w:szCs w:val="18"/>
          <w:spacing w:val="-6"/>
        </w:rPr>
        <w:t>数字蝶变：企业数字化转型之道</w:t>
      </w:r>
    </w:p>
    <w:p>
      <w:pPr>
        <w:pStyle w:val="BodyText"/>
        <w:spacing w:line="459" w:lineRule="auto"/>
        <w:rPr/>
      </w:pPr>
      <w:r/>
    </w:p>
    <w:p>
      <w:pPr>
        <w:ind w:left="539"/>
        <w:spacing w:before="71" w:line="213" w:lineRule="auto"/>
        <w:rPr>
          <w:rFonts w:ascii="SimHei" w:hAnsi="SimHei" w:eastAsia="SimHei" w:cs="SimHei"/>
          <w:sz w:val="22"/>
          <w:szCs w:val="22"/>
        </w:rPr>
      </w:pPr>
      <w:r>
        <w:rPr>
          <w:rFonts w:ascii="SimHei" w:hAnsi="SimHei" w:eastAsia="SimHei" w:cs="SimHei"/>
          <w:sz w:val="22"/>
          <w:szCs w:val="22"/>
          <w:spacing w:val="-5"/>
        </w:rPr>
        <w:t>键是掌握方法，持续探索。</w:t>
      </w:r>
    </w:p>
    <w:p>
      <w:pPr>
        <w:ind w:left="539" w:right="30" w:firstLine="419"/>
        <w:spacing w:before="285" w:line="336" w:lineRule="auto"/>
        <w:jc w:val="both"/>
        <w:rPr>
          <w:rFonts w:ascii="SimHei" w:hAnsi="SimHei" w:eastAsia="SimHei" w:cs="SimHei"/>
          <w:sz w:val="22"/>
          <w:szCs w:val="22"/>
        </w:rPr>
      </w:pPr>
      <w:r>
        <w:rPr>
          <w:rFonts w:ascii="SimHei" w:hAnsi="SimHei" w:eastAsia="SimHei" w:cs="SimHei"/>
          <w:sz w:val="22"/>
          <w:szCs w:val="22"/>
          <w:spacing w:val="-1"/>
        </w:rPr>
        <w:t>对企业高层管理者而言，本书是推动企业数字化转型的指导性手册；对企业</w:t>
      </w:r>
      <w:r>
        <w:rPr>
          <w:rFonts w:ascii="SimHei" w:hAnsi="SimHei" w:eastAsia="SimHei" w:cs="SimHei"/>
          <w:sz w:val="22"/>
          <w:szCs w:val="22"/>
          <w:spacing w:val="3"/>
        </w:rPr>
        <w:t xml:space="preserve"> </w:t>
      </w:r>
      <w:r>
        <w:rPr>
          <w:rFonts w:ascii="SimHei" w:hAnsi="SimHei" w:eastAsia="SimHei" w:cs="SimHei"/>
          <w:sz w:val="22"/>
          <w:szCs w:val="22"/>
          <w:spacing w:val="-1"/>
        </w:rPr>
        <w:t>中层管理者而言，本书是配合企业数字化转</w:t>
      </w:r>
      <w:r>
        <w:rPr>
          <w:rFonts w:ascii="SimHei" w:hAnsi="SimHei" w:eastAsia="SimHei" w:cs="SimHei"/>
          <w:sz w:val="22"/>
          <w:szCs w:val="22"/>
          <w:spacing w:val="-2"/>
        </w:rPr>
        <w:t>型的方法集合；对企业基层管理者或</w:t>
      </w:r>
      <w:r>
        <w:rPr>
          <w:rFonts w:ascii="SimHei" w:hAnsi="SimHei" w:eastAsia="SimHei" w:cs="SimHei"/>
          <w:sz w:val="22"/>
          <w:szCs w:val="22"/>
        </w:rPr>
        <w:t xml:space="preserve"> </w:t>
      </w:r>
      <w:r>
        <w:rPr>
          <w:rFonts w:ascii="SimHei" w:hAnsi="SimHei" w:eastAsia="SimHei" w:cs="SimHei"/>
          <w:sz w:val="22"/>
          <w:szCs w:val="22"/>
          <w:spacing w:val="-1"/>
        </w:rPr>
        <w:t>者初入职场的精英而言，本书是理解企业数</w:t>
      </w:r>
      <w:r>
        <w:rPr>
          <w:rFonts w:ascii="SimHei" w:hAnsi="SimHei" w:eastAsia="SimHei" w:cs="SimHei"/>
          <w:sz w:val="22"/>
          <w:szCs w:val="22"/>
          <w:spacing w:val="-2"/>
        </w:rPr>
        <w:t>字化转型过程中各种方案和计划的解</w:t>
      </w:r>
    </w:p>
    <w:p>
      <w:pPr>
        <w:ind w:left="539"/>
        <w:spacing w:before="1" w:line="212" w:lineRule="auto"/>
        <w:rPr>
          <w:rFonts w:ascii="SimHei" w:hAnsi="SimHei" w:eastAsia="SimHei" w:cs="SimHei"/>
          <w:sz w:val="22"/>
          <w:szCs w:val="22"/>
        </w:rPr>
      </w:pPr>
      <w:r>
        <w:rPr>
          <w:rFonts w:ascii="SimHei" w:hAnsi="SimHei" w:eastAsia="SimHei" w:cs="SimHei"/>
          <w:sz w:val="22"/>
          <w:szCs w:val="22"/>
          <w:spacing w:val="-4"/>
        </w:rPr>
        <w:t>读手册。因此，本书可作为企业数字化转型的“思路、套路和出路”。</w:t>
      </w:r>
    </w:p>
    <w:p>
      <w:pPr>
        <w:pStyle w:val="BodyText"/>
        <w:spacing w:line="266" w:lineRule="auto"/>
        <w:rPr/>
      </w:pPr>
      <w:r/>
    </w:p>
    <w:p>
      <w:pPr>
        <w:pStyle w:val="BodyText"/>
        <w:spacing w:line="266" w:lineRule="auto"/>
        <w:rPr/>
      </w:pPr>
      <w:r/>
    </w:p>
    <w:p>
      <w:pPr>
        <w:pStyle w:val="BodyText"/>
        <w:spacing w:line="267" w:lineRule="auto"/>
        <w:rPr/>
      </w:pPr>
      <w:r/>
    </w:p>
    <w:p>
      <w:pPr>
        <w:spacing w:before="72" w:line="222" w:lineRule="auto"/>
        <w:jc w:val="right"/>
        <w:rPr>
          <w:rFonts w:ascii="SimHei" w:hAnsi="SimHei" w:eastAsia="SimHei" w:cs="SimHei"/>
          <w:sz w:val="22"/>
          <w:szCs w:val="22"/>
        </w:rPr>
      </w:pPr>
      <w:r>
        <w:rPr>
          <w:rFonts w:ascii="SimHei" w:hAnsi="SimHei" w:eastAsia="SimHei" w:cs="SimHei"/>
          <w:sz w:val="22"/>
          <w:szCs w:val="22"/>
          <w:spacing w:val="-3"/>
        </w:rPr>
        <w:t>赵兴峰</w:t>
      </w:r>
    </w:p>
    <w:p>
      <w:pPr>
        <w:spacing w:line="222" w:lineRule="auto"/>
        <w:sectPr>
          <w:pgSz w:w="9140" w:h="13280"/>
          <w:pgMar w:top="400" w:right="748" w:bottom="0" w:left="170" w:header="0" w:footer="0" w:gutter="0"/>
        </w:sectPr>
        <w:rPr>
          <w:rFonts w:ascii="SimHei" w:hAnsi="SimHei" w:eastAsia="SimHei" w:cs="SimHei"/>
          <w:sz w:val="22"/>
          <w:szCs w:val="22"/>
        </w:rPr>
      </w:pPr>
    </w:p>
    <w:p>
      <w:pPr>
        <w:pStyle w:val="BodyText"/>
        <w:spacing w:line="286" w:lineRule="auto"/>
        <w:rPr/>
      </w:pPr>
      <w:r/>
    </w:p>
    <w:p>
      <w:pPr>
        <w:pStyle w:val="BodyText"/>
        <w:spacing w:line="286" w:lineRule="auto"/>
        <w:rPr/>
      </w:pPr>
      <w:r/>
    </w:p>
    <w:p>
      <w:pPr>
        <w:pStyle w:val="BodyText"/>
        <w:spacing w:line="286" w:lineRule="auto"/>
        <w:rPr/>
      </w:pPr>
      <w:r/>
    </w:p>
    <w:p>
      <w:pPr>
        <w:pStyle w:val="BodyText"/>
        <w:spacing w:line="287" w:lineRule="auto"/>
        <w:rPr/>
      </w:pPr>
      <w:r/>
    </w:p>
    <w:p>
      <w:pPr>
        <w:ind w:left="638"/>
        <w:spacing w:before="104" w:line="211" w:lineRule="auto"/>
        <w:rPr>
          <w:rFonts w:ascii="SimHei" w:hAnsi="SimHei" w:eastAsia="SimHei" w:cs="SimHei"/>
          <w:sz w:val="32"/>
          <w:szCs w:val="32"/>
        </w:rPr>
      </w:pPr>
      <w:r>
        <w:rPr>
          <w:rFonts w:ascii="SimHei" w:hAnsi="SimHei" w:eastAsia="SimHei" w:cs="SimHei"/>
          <w:sz w:val="32"/>
          <w:szCs w:val="32"/>
          <w:b/>
          <w:bCs/>
          <w:spacing w:val="-30"/>
        </w:rPr>
        <w:t>目</w:t>
      </w:r>
      <w:r>
        <w:rPr>
          <w:rFonts w:ascii="SimHei" w:hAnsi="SimHei" w:eastAsia="SimHei" w:cs="SimHei"/>
          <w:sz w:val="32"/>
          <w:szCs w:val="32"/>
          <w:spacing w:val="92"/>
        </w:rPr>
        <w:t xml:space="preserve"> </w:t>
      </w:r>
      <w:r>
        <w:rPr>
          <w:rFonts w:ascii="SimHei" w:hAnsi="SimHei" w:eastAsia="SimHei" w:cs="SimHei"/>
          <w:sz w:val="32"/>
          <w:szCs w:val="32"/>
          <w:b/>
          <w:bCs/>
          <w:spacing w:val="-30"/>
        </w:rPr>
        <w:t>录</w:t>
      </w:r>
    </w:p>
    <w:p>
      <w:pPr>
        <w:pStyle w:val="BodyText"/>
        <w:ind w:left="633"/>
        <w:spacing w:line="198" w:lineRule="auto"/>
        <w:rPr>
          <w:sz w:val="25"/>
          <w:szCs w:val="25"/>
        </w:rPr>
      </w:pPr>
      <w:r>
        <w:rPr>
          <w:sz w:val="25"/>
          <w:szCs w:val="25"/>
          <w:spacing w:val="-2"/>
        </w:rPr>
        <w:t>Contents</w:t>
      </w:r>
    </w:p>
    <w:p>
      <w:pPr>
        <w:pStyle w:val="BodyText"/>
        <w:spacing w:line="269" w:lineRule="auto"/>
        <w:rPr/>
      </w:pPr>
      <w:r/>
    </w:p>
    <w:p>
      <w:pPr>
        <w:pStyle w:val="BodyText"/>
        <w:spacing w:line="269" w:lineRule="auto"/>
        <w:rPr/>
      </w:pPr>
      <w:r/>
    </w:p>
    <w:p>
      <w:pPr>
        <w:pStyle w:val="BodyText"/>
        <w:spacing w:line="269" w:lineRule="auto"/>
        <w:rPr/>
      </w:pPr>
      <w:r/>
    </w:p>
    <w:p>
      <w:pPr>
        <w:pStyle w:val="BodyText"/>
        <w:spacing w:line="270" w:lineRule="auto"/>
        <w:rPr/>
      </w:pPr>
      <w:r/>
    </w:p>
    <w:p>
      <w:pPr>
        <w:pStyle w:val="BodyText"/>
        <w:spacing w:line="270" w:lineRule="auto"/>
        <w:rPr/>
      </w:pPr>
      <w:r/>
    </w:p>
    <w:p>
      <w:pPr>
        <w:ind w:left="633"/>
        <w:spacing w:before="72" w:line="374" w:lineRule="auto"/>
        <w:rPr>
          <w:rFonts w:ascii="SimHei" w:hAnsi="SimHei" w:eastAsia="SimHei" w:cs="SimHei"/>
          <w:sz w:val="22"/>
          <w:szCs w:val="22"/>
        </w:rPr>
      </w:pPr>
      <w:r>
        <w:rPr>
          <w:rFonts w:ascii="SimHei" w:hAnsi="SimHei" w:eastAsia="SimHei" w:cs="SimHei"/>
          <w:sz w:val="22"/>
          <w:szCs w:val="22"/>
          <w:u w:val="single" w:color="auto"/>
          <w:spacing w:val="9"/>
        </w:rPr>
        <w:t>第</w:t>
      </w:r>
      <w:r>
        <w:rPr>
          <w:rFonts w:ascii="SimHei" w:hAnsi="SimHei" w:eastAsia="SimHei" w:cs="SimHei"/>
          <w:sz w:val="22"/>
          <w:szCs w:val="22"/>
          <w:u w:val="single" w:color="auto"/>
          <w:spacing w:val="-26"/>
        </w:rPr>
        <w:t xml:space="preserve"> </w:t>
      </w:r>
      <w:r>
        <w:rPr>
          <w:rFonts w:ascii="SimHei" w:hAnsi="SimHei" w:eastAsia="SimHei" w:cs="SimHei"/>
          <w:sz w:val="22"/>
          <w:szCs w:val="22"/>
          <w:u w:val="single" w:color="auto"/>
          <w:spacing w:val="9"/>
        </w:rPr>
        <w:t>1</w:t>
      </w:r>
      <w:r>
        <w:rPr>
          <w:rFonts w:ascii="SimHei" w:hAnsi="SimHei" w:eastAsia="SimHei" w:cs="SimHei"/>
          <w:sz w:val="22"/>
          <w:szCs w:val="22"/>
          <w:u w:val="single" w:color="auto"/>
          <w:spacing w:val="-42"/>
        </w:rPr>
        <w:t xml:space="preserve"> </w:t>
      </w:r>
      <w:r>
        <w:rPr>
          <w:rFonts w:ascii="SimHei" w:hAnsi="SimHei" w:eastAsia="SimHei" w:cs="SimHei"/>
          <w:sz w:val="22"/>
          <w:szCs w:val="22"/>
          <w:u w:val="single" w:color="auto"/>
          <w:spacing w:val="9"/>
        </w:rPr>
        <w:t>章</w:t>
      </w:r>
      <w:r>
        <w:rPr>
          <w:rFonts w:ascii="SimHei" w:hAnsi="SimHei" w:eastAsia="SimHei" w:cs="SimHei"/>
          <w:sz w:val="22"/>
          <w:szCs w:val="22"/>
          <w:u w:val="single" w:color="auto"/>
        </w:rPr>
        <w:t xml:space="preserve">  </w:t>
      </w:r>
      <w:r>
        <w:rPr>
          <w:rFonts w:ascii="SimHei" w:hAnsi="SimHei" w:eastAsia="SimHei" w:cs="SimHei"/>
          <w:sz w:val="22"/>
          <w:szCs w:val="22"/>
          <w:u w:val="single" w:color="auto"/>
          <w:spacing w:val="9"/>
        </w:rPr>
        <w:t>企业为什么要进行数字化转型/001</w:t>
      </w:r>
    </w:p>
    <w:p>
      <w:pPr>
        <w:pStyle w:val="BodyText"/>
        <w:ind w:left="633"/>
        <w:spacing w:line="220" w:lineRule="auto"/>
        <w:rPr>
          <w:rFonts w:ascii="Times New Roman" w:hAnsi="Times New Roman" w:eastAsia="Times New Roman" w:cs="Times New Roman"/>
          <w:sz w:val="18"/>
          <w:szCs w:val="18"/>
        </w:rPr>
      </w:pPr>
      <w:r>
        <w:rPr>
          <w:rFonts w:ascii="SimHei" w:hAnsi="SimHei" w:eastAsia="SimHei" w:cs="SimHei"/>
          <w:sz w:val="18"/>
          <w:szCs w:val="18"/>
          <w:spacing w:val="-5"/>
        </w:rPr>
        <w:t>1.1</w:t>
      </w:r>
      <w:r>
        <w:rPr>
          <w:rFonts w:ascii="SimHei" w:hAnsi="SimHei" w:eastAsia="SimHei" w:cs="SimHei"/>
          <w:sz w:val="18"/>
          <w:szCs w:val="18"/>
          <w:spacing w:val="15"/>
        </w:rPr>
        <w:t xml:space="preserve">  </w:t>
      </w:r>
      <w:r>
        <w:rPr>
          <w:rFonts w:ascii="SimHei" w:hAnsi="SimHei" w:eastAsia="SimHei" w:cs="SimHei"/>
          <w:sz w:val="18"/>
          <w:szCs w:val="18"/>
          <w:b/>
          <w:bCs/>
          <w:spacing w:val="-5"/>
        </w:rPr>
        <w:t>顺势而为谋发展</w:t>
      </w:r>
      <w:r>
        <w:rPr>
          <w:rFonts w:ascii="SimHei" w:hAnsi="SimHei" w:eastAsia="SimHei" w:cs="SimHei"/>
          <w:sz w:val="18"/>
          <w:szCs w:val="18"/>
          <w:spacing w:val="-5"/>
        </w:rPr>
        <w:t xml:space="preserve"> </w:t>
      </w:r>
      <w:r>
        <w:rPr>
          <w:sz w:val="18"/>
          <w:szCs w:val="18"/>
          <w:spacing w:val="-5"/>
        </w:rPr>
        <w:t>/00</w:t>
      </w:r>
      <w:r>
        <w:rPr>
          <w:sz w:val="18"/>
          <w:szCs w:val="18"/>
          <w:spacing w:val="10"/>
        </w:rPr>
        <w:t xml:space="preserve">  </w:t>
      </w:r>
      <w:r>
        <w:rPr>
          <w:rFonts w:ascii="Times New Roman" w:hAnsi="Times New Roman" w:eastAsia="Times New Roman" w:cs="Times New Roman"/>
          <w:sz w:val="18"/>
          <w:szCs w:val="18"/>
          <w:spacing w:val="-5"/>
        </w:rPr>
        <w:t>2</w:t>
      </w:r>
    </w:p>
    <w:p>
      <w:pPr>
        <w:ind w:left="633"/>
        <w:spacing w:before="219" w:line="213" w:lineRule="auto"/>
        <w:rPr>
          <w:rFonts w:ascii="SimHei" w:hAnsi="SimHei" w:eastAsia="SimHei" w:cs="SimHei"/>
          <w:sz w:val="18"/>
          <w:szCs w:val="18"/>
        </w:rPr>
      </w:pPr>
      <w:r>
        <w:rPr>
          <w:rFonts w:ascii="SimHei" w:hAnsi="SimHei" w:eastAsia="SimHei" w:cs="SimHei"/>
          <w:sz w:val="18"/>
          <w:szCs w:val="18"/>
          <w:spacing w:val="4"/>
        </w:rPr>
        <w:t>顺势而为，顺应数字智能趋势/002</w:t>
      </w:r>
    </w:p>
    <w:p>
      <w:pPr>
        <w:ind w:left="633"/>
        <w:spacing w:before="63" w:line="213" w:lineRule="auto"/>
        <w:rPr>
          <w:rFonts w:ascii="SimHei" w:hAnsi="SimHei" w:eastAsia="SimHei" w:cs="SimHei"/>
          <w:sz w:val="18"/>
          <w:szCs w:val="18"/>
        </w:rPr>
      </w:pPr>
      <w:r>
        <w:rPr>
          <w:rFonts w:ascii="SimHei" w:hAnsi="SimHei" w:eastAsia="SimHei" w:cs="SimHei"/>
          <w:sz w:val="18"/>
          <w:szCs w:val="18"/>
          <w:spacing w:val="4"/>
        </w:rPr>
        <w:t>把握机会，开启数字化转型之路/006</w:t>
      </w:r>
    </w:p>
    <w:p>
      <w:pPr>
        <w:ind w:left="633"/>
        <w:spacing w:before="62" w:line="278" w:lineRule="exact"/>
        <w:rPr>
          <w:rFonts w:ascii="SimHei" w:hAnsi="SimHei" w:eastAsia="SimHei" w:cs="SimHei"/>
          <w:sz w:val="18"/>
          <w:szCs w:val="18"/>
        </w:rPr>
      </w:pPr>
      <w:r>
        <w:rPr>
          <w:rFonts w:ascii="SimHei" w:hAnsi="SimHei" w:eastAsia="SimHei" w:cs="SimHei"/>
          <w:sz w:val="18"/>
          <w:szCs w:val="18"/>
          <w:spacing w:val="2"/>
          <w:position w:val="7"/>
        </w:rPr>
        <w:t>洞察本质，利用数据技术实现认知升级/007</w:t>
      </w:r>
    </w:p>
    <w:p>
      <w:pPr>
        <w:ind w:left="633"/>
        <w:spacing w:before="1" w:line="218" w:lineRule="auto"/>
        <w:rPr>
          <w:rFonts w:ascii="SimSun" w:hAnsi="SimSun" w:eastAsia="SimSun" w:cs="SimSun"/>
          <w:sz w:val="18"/>
          <w:szCs w:val="18"/>
        </w:rPr>
      </w:pPr>
      <w:r>
        <w:rPr>
          <w:rFonts w:ascii="SimSun" w:hAnsi="SimSun" w:eastAsia="SimSun" w:cs="SimSun"/>
          <w:sz w:val="18"/>
          <w:szCs w:val="18"/>
          <w:spacing w:val="4"/>
        </w:rPr>
        <w:t>谋局而定，布局数据技术应用1009</w:t>
      </w:r>
    </w:p>
    <w:p>
      <w:pPr>
        <w:ind w:left="633"/>
        <w:spacing w:before="48" w:line="213" w:lineRule="auto"/>
        <w:rPr>
          <w:rFonts w:ascii="SimHei" w:hAnsi="SimHei" w:eastAsia="SimHei" w:cs="SimHei"/>
          <w:sz w:val="18"/>
          <w:szCs w:val="18"/>
        </w:rPr>
      </w:pPr>
      <w:r>
        <w:rPr>
          <w:rFonts w:ascii="SimHei" w:hAnsi="SimHei" w:eastAsia="SimHei" w:cs="SimHei"/>
          <w:sz w:val="18"/>
          <w:szCs w:val="18"/>
          <w:spacing w:val="10"/>
        </w:rPr>
        <w:t>高效管理，升级管理4.0模式/014</w:t>
      </w:r>
    </w:p>
    <w:p>
      <w:pPr>
        <w:pStyle w:val="BodyText"/>
        <w:spacing w:line="366" w:lineRule="auto"/>
        <w:rPr/>
      </w:pPr>
      <w:r/>
    </w:p>
    <w:p>
      <w:pPr>
        <w:pStyle w:val="BodyText"/>
        <w:ind w:left="633"/>
        <w:spacing w:before="59" w:line="221" w:lineRule="auto"/>
        <w:rPr>
          <w:rFonts w:ascii="Times New Roman" w:hAnsi="Times New Roman" w:eastAsia="Times New Roman" w:cs="Times New Roman"/>
          <w:sz w:val="18"/>
          <w:szCs w:val="18"/>
        </w:rPr>
      </w:pPr>
      <w:r>
        <w:rPr>
          <w:sz w:val="18"/>
          <w:szCs w:val="18"/>
          <w:spacing w:val="-5"/>
        </w:rPr>
        <w:t>1.2</w:t>
      </w:r>
      <w:r>
        <w:rPr>
          <w:sz w:val="18"/>
          <w:szCs w:val="18"/>
          <w:spacing w:val="10"/>
        </w:rPr>
        <w:t xml:space="preserve">    </w:t>
      </w:r>
      <w:r>
        <w:rPr>
          <w:rFonts w:ascii="SimHei" w:hAnsi="SimHei" w:eastAsia="SimHei" w:cs="SimHei"/>
          <w:sz w:val="18"/>
          <w:szCs w:val="18"/>
          <w:b/>
          <w:bCs/>
          <w:spacing w:val="-5"/>
        </w:rPr>
        <w:t>数字时代新模式</w:t>
      </w:r>
      <w:r>
        <w:rPr>
          <w:rFonts w:ascii="SimHei" w:hAnsi="SimHei" w:eastAsia="SimHei" w:cs="SimHei"/>
          <w:sz w:val="18"/>
          <w:szCs w:val="18"/>
          <w:spacing w:val="-5"/>
        </w:rPr>
        <w:t xml:space="preserve"> </w:t>
      </w:r>
      <w:r>
        <w:rPr>
          <w:sz w:val="18"/>
          <w:szCs w:val="18"/>
          <w:b/>
          <w:bCs/>
          <w:spacing w:val="-5"/>
        </w:rPr>
        <w:t>/01  </w:t>
      </w:r>
      <w:r>
        <w:rPr>
          <w:rFonts w:ascii="Times New Roman" w:hAnsi="Times New Roman" w:eastAsia="Times New Roman" w:cs="Times New Roman"/>
          <w:sz w:val="18"/>
          <w:szCs w:val="18"/>
          <w:b/>
          <w:bCs/>
          <w:spacing w:val="-5"/>
        </w:rPr>
        <w:t>9</w:t>
      </w:r>
    </w:p>
    <w:p>
      <w:pPr>
        <w:ind w:left="633"/>
        <w:spacing w:before="259" w:line="260" w:lineRule="exact"/>
        <w:rPr>
          <w:rFonts w:ascii="SimSun" w:hAnsi="SimSun" w:eastAsia="SimSun" w:cs="SimSun"/>
          <w:sz w:val="18"/>
          <w:szCs w:val="18"/>
        </w:rPr>
      </w:pPr>
      <w:r>
        <w:rPr>
          <w:rFonts w:ascii="SimSun" w:hAnsi="SimSun" w:eastAsia="SimSun" w:cs="SimSun"/>
          <w:sz w:val="18"/>
          <w:szCs w:val="18"/>
          <w:spacing w:val="16"/>
          <w:position w:val="5"/>
        </w:rPr>
        <w:t>资源共享化/020</w:t>
      </w:r>
    </w:p>
    <w:p>
      <w:pPr>
        <w:ind w:left="633"/>
        <w:spacing w:line="219" w:lineRule="auto"/>
        <w:rPr>
          <w:rFonts w:ascii="SimSun" w:hAnsi="SimSun" w:eastAsia="SimSun" w:cs="SimSun"/>
          <w:sz w:val="18"/>
          <w:szCs w:val="18"/>
        </w:rPr>
      </w:pPr>
      <w:r>
        <w:rPr>
          <w:rFonts w:ascii="SimSun" w:hAnsi="SimSun" w:eastAsia="SimSun" w:cs="SimSun"/>
          <w:sz w:val="18"/>
          <w:szCs w:val="18"/>
          <w:spacing w:val="14"/>
        </w:rPr>
        <w:t>产品服务化/022</w:t>
      </w:r>
    </w:p>
    <w:p>
      <w:pPr>
        <w:ind w:left="633"/>
        <w:spacing w:before="55" w:line="221" w:lineRule="auto"/>
        <w:rPr>
          <w:rFonts w:ascii="SimHei" w:hAnsi="SimHei" w:eastAsia="SimHei" w:cs="SimHei"/>
          <w:sz w:val="18"/>
          <w:szCs w:val="18"/>
        </w:rPr>
      </w:pPr>
      <w:r>
        <w:rPr>
          <w:rFonts w:ascii="SimHei" w:hAnsi="SimHei" w:eastAsia="SimHei" w:cs="SimHei"/>
          <w:sz w:val="18"/>
          <w:szCs w:val="18"/>
          <w:spacing w:val="16"/>
        </w:rPr>
        <w:t>服务智能化/023</w:t>
      </w:r>
    </w:p>
    <w:p>
      <w:pPr>
        <w:ind w:left="633"/>
        <w:spacing w:before="65" w:line="221" w:lineRule="auto"/>
        <w:rPr>
          <w:rFonts w:ascii="SimHei" w:hAnsi="SimHei" w:eastAsia="SimHei" w:cs="SimHei"/>
          <w:sz w:val="18"/>
          <w:szCs w:val="18"/>
        </w:rPr>
      </w:pPr>
      <w:r>
        <w:rPr>
          <w:rFonts w:ascii="SimHei" w:hAnsi="SimHei" w:eastAsia="SimHei" w:cs="SimHei"/>
          <w:sz w:val="18"/>
          <w:szCs w:val="18"/>
          <w:spacing w:val="16"/>
        </w:rPr>
        <w:t>员工社会化/026</w:t>
      </w:r>
    </w:p>
    <w:p>
      <w:pPr>
        <w:ind w:left="633"/>
        <w:spacing w:before="46" w:line="220" w:lineRule="auto"/>
        <w:rPr>
          <w:rFonts w:ascii="SimSun" w:hAnsi="SimSun" w:eastAsia="SimSun" w:cs="SimSun"/>
          <w:sz w:val="18"/>
          <w:szCs w:val="18"/>
        </w:rPr>
      </w:pPr>
      <w:r>
        <w:rPr>
          <w:rFonts w:ascii="SimSun" w:hAnsi="SimSun" w:eastAsia="SimSun" w:cs="SimSun"/>
          <w:sz w:val="18"/>
          <w:szCs w:val="18"/>
          <w:spacing w:val="16"/>
        </w:rPr>
        <w:t>客户员工化/028</w:t>
      </w:r>
    </w:p>
    <w:p>
      <w:pPr>
        <w:ind w:left="633"/>
        <w:spacing w:before="66" w:line="224" w:lineRule="auto"/>
        <w:rPr>
          <w:rFonts w:ascii="SimHei" w:hAnsi="SimHei" w:eastAsia="SimHei" w:cs="SimHei"/>
          <w:sz w:val="18"/>
          <w:szCs w:val="18"/>
        </w:rPr>
      </w:pPr>
      <w:r>
        <w:rPr>
          <w:rFonts w:ascii="SimHei" w:hAnsi="SimHei" w:eastAsia="SimHei" w:cs="SimHei"/>
          <w:sz w:val="18"/>
          <w:szCs w:val="18"/>
          <w:spacing w:val="16"/>
        </w:rPr>
        <w:t>公司平台化/028</w:t>
      </w:r>
    </w:p>
    <w:p>
      <w:pPr>
        <w:pStyle w:val="BodyText"/>
        <w:spacing w:line="315" w:lineRule="auto"/>
        <w:rPr/>
      </w:pPr>
      <w:r/>
    </w:p>
    <w:p>
      <w:pPr>
        <w:pStyle w:val="BodyText"/>
        <w:ind w:left="633"/>
        <w:spacing w:before="60" w:line="221" w:lineRule="auto"/>
        <w:outlineLvl w:val="0"/>
        <w:rPr>
          <w:sz w:val="18"/>
          <w:szCs w:val="18"/>
        </w:rPr>
      </w:pPr>
      <w:r>
        <w:rPr>
          <w:sz w:val="18"/>
          <w:szCs w:val="18"/>
          <w:b/>
          <w:bCs/>
          <w:spacing w:val="-4"/>
        </w:rPr>
        <w:t>1.3</w:t>
      </w:r>
      <w:r>
        <w:rPr>
          <w:sz w:val="18"/>
          <w:szCs w:val="18"/>
          <w:b/>
          <w:bCs/>
          <w:spacing w:val="6"/>
        </w:rPr>
        <w:t xml:space="preserve">    </w:t>
      </w:r>
      <w:r>
        <w:rPr>
          <w:rFonts w:ascii="SimHei" w:hAnsi="SimHei" w:eastAsia="SimHei" w:cs="SimHei"/>
          <w:sz w:val="18"/>
          <w:szCs w:val="18"/>
          <w:b/>
          <w:bCs/>
          <w:spacing w:val="-4"/>
        </w:rPr>
        <w:t>维度融合助升级</w:t>
      </w:r>
      <w:r>
        <w:rPr>
          <w:rFonts w:ascii="SimHei" w:hAnsi="SimHei" w:eastAsia="SimHei" w:cs="SimHei"/>
          <w:sz w:val="18"/>
          <w:szCs w:val="18"/>
          <w:spacing w:val="-23"/>
        </w:rPr>
        <w:t xml:space="preserve"> </w:t>
      </w:r>
      <w:r>
        <w:rPr>
          <w:sz w:val="18"/>
          <w:szCs w:val="18"/>
          <w:b/>
          <w:bCs/>
          <w:spacing w:val="-4"/>
        </w:rPr>
        <w:t>/030</w:t>
      </w:r>
    </w:p>
    <w:p>
      <w:pPr>
        <w:ind w:left="633"/>
        <w:spacing w:before="237" w:line="221" w:lineRule="auto"/>
        <w:rPr>
          <w:rFonts w:ascii="SimHei" w:hAnsi="SimHei" w:eastAsia="SimHei" w:cs="SimHei"/>
          <w:sz w:val="18"/>
          <w:szCs w:val="18"/>
        </w:rPr>
      </w:pPr>
      <w:r>
        <w:rPr>
          <w:rFonts w:ascii="SimHei" w:hAnsi="SimHei" w:eastAsia="SimHei" w:cs="SimHei"/>
          <w:sz w:val="18"/>
          <w:szCs w:val="18"/>
          <w:spacing w:val="13"/>
        </w:rPr>
        <w:t>企业1.0,零维的企业做公司/030</w:t>
      </w:r>
    </w:p>
    <w:p>
      <w:pPr>
        <w:ind w:left="633"/>
        <w:spacing w:before="66" w:line="250" w:lineRule="exact"/>
        <w:rPr>
          <w:rFonts w:ascii="SimHei" w:hAnsi="SimHei" w:eastAsia="SimHei" w:cs="SimHei"/>
          <w:sz w:val="18"/>
          <w:szCs w:val="18"/>
        </w:rPr>
      </w:pPr>
      <w:r>
        <w:rPr>
          <w:rFonts w:ascii="SimHei" w:hAnsi="SimHei" w:eastAsia="SimHei" w:cs="SimHei"/>
          <w:sz w:val="18"/>
          <w:szCs w:val="18"/>
          <w:spacing w:val="15"/>
          <w:position w:val="4"/>
        </w:rPr>
        <w:t>企业2.0,一维的企业做产业链(管道型企业</w:t>
      </w:r>
      <w:r>
        <w:rPr>
          <w:rFonts w:ascii="SimHei" w:hAnsi="SimHei" w:eastAsia="SimHei" w:cs="SimHei"/>
          <w:sz w:val="18"/>
          <w:szCs w:val="18"/>
          <w:spacing w:val="14"/>
          <w:position w:val="4"/>
        </w:rPr>
        <w:t>)/031</w:t>
      </w:r>
    </w:p>
    <w:p>
      <w:pPr>
        <w:ind w:left="633"/>
        <w:spacing w:line="223" w:lineRule="auto"/>
        <w:rPr>
          <w:rFonts w:ascii="SimHei" w:hAnsi="SimHei" w:eastAsia="SimHei" w:cs="SimHei"/>
          <w:sz w:val="18"/>
          <w:szCs w:val="18"/>
        </w:rPr>
      </w:pPr>
      <w:r>
        <w:rPr>
          <w:rFonts w:ascii="SimHei" w:hAnsi="SimHei" w:eastAsia="SimHei" w:cs="SimHei"/>
          <w:sz w:val="18"/>
          <w:szCs w:val="18"/>
          <w:spacing w:val="13"/>
        </w:rPr>
        <w:t>企业3.0,二维的企业做平台/034</w:t>
      </w:r>
    </w:p>
    <w:p>
      <w:pPr>
        <w:ind w:left="633"/>
        <w:spacing w:before="73" w:line="223" w:lineRule="auto"/>
        <w:rPr>
          <w:rFonts w:ascii="SimHei" w:hAnsi="SimHei" w:eastAsia="SimHei" w:cs="SimHei"/>
          <w:sz w:val="18"/>
          <w:szCs w:val="18"/>
        </w:rPr>
      </w:pPr>
      <w:r>
        <w:rPr>
          <w:rFonts w:ascii="SimHei" w:hAnsi="SimHei" w:eastAsia="SimHei" w:cs="SimHei"/>
          <w:sz w:val="18"/>
          <w:szCs w:val="18"/>
          <w:spacing w:val="13"/>
        </w:rPr>
        <w:t>企业4.0,三维的企业做生态/035</w:t>
      </w:r>
    </w:p>
    <w:p>
      <w:pPr>
        <w:pStyle w:val="BodyText"/>
        <w:spacing w:line="417" w:lineRule="auto"/>
        <w:rPr/>
      </w:pPr>
      <w:r/>
    </w:p>
    <w:p>
      <w:pPr>
        <w:ind w:left="633"/>
        <w:spacing w:before="72" w:line="221" w:lineRule="auto"/>
        <w:rPr>
          <w:rFonts w:ascii="SimHei" w:hAnsi="SimHei" w:eastAsia="SimHei" w:cs="SimHei"/>
          <w:sz w:val="22"/>
          <w:szCs w:val="22"/>
        </w:rPr>
      </w:pPr>
      <w:r>
        <w:rPr>
          <w:rFonts w:ascii="SimHei" w:hAnsi="SimHei" w:eastAsia="SimHei" w:cs="SimHei"/>
          <w:sz w:val="22"/>
          <w:szCs w:val="22"/>
          <w:u w:val="single" w:color="auto"/>
          <w:spacing w:val="14"/>
        </w:rPr>
        <w:t>第2章</w:t>
      </w:r>
      <w:r>
        <w:rPr>
          <w:rFonts w:ascii="SimHei" w:hAnsi="SimHei" w:eastAsia="SimHei" w:cs="SimHei"/>
          <w:sz w:val="22"/>
          <w:szCs w:val="22"/>
          <w:u w:val="single" w:color="auto"/>
          <w:spacing w:val="38"/>
        </w:rPr>
        <w:t xml:space="preserve">  </w:t>
      </w:r>
      <w:r>
        <w:rPr>
          <w:rFonts w:ascii="SimHei" w:hAnsi="SimHei" w:eastAsia="SimHei" w:cs="SimHei"/>
          <w:sz w:val="22"/>
          <w:szCs w:val="22"/>
          <w:u w:val="single" w:color="auto"/>
          <w:spacing w:val="14"/>
        </w:rPr>
        <w:t>企业数字化转型涉及的技术/039</w:t>
      </w:r>
    </w:p>
    <w:p>
      <w:pPr>
        <w:pStyle w:val="BodyText"/>
        <w:ind w:left="633"/>
        <w:spacing w:before="193" w:line="221" w:lineRule="auto"/>
        <w:outlineLvl w:val="0"/>
        <w:rPr>
          <w:rFonts w:ascii="Times New Roman" w:hAnsi="Times New Roman" w:eastAsia="Times New Roman" w:cs="Times New Roman"/>
          <w:sz w:val="18"/>
          <w:szCs w:val="18"/>
        </w:rPr>
      </w:pPr>
      <w:r>
        <w:rPr>
          <w:sz w:val="18"/>
          <w:szCs w:val="18"/>
          <w:b/>
          <w:bCs/>
          <w:spacing w:val="-5"/>
        </w:rPr>
        <w:t>2.1</w:t>
      </w:r>
      <w:r>
        <w:rPr>
          <w:sz w:val="18"/>
          <w:szCs w:val="18"/>
          <w:b/>
          <w:bCs/>
          <w:spacing w:val="9"/>
        </w:rPr>
        <w:t xml:space="preserve">    </w:t>
      </w:r>
      <w:r>
        <w:rPr>
          <w:rFonts w:ascii="SimHei" w:hAnsi="SimHei" w:eastAsia="SimHei" w:cs="SimHei"/>
          <w:sz w:val="18"/>
          <w:szCs w:val="18"/>
          <w:b/>
          <w:bCs/>
          <w:spacing w:val="-5"/>
        </w:rPr>
        <w:t>数据技术可以产生智慧</w:t>
      </w:r>
      <w:r>
        <w:rPr>
          <w:rFonts w:ascii="SimHei" w:hAnsi="SimHei" w:eastAsia="SimHei" w:cs="SimHei"/>
          <w:sz w:val="18"/>
          <w:szCs w:val="18"/>
          <w:spacing w:val="-5"/>
        </w:rPr>
        <w:t xml:space="preserve"> </w:t>
      </w:r>
      <w:r>
        <w:rPr>
          <w:rFonts w:ascii="Times New Roman" w:hAnsi="Times New Roman" w:eastAsia="Times New Roman" w:cs="Times New Roman"/>
          <w:sz w:val="18"/>
          <w:szCs w:val="18"/>
          <w:b/>
          <w:bCs/>
          <w:spacing w:val="-5"/>
        </w:rPr>
        <w:t>/041</w:t>
      </w:r>
    </w:p>
    <w:p>
      <w:pPr>
        <w:ind w:left="633"/>
        <w:spacing w:before="228" w:line="280" w:lineRule="exact"/>
        <w:rPr>
          <w:rFonts w:ascii="Times New Roman" w:hAnsi="Times New Roman" w:eastAsia="Times New Roman" w:cs="Times New Roman"/>
          <w:sz w:val="18"/>
          <w:szCs w:val="18"/>
        </w:rPr>
      </w:pPr>
      <w:r>
        <w:rPr>
          <w:rFonts w:ascii="SimHei" w:hAnsi="SimHei" w:eastAsia="SimHei" w:cs="SimHei"/>
          <w:sz w:val="18"/>
          <w:szCs w:val="18"/>
          <w:spacing w:val="-4"/>
          <w:position w:val="7"/>
        </w:rPr>
        <w:t>数据技术的本质是智慧</w:t>
      </w:r>
      <w:r>
        <w:rPr>
          <w:rFonts w:ascii="SimHei" w:hAnsi="SimHei" w:eastAsia="SimHei" w:cs="SimHei"/>
          <w:sz w:val="18"/>
          <w:szCs w:val="18"/>
          <w:spacing w:val="-16"/>
          <w:position w:val="7"/>
        </w:rPr>
        <w:t xml:space="preserve"> </w:t>
      </w:r>
      <w:r>
        <w:rPr>
          <w:rFonts w:ascii="Times New Roman" w:hAnsi="Times New Roman" w:eastAsia="Times New Roman" w:cs="Times New Roman"/>
          <w:sz w:val="18"/>
          <w:szCs w:val="18"/>
          <w:spacing w:val="-4"/>
          <w:position w:val="7"/>
        </w:rPr>
        <w:t>/041</w:t>
      </w:r>
    </w:p>
    <w:p>
      <w:pPr>
        <w:ind w:left="633"/>
        <w:spacing w:line="221" w:lineRule="auto"/>
        <w:rPr>
          <w:rFonts w:ascii="SimHei" w:hAnsi="SimHei" w:eastAsia="SimHei" w:cs="SimHei"/>
          <w:sz w:val="18"/>
          <w:szCs w:val="18"/>
        </w:rPr>
      </w:pPr>
      <w:r>
        <w:rPr>
          <w:rFonts w:ascii="SimHei" w:hAnsi="SimHei" w:eastAsia="SimHei" w:cs="SimHei"/>
          <w:sz w:val="18"/>
          <w:szCs w:val="18"/>
          <w:spacing w:val="10"/>
        </w:rPr>
        <w:t>数据技术威力尽显/042</w:t>
      </w:r>
    </w:p>
    <w:p>
      <w:pPr>
        <w:spacing w:line="221" w:lineRule="auto"/>
        <w:sectPr>
          <w:pgSz w:w="9310" w:h="13360"/>
          <w:pgMar w:top="400" w:right="1396" w:bottom="0" w:left="1396" w:header="0" w:footer="0" w:gutter="0"/>
        </w:sectPr>
        <w:rPr>
          <w:rFonts w:ascii="SimHei" w:hAnsi="SimHei" w:eastAsia="SimHei" w:cs="SimHei"/>
          <w:sz w:val="18"/>
          <w:szCs w:val="18"/>
        </w:rPr>
      </w:pPr>
    </w:p>
    <w:p>
      <w:pPr>
        <w:pStyle w:val="BodyText"/>
        <w:spacing w:line="375" w:lineRule="auto"/>
        <w:rPr/>
      </w:pPr>
      <w:r/>
    </w:p>
    <w:p>
      <w:pPr>
        <w:spacing w:before="58" w:line="222" w:lineRule="auto"/>
        <w:rPr>
          <w:rFonts w:ascii="SimHei" w:hAnsi="SimHei" w:eastAsia="SimHei" w:cs="SimHei"/>
          <w:sz w:val="18"/>
          <w:szCs w:val="18"/>
        </w:rPr>
      </w:pPr>
      <w:r>
        <w:rPr>
          <w:rFonts w:ascii="Times New Roman" w:hAnsi="Times New Roman" w:eastAsia="Times New Roman" w:cs="Times New Roman"/>
          <w:sz w:val="18"/>
          <w:szCs w:val="18"/>
          <w:spacing w:val="-5"/>
        </w:rPr>
        <w:t>XII      </w:t>
      </w:r>
      <w:r>
        <w:rPr>
          <w:rFonts w:ascii="SimHei" w:hAnsi="SimHei" w:eastAsia="SimHei" w:cs="SimHei"/>
          <w:sz w:val="18"/>
          <w:szCs w:val="18"/>
          <w:spacing w:val="-5"/>
        </w:rPr>
        <w:t>数字蝶变：企业数字化转型之道</w:t>
      </w:r>
    </w:p>
    <w:p>
      <w:pPr>
        <w:pStyle w:val="BodyText"/>
        <w:spacing w:line="442" w:lineRule="auto"/>
        <w:rPr/>
      </w:pPr>
      <w:r/>
    </w:p>
    <w:p>
      <w:pPr>
        <w:ind w:left="2029"/>
        <w:spacing w:before="59" w:line="300" w:lineRule="exact"/>
        <w:rPr>
          <w:rFonts w:ascii="Times New Roman" w:hAnsi="Times New Roman" w:eastAsia="Times New Roman" w:cs="Times New Roman"/>
          <w:sz w:val="18"/>
          <w:szCs w:val="18"/>
        </w:rPr>
      </w:pPr>
      <w:r>
        <w:rPr>
          <w:rFonts w:ascii="SimHei" w:hAnsi="SimHei" w:eastAsia="SimHei" w:cs="SimHei"/>
          <w:sz w:val="18"/>
          <w:szCs w:val="18"/>
          <w:spacing w:val="-5"/>
          <w:position w:val="8"/>
        </w:rPr>
        <w:t>未来企业的竞争优势将基于数据构建</w:t>
      </w:r>
      <w:r>
        <w:rPr>
          <w:rFonts w:ascii="SimHei" w:hAnsi="SimHei" w:eastAsia="SimHei" w:cs="SimHei"/>
          <w:sz w:val="18"/>
          <w:szCs w:val="18"/>
          <w:spacing w:val="-5"/>
          <w:position w:val="8"/>
        </w:rPr>
        <w:t xml:space="preserve"> </w:t>
      </w:r>
      <w:r>
        <w:rPr>
          <w:rFonts w:ascii="Times New Roman" w:hAnsi="Times New Roman" w:eastAsia="Times New Roman" w:cs="Times New Roman"/>
          <w:sz w:val="18"/>
          <w:szCs w:val="18"/>
          <w:spacing w:val="-5"/>
          <w:position w:val="8"/>
        </w:rPr>
        <w:t>/043</w:t>
      </w:r>
    </w:p>
    <w:p>
      <w:pPr>
        <w:ind w:left="2029"/>
        <w:spacing w:line="222" w:lineRule="auto"/>
        <w:rPr>
          <w:rFonts w:ascii="SimHei" w:hAnsi="SimHei" w:eastAsia="SimHei" w:cs="SimHei"/>
          <w:sz w:val="18"/>
          <w:szCs w:val="18"/>
        </w:rPr>
      </w:pPr>
      <w:r>
        <w:rPr>
          <w:rFonts w:ascii="SimHei" w:hAnsi="SimHei" w:eastAsia="SimHei" w:cs="SimHei"/>
          <w:sz w:val="18"/>
          <w:szCs w:val="18"/>
          <w:spacing w:val="-1"/>
        </w:rPr>
        <w:t>正在迈向“机喻时代”</w:t>
      </w:r>
      <w:r>
        <w:rPr>
          <w:rFonts w:ascii="SimHei" w:hAnsi="SimHei" w:eastAsia="SimHei" w:cs="SimHei"/>
          <w:sz w:val="18"/>
          <w:szCs w:val="18"/>
          <w:spacing w:val="-50"/>
        </w:rPr>
        <w:t xml:space="preserve"> </w:t>
      </w:r>
      <w:r>
        <w:rPr>
          <w:rFonts w:ascii="SimHei" w:hAnsi="SimHei" w:eastAsia="SimHei" w:cs="SimHei"/>
          <w:sz w:val="18"/>
          <w:szCs w:val="18"/>
          <w:spacing w:val="-1"/>
        </w:rPr>
        <w:t>/045</w:t>
      </w:r>
    </w:p>
    <w:p>
      <w:pPr>
        <w:pStyle w:val="BodyText"/>
        <w:spacing w:line="308" w:lineRule="auto"/>
        <w:rPr/>
      </w:pPr>
      <w:r/>
    </w:p>
    <w:p>
      <w:pPr>
        <w:pStyle w:val="BodyText"/>
        <w:ind w:left="2029"/>
        <w:spacing w:before="59" w:line="221" w:lineRule="auto"/>
        <w:rPr>
          <w:sz w:val="18"/>
          <w:szCs w:val="18"/>
        </w:rPr>
      </w:pPr>
      <w:r>
        <w:rPr>
          <w:rFonts w:ascii="Times New Roman" w:hAnsi="Times New Roman" w:eastAsia="Times New Roman" w:cs="Times New Roman"/>
          <w:sz w:val="18"/>
          <w:szCs w:val="18"/>
          <w:spacing w:val="-4"/>
        </w:rPr>
        <w:t>2.2     </w:t>
      </w:r>
      <w:r>
        <w:rPr>
          <w:rFonts w:ascii="SimHei" w:hAnsi="SimHei" w:eastAsia="SimHei" w:cs="SimHei"/>
          <w:sz w:val="18"/>
          <w:szCs w:val="18"/>
          <w:b/>
          <w:bCs/>
          <w:spacing w:val="-4"/>
        </w:rPr>
        <w:t>构建“感知一思考一响应一反</w:t>
      </w:r>
      <w:r>
        <w:rPr>
          <w:rFonts w:ascii="SimHei" w:hAnsi="SimHei" w:eastAsia="SimHei" w:cs="SimHei"/>
          <w:sz w:val="18"/>
          <w:szCs w:val="18"/>
          <w:b/>
          <w:bCs/>
          <w:spacing w:val="-5"/>
        </w:rPr>
        <w:t>馈优化”闭环</w:t>
      </w:r>
      <w:r>
        <w:rPr>
          <w:rFonts w:ascii="SimHei" w:hAnsi="SimHei" w:eastAsia="SimHei" w:cs="SimHei"/>
          <w:sz w:val="18"/>
          <w:szCs w:val="18"/>
          <w:spacing w:val="36"/>
        </w:rPr>
        <w:t xml:space="preserve"> </w:t>
      </w:r>
      <w:r>
        <w:rPr>
          <w:sz w:val="18"/>
          <w:szCs w:val="18"/>
          <w:spacing w:val="-5"/>
        </w:rPr>
        <w:t>/046</w:t>
      </w:r>
    </w:p>
    <w:p>
      <w:pPr>
        <w:pStyle w:val="BodyText"/>
        <w:ind w:left="2029"/>
        <w:spacing w:before="217" w:line="279" w:lineRule="exact"/>
        <w:rPr>
          <w:sz w:val="18"/>
          <w:szCs w:val="18"/>
        </w:rPr>
      </w:pPr>
      <w:r>
        <w:rPr>
          <w:rFonts w:ascii="YouYuan" w:hAnsi="YouYuan" w:eastAsia="YouYuan" w:cs="YouYuan"/>
          <w:sz w:val="18"/>
          <w:szCs w:val="18"/>
          <w:spacing w:val="-5"/>
          <w:position w:val="7"/>
        </w:rPr>
        <w:t>大数据底层模型</w:t>
      </w:r>
      <w:r>
        <w:rPr>
          <w:rFonts w:ascii="YouYuan" w:hAnsi="YouYuan" w:eastAsia="YouYuan" w:cs="YouYuan"/>
          <w:sz w:val="18"/>
          <w:szCs w:val="18"/>
          <w:spacing w:val="33"/>
          <w:position w:val="7"/>
        </w:rPr>
        <w:t xml:space="preserve"> </w:t>
      </w:r>
      <w:r>
        <w:rPr>
          <w:rFonts w:ascii="Times New Roman" w:hAnsi="Times New Roman" w:eastAsia="Times New Roman" w:cs="Times New Roman"/>
          <w:sz w:val="18"/>
          <w:szCs w:val="18"/>
          <w:spacing w:val="-5"/>
          <w:position w:val="7"/>
        </w:rPr>
        <w:t>/04</w:t>
      </w:r>
      <w:r>
        <w:rPr>
          <w:rFonts w:ascii="Times New Roman" w:hAnsi="Times New Roman" w:eastAsia="Times New Roman" w:cs="Times New Roman"/>
          <w:sz w:val="18"/>
          <w:szCs w:val="18"/>
          <w:spacing w:val="10"/>
          <w:position w:val="7"/>
        </w:rPr>
        <w:t xml:space="preserve">  </w:t>
      </w:r>
      <w:r>
        <w:rPr>
          <w:sz w:val="18"/>
          <w:szCs w:val="18"/>
          <w:spacing w:val="-5"/>
          <w:position w:val="7"/>
        </w:rPr>
        <w:t>6</w:t>
      </w:r>
    </w:p>
    <w:p>
      <w:pPr>
        <w:pStyle w:val="BodyText"/>
        <w:ind w:left="2029"/>
        <w:spacing w:line="220" w:lineRule="auto"/>
        <w:rPr>
          <w:sz w:val="18"/>
          <w:szCs w:val="18"/>
        </w:rPr>
      </w:pPr>
      <w:r>
        <w:rPr>
          <w:rFonts w:ascii="SimHei" w:hAnsi="SimHei" w:eastAsia="SimHei" w:cs="SimHei"/>
          <w:sz w:val="18"/>
          <w:szCs w:val="18"/>
          <w:spacing w:val="-7"/>
        </w:rPr>
        <w:t>实现瞬时决策</w:t>
      </w:r>
      <w:r>
        <w:rPr>
          <w:rFonts w:ascii="SimHei" w:hAnsi="SimHei" w:eastAsia="SimHei" w:cs="SimHei"/>
          <w:sz w:val="18"/>
          <w:szCs w:val="18"/>
          <w:spacing w:val="24"/>
        </w:rPr>
        <w:t xml:space="preserve"> </w:t>
      </w:r>
      <w:r>
        <w:rPr>
          <w:sz w:val="18"/>
          <w:szCs w:val="18"/>
          <w:spacing w:val="-7"/>
        </w:rPr>
        <w:t>1049</w:t>
      </w:r>
    </w:p>
    <w:p>
      <w:pPr>
        <w:pStyle w:val="BodyText"/>
        <w:ind w:left="2029"/>
        <w:spacing w:before="58" w:line="222" w:lineRule="auto"/>
        <w:rPr>
          <w:sz w:val="18"/>
          <w:szCs w:val="18"/>
        </w:rPr>
      </w:pPr>
      <w:r>
        <w:rPr>
          <w:rFonts w:ascii="SimHei" w:hAnsi="SimHei" w:eastAsia="SimHei" w:cs="SimHei"/>
          <w:sz w:val="18"/>
          <w:szCs w:val="18"/>
          <w:spacing w:val="-5"/>
        </w:rPr>
        <w:t>具有敏捷性</w:t>
      </w:r>
      <w:r>
        <w:rPr>
          <w:rFonts w:ascii="SimHei" w:hAnsi="SimHei" w:eastAsia="SimHei" w:cs="SimHei"/>
          <w:sz w:val="18"/>
          <w:szCs w:val="18"/>
          <w:spacing w:val="13"/>
        </w:rPr>
        <w:t xml:space="preserve"> </w:t>
      </w:r>
      <w:r>
        <w:rPr>
          <w:sz w:val="18"/>
          <w:szCs w:val="18"/>
          <w:spacing w:val="-5"/>
        </w:rPr>
        <w:t>/050</w:t>
      </w:r>
    </w:p>
    <w:p>
      <w:pPr>
        <w:ind w:left="2029"/>
        <w:spacing w:before="54" w:line="219" w:lineRule="auto"/>
        <w:rPr>
          <w:rFonts w:ascii="SimSun" w:hAnsi="SimSun" w:eastAsia="SimSun" w:cs="SimSun"/>
          <w:sz w:val="18"/>
          <w:szCs w:val="18"/>
        </w:rPr>
      </w:pPr>
      <w:r>
        <w:rPr>
          <w:rFonts w:ascii="SimSun" w:hAnsi="SimSun" w:eastAsia="SimSun" w:cs="SimSun"/>
          <w:sz w:val="18"/>
          <w:szCs w:val="18"/>
          <w:spacing w:val="14"/>
        </w:rPr>
        <w:t>迭代升级的模式/051</w:t>
      </w:r>
    </w:p>
    <w:p>
      <w:pPr>
        <w:ind w:left="2029"/>
        <w:spacing w:before="56" w:line="219" w:lineRule="auto"/>
        <w:rPr>
          <w:rFonts w:ascii="SimSun" w:hAnsi="SimSun" w:eastAsia="SimSun" w:cs="SimSun"/>
          <w:sz w:val="18"/>
          <w:szCs w:val="18"/>
        </w:rPr>
      </w:pPr>
      <w:r>
        <w:rPr>
          <w:rFonts w:ascii="SimSun" w:hAnsi="SimSun" w:eastAsia="SimSun" w:cs="SimSun"/>
          <w:sz w:val="18"/>
          <w:szCs w:val="18"/>
          <w:spacing w:val="5"/>
        </w:rPr>
        <w:t>数据驱动工业互联网转型升级/052</w:t>
      </w:r>
    </w:p>
    <w:p>
      <w:pPr>
        <w:pStyle w:val="BodyText"/>
        <w:spacing w:line="351" w:lineRule="auto"/>
        <w:rPr/>
      </w:pPr>
      <w:r/>
    </w:p>
    <w:p>
      <w:pPr>
        <w:pStyle w:val="BodyText"/>
        <w:ind w:left="2029"/>
        <w:spacing w:before="59" w:line="221" w:lineRule="auto"/>
        <w:rPr>
          <w:sz w:val="18"/>
          <w:szCs w:val="18"/>
        </w:rPr>
      </w:pPr>
      <w:r>
        <w:rPr>
          <w:rFonts w:ascii="Times New Roman" w:hAnsi="Times New Roman" w:eastAsia="Times New Roman" w:cs="Times New Roman"/>
          <w:sz w:val="18"/>
          <w:szCs w:val="18"/>
          <w:b/>
          <w:bCs/>
          <w:spacing w:val="-5"/>
        </w:rPr>
        <w:t>2.3</w:t>
      </w:r>
      <w:r>
        <w:rPr>
          <w:rFonts w:ascii="Times New Roman" w:hAnsi="Times New Roman" w:eastAsia="Times New Roman" w:cs="Times New Roman"/>
          <w:sz w:val="18"/>
          <w:szCs w:val="18"/>
          <w:b/>
          <w:bCs/>
          <w:spacing w:val="5"/>
        </w:rPr>
        <w:t xml:space="preserve">     </w:t>
      </w:r>
      <w:r>
        <w:rPr>
          <w:rFonts w:ascii="SimHei" w:hAnsi="SimHei" w:eastAsia="SimHei" w:cs="SimHei"/>
          <w:sz w:val="18"/>
          <w:szCs w:val="18"/>
          <w:b/>
          <w:bCs/>
          <w:spacing w:val="-5"/>
        </w:rPr>
        <w:t>数据应用的四个层级</w:t>
      </w:r>
      <w:r>
        <w:rPr>
          <w:rFonts w:ascii="SimHei" w:hAnsi="SimHei" w:eastAsia="SimHei" w:cs="SimHei"/>
          <w:sz w:val="18"/>
          <w:szCs w:val="18"/>
          <w:spacing w:val="26"/>
        </w:rPr>
        <w:t xml:space="preserve"> </w:t>
      </w:r>
      <w:r>
        <w:rPr>
          <w:sz w:val="18"/>
          <w:szCs w:val="18"/>
          <w:spacing w:val="-5"/>
        </w:rPr>
        <w:t>/055</w:t>
      </w:r>
    </w:p>
    <w:p>
      <w:pPr>
        <w:pStyle w:val="BodyText"/>
        <w:ind w:left="2029"/>
        <w:spacing w:before="228" w:line="269" w:lineRule="exact"/>
        <w:rPr>
          <w:sz w:val="18"/>
          <w:szCs w:val="18"/>
        </w:rPr>
      </w:pPr>
      <w:r>
        <w:rPr>
          <w:rFonts w:ascii="SimHei" w:hAnsi="SimHei" w:eastAsia="SimHei" w:cs="SimHei"/>
          <w:sz w:val="18"/>
          <w:szCs w:val="18"/>
          <w:spacing w:val="-4"/>
          <w:position w:val="6"/>
        </w:rPr>
        <w:t>用数据发现问题</w:t>
      </w:r>
      <w:r>
        <w:rPr>
          <w:rFonts w:ascii="SimHei" w:hAnsi="SimHei" w:eastAsia="SimHei" w:cs="SimHei"/>
          <w:sz w:val="18"/>
          <w:szCs w:val="18"/>
          <w:spacing w:val="32"/>
          <w:position w:val="6"/>
        </w:rPr>
        <w:t xml:space="preserve"> </w:t>
      </w:r>
      <w:r>
        <w:rPr>
          <w:sz w:val="18"/>
          <w:szCs w:val="18"/>
          <w:spacing w:val="-4"/>
          <w:position w:val="6"/>
        </w:rPr>
        <w:t>/055</w:t>
      </w:r>
    </w:p>
    <w:p>
      <w:pPr>
        <w:ind w:left="2029"/>
        <w:spacing w:before="1" w:line="220" w:lineRule="auto"/>
        <w:rPr>
          <w:rFonts w:ascii="Times New Roman" w:hAnsi="Times New Roman" w:eastAsia="Times New Roman" w:cs="Times New Roman"/>
          <w:sz w:val="18"/>
          <w:szCs w:val="18"/>
        </w:rPr>
      </w:pPr>
      <w:r>
        <w:rPr>
          <w:rFonts w:ascii="SimHei" w:hAnsi="SimHei" w:eastAsia="SimHei" w:cs="SimHei"/>
          <w:sz w:val="18"/>
          <w:szCs w:val="18"/>
          <w:spacing w:val="-4"/>
        </w:rPr>
        <w:t>用数据发现规律</w:t>
      </w:r>
      <w:r>
        <w:rPr>
          <w:rFonts w:ascii="SimHei" w:hAnsi="SimHei" w:eastAsia="SimHei" w:cs="SimHei"/>
          <w:sz w:val="18"/>
          <w:szCs w:val="18"/>
          <w:spacing w:val="32"/>
        </w:rPr>
        <w:t xml:space="preserve"> </w:t>
      </w:r>
      <w:r>
        <w:rPr>
          <w:rFonts w:ascii="Times New Roman" w:hAnsi="Times New Roman" w:eastAsia="Times New Roman" w:cs="Times New Roman"/>
          <w:sz w:val="18"/>
          <w:szCs w:val="18"/>
          <w:spacing w:val="-4"/>
        </w:rPr>
        <w:t>/056</w:t>
      </w:r>
    </w:p>
    <w:p>
      <w:pPr>
        <w:ind w:left="2029"/>
        <w:spacing w:before="55" w:line="221" w:lineRule="auto"/>
        <w:rPr>
          <w:rFonts w:ascii="SimHei" w:hAnsi="SimHei" w:eastAsia="SimHei" w:cs="SimHei"/>
          <w:sz w:val="18"/>
          <w:szCs w:val="18"/>
        </w:rPr>
      </w:pPr>
      <w:r>
        <w:rPr>
          <w:rFonts w:ascii="SimHei" w:hAnsi="SimHei" w:eastAsia="SimHei" w:cs="SimHei"/>
          <w:sz w:val="18"/>
          <w:szCs w:val="18"/>
          <w:spacing w:val="13"/>
        </w:rPr>
        <w:t>用数据发现未来/057</w:t>
      </w:r>
    </w:p>
    <w:p>
      <w:pPr>
        <w:ind w:left="2029"/>
        <w:spacing w:before="54" w:line="221" w:lineRule="auto"/>
        <w:rPr>
          <w:rFonts w:ascii="SimHei" w:hAnsi="SimHei" w:eastAsia="SimHei" w:cs="SimHei"/>
          <w:sz w:val="18"/>
          <w:szCs w:val="18"/>
        </w:rPr>
      </w:pPr>
      <w:r>
        <w:rPr>
          <w:rFonts w:ascii="SimHei" w:hAnsi="SimHei" w:eastAsia="SimHei" w:cs="SimHei"/>
          <w:sz w:val="18"/>
          <w:szCs w:val="18"/>
          <w:spacing w:val="20"/>
        </w:rPr>
        <w:t>用数据发现规范(范式)1059</w:t>
      </w:r>
    </w:p>
    <w:p>
      <w:pPr>
        <w:pStyle w:val="BodyText"/>
        <w:spacing w:line="361" w:lineRule="auto"/>
        <w:rPr/>
      </w:pPr>
      <w:r/>
    </w:p>
    <w:p>
      <w:pPr>
        <w:pStyle w:val="BodyText"/>
        <w:ind w:left="2029"/>
        <w:spacing w:before="59" w:line="221" w:lineRule="auto"/>
        <w:rPr>
          <w:sz w:val="18"/>
          <w:szCs w:val="18"/>
        </w:rPr>
      </w:pPr>
      <w:r>
        <w:rPr>
          <w:rFonts w:ascii="SimHei" w:hAnsi="SimHei" w:eastAsia="SimHei" w:cs="SimHei"/>
          <w:sz w:val="18"/>
          <w:szCs w:val="18"/>
          <w:spacing w:val="-6"/>
        </w:rPr>
        <w:t>2.4</w:t>
      </w:r>
      <w:r>
        <w:rPr>
          <w:rFonts w:ascii="SimHei" w:hAnsi="SimHei" w:eastAsia="SimHei" w:cs="SimHei"/>
          <w:sz w:val="18"/>
          <w:szCs w:val="18"/>
          <w:spacing w:val="15"/>
        </w:rPr>
        <w:t xml:space="preserve">  </w:t>
      </w:r>
      <w:r>
        <w:rPr>
          <w:rFonts w:ascii="SimHei" w:hAnsi="SimHei" w:eastAsia="SimHei" w:cs="SimHei"/>
          <w:sz w:val="18"/>
          <w:szCs w:val="18"/>
          <w:b/>
          <w:bCs/>
          <w:spacing w:val="-6"/>
        </w:rPr>
        <w:t>企业的发展离不开的七大类数据技术</w:t>
      </w:r>
      <w:r>
        <w:rPr>
          <w:rFonts w:ascii="SimHei" w:hAnsi="SimHei" w:eastAsia="SimHei" w:cs="SimHei"/>
          <w:sz w:val="18"/>
          <w:szCs w:val="18"/>
          <w:spacing w:val="36"/>
        </w:rPr>
        <w:t xml:space="preserve"> </w:t>
      </w:r>
      <w:r>
        <w:rPr>
          <w:sz w:val="18"/>
          <w:szCs w:val="18"/>
          <w:spacing w:val="-6"/>
        </w:rPr>
        <w:t>/062</w:t>
      </w:r>
    </w:p>
    <w:p>
      <w:pPr>
        <w:pStyle w:val="BodyText"/>
        <w:ind w:left="2029"/>
        <w:spacing w:before="238" w:line="222" w:lineRule="auto"/>
        <w:rPr>
          <w:rFonts w:ascii="Times New Roman" w:hAnsi="Times New Roman" w:eastAsia="Times New Roman" w:cs="Times New Roman"/>
          <w:sz w:val="18"/>
          <w:szCs w:val="18"/>
        </w:rPr>
      </w:pPr>
      <w:r>
        <w:rPr>
          <w:rFonts w:ascii="SimHei" w:hAnsi="SimHei" w:eastAsia="SimHei" w:cs="SimHei"/>
          <w:sz w:val="18"/>
          <w:szCs w:val="18"/>
          <w:spacing w:val="-5"/>
        </w:rPr>
        <w:t>移动互联网、移动通信技术</w:t>
      </w:r>
      <w:r>
        <w:rPr>
          <w:rFonts w:ascii="SimHei" w:hAnsi="SimHei" w:eastAsia="SimHei" w:cs="SimHei"/>
          <w:sz w:val="18"/>
          <w:szCs w:val="18"/>
          <w:spacing w:val="38"/>
        </w:rPr>
        <w:t xml:space="preserve"> </w:t>
      </w:r>
      <w:r>
        <w:rPr>
          <w:sz w:val="18"/>
          <w:szCs w:val="18"/>
          <w:spacing w:val="-5"/>
        </w:rPr>
        <w:t>/06</w:t>
      </w:r>
      <w:r>
        <w:rPr>
          <w:sz w:val="18"/>
          <w:szCs w:val="18"/>
          <w:spacing w:val="40"/>
          <w:w w:val="101"/>
        </w:rPr>
        <w:t xml:space="preserve"> </w:t>
      </w:r>
      <w:r>
        <w:rPr>
          <w:rFonts w:ascii="Times New Roman" w:hAnsi="Times New Roman" w:eastAsia="Times New Roman" w:cs="Times New Roman"/>
          <w:sz w:val="18"/>
          <w:szCs w:val="18"/>
          <w:spacing w:val="-5"/>
        </w:rPr>
        <w:t>3</w:t>
      </w:r>
    </w:p>
    <w:p>
      <w:pPr>
        <w:ind w:left="2029" w:right="689"/>
        <w:spacing w:before="54" w:line="255" w:lineRule="auto"/>
        <w:rPr>
          <w:rFonts w:ascii="Times New Roman" w:hAnsi="Times New Roman" w:eastAsia="Times New Roman" w:cs="Times New Roman"/>
          <w:sz w:val="18"/>
          <w:szCs w:val="18"/>
        </w:rPr>
      </w:pPr>
      <w:r>
        <w:rPr>
          <w:rFonts w:ascii="SimHei" w:hAnsi="SimHei" w:eastAsia="SimHei" w:cs="SimHei"/>
          <w:sz w:val="18"/>
          <w:szCs w:val="18"/>
          <w:spacing w:val="3"/>
        </w:rPr>
        <w:t>物联网</w:t>
      </w:r>
      <w:r>
        <w:rPr>
          <w:rFonts w:ascii="SimSun" w:hAnsi="SimSun" w:eastAsia="SimSun" w:cs="SimSun"/>
          <w:sz w:val="18"/>
          <w:szCs w:val="18"/>
        </w:rPr>
        <w:t>IoT</w:t>
      </w:r>
      <w:r>
        <w:rPr>
          <w:rFonts w:ascii="SimSun" w:hAnsi="SimSun" w:eastAsia="SimSun" w:cs="SimSun"/>
          <w:sz w:val="18"/>
          <w:szCs w:val="18"/>
          <w:spacing w:val="-33"/>
        </w:rPr>
        <w:t xml:space="preserve"> </w:t>
      </w:r>
      <w:r>
        <w:rPr>
          <w:rFonts w:ascii="SimHei" w:hAnsi="SimHei" w:eastAsia="SimHei" w:cs="SimHei"/>
          <w:sz w:val="18"/>
          <w:szCs w:val="18"/>
          <w:spacing w:val="3"/>
        </w:rPr>
        <w:t>设备数据采集、边缘计算和反向伺服设备技术/068</w:t>
      </w:r>
      <w:r>
        <w:rPr>
          <w:rFonts w:ascii="SimHei" w:hAnsi="SimHei" w:eastAsia="SimHei" w:cs="SimHei"/>
          <w:sz w:val="18"/>
          <w:szCs w:val="18"/>
        </w:rPr>
        <w:t xml:space="preserve"> </w:t>
      </w:r>
      <w:r>
        <w:rPr>
          <w:rFonts w:ascii="SimHei" w:hAnsi="SimHei" w:eastAsia="SimHei" w:cs="SimHei"/>
          <w:sz w:val="18"/>
          <w:szCs w:val="18"/>
          <w:spacing w:val="-5"/>
        </w:rPr>
        <w:t>社交化技术</w:t>
      </w:r>
      <w:r>
        <w:rPr>
          <w:rFonts w:ascii="SimHei" w:hAnsi="SimHei" w:eastAsia="SimHei" w:cs="SimHei"/>
          <w:sz w:val="18"/>
          <w:szCs w:val="18"/>
          <w:spacing w:val="33"/>
        </w:rPr>
        <w:t xml:space="preserve"> </w:t>
      </w:r>
      <w:r>
        <w:rPr>
          <w:rFonts w:ascii="Times New Roman" w:hAnsi="Times New Roman" w:eastAsia="Times New Roman" w:cs="Times New Roman"/>
          <w:sz w:val="18"/>
          <w:szCs w:val="18"/>
          <w:spacing w:val="-5"/>
        </w:rPr>
        <w:t>/069</w:t>
      </w:r>
    </w:p>
    <w:p>
      <w:pPr>
        <w:ind w:left="2029"/>
        <w:spacing w:before="53" w:line="219" w:lineRule="auto"/>
        <w:rPr>
          <w:rFonts w:ascii="SimSun" w:hAnsi="SimSun" w:eastAsia="SimSun" w:cs="SimSun"/>
          <w:sz w:val="18"/>
          <w:szCs w:val="18"/>
        </w:rPr>
      </w:pPr>
      <w:r>
        <w:rPr>
          <w:rFonts w:ascii="SimSun" w:hAnsi="SimSun" w:eastAsia="SimSun" w:cs="SimSun"/>
          <w:sz w:val="18"/>
          <w:szCs w:val="18"/>
          <w:spacing w:val="9"/>
        </w:rPr>
        <w:t>大数据分析和挖掘技术1072</w:t>
      </w:r>
    </w:p>
    <w:p>
      <w:pPr>
        <w:pStyle w:val="BodyText"/>
        <w:ind w:left="2029"/>
        <w:spacing w:before="45" w:line="281" w:lineRule="exact"/>
        <w:rPr>
          <w:sz w:val="18"/>
          <w:szCs w:val="18"/>
        </w:rPr>
      </w:pPr>
      <w:r>
        <w:rPr>
          <w:rFonts w:ascii="YouYuan" w:hAnsi="YouYuan" w:eastAsia="YouYuan" w:cs="YouYuan"/>
          <w:sz w:val="18"/>
          <w:szCs w:val="18"/>
          <w:spacing w:val="-7"/>
          <w:position w:val="7"/>
        </w:rPr>
        <w:t>区块链技术</w:t>
      </w:r>
      <w:r>
        <w:rPr>
          <w:rFonts w:ascii="YouYuan" w:hAnsi="YouYuan" w:eastAsia="YouYuan" w:cs="YouYuan"/>
          <w:sz w:val="18"/>
          <w:szCs w:val="18"/>
          <w:spacing w:val="21"/>
          <w:position w:val="7"/>
        </w:rPr>
        <w:t xml:space="preserve"> </w:t>
      </w:r>
      <w:r>
        <w:rPr>
          <w:sz w:val="18"/>
          <w:szCs w:val="18"/>
          <w:spacing w:val="-7"/>
          <w:position w:val="7"/>
        </w:rPr>
        <w:t>/073</w:t>
      </w:r>
    </w:p>
    <w:p>
      <w:pPr>
        <w:ind w:left="2029"/>
        <w:spacing w:before="1" w:line="219" w:lineRule="auto"/>
        <w:rPr>
          <w:rFonts w:ascii="SimSun" w:hAnsi="SimSun" w:eastAsia="SimSun" w:cs="SimSun"/>
          <w:sz w:val="18"/>
          <w:szCs w:val="18"/>
        </w:rPr>
      </w:pPr>
      <w:r>
        <w:rPr>
          <w:rFonts w:ascii="SimSun" w:hAnsi="SimSun" w:eastAsia="SimSun" w:cs="SimSun"/>
          <w:sz w:val="18"/>
          <w:szCs w:val="18"/>
          <w:spacing w:val="17"/>
        </w:rPr>
        <w:t>云计算技术/076</w:t>
      </w:r>
    </w:p>
    <w:p>
      <w:pPr>
        <w:ind w:left="2029"/>
        <w:spacing w:before="55" w:line="219" w:lineRule="auto"/>
        <w:rPr>
          <w:rFonts w:ascii="SimSun" w:hAnsi="SimSun" w:eastAsia="SimSun" w:cs="SimSun"/>
          <w:sz w:val="18"/>
          <w:szCs w:val="18"/>
        </w:rPr>
      </w:pPr>
      <w:r>
        <w:rPr>
          <w:rFonts w:ascii="SimSun" w:hAnsi="SimSun" w:eastAsia="SimSun" w:cs="SimSun"/>
          <w:sz w:val="18"/>
          <w:szCs w:val="18"/>
          <w:spacing w:val="3"/>
        </w:rPr>
        <w:t>虚拟现实、强化现实和数字孪生技术/077</w:t>
      </w:r>
    </w:p>
    <w:p>
      <w:pPr>
        <w:pStyle w:val="BodyText"/>
        <w:spacing w:line="333" w:lineRule="auto"/>
        <w:rPr/>
      </w:pPr>
      <w:r/>
    </w:p>
    <w:p>
      <w:pPr>
        <w:pStyle w:val="BodyText"/>
        <w:ind w:left="2029"/>
        <w:spacing w:before="59" w:line="222" w:lineRule="auto"/>
        <w:rPr>
          <w:sz w:val="18"/>
          <w:szCs w:val="18"/>
        </w:rPr>
      </w:pPr>
      <w:r>
        <w:rPr>
          <w:rFonts w:ascii="Times New Roman" w:hAnsi="Times New Roman" w:eastAsia="Times New Roman" w:cs="Times New Roman"/>
          <w:sz w:val="18"/>
          <w:szCs w:val="18"/>
          <w:b/>
          <w:bCs/>
          <w:spacing w:val="-5"/>
        </w:rPr>
        <w:t>2.5     </w:t>
      </w:r>
      <w:r>
        <w:rPr>
          <w:rFonts w:ascii="SimHei" w:hAnsi="SimHei" w:eastAsia="SimHei" w:cs="SimHei"/>
          <w:sz w:val="18"/>
          <w:szCs w:val="18"/>
          <w:b/>
          <w:bCs/>
          <w:spacing w:val="-5"/>
        </w:rPr>
        <w:t>企业数字化转型是趋势</w:t>
      </w:r>
      <w:r>
        <w:rPr>
          <w:rFonts w:ascii="SimHei" w:hAnsi="SimHei" w:eastAsia="SimHei" w:cs="SimHei"/>
          <w:sz w:val="18"/>
          <w:szCs w:val="18"/>
          <w:spacing w:val="51"/>
        </w:rPr>
        <w:t xml:space="preserve"> </w:t>
      </w:r>
      <w:r>
        <w:rPr>
          <w:rFonts w:ascii="SimHei" w:hAnsi="SimHei" w:eastAsia="SimHei" w:cs="SimHei"/>
          <w:sz w:val="18"/>
          <w:szCs w:val="18"/>
          <w:b/>
          <w:bCs/>
          <w:spacing w:val="-5"/>
        </w:rPr>
        <w:t>/0</w:t>
      </w:r>
      <w:r>
        <w:rPr>
          <w:rFonts w:ascii="SimHei" w:hAnsi="SimHei" w:eastAsia="SimHei" w:cs="SimHei"/>
          <w:sz w:val="18"/>
          <w:szCs w:val="18"/>
          <w:spacing w:val="-29"/>
        </w:rPr>
        <w:t xml:space="preserve"> </w:t>
      </w:r>
      <w:r>
        <w:rPr>
          <w:sz w:val="18"/>
          <w:szCs w:val="18"/>
          <w:spacing w:val="-5"/>
        </w:rPr>
        <w:t>79</w:t>
      </w:r>
    </w:p>
    <w:p>
      <w:pPr>
        <w:ind w:left="2080"/>
        <w:spacing w:before="235" w:line="221" w:lineRule="auto"/>
        <w:rPr>
          <w:rFonts w:ascii="SimHei" w:hAnsi="SimHei" w:eastAsia="SimHei" w:cs="SimHei"/>
          <w:sz w:val="18"/>
          <w:szCs w:val="18"/>
        </w:rPr>
      </w:pPr>
      <w:r>
        <w:rPr>
          <w:rFonts w:ascii="SimHei" w:hAnsi="SimHei" w:eastAsia="SimHei" w:cs="SimHei"/>
          <w:sz w:val="18"/>
          <w:szCs w:val="18"/>
          <w:spacing w:val="6"/>
        </w:rPr>
        <w:t>“跨界打劫”现象越来越普遍1079</w:t>
      </w:r>
    </w:p>
    <w:p>
      <w:pPr>
        <w:ind w:left="2029"/>
        <w:spacing w:before="65" w:line="280" w:lineRule="exact"/>
        <w:rPr>
          <w:rFonts w:ascii="SimHei" w:hAnsi="SimHei" w:eastAsia="SimHei" w:cs="SimHei"/>
          <w:sz w:val="18"/>
          <w:szCs w:val="18"/>
        </w:rPr>
      </w:pPr>
      <w:r>
        <w:rPr>
          <w:rFonts w:ascii="SimHei" w:hAnsi="SimHei" w:eastAsia="SimHei" w:cs="SimHei"/>
          <w:sz w:val="18"/>
          <w:szCs w:val="18"/>
          <w:spacing w:val="4"/>
          <w:position w:val="7"/>
        </w:rPr>
        <w:t>数字化是实现“跨界打劫”的超级武器/081</w:t>
      </w:r>
    </w:p>
    <w:p>
      <w:pPr>
        <w:ind w:left="2029"/>
        <w:spacing w:before="1" w:line="220" w:lineRule="auto"/>
        <w:rPr>
          <w:rFonts w:ascii="SimHei" w:hAnsi="SimHei" w:eastAsia="SimHei" w:cs="SimHei"/>
          <w:sz w:val="18"/>
          <w:szCs w:val="18"/>
        </w:rPr>
      </w:pPr>
      <w:r>
        <w:rPr>
          <w:rFonts w:ascii="SimHei" w:hAnsi="SimHei" w:eastAsia="SimHei" w:cs="SimHei"/>
          <w:sz w:val="18"/>
          <w:szCs w:val="18"/>
          <w:spacing w:val="9"/>
        </w:rPr>
        <w:t>数字化转型成为新趋势/081</w:t>
      </w:r>
    </w:p>
    <w:p>
      <w:pPr>
        <w:pStyle w:val="BodyText"/>
        <w:spacing w:line="425" w:lineRule="auto"/>
        <w:rPr/>
      </w:pPr>
      <w:r/>
    </w:p>
    <w:p>
      <w:pPr>
        <w:ind w:left="2029"/>
        <w:spacing w:before="72" w:line="371" w:lineRule="auto"/>
        <w:rPr>
          <w:rFonts w:ascii="YouYuan" w:hAnsi="YouYuan" w:eastAsia="YouYuan" w:cs="YouYuan"/>
          <w:sz w:val="22"/>
          <w:szCs w:val="22"/>
        </w:rPr>
      </w:pPr>
      <w:r>
        <w:rPr>
          <w:rFonts w:ascii="YouYuan" w:hAnsi="YouYuan" w:eastAsia="YouYuan" w:cs="YouYuan"/>
          <w:sz w:val="22"/>
          <w:szCs w:val="22"/>
          <w:spacing w:val="10"/>
        </w:rPr>
        <w:t>第</w:t>
      </w:r>
      <w:r>
        <w:rPr>
          <w:rFonts w:ascii="YouYuan" w:hAnsi="YouYuan" w:eastAsia="YouYuan" w:cs="YouYuan"/>
          <w:sz w:val="22"/>
          <w:szCs w:val="22"/>
          <w:u w:val="single" w:color="auto"/>
          <w:spacing w:val="-28"/>
        </w:rPr>
        <w:t xml:space="preserve"> </w:t>
      </w:r>
      <w:r>
        <w:rPr>
          <w:rFonts w:ascii="YouYuan" w:hAnsi="YouYuan" w:eastAsia="YouYuan" w:cs="YouYuan"/>
          <w:sz w:val="22"/>
          <w:szCs w:val="22"/>
          <w:u w:val="single" w:color="auto"/>
          <w:spacing w:val="10"/>
        </w:rPr>
        <w:t>3</w:t>
      </w:r>
      <w:r>
        <w:rPr>
          <w:rFonts w:ascii="YouYuan" w:hAnsi="YouYuan" w:eastAsia="YouYuan" w:cs="YouYuan"/>
          <w:sz w:val="22"/>
          <w:szCs w:val="22"/>
          <w:u w:val="single" w:color="auto"/>
          <w:spacing w:val="-55"/>
        </w:rPr>
        <w:t xml:space="preserve"> </w:t>
      </w:r>
      <w:r>
        <w:rPr>
          <w:rFonts w:ascii="YouYuan" w:hAnsi="YouYuan" w:eastAsia="YouYuan" w:cs="YouYuan"/>
          <w:sz w:val="22"/>
          <w:szCs w:val="22"/>
          <w:u w:val="single" w:color="auto"/>
          <w:spacing w:val="10"/>
        </w:rPr>
        <w:t>章</w:t>
      </w:r>
      <w:r>
        <w:rPr>
          <w:rFonts w:ascii="YouYuan" w:hAnsi="YouYuan" w:eastAsia="YouYuan" w:cs="YouYuan"/>
          <w:sz w:val="22"/>
          <w:szCs w:val="22"/>
          <w:u w:val="single" w:color="auto"/>
          <w:spacing w:val="105"/>
        </w:rPr>
        <w:t xml:space="preserve"> </w:t>
      </w:r>
      <w:r>
        <w:rPr>
          <w:rFonts w:ascii="YouYuan" w:hAnsi="YouYuan" w:eastAsia="YouYuan" w:cs="YouYuan"/>
          <w:sz w:val="22"/>
          <w:szCs w:val="22"/>
          <w:u w:val="single" w:color="auto"/>
          <w:spacing w:val="10"/>
        </w:rPr>
        <w:t>企业数字化转型的方式与策略/083</w:t>
      </w:r>
      <w:r>
        <w:rPr>
          <w:rFonts w:ascii="YouYuan" w:hAnsi="YouYuan" w:eastAsia="YouYuan" w:cs="YouYuan"/>
          <w:sz w:val="22"/>
          <w:szCs w:val="22"/>
          <w:u w:val="single" w:color="auto"/>
          <w:spacing w:val="10"/>
        </w:rPr>
        <w:t xml:space="preserve"> </w:t>
      </w:r>
    </w:p>
    <w:p>
      <w:pPr>
        <w:pStyle w:val="BodyText"/>
        <w:ind w:left="2029"/>
        <w:spacing w:before="1" w:line="220" w:lineRule="auto"/>
        <w:rPr>
          <w:sz w:val="18"/>
          <w:szCs w:val="18"/>
        </w:rPr>
      </w:pPr>
      <w:r>
        <w:rPr>
          <w:rFonts w:ascii="SimHei" w:hAnsi="SimHei" w:eastAsia="SimHei" w:cs="SimHei"/>
          <w:sz w:val="18"/>
          <w:szCs w:val="18"/>
          <w:spacing w:val="-5"/>
        </w:rPr>
        <w:t>3.</w:t>
      </w:r>
      <w:r>
        <w:rPr>
          <w:rFonts w:ascii="SimHei" w:hAnsi="SimHei" w:eastAsia="SimHei" w:cs="SimHei"/>
          <w:sz w:val="18"/>
          <w:szCs w:val="18"/>
          <w:b/>
          <w:bCs/>
          <w:spacing w:val="-5"/>
        </w:rPr>
        <w:t>1</w:t>
      </w:r>
      <w:r>
        <w:rPr>
          <w:rFonts w:ascii="SimHei" w:hAnsi="SimHei" w:eastAsia="SimHei" w:cs="SimHei"/>
          <w:sz w:val="18"/>
          <w:szCs w:val="18"/>
          <w:spacing w:val="12"/>
        </w:rPr>
        <w:t xml:space="preserve">  </w:t>
      </w:r>
      <w:r>
        <w:rPr>
          <w:rFonts w:ascii="SimHei" w:hAnsi="SimHei" w:eastAsia="SimHei" w:cs="SimHei"/>
          <w:sz w:val="18"/>
          <w:szCs w:val="18"/>
          <w:b/>
          <w:bCs/>
          <w:spacing w:val="-5"/>
        </w:rPr>
        <w:t>企业数字化转型方式</w:t>
      </w:r>
      <w:r>
        <w:rPr>
          <w:rFonts w:ascii="SimHei" w:hAnsi="SimHei" w:eastAsia="SimHei" w:cs="SimHei"/>
          <w:sz w:val="18"/>
          <w:szCs w:val="18"/>
          <w:spacing w:val="-5"/>
        </w:rPr>
        <w:t xml:space="preserve"> </w:t>
      </w:r>
      <w:r>
        <w:rPr>
          <w:sz w:val="18"/>
          <w:szCs w:val="18"/>
          <w:spacing w:val="-5"/>
        </w:rPr>
        <w:t>/084</w:t>
      </w:r>
    </w:p>
    <w:p>
      <w:pPr>
        <w:pStyle w:val="BodyText"/>
        <w:ind w:left="2029"/>
        <w:spacing w:before="247" w:line="224" w:lineRule="auto"/>
        <w:rPr>
          <w:sz w:val="18"/>
          <w:szCs w:val="18"/>
        </w:rPr>
      </w:pPr>
      <w:r>
        <w:rPr>
          <w:rFonts w:ascii="YouYuan" w:hAnsi="YouYuan" w:eastAsia="YouYuan" w:cs="YouYuan"/>
          <w:sz w:val="18"/>
          <w:szCs w:val="18"/>
          <w:spacing w:val="-5"/>
        </w:rPr>
        <w:t>精益式转型</w:t>
      </w:r>
      <w:r>
        <w:rPr>
          <w:rFonts w:ascii="YouYuan" w:hAnsi="YouYuan" w:eastAsia="YouYuan" w:cs="YouYuan"/>
          <w:sz w:val="18"/>
          <w:szCs w:val="18"/>
          <w:spacing w:val="24"/>
        </w:rPr>
        <w:t xml:space="preserve"> </w:t>
      </w:r>
      <w:r>
        <w:rPr>
          <w:sz w:val="18"/>
          <w:szCs w:val="18"/>
          <w:spacing w:val="-5"/>
        </w:rPr>
        <w:t>/085</w:t>
      </w:r>
    </w:p>
    <w:p>
      <w:pPr>
        <w:spacing w:line="224" w:lineRule="auto"/>
        <w:sectPr>
          <w:pgSz w:w="9140" w:h="13280"/>
          <w:pgMar w:top="400" w:right="1371" w:bottom="0" w:left="140" w:header="0" w:footer="0" w:gutter="0"/>
        </w:sectPr>
        <w:rPr>
          <w:sz w:val="18"/>
          <w:szCs w:val="18"/>
        </w:rPr>
      </w:pPr>
    </w:p>
    <w:p>
      <w:pPr>
        <w:pStyle w:val="BodyText"/>
        <w:spacing w:line="365" w:lineRule="auto"/>
        <w:rPr/>
      </w:pPr>
      <w:r/>
    </w:p>
    <w:p>
      <w:pPr>
        <w:pStyle w:val="BodyText"/>
        <w:spacing w:before="59" w:line="222" w:lineRule="auto"/>
        <w:jc w:val="right"/>
        <w:rPr>
          <w:sz w:val="18"/>
          <w:szCs w:val="18"/>
        </w:rPr>
      </w:pPr>
      <w:r>
        <w:rPr>
          <w:rFonts w:ascii="SimHei" w:hAnsi="SimHei" w:eastAsia="SimHei" w:cs="SimHei"/>
          <w:sz w:val="18"/>
          <w:szCs w:val="18"/>
          <w:spacing w:val="-8"/>
        </w:rPr>
        <w:t>目录</w:t>
      </w:r>
      <w:r>
        <w:rPr>
          <w:rFonts w:ascii="SimHei" w:hAnsi="SimHei" w:eastAsia="SimHei" w:cs="SimHei"/>
          <w:sz w:val="18"/>
          <w:szCs w:val="18"/>
          <w:spacing w:val="14"/>
        </w:rPr>
        <w:t xml:space="preserve">  </w:t>
      </w:r>
      <w:r>
        <w:rPr>
          <w:sz w:val="18"/>
          <w:szCs w:val="18"/>
          <w:spacing w:val="-8"/>
        </w:rPr>
        <w:t>XI</w:t>
      </w:r>
    </w:p>
    <w:p>
      <w:pPr>
        <w:pStyle w:val="BodyText"/>
        <w:spacing w:line="261" w:lineRule="auto"/>
        <w:rPr/>
      </w:pPr>
      <w:r/>
    </w:p>
    <w:p>
      <w:pPr>
        <w:pStyle w:val="BodyText"/>
        <w:spacing w:line="261" w:lineRule="auto"/>
        <w:rPr/>
      </w:pPr>
      <w:r/>
    </w:p>
    <w:p>
      <w:pPr>
        <w:ind w:left="680"/>
        <w:spacing w:before="58" w:line="272" w:lineRule="exact"/>
        <w:rPr>
          <w:rFonts w:ascii="SimHei" w:hAnsi="SimHei" w:eastAsia="SimHei" w:cs="SimHei"/>
          <w:sz w:val="18"/>
          <w:szCs w:val="18"/>
        </w:rPr>
      </w:pPr>
      <w:r>
        <w:rPr>
          <w:rFonts w:ascii="SimHei" w:hAnsi="SimHei" w:eastAsia="SimHei" w:cs="SimHei"/>
          <w:sz w:val="18"/>
          <w:szCs w:val="18"/>
          <w:spacing w:val="18"/>
          <w:position w:val="6"/>
        </w:rPr>
        <w:t>增强式转型1088</w:t>
      </w:r>
    </w:p>
    <w:p>
      <w:pPr>
        <w:ind w:left="680"/>
        <w:spacing w:line="220" w:lineRule="auto"/>
        <w:rPr>
          <w:rFonts w:ascii="SimSun" w:hAnsi="SimSun" w:eastAsia="SimSun" w:cs="SimSun"/>
          <w:sz w:val="18"/>
          <w:szCs w:val="18"/>
        </w:rPr>
      </w:pPr>
      <w:r>
        <w:rPr>
          <w:rFonts w:ascii="SimSun" w:hAnsi="SimSun" w:eastAsia="SimSun" w:cs="SimSun"/>
          <w:sz w:val="18"/>
          <w:szCs w:val="18"/>
          <w:spacing w:val="18"/>
        </w:rPr>
        <w:t>创新式转型/088</w:t>
      </w:r>
    </w:p>
    <w:p>
      <w:pPr>
        <w:ind w:left="680"/>
        <w:spacing w:before="53" w:line="224" w:lineRule="auto"/>
        <w:rPr>
          <w:rFonts w:ascii="YouYuan" w:hAnsi="YouYuan" w:eastAsia="YouYuan" w:cs="YouYuan"/>
          <w:sz w:val="18"/>
          <w:szCs w:val="18"/>
        </w:rPr>
      </w:pPr>
      <w:r>
        <w:rPr>
          <w:rFonts w:ascii="YouYuan" w:hAnsi="YouYuan" w:eastAsia="YouYuan" w:cs="YouYuan"/>
          <w:sz w:val="18"/>
          <w:szCs w:val="18"/>
          <w:spacing w:val="-5"/>
        </w:rPr>
        <w:t>跃迁式转型</w:t>
      </w:r>
      <w:r>
        <w:rPr>
          <w:rFonts w:ascii="YouYuan" w:hAnsi="YouYuan" w:eastAsia="YouYuan" w:cs="YouYuan"/>
          <w:sz w:val="18"/>
          <w:szCs w:val="18"/>
          <w:spacing w:val="49"/>
        </w:rPr>
        <w:t xml:space="preserve"> </w:t>
      </w:r>
      <w:r>
        <w:rPr>
          <w:rFonts w:ascii="YouYuan" w:hAnsi="YouYuan" w:eastAsia="YouYuan" w:cs="YouYuan"/>
          <w:sz w:val="18"/>
          <w:szCs w:val="18"/>
          <w:spacing w:val="-5"/>
        </w:rPr>
        <w:t>/090</w:t>
      </w:r>
    </w:p>
    <w:p>
      <w:pPr>
        <w:pStyle w:val="BodyText"/>
        <w:spacing w:line="319" w:lineRule="auto"/>
        <w:rPr/>
      </w:pPr>
      <w:r/>
    </w:p>
    <w:p>
      <w:pPr>
        <w:pStyle w:val="BodyText"/>
        <w:ind w:left="680"/>
        <w:spacing w:before="58" w:line="22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3.2     </w:t>
      </w:r>
      <w:r>
        <w:rPr>
          <w:rFonts w:ascii="SimHei" w:hAnsi="SimHei" w:eastAsia="SimHei" w:cs="SimHei"/>
          <w:sz w:val="18"/>
          <w:szCs w:val="18"/>
          <w:b/>
          <w:bCs/>
          <w:spacing w:val="-4"/>
        </w:rPr>
        <w:t>企业数字化转型所应具备</w:t>
      </w:r>
      <w:r>
        <w:rPr>
          <w:rFonts w:ascii="SimHei" w:hAnsi="SimHei" w:eastAsia="SimHei" w:cs="SimHei"/>
          <w:sz w:val="18"/>
          <w:szCs w:val="18"/>
          <w:b/>
          <w:bCs/>
          <w:spacing w:val="-5"/>
        </w:rPr>
        <w:t>的实力</w:t>
      </w:r>
      <w:r>
        <w:rPr>
          <w:rFonts w:ascii="SimHei" w:hAnsi="SimHei" w:eastAsia="SimHei" w:cs="SimHei"/>
          <w:sz w:val="18"/>
          <w:szCs w:val="18"/>
          <w:spacing w:val="46"/>
        </w:rPr>
        <w:t xml:space="preserve"> </w:t>
      </w:r>
      <w:r>
        <w:rPr>
          <w:sz w:val="18"/>
          <w:szCs w:val="18"/>
          <w:spacing w:val="-5"/>
        </w:rPr>
        <w:t>1</w:t>
      </w:r>
      <w:r>
        <w:rPr>
          <w:rFonts w:ascii="Times New Roman" w:hAnsi="Times New Roman" w:eastAsia="Times New Roman" w:cs="Times New Roman"/>
          <w:sz w:val="18"/>
          <w:szCs w:val="18"/>
          <w:spacing w:val="-5"/>
        </w:rPr>
        <w:t>091</w:t>
      </w:r>
    </w:p>
    <w:p>
      <w:pPr>
        <w:pStyle w:val="BodyText"/>
        <w:ind w:left="680"/>
        <w:spacing w:before="234" w:line="281" w:lineRule="exact"/>
        <w:rPr>
          <w:rFonts w:ascii="Times New Roman" w:hAnsi="Times New Roman" w:eastAsia="Times New Roman" w:cs="Times New Roman"/>
          <w:sz w:val="18"/>
          <w:szCs w:val="18"/>
        </w:rPr>
      </w:pPr>
      <w:r>
        <w:rPr>
          <w:rFonts w:ascii="YouYuan" w:hAnsi="YouYuan" w:eastAsia="YouYuan" w:cs="YouYuan"/>
          <w:sz w:val="18"/>
          <w:szCs w:val="18"/>
          <w:spacing w:val="-4"/>
          <w:position w:val="7"/>
        </w:rPr>
        <w:t>资本决定速度</w:t>
      </w:r>
      <w:r>
        <w:rPr>
          <w:rFonts w:ascii="YouYuan" w:hAnsi="YouYuan" w:eastAsia="YouYuan" w:cs="YouYuan"/>
          <w:sz w:val="18"/>
          <w:szCs w:val="18"/>
          <w:spacing w:val="47"/>
          <w:position w:val="7"/>
        </w:rPr>
        <w:t xml:space="preserve"> </w:t>
      </w:r>
      <w:r>
        <w:rPr>
          <w:sz w:val="18"/>
          <w:szCs w:val="18"/>
          <w:spacing w:val="-4"/>
          <w:position w:val="7"/>
        </w:rPr>
        <w:t>/09  </w:t>
      </w:r>
      <w:r>
        <w:rPr>
          <w:rFonts w:ascii="Times New Roman" w:hAnsi="Times New Roman" w:eastAsia="Times New Roman" w:cs="Times New Roman"/>
          <w:sz w:val="18"/>
          <w:szCs w:val="18"/>
          <w:spacing w:val="-4"/>
          <w:position w:val="7"/>
        </w:rPr>
        <w:t>3</w:t>
      </w:r>
    </w:p>
    <w:p>
      <w:pPr>
        <w:ind w:left="680"/>
        <w:spacing w:line="223" w:lineRule="auto"/>
        <w:rPr>
          <w:rFonts w:ascii="YouYuan" w:hAnsi="YouYuan" w:eastAsia="YouYuan" w:cs="YouYuan"/>
          <w:sz w:val="18"/>
          <w:szCs w:val="18"/>
        </w:rPr>
      </w:pPr>
      <w:r>
        <w:rPr>
          <w:rFonts w:ascii="YouYuan" w:hAnsi="YouYuan" w:eastAsia="YouYuan" w:cs="YouYuan"/>
          <w:sz w:val="18"/>
          <w:szCs w:val="18"/>
          <w:spacing w:val="-6"/>
        </w:rPr>
        <w:t>环境决定选择</w:t>
      </w:r>
      <w:r>
        <w:rPr>
          <w:rFonts w:ascii="YouYuan" w:hAnsi="YouYuan" w:eastAsia="YouYuan" w:cs="YouYuan"/>
          <w:sz w:val="18"/>
          <w:szCs w:val="18"/>
          <w:spacing w:val="54"/>
        </w:rPr>
        <w:t xml:space="preserve"> </w:t>
      </w:r>
      <w:r>
        <w:rPr>
          <w:rFonts w:ascii="YouYuan" w:hAnsi="YouYuan" w:eastAsia="YouYuan" w:cs="YouYuan"/>
          <w:sz w:val="18"/>
          <w:szCs w:val="18"/>
          <w:spacing w:val="-6"/>
        </w:rPr>
        <w:t>/094</w:t>
      </w:r>
    </w:p>
    <w:p>
      <w:pPr>
        <w:pStyle w:val="BodyText"/>
        <w:ind w:left="680"/>
        <w:spacing w:before="72" w:line="221" w:lineRule="auto"/>
        <w:rPr>
          <w:sz w:val="18"/>
          <w:szCs w:val="18"/>
        </w:rPr>
      </w:pPr>
      <w:r>
        <w:rPr>
          <w:rFonts w:ascii="SimHei" w:hAnsi="SimHei" w:eastAsia="SimHei" w:cs="SimHei"/>
          <w:sz w:val="18"/>
          <w:szCs w:val="18"/>
          <w:spacing w:val="-5"/>
        </w:rPr>
        <w:t>巨变行业求创新</w:t>
      </w:r>
      <w:r>
        <w:rPr>
          <w:rFonts w:ascii="SimHei" w:hAnsi="SimHei" w:eastAsia="SimHei" w:cs="SimHei"/>
          <w:sz w:val="18"/>
          <w:szCs w:val="18"/>
          <w:spacing w:val="33"/>
        </w:rPr>
        <w:t xml:space="preserve"> </w:t>
      </w:r>
      <w:r>
        <w:rPr>
          <w:rFonts w:ascii="Times New Roman" w:hAnsi="Times New Roman" w:eastAsia="Times New Roman" w:cs="Times New Roman"/>
          <w:sz w:val="18"/>
          <w:szCs w:val="18"/>
          <w:spacing w:val="-5"/>
        </w:rPr>
        <w:t>/09</w:t>
      </w:r>
      <w:r>
        <w:rPr>
          <w:rFonts w:ascii="Times New Roman" w:hAnsi="Times New Roman" w:eastAsia="Times New Roman" w:cs="Times New Roman"/>
          <w:sz w:val="18"/>
          <w:szCs w:val="18"/>
          <w:spacing w:val="10"/>
        </w:rPr>
        <w:t xml:space="preserve">  </w:t>
      </w:r>
      <w:r>
        <w:rPr>
          <w:sz w:val="18"/>
          <w:szCs w:val="18"/>
          <w:spacing w:val="-5"/>
        </w:rPr>
        <w:t>5</w:t>
      </w:r>
    </w:p>
    <w:p>
      <w:pPr>
        <w:ind w:left="680"/>
        <w:spacing w:before="44" w:line="221" w:lineRule="auto"/>
        <w:rPr>
          <w:rFonts w:ascii="SimHei" w:hAnsi="SimHei" w:eastAsia="SimHei" w:cs="SimHei"/>
          <w:sz w:val="18"/>
          <w:szCs w:val="18"/>
        </w:rPr>
      </w:pPr>
      <w:r>
        <w:rPr>
          <w:rFonts w:ascii="SimHei" w:hAnsi="SimHei" w:eastAsia="SimHei" w:cs="SimHei"/>
          <w:sz w:val="18"/>
          <w:szCs w:val="18"/>
          <w:spacing w:val="8"/>
        </w:rPr>
        <w:t>稳定行业求突破性发展/096</w:t>
      </w:r>
    </w:p>
    <w:p>
      <w:pPr>
        <w:pStyle w:val="BodyText"/>
        <w:spacing w:line="330" w:lineRule="auto"/>
        <w:rPr/>
      </w:pPr>
      <w:r/>
    </w:p>
    <w:p>
      <w:pPr>
        <w:pStyle w:val="BodyText"/>
        <w:ind w:left="680"/>
        <w:spacing w:before="59" w:line="219" w:lineRule="auto"/>
        <w:rPr>
          <w:sz w:val="18"/>
          <w:szCs w:val="18"/>
        </w:rPr>
      </w:pPr>
      <w:r>
        <w:rPr>
          <w:rFonts w:ascii="Times New Roman" w:hAnsi="Times New Roman" w:eastAsia="Times New Roman" w:cs="Times New Roman"/>
          <w:sz w:val="18"/>
          <w:szCs w:val="18"/>
          <w:spacing w:val="-4"/>
        </w:rPr>
        <w:t>3.3</w:t>
      </w:r>
      <w:r>
        <w:rPr>
          <w:rFonts w:ascii="Times New Roman" w:hAnsi="Times New Roman" w:eastAsia="Times New Roman" w:cs="Times New Roman"/>
          <w:sz w:val="18"/>
          <w:szCs w:val="18"/>
          <w:spacing w:val="4"/>
        </w:rPr>
        <w:t xml:space="preserve">     </w:t>
      </w:r>
      <w:r>
        <w:rPr>
          <w:rFonts w:ascii="SimHei" w:hAnsi="SimHei" w:eastAsia="SimHei" w:cs="SimHei"/>
          <w:sz w:val="18"/>
          <w:szCs w:val="18"/>
          <w:b/>
          <w:bCs/>
          <w:spacing w:val="-4"/>
        </w:rPr>
        <w:t>企业数字化转型路线选择</w:t>
      </w:r>
      <w:r>
        <w:rPr>
          <w:rFonts w:ascii="SimHei" w:hAnsi="SimHei" w:eastAsia="SimHei" w:cs="SimHei"/>
          <w:sz w:val="18"/>
          <w:szCs w:val="18"/>
          <w:spacing w:val="-4"/>
        </w:rPr>
        <w:t xml:space="preserve"> </w:t>
      </w:r>
      <w:r>
        <w:rPr>
          <w:sz w:val="18"/>
          <w:szCs w:val="18"/>
          <w:spacing w:val="-4"/>
        </w:rPr>
        <w:t>/098</w:t>
      </w:r>
    </w:p>
    <w:p>
      <w:pPr>
        <w:pStyle w:val="BodyText"/>
        <w:ind w:left="680"/>
        <w:spacing w:before="241" w:line="280" w:lineRule="exact"/>
        <w:rPr>
          <w:sz w:val="18"/>
          <w:szCs w:val="18"/>
        </w:rPr>
      </w:pPr>
      <w:r>
        <w:rPr>
          <w:rFonts w:ascii="SimHei" w:hAnsi="SimHei" w:eastAsia="SimHei" w:cs="SimHei"/>
          <w:sz w:val="18"/>
          <w:szCs w:val="18"/>
          <w:spacing w:val="-5"/>
          <w:position w:val="7"/>
        </w:rPr>
        <w:t>看企业的数据应用能力</w:t>
      </w:r>
      <w:r>
        <w:rPr>
          <w:rFonts w:ascii="SimHei" w:hAnsi="SimHei" w:eastAsia="SimHei" w:cs="SimHei"/>
          <w:sz w:val="18"/>
          <w:szCs w:val="18"/>
          <w:spacing w:val="38"/>
          <w:position w:val="7"/>
        </w:rPr>
        <w:t xml:space="preserve"> </w:t>
      </w:r>
      <w:r>
        <w:rPr>
          <w:sz w:val="18"/>
          <w:szCs w:val="18"/>
          <w:spacing w:val="-5"/>
          <w:position w:val="7"/>
        </w:rPr>
        <w:t>/098</w:t>
      </w:r>
    </w:p>
    <w:p>
      <w:pPr>
        <w:ind w:left="680"/>
        <w:spacing w:before="1" w:line="221" w:lineRule="auto"/>
        <w:rPr>
          <w:rFonts w:ascii="SimHei" w:hAnsi="SimHei" w:eastAsia="SimHei" w:cs="SimHei"/>
          <w:sz w:val="18"/>
          <w:szCs w:val="18"/>
        </w:rPr>
      </w:pPr>
      <w:r>
        <w:rPr>
          <w:rFonts w:ascii="SimHei" w:hAnsi="SimHei" w:eastAsia="SimHei" w:cs="SimHei"/>
          <w:sz w:val="18"/>
          <w:szCs w:val="18"/>
          <w:spacing w:val="12"/>
        </w:rPr>
        <w:t>看企业的资本实力/101</w:t>
      </w:r>
    </w:p>
    <w:p>
      <w:pPr>
        <w:pStyle w:val="BodyText"/>
        <w:spacing w:line="320" w:lineRule="auto"/>
        <w:rPr/>
      </w:pPr>
      <w:r/>
    </w:p>
    <w:p>
      <w:pPr>
        <w:ind w:left="680"/>
        <w:spacing w:before="59" w:line="22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3.4     </w:t>
      </w:r>
      <w:r>
        <w:rPr>
          <w:rFonts w:ascii="SimHei" w:hAnsi="SimHei" w:eastAsia="SimHei" w:cs="SimHei"/>
          <w:sz w:val="18"/>
          <w:szCs w:val="18"/>
          <w:b/>
          <w:bCs/>
          <w:spacing w:val="-4"/>
        </w:rPr>
        <w:t>企业数字化转型要内外兼修</w:t>
      </w:r>
      <w:r>
        <w:rPr>
          <w:rFonts w:ascii="SimHei" w:hAnsi="SimHei" w:eastAsia="SimHei" w:cs="SimHei"/>
          <w:sz w:val="18"/>
          <w:szCs w:val="18"/>
          <w:spacing w:val="42"/>
        </w:rPr>
        <w:t xml:space="preserve"> </w:t>
      </w:r>
      <w:r>
        <w:rPr>
          <w:rFonts w:ascii="Times New Roman" w:hAnsi="Times New Roman" w:eastAsia="Times New Roman" w:cs="Times New Roman"/>
          <w:sz w:val="18"/>
          <w:szCs w:val="18"/>
          <w:spacing w:val="-4"/>
        </w:rPr>
        <w:t>/102</w:t>
      </w:r>
    </w:p>
    <w:p>
      <w:pPr>
        <w:ind w:left="680"/>
        <w:spacing w:before="228" w:line="280" w:lineRule="exact"/>
        <w:rPr>
          <w:rFonts w:ascii="SimHei" w:hAnsi="SimHei" w:eastAsia="SimHei" w:cs="SimHei"/>
          <w:sz w:val="18"/>
          <w:szCs w:val="18"/>
        </w:rPr>
      </w:pPr>
      <w:r>
        <w:rPr>
          <w:rFonts w:ascii="SimHei" w:hAnsi="SimHei" w:eastAsia="SimHei" w:cs="SimHei"/>
          <w:sz w:val="18"/>
          <w:szCs w:val="18"/>
          <w:spacing w:val="2"/>
          <w:position w:val="7"/>
        </w:rPr>
        <w:t>由外而内，优先提升客户体验和改善供应商关系/102</w:t>
      </w:r>
    </w:p>
    <w:p>
      <w:pPr>
        <w:ind w:left="680"/>
        <w:spacing w:before="1" w:line="212" w:lineRule="auto"/>
        <w:rPr>
          <w:rFonts w:ascii="SimHei" w:hAnsi="SimHei" w:eastAsia="SimHei" w:cs="SimHei"/>
          <w:sz w:val="18"/>
          <w:szCs w:val="18"/>
        </w:rPr>
      </w:pPr>
      <w:r>
        <w:rPr>
          <w:rFonts w:ascii="SimHei" w:hAnsi="SimHei" w:eastAsia="SimHei" w:cs="SimHei"/>
          <w:sz w:val="18"/>
          <w:szCs w:val="18"/>
          <w:spacing w:val="1"/>
        </w:rPr>
        <w:t>由内而外，改变生产方式、管理方式和决策方式1104</w:t>
      </w:r>
    </w:p>
    <w:p>
      <w:pPr>
        <w:ind w:left="680"/>
        <w:spacing w:before="72" w:line="213" w:lineRule="auto"/>
        <w:rPr>
          <w:rFonts w:ascii="SimHei" w:hAnsi="SimHei" w:eastAsia="SimHei" w:cs="SimHei"/>
          <w:sz w:val="18"/>
          <w:szCs w:val="18"/>
        </w:rPr>
      </w:pPr>
      <w:r>
        <w:rPr>
          <w:rFonts w:ascii="SimHei" w:hAnsi="SimHei" w:eastAsia="SimHei" w:cs="SimHei"/>
          <w:sz w:val="18"/>
          <w:szCs w:val="18"/>
          <w:spacing w:val="2"/>
        </w:rPr>
        <w:t>内外兼修，长远规划，阶段实施，收割阶段成果/1</w:t>
      </w:r>
      <w:r>
        <w:rPr>
          <w:rFonts w:ascii="SimHei" w:hAnsi="SimHei" w:eastAsia="SimHei" w:cs="SimHei"/>
          <w:sz w:val="18"/>
          <w:szCs w:val="18"/>
          <w:spacing w:val="1"/>
        </w:rPr>
        <w:t>08</w:t>
      </w:r>
    </w:p>
    <w:p>
      <w:pPr>
        <w:pStyle w:val="BodyText"/>
        <w:spacing w:line="327" w:lineRule="auto"/>
        <w:rPr/>
      </w:pPr>
      <w:r/>
    </w:p>
    <w:p>
      <w:pPr>
        <w:pStyle w:val="BodyText"/>
        <w:ind w:left="680"/>
        <w:spacing w:before="59" w:line="222" w:lineRule="auto"/>
        <w:rPr>
          <w:sz w:val="18"/>
          <w:szCs w:val="18"/>
        </w:rPr>
      </w:pPr>
      <w:r>
        <w:rPr>
          <w:sz w:val="18"/>
          <w:szCs w:val="18"/>
          <w:spacing w:val="-4"/>
        </w:rPr>
        <w:t>3.5    </w:t>
      </w:r>
      <w:r>
        <w:rPr>
          <w:rFonts w:ascii="SimHei" w:hAnsi="SimHei" w:eastAsia="SimHei" w:cs="SimHei"/>
          <w:sz w:val="18"/>
          <w:szCs w:val="18"/>
          <w:b/>
          <w:bCs/>
          <w:spacing w:val="-4"/>
        </w:rPr>
        <w:t>利用数据技术构筑产业生态</w:t>
      </w:r>
      <w:r>
        <w:rPr>
          <w:rFonts w:ascii="SimHei" w:hAnsi="SimHei" w:eastAsia="SimHei" w:cs="SimHei"/>
          <w:sz w:val="18"/>
          <w:szCs w:val="18"/>
          <w:spacing w:val="27"/>
        </w:rPr>
        <w:t xml:space="preserve"> </w:t>
      </w:r>
      <w:r>
        <w:rPr>
          <w:sz w:val="18"/>
          <w:szCs w:val="18"/>
          <w:spacing w:val="-4"/>
        </w:rPr>
        <w:t>/109</w:t>
      </w:r>
    </w:p>
    <w:p>
      <w:pPr>
        <w:ind w:left="680"/>
        <w:spacing w:before="266" w:line="260" w:lineRule="exact"/>
        <w:rPr>
          <w:rFonts w:ascii="SimHei" w:hAnsi="SimHei" w:eastAsia="SimHei" w:cs="SimHei"/>
          <w:sz w:val="18"/>
          <w:szCs w:val="18"/>
        </w:rPr>
      </w:pPr>
      <w:r>
        <w:rPr>
          <w:rFonts w:ascii="SimHei" w:hAnsi="SimHei" w:eastAsia="SimHei" w:cs="SimHei"/>
          <w:sz w:val="18"/>
          <w:szCs w:val="18"/>
          <w:spacing w:val="8"/>
          <w:position w:val="5"/>
        </w:rPr>
        <w:t>电商平台的一次交易撮合/109</w:t>
      </w:r>
    </w:p>
    <w:p>
      <w:pPr>
        <w:ind w:left="680"/>
        <w:spacing w:line="220" w:lineRule="auto"/>
        <w:rPr>
          <w:rFonts w:ascii="SimHei" w:hAnsi="SimHei" w:eastAsia="SimHei" w:cs="SimHei"/>
          <w:sz w:val="18"/>
          <w:szCs w:val="18"/>
        </w:rPr>
      </w:pPr>
      <w:r>
        <w:rPr>
          <w:rFonts w:ascii="SimHei" w:hAnsi="SimHei" w:eastAsia="SimHei" w:cs="SimHei"/>
          <w:sz w:val="18"/>
          <w:szCs w:val="18"/>
          <w:spacing w:val="9"/>
        </w:rPr>
        <w:t>美团的两次交易撮合/110</w:t>
      </w:r>
    </w:p>
    <w:p>
      <w:pPr>
        <w:ind w:left="680"/>
        <w:spacing w:before="46" w:line="259" w:lineRule="exact"/>
        <w:rPr>
          <w:rFonts w:ascii="SimHei" w:hAnsi="SimHei" w:eastAsia="SimHei" w:cs="SimHei"/>
          <w:sz w:val="18"/>
          <w:szCs w:val="18"/>
        </w:rPr>
      </w:pPr>
      <w:r>
        <w:rPr>
          <w:rFonts w:ascii="SimHei" w:hAnsi="SimHei" w:eastAsia="SimHei" w:cs="SimHei"/>
          <w:sz w:val="18"/>
          <w:szCs w:val="18"/>
          <w:spacing w:val="6"/>
          <w:position w:val="5"/>
        </w:rPr>
        <w:t>产业促进平台的多次交易撮合/110</w:t>
      </w:r>
    </w:p>
    <w:p>
      <w:pPr>
        <w:ind w:left="680"/>
        <w:spacing w:before="1" w:line="220" w:lineRule="auto"/>
        <w:rPr>
          <w:rFonts w:ascii="SimHei" w:hAnsi="SimHei" w:eastAsia="SimHei" w:cs="SimHei"/>
          <w:sz w:val="18"/>
          <w:szCs w:val="18"/>
        </w:rPr>
      </w:pPr>
      <w:r>
        <w:rPr>
          <w:rFonts w:ascii="SimHei" w:hAnsi="SimHei" w:eastAsia="SimHei" w:cs="SimHei"/>
          <w:sz w:val="18"/>
          <w:szCs w:val="18"/>
          <w:spacing w:val="7"/>
        </w:rPr>
        <w:t>企业内部的多次交易撮合创新/112</w:t>
      </w:r>
    </w:p>
    <w:p>
      <w:pPr>
        <w:ind w:left="680"/>
        <w:spacing w:before="44" w:line="221" w:lineRule="auto"/>
        <w:rPr>
          <w:rFonts w:ascii="SimHei" w:hAnsi="SimHei" w:eastAsia="SimHei" w:cs="SimHei"/>
          <w:sz w:val="18"/>
          <w:szCs w:val="18"/>
        </w:rPr>
      </w:pPr>
      <w:r>
        <w:rPr>
          <w:rFonts w:ascii="SimHei" w:hAnsi="SimHei" w:eastAsia="SimHei" w:cs="SimHei"/>
          <w:sz w:val="18"/>
          <w:szCs w:val="18"/>
          <w:spacing w:val="9"/>
        </w:rPr>
        <w:t>未来跨界融合的创新模式/115</w:t>
      </w:r>
    </w:p>
    <w:p>
      <w:pPr>
        <w:pStyle w:val="BodyText"/>
        <w:spacing w:line="471" w:lineRule="auto"/>
        <w:rPr/>
      </w:pPr>
      <w:r/>
    </w:p>
    <w:p>
      <w:pPr>
        <w:ind w:left="680"/>
        <w:spacing w:before="73" w:line="383" w:lineRule="auto"/>
        <w:rPr>
          <w:rFonts w:ascii="SimHei" w:hAnsi="SimHei" w:eastAsia="SimHei" w:cs="SimHei"/>
          <w:sz w:val="22"/>
          <w:szCs w:val="22"/>
        </w:rPr>
      </w:pPr>
      <w:r>
        <w:rPr>
          <w:rFonts w:ascii="SimHei" w:hAnsi="SimHei" w:eastAsia="SimHei" w:cs="SimHei"/>
          <w:sz w:val="22"/>
          <w:szCs w:val="22"/>
          <w:u w:val="single" w:color="auto"/>
          <w:spacing w:val="17"/>
        </w:rPr>
        <w:t>第4章</w:t>
      </w:r>
      <w:r>
        <w:rPr>
          <w:rFonts w:ascii="SimHei" w:hAnsi="SimHei" w:eastAsia="SimHei" w:cs="SimHei"/>
          <w:sz w:val="22"/>
          <w:szCs w:val="22"/>
          <w:u w:val="single" w:color="auto"/>
          <w:spacing w:val="35"/>
        </w:rPr>
        <w:t xml:space="preserve">  </w:t>
      </w:r>
      <w:r>
        <w:rPr>
          <w:rFonts w:ascii="SimHei" w:hAnsi="SimHei" w:eastAsia="SimHei" w:cs="SimHei"/>
          <w:sz w:val="22"/>
          <w:szCs w:val="22"/>
          <w:u w:val="single" w:color="auto"/>
          <w:spacing w:val="17"/>
        </w:rPr>
        <w:t>企业经营的数字化升级/120</w:t>
      </w:r>
    </w:p>
    <w:p>
      <w:pPr>
        <w:pStyle w:val="BodyText"/>
        <w:ind w:left="680"/>
        <w:spacing w:line="221" w:lineRule="auto"/>
        <w:rPr>
          <w:sz w:val="18"/>
          <w:szCs w:val="18"/>
        </w:rPr>
      </w:pPr>
      <w:r>
        <w:rPr>
          <w:sz w:val="18"/>
          <w:szCs w:val="18"/>
          <w:spacing w:val="-4"/>
        </w:rPr>
        <w:t>4.1    </w:t>
      </w:r>
      <w:r>
        <w:rPr>
          <w:rFonts w:ascii="SimHei" w:hAnsi="SimHei" w:eastAsia="SimHei" w:cs="SimHei"/>
          <w:sz w:val="18"/>
          <w:szCs w:val="18"/>
          <w:b/>
          <w:bCs/>
          <w:spacing w:val="-4"/>
        </w:rPr>
        <w:t>客户体验数字化</w:t>
      </w:r>
      <w:r>
        <w:rPr>
          <w:rFonts w:ascii="SimHei" w:hAnsi="SimHei" w:eastAsia="SimHei" w:cs="SimHei"/>
          <w:sz w:val="18"/>
          <w:szCs w:val="18"/>
          <w:spacing w:val="57"/>
        </w:rPr>
        <w:t xml:space="preserve"> </w:t>
      </w:r>
      <w:r>
        <w:rPr>
          <w:sz w:val="18"/>
          <w:szCs w:val="18"/>
          <w:spacing w:val="-4"/>
        </w:rPr>
        <w:t>/121</w:t>
      </w:r>
    </w:p>
    <w:p>
      <w:pPr>
        <w:ind w:left="680"/>
        <w:spacing w:before="236" w:line="221" w:lineRule="auto"/>
        <w:rPr>
          <w:rFonts w:ascii="SimHei" w:hAnsi="SimHei" w:eastAsia="SimHei" w:cs="SimHei"/>
          <w:sz w:val="18"/>
          <w:szCs w:val="18"/>
        </w:rPr>
      </w:pPr>
      <w:r>
        <w:rPr>
          <w:rFonts w:ascii="SimHei" w:hAnsi="SimHei" w:eastAsia="SimHei" w:cs="SimHei"/>
          <w:sz w:val="18"/>
          <w:szCs w:val="18"/>
          <w:spacing w:val="11"/>
        </w:rPr>
        <w:t>培养用户的数字化习惯/121</w:t>
      </w:r>
    </w:p>
    <w:p>
      <w:pPr>
        <w:ind w:left="680"/>
        <w:spacing w:before="37" w:line="280" w:lineRule="exact"/>
        <w:rPr>
          <w:rFonts w:ascii="Times New Roman" w:hAnsi="Times New Roman" w:eastAsia="Times New Roman" w:cs="Times New Roman"/>
          <w:sz w:val="18"/>
          <w:szCs w:val="18"/>
        </w:rPr>
      </w:pPr>
      <w:r>
        <w:rPr>
          <w:rFonts w:ascii="SimHei" w:hAnsi="SimHei" w:eastAsia="SimHei" w:cs="SimHei"/>
          <w:sz w:val="18"/>
          <w:szCs w:val="18"/>
          <w:spacing w:val="-5"/>
          <w:position w:val="7"/>
        </w:rPr>
        <w:t>客户关系数字化，洞察客户有基础</w:t>
      </w:r>
      <w:r>
        <w:rPr>
          <w:rFonts w:ascii="SimHei" w:hAnsi="SimHei" w:eastAsia="SimHei" w:cs="SimHei"/>
          <w:sz w:val="18"/>
          <w:szCs w:val="18"/>
          <w:spacing w:val="-5"/>
          <w:position w:val="7"/>
        </w:rPr>
        <w:t xml:space="preserve"> </w:t>
      </w:r>
      <w:r>
        <w:rPr>
          <w:rFonts w:ascii="Times New Roman" w:hAnsi="Times New Roman" w:eastAsia="Times New Roman" w:cs="Times New Roman"/>
          <w:sz w:val="18"/>
          <w:szCs w:val="18"/>
          <w:spacing w:val="-5"/>
          <w:position w:val="7"/>
        </w:rPr>
        <w:t>/123</w:t>
      </w:r>
    </w:p>
    <w:p>
      <w:pPr>
        <w:ind w:left="680"/>
        <w:spacing w:before="1" w:line="212" w:lineRule="auto"/>
        <w:rPr>
          <w:rFonts w:ascii="SimHei" w:hAnsi="SimHei" w:eastAsia="SimHei" w:cs="SimHei"/>
          <w:sz w:val="18"/>
          <w:szCs w:val="18"/>
        </w:rPr>
      </w:pPr>
      <w:r>
        <w:rPr>
          <w:rFonts w:ascii="SimHei" w:hAnsi="SimHei" w:eastAsia="SimHei" w:cs="SimHei"/>
          <w:sz w:val="18"/>
          <w:szCs w:val="18"/>
          <w:spacing w:val="5"/>
        </w:rPr>
        <w:t>客户关系多元化，互动提升体验/124</w:t>
      </w:r>
    </w:p>
    <w:p>
      <w:pPr>
        <w:ind w:left="680"/>
        <w:spacing w:before="42" w:line="290" w:lineRule="exact"/>
        <w:rPr>
          <w:rFonts w:ascii="SimHei" w:hAnsi="SimHei" w:eastAsia="SimHei" w:cs="SimHei"/>
          <w:sz w:val="18"/>
          <w:szCs w:val="18"/>
        </w:rPr>
      </w:pPr>
      <w:r>
        <w:rPr>
          <w:rFonts w:ascii="SimHei" w:hAnsi="SimHei" w:eastAsia="SimHei" w:cs="SimHei"/>
          <w:sz w:val="18"/>
          <w:szCs w:val="18"/>
          <w:spacing w:val="1"/>
          <w:position w:val="8"/>
        </w:rPr>
        <w:t>数据个性化，从千人一面到千人千面，再到一人千面/126</w:t>
      </w:r>
    </w:p>
    <w:p>
      <w:pPr>
        <w:ind w:left="680"/>
        <w:spacing w:before="1" w:line="212" w:lineRule="auto"/>
        <w:rPr>
          <w:rFonts w:ascii="Times New Roman" w:hAnsi="Times New Roman" w:eastAsia="Times New Roman" w:cs="Times New Roman"/>
          <w:sz w:val="18"/>
          <w:szCs w:val="18"/>
        </w:rPr>
      </w:pPr>
      <w:r>
        <w:rPr>
          <w:rFonts w:ascii="SimHei" w:hAnsi="SimHei" w:eastAsia="SimHei" w:cs="SimHei"/>
          <w:sz w:val="18"/>
          <w:szCs w:val="18"/>
          <w:spacing w:val="-6"/>
        </w:rPr>
        <w:t>销售导航系统，让数据指挥人聪明地工作</w:t>
      </w:r>
      <w:r>
        <w:rPr>
          <w:rFonts w:ascii="SimHei" w:hAnsi="SimHei" w:eastAsia="SimHei" w:cs="SimHei"/>
          <w:sz w:val="18"/>
          <w:szCs w:val="18"/>
          <w:spacing w:val="36"/>
        </w:rPr>
        <w:t xml:space="preserve"> </w:t>
      </w:r>
      <w:r>
        <w:rPr>
          <w:rFonts w:ascii="SimHei" w:hAnsi="SimHei" w:eastAsia="SimHei" w:cs="SimHei"/>
          <w:sz w:val="18"/>
          <w:szCs w:val="18"/>
          <w:spacing w:val="-6"/>
        </w:rPr>
        <w:t>/1</w:t>
      </w:r>
      <w:r>
        <w:rPr>
          <w:rFonts w:ascii="SimHei" w:hAnsi="SimHei" w:eastAsia="SimHei" w:cs="SimHei"/>
          <w:sz w:val="18"/>
          <w:szCs w:val="18"/>
          <w:spacing w:val="-37"/>
        </w:rPr>
        <w:t xml:space="preserve"> </w:t>
      </w:r>
      <w:r>
        <w:rPr>
          <w:rFonts w:ascii="Times New Roman" w:hAnsi="Times New Roman" w:eastAsia="Times New Roman" w:cs="Times New Roman"/>
          <w:sz w:val="18"/>
          <w:szCs w:val="18"/>
          <w:spacing w:val="-6"/>
        </w:rPr>
        <w:t>27</w:t>
      </w:r>
    </w:p>
    <w:p>
      <w:pPr>
        <w:spacing w:line="212" w:lineRule="auto"/>
        <w:sectPr>
          <w:pgSz w:w="9330" w:h="13380"/>
          <w:pgMar w:top="400" w:right="680" w:bottom="0" w:left="1399" w:header="0" w:footer="0" w:gutter="0"/>
        </w:sectPr>
        <w:rPr>
          <w:rFonts w:ascii="Times New Roman" w:hAnsi="Times New Roman" w:eastAsia="Times New Roman" w:cs="Times New Roman"/>
          <w:sz w:val="18"/>
          <w:szCs w:val="18"/>
        </w:rPr>
      </w:pPr>
    </w:p>
    <w:p>
      <w:pPr>
        <w:pStyle w:val="BodyText"/>
        <w:spacing w:line="315" w:lineRule="auto"/>
        <w:rPr/>
      </w:pPr>
      <w:r/>
    </w:p>
    <w:p>
      <w:pPr>
        <w:spacing w:before="58" w:line="224" w:lineRule="auto"/>
        <w:rPr>
          <w:rFonts w:ascii="YouYuan" w:hAnsi="YouYuan" w:eastAsia="YouYuan" w:cs="YouYuan"/>
          <w:sz w:val="18"/>
          <w:szCs w:val="18"/>
        </w:rPr>
      </w:pPr>
      <w:r>
        <w:rPr>
          <w:rFonts w:ascii="SimSun" w:hAnsi="SimSun" w:eastAsia="SimSun" w:cs="SimSun"/>
          <w:sz w:val="18"/>
          <w:szCs w:val="18"/>
          <w:spacing w:val="-5"/>
        </w:rPr>
        <w:t>XIV</w:t>
      </w:r>
      <w:r>
        <w:rPr>
          <w:rFonts w:ascii="SimSun" w:hAnsi="SimSun" w:eastAsia="SimSun" w:cs="SimSun"/>
          <w:sz w:val="18"/>
          <w:szCs w:val="18"/>
          <w:spacing w:val="32"/>
        </w:rPr>
        <w:t xml:space="preserve">  </w:t>
      </w:r>
      <w:r>
        <w:rPr>
          <w:rFonts w:ascii="YouYuan" w:hAnsi="YouYuan" w:eastAsia="YouYuan" w:cs="YouYuan"/>
          <w:sz w:val="18"/>
          <w:szCs w:val="18"/>
          <w:spacing w:val="-5"/>
        </w:rPr>
        <w:t>数字蝶变：企业数字化转型之道</w:t>
      </w:r>
    </w:p>
    <w:p>
      <w:pPr>
        <w:pStyle w:val="BodyText"/>
        <w:spacing w:line="248" w:lineRule="auto"/>
        <w:rPr/>
      </w:pPr>
      <w:r/>
    </w:p>
    <w:p>
      <w:pPr>
        <w:pStyle w:val="BodyText"/>
        <w:spacing w:line="249" w:lineRule="auto"/>
        <w:rPr/>
      </w:pPr>
      <w:r/>
    </w:p>
    <w:p>
      <w:pPr>
        <w:ind w:left="2019"/>
        <w:spacing w:before="59" w:line="221" w:lineRule="auto"/>
        <w:rPr>
          <w:rFonts w:ascii="Times New Roman" w:hAnsi="Times New Roman" w:eastAsia="Times New Roman" w:cs="Times New Roman"/>
          <w:sz w:val="18"/>
          <w:szCs w:val="18"/>
        </w:rPr>
      </w:pPr>
      <w:r>
        <w:rPr>
          <w:rFonts w:ascii="SimHei" w:hAnsi="SimHei" w:eastAsia="SimHei" w:cs="SimHei"/>
          <w:sz w:val="18"/>
          <w:szCs w:val="18"/>
          <w:spacing w:val="-2"/>
        </w:rPr>
        <w:t>4.2</w:t>
      </w:r>
      <w:r>
        <w:rPr>
          <w:rFonts w:ascii="SimHei" w:hAnsi="SimHei" w:eastAsia="SimHei" w:cs="SimHei"/>
          <w:sz w:val="18"/>
          <w:szCs w:val="18"/>
          <w:spacing w:val="12"/>
        </w:rPr>
        <w:t xml:space="preserve">  </w:t>
      </w:r>
      <w:r>
        <w:rPr>
          <w:rFonts w:ascii="SimHei" w:hAnsi="SimHei" w:eastAsia="SimHei" w:cs="SimHei"/>
          <w:sz w:val="18"/>
          <w:szCs w:val="18"/>
          <w:b/>
          <w:bCs/>
          <w:spacing w:val="-2"/>
        </w:rPr>
        <w:t>业务流程数字化</w:t>
      </w:r>
      <w:r>
        <w:rPr>
          <w:rFonts w:ascii="SimHei" w:hAnsi="SimHei" w:eastAsia="SimHei" w:cs="SimHei"/>
          <w:sz w:val="18"/>
          <w:szCs w:val="18"/>
          <w:spacing w:val="-24"/>
        </w:rPr>
        <w:t xml:space="preserve"> </w:t>
      </w:r>
      <w:r>
        <w:rPr>
          <w:rFonts w:ascii="SimHei" w:hAnsi="SimHei" w:eastAsia="SimHei" w:cs="SimHei"/>
          <w:sz w:val="18"/>
          <w:szCs w:val="18"/>
          <w:spacing w:val="-2"/>
        </w:rPr>
        <w:t>/13</w:t>
      </w:r>
      <w:r>
        <w:rPr>
          <w:rFonts w:ascii="SimHei" w:hAnsi="SimHei" w:eastAsia="SimHei" w:cs="SimHei"/>
          <w:sz w:val="18"/>
          <w:szCs w:val="18"/>
          <w:spacing w:val="-17"/>
        </w:rPr>
        <w:t xml:space="preserve"> </w:t>
      </w:r>
      <w:r>
        <w:rPr>
          <w:rFonts w:ascii="Times New Roman" w:hAnsi="Times New Roman" w:eastAsia="Times New Roman" w:cs="Times New Roman"/>
          <w:sz w:val="18"/>
          <w:szCs w:val="18"/>
          <w:spacing w:val="-2"/>
        </w:rPr>
        <w:t>1</w:t>
      </w:r>
    </w:p>
    <w:p>
      <w:pPr>
        <w:pStyle w:val="BodyText"/>
        <w:ind w:left="2019"/>
        <w:spacing w:before="217" w:line="221" w:lineRule="auto"/>
        <w:rPr>
          <w:rFonts w:ascii="Times New Roman" w:hAnsi="Times New Roman" w:eastAsia="Times New Roman" w:cs="Times New Roman"/>
          <w:sz w:val="18"/>
          <w:szCs w:val="18"/>
        </w:rPr>
      </w:pPr>
      <w:r>
        <w:rPr>
          <w:rFonts w:ascii="SimHei" w:hAnsi="SimHei" w:eastAsia="SimHei" w:cs="SimHei"/>
          <w:sz w:val="18"/>
          <w:szCs w:val="18"/>
          <w:spacing w:val="-3"/>
        </w:rPr>
        <w:t>沉淀数据是基础</w:t>
      </w:r>
      <w:r>
        <w:rPr>
          <w:rFonts w:ascii="SimHei" w:hAnsi="SimHei" w:eastAsia="SimHei" w:cs="SimHei"/>
          <w:sz w:val="18"/>
          <w:szCs w:val="18"/>
          <w:spacing w:val="-3"/>
        </w:rPr>
        <w:t xml:space="preserve"> </w:t>
      </w:r>
      <w:r>
        <w:rPr>
          <w:sz w:val="18"/>
          <w:szCs w:val="18"/>
          <w:spacing w:val="-3"/>
        </w:rPr>
        <w:t>/13  </w:t>
      </w:r>
      <w:r>
        <w:rPr>
          <w:rFonts w:ascii="Times New Roman" w:hAnsi="Times New Roman" w:eastAsia="Times New Roman" w:cs="Times New Roman"/>
          <w:sz w:val="18"/>
          <w:szCs w:val="18"/>
          <w:spacing w:val="-3"/>
        </w:rPr>
        <w:t>1</w:t>
      </w:r>
    </w:p>
    <w:p>
      <w:pPr>
        <w:ind w:left="2019"/>
        <w:spacing w:before="56" w:line="213" w:lineRule="auto"/>
        <w:rPr>
          <w:rFonts w:ascii="SimHei" w:hAnsi="SimHei" w:eastAsia="SimHei" w:cs="SimHei"/>
          <w:sz w:val="18"/>
          <w:szCs w:val="18"/>
        </w:rPr>
      </w:pPr>
      <w:r>
        <w:rPr>
          <w:rFonts w:ascii="SimHei" w:hAnsi="SimHei" w:eastAsia="SimHei" w:cs="SimHei"/>
          <w:sz w:val="18"/>
          <w:szCs w:val="18"/>
          <w:spacing w:val="2"/>
        </w:rPr>
        <w:t>业务流程从信息化到数字化，再到智能化/133</w:t>
      </w:r>
    </w:p>
    <w:p>
      <w:pPr>
        <w:ind w:left="2019"/>
        <w:spacing w:before="62" w:line="213" w:lineRule="auto"/>
        <w:rPr>
          <w:rFonts w:ascii="SimHei" w:hAnsi="SimHei" w:eastAsia="SimHei" w:cs="SimHei"/>
          <w:sz w:val="18"/>
          <w:szCs w:val="18"/>
        </w:rPr>
      </w:pPr>
      <w:r>
        <w:rPr>
          <w:rFonts w:ascii="SimHei" w:hAnsi="SimHei" w:eastAsia="SimHei" w:cs="SimHei"/>
          <w:sz w:val="18"/>
          <w:szCs w:val="18"/>
          <w:spacing w:val="2"/>
        </w:rPr>
        <w:t>数字化流程，效率随时可见，效果随时可查/136</w:t>
      </w:r>
    </w:p>
    <w:p>
      <w:pPr>
        <w:ind w:left="2019"/>
        <w:spacing w:before="70" w:line="219" w:lineRule="auto"/>
        <w:rPr>
          <w:rFonts w:ascii="SimSun" w:hAnsi="SimSun" w:eastAsia="SimSun" w:cs="SimSun"/>
          <w:sz w:val="18"/>
          <w:szCs w:val="18"/>
        </w:rPr>
      </w:pPr>
      <w:r>
        <w:rPr>
          <w:rFonts w:ascii="SimSun" w:hAnsi="SimSun" w:eastAsia="SimSun" w:cs="SimSun"/>
          <w:sz w:val="18"/>
          <w:szCs w:val="18"/>
          <w:spacing w:val="1"/>
        </w:rPr>
        <w:t>数据技术替代人工，优化体验，节省成本，提</w:t>
      </w:r>
      <w:r>
        <w:rPr>
          <w:rFonts w:ascii="SimSun" w:hAnsi="SimSun" w:eastAsia="SimSun" w:cs="SimSun"/>
          <w:sz w:val="18"/>
          <w:szCs w:val="18"/>
        </w:rPr>
        <w:t>高效率/142</w:t>
      </w:r>
    </w:p>
    <w:p>
      <w:pPr>
        <w:pStyle w:val="BodyText"/>
        <w:spacing w:line="333" w:lineRule="auto"/>
        <w:rPr/>
      </w:pPr>
      <w:r/>
    </w:p>
    <w:p>
      <w:pPr>
        <w:pStyle w:val="BodyText"/>
        <w:ind w:left="2019"/>
        <w:spacing w:before="59" w:line="222" w:lineRule="auto"/>
        <w:rPr>
          <w:rFonts w:ascii="Times New Roman" w:hAnsi="Times New Roman" w:eastAsia="Times New Roman" w:cs="Times New Roman"/>
          <w:sz w:val="18"/>
          <w:szCs w:val="18"/>
        </w:rPr>
      </w:pPr>
      <w:r>
        <w:rPr>
          <w:rFonts w:ascii="SimHei" w:hAnsi="SimHei" w:eastAsia="SimHei" w:cs="SimHei"/>
          <w:sz w:val="18"/>
          <w:szCs w:val="18"/>
          <w:spacing w:val="-2"/>
        </w:rPr>
        <w:t>4.</w:t>
      </w:r>
      <w:r>
        <w:rPr>
          <w:sz w:val="18"/>
          <w:szCs w:val="18"/>
          <w:b/>
          <w:bCs/>
          <w:spacing w:val="-2"/>
        </w:rPr>
        <w:t>3    </w:t>
      </w:r>
      <w:r>
        <w:rPr>
          <w:rFonts w:ascii="SimHei" w:hAnsi="SimHei" w:eastAsia="SimHei" w:cs="SimHei"/>
          <w:sz w:val="18"/>
          <w:szCs w:val="18"/>
          <w:b/>
          <w:bCs/>
          <w:spacing w:val="-2"/>
        </w:rPr>
        <w:t>市场洞察数字化</w:t>
      </w:r>
      <w:r>
        <w:rPr>
          <w:rFonts w:ascii="SimHei" w:hAnsi="SimHei" w:eastAsia="SimHei" w:cs="SimHei"/>
          <w:sz w:val="18"/>
          <w:szCs w:val="18"/>
          <w:spacing w:val="-29"/>
        </w:rPr>
        <w:t xml:space="preserve"> </w:t>
      </w:r>
      <w:r>
        <w:rPr>
          <w:rFonts w:ascii="Times New Roman" w:hAnsi="Times New Roman" w:eastAsia="Times New Roman" w:cs="Times New Roman"/>
          <w:sz w:val="18"/>
          <w:szCs w:val="18"/>
          <w:spacing w:val="-2"/>
        </w:rPr>
        <w:t>/144</w:t>
      </w:r>
    </w:p>
    <w:p>
      <w:pPr>
        <w:ind w:left="2019"/>
        <w:spacing w:before="238" w:line="270" w:lineRule="exact"/>
        <w:rPr>
          <w:rFonts w:ascii="SimHei" w:hAnsi="SimHei" w:eastAsia="SimHei" w:cs="SimHei"/>
          <w:sz w:val="18"/>
          <w:szCs w:val="18"/>
        </w:rPr>
      </w:pPr>
      <w:r>
        <w:rPr>
          <w:rFonts w:ascii="SimHei" w:hAnsi="SimHei" w:eastAsia="SimHei" w:cs="SimHei"/>
          <w:sz w:val="18"/>
          <w:szCs w:val="18"/>
          <w:spacing w:val="1"/>
          <w:position w:val="6"/>
        </w:rPr>
        <w:t>市场洞察方式在变化，数字智能时代的新媒体/145</w:t>
      </w:r>
    </w:p>
    <w:p>
      <w:pPr>
        <w:pStyle w:val="BodyText"/>
        <w:ind w:left="2019"/>
        <w:spacing w:before="1" w:line="212" w:lineRule="auto"/>
        <w:rPr>
          <w:sz w:val="18"/>
          <w:szCs w:val="18"/>
        </w:rPr>
      </w:pPr>
      <w:r>
        <w:rPr>
          <w:rFonts w:ascii="SimHei" w:hAnsi="SimHei" w:eastAsia="SimHei" w:cs="SimHei"/>
          <w:sz w:val="18"/>
          <w:szCs w:val="18"/>
          <w:spacing w:val="-6"/>
        </w:rPr>
        <w:t>客户在哪里，营销就应该在哪里</w:t>
      </w:r>
      <w:r>
        <w:rPr>
          <w:rFonts w:ascii="SimHei" w:hAnsi="SimHei" w:eastAsia="SimHei" w:cs="SimHei"/>
          <w:sz w:val="18"/>
          <w:szCs w:val="18"/>
          <w:spacing w:val="-6"/>
        </w:rPr>
        <w:t xml:space="preserve"> </w:t>
      </w:r>
      <w:r>
        <w:rPr>
          <w:rFonts w:ascii="Times New Roman" w:hAnsi="Times New Roman" w:eastAsia="Times New Roman" w:cs="Times New Roman"/>
          <w:sz w:val="18"/>
          <w:szCs w:val="18"/>
          <w:spacing w:val="-6"/>
        </w:rPr>
        <w:t>/14</w:t>
      </w:r>
      <w:r>
        <w:rPr>
          <w:rFonts w:ascii="Times New Roman" w:hAnsi="Times New Roman" w:eastAsia="Times New Roman" w:cs="Times New Roman"/>
          <w:sz w:val="18"/>
          <w:szCs w:val="18"/>
          <w:spacing w:val="11"/>
          <w:w w:val="101"/>
        </w:rPr>
        <w:t xml:space="preserve">  </w:t>
      </w:r>
      <w:r>
        <w:rPr>
          <w:sz w:val="18"/>
          <w:szCs w:val="18"/>
          <w:spacing w:val="-6"/>
        </w:rPr>
        <w:t>6</w:t>
      </w:r>
    </w:p>
    <w:p>
      <w:pPr>
        <w:ind w:left="2019"/>
        <w:spacing w:before="62" w:line="270" w:lineRule="exact"/>
        <w:rPr>
          <w:rFonts w:ascii="SimHei" w:hAnsi="SimHei" w:eastAsia="SimHei" w:cs="SimHei"/>
          <w:sz w:val="18"/>
          <w:szCs w:val="18"/>
        </w:rPr>
      </w:pPr>
      <w:r>
        <w:rPr>
          <w:rFonts w:ascii="SimHei" w:hAnsi="SimHei" w:eastAsia="SimHei" w:cs="SimHei"/>
          <w:sz w:val="18"/>
          <w:szCs w:val="18"/>
          <w:spacing w:val="3"/>
          <w:position w:val="6"/>
        </w:rPr>
        <w:t>洞察客户需求，从更精细化的行为出发/148</w:t>
      </w:r>
    </w:p>
    <w:p>
      <w:pPr>
        <w:ind w:left="2019"/>
        <w:spacing w:before="1" w:line="212" w:lineRule="auto"/>
        <w:rPr>
          <w:rFonts w:ascii="SimHei" w:hAnsi="SimHei" w:eastAsia="SimHei" w:cs="SimHei"/>
          <w:sz w:val="18"/>
          <w:szCs w:val="18"/>
        </w:rPr>
      </w:pPr>
      <w:r>
        <w:rPr>
          <w:rFonts w:ascii="SimHei" w:hAnsi="SimHei" w:eastAsia="SimHei" w:cs="SimHei"/>
          <w:sz w:val="18"/>
          <w:szCs w:val="18"/>
          <w:spacing w:val="3"/>
        </w:rPr>
        <w:t>动态化的客户洞察，创新传统研究方法/150</w:t>
      </w:r>
    </w:p>
    <w:p>
      <w:pPr>
        <w:pStyle w:val="BodyText"/>
        <w:spacing w:line="337" w:lineRule="auto"/>
        <w:rPr/>
      </w:pPr>
      <w:r/>
    </w:p>
    <w:p>
      <w:pPr>
        <w:pStyle w:val="BodyText"/>
        <w:ind w:left="2019"/>
        <w:spacing w:before="59" w:line="222" w:lineRule="auto"/>
        <w:rPr>
          <w:sz w:val="18"/>
          <w:szCs w:val="18"/>
        </w:rPr>
      </w:pPr>
      <w:r>
        <w:rPr>
          <w:rFonts w:ascii="SimHei" w:hAnsi="SimHei" w:eastAsia="SimHei" w:cs="SimHei"/>
          <w:sz w:val="18"/>
          <w:szCs w:val="18"/>
          <w:spacing w:val="-2"/>
        </w:rPr>
        <w:t>4.4</w:t>
      </w:r>
      <w:r>
        <w:rPr>
          <w:rFonts w:ascii="SimHei" w:hAnsi="SimHei" w:eastAsia="SimHei" w:cs="SimHei"/>
          <w:sz w:val="18"/>
          <w:szCs w:val="18"/>
          <w:spacing w:val="13"/>
        </w:rPr>
        <w:t xml:space="preserve">  </w:t>
      </w:r>
      <w:r>
        <w:rPr>
          <w:rFonts w:ascii="SimHei" w:hAnsi="SimHei" w:eastAsia="SimHei" w:cs="SimHei"/>
          <w:sz w:val="18"/>
          <w:szCs w:val="18"/>
          <w:b/>
          <w:bCs/>
          <w:spacing w:val="-2"/>
        </w:rPr>
        <w:t>运营管控数字化</w:t>
      </w:r>
      <w:r>
        <w:rPr>
          <w:rFonts w:ascii="SimHei" w:hAnsi="SimHei" w:eastAsia="SimHei" w:cs="SimHei"/>
          <w:sz w:val="18"/>
          <w:szCs w:val="18"/>
          <w:spacing w:val="-33"/>
        </w:rPr>
        <w:t xml:space="preserve"> </w:t>
      </w:r>
      <w:r>
        <w:rPr>
          <w:sz w:val="18"/>
          <w:szCs w:val="18"/>
          <w:spacing w:val="-2"/>
        </w:rPr>
        <w:t>/152</w:t>
      </w:r>
    </w:p>
    <w:p>
      <w:pPr>
        <w:ind w:left="2019"/>
        <w:spacing w:before="228" w:line="213" w:lineRule="auto"/>
        <w:rPr>
          <w:rFonts w:ascii="SimHei" w:hAnsi="SimHei" w:eastAsia="SimHei" w:cs="SimHei"/>
          <w:sz w:val="18"/>
          <w:szCs w:val="18"/>
        </w:rPr>
      </w:pPr>
      <w:r>
        <w:rPr>
          <w:rFonts w:ascii="SimHei" w:hAnsi="SimHei" w:eastAsia="SimHei" w:cs="SimHei"/>
          <w:sz w:val="18"/>
          <w:szCs w:val="18"/>
          <w:spacing w:val="4"/>
        </w:rPr>
        <w:t>运营管控指标化，让管理看得见/152</w:t>
      </w:r>
    </w:p>
    <w:p>
      <w:pPr>
        <w:ind w:left="2019"/>
        <w:spacing w:before="62" w:line="270" w:lineRule="exact"/>
        <w:rPr>
          <w:rFonts w:ascii="SimHei" w:hAnsi="SimHei" w:eastAsia="SimHei" w:cs="SimHei"/>
          <w:sz w:val="18"/>
          <w:szCs w:val="18"/>
        </w:rPr>
      </w:pPr>
      <w:r>
        <w:rPr>
          <w:rFonts w:ascii="SimHei" w:hAnsi="SimHei" w:eastAsia="SimHei" w:cs="SimHei"/>
          <w:sz w:val="18"/>
          <w:szCs w:val="18"/>
          <w:spacing w:val="2"/>
          <w:position w:val="6"/>
        </w:rPr>
        <w:t>运营管控数字化，提高运营管控敏捷性/156</w:t>
      </w:r>
    </w:p>
    <w:p>
      <w:pPr>
        <w:ind w:left="2019"/>
        <w:spacing w:before="1" w:line="212" w:lineRule="auto"/>
        <w:rPr>
          <w:rFonts w:ascii="SimHei" w:hAnsi="SimHei" w:eastAsia="SimHei" w:cs="SimHei"/>
          <w:sz w:val="18"/>
          <w:szCs w:val="18"/>
        </w:rPr>
      </w:pPr>
      <w:r>
        <w:rPr>
          <w:rFonts w:ascii="SimHei" w:hAnsi="SimHei" w:eastAsia="SimHei" w:cs="SimHei"/>
          <w:sz w:val="18"/>
          <w:szCs w:val="18"/>
          <w:spacing w:val="4"/>
        </w:rPr>
        <w:t>消除浑水摸鱼，推动阳光化治理/158</w:t>
      </w:r>
    </w:p>
    <w:p>
      <w:pPr>
        <w:ind w:left="2019"/>
        <w:spacing w:before="63" w:line="213" w:lineRule="auto"/>
        <w:rPr>
          <w:rFonts w:ascii="SimHei" w:hAnsi="SimHei" w:eastAsia="SimHei" w:cs="SimHei"/>
          <w:sz w:val="18"/>
          <w:szCs w:val="18"/>
        </w:rPr>
      </w:pPr>
      <w:r>
        <w:rPr>
          <w:rFonts w:ascii="SimHei" w:hAnsi="SimHei" w:eastAsia="SimHei" w:cs="SimHei"/>
          <w:sz w:val="18"/>
          <w:szCs w:val="18"/>
          <w:spacing w:val="3"/>
        </w:rPr>
        <w:t>组织社交化，打破影响效率的桎梏/160</w:t>
      </w:r>
    </w:p>
    <w:p>
      <w:pPr>
        <w:pStyle w:val="BodyText"/>
        <w:spacing w:line="366" w:lineRule="auto"/>
        <w:rPr/>
      </w:pPr>
      <w:r/>
    </w:p>
    <w:p>
      <w:pPr>
        <w:pStyle w:val="BodyText"/>
        <w:ind w:left="2019"/>
        <w:spacing w:before="59" w:line="221" w:lineRule="auto"/>
        <w:rPr>
          <w:sz w:val="18"/>
          <w:szCs w:val="18"/>
        </w:rPr>
      </w:pPr>
      <w:r>
        <w:rPr>
          <w:sz w:val="18"/>
          <w:szCs w:val="18"/>
          <w:spacing w:val="-2"/>
        </w:rPr>
        <w:t>4.5</w:t>
      </w:r>
      <w:r>
        <w:rPr>
          <w:sz w:val="18"/>
          <w:szCs w:val="18"/>
          <w:spacing w:val="7"/>
        </w:rPr>
        <w:t xml:space="preserve">    </w:t>
      </w:r>
      <w:r>
        <w:rPr>
          <w:rFonts w:ascii="SimHei" w:hAnsi="SimHei" w:eastAsia="SimHei" w:cs="SimHei"/>
          <w:sz w:val="18"/>
          <w:szCs w:val="18"/>
          <w:b/>
          <w:bCs/>
          <w:spacing w:val="-2"/>
        </w:rPr>
        <w:t>数据平台系统化</w:t>
      </w:r>
      <w:r>
        <w:rPr>
          <w:rFonts w:ascii="SimHei" w:hAnsi="SimHei" w:eastAsia="SimHei" w:cs="SimHei"/>
          <w:sz w:val="18"/>
          <w:szCs w:val="18"/>
          <w:spacing w:val="-35"/>
        </w:rPr>
        <w:t xml:space="preserve"> </w:t>
      </w:r>
      <w:r>
        <w:rPr>
          <w:sz w:val="18"/>
          <w:szCs w:val="18"/>
          <w:spacing w:val="-2"/>
        </w:rPr>
        <w:t>/163</w:t>
      </w:r>
    </w:p>
    <w:p>
      <w:pPr>
        <w:ind w:left="2019"/>
        <w:spacing w:before="238" w:line="270" w:lineRule="exact"/>
        <w:rPr>
          <w:rFonts w:ascii="SimSun" w:hAnsi="SimSun" w:eastAsia="SimSun" w:cs="SimSun"/>
          <w:sz w:val="18"/>
          <w:szCs w:val="18"/>
        </w:rPr>
      </w:pPr>
      <w:r>
        <w:rPr>
          <w:rFonts w:ascii="SimSun" w:hAnsi="SimSun" w:eastAsia="SimSun" w:cs="SimSun"/>
          <w:sz w:val="18"/>
          <w:szCs w:val="18"/>
          <w:spacing w:val="4"/>
          <w:position w:val="6"/>
        </w:rPr>
        <w:t>信息化和数据化的基本逻辑不同/164</w:t>
      </w:r>
    </w:p>
    <w:p>
      <w:pPr>
        <w:ind w:left="2019"/>
        <w:spacing w:line="221" w:lineRule="auto"/>
        <w:rPr>
          <w:rFonts w:ascii="SimHei" w:hAnsi="SimHei" w:eastAsia="SimHei" w:cs="SimHei"/>
          <w:sz w:val="18"/>
          <w:szCs w:val="18"/>
        </w:rPr>
      </w:pPr>
      <w:r>
        <w:rPr>
          <w:rFonts w:ascii="SimHei" w:hAnsi="SimHei" w:eastAsia="SimHei" w:cs="SimHei"/>
          <w:sz w:val="18"/>
          <w:szCs w:val="18"/>
          <w:spacing w:val="4"/>
        </w:rPr>
        <w:t>数据中心的逻辑与数据中台建设/166</w:t>
      </w:r>
    </w:p>
    <w:p>
      <w:pPr>
        <w:ind w:left="2019"/>
        <w:spacing w:before="54" w:line="222" w:lineRule="auto"/>
        <w:rPr>
          <w:rFonts w:ascii="SimHei" w:hAnsi="SimHei" w:eastAsia="SimHei" w:cs="SimHei"/>
          <w:sz w:val="18"/>
          <w:szCs w:val="18"/>
        </w:rPr>
      </w:pPr>
      <w:r>
        <w:rPr>
          <w:rFonts w:ascii="SimHei" w:hAnsi="SimHei" w:eastAsia="SimHei" w:cs="SimHei"/>
          <w:sz w:val="18"/>
          <w:szCs w:val="18"/>
          <w:spacing w:val="3"/>
        </w:rPr>
        <w:t>基于数据资产的数据平台逻辑架构/168</w:t>
      </w:r>
    </w:p>
    <w:p>
      <w:pPr>
        <w:ind w:left="2019"/>
        <w:spacing w:before="45" w:line="213" w:lineRule="auto"/>
        <w:rPr>
          <w:rFonts w:ascii="SimHei" w:hAnsi="SimHei" w:eastAsia="SimHei" w:cs="SimHei"/>
          <w:sz w:val="18"/>
          <w:szCs w:val="18"/>
        </w:rPr>
      </w:pPr>
      <w:r>
        <w:rPr>
          <w:rFonts w:ascii="SimHei" w:hAnsi="SimHei" w:eastAsia="SimHei" w:cs="SimHei"/>
          <w:sz w:val="18"/>
          <w:szCs w:val="18"/>
          <w:spacing w:val="2"/>
        </w:rPr>
        <w:t>数据资产管理，企业数据资产综合治理/170</w:t>
      </w:r>
    </w:p>
    <w:p>
      <w:pPr>
        <w:ind w:left="2019" w:right="1467"/>
        <w:spacing w:before="80" w:line="241" w:lineRule="auto"/>
        <w:rPr>
          <w:rFonts w:ascii="SimHei" w:hAnsi="SimHei" w:eastAsia="SimHei" w:cs="SimHei"/>
          <w:sz w:val="18"/>
          <w:szCs w:val="18"/>
        </w:rPr>
      </w:pPr>
      <w:r>
        <w:rPr>
          <w:rFonts w:ascii="SimSun" w:hAnsi="SimSun" w:eastAsia="SimSun" w:cs="SimSun"/>
          <w:sz w:val="18"/>
          <w:szCs w:val="18"/>
          <w:spacing w:val="2"/>
        </w:rPr>
        <w:t>数据资产价值开发，为管理者提供高效数据工具/172</w:t>
      </w:r>
      <w:r>
        <w:rPr>
          <w:rFonts w:ascii="SimSun" w:hAnsi="SimSun" w:eastAsia="SimSun" w:cs="SimSun"/>
          <w:sz w:val="18"/>
          <w:szCs w:val="18"/>
        </w:rPr>
        <w:t xml:space="preserve"> </w:t>
      </w:r>
      <w:r>
        <w:rPr>
          <w:rFonts w:ascii="SimHei" w:hAnsi="SimHei" w:eastAsia="SimHei" w:cs="SimHei"/>
          <w:sz w:val="18"/>
          <w:szCs w:val="18"/>
          <w:spacing w:val="3"/>
        </w:rPr>
        <w:t>数据资产应用，服务业务才能创造价值/174</w:t>
      </w:r>
    </w:p>
    <w:p>
      <w:pPr>
        <w:ind w:left="2019"/>
        <w:spacing w:before="70" w:line="221" w:lineRule="auto"/>
        <w:rPr>
          <w:rFonts w:ascii="Times New Roman" w:hAnsi="Times New Roman" w:eastAsia="Times New Roman" w:cs="Times New Roman"/>
          <w:sz w:val="18"/>
          <w:szCs w:val="18"/>
        </w:rPr>
      </w:pPr>
      <w:r>
        <w:rPr>
          <w:rFonts w:ascii="SimSun" w:hAnsi="SimSun" w:eastAsia="SimSun" w:cs="SimSun"/>
          <w:sz w:val="18"/>
          <w:szCs w:val="18"/>
          <w:spacing w:val="-5"/>
        </w:rPr>
        <w:t>IT</w:t>
      </w:r>
      <w:r>
        <w:rPr>
          <w:rFonts w:ascii="SimSun" w:hAnsi="SimSun" w:eastAsia="SimSun" w:cs="SimSun"/>
          <w:sz w:val="18"/>
          <w:szCs w:val="18"/>
          <w:spacing w:val="-17"/>
        </w:rPr>
        <w:t xml:space="preserve"> </w:t>
      </w:r>
      <w:r>
        <w:rPr>
          <w:rFonts w:ascii="SimHei" w:hAnsi="SimHei" w:eastAsia="SimHei" w:cs="SimHei"/>
          <w:sz w:val="18"/>
          <w:szCs w:val="18"/>
          <w:spacing w:val="-5"/>
        </w:rPr>
        <w:t>负责人的角色转换</w:t>
      </w:r>
      <w:r>
        <w:rPr>
          <w:rFonts w:ascii="SimHei" w:hAnsi="SimHei" w:eastAsia="SimHei" w:cs="SimHei"/>
          <w:sz w:val="18"/>
          <w:szCs w:val="18"/>
          <w:spacing w:val="-5"/>
        </w:rPr>
        <w:t xml:space="preserve"> </w:t>
      </w:r>
      <w:r>
        <w:rPr>
          <w:rFonts w:ascii="Times New Roman" w:hAnsi="Times New Roman" w:eastAsia="Times New Roman" w:cs="Times New Roman"/>
          <w:sz w:val="18"/>
          <w:szCs w:val="18"/>
          <w:spacing w:val="-5"/>
        </w:rPr>
        <w:t>/176</w:t>
      </w:r>
    </w:p>
    <w:p>
      <w:pPr>
        <w:pStyle w:val="BodyText"/>
        <w:spacing w:line="442" w:lineRule="auto"/>
        <w:rPr/>
      </w:pPr>
      <w:r/>
    </w:p>
    <w:p>
      <w:pPr>
        <w:ind w:left="2019"/>
        <w:spacing w:before="72" w:line="374" w:lineRule="auto"/>
        <w:rPr>
          <w:rFonts w:ascii="SimHei" w:hAnsi="SimHei" w:eastAsia="SimHei" w:cs="SimHei"/>
          <w:sz w:val="22"/>
          <w:szCs w:val="22"/>
        </w:rPr>
      </w:pPr>
      <w:r>
        <w:rPr>
          <w:rFonts w:ascii="SimHei" w:hAnsi="SimHei" w:eastAsia="SimHei" w:cs="SimHei"/>
          <w:sz w:val="22"/>
          <w:szCs w:val="22"/>
          <w:spacing w:val="12"/>
        </w:rPr>
        <w:t>第</w:t>
      </w:r>
      <w:r>
        <w:rPr>
          <w:rFonts w:ascii="SimHei" w:hAnsi="SimHei" w:eastAsia="SimHei" w:cs="SimHei"/>
          <w:sz w:val="22"/>
          <w:szCs w:val="22"/>
          <w:u w:val="single" w:color="auto"/>
          <w:spacing w:val="-46"/>
        </w:rPr>
        <w:t xml:space="preserve"> </w:t>
      </w:r>
      <w:r>
        <w:rPr>
          <w:rFonts w:ascii="SimHei" w:hAnsi="SimHei" w:eastAsia="SimHei" w:cs="SimHei"/>
          <w:sz w:val="22"/>
          <w:szCs w:val="22"/>
          <w:u w:val="single" w:color="auto"/>
          <w:spacing w:val="12"/>
        </w:rPr>
        <w:t>5</w:t>
      </w:r>
      <w:r>
        <w:rPr>
          <w:rFonts w:ascii="SimHei" w:hAnsi="SimHei" w:eastAsia="SimHei" w:cs="SimHei"/>
          <w:sz w:val="22"/>
          <w:szCs w:val="22"/>
          <w:u w:val="single" w:color="auto"/>
          <w:spacing w:val="-42"/>
        </w:rPr>
        <w:t xml:space="preserve"> </w:t>
      </w:r>
      <w:r>
        <w:rPr>
          <w:rFonts w:ascii="SimHei" w:hAnsi="SimHei" w:eastAsia="SimHei" w:cs="SimHei"/>
          <w:sz w:val="22"/>
          <w:szCs w:val="22"/>
          <w:u w:val="single" w:color="auto"/>
          <w:spacing w:val="12"/>
        </w:rPr>
        <w:t>章</w:t>
      </w:r>
      <w:r>
        <w:rPr>
          <w:rFonts w:ascii="SimHei" w:hAnsi="SimHei" w:eastAsia="SimHei" w:cs="SimHei"/>
          <w:sz w:val="22"/>
          <w:szCs w:val="22"/>
          <w:u w:val="single" w:color="auto"/>
          <w:spacing w:val="102"/>
        </w:rPr>
        <w:t xml:space="preserve"> </w:t>
      </w:r>
      <w:r>
        <w:rPr>
          <w:rFonts w:ascii="SimHei" w:hAnsi="SimHei" w:eastAsia="SimHei" w:cs="SimHei"/>
          <w:sz w:val="22"/>
          <w:szCs w:val="22"/>
          <w:u w:val="single" w:color="auto"/>
          <w:spacing w:val="12"/>
        </w:rPr>
        <w:t>企业管理的数字化升级/178</w:t>
      </w:r>
      <w:r>
        <w:rPr>
          <w:rFonts w:ascii="SimHei" w:hAnsi="SimHei" w:eastAsia="SimHei" w:cs="SimHei"/>
          <w:sz w:val="22"/>
          <w:szCs w:val="22"/>
          <w:u w:val="single" w:color="auto"/>
          <w:spacing w:val="12"/>
        </w:rPr>
        <w:t xml:space="preserve"> </w:t>
      </w:r>
    </w:p>
    <w:p>
      <w:pPr>
        <w:pStyle w:val="BodyText"/>
        <w:ind w:left="2022"/>
        <w:spacing w:before="1" w:line="220" w:lineRule="auto"/>
        <w:rPr>
          <w:sz w:val="18"/>
          <w:szCs w:val="18"/>
        </w:rPr>
      </w:pPr>
      <w:r>
        <w:rPr>
          <w:rFonts w:ascii="SimHei" w:hAnsi="SimHei" w:eastAsia="SimHei" w:cs="SimHei"/>
          <w:sz w:val="18"/>
          <w:szCs w:val="18"/>
          <w:b/>
          <w:bCs/>
          <w:spacing w:val="-2"/>
        </w:rPr>
        <w:t>5.1</w:t>
      </w:r>
      <w:r>
        <w:rPr>
          <w:rFonts w:ascii="SimHei" w:hAnsi="SimHei" w:eastAsia="SimHei" w:cs="SimHei"/>
          <w:sz w:val="18"/>
          <w:szCs w:val="18"/>
          <w:spacing w:val="82"/>
        </w:rPr>
        <w:t xml:space="preserve"> </w:t>
      </w:r>
      <w:r>
        <w:rPr>
          <w:rFonts w:ascii="SimHei" w:hAnsi="SimHei" w:eastAsia="SimHei" w:cs="SimHei"/>
          <w:sz w:val="18"/>
          <w:szCs w:val="18"/>
          <w:b/>
          <w:bCs/>
          <w:spacing w:val="-2"/>
        </w:rPr>
        <w:t>创新管理模式</w:t>
      </w:r>
      <w:r>
        <w:rPr>
          <w:rFonts w:ascii="SimHei" w:hAnsi="SimHei" w:eastAsia="SimHei" w:cs="SimHei"/>
          <w:sz w:val="18"/>
          <w:szCs w:val="18"/>
          <w:spacing w:val="-17"/>
        </w:rPr>
        <w:t xml:space="preserve"> </w:t>
      </w:r>
      <w:r>
        <w:rPr>
          <w:sz w:val="18"/>
          <w:szCs w:val="18"/>
          <w:spacing w:val="-2"/>
        </w:rPr>
        <w:t>/179</w:t>
      </w:r>
    </w:p>
    <w:p>
      <w:pPr>
        <w:ind w:left="2019"/>
        <w:spacing w:before="249" w:line="213" w:lineRule="auto"/>
        <w:rPr>
          <w:rFonts w:ascii="SimHei" w:hAnsi="SimHei" w:eastAsia="SimHei" w:cs="SimHei"/>
          <w:sz w:val="18"/>
          <w:szCs w:val="18"/>
        </w:rPr>
      </w:pPr>
      <w:r>
        <w:rPr>
          <w:rFonts w:ascii="SimHei" w:hAnsi="SimHei" w:eastAsia="SimHei" w:cs="SimHei"/>
          <w:sz w:val="18"/>
          <w:szCs w:val="18"/>
          <w:spacing w:val="7"/>
        </w:rPr>
        <w:t>既自上而下，又自下而上/180</w:t>
      </w:r>
    </w:p>
    <w:p>
      <w:pPr>
        <w:pStyle w:val="BodyText"/>
        <w:ind w:left="2019"/>
        <w:spacing w:before="53" w:line="260" w:lineRule="exact"/>
        <w:rPr>
          <w:sz w:val="18"/>
          <w:szCs w:val="18"/>
        </w:rPr>
      </w:pPr>
      <w:r>
        <w:rPr>
          <w:rFonts w:ascii="SimHei" w:hAnsi="SimHei" w:eastAsia="SimHei" w:cs="SimHei"/>
          <w:sz w:val="18"/>
          <w:szCs w:val="18"/>
          <w:spacing w:val="-6"/>
          <w:position w:val="6"/>
        </w:rPr>
        <w:t>既进行技术变革，也进行管理变革</w:t>
      </w:r>
      <w:r>
        <w:rPr>
          <w:rFonts w:ascii="SimHei" w:hAnsi="SimHei" w:eastAsia="SimHei" w:cs="SimHei"/>
          <w:sz w:val="18"/>
          <w:szCs w:val="18"/>
          <w:spacing w:val="22"/>
          <w:position w:val="6"/>
        </w:rPr>
        <w:t xml:space="preserve"> </w:t>
      </w:r>
      <w:r>
        <w:rPr>
          <w:sz w:val="18"/>
          <w:szCs w:val="18"/>
          <w:spacing w:val="-6"/>
          <w:position w:val="6"/>
        </w:rPr>
        <w:t>/181</w:t>
      </w:r>
    </w:p>
    <w:p>
      <w:pPr>
        <w:ind w:left="2019"/>
        <w:spacing w:line="212" w:lineRule="auto"/>
        <w:rPr>
          <w:rFonts w:ascii="SimHei" w:hAnsi="SimHei" w:eastAsia="SimHei" w:cs="SimHei"/>
          <w:sz w:val="18"/>
          <w:szCs w:val="18"/>
        </w:rPr>
      </w:pPr>
      <w:r>
        <w:rPr>
          <w:rFonts w:ascii="SimHei" w:hAnsi="SimHei" w:eastAsia="SimHei" w:cs="SimHei"/>
          <w:sz w:val="18"/>
          <w:szCs w:val="18"/>
          <w:spacing w:val="5"/>
        </w:rPr>
        <w:t>既要利用式学习，也要探索式学习/183</w:t>
      </w:r>
    </w:p>
    <w:p>
      <w:pPr>
        <w:spacing w:line="212" w:lineRule="auto"/>
        <w:sectPr>
          <w:pgSz w:w="9140" w:h="13280"/>
          <w:pgMar w:top="400" w:right="1371" w:bottom="0" w:left="90" w:header="0" w:footer="0" w:gutter="0"/>
        </w:sectPr>
        <w:rPr>
          <w:rFonts w:ascii="SimHei" w:hAnsi="SimHei" w:eastAsia="SimHei" w:cs="SimHei"/>
          <w:sz w:val="18"/>
          <w:szCs w:val="18"/>
        </w:rPr>
      </w:pPr>
    </w:p>
    <w:p>
      <w:pPr>
        <w:pStyle w:val="BodyText"/>
        <w:spacing w:line="361" w:lineRule="auto"/>
        <w:rPr/>
      </w:pPr>
      <w:r>
        <w:drawing>
          <wp:anchor distT="0" distB="0" distL="0" distR="0" simplePos="0" relativeHeight="251689984" behindDoc="0" locked="0" layoutInCell="0" allowOverlap="1">
            <wp:simplePos x="0" y="0"/>
            <wp:positionH relativeFrom="page">
              <wp:posOffset>1308083</wp:posOffset>
            </wp:positionH>
            <wp:positionV relativeFrom="page">
              <wp:posOffset>4654550</wp:posOffset>
            </wp:positionV>
            <wp:extent cx="2400319" cy="6350"/>
            <wp:effectExtent l="0" t="0" r="0" b="0"/>
            <wp:wrapNone/>
            <wp:docPr id="26" name="IM 26"/>
            <wp:cNvGraphicFramePr/>
            <a:graphic>
              <a:graphicData uri="http://schemas.openxmlformats.org/drawingml/2006/picture">
                <pic:pic>
                  <pic:nvPicPr>
                    <pic:cNvPr id="26" name="IM 26"/>
                    <pic:cNvPicPr/>
                  </pic:nvPicPr>
                  <pic:blipFill>
                    <a:blip r:embed="rId15"/>
                    <a:stretch>
                      <a:fillRect/>
                    </a:stretch>
                  </pic:blipFill>
                  <pic:spPr>
                    <a:xfrm rot="0">
                      <a:off x="0" y="0"/>
                      <a:ext cx="2400319" cy="6350"/>
                    </a:xfrm>
                    <a:prstGeom prst="rect">
                      <a:avLst/>
                    </a:prstGeom>
                  </pic:spPr>
                </pic:pic>
              </a:graphicData>
            </a:graphic>
          </wp:anchor>
        </w:drawing>
      </w:r>
      <w:r/>
    </w:p>
    <w:p>
      <w:pPr>
        <w:pStyle w:val="BodyText"/>
        <w:spacing w:before="52" w:line="222" w:lineRule="auto"/>
        <w:jc w:val="right"/>
        <w:rPr>
          <w:sz w:val="16"/>
          <w:szCs w:val="16"/>
        </w:rPr>
      </w:pPr>
      <w:r>
        <w:rPr>
          <w:rFonts w:ascii="SimHei" w:hAnsi="SimHei" w:eastAsia="SimHei" w:cs="SimHei"/>
          <w:sz w:val="16"/>
          <w:szCs w:val="16"/>
          <w:spacing w:val="-12"/>
        </w:rPr>
        <w:t>目</w:t>
      </w:r>
      <w:r>
        <w:rPr>
          <w:rFonts w:ascii="SimHei" w:hAnsi="SimHei" w:eastAsia="SimHei" w:cs="SimHei"/>
          <w:sz w:val="16"/>
          <w:szCs w:val="16"/>
          <w:spacing w:val="-18"/>
        </w:rPr>
        <w:t xml:space="preserve"> </w:t>
      </w:r>
      <w:r>
        <w:rPr>
          <w:rFonts w:ascii="SimHei" w:hAnsi="SimHei" w:eastAsia="SimHei" w:cs="SimHei"/>
          <w:sz w:val="16"/>
          <w:szCs w:val="16"/>
          <w:spacing w:val="-11"/>
        </w:rPr>
        <w:t>录</w:t>
      </w:r>
      <w:r>
        <w:rPr>
          <w:rFonts w:ascii="SimHei" w:hAnsi="SimHei" w:eastAsia="SimHei" w:cs="SimHei"/>
          <w:sz w:val="16"/>
          <w:szCs w:val="16"/>
          <w:spacing w:val="7"/>
        </w:rPr>
        <w:t xml:space="preserve">   </w:t>
      </w:r>
      <w:r>
        <w:rPr>
          <w:sz w:val="16"/>
          <w:szCs w:val="16"/>
          <w:spacing w:val="-11"/>
        </w:rPr>
        <w:t>X</w:t>
      </w:r>
      <w:r>
        <w:rPr>
          <w:sz w:val="16"/>
          <w:szCs w:val="16"/>
          <w:spacing w:val="-2"/>
        </w:rPr>
        <w:t>V</w:t>
      </w:r>
    </w:p>
    <w:p>
      <w:pPr>
        <w:pStyle w:val="BodyText"/>
        <w:spacing w:line="249" w:lineRule="auto"/>
        <w:rPr/>
      </w:pPr>
      <w:r/>
    </w:p>
    <w:p>
      <w:pPr>
        <w:pStyle w:val="BodyText"/>
        <w:spacing w:line="250" w:lineRule="auto"/>
        <w:rPr/>
      </w:pPr>
      <w:r/>
    </w:p>
    <w:p>
      <w:pPr>
        <w:pStyle w:val="BodyText"/>
        <w:ind w:left="681"/>
        <w:spacing w:before="52" w:line="221" w:lineRule="auto"/>
        <w:rPr>
          <w:rFonts w:ascii="Times New Roman" w:hAnsi="Times New Roman" w:eastAsia="Times New Roman" w:cs="Times New Roman"/>
          <w:sz w:val="16"/>
          <w:szCs w:val="16"/>
        </w:rPr>
      </w:pPr>
      <w:r>
        <w:rPr>
          <w:rFonts w:ascii="SimHei" w:hAnsi="SimHei" w:eastAsia="SimHei" w:cs="SimHei"/>
          <w:sz w:val="16"/>
          <w:szCs w:val="16"/>
          <w:b/>
          <w:bCs/>
          <w:spacing w:val="4"/>
        </w:rPr>
        <w:t>5.2</w:t>
      </w:r>
      <w:r>
        <w:rPr>
          <w:rFonts w:ascii="SimHei" w:hAnsi="SimHei" w:eastAsia="SimHei" w:cs="SimHei"/>
          <w:sz w:val="16"/>
          <w:szCs w:val="16"/>
          <w:spacing w:val="27"/>
          <w:w w:val="101"/>
        </w:rPr>
        <w:t xml:space="preserve">  </w:t>
      </w:r>
      <w:r>
        <w:rPr>
          <w:rFonts w:ascii="SimHei" w:hAnsi="SimHei" w:eastAsia="SimHei" w:cs="SimHei"/>
          <w:sz w:val="16"/>
          <w:szCs w:val="16"/>
          <w:b/>
          <w:bCs/>
          <w:spacing w:val="4"/>
        </w:rPr>
        <w:t>塑造数据文化新体系</w:t>
      </w:r>
      <w:r>
        <w:rPr>
          <w:rFonts w:ascii="SimHei" w:hAnsi="SimHei" w:eastAsia="SimHei" w:cs="SimHei"/>
          <w:sz w:val="16"/>
          <w:szCs w:val="16"/>
          <w:spacing w:val="56"/>
        </w:rPr>
        <w:t xml:space="preserve"> </w:t>
      </w:r>
      <w:r>
        <w:rPr>
          <w:rFonts w:ascii="SimHei" w:hAnsi="SimHei" w:eastAsia="SimHei" w:cs="SimHei"/>
          <w:sz w:val="16"/>
          <w:szCs w:val="16"/>
          <w:b/>
          <w:bCs/>
          <w:spacing w:val="4"/>
        </w:rPr>
        <w:t>/1</w:t>
      </w:r>
      <w:r>
        <w:rPr>
          <w:rFonts w:ascii="SimHei" w:hAnsi="SimHei" w:eastAsia="SimHei" w:cs="SimHei"/>
          <w:sz w:val="16"/>
          <w:szCs w:val="16"/>
          <w:spacing w:val="-20"/>
        </w:rPr>
        <w:t xml:space="preserve"> </w:t>
      </w:r>
      <w:r>
        <w:rPr>
          <w:sz w:val="16"/>
          <w:szCs w:val="16"/>
          <w:spacing w:val="4"/>
        </w:rPr>
        <w:t>8</w:t>
      </w:r>
      <w:r>
        <w:rPr>
          <w:sz w:val="16"/>
          <w:szCs w:val="16"/>
          <w:spacing w:val="-6"/>
        </w:rPr>
        <w:t xml:space="preserve"> </w:t>
      </w:r>
      <w:r>
        <w:rPr>
          <w:rFonts w:ascii="Times New Roman" w:hAnsi="Times New Roman" w:eastAsia="Times New Roman" w:cs="Times New Roman"/>
          <w:sz w:val="16"/>
          <w:szCs w:val="16"/>
          <w:spacing w:val="4"/>
        </w:rPr>
        <w:t>5</w:t>
      </w:r>
    </w:p>
    <w:p>
      <w:pPr>
        <w:pStyle w:val="BodyText"/>
        <w:ind w:left="679"/>
        <w:spacing w:before="250" w:line="221" w:lineRule="auto"/>
        <w:rPr>
          <w:sz w:val="16"/>
          <w:szCs w:val="16"/>
        </w:rPr>
      </w:pPr>
      <w:r>
        <w:rPr>
          <w:rFonts w:ascii="SimHei" w:hAnsi="SimHei" w:eastAsia="SimHei" w:cs="SimHei"/>
          <w:sz w:val="16"/>
          <w:szCs w:val="16"/>
          <w:spacing w:val="9"/>
        </w:rPr>
        <w:t>数据文化是一种能力</w:t>
      </w:r>
      <w:r>
        <w:rPr>
          <w:rFonts w:ascii="SimHei" w:hAnsi="SimHei" w:eastAsia="SimHei" w:cs="SimHei"/>
          <w:sz w:val="16"/>
          <w:szCs w:val="16"/>
          <w:spacing w:val="51"/>
          <w:w w:val="101"/>
        </w:rPr>
        <w:t xml:space="preserve"> </w:t>
      </w:r>
      <w:r>
        <w:rPr>
          <w:sz w:val="16"/>
          <w:szCs w:val="16"/>
          <w:spacing w:val="9"/>
        </w:rPr>
        <w:t>/185</w:t>
      </w:r>
    </w:p>
    <w:p>
      <w:pPr>
        <w:ind w:left="679"/>
        <w:spacing w:before="98" w:line="222" w:lineRule="auto"/>
        <w:rPr>
          <w:rFonts w:ascii="Times New Roman" w:hAnsi="Times New Roman" w:eastAsia="Times New Roman" w:cs="Times New Roman"/>
          <w:sz w:val="16"/>
          <w:szCs w:val="16"/>
        </w:rPr>
      </w:pPr>
      <w:r>
        <w:rPr>
          <w:rFonts w:ascii="SimHei" w:hAnsi="SimHei" w:eastAsia="SimHei" w:cs="SimHei"/>
          <w:sz w:val="16"/>
          <w:szCs w:val="16"/>
          <w:spacing w:val="7"/>
        </w:rPr>
        <w:t>数据文化根植于管理</w:t>
      </w:r>
      <w:r>
        <w:rPr>
          <w:rFonts w:ascii="SimHei" w:hAnsi="SimHei" w:eastAsia="SimHei" w:cs="SimHei"/>
          <w:sz w:val="16"/>
          <w:szCs w:val="16"/>
          <w:spacing w:val="47"/>
        </w:rPr>
        <w:t xml:space="preserve"> </w:t>
      </w:r>
      <w:r>
        <w:rPr>
          <w:rFonts w:ascii="Times New Roman" w:hAnsi="Times New Roman" w:eastAsia="Times New Roman" w:cs="Times New Roman"/>
          <w:sz w:val="16"/>
          <w:szCs w:val="16"/>
          <w:spacing w:val="7"/>
        </w:rPr>
        <w:t>/188</w:t>
      </w:r>
    </w:p>
    <w:p>
      <w:pPr>
        <w:ind w:left="679"/>
        <w:spacing w:before="43" w:line="306" w:lineRule="exact"/>
        <w:rPr>
          <w:rFonts w:ascii="YouYuan" w:hAnsi="YouYuan" w:eastAsia="YouYuan" w:cs="YouYuan"/>
          <w:sz w:val="16"/>
          <w:szCs w:val="16"/>
        </w:rPr>
      </w:pPr>
      <w:r>
        <w:rPr>
          <w:rFonts w:ascii="YouYuan" w:hAnsi="YouYuan" w:eastAsia="YouYuan" w:cs="YouYuan"/>
          <w:sz w:val="16"/>
          <w:szCs w:val="16"/>
          <w:spacing w:val="8"/>
          <w:position w:val="11"/>
        </w:rPr>
        <w:t>数据文化实施必须有第一推动力</w:t>
      </w:r>
      <w:r>
        <w:rPr>
          <w:rFonts w:ascii="YouYuan" w:hAnsi="YouYuan" w:eastAsia="YouYuan" w:cs="YouYuan"/>
          <w:sz w:val="16"/>
          <w:szCs w:val="16"/>
          <w:spacing w:val="70"/>
          <w:w w:val="101"/>
          <w:position w:val="11"/>
        </w:rPr>
        <w:t xml:space="preserve"> </w:t>
      </w:r>
      <w:r>
        <w:rPr>
          <w:rFonts w:ascii="YouYuan" w:hAnsi="YouYuan" w:eastAsia="YouYuan" w:cs="YouYuan"/>
          <w:sz w:val="16"/>
          <w:szCs w:val="16"/>
          <w:spacing w:val="8"/>
          <w:position w:val="11"/>
        </w:rPr>
        <w:t>/189</w:t>
      </w:r>
    </w:p>
    <w:p>
      <w:pPr>
        <w:ind w:left="679"/>
        <w:spacing w:line="219" w:lineRule="auto"/>
        <w:rPr>
          <w:rFonts w:ascii="SimSun" w:hAnsi="SimSun" w:eastAsia="SimSun" w:cs="SimSun"/>
          <w:sz w:val="16"/>
          <w:szCs w:val="16"/>
        </w:rPr>
      </w:pPr>
      <w:r>
        <w:rPr>
          <w:rFonts w:ascii="SimSun" w:hAnsi="SimSun" w:eastAsia="SimSun" w:cs="SimSun"/>
          <w:sz w:val="16"/>
          <w:szCs w:val="16"/>
          <w:spacing w:val="8"/>
        </w:rPr>
        <w:t>数据文化落地需要用对方法</w:t>
      </w:r>
      <w:r>
        <w:rPr>
          <w:rFonts w:ascii="SimSun" w:hAnsi="SimSun" w:eastAsia="SimSun" w:cs="SimSun"/>
          <w:sz w:val="16"/>
          <w:szCs w:val="16"/>
          <w:spacing w:val="46"/>
        </w:rPr>
        <w:t xml:space="preserve"> </w:t>
      </w:r>
      <w:r>
        <w:rPr>
          <w:rFonts w:ascii="SimSun" w:hAnsi="SimSun" w:eastAsia="SimSun" w:cs="SimSun"/>
          <w:sz w:val="16"/>
          <w:szCs w:val="16"/>
          <w:spacing w:val="8"/>
        </w:rPr>
        <w:t>/191</w:t>
      </w:r>
    </w:p>
    <w:p>
      <w:pPr>
        <w:pStyle w:val="BodyText"/>
        <w:spacing w:line="362" w:lineRule="auto"/>
        <w:rPr/>
      </w:pPr>
      <w:r/>
    </w:p>
    <w:p>
      <w:pPr>
        <w:pStyle w:val="BodyText"/>
        <w:ind w:left="679"/>
        <w:spacing w:before="52" w:line="221" w:lineRule="auto"/>
        <w:rPr>
          <w:sz w:val="16"/>
          <w:szCs w:val="16"/>
        </w:rPr>
      </w:pPr>
      <w:r>
        <w:rPr>
          <w:rFonts w:ascii="SimHei" w:hAnsi="SimHei" w:eastAsia="SimHei" w:cs="SimHei"/>
          <w:sz w:val="16"/>
          <w:szCs w:val="16"/>
          <w:spacing w:val="6"/>
        </w:rPr>
        <w:t>5.3</w:t>
      </w:r>
      <w:r>
        <w:rPr>
          <w:rFonts w:ascii="SimHei" w:hAnsi="SimHei" w:eastAsia="SimHei" w:cs="SimHei"/>
          <w:sz w:val="16"/>
          <w:szCs w:val="16"/>
          <w:spacing w:val="22"/>
        </w:rPr>
        <w:t xml:space="preserve">  </w:t>
      </w:r>
      <w:r>
        <w:rPr>
          <w:rFonts w:ascii="SimHei" w:hAnsi="SimHei" w:eastAsia="SimHei" w:cs="SimHei"/>
          <w:sz w:val="16"/>
          <w:szCs w:val="16"/>
          <w:b/>
          <w:bCs/>
          <w:spacing w:val="6"/>
        </w:rPr>
        <w:t>搭建敏捷组织新架构</w:t>
      </w:r>
      <w:r>
        <w:rPr>
          <w:rFonts w:ascii="SimHei" w:hAnsi="SimHei" w:eastAsia="SimHei" w:cs="SimHei"/>
          <w:sz w:val="16"/>
          <w:szCs w:val="16"/>
          <w:spacing w:val="43"/>
        </w:rPr>
        <w:t xml:space="preserve"> </w:t>
      </w:r>
      <w:r>
        <w:rPr>
          <w:sz w:val="16"/>
          <w:szCs w:val="16"/>
          <w:spacing w:val="6"/>
        </w:rPr>
        <w:t>/193</w:t>
      </w:r>
    </w:p>
    <w:p>
      <w:pPr>
        <w:ind w:left="679"/>
        <w:spacing w:before="251" w:line="282" w:lineRule="exact"/>
        <w:rPr>
          <w:rFonts w:ascii="SimHei" w:hAnsi="SimHei" w:eastAsia="SimHei" w:cs="SimHei"/>
          <w:sz w:val="16"/>
          <w:szCs w:val="16"/>
        </w:rPr>
      </w:pPr>
      <w:r>
        <w:rPr>
          <w:rFonts w:ascii="SimHei" w:hAnsi="SimHei" w:eastAsia="SimHei" w:cs="SimHei"/>
          <w:sz w:val="16"/>
          <w:szCs w:val="16"/>
          <w:spacing w:val="26"/>
          <w:position w:val="9"/>
        </w:rPr>
        <w:t>传统组织架构面临的挑战/193</w:t>
      </w:r>
    </w:p>
    <w:p>
      <w:pPr>
        <w:ind w:left="679"/>
        <w:spacing w:line="220" w:lineRule="auto"/>
        <w:rPr>
          <w:rFonts w:ascii="SimSun" w:hAnsi="SimSun" w:eastAsia="SimSun" w:cs="SimSun"/>
          <w:sz w:val="16"/>
          <w:szCs w:val="16"/>
        </w:rPr>
      </w:pPr>
      <w:r>
        <w:rPr>
          <w:rFonts w:ascii="SimSun" w:hAnsi="SimSun" w:eastAsia="SimSun" w:cs="SimSun"/>
          <w:sz w:val="16"/>
          <w:szCs w:val="16"/>
          <w:spacing w:val="8"/>
        </w:rPr>
        <w:t>平台型组织崛起</w:t>
      </w:r>
      <w:r>
        <w:rPr>
          <w:rFonts w:ascii="SimSun" w:hAnsi="SimSun" w:eastAsia="SimSun" w:cs="SimSun"/>
          <w:sz w:val="16"/>
          <w:szCs w:val="16"/>
          <w:spacing w:val="46"/>
          <w:w w:val="101"/>
        </w:rPr>
        <w:t xml:space="preserve"> </w:t>
      </w:r>
      <w:r>
        <w:rPr>
          <w:rFonts w:ascii="SimSun" w:hAnsi="SimSun" w:eastAsia="SimSun" w:cs="SimSun"/>
          <w:sz w:val="16"/>
          <w:szCs w:val="16"/>
          <w:spacing w:val="8"/>
        </w:rPr>
        <w:t>/194</w:t>
      </w:r>
    </w:p>
    <w:p>
      <w:pPr>
        <w:pStyle w:val="BodyText"/>
        <w:ind w:left="679"/>
        <w:spacing w:before="76" w:line="221" w:lineRule="auto"/>
        <w:rPr>
          <w:sz w:val="16"/>
          <w:szCs w:val="16"/>
        </w:rPr>
      </w:pPr>
      <w:r>
        <w:rPr>
          <w:rFonts w:ascii="YouYuan" w:hAnsi="YouYuan" w:eastAsia="YouYuan" w:cs="YouYuan"/>
          <w:sz w:val="16"/>
          <w:szCs w:val="16"/>
          <w:spacing w:val="6"/>
        </w:rPr>
        <w:t>生态型组织创新</w:t>
      </w:r>
      <w:r>
        <w:rPr>
          <w:rFonts w:ascii="YouYuan" w:hAnsi="YouYuan" w:eastAsia="YouYuan" w:cs="YouYuan"/>
          <w:sz w:val="16"/>
          <w:szCs w:val="16"/>
          <w:spacing w:val="52"/>
          <w:w w:val="101"/>
        </w:rPr>
        <w:t xml:space="preserve"> </w:t>
      </w:r>
      <w:r>
        <w:rPr>
          <w:sz w:val="16"/>
          <w:szCs w:val="16"/>
          <w:spacing w:val="6"/>
        </w:rPr>
        <w:t>/196</w:t>
      </w:r>
    </w:p>
    <w:p>
      <w:pPr>
        <w:pStyle w:val="BodyText"/>
        <w:spacing w:line="373" w:lineRule="auto"/>
        <w:rPr/>
      </w:pPr>
      <w:r/>
    </w:p>
    <w:p>
      <w:pPr>
        <w:pStyle w:val="BodyText"/>
        <w:ind w:left="679"/>
        <w:spacing w:before="52" w:line="221" w:lineRule="auto"/>
        <w:rPr>
          <w:rFonts w:ascii="Times New Roman" w:hAnsi="Times New Roman" w:eastAsia="Times New Roman" w:cs="Times New Roman"/>
          <w:sz w:val="16"/>
          <w:szCs w:val="16"/>
        </w:rPr>
      </w:pPr>
      <w:r>
        <w:rPr>
          <w:rFonts w:ascii="SimHei" w:hAnsi="SimHei" w:eastAsia="SimHei" w:cs="SimHei"/>
          <w:sz w:val="16"/>
          <w:szCs w:val="16"/>
          <w:spacing w:val="6"/>
        </w:rPr>
        <w:t>5.4</w:t>
      </w:r>
      <w:r>
        <w:rPr>
          <w:rFonts w:ascii="SimHei" w:hAnsi="SimHei" w:eastAsia="SimHei" w:cs="SimHei"/>
          <w:sz w:val="16"/>
          <w:szCs w:val="16"/>
          <w:spacing w:val="23"/>
        </w:rPr>
        <w:t xml:space="preserve">  </w:t>
      </w:r>
      <w:r>
        <w:rPr>
          <w:rFonts w:ascii="SimHei" w:hAnsi="SimHei" w:eastAsia="SimHei" w:cs="SimHei"/>
          <w:sz w:val="16"/>
          <w:szCs w:val="16"/>
          <w:b/>
          <w:bCs/>
          <w:spacing w:val="6"/>
        </w:rPr>
        <w:t>构建数据运营新资产</w:t>
      </w:r>
      <w:r>
        <w:rPr>
          <w:rFonts w:ascii="SimHei" w:hAnsi="SimHei" w:eastAsia="SimHei" w:cs="SimHei"/>
          <w:sz w:val="16"/>
          <w:szCs w:val="16"/>
          <w:spacing w:val="51"/>
        </w:rPr>
        <w:t xml:space="preserve"> </w:t>
      </w:r>
      <w:r>
        <w:rPr>
          <w:sz w:val="16"/>
          <w:szCs w:val="16"/>
          <w:spacing w:val="6"/>
        </w:rPr>
        <w:t>/19</w:t>
      </w:r>
      <w:r>
        <w:rPr>
          <w:sz w:val="16"/>
          <w:szCs w:val="16"/>
          <w:spacing w:val="19"/>
          <w:w w:val="101"/>
        </w:rPr>
        <w:t xml:space="preserve">  </w:t>
      </w:r>
      <w:r>
        <w:rPr>
          <w:rFonts w:ascii="Times New Roman" w:hAnsi="Times New Roman" w:eastAsia="Times New Roman" w:cs="Times New Roman"/>
          <w:sz w:val="16"/>
          <w:szCs w:val="16"/>
          <w:spacing w:val="6"/>
        </w:rPr>
        <w:t>8</w:t>
      </w:r>
    </w:p>
    <w:p>
      <w:pPr>
        <w:pStyle w:val="BodyText"/>
        <w:ind w:left="679"/>
        <w:spacing w:before="262" w:line="270" w:lineRule="exact"/>
        <w:rPr>
          <w:sz w:val="16"/>
          <w:szCs w:val="16"/>
        </w:rPr>
      </w:pPr>
      <w:r>
        <w:rPr>
          <w:rFonts w:ascii="SimHei" w:hAnsi="SimHei" w:eastAsia="SimHei" w:cs="SimHei"/>
          <w:sz w:val="16"/>
          <w:szCs w:val="16"/>
          <w:spacing w:val="9"/>
          <w:position w:val="8"/>
        </w:rPr>
        <w:t>数据标签化运营</w:t>
      </w:r>
      <w:r>
        <w:rPr>
          <w:rFonts w:ascii="SimHei" w:hAnsi="SimHei" w:eastAsia="SimHei" w:cs="SimHei"/>
          <w:sz w:val="16"/>
          <w:szCs w:val="16"/>
          <w:spacing w:val="20"/>
          <w:position w:val="8"/>
        </w:rPr>
        <w:t xml:space="preserve"> </w:t>
      </w:r>
      <w:r>
        <w:rPr>
          <w:sz w:val="16"/>
          <w:szCs w:val="16"/>
          <w:spacing w:val="9"/>
          <w:position w:val="8"/>
        </w:rPr>
        <w:t>/199</w:t>
      </w:r>
    </w:p>
    <w:p>
      <w:pPr>
        <w:ind w:left="679"/>
        <w:spacing w:line="222" w:lineRule="auto"/>
        <w:rPr>
          <w:rFonts w:ascii="SimHei" w:hAnsi="SimHei" w:eastAsia="SimHei" w:cs="SimHei"/>
          <w:sz w:val="16"/>
          <w:szCs w:val="16"/>
        </w:rPr>
      </w:pPr>
      <w:r>
        <w:rPr>
          <w:rFonts w:ascii="SimHei" w:hAnsi="SimHei" w:eastAsia="SimHei" w:cs="SimHei"/>
          <w:sz w:val="16"/>
          <w:szCs w:val="16"/>
          <w:spacing w:val="29"/>
        </w:rPr>
        <w:t>数据指标化运营1200</w:t>
      </w:r>
    </w:p>
    <w:p>
      <w:pPr>
        <w:ind w:left="679"/>
        <w:spacing w:before="77" w:line="222" w:lineRule="auto"/>
        <w:rPr>
          <w:rFonts w:ascii="SimHei" w:hAnsi="SimHei" w:eastAsia="SimHei" w:cs="SimHei"/>
          <w:sz w:val="16"/>
          <w:szCs w:val="16"/>
        </w:rPr>
      </w:pPr>
      <w:r>
        <w:rPr>
          <w:rFonts w:ascii="SimHei" w:hAnsi="SimHei" w:eastAsia="SimHei" w:cs="SimHei"/>
          <w:sz w:val="16"/>
          <w:szCs w:val="16"/>
          <w:spacing w:val="7"/>
        </w:rPr>
        <w:t>数据可视化运营</w:t>
      </w:r>
      <w:r>
        <w:rPr>
          <w:rFonts w:ascii="SimHei" w:hAnsi="SimHei" w:eastAsia="SimHei" w:cs="SimHei"/>
          <w:sz w:val="16"/>
          <w:szCs w:val="16"/>
          <w:spacing w:val="40"/>
        </w:rPr>
        <w:t xml:space="preserve"> </w:t>
      </w:r>
      <w:r>
        <w:rPr>
          <w:rFonts w:ascii="SimHei" w:hAnsi="SimHei" w:eastAsia="SimHei" w:cs="SimHei"/>
          <w:sz w:val="16"/>
          <w:szCs w:val="16"/>
          <w:spacing w:val="7"/>
        </w:rPr>
        <w:t>/201</w:t>
      </w:r>
    </w:p>
    <w:p>
      <w:pPr>
        <w:ind w:left="679"/>
        <w:spacing w:before="99" w:line="222" w:lineRule="auto"/>
        <w:rPr>
          <w:rFonts w:ascii="SimHei" w:hAnsi="SimHei" w:eastAsia="SimHei" w:cs="SimHei"/>
          <w:sz w:val="16"/>
          <w:szCs w:val="16"/>
        </w:rPr>
      </w:pPr>
      <w:r>
        <w:rPr>
          <w:rFonts w:ascii="SimHei" w:hAnsi="SimHei" w:eastAsia="SimHei" w:cs="SimHei"/>
          <w:sz w:val="16"/>
          <w:szCs w:val="16"/>
          <w:spacing w:val="8"/>
        </w:rPr>
        <w:t>数据模型化运营</w:t>
      </w:r>
      <w:r>
        <w:rPr>
          <w:rFonts w:ascii="SimHei" w:hAnsi="SimHei" w:eastAsia="SimHei" w:cs="SimHei"/>
          <w:sz w:val="16"/>
          <w:szCs w:val="16"/>
          <w:spacing w:val="69"/>
        </w:rPr>
        <w:t xml:space="preserve"> </w:t>
      </w:r>
      <w:r>
        <w:rPr>
          <w:rFonts w:ascii="SimHei" w:hAnsi="SimHei" w:eastAsia="SimHei" w:cs="SimHei"/>
          <w:sz w:val="16"/>
          <w:szCs w:val="16"/>
          <w:spacing w:val="8"/>
        </w:rPr>
        <w:t>/202</w:t>
      </w:r>
    </w:p>
    <w:p>
      <w:pPr>
        <w:pStyle w:val="BodyText"/>
        <w:spacing w:line="253" w:lineRule="auto"/>
        <w:rPr/>
      </w:pPr>
      <w:r/>
    </w:p>
    <w:p>
      <w:pPr>
        <w:pStyle w:val="BodyText"/>
        <w:spacing w:line="253" w:lineRule="auto"/>
        <w:rPr/>
      </w:pPr>
      <w:r/>
    </w:p>
    <w:p>
      <w:pPr>
        <w:ind w:left="681"/>
        <w:spacing w:before="52" w:line="218" w:lineRule="auto"/>
        <w:rPr>
          <w:rFonts w:ascii="SimHei" w:hAnsi="SimHei" w:eastAsia="SimHei" w:cs="SimHei"/>
          <w:sz w:val="16"/>
          <w:szCs w:val="16"/>
        </w:rPr>
      </w:pPr>
      <w:r>
        <w:rPr>
          <w:rFonts w:ascii="SimHei" w:hAnsi="SimHei" w:eastAsia="SimHei" w:cs="SimHei"/>
          <w:sz w:val="16"/>
          <w:szCs w:val="16"/>
          <w:b/>
          <w:bCs/>
          <w:spacing w:val="-7"/>
        </w:rPr>
        <w:t>后</w:t>
      </w:r>
      <w:r>
        <w:rPr>
          <w:rFonts w:ascii="SimHei" w:hAnsi="SimHei" w:eastAsia="SimHei" w:cs="SimHei"/>
          <w:sz w:val="16"/>
          <w:szCs w:val="16"/>
          <w:spacing w:val="-7"/>
        </w:rPr>
        <w:t xml:space="preserve"> </w:t>
      </w:r>
      <w:r>
        <w:rPr>
          <w:rFonts w:ascii="SimHei" w:hAnsi="SimHei" w:eastAsia="SimHei" w:cs="SimHei"/>
          <w:sz w:val="16"/>
          <w:szCs w:val="16"/>
          <w:b/>
          <w:bCs/>
          <w:spacing w:val="-7"/>
        </w:rPr>
        <w:t>记</w:t>
      </w:r>
      <w:r>
        <w:rPr>
          <w:rFonts w:ascii="SimHei" w:hAnsi="SimHei" w:eastAsia="SimHei" w:cs="SimHei"/>
          <w:sz w:val="16"/>
          <w:szCs w:val="16"/>
          <w:spacing w:val="33"/>
        </w:rPr>
        <w:t xml:space="preserve">  </w:t>
      </w:r>
      <w:r>
        <w:rPr>
          <w:rFonts w:ascii="SimHei" w:hAnsi="SimHei" w:eastAsia="SimHei" w:cs="SimHei"/>
          <w:sz w:val="16"/>
          <w:szCs w:val="16"/>
          <w:b/>
          <w:bCs/>
          <w:spacing w:val="-7"/>
        </w:rPr>
        <w:t>我</w:t>
      </w:r>
      <w:r>
        <w:rPr>
          <w:rFonts w:ascii="SimHei" w:hAnsi="SimHei" w:eastAsia="SimHei" w:cs="SimHei"/>
          <w:sz w:val="16"/>
          <w:szCs w:val="16"/>
          <w:spacing w:val="-7"/>
        </w:rPr>
        <w:t xml:space="preserve"> </w:t>
      </w:r>
      <w:r>
        <w:rPr>
          <w:rFonts w:ascii="SimHei" w:hAnsi="SimHei" w:eastAsia="SimHei" w:cs="SimHei"/>
          <w:sz w:val="16"/>
          <w:szCs w:val="16"/>
          <w:b/>
          <w:bCs/>
          <w:spacing w:val="-7"/>
        </w:rPr>
        <w:t>的</w:t>
      </w:r>
      <w:r>
        <w:rPr>
          <w:rFonts w:ascii="SimHei" w:hAnsi="SimHei" w:eastAsia="SimHei" w:cs="SimHei"/>
          <w:sz w:val="16"/>
          <w:szCs w:val="16"/>
        </w:rPr>
        <w:t xml:space="preserve"> </w:t>
      </w:r>
      <w:r>
        <w:rPr>
          <w:rFonts w:ascii="SimHei" w:hAnsi="SimHei" w:eastAsia="SimHei" w:cs="SimHei"/>
          <w:sz w:val="16"/>
          <w:szCs w:val="16"/>
          <w:b/>
          <w:bCs/>
          <w:spacing w:val="-7"/>
        </w:rPr>
        <w:t>数</w:t>
      </w:r>
      <w:r>
        <w:rPr>
          <w:rFonts w:ascii="SimHei" w:hAnsi="SimHei" w:eastAsia="SimHei" w:cs="SimHei"/>
          <w:sz w:val="16"/>
          <w:szCs w:val="16"/>
        </w:rPr>
        <w:t xml:space="preserve"> </w:t>
      </w:r>
      <w:r>
        <w:rPr>
          <w:rFonts w:ascii="SimHei" w:hAnsi="SimHei" w:eastAsia="SimHei" w:cs="SimHei"/>
          <w:sz w:val="16"/>
          <w:szCs w:val="16"/>
          <w:b/>
          <w:bCs/>
          <w:spacing w:val="-7"/>
        </w:rPr>
        <w:t>据</w:t>
      </w:r>
      <w:r>
        <w:rPr>
          <w:rFonts w:ascii="SimHei" w:hAnsi="SimHei" w:eastAsia="SimHei" w:cs="SimHei"/>
          <w:sz w:val="16"/>
          <w:szCs w:val="16"/>
          <w:spacing w:val="-1"/>
        </w:rPr>
        <w:t xml:space="preserve"> </w:t>
      </w:r>
      <w:r>
        <w:rPr>
          <w:rFonts w:ascii="SimHei" w:hAnsi="SimHei" w:eastAsia="SimHei" w:cs="SimHei"/>
          <w:sz w:val="16"/>
          <w:szCs w:val="16"/>
          <w:b/>
          <w:bCs/>
          <w:spacing w:val="-7"/>
        </w:rPr>
        <w:t>技</w:t>
      </w:r>
      <w:r>
        <w:rPr>
          <w:rFonts w:ascii="SimHei" w:hAnsi="SimHei" w:eastAsia="SimHei" w:cs="SimHei"/>
          <w:sz w:val="16"/>
          <w:szCs w:val="16"/>
          <w:spacing w:val="-7"/>
        </w:rPr>
        <w:t xml:space="preserve"> </w:t>
      </w:r>
      <w:r>
        <w:rPr>
          <w:rFonts w:ascii="SimHei" w:hAnsi="SimHei" w:eastAsia="SimHei" w:cs="SimHei"/>
          <w:sz w:val="16"/>
          <w:szCs w:val="16"/>
          <w:b/>
          <w:bCs/>
          <w:spacing w:val="-7"/>
        </w:rPr>
        <w:t>术</w:t>
      </w:r>
      <w:r>
        <w:rPr>
          <w:rFonts w:ascii="SimHei" w:hAnsi="SimHei" w:eastAsia="SimHei" w:cs="SimHei"/>
          <w:sz w:val="16"/>
          <w:szCs w:val="16"/>
          <w:spacing w:val="1"/>
        </w:rPr>
        <w:t xml:space="preserve"> </w:t>
      </w:r>
      <w:r>
        <w:rPr>
          <w:rFonts w:ascii="SimHei" w:hAnsi="SimHei" w:eastAsia="SimHei" w:cs="SimHei"/>
          <w:sz w:val="16"/>
          <w:szCs w:val="16"/>
          <w:b/>
          <w:bCs/>
          <w:spacing w:val="-7"/>
        </w:rPr>
        <w:t>应</w:t>
      </w:r>
      <w:r>
        <w:rPr>
          <w:rFonts w:ascii="SimHei" w:hAnsi="SimHei" w:eastAsia="SimHei" w:cs="SimHei"/>
          <w:sz w:val="16"/>
          <w:szCs w:val="16"/>
          <w:spacing w:val="1"/>
        </w:rPr>
        <w:t xml:space="preserve"> </w:t>
      </w:r>
      <w:r>
        <w:rPr>
          <w:rFonts w:ascii="SimHei" w:hAnsi="SimHei" w:eastAsia="SimHei" w:cs="SimHei"/>
          <w:sz w:val="16"/>
          <w:szCs w:val="16"/>
          <w:b/>
          <w:bCs/>
          <w:spacing w:val="-7"/>
        </w:rPr>
        <w:t>用</w:t>
      </w:r>
      <w:r>
        <w:rPr>
          <w:rFonts w:ascii="SimHei" w:hAnsi="SimHei" w:eastAsia="SimHei" w:cs="SimHei"/>
          <w:sz w:val="16"/>
          <w:szCs w:val="16"/>
          <w:spacing w:val="4"/>
        </w:rPr>
        <w:t xml:space="preserve"> </w:t>
      </w:r>
      <w:r>
        <w:rPr>
          <w:rFonts w:ascii="SimHei" w:hAnsi="SimHei" w:eastAsia="SimHei" w:cs="SimHei"/>
          <w:sz w:val="16"/>
          <w:szCs w:val="16"/>
          <w:b/>
          <w:bCs/>
          <w:spacing w:val="-7"/>
        </w:rPr>
        <w:t>实</w:t>
      </w:r>
      <w:r>
        <w:rPr>
          <w:rFonts w:ascii="SimHei" w:hAnsi="SimHei" w:eastAsia="SimHei" w:cs="SimHei"/>
          <w:sz w:val="16"/>
          <w:szCs w:val="16"/>
          <w:spacing w:val="-2"/>
        </w:rPr>
        <w:t xml:space="preserve"> </w:t>
      </w:r>
      <w:r>
        <w:rPr>
          <w:rFonts w:ascii="SimHei" w:hAnsi="SimHei" w:eastAsia="SimHei" w:cs="SimHei"/>
          <w:sz w:val="16"/>
          <w:szCs w:val="16"/>
          <w:b/>
          <w:bCs/>
          <w:spacing w:val="-7"/>
        </w:rPr>
        <w:t>践</w:t>
      </w:r>
      <w:r>
        <w:rPr>
          <w:rFonts w:ascii="SimHei" w:hAnsi="SimHei" w:eastAsia="SimHei" w:cs="SimHei"/>
          <w:sz w:val="16"/>
          <w:szCs w:val="16"/>
          <w:spacing w:val="1"/>
        </w:rPr>
        <w:t xml:space="preserve"> </w:t>
      </w:r>
      <w:r>
        <w:rPr>
          <w:rFonts w:ascii="SimHei" w:hAnsi="SimHei" w:eastAsia="SimHei" w:cs="SimHei"/>
          <w:sz w:val="16"/>
          <w:szCs w:val="16"/>
          <w:b/>
          <w:bCs/>
          <w:spacing w:val="-7"/>
        </w:rPr>
        <w:t>录</w:t>
      </w:r>
      <w:r>
        <w:rPr>
          <w:rFonts w:ascii="SimHei" w:hAnsi="SimHei" w:eastAsia="SimHei" w:cs="SimHei"/>
          <w:sz w:val="16"/>
          <w:szCs w:val="16"/>
          <w:spacing w:val="-7"/>
        </w:rPr>
        <w:t xml:space="preserve"> </w:t>
      </w:r>
      <w:r>
        <w:rPr>
          <w:rFonts w:ascii="SimHei" w:hAnsi="SimHei" w:eastAsia="SimHei" w:cs="SimHei"/>
          <w:sz w:val="16"/>
          <w:szCs w:val="16"/>
          <w:b/>
          <w:bCs/>
          <w:spacing w:val="-7"/>
        </w:rPr>
        <w:t>/</w:t>
      </w:r>
      <w:r>
        <w:rPr>
          <w:rFonts w:ascii="SimHei" w:hAnsi="SimHei" w:eastAsia="SimHei" w:cs="SimHei"/>
          <w:sz w:val="16"/>
          <w:szCs w:val="16"/>
          <w:spacing w:val="-7"/>
        </w:rPr>
        <w:t xml:space="preserve"> </w:t>
      </w:r>
      <w:r>
        <w:rPr>
          <w:rFonts w:ascii="SimHei" w:hAnsi="SimHei" w:eastAsia="SimHei" w:cs="SimHei"/>
          <w:sz w:val="16"/>
          <w:szCs w:val="16"/>
          <w:b/>
          <w:bCs/>
          <w:spacing w:val="-7"/>
        </w:rPr>
        <w:t>2</w:t>
      </w:r>
      <w:r>
        <w:rPr>
          <w:rFonts w:ascii="SimHei" w:hAnsi="SimHei" w:eastAsia="SimHei" w:cs="SimHei"/>
          <w:sz w:val="16"/>
          <w:szCs w:val="16"/>
          <w:spacing w:val="-2"/>
        </w:rPr>
        <w:t xml:space="preserve"> </w:t>
      </w:r>
      <w:r>
        <w:rPr>
          <w:rFonts w:ascii="SimHei" w:hAnsi="SimHei" w:eastAsia="SimHei" w:cs="SimHei"/>
          <w:sz w:val="16"/>
          <w:szCs w:val="16"/>
          <w:b/>
          <w:bCs/>
          <w:spacing w:val="-7"/>
        </w:rPr>
        <w:t>0</w:t>
      </w:r>
      <w:r>
        <w:rPr>
          <w:rFonts w:ascii="SimHei" w:hAnsi="SimHei" w:eastAsia="SimHei" w:cs="SimHei"/>
          <w:sz w:val="16"/>
          <w:szCs w:val="16"/>
          <w:spacing w:val="-7"/>
        </w:rPr>
        <w:t xml:space="preserve"> </w:t>
      </w:r>
      <w:r>
        <w:rPr>
          <w:rFonts w:ascii="SimHei" w:hAnsi="SimHei" w:eastAsia="SimHei" w:cs="SimHei"/>
          <w:sz w:val="16"/>
          <w:szCs w:val="16"/>
          <w:b/>
          <w:bCs/>
          <w:spacing w:val="-7"/>
        </w:rPr>
        <w:t>5</w:t>
      </w:r>
    </w:p>
    <w:p>
      <w:pPr>
        <w:ind w:left="679"/>
        <w:spacing w:before="237" w:line="219" w:lineRule="auto"/>
        <w:rPr>
          <w:rFonts w:ascii="SimSun" w:hAnsi="SimSun" w:eastAsia="SimSun" w:cs="SimSun"/>
          <w:sz w:val="16"/>
          <w:szCs w:val="16"/>
        </w:rPr>
      </w:pPr>
      <w:r>
        <w:rPr>
          <w:rFonts w:ascii="SimSun" w:hAnsi="SimSun" w:eastAsia="SimSun" w:cs="SimSun"/>
          <w:sz w:val="16"/>
          <w:szCs w:val="16"/>
          <w:spacing w:val="26"/>
        </w:rPr>
        <w:t>生在大山下，从无知到敏锐/206</w:t>
      </w:r>
    </w:p>
    <w:p>
      <w:pPr>
        <w:ind w:left="679"/>
        <w:spacing w:before="72" w:line="213" w:lineRule="auto"/>
        <w:rPr>
          <w:rFonts w:ascii="SimHei" w:hAnsi="SimHei" w:eastAsia="SimHei" w:cs="SimHei"/>
          <w:sz w:val="16"/>
          <w:szCs w:val="16"/>
        </w:rPr>
      </w:pPr>
      <w:r>
        <w:rPr>
          <w:rFonts w:ascii="SimHei" w:hAnsi="SimHei" w:eastAsia="SimHei" w:cs="SimHei"/>
          <w:sz w:val="16"/>
          <w:szCs w:val="16"/>
          <w:spacing w:val="25"/>
        </w:rPr>
        <w:t>凡事皆有道理，因思考而知性/207</w:t>
      </w:r>
    </w:p>
    <w:p>
      <w:pPr>
        <w:ind w:left="679"/>
        <w:spacing w:before="95" w:line="221" w:lineRule="auto"/>
        <w:rPr>
          <w:rFonts w:ascii="SimSun" w:hAnsi="SimSun" w:eastAsia="SimSun" w:cs="SimSun"/>
          <w:sz w:val="16"/>
          <w:szCs w:val="16"/>
        </w:rPr>
      </w:pPr>
      <w:r>
        <w:rPr>
          <w:rFonts w:ascii="SimSun" w:hAnsi="SimSun" w:eastAsia="SimSun" w:cs="SimSun"/>
          <w:sz w:val="16"/>
          <w:szCs w:val="16"/>
          <w:spacing w:val="10"/>
        </w:rPr>
        <w:t>化工工艺设计逻辑：以终为始</w:t>
      </w:r>
      <w:r>
        <w:rPr>
          <w:rFonts w:ascii="SimSun" w:hAnsi="SimSun" w:eastAsia="SimSun" w:cs="SimSun"/>
          <w:sz w:val="16"/>
          <w:szCs w:val="16"/>
          <w:spacing w:val="54"/>
          <w:w w:val="101"/>
        </w:rPr>
        <w:t xml:space="preserve"> </w:t>
      </w:r>
      <w:r>
        <w:rPr>
          <w:rFonts w:ascii="SimSun" w:hAnsi="SimSun" w:eastAsia="SimSun" w:cs="SimSun"/>
          <w:sz w:val="16"/>
          <w:szCs w:val="16"/>
          <w:spacing w:val="10"/>
        </w:rPr>
        <w:t>/207</w:t>
      </w:r>
    </w:p>
    <w:p>
      <w:pPr>
        <w:ind w:left="679"/>
        <w:spacing w:before="76" w:line="271" w:lineRule="exact"/>
        <w:rPr>
          <w:rFonts w:ascii="SimHei" w:hAnsi="SimHei" w:eastAsia="SimHei" w:cs="SimHei"/>
          <w:sz w:val="16"/>
          <w:szCs w:val="16"/>
        </w:rPr>
      </w:pPr>
      <w:r>
        <w:rPr>
          <w:rFonts w:ascii="SimHei" w:hAnsi="SimHei" w:eastAsia="SimHei" w:cs="SimHei"/>
          <w:sz w:val="16"/>
          <w:szCs w:val="16"/>
          <w:spacing w:val="24"/>
          <w:position w:val="8"/>
        </w:rPr>
        <w:t>配方思维：企业经营有最佳配方/208</w:t>
      </w:r>
    </w:p>
    <w:p>
      <w:pPr>
        <w:ind w:left="668"/>
        <w:spacing w:line="222" w:lineRule="auto"/>
        <w:rPr>
          <w:rFonts w:ascii="SimHei" w:hAnsi="SimHei" w:eastAsia="SimHei" w:cs="SimHei"/>
          <w:sz w:val="16"/>
          <w:szCs w:val="16"/>
        </w:rPr>
      </w:pPr>
      <w:r>
        <w:rPr>
          <w:rFonts w:ascii="SimHei" w:hAnsi="SimHei" w:eastAsia="SimHei" w:cs="SimHei"/>
          <w:sz w:val="16"/>
          <w:szCs w:val="16"/>
          <w:spacing w:val="10"/>
        </w:rPr>
        <w:t>量化思维：因数据而入宝洁</w:t>
      </w:r>
      <w:r>
        <w:rPr>
          <w:rFonts w:ascii="SimHei" w:hAnsi="SimHei" w:eastAsia="SimHei" w:cs="SimHei"/>
          <w:sz w:val="16"/>
          <w:szCs w:val="16"/>
          <w:spacing w:val="67"/>
        </w:rPr>
        <w:t xml:space="preserve"> </w:t>
      </w:r>
      <w:r>
        <w:rPr>
          <w:rFonts w:ascii="SimHei" w:hAnsi="SimHei" w:eastAsia="SimHei" w:cs="SimHei"/>
          <w:sz w:val="16"/>
          <w:szCs w:val="16"/>
          <w:spacing w:val="10"/>
        </w:rPr>
        <w:t>/209</w:t>
      </w:r>
    </w:p>
    <w:p>
      <w:pPr>
        <w:ind w:left="679"/>
        <w:spacing w:before="77" w:line="222" w:lineRule="auto"/>
        <w:rPr>
          <w:rFonts w:ascii="Times New Roman" w:hAnsi="Times New Roman" w:eastAsia="Times New Roman" w:cs="Times New Roman"/>
          <w:sz w:val="16"/>
          <w:szCs w:val="16"/>
        </w:rPr>
      </w:pPr>
      <w:r>
        <w:rPr>
          <w:rFonts w:ascii="SimHei" w:hAnsi="SimHei" w:eastAsia="SimHei" w:cs="SimHei"/>
          <w:sz w:val="16"/>
          <w:szCs w:val="16"/>
          <w:spacing w:val="9"/>
        </w:rPr>
        <w:t>因特殊经历而善于观察差异</w:t>
      </w:r>
      <w:r>
        <w:rPr>
          <w:rFonts w:ascii="SimHei" w:hAnsi="SimHei" w:eastAsia="SimHei" w:cs="SimHei"/>
          <w:sz w:val="16"/>
          <w:szCs w:val="16"/>
          <w:spacing w:val="74"/>
          <w:w w:val="101"/>
        </w:rPr>
        <w:t xml:space="preserve"> </w:t>
      </w:r>
      <w:r>
        <w:rPr>
          <w:rFonts w:ascii="Times New Roman" w:hAnsi="Times New Roman" w:eastAsia="Times New Roman" w:cs="Times New Roman"/>
          <w:sz w:val="16"/>
          <w:szCs w:val="16"/>
          <w:spacing w:val="9"/>
        </w:rPr>
        <w:t>/210</w:t>
      </w:r>
    </w:p>
    <w:p>
      <w:pPr>
        <w:ind w:left="679"/>
        <w:spacing w:before="77" w:line="272" w:lineRule="exact"/>
        <w:rPr>
          <w:rFonts w:ascii="SimHei" w:hAnsi="SimHei" w:eastAsia="SimHei" w:cs="SimHei"/>
          <w:sz w:val="16"/>
          <w:szCs w:val="16"/>
        </w:rPr>
      </w:pPr>
      <w:r>
        <w:rPr>
          <w:rFonts w:ascii="SimHei" w:hAnsi="SimHei" w:eastAsia="SimHei" w:cs="SimHei"/>
          <w:sz w:val="16"/>
          <w:szCs w:val="16"/>
          <w:spacing w:val="10"/>
          <w:position w:val="8"/>
        </w:rPr>
        <w:t>数据分析：长期训练养成的职业习惯</w:t>
      </w:r>
      <w:r>
        <w:rPr>
          <w:rFonts w:ascii="SimHei" w:hAnsi="SimHei" w:eastAsia="SimHei" w:cs="SimHei"/>
          <w:sz w:val="16"/>
          <w:szCs w:val="16"/>
          <w:spacing w:val="87"/>
          <w:position w:val="8"/>
        </w:rPr>
        <w:t xml:space="preserve"> </w:t>
      </w:r>
      <w:r>
        <w:rPr>
          <w:rFonts w:ascii="SimHei" w:hAnsi="SimHei" w:eastAsia="SimHei" w:cs="SimHei"/>
          <w:sz w:val="16"/>
          <w:szCs w:val="16"/>
          <w:spacing w:val="10"/>
          <w:position w:val="8"/>
        </w:rPr>
        <w:t>/212</w:t>
      </w:r>
    </w:p>
    <w:p>
      <w:pPr>
        <w:ind w:left="679"/>
        <w:spacing w:line="220" w:lineRule="auto"/>
        <w:rPr>
          <w:rFonts w:ascii="SimSun" w:hAnsi="SimSun" w:eastAsia="SimSun" w:cs="SimSun"/>
          <w:sz w:val="16"/>
          <w:szCs w:val="16"/>
        </w:rPr>
      </w:pPr>
      <w:r>
        <w:rPr>
          <w:rFonts w:ascii="SimSun" w:hAnsi="SimSun" w:eastAsia="SimSun" w:cs="SimSun"/>
          <w:sz w:val="16"/>
          <w:szCs w:val="16"/>
          <w:spacing w:val="26"/>
        </w:rPr>
        <w:t>双校学习：拓宽知识宽度/215</w:t>
      </w:r>
    </w:p>
    <w:p>
      <w:pPr>
        <w:ind w:left="679"/>
        <w:spacing w:before="67" w:line="271" w:lineRule="exact"/>
        <w:rPr>
          <w:rFonts w:ascii="SimHei" w:hAnsi="SimHei" w:eastAsia="SimHei" w:cs="SimHei"/>
          <w:sz w:val="16"/>
          <w:szCs w:val="16"/>
        </w:rPr>
      </w:pPr>
      <w:r>
        <w:rPr>
          <w:rFonts w:ascii="SimHei" w:hAnsi="SimHei" w:eastAsia="SimHei" w:cs="SimHei"/>
          <w:sz w:val="16"/>
          <w:szCs w:val="16"/>
          <w:spacing w:val="10"/>
          <w:position w:val="8"/>
        </w:rPr>
        <w:t>数据分析：探寻事物发展背后的规律</w:t>
      </w:r>
      <w:r>
        <w:rPr>
          <w:rFonts w:ascii="SimHei" w:hAnsi="SimHei" w:eastAsia="SimHei" w:cs="SimHei"/>
          <w:sz w:val="16"/>
          <w:szCs w:val="16"/>
          <w:spacing w:val="78"/>
          <w:position w:val="8"/>
        </w:rPr>
        <w:t xml:space="preserve"> </w:t>
      </w:r>
      <w:r>
        <w:rPr>
          <w:rFonts w:ascii="SimHei" w:hAnsi="SimHei" w:eastAsia="SimHei" w:cs="SimHei"/>
          <w:sz w:val="16"/>
          <w:szCs w:val="16"/>
          <w:spacing w:val="10"/>
          <w:position w:val="8"/>
        </w:rPr>
        <w:t>1216</w:t>
      </w:r>
    </w:p>
    <w:p>
      <w:pPr>
        <w:ind w:left="679"/>
        <w:spacing w:before="1" w:line="219" w:lineRule="auto"/>
        <w:rPr>
          <w:rFonts w:ascii="SimSun" w:hAnsi="SimSun" w:eastAsia="SimSun" w:cs="SimSun"/>
          <w:sz w:val="16"/>
          <w:szCs w:val="16"/>
        </w:rPr>
      </w:pPr>
      <w:r>
        <w:rPr>
          <w:rFonts w:ascii="SimSun" w:hAnsi="SimSun" w:eastAsia="SimSun" w:cs="SimSun"/>
          <w:sz w:val="16"/>
          <w:szCs w:val="16"/>
          <w:spacing w:val="22"/>
        </w:rPr>
        <w:t>优化经营决策：要掌握数据分析方法/217</w:t>
      </w:r>
    </w:p>
    <w:p>
      <w:pPr>
        <w:ind w:left="679"/>
        <w:spacing w:before="80" w:line="219" w:lineRule="auto"/>
        <w:rPr>
          <w:rFonts w:ascii="SimSun" w:hAnsi="SimSun" w:eastAsia="SimSun" w:cs="SimSun"/>
          <w:sz w:val="16"/>
          <w:szCs w:val="16"/>
        </w:rPr>
      </w:pPr>
      <w:r>
        <w:rPr>
          <w:rFonts w:ascii="SimSun" w:hAnsi="SimSun" w:eastAsia="SimSun" w:cs="SimSun"/>
          <w:sz w:val="16"/>
          <w:szCs w:val="16"/>
          <w:spacing w:val="22"/>
        </w:rPr>
        <w:t>理性投资：用数据驱动战略投资决策/219</w:t>
      </w:r>
    </w:p>
    <w:p>
      <w:pPr>
        <w:ind w:left="679"/>
        <w:spacing w:before="80" w:line="219" w:lineRule="auto"/>
        <w:rPr>
          <w:rFonts w:ascii="SimSun" w:hAnsi="SimSun" w:eastAsia="SimSun" w:cs="SimSun"/>
          <w:sz w:val="16"/>
          <w:szCs w:val="16"/>
        </w:rPr>
      </w:pPr>
      <w:r>
        <w:rPr>
          <w:rFonts w:ascii="SimSun" w:hAnsi="SimSun" w:eastAsia="SimSun" w:cs="SimSun"/>
          <w:sz w:val="16"/>
          <w:szCs w:val="16"/>
          <w:spacing w:val="10"/>
        </w:rPr>
        <w:t>数据驱动经营和管理模式升级</w:t>
      </w:r>
      <w:r>
        <w:rPr>
          <w:rFonts w:ascii="SimSun" w:hAnsi="SimSun" w:eastAsia="SimSun" w:cs="SimSun"/>
          <w:sz w:val="16"/>
          <w:szCs w:val="16"/>
          <w:spacing w:val="54"/>
          <w:w w:val="101"/>
        </w:rPr>
        <w:t xml:space="preserve"> </w:t>
      </w:r>
      <w:r>
        <w:rPr>
          <w:rFonts w:ascii="SimSun" w:hAnsi="SimSun" w:eastAsia="SimSun" w:cs="SimSun"/>
          <w:sz w:val="16"/>
          <w:szCs w:val="16"/>
          <w:spacing w:val="10"/>
        </w:rPr>
        <w:t>/220</w:t>
      </w:r>
    </w:p>
    <w:p>
      <w:pPr>
        <w:ind w:left="679"/>
        <w:spacing w:before="79" w:line="221" w:lineRule="auto"/>
        <w:rPr>
          <w:rFonts w:ascii="SimHei" w:hAnsi="SimHei" w:eastAsia="SimHei" w:cs="SimHei"/>
          <w:sz w:val="16"/>
          <w:szCs w:val="16"/>
        </w:rPr>
      </w:pPr>
      <w:r>
        <w:rPr>
          <w:rFonts w:ascii="SimHei" w:hAnsi="SimHei" w:eastAsia="SimHei" w:cs="SimHei"/>
          <w:sz w:val="16"/>
          <w:szCs w:val="16"/>
          <w:spacing w:val="24"/>
        </w:rPr>
        <w:t>用数据创造价值：做乙方亦快乐/220</w:t>
      </w:r>
    </w:p>
    <w:p>
      <w:pPr>
        <w:spacing w:line="221" w:lineRule="auto"/>
        <w:sectPr>
          <w:pgSz w:w="9140" w:h="13250"/>
          <w:pgMar w:top="400" w:right="387" w:bottom="0" w:left="1371" w:header="0" w:footer="0" w:gutter="0"/>
        </w:sectPr>
        <w:rPr>
          <w:rFonts w:ascii="SimHei" w:hAnsi="SimHei" w:eastAsia="SimHei" w:cs="SimHei"/>
          <w:sz w:val="16"/>
          <w:szCs w:val="16"/>
        </w:rPr>
      </w:pP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ind w:left="5369"/>
        <w:spacing w:before="121" w:line="222" w:lineRule="auto"/>
        <w:rPr>
          <w:rFonts w:ascii="YouYuan" w:hAnsi="YouYuan" w:eastAsia="YouYuan" w:cs="YouYuan"/>
          <w:sz w:val="37"/>
          <w:szCs w:val="37"/>
        </w:rPr>
      </w:pPr>
      <w:r>
        <w:rPr>
          <w:rFonts w:ascii="YouYuan" w:hAnsi="YouYuan" w:eastAsia="YouYuan" w:cs="YouYuan"/>
          <w:sz w:val="37"/>
          <w:szCs w:val="37"/>
          <w:spacing w:val="-15"/>
        </w:rPr>
        <w:t>第</w:t>
      </w:r>
      <w:r>
        <w:rPr>
          <w:rFonts w:ascii="YouYuan" w:hAnsi="YouYuan" w:eastAsia="YouYuan" w:cs="YouYuan"/>
          <w:sz w:val="37"/>
          <w:szCs w:val="37"/>
          <w:spacing w:val="-28"/>
        </w:rPr>
        <w:t xml:space="preserve"> </w:t>
      </w:r>
      <w:r>
        <w:rPr>
          <w:rFonts w:ascii="YouYuan" w:hAnsi="YouYuan" w:eastAsia="YouYuan" w:cs="YouYuan"/>
          <w:sz w:val="37"/>
          <w:szCs w:val="37"/>
          <w:spacing w:val="-15"/>
        </w:rPr>
        <w:t>1</w:t>
      </w:r>
      <w:r>
        <w:rPr>
          <w:rFonts w:ascii="YouYuan" w:hAnsi="YouYuan" w:eastAsia="YouYuan" w:cs="YouYuan"/>
          <w:sz w:val="37"/>
          <w:szCs w:val="37"/>
          <w:spacing w:val="-73"/>
        </w:rPr>
        <w:t xml:space="preserve"> </w:t>
      </w:r>
      <w:r>
        <w:rPr>
          <w:rFonts w:ascii="YouYuan" w:hAnsi="YouYuan" w:eastAsia="YouYuan" w:cs="YouYuan"/>
          <w:sz w:val="37"/>
          <w:szCs w:val="37"/>
          <w:spacing w:val="-15"/>
        </w:rPr>
        <w:t>章</w:t>
      </w:r>
    </w:p>
    <w:p>
      <w:pPr>
        <w:pStyle w:val="BodyText"/>
        <w:spacing w:line="423" w:lineRule="auto"/>
        <w:rPr/>
      </w:pPr>
      <w:r/>
    </w:p>
    <w:p>
      <w:pPr>
        <w:ind w:left="4408" w:right="263" w:hanging="1300"/>
        <w:spacing w:before="136" w:line="216" w:lineRule="auto"/>
        <w:rPr>
          <w:rFonts w:ascii="SimHei" w:hAnsi="SimHei" w:eastAsia="SimHei" w:cs="SimHei"/>
          <w:sz w:val="42"/>
          <w:szCs w:val="42"/>
        </w:rPr>
      </w:pPr>
      <w:r>
        <w:rPr>
          <w:rFonts w:ascii="SimHei" w:hAnsi="SimHei" w:eastAsia="SimHei" w:cs="SimHei"/>
          <w:sz w:val="42"/>
          <w:szCs w:val="42"/>
          <w:spacing w:val="8"/>
        </w:rPr>
        <w:t>企业为什么要进行</w:t>
      </w:r>
      <w:r>
        <w:rPr>
          <w:rFonts w:ascii="SimHei" w:hAnsi="SimHei" w:eastAsia="SimHei" w:cs="SimHei"/>
          <w:sz w:val="42"/>
          <w:szCs w:val="42"/>
        </w:rPr>
        <w:t xml:space="preserve"> </w:t>
      </w:r>
      <w:r>
        <w:rPr>
          <w:rFonts w:ascii="SimHei" w:hAnsi="SimHei" w:eastAsia="SimHei" w:cs="SimHei"/>
          <w:sz w:val="42"/>
          <w:szCs w:val="42"/>
          <w:spacing w:val="1"/>
        </w:rPr>
        <w:t>数字化转型</w:t>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spacing w:before="59" w:line="221" w:lineRule="auto"/>
        <w:outlineLvl w:val="6"/>
        <w:jc w:val="right"/>
        <w:rPr>
          <w:rFonts w:ascii="SimHei" w:hAnsi="SimHei" w:eastAsia="SimHei" w:cs="SimHei"/>
          <w:sz w:val="18"/>
          <w:szCs w:val="18"/>
        </w:rPr>
      </w:pPr>
      <w:r>
        <w:rPr>
          <w:rFonts w:ascii="SimHei" w:hAnsi="SimHei" w:eastAsia="SimHei" w:cs="SimHei"/>
          <w:sz w:val="18"/>
          <w:szCs w:val="18"/>
          <w:b/>
          <w:bCs/>
          <w:spacing w:val="-9"/>
        </w:rPr>
        <w:t>1.1</w:t>
      </w:r>
      <w:r>
        <w:rPr>
          <w:rFonts w:ascii="SimHei" w:hAnsi="SimHei" w:eastAsia="SimHei" w:cs="SimHei"/>
          <w:sz w:val="18"/>
          <w:szCs w:val="18"/>
          <w:spacing w:val="76"/>
        </w:rPr>
        <w:t xml:space="preserve"> </w:t>
      </w:r>
      <w:r>
        <w:rPr>
          <w:rFonts w:ascii="SimHei" w:hAnsi="SimHei" w:eastAsia="SimHei" w:cs="SimHei"/>
          <w:sz w:val="18"/>
          <w:szCs w:val="18"/>
          <w:b/>
          <w:bCs/>
          <w:spacing w:val="-9"/>
        </w:rPr>
        <w:t>顺势而为谋发展</w:t>
      </w:r>
    </w:p>
    <w:p>
      <w:pPr>
        <w:spacing w:before="184" w:line="221" w:lineRule="auto"/>
        <w:outlineLvl w:val="6"/>
        <w:jc w:val="right"/>
        <w:rPr>
          <w:rFonts w:ascii="SimHei" w:hAnsi="SimHei" w:eastAsia="SimHei" w:cs="SimHei"/>
          <w:sz w:val="18"/>
          <w:szCs w:val="18"/>
        </w:rPr>
      </w:pPr>
      <w:r>
        <w:rPr>
          <w:rFonts w:ascii="SimHei" w:hAnsi="SimHei" w:eastAsia="SimHei" w:cs="SimHei"/>
          <w:sz w:val="18"/>
          <w:szCs w:val="18"/>
          <w:b/>
          <w:bCs/>
          <w:spacing w:val="-6"/>
        </w:rPr>
        <w:t>1.2</w:t>
      </w:r>
      <w:r>
        <w:rPr>
          <w:rFonts w:ascii="SimHei" w:hAnsi="SimHei" w:eastAsia="SimHei" w:cs="SimHei"/>
          <w:sz w:val="18"/>
          <w:szCs w:val="18"/>
          <w:spacing w:val="-6"/>
        </w:rPr>
        <w:t xml:space="preserve">  </w:t>
      </w:r>
      <w:r>
        <w:rPr>
          <w:rFonts w:ascii="SimHei" w:hAnsi="SimHei" w:eastAsia="SimHei" w:cs="SimHei"/>
          <w:sz w:val="18"/>
          <w:szCs w:val="18"/>
          <w:b/>
          <w:bCs/>
          <w:spacing w:val="-6"/>
        </w:rPr>
        <w:t>数字时代新模式</w:t>
      </w:r>
    </w:p>
    <w:p>
      <w:pPr>
        <w:spacing w:before="164" w:line="221" w:lineRule="auto"/>
        <w:outlineLvl w:val="6"/>
        <w:jc w:val="right"/>
        <w:rPr>
          <w:rFonts w:ascii="SimHei" w:hAnsi="SimHei" w:eastAsia="SimHei" w:cs="SimHei"/>
          <w:sz w:val="18"/>
          <w:szCs w:val="18"/>
        </w:rPr>
      </w:pPr>
      <w:r>
        <w:rPr>
          <w:rFonts w:ascii="SimHei" w:hAnsi="SimHei" w:eastAsia="SimHei" w:cs="SimHei"/>
          <w:sz w:val="18"/>
          <w:szCs w:val="18"/>
          <w:b/>
          <w:bCs/>
          <w:spacing w:val="-6"/>
        </w:rPr>
        <w:t>1.3</w:t>
      </w:r>
      <w:r>
        <w:rPr>
          <w:rFonts w:ascii="SimHei" w:hAnsi="SimHei" w:eastAsia="SimHei" w:cs="SimHei"/>
          <w:sz w:val="18"/>
          <w:szCs w:val="18"/>
          <w:spacing w:val="-6"/>
        </w:rPr>
        <w:t xml:space="preserve">  </w:t>
      </w:r>
      <w:r>
        <w:rPr>
          <w:rFonts w:ascii="SimHei" w:hAnsi="SimHei" w:eastAsia="SimHei" w:cs="SimHei"/>
          <w:sz w:val="18"/>
          <w:szCs w:val="18"/>
          <w:b/>
          <w:bCs/>
          <w:spacing w:val="-6"/>
        </w:rPr>
        <w:t>维度融合助升级</w:t>
      </w:r>
    </w:p>
    <w:p>
      <w:pPr>
        <w:spacing w:line="221" w:lineRule="auto"/>
        <w:sectPr>
          <w:pgSz w:w="9140" w:h="13250"/>
          <w:pgMar w:top="400" w:right="972" w:bottom="0" w:left="1371" w:header="0" w:footer="0" w:gutter="0"/>
        </w:sectPr>
        <w:rPr>
          <w:rFonts w:ascii="SimHei" w:hAnsi="SimHei" w:eastAsia="SimHei" w:cs="SimHei"/>
          <w:sz w:val="18"/>
          <w:szCs w:val="18"/>
        </w:rPr>
      </w:pPr>
    </w:p>
    <w:p>
      <w:pPr>
        <w:pStyle w:val="BodyText"/>
        <w:spacing w:line="364" w:lineRule="auto"/>
        <w:rPr/>
      </w:pPr>
      <w:r/>
    </w:p>
    <w:p>
      <w:pPr>
        <w:spacing w:before="59" w:line="224" w:lineRule="auto"/>
        <w:rPr>
          <w:rFonts w:ascii="YouYuan" w:hAnsi="YouYuan" w:eastAsia="YouYuan" w:cs="YouYuan"/>
          <w:sz w:val="18"/>
          <w:szCs w:val="18"/>
        </w:rPr>
      </w:pPr>
      <w:r>
        <w:rPr>
          <w:rFonts w:ascii="YouYuan" w:hAnsi="YouYuan" w:eastAsia="YouYuan" w:cs="YouYuan"/>
          <w:sz w:val="18"/>
          <w:szCs w:val="18"/>
          <w:spacing w:val="-7"/>
        </w:rPr>
        <w:t>002</w:t>
      </w:r>
      <w:r>
        <w:rPr>
          <w:rFonts w:ascii="YouYuan" w:hAnsi="YouYuan" w:eastAsia="YouYuan" w:cs="YouYuan"/>
          <w:sz w:val="18"/>
          <w:szCs w:val="18"/>
          <w:spacing w:val="30"/>
        </w:rPr>
        <w:t xml:space="preserve">  </w:t>
      </w:r>
      <w:r>
        <w:rPr>
          <w:rFonts w:ascii="YouYuan" w:hAnsi="YouYuan" w:eastAsia="YouYuan" w:cs="YouYuan"/>
          <w:sz w:val="18"/>
          <w:szCs w:val="18"/>
          <w:spacing w:val="-7"/>
        </w:rPr>
        <w:t>数字蝶变：企业数字化转型之道</w:t>
      </w:r>
    </w:p>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ind w:left="960"/>
        <w:spacing w:before="71" w:line="400" w:lineRule="exact"/>
        <w:rPr>
          <w:rFonts w:ascii="SimSun" w:hAnsi="SimSun" w:eastAsia="SimSun" w:cs="SimSun"/>
          <w:sz w:val="22"/>
          <w:szCs w:val="22"/>
        </w:rPr>
      </w:pPr>
      <w:r>
        <w:rPr>
          <w:rFonts w:ascii="SimSun" w:hAnsi="SimSun" w:eastAsia="SimSun" w:cs="SimSun"/>
          <w:sz w:val="22"/>
          <w:szCs w:val="22"/>
          <w:spacing w:val="-2"/>
          <w:position w:val="13"/>
        </w:rPr>
        <w:t>从工业时代到互联网时代，以及目前正在经历的从互联网时代到数字时代的</w:t>
      </w:r>
    </w:p>
    <w:p>
      <w:pPr>
        <w:ind w:left="530"/>
        <w:spacing w:line="219" w:lineRule="auto"/>
        <w:rPr>
          <w:rFonts w:ascii="SimSun" w:hAnsi="SimSun" w:eastAsia="SimSun" w:cs="SimSun"/>
          <w:sz w:val="22"/>
          <w:szCs w:val="22"/>
        </w:rPr>
      </w:pPr>
      <w:r>
        <w:rPr>
          <w:rFonts w:ascii="SimSun" w:hAnsi="SimSun" w:eastAsia="SimSun" w:cs="SimSun"/>
          <w:sz w:val="22"/>
          <w:szCs w:val="22"/>
          <w:spacing w:val="-6"/>
        </w:rPr>
        <w:t>变迁中，旧的模式被打破，新的模式被创造。</w:t>
      </w:r>
    </w:p>
    <w:p>
      <w:pPr>
        <w:ind w:left="530" w:right="99" w:firstLine="430"/>
        <w:spacing w:before="277" w:line="336" w:lineRule="auto"/>
        <w:jc w:val="both"/>
        <w:rPr>
          <w:rFonts w:ascii="SimSun" w:hAnsi="SimSun" w:eastAsia="SimSun" w:cs="SimSun"/>
          <w:sz w:val="22"/>
          <w:szCs w:val="22"/>
        </w:rPr>
      </w:pPr>
      <w:r>
        <w:rPr>
          <w:rFonts w:ascii="SimSun" w:hAnsi="SimSun" w:eastAsia="SimSun" w:cs="SimSun"/>
          <w:sz w:val="22"/>
          <w:szCs w:val="22"/>
          <w:spacing w:val="-2"/>
        </w:rPr>
        <w:t>在这个全新的时代，所有的人和物都被联网，所有的事情都被记录，数据成</w:t>
      </w:r>
      <w:r>
        <w:rPr>
          <w:rFonts w:ascii="SimSun" w:hAnsi="SimSun" w:eastAsia="SimSun" w:cs="SimSun"/>
          <w:sz w:val="22"/>
          <w:szCs w:val="22"/>
          <w:spacing w:val="5"/>
        </w:rPr>
        <w:t xml:space="preserve"> </w:t>
      </w:r>
      <w:r>
        <w:rPr>
          <w:rFonts w:ascii="SimSun" w:hAnsi="SimSun" w:eastAsia="SimSun" w:cs="SimSun"/>
          <w:sz w:val="22"/>
          <w:szCs w:val="22"/>
          <w:spacing w:val="-2"/>
        </w:rPr>
        <w:t>为这个时代的资产。建立数字愿景，拥抱数据技术，以领先者的身份享受数</w:t>
      </w:r>
      <w:r>
        <w:rPr>
          <w:rFonts w:ascii="SimSun" w:hAnsi="SimSun" w:eastAsia="SimSun" w:cs="SimSun"/>
          <w:sz w:val="22"/>
          <w:szCs w:val="22"/>
          <w:spacing w:val="-3"/>
        </w:rPr>
        <w:t>据技</w:t>
      </w:r>
    </w:p>
    <w:p>
      <w:pPr>
        <w:ind w:left="530"/>
        <w:spacing w:line="219" w:lineRule="auto"/>
        <w:rPr>
          <w:rFonts w:ascii="SimSun" w:hAnsi="SimSun" w:eastAsia="SimSun" w:cs="SimSun"/>
          <w:sz w:val="22"/>
          <w:szCs w:val="22"/>
        </w:rPr>
      </w:pPr>
      <w:r>
        <w:rPr>
          <w:rFonts w:ascii="SimSun" w:hAnsi="SimSun" w:eastAsia="SimSun" w:cs="SimSun"/>
          <w:sz w:val="22"/>
          <w:szCs w:val="22"/>
          <w:spacing w:val="-5"/>
        </w:rPr>
        <w:t>术所带来的红利，成就了新一代的创富企业，也成就了新一代的创富人。</w:t>
      </w:r>
    </w:p>
    <w:p>
      <w:pPr>
        <w:pStyle w:val="BodyText"/>
        <w:spacing w:line="242" w:lineRule="auto"/>
        <w:rPr/>
      </w:pPr>
      <w:r/>
    </w:p>
    <w:p>
      <w:pPr>
        <w:pStyle w:val="BodyText"/>
        <w:spacing w:line="242" w:lineRule="auto"/>
        <w:rPr/>
      </w:pPr>
      <w:r/>
    </w:p>
    <w:p>
      <w:pPr>
        <w:pStyle w:val="BodyText"/>
        <w:spacing w:line="243" w:lineRule="auto"/>
        <w:rPr/>
      </w:pPr>
      <w:r/>
    </w:p>
    <w:p>
      <w:pPr>
        <w:ind w:left="2893"/>
        <w:spacing w:before="108" w:line="219" w:lineRule="auto"/>
        <w:outlineLvl w:val="6"/>
        <w:rPr>
          <w:rFonts w:ascii="SimSun" w:hAnsi="SimSun" w:eastAsia="SimSun" w:cs="SimSun"/>
          <w:sz w:val="33"/>
          <w:szCs w:val="33"/>
        </w:rPr>
      </w:pPr>
      <w:r>
        <w:rPr>
          <w:rFonts w:ascii="SimSun" w:hAnsi="SimSun" w:eastAsia="SimSun" w:cs="SimSun"/>
          <w:sz w:val="33"/>
          <w:szCs w:val="33"/>
          <w:b/>
          <w:bCs/>
          <w:spacing w:val="-17"/>
        </w:rPr>
        <w:t>1.1</w:t>
      </w:r>
      <w:r>
        <w:rPr>
          <w:rFonts w:ascii="SimSun" w:hAnsi="SimSun" w:eastAsia="SimSun" w:cs="SimSun"/>
          <w:sz w:val="33"/>
          <w:szCs w:val="33"/>
          <w:spacing w:val="-17"/>
        </w:rPr>
        <w:t xml:space="preserve">  </w:t>
      </w:r>
      <w:r>
        <w:rPr>
          <w:rFonts w:ascii="SimSun" w:hAnsi="SimSun" w:eastAsia="SimSun" w:cs="SimSun"/>
          <w:sz w:val="33"/>
          <w:szCs w:val="33"/>
          <w:b/>
          <w:bCs/>
          <w:spacing w:val="-17"/>
        </w:rPr>
        <w:t>顺势而为谋发展</w:t>
      </w:r>
    </w:p>
    <w:p>
      <w:pPr>
        <w:pStyle w:val="BodyText"/>
        <w:spacing w:line="433" w:lineRule="auto"/>
        <w:rPr/>
      </w:pPr>
      <w:r/>
    </w:p>
    <w:p>
      <w:pPr>
        <w:ind w:left="530" w:right="90" w:firstLine="430"/>
        <w:spacing w:before="72" w:line="336" w:lineRule="auto"/>
        <w:jc w:val="both"/>
        <w:rPr>
          <w:rFonts w:ascii="SimSun" w:hAnsi="SimSun" w:eastAsia="SimSun" w:cs="SimSun"/>
          <w:sz w:val="22"/>
          <w:szCs w:val="22"/>
        </w:rPr>
      </w:pPr>
      <w:r>
        <w:rPr>
          <w:rFonts w:ascii="SimSun" w:hAnsi="SimSun" w:eastAsia="SimSun" w:cs="SimSun"/>
          <w:sz w:val="22"/>
          <w:szCs w:val="22"/>
          <w:spacing w:val="-2"/>
        </w:rPr>
        <w:t>目前，我们已经生活在一个数字化的世界中，企业内外部的环境都发生了巨</w:t>
      </w:r>
      <w:r>
        <w:rPr>
          <w:rFonts w:ascii="SimSun" w:hAnsi="SimSun" w:eastAsia="SimSun" w:cs="SimSun"/>
          <w:sz w:val="22"/>
          <w:szCs w:val="22"/>
          <w:spacing w:val="14"/>
        </w:rPr>
        <w:t xml:space="preserve"> </w:t>
      </w:r>
      <w:r>
        <w:rPr>
          <w:rFonts w:ascii="SimSun" w:hAnsi="SimSun" w:eastAsia="SimSun" w:cs="SimSun"/>
          <w:sz w:val="22"/>
          <w:szCs w:val="22"/>
          <w:spacing w:val="-2"/>
        </w:rPr>
        <w:t>大变化。如果说互联网冲击了商业，那么这波大数据技术浪潮将直接冲击人类的</w:t>
      </w:r>
    </w:p>
    <w:p>
      <w:pPr>
        <w:ind w:left="530"/>
        <w:spacing w:line="219" w:lineRule="auto"/>
        <w:rPr>
          <w:rFonts w:ascii="SimSun" w:hAnsi="SimSun" w:eastAsia="SimSun" w:cs="SimSun"/>
          <w:sz w:val="22"/>
          <w:szCs w:val="22"/>
        </w:rPr>
      </w:pPr>
      <w:r>
        <w:rPr>
          <w:rFonts w:ascii="SimSun" w:hAnsi="SimSun" w:eastAsia="SimSun" w:cs="SimSun"/>
          <w:sz w:val="22"/>
          <w:szCs w:val="22"/>
          <w:spacing w:val="-5"/>
        </w:rPr>
        <w:t>生产方式，因此，人类已进入一个巨大变革的时代。</w:t>
      </w:r>
    </w:p>
    <w:p>
      <w:pPr>
        <w:ind w:left="530" w:firstLine="430"/>
        <w:spacing w:before="277" w:line="336" w:lineRule="auto"/>
        <w:jc w:val="both"/>
        <w:rPr>
          <w:rFonts w:ascii="SimSun" w:hAnsi="SimSun" w:eastAsia="SimSun" w:cs="SimSun"/>
          <w:sz w:val="22"/>
          <w:szCs w:val="22"/>
        </w:rPr>
      </w:pPr>
      <w:r>
        <w:rPr>
          <w:rFonts w:ascii="SimSun" w:hAnsi="SimSun" w:eastAsia="SimSun" w:cs="SimSun"/>
          <w:sz w:val="22"/>
          <w:szCs w:val="22"/>
          <w:spacing w:val="-2"/>
        </w:rPr>
        <w:t>顺应时代发展，升级企业的产品和服务、生产方式、管理方式、商业模式才</w:t>
      </w:r>
      <w:r>
        <w:rPr>
          <w:rFonts w:ascii="SimSun" w:hAnsi="SimSun" w:eastAsia="SimSun" w:cs="SimSun"/>
          <w:sz w:val="22"/>
          <w:szCs w:val="22"/>
          <w:spacing w:val="2"/>
        </w:rPr>
        <w:t xml:space="preserve">  </w:t>
      </w:r>
      <w:r>
        <w:rPr>
          <w:rFonts w:ascii="SimSun" w:hAnsi="SimSun" w:eastAsia="SimSun" w:cs="SimSun"/>
          <w:sz w:val="22"/>
          <w:szCs w:val="22"/>
          <w:spacing w:val="-2"/>
        </w:rPr>
        <w:t>是唯一的出路，固守传统必然会被时代所抛弃。因此，拥抱趋势需要把握五个要</w:t>
      </w:r>
      <w:r>
        <w:rPr>
          <w:rFonts w:ascii="SimSun" w:hAnsi="SimSun" w:eastAsia="SimSun" w:cs="SimSun"/>
          <w:sz w:val="22"/>
          <w:szCs w:val="22"/>
        </w:rPr>
        <w:t xml:space="preserve">  </w:t>
      </w:r>
      <w:r>
        <w:rPr>
          <w:rFonts w:ascii="SimSun" w:hAnsi="SimSun" w:eastAsia="SimSun" w:cs="SimSun"/>
          <w:sz w:val="22"/>
          <w:szCs w:val="22"/>
          <w:spacing w:val="-11"/>
        </w:rPr>
        <w:t>点：第一，顺势而为；第二，把握机会；第三，洞察本质；第四，谋局而定</w:t>
      </w:r>
      <w:r>
        <w:rPr>
          <w:rFonts w:ascii="SimSun" w:hAnsi="SimSun" w:eastAsia="SimSun" w:cs="SimSun"/>
          <w:sz w:val="22"/>
          <w:szCs w:val="22"/>
          <w:spacing w:val="-12"/>
        </w:rPr>
        <w:t>；第五，</w:t>
      </w:r>
    </w:p>
    <w:p>
      <w:pPr>
        <w:ind w:left="530"/>
        <w:spacing w:before="1" w:line="219" w:lineRule="auto"/>
        <w:rPr>
          <w:rFonts w:ascii="SimSun" w:hAnsi="SimSun" w:eastAsia="SimSun" w:cs="SimSun"/>
          <w:sz w:val="22"/>
          <w:szCs w:val="22"/>
        </w:rPr>
      </w:pPr>
      <w:r>
        <w:rPr>
          <w:rFonts w:ascii="SimSun" w:hAnsi="SimSun" w:eastAsia="SimSun" w:cs="SimSun"/>
          <w:sz w:val="22"/>
          <w:szCs w:val="22"/>
          <w:spacing w:val="-8"/>
        </w:rPr>
        <w:t>高效管理。</w:t>
      </w:r>
    </w:p>
    <w:p>
      <w:pPr>
        <w:pStyle w:val="BodyText"/>
        <w:spacing w:line="267" w:lineRule="auto"/>
        <w:rPr/>
      </w:pPr>
      <w:r/>
    </w:p>
    <w:p>
      <w:pPr>
        <w:pStyle w:val="BodyText"/>
        <w:spacing w:line="267" w:lineRule="auto"/>
        <w:rPr/>
      </w:pPr>
      <w:r/>
    </w:p>
    <w:p>
      <w:pPr>
        <w:ind w:left="960"/>
        <w:spacing w:before="72" w:line="219" w:lineRule="auto"/>
        <w:rPr>
          <w:rFonts w:ascii="SimSun" w:hAnsi="SimSun" w:eastAsia="SimSun" w:cs="SimSun"/>
          <w:sz w:val="22"/>
          <w:szCs w:val="22"/>
        </w:rPr>
      </w:pPr>
      <w:r>
        <w:rPr>
          <w:rFonts w:ascii="SimSun" w:hAnsi="SimSun" w:eastAsia="SimSun" w:cs="SimSun"/>
          <w:sz w:val="22"/>
          <w:szCs w:val="22"/>
          <w:spacing w:val="38"/>
        </w:rPr>
        <w:t>顺势而为，顺应数字智能趋势</w:t>
      </w:r>
    </w:p>
    <w:p>
      <w:pPr>
        <w:ind w:left="960"/>
        <w:spacing w:before="268" w:line="400" w:lineRule="exact"/>
        <w:rPr>
          <w:rFonts w:ascii="SimSun" w:hAnsi="SimSun" w:eastAsia="SimSun" w:cs="SimSun"/>
          <w:sz w:val="22"/>
          <w:szCs w:val="22"/>
        </w:rPr>
      </w:pPr>
      <w:r>
        <w:rPr>
          <w:rFonts w:ascii="SimSun" w:hAnsi="SimSun" w:eastAsia="SimSun" w:cs="SimSun"/>
          <w:sz w:val="22"/>
          <w:szCs w:val="22"/>
          <w:spacing w:val="-1"/>
          <w:position w:val="13"/>
        </w:rPr>
        <w:t>创新是永恒不变的话题。原有的商业模式已被抛弃，新型的商业模式正在创</w:t>
      </w:r>
    </w:p>
    <w:p>
      <w:pPr>
        <w:ind w:left="530"/>
        <w:spacing w:line="218" w:lineRule="auto"/>
        <w:rPr>
          <w:rFonts w:ascii="SimSun" w:hAnsi="SimSun" w:eastAsia="SimSun" w:cs="SimSun"/>
          <w:sz w:val="22"/>
          <w:szCs w:val="22"/>
        </w:rPr>
      </w:pPr>
      <w:r>
        <w:rPr>
          <w:rFonts w:ascii="SimSun" w:hAnsi="SimSun" w:eastAsia="SimSun" w:cs="SimSun"/>
          <w:sz w:val="22"/>
          <w:szCs w:val="22"/>
          <w:spacing w:val="-2"/>
        </w:rPr>
        <w:t>造资本的神话。其中的一些企业因为没有把握商业模式的本质，在一轮轮的市场</w:t>
      </w:r>
    </w:p>
    <w:p>
      <w:pPr>
        <w:spacing w:line="218" w:lineRule="auto"/>
        <w:sectPr>
          <w:pgSz w:w="9140" w:h="13280"/>
          <w:pgMar w:top="400" w:right="579" w:bottom="0" w:left="299" w:header="0" w:footer="0" w:gutter="0"/>
        </w:sectPr>
        <w:rPr>
          <w:rFonts w:ascii="SimSun" w:hAnsi="SimSun" w:eastAsia="SimSun" w:cs="SimSun"/>
          <w:sz w:val="22"/>
          <w:szCs w:val="22"/>
        </w:rPr>
      </w:pPr>
    </w:p>
    <w:p>
      <w:pPr>
        <w:pStyle w:val="BodyText"/>
        <w:spacing w:line="277" w:lineRule="auto"/>
        <w:rPr/>
      </w:pPr>
      <w:r/>
    </w:p>
    <w:p>
      <w:pPr>
        <w:pStyle w:val="BodyText"/>
        <w:spacing w:before="68" w:line="222" w:lineRule="auto"/>
        <w:jc w:val="right"/>
        <w:rPr>
          <w:rFonts w:ascii="Times New Roman" w:hAnsi="Times New Roman" w:eastAsia="Times New Roman" w:cs="Times New Roman"/>
        </w:rPr>
      </w:pPr>
      <w:r>
        <w:rPr>
          <w:rFonts w:ascii="SimHei" w:hAnsi="SimHei" w:eastAsia="SimHei" w:cs="SimHei"/>
          <w:spacing w:val="-22"/>
        </w:rPr>
        <w:t>第1章</w:t>
      </w:r>
      <w:r>
        <w:rPr>
          <w:rFonts w:ascii="SimHei" w:hAnsi="SimHei" w:eastAsia="SimHei" w:cs="SimHei"/>
          <w:spacing w:val="-21"/>
        </w:rPr>
        <w:t xml:space="preserve"> </w:t>
      </w:r>
      <w:r>
        <w:rPr>
          <w:rFonts w:ascii="SimHei" w:hAnsi="SimHei" w:eastAsia="SimHei" w:cs="SimHei"/>
          <w:spacing w:val="-21"/>
        </w:rPr>
        <w:t>企业为什么要进行数字化转型</w:t>
      </w:r>
      <w:r>
        <w:rPr>
          <w:rFonts w:ascii="SimHei" w:hAnsi="SimHei" w:eastAsia="SimHei" w:cs="SimHei"/>
          <w:spacing w:val="73"/>
        </w:rPr>
        <w:t xml:space="preserve"> </w:t>
      </w:r>
      <w:r>
        <w:rPr>
          <w:rFonts w:ascii="Times New Roman" w:hAnsi="Times New Roman" w:eastAsia="Times New Roman" w:cs="Times New Roman"/>
          <w:spacing w:val="-21"/>
        </w:rPr>
        <w:t>0</w:t>
      </w:r>
      <w:r>
        <w:rPr>
          <w:spacing w:val="-21"/>
        </w:rPr>
        <w:t>0</w:t>
      </w:r>
      <w:r>
        <w:rPr>
          <w:rFonts w:ascii="Times New Roman" w:hAnsi="Times New Roman" w:eastAsia="Times New Roman" w:cs="Times New Roman"/>
          <w:spacing w:val="-18"/>
        </w:rPr>
        <w:t>3</w:t>
      </w:r>
    </w:p>
    <w:p>
      <w:pPr>
        <w:pStyle w:val="BodyText"/>
        <w:spacing w:line="457" w:lineRule="auto"/>
        <w:rPr/>
      </w:pPr>
      <w:r/>
    </w:p>
    <w:p>
      <w:pPr>
        <w:ind w:left="4"/>
        <w:spacing w:before="69" w:line="219" w:lineRule="auto"/>
        <w:rPr>
          <w:rFonts w:ascii="SimSun" w:hAnsi="SimSun" w:eastAsia="SimSun" w:cs="SimSun"/>
          <w:sz w:val="21"/>
          <w:szCs w:val="21"/>
        </w:rPr>
      </w:pPr>
      <w:r>
        <w:rPr>
          <w:rFonts w:ascii="SimSun" w:hAnsi="SimSun" w:eastAsia="SimSun" w:cs="SimSun"/>
          <w:sz w:val="21"/>
          <w:szCs w:val="21"/>
        </w:rPr>
        <w:t>“洗牌”中被淘汰。</w:t>
      </w:r>
    </w:p>
    <w:p>
      <w:pPr>
        <w:ind w:right="489" w:firstLine="429"/>
        <w:spacing w:before="309" w:line="351" w:lineRule="auto"/>
        <w:jc w:val="both"/>
        <w:rPr>
          <w:rFonts w:ascii="SimSun" w:hAnsi="SimSun" w:eastAsia="SimSun" w:cs="SimSun"/>
          <w:sz w:val="21"/>
          <w:szCs w:val="21"/>
        </w:rPr>
      </w:pPr>
      <w:r>
        <w:rPr>
          <w:rFonts w:ascii="SimSun" w:hAnsi="SimSun" w:eastAsia="SimSun" w:cs="SimSun"/>
          <w:sz w:val="21"/>
          <w:szCs w:val="21"/>
          <w:spacing w:val="8"/>
        </w:rPr>
        <w:t>对消费电商领域的市场竞争格局进行深度分类后，可以看到新的融合的电商</w:t>
      </w:r>
      <w:r>
        <w:rPr>
          <w:rFonts w:ascii="SimSun" w:hAnsi="SimSun" w:eastAsia="SimSun" w:cs="SimSun"/>
          <w:sz w:val="21"/>
          <w:szCs w:val="21"/>
          <w:spacing w:val="18"/>
        </w:rPr>
        <w:t xml:space="preserve"> </w:t>
      </w:r>
      <w:r>
        <w:rPr>
          <w:rFonts w:ascii="SimSun" w:hAnsi="SimSun" w:eastAsia="SimSun" w:cs="SimSun"/>
          <w:sz w:val="21"/>
          <w:szCs w:val="21"/>
          <w:spacing w:val="8"/>
        </w:rPr>
        <w:t>正在侵蚀传统电商的市场。基于更加精准的地理位置服务，继美团之后，高德和</w:t>
      </w:r>
      <w:r>
        <w:rPr>
          <w:rFonts w:ascii="SimSun" w:hAnsi="SimSun" w:eastAsia="SimSun" w:cs="SimSun"/>
          <w:sz w:val="21"/>
          <w:szCs w:val="21"/>
          <w:spacing w:val="16"/>
        </w:rPr>
        <w:t xml:space="preserve"> </w:t>
      </w:r>
      <w:r>
        <w:rPr>
          <w:rFonts w:ascii="SimSun" w:hAnsi="SimSun" w:eastAsia="SimSun" w:cs="SimSun"/>
          <w:sz w:val="21"/>
          <w:szCs w:val="21"/>
          <w:spacing w:val="8"/>
        </w:rPr>
        <w:t>百度逐步成为服务电商与实物电商的入口。未来入口之争仍然会继续，因为谁掌</w:t>
      </w:r>
    </w:p>
    <w:p>
      <w:pPr>
        <w:spacing w:line="216" w:lineRule="auto"/>
        <w:rPr>
          <w:rFonts w:ascii="SimSun" w:hAnsi="SimSun" w:eastAsia="SimSun" w:cs="SimSun"/>
          <w:sz w:val="21"/>
          <w:szCs w:val="21"/>
        </w:rPr>
      </w:pPr>
      <w:r>
        <w:rPr>
          <w:rFonts w:ascii="SimSun" w:hAnsi="SimSun" w:eastAsia="SimSun" w:cs="SimSun"/>
          <w:sz w:val="21"/>
          <w:szCs w:val="21"/>
          <w:spacing w:val="-1"/>
        </w:rPr>
        <w:t>握了家门的“钥匙”,谁就是家的“主人”,这个所有权可能与房屋的“产权”无关。</w:t>
      </w:r>
    </w:p>
    <w:p>
      <w:pPr>
        <w:ind w:left="429"/>
        <w:spacing w:before="287" w:line="219" w:lineRule="auto"/>
        <w:rPr>
          <w:rFonts w:ascii="SimSun" w:hAnsi="SimSun" w:eastAsia="SimSun" w:cs="SimSun"/>
          <w:sz w:val="21"/>
          <w:szCs w:val="21"/>
        </w:rPr>
      </w:pPr>
      <w:r>
        <w:rPr>
          <w:rFonts w:ascii="SimSun" w:hAnsi="SimSun" w:eastAsia="SimSun" w:cs="SimSun"/>
          <w:sz w:val="21"/>
          <w:szCs w:val="21"/>
          <w:spacing w:val="7"/>
        </w:rPr>
        <w:t>电商领域的市场格局如图1-1所示。</w:t>
      </w:r>
    </w:p>
    <w:p>
      <w:pPr>
        <w:pStyle w:val="BodyText"/>
        <w:spacing w:line="270" w:lineRule="auto"/>
        <w:rPr/>
      </w:pPr>
      <w:r/>
    </w:p>
    <w:p>
      <w:pPr>
        <w:ind w:firstLine="439"/>
        <w:spacing w:line="3230" w:lineRule="exact"/>
        <w:rPr/>
      </w:pPr>
      <w:r>
        <w:rPr>
          <w:position w:val="-64"/>
        </w:rPr>
        <w:pict>
          <v:group id="_x0000_s2" style="mso-position-vertical-relative:line;mso-position-horizontal-relative:char;width:338pt;height:161.5pt;" filled="false" stroked="false" coordsize="6760,3230" coordorigin="0,0">
            <v:shape id="_x0000_s4" style="position:absolute;left:0;top:0;width:6760;height:3230;" filled="false" stroked="false" type="#_x0000_t75">
              <v:imagedata o:title="" r:id="rId16"/>
            </v:shape>
            <v:shape id="_x0000_s6" style="position:absolute;left:309;top:65;width:5659;height:2910;" filled="false" stroked="false" type="#_x0000_t202">
              <v:fill on="false"/>
              <v:stroke on="false"/>
              <v:path/>
              <v:imagedata o:title=""/>
              <o:lock v:ext="edit" aspectratio="false"/>
              <v:textbox inset="0mm,0mm,0mm,0mm">
                <w:txbxContent>
                  <w:p>
                    <w:pPr>
                      <w:ind w:left="2730"/>
                      <w:spacing w:before="19" w:line="222" w:lineRule="auto"/>
                      <w:rPr>
                        <w:rFonts w:ascii="SimHei" w:hAnsi="SimHei" w:eastAsia="SimHei" w:cs="SimHei"/>
                        <w:sz w:val="16"/>
                        <w:szCs w:val="16"/>
                      </w:rPr>
                    </w:pPr>
                    <w:r>
                      <w:rPr>
                        <w:rFonts w:ascii="SimSun" w:hAnsi="SimSun" w:eastAsia="SimSun" w:cs="SimSun"/>
                        <w:sz w:val="16"/>
                        <w:szCs w:val="16"/>
                      </w:rPr>
                      <w:t>ToC</w:t>
                    </w:r>
                    <w:r>
                      <w:rPr>
                        <w:rFonts w:ascii="SimHei" w:hAnsi="SimHei" w:eastAsia="SimHei" w:cs="SimHei"/>
                        <w:sz w:val="16"/>
                        <w:szCs w:val="16"/>
                        <w:spacing w:val="6"/>
                      </w:rPr>
                      <w:t>电商</w:t>
                    </w:r>
                  </w:p>
                  <w:p>
                    <w:pPr>
                      <w:ind w:left="3830"/>
                      <w:spacing w:before="97" w:line="222" w:lineRule="auto"/>
                      <w:rPr>
                        <w:rFonts w:ascii="SimHei" w:hAnsi="SimHei" w:eastAsia="SimHei" w:cs="SimHei"/>
                        <w:sz w:val="16"/>
                        <w:szCs w:val="16"/>
                      </w:rPr>
                    </w:pPr>
                    <w:r>
                      <w:rPr>
                        <w:rFonts w:ascii="SimHei" w:hAnsi="SimHei" w:eastAsia="SimHei" w:cs="SimHei"/>
                        <w:sz w:val="16"/>
                        <w:szCs w:val="16"/>
                        <w:spacing w:val="-8"/>
                      </w:rPr>
                      <w:t>实物电商</w:t>
                    </w:r>
                  </w:p>
                  <w:p>
                    <w:pPr>
                      <w:ind w:right="17"/>
                      <w:spacing w:before="116" w:line="223" w:lineRule="auto"/>
                      <w:jc w:val="right"/>
                      <w:rPr>
                        <w:rFonts w:ascii="FangSong" w:hAnsi="FangSong" w:eastAsia="FangSong" w:cs="FangSong"/>
                        <w:sz w:val="12"/>
                        <w:szCs w:val="12"/>
                      </w:rPr>
                    </w:pPr>
                    <w:r>
                      <w:rPr>
                        <w:rFonts w:ascii="FangSong" w:hAnsi="FangSong" w:eastAsia="FangSong" w:cs="FangSong"/>
                        <w:sz w:val="12"/>
                        <w:szCs w:val="12"/>
                        <w:spacing w:val="-3"/>
                      </w:rPr>
                      <w:t>垂直电商</w:t>
                    </w:r>
                  </w:p>
                  <w:p>
                    <w:pPr>
                      <w:ind w:left="979"/>
                      <w:spacing w:before="32" w:line="174" w:lineRule="auto"/>
                      <w:rPr>
                        <w:rFonts w:ascii="LiSu" w:hAnsi="LiSu" w:eastAsia="LiSu" w:cs="LiSu"/>
                        <w:sz w:val="12"/>
                        <w:szCs w:val="12"/>
                      </w:rPr>
                    </w:pPr>
                    <w:r>
                      <w:rPr>
                        <w:rFonts w:ascii="LiSu" w:hAnsi="LiSu" w:eastAsia="LiSu" w:cs="LiSu"/>
                        <w:sz w:val="12"/>
                        <w:szCs w:val="12"/>
                        <w:spacing w:val="-2"/>
                        <w:w w:val="94"/>
                      </w:rPr>
                      <w:t>腾讯</w:t>
                    </w:r>
                  </w:p>
                  <w:p>
                    <w:pPr>
                      <w:ind w:left="20"/>
                      <w:spacing w:before="105" w:line="175" w:lineRule="auto"/>
                      <w:rPr>
                        <w:rFonts w:ascii="LiSu" w:hAnsi="LiSu" w:eastAsia="LiSu" w:cs="LiSu"/>
                        <w:sz w:val="12"/>
                        <w:szCs w:val="12"/>
                      </w:rPr>
                    </w:pPr>
                    <w:r>
                      <w:rPr>
                        <w:rFonts w:ascii="LiSu" w:hAnsi="LiSu" w:eastAsia="LiSu" w:cs="LiSu"/>
                        <w:sz w:val="12"/>
                        <w:szCs w:val="12"/>
                        <w:spacing w:val="-3"/>
                        <w:w w:val="96"/>
                      </w:rPr>
                      <w:t>百度</w:t>
                    </w:r>
                  </w:p>
                  <w:p>
                    <w:pPr>
                      <w:ind w:left="979"/>
                      <w:spacing w:before="20" w:line="211" w:lineRule="exact"/>
                      <w:rPr>
                        <w:rFonts w:ascii="FangSong" w:hAnsi="FangSong" w:eastAsia="FangSong" w:cs="FangSong"/>
                        <w:sz w:val="12"/>
                        <w:szCs w:val="12"/>
                      </w:rPr>
                    </w:pPr>
                    <w:r>
                      <w:rPr>
                        <w:rFonts w:ascii="FangSong" w:hAnsi="FangSong" w:eastAsia="FangSong" w:cs="FangSong"/>
                        <w:sz w:val="12"/>
                        <w:szCs w:val="12"/>
                        <w:spacing w:val="-6"/>
                        <w:position w:val="7"/>
                      </w:rPr>
                      <w:t>网易</w:t>
                    </w:r>
                  </w:p>
                  <w:p>
                    <w:pPr>
                      <w:ind w:left="979"/>
                      <w:spacing w:line="220" w:lineRule="auto"/>
                      <w:rPr>
                        <w:rFonts w:ascii="SimSun" w:hAnsi="SimSun" w:eastAsia="SimSun" w:cs="SimSun"/>
                        <w:sz w:val="12"/>
                        <w:szCs w:val="12"/>
                      </w:rPr>
                    </w:pPr>
                    <w:r>
                      <w:rPr>
                        <w:rFonts w:ascii="SimSun" w:hAnsi="SimSun" w:eastAsia="SimSun" w:cs="SimSun"/>
                        <w:sz w:val="12"/>
                        <w:szCs w:val="12"/>
                        <w:spacing w:val="-9"/>
                      </w:rPr>
                      <w:t>新浪</w:t>
                    </w:r>
                  </w:p>
                  <w:p>
                    <w:pPr>
                      <w:ind w:left="2730"/>
                      <w:spacing w:before="167" w:line="221" w:lineRule="auto"/>
                      <w:rPr>
                        <w:rFonts w:ascii="SimHei" w:hAnsi="SimHei" w:eastAsia="SimHei" w:cs="SimHei"/>
                        <w:sz w:val="16"/>
                        <w:szCs w:val="16"/>
                      </w:rPr>
                    </w:pPr>
                    <w:r>
                      <w:rPr>
                        <w:rFonts w:ascii="SimHei" w:hAnsi="SimHei" w:eastAsia="SimHei" w:cs="SimHei"/>
                        <w:sz w:val="16"/>
                        <w:szCs w:val="16"/>
                        <w:spacing w:val="-8"/>
                      </w:rPr>
                      <w:t>服务电商</w:t>
                    </w:r>
                  </w:p>
                  <w:p>
                    <w:pPr>
                      <w:ind w:left="1182"/>
                      <w:spacing w:before="76" w:line="221" w:lineRule="auto"/>
                      <w:rPr>
                        <w:rFonts w:ascii="SimHei" w:hAnsi="SimHei" w:eastAsia="SimHei" w:cs="SimHei"/>
                        <w:sz w:val="16"/>
                        <w:szCs w:val="16"/>
                      </w:rPr>
                    </w:pPr>
                    <w:r>
                      <w:rPr>
                        <w:rFonts w:ascii="SimHei" w:hAnsi="SimHei" w:eastAsia="SimHei" w:cs="SimHei"/>
                        <w:sz w:val="16"/>
                        <w:szCs w:val="16"/>
                        <w:b/>
                        <w:bCs/>
                        <w:spacing w:val="-13"/>
                      </w:rPr>
                      <w:t>本地服务</w:t>
                    </w:r>
                  </w:p>
                  <w:p>
                    <w:pPr>
                      <w:ind w:left="2920"/>
                      <w:spacing w:before="121" w:line="224" w:lineRule="auto"/>
                      <w:rPr>
                        <w:rFonts w:ascii="FangSong" w:hAnsi="FangSong" w:eastAsia="FangSong" w:cs="FangSong"/>
                        <w:sz w:val="12"/>
                        <w:szCs w:val="12"/>
                      </w:rPr>
                    </w:pPr>
                    <w:r>
                      <w:rPr>
                        <w:rFonts w:ascii="FangSong" w:hAnsi="FangSong" w:eastAsia="FangSong" w:cs="FangSong"/>
                        <w:sz w:val="12"/>
                        <w:szCs w:val="12"/>
                        <w:color w:val="FFFFFF"/>
                        <w:spacing w:val="-3"/>
                      </w:rPr>
                      <w:t>美团</w:t>
                    </w:r>
                  </w:p>
                  <w:p>
                    <w:pPr>
                      <w:ind w:left="2730"/>
                      <w:spacing w:before="193" w:line="222" w:lineRule="auto"/>
                      <w:rPr>
                        <w:rFonts w:ascii="SimHei" w:hAnsi="SimHei" w:eastAsia="SimHei" w:cs="SimHei"/>
                        <w:sz w:val="12"/>
                        <w:szCs w:val="12"/>
                      </w:rPr>
                    </w:pPr>
                    <w:r>
                      <w:rPr>
                        <w:rFonts w:ascii="SimHei" w:hAnsi="SimHei" w:eastAsia="SimHei" w:cs="SimHei"/>
                        <w:sz w:val="12"/>
                        <w:szCs w:val="12"/>
                        <w:spacing w:val="8"/>
                      </w:rPr>
                      <w:t>高德导航</w:t>
                    </w:r>
                  </w:p>
                  <w:p>
                    <w:pPr>
                      <w:ind w:left="2730"/>
                      <w:spacing w:before="37" w:line="220" w:lineRule="auto"/>
                      <w:rPr>
                        <w:rFonts w:ascii="SimSun" w:hAnsi="SimSun" w:eastAsia="SimSun" w:cs="SimSun"/>
                        <w:sz w:val="12"/>
                        <w:szCs w:val="12"/>
                      </w:rPr>
                    </w:pPr>
                    <w:r>
                      <w:rPr>
                        <w:rFonts w:ascii="SimSun" w:hAnsi="SimSun" w:eastAsia="SimSun" w:cs="SimSun"/>
                        <w:sz w:val="12"/>
                        <w:szCs w:val="12"/>
                        <w:color w:val="FFFFFF"/>
                        <w:spacing w:val="10"/>
                      </w:rPr>
                      <w:t>百度地图</w:t>
                    </w:r>
                  </w:p>
                </w:txbxContent>
              </v:textbox>
            </v:shape>
            <v:shape id="_x0000_s8" style="position:absolute;left:2679;top:664;width:515;height:823;"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2"/>
                        <w:szCs w:val="12"/>
                      </w:rPr>
                    </w:pPr>
                    <w:r>
                      <w:rPr>
                        <w:rFonts w:ascii="SimHei" w:hAnsi="SimHei" w:eastAsia="SimHei" w:cs="SimHei"/>
                        <w:sz w:val="12"/>
                        <w:szCs w:val="12"/>
                        <w:spacing w:val="-1"/>
                      </w:rPr>
                      <w:t>廉价电商</w:t>
                    </w:r>
                  </w:p>
                  <w:p>
                    <w:pPr>
                      <w:ind w:left="130"/>
                      <w:spacing w:before="186" w:line="224" w:lineRule="auto"/>
                      <w:rPr>
                        <w:rFonts w:ascii="FangSong" w:hAnsi="FangSong" w:eastAsia="FangSong" w:cs="FangSong"/>
                        <w:sz w:val="12"/>
                        <w:szCs w:val="12"/>
                      </w:rPr>
                    </w:pPr>
                    <w:r>
                      <w:rPr>
                        <w:rFonts w:ascii="FangSong" w:hAnsi="FangSong" w:eastAsia="FangSong" w:cs="FangSong"/>
                        <w:sz w:val="12"/>
                        <w:szCs w:val="12"/>
                        <w:spacing w:val="-4"/>
                      </w:rPr>
                      <w:t>淘</w:t>
                    </w:r>
                    <w:r>
                      <w:rPr>
                        <w:rFonts w:ascii="FangSong" w:hAnsi="FangSong" w:eastAsia="FangSong" w:cs="FangSong"/>
                        <w:sz w:val="12"/>
                        <w:szCs w:val="12"/>
                        <w:spacing w:val="-13"/>
                      </w:rPr>
                      <w:t xml:space="preserve"> </w:t>
                    </w:r>
                    <w:r>
                      <w:rPr>
                        <w:rFonts w:ascii="FangSong" w:hAnsi="FangSong" w:eastAsia="FangSong" w:cs="FangSong"/>
                        <w:sz w:val="12"/>
                        <w:szCs w:val="12"/>
                        <w:spacing w:val="-4"/>
                      </w:rPr>
                      <w:t>宝</w:t>
                    </w:r>
                  </w:p>
                  <w:p>
                    <w:pPr>
                      <w:ind w:left="80"/>
                      <w:spacing w:before="183" w:line="222" w:lineRule="auto"/>
                      <w:rPr>
                        <w:rFonts w:ascii="FangSong" w:hAnsi="FangSong" w:eastAsia="FangSong" w:cs="FangSong"/>
                        <w:sz w:val="12"/>
                        <w:szCs w:val="12"/>
                      </w:rPr>
                    </w:pPr>
                    <w:r>
                      <w:rPr>
                        <w:rFonts w:ascii="FangSong" w:hAnsi="FangSong" w:eastAsia="FangSong" w:cs="FangSong"/>
                        <w:sz w:val="12"/>
                        <w:szCs w:val="12"/>
                        <w:spacing w:val="-2"/>
                      </w:rPr>
                      <w:t>拼多多</w:t>
                    </w:r>
                  </w:p>
                </w:txbxContent>
              </v:textbox>
            </v:shape>
            <v:shape id="_x0000_s10" style="position:absolute;left:3949;top:664;width:510;height:825;"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2"/>
                        <w:szCs w:val="12"/>
                      </w:rPr>
                    </w:pPr>
                    <w:r>
                      <w:rPr>
                        <w:rFonts w:ascii="SimHei" w:hAnsi="SimHei" w:eastAsia="SimHei" w:cs="SimHei"/>
                        <w:sz w:val="12"/>
                        <w:szCs w:val="12"/>
                        <w:spacing w:val="-3"/>
                      </w:rPr>
                      <w:t>品质电商</w:t>
                    </w:r>
                  </w:p>
                  <w:p>
                    <w:pPr>
                      <w:ind w:left="140"/>
                      <w:spacing w:before="186" w:line="222" w:lineRule="auto"/>
                      <w:rPr>
                        <w:rFonts w:ascii="SimHei" w:hAnsi="SimHei" w:eastAsia="SimHei" w:cs="SimHei"/>
                        <w:sz w:val="12"/>
                        <w:szCs w:val="12"/>
                      </w:rPr>
                    </w:pPr>
                    <w:r>
                      <w:rPr>
                        <w:rFonts w:ascii="SimHei" w:hAnsi="SimHei" w:eastAsia="SimHei" w:cs="SimHei"/>
                        <w:sz w:val="12"/>
                        <w:szCs w:val="12"/>
                        <w:spacing w:val="8"/>
                      </w:rPr>
                      <w:t>天猫</w:t>
                    </w:r>
                  </w:p>
                  <w:p>
                    <w:pPr>
                      <w:ind w:left="119"/>
                      <w:spacing w:before="147" w:line="222" w:lineRule="auto"/>
                      <w:rPr>
                        <w:rFonts w:ascii="SimHei" w:hAnsi="SimHei" w:eastAsia="SimHei" w:cs="SimHei"/>
                        <w:sz w:val="16"/>
                        <w:szCs w:val="16"/>
                      </w:rPr>
                    </w:pPr>
                    <w:r>
                      <w:rPr>
                        <w:rFonts w:ascii="SimHei" w:hAnsi="SimHei" w:eastAsia="SimHei" w:cs="SimHei"/>
                        <w:sz w:val="16"/>
                        <w:szCs w:val="16"/>
                        <w:spacing w:val="-11"/>
                      </w:rPr>
                      <w:t>京东</w:t>
                    </w:r>
                  </w:p>
                </w:txbxContent>
              </v:textbox>
            </v:shape>
            <v:shape id="_x0000_s12" style="position:absolute;left:5189;top:996;width:339;height:490;" filled="false" stroked="false" type="#_x0000_t202">
              <v:fill on="false"/>
              <v:stroke on="false"/>
              <v:path/>
              <v:imagedata o:title=""/>
              <o:lock v:ext="edit" aspectratio="false"/>
              <v:textbox inset="0mm,0mm,0mm,0mm">
                <w:txbxContent>
                  <w:p>
                    <w:pPr>
                      <w:spacing w:before="19" w:line="227" w:lineRule="auto"/>
                      <w:jc w:val="right"/>
                      <w:rPr>
                        <w:rFonts w:ascii="FangSong" w:hAnsi="FangSong" w:eastAsia="FangSong" w:cs="FangSong"/>
                        <w:sz w:val="12"/>
                        <w:szCs w:val="12"/>
                      </w:rPr>
                    </w:pPr>
                    <w:r>
                      <w:rPr>
                        <w:rFonts w:ascii="FangSong" w:hAnsi="FangSong" w:eastAsia="FangSong" w:cs="FangSong"/>
                        <w:sz w:val="12"/>
                        <w:szCs w:val="12"/>
                        <w:spacing w:val="-18"/>
                      </w:rPr>
                      <w:t>唯品</w:t>
                    </w:r>
                    <w:r>
                      <w:rPr>
                        <w:rFonts w:ascii="FangSong" w:hAnsi="FangSong" w:eastAsia="FangSong" w:cs="FangSong"/>
                        <w:sz w:val="12"/>
                        <w:szCs w:val="12"/>
                        <w:spacing w:val="-9"/>
                      </w:rPr>
                      <w:t>会</w:t>
                    </w:r>
                  </w:p>
                  <w:p>
                    <w:pPr>
                      <w:spacing w:before="181" w:line="224" w:lineRule="auto"/>
                      <w:jc w:val="right"/>
                      <w:rPr>
                        <w:rFonts w:ascii="SimHei" w:hAnsi="SimHei" w:eastAsia="SimHei" w:cs="SimHei"/>
                        <w:sz w:val="12"/>
                        <w:szCs w:val="12"/>
                      </w:rPr>
                    </w:pPr>
                    <w:r>
                      <w:rPr>
                        <w:rFonts w:ascii="SimHei" w:hAnsi="SimHei" w:eastAsia="SimHei" w:cs="SimHei"/>
                        <w:sz w:val="12"/>
                        <w:szCs w:val="12"/>
                        <w:spacing w:val="-15"/>
                        <w:w w:val="93"/>
                      </w:rPr>
                      <w:t>酒</w:t>
                    </w:r>
                    <w:r>
                      <w:rPr>
                        <w:rFonts w:ascii="SimHei" w:hAnsi="SimHei" w:eastAsia="SimHei" w:cs="SimHei"/>
                        <w:sz w:val="12"/>
                        <w:szCs w:val="12"/>
                        <w:spacing w:val="-14"/>
                        <w:w w:val="93"/>
                      </w:rPr>
                      <w:t>仙</w:t>
                    </w:r>
                    <w:r>
                      <w:rPr>
                        <w:rFonts w:ascii="SimHei" w:hAnsi="SimHei" w:eastAsia="SimHei" w:cs="SimHei"/>
                        <w:sz w:val="12"/>
                        <w:szCs w:val="12"/>
                        <w:spacing w:val="-10"/>
                        <w:w w:val="93"/>
                      </w:rPr>
                      <w:t>网</w:t>
                    </w:r>
                  </w:p>
                </w:txbxContent>
              </v:textbox>
            </v:shape>
            <v:shape id="_x0000_s14" style="position:absolute;left:5959;top:954;width:257;height:510;" filled="false" stroked="false" type="#_x0000_t202">
              <v:fill on="false"/>
              <v:stroke on="false"/>
              <v:path/>
              <v:imagedata o:title=""/>
              <o:lock v:ext="edit" aspectratio="false"/>
              <v:textbox inset="0mm,0mm,0mm,0mm">
                <w:txbxContent>
                  <w:p>
                    <w:pPr>
                      <w:ind w:left="20"/>
                      <w:spacing w:before="20" w:line="184" w:lineRule="auto"/>
                      <w:rPr>
                        <w:rFonts w:ascii="SimSun" w:hAnsi="SimSun" w:eastAsia="SimSun" w:cs="SimSun"/>
                        <w:sz w:val="11"/>
                        <w:szCs w:val="11"/>
                      </w:rPr>
                    </w:pPr>
                    <w:r>
                      <w:rPr>
                        <w:rFonts w:ascii="SimSun" w:hAnsi="SimSun" w:eastAsia="SimSun" w:cs="SimSun"/>
                        <w:sz w:val="11"/>
                        <w:szCs w:val="11"/>
                        <w:spacing w:val="-3"/>
                      </w:rPr>
                      <w:t>聚美</w:t>
                    </w:r>
                  </w:p>
                  <w:p>
                    <w:pPr>
                      <w:ind w:left="20"/>
                      <w:spacing w:line="219" w:lineRule="auto"/>
                      <w:rPr>
                        <w:rFonts w:ascii="SimSun" w:hAnsi="SimSun" w:eastAsia="SimSun" w:cs="SimSun"/>
                        <w:sz w:val="11"/>
                        <w:szCs w:val="11"/>
                      </w:rPr>
                    </w:pPr>
                    <w:r>
                      <w:rPr>
                        <w:rFonts w:ascii="SimSun" w:hAnsi="SimSun" w:eastAsia="SimSun" w:cs="SimSun"/>
                        <w:sz w:val="11"/>
                        <w:szCs w:val="11"/>
                        <w:color w:val="FFFFFF"/>
                        <w:spacing w:val="-1"/>
                      </w:rPr>
                      <w:t>优品</w:t>
                    </w:r>
                  </w:p>
                  <w:p>
                    <w:pPr>
                      <w:ind w:left="20"/>
                      <w:spacing w:before="108" w:line="221" w:lineRule="auto"/>
                      <w:rPr>
                        <w:rFonts w:ascii="SimHei" w:hAnsi="SimHei" w:eastAsia="SimHei" w:cs="SimHei"/>
                        <w:sz w:val="12"/>
                        <w:szCs w:val="12"/>
                      </w:rPr>
                    </w:pPr>
                    <w:r>
                      <w:rPr>
                        <w:rFonts w:ascii="SimHei" w:hAnsi="SimHei" w:eastAsia="SimHei" w:cs="SimHei"/>
                        <w:sz w:val="12"/>
                        <w:szCs w:val="12"/>
                        <w:spacing w:val="-8"/>
                        <w:w w:val="97"/>
                      </w:rPr>
                      <w:t>顺丰</w:t>
                    </w:r>
                  </w:p>
                </w:txbxContent>
              </v:textbox>
            </v:shape>
            <v:shape id="_x0000_s16" style="position:absolute;left:4709;top:1966;width:637;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9"/>
                      </w:rPr>
                      <w:t>异地服务</w:t>
                    </w:r>
                  </w:p>
                </w:txbxContent>
              </v:textbox>
            </v:shape>
            <v:shape id="_x0000_s18" style="position:absolute;left:819;top:375;width:620;height:20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6"/>
                        <w:szCs w:val="16"/>
                      </w:rPr>
                    </w:pPr>
                    <w:r>
                      <w:rPr>
                        <w:rFonts w:ascii="SimHei" w:hAnsi="SimHei" w:eastAsia="SimHei" w:cs="SimHei"/>
                        <w:sz w:val="16"/>
                        <w:szCs w:val="16"/>
                        <w:spacing w:val="-12"/>
                      </w:rPr>
                      <w:t>虚拟电商</w:t>
                    </w:r>
                  </w:p>
                </w:txbxContent>
              </v:textbox>
            </v:shape>
            <v:shape id="_x0000_s20" style="position:absolute;left:5919;top:2294;width:364;height:16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2"/>
                        <w:szCs w:val="12"/>
                      </w:rPr>
                    </w:pPr>
                    <w:r>
                      <w:rPr>
                        <w:rFonts w:ascii="SimHei" w:hAnsi="SimHei" w:eastAsia="SimHei" w:cs="SimHei"/>
                        <w:sz w:val="12"/>
                        <w:szCs w:val="12"/>
                        <w:spacing w:val="-8"/>
                        <w:w w:val="99"/>
                      </w:rPr>
                      <w:t>去哪儿</w:t>
                    </w:r>
                  </w:p>
                </w:txbxContent>
              </v:textbox>
            </v:shape>
            <v:shape id="_x0000_s22" style="position:absolute;left:409;top:2285;width:355;height:16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2"/>
                        <w:szCs w:val="12"/>
                      </w:rPr>
                    </w:pPr>
                    <w:r>
                      <w:rPr>
                        <w:rFonts w:ascii="SimSun" w:hAnsi="SimSun" w:eastAsia="SimSun" w:cs="SimSun"/>
                        <w:sz w:val="12"/>
                        <w:szCs w:val="12"/>
                        <w:spacing w:val="-11"/>
                      </w:rPr>
                      <w:t>惟了么</w:t>
                    </w:r>
                  </w:p>
                </w:txbxContent>
              </v:textbox>
            </v:shape>
            <v:shape id="_x0000_s24" style="position:absolute;left:5349;top:2284;width:276;height:16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2"/>
                        <w:szCs w:val="12"/>
                      </w:rPr>
                    </w:pPr>
                    <w:r>
                      <w:rPr>
                        <w:rFonts w:ascii="SimHei" w:hAnsi="SimHei" w:eastAsia="SimHei" w:cs="SimHei"/>
                        <w:sz w:val="12"/>
                        <w:szCs w:val="12"/>
                        <w:spacing w:val="-2"/>
                      </w:rPr>
                      <w:t>途牛</w:t>
                    </w:r>
                  </w:p>
                </w:txbxContent>
              </v:textbox>
            </v:shape>
            <v:shape id="_x0000_s26" style="position:absolute;left:1079;top:2285;width:271;height:162;" filled="false" stroked="false" type="#_x0000_t202">
              <v:fill on="false"/>
              <v:stroke on="false"/>
              <v:path/>
              <v:imagedata o:title=""/>
              <o:lock v:ext="edit" aspectratio="false"/>
              <v:textbox inset="0mm,0mm,0mm,0mm">
                <w:txbxContent>
                  <w:p>
                    <w:pPr>
                      <w:ind w:left="20"/>
                      <w:spacing w:before="20" w:line="225" w:lineRule="auto"/>
                      <w:rPr>
                        <w:rFonts w:ascii="FangSong" w:hAnsi="FangSong" w:eastAsia="FangSong" w:cs="FangSong"/>
                        <w:sz w:val="12"/>
                        <w:szCs w:val="12"/>
                      </w:rPr>
                    </w:pPr>
                    <w:r>
                      <w:rPr>
                        <w:rFonts w:ascii="FangSong" w:hAnsi="FangSong" w:eastAsia="FangSong" w:cs="FangSong"/>
                        <w:sz w:val="12"/>
                        <w:szCs w:val="12"/>
                        <w:spacing w:val="-3"/>
                      </w:rPr>
                      <w:t>滴滴</w:t>
                    </w:r>
                  </w:p>
                </w:txbxContent>
              </v:textbox>
            </v:shape>
            <v:shape id="_x0000_s28" style="position:absolute;left:4720;top:2285;width:276;height:16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2"/>
                        <w:szCs w:val="12"/>
                      </w:rPr>
                    </w:pPr>
                    <w:r>
                      <w:rPr>
                        <w:rFonts w:ascii="SimSun" w:hAnsi="SimSun" w:eastAsia="SimSun" w:cs="SimSun"/>
                        <w:sz w:val="12"/>
                        <w:szCs w:val="12"/>
                        <w:spacing w:val="-2"/>
                      </w:rPr>
                      <w:t>携程</w:t>
                    </w:r>
                  </w:p>
                </w:txbxContent>
              </v:textbox>
            </v:shape>
            <v:shape id="_x0000_s30" style="position:absolute;left:1739;top:2315;width:153;height:123;"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2"/>
                        <w:szCs w:val="12"/>
                      </w:rPr>
                    </w:pPr>
                    <w:r>
                      <w:rPr>
                        <w:rFonts w:ascii="SimSun" w:hAnsi="SimSun" w:eastAsia="SimSun" w:cs="SimSun"/>
                        <w:sz w:val="12"/>
                        <w:szCs w:val="12"/>
                        <w:color w:val="FFFFFF"/>
                        <w:spacing w:val="-2"/>
                      </w:rPr>
                      <w:t>58</w:t>
                    </w:r>
                  </w:p>
                </w:txbxContent>
              </v:textbox>
            </v:shape>
          </v:group>
        </w:pict>
      </w:r>
    </w:p>
    <w:p>
      <w:pPr>
        <w:ind w:left="2582"/>
        <w:spacing w:before="94" w:line="222" w:lineRule="auto"/>
        <w:rPr>
          <w:rFonts w:ascii="SimHei" w:hAnsi="SimHei" w:eastAsia="SimHei" w:cs="SimHei"/>
          <w:sz w:val="21"/>
          <w:szCs w:val="21"/>
        </w:rPr>
      </w:pPr>
      <w:r>
        <w:rPr>
          <w:rFonts w:ascii="SimHei" w:hAnsi="SimHei" w:eastAsia="SimHei" w:cs="SimHei"/>
          <w:sz w:val="21"/>
          <w:szCs w:val="21"/>
          <w:b/>
          <w:bCs/>
          <w:spacing w:val="-12"/>
        </w:rPr>
        <w:t>图1-1</w:t>
      </w:r>
      <w:r>
        <w:rPr>
          <w:rFonts w:ascii="SimHei" w:hAnsi="SimHei" w:eastAsia="SimHei" w:cs="SimHei"/>
          <w:sz w:val="21"/>
          <w:szCs w:val="21"/>
          <w:spacing w:val="79"/>
        </w:rPr>
        <w:t xml:space="preserve"> </w:t>
      </w:r>
      <w:r>
        <w:rPr>
          <w:rFonts w:ascii="SimHei" w:hAnsi="SimHei" w:eastAsia="SimHei" w:cs="SimHei"/>
          <w:sz w:val="21"/>
          <w:szCs w:val="21"/>
          <w:b/>
          <w:bCs/>
          <w:spacing w:val="-12"/>
        </w:rPr>
        <w:t>电商领域的市场格局</w:t>
      </w:r>
    </w:p>
    <w:p>
      <w:pPr>
        <w:ind w:left="429"/>
        <w:spacing w:before="301" w:line="420" w:lineRule="exact"/>
        <w:rPr>
          <w:rFonts w:ascii="SimSun" w:hAnsi="SimSun" w:eastAsia="SimSun" w:cs="SimSun"/>
          <w:sz w:val="21"/>
          <w:szCs w:val="21"/>
        </w:rPr>
      </w:pPr>
      <w:r>
        <w:rPr>
          <w:rFonts w:ascii="SimSun" w:hAnsi="SimSun" w:eastAsia="SimSun" w:cs="SimSun"/>
          <w:sz w:val="21"/>
          <w:szCs w:val="21"/>
          <w:spacing w:val="8"/>
          <w:position w:val="16"/>
        </w:rPr>
        <w:t>认清本质，把握趋势是企业家的基本领导力之一。看清市场格局，知道如何</w:t>
      </w:r>
    </w:p>
    <w:p>
      <w:pPr>
        <w:spacing w:before="1" w:line="218" w:lineRule="auto"/>
        <w:rPr>
          <w:rFonts w:ascii="SimSun" w:hAnsi="SimSun" w:eastAsia="SimSun" w:cs="SimSun"/>
          <w:sz w:val="21"/>
          <w:szCs w:val="21"/>
        </w:rPr>
      </w:pPr>
      <w:r>
        <w:rPr>
          <w:rFonts w:ascii="SimSun" w:hAnsi="SimSun" w:eastAsia="SimSun" w:cs="SimSun"/>
          <w:sz w:val="21"/>
          <w:szCs w:val="21"/>
          <w:spacing w:val="3"/>
        </w:rPr>
        <w:t>定位，明白谁才是真正的竞争对手尤为重要。</w:t>
      </w:r>
    </w:p>
    <w:p>
      <w:pPr>
        <w:ind w:left="432"/>
        <w:spacing w:before="268" w:line="213" w:lineRule="auto"/>
        <w:outlineLvl w:val="6"/>
        <w:rPr>
          <w:rFonts w:ascii="SimHei" w:hAnsi="SimHei" w:eastAsia="SimHei" w:cs="SimHei"/>
          <w:sz w:val="21"/>
          <w:szCs w:val="21"/>
        </w:rPr>
      </w:pPr>
      <w:r>
        <w:rPr>
          <w:rFonts w:ascii="SimHei" w:hAnsi="SimHei" w:eastAsia="SimHei" w:cs="SimHei"/>
          <w:sz w:val="21"/>
          <w:szCs w:val="21"/>
          <w:b/>
          <w:bCs/>
          <w:spacing w:val="2"/>
        </w:rPr>
        <w:t>1.</w:t>
      </w:r>
      <w:r>
        <w:rPr>
          <w:rFonts w:ascii="SimHei" w:hAnsi="SimHei" w:eastAsia="SimHei" w:cs="SimHei"/>
          <w:sz w:val="21"/>
          <w:szCs w:val="21"/>
          <w:spacing w:val="2"/>
        </w:rPr>
        <w:t xml:space="preserve"> </w:t>
      </w:r>
      <w:r>
        <w:rPr>
          <w:rFonts w:ascii="SimHei" w:hAnsi="SimHei" w:eastAsia="SimHei" w:cs="SimHei"/>
          <w:sz w:val="21"/>
          <w:szCs w:val="21"/>
          <w:b/>
          <w:bCs/>
          <w:spacing w:val="2"/>
        </w:rPr>
        <w:t>趋势：要顺势，不要违势，势不可挡</w:t>
      </w:r>
    </w:p>
    <w:p>
      <w:pPr>
        <w:ind w:right="421" w:firstLine="429"/>
        <w:spacing w:before="300" w:line="352" w:lineRule="auto"/>
        <w:jc w:val="both"/>
        <w:rPr>
          <w:rFonts w:ascii="SimSun" w:hAnsi="SimSun" w:eastAsia="SimSun" w:cs="SimSun"/>
          <w:sz w:val="21"/>
          <w:szCs w:val="21"/>
        </w:rPr>
      </w:pPr>
      <w:r>
        <w:rPr>
          <w:rFonts w:ascii="SimSun" w:hAnsi="SimSun" w:eastAsia="SimSun" w:cs="SimSun"/>
          <w:sz w:val="21"/>
          <w:szCs w:val="21"/>
          <w:spacing w:val="10"/>
        </w:rPr>
        <w:t>时代变了，就要顺应时代的发展，我们无法抗拒的是“势”,而</w:t>
      </w:r>
      <w:r>
        <w:rPr>
          <w:rFonts w:ascii="SimSun" w:hAnsi="SimSun" w:eastAsia="SimSun" w:cs="SimSun"/>
          <w:sz w:val="21"/>
          <w:szCs w:val="21"/>
          <w:spacing w:val="9"/>
        </w:rPr>
        <w:t>不是“事”,</w:t>
      </w:r>
      <w:r>
        <w:rPr>
          <w:rFonts w:ascii="SimSun" w:hAnsi="SimSun" w:eastAsia="SimSun" w:cs="SimSun"/>
          <w:sz w:val="21"/>
          <w:szCs w:val="21"/>
        </w:rPr>
        <w:t xml:space="preserve"> </w:t>
      </w:r>
      <w:r>
        <w:rPr>
          <w:rFonts w:ascii="SimSun" w:hAnsi="SimSun" w:eastAsia="SimSun" w:cs="SimSun"/>
          <w:sz w:val="21"/>
          <w:szCs w:val="21"/>
          <w:spacing w:val="2"/>
        </w:rPr>
        <w:t>做事容易，顺势难。我们非常容易感知“黑天鹅”的小概率事件，但容</w:t>
      </w:r>
      <w:r>
        <w:rPr>
          <w:rFonts w:ascii="SimSun" w:hAnsi="SimSun" w:eastAsia="SimSun" w:cs="SimSun"/>
          <w:sz w:val="21"/>
          <w:szCs w:val="21"/>
          <w:spacing w:val="1"/>
        </w:rPr>
        <w:t>易忽略“灰 </w:t>
      </w:r>
      <w:r>
        <w:rPr>
          <w:rFonts w:ascii="SimSun" w:hAnsi="SimSun" w:eastAsia="SimSun" w:cs="SimSun"/>
          <w:sz w:val="21"/>
          <w:szCs w:val="21"/>
          <w:spacing w:val="-1"/>
        </w:rPr>
        <w:t>犀牛”的大概率事件。例如，当人均生活水平超</w:t>
      </w:r>
      <w:r>
        <w:rPr>
          <w:rFonts w:ascii="SimSun" w:hAnsi="SimSun" w:eastAsia="SimSun" w:cs="SimSun"/>
          <w:sz w:val="21"/>
          <w:szCs w:val="21"/>
          <w:spacing w:val="-2"/>
        </w:rPr>
        <w:t>过4000美元，全民达到小康水平时，</w:t>
      </w:r>
      <w:r>
        <w:rPr>
          <w:rFonts w:ascii="SimSun" w:hAnsi="SimSun" w:eastAsia="SimSun" w:cs="SimSun"/>
          <w:sz w:val="21"/>
          <w:szCs w:val="21"/>
        </w:rPr>
        <w:t xml:space="preserve"> </w:t>
      </w:r>
      <w:r>
        <w:rPr>
          <w:rFonts w:ascii="SimSun" w:hAnsi="SimSun" w:eastAsia="SimSun" w:cs="SimSun"/>
          <w:sz w:val="21"/>
          <w:szCs w:val="21"/>
          <w:spacing w:val="8"/>
        </w:rPr>
        <w:t>我们的消费档次就会提升，对物质的追求必然会从一个基本功能追求——满足饱</w:t>
      </w:r>
    </w:p>
    <w:p>
      <w:pPr>
        <w:spacing w:line="219" w:lineRule="auto"/>
        <w:rPr>
          <w:rFonts w:ascii="SimSun" w:hAnsi="SimSun" w:eastAsia="SimSun" w:cs="SimSun"/>
          <w:sz w:val="21"/>
          <w:szCs w:val="21"/>
        </w:rPr>
      </w:pPr>
      <w:r>
        <w:rPr>
          <w:rFonts w:ascii="SimSun" w:hAnsi="SimSun" w:eastAsia="SimSun" w:cs="SimSun"/>
          <w:sz w:val="21"/>
          <w:szCs w:val="21"/>
          <w:spacing w:val="4"/>
        </w:rPr>
        <w:t>腹蔽体，上升到追求生活美学。这是一个必然的</w:t>
      </w:r>
      <w:r>
        <w:rPr>
          <w:rFonts w:ascii="SimSun" w:hAnsi="SimSun" w:eastAsia="SimSun" w:cs="SimSun"/>
          <w:sz w:val="21"/>
          <w:szCs w:val="21"/>
          <w:spacing w:val="3"/>
        </w:rPr>
        <w:t>规律。</w:t>
      </w:r>
    </w:p>
    <w:p>
      <w:pPr>
        <w:spacing w:line="219" w:lineRule="auto"/>
        <w:sectPr>
          <w:pgSz w:w="9140" w:h="13250"/>
          <w:pgMar w:top="400" w:right="523" w:bottom="0" w:left="480" w:header="0" w:footer="0" w:gutter="0"/>
        </w:sectPr>
        <w:rPr>
          <w:rFonts w:ascii="SimSun" w:hAnsi="SimSun" w:eastAsia="SimSun" w:cs="SimSun"/>
          <w:sz w:val="21"/>
          <w:szCs w:val="21"/>
        </w:rPr>
      </w:pPr>
    </w:p>
    <w:p>
      <w:pPr>
        <w:pStyle w:val="BodyText"/>
        <w:spacing w:line="325" w:lineRule="auto"/>
        <w:rPr/>
      </w:pPr>
      <w:r/>
    </w:p>
    <w:p>
      <w:pPr>
        <w:spacing w:before="59" w:line="222" w:lineRule="auto"/>
        <w:rPr>
          <w:rFonts w:ascii="SimHei" w:hAnsi="SimHei" w:eastAsia="SimHei" w:cs="SimHei"/>
          <w:sz w:val="18"/>
          <w:szCs w:val="18"/>
        </w:rPr>
      </w:pPr>
      <w:r>
        <w:rPr>
          <w:rFonts w:ascii="SimHei" w:hAnsi="SimHei" w:eastAsia="SimHei" w:cs="SimHei"/>
          <w:sz w:val="18"/>
          <w:szCs w:val="18"/>
          <w:spacing w:val="-6"/>
        </w:rPr>
        <w:t>004</w:t>
      </w:r>
      <w:r>
        <w:rPr>
          <w:rFonts w:ascii="SimHei" w:hAnsi="SimHei" w:eastAsia="SimHei" w:cs="SimHei"/>
          <w:sz w:val="18"/>
          <w:szCs w:val="18"/>
          <w:spacing w:val="27"/>
        </w:rPr>
        <w:t xml:space="preserve">  </w:t>
      </w:r>
      <w:r>
        <w:rPr>
          <w:rFonts w:ascii="SimHei" w:hAnsi="SimHei" w:eastAsia="SimHei" w:cs="SimHei"/>
          <w:sz w:val="18"/>
          <w:szCs w:val="18"/>
          <w:spacing w:val="-6"/>
        </w:rPr>
        <w:t>数字蝶变：企业数字化转型之道</w:t>
      </w:r>
    </w:p>
    <w:p>
      <w:pPr>
        <w:pStyle w:val="BodyText"/>
        <w:spacing w:line="462" w:lineRule="auto"/>
        <w:rPr/>
      </w:pPr>
      <w:r/>
    </w:p>
    <w:p>
      <w:pPr>
        <w:ind w:left="520" w:right="155" w:firstLine="429"/>
        <w:spacing w:before="72" w:line="327" w:lineRule="auto"/>
        <w:jc w:val="both"/>
        <w:rPr>
          <w:rFonts w:ascii="SimSun" w:hAnsi="SimSun" w:eastAsia="SimSun" w:cs="SimSun"/>
          <w:sz w:val="22"/>
          <w:szCs w:val="22"/>
        </w:rPr>
      </w:pPr>
      <w:r>
        <w:rPr>
          <w:rFonts w:ascii="SimSun" w:hAnsi="SimSun" w:eastAsia="SimSun" w:cs="SimSun"/>
          <w:sz w:val="22"/>
          <w:szCs w:val="22"/>
          <w:spacing w:val="-2"/>
        </w:rPr>
        <w:t>在未来，大规模定制化智能制造必然取代目前的大规模工业化生产，就像工</w:t>
      </w:r>
      <w:r>
        <w:rPr>
          <w:rFonts w:ascii="SimSun" w:hAnsi="SimSun" w:eastAsia="SimSun" w:cs="SimSun"/>
          <w:sz w:val="22"/>
          <w:szCs w:val="22"/>
          <w:spacing w:val="17"/>
        </w:rPr>
        <w:t xml:space="preserve"> </w:t>
      </w:r>
      <w:r>
        <w:rPr>
          <w:rFonts w:ascii="SimSun" w:hAnsi="SimSun" w:eastAsia="SimSun" w:cs="SimSun"/>
          <w:sz w:val="22"/>
          <w:szCs w:val="22"/>
          <w:spacing w:val="-2"/>
        </w:rPr>
        <w:t>业生产必然取代机械生产，而机械生产必然取代手工制作一样。但很多企业家还</w:t>
      </w:r>
      <w:r>
        <w:rPr>
          <w:rFonts w:ascii="SimSun" w:hAnsi="SimSun" w:eastAsia="SimSun" w:cs="SimSun"/>
          <w:sz w:val="22"/>
          <w:szCs w:val="22"/>
          <w:spacing w:val="8"/>
        </w:rPr>
        <w:t xml:space="preserve"> </w:t>
      </w:r>
      <w:r>
        <w:rPr>
          <w:rFonts w:ascii="SimSun" w:hAnsi="SimSun" w:eastAsia="SimSun" w:cs="SimSun"/>
          <w:sz w:val="22"/>
          <w:szCs w:val="22"/>
          <w:spacing w:val="-1"/>
        </w:rPr>
        <w:t>在怀疑、犹豫、观望，面对“灰犀牛”大概率事件，我们往往不知不觉，而对偶</w:t>
      </w:r>
    </w:p>
    <w:p>
      <w:pPr>
        <w:ind w:left="520"/>
        <w:spacing w:line="219" w:lineRule="auto"/>
        <w:rPr>
          <w:rFonts w:ascii="SimSun" w:hAnsi="SimSun" w:eastAsia="SimSun" w:cs="SimSun"/>
          <w:sz w:val="22"/>
          <w:szCs w:val="22"/>
        </w:rPr>
      </w:pPr>
      <w:r>
        <w:rPr>
          <w:rFonts w:ascii="SimSun" w:hAnsi="SimSun" w:eastAsia="SimSun" w:cs="SimSun"/>
          <w:sz w:val="22"/>
          <w:szCs w:val="22"/>
          <w:spacing w:val="-7"/>
        </w:rPr>
        <w:t>然发生的小概率事件则感到新奇。</w:t>
      </w:r>
    </w:p>
    <w:p>
      <w:pPr>
        <w:ind w:left="520" w:right="173" w:firstLine="429"/>
        <w:spacing w:before="296" w:line="336" w:lineRule="auto"/>
        <w:jc w:val="both"/>
        <w:rPr>
          <w:rFonts w:ascii="SimSun" w:hAnsi="SimSun" w:eastAsia="SimSun" w:cs="SimSun"/>
          <w:sz w:val="22"/>
          <w:szCs w:val="22"/>
        </w:rPr>
      </w:pPr>
      <w:r>
        <w:rPr>
          <w:rFonts w:ascii="SimSun" w:hAnsi="SimSun" w:eastAsia="SimSun" w:cs="SimSun"/>
          <w:sz w:val="22"/>
          <w:szCs w:val="22"/>
          <w:spacing w:val="-1"/>
        </w:rPr>
        <w:t>未来的生产方式一定是人机协作的生产方式；未来</w:t>
      </w:r>
      <w:r>
        <w:rPr>
          <w:rFonts w:ascii="SimSun" w:hAnsi="SimSun" w:eastAsia="SimSun" w:cs="SimSun"/>
          <w:sz w:val="22"/>
          <w:szCs w:val="22"/>
          <w:spacing w:val="-2"/>
        </w:rPr>
        <w:t>的各种重复劳动的岗位必</w:t>
      </w:r>
      <w:r>
        <w:rPr>
          <w:rFonts w:ascii="SimSun" w:hAnsi="SimSun" w:eastAsia="SimSun" w:cs="SimSun"/>
          <w:sz w:val="22"/>
          <w:szCs w:val="22"/>
        </w:rPr>
        <w:t xml:space="preserve"> </w:t>
      </w:r>
      <w:r>
        <w:rPr>
          <w:rFonts w:ascii="SimSun" w:hAnsi="SimSun" w:eastAsia="SimSun" w:cs="SimSun"/>
          <w:sz w:val="22"/>
          <w:szCs w:val="22"/>
          <w:spacing w:val="-2"/>
        </w:rPr>
        <w:t>然被机器替代；未来的管理方式必然越来越依赖机器算法；未来的数据智能决策</w:t>
      </w:r>
      <w:r>
        <w:rPr>
          <w:rFonts w:ascii="SimSun" w:hAnsi="SimSun" w:eastAsia="SimSun" w:cs="SimSun"/>
          <w:sz w:val="22"/>
          <w:szCs w:val="22"/>
          <w:spacing w:val="8"/>
        </w:rPr>
        <w:t xml:space="preserve"> </w:t>
      </w:r>
      <w:r>
        <w:rPr>
          <w:rFonts w:ascii="SimSun" w:hAnsi="SimSun" w:eastAsia="SimSun" w:cs="SimSun"/>
          <w:sz w:val="22"/>
          <w:szCs w:val="22"/>
          <w:spacing w:val="-6"/>
        </w:rPr>
        <w:t>系统必然会取代现在绝大多数的信息系统。</w:t>
      </w:r>
      <w:r>
        <w:rPr>
          <w:rFonts w:ascii="SimSun" w:hAnsi="SimSun" w:eastAsia="SimSun" w:cs="SimSun"/>
          <w:sz w:val="22"/>
          <w:szCs w:val="22"/>
          <w:spacing w:val="43"/>
        </w:rPr>
        <w:t xml:space="preserve"> </w:t>
      </w:r>
      <w:r>
        <w:rPr>
          <w:rFonts w:ascii="SimSun" w:hAnsi="SimSun" w:eastAsia="SimSun" w:cs="SimSun"/>
          <w:sz w:val="22"/>
          <w:szCs w:val="22"/>
          <w:spacing w:val="-6"/>
        </w:rPr>
        <w:t>一个全新的智能时代正在开</w:t>
      </w:r>
      <w:r>
        <w:rPr>
          <w:rFonts w:ascii="SimSun" w:hAnsi="SimSun" w:eastAsia="SimSun" w:cs="SimSun"/>
          <w:sz w:val="22"/>
          <w:szCs w:val="22"/>
          <w:spacing w:val="-7"/>
        </w:rPr>
        <w:t>启，这个</w:t>
      </w:r>
    </w:p>
    <w:p>
      <w:pPr>
        <w:ind w:left="520"/>
        <w:spacing w:line="218" w:lineRule="auto"/>
        <w:rPr>
          <w:rFonts w:ascii="SimSun" w:hAnsi="SimSun" w:eastAsia="SimSun" w:cs="SimSun"/>
          <w:sz w:val="22"/>
          <w:szCs w:val="22"/>
        </w:rPr>
      </w:pPr>
      <w:r>
        <w:rPr>
          <w:rFonts w:ascii="SimSun" w:hAnsi="SimSun" w:eastAsia="SimSun" w:cs="SimSun"/>
          <w:sz w:val="22"/>
          <w:szCs w:val="22"/>
          <w:spacing w:val="-6"/>
        </w:rPr>
        <w:t>趋势不会以谁的意志为转移。</w:t>
      </w:r>
    </w:p>
    <w:p>
      <w:pPr>
        <w:ind w:left="953"/>
        <w:spacing w:before="276" w:line="213" w:lineRule="auto"/>
        <w:outlineLvl w:val="6"/>
        <w:rPr>
          <w:rFonts w:ascii="SimHei" w:hAnsi="SimHei" w:eastAsia="SimHei" w:cs="SimHei"/>
          <w:sz w:val="22"/>
          <w:szCs w:val="22"/>
        </w:rPr>
      </w:pPr>
      <w:r>
        <w:rPr>
          <w:rFonts w:ascii="SimHei" w:hAnsi="SimHei" w:eastAsia="SimHei" w:cs="SimHei"/>
          <w:sz w:val="22"/>
          <w:szCs w:val="22"/>
          <w:b/>
          <w:bCs/>
          <w:spacing w:val="-6"/>
        </w:rPr>
        <w:t>2.</w:t>
      </w:r>
      <w:r>
        <w:rPr>
          <w:rFonts w:ascii="SimHei" w:hAnsi="SimHei" w:eastAsia="SimHei" w:cs="SimHei"/>
          <w:sz w:val="22"/>
          <w:szCs w:val="22"/>
          <w:spacing w:val="-6"/>
        </w:rPr>
        <w:t xml:space="preserve"> </w:t>
      </w:r>
      <w:r>
        <w:rPr>
          <w:rFonts w:ascii="SimHei" w:hAnsi="SimHei" w:eastAsia="SimHei" w:cs="SimHei"/>
          <w:sz w:val="22"/>
          <w:szCs w:val="22"/>
          <w:b/>
          <w:bCs/>
          <w:spacing w:val="-6"/>
        </w:rPr>
        <w:t>优势：要先行，不要后行，先行者有持续性优势</w:t>
      </w:r>
    </w:p>
    <w:p>
      <w:pPr>
        <w:ind w:left="950"/>
        <w:spacing w:before="309" w:line="219" w:lineRule="auto"/>
        <w:rPr>
          <w:rFonts w:ascii="SimSun" w:hAnsi="SimSun" w:eastAsia="SimSun" w:cs="SimSun"/>
          <w:sz w:val="22"/>
          <w:szCs w:val="22"/>
        </w:rPr>
      </w:pPr>
      <w:r>
        <w:rPr>
          <w:rFonts w:ascii="SimSun" w:hAnsi="SimSun" w:eastAsia="SimSun" w:cs="SimSun"/>
          <w:sz w:val="22"/>
          <w:szCs w:val="22"/>
          <w:spacing w:val="-5"/>
        </w:rPr>
        <w:t>与传统技术存在的“后行者优势”不同，数据技术有的是“先行者优势”。</w:t>
      </w:r>
    </w:p>
    <w:p>
      <w:pPr>
        <w:ind w:left="520" w:right="160" w:firstLine="429"/>
        <w:spacing w:before="268" w:line="336" w:lineRule="auto"/>
        <w:rPr>
          <w:rFonts w:ascii="SimSun" w:hAnsi="SimSun" w:eastAsia="SimSun" w:cs="SimSun"/>
          <w:sz w:val="22"/>
          <w:szCs w:val="22"/>
        </w:rPr>
      </w:pPr>
      <w:r>
        <w:rPr>
          <w:rFonts w:ascii="SimSun" w:hAnsi="SimSun" w:eastAsia="SimSun" w:cs="SimSun"/>
          <w:sz w:val="22"/>
          <w:szCs w:val="22"/>
          <w:spacing w:val="5"/>
        </w:rPr>
        <w:t>例如，燃煤发电，原先的设备通过60万千瓦以下的低功率</w:t>
      </w:r>
      <w:r>
        <w:rPr>
          <w:rFonts w:ascii="SimSun" w:hAnsi="SimSun" w:eastAsia="SimSun" w:cs="SimSun"/>
          <w:sz w:val="22"/>
          <w:szCs w:val="22"/>
          <w:spacing w:val="4"/>
        </w:rPr>
        <w:t>燃煤机组发电，</w:t>
      </w:r>
      <w:r>
        <w:rPr>
          <w:rFonts w:ascii="SimSun" w:hAnsi="SimSun" w:eastAsia="SimSun" w:cs="SimSun"/>
          <w:sz w:val="22"/>
          <w:szCs w:val="22"/>
        </w:rPr>
        <w:t xml:space="preserve"> </w:t>
      </w:r>
      <w:r>
        <w:rPr>
          <w:rFonts w:ascii="SimSun" w:hAnsi="SimSun" w:eastAsia="SimSun" w:cs="SimSun"/>
          <w:sz w:val="22"/>
          <w:szCs w:val="22"/>
          <w:spacing w:val="1"/>
        </w:rPr>
        <w:t>除非这个设备已经老化或者到了使用年限，否则不会直接用100万千瓦以上的燃</w:t>
      </w:r>
      <w:r>
        <w:rPr>
          <w:rFonts w:ascii="SimSun" w:hAnsi="SimSun" w:eastAsia="SimSun" w:cs="SimSun"/>
          <w:sz w:val="22"/>
          <w:szCs w:val="22"/>
          <w:spacing w:val="11"/>
        </w:rPr>
        <w:t xml:space="preserve"> </w:t>
      </w:r>
      <w:r>
        <w:rPr>
          <w:rFonts w:ascii="SimSun" w:hAnsi="SimSun" w:eastAsia="SimSun" w:cs="SimSun"/>
          <w:sz w:val="22"/>
          <w:szCs w:val="22"/>
          <w:spacing w:val="-1"/>
        </w:rPr>
        <w:t>煤机组直接取代它。早期建立的电厂效率和环保状况较差，而新投</w:t>
      </w:r>
      <w:r>
        <w:rPr>
          <w:rFonts w:ascii="SimSun" w:hAnsi="SimSun" w:eastAsia="SimSun" w:cs="SimSun"/>
          <w:sz w:val="22"/>
          <w:szCs w:val="22"/>
          <w:spacing w:val="-2"/>
        </w:rPr>
        <w:t>资的更大功率</w:t>
      </w:r>
    </w:p>
    <w:p>
      <w:pPr>
        <w:ind w:left="520"/>
        <w:spacing w:before="1" w:line="218" w:lineRule="auto"/>
        <w:rPr>
          <w:rFonts w:ascii="SimSun" w:hAnsi="SimSun" w:eastAsia="SimSun" w:cs="SimSun"/>
          <w:sz w:val="22"/>
          <w:szCs w:val="22"/>
        </w:rPr>
      </w:pPr>
      <w:r>
        <w:rPr>
          <w:rFonts w:ascii="SimSun" w:hAnsi="SimSun" w:eastAsia="SimSun" w:cs="SimSun"/>
          <w:sz w:val="22"/>
          <w:szCs w:val="22"/>
          <w:spacing w:val="-5"/>
        </w:rPr>
        <w:t>的燃煤机组具有较高的效率，所以“后行者”具有更高的效率优势。</w:t>
      </w:r>
    </w:p>
    <w:p>
      <w:pPr>
        <w:ind w:left="520" w:right="164" w:firstLine="429"/>
        <w:spacing w:before="299" w:line="333" w:lineRule="auto"/>
        <w:jc w:val="both"/>
        <w:rPr>
          <w:rFonts w:ascii="SimSun" w:hAnsi="SimSun" w:eastAsia="SimSun" w:cs="SimSun"/>
          <w:sz w:val="22"/>
          <w:szCs w:val="22"/>
        </w:rPr>
      </w:pPr>
      <w:r>
        <w:rPr>
          <w:rFonts w:ascii="SimSun" w:hAnsi="SimSun" w:eastAsia="SimSun" w:cs="SimSun"/>
          <w:sz w:val="22"/>
          <w:szCs w:val="22"/>
          <w:spacing w:val="-1"/>
        </w:rPr>
        <w:t>一套信息化的软件会不断推出新的版本，先行者采用</w:t>
      </w:r>
      <w:r>
        <w:rPr>
          <w:rFonts w:ascii="SimSun" w:hAnsi="SimSun" w:eastAsia="SimSun" w:cs="SimSun"/>
          <w:sz w:val="22"/>
          <w:szCs w:val="22"/>
          <w:spacing w:val="-2"/>
        </w:rPr>
        <w:t>前期版本后，在不到制</w:t>
      </w:r>
      <w:r>
        <w:rPr>
          <w:rFonts w:ascii="SimSun" w:hAnsi="SimSun" w:eastAsia="SimSun" w:cs="SimSun"/>
          <w:sz w:val="22"/>
          <w:szCs w:val="22"/>
        </w:rPr>
        <w:t xml:space="preserve"> </w:t>
      </w:r>
      <w:r>
        <w:rPr>
          <w:rFonts w:ascii="SimSun" w:hAnsi="SimSun" w:eastAsia="SimSun" w:cs="SimSun"/>
          <w:sz w:val="22"/>
          <w:szCs w:val="22"/>
          <w:spacing w:val="-6"/>
        </w:rPr>
        <w:t>约企业经营之前，不会随便卸载旧版本升级为新版本；在电气化时</w:t>
      </w:r>
      <w:r>
        <w:rPr>
          <w:rFonts w:ascii="SimSun" w:hAnsi="SimSun" w:eastAsia="SimSun" w:cs="SimSun"/>
          <w:sz w:val="22"/>
          <w:szCs w:val="22"/>
          <w:spacing w:val="-7"/>
        </w:rPr>
        <w:t>代，</w:t>
      </w:r>
      <w:r>
        <w:rPr>
          <w:rFonts w:ascii="SimSun" w:hAnsi="SimSun" w:eastAsia="SimSun" w:cs="SimSun"/>
          <w:sz w:val="22"/>
          <w:szCs w:val="22"/>
          <w:spacing w:val="61"/>
        </w:rPr>
        <w:t xml:space="preserve"> </w:t>
      </w:r>
      <w:r>
        <w:rPr>
          <w:rFonts w:ascii="SimSun" w:hAnsi="SimSun" w:eastAsia="SimSun" w:cs="SimSun"/>
          <w:sz w:val="22"/>
          <w:szCs w:val="22"/>
          <w:spacing w:val="-7"/>
        </w:rPr>
        <w:t>一旦使用</w:t>
      </w:r>
      <w:r>
        <w:rPr>
          <w:rFonts w:ascii="SimSun" w:hAnsi="SimSun" w:eastAsia="SimSun" w:cs="SimSun"/>
          <w:sz w:val="22"/>
          <w:szCs w:val="22"/>
        </w:rPr>
        <w:t xml:space="preserve"> </w:t>
      </w:r>
      <w:r>
        <w:rPr>
          <w:rFonts w:ascii="SimSun" w:hAnsi="SimSun" w:eastAsia="SimSun" w:cs="SimSun"/>
          <w:sz w:val="22"/>
          <w:szCs w:val="22"/>
          <w:spacing w:val="7"/>
        </w:rPr>
        <w:t>了1.0版本的电气设备，除非完全过时，否则不会考虑置换2.0版本，即使2.0</w:t>
      </w:r>
    </w:p>
    <w:p>
      <w:pPr>
        <w:ind w:left="520"/>
        <w:spacing w:before="1" w:line="218" w:lineRule="auto"/>
        <w:rPr>
          <w:rFonts w:ascii="SimSun" w:hAnsi="SimSun" w:eastAsia="SimSun" w:cs="SimSun"/>
          <w:sz w:val="22"/>
          <w:szCs w:val="22"/>
        </w:rPr>
      </w:pPr>
      <w:r>
        <w:rPr>
          <w:rFonts w:ascii="SimSun" w:hAnsi="SimSun" w:eastAsia="SimSun" w:cs="SimSun"/>
          <w:sz w:val="22"/>
          <w:szCs w:val="22"/>
          <w:spacing w:val="-5"/>
        </w:rPr>
        <w:t>版本有更高的效率。所以，这就是“后行者优势”。</w:t>
      </w:r>
    </w:p>
    <w:p>
      <w:pPr>
        <w:ind w:left="520" w:right="173" w:firstLine="429"/>
        <w:spacing w:before="287" w:line="336" w:lineRule="auto"/>
        <w:jc w:val="both"/>
        <w:rPr>
          <w:rFonts w:ascii="SimSun" w:hAnsi="SimSun" w:eastAsia="SimSun" w:cs="SimSun"/>
          <w:sz w:val="22"/>
          <w:szCs w:val="22"/>
        </w:rPr>
      </w:pPr>
      <w:r>
        <w:rPr>
          <w:rFonts w:ascii="SimSun" w:hAnsi="SimSun" w:eastAsia="SimSun" w:cs="SimSun"/>
          <w:sz w:val="22"/>
          <w:szCs w:val="22"/>
          <w:spacing w:val="-1"/>
        </w:rPr>
        <w:t>然而在智能化时代，这种“后行者优势”不再存在</w:t>
      </w:r>
      <w:r>
        <w:rPr>
          <w:rFonts w:ascii="SimSun" w:hAnsi="SimSun" w:eastAsia="SimSun" w:cs="SimSun"/>
          <w:sz w:val="22"/>
          <w:szCs w:val="22"/>
          <w:spacing w:val="-2"/>
        </w:rPr>
        <w:t>，而先行者将拥有更多的</w:t>
      </w:r>
      <w:r>
        <w:rPr>
          <w:rFonts w:ascii="SimSun" w:hAnsi="SimSun" w:eastAsia="SimSun" w:cs="SimSun"/>
          <w:sz w:val="22"/>
          <w:szCs w:val="22"/>
        </w:rPr>
        <w:t xml:space="preserve"> </w:t>
      </w:r>
      <w:r>
        <w:rPr>
          <w:rFonts w:ascii="SimSun" w:hAnsi="SimSun" w:eastAsia="SimSun" w:cs="SimSun"/>
          <w:sz w:val="22"/>
          <w:szCs w:val="22"/>
          <w:spacing w:val="-2"/>
        </w:rPr>
        <w:t>优势。智能化的本质就是在数据的基础上不断产生新的算法和管理方案，不断积</w:t>
      </w:r>
      <w:r>
        <w:rPr>
          <w:rFonts w:ascii="SimSun" w:hAnsi="SimSun" w:eastAsia="SimSun" w:cs="SimSun"/>
          <w:sz w:val="22"/>
          <w:szCs w:val="22"/>
          <w:spacing w:val="13"/>
        </w:rPr>
        <w:t xml:space="preserve"> </w:t>
      </w:r>
      <w:r>
        <w:rPr>
          <w:rFonts w:ascii="SimSun" w:hAnsi="SimSun" w:eastAsia="SimSun" w:cs="SimSun"/>
          <w:sz w:val="22"/>
          <w:szCs w:val="22"/>
          <w:spacing w:val="1"/>
        </w:rPr>
        <w:t>累并沉淀规律和知识，形成新的“经营和管理诀窍”,通过迭代的方式不断自我</w:t>
      </w:r>
      <w:r>
        <w:rPr>
          <w:rFonts w:ascii="SimSun" w:hAnsi="SimSun" w:eastAsia="SimSun" w:cs="SimSun"/>
          <w:sz w:val="22"/>
          <w:szCs w:val="22"/>
          <w:spacing w:val="12"/>
        </w:rPr>
        <w:t xml:space="preserve"> </w:t>
      </w:r>
      <w:r>
        <w:rPr>
          <w:rFonts w:ascii="SimSun" w:hAnsi="SimSun" w:eastAsia="SimSun" w:cs="SimSun"/>
          <w:sz w:val="22"/>
          <w:szCs w:val="22"/>
          <w:spacing w:val="-2"/>
        </w:rPr>
        <w:t>升级。这种内部自我升级的方式，与外部技术和产品升级的方式不同，其是“大</w:t>
      </w:r>
      <w:r>
        <w:rPr>
          <w:rFonts w:ascii="SimSun" w:hAnsi="SimSun" w:eastAsia="SimSun" w:cs="SimSun"/>
          <w:sz w:val="22"/>
          <w:szCs w:val="22"/>
          <w:spacing w:val="9"/>
        </w:rPr>
        <w:t xml:space="preserve"> </w:t>
      </w:r>
      <w:r>
        <w:rPr>
          <w:rFonts w:ascii="SimSun" w:hAnsi="SimSun" w:eastAsia="SimSun" w:cs="SimSun"/>
          <w:sz w:val="22"/>
          <w:szCs w:val="22"/>
          <w:spacing w:val="-2"/>
        </w:rPr>
        <w:t>脑”的升级，就如同一样好学、具有一样智商基础的两个人，年龄大的永远领先</w:t>
      </w:r>
    </w:p>
    <w:p>
      <w:pPr>
        <w:spacing w:before="1" w:line="218" w:lineRule="auto"/>
        <w:jc w:val="right"/>
        <w:rPr>
          <w:rFonts w:ascii="SimSun" w:hAnsi="SimSun" w:eastAsia="SimSun" w:cs="SimSun"/>
          <w:sz w:val="22"/>
          <w:szCs w:val="22"/>
        </w:rPr>
      </w:pPr>
      <w:r>
        <w:rPr>
          <w:rFonts w:ascii="SimSun" w:hAnsi="SimSun" w:eastAsia="SimSun" w:cs="SimSun"/>
          <w:sz w:val="22"/>
          <w:szCs w:val="22"/>
          <w:spacing w:val="-9"/>
        </w:rPr>
        <w:t>于年龄小的，在没有寿命和体力制约的“组织”条件下，“长者”一般会在“智慧”</w:t>
      </w:r>
    </w:p>
    <w:p>
      <w:pPr>
        <w:spacing w:line="218" w:lineRule="auto"/>
        <w:sectPr>
          <w:pgSz w:w="9140" w:h="13280"/>
          <w:pgMar w:top="400" w:right="548" w:bottom="0" w:left="249" w:header="0" w:footer="0" w:gutter="0"/>
        </w:sectPr>
        <w:rPr>
          <w:rFonts w:ascii="SimSun" w:hAnsi="SimSun" w:eastAsia="SimSun" w:cs="SimSun"/>
          <w:sz w:val="22"/>
          <w:szCs w:val="22"/>
        </w:rPr>
      </w:pPr>
    </w:p>
    <w:p>
      <w:pPr>
        <w:pStyle w:val="BodyText"/>
        <w:spacing w:line="274" w:lineRule="auto"/>
        <w:rPr/>
      </w:pPr>
      <w:r/>
    </w:p>
    <w:p>
      <w:pPr>
        <w:pStyle w:val="BodyText"/>
        <w:spacing w:before="71" w:line="222" w:lineRule="auto"/>
        <w:jc w:val="right"/>
        <w:rPr>
          <w:rFonts w:ascii="Times New Roman" w:hAnsi="Times New Roman" w:eastAsia="Times New Roman" w:cs="Times New Roman"/>
          <w:sz w:val="22"/>
          <w:szCs w:val="22"/>
        </w:rPr>
      </w:pPr>
      <w:r>
        <w:rPr>
          <w:rFonts w:ascii="SimHei" w:hAnsi="SimHei" w:eastAsia="SimHei" w:cs="SimHei"/>
          <w:sz w:val="22"/>
          <w:szCs w:val="22"/>
          <w:spacing w:val="-24"/>
          <w:w w:val="95"/>
        </w:rPr>
        <w:t>第1章</w:t>
      </w:r>
      <w:r>
        <w:rPr>
          <w:rFonts w:ascii="SimHei" w:hAnsi="SimHei" w:eastAsia="SimHei" w:cs="SimHei"/>
          <w:sz w:val="22"/>
          <w:szCs w:val="22"/>
          <w:spacing w:val="-24"/>
          <w:w w:val="95"/>
        </w:rPr>
        <w:t xml:space="preserve">  </w:t>
      </w:r>
      <w:r>
        <w:rPr>
          <w:rFonts w:ascii="SimHei" w:hAnsi="SimHei" w:eastAsia="SimHei" w:cs="SimHei"/>
          <w:sz w:val="22"/>
          <w:szCs w:val="22"/>
          <w:spacing w:val="-24"/>
          <w:w w:val="95"/>
        </w:rPr>
        <w:t>企业为</w:t>
      </w:r>
      <w:r>
        <w:rPr>
          <w:rFonts w:ascii="SimHei" w:hAnsi="SimHei" w:eastAsia="SimHei" w:cs="SimHei"/>
          <w:sz w:val="22"/>
          <w:szCs w:val="22"/>
          <w:spacing w:val="-23"/>
          <w:w w:val="95"/>
        </w:rPr>
        <w:t>什么要进行数字化转型</w:t>
      </w:r>
      <w:r>
        <w:rPr>
          <w:rFonts w:ascii="SimHei" w:hAnsi="SimHei" w:eastAsia="SimHei" w:cs="SimHei"/>
          <w:sz w:val="22"/>
          <w:szCs w:val="22"/>
          <w:spacing w:val="45"/>
        </w:rPr>
        <w:t xml:space="preserve"> </w:t>
      </w:r>
      <w:r>
        <w:rPr>
          <w:sz w:val="22"/>
          <w:szCs w:val="22"/>
          <w:spacing w:val="-23"/>
          <w:w w:val="95"/>
        </w:rPr>
        <w:t>00</w:t>
      </w:r>
      <w:r>
        <w:rPr>
          <w:rFonts w:ascii="Times New Roman" w:hAnsi="Times New Roman" w:eastAsia="Times New Roman" w:cs="Times New Roman"/>
          <w:sz w:val="22"/>
          <w:szCs w:val="22"/>
          <w:spacing w:val="-15"/>
          <w:w w:val="95"/>
        </w:rPr>
        <w:t>5</w:t>
      </w:r>
    </w:p>
    <w:p>
      <w:pPr>
        <w:pStyle w:val="BodyText"/>
        <w:spacing w:line="472" w:lineRule="auto"/>
        <w:rPr/>
      </w:pPr>
      <w:r/>
    </w:p>
    <w:p>
      <w:pPr>
        <w:spacing w:before="72" w:line="219" w:lineRule="auto"/>
        <w:rPr>
          <w:rFonts w:ascii="SimSun" w:hAnsi="SimSun" w:eastAsia="SimSun" w:cs="SimSun"/>
          <w:sz w:val="22"/>
          <w:szCs w:val="22"/>
        </w:rPr>
      </w:pPr>
      <w:r>
        <w:rPr>
          <w:rFonts w:ascii="SimSun" w:hAnsi="SimSun" w:eastAsia="SimSun" w:cs="SimSun"/>
          <w:sz w:val="22"/>
          <w:szCs w:val="22"/>
          <w:spacing w:val="-9"/>
        </w:rPr>
        <w:t>上领先“后生”。</w:t>
      </w:r>
    </w:p>
    <w:p>
      <w:pPr>
        <w:ind w:right="328" w:firstLine="409"/>
        <w:spacing w:before="267" w:line="336" w:lineRule="auto"/>
        <w:jc w:val="both"/>
        <w:rPr>
          <w:rFonts w:ascii="SimSun" w:hAnsi="SimSun" w:eastAsia="SimSun" w:cs="SimSun"/>
          <w:sz w:val="22"/>
          <w:szCs w:val="22"/>
        </w:rPr>
      </w:pPr>
      <w:r>
        <w:rPr>
          <w:rFonts w:ascii="SimSun" w:hAnsi="SimSun" w:eastAsia="SimSun" w:cs="SimSun"/>
          <w:sz w:val="22"/>
          <w:szCs w:val="22"/>
          <w:spacing w:val="-8"/>
        </w:rPr>
        <w:t>过去，技术先行者会获得暂时的优势，当后行者采用更加先进的技术时，“后  </w:t>
      </w:r>
      <w:r>
        <w:rPr>
          <w:rFonts w:ascii="SimSun" w:hAnsi="SimSun" w:eastAsia="SimSun" w:cs="SimSun"/>
          <w:sz w:val="22"/>
          <w:szCs w:val="22"/>
          <w:spacing w:val="-9"/>
        </w:rPr>
        <w:t>行者优势”开始显现，“先行者优势”无法持续保持。在智能时代，“先行者优势”</w:t>
      </w:r>
      <w:r>
        <w:rPr>
          <w:rFonts w:ascii="SimSun" w:hAnsi="SimSun" w:eastAsia="SimSun" w:cs="SimSun"/>
          <w:sz w:val="22"/>
          <w:szCs w:val="22"/>
          <w:spacing w:val="13"/>
        </w:rPr>
        <w:t xml:space="preserve"> </w:t>
      </w:r>
      <w:r>
        <w:rPr>
          <w:rFonts w:ascii="SimSun" w:hAnsi="SimSun" w:eastAsia="SimSun" w:cs="SimSun"/>
          <w:sz w:val="22"/>
          <w:szCs w:val="22"/>
          <w:spacing w:val="-1"/>
        </w:rPr>
        <w:t>将更容易保持，甚至难以被超越，但前提条件是“智能化先行者”必须保</w:t>
      </w:r>
      <w:r>
        <w:rPr>
          <w:rFonts w:ascii="SimSun" w:hAnsi="SimSun" w:eastAsia="SimSun" w:cs="SimSun"/>
          <w:sz w:val="22"/>
          <w:szCs w:val="22"/>
          <w:spacing w:val="-2"/>
        </w:rPr>
        <w:t>持足够</w:t>
      </w:r>
    </w:p>
    <w:p>
      <w:pPr>
        <w:spacing w:line="219" w:lineRule="auto"/>
        <w:rPr>
          <w:rFonts w:ascii="SimSun" w:hAnsi="SimSun" w:eastAsia="SimSun" w:cs="SimSun"/>
          <w:sz w:val="22"/>
          <w:szCs w:val="22"/>
        </w:rPr>
      </w:pPr>
      <w:r>
        <w:rPr>
          <w:rFonts w:ascii="SimSun" w:hAnsi="SimSun" w:eastAsia="SimSun" w:cs="SimSun"/>
          <w:sz w:val="22"/>
          <w:szCs w:val="22"/>
          <w:spacing w:val="-8"/>
        </w:rPr>
        <w:t>快的升级和迭代速度。</w:t>
      </w:r>
    </w:p>
    <w:p>
      <w:pPr>
        <w:ind w:right="409" w:firstLine="409"/>
        <w:spacing w:before="267" w:line="338" w:lineRule="auto"/>
        <w:jc w:val="both"/>
        <w:rPr>
          <w:rFonts w:ascii="SimSun" w:hAnsi="SimSun" w:eastAsia="SimSun" w:cs="SimSun"/>
          <w:sz w:val="22"/>
          <w:szCs w:val="22"/>
        </w:rPr>
      </w:pPr>
      <w:r>
        <w:rPr>
          <w:rFonts w:ascii="SimSun" w:hAnsi="SimSun" w:eastAsia="SimSun" w:cs="SimSun"/>
          <w:sz w:val="22"/>
          <w:szCs w:val="22"/>
          <w:spacing w:val="-1"/>
        </w:rPr>
        <w:t>未来企业间的竞争优势将主要体现在算法迭代速度和计算能力方面。有人曾 </w:t>
      </w:r>
      <w:r>
        <w:rPr>
          <w:rFonts w:ascii="SimSun" w:hAnsi="SimSun" w:eastAsia="SimSun" w:cs="SimSun"/>
          <w:sz w:val="22"/>
          <w:szCs w:val="22"/>
          <w:spacing w:val="5"/>
        </w:rPr>
        <w:t>经说过，未来企业的竞争优势等于“数据+算法+</w:t>
      </w:r>
      <w:r>
        <w:rPr>
          <w:rFonts w:ascii="SimSun" w:hAnsi="SimSun" w:eastAsia="SimSun" w:cs="SimSun"/>
          <w:sz w:val="22"/>
          <w:szCs w:val="22"/>
          <w:spacing w:val="4"/>
        </w:rPr>
        <w:t>算力”。而笔者认为，这个公</w:t>
      </w:r>
      <w:r>
        <w:rPr>
          <w:rFonts w:ascii="SimSun" w:hAnsi="SimSun" w:eastAsia="SimSun" w:cs="SimSun"/>
          <w:sz w:val="22"/>
          <w:szCs w:val="22"/>
        </w:rPr>
        <w:t xml:space="preserve">  </w:t>
      </w:r>
      <w:r>
        <w:rPr>
          <w:rFonts w:ascii="SimSun" w:hAnsi="SimSun" w:eastAsia="SimSun" w:cs="SimSun"/>
          <w:sz w:val="22"/>
          <w:szCs w:val="22"/>
          <w:spacing w:val="1"/>
        </w:rPr>
        <w:t>式应该是乘法，即未来企业的竞争优势等于“数据×算法×算力”。没有数据，</w:t>
      </w:r>
      <w:r>
        <w:rPr>
          <w:rFonts w:ascii="SimSun" w:hAnsi="SimSun" w:eastAsia="SimSun" w:cs="SimSun"/>
          <w:sz w:val="22"/>
          <w:szCs w:val="22"/>
          <w:spacing w:val="3"/>
        </w:rPr>
        <w:t xml:space="preserve"> </w:t>
      </w:r>
      <w:r>
        <w:rPr>
          <w:rFonts w:ascii="SimSun" w:hAnsi="SimSun" w:eastAsia="SimSun" w:cs="SimSun"/>
          <w:sz w:val="22"/>
          <w:szCs w:val="22"/>
          <w:spacing w:val="11"/>
        </w:rPr>
        <w:t>竞争力等于0;没有精准的算法，竞争力等于0;没有超强的计算能力，竞争力</w:t>
      </w:r>
    </w:p>
    <w:p>
      <w:pPr>
        <w:spacing w:line="219" w:lineRule="auto"/>
        <w:rPr>
          <w:rFonts w:ascii="SimSun" w:hAnsi="SimSun" w:eastAsia="SimSun" w:cs="SimSun"/>
          <w:sz w:val="22"/>
          <w:szCs w:val="22"/>
        </w:rPr>
      </w:pPr>
      <w:r>
        <w:rPr>
          <w:rFonts w:ascii="SimSun" w:hAnsi="SimSun" w:eastAsia="SimSun" w:cs="SimSun"/>
          <w:sz w:val="22"/>
          <w:szCs w:val="22"/>
          <w:spacing w:val="21"/>
        </w:rPr>
        <w:t>等于0(见图1-2)。</w:t>
      </w:r>
    </w:p>
    <w:p>
      <w:pPr>
        <w:ind w:firstLine="1349"/>
        <w:spacing w:before="230" w:line="700" w:lineRule="exact"/>
        <w:rPr/>
      </w:pPr>
      <w:r>
        <w:rPr>
          <w:position w:val="-13"/>
        </w:rPr>
        <w:pict>
          <v:group id="_x0000_s32" style="mso-position-vertical-relative:line;mso-position-horizontal-relative:char;width:248.05pt;height:35pt;" filled="false" stroked="false" coordsize="4961,700" coordorigin="0,0">
            <v:shape id="_x0000_s34" style="position:absolute;left:0;top:0;width:4961;height:700;" filled="false" stroked="false" type="#_x0000_t75">
              <v:imagedata o:title="" r:id="rId17"/>
            </v:shape>
            <v:shape id="_x0000_s36" style="position:absolute;left:-20;top:-20;width:5001;height:740;" filled="false" stroked="false" type="#_x0000_t202">
              <v:fill on="false"/>
              <v:stroke on="false"/>
              <v:path/>
              <v:imagedata o:title=""/>
              <o:lock v:ext="edit" aspectratio="false"/>
              <v:textbox inset="0mm,0mm,0mm,0mm">
                <w:txbxContent>
                  <w:p>
                    <w:pPr>
                      <w:ind w:left="160"/>
                      <w:spacing w:before="285" w:line="234" w:lineRule="auto"/>
                      <w:rPr>
                        <w:rFonts w:ascii="SimHei" w:hAnsi="SimHei" w:eastAsia="SimHei" w:cs="SimHei"/>
                        <w:sz w:val="15"/>
                        <w:szCs w:val="15"/>
                      </w:rPr>
                    </w:pPr>
                    <w:r>
                      <w:rPr>
                        <w:rFonts w:ascii="SimHei" w:hAnsi="SimHei" w:eastAsia="SimHei" w:cs="SimHei"/>
                        <w:sz w:val="15"/>
                        <w:szCs w:val="15"/>
                        <w:spacing w:val="-3"/>
                        <w:position w:val="-1"/>
                      </w:rPr>
                      <w:t>竞争优势</w:t>
                    </w:r>
                    <w:r>
                      <w:rPr>
                        <w:rFonts w:ascii="SimHei" w:hAnsi="SimHei" w:eastAsia="SimHei" w:cs="SimHei"/>
                        <w:sz w:val="15"/>
                        <w:szCs w:val="15"/>
                        <w:spacing w:val="-3"/>
                        <w:position w:val="-1"/>
                      </w:rPr>
                      <w:t xml:space="preserve">             </w:t>
                    </w:r>
                    <w:r>
                      <w:rPr>
                        <w:rFonts w:ascii="SimHei" w:hAnsi="SimHei" w:eastAsia="SimHei" w:cs="SimHei"/>
                        <w:sz w:val="15"/>
                        <w:szCs w:val="15"/>
                        <w:spacing w:val="-3"/>
                      </w:rPr>
                      <w:t>数据</w:t>
                    </w:r>
                    <w:r>
                      <w:rPr>
                        <w:rFonts w:ascii="SimHei" w:hAnsi="SimHei" w:eastAsia="SimHei" w:cs="SimHei"/>
                        <w:sz w:val="15"/>
                        <w:szCs w:val="15"/>
                        <w:spacing w:val="-3"/>
                      </w:rPr>
                      <w:t xml:space="preserve">               </w:t>
                    </w:r>
                    <w:r>
                      <w:rPr>
                        <w:rFonts w:ascii="SimHei" w:hAnsi="SimHei" w:eastAsia="SimHei" w:cs="SimHei"/>
                        <w:sz w:val="15"/>
                        <w:szCs w:val="15"/>
                        <w:spacing w:val="-3"/>
                      </w:rPr>
                      <w:t>算法</w:t>
                    </w:r>
                    <w:r>
                      <w:rPr>
                        <w:rFonts w:ascii="SimHei" w:hAnsi="SimHei" w:eastAsia="SimHei" w:cs="SimHei"/>
                        <w:sz w:val="15"/>
                        <w:szCs w:val="15"/>
                        <w:spacing w:val="-3"/>
                      </w:rPr>
                      <w:t xml:space="preserve">       </w:t>
                    </w:r>
                    <w:r>
                      <w:rPr>
                        <w:rFonts w:ascii="SimHei" w:hAnsi="SimHei" w:eastAsia="SimHei" w:cs="SimHei"/>
                        <w:sz w:val="15"/>
                        <w:szCs w:val="15"/>
                        <w:spacing w:val="-4"/>
                      </w:rPr>
                      <w:t xml:space="preserve">        </w:t>
                    </w:r>
                    <w:r>
                      <w:rPr>
                        <w:rFonts w:ascii="SimHei" w:hAnsi="SimHei" w:eastAsia="SimHei" w:cs="SimHei"/>
                        <w:sz w:val="15"/>
                        <w:szCs w:val="15"/>
                        <w:spacing w:val="-4"/>
                        <w:position w:val="1"/>
                      </w:rPr>
                      <w:t>算力</w:t>
                    </w:r>
                  </w:p>
                </w:txbxContent>
              </v:textbox>
            </v:shape>
          </v:group>
        </w:pict>
      </w:r>
    </w:p>
    <w:p>
      <w:pPr>
        <w:ind w:left="2209"/>
        <w:spacing w:before="67" w:line="221" w:lineRule="auto"/>
        <w:rPr>
          <w:rFonts w:ascii="SimHei" w:hAnsi="SimHei" w:eastAsia="SimHei" w:cs="SimHei"/>
          <w:sz w:val="22"/>
          <w:szCs w:val="22"/>
        </w:rPr>
      </w:pPr>
      <w:r>
        <w:rPr>
          <w:rFonts w:ascii="SimHei" w:hAnsi="SimHei" w:eastAsia="SimHei" w:cs="SimHei"/>
          <w:sz w:val="22"/>
          <w:szCs w:val="22"/>
          <w:spacing w:val="-19"/>
        </w:rPr>
        <w:t>图1-2</w:t>
      </w:r>
      <w:r>
        <w:rPr>
          <w:rFonts w:ascii="SimHei" w:hAnsi="SimHei" w:eastAsia="SimHei" w:cs="SimHei"/>
          <w:sz w:val="22"/>
          <w:szCs w:val="22"/>
          <w:spacing w:val="82"/>
        </w:rPr>
        <w:t xml:space="preserve"> </w:t>
      </w:r>
      <w:r>
        <w:rPr>
          <w:rFonts w:ascii="SimHei" w:hAnsi="SimHei" w:eastAsia="SimHei" w:cs="SimHei"/>
          <w:sz w:val="22"/>
          <w:szCs w:val="22"/>
          <w:spacing w:val="-19"/>
        </w:rPr>
        <w:t>未来企业竞争优势的三大来源</w:t>
      </w:r>
    </w:p>
    <w:p>
      <w:pPr>
        <w:ind w:right="307" w:firstLine="409"/>
        <w:spacing w:before="310" w:line="327" w:lineRule="auto"/>
        <w:jc w:val="both"/>
        <w:rPr>
          <w:rFonts w:ascii="SimSun" w:hAnsi="SimSun" w:eastAsia="SimSun" w:cs="SimSun"/>
          <w:sz w:val="22"/>
          <w:szCs w:val="22"/>
        </w:rPr>
      </w:pPr>
      <w:r>
        <w:rPr>
          <w:rFonts w:ascii="SimSun" w:hAnsi="SimSun" w:eastAsia="SimSun" w:cs="SimSun"/>
          <w:sz w:val="22"/>
          <w:szCs w:val="22"/>
          <w:spacing w:val="-1"/>
        </w:rPr>
        <w:t>未来企业的三大竞争优势是数据、算法和算力，前两者具有“持续性先行优  </w:t>
      </w:r>
      <w:r>
        <w:rPr>
          <w:rFonts w:ascii="SimSun" w:hAnsi="SimSun" w:eastAsia="SimSun" w:cs="SimSun"/>
          <w:sz w:val="22"/>
          <w:szCs w:val="22"/>
          <w:spacing w:val="-2"/>
        </w:rPr>
        <w:t>势”。只要数据不断被积累，资产就会不断被积累，企业进而可以进行更多的数</w:t>
      </w:r>
      <w:r>
        <w:rPr>
          <w:rFonts w:ascii="SimSun" w:hAnsi="SimSun" w:eastAsia="SimSun" w:cs="SimSun"/>
          <w:sz w:val="22"/>
          <w:szCs w:val="22"/>
          <w:spacing w:val="2"/>
        </w:rPr>
        <w:t xml:space="preserve">   </w:t>
      </w:r>
      <w:r>
        <w:rPr>
          <w:rFonts w:ascii="SimSun" w:hAnsi="SimSun" w:eastAsia="SimSun" w:cs="SimSun"/>
          <w:sz w:val="22"/>
          <w:szCs w:val="22"/>
          <w:spacing w:val="-2"/>
        </w:rPr>
        <w:t>据分析和挖掘；算法不断迭代升级，也会产生越来越多的经营和管理诀窍；而算</w:t>
      </w:r>
      <w:r>
        <w:rPr>
          <w:rFonts w:ascii="SimSun" w:hAnsi="SimSun" w:eastAsia="SimSun" w:cs="SimSun"/>
          <w:sz w:val="22"/>
          <w:szCs w:val="22"/>
          <w:spacing w:val="3"/>
        </w:rPr>
        <w:t xml:space="preserve">   </w:t>
      </w:r>
      <w:r>
        <w:rPr>
          <w:rFonts w:ascii="SimSun" w:hAnsi="SimSun" w:eastAsia="SimSun" w:cs="SimSun"/>
          <w:sz w:val="22"/>
          <w:szCs w:val="22"/>
          <w:spacing w:val="-2"/>
        </w:rPr>
        <w:t>力则随着硬件的不断升级及软件的不断优化，与传统的信息化和电气化具有相似</w:t>
      </w:r>
      <w:r>
        <w:rPr>
          <w:rFonts w:ascii="SimSun" w:hAnsi="SimSun" w:eastAsia="SimSun" w:cs="SimSun"/>
          <w:sz w:val="22"/>
          <w:szCs w:val="22"/>
          <w:spacing w:val="2"/>
        </w:rPr>
        <w:t xml:space="preserve">   </w:t>
      </w:r>
      <w:r>
        <w:rPr>
          <w:rFonts w:ascii="SimSun" w:hAnsi="SimSun" w:eastAsia="SimSun" w:cs="SimSun"/>
          <w:sz w:val="22"/>
          <w:szCs w:val="22"/>
          <w:spacing w:val="-8"/>
        </w:rPr>
        <w:t>的“先行者劣势”(“后行者优势”)。随着云计算服务业的发展，利用“以租代购”</w:t>
      </w:r>
    </w:p>
    <w:p>
      <w:pPr>
        <w:spacing w:before="1" w:line="219" w:lineRule="auto"/>
        <w:rPr>
          <w:rFonts w:ascii="SimSun" w:hAnsi="SimSun" w:eastAsia="SimSun" w:cs="SimSun"/>
          <w:sz w:val="22"/>
          <w:szCs w:val="22"/>
        </w:rPr>
      </w:pPr>
      <w:r>
        <w:rPr>
          <w:rFonts w:ascii="SimSun" w:hAnsi="SimSun" w:eastAsia="SimSun" w:cs="SimSun"/>
          <w:sz w:val="22"/>
          <w:szCs w:val="22"/>
          <w:spacing w:val="-5"/>
        </w:rPr>
        <w:t>的方式实现算力的升级可以将“先行者劣势”降到很低。</w:t>
      </w:r>
    </w:p>
    <w:p>
      <w:pPr>
        <w:pStyle w:val="BodyText"/>
        <w:spacing w:line="256" w:lineRule="auto"/>
        <w:rPr/>
      </w:pPr>
      <w:r/>
    </w:p>
    <w:p>
      <w:pPr>
        <w:ind w:right="423" w:firstLine="409"/>
        <w:spacing w:before="71" w:line="327" w:lineRule="auto"/>
        <w:rPr>
          <w:rFonts w:ascii="SimSun" w:hAnsi="SimSun" w:eastAsia="SimSun" w:cs="SimSun"/>
          <w:sz w:val="22"/>
          <w:szCs w:val="22"/>
        </w:rPr>
      </w:pPr>
      <w:r>
        <w:rPr>
          <w:rFonts w:ascii="SimSun" w:hAnsi="SimSun" w:eastAsia="SimSun" w:cs="SimSun"/>
          <w:sz w:val="22"/>
          <w:szCs w:val="22"/>
          <w:spacing w:val="2"/>
        </w:rPr>
        <w:t>趋势不可违，顺势而为不是“是”与“否”的选</w:t>
      </w:r>
      <w:r>
        <w:rPr>
          <w:rFonts w:ascii="SimSun" w:hAnsi="SimSun" w:eastAsia="SimSun" w:cs="SimSun"/>
          <w:sz w:val="22"/>
          <w:szCs w:val="22"/>
          <w:spacing w:val="1"/>
        </w:rPr>
        <w:t>择题，也不是“何时开始”</w:t>
      </w:r>
      <w:r>
        <w:rPr>
          <w:rFonts w:ascii="SimSun" w:hAnsi="SimSun" w:eastAsia="SimSun" w:cs="SimSun"/>
          <w:sz w:val="22"/>
          <w:szCs w:val="22"/>
        </w:rPr>
        <w:t xml:space="preserve"> </w:t>
      </w:r>
      <w:r>
        <w:rPr>
          <w:rFonts w:ascii="SimSun" w:hAnsi="SimSun" w:eastAsia="SimSun" w:cs="SimSun"/>
          <w:sz w:val="22"/>
          <w:szCs w:val="22"/>
          <w:spacing w:val="-3"/>
        </w:rPr>
        <w:t>的命题，而是“怎么开始”的命题。对企业来说，整合并积累数据，引进人才，</w:t>
      </w:r>
    </w:p>
    <w:p>
      <w:pPr>
        <w:spacing w:before="1" w:line="219" w:lineRule="auto"/>
        <w:rPr>
          <w:rFonts w:ascii="SimSun" w:hAnsi="SimSun" w:eastAsia="SimSun" w:cs="SimSun"/>
          <w:sz w:val="22"/>
          <w:szCs w:val="22"/>
        </w:rPr>
      </w:pPr>
      <w:r>
        <w:rPr>
          <w:rFonts w:ascii="SimSun" w:hAnsi="SimSun" w:eastAsia="SimSun" w:cs="SimSun"/>
          <w:sz w:val="22"/>
          <w:szCs w:val="22"/>
          <w:spacing w:val="-6"/>
        </w:rPr>
        <w:t>迭代算法，迈出“数字化转型”的第一步尤其重要。</w:t>
      </w:r>
    </w:p>
    <w:p>
      <w:pPr>
        <w:spacing w:line="219" w:lineRule="auto"/>
        <w:sectPr>
          <w:pgSz w:w="9140" w:h="13250"/>
          <w:pgMar w:top="400" w:right="460" w:bottom="0" w:left="530" w:header="0" w:footer="0" w:gutter="0"/>
        </w:sectPr>
        <w:rPr>
          <w:rFonts w:ascii="SimSun" w:hAnsi="SimSun" w:eastAsia="SimSun" w:cs="SimSun"/>
          <w:sz w:val="22"/>
          <w:szCs w:val="22"/>
        </w:rPr>
      </w:pPr>
    </w:p>
    <w:p>
      <w:pPr>
        <w:pStyle w:val="BodyText"/>
        <w:spacing w:line="305" w:lineRule="auto"/>
        <w:rPr/>
      </w:pPr>
      <w:r/>
    </w:p>
    <w:p>
      <w:pPr>
        <w:spacing w:before="58" w:line="224" w:lineRule="auto"/>
        <w:rPr>
          <w:rFonts w:ascii="YouYuan" w:hAnsi="YouYuan" w:eastAsia="YouYuan" w:cs="YouYuan"/>
          <w:sz w:val="18"/>
          <w:szCs w:val="18"/>
        </w:rPr>
      </w:pPr>
      <w:r>
        <w:rPr>
          <w:rFonts w:ascii="YouYuan" w:hAnsi="YouYuan" w:eastAsia="YouYuan" w:cs="YouYuan"/>
          <w:sz w:val="18"/>
          <w:szCs w:val="18"/>
          <w:spacing w:val="-6"/>
        </w:rPr>
        <w:t>006</w:t>
      </w:r>
      <w:r>
        <w:rPr>
          <w:rFonts w:ascii="YouYuan" w:hAnsi="YouYuan" w:eastAsia="YouYuan" w:cs="YouYuan"/>
          <w:sz w:val="18"/>
          <w:szCs w:val="18"/>
          <w:spacing w:val="41"/>
        </w:rPr>
        <w:t xml:space="preserve">  </w:t>
      </w:r>
      <w:r>
        <w:rPr>
          <w:rFonts w:ascii="YouYuan" w:hAnsi="YouYuan" w:eastAsia="YouYuan" w:cs="YouYuan"/>
          <w:sz w:val="18"/>
          <w:szCs w:val="18"/>
          <w:spacing w:val="-6"/>
        </w:rPr>
        <w:t>数字蝶变：企业数字化转型之道</w:t>
      </w:r>
    </w:p>
    <w:p>
      <w:pPr>
        <w:pStyle w:val="BodyText"/>
        <w:spacing w:line="257" w:lineRule="auto"/>
        <w:rPr/>
      </w:pPr>
      <w:r/>
    </w:p>
    <w:p>
      <w:pPr>
        <w:pStyle w:val="BodyText"/>
        <w:spacing w:line="258" w:lineRule="auto"/>
        <w:rPr/>
      </w:pPr>
      <w:r/>
    </w:p>
    <w:p>
      <w:pPr>
        <w:ind w:left="973"/>
        <w:spacing w:before="72" w:line="219" w:lineRule="auto"/>
        <w:rPr>
          <w:rFonts w:ascii="SimSun" w:hAnsi="SimSun" w:eastAsia="SimSun" w:cs="SimSun"/>
          <w:sz w:val="22"/>
          <w:szCs w:val="22"/>
        </w:rPr>
      </w:pPr>
      <w:r>
        <w:rPr>
          <w:rFonts w:ascii="SimSun" w:hAnsi="SimSun" w:eastAsia="SimSun" w:cs="SimSun"/>
          <w:sz w:val="22"/>
          <w:szCs w:val="22"/>
          <w:b/>
          <w:bCs/>
          <w:spacing w:val="34"/>
        </w:rPr>
        <w:t>把握机会，开启数字化转型之路</w:t>
      </w:r>
    </w:p>
    <w:p>
      <w:pPr>
        <w:ind w:left="560" w:right="77" w:firstLine="410"/>
        <w:spacing w:before="264" w:line="335" w:lineRule="auto"/>
        <w:jc w:val="both"/>
        <w:rPr>
          <w:rFonts w:ascii="SimSun" w:hAnsi="SimSun" w:eastAsia="SimSun" w:cs="SimSun"/>
          <w:sz w:val="22"/>
          <w:szCs w:val="22"/>
        </w:rPr>
      </w:pPr>
      <w:r>
        <w:rPr>
          <w:rFonts w:ascii="SimSun" w:hAnsi="SimSun" w:eastAsia="SimSun" w:cs="SimSun"/>
          <w:sz w:val="22"/>
          <w:szCs w:val="22"/>
          <w:spacing w:val="-1"/>
        </w:rPr>
        <w:t>这是最坏的时代，也是最好的时代。数据技术创造了越</w:t>
      </w:r>
      <w:r>
        <w:rPr>
          <w:rFonts w:ascii="SimSun" w:hAnsi="SimSun" w:eastAsia="SimSun" w:cs="SimSun"/>
          <w:sz w:val="22"/>
          <w:szCs w:val="22"/>
          <w:spacing w:val="-2"/>
        </w:rPr>
        <w:t>来越多的机会，把握</w:t>
      </w:r>
      <w:r>
        <w:rPr>
          <w:rFonts w:ascii="SimSun" w:hAnsi="SimSun" w:eastAsia="SimSun" w:cs="SimSun"/>
          <w:sz w:val="22"/>
          <w:szCs w:val="22"/>
        </w:rPr>
        <w:t xml:space="preserve"> </w:t>
      </w:r>
      <w:r>
        <w:rPr>
          <w:rFonts w:ascii="SimSun" w:hAnsi="SimSun" w:eastAsia="SimSun" w:cs="SimSun"/>
          <w:sz w:val="22"/>
          <w:szCs w:val="22"/>
          <w:spacing w:val="-1"/>
        </w:rPr>
        <w:t>住一个好的机会就能够快速进入，并成为“独角</w:t>
      </w:r>
      <w:r>
        <w:rPr>
          <w:rFonts w:ascii="SimSun" w:hAnsi="SimSun" w:eastAsia="SimSun" w:cs="SimSun"/>
          <w:sz w:val="22"/>
          <w:szCs w:val="22"/>
          <w:spacing w:val="-2"/>
        </w:rPr>
        <w:t>兽”。这个时代延续了互联网时</w:t>
      </w:r>
      <w:r>
        <w:rPr>
          <w:rFonts w:ascii="SimSun" w:hAnsi="SimSun" w:eastAsia="SimSun" w:cs="SimSun"/>
          <w:sz w:val="22"/>
          <w:szCs w:val="22"/>
        </w:rPr>
        <w:t xml:space="preserve"> </w:t>
      </w:r>
      <w:r>
        <w:rPr>
          <w:rFonts w:ascii="SimSun" w:hAnsi="SimSun" w:eastAsia="SimSun" w:cs="SimSun"/>
          <w:sz w:val="22"/>
          <w:szCs w:val="22"/>
          <w:spacing w:val="-2"/>
        </w:rPr>
        <w:t>代的各种思维创新模式，唯快不利。而这又是一个“资本决定速度”的时代，借</w:t>
      </w:r>
      <w:r>
        <w:rPr>
          <w:rFonts w:ascii="SimSun" w:hAnsi="SimSun" w:eastAsia="SimSun" w:cs="SimSun"/>
          <w:sz w:val="22"/>
          <w:szCs w:val="22"/>
          <w:spacing w:val="16"/>
        </w:rPr>
        <w:t xml:space="preserve"> </w:t>
      </w:r>
      <w:r>
        <w:rPr>
          <w:rFonts w:ascii="SimSun" w:hAnsi="SimSun" w:eastAsia="SimSun" w:cs="SimSun"/>
          <w:sz w:val="22"/>
          <w:szCs w:val="22"/>
          <w:spacing w:val="-1"/>
        </w:rPr>
        <w:t>助资本的快速推动，很多企业能够在短短的</w:t>
      </w:r>
      <w:r>
        <w:rPr>
          <w:rFonts w:ascii="SimSun" w:hAnsi="SimSun" w:eastAsia="SimSun" w:cs="SimSun"/>
          <w:sz w:val="22"/>
          <w:szCs w:val="22"/>
          <w:spacing w:val="-2"/>
        </w:rPr>
        <w:t>几个月内达到百万级的用户量，实现</w:t>
      </w:r>
    </w:p>
    <w:p>
      <w:pPr>
        <w:ind w:left="560"/>
        <w:spacing w:before="1" w:line="217" w:lineRule="auto"/>
        <w:rPr>
          <w:rFonts w:ascii="SimSun" w:hAnsi="SimSun" w:eastAsia="SimSun" w:cs="SimSun"/>
          <w:sz w:val="22"/>
          <w:szCs w:val="22"/>
        </w:rPr>
      </w:pPr>
      <w:r>
        <w:rPr>
          <w:rFonts w:ascii="SimSun" w:hAnsi="SimSun" w:eastAsia="SimSun" w:cs="SimSun"/>
          <w:sz w:val="22"/>
          <w:szCs w:val="22"/>
          <w:spacing w:val="3"/>
        </w:rPr>
        <w:t>数10亿元的投资估值。</w:t>
      </w:r>
    </w:p>
    <w:p>
      <w:pPr>
        <w:ind w:left="560" w:right="80" w:firstLine="410"/>
        <w:spacing w:before="281" w:line="336" w:lineRule="auto"/>
        <w:rPr>
          <w:rFonts w:ascii="SimSun" w:hAnsi="SimSun" w:eastAsia="SimSun" w:cs="SimSun"/>
          <w:sz w:val="22"/>
          <w:szCs w:val="22"/>
        </w:rPr>
      </w:pPr>
      <w:r>
        <w:rPr>
          <w:rFonts w:ascii="SimSun" w:hAnsi="SimSun" w:eastAsia="SimSun" w:cs="SimSun"/>
          <w:sz w:val="22"/>
          <w:szCs w:val="22"/>
          <w:spacing w:val="6"/>
        </w:rPr>
        <w:t>从2017年开始，越来越多的企业走上了数字化转型升级之路</w:t>
      </w:r>
      <w:r>
        <w:rPr>
          <w:rFonts w:ascii="SimSun" w:hAnsi="SimSun" w:eastAsia="SimSun" w:cs="SimSun"/>
          <w:sz w:val="22"/>
          <w:szCs w:val="22"/>
          <w:spacing w:val="5"/>
        </w:rPr>
        <w:t>，越来越多优</w:t>
      </w:r>
      <w:r>
        <w:rPr>
          <w:rFonts w:ascii="SimSun" w:hAnsi="SimSun" w:eastAsia="SimSun" w:cs="SimSun"/>
          <w:sz w:val="22"/>
          <w:szCs w:val="22"/>
        </w:rPr>
        <w:t xml:space="preserve"> </w:t>
      </w:r>
      <w:r>
        <w:rPr>
          <w:rFonts w:ascii="SimSun" w:hAnsi="SimSun" w:eastAsia="SimSun" w:cs="SimSun"/>
          <w:sz w:val="22"/>
          <w:szCs w:val="22"/>
          <w:spacing w:val="-2"/>
        </w:rPr>
        <w:t>秀的企业在数字化转型之路上开始实践。企业数字化转型已</w:t>
      </w:r>
      <w:r>
        <w:rPr>
          <w:rFonts w:ascii="SimSun" w:hAnsi="SimSun" w:eastAsia="SimSun" w:cs="SimSun"/>
          <w:sz w:val="22"/>
          <w:szCs w:val="22"/>
          <w:spacing w:val="-3"/>
        </w:rPr>
        <w:t>经成为时代的趋势，</w:t>
      </w:r>
    </w:p>
    <w:p>
      <w:pPr>
        <w:ind w:left="560"/>
        <w:spacing w:line="219" w:lineRule="auto"/>
        <w:rPr>
          <w:rFonts w:ascii="SimSun" w:hAnsi="SimSun" w:eastAsia="SimSun" w:cs="SimSun"/>
          <w:sz w:val="22"/>
          <w:szCs w:val="22"/>
        </w:rPr>
      </w:pPr>
      <w:r>
        <w:rPr>
          <w:rFonts w:ascii="SimSun" w:hAnsi="SimSun" w:eastAsia="SimSun" w:cs="SimSun"/>
          <w:sz w:val="22"/>
          <w:szCs w:val="22"/>
          <w:spacing w:val="-6"/>
        </w:rPr>
        <w:t>而且越来越紧迫。众多企业已经开启了赛跑模式。</w:t>
      </w:r>
    </w:p>
    <w:p>
      <w:pPr>
        <w:ind w:left="560" w:right="55" w:firstLine="410"/>
        <w:spacing w:before="278" w:line="336" w:lineRule="auto"/>
        <w:rPr>
          <w:rFonts w:ascii="SimSun" w:hAnsi="SimSun" w:eastAsia="SimSun" w:cs="SimSun"/>
          <w:sz w:val="22"/>
          <w:szCs w:val="22"/>
        </w:rPr>
      </w:pPr>
      <w:r>
        <w:rPr>
          <w:rFonts w:ascii="SimSun" w:hAnsi="SimSun" w:eastAsia="SimSun" w:cs="SimSun"/>
          <w:sz w:val="22"/>
          <w:szCs w:val="22"/>
        </w:rPr>
        <w:t>在与这些企业接触的过程中，可以看到很多企业在推动</w:t>
      </w:r>
      <w:r>
        <w:rPr>
          <w:rFonts w:ascii="SimSun" w:hAnsi="SimSun" w:eastAsia="SimSun" w:cs="SimSun"/>
          <w:sz w:val="22"/>
          <w:szCs w:val="22"/>
          <w:spacing w:val="-1"/>
        </w:rPr>
        <w:t>数字化转型的过程中</w:t>
      </w:r>
      <w:r>
        <w:rPr>
          <w:rFonts w:ascii="SimSun" w:hAnsi="SimSun" w:eastAsia="SimSun" w:cs="SimSun"/>
          <w:sz w:val="22"/>
          <w:szCs w:val="22"/>
        </w:rPr>
        <w:t xml:space="preserve"> </w:t>
      </w:r>
      <w:r>
        <w:rPr>
          <w:rFonts w:ascii="SimSun" w:hAnsi="SimSun" w:eastAsia="SimSun" w:cs="SimSun"/>
          <w:sz w:val="22"/>
          <w:szCs w:val="22"/>
          <w:spacing w:val="5"/>
        </w:rPr>
        <w:t>因为不得法，走了弯路，浪费了金钱，耽误了时间。毕</w:t>
      </w:r>
      <w:r>
        <w:rPr>
          <w:rFonts w:ascii="SimSun" w:hAnsi="SimSun" w:eastAsia="SimSun" w:cs="SimSun"/>
          <w:sz w:val="22"/>
          <w:szCs w:val="22"/>
          <w:spacing w:val="4"/>
        </w:rPr>
        <w:t>竟数字化转型从2017年</w:t>
      </w:r>
      <w:r>
        <w:rPr>
          <w:rFonts w:ascii="SimSun" w:hAnsi="SimSun" w:eastAsia="SimSun" w:cs="SimSun"/>
          <w:sz w:val="22"/>
          <w:szCs w:val="22"/>
        </w:rPr>
        <w:t xml:space="preserve"> </w:t>
      </w:r>
      <w:r>
        <w:rPr>
          <w:rFonts w:ascii="SimSun" w:hAnsi="SimSun" w:eastAsia="SimSun" w:cs="SimSun"/>
          <w:sz w:val="22"/>
          <w:szCs w:val="22"/>
          <w:spacing w:val="-2"/>
        </w:rPr>
        <w:t>才刚刚兴起，大家都在探索中，摸着石头过河，走弯</w:t>
      </w:r>
      <w:r>
        <w:rPr>
          <w:rFonts w:ascii="SimSun" w:hAnsi="SimSun" w:eastAsia="SimSun" w:cs="SimSun"/>
          <w:sz w:val="22"/>
          <w:szCs w:val="22"/>
          <w:spacing w:val="-3"/>
        </w:rPr>
        <w:t>路、走错路，都是正常的，</w:t>
      </w:r>
      <w:r>
        <w:rPr>
          <w:rFonts w:ascii="SimSun" w:hAnsi="SimSun" w:eastAsia="SimSun" w:cs="SimSun"/>
          <w:sz w:val="22"/>
          <w:szCs w:val="22"/>
        </w:rPr>
        <w:t xml:space="preserve"> </w:t>
      </w:r>
      <w:r>
        <w:rPr>
          <w:rFonts w:ascii="SimSun" w:hAnsi="SimSun" w:eastAsia="SimSun" w:cs="SimSun"/>
          <w:sz w:val="22"/>
          <w:szCs w:val="22"/>
          <w:spacing w:val="-1"/>
        </w:rPr>
        <w:t>因为大家都缺少成功经验可以借鉴，缺少最佳实践可以模仿，缺少前沿理论可以</w:t>
      </w:r>
    </w:p>
    <w:p>
      <w:pPr>
        <w:ind w:left="560"/>
        <w:spacing w:line="220" w:lineRule="auto"/>
        <w:rPr>
          <w:rFonts w:ascii="SimSun" w:hAnsi="SimSun" w:eastAsia="SimSun" w:cs="SimSun"/>
          <w:sz w:val="22"/>
          <w:szCs w:val="22"/>
        </w:rPr>
      </w:pPr>
      <w:r>
        <w:rPr>
          <w:rFonts w:ascii="SimSun" w:hAnsi="SimSun" w:eastAsia="SimSun" w:cs="SimSun"/>
          <w:sz w:val="22"/>
          <w:szCs w:val="22"/>
          <w:spacing w:val="-7"/>
        </w:rPr>
        <w:t>给予指导。</w:t>
      </w:r>
    </w:p>
    <w:p>
      <w:pPr>
        <w:ind w:left="560" w:right="81" w:firstLine="410"/>
        <w:spacing w:before="289" w:line="335" w:lineRule="auto"/>
        <w:jc w:val="both"/>
        <w:rPr>
          <w:rFonts w:ascii="SimSun" w:hAnsi="SimSun" w:eastAsia="SimSun" w:cs="SimSun"/>
          <w:sz w:val="22"/>
          <w:szCs w:val="22"/>
        </w:rPr>
      </w:pPr>
      <w:r>
        <w:rPr>
          <w:rFonts w:ascii="SimSun" w:hAnsi="SimSun" w:eastAsia="SimSun" w:cs="SimSun"/>
          <w:sz w:val="22"/>
          <w:szCs w:val="22"/>
          <w:spacing w:val="-1"/>
        </w:rPr>
        <w:t>即使如此，数字化转型目前已经不是做不做的问题，而是如何做的问题，对</w:t>
      </w:r>
      <w:r>
        <w:rPr>
          <w:rFonts w:ascii="SimSun" w:hAnsi="SimSun" w:eastAsia="SimSun" w:cs="SimSun"/>
          <w:sz w:val="22"/>
          <w:szCs w:val="22"/>
          <w:spacing w:val="7"/>
        </w:rPr>
        <w:t xml:space="preserve"> </w:t>
      </w:r>
      <w:r>
        <w:rPr>
          <w:rFonts w:ascii="SimSun" w:hAnsi="SimSun" w:eastAsia="SimSun" w:cs="SimSun"/>
          <w:sz w:val="22"/>
          <w:szCs w:val="22"/>
          <w:spacing w:val="-2"/>
        </w:rPr>
        <w:t>任何企业来讲都是如此，与大小无关、与行业无关、与市场竞争格局也无关，现</w:t>
      </w:r>
      <w:r>
        <w:rPr>
          <w:rFonts w:ascii="SimSun" w:hAnsi="SimSun" w:eastAsia="SimSun" w:cs="SimSun"/>
          <w:sz w:val="22"/>
          <w:szCs w:val="22"/>
          <w:spacing w:val="17"/>
        </w:rPr>
        <w:t xml:space="preserve"> </w:t>
      </w:r>
      <w:r>
        <w:rPr>
          <w:rFonts w:ascii="SimSun" w:hAnsi="SimSun" w:eastAsia="SimSun" w:cs="SimSun"/>
          <w:sz w:val="22"/>
          <w:szCs w:val="22"/>
          <w:spacing w:val="-2"/>
        </w:rPr>
        <w:t>在拥有丰厚社会资源的央企和国企都已经开始行动，民营企业更要行动起来，把</w:t>
      </w:r>
    </w:p>
    <w:p>
      <w:pPr>
        <w:ind w:left="560"/>
        <w:spacing w:line="218" w:lineRule="auto"/>
        <w:rPr>
          <w:rFonts w:ascii="SimSun" w:hAnsi="SimSun" w:eastAsia="SimSun" w:cs="SimSun"/>
          <w:sz w:val="22"/>
          <w:szCs w:val="22"/>
        </w:rPr>
      </w:pPr>
      <w:r>
        <w:rPr>
          <w:rFonts w:ascii="SimSun" w:hAnsi="SimSun" w:eastAsia="SimSun" w:cs="SimSun"/>
          <w:sz w:val="22"/>
          <w:szCs w:val="22"/>
          <w:spacing w:val="-5"/>
        </w:rPr>
        <w:t>握这个机会，把握这个技术红利机会。</w:t>
      </w:r>
    </w:p>
    <w:p>
      <w:pPr>
        <w:ind w:left="560" w:firstLine="410"/>
        <w:spacing w:before="279" w:line="336" w:lineRule="auto"/>
        <w:jc w:val="both"/>
        <w:rPr>
          <w:rFonts w:ascii="SimSun" w:hAnsi="SimSun" w:eastAsia="SimSun" w:cs="SimSun"/>
          <w:sz w:val="22"/>
          <w:szCs w:val="22"/>
        </w:rPr>
      </w:pPr>
      <w:r>
        <w:rPr>
          <w:rFonts w:ascii="SimSun" w:hAnsi="SimSun" w:eastAsia="SimSun" w:cs="SimSun"/>
          <w:sz w:val="22"/>
          <w:szCs w:val="22"/>
          <w:spacing w:val="-1"/>
        </w:rPr>
        <w:t>笔者在服务客户过程中发现的典型问题就是企业混淆了</w:t>
      </w:r>
      <w:r>
        <w:rPr>
          <w:rFonts w:ascii="Times New Roman" w:hAnsi="Times New Roman" w:eastAsia="Times New Roman" w:cs="Times New Roman"/>
          <w:sz w:val="22"/>
          <w:szCs w:val="22"/>
          <w:spacing w:val="-1"/>
        </w:rPr>
        <w:t>IT</w:t>
      </w:r>
      <w:r>
        <w:rPr>
          <w:rFonts w:ascii="Times New Roman" w:hAnsi="Times New Roman" w:eastAsia="Times New Roman" w:cs="Times New Roman"/>
          <w:sz w:val="22"/>
          <w:szCs w:val="22"/>
          <w:spacing w:val="23"/>
          <w:w w:val="101"/>
        </w:rPr>
        <w:t xml:space="preserve"> </w:t>
      </w:r>
      <w:r>
        <w:rPr>
          <w:rFonts w:ascii="SimSun" w:hAnsi="SimSun" w:eastAsia="SimSun" w:cs="SimSun"/>
          <w:sz w:val="22"/>
          <w:szCs w:val="22"/>
          <w:spacing w:val="-1"/>
        </w:rPr>
        <w:t>和</w:t>
      </w:r>
      <w:r>
        <w:rPr>
          <w:rFonts w:ascii="SimSun" w:hAnsi="SimSun" w:eastAsia="SimSun" w:cs="SimSun"/>
          <w:sz w:val="22"/>
          <w:szCs w:val="22"/>
          <w:spacing w:val="-31"/>
        </w:rPr>
        <w:t xml:space="preserve"> </w:t>
      </w:r>
      <w:r>
        <w:rPr>
          <w:rFonts w:ascii="Times New Roman" w:hAnsi="Times New Roman" w:eastAsia="Times New Roman" w:cs="Times New Roman"/>
          <w:sz w:val="22"/>
          <w:szCs w:val="22"/>
          <w:spacing w:val="-1"/>
        </w:rPr>
        <w:t>DT</w:t>
      </w:r>
      <w:r>
        <w:rPr>
          <w:rFonts w:ascii="SimSun" w:hAnsi="SimSun" w:eastAsia="SimSun" w:cs="SimSun"/>
          <w:sz w:val="22"/>
          <w:szCs w:val="22"/>
          <w:spacing w:val="-1"/>
        </w:rPr>
        <w:t>的概</w:t>
      </w:r>
      <w:r>
        <w:rPr>
          <w:rFonts w:ascii="SimSun" w:hAnsi="SimSun" w:eastAsia="SimSun" w:cs="SimSun"/>
          <w:sz w:val="22"/>
          <w:szCs w:val="22"/>
          <w:spacing w:val="-2"/>
        </w:rPr>
        <w:t>念。很</w:t>
      </w:r>
      <w:r>
        <w:rPr>
          <w:rFonts w:ascii="SimSun" w:hAnsi="SimSun" w:eastAsia="SimSun" w:cs="SimSun"/>
          <w:sz w:val="22"/>
          <w:szCs w:val="22"/>
        </w:rPr>
        <w:t xml:space="preserve">  </w:t>
      </w:r>
      <w:r>
        <w:rPr>
          <w:rFonts w:ascii="SimSun" w:hAnsi="SimSun" w:eastAsia="SimSun" w:cs="SimSun"/>
          <w:sz w:val="22"/>
          <w:szCs w:val="22"/>
          <w:spacing w:val="-5"/>
        </w:rPr>
        <w:t>多企业认为只要通过系统升级，就能够建立大数据体系</w:t>
      </w:r>
      <w:r>
        <w:rPr>
          <w:rFonts w:ascii="SimSun" w:hAnsi="SimSun" w:eastAsia="SimSun" w:cs="SimSun"/>
          <w:sz w:val="22"/>
          <w:szCs w:val="22"/>
          <w:spacing w:val="-6"/>
        </w:rPr>
        <w:t>，就能够实现数字化转型。</w:t>
      </w:r>
      <w:r>
        <w:rPr>
          <w:rFonts w:ascii="SimSun" w:hAnsi="SimSun" w:eastAsia="SimSun" w:cs="SimSun"/>
          <w:sz w:val="22"/>
          <w:szCs w:val="22"/>
        </w:rPr>
        <w:t xml:space="preserve"> </w:t>
      </w:r>
      <w:r>
        <w:rPr>
          <w:rFonts w:ascii="SimSun" w:hAnsi="SimSun" w:eastAsia="SimSun" w:cs="SimSun"/>
          <w:sz w:val="22"/>
          <w:szCs w:val="22"/>
          <w:spacing w:val="4"/>
        </w:rPr>
        <w:t>其实这是一个误区，很多企业提出的是数字化转型。但</w:t>
      </w:r>
      <w:r>
        <w:rPr>
          <w:rFonts w:ascii="SimSun" w:hAnsi="SimSun" w:eastAsia="SimSun" w:cs="SimSun"/>
          <w:sz w:val="22"/>
          <w:szCs w:val="22"/>
          <w:spacing w:val="3"/>
        </w:rPr>
        <w:t>在做规划时还是由</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部</w:t>
      </w:r>
    </w:p>
    <w:p>
      <w:pPr>
        <w:ind w:left="560"/>
        <w:spacing w:before="1" w:line="219" w:lineRule="auto"/>
        <w:rPr>
          <w:rFonts w:ascii="SimSun" w:hAnsi="SimSun" w:eastAsia="SimSun" w:cs="SimSun"/>
          <w:sz w:val="22"/>
          <w:szCs w:val="22"/>
        </w:rPr>
      </w:pPr>
      <w:r>
        <w:rPr>
          <w:rFonts w:ascii="SimSun" w:hAnsi="SimSun" w:eastAsia="SimSun" w:cs="SimSun"/>
          <w:sz w:val="22"/>
          <w:szCs w:val="22"/>
          <w:spacing w:val="-3"/>
        </w:rPr>
        <w:t>门负责，最后做成的是IT</w:t>
      </w:r>
      <w:r>
        <w:rPr>
          <w:rFonts w:ascii="SimSun" w:hAnsi="SimSun" w:eastAsia="SimSun" w:cs="SimSun"/>
          <w:sz w:val="22"/>
          <w:szCs w:val="22"/>
          <w:spacing w:val="-37"/>
        </w:rPr>
        <w:t xml:space="preserve"> </w:t>
      </w:r>
      <w:r>
        <w:rPr>
          <w:rFonts w:ascii="SimSun" w:hAnsi="SimSun" w:eastAsia="SimSun" w:cs="SimSun"/>
          <w:sz w:val="22"/>
          <w:szCs w:val="22"/>
          <w:spacing w:val="-3"/>
        </w:rPr>
        <w:t>规划，而不是</w:t>
      </w:r>
      <w:r>
        <w:rPr>
          <w:rFonts w:ascii="SimSun" w:hAnsi="SimSun" w:eastAsia="SimSun" w:cs="SimSun"/>
          <w:sz w:val="22"/>
          <w:szCs w:val="22"/>
          <w:spacing w:val="-50"/>
        </w:rPr>
        <w:t xml:space="preserve"> </w:t>
      </w:r>
      <w:r>
        <w:rPr>
          <w:rFonts w:ascii="SimSun" w:hAnsi="SimSun" w:eastAsia="SimSun" w:cs="SimSun"/>
          <w:sz w:val="22"/>
          <w:szCs w:val="22"/>
          <w:spacing w:val="-3"/>
        </w:rPr>
        <w:t>DT 规划。</w:t>
      </w:r>
    </w:p>
    <w:p>
      <w:pPr>
        <w:ind w:left="970"/>
        <w:spacing w:before="278" w:line="420" w:lineRule="exact"/>
        <w:rPr>
          <w:rFonts w:ascii="SimSun" w:hAnsi="SimSun" w:eastAsia="SimSun" w:cs="SimSun"/>
          <w:sz w:val="22"/>
          <w:szCs w:val="22"/>
        </w:rPr>
      </w:pPr>
      <w:r>
        <w:rPr>
          <w:rFonts w:ascii="SimSun" w:hAnsi="SimSun" w:eastAsia="SimSun" w:cs="SimSun"/>
          <w:sz w:val="22"/>
          <w:szCs w:val="22"/>
          <w:position w:val="15"/>
        </w:rPr>
        <w:t>IT</w:t>
      </w:r>
      <w:r>
        <w:rPr>
          <w:rFonts w:ascii="SimSun" w:hAnsi="SimSun" w:eastAsia="SimSun" w:cs="SimSun"/>
          <w:sz w:val="22"/>
          <w:szCs w:val="22"/>
          <w:spacing w:val="-60"/>
          <w:position w:val="15"/>
        </w:rPr>
        <w:t xml:space="preserve"> </w:t>
      </w:r>
      <w:r>
        <w:rPr>
          <w:rFonts w:ascii="SimSun" w:hAnsi="SimSun" w:eastAsia="SimSun" w:cs="SimSun"/>
          <w:sz w:val="22"/>
          <w:szCs w:val="22"/>
          <w:spacing w:val="1"/>
          <w:position w:val="15"/>
        </w:rPr>
        <w:t>和</w:t>
      </w:r>
      <w:r>
        <w:rPr>
          <w:rFonts w:ascii="SimSun" w:hAnsi="SimSun" w:eastAsia="SimSun" w:cs="SimSun"/>
          <w:sz w:val="22"/>
          <w:szCs w:val="22"/>
          <w:spacing w:val="-50"/>
          <w:position w:val="15"/>
        </w:rPr>
        <w:t xml:space="preserve"> </w:t>
      </w:r>
      <w:r>
        <w:rPr>
          <w:rFonts w:ascii="SimSun" w:hAnsi="SimSun" w:eastAsia="SimSun" w:cs="SimSun"/>
          <w:sz w:val="22"/>
          <w:szCs w:val="22"/>
          <w:position w:val="15"/>
        </w:rPr>
        <w:t>DT</w:t>
      </w:r>
      <w:r>
        <w:rPr>
          <w:rFonts w:ascii="SimSun" w:hAnsi="SimSun" w:eastAsia="SimSun" w:cs="SimSun"/>
          <w:sz w:val="22"/>
          <w:szCs w:val="22"/>
          <w:spacing w:val="1"/>
          <w:position w:val="15"/>
        </w:rPr>
        <w:t xml:space="preserve"> 是不同的。</w:t>
      </w:r>
      <w:r>
        <w:rPr>
          <w:rFonts w:ascii="SimSun" w:hAnsi="SimSun" w:eastAsia="SimSun" w:cs="SimSun"/>
          <w:sz w:val="22"/>
          <w:szCs w:val="22"/>
          <w:position w:val="15"/>
        </w:rPr>
        <w:t>IT</w:t>
      </w:r>
      <w:r>
        <w:rPr>
          <w:rFonts w:ascii="SimSun" w:hAnsi="SimSun" w:eastAsia="SimSun" w:cs="SimSun"/>
          <w:sz w:val="22"/>
          <w:szCs w:val="22"/>
          <w:spacing w:val="-29"/>
          <w:position w:val="15"/>
        </w:rPr>
        <w:t xml:space="preserve"> </w:t>
      </w:r>
      <w:r>
        <w:rPr>
          <w:rFonts w:ascii="SimSun" w:hAnsi="SimSun" w:eastAsia="SimSun" w:cs="SimSun"/>
          <w:sz w:val="22"/>
          <w:szCs w:val="22"/>
          <w:spacing w:val="1"/>
          <w:position w:val="15"/>
        </w:rPr>
        <w:t>规划以</w:t>
      </w:r>
      <w:r>
        <w:rPr>
          <w:rFonts w:ascii="SimSun" w:hAnsi="SimSun" w:eastAsia="SimSun" w:cs="SimSun"/>
          <w:sz w:val="22"/>
          <w:szCs w:val="22"/>
          <w:position w:val="15"/>
        </w:rPr>
        <w:t>IT</w:t>
      </w:r>
      <w:r>
        <w:rPr>
          <w:rFonts w:ascii="SimSun" w:hAnsi="SimSun" w:eastAsia="SimSun" w:cs="SimSun"/>
          <w:sz w:val="22"/>
          <w:szCs w:val="22"/>
          <w:spacing w:val="-40"/>
          <w:position w:val="15"/>
        </w:rPr>
        <w:t xml:space="preserve"> </w:t>
      </w:r>
      <w:r>
        <w:rPr>
          <w:rFonts w:ascii="SimSun" w:hAnsi="SimSun" w:eastAsia="SimSun" w:cs="SimSun"/>
          <w:sz w:val="22"/>
          <w:szCs w:val="22"/>
          <w:spacing w:val="1"/>
          <w:position w:val="15"/>
        </w:rPr>
        <w:t>基础设施和信息系统为核心，服务</w:t>
      </w:r>
      <w:r>
        <w:rPr>
          <w:rFonts w:ascii="SimSun" w:hAnsi="SimSun" w:eastAsia="SimSun" w:cs="SimSun"/>
          <w:sz w:val="22"/>
          <w:szCs w:val="22"/>
          <w:position w:val="15"/>
        </w:rPr>
        <w:t>于企业</w:t>
      </w:r>
    </w:p>
    <w:p>
      <w:pPr>
        <w:ind w:left="560"/>
        <w:spacing w:before="1" w:line="219" w:lineRule="auto"/>
        <w:rPr>
          <w:rFonts w:ascii="SimSun" w:hAnsi="SimSun" w:eastAsia="SimSun" w:cs="SimSun"/>
          <w:sz w:val="22"/>
          <w:szCs w:val="22"/>
        </w:rPr>
      </w:pPr>
      <w:r>
        <w:rPr>
          <w:rFonts w:ascii="SimSun" w:hAnsi="SimSun" w:eastAsia="SimSun" w:cs="SimSun"/>
          <w:sz w:val="22"/>
          <w:szCs w:val="22"/>
        </w:rPr>
        <w:t>的业务流程，提升的是流程的效率；而</w:t>
      </w:r>
      <w:r>
        <w:rPr>
          <w:rFonts w:ascii="SimSun" w:hAnsi="SimSun" w:eastAsia="SimSun" w:cs="SimSun"/>
          <w:sz w:val="22"/>
          <w:szCs w:val="22"/>
          <w:spacing w:val="-17"/>
        </w:rPr>
        <w:t xml:space="preserve"> </w:t>
      </w:r>
      <w:r>
        <w:rPr>
          <w:rFonts w:ascii="Times New Roman" w:hAnsi="Times New Roman" w:eastAsia="Times New Roman" w:cs="Times New Roman"/>
          <w:sz w:val="22"/>
          <w:szCs w:val="22"/>
        </w:rPr>
        <w:t>DT</w:t>
      </w:r>
      <w:r>
        <w:rPr>
          <w:rFonts w:ascii="SimSun" w:hAnsi="SimSun" w:eastAsia="SimSun" w:cs="SimSun"/>
          <w:sz w:val="22"/>
          <w:szCs w:val="22"/>
        </w:rPr>
        <w:t>规划则要以数据为核心，以数据管理</w:t>
      </w:r>
    </w:p>
    <w:p>
      <w:pPr>
        <w:spacing w:line="219" w:lineRule="auto"/>
        <w:sectPr>
          <w:pgSz w:w="9140" w:h="13280"/>
          <w:pgMar w:top="400" w:right="700" w:bottom="0" w:left="149" w:header="0" w:footer="0" w:gutter="0"/>
        </w:sectPr>
        <w:rPr>
          <w:rFonts w:ascii="SimSun" w:hAnsi="SimSun" w:eastAsia="SimSun" w:cs="SimSun"/>
          <w:sz w:val="22"/>
          <w:szCs w:val="22"/>
        </w:rPr>
      </w:pPr>
    </w:p>
    <w:p>
      <w:pPr>
        <w:pStyle w:val="BodyText"/>
        <w:spacing w:line="362" w:lineRule="auto"/>
        <w:rPr/>
      </w:pPr>
      <w:r>
        <w:pict>
          <v:shape id="_x0000_s38" style="position:absolute;margin-left:293.002pt;margin-top:151.182pt;mso-position-vertical-relative:page;mso-position-horizontal-relative:page;width:26.05pt;height:47.2pt;z-index:251705344;" o:allowincell="f"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9"/>
                      <w:szCs w:val="9"/>
                    </w:rPr>
                  </w:pPr>
                  <w:r>
                    <w:rPr>
                      <w:rFonts w:ascii="SimSun" w:hAnsi="SimSun" w:eastAsia="SimSun" w:cs="SimSun"/>
                      <w:sz w:val="9"/>
                      <w:szCs w:val="9"/>
                      <w:spacing w:val="-2"/>
                    </w:rPr>
                    <w:t>数 据 应</w:t>
                  </w:r>
                  <w:r>
                    <w:rPr>
                      <w:rFonts w:ascii="SimSun" w:hAnsi="SimSun" w:eastAsia="SimSun" w:cs="SimSun"/>
                      <w:sz w:val="9"/>
                      <w:szCs w:val="9"/>
                      <w:spacing w:val="1"/>
                    </w:rPr>
                    <w:t xml:space="preserve"> </w:t>
                  </w:r>
                  <w:r>
                    <w:rPr>
                      <w:rFonts w:ascii="SimSun" w:hAnsi="SimSun" w:eastAsia="SimSun" w:cs="SimSun"/>
                      <w:sz w:val="9"/>
                      <w:szCs w:val="9"/>
                      <w:spacing w:val="-2"/>
                    </w:rPr>
                    <w:t>用</w:t>
                  </w:r>
                </w:p>
                <w:p>
                  <w:pPr>
                    <w:ind w:left="20"/>
                    <w:spacing w:before="142" w:line="221" w:lineRule="auto"/>
                    <w:rPr>
                      <w:rFonts w:ascii="SimHei" w:hAnsi="SimHei" w:eastAsia="SimHei" w:cs="SimHei"/>
                      <w:sz w:val="9"/>
                      <w:szCs w:val="9"/>
                    </w:rPr>
                  </w:pPr>
                  <w:r>
                    <w:rPr>
                      <w:rFonts w:ascii="SimHei" w:hAnsi="SimHei" w:eastAsia="SimHei" w:cs="SimHei"/>
                      <w:sz w:val="9"/>
                      <w:szCs w:val="9"/>
                      <w:spacing w:val="14"/>
                    </w:rPr>
                    <w:t>数据开发</w:t>
                  </w:r>
                </w:p>
                <w:p>
                  <w:pPr>
                    <w:ind w:left="20"/>
                    <w:spacing w:before="162" w:line="218" w:lineRule="auto"/>
                    <w:rPr>
                      <w:rFonts w:ascii="SimSun" w:hAnsi="SimSun" w:eastAsia="SimSun" w:cs="SimSun"/>
                      <w:sz w:val="9"/>
                      <w:szCs w:val="9"/>
                    </w:rPr>
                  </w:pPr>
                  <w:r>
                    <w:rPr>
                      <w:rFonts w:ascii="SimSun" w:hAnsi="SimSun" w:eastAsia="SimSun" w:cs="SimSun"/>
                      <w:sz w:val="9"/>
                      <w:szCs w:val="9"/>
                      <w:spacing w:val="13"/>
                    </w:rPr>
                    <w:t>数据管理</w:t>
                  </w:r>
                </w:p>
                <w:p>
                  <w:pPr>
                    <w:ind w:left="129"/>
                    <w:spacing w:before="1" w:line="170" w:lineRule="auto"/>
                    <w:rPr>
                      <w:rFonts w:ascii="LiSu" w:hAnsi="LiSu" w:eastAsia="LiSu" w:cs="LiSu"/>
                      <w:sz w:val="30"/>
                      <w:szCs w:val="30"/>
                    </w:rPr>
                  </w:pPr>
                  <w:r>
                    <w:rPr>
                      <w:rFonts w:ascii="LiSu" w:hAnsi="LiSu" w:eastAsia="LiSu" w:cs="LiSu"/>
                      <w:sz w:val="30"/>
                      <w:szCs w:val="30"/>
                    </w:rPr>
                    <w:t>全</w:t>
                  </w:r>
                </w:p>
              </w:txbxContent>
            </v:textbox>
          </v:shape>
        </w:pict>
      </w:r>
      <w:r>
        <w:pict>
          <v:shape id="_x0000_s40" style="position:absolute;margin-left:333.501pt;margin-top:156.681pt;mso-position-vertical-relative:page;mso-position-horizontal-relative:page;width:16.25pt;height:7.35pt;z-index:251706368;" o:allowincell="f" filled="false" stroked="false" type="#_x0000_t202">
            <v:fill on="false"/>
            <v:stroke on="false"/>
            <v:path/>
            <v:imagedata o:title=""/>
            <o:lock v:ext="edit" aspectratio="false"/>
            <v:textbox inset="0mm,0mm,0mm,0mm">
              <w:txbxContent>
                <w:p>
                  <w:pPr>
                    <w:ind w:right="1"/>
                    <w:spacing w:before="20" w:line="219" w:lineRule="auto"/>
                    <w:jc w:val="right"/>
                    <w:rPr>
                      <w:rFonts w:ascii="SimSun" w:hAnsi="SimSun" w:eastAsia="SimSun" w:cs="SimSun"/>
                      <w:sz w:val="9"/>
                      <w:szCs w:val="9"/>
                    </w:rPr>
                  </w:pPr>
                  <w:r>
                    <w:rPr>
                      <w:rFonts w:ascii="SimSun" w:hAnsi="SimSun" w:eastAsia="SimSun" w:cs="SimSun"/>
                      <w:sz w:val="9"/>
                      <w:szCs w:val="9"/>
                      <w:spacing w:val="-7"/>
                      <w:w w:val="92"/>
                    </w:rPr>
                    <w:t>公共关期</w:t>
                  </w:r>
                </w:p>
              </w:txbxContent>
            </v:textbox>
          </v:shape>
        </w:pict>
      </w:r>
      <w:r>
        <w:drawing>
          <wp:anchor distT="0" distB="0" distL="0" distR="0" simplePos="0" relativeHeight="251704320" behindDoc="0" locked="0" layoutInCell="0" allowOverlap="1">
            <wp:simplePos x="0" y="0"/>
            <wp:positionH relativeFrom="page">
              <wp:posOffset>2933697</wp:posOffset>
            </wp:positionH>
            <wp:positionV relativeFrom="page">
              <wp:posOffset>1841518</wp:posOffset>
            </wp:positionV>
            <wp:extent cx="1924050" cy="1416033"/>
            <wp:effectExtent l="0" t="0" r="0" b="0"/>
            <wp:wrapNone/>
            <wp:docPr id="28" name="IM 28"/>
            <wp:cNvGraphicFramePr/>
            <a:graphic>
              <a:graphicData uri="http://schemas.openxmlformats.org/drawingml/2006/picture">
                <pic:pic>
                  <pic:nvPicPr>
                    <pic:cNvPr id="28" name="IM 28"/>
                    <pic:cNvPicPr/>
                  </pic:nvPicPr>
                  <pic:blipFill>
                    <a:blip r:embed="rId18"/>
                    <a:stretch>
                      <a:fillRect/>
                    </a:stretch>
                  </pic:blipFill>
                  <pic:spPr>
                    <a:xfrm rot="0">
                      <a:off x="0" y="0"/>
                      <a:ext cx="1924050" cy="1416033"/>
                    </a:xfrm>
                    <a:prstGeom prst="rect">
                      <a:avLst/>
                    </a:prstGeom>
                  </pic:spPr>
                </pic:pic>
              </a:graphicData>
            </a:graphic>
          </wp:anchor>
        </w:drawing>
      </w:r>
      <w:r/>
    </w:p>
    <w:p>
      <w:pPr>
        <w:spacing w:before="62" w:line="222" w:lineRule="auto"/>
        <w:jc w:val="right"/>
        <w:rPr>
          <w:rFonts w:ascii="SimHei" w:hAnsi="SimHei" w:eastAsia="SimHei" w:cs="SimHei"/>
          <w:sz w:val="19"/>
          <w:szCs w:val="19"/>
        </w:rPr>
      </w:pPr>
      <w:r>
        <w:rPr>
          <w:rFonts w:ascii="SimHei" w:hAnsi="SimHei" w:eastAsia="SimHei" w:cs="SimHei"/>
          <w:sz w:val="19"/>
          <w:szCs w:val="19"/>
          <w:spacing w:val="-5"/>
        </w:rPr>
        <w:t>第1章</w:t>
      </w:r>
      <w:r>
        <w:rPr>
          <w:rFonts w:ascii="SimHei" w:hAnsi="SimHei" w:eastAsia="SimHei" w:cs="SimHei"/>
          <w:sz w:val="19"/>
          <w:szCs w:val="19"/>
          <w:spacing w:val="-5"/>
        </w:rPr>
        <w:t xml:space="preserve"> </w:t>
      </w:r>
      <w:r>
        <w:rPr>
          <w:rFonts w:ascii="SimHei" w:hAnsi="SimHei" w:eastAsia="SimHei" w:cs="SimHei"/>
          <w:sz w:val="19"/>
          <w:szCs w:val="19"/>
          <w:spacing w:val="-5"/>
        </w:rPr>
        <w:t>企业为什么要进行数字化转型</w:t>
      </w:r>
      <w:r>
        <w:rPr>
          <w:rFonts w:ascii="SimHei" w:hAnsi="SimHei" w:eastAsia="SimHei" w:cs="SimHei"/>
          <w:sz w:val="19"/>
          <w:szCs w:val="19"/>
          <w:spacing w:val="-5"/>
        </w:rPr>
        <w:t xml:space="preserve">  </w:t>
      </w:r>
      <w:r>
        <w:rPr>
          <w:rFonts w:ascii="SimHei" w:hAnsi="SimHei" w:eastAsia="SimHei" w:cs="SimHei"/>
          <w:sz w:val="19"/>
          <w:szCs w:val="19"/>
          <w:spacing w:val="-5"/>
        </w:rPr>
        <w:t>007</w:t>
      </w:r>
    </w:p>
    <w:p>
      <w:pPr>
        <w:pStyle w:val="BodyText"/>
        <w:spacing w:line="243" w:lineRule="auto"/>
        <w:rPr/>
      </w:pPr>
      <w:r/>
    </w:p>
    <w:p>
      <w:pPr>
        <w:pStyle w:val="BodyText"/>
        <w:spacing w:line="244" w:lineRule="auto"/>
        <w:rPr/>
      </w:pPr>
      <w:r/>
    </w:p>
    <w:p>
      <w:pPr>
        <w:ind w:right="472"/>
        <w:spacing w:before="62" w:line="398" w:lineRule="auto"/>
        <w:jc w:val="both"/>
        <w:rPr>
          <w:rFonts w:ascii="SimSun" w:hAnsi="SimSun" w:eastAsia="SimSun" w:cs="SimSun"/>
          <w:sz w:val="19"/>
          <w:szCs w:val="19"/>
        </w:rPr>
      </w:pPr>
      <w:r>
        <w:rPr>
          <w:rFonts w:ascii="SimSun" w:hAnsi="SimSun" w:eastAsia="SimSun" w:cs="SimSun"/>
          <w:sz w:val="19"/>
          <w:szCs w:val="19"/>
          <w:spacing w:val="28"/>
        </w:rPr>
        <w:t>为内核，以数据开发和数据应用为内容，以数据分析和挖掘为手段，服务于企业</w:t>
      </w:r>
      <w:r>
        <w:rPr>
          <w:rFonts w:ascii="SimSun" w:hAnsi="SimSun" w:eastAsia="SimSun" w:cs="SimSun"/>
          <w:sz w:val="19"/>
          <w:szCs w:val="19"/>
          <w:spacing w:val="5"/>
        </w:rPr>
        <w:t xml:space="preserve"> </w:t>
      </w:r>
      <w:r>
        <w:rPr>
          <w:rFonts w:ascii="SimSun" w:hAnsi="SimSun" w:eastAsia="SimSun" w:cs="SimSun"/>
          <w:sz w:val="19"/>
          <w:szCs w:val="19"/>
          <w:spacing w:val="32"/>
        </w:rPr>
        <w:t>的经营和管理决策，提高决策的质量和效率，这与以流程和效率为中心的</w:t>
      </w:r>
      <w:r>
        <w:rPr>
          <w:rFonts w:ascii="Times New Roman" w:hAnsi="Times New Roman" w:eastAsia="Times New Roman" w:cs="Times New Roman"/>
          <w:sz w:val="19"/>
          <w:szCs w:val="19"/>
        </w:rPr>
        <w:t>IT</w:t>
      </w:r>
      <w:r>
        <w:rPr>
          <w:rFonts w:ascii="Times New Roman" w:hAnsi="Times New Roman" w:eastAsia="Times New Roman" w:cs="Times New Roman"/>
          <w:sz w:val="19"/>
          <w:szCs w:val="19"/>
          <w:spacing w:val="4"/>
        </w:rPr>
        <w:t xml:space="preserve">  </w:t>
      </w:r>
      <w:r>
        <w:rPr>
          <w:rFonts w:ascii="SimSun" w:hAnsi="SimSun" w:eastAsia="SimSun" w:cs="SimSun"/>
          <w:sz w:val="19"/>
          <w:szCs w:val="19"/>
          <w:spacing w:val="32"/>
        </w:rPr>
        <w:t>规</w:t>
      </w:r>
    </w:p>
    <w:p>
      <w:pPr>
        <w:spacing w:line="218" w:lineRule="auto"/>
        <w:rPr>
          <w:rFonts w:ascii="SimSun" w:hAnsi="SimSun" w:eastAsia="SimSun" w:cs="SimSun"/>
          <w:sz w:val="19"/>
          <w:szCs w:val="19"/>
        </w:rPr>
      </w:pPr>
      <w:r>
        <w:rPr>
          <w:rFonts w:ascii="SimSun" w:hAnsi="SimSun" w:eastAsia="SimSun" w:cs="SimSun"/>
          <w:sz w:val="19"/>
          <w:szCs w:val="19"/>
          <w:spacing w:val="28"/>
        </w:rPr>
        <w:t>划具有本质区别(见图1</w:t>
      </w:r>
      <w:r>
        <w:rPr>
          <w:rFonts w:ascii="SimSun" w:hAnsi="SimSun" w:eastAsia="SimSun" w:cs="SimSun"/>
          <w:sz w:val="19"/>
          <w:szCs w:val="19"/>
          <w:spacing w:val="-47"/>
        </w:rPr>
        <w:t xml:space="preserve"> </w:t>
      </w:r>
      <w:r>
        <w:rPr>
          <w:rFonts w:ascii="SimSun" w:hAnsi="SimSun" w:eastAsia="SimSun" w:cs="SimSun"/>
          <w:sz w:val="19"/>
          <w:szCs w:val="19"/>
          <w:spacing w:val="28"/>
        </w:rPr>
        <w:t>-</w:t>
      </w:r>
      <w:r>
        <w:rPr>
          <w:rFonts w:ascii="SimSun" w:hAnsi="SimSun" w:eastAsia="SimSun" w:cs="SimSun"/>
          <w:sz w:val="19"/>
          <w:szCs w:val="19"/>
          <w:spacing w:val="-45"/>
        </w:rPr>
        <w:t xml:space="preserve"> </w:t>
      </w:r>
      <w:r>
        <w:rPr>
          <w:rFonts w:ascii="SimSun" w:hAnsi="SimSun" w:eastAsia="SimSun" w:cs="SimSun"/>
          <w:sz w:val="19"/>
          <w:szCs w:val="19"/>
          <w:spacing w:val="28"/>
        </w:rPr>
        <w:t>3)。</w:t>
      </w:r>
    </w:p>
    <w:p>
      <w:pPr>
        <w:pStyle w:val="BodyText"/>
        <w:spacing w:line="266" w:lineRule="auto"/>
        <w:rPr/>
      </w:pPr>
      <w:r/>
    </w:p>
    <w:p>
      <w:pPr>
        <w:pStyle w:val="BodyText"/>
        <w:ind w:firstLine="539"/>
        <w:spacing w:line="2130" w:lineRule="exact"/>
        <w:rPr/>
      </w:pPr>
      <w:r>
        <w:rPr>
          <w:position w:val="-42"/>
        </w:rPr>
        <w:pict>
          <v:group id="_x0000_s42" style="mso-position-vertical-relative:line;mso-position-horizontal-relative:char;width:136.55pt;height:106.5pt;" filled="false" stroked="false" coordsize="2731,2130" coordorigin="0,0">
            <v:shape id="_x0000_s44" style="position:absolute;left:0;top:0;width:2731;height:2130;" filled="false" stroked="false" type="#_x0000_t75">
              <v:imagedata o:title="" r:id="rId19"/>
            </v:shape>
            <v:shape id="_x0000_s46" style="position:absolute;left:120;top:173;width:2348;height:1876;" filled="false" stroked="false" type="#_x0000_t202">
              <v:fill on="false"/>
              <v:stroke on="false"/>
              <v:path/>
              <v:imagedata o:title=""/>
              <o:lock v:ext="edit" aspectratio="false"/>
              <v:textbox inset="0mm,0mm,0mm,0mm">
                <w:txbxContent>
                  <w:p>
                    <w:pPr>
                      <w:ind w:left="1099"/>
                      <w:spacing w:before="20" w:line="67" w:lineRule="exact"/>
                      <w:rPr>
                        <w:rFonts w:ascii="Arial" w:hAnsi="Arial" w:eastAsia="Arial" w:cs="Arial"/>
                        <w:sz w:val="9"/>
                        <w:szCs w:val="9"/>
                      </w:rPr>
                    </w:pPr>
                    <w:r>
                      <w:rPr>
                        <w:rFonts w:ascii="Arial" w:hAnsi="Arial" w:eastAsia="Arial" w:cs="Arial"/>
                        <w:sz w:val="9"/>
                        <w:szCs w:val="9"/>
                        <w:spacing w:val="-2"/>
                        <w:position w:val="1"/>
                      </w:rPr>
                      <w:t>pos</w:t>
                    </w:r>
                  </w:p>
                  <w:p>
                    <w:pPr>
                      <w:ind w:left="489"/>
                      <w:spacing w:before="63" w:line="222" w:lineRule="auto"/>
                      <w:rPr>
                        <w:rFonts w:ascii="SimSun" w:hAnsi="SimSun" w:eastAsia="SimSun" w:cs="SimSun"/>
                        <w:sz w:val="9"/>
                        <w:szCs w:val="9"/>
                      </w:rPr>
                    </w:pPr>
                    <w:r>
                      <w:rPr>
                        <w:rFonts w:ascii="SimSun" w:hAnsi="SimSun" w:eastAsia="SimSun" w:cs="SimSun"/>
                        <w:sz w:val="9"/>
                        <w:szCs w:val="9"/>
                        <w:spacing w:val="-3"/>
                      </w:rPr>
                      <w:t>网站</w:t>
                    </w:r>
                  </w:p>
                  <w:p>
                    <w:pPr>
                      <w:ind w:left="2120"/>
                      <w:spacing w:before="183" w:line="188"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FIMS</w:t>
                    </w:r>
                  </w:p>
                  <w:p>
                    <w:pPr>
                      <w:ind w:left="90"/>
                      <w:spacing w:before="4" w:line="198" w:lineRule="auto"/>
                      <w:rPr>
                        <w:rFonts w:ascii="Arial" w:hAnsi="Arial" w:eastAsia="Arial" w:cs="Arial"/>
                        <w:sz w:val="9"/>
                        <w:szCs w:val="9"/>
                      </w:rPr>
                    </w:pPr>
                    <w:r>
                      <w:rPr>
                        <w:rFonts w:ascii="Arial" w:hAnsi="Arial" w:eastAsia="Arial" w:cs="Arial"/>
                        <w:sz w:val="9"/>
                        <w:szCs w:val="9"/>
                        <w:spacing w:val="-2"/>
                      </w:rPr>
                      <w:t>CRM</w:t>
                    </w:r>
                  </w:p>
                  <w:p>
                    <w:pPr>
                      <w:ind w:left="990"/>
                      <w:spacing w:before="205" w:line="141" w:lineRule="exact"/>
                      <w:rPr>
                        <w:rFonts w:ascii="SimSun" w:hAnsi="SimSun" w:eastAsia="SimSun" w:cs="SimSun"/>
                        <w:sz w:val="9"/>
                        <w:szCs w:val="9"/>
                      </w:rPr>
                    </w:pPr>
                    <w:r>
                      <w:rPr>
                        <w:rFonts w:ascii="SimSun" w:hAnsi="SimSun" w:eastAsia="SimSun" w:cs="SimSun"/>
                        <w:sz w:val="9"/>
                        <w:szCs w:val="9"/>
                        <w:spacing w:val="18"/>
                        <w:position w:val="4"/>
                      </w:rPr>
                      <w:t>传统信息</w:t>
                    </w:r>
                  </w:p>
                  <w:p>
                    <w:pPr>
                      <w:ind w:left="1099"/>
                      <w:spacing w:line="220" w:lineRule="auto"/>
                      <w:rPr>
                        <w:rFonts w:ascii="SimSun" w:hAnsi="SimSun" w:eastAsia="SimSun" w:cs="SimSun"/>
                        <w:sz w:val="9"/>
                        <w:szCs w:val="9"/>
                      </w:rPr>
                    </w:pPr>
                    <w:r>
                      <w:rPr>
                        <w:rFonts w:ascii="SimSun" w:hAnsi="SimSun" w:eastAsia="SimSun" w:cs="SimSun"/>
                        <w:sz w:val="9"/>
                        <w:szCs w:val="9"/>
                        <w:spacing w:val="-6"/>
                      </w:rPr>
                      <w:t>中</w:t>
                    </w:r>
                    <w:r>
                      <w:rPr>
                        <w:rFonts w:ascii="SimSun" w:hAnsi="SimSun" w:eastAsia="SimSun" w:cs="SimSun"/>
                        <w:sz w:val="9"/>
                        <w:szCs w:val="9"/>
                        <w:spacing w:val="29"/>
                        <w:w w:val="101"/>
                      </w:rPr>
                      <w:t xml:space="preserve"> </w:t>
                    </w:r>
                    <w:r>
                      <w:rPr>
                        <w:rFonts w:ascii="SimSun" w:hAnsi="SimSun" w:eastAsia="SimSun" w:cs="SimSun"/>
                        <w:sz w:val="9"/>
                        <w:szCs w:val="9"/>
                        <w:spacing w:val="-6"/>
                      </w:rPr>
                      <w:t>心</w:t>
                    </w:r>
                  </w:p>
                  <w:p>
                    <w:pPr>
                      <w:ind w:left="20"/>
                      <w:spacing w:before="48" w:line="175" w:lineRule="auto"/>
                      <w:rPr>
                        <w:rFonts w:ascii="LiSu" w:hAnsi="LiSu" w:eastAsia="LiSu" w:cs="LiSu"/>
                        <w:sz w:val="9"/>
                        <w:szCs w:val="9"/>
                      </w:rPr>
                    </w:pPr>
                    <w:r>
                      <w:rPr>
                        <w:rFonts w:ascii="LiSu" w:hAnsi="LiSu" w:eastAsia="LiSu" w:cs="LiSu"/>
                        <w:sz w:val="9"/>
                        <w:szCs w:val="9"/>
                        <w:spacing w:val="-1"/>
                      </w:rPr>
                      <w:t>监控</w:t>
                    </w:r>
                  </w:p>
                  <w:p>
                    <w:pPr>
                      <w:ind w:left="620"/>
                      <w:spacing w:before="40" w:line="196" w:lineRule="auto"/>
                      <w:rPr>
                        <w:rFonts w:ascii="Arial" w:hAnsi="Arial" w:eastAsia="Arial" w:cs="Arial"/>
                        <w:sz w:val="9"/>
                        <w:szCs w:val="9"/>
                      </w:rPr>
                    </w:pPr>
                    <w:r>
                      <w:rPr>
                        <w:rFonts w:ascii="Arial" w:hAnsi="Arial" w:eastAsia="Arial" w:cs="Arial"/>
                        <w:sz w:val="9"/>
                        <w:szCs w:val="9"/>
                        <w:spacing w:val="-3"/>
                      </w:rPr>
                      <w:t>MRP</w:t>
                    </w:r>
                  </w:p>
                  <w:p>
                    <w:pPr>
                      <w:ind w:left="2040"/>
                      <w:spacing w:before="78" w:line="188"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LIMS</w:t>
                    </w:r>
                  </w:p>
                  <w:p>
                    <w:pPr>
                      <w:ind w:left="389"/>
                      <w:spacing w:before="56" w:line="219" w:lineRule="auto"/>
                      <w:rPr>
                        <w:rFonts w:ascii="SimSun" w:hAnsi="SimSun" w:eastAsia="SimSun" w:cs="SimSun"/>
                        <w:sz w:val="9"/>
                        <w:szCs w:val="9"/>
                      </w:rPr>
                    </w:pPr>
                    <w:r>
                      <w:rPr>
                        <w:rFonts w:ascii="SimSun" w:hAnsi="SimSun" w:eastAsia="SimSun" w:cs="SimSun"/>
                        <w:sz w:val="9"/>
                        <w:szCs w:val="9"/>
                        <w:spacing w:val="-4"/>
                      </w:rPr>
                      <w:t>门赫</w:t>
                    </w:r>
                  </w:p>
                  <w:p>
                    <w:pPr>
                      <w:ind w:left="910"/>
                      <w:spacing w:before="20" w:line="222" w:lineRule="auto"/>
                      <w:rPr>
                        <w:rFonts w:ascii="SimSun" w:hAnsi="SimSun" w:eastAsia="SimSun" w:cs="SimSun"/>
                        <w:sz w:val="19"/>
                        <w:szCs w:val="19"/>
                      </w:rPr>
                    </w:pPr>
                    <w:r>
                      <w:rPr>
                        <w:rFonts w:ascii="SimSun" w:hAnsi="SimSun" w:eastAsia="SimSun" w:cs="SimSun"/>
                        <w:sz w:val="19"/>
                        <w:szCs w:val="19"/>
                      </w:rPr>
                      <w:t>翻</w:t>
                    </w:r>
                  </w:p>
                </w:txbxContent>
              </v:textbox>
            </v:shape>
            <v:shape id="_x0000_s48" style="position:absolute;left:1560;top:1884;width:273;height:13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9"/>
                        <w:szCs w:val="9"/>
                      </w:rPr>
                    </w:pPr>
                    <w:r>
                      <w:rPr>
                        <w:rFonts w:ascii="SimSun" w:hAnsi="SimSun" w:eastAsia="SimSun" w:cs="SimSun"/>
                        <w:sz w:val="9"/>
                        <w:szCs w:val="9"/>
                        <w:spacing w:val="-8"/>
                        <w:w w:val="99"/>
                      </w:rPr>
                      <w:t>一卡通</w:t>
                    </w:r>
                  </w:p>
                </w:txbxContent>
              </v:textbox>
            </v:shape>
            <v:shape id="_x0000_s50" style="position:absolute;left:1820;top:282;width:236;height:108;" filled="false" stroked="false" type="#_x0000_t202">
              <v:fill on="false"/>
              <v:stroke on="false"/>
              <v:path/>
              <v:imagedata o:title=""/>
              <o:lock v:ext="edit" aspectratio="false"/>
              <v:textbox inset="0mm,0mm,0mm,0mm">
                <w:txbxContent>
                  <w:p>
                    <w:pPr>
                      <w:ind w:left="20"/>
                      <w:spacing w:before="20" w:line="198" w:lineRule="auto"/>
                      <w:rPr>
                        <w:rFonts w:ascii="Arial" w:hAnsi="Arial" w:eastAsia="Arial" w:cs="Arial"/>
                        <w:sz w:val="9"/>
                        <w:szCs w:val="9"/>
                      </w:rPr>
                    </w:pPr>
                    <w:r>
                      <w:rPr>
                        <w:rFonts w:ascii="Arial" w:hAnsi="Arial" w:eastAsia="Arial" w:cs="Arial"/>
                        <w:sz w:val="9"/>
                        <w:szCs w:val="9"/>
                        <w:spacing w:val="-1"/>
                      </w:rPr>
                      <w:t>SRM</w:t>
                    </w:r>
                  </w:p>
                </w:txbxContent>
              </v:textbox>
            </v:shape>
            <v:shape id="_x0000_s52" style="position:absolute;left:1610;top:642;width:228;height:108;" filled="false" stroked="false" type="#_x0000_t202">
              <v:fill on="false"/>
              <v:stroke on="false"/>
              <v:path/>
              <v:imagedata o:title=""/>
              <o:lock v:ext="edit" aspectratio="false"/>
              <v:textbox inset="0mm,0mm,0mm,0mm">
                <w:txbxContent>
                  <w:p>
                    <w:pPr>
                      <w:ind w:left="20"/>
                      <w:spacing w:before="20" w:line="198" w:lineRule="auto"/>
                      <w:rPr>
                        <w:rFonts w:ascii="Arial" w:hAnsi="Arial" w:eastAsia="Arial" w:cs="Arial"/>
                        <w:sz w:val="9"/>
                        <w:szCs w:val="9"/>
                      </w:rPr>
                    </w:pPr>
                    <w:r>
                      <w:rPr>
                        <w:rFonts w:ascii="Arial" w:hAnsi="Arial" w:eastAsia="Arial" w:cs="Arial"/>
                        <w:sz w:val="9"/>
                        <w:szCs w:val="9"/>
                        <w:spacing w:val="-2"/>
                      </w:rPr>
                      <w:t>MES</w:t>
                    </w:r>
                  </w:p>
                </w:txbxContent>
              </v:textbox>
            </v:shape>
            <v:shape id="_x0000_s54" style="position:absolute;left:1710;top:1424;width:228;height:106;" filled="false" stroked="false" type="#_x0000_t202">
              <v:fill on="false"/>
              <v:stroke on="false"/>
              <v:path/>
              <v:imagedata o:title=""/>
              <o:lock v:ext="edit" aspectratio="false"/>
              <v:textbox inset="0mm,0mm,0mm,0mm">
                <w:txbxContent>
                  <w:p>
                    <w:pPr>
                      <w:ind w:left="20"/>
                      <w:spacing w:before="19" w:line="196" w:lineRule="auto"/>
                      <w:rPr>
                        <w:rFonts w:ascii="Arial" w:hAnsi="Arial" w:eastAsia="Arial" w:cs="Arial"/>
                        <w:sz w:val="9"/>
                        <w:szCs w:val="9"/>
                      </w:rPr>
                    </w:pPr>
                    <w:r>
                      <w:rPr>
                        <w:rFonts w:ascii="Arial" w:hAnsi="Arial" w:eastAsia="Arial" w:cs="Arial"/>
                        <w:sz w:val="9"/>
                        <w:szCs w:val="9"/>
                        <w:spacing w:val="-2"/>
                      </w:rPr>
                      <w:t>BPM</w:t>
                    </w:r>
                  </w:p>
                </w:txbxContent>
              </v:textbox>
            </v:shape>
            <v:shape id="_x0000_s56" style="position:absolute;left:510;top:1069;width:243;height:101;"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HRM</w:t>
                    </w:r>
                  </w:p>
                </w:txbxContent>
              </v:textbox>
            </v:shape>
            <v:shape id="_x0000_s58" style="position:absolute;left:1970;top:994;width:218;height:106;" filled="false" stroked="false" type="#_x0000_t202">
              <v:fill on="false"/>
              <v:stroke on="false"/>
              <v:path/>
              <v:imagedata o:title=""/>
              <o:lock v:ext="edit" aspectratio="false"/>
              <v:textbox inset="0mm,0mm,0mm,0mm">
                <w:txbxContent>
                  <w:p>
                    <w:pPr>
                      <w:ind w:left="20"/>
                      <w:spacing w:before="19" w:line="196" w:lineRule="auto"/>
                      <w:rPr>
                        <w:rFonts w:ascii="Arial" w:hAnsi="Arial" w:eastAsia="Arial" w:cs="Arial"/>
                        <w:sz w:val="9"/>
                        <w:szCs w:val="9"/>
                      </w:rPr>
                    </w:pPr>
                    <w:r>
                      <w:rPr>
                        <w:rFonts w:ascii="Arial" w:hAnsi="Arial" w:eastAsia="Arial" w:cs="Arial"/>
                        <w:sz w:val="9"/>
                        <w:szCs w:val="9"/>
                        <w:spacing w:val="-2"/>
                      </w:rPr>
                      <w:t>PLM</w:t>
                    </w:r>
                  </w:p>
                </w:txbxContent>
              </v:textbox>
            </v:shape>
            <v:shape id="_x0000_s60" style="position:absolute;left:1200;top:1544;width:217;height:106;" filled="false" stroked="false" type="#_x0000_t202">
              <v:fill on="false"/>
              <v:stroke on="false"/>
              <v:path/>
              <v:imagedata o:title=""/>
              <o:lock v:ext="edit" aspectratio="false"/>
              <v:textbox inset="0mm,0mm,0mm,0mm">
                <w:txbxContent>
                  <w:p>
                    <w:pPr>
                      <w:ind w:left="20"/>
                      <w:spacing w:before="19" w:line="196" w:lineRule="auto"/>
                      <w:rPr>
                        <w:rFonts w:ascii="Arial" w:hAnsi="Arial" w:eastAsia="Arial" w:cs="Arial"/>
                        <w:sz w:val="9"/>
                        <w:szCs w:val="9"/>
                      </w:rPr>
                    </w:pPr>
                    <w:r>
                      <w:rPr>
                        <w:rFonts w:ascii="Arial" w:hAnsi="Arial" w:eastAsia="Arial" w:cs="Arial"/>
                        <w:sz w:val="9"/>
                        <w:szCs w:val="9"/>
                        <w:spacing w:val="-2"/>
                      </w:rPr>
                      <w:t>ERP</w:t>
                    </w:r>
                  </w:p>
                </w:txbxContent>
              </v:textbox>
            </v:shape>
            <v:shape id="_x0000_s62" style="position:absolute;left:2390;top:1020;width:218;height:100;" filled="false" stroked="false" type="#_x0000_t202">
              <v:fill on="false"/>
              <v:stroke on="false"/>
              <v:path/>
              <v:imagedata o:title=""/>
              <o:lock v:ext="edit" aspectratio="false"/>
              <v:textbox inset="0mm,0mm,0mm,0mm">
                <w:txbxContent>
                  <w:p>
                    <w:pPr>
                      <w:ind w:left="20"/>
                      <w:spacing w:before="20" w:line="175" w:lineRule="auto"/>
                      <w:rPr>
                        <w:rFonts w:ascii="LiSu" w:hAnsi="LiSu" w:eastAsia="LiSu" w:cs="LiSu"/>
                        <w:sz w:val="9"/>
                        <w:szCs w:val="9"/>
                      </w:rPr>
                    </w:pPr>
                    <w:r>
                      <w:rPr>
                        <w:rFonts w:ascii="LiSu" w:hAnsi="LiSu" w:eastAsia="LiSu" w:cs="LiSu"/>
                        <w:sz w:val="9"/>
                        <w:szCs w:val="9"/>
                        <w:spacing w:val="-1"/>
                      </w:rPr>
                      <w:t>考勤</w:t>
                    </w:r>
                  </w:p>
                </w:txbxContent>
              </v:textbox>
            </v:shape>
            <v:shape id="_x0000_s64" style="position:absolute;left:950;top:646;width:167;height:103;"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2"/>
                      </w:rPr>
                      <w:t>OA</w:t>
                    </w:r>
                  </w:p>
                </w:txbxContent>
              </v:textbox>
            </v:shape>
          </v:group>
        </w:pict>
      </w:r>
    </w:p>
    <w:p>
      <w:pPr>
        <w:ind w:left="419"/>
        <w:spacing w:before="166" w:line="441" w:lineRule="exact"/>
        <w:rPr>
          <w:rFonts w:ascii="SimSun" w:hAnsi="SimSun" w:eastAsia="SimSun" w:cs="SimSun"/>
          <w:sz w:val="19"/>
          <w:szCs w:val="19"/>
        </w:rPr>
      </w:pPr>
      <w:r>
        <w:rPr>
          <w:rFonts w:ascii="SimSun" w:hAnsi="SimSun" w:eastAsia="SimSun" w:cs="SimSun"/>
          <w:sz w:val="19"/>
          <w:szCs w:val="19"/>
          <w:spacing w:val="-18"/>
          <w:position w:val="18"/>
        </w:rPr>
        <w:t>(a)</w:t>
      </w:r>
      <w:r>
        <w:rPr>
          <w:rFonts w:ascii="SimSun" w:hAnsi="SimSun" w:eastAsia="SimSun" w:cs="SimSun"/>
          <w:sz w:val="19"/>
          <w:szCs w:val="19"/>
          <w:spacing w:val="-36"/>
          <w:position w:val="18"/>
        </w:rPr>
        <w:t xml:space="preserve"> </w:t>
      </w:r>
      <w:r>
        <w:rPr>
          <w:rFonts w:ascii="SimHei" w:hAnsi="SimHei" w:eastAsia="SimHei" w:cs="SimHei"/>
          <w:sz w:val="19"/>
          <w:szCs w:val="19"/>
          <w:spacing w:val="-18"/>
          <w:position w:val="18"/>
        </w:rPr>
        <w:t>以“业务流程”为核心的传统</w:t>
      </w:r>
      <w:r>
        <w:rPr>
          <w:rFonts w:ascii="SimHei" w:hAnsi="SimHei" w:eastAsia="SimHei" w:cs="SimHei"/>
          <w:sz w:val="19"/>
          <w:szCs w:val="19"/>
          <w:spacing w:val="-21"/>
          <w:position w:val="18"/>
        </w:rPr>
        <w:t xml:space="preserve"> </w:t>
      </w:r>
      <w:r>
        <w:rPr>
          <w:rFonts w:ascii="SimSun" w:hAnsi="SimSun" w:eastAsia="SimSun" w:cs="SimSun"/>
          <w:sz w:val="19"/>
          <w:szCs w:val="19"/>
          <w:spacing w:val="-18"/>
          <w:position w:val="18"/>
        </w:rPr>
        <w:t>IT</w:t>
      </w:r>
      <w:r>
        <w:rPr>
          <w:rFonts w:ascii="SimHei" w:hAnsi="SimHei" w:eastAsia="SimHei" w:cs="SimHei"/>
          <w:sz w:val="19"/>
          <w:szCs w:val="19"/>
          <w:spacing w:val="-18"/>
          <w:position w:val="18"/>
        </w:rPr>
        <w:t>规划</w:t>
      </w:r>
      <w:r>
        <w:rPr>
          <w:rFonts w:ascii="SimHei" w:hAnsi="SimHei" w:eastAsia="SimHei" w:cs="SimHei"/>
          <w:sz w:val="19"/>
          <w:szCs w:val="19"/>
          <w:spacing w:val="-18"/>
          <w:position w:val="18"/>
        </w:rPr>
        <w:t xml:space="preserve">           </w:t>
      </w:r>
      <w:r>
        <w:rPr>
          <w:rFonts w:ascii="SimSun" w:hAnsi="SimSun" w:eastAsia="SimSun" w:cs="SimSun"/>
          <w:sz w:val="19"/>
          <w:szCs w:val="19"/>
          <w:spacing w:val="-18"/>
          <w:position w:val="18"/>
        </w:rPr>
        <w:t>(b)</w:t>
      </w:r>
      <w:r>
        <w:rPr>
          <w:rFonts w:ascii="SimSun" w:hAnsi="SimSun" w:eastAsia="SimSun" w:cs="SimSun"/>
          <w:sz w:val="19"/>
          <w:szCs w:val="19"/>
          <w:spacing w:val="-40"/>
          <w:position w:val="18"/>
        </w:rPr>
        <w:t xml:space="preserve"> </w:t>
      </w:r>
      <w:r>
        <w:rPr>
          <w:rFonts w:ascii="SimSun" w:hAnsi="SimSun" w:eastAsia="SimSun" w:cs="SimSun"/>
          <w:sz w:val="19"/>
          <w:szCs w:val="19"/>
          <w:spacing w:val="-18"/>
          <w:position w:val="18"/>
        </w:rPr>
        <w:t>以“数据”为核心的DT 规划</w:t>
      </w:r>
    </w:p>
    <w:p>
      <w:pPr>
        <w:ind w:left="2220"/>
        <w:spacing w:line="221" w:lineRule="auto"/>
        <w:rPr>
          <w:rFonts w:ascii="SimHei" w:hAnsi="SimHei" w:eastAsia="SimHei" w:cs="SimHei"/>
          <w:sz w:val="19"/>
          <w:szCs w:val="19"/>
        </w:rPr>
      </w:pPr>
      <w:r>
        <w:rPr>
          <w:rFonts w:ascii="SimHei" w:hAnsi="SimHei" w:eastAsia="SimHei" w:cs="SimHei"/>
          <w:sz w:val="19"/>
          <w:szCs w:val="19"/>
          <w:spacing w:val="1"/>
        </w:rPr>
        <w:t>图1-3</w:t>
      </w:r>
      <w:r>
        <w:rPr>
          <w:rFonts w:ascii="SimHei" w:hAnsi="SimHei" w:eastAsia="SimHei" w:cs="SimHei"/>
          <w:sz w:val="19"/>
          <w:szCs w:val="19"/>
          <w:spacing w:val="5"/>
        </w:rPr>
        <w:t xml:space="preserve">  </w:t>
      </w:r>
      <w:r>
        <w:rPr>
          <w:rFonts w:ascii="SimSun" w:hAnsi="SimSun" w:eastAsia="SimSun" w:cs="SimSun"/>
          <w:sz w:val="19"/>
          <w:szCs w:val="19"/>
        </w:rPr>
        <w:t>IT</w:t>
      </w:r>
      <w:r>
        <w:rPr>
          <w:rFonts w:ascii="SimSun" w:hAnsi="SimSun" w:eastAsia="SimSun" w:cs="SimSun"/>
          <w:sz w:val="19"/>
          <w:szCs w:val="19"/>
          <w:spacing w:val="-26"/>
        </w:rPr>
        <w:t xml:space="preserve"> </w:t>
      </w:r>
      <w:r>
        <w:rPr>
          <w:rFonts w:ascii="SimHei" w:hAnsi="SimHei" w:eastAsia="SimHei" w:cs="SimHei"/>
          <w:sz w:val="19"/>
          <w:szCs w:val="19"/>
          <w:spacing w:val="1"/>
        </w:rPr>
        <w:t>规划与</w:t>
      </w:r>
      <w:r>
        <w:rPr>
          <w:rFonts w:ascii="SimHei" w:hAnsi="SimHei" w:eastAsia="SimHei" w:cs="SimHei"/>
          <w:sz w:val="19"/>
          <w:szCs w:val="19"/>
          <w:spacing w:val="-33"/>
        </w:rPr>
        <w:t xml:space="preserve"> </w:t>
      </w:r>
      <w:r>
        <w:rPr>
          <w:rFonts w:ascii="SimSun" w:hAnsi="SimSun" w:eastAsia="SimSun" w:cs="SimSun"/>
          <w:sz w:val="19"/>
          <w:szCs w:val="19"/>
        </w:rPr>
        <w:t>DT</w:t>
      </w:r>
      <w:r>
        <w:rPr>
          <w:rFonts w:ascii="SimSun" w:hAnsi="SimSun" w:eastAsia="SimSun" w:cs="SimSun"/>
          <w:sz w:val="19"/>
          <w:szCs w:val="19"/>
          <w:spacing w:val="28"/>
          <w:w w:val="101"/>
        </w:rPr>
        <w:t xml:space="preserve"> </w:t>
      </w:r>
      <w:r>
        <w:rPr>
          <w:rFonts w:ascii="SimHei" w:hAnsi="SimHei" w:eastAsia="SimHei" w:cs="SimHei"/>
          <w:sz w:val="19"/>
          <w:szCs w:val="19"/>
          <w:spacing w:val="1"/>
        </w:rPr>
        <w:t>规划的逻辑差异</w:t>
      </w:r>
    </w:p>
    <w:p>
      <w:pPr>
        <w:pStyle w:val="BodyText"/>
        <w:spacing w:line="286" w:lineRule="auto"/>
        <w:rPr/>
      </w:pPr>
      <w:r/>
    </w:p>
    <w:p>
      <w:pPr>
        <w:pStyle w:val="BodyText"/>
        <w:spacing w:line="287" w:lineRule="auto"/>
        <w:rPr/>
      </w:pPr>
      <w:r/>
    </w:p>
    <w:p>
      <w:pPr>
        <w:ind w:left="422"/>
        <w:spacing w:before="63" w:line="219" w:lineRule="auto"/>
        <w:rPr>
          <w:rFonts w:ascii="SimSun" w:hAnsi="SimSun" w:eastAsia="SimSun" w:cs="SimSun"/>
          <w:sz w:val="19"/>
          <w:szCs w:val="19"/>
        </w:rPr>
      </w:pPr>
      <w:r>
        <w:rPr>
          <w:rFonts w:ascii="SimSun" w:hAnsi="SimSun" w:eastAsia="SimSun" w:cs="SimSun"/>
          <w:sz w:val="19"/>
          <w:szCs w:val="19"/>
          <w:b/>
          <w:bCs/>
          <w:spacing w:val="-11"/>
        </w:rPr>
        <w:t>洞</w:t>
      </w:r>
      <w:r>
        <w:rPr>
          <w:rFonts w:ascii="SimSun" w:hAnsi="SimSun" w:eastAsia="SimSun" w:cs="SimSun"/>
          <w:sz w:val="19"/>
          <w:szCs w:val="19"/>
          <w:spacing w:val="-11"/>
        </w:rPr>
        <w:t xml:space="preserve"> </w:t>
      </w:r>
      <w:r>
        <w:rPr>
          <w:rFonts w:ascii="SimSun" w:hAnsi="SimSun" w:eastAsia="SimSun" w:cs="SimSun"/>
          <w:sz w:val="19"/>
          <w:szCs w:val="19"/>
          <w:b/>
          <w:bCs/>
          <w:spacing w:val="-11"/>
        </w:rPr>
        <w:t>察</w:t>
      </w:r>
      <w:r>
        <w:rPr>
          <w:rFonts w:ascii="SimSun" w:hAnsi="SimSun" w:eastAsia="SimSun" w:cs="SimSun"/>
          <w:sz w:val="19"/>
          <w:szCs w:val="19"/>
          <w:spacing w:val="-11"/>
        </w:rPr>
        <w:t xml:space="preserve"> </w:t>
      </w:r>
      <w:r>
        <w:rPr>
          <w:rFonts w:ascii="SimSun" w:hAnsi="SimSun" w:eastAsia="SimSun" w:cs="SimSun"/>
          <w:sz w:val="19"/>
          <w:szCs w:val="19"/>
          <w:b/>
          <w:bCs/>
          <w:spacing w:val="-11"/>
        </w:rPr>
        <w:t>本</w:t>
      </w:r>
      <w:r>
        <w:rPr>
          <w:rFonts w:ascii="SimSun" w:hAnsi="SimSun" w:eastAsia="SimSun" w:cs="SimSun"/>
          <w:sz w:val="19"/>
          <w:szCs w:val="19"/>
          <w:spacing w:val="-16"/>
        </w:rPr>
        <w:t xml:space="preserve"> </w:t>
      </w:r>
      <w:r>
        <w:rPr>
          <w:rFonts w:ascii="SimSun" w:hAnsi="SimSun" w:eastAsia="SimSun" w:cs="SimSun"/>
          <w:sz w:val="19"/>
          <w:szCs w:val="19"/>
          <w:b/>
          <w:bCs/>
          <w:spacing w:val="-11"/>
        </w:rPr>
        <w:t>质</w:t>
      </w:r>
      <w:r>
        <w:rPr>
          <w:rFonts w:ascii="SimSun" w:hAnsi="SimSun" w:eastAsia="SimSun" w:cs="SimSun"/>
          <w:sz w:val="19"/>
          <w:szCs w:val="19"/>
          <w:spacing w:val="-11"/>
        </w:rPr>
        <w:t xml:space="preserve"> </w:t>
      </w:r>
      <w:r>
        <w:rPr>
          <w:rFonts w:ascii="SimSun" w:hAnsi="SimSun" w:eastAsia="SimSun" w:cs="SimSun"/>
          <w:sz w:val="19"/>
          <w:szCs w:val="19"/>
          <w:b/>
          <w:bCs/>
          <w:spacing w:val="-11"/>
        </w:rPr>
        <w:t>，</w:t>
      </w:r>
      <w:r>
        <w:rPr>
          <w:rFonts w:ascii="SimSun" w:hAnsi="SimSun" w:eastAsia="SimSun" w:cs="SimSun"/>
          <w:sz w:val="19"/>
          <w:szCs w:val="19"/>
          <w:spacing w:val="-15"/>
        </w:rPr>
        <w:t xml:space="preserve"> </w:t>
      </w:r>
      <w:r>
        <w:rPr>
          <w:rFonts w:ascii="SimSun" w:hAnsi="SimSun" w:eastAsia="SimSun" w:cs="SimSun"/>
          <w:sz w:val="19"/>
          <w:szCs w:val="19"/>
          <w:b/>
          <w:bCs/>
          <w:spacing w:val="-11"/>
        </w:rPr>
        <w:t>利</w:t>
      </w:r>
      <w:r>
        <w:rPr>
          <w:rFonts w:ascii="SimSun" w:hAnsi="SimSun" w:eastAsia="SimSun" w:cs="SimSun"/>
          <w:sz w:val="19"/>
          <w:szCs w:val="19"/>
          <w:spacing w:val="-14"/>
        </w:rPr>
        <w:t xml:space="preserve"> </w:t>
      </w:r>
      <w:r>
        <w:rPr>
          <w:rFonts w:ascii="SimSun" w:hAnsi="SimSun" w:eastAsia="SimSun" w:cs="SimSun"/>
          <w:sz w:val="19"/>
          <w:szCs w:val="19"/>
          <w:b/>
          <w:bCs/>
          <w:spacing w:val="-11"/>
        </w:rPr>
        <w:t>用</w:t>
      </w:r>
      <w:r>
        <w:rPr>
          <w:rFonts w:ascii="SimSun" w:hAnsi="SimSun" w:eastAsia="SimSun" w:cs="SimSun"/>
          <w:sz w:val="19"/>
          <w:szCs w:val="19"/>
          <w:spacing w:val="-15"/>
        </w:rPr>
        <w:t xml:space="preserve"> </w:t>
      </w:r>
      <w:r>
        <w:rPr>
          <w:rFonts w:ascii="SimSun" w:hAnsi="SimSun" w:eastAsia="SimSun" w:cs="SimSun"/>
          <w:sz w:val="19"/>
          <w:szCs w:val="19"/>
          <w:b/>
          <w:bCs/>
          <w:spacing w:val="-11"/>
        </w:rPr>
        <w:t>数</w:t>
      </w:r>
      <w:r>
        <w:rPr>
          <w:rFonts w:ascii="SimSun" w:hAnsi="SimSun" w:eastAsia="SimSun" w:cs="SimSun"/>
          <w:sz w:val="19"/>
          <w:szCs w:val="19"/>
          <w:spacing w:val="-17"/>
        </w:rPr>
        <w:t xml:space="preserve"> </w:t>
      </w:r>
      <w:r>
        <w:rPr>
          <w:rFonts w:ascii="SimSun" w:hAnsi="SimSun" w:eastAsia="SimSun" w:cs="SimSun"/>
          <w:sz w:val="19"/>
          <w:szCs w:val="19"/>
          <w:b/>
          <w:bCs/>
          <w:spacing w:val="-11"/>
        </w:rPr>
        <w:t>据</w:t>
      </w:r>
      <w:r>
        <w:rPr>
          <w:rFonts w:ascii="SimSun" w:hAnsi="SimSun" w:eastAsia="SimSun" w:cs="SimSun"/>
          <w:sz w:val="19"/>
          <w:szCs w:val="19"/>
          <w:spacing w:val="-15"/>
        </w:rPr>
        <w:t xml:space="preserve"> </w:t>
      </w:r>
      <w:r>
        <w:rPr>
          <w:rFonts w:ascii="SimSun" w:hAnsi="SimSun" w:eastAsia="SimSun" w:cs="SimSun"/>
          <w:sz w:val="19"/>
          <w:szCs w:val="19"/>
          <w:b/>
          <w:bCs/>
          <w:spacing w:val="-11"/>
        </w:rPr>
        <w:t>技</w:t>
      </w:r>
      <w:r>
        <w:rPr>
          <w:rFonts w:ascii="SimSun" w:hAnsi="SimSun" w:eastAsia="SimSun" w:cs="SimSun"/>
          <w:sz w:val="19"/>
          <w:szCs w:val="19"/>
          <w:spacing w:val="-15"/>
        </w:rPr>
        <w:t xml:space="preserve"> </w:t>
      </w:r>
      <w:r>
        <w:rPr>
          <w:rFonts w:ascii="SimSun" w:hAnsi="SimSun" w:eastAsia="SimSun" w:cs="SimSun"/>
          <w:sz w:val="19"/>
          <w:szCs w:val="19"/>
          <w:b/>
          <w:bCs/>
          <w:spacing w:val="-11"/>
        </w:rPr>
        <w:t>术</w:t>
      </w:r>
      <w:r>
        <w:rPr>
          <w:rFonts w:ascii="SimSun" w:hAnsi="SimSun" w:eastAsia="SimSun" w:cs="SimSun"/>
          <w:sz w:val="19"/>
          <w:szCs w:val="19"/>
          <w:spacing w:val="-11"/>
        </w:rPr>
        <w:t xml:space="preserve"> </w:t>
      </w:r>
      <w:r>
        <w:rPr>
          <w:rFonts w:ascii="SimSun" w:hAnsi="SimSun" w:eastAsia="SimSun" w:cs="SimSun"/>
          <w:sz w:val="19"/>
          <w:szCs w:val="19"/>
          <w:b/>
          <w:bCs/>
          <w:spacing w:val="-11"/>
        </w:rPr>
        <w:t>实</w:t>
      </w:r>
      <w:r>
        <w:rPr>
          <w:rFonts w:ascii="SimSun" w:hAnsi="SimSun" w:eastAsia="SimSun" w:cs="SimSun"/>
          <w:sz w:val="19"/>
          <w:szCs w:val="19"/>
          <w:spacing w:val="-15"/>
        </w:rPr>
        <w:t xml:space="preserve"> </w:t>
      </w:r>
      <w:r>
        <w:rPr>
          <w:rFonts w:ascii="SimSun" w:hAnsi="SimSun" w:eastAsia="SimSun" w:cs="SimSun"/>
          <w:sz w:val="19"/>
          <w:szCs w:val="19"/>
          <w:b/>
          <w:bCs/>
          <w:spacing w:val="-11"/>
        </w:rPr>
        <w:t>现</w:t>
      </w:r>
      <w:r>
        <w:rPr>
          <w:rFonts w:ascii="SimSun" w:hAnsi="SimSun" w:eastAsia="SimSun" w:cs="SimSun"/>
          <w:sz w:val="19"/>
          <w:szCs w:val="19"/>
          <w:spacing w:val="-16"/>
        </w:rPr>
        <w:t xml:space="preserve"> </w:t>
      </w:r>
      <w:r>
        <w:rPr>
          <w:rFonts w:ascii="SimSun" w:hAnsi="SimSun" w:eastAsia="SimSun" w:cs="SimSun"/>
          <w:sz w:val="19"/>
          <w:szCs w:val="19"/>
          <w:b/>
          <w:bCs/>
          <w:spacing w:val="-11"/>
        </w:rPr>
        <w:t>认</w:t>
      </w:r>
      <w:r>
        <w:rPr>
          <w:rFonts w:ascii="SimSun" w:hAnsi="SimSun" w:eastAsia="SimSun" w:cs="SimSun"/>
          <w:sz w:val="19"/>
          <w:szCs w:val="19"/>
          <w:spacing w:val="-12"/>
        </w:rPr>
        <w:t xml:space="preserve"> </w:t>
      </w:r>
      <w:r>
        <w:rPr>
          <w:rFonts w:ascii="SimSun" w:hAnsi="SimSun" w:eastAsia="SimSun" w:cs="SimSun"/>
          <w:sz w:val="19"/>
          <w:szCs w:val="19"/>
          <w:b/>
          <w:bCs/>
          <w:spacing w:val="-11"/>
        </w:rPr>
        <w:t>知</w:t>
      </w:r>
      <w:r>
        <w:rPr>
          <w:rFonts w:ascii="SimSun" w:hAnsi="SimSun" w:eastAsia="SimSun" w:cs="SimSun"/>
          <w:sz w:val="19"/>
          <w:szCs w:val="19"/>
          <w:spacing w:val="-14"/>
        </w:rPr>
        <w:t xml:space="preserve"> </w:t>
      </w:r>
      <w:r>
        <w:rPr>
          <w:rFonts w:ascii="SimSun" w:hAnsi="SimSun" w:eastAsia="SimSun" w:cs="SimSun"/>
          <w:sz w:val="19"/>
          <w:szCs w:val="19"/>
          <w:b/>
          <w:bCs/>
          <w:spacing w:val="-11"/>
        </w:rPr>
        <w:t>升</w:t>
      </w:r>
      <w:r>
        <w:rPr>
          <w:rFonts w:ascii="SimSun" w:hAnsi="SimSun" w:eastAsia="SimSun" w:cs="SimSun"/>
          <w:sz w:val="19"/>
          <w:szCs w:val="19"/>
          <w:spacing w:val="-13"/>
        </w:rPr>
        <w:t xml:space="preserve"> </w:t>
      </w:r>
      <w:r>
        <w:rPr>
          <w:rFonts w:ascii="SimSun" w:hAnsi="SimSun" w:eastAsia="SimSun" w:cs="SimSun"/>
          <w:sz w:val="19"/>
          <w:szCs w:val="19"/>
          <w:b/>
          <w:bCs/>
          <w:spacing w:val="-11"/>
        </w:rPr>
        <w:t>级</w:t>
      </w:r>
    </w:p>
    <w:p>
      <w:pPr>
        <w:pStyle w:val="BodyText"/>
        <w:spacing w:line="243" w:lineRule="auto"/>
        <w:rPr/>
      </w:pPr>
      <w:r/>
    </w:p>
    <w:p>
      <w:pPr>
        <w:ind w:right="432" w:firstLine="455"/>
        <w:spacing w:before="62" w:line="389" w:lineRule="auto"/>
        <w:jc w:val="both"/>
        <w:rPr>
          <w:rFonts w:ascii="SimSun" w:hAnsi="SimSun" w:eastAsia="SimSun" w:cs="SimSun"/>
          <w:sz w:val="19"/>
          <w:szCs w:val="19"/>
        </w:rPr>
      </w:pPr>
      <w:r>
        <w:rPr>
          <w:rFonts w:ascii="SimSun" w:hAnsi="SimSun" w:eastAsia="SimSun" w:cs="SimSun"/>
          <w:sz w:val="19"/>
          <w:szCs w:val="19"/>
          <w:spacing w:val="22"/>
        </w:rPr>
        <w:t>“凡事必有道理，凡事必有方法。”从“跟风”到“跟实”是完全不同的把握</w:t>
      </w:r>
      <w:r>
        <w:rPr>
          <w:rFonts w:ascii="SimSun" w:hAnsi="SimSun" w:eastAsia="SimSun" w:cs="SimSun"/>
          <w:sz w:val="19"/>
          <w:szCs w:val="19"/>
          <w:spacing w:val="4"/>
        </w:rPr>
        <w:t xml:space="preserve"> </w:t>
      </w:r>
      <w:r>
        <w:rPr>
          <w:rFonts w:ascii="SimSun" w:hAnsi="SimSun" w:eastAsia="SimSun" w:cs="SimSun"/>
          <w:sz w:val="19"/>
          <w:szCs w:val="19"/>
          <w:spacing w:val="22"/>
        </w:rPr>
        <w:t>机会的方法。如果其他人做一个共享单车的商业模式创新，你就跟随复制一个共享</w:t>
      </w:r>
      <w:r>
        <w:rPr>
          <w:rFonts w:ascii="SimSun" w:hAnsi="SimSun" w:eastAsia="SimSun" w:cs="SimSun"/>
          <w:sz w:val="19"/>
          <w:szCs w:val="19"/>
          <w:spacing w:val="5"/>
        </w:rPr>
        <w:t xml:space="preserve"> </w:t>
      </w:r>
      <w:r>
        <w:rPr>
          <w:rFonts w:ascii="SimSun" w:hAnsi="SimSun" w:eastAsia="SimSun" w:cs="SimSun"/>
          <w:sz w:val="19"/>
          <w:szCs w:val="19"/>
          <w:spacing w:val="23"/>
        </w:rPr>
        <w:t>充电宝、共享雨伞的模式，并且不能洞察这个创新背后的商业逻辑，那么你的复制</w:t>
      </w:r>
    </w:p>
    <w:p>
      <w:pPr>
        <w:spacing w:before="1" w:line="219" w:lineRule="auto"/>
        <w:rPr>
          <w:rFonts w:ascii="SimSun" w:hAnsi="SimSun" w:eastAsia="SimSun" w:cs="SimSun"/>
          <w:sz w:val="19"/>
          <w:szCs w:val="19"/>
        </w:rPr>
      </w:pPr>
      <w:r>
        <w:rPr>
          <w:rFonts w:ascii="SimSun" w:hAnsi="SimSun" w:eastAsia="SimSun" w:cs="SimSun"/>
          <w:sz w:val="19"/>
          <w:szCs w:val="19"/>
          <w:spacing w:val="15"/>
        </w:rPr>
        <w:t>就是失败的。</w:t>
      </w:r>
    </w:p>
    <w:p>
      <w:pPr>
        <w:pStyle w:val="BodyText"/>
        <w:spacing w:line="250" w:lineRule="auto"/>
        <w:rPr/>
      </w:pPr>
      <w:r/>
    </w:p>
    <w:p>
      <w:pPr>
        <w:ind w:right="464" w:firstLine="419"/>
        <w:spacing w:before="62" w:line="399" w:lineRule="auto"/>
        <w:jc w:val="both"/>
        <w:rPr>
          <w:rFonts w:ascii="SimSun" w:hAnsi="SimSun" w:eastAsia="SimSun" w:cs="SimSun"/>
          <w:sz w:val="19"/>
          <w:szCs w:val="19"/>
        </w:rPr>
      </w:pPr>
      <w:r>
        <w:rPr>
          <w:rFonts w:ascii="SimSun" w:hAnsi="SimSun" w:eastAsia="SimSun" w:cs="SimSun"/>
          <w:sz w:val="19"/>
          <w:szCs w:val="19"/>
          <w:spacing w:val="29"/>
        </w:rPr>
        <w:t>在互联网时期，借助资本的驱动，通过复制其他人的模式，快速占</w:t>
      </w:r>
      <w:r>
        <w:rPr>
          <w:rFonts w:ascii="SimSun" w:hAnsi="SimSun" w:eastAsia="SimSun" w:cs="SimSun"/>
          <w:sz w:val="19"/>
          <w:szCs w:val="19"/>
          <w:spacing w:val="28"/>
        </w:rPr>
        <w:t>领市场的</w:t>
      </w:r>
      <w:r>
        <w:rPr>
          <w:rFonts w:ascii="SimSun" w:hAnsi="SimSun" w:eastAsia="SimSun" w:cs="SimSun"/>
          <w:sz w:val="19"/>
          <w:szCs w:val="19"/>
        </w:rPr>
        <w:t xml:space="preserve"> </w:t>
      </w:r>
      <w:r>
        <w:rPr>
          <w:rFonts w:ascii="SimSun" w:hAnsi="SimSun" w:eastAsia="SimSun" w:cs="SimSun"/>
          <w:sz w:val="19"/>
          <w:szCs w:val="19"/>
          <w:spacing w:val="27"/>
        </w:rPr>
        <w:t>做法逐步开始过时，资本也开始“聪明”起来，更加谨慎地考察</w:t>
      </w:r>
      <w:r>
        <w:rPr>
          <w:rFonts w:ascii="SimSun" w:hAnsi="SimSun" w:eastAsia="SimSun" w:cs="SimSun"/>
          <w:sz w:val="19"/>
          <w:szCs w:val="19"/>
          <w:spacing w:val="-50"/>
        </w:rPr>
        <w:t xml:space="preserve"> </w:t>
      </w:r>
      <w:r>
        <w:rPr>
          <w:rFonts w:ascii="SimSun" w:hAnsi="SimSun" w:eastAsia="SimSun" w:cs="SimSun"/>
          <w:sz w:val="19"/>
          <w:szCs w:val="19"/>
          <w:spacing w:val="27"/>
        </w:rPr>
        <w:t>一个商业模式背</w:t>
      </w:r>
    </w:p>
    <w:p>
      <w:pPr>
        <w:spacing w:line="220" w:lineRule="auto"/>
        <w:rPr>
          <w:rFonts w:ascii="SimSun" w:hAnsi="SimSun" w:eastAsia="SimSun" w:cs="SimSun"/>
          <w:sz w:val="19"/>
          <w:szCs w:val="19"/>
        </w:rPr>
      </w:pPr>
      <w:r>
        <w:rPr>
          <w:rFonts w:ascii="SimSun" w:hAnsi="SimSun" w:eastAsia="SimSun" w:cs="SimSun"/>
          <w:sz w:val="19"/>
          <w:szCs w:val="19"/>
          <w:spacing w:val="21"/>
        </w:rPr>
        <w:t>后的商业逻辑，而不是一</w:t>
      </w:r>
      <w:r>
        <w:rPr>
          <w:rFonts w:ascii="SimSun" w:hAnsi="SimSun" w:eastAsia="SimSun" w:cs="SimSun"/>
          <w:sz w:val="19"/>
          <w:szCs w:val="19"/>
          <w:spacing w:val="-51"/>
        </w:rPr>
        <w:t xml:space="preserve"> </w:t>
      </w:r>
      <w:r>
        <w:rPr>
          <w:rFonts w:ascii="SimSun" w:hAnsi="SimSun" w:eastAsia="SimSun" w:cs="SimSun"/>
          <w:sz w:val="19"/>
          <w:szCs w:val="19"/>
          <w:spacing w:val="21"/>
        </w:rPr>
        <w:t>味地“跟风”投资。</w:t>
      </w:r>
    </w:p>
    <w:p>
      <w:pPr>
        <w:ind w:right="384" w:firstLine="419"/>
        <w:spacing w:before="302" w:line="389" w:lineRule="auto"/>
        <w:jc w:val="both"/>
        <w:rPr>
          <w:rFonts w:ascii="SimSun" w:hAnsi="SimSun" w:eastAsia="SimSun" w:cs="SimSun"/>
          <w:sz w:val="19"/>
          <w:szCs w:val="19"/>
        </w:rPr>
      </w:pPr>
      <w:r>
        <w:rPr>
          <w:rFonts w:ascii="SimSun" w:hAnsi="SimSun" w:eastAsia="SimSun" w:cs="SimSun"/>
          <w:sz w:val="19"/>
          <w:szCs w:val="19"/>
          <w:spacing w:val="28"/>
        </w:rPr>
        <w:t>在研究了大数据相关技术应用，以及在推动企业实践之后，我们深刻地认识 </w:t>
      </w:r>
      <w:r>
        <w:rPr>
          <w:rFonts w:ascii="SimSun" w:hAnsi="SimSun" w:eastAsia="SimSun" w:cs="SimSun"/>
          <w:sz w:val="19"/>
          <w:szCs w:val="19"/>
          <w:spacing w:val="24"/>
        </w:rPr>
        <w:t>到，如果说20年前的互联网技术可以错过，那么现在的数据技术则是不能</w:t>
      </w:r>
      <w:r>
        <w:rPr>
          <w:rFonts w:ascii="SimSun" w:hAnsi="SimSun" w:eastAsia="SimSun" w:cs="SimSun"/>
          <w:sz w:val="19"/>
          <w:szCs w:val="19"/>
          <w:spacing w:val="23"/>
        </w:rPr>
        <w:t>错过的。</w:t>
      </w:r>
      <w:r>
        <w:rPr>
          <w:rFonts w:ascii="SimSun" w:hAnsi="SimSun" w:eastAsia="SimSun" w:cs="SimSun"/>
          <w:sz w:val="19"/>
          <w:szCs w:val="19"/>
        </w:rPr>
        <w:t xml:space="preserve"> </w:t>
      </w:r>
      <w:r>
        <w:rPr>
          <w:rFonts w:ascii="SimSun" w:hAnsi="SimSun" w:eastAsia="SimSun" w:cs="SimSun"/>
          <w:sz w:val="19"/>
          <w:szCs w:val="19"/>
          <w:spacing w:val="28"/>
        </w:rPr>
        <w:t>因为互联网作为信息传播的渠道，提升了沟通效率，不仅改变了交易方式和企业</w:t>
      </w:r>
    </w:p>
    <w:p>
      <w:pPr>
        <w:spacing w:line="219" w:lineRule="auto"/>
        <w:rPr>
          <w:rFonts w:ascii="SimSun" w:hAnsi="SimSun" w:eastAsia="SimSun" w:cs="SimSun"/>
          <w:sz w:val="19"/>
          <w:szCs w:val="19"/>
        </w:rPr>
      </w:pPr>
      <w:r>
        <w:rPr>
          <w:rFonts w:ascii="SimSun" w:hAnsi="SimSun" w:eastAsia="SimSun" w:cs="SimSun"/>
          <w:sz w:val="19"/>
          <w:szCs w:val="19"/>
          <w:spacing w:val="28"/>
        </w:rPr>
        <w:t>的商业模式，还改变了人们的生活方式(见图1</w:t>
      </w:r>
      <w:r>
        <w:rPr>
          <w:rFonts w:ascii="SimSun" w:hAnsi="SimSun" w:eastAsia="SimSun" w:cs="SimSun"/>
          <w:sz w:val="19"/>
          <w:szCs w:val="19"/>
          <w:spacing w:val="-48"/>
        </w:rPr>
        <w:t xml:space="preserve"> </w:t>
      </w:r>
      <w:r>
        <w:rPr>
          <w:rFonts w:ascii="SimSun" w:hAnsi="SimSun" w:eastAsia="SimSun" w:cs="SimSun"/>
          <w:sz w:val="19"/>
          <w:szCs w:val="19"/>
          <w:spacing w:val="28"/>
        </w:rPr>
        <w:t>-</w:t>
      </w:r>
      <w:r>
        <w:rPr>
          <w:rFonts w:ascii="SimSun" w:hAnsi="SimSun" w:eastAsia="SimSun" w:cs="SimSun"/>
          <w:sz w:val="19"/>
          <w:szCs w:val="19"/>
          <w:spacing w:val="-54"/>
        </w:rPr>
        <w:t xml:space="preserve"> </w:t>
      </w:r>
      <w:r>
        <w:rPr>
          <w:rFonts w:ascii="SimSun" w:hAnsi="SimSun" w:eastAsia="SimSun" w:cs="SimSun"/>
          <w:sz w:val="19"/>
          <w:szCs w:val="19"/>
          <w:spacing w:val="28"/>
        </w:rPr>
        <w:t>4)。</w:t>
      </w:r>
    </w:p>
    <w:p>
      <w:pPr>
        <w:spacing w:line="219" w:lineRule="auto"/>
        <w:sectPr>
          <w:pgSz w:w="9140" w:h="13250"/>
          <w:pgMar w:top="400" w:right="510" w:bottom="0" w:left="519" w:header="0" w:footer="0" w:gutter="0"/>
        </w:sectPr>
        <w:rPr>
          <w:rFonts w:ascii="SimSun" w:hAnsi="SimSun" w:eastAsia="SimSun" w:cs="SimSun"/>
          <w:sz w:val="19"/>
          <w:szCs w:val="19"/>
        </w:rPr>
      </w:pPr>
    </w:p>
    <w:p>
      <w:pPr>
        <w:pStyle w:val="BodyText"/>
        <w:spacing w:line="248" w:lineRule="auto"/>
        <w:rPr/>
      </w:pPr>
      <w:r/>
    </w:p>
    <w:p>
      <w:pPr>
        <w:pStyle w:val="BodyText"/>
        <w:spacing w:line="249" w:lineRule="auto"/>
        <w:rPr/>
      </w:pPr>
      <w:r/>
    </w:p>
    <w:p>
      <w:pPr>
        <w:pStyle w:val="BodyText"/>
        <w:ind w:firstLine="479"/>
        <w:spacing w:line="1860" w:lineRule="exact"/>
        <w:rPr/>
      </w:pPr>
      <w:r>
        <w:rPr>
          <w:position w:val="-37"/>
        </w:rPr>
        <w:pict>
          <v:group id="_x0000_s66" style="mso-position-vertical-relative:line;mso-position-horizontal-relative:char;width:389.55pt;height:93pt;" filled="false" stroked="false" coordsize="7790,1860" coordorigin="0,0">
            <v:shape id="_x0000_s68" style="position:absolute;left:0;top:0;width:7790;height:1860;" filled="false" stroked="false" type="#_x0000_t75">
              <v:imagedata o:title="" r:id="rId21"/>
            </v:shape>
            <v:shape id="_x0000_s70" style="position:absolute;left:320;top:246;width:3793;height:1373;" filled="false" stroked="false" type="#_x0000_t202">
              <v:fill on="false"/>
              <v:stroke on="false"/>
              <v:path/>
              <v:imagedata o:title=""/>
              <o:lock v:ext="edit" aspectratio="false"/>
              <v:textbox inset="0mm,0mm,0mm,0mm">
                <w:txbxContent>
                  <w:p>
                    <w:pPr>
                      <w:spacing w:before="20" w:line="223" w:lineRule="auto"/>
                      <w:jc w:val="right"/>
                      <w:rPr>
                        <w:rFonts w:ascii="SimHei" w:hAnsi="SimHei" w:eastAsia="SimHei" w:cs="SimHei"/>
                        <w:sz w:val="15"/>
                        <w:szCs w:val="15"/>
                      </w:rPr>
                    </w:pPr>
                    <w:r>
                      <w:rPr>
                        <w:rFonts w:ascii="SimHei" w:hAnsi="SimHei" w:eastAsia="SimHei" w:cs="SimHei"/>
                        <w:sz w:val="15"/>
                        <w:szCs w:val="15"/>
                        <w:spacing w:val="-12"/>
                        <w:w w:val="98"/>
                      </w:rPr>
                      <w:t>活跃用户</w:t>
                    </w:r>
                  </w:p>
                  <w:p>
                    <w:pPr>
                      <w:spacing w:line="293" w:lineRule="auto"/>
                      <w:rPr>
                        <w:rFonts w:ascii="Arial"/>
                        <w:sz w:val="21"/>
                      </w:rPr>
                    </w:pPr>
                    <w:r/>
                  </w:p>
                  <w:p>
                    <w:pPr>
                      <w:ind w:right="34"/>
                      <w:spacing w:before="71" w:line="201" w:lineRule="auto"/>
                      <w:jc w:val="right"/>
                      <w:rPr>
                        <w:rFonts w:ascii="SimHei" w:hAnsi="SimHei" w:eastAsia="SimHei" w:cs="SimHei"/>
                        <w:sz w:val="22"/>
                        <w:szCs w:val="22"/>
                      </w:rPr>
                    </w:pPr>
                    <w:r>
                      <w:rPr>
                        <w:rFonts w:ascii="SimHei" w:hAnsi="SimHei" w:eastAsia="SimHei" w:cs="SimHei"/>
                        <w:sz w:val="22"/>
                        <w:szCs w:val="22"/>
                        <w:b/>
                        <w:bCs/>
                        <w:color w:val="FFFFFF"/>
                        <w:spacing w:val="-14"/>
                        <w:w w:val="97"/>
                      </w:rPr>
                      <w:t>联结</w:t>
                    </w:r>
                  </w:p>
                  <w:p>
                    <w:pPr>
                      <w:ind w:left="20"/>
                      <w:spacing w:line="219" w:lineRule="auto"/>
                      <w:rPr>
                        <w:rFonts w:ascii="SimSun" w:hAnsi="SimSun" w:eastAsia="SimSun" w:cs="SimSun"/>
                        <w:sz w:val="10"/>
                        <w:szCs w:val="10"/>
                      </w:rPr>
                    </w:pPr>
                    <w:r>
                      <w:rPr>
                        <w:rFonts w:ascii="SimSun" w:hAnsi="SimSun" w:eastAsia="SimSun" w:cs="SimSun"/>
                        <w:sz w:val="10"/>
                        <w:szCs w:val="10"/>
                        <w:spacing w:val="13"/>
                      </w:rPr>
                      <w:t>信息'</w:t>
                    </w:r>
                  </w:p>
                  <w:p>
                    <w:pPr>
                      <w:ind w:left="3400"/>
                      <w:spacing w:before="273" w:line="223" w:lineRule="auto"/>
                      <w:rPr>
                        <w:rFonts w:ascii="SimHei" w:hAnsi="SimHei" w:eastAsia="SimHei" w:cs="SimHei"/>
                        <w:sz w:val="15"/>
                        <w:szCs w:val="15"/>
                      </w:rPr>
                    </w:pPr>
                    <w:r>
                      <w:rPr>
                        <w:rFonts w:ascii="SimHei" w:hAnsi="SimHei" w:eastAsia="SimHei" w:cs="SimHei"/>
                        <w:sz w:val="15"/>
                        <w:szCs w:val="15"/>
                        <w:spacing w:val="-12"/>
                      </w:rPr>
                      <w:t>用户</w:t>
                    </w:r>
                  </w:p>
                </w:txbxContent>
              </v:textbox>
            </v:shape>
            <v:shape id="_x0000_s72" style="position:absolute;left:6174;top:445;width:1173;height:995;" filled="false" stroked="false" type="#_x0000_t202">
              <v:fill on="false"/>
              <v:stroke on="false"/>
              <v:path/>
              <v:imagedata o:title=""/>
              <o:lock v:ext="edit" aspectratio="false"/>
              <v:textbox inset="0mm,0mm,0mm,0mm">
                <w:txbxContent>
                  <w:p>
                    <w:pPr>
                      <w:ind w:left="20" w:right="20"/>
                      <w:spacing w:before="19" w:line="207" w:lineRule="auto"/>
                      <w:jc w:val="both"/>
                      <w:rPr>
                        <w:rFonts w:ascii="SimHei" w:hAnsi="SimHei" w:eastAsia="SimHei" w:cs="SimHei"/>
                        <w:sz w:val="30"/>
                        <w:szCs w:val="30"/>
                      </w:rPr>
                    </w:pPr>
                    <w:r>
                      <w:rPr>
                        <w:rFonts w:ascii="SimHei" w:hAnsi="SimHei" w:eastAsia="SimHei" w:cs="SimHei"/>
                        <w:sz w:val="30"/>
                        <w:szCs w:val="30"/>
                        <w:b/>
                        <w:bCs/>
                        <w:spacing w:val="-20"/>
                      </w:rPr>
                      <w:t>沟通方式</w:t>
                    </w:r>
                    <w:r>
                      <w:rPr>
                        <w:rFonts w:ascii="SimHei" w:hAnsi="SimHei" w:eastAsia="SimHei" w:cs="SimHei"/>
                        <w:sz w:val="30"/>
                        <w:szCs w:val="30"/>
                      </w:rPr>
                      <w:t xml:space="preserve"> </w:t>
                    </w:r>
                    <w:r>
                      <w:rPr>
                        <w:rFonts w:ascii="SimHei" w:hAnsi="SimHei" w:eastAsia="SimHei" w:cs="SimHei"/>
                        <w:sz w:val="30"/>
                        <w:szCs w:val="30"/>
                        <w:b/>
                        <w:bCs/>
                        <w:spacing w:val="-25"/>
                      </w:rPr>
                      <w:t>交易方式</w:t>
                    </w:r>
                    <w:r>
                      <w:rPr>
                        <w:rFonts w:ascii="SimHei" w:hAnsi="SimHei" w:eastAsia="SimHei" w:cs="SimHei"/>
                        <w:sz w:val="30"/>
                        <w:szCs w:val="30"/>
                      </w:rPr>
                      <w:t xml:space="preserve"> </w:t>
                    </w:r>
                    <w:r>
                      <w:rPr>
                        <w:rFonts w:ascii="SimHei" w:hAnsi="SimHei" w:eastAsia="SimHei" w:cs="SimHei"/>
                        <w:sz w:val="30"/>
                        <w:szCs w:val="30"/>
                        <w:b/>
                        <w:bCs/>
                        <w:spacing w:val="-20"/>
                      </w:rPr>
                      <w:t>生活方式</w:t>
                    </w:r>
                  </w:p>
                </w:txbxContent>
              </v:textbox>
            </v:shape>
            <v:shape id="_x0000_s74" style="position:absolute;left:2470;top:246;width:425;height:1383;" filled="false" stroked="false" type="#_x0000_t202">
              <v:fill on="false"/>
              <v:stroke on="false"/>
              <v:path/>
              <v:imagedata o:title=""/>
              <o:lock v:ext="edit" aspectratio="false"/>
              <v:textbox inset="0mm,0mm,0mm,0mm">
                <w:txbxContent>
                  <w:p>
                    <w:pPr>
                      <w:spacing w:before="19" w:line="224" w:lineRule="auto"/>
                      <w:jc w:val="right"/>
                      <w:rPr>
                        <w:rFonts w:ascii="YouYuan" w:hAnsi="YouYuan" w:eastAsia="YouYuan" w:cs="YouYuan"/>
                        <w:sz w:val="15"/>
                        <w:szCs w:val="15"/>
                      </w:rPr>
                    </w:pPr>
                    <w:r>
                      <w:rPr>
                        <w:rFonts w:ascii="YouYuan" w:hAnsi="YouYuan" w:eastAsia="YouYuan" w:cs="YouYuan"/>
                        <w:sz w:val="15"/>
                        <w:szCs w:val="15"/>
                        <w:spacing w:val="-7"/>
                        <w:w w:val="89"/>
                      </w:rPr>
                      <w:t>点</w:t>
                    </w:r>
                    <w:r>
                      <w:rPr>
                        <w:rFonts w:ascii="YouYuan" w:hAnsi="YouYuan" w:eastAsia="YouYuan" w:cs="YouYuan"/>
                        <w:sz w:val="15"/>
                        <w:szCs w:val="15"/>
                        <w:spacing w:val="-6"/>
                        <w:w w:val="89"/>
                      </w:rPr>
                      <w:t>击</w:t>
                    </w:r>
                    <w:r>
                      <w:rPr>
                        <w:rFonts w:ascii="YouYuan" w:hAnsi="YouYuan" w:eastAsia="YouYuan" w:cs="YouYuan"/>
                        <w:sz w:val="15"/>
                        <w:szCs w:val="15"/>
                        <w:spacing w:val="-5"/>
                        <w:w w:val="89"/>
                      </w:rPr>
                      <w:t>量</w:t>
                    </w:r>
                  </w:p>
                  <w:p>
                    <w:pPr>
                      <w:spacing w:line="365" w:lineRule="auto"/>
                      <w:rPr>
                        <w:rFonts w:ascii="Arial"/>
                        <w:sz w:val="21"/>
                      </w:rPr>
                    </w:pPr>
                    <w:r/>
                  </w:p>
                  <w:p>
                    <w:pPr>
                      <w:ind w:left="20"/>
                      <w:spacing w:before="49" w:line="222" w:lineRule="auto"/>
                      <w:rPr>
                        <w:rFonts w:ascii="SimHei" w:hAnsi="SimHei" w:eastAsia="SimHei" w:cs="SimHei"/>
                        <w:sz w:val="15"/>
                        <w:szCs w:val="15"/>
                      </w:rPr>
                    </w:pPr>
                    <w:r>
                      <w:rPr>
                        <w:rFonts w:ascii="SimHei" w:hAnsi="SimHei" w:eastAsia="SimHei" w:cs="SimHei"/>
                        <w:sz w:val="15"/>
                        <w:szCs w:val="15"/>
                        <w:spacing w:val="-2"/>
                      </w:rPr>
                      <w:t>传播</w:t>
                    </w:r>
                  </w:p>
                  <w:p>
                    <w:pPr>
                      <w:spacing w:line="349" w:lineRule="auto"/>
                      <w:rPr>
                        <w:rFonts w:ascii="Arial"/>
                        <w:sz w:val="21"/>
                      </w:rPr>
                    </w:pPr>
                    <w:r/>
                  </w:p>
                  <w:p>
                    <w:pPr>
                      <w:ind w:left="20"/>
                      <w:spacing w:before="49" w:line="224" w:lineRule="auto"/>
                      <w:rPr>
                        <w:rFonts w:ascii="YouYuan" w:hAnsi="YouYuan" w:eastAsia="YouYuan" w:cs="YouYuan"/>
                        <w:sz w:val="15"/>
                        <w:szCs w:val="15"/>
                      </w:rPr>
                    </w:pPr>
                    <w:r>
                      <w:rPr>
                        <w:rFonts w:ascii="YouYuan" w:hAnsi="YouYuan" w:eastAsia="YouYuan" w:cs="YouYuan"/>
                        <w:sz w:val="15"/>
                        <w:szCs w:val="15"/>
                        <w:spacing w:val="-1"/>
                      </w:rPr>
                      <w:t>媒体</w:t>
                    </w:r>
                  </w:p>
                </w:txbxContent>
              </v:textbox>
            </v:shape>
            <v:shape id="_x0000_s76" style="position:absolute;left:4869;top:245;width:335;height:1386;"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5"/>
                        <w:szCs w:val="15"/>
                      </w:rPr>
                    </w:pPr>
                    <w:r>
                      <w:rPr>
                        <w:rFonts w:ascii="SimHei" w:hAnsi="SimHei" w:eastAsia="SimHei" w:cs="SimHei"/>
                        <w:sz w:val="15"/>
                        <w:szCs w:val="15"/>
                        <w:spacing w:val="-2"/>
                      </w:rPr>
                      <w:t>流量</w:t>
                    </w:r>
                  </w:p>
                  <w:p>
                    <w:pPr>
                      <w:spacing w:line="361" w:lineRule="auto"/>
                      <w:rPr>
                        <w:rFonts w:ascii="Arial"/>
                        <w:sz w:val="21"/>
                      </w:rPr>
                    </w:pPr>
                    <w:r/>
                  </w:p>
                  <w:p>
                    <w:pPr>
                      <w:ind w:left="20"/>
                      <w:spacing w:before="48" w:line="224" w:lineRule="auto"/>
                      <w:rPr>
                        <w:rFonts w:ascii="YouYuan" w:hAnsi="YouYuan" w:eastAsia="YouYuan" w:cs="YouYuan"/>
                        <w:sz w:val="15"/>
                        <w:szCs w:val="15"/>
                      </w:rPr>
                    </w:pPr>
                    <w:r>
                      <w:rPr>
                        <w:rFonts w:ascii="YouYuan" w:hAnsi="YouYuan" w:eastAsia="YouYuan" w:cs="YouYuan"/>
                        <w:sz w:val="15"/>
                        <w:szCs w:val="15"/>
                        <w:spacing w:val="-3"/>
                        <w:w w:val="97"/>
                      </w:rPr>
                      <w:t>共享</w:t>
                    </w:r>
                  </w:p>
                  <w:p>
                    <w:pPr>
                      <w:spacing w:line="358" w:lineRule="auto"/>
                      <w:rPr>
                        <w:rFonts w:ascii="Arial"/>
                        <w:sz w:val="21"/>
                      </w:rPr>
                    </w:pPr>
                    <w:r/>
                  </w:p>
                  <w:p>
                    <w:pPr>
                      <w:ind w:left="20"/>
                      <w:spacing w:before="49" w:line="225" w:lineRule="auto"/>
                      <w:rPr>
                        <w:rFonts w:ascii="YouYuan" w:hAnsi="YouYuan" w:eastAsia="YouYuan" w:cs="YouYuan"/>
                        <w:sz w:val="15"/>
                        <w:szCs w:val="15"/>
                      </w:rPr>
                    </w:pPr>
                    <w:r>
                      <w:rPr>
                        <w:rFonts w:ascii="YouYuan" w:hAnsi="YouYuan" w:eastAsia="YouYuan" w:cs="YouYuan"/>
                        <w:sz w:val="15"/>
                        <w:szCs w:val="15"/>
                        <w:spacing w:val="-2"/>
                      </w:rPr>
                      <w:t>平台</w:t>
                    </w:r>
                  </w:p>
                </w:txbxContent>
              </v:textbox>
            </v:shape>
            <v:shape id="_x0000_s78" style="position:absolute;left:550;top:624;width:409;height:425;" filled="false" stroked="false" type="#_x0000_t202">
              <v:fill on="false"/>
              <v:stroke on="false"/>
              <v:path/>
              <v:imagedata o:title=""/>
              <o:lock v:ext="edit" aspectratio="false"/>
              <v:textbox inset="0mm,0mm,0mm,0mm">
                <w:txbxContent>
                  <w:p>
                    <w:pPr>
                      <w:ind w:left="20"/>
                      <w:spacing w:before="20" w:line="199" w:lineRule="auto"/>
                      <w:rPr>
                        <w:rFonts w:ascii="SimHei" w:hAnsi="SimHei" w:eastAsia="SimHei" w:cs="SimHei"/>
                        <w:sz w:val="38"/>
                        <w:szCs w:val="38"/>
                      </w:rPr>
                    </w:pPr>
                    <w:r>
                      <w:rPr>
                        <w:rFonts w:ascii="SimHei" w:hAnsi="SimHei" w:eastAsia="SimHei" w:cs="SimHei"/>
                        <w:sz w:val="38"/>
                        <w:szCs w:val="38"/>
                      </w:rPr>
                      <w:t>传</w:t>
                    </w:r>
                  </w:p>
                </w:txbxContent>
              </v:textbox>
            </v:shape>
            <v:shape id="_x0000_s80" style="position:absolute;left:1295;top:624;width:407;height:425;" filled="false" stroked="false" type="#_x0000_t202">
              <v:fill on="false"/>
              <v:stroke on="false"/>
              <v:path/>
              <v:imagedata o:title=""/>
              <o:lock v:ext="edit" aspectratio="false"/>
              <v:textbox inset="0mm,0mm,0mm,0mm">
                <w:txbxContent>
                  <w:p>
                    <w:pPr>
                      <w:ind w:left="20"/>
                      <w:spacing w:before="19" w:line="224" w:lineRule="auto"/>
                      <w:rPr>
                        <w:rFonts w:ascii="SimHei" w:hAnsi="SimHei" w:eastAsia="SimHei" w:cs="SimHei"/>
                        <w:sz w:val="38"/>
                        <w:szCs w:val="38"/>
                      </w:rPr>
                    </w:pPr>
                    <w:r>
                      <w:rPr>
                        <w:rFonts w:ascii="SimHei" w:hAnsi="SimHei" w:eastAsia="SimHei" w:cs="SimHei"/>
                        <w:sz w:val="38"/>
                        <w:szCs w:val="38"/>
                      </w:rPr>
                      <w:t>播</w:t>
                    </w:r>
                  </w:p>
                </w:txbxContent>
              </v:textbox>
            </v:shape>
          </v:group>
        </w:pict>
      </w:r>
    </w:p>
    <w:p>
      <w:pPr>
        <w:ind w:left="2529"/>
        <w:spacing w:before="134" w:line="221" w:lineRule="auto"/>
        <w:rPr>
          <w:rFonts w:ascii="SimHei" w:hAnsi="SimHei" w:eastAsia="SimHei" w:cs="SimHei"/>
          <w:sz w:val="15"/>
          <w:szCs w:val="15"/>
        </w:rPr>
      </w:pPr>
      <w:r>
        <w:rPr>
          <w:rFonts w:ascii="SimHei" w:hAnsi="SimHei" w:eastAsia="SimHei" w:cs="SimHei"/>
          <w:sz w:val="15"/>
          <w:szCs w:val="15"/>
          <w:spacing w:val="-9"/>
        </w:rPr>
        <w:t>图</w:t>
      </w:r>
      <w:r>
        <w:rPr>
          <w:rFonts w:ascii="SimHei" w:hAnsi="SimHei" w:eastAsia="SimHei" w:cs="SimHei"/>
          <w:sz w:val="15"/>
          <w:szCs w:val="15"/>
          <w:spacing w:val="-9"/>
        </w:rPr>
        <w:t xml:space="preserve"> </w:t>
      </w:r>
      <w:r>
        <w:rPr>
          <w:rFonts w:ascii="SimHei" w:hAnsi="SimHei" w:eastAsia="SimHei" w:cs="SimHei"/>
          <w:sz w:val="15"/>
          <w:szCs w:val="15"/>
          <w:spacing w:val="-9"/>
        </w:rPr>
        <w:t>1</w:t>
      </w:r>
      <w:r>
        <w:rPr>
          <w:rFonts w:ascii="SimHei" w:hAnsi="SimHei" w:eastAsia="SimHei" w:cs="SimHei"/>
          <w:sz w:val="15"/>
          <w:szCs w:val="15"/>
          <w:spacing w:val="-8"/>
        </w:rPr>
        <w:t xml:space="preserve"> </w:t>
      </w:r>
      <w:r>
        <w:rPr>
          <w:rFonts w:ascii="SimHei" w:hAnsi="SimHei" w:eastAsia="SimHei" w:cs="SimHei"/>
          <w:sz w:val="15"/>
          <w:szCs w:val="15"/>
          <w:spacing w:val="-9"/>
        </w:rPr>
        <w:t>-</w:t>
      </w:r>
      <w:r>
        <w:rPr>
          <w:rFonts w:ascii="SimHei" w:hAnsi="SimHei" w:eastAsia="SimHei" w:cs="SimHei"/>
          <w:sz w:val="15"/>
          <w:szCs w:val="15"/>
          <w:spacing w:val="-19"/>
        </w:rPr>
        <w:t xml:space="preserve"> </w:t>
      </w:r>
      <w:r>
        <w:rPr>
          <w:rFonts w:ascii="SimHei" w:hAnsi="SimHei" w:eastAsia="SimHei" w:cs="SimHei"/>
          <w:sz w:val="15"/>
          <w:szCs w:val="15"/>
          <w:spacing w:val="-9"/>
        </w:rPr>
        <w:t>4</w:t>
      </w:r>
      <w:r>
        <w:rPr>
          <w:rFonts w:ascii="SimHei" w:hAnsi="SimHei" w:eastAsia="SimHei" w:cs="SimHei"/>
          <w:sz w:val="15"/>
          <w:szCs w:val="15"/>
          <w:spacing w:val="23"/>
        </w:rPr>
        <w:t xml:space="preserve">  </w:t>
      </w:r>
      <w:r>
        <w:rPr>
          <w:rFonts w:ascii="SimHei" w:hAnsi="SimHei" w:eastAsia="SimHei" w:cs="SimHei"/>
          <w:sz w:val="15"/>
          <w:szCs w:val="15"/>
          <w:spacing w:val="-9"/>
        </w:rPr>
        <w:t>互</w:t>
      </w:r>
      <w:r>
        <w:rPr>
          <w:rFonts w:ascii="SimHei" w:hAnsi="SimHei" w:eastAsia="SimHei" w:cs="SimHei"/>
          <w:sz w:val="15"/>
          <w:szCs w:val="15"/>
          <w:spacing w:val="-19"/>
        </w:rPr>
        <w:t xml:space="preserve"> </w:t>
      </w:r>
      <w:r>
        <w:rPr>
          <w:rFonts w:ascii="SimHei" w:hAnsi="SimHei" w:eastAsia="SimHei" w:cs="SimHei"/>
          <w:sz w:val="15"/>
          <w:szCs w:val="15"/>
          <w:spacing w:val="-9"/>
        </w:rPr>
        <w:t>联</w:t>
      </w:r>
      <w:r>
        <w:rPr>
          <w:rFonts w:ascii="SimHei" w:hAnsi="SimHei" w:eastAsia="SimHei" w:cs="SimHei"/>
          <w:sz w:val="15"/>
          <w:szCs w:val="15"/>
          <w:spacing w:val="-9"/>
        </w:rPr>
        <w:t xml:space="preserve"> </w:t>
      </w:r>
      <w:r>
        <w:rPr>
          <w:rFonts w:ascii="SimHei" w:hAnsi="SimHei" w:eastAsia="SimHei" w:cs="SimHei"/>
          <w:sz w:val="15"/>
          <w:szCs w:val="15"/>
          <w:spacing w:val="-9"/>
        </w:rPr>
        <w:t>网</w:t>
      </w:r>
      <w:r>
        <w:rPr>
          <w:rFonts w:ascii="SimHei" w:hAnsi="SimHei" w:eastAsia="SimHei" w:cs="SimHei"/>
          <w:sz w:val="15"/>
          <w:szCs w:val="15"/>
          <w:spacing w:val="-20"/>
        </w:rPr>
        <w:t xml:space="preserve"> </w:t>
      </w:r>
      <w:r>
        <w:rPr>
          <w:rFonts w:ascii="SimHei" w:hAnsi="SimHei" w:eastAsia="SimHei" w:cs="SimHei"/>
          <w:sz w:val="15"/>
          <w:szCs w:val="15"/>
          <w:spacing w:val="-9"/>
        </w:rPr>
        <w:t>技</w:t>
      </w:r>
      <w:r>
        <w:rPr>
          <w:rFonts w:ascii="SimHei" w:hAnsi="SimHei" w:eastAsia="SimHei" w:cs="SimHei"/>
          <w:sz w:val="15"/>
          <w:szCs w:val="15"/>
          <w:spacing w:val="-21"/>
        </w:rPr>
        <w:t xml:space="preserve"> </w:t>
      </w:r>
      <w:r>
        <w:rPr>
          <w:rFonts w:ascii="SimHei" w:hAnsi="SimHei" w:eastAsia="SimHei" w:cs="SimHei"/>
          <w:sz w:val="15"/>
          <w:szCs w:val="15"/>
          <w:spacing w:val="-9"/>
        </w:rPr>
        <w:t>术</w:t>
      </w:r>
      <w:r>
        <w:rPr>
          <w:rFonts w:ascii="SimHei" w:hAnsi="SimHei" w:eastAsia="SimHei" w:cs="SimHei"/>
          <w:sz w:val="15"/>
          <w:szCs w:val="15"/>
          <w:spacing w:val="-17"/>
        </w:rPr>
        <w:t xml:space="preserve"> </w:t>
      </w:r>
      <w:r>
        <w:rPr>
          <w:rFonts w:ascii="SimHei" w:hAnsi="SimHei" w:eastAsia="SimHei" w:cs="SimHei"/>
          <w:sz w:val="15"/>
          <w:szCs w:val="15"/>
          <w:spacing w:val="-9"/>
        </w:rPr>
        <w:t>改</w:t>
      </w:r>
      <w:r>
        <w:rPr>
          <w:rFonts w:ascii="SimHei" w:hAnsi="SimHei" w:eastAsia="SimHei" w:cs="SimHei"/>
          <w:sz w:val="15"/>
          <w:szCs w:val="15"/>
          <w:spacing w:val="-17"/>
        </w:rPr>
        <w:t xml:space="preserve"> </w:t>
      </w:r>
      <w:r>
        <w:rPr>
          <w:rFonts w:ascii="SimHei" w:hAnsi="SimHei" w:eastAsia="SimHei" w:cs="SimHei"/>
          <w:sz w:val="15"/>
          <w:szCs w:val="15"/>
          <w:spacing w:val="-9"/>
        </w:rPr>
        <w:t>变</w:t>
      </w:r>
      <w:r>
        <w:rPr>
          <w:rFonts w:ascii="SimHei" w:hAnsi="SimHei" w:eastAsia="SimHei" w:cs="SimHei"/>
          <w:sz w:val="15"/>
          <w:szCs w:val="15"/>
          <w:spacing w:val="-9"/>
        </w:rPr>
        <w:t xml:space="preserve"> </w:t>
      </w:r>
      <w:r>
        <w:rPr>
          <w:rFonts w:ascii="SimHei" w:hAnsi="SimHei" w:eastAsia="SimHei" w:cs="SimHei"/>
          <w:sz w:val="15"/>
          <w:szCs w:val="15"/>
          <w:spacing w:val="-9"/>
        </w:rPr>
        <w:t>了</w:t>
      </w:r>
      <w:r>
        <w:rPr>
          <w:rFonts w:ascii="SimHei" w:hAnsi="SimHei" w:eastAsia="SimHei" w:cs="SimHei"/>
          <w:sz w:val="15"/>
          <w:szCs w:val="15"/>
          <w:spacing w:val="-18"/>
        </w:rPr>
        <w:t xml:space="preserve"> </w:t>
      </w:r>
      <w:r>
        <w:rPr>
          <w:rFonts w:ascii="SimHei" w:hAnsi="SimHei" w:eastAsia="SimHei" w:cs="SimHei"/>
          <w:sz w:val="15"/>
          <w:szCs w:val="15"/>
          <w:spacing w:val="-9"/>
        </w:rPr>
        <w:t>人</w:t>
      </w:r>
      <w:r>
        <w:rPr>
          <w:rFonts w:ascii="SimHei" w:hAnsi="SimHei" w:eastAsia="SimHei" w:cs="SimHei"/>
          <w:sz w:val="15"/>
          <w:szCs w:val="15"/>
          <w:spacing w:val="-21"/>
        </w:rPr>
        <w:t xml:space="preserve"> </w:t>
      </w:r>
      <w:r>
        <w:rPr>
          <w:rFonts w:ascii="SimHei" w:hAnsi="SimHei" w:eastAsia="SimHei" w:cs="SimHei"/>
          <w:sz w:val="15"/>
          <w:szCs w:val="15"/>
          <w:spacing w:val="-9"/>
        </w:rPr>
        <w:t>们</w:t>
      </w:r>
      <w:r>
        <w:rPr>
          <w:rFonts w:ascii="SimHei" w:hAnsi="SimHei" w:eastAsia="SimHei" w:cs="SimHei"/>
          <w:sz w:val="15"/>
          <w:szCs w:val="15"/>
          <w:spacing w:val="-12"/>
        </w:rPr>
        <w:t xml:space="preserve"> </w:t>
      </w:r>
      <w:r>
        <w:rPr>
          <w:rFonts w:ascii="SimHei" w:hAnsi="SimHei" w:eastAsia="SimHei" w:cs="SimHei"/>
          <w:sz w:val="15"/>
          <w:szCs w:val="15"/>
          <w:spacing w:val="-9"/>
        </w:rPr>
        <w:t>的</w:t>
      </w:r>
      <w:r>
        <w:rPr>
          <w:rFonts w:ascii="SimHei" w:hAnsi="SimHei" w:eastAsia="SimHei" w:cs="SimHei"/>
          <w:sz w:val="15"/>
          <w:szCs w:val="15"/>
          <w:spacing w:val="-21"/>
        </w:rPr>
        <w:t xml:space="preserve"> </w:t>
      </w:r>
      <w:r>
        <w:rPr>
          <w:rFonts w:ascii="SimHei" w:hAnsi="SimHei" w:eastAsia="SimHei" w:cs="SimHei"/>
          <w:sz w:val="15"/>
          <w:szCs w:val="15"/>
          <w:spacing w:val="-9"/>
        </w:rPr>
        <w:t>生</w:t>
      </w:r>
      <w:r>
        <w:rPr>
          <w:rFonts w:ascii="SimHei" w:hAnsi="SimHei" w:eastAsia="SimHei" w:cs="SimHei"/>
          <w:sz w:val="15"/>
          <w:szCs w:val="15"/>
          <w:spacing w:val="-17"/>
        </w:rPr>
        <w:t xml:space="preserve"> </w:t>
      </w:r>
      <w:r>
        <w:rPr>
          <w:rFonts w:ascii="SimHei" w:hAnsi="SimHei" w:eastAsia="SimHei" w:cs="SimHei"/>
          <w:sz w:val="15"/>
          <w:szCs w:val="15"/>
          <w:spacing w:val="-9"/>
        </w:rPr>
        <w:t>活</w:t>
      </w:r>
      <w:r>
        <w:rPr>
          <w:rFonts w:ascii="SimHei" w:hAnsi="SimHei" w:eastAsia="SimHei" w:cs="SimHei"/>
          <w:sz w:val="15"/>
          <w:szCs w:val="15"/>
          <w:spacing w:val="-17"/>
        </w:rPr>
        <w:t xml:space="preserve"> </w:t>
      </w:r>
      <w:r>
        <w:rPr>
          <w:rFonts w:ascii="SimHei" w:hAnsi="SimHei" w:eastAsia="SimHei" w:cs="SimHei"/>
          <w:sz w:val="15"/>
          <w:szCs w:val="15"/>
          <w:spacing w:val="-9"/>
        </w:rPr>
        <w:t>方</w:t>
      </w:r>
      <w:r>
        <w:rPr>
          <w:rFonts w:ascii="SimHei" w:hAnsi="SimHei" w:eastAsia="SimHei" w:cs="SimHei"/>
          <w:sz w:val="15"/>
          <w:szCs w:val="15"/>
          <w:spacing w:val="-18"/>
        </w:rPr>
        <w:t xml:space="preserve"> </w:t>
      </w:r>
      <w:r>
        <w:rPr>
          <w:rFonts w:ascii="SimHei" w:hAnsi="SimHei" w:eastAsia="SimHei" w:cs="SimHei"/>
          <w:sz w:val="15"/>
          <w:szCs w:val="15"/>
          <w:spacing w:val="-9"/>
        </w:rPr>
        <w:t>式</w:t>
      </w:r>
    </w:p>
    <w:p>
      <w:pPr>
        <w:ind w:left="519" w:right="20" w:firstLine="449"/>
        <w:spacing w:before="296" w:line="335" w:lineRule="auto"/>
        <w:jc w:val="both"/>
        <w:rPr>
          <w:rFonts w:ascii="SimSun" w:hAnsi="SimSun" w:eastAsia="SimSun" w:cs="SimSun"/>
          <w:sz w:val="22"/>
          <w:szCs w:val="22"/>
        </w:rPr>
      </w:pPr>
      <w:r>
        <w:rPr>
          <w:rFonts w:ascii="SimSun" w:hAnsi="SimSun" w:eastAsia="SimSun" w:cs="SimSun"/>
          <w:sz w:val="22"/>
          <w:szCs w:val="22"/>
          <w:spacing w:val="-1"/>
        </w:rPr>
        <w:t>但数据技术，是感知世界、认识世界、改变世界的技</w:t>
      </w:r>
      <w:r>
        <w:rPr>
          <w:rFonts w:ascii="SimSun" w:hAnsi="SimSun" w:eastAsia="SimSun" w:cs="SimSun"/>
          <w:sz w:val="22"/>
          <w:szCs w:val="22"/>
          <w:spacing w:val="-2"/>
        </w:rPr>
        <w:t>术，是人类学习、思考</w:t>
      </w:r>
      <w:r>
        <w:rPr>
          <w:rFonts w:ascii="SimSun" w:hAnsi="SimSun" w:eastAsia="SimSun" w:cs="SimSun"/>
          <w:sz w:val="22"/>
          <w:szCs w:val="22"/>
        </w:rPr>
        <w:t xml:space="preserve"> </w:t>
      </w:r>
      <w:r>
        <w:rPr>
          <w:rFonts w:ascii="SimSun" w:hAnsi="SimSun" w:eastAsia="SimSun" w:cs="SimSun"/>
          <w:sz w:val="22"/>
          <w:szCs w:val="22"/>
          <w:spacing w:val="-5"/>
        </w:rPr>
        <w:t>和决策的技术，将彻底改变人类的大脑，改变人们的决策</w:t>
      </w:r>
      <w:r>
        <w:rPr>
          <w:rFonts w:ascii="SimSun" w:hAnsi="SimSun" w:eastAsia="SimSun" w:cs="SimSun"/>
          <w:sz w:val="22"/>
          <w:szCs w:val="22"/>
          <w:spacing w:val="-6"/>
        </w:rPr>
        <w:t>方式，使决策更加准确、</w:t>
      </w:r>
      <w:r>
        <w:rPr>
          <w:rFonts w:ascii="SimSun" w:hAnsi="SimSun" w:eastAsia="SimSun" w:cs="SimSun"/>
          <w:sz w:val="22"/>
          <w:szCs w:val="22"/>
        </w:rPr>
        <w:t xml:space="preserve"> </w:t>
      </w:r>
      <w:r>
        <w:rPr>
          <w:rFonts w:ascii="SimSun" w:hAnsi="SimSun" w:eastAsia="SimSun" w:cs="SimSun"/>
          <w:sz w:val="22"/>
          <w:szCs w:val="22"/>
          <w:spacing w:val="-2"/>
        </w:rPr>
        <w:t>更加高效，进而彻底改变人们的生产方式和生存方式。所以，每一家企业，无论</w:t>
      </w:r>
    </w:p>
    <w:p>
      <w:pPr>
        <w:ind w:left="519"/>
        <w:spacing w:line="218" w:lineRule="auto"/>
        <w:rPr>
          <w:rFonts w:ascii="SimSun" w:hAnsi="SimSun" w:eastAsia="SimSun" w:cs="SimSun"/>
          <w:sz w:val="22"/>
          <w:szCs w:val="22"/>
        </w:rPr>
      </w:pPr>
      <w:r>
        <w:rPr>
          <w:rFonts w:ascii="SimSun" w:hAnsi="SimSun" w:eastAsia="SimSun" w:cs="SimSun"/>
          <w:sz w:val="22"/>
          <w:szCs w:val="22"/>
          <w:spacing w:val="5"/>
        </w:rPr>
        <w:t>是做什么的，都无法逃脱数据技术的冲击和颠覆(见图1-5)。</w:t>
      </w:r>
    </w:p>
    <w:p>
      <w:pPr>
        <w:ind w:firstLine="529"/>
        <w:spacing w:before="231" w:line="2170" w:lineRule="exact"/>
        <w:rPr/>
      </w:pPr>
      <w:r>
        <w:rPr>
          <w:position w:val="-43"/>
        </w:rPr>
        <w:pict>
          <v:group id="_x0000_s82" style="mso-position-vertical-relative:line;mso-position-horizontal-relative:char;width:382.5pt;height:108.55pt;" filled="false" stroked="false" coordsize="7650,2171" coordorigin="0,0">
            <v:shape id="_x0000_s84" style="position:absolute;left:0;top:0;width:7650;height:2171;" filled="false" stroked="false" type="#_x0000_t75">
              <v:imagedata o:title="" r:id="rId22"/>
            </v:shape>
            <v:shape id="_x0000_s86" style="position:absolute;left:2420;top:266;width:4866;height:1603;"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5"/>
                        <w:szCs w:val="15"/>
                      </w:rPr>
                    </w:pPr>
                    <w:r>
                      <w:rPr>
                        <w:rFonts w:ascii="SimHei" w:hAnsi="SimHei" w:eastAsia="SimHei" w:cs="SimHei"/>
                        <w:sz w:val="15"/>
                        <w:szCs w:val="15"/>
                        <w:spacing w:val="-2"/>
                      </w:rPr>
                      <w:t>数据</w:t>
                    </w:r>
                  </w:p>
                  <w:p>
                    <w:pPr>
                      <w:ind w:left="3654" w:right="20"/>
                      <w:spacing w:before="66" w:line="232" w:lineRule="auto"/>
                      <w:jc w:val="both"/>
                      <w:rPr>
                        <w:rFonts w:ascii="SimHei" w:hAnsi="SimHei" w:eastAsia="SimHei" w:cs="SimHei"/>
                        <w:sz w:val="30"/>
                        <w:szCs w:val="30"/>
                      </w:rPr>
                    </w:pPr>
                    <w:r>
                      <w:rPr>
                        <w:rFonts w:ascii="SimHei" w:hAnsi="SimHei" w:eastAsia="SimHei" w:cs="SimHei"/>
                        <w:sz w:val="30"/>
                        <w:szCs w:val="30"/>
                        <w:b/>
                        <w:bCs/>
                        <w:spacing w:val="-7"/>
                      </w:rPr>
                      <w:t>思考方式</w:t>
                    </w:r>
                    <w:r>
                      <w:rPr>
                        <w:rFonts w:ascii="SimHei" w:hAnsi="SimHei" w:eastAsia="SimHei" w:cs="SimHei"/>
                        <w:sz w:val="30"/>
                        <w:szCs w:val="30"/>
                        <w:spacing w:val="2"/>
                      </w:rPr>
                      <w:t xml:space="preserve"> </w:t>
                    </w:r>
                    <w:r>
                      <w:rPr>
                        <w:rFonts w:ascii="SimHei" w:hAnsi="SimHei" w:eastAsia="SimHei" w:cs="SimHei"/>
                        <w:sz w:val="30"/>
                        <w:szCs w:val="30"/>
                        <w:b/>
                        <w:bCs/>
                        <w:spacing w:val="-6"/>
                      </w:rPr>
                      <w:t>生产方式</w:t>
                    </w:r>
                    <w:r>
                      <w:rPr>
                        <w:rFonts w:ascii="SimHei" w:hAnsi="SimHei" w:eastAsia="SimHei" w:cs="SimHei"/>
                        <w:sz w:val="30"/>
                        <w:szCs w:val="30"/>
                        <w:spacing w:val="1"/>
                      </w:rPr>
                      <w:t xml:space="preserve"> </w:t>
                    </w:r>
                    <w:r>
                      <w:rPr>
                        <w:rFonts w:ascii="SimHei" w:hAnsi="SimHei" w:eastAsia="SimHei" w:cs="SimHei"/>
                        <w:sz w:val="30"/>
                        <w:szCs w:val="30"/>
                        <w:b/>
                        <w:bCs/>
                        <w:spacing w:val="-6"/>
                      </w:rPr>
                      <w:t>生存方式</w:t>
                    </w:r>
                  </w:p>
                  <w:p>
                    <w:pPr>
                      <w:ind w:left="1049"/>
                      <w:spacing w:before="31" w:line="222" w:lineRule="auto"/>
                      <w:rPr>
                        <w:rFonts w:ascii="SimHei" w:hAnsi="SimHei" w:eastAsia="SimHei" w:cs="SimHei"/>
                        <w:sz w:val="15"/>
                        <w:szCs w:val="15"/>
                      </w:rPr>
                    </w:pPr>
                    <w:r>
                      <w:rPr>
                        <w:rFonts w:ascii="SimHei" w:hAnsi="SimHei" w:eastAsia="SimHei" w:cs="SimHei"/>
                        <w:sz w:val="15"/>
                        <w:szCs w:val="15"/>
                        <w:spacing w:val="-10"/>
                        <w:w w:val="96"/>
                      </w:rPr>
                      <w:t>数据化生产</w:t>
                    </w:r>
                  </w:p>
                </w:txbxContent>
              </v:textbox>
            </v:shape>
            <v:shape id="_x0000_s88" style="position:absolute;left:615;top:853;width:823;height:445;" filled="false" stroked="false" type="#_x0000_t202">
              <v:fill on="false"/>
              <v:stroke on="false"/>
              <v:path/>
              <v:imagedata o:title=""/>
              <o:lock v:ext="edit" aspectratio="false"/>
              <v:textbox inset="0mm,0mm,0mm,0mm">
                <w:txbxContent>
                  <w:p>
                    <w:pPr>
                      <w:ind w:left="20"/>
                      <w:spacing w:before="20" w:line="187" w:lineRule="auto"/>
                      <w:rPr>
                        <w:rFonts w:ascii="SimHei" w:hAnsi="SimHei" w:eastAsia="SimHei" w:cs="SimHei"/>
                        <w:sz w:val="40"/>
                        <w:szCs w:val="40"/>
                      </w:rPr>
                    </w:pPr>
                    <w:r>
                      <w:rPr>
                        <w:rFonts w:ascii="SimHei" w:hAnsi="SimHei" w:eastAsia="SimHei" w:cs="SimHei"/>
                        <w:sz w:val="40"/>
                        <w:szCs w:val="40"/>
                        <w:b/>
                        <w:bCs/>
                        <w:spacing w:val="-9"/>
                      </w:rPr>
                      <w:t>加工</w:t>
                    </w:r>
                  </w:p>
                </w:txbxContent>
              </v:textbox>
            </v:shape>
            <v:shape id="_x0000_s90" style="position:absolute;left:3499;top:266;width:1721;height:192;" filled="false" stroked="false" type="#_x0000_t202">
              <v:fill on="false"/>
              <v:stroke on="false"/>
              <v:path/>
              <v:imagedata o:title=""/>
              <o:lock v:ext="edit" aspectratio="false"/>
              <v:textbox inset="0mm,0mm,0mm,0mm">
                <w:txbxContent>
                  <w:p>
                    <w:pPr>
                      <w:ind w:right="2"/>
                      <w:spacing w:before="20" w:line="222" w:lineRule="auto"/>
                      <w:jc w:val="right"/>
                      <w:rPr>
                        <w:rFonts w:ascii="SimSun" w:hAnsi="SimSun" w:eastAsia="SimSun" w:cs="SimSun"/>
                        <w:sz w:val="15"/>
                        <w:szCs w:val="15"/>
                      </w:rPr>
                    </w:pPr>
                    <w:r>
                      <w:rPr>
                        <w:rFonts w:ascii="SimHei" w:hAnsi="SimHei" w:eastAsia="SimHei" w:cs="SimHei"/>
                        <w:sz w:val="15"/>
                        <w:szCs w:val="15"/>
                        <w:spacing w:val="-10"/>
                        <w:w w:val="95"/>
                      </w:rPr>
                      <w:t>数据分析</w:t>
                    </w:r>
                    <w:r>
                      <w:rPr>
                        <w:rFonts w:ascii="SimHei" w:hAnsi="SimHei" w:eastAsia="SimHei" w:cs="SimHei"/>
                        <w:sz w:val="15"/>
                        <w:szCs w:val="15"/>
                        <w:spacing w:val="4"/>
                      </w:rPr>
                      <w:t xml:space="preserve">        </w:t>
                    </w:r>
                    <w:r>
                      <w:rPr>
                        <w:rFonts w:ascii="SimSun" w:hAnsi="SimSun" w:eastAsia="SimSun" w:cs="SimSun"/>
                        <w:sz w:val="15"/>
                        <w:szCs w:val="15"/>
                        <w:spacing w:val="-10"/>
                        <w:w w:val="95"/>
                      </w:rPr>
                      <w:t>数据挖掘</w:t>
                    </w:r>
                  </w:p>
                </w:txbxContent>
              </v:textbox>
            </v:shape>
            <v:shape id="_x0000_s92" style="position:absolute;left:240;top:1075;width:1526;height:193;" filled="false" stroked="false" type="#_x0000_t202">
              <v:fill on="false"/>
              <v:stroke on="false"/>
              <v:path/>
              <v:imagedata o:title=""/>
              <o:lock v:ext="edit" aspectratio="false"/>
              <v:textbox inset="0mm,0mm,0mm,0mm">
                <w:txbxContent>
                  <w:p>
                    <w:pPr>
                      <w:ind w:left="20"/>
                      <w:spacing w:before="19" w:line="223" w:lineRule="auto"/>
                      <w:rPr>
                        <w:rFonts w:ascii="SimHei" w:hAnsi="SimHei" w:eastAsia="SimHei" w:cs="SimHei"/>
                        <w:sz w:val="15"/>
                        <w:szCs w:val="15"/>
                      </w:rPr>
                    </w:pPr>
                    <w:r>
                      <w:rPr>
                        <w:rFonts w:ascii="SimHei" w:hAnsi="SimHei" w:eastAsia="SimHei" w:cs="SimHei"/>
                        <w:sz w:val="15"/>
                        <w:szCs w:val="15"/>
                        <w:spacing w:val="8"/>
                      </w:rPr>
                      <w:t>信息</w:t>
                    </w:r>
                    <w:r>
                      <w:rPr>
                        <w:rFonts w:ascii="SimHei" w:hAnsi="SimHei" w:eastAsia="SimHei" w:cs="SimHei"/>
                        <w:sz w:val="15"/>
                        <w:szCs w:val="15"/>
                        <w:spacing w:val="2"/>
                      </w:rPr>
                      <w:t xml:space="preserve">           </w:t>
                    </w:r>
                    <w:r>
                      <w:rPr>
                        <w:rFonts w:ascii="SimHei" w:hAnsi="SimHei" w:eastAsia="SimHei" w:cs="SimHei"/>
                        <w:sz w:val="15"/>
                        <w:szCs w:val="15"/>
                        <w:spacing w:val="8"/>
                      </w:rPr>
                      <w:t>方式</w:t>
                    </w:r>
                  </w:p>
                </w:txbxContent>
              </v:textbox>
            </v:shape>
            <v:shape id="_x0000_s94" style="position:absolute;left:3504;top:930;width:617;height:345;" filled="false" stroked="false" type="#_x0000_t202">
              <v:fill on="false"/>
              <v:stroke on="false"/>
              <v:path/>
              <v:imagedata o:title=""/>
              <o:lock v:ext="edit" aspectratio="false"/>
              <v:textbox inset="0mm,0mm,0mm,0mm">
                <w:txbxContent>
                  <w:p>
                    <w:pPr>
                      <w:ind w:left="20"/>
                      <w:spacing w:before="19" w:line="224" w:lineRule="auto"/>
                      <w:rPr>
                        <w:rFonts w:ascii="SimHei" w:hAnsi="SimHei" w:eastAsia="SimHei" w:cs="SimHei"/>
                        <w:sz w:val="30"/>
                        <w:szCs w:val="30"/>
                      </w:rPr>
                    </w:pPr>
                    <w:r>
                      <w:rPr>
                        <w:rFonts w:ascii="SimHei" w:hAnsi="SimHei" w:eastAsia="SimHei" w:cs="SimHei"/>
                        <w:sz w:val="30"/>
                        <w:szCs w:val="30"/>
                        <w:b/>
                        <w:bCs/>
                        <w:color w:val="FFFFFF"/>
                        <w:spacing w:val="-9"/>
                      </w:rPr>
                      <w:t>智慧</w:t>
                    </w:r>
                  </w:p>
                </w:txbxContent>
              </v:textbox>
            </v:shape>
            <v:shape id="_x0000_s96" style="position:absolute;left:2420;top:966;width:335;height:192;" filled="false" stroked="false" type="#_x0000_t202">
              <v:fill on="false"/>
              <v:stroke on="false"/>
              <v:path/>
              <v:imagedata o:title=""/>
              <o:lock v:ext="edit" aspectratio="false"/>
              <v:textbox inset="0mm,0mm,0mm,0mm">
                <w:txbxContent>
                  <w:p>
                    <w:pPr>
                      <w:ind w:left="20"/>
                      <w:spacing w:before="20" w:line="223" w:lineRule="auto"/>
                      <w:rPr>
                        <w:rFonts w:ascii="SimHei" w:hAnsi="SimHei" w:eastAsia="SimHei" w:cs="SimHei"/>
                        <w:sz w:val="15"/>
                        <w:szCs w:val="15"/>
                      </w:rPr>
                    </w:pPr>
                    <w:r>
                      <w:rPr>
                        <w:rFonts w:ascii="SimHei" w:hAnsi="SimHei" w:eastAsia="SimHei" w:cs="SimHei"/>
                        <w:sz w:val="15"/>
                        <w:szCs w:val="15"/>
                        <w:color w:val="FFFFFF"/>
                        <w:spacing w:val="-2"/>
                      </w:rPr>
                      <w:t>信息</w:t>
                    </w:r>
                  </w:p>
                </w:txbxContent>
              </v:textbox>
            </v:shape>
            <v:shape id="_x0000_s98" style="position:absolute;left:4780;top:966;width:329;height:19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5"/>
                        <w:szCs w:val="15"/>
                      </w:rPr>
                    </w:pPr>
                    <w:r>
                      <w:rPr>
                        <w:rFonts w:ascii="SimHei" w:hAnsi="SimHei" w:eastAsia="SimHei" w:cs="SimHei"/>
                        <w:sz w:val="15"/>
                        <w:szCs w:val="15"/>
                        <w:spacing w:val="-3"/>
                      </w:rPr>
                      <w:t>智能</w:t>
                    </w:r>
                  </w:p>
                </w:txbxContent>
              </v:textbox>
            </v:shape>
            <v:shape id="_x0000_s100" style="position:absolute;left:2420;top:1734;width:312;height:146;"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B2C</w:t>
                    </w:r>
                  </w:p>
                </w:txbxContent>
              </v:textbox>
            </v:shape>
            <v:shape id="_x0000_s102" style="position:absolute;left:4780;top:1714;width:292;height:146;"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2"/>
                      </w:rPr>
                      <w:t>C2F</w:t>
                    </w:r>
                  </w:p>
                </w:txbxContent>
              </v:textbox>
            </v:shape>
          </v:group>
        </w:pict>
      </w:r>
    </w:p>
    <w:p>
      <w:pPr>
        <w:ind w:left="2639"/>
        <w:spacing w:before="57" w:line="221" w:lineRule="auto"/>
        <w:rPr>
          <w:rFonts w:ascii="SimHei" w:hAnsi="SimHei" w:eastAsia="SimHei" w:cs="SimHei"/>
          <w:sz w:val="22"/>
          <w:szCs w:val="22"/>
        </w:rPr>
      </w:pPr>
      <w:r>
        <w:rPr>
          <w:rFonts w:ascii="SimHei" w:hAnsi="SimHei" w:eastAsia="SimHei" w:cs="SimHei"/>
          <w:sz w:val="22"/>
          <w:szCs w:val="22"/>
          <w:spacing w:val="-19"/>
        </w:rPr>
        <w:t>图1-5</w:t>
      </w:r>
      <w:r>
        <w:rPr>
          <w:rFonts w:ascii="SimHei" w:hAnsi="SimHei" w:eastAsia="SimHei" w:cs="SimHei"/>
          <w:sz w:val="22"/>
          <w:szCs w:val="22"/>
          <w:spacing w:val="83"/>
        </w:rPr>
        <w:t xml:space="preserve"> </w:t>
      </w:r>
      <w:r>
        <w:rPr>
          <w:rFonts w:ascii="SimHei" w:hAnsi="SimHei" w:eastAsia="SimHei" w:cs="SimHei"/>
          <w:sz w:val="22"/>
          <w:szCs w:val="22"/>
          <w:spacing w:val="-19"/>
        </w:rPr>
        <w:t>数据技术将改变人们的生存方式</w:t>
      </w:r>
    </w:p>
    <w:p>
      <w:pPr>
        <w:ind w:left="519" w:firstLine="449"/>
        <w:spacing w:before="277" w:line="336" w:lineRule="auto"/>
        <w:rPr>
          <w:rFonts w:ascii="SimSun" w:hAnsi="SimSun" w:eastAsia="SimSun" w:cs="SimSun"/>
          <w:sz w:val="22"/>
          <w:szCs w:val="22"/>
        </w:rPr>
      </w:pPr>
      <w:r>
        <w:rPr>
          <w:rFonts w:ascii="SimSun" w:hAnsi="SimSun" w:eastAsia="SimSun" w:cs="SimSun"/>
          <w:sz w:val="22"/>
          <w:szCs w:val="22"/>
          <w:spacing w:val="-2"/>
        </w:rPr>
        <w:t>数据技术的发展触动了人类的大脑。人类与其他动物的本质区别在于大脑，</w:t>
      </w:r>
      <w:r>
        <w:rPr>
          <w:rFonts w:ascii="SimSun" w:hAnsi="SimSun" w:eastAsia="SimSun" w:cs="SimSun"/>
          <w:sz w:val="22"/>
          <w:szCs w:val="22"/>
          <w:spacing w:val="2"/>
        </w:rPr>
        <w:t xml:space="preserve">  </w:t>
      </w:r>
      <w:r>
        <w:rPr>
          <w:rFonts w:ascii="SimSun" w:hAnsi="SimSun" w:eastAsia="SimSun" w:cs="SimSun"/>
          <w:sz w:val="22"/>
          <w:szCs w:val="22"/>
          <w:spacing w:val="-2"/>
        </w:rPr>
        <w:t>人与人的差异本质上也在于大脑。如果技术改变了人类的大脑，就会更加深刻地</w:t>
      </w:r>
      <w:r>
        <w:rPr>
          <w:rFonts w:ascii="SimSun" w:hAnsi="SimSun" w:eastAsia="SimSun" w:cs="SimSun"/>
          <w:sz w:val="22"/>
          <w:szCs w:val="22"/>
          <w:spacing w:val="8"/>
        </w:rPr>
        <w:t xml:space="preserve">  </w:t>
      </w:r>
      <w:r>
        <w:rPr>
          <w:rFonts w:ascii="SimSun" w:hAnsi="SimSun" w:eastAsia="SimSun" w:cs="SimSun"/>
          <w:sz w:val="22"/>
          <w:szCs w:val="22"/>
          <w:spacing w:val="-5"/>
        </w:rPr>
        <w:t>改变人类本身。而数据技术就是这样一种技术，它既改变了人类认知世界的方式、</w:t>
      </w:r>
      <w:r>
        <w:rPr>
          <w:rFonts w:ascii="SimSun" w:hAnsi="SimSun" w:eastAsia="SimSun" w:cs="SimSun"/>
          <w:sz w:val="22"/>
          <w:szCs w:val="22"/>
          <w:spacing w:val="9"/>
        </w:rPr>
        <w:t xml:space="preserve"> </w:t>
      </w:r>
      <w:r>
        <w:rPr>
          <w:rFonts w:ascii="SimSun" w:hAnsi="SimSun" w:eastAsia="SimSun" w:cs="SimSun"/>
          <w:sz w:val="22"/>
          <w:szCs w:val="22"/>
          <w:spacing w:val="-1"/>
        </w:rPr>
        <w:t>感知事物变化的方式，也改变了人类的思考方式、</w:t>
      </w:r>
      <w:r>
        <w:rPr>
          <w:rFonts w:ascii="SimSun" w:hAnsi="SimSun" w:eastAsia="SimSun" w:cs="SimSun"/>
          <w:sz w:val="22"/>
          <w:szCs w:val="22"/>
          <w:spacing w:val="-2"/>
        </w:rPr>
        <w:t>学习方式、决策模式，从而深</w:t>
      </w:r>
    </w:p>
    <w:p>
      <w:pPr>
        <w:ind w:left="519"/>
        <w:spacing w:line="219" w:lineRule="auto"/>
        <w:rPr>
          <w:rFonts w:ascii="SimSun" w:hAnsi="SimSun" w:eastAsia="SimSun" w:cs="SimSun"/>
          <w:sz w:val="22"/>
          <w:szCs w:val="22"/>
        </w:rPr>
      </w:pPr>
      <w:r>
        <w:rPr>
          <w:rFonts w:ascii="SimSun" w:hAnsi="SimSun" w:eastAsia="SimSun" w:cs="SimSun"/>
          <w:sz w:val="22"/>
          <w:szCs w:val="22"/>
          <w:spacing w:val="-5"/>
        </w:rPr>
        <w:t>刻影响人类的进化。</w:t>
      </w:r>
    </w:p>
    <w:p>
      <w:pPr>
        <w:ind w:left="519" w:right="81" w:firstLine="449"/>
        <w:spacing w:before="291" w:line="335" w:lineRule="auto"/>
        <w:jc w:val="both"/>
        <w:rPr>
          <w:rFonts w:ascii="SimSun" w:hAnsi="SimSun" w:eastAsia="SimSun" w:cs="SimSun"/>
          <w:sz w:val="22"/>
          <w:szCs w:val="22"/>
        </w:rPr>
      </w:pPr>
      <w:r>
        <w:rPr>
          <w:rFonts w:ascii="SimSun" w:hAnsi="SimSun" w:eastAsia="SimSun" w:cs="SimSun"/>
          <w:sz w:val="22"/>
          <w:szCs w:val="22"/>
          <w:spacing w:val="-1"/>
        </w:rPr>
        <w:t>数据技术的利用能力既决定了一家企业的认知能力，</w:t>
      </w:r>
      <w:r>
        <w:rPr>
          <w:rFonts w:ascii="SimSun" w:hAnsi="SimSun" w:eastAsia="SimSun" w:cs="SimSun"/>
          <w:sz w:val="22"/>
          <w:szCs w:val="22"/>
          <w:spacing w:val="-2"/>
        </w:rPr>
        <w:t>也决定了一家企业的决</w:t>
      </w:r>
      <w:r>
        <w:rPr>
          <w:rFonts w:ascii="SimSun" w:hAnsi="SimSun" w:eastAsia="SimSun" w:cs="SimSun"/>
          <w:sz w:val="22"/>
          <w:szCs w:val="22"/>
        </w:rPr>
        <w:t xml:space="preserve"> </w:t>
      </w:r>
      <w:r>
        <w:rPr>
          <w:rFonts w:ascii="SimSun" w:hAnsi="SimSun" w:eastAsia="SimSun" w:cs="SimSun"/>
          <w:sz w:val="22"/>
          <w:szCs w:val="22"/>
          <w:spacing w:val="-6"/>
        </w:rPr>
        <w:t>策水平。从长周期来看，</w:t>
      </w:r>
      <w:r>
        <w:rPr>
          <w:rFonts w:ascii="SimSun" w:hAnsi="SimSun" w:eastAsia="SimSun" w:cs="SimSun"/>
          <w:sz w:val="22"/>
          <w:szCs w:val="22"/>
          <w:spacing w:val="61"/>
        </w:rPr>
        <w:t xml:space="preserve"> </w:t>
      </w:r>
      <w:r>
        <w:rPr>
          <w:rFonts w:ascii="SimSun" w:hAnsi="SimSun" w:eastAsia="SimSun" w:cs="SimSun"/>
          <w:sz w:val="22"/>
          <w:szCs w:val="22"/>
          <w:spacing w:val="-6"/>
        </w:rPr>
        <w:t>一家企业是否能够持续，就要</w:t>
      </w:r>
      <w:r>
        <w:rPr>
          <w:rFonts w:ascii="SimSun" w:hAnsi="SimSun" w:eastAsia="SimSun" w:cs="SimSun"/>
          <w:sz w:val="22"/>
          <w:szCs w:val="22"/>
          <w:spacing w:val="-7"/>
        </w:rPr>
        <w:t>看这家企业是否能够持续</w:t>
      </w:r>
      <w:r>
        <w:rPr>
          <w:rFonts w:ascii="SimSun" w:hAnsi="SimSun" w:eastAsia="SimSun" w:cs="SimSun"/>
          <w:sz w:val="22"/>
          <w:szCs w:val="22"/>
        </w:rPr>
        <w:t xml:space="preserve"> </w:t>
      </w:r>
      <w:r>
        <w:rPr>
          <w:rFonts w:ascii="SimSun" w:hAnsi="SimSun" w:eastAsia="SimSun" w:cs="SimSun"/>
          <w:sz w:val="22"/>
          <w:szCs w:val="22"/>
          <w:spacing w:val="-1"/>
        </w:rPr>
        <w:t>地做出更好的决策。绝大多数企业倒闭都是决策失误</w:t>
      </w:r>
      <w:r>
        <w:rPr>
          <w:rFonts w:ascii="SimSun" w:hAnsi="SimSun" w:eastAsia="SimSun" w:cs="SimSun"/>
          <w:sz w:val="22"/>
          <w:szCs w:val="22"/>
          <w:spacing w:val="-2"/>
        </w:rPr>
        <w:t>导致的。如果能够利用数据</w:t>
      </w:r>
    </w:p>
    <w:p>
      <w:pPr>
        <w:spacing w:line="218" w:lineRule="auto"/>
        <w:jc w:val="right"/>
        <w:rPr>
          <w:rFonts w:ascii="SimSun" w:hAnsi="SimSun" w:eastAsia="SimSun" w:cs="SimSun"/>
          <w:sz w:val="22"/>
          <w:szCs w:val="22"/>
        </w:rPr>
      </w:pPr>
      <w:r>
        <w:rPr>
          <w:rFonts w:ascii="SimSun" w:hAnsi="SimSun" w:eastAsia="SimSun" w:cs="SimSun"/>
          <w:sz w:val="22"/>
          <w:szCs w:val="22"/>
          <w:spacing w:val="-5"/>
        </w:rPr>
        <w:t>技术提高企业的认知能力、思考能力、决策水平，那么企业就会有更强的竞争力。</w:t>
      </w:r>
    </w:p>
    <w:p>
      <w:pPr>
        <w:spacing w:line="218" w:lineRule="auto"/>
        <w:sectPr>
          <w:headerReference w:type="default" r:id="rId20"/>
          <w:pgSz w:w="9140" w:h="13280"/>
          <w:pgMar w:top="999" w:right="729" w:bottom="0" w:left="140" w:header="836" w:footer="0" w:gutter="0"/>
        </w:sectPr>
        <w:rPr>
          <w:rFonts w:ascii="SimSun" w:hAnsi="SimSun" w:eastAsia="SimSun" w:cs="SimSun"/>
          <w:sz w:val="22"/>
          <w:szCs w:val="22"/>
        </w:rPr>
      </w:pPr>
    </w:p>
    <w:p>
      <w:pPr>
        <w:pStyle w:val="BodyText"/>
        <w:spacing w:line="319" w:lineRule="auto"/>
        <w:rPr/>
      </w:pPr>
      <w:r/>
    </w:p>
    <w:p>
      <w:pPr>
        <w:spacing w:before="65" w:line="222" w:lineRule="auto"/>
        <w:jc w:val="right"/>
        <w:rPr>
          <w:rFonts w:ascii="SimHei" w:hAnsi="SimHei" w:eastAsia="SimHei" w:cs="SimHei"/>
          <w:sz w:val="20"/>
          <w:szCs w:val="20"/>
        </w:rPr>
      </w:pPr>
      <w:r>
        <w:rPr>
          <w:rFonts w:ascii="SimHei" w:hAnsi="SimHei" w:eastAsia="SimHei" w:cs="SimHei"/>
          <w:sz w:val="20"/>
          <w:szCs w:val="20"/>
          <w:spacing w:val="-18"/>
        </w:rPr>
        <w:t>第1章</w:t>
      </w:r>
      <w:r>
        <w:rPr>
          <w:rFonts w:ascii="SimHei" w:hAnsi="SimHei" w:eastAsia="SimHei" w:cs="SimHei"/>
          <w:sz w:val="20"/>
          <w:szCs w:val="20"/>
          <w:spacing w:val="-18"/>
        </w:rPr>
        <w:t xml:space="preserve">  </w:t>
      </w:r>
      <w:r>
        <w:rPr>
          <w:rFonts w:ascii="SimHei" w:hAnsi="SimHei" w:eastAsia="SimHei" w:cs="SimHei"/>
          <w:sz w:val="20"/>
          <w:szCs w:val="20"/>
          <w:spacing w:val="-17"/>
        </w:rPr>
        <w:t>企业为什么要进行数字化转型</w:t>
      </w:r>
      <w:r>
        <w:rPr>
          <w:rFonts w:ascii="SimHei" w:hAnsi="SimHei" w:eastAsia="SimHei" w:cs="SimHei"/>
          <w:sz w:val="20"/>
          <w:szCs w:val="20"/>
          <w:spacing w:val="-17"/>
        </w:rPr>
        <w:t xml:space="preserve">  </w:t>
      </w:r>
      <w:r>
        <w:rPr>
          <w:rFonts w:ascii="SimHei" w:hAnsi="SimHei" w:eastAsia="SimHei" w:cs="SimHei"/>
          <w:sz w:val="20"/>
          <w:szCs w:val="20"/>
          <w:spacing w:val="-17"/>
        </w:rPr>
        <w:t>00</w:t>
      </w:r>
      <w:r>
        <w:rPr>
          <w:rFonts w:ascii="SimHei" w:hAnsi="SimHei" w:eastAsia="SimHei" w:cs="SimHei"/>
          <w:sz w:val="20"/>
          <w:szCs w:val="20"/>
          <w:spacing w:val="-12"/>
        </w:rPr>
        <w:t>9</w:t>
      </w:r>
    </w:p>
    <w:p>
      <w:pPr>
        <w:pStyle w:val="BodyText"/>
        <w:spacing w:line="241" w:lineRule="auto"/>
        <w:rPr/>
      </w:pPr>
      <w:r/>
    </w:p>
    <w:p>
      <w:pPr>
        <w:pStyle w:val="BodyText"/>
        <w:spacing w:line="241" w:lineRule="auto"/>
        <w:rPr/>
      </w:pPr>
      <w:r/>
    </w:p>
    <w:p>
      <w:pPr>
        <w:ind w:left="439"/>
        <w:spacing w:before="75" w:line="219" w:lineRule="auto"/>
        <w:rPr>
          <w:rFonts w:ascii="SimSun" w:hAnsi="SimSun" w:eastAsia="SimSun" w:cs="SimSun"/>
          <w:sz w:val="23"/>
          <w:szCs w:val="23"/>
        </w:rPr>
      </w:pPr>
      <w:r>
        <w:rPr>
          <w:rFonts w:ascii="SimSun" w:hAnsi="SimSun" w:eastAsia="SimSun" w:cs="SimSun"/>
          <w:sz w:val="23"/>
          <w:szCs w:val="23"/>
          <w:spacing w:val="25"/>
        </w:rPr>
        <w:t>谋局而定，布局数据技术应用</w:t>
      </w:r>
    </w:p>
    <w:p>
      <w:pPr>
        <w:ind w:left="439"/>
        <w:spacing w:before="276" w:line="430" w:lineRule="exact"/>
        <w:rPr>
          <w:rFonts w:ascii="SimSun" w:hAnsi="SimSun" w:eastAsia="SimSun" w:cs="SimSun"/>
          <w:sz w:val="20"/>
          <w:szCs w:val="20"/>
        </w:rPr>
      </w:pPr>
      <w:r>
        <w:rPr>
          <w:rFonts w:ascii="SimSun" w:hAnsi="SimSun" w:eastAsia="SimSun" w:cs="SimSun"/>
          <w:sz w:val="20"/>
          <w:szCs w:val="20"/>
          <w:spacing w:val="14"/>
          <w:position w:val="17"/>
        </w:rPr>
        <w:t>企业家必须高瞻远瞩，重视未来，确保企业能够常青，所以他必须洞察趨势，</w:t>
      </w:r>
    </w:p>
    <w:p>
      <w:pPr>
        <w:spacing w:line="218" w:lineRule="auto"/>
        <w:rPr>
          <w:rFonts w:ascii="SimSun" w:hAnsi="SimSun" w:eastAsia="SimSun" w:cs="SimSun"/>
          <w:sz w:val="20"/>
          <w:szCs w:val="20"/>
        </w:rPr>
      </w:pPr>
      <w:r>
        <w:rPr>
          <w:rFonts w:ascii="SimSun" w:hAnsi="SimSun" w:eastAsia="SimSun" w:cs="SimSun"/>
          <w:sz w:val="20"/>
          <w:szCs w:val="20"/>
          <w:spacing w:val="7"/>
        </w:rPr>
        <w:t>布局未来。</w:t>
      </w:r>
    </w:p>
    <w:p>
      <w:pPr>
        <w:ind w:left="439"/>
        <w:spacing w:before="273" w:line="440" w:lineRule="exact"/>
        <w:rPr>
          <w:rFonts w:ascii="SimSun" w:hAnsi="SimSun" w:eastAsia="SimSun" w:cs="SimSun"/>
          <w:sz w:val="20"/>
          <w:szCs w:val="20"/>
        </w:rPr>
      </w:pPr>
      <w:r>
        <w:rPr>
          <w:rFonts w:ascii="SimSun" w:hAnsi="SimSun" w:eastAsia="SimSun" w:cs="SimSun"/>
          <w:sz w:val="20"/>
          <w:szCs w:val="20"/>
          <w:spacing w:val="18"/>
          <w:position w:val="18"/>
        </w:rPr>
        <w:t>战略是在趋势下的谋局。数字时代来临，我们需要在各个方面做好布局。布</w:t>
      </w:r>
    </w:p>
    <w:p>
      <w:pPr>
        <w:spacing w:before="1" w:line="218" w:lineRule="auto"/>
        <w:rPr>
          <w:rFonts w:ascii="SimSun" w:hAnsi="SimSun" w:eastAsia="SimSun" w:cs="SimSun"/>
          <w:sz w:val="20"/>
          <w:szCs w:val="20"/>
        </w:rPr>
      </w:pPr>
      <w:r>
        <w:rPr>
          <w:rFonts w:ascii="SimSun" w:hAnsi="SimSun" w:eastAsia="SimSun" w:cs="SimSun"/>
          <w:sz w:val="20"/>
          <w:szCs w:val="20"/>
          <w:spacing w:val="12"/>
        </w:rPr>
        <w:t>局未来需要注意以下几方面。</w:t>
      </w:r>
    </w:p>
    <w:p>
      <w:pPr>
        <w:ind w:left="442"/>
        <w:spacing w:before="281" w:line="222" w:lineRule="auto"/>
        <w:outlineLvl w:val="6"/>
        <w:rPr>
          <w:rFonts w:ascii="SimHei" w:hAnsi="SimHei" w:eastAsia="SimHei" w:cs="SimHei"/>
          <w:sz w:val="20"/>
          <w:szCs w:val="20"/>
        </w:rPr>
      </w:pPr>
      <w:r>
        <w:rPr>
          <w:rFonts w:ascii="SimHei" w:hAnsi="SimHei" w:eastAsia="SimHei" w:cs="SimHei"/>
          <w:sz w:val="20"/>
          <w:szCs w:val="20"/>
          <w:b/>
          <w:bCs/>
          <w:spacing w:val="9"/>
        </w:rPr>
        <w:t>1.</w:t>
      </w:r>
      <w:r>
        <w:rPr>
          <w:rFonts w:ascii="SimHei" w:hAnsi="SimHei" w:eastAsia="SimHei" w:cs="SimHei"/>
          <w:sz w:val="20"/>
          <w:szCs w:val="20"/>
          <w:spacing w:val="9"/>
        </w:rPr>
        <w:t xml:space="preserve"> </w:t>
      </w:r>
      <w:r>
        <w:rPr>
          <w:rFonts w:ascii="SimHei" w:hAnsi="SimHei" w:eastAsia="SimHei" w:cs="SimHei"/>
          <w:sz w:val="20"/>
          <w:szCs w:val="20"/>
          <w:b/>
          <w:bCs/>
          <w:spacing w:val="9"/>
        </w:rPr>
        <w:t>观局：数据即未来</w:t>
      </w:r>
    </w:p>
    <w:p>
      <w:pPr>
        <w:ind w:right="424" w:firstLine="439"/>
        <w:spacing w:before="293" w:line="369" w:lineRule="auto"/>
        <w:jc w:val="both"/>
        <w:rPr>
          <w:rFonts w:ascii="SimSun" w:hAnsi="SimSun" w:eastAsia="SimSun" w:cs="SimSun"/>
          <w:sz w:val="20"/>
          <w:szCs w:val="20"/>
        </w:rPr>
      </w:pPr>
      <w:r>
        <w:rPr>
          <w:rFonts w:ascii="SimSun" w:hAnsi="SimSun" w:eastAsia="SimSun" w:cs="SimSun"/>
          <w:sz w:val="20"/>
          <w:szCs w:val="20"/>
          <w:spacing w:val="12"/>
        </w:rPr>
        <w:t>在数字化的世界、数字化的时代中，</w:t>
      </w:r>
      <w:r>
        <w:rPr>
          <w:rFonts w:ascii="SimSun" w:hAnsi="SimSun" w:eastAsia="SimSun" w:cs="SimSun"/>
          <w:sz w:val="20"/>
          <w:szCs w:val="20"/>
          <w:spacing w:val="90"/>
        </w:rPr>
        <w:t xml:space="preserve"> </w:t>
      </w:r>
      <w:r>
        <w:rPr>
          <w:rFonts w:ascii="SimSun" w:hAnsi="SimSun" w:eastAsia="SimSun" w:cs="SimSun"/>
          <w:sz w:val="20"/>
          <w:szCs w:val="20"/>
          <w:spacing w:val="12"/>
        </w:rPr>
        <w:t>一切皆数字。没有在数据上的布局，就 </w:t>
      </w:r>
      <w:r>
        <w:rPr>
          <w:rFonts w:ascii="SimSun" w:hAnsi="SimSun" w:eastAsia="SimSun" w:cs="SimSun"/>
          <w:sz w:val="20"/>
          <w:szCs w:val="20"/>
          <w:spacing w:val="18"/>
        </w:rPr>
        <w:t>不会有数据资产的积累，不会有数据应用的经验沉淀，也不</w:t>
      </w:r>
      <w:r>
        <w:rPr>
          <w:rFonts w:ascii="SimSun" w:hAnsi="SimSun" w:eastAsia="SimSun" w:cs="SimSun"/>
          <w:sz w:val="20"/>
          <w:szCs w:val="20"/>
          <w:spacing w:val="17"/>
        </w:rPr>
        <w:t>会有能够游刃有余地 </w:t>
      </w:r>
      <w:r>
        <w:rPr>
          <w:rFonts w:ascii="SimSun" w:hAnsi="SimSun" w:eastAsia="SimSun" w:cs="SimSun"/>
          <w:sz w:val="20"/>
          <w:szCs w:val="20"/>
          <w:spacing w:val="14"/>
        </w:rPr>
        <w:t>处理数据的关键人才，更不会在未来有竞争力。这个道理就像农民在春天不播种，</w:t>
      </w:r>
    </w:p>
    <w:p>
      <w:pPr>
        <w:spacing w:line="218" w:lineRule="auto"/>
        <w:rPr>
          <w:rFonts w:ascii="SimSun" w:hAnsi="SimSun" w:eastAsia="SimSun" w:cs="SimSun"/>
          <w:sz w:val="20"/>
          <w:szCs w:val="20"/>
        </w:rPr>
      </w:pPr>
      <w:r>
        <w:rPr>
          <w:rFonts w:ascii="SimSun" w:hAnsi="SimSun" w:eastAsia="SimSun" w:cs="SimSun"/>
          <w:sz w:val="20"/>
          <w:szCs w:val="20"/>
          <w:spacing w:val="11"/>
        </w:rPr>
        <w:t>在秋天就不会有粮食收割一样简單。</w:t>
      </w:r>
    </w:p>
    <w:p>
      <w:pPr>
        <w:pStyle w:val="BodyText"/>
        <w:spacing w:line="248" w:lineRule="auto"/>
        <w:rPr/>
      </w:pPr>
      <w:r/>
    </w:p>
    <w:p>
      <w:pPr>
        <w:ind w:right="472" w:firstLine="439"/>
        <w:spacing w:before="65" w:line="378" w:lineRule="auto"/>
        <w:jc w:val="both"/>
        <w:rPr>
          <w:rFonts w:ascii="SimSun" w:hAnsi="SimSun" w:eastAsia="SimSun" w:cs="SimSun"/>
          <w:sz w:val="20"/>
          <w:szCs w:val="20"/>
        </w:rPr>
      </w:pPr>
      <w:r>
        <w:rPr>
          <w:rFonts w:ascii="SimSun" w:hAnsi="SimSun" w:eastAsia="SimSun" w:cs="SimSun"/>
          <w:sz w:val="20"/>
          <w:szCs w:val="20"/>
          <w:spacing w:val="18"/>
        </w:rPr>
        <w:t>如果认可数据是未来的核心战略资源，那么现在就需要注意以下几点：建立</w:t>
      </w:r>
      <w:r>
        <w:rPr>
          <w:rFonts w:ascii="SimSun" w:hAnsi="SimSun" w:eastAsia="SimSun" w:cs="SimSun"/>
          <w:sz w:val="20"/>
          <w:szCs w:val="20"/>
          <w:spacing w:val="12"/>
        </w:rPr>
        <w:t xml:space="preserve"> </w:t>
      </w:r>
      <w:r>
        <w:rPr>
          <w:rFonts w:ascii="SimSun" w:hAnsi="SimSun" w:eastAsia="SimSun" w:cs="SimSun"/>
          <w:sz w:val="20"/>
          <w:szCs w:val="20"/>
          <w:spacing w:val="19"/>
        </w:rPr>
        <w:t>采集数据的触角；建立管理数据的平台；提升数据质量的制度和流程；找到能深</w:t>
      </w:r>
      <w:r>
        <w:rPr>
          <w:rFonts w:ascii="SimSun" w:hAnsi="SimSun" w:eastAsia="SimSun" w:cs="SimSun"/>
          <w:sz w:val="20"/>
          <w:szCs w:val="20"/>
          <w:spacing w:val="4"/>
        </w:rPr>
        <w:t xml:space="preserve"> </w:t>
      </w:r>
      <w:r>
        <w:rPr>
          <w:rFonts w:ascii="SimSun" w:hAnsi="SimSun" w:eastAsia="SimSun" w:cs="SimSun"/>
          <w:sz w:val="20"/>
          <w:szCs w:val="20"/>
          <w:spacing w:val="18"/>
        </w:rPr>
        <w:t>度分析和挖掘数据价值的算法与模型；培养数据技术人才；建立重视数据的文化</w:t>
      </w:r>
    </w:p>
    <w:p>
      <w:pPr>
        <w:spacing w:before="1" w:line="218" w:lineRule="auto"/>
        <w:rPr>
          <w:rFonts w:ascii="SimSun" w:hAnsi="SimSun" w:eastAsia="SimSun" w:cs="SimSun"/>
          <w:sz w:val="20"/>
          <w:szCs w:val="20"/>
        </w:rPr>
      </w:pPr>
      <w:r>
        <w:rPr>
          <w:rFonts w:ascii="SimSun" w:hAnsi="SimSun" w:eastAsia="SimSun" w:cs="SimSun"/>
          <w:sz w:val="20"/>
          <w:szCs w:val="20"/>
          <w:spacing w:val="15"/>
        </w:rPr>
        <w:t>体系。这个逻辑推理起来比较简單，但做起来却充满了挑战性。</w:t>
      </w:r>
    </w:p>
    <w:p>
      <w:pPr>
        <w:ind w:right="423" w:firstLine="439"/>
        <w:spacing w:before="271" w:line="370" w:lineRule="auto"/>
        <w:jc w:val="both"/>
        <w:rPr>
          <w:rFonts w:ascii="SimSun" w:hAnsi="SimSun" w:eastAsia="SimSun" w:cs="SimSun"/>
          <w:sz w:val="20"/>
          <w:szCs w:val="20"/>
        </w:rPr>
      </w:pPr>
      <w:r>
        <w:rPr>
          <w:rFonts w:ascii="SimSun" w:hAnsi="SimSun" w:eastAsia="SimSun" w:cs="SimSun"/>
          <w:sz w:val="20"/>
          <w:szCs w:val="20"/>
          <w:spacing w:val="18"/>
        </w:rPr>
        <w:t>既然如此，那么企业必须把采集数据、管理数据和分析应用数据“武装”到 </w:t>
      </w:r>
      <w:r>
        <w:rPr>
          <w:rFonts w:ascii="SimSun" w:hAnsi="SimSun" w:eastAsia="SimSun" w:cs="SimSun"/>
          <w:sz w:val="20"/>
          <w:szCs w:val="20"/>
          <w:spacing w:val="14"/>
        </w:rPr>
        <w:t>每个领域、每个流程与每个细节。早在大街小巷开起各种各样的便利店和超市时，</w:t>
      </w:r>
      <w:r>
        <w:rPr>
          <w:rFonts w:ascii="SimSun" w:hAnsi="SimSun" w:eastAsia="SimSun" w:cs="SimSun"/>
          <w:sz w:val="20"/>
          <w:szCs w:val="20"/>
          <w:spacing w:val="15"/>
        </w:rPr>
        <w:t xml:space="preserve"> </w:t>
      </w:r>
      <w:r>
        <w:rPr>
          <w:rFonts w:ascii="SimSun" w:hAnsi="SimSun" w:eastAsia="SimSun" w:cs="SimSun"/>
          <w:sz w:val="20"/>
          <w:szCs w:val="20"/>
          <w:spacing w:val="22"/>
        </w:rPr>
        <w:t>7-11便利店就已经开始用传统的方法布局数据战略。对比7-11便利店的收银机</w:t>
      </w:r>
      <w:r>
        <w:rPr>
          <w:rFonts w:ascii="SimSun" w:hAnsi="SimSun" w:eastAsia="SimSun" w:cs="SimSun"/>
          <w:sz w:val="20"/>
          <w:szCs w:val="20"/>
          <w:spacing w:val="11"/>
        </w:rPr>
        <w:t xml:space="preserve"> </w:t>
      </w:r>
      <w:r>
        <w:rPr>
          <w:rFonts w:ascii="SimSun" w:hAnsi="SimSun" w:eastAsia="SimSun" w:cs="SimSun"/>
          <w:sz w:val="20"/>
          <w:szCs w:val="20"/>
          <w:spacing w:val="26"/>
        </w:rPr>
        <w:t>键盘，可以发现它仅仅多出的两列按键(见图1-6),就使7-</w:t>
      </w:r>
      <w:r>
        <w:rPr>
          <w:rFonts w:ascii="SimSun" w:hAnsi="SimSun" w:eastAsia="SimSun" w:cs="SimSun"/>
          <w:sz w:val="20"/>
          <w:szCs w:val="20"/>
          <w:spacing w:val="-41"/>
        </w:rPr>
        <w:t xml:space="preserve"> </w:t>
      </w:r>
      <w:r>
        <w:rPr>
          <w:rFonts w:ascii="SimSun" w:hAnsi="SimSun" w:eastAsia="SimSun" w:cs="SimSun"/>
          <w:sz w:val="20"/>
          <w:szCs w:val="20"/>
          <w:spacing w:val="26"/>
        </w:rPr>
        <w:t>11便利店能够清楚</w:t>
      </w:r>
    </w:p>
    <w:p>
      <w:pPr>
        <w:spacing w:line="220" w:lineRule="auto"/>
        <w:rPr>
          <w:rFonts w:ascii="SimSun" w:hAnsi="SimSun" w:eastAsia="SimSun" w:cs="SimSun"/>
          <w:sz w:val="20"/>
          <w:szCs w:val="20"/>
        </w:rPr>
      </w:pPr>
      <w:r>
        <w:rPr>
          <w:rFonts w:ascii="SimSun" w:hAnsi="SimSun" w:eastAsia="SimSun" w:cs="SimSun"/>
          <w:sz w:val="20"/>
          <w:szCs w:val="20"/>
          <w:spacing w:val="11"/>
        </w:rPr>
        <w:t>地回答如下问题。</w:t>
      </w:r>
    </w:p>
    <w:p>
      <w:pPr>
        <w:pStyle w:val="BodyText"/>
        <w:spacing w:line="254" w:lineRule="auto"/>
        <w:rPr/>
      </w:pPr>
      <w:r/>
    </w:p>
    <w:p>
      <w:pPr>
        <w:ind w:left="530"/>
        <w:spacing w:before="66" w:line="219" w:lineRule="auto"/>
        <w:rPr>
          <w:rFonts w:ascii="SimSun" w:hAnsi="SimSun" w:eastAsia="SimSun" w:cs="SimSun"/>
          <w:sz w:val="20"/>
          <w:szCs w:val="20"/>
        </w:rPr>
      </w:pPr>
      <w:r>
        <w:rPr>
          <w:rFonts w:ascii="SimSun" w:hAnsi="SimSun" w:eastAsia="SimSun" w:cs="SimSun"/>
          <w:sz w:val="20"/>
          <w:szCs w:val="20"/>
          <w:spacing w:val="20"/>
        </w:rPr>
        <w:t>(1)都是什么样的人经常光顾这家门店?</w:t>
      </w:r>
    </w:p>
    <w:p>
      <w:pPr>
        <w:ind w:left="530"/>
        <w:spacing w:before="293" w:line="219" w:lineRule="auto"/>
        <w:rPr>
          <w:rFonts w:ascii="SimSun" w:hAnsi="SimSun" w:eastAsia="SimSun" w:cs="SimSun"/>
          <w:sz w:val="20"/>
          <w:szCs w:val="20"/>
        </w:rPr>
      </w:pPr>
      <w:r>
        <w:rPr>
          <w:rFonts w:ascii="SimSun" w:hAnsi="SimSun" w:eastAsia="SimSun" w:cs="SimSun"/>
          <w:sz w:val="20"/>
          <w:szCs w:val="20"/>
          <w:spacing w:val="22"/>
        </w:rPr>
        <w:t>(2)不同年龄和性別的人都喜欢买什么?</w:t>
      </w:r>
    </w:p>
    <w:p>
      <w:pPr>
        <w:pStyle w:val="BodyText"/>
        <w:spacing w:line="254" w:lineRule="auto"/>
        <w:rPr/>
      </w:pPr>
      <w:r/>
    </w:p>
    <w:p>
      <w:pPr>
        <w:ind w:left="530"/>
        <w:spacing w:before="65" w:line="219" w:lineRule="auto"/>
        <w:rPr>
          <w:rFonts w:ascii="SimSun" w:hAnsi="SimSun" w:eastAsia="SimSun" w:cs="SimSun"/>
          <w:sz w:val="20"/>
          <w:szCs w:val="20"/>
        </w:rPr>
      </w:pPr>
      <w:r>
        <w:rPr>
          <w:rFonts w:ascii="SimSun" w:hAnsi="SimSun" w:eastAsia="SimSun" w:cs="SimSun"/>
          <w:sz w:val="20"/>
          <w:szCs w:val="20"/>
          <w:spacing w:val="22"/>
        </w:rPr>
        <w:t>(3)在这家门店卖什么才能使收益最大化?</w:t>
      </w:r>
    </w:p>
    <w:p>
      <w:pPr>
        <w:spacing w:line="219" w:lineRule="auto"/>
        <w:sectPr>
          <w:headerReference w:type="default" r:id="rId9"/>
          <w:pgSz w:w="9140" w:h="13250"/>
          <w:pgMar w:top="400" w:right="486" w:bottom="0" w:left="510" w:header="0" w:footer="0" w:gutter="0"/>
        </w:sectPr>
        <w:rPr>
          <w:rFonts w:ascii="SimSun" w:hAnsi="SimSun" w:eastAsia="SimSun" w:cs="SimSun"/>
          <w:sz w:val="20"/>
          <w:szCs w:val="20"/>
        </w:rPr>
      </w:pPr>
    </w:p>
    <w:p>
      <w:pPr>
        <w:pStyle w:val="BodyText"/>
        <w:spacing w:line="297" w:lineRule="auto"/>
        <w:rPr/>
      </w:pPr>
      <w:r/>
    </w:p>
    <w:p>
      <w:pPr>
        <w:spacing w:before="68" w:line="222" w:lineRule="auto"/>
        <w:rPr>
          <w:rFonts w:ascii="SimHei" w:hAnsi="SimHei" w:eastAsia="SimHei" w:cs="SimHei"/>
          <w:sz w:val="21"/>
          <w:szCs w:val="21"/>
        </w:rPr>
      </w:pPr>
      <w:r>
        <w:rPr>
          <w:rFonts w:ascii="SimHei" w:hAnsi="SimHei" w:eastAsia="SimHei" w:cs="SimHei"/>
          <w:sz w:val="21"/>
          <w:szCs w:val="21"/>
          <w:spacing w:val="-20"/>
          <w:w w:val="95"/>
        </w:rPr>
        <w:t>010</w:t>
      </w:r>
      <w:r>
        <w:rPr>
          <w:rFonts w:ascii="SimHei" w:hAnsi="SimHei" w:eastAsia="SimHei" w:cs="SimHei"/>
          <w:sz w:val="21"/>
          <w:szCs w:val="21"/>
          <w:spacing w:val="10"/>
        </w:rPr>
        <w:t xml:space="preserve">  </w:t>
      </w:r>
      <w:r>
        <w:rPr>
          <w:rFonts w:ascii="SimHei" w:hAnsi="SimHei" w:eastAsia="SimHei" w:cs="SimHei"/>
          <w:sz w:val="21"/>
          <w:szCs w:val="21"/>
          <w:spacing w:val="-20"/>
          <w:w w:val="95"/>
        </w:rPr>
        <w:t>数字蝶变：企业数字化转型之道</w:t>
      </w:r>
    </w:p>
    <w:p>
      <w:pPr>
        <w:pStyle w:val="BodyText"/>
        <w:spacing w:line="273" w:lineRule="auto"/>
        <w:rPr/>
      </w:pPr>
      <w:r/>
    </w:p>
    <w:p>
      <w:pPr>
        <w:pStyle w:val="BodyText"/>
        <w:spacing w:line="273" w:lineRule="auto"/>
        <w:rPr/>
      </w:pPr>
      <w:r/>
    </w:p>
    <w:p>
      <w:pPr>
        <w:pStyle w:val="BodyText"/>
        <w:ind w:firstLine="2039"/>
        <w:spacing w:line="2950" w:lineRule="exact"/>
        <w:rPr/>
      </w:pPr>
      <w:r>
        <w:rPr>
          <w:position w:val="-59"/>
        </w:rPr>
        <w:pict>
          <v:group id="_x0000_s104" style="mso-position-vertical-relative:line;mso-position-horizontal-relative:char;width:235.05pt;height:147.55pt;" filled="false" stroked="false" coordsize="4701,2951" coordorigin="0,0">
            <v:shape id="_x0000_s106" style="position:absolute;left:0;top:0;width:4701;height:2951;" filled="false" stroked="false" type="#_x0000_t75">
              <v:imagedata o:title="" r:id="rId23"/>
            </v:shape>
            <v:shape id="_x0000_s108" style="position:absolute;left:220;top:285;width:2933;height:2460;" filled="false" stroked="false" type="#_x0000_t202">
              <v:fill on="false"/>
              <v:stroke on="false"/>
              <v:path/>
              <v:imagedata o:title=""/>
              <o:lock v:ext="edit" aspectratio="false"/>
              <v:textbox inset="0mm,0mm,0mm,0mm">
                <w:txbxContent>
                  <w:p>
                    <w:pPr>
                      <w:ind w:left="1630"/>
                      <w:spacing w:before="20" w:line="215" w:lineRule="auto"/>
                      <w:rPr>
                        <w:rFonts w:ascii="FZYaoTi" w:hAnsi="FZYaoTi" w:eastAsia="FZYaoTi" w:cs="FZYaoTi"/>
                        <w:sz w:val="21"/>
                        <w:szCs w:val="21"/>
                      </w:rPr>
                    </w:pPr>
                    <w:r>
                      <w:rPr>
                        <w:rFonts w:ascii="FZYaoTi" w:hAnsi="FZYaoTi" w:eastAsia="FZYaoTi" w:cs="FZYaoTi"/>
                        <w:sz w:val="21"/>
                        <w:szCs w:val="21"/>
                      </w:rPr>
                      <w:t>扣</w:t>
                    </w:r>
                  </w:p>
                  <w:p>
                    <w:pPr>
                      <w:ind w:left="840"/>
                      <w:spacing w:before="24" w:line="223" w:lineRule="auto"/>
                      <w:rPr>
                        <w:rFonts w:ascii="SimSun" w:hAnsi="SimSun" w:eastAsia="SimSun" w:cs="SimSun"/>
                        <w:sz w:val="14"/>
                        <w:szCs w:val="14"/>
                      </w:rPr>
                    </w:pPr>
                    <w:r>
                      <w:rPr>
                        <w:rFonts w:ascii="SimSun" w:hAnsi="SimSun" w:eastAsia="SimSun" w:cs="SimSun"/>
                        <w:sz w:val="14"/>
                        <w:szCs w:val="14"/>
                      </w:rPr>
                      <w:t>手</w:t>
                    </w:r>
                  </w:p>
                  <w:p>
                    <w:pPr>
                      <w:ind w:left="810"/>
                      <w:spacing w:line="219" w:lineRule="auto"/>
                      <w:rPr>
                        <w:rFonts w:ascii="SimSun" w:hAnsi="SimSun" w:eastAsia="SimSun" w:cs="SimSun"/>
                        <w:sz w:val="14"/>
                        <w:szCs w:val="14"/>
                      </w:rPr>
                    </w:pPr>
                    <w:r>
                      <w:rPr>
                        <w:rFonts w:ascii="SimSun" w:hAnsi="SimSun" w:eastAsia="SimSun" w:cs="SimSun"/>
                        <w:sz w:val="14"/>
                        <w:szCs w:val="14"/>
                        <w:spacing w:val="-2"/>
                      </w:rPr>
                      <w:t>输入</w:t>
                    </w:r>
                  </w:p>
                  <w:p>
                    <w:pPr>
                      <w:ind w:left="1840"/>
                      <w:spacing w:before="259" w:line="183" w:lineRule="auto"/>
                      <w:rPr>
                        <w:rFonts w:ascii="SimSun" w:hAnsi="SimSun" w:eastAsia="SimSun" w:cs="SimSun"/>
                        <w:sz w:val="14"/>
                        <w:szCs w:val="14"/>
                      </w:rPr>
                    </w:pPr>
                    <w:r>
                      <w:rPr>
                        <w:rFonts w:ascii="SimSun" w:hAnsi="SimSun" w:eastAsia="SimSun" w:cs="SimSun"/>
                        <w:sz w:val="14"/>
                        <w:szCs w:val="14"/>
                      </w:rPr>
                      <w:t>9</w:t>
                    </w:r>
                  </w:p>
                  <w:p>
                    <w:pPr>
                      <w:ind w:firstLine="2160"/>
                      <w:spacing w:before="129" w:line="160" w:lineRule="exact"/>
                      <w:rPr/>
                    </w:pPr>
                    <w:r>
                      <w:rPr>
                        <w:position w:val="-3"/>
                      </w:rPr>
                      <w:drawing>
                        <wp:inline distT="0" distB="0" distL="0" distR="0">
                          <wp:extent cx="222231" cy="101531"/>
                          <wp:effectExtent l="0" t="0" r="0" b="0"/>
                          <wp:docPr id="30" name="IM 30"/>
                          <wp:cNvGraphicFramePr/>
                          <a:graphic>
                            <a:graphicData uri="http://schemas.openxmlformats.org/drawingml/2006/picture">
                              <pic:pic>
                                <pic:nvPicPr>
                                  <pic:cNvPr id="30" name="IM 30"/>
                                  <pic:cNvPicPr/>
                                </pic:nvPicPr>
                                <pic:blipFill>
                                  <a:blip r:embed="rId24"/>
                                  <a:stretch>
                                    <a:fillRect/>
                                  </a:stretch>
                                </pic:blipFill>
                                <pic:spPr>
                                  <a:xfrm rot="0">
                                    <a:off x="0" y="0"/>
                                    <a:ext cx="222231" cy="101531"/>
                                  </a:xfrm>
                                  <a:prstGeom prst="rect">
                                    <a:avLst/>
                                  </a:prstGeom>
                                </pic:spPr>
                              </pic:pic>
                            </a:graphicData>
                          </a:graphic>
                        </wp:inline>
                      </w:drawing>
                    </w:r>
                  </w:p>
                  <w:p>
                    <w:pPr>
                      <w:ind w:left="2199"/>
                      <w:spacing w:before="71" w:line="184" w:lineRule="auto"/>
                      <w:rPr>
                        <w:rFonts w:ascii="SimSun" w:hAnsi="SimSun" w:eastAsia="SimSun" w:cs="SimSun"/>
                        <w:sz w:val="14"/>
                        <w:szCs w:val="14"/>
                      </w:rPr>
                    </w:pPr>
                    <w:r>
                      <w:rPr>
                        <w:rFonts w:ascii="SimSun" w:hAnsi="SimSun" w:eastAsia="SimSun" w:cs="SimSun"/>
                        <w:sz w:val="14"/>
                        <w:szCs w:val="14"/>
                        <w:spacing w:val="-7"/>
                      </w:rPr>
                      <w:t>13*18</w:t>
                    </w:r>
                  </w:p>
                  <w:p>
                    <w:pPr>
                      <w:spacing w:line="419" w:lineRule="auto"/>
                      <w:rPr>
                        <w:rFonts w:ascii="Arial"/>
                        <w:sz w:val="21"/>
                      </w:rPr>
                    </w:pPr>
                    <w:r/>
                  </w:p>
                  <w:p>
                    <w:pPr>
                      <w:ind w:left="20"/>
                      <w:spacing w:before="60" w:line="198" w:lineRule="auto"/>
                      <w:rPr>
                        <w:rFonts w:ascii="Arial" w:hAnsi="Arial" w:eastAsia="Arial" w:cs="Arial"/>
                        <w:sz w:val="21"/>
                        <w:szCs w:val="21"/>
                      </w:rPr>
                    </w:pPr>
                    <w:r>
                      <w:rPr>
                        <w:rFonts w:ascii="Arial" w:hAnsi="Arial" w:eastAsia="Arial" w:cs="Arial"/>
                        <w:sz w:val="21"/>
                        <w:szCs w:val="21"/>
                      </w:rPr>
                      <w:t>C</w:t>
                    </w:r>
                  </w:p>
                  <w:p>
                    <w:pPr>
                      <w:ind w:right="18"/>
                      <w:spacing w:before="64" w:line="219" w:lineRule="auto"/>
                      <w:jc w:val="right"/>
                      <w:rPr>
                        <w:rFonts w:ascii="SimSun" w:hAnsi="SimSun" w:eastAsia="SimSun" w:cs="SimSun"/>
                        <w:sz w:val="14"/>
                        <w:szCs w:val="14"/>
                      </w:rPr>
                    </w:pPr>
                    <w:r>
                      <w:rPr>
                        <w:rFonts w:ascii="SimSun" w:hAnsi="SimSun" w:eastAsia="SimSun" w:cs="SimSun"/>
                        <w:sz w:val="14"/>
                        <w:szCs w:val="14"/>
                        <w:spacing w:val="-2"/>
                      </w:rPr>
                      <w:t>00</w:t>
                    </w:r>
                    <w:r>
                      <w:rPr>
                        <w:rFonts w:ascii="SimSun" w:hAnsi="SimSun" w:eastAsia="SimSun" w:cs="SimSun"/>
                        <w:sz w:val="14"/>
                        <w:szCs w:val="14"/>
                        <w:spacing w:val="3"/>
                      </w:rPr>
                      <w:t xml:space="preserve">     </w:t>
                    </w:r>
                    <w:r>
                      <w:rPr>
                        <w:rFonts w:ascii="SimSun" w:hAnsi="SimSun" w:eastAsia="SimSun" w:cs="SimSun"/>
                        <w:sz w:val="14"/>
                        <w:szCs w:val="14"/>
                        <w:spacing w:val="-2"/>
                      </w:rPr>
                      <w:t>金额/登录</w:t>
                    </w:r>
                  </w:p>
                </w:txbxContent>
              </v:textbox>
            </v:shape>
            <v:shape id="_x0000_s110" style="position:absolute;left:2280;top:460;width:890;height:890;" filled="false" stroked="false" type="#_x0000_t75">
              <v:imagedata o:title="" r:id="rId25"/>
            </v:shape>
            <v:shape id="_x0000_s112" style="position:absolute;left:140;top:67;width:347;height:410;" filled="false" stroked="false" type="#_x0000_t202">
              <v:fill on="false"/>
              <v:stroke on="false"/>
              <v:path/>
              <v:imagedata o:title=""/>
              <o:lock v:ext="edit" aspectratio="false"/>
              <v:textbox inset="0mm,0mm,0mm,0mm">
                <w:txbxContent>
                  <w:p>
                    <w:pPr>
                      <w:ind w:left="20" w:right="20"/>
                      <w:spacing w:before="20" w:line="208" w:lineRule="auto"/>
                      <w:rPr>
                        <w:rFonts w:ascii="FangSong" w:hAnsi="FangSong" w:eastAsia="FangSong" w:cs="FangSong"/>
                        <w:sz w:val="14"/>
                        <w:szCs w:val="14"/>
                      </w:rPr>
                    </w:pPr>
                    <w:r>
                      <w:rPr>
                        <w:rFonts w:ascii="FangSong" w:hAnsi="FangSong" w:eastAsia="FangSong" w:cs="FangSong"/>
                        <w:sz w:val="14"/>
                        <w:szCs w:val="14"/>
                        <w:spacing w:val="-24"/>
                        <w:position w:val="-1"/>
                      </w:rPr>
                      <w:t>退1</w:t>
                    </w:r>
                    <w:r>
                      <w:rPr>
                        <w:rFonts w:ascii="SimHei" w:hAnsi="SimHei" w:eastAsia="SimHei" w:cs="SimHei"/>
                        <w:sz w:val="21"/>
                        <w:szCs w:val="21"/>
                        <w:spacing w:val="-10"/>
                        <w:w w:val="58"/>
                        <w:position w:val="1"/>
                      </w:rPr>
                      <w:t>货</w:t>
                    </w:r>
                    <w:r>
                      <w:rPr>
                        <w:rFonts w:ascii="SimHei" w:hAnsi="SimHei" w:eastAsia="SimHei" w:cs="SimHei"/>
                        <w:sz w:val="21"/>
                        <w:szCs w:val="21"/>
                        <w:position w:val="1"/>
                      </w:rPr>
                      <w:t xml:space="preserve"> </w:t>
                    </w:r>
                    <w:r>
                      <w:rPr>
                        <w:rFonts w:ascii="FangSong" w:hAnsi="FangSong" w:eastAsia="FangSong" w:cs="FangSong"/>
                        <w:sz w:val="14"/>
                        <w:szCs w:val="14"/>
                        <w:spacing w:val="13"/>
                      </w:rPr>
                      <w:t>取消</w:t>
                    </w:r>
                  </w:p>
                </w:txbxContent>
              </v:textbox>
            </v:shape>
            <v:shape id="_x0000_s114" style="position:absolute;left:4250;top:686;width:337;height:18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4"/>
                        <w:szCs w:val="14"/>
                      </w:rPr>
                    </w:pPr>
                    <w:r>
                      <w:rPr>
                        <w:rFonts w:ascii="SimSun" w:hAnsi="SimSun" w:eastAsia="SimSun" w:cs="SimSun"/>
                        <w:sz w:val="14"/>
                        <w:szCs w:val="14"/>
                        <w:spacing w:val="11"/>
                      </w:rPr>
                      <w:t>中止</w:t>
                    </w:r>
                  </w:p>
                </w:txbxContent>
              </v:textbox>
            </v:shape>
            <v:shape id="_x0000_s116" style="position:absolute;left:220;top:1625;width:175;height:18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4"/>
                        <w:szCs w:val="14"/>
                      </w:rPr>
                    </w:pPr>
                    <w:r>
                      <w:rPr>
                        <w:rFonts w:ascii="SimSun" w:hAnsi="SimSun" w:eastAsia="SimSun" w:cs="SimSun"/>
                        <w:sz w:val="14"/>
                        <w:szCs w:val="14"/>
                      </w:rPr>
                      <w:t>个</w:t>
                    </w:r>
                  </w:p>
                </w:txbxContent>
              </v:textbox>
            </v:shape>
          </v:group>
        </w:pict>
      </w:r>
    </w:p>
    <w:p>
      <w:pPr>
        <w:ind w:left="2930"/>
        <w:spacing w:before="96" w:line="221" w:lineRule="auto"/>
        <w:rPr>
          <w:rFonts w:ascii="SimHei" w:hAnsi="SimHei" w:eastAsia="SimHei" w:cs="SimHei"/>
          <w:sz w:val="21"/>
          <w:szCs w:val="21"/>
        </w:rPr>
      </w:pPr>
      <w:r>
        <w:rPr>
          <w:rFonts w:ascii="SimHei" w:hAnsi="SimHei" w:eastAsia="SimHei" w:cs="SimHei"/>
          <w:sz w:val="21"/>
          <w:szCs w:val="21"/>
          <w:spacing w:val="-10"/>
        </w:rPr>
        <w:t>图1-6</w:t>
      </w:r>
      <w:r>
        <w:rPr>
          <w:rFonts w:ascii="SimHei" w:hAnsi="SimHei" w:eastAsia="SimHei" w:cs="SimHei"/>
          <w:sz w:val="21"/>
          <w:szCs w:val="21"/>
          <w:spacing w:val="81"/>
        </w:rPr>
        <w:t xml:space="preserve"> </w:t>
      </w:r>
      <w:r>
        <w:rPr>
          <w:rFonts w:ascii="SimHei" w:hAnsi="SimHei" w:eastAsia="SimHei" w:cs="SimHei"/>
          <w:sz w:val="21"/>
          <w:szCs w:val="21"/>
          <w:spacing w:val="-10"/>
        </w:rPr>
        <w:t>7-11</w:t>
      </w:r>
      <w:r>
        <w:rPr>
          <w:rFonts w:ascii="SimHei" w:hAnsi="SimHei" w:eastAsia="SimHei" w:cs="SimHei"/>
          <w:sz w:val="21"/>
          <w:szCs w:val="21"/>
          <w:spacing w:val="-36"/>
        </w:rPr>
        <w:t xml:space="preserve"> </w:t>
      </w:r>
      <w:r>
        <w:rPr>
          <w:rFonts w:ascii="SimHei" w:hAnsi="SimHei" w:eastAsia="SimHei" w:cs="SimHei"/>
          <w:sz w:val="21"/>
          <w:szCs w:val="21"/>
          <w:spacing w:val="-10"/>
        </w:rPr>
        <w:t>便利店的收银机键盘</w:t>
      </w:r>
    </w:p>
    <w:p>
      <w:pPr>
        <w:ind w:left="1003"/>
        <w:spacing w:before="296" w:line="222" w:lineRule="auto"/>
        <w:outlineLvl w:val="6"/>
        <w:rPr>
          <w:rFonts w:ascii="SimHei" w:hAnsi="SimHei" w:eastAsia="SimHei" w:cs="SimHei"/>
          <w:sz w:val="21"/>
          <w:szCs w:val="21"/>
        </w:rPr>
      </w:pPr>
      <w:r>
        <w:rPr>
          <w:rFonts w:ascii="SimHei" w:hAnsi="SimHei" w:eastAsia="SimHei" w:cs="SimHei"/>
          <w:sz w:val="21"/>
          <w:szCs w:val="21"/>
          <w:b/>
          <w:bCs/>
        </w:rPr>
        <w:t>2.</w:t>
      </w:r>
      <w:r>
        <w:rPr>
          <w:rFonts w:ascii="SimHei" w:hAnsi="SimHei" w:eastAsia="SimHei" w:cs="SimHei"/>
          <w:sz w:val="21"/>
          <w:szCs w:val="21"/>
        </w:rPr>
        <w:t xml:space="preserve"> </w:t>
      </w:r>
      <w:r>
        <w:rPr>
          <w:rFonts w:ascii="SimHei" w:hAnsi="SimHei" w:eastAsia="SimHei" w:cs="SimHei"/>
          <w:sz w:val="21"/>
          <w:szCs w:val="21"/>
          <w:b/>
          <w:bCs/>
        </w:rPr>
        <w:t>开局：第一推动</w:t>
      </w:r>
    </w:p>
    <w:p>
      <w:pPr>
        <w:ind w:left="569" w:firstLine="430"/>
        <w:spacing w:before="290" w:line="352" w:lineRule="auto"/>
        <w:rPr>
          <w:rFonts w:ascii="SimSun" w:hAnsi="SimSun" w:eastAsia="SimSun" w:cs="SimSun"/>
          <w:sz w:val="21"/>
          <w:szCs w:val="21"/>
        </w:rPr>
      </w:pPr>
      <w:r>
        <w:rPr>
          <w:rFonts w:ascii="SimSun" w:hAnsi="SimSun" w:eastAsia="SimSun" w:cs="SimSun"/>
          <w:sz w:val="21"/>
          <w:szCs w:val="21"/>
          <w:spacing w:val="-1"/>
        </w:rPr>
        <w:t>在传统生产制造企业推广数据化管理时，它们遇到的最大障碍就是“嫌</w:t>
      </w:r>
      <w:r>
        <w:rPr>
          <w:rFonts w:ascii="SimSun" w:hAnsi="SimSun" w:eastAsia="SimSun" w:cs="SimSun"/>
          <w:sz w:val="21"/>
          <w:szCs w:val="21"/>
          <w:spacing w:val="-2"/>
        </w:rPr>
        <w:t>麻烦”。</w:t>
      </w:r>
      <w:r>
        <w:rPr>
          <w:rFonts w:ascii="SimSun" w:hAnsi="SimSun" w:eastAsia="SimSun" w:cs="SimSun"/>
          <w:sz w:val="21"/>
          <w:szCs w:val="21"/>
        </w:rPr>
        <w:t xml:space="preserve"> </w:t>
      </w:r>
      <w:r>
        <w:rPr>
          <w:rFonts w:ascii="SimSun" w:hAnsi="SimSun" w:eastAsia="SimSun" w:cs="SimSun"/>
          <w:sz w:val="21"/>
          <w:szCs w:val="21"/>
          <w:spacing w:val="-1"/>
        </w:rPr>
        <w:t>辛苦劳动之后还要敲着不熟悉的键盘，</w:t>
      </w:r>
      <w:r>
        <w:rPr>
          <w:rFonts w:ascii="SimSun" w:hAnsi="SimSun" w:eastAsia="SimSun" w:cs="SimSun"/>
          <w:sz w:val="21"/>
          <w:szCs w:val="21"/>
          <w:spacing w:val="67"/>
        </w:rPr>
        <w:t xml:space="preserve"> </w:t>
      </w:r>
      <w:r>
        <w:rPr>
          <w:rFonts w:ascii="SimSun" w:hAnsi="SimSun" w:eastAsia="SimSun" w:cs="SimSun"/>
          <w:sz w:val="21"/>
          <w:szCs w:val="21"/>
          <w:spacing w:val="-1"/>
        </w:rPr>
        <w:t>一个字母、</w:t>
      </w:r>
      <w:r>
        <w:rPr>
          <w:rFonts w:ascii="SimSun" w:hAnsi="SimSun" w:eastAsia="SimSun" w:cs="SimSun"/>
          <w:sz w:val="21"/>
          <w:szCs w:val="21"/>
          <w:spacing w:val="51"/>
        </w:rPr>
        <w:t xml:space="preserve"> </w:t>
      </w:r>
      <w:r>
        <w:rPr>
          <w:rFonts w:ascii="SimSun" w:hAnsi="SimSun" w:eastAsia="SimSun" w:cs="SimSun"/>
          <w:sz w:val="21"/>
          <w:szCs w:val="21"/>
          <w:spacing w:val="-1"/>
        </w:rPr>
        <w:t>一个数字地录</w:t>
      </w:r>
      <w:r>
        <w:rPr>
          <w:rFonts w:ascii="SimSun" w:hAnsi="SimSun" w:eastAsia="SimSun" w:cs="SimSun"/>
          <w:sz w:val="21"/>
          <w:szCs w:val="21"/>
          <w:spacing w:val="-2"/>
        </w:rPr>
        <w:t>入数据。而班组</w:t>
      </w:r>
      <w:r>
        <w:rPr>
          <w:rFonts w:ascii="SimSun" w:hAnsi="SimSun" w:eastAsia="SimSun" w:cs="SimSun"/>
          <w:sz w:val="21"/>
          <w:szCs w:val="21"/>
        </w:rPr>
        <w:t xml:space="preserve">  </w:t>
      </w:r>
      <w:r>
        <w:rPr>
          <w:rFonts w:ascii="SimSun" w:hAnsi="SimSun" w:eastAsia="SimSun" w:cs="SimSun"/>
          <w:sz w:val="21"/>
          <w:szCs w:val="21"/>
          <w:spacing w:val="7"/>
        </w:rPr>
        <w:t>长也在工人的抱怨中逐步放弃了数据的录入，因为他们也感受不到数据的价值，</w:t>
      </w:r>
    </w:p>
    <w:p>
      <w:pPr>
        <w:ind w:left="569"/>
        <w:spacing w:line="219" w:lineRule="auto"/>
        <w:rPr>
          <w:rFonts w:ascii="SimSun" w:hAnsi="SimSun" w:eastAsia="SimSun" w:cs="SimSun"/>
          <w:sz w:val="21"/>
          <w:szCs w:val="21"/>
        </w:rPr>
      </w:pPr>
      <w:r>
        <w:rPr>
          <w:rFonts w:ascii="SimSun" w:hAnsi="SimSun" w:eastAsia="SimSun" w:cs="SimSun"/>
          <w:sz w:val="21"/>
          <w:szCs w:val="21"/>
          <w:spacing w:val="4"/>
        </w:rPr>
        <w:t>然后到车间主任，再到生产厂长。</w:t>
      </w:r>
    </w:p>
    <w:p>
      <w:pPr>
        <w:pStyle w:val="BodyText"/>
        <w:spacing w:line="242" w:lineRule="auto"/>
        <w:rPr/>
      </w:pPr>
      <w:r/>
    </w:p>
    <w:p>
      <w:pPr>
        <w:ind w:left="569" w:right="27" w:firstLine="430"/>
        <w:spacing w:before="69" w:line="342" w:lineRule="auto"/>
        <w:jc w:val="both"/>
        <w:rPr>
          <w:rFonts w:ascii="SimSun" w:hAnsi="SimSun" w:eastAsia="SimSun" w:cs="SimSun"/>
          <w:sz w:val="21"/>
          <w:szCs w:val="21"/>
        </w:rPr>
      </w:pPr>
      <w:r>
        <w:rPr>
          <w:rFonts w:ascii="SimSun" w:hAnsi="SimSun" w:eastAsia="SimSun" w:cs="SimSun"/>
          <w:sz w:val="21"/>
          <w:szCs w:val="21"/>
          <w:spacing w:val="8"/>
        </w:rPr>
        <w:t>短期的数据化普及，带来的是生产效率的下降和员工积极性的降低。</w:t>
      </w:r>
      <w:r>
        <w:rPr>
          <w:rFonts w:ascii="SimSun" w:hAnsi="SimSun" w:eastAsia="SimSun" w:cs="SimSun"/>
          <w:sz w:val="21"/>
          <w:szCs w:val="21"/>
          <w:spacing w:val="7"/>
        </w:rPr>
        <w:t>很多数 </w:t>
      </w:r>
      <w:r>
        <w:rPr>
          <w:rFonts w:ascii="SimSun" w:hAnsi="SimSun" w:eastAsia="SimSun" w:cs="SimSun"/>
          <w:sz w:val="21"/>
          <w:szCs w:val="21"/>
          <w:spacing w:val="9"/>
        </w:rPr>
        <w:t>据化管理落地措施在初期遇到的阻力下便失去了动力。企业花费巨资上线的信息</w:t>
      </w:r>
      <w:r>
        <w:rPr>
          <w:rFonts w:ascii="SimSun" w:hAnsi="SimSun" w:eastAsia="SimSun" w:cs="SimSun"/>
          <w:sz w:val="21"/>
          <w:szCs w:val="21"/>
        </w:rPr>
        <w:t xml:space="preserve"> </w:t>
      </w:r>
      <w:r>
        <w:rPr>
          <w:rFonts w:ascii="SimSun" w:hAnsi="SimSun" w:eastAsia="SimSun" w:cs="SimSun"/>
          <w:sz w:val="21"/>
          <w:szCs w:val="21"/>
          <w:spacing w:val="4"/>
        </w:rPr>
        <w:t>系统，因为录入数据不准确无法进行分析，很多管理问题则无法发现、无法解决，</w:t>
      </w:r>
    </w:p>
    <w:p>
      <w:pPr>
        <w:ind w:left="569"/>
        <w:spacing w:before="1" w:line="217" w:lineRule="auto"/>
        <w:rPr>
          <w:rFonts w:ascii="SimSun" w:hAnsi="SimSun" w:eastAsia="SimSun" w:cs="SimSun"/>
          <w:sz w:val="21"/>
          <w:szCs w:val="21"/>
        </w:rPr>
      </w:pPr>
      <w:r>
        <w:rPr>
          <w:rFonts w:ascii="SimSun" w:hAnsi="SimSun" w:eastAsia="SimSun" w:cs="SimSun"/>
          <w:sz w:val="21"/>
          <w:szCs w:val="21"/>
          <w:spacing w:val="4"/>
        </w:rPr>
        <w:t>最后这个系统只能以下线告终。</w:t>
      </w:r>
    </w:p>
    <w:p>
      <w:pPr>
        <w:pStyle w:val="BodyText"/>
        <w:spacing w:line="272" w:lineRule="auto"/>
        <w:rPr/>
      </w:pPr>
      <w:r/>
    </w:p>
    <w:p>
      <w:pPr>
        <w:ind w:left="569" w:right="83" w:firstLine="430"/>
        <w:spacing w:before="68" w:line="343" w:lineRule="auto"/>
        <w:jc w:val="both"/>
        <w:rPr>
          <w:rFonts w:ascii="SimSun" w:hAnsi="SimSun" w:eastAsia="SimSun" w:cs="SimSun"/>
          <w:sz w:val="21"/>
          <w:szCs w:val="21"/>
        </w:rPr>
      </w:pPr>
      <w:r>
        <w:rPr>
          <w:rFonts w:ascii="SimSun" w:hAnsi="SimSun" w:eastAsia="SimSun" w:cs="SimSun"/>
          <w:sz w:val="21"/>
          <w:szCs w:val="21"/>
          <w:spacing w:val="8"/>
        </w:rPr>
        <w:t>数据录入只是起点，不是价值创出的原点。如果采集的数据得不到分析和应</w:t>
      </w:r>
      <w:r>
        <w:rPr>
          <w:rFonts w:ascii="SimSun" w:hAnsi="SimSun" w:eastAsia="SimSun" w:cs="SimSun"/>
          <w:sz w:val="21"/>
          <w:szCs w:val="21"/>
          <w:spacing w:val="13"/>
        </w:rPr>
        <w:t xml:space="preserve"> </w:t>
      </w:r>
      <w:r>
        <w:rPr>
          <w:rFonts w:ascii="SimSun" w:hAnsi="SimSun" w:eastAsia="SimSun" w:cs="SimSun"/>
          <w:sz w:val="21"/>
          <w:szCs w:val="21"/>
          <w:spacing w:val="8"/>
        </w:rPr>
        <w:t>用，则无法发挥其应有的价值，而数据采集就成了繁重而多余的工作，数据就会 </w:t>
      </w:r>
      <w:r>
        <w:rPr>
          <w:rFonts w:ascii="SimSun" w:hAnsi="SimSun" w:eastAsia="SimSun" w:cs="SimSun"/>
          <w:sz w:val="21"/>
          <w:szCs w:val="21"/>
          <w:spacing w:val="8"/>
        </w:rPr>
        <w:t>不准确。因为没有准确的数据，所以不需要为员工提供数据分析培训以提升其数 </w:t>
      </w:r>
      <w:r>
        <w:rPr>
          <w:rFonts w:ascii="SimSun" w:hAnsi="SimSun" w:eastAsia="SimSun" w:cs="SimSun"/>
          <w:sz w:val="21"/>
          <w:szCs w:val="21"/>
          <w:spacing w:val="11"/>
        </w:rPr>
        <w:t>据分析技能，而没有数据分析能力的管理者仍然习惯于“经验式决策”,忽视数</w:t>
      </w:r>
      <w:r>
        <w:rPr>
          <w:rFonts w:ascii="SimSun" w:hAnsi="SimSun" w:eastAsia="SimSun" w:cs="SimSun"/>
          <w:sz w:val="21"/>
          <w:szCs w:val="21"/>
          <w:spacing w:val="7"/>
        </w:rPr>
        <w:t xml:space="preserve"> </w:t>
      </w:r>
      <w:r>
        <w:rPr>
          <w:rFonts w:ascii="SimSun" w:hAnsi="SimSun" w:eastAsia="SimSun" w:cs="SimSun"/>
          <w:sz w:val="21"/>
          <w:szCs w:val="21"/>
          <w:spacing w:val="9"/>
        </w:rPr>
        <w:t>据的价值和意义，就不会重视数据采集和对数据质量的管理。</w:t>
      </w:r>
      <w:r>
        <w:rPr>
          <w:rFonts w:ascii="SimSun" w:hAnsi="SimSun" w:eastAsia="SimSun" w:cs="SimSun"/>
          <w:sz w:val="21"/>
          <w:szCs w:val="21"/>
          <w:spacing w:val="8"/>
        </w:rPr>
        <w:t>在“没有鸡就不会</w:t>
      </w:r>
    </w:p>
    <w:p>
      <w:pPr>
        <w:ind w:left="569"/>
        <w:spacing w:before="1" w:line="218" w:lineRule="auto"/>
        <w:rPr>
          <w:rFonts w:ascii="SimSun" w:hAnsi="SimSun" w:eastAsia="SimSun" w:cs="SimSun"/>
          <w:sz w:val="21"/>
          <w:szCs w:val="21"/>
        </w:rPr>
      </w:pPr>
      <w:r>
        <w:rPr>
          <w:rFonts w:ascii="SimSun" w:hAnsi="SimSun" w:eastAsia="SimSun" w:cs="SimSun"/>
          <w:sz w:val="21"/>
          <w:szCs w:val="21"/>
          <w:spacing w:val="5"/>
        </w:rPr>
        <w:t>有蛋，没有蛋就不会有鸡”的循环中，数据体系一直</w:t>
      </w:r>
      <w:r>
        <w:rPr>
          <w:rFonts w:ascii="SimSun" w:hAnsi="SimSun" w:eastAsia="SimSun" w:cs="SimSun"/>
          <w:sz w:val="21"/>
          <w:szCs w:val="21"/>
          <w:spacing w:val="4"/>
        </w:rPr>
        <w:t>无法搭建起来。</w:t>
      </w:r>
    </w:p>
    <w:p>
      <w:pPr>
        <w:pStyle w:val="BodyText"/>
        <w:spacing w:line="249" w:lineRule="auto"/>
        <w:rPr/>
      </w:pPr>
      <w:r/>
    </w:p>
    <w:p>
      <w:pPr>
        <w:ind w:left="1000"/>
        <w:spacing w:before="69" w:line="216" w:lineRule="auto"/>
        <w:rPr>
          <w:rFonts w:ascii="SimSun" w:hAnsi="SimSun" w:eastAsia="SimSun" w:cs="SimSun"/>
          <w:sz w:val="21"/>
          <w:szCs w:val="21"/>
        </w:rPr>
      </w:pPr>
      <w:r>
        <w:rPr>
          <w:rFonts w:ascii="SimSun" w:hAnsi="SimSun" w:eastAsia="SimSun" w:cs="SimSun"/>
          <w:sz w:val="21"/>
          <w:szCs w:val="21"/>
          <w:spacing w:val="-1"/>
        </w:rPr>
        <w:t>而打破这个僵局的，只有“上帝之手”。所谓的“上帝之手”,就是事物的“第</w:t>
      </w:r>
    </w:p>
    <w:p>
      <w:pPr>
        <w:spacing w:line="216" w:lineRule="auto"/>
        <w:sectPr>
          <w:pgSz w:w="9140" w:h="13280"/>
          <w:pgMar w:top="400" w:right="707" w:bottom="0" w:left="120" w:header="0" w:footer="0" w:gutter="0"/>
        </w:sectPr>
        <w:rPr>
          <w:rFonts w:ascii="SimSun" w:hAnsi="SimSun" w:eastAsia="SimSun" w:cs="SimSun"/>
          <w:sz w:val="21"/>
          <w:szCs w:val="21"/>
        </w:rPr>
      </w:pPr>
    </w:p>
    <w:p>
      <w:pPr>
        <w:pStyle w:val="BodyText"/>
        <w:spacing w:line="395" w:lineRule="auto"/>
        <w:rPr/>
      </w:pPr>
      <w:r/>
    </w:p>
    <w:p>
      <w:pPr>
        <w:spacing w:before="58" w:line="222" w:lineRule="auto"/>
        <w:jc w:val="right"/>
        <w:rPr>
          <w:rFonts w:ascii="SimHei" w:hAnsi="SimHei" w:eastAsia="SimHei" w:cs="SimHei"/>
          <w:sz w:val="18"/>
          <w:szCs w:val="18"/>
        </w:rPr>
      </w:pPr>
      <w:r>
        <w:rPr>
          <w:rFonts w:ascii="SimHei" w:hAnsi="SimHei" w:eastAsia="SimHei" w:cs="SimHei"/>
          <w:sz w:val="18"/>
          <w:szCs w:val="18"/>
          <w:spacing w:val="-1"/>
        </w:rPr>
        <w:t>第1章</w:t>
      </w:r>
      <w:r>
        <w:rPr>
          <w:rFonts w:ascii="SimHei" w:hAnsi="SimHei" w:eastAsia="SimHei" w:cs="SimHei"/>
          <w:sz w:val="18"/>
          <w:szCs w:val="18"/>
          <w:spacing w:val="-1"/>
        </w:rPr>
        <w:t xml:space="preserve">  </w:t>
      </w:r>
      <w:r>
        <w:rPr>
          <w:rFonts w:ascii="SimHei" w:hAnsi="SimHei" w:eastAsia="SimHei" w:cs="SimHei"/>
          <w:sz w:val="18"/>
          <w:szCs w:val="18"/>
          <w:spacing w:val="-1"/>
        </w:rPr>
        <w:t>企业为什么要进行数字化转型</w:t>
      </w:r>
      <w:r>
        <w:rPr>
          <w:rFonts w:ascii="SimHei" w:hAnsi="SimHei" w:eastAsia="SimHei" w:cs="SimHei"/>
          <w:sz w:val="18"/>
          <w:szCs w:val="18"/>
          <w:spacing w:val="-1"/>
        </w:rPr>
        <w:t xml:space="preserve">  </w:t>
      </w:r>
      <w:r>
        <w:rPr>
          <w:rFonts w:ascii="SimHei" w:hAnsi="SimHei" w:eastAsia="SimHei" w:cs="SimHei"/>
          <w:sz w:val="18"/>
          <w:szCs w:val="18"/>
          <w:spacing w:val="-1"/>
        </w:rPr>
        <w:t>011</w:t>
      </w:r>
    </w:p>
    <w:p>
      <w:pPr>
        <w:pStyle w:val="BodyText"/>
        <w:spacing w:line="467" w:lineRule="auto"/>
        <w:rPr/>
      </w:pPr>
      <w:r/>
    </w:p>
    <w:p>
      <w:pPr>
        <w:ind w:right="446"/>
        <w:spacing w:before="72" w:line="329" w:lineRule="auto"/>
        <w:jc w:val="both"/>
        <w:rPr>
          <w:rFonts w:ascii="SimSun" w:hAnsi="SimSun" w:eastAsia="SimSun" w:cs="SimSun"/>
          <w:sz w:val="22"/>
          <w:szCs w:val="22"/>
        </w:rPr>
      </w:pPr>
      <w:r>
        <w:rPr>
          <w:rFonts w:ascii="SimSun" w:hAnsi="SimSun" w:eastAsia="SimSun" w:cs="SimSun"/>
          <w:sz w:val="22"/>
          <w:szCs w:val="22"/>
          <w:spacing w:val="2"/>
        </w:rPr>
        <w:t>一推动力”。企业数据体系的建立，必须有“一把手”的</w:t>
      </w:r>
      <w:r>
        <w:rPr>
          <w:rFonts w:ascii="SimSun" w:hAnsi="SimSun" w:eastAsia="SimSun" w:cs="SimSun"/>
          <w:sz w:val="22"/>
          <w:szCs w:val="22"/>
          <w:spacing w:val="1"/>
        </w:rPr>
        <w:t>“第一推动”,也就是</w:t>
      </w:r>
      <w:r>
        <w:rPr>
          <w:rFonts w:ascii="SimSun" w:hAnsi="SimSun" w:eastAsia="SimSun" w:cs="SimSun"/>
          <w:sz w:val="22"/>
          <w:szCs w:val="22"/>
        </w:rPr>
        <w:t xml:space="preserve"> </w:t>
      </w:r>
      <w:r>
        <w:rPr>
          <w:rFonts w:ascii="SimSun" w:hAnsi="SimSun" w:eastAsia="SimSun" w:cs="SimSun"/>
          <w:sz w:val="22"/>
          <w:szCs w:val="22"/>
          <w:spacing w:val="-1"/>
        </w:rPr>
        <w:t>企业家在这个过程中的布局和坚持，企业家要“相信”数据</w:t>
      </w:r>
      <w:r>
        <w:rPr>
          <w:rFonts w:ascii="SimSun" w:hAnsi="SimSun" w:eastAsia="SimSun" w:cs="SimSun"/>
          <w:sz w:val="22"/>
          <w:szCs w:val="22"/>
          <w:spacing w:val="-2"/>
        </w:rPr>
        <w:t>最终会发挥价值，相</w:t>
      </w:r>
    </w:p>
    <w:p>
      <w:pPr>
        <w:spacing w:line="219" w:lineRule="auto"/>
        <w:rPr>
          <w:rFonts w:ascii="SimSun" w:hAnsi="SimSun" w:eastAsia="SimSun" w:cs="SimSun"/>
          <w:sz w:val="22"/>
          <w:szCs w:val="22"/>
        </w:rPr>
      </w:pPr>
      <w:r>
        <w:rPr>
          <w:rFonts w:ascii="SimSun" w:hAnsi="SimSun" w:eastAsia="SimSun" w:cs="SimSun"/>
          <w:sz w:val="22"/>
          <w:szCs w:val="22"/>
          <w:spacing w:val="-10"/>
        </w:rPr>
        <w:t>信数据的力量。</w:t>
      </w:r>
    </w:p>
    <w:p>
      <w:pPr>
        <w:ind w:right="394" w:firstLine="439"/>
        <w:spacing w:before="256" w:line="336" w:lineRule="auto"/>
        <w:jc w:val="both"/>
        <w:rPr>
          <w:rFonts w:ascii="SimSun" w:hAnsi="SimSun" w:eastAsia="SimSun" w:cs="SimSun"/>
          <w:sz w:val="22"/>
          <w:szCs w:val="22"/>
        </w:rPr>
      </w:pPr>
      <w:r>
        <w:rPr>
          <w:rFonts w:ascii="SimSun" w:hAnsi="SimSun" w:eastAsia="SimSun" w:cs="SimSun"/>
          <w:sz w:val="22"/>
          <w:szCs w:val="22"/>
          <w:spacing w:val="2"/>
        </w:rPr>
        <w:t>数字化技术的渗透正遵循库兹韦尔的“加速回报定律”,呈指数级增</w:t>
      </w:r>
      <w:r>
        <w:rPr>
          <w:rFonts w:ascii="SimSun" w:hAnsi="SimSun" w:eastAsia="SimSun" w:cs="SimSun"/>
          <w:sz w:val="22"/>
          <w:szCs w:val="22"/>
          <w:spacing w:val="1"/>
        </w:rPr>
        <w:t>长，库</w:t>
      </w:r>
      <w:r>
        <w:rPr>
          <w:rFonts w:ascii="SimSun" w:hAnsi="SimSun" w:eastAsia="SimSun" w:cs="SimSun"/>
          <w:sz w:val="22"/>
          <w:szCs w:val="22"/>
        </w:rPr>
        <w:t xml:space="preserve"> </w:t>
      </w:r>
      <w:r>
        <w:rPr>
          <w:rFonts w:ascii="SimSun" w:hAnsi="SimSun" w:eastAsia="SimSun" w:cs="SimSun"/>
          <w:sz w:val="22"/>
          <w:szCs w:val="22"/>
          <w:spacing w:val="-11"/>
        </w:rPr>
        <w:t>兹韦尔在《人工智能的未来》中大胆地提出，到2030年，计算机的智能将超过</w:t>
      </w:r>
      <w:r>
        <w:rPr>
          <w:rFonts w:ascii="SimSun" w:hAnsi="SimSun" w:eastAsia="SimSun" w:cs="SimSun"/>
          <w:sz w:val="22"/>
          <w:szCs w:val="22"/>
          <w:spacing w:val="-12"/>
        </w:rPr>
        <w:t>人类，</w:t>
      </w:r>
      <w:r>
        <w:rPr>
          <w:rFonts w:ascii="SimSun" w:hAnsi="SimSun" w:eastAsia="SimSun" w:cs="SimSun"/>
          <w:sz w:val="22"/>
          <w:szCs w:val="22"/>
        </w:rPr>
        <w:t xml:space="preserve"> </w:t>
      </w:r>
      <w:r>
        <w:rPr>
          <w:rFonts w:ascii="SimSun" w:hAnsi="SimSun" w:eastAsia="SimSun" w:cs="SimSun"/>
          <w:sz w:val="22"/>
          <w:szCs w:val="22"/>
          <w:spacing w:val="8"/>
        </w:rPr>
        <w:t>到2045年，人类的大脑和计算机的大脑将实现“通信”</w:t>
      </w:r>
      <w:r>
        <w:rPr>
          <w:rFonts w:ascii="SimSun" w:hAnsi="SimSun" w:eastAsia="SimSun" w:cs="SimSun"/>
          <w:sz w:val="22"/>
          <w:szCs w:val="22"/>
          <w:spacing w:val="7"/>
        </w:rPr>
        <w:t>,到时候，机器是人还</w:t>
      </w:r>
    </w:p>
    <w:p>
      <w:pPr>
        <w:spacing w:line="218" w:lineRule="auto"/>
        <w:rPr>
          <w:rFonts w:ascii="SimSun" w:hAnsi="SimSun" w:eastAsia="SimSun" w:cs="SimSun"/>
          <w:sz w:val="22"/>
          <w:szCs w:val="22"/>
        </w:rPr>
      </w:pPr>
      <w:r>
        <w:rPr>
          <w:rFonts w:ascii="SimSun" w:hAnsi="SimSun" w:eastAsia="SimSun" w:cs="SimSun"/>
          <w:sz w:val="22"/>
          <w:szCs w:val="22"/>
          <w:spacing w:val="-6"/>
        </w:rPr>
        <w:t>是人是机器将分不清楚，进入人类学的“奇点”。</w:t>
      </w:r>
    </w:p>
    <w:p>
      <w:pPr>
        <w:ind w:right="446" w:firstLine="439"/>
        <w:spacing w:before="267" w:line="337" w:lineRule="auto"/>
        <w:jc w:val="both"/>
        <w:rPr>
          <w:rFonts w:ascii="SimSun" w:hAnsi="SimSun" w:eastAsia="SimSun" w:cs="SimSun"/>
          <w:sz w:val="22"/>
          <w:szCs w:val="22"/>
        </w:rPr>
      </w:pPr>
      <w:r>
        <w:rPr>
          <w:rFonts w:ascii="SimSun" w:hAnsi="SimSun" w:eastAsia="SimSun" w:cs="SimSun"/>
          <w:sz w:val="22"/>
          <w:szCs w:val="22"/>
          <w:spacing w:val="2"/>
        </w:rPr>
        <w:t>现在很多企业家感到“焦虑”,他们知道数据技术将改變他们所处的行业和</w:t>
      </w:r>
      <w:r>
        <w:rPr>
          <w:rFonts w:ascii="SimSun" w:hAnsi="SimSun" w:eastAsia="SimSun" w:cs="SimSun"/>
          <w:sz w:val="22"/>
          <w:szCs w:val="22"/>
        </w:rPr>
        <w:t xml:space="preserve"> </w:t>
      </w:r>
      <w:r>
        <w:rPr>
          <w:rFonts w:ascii="SimSun" w:hAnsi="SimSun" w:eastAsia="SimSun" w:cs="SimSun"/>
          <w:sz w:val="22"/>
          <w:szCs w:val="22"/>
          <w:spacing w:val="1"/>
        </w:rPr>
        <w:t>产业，也会深刻地改變他们的企业，但他们不知道这个方向和方式是什么,未来</w:t>
      </w:r>
    </w:p>
    <w:p>
      <w:pPr>
        <w:spacing w:before="1" w:line="219" w:lineRule="auto"/>
        <w:rPr>
          <w:rFonts w:ascii="SimSun" w:hAnsi="SimSun" w:eastAsia="SimSun" w:cs="SimSun"/>
          <w:sz w:val="22"/>
          <w:szCs w:val="22"/>
        </w:rPr>
      </w:pPr>
      <w:r>
        <w:rPr>
          <w:rFonts w:ascii="SimSun" w:hAnsi="SimSun" w:eastAsia="SimSun" w:cs="SimSun"/>
          <w:sz w:val="22"/>
          <w:szCs w:val="22"/>
          <w:spacing w:val="-6"/>
        </w:rPr>
        <w:t>处在一片未知和變数中。</w:t>
      </w:r>
    </w:p>
    <w:p>
      <w:pPr>
        <w:ind w:left="429"/>
        <w:spacing w:before="268" w:line="410" w:lineRule="exact"/>
        <w:rPr>
          <w:rFonts w:ascii="SimSun" w:hAnsi="SimSun" w:eastAsia="SimSun" w:cs="SimSun"/>
          <w:sz w:val="22"/>
          <w:szCs w:val="22"/>
        </w:rPr>
      </w:pPr>
      <w:r>
        <w:rPr>
          <w:rFonts w:ascii="SimSun" w:hAnsi="SimSun" w:eastAsia="SimSun" w:cs="SimSun"/>
          <w:sz w:val="22"/>
          <w:szCs w:val="22"/>
          <w:position w:val="14"/>
        </w:rPr>
        <w:t>“怕”由“心”和“白”组成，其含义是“心里一片空白”</w:t>
      </w:r>
      <w:r>
        <w:rPr>
          <w:rFonts w:ascii="SimSun" w:hAnsi="SimSun" w:eastAsia="SimSun" w:cs="SimSun"/>
          <w:sz w:val="22"/>
          <w:szCs w:val="22"/>
          <w:spacing w:val="-1"/>
          <w:position w:val="14"/>
        </w:rPr>
        <w:t>。当我们心中一</w:t>
      </w:r>
    </w:p>
    <w:p>
      <w:pPr>
        <w:spacing w:line="218" w:lineRule="auto"/>
        <w:rPr>
          <w:rFonts w:ascii="SimSun" w:hAnsi="SimSun" w:eastAsia="SimSun" w:cs="SimSun"/>
          <w:sz w:val="22"/>
          <w:szCs w:val="22"/>
        </w:rPr>
      </w:pPr>
      <w:r>
        <w:rPr>
          <w:rFonts w:ascii="SimSun" w:hAnsi="SimSun" w:eastAsia="SimSun" w:cs="SimSun"/>
          <w:sz w:val="22"/>
          <w:szCs w:val="22"/>
          <w:spacing w:val="-13"/>
        </w:rPr>
        <w:t>片空白时，就会感到“恐惧” “彷徨”</w:t>
      </w:r>
      <w:r>
        <w:rPr>
          <w:rFonts w:ascii="SimSun" w:hAnsi="SimSun" w:eastAsia="SimSun" w:cs="SimSun"/>
          <w:sz w:val="22"/>
          <w:szCs w:val="22"/>
          <w:spacing w:val="-21"/>
        </w:rPr>
        <w:t xml:space="preserve"> </w:t>
      </w:r>
      <w:r>
        <w:rPr>
          <w:rFonts w:ascii="SimSun" w:hAnsi="SimSun" w:eastAsia="SimSun" w:cs="SimSun"/>
          <w:sz w:val="22"/>
          <w:szCs w:val="22"/>
          <w:spacing w:val="-13"/>
        </w:rPr>
        <w:t>“焦虑”。</w:t>
      </w:r>
    </w:p>
    <w:p>
      <w:pPr>
        <w:ind w:right="452" w:firstLine="439"/>
        <w:spacing w:before="262" w:line="335" w:lineRule="auto"/>
        <w:rPr>
          <w:rFonts w:ascii="SimSun" w:hAnsi="SimSun" w:eastAsia="SimSun" w:cs="SimSun"/>
          <w:sz w:val="22"/>
          <w:szCs w:val="22"/>
        </w:rPr>
      </w:pPr>
      <w:r>
        <w:rPr>
          <w:rFonts w:ascii="SimSun" w:hAnsi="SimSun" w:eastAsia="SimSun" w:cs="SimSun"/>
          <w:sz w:val="22"/>
          <w:szCs w:val="22"/>
          <w:spacing w:val="-2"/>
        </w:rPr>
        <w:t>要数字化谋局，企业家必须要有前瞻性，能够正确地看到未来的趨勢，并在</w:t>
      </w:r>
      <w:r>
        <w:rPr>
          <w:rFonts w:ascii="SimSun" w:hAnsi="SimSun" w:eastAsia="SimSun" w:cs="SimSun"/>
          <w:sz w:val="22"/>
          <w:szCs w:val="22"/>
          <w:spacing w:val="16"/>
        </w:rPr>
        <w:t xml:space="preserve"> </w:t>
      </w:r>
      <w:r>
        <w:rPr>
          <w:rFonts w:ascii="SimSun" w:hAnsi="SimSun" w:eastAsia="SimSun" w:cs="SimSun"/>
          <w:sz w:val="22"/>
          <w:szCs w:val="22"/>
          <w:spacing w:val="-2"/>
        </w:rPr>
        <w:t>数字化领域做出布局。数字化的潮流越来越明显，从</w:t>
      </w:r>
      <w:r>
        <w:rPr>
          <w:rFonts w:ascii="SimSun" w:hAnsi="SimSun" w:eastAsia="SimSun" w:cs="SimSun"/>
          <w:sz w:val="22"/>
          <w:szCs w:val="22"/>
          <w:spacing w:val="-3"/>
        </w:rPr>
        <w:t>新零售开启的数字化升级，</w:t>
      </w:r>
      <w:r>
        <w:rPr>
          <w:rFonts w:ascii="SimSun" w:hAnsi="SimSun" w:eastAsia="SimSun" w:cs="SimSun"/>
          <w:sz w:val="22"/>
          <w:szCs w:val="22"/>
        </w:rPr>
        <w:t xml:space="preserve"> </w:t>
      </w:r>
      <w:r>
        <w:rPr>
          <w:rFonts w:ascii="SimSun" w:hAnsi="SimSun" w:eastAsia="SimSun" w:cs="SimSun"/>
          <w:sz w:val="22"/>
          <w:szCs w:val="22"/>
          <w:spacing w:val="-1"/>
        </w:rPr>
        <w:t>到日常生活中越来越多的事情通过移动互联</w:t>
      </w:r>
      <w:r>
        <w:rPr>
          <w:rFonts w:ascii="SimSun" w:hAnsi="SimSun" w:eastAsia="SimSun" w:cs="SimSun"/>
          <w:sz w:val="22"/>
          <w:szCs w:val="22"/>
          <w:spacing w:val="-2"/>
        </w:rPr>
        <w:t>网和手机解决，由此可以看出数据技</w:t>
      </w:r>
    </w:p>
    <w:p>
      <w:pPr>
        <w:spacing w:before="1" w:line="218" w:lineRule="auto"/>
        <w:rPr>
          <w:rFonts w:ascii="SimSun" w:hAnsi="SimSun" w:eastAsia="SimSun" w:cs="SimSun"/>
          <w:sz w:val="22"/>
          <w:szCs w:val="22"/>
        </w:rPr>
      </w:pPr>
      <w:r>
        <w:rPr>
          <w:rFonts w:ascii="SimSun" w:hAnsi="SimSun" w:eastAsia="SimSun" w:cs="SimSun"/>
          <w:sz w:val="22"/>
          <w:szCs w:val="22"/>
          <w:spacing w:val="-5"/>
        </w:rPr>
        <w:t>术所发挥的作用，而这些转變会逐步渗透到日常的管理工作和生产工作中。</w:t>
      </w:r>
    </w:p>
    <w:p>
      <w:pPr>
        <w:ind w:left="443"/>
        <w:spacing w:before="256" w:line="222" w:lineRule="auto"/>
        <w:outlineLvl w:val="6"/>
        <w:rPr>
          <w:rFonts w:ascii="SimHei" w:hAnsi="SimHei" w:eastAsia="SimHei" w:cs="SimHei"/>
          <w:sz w:val="22"/>
          <w:szCs w:val="22"/>
        </w:rPr>
      </w:pPr>
      <w:r>
        <w:rPr>
          <w:rFonts w:ascii="SimHei" w:hAnsi="SimHei" w:eastAsia="SimHei" w:cs="SimHei"/>
          <w:sz w:val="22"/>
          <w:szCs w:val="22"/>
          <w:b/>
          <w:bCs/>
          <w:spacing w:val="-4"/>
        </w:rPr>
        <w:t>3.</w:t>
      </w:r>
      <w:r>
        <w:rPr>
          <w:rFonts w:ascii="SimHei" w:hAnsi="SimHei" w:eastAsia="SimHei" w:cs="SimHei"/>
          <w:sz w:val="22"/>
          <w:szCs w:val="22"/>
          <w:spacing w:val="-4"/>
        </w:rPr>
        <w:t xml:space="preserve"> </w:t>
      </w:r>
      <w:r>
        <w:rPr>
          <w:rFonts w:ascii="SimHei" w:hAnsi="SimHei" w:eastAsia="SimHei" w:cs="SimHei"/>
          <w:sz w:val="22"/>
          <w:szCs w:val="22"/>
          <w:b/>
          <w:bCs/>
          <w:spacing w:val="-4"/>
        </w:rPr>
        <w:t>布局：幅度与深度</w:t>
      </w:r>
    </w:p>
    <w:p>
      <w:pPr>
        <w:ind w:left="439"/>
        <w:spacing w:before="299" w:line="381" w:lineRule="exact"/>
        <w:rPr>
          <w:rFonts w:ascii="SimSun" w:hAnsi="SimSun" w:eastAsia="SimSun" w:cs="SimSun"/>
          <w:sz w:val="22"/>
          <w:szCs w:val="22"/>
        </w:rPr>
      </w:pPr>
      <w:r>
        <w:rPr>
          <w:rFonts w:ascii="SimSun" w:hAnsi="SimSun" w:eastAsia="SimSun" w:cs="SimSun"/>
          <w:sz w:val="22"/>
          <w:szCs w:val="22"/>
          <w:spacing w:val="-2"/>
          <w:position w:val="12"/>
        </w:rPr>
        <w:t>如何布局数字化技术应用，既是很多企业家关心的，也是各层级管理者未来</w:t>
      </w:r>
    </w:p>
    <w:p>
      <w:pPr>
        <w:spacing w:line="219" w:lineRule="auto"/>
        <w:rPr>
          <w:rFonts w:ascii="SimSun" w:hAnsi="SimSun" w:eastAsia="SimSun" w:cs="SimSun"/>
          <w:sz w:val="22"/>
          <w:szCs w:val="22"/>
        </w:rPr>
      </w:pPr>
      <w:r>
        <w:rPr>
          <w:rFonts w:ascii="SimSun" w:hAnsi="SimSun" w:eastAsia="SimSun" w:cs="SimSun"/>
          <w:sz w:val="22"/>
          <w:szCs w:val="22"/>
          <w:spacing w:val="-7"/>
        </w:rPr>
        <w:t>要思考的。</w:t>
      </w:r>
    </w:p>
    <w:p>
      <w:pPr>
        <w:ind w:right="451" w:firstLine="439"/>
        <w:spacing w:before="297" w:line="336" w:lineRule="auto"/>
        <w:jc w:val="both"/>
        <w:rPr>
          <w:rFonts w:ascii="SimSun" w:hAnsi="SimSun" w:eastAsia="SimSun" w:cs="SimSun"/>
          <w:sz w:val="22"/>
          <w:szCs w:val="22"/>
        </w:rPr>
      </w:pPr>
      <w:r>
        <w:rPr>
          <w:rFonts w:ascii="SimSun" w:hAnsi="SimSun" w:eastAsia="SimSun" w:cs="SimSun"/>
          <w:sz w:val="22"/>
          <w:szCs w:val="22"/>
          <w:spacing w:val="2"/>
        </w:rPr>
        <w:t>企业家需要思考以下几点：未来什么东西可以用数据技术替代?</w:t>
      </w:r>
      <w:r>
        <w:rPr>
          <w:rFonts w:ascii="SimSun" w:hAnsi="SimSun" w:eastAsia="SimSun" w:cs="SimSun"/>
          <w:sz w:val="22"/>
          <w:szCs w:val="22"/>
          <w:spacing w:val="1"/>
        </w:rPr>
        <w:t>能否在工厂</w:t>
      </w:r>
      <w:r>
        <w:rPr>
          <w:rFonts w:ascii="SimSun" w:hAnsi="SimSun" w:eastAsia="SimSun" w:cs="SimSun"/>
          <w:sz w:val="22"/>
          <w:szCs w:val="22"/>
        </w:rPr>
        <w:t xml:space="preserve"> </w:t>
      </w:r>
      <w:r>
        <w:rPr>
          <w:rFonts w:ascii="SimSun" w:hAnsi="SimSun" w:eastAsia="SimSun" w:cs="SimSun"/>
          <w:sz w:val="22"/>
          <w:szCs w:val="22"/>
          <w:spacing w:val="5"/>
        </w:rPr>
        <w:t>生产、管理和运营上实现无人化?未来的管理决策会不会由机器</w:t>
      </w:r>
      <w:r>
        <w:rPr>
          <w:rFonts w:ascii="SimSun" w:hAnsi="SimSun" w:eastAsia="SimSun" w:cs="SimSun"/>
          <w:sz w:val="22"/>
          <w:szCs w:val="22"/>
          <w:spacing w:val="4"/>
        </w:rPr>
        <w:t>做出?未来的优</w:t>
      </w:r>
      <w:r>
        <w:rPr>
          <w:rFonts w:ascii="SimSun" w:hAnsi="SimSun" w:eastAsia="SimSun" w:cs="SimSun"/>
          <w:sz w:val="22"/>
          <w:szCs w:val="22"/>
        </w:rPr>
        <w:t xml:space="preserve"> </w:t>
      </w:r>
      <w:r>
        <w:rPr>
          <w:rFonts w:ascii="SimSun" w:hAnsi="SimSun" w:eastAsia="SimSun" w:cs="SimSun"/>
          <w:sz w:val="22"/>
          <w:szCs w:val="22"/>
          <w:spacing w:val="5"/>
        </w:rPr>
        <w:t>化改善是否可以由机器算法完成?未来的企业组织应该是一种什么样</w:t>
      </w:r>
      <w:r>
        <w:rPr>
          <w:rFonts w:ascii="SimSun" w:hAnsi="SimSun" w:eastAsia="SimSun" w:cs="SimSun"/>
          <w:sz w:val="22"/>
          <w:szCs w:val="22"/>
          <w:spacing w:val="4"/>
        </w:rPr>
        <w:t>的形态?未</w:t>
      </w:r>
    </w:p>
    <w:p>
      <w:pPr>
        <w:spacing w:line="218" w:lineRule="auto"/>
        <w:rPr>
          <w:rFonts w:ascii="SimSun" w:hAnsi="SimSun" w:eastAsia="SimSun" w:cs="SimSun"/>
          <w:sz w:val="22"/>
          <w:szCs w:val="22"/>
        </w:rPr>
      </w:pPr>
      <w:r>
        <w:rPr>
          <w:rFonts w:ascii="SimSun" w:hAnsi="SimSun" w:eastAsia="SimSun" w:cs="SimSun"/>
          <w:sz w:val="22"/>
          <w:szCs w:val="22"/>
          <w:spacing w:val="-4"/>
        </w:rPr>
        <w:t>来的市场格局将会是什么样的?</w:t>
      </w:r>
    </w:p>
    <w:p>
      <w:pPr>
        <w:spacing w:line="218" w:lineRule="auto"/>
        <w:sectPr>
          <w:pgSz w:w="9140" w:h="13250"/>
          <w:pgMar w:top="400" w:right="505" w:bottom="0" w:left="530" w:header="0" w:footer="0" w:gutter="0"/>
        </w:sectPr>
        <w:rPr>
          <w:rFonts w:ascii="SimSun" w:hAnsi="SimSun" w:eastAsia="SimSun" w:cs="SimSun"/>
          <w:sz w:val="22"/>
          <w:szCs w:val="22"/>
        </w:rPr>
      </w:pPr>
    </w:p>
    <w:p>
      <w:pPr>
        <w:pStyle w:val="BodyText"/>
        <w:spacing w:line="381" w:lineRule="auto"/>
        <w:rPr/>
      </w:pPr>
      <w:r>
        <mc:AlternateContent xmlns:mc="http://schemas.openxmlformats.org/markup-compatibility/2006">
          <mc:Choice Requires="wps">
            <w:drawing>
              <wp:anchor distT="0" distB="0" distL="0" distR="0" simplePos="0" relativeHeight="251719680" behindDoc="0" locked="0" layoutInCell="0" allowOverlap="1">
                <wp:simplePos x="0" y="0"/>
                <wp:positionH relativeFrom="page">
                  <wp:posOffset>286259</wp:posOffset>
                </wp:positionH>
                <wp:positionV relativeFrom="page">
                  <wp:posOffset>3509447</wp:posOffset>
                </wp:positionV>
                <wp:extent cx="399415" cy="163829"/>
                <wp:effectExtent l="0" t="0" r="0" b="0"/>
                <wp:wrapNone/>
                <wp:docPr id="32" name="TextBox 32"/>
                <wp:cNvGraphicFramePr/>
                <a:graphic>
                  <a:graphicData uri="http://schemas.microsoft.com/office/word/2010/wordprocessingShape">
                    <wps:wsp>
                      <wps:cNvSpPr txBox="1"/>
                      <wps:spPr>
                        <a:xfrm rot="16200000">
                          <a:off x="286259" y="3509447"/>
                          <a:ext cx="399415" cy="16382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8" w:line="218" w:lineRule="auto"/>
                              <w:rPr>
                                <w:rFonts w:ascii="SimSun" w:hAnsi="SimSun" w:eastAsia="SimSun" w:cs="SimSun"/>
                                <w:sz w:val="16"/>
                                <w:szCs w:val="16"/>
                              </w:rPr>
                            </w:pPr>
                            <w:r>
                              <w:rPr>
                                <w:rFonts w:ascii="SimSun" w:hAnsi="SimSun" w:eastAsia="SimSun" w:cs="SimSun"/>
                                <w:sz w:val="16"/>
                                <w:szCs w:val="16"/>
                                <w:spacing w:val="-10"/>
                              </w:rPr>
                              <w:t>升级幅度</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18" style="position:absolute;margin-left:22.5401pt;margin-top:276.334pt;mso-position-vertical-relative:page;mso-position-horizontal-relative:page;width:31.45pt;height:12.9pt;z-index:251719680;rotation:270;" o:allowincell="f" filled="false" stroked="false" type="#_x0000_t202">
                <v:fill on="false"/>
                <v:stroke on="false"/>
                <v:path/>
                <v:imagedata o:title=""/>
                <o:lock v:ext="edit" aspectratio="false"/>
                <v:textbox inset="0mm,0mm,0mm,0mm">
                  <w:txbxContent>
                    <w:p>
                      <w:pPr>
                        <w:ind w:left="20"/>
                        <w:spacing w:before="48" w:line="218" w:lineRule="auto"/>
                        <w:rPr>
                          <w:rFonts w:ascii="SimSun" w:hAnsi="SimSun" w:eastAsia="SimSun" w:cs="SimSun"/>
                          <w:sz w:val="16"/>
                          <w:szCs w:val="16"/>
                        </w:rPr>
                      </w:pPr>
                      <w:r>
                        <w:rPr>
                          <w:rFonts w:ascii="SimSun" w:hAnsi="SimSun" w:eastAsia="SimSun" w:cs="SimSun"/>
                          <w:sz w:val="16"/>
                          <w:szCs w:val="16"/>
                          <w:spacing w:val="-10"/>
                        </w:rPr>
                        <w:t>升级幅度</w:t>
                      </w:r>
                    </w:p>
                  </w:txbxContent>
                </v:textbox>
              </v:shape>
            </w:pict>
          </mc:Fallback>
        </mc:AlternateContent>
      </w:r>
      <w:r/>
    </w:p>
    <w:p>
      <w:pPr>
        <w:spacing w:before="52" w:line="222" w:lineRule="auto"/>
        <w:rPr>
          <w:rFonts w:ascii="SimHei" w:hAnsi="SimHei" w:eastAsia="SimHei" w:cs="SimHei"/>
          <w:sz w:val="16"/>
          <w:szCs w:val="16"/>
        </w:rPr>
      </w:pPr>
      <w:r>
        <w:rPr>
          <w:rFonts w:ascii="SimHei" w:hAnsi="SimHei" w:eastAsia="SimHei" w:cs="SimHei"/>
          <w:sz w:val="16"/>
          <w:szCs w:val="16"/>
          <w:spacing w:val="9"/>
        </w:rPr>
        <w:t>012</w:t>
      </w:r>
      <w:r>
        <w:rPr>
          <w:rFonts w:ascii="SimHei" w:hAnsi="SimHei" w:eastAsia="SimHei" w:cs="SimHei"/>
          <w:sz w:val="16"/>
          <w:szCs w:val="16"/>
          <w:spacing w:val="20"/>
          <w:w w:val="101"/>
        </w:rPr>
        <w:t xml:space="preserve">   </w:t>
      </w:r>
      <w:r>
        <w:rPr>
          <w:rFonts w:ascii="SimHei" w:hAnsi="SimHei" w:eastAsia="SimHei" w:cs="SimHei"/>
          <w:sz w:val="16"/>
          <w:szCs w:val="16"/>
          <w:spacing w:val="9"/>
        </w:rPr>
        <w:t>数字蝶变：企业数字化转型之道</w:t>
      </w:r>
    </w:p>
    <w:p>
      <w:pPr>
        <w:pStyle w:val="BodyText"/>
        <w:spacing w:line="466" w:lineRule="auto"/>
        <w:rPr/>
      </w:pPr>
      <w:r/>
    </w:p>
    <w:p>
      <w:pPr>
        <w:ind w:left="529" w:right="82" w:firstLine="430"/>
        <w:spacing w:before="71" w:line="336" w:lineRule="auto"/>
        <w:jc w:val="both"/>
        <w:rPr>
          <w:rFonts w:ascii="SimSun" w:hAnsi="SimSun" w:eastAsia="SimSun" w:cs="SimSun"/>
          <w:sz w:val="22"/>
          <w:szCs w:val="22"/>
        </w:rPr>
      </w:pPr>
      <w:r>
        <w:rPr>
          <w:rFonts w:ascii="SimSun" w:hAnsi="SimSun" w:eastAsia="SimSun" w:cs="SimSun"/>
          <w:sz w:val="22"/>
          <w:szCs w:val="22"/>
          <w:spacing w:val="2"/>
        </w:rPr>
        <w:t>而企业管理者需要思考以下几点：我的工作岗位是否会被机器人取代?未来 </w:t>
      </w:r>
      <w:r>
        <w:rPr>
          <w:rFonts w:ascii="SimSun" w:hAnsi="SimSun" w:eastAsia="SimSun" w:cs="SimSun"/>
          <w:sz w:val="22"/>
          <w:szCs w:val="22"/>
          <w:spacing w:val="2"/>
        </w:rPr>
        <w:t>我需要从事什么样的工作才能够保证不会失业?为了不失</w:t>
      </w:r>
      <w:r>
        <w:rPr>
          <w:rFonts w:ascii="SimSun" w:hAnsi="SimSun" w:eastAsia="SimSun" w:cs="SimSun"/>
          <w:sz w:val="22"/>
          <w:szCs w:val="22"/>
          <w:spacing w:val="1"/>
        </w:rPr>
        <w:t>业，我应该储备什么样</w:t>
      </w:r>
      <w:r>
        <w:rPr>
          <w:rFonts w:ascii="SimSun" w:hAnsi="SimSun" w:eastAsia="SimSun" w:cs="SimSun"/>
          <w:sz w:val="22"/>
          <w:szCs w:val="22"/>
        </w:rPr>
        <w:t xml:space="preserve"> </w:t>
      </w:r>
      <w:r>
        <w:rPr>
          <w:rFonts w:ascii="SimSun" w:hAnsi="SimSun" w:eastAsia="SimSun" w:cs="SimSun"/>
          <w:sz w:val="22"/>
          <w:szCs w:val="22"/>
          <w:spacing w:val="2"/>
        </w:rPr>
        <w:t>的技能，以及提升哪些方面的能力?如果有一天，机器人成为我的同</w:t>
      </w:r>
      <w:r>
        <w:rPr>
          <w:rFonts w:ascii="SimSun" w:hAnsi="SimSun" w:eastAsia="SimSun" w:cs="SimSun"/>
          <w:sz w:val="22"/>
          <w:szCs w:val="22"/>
          <w:spacing w:val="1"/>
        </w:rPr>
        <w:t>事，我将如</w:t>
      </w:r>
      <w:r>
        <w:rPr>
          <w:rFonts w:ascii="SimSun" w:hAnsi="SimSun" w:eastAsia="SimSun" w:cs="SimSun"/>
          <w:sz w:val="22"/>
          <w:szCs w:val="22"/>
        </w:rPr>
        <w:t xml:space="preserve"> </w:t>
      </w:r>
      <w:r>
        <w:rPr>
          <w:rFonts w:ascii="SimSun" w:hAnsi="SimSun" w:eastAsia="SimSun" w:cs="SimSun"/>
          <w:sz w:val="22"/>
          <w:szCs w:val="22"/>
          <w:spacing w:val="2"/>
        </w:rPr>
        <w:t>何与其协作创造更大的价值?在企业数字化转型过程中，我应该承担什么样的角</w:t>
      </w:r>
      <w:r>
        <w:rPr>
          <w:rFonts w:ascii="SimSun" w:hAnsi="SimSun" w:eastAsia="SimSun" w:cs="SimSun"/>
          <w:sz w:val="22"/>
          <w:szCs w:val="22"/>
          <w:spacing w:val="6"/>
        </w:rPr>
        <w:t xml:space="preserve"> </w:t>
      </w:r>
      <w:r>
        <w:rPr>
          <w:rFonts w:ascii="SimSun" w:hAnsi="SimSun" w:eastAsia="SimSun" w:cs="SimSun"/>
          <w:sz w:val="22"/>
          <w:szCs w:val="22"/>
          <w:spacing w:val="5"/>
        </w:rPr>
        <w:t>色?我是否会成为阻力?我如何用数据技术增强个人能力，并完成自我的进化和</w:t>
      </w:r>
    </w:p>
    <w:p>
      <w:pPr>
        <w:ind w:left="529"/>
        <w:spacing w:line="220" w:lineRule="auto"/>
        <w:rPr>
          <w:rFonts w:ascii="SimSun" w:hAnsi="SimSun" w:eastAsia="SimSun" w:cs="SimSun"/>
          <w:sz w:val="22"/>
          <w:szCs w:val="22"/>
        </w:rPr>
      </w:pPr>
      <w:r>
        <w:rPr>
          <w:rFonts w:ascii="SimSun" w:hAnsi="SimSun" w:eastAsia="SimSun" w:cs="SimSun"/>
          <w:sz w:val="22"/>
          <w:szCs w:val="22"/>
          <w:spacing w:val="-3"/>
        </w:rPr>
        <w:t>升级?</w:t>
      </w:r>
    </w:p>
    <w:p>
      <w:pPr>
        <w:ind w:left="959"/>
        <w:spacing w:before="293" w:line="382" w:lineRule="exact"/>
        <w:rPr>
          <w:rFonts w:ascii="SimSun" w:hAnsi="SimSun" w:eastAsia="SimSun" w:cs="SimSun"/>
          <w:sz w:val="22"/>
          <w:szCs w:val="22"/>
        </w:rPr>
      </w:pPr>
      <w:r>
        <w:rPr>
          <w:rFonts w:ascii="SimSun" w:hAnsi="SimSun" w:eastAsia="SimSun" w:cs="SimSun"/>
          <w:sz w:val="22"/>
          <w:szCs w:val="22"/>
          <w:position w:val="12"/>
        </w:rPr>
        <w:t>在数字化布局上，企业要考虑的不仅仅是点状的升级，</w:t>
      </w:r>
      <w:r>
        <w:rPr>
          <w:rFonts w:ascii="SimSun" w:hAnsi="SimSun" w:eastAsia="SimSun" w:cs="SimSun"/>
          <w:sz w:val="22"/>
          <w:szCs w:val="22"/>
          <w:spacing w:val="-1"/>
          <w:position w:val="12"/>
        </w:rPr>
        <w:t>还需要在幅度和深度</w:t>
      </w:r>
    </w:p>
    <w:p>
      <w:pPr>
        <w:ind w:left="529"/>
        <w:spacing w:line="219" w:lineRule="auto"/>
        <w:rPr>
          <w:rFonts w:ascii="SimSun" w:hAnsi="SimSun" w:eastAsia="SimSun" w:cs="SimSun"/>
          <w:sz w:val="22"/>
          <w:szCs w:val="22"/>
        </w:rPr>
      </w:pPr>
      <w:r>
        <w:rPr>
          <w:rFonts w:ascii="SimSun" w:hAnsi="SimSun" w:eastAsia="SimSun" w:cs="SimSun"/>
          <w:sz w:val="22"/>
          <w:szCs w:val="22"/>
          <w:spacing w:val="17"/>
        </w:rPr>
        <w:t>上思考(见图1-7)。</w:t>
      </w:r>
    </w:p>
    <w:p>
      <w:pPr>
        <w:pStyle w:val="BodyText"/>
        <w:spacing w:line="273" w:lineRule="auto"/>
        <w:rPr/>
      </w:pPr>
      <w:r/>
    </w:p>
    <w:p>
      <w:pPr>
        <w:pStyle w:val="BodyText"/>
        <w:spacing w:line="273" w:lineRule="auto"/>
        <w:rPr/>
      </w:pPr>
      <w:r/>
    </w:p>
    <w:p>
      <w:pPr>
        <w:pStyle w:val="BodyText"/>
        <w:ind w:firstLine="759"/>
        <w:spacing w:line="2950" w:lineRule="exact"/>
        <w:rPr/>
      </w:pPr>
      <w:r>
        <w:rPr>
          <w:position w:val="-59"/>
        </w:rPr>
        <w:pict>
          <v:group id="_x0000_s120" style="mso-position-vertical-relative:line;mso-position-horizontal-relative:char;width:368.5pt;height:147.55pt;" filled="false" stroked="false" coordsize="7370,2951" coordorigin="0,0">
            <v:shape id="_x0000_s122" style="position:absolute;left:0;top:0;width:7370;height:2951;" filled="false" stroked="false" type="#_x0000_t75">
              <v:imagedata o:title="" r:id="rId26"/>
            </v:shape>
            <v:shape id="_x0000_s124" style="position:absolute;left:679;top:133;width:5765;height:2641;" filled="false" stroked="false" type="#_x0000_t202">
              <v:fill on="false"/>
              <v:stroke on="false"/>
              <v:path/>
              <v:imagedata o:title=""/>
              <o:lock v:ext="edit" aspectratio="false"/>
              <v:textbox inset="0mm,0mm,0mm,0mm">
                <w:txbxContent>
                  <w:p>
                    <w:pPr>
                      <w:ind w:left="4382"/>
                      <w:spacing w:before="19" w:line="219" w:lineRule="auto"/>
                      <w:rPr>
                        <w:rFonts w:ascii="SimSun" w:hAnsi="SimSun" w:eastAsia="SimSun" w:cs="SimSun"/>
                        <w:sz w:val="16"/>
                        <w:szCs w:val="16"/>
                      </w:rPr>
                    </w:pPr>
                    <w:r>
                      <w:rPr>
                        <w:rFonts w:ascii="SimSun" w:hAnsi="SimSun" w:eastAsia="SimSun" w:cs="SimSun"/>
                        <w:sz w:val="16"/>
                        <w:szCs w:val="16"/>
                        <w:b/>
                        <w:bCs/>
                        <w:spacing w:val="-11"/>
                      </w:rPr>
                      <w:t>全局颠覆</w:t>
                    </w:r>
                  </w:p>
                  <w:p>
                    <w:pPr>
                      <w:spacing w:before="32" w:line="219" w:lineRule="auto"/>
                      <w:jc w:val="right"/>
                      <w:rPr>
                        <w:rFonts w:ascii="SimSun" w:hAnsi="SimSun" w:eastAsia="SimSun" w:cs="SimSun"/>
                        <w:sz w:val="16"/>
                        <w:szCs w:val="16"/>
                      </w:rPr>
                    </w:pPr>
                    <w:r>
                      <w:rPr>
                        <w:rFonts w:ascii="SimSun" w:hAnsi="SimSun" w:eastAsia="SimSun" w:cs="SimSun"/>
                        <w:sz w:val="16"/>
                        <w:szCs w:val="16"/>
                        <w:spacing w:val="-20"/>
                        <w:w w:val="94"/>
                      </w:rPr>
                      <w:t>·用最新的技术，对全部流</w:t>
                    </w:r>
                    <w:r>
                      <w:rPr>
                        <w:rFonts w:ascii="SimSun" w:hAnsi="SimSun" w:eastAsia="SimSun" w:cs="SimSun"/>
                        <w:sz w:val="16"/>
                        <w:szCs w:val="16"/>
                        <w:spacing w:val="-19"/>
                        <w:w w:val="94"/>
                      </w:rPr>
                      <w:t>程进行颠覆式创</w:t>
                    </w:r>
                    <w:r>
                      <w:rPr>
                        <w:rFonts w:ascii="SimSun" w:hAnsi="SimSun" w:eastAsia="SimSun" w:cs="SimSun"/>
                        <w:sz w:val="16"/>
                        <w:szCs w:val="16"/>
                        <w:spacing w:val="-7"/>
                        <w:w w:val="94"/>
                      </w:rPr>
                      <w:t>新</w:t>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ind w:left="1062"/>
                      <w:spacing w:before="52" w:line="219" w:lineRule="auto"/>
                      <w:rPr>
                        <w:rFonts w:ascii="SimSun" w:hAnsi="SimSun" w:eastAsia="SimSun" w:cs="SimSun"/>
                        <w:sz w:val="16"/>
                        <w:szCs w:val="16"/>
                      </w:rPr>
                    </w:pPr>
                    <w:r>
                      <w:rPr>
                        <w:rFonts w:ascii="SimSun" w:hAnsi="SimSun" w:eastAsia="SimSun" w:cs="SimSun"/>
                        <w:sz w:val="16"/>
                        <w:szCs w:val="16"/>
                        <w:b/>
                        <w:bCs/>
                        <w:spacing w:val="-4"/>
                      </w:rPr>
                      <w:t>局部迭代</w:t>
                    </w:r>
                  </w:p>
                  <w:p>
                    <w:pPr>
                      <w:ind w:left="20"/>
                      <w:spacing w:before="32" w:line="232" w:lineRule="exact"/>
                      <w:rPr>
                        <w:rFonts w:ascii="SimSun" w:hAnsi="SimSun" w:eastAsia="SimSun" w:cs="SimSun"/>
                        <w:sz w:val="16"/>
                        <w:szCs w:val="16"/>
                      </w:rPr>
                    </w:pPr>
                    <w:r>
                      <w:rPr>
                        <w:rFonts w:ascii="SimSun" w:hAnsi="SimSun" w:eastAsia="SimSun" w:cs="SimSun"/>
                        <w:sz w:val="16"/>
                        <w:szCs w:val="16"/>
                        <w:spacing w:val="-15"/>
                        <w:w w:val="91"/>
                        <w:position w:val="5"/>
                      </w:rPr>
                      <w:t>基于战略推进和业务发展的需要，梳理流程，确定</w:t>
                    </w:r>
                  </w:p>
                  <w:p>
                    <w:pPr>
                      <w:ind w:left="20"/>
                      <w:spacing w:line="212" w:lineRule="auto"/>
                      <w:rPr>
                        <w:rFonts w:ascii="SimHei" w:hAnsi="SimHei" w:eastAsia="SimHei" w:cs="SimHei"/>
                        <w:sz w:val="16"/>
                        <w:szCs w:val="16"/>
                      </w:rPr>
                    </w:pPr>
                    <w:r>
                      <w:rPr>
                        <w:rFonts w:ascii="SimHei" w:hAnsi="SimHei" w:eastAsia="SimHei" w:cs="SimHei"/>
                        <w:sz w:val="16"/>
                        <w:szCs w:val="16"/>
                        <w:spacing w:val="-12"/>
                        <w:w w:val="89"/>
                      </w:rPr>
                      <w:t>流程的重要性和优先级，找到核心流程</w:t>
                    </w:r>
                  </w:p>
                  <w:p>
                    <w:pPr>
                      <w:ind w:left="20"/>
                      <w:spacing w:before="54" w:line="219" w:lineRule="auto"/>
                      <w:rPr>
                        <w:rFonts w:ascii="SimSun" w:hAnsi="SimSun" w:eastAsia="SimSun" w:cs="SimSun"/>
                        <w:sz w:val="16"/>
                        <w:szCs w:val="16"/>
                      </w:rPr>
                    </w:pPr>
                    <w:r>
                      <w:rPr>
                        <w:rFonts w:ascii="SimSun" w:hAnsi="SimSun" w:eastAsia="SimSun" w:cs="SimSun"/>
                        <w:sz w:val="16"/>
                        <w:szCs w:val="16"/>
                        <w:spacing w:val="-14"/>
                        <w:w w:val="91"/>
                      </w:rPr>
                      <w:t>对核心流程持续迭代，不断引入新技术</w:t>
                    </w:r>
                  </w:p>
                  <w:p>
                    <w:pPr>
                      <w:spacing w:line="294" w:lineRule="auto"/>
                      <w:rPr>
                        <w:rFonts w:ascii="Arial"/>
                        <w:sz w:val="21"/>
                      </w:rPr>
                    </w:pPr>
                    <w:r/>
                  </w:p>
                  <w:p>
                    <w:pPr>
                      <w:ind w:left="1062"/>
                      <w:spacing w:before="52" w:line="219" w:lineRule="auto"/>
                      <w:rPr>
                        <w:rFonts w:ascii="SimSun" w:hAnsi="SimSun" w:eastAsia="SimSun" w:cs="SimSun"/>
                        <w:sz w:val="16"/>
                        <w:szCs w:val="16"/>
                      </w:rPr>
                    </w:pPr>
                    <w:r>
                      <w:rPr>
                        <w:rFonts w:ascii="SimSun" w:hAnsi="SimSun" w:eastAsia="SimSun" w:cs="SimSun"/>
                        <w:sz w:val="16"/>
                        <w:szCs w:val="16"/>
                        <w:b/>
                        <w:bCs/>
                        <w:color w:val="FFFFFF"/>
                        <w:spacing w:val="4"/>
                      </w:rPr>
                      <w:t>持续迭代</w:t>
                    </w:r>
                  </w:p>
                </w:txbxContent>
              </v:textbox>
            </v:shape>
            <v:shape id="_x0000_s126" style="position:absolute;left:3949;top:1343;width:2887;height:893;" filled="false" stroked="false" type="#_x0000_t202">
              <v:fill on="false"/>
              <v:stroke on="false"/>
              <v:path/>
              <v:imagedata o:title=""/>
              <o:lock v:ext="edit" aspectratio="false"/>
              <v:textbox inset="0mm,0mm,0mm,0mm">
                <w:txbxContent>
                  <w:p>
                    <w:pPr>
                      <w:ind w:left="1112"/>
                      <w:spacing w:before="19" w:line="219" w:lineRule="auto"/>
                      <w:rPr>
                        <w:rFonts w:ascii="SimSun" w:hAnsi="SimSun" w:eastAsia="SimSun" w:cs="SimSun"/>
                        <w:sz w:val="16"/>
                        <w:szCs w:val="16"/>
                      </w:rPr>
                    </w:pPr>
                    <w:r>
                      <w:rPr>
                        <w:rFonts w:ascii="SimSun" w:hAnsi="SimSun" w:eastAsia="SimSun" w:cs="SimSun"/>
                        <w:sz w:val="16"/>
                        <w:szCs w:val="16"/>
                        <w:b/>
                        <w:bCs/>
                        <w:spacing w:val="-11"/>
                      </w:rPr>
                      <w:t>局部颠覆</w:t>
                    </w:r>
                  </w:p>
                  <w:p>
                    <w:pPr>
                      <w:spacing w:before="45" w:line="213" w:lineRule="auto"/>
                      <w:jc w:val="right"/>
                      <w:rPr>
                        <w:rFonts w:ascii="SimHei" w:hAnsi="SimHei" w:eastAsia="SimHei" w:cs="SimHei"/>
                        <w:sz w:val="16"/>
                        <w:szCs w:val="16"/>
                      </w:rPr>
                    </w:pPr>
                    <w:r>
                      <w:rPr>
                        <w:rFonts w:ascii="SimHei" w:hAnsi="SimHei" w:eastAsia="SimHei" w:cs="SimHei"/>
                        <w:sz w:val="16"/>
                        <w:szCs w:val="16"/>
                        <w:spacing w:val="-14"/>
                        <w:w w:val="89"/>
                      </w:rPr>
                      <w:t>基于战略推</w:t>
                    </w:r>
                    <w:r>
                      <w:rPr>
                        <w:rFonts w:ascii="SimHei" w:hAnsi="SimHei" w:eastAsia="SimHei" w:cs="SimHei"/>
                        <w:sz w:val="16"/>
                        <w:szCs w:val="16"/>
                        <w:spacing w:val="-13"/>
                        <w:w w:val="89"/>
                      </w:rPr>
                      <w:t>进和业务发展的需要，梳理流程，确</w:t>
                    </w:r>
                    <w:r>
                      <w:rPr>
                        <w:rFonts w:ascii="SimHei" w:hAnsi="SimHei" w:eastAsia="SimHei" w:cs="SimHei"/>
                        <w:sz w:val="16"/>
                        <w:szCs w:val="16"/>
                        <w:spacing w:val="-9"/>
                        <w:w w:val="89"/>
                      </w:rPr>
                      <w:t>定</w:t>
                    </w:r>
                  </w:p>
                  <w:p>
                    <w:pPr>
                      <w:ind w:left="20"/>
                      <w:spacing w:before="63" w:line="219" w:lineRule="auto"/>
                      <w:rPr>
                        <w:rFonts w:ascii="SimSun" w:hAnsi="SimSun" w:eastAsia="SimSun" w:cs="SimSun"/>
                        <w:sz w:val="16"/>
                        <w:szCs w:val="16"/>
                      </w:rPr>
                    </w:pPr>
                    <w:r>
                      <w:rPr>
                        <w:rFonts w:ascii="SimSun" w:hAnsi="SimSun" w:eastAsia="SimSun" w:cs="SimSun"/>
                        <w:sz w:val="16"/>
                        <w:szCs w:val="16"/>
                        <w:spacing w:val="-14"/>
                        <w:w w:val="90"/>
                      </w:rPr>
                      <w:t>流程的重要性和优先级，找到核心流程</w:t>
                    </w:r>
                  </w:p>
                  <w:p>
                    <w:pPr>
                      <w:ind w:left="20"/>
                      <w:spacing w:before="19" w:line="219" w:lineRule="auto"/>
                      <w:rPr>
                        <w:rFonts w:ascii="SimSun" w:hAnsi="SimSun" w:eastAsia="SimSun" w:cs="SimSun"/>
                        <w:sz w:val="16"/>
                        <w:szCs w:val="16"/>
                      </w:rPr>
                    </w:pPr>
                    <w:r>
                      <w:rPr>
                        <w:rFonts w:ascii="SimSun" w:hAnsi="SimSun" w:eastAsia="SimSun" w:cs="SimSun"/>
                        <w:sz w:val="16"/>
                        <w:szCs w:val="16"/>
                        <w:spacing w:val="-13"/>
                        <w:w w:val="90"/>
                      </w:rPr>
                      <w:t>采用最新的技术，对核心流程进行颠覆式创新</w:t>
                    </w:r>
                  </w:p>
                </w:txbxContent>
              </v:textbox>
            </v:shape>
            <v:shape id="_x0000_s128" style="position:absolute;left:679;top:124;width:2256;height:442;" filled="false" stroked="false" type="#_x0000_t202">
              <v:fill on="false"/>
              <v:stroke on="false"/>
              <v:path/>
              <v:imagedata o:title=""/>
              <o:lock v:ext="edit" aspectratio="false"/>
              <v:textbox inset="0mm,0mm,0mm,0mm">
                <w:txbxContent>
                  <w:p>
                    <w:pPr>
                      <w:ind w:left="1062"/>
                      <w:spacing w:before="20" w:line="219" w:lineRule="auto"/>
                      <w:rPr>
                        <w:rFonts w:ascii="SimSun" w:hAnsi="SimSun" w:eastAsia="SimSun" w:cs="SimSun"/>
                        <w:sz w:val="16"/>
                        <w:szCs w:val="16"/>
                      </w:rPr>
                    </w:pPr>
                    <w:r>
                      <w:rPr>
                        <w:rFonts w:ascii="SimSun" w:hAnsi="SimSun" w:eastAsia="SimSun" w:cs="SimSun"/>
                        <w:sz w:val="16"/>
                        <w:szCs w:val="16"/>
                        <w:b/>
                        <w:bCs/>
                        <w:spacing w:val="-7"/>
                      </w:rPr>
                      <w:t>全局迭代</w:t>
                    </w:r>
                  </w:p>
                  <w:p>
                    <w:pPr>
                      <w:spacing w:before="52" w:line="219" w:lineRule="auto"/>
                      <w:jc w:val="right"/>
                      <w:rPr>
                        <w:rFonts w:ascii="SimSun" w:hAnsi="SimSun" w:eastAsia="SimSun" w:cs="SimSun"/>
                        <w:sz w:val="16"/>
                        <w:szCs w:val="16"/>
                      </w:rPr>
                    </w:pPr>
                    <w:r>
                      <w:rPr>
                        <w:rFonts w:ascii="SimSun" w:hAnsi="SimSun" w:eastAsia="SimSun" w:cs="SimSun"/>
                        <w:sz w:val="16"/>
                        <w:szCs w:val="16"/>
                        <w:spacing w:val="-15"/>
                        <w:w w:val="90"/>
                      </w:rPr>
                      <w:t>对全部流程持</w:t>
                    </w:r>
                    <w:r>
                      <w:rPr>
                        <w:rFonts w:ascii="SimSun" w:hAnsi="SimSun" w:eastAsia="SimSun" w:cs="SimSun"/>
                        <w:sz w:val="16"/>
                        <w:szCs w:val="16"/>
                        <w:spacing w:val="-14"/>
                        <w:w w:val="90"/>
                      </w:rPr>
                      <w:t>续选代，不断引入新技</w:t>
                    </w:r>
                    <w:r>
                      <w:rPr>
                        <w:rFonts w:ascii="SimSun" w:hAnsi="SimSun" w:eastAsia="SimSun" w:cs="SimSun"/>
                        <w:sz w:val="16"/>
                        <w:szCs w:val="16"/>
                        <w:spacing w:val="-8"/>
                        <w:w w:val="90"/>
                      </w:rPr>
                      <w:t>术</w:t>
                    </w:r>
                  </w:p>
                </w:txbxContent>
              </v:textbox>
            </v:shape>
            <v:shape id="_x0000_s130" style="position:absolute;left:198;top:1472;width:202;height:800;"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6"/>
                        <w:szCs w:val="16"/>
                      </w:rPr>
                    </w:pPr>
                    <w:r>
                      <w:rPr>
                        <w:rFonts w:ascii="SimSun" w:hAnsi="SimSun" w:eastAsia="SimSun" w:cs="SimSun"/>
                        <w:sz w:val="16"/>
                        <w:szCs w:val="16"/>
                        <w:spacing w:val="30"/>
                      </w:rPr>
                      <w:t>核心流程</w:t>
                    </w:r>
                  </w:p>
                </w:txbxContent>
              </v:textbox>
            </v:shape>
            <v:shape id="_x0000_s132" style="position:absolute;left:198;top:272;width:202;height:791;"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6"/>
                        <w:szCs w:val="16"/>
                      </w:rPr>
                    </w:pPr>
                    <w:r>
                      <w:rPr>
                        <w:rFonts w:ascii="SimSun" w:hAnsi="SimSun" w:eastAsia="SimSun" w:cs="SimSun"/>
                        <w:sz w:val="16"/>
                        <w:szCs w:val="16"/>
                        <w:spacing w:val="27"/>
                      </w:rPr>
                      <w:t>全面流程</w:t>
                    </w:r>
                  </w:p>
                </w:txbxContent>
              </v:textbox>
            </v:shape>
            <v:shape id="_x0000_s134" style="position:absolute;left:4992;top:2574;width:701;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b/>
                        <w:bCs/>
                        <w:color w:val="FFFFFF"/>
                        <w:spacing w:val="3"/>
                      </w:rPr>
                      <w:t>一步到位</w:t>
                    </w:r>
                  </w:p>
                </w:txbxContent>
              </v:textbox>
            </v:shape>
          </v:group>
        </w:pict>
      </w:r>
    </w:p>
    <w:p>
      <w:pPr>
        <w:ind w:left="7142"/>
        <w:spacing w:before="55" w:line="220" w:lineRule="auto"/>
        <w:rPr>
          <w:rFonts w:ascii="SimSun" w:hAnsi="SimSun" w:eastAsia="SimSun" w:cs="SimSun"/>
          <w:sz w:val="16"/>
          <w:szCs w:val="16"/>
        </w:rPr>
      </w:pPr>
      <w:r>
        <w:rPr>
          <w:rFonts w:ascii="SimSun" w:hAnsi="SimSun" w:eastAsia="SimSun" w:cs="SimSun"/>
          <w:sz w:val="16"/>
          <w:szCs w:val="16"/>
          <w:b/>
          <w:bCs/>
          <w:spacing w:val="-9"/>
        </w:rPr>
        <w:t>升级深度</w:t>
      </w:r>
    </w:p>
    <w:p>
      <w:pPr>
        <w:ind w:left="2839"/>
        <w:spacing w:before="200" w:line="221" w:lineRule="auto"/>
        <w:rPr>
          <w:rFonts w:ascii="SimHei" w:hAnsi="SimHei" w:eastAsia="SimHei" w:cs="SimHei"/>
          <w:sz w:val="16"/>
          <w:szCs w:val="16"/>
        </w:rPr>
      </w:pPr>
      <w:r>
        <w:rPr>
          <w:rFonts w:ascii="SimHei" w:hAnsi="SimHei" w:eastAsia="SimHei" w:cs="SimHei"/>
          <w:sz w:val="16"/>
          <w:szCs w:val="16"/>
          <w:spacing w:val="-9"/>
        </w:rPr>
        <w:t>图</w:t>
      </w:r>
      <w:r>
        <w:rPr>
          <w:rFonts w:ascii="SimHei" w:hAnsi="SimHei" w:eastAsia="SimHei" w:cs="SimHei"/>
          <w:sz w:val="16"/>
          <w:szCs w:val="16"/>
          <w:spacing w:val="-9"/>
        </w:rPr>
        <w:t xml:space="preserve"> </w:t>
      </w:r>
      <w:r>
        <w:rPr>
          <w:rFonts w:ascii="SimHei" w:hAnsi="SimHei" w:eastAsia="SimHei" w:cs="SimHei"/>
          <w:sz w:val="16"/>
          <w:szCs w:val="16"/>
          <w:spacing w:val="-9"/>
        </w:rPr>
        <w:t>1</w:t>
      </w:r>
      <w:r>
        <w:rPr>
          <w:rFonts w:ascii="SimHei" w:hAnsi="SimHei" w:eastAsia="SimHei" w:cs="SimHei"/>
          <w:sz w:val="16"/>
          <w:szCs w:val="16"/>
          <w:spacing w:val="-14"/>
        </w:rPr>
        <w:t xml:space="preserve"> </w:t>
      </w:r>
      <w:r>
        <w:rPr>
          <w:rFonts w:ascii="SimHei" w:hAnsi="SimHei" w:eastAsia="SimHei" w:cs="SimHei"/>
          <w:sz w:val="16"/>
          <w:szCs w:val="16"/>
          <w:spacing w:val="-9"/>
        </w:rPr>
        <w:t>-</w:t>
      </w:r>
      <w:r>
        <w:rPr>
          <w:rFonts w:ascii="SimHei" w:hAnsi="SimHei" w:eastAsia="SimHei" w:cs="SimHei"/>
          <w:sz w:val="16"/>
          <w:szCs w:val="16"/>
          <w:spacing w:val="-22"/>
        </w:rPr>
        <w:t xml:space="preserve"> </w:t>
      </w:r>
      <w:r>
        <w:rPr>
          <w:rFonts w:ascii="SimHei" w:hAnsi="SimHei" w:eastAsia="SimHei" w:cs="SimHei"/>
          <w:sz w:val="16"/>
          <w:szCs w:val="16"/>
          <w:spacing w:val="-9"/>
        </w:rPr>
        <w:t>7</w:t>
      </w:r>
      <w:r>
        <w:rPr>
          <w:rFonts w:ascii="SimHei" w:hAnsi="SimHei" w:eastAsia="SimHei" w:cs="SimHei"/>
          <w:sz w:val="16"/>
          <w:szCs w:val="16"/>
          <w:spacing w:val="17"/>
        </w:rPr>
        <w:t xml:space="preserve">  </w:t>
      </w:r>
      <w:r>
        <w:rPr>
          <w:rFonts w:ascii="SimHei" w:hAnsi="SimHei" w:eastAsia="SimHei" w:cs="SimHei"/>
          <w:sz w:val="16"/>
          <w:szCs w:val="16"/>
          <w:spacing w:val="-9"/>
        </w:rPr>
        <w:t>数</w:t>
      </w:r>
      <w:r>
        <w:rPr>
          <w:rFonts w:ascii="SimHei" w:hAnsi="SimHei" w:eastAsia="SimHei" w:cs="SimHei"/>
          <w:sz w:val="16"/>
          <w:szCs w:val="16"/>
          <w:spacing w:val="-36"/>
        </w:rPr>
        <w:t xml:space="preserve"> </w:t>
      </w:r>
      <w:r>
        <w:rPr>
          <w:rFonts w:ascii="SimHei" w:hAnsi="SimHei" w:eastAsia="SimHei" w:cs="SimHei"/>
          <w:sz w:val="16"/>
          <w:szCs w:val="16"/>
          <w:spacing w:val="-9"/>
        </w:rPr>
        <w:t>据</w:t>
      </w:r>
      <w:r>
        <w:rPr>
          <w:rFonts w:ascii="SimHei" w:hAnsi="SimHei" w:eastAsia="SimHei" w:cs="SimHei"/>
          <w:sz w:val="16"/>
          <w:szCs w:val="16"/>
          <w:spacing w:val="-36"/>
        </w:rPr>
        <w:t xml:space="preserve"> </w:t>
      </w:r>
      <w:r>
        <w:rPr>
          <w:rFonts w:ascii="SimHei" w:hAnsi="SimHei" w:eastAsia="SimHei" w:cs="SimHei"/>
          <w:sz w:val="16"/>
          <w:szCs w:val="16"/>
          <w:spacing w:val="-9"/>
        </w:rPr>
        <w:t>技</w:t>
      </w:r>
      <w:r>
        <w:rPr>
          <w:rFonts w:ascii="SimHei" w:hAnsi="SimHei" w:eastAsia="SimHei" w:cs="SimHei"/>
          <w:sz w:val="16"/>
          <w:szCs w:val="16"/>
          <w:spacing w:val="-37"/>
        </w:rPr>
        <w:t xml:space="preserve"> </w:t>
      </w:r>
      <w:r>
        <w:rPr>
          <w:rFonts w:ascii="SimHei" w:hAnsi="SimHei" w:eastAsia="SimHei" w:cs="SimHei"/>
          <w:sz w:val="16"/>
          <w:szCs w:val="16"/>
          <w:spacing w:val="-9"/>
        </w:rPr>
        <w:t>术</w:t>
      </w:r>
      <w:r>
        <w:rPr>
          <w:rFonts w:ascii="SimHei" w:hAnsi="SimHei" w:eastAsia="SimHei" w:cs="SimHei"/>
          <w:sz w:val="16"/>
          <w:szCs w:val="16"/>
          <w:spacing w:val="-36"/>
        </w:rPr>
        <w:t xml:space="preserve"> </w:t>
      </w:r>
      <w:r>
        <w:rPr>
          <w:rFonts w:ascii="SimHei" w:hAnsi="SimHei" w:eastAsia="SimHei" w:cs="SimHei"/>
          <w:sz w:val="16"/>
          <w:szCs w:val="16"/>
          <w:spacing w:val="-9"/>
        </w:rPr>
        <w:t>升</w:t>
      </w:r>
      <w:r>
        <w:rPr>
          <w:rFonts w:ascii="SimHei" w:hAnsi="SimHei" w:eastAsia="SimHei" w:cs="SimHei"/>
          <w:sz w:val="16"/>
          <w:szCs w:val="16"/>
          <w:spacing w:val="-35"/>
        </w:rPr>
        <w:t xml:space="preserve"> </w:t>
      </w:r>
      <w:r>
        <w:rPr>
          <w:rFonts w:ascii="SimHei" w:hAnsi="SimHei" w:eastAsia="SimHei" w:cs="SimHei"/>
          <w:sz w:val="16"/>
          <w:szCs w:val="16"/>
          <w:spacing w:val="-9"/>
        </w:rPr>
        <w:t>级</w:t>
      </w:r>
      <w:r>
        <w:rPr>
          <w:rFonts w:ascii="SimHei" w:hAnsi="SimHei" w:eastAsia="SimHei" w:cs="SimHei"/>
          <w:sz w:val="16"/>
          <w:szCs w:val="16"/>
          <w:spacing w:val="-27"/>
        </w:rPr>
        <w:t xml:space="preserve"> </w:t>
      </w:r>
      <w:r>
        <w:rPr>
          <w:rFonts w:ascii="SimHei" w:hAnsi="SimHei" w:eastAsia="SimHei" w:cs="SimHei"/>
          <w:sz w:val="16"/>
          <w:szCs w:val="16"/>
          <w:spacing w:val="-9"/>
        </w:rPr>
        <w:t>的</w:t>
      </w:r>
      <w:r>
        <w:rPr>
          <w:rFonts w:ascii="SimHei" w:hAnsi="SimHei" w:eastAsia="SimHei" w:cs="SimHei"/>
          <w:sz w:val="16"/>
          <w:szCs w:val="16"/>
          <w:spacing w:val="-33"/>
        </w:rPr>
        <w:t xml:space="preserve"> </w:t>
      </w:r>
      <w:r>
        <w:rPr>
          <w:rFonts w:ascii="SimHei" w:hAnsi="SimHei" w:eastAsia="SimHei" w:cs="SimHei"/>
          <w:sz w:val="16"/>
          <w:szCs w:val="16"/>
          <w:spacing w:val="-9"/>
        </w:rPr>
        <w:t>幅</w:t>
      </w:r>
      <w:r>
        <w:rPr>
          <w:rFonts w:ascii="SimHei" w:hAnsi="SimHei" w:eastAsia="SimHei" w:cs="SimHei"/>
          <w:sz w:val="16"/>
          <w:szCs w:val="16"/>
          <w:spacing w:val="-36"/>
        </w:rPr>
        <w:t xml:space="preserve"> </w:t>
      </w:r>
      <w:r>
        <w:rPr>
          <w:rFonts w:ascii="SimHei" w:hAnsi="SimHei" w:eastAsia="SimHei" w:cs="SimHei"/>
          <w:sz w:val="16"/>
          <w:szCs w:val="16"/>
          <w:spacing w:val="-9"/>
        </w:rPr>
        <w:t>度</w:t>
      </w:r>
      <w:r>
        <w:rPr>
          <w:rFonts w:ascii="SimHei" w:hAnsi="SimHei" w:eastAsia="SimHei" w:cs="SimHei"/>
          <w:sz w:val="16"/>
          <w:szCs w:val="16"/>
          <w:spacing w:val="-35"/>
        </w:rPr>
        <w:t xml:space="preserve"> </w:t>
      </w:r>
      <w:r>
        <w:rPr>
          <w:rFonts w:ascii="SimHei" w:hAnsi="SimHei" w:eastAsia="SimHei" w:cs="SimHei"/>
          <w:sz w:val="16"/>
          <w:szCs w:val="16"/>
          <w:spacing w:val="-9"/>
        </w:rPr>
        <w:t>和</w:t>
      </w:r>
      <w:r>
        <w:rPr>
          <w:rFonts w:ascii="SimHei" w:hAnsi="SimHei" w:eastAsia="SimHei" w:cs="SimHei"/>
          <w:sz w:val="16"/>
          <w:szCs w:val="16"/>
          <w:spacing w:val="-36"/>
        </w:rPr>
        <w:t xml:space="preserve"> </w:t>
      </w:r>
      <w:r>
        <w:rPr>
          <w:rFonts w:ascii="SimHei" w:hAnsi="SimHei" w:eastAsia="SimHei" w:cs="SimHei"/>
          <w:sz w:val="16"/>
          <w:szCs w:val="16"/>
          <w:spacing w:val="-9"/>
        </w:rPr>
        <w:t>深</w:t>
      </w:r>
      <w:r>
        <w:rPr>
          <w:rFonts w:ascii="SimHei" w:hAnsi="SimHei" w:eastAsia="SimHei" w:cs="SimHei"/>
          <w:sz w:val="16"/>
          <w:szCs w:val="16"/>
          <w:spacing w:val="-36"/>
        </w:rPr>
        <w:t xml:space="preserve"> </w:t>
      </w:r>
      <w:r>
        <w:rPr>
          <w:rFonts w:ascii="SimHei" w:hAnsi="SimHei" w:eastAsia="SimHei" w:cs="SimHei"/>
          <w:sz w:val="16"/>
          <w:szCs w:val="16"/>
          <w:spacing w:val="-9"/>
        </w:rPr>
        <w:t>度</w:t>
      </w:r>
    </w:p>
    <w:p>
      <w:pPr>
        <w:ind w:left="959"/>
        <w:spacing w:before="303" w:line="228" w:lineRule="auto"/>
        <w:rPr>
          <w:rFonts w:ascii="KaiTi" w:hAnsi="KaiTi" w:eastAsia="KaiTi" w:cs="KaiTi"/>
          <w:sz w:val="22"/>
          <w:szCs w:val="22"/>
        </w:rPr>
      </w:pPr>
      <w:r>
        <w:rPr>
          <w:rFonts w:ascii="KaiTi" w:hAnsi="KaiTi" w:eastAsia="KaiTi" w:cs="KaiTi"/>
          <w:sz w:val="22"/>
          <w:szCs w:val="22"/>
          <w:spacing w:val="-11"/>
        </w:rPr>
        <w:t>在幅度上</w:t>
      </w:r>
    </w:p>
    <w:p>
      <w:pPr>
        <w:ind w:left="529" w:firstLine="430"/>
        <w:spacing w:before="265" w:line="336" w:lineRule="auto"/>
        <w:jc w:val="both"/>
        <w:rPr>
          <w:rFonts w:ascii="SimSun" w:hAnsi="SimSun" w:eastAsia="SimSun" w:cs="SimSun"/>
          <w:sz w:val="22"/>
          <w:szCs w:val="22"/>
        </w:rPr>
      </w:pPr>
      <w:r>
        <w:rPr>
          <w:rFonts w:ascii="SimSun" w:hAnsi="SimSun" w:eastAsia="SimSun" w:cs="SimSun"/>
          <w:sz w:val="22"/>
          <w:szCs w:val="22"/>
          <w:spacing w:val="-1"/>
        </w:rPr>
        <w:t>需要从企业全部业务流程的视角进行思考，从采购到生产再到销售的所有环 </w:t>
      </w:r>
      <w:r>
        <w:rPr>
          <w:rFonts w:ascii="SimSun" w:hAnsi="SimSun" w:eastAsia="SimSun" w:cs="SimSun"/>
          <w:sz w:val="22"/>
          <w:szCs w:val="22"/>
          <w:spacing w:val="-1"/>
        </w:rPr>
        <w:t>节，能否采用数据技术，能否采用智能硬件</w:t>
      </w:r>
      <w:r>
        <w:rPr>
          <w:rFonts w:ascii="SimSun" w:hAnsi="SimSun" w:eastAsia="SimSun" w:cs="SimSun"/>
          <w:sz w:val="22"/>
          <w:szCs w:val="22"/>
          <w:spacing w:val="-2"/>
        </w:rPr>
        <w:t>缩短流程、提高效率、改变方式、取</w:t>
      </w:r>
      <w:r>
        <w:rPr>
          <w:rFonts w:ascii="SimSun" w:hAnsi="SimSun" w:eastAsia="SimSun" w:cs="SimSun"/>
          <w:sz w:val="22"/>
          <w:szCs w:val="22"/>
        </w:rPr>
        <w:t xml:space="preserve">  </w:t>
      </w:r>
      <w:r>
        <w:rPr>
          <w:rFonts w:ascii="SimSun" w:hAnsi="SimSun" w:eastAsia="SimSun" w:cs="SimSun"/>
          <w:sz w:val="22"/>
          <w:szCs w:val="22"/>
          <w:spacing w:val="-5"/>
        </w:rPr>
        <w:t>消人工、取消纸质文档，是否能够利用数据分析和人工智能做出更好的角色判断。</w:t>
      </w:r>
      <w:r>
        <w:rPr>
          <w:rFonts w:ascii="SimSun" w:hAnsi="SimSun" w:eastAsia="SimSun" w:cs="SimSun"/>
          <w:sz w:val="22"/>
          <w:szCs w:val="22"/>
          <w:spacing w:val="9"/>
        </w:rPr>
        <w:t xml:space="preserve"> </w:t>
      </w:r>
      <w:r>
        <w:rPr>
          <w:rFonts w:ascii="SimSun" w:hAnsi="SimSun" w:eastAsia="SimSun" w:cs="SimSun"/>
          <w:sz w:val="22"/>
          <w:szCs w:val="22"/>
          <w:spacing w:val="-2"/>
        </w:rPr>
        <w:t>在互联网时代，只考虑流程的优化，利用互联网技术优化流程、提升效率。未来</w:t>
      </w:r>
      <w:r>
        <w:rPr>
          <w:rFonts w:ascii="SimSun" w:hAnsi="SimSun" w:eastAsia="SimSun" w:cs="SimSun"/>
          <w:sz w:val="22"/>
          <w:szCs w:val="22"/>
          <w:spacing w:val="9"/>
        </w:rPr>
        <w:t xml:space="preserve">  </w:t>
      </w:r>
      <w:r>
        <w:rPr>
          <w:rFonts w:ascii="SimSun" w:hAnsi="SimSun" w:eastAsia="SimSun" w:cs="SimSun"/>
          <w:sz w:val="22"/>
          <w:szCs w:val="22"/>
          <w:spacing w:val="-1"/>
        </w:rPr>
        <w:t>则需要思考用数据技术实现决策的优化和升级</w:t>
      </w:r>
      <w:r>
        <w:rPr>
          <w:rFonts w:ascii="SimSun" w:hAnsi="SimSun" w:eastAsia="SimSun" w:cs="SimSun"/>
          <w:sz w:val="22"/>
          <w:szCs w:val="22"/>
          <w:spacing w:val="-2"/>
        </w:rPr>
        <w:t>，靠人指挥的事情能否变成靠系统</w:t>
      </w:r>
    </w:p>
    <w:p>
      <w:pPr>
        <w:ind w:left="529"/>
        <w:spacing w:line="218" w:lineRule="auto"/>
        <w:rPr>
          <w:rFonts w:ascii="SimSun" w:hAnsi="SimSun" w:eastAsia="SimSun" w:cs="SimSun"/>
          <w:sz w:val="22"/>
          <w:szCs w:val="22"/>
        </w:rPr>
      </w:pPr>
      <w:r>
        <w:rPr>
          <w:rFonts w:ascii="SimSun" w:hAnsi="SimSun" w:eastAsia="SimSun" w:cs="SimSun"/>
          <w:sz w:val="22"/>
          <w:szCs w:val="22"/>
          <w:spacing w:val="-1"/>
        </w:rPr>
        <w:t>指挥和管理。过去人们开车依靠地图，现在则依</w:t>
      </w:r>
      <w:r>
        <w:rPr>
          <w:rFonts w:ascii="SimSun" w:hAnsi="SimSun" w:eastAsia="SimSun" w:cs="SimSun"/>
          <w:sz w:val="22"/>
          <w:szCs w:val="22"/>
          <w:spacing w:val="-2"/>
        </w:rPr>
        <w:t>靠智能导航指引。企业的管理能</w:t>
      </w:r>
    </w:p>
    <w:p>
      <w:pPr>
        <w:spacing w:line="218" w:lineRule="auto"/>
        <w:sectPr>
          <w:pgSz w:w="9140" w:h="13280"/>
          <w:pgMar w:top="400" w:right="749" w:bottom="0" w:left="110" w:header="0" w:footer="0" w:gutter="0"/>
        </w:sectPr>
        <w:rPr>
          <w:rFonts w:ascii="SimSun" w:hAnsi="SimSun" w:eastAsia="SimSun" w:cs="SimSun"/>
          <w:sz w:val="22"/>
          <w:szCs w:val="22"/>
        </w:rPr>
      </w:pPr>
    </w:p>
    <w:p>
      <w:pPr>
        <w:pStyle w:val="BodyText"/>
        <w:spacing w:line="349" w:lineRule="auto"/>
        <w:rPr/>
      </w:pPr>
      <w:r/>
    </w:p>
    <w:p>
      <w:pPr>
        <w:spacing w:before="65" w:line="222" w:lineRule="auto"/>
        <w:jc w:val="right"/>
        <w:rPr>
          <w:rFonts w:ascii="SimHei" w:hAnsi="SimHei" w:eastAsia="SimHei" w:cs="SimHei"/>
          <w:sz w:val="20"/>
          <w:szCs w:val="20"/>
        </w:rPr>
      </w:pPr>
      <w:r>
        <w:rPr>
          <w:rFonts w:ascii="SimHei" w:hAnsi="SimHei" w:eastAsia="SimHei" w:cs="SimHei"/>
          <w:sz w:val="20"/>
          <w:szCs w:val="20"/>
          <w:spacing w:val="-13"/>
        </w:rPr>
        <w:t>第</w:t>
      </w:r>
      <w:r>
        <w:rPr>
          <w:rFonts w:ascii="SimHei" w:hAnsi="SimHei" w:eastAsia="SimHei" w:cs="SimHei"/>
          <w:sz w:val="20"/>
          <w:szCs w:val="20"/>
          <w:spacing w:val="-12"/>
        </w:rPr>
        <w:t>1章</w:t>
      </w:r>
      <w:r>
        <w:rPr>
          <w:rFonts w:ascii="SimHei" w:hAnsi="SimHei" w:eastAsia="SimHei" w:cs="SimHei"/>
          <w:sz w:val="20"/>
          <w:szCs w:val="20"/>
          <w:spacing w:val="-12"/>
        </w:rPr>
        <w:t xml:space="preserve"> </w:t>
      </w:r>
      <w:r>
        <w:rPr>
          <w:rFonts w:ascii="SimHei" w:hAnsi="SimHei" w:eastAsia="SimHei" w:cs="SimHei"/>
          <w:sz w:val="20"/>
          <w:szCs w:val="20"/>
          <w:spacing w:val="-12"/>
        </w:rPr>
        <w:t>企业为什么要进行数字化转型</w:t>
      </w:r>
      <w:r>
        <w:rPr>
          <w:rFonts w:ascii="SimHei" w:hAnsi="SimHei" w:eastAsia="SimHei" w:cs="SimHei"/>
          <w:sz w:val="20"/>
          <w:szCs w:val="20"/>
          <w:spacing w:val="62"/>
        </w:rPr>
        <w:t xml:space="preserve"> </w:t>
      </w:r>
      <w:r>
        <w:rPr>
          <w:rFonts w:ascii="SimHei" w:hAnsi="SimHei" w:eastAsia="SimHei" w:cs="SimHei"/>
          <w:sz w:val="20"/>
          <w:szCs w:val="20"/>
          <w:spacing w:val="-12"/>
        </w:rPr>
        <w:t>01</w:t>
      </w:r>
      <w:r>
        <w:rPr>
          <w:rFonts w:ascii="SimHei" w:hAnsi="SimHei" w:eastAsia="SimHei" w:cs="SimHei"/>
          <w:sz w:val="20"/>
          <w:szCs w:val="20"/>
          <w:spacing w:val="-11"/>
        </w:rPr>
        <w:t>3</w:t>
      </w:r>
    </w:p>
    <w:p>
      <w:pPr>
        <w:pStyle w:val="BodyText"/>
        <w:spacing w:line="472" w:lineRule="auto"/>
        <w:rPr/>
      </w:pPr>
      <w:r/>
    </w:p>
    <w:p>
      <w:pPr>
        <w:spacing w:before="65" w:line="410" w:lineRule="exact"/>
        <w:rPr>
          <w:rFonts w:ascii="SimSun" w:hAnsi="SimSun" w:eastAsia="SimSun" w:cs="SimSun"/>
          <w:sz w:val="20"/>
          <w:szCs w:val="20"/>
        </w:rPr>
      </w:pPr>
      <w:r>
        <w:rPr>
          <w:rFonts w:ascii="SimSun" w:hAnsi="SimSun" w:eastAsia="SimSun" w:cs="SimSun"/>
          <w:sz w:val="20"/>
          <w:szCs w:val="20"/>
          <w:spacing w:val="18"/>
          <w:position w:val="16"/>
        </w:rPr>
        <w:t>否也用类似的方法，使智能数据系统指引业务员、操作员和作业人员工作。由人</w:t>
      </w:r>
    </w:p>
    <w:p>
      <w:pPr>
        <w:spacing w:line="219" w:lineRule="auto"/>
        <w:rPr>
          <w:rFonts w:ascii="SimSun" w:hAnsi="SimSun" w:eastAsia="SimSun" w:cs="SimSun"/>
          <w:sz w:val="20"/>
          <w:szCs w:val="20"/>
        </w:rPr>
      </w:pPr>
      <w:r>
        <w:rPr>
          <w:rFonts w:ascii="SimSun" w:hAnsi="SimSun" w:eastAsia="SimSun" w:cs="SimSun"/>
          <w:sz w:val="20"/>
          <w:szCs w:val="20"/>
          <w:spacing w:val="18"/>
        </w:rPr>
        <w:t>完成的事情，哪些可以用智能系统+智能设备完成。</w:t>
      </w:r>
    </w:p>
    <w:p>
      <w:pPr>
        <w:ind w:left="429"/>
        <w:spacing w:before="293" w:line="228" w:lineRule="auto"/>
        <w:rPr>
          <w:rFonts w:ascii="KaiTi" w:hAnsi="KaiTi" w:eastAsia="KaiTi" w:cs="KaiTi"/>
          <w:sz w:val="20"/>
          <w:szCs w:val="20"/>
        </w:rPr>
      </w:pPr>
      <w:r>
        <w:rPr>
          <w:rFonts w:ascii="KaiTi" w:hAnsi="KaiTi" w:eastAsia="KaiTi" w:cs="KaiTi"/>
          <w:sz w:val="20"/>
          <w:szCs w:val="20"/>
          <w:spacing w:val="11"/>
        </w:rPr>
        <w:t>在深度上</w:t>
      </w:r>
    </w:p>
    <w:p>
      <w:pPr>
        <w:ind w:right="480" w:firstLine="429"/>
        <w:spacing w:before="284" w:line="369" w:lineRule="auto"/>
        <w:rPr>
          <w:rFonts w:ascii="SimSun" w:hAnsi="SimSun" w:eastAsia="SimSun" w:cs="SimSun"/>
          <w:sz w:val="20"/>
          <w:szCs w:val="20"/>
        </w:rPr>
      </w:pPr>
      <w:r>
        <w:rPr>
          <w:rFonts w:ascii="SimSun" w:hAnsi="SimSun" w:eastAsia="SimSun" w:cs="SimSun"/>
          <w:sz w:val="20"/>
          <w:szCs w:val="20"/>
          <w:spacing w:val="22"/>
        </w:rPr>
        <w:t>我们是否实现从优化到完全替代?数据技术</w:t>
      </w:r>
      <w:r>
        <w:rPr>
          <w:rFonts w:ascii="SimSun" w:hAnsi="SimSun" w:eastAsia="SimSun" w:cs="SimSun"/>
          <w:sz w:val="20"/>
          <w:szCs w:val="20"/>
          <w:spacing w:val="21"/>
        </w:rPr>
        <w:t>还处在发展阶段，或者说才刚刚</w:t>
      </w:r>
      <w:r>
        <w:rPr>
          <w:rFonts w:ascii="SimSun" w:hAnsi="SimSun" w:eastAsia="SimSun" w:cs="SimSun"/>
          <w:sz w:val="20"/>
          <w:szCs w:val="20"/>
        </w:rPr>
        <w:t xml:space="preserve"> </w:t>
      </w:r>
      <w:r>
        <w:rPr>
          <w:rFonts w:ascii="SimSun" w:hAnsi="SimSun" w:eastAsia="SimSun" w:cs="SimSun"/>
          <w:sz w:val="20"/>
          <w:szCs w:val="20"/>
          <w:spacing w:val="18"/>
        </w:rPr>
        <w:t>起步，现在采用的数据技术有可能在短短的几个月内就会过时，现在的技术创新</w:t>
      </w:r>
      <w:r>
        <w:rPr>
          <w:rFonts w:ascii="SimSun" w:hAnsi="SimSun" w:eastAsia="SimSun" w:cs="SimSun"/>
          <w:sz w:val="20"/>
          <w:szCs w:val="20"/>
          <w:spacing w:val="7"/>
        </w:rPr>
        <w:t xml:space="preserve"> </w:t>
      </w:r>
      <w:r>
        <w:rPr>
          <w:rFonts w:ascii="SimSun" w:hAnsi="SimSun" w:eastAsia="SimSun" w:cs="SimSun"/>
          <w:sz w:val="20"/>
          <w:szCs w:val="20"/>
          <w:spacing w:val="18"/>
        </w:rPr>
        <w:t>特别快，选择跟随这个创新迭代优化流程，还是采取一步到位，用更加先进的技</w:t>
      </w:r>
      <w:r>
        <w:rPr>
          <w:rFonts w:ascii="SimSun" w:hAnsi="SimSun" w:eastAsia="SimSun" w:cs="SimSun"/>
          <w:sz w:val="20"/>
          <w:szCs w:val="20"/>
          <w:spacing w:val="7"/>
        </w:rPr>
        <w:t xml:space="preserve"> </w:t>
      </w:r>
      <w:r>
        <w:rPr>
          <w:rFonts w:ascii="SimSun" w:hAnsi="SimSun" w:eastAsia="SimSun" w:cs="SimSun"/>
          <w:sz w:val="20"/>
          <w:szCs w:val="20"/>
          <w:spacing w:val="18"/>
        </w:rPr>
        <w:t>术一次性替代现有的技术，这是一个策略选择的问题。过去，人们可以刷卡或者</w:t>
      </w:r>
      <w:r>
        <w:rPr>
          <w:rFonts w:ascii="SimSun" w:hAnsi="SimSun" w:eastAsia="SimSun" w:cs="SimSun"/>
          <w:sz w:val="20"/>
          <w:szCs w:val="20"/>
          <w:spacing w:val="8"/>
        </w:rPr>
        <w:t xml:space="preserve"> </w:t>
      </w:r>
      <w:r>
        <w:rPr>
          <w:rFonts w:ascii="SimSun" w:hAnsi="SimSun" w:eastAsia="SimSun" w:cs="SimSun"/>
          <w:sz w:val="20"/>
          <w:szCs w:val="20"/>
          <w:spacing w:val="17"/>
        </w:rPr>
        <w:t>购票乘坐地铁；2017年年底北京市地铁采用了远程购票的方式，到站内刷卡即可</w:t>
      </w:r>
      <w:r>
        <w:rPr>
          <w:rFonts w:ascii="SimSun" w:hAnsi="SimSun" w:eastAsia="SimSun" w:cs="SimSun"/>
          <w:sz w:val="20"/>
          <w:szCs w:val="20"/>
          <w:spacing w:val="8"/>
        </w:rPr>
        <w:t xml:space="preserve"> </w:t>
      </w:r>
      <w:r>
        <w:rPr>
          <w:rFonts w:ascii="SimSun" w:hAnsi="SimSun" w:eastAsia="SimSun" w:cs="SimSun"/>
          <w:sz w:val="20"/>
          <w:szCs w:val="20"/>
          <w:spacing w:val="18"/>
        </w:rPr>
        <w:t>取票，大幅度减少了售票窗口的压力，大家也不用排队了，当时觉得很先进，但</w:t>
      </w:r>
      <w:r>
        <w:rPr>
          <w:rFonts w:ascii="SimSun" w:hAnsi="SimSun" w:eastAsia="SimSun" w:cs="SimSun"/>
          <w:sz w:val="20"/>
          <w:szCs w:val="20"/>
          <w:spacing w:val="7"/>
        </w:rPr>
        <w:t xml:space="preserve"> </w:t>
      </w:r>
      <w:r>
        <w:rPr>
          <w:rFonts w:ascii="SimSun" w:hAnsi="SimSun" w:eastAsia="SimSun" w:cs="SimSun"/>
          <w:sz w:val="20"/>
          <w:szCs w:val="20"/>
          <w:spacing w:val="18"/>
        </w:rPr>
        <w:t>这个方法还没有经过半年就已经过时了，因为又推出了更加简便的扫描二维码乘</w:t>
      </w:r>
      <w:r>
        <w:rPr>
          <w:rFonts w:ascii="SimSun" w:hAnsi="SimSun" w:eastAsia="SimSun" w:cs="SimSun"/>
          <w:sz w:val="20"/>
          <w:szCs w:val="20"/>
          <w:spacing w:val="9"/>
        </w:rPr>
        <w:t xml:space="preserve"> </w:t>
      </w:r>
      <w:r>
        <w:rPr>
          <w:rFonts w:ascii="SimSun" w:hAnsi="SimSun" w:eastAsia="SimSun" w:cs="SimSun"/>
          <w:sz w:val="20"/>
          <w:szCs w:val="20"/>
          <w:spacing w:val="8"/>
        </w:rPr>
        <w:t>车服务，只要下载“易通行”</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47"/>
          <w:w w:val="101"/>
        </w:rPr>
        <w:t xml:space="preserve"> </w:t>
      </w:r>
      <w:r>
        <w:rPr>
          <w:rFonts w:ascii="SimSun" w:hAnsi="SimSun" w:eastAsia="SimSun" w:cs="SimSun"/>
          <w:sz w:val="20"/>
          <w:szCs w:val="20"/>
          <w:spacing w:val="8"/>
        </w:rPr>
        <w:t>并绑定支付宝账号，就可</w:t>
      </w:r>
      <w:r>
        <w:rPr>
          <w:rFonts w:ascii="SimSun" w:hAnsi="SimSun" w:eastAsia="SimSun" w:cs="SimSun"/>
          <w:sz w:val="20"/>
          <w:szCs w:val="20"/>
          <w:spacing w:val="7"/>
        </w:rPr>
        <w:t>以打开“易通行”</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7"/>
        </w:rPr>
        <w:t>,   </w:t>
      </w:r>
      <w:r>
        <w:rPr>
          <w:rFonts w:ascii="SimSun" w:hAnsi="SimSun" w:eastAsia="SimSun" w:cs="SimSun"/>
          <w:sz w:val="20"/>
          <w:szCs w:val="20"/>
          <w:spacing w:val="18"/>
        </w:rPr>
        <w:t>可以扫描二维码进出地铁站，十分方便。这就是迭代升级，当有了一个新技术或</w:t>
      </w:r>
      <w:r>
        <w:rPr>
          <w:rFonts w:ascii="SimSun" w:hAnsi="SimSun" w:eastAsia="SimSun" w:cs="SimSun"/>
          <w:sz w:val="20"/>
          <w:szCs w:val="20"/>
          <w:spacing w:val="8"/>
        </w:rPr>
        <w:t xml:space="preserve"> </w:t>
      </w:r>
      <w:r>
        <w:rPr>
          <w:rFonts w:ascii="SimSun" w:hAnsi="SimSun" w:eastAsia="SimSun" w:cs="SimSun"/>
          <w:sz w:val="20"/>
          <w:szCs w:val="20"/>
          <w:spacing w:val="18"/>
        </w:rPr>
        <w:t>者新方法之后，就及时跟进，当有新的方法替代原有的方法后，再及时跟进，并</w:t>
      </w:r>
      <w:r>
        <w:rPr>
          <w:rFonts w:ascii="SimSun" w:hAnsi="SimSun" w:eastAsia="SimSun" w:cs="SimSun"/>
          <w:sz w:val="20"/>
          <w:szCs w:val="20"/>
          <w:spacing w:val="7"/>
        </w:rPr>
        <w:t xml:space="preserve"> </w:t>
      </w:r>
      <w:r>
        <w:rPr>
          <w:rFonts w:ascii="SimSun" w:hAnsi="SimSun" w:eastAsia="SimSun" w:cs="SimSun"/>
          <w:sz w:val="20"/>
          <w:szCs w:val="20"/>
          <w:spacing w:val="18"/>
        </w:rPr>
        <w:t>替代原有的技术。如果在深度上选择一步到位的创新升级模式，那么就需要自行</w:t>
      </w:r>
    </w:p>
    <w:p>
      <w:pPr>
        <w:spacing w:before="1" w:line="219" w:lineRule="auto"/>
        <w:rPr>
          <w:rFonts w:ascii="SimSun" w:hAnsi="SimSun" w:eastAsia="SimSun" w:cs="SimSun"/>
          <w:sz w:val="20"/>
          <w:szCs w:val="20"/>
        </w:rPr>
      </w:pPr>
      <w:r>
        <w:rPr>
          <w:rFonts w:ascii="SimSun" w:hAnsi="SimSun" w:eastAsia="SimSun" w:cs="SimSun"/>
          <w:sz w:val="20"/>
          <w:szCs w:val="20"/>
          <w:spacing w:val="12"/>
        </w:rPr>
        <w:t>创新或者等待新的技术应用方案出现。</w:t>
      </w:r>
    </w:p>
    <w:p>
      <w:pPr>
        <w:pStyle w:val="BodyText"/>
        <w:spacing w:line="241" w:lineRule="auto"/>
        <w:rPr/>
      </w:pPr>
      <w:r/>
    </w:p>
    <w:p>
      <w:pPr>
        <w:ind w:left="432"/>
        <w:spacing w:before="66" w:line="222" w:lineRule="auto"/>
        <w:outlineLvl w:val="6"/>
        <w:rPr>
          <w:rFonts w:ascii="SimHei" w:hAnsi="SimHei" w:eastAsia="SimHei" w:cs="SimHei"/>
          <w:sz w:val="20"/>
          <w:szCs w:val="20"/>
        </w:rPr>
      </w:pPr>
      <w:r>
        <w:rPr>
          <w:rFonts w:ascii="SimHei" w:hAnsi="SimHei" w:eastAsia="SimHei" w:cs="SimHei"/>
          <w:sz w:val="20"/>
          <w:szCs w:val="20"/>
          <w:b/>
          <w:bCs/>
          <w:spacing w:val="12"/>
        </w:rPr>
        <w:t>4.</w:t>
      </w:r>
      <w:r>
        <w:rPr>
          <w:rFonts w:ascii="SimHei" w:hAnsi="SimHei" w:eastAsia="SimHei" w:cs="SimHei"/>
          <w:sz w:val="20"/>
          <w:szCs w:val="20"/>
          <w:spacing w:val="12"/>
        </w:rPr>
        <w:t xml:space="preserve"> </w:t>
      </w:r>
      <w:r>
        <w:rPr>
          <w:rFonts w:ascii="SimHei" w:hAnsi="SimHei" w:eastAsia="SimHei" w:cs="SimHei"/>
          <w:sz w:val="20"/>
          <w:szCs w:val="20"/>
          <w:b/>
          <w:bCs/>
          <w:spacing w:val="12"/>
        </w:rPr>
        <w:t>定局：不仅仅只是技术因素</w:t>
      </w:r>
    </w:p>
    <w:p>
      <w:pPr>
        <w:ind w:left="429"/>
        <w:spacing w:before="302" w:line="219" w:lineRule="auto"/>
        <w:rPr>
          <w:rFonts w:ascii="SimSun" w:hAnsi="SimSun" w:eastAsia="SimSun" w:cs="SimSun"/>
          <w:sz w:val="20"/>
          <w:szCs w:val="20"/>
        </w:rPr>
      </w:pPr>
      <w:r>
        <w:rPr>
          <w:rFonts w:ascii="SimSun" w:hAnsi="SimSun" w:eastAsia="SimSun" w:cs="SimSun"/>
          <w:sz w:val="20"/>
          <w:szCs w:val="20"/>
          <w:spacing w:val="15"/>
        </w:rPr>
        <w:t>现在很多企业都面临数字化转型的挑战，甚至包括社会责任的挑</w:t>
      </w:r>
      <w:r>
        <w:rPr>
          <w:rFonts w:ascii="SimSun" w:hAnsi="SimSun" w:eastAsia="SimSun" w:cs="SimSun"/>
          <w:sz w:val="20"/>
          <w:szCs w:val="20"/>
          <w:spacing w:val="14"/>
        </w:rPr>
        <w:t>战。</w:t>
      </w:r>
    </w:p>
    <w:p>
      <w:pPr>
        <w:ind w:right="475" w:firstLine="429"/>
        <w:spacing w:before="286" w:line="369" w:lineRule="auto"/>
        <w:rPr>
          <w:rFonts w:ascii="SimSun" w:hAnsi="SimSun" w:eastAsia="SimSun" w:cs="SimSun"/>
          <w:sz w:val="20"/>
          <w:szCs w:val="20"/>
        </w:rPr>
      </w:pPr>
      <w:r>
        <w:rPr>
          <w:rFonts w:ascii="SimSun" w:hAnsi="SimSun" w:eastAsia="SimSun" w:cs="SimSun"/>
          <w:sz w:val="20"/>
          <w:szCs w:val="20"/>
          <w:spacing w:val="20"/>
        </w:rPr>
        <w:t>例如，</w:t>
      </w:r>
      <w:r>
        <w:rPr>
          <w:rFonts w:ascii="SimSun" w:hAnsi="SimSun" w:eastAsia="SimSun" w:cs="SimSun"/>
          <w:sz w:val="20"/>
          <w:szCs w:val="20"/>
          <w:spacing w:val="65"/>
        </w:rPr>
        <w:t xml:space="preserve"> </w:t>
      </w:r>
      <w:r>
        <w:rPr>
          <w:rFonts w:ascii="SimSun" w:hAnsi="SimSun" w:eastAsia="SimSun" w:cs="SimSun"/>
          <w:sz w:val="20"/>
          <w:szCs w:val="20"/>
          <w:spacing w:val="20"/>
        </w:rPr>
        <w:t>一家国有能源企业，员工人数超过两万人，数据技术创新为该企业</w:t>
      </w:r>
      <w:r>
        <w:rPr>
          <w:rFonts w:ascii="SimSun" w:hAnsi="SimSun" w:eastAsia="SimSun" w:cs="SimSun"/>
          <w:sz w:val="20"/>
          <w:szCs w:val="20"/>
        </w:rPr>
        <w:t xml:space="preserve"> </w:t>
      </w:r>
      <w:r>
        <w:rPr>
          <w:rFonts w:ascii="SimSun" w:hAnsi="SimSun" w:eastAsia="SimSun" w:cs="SimSun"/>
          <w:sz w:val="20"/>
          <w:szCs w:val="20"/>
          <w:spacing w:val="25"/>
        </w:rPr>
        <w:t>提供了非常多的创新点，但它在应用数字化技</w:t>
      </w:r>
      <w:r>
        <w:rPr>
          <w:rFonts w:ascii="SimSun" w:hAnsi="SimSun" w:eastAsia="SimSun" w:cs="SimSun"/>
          <w:sz w:val="20"/>
          <w:szCs w:val="20"/>
          <w:spacing w:val="24"/>
        </w:rPr>
        <w:t>术进行生产和管理转型时却不得</w:t>
      </w:r>
      <w:r>
        <w:rPr>
          <w:rFonts w:ascii="SimSun" w:hAnsi="SimSun" w:eastAsia="SimSun" w:cs="SimSun"/>
          <w:sz w:val="20"/>
          <w:szCs w:val="20"/>
        </w:rPr>
        <w:t xml:space="preserve"> </w:t>
      </w:r>
      <w:r>
        <w:rPr>
          <w:rFonts w:ascii="SimSun" w:hAnsi="SimSun" w:eastAsia="SimSun" w:cs="SimSun"/>
          <w:sz w:val="20"/>
          <w:szCs w:val="20"/>
          <w:spacing w:val="17"/>
        </w:rPr>
        <w:t>不面临一个很大的社会问题：当数据技术取代人工之后，原有的工人如何安置。</w:t>
      </w:r>
      <w:r>
        <w:rPr>
          <w:rFonts w:ascii="SimSun" w:hAnsi="SimSun" w:eastAsia="SimSun" w:cs="SimSun"/>
          <w:sz w:val="20"/>
          <w:szCs w:val="20"/>
          <w:spacing w:val="3"/>
        </w:rPr>
        <w:t xml:space="preserve"> </w:t>
      </w:r>
      <w:r>
        <w:rPr>
          <w:rFonts w:ascii="SimSun" w:hAnsi="SimSun" w:eastAsia="SimSun" w:cs="SimSun"/>
          <w:sz w:val="20"/>
          <w:szCs w:val="20"/>
          <w:spacing w:val="30"/>
        </w:rPr>
        <w:t>这家企业拥有10个发电厂，每个发电厂有4个厂</w:t>
      </w:r>
      <w:r>
        <w:rPr>
          <w:rFonts w:ascii="SimSun" w:hAnsi="SimSun" w:eastAsia="SimSun" w:cs="SimSun"/>
          <w:sz w:val="20"/>
          <w:szCs w:val="20"/>
          <w:spacing w:val="29"/>
        </w:rPr>
        <w:t>门，每个厂门派驻4名门卫轮</w:t>
      </w:r>
      <w:r>
        <w:rPr>
          <w:rFonts w:ascii="SimSun" w:hAnsi="SimSun" w:eastAsia="SimSun" w:cs="SimSun"/>
          <w:sz w:val="20"/>
          <w:szCs w:val="20"/>
        </w:rPr>
        <w:t xml:space="preserve"> </w:t>
      </w:r>
      <w:r>
        <w:rPr>
          <w:rFonts w:ascii="SimSun" w:hAnsi="SimSun" w:eastAsia="SimSun" w:cs="SimSun"/>
          <w:sz w:val="20"/>
          <w:szCs w:val="20"/>
          <w:spacing w:val="19"/>
        </w:rPr>
        <w:t>班执勤，加上其他负责治安和管理的门卫约有200人。当采用数字化门禁之后，</w:t>
      </w:r>
      <w:r>
        <w:rPr>
          <w:rFonts w:ascii="SimSun" w:hAnsi="SimSun" w:eastAsia="SimSun" w:cs="SimSun"/>
          <w:sz w:val="20"/>
          <w:szCs w:val="20"/>
          <w:spacing w:val="15"/>
        </w:rPr>
        <w:t xml:space="preserve"> </w:t>
      </w:r>
      <w:r>
        <w:rPr>
          <w:rFonts w:ascii="SimSun" w:hAnsi="SimSun" w:eastAsia="SimSun" w:cs="SimSun"/>
          <w:sz w:val="20"/>
          <w:szCs w:val="20"/>
          <w:spacing w:val="25"/>
        </w:rPr>
        <w:t>厂区门口不需要那么多的门卫，只需要几个在监</w:t>
      </w:r>
      <w:r>
        <w:rPr>
          <w:rFonts w:ascii="SimSun" w:hAnsi="SimSun" w:eastAsia="SimSun" w:cs="SimSun"/>
          <w:sz w:val="20"/>
          <w:szCs w:val="20"/>
          <w:spacing w:val="24"/>
        </w:rPr>
        <w:t>控屏幕前轮班执勤的门卫以应</w:t>
      </w:r>
      <w:r>
        <w:rPr>
          <w:rFonts w:ascii="SimSun" w:hAnsi="SimSun" w:eastAsia="SimSun" w:cs="SimSun"/>
          <w:sz w:val="20"/>
          <w:szCs w:val="20"/>
        </w:rPr>
        <w:t xml:space="preserve"> </w:t>
      </w:r>
      <w:r>
        <w:rPr>
          <w:rFonts w:ascii="SimSun" w:hAnsi="SimSun" w:eastAsia="SimSun" w:cs="SimSun"/>
          <w:sz w:val="20"/>
          <w:szCs w:val="20"/>
          <w:spacing w:val="32"/>
        </w:rPr>
        <w:t>对门口的治安问题即可，10个发电厂累计需要20个门卫，那么剩余</w:t>
      </w:r>
      <w:r>
        <w:rPr>
          <w:rFonts w:ascii="SimSun" w:hAnsi="SimSun" w:eastAsia="SimSun" w:cs="SimSun"/>
          <w:sz w:val="20"/>
          <w:szCs w:val="20"/>
          <w:spacing w:val="31"/>
        </w:rPr>
        <w:t>的180多</w:t>
      </w:r>
    </w:p>
    <w:p>
      <w:pPr>
        <w:spacing w:line="219" w:lineRule="auto"/>
        <w:rPr>
          <w:rFonts w:ascii="SimSun" w:hAnsi="SimSun" w:eastAsia="SimSun" w:cs="SimSun"/>
          <w:sz w:val="20"/>
          <w:szCs w:val="20"/>
        </w:rPr>
      </w:pPr>
      <w:r>
        <w:rPr>
          <w:rFonts w:ascii="SimSun" w:hAnsi="SimSun" w:eastAsia="SimSun" w:cs="SimSun"/>
          <w:sz w:val="20"/>
          <w:szCs w:val="20"/>
          <w:spacing w:val="20"/>
        </w:rPr>
        <w:t>个门卫怎么办?如何为这些人安排其他的工作，以保证他们在不下岗的情况</w:t>
      </w:r>
      <w:r>
        <w:rPr>
          <w:rFonts w:ascii="SimSun" w:hAnsi="SimSun" w:eastAsia="SimSun" w:cs="SimSun"/>
          <w:sz w:val="20"/>
          <w:szCs w:val="20"/>
          <w:spacing w:val="19"/>
        </w:rPr>
        <w:t>下，</w:t>
      </w:r>
    </w:p>
    <w:p>
      <w:pPr>
        <w:spacing w:line="219" w:lineRule="auto"/>
        <w:sectPr>
          <w:pgSz w:w="9140" w:h="13250"/>
          <w:pgMar w:top="400" w:right="556" w:bottom="0" w:left="460" w:header="0" w:footer="0" w:gutter="0"/>
        </w:sectPr>
        <w:rPr>
          <w:rFonts w:ascii="SimSun" w:hAnsi="SimSun" w:eastAsia="SimSun" w:cs="SimSun"/>
          <w:sz w:val="20"/>
          <w:szCs w:val="20"/>
        </w:rPr>
      </w:pPr>
    </w:p>
    <w:p>
      <w:pPr>
        <w:pStyle w:val="BodyText"/>
        <w:spacing w:line="364" w:lineRule="auto"/>
        <w:rPr/>
      </w:pPr>
      <w:r/>
    </w:p>
    <w:p>
      <w:pPr>
        <w:spacing w:before="59" w:line="224" w:lineRule="auto"/>
        <w:rPr>
          <w:rFonts w:ascii="YouYuan" w:hAnsi="YouYuan" w:eastAsia="YouYuan" w:cs="YouYuan"/>
          <w:sz w:val="18"/>
          <w:szCs w:val="18"/>
        </w:rPr>
      </w:pPr>
      <w:r>
        <w:rPr>
          <w:rFonts w:ascii="YouYuan" w:hAnsi="YouYuan" w:eastAsia="YouYuan" w:cs="YouYuan"/>
          <w:sz w:val="18"/>
          <w:szCs w:val="18"/>
          <w:spacing w:val="-6"/>
        </w:rPr>
        <w:t>014</w:t>
      </w:r>
      <w:r>
        <w:rPr>
          <w:rFonts w:ascii="YouYuan" w:hAnsi="YouYuan" w:eastAsia="YouYuan" w:cs="YouYuan"/>
          <w:sz w:val="18"/>
          <w:szCs w:val="18"/>
          <w:spacing w:val="21"/>
        </w:rPr>
        <w:t xml:space="preserve">  </w:t>
      </w:r>
      <w:r>
        <w:rPr>
          <w:rFonts w:ascii="YouYuan" w:hAnsi="YouYuan" w:eastAsia="YouYuan" w:cs="YouYuan"/>
          <w:sz w:val="18"/>
          <w:szCs w:val="18"/>
          <w:spacing w:val="-6"/>
        </w:rPr>
        <w:t>数字蝶变：企业数字化转型之道</w:t>
      </w:r>
    </w:p>
    <w:p>
      <w:pPr>
        <w:pStyle w:val="BodyText"/>
        <w:spacing w:line="459" w:lineRule="auto"/>
        <w:rPr/>
      </w:pPr>
      <w:r/>
    </w:p>
    <w:p>
      <w:pPr>
        <w:ind w:right="15"/>
        <w:spacing w:before="72" w:line="401" w:lineRule="exact"/>
        <w:jc w:val="right"/>
        <w:rPr>
          <w:rFonts w:ascii="SimSun" w:hAnsi="SimSun" w:eastAsia="SimSun" w:cs="SimSun"/>
          <w:sz w:val="22"/>
          <w:szCs w:val="22"/>
        </w:rPr>
      </w:pPr>
      <w:r>
        <w:rPr>
          <w:rFonts w:ascii="SimSun" w:hAnsi="SimSun" w:eastAsia="SimSun" w:cs="SimSun"/>
          <w:sz w:val="22"/>
          <w:szCs w:val="22"/>
          <w:spacing w:val="8"/>
          <w:position w:val="13"/>
        </w:rPr>
        <w:t>能够有机会就业并获得收入?一个数字化变革的创新点变成了一</w:t>
      </w:r>
      <w:r>
        <w:rPr>
          <w:rFonts w:ascii="SimSun" w:hAnsi="SimSun" w:eastAsia="SimSun" w:cs="SimSun"/>
          <w:sz w:val="22"/>
          <w:szCs w:val="22"/>
          <w:spacing w:val="7"/>
          <w:position w:val="13"/>
        </w:rPr>
        <w:t>个社会保障的</w:t>
      </w:r>
    </w:p>
    <w:p>
      <w:pPr>
        <w:ind w:left="519"/>
        <w:spacing w:line="220" w:lineRule="auto"/>
        <w:rPr>
          <w:rFonts w:ascii="SimSun" w:hAnsi="SimSun" w:eastAsia="SimSun" w:cs="SimSun"/>
          <w:sz w:val="22"/>
          <w:szCs w:val="22"/>
        </w:rPr>
      </w:pPr>
      <w:r>
        <w:rPr>
          <w:rFonts w:ascii="SimSun" w:hAnsi="SimSun" w:eastAsia="SimSun" w:cs="SimSun"/>
          <w:sz w:val="22"/>
          <w:szCs w:val="22"/>
          <w:spacing w:val="-6"/>
        </w:rPr>
        <w:t>问题。这就是转型之痛。</w:t>
      </w:r>
    </w:p>
    <w:p>
      <w:pPr>
        <w:spacing w:before="276" w:line="410" w:lineRule="exact"/>
        <w:jc w:val="right"/>
        <w:rPr>
          <w:rFonts w:ascii="SimSun" w:hAnsi="SimSun" w:eastAsia="SimSun" w:cs="SimSun"/>
          <w:sz w:val="22"/>
          <w:szCs w:val="22"/>
        </w:rPr>
      </w:pPr>
      <w:r>
        <w:rPr>
          <w:rFonts w:ascii="SimSun" w:hAnsi="SimSun" w:eastAsia="SimSun" w:cs="SimSun"/>
          <w:sz w:val="22"/>
          <w:szCs w:val="22"/>
          <w:spacing w:val="-2"/>
          <w:position w:val="14"/>
        </w:rPr>
        <w:t>企业在布局数字化转型的过程中需要考量的因素不仅仅是技术因素，也不仅</w:t>
      </w:r>
    </w:p>
    <w:p>
      <w:pPr>
        <w:ind w:left="519"/>
        <w:spacing w:line="218" w:lineRule="auto"/>
        <w:rPr>
          <w:rFonts w:ascii="SimSun" w:hAnsi="SimSun" w:eastAsia="SimSun" w:cs="SimSun"/>
          <w:sz w:val="22"/>
          <w:szCs w:val="22"/>
        </w:rPr>
      </w:pPr>
      <w:r>
        <w:rPr>
          <w:rFonts w:ascii="SimSun" w:hAnsi="SimSun" w:eastAsia="SimSun" w:cs="SimSun"/>
          <w:sz w:val="22"/>
          <w:szCs w:val="22"/>
          <w:spacing w:val="-5"/>
        </w:rPr>
        <w:t>仅是管理因素，还有社会责任、政府政策和劳动保障等各种因素。</w:t>
      </w:r>
    </w:p>
    <w:p>
      <w:pPr>
        <w:ind w:left="519" w:right="18" w:firstLine="439"/>
        <w:spacing w:before="268" w:line="336" w:lineRule="auto"/>
        <w:rPr>
          <w:rFonts w:ascii="SimSun" w:hAnsi="SimSun" w:eastAsia="SimSun" w:cs="SimSun"/>
          <w:sz w:val="22"/>
          <w:szCs w:val="22"/>
        </w:rPr>
      </w:pPr>
      <w:r>
        <w:rPr>
          <w:rFonts w:ascii="SimSun" w:hAnsi="SimSun" w:eastAsia="SimSun" w:cs="SimSun"/>
          <w:sz w:val="22"/>
          <w:szCs w:val="22"/>
          <w:spacing w:val="4"/>
        </w:rPr>
        <w:t>企业的数字化转型必然会触动一些人的利益，这种利益的触动是深刻的，</w:t>
      </w:r>
      <w:r>
        <w:rPr>
          <w:rFonts w:ascii="SimSun" w:hAnsi="SimSun" w:eastAsia="SimSun" w:cs="SimSun"/>
          <w:sz w:val="22"/>
          <w:szCs w:val="22"/>
          <w:spacing w:val="11"/>
        </w:rPr>
        <w:t xml:space="preserve"> </w:t>
      </w:r>
      <w:r>
        <w:rPr>
          <w:rFonts w:ascii="SimSun" w:hAnsi="SimSun" w:eastAsia="SimSun" w:cs="SimSun"/>
          <w:sz w:val="22"/>
          <w:szCs w:val="22"/>
          <w:spacing w:val="11"/>
        </w:rPr>
        <w:t>有些企业不得不在转型过程中考虑如何利用闲置的资源和劳动力创造新的营</w:t>
      </w:r>
      <w:r>
        <w:rPr>
          <w:rFonts w:ascii="SimSun" w:hAnsi="SimSun" w:eastAsia="SimSun" w:cs="SimSun"/>
          <w:sz w:val="22"/>
          <w:szCs w:val="22"/>
          <w:spacing w:val="10"/>
        </w:rPr>
        <w:t xml:space="preserve"> </w:t>
      </w:r>
      <w:r>
        <w:rPr>
          <w:rFonts w:ascii="SimSun" w:hAnsi="SimSun" w:eastAsia="SimSun" w:cs="SimSun"/>
          <w:sz w:val="22"/>
          <w:szCs w:val="22"/>
          <w:spacing w:val="14"/>
        </w:rPr>
        <w:t>收。在上文中，如果能够开设一家新的工厂，解决这180</w:t>
      </w:r>
      <w:r>
        <w:rPr>
          <w:rFonts w:ascii="SimSun" w:hAnsi="SimSun" w:eastAsia="SimSun" w:cs="SimSun"/>
          <w:sz w:val="22"/>
          <w:szCs w:val="22"/>
          <w:spacing w:val="13"/>
        </w:rPr>
        <w:t>多人的就业问题，</w:t>
      </w:r>
      <w:r>
        <w:rPr>
          <w:rFonts w:ascii="SimSun" w:hAnsi="SimSun" w:eastAsia="SimSun" w:cs="SimSun"/>
          <w:sz w:val="22"/>
          <w:szCs w:val="22"/>
        </w:rPr>
        <w:t xml:space="preserve"> </w:t>
      </w:r>
      <w:r>
        <w:rPr>
          <w:rFonts w:ascii="SimSun" w:hAnsi="SimSun" w:eastAsia="SimSun" w:cs="SimSun"/>
          <w:sz w:val="22"/>
          <w:szCs w:val="22"/>
          <w:spacing w:val="4"/>
        </w:rPr>
        <w:t>这个数据技术应用点或许可以得到推广。但如果不能处理好闲置劳动力问题，</w:t>
      </w:r>
    </w:p>
    <w:p>
      <w:pPr>
        <w:ind w:left="519"/>
        <w:spacing w:before="1" w:line="219" w:lineRule="auto"/>
        <w:rPr>
          <w:rFonts w:ascii="SimSun" w:hAnsi="SimSun" w:eastAsia="SimSun" w:cs="SimSun"/>
          <w:sz w:val="22"/>
          <w:szCs w:val="22"/>
        </w:rPr>
      </w:pPr>
      <w:r>
        <w:rPr>
          <w:rFonts w:ascii="SimSun" w:hAnsi="SimSun" w:eastAsia="SimSun" w:cs="SimSun"/>
          <w:sz w:val="22"/>
          <w:szCs w:val="22"/>
          <w:spacing w:val="4"/>
        </w:rPr>
        <w:t>则看似很好的商业解决方案，往往很难推行。</w:t>
      </w:r>
    </w:p>
    <w:p>
      <w:pPr>
        <w:pStyle w:val="BodyText"/>
        <w:spacing w:line="469" w:lineRule="auto"/>
        <w:rPr/>
      </w:pPr>
      <w:r/>
    </w:p>
    <w:p>
      <w:pPr>
        <w:ind w:left="963"/>
        <w:spacing w:before="85" w:line="219" w:lineRule="auto"/>
        <w:rPr>
          <w:rFonts w:ascii="SimSun" w:hAnsi="SimSun" w:eastAsia="SimSun" w:cs="SimSun"/>
          <w:sz w:val="26"/>
          <w:szCs w:val="26"/>
        </w:rPr>
      </w:pPr>
      <w:r>
        <w:rPr>
          <w:rFonts w:ascii="SimSun" w:hAnsi="SimSun" w:eastAsia="SimSun" w:cs="SimSun"/>
          <w:sz w:val="26"/>
          <w:szCs w:val="26"/>
          <w:b/>
          <w:bCs/>
          <w:spacing w:val="1"/>
        </w:rPr>
        <w:t>高效管理，升级管理4.0模式</w:t>
      </w:r>
    </w:p>
    <w:p>
      <w:pPr>
        <w:ind w:left="519" w:firstLine="439"/>
        <w:spacing w:before="272" w:line="336" w:lineRule="auto"/>
        <w:jc w:val="both"/>
        <w:rPr>
          <w:rFonts w:ascii="SimSun" w:hAnsi="SimSun" w:eastAsia="SimSun" w:cs="SimSun"/>
          <w:sz w:val="22"/>
          <w:szCs w:val="22"/>
        </w:rPr>
      </w:pPr>
      <w:r>
        <w:rPr>
          <w:rFonts w:ascii="SimSun" w:hAnsi="SimSun" w:eastAsia="SimSun" w:cs="SimSun"/>
          <w:sz w:val="22"/>
          <w:szCs w:val="22"/>
          <w:spacing w:val="5"/>
        </w:rPr>
        <w:t>高效管理是把战略落地的根本性保障。在顺应时代发展且制定了正确的战</w:t>
      </w:r>
      <w:r>
        <w:rPr>
          <w:rFonts w:ascii="SimSun" w:hAnsi="SimSun" w:eastAsia="SimSun" w:cs="SimSun"/>
          <w:sz w:val="22"/>
          <w:szCs w:val="22"/>
          <w:spacing w:val="11"/>
        </w:rPr>
        <w:t xml:space="preserve"> </w:t>
      </w:r>
      <w:r>
        <w:rPr>
          <w:rFonts w:ascii="SimSun" w:hAnsi="SimSun" w:eastAsia="SimSun" w:cs="SimSun"/>
          <w:sz w:val="22"/>
          <w:szCs w:val="22"/>
          <w:spacing w:val="4"/>
        </w:rPr>
        <w:t>略布局之后，如果不能快速地将战略落地实现，就会被后起者赶超。在数字时</w:t>
      </w:r>
      <w:r>
        <w:rPr>
          <w:rFonts w:ascii="SimSun" w:hAnsi="SimSun" w:eastAsia="SimSun" w:cs="SimSun"/>
          <w:sz w:val="22"/>
          <w:szCs w:val="22"/>
          <w:spacing w:val="15"/>
        </w:rPr>
        <w:t xml:space="preserve"> </w:t>
      </w:r>
      <w:r>
        <w:rPr>
          <w:rFonts w:ascii="SimSun" w:hAnsi="SimSun" w:eastAsia="SimSun" w:cs="SimSun"/>
          <w:sz w:val="22"/>
          <w:szCs w:val="22"/>
          <w:spacing w:val="5"/>
        </w:rPr>
        <w:t>代，赢者“通吃”的现象越来越普遍，激烈竞争后</w:t>
      </w:r>
      <w:r>
        <w:rPr>
          <w:rFonts w:ascii="SimSun" w:hAnsi="SimSun" w:eastAsia="SimSun" w:cs="SimSun"/>
          <w:sz w:val="22"/>
          <w:szCs w:val="22"/>
          <w:spacing w:val="4"/>
        </w:rPr>
        <w:t>剩余的少数竞争者往往都以</w:t>
      </w:r>
    </w:p>
    <w:p>
      <w:pPr>
        <w:ind w:left="519"/>
        <w:spacing w:line="219" w:lineRule="auto"/>
        <w:rPr>
          <w:rFonts w:ascii="SimSun" w:hAnsi="SimSun" w:eastAsia="SimSun" w:cs="SimSun"/>
          <w:sz w:val="22"/>
          <w:szCs w:val="22"/>
        </w:rPr>
      </w:pPr>
      <w:r>
        <w:rPr>
          <w:rFonts w:ascii="SimSun" w:hAnsi="SimSun" w:eastAsia="SimSun" w:cs="SimSun"/>
          <w:sz w:val="22"/>
          <w:szCs w:val="22"/>
          <w:spacing w:val="-2"/>
        </w:rPr>
        <w:t>被并购收场。</w:t>
      </w:r>
    </w:p>
    <w:p>
      <w:pPr>
        <w:ind w:left="519" w:right="8" w:firstLine="439"/>
        <w:spacing w:before="278" w:line="336" w:lineRule="auto"/>
        <w:jc w:val="both"/>
        <w:rPr>
          <w:rFonts w:ascii="SimSun" w:hAnsi="SimSun" w:eastAsia="SimSun" w:cs="SimSun"/>
          <w:sz w:val="22"/>
          <w:szCs w:val="22"/>
        </w:rPr>
      </w:pPr>
      <w:r>
        <w:rPr>
          <w:rFonts w:ascii="SimSun" w:hAnsi="SimSun" w:eastAsia="SimSun" w:cs="SimSun"/>
          <w:sz w:val="22"/>
          <w:szCs w:val="22"/>
          <w:spacing w:val="-18"/>
        </w:rPr>
        <w:t>高效管理的手段是数字化。如果能够让数据“跑”的业务就不要让人和物“跑”;</w:t>
      </w:r>
      <w:r>
        <w:rPr>
          <w:rFonts w:ascii="SimSun" w:hAnsi="SimSun" w:eastAsia="SimSun" w:cs="SimSun"/>
          <w:sz w:val="22"/>
          <w:szCs w:val="22"/>
          <w:spacing w:val="9"/>
        </w:rPr>
        <w:t xml:space="preserve"> </w:t>
      </w:r>
      <w:r>
        <w:rPr>
          <w:rFonts w:ascii="SimSun" w:hAnsi="SimSun" w:eastAsia="SimSun" w:cs="SimSun"/>
          <w:sz w:val="22"/>
          <w:szCs w:val="22"/>
          <w:spacing w:val="-2"/>
        </w:rPr>
        <w:t>如果能够远程实现的问题就不要面对面解决；如果能够电子化的流程就不要纸质</w:t>
      </w:r>
      <w:r>
        <w:rPr>
          <w:rFonts w:ascii="SimSun" w:hAnsi="SimSun" w:eastAsia="SimSun" w:cs="SimSun"/>
          <w:sz w:val="22"/>
          <w:szCs w:val="22"/>
          <w:spacing w:val="13"/>
        </w:rPr>
        <w:t xml:space="preserve"> </w:t>
      </w:r>
      <w:r>
        <w:rPr>
          <w:rFonts w:ascii="SimSun" w:hAnsi="SimSun" w:eastAsia="SimSun" w:cs="SimSun"/>
          <w:sz w:val="22"/>
          <w:szCs w:val="22"/>
          <w:spacing w:val="-2"/>
        </w:rPr>
        <w:t>的；如果能够超越时空进行沟通，就不要非要在一起开会。越来越多的经营、管</w:t>
      </w:r>
    </w:p>
    <w:p>
      <w:pPr>
        <w:ind w:left="519"/>
        <w:spacing w:line="219" w:lineRule="auto"/>
        <w:rPr>
          <w:rFonts w:ascii="SimSun" w:hAnsi="SimSun" w:eastAsia="SimSun" w:cs="SimSun"/>
          <w:sz w:val="22"/>
          <w:szCs w:val="22"/>
        </w:rPr>
      </w:pPr>
      <w:r>
        <w:rPr>
          <w:rFonts w:ascii="SimSun" w:hAnsi="SimSun" w:eastAsia="SimSun" w:cs="SimSun"/>
          <w:sz w:val="22"/>
          <w:szCs w:val="22"/>
          <w:spacing w:val="-5"/>
        </w:rPr>
        <w:t>理和生产的场景正在被电子化、数字化、智能化与自动化。</w:t>
      </w:r>
    </w:p>
    <w:p>
      <w:pPr>
        <w:ind w:left="519" w:right="2" w:firstLine="439"/>
        <w:spacing w:before="287" w:line="336" w:lineRule="auto"/>
        <w:jc w:val="both"/>
        <w:rPr>
          <w:rFonts w:ascii="SimSun" w:hAnsi="SimSun" w:eastAsia="SimSun" w:cs="SimSun"/>
          <w:sz w:val="22"/>
          <w:szCs w:val="22"/>
        </w:rPr>
      </w:pPr>
      <w:r>
        <w:rPr>
          <w:rFonts w:ascii="SimSun" w:hAnsi="SimSun" w:eastAsia="SimSun" w:cs="SimSun"/>
          <w:sz w:val="22"/>
          <w:szCs w:val="22"/>
          <w:spacing w:val="5"/>
        </w:rPr>
        <w:t>我们身边时时刻刻都在被数据技术改变着，我们习惯的各种流程都在发生</w:t>
      </w:r>
      <w:r>
        <w:rPr>
          <w:rFonts w:ascii="SimSun" w:hAnsi="SimSun" w:eastAsia="SimSun" w:cs="SimSun"/>
          <w:sz w:val="22"/>
          <w:szCs w:val="22"/>
          <w:spacing w:val="9"/>
        </w:rPr>
        <w:t xml:space="preserve"> </w:t>
      </w:r>
      <w:r>
        <w:rPr>
          <w:rFonts w:ascii="SimSun" w:hAnsi="SimSun" w:eastAsia="SimSun" w:cs="SimSun"/>
          <w:sz w:val="22"/>
          <w:szCs w:val="22"/>
          <w:spacing w:val="4"/>
        </w:rPr>
        <w:t>数字化的蝶变：坐地铁不用买票，用手机扫描二维码可以自动计费；飞机票不</w:t>
      </w:r>
      <w:r>
        <w:rPr>
          <w:rFonts w:ascii="SimSun" w:hAnsi="SimSun" w:eastAsia="SimSun" w:cs="SimSun"/>
          <w:sz w:val="22"/>
          <w:szCs w:val="22"/>
          <w:spacing w:val="15"/>
        </w:rPr>
        <w:t xml:space="preserve"> </w:t>
      </w:r>
      <w:r>
        <w:rPr>
          <w:rFonts w:ascii="SimSun" w:hAnsi="SimSun" w:eastAsia="SimSun" w:cs="SimSun"/>
          <w:sz w:val="22"/>
          <w:szCs w:val="22"/>
          <w:spacing w:val="4"/>
        </w:rPr>
        <w:t>需要纸质机票了，值机不用现场办理，使用二维码可以直接登机；小区的停车</w:t>
      </w:r>
      <w:r>
        <w:rPr>
          <w:rFonts w:ascii="SimSun" w:hAnsi="SimSun" w:eastAsia="SimSun" w:cs="SimSun"/>
          <w:sz w:val="22"/>
          <w:szCs w:val="22"/>
          <w:spacing w:val="12"/>
        </w:rPr>
        <w:t xml:space="preserve"> </w:t>
      </w:r>
      <w:r>
        <w:rPr>
          <w:rFonts w:ascii="SimSun" w:hAnsi="SimSun" w:eastAsia="SimSun" w:cs="SimSun"/>
          <w:sz w:val="22"/>
          <w:szCs w:val="22"/>
          <w:spacing w:val="4"/>
        </w:rPr>
        <w:t>场可以直接通过二维码支付停车费；企业的考勤机也变成了人脸自动识别，财</w:t>
      </w:r>
    </w:p>
    <w:p>
      <w:pPr>
        <w:ind w:right="23"/>
        <w:spacing w:line="219" w:lineRule="auto"/>
        <w:jc w:val="right"/>
        <w:rPr>
          <w:rFonts w:ascii="SimSun" w:hAnsi="SimSun" w:eastAsia="SimSun" w:cs="SimSun"/>
          <w:sz w:val="22"/>
          <w:szCs w:val="22"/>
        </w:rPr>
      </w:pPr>
      <w:r>
        <w:rPr>
          <w:rFonts w:ascii="SimSun" w:hAnsi="SimSun" w:eastAsia="SimSun" w:cs="SimSun"/>
          <w:sz w:val="22"/>
          <w:szCs w:val="22"/>
          <w:spacing w:val="4"/>
        </w:rPr>
        <w:t>务报销也不用贴纸质发票；在餐馆里点餐也不用看菜单、手写订单，扫描二维</w:t>
      </w:r>
    </w:p>
    <w:p>
      <w:pPr>
        <w:spacing w:line="219" w:lineRule="auto"/>
        <w:sectPr>
          <w:pgSz w:w="9140" w:h="13280"/>
          <w:pgMar w:top="400" w:right="747" w:bottom="0" w:left="219" w:header="0" w:footer="0" w:gutter="0"/>
        </w:sectPr>
        <w:rPr>
          <w:rFonts w:ascii="SimSun" w:hAnsi="SimSun" w:eastAsia="SimSun" w:cs="SimSun"/>
          <w:sz w:val="22"/>
          <w:szCs w:val="22"/>
        </w:rPr>
      </w:pPr>
    </w:p>
    <w:p>
      <w:pPr>
        <w:pStyle w:val="BodyText"/>
        <w:spacing w:line="294" w:lineRule="auto"/>
        <w:rPr/>
      </w:pPr>
      <w:r/>
    </w:p>
    <w:p>
      <w:pPr>
        <w:spacing w:before="65" w:line="219" w:lineRule="auto"/>
        <w:jc w:val="right"/>
        <w:rPr>
          <w:rFonts w:ascii="YouYuan" w:hAnsi="YouYuan" w:eastAsia="YouYuan" w:cs="YouYuan"/>
          <w:sz w:val="20"/>
          <w:szCs w:val="20"/>
        </w:rPr>
      </w:pPr>
      <w:r>
        <w:rPr>
          <w:rFonts w:ascii="YouYuan" w:hAnsi="YouYuan" w:eastAsia="YouYuan" w:cs="YouYuan"/>
          <w:sz w:val="20"/>
          <w:szCs w:val="20"/>
          <w:spacing w:val="-13"/>
        </w:rPr>
        <w:t>第1章</w:t>
      </w:r>
      <w:r>
        <w:rPr>
          <w:rFonts w:ascii="YouYuan" w:hAnsi="YouYuan" w:eastAsia="YouYuan" w:cs="YouYuan"/>
          <w:sz w:val="20"/>
          <w:szCs w:val="20"/>
          <w:spacing w:val="-13"/>
        </w:rPr>
        <w:t xml:space="preserve"> </w:t>
      </w:r>
      <w:r>
        <w:rPr>
          <w:rFonts w:ascii="YouYuan" w:hAnsi="YouYuan" w:eastAsia="YouYuan" w:cs="YouYuan"/>
          <w:sz w:val="20"/>
          <w:szCs w:val="20"/>
          <w:spacing w:val="-13"/>
        </w:rPr>
        <w:t>企业为什么要进行数字化转型</w:t>
      </w:r>
      <w:r>
        <w:rPr>
          <w:rFonts w:ascii="YouYuan" w:hAnsi="YouYuan" w:eastAsia="YouYuan" w:cs="YouYuan"/>
          <w:sz w:val="20"/>
          <w:szCs w:val="20"/>
          <w:spacing w:val="59"/>
        </w:rPr>
        <w:t xml:space="preserve"> </w:t>
      </w:r>
      <w:r>
        <w:rPr>
          <w:rFonts w:ascii="YouYuan" w:hAnsi="YouYuan" w:eastAsia="YouYuan" w:cs="YouYuan"/>
          <w:sz w:val="20"/>
          <w:szCs w:val="20"/>
          <w:spacing w:val="-13"/>
        </w:rPr>
        <w:t>015</w:t>
      </w:r>
    </w:p>
    <w:p>
      <w:pPr>
        <w:pStyle w:val="BodyText"/>
        <w:rPr/>
      </w:pPr>
      <w:r/>
    </w:p>
    <w:p>
      <w:pPr>
        <w:pStyle w:val="BodyText"/>
        <w:spacing w:line="241" w:lineRule="auto"/>
        <w:rPr/>
      </w:pPr>
      <w:r/>
    </w:p>
    <w:p>
      <w:pPr>
        <w:ind w:left="20"/>
        <w:spacing w:before="65" w:line="429" w:lineRule="exact"/>
        <w:rPr>
          <w:rFonts w:ascii="SimSun" w:hAnsi="SimSun" w:eastAsia="SimSun" w:cs="SimSun"/>
          <w:sz w:val="20"/>
          <w:szCs w:val="20"/>
        </w:rPr>
      </w:pPr>
      <w:r>
        <w:rPr>
          <w:rFonts w:ascii="SimSun" w:hAnsi="SimSun" w:eastAsia="SimSun" w:cs="SimSun"/>
          <w:sz w:val="20"/>
          <w:szCs w:val="20"/>
          <w:spacing w:val="24"/>
          <w:position w:val="17"/>
        </w:rPr>
        <w:t>码直接点餐就可以了。这一切的变化都是数据技术应用的结果，在提升效率的</w:t>
      </w:r>
    </w:p>
    <w:p>
      <w:pPr>
        <w:ind w:left="20"/>
        <w:spacing w:line="218" w:lineRule="auto"/>
        <w:rPr>
          <w:rFonts w:ascii="SimSun" w:hAnsi="SimSun" w:eastAsia="SimSun" w:cs="SimSun"/>
          <w:sz w:val="20"/>
          <w:szCs w:val="20"/>
        </w:rPr>
      </w:pPr>
      <w:r>
        <w:rPr>
          <w:rFonts w:ascii="SimSun" w:hAnsi="SimSun" w:eastAsia="SimSun" w:cs="SimSun"/>
          <w:sz w:val="20"/>
          <w:szCs w:val="20"/>
          <w:spacing w:val="15"/>
        </w:rPr>
        <w:t>同时，整个环节还会沉淀更多的数据。</w:t>
      </w:r>
    </w:p>
    <w:p>
      <w:pPr>
        <w:ind w:left="20" w:right="453" w:firstLine="419"/>
        <w:spacing w:before="273" w:line="379" w:lineRule="auto"/>
        <w:rPr>
          <w:rFonts w:ascii="SimSun" w:hAnsi="SimSun" w:eastAsia="SimSun" w:cs="SimSun"/>
          <w:sz w:val="20"/>
          <w:szCs w:val="20"/>
        </w:rPr>
      </w:pPr>
      <w:r>
        <w:rPr>
          <w:rFonts w:ascii="SimSun" w:hAnsi="SimSun" w:eastAsia="SimSun" w:cs="SimSun"/>
          <w:sz w:val="20"/>
          <w:szCs w:val="20"/>
          <w:spacing w:val="29"/>
        </w:rPr>
        <w:t>业务流程的数字化是提升运营效率的保证。应用</w:t>
      </w:r>
      <w:r>
        <w:rPr>
          <w:rFonts w:ascii="SimSun" w:hAnsi="SimSun" w:eastAsia="SimSun" w:cs="SimSun"/>
          <w:sz w:val="20"/>
          <w:szCs w:val="20"/>
          <w:spacing w:val="28"/>
        </w:rPr>
        <w:t>最先进的数据技术(包括</w:t>
      </w:r>
      <w:r>
        <w:rPr>
          <w:rFonts w:ascii="SimSun" w:hAnsi="SimSun" w:eastAsia="SimSun" w:cs="SimSun"/>
          <w:sz w:val="20"/>
          <w:szCs w:val="20"/>
        </w:rPr>
        <w:t xml:space="preserve"> </w:t>
      </w:r>
      <w:r>
        <w:rPr>
          <w:rFonts w:ascii="SimSun" w:hAnsi="SimSun" w:eastAsia="SimSun" w:cs="SimSun"/>
          <w:sz w:val="20"/>
          <w:szCs w:val="20"/>
          <w:spacing w:val="25"/>
        </w:rPr>
        <w:t>更快速的信息系统、智能硬件设备、生物识别技术、人工智能技术、</w:t>
      </w:r>
      <w:r>
        <w:rPr>
          <w:rFonts w:ascii="SimSun" w:hAnsi="SimSun" w:eastAsia="SimSun" w:cs="SimSun"/>
          <w:sz w:val="20"/>
          <w:szCs w:val="20"/>
          <w:spacing w:val="24"/>
        </w:rPr>
        <w:t>自动控制</w:t>
      </w:r>
      <w:r>
        <w:rPr>
          <w:rFonts w:ascii="SimSun" w:hAnsi="SimSun" w:eastAsia="SimSun" w:cs="SimSun"/>
          <w:sz w:val="20"/>
          <w:szCs w:val="20"/>
        </w:rPr>
        <w:t xml:space="preserve"> </w:t>
      </w:r>
      <w:r>
        <w:rPr>
          <w:rFonts w:ascii="SimSun" w:hAnsi="SimSun" w:eastAsia="SimSun" w:cs="SimSun"/>
          <w:sz w:val="20"/>
          <w:szCs w:val="20"/>
          <w:spacing w:val="30"/>
        </w:rPr>
        <w:t>技术等),结合算子算法，可以提高流程中各环节的效率，实现智能化控制，</w:t>
      </w:r>
    </w:p>
    <w:p>
      <w:pPr>
        <w:ind w:left="20"/>
        <w:spacing w:before="1" w:line="220" w:lineRule="auto"/>
        <w:rPr>
          <w:rFonts w:ascii="SimSun" w:hAnsi="SimSun" w:eastAsia="SimSun" w:cs="SimSun"/>
          <w:sz w:val="20"/>
          <w:szCs w:val="20"/>
        </w:rPr>
      </w:pPr>
      <w:r>
        <w:rPr>
          <w:rFonts w:ascii="SimSun" w:hAnsi="SimSun" w:eastAsia="SimSun" w:cs="SimSun"/>
          <w:sz w:val="20"/>
          <w:szCs w:val="20"/>
          <w:spacing w:val="6"/>
        </w:rPr>
        <w:t>去人工化。</w:t>
      </w:r>
    </w:p>
    <w:p>
      <w:pPr>
        <w:ind w:left="20" w:right="446" w:firstLine="439"/>
        <w:spacing w:before="275" w:line="372" w:lineRule="auto"/>
        <w:jc w:val="both"/>
        <w:rPr>
          <w:rFonts w:ascii="SimSun" w:hAnsi="SimSun" w:eastAsia="SimSun" w:cs="SimSun"/>
          <w:sz w:val="20"/>
          <w:szCs w:val="20"/>
        </w:rPr>
      </w:pPr>
      <w:r>
        <w:rPr>
          <w:rFonts w:ascii="SimSun" w:hAnsi="SimSun" w:eastAsia="SimSun" w:cs="SimSun"/>
          <w:sz w:val="20"/>
          <w:szCs w:val="20"/>
          <w:spacing w:val="25"/>
        </w:rPr>
        <w:t>为了提高效率，必须利用最先进的数据技术改造业务流程的各个环节，同</w:t>
      </w:r>
      <w:r>
        <w:rPr>
          <w:rFonts w:ascii="SimSun" w:hAnsi="SimSun" w:eastAsia="SimSun" w:cs="SimSun"/>
          <w:sz w:val="20"/>
          <w:szCs w:val="20"/>
          <w:spacing w:val="7"/>
        </w:rPr>
        <w:t xml:space="preserve"> </w:t>
      </w:r>
      <w:r>
        <w:rPr>
          <w:rFonts w:ascii="SimSun" w:hAnsi="SimSun" w:eastAsia="SimSun" w:cs="SimSun"/>
          <w:sz w:val="20"/>
          <w:szCs w:val="20"/>
          <w:spacing w:val="19"/>
        </w:rPr>
        <w:t>时需要利用数据技术改造管理，这就衍生了两条主线：</w:t>
      </w:r>
      <w:r>
        <w:rPr>
          <w:rFonts w:ascii="SimSun" w:hAnsi="SimSun" w:eastAsia="SimSun" w:cs="SimSun"/>
          <w:sz w:val="20"/>
          <w:szCs w:val="20"/>
          <w:spacing w:val="82"/>
        </w:rPr>
        <w:t xml:space="preserve"> </w:t>
      </w:r>
      <w:r>
        <w:rPr>
          <w:rFonts w:ascii="SimSun" w:hAnsi="SimSun" w:eastAsia="SimSun" w:cs="SimSun"/>
          <w:sz w:val="20"/>
          <w:szCs w:val="20"/>
          <w:spacing w:val="18"/>
        </w:rPr>
        <w:t>一条主线是以智能设备</w:t>
      </w:r>
      <w:r>
        <w:rPr>
          <w:rFonts w:ascii="SimSun" w:hAnsi="SimSun" w:eastAsia="SimSun" w:cs="SimSun"/>
          <w:sz w:val="20"/>
          <w:szCs w:val="20"/>
        </w:rPr>
        <w:t xml:space="preserve"> </w:t>
      </w:r>
      <w:r>
        <w:rPr>
          <w:rFonts w:ascii="SimSun" w:hAnsi="SimSun" w:eastAsia="SimSun" w:cs="SimSun"/>
          <w:sz w:val="20"/>
          <w:szCs w:val="20"/>
          <w:spacing w:val="25"/>
        </w:rPr>
        <w:t>为主的工业智能的升级路线，另外一条主线就是以</w:t>
      </w:r>
      <w:r>
        <w:rPr>
          <w:rFonts w:ascii="SimSun" w:hAnsi="SimSun" w:eastAsia="SimSun" w:cs="SimSun"/>
          <w:sz w:val="20"/>
          <w:szCs w:val="20"/>
          <w:spacing w:val="24"/>
        </w:rPr>
        <w:t>经营和管理决策为主的智能</w:t>
      </w:r>
      <w:r>
        <w:rPr>
          <w:rFonts w:ascii="SimSun" w:hAnsi="SimSun" w:eastAsia="SimSun" w:cs="SimSun"/>
          <w:sz w:val="20"/>
          <w:szCs w:val="20"/>
        </w:rPr>
        <w:t xml:space="preserve"> </w:t>
      </w:r>
      <w:r>
        <w:rPr>
          <w:rFonts w:ascii="SimSun" w:hAnsi="SimSun" w:eastAsia="SimSun" w:cs="SimSun"/>
          <w:sz w:val="20"/>
          <w:szCs w:val="20"/>
          <w:spacing w:val="21"/>
        </w:rPr>
        <w:t>升级路线。目前，在工业智能上已经有比较</w:t>
      </w:r>
      <w:r>
        <w:rPr>
          <w:rFonts w:ascii="SimSun" w:hAnsi="SimSun" w:eastAsia="SimSun" w:cs="SimSun"/>
          <w:sz w:val="20"/>
          <w:szCs w:val="20"/>
          <w:spacing w:val="20"/>
        </w:rPr>
        <w:t>成熟的模型，以德国提出的工业4.0</w:t>
      </w:r>
      <w:r>
        <w:rPr>
          <w:rFonts w:ascii="SimSun" w:hAnsi="SimSun" w:eastAsia="SimSun" w:cs="SimSun"/>
          <w:sz w:val="20"/>
          <w:szCs w:val="20"/>
        </w:rPr>
        <w:t xml:space="preserve"> </w:t>
      </w:r>
      <w:r>
        <w:rPr>
          <w:rFonts w:ascii="SimSun" w:hAnsi="SimSun" w:eastAsia="SimSun" w:cs="SimSun"/>
          <w:sz w:val="20"/>
          <w:szCs w:val="20"/>
          <w:spacing w:val="25"/>
        </w:rPr>
        <w:t>的概念为基础，很多国家制定了在工业智能上</w:t>
      </w:r>
      <w:r>
        <w:rPr>
          <w:rFonts w:ascii="SimSun" w:hAnsi="SimSun" w:eastAsia="SimSun" w:cs="SimSun"/>
          <w:sz w:val="20"/>
          <w:szCs w:val="20"/>
          <w:spacing w:val="24"/>
        </w:rPr>
        <w:t>的升级路线，包括美国的工业互</w:t>
      </w:r>
      <w:r>
        <w:rPr>
          <w:rFonts w:ascii="SimSun" w:hAnsi="SimSun" w:eastAsia="SimSun" w:cs="SimSun"/>
          <w:sz w:val="20"/>
          <w:szCs w:val="20"/>
        </w:rPr>
        <w:t xml:space="preserve"> </w:t>
      </w:r>
      <w:r>
        <w:rPr>
          <w:rFonts w:ascii="SimSun" w:hAnsi="SimSun" w:eastAsia="SimSun" w:cs="SimSun"/>
          <w:sz w:val="20"/>
          <w:szCs w:val="20"/>
          <w:spacing w:val="25"/>
        </w:rPr>
        <w:t>联网、中国的智能制造等。这些是在空间和设备上的智能化改造与升级；而另</w:t>
      </w:r>
      <w:r>
        <w:rPr>
          <w:rFonts w:ascii="SimSun" w:hAnsi="SimSun" w:eastAsia="SimSun" w:cs="SimSun"/>
          <w:sz w:val="20"/>
          <w:szCs w:val="20"/>
          <w:spacing w:val="3"/>
        </w:rPr>
        <w:t xml:space="preserve"> </w:t>
      </w:r>
      <w:r>
        <w:rPr>
          <w:rFonts w:ascii="SimSun" w:hAnsi="SimSun" w:eastAsia="SimSun" w:cs="SimSun"/>
          <w:sz w:val="20"/>
          <w:szCs w:val="20"/>
          <w:spacing w:val="25"/>
        </w:rPr>
        <w:t>外</w:t>
      </w:r>
      <w:r>
        <w:rPr>
          <w:rFonts w:ascii="SimSun" w:hAnsi="SimSun" w:eastAsia="SimSun" w:cs="SimSun"/>
          <w:sz w:val="20"/>
          <w:szCs w:val="20"/>
          <w:spacing w:val="-58"/>
        </w:rPr>
        <w:t xml:space="preserve"> </w:t>
      </w:r>
      <w:r>
        <w:rPr>
          <w:rFonts w:ascii="SimSun" w:hAnsi="SimSun" w:eastAsia="SimSun" w:cs="SimSun"/>
          <w:sz w:val="20"/>
          <w:szCs w:val="20"/>
          <w:spacing w:val="25"/>
        </w:rPr>
        <w:t>一</w:t>
      </w:r>
      <w:r>
        <w:rPr>
          <w:rFonts w:ascii="SimSun" w:hAnsi="SimSun" w:eastAsia="SimSun" w:cs="SimSun"/>
          <w:sz w:val="20"/>
          <w:szCs w:val="20"/>
          <w:spacing w:val="-60"/>
        </w:rPr>
        <w:t xml:space="preserve"> </w:t>
      </w:r>
      <w:r>
        <w:rPr>
          <w:rFonts w:ascii="SimSun" w:hAnsi="SimSun" w:eastAsia="SimSun" w:cs="SimSun"/>
          <w:sz w:val="20"/>
          <w:szCs w:val="20"/>
          <w:spacing w:val="25"/>
        </w:rPr>
        <w:t>条线还没有人提出，如果工业智能需要升级到4</w:t>
      </w:r>
      <w:r>
        <w:rPr>
          <w:rFonts w:ascii="SimSun" w:hAnsi="SimSun" w:eastAsia="SimSun" w:cs="SimSun"/>
          <w:sz w:val="20"/>
          <w:szCs w:val="20"/>
          <w:spacing w:val="-56"/>
        </w:rPr>
        <w:t xml:space="preserve"> </w:t>
      </w:r>
      <w:r>
        <w:rPr>
          <w:rFonts w:ascii="SimSun" w:hAnsi="SimSun" w:eastAsia="SimSun" w:cs="SimSun"/>
          <w:sz w:val="20"/>
          <w:szCs w:val="20"/>
          <w:spacing w:val="25"/>
        </w:rPr>
        <w:t>.</w:t>
      </w:r>
      <w:r>
        <w:rPr>
          <w:rFonts w:ascii="SimSun" w:hAnsi="SimSun" w:eastAsia="SimSun" w:cs="SimSun"/>
          <w:sz w:val="20"/>
          <w:szCs w:val="20"/>
          <w:spacing w:val="-60"/>
        </w:rPr>
        <w:t xml:space="preserve"> </w:t>
      </w:r>
      <w:r>
        <w:rPr>
          <w:rFonts w:ascii="SimSun" w:hAnsi="SimSun" w:eastAsia="SimSun" w:cs="SimSun"/>
          <w:sz w:val="20"/>
          <w:szCs w:val="20"/>
          <w:spacing w:val="25"/>
        </w:rPr>
        <w:t>0,那么经营和</w:t>
      </w:r>
      <w:r>
        <w:rPr>
          <w:rFonts w:ascii="SimSun" w:hAnsi="SimSun" w:eastAsia="SimSun" w:cs="SimSun"/>
          <w:sz w:val="20"/>
          <w:szCs w:val="20"/>
          <w:spacing w:val="24"/>
        </w:rPr>
        <w:t>管理决策</w:t>
      </w:r>
      <w:r>
        <w:rPr>
          <w:rFonts w:ascii="SimSun" w:hAnsi="SimSun" w:eastAsia="SimSun" w:cs="SimSun"/>
          <w:sz w:val="20"/>
          <w:szCs w:val="20"/>
        </w:rPr>
        <w:t xml:space="preserve"> </w:t>
      </w:r>
      <w:r>
        <w:rPr>
          <w:rFonts w:ascii="SimSun" w:hAnsi="SimSun" w:eastAsia="SimSun" w:cs="SimSun"/>
          <w:sz w:val="20"/>
          <w:szCs w:val="20"/>
          <w:spacing w:val="25"/>
        </w:rPr>
        <w:t>线也必然需要一个匹配的体系，所以我们在实践中总结</w:t>
      </w:r>
      <w:r>
        <w:rPr>
          <w:rFonts w:ascii="SimSun" w:hAnsi="SimSun" w:eastAsia="SimSun" w:cs="SimSun"/>
          <w:sz w:val="20"/>
          <w:szCs w:val="20"/>
          <w:spacing w:val="24"/>
        </w:rPr>
        <w:t>出管理升级路线：从管</w:t>
      </w:r>
    </w:p>
    <w:p>
      <w:pPr>
        <w:ind w:left="20"/>
        <w:spacing w:before="1" w:line="219" w:lineRule="auto"/>
        <w:rPr>
          <w:rFonts w:ascii="SimSun" w:hAnsi="SimSun" w:eastAsia="SimSun" w:cs="SimSun"/>
          <w:sz w:val="20"/>
          <w:szCs w:val="20"/>
        </w:rPr>
      </w:pPr>
      <w:r>
        <w:rPr>
          <w:rFonts w:ascii="SimSun" w:hAnsi="SimSun" w:eastAsia="SimSun" w:cs="SimSun"/>
          <w:sz w:val="20"/>
          <w:szCs w:val="20"/>
          <w:spacing w:val="21"/>
        </w:rPr>
        <w:t>理1</w:t>
      </w:r>
      <w:r>
        <w:rPr>
          <w:rFonts w:ascii="SimSun" w:hAnsi="SimSun" w:eastAsia="SimSun" w:cs="SimSun"/>
          <w:sz w:val="20"/>
          <w:szCs w:val="20"/>
          <w:spacing w:val="-36"/>
        </w:rPr>
        <w:t xml:space="preserve"> </w:t>
      </w:r>
      <w:r>
        <w:rPr>
          <w:rFonts w:ascii="SimSun" w:hAnsi="SimSun" w:eastAsia="SimSun" w:cs="SimSun"/>
          <w:sz w:val="20"/>
          <w:szCs w:val="20"/>
          <w:spacing w:val="21"/>
        </w:rPr>
        <w:t>.</w:t>
      </w:r>
      <w:r>
        <w:rPr>
          <w:rFonts w:ascii="SimSun" w:hAnsi="SimSun" w:eastAsia="SimSun" w:cs="SimSun"/>
          <w:sz w:val="20"/>
          <w:szCs w:val="20"/>
          <w:spacing w:val="-57"/>
        </w:rPr>
        <w:t xml:space="preserve"> </w:t>
      </w:r>
      <w:r>
        <w:rPr>
          <w:rFonts w:ascii="SimSun" w:hAnsi="SimSun" w:eastAsia="SimSun" w:cs="SimSun"/>
          <w:sz w:val="20"/>
          <w:szCs w:val="20"/>
          <w:spacing w:val="21"/>
        </w:rPr>
        <w:t>0到管理4</w:t>
      </w:r>
      <w:r>
        <w:rPr>
          <w:rFonts w:ascii="SimSun" w:hAnsi="SimSun" w:eastAsia="SimSun" w:cs="SimSun"/>
          <w:sz w:val="20"/>
          <w:szCs w:val="20"/>
          <w:spacing w:val="-52"/>
        </w:rPr>
        <w:t xml:space="preserve"> </w:t>
      </w:r>
      <w:r>
        <w:rPr>
          <w:rFonts w:ascii="SimSun" w:hAnsi="SimSun" w:eastAsia="SimSun" w:cs="SimSun"/>
          <w:sz w:val="20"/>
          <w:szCs w:val="20"/>
          <w:spacing w:val="21"/>
        </w:rPr>
        <w:t>.</w:t>
      </w:r>
      <w:r>
        <w:rPr>
          <w:rFonts w:ascii="SimSun" w:hAnsi="SimSun" w:eastAsia="SimSun" w:cs="SimSun"/>
          <w:sz w:val="20"/>
          <w:szCs w:val="20"/>
          <w:spacing w:val="-57"/>
        </w:rPr>
        <w:t xml:space="preserve"> </w:t>
      </w:r>
      <w:r>
        <w:rPr>
          <w:rFonts w:ascii="SimSun" w:hAnsi="SimSun" w:eastAsia="SimSun" w:cs="SimSun"/>
          <w:sz w:val="20"/>
          <w:szCs w:val="20"/>
          <w:spacing w:val="21"/>
        </w:rPr>
        <w:t>0(即智能化管理升级，见图1</w:t>
      </w:r>
      <w:r>
        <w:rPr>
          <w:rFonts w:ascii="SimSun" w:hAnsi="SimSun" w:eastAsia="SimSun" w:cs="SimSun"/>
          <w:sz w:val="20"/>
          <w:szCs w:val="20"/>
          <w:spacing w:val="-59"/>
        </w:rPr>
        <w:t xml:space="preserve"> </w:t>
      </w:r>
      <w:r>
        <w:rPr>
          <w:rFonts w:ascii="SimSun" w:hAnsi="SimSun" w:eastAsia="SimSun" w:cs="SimSun"/>
          <w:sz w:val="20"/>
          <w:szCs w:val="20"/>
          <w:spacing w:val="21"/>
        </w:rPr>
        <w:t>-</w:t>
      </w:r>
      <w:r>
        <w:rPr>
          <w:rFonts w:ascii="SimSun" w:hAnsi="SimSun" w:eastAsia="SimSun" w:cs="SimSun"/>
          <w:sz w:val="20"/>
          <w:szCs w:val="20"/>
          <w:spacing w:val="-57"/>
        </w:rPr>
        <w:t xml:space="preserve"> </w:t>
      </w:r>
      <w:r>
        <w:rPr>
          <w:rFonts w:ascii="SimSun" w:hAnsi="SimSun" w:eastAsia="SimSun" w:cs="SimSun"/>
          <w:sz w:val="20"/>
          <w:szCs w:val="20"/>
          <w:spacing w:val="21"/>
        </w:rPr>
        <w:t>8)。</w:t>
      </w:r>
    </w:p>
    <w:p>
      <w:pPr>
        <w:pStyle w:val="BodyText"/>
        <w:spacing w:before="224" w:line="3340" w:lineRule="exact"/>
        <w:rPr/>
      </w:pPr>
      <w:r>
        <w:rPr>
          <w:position w:val="-66"/>
        </w:rPr>
        <w:pict>
          <v:group id="_x0000_s136" style="mso-position-vertical-relative:line;mso-position-horizontal-relative:char;width:386.05pt;height:167pt;" filled="false" stroked="false" coordsize="7720,3340" coordorigin="0,0">
            <v:shape id="_x0000_s138" style="position:absolute;left:0;top:0;width:7720;height:3340;" filled="false" stroked="false" type="#_x0000_t75">
              <v:imagedata o:title="" r:id="rId27"/>
            </v:shape>
            <v:shape id="_x0000_s140" style="position:absolute;left:4339;top:475;width:1453;height:2558;" filled="false" stroked="false" type="#_x0000_t202">
              <v:fill on="false"/>
              <v:stroke on="false"/>
              <v:path/>
              <v:imagedata o:title=""/>
              <o:lock v:ext="edit" aspectratio="false"/>
              <v:textbox inset="0mm,0mm,0mm,0mm">
                <w:txbxContent>
                  <w:p>
                    <w:pPr>
                      <w:ind w:left="729" w:right="30"/>
                      <w:spacing w:before="19" w:line="207" w:lineRule="auto"/>
                      <w:jc w:val="right"/>
                      <w:rPr>
                        <w:rFonts w:ascii="SimSun" w:hAnsi="SimSun" w:eastAsia="SimSun" w:cs="SimSun"/>
                        <w:sz w:val="14"/>
                        <w:szCs w:val="14"/>
                      </w:rPr>
                    </w:pPr>
                    <w:r>
                      <w:rPr>
                        <w:rFonts w:ascii="SimSun" w:hAnsi="SimSun" w:eastAsia="SimSun" w:cs="SimSun"/>
                        <w:sz w:val="14"/>
                        <w:szCs w:val="14"/>
                        <w:spacing w:val="-2"/>
                      </w:rPr>
                      <w:t>企业大数据</w:t>
                    </w:r>
                    <w:r>
                      <w:rPr>
                        <w:rFonts w:ascii="SimSun" w:hAnsi="SimSun" w:eastAsia="SimSun" w:cs="SimSun"/>
                        <w:sz w:val="14"/>
                        <w:szCs w:val="14"/>
                        <w:spacing w:val="1"/>
                      </w:rPr>
                      <w:t xml:space="preserve"> </w:t>
                    </w:r>
                    <w:r>
                      <w:rPr>
                        <w:rFonts w:ascii="SimSun" w:hAnsi="SimSun" w:eastAsia="SimSun" w:cs="SimSun"/>
                        <w:sz w:val="14"/>
                        <w:szCs w:val="14"/>
                        <w:spacing w:val="-2"/>
                      </w:rPr>
                      <w:t>经营、管理</w:t>
                    </w:r>
                    <w:r>
                      <w:rPr>
                        <w:rFonts w:ascii="SimSun" w:hAnsi="SimSun" w:eastAsia="SimSun" w:cs="SimSun"/>
                        <w:sz w:val="14"/>
                        <w:szCs w:val="14"/>
                        <w:spacing w:val="2"/>
                      </w:rPr>
                      <w:t xml:space="preserve"> </w:t>
                    </w:r>
                    <w:r>
                      <w:rPr>
                        <w:rFonts w:ascii="SimSun" w:hAnsi="SimSun" w:eastAsia="SimSun" w:cs="SimSun"/>
                        <w:sz w:val="14"/>
                        <w:szCs w:val="14"/>
                        <w:spacing w:val="-2"/>
                      </w:rPr>
                      <w:t>智能化</w:t>
                    </w:r>
                  </w:p>
                  <w:p>
                    <w:pPr>
                      <w:ind w:left="930" w:right="20" w:hanging="720"/>
                      <w:spacing w:line="231" w:lineRule="auto"/>
                      <w:rPr>
                        <w:rFonts w:ascii="SimSun" w:hAnsi="SimSun" w:eastAsia="SimSun" w:cs="SimSun"/>
                        <w:sz w:val="14"/>
                        <w:szCs w:val="14"/>
                      </w:rPr>
                    </w:pPr>
                    <w:r>
                      <w:rPr>
                        <w:rFonts w:ascii="SimSun" w:hAnsi="SimSun" w:eastAsia="SimSun" w:cs="SimSun"/>
                        <w:sz w:val="14"/>
                        <w:szCs w:val="14"/>
                        <w:spacing w:val="-5"/>
                      </w:rPr>
                      <w:t>互联网、移动互联网</w:t>
                    </w:r>
                    <w:r>
                      <w:rPr>
                        <w:rFonts w:ascii="SimSun" w:hAnsi="SimSun" w:eastAsia="SimSun" w:cs="SimSun"/>
                        <w:sz w:val="14"/>
                        <w:szCs w:val="14"/>
                        <w:spacing w:val="7"/>
                      </w:rPr>
                      <w:t xml:space="preserve"> </w:t>
                    </w:r>
                    <w:r>
                      <w:rPr>
                        <w:rFonts w:ascii="SimSun" w:hAnsi="SimSun" w:eastAsia="SimSun" w:cs="SimSun"/>
                        <w:sz w:val="14"/>
                        <w:szCs w:val="14"/>
                        <w:spacing w:val="-2"/>
                      </w:rPr>
                      <w:t>企业OS</w:t>
                    </w:r>
                  </w:p>
                  <w:p>
                    <w:pPr>
                      <w:spacing w:line="266" w:lineRule="auto"/>
                      <w:rPr>
                        <w:rFonts w:ascii="Arial"/>
                        <w:sz w:val="21"/>
                      </w:rPr>
                    </w:pPr>
                    <w:r/>
                  </w:p>
                  <w:p>
                    <w:pPr>
                      <w:spacing w:line="267" w:lineRule="auto"/>
                      <w:rPr>
                        <w:rFonts w:ascii="Arial"/>
                        <w:sz w:val="21"/>
                      </w:rPr>
                    </w:pPr>
                    <w:r/>
                  </w:p>
                  <w:p>
                    <w:pPr>
                      <w:ind w:left="160"/>
                      <w:spacing w:before="30" w:line="186" w:lineRule="auto"/>
                      <w:rPr>
                        <w:rFonts w:ascii="SimHei" w:hAnsi="SimHei" w:eastAsia="SimHei" w:cs="SimHei"/>
                        <w:sz w:val="9"/>
                        <w:szCs w:val="9"/>
                      </w:rPr>
                    </w:pPr>
                    <w:r>
                      <w:rPr>
                        <w:rFonts w:ascii="SimHei" w:hAnsi="SimHei" w:eastAsia="SimHei" w:cs="SimHei"/>
                        <w:sz w:val="9"/>
                        <w:szCs w:val="9"/>
                        <w:spacing w:val="-1"/>
                      </w:rPr>
                      <w:t>痛点</w:t>
                    </w:r>
                  </w:p>
                  <w:p>
                    <w:pPr>
                      <w:ind w:left="20"/>
                      <w:spacing w:line="176" w:lineRule="auto"/>
                      <w:rPr>
                        <w:rFonts w:ascii="SimSun" w:hAnsi="SimSun" w:eastAsia="SimSun" w:cs="SimSun"/>
                        <w:sz w:val="9"/>
                        <w:szCs w:val="9"/>
                      </w:rPr>
                    </w:pPr>
                    <w:r>
                      <w:rPr>
                        <w:rFonts w:ascii="SimSun" w:hAnsi="SimSun" w:eastAsia="SimSun" w:cs="SimSun"/>
                        <w:sz w:val="9"/>
                        <w:szCs w:val="9"/>
                        <w:spacing w:val="-6"/>
                      </w:rPr>
                      <w:t>值息系统孤岛</w:t>
                    </w:r>
                  </w:p>
                  <w:p>
                    <w:pPr>
                      <w:ind w:left="20"/>
                      <w:spacing w:line="212" w:lineRule="auto"/>
                      <w:rPr>
                        <w:rFonts w:ascii="YouYuan" w:hAnsi="YouYuan" w:eastAsia="YouYuan" w:cs="YouYuan"/>
                        <w:sz w:val="9"/>
                        <w:szCs w:val="9"/>
                      </w:rPr>
                    </w:pPr>
                    <w:r>
                      <w:rPr>
                        <w:rFonts w:ascii="LiSu" w:hAnsi="LiSu" w:eastAsia="LiSu" w:cs="LiSu"/>
                        <w:sz w:val="9"/>
                        <w:szCs w:val="9"/>
                        <w:color w:val="FFFFFF"/>
                        <w:spacing w:val="-2"/>
                      </w:rPr>
                      <w:t>家管理</w:t>
                    </w:r>
                    <w:r>
                      <w:rPr>
                        <w:rFonts w:ascii="YouYuan" w:hAnsi="YouYuan" w:eastAsia="YouYuan" w:cs="YouYuan"/>
                        <w:sz w:val="9"/>
                        <w:szCs w:val="9"/>
                        <w:spacing w:val="-2"/>
                      </w:rPr>
                      <w:t>,标准不统</w:t>
                    </w:r>
                  </w:p>
                  <w:p>
                    <w:pPr>
                      <w:ind w:left="200"/>
                      <w:spacing w:line="185" w:lineRule="auto"/>
                      <w:rPr>
                        <w:rFonts w:ascii="SimSun" w:hAnsi="SimSun" w:eastAsia="SimSun" w:cs="SimSun"/>
                        <w:sz w:val="9"/>
                        <w:szCs w:val="9"/>
                      </w:rPr>
                    </w:pPr>
                    <w:r>
                      <w:rPr>
                        <w:rFonts w:ascii="SimSun" w:hAnsi="SimSun" w:eastAsia="SimSun" w:cs="SimSun"/>
                        <w:sz w:val="9"/>
                        <w:szCs w:val="9"/>
                        <w:position w:val="-1"/>
                      </w:rPr>
                      <w:drawing>
                        <wp:inline distT="0" distB="0" distL="0" distR="0">
                          <wp:extent cx="57110" cy="53893"/>
                          <wp:effectExtent l="0" t="0" r="0" b="0"/>
                          <wp:docPr id="34" name="IM 34"/>
                          <wp:cNvGraphicFramePr/>
                          <a:graphic>
                            <a:graphicData uri="http://schemas.openxmlformats.org/drawingml/2006/picture">
                              <pic:pic>
                                <pic:nvPicPr>
                                  <pic:cNvPr id="34" name="IM 34"/>
                                  <pic:cNvPicPr/>
                                </pic:nvPicPr>
                                <pic:blipFill>
                                  <a:blip r:embed="rId28"/>
                                  <a:stretch>
                                    <a:fillRect/>
                                  </a:stretch>
                                </pic:blipFill>
                                <pic:spPr>
                                  <a:xfrm rot="0">
                                    <a:off x="0" y="0"/>
                                    <a:ext cx="57110" cy="53893"/>
                                  </a:xfrm>
                                  <a:prstGeom prst="rect">
                                    <a:avLst/>
                                  </a:prstGeom>
                                </pic:spPr>
                              </pic:pic>
                            </a:graphicData>
                          </a:graphic>
                        </wp:inline>
                      </w:drawing>
                    </w:r>
                    <w:r>
                      <w:rPr>
                        <w:rFonts w:ascii="SimSun" w:hAnsi="SimSun" w:eastAsia="SimSun" w:cs="SimSun"/>
                        <w:sz w:val="9"/>
                        <w:szCs w:val="9"/>
                        <w:spacing w:val="-7"/>
                      </w:rPr>
                      <w:t>葡单</w:t>
                    </w:r>
                  </w:p>
                  <w:p>
                    <w:pPr>
                      <w:ind w:left="20"/>
                      <w:spacing w:line="188" w:lineRule="auto"/>
                      <w:rPr>
                        <w:rFonts w:ascii="SimHei" w:hAnsi="SimHei" w:eastAsia="SimHei" w:cs="SimHei"/>
                        <w:sz w:val="9"/>
                        <w:szCs w:val="9"/>
                      </w:rPr>
                    </w:pPr>
                    <w:r>
                      <w:rPr>
                        <w:rFonts w:ascii="SimHei" w:hAnsi="SimHei" w:eastAsia="SimHei" w:cs="SimHei"/>
                        <w:sz w:val="9"/>
                        <w:szCs w:val="9"/>
                        <w:spacing w:val="-7"/>
                      </w:rPr>
                      <w:t>缺融合，数据缺少</w:t>
                    </w:r>
                  </w:p>
                  <w:p>
                    <w:pPr>
                      <w:ind w:left="20"/>
                      <w:spacing w:line="178" w:lineRule="auto"/>
                      <w:rPr>
                        <w:rFonts w:ascii="SimHei" w:hAnsi="SimHei" w:eastAsia="SimHei" w:cs="SimHei"/>
                        <w:sz w:val="9"/>
                        <w:szCs w:val="9"/>
                      </w:rPr>
                    </w:pPr>
                    <w:r>
                      <w:rPr>
                        <w:rFonts w:ascii="SimHei" w:hAnsi="SimHei" w:eastAsia="SimHei" w:cs="SimHei"/>
                        <w:sz w:val="9"/>
                        <w:szCs w:val="9"/>
                        <w:spacing w:val="-2"/>
                      </w:rPr>
                      <w:t>关联</w:t>
                    </w:r>
                  </w:p>
                  <w:p>
                    <w:pPr>
                      <w:ind w:left="20"/>
                      <w:spacing w:before="1" w:line="234" w:lineRule="auto"/>
                      <w:rPr>
                        <w:rFonts w:ascii="SimHei" w:hAnsi="SimHei" w:eastAsia="SimHei" w:cs="SimHei"/>
                        <w:sz w:val="9"/>
                        <w:szCs w:val="9"/>
                      </w:rPr>
                    </w:pPr>
                    <w:r>
                      <w:rPr>
                        <w:rFonts w:ascii="SimSun" w:hAnsi="SimSun" w:eastAsia="SimSun" w:cs="SimSun"/>
                        <w:sz w:val="9"/>
                        <w:szCs w:val="9"/>
                        <w:color w:val="FFFFFF"/>
                        <w:spacing w:val="-5"/>
                      </w:rPr>
                      <w:t>取集中.</w:t>
                    </w:r>
                    <w:r>
                      <w:rPr>
                        <w:rFonts w:ascii="SimHei" w:hAnsi="SimHei" w:eastAsia="SimHei" w:cs="SimHei"/>
                        <w:sz w:val="9"/>
                        <w:szCs w:val="9"/>
                        <w:spacing w:val="-5"/>
                      </w:rPr>
                      <w:t>收测在名</w:t>
                    </w:r>
                  </w:p>
                  <w:p>
                    <w:pPr>
                      <w:ind w:left="20"/>
                      <w:spacing w:line="60" w:lineRule="exact"/>
                      <w:rPr>
                        <w:rFonts w:ascii="LiSu" w:hAnsi="LiSu" w:eastAsia="LiSu" w:cs="LiSu"/>
                        <w:sz w:val="9"/>
                        <w:szCs w:val="9"/>
                      </w:rPr>
                    </w:pPr>
                    <w:r>
                      <w:rPr>
                        <w:rFonts w:ascii="LiSu" w:hAnsi="LiSu" w:eastAsia="LiSu" w:cs="LiSu"/>
                        <w:sz w:val="9"/>
                        <w:szCs w:val="9"/>
                        <w:spacing w:val="-2"/>
                        <w:w w:val="95"/>
                        <w:position w:val="-1"/>
                      </w:rPr>
                      <w:t>个值息系统或者电</w:t>
                    </w:r>
                  </w:p>
                  <w:p>
                    <w:pPr>
                      <w:ind w:left="20"/>
                      <w:spacing w:before="4" w:line="183" w:lineRule="auto"/>
                      <w:rPr>
                        <w:rFonts w:ascii="SimSun" w:hAnsi="SimSun" w:eastAsia="SimSun" w:cs="SimSun"/>
                        <w:sz w:val="9"/>
                        <w:szCs w:val="9"/>
                      </w:rPr>
                    </w:pPr>
                    <w:r>
                      <w:rPr>
                        <w:rFonts w:ascii="SimSun" w:hAnsi="SimSun" w:eastAsia="SimSun" w:cs="SimSun"/>
                        <w:sz w:val="9"/>
                        <w:szCs w:val="9"/>
                        <w:spacing w:val="-3"/>
                      </w:rPr>
                      <w:t>陆中</w:t>
                    </w:r>
                  </w:p>
                  <w:p>
                    <w:pPr>
                      <w:ind w:left="20"/>
                      <w:spacing w:line="203" w:lineRule="auto"/>
                      <w:rPr>
                        <w:rFonts w:ascii="SimHei" w:hAnsi="SimHei" w:eastAsia="SimHei" w:cs="SimHei"/>
                        <w:sz w:val="9"/>
                        <w:szCs w:val="9"/>
                      </w:rPr>
                    </w:pPr>
                    <w:r>
                      <w:rPr>
                        <w:rFonts w:ascii="SimHei" w:hAnsi="SimHei" w:eastAsia="SimHei" w:cs="SimHei"/>
                        <w:sz w:val="9"/>
                        <w:szCs w:val="9"/>
                        <w:color w:val="FFFFFF"/>
                        <w:spacing w:val="-7"/>
                      </w:rPr>
                      <w:t>联应用，数据没有</w:t>
                    </w:r>
                  </w:p>
                  <w:p>
                    <w:pPr>
                      <w:ind w:left="20"/>
                      <w:spacing w:before="1" w:line="211" w:lineRule="auto"/>
                      <w:rPr>
                        <w:rFonts w:ascii="SimHei" w:hAnsi="SimHei" w:eastAsia="SimHei" w:cs="SimHei"/>
                        <w:sz w:val="9"/>
                        <w:szCs w:val="9"/>
                      </w:rPr>
                    </w:pPr>
                    <w:r>
                      <w:rPr>
                        <w:rFonts w:ascii="SimHei" w:hAnsi="SimHei" w:eastAsia="SimHei" w:cs="SimHei"/>
                        <w:sz w:val="9"/>
                        <w:szCs w:val="9"/>
                        <w:color w:val="FFFFFF"/>
                        <w:spacing w:val="-7"/>
                      </w:rPr>
                      <w:t>分析控测应用，数</w:t>
                    </w:r>
                  </w:p>
                  <w:p>
                    <w:pPr>
                      <w:ind w:left="20"/>
                      <w:spacing w:before="20" w:line="219" w:lineRule="auto"/>
                      <w:rPr>
                        <w:rFonts w:ascii="SimHei" w:hAnsi="SimHei" w:eastAsia="SimHei" w:cs="SimHei"/>
                        <w:sz w:val="9"/>
                        <w:szCs w:val="9"/>
                      </w:rPr>
                    </w:pPr>
                    <w:r>
                      <w:rPr>
                        <w:rFonts w:ascii="SimHei" w:hAnsi="SimHei" w:eastAsia="SimHei" w:cs="SimHei"/>
                        <w:sz w:val="9"/>
                        <w:szCs w:val="9"/>
                        <w:color w:val="FFFFFF"/>
                        <w:spacing w:val="-7"/>
                      </w:rPr>
                      <w:t>到价值没有发律”</w:t>
                    </w:r>
                  </w:p>
                </w:txbxContent>
              </v:textbox>
            </v:shape>
            <v:shape id="_x0000_s142" style="position:absolute;left:1839;top:403;width:834;height:966;" filled="false" stroked="false" type="#_x0000_t202">
              <v:fill on="false"/>
              <v:stroke on="false"/>
              <v:path/>
              <v:imagedata o:title=""/>
              <o:lock v:ext="edit" aspectratio="false"/>
              <v:textbox inset="0mm,0mm,0mm,0mm">
                <w:txbxContent>
                  <w:p>
                    <w:pPr>
                      <w:ind w:left="22" w:right="20"/>
                      <w:spacing w:before="20" w:line="192" w:lineRule="auto"/>
                      <w:rPr>
                        <w:rFonts w:ascii="SimHei" w:hAnsi="SimHei" w:eastAsia="SimHei" w:cs="SimHei"/>
                        <w:sz w:val="20"/>
                        <w:szCs w:val="20"/>
                      </w:rPr>
                    </w:pPr>
                    <w:r>
                      <w:rPr>
                        <w:rFonts w:ascii="SimHei" w:hAnsi="SimHei" w:eastAsia="SimHei" w:cs="SimHei"/>
                        <w:sz w:val="14"/>
                        <w:szCs w:val="14"/>
                        <w:b/>
                        <w:bCs/>
                        <w:spacing w:val="11"/>
                      </w:rPr>
                      <w:t>工业大数据</w:t>
                    </w:r>
                    <w:r>
                      <w:rPr>
                        <w:rFonts w:ascii="SimHei" w:hAnsi="SimHei" w:eastAsia="SimHei" w:cs="SimHei"/>
                        <w:sz w:val="14"/>
                        <w:szCs w:val="14"/>
                      </w:rPr>
                      <w:t xml:space="preserve"> </w:t>
                    </w:r>
                    <w:r>
                      <w:rPr>
                        <w:rFonts w:ascii="SimHei" w:hAnsi="SimHei" w:eastAsia="SimHei" w:cs="SimHei"/>
                        <w:sz w:val="20"/>
                        <w:szCs w:val="20"/>
                        <w:b/>
                        <w:bCs/>
                        <w:spacing w:val="-24"/>
                        <w:w w:val="90"/>
                      </w:rPr>
                      <w:t>空间、设备</w:t>
                    </w:r>
                  </w:p>
                  <w:p>
                    <w:pPr>
                      <w:ind w:left="20"/>
                      <w:spacing w:line="176" w:lineRule="auto"/>
                      <w:rPr>
                        <w:rFonts w:ascii="SimHei" w:hAnsi="SimHei" w:eastAsia="SimHei" w:cs="SimHei"/>
                        <w:sz w:val="20"/>
                        <w:szCs w:val="20"/>
                      </w:rPr>
                    </w:pPr>
                    <w:r>
                      <w:rPr>
                        <w:rFonts w:ascii="SimHei" w:hAnsi="SimHei" w:eastAsia="SimHei" w:cs="SimHei"/>
                        <w:sz w:val="20"/>
                        <w:szCs w:val="20"/>
                        <w:spacing w:val="-23"/>
                      </w:rPr>
                      <w:t>智能化</w:t>
                    </w:r>
                  </w:p>
                  <w:p>
                    <w:pPr>
                      <w:spacing w:line="210" w:lineRule="auto"/>
                      <w:jc w:val="right"/>
                      <w:rPr>
                        <w:rFonts w:ascii="SimHei" w:hAnsi="SimHei" w:eastAsia="SimHei" w:cs="SimHei"/>
                        <w:sz w:val="20"/>
                        <w:szCs w:val="20"/>
                      </w:rPr>
                    </w:pPr>
                    <w:r>
                      <w:rPr>
                        <w:rFonts w:ascii="SimHei" w:hAnsi="SimHei" w:eastAsia="SimHei" w:cs="SimHei"/>
                        <w:sz w:val="20"/>
                        <w:szCs w:val="20"/>
                        <w:spacing w:val="-19"/>
                        <w:w w:val="86"/>
                      </w:rPr>
                      <w:t>工</w:t>
                    </w:r>
                    <w:r>
                      <w:rPr>
                        <w:rFonts w:ascii="SimHei" w:hAnsi="SimHei" w:eastAsia="SimHei" w:cs="SimHei"/>
                        <w:sz w:val="20"/>
                        <w:szCs w:val="20"/>
                        <w:spacing w:val="-18"/>
                        <w:w w:val="86"/>
                      </w:rPr>
                      <w:t>业互联</w:t>
                    </w:r>
                    <w:r>
                      <w:rPr>
                        <w:rFonts w:ascii="SimHei" w:hAnsi="SimHei" w:eastAsia="SimHei" w:cs="SimHei"/>
                        <w:sz w:val="20"/>
                        <w:szCs w:val="20"/>
                        <w:spacing w:val="-17"/>
                        <w:w w:val="86"/>
                      </w:rPr>
                      <w:t>网</w:t>
                    </w:r>
                  </w:p>
                  <w:p>
                    <w:pPr>
                      <w:ind w:left="20"/>
                      <w:spacing w:before="5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IIOT</w:t>
                    </w:r>
                  </w:p>
                </w:txbxContent>
              </v:textbox>
            </v:shape>
            <v:shape id="_x0000_s144" style="position:absolute;left:2869;top:1903;width:622;height:1171;" filled="false" stroked="false" type="#_x0000_t202">
              <v:fill on="false"/>
              <v:stroke on="false"/>
              <v:path/>
              <v:imagedata o:title=""/>
              <o:lock v:ext="edit" aspectratio="false"/>
              <v:textbox inset="0mm,0mm,0mm,0mm">
                <w:txbxContent>
                  <w:p>
                    <w:pPr>
                      <w:ind w:left="150"/>
                      <w:spacing w:before="19" w:line="196" w:lineRule="auto"/>
                      <w:rPr>
                        <w:rFonts w:ascii="SimHei" w:hAnsi="SimHei" w:eastAsia="SimHei" w:cs="SimHei"/>
                        <w:sz w:val="9"/>
                        <w:szCs w:val="9"/>
                      </w:rPr>
                    </w:pPr>
                    <w:r>
                      <w:rPr>
                        <w:rFonts w:ascii="SimHei" w:hAnsi="SimHei" w:eastAsia="SimHei" w:cs="SimHei"/>
                        <w:sz w:val="9"/>
                        <w:szCs w:val="9"/>
                        <w:spacing w:val="-1"/>
                      </w:rPr>
                      <w:t>痛点</w:t>
                    </w:r>
                  </w:p>
                  <w:p>
                    <w:pPr>
                      <w:ind w:left="20"/>
                      <w:spacing w:line="212" w:lineRule="auto"/>
                      <w:rPr>
                        <w:rFonts w:ascii="SimHei" w:hAnsi="SimHei" w:eastAsia="SimHei" w:cs="SimHei"/>
                        <w:sz w:val="9"/>
                        <w:szCs w:val="9"/>
                      </w:rPr>
                    </w:pPr>
                    <w:r>
                      <w:rPr>
                        <w:rFonts w:ascii="SimHei" w:hAnsi="SimHei" w:eastAsia="SimHei" w:cs="SimHei"/>
                        <w:sz w:val="9"/>
                        <w:szCs w:val="9"/>
                        <w:spacing w:val="-9"/>
                      </w:rPr>
                      <w:t>设备预岛，设备</w:t>
                    </w:r>
                  </w:p>
                  <w:p>
                    <w:pPr>
                      <w:ind w:left="20"/>
                      <w:spacing w:line="176" w:lineRule="auto"/>
                      <w:rPr>
                        <w:rFonts w:ascii="SimHei" w:hAnsi="SimHei" w:eastAsia="SimHei" w:cs="SimHei"/>
                        <w:sz w:val="9"/>
                        <w:szCs w:val="9"/>
                      </w:rPr>
                    </w:pPr>
                    <w:r>
                      <w:rPr>
                        <w:rFonts w:ascii="SimHei" w:hAnsi="SimHei" w:eastAsia="SimHei" w:cs="SimHei"/>
                        <w:sz w:val="9"/>
                        <w:szCs w:val="9"/>
                        <w:spacing w:val="-7"/>
                      </w:rPr>
                      <w:t>不互联</w:t>
                    </w:r>
                  </w:p>
                  <w:p>
                    <w:pPr>
                      <w:ind w:left="20"/>
                      <w:spacing w:line="164" w:lineRule="auto"/>
                      <w:rPr>
                        <w:rFonts w:ascii="SimHei" w:hAnsi="SimHei" w:eastAsia="SimHei" w:cs="SimHei"/>
                        <w:sz w:val="9"/>
                        <w:szCs w:val="9"/>
                      </w:rPr>
                    </w:pPr>
                    <w:r>
                      <w:rPr>
                        <w:rFonts w:ascii="SimHei" w:hAnsi="SimHei" w:eastAsia="SimHei" w:cs="SimHei"/>
                        <w:sz w:val="9"/>
                        <w:szCs w:val="9"/>
                        <w:spacing w:val="-6"/>
                      </w:rPr>
                      <w:t>自控化理度低</w:t>
                    </w:r>
                  </w:p>
                  <w:p>
                    <w:pPr>
                      <w:ind w:left="20"/>
                      <w:spacing w:line="205" w:lineRule="auto"/>
                      <w:rPr>
                        <w:rFonts w:ascii="SimSun" w:hAnsi="SimSun" w:eastAsia="SimSun" w:cs="SimSun"/>
                        <w:sz w:val="9"/>
                        <w:szCs w:val="9"/>
                      </w:rPr>
                    </w:pPr>
                    <w:r>
                      <w:rPr>
                        <w:rFonts w:ascii="SimSun" w:hAnsi="SimSun" w:eastAsia="SimSun" w:cs="SimSun"/>
                        <w:sz w:val="9"/>
                        <w:szCs w:val="9"/>
                        <w:color w:val="FFFFFF"/>
                        <w:spacing w:val="-9"/>
                      </w:rPr>
                      <w:t>数搬无采集，不</w:t>
                    </w:r>
                  </w:p>
                  <w:p>
                    <w:pPr>
                      <w:ind w:left="20"/>
                      <w:spacing w:line="212" w:lineRule="auto"/>
                      <w:rPr>
                        <w:rFonts w:ascii="SimHei" w:hAnsi="SimHei" w:eastAsia="SimHei" w:cs="SimHei"/>
                        <w:sz w:val="9"/>
                        <w:szCs w:val="9"/>
                      </w:rPr>
                    </w:pPr>
                    <w:r>
                      <w:rPr>
                        <w:rFonts w:ascii="SimHei" w:hAnsi="SimHei" w:eastAsia="SimHei" w:cs="SimHei"/>
                        <w:sz w:val="9"/>
                        <w:szCs w:val="9"/>
                        <w:spacing w:val="-5"/>
                      </w:rPr>
                      <w:t>联网，无反馈</w:t>
                    </w:r>
                  </w:p>
                  <w:p>
                    <w:pPr>
                      <w:ind w:left="20"/>
                      <w:spacing w:before="2" w:line="161" w:lineRule="auto"/>
                      <w:rPr>
                        <w:rFonts w:ascii="LiSu" w:hAnsi="LiSu" w:eastAsia="LiSu" w:cs="LiSu"/>
                        <w:sz w:val="9"/>
                        <w:szCs w:val="9"/>
                      </w:rPr>
                    </w:pPr>
                    <w:r>
                      <w:rPr>
                        <w:rFonts w:ascii="LiSu" w:hAnsi="LiSu" w:eastAsia="LiSu" w:cs="LiSu"/>
                        <w:sz w:val="9"/>
                        <w:szCs w:val="9"/>
                        <w:color w:val="FFFFFF"/>
                        <w:spacing w:val="-4"/>
                        <w:w w:val="95"/>
                      </w:rPr>
                      <w:t>数据量级大，缺</w:t>
                    </w:r>
                  </w:p>
                  <w:p>
                    <w:pPr>
                      <w:ind w:left="20"/>
                      <w:spacing w:line="223" w:lineRule="auto"/>
                      <w:rPr>
                        <w:rFonts w:ascii="SimHei" w:hAnsi="SimHei" w:eastAsia="SimHei" w:cs="SimHei"/>
                        <w:sz w:val="9"/>
                        <w:szCs w:val="9"/>
                      </w:rPr>
                    </w:pPr>
                    <w:r>
                      <w:rPr>
                        <w:rFonts w:ascii="SimHei" w:hAnsi="SimHei" w:eastAsia="SimHei" w:cs="SimHei"/>
                        <w:sz w:val="9"/>
                        <w:szCs w:val="9"/>
                        <w:spacing w:val="-6"/>
                      </w:rPr>
                      <w:t>乏管理</w:t>
                    </w:r>
                  </w:p>
                  <w:p>
                    <w:pPr>
                      <w:ind w:left="20" w:right="20"/>
                      <w:spacing w:before="5" w:line="173" w:lineRule="auto"/>
                      <w:rPr>
                        <w:rFonts w:ascii="YouYuan" w:hAnsi="YouYuan" w:eastAsia="YouYuan" w:cs="YouYuan"/>
                        <w:sz w:val="9"/>
                        <w:szCs w:val="9"/>
                      </w:rPr>
                    </w:pPr>
                    <w:r>
                      <w:rPr>
                        <w:rFonts w:ascii="LiSu" w:hAnsi="LiSu" w:eastAsia="LiSu" w:cs="LiSu"/>
                        <w:sz w:val="9"/>
                        <w:szCs w:val="9"/>
                        <w:color w:val="FFFFFF"/>
                        <w:spacing w:val="-2"/>
                        <w:w w:val="94"/>
                      </w:rPr>
                      <w:t>液备标准缺少核</w:t>
                    </w:r>
                    <w:r>
                      <w:rPr>
                        <w:rFonts w:ascii="LiSu" w:hAnsi="LiSu" w:eastAsia="LiSu" w:cs="LiSu"/>
                        <w:sz w:val="9"/>
                        <w:szCs w:val="9"/>
                        <w:color w:val="FFFFFF"/>
                        <w:spacing w:val="2"/>
                      </w:rPr>
                      <w:t xml:space="preserve"> </w:t>
                    </w:r>
                    <w:r>
                      <w:rPr>
                        <w:rFonts w:ascii="YouYuan" w:hAnsi="YouYuan" w:eastAsia="YouYuan" w:cs="YouYuan"/>
                        <w:sz w:val="9"/>
                        <w:szCs w:val="9"/>
                        <w:color w:val="FFFFFF"/>
                        <w:spacing w:val="-6"/>
                        <w:w w:val="97"/>
                      </w:rPr>
                      <w:t>一，无标准接口</w:t>
                    </w:r>
                  </w:p>
                  <w:p>
                    <w:pPr>
                      <w:ind w:left="20" w:right="118"/>
                      <w:spacing w:before="1" w:line="221" w:lineRule="auto"/>
                      <w:rPr>
                        <w:rFonts w:ascii="SimHei" w:hAnsi="SimHei" w:eastAsia="SimHei" w:cs="SimHei"/>
                        <w:sz w:val="9"/>
                        <w:szCs w:val="9"/>
                      </w:rPr>
                    </w:pPr>
                    <w:r>
                      <w:rPr>
                        <w:rFonts w:ascii="YouYuan" w:hAnsi="YouYuan" w:eastAsia="YouYuan" w:cs="YouYuan"/>
                        <w:sz w:val="9"/>
                        <w:szCs w:val="9"/>
                        <w:spacing w:val="-6"/>
                        <w:w w:val="96"/>
                      </w:rPr>
                      <w:t>缺少反向阅服</w:t>
                    </w:r>
                    <w:r>
                      <w:rPr>
                        <w:rFonts w:ascii="YouYuan" w:hAnsi="YouYuan" w:eastAsia="YouYuan" w:cs="YouYuan"/>
                        <w:sz w:val="9"/>
                        <w:szCs w:val="9"/>
                      </w:rPr>
                      <w:t xml:space="preserve"> </w:t>
                    </w:r>
                    <w:r>
                      <w:rPr>
                        <w:rFonts w:ascii="SimHei" w:hAnsi="SimHei" w:eastAsia="SimHei" w:cs="SimHei"/>
                        <w:sz w:val="9"/>
                        <w:szCs w:val="9"/>
                        <w:spacing w:val="1"/>
                      </w:rPr>
                      <w:t>(反向控制)</w:t>
                    </w:r>
                  </w:p>
                </w:txbxContent>
              </v:textbox>
            </v:shape>
            <v:shape id="_x0000_s146" style="position:absolute;left:3309;top:725;width:1013;height:330;" filled="false" stroked="false" type="#_x0000_t202">
              <v:fill on="false"/>
              <v:stroke on="false"/>
              <v:path/>
              <v:imagedata o:title=""/>
              <o:lock v:ext="edit" aspectratio="false"/>
              <v:textbox inset="0mm,0mm,0mm,0mm">
                <w:txbxContent>
                  <w:p>
                    <w:pPr>
                      <w:ind w:left="210" w:right="20" w:hanging="190"/>
                      <w:spacing w:before="20" w:line="209" w:lineRule="auto"/>
                      <w:rPr>
                        <w:rFonts w:ascii="SimSun" w:hAnsi="SimSun" w:eastAsia="SimSun" w:cs="SimSun"/>
                        <w:sz w:val="14"/>
                        <w:szCs w:val="14"/>
                      </w:rPr>
                    </w:pPr>
                    <w:r>
                      <w:rPr>
                        <w:rFonts w:ascii="SimSun" w:hAnsi="SimSun" w:eastAsia="SimSun" w:cs="SimSun"/>
                        <w:sz w:val="14"/>
                        <w:szCs w:val="14"/>
                        <w:spacing w:val="-2"/>
                      </w:rPr>
                      <w:t>企业大数据中心</w:t>
                    </w:r>
                    <w:r>
                      <w:rPr>
                        <w:rFonts w:ascii="SimSun" w:hAnsi="SimSun" w:eastAsia="SimSun" w:cs="SimSun"/>
                        <w:sz w:val="14"/>
                        <w:szCs w:val="14"/>
                        <w:spacing w:val="5"/>
                      </w:rPr>
                      <w:t xml:space="preserve"> </w:t>
                    </w:r>
                    <w:r>
                      <w:rPr>
                        <w:rFonts w:ascii="SimSun" w:hAnsi="SimSun" w:eastAsia="SimSun" w:cs="SimSun"/>
                        <w:sz w:val="14"/>
                        <w:szCs w:val="14"/>
                        <w:spacing w:val="-2"/>
                      </w:rPr>
                      <w:t>企业大脑</w:t>
                    </w:r>
                  </w:p>
                </w:txbxContent>
              </v:textbox>
            </v:shape>
            <v:shape id="_x0000_s148" style="position:absolute;left:6480;top:2413;width:524;height:460;" filled="false" stroked="false" type="#_x0000_t202">
              <v:fill on="false"/>
              <v:stroke on="false"/>
              <v:path/>
              <v:imagedata o:title=""/>
              <o:lock v:ext="edit" aspectratio="false"/>
              <v:textbox inset="0mm,0mm,0mm,0mm">
                <w:txbxContent>
                  <w:p>
                    <w:pPr>
                      <w:ind w:left="119"/>
                      <w:spacing w:before="20" w:line="223" w:lineRule="auto"/>
                      <w:rPr>
                        <w:rFonts w:ascii="SimHei" w:hAnsi="SimHei" w:eastAsia="SimHei" w:cs="SimHei"/>
                        <w:sz w:val="9"/>
                        <w:szCs w:val="9"/>
                      </w:rPr>
                    </w:pPr>
                    <w:r>
                      <w:rPr>
                        <w:rFonts w:ascii="SimHei" w:hAnsi="SimHei" w:eastAsia="SimHei" w:cs="SimHei"/>
                        <w:sz w:val="9"/>
                        <w:szCs w:val="9"/>
                        <w:spacing w:val="-3"/>
                      </w:rPr>
                      <w:t>信</w:t>
                    </w:r>
                    <w:r>
                      <w:rPr>
                        <w:rFonts w:ascii="SimHei" w:hAnsi="SimHei" w:eastAsia="SimHei" w:cs="SimHei"/>
                        <w:sz w:val="9"/>
                        <w:szCs w:val="9"/>
                        <w:spacing w:val="-3"/>
                      </w:rPr>
                      <w:t xml:space="preserve"> </w:t>
                    </w:r>
                    <w:r>
                      <w:rPr>
                        <w:rFonts w:ascii="SimHei" w:hAnsi="SimHei" w:eastAsia="SimHei" w:cs="SimHei"/>
                        <w:sz w:val="9"/>
                        <w:szCs w:val="9"/>
                        <w:spacing w:val="-3"/>
                      </w:rPr>
                      <w:t>息</w:t>
                    </w:r>
                    <w:r>
                      <w:rPr>
                        <w:rFonts w:ascii="SimHei" w:hAnsi="SimHei" w:eastAsia="SimHei" w:cs="SimHei"/>
                        <w:sz w:val="9"/>
                        <w:szCs w:val="9"/>
                        <w:spacing w:val="-3"/>
                      </w:rPr>
                      <w:t xml:space="preserve"> </w:t>
                    </w:r>
                    <w:r>
                      <w:rPr>
                        <w:rFonts w:ascii="SimHei" w:hAnsi="SimHei" w:eastAsia="SimHei" w:cs="SimHei"/>
                        <w:sz w:val="9"/>
                        <w:szCs w:val="9"/>
                        <w:spacing w:val="-3"/>
                      </w:rPr>
                      <w:t>化</w:t>
                    </w:r>
                  </w:p>
                  <w:p>
                    <w:pPr>
                      <w:ind w:left="99"/>
                      <w:spacing w:before="51" w:line="219" w:lineRule="auto"/>
                      <w:rPr>
                        <w:rFonts w:ascii="SimSun" w:hAnsi="SimSun" w:eastAsia="SimSun" w:cs="SimSun"/>
                        <w:sz w:val="9"/>
                        <w:szCs w:val="9"/>
                      </w:rPr>
                    </w:pPr>
                    <w:r>
                      <w:rPr>
                        <w:rFonts w:ascii="SimSun" w:hAnsi="SimSun" w:eastAsia="SimSun" w:cs="SimSun"/>
                        <w:sz w:val="9"/>
                        <w:szCs w:val="9"/>
                        <w:color w:val="FFFFFF"/>
                        <w:spacing w:val="5"/>
                      </w:rPr>
                      <w:t>管理2</w:t>
                    </w:r>
                    <w:r>
                      <w:rPr>
                        <w:rFonts w:ascii="SimSun" w:hAnsi="SimSun" w:eastAsia="SimSun" w:cs="SimSun"/>
                        <w:sz w:val="9"/>
                        <w:szCs w:val="9"/>
                        <w:color w:val="FFFFFF"/>
                        <w:spacing w:val="-21"/>
                      </w:rPr>
                      <w:t xml:space="preserve"> </w:t>
                    </w:r>
                    <w:r>
                      <w:rPr>
                        <w:rFonts w:ascii="SimSun" w:hAnsi="SimSun" w:eastAsia="SimSun" w:cs="SimSun"/>
                        <w:sz w:val="9"/>
                        <w:szCs w:val="9"/>
                        <w:color w:val="FFFFFF"/>
                        <w:spacing w:val="5"/>
                      </w:rPr>
                      <w:t>.</w:t>
                    </w:r>
                    <w:r>
                      <w:rPr>
                        <w:rFonts w:ascii="SimSun" w:hAnsi="SimSun" w:eastAsia="SimSun" w:cs="SimSun"/>
                        <w:sz w:val="9"/>
                        <w:szCs w:val="9"/>
                        <w:color w:val="FFFFFF"/>
                        <w:spacing w:val="-22"/>
                      </w:rPr>
                      <w:t xml:space="preserve"> </w:t>
                    </w:r>
                    <w:r>
                      <w:rPr>
                        <w:rFonts w:ascii="SimSun" w:hAnsi="SimSun" w:eastAsia="SimSun" w:cs="SimSun"/>
                        <w:sz w:val="9"/>
                        <w:szCs w:val="9"/>
                        <w:color w:val="FFFFFF"/>
                        <w:spacing w:val="5"/>
                      </w:rPr>
                      <w:t>0</w:t>
                    </w:r>
                  </w:p>
                  <w:p>
                    <w:pPr>
                      <w:ind w:left="20"/>
                      <w:spacing w:before="62" w:line="221" w:lineRule="auto"/>
                      <w:rPr>
                        <w:rFonts w:ascii="SimHei" w:hAnsi="SimHei" w:eastAsia="SimHei" w:cs="SimHei"/>
                        <w:sz w:val="9"/>
                        <w:szCs w:val="9"/>
                      </w:rPr>
                    </w:pPr>
                    <w:r>
                      <w:rPr>
                        <w:rFonts w:ascii="SimHei" w:hAnsi="SimHei" w:eastAsia="SimHei" w:cs="SimHei"/>
                        <w:sz w:val="9"/>
                        <w:szCs w:val="9"/>
                        <w:spacing w:val="-8"/>
                      </w:rPr>
                      <w:t>出售软件系统</w:t>
                    </w:r>
                  </w:p>
                </w:txbxContent>
              </v:textbox>
            </v:shape>
            <v:shape id="_x0000_s150" style="position:absolute;left:680;top:2443;width:522;height:444;" filled="false" stroked="false" type="#_x0000_t202">
              <v:fill on="false"/>
              <v:stroke on="false"/>
              <v:path/>
              <v:imagedata o:title=""/>
              <o:lock v:ext="edit" aspectratio="false"/>
              <v:textbox inset="0mm,0mm,0mm,0mm">
                <w:txbxContent>
                  <w:p>
                    <w:pPr>
                      <w:ind w:left="119"/>
                      <w:spacing w:before="19" w:line="222" w:lineRule="auto"/>
                      <w:rPr>
                        <w:rFonts w:ascii="SimHei" w:hAnsi="SimHei" w:eastAsia="SimHei" w:cs="SimHei"/>
                        <w:sz w:val="9"/>
                        <w:szCs w:val="9"/>
                      </w:rPr>
                    </w:pPr>
                    <w:r>
                      <w:rPr>
                        <w:rFonts w:ascii="SimHei" w:hAnsi="SimHei" w:eastAsia="SimHei" w:cs="SimHei"/>
                        <w:sz w:val="9"/>
                        <w:szCs w:val="9"/>
                        <w:spacing w:val="13"/>
                      </w:rPr>
                      <w:t>电力动</w:t>
                    </w:r>
                  </w:p>
                  <w:p>
                    <w:pPr>
                      <w:ind w:left="20" w:right="20" w:firstLine="109"/>
                      <w:spacing w:before="15" w:line="235" w:lineRule="auto"/>
                      <w:rPr>
                        <w:rFonts w:ascii="YouYuan" w:hAnsi="YouYuan" w:eastAsia="YouYuan" w:cs="YouYuan"/>
                        <w:sz w:val="9"/>
                        <w:szCs w:val="9"/>
                      </w:rPr>
                    </w:pPr>
                    <w:r>
                      <w:rPr>
                        <w:rFonts w:ascii="SimSun" w:hAnsi="SimSun" w:eastAsia="SimSun" w:cs="SimSun"/>
                        <w:sz w:val="14"/>
                        <w:szCs w:val="14"/>
                        <w:spacing w:val="5"/>
                      </w:rPr>
                      <w:t>为20</w:t>
                    </w:r>
                    <w:r>
                      <w:rPr>
                        <w:rFonts w:ascii="SimSun" w:hAnsi="SimSun" w:eastAsia="SimSun" w:cs="SimSun"/>
                        <w:sz w:val="14"/>
                        <w:szCs w:val="14"/>
                      </w:rPr>
                      <w:t xml:space="preserve">  </w:t>
                    </w:r>
                    <w:r>
                      <w:rPr>
                        <w:rFonts w:ascii="YouYuan" w:hAnsi="YouYuan" w:eastAsia="YouYuan" w:cs="YouYuan"/>
                        <w:sz w:val="9"/>
                        <w:szCs w:val="9"/>
                        <w:spacing w:val="-4"/>
                        <w:w w:val="93"/>
                      </w:rPr>
                      <w:t>出售制造设备</w:t>
                    </w:r>
                  </w:p>
                </w:txbxContent>
              </v:textbox>
            </v:shape>
            <v:shape id="_x0000_s152" style="position:absolute;left:0;top:2573;width:522;height:442;" filled="false" stroked="false" type="#_x0000_t202">
              <v:fill on="false"/>
              <v:stroke on="false"/>
              <v:path/>
              <v:imagedata o:title=""/>
              <o:lock v:ext="edit" aspectratio="false"/>
              <v:textbox inset="0mm,0mm,0mm,0mm">
                <w:txbxContent>
                  <w:p>
                    <w:pPr>
                      <w:ind w:left="219" w:right="38" w:hanging="29"/>
                      <w:spacing w:before="20" w:line="233" w:lineRule="auto"/>
                      <w:rPr>
                        <w:rFonts w:ascii="SimSun" w:hAnsi="SimSun" w:eastAsia="SimSun" w:cs="SimSun"/>
                        <w:sz w:val="9"/>
                        <w:szCs w:val="9"/>
                      </w:rPr>
                    </w:pPr>
                    <w:r>
                      <w:rPr>
                        <w:rFonts w:ascii="SimSun" w:hAnsi="SimSun" w:eastAsia="SimSun" w:cs="SimSun"/>
                        <w:sz w:val="9"/>
                        <w:szCs w:val="9"/>
                        <w:spacing w:val="8"/>
                      </w:rPr>
                      <w:t>机械生</w:t>
                    </w:r>
                    <w:r>
                      <w:rPr>
                        <w:rFonts w:ascii="SimSun" w:hAnsi="SimSun" w:eastAsia="SimSun" w:cs="SimSun"/>
                        <w:sz w:val="9"/>
                        <w:szCs w:val="9"/>
                      </w:rPr>
                      <w:t xml:space="preserve"> </w:t>
                    </w:r>
                    <w:r>
                      <w:rPr>
                        <w:rFonts w:ascii="SimSun" w:hAnsi="SimSun" w:eastAsia="SimSun" w:cs="SimSun"/>
                        <w:sz w:val="9"/>
                        <w:szCs w:val="9"/>
                      </w:rPr>
                      <w:t>产1</w:t>
                    </w:r>
                    <w:r>
                      <w:rPr>
                        <w:rFonts w:ascii="SimSun" w:hAnsi="SimSun" w:eastAsia="SimSun" w:cs="SimSun"/>
                        <w:sz w:val="9"/>
                        <w:szCs w:val="9"/>
                        <w:spacing w:val="-25"/>
                      </w:rPr>
                      <w:t xml:space="preserve"> </w:t>
                    </w:r>
                    <w:r>
                      <w:rPr>
                        <w:rFonts w:ascii="SimSun" w:hAnsi="SimSun" w:eastAsia="SimSun" w:cs="SimSun"/>
                        <w:sz w:val="9"/>
                        <w:szCs w:val="9"/>
                      </w:rPr>
                      <w:t>.</w:t>
                    </w:r>
                    <w:r>
                      <w:rPr>
                        <w:rFonts w:ascii="SimSun" w:hAnsi="SimSun" w:eastAsia="SimSun" w:cs="SimSun"/>
                        <w:sz w:val="9"/>
                        <w:szCs w:val="9"/>
                        <w:spacing w:val="-27"/>
                      </w:rPr>
                      <w:t xml:space="preserve"> </w:t>
                    </w:r>
                    <w:r>
                      <w:rPr>
                        <w:rFonts w:ascii="SimSun" w:hAnsi="SimSun" w:eastAsia="SimSun" w:cs="SimSun"/>
                        <w:sz w:val="9"/>
                        <w:szCs w:val="9"/>
                      </w:rPr>
                      <w:t>0</w:t>
                    </w:r>
                  </w:p>
                  <w:p>
                    <w:pPr>
                      <w:ind w:left="20"/>
                      <w:spacing w:before="82" w:line="222" w:lineRule="auto"/>
                      <w:rPr>
                        <w:rFonts w:ascii="SimHei" w:hAnsi="SimHei" w:eastAsia="SimHei" w:cs="SimHei"/>
                        <w:sz w:val="9"/>
                        <w:szCs w:val="9"/>
                      </w:rPr>
                    </w:pPr>
                    <w:r>
                      <w:rPr>
                        <w:rFonts w:ascii="SimHei" w:hAnsi="SimHei" w:eastAsia="SimHei" w:cs="SimHei"/>
                        <w:sz w:val="9"/>
                        <w:szCs w:val="9"/>
                        <w:spacing w:val="-8"/>
                      </w:rPr>
                      <w:t>出售机械设备</w:t>
                    </w:r>
                  </w:p>
                </w:txbxContent>
              </v:textbox>
            </v:shape>
            <v:shape id="_x0000_s154" style="position:absolute;left:5879;top:2317;width:545;height:415;" filled="false" stroked="false" type="#_x0000_t202">
              <v:fill on="false"/>
              <v:stroke on="false"/>
              <v:path/>
              <v:imagedata o:title=""/>
              <o:lock v:ext="edit" aspectratio="false"/>
              <v:textbox inset="0mm,0mm,0mm,0mm">
                <w:txbxContent>
                  <w:p>
                    <w:pPr>
                      <w:ind w:left="130"/>
                      <w:spacing w:before="19" w:line="224" w:lineRule="auto"/>
                      <w:rPr>
                        <w:rFonts w:ascii="YouYuan" w:hAnsi="YouYuan" w:eastAsia="YouYuan" w:cs="YouYuan"/>
                        <w:sz w:val="9"/>
                        <w:szCs w:val="9"/>
                      </w:rPr>
                    </w:pPr>
                    <w:r>
                      <w:rPr>
                        <w:rFonts w:ascii="YouYuan" w:hAnsi="YouYuan" w:eastAsia="YouYuan" w:cs="YouYuan"/>
                        <w:sz w:val="9"/>
                        <w:szCs w:val="9"/>
                        <w:color w:val="FFFFFF"/>
                        <w:spacing w:val="-1"/>
                      </w:rPr>
                      <w:t>数</w:t>
                    </w:r>
                    <w:r>
                      <w:rPr>
                        <w:rFonts w:ascii="YouYuan" w:hAnsi="YouYuan" w:eastAsia="YouYuan" w:cs="YouYuan"/>
                        <w:sz w:val="9"/>
                        <w:szCs w:val="9"/>
                        <w:color w:val="FFFFFF"/>
                        <w:spacing w:val="-1"/>
                      </w:rPr>
                      <w:t xml:space="preserve"> </w:t>
                    </w:r>
                    <w:r>
                      <w:rPr>
                        <w:rFonts w:ascii="YouYuan" w:hAnsi="YouYuan" w:eastAsia="YouYuan" w:cs="YouYuan"/>
                        <w:sz w:val="9"/>
                        <w:szCs w:val="9"/>
                        <w:color w:val="FFFFFF"/>
                        <w:spacing w:val="-1"/>
                      </w:rPr>
                      <w:t>据</w:t>
                    </w:r>
                    <w:r>
                      <w:rPr>
                        <w:rFonts w:ascii="YouYuan" w:hAnsi="YouYuan" w:eastAsia="YouYuan" w:cs="YouYuan"/>
                        <w:sz w:val="9"/>
                        <w:szCs w:val="9"/>
                        <w:color w:val="FFFFFF"/>
                        <w:spacing w:val="-1"/>
                      </w:rPr>
                      <w:t xml:space="preserve"> </w:t>
                    </w:r>
                    <w:r>
                      <w:rPr>
                        <w:rFonts w:ascii="YouYuan" w:hAnsi="YouYuan" w:eastAsia="YouYuan" w:cs="YouYuan"/>
                        <w:sz w:val="9"/>
                        <w:szCs w:val="9"/>
                        <w:color w:val="FFFFFF"/>
                        <w:spacing w:val="-1"/>
                      </w:rPr>
                      <w:t>化</w:t>
                    </w:r>
                  </w:p>
                  <w:p>
                    <w:pPr>
                      <w:ind w:left="120"/>
                      <w:spacing w:before="16" w:line="223" w:lineRule="auto"/>
                      <w:rPr>
                        <w:rFonts w:ascii="SimHei" w:hAnsi="SimHei" w:eastAsia="SimHei" w:cs="SimHei"/>
                        <w:sz w:val="9"/>
                        <w:szCs w:val="9"/>
                      </w:rPr>
                    </w:pPr>
                    <w:r>
                      <w:rPr>
                        <w:rFonts w:ascii="SimHei" w:hAnsi="SimHei" w:eastAsia="SimHei" w:cs="SimHei"/>
                        <w:sz w:val="9"/>
                        <w:szCs w:val="9"/>
                        <w:spacing w:val="6"/>
                      </w:rPr>
                      <w:t>管理3</w:t>
                    </w:r>
                    <w:r>
                      <w:rPr>
                        <w:rFonts w:ascii="SimHei" w:hAnsi="SimHei" w:eastAsia="SimHei" w:cs="SimHei"/>
                        <w:sz w:val="9"/>
                        <w:szCs w:val="9"/>
                        <w:spacing w:val="-25"/>
                      </w:rPr>
                      <w:t xml:space="preserve"> </w:t>
                    </w:r>
                    <w:r>
                      <w:rPr>
                        <w:rFonts w:ascii="SimHei" w:hAnsi="SimHei" w:eastAsia="SimHei" w:cs="SimHei"/>
                        <w:sz w:val="9"/>
                        <w:szCs w:val="9"/>
                        <w:spacing w:val="6"/>
                      </w:rPr>
                      <w:t>.0</w:t>
                    </w:r>
                  </w:p>
                  <w:p>
                    <w:pPr>
                      <w:ind w:left="20"/>
                      <w:spacing w:before="51" w:line="219" w:lineRule="auto"/>
                      <w:rPr>
                        <w:rFonts w:ascii="SimSun" w:hAnsi="SimSun" w:eastAsia="SimSun" w:cs="SimSun"/>
                        <w:sz w:val="9"/>
                        <w:szCs w:val="9"/>
                      </w:rPr>
                    </w:pPr>
                    <w:r>
                      <w:rPr>
                        <w:rFonts w:ascii="SimSun" w:hAnsi="SimSun" w:eastAsia="SimSun" w:cs="SimSun"/>
                        <w:sz w:val="9"/>
                        <w:szCs w:val="9"/>
                        <w:spacing w:val="-5"/>
                      </w:rPr>
                      <w:t>出售数据方案</w:t>
                    </w:r>
                  </w:p>
                </w:txbxContent>
              </v:textbox>
            </v:shape>
            <v:shape id="_x0000_s156" style="position:absolute;left:1839;top:2233;width:535;height:400;" filled="false" stroked="false" type="#_x0000_t202">
              <v:fill on="false"/>
              <v:stroke on="false"/>
              <v:path/>
              <v:imagedata o:title=""/>
              <o:lock v:ext="edit" aspectratio="false"/>
              <v:textbox inset="0mm,0mm,0mm,0mm">
                <w:txbxContent>
                  <w:p>
                    <w:pPr>
                      <w:ind w:left="110"/>
                      <w:spacing w:before="20" w:line="222" w:lineRule="auto"/>
                      <w:rPr>
                        <w:rFonts w:ascii="SimHei" w:hAnsi="SimHei" w:eastAsia="SimHei" w:cs="SimHei"/>
                        <w:sz w:val="8"/>
                        <w:szCs w:val="8"/>
                      </w:rPr>
                    </w:pPr>
                    <w:r>
                      <w:rPr>
                        <w:rFonts w:ascii="SimHei" w:hAnsi="SimHei" w:eastAsia="SimHei" w:cs="SimHei"/>
                        <w:sz w:val="8"/>
                        <w:szCs w:val="8"/>
                        <w:color w:val="FFFFFF"/>
                        <w:spacing w:val="-4"/>
                      </w:rPr>
                      <w:t>智</w:t>
                    </w:r>
                    <w:r>
                      <w:rPr>
                        <w:rFonts w:ascii="SimHei" w:hAnsi="SimHei" w:eastAsia="SimHei" w:cs="SimHei"/>
                        <w:sz w:val="8"/>
                        <w:szCs w:val="8"/>
                        <w:color w:val="FFFFFF"/>
                        <w:spacing w:val="9"/>
                      </w:rPr>
                      <w:t xml:space="preserve"> </w:t>
                    </w:r>
                    <w:r>
                      <w:rPr>
                        <w:rFonts w:ascii="SimHei" w:hAnsi="SimHei" w:eastAsia="SimHei" w:cs="SimHei"/>
                        <w:sz w:val="8"/>
                        <w:szCs w:val="8"/>
                        <w:color w:val="FFFFFF"/>
                        <w:spacing w:val="-4"/>
                      </w:rPr>
                      <w:t>能</w:t>
                    </w:r>
                    <w:r>
                      <w:rPr>
                        <w:rFonts w:ascii="SimHei" w:hAnsi="SimHei" w:eastAsia="SimHei" w:cs="SimHei"/>
                        <w:sz w:val="8"/>
                        <w:szCs w:val="8"/>
                        <w:color w:val="FFFFFF"/>
                        <w:spacing w:val="17"/>
                        <w:w w:val="101"/>
                      </w:rPr>
                      <w:t xml:space="preserve"> </w:t>
                    </w:r>
                    <w:r>
                      <w:rPr>
                        <w:rFonts w:ascii="SimHei" w:hAnsi="SimHei" w:eastAsia="SimHei" w:cs="SimHei"/>
                        <w:sz w:val="8"/>
                        <w:szCs w:val="8"/>
                        <w:color w:val="FFFFFF"/>
                        <w:spacing w:val="-4"/>
                      </w:rPr>
                      <w:t>自</w:t>
                    </w:r>
                  </w:p>
                  <w:p>
                    <w:pPr>
                      <w:ind w:left="149"/>
                      <w:spacing w:before="33" w:line="222" w:lineRule="auto"/>
                      <w:rPr>
                        <w:rFonts w:ascii="SimHei" w:hAnsi="SimHei" w:eastAsia="SimHei" w:cs="SimHei"/>
                        <w:sz w:val="8"/>
                        <w:szCs w:val="8"/>
                      </w:rPr>
                    </w:pPr>
                    <w:r>
                      <w:rPr>
                        <w:rFonts w:ascii="SimHei" w:hAnsi="SimHei" w:eastAsia="SimHei" w:cs="SimHei"/>
                        <w:sz w:val="8"/>
                        <w:szCs w:val="8"/>
                        <w:spacing w:val="-3"/>
                      </w:rPr>
                      <w:t>动</w:t>
                    </w:r>
                    <w:r>
                      <w:rPr>
                        <w:rFonts w:ascii="SimHei" w:hAnsi="SimHei" w:eastAsia="SimHei" w:cs="SimHei"/>
                        <w:sz w:val="8"/>
                        <w:szCs w:val="8"/>
                        <w:spacing w:val="-13"/>
                      </w:rPr>
                      <w:t xml:space="preserve"> </w:t>
                    </w:r>
                    <w:r>
                      <w:rPr>
                        <w:rFonts w:ascii="SimHei" w:hAnsi="SimHei" w:eastAsia="SimHei" w:cs="SimHei"/>
                        <w:sz w:val="8"/>
                        <w:szCs w:val="8"/>
                        <w:spacing w:val="-3"/>
                      </w:rPr>
                      <w:t>4</w:t>
                    </w:r>
                    <w:r>
                      <w:rPr>
                        <w:rFonts w:ascii="SimHei" w:hAnsi="SimHei" w:eastAsia="SimHei" w:cs="SimHei"/>
                        <w:sz w:val="8"/>
                        <w:szCs w:val="8"/>
                        <w:spacing w:val="-8"/>
                      </w:rPr>
                      <w:t xml:space="preserve"> </w:t>
                    </w:r>
                    <w:r>
                      <w:rPr>
                        <w:rFonts w:ascii="SimHei" w:hAnsi="SimHei" w:eastAsia="SimHei" w:cs="SimHei"/>
                        <w:sz w:val="8"/>
                        <w:szCs w:val="8"/>
                        <w:spacing w:val="-3"/>
                      </w:rPr>
                      <w:t>.</w:t>
                    </w:r>
                    <w:r>
                      <w:rPr>
                        <w:rFonts w:ascii="SimHei" w:hAnsi="SimHei" w:eastAsia="SimHei" w:cs="SimHei"/>
                        <w:sz w:val="8"/>
                        <w:szCs w:val="8"/>
                        <w:spacing w:val="-12"/>
                      </w:rPr>
                      <w:t xml:space="preserve"> </w:t>
                    </w:r>
                    <w:r>
                      <w:rPr>
                        <w:rFonts w:ascii="SimHei" w:hAnsi="SimHei" w:eastAsia="SimHei" w:cs="SimHei"/>
                        <w:sz w:val="8"/>
                        <w:szCs w:val="8"/>
                        <w:spacing w:val="-3"/>
                      </w:rPr>
                      <w:t>0</w:t>
                    </w:r>
                  </w:p>
                  <w:p>
                    <w:pPr>
                      <w:ind w:left="20"/>
                      <w:spacing w:before="45" w:line="220" w:lineRule="auto"/>
                      <w:rPr>
                        <w:rFonts w:ascii="SimSun" w:hAnsi="SimSun" w:eastAsia="SimSun" w:cs="SimSun"/>
                        <w:sz w:val="9"/>
                        <w:szCs w:val="9"/>
                      </w:rPr>
                    </w:pPr>
                    <w:r>
                      <w:rPr>
                        <w:rFonts w:ascii="SimSun" w:hAnsi="SimSun" w:eastAsia="SimSun" w:cs="SimSun"/>
                        <w:sz w:val="9"/>
                        <w:szCs w:val="9"/>
                        <w:color w:val="FFFFFF"/>
                        <w:spacing w:val="-7"/>
                      </w:rPr>
                      <w:t>出售智您方案</w:t>
                    </w:r>
                  </w:p>
                </w:txbxContent>
              </v:textbox>
            </v:shape>
            <v:shape id="_x0000_s158" style="position:absolute;left:5289;top:2213;width:525;height:400;" filled="false" stroked="false" type="#_x0000_t202">
              <v:fill on="false"/>
              <v:stroke on="false"/>
              <v:path/>
              <v:imagedata o:title=""/>
              <o:lock v:ext="edit" aspectratio="false"/>
              <v:textbox inset="0mm,0mm,0mm,0mm">
                <w:txbxContent>
                  <w:p>
                    <w:pPr>
                      <w:ind w:left="20" w:right="20" w:firstLine="110"/>
                      <w:spacing w:before="20" w:line="258" w:lineRule="auto"/>
                      <w:tabs>
                        <w:tab w:val="left" w:pos="130"/>
                      </w:tabs>
                      <w:jc w:val="right"/>
                      <w:rPr>
                        <w:rFonts w:ascii="SimSun" w:hAnsi="SimSun" w:eastAsia="SimSun" w:cs="SimSun"/>
                        <w:sz w:val="9"/>
                        <w:szCs w:val="9"/>
                      </w:rPr>
                    </w:pPr>
                    <w:r>
                      <w:rPr>
                        <w:rFonts w:ascii="SimHei" w:hAnsi="SimHei" w:eastAsia="SimHei" w:cs="SimHei"/>
                        <w:sz w:val="9"/>
                        <w:szCs w:val="9"/>
                        <w:spacing w:val="-5"/>
                      </w:rPr>
                      <w:t>智</w:t>
                    </w:r>
                    <w:r>
                      <w:rPr>
                        <w:rFonts w:ascii="SimHei" w:hAnsi="SimHei" w:eastAsia="SimHei" w:cs="SimHei"/>
                        <w:sz w:val="9"/>
                        <w:szCs w:val="9"/>
                        <w:spacing w:val="2"/>
                      </w:rPr>
                      <w:t xml:space="preserve"> </w:t>
                    </w:r>
                    <w:r>
                      <w:rPr>
                        <w:rFonts w:ascii="SimHei" w:hAnsi="SimHei" w:eastAsia="SimHei" w:cs="SimHei"/>
                        <w:sz w:val="9"/>
                        <w:szCs w:val="9"/>
                        <w:spacing w:val="-5"/>
                      </w:rPr>
                      <w:t>能</w:t>
                    </w:r>
                    <w:r>
                      <w:rPr>
                        <w:rFonts w:ascii="SimHei" w:hAnsi="SimHei" w:eastAsia="SimHei" w:cs="SimHei"/>
                        <w:sz w:val="9"/>
                        <w:szCs w:val="9"/>
                        <w:spacing w:val="-5"/>
                      </w:rPr>
                      <w:t xml:space="preserve"> </w:t>
                    </w:r>
                    <w:r>
                      <w:rPr>
                        <w:rFonts w:ascii="SimHei" w:hAnsi="SimHei" w:eastAsia="SimHei" w:cs="SimHei"/>
                        <w:sz w:val="9"/>
                        <w:szCs w:val="9"/>
                        <w:spacing w:val="-5"/>
                      </w:rPr>
                      <w:t>化</w:t>
                    </w:r>
                    <w:r>
                      <w:rPr>
                        <w:rFonts w:ascii="SimHei" w:hAnsi="SimHei" w:eastAsia="SimHei" w:cs="SimHei"/>
                        <w:sz w:val="9"/>
                        <w:szCs w:val="9"/>
                      </w:rPr>
                      <w:t xml:space="preserve">  </w:t>
                    </w:r>
                    <w:r>
                      <w:rPr>
                        <w:rFonts w:ascii="SimHei" w:hAnsi="SimHei" w:eastAsia="SimHei" w:cs="SimHei"/>
                        <w:sz w:val="9"/>
                        <w:szCs w:val="9"/>
                      </w:rPr>
                      <w:tab/>
                    </w:r>
                    <w:r>
                      <w:rPr>
                        <w:rFonts w:ascii="SimHei" w:hAnsi="SimHei" w:eastAsia="SimHei" w:cs="SimHei"/>
                        <w:sz w:val="9"/>
                        <w:szCs w:val="9"/>
                        <w:spacing w:val="3"/>
                      </w:rPr>
                      <w:t>管理4</w:t>
                    </w:r>
                    <w:r>
                      <w:rPr>
                        <w:rFonts w:ascii="SimHei" w:hAnsi="SimHei" w:eastAsia="SimHei" w:cs="SimHei"/>
                        <w:sz w:val="9"/>
                        <w:szCs w:val="9"/>
                        <w:spacing w:val="-21"/>
                      </w:rPr>
                      <w:t xml:space="preserve"> </w:t>
                    </w:r>
                    <w:r>
                      <w:rPr>
                        <w:rFonts w:ascii="SimHei" w:hAnsi="SimHei" w:eastAsia="SimHei" w:cs="SimHei"/>
                        <w:sz w:val="9"/>
                        <w:szCs w:val="9"/>
                        <w:spacing w:val="3"/>
                      </w:rPr>
                      <w:t>.</w:t>
                    </w:r>
                    <w:r>
                      <w:rPr>
                        <w:rFonts w:ascii="SimHei" w:hAnsi="SimHei" w:eastAsia="SimHei" w:cs="SimHei"/>
                        <w:sz w:val="9"/>
                        <w:szCs w:val="9"/>
                        <w:spacing w:val="-26"/>
                      </w:rPr>
                      <w:t xml:space="preserve"> </w:t>
                    </w:r>
                    <w:r>
                      <w:rPr>
                        <w:rFonts w:ascii="SimHei" w:hAnsi="SimHei" w:eastAsia="SimHei" w:cs="SimHei"/>
                        <w:sz w:val="9"/>
                        <w:szCs w:val="9"/>
                        <w:spacing w:val="3"/>
                      </w:rPr>
                      <w:t>0</w:t>
                    </w:r>
                    <w:r>
                      <w:rPr>
                        <w:rFonts w:ascii="SimHei" w:hAnsi="SimHei" w:eastAsia="SimHei" w:cs="SimHei"/>
                        <w:sz w:val="9"/>
                        <w:szCs w:val="9"/>
                      </w:rPr>
                      <w:t xml:space="preserve"> </w:t>
                    </w:r>
                    <w:r>
                      <w:rPr>
                        <w:rFonts w:ascii="SimSun" w:hAnsi="SimSun" w:eastAsia="SimSun" w:cs="SimSun"/>
                        <w:sz w:val="9"/>
                        <w:szCs w:val="9"/>
                        <w:spacing w:val="-10"/>
                      </w:rPr>
                      <w:t>出售智能方案</w:t>
                    </w:r>
                  </w:p>
                </w:txbxContent>
              </v:textbox>
            </v:shape>
            <v:shape id="_x0000_s160" style="position:absolute;left:7180;top:2547;width:364;height:138;" filled="false" stroked="false" type="#_x0000_t202">
              <v:fill on="false"/>
              <v:stroke on="false"/>
              <v:path/>
              <v:imagedata o:title=""/>
              <o:lock v:ext="edit" aspectratio="false"/>
              <v:textbox inset="0mm,0mm,0mm,0mm">
                <w:txbxContent>
                  <w:p>
                    <w:pPr>
                      <w:ind w:left="20"/>
                      <w:spacing w:before="20" w:line="200" w:lineRule="auto"/>
                      <w:rPr>
                        <w:rFonts w:ascii="YouYuan" w:hAnsi="YouYuan" w:eastAsia="YouYuan" w:cs="YouYuan"/>
                        <w:sz w:val="9"/>
                        <w:szCs w:val="9"/>
                      </w:rPr>
                    </w:pPr>
                    <w:r>
                      <w:rPr>
                        <w:rFonts w:ascii="YouYuan" w:hAnsi="YouYuan" w:eastAsia="YouYuan" w:cs="YouYuan"/>
                        <w:sz w:val="9"/>
                        <w:szCs w:val="9"/>
                        <w:spacing w:val="-1"/>
                      </w:rPr>
                      <w:t>传</w:t>
                    </w:r>
                    <w:r>
                      <w:rPr>
                        <w:rFonts w:ascii="YouYuan" w:hAnsi="YouYuan" w:eastAsia="YouYuan" w:cs="YouYuan"/>
                        <w:sz w:val="9"/>
                        <w:szCs w:val="9"/>
                        <w:spacing w:val="-17"/>
                      </w:rPr>
                      <w:t xml:space="preserve"> </w:t>
                    </w:r>
                    <w:r>
                      <w:rPr>
                        <w:rFonts w:ascii="YouYuan" w:hAnsi="YouYuan" w:eastAsia="YouYuan" w:cs="YouYuan"/>
                        <w:sz w:val="9"/>
                        <w:szCs w:val="9"/>
                        <w:spacing w:val="-1"/>
                      </w:rPr>
                      <w:t>统</w:t>
                    </w:r>
                    <w:r>
                      <w:rPr>
                        <w:rFonts w:ascii="YouYuan" w:hAnsi="YouYuan" w:eastAsia="YouYuan" w:cs="YouYuan"/>
                        <w:sz w:val="9"/>
                        <w:szCs w:val="9"/>
                        <w:spacing w:val="-13"/>
                      </w:rPr>
                      <w:t xml:space="preserve"> </w:t>
                    </w:r>
                    <w:r>
                      <w:rPr>
                        <w:rFonts w:ascii="YouYuan" w:hAnsi="YouYuan" w:eastAsia="YouYuan" w:cs="YouYuan"/>
                        <w:sz w:val="9"/>
                        <w:szCs w:val="9"/>
                        <w:spacing w:val="-1"/>
                      </w:rPr>
                      <w:t>管</w:t>
                    </w:r>
                  </w:p>
                </w:txbxContent>
              </v:textbox>
            </v:shape>
            <v:shape id="_x0000_s162" style="position:absolute;left:7090;top:2611;width:537;height:372;" filled="false" stroked="false" type="#_x0000_t202">
              <v:fill on="false"/>
              <v:stroke on="false"/>
              <v:path/>
              <v:imagedata o:title=""/>
              <o:lock v:ext="edit" aspectratio="false"/>
              <v:textbox inset="0mm,0mm,0mm,0mm">
                <w:txbxContent>
                  <w:p>
                    <w:pPr>
                      <w:ind w:left="119"/>
                      <w:spacing w:before="19" w:line="224" w:lineRule="auto"/>
                      <w:rPr>
                        <w:rFonts w:ascii="SimHei" w:hAnsi="SimHei" w:eastAsia="SimHei" w:cs="SimHei"/>
                        <w:sz w:val="20"/>
                        <w:szCs w:val="20"/>
                      </w:rPr>
                    </w:pPr>
                    <w:r>
                      <w:rPr>
                        <w:rFonts w:ascii="SimHei" w:hAnsi="SimHei" w:eastAsia="SimHei" w:cs="SimHei"/>
                        <w:sz w:val="20"/>
                        <w:szCs w:val="20"/>
                        <w:spacing w:val="-21"/>
                      </w:rPr>
                      <w:t>理10</w:t>
                    </w:r>
                  </w:p>
                  <w:p>
                    <w:pPr>
                      <w:ind w:left="20"/>
                      <w:spacing w:line="219" w:lineRule="auto"/>
                      <w:rPr>
                        <w:rFonts w:ascii="SimSun" w:hAnsi="SimSun" w:eastAsia="SimSun" w:cs="SimSun"/>
                        <w:sz w:val="9"/>
                        <w:szCs w:val="9"/>
                      </w:rPr>
                    </w:pPr>
                    <w:r>
                      <w:rPr>
                        <w:rFonts w:ascii="SimSun" w:hAnsi="SimSun" w:eastAsia="SimSun" w:cs="SimSun"/>
                        <w:sz w:val="9"/>
                        <w:szCs w:val="9"/>
                        <w:spacing w:val="-7"/>
                      </w:rPr>
                      <w:t>出售管理思想</w:t>
                    </w:r>
                  </w:p>
                </w:txbxContent>
              </v:textbox>
            </v:shape>
            <v:shape id="_x0000_s164" style="position:absolute;left:1349;top:2344;width:385;height:131;" filled="false" stroked="false" type="#_x0000_t202">
              <v:fill on="false"/>
              <v:stroke on="false"/>
              <v:path/>
              <v:imagedata o:title=""/>
              <o:lock v:ext="edit" aspectratio="false"/>
              <v:textbox inset="0mm,0mm,0mm,0mm">
                <w:txbxContent>
                  <w:p>
                    <w:pPr>
                      <w:ind w:left="20"/>
                      <w:spacing w:before="20" w:line="187" w:lineRule="auto"/>
                      <w:rPr>
                        <w:rFonts w:ascii="SimHei" w:hAnsi="SimHei" w:eastAsia="SimHei" w:cs="SimHei"/>
                        <w:sz w:val="9"/>
                        <w:szCs w:val="9"/>
                      </w:rPr>
                    </w:pPr>
                    <w:r>
                      <w:rPr>
                        <w:rFonts w:ascii="SimHei" w:hAnsi="SimHei" w:eastAsia="SimHei" w:cs="SimHei"/>
                        <w:sz w:val="9"/>
                        <w:szCs w:val="9"/>
                        <w:spacing w:val="-5"/>
                      </w:rPr>
                      <w:t>电</w:t>
                    </w:r>
                    <w:r>
                      <w:rPr>
                        <w:rFonts w:ascii="SimHei" w:hAnsi="SimHei" w:eastAsia="SimHei" w:cs="SimHei"/>
                        <w:sz w:val="9"/>
                        <w:szCs w:val="9"/>
                        <w:spacing w:val="1"/>
                      </w:rPr>
                      <w:t xml:space="preserve"> </w:t>
                    </w:r>
                    <w:r>
                      <w:rPr>
                        <w:rFonts w:ascii="SimHei" w:hAnsi="SimHei" w:eastAsia="SimHei" w:cs="SimHei"/>
                        <w:sz w:val="9"/>
                        <w:szCs w:val="9"/>
                        <w:spacing w:val="-5"/>
                      </w:rPr>
                      <w:t>子</w:t>
                    </w:r>
                    <w:r>
                      <w:rPr>
                        <w:rFonts w:ascii="SimHei" w:hAnsi="SimHei" w:eastAsia="SimHei" w:cs="SimHei"/>
                        <w:sz w:val="9"/>
                        <w:szCs w:val="9"/>
                        <w:spacing w:val="11"/>
                        <w:w w:val="101"/>
                      </w:rPr>
                      <w:t xml:space="preserve"> </w:t>
                    </w:r>
                    <w:r>
                      <w:rPr>
                        <w:rFonts w:ascii="SimHei" w:hAnsi="SimHei" w:eastAsia="SimHei" w:cs="SimHei"/>
                        <w:sz w:val="9"/>
                        <w:szCs w:val="9"/>
                        <w:spacing w:val="-5"/>
                      </w:rPr>
                      <w:t>自</w:t>
                    </w:r>
                  </w:p>
                </w:txbxContent>
              </v:textbox>
            </v:shape>
            <v:shape id="_x0000_s166" style="position:absolute;left:1240;top:2406;width:524;height:347;" filled="false" stroked="false" type="#_x0000_t202">
              <v:fill on="false"/>
              <v:stroke on="false"/>
              <v:path/>
              <v:imagedata o:title=""/>
              <o:lock v:ext="edit" aspectratio="false"/>
              <v:textbox inset="0mm,0mm,0mm,0mm">
                <w:txbxContent>
                  <w:p>
                    <w:pPr>
                      <w:ind w:left="159"/>
                      <w:spacing w:before="20" w:line="223" w:lineRule="auto"/>
                      <w:rPr>
                        <w:rFonts w:ascii="SimHei" w:hAnsi="SimHei" w:eastAsia="SimHei" w:cs="SimHei"/>
                        <w:sz w:val="14"/>
                        <w:szCs w:val="14"/>
                      </w:rPr>
                    </w:pPr>
                    <w:r>
                      <w:rPr>
                        <w:rFonts w:ascii="SimHei" w:hAnsi="SimHei" w:eastAsia="SimHei" w:cs="SimHei"/>
                        <w:sz w:val="14"/>
                        <w:szCs w:val="14"/>
                        <w:spacing w:val="-12"/>
                        <w:w w:val="96"/>
                      </w:rPr>
                      <w:t>控3.0</w:t>
                    </w:r>
                  </w:p>
                  <w:p>
                    <w:pPr>
                      <w:ind w:left="20"/>
                      <w:spacing w:before="48" w:line="220" w:lineRule="auto"/>
                      <w:rPr>
                        <w:rFonts w:ascii="SimSun" w:hAnsi="SimSun" w:eastAsia="SimSun" w:cs="SimSun"/>
                        <w:sz w:val="9"/>
                        <w:szCs w:val="9"/>
                      </w:rPr>
                    </w:pPr>
                    <w:r>
                      <w:rPr>
                        <w:rFonts w:ascii="SimSun" w:hAnsi="SimSun" w:eastAsia="SimSun" w:cs="SimSun"/>
                        <w:sz w:val="9"/>
                        <w:szCs w:val="9"/>
                        <w:spacing w:val="-8"/>
                      </w:rPr>
                      <w:t>出售自控设备</w:t>
                    </w:r>
                  </w:p>
                </w:txbxContent>
              </v:textbox>
            </v:shape>
            <v:shape id="_x0000_s168" style="position:absolute;left:3743;top:2291;width:202;height:395;" filled="false" stroked="false" type="#_x0000_t202">
              <v:fill on="false"/>
              <v:stroke on="false"/>
              <v:path/>
              <v:imagedata o:title=""/>
              <o:lock v:ext="edit" aspectratio="false"/>
              <v:textbox inset="0mm,0mm,0mm,0mm" style="layout-flow:vertical-ideographic;">
                <w:txbxContent>
                  <w:p>
                    <w:pPr>
                      <w:ind w:left="20"/>
                      <w:spacing w:before="20" w:line="217" w:lineRule="auto"/>
                      <w:rPr>
                        <w:rFonts w:ascii="SimSun" w:hAnsi="SimSun" w:eastAsia="SimSun" w:cs="SimSun"/>
                        <w:sz w:val="16"/>
                        <w:szCs w:val="16"/>
                      </w:rPr>
                    </w:pPr>
                    <w:r>
                      <w:rPr>
                        <w:rFonts w:ascii="SimSun" w:hAnsi="SimSun" w:eastAsia="SimSun" w:cs="SimSun"/>
                        <w:sz w:val="16"/>
                        <w:szCs w:val="16"/>
                        <w:spacing w:val="17"/>
                      </w:rPr>
                      <w:t>盲点</w:t>
                    </w:r>
                  </w:p>
                </w:txbxContent>
              </v:textbox>
            </v:shape>
          </v:group>
        </w:pict>
      </w:r>
    </w:p>
    <w:p>
      <w:pPr>
        <w:ind w:left="1329"/>
        <w:spacing w:before="68" w:line="222" w:lineRule="auto"/>
        <w:rPr>
          <w:rFonts w:ascii="SimHei" w:hAnsi="SimHei" w:eastAsia="SimHei" w:cs="SimHei"/>
          <w:sz w:val="20"/>
          <w:szCs w:val="20"/>
        </w:rPr>
      </w:pPr>
      <w:r>
        <w:rPr>
          <w:rFonts w:ascii="SimHei" w:hAnsi="SimHei" w:eastAsia="SimHei" w:cs="SimHei"/>
          <w:sz w:val="20"/>
          <w:szCs w:val="20"/>
          <w:spacing w:val="1"/>
        </w:rPr>
        <w:t>图1-8</w:t>
      </w:r>
      <w:r>
        <w:rPr>
          <w:rFonts w:ascii="SimHei" w:hAnsi="SimHei" w:eastAsia="SimHei" w:cs="SimHei"/>
          <w:sz w:val="20"/>
          <w:szCs w:val="20"/>
          <w:spacing w:val="112"/>
        </w:rPr>
        <w:t xml:space="preserve"> </w:t>
      </w:r>
      <w:r>
        <w:rPr>
          <w:rFonts w:ascii="SimHei" w:hAnsi="SimHei" w:eastAsia="SimHei" w:cs="SimHei"/>
          <w:sz w:val="20"/>
          <w:szCs w:val="20"/>
          <w:spacing w:val="1"/>
        </w:rPr>
        <w:t>智慧型企业“工业智能&amp;管理智能化”两手抓模型</w:t>
      </w:r>
    </w:p>
    <w:p>
      <w:pPr>
        <w:spacing w:line="222" w:lineRule="auto"/>
        <w:sectPr>
          <w:pgSz w:w="9140" w:h="13250"/>
          <w:pgMar w:top="400" w:right="579" w:bottom="0" w:left="439" w:header="0" w:footer="0" w:gutter="0"/>
        </w:sectPr>
        <w:rPr>
          <w:rFonts w:ascii="SimHei" w:hAnsi="SimHei" w:eastAsia="SimHei" w:cs="SimHei"/>
          <w:sz w:val="20"/>
          <w:szCs w:val="20"/>
        </w:rPr>
      </w:pPr>
    </w:p>
    <w:p>
      <w:pPr>
        <w:pStyle w:val="BodyText"/>
        <w:spacing w:line="277" w:lineRule="auto"/>
        <w:rPr/>
      </w:pPr>
      <w:r/>
    </w:p>
    <w:p>
      <w:pPr>
        <w:spacing w:before="68" w:line="222" w:lineRule="auto"/>
        <w:rPr>
          <w:rFonts w:ascii="SimHei" w:hAnsi="SimHei" w:eastAsia="SimHei" w:cs="SimHei"/>
          <w:sz w:val="21"/>
          <w:szCs w:val="21"/>
        </w:rPr>
      </w:pPr>
      <w:r>
        <w:rPr>
          <w:rFonts w:ascii="SimHei" w:hAnsi="SimHei" w:eastAsia="SimHei" w:cs="SimHei"/>
          <w:sz w:val="21"/>
          <w:szCs w:val="21"/>
          <w:spacing w:val="-27"/>
          <w:w w:val="99"/>
        </w:rPr>
        <w:t>016</w:t>
      </w:r>
      <w:r>
        <w:rPr>
          <w:rFonts w:ascii="SimHei" w:hAnsi="SimHei" w:eastAsia="SimHei" w:cs="SimHei"/>
          <w:sz w:val="21"/>
          <w:szCs w:val="21"/>
          <w:spacing w:val="-27"/>
          <w:w w:val="99"/>
        </w:rPr>
        <w:t xml:space="preserve">  </w:t>
      </w:r>
      <w:r>
        <w:rPr>
          <w:rFonts w:ascii="SimHei" w:hAnsi="SimHei" w:eastAsia="SimHei" w:cs="SimHei"/>
          <w:sz w:val="21"/>
          <w:szCs w:val="21"/>
          <w:spacing w:val="-27"/>
          <w:w w:val="99"/>
        </w:rPr>
        <w:t>数字蝶变：企业数字化转型之道</w:t>
      </w:r>
    </w:p>
    <w:p>
      <w:pPr>
        <w:pStyle w:val="BodyText"/>
        <w:spacing w:line="465" w:lineRule="auto"/>
        <w:rPr/>
      </w:pPr>
      <w:r/>
    </w:p>
    <w:p>
      <w:pPr>
        <w:ind w:right="56"/>
        <w:spacing w:before="69" w:line="391" w:lineRule="exact"/>
        <w:jc w:val="right"/>
        <w:rPr>
          <w:rFonts w:ascii="SimSun" w:hAnsi="SimSun" w:eastAsia="SimSun" w:cs="SimSun"/>
          <w:sz w:val="21"/>
          <w:szCs w:val="21"/>
        </w:rPr>
      </w:pPr>
      <w:r>
        <w:rPr>
          <w:rFonts w:ascii="SimSun" w:hAnsi="SimSun" w:eastAsia="SimSun" w:cs="SimSun"/>
          <w:sz w:val="21"/>
          <w:szCs w:val="21"/>
          <w:spacing w:val="9"/>
          <w:position w:val="13"/>
        </w:rPr>
        <w:t>管理的升级比空间和设备的升级更难，但会更有价值</w:t>
      </w:r>
      <w:r>
        <w:rPr>
          <w:rFonts w:ascii="SimSun" w:hAnsi="SimSun" w:eastAsia="SimSun" w:cs="SimSun"/>
          <w:sz w:val="21"/>
          <w:szCs w:val="21"/>
          <w:spacing w:val="8"/>
          <w:position w:val="13"/>
        </w:rPr>
        <w:t>。这是由人力管理的弹</w:t>
      </w:r>
    </w:p>
    <w:p>
      <w:pPr>
        <w:ind w:left="499"/>
        <w:spacing w:line="218" w:lineRule="auto"/>
        <w:rPr>
          <w:rFonts w:ascii="SimSun" w:hAnsi="SimSun" w:eastAsia="SimSun" w:cs="SimSun"/>
          <w:sz w:val="21"/>
          <w:szCs w:val="21"/>
        </w:rPr>
      </w:pPr>
      <w:r>
        <w:rPr>
          <w:rFonts w:ascii="SimSun" w:hAnsi="SimSun" w:eastAsia="SimSun" w:cs="SimSun"/>
          <w:sz w:val="21"/>
          <w:szCs w:val="21"/>
          <w:spacing w:val="4"/>
        </w:rPr>
        <w:t>性高于设备的弹性所决定的。</w:t>
      </w:r>
    </w:p>
    <w:p>
      <w:pPr>
        <w:ind w:left="499" w:firstLine="449"/>
        <w:spacing w:before="277" w:line="353" w:lineRule="auto"/>
        <w:jc w:val="both"/>
        <w:rPr>
          <w:rFonts w:ascii="SimSun" w:hAnsi="SimSun" w:eastAsia="SimSun" w:cs="SimSun"/>
          <w:sz w:val="21"/>
          <w:szCs w:val="21"/>
        </w:rPr>
      </w:pPr>
      <w:r>
        <w:rPr>
          <w:rFonts w:ascii="SimSun" w:hAnsi="SimSun" w:eastAsia="SimSun" w:cs="SimSun"/>
          <w:sz w:val="21"/>
          <w:szCs w:val="21"/>
          <w:spacing w:val="14"/>
        </w:rPr>
        <w:t>智能化管理，即管理4.0,是未来企业高效管理的必需品，也是企业在运营</w:t>
      </w:r>
      <w:r>
        <w:rPr>
          <w:rFonts w:ascii="SimSun" w:hAnsi="SimSun" w:eastAsia="SimSun" w:cs="SimSun"/>
          <w:sz w:val="21"/>
          <w:szCs w:val="21"/>
          <w:spacing w:val="6"/>
        </w:rPr>
        <w:t xml:space="preserve"> </w:t>
      </w:r>
      <w:r>
        <w:rPr>
          <w:rFonts w:ascii="SimSun" w:hAnsi="SimSun" w:eastAsia="SimSun" w:cs="SimSun"/>
          <w:sz w:val="21"/>
          <w:szCs w:val="21"/>
          <w:spacing w:val="5"/>
        </w:rPr>
        <w:t>管理效率上进行竞争的核心。没有高效的管</w:t>
      </w:r>
      <w:r>
        <w:rPr>
          <w:rFonts w:ascii="SimSun" w:hAnsi="SimSun" w:eastAsia="SimSun" w:cs="SimSun"/>
          <w:sz w:val="21"/>
          <w:szCs w:val="21"/>
          <w:spacing w:val="4"/>
        </w:rPr>
        <w:t>理体系，企业的竞争力就会大打折扣。</w:t>
      </w:r>
      <w:r>
        <w:rPr>
          <w:rFonts w:ascii="SimSun" w:hAnsi="SimSun" w:eastAsia="SimSun" w:cs="SimSun"/>
          <w:sz w:val="21"/>
          <w:szCs w:val="21"/>
        </w:rPr>
        <w:t xml:space="preserve"> </w:t>
      </w:r>
      <w:r>
        <w:rPr>
          <w:rFonts w:ascii="SimSun" w:hAnsi="SimSun" w:eastAsia="SimSun" w:cs="SimSun"/>
          <w:sz w:val="21"/>
          <w:szCs w:val="21"/>
          <w:spacing w:val="9"/>
        </w:rPr>
        <w:t>在相同的技术条件下，谁的管理效率更高，谁的利润空间就更大，</w:t>
      </w:r>
      <w:r>
        <w:rPr>
          <w:rFonts w:ascii="SimSun" w:hAnsi="SimSun" w:eastAsia="SimSun" w:cs="SimSun"/>
          <w:sz w:val="21"/>
          <w:szCs w:val="21"/>
          <w:spacing w:val="8"/>
        </w:rPr>
        <w:t>谁的存续时间</w:t>
      </w:r>
    </w:p>
    <w:p>
      <w:pPr>
        <w:ind w:left="499"/>
        <w:spacing w:line="219" w:lineRule="auto"/>
        <w:rPr>
          <w:rFonts w:ascii="SimSun" w:hAnsi="SimSun" w:eastAsia="SimSun" w:cs="SimSun"/>
          <w:sz w:val="21"/>
          <w:szCs w:val="21"/>
        </w:rPr>
      </w:pPr>
      <w:r>
        <w:rPr>
          <w:rFonts w:ascii="SimSun" w:hAnsi="SimSun" w:eastAsia="SimSun" w:cs="SimSun"/>
          <w:sz w:val="21"/>
          <w:szCs w:val="21"/>
          <w:spacing w:val="16"/>
        </w:rPr>
        <w:t>就更久，谁就能够打败对手(见图1-9)。</w:t>
      </w:r>
    </w:p>
    <w:p>
      <w:pPr>
        <w:pStyle w:val="BodyText"/>
        <w:spacing w:line="270" w:lineRule="auto"/>
        <w:rPr/>
      </w:pPr>
      <w:r/>
    </w:p>
    <w:p>
      <w:pPr>
        <w:pStyle w:val="BodyText"/>
        <w:ind w:firstLine="599"/>
        <w:spacing w:line="2750" w:lineRule="exact"/>
        <w:rPr/>
      </w:pPr>
      <w:r>
        <w:rPr>
          <w:position w:val="-55"/>
        </w:rPr>
        <w:pict>
          <v:group id="_x0000_s170" style="mso-position-vertical-relative:line;mso-position-horizontal-relative:char;width:374.65pt;height:137.55pt;" filled="false" stroked="false" coordsize="7492,2751" coordorigin="0,0">
            <v:shape id="_x0000_s172" style="position:absolute;left:0;top:0;width:7470;height:2751;" filled="false" stroked="false" type="#_x0000_t75">
              <v:imagedata o:title="" r:id="rId29"/>
            </v:shape>
            <v:shape id="_x0000_s174" style="position:absolute;left:5729;top:169;width:1783;height:1508;" filled="false" stroked="false" type="#_x0000_t202">
              <v:fill on="false"/>
              <v:stroke on="false"/>
              <v:path/>
              <v:imagedata o:title=""/>
              <o:lock v:ext="edit" aspectratio="false"/>
              <v:textbox inset="0mm,0mm,0mm,0mm">
                <w:txbxContent>
                  <w:p>
                    <w:pPr>
                      <w:ind w:left="320"/>
                      <w:spacing w:before="19" w:line="212" w:lineRule="auto"/>
                      <w:rPr>
                        <w:rFonts w:ascii="SimHei" w:hAnsi="SimHei" w:eastAsia="SimHei" w:cs="SimHei"/>
                        <w:sz w:val="21"/>
                        <w:szCs w:val="21"/>
                      </w:rPr>
                    </w:pPr>
                    <w:r>
                      <w:rPr>
                        <w:rFonts w:ascii="SimHei" w:hAnsi="SimHei" w:eastAsia="SimHei" w:cs="SimHei"/>
                        <w:sz w:val="21"/>
                        <w:szCs w:val="21"/>
                        <w:color w:val="FFFFFF"/>
                        <w:spacing w:val="12"/>
                      </w:rPr>
                      <w:t>管理4.0</w:t>
                    </w:r>
                  </w:p>
                  <w:p>
                    <w:pPr>
                      <w:ind w:left="150"/>
                      <w:spacing w:line="223" w:lineRule="auto"/>
                      <w:rPr>
                        <w:rFonts w:ascii="SimHei" w:hAnsi="SimHei" w:eastAsia="SimHei" w:cs="SimHei"/>
                        <w:sz w:val="21"/>
                        <w:szCs w:val="21"/>
                      </w:rPr>
                    </w:pPr>
                    <w:r>
                      <w:rPr>
                        <w:rFonts w:ascii="SimHei" w:hAnsi="SimHei" w:eastAsia="SimHei" w:cs="SimHei"/>
                        <w:sz w:val="21"/>
                        <w:szCs w:val="21"/>
                        <w:color w:val="FFFFFF"/>
                        <w:spacing w:val="14"/>
                      </w:rPr>
                      <w:t>智慧型企业</w:t>
                    </w:r>
                  </w:p>
                  <w:p>
                    <w:pPr>
                      <w:ind w:left="40" w:right="20" w:hanging="20"/>
                      <w:spacing w:before="179" w:line="206" w:lineRule="auto"/>
                      <w:rPr>
                        <w:rFonts w:ascii="SimHei" w:hAnsi="SimHei" w:eastAsia="SimHei" w:cs="SimHei"/>
                        <w:sz w:val="14"/>
                        <w:szCs w:val="14"/>
                      </w:rPr>
                    </w:pPr>
                    <w:r>
                      <w:rPr>
                        <w:rFonts w:ascii="SimHei" w:hAnsi="SimHei" w:eastAsia="SimHei" w:cs="SimHei"/>
                        <w:sz w:val="14"/>
                        <w:szCs w:val="14"/>
                        <w:spacing w:val="-5"/>
                      </w:rPr>
                      <w:t>企业将是一个智能化的超级</w:t>
                    </w:r>
                    <w:r>
                      <w:rPr>
                        <w:rFonts w:ascii="SimHei" w:hAnsi="SimHei" w:eastAsia="SimHei" w:cs="SimHei"/>
                        <w:sz w:val="14"/>
                        <w:szCs w:val="14"/>
                        <w:spacing w:val="2"/>
                      </w:rPr>
                      <w:t xml:space="preserve">  </w:t>
                    </w:r>
                    <w:r>
                      <w:rPr>
                        <w:rFonts w:ascii="SimHei" w:hAnsi="SimHei" w:eastAsia="SimHei" w:cs="SimHei"/>
                        <w:sz w:val="14"/>
                        <w:szCs w:val="14"/>
                        <w:spacing w:val="-3"/>
                      </w:rPr>
                      <w:t>“物种”,拥有数据的大脑、</w:t>
                    </w:r>
                  </w:p>
                  <w:p>
                    <w:pPr>
                      <w:ind w:left="21" w:right="135"/>
                      <w:spacing w:line="223" w:lineRule="auto"/>
                      <w:rPr>
                        <w:rFonts w:ascii="SimHei" w:hAnsi="SimHei" w:eastAsia="SimHei" w:cs="SimHei"/>
                        <w:sz w:val="14"/>
                        <w:szCs w:val="14"/>
                      </w:rPr>
                    </w:pPr>
                    <w:r>
                      <w:rPr>
                        <w:rFonts w:ascii="SimHei" w:hAnsi="SimHei" w:eastAsia="SimHei" w:cs="SimHei"/>
                        <w:sz w:val="14"/>
                        <w:szCs w:val="14"/>
                        <w:b/>
                        <w:bCs/>
                        <w:spacing w:val="-7"/>
                      </w:rPr>
                      <w:t>智能且自动的生产系统，数</w:t>
                    </w:r>
                    <w:r>
                      <w:rPr>
                        <w:rFonts w:ascii="SimHei" w:hAnsi="SimHei" w:eastAsia="SimHei" w:cs="SimHei"/>
                        <w:sz w:val="14"/>
                        <w:szCs w:val="14"/>
                        <w:spacing w:val="9"/>
                      </w:rPr>
                      <w:t xml:space="preserve"> </w:t>
                    </w:r>
                    <w:r>
                      <w:rPr>
                        <w:rFonts w:ascii="SimHei" w:hAnsi="SimHei" w:eastAsia="SimHei" w:cs="SimHei"/>
                        <w:sz w:val="14"/>
                        <w:szCs w:val="14"/>
                        <w:b/>
                        <w:bCs/>
                        <w:spacing w:val="-7"/>
                      </w:rPr>
                      <w:t>据体系在企业经营和管理决</w:t>
                    </w:r>
                  </w:p>
                  <w:p>
                    <w:pPr>
                      <w:ind w:left="20"/>
                      <w:spacing w:line="221" w:lineRule="auto"/>
                      <w:rPr>
                        <w:rFonts w:ascii="SimHei" w:hAnsi="SimHei" w:eastAsia="SimHei" w:cs="SimHei"/>
                        <w:sz w:val="14"/>
                        <w:szCs w:val="14"/>
                      </w:rPr>
                    </w:pPr>
                    <w:r>
                      <w:rPr>
                        <w:rFonts w:ascii="SimHei" w:hAnsi="SimHei" w:eastAsia="SimHei" w:cs="SimHei"/>
                        <w:sz w:val="14"/>
                        <w:szCs w:val="14"/>
                        <w:spacing w:val="-4"/>
                      </w:rPr>
                      <w:t>策中能够自动化和智能化</w:t>
                    </w:r>
                  </w:p>
                </w:txbxContent>
              </v:textbox>
            </v:shape>
            <v:shape id="_x0000_s176" style="position:absolute;left:20;top:1265;width:3735;height:1393;" filled="false" stroked="false" type="#_x0000_t202">
              <v:fill on="false"/>
              <v:stroke on="false"/>
              <v:path/>
              <v:imagedata o:title=""/>
              <o:lock v:ext="edit" aspectratio="false"/>
              <v:textbox inset="0mm,0mm,0mm,0mm">
                <w:txbxContent>
                  <w:p>
                    <w:pPr>
                      <w:spacing w:line="20" w:lineRule="exact"/>
                      <w:rPr/>
                    </w:pPr>
                    <w:r/>
                  </w:p>
                  <w:tbl>
                    <w:tblPr>
                      <w:tblStyle w:val="TableNormal"/>
                      <w:tblW w:w="3694" w:type="dxa"/>
                      <w:tblInd w:w="20" w:type="dxa"/>
                      <w:tblLayout w:type="fixed"/>
                    </w:tblPr>
                    <w:tblGrid>
                      <w:gridCol w:w="1945"/>
                      <w:gridCol w:w="1749"/>
                    </w:tblGrid>
                    <w:tr>
                      <w:trPr>
                        <w:trHeight w:val="1352" w:hRule="atLeast"/>
                      </w:trPr>
                      <w:tc>
                        <w:tcPr>
                          <w:tcW w:w="1945" w:type="dxa"/>
                          <w:vAlign w:val="top"/>
                        </w:tcPr>
                        <w:p>
                          <w:pPr>
                            <w:spacing w:line="214" w:lineRule="auto"/>
                            <w:rPr>
                              <w:rFonts w:ascii="SimSun" w:hAnsi="SimSun" w:eastAsia="SimSun" w:cs="SimSun"/>
                              <w:sz w:val="14"/>
                              <w:szCs w:val="14"/>
                            </w:rPr>
                          </w:pPr>
                          <w:r>
                            <w:rPr>
                              <w:rFonts w:ascii="Times New Roman" w:hAnsi="Times New Roman" w:eastAsia="Times New Roman" w:cs="Times New Roman"/>
                              <w:sz w:val="14"/>
                              <w:szCs w:val="14"/>
                              <w:spacing w:val="-9"/>
                            </w:rPr>
                            <w:t>ERP</w:t>
                          </w:r>
                          <w:r>
                            <w:rPr>
                              <w:rFonts w:ascii="SimSun" w:hAnsi="SimSun" w:eastAsia="SimSun" w:cs="SimSun"/>
                              <w:sz w:val="14"/>
                              <w:szCs w:val="14"/>
                              <w:spacing w:val="-9"/>
                            </w:rPr>
                            <w:t>、</w:t>
                          </w:r>
                          <w:r>
                            <w:rPr>
                              <w:rFonts w:ascii="Times New Roman" w:hAnsi="Times New Roman" w:eastAsia="Times New Roman" w:cs="Times New Roman"/>
                              <w:sz w:val="14"/>
                              <w:szCs w:val="14"/>
                              <w:spacing w:val="-9"/>
                            </w:rPr>
                            <w:t>CRM</w:t>
                          </w:r>
                          <w:r>
                            <w:rPr>
                              <w:rFonts w:ascii="SimSun" w:hAnsi="SimSun" w:eastAsia="SimSun" w:cs="SimSun"/>
                              <w:sz w:val="14"/>
                              <w:szCs w:val="14"/>
                              <w:spacing w:val="-9"/>
                            </w:rPr>
                            <w:t>、</w:t>
                          </w:r>
                          <w:r>
                            <w:rPr>
                              <w:rFonts w:ascii="Times New Roman" w:hAnsi="Times New Roman" w:eastAsia="Times New Roman" w:cs="Times New Roman"/>
                              <w:sz w:val="14"/>
                              <w:szCs w:val="14"/>
                              <w:spacing w:val="-9"/>
                            </w:rPr>
                            <w:t>HRM</w:t>
                          </w:r>
                          <w:r>
                            <w:rPr>
                              <w:rFonts w:ascii="SimSun" w:hAnsi="SimSun" w:eastAsia="SimSun" w:cs="SimSun"/>
                              <w:sz w:val="14"/>
                              <w:szCs w:val="14"/>
                              <w:spacing w:val="-9"/>
                            </w:rPr>
                            <w:t>等各</w:t>
                          </w:r>
                        </w:p>
                        <w:p>
                          <w:pPr>
                            <w:spacing w:line="212" w:lineRule="auto"/>
                            <w:rPr>
                              <w:rFonts w:ascii="SimHei" w:hAnsi="SimHei" w:eastAsia="SimHei" w:cs="SimHei"/>
                              <w:sz w:val="14"/>
                              <w:szCs w:val="14"/>
                            </w:rPr>
                          </w:pPr>
                          <w:r>
                            <w:rPr>
                              <w:rFonts w:ascii="SimHei" w:hAnsi="SimHei" w:eastAsia="SimHei" w:cs="SimHei"/>
                              <w:sz w:val="14"/>
                              <w:szCs w:val="14"/>
                              <w:spacing w:val="-5"/>
                            </w:rPr>
                            <w:t>种信息系统建设，并且</w:t>
                          </w:r>
                        </w:p>
                        <w:p>
                          <w:pPr>
                            <w:spacing w:before="15" w:line="222" w:lineRule="auto"/>
                            <w:rPr>
                              <w:rFonts w:ascii="SimHei" w:hAnsi="SimHei" w:eastAsia="SimHei" w:cs="SimHei"/>
                              <w:sz w:val="14"/>
                              <w:szCs w:val="14"/>
                            </w:rPr>
                          </w:pPr>
                          <w:r>
                            <w:rPr>
                              <w:rFonts w:ascii="SimHei" w:hAnsi="SimHei" w:eastAsia="SimHei" w:cs="SimHei"/>
                              <w:sz w:val="14"/>
                              <w:szCs w:val="14"/>
                              <w:spacing w:val="-8"/>
                            </w:rPr>
                            <w:t>需要体系化地整合起来/</w:t>
                          </w:r>
                        </w:p>
                        <w:p>
                          <w:pPr>
                            <w:spacing w:before="20" w:line="221" w:lineRule="auto"/>
                            <w:rPr>
                              <w:rFonts w:ascii="SimHei" w:hAnsi="SimHei" w:eastAsia="SimHei" w:cs="SimHei"/>
                              <w:sz w:val="14"/>
                              <w:szCs w:val="14"/>
                            </w:rPr>
                          </w:pPr>
                          <w:r>
                            <w:rPr>
                              <w:rFonts w:ascii="SimHei" w:hAnsi="SimHei" w:eastAsia="SimHei" w:cs="SimHei"/>
                              <w:sz w:val="14"/>
                              <w:szCs w:val="14"/>
                              <w:spacing w:val="-1"/>
                            </w:rPr>
                            <w:t>统筹治理</w:t>
                          </w:r>
                        </w:p>
                        <w:p>
                          <w:pPr>
                            <w:ind w:left="589" w:right="234" w:firstLine="159"/>
                            <w:spacing w:before="116" w:line="224" w:lineRule="auto"/>
                            <w:rPr>
                              <w:rFonts w:ascii="SimHei" w:hAnsi="SimHei" w:eastAsia="SimHei" w:cs="SimHei"/>
                              <w:sz w:val="21"/>
                              <w:szCs w:val="21"/>
                            </w:rPr>
                          </w:pPr>
                          <w:r>
                            <w:rPr>
                              <w:rFonts w:ascii="SimHei" w:hAnsi="SimHei" w:eastAsia="SimHei" w:cs="SimHei"/>
                              <w:sz w:val="21"/>
                              <w:szCs w:val="21"/>
                              <w:color w:val="FFFFFF"/>
                              <w:spacing w:val="10"/>
                            </w:rPr>
                            <w:t>管理1.0</w:t>
                          </w:r>
                          <w:r>
                            <w:rPr>
                              <w:rFonts w:ascii="SimHei" w:hAnsi="SimHei" w:eastAsia="SimHei" w:cs="SimHei"/>
                              <w:sz w:val="21"/>
                              <w:szCs w:val="21"/>
                              <w:color w:val="FFFFFF"/>
                              <w:spacing w:val="1"/>
                            </w:rPr>
                            <w:t xml:space="preserve">  </w:t>
                          </w:r>
                          <w:r>
                            <w:rPr>
                              <w:rFonts w:ascii="SimHei" w:hAnsi="SimHei" w:eastAsia="SimHei" w:cs="SimHei"/>
                              <w:sz w:val="21"/>
                              <w:szCs w:val="21"/>
                              <w:color w:val="FFFFFF"/>
                              <w:spacing w:val="14"/>
                            </w:rPr>
                            <w:t>传统型企业</w:t>
                          </w:r>
                        </w:p>
                      </w:tc>
                      <w:tc>
                        <w:tcPr>
                          <w:tcW w:w="1749" w:type="dxa"/>
                          <w:vAlign w:val="top"/>
                        </w:tcPr>
                        <w:p>
                          <w:pPr>
                            <w:ind w:left="384" w:right="253" w:firstLine="170"/>
                            <w:spacing w:before="174" w:line="221" w:lineRule="auto"/>
                            <w:rPr>
                              <w:rFonts w:ascii="SimHei" w:hAnsi="SimHei" w:eastAsia="SimHei" w:cs="SimHei"/>
                              <w:sz w:val="21"/>
                              <w:szCs w:val="21"/>
                            </w:rPr>
                          </w:pPr>
                          <w:r>
                            <w:rPr>
                              <w:rFonts w:ascii="SimHei" w:hAnsi="SimHei" w:eastAsia="SimHei" w:cs="SimHei"/>
                              <w:sz w:val="21"/>
                              <w:szCs w:val="21"/>
                              <w:color w:val="FFFFFF"/>
                              <w:spacing w:val="14"/>
                            </w:rPr>
                            <w:t>管理2.0</w:t>
                          </w:r>
                          <w:r>
                            <w:rPr>
                              <w:rFonts w:ascii="SimHei" w:hAnsi="SimHei" w:eastAsia="SimHei" w:cs="SimHei"/>
                              <w:sz w:val="21"/>
                              <w:szCs w:val="21"/>
                              <w:color w:val="FFFFFF"/>
                              <w:spacing w:val="1"/>
                            </w:rPr>
                            <w:t xml:space="preserve">  </w:t>
                          </w:r>
                          <w:r>
                            <w:rPr>
                              <w:rFonts w:ascii="SimHei" w:hAnsi="SimHei" w:eastAsia="SimHei" w:cs="SimHei"/>
                              <w:sz w:val="21"/>
                              <w:szCs w:val="21"/>
                              <w:color w:val="FFFFFF"/>
                              <w:spacing w:val="12"/>
                            </w:rPr>
                            <w:t>信息化企业</w:t>
                          </w:r>
                        </w:p>
                        <w:p>
                          <w:pPr>
                            <w:ind w:left="236"/>
                            <w:spacing w:before="189" w:line="215" w:lineRule="auto"/>
                            <w:rPr>
                              <w:rFonts w:ascii="SimHei" w:hAnsi="SimHei" w:eastAsia="SimHei" w:cs="SimHei"/>
                              <w:sz w:val="14"/>
                              <w:szCs w:val="14"/>
                            </w:rPr>
                          </w:pPr>
                          <w:r>
                            <w:rPr>
                              <w:rFonts w:ascii="SimHei" w:hAnsi="SimHei" w:eastAsia="SimHei" w:cs="SimHei"/>
                              <w:sz w:val="14"/>
                              <w:szCs w:val="14"/>
                              <w:b/>
                              <w:bCs/>
                              <w:spacing w:val="-7"/>
                            </w:rPr>
                            <w:t>利用信息系统改善业务流</w:t>
                          </w:r>
                          <w:r>
                            <w:rPr>
                              <w:rFonts w:ascii="SimHei" w:hAnsi="SimHei" w:eastAsia="SimHei" w:cs="SimHei"/>
                              <w:sz w:val="14"/>
                              <w:szCs w:val="14"/>
                              <w:spacing w:val="9"/>
                            </w:rPr>
                            <w:t xml:space="preserve"> </w:t>
                          </w:r>
                          <w:r>
                            <w:rPr>
                              <w:rFonts w:ascii="SimHei" w:hAnsi="SimHei" w:eastAsia="SimHei" w:cs="SimHei"/>
                              <w:sz w:val="14"/>
                              <w:szCs w:val="14"/>
                              <w:b/>
                              <w:bCs/>
                              <w:spacing w:val="-4"/>
                            </w:rPr>
                            <w:t>程，实现经营和管理效率</w:t>
                          </w:r>
                        </w:p>
                        <w:p>
                          <w:pPr>
                            <w:ind w:left="234"/>
                            <w:spacing w:before="17" w:line="174" w:lineRule="auto"/>
                            <w:rPr>
                              <w:rFonts w:ascii="SimHei" w:hAnsi="SimHei" w:eastAsia="SimHei" w:cs="SimHei"/>
                              <w:sz w:val="14"/>
                              <w:szCs w:val="14"/>
                            </w:rPr>
                          </w:pPr>
                          <w:r>
                            <w:rPr>
                              <w:rFonts w:ascii="SimHei" w:hAnsi="SimHei" w:eastAsia="SimHei" w:cs="SimHei"/>
                              <w:sz w:val="14"/>
                              <w:szCs w:val="14"/>
                              <w:spacing w:val="-3"/>
                            </w:rPr>
                            <w:t>的提升</w:t>
                          </w:r>
                        </w:p>
                      </w:tc>
                    </w:tr>
                  </w:tbl>
                  <w:p>
                    <w:pPr>
                      <w:rPr>
                        <w:rFonts w:ascii="Arial"/>
                        <w:sz w:val="21"/>
                      </w:rPr>
                    </w:pPr>
                    <w:r/>
                  </w:p>
                </w:txbxContent>
              </v:textbox>
            </v:shape>
            <v:shape id="_x0000_s178" style="position:absolute;left:3960;top:799;width:1541;height:1408;" filled="false" stroked="false" type="#_x0000_t202">
              <v:fill on="false"/>
              <v:stroke on="false"/>
              <v:path/>
              <v:imagedata o:title=""/>
              <o:lock v:ext="edit" aspectratio="false"/>
              <v:textbox inset="0mm,0mm,0mm,0mm">
                <w:txbxContent>
                  <w:p>
                    <w:pPr>
                      <w:ind w:left="169" w:right="249" w:firstLine="160"/>
                      <w:spacing w:before="20" w:line="224" w:lineRule="auto"/>
                      <w:rPr>
                        <w:rFonts w:ascii="SimHei" w:hAnsi="SimHei" w:eastAsia="SimHei" w:cs="SimHei"/>
                        <w:sz w:val="21"/>
                        <w:szCs w:val="21"/>
                      </w:rPr>
                    </w:pPr>
                    <w:r>
                      <w:rPr>
                        <w:rFonts w:ascii="SimHei" w:hAnsi="SimHei" w:eastAsia="SimHei" w:cs="SimHei"/>
                        <w:sz w:val="21"/>
                        <w:szCs w:val="21"/>
                        <w:color w:val="FFFFFF"/>
                        <w:spacing w:val="14"/>
                      </w:rPr>
                      <w:t>管理3.0</w:t>
                    </w:r>
                    <w:r>
                      <w:rPr>
                        <w:rFonts w:ascii="SimHei" w:hAnsi="SimHei" w:eastAsia="SimHei" w:cs="SimHei"/>
                        <w:sz w:val="21"/>
                        <w:szCs w:val="21"/>
                        <w:color w:val="FFFFFF"/>
                        <w:spacing w:val="1"/>
                      </w:rPr>
                      <w:t xml:space="preserve">  </w:t>
                    </w:r>
                    <w:r>
                      <w:rPr>
                        <w:rFonts w:ascii="SimHei" w:hAnsi="SimHei" w:eastAsia="SimHei" w:cs="SimHei"/>
                        <w:sz w:val="21"/>
                        <w:szCs w:val="21"/>
                        <w:color w:val="FFFFFF"/>
                        <w:spacing w:val="14"/>
                      </w:rPr>
                      <w:t>数字化企业</w:t>
                    </w:r>
                  </w:p>
                  <w:p>
                    <w:pPr>
                      <w:ind w:left="20" w:right="20"/>
                      <w:spacing w:before="139" w:line="245" w:lineRule="auto"/>
                      <w:jc w:val="both"/>
                      <w:rPr>
                        <w:rFonts w:ascii="SimHei" w:hAnsi="SimHei" w:eastAsia="SimHei" w:cs="SimHei"/>
                        <w:sz w:val="14"/>
                        <w:szCs w:val="14"/>
                      </w:rPr>
                    </w:pPr>
                    <w:r>
                      <w:rPr>
                        <w:rFonts w:ascii="SimHei" w:hAnsi="SimHei" w:eastAsia="SimHei" w:cs="SimHei"/>
                        <w:sz w:val="14"/>
                        <w:szCs w:val="14"/>
                        <w:spacing w:val="-13"/>
                        <w:w w:val="98"/>
                      </w:rPr>
                      <w:t>经营和管理上，基于信息系</w:t>
                    </w:r>
                    <w:r>
                      <w:rPr>
                        <w:rFonts w:ascii="SimHei" w:hAnsi="SimHei" w:eastAsia="SimHei" w:cs="SimHei"/>
                        <w:sz w:val="14"/>
                        <w:szCs w:val="14"/>
                        <w:spacing w:val="4"/>
                      </w:rPr>
                      <w:t xml:space="preserve"> </w:t>
                    </w:r>
                    <w:r>
                      <w:rPr>
                        <w:rFonts w:ascii="SimHei" w:hAnsi="SimHei" w:eastAsia="SimHei" w:cs="SimHei"/>
                        <w:sz w:val="14"/>
                        <w:szCs w:val="14"/>
                        <w:spacing w:val="-12"/>
                        <w:w w:val="97"/>
                      </w:rPr>
                      <w:t>统所积累数据的深度分析和</w:t>
                    </w:r>
                    <w:r>
                      <w:rPr>
                        <w:rFonts w:ascii="SimHei" w:hAnsi="SimHei" w:eastAsia="SimHei" w:cs="SimHei"/>
                        <w:sz w:val="14"/>
                        <w:szCs w:val="14"/>
                        <w:spacing w:val="13"/>
                      </w:rPr>
                      <w:t xml:space="preserve"> </w:t>
                    </w:r>
                    <w:r>
                      <w:rPr>
                        <w:rFonts w:ascii="SimHei" w:hAnsi="SimHei" w:eastAsia="SimHei" w:cs="SimHei"/>
                        <w:sz w:val="14"/>
                        <w:szCs w:val="14"/>
                        <w:spacing w:val="-15"/>
                        <w:w w:val="99"/>
                      </w:rPr>
                      <w:t>挖掘，并将数据应用到经营</w:t>
                    </w:r>
                    <w:r>
                      <w:rPr>
                        <w:rFonts w:ascii="SimHei" w:hAnsi="SimHei" w:eastAsia="SimHei" w:cs="SimHei"/>
                        <w:sz w:val="14"/>
                        <w:szCs w:val="14"/>
                        <w:spacing w:val="13"/>
                      </w:rPr>
                      <w:t xml:space="preserve"> </w:t>
                    </w:r>
                    <w:r>
                      <w:rPr>
                        <w:rFonts w:ascii="SimHei" w:hAnsi="SimHei" w:eastAsia="SimHei" w:cs="SimHei"/>
                        <w:sz w:val="14"/>
                        <w:szCs w:val="14"/>
                        <w:spacing w:val="-14"/>
                      </w:rPr>
                      <w:t>和管理的各种决策中</w:t>
                    </w:r>
                  </w:p>
                </w:txbxContent>
              </v:textbox>
            </v:shape>
            <v:shape id="_x0000_s180" style="position:absolute;left:1410;top:145;width:1688;height:831;" filled="false" stroked="false" type="#_x0000_t202">
              <v:fill on="false"/>
              <v:stroke on="false"/>
              <v:path/>
              <v:imagedata o:title=""/>
              <o:lock v:ext="edit" aspectratio="false"/>
              <v:textbox inset="0mm,0mm,0mm,0mm">
                <w:txbxContent>
                  <w:p>
                    <w:pPr>
                      <w:ind w:left="20" w:right="20"/>
                      <w:spacing w:before="18" w:line="216" w:lineRule="auto"/>
                      <w:jc w:val="both"/>
                      <w:rPr>
                        <w:rFonts w:ascii="SimHei" w:hAnsi="SimHei" w:eastAsia="SimHei" w:cs="SimHei"/>
                        <w:sz w:val="14"/>
                        <w:szCs w:val="14"/>
                      </w:rPr>
                    </w:pPr>
                    <w:r>
                      <w:rPr>
                        <w:rFonts w:ascii="SimHei" w:hAnsi="SimHei" w:eastAsia="SimHei" w:cs="SimHei"/>
                        <w:sz w:val="14"/>
                        <w:szCs w:val="14"/>
                        <w:spacing w:val="-3"/>
                      </w:rPr>
                      <w:t>数据技术在企业经营和管理</w:t>
                    </w:r>
                    <w:r>
                      <w:rPr>
                        <w:rFonts w:ascii="SimHei" w:hAnsi="SimHei" w:eastAsia="SimHei" w:cs="SimHei"/>
                        <w:sz w:val="14"/>
                        <w:szCs w:val="14"/>
                      </w:rPr>
                      <w:t xml:space="preserve"> </w:t>
                    </w:r>
                    <w:r>
                      <w:rPr>
                        <w:rFonts w:ascii="SimHei" w:hAnsi="SimHei" w:eastAsia="SimHei" w:cs="SimHei"/>
                        <w:sz w:val="14"/>
                        <w:szCs w:val="14"/>
                        <w:spacing w:val="-3"/>
                      </w:rPr>
                      <w:t>决策中得到充分应用，数据</w:t>
                    </w:r>
                    <w:r>
                      <w:rPr>
                        <w:rFonts w:ascii="SimHei" w:hAnsi="SimHei" w:eastAsia="SimHei" w:cs="SimHei"/>
                        <w:sz w:val="14"/>
                        <w:szCs w:val="14"/>
                        <w:spacing w:val="1"/>
                      </w:rPr>
                      <w:t xml:space="preserve"> </w:t>
                    </w:r>
                    <w:r>
                      <w:rPr>
                        <w:rFonts w:ascii="SimHei" w:hAnsi="SimHei" w:eastAsia="SimHei" w:cs="SimHei"/>
                        <w:sz w:val="14"/>
                        <w:szCs w:val="14"/>
                        <w:spacing w:val="-3"/>
                      </w:rPr>
                      <w:t>化管理人才育成，管理者养</w:t>
                    </w:r>
                    <w:r>
                      <w:rPr>
                        <w:rFonts w:ascii="SimHei" w:hAnsi="SimHei" w:eastAsia="SimHei" w:cs="SimHei"/>
                        <w:sz w:val="14"/>
                        <w:szCs w:val="14"/>
                        <w:spacing w:val="2"/>
                      </w:rPr>
                      <w:t xml:space="preserve"> </w:t>
                    </w:r>
                    <w:r>
                      <w:rPr>
                        <w:rFonts w:ascii="SimHei" w:hAnsi="SimHei" w:eastAsia="SimHei" w:cs="SimHei"/>
                        <w:sz w:val="14"/>
                        <w:szCs w:val="14"/>
                        <w:spacing w:val="-3"/>
                      </w:rPr>
                      <w:t>成“无数据，不决策”的数</w:t>
                    </w:r>
                    <w:r>
                      <w:rPr>
                        <w:rFonts w:ascii="SimHei" w:hAnsi="SimHei" w:eastAsia="SimHei" w:cs="SimHei"/>
                        <w:sz w:val="14"/>
                        <w:szCs w:val="14"/>
                        <w:spacing w:val="3"/>
                      </w:rPr>
                      <w:t xml:space="preserve"> </w:t>
                    </w:r>
                    <w:r>
                      <w:rPr>
                        <w:rFonts w:ascii="SimHei" w:hAnsi="SimHei" w:eastAsia="SimHei" w:cs="SimHei"/>
                        <w:sz w:val="14"/>
                        <w:szCs w:val="14"/>
                        <w:spacing w:val="-2"/>
                      </w:rPr>
                      <w:t>据文化</w:t>
                    </w:r>
                  </w:p>
                </w:txbxContent>
              </v:textbox>
            </v:shape>
          </v:group>
        </w:pict>
      </w:r>
    </w:p>
    <w:p>
      <w:pPr>
        <w:ind w:left="3429"/>
        <w:spacing w:before="139" w:line="222" w:lineRule="auto"/>
        <w:rPr>
          <w:rFonts w:ascii="SimHei" w:hAnsi="SimHei" w:eastAsia="SimHei" w:cs="SimHei"/>
          <w:sz w:val="21"/>
          <w:szCs w:val="21"/>
        </w:rPr>
      </w:pPr>
      <w:r>
        <w:rPr>
          <w:rFonts w:ascii="SimHei" w:hAnsi="SimHei" w:eastAsia="SimHei" w:cs="SimHei"/>
          <w:sz w:val="21"/>
          <w:szCs w:val="21"/>
          <w:spacing w:val="-2"/>
        </w:rPr>
        <w:t>图1-9</w:t>
      </w:r>
      <w:r>
        <w:rPr>
          <w:rFonts w:ascii="SimHei" w:hAnsi="SimHei" w:eastAsia="SimHei" w:cs="SimHei"/>
          <w:sz w:val="21"/>
          <w:szCs w:val="21"/>
          <w:spacing w:val="-2"/>
        </w:rPr>
        <w:t xml:space="preserve">  </w:t>
      </w:r>
      <w:r>
        <w:rPr>
          <w:rFonts w:ascii="SimHei" w:hAnsi="SimHei" w:eastAsia="SimHei" w:cs="SimHei"/>
          <w:sz w:val="21"/>
          <w:szCs w:val="21"/>
          <w:spacing w:val="-2"/>
        </w:rPr>
        <w:t>管理4.0模型</w:t>
      </w:r>
    </w:p>
    <w:p>
      <w:pPr>
        <w:ind w:left="952"/>
        <w:spacing w:before="292" w:line="221" w:lineRule="auto"/>
        <w:outlineLvl w:val="6"/>
        <w:rPr>
          <w:rFonts w:ascii="SimHei" w:hAnsi="SimHei" w:eastAsia="SimHei" w:cs="SimHei"/>
          <w:sz w:val="21"/>
          <w:szCs w:val="21"/>
        </w:rPr>
      </w:pPr>
      <w:r>
        <w:rPr>
          <w:rFonts w:ascii="SimHei" w:hAnsi="SimHei" w:eastAsia="SimHei" w:cs="SimHei"/>
          <w:sz w:val="21"/>
          <w:szCs w:val="21"/>
          <w:b/>
          <w:bCs/>
          <w:spacing w:val="2"/>
        </w:rPr>
        <w:t>1.</w:t>
      </w:r>
      <w:r>
        <w:rPr>
          <w:rFonts w:ascii="SimHei" w:hAnsi="SimHei" w:eastAsia="SimHei" w:cs="SimHei"/>
          <w:sz w:val="21"/>
          <w:szCs w:val="21"/>
          <w:spacing w:val="2"/>
        </w:rPr>
        <w:t xml:space="preserve"> </w:t>
      </w:r>
      <w:r>
        <w:rPr>
          <w:rFonts w:ascii="SimHei" w:hAnsi="SimHei" w:eastAsia="SimHei" w:cs="SimHei"/>
          <w:sz w:val="21"/>
          <w:szCs w:val="21"/>
          <w:b/>
          <w:bCs/>
          <w:spacing w:val="2"/>
        </w:rPr>
        <w:t>管理1.0——传统的科学管理</w:t>
      </w:r>
    </w:p>
    <w:p>
      <w:pPr>
        <w:ind w:left="499" w:right="72" w:firstLine="449"/>
        <w:spacing w:before="274" w:line="360" w:lineRule="auto"/>
        <w:jc w:val="both"/>
        <w:rPr>
          <w:rFonts w:ascii="SimSun" w:hAnsi="SimSun" w:eastAsia="SimSun" w:cs="SimSun"/>
          <w:sz w:val="21"/>
          <w:szCs w:val="21"/>
        </w:rPr>
      </w:pPr>
      <w:r>
        <w:rPr>
          <w:rFonts w:ascii="SimSun" w:hAnsi="SimSun" w:eastAsia="SimSun" w:cs="SimSun"/>
          <w:sz w:val="21"/>
          <w:szCs w:val="21"/>
          <w:spacing w:val="8"/>
        </w:rPr>
        <w:t>在机械生产时代，企业的核心竞争力或者经营诀窍就是科学管理。科学管理</w:t>
      </w:r>
      <w:r>
        <w:rPr>
          <w:rFonts w:ascii="SimSun" w:hAnsi="SimSun" w:eastAsia="SimSun" w:cs="SimSun"/>
          <w:sz w:val="21"/>
          <w:szCs w:val="21"/>
          <w:spacing w:val="2"/>
        </w:rPr>
        <w:t xml:space="preserve"> </w:t>
      </w:r>
      <w:r>
        <w:rPr>
          <w:rFonts w:ascii="SimSun" w:hAnsi="SimSun" w:eastAsia="SimSun" w:cs="SimSun"/>
          <w:sz w:val="21"/>
          <w:szCs w:val="21"/>
          <w:spacing w:val="17"/>
        </w:rPr>
        <w:t>兴起于1911年泰勒的《科学管理原理》,从此管理学有了突飞猛进的发展，对</w:t>
      </w:r>
      <w:r>
        <w:rPr>
          <w:rFonts w:ascii="SimSun" w:hAnsi="SimSun" w:eastAsia="SimSun" w:cs="SimSun"/>
          <w:sz w:val="21"/>
          <w:szCs w:val="21"/>
          <w:spacing w:val="1"/>
        </w:rPr>
        <w:t xml:space="preserve"> </w:t>
      </w:r>
      <w:r>
        <w:rPr>
          <w:rFonts w:ascii="SimSun" w:hAnsi="SimSun" w:eastAsia="SimSun" w:cs="SimSun"/>
          <w:sz w:val="21"/>
          <w:szCs w:val="21"/>
          <w:spacing w:val="9"/>
        </w:rPr>
        <w:t>组织和管理的研究一直在不断创新，但基本上都</w:t>
      </w:r>
      <w:r>
        <w:rPr>
          <w:rFonts w:ascii="SimSun" w:hAnsi="SimSun" w:eastAsia="SimSun" w:cs="SimSun"/>
          <w:sz w:val="21"/>
          <w:szCs w:val="21"/>
          <w:spacing w:val="8"/>
        </w:rPr>
        <w:t>是围绕对组织和人的管理的深度</w:t>
      </w:r>
    </w:p>
    <w:p>
      <w:pPr>
        <w:ind w:left="499"/>
        <w:spacing w:before="1" w:line="218" w:lineRule="auto"/>
        <w:rPr>
          <w:rFonts w:ascii="SimSun" w:hAnsi="SimSun" w:eastAsia="SimSun" w:cs="SimSun"/>
          <w:sz w:val="21"/>
          <w:szCs w:val="21"/>
        </w:rPr>
      </w:pPr>
      <w:r>
        <w:rPr>
          <w:rFonts w:ascii="SimSun" w:hAnsi="SimSun" w:eastAsia="SimSun" w:cs="SimSun"/>
          <w:sz w:val="21"/>
          <w:szCs w:val="21"/>
          <w:spacing w:val="4"/>
        </w:rPr>
        <w:t>创新研究。这些理论在</w:t>
      </w:r>
      <w:r>
        <w:rPr>
          <w:rFonts w:ascii="SimSun" w:hAnsi="SimSun" w:eastAsia="SimSun" w:cs="SimSun"/>
          <w:sz w:val="21"/>
          <w:szCs w:val="21"/>
          <w:spacing w:val="-41"/>
        </w:rPr>
        <w:t xml:space="preserve"> </w:t>
      </w:r>
      <w:r>
        <w:rPr>
          <w:rFonts w:ascii="Times New Roman" w:hAnsi="Times New Roman" w:eastAsia="Times New Roman" w:cs="Times New Roman"/>
          <w:sz w:val="21"/>
          <w:szCs w:val="21"/>
        </w:rPr>
        <w:t>MBA</w:t>
      </w:r>
      <w:r>
        <w:rPr>
          <w:rFonts w:ascii="Times New Roman" w:hAnsi="Times New Roman" w:eastAsia="Times New Roman" w:cs="Times New Roman"/>
          <w:sz w:val="21"/>
          <w:szCs w:val="21"/>
          <w:spacing w:val="33"/>
        </w:rPr>
        <w:t xml:space="preserve"> </w:t>
      </w:r>
      <w:r>
        <w:rPr>
          <w:rFonts w:ascii="SimSun" w:hAnsi="SimSun" w:eastAsia="SimSun" w:cs="SimSun"/>
          <w:sz w:val="21"/>
          <w:szCs w:val="21"/>
          <w:spacing w:val="4"/>
        </w:rPr>
        <w:t>课堂上被广泛教授。</w:t>
      </w:r>
    </w:p>
    <w:p>
      <w:pPr>
        <w:ind w:left="952"/>
        <w:spacing w:before="277" w:line="221" w:lineRule="auto"/>
        <w:outlineLvl w:val="6"/>
        <w:rPr>
          <w:rFonts w:ascii="SimHei" w:hAnsi="SimHei" w:eastAsia="SimHei" w:cs="SimHei"/>
          <w:sz w:val="21"/>
          <w:szCs w:val="21"/>
        </w:rPr>
      </w:pPr>
      <w:r>
        <w:rPr>
          <w:rFonts w:ascii="SimHei" w:hAnsi="SimHei" w:eastAsia="SimHei" w:cs="SimHei"/>
          <w:sz w:val="21"/>
          <w:szCs w:val="21"/>
          <w:b/>
          <w:bCs/>
          <w:spacing w:val="4"/>
        </w:rPr>
        <w:t>2.</w:t>
      </w:r>
      <w:r>
        <w:rPr>
          <w:rFonts w:ascii="SimHei" w:hAnsi="SimHei" w:eastAsia="SimHei" w:cs="SimHei"/>
          <w:sz w:val="21"/>
          <w:szCs w:val="21"/>
          <w:spacing w:val="4"/>
        </w:rPr>
        <w:t xml:space="preserve"> </w:t>
      </w:r>
      <w:r>
        <w:rPr>
          <w:rFonts w:ascii="SimHei" w:hAnsi="SimHei" w:eastAsia="SimHei" w:cs="SimHei"/>
          <w:sz w:val="21"/>
          <w:szCs w:val="21"/>
          <w:b/>
          <w:bCs/>
          <w:spacing w:val="4"/>
        </w:rPr>
        <w:t>管理2.0——信息化支撑的管理方式</w:t>
      </w:r>
    </w:p>
    <w:p>
      <w:pPr>
        <w:ind w:left="499" w:right="56" w:firstLine="449"/>
        <w:spacing w:before="285" w:line="360" w:lineRule="auto"/>
        <w:jc w:val="both"/>
        <w:rPr>
          <w:rFonts w:ascii="SimSun" w:hAnsi="SimSun" w:eastAsia="SimSun" w:cs="SimSun"/>
          <w:sz w:val="21"/>
          <w:szCs w:val="21"/>
        </w:rPr>
      </w:pPr>
      <w:r>
        <w:rPr>
          <w:rFonts w:ascii="SimSun" w:hAnsi="SimSun" w:eastAsia="SimSun" w:cs="SimSun"/>
          <w:sz w:val="21"/>
          <w:szCs w:val="21"/>
          <w:spacing w:val="9"/>
        </w:rPr>
        <w:t>随着工业化的发展，企业组织的规模越来越大，沟通</w:t>
      </w:r>
      <w:r>
        <w:rPr>
          <w:rFonts w:ascii="SimSun" w:hAnsi="SimSun" w:eastAsia="SimSun" w:cs="SimSun"/>
          <w:sz w:val="21"/>
          <w:szCs w:val="21"/>
          <w:spacing w:val="8"/>
        </w:rPr>
        <w:t>成本不断增加，信息技</w:t>
      </w:r>
      <w:r>
        <w:rPr>
          <w:rFonts w:ascii="SimSun" w:hAnsi="SimSun" w:eastAsia="SimSun" w:cs="SimSun"/>
          <w:sz w:val="21"/>
          <w:szCs w:val="21"/>
        </w:rPr>
        <w:t xml:space="preserve"> </w:t>
      </w:r>
      <w:r>
        <w:rPr>
          <w:rFonts w:ascii="SimSun" w:hAnsi="SimSun" w:eastAsia="SimSun" w:cs="SimSun"/>
          <w:sz w:val="21"/>
          <w:szCs w:val="21"/>
          <w:spacing w:val="8"/>
        </w:rPr>
        <w:t>术在企业管理中的作用越来越重要，电子化办公、无纸化办公、自动化办公等逐</w:t>
      </w:r>
      <w:r>
        <w:rPr>
          <w:rFonts w:ascii="SimSun" w:hAnsi="SimSun" w:eastAsia="SimSun" w:cs="SimSun"/>
          <w:sz w:val="21"/>
          <w:szCs w:val="21"/>
          <w:spacing w:val="17"/>
        </w:rPr>
        <w:t xml:space="preserve"> </w:t>
      </w:r>
      <w:r>
        <w:rPr>
          <w:rFonts w:ascii="SimSun" w:hAnsi="SimSun" w:eastAsia="SimSun" w:cs="SimSun"/>
          <w:sz w:val="21"/>
          <w:szCs w:val="21"/>
          <w:spacing w:val="10"/>
        </w:rPr>
        <w:t>渐普及，信息化建设随着信息技术的发展而快速发展，</w:t>
      </w:r>
      <w:r>
        <w:rPr>
          <w:rFonts w:ascii="SimSun" w:hAnsi="SimSun" w:eastAsia="SimSun" w:cs="SimSun"/>
          <w:sz w:val="21"/>
          <w:szCs w:val="21"/>
          <w:spacing w:val="74"/>
        </w:rPr>
        <w:t xml:space="preserve"> </w:t>
      </w:r>
      <w:r>
        <w:rPr>
          <w:rFonts w:ascii="SimSun" w:hAnsi="SimSun" w:eastAsia="SimSun" w:cs="SimSun"/>
          <w:sz w:val="21"/>
          <w:szCs w:val="21"/>
          <w:spacing w:val="10"/>
        </w:rPr>
        <w:t>一家有上百</w:t>
      </w:r>
      <w:r>
        <w:rPr>
          <w:rFonts w:ascii="SimSun" w:hAnsi="SimSun" w:eastAsia="SimSun" w:cs="SimSun"/>
          <w:sz w:val="21"/>
          <w:szCs w:val="21"/>
          <w:spacing w:val="9"/>
        </w:rPr>
        <w:t>人的企业如</w:t>
      </w:r>
    </w:p>
    <w:p>
      <w:pPr>
        <w:ind w:left="499"/>
        <w:spacing w:line="218" w:lineRule="auto"/>
        <w:rPr>
          <w:rFonts w:ascii="SimSun" w:hAnsi="SimSun" w:eastAsia="SimSun" w:cs="SimSun"/>
          <w:sz w:val="21"/>
          <w:szCs w:val="21"/>
        </w:rPr>
      </w:pPr>
      <w:r>
        <w:rPr>
          <w:rFonts w:ascii="SimSun" w:hAnsi="SimSun" w:eastAsia="SimSun" w:cs="SimSun"/>
          <w:sz w:val="21"/>
          <w:szCs w:val="21"/>
          <w:spacing w:val="8"/>
        </w:rPr>
        <w:t>果没有信息系统作为支撑，其管理效率完全跟不上市场的需求，会深刻影响企业</w:t>
      </w:r>
    </w:p>
    <w:p>
      <w:pPr>
        <w:spacing w:line="218" w:lineRule="auto"/>
        <w:sectPr>
          <w:pgSz w:w="9140" w:h="13280"/>
          <w:pgMar w:top="400" w:right="535" w:bottom="0" w:left="380" w:header="0" w:footer="0" w:gutter="0"/>
        </w:sectPr>
        <w:rPr>
          <w:rFonts w:ascii="SimSun" w:hAnsi="SimSun" w:eastAsia="SimSun" w:cs="SimSun"/>
          <w:sz w:val="21"/>
          <w:szCs w:val="21"/>
        </w:rPr>
      </w:pPr>
    </w:p>
    <w:p>
      <w:pPr>
        <w:pStyle w:val="BodyText"/>
        <w:spacing w:line="300" w:lineRule="auto"/>
        <w:rPr/>
      </w:pPr>
      <w:r/>
    </w:p>
    <w:p>
      <w:pPr>
        <w:spacing w:before="65" w:line="222" w:lineRule="auto"/>
        <w:jc w:val="right"/>
        <w:rPr>
          <w:rFonts w:ascii="SimHei" w:hAnsi="SimHei" w:eastAsia="SimHei" w:cs="SimHei"/>
          <w:sz w:val="20"/>
          <w:szCs w:val="20"/>
        </w:rPr>
      </w:pPr>
      <w:r>
        <w:rPr>
          <w:rFonts w:ascii="SimHei" w:hAnsi="SimHei" w:eastAsia="SimHei" w:cs="SimHei"/>
          <w:sz w:val="20"/>
          <w:szCs w:val="20"/>
          <w:spacing w:val="-17"/>
        </w:rPr>
        <w:t>第1章</w:t>
      </w:r>
      <w:r>
        <w:rPr>
          <w:rFonts w:ascii="SimHei" w:hAnsi="SimHei" w:eastAsia="SimHei" w:cs="SimHei"/>
          <w:sz w:val="20"/>
          <w:szCs w:val="20"/>
          <w:spacing w:val="-17"/>
        </w:rPr>
        <w:t xml:space="preserve">  </w:t>
      </w:r>
      <w:r>
        <w:rPr>
          <w:rFonts w:ascii="SimHei" w:hAnsi="SimHei" w:eastAsia="SimHei" w:cs="SimHei"/>
          <w:sz w:val="20"/>
          <w:szCs w:val="20"/>
          <w:spacing w:val="-17"/>
        </w:rPr>
        <w:t>企业为</w:t>
      </w:r>
      <w:r>
        <w:rPr>
          <w:rFonts w:ascii="SimHei" w:hAnsi="SimHei" w:eastAsia="SimHei" w:cs="SimHei"/>
          <w:sz w:val="20"/>
          <w:szCs w:val="20"/>
          <w:spacing w:val="-16"/>
        </w:rPr>
        <w:t>什么要进行数字化转型</w:t>
      </w:r>
      <w:r>
        <w:rPr>
          <w:rFonts w:ascii="SimHei" w:hAnsi="SimHei" w:eastAsia="SimHei" w:cs="SimHei"/>
          <w:sz w:val="20"/>
          <w:szCs w:val="20"/>
          <w:spacing w:val="-16"/>
        </w:rPr>
        <w:t xml:space="preserve">  </w:t>
      </w:r>
      <w:r>
        <w:rPr>
          <w:rFonts w:ascii="SimHei" w:hAnsi="SimHei" w:eastAsia="SimHei" w:cs="SimHei"/>
          <w:sz w:val="20"/>
          <w:szCs w:val="20"/>
          <w:spacing w:val="-16"/>
        </w:rPr>
        <w:t>01</w:t>
      </w:r>
      <w:r>
        <w:rPr>
          <w:rFonts w:ascii="SimHei" w:hAnsi="SimHei" w:eastAsia="SimHei" w:cs="SimHei"/>
          <w:sz w:val="20"/>
          <w:szCs w:val="20"/>
          <w:spacing w:val="-8"/>
        </w:rPr>
        <w:t>7</w:t>
      </w:r>
    </w:p>
    <w:p>
      <w:pPr>
        <w:pStyle w:val="BodyText"/>
        <w:spacing w:line="463" w:lineRule="auto"/>
        <w:rPr/>
      </w:pPr>
      <w:r/>
    </w:p>
    <w:p>
      <w:pPr>
        <w:ind w:right="482"/>
        <w:spacing w:before="65" w:line="369" w:lineRule="auto"/>
        <w:rPr>
          <w:rFonts w:ascii="SimSun" w:hAnsi="SimSun" w:eastAsia="SimSun" w:cs="SimSun"/>
          <w:sz w:val="20"/>
          <w:szCs w:val="20"/>
        </w:rPr>
      </w:pPr>
      <w:r>
        <w:rPr>
          <w:rFonts w:ascii="SimSun" w:hAnsi="SimSun" w:eastAsia="SimSun" w:cs="SimSun"/>
          <w:sz w:val="20"/>
          <w:szCs w:val="20"/>
          <w:spacing w:val="18"/>
        </w:rPr>
        <w:t>的规模化发展。各种</w:t>
      </w:r>
      <w:r>
        <w:rPr>
          <w:rFonts w:ascii="SimSun" w:hAnsi="SimSun" w:eastAsia="SimSun" w:cs="SimSun"/>
          <w:sz w:val="20"/>
          <w:szCs w:val="20"/>
          <w:spacing w:val="-44"/>
        </w:rPr>
        <w:t xml:space="preserve"> </w:t>
      </w:r>
      <w:r>
        <w:rPr>
          <w:rFonts w:ascii="Times New Roman" w:hAnsi="Times New Roman" w:eastAsia="Times New Roman" w:cs="Times New Roman"/>
          <w:sz w:val="20"/>
          <w:szCs w:val="20"/>
        </w:rPr>
        <w:t>ERP</w:t>
      </w:r>
      <w:r>
        <w:rPr>
          <w:rFonts w:ascii="Times New Roman" w:hAnsi="Times New Roman" w:eastAsia="Times New Roman" w:cs="Times New Roman"/>
          <w:sz w:val="20"/>
          <w:szCs w:val="20"/>
          <w:spacing w:val="47"/>
          <w:w w:val="101"/>
        </w:rPr>
        <w:t xml:space="preserve"> </w:t>
      </w:r>
      <w:r>
        <w:rPr>
          <w:rFonts w:ascii="SimSun" w:hAnsi="SimSun" w:eastAsia="SimSun" w:cs="SimSun"/>
          <w:sz w:val="20"/>
          <w:szCs w:val="20"/>
          <w:spacing w:val="18"/>
        </w:rPr>
        <w:t>系统得到普及和应用，常见的信息系统包</w:t>
      </w:r>
      <w:r>
        <w:rPr>
          <w:rFonts w:ascii="SimSun" w:hAnsi="SimSun" w:eastAsia="SimSun" w:cs="SimSun"/>
          <w:sz w:val="20"/>
          <w:szCs w:val="20"/>
          <w:spacing w:val="17"/>
        </w:rPr>
        <w:t>括</w:t>
      </w:r>
      <w:r>
        <w:rPr>
          <w:rFonts w:ascii="SimSun" w:hAnsi="SimSun" w:eastAsia="SimSun" w:cs="SimSun"/>
          <w:sz w:val="20"/>
          <w:szCs w:val="20"/>
          <w:spacing w:val="-28"/>
        </w:rPr>
        <w:t xml:space="preserve"> </w:t>
      </w:r>
      <w:r>
        <w:rPr>
          <w:rFonts w:ascii="Times New Roman" w:hAnsi="Times New Roman" w:eastAsia="Times New Roman" w:cs="Times New Roman"/>
          <w:sz w:val="20"/>
          <w:szCs w:val="20"/>
        </w:rPr>
        <w:t>ERP</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17"/>
        </w:rPr>
        <w:t>( 企</w:t>
      </w:r>
      <w:r>
        <w:rPr>
          <w:rFonts w:ascii="SimSun" w:hAnsi="SimSun" w:eastAsia="SimSun" w:cs="SimSun"/>
          <w:sz w:val="20"/>
          <w:szCs w:val="20"/>
        </w:rPr>
        <w:t xml:space="preserve"> </w:t>
      </w:r>
      <w:r>
        <w:rPr>
          <w:rFonts w:ascii="SimSun" w:hAnsi="SimSun" w:eastAsia="SimSun" w:cs="SimSun"/>
          <w:sz w:val="20"/>
          <w:szCs w:val="20"/>
          <w:spacing w:val="28"/>
        </w:rPr>
        <w:t>业资源规划信息系统)、</w:t>
      </w:r>
      <w:r>
        <w:rPr>
          <w:rFonts w:ascii="Times New Roman" w:hAnsi="Times New Roman" w:eastAsia="Times New Roman" w:cs="Times New Roman"/>
          <w:sz w:val="20"/>
          <w:szCs w:val="20"/>
        </w:rPr>
        <w:t>CRM</w:t>
      </w:r>
      <w:r>
        <w:rPr>
          <w:rFonts w:ascii="Times New Roman" w:hAnsi="Times New Roman" w:eastAsia="Times New Roman" w:cs="Times New Roman"/>
          <w:sz w:val="20"/>
          <w:szCs w:val="20"/>
          <w:spacing w:val="30"/>
          <w:w w:val="101"/>
        </w:rPr>
        <w:t xml:space="preserve">  </w:t>
      </w:r>
      <w:r>
        <w:rPr>
          <w:rFonts w:ascii="SimSun" w:hAnsi="SimSun" w:eastAsia="SimSun" w:cs="SimSun"/>
          <w:sz w:val="20"/>
          <w:szCs w:val="20"/>
          <w:spacing w:val="28"/>
        </w:rPr>
        <w:t>(客户关系管理信息系统)、</w:t>
      </w:r>
      <w:r>
        <w:rPr>
          <w:rFonts w:ascii="Times New Roman" w:hAnsi="Times New Roman" w:eastAsia="Times New Roman" w:cs="Times New Roman"/>
          <w:sz w:val="20"/>
          <w:szCs w:val="20"/>
        </w:rPr>
        <w:t>HRM</w:t>
      </w:r>
      <w:r>
        <w:rPr>
          <w:rFonts w:ascii="Times New Roman" w:hAnsi="Times New Roman" w:eastAsia="Times New Roman" w:cs="Times New Roman"/>
          <w:sz w:val="20"/>
          <w:szCs w:val="20"/>
          <w:spacing w:val="24"/>
        </w:rPr>
        <w:t xml:space="preserve">  </w:t>
      </w:r>
      <w:r>
        <w:rPr>
          <w:rFonts w:ascii="SimSun" w:hAnsi="SimSun" w:eastAsia="SimSun" w:cs="SimSun"/>
          <w:sz w:val="20"/>
          <w:szCs w:val="20"/>
          <w:spacing w:val="28"/>
        </w:rPr>
        <w:t>(人力资源管</w:t>
      </w:r>
      <w:r>
        <w:rPr>
          <w:rFonts w:ascii="SimSun" w:hAnsi="SimSun" w:eastAsia="SimSun" w:cs="SimSun"/>
          <w:sz w:val="20"/>
          <w:szCs w:val="20"/>
        </w:rPr>
        <w:t xml:space="preserve"> </w:t>
      </w:r>
      <w:r>
        <w:rPr>
          <w:rFonts w:ascii="SimSun" w:hAnsi="SimSun" w:eastAsia="SimSun" w:cs="SimSun"/>
          <w:sz w:val="20"/>
          <w:szCs w:val="20"/>
          <w:spacing w:val="28"/>
        </w:rPr>
        <w:t>理信息系统)、</w:t>
      </w:r>
      <w:r>
        <w:rPr>
          <w:rFonts w:ascii="Times New Roman" w:hAnsi="Times New Roman" w:eastAsia="Times New Roman" w:cs="Times New Roman"/>
          <w:sz w:val="20"/>
          <w:szCs w:val="20"/>
        </w:rPr>
        <w:t>SRM</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28"/>
        </w:rPr>
        <w:t>(供应商管理信息系统)、</w:t>
      </w:r>
      <w:r>
        <w:rPr>
          <w:rFonts w:ascii="Times New Roman" w:hAnsi="Times New Roman" w:eastAsia="Times New Roman" w:cs="Times New Roman"/>
          <w:sz w:val="20"/>
          <w:szCs w:val="20"/>
        </w:rPr>
        <w:t>FIMS</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28"/>
        </w:rPr>
        <w:t>(财务信息管理系统)、</w:t>
      </w:r>
      <w:r>
        <w:rPr>
          <w:rFonts w:ascii="SimSun" w:hAnsi="SimSun" w:eastAsia="SimSun" w:cs="SimSun"/>
          <w:sz w:val="20"/>
          <w:szCs w:val="20"/>
        </w:rPr>
        <w:t xml:space="preserve"> </w:t>
      </w:r>
      <w:r>
        <w:rPr>
          <w:rFonts w:ascii="Times New Roman" w:hAnsi="Times New Roman" w:eastAsia="Times New Roman" w:cs="Times New Roman"/>
          <w:sz w:val="20"/>
          <w:szCs w:val="20"/>
        </w:rPr>
        <w:t>MES</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22"/>
        </w:rPr>
        <w:t>(生产制造执行管理信息系统)等，这些信息系统的使用大幅度提升了管理</w:t>
      </w:r>
    </w:p>
    <w:p>
      <w:pPr>
        <w:spacing w:line="219" w:lineRule="auto"/>
        <w:rPr>
          <w:rFonts w:ascii="SimSun" w:hAnsi="SimSun" w:eastAsia="SimSun" w:cs="SimSun"/>
          <w:sz w:val="20"/>
          <w:szCs w:val="20"/>
        </w:rPr>
      </w:pPr>
      <w:r>
        <w:rPr>
          <w:rFonts w:ascii="SimSun" w:hAnsi="SimSun" w:eastAsia="SimSun" w:cs="SimSun"/>
          <w:sz w:val="20"/>
          <w:szCs w:val="20"/>
          <w:spacing w:val="15"/>
        </w:rPr>
        <w:t>的效率，企业管理方式升级到2.0时代。</w:t>
      </w:r>
    </w:p>
    <w:p>
      <w:pPr>
        <w:pStyle w:val="BodyText"/>
        <w:spacing w:line="251" w:lineRule="auto"/>
        <w:rPr/>
      </w:pPr>
      <w:r/>
    </w:p>
    <w:p>
      <w:pPr>
        <w:ind w:left="432"/>
        <w:spacing w:before="65" w:line="222" w:lineRule="auto"/>
        <w:outlineLvl w:val="6"/>
        <w:rPr>
          <w:rFonts w:ascii="SimHei" w:hAnsi="SimHei" w:eastAsia="SimHei" w:cs="SimHei"/>
          <w:sz w:val="20"/>
          <w:szCs w:val="20"/>
        </w:rPr>
      </w:pPr>
      <w:r>
        <w:rPr>
          <w:rFonts w:ascii="SimHei" w:hAnsi="SimHei" w:eastAsia="SimHei" w:cs="SimHei"/>
          <w:sz w:val="20"/>
          <w:szCs w:val="20"/>
          <w:b/>
          <w:bCs/>
          <w:spacing w:val="12"/>
        </w:rPr>
        <w:t>3.</w:t>
      </w:r>
      <w:r>
        <w:rPr>
          <w:rFonts w:ascii="SimHei" w:hAnsi="SimHei" w:eastAsia="SimHei" w:cs="SimHei"/>
          <w:sz w:val="20"/>
          <w:szCs w:val="20"/>
          <w:spacing w:val="12"/>
        </w:rPr>
        <w:t xml:space="preserve"> </w:t>
      </w:r>
      <w:r>
        <w:rPr>
          <w:rFonts w:ascii="SimHei" w:hAnsi="SimHei" w:eastAsia="SimHei" w:cs="SimHei"/>
          <w:sz w:val="20"/>
          <w:szCs w:val="20"/>
          <w:b/>
          <w:bCs/>
          <w:spacing w:val="12"/>
        </w:rPr>
        <w:t>管理3.0——利用数据进行决策的管理</w:t>
      </w:r>
    </w:p>
    <w:p>
      <w:pPr>
        <w:pStyle w:val="BodyText"/>
        <w:spacing w:line="248" w:lineRule="auto"/>
        <w:rPr/>
      </w:pPr>
      <w:r/>
    </w:p>
    <w:p>
      <w:pPr>
        <w:ind w:right="413" w:firstLine="430"/>
        <w:spacing w:before="65" w:line="369" w:lineRule="auto"/>
        <w:jc w:val="both"/>
        <w:rPr>
          <w:rFonts w:ascii="SimSun" w:hAnsi="SimSun" w:eastAsia="SimSun" w:cs="SimSun"/>
          <w:sz w:val="20"/>
          <w:szCs w:val="20"/>
        </w:rPr>
      </w:pPr>
      <w:r>
        <w:rPr>
          <w:rFonts w:ascii="SimSun" w:hAnsi="SimSun" w:eastAsia="SimSun" w:cs="SimSun"/>
          <w:sz w:val="20"/>
          <w:szCs w:val="20"/>
          <w:spacing w:val="21"/>
        </w:rPr>
        <w:t>数据化管理是智能化管理4.0的序章，是积累和沉淀管理方法并通过算法智</w:t>
      </w:r>
      <w:r>
        <w:rPr>
          <w:rFonts w:ascii="SimSun" w:hAnsi="SimSun" w:eastAsia="SimSun" w:cs="SimSun"/>
          <w:sz w:val="20"/>
          <w:szCs w:val="20"/>
          <w:spacing w:val="13"/>
        </w:rPr>
        <w:t xml:space="preserve"> </w:t>
      </w:r>
      <w:r>
        <w:rPr>
          <w:rFonts w:ascii="SimSun" w:hAnsi="SimSun" w:eastAsia="SimSun" w:cs="SimSun"/>
          <w:sz w:val="20"/>
          <w:szCs w:val="20"/>
          <w:spacing w:val="18"/>
        </w:rPr>
        <w:t>能化的基础。数据化管理也是信息化管理的升级，当我们拥有了丰富的信息系统 </w:t>
      </w:r>
      <w:r>
        <w:rPr>
          <w:rFonts w:ascii="SimSun" w:hAnsi="SimSun" w:eastAsia="SimSun" w:cs="SimSun"/>
          <w:sz w:val="20"/>
          <w:szCs w:val="20"/>
          <w:spacing w:val="18"/>
        </w:rPr>
        <w:t>并且记录了大量的经营和管理活动的数据之后，就能够在这些数据的基础上进行</w:t>
      </w:r>
      <w:r>
        <w:rPr>
          <w:rFonts w:ascii="SimSun" w:hAnsi="SimSun" w:eastAsia="SimSun" w:cs="SimSun"/>
          <w:sz w:val="20"/>
          <w:szCs w:val="20"/>
        </w:rPr>
        <w:t xml:space="preserve">  </w:t>
      </w:r>
      <w:r>
        <w:rPr>
          <w:rFonts w:ascii="SimSun" w:hAnsi="SimSun" w:eastAsia="SimSun" w:cs="SimSun"/>
          <w:sz w:val="20"/>
          <w:szCs w:val="20"/>
          <w:spacing w:val="18"/>
        </w:rPr>
        <w:t>分析和挖掘，就能够利用数据发现问题，发现事物发生和发展的规律，能够在复 </w:t>
      </w:r>
      <w:r>
        <w:rPr>
          <w:rFonts w:ascii="SimSun" w:hAnsi="SimSun" w:eastAsia="SimSun" w:cs="SimSun"/>
          <w:sz w:val="20"/>
          <w:szCs w:val="20"/>
          <w:spacing w:val="14"/>
        </w:rPr>
        <w:t>杂的信息中总结出知识，从而为管理决策提供正确的指导，使管理决策更加准确，</w:t>
      </w:r>
    </w:p>
    <w:p>
      <w:pPr>
        <w:spacing w:line="219" w:lineRule="auto"/>
        <w:rPr>
          <w:rFonts w:ascii="SimSun" w:hAnsi="SimSun" w:eastAsia="SimSun" w:cs="SimSun"/>
          <w:sz w:val="20"/>
          <w:szCs w:val="20"/>
        </w:rPr>
      </w:pPr>
      <w:r>
        <w:rPr>
          <w:rFonts w:ascii="SimSun" w:hAnsi="SimSun" w:eastAsia="SimSun" w:cs="SimSun"/>
          <w:sz w:val="20"/>
          <w:szCs w:val="20"/>
          <w:spacing w:val="11"/>
        </w:rPr>
        <w:t>提高经营和管理决策的确定性。</w:t>
      </w:r>
    </w:p>
    <w:p>
      <w:pPr>
        <w:ind w:right="478" w:firstLine="430"/>
        <w:spacing w:before="293" w:line="369" w:lineRule="auto"/>
        <w:jc w:val="both"/>
        <w:rPr>
          <w:rFonts w:ascii="SimSun" w:hAnsi="SimSun" w:eastAsia="SimSun" w:cs="SimSun"/>
          <w:sz w:val="20"/>
          <w:szCs w:val="20"/>
        </w:rPr>
      </w:pPr>
      <w:r>
        <w:rPr>
          <w:rFonts w:ascii="SimSun" w:hAnsi="SimSun" w:eastAsia="SimSun" w:cs="SimSun"/>
          <w:sz w:val="20"/>
          <w:szCs w:val="20"/>
          <w:spacing w:val="19"/>
        </w:rPr>
        <w:t>在经营和管理决策确定性的基础上，随着数据体系的建设</w:t>
      </w:r>
      <w:r>
        <w:rPr>
          <w:rFonts w:ascii="SimSun" w:hAnsi="SimSun" w:eastAsia="SimSun" w:cs="SimSun"/>
          <w:sz w:val="20"/>
          <w:szCs w:val="20"/>
          <w:spacing w:val="18"/>
        </w:rPr>
        <w:t>和完善，以及数学</w:t>
      </w:r>
      <w:r>
        <w:rPr>
          <w:rFonts w:ascii="SimSun" w:hAnsi="SimSun" w:eastAsia="SimSun" w:cs="SimSun"/>
          <w:sz w:val="20"/>
          <w:szCs w:val="20"/>
        </w:rPr>
        <w:t xml:space="preserve"> </w:t>
      </w:r>
      <w:r>
        <w:rPr>
          <w:rFonts w:ascii="SimSun" w:hAnsi="SimSun" w:eastAsia="SimSun" w:cs="SimSun"/>
          <w:sz w:val="20"/>
          <w:szCs w:val="20"/>
          <w:spacing w:val="18"/>
        </w:rPr>
        <w:t>模型的不断建立和优化，数据体系能够提供即时的数据分析和挖掘，为做出决策</w:t>
      </w:r>
      <w:r>
        <w:rPr>
          <w:rFonts w:ascii="SimSun" w:hAnsi="SimSun" w:eastAsia="SimSun" w:cs="SimSun"/>
          <w:sz w:val="20"/>
          <w:szCs w:val="20"/>
          <w:spacing w:val="17"/>
        </w:rPr>
        <w:t xml:space="preserve"> </w:t>
      </w:r>
      <w:r>
        <w:rPr>
          <w:rFonts w:ascii="SimSun" w:hAnsi="SimSun" w:eastAsia="SimSun" w:cs="SimSun"/>
          <w:sz w:val="20"/>
          <w:szCs w:val="20"/>
          <w:spacing w:val="19"/>
        </w:rPr>
        <w:t>提供更加快速的反馈，决策的效率得到大幅度提升：从</w:t>
      </w:r>
      <w:r>
        <w:rPr>
          <w:rFonts w:ascii="SimSun" w:hAnsi="SimSun" w:eastAsia="SimSun" w:cs="SimSun"/>
          <w:sz w:val="20"/>
          <w:szCs w:val="20"/>
          <w:spacing w:val="18"/>
        </w:rPr>
        <w:t>传统信息化管理模式下的</w:t>
      </w:r>
    </w:p>
    <w:p>
      <w:pPr>
        <w:spacing w:before="1" w:line="219" w:lineRule="auto"/>
        <w:rPr>
          <w:rFonts w:ascii="SimSun" w:hAnsi="SimSun" w:eastAsia="SimSun" w:cs="SimSun"/>
          <w:sz w:val="20"/>
          <w:szCs w:val="20"/>
        </w:rPr>
      </w:pPr>
      <w:r>
        <w:rPr>
          <w:rFonts w:ascii="SimSun" w:hAnsi="SimSun" w:eastAsia="SimSun" w:cs="SimSun"/>
          <w:sz w:val="20"/>
          <w:szCs w:val="20"/>
          <w:spacing w:val="10"/>
        </w:rPr>
        <w:t>定期决策升级到瞬时决策。</w:t>
      </w:r>
    </w:p>
    <w:p>
      <w:pPr>
        <w:pStyle w:val="BodyText"/>
        <w:spacing w:line="246" w:lineRule="auto"/>
        <w:rPr/>
      </w:pPr>
      <w:r/>
    </w:p>
    <w:p>
      <w:pPr>
        <w:ind w:left="430"/>
        <w:spacing w:before="65" w:line="219" w:lineRule="auto"/>
        <w:rPr>
          <w:rFonts w:ascii="SimSun" w:hAnsi="SimSun" w:eastAsia="SimSun" w:cs="SimSun"/>
          <w:sz w:val="20"/>
          <w:szCs w:val="20"/>
        </w:rPr>
      </w:pPr>
      <w:r>
        <w:rPr>
          <w:rFonts w:ascii="SimSun" w:hAnsi="SimSun" w:eastAsia="SimSun" w:cs="SimSun"/>
          <w:sz w:val="20"/>
          <w:szCs w:val="20"/>
          <w:spacing w:val="17"/>
        </w:rPr>
        <w:t>数据化管理金字塔模型如图1-10所示。</w:t>
      </w:r>
    </w:p>
    <w:p>
      <w:pPr>
        <w:spacing w:line="219" w:lineRule="auto"/>
        <w:sectPr>
          <w:pgSz w:w="9140" w:h="13250"/>
          <w:pgMar w:top="400" w:right="506" w:bottom="0" w:left="499" w:header="0" w:footer="0" w:gutter="0"/>
        </w:sectPr>
        <w:rPr>
          <w:rFonts w:ascii="SimSun" w:hAnsi="SimSun" w:eastAsia="SimSun" w:cs="SimSun"/>
          <w:sz w:val="20"/>
          <w:szCs w:val="20"/>
        </w:rPr>
      </w:pPr>
    </w:p>
    <w:p>
      <w:pPr>
        <w:pStyle w:val="BodyText"/>
        <w:spacing w:line="284" w:lineRule="auto"/>
        <w:rPr/>
      </w:pPr>
      <w:r/>
    </w:p>
    <w:p>
      <w:pPr>
        <w:spacing w:before="62" w:line="219" w:lineRule="auto"/>
        <w:rPr>
          <w:rFonts w:ascii="SimSun" w:hAnsi="SimSun" w:eastAsia="SimSun" w:cs="SimSun"/>
          <w:sz w:val="19"/>
          <w:szCs w:val="19"/>
        </w:rPr>
      </w:pPr>
      <w:r>
        <w:rPr>
          <w:rFonts w:ascii="SimSun" w:hAnsi="SimSun" w:eastAsia="SimSun" w:cs="SimSun"/>
          <w:sz w:val="19"/>
          <w:szCs w:val="19"/>
          <w:spacing w:val="-13"/>
        </w:rPr>
        <w:t>018</w:t>
      </w:r>
      <w:r>
        <w:rPr>
          <w:rFonts w:ascii="SimSun" w:hAnsi="SimSun" w:eastAsia="SimSun" w:cs="SimSun"/>
          <w:sz w:val="19"/>
          <w:szCs w:val="19"/>
          <w:spacing w:val="19"/>
        </w:rPr>
        <w:t xml:space="preserve">  </w:t>
      </w:r>
      <w:r>
        <w:rPr>
          <w:rFonts w:ascii="SimSun" w:hAnsi="SimSun" w:eastAsia="SimSun" w:cs="SimSun"/>
          <w:sz w:val="19"/>
          <w:szCs w:val="19"/>
          <w:spacing w:val="-13"/>
        </w:rPr>
        <w:t>数字蝶变：企业数字化转型之道</w:t>
      </w:r>
    </w:p>
    <w:p>
      <w:pPr>
        <w:pStyle w:val="BodyText"/>
        <w:spacing w:line="276" w:lineRule="auto"/>
        <w:rPr/>
      </w:pPr>
      <w:r/>
    </w:p>
    <w:p>
      <w:pPr>
        <w:pStyle w:val="BodyText"/>
        <w:spacing w:line="277" w:lineRule="auto"/>
        <w:rPr/>
      </w:pPr>
      <w:r/>
    </w:p>
    <w:p>
      <w:pPr>
        <w:ind w:firstLine="509"/>
        <w:spacing w:line="3340" w:lineRule="exact"/>
        <w:rPr/>
      </w:pPr>
      <w:r>
        <w:rPr>
          <w:position w:val="-66"/>
        </w:rPr>
        <w:pict>
          <v:group id="_x0000_s182" style="mso-position-vertical-relative:line;mso-position-horizontal-relative:char;width:383.55pt;height:167.05pt;" filled="false" stroked="false" coordsize="7670,3341" coordorigin="0,0">
            <v:shape id="_x0000_s184" style="position:absolute;left:0;top:0;width:7670;height:3341;" filled="false" stroked="false" type="#_x0000_t75">
              <v:imagedata o:title="" r:id="rId30"/>
            </v:shape>
            <v:shape id="_x0000_s186" style="position:absolute;left:1850;top:47;width:5795;height:3122;" filled="false" stroked="false" type="#_x0000_t202">
              <v:fill on="false"/>
              <v:stroke on="false"/>
              <v:path/>
              <v:imagedata o:title=""/>
              <o:lock v:ext="edit" aspectratio="false"/>
              <v:textbox inset="0mm,0mm,0mm,0mm">
                <w:txbxContent>
                  <w:p>
                    <w:pPr>
                      <w:spacing w:line="20" w:lineRule="exact"/>
                      <w:rPr/>
                    </w:pPr>
                    <w:r/>
                  </w:p>
                  <w:tbl>
                    <w:tblPr>
                      <w:tblStyle w:val="TableNormal"/>
                      <w:tblW w:w="5704" w:type="dxa"/>
                      <w:tblInd w:w="20" w:type="dxa"/>
                      <w:tblLayout w:type="fixed"/>
                    </w:tblPr>
                    <w:tblGrid>
                      <w:gridCol w:w="1642"/>
                      <w:gridCol w:w="1745"/>
                      <w:gridCol w:w="2317"/>
                    </w:tblGrid>
                    <w:tr>
                      <w:trPr>
                        <w:trHeight w:val="1545" w:hRule="atLeast"/>
                      </w:trPr>
                      <w:tc>
                        <w:tcPr>
                          <w:tcW w:w="1642" w:type="dxa"/>
                          <w:vAlign w:val="top"/>
                        </w:tcPr>
                        <w:p>
                          <w:pPr>
                            <w:ind w:left="369"/>
                            <w:spacing w:line="221" w:lineRule="auto"/>
                            <w:rPr>
                              <w:rFonts w:ascii="SimHei" w:hAnsi="SimHei" w:eastAsia="SimHei" w:cs="SimHei"/>
                              <w:sz w:val="19"/>
                              <w:szCs w:val="19"/>
                            </w:rPr>
                          </w:pPr>
                          <w:r>
                            <w:rPr>
                              <w:rFonts w:ascii="SimHei" w:hAnsi="SimHei" w:eastAsia="SimHei" w:cs="SimHei"/>
                              <w:sz w:val="19"/>
                              <w:szCs w:val="19"/>
                              <w:color w:val="FFFFFF"/>
                              <w:spacing w:val="-10"/>
                            </w:rPr>
                            <w:t>洞察</w:t>
                          </w:r>
                        </w:p>
                        <w:p>
                          <w:pPr>
                            <w:ind w:left="369"/>
                            <w:spacing w:before="11" w:line="221" w:lineRule="auto"/>
                            <w:rPr>
                              <w:rFonts w:ascii="SimHei" w:hAnsi="SimHei" w:eastAsia="SimHei" w:cs="SimHei"/>
                              <w:sz w:val="19"/>
                              <w:szCs w:val="19"/>
                            </w:rPr>
                          </w:pPr>
                          <w:r>
                            <w:rPr>
                              <w:rFonts w:ascii="SimHei" w:hAnsi="SimHei" w:eastAsia="SimHei" w:cs="SimHei"/>
                              <w:sz w:val="19"/>
                              <w:szCs w:val="19"/>
                              <w:spacing w:val="-11"/>
                            </w:rPr>
                            <w:t>发现</w:t>
                          </w:r>
                        </w:p>
                        <w:p>
                          <w:pPr>
                            <w:ind w:left="209"/>
                            <w:spacing w:before="60" w:line="219" w:lineRule="auto"/>
                            <w:rPr>
                              <w:rFonts w:ascii="SimSun" w:hAnsi="SimSun" w:eastAsia="SimSun" w:cs="SimSun"/>
                              <w:sz w:val="10"/>
                              <w:szCs w:val="10"/>
                            </w:rPr>
                          </w:pPr>
                          <w:r>
                            <w:rPr>
                              <w:rFonts w:ascii="SimSun" w:hAnsi="SimSun" w:eastAsia="SimSun" w:cs="SimSun"/>
                              <w:sz w:val="10"/>
                              <w:szCs w:val="10"/>
                              <w:spacing w:val="15"/>
                            </w:rPr>
                            <w:t>用数据发现趋势</w:t>
                          </w:r>
                        </w:p>
                        <w:p>
                          <w:pPr>
                            <w:spacing w:before="9" w:line="219" w:lineRule="auto"/>
                            <w:rPr>
                              <w:rFonts w:ascii="SimSun" w:hAnsi="SimSun" w:eastAsia="SimSun" w:cs="SimSun"/>
                              <w:sz w:val="7"/>
                              <w:szCs w:val="7"/>
                            </w:rPr>
                          </w:pPr>
                          <w:r>
                            <w:rPr>
                              <w:rFonts w:ascii="SimSun" w:hAnsi="SimSun" w:eastAsia="SimSun" w:cs="SimSun"/>
                              <w:sz w:val="7"/>
                              <w:szCs w:val="7"/>
                              <w:color w:val="FFFFFF"/>
                              <w:spacing w:val="10"/>
                            </w:rPr>
                            <w:t>用数探发现时代的费和机遇，照势商为，</w:t>
                          </w:r>
                        </w:p>
                        <w:p>
                          <w:pPr>
                            <w:ind w:right="267"/>
                            <w:spacing w:before="17" w:line="233" w:lineRule="auto"/>
                            <w:jc w:val="both"/>
                            <w:rPr>
                              <w:rFonts w:ascii="SimSun" w:hAnsi="SimSun" w:eastAsia="SimSun" w:cs="SimSun"/>
                              <w:sz w:val="7"/>
                              <w:szCs w:val="7"/>
                            </w:rPr>
                          </w:pPr>
                          <w:r>
                            <w:rPr>
                              <w:rFonts w:ascii="SimSun" w:hAnsi="SimSun" w:eastAsia="SimSun" w:cs="SimSun"/>
                              <w:sz w:val="7"/>
                              <w:szCs w:val="7"/>
                              <w:spacing w:val="10"/>
                            </w:rPr>
                            <w:t>谨局南定。通过规范性分析构筑基于程</w:t>
                          </w:r>
                          <w:r>
                            <w:rPr>
                              <w:rFonts w:ascii="SimSun" w:hAnsi="SimSun" w:eastAsia="SimSun" w:cs="SimSun"/>
                              <w:sz w:val="7"/>
                              <w:szCs w:val="7"/>
                              <w:spacing w:val="11"/>
                              <w:w w:val="101"/>
                            </w:rPr>
                            <w:t xml:space="preserve"> </w:t>
                          </w:r>
                          <w:r>
                            <w:rPr>
                              <w:rFonts w:ascii="SimSun" w:hAnsi="SimSun" w:eastAsia="SimSun" w:cs="SimSun"/>
                              <w:sz w:val="7"/>
                              <w:szCs w:val="7"/>
                              <w:spacing w:val="10"/>
                            </w:rPr>
                            <w:t>律和趋势的智能流策机制。用数据技术</w:t>
                          </w:r>
                          <w:r>
                            <w:rPr>
                              <w:rFonts w:ascii="SimSun" w:hAnsi="SimSun" w:eastAsia="SimSun" w:cs="SimSun"/>
                              <w:sz w:val="7"/>
                              <w:szCs w:val="7"/>
                              <w:spacing w:val="12"/>
                            </w:rPr>
                            <w:t xml:space="preserve"> </w:t>
                          </w:r>
                          <w:r>
                            <w:rPr>
                              <w:rFonts w:ascii="SimSun" w:hAnsi="SimSun" w:eastAsia="SimSun" w:cs="SimSun"/>
                              <w:sz w:val="7"/>
                              <w:szCs w:val="7"/>
                              <w:spacing w:val="6"/>
                            </w:rPr>
                            <w:t>武孩平</w:t>
                          </w:r>
                          <w:r>
                            <w:rPr>
                              <w:rFonts w:ascii="SimSun" w:hAnsi="SimSun" w:eastAsia="SimSun" w:cs="SimSun"/>
                              <w:sz w:val="7"/>
                              <w:szCs w:val="7"/>
                              <w:color w:val="FFFFFF"/>
                              <w:spacing w:val="6"/>
                            </w:rPr>
                            <w:t>和据伸我们大脑的能力，内筑数据</w:t>
                          </w:r>
                          <w:r>
                            <w:rPr>
                              <w:rFonts w:ascii="SimSun" w:hAnsi="SimSun" w:eastAsia="SimSun" w:cs="SimSun"/>
                              <w:sz w:val="7"/>
                              <w:szCs w:val="7"/>
                              <w:color w:val="FFFFFF"/>
                              <w:spacing w:val="5"/>
                            </w:rPr>
                            <w:t xml:space="preserve"> </w:t>
                          </w:r>
                          <w:r>
                            <w:rPr>
                              <w:rFonts w:ascii="SimSun" w:hAnsi="SimSun" w:eastAsia="SimSun" w:cs="SimSun"/>
                              <w:sz w:val="7"/>
                              <w:szCs w:val="7"/>
                              <w:color w:val="FFFFFF"/>
                              <w:spacing w:val="4"/>
                            </w:rPr>
                            <w:t>就生存概式</w:t>
                          </w:r>
                        </w:p>
                        <w:p>
                          <w:pPr>
                            <w:ind w:left="530"/>
                            <w:spacing w:before="7" w:line="219" w:lineRule="auto"/>
                            <w:rPr>
                              <w:rFonts w:ascii="SimSun" w:hAnsi="SimSun" w:eastAsia="SimSun" w:cs="SimSun"/>
                              <w:sz w:val="10"/>
                              <w:szCs w:val="10"/>
                            </w:rPr>
                          </w:pPr>
                          <w:r>
                            <w:rPr>
                              <w:rFonts w:ascii="SimSun" w:hAnsi="SimSun" w:eastAsia="SimSun" w:cs="SimSun"/>
                              <w:sz w:val="10"/>
                              <w:szCs w:val="10"/>
                              <w:spacing w:val="14"/>
                            </w:rPr>
                            <w:t>用数据发现机会</w:t>
                          </w:r>
                        </w:p>
                        <w:p>
                          <w:pPr>
                            <w:ind w:left="209" w:right="57"/>
                            <w:spacing w:before="21" w:line="254" w:lineRule="auto"/>
                            <w:rPr>
                              <w:rFonts w:ascii="SimSun" w:hAnsi="SimSun" w:eastAsia="SimSun" w:cs="SimSun"/>
                              <w:sz w:val="7"/>
                              <w:szCs w:val="7"/>
                            </w:rPr>
                          </w:pPr>
                          <w:r>
                            <w:rPr>
                              <w:rFonts w:ascii="SimSun" w:hAnsi="SimSun" w:eastAsia="SimSun" w:cs="SimSun"/>
                              <w:sz w:val="7"/>
                              <w:szCs w:val="7"/>
                              <w:spacing w:val="10"/>
                            </w:rPr>
                            <w:t>用数流发或客户需求。发理市场机会。</w:t>
                          </w:r>
                          <w:r>
                            <w:rPr>
                              <w:rFonts w:ascii="SimSun" w:hAnsi="SimSun" w:eastAsia="SimSun" w:cs="SimSun"/>
                              <w:sz w:val="7"/>
                              <w:szCs w:val="7"/>
                              <w:spacing w:val="13"/>
                              <w:w w:val="102"/>
                            </w:rPr>
                            <w:t xml:space="preserve"> </w:t>
                          </w:r>
                          <w:r>
                            <w:rPr>
                              <w:rFonts w:ascii="SimSun" w:hAnsi="SimSun" w:eastAsia="SimSun" w:cs="SimSun"/>
                              <w:sz w:val="7"/>
                              <w:szCs w:val="7"/>
                              <w:spacing w:val="8"/>
                            </w:rPr>
                            <w:t>发现管理升级，维度升像的机金，敏候</w:t>
                          </w:r>
                        </w:p>
                        <w:p>
                          <w:pPr>
                            <w:ind w:left="209"/>
                            <w:spacing w:before="27" w:line="159" w:lineRule="auto"/>
                            <w:rPr>
                              <w:rFonts w:ascii="SimSun" w:hAnsi="SimSun" w:eastAsia="SimSun" w:cs="SimSun"/>
                              <w:sz w:val="7"/>
                              <w:szCs w:val="7"/>
                            </w:rPr>
                          </w:pPr>
                          <w:r>
                            <w:rPr>
                              <w:rFonts w:ascii="SimSun" w:hAnsi="SimSun" w:eastAsia="SimSun" w:cs="SimSun"/>
                              <w:sz w:val="7"/>
                              <w:szCs w:val="7"/>
                              <w:color w:val="FFFFFF"/>
                              <w:spacing w:val="8"/>
                            </w:rPr>
                            <w:t>\感知。最提决策、快速响应</w:t>
                          </w:r>
                        </w:p>
                      </w:tc>
                      <w:tc>
                        <w:tcPr>
                          <w:tcW w:w="1745" w:type="dxa"/>
                          <w:vAlign w:val="top"/>
                        </w:tcPr>
                        <w:p>
                          <w:pPr>
                            <w:ind w:left="427"/>
                            <w:spacing w:before="10" w:line="222" w:lineRule="auto"/>
                            <w:rPr>
                              <w:rFonts w:ascii="SimHei" w:hAnsi="SimHei" w:eastAsia="SimHei" w:cs="SimHei"/>
                              <w:sz w:val="19"/>
                              <w:szCs w:val="19"/>
                            </w:rPr>
                          </w:pPr>
                          <w:r>
                            <w:rPr>
                              <w:rFonts w:ascii="SimHei" w:hAnsi="SimHei" w:eastAsia="SimHei" w:cs="SimHei"/>
                              <w:sz w:val="19"/>
                              <w:szCs w:val="19"/>
                              <w:color w:val="FFFFFF"/>
                              <w:spacing w:val="-13"/>
                            </w:rPr>
                            <w:t>迭代</w:t>
                          </w:r>
                        </w:p>
                        <w:p>
                          <w:pPr>
                            <w:ind w:left="417"/>
                            <w:spacing w:before="4" w:line="225" w:lineRule="auto"/>
                            <w:rPr>
                              <w:rFonts w:ascii="SimHei" w:hAnsi="SimHei" w:eastAsia="SimHei" w:cs="SimHei"/>
                              <w:sz w:val="19"/>
                              <w:szCs w:val="19"/>
                            </w:rPr>
                          </w:pPr>
                          <w:r>
                            <w:rPr>
                              <w:rFonts w:ascii="SimHei" w:hAnsi="SimHei" w:eastAsia="SimHei" w:cs="SimHei"/>
                              <w:sz w:val="19"/>
                              <w:szCs w:val="19"/>
                              <w:spacing w:val="-11"/>
                            </w:rPr>
                            <w:t>优化</w:t>
                          </w:r>
                        </w:p>
                        <w:p>
                          <w:pPr>
                            <w:ind w:left="297"/>
                            <w:spacing w:before="1" w:line="219" w:lineRule="auto"/>
                            <w:rPr>
                              <w:rFonts w:ascii="SimSun" w:hAnsi="SimSun" w:eastAsia="SimSun" w:cs="SimSun"/>
                              <w:sz w:val="10"/>
                              <w:szCs w:val="10"/>
                            </w:rPr>
                          </w:pPr>
                          <w:r>
                            <w:rPr>
                              <w:rFonts w:ascii="SimSun" w:hAnsi="SimSun" w:eastAsia="SimSun" w:cs="SimSun"/>
                              <w:sz w:val="10"/>
                              <w:szCs w:val="10"/>
                              <w:spacing w:val="15"/>
                            </w:rPr>
                            <w:t>用数据优化路线</w:t>
                          </w:r>
                        </w:p>
                        <w:p>
                          <w:pPr>
                            <w:ind w:left="57" w:right="292"/>
                            <w:spacing w:before="50" w:line="231" w:lineRule="auto"/>
                            <w:jc w:val="both"/>
                            <w:rPr>
                              <w:rFonts w:ascii="SimSun" w:hAnsi="SimSun" w:eastAsia="SimSun" w:cs="SimSun"/>
                              <w:sz w:val="7"/>
                              <w:szCs w:val="7"/>
                            </w:rPr>
                          </w:pPr>
                          <w:r>
                            <w:rPr>
                              <w:rFonts w:ascii="SimSun" w:hAnsi="SimSun" w:eastAsia="SimSun" w:cs="SimSun"/>
                              <w:sz w:val="7"/>
                              <w:szCs w:val="7"/>
                              <w:spacing w:val="11"/>
                            </w:rPr>
                            <w:t>通过基于现范分析，建立数极标准，括</w:t>
                          </w:r>
                          <w:r>
                            <w:rPr>
                              <w:rFonts w:ascii="SimSun" w:hAnsi="SimSun" w:eastAsia="SimSun" w:cs="SimSun"/>
                              <w:sz w:val="7"/>
                              <w:szCs w:val="7"/>
                              <w:spacing w:val="14"/>
                              <w:w w:val="102"/>
                            </w:rPr>
                            <w:t xml:space="preserve"> </w:t>
                          </w:r>
                          <w:r>
                            <w:rPr>
                              <w:rFonts w:ascii="SimSun" w:hAnsi="SimSun" w:eastAsia="SimSun" w:cs="SimSun"/>
                              <w:sz w:val="7"/>
                              <w:szCs w:val="7"/>
                              <w:spacing w:val="12"/>
                            </w:rPr>
                            <w:t>合机需学习，人工智能等技术的不断创</w:t>
                          </w:r>
                          <w:r>
                            <w:rPr>
                              <w:rFonts w:ascii="SimSun" w:hAnsi="SimSun" w:eastAsia="SimSun" w:cs="SimSun"/>
                              <w:sz w:val="7"/>
                              <w:szCs w:val="7"/>
                            </w:rPr>
                            <w:t xml:space="preserve"> </w:t>
                          </w:r>
                          <w:r>
                            <w:rPr>
                              <w:rFonts w:ascii="SimSun" w:hAnsi="SimSun" w:eastAsia="SimSun" w:cs="SimSun"/>
                              <w:sz w:val="7"/>
                              <w:szCs w:val="7"/>
                              <w:spacing w:val="-3"/>
                            </w:rPr>
                            <w:t>新</w:t>
                          </w:r>
                          <w:r>
                            <w:rPr>
                              <w:rFonts w:ascii="SimSun" w:hAnsi="SimSun" w:eastAsia="SimSun" w:cs="SimSun"/>
                              <w:sz w:val="7"/>
                              <w:szCs w:val="7"/>
                              <w:spacing w:val="-1"/>
                            </w:rPr>
                            <w:t xml:space="preserve"> </w:t>
                          </w:r>
                          <w:r>
                            <w:rPr>
                              <w:rFonts w:ascii="SimSun" w:hAnsi="SimSun" w:eastAsia="SimSun" w:cs="SimSun"/>
                              <w:sz w:val="7"/>
                              <w:szCs w:val="7"/>
                              <w:spacing w:val="-3"/>
                            </w:rPr>
                            <w:t>、应</w:t>
                          </w:r>
                          <w:r>
                            <w:rPr>
                              <w:rFonts w:ascii="SimSun" w:hAnsi="SimSun" w:eastAsia="SimSun" w:cs="SimSun"/>
                              <w:sz w:val="7"/>
                              <w:szCs w:val="7"/>
                              <w:spacing w:val="-16"/>
                            </w:rPr>
                            <w:t xml:space="preserve"> </w:t>
                          </w:r>
                          <w:r>
                            <w:rPr>
                              <w:rFonts w:ascii="SimSun" w:hAnsi="SimSun" w:eastAsia="SimSun" w:cs="SimSun"/>
                              <w:sz w:val="7"/>
                              <w:szCs w:val="7"/>
                              <w:spacing w:val="-3"/>
                            </w:rPr>
                            <w:t>用</w:t>
                          </w:r>
                          <w:r>
                            <w:rPr>
                              <w:rFonts w:ascii="SimSun" w:hAnsi="SimSun" w:eastAsia="SimSun" w:cs="SimSun"/>
                              <w:sz w:val="7"/>
                              <w:szCs w:val="7"/>
                              <w:spacing w:val="-11"/>
                            </w:rPr>
                            <w:t xml:space="preserve"> </w:t>
                          </w:r>
                          <w:r>
                            <w:rPr>
                              <w:rFonts w:ascii="SimSun" w:hAnsi="SimSun" w:eastAsia="SimSun" w:cs="SimSun"/>
                              <w:sz w:val="7"/>
                              <w:szCs w:val="7"/>
                              <w:spacing w:val="-3"/>
                            </w:rPr>
                            <w:t>、</w:t>
                          </w:r>
                          <w:r>
                            <w:rPr>
                              <w:rFonts w:ascii="SimSun" w:hAnsi="SimSun" w:eastAsia="SimSun" w:cs="SimSun"/>
                              <w:sz w:val="7"/>
                              <w:szCs w:val="7"/>
                              <w:spacing w:val="-13"/>
                            </w:rPr>
                            <w:t xml:space="preserve"> </w:t>
                          </w:r>
                          <w:r>
                            <w:rPr>
                              <w:rFonts w:ascii="SimSun" w:hAnsi="SimSun" w:eastAsia="SimSun" w:cs="SimSun"/>
                              <w:sz w:val="7"/>
                              <w:szCs w:val="7"/>
                              <w:spacing w:val="-3"/>
                            </w:rPr>
                            <w:t>复</w:t>
                          </w:r>
                          <w:r>
                            <w:rPr>
                              <w:rFonts w:ascii="SimSun" w:hAnsi="SimSun" w:eastAsia="SimSun" w:cs="SimSun"/>
                              <w:sz w:val="7"/>
                              <w:szCs w:val="7"/>
                              <w:spacing w:val="-16"/>
                            </w:rPr>
                            <w:t xml:space="preserve"> </w:t>
                          </w:r>
                          <w:r>
                            <w:rPr>
                              <w:rFonts w:ascii="SimSun" w:hAnsi="SimSun" w:eastAsia="SimSun" w:cs="SimSun"/>
                              <w:sz w:val="7"/>
                              <w:szCs w:val="7"/>
                              <w:spacing w:val="-3"/>
                            </w:rPr>
                            <w:t>血</w:t>
                          </w:r>
                          <w:r>
                            <w:rPr>
                              <w:rFonts w:ascii="SimSun" w:hAnsi="SimSun" w:eastAsia="SimSun" w:cs="SimSun"/>
                              <w:sz w:val="7"/>
                              <w:szCs w:val="7"/>
                              <w:spacing w:val="-11"/>
                            </w:rPr>
                            <w:t xml:space="preserve"> </w:t>
                          </w:r>
                          <w:r>
                            <w:rPr>
                              <w:rFonts w:ascii="SimSun" w:hAnsi="SimSun" w:eastAsia="SimSun" w:cs="SimSun"/>
                              <w:sz w:val="7"/>
                              <w:szCs w:val="7"/>
                              <w:spacing w:val="-3"/>
                            </w:rPr>
                            <w:t>、</w:t>
                          </w:r>
                          <w:r>
                            <w:rPr>
                              <w:rFonts w:ascii="SimSun" w:hAnsi="SimSun" w:eastAsia="SimSun" w:cs="SimSun"/>
                              <w:sz w:val="7"/>
                              <w:szCs w:val="7"/>
                              <w:spacing w:val="-13"/>
                            </w:rPr>
                            <w:t xml:space="preserve"> </w:t>
                          </w:r>
                          <w:r>
                            <w:rPr>
                              <w:rFonts w:ascii="SimSun" w:hAnsi="SimSun" w:eastAsia="SimSun" w:cs="SimSun"/>
                              <w:sz w:val="7"/>
                              <w:szCs w:val="7"/>
                              <w:spacing w:val="-3"/>
                            </w:rPr>
                            <w:t>改</w:t>
                          </w:r>
                          <w:r>
                            <w:rPr>
                              <w:rFonts w:ascii="SimSun" w:hAnsi="SimSun" w:eastAsia="SimSun" w:cs="SimSun"/>
                              <w:sz w:val="7"/>
                              <w:szCs w:val="7"/>
                              <w:spacing w:val="-16"/>
                            </w:rPr>
                            <w:t xml:space="preserve"> </w:t>
                          </w:r>
                          <w:r>
                            <w:rPr>
                              <w:rFonts w:ascii="SimSun" w:hAnsi="SimSun" w:eastAsia="SimSun" w:cs="SimSun"/>
                              <w:sz w:val="7"/>
                              <w:szCs w:val="7"/>
                              <w:spacing w:val="-3"/>
                            </w:rPr>
                            <w:t>善</w:t>
                          </w:r>
                          <w:r>
                            <w:rPr>
                              <w:rFonts w:ascii="SimSun" w:hAnsi="SimSun" w:eastAsia="SimSun" w:cs="SimSun"/>
                              <w:sz w:val="7"/>
                              <w:szCs w:val="7"/>
                              <w:spacing w:val="-11"/>
                            </w:rPr>
                            <w:t xml:space="preserve"> </w:t>
                          </w:r>
                          <w:r>
                            <w:rPr>
                              <w:rFonts w:ascii="SimSun" w:hAnsi="SimSun" w:eastAsia="SimSun" w:cs="SimSun"/>
                              <w:sz w:val="7"/>
                              <w:szCs w:val="7"/>
                              <w:spacing w:val="-3"/>
                            </w:rPr>
                            <w:t>、完</w:t>
                          </w:r>
                          <w:r>
                            <w:rPr>
                              <w:rFonts w:ascii="SimSun" w:hAnsi="SimSun" w:eastAsia="SimSun" w:cs="SimSun"/>
                              <w:sz w:val="7"/>
                              <w:szCs w:val="7"/>
                              <w:spacing w:val="-15"/>
                            </w:rPr>
                            <w:t xml:space="preserve"> </w:t>
                          </w:r>
                          <w:r>
                            <w:rPr>
                              <w:rFonts w:ascii="SimSun" w:hAnsi="SimSun" w:eastAsia="SimSun" w:cs="SimSun"/>
                              <w:sz w:val="7"/>
                              <w:szCs w:val="7"/>
                              <w:spacing w:val="-3"/>
                            </w:rPr>
                            <w:t>善</w:t>
                          </w:r>
                          <w:r>
                            <w:rPr>
                              <w:rFonts w:ascii="SimSun" w:hAnsi="SimSun" w:eastAsia="SimSun" w:cs="SimSun"/>
                              <w:sz w:val="7"/>
                              <w:szCs w:val="7"/>
                              <w:spacing w:val="-10"/>
                            </w:rPr>
                            <w:t xml:space="preserve"> </w:t>
                          </w:r>
                          <w:r>
                            <w:rPr>
                              <w:rFonts w:ascii="SimSun" w:hAnsi="SimSun" w:eastAsia="SimSun" w:cs="SimSun"/>
                              <w:sz w:val="7"/>
                              <w:szCs w:val="7"/>
                              <w:spacing w:val="-3"/>
                            </w:rPr>
                            <w:t>，</w:t>
                          </w:r>
                          <w:r>
                            <w:rPr>
                              <w:rFonts w:ascii="SimSun" w:hAnsi="SimSun" w:eastAsia="SimSun" w:cs="SimSun"/>
                              <w:sz w:val="7"/>
                              <w:szCs w:val="7"/>
                              <w:spacing w:val="-14"/>
                            </w:rPr>
                            <w:t xml:space="preserve"> </w:t>
                          </w:r>
                          <w:r>
                            <w:rPr>
                              <w:rFonts w:ascii="SimSun" w:hAnsi="SimSun" w:eastAsia="SimSun" w:cs="SimSun"/>
                              <w:sz w:val="7"/>
                              <w:szCs w:val="7"/>
                              <w:spacing w:val="-3"/>
                            </w:rPr>
                            <w:t>实</w:t>
                          </w:r>
                          <w:r>
                            <w:rPr>
                              <w:rFonts w:ascii="SimSun" w:hAnsi="SimSun" w:eastAsia="SimSun" w:cs="SimSun"/>
                              <w:sz w:val="7"/>
                              <w:szCs w:val="7"/>
                              <w:spacing w:val="-16"/>
                            </w:rPr>
                            <w:t xml:space="preserve"> </w:t>
                          </w:r>
                          <w:r>
                            <w:rPr>
                              <w:rFonts w:ascii="SimSun" w:hAnsi="SimSun" w:eastAsia="SimSun" w:cs="SimSun"/>
                              <w:sz w:val="7"/>
                              <w:szCs w:val="7"/>
                              <w:spacing w:val="-3"/>
                            </w:rPr>
                            <w:t>现</w:t>
                          </w:r>
                        </w:p>
                        <w:p>
                          <w:pPr>
                            <w:ind w:left="57" w:right="285"/>
                            <w:spacing w:before="17" w:line="268" w:lineRule="auto"/>
                            <w:rPr>
                              <w:rFonts w:ascii="SimSun" w:hAnsi="SimSun" w:eastAsia="SimSun" w:cs="SimSun"/>
                              <w:sz w:val="7"/>
                              <w:szCs w:val="7"/>
                            </w:rPr>
                          </w:pPr>
                          <w:r>
                            <w:rPr>
                              <w:rFonts w:ascii="SimSun" w:hAnsi="SimSun" w:eastAsia="SimSun" w:cs="SimSun"/>
                              <w:sz w:val="7"/>
                              <w:szCs w:val="7"/>
                              <w:color w:val="FFFFFF"/>
                              <w:spacing w:val="14"/>
                            </w:rPr>
                            <w:t>慧决策的持供积分</w:t>
                          </w:r>
                          <w:r>
                            <w:rPr>
                              <w:rFonts w:ascii="SimSun" w:hAnsi="SimSun" w:eastAsia="SimSun" w:cs="SimSun"/>
                              <w:sz w:val="7"/>
                              <w:szCs w:val="7"/>
                              <w:color w:val="FFFFFF"/>
                            </w:rPr>
                            <w:t xml:space="preserve"> </w:t>
                          </w:r>
                          <w:r>
                            <w:rPr>
                              <w:rFonts w:ascii="SimSun" w:hAnsi="SimSun" w:eastAsia="SimSun" w:cs="SimSun"/>
                              <w:sz w:val="7"/>
                              <w:szCs w:val="7"/>
                              <w:color w:val="FFFFFF"/>
                              <w:spacing w:val="14"/>
                            </w:rPr>
                            <w:t>，</w:t>
                          </w:r>
                          <w:r>
                            <w:rPr>
                              <w:rFonts w:ascii="SimSun" w:hAnsi="SimSun" w:eastAsia="SimSun" w:cs="SimSun"/>
                              <w:sz w:val="7"/>
                              <w:szCs w:val="7"/>
                              <w:color w:val="FFFFFF"/>
                              <w:spacing w:val="-14"/>
                            </w:rPr>
                            <w:t xml:space="preserve"> </w:t>
                          </w:r>
                          <w:r>
                            <w:rPr>
                              <w:rFonts w:ascii="SimSun" w:hAnsi="SimSun" w:eastAsia="SimSun" w:cs="SimSun"/>
                              <w:sz w:val="7"/>
                              <w:szCs w:val="7"/>
                              <w:color w:val="FFFFFF"/>
                              <w:spacing w:val="14"/>
                            </w:rPr>
                            <w:t>在选代中构家自</w:t>
                          </w:r>
                          <w:r>
                            <w:rPr>
                              <w:rFonts w:ascii="SimSun" w:hAnsi="SimSun" w:eastAsia="SimSun" w:cs="SimSun"/>
                              <w:sz w:val="7"/>
                              <w:szCs w:val="7"/>
                              <w:color w:val="FFFFFF"/>
                            </w:rPr>
                            <w:t xml:space="preserve"> </w:t>
                          </w:r>
                          <w:r>
                            <w:rPr>
                              <w:rFonts w:ascii="SimSun" w:hAnsi="SimSun" w:eastAsia="SimSun" w:cs="SimSun"/>
                              <w:sz w:val="7"/>
                              <w:szCs w:val="7"/>
                              <w:color w:val="FFFFFF"/>
                              <w:spacing w:val="11"/>
                            </w:rPr>
                            <w:t>学习、自优化”的发展路轻</w:t>
                          </w:r>
                        </w:p>
                        <w:p>
                          <w:pPr>
                            <w:ind w:left="587"/>
                            <w:spacing w:before="38" w:line="219" w:lineRule="auto"/>
                            <w:rPr>
                              <w:rFonts w:ascii="SimSun" w:hAnsi="SimSun" w:eastAsia="SimSun" w:cs="SimSun"/>
                              <w:sz w:val="10"/>
                              <w:szCs w:val="10"/>
                            </w:rPr>
                          </w:pPr>
                          <w:r>
                            <w:rPr>
                              <w:rFonts w:ascii="SimSun" w:hAnsi="SimSun" w:eastAsia="SimSun" w:cs="SimSun"/>
                              <w:sz w:val="10"/>
                              <w:szCs w:val="10"/>
                              <w:spacing w:val="14"/>
                            </w:rPr>
                            <w:t>用数据优化组合</w:t>
                          </w:r>
                        </w:p>
                        <w:p>
                          <w:pPr>
                            <w:ind w:left="297" w:right="22"/>
                            <w:spacing w:before="8"/>
                            <w:rPr>
                              <w:rFonts w:ascii="SimSun" w:hAnsi="SimSun" w:eastAsia="SimSun" w:cs="SimSun"/>
                              <w:sz w:val="7"/>
                              <w:szCs w:val="7"/>
                            </w:rPr>
                          </w:pPr>
                          <w:r>
                            <w:rPr>
                              <w:rFonts w:ascii="FangSong" w:hAnsi="FangSong" w:eastAsia="FangSong" w:cs="FangSong"/>
                              <w:sz w:val="7"/>
                              <w:szCs w:val="7"/>
                              <w:spacing w:val="11"/>
                            </w:rPr>
                            <w:t>在数据中发现“商机”,优化业务组合，</w:t>
                          </w:r>
                          <w:r>
                            <w:rPr>
                              <w:rFonts w:ascii="FangSong" w:hAnsi="FangSong" w:eastAsia="FangSong" w:cs="FangSong"/>
                              <w:sz w:val="7"/>
                              <w:szCs w:val="7"/>
                            </w:rPr>
                            <w:t xml:space="preserve"> </w:t>
                          </w:r>
                          <w:r>
                            <w:rPr>
                              <w:rFonts w:ascii="SimSun" w:hAnsi="SimSun" w:eastAsia="SimSun" w:cs="SimSun"/>
                              <w:sz w:val="7"/>
                              <w:szCs w:val="7"/>
                              <w:spacing w:val="9"/>
                            </w:rPr>
                            <w:t>协同发展，打大经营，构筑宽争优费，</w:t>
                          </w:r>
                        </w:p>
                        <w:p>
                          <w:pPr>
                            <w:ind w:left="297"/>
                            <w:spacing w:line="158" w:lineRule="auto"/>
                            <w:rPr>
                              <w:rFonts w:ascii="SimSun" w:hAnsi="SimSun" w:eastAsia="SimSun" w:cs="SimSun"/>
                              <w:sz w:val="7"/>
                              <w:szCs w:val="7"/>
                            </w:rPr>
                          </w:pPr>
                          <w:r>
                            <w:rPr>
                              <w:rFonts w:ascii="SimSun" w:hAnsi="SimSun" w:eastAsia="SimSun" w:cs="SimSun"/>
                              <w:sz w:val="7"/>
                              <w:szCs w:val="7"/>
                              <w:spacing w:val="7"/>
                            </w:rPr>
                            <w:t>实现可持性发展</w:t>
                          </w:r>
                        </w:p>
                      </w:tc>
                      <w:tc>
                        <w:tcPr>
                          <w:tcW w:w="2317" w:type="dxa"/>
                          <w:vAlign w:val="top"/>
                        </w:tcPr>
                        <w:p>
                          <w:pPr>
                            <w:ind w:left="872"/>
                            <w:spacing w:before="29" w:line="194" w:lineRule="auto"/>
                            <w:rPr>
                              <w:rFonts w:ascii="FangSong" w:hAnsi="FangSong" w:eastAsia="FangSong" w:cs="FangSong"/>
                              <w:sz w:val="19"/>
                              <w:szCs w:val="19"/>
                            </w:rPr>
                          </w:pPr>
                          <w:r>
                            <w:rPr>
                              <w:rFonts w:ascii="FangSong" w:hAnsi="FangSong" w:eastAsia="FangSong" w:cs="FangSong"/>
                              <w:sz w:val="19"/>
                              <w:szCs w:val="19"/>
                              <w:spacing w:val="-12"/>
                            </w:rPr>
                            <w:t>颠覆</w:t>
                          </w:r>
                        </w:p>
                        <w:p>
                          <w:pPr>
                            <w:ind w:left="872"/>
                            <w:spacing w:line="220" w:lineRule="auto"/>
                            <w:rPr>
                              <w:rFonts w:ascii="SimHei" w:hAnsi="SimHei" w:eastAsia="SimHei" w:cs="SimHei"/>
                              <w:sz w:val="19"/>
                              <w:szCs w:val="19"/>
                            </w:rPr>
                          </w:pPr>
                          <w:r>
                            <w:rPr>
                              <w:rFonts w:ascii="SimHei" w:hAnsi="SimHei" w:eastAsia="SimHei" w:cs="SimHei"/>
                              <w:sz w:val="19"/>
                              <w:szCs w:val="19"/>
                              <w:spacing w:val="-11"/>
                              <w:w w:val="98"/>
                            </w:rPr>
                            <w:t>创新</w:t>
                          </w:r>
                        </w:p>
                        <w:p>
                          <w:pPr>
                            <w:ind w:left="632"/>
                            <w:spacing w:before="70" w:line="199" w:lineRule="auto"/>
                            <w:rPr>
                              <w:rFonts w:ascii="SimSun" w:hAnsi="SimSun" w:eastAsia="SimSun" w:cs="SimSun"/>
                              <w:sz w:val="10"/>
                              <w:szCs w:val="10"/>
                            </w:rPr>
                          </w:pPr>
                          <w:r>
                            <w:rPr>
                              <w:rFonts w:ascii="SimSun" w:hAnsi="SimSun" w:eastAsia="SimSun" w:cs="SimSun"/>
                              <w:sz w:val="10"/>
                              <w:szCs w:val="10"/>
                              <w:spacing w:val="14"/>
                            </w:rPr>
                            <w:t>用数据创新模式</w:t>
                          </w:r>
                        </w:p>
                        <w:p>
                          <w:pPr>
                            <w:ind w:left="22" w:right="117"/>
                            <w:spacing w:line="245" w:lineRule="auto"/>
                            <w:jc w:val="both"/>
                            <w:rPr>
                              <w:rFonts w:ascii="KaiTi" w:hAnsi="KaiTi" w:eastAsia="KaiTi" w:cs="KaiTi"/>
                              <w:sz w:val="7"/>
                              <w:szCs w:val="7"/>
                            </w:rPr>
                          </w:pPr>
                          <w:r>
                            <w:rPr>
                              <w:rFonts w:ascii="FangSong" w:hAnsi="FangSong" w:eastAsia="FangSong" w:cs="FangSong"/>
                              <w:sz w:val="7"/>
                              <w:szCs w:val="7"/>
                              <w:spacing w:val="10"/>
                            </w:rPr>
                            <w:t>构建数据体系化平台，通过不账的数据积累。算法积置。规范</w:t>
                          </w:r>
                          <w:r>
                            <w:rPr>
                              <w:rFonts w:ascii="FangSong" w:hAnsi="FangSong" w:eastAsia="FangSong" w:cs="FangSong"/>
                              <w:sz w:val="7"/>
                              <w:szCs w:val="7"/>
                              <w:spacing w:val="16"/>
                            </w:rPr>
                            <w:t xml:space="preserve"> </w:t>
                          </w:r>
                          <w:r>
                            <w:rPr>
                              <w:rFonts w:ascii="FangSong" w:hAnsi="FangSong" w:eastAsia="FangSong" w:cs="FangSong"/>
                              <w:sz w:val="7"/>
                              <w:szCs w:val="7"/>
                              <w:spacing w:val="10"/>
                            </w:rPr>
                            <w:t>积累、标准积累，逐步实现“自操作、自运营、自学习、自优</w:t>
                          </w:r>
                          <w:r>
                            <w:rPr>
                              <w:rFonts w:ascii="FangSong" w:hAnsi="FangSong" w:eastAsia="FangSong" w:cs="FangSong"/>
                              <w:sz w:val="7"/>
                              <w:szCs w:val="7"/>
                              <w:spacing w:val="15"/>
                              <w:w w:val="101"/>
                            </w:rPr>
                            <w:t xml:space="preserve"> </w:t>
                          </w:r>
                          <w:r>
                            <w:rPr>
                              <w:rFonts w:ascii="FangSong" w:hAnsi="FangSong" w:eastAsia="FangSong" w:cs="FangSong"/>
                              <w:sz w:val="7"/>
                              <w:szCs w:val="7"/>
                              <w:spacing w:val="10"/>
                            </w:rPr>
                            <w:t>化”的暂营型金业。实现认如升版、维度丹维，最体形成自有</w:t>
                          </w:r>
                          <w:r>
                            <w:rPr>
                              <w:rFonts w:ascii="FangSong" w:hAnsi="FangSong" w:eastAsia="FangSong" w:cs="FangSong"/>
                              <w:sz w:val="7"/>
                              <w:szCs w:val="7"/>
                              <w:spacing w:val="16"/>
                            </w:rPr>
                            <w:t xml:space="preserve"> </w:t>
                          </w:r>
                          <w:r>
                            <w:rPr>
                              <w:rFonts w:ascii="KaiTi" w:hAnsi="KaiTi" w:eastAsia="KaiTi" w:cs="KaiTi"/>
                              <w:sz w:val="7"/>
                              <w:szCs w:val="7"/>
                              <w:spacing w:val="10"/>
                            </w:rPr>
                            <w:t>的生存模式，拥热数据技术红利，实现持续发展，水续经营”</w:t>
                          </w:r>
                        </w:p>
                        <w:p>
                          <w:pPr>
                            <w:ind w:left="772"/>
                            <w:spacing w:before="140" w:line="219" w:lineRule="auto"/>
                            <w:rPr>
                              <w:rFonts w:ascii="SimSun" w:hAnsi="SimSun" w:eastAsia="SimSun" w:cs="SimSun"/>
                              <w:sz w:val="10"/>
                              <w:szCs w:val="10"/>
                            </w:rPr>
                          </w:pPr>
                          <w:r>
                            <w:rPr>
                              <w:rFonts w:ascii="SimSun" w:hAnsi="SimSun" w:eastAsia="SimSun" w:cs="SimSun"/>
                              <w:sz w:val="10"/>
                              <w:szCs w:val="10"/>
                              <w:color w:val="FFFFFF"/>
                              <w:spacing w:val="10"/>
                            </w:rPr>
                            <w:t>用数据创新营收</w:t>
                          </w:r>
                        </w:p>
                        <w:p>
                          <w:pPr>
                            <w:ind w:left="252"/>
                            <w:spacing w:before="20" w:line="220" w:lineRule="auto"/>
                            <w:jc w:val="both"/>
                            <w:rPr>
                              <w:rFonts w:ascii="KaiTi" w:hAnsi="KaiTi" w:eastAsia="KaiTi" w:cs="KaiTi"/>
                              <w:sz w:val="7"/>
                              <w:szCs w:val="7"/>
                            </w:rPr>
                          </w:pPr>
                          <w:r>
                            <w:rPr>
                              <w:rFonts w:ascii="FangSong" w:hAnsi="FangSong" w:eastAsia="FangSong" w:cs="FangSong"/>
                              <w:sz w:val="7"/>
                              <w:szCs w:val="7"/>
                              <w:spacing w:val="9"/>
                            </w:rPr>
                            <w:t>累积数制资产，控胆数据价值，创新服务模式和度务内容。</w:t>
                          </w:r>
                          <w:r>
                            <w:rPr>
                              <w:rFonts w:ascii="FangSong" w:hAnsi="FangSong" w:eastAsia="FangSong" w:cs="FangSong"/>
                              <w:sz w:val="7"/>
                              <w:szCs w:val="7"/>
                              <w:spacing w:val="9"/>
                              <w:w w:val="101"/>
                            </w:rPr>
                            <w:t xml:space="preserve"> </w:t>
                          </w:r>
                          <w:r>
                            <w:rPr>
                              <w:rFonts w:ascii="SimSun" w:hAnsi="SimSun" w:eastAsia="SimSun" w:cs="SimSun"/>
                              <w:sz w:val="7"/>
                              <w:szCs w:val="7"/>
                              <w:spacing w:val="11"/>
                            </w:rPr>
                            <w:t>创造新产品，创出新青收，构建持续意争壁杂。提高企业</w:t>
                          </w:r>
                          <w:r>
                            <w:rPr>
                              <w:rFonts w:ascii="SimSun" w:hAnsi="SimSun" w:eastAsia="SimSun" w:cs="SimSun"/>
                              <w:sz w:val="7"/>
                              <w:szCs w:val="7"/>
                              <w:spacing w:val="2"/>
                            </w:rPr>
                            <w:t xml:space="preserve">  </w:t>
                          </w:r>
                          <w:r>
                            <w:rPr>
                              <w:rFonts w:ascii="KaiTi" w:hAnsi="KaiTi" w:eastAsia="KaiTi" w:cs="KaiTi"/>
                              <w:sz w:val="7"/>
                              <w:szCs w:val="7"/>
                              <w:spacing w:val="4"/>
                            </w:rPr>
                            <w:t>费单力</w:t>
                          </w:r>
                        </w:p>
                      </w:tc>
                    </w:tr>
                  </w:tbl>
                  <w:p>
                    <w:pPr>
                      <w:spacing w:line="151" w:lineRule="exact"/>
                      <w:rPr/>
                    </w:pPr>
                    <w:r/>
                  </w:p>
                  <w:tbl>
                    <w:tblPr>
                      <w:tblStyle w:val="TableNormal"/>
                      <w:tblW w:w="5284" w:type="dxa"/>
                      <w:tblInd w:w="489" w:type="dxa"/>
                      <w:tblLayout w:type="fixed"/>
                    </w:tblPr>
                    <w:tblGrid>
                      <w:gridCol w:w="1692"/>
                      <w:gridCol w:w="1725"/>
                      <w:gridCol w:w="1867"/>
                    </w:tblGrid>
                    <w:tr>
                      <w:trPr>
                        <w:trHeight w:val="978" w:hRule="atLeast"/>
                      </w:trPr>
                      <w:tc>
                        <w:tcPr>
                          <w:tcW w:w="1692" w:type="dxa"/>
                          <w:vAlign w:val="top"/>
                        </w:tcPr>
                        <w:p>
                          <w:pPr>
                            <w:ind w:left="290"/>
                            <w:spacing w:before="10" w:line="219" w:lineRule="auto"/>
                            <w:rPr>
                              <w:rFonts w:ascii="SimSun" w:hAnsi="SimSun" w:eastAsia="SimSun" w:cs="SimSun"/>
                              <w:sz w:val="10"/>
                              <w:szCs w:val="10"/>
                            </w:rPr>
                          </w:pPr>
                          <w:r>
                            <w:rPr>
                              <w:rFonts w:ascii="SimSun" w:hAnsi="SimSun" w:eastAsia="SimSun" w:cs="SimSun"/>
                              <w:sz w:val="10"/>
                              <w:szCs w:val="10"/>
                              <w:spacing w:val="13"/>
                            </w:rPr>
                            <w:t>用数据发现规律</w:t>
                          </w:r>
                        </w:p>
                        <w:p>
                          <w:pPr>
                            <w:spacing w:before="20" w:line="219" w:lineRule="auto"/>
                            <w:rPr>
                              <w:rFonts w:ascii="SimSun" w:hAnsi="SimSun" w:eastAsia="SimSun" w:cs="SimSun"/>
                              <w:sz w:val="7"/>
                              <w:szCs w:val="7"/>
                            </w:rPr>
                          </w:pPr>
                          <w:r>
                            <w:rPr>
                              <w:rFonts w:ascii="SimSun" w:hAnsi="SimSun" w:eastAsia="SimSun" w:cs="SimSun"/>
                              <w:sz w:val="7"/>
                              <w:szCs w:val="7"/>
                              <w:spacing w:val="10"/>
                            </w:rPr>
                            <w:t>诊断性分析的充分使用，洞察事物发生</w:t>
                          </w:r>
                        </w:p>
                        <w:p>
                          <w:pPr>
                            <w:spacing w:before="36" w:line="219" w:lineRule="auto"/>
                            <w:rPr>
                              <w:rFonts w:ascii="SimSun" w:hAnsi="SimSun" w:eastAsia="SimSun" w:cs="SimSun"/>
                              <w:sz w:val="7"/>
                              <w:szCs w:val="7"/>
                            </w:rPr>
                          </w:pPr>
                          <w:r>
                            <w:rPr>
                              <w:rFonts w:ascii="SimSun" w:hAnsi="SimSun" w:eastAsia="SimSun" w:cs="SimSun"/>
                              <w:sz w:val="7"/>
                              <w:szCs w:val="7"/>
                              <w:spacing w:val="10"/>
                            </w:rPr>
                            <w:t>和发展的规律，避过经营和管塑括动数</w:t>
                          </w:r>
                        </w:p>
                        <w:p>
                          <w:pPr>
                            <w:spacing w:before="7" w:line="219" w:lineRule="auto"/>
                            <w:rPr>
                              <w:rFonts w:ascii="SimSun" w:hAnsi="SimSun" w:eastAsia="SimSun" w:cs="SimSun"/>
                              <w:sz w:val="7"/>
                              <w:szCs w:val="7"/>
                            </w:rPr>
                          </w:pPr>
                          <w:r>
                            <w:rPr>
                              <w:rFonts w:ascii="SimSun" w:hAnsi="SimSun" w:eastAsia="SimSun" w:cs="SimSun"/>
                              <w:sz w:val="7"/>
                              <w:szCs w:val="7"/>
                              <w:color w:val="FFFFFF"/>
                              <w:spacing w:val="13"/>
                            </w:rPr>
                            <w:t>据中对规律的探导指导业务谈策”</w:t>
                          </w:r>
                        </w:p>
                        <w:p>
                          <w:pPr>
                            <w:ind w:left="550"/>
                            <w:spacing w:before="108" w:line="219" w:lineRule="auto"/>
                            <w:rPr>
                              <w:rFonts w:ascii="SimSun" w:hAnsi="SimSun" w:eastAsia="SimSun" w:cs="SimSun"/>
                              <w:sz w:val="10"/>
                              <w:szCs w:val="10"/>
                            </w:rPr>
                          </w:pPr>
                          <w:r>
                            <w:rPr>
                              <w:rFonts w:ascii="SimSun" w:hAnsi="SimSun" w:eastAsia="SimSun" w:cs="SimSun"/>
                              <w:sz w:val="10"/>
                              <w:szCs w:val="10"/>
                              <w:spacing w:val="12"/>
                            </w:rPr>
                            <w:t>用数据发现问题</w:t>
                          </w:r>
                        </w:p>
                        <w:p>
                          <w:pPr>
                            <w:ind w:left="290" w:right="17"/>
                            <w:spacing w:before="48" w:line="221" w:lineRule="auto"/>
                            <w:jc w:val="both"/>
                            <w:rPr>
                              <w:rFonts w:ascii="SimSun" w:hAnsi="SimSun" w:eastAsia="SimSun" w:cs="SimSun"/>
                              <w:sz w:val="7"/>
                              <w:szCs w:val="7"/>
                            </w:rPr>
                          </w:pPr>
                          <w:r>
                            <w:rPr>
                              <w:rFonts w:ascii="FangSong" w:hAnsi="FangSong" w:eastAsia="FangSong" w:cs="FangSong"/>
                              <w:sz w:val="7"/>
                              <w:szCs w:val="7"/>
                              <w:spacing w:val="11"/>
                            </w:rPr>
                            <w:t>在全面且规范的数据基础上构建监控经</w:t>
                          </w:r>
                          <w:r>
                            <w:rPr>
                              <w:rFonts w:ascii="FangSong" w:hAnsi="FangSong" w:eastAsia="FangSong" w:cs="FangSong"/>
                              <w:sz w:val="7"/>
                              <w:szCs w:val="7"/>
                              <w:spacing w:val="6"/>
                            </w:rPr>
                            <w:t xml:space="preserve"> </w:t>
                          </w:r>
                          <w:r>
                            <w:rPr>
                              <w:rFonts w:ascii="SimSun" w:hAnsi="SimSun" w:eastAsia="SimSun" w:cs="SimSun"/>
                              <w:sz w:val="7"/>
                              <w:szCs w:val="7"/>
                              <w:spacing w:val="10"/>
                            </w:rPr>
                            <w:t>营和管理活动的数据指标。用指标发现</w:t>
                          </w:r>
                          <w:r>
                            <w:rPr>
                              <w:rFonts w:ascii="SimSun" w:hAnsi="SimSun" w:eastAsia="SimSun" w:cs="SimSun"/>
                              <w:sz w:val="7"/>
                              <w:szCs w:val="7"/>
                            </w:rPr>
                            <w:t xml:space="preserve">  </w:t>
                          </w:r>
                          <w:r>
                            <w:rPr>
                              <w:rFonts w:ascii="SimSun" w:hAnsi="SimSun" w:eastAsia="SimSun" w:cs="SimSun"/>
                              <w:sz w:val="7"/>
                              <w:szCs w:val="7"/>
                              <w:spacing w:val="12"/>
                            </w:rPr>
                            <w:t>管理问题。通测管期同的般瓶”</w:t>
                          </w:r>
                        </w:p>
                      </w:tc>
                      <w:tc>
                        <w:tcPr>
                          <w:tcW w:w="1725" w:type="dxa"/>
                          <w:vAlign w:val="top"/>
                        </w:tcPr>
                        <w:p>
                          <w:pPr>
                            <w:ind w:left="297"/>
                            <w:spacing w:before="30" w:line="219" w:lineRule="auto"/>
                            <w:rPr>
                              <w:rFonts w:ascii="SimSun" w:hAnsi="SimSun" w:eastAsia="SimSun" w:cs="SimSun"/>
                              <w:sz w:val="10"/>
                              <w:szCs w:val="10"/>
                            </w:rPr>
                          </w:pPr>
                          <w:r>
                            <w:rPr>
                              <w:rFonts w:ascii="SimSun" w:hAnsi="SimSun" w:eastAsia="SimSun" w:cs="SimSun"/>
                              <w:sz w:val="10"/>
                              <w:szCs w:val="10"/>
                              <w:spacing w:val="13"/>
                            </w:rPr>
                            <w:t>用数据优化配置</w:t>
                          </w:r>
                        </w:p>
                        <w:p>
                          <w:pPr>
                            <w:ind w:left="57" w:right="222" w:hanging="40"/>
                            <w:spacing w:before="30" w:line="212" w:lineRule="auto"/>
                            <w:rPr>
                              <w:rFonts w:ascii="SimSun" w:hAnsi="SimSun" w:eastAsia="SimSun" w:cs="SimSun"/>
                              <w:sz w:val="7"/>
                              <w:szCs w:val="7"/>
                            </w:rPr>
                          </w:pPr>
                          <w:r>
                            <w:rPr>
                              <w:rFonts w:ascii="SimSun" w:hAnsi="SimSun" w:eastAsia="SimSun" w:cs="SimSun"/>
                              <w:sz w:val="7"/>
                              <w:szCs w:val="7"/>
                              <w:spacing w:val="10"/>
                            </w:rPr>
                            <w:t>通过规律的菜损。发现资测最使配置配   </w:t>
                          </w:r>
                          <w:r>
                            <w:rPr>
                              <w:rFonts w:ascii="SimSun" w:hAnsi="SimSun" w:eastAsia="SimSun" w:cs="SimSun"/>
                              <w:sz w:val="4"/>
                              <w:szCs w:val="4"/>
                              <w:spacing w:val="6"/>
                              <w:position w:val="1"/>
                            </w:rPr>
                            <w:t>方、</w:t>
                          </w:r>
                          <w:r>
                            <w:rPr>
                              <w:rFonts w:ascii="SimSun" w:hAnsi="SimSun" w:eastAsia="SimSun" w:cs="SimSun"/>
                              <w:sz w:val="4"/>
                              <w:szCs w:val="4"/>
                              <w:spacing w:val="6"/>
                              <w:w w:val="104"/>
                              <w:position w:val="1"/>
                            </w:rPr>
                            <w:t xml:space="preserve">  </w:t>
                          </w:r>
                          <w:r>
                            <w:rPr>
                              <w:rFonts w:ascii="SimSun" w:hAnsi="SimSun" w:eastAsia="SimSun" w:cs="SimSun"/>
                              <w:sz w:val="7"/>
                              <w:szCs w:val="7"/>
                              <w:color w:val="FFFFFF"/>
                              <w:spacing w:val="6"/>
                            </w:rPr>
                            <w:t>,更高效的投入配比。!提升营利能力。</w:t>
                          </w:r>
                        </w:p>
                        <w:p>
                          <w:pPr>
                            <w:ind w:left="17"/>
                            <w:spacing w:before="9" w:line="219" w:lineRule="auto"/>
                            <w:rPr>
                              <w:rFonts w:ascii="SimSun" w:hAnsi="SimSun" w:eastAsia="SimSun" w:cs="SimSun"/>
                              <w:sz w:val="7"/>
                              <w:szCs w:val="7"/>
                            </w:rPr>
                          </w:pPr>
                          <w:r>
                            <w:rPr>
                              <w:rFonts w:ascii="SimSun" w:hAnsi="SimSun" w:eastAsia="SimSun" w:cs="SimSun"/>
                              <w:sz w:val="7"/>
                              <w:szCs w:val="7"/>
                              <w:color w:val="FFFFFF"/>
                              <w:spacing w:val="12"/>
                            </w:rPr>
                            <w:t>提高利润，扩大经常，实现快速成长</w:t>
                          </w:r>
                        </w:p>
                        <w:p>
                          <w:pPr>
                            <w:ind w:left="549"/>
                            <w:spacing w:before="126" w:line="219" w:lineRule="auto"/>
                            <w:rPr>
                              <w:rFonts w:ascii="SimSun" w:hAnsi="SimSun" w:eastAsia="SimSun" w:cs="SimSun"/>
                              <w:sz w:val="10"/>
                              <w:szCs w:val="10"/>
                            </w:rPr>
                          </w:pPr>
                          <w:r>
                            <w:rPr>
                              <w:rFonts w:ascii="SimSun" w:hAnsi="SimSun" w:eastAsia="SimSun" w:cs="SimSun"/>
                              <w:sz w:val="10"/>
                              <w:szCs w:val="10"/>
                              <w:b/>
                              <w:bCs/>
                              <w:spacing w:val="13"/>
                            </w:rPr>
                            <w:t>用数据优化流程</w:t>
                          </w:r>
                        </w:p>
                        <w:p>
                          <w:pPr>
                            <w:ind w:left="297" w:right="2"/>
                            <w:spacing w:before="11" w:line="246" w:lineRule="auto"/>
                            <w:jc w:val="both"/>
                            <w:rPr>
                              <w:rFonts w:ascii="SimSun" w:hAnsi="SimSun" w:eastAsia="SimSun" w:cs="SimSun"/>
                              <w:sz w:val="7"/>
                              <w:szCs w:val="7"/>
                            </w:rPr>
                          </w:pPr>
                          <w:r>
                            <w:rPr>
                              <w:rFonts w:ascii="SimSun" w:hAnsi="SimSun" w:eastAsia="SimSun" w:cs="SimSun"/>
                              <w:sz w:val="7"/>
                              <w:szCs w:val="7"/>
                              <w:spacing w:val="9"/>
                            </w:rPr>
                            <w:t>基于发现的管理同题，填测问题的根城，</w:t>
                          </w:r>
                          <w:r>
                            <w:rPr>
                              <w:rFonts w:ascii="SimSun" w:hAnsi="SimSun" w:eastAsia="SimSun" w:cs="SimSun"/>
                              <w:sz w:val="7"/>
                              <w:szCs w:val="7"/>
                              <w:spacing w:val="1"/>
                            </w:rPr>
                            <w:t xml:space="preserve"> </w:t>
                          </w:r>
                          <w:r>
                            <w:rPr>
                              <w:rFonts w:ascii="SimSun" w:hAnsi="SimSun" w:eastAsia="SimSun" w:cs="SimSun"/>
                              <w:sz w:val="7"/>
                              <w:szCs w:val="7"/>
                              <w:spacing w:val="11"/>
                            </w:rPr>
                            <w:t>优化管理方基，改养流程，并用数据跟</w:t>
                          </w:r>
                          <w:r>
                            <w:rPr>
                              <w:rFonts w:ascii="SimSun" w:hAnsi="SimSun" w:eastAsia="SimSun" w:cs="SimSun"/>
                              <w:sz w:val="7"/>
                              <w:szCs w:val="7"/>
                              <w:spacing w:val="7"/>
                            </w:rPr>
                            <w:t xml:space="preserve">  </w:t>
                          </w:r>
                          <w:r>
                            <w:rPr>
                              <w:rFonts w:ascii="SimSun" w:hAnsi="SimSun" w:eastAsia="SimSun" w:cs="SimSun"/>
                              <w:sz w:val="7"/>
                              <w:szCs w:val="7"/>
                              <w:spacing w:val="17"/>
                            </w:rPr>
                            <w:t>露流税改善效果”</w:t>
                          </w:r>
                        </w:p>
                      </w:tc>
                      <w:tc>
                        <w:tcPr>
                          <w:tcW w:w="1867" w:type="dxa"/>
                          <w:vAlign w:val="top"/>
                        </w:tcPr>
                        <w:p>
                          <w:pPr>
                            <w:ind w:left="372"/>
                            <w:spacing w:line="219" w:lineRule="auto"/>
                            <w:rPr>
                              <w:rFonts w:ascii="SimSun" w:hAnsi="SimSun" w:eastAsia="SimSun" w:cs="SimSun"/>
                              <w:sz w:val="10"/>
                              <w:szCs w:val="10"/>
                            </w:rPr>
                          </w:pPr>
                          <w:r>
                            <w:rPr>
                              <w:rFonts w:ascii="SimSun" w:hAnsi="SimSun" w:eastAsia="SimSun" w:cs="SimSun"/>
                              <w:sz w:val="10"/>
                              <w:szCs w:val="10"/>
                              <w:spacing w:val="14"/>
                            </w:rPr>
                            <w:t>用数据创新体系</w:t>
                          </w:r>
                        </w:p>
                        <w:p>
                          <w:pPr>
                            <w:ind w:left="2"/>
                            <w:spacing w:before="49" w:line="215" w:lineRule="auto"/>
                            <w:rPr>
                              <w:rFonts w:ascii="FangSong" w:hAnsi="FangSong" w:eastAsia="FangSong" w:cs="FangSong"/>
                              <w:sz w:val="7"/>
                              <w:szCs w:val="7"/>
                            </w:rPr>
                          </w:pPr>
                          <w:r>
                            <w:rPr>
                              <w:rFonts w:ascii="SimSun" w:hAnsi="SimSun" w:eastAsia="SimSun" w:cs="SimSun"/>
                              <w:sz w:val="7"/>
                              <w:szCs w:val="7"/>
                              <w:spacing w:val="11"/>
                            </w:rPr>
                            <w:t>通过基于规律的研究。创造新的经告模式。构建营</w:t>
                          </w:r>
                          <w:r>
                            <w:rPr>
                              <w:rFonts w:ascii="SimSun" w:hAnsi="SimSun" w:eastAsia="SimSun" w:cs="SimSun"/>
                              <w:sz w:val="7"/>
                              <w:szCs w:val="7"/>
                            </w:rPr>
                            <w:t xml:space="preserve">   </w:t>
                          </w:r>
                          <w:r>
                            <w:rPr>
                              <w:rFonts w:ascii="FangSong" w:hAnsi="FangSong" w:eastAsia="FangSong" w:cs="FangSong"/>
                              <w:sz w:val="7"/>
                              <w:szCs w:val="7"/>
                              <w:spacing w:val="11"/>
                            </w:rPr>
                            <w:t>的和销售体系，内外部经营体系，确保组织健康度，</w:t>
                          </w:r>
                        </w:p>
                        <w:p>
                          <w:pPr>
                            <w:ind w:left="2"/>
                            <w:spacing w:before="6" w:line="227" w:lineRule="auto"/>
                            <w:rPr>
                              <w:rFonts w:ascii="KaiTi" w:hAnsi="KaiTi" w:eastAsia="KaiTi" w:cs="KaiTi"/>
                              <w:sz w:val="7"/>
                              <w:szCs w:val="7"/>
                            </w:rPr>
                          </w:pPr>
                          <w:r>
                            <w:rPr>
                              <w:rFonts w:ascii="KaiTi" w:hAnsi="KaiTi" w:eastAsia="KaiTi" w:cs="KaiTi"/>
                              <w:sz w:val="7"/>
                              <w:szCs w:val="7"/>
                              <w:color w:val="FFFFFF"/>
                              <w:spacing w:val="9"/>
                            </w:rPr>
                            <w:t>确保持续营利能力”</w:t>
                          </w:r>
                        </w:p>
                        <w:p>
                          <w:pPr>
                            <w:ind w:left="513"/>
                            <w:spacing w:before="134" w:line="219" w:lineRule="auto"/>
                            <w:rPr>
                              <w:rFonts w:ascii="SimSun" w:hAnsi="SimSun" w:eastAsia="SimSun" w:cs="SimSun"/>
                              <w:sz w:val="10"/>
                              <w:szCs w:val="10"/>
                            </w:rPr>
                          </w:pPr>
                          <w:r>
                            <w:rPr>
                              <w:rFonts w:ascii="SimSun" w:hAnsi="SimSun" w:eastAsia="SimSun" w:cs="SimSun"/>
                              <w:sz w:val="10"/>
                              <w:szCs w:val="10"/>
                              <w:b/>
                              <w:bCs/>
                              <w:spacing w:val="13"/>
                            </w:rPr>
                            <w:t>用数据创新方案</w:t>
                          </w:r>
                        </w:p>
                        <w:p>
                          <w:pPr>
                            <w:ind w:left="272"/>
                            <w:spacing w:before="11" w:line="219" w:lineRule="auto"/>
                            <w:rPr>
                              <w:rFonts w:ascii="SimSun" w:hAnsi="SimSun" w:eastAsia="SimSun" w:cs="SimSun"/>
                              <w:sz w:val="7"/>
                              <w:szCs w:val="7"/>
                            </w:rPr>
                          </w:pPr>
                          <w:r>
                            <w:rPr>
                              <w:rFonts w:ascii="SimSun" w:hAnsi="SimSun" w:eastAsia="SimSun" w:cs="SimSun"/>
                              <w:sz w:val="7"/>
                              <w:szCs w:val="7"/>
                              <w:spacing w:val="9"/>
                            </w:rPr>
                            <w:t>在量化改善效果的基硫上遇化改善方案，</w:t>
                          </w:r>
                        </w:p>
                        <w:p>
                          <w:pPr>
                            <w:ind w:left="272" w:right="122"/>
                            <w:spacing w:before="2" w:line="257" w:lineRule="auto"/>
                            <w:rPr>
                              <w:rFonts w:ascii="SimSun" w:hAnsi="SimSun" w:eastAsia="SimSun" w:cs="SimSun"/>
                              <w:sz w:val="7"/>
                              <w:szCs w:val="7"/>
                            </w:rPr>
                          </w:pPr>
                          <w:r>
                            <w:rPr>
                              <w:rFonts w:ascii="FangSong" w:hAnsi="FangSong" w:eastAsia="FangSong" w:cs="FangSong"/>
                              <w:sz w:val="7"/>
                              <w:szCs w:val="7"/>
                              <w:spacing w:val="11"/>
                            </w:rPr>
                            <w:t>实现管建创新力案的</w:t>
                          </w:r>
                          <w:r>
                            <w:rPr>
                              <w:rFonts w:ascii="LiSu" w:hAnsi="LiSu" w:eastAsia="LiSu" w:cs="LiSu"/>
                              <w:sz w:val="7"/>
                              <w:szCs w:val="7"/>
                              <w:spacing w:val="11"/>
                            </w:rPr>
                            <w:t>不断叠加。优化，获</w:t>
                          </w:r>
                          <w:r>
                            <w:rPr>
                              <w:rFonts w:ascii="LiSu" w:hAnsi="LiSu" w:eastAsia="LiSu" w:cs="LiSu"/>
                              <w:sz w:val="7"/>
                              <w:szCs w:val="7"/>
                              <w:spacing w:val="13"/>
                            </w:rPr>
                            <w:t xml:space="preserve"> </w:t>
                          </w:r>
                          <w:r>
                            <w:rPr>
                              <w:rFonts w:ascii="SimSun" w:hAnsi="SimSun" w:eastAsia="SimSun" w:cs="SimSun"/>
                              <w:sz w:val="7"/>
                              <w:szCs w:val="7"/>
                              <w:spacing w:val="10"/>
                            </w:rPr>
                            <w:t>说为公司的管理诀窍</w:t>
                          </w:r>
                        </w:p>
                      </w:tc>
                    </w:tr>
                  </w:tbl>
                  <w:p>
                    <w:pPr>
                      <w:ind w:left="999"/>
                      <w:spacing w:before="214" w:line="220" w:lineRule="auto"/>
                      <w:rPr>
                        <w:rFonts w:ascii="SimSun" w:hAnsi="SimSun" w:eastAsia="SimSun" w:cs="SimSun"/>
                        <w:sz w:val="19"/>
                        <w:szCs w:val="19"/>
                      </w:rPr>
                    </w:pPr>
                    <w:r>
                      <w:rPr>
                        <w:rFonts w:ascii="SimSun" w:hAnsi="SimSun" w:eastAsia="SimSun" w:cs="SimSun"/>
                        <w:sz w:val="19"/>
                        <w:szCs w:val="19"/>
                        <w:color w:val="FFFFFF"/>
                        <w:spacing w:val="-26"/>
                      </w:rPr>
                      <w:t>规范化→指标化       指标化→模型化</w:t>
                    </w:r>
                    <w:r>
                      <w:rPr>
                        <w:rFonts w:ascii="SimSun" w:hAnsi="SimSun" w:eastAsia="SimSun" w:cs="SimSun"/>
                        <w:sz w:val="19"/>
                        <w:szCs w:val="19"/>
                        <w:color w:val="FFFFFF"/>
                        <w:spacing w:val="5"/>
                      </w:rPr>
                      <w:t xml:space="preserve">      </w:t>
                    </w:r>
                    <w:r>
                      <w:rPr>
                        <w:rFonts w:ascii="SimSun" w:hAnsi="SimSun" w:eastAsia="SimSun" w:cs="SimSun"/>
                        <w:sz w:val="19"/>
                        <w:szCs w:val="19"/>
                        <w:color w:val="FFFFFF"/>
                        <w:spacing w:val="-26"/>
                      </w:rPr>
                      <w:t>模型化→体</w:t>
                    </w:r>
                    <w:r>
                      <w:rPr>
                        <w:rFonts w:ascii="SimSun" w:hAnsi="SimSun" w:eastAsia="SimSun" w:cs="SimSun"/>
                        <w:sz w:val="19"/>
                        <w:szCs w:val="19"/>
                        <w:color w:val="FFFFFF"/>
                        <w:spacing w:val="-27"/>
                      </w:rPr>
                      <w:t>系化</w:t>
                    </w:r>
                  </w:p>
                </w:txbxContent>
              </v:textbox>
            </v:shape>
            <v:shape id="_x0000_s188" style="position:absolute;left:1220;top:2419;width:587;height:870;" filled="false" stroked="false" type="#_x0000_t202">
              <v:fill on="false"/>
              <v:stroke on="false"/>
              <v:path/>
              <v:imagedata o:title=""/>
              <o:lock v:ext="edit" aspectratio="false"/>
              <v:textbox inset="0mm,0mm,0mm,0mm">
                <w:txbxContent>
                  <w:p>
                    <w:pPr>
                      <w:ind w:left="210"/>
                      <w:spacing w:before="19" w:line="184" w:lineRule="auto"/>
                      <w:rPr>
                        <w:rFonts w:ascii="SimSun" w:hAnsi="SimSun" w:eastAsia="SimSun" w:cs="SimSun"/>
                        <w:sz w:val="10"/>
                        <w:szCs w:val="10"/>
                      </w:rPr>
                    </w:pPr>
                    <w:r>
                      <w:rPr>
                        <w:rFonts w:ascii="SimSun" w:hAnsi="SimSun" w:eastAsia="SimSun" w:cs="SimSun"/>
                        <w:sz w:val="10"/>
                        <w:szCs w:val="10"/>
                        <w:spacing w:val="-3"/>
                      </w:rPr>
                      <w:t>1.0</w:t>
                    </w:r>
                  </w:p>
                  <w:p>
                    <w:pPr>
                      <w:ind w:left="20"/>
                      <w:spacing w:before="35" w:line="219" w:lineRule="auto"/>
                      <w:rPr>
                        <w:rFonts w:ascii="SimSun" w:hAnsi="SimSun" w:eastAsia="SimSun" w:cs="SimSun"/>
                        <w:sz w:val="10"/>
                        <w:szCs w:val="10"/>
                      </w:rPr>
                    </w:pPr>
                    <w:r>
                      <w:rPr>
                        <w:rFonts w:ascii="SimSun" w:hAnsi="SimSun" w:eastAsia="SimSun" w:cs="SimSun"/>
                        <w:sz w:val="10"/>
                        <w:szCs w:val="10"/>
                        <w:spacing w:val="-1"/>
                      </w:rPr>
                      <w:t>数据化运营</w:t>
                    </w:r>
                  </w:p>
                  <w:p>
                    <w:pPr>
                      <w:ind w:left="20" w:right="20"/>
                      <w:spacing w:before="183" w:line="248" w:lineRule="auto"/>
                      <w:rPr>
                        <w:rFonts w:ascii="SimSun" w:hAnsi="SimSun" w:eastAsia="SimSun" w:cs="SimSun"/>
                        <w:sz w:val="19"/>
                        <w:szCs w:val="19"/>
                      </w:rPr>
                    </w:pPr>
                    <w:r>
                      <w:rPr>
                        <w:rFonts w:ascii="SimSun" w:hAnsi="SimSun" w:eastAsia="SimSun" w:cs="SimSun"/>
                        <w:sz w:val="13"/>
                        <w:szCs w:val="13"/>
                        <w:color w:val="FFFFFF"/>
                        <w:spacing w:val="-5"/>
                      </w:rPr>
                      <w:t>DT</w:t>
                    </w:r>
                    <w:r>
                      <w:rPr>
                        <w:rFonts w:ascii="SimSun" w:hAnsi="SimSun" w:eastAsia="SimSun" w:cs="SimSun"/>
                        <w:sz w:val="13"/>
                        <w:szCs w:val="13"/>
                        <w:color w:val="FFFFFF"/>
                        <w:spacing w:val="28"/>
                      </w:rPr>
                      <w:t xml:space="preserve"> </w:t>
                    </w:r>
                    <w:r>
                      <w:rPr>
                        <w:rFonts w:ascii="SimSun" w:hAnsi="SimSun" w:eastAsia="SimSun" w:cs="SimSun"/>
                        <w:sz w:val="13"/>
                        <w:szCs w:val="13"/>
                        <w:color w:val="FFFFFF"/>
                        <w:spacing w:val="-5"/>
                      </w:rPr>
                      <w:t>系</w:t>
                    </w:r>
                    <w:r>
                      <w:rPr>
                        <w:rFonts w:ascii="SimSun" w:hAnsi="SimSun" w:eastAsia="SimSun" w:cs="SimSun"/>
                        <w:sz w:val="13"/>
                        <w:szCs w:val="13"/>
                        <w:color w:val="FFFFFF"/>
                        <w:spacing w:val="17"/>
                      </w:rPr>
                      <w:t xml:space="preserve"> </w:t>
                    </w:r>
                    <w:r>
                      <w:rPr>
                        <w:rFonts w:ascii="SimSun" w:hAnsi="SimSun" w:eastAsia="SimSun" w:cs="SimSun"/>
                        <w:sz w:val="13"/>
                        <w:szCs w:val="13"/>
                        <w:color w:val="FFFFFF"/>
                        <w:spacing w:val="-5"/>
                      </w:rPr>
                      <w:t>统</w:t>
                    </w:r>
                    <w:r>
                      <w:rPr>
                        <w:rFonts w:ascii="SimSun" w:hAnsi="SimSun" w:eastAsia="SimSun" w:cs="SimSun"/>
                        <w:sz w:val="13"/>
                        <w:szCs w:val="13"/>
                        <w:color w:val="FFFFFF"/>
                      </w:rPr>
                      <w:t xml:space="preserve"> </w:t>
                    </w:r>
                    <w:r>
                      <w:rPr>
                        <w:rFonts w:ascii="SimSun" w:hAnsi="SimSun" w:eastAsia="SimSun" w:cs="SimSun"/>
                        <w:sz w:val="19"/>
                        <w:szCs w:val="19"/>
                        <w:color w:val="FFFFFF"/>
                        <w:spacing w:val="-20"/>
                        <w:w w:val="96"/>
                      </w:rPr>
                      <w:t>盯系统</w:t>
                    </w:r>
                  </w:p>
                </w:txbxContent>
              </v:textbox>
            </v:shape>
            <v:shape id="_x0000_s190" style="position:absolute;left:98;top:623;width:192;height:2098;"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5"/>
                        <w:szCs w:val="15"/>
                      </w:rPr>
                    </w:pPr>
                    <w:r>
                      <w:rPr>
                        <w:rFonts w:ascii="SimSun" w:hAnsi="SimSun" w:eastAsia="SimSun" w:cs="SimSun"/>
                        <w:sz w:val="12"/>
                        <w:szCs w:val="12"/>
                        <w:spacing w:val="2"/>
                      </w:rPr>
                      <w:t>决</w:t>
                    </w:r>
                    <w:r>
                      <w:rPr>
                        <w:rFonts w:ascii="SimSun" w:hAnsi="SimSun" w:eastAsia="SimSun" w:cs="SimSun"/>
                        <w:sz w:val="12"/>
                        <w:szCs w:val="12"/>
                        <w:spacing w:val="-15"/>
                      </w:rPr>
                      <w:t xml:space="preserve"> </w:t>
                    </w:r>
                    <w:r>
                      <w:rPr>
                        <w:rFonts w:ascii="SimSun" w:hAnsi="SimSun" w:eastAsia="SimSun" w:cs="SimSun"/>
                        <w:sz w:val="12"/>
                        <w:szCs w:val="12"/>
                        <w:spacing w:val="2"/>
                      </w:rPr>
                      <w:t>策</w:t>
                    </w:r>
                    <w:r>
                      <w:rPr>
                        <w:rFonts w:ascii="SimSun" w:hAnsi="SimSun" w:eastAsia="SimSun" w:cs="SimSun"/>
                        <w:sz w:val="12"/>
                        <w:szCs w:val="12"/>
                        <w:spacing w:val="-26"/>
                      </w:rPr>
                      <w:t xml:space="preserve"> </w:t>
                    </w:r>
                    <w:r>
                      <w:rPr>
                        <w:rFonts w:ascii="SimSun" w:hAnsi="SimSun" w:eastAsia="SimSun" w:cs="SimSun"/>
                        <w:sz w:val="12"/>
                        <w:szCs w:val="12"/>
                        <w:spacing w:val="2"/>
                      </w:rPr>
                      <w:t>层</w:t>
                    </w:r>
                    <w:r>
                      <w:rPr>
                        <w:rFonts w:ascii="SimSun" w:hAnsi="SimSun" w:eastAsia="SimSun" w:cs="SimSun"/>
                        <w:sz w:val="12"/>
                        <w:szCs w:val="12"/>
                        <w:spacing w:val="10"/>
                      </w:rPr>
                      <w:t xml:space="preserve">   </w:t>
                    </w:r>
                    <w:r>
                      <w:rPr>
                        <w:rFonts w:ascii="SimSun" w:hAnsi="SimSun" w:eastAsia="SimSun" w:cs="SimSun"/>
                        <w:sz w:val="15"/>
                        <w:szCs w:val="15"/>
                        <w:spacing w:val="2"/>
                      </w:rPr>
                      <w:t>高层   </w:t>
                    </w:r>
                    <w:r>
                      <w:rPr>
                        <w:rFonts w:ascii="SimSun" w:hAnsi="SimSun" w:eastAsia="SimSun" w:cs="SimSun"/>
                        <w:sz w:val="12"/>
                        <w:szCs w:val="12"/>
                        <w:spacing w:val="2"/>
                      </w:rPr>
                      <w:t>中</w:t>
                    </w:r>
                    <w:r>
                      <w:rPr>
                        <w:rFonts w:ascii="SimSun" w:hAnsi="SimSun" w:eastAsia="SimSun" w:cs="SimSun"/>
                        <w:sz w:val="12"/>
                        <w:szCs w:val="12"/>
                        <w:spacing w:val="-11"/>
                      </w:rPr>
                      <w:t xml:space="preserve"> </w:t>
                    </w:r>
                    <w:r>
                      <w:rPr>
                        <w:rFonts w:ascii="SimSun" w:hAnsi="SimSun" w:eastAsia="SimSun" w:cs="SimSun"/>
                        <w:sz w:val="12"/>
                        <w:szCs w:val="12"/>
                        <w:spacing w:val="2"/>
                      </w:rPr>
                      <w:t>层</w:t>
                    </w:r>
                    <w:r>
                      <w:rPr>
                        <w:rFonts w:ascii="SimSun" w:hAnsi="SimSun" w:eastAsia="SimSun" w:cs="SimSun"/>
                        <w:sz w:val="12"/>
                        <w:szCs w:val="12"/>
                        <w:spacing w:val="16"/>
                        <w:w w:val="101"/>
                      </w:rPr>
                      <w:t xml:space="preserve">   </w:t>
                    </w:r>
                    <w:r>
                      <w:rPr>
                        <w:rFonts w:ascii="SimSun" w:hAnsi="SimSun" w:eastAsia="SimSun" w:cs="SimSun"/>
                        <w:sz w:val="15"/>
                        <w:szCs w:val="15"/>
                        <w:spacing w:val="2"/>
                      </w:rPr>
                      <w:t>基</w:t>
                    </w:r>
                    <w:r>
                      <w:rPr>
                        <w:rFonts w:ascii="SimSun" w:hAnsi="SimSun" w:eastAsia="SimSun" w:cs="SimSun"/>
                        <w:sz w:val="15"/>
                        <w:szCs w:val="15"/>
                        <w:spacing w:val="-34"/>
                      </w:rPr>
                      <w:t xml:space="preserve"> </w:t>
                    </w:r>
                    <w:r>
                      <w:rPr>
                        <w:rFonts w:ascii="SimSun" w:hAnsi="SimSun" w:eastAsia="SimSun" w:cs="SimSun"/>
                        <w:sz w:val="15"/>
                        <w:szCs w:val="15"/>
                        <w:spacing w:val="2"/>
                      </w:rPr>
                      <w:t>层</w:t>
                    </w:r>
                  </w:p>
                </w:txbxContent>
              </v:textbox>
            </v:shape>
            <v:shape id="_x0000_s192" style="position:absolute;left:1220;top:1380;width:537;height:240;" filled="false" stroked="false" type="#_x0000_t202">
              <v:fill on="false"/>
              <v:stroke on="false"/>
              <v:path/>
              <v:imagedata o:title=""/>
              <o:lock v:ext="edit" aspectratio="false"/>
              <v:textbox inset="0mm,0mm,0mm,0mm">
                <w:txbxContent>
                  <w:p>
                    <w:pPr>
                      <w:ind w:left="210"/>
                      <w:spacing w:before="20" w:line="183" w:lineRule="auto"/>
                      <w:rPr>
                        <w:rFonts w:ascii="SimSun" w:hAnsi="SimSun" w:eastAsia="SimSun" w:cs="SimSun"/>
                        <w:sz w:val="7"/>
                        <w:szCs w:val="7"/>
                      </w:rPr>
                    </w:pPr>
                    <w:r>
                      <w:rPr>
                        <w:rFonts w:ascii="SimSun" w:hAnsi="SimSun" w:eastAsia="SimSun" w:cs="SimSun"/>
                        <w:sz w:val="7"/>
                        <w:szCs w:val="7"/>
                        <w:spacing w:val="-1"/>
                      </w:rPr>
                      <w:t>3.0</w:t>
                    </w:r>
                  </w:p>
                  <w:p>
                    <w:pPr>
                      <w:ind w:left="20"/>
                      <w:spacing w:before="25" w:line="231" w:lineRule="auto"/>
                      <w:rPr>
                        <w:rFonts w:ascii="KaiTi" w:hAnsi="KaiTi" w:eastAsia="KaiTi" w:cs="KaiTi"/>
                        <w:sz w:val="10"/>
                        <w:szCs w:val="10"/>
                      </w:rPr>
                    </w:pPr>
                    <w:r>
                      <w:rPr>
                        <w:rFonts w:ascii="KaiTi" w:hAnsi="KaiTi" w:eastAsia="KaiTi" w:cs="KaiTi"/>
                        <w:sz w:val="10"/>
                        <w:szCs w:val="10"/>
                        <w:color w:val="FFFFFF"/>
                        <w:spacing w:val="-1"/>
                      </w:rPr>
                      <w:t>数据化战略</w:t>
                    </w:r>
                  </w:p>
                </w:txbxContent>
              </v:textbox>
            </v:shape>
            <v:shape id="_x0000_s194" style="position:absolute;left:1220;top:1920;width:535;height:232;" filled="false" stroked="false" type="#_x0000_t202">
              <v:fill on="false"/>
              <v:stroke on="false"/>
              <v:path/>
              <v:imagedata o:title=""/>
              <o:lock v:ext="edit" aspectratio="false"/>
              <v:textbox inset="0mm,0mm,0mm,0mm">
                <w:txbxContent>
                  <w:p>
                    <w:pPr>
                      <w:ind w:left="210"/>
                      <w:spacing w:before="20" w:line="183" w:lineRule="auto"/>
                      <w:rPr>
                        <w:rFonts w:ascii="SimSun" w:hAnsi="SimSun" w:eastAsia="SimSun" w:cs="SimSun"/>
                        <w:sz w:val="7"/>
                        <w:szCs w:val="7"/>
                      </w:rPr>
                    </w:pPr>
                    <w:r>
                      <w:rPr>
                        <w:rFonts w:ascii="SimSun" w:hAnsi="SimSun" w:eastAsia="SimSun" w:cs="SimSun"/>
                        <w:sz w:val="7"/>
                        <w:szCs w:val="7"/>
                        <w:spacing w:val="-1"/>
                      </w:rPr>
                      <w:t>2.0</w:t>
                    </w:r>
                  </w:p>
                  <w:p>
                    <w:pPr>
                      <w:ind w:left="20"/>
                      <w:spacing w:before="23" w:line="219" w:lineRule="auto"/>
                      <w:rPr>
                        <w:rFonts w:ascii="SimSun" w:hAnsi="SimSun" w:eastAsia="SimSun" w:cs="SimSun"/>
                        <w:sz w:val="10"/>
                        <w:szCs w:val="10"/>
                      </w:rPr>
                    </w:pPr>
                    <w:r>
                      <w:rPr>
                        <w:rFonts w:ascii="SimSun" w:hAnsi="SimSun" w:eastAsia="SimSun" w:cs="SimSun"/>
                        <w:sz w:val="10"/>
                        <w:szCs w:val="10"/>
                        <w:spacing w:val="-1"/>
                      </w:rPr>
                      <w:t>数据化经营</w:t>
                    </w:r>
                  </w:p>
                </w:txbxContent>
              </v:textbox>
            </v:shape>
            <v:shape id="_x0000_s196" style="position:absolute;left:1410;top:860;width:237;height:310;" filled="false" stroked="false" type="#_x0000_t202">
              <v:fill on="false"/>
              <v:stroke on="false"/>
              <v:path/>
              <v:imagedata o:title=""/>
              <o:lock v:ext="edit" aspectratio="false"/>
              <v:textbox inset="0mm,0mm,0mm,0mm">
                <w:txbxContent>
                  <w:p>
                    <w:pPr>
                      <w:ind w:left="20"/>
                      <w:spacing w:before="20" w:line="165" w:lineRule="auto"/>
                      <w:rPr>
                        <w:rFonts w:ascii="SimSun" w:hAnsi="SimSun" w:eastAsia="SimSun" w:cs="SimSun"/>
                        <w:sz w:val="7"/>
                        <w:szCs w:val="7"/>
                      </w:rPr>
                    </w:pPr>
                    <w:r>
                      <w:rPr>
                        <w:rFonts w:ascii="SimSun" w:hAnsi="SimSun" w:eastAsia="SimSun" w:cs="SimSun"/>
                        <w:sz w:val="7"/>
                        <w:szCs w:val="7"/>
                        <w:spacing w:val="-1"/>
                      </w:rPr>
                      <w:t>4.0</w:t>
                    </w:r>
                  </w:p>
                  <w:p>
                    <w:pPr>
                      <w:ind w:left="20" w:right="20"/>
                      <w:spacing w:line="214" w:lineRule="auto"/>
                      <w:rPr>
                        <w:rFonts w:ascii="KaiTi" w:hAnsi="KaiTi" w:eastAsia="KaiTi" w:cs="KaiTi"/>
                        <w:sz w:val="10"/>
                        <w:szCs w:val="10"/>
                      </w:rPr>
                    </w:pPr>
                    <w:r>
                      <w:rPr>
                        <w:rFonts w:ascii="FangSong" w:hAnsi="FangSong" w:eastAsia="FangSong" w:cs="FangSong"/>
                        <w:sz w:val="10"/>
                        <w:szCs w:val="10"/>
                        <w:spacing w:val="-4"/>
                      </w:rPr>
                      <w:t>智慧</w:t>
                    </w:r>
                    <w:r>
                      <w:rPr>
                        <w:rFonts w:ascii="FangSong" w:hAnsi="FangSong" w:eastAsia="FangSong" w:cs="FangSong"/>
                        <w:sz w:val="10"/>
                        <w:szCs w:val="10"/>
                      </w:rPr>
                      <w:t xml:space="preserve"> </w:t>
                    </w:r>
                    <w:r>
                      <w:rPr>
                        <w:rFonts w:ascii="KaiTi" w:hAnsi="KaiTi" w:eastAsia="KaiTi" w:cs="KaiTi"/>
                        <w:sz w:val="10"/>
                        <w:szCs w:val="10"/>
                        <w:spacing w:val="-2"/>
                      </w:rPr>
                      <w:t>企业</w:t>
                    </w:r>
                  </w:p>
                </w:txbxContent>
              </v:textbox>
            </v:shape>
          </v:group>
        </w:pict>
      </w:r>
    </w:p>
    <w:p>
      <w:pPr>
        <w:ind w:left="2979"/>
        <w:spacing w:before="116" w:line="222" w:lineRule="auto"/>
        <w:rPr>
          <w:rFonts w:ascii="SimHei" w:hAnsi="SimHei" w:eastAsia="SimHei" w:cs="SimHei"/>
          <w:sz w:val="19"/>
          <w:szCs w:val="19"/>
        </w:rPr>
      </w:pPr>
      <w:r>
        <w:rPr>
          <w:rFonts w:ascii="SimHei" w:hAnsi="SimHei" w:eastAsia="SimHei" w:cs="SimHei"/>
          <w:sz w:val="19"/>
          <w:szCs w:val="19"/>
          <w:spacing w:val="7"/>
        </w:rPr>
        <w:t>图1-10</w:t>
      </w:r>
      <w:r>
        <w:rPr>
          <w:rFonts w:ascii="SimHei" w:hAnsi="SimHei" w:eastAsia="SimHei" w:cs="SimHei"/>
          <w:sz w:val="19"/>
          <w:szCs w:val="19"/>
          <w:spacing w:val="1"/>
        </w:rPr>
        <w:t xml:space="preserve">  </w:t>
      </w:r>
      <w:r>
        <w:rPr>
          <w:rFonts w:ascii="SimHei" w:hAnsi="SimHei" w:eastAsia="SimHei" w:cs="SimHei"/>
          <w:sz w:val="19"/>
          <w:szCs w:val="19"/>
          <w:spacing w:val="7"/>
        </w:rPr>
        <w:t>数据化管理金字塔模型</w:t>
      </w:r>
    </w:p>
    <w:p>
      <w:pPr>
        <w:pStyle w:val="BodyText"/>
        <w:spacing w:line="264" w:lineRule="auto"/>
        <w:rPr/>
      </w:pPr>
      <w:r/>
    </w:p>
    <w:p>
      <w:pPr>
        <w:ind w:left="962"/>
        <w:spacing w:before="62" w:line="221" w:lineRule="auto"/>
        <w:outlineLvl w:val="6"/>
        <w:rPr>
          <w:rFonts w:ascii="SimHei" w:hAnsi="SimHei" w:eastAsia="SimHei" w:cs="SimHei"/>
          <w:sz w:val="19"/>
          <w:szCs w:val="19"/>
        </w:rPr>
      </w:pPr>
      <w:r>
        <w:rPr>
          <w:rFonts w:ascii="SimHei" w:hAnsi="SimHei" w:eastAsia="SimHei" w:cs="SimHei"/>
          <w:sz w:val="19"/>
          <w:szCs w:val="19"/>
          <w:b/>
          <w:bCs/>
          <w:spacing w:val="20"/>
        </w:rPr>
        <w:t>4.</w:t>
      </w:r>
      <w:r>
        <w:rPr>
          <w:rFonts w:ascii="SimHei" w:hAnsi="SimHei" w:eastAsia="SimHei" w:cs="SimHei"/>
          <w:sz w:val="19"/>
          <w:szCs w:val="19"/>
          <w:spacing w:val="62"/>
        </w:rPr>
        <w:t xml:space="preserve"> </w:t>
      </w:r>
      <w:r>
        <w:rPr>
          <w:rFonts w:ascii="SimHei" w:hAnsi="SimHei" w:eastAsia="SimHei" w:cs="SimHei"/>
          <w:sz w:val="19"/>
          <w:szCs w:val="19"/>
          <w:b/>
          <w:bCs/>
          <w:spacing w:val="20"/>
        </w:rPr>
        <w:t>管理4</w:t>
      </w:r>
      <w:r>
        <w:rPr>
          <w:rFonts w:ascii="SimHei" w:hAnsi="SimHei" w:eastAsia="SimHei" w:cs="SimHei"/>
          <w:sz w:val="19"/>
          <w:szCs w:val="19"/>
          <w:spacing w:val="-49"/>
        </w:rPr>
        <w:t xml:space="preserve"> </w:t>
      </w:r>
      <w:r>
        <w:rPr>
          <w:rFonts w:ascii="SimHei" w:hAnsi="SimHei" w:eastAsia="SimHei" w:cs="SimHei"/>
          <w:sz w:val="19"/>
          <w:szCs w:val="19"/>
          <w:b/>
          <w:bCs/>
          <w:spacing w:val="20"/>
        </w:rPr>
        <w:t>.0</w:t>
      </w:r>
      <w:r>
        <w:rPr>
          <w:rFonts w:ascii="SimHei" w:hAnsi="SimHei" w:eastAsia="SimHei" w:cs="SimHei"/>
          <w:sz w:val="19"/>
          <w:szCs w:val="19"/>
          <w:spacing w:val="-64"/>
        </w:rPr>
        <w:t xml:space="preserve"> </w:t>
      </w:r>
      <w:r>
        <w:rPr>
          <w:rFonts w:ascii="SimHei" w:hAnsi="SimHei" w:eastAsia="SimHei" w:cs="SimHei"/>
          <w:sz w:val="19"/>
          <w:szCs w:val="19"/>
          <w:b/>
          <w:bCs/>
          <w:spacing w:val="20"/>
        </w:rPr>
        <w:t>—</w:t>
      </w:r>
      <w:r>
        <w:rPr>
          <w:rFonts w:ascii="SimHei" w:hAnsi="SimHei" w:eastAsia="SimHei" w:cs="SimHei"/>
          <w:sz w:val="19"/>
          <w:szCs w:val="19"/>
          <w:spacing w:val="-65"/>
        </w:rPr>
        <w:t xml:space="preserve"> </w:t>
      </w:r>
      <w:r>
        <w:rPr>
          <w:rFonts w:ascii="SimHei" w:hAnsi="SimHei" w:eastAsia="SimHei" w:cs="SimHei"/>
          <w:sz w:val="19"/>
          <w:szCs w:val="19"/>
          <w:b/>
          <w:bCs/>
          <w:spacing w:val="20"/>
        </w:rPr>
        <w:t>—</w:t>
      </w:r>
      <w:r>
        <w:rPr>
          <w:rFonts w:ascii="SimHei" w:hAnsi="SimHei" w:eastAsia="SimHei" w:cs="SimHei"/>
          <w:sz w:val="19"/>
          <w:szCs w:val="19"/>
          <w:spacing w:val="-56"/>
        </w:rPr>
        <w:t xml:space="preserve"> </w:t>
      </w:r>
      <w:r>
        <w:rPr>
          <w:rFonts w:ascii="SimHei" w:hAnsi="SimHei" w:eastAsia="SimHei" w:cs="SimHei"/>
          <w:sz w:val="19"/>
          <w:szCs w:val="19"/>
          <w:b/>
          <w:bCs/>
          <w:spacing w:val="20"/>
        </w:rPr>
        <w:t>基于算法的智能化管理(智能化管理导航系统)</w:t>
      </w:r>
    </w:p>
    <w:p>
      <w:pPr>
        <w:pStyle w:val="BodyText"/>
        <w:spacing w:line="243" w:lineRule="auto"/>
        <w:rPr/>
      </w:pPr>
      <w:r/>
    </w:p>
    <w:p>
      <w:pPr>
        <w:ind w:left="519" w:firstLine="439"/>
        <w:spacing w:before="62" w:line="388" w:lineRule="auto"/>
        <w:jc w:val="both"/>
        <w:rPr>
          <w:rFonts w:ascii="SimSun" w:hAnsi="SimSun" w:eastAsia="SimSun" w:cs="SimSun"/>
          <w:sz w:val="19"/>
          <w:szCs w:val="19"/>
        </w:rPr>
      </w:pPr>
      <w:r>
        <w:rPr>
          <w:rFonts w:ascii="SimSun" w:hAnsi="SimSun" w:eastAsia="SimSun" w:cs="SimSun"/>
          <w:sz w:val="19"/>
          <w:szCs w:val="19"/>
          <w:spacing w:val="28"/>
        </w:rPr>
        <w:t>智能化管理，即系统代替人决策的管理体系。当积累了丰富的模型，通过引</w:t>
      </w:r>
      <w:r>
        <w:rPr>
          <w:rFonts w:ascii="SimSun" w:hAnsi="SimSun" w:eastAsia="SimSun" w:cs="SimSun"/>
          <w:sz w:val="19"/>
          <w:szCs w:val="19"/>
          <w:spacing w:val="17"/>
        </w:rPr>
        <w:t xml:space="preserve"> </w:t>
      </w:r>
      <w:r>
        <w:rPr>
          <w:rFonts w:ascii="SimSun" w:hAnsi="SimSun" w:eastAsia="SimSun" w:cs="SimSun"/>
          <w:sz w:val="19"/>
          <w:szCs w:val="19"/>
          <w:spacing w:val="27"/>
        </w:rPr>
        <w:t>入人工智能、机器学习、深度学习等各种算法，在不断培养数据算法精准性的同 </w:t>
      </w:r>
      <w:r>
        <w:rPr>
          <w:rFonts w:ascii="SimSun" w:hAnsi="SimSun" w:eastAsia="SimSun" w:cs="SimSun"/>
          <w:sz w:val="19"/>
          <w:szCs w:val="19"/>
          <w:spacing w:val="18"/>
        </w:rPr>
        <w:t>时，系统能够实现自学习、自优化，逐步具备管理思想，从而成为智能的决策系统、</w:t>
      </w:r>
      <w:r>
        <w:rPr>
          <w:rFonts w:ascii="SimSun" w:hAnsi="SimSun" w:eastAsia="SimSun" w:cs="SimSun"/>
          <w:sz w:val="19"/>
          <w:szCs w:val="19"/>
          <w:spacing w:val="17"/>
        </w:rPr>
        <w:t xml:space="preserve"> </w:t>
      </w:r>
      <w:r>
        <w:rPr>
          <w:rFonts w:ascii="SimSun" w:hAnsi="SimSun" w:eastAsia="SimSun" w:cs="SimSun"/>
          <w:sz w:val="19"/>
          <w:szCs w:val="19"/>
          <w:spacing w:val="27"/>
        </w:rPr>
        <w:t>自动调优的决策系统，这时系统就能够指挥人类采取行动，从而实现系统指挥人</w:t>
      </w:r>
    </w:p>
    <w:p>
      <w:pPr>
        <w:ind w:left="519"/>
        <w:spacing w:line="216" w:lineRule="auto"/>
        <w:rPr>
          <w:rFonts w:ascii="SimSun" w:hAnsi="SimSun" w:eastAsia="SimSun" w:cs="SimSun"/>
          <w:sz w:val="19"/>
          <w:szCs w:val="19"/>
        </w:rPr>
      </w:pPr>
      <w:r>
        <w:rPr>
          <w:rFonts w:ascii="SimSun" w:hAnsi="SimSun" w:eastAsia="SimSun" w:cs="SimSun"/>
          <w:sz w:val="19"/>
          <w:szCs w:val="19"/>
          <w:spacing w:val="23"/>
        </w:rPr>
        <w:t>决策的体系，这个时期就是管理4</w:t>
      </w:r>
      <w:r>
        <w:rPr>
          <w:rFonts w:ascii="SimSun" w:hAnsi="SimSun" w:eastAsia="SimSun" w:cs="SimSun"/>
          <w:sz w:val="19"/>
          <w:szCs w:val="19"/>
          <w:spacing w:val="-35"/>
        </w:rPr>
        <w:t xml:space="preserve"> </w:t>
      </w:r>
      <w:r>
        <w:rPr>
          <w:rFonts w:ascii="SimSun" w:hAnsi="SimSun" w:eastAsia="SimSun" w:cs="SimSun"/>
          <w:sz w:val="19"/>
          <w:szCs w:val="19"/>
          <w:spacing w:val="23"/>
        </w:rPr>
        <w:t>.</w:t>
      </w:r>
      <w:r>
        <w:rPr>
          <w:rFonts w:ascii="SimSun" w:hAnsi="SimSun" w:eastAsia="SimSun" w:cs="SimSun"/>
          <w:sz w:val="19"/>
          <w:szCs w:val="19"/>
          <w:spacing w:val="-57"/>
        </w:rPr>
        <w:t xml:space="preserve"> </w:t>
      </w:r>
      <w:r>
        <w:rPr>
          <w:rFonts w:ascii="SimSun" w:hAnsi="SimSun" w:eastAsia="SimSun" w:cs="SimSun"/>
          <w:sz w:val="19"/>
          <w:szCs w:val="19"/>
          <w:spacing w:val="23"/>
        </w:rPr>
        <w:t>0,即智能化管理。</w:t>
      </w:r>
    </w:p>
    <w:p>
      <w:pPr>
        <w:pStyle w:val="BodyText"/>
        <w:spacing w:line="263" w:lineRule="auto"/>
        <w:rPr/>
      </w:pPr>
      <w:r/>
    </w:p>
    <w:p>
      <w:pPr>
        <w:ind w:left="519" w:right="64" w:firstLine="439"/>
        <w:spacing w:before="62" w:line="389" w:lineRule="auto"/>
        <w:jc w:val="both"/>
        <w:rPr>
          <w:rFonts w:ascii="SimSun" w:hAnsi="SimSun" w:eastAsia="SimSun" w:cs="SimSun"/>
          <w:sz w:val="19"/>
          <w:szCs w:val="19"/>
        </w:rPr>
      </w:pPr>
      <w:r>
        <w:rPr>
          <w:rFonts w:ascii="SimSun" w:hAnsi="SimSun" w:eastAsia="SimSun" w:cs="SimSun"/>
          <w:sz w:val="19"/>
          <w:szCs w:val="19"/>
          <w:spacing w:val="26"/>
        </w:rPr>
        <w:t>在管理实践中，某些场景已经出现智能化管理的案例，我们也在打造</w:t>
      </w:r>
      <w:r>
        <w:rPr>
          <w:rFonts w:ascii="SimSun" w:hAnsi="SimSun" w:eastAsia="SimSun" w:cs="SimSun"/>
          <w:sz w:val="19"/>
          <w:szCs w:val="19"/>
          <w:spacing w:val="-54"/>
        </w:rPr>
        <w:t xml:space="preserve"> </w:t>
      </w:r>
      <w:r>
        <w:rPr>
          <w:rFonts w:ascii="SimSun" w:hAnsi="SimSun" w:eastAsia="SimSun" w:cs="SimSun"/>
          <w:sz w:val="19"/>
          <w:szCs w:val="19"/>
          <w:spacing w:val="26"/>
        </w:rPr>
        <w:t>一</w:t>
      </w:r>
      <w:r>
        <w:rPr>
          <w:rFonts w:ascii="SimSun" w:hAnsi="SimSun" w:eastAsia="SimSun" w:cs="SimSun"/>
          <w:sz w:val="19"/>
          <w:szCs w:val="19"/>
          <w:spacing w:val="-55"/>
        </w:rPr>
        <w:t xml:space="preserve"> </w:t>
      </w:r>
      <w:r>
        <w:rPr>
          <w:rFonts w:ascii="SimSun" w:hAnsi="SimSun" w:eastAsia="SimSun" w:cs="SimSun"/>
          <w:sz w:val="19"/>
          <w:szCs w:val="19"/>
          <w:spacing w:val="26"/>
        </w:rPr>
        <w:t>些初</w:t>
      </w:r>
      <w:r>
        <w:rPr>
          <w:rFonts w:ascii="SimSun" w:hAnsi="SimSun" w:eastAsia="SimSun" w:cs="SimSun"/>
          <w:sz w:val="19"/>
          <w:szCs w:val="19"/>
        </w:rPr>
        <w:t xml:space="preserve"> </w:t>
      </w:r>
      <w:r>
        <w:rPr>
          <w:rFonts w:ascii="SimSun" w:hAnsi="SimSun" w:eastAsia="SimSun" w:cs="SimSun"/>
          <w:sz w:val="19"/>
          <w:szCs w:val="19"/>
          <w:spacing w:val="28"/>
        </w:rPr>
        <w:t>步的智能化管理的案例。例如，现在绝大多数人开车出门都会打开导航系统，包</w:t>
      </w:r>
      <w:r>
        <w:rPr>
          <w:rFonts w:ascii="SimSun" w:hAnsi="SimSun" w:eastAsia="SimSun" w:cs="SimSun"/>
          <w:sz w:val="19"/>
          <w:szCs w:val="19"/>
          <w:spacing w:val="17"/>
        </w:rPr>
        <w:t xml:space="preserve"> </w:t>
      </w:r>
      <w:r>
        <w:rPr>
          <w:rFonts w:ascii="SimSun" w:hAnsi="SimSun" w:eastAsia="SimSun" w:cs="SimSun"/>
          <w:sz w:val="19"/>
          <w:szCs w:val="19"/>
          <w:spacing w:val="28"/>
        </w:rPr>
        <w:t>括百度导航、腾讯导航或者高德导航，这些导航系统都有自动计算最短时间并随</w:t>
      </w:r>
      <w:r>
        <w:rPr>
          <w:rFonts w:ascii="SimSun" w:hAnsi="SimSun" w:eastAsia="SimSun" w:cs="SimSun"/>
          <w:sz w:val="19"/>
          <w:szCs w:val="19"/>
        </w:rPr>
        <w:t xml:space="preserve"> </w:t>
      </w:r>
      <w:r>
        <w:rPr>
          <w:rFonts w:ascii="SimSun" w:hAnsi="SimSun" w:eastAsia="SimSun" w:cs="SimSun"/>
          <w:sz w:val="19"/>
          <w:szCs w:val="19"/>
          <w:spacing w:val="28"/>
        </w:rPr>
        <w:t>时调整行车路线的功能。这个系统在大城市中被使用的概率越来越高，这是</w:t>
      </w:r>
      <w:r>
        <w:rPr>
          <w:rFonts w:ascii="SimSun" w:hAnsi="SimSun" w:eastAsia="SimSun" w:cs="SimSun"/>
          <w:sz w:val="19"/>
          <w:szCs w:val="19"/>
          <w:spacing w:val="27"/>
        </w:rPr>
        <w:t>因为</w:t>
      </w:r>
      <w:r>
        <w:rPr>
          <w:rFonts w:ascii="SimSun" w:hAnsi="SimSun" w:eastAsia="SimSun" w:cs="SimSun"/>
          <w:sz w:val="19"/>
          <w:szCs w:val="19"/>
        </w:rPr>
        <w:t xml:space="preserve"> </w:t>
      </w:r>
      <w:r>
        <w:rPr>
          <w:rFonts w:ascii="SimSun" w:hAnsi="SimSun" w:eastAsia="SimSun" w:cs="SimSun"/>
          <w:sz w:val="19"/>
          <w:szCs w:val="19"/>
          <w:spacing w:val="28"/>
        </w:rPr>
        <w:t>系统的智能导航系统可以帮助躲避拥堵，并提供最佳线路，节省时间。这个</w:t>
      </w:r>
      <w:r>
        <w:rPr>
          <w:rFonts w:ascii="SimSun" w:hAnsi="SimSun" w:eastAsia="SimSun" w:cs="SimSun"/>
          <w:sz w:val="19"/>
          <w:szCs w:val="19"/>
          <w:spacing w:val="27"/>
        </w:rPr>
        <w:t>智能</w:t>
      </w:r>
      <w:r>
        <w:rPr>
          <w:rFonts w:ascii="SimSun" w:hAnsi="SimSun" w:eastAsia="SimSun" w:cs="SimSun"/>
          <w:sz w:val="19"/>
          <w:szCs w:val="19"/>
        </w:rPr>
        <w:t xml:space="preserve"> </w:t>
      </w:r>
      <w:r>
        <w:rPr>
          <w:rFonts w:ascii="SimSun" w:hAnsi="SimSun" w:eastAsia="SimSun" w:cs="SimSun"/>
          <w:sz w:val="19"/>
          <w:szCs w:val="19"/>
          <w:spacing w:val="25"/>
        </w:rPr>
        <w:t>导航系统就是系统指挥人的</w:t>
      </w:r>
      <w:r>
        <w:rPr>
          <w:rFonts w:ascii="SimSun" w:hAnsi="SimSun" w:eastAsia="SimSun" w:cs="SimSun"/>
          <w:sz w:val="19"/>
          <w:szCs w:val="19"/>
          <w:spacing w:val="-55"/>
        </w:rPr>
        <w:t xml:space="preserve"> </w:t>
      </w:r>
      <w:r>
        <w:rPr>
          <w:rFonts w:ascii="SimSun" w:hAnsi="SimSun" w:eastAsia="SimSun" w:cs="SimSun"/>
          <w:sz w:val="19"/>
          <w:szCs w:val="19"/>
          <w:spacing w:val="25"/>
        </w:rPr>
        <w:t>一个典型应用，这个系统是</w:t>
      </w:r>
      <w:r>
        <w:rPr>
          <w:rFonts w:ascii="SimSun" w:hAnsi="SimSun" w:eastAsia="SimSun" w:cs="SimSun"/>
          <w:sz w:val="19"/>
          <w:szCs w:val="19"/>
          <w:spacing w:val="24"/>
        </w:rPr>
        <w:t>由</w:t>
      </w:r>
      <w:r>
        <w:rPr>
          <w:rFonts w:ascii="SimSun" w:hAnsi="SimSun" w:eastAsia="SimSun" w:cs="SimSun"/>
          <w:sz w:val="19"/>
          <w:szCs w:val="19"/>
          <w:spacing w:val="-55"/>
        </w:rPr>
        <w:t xml:space="preserve"> </w:t>
      </w:r>
      <w:r>
        <w:rPr>
          <w:rFonts w:ascii="SimSun" w:hAnsi="SimSun" w:eastAsia="SimSun" w:cs="SimSun"/>
          <w:sz w:val="19"/>
          <w:szCs w:val="19"/>
          <w:spacing w:val="24"/>
        </w:rPr>
        <w:t>一</w:t>
      </w:r>
      <w:r>
        <w:rPr>
          <w:rFonts w:ascii="SimSun" w:hAnsi="SimSun" w:eastAsia="SimSun" w:cs="SimSun"/>
          <w:sz w:val="19"/>
          <w:szCs w:val="19"/>
          <w:spacing w:val="-55"/>
        </w:rPr>
        <w:t xml:space="preserve"> </w:t>
      </w:r>
      <w:r>
        <w:rPr>
          <w:rFonts w:ascii="SimSun" w:hAnsi="SimSun" w:eastAsia="SimSun" w:cs="SimSun"/>
          <w:sz w:val="19"/>
          <w:szCs w:val="19"/>
          <w:spacing w:val="24"/>
        </w:rPr>
        <w:t>系列算法自动计算和</w:t>
      </w:r>
      <w:r>
        <w:rPr>
          <w:rFonts w:ascii="SimSun" w:hAnsi="SimSun" w:eastAsia="SimSun" w:cs="SimSun"/>
          <w:sz w:val="19"/>
          <w:szCs w:val="19"/>
        </w:rPr>
        <w:t xml:space="preserve"> </w:t>
      </w:r>
      <w:r>
        <w:rPr>
          <w:rFonts w:ascii="SimSun" w:hAnsi="SimSun" w:eastAsia="SimSun" w:cs="SimSun"/>
          <w:sz w:val="19"/>
          <w:szCs w:val="19"/>
          <w:spacing w:val="28"/>
        </w:rPr>
        <w:t>自动调整，根据数据的反馈及时调整各个路段的拥堵和用时情况，从而计算</w:t>
      </w:r>
      <w:r>
        <w:rPr>
          <w:rFonts w:ascii="SimSun" w:hAnsi="SimSun" w:eastAsia="SimSun" w:cs="SimSun"/>
          <w:sz w:val="19"/>
          <w:szCs w:val="19"/>
          <w:spacing w:val="27"/>
        </w:rPr>
        <w:t>出最</w:t>
      </w:r>
      <w:r>
        <w:rPr>
          <w:rFonts w:ascii="SimSun" w:hAnsi="SimSun" w:eastAsia="SimSun" w:cs="SimSun"/>
          <w:sz w:val="19"/>
          <w:szCs w:val="19"/>
        </w:rPr>
        <w:t xml:space="preserve"> </w:t>
      </w:r>
      <w:r>
        <w:rPr>
          <w:rFonts w:ascii="SimSun" w:hAnsi="SimSun" w:eastAsia="SimSun" w:cs="SimSun"/>
          <w:sz w:val="19"/>
          <w:szCs w:val="19"/>
          <w:spacing w:val="28"/>
        </w:rPr>
        <w:t>佳路径，这个系统的背后没有人为的参与，是系统在“思考”并做出决策后</w:t>
      </w:r>
      <w:r>
        <w:rPr>
          <w:rFonts w:ascii="SimSun" w:hAnsi="SimSun" w:eastAsia="SimSun" w:cs="SimSun"/>
          <w:sz w:val="19"/>
          <w:szCs w:val="19"/>
          <w:spacing w:val="27"/>
        </w:rPr>
        <w:t>指挥</w:t>
      </w:r>
    </w:p>
    <w:p>
      <w:pPr>
        <w:ind w:left="519"/>
        <w:spacing w:before="1" w:line="218" w:lineRule="auto"/>
        <w:rPr>
          <w:rFonts w:ascii="SimSun" w:hAnsi="SimSun" w:eastAsia="SimSun" w:cs="SimSun"/>
          <w:sz w:val="19"/>
          <w:szCs w:val="19"/>
        </w:rPr>
      </w:pPr>
      <w:r>
        <w:rPr>
          <w:rFonts w:ascii="SimSun" w:hAnsi="SimSun" w:eastAsia="SimSun" w:cs="SimSun"/>
          <w:sz w:val="19"/>
          <w:szCs w:val="19"/>
          <w:spacing w:val="19"/>
        </w:rPr>
        <w:t>司机调整路线的。</w:t>
      </w:r>
    </w:p>
    <w:p>
      <w:pPr>
        <w:spacing w:line="218" w:lineRule="auto"/>
        <w:sectPr>
          <w:pgSz w:w="9140" w:h="13280"/>
          <w:pgMar w:top="400" w:right="575" w:bottom="0" w:left="330" w:header="0" w:footer="0" w:gutter="0"/>
        </w:sectPr>
        <w:rPr>
          <w:rFonts w:ascii="SimSun" w:hAnsi="SimSun" w:eastAsia="SimSun" w:cs="SimSun"/>
          <w:sz w:val="19"/>
          <w:szCs w:val="19"/>
        </w:rPr>
      </w:pPr>
    </w:p>
    <w:p>
      <w:pPr>
        <w:pStyle w:val="BodyText"/>
        <w:spacing w:line="355" w:lineRule="auto"/>
        <w:rPr/>
      </w:pPr>
      <w:r/>
    </w:p>
    <w:p>
      <w:pPr>
        <w:spacing w:before="59" w:line="222" w:lineRule="auto"/>
        <w:jc w:val="right"/>
        <w:rPr>
          <w:rFonts w:ascii="SimHei" w:hAnsi="SimHei" w:eastAsia="SimHei" w:cs="SimHei"/>
          <w:sz w:val="18"/>
          <w:szCs w:val="18"/>
        </w:rPr>
      </w:pPr>
      <w:r>
        <w:rPr>
          <w:rFonts w:ascii="SimHei" w:hAnsi="SimHei" w:eastAsia="SimHei" w:cs="SimHei"/>
          <w:sz w:val="18"/>
          <w:szCs w:val="18"/>
          <w:spacing w:val="-1"/>
        </w:rPr>
        <w:t>第1章</w:t>
      </w:r>
      <w:r>
        <w:rPr>
          <w:rFonts w:ascii="SimHei" w:hAnsi="SimHei" w:eastAsia="SimHei" w:cs="SimHei"/>
          <w:sz w:val="18"/>
          <w:szCs w:val="18"/>
          <w:spacing w:val="-1"/>
        </w:rPr>
        <w:t xml:space="preserve">  </w:t>
      </w:r>
      <w:r>
        <w:rPr>
          <w:rFonts w:ascii="SimHei" w:hAnsi="SimHei" w:eastAsia="SimHei" w:cs="SimHei"/>
          <w:sz w:val="18"/>
          <w:szCs w:val="18"/>
          <w:spacing w:val="-1"/>
        </w:rPr>
        <w:t>企业为什么要进行数字化转型</w:t>
      </w:r>
      <w:r>
        <w:rPr>
          <w:rFonts w:ascii="SimHei" w:hAnsi="SimHei" w:eastAsia="SimHei" w:cs="SimHei"/>
          <w:sz w:val="18"/>
          <w:szCs w:val="18"/>
          <w:spacing w:val="84"/>
        </w:rPr>
        <w:t xml:space="preserve"> </w:t>
      </w:r>
      <w:r>
        <w:rPr>
          <w:rFonts w:ascii="SimHei" w:hAnsi="SimHei" w:eastAsia="SimHei" w:cs="SimHei"/>
          <w:sz w:val="18"/>
          <w:szCs w:val="18"/>
          <w:spacing w:val="-1"/>
        </w:rPr>
        <w:t>019</w:t>
      </w:r>
    </w:p>
    <w:p>
      <w:pPr>
        <w:pStyle w:val="BodyText"/>
        <w:spacing w:line="459" w:lineRule="auto"/>
        <w:rPr/>
      </w:pPr>
      <w:r/>
    </w:p>
    <w:p>
      <w:pPr>
        <w:ind w:right="384" w:firstLine="430"/>
        <w:spacing w:before="72" w:line="336" w:lineRule="auto"/>
        <w:rPr>
          <w:rFonts w:ascii="SimSun" w:hAnsi="SimSun" w:eastAsia="SimSun" w:cs="SimSun"/>
          <w:sz w:val="22"/>
          <w:szCs w:val="22"/>
        </w:rPr>
      </w:pPr>
      <w:r>
        <w:rPr>
          <w:rFonts w:ascii="SimSun" w:hAnsi="SimSun" w:eastAsia="SimSun" w:cs="SimSun"/>
          <w:sz w:val="22"/>
          <w:szCs w:val="22"/>
          <w:spacing w:val="-2"/>
        </w:rPr>
        <w:t>在路径导航上，不仅仅有出行的智能导航，还可以看到一些系统指挥人而不 </w:t>
      </w:r>
      <w:r>
        <w:rPr>
          <w:rFonts w:ascii="SimSun" w:hAnsi="SimSun" w:eastAsia="SimSun" w:cs="SimSun"/>
          <w:sz w:val="22"/>
          <w:szCs w:val="22"/>
          <w:spacing w:val="-3"/>
        </w:rPr>
        <w:t>是人指挥人的平台，如滴滴。滴滴是一个数据平台，有算法、用户，也有司机，</w:t>
      </w:r>
      <w:r>
        <w:rPr>
          <w:rFonts w:ascii="SimSun" w:hAnsi="SimSun" w:eastAsia="SimSun" w:cs="SimSun"/>
          <w:sz w:val="22"/>
          <w:szCs w:val="22"/>
          <w:spacing w:val="7"/>
        </w:rPr>
        <w:t xml:space="preserve">  </w:t>
      </w:r>
      <w:r>
        <w:rPr>
          <w:rFonts w:ascii="SimSun" w:hAnsi="SimSun" w:eastAsia="SimSun" w:cs="SimSun"/>
          <w:sz w:val="22"/>
          <w:szCs w:val="22"/>
          <w:spacing w:val="-1"/>
        </w:rPr>
        <w:t>通过这个平台系统自动匹配司机和用车用户需求，指挥司机去接乘</w:t>
      </w:r>
      <w:r>
        <w:rPr>
          <w:rFonts w:ascii="SimSun" w:hAnsi="SimSun" w:eastAsia="SimSun" w:cs="SimSun"/>
          <w:sz w:val="22"/>
          <w:szCs w:val="22"/>
          <w:spacing w:val="-2"/>
        </w:rPr>
        <w:t>客，并指挥司</w:t>
      </w:r>
      <w:r>
        <w:rPr>
          <w:rFonts w:ascii="SimSun" w:hAnsi="SimSun" w:eastAsia="SimSun" w:cs="SimSun"/>
          <w:sz w:val="22"/>
          <w:szCs w:val="22"/>
        </w:rPr>
        <w:t xml:space="preserve"> </w:t>
      </w:r>
      <w:r>
        <w:rPr>
          <w:rFonts w:ascii="SimSun" w:hAnsi="SimSun" w:eastAsia="SimSun" w:cs="SimSun"/>
          <w:sz w:val="22"/>
          <w:szCs w:val="22"/>
          <w:spacing w:val="-11"/>
        </w:rPr>
        <w:t>机按照导航路线将乘客送达目的地。这就是“系统指</w:t>
      </w:r>
      <w:r>
        <w:rPr>
          <w:rFonts w:ascii="SimSun" w:hAnsi="SimSun" w:eastAsia="SimSun" w:cs="SimSun"/>
          <w:sz w:val="22"/>
          <w:szCs w:val="22"/>
          <w:spacing w:val="-12"/>
        </w:rPr>
        <w:t>挥人”的智能管理模式的场景。</w:t>
      </w:r>
      <w:r>
        <w:rPr>
          <w:rFonts w:ascii="SimSun" w:hAnsi="SimSun" w:eastAsia="SimSun" w:cs="SimSun"/>
          <w:sz w:val="22"/>
          <w:szCs w:val="22"/>
        </w:rPr>
        <w:t xml:space="preserve"> </w:t>
      </w:r>
      <w:r>
        <w:rPr>
          <w:rFonts w:ascii="SimSun" w:hAnsi="SimSun" w:eastAsia="SimSun" w:cs="SimSun"/>
          <w:sz w:val="22"/>
          <w:szCs w:val="22"/>
          <w:spacing w:val="-2"/>
        </w:rPr>
        <w:t>未来，这种场景越来越多地应用在企业生产、经营和管理活动的决策中，出现越</w:t>
      </w:r>
    </w:p>
    <w:p>
      <w:pPr>
        <w:spacing w:line="219" w:lineRule="auto"/>
        <w:rPr>
          <w:rFonts w:ascii="SimSun" w:hAnsi="SimSun" w:eastAsia="SimSun" w:cs="SimSun"/>
          <w:sz w:val="22"/>
          <w:szCs w:val="22"/>
        </w:rPr>
      </w:pPr>
      <w:r>
        <w:rPr>
          <w:rFonts w:ascii="SimSun" w:hAnsi="SimSun" w:eastAsia="SimSun" w:cs="SimSun"/>
          <w:sz w:val="22"/>
          <w:szCs w:val="22"/>
          <w:spacing w:val="-8"/>
        </w:rPr>
        <w:t>来越多的“智能管理”系统。</w:t>
      </w:r>
    </w:p>
    <w:p>
      <w:pPr>
        <w:ind w:right="404" w:firstLine="430"/>
        <w:spacing w:before="292" w:line="335" w:lineRule="auto"/>
        <w:jc w:val="both"/>
        <w:rPr>
          <w:rFonts w:ascii="SimSun" w:hAnsi="SimSun" w:eastAsia="SimSun" w:cs="SimSun"/>
          <w:sz w:val="22"/>
          <w:szCs w:val="22"/>
        </w:rPr>
      </w:pPr>
      <w:r>
        <w:rPr>
          <w:rFonts w:ascii="SimSun" w:hAnsi="SimSun" w:eastAsia="SimSun" w:cs="SimSun"/>
          <w:sz w:val="22"/>
          <w:szCs w:val="22"/>
          <w:spacing w:val="-2"/>
        </w:rPr>
        <w:t>目前，笔者也在为一家客户开发一个算法，根据客户的实际购买情况，帮助</w:t>
      </w:r>
      <w:r>
        <w:rPr>
          <w:rFonts w:ascii="SimSun" w:hAnsi="SimSun" w:eastAsia="SimSun" w:cs="SimSun"/>
          <w:sz w:val="22"/>
          <w:szCs w:val="22"/>
          <w:spacing w:val="14"/>
        </w:rPr>
        <w:t xml:space="preserve"> </w:t>
      </w:r>
      <w:r>
        <w:rPr>
          <w:rFonts w:ascii="SimSun" w:hAnsi="SimSun" w:eastAsia="SimSun" w:cs="SimSun"/>
          <w:sz w:val="22"/>
          <w:szCs w:val="22"/>
          <w:spacing w:val="-2"/>
        </w:rPr>
        <w:t>客户管理业务人员的日程，根据客户的复购情况，为业务人员计算出每日需要维</w:t>
      </w:r>
      <w:r>
        <w:rPr>
          <w:rFonts w:ascii="SimSun" w:hAnsi="SimSun" w:eastAsia="SimSun" w:cs="SimSun"/>
          <w:sz w:val="22"/>
          <w:szCs w:val="22"/>
          <w:spacing w:val="8"/>
        </w:rPr>
        <w:t xml:space="preserve"> </w:t>
      </w:r>
      <w:r>
        <w:rPr>
          <w:rFonts w:ascii="SimSun" w:hAnsi="SimSun" w:eastAsia="SimSun" w:cs="SimSun"/>
          <w:sz w:val="22"/>
          <w:szCs w:val="22"/>
          <w:spacing w:val="-1"/>
        </w:rPr>
        <w:t>护的客户，根据客户的价值高低排出优先顺序，业务人员每天</w:t>
      </w:r>
      <w:r>
        <w:rPr>
          <w:rFonts w:ascii="SimSun" w:hAnsi="SimSun" w:eastAsia="SimSun" w:cs="SimSun"/>
          <w:sz w:val="22"/>
          <w:szCs w:val="22"/>
          <w:spacing w:val="-2"/>
        </w:rPr>
        <w:t>上班后就由系统决</w:t>
      </w:r>
      <w:r>
        <w:rPr>
          <w:rFonts w:ascii="SimSun" w:hAnsi="SimSun" w:eastAsia="SimSun" w:cs="SimSun"/>
          <w:sz w:val="22"/>
          <w:szCs w:val="22"/>
        </w:rPr>
        <w:t xml:space="preserve"> </w:t>
      </w:r>
      <w:r>
        <w:rPr>
          <w:rFonts w:ascii="SimSun" w:hAnsi="SimSun" w:eastAsia="SimSun" w:cs="SimSun"/>
          <w:sz w:val="22"/>
          <w:szCs w:val="22"/>
          <w:spacing w:val="-2"/>
        </w:rPr>
        <w:t>定他需要联络哪一家客户，确保优质客户没有被忽视，即将流失的客户得到有效</w:t>
      </w:r>
      <w:r>
        <w:rPr>
          <w:rFonts w:ascii="SimSun" w:hAnsi="SimSun" w:eastAsia="SimSun" w:cs="SimSun"/>
          <w:sz w:val="22"/>
          <w:szCs w:val="22"/>
          <w:spacing w:val="8"/>
        </w:rPr>
        <w:t xml:space="preserve"> </w:t>
      </w:r>
      <w:r>
        <w:rPr>
          <w:rFonts w:ascii="SimSun" w:hAnsi="SimSun" w:eastAsia="SimSun" w:cs="SimSun"/>
          <w:sz w:val="22"/>
          <w:szCs w:val="22"/>
          <w:spacing w:val="-9"/>
        </w:rPr>
        <w:t>保留。目前这个客户管理导航系统1.0版本已经上线，并得到业务人员的一致好评，</w:t>
      </w:r>
      <w:r>
        <w:rPr>
          <w:rFonts w:ascii="SimSun" w:hAnsi="SimSun" w:eastAsia="SimSun" w:cs="SimSun"/>
          <w:sz w:val="22"/>
          <w:szCs w:val="22"/>
          <w:spacing w:val="11"/>
        </w:rPr>
        <w:t xml:space="preserve"> </w:t>
      </w:r>
      <w:r>
        <w:rPr>
          <w:rFonts w:ascii="SimSun" w:hAnsi="SimSun" w:eastAsia="SimSun" w:cs="SimSun"/>
          <w:sz w:val="22"/>
          <w:szCs w:val="22"/>
          <w:spacing w:val="-2"/>
        </w:rPr>
        <w:t>因为现在他们不需要自己动手查数据，不需要自己研究该管理哪些客户，大大节</w:t>
      </w:r>
      <w:r>
        <w:rPr>
          <w:rFonts w:ascii="SimSun" w:hAnsi="SimSun" w:eastAsia="SimSun" w:cs="SimSun"/>
          <w:sz w:val="22"/>
          <w:szCs w:val="22"/>
          <w:spacing w:val="10"/>
        </w:rPr>
        <w:t xml:space="preserve"> </w:t>
      </w:r>
      <w:r>
        <w:rPr>
          <w:rFonts w:ascii="SimSun" w:hAnsi="SimSun" w:eastAsia="SimSun" w:cs="SimSun"/>
          <w:sz w:val="22"/>
          <w:szCs w:val="22"/>
          <w:spacing w:val="-2"/>
        </w:rPr>
        <w:t>省了他们的时间，提高了他们维护客户的效率，更不用担心因为自己疏忽没有对</w:t>
      </w:r>
    </w:p>
    <w:p>
      <w:pPr>
        <w:spacing w:before="1" w:line="217" w:lineRule="auto"/>
        <w:rPr>
          <w:rFonts w:ascii="SimSun" w:hAnsi="SimSun" w:eastAsia="SimSun" w:cs="SimSun"/>
          <w:sz w:val="22"/>
          <w:szCs w:val="22"/>
        </w:rPr>
      </w:pPr>
      <w:r>
        <w:rPr>
          <w:rFonts w:ascii="SimSun" w:hAnsi="SimSun" w:eastAsia="SimSun" w:cs="SimSun"/>
          <w:sz w:val="22"/>
          <w:szCs w:val="22"/>
          <w:spacing w:val="-6"/>
        </w:rPr>
        <w:t>高价值客户进行及时维护而造成客户流失。</w:t>
      </w:r>
    </w:p>
    <w:p>
      <w:pPr>
        <w:ind w:right="464" w:firstLine="430"/>
        <w:spacing w:before="280" w:line="336" w:lineRule="auto"/>
        <w:rPr>
          <w:rFonts w:ascii="SimSun" w:hAnsi="SimSun" w:eastAsia="SimSun" w:cs="SimSun"/>
          <w:sz w:val="22"/>
          <w:szCs w:val="22"/>
        </w:rPr>
      </w:pPr>
      <w:r>
        <w:rPr>
          <w:rFonts w:ascii="SimSun" w:hAnsi="SimSun" w:eastAsia="SimSun" w:cs="SimSun"/>
          <w:sz w:val="22"/>
          <w:szCs w:val="22"/>
          <w:spacing w:val="-2"/>
        </w:rPr>
        <w:t>现在笔者正在升级这些算法，将更多的客户的相关信息和数据导入系统，建</w:t>
      </w:r>
      <w:r>
        <w:rPr>
          <w:rFonts w:ascii="SimSun" w:hAnsi="SimSun" w:eastAsia="SimSun" w:cs="SimSun"/>
          <w:sz w:val="22"/>
          <w:szCs w:val="22"/>
          <w:spacing w:val="14"/>
        </w:rPr>
        <w:t xml:space="preserve"> </w:t>
      </w:r>
      <w:r>
        <w:rPr>
          <w:rFonts w:ascii="SimSun" w:hAnsi="SimSun" w:eastAsia="SimSun" w:cs="SimSun"/>
          <w:sz w:val="22"/>
          <w:szCs w:val="22"/>
          <w:spacing w:val="-3"/>
        </w:rPr>
        <w:t>立客户智能分析，根据客户的诉求和与客户交互的信息，制定千人千面的模型，</w:t>
      </w:r>
      <w:r>
        <w:rPr>
          <w:rFonts w:ascii="SimSun" w:hAnsi="SimSun" w:eastAsia="SimSun" w:cs="SimSun"/>
          <w:sz w:val="22"/>
          <w:szCs w:val="22"/>
          <w:spacing w:val="14"/>
        </w:rPr>
        <w:t xml:space="preserve"> </w:t>
      </w:r>
      <w:r>
        <w:rPr>
          <w:rFonts w:ascii="SimSun" w:hAnsi="SimSun" w:eastAsia="SimSun" w:cs="SimSun"/>
          <w:sz w:val="22"/>
          <w:szCs w:val="22"/>
          <w:spacing w:val="-2"/>
        </w:rPr>
        <w:t>以便未来能够指导业务人员在联系客户时应该采用哪种策略和方法，以及维护客</w:t>
      </w:r>
    </w:p>
    <w:p>
      <w:pPr>
        <w:spacing w:line="219" w:lineRule="auto"/>
        <w:rPr>
          <w:rFonts w:ascii="SimSun" w:hAnsi="SimSun" w:eastAsia="SimSun" w:cs="SimSun"/>
          <w:sz w:val="22"/>
          <w:szCs w:val="22"/>
        </w:rPr>
      </w:pPr>
      <w:r>
        <w:rPr>
          <w:rFonts w:ascii="SimSun" w:hAnsi="SimSun" w:eastAsia="SimSun" w:cs="SimSun"/>
          <w:sz w:val="22"/>
          <w:szCs w:val="22"/>
          <w:spacing w:val="-9"/>
        </w:rPr>
        <w:t>户的技巧和话术。</w:t>
      </w:r>
    </w:p>
    <w:p>
      <w:pPr>
        <w:pStyle w:val="BodyText"/>
        <w:spacing w:line="353" w:lineRule="auto"/>
        <w:rPr/>
      </w:pPr>
      <w:r/>
    </w:p>
    <w:p>
      <w:pPr>
        <w:pStyle w:val="BodyText"/>
        <w:spacing w:line="354" w:lineRule="auto"/>
        <w:rPr/>
      </w:pPr>
      <w:r/>
    </w:p>
    <w:p>
      <w:pPr>
        <w:ind w:left="2384"/>
        <w:spacing w:before="108" w:line="219" w:lineRule="auto"/>
        <w:outlineLvl w:val="6"/>
        <w:rPr>
          <w:rFonts w:ascii="SimSun" w:hAnsi="SimSun" w:eastAsia="SimSun" w:cs="SimSun"/>
          <w:sz w:val="33"/>
          <w:szCs w:val="33"/>
        </w:rPr>
      </w:pPr>
      <w:r>
        <w:rPr>
          <w:rFonts w:ascii="SimSun" w:hAnsi="SimSun" w:eastAsia="SimSun" w:cs="SimSun"/>
          <w:sz w:val="33"/>
          <w:szCs w:val="33"/>
          <w:b/>
          <w:bCs/>
          <w:spacing w:val="-18"/>
        </w:rPr>
        <w:t>1.2</w:t>
      </w:r>
      <w:r>
        <w:rPr>
          <w:rFonts w:ascii="SimSun" w:hAnsi="SimSun" w:eastAsia="SimSun" w:cs="SimSun"/>
          <w:sz w:val="33"/>
          <w:szCs w:val="33"/>
          <w:spacing w:val="-18"/>
        </w:rPr>
        <w:t xml:space="preserve">  </w:t>
      </w:r>
      <w:r>
        <w:rPr>
          <w:rFonts w:ascii="SimSun" w:hAnsi="SimSun" w:eastAsia="SimSun" w:cs="SimSun"/>
          <w:sz w:val="33"/>
          <w:szCs w:val="33"/>
          <w:b/>
          <w:bCs/>
          <w:spacing w:val="-18"/>
        </w:rPr>
        <w:t>数字时代新模式</w:t>
      </w:r>
    </w:p>
    <w:p>
      <w:pPr>
        <w:pStyle w:val="BodyText"/>
        <w:spacing w:line="425" w:lineRule="auto"/>
        <w:rPr/>
      </w:pPr>
      <w:r/>
    </w:p>
    <w:p>
      <w:pPr>
        <w:ind w:right="459" w:firstLine="430"/>
        <w:spacing w:before="72" w:line="335" w:lineRule="auto"/>
        <w:jc w:val="both"/>
        <w:rPr>
          <w:rFonts w:ascii="SimSun" w:hAnsi="SimSun" w:eastAsia="SimSun" w:cs="SimSun"/>
          <w:sz w:val="22"/>
          <w:szCs w:val="22"/>
        </w:rPr>
      </w:pPr>
      <w:r>
        <w:rPr>
          <w:rFonts w:ascii="SimSun" w:hAnsi="SimSun" w:eastAsia="SimSun" w:cs="SimSun"/>
          <w:sz w:val="22"/>
          <w:szCs w:val="22"/>
          <w:spacing w:val="5"/>
        </w:rPr>
        <w:t>互联网造就了新一代速成的企业，不足20年，就有了市值超过千亿美元或</w:t>
      </w:r>
      <w:r>
        <w:rPr>
          <w:rFonts w:ascii="SimSun" w:hAnsi="SimSun" w:eastAsia="SimSun" w:cs="SimSun"/>
          <w:sz w:val="22"/>
          <w:szCs w:val="22"/>
          <w:spacing w:val="4"/>
        </w:rPr>
        <w:t xml:space="preserve"> </w:t>
      </w:r>
      <w:r>
        <w:rPr>
          <w:rFonts w:ascii="SimSun" w:hAnsi="SimSun" w:eastAsia="SimSun" w:cs="SimSun"/>
          <w:sz w:val="22"/>
          <w:szCs w:val="22"/>
          <w:spacing w:val="8"/>
        </w:rPr>
        <w:t>者万亿元的企业。甚至有的互联网创业公司(很小的公司，人数不</w:t>
      </w:r>
      <w:r>
        <w:rPr>
          <w:rFonts w:ascii="SimSun" w:hAnsi="SimSun" w:eastAsia="SimSun" w:cs="SimSun"/>
          <w:sz w:val="22"/>
          <w:szCs w:val="22"/>
          <w:spacing w:val="7"/>
        </w:rPr>
        <w:t>足百人),刚</w:t>
      </w:r>
      <w:r>
        <w:rPr>
          <w:rFonts w:ascii="SimSun" w:hAnsi="SimSun" w:eastAsia="SimSun" w:cs="SimSun"/>
          <w:sz w:val="22"/>
          <w:szCs w:val="22"/>
        </w:rPr>
        <w:t xml:space="preserve"> </w:t>
      </w:r>
      <w:r>
        <w:rPr>
          <w:rFonts w:ascii="SimSun" w:hAnsi="SimSun" w:eastAsia="SimSun" w:cs="SimSun"/>
          <w:sz w:val="22"/>
          <w:szCs w:val="22"/>
          <w:spacing w:val="-2"/>
        </w:rPr>
        <w:t>刚研发出一款产品，就被资本估值数十亿元，成为“独角兽”公司。这种现象在</w:t>
      </w:r>
    </w:p>
    <w:p>
      <w:pPr>
        <w:spacing w:before="1" w:line="218" w:lineRule="auto"/>
        <w:rPr>
          <w:rFonts w:ascii="SimSun" w:hAnsi="SimSun" w:eastAsia="SimSun" w:cs="SimSun"/>
          <w:sz w:val="22"/>
          <w:szCs w:val="22"/>
        </w:rPr>
      </w:pPr>
      <w:r>
        <w:rPr>
          <w:rFonts w:ascii="SimSun" w:hAnsi="SimSun" w:eastAsia="SimSun" w:cs="SimSun"/>
          <w:sz w:val="22"/>
          <w:szCs w:val="22"/>
          <w:spacing w:val="-2"/>
        </w:rPr>
        <w:t>大数据时代来临之后，则更是常见。于是，很多专家学者开始研究，也有了各种</w:t>
      </w:r>
    </w:p>
    <w:p>
      <w:pPr>
        <w:spacing w:line="218" w:lineRule="auto"/>
        <w:sectPr>
          <w:pgSz w:w="9140" w:h="13250"/>
          <w:pgMar w:top="400" w:right="585" w:bottom="0" w:left="449" w:header="0" w:footer="0" w:gutter="0"/>
        </w:sectPr>
        <w:rPr>
          <w:rFonts w:ascii="SimSun" w:hAnsi="SimSun" w:eastAsia="SimSun" w:cs="SimSun"/>
          <w:sz w:val="22"/>
          <w:szCs w:val="22"/>
        </w:rPr>
      </w:pPr>
    </w:p>
    <w:p>
      <w:pPr>
        <w:pStyle w:val="BodyText"/>
        <w:spacing w:line="315" w:lineRule="auto"/>
        <w:rPr/>
      </w:pPr>
      <w:r/>
    </w:p>
    <w:p>
      <w:pPr>
        <w:spacing w:before="59" w:line="222" w:lineRule="auto"/>
        <w:rPr>
          <w:rFonts w:ascii="SimHei" w:hAnsi="SimHei" w:eastAsia="SimHei" w:cs="SimHei"/>
          <w:sz w:val="18"/>
          <w:szCs w:val="18"/>
        </w:rPr>
      </w:pPr>
      <w:r>
        <w:rPr>
          <w:rFonts w:ascii="SimHei" w:hAnsi="SimHei" w:eastAsia="SimHei" w:cs="SimHei"/>
          <w:sz w:val="18"/>
          <w:szCs w:val="18"/>
          <w:spacing w:val="-5"/>
        </w:rPr>
        <w:t>020</w:t>
      </w:r>
      <w:r>
        <w:rPr>
          <w:rFonts w:ascii="SimHei" w:hAnsi="SimHei" w:eastAsia="SimHei" w:cs="SimHei"/>
          <w:sz w:val="18"/>
          <w:szCs w:val="18"/>
          <w:spacing w:val="-5"/>
        </w:rPr>
        <w:t xml:space="preserve">   </w:t>
      </w:r>
      <w:r>
        <w:rPr>
          <w:rFonts w:ascii="SimHei" w:hAnsi="SimHei" w:eastAsia="SimHei" w:cs="SimHei"/>
          <w:sz w:val="18"/>
          <w:szCs w:val="18"/>
          <w:spacing w:val="-5"/>
        </w:rPr>
        <w:t>数字蝶变：企业数字化转型之道</w:t>
      </w:r>
    </w:p>
    <w:p>
      <w:pPr>
        <w:pStyle w:val="BodyText"/>
        <w:spacing w:line="468" w:lineRule="auto"/>
        <w:rPr/>
      </w:pPr>
      <w:r/>
    </w:p>
    <w:p>
      <w:pPr>
        <w:ind w:left="580" w:right="203"/>
        <w:spacing w:before="72" w:line="337" w:lineRule="auto"/>
        <w:jc w:val="both"/>
        <w:rPr>
          <w:rFonts w:ascii="SimSun" w:hAnsi="SimSun" w:eastAsia="SimSun" w:cs="SimSun"/>
          <w:sz w:val="22"/>
          <w:szCs w:val="22"/>
        </w:rPr>
      </w:pPr>
      <w:r>
        <w:rPr>
          <w:rFonts w:ascii="SimSun" w:hAnsi="SimSun" w:eastAsia="SimSun" w:cs="SimSun"/>
          <w:sz w:val="22"/>
          <w:szCs w:val="22"/>
          <w:spacing w:val="1"/>
        </w:rPr>
        <w:t>各样的理论和学说，有“风口说” “创新说”,也有“连接说”,还有各种版本</w:t>
      </w:r>
      <w:r>
        <w:rPr>
          <w:rFonts w:ascii="SimSun" w:hAnsi="SimSun" w:eastAsia="SimSun" w:cs="SimSun"/>
          <w:sz w:val="22"/>
          <w:szCs w:val="22"/>
          <w:spacing w:val="13"/>
        </w:rPr>
        <w:t xml:space="preserve"> </w:t>
      </w:r>
      <w:r>
        <w:rPr>
          <w:rFonts w:ascii="SimSun" w:hAnsi="SimSun" w:eastAsia="SimSun" w:cs="SimSun"/>
          <w:sz w:val="22"/>
          <w:szCs w:val="22"/>
          <w:spacing w:val="-2"/>
        </w:rPr>
        <w:t>的“互联网思维”的概念定义，每种学说都有它的逻辑和道理。通过近几年做咨</w:t>
      </w:r>
    </w:p>
    <w:p>
      <w:pPr>
        <w:ind w:left="580"/>
        <w:spacing w:line="219" w:lineRule="auto"/>
        <w:rPr>
          <w:rFonts w:ascii="SimSun" w:hAnsi="SimSun" w:eastAsia="SimSun" w:cs="SimSun"/>
          <w:sz w:val="22"/>
          <w:szCs w:val="22"/>
        </w:rPr>
      </w:pPr>
      <w:r>
        <w:rPr>
          <w:rFonts w:ascii="SimSun" w:hAnsi="SimSun" w:eastAsia="SimSun" w:cs="SimSun"/>
          <w:sz w:val="22"/>
          <w:szCs w:val="22"/>
          <w:spacing w:val="-5"/>
        </w:rPr>
        <w:t>询服务的思考和总结，笔者认为比较靠谱的学说是“平台说”。</w:t>
      </w:r>
    </w:p>
    <w:p>
      <w:pPr>
        <w:ind w:left="580" w:right="134" w:firstLine="430"/>
        <w:spacing w:before="280" w:line="335" w:lineRule="auto"/>
        <w:jc w:val="both"/>
        <w:rPr>
          <w:rFonts w:ascii="SimSun" w:hAnsi="SimSun" w:eastAsia="SimSun" w:cs="SimSun"/>
          <w:sz w:val="22"/>
          <w:szCs w:val="22"/>
        </w:rPr>
      </w:pPr>
      <w:r>
        <w:rPr>
          <w:rFonts w:ascii="SimSun" w:hAnsi="SimSun" w:eastAsia="SimSun" w:cs="SimSun"/>
          <w:sz w:val="22"/>
          <w:szCs w:val="22"/>
          <w:spacing w:val="-12"/>
        </w:rPr>
        <w:t>笔者之所以认为“平台说”比较靠谱，是因为从战略的形态上确实出现了创</w:t>
      </w:r>
      <w:r>
        <w:rPr>
          <w:rFonts w:ascii="SimSun" w:hAnsi="SimSun" w:eastAsia="SimSun" w:cs="SimSun"/>
          <w:sz w:val="22"/>
          <w:szCs w:val="22"/>
          <w:spacing w:val="-13"/>
        </w:rPr>
        <w:t>新，</w:t>
      </w:r>
      <w:r>
        <w:rPr>
          <w:rFonts w:ascii="SimSun" w:hAnsi="SimSun" w:eastAsia="SimSun" w:cs="SimSun"/>
          <w:sz w:val="22"/>
          <w:szCs w:val="22"/>
        </w:rPr>
        <w:t xml:space="preserve"> </w:t>
      </w:r>
      <w:r>
        <w:rPr>
          <w:rFonts w:ascii="SimSun" w:hAnsi="SimSun" w:eastAsia="SimSun" w:cs="SimSun"/>
          <w:sz w:val="22"/>
          <w:szCs w:val="22"/>
          <w:spacing w:val="-2"/>
        </w:rPr>
        <w:t>与原有的企业战略外形不同。从福特汽车利用流水线大批量工业化生产非常复杂</w:t>
      </w:r>
      <w:r>
        <w:rPr>
          <w:rFonts w:ascii="SimSun" w:hAnsi="SimSun" w:eastAsia="SimSun" w:cs="SimSun"/>
          <w:sz w:val="22"/>
          <w:szCs w:val="22"/>
          <w:spacing w:val="16"/>
        </w:rPr>
        <w:t xml:space="preserve"> </w:t>
      </w:r>
      <w:r>
        <w:rPr>
          <w:rFonts w:ascii="SimSun" w:hAnsi="SimSun" w:eastAsia="SimSun" w:cs="SimSun"/>
          <w:sz w:val="22"/>
          <w:szCs w:val="22"/>
          <w:spacing w:val="-6"/>
        </w:rPr>
        <w:t>的汽车开始，企业战略形态就有了新的变化，企业的关注点从一个产品或者服务，</w:t>
      </w:r>
    </w:p>
    <w:p>
      <w:pPr>
        <w:ind w:left="580"/>
        <w:spacing w:line="218" w:lineRule="auto"/>
        <w:rPr>
          <w:rFonts w:ascii="SimSun" w:hAnsi="SimSun" w:eastAsia="SimSun" w:cs="SimSun"/>
          <w:sz w:val="22"/>
          <w:szCs w:val="22"/>
        </w:rPr>
      </w:pPr>
      <w:r>
        <w:rPr>
          <w:rFonts w:ascii="SimSun" w:hAnsi="SimSun" w:eastAsia="SimSun" w:cs="SimSun"/>
          <w:sz w:val="22"/>
          <w:szCs w:val="22"/>
          <w:spacing w:val="-6"/>
        </w:rPr>
        <w:t>开始延伸到整个产业链和工业通路的视角。</w:t>
      </w:r>
    </w:p>
    <w:p>
      <w:pPr>
        <w:ind w:left="1010"/>
        <w:spacing w:before="279" w:line="400" w:lineRule="exact"/>
        <w:rPr>
          <w:rFonts w:ascii="SimSun" w:hAnsi="SimSun" w:eastAsia="SimSun" w:cs="SimSun"/>
          <w:sz w:val="22"/>
          <w:szCs w:val="22"/>
        </w:rPr>
      </w:pPr>
      <w:r>
        <w:rPr>
          <w:rFonts w:ascii="SimSun" w:hAnsi="SimSun" w:eastAsia="SimSun" w:cs="SimSun"/>
          <w:sz w:val="22"/>
          <w:szCs w:val="22"/>
          <w:spacing w:val="-1"/>
          <w:position w:val="13"/>
        </w:rPr>
        <w:t>在总结企业利用互联网技术和大数据技术进行</w:t>
      </w:r>
      <w:r>
        <w:rPr>
          <w:rFonts w:ascii="SimSun" w:hAnsi="SimSun" w:eastAsia="SimSun" w:cs="SimSun"/>
          <w:sz w:val="22"/>
          <w:szCs w:val="22"/>
          <w:spacing w:val="-2"/>
          <w:position w:val="13"/>
        </w:rPr>
        <w:t>商业模式创新的方法上，本书</w:t>
      </w:r>
    </w:p>
    <w:p>
      <w:pPr>
        <w:ind w:left="580"/>
        <w:spacing w:before="1" w:line="218" w:lineRule="auto"/>
        <w:rPr>
          <w:rFonts w:ascii="SimSun" w:hAnsi="SimSun" w:eastAsia="SimSun" w:cs="SimSun"/>
          <w:sz w:val="22"/>
          <w:szCs w:val="22"/>
        </w:rPr>
      </w:pPr>
      <w:r>
        <w:rPr>
          <w:rFonts w:ascii="SimSun" w:hAnsi="SimSun" w:eastAsia="SimSun" w:cs="SimSun"/>
          <w:sz w:val="22"/>
          <w:szCs w:val="22"/>
          <w:spacing w:val="-6"/>
        </w:rPr>
        <w:t>总结了六种形态，供读者作为参考。</w:t>
      </w:r>
    </w:p>
    <w:p>
      <w:pPr>
        <w:pStyle w:val="BodyText"/>
        <w:spacing w:line="262" w:lineRule="auto"/>
        <w:rPr/>
      </w:pPr>
      <w:r/>
    </w:p>
    <w:p>
      <w:pPr>
        <w:pStyle w:val="BodyText"/>
        <w:spacing w:line="263" w:lineRule="auto"/>
        <w:rPr/>
      </w:pPr>
      <w:r/>
    </w:p>
    <w:p>
      <w:pPr>
        <w:ind w:left="1010"/>
        <w:spacing w:before="72" w:line="219" w:lineRule="auto"/>
        <w:rPr>
          <w:rFonts w:ascii="SimSun" w:hAnsi="SimSun" w:eastAsia="SimSun" w:cs="SimSun"/>
          <w:sz w:val="22"/>
          <w:szCs w:val="22"/>
        </w:rPr>
      </w:pPr>
      <w:r>
        <w:rPr>
          <w:rFonts w:ascii="SimSun" w:hAnsi="SimSun" w:eastAsia="SimSun" w:cs="SimSun"/>
          <w:sz w:val="22"/>
          <w:szCs w:val="22"/>
          <w:spacing w:val="31"/>
        </w:rPr>
        <w:t>资源共享化</w:t>
      </w:r>
    </w:p>
    <w:p>
      <w:pPr>
        <w:ind w:left="580" w:firstLine="430"/>
        <w:spacing w:before="277" w:line="336" w:lineRule="auto"/>
        <w:jc w:val="both"/>
        <w:rPr>
          <w:rFonts w:ascii="SimSun" w:hAnsi="SimSun" w:eastAsia="SimSun" w:cs="SimSun"/>
          <w:sz w:val="22"/>
          <w:szCs w:val="22"/>
        </w:rPr>
      </w:pPr>
      <w:r>
        <w:rPr>
          <w:rFonts w:ascii="SimSun" w:hAnsi="SimSun" w:eastAsia="SimSun" w:cs="SimSun"/>
          <w:sz w:val="22"/>
          <w:szCs w:val="22"/>
          <w:spacing w:val="-6"/>
        </w:rPr>
        <w:t>社会上并不是缺少资源，而是缺少资源的有效配置。</w:t>
      </w:r>
      <w:r>
        <w:rPr>
          <w:rFonts w:ascii="SimSun" w:hAnsi="SimSun" w:eastAsia="SimSun" w:cs="SimSun"/>
          <w:sz w:val="22"/>
          <w:szCs w:val="22"/>
          <w:spacing w:val="43"/>
        </w:rPr>
        <w:t xml:space="preserve"> </w:t>
      </w:r>
      <w:r>
        <w:rPr>
          <w:rFonts w:ascii="SimSun" w:hAnsi="SimSun" w:eastAsia="SimSun" w:cs="SimSun"/>
          <w:sz w:val="22"/>
          <w:szCs w:val="22"/>
          <w:spacing w:val="-6"/>
        </w:rPr>
        <w:t>一个高</w:t>
      </w:r>
      <w:r>
        <w:rPr>
          <w:rFonts w:ascii="SimSun" w:hAnsi="SimSun" w:eastAsia="SimSun" w:cs="SimSun"/>
          <w:sz w:val="22"/>
          <w:szCs w:val="22"/>
          <w:spacing w:val="-7"/>
        </w:rPr>
        <w:t>价值的社会资源</w:t>
      </w:r>
      <w:r>
        <w:rPr>
          <w:rFonts w:ascii="SimSun" w:hAnsi="SimSun" w:eastAsia="SimSun" w:cs="SimSun"/>
          <w:sz w:val="22"/>
          <w:szCs w:val="22"/>
        </w:rPr>
        <w:t xml:space="preserve">   </w:t>
      </w:r>
      <w:r>
        <w:rPr>
          <w:rFonts w:ascii="SimSun" w:hAnsi="SimSun" w:eastAsia="SimSun" w:cs="SimSun"/>
          <w:sz w:val="22"/>
          <w:szCs w:val="22"/>
          <w:spacing w:val="-2"/>
        </w:rPr>
        <w:t>配置在没有需求的地方就会形成浪费。但也有人说“垃圾是放错了地方</w:t>
      </w:r>
      <w:r>
        <w:rPr>
          <w:rFonts w:ascii="SimSun" w:hAnsi="SimSun" w:eastAsia="SimSun" w:cs="SimSun"/>
          <w:sz w:val="22"/>
          <w:szCs w:val="22"/>
          <w:spacing w:val="-3"/>
        </w:rPr>
        <w:t>的资源。”</w:t>
      </w:r>
      <w:r>
        <w:rPr>
          <w:rFonts w:ascii="SimSun" w:hAnsi="SimSun" w:eastAsia="SimSun" w:cs="SimSun"/>
          <w:sz w:val="22"/>
          <w:szCs w:val="22"/>
        </w:rPr>
        <w:t xml:space="preserve"> </w:t>
      </w:r>
      <w:r>
        <w:rPr>
          <w:rFonts w:ascii="SimSun" w:hAnsi="SimSun" w:eastAsia="SimSun" w:cs="SimSun"/>
          <w:sz w:val="22"/>
          <w:szCs w:val="22"/>
          <w:spacing w:val="-2"/>
        </w:rPr>
        <w:t>如果高价值的资源没有得到有效的利用就是最大的浪费。有了信息技术，就能够</w:t>
      </w:r>
      <w:r>
        <w:rPr>
          <w:rFonts w:ascii="SimSun" w:hAnsi="SimSun" w:eastAsia="SimSun" w:cs="SimSun"/>
          <w:sz w:val="22"/>
          <w:szCs w:val="22"/>
          <w:spacing w:val="3"/>
        </w:rPr>
        <w:t xml:space="preserve">   </w:t>
      </w:r>
      <w:r>
        <w:rPr>
          <w:rFonts w:ascii="SimSun" w:hAnsi="SimSun" w:eastAsia="SimSun" w:cs="SimSun"/>
          <w:sz w:val="22"/>
          <w:szCs w:val="22"/>
          <w:spacing w:val="-2"/>
        </w:rPr>
        <w:t>采集各种资源的信息，并且能够让资源聚合，通过数据可以精准匹配资源拥有方</w:t>
      </w:r>
    </w:p>
    <w:p>
      <w:pPr>
        <w:ind w:left="580"/>
        <w:spacing w:line="219" w:lineRule="auto"/>
        <w:rPr>
          <w:rFonts w:ascii="SimSun" w:hAnsi="SimSun" w:eastAsia="SimSun" w:cs="SimSun"/>
          <w:sz w:val="22"/>
          <w:szCs w:val="22"/>
        </w:rPr>
      </w:pPr>
      <w:r>
        <w:rPr>
          <w:rFonts w:ascii="SimSun" w:hAnsi="SimSun" w:eastAsia="SimSun" w:cs="SimSun"/>
          <w:sz w:val="22"/>
          <w:szCs w:val="22"/>
          <w:spacing w:val="-5"/>
        </w:rPr>
        <w:t>和资源需求方，形成有效的资源配置，这样就可以最大限度地发挥资源的效用。</w:t>
      </w:r>
    </w:p>
    <w:p>
      <w:pPr>
        <w:ind w:left="580" w:right="202" w:firstLine="430"/>
        <w:spacing w:before="256" w:line="342" w:lineRule="auto"/>
        <w:jc w:val="both"/>
        <w:rPr>
          <w:rFonts w:ascii="SimSun" w:hAnsi="SimSun" w:eastAsia="SimSun" w:cs="SimSun"/>
          <w:sz w:val="22"/>
          <w:szCs w:val="22"/>
        </w:rPr>
      </w:pPr>
      <w:r>
        <w:rPr>
          <w:rFonts w:ascii="SimSun" w:hAnsi="SimSun" w:eastAsia="SimSun" w:cs="SimSun"/>
          <w:sz w:val="22"/>
          <w:szCs w:val="22"/>
        </w:rPr>
        <w:t>共享经济的核心就是资源的精准匹配。滴滴、优步、爱彼迎</w:t>
      </w:r>
      <w:r>
        <w:rPr>
          <w:rFonts w:ascii="SimSun" w:hAnsi="SimSun" w:eastAsia="SimSun" w:cs="SimSun"/>
          <w:sz w:val="22"/>
          <w:szCs w:val="22"/>
          <w:spacing w:val="-42"/>
        </w:rPr>
        <w:t xml:space="preserve"> </w:t>
      </w:r>
      <w:r>
        <w:rPr>
          <w:rFonts w:ascii="Times New Roman" w:hAnsi="Times New Roman" w:eastAsia="Times New Roman" w:cs="Times New Roman"/>
          <w:sz w:val="22"/>
          <w:szCs w:val="22"/>
        </w:rPr>
        <w:t>(Ai</w:t>
      </w:r>
      <w:r>
        <w:rPr>
          <w:rFonts w:ascii="Times New Roman" w:hAnsi="Times New Roman" w:eastAsia="Times New Roman" w:cs="Times New Roman"/>
          <w:sz w:val="22"/>
          <w:szCs w:val="22"/>
          <w:spacing w:val="-1"/>
        </w:rPr>
        <w:t>rbnb)    </w:t>
      </w:r>
      <w:r>
        <w:rPr>
          <w:rFonts w:ascii="SimSun" w:hAnsi="SimSun" w:eastAsia="SimSun" w:cs="SimSun"/>
          <w:sz w:val="22"/>
          <w:szCs w:val="22"/>
          <w:spacing w:val="-1"/>
        </w:rPr>
        <w:t>是共</w:t>
      </w:r>
      <w:r>
        <w:rPr>
          <w:rFonts w:ascii="SimSun" w:hAnsi="SimSun" w:eastAsia="SimSun" w:cs="SimSun"/>
          <w:sz w:val="22"/>
          <w:szCs w:val="22"/>
        </w:rPr>
        <w:t xml:space="preserve"> </w:t>
      </w:r>
      <w:r>
        <w:rPr>
          <w:rFonts w:ascii="SimSun" w:hAnsi="SimSun" w:eastAsia="SimSun" w:cs="SimSun"/>
          <w:sz w:val="22"/>
          <w:szCs w:val="22"/>
          <w:spacing w:val="-2"/>
        </w:rPr>
        <w:t>享经济的典型代表。在这种模式下，资源拥有方资源闲置，得不到有效利用，而</w:t>
      </w:r>
      <w:r>
        <w:rPr>
          <w:rFonts w:ascii="SimSun" w:hAnsi="SimSun" w:eastAsia="SimSun" w:cs="SimSun"/>
          <w:sz w:val="22"/>
          <w:szCs w:val="22"/>
          <w:spacing w:val="10"/>
        </w:rPr>
        <w:t xml:space="preserve"> </w:t>
      </w:r>
      <w:r>
        <w:rPr>
          <w:rFonts w:ascii="SimSun" w:hAnsi="SimSun" w:eastAsia="SimSun" w:cs="SimSun"/>
          <w:sz w:val="22"/>
          <w:szCs w:val="22"/>
          <w:spacing w:val="-2"/>
        </w:rPr>
        <w:t>资源需求方又有强烈的需求，通过一个系统平台能够将双方的诉求基于时间、地</w:t>
      </w:r>
    </w:p>
    <w:p>
      <w:pPr>
        <w:ind w:left="580"/>
        <w:spacing w:line="218" w:lineRule="auto"/>
        <w:rPr>
          <w:rFonts w:ascii="SimSun" w:hAnsi="SimSun" w:eastAsia="SimSun" w:cs="SimSun"/>
          <w:sz w:val="22"/>
          <w:szCs w:val="22"/>
        </w:rPr>
      </w:pPr>
      <w:r>
        <w:rPr>
          <w:rFonts w:ascii="SimSun" w:hAnsi="SimSun" w:eastAsia="SimSun" w:cs="SimSun"/>
          <w:sz w:val="22"/>
          <w:szCs w:val="22"/>
          <w:spacing w:val="-6"/>
        </w:rPr>
        <w:t>点和需求差异化进行精准匹配。</w:t>
      </w:r>
    </w:p>
    <w:p>
      <w:pPr>
        <w:ind w:left="580" w:right="162" w:firstLine="430"/>
        <w:spacing w:before="302" w:line="335" w:lineRule="auto"/>
        <w:jc w:val="both"/>
        <w:rPr>
          <w:rFonts w:ascii="SimSun" w:hAnsi="SimSun" w:eastAsia="SimSun" w:cs="SimSun"/>
          <w:sz w:val="22"/>
          <w:szCs w:val="22"/>
        </w:rPr>
      </w:pPr>
      <w:r>
        <w:rPr>
          <w:rFonts w:ascii="SimSun" w:hAnsi="SimSun" w:eastAsia="SimSun" w:cs="SimSun"/>
          <w:sz w:val="22"/>
          <w:szCs w:val="22"/>
        </w:rPr>
        <w:t>例如，某公司有生产某个零配件的产能，但如果盲目</w:t>
      </w:r>
      <w:r>
        <w:rPr>
          <w:rFonts w:ascii="SimSun" w:hAnsi="SimSun" w:eastAsia="SimSun" w:cs="SimSun"/>
          <w:sz w:val="22"/>
          <w:szCs w:val="22"/>
          <w:spacing w:val="-1"/>
        </w:rPr>
        <w:t>生产，就有可能造成库</w:t>
      </w:r>
      <w:r>
        <w:rPr>
          <w:rFonts w:ascii="SimSun" w:hAnsi="SimSun" w:eastAsia="SimSun" w:cs="SimSun"/>
          <w:sz w:val="22"/>
          <w:szCs w:val="22"/>
        </w:rPr>
        <w:t xml:space="preserve"> </w:t>
      </w:r>
      <w:r>
        <w:rPr>
          <w:rFonts w:ascii="SimSun" w:hAnsi="SimSun" w:eastAsia="SimSun" w:cs="SimSun"/>
          <w:sz w:val="22"/>
          <w:szCs w:val="22"/>
          <w:spacing w:val="-2"/>
        </w:rPr>
        <w:t>存积压。而某公司需要一批零配件，但苦于找不到合适的供货商。当将两者的需</w:t>
      </w:r>
      <w:r>
        <w:rPr>
          <w:rFonts w:ascii="SimSun" w:hAnsi="SimSun" w:eastAsia="SimSun" w:cs="SimSun"/>
          <w:sz w:val="22"/>
          <w:szCs w:val="22"/>
          <w:spacing w:val="12"/>
        </w:rPr>
        <w:t xml:space="preserve"> </w:t>
      </w:r>
      <w:r>
        <w:rPr>
          <w:rFonts w:ascii="SimSun" w:hAnsi="SimSun" w:eastAsia="SimSun" w:cs="SimSun"/>
          <w:sz w:val="22"/>
          <w:szCs w:val="22"/>
          <w:spacing w:val="-2"/>
        </w:rPr>
        <w:t>求在一个平台上通过算法进行匹配，形成合约，然后自动下单，这就构成了一个</w:t>
      </w:r>
    </w:p>
    <w:p>
      <w:pPr>
        <w:ind w:left="580"/>
        <w:spacing w:before="1" w:line="218" w:lineRule="auto"/>
        <w:rPr>
          <w:rFonts w:ascii="SimSun" w:hAnsi="SimSun" w:eastAsia="SimSun" w:cs="SimSun"/>
          <w:sz w:val="22"/>
          <w:szCs w:val="22"/>
        </w:rPr>
      </w:pPr>
      <w:r>
        <w:rPr>
          <w:rFonts w:ascii="SimSun" w:hAnsi="SimSun" w:eastAsia="SimSun" w:cs="SimSun"/>
          <w:sz w:val="22"/>
          <w:szCs w:val="22"/>
          <w:spacing w:val="-2"/>
        </w:rPr>
        <w:t>共享经济的模型。从本质上看，滴滴、优步和爱彼迎就是这样的平台。而在生产</w:t>
      </w:r>
    </w:p>
    <w:p>
      <w:pPr>
        <w:spacing w:line="218" w:lineRule="auto"/>
        <w:sectPr>
          <w:pgSz w:w="9140" w:h="13280"/>
          <w:pgMar w:top="400" w:right="465" w:bottom="0" w:left="249" w:header="0" w:footer="0" w:gutter="0"/>
        </w:sectPr>
        <w:rPr>
          <w:rFonts w:ascii="SimSun" w:hAnsi="SimSun" w:eastAsia="SimSun" w:cs="SimSun"/>
          <w:sz w:val="22"/>
          <w:szCs w:val="22"/>
        </w:rPr>
      </w:pPr>
    </w:p>
    <w:p>
      <w:pPr>
        <w:pStyle w:val="BodyText"/>
        <w:spacing w:line="385" w:lineRule="auto"/>
        <w:rPr/>
      </w:pPr>
      <w:r/>
    </w:p>
    <w:p>
      <w:pPr>
        <w:spacing w:before="58" w:line="222" w:lineRule="auto"/>
        <w:jc w:val="right"/>
        <w:rPr>
          <w:rFonts w:ascii="SimHei" w:hAnsi="SimHei" w:eastAsia="SimHei" w:cs="SimHei"/>
          <w:sz w:val="18"/>
          <w:szCs w:val="18"/>
        </w:rPr>
      </w:pPr>
      <w:r>
        <w:rPr>
          <w:rFonts w:ascii="SimHei" w:hAnsi="SimHei" w:eastAsia="SimHei" w:cs="SimHei"/>
          <w:sz w:val="18"/>
          <w:szCs w:val="18"/>
          <w:spacing w:val="3"/>
        </w:rPr>
        <w:t>第1章</w:t>
      </w:r>
      <w:r>
        <w:rPr>
          <w:rFonts w:ascii="SimHei" w:hAnsi="SimHei" w:eastAsia="SimHei" w:cs="SimHei"/>
          <w:sz w:val="18"/>
          <w:szCs w:val="18"/>
          <w:spacing w:val="3"/>
        </w:rPr>
        <w:t xml:space="preserve"> </w:t>
      </w:r>
      <w:r>
        <w:rPr>
          <w:rFonts w:ascii="SimHei" w:hAnsi="SimHei" w:eastAsia="SimHei" w:cs="SimHei"/>
          <w:sz w:val="18"/>
          <w:szCs w:val="18"/>
          <w:spacing w:val="3"/>
        </w:rPr>
        <w:t>企业为什么要进行数字化转型</w:t>
      </w:r>
      <w:r>
        <w:rPr>
          <w:rFonts w:ascii="SimHei" w:hAnsi="SimHei" w:eastAsia="SimHei" w:cs="SimHei"/>
          <w:sz w:val="18"/>
          <w:szCs w:val="18"/>
          <w:spacing w:val="3"/>
        </w:rPr>
        <w:t xml:space="preserve">  </w:t>
      </w:r>
      <w:r>
        <w:rPr>
          <w:rFonts w:ascii="SimHei" w:hAnsi="SimHei" w:eastAsia="SimHei" w:cs="SimHei"/>
          <w:sz w:val="18"/>
          <w:szCs w:val="18"/>
          <w:spacing w:val="3"/>
        </w:rPr>
        <w:t>021</w:t>
      </w:r>
    </w:p>
    <w:p>
      <w:pPr>
        <w:pStyle w:val="BodyText"/>
        <w:spacing w:line="450" w:lineRule="auto"/>
        <w:rPr/>
      </w:pPr>
      <w:r/>
    </w:p>
    <w:p>
      <w:pPr>
        <w:ind w:right="447"/>
        <w:spacing w:before="72" w:line="336" w:lineRule="auto"/>
        <w:jc w:val="both"/>
        <w:rPr>
          <w:rFonts w:ascii="SimSun" w:hAnsi="SimSun" w:eastAsia="SimSun" w:cs="SimSun"/>
          <w:sz w:val="22"/>
          <w:szCs w:val="22"/>
        </w:rPr>
      </w:pPr>
      <w:r>
        <w:rPr>
          <w:rFonts w:ascii="SimSun" w:hAnsi="SimSun" w:eastAsia="SimSun" w:cs="SimSun"/>
          <w:sz w:val="22"/>
          <w:szCs w:val="22"/>
          <w:spacing w:val="5"/>
        </w:rPr>
        <w:t>领域，这样的平台还很少，之前阿里巴巴的1688就</w:t>
      </w:r>
      <w:r>
        <w:rPr>
          <w:rFonts w:ascii="SimSun" w:hAnsi="SimSun" w:eastAsia="SimSun" w:cs="SimSun"/>
          <w:sz w:val="22"/>
          <w:szCs w:val="22"/>
          <w:spacing w:val="4"/>
        </w:rPr>
        <w:t>提供了这样的交流平台，但</w:t>
      </w:r>
      <w:r>
        <w:rPr>
          <w:rFonts w:ascii="SimSun" w:hAnsi="SimSun" w:eastAsia="SimSun" w:cs="SimSun"/>
          <w:sz w:val="22"/>
          <w:szCs w:val="22"/>
        </w:rPr>
        <w:t xml:space="preserve"> </w:t>
      </w:r>
      <w:r>
        <w:rPr>
          <w:rFonts w:ascii="SimSun" w:hAnsi="SimSun" w:eastAsia="SimSun" w:cs="SimSun"/>
          <w:sz w:val="22"/>
          <w:szCs w:val="22"/>
          <w:spacing w:val="2"/>
        </w:rPr>
        <w:t>仅仅服务于某些产品，并不是服务于“资源”,特别是在“服务”领域</w:t>
      </w:r>
      <w:r>
        <w:rPr>
          <w:rFonts w:ascii="SimSun" w:hAnsi="SimSun" w:eastAsia="SimSun" w:cs="SimSun"/>
          <w:sz w:val="22"/>
          <w:szCs w:val="22"/>
          <w:spacing w:val="1"/>
        </w:rPr>
        <w:t>，这样的</w:t>
      </w:r>
      <w:r>
        <w:rPr>
          <w:rFonts w:ascii="SimSun" w:hAnsi="SimSun" w:eastAsia="SimSun" w:cs="SimSun"/>
          <w:sz w:val="22"/>
          <w:szCs w:val="22"/>
        </w:rPr>
        <w:t xml:space="preserve"> </w:t>
      </w:r>
      <w:r>
        <w:rPr>
          <w:rFonts w:ascii="SimSun" w:hAnsi="SimSun" w:eastAsia="SimSun" w:cs="SimSun"/>
          <w:sz w:val="22"/>
          <w:szCs w:val="22"/>
          <w:spacing w:val="-1"/>
        </w:rPr>
        <w:t>平台就更少了。未来，基于产业的互联网平</w:t>
      </w:r>
      <w:r>
        <w:rPr>
          <w:rFonts w:ascii="SimSun" w:hAnsi="SimSun" w:eastAsia="SimSun" w:cs="SimSun"/>
          <w:sz w:val="22"/>
          <w:szCs w:val="22"/>
          <w:spacing w:val="-2"/>
        </w:rPr>
        <w:t>台能够在产业链上形成延展的共享经</w:t>
      </w:r>
    </w:p>
    <w:p>
      <w:pPr>
        <w:spacing w:line="219" w:lineRule="auto"/>
        <w:rPr>
          <w:rFonts w:ascii="SimSun" w:hAnsi="SimSun" w:eastAsia="SimSun" w:cs="SimSun"/>
          <w:sz w:val="22"/>
          <w:szCs w:val="22"/>
        </w:rPr>
      </w:pPr>
      <w:r>
        <w:rPr>
          <w:rFonts w:ascii="SimSun" w:hAnsi="SimSun" w:eastAsia="SimSun" w:cs="SimSun"/>
          <w:sz w:val="22"/>
          <w:szCs w:val="22"/>
          <w:spacing w:val="-7"/>
        </w:rPr>
        <w:t>济平台，产生新的“产业运营商”。</w:t>
      </w:r>
    </w:p>
    <w:p>
      <w:pPr>
        <w:ind w:right="447" w:firstLine="439"/>
        <w:spacing w:before="252" w:line="336" w:lineRule="auto"/>
        <w:jc w:val="both"/>
        <w:rPr>
          <w:rFonts w:ascii="SimSun" w:hAnsi="SimSun" w:eastAsia="SimSun" w:cs="SimSun"/>
          <w:sz w:val="22"/>
          <w:szCs w:val="22"/>
        </w:rPr>
      </w:pPr>
      <w:r>
        <w:rPr>
          <w:rFonts w:ascii="SimSun" w:hAnsi="SimSun" w:eastAsia="SimSun" w:cs="SimSun"/>
          <w:sz w:val="22"/>
          <w:szCs w:val="22"/>
          <w:spacing w:val="-2"/>
        </w:rPr>
        <w:t>笔者为一家投资机构策划过一个产业促进平台，其核心逻辑就是基于共享经</w:t>
      </w:r>
      <w:r>
        <w:rPr>
          <w:rFonts w:ascii="SimSun" w:hAnsi="SimSun" w:eastAsia="SimSun" w:cs="SimSun"/>
          <w:sz w:val="22"/>
          <w:szCs w:val="22"/>
          <w:spacing w:val="14"/>
        </w:rPr>
        <w:t xml:space="preserve"> </w:t>
      </w:r>
      <w:r>
        <w:rPr>
          <w:rFonts w:ascii="SimSun" w:hAnsi="SimSun" w:eastAsia="SimSun" w:cs="SimSun"/>
          <w:sz w:val="22"/>
          <w:szCs w:val="22"/>
          <w:spacing w:val="-2"/>
        </w:rPr>
        <w:t>济模型。再回到上文介绍的资源匹配案例中，将场景拉大，假设</w:t>
      </w:r>
      <w:r>
        <w:rPr>
          <w:rFonts w:ascii="Times New Roman" w:hAnsi="Times New Roman" w:eastAsia="Times New Roman" w:cs="Times New Roman"/>
          <w:sz w:val="22"/>
          <w:szCs w:val="22"/>
          <w:spacing w:val="-2"/>
        </w:rPr>
        <w:t>A </w:t>
      </w:r>
      <w:r>
        <w:rPr>
          <w:rFonts w:ascii="SimSun" w:hAnsi="SimSun" w:eastAsia="SimSun" w:cs="SimSun"/>
          <w:sz w:val="22"/>
          <w:szCs w:val="22"/>
          <w:spacing w:val="-2"/>
        </w:rPr>
        <w:t>公司有生产零</w:t>
      </w:r>
      <w:r>
        <w:rPr>
          <w:rFonts w:ascii="SimSun" w:hAnsi="SimSun" w:eastAsia="SimSun" w:cs="SimSun"/>
          <w:sz w:val="22"/>
          <w:szCs w:val="22"/>
          <w:spacing w:val="11"/>
        </w:rPr>
        <w:t xml:space="preserve"> </w:t>
      </w:r>
      <w:r>
        <w:rPr>
          <w:rFonts w:ascii="SimSun" w:hAnsi="SimSun" w:eastAsia="SimSun" w:cs="SimSun"/>
          <w:sz w:val="22"/>
          <w:szCs w:val="22"/>
          <w:spacing w:val="-3"/>
        </w:rPr>
        <w:t>部件需求；</w:t>
      </w:r>
      <w:r>
        <w:rPr>
          <w:rFonts w:ascii="SimSun" w:hAnsi="SimSun" w:eastAsia="SimSun" w:cs="SimSun"/>
          <w:sz w:val="22"/>
          <w:szCs w:val="22"/>
          <w:spacing w:val="-31"/>
        </w:rPr>
        <w:t xml:space="preserve"> </w:t>
      </w:r>
      <w:r>
        <w:rPr>
          <w:rFonts w:ascii="Times New Roman" w:hAnsi="Times New Roman" w:eastAsia="Times New Roman" w:cs="Times New Roman"/>
          <w:sz w:val="22"/>
          <w:szCs w:val="22"/>
          <w:spacing w:val="-3"/>
        </w:rPr>
        <w:t>B </w:t>
      </w:r>
      <w:r>
        <w:rPr>
          <w:rFonts w:ascii="SimSun" w:hAnsi="SimSun" w:eastAsia="SimSun" w:cs="SimSun"/>
          <w:sz w:val="22"/>
          <w:szCs w:val="22"/>
          <w:spacing w:val="-3"/>
        </w:rPr>
        <w:t>公司有零部件闲置产能，包括闲置的设备和闲置工人，但是没有钢</w:t>
      </w:r>
      <w:r>
        <w:rPr>
          <w:rFonts w:ascii="SimSun" w:hAnsi="SimSun" w:eastAsia="SimSun" w:cs="SimSun"/>
          <w:sz w:val="22"/>
          <w:szCs w:val="22"/>
        </w:rPr>
        <w:t xml:space="preserve"> </w:t>
      </w:r>
      <w:r>
        <w:rPr>
          <w:rFonts w:ascii="SimSun" w:hAnsi="SimSun" w:eastAsia="SimSun" w:cs="SimSun"/>
          <w:sz w:val="22"/>
          <w:szCs w:val="22"/>
          <w:spacing w:val="-2"/>
        </w:rPr>
        <w:t>材原料；</w:t>
      </w:r>
      <w:r>
        <w:rPr>
          <w:rFonts w:ascii="SimSun" w:hAnsi="SimSun" w:eastAsia="SimSun" w:cs="SimSun"/>
          <w:sz w:val="22"/>
          <w:szCs w:val="22"/>
          <w:spacing w:val="-35"/>
        </w:rPr>
        <w:t xml:space="preserve"> </w:t>
      </w:r>
      <w:r>
        <w:rPr>
          <w:rFonts w:ascii="SimSun" w:hAnsi="SimSun" w:eastAsia="SimSun" w:cs="SimSun"/>
          <w:sz w:val="22"/>
          <w:szCs w:val="22"/>
          <w:spacing w:val="-2"/>
        </w:rPr>
        <w:t>C</w:t>
      </w:r>
      <w:r>
        <w:rPr>
          <w:rFonts w:ascii="SimSun" w:hAnsi="SimSun" w:eastAsia="SimSun" w:cs="SimSun"/>
          <w:sz w:val="22"/>
          <w:szCs w:val="22"/>
          <w:spacing w:val="-24"/>
        </w:rPr>
        <w:t xml:space="preserve"> </w:t>
      </w:r>
      <w:r>
        <w:rPr>
          <w:rFonts w:ascii="SimSun" w:hAnsi="SimSun" w:eastAsia="SimSun" w:cs="SimSun"/>
          <w:sz w:val="22"/>
          <w:szCs w:val="22"/>
          <w:spacing w:val="-2"/>
        </w:rPr>
        <w:t>公司有生产这个零部件所需要的钢材； D 公司有为A、B、C</w:t>
      </w:r>
      <w:r>
        <w:rPr>
          <w:rFonts w:ascii="SimSun" w:hAnsi="SimSun" w:eastAsia="SimSun" w:cs="SimSun"/>
          <w:sz w:val="22"/>
          <w:szCs w:val="22"/>
          <w:spacing w:val="82"/>
        </w:rPr>
        <w:t xml:space="preserve"> </w:t>
      </w:r>
      <w:r>
        <w:rPr>
          <w:rFonts w:ascii="SimSun" w:hAnsi="SimSun" w:eastAsia="SimSun" w:cs="SimSun"/>
          <w:sz w:val="22"/>
          <w:szCs w:val="22"/>
          <w:spacing w:val="-3"/>
        </w:rPr>
        <w:t>公司供</w:t>
      </w:r>
      <w:r>
        <w:rPr>
          <w:rFonts w:ascii="SimSun" w:hAnsi="SimSun" w:eastAsia="SimSun" w:cs="SimSun"/>
          <w:sz w:val="22"/>
          <w:szCs w:val="22"/>
        </w:rPr>
        <w:t xml:space="preserve"> </w:t>
      </w:r>
      <w:r>
        <w:rPr>
          <w:rFonts w:ascii="SimSun" w:hAnsi="SimSun" w:eastAsia="SimSun" w:cs="SimSun"/>
          <w:sz w:val="22"/>
          <w:szCs w:val="22"/>
          <w:spacing w:val="-5"/>
        </w:rPr>
        <w:t>货的物流能力。</w:t>
      </w:r>
      <w:r>
        <w:rPr>
          <w:rFonts w:ascii="Times New Roman" w:hAnsi="Times New Roman" w:eastAsia="Times New Roman" w:cs="Times New Roman"/>
          <w:sz w:val="22"/>
          <w:szCs w:val="22"/>
          <w:spacing w:val="-5"/>
        </w:rPr>
        <w:t>B</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5"/>
        </w:rPr>
        <w:t>、</w:t>
      </w:r>
      <w:r>
        <w:rPr>
          <w:rFonts w:ascii="Times New Roman" w:hAnsi="Times New Roman" w:eastAsia="Times New Roman" w:cs="Times New Roman"/>
          <w:sz w:val="22"/>
          <w:szCs w:val="22"/>
          <w:spacing w:val="-5"/>
        </w:rPr>
        <w:t>C</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5"/>
        </w:rPr>
        <w:t>、</w:t>
      </w:r>
      <w:r>
        <w:rPr>
          <w:rFonts w:ascii="Times New Roman" w:hAnsi="Times New Roman" w:eastAsia="Times New Roman" w:cs="Times New Roman"/>
          <w:sz w:val="22"/>
          <w:szCs w:val="22"/>
          <w:spacing w:val="-5"/>
        </w:rPr>
        <w:t>D </w:t>
      </w:r>
      <w:r>
        <w:rPr>
          <w:rFonts w:ascii="SimSun" w:hAnsi="SimSun" w:eastAsia="SimSun" w:cs="SimSun"/>
          <w:sz w:val="22"/>
          <w:szCs w:val="22"/>
          <w:spacing w:val="-5"/>
        </w:rPr>
        <w:t>公司都把自己的能力发布到网上，并签署基于区块链技</w:t>
      </w:r>
      <w:r>
        <w:rPr>
          <w:rFonts w:ascii="SimSun" w:hAnsi="SimSun" w:eastAsia="SimSun" w:cs="SimSun"/>
          <w:sz w:val="22"/>
          <w:szCs w:val="22"/>
        </w:rPr>
        <w:t xml:space="preserve"> </w:t>
      </w:r>
      <w:r>
        <w:rPr>
          <w:rFonts w:ascii="SimSun" w:hAnsi="SimSun" w:eastAsia="SimSun" w:cs="SimSun"/>
          <w:sz w:val="22"/>
          <w:szCs w:val="22"/>
          <w:spacing w:val="-2"/>
        </w:rPr>
        <w:t>术的智能合约，在定价和交付条款上都进行了约束。当A 公司在平台上发布自己</w:t>
      </w:r>
      <w:r>
        <w:rPr>
          <w:rFonts w:ascii="SimSun" w:hAnsi="SimSun" w:eastAsia="SimSun" w:cs="SimSun"/>
          <w:sz w:val="22"/>
          <w:szCs w:val="22"/>
          <w:spacing w:val="5"/>
        </w:rPr>
        <w:t xml:space="preserve"> </w:t>
      </w:r>
      <w:r>
        <w:rPr>
          <w:rFonts w:ascii="SimSun" w:hAnsi="SimSun" w:eastAsia="SimSun" w:cs="SimSun"/>
          <w:sz w:val="22"/>
          <w:szCs w:val="22"/>
          <w:spacing w:val="6"/>
        </w:rPr>
        <w:t>的需求时，系统就直接替代</w:t>
      </w:r>
      <w:r>
        <w:rPr>
          <w:rFonts w:ascii="Times New Roman" w:hAnsi="Times New Roman" w:eastAsia="Times New Roman" w:cs="Times New Roman"/>
          <w:sz w:val="22"/>
          <w:szCs w:val="22"/>
          <w:spacing w:val="6"/>
        </w:rPr>
        <w:t>A </w:t>
      </w:r>
      <w:r>
        <w:rPr>
          <w:rFonts w:ascii="SimSun" w:hAnsi="SimSun" w:eastAsia="SimSun" w:cs="SimSun"/>
          <w:sz w:val="22"/>
          <w:szCs w:val="22"/>
          <w:spacing w:val="6"/>
        </w:rPr>
        <w:t>公司把零部件订单给</w:t>
      </w:r>
      <w:r>
        <w:rPr>
          <w:rFonts w:ascii="Times New Roman" w:hAnsi="Times New Roman" w:eastAsia="Times New Roman" w:cs="Times New Roman"/>
          <w:sz w:val="22"/>
          <w:szCs w:val="22"/>
          <w:spacing w:val="6"/>
        </w:rPr>
        <w:t>B</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公司，替代</w:t>
      </w:r>
      <w:r>
        <w:rPr>
          <w:rFonts w:ascii="Times New Roman" w:hAnsi="Times New Roman" w:eastAsia="Times New Roman" w:cs="Times New Roman"/>
          <w:sz w:val="22"/>
          <w:szCs w:val="22"/>
          <w:spacing w:val="5"/>
        </w:rPr>
        <w:t>B </w:t>
      </w:r>
      <w:r>
        <w:rPr>
          <w:rFonts w:ascii="SimSun" w:hAnsi="SimSun" w:eastAsia="SimSun" w:cs="SimSun"/>
          <w:sz w:val="22"/>
          <w:szCs w:val="22"/>
          <w:spacing w:val="5"/>
        </w:rPr>
        <w:t>公司把钢材</w:t>
      </w:r>
      <w:r>
        <w:rPr>
          <w:rFonts w:ascii="SimSun" w:hAnsi="SimSun" w:eastAsia="SimSun" w:cs="SimSun"/>
          <w:sz w:val="22"/>
          <w:szCs w:val="22"/>
        </w:rPr>
        <w:t xml:space="preserve"> </w:t>
      </w:r>
      <w:r>
        <w:rPr>
          <w:rFonts w:ascii="SimSun" w:hAnsi="SimSun" w:eastAsia="SimSun" w:cs="SimSun"/>
          <w:sz w:val="22"/>
          <w:szCs w:val="22"/>
        </w:rPr>
        <w:t>采购订单给</w:t>
      </w:r>
      <w:r>
        <w:rPr>
          <w:rFonts w:ascii="Times New Roman" w:hAnsi="Times New Roman" w:eastAsia="Times New Roman" w:cs="Times New Roman"/>
          <w:sz w:val="22"/>
          <w:szCs w:val="22"/>
        </w:rPr>
        <w:t>C </w:t>
      </w:r>
      <w:r>
        <w:rPr>
          <w:rFonts w:ascii="SimSun" w:hAnsi="SimSun" w:eastAsia="SimSun" w:cs="SimSun"/>
          <w:sz w:val="22"/>
          <w:szCs w:val="22"/>
        </w:rPr>
        <w:t>公司，同时基于送货上门的智能</w:t>
      </w:r>
      <w:r>
        <w:rPr>
          <w:rFonts w:ascii="SimSun" w:hAnsi="SimSun" w:eastAsia="SimSun" w:cs="SimSun"/>
          <w:sz w:val="22"/>
          <w:szCs w:val="22"/>
          <w:spacing w:val="-1"/>
        </w:rPr>
        <w:t>合约机制，系统替代</w:t>
      </w:r>
      <w:r>
        <w:rPr>
          <w:rFonts w:ascii="Times New Roman" w:hAnsi="Times New Roman" w:eastAsia="Times New Roman" w:cs="Times New Roman"/>
          <w:sz w:val="22"/>
          <w:szCs w:val="22"/>
          <w:spacing w:val="-1"/>
        </w:rPr>
        <w:t>C </w:t>
      </w:r>
      <w:r>
        <w:rPr>
          <w:rFonts w:ascii="SimSun" w:hAnsi="SimSun" w:eastAsia="SimSun" w:cs="SimSun"/>
          <w:sz w:val="22"/>
          <w:szCs w:val="22"/>
          <w:spacing w:val="-1"/>
        </w:rPr>
        <w:t>公司把运输</w:t>
      </w:r>
      <w:r>
        <w:rPr>
          <w:rFonts w:ascii="SimSun" w:hAnsi="SimSun" w:eastAsia="SimSun" w:cs="SimSun"/>
          <w:sz w:val="22"/>
          <w:szCs w:val="22"/>
        </w:rPr>
        <w:t xml:space="preserve"> </w:t>
      </w:r>
      <w:r>
        <w:rPr>
          <w:rFonts w:ascii="SimSun" w:hAnsi="SimSun" w:eastAsia="SimSun" w:cs="SimSun"/>
          <w:sz w:val="22"/>
          <w:szCs w:val="22"/>
          <w:spacing w:val="4"/>
        </w:rPr>
        <w:t>钢材到</w:t>
      </w:r>
      <w:r>
        <w:rPr>
          <w:rFonts w:ascii="Times New Roman" w:hAnsi="Times New Roman" w:eastAsia="Times New Roman" w:cs="Times New Roman"/>
          <w:sz w:val="22"/>
          <w:szCs w:val="22"/>
          <w:spacing w:val="4"/>
        </w:rPr>
        <w:t>B </w:t>
      </w:r>
      <w:r>
        <w:rPr>
          <w:rFonts w:ascii="SimSun" w:hAnsi="SimSun" w:eastAsia="SimSun" w:cs="SimSun"/>
          <w:sz w:val="22"/>
          <w:szCs w:val="22"/>
          <w:spacing w:val="4"/>
        </w:rPr>
        <w:t>公司的订单给</w:t>
      </w:r>
      <w:r>
        <w:rPr>
          <w:rFonts w:ascii="SimSun" w:hAnsi="SimSun" w:eastAsia="SimSun" w:cs="SimSun"/>
          <w:sz w:val="22"/>
          <w:szCs w:val="22"/>
          <w:spacing w:val="-45"/>
        </w:rPr>
        <w:t xml:space="preserve"> </w:t>
      </w:r>
      <w:r>
        <w:rPr>
          <w:rFonts w:ascii="Times New Roman" w:hAnsi="Times New Roman" w:eastAsia="Times New Roman" w:cs="Times New Roman"/>
          <w:sz w:val="22"/>
          <w:szCs w:val="22"/>
          <w:spacing w:val="4"/>
        </w:rPr>
        <w:t>D </w:t>
      </w:r>
      <w:r>
        <w:rPr>
          <w:rFonts w:ascii="SimSun" w:hAnsi="SimSun" w:eastAsia="SimSun" w:cs="SimSun"/>
          <w:sz w:val="22"/>
          <w:szCs w:val="22"/>
          <w:spacing w:val="4"/>
        </w:rPr>
        <w:t>公司，在</w:t>
      </w:r>
      <w:r>
        <w:rPr>
          <w:rFonts w:ascii="Times New Roman" w:hAnsi="Times New Roman" w:eastAsia="Times New Roman" w:cs="Times New Roman"/>
          <w:sz w:val="22"/>
          <w:szCs w:val="22"/>
          <w:spacing w:val="4"/>
        </w:rPr>
        <w:t>B </w:t>
      </w:r>
      <w:r>
        <w:rPr>
          <w:rFonts w:ascii="SimSun" w:hAnsi="SimSun" w:eastAsia="SimSun" w:cs="SimSun"/>
          <w:sz w:val="22"/>
          <w:szCs w:val="22"/>
          <w:spacing w:val="4"/>
        </w:rPr>
        <w:t>公司生产完零部件之后，系统自动把零部</w:t>
      </w:r>
      <w:r>
        <w:rPr>
          <w:rFonts w:ascii="SimSun" w:hAnsi="SimSun" w:eastAsia="SimSun" w:cs="SimSun"/>
          <w:sz w:val="22"/>
          <w:szCs w:val="22"/>
        </w:rPr>
        <w:t xml:space="preserve"> </w:t>
      </w:r>
      <w:r>
        <w:rPr>
          <w:rFonts w:ascii="SimSun" w:hAnsi="SimSun" w:eastAsia="SimSun" w:cs="SimSun"/>
          <w:sz w:val="22"/>
          <w:szCs w:val="22"/>
          <w:spacing w:val="5"/>
        </w:rPr>
        <w:t>件运输到</w:t>
      </w:r>
      <w:r>
        <w:rPr>
          <w:rFonts w:ascii="Times New Roman" w:hAnsi="Times New Roman" w:eastAsia="Times New Roman" w:cs="Times New Roman"/>
          <w:sz w:val="22"/>
          <w:szCs w:val="22"/>
          <w:spacing w:val="5"/>
        </w:rPr>
        <w:t>A </w:t>
      </w:r>
      <w:r>
        <w:rPr>
          <w:rFonts w:ascii="SimSun" w:hAnsi="SimSun" w:eastAsia="SimSun" w:cs="SimSun"/>
          <w:sz w:val="22"/>
          <w:szCs w:val="22"/>
          <w:spacing w:val="5"/>
        </w:rPr>
        <w:t>公司的任务下达</w:t>
      </w:r>
      <w:r>
        <w:rPr>
          <w:rFonts w:ascii="Times New Roman" w:hAnsi="Times New Roman" w:eastAsia="Times New Roman" w:cs="Times New Roman"/>
          <w:sz w:val="22"/>
          <w:szCs w:val="22"/>
          <w:spacing w:val="5"/>
        </w:rPr>
        <w:t>D </w:t>
      </w:r>
      <w:r>
        <w:rPr>
          <w:rFonts w:ascii="SimSun" w:hAnsi="SimSun" w:eastAsia="SimSun" w:cs="SimSun"/>
          <w:sz w:val="22"/>
          <w:szCs w:val="22"/>
          <w:spacing w:val="5"/>
        </w:rPr>
        <w:t>公司，这些都可以在</w:t>
      </w:r>
      <w:r>
        <w:rPr>
          <w:rFonts w:ascii="Times New Roman" w:hAnsi="Times New Roman" w:eastAsia="Times New Roman" w:cs="Times New Roman"/>
          <w:sz w:val="22"/>
          <w:szCs w:val="22"/>
          <w:spacing w:val="5"/>
        </w:rPr>
        <w:t>A </w:t>
      </w:r>
      <w:r>
        <w:rPr>
          <w:rFonts w:ascii="SimSun" w:hAnsi="SimSun" w:eastAsia="SimSun" w:cs="SimSun"/>
          <w:sz w:val="22"/>
          <w:szCs w:val="22"/>
          <w:spacing w:val="5"/>
        </w:rPr>
        <w:t>公司把自己的需求发布到</w:t>
      </w:r>
      <w:r>
        <w:rPr>
          <w:rFonts w:ascii="SimSun" w:hAnsi="SimSun" w:eastAsia="SimSun" w:cs="SimSun"/>
          <w:sz w:val="22"/>
          <w:szCs w:val="22"/>
          <w:spacing w:val="7"/>
        </w:rPr>
        <w:t xml:space="preserve"> </w:t>
      </w:r>
      <w:r>
        <w:rPr>
          <w:rFonts w:ascii="SimSun" w:hAnsi="SimSun" w:eastAsia="SimSun" w:cs="SimSun"/>
          <w:sz w:val="22"/>
          <w:szCs w:val="22"/>
          <w:spacing w:val="-3"/>
        </w:rPr>
        <w:t>该平台上1秒内完成。当</w:t>
      </w:r>
      <w:r>
        <w:rPr>
          <w:rFonts w:ascii="Times New Roman" w:hAnsi="Times New Roman" w:eastAsia="Times New Roman" w:cs="Times New Roman"/>
          <w:sz w:val="22"/>
          <w:szCs w:val="22"/>
          <w:spacing w:val="-3"/>
        </w:rPr>
        <w:t>A </w:t>
      </w:r>
      <w:r>
        <w:rPr>
          <w:rFonts w:ascii="SimSun" w:hAnsi="SimSun" w:eastAsia="SimSun" w:cs="SimSun"/>
          <w:sz w:val="22"/>
          <w:szCs w:val="22"/>
          <w:spacing w:val="-3"/>
        </w:rPr>
        <w:t>公司收到零部件之后付款，</w:t>
      </w:r>
      <w:r>
        <w:rPr>
          <w:rFonts w:ascii="SimSun" w:hAnsi="SimSun" w:eastAsia="SimSun" w:cs="SimSun"/>
          <w:sz w:val="22"/>
          <w:szCs w:val="22"/>
          <w:spacing w:val="-21"/>
        </w:rPr>
        <w:t xml:space="preserve"> </w:t>
      </w:r>
      <w:r>
        <w:rPr>
          <w:rFonts w:ascii="Times New Roman" w:hAnsi="Times New Roman" w:eastAsia="Times New Roman" w:cs="Times New Roman"/>
          <w:sz w:val="22"/>
          <w:szCs w:val="22"/>
          <w:spacing w:val="-3"/>
        </w:rPr>
        <w:t>A</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3"/>
        </w:rPr>
        <w:t>、</w:t>
      </w:r>
      <w:r>
        <w:rPr>
          <w:rFonts w:ascii="Times New Roman" w:hAnsi="Times New Roman" w:eastAsia="Times New Roman" w:cs="Times New Roman"/>
          <w:sz w:val="22"/>
          <w:szCs w:val="22"/>
          <w:spacing w:val="-3"/>
        </w:rPr>
        <w:t>B</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3"/>
        </w:rPr>
        <w:t>、</w:t>
      </w:r>
      <w:r>
        <w:rPr>
          <w:rFonts w:ascii="Times New Roman" w:hAnsi="Times New Roman" w:eastAsia="Times New Roman" w:cs="Times New Roman"/>
          <w:sz w:val="22"/>
          <w:szCs w:val="22"/>
          <w:spacing w:val="-3"/>
        </w:rPr>
        <w:t>C</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3"/>
        </w:rPr>
        <w:t>、</w:t>
      </w:r>
      <w:r>
        <w:rPr>
          <w:rFonts w:ascii="Times New Roman" w:hAnsi="Times New Roman" w:eastAsia="Times New Roman" w:cs="Times New Roman"/>
          <w:sz w:val="22"/>
          <w:szCs w:val="22"/>
          <w:spacing w:val="-3"/>
        </w:rPr>
        <w:t>D</w:t>
      </w:r>
      <w:r>
        <w:rPr>
          <w:rFonts w:ascii="Times New Roman" w:hAnsi="Times New Roman" w:eastAsia="Times New Roman" w:cs="Times New Roman"/>
          <w:sz w:val="22"/>
          <w:szCs w:val="22"/>
          <w:spacing w:val="16"/>
          <w:w w:val="101"/>
        </w:rPr>
        <w:t xml:space="preserve"> </w:t>
      </w:r>
      <w:r>
        <w:rPr>
          <w:rFonts w:ascii="SimSun" w:hAnsi="SimSun" w:eastAsia="SimSun" w:cs="SimSun"/>
          <w:sz w:val="22"/>
          <w:szCs w:val="22"/>
          <w:spacing w:val="-3"/>
        </w:rPr>
        <w:t>公司之间的</w:t>
      </w:r>
      <w:r>
        <w:rPr>
          <w:rFonts w:ascii="SimSun" w:hAnsi="SimSun" w:eastAsia="SimSun" w:cs="SimSun"/>
          <w:sz w:val="22"/>
          <w:szCs w:val="22"/>
        </w:rPr>
        <w:t xml:space="preserve"> </w:t>
      </w:r>
      <w:r>
        <w:rPr>
          <w:rFonts w:ascii="SimSun" w:hAnsi="SimSun" w:eastAsia="SimSun" w:cs="SimSun"/>
          <w:sz w:val="22"/>
          <w:szCs w:val="22"/>
          <w:spacing w:val="1"/>
        </w:rPr>
        <w:t>所有交易都可以在1秒内完成相互的结算。作为拥有钢材的C 公司，可以在平台</w:t>
      </w:r>
      <w:r>
        <w:rPr>
          <w:rFonts w:ascii="SimSun" w:hAnsi="SimSun" w:eastAsia="SimSun" w:cs="SimSun"/>
          <w:sz w:val="22"/>
          <w:szCs w:val="22"/>
          <w:spacing w:val="17"/>
        </w:rPr>
        <w:t xml:space="preserve"> </w:t>
      </w:r>
      <w:r>
        <w:rPr>
          <w:rFonts w:ascii="SimSun" w:hAnsi="SimSun" w:eastAsia="SimSun" w:cs="SimSun"/>
          <w:sz w:val="22"/>
          <w:szCs w:val="22"/>
          <w:spacing w:val="-1"/>
        </w:rPr>
        <w:t>上借助供应链金融服务商E</w:t>
      </w:r>
      <w:r>
        <w:rPr>
          <w:rFonts w:ascii="SimSun" w:hAnsi="SimSun" w:eastAsia="SimSun" w:cs="SimSun"/>
          <w:sz w:val="22"/>
          <w:szCs w:val="22"/>
          <w:spacing w:val="-19"/>
        </w:rPr>
        <w:t xml:space="preserve"> </w:t>
      </w:r>
      <w:r>
        <w:rPr>
          <w:rFonts w:ascii="SimSun" w:hAnsi="SimSun" w:eastAsia="SimSun" w:cs="SimSun"/>
          <w:sz w:val="22"/>
          <w:szCs w:val="22"/>
          <w:spacing w:val="-1"/>
        </w:rPr>
        <w:t>获得资金支持，当该钢材结算完成后，用于归还贷款</w:t>
      </w:r>
      <w:r>
        <w:rPr>
          <w:rFonts w:ascii="SimSun" w:hAnsi="SimSun" w:eastAsia="SimSun" w:cs="SimSun"/>
          <w:sz w:val="22"/>
          <w:szCs w:val="22"/>
        </w:rPr>
        <w:t xml:space="preserve"> </w:t>
      </w:r>
      <w:r>
        <w:rPr>
          <w:rFonts w:ascii="SimSun" w:hAnsi="SimSun" w:eastAsia="SimSun" w:cs="SimSun"/>
          <w:sz w:val="22"/>
          <w:szCs w:val="22"/>
          <w:spacing w:val="1"/>
        </w:rPr>
        <w:t>和利息的部分直接被划拨给供应商</w:t>
      </w:r>
      <w:r>
        <w:rPr>
          <w:rFonts w:ascii="Times New Roman" w:hAnsi="Times New Roman" w:eastAsia="Times New Roman" w:cs="Times New Roman"/>
          <w:sz w:val="22"/>
          <w:szCs w:val="22"/>
          <w:spacing w:val="1"/>
        </w:rPr>
        <w:t>E,   </w:t>
      </w:r>
      <w:r>
        <w:rPr>
          <w:rFonts w:ascii="SimSun" w:hAnsi="SimSun" w:eastAsia="SimSun" w:cs="SimSun"/>
          <w:sz w:val="22"/>
          <w:szCs w:val="22"/>
          <w:spacing w:val="1"/>
        </w:rPr>
        <w:t>这一切都是该系统基于智能合约机制自动</w:t>
      </w:r>
    </w:p>
    <w:p>
      <w:pPr>
        <w:spacing w:line="219" w:lineRule="auto"/>
        <w:rPr>
          <w:rFonts w:ascii="SimSun" w:hAnsi="SimSun" w:eastAsia="SimSun" w:cs="SimSun"/>
          <w:sz w:val="22"/>
          <w:szCs w:val="22"/>
        </w:rPr>
      </w:pPr>
      <w:r>
        <w:rPr>
          <w:rFonts w:ascii="SimSun" w:hAnsi="SimSun" w:eastAsia="SimSun" w:cs="SimSun"/>
          <w:sz w:val="22"/>
          <w:szCs w:val="22"/>
          <w:spacing w:val="6"/>
        </w:rPr>
        <w:t>在1秒内完成的。</w:t>
      </w:r>
    </w:p>
    <w:p>
      <w:pPr>
        <w:ind w:right="424" w:firstLine="439"/>
        <w:spacing w:before="260" w:line="327" w:lineRule="auto"/>
        <w:jc w:val="both"/>
        <w:rPr>
          <w:rFonts w:ascii="SimSun" w:hAnsi="SimSun" w:eastAsia="SimSun" w:cs="SimSun"/>
          <w:sz w:val="22"/>
          <w:szCs w:val="22"/>
        </w:rPr>
      </w:pPr>
      <w:r>
        <w:rPr>
          <w:rFonts w:ascii="SimSun" w:hAnsi="SimSun" w:eastAsia="SimSun" w:cs="SimSun"/>
          <w:sz w:val="22"/>
          <w:szCs w:val="22"/>
          <w:spacing w:val="-2"/>
        </w:rPr>
        <w:t>这种商业模式的创新就是基于共享经济模型的。目前，传统的共享经济都是</w:t>
      </w:r>
      <w:r>
        <w:rPr>
          <w:rFonts w:ascii="SimSun" w:hAnsi="SimSun" w:eastAsia="SimSun" w:cs="SimSun"/>
          <w:sz w:val="22"/>
          <w:szCs w:val="22"/>
          <w:spacing w:val="16"/>
        </w:rPr>
        <w:t xml:space="preserve"> </w:t>
      </w:r>
      <w:r>
        <w:rPr>
          <w:rFonts w:ascii="SimSun" w:hAnsi="SimSun" w:eastAsia="SimSun" w:cs="SimSun"/>
          <w:sz w:val="22"/>
          <w:szCs w:val="22"/>
          <w:spacing w:val="-6"/>
        </w:rPr>
        <w:t>点状的，基于一个平台的单点、单次交易。例如，滴滴打车，</w:t>
      </w:r>
      <w:r>
        <w:rPr>
          <w:rFonts w:ascii="SimSun" w:hAnsi="SimSun" w:eastAsia="SimSun" w:cs="SimSun"/>
          <w:sz w:val="22"/>
          <w:szCs w:val="22"/>
          <w:spacing w:val="79"/>
        </w:rPr>
        <w:t xml:space="preserve"> </w:t>
      </w:r>
      <w:r>
        <w:rPr>
          <w:rFonts w:ascii="SimSun" w:hAnsi="SimSun" w:eastAsia="SimSun" w:cs="SimSun"/>
          <w:sz w:val="22"/>
          <w:szCs w:val="22"/>
          <w:spacing w:val="-6"/>
        </w:rPr>
        <w:t>一次只匹配一名司</w:t>
      </w:r>
      <w:r>
        <w:rPr>
          <w:rFonts w:ascii="SimSun" w:hAnsi="SimSun" w:eastAsia="SimSun" w:cs="SimSun"/>
          <w:sz w:val="22"/>
          <w:szCs w:val="22"/>
        </w:rPr>
        <w:t xml:space="preserve"> </w:t>
      </w:r>
      <w:r>
        <w:rPr>
          <w:rFonts w:ascii="SimSun" w:hAnsi="SimSun" w:eastAsia="SimSun" w:cs="SimSun"/>
          <w:sz w:val="22"/>
          <w:szCs w:val="22"/>
          <w:spacing w:val="-1"/>
        </w:rPr>
        <w:t>机和一名乘客，没有其他的连续匹配关系；爱彼</w:t>
      </w:r>
      <w:r>
        <w:rPr>
          <w:rFonts w:ascii="SimSun" w:hAnsi="SimSun" w:eastAsia="SimSun" w:cs="SimSun"/>
          <w:sz w:val="22"/>
          <w:szCs w:val="22"/>
          <w:spacing w:val="-2"/>
        </w:rPr>
        <w:t>迎，只匹配空闲民宅与游客的住</w:t>
      </w:r>
      <w:r>
        <w:rPr>
          <w:rFonts w:ascii="SimSun" w:hAnsi="SimSun" w:eastAsia="SimSun" w:cs="SimSun"/>
          <w:sz w:val="22"/>
          <w:szCs w:val="22"/>
        </w:rPr>
        <w:t xml:space="preserve"> </w:t>
      </w:r>
      <w:r>
        <w:rPr>
          <w:rFonts w:ascii="SimSun" w:hAnsi="SimSun" w:eastAsia="SimSun" w:cs="SimSun"/>
          <w:sz w:val="22"/>
          <w:szCs w:val="22"/>
          <w:spacing w:val="-1"/>
        </w:rPr>
        <w:t>宿需求，并没有其他的资源匹配。现在的共</w:t>
      </w:r>
      <w:r>
        <w:rPr>
          <w:rFonts w:ascii="SimSun" w:hAnsi="SimSun" w:eastAsia="SimSun" w:cs="SimSun"/>
          <w:sz w:val="22"/>
          <w:szCs w:val="22"/>
          <w:spacing w:val="-2"/>
        </w:rPr>
        <w:t>享经济平台大多是单点、单次的匹配</w:t>
      </w:r>
    </w:p>
    <w:p>
      <w:pPr>
        <w:spacing w:line="218" w:lineRule="auto"/>
        <w:rPr>
          <w:rFonts w:ascii="SimSun" w:hAnsi="SimSun" w:eastAsia="SimSun" w:cs="SimSun"/>
          <w:sz w:val="22"/>
          <w:szCs w:val="22"/>
        </w:rPr>
      </w:pPr>
      <w:r>
        <w:rPr>
          <w:rFonts w:ascii="SimSun" w:hAnsi="SimSun" w:eastAsia="SimSun" w:cs="SimSun"/>
          <w:sz w:val="22"/>
          <w:szCs w:val="22"/>
          <w:spacing w:val="-7"/>
        </w:rPr>
        <w:t>关系，合约机制通过平台进行约束。</w:t>
      </w:r>
    </w:p>
    <w:p>
      <w:pPr>
        <w:pStyle w:val="BodyText"/>
        <w:spacing w:line="246" w:lineRule="auto"/>
        <w:rPr/>
      </w:pPr>
      <w:r/>
    </w:p>
    <w:p>
      <w:pPr>
        <w:ind w:left="439"/>
        <w:spacing w:before="72" w:line="219" w:lineRule="auto"/>
        <w:rPr>
          <w:rFonts w:ascii="SimSun" w:hAnsi="SimSun" w:eastAsia="SimSun" w:cs="SimSun"/>
          <w:sz w:val="22"/>
          <w:szCs w:val="22"/>
        </w:rPr>
      </w:pPr>
      <w:r>
        <w:rPr>
          <w:rFonts w:ascii="SimSun" w:hAnsi="SimSun" w:eastAsia="SimSun" w:cs="SimSun"/>
          <w:sz w:val="22"/>
          <w:szCs w:val="22"/>
          <w:spacing w:val="-5"/>
        </w:rPr>
        <w:t>而未来基于区块链技术的链状和网状的交易模式一定会产生，并且正在产生，</w:t>
      </w:r>
    </w:p>
    <w:p>
      <w:pPr>
        <w:spacing w:line="219" w:lineRule="auto"/>
        <w:sectPr>
          <w:pgSz w:w="9140" w:h="13250"/>
          <w:pgMar w:top="400" w:right="555" w:bottom="0" w:left="480" w:header="0" w:footer="0" w:gutter="0"/>
        </w:sectPr>
        <w:rPr>
          <w:rFonts w:ascii="SimSun" w:hAnsi="SimSun" w:eastAsia="SimSun" w:cs="SimSun"/>
          <w:sz w:val="22"/>
          <w:szCs w:val="22"/>
        </w:rPr>
      </w:pPr>
    </w:p>
    <w:p>
      <w:pPr>
        <w:pStyle w:val="BodyText"/>
        <w:spacing w:line="395" w:lineRule="auto"/>
        <w:rPr/>
      </w:pPr>
      <w:r/>
    </w:p>
    <w:p>
      <w:pPr>
        <w:spacing w:before="58" w:line="222" w:lineRule="auto"/>
        <w:rPr>
          <w:rFonts w:ascii="SimHei" w:hAnsi="SimHei" w:eastAsia="SimHei" w:cs="SimHei"/>
          <w:sz w:val="18"/>
          <w:szCs w:val="18"/>
        </w:rPr>
      </w:pPr>
      <w:r>
        <w:rPr>
          <w:rFonts w:ascii="SimHei" w:hAnsi="SimHei" w:eastAsia="SimHei" w:cs="SimHei"/>
          <w:sz w:val="18"/>
          <w:szCs w:val="18"/>
          <w:spacing w:val="-8"/>
        </w:rPr>
        <w:t>022</w:t>
      </w:r>
      <w:r>
        <w:rPr>
          <w:rFonts w:ascii="SimHei" w:hAnsi="SimHei" w:eastAsia="SimHei" w:cs="SimHei"/>
          <w:sz w:val="18"/>
          <w:szCs w:val="18"/>
          <w:spacing w:val="45"/>
        </w:rPr>
        <w:t xml:space="preserve">  </w:t>
      </w:r>
      <w:r>
        <w:rPr>
          <w:rFonts w:ascii="SimHei" w:hAnsi="SimHei" w:eastAsia="SimHei" w:cs="SimHei"/>
          <w:sz w:val="18"/>
          <w:szCs w:val="18"/>
          <w:spacing w:val="-8"/>
        </w:rPr>
        <w:t>数字蝶变：企业数字化转型之道</w:t>
      </w:r>
    </w:p>
    <w:p>
      <w:pPr>
        <w:pStyle w:val="BodyText"/>
        <w:spacing w:line="471" w:lineRule="auto"/>
        <w:rPr/>
      </w:pPr>
      <w:r/>
    </w:p>
    <w:p>
      <w:pPr>
        <w:ind w:left="550"/>
        <w:spacing w:before="71" w:line="401" w:lineRule="exact"/>
        <w:rPr>
          <w:rFonts w:ascii="SimSun" w:hAnsi="SimSun" w:eastAsia="SimSun" w:cs="SimSun"/>
          <w:sz w:val="22"/>
          <w:szCs w:val="22"/>
        </w:rPr>
      </w:pPr>
      <w:r>
        <w:rPr>
          <w:rFonts w:ascii="SimSun" w:hAnsi="SimSun" w:eastAsia="SimSun" w:cs="SimSun"/>
          <w:sz w:val="22"/>
          <w:szCs w:val="22"/>
          <w:spacing w:val="-2"/>
          <w:position w:val="13"/>
        </w:rPr>
        <w:t>笔者已经参与设计了两个产业的促进平台。平台的运营商正在由原来传统的互联</w:t>
      </w:r>
    </w:p>
    <w:p>
      <w:pPr>
        <w:ind w:left="550"/>
        <w:spacing w:line="219" w:lineRule="auto"/>
        <w:rPr>
          <w:rFonts w:ascii="SimSun" w:hAnsi="SimSun" w:eastAsia="SimSun" w:cs="SimSun"/>
          <w:sz w:val="22"/>
          <w:szCs w:val="22"/>
        </w:rPr>
      </w:pPr>
      <w:r>
        <w:rPr>
          <w:rFonts w:ascii="SimSun" w:hAnsi="SimSun" w:eastAsia="SimSun" w:cs="SimSun"/>
          <w:sz w:val="22"/>
          <w:szCs w:val="22"/>
          <w:spacing w:val="-7"/>
        </w:rPr>
        <w:t>网电商平台逐步升级为产业运营商。</w:t>
      </w:r>
    </w:p>
    <w:p>
      <w:pPr>
        <w:pStyle w:val="BodyText"/>
        <w:spacing w:line="250" w:lineRule="auto"/>
        <w:rPr/>
      </w:pPr>
      <w:r/>
    </w:p>
    <w:p>
      <w:pPr>
        <w:pStyle w:val="BodyText"/>
        <w:spacing w:line="251" w:lineRule="auto"/>
        <w:rPr/>
      </w:pPr>
      <w:r/>
    </w:p>
    <w:p>
      <w:pPr>
        <w:ind w:left="973"/>
        <w:spacing w:before="71" w:line="219" w:lineRule="auto"/>
        <w:rPr>
          <w:rFonts w:ascii="SimSun" w:hAnsi="SimSun" w:eastAsia="SimSun" w:cs="SimSun"/>
          <w:sz w:val="22"/>
          <w:szCs w:val="22"/>
        </w:rPr>
      </w:pPr>
      <w:r>
        <w:rPr>
          <w:rFonts w:ascii="SimSun" w:hAnsi="SimSun" w:eastAsia="SimSun" w:cs="SimSun"/>
          <w:sz w:val="22"/>
          <w:szCs w:val="22"/>
          <w:b/>
          <w:bCs/>
          <w:spacing w:val="32"/>
        </w:rPr>
        <w:t>产品服务化</w:t>
      </w:r>
    </w:p>
    <w:p>
      <w:pPr>
        <w:ind w:left="550" w:right="48" w:firstLine="419"/>
        <w:spacing w:before="293" w:line="335" w:lineRule="auto"/>
        <w:jc w:val="both"/>
        <w:rPr>
          <w:rFonts w:ascii="SimSun" w:hAnsi="SimSun" w:eastAsia="SimSun" w:cs="SimSun"/>
          <w:sz w:val="22"/>
          <w:szCs w:val="22"/>
        </w:rPr>
      </w:pPr>
      <w:r>
        <w:rPr>
          <w:rFonts w:ascii="SimSun" w:hAnsi="SimSun" w:eastAsia="SimSun" w:cs="SimSun"/>
          <w:sz w:val="22"/>
          <w:szCs w:val="22"/>
        </w:rPr>
        <w:t>产品服务化是将卖产品转化为卖服务，消费者不需要</w:t>
      </w:r>
      <w:r>
        <w:rPr>
          <w:rFonts w:ascii="SimSun" w:hAnsi="SimSun" w:eastAsia="SimSun" w:cs="SimSun"/>
          <w:sz w:val="22"/>
          <w:szCs w:val="22"/>
          <w:spacing w:val="-1"/>
        </w:rPr>
        <w:t>购买产品，只需要产品</w:t>
      </w:r>
      <w:r>
        <w:rPr>
          <w:rFonts w:ascii="SimSun" w:hAnsi="SimSun" w:eastAsia="SimSun" w:cs="SimSun"/>
          <w:sz w:val="22"/>
          <w:szCs w:val="22"/>
        </w:rPr>
        <w:t xml:space="preserve"> </w:t>
      </w:r>
      <w:r>
        <w:rPr>
          <w:rFonts w:ascii="SimSun" w:hAnsi="SimSun" w:eastAsia="SimSun" w:cs="SimSun"/>
          <w:sz w:val="22"/>
          <w:szCs w:val="22"/>
          <w:spacing w:val="-2"/>
        </w:rPr>
        <w:t>提供的服务即可。而产品服务化本身不是一种新型的商业模式，这种模式在很早</w:t>
      </w:r>
      <w:r>
        <w:rPr>
          <w:rFonts w:ascii="SimSun" w:hAnsi="SimSun" w:eastAsia="SimSun" w:cs="SimSun"/>
          <w:sz w:val="22"/>
          <w:szCs w:val="22"/>
          <w:spacing w:val="9"/>
        </w:rPr>
        <w:t xml:space="preserve"> </w:t>
      </w:r>
      <w:r>
        <w:rPr>
          <w:rFonts w:ascii="SimSun" w:hAnsi="SimSun" w:eastAsia="SimSun" w:cs="SimSun"/>
          <w:sz w:val="22"/>
          <w:szCs w:val="22"/>
          <w:spacing w:val="-2"/>
        </w:rPr>
        <w:t>就已经存在。租赁就是产品服务化的模式，包括后来衍生的融资租赁的模式，就</w:t>
      </w:r>
    </w:p>
    <w:p>
      <w:pPr>
        <w:ind w:left="550"/>
        <w:spacing w:before="1" w:line="218" w:lineRule="auto"/>
        <w:rPr>
          <w:rFonts w:ascii="SimSun" w:hAnsi="SimSun" w:eastAsia="SimSun" w:cs="SimSun"/>
          <w:sz w:val="22"/>
          <w:szCs w:val="22"/>
        </w:rPr>
      </w:pPr>
      <w:r>
        <w:rPr>
          <w:rFonts w:ascii="SimSun" w:hAnsi="SimSun" w:eastAsia="SimSun" w:cs="SimSun"/>
          <w:sz w:val="22"/>
          <w:szCs w:val="22"/>
          <w:spacing w:val="-5"/>
        </w:rPr>
        <w:t>是消费者不需要出钱购买产品本身，只需要根据自己的需求租赁即可。</w:t>
      </w:r>
    </w:p>
    <w:p>
      <w:pPr>
        <w:ind w:left="550" w:firstLine="419"/>
        <w:spacing w:before="277" w:line="336" w:lineRule="auto"/>
        <w:jc w:val="both"/>
        <w:rPr>
          <w:rFonts w:ascii="SimSun" w:hAnsi="SimSun" w:eastAsia="SimSun" w:cs="SimSun"/>
          <w:sz w:val="22"/>
          <w:szCs w:val="22"/>
        </w:rPr>
      </w:pPr>
      <w:r>
        <w:rPr>
          <w:rFonts w:ascii="SimSun" w:hAnsi="SimSun" w:eastAsia="SimSun" w:cs="SimSun"/>
          <w:sz w:val="22"/>
          <w:szCs w:val="22"/>
          <w:spacing w:val="-2"/>
        </w:rPr>
        <w:t>酒店就是典型的早期产品服务化的模式。消费者不需要自己购买住房，而是 </w:t>
      </w:r>
      <w:r>
        <w:rPr>
          <w:rFonts w:ascii="SimSun" w:hAnsi="SimSun" w:eastAsia="SimSun" w:cs="SimSun"/>
          <w:sz w:val="22"/>
          <w:szCs w:val="22"/>
          <w:spacing w:val="-2"/>
        </w:rPr>
        <w:t>支付一日或者几日的“租金”就可以获得房子的使用价值。这种模式逐步延伸到 </w:t>
      </w:r>
      <w:r>
        <w:rPr>
          <w:rFonts w:ascii="SimSun" w:hAnsi="SimSun" w:eastAsia="SimSun" w:cs="SimSun"/>
          <w:sz w:val="22"/>
          <w:szCs w:val="22"/>
          <w:spacing w:val="-2"/>
        </w:rPr>
        <w:t>很多社会服务上，年轻夫妇结婚时，新娘需要穿婚纱，因为不是日常所需，消费 </w:t>
      </w:r>
      <w:r>
        <w:rPr>
          <w:rFonts w:ascii="SimSun" w:hAnsi="SimSun" w:eastAsia="SimSun" w:cs="SimSun"/>
          <w:sz w:val="22"/>
          <w:szCs w:val="22"/>
          <w:spacing w:val="-6"/>
        </w:rPr>
        <w:t>者不需要拥有婚纱的所有权，只需要在拍照和婚礼当天使用，使用完交还回产品，</w:t>
      </w:r>
      <w:r>
        <w:rPr>
          <w:rFonts w:ascii="SimSun" w:hAnsi="SimSun" w:eastAsia="SimSun" w:cs="SimSun"/>
          <w:sz w:val="22"/>
          <w:szCs w:val="22"/>
          <w:spacing w:val="14"/>
        </w:rPr>
        <w:t xml:space="preserve"> </w:t>
      </w:r>
      <w:r>
        <w:rPr>
          <w:rFonts w:ascii="SimSun" w:hAnsi="SimSun" w:eastAsia="SimSun" w:cs="SimSun"/>
          <w:sz w:val="22"/>
          <w:szCs w:val="22"/>
          <w:spacing w:val="-2"/>
        </w:rPr>
        <w:t>支付相应的租金即可。而提供服务者则需要购买这个产品，拥有这个产品的所有</w:t>
      </w:r>
    </w:p>
    <w:p>
      <w:pPr>
        <w:ind w:left="550"/>
        <w:spacing w:before="1" w:line="218" w:lineRule="auto"/>
        <w:rPr>
          <w:rFonts w:ascii="SimSun" w:hAnsi="SimSun" w:eastAsia="SimSun" w:cs="SimSun"/>
          <w:sz w:val="22"/>
          <w:szCs w:val="22"/>
        </w:rPr>
      </w:pPr>
      <w:r>
        <w:rPr>
          <w:rFonts w:ascii="SimSun" w:hAnsi="SimSun" w:eastAsia="SimSun" w:cs="SimSun"/>
          <w:sz w:val="22"/>
          <w:szCs w:val="22"/>
          <w:spacing w:val="-5"/>
        </w:rPr>
        <w:t>权。所以，产品服务化的本质是使用权与所有权的分离。</w:t>
      </w:r>
    </w:p>
    <w:p>
      <w:pPr>
        <w:ind w:left="550" w:firstLine="419"/>
        <w:spacing w:before="308" w:line="336" w:lineRule="auto"/>
        <w:jc w:val="both"/>
        <w:rPr>
          <w:rFonts w:ascii="SimSun" w:hAnsi="SimSun" w:eastAsia="SimSun" w:cs="SimSun"/>
          <w:sz w:val="22"/>
          <w:szCs w:val="22"/>
        </w:rPr>
      </w:pPr>
      <w:r>
        <w:rPr>
          <w:rFonts w:ascii="SimSun" w:hAnsi="SimSun" w:eastAsia="SimSun" w:cs="SimSun"/>
          <w:sz w:val="22"/>
          <w:szCs w:val="22"/>
          <w:spacing w:val="-2"/>
        </w:rPr>
        <w:t>拥有了大数据技术之后，产品服务化就是一种商业模式的创新，这是因为有 </w:t>
      </w:r>
      <w:r>
        <w:rPr>
          <w:rFonts w:ascii="SimSun" w:hAnsi="SimSun" w:eastAsia="SimSun" w:cs="SimSun"/>
          <w:sz w:val="22"/>
          <w:szCs w:val="22"/>
          <w:spacing w:val="-2"/>
        </w:rPr>
        <w:t>了互联网和大数据之后，以前并没有服务化的商品也可以被用于满足短期的或者 </w:t>
      </w:r>
      <w:r>
        <w:rPr>
          <w:rFonts w:ascii="SimSun" w:hAnsi="SimSun" w:eastAsia="SimSun" w:cs="SimSun"/>
          <w:sz w:val="22"/>
          <w:szCs w:val="22"/>
          <w:spacing w:val="-6"/>
        </w:rPr>
        <w:t>临时的需求。例如，汽车行业，其之前的商业模式是销售汽车，消费者购买汽车，</w:t>
      </w:r>
      <w:r>
        <w:rPr>
          <w:rFonts w:ascii="SimSun" w:hAnsi="SimSun" w:eastAsia="SimSun" w:cs="SimSun"/>
          <w:sz w:val="22"/>
          <w:szCs w:val="22"/>
          <w:spacing w:val="14"/>
        </w:rPr>
        <w:t xml:space="preserve"> </w:t>
      </w:r>
      <w:r>
        <w:rPr>
          <w:rFonts w:ascii="SimSun" w:hAnsi="SimSun" w:eastAsia="SimSun" w:cs="SimSun"/>
          <w:sz w:val="22"/>
          <w:szCs w:val="22"/>
          <w:spacing w:val="-2"/>
        </w:rPr>
        <w:t>拥有权和使用权都因为购买交易而转移。后来，消费者可以通过贷款的方式，通 </w:t>
      </w:r>
      <w:r>
        <w:rPr>
          <w:rFonts w:ascii="SimSun" w:hAnsi="SimSun" w:eastAsia="SimSun" w:cs="SimSun"/>
          <w:sz w:val="22"/>
          <w:szCs w:val="22"/>
          <w:spacing w:val="-6"/>
        </w:rPr>
        <w:t>过抵押拥有权而更早地获得使用权，当归还完贷款之后就可以完成所有权的交接，</w:t>
      </w:r>
      <w:r>
        <w:rPr>
          <w:rFonts w:ascii="SimSun" w:hAnsi="SimSun" w:eastAsia="SimSun" w:cs="SimSun"/>
          <w:sz w:val="22"/>
          <w:szCs w:val="22"/>
          <w:spacing w:val="14"/>
        </w:rPr>
        <w:t xml:space="preserve"> </w:t>
      </w:r>
      <w:r>
        <w:rPr>
          <w:rFonts w:ascii="SimSun" w:hAnsi="SimSun" w:eastAsia="SimSun" w:cs="SimSun"/>
          <w:sz w:val="22"/>
          <w:szCs w:val="22"/>
          <w:spacing w:val="-13"/>
        </w:rPr>
        <w:t>即消费者拥有了该辆汽车。如今，消费者可以拥有更多汽车的使用</w:t>
      </w:r>
      <w:r>
        <w:rPr>
          <w:rFonts w:ascii="SimSun" w:hAnsi="SimSun" w:eastAsia="SimSun" w:cs="SimSun"/>
          <w:sz w:val="22"/>
          <w:szCs w:val="22"/>
          <w:spacing w:val="-14"/>
        </w:rPr>
        <w:t>权，而所谓的“共</w:t>
      </w:r>
    </w:p>
    <w:p>
      <w:pPr>
        <w:ind w:left="550"/>
        <w:spacing w:line="219" w:lineRule="auto"/>
        <w:rPr>
          <w:rFonts w:ascii="SimSun" w:hAnsi="SimSun" w:eastAsia="SimSun" w:cs="SimSun"/>
          <w:sz w:val="22"/>
          <w:szCs w:val="22"/>
        </w:rPr>
      </w:pPr>
      <w:r>
        <w:rPr>
          <w:rFonts w:ascii="SimSun" w:hAnsi="SimSun" w:eastAsia="SimSun" w:cs="SimSun"/>
          <w:sz w:val="22"/>
          <w:szCs w:val="22"/>
          <w:spacing w:val="-3"/>
        </w:rPr>
        <w:t>享汽车”运营方始终拥有汽车的所有权，这就是“共享××”的新的创新。</w:t>
      </w:r>
    </w:p>
    <w:p>
      <w:pPr>
        <w:ind w:left="550" w:right="75" w:firstLine="419"/>
        <w:spacing w:before="270" w:line="335" w:lineRule="auto"/>
        <w:rPr>
          <w:rFonts w:ascii="SimSun" w:hAnsi="SimSun" w:eastAsia="SimSun" w:cs="SimSun"/>
          <w:sz w:val="22"/>
          <w:szCs w:val="22"/>
        </w:rPr>
      </w:pPr>
      <w:r>
        <w:rPr>
          <w:rFonts w:ascii="SimSun" w:hAnsi="SimSun" w:eastAsia="SimSun" w:cs="SimSun"/>
          <w:sz w:val="22"/>
          <w:szCs w:val="22"/>
          <w:spacing w:val="-1"/>
        </w:rPr>
        <w:t>在消费者信用足够且能够追溯的情况下，运营方可以放心地</w:t>
      </w:r>
      <w:r>
        <w:rPr>
          <w:rFonts w:ascii="SimSun" w:hAnsi="SimSun" w:eastAsia="SimSun" w:cs="SimSun"/>
          <w:sz w:val="22"/>
          <w:szCs w:val="22"/>
          <w:spacing w:val="-2"/>
        </w:rPr>
        <w:t>将更多的产品使</w:t>
      </w:r>
      <w:r>
        <w:rPr>
          <w:rFonts w:ascii="SimSun" w:hAnsi="SimSun" w:eastAsia="SimSun" w:cs="SimSun"/>
          <w:sz w:val="22"/>
          <w:szCs w:val="22"/>
        </w:rPr>
        <w:t xml:space="preserve"> </w:t>
      </w:r>
      <w:r>
        <w:rPr>
          <w:rFonts w:ascii="SimSun" w:hAnsi="SimSun" w:eastAsia="SimSun" w:cs="SimSun"/>
          <w:sz w:val="22"/>
          <w:szCs w:val="22"/>
          <w:spacing w:val="-2"/>
        </w:rPr>
        <w:t>用权授权给消费者使用，并借助互联网、移动互联网</w:t>
      </w:r>
      <w:r>
        <w:rPr>
          <w:rFonts w:ascii="SimSun" w:hAnsi="SimSun" w:eastAsia="SimSun" w:cs="SimSun"/>
          <w:sz w:val="22"/>
          <w:szCs w:val="22"/>
          <w:spacing w:val="-3"/>
        </w:rPr>
        <w:t>、物联网、大数据等技术，</w:t>
      </w:r>
      <w:r>
        <w:rPr>
          <w:rFonts w:ascii="SimSun" w:hAnsi="SimSun" w:eastAsia="SimSun" w:cs="SimSun"/>
          <w:sz w:val="22"/>
          <w:szCs w:val="22"/>
        </w:rPr>
        <w:t xml:space="preserve"> </w:t>
      </w:r>
      <w:r>
        <w:rPr>
          <w:rFonts w:ascii="SimSun" w:hAnsi="SimSun" w:eastAsia="SimSun" w:cs="SimSun"/>
          <w:sz w:val="22"/>
          <w:szCs w:val="22"/>
          <w:spacing w:val="-2"/>
        </w:rPr>
        <w:t>确保消费者在使用过程中的财产安全和服务过程中的效率。消费者不需要同运营</w:t>
      </w:r>
    </w:p>
    <w:p>
      <w:pPr>
        <w:ind w:left="550"/>
        <w:spacing w:before="1" w:line="217" w:lineRule="auto"/>
        <w:rPr>
          <w:rFonts w:ascii="SimSun" w:hAnsi="SimSun" w:eastAsia="SimSun" w:cs="SimSun"/>
          <w:sz w:val="22"/>
          <w:szCs w:val="22"/>
        </w:rPr>
      </w:pPr>
      <w:r>
        <w:rPr>
          <w:rFonts w:ascii="SimSun" w:hAnsi="SimSun" w:eastAsia="SimSun" w:cs="SimSun"/>
          <w:sz w:val="22"/>
          <w:szCs w:val="22"/>
          <w:spacing w:val="-2"/>
        </w:rPr>
        <w:t>者面对面交接，只需要自助服务即可，从而大幅度提升了使用权交接和付费服务</w:t>
      </w:r>
    </w:p>
    <w:p>
      <w:pPr>
        <w:spacing w:line="217" w:lineRule="auto"/>
        <w:sectPr>
          <w:pgSz w:w="9140" w:h="13280"/>
          <w:pgMar w:top="400" w:right="619" w:bottom="0" w:left="249" w:header="0" w:footer="0" w:gutter="0"/>
        </w:sectPr>
        <w:rPr>
          <w:rFonts w:ascii="SimSun" w:hAnsi="SimSun" w:eastAsia="SimSun" w:cs="SimSun"/>
          <w:sz w:val="22"/>
          <w:szCs w:val="22"/>
        </w:rPr>
      </w:pPr>
    </w:p>
    <w:p>
      <w:pPr>
        <w:pStyle w:val="BodyText"/>
        <w:spacing w:line="349" w:lineRule="auto"/>
        <w:rPr/>
      </w:pPr>
      <w:r/>
    </w:p>
    <w:p>
      <w:pPr>
        <w:spacing w:before="65" w:line="222" w:lineRule="auto"/>
        <w:jc w:val="right"/>
        <w:rPr>
          <w:rFonts w:ascii="SimHei" w:hAnsi="SimHei" w:eastAsia="SimHei" w:cs="SimHei"/>
          <w:sz w:val="20"/>
          <w:szCs w:val="20"/>
        </w:rPr>
      </w:pPr>
      <w:r>
        <w:rPr>
          <w:rFonts w:ascii="SimHei" w:hAnsi="SimHei" w:eastAsia="SimHei" w:cs="SimHei"/>
          <w:sz w:val="20"/>
          <w:szCs w:val="20"/>
          <w:spacing w:val="-18"/>
        </w:rPr>
        <w:t>第1章</w:t>
      </w:r>
      <w:r>
        <w:rPr>
          <w:rFonts w:ascii="SimHei" w:hAnsi="SimHei" w:eastAsia="SimHei" w:cs="SimHei"/>
          <w:sz w:val="20"/>
          <w:szCs w:val="20"/>
          <w:spacing w:val="-18"/>
        </w:rPr>
        <w:t xml:space="preserve">  </w:t>
      </w:r>
      <w:r>
        <w:rPr>
          <w:rFonts w:ascii="SimHei" w:hAnsi="SimHei" w:eastAsia="SimHei" w:cs="SimHei"/>
          <w:sz w:val="20"/>
          <w:szCs w:val="20"/>
          <w:spacing w:val="-18"/>
        </w:rPr>
        <w:t>企</w:t>
      </w:r>
      <w:r>
        <w:rPr>
          <w:rFonts w:ascii="SimHei" w:hAnsi="SimHei" w:eastAsia="SimHei" w:cs="SimHei"/>
          <w:sz w:val="20"/>
          <w:szCs w:val="20"/>
          <w:spacing w:val="-17"/>
        </w:rPr>
        <w:t>业为什么要进行数字化转型</w:t>
      </w:r>
      <w:r>
        <w:rPr>
          <w:rFonts w:ascii="SimHei" w:hAnsi="SimHei" w:eastAsia="SimHei" w:cs="SimHei"/>
          <w:sz w:val="20"/>
          <w:szCs w:val="20"/>
          <w:spacing w:val="-17"/>
        </w:rPr>
        <w:t xml:space="preserve">  </w:t>
      </w:r>
      <w:r>
        <w:rPr>
          <w:rFonts w:ascii="SimHei" w:hAnsi="SimHei" w:eastAsia="SimHei" w:cs="SimHei"/>
          <w:sz w:val="20"/>
          <w:szCs w:val="20"/>
          <w:spacing w:val="-17"/>
        </w:rPr>
        <w:t>02</w:t>
      </w:r>
      <w:r>
        <w:rPr>
          <w:rFonts w:ascii="SimHei" w:hAnsi="SimHei" w:eastAsia="SimHei" w:cs="SimHei"/>
          <w:sz w:val="20"/>
          <w:szCs w:val="20"/>
          <w:spacing w:val="-11"/>
        </w:rPr>
        <w:t>3</w:t>
      </w:r>
    </w:p>
    <w:p>
      <w:pPr>
        <w:pStyle w:val="BodyText"/>
        <w:spacing w:line="246" w:lineRule="auto"/>
        <w:rPr/>
      </w:pPr>
      <w:r/>
    </w:p>
    <w:p>
      <w:pPr>
        <w:pStyle w:val="BodyText"/>
        <w:spacing w:line="246" w:lineRule="auto"/>
        <w:rPr/>
      </w:pPr>
      <w:r/>
    </w:p>
    <w:p>
      <w:pPr>
        <w:spacing w:before="65" w:line="219" w:lineRule="auto"/>
        <w:rPr>
          <w:rFonts w:ascii="SimSun" w:hAnsi="SimSun" w:eastAsia="SimSun" w:cs="SimSun"/>
          <w:sz w:val="20"/>
          <w:szCs w:val="20"/>
        </w:rPr>
      </w:pPr>
      <w:r>
        <w:rPr>
          <w:rFonts w:ascii="SimSun" w:hAnsi="SimSun" w:eastAsia="SimSun" w:cs="SimSun"/>
          <w:sz w:val="20"/>
          <w:szCs w:val="20"/>
          <w:spacing w:val="12"/>
        </w:rPr>
        <w:t>的效率。这就是技术带来的便利。</w:t>
      </w:r>
    </w:p>
    <w:p>
      <w:pPr>
        <w:ind w:right="403" w:firstLine="419"/>
        <w:spacing w:before="284" w:line="369" w:lineRule="auto"/>
        <w:jc w:val="both"/>
        <w:rPr>
          <w:rFonts w:ascii="SimSun" w:hAnsi="SimSun" w:eastAsia="SimSun" w:cs="SimSun"/>
          <w:sz w:val="20"/>
          <w:szCs w:val="20"/>
        </w:rPr>
      </w:pPr>
      <w:r>
        <w:rPr>
          <w:rFonts w:ascii="SimSun" w:hAnsi="SimSun" w:eastAsia="SimSun" w:cs="SimSun"/>
          <w:sz w:val="20"/>
          <w:szCs w:val="20"/>
          <w:spacing w:val="18"/>
        </w:rPr>
        <w:t>在互联网、移动互联网、物联网、大数据等技术被充分使用的情况下，产品 </w:t>
      </w:r>
      <w:r>
        <w:rPr>
          <w:rFonts w:ascii="SimSun" w:hAnsi="SimSun" w:eastAsia="SimSun" w:cs="SimSun"/>
          <w:sz w:val="20"/>
          <w:szCs w:val="20"/>
          <w:spacing w:val="9"/>
        </w:rPr>
        <w:t>服务化的范围正在被逐步扩大，扩大到一个临时借用</w:t>
      </w:r>
      <w:r>
        <w:rPr>
          <w:rFonts w:ascii="SimSun" w:hAnsi="SimSun" w:eastAsia="SimSun" w:cs="SimSun"/>
          <w:sz w:val="20"/>
          <w:szCs w:val="20"/>
          <w:spacing w:val="8"/>
        </w:rPr>
        <w:t>的电池、雨伞、房间、自行车。</w:t>
      </w:r>
      <w:r>
        <w:rPr>
          <w:rFonts w:ascii="SimSun" w:hAnsi="SimSun" w:eastAsia="SimSun" w:cs="SimSun"/>
          <w:sz w:val="20"/>
          <w:szCs w:val="20"/>
        </w:rPr>
        <w:t xml:space="preserve"> </w:t>
      </w:r>
      <w:r>
        <w:rPr>
          <w:rFonts w:ascii="SimSun" w:hAnsi="SimSun" w:eastAsia="SimSun" w:cs="SimSun"/>
          <w:sz w:val="20"/>
          <w:szCs w:val="20"/>
          <w:spacing w:val="18"/>
        </w:rPr>
        <w:t>此时需要注意这种放大效应背后的核心价值，因为任何商业模式的成功必须</w:t>
      </w:r>
      <w:r>
        <w:rPr>
          <w:rFonts w:ascii="SimSun" w:hAnsi="SimSun" w:eastAsia="SimSun" w:cs="SimSun"/>
          <w:sz w:val="20"/>
          <w:szCs w:val="20"/>
          <w:spacing w:val="17"/>
        </w:rPr>
        <w:t>有盈</w:t>
      </w:r>
      <w:r>
        <w:rPr>
          <w:rFonts w:ascii="SimSun" w:hAnsi="SimSun" w:eastAsia="SimSun" w:cs="SimSun"/>
          <w:sz w:val="20"/>
          <w:szCs w:val="20"/>
        </w:rPr>
        <w:t xml:space="preserve">  </w:t>
      </w:r>
      <w:r>
        <w:rPr>
          <w:rFonts w:ascii="SimSun" w:hAnsi="SimSun" w:eastAsia="SimSun" w:cs="SimSun"/>
          <w:sz w:val="20"/>
          <w:szCs w:val="20"/>
          <w:spacing w:val="18"/>
        </w:rPr>
        <w:t>利的出口。如果产品服务化的收入不能填补运营费用和产品成本，那么</w:t>
      </w:r>
      <w:r>
        <w:rPr>
          <w:rFonts w:ascii="SimSun" w:hAnsi="SimSun" w:eastAsia="SimSun" w:cs="SimSun"/>
          <w:sz w:val="20"/>
          <w:szCs w:val="20"/>
          <w:spacing w:val="17"/>
        </w:rPr>
        <w:t>这个商业</w:t>
      </w:r>
      <w:r>
        <w:rPr>
          <w:rFonts w:ascii="SimSun" w:hAnsi="SimSun" w:eastAsia="SimSun" w:cs="SimSun"/>
          <w:sz w:val="20"/>
          <w:szCs w:val="20"/>
        </w:rPr>
        <w:t xml:space="preserve">  </w:t>
      </w:r>
      <w:r>
        <w:rPr>
          <w:rFonts w:ascii="SimSun" w:hAnsi="SimSun" w:eastAsia="SimSun" w:cs="SimSun"/>
          <w:sz w:val="20"/>
          <w:szCs w:val="20"/>
          <w:spacing w:val="18"/>
        </w:rPr>
        <w:t>模式就是不成功的。当共享自行车的成本和运营费用高昂，而消费者使用费不能</w:t>
      </w:r>
      <w:r>
        <w:rPr>
          <w:rFonts w:ascii="SimSun" w:hAnsi="SimSun" w:eastAsia="SimSun" w:cs="SimSun"/>
          <w:sz w:val="20"/>
          <w:szCs w:val="20"/>
        </w:rPr>
        <w:t xml:space="preserve">  </w:t>
      </w:r>
      <w:r>
        <w:rPr>
          <w:rFonts w:ascii="SimSun" w:hAnsi="SimSun" w:eastAsia="SimSun" w:cs="SimSun"/>
          <w:sz w:val="20"/>
          <w:szCs w:val="20"/>
          <w:spacing w:val="18"/>
        </w:rPr>
        <w:t>填补成本费用时，这个商业模式就没有持续能力，所以在运作产品服务化商业模</w:t>
      </w:r>
    </w:p>
    <w:p>
      <w:pPr>
        <w:spacing w:line="220" w:lineRule="auto"/>
        <w:rPr>
          <w:rFonts w:ascii="SimSun" w:hAnsi="SimSun" w:eastAsia="SimSun" w:cs="SimSun"/>
          <w:sz w:val="20"/>
          <w:szCs w:val="20"/>
        </w:rPr>
      </w:pPr>
      <w:r>
        <w:rPr>
          <w:rFonts w:ascii="SimSun" w:hAnsi="SimSun" w:eastAsia="SimSun" w:cs="SimSun"/>
          <w:sz w:val="20"/>
          <w:szCs w:val="20"/>
          <w:spacing w:val="12"/>
        </w:rPr>
        <w:t>式创新过程中，必须找到盈利源。</w:t>
      </w:r>
    </w:p>
    <w:p>
      <w:pPr>
        <w:pStyle w:val="BodyText"/>
        <w:spacing w:line="284" w:lineRule="auto"/>
        <w:rPr/>
      </w:pPr>
      <w:r/>
    </w:p>
    <w:p>
      <w:pPr>
        <w:pStyle w:val="BodyText"/>
        <w:spacing w:line="285" w:lineRule="auto"/>
        <w:rPr/>
      </w:pPr>
      <w:r/>
    </w:p>
    <w:p>
      <w:pPr>
        <w:ind w:left="422"/>
        <w:spacing w:before="66" w:line="219" w:lineRule="auto"/>
        <w:rPr>
          <w:rFonts w:ascii="SimSun" w:hAnsi="SimSun" w:eastAsia="SimSun" w:cs="SimSun"/>
          <w:sz w:val="20"/>
          <w:szCs w:val="20"/>
        </w:rPr>
      </w:pPr>
      <w:r>
        <w:rPr>
          <w:rFonts w:ascii="SimSun" w:hAnsi="SimSun" w:eastAsia="SimSun" w:cs="SimSun"/>
          <w:sz w:val="20"/>
          <w:szCs w:val="20"/>
          <w:b/>
          <w:bCs/>
          <w:spacing w:val="-12"/>
        </w:rPr>
        <w:t>服</w:t>
      </w:r>
      <w:r>
        <w:rPr>
          <w:rFonts w:ascii="SimSun" w:hAnsi="SimSun" w:eastAsia="SimSun" w:cs="SimSun"/>
          <w:sz w:val="20"/>
          <w:szCs w:val="20"/>
          <w:spacing w:val="-20"/>
        </w:rPr>
        <w:t xml:space="preserve"> </w:t>
      </w:r>
      <w:r>
        <w:rPr>
          <w:rFonts w:ascii="SimSun" w:hAnsi="SimSun" w:eastAsia="SimSun" w:cs="SimSun"/>
          <w:sz w:val="20"/>
          <w:szCs w:val="20"/>
          <w:b/>
          <w:bCs/>
          <w:spacing w:val="-12"/>
        </w:rPr>
        <w:t>务</w:t>
      </w:r>
      <w:r>
        <w:rPr>
          <w:rFonts w:ascii="SimSun" w:hAnsi="SimSun" w:eastAsia="SimSun" w:cs="SimSun"/>
          <w:sz w:val="20"/>
          <w:szCs w:val="20"/>
          <w:spacing w:val="-20"/>
        </w:rPr>
        <w:t xml:space="preserve"> </w:t>
      </w:r>
      <w:r>
        <w:rPr>
          <w:rFonts w:ascii="SimSun" w:hAnsi="SimSun" w:eastAsia="SimSun" w:cs="SimSun"/>
          <w:sz w:val="20"/>
          <w:szCs w:val="20"/>
          <w:b/>
          <w:bCs/>
          <w:spacing w:val="-12"/>
        </w:rPr>
        <w:t>智</w:t>
      </w:r>
      <w:r>
        <w:rPr>
          <w:rFonts w:ascii="SimSun" w:hAnsi="SimSun" w:eastAsia="SimSun" w:cs="SimSun"/>
          <w:sz w:val="20"/>
          <w:szCs w:val="20"/>
          <w:spacing w:val="-17"/>
        </w:rPr>
        <w:t xml:space="preserve"> </w:t>
      </w:r>
      <w:r>
        <w:rPr>
          <w:rFonts w:ascii="SimSun" w:hAnsi="SimSun" w:eastAsia="SimSun" w:cs="SimSun"/>
          <w:sz w:val="20"/>
          <w:szCs w:val="20"/>
          <w:b/>
          <w:bCs/>
          <w:spacing w:val="-12"/>
        </w:rPr>
        <w:t>能</w:t>
      </w:r>
      <w:r>
        <w:rPr>
          <w:rFonts w:ascii="SimSun" w:hAnsi="SimSun" w:eastAsia="SimSun" w:cs="SimSun"/>
          <w:sz w:val="20"/>
          <w:szCs w:val="20"/>
          <w:spacing w:val="-23"/>
        </w:rPr>
        <w:t xml:space="preserve"> </w:t>
      </w:r>
      <w:r>
        <w:rPr>
          <w:rFonts w:ascii="SimSun" w:hAnsi="SimSun" w:eastAsia="SimSun" w:cs="SimSun"/>
          <w:sz w:val="20"/>
          <w:szCs w:val="20"/>
          <w:b/>
          <w:bCs/>
          <w:spacing w:val="-12"/>
        </w:rPr>
        <w:t>化</w:t>
      </w:r>
    </w:p>
    <w:p>
      <w:pPr>
        <w:ind w:right="484" w:firstLine="419"/>
        <w:spacing w:before="276" w:line="378" w:lineRule="auto"/>
        <w:jc w:val="both"/>
        <w:rPr>
          <w:rFonts w:ascii="SimSun" w:hAnsi="SimSun" w:eastAsia="SimSun" w:cs="SimSun"/>
          <w:sz w:val="20"/>
          <w:szCs w:val="20"/>
        </w:rPr>
      </w:pPr>
      <w:r>
        <w:rPr>
          <w:rFonts w:ascii="SimSun" w:hAnsi="SimSun" w:eastAsia="SimSun" w:cs="SimSun"/>
          <w:sz w:val="20"/>
          <w:szCs w:val="20"/>
          <w:spacing w:val="19"/>
        </w:rPr>
        <w:t>为了降低服务成本，可以通过数据技术提升服务本身</w:t>
      </w:r>
      <w:r>
        <w:rPr>
          <w:rFonts w:ascii="SimSun" w:hAnsi="SimSun" w:eastAsia="SimSun" w:cs="SimSun"/>
          <w:sz w:val="20"/>
          <w:szCs w:val="20"/>
          <w:spacing w:val="18"/>
        </w:rPr>
        <w:t>的智能化水平，利用系</w:t>
      </w:r>
      <w:r>
        <w:rPr>
          <w:rFonts w:ascii="SimSun" w:hAnsi="SimSun" w:eastAsia="SimSun" w:cs="SimSun"/>
          <w:sz w:val="20"/>
          <w:szCs w:val="20"/>
        </w:rPr>
        <w:t xml:space="preserve"> </w:t>
      </w:r>
      <w:r>
        <w:rPr>
          <w:rFonts w:ascii="SimSun" w:hAnsi="SimSun" w:eastAsia="SimSun" w:cs="SimSun"/>
          <w:sz w:val="20"/>
          <w:szCs w:val="20"/>
          <w:spacing w:val="18"/>
        </w:rPr>
        <w:t>统提供更加智能的服务，在提高服务质量和增强客户体验的过程中，利用</w:t>
      </w:r>
      <w:r>
        <w:rPr>
          <w:rFonts w:ascii="SimSun" w:hAnsi="SimSun" w:eastAsia="SimSun" w:cs="SimSun"/>
          <w:sz w:val="20"/>
          <w:szCs w:val="20"/>
          <w:spacing w:val="17"/>
        </w:rPr>
        <w:t>数据技</w:t>
      </w:r>
      <w:r>
        <w:rPr>
          <w:rFonts w:ascii="SimSun" w:hAnsi="SimSun" w:eastAsia="SimSun" w:cs="SimSun"/>
          <w:sz w:val="20"/>
          <w:szCs w:val="20"/>
        </w:rPr>
        <w:t xml:space="preserve"> </w:t>
      </w:r>
      <w:r>
        <w:rPr>
          <w:rFonts w:ascii="SimSun" w:hAnsi="SimSun" w:eastAsia="SimSun" w:cs="SimSun"/>
          <w:sz w:val="20"/>
          <w:szCs w:val="20"/>
          <w:spacing w:val="18"/>
        </w:rPr>
        <w:t>术实现智能化，并在智能化服务的过程中采集更多的数据用于商业决策，形成一</w:t>
      </w:r>
    </w:p>
    <w:p>
      <w:pPr>
        <w:spacing w:before="1" w:line="218" w:lineRule="auto"/>
        <w:rPr>
          <w:rFonts w:ascii="SimSun" w:hAnsi="SimSun" w:eastAsia="SimSun" w:cs="SimSun"/>
          <w:sz w:val="20"/>
          <w:szCs w:val="20"/>
        </w:rPr>
      </w:pPr>
      <w:r>
        <w:rPr>
          <w:rFonts w:ascii="SimSun" w:hAnsi="SimSun" w:eastAsia="SimSun" w:cs="SimSun"/>
          <w:sz w:val="20"/>
          <w:szCs w:val="20"/>
          <w:spacing w:val="14"/>
        </w:rPr>
        <w:t>个基于数据的闭环。这就形成了一种新的商业模式创新机会——服务智能化。</w:t>
      </w:r>
    </w:p>
    <w:p>
      <w:pPr>
        <w:ind w:right="403" w:firstLine="419"/>
        <w:spacing w:before="274" w:line="378" w:lineRule="auto"/>
        <w:jc w:val="both"/>
        <w:rPr>
          <w:rFonts w:ascii="SimSun" w:hAnsi="SimSun" w:eastAsia="SimSun" w:cs="SimSun"/>
          <w:sz w:val="20"/>
          <w:szCs w:val="20"/>
        </w:rPr>
      </w:pPr>
      <w:r>
        <w:rPr>
          <w:rFonts w:ascii="SimSun" w:hAnsi="SimSun" w:eastAsia="SimSun" w:cs="SimSun"/>
          <w:sz w:val="20"/>
          <w:szCs w:val="20"/>
          <w:spacing w:val="15"/>
        </w:rPr>
        <w:t>传统的服务模式都是基于人工的服务方式，无论是售</w:t>
      </w:r>
      <w:r>
        <w:rPr>
          <w:rFonts w:ascii="SimSun" w:hAnsi="SimSun" w:eastAsia="SimSun" w:cs="SimSun"/>
          <w:sz w:val="20"/>
          <w:szCs w:val="20"/>
          <w:spacing w:val="14"/>
        </w:rPr>
        <w:t>前、售中还是售后服务。</w:t>
      </w:r>
      <w:r>
        <w:rPr>
          <w:rFonts w:ascii="SimSun" w:hAnsi="SimSun" w:eastAsia="SimSun" w:cs="SimSun"/>
          <w:sz w:val="20"/>
          <w:szCs w:val="20"/>
        </w:rPr>
        <w:t xml:space="preserve"> </w:t>
      </w:r>
      <w:r>
        <w:rPr>
          <w:rFonts w:ascii="SimSun" w:hAnsi="SimSun" w:eastAsia="SimSun" w:cs="SimSun"/>
          <w:sz w:val="20"/>
          <w:szCs w:val="20"/>
          <w:spacing w:val="18"/>
        </w:rPr>
        <w:t>根据消费者的个性化需求，提供个性化的服务，对服务人员的素质要求高，需要</w:t>
      </w:r>
      <w:r>
        <w:rPr>
          <w:rFonts w:ascii="SimSun" w:hAnsi="SimSun" w:eastAsia="SimSun" w:cs="SimSun"/>
          <w:sz w:val="20"/>
          <w:szCs w:val="20"/>
        </w:rPr>
        <w:t xml:space="preserve">  </w:t>
      </w:r>
      <w:r>
        <w:rPr>
          <w:rFonts w:ascii="SimSun" w:hAnsi="SimSun" w:eastAsia="SimSun" w:cs="SimSun"/>
          <w:sz w:val="20"/>
          <w:szCs w:val="20"/>
          <w:spacing w:val="18"/>
        </w:rPr>
        <w:t>对其进行大量的培训确保服务质量，况且利用各种激励手段完成一线服务人员的</w:t>
      </w:r>
    </w:p>
    <w:p>
      <w:pPr>
        <w:spacing w:before="1" w:line="218" w:lineRule="auto"/>
        <w:rPr>
          <w:rFonts w:ascii="SimSun" w:hAnsi="SimSun" w:eastAsia="SimSun" w:cs="SimSun"/>
          <w:sz w:val="20"/>
          <w:szCs w:val="20"/>
        </w:rPr>
      </w:pPr>
      <w:r>
        <w:rPr>
          <w:rFonts w:ascii="SimSun" w:hAnsi="SimSun" w:eastAsia="SimSun" w:cs="SimSun"/>
          <w:sz w:val="20"/>
          <w:szCs w:val="20"/>
          <w:spacing w:val="14"/>
        </w:rPr>
        <w:t>能力提升和积极性提升，成本高，质量难以保证。</w:t>
      </w:r>
    </w:p>
    <w:p>
      <w:pPr>
        <w:ind w:right="470" w:firstLine="419"/>
        <w:spacing w:before="285" w:line="369" w:lineRule="auto"/>
        <w:rPr>
          <w:rFonts w:ascii="SimSun" w:hAnsi="SimSun" w:eastAsia="SimSun" w:cs="SimSun"/>
          <w:sz w:val="20"/>
          <w:szCs w:val="20"/>
        </w:rPr>
      </w:pPr>
      <w:r>
        <w:rPr>
          <w:rFonts w:ascii="SimSun" w:hAnsi="SimSun" w:eastAsia="SimSun" w:cs="SimSun"/>
          <w:sz w:val="20"/>
          <w:szCs w:val="20"/>
          <w:spacing w:val="18"/>
        </w:rPr>
        <w:t>随着信息化技术的应用，可以采集大量的客户服务信息数据，利用数据分析</w:t>
      </w:r>
      <w:r>
        <w:rPr>
          <w:rFonts w:ascii="SimSun" w:hAnsi="SimSun" w:eastAsia="SimSun" w:cs="SimSun"/>
          <w:sz w:val="20"/>
          <w:szCs w:val="20"/>
          <w:spacing w:val="13"/>
        </w:rPr>
        <w:t xml:space="preserve"> </w:t>
      </w:r>
      <w:r>
        <w:rPr>
          <w:rFonts w:ascii="SimSun" w:hAnsi="SimSun" w:eastAsia="SimSun" w:cs="SimSun"/>
          <w:sz w:val="20"/>
          <w:szCs w:val="20"/>
          <w:spacing w:val="18"/>
        </w:rPr>
        <w:t>和人工智能技术，将客户服务进行智能化改造，减少人工服务及人工费用，降低</w:t>
      </w:r>
      <w:r>
        <w:rPr>
          <w:rFonts w:ascii="SimSun" w:hAnsi="SimSun" w:eastAsia="SimSun" w:cs="SimSun"/>
          <w:sz w:val="20"/>
          <w:szCs w:val="20"/>
          <w:spacing w:val="2"/>
        </w:rPr>
        <w:t xml:space="preserve"> </w:t>
      </w:r>
      <w:r>
        <w:rPr>
          <w:rFonts w:ascii="SimSun" w:hAnsi="SimSun" w:eastAsia="SimSun" w:cs="SimSun"/>
          <w:sz w:val="20"/>
          <w:szCs w:val="20"/>
          <w:spacing w:val="18"/>
        </w:rPr>
        <w:t>服务差错率，提升客户体验及客户服务响应的及时性。虽然在初期，因为算法不</w:t>
      </w:r>
      <w:r>
        <w:rPr>
          <w:rFonts w:ascii="SimSun" w:hAnsi="SimSun" w:eastAsia="SimSun" w:cs="SimSun"/>
          <w:sz w:val="20"/>
          <w:szCs w:val="20"/>
        </w:rPr>
        <w:t xml:space="preserve"> </w:t>
      </w:r>
      <w:r>
        <w:rPr>
          <w:rFonts w:ascii="SimSun" w:hAnsi="SimSun" w:eastAsia="SimSun" w:cs="SimSun"/>
          <w:sz w:val="20"/>
          <w:szCs w:val="20"/>
          <w:spacing w:val="17"/>
        </w:rPr>
        <w:t>够精准，数据不够完善，服务质量赶不上人工服务的质量，但随着数据的积累、</w:t>
      </w:r>
      <w:r>
        <w:rPr>
          <w:rFonts w:ascii="SimSun" w:hAnsi="SimSun" w:eastAsia="SimSun" w:cs="SimSun"/>
          <w:sz w:val="20"/>
          <w:szCs w:val="20"/>
          <w:spacing w:val="14"/>
        </w:rPr>
        <w:t xml:space="preserve"> </w:t>
      </w:r>
      <w:r>
        <w:rPr>
          <w:rFonts w:ascii="SimSun" w:hAnsi="SimSun" w:eastAsia="SimSun" w:cs="SimSun"/>
          <w:sz w:val="20"/>
          <w:szCs w:val="20"/>
          <w:spacing w:val="18"/>
        </w:rPr>
        <w:t>算法的优化，智能机器人的服务水平可以呈指数级提升。之前消费者对非人工的</w:t>
      </w:r>
      <w:r>
        <w:rPr>
          <w:rFonts w:ascii="SimSun" w:hAnsi="SimSun" w:eastAsia="SimSun" w:cs="SimSun"/>
          <w:sz w:val="20"/>
          <w:szCs w:val="20"/>
          <w:spacing w:val="4"/>
        </w:rPr>
        <w:t xml:space="preserve"> </w:t>
      </w:r>
      <w:r>
        <w:rPr>
          <w:rFonts w:ascii="SimSun" w:hAnsi="SimSun" w:eastAsia="SimSun" w:cs="SimSun"/>
          <w:sz w:val="20"/>
          <w:szCs w:val="20"/>
          <w:spacing w:val="23"/>
        </w:rPr>
        <w:t>服务非常不满，因为早期的“智能”服务仅仅是基于菜单的</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54"/>
          <w:w w:val="101"/>
        </w:rPr>
        <w:t xml:space="preserve"> </w:t>
      </w:r>
      <w:r>
        <w:rPr>
          <w:rFonts w:ascii="SimSun" w:hAnsi="SimSun" w:eastAsia="SimSun" w:cs="SimSun"/>
          <w:sz w:val="20"/>
          <w:szCs w:val="20"/>
          <w:spacing w:val="23"/>
        </w:rPr>
        <w:t>思维模式下的自</w:t>
      </w:r>
    </w:p>
    <w:p>
      <w:pPr>
        <w:spacing w:before="1" w:line="219" w:lineRule="auto"/>
        <w:rPr>
          <w:rFonts w:ascii="SimSun" w:hAnsi="SimSun" w:eastAsia="SimSun" w:cs="SimSun"/>
          <w:sz w:val="20"/>
          <w:szCs w:val="20"/>
        </w:rPr>
      </w:pPr>
      <w:r>
        <w:rPr>
          <w:rFonts w:ascii="SimSun" w:hAnsi="SimSun" w:eastAsia="SimSun" w:cs="SimSun"/>
          <w:sz w:val="20"/>
          <w:szCs w:val="20"/>
          <w:spacing w:val="19"/>
        </w:rPr>
        <w:t>动应答服务，消费者需要一步步地选择服务菜单。</w:t>
      </w:r>
      <w:r>
        <w:rPr>
          <w:rFonts w:ascii="SimSun" w:hAnsi="SimSun" w:eastAsia="SimSun" w:cs="SimSun"/>
          <w:sz w:val="20"/>
          <w:szCs w:val="20"/>
          <w:spacing w:val="18"/>
        </w:rPr>
        <w:t>但现在只需要对着话筒说出自</w:t>
      </w:r>
    </w:p>
    <w:p>
      <w:pPr>
        <w:spacing w:line="219" w:lineRule="auto"/>
        <w:sectPr>
          <w:pgSz w:w="9140" w:h="13250"/>
          <w:pgMar w:top="400" w:right="526" w:bottom="0" w:left="489" w:header="0" w:footer="0" w:gutter="0"/>
        </w:sectPr>
        <w:rPr>
          <w:rFonts w:ascii="SimSun" w:hAnsi="SimSun" w:eastAsia="SimSun" w:cs="SimSun"/>
          <w:sz w:val="20"/>
          <w:szCs w:val="20"/>
        </w:rPr>
      </w:pPr>
    </w:p>
    <w:p>
      <w:pPr>
        <w:pStyle w:val="BodyText"/>
        <w:spacing w:line="385" w:lineRule="auto"/>
        <w:rPr/>
      </w:pPr>
      <w:r/>
    </w:p>
    <w:p>
      <w:pPr>
        <w:spacing w:before="58" w:line="222" w:lineRule="auto"/>
        <w:rPr>
          <w:rFonts w:ascii="SimHei" w:hAnsi="SimHei" w:eastAsia="SimHei" w:cs="SimHei"/>
          <w:sz w:val="18"/>
          <w:szCs w:val="18"/>
        </w:rPr>
      </w:pPr>
      <w:r>
        <w:rPr>
          <w:rFonts w:ascii="SimHei" w:hAnsi="SimHei" w:eastAsia="SimHei" w:cs="SimHei"/>
          <w:sz w:val="18"/>
          <w:szCs w:val="18"/>
          <w:spacing w:val="-7"/>
        </w:rPr>
        <w:t>024</w:t>
      </w:r>
      <w:r>
        <w:rPr>
          <w:rFonts w:ascii="SimHei" w:hAnsi="SimHei" w:eastAsia="SimHei" w:cs="SimHei"/>
          <w:sz w:val="18"/>
          <w:szCs w:val="18"/>
          <w:spacing w:val="-7"/>
        </w:rPr>
        <w:t xml:space="preserve">   </w:t>
      </w:r>
      <w:r>
        <w:rPr>
          <w:rFonts w:ascii="SimHei" w:hAnsi="SimHei" w:eastAsia="SimHei" w:cs="SimHei"/>
          <w:sz w:val="18"/>
          <w:szCs w:val="18"/>
          <w:spacing w:val="-7"/>
        </w:rPr>
        <w:t>数字蝶变：企业数字化转型之道</w:t>
      </w:r>
    </w:p>
    <w:p>
      <w:pPr>
        <w:pStyle w:val="BodyText"/>
        <w:spacing w:line="471" w:lineRule="auto"/>
        <w:rPr/>
      </w:pPr>
      <w:r/>
    </w:p>
    <w:p>
      <w:pPr>
        <w:ind w:left="539"/>
        <w:spacing w:before="71" w:line="401" w:lineRule="exact"/>
        <w:rPr>
          <w:rFonts w:ascii="SimSun" w:hAnsi="SimSun" w:eastAsia="SimSun" w:cs="SimSun"/>
          <w:sz w:val="22"/>
          <w:szCs w:val="22"/>
        </w:rPr>
      </w:pPr>
      <w:r>
        <w:rPr>
          <w:rFonts w:ascii="SimSun" w:hAnsi="SimSun" w:eastAsia="SimSun" w:cs="SimSun"/>
          <w:sz w:val="22"/>
          <w:szCs w:val="22"/>
          <w:spacing w:val="-2"/>
          <w:position w:val="13"/>
        </w:rPr>
        <w:t>己想要解决的问题，智能机器人就能自动识别语音并解析语音内容，可以提供相</w:t>
      </w:r>
    </w:p>
    <w:p>
      <w:pPr>
        <w:ind w:left="539"/>
        <w:spacing w:line="219" w:lineRule="auto"/>
        <w:rPr>
          <w:rFonts w:ascii="SimSun" w:hAnsi="SimSun" w:eastAsia="SimSun" w:cs="SimSun"/>
          <w:sz w:val="22"/>
          <w:szCs w:val="22"/>
        </w:rPr>
      </w:pPr>
      <w:r>
        <w:rPr>
          <w:rFonts w:ascii="SimSun" w:hAnsi="SimSun" w:eastAsia="SimSun" w:cs="SimSun"/>
          <w:sz w:val="22"/>
          <w:szCs w:val="22"/>
          <w:spacing w:val="-7"/>
        </w:rPr>
        <w:t>应的服务。</w:t>
      </w:r>
    </w:p>
    <w:p>
      <w:pPr>
        <w:spacing w:before="287" w:line="390" w:lineRule="exact"/>
        <w:jc w:val="right"/>
        <w:rPr>
          <w:rFonts w:ascii="SimSun" w:hAnsi="SimSun" w:eastAsia="SimSun" w:cs="SimSun"/>
          <w:sz w:val="22"/>
          <w:szCs w:val="22"/>
        </w:rPr>
      </w:pPr>
      <w:r>
        <w:rPr>
          <w:rFonts w:ascii="SimSun" w:hAnsi="SimSun" w:eastAsia="SimSun" w:cs="SimSun"/>
          <w:sz w:val="22"/>
          <w:szCs w:val="22"/>
          <w:spacing w:val="4"/>
          <w:position w:val="12"/>
        </w:rPr>
        <w:t>智能机器人不仅仅被一些企业所采用，目前各地政府的“12345市民热线”</w:t>
      </w:r>
    </w:p>
    <w:p>
      <w:pPr>
        <w:ind w:left="539"/>
        <w:spacing w:before="1" w:line="218" w:lineRule="auto"/>
        <w:rPr>
          <w:rFonts w:ascii="SimSun" w:hAnsi="SimSun" w:eastAsia="SimSun" w:cs="SimSun"/>
          <w:sz w:val="22"/>
          <w:szCs w:val="22"/>
        </w:rPr>
      </w:pPr>
      <w:r>
        <w:rPr>
          <w:rFonts w:ascii="SimSun" w:hAnsi="SimSun" w:eastAsia="SimSun" w:cs="SimSun"/>
          <w:sz w:val="22"/>
          <w:szCs w:val="22"/>
          <w:spacing w:val="-5"/>
        </w:rPr>
        <w:t>也在逐步采用智能机器人应答的方式为市民提供服务。</w:t>
      </w:r>
    </w:p>
    <w:p>
      <w:pPr>
        <w:ind w:left="539" w:right="96" w:firstLine="429"/>
        <w:spacing w:before="278" w:line="336" w:lineRule="auto"/>
        <w:jc w:val="both"/>
        <w:rPr>
          <w:rFonts w:ascii="SimSun" w:hAnsi="SimSun" w:eastAsia="SimSun" w:cs="SimSun"/>
          <w:sz w:val="22"/>
          <w:szCs w:val="22"/>
        </w:rPr>
      </w:pPr>
      <w:r>
        <w:rPr>
          <w:rFonts w:ascii="SimSun" w:hAnsi="SimSun" w:eastAsia="SimSun" w:cs="SimSun"/>
          <w:sz w:val="22"/>
          <w:szCs w:val="22"/>
          <w:spacing w:val="-2"/>
        </w:rPr>
        <w:t>智能机器人的使用，使一线服务数据采集更加智能化和自动化，之前客服人</w:t>
      </w:r>
      <w:r>
        <w:rPr>
          <w:rFonts w:ascii="SimSun" w:hAnsi="SimSun" w:eastAsia="SimSun" w:cs="SimSun"/>
          <w:sz w:val="22"/>
          <w:szCs w:val="22"/>
          <w:spacing w:val="14"/>
        </w:rPr>
        <w:t xml:space="preserve"> </w:t>
      </w:r>
      <w:r>
        <w:rPr>
          <w:rFonts w:ascii="SimSun" w:hAnsi="SimSun" w:eastAsia="SimSun" w:cs="SimSun"/>
          <w:sz w:val="22"/>
          <w:szCs w:val="22"/>
          <w:spacing w:val="-2"/>
        </w:rPr>
        <w:t>员不仅要接听客户热线，还要查询和记录客户信息，忙得不可开交。现在智能机</w:t>
      </w:r>
      <w:r>
        <w:rPr>
          <w:rFonts w:ascii="SimSun" w:hAnsi="SimSun" w:eastAsia="SimSun" w:cs="SimSun"/>
          <w:sz w:val="22"/>
          <w:szCs w:val="22"/>
          <w:spacing w:val="7"/>
        </w:rPr>
        <w:t xml:space="preserve"> </w:t>
      </w:r>
      <w:r>
        <w:rPr>
          <w:rFonts w:ascii="SimSun" w:hAnsi="SimSun" w:eastAsia="SimSun" w:cs="SimSun"/>
          <w:sz w:val="22"/>
          <w:szCs w:val="22"/>
          <w:spacing w:val="-2"/>
        </w:rPr>
        <w:t>器人为消费者提供的应答水平不仅超过了有经验的客服人员，还能够随时记录客</w:t>
      </w:r>
      <w:r>
        <w:rPr>
          <w:rFonts w:ascii="SimSun" w:hAnsi="SimSun" w:eastAsia="SimSun" w:cs="SimSun"/>
          <w:sz w:val="22"/>
          <w:szCs w:val="22"/>
          <w:spacing w:val="9"/>
        </w:rPr>
        <w:t xml:space="preserve"> </w:t>
      </w:r>
      <w:r>
        <w:rPr>
          <w:rFonts w:ascii="SimSun" w:hAnsi="SimSun" w:eastAsia="SimSun" w:cs="SimSun"/>
          <w:sz w:val="22"/>
          <w:szCs w:val="22"/>
          <w:spacing w:val="-2"/>
        </w:rPr>
        <w:t>户的相关反馈，并自动分析，为产品研发设计改善、物流改善、服务改善提供分</w:t>
      </w:r>
    </w:p>
    <w:p>
      <w:pPr>
        <w:ind w:left="539"/>
        <w:spacing w:before="1" w:line="219" w:lineRule="auto"/>
        <w:rPr>
          <w:rFonts w:ascii="SimSun" w:hAnsi="SimSun" w:eastAsia="SimSun" w:cs="SimSun"/>
          <w:sz w:val="22"/>
          <w:szCs w:val="22"/>
        </w:rPr>
      </w:pPr>
      <w:r>
        <w:rPr>
          <w:rFonts w:ascii="SimSun" w:hAnsi="SimSun" w:eastAsia="SimSun" w:cs="SimSun"/>
          <w:sz w:val="22"/>
          <w:szCs w:val="22"/>
          <w:spacing w:val="-5"/>
        </w:rPr>
        <w:t>析支持，并能够通过这些数据的有效分析，提升客户体验。</w:t>
      </w:r>
    </w:p>
    <w:p>
      <w:pPr>
        <w:ind w:left="429" w:right="36" w:firstLine="539"/>
        <w:spacing w:before="275" w:line="336" w:lineRule="auto"/>
        <w:rPr>
          <w:rFonts w:ascii="SimSun" w:hAnsi="SimSun" w:eastAsia="SimSun" w:cs="SimSun"/>
          <w:sz w:val="22"/>
          <w:szCs w:val="22"/>
        </w:rPr>
      </w:pPr>
      <w:r>
        <w:rPr>
          <w:rFonts w:ascii="SimSun" w:hAnsi="SimSun" w:eastAsia="SimSun" w:cs="SimSun"/>
          <w:sz w:val="22"/>
          <w:szCs w:val="22"/>
          <w:spacing w:val="5"/>
        </w:rPr>
        <w:t>假设有人打电话给厂家客服，客服是一个真实的人，他因为没有足够强大</w:t>
      </w:r>
      <w:r>
        <w:rPr>
          <w:rFonts w:ascii="SimSun" w:hAnsi="SimSun" w:eastAsia="SimSun" w:cs="SimSun"/>
          <w:sz w:val="22"/>
          <w:szCs w:val="22"/>
          <w:spacing w:val="9"/>
        </w:rPr>
        <w:t xml:space="preserve"> </w:t>
      </w:r>
      <w:r>
        <w:rPr>
          <w:rFonts w:ascii="SimSun" w:hAnsi="SimSun" w:eastAsia="SimSun" w:cs="SimSun"/>
          <w:sz w:val="22"/>
          <w:szCs w:val="22"/>
          <w:spacing w:val="8"/>
        </w:rPr>
        <w:t>的大脑记忆功能，不可能记住上万个甚至上百万个用户。当客户来电不能正确</w:t>
      </w:r>
      <w:r>
        <w:rPr>
          <w:rFonts w:ascii="SimSun" w:hAnsi="SimSun" w:eastAsia="SimSun" w:cs="SimSun"/>
          <w:sz w:val="22"/>
          <w:szCs w:val="22"/>
          <w:spacing w:val="4"/>
        </w:rPr>
        <w:t xml:space="preserve"> </w:t>
      </w:r>
      <w:r>
        <w:rPr>
          <w:rFonts w:ascii="SimSun" w:hAnsi="SimSun" w:eastAsia="SimSun" w:cs="SimSun"/>
          <w:sz w:val="22"/>
          <w:szCs w:val="22"/>
          <w:spacing w:val="-3"/>
        </w:rPr>
        <w:t>匹配到具体情况时，他需要翻查很多客户服务记录，在找到该客户的服务</w:t>
      </w:r>
      <w:r>
        <w:rPr>
          <w:rFonts w:ascii="SimSun" w:hAnsi="SimSun" w:eastAsia="SimSun" w:cs="SimSun"/>
          <w:sz w:val="22"/>
          <w:szCs w:val="22"/>
          <w:spacing w:val="-4"/>
        </w:rPr>
        <w:t>记录后，</w:t>
      </w:r>
      <w:r>
        <w:rPr>
          <w:rFonts w:ascii="SimSun" w:hAnsi="SimSun" w:eastAsia="SimSun" w:cs="SimSun"/>
          <w:sz w:val="22"/>
          <w:szCs w:val="22"/>
        </w:rPr>
        <w:t xml:space="preserve"> </w:t>
      </w:r>
      <w:r>
        <w:rPr>
          <w:rFonts w:ascii="SimSun" w:hAnsi="SimSun" w:eastAsia="SimSun" w:cs="SimSun"/>
          <w:sz w:val="22"/>
          <w:szCs w:val="22"/>
          <w:spacing w:val="8"/>
        </w:rPr>
        <w:t>可能已经过去了20秒，电话这端的客户已经失去耐心。如果现在为客</w:t>
      </w:r>
      <w:r>
        <w:rPr>
          <w:rFonts w:ascii="SimSun" w:hAnsi="SimSun" w:eastAsia="SimSun" w:cs="SimSun"/>
          <w:sz w:val="22"/>
          <w:szCs w:val="22"/>
          <w:spacing w:val="7"/>
        </w:rPr>
        <w:t>户服务的</w:t>
      </w:r>
      <w:r>
        <w:rPr>
          <w:rFonts w:ascii="SimSun" w:hAnsi="SimSun" w:eastAsia="SimSun" w:cs="SimSun"/>
          <w:sz w:val="22"/>
          <w:szCs w:val="22"/>
        </w:rPr>
        <w:t xml:space="preserve"> </w:t>
      </w:r>
      <w:r>
        <w:rPr>
          <w:rFonts w:ascii="SimSun" w:hAnsi="SimSun" w:eastAsia="SimSun" w:cs="SimSun"/>
          <w:sz w:val="22"/>
          <w:szCs w:val="22"/>
          <w:spacing w:val="8"/>
        </w:rPr>
        <w:t>是一个智能机器人，当电话接通时，客户的电话号码已经被机器查询到，</w:t>
      </w:r>
      <w:r>
        <w:rPr>
          <w:rFonts w:ascii="SimSun" w:hAnsi="SimSun" w:eastAsia="SimSun" w:cs="SimSun"/>
          <w:sz w:val="22"/>
          <w:szCs w:val="22"/>
          <w:spacing w:val="7"/>
        </w:rPr>
        <w:t>并为</w:t>
      </w:r>
      <w:r>
        <w:rPr>
          <w:rFonts w:ascii="SimSun" w:hAnsi="SimSun" w:eastAsia="SimSun" w:cs="SimSun"/>
          <w:sz w:val="22"/>
          <w:szCs w:val="22"/>
        </w:rPr>
        <w:t xml:space="preserve"> </w:t>
      </w:r>
      <w:r>
        <w:rPr>
          <w:rFonts w:ascii="SimSun" w:hAnsi="SimSun" w:eastAsia="SimSun" w:cs="SimSun"/>
          <w:sz w:val="22"/>
          <w:szCs w:val="22"/>
          <w:spacing w:val="-3"/>
        </w:rPr>
        <w:t>“接线员”熟知，客户的个性化需求已经能够充分识别。如果客户有合理</w:t>
      </w:r>
      <w:r>
        <w:rPr>
          <w:rFonts w:ascii="SimSun" w:hAnsi="SimSun" w:eastAsia="SimSun" w:cs="SimSun"/>
          <w:sz w:val="22"/>
          <w:szCs w:val="22"/>
          <w:spacing w:val="-4"/>
        </w:rPr>
        <w:t>的诉求，</w:t>
      </w:r>
      <w:r>
        <w:rPr>
          <w:rFonts w:ascii="SimSun" w:hAnsi="SimSun" w:eastAsia="SimSun" w:cs="SimSun"/>
          <w:sz w:val="22"/>
          <w:szCs w:val="22"/>
        </w:rPr>
        <w:t xml:space="preserve"> </w:t>
      </w:r>
      <w:r>
        <w:rPr>
          <w:rFonts w:ascii="SimSun" w:hAnsi="SimSun" w:eastAsia="SimSun" w:cs="SimSun"/>
          <w:sz w:val="22"/>
          <w:szCs w:val="22"/>
          <w:spacing w:val="11"/>
        </w:rPr>
        <w:t>都会启动该智能机器人对应的“响应程序”,为客户提供个性化的服务。这种 </w:t>
      </w:r>
      <w:r>
        <w:rPr>
          <w:rFonts w:ascii="SimSun" w:hAnsi="SimSun" w:eastAsia="SimSun" w:cs="SimSun"/>
          <w:sz w:val="22"/>
          <w:szCs w:val="22"/>
          <w:spacing w:val="1"/>
        </w:rPr>
        <w:t>服务方式效率高，服务精准，而且不会因为情绪问题影响售后服务的处理结果，</w:t>
      </w:r>
      <w:r>
        <w:rPr>
          <w:rFonts w:ascii="SimSun" w:hAnsi="SimSun" w:eastAsia="SimSun" w:cs="SimSun"/>
          <w:sz w:val="22"/>
          <w:szCs w:val="22"/>
          <w:spacing w:val="16"/>
        </w:rPr>
        <w:t xml:space="preserve"> </w:t>
      </w:r>
      <w:r>
        <w:rPr>
          <w:rFonts w:ascii="SimSun" w:hAnsi="SimSun" w:eastAsia="SimSun" w:cs="SimSun"/>
          <w:sz w:val="22"/>
          <w:szCs w:val="22"/>
          <w:spacing w:val="8"/>
        </w:rPr>
        <w:t>同时，在整个过程中，厂家除消耗算力和电费外，几乎没有投入更</w:t>
      </w:r>
      <w:r>
        <w:rPr>
          <w:rFonts w:ascii="SimSun" w:hAnsi="SimSun" w:eastAsia="SimSun" w:cs="SimSun"/>
          <w:sz w:val="22"/>
          <w:szCs w:val="22"/>
          <w:spacing w:val="7"/>
        </w:rPr>
        <w:t>多的客户服</w:t>
      </w:r>
    </w:p>
    <w:p>
      <w:pPr>
        <w:ind w:left="539"/>
        <w:spacing w:line="219" w:lineRule="auto"/>
        <w:rPr>
          <w:rFonts w:ascii="SimSun" w:hAnsi="SimSun" w:eastAsia="SimSun" w:cs="SimSun"/>
          <w:sz w:val="22"/>
          <w:szCs w:val="22"/>
        </w:rPr>
      </w:pPr>
      <w:r>
        <w:rPr>
          <w:rFonts w:ascii="SimSun" w:hAnsi="SimSun" w:eastAsia="SimSun" w:cs="SimSun"/>
          <w:sz w:val="22"/>
          <w:szCs w:val="22"/>
          <w:spacing w:val="-6"/>
        </w:rPr>
        <w:t>务人工费用。</w:t>
      </w:r>
    </w:p>
    <w:p>
      <w:pPr>
        <w:ind w:left="539" w:right="36" w:firstLine="429"/>
        <w:spacing w:before="297" w:line="336" w:lineRule="auto"/>
        <w:jc w:val="both"/>
        <w:rPr>
          <w:rFonts w:ascii="SimSun" w:hAnsi="SimSun" w:eastAsia="SimSun" w:cs="SimSun"/>
          <w:sz w:val="22"/>
          <w:szCs w:val="22"/>
        </w:rPr>
      </w:pPr>
      <w:r>
        <w:rPr>
          <w:rFonts w:ascii="SimSun" w:hAnsi="SimSun" w:eastAsia="SimSun" w:cs="SimSun"/>
          <w:sz w:val="22"/>
          <w:szCs w:val="22"/>
          <w:spacing w:val="-1"/>
        </w:rPr>
        <w:t>服务的智能化升级不仅仅在客户服务端发生，产品的使用过程中也都在进行</w:t>
      </w:r>
      <w:r>
        <w:rPr>
          <w:rFonts w:ascii="SimSun" w:hAnsi="SimSun" w:eastAsia="SimSun" w:cs="SimSun"/>
          <w:sz w:val="22"/>
          <w:szCs w:val="22"/>
          <w:spacing w:val="3"/>
        </w:rPr>
        <w:t xml:space="preserve"> </w:t>
      </w:r>
      <w:r>
        <w:rPr>
          <w:rFonts w:ascii="SimSun" w:hAnsi="SimSun" w:eastAsia="SimSun" w:cs="SimSun"/>
          <w:sz w:val="22"/>
          <w:szCs w:val="22"/>
          <w:spacing w:val="-7"/>
        </w:rPr>
        <w:t>智能化升级。例如，</w:t>
      </w:r>
      <w:r>
        <w:rPr>
          <w:rFonts w:ascii="SimSun" w:hAnsi="SimSun" w:eastAsia="SimSun" w:cs="SimSun"/>
          <w:sz w:val="22"/>
          <w:szCs w:val="22"/>
          <w:spacing w:val="73"/>
        </w:rPr>
        <w:t xml:space="preserve"> </w:t>
      </w:r>
      <w:r>
        <w:rPr>
          <w:rFonts w:ascii="SimSun" w:hAnsi="SimSun" w:eastAsia="SimSun" w:cs="SimSun"/>
          <w:sz w:val="22"/>
          <w:szCs w:val="22"/>
          <w:spacing w:val="-7"/>
        </w:rPr>
        <w:t>一台智能电视机，通过用户在使用过程中的数据，已经分析</w:t>
      </w:r>
      <w:r>
        <w:rPr>
          <w:rFonts w:ascii="SimSun" w:hAnsi="SimSun" w:eastAsia="SimSun" w:cs="SimSun"/>
          <w:sz w:val="22"/>
          <w:szCs w:val="22"/>
        </w:rPr>
        <w:t xml:space="preserve"> </w:t>
      </w:r>
      <w:r>
        <w:rPr>
          <w:rFonts w:ascii="SimSun" w:hAnsi="SimSun" w:eastAsia="SimSun" w:cs="SimSun"/>
          <w:sz w:val="22"/>
          <w:szCs w:val="22"/>
          <w:spacing w:val="-6"/>
        </w:rPr>
        <w:t>出用户最常看的节目及内容，它会自动推送节目，也可以把自己想看</w:t>
      </w:r>
      <w:r>
        <w:rPr>
          <w:rFonts w:ascii="SimSun" w:hAnsi="SimSun" w:eastAsia="SimSun" w:cs="SimSun"/>
          <w:sz w:val="22"/>
          <w:szCs w:val="22"/>
          <w:spacing w:val="-7"/>
        </w:rPr>
        <w:t>的节目保存，</w:t>
      </w:r>
      <w:r>
        <w:rPr>
          <w:rFonts w:ascii="SimSun" w:hAnsi="SimSun" w:eastAsia="SimSun" w:cs="SimSun"/>
          <w:sz w:val="22"/>
          <w:szCs w:val="22"/>
        </w:rPr>
        <w:t xml:space="preserve"> </w:t>
      </w:r>
      <w:r>
        <w:rPr>
          <w:rFonts w:ascii="SimSun" w:hAnsi="SimSun" w:eastAsia="SimSun" w:cs="SimSun"/>
          <w:sz w:val="22"/>
          <w:szCs w:val="22"/>
          <w:spacing w:val="-6"/>
        </w:rPr>
        <w:t>等用户有空闲的时候再看。</w:t>
      </w:r>
      <w:r>
        <w:rPr>
          <w:rFonts w:ascii="SimSun" w:hAnsi="SimSun" w:eastAsia="SimSun" w:cs="SimSun"/>
          <w:sz w:val="22"/>
          <w:szCs w:val="22"/>
          <w:spacing w:val="43"/>
        </w:rPr>
        <w:t xml:space="preserve"> </w:t>
      </w:r>
      <w:r>
        <w:rPr>
          <w:rFonts w:ascii="SimSun" w:hAnsi="SimSun" w:eastAsia="SimSun" w:cs="SimSun"/>
          <w:sz w:val="22"/>
          <w:szCs w:val="22"/>
          <w:spacing w:val="-6"/>
        </w:rPr>
        <w:t>一台常规的电视机逐步变成一个内容服务产品</w:t>
      </w:r>
      <w:r>
        <w:rPr>
          <w:rFonts w:ascii="SimSun" w:hAnsi="SimSun" w:eastAsia="SimSun" w:cs="SimSun"/>
          <w:sz w:val="22"/>
          <w:szCs w:val="22"/>
          <w:spacing w:val="-7"/>
        </w:rPr>
        <w:t>，成为</w:t>
      </w:r>
      <w:r>
        <w:rPr>
          <w:rFonts w:ascii="SimSun" w:hAnsi="SimSun" w:eastAsia="SimSun" w:cs="SimSun"/>
          <w:sz w:val="22"/>
          <w:szCs w:val="22"/>
        </w:rPr>
        <w:t xml:space="preserve"> </w:t>
      </w:r>
      <w:r>
        <w:rPr>
          <w:rFonts w:ascii="SimSun" w:hAnsi="SimSun" w:eastAsia="SimSun" w:cs="SimSun"/>
          <w:sz w:val="22"/>
          <w:szCs w:val="22"/>
          <w:spacing w:val="-2"/>
        </w:rPr>
        <w:t>一个满足用户视听娱乐的智能机器人。这就是服务的智能化，这种智能化是基于</w:t>
      </w:r>
    </w:p>
    <w:p>
      <w:pPr>
        <w:ind w:left="539"/>
        <w:spacing w:line="219" w:lineRule="auto"/>
        <w:rPr>
          <w:rFonts w:ascii="SimSun" w:hAnsi="SimSun" w:eastAsia="SimSun" w:cs="SimSun"/>
          <w:sz w:val="22"/>
          <w:szCs w:val="22"/>
        </w:rPr>
      </w:pPr>
      <w:r>
        <w:rPr>
          <w:rFonts w:ascii="SimSun" w:hAnsi="SimSun" w:eastAsia="SimSun" w:cs="SimSun"/>
          <w:sz w:val="22"/>
          <w:szCs w:val="22"/>
          <w:spacing w:val="-4"/>
        </w:rPr>
        <w:t>数据的智能化服务，不仅能够满足千人千面的需求，还能满足一人千面的需求。</w:t>
      </w:r>
    </w:p>
    <w:p>
      <w:pPr>
        <w:spacing w:line="219" w:lineRule="auto"/>
        <w:sectPr>
          <w:pgSz w:w="9140" w:h="13280"/>
          <w:pgMar w:top="400" w:right="503" w:bottom="0" w:left="360" w:header="0" w:footer="0" w:gutter="0"/>
        </w:sectPr>
        <w:rPr>
          <w:rFonts w:ascii="SimSun" w:hAnsi="SimSun" w:eastAsia="SimSun" w:cs="SimSun"/>
          <w:sz w:val="22"/>
          <w:szCs w:val="22"/>
        </w:rPr>
      </w:pPr>
    </w:p>
    <w:p>
      <w:pPr>
        <w:pStyle w:val="BodyText"/>
        <w:spacing w:line="329" w:lineRule="auto"/>
        <w:rPr/>
      </w:pPr>
      <w:r/>
    </w:p>
    <w:p>
      <w:pPr>
        <w:spacing w:before="65" w:line="222" w:lineRule="auto"/>
        <w:jc w:val="right"/>
        <w:rPr>
          <w:rFonts w:ascii="Times New Roman" w:hAnsi="Times New Roman" w:eastAsia="Times New Roman" w:cs="Times New Roman"/>
          <w:sz w:val="20"/>
          <w:szCs w:val="20"/>
        </w:rPr>
      </w:pPr>
      <w:r>
        <w:rPr>
          <w:rFonts w:ascii="SimHei" w:hAnsi="SimHei" w:eastAsia="SimHei" w:cs="SimHei"/>
          <w:sz w:val="20"/>
          <w:szCs w:val="20"/>
          <w:spacing w:val="-18"/>
        </w:rPr>
        <w:t>第1章</w:t>
      </w:r>
      <w:r>
        <w:rPr>
          <w:rFonts w:ascii="SimHei" w:hAnsi="SimHei" w:eastAsia="SimHei" w:cs="SimHei"/>
          <w:sz w:val="20"/>
          <w:szCs w:val="20"/>
          <w:spacing w:val="-17"/>
        </w:rPr>
        <w:t xml:space="preserve">  </w:t>
      </w:r>
      <w:r>
        <w:rPr>
          <w:rFonts w:ascii="SimHei" w:hAnsi="SimHei" w:eastAsia="SimHei" w:cs="SimHei"/>
          <w:sz w:val="20"/>
          <w:szCs w:val="20"/>
          <w:spacing w:val="-17"/>
        </w:rPr>
        <w:t>企业为什么要进行数字化转型</w:t>
      </w:r>
      <w:r>
        <w:rPr>
          <w:rFonts w:ascii="SimHei" w:hAnsi="SimHei" w:eastAsia="SimHei" w:cs="SimHei"/>
          <w:sz w:val="20"/>
          <w:szCs w:val="20"/>
          <w:spacing w:val="88"/>
        </w:rPr>
        <w:t xml:space="preserve"> </w:t>
      </w:r>
      <w:r>
        <w:rPr>
          <w:rFonts w:ascii="Times New Roman" w:hAnsi="Times New Roman" w:eastAsia="Times New Roman" w:cs="Times New Roman"/>
          <w:sz w:val="20"/>
          <w:szCs w:val="20"/>
          <w:spacing w:val="-17"/>
        </w:rPr>
        <w:t>02</w:t>
      </w:r>
      <w:r>
        <w:rPr>
          <w:rFonts w:ascii="Times New Roman" w:hAnsi="Times New Roman" w:eastAsia="Times New Roman" w:cs="Times New Roman"/>
          <w:sz w:val="20"/>
          <w:szCs w:val="20"/>
          <w:spacing w:val="-14"/>
        </w:rPr>
        <w:t>5</w:t>
      </w:r>
    </w:p>
    <w:p>
      <w:pPr>
        <w:pStyle w:val="BodyText"/>
        <w:spacing w:line="463" w:lineRule="auto"/>
        <w:rPr/>
      </w:pPr>
      <w:r/>
    </w:p>
    <w:p>
      <w:pPr>
        <w:ind w:right="393" w:firstLine="439"/>
        <w:spacing w:before="65" w:line="369" w:lineRule="auto"/>
        <w:rPr>
          <w:rFonts w:ascii="SimSun" w:hAnsi="SimSun" w:eastAsia="SimSun" w:cs="SimSun"/>
          <w:sz w:val="20"/>
          <w:szCs w:val="20"/>
        </w:rPr>
      </w:pPr>
      <w:r>
        <w:rPr>
          <w:rFonts w:ascii="SimSun" w:hAnsi="SimSun" w:eastAsia="SimSun" w:cs="SimSun"/>
          <w:sz w:val="20"/>
          <w:szCs w:val="20"/>
          <w:spacing w:val="14"/>
        </w:rPr>
        <w:t>在工业品或者</w:t>
      </w:r>
      <w:r>
        <w:rPr>
          <w:rFonts w:ascii="SimSun" w:hAnsi="SimSun" w:eastAsia="SimSun" w:cs="SimSun"/>
          <w:sz w:val="20"/>
          <w:szCs w:val="20"/>
          <w:spacing w:val="-39"/>
        </w:rPr>
        <w:t xml:space="preserve"> </w:t>
      </w:r>
      <w:r>
        <w:rPr>
          <w:rFonts w:ascii="Times New Roman" w:hAnsi="Times New Roman" w:eastAsia="Times New Roman" w:cs="Times New Roman"/>
          <w:sz w:val="20"/>
          <w:szCs w:val="20"/>
          <w:spacing w:val="14"/>
        </w:rPr>
        <w:t>B2B</w:t>
      </w:r>
      <w:r>
        <w:rPr>
          <w:rFonts w:ascii="Times New Roman" w:hAnsi="Times New Roman" w:eastAsia="Times New Roman" w:cs="Times New Roman"/>
          <w:sz w:val="20"/>
          <w:szCs w:val="20"/>
          <w:spacing w:val="37"/>
        </w:rPr>
        <w:t xml:space="preserve"> </w:t>
      </w:r>
      <w:r>
        <w:rPr>
          <w:rFonts w:ascii="SimSun" w:hAnsi="SimSun" w:eastAsia="SimSun" w:cs="SimSun"/>
          <w:sz w:val="20"/>
          <w:szCs w:val="20"/>
          <w:spacing w:val="14"/>
        </w:rPr>
        <w:t>领域，产品服务化和服务智能</w:t>
      </w:r>
      <w:r>
        <w:rPr>
          <w:rFonts w:ascii="SimSun" w:hAnsi="SimSun" w:eastAsia="SimSun" w:cs="SimSun"/>
          <w:sz w:val="20"/>
          <w:szCs w:val="20"/>
          <w:spacing w:val="13"/>
        </w:rPr>
        <w:t>化也逐步成为新的创新点。</w:t>
      </w:r>
      <w:r>
        <w:rPr>
          <w:rFonts w:ascii="SimSun" w:hAnsi="SimSun" w:eastAsia="SimSun" w:cs="SimSun"/>
          <w:sz w:val="20"/>
          <w:szCs w:val="20"/>
        </w:rPr>
        <w:t xml:space="preserve">  </w:t>
      </w:r>
      <w:r>
        <w:rPr>
          <w:rFonts w:ascii="SimSun" w:hAnsi="SimSun" w:eastAsia="SimSun" w:cs="SimSun"/>
          <w:sz w:val="20"/>
          <w:szCs w:val="20"/>
          <w:spacing w:val="18"/>
        </w:rPr>
        <w:t>通用电气公司向空客公司提供发动机。通用电气公司的发动</w:t>
      </w:r>
      <w:r>
        <w:rPr>
          <w:rFonts w:ascii="SimSun" w:hAnsi="SimSun" w:eastAsia="SimSun" w:cs="SimSun"/>
          <w:sz w:val="20"/>
          <w:szCs w:val="20"/>
          <w:spacing w:val="17"/>
        </w:rPr>
        <w:t>机安装了各种智能的 </w:t>
      </w:r>
      <w:r>
        <w:rPr>
          <w:rFonts w:ascii="SimSun" w:hAnsi="SimSun" w:eastAsia="SimSun" w:cs="SimSun"/>
          <w:sz w:val="20"/>
          <w:szCs w:val="20"/>
          <w:spacing w:val="18"/>
        </w:rPr>
        <w:t>数据采集器，飞机在飞行过程中，发动机相关的数据不断传回通用电气公</w:t>
      </w:r>
      <w:r>
        <w:rPr>
          <w:rFonts w:ascii="SimSun" w:hAnsi="SimSun" w:eastAsia="SimSun" w:cs="SimSun"/>
          <w:sz w:val="20"/>
          <w:szCs w:val="20"/>
          <w:spacing w:val="17"/>
        </w:rPr>
        <w:t>司的数</w:t>
      </w:r>
      <w:r>
        <w:rPr>
          <w:rFonts w:ascii="SimSun" w:hAnsi="SimSun" w:eastAsia="SimSun" w:cs="SimSun"/>
          <w:sz w:val="20"/>
          <w:szCs w:val="20"/>
        </w:rPr>
        <w:t xml:space="preserve">  </w:t>
      </w:r>
      <w:r>
        <w:rPr>
          <w:rFonts w:ascii="SimSun" w:hAnsi="SimSun" w:eastAsia="SimSun" w:cs="SimSun"/>
          <w:sz w:val="20"/>
          <w:szCs w:val="20"/>
          <w:spacing w:val="9"/>
        </w:rPr>
        <w:t>据中心总部，数据中心就跟踪该架飞机的飞行参数</w:t>
      </w:r>
      <w:r>
        <w:rPr>
          <w:rFonts w:ascii="SimSun" w:hAnsi="SimSun" w:eastAsia="SimSun" w:cs="SimSun"/>
          <w:sz w:val="20"/>
          <w:szCs w:val="20"/>
          <w:spacing w:val="8"/>
        </w:rPr>
        <w:t>、发动机运行参数、发动机转速、</w:t>
      </w:r>
      <w:r>
        <w:rPr>
          <w:rFonts w:ascii="SimSun" w:hAnsi="SimSun" w:eastAsia="SimSun" w:cs="SimSun"/>
          <w:sz w:val="20"/>
          <w:szCs w:val="20"/>
        </w:rPr>
        <w:t xml:space="preserve"> </w:t>
      </w:r>
      <w:r>
        <w:rPr>
          <w:rFonts w:ascii="SimSun" w:hAnsi="SimSun" w:eastAsia="SimSun" w:cs="SimSun"/>
          <w:sz w:val="20"/>
          <w:szCs w:val="20"/>
          <w:spacing w:val="18"/>
        </w:rPr>
        <w:t>震动频率、机油液位、发动机损坏程度，并做出让飞机继续飞行或者停机检修的</w:t>
      </w:r>
    </w:p>
    <w:p>
      <w:pPr>
        <w:spacing w:line="218" w:lineRule="auto"/>
        <w:rPr>
          <w:rFonts w:ascii="SimSun" w:hAnsi="SimSun" w:eastAsia="SimSun" w:cs="SimSun"/>
          <w:sz w:val="20"/>
          <w:szCs w:val="20"/>
        </w:rPr>
      </w:pPr>
      <w:r>
        <w:rPr>
          <w:rFonts w:ascii="SimSun" w:hAnsi="SimSun" w:eastAsia="SimSun" w:cs="SimSun"/>
          <w:sz w:val="20"/>
          <w:szCs w:val="20"/>
          <w:spacing w:val="15"/>
        </w:rPr>
        <w:t>判断，确保飞机在飞行时拥有良好的性能状态，减</w:t>
      </w:r>
      <w:r>
        <w:rPr>
          <w:rFonts w:ascii="SimSun" w:hAnsi="SimSun" w:eastAsia="SimSun" w:cs="SimSun"/>
          <w:sz w:val="20"/>
          <w:szCs w:val="20"/>
          <w:spacing w:val="14"/>
        </w:rPr>
        <w:t>少故障率和飞机安全事故。</w:t>
      </w:r>
    </w:p>
    <w:p>
      <w:pPr>
        <w:pStyle w:val="BodyText"/>
        <w:spacing w:line="267" w:lineRule="auto"/>
        <w:rPr/>
      </w:pPr>
      <w:r/>
    </w:p>
    <w:p>
      <w:pPr>
        <w:ind w:right="472" w:firstLine="439"/>
        <w:spacing w:before="65" w:line="369" w:lineRule="auto"/>
        <w:rPr>
          <w:rFonts w:ascii="SimSun" w:hAnsi="SimSun" w:eastAsia="SimSun" w:cs="SimSun"/>
          <w:sz w:val="20"/>
          <w:szCs w:val="20"/>
        </w:rPr>
      </w:pPr>
      <w:r>
        <w:rPr>
          <w:rFonts w:ascii="SimSun" w:hAnsi="SimSun" w:eastAsia="SimSun" w:cs="SimSun"/>
          <w:sz w:val="20"/>
          <w:szCs w:val="20"/>
          <w:spacing w:val="18"/>
        </w:rPr>
        <w:t>目前，越来越多的企业开始为自己的产品安装数据反馈采集器，</w:t>
      </w:r>
      <w:r>
        <w:rPr>
          <w:rFonts w:ascii="SimSun" w:hAnsi="SimSun" w:eastAsia="SimSun" w:cs="SimSun"/>
          <w:sz w:val="20"/>
          <w:szCs w:val="20"/>
          <w:spacing w:val="17"/>
        </w:rPr>
        <w:t>通过对回传</w:t>
      </w:r>
      <w:r>
        <w:rPr>
          <w:rFonts w:ascii="SimSun" w:hAnsi="SimSun" w:eastAsia="SimSun" w:cs="SimSun"/>
          <w:sz w:val="20"/>
          <w:szCs w:val="20"/>
        </w:rPr>
        <w:t xml:space="preserve"> </w:t>
      </w:r>
      <w:r>
        <w:rPr>
          <w:rFonts w:ascii="SimSun" w:hAnsi="SimSun" w:eastAsia="SimSun" w:cs="SimSun"/>
          <w:sz w:val="20"/>
          <w:szCs w:val="20"/>
          <w:spacing w:val="18"/>
        </w:rPr>
        <w:t>数据的分析和挖掘，能够实时监控设备的运行情况，</w:t>
      </w:r>
      <w:r>
        <w:rPr>
          <w:rFonts w:ascii="SimSun" w:hAnsi="SimSun" w:eastAsia="SimSun" w:cs="SimSun"/>
          <w:sz w:val="20"/>
          <w:szCs w:val="20"/>
          <w:spacing w:val="17"/>
        </w:rPr>
        <w:t>预警设备故障的发生概率；</w:t>
      </w:r>
      <w:r>
        <w:rPr>
          <w:rFonts w:ascii="SimSun" w:hAnsi="SimSun" w:eastAsia="SimSun" w:cs="SimSun"/>
          <w:sz w:val="20"/>
          <w:szCs w:val="20"/>
        </w:rPr>
        <w:t xml:space="preserve"> </w:t>
      </w:r>
      <w:r>
        <w:rPr>
          <w:rFonts w:ascii="SimSun" w:hAnsi="SimSun" w:eastAsia="SimSun" w:cs="SimSun"/>
          <w:sz w:val="20"/>
          <w:szCs w:val="20"/>
          <w:spacing w:val="18"/>
        </w:rPr>
        <w:t>针对即将发生的设备故障，在做好防范的同时提示其进行保养。这也是一个产品</w:t>
      </w:r>
    </w:p>
    <w:p>
      <w:pPr>
        <w:spacing w:before="1" w:line="219" w:lineRule="auto"/>
        <w:rPr>
          <w:rFonts w:ascii="SimSun" w:hAnsi="SimSun" w:eastAsia="SimSun" w:cs="SimSun"/>
          <w:sz w:val="20"/>
          <w:szCs w:val="20"/>
        </w:rPr>
      </w:pPr>
      <w:r>
        <w:rPr>
          <w:rFonts w:ascii="SimSun" w:hAnsi="SimSun" w:eastAsia="SimSun" w:cs="SimSun"/>
          <w:sz w:val="20"/>
          <w:szCs w:val="20"/>
          <w:spacing w:val="10"/>
        </w:rPr>
        <w:t>服务化的体现。</w:t>
      </w:r>
    </w:p>
    <w:p>
      <w:pPr>
        <w:ind w:right="392" w:firstLine="439"/>
        <w:spacing w:before="283" w:line="369" w:lineRule="auto"/>
        <w:rPr>
          <w:rFonts w:ascii="SimSun" w:hAnsi="SimSun" w:eastAsia="SimSun" w:cs="SimSun"/>
          <w:sz w:val="20"/>
          <w:szCs w:val="20"/>
        </w:rPr>
      </w:pPr>
      <w:r>
        <w:rPr>
          <w:rFonts w:ascii="SimSun" w:hAnsi="SimSun" w:eastAsia="SimSun" w:cs="SimSun"/>
          <w:sz w:val="20"/>
          <w:szCs w:val="20"/>
          <w:spacing w:val="18"/>
        </w:rPr>
        <w:t>现在，绝大多数大型机床设备都已经安装了数据</w:t>
      </w:r>
      <w:r>
        <w:rPr>
          <w:rFonts w:ascii="SimSun" w:hAnsi="SimSun" w:eastAsia="SimSun" w:cs="SimSun"/>
          <w:sz w:val="20"/>
          <w:szCs w:val="20"/>
          <w:spacing w:val="17"/>
        </w:rPr>
        <w:t>采集模块，不但可以采集数 </w:t>
      </w:r>
      <w:r>
        <w:rPr>
          <w:rFonts w:ascii="SimSun" w:hAnsi="SimSun" w:eastAsia="SimSun" w:cs="SimSun"/>
          <w:sz w:val="20"/>
          <w:szCs w:val="20"/>
          <w:spacing w:val="18"/>
        </w:rPr>
        <w:t>据，还可以实时进行分析，这样实现设备全生命周期管理就在数据体系下</w:t>
      </w:r>
      <w:r>
        <w:rPr>
          <w:rFonts w:ascii="SimSun" w:hAnsi="SimSun" w:eastAsia="SimSun" w:cs="SimSun"/>
          <w:sz w:val="20"/>
          <w:szCs w:val="20"/>
          <w:spacing w:val="17"/>
        </w:rPr>
        <w:t>成为可</w:t>
      </w:r>
      <w:r>
        <w:rPr>
          <w:rFonts w:ascii="SimSun" w:hAnsi="SimSun" w:eastAsia="SimSun" w:cs="SimSun"/>
          <w:sz w:val="20"/>
          <w:szCs w:val="20"/>
        </w:rPr>
        <w:t xml:space="preserve">  </w:t>
      </w:r>
      <w:r>
        <w:rPr>
          <w:rFonts w:ascii="SimSun" w:hAnsi="SimSun" w:eastAsia="SimSun" w:cs="SimSun"/>
          <w:sz w:val="20"/>
          <w:szCs w:val="20"/>
          <w:spacing w:val="19"/>
        </w:rPr>
        <w:t>能。这些回传的数据不仅能够为客户提供具</w:t>
      </w:r>
      <w:r>
        <w:rPr>
          <w:rFonts w:ascii="SimSun" w:hAnsi="SimSun" w:eastAsia="SimSun" w:cs="SimSun"/>
          <w:sz w:val="20"/>
          <w:szCs w:val="20"/>
          <w:spacing w:val="18"/>
        </w:rPr>
        <w:t>有预见性的维护及保养服务，还能协</w:t>
      </w:r>
      <w:r>
        <w:rPr>
          <w:rFonts w:ascii="SimSun" w:hAnsi="SimSun" w:eastAsia="SimSun" w:cs="SimSun"/>
          <w:sz w:val="20"/>
          <w:szCs w:val="20"/>
        </w:rPr>
        <w:t xml:space="preserve"> </w:t>
      </w:r>
      <w:r>
        <w:rPr>
          <w:rFonts w:ascii="SimSun" w:hAnsi="SimSun" w:eastAsia="SimSun" w:cs="SimSun"/>
          <w:sz w:val="20"/>
          <w:szCs w:val="20"/>
          <w:spacing w:val="18"/>
        </w:rPr>
        <w:t>助客户改善生产工艺、优化设备操作、提高设备的运行效率、降低故障率</w:t>
      </w:r>
      <w:r>
        <w:rPr>
          <w:rFonts w:ascii="SimSun" w:hAnsi="SimSun" w:eastAsia="SimSun" w:cs="SimSun"/>
          <w:sz w:val="20"/>
          <w:szCs w:val="20"/>
          <w:spacing w:val="17"/>
        </w:rPr>
        <w:t>等价值</w:t>
      </w:r>
      <w:r>
        <w:rPr>
          <w:rFonts w:ascii="SimSun" w:hAnsi="SimSun" w:eastAsia="SimSun" w:cs="SimSun"/>
          <w:sz w:val="20"/>
          <w:szCs w:val="20"/>
        </w:rPr>
        <w:t xml:space="preserve">  </w:t>
      </w:r>
      <w:r>
        <w:rPr>
          <w:rFonts w:ascii="SimSun" w:hAnsi="SimSun" w:eastAsia="SimSun" w:cs="SimSun"/>
          <w:sz w:val="20"/>
          <w:szCs w:val="20"/>
          <w:spacing w:val="18"/>
        </w:rPr>
        <w:t>输出。而设备厂家则可以利用多个客户回传的数据对设</w:t>
      </w:r>
      <w:r>
        <w:rPr>
          <w:rFonts w:ascii="SimSun" w:hAnsi="SimSun" w:eastAsia="SimSun" w:cs="SimSun"/>
          <w:sz w:val="20"/>
          <w:szCs w:val="20"/>
          <w:spacing w:val="17"/>
        </w:rPr>
        <w:t>备的产品性能进行分析，</w:t>
      </w:r>
      <w:r>
        <w:rPr>
          <w:rFonts w:ascii="SimSun" w:hAnsi="SimSun" w:eastAsia="SimSun" w:cs="SimSun"/>
          <w:sz w:val="20"/>
          <w:szCs w:val="20"/>
        </w:rPr>
        <w:t xml:space="preserve">  </w:t>
      </w:r>
      <w:r>
        <w:rPr>
          <w:rFonts w:ascii="SimSun" w:hAnsi="SimSun" w:eastAsia="SimSun" w:cs="SimSun"/>
          <w:sz w:val="20"/>
          <w:szCs w:val="20"/>
          <w:spacing w:val="14"/>
        </w:rPr>
        <w:t>为设备的研发设计、制造及优化提供可分析的数据，这就形成了良性循环和互动。</w:t>
      </w:r>
    </w:p>
    <w:p>
      <w:pPr>
        <w:spacing w:before="1" w:line="218" w:lineRule="auto"/>
        <w:rPr>
          <w:rFonts w:ascii="SimSun" w:hAnsi="SimSun" w:eastAsia="SimSun" w:cs="SimSun"/>
          <w:sz w:val="20"/>
          <w:szCs w:val="20"/>
        </w:rPr>
      </w:pPr>
      <w:r>
        <w:rPr>
          <w:rFonts w:ascii="SimSun" w:hAnsi="SimSun" w:eastAsia="SimSun" w:cs="SimSun"/>
          <w:sz w:val="20"/>
          <w:szCs w:val="20"/>
          <w:spacing w:val="15"/>
        </w:rPr>
        <w:t>产品的服务化、服务的智能化也能够通过设备数据采集和回传得以实</w:t>
      </w:r>
      <w:r>
        <w:rPr>
          <w:rFonts w:ascii="SimSun" w:hAnsi="SimSun" w:eastAsia="SimSun" w:cs="SimSun"/>
          <w:sz w:val="20"/>
          <w:szCs w:val="20"/>
          <w:spacing w:val="14"/>
        </w:rPr>
        <w:t>现。</w:t>
      </w:r>
    </w:p>
    <w:p>
      <w:pPr>
        <w:pStyle w:val="BodyText"/>
        <w:spacing w:line="246" w:lineRule="auto"/>
        <w:rPr/>
      </w:pPr>
      <w:r/>
    </w:p>
    <w:p>
      <w:pPr>
        <w:ind w:right="464" w:firstLine="439"/>
        <w:spacing w:before="65" w:line="378" w:lineRule="auto"/>
        <w:jc w:val="both"/>
        <w:rPr>
          <w:rFonts w:ascii="SimSun" w:hAnsi="SimSun" w:eastAsia="SimSun" w:cs="SimSun"/>
          <w:sz w:val="20"/>
          <w:szCs w:val="20"/>
        </w:rPr>
      </w:pPr>
      <w:r>
        <w:rPr>
          <w:rFonts w:ascii="SimSun" w:hAnsi="SimSun" w:eastAsia="SimSun" w:cs="SimSun"/>
          <w:sz w:val="20"/>
          <w:szCs w:val="20"/>
          <w:spacing w:val="18"/>
        </w:rPr>
        <w:t>产品智能化升级是未来的趋势，而这个升级过程的核心还是数据。产品在被</w:t>
      </w:r>
      <w:r>
        <w:rPr>
          <w:rFonts w:ascii="SimSun" w:hAnsi="SimSun" w:eastAsia="SimSun" w:cs="SimSun"/>
          <w:sz w:val="20"/>
          <w:szCs w:val="20"/>
          <w:spacing w:val="13"/>
        </w:rPr>
        <w:t xml:space="preserve"> </w:t>
      </w:r>
      <w:r>
        <w:rPr>
          <w:rFonts w:ascii="SimSun" w:hAnsi="SimSun" w:eastAsia="SimSun" w:cs="SimSun"/>
          <w:sz w:val="20"/>
          <w:szCs w:val="20"/>
          <w:spacing w:val="18"/>
        </w:rPr>
        <w:t>消费者使用的过程中产生的数据是否能够通过分析、加工丰富产品本身所提供的</w:t>
      </w:r>
    </w:p>
    <w:p>
      <w:pPr>
        <w:spacing w:before="1" w:line="217" w:lineRule="auto"/>
        <w:rPr>
          <w:rFonts w:ascii="SimSun" w:hAnsi="SimSun" w:eastAsia="SimSun" w:cs="SimSun"/>
          <w:sz w:val="20"/>
          <w:szCs w:val="20"/>
        </w:rPr>
      </w:pPr>
      <w:r>
        <w:rPr>
          <w:rFonts w:ascii="SimSun" w:hAnsi="SimSun" w:eastAsia="SimSun" w:cs="SimSun"/>
          <w:sz w:val="20"/>
          <w:szCs w:val="20"/>
          <w:spacing w:val="12"/>
        </w:rPr>
        <w:t>价值是未来值得关注的方向。</w:t>
      </w:r>
    </w:p>
    <w:p>
      <w:pPr>
        <w:ind w:right="477" w:firstLine="439"/>
        <w:spacing w:before="286" w:line="369" w:lineRule="auto"/>
        <w:jc w:val="both"/>
        <w:rPr>
          <w:rFonts w:ascii="SimSun" w:hAnsi="SimSun" w:eastAsia="SimSun" w:cs="SimSun"/>
          <w:sz w:val="20"/>
          <w:szCs w:val="20"/>
        </w:rPr>
      </w:pPr>
      <w:r>
        <w:rPr>
          <w:rFonts w:ascii="SimSun" w:hAnsi="SimSun" w:eastAsia="SimSun" w:cs="SimSun"/>
          <w:sz w:val="20"/>
          <w:szCs w:val="20"/>
          <w:spacing w:val="24"/>
        </w:rPr>
        <w:t>目前，智能家居(产品智能化升级)已经非常火热，越来越多的</w:t>
      </w:r>
      <w:r>
        <w:rPr>
          <w:rFonts w:ascii="SimSun" w:hAnsi="SimSun" w:eastAsia="SimSun" w:cs="SimSun"/>
          <w:sz w:val="20"/>
          <w:szCs w:val="20"/>
          <w:spacing w:val="23"/>
        </w:rPr>
        <w:t>企业涌入这</w:t>
      </w:r>
      <w:r>
        <w:rPr>
          <w:rFonts w:ascii="SimSun" w:hAnsi="SimSun" w:eastAsia="SimSun" w:cs="SimSun"/>
          <w:sz w:val="20"/>
          <w:szCs w:val="20"/>
        </w:rPr>
        <w:t xml:space="preserve"> </w:t>
      </w:r>
      <w:r>
        <w:rPr>
          <w:rFonts w:ascii="SimSun" w:hAnsi="SimSun" w:eastAsia="SimSun" w:cs="SimSun"/>
          <w:sz w:val="20"/>
          <w:szCs w:val="20"/>
          <w:spacing w:val="18"/>
        </w:rPr>
        <w:t>个领域，包括谷歌、苹果、小米等。产品智能化的核心是通过产品本身的</w:t>
      </w:r>
      <w:r>
        <w:rPr>
          <w:rFonts w:ascii="SimSun" w:hAnsi="SimSun" w:eastAsia="SimSun" w:cs="SimSun"/>
          <w:sz w:val="20"/>
          <w:szCs w:val="20"/>
          <w:spacing w:val="17"/>
        </w:rPr>
        <w:t>智能数</w:t>
      </w:r>
      <w:r>
        <w:rPr>
          <w:rFonts w:ascii="SimSun" w:hAnsi="SimSun" w:eastAsia="SimSun" w:cs="SimSun"/>
          <w:sz w:val="20"/>
          <w:szCs w:val="20"/>
        </w:rPr>
        <w:t xml:space="preserve"> </w:t>
      </w:r>
      <w:r>
        <w:rPr>
          <w:rFonts w:ascii="SimSun" w:hAnsi="SimSun" w:eastAsia="SimSun" w:cs="SimSun"/>
          <w:sz w:val="20"/>
          <w:szCs w:val="20"/>
          <w:spacing w:val="18"/>
        </w:rPr>
        <w:t>据采集和计算模块，借助数据回传，在中央服务器中进行分析，并对终端产品的</w:t>
      </w:r>
      <w:r>
        <w:rPr>
          <w:rFonts w:ascii="SimSun" w:hAnsi="SimSun" w:eastAsia="SimSun" w:cs="SimSun"/>
          <w:sz w:val="20"/>
          <w:szCs w:val="20"/>
          <w:spacing w:val="4"/>
        </w:rPr>
        <w:t xml:space="preserve"> </w:t>
      </w:r>
      <w:r>
        <w:rPr>
          <w:rFonts w:ascii="SimSun" w:hAnsi="SimSun" w:eastAsia="SimSun" w:cs="SimSun"/>
          <w:sz w:val="20"/>
          <w:szCs w:val="20"/>
          <w:spacing w:val="18"/>
        </w:rPr>
        <w:t>服务进行升级。单纯的产品自动化不是真正的智能化。智能扫地机器人已</w:t>
      </w:r>
      <w:r>
        <w:rPr>
          <w:rFonts w:ascii="SimSun" w:hAnsi="SimSun" w:eastAsia="SimSun" w:cs="SimSun"/>
          <w:sz w:val="20"/>
          <w:szCs w:val="20"/>
          <w:spacing w:val="17"/>
        </w:rPr>
        <w:t>经出现</w:t>
      </w:r>
    </w:p>
    <w:p>
      <w:pPr>
        <w:spacing w:before="1" w:line="218" w:lineRule="auto"/>
        <w:rPr>
          <w:rFonts w:ascii="SimSun" w:hAnsi="SimSun" w:eastAsia="SimSun" w:cs="SimSun"/>
          <w:sz w:val="20"/>
          <w:szCs w:val="20"/>
        </w:rPr>
      </w:pPr>
      <w:r>
        <w:rPr>
          <w:rFonts w:ascii="SimSun" w:hAnsi="SimSun" w:eastAsia="SimSun" w:cs="SimSun"/>
          <w:sz w:val="20"/>
          <w:szCs w:val="20"/>
          <w:spacing w:val="14"/>
        </w:rPr>
        <w:t>很久，居然被称为智能扫地机器人，并且能够自动躲避障碍物、对空间进行扫描，</w:t>
      </w:r>
    </w:p>
    <w:p>
      <w:pPr>
        <w:spacing w:line="218" w:lineRule="auto"/>
        <w:sectPr>
          <w:pgSz w:w="9140" w:h="13250"/>
          <w:pgMar w:top="400" w:right="497" w:bottom="0" w:left="530" w:header="0" w:footer="0" w:gutter="0"/>
        </w:sectPr>
        <w:rPr>
          <w:rFonts w:ascii="SimSun" w:hAnsi="SimSun" w:eastAsia="SimSun" w:cs="SimSun"/>
          <w:sz w:val="20"/>
          <w:szCs w:val="20"/>
        </w:rPr>
      </w:pPr>
    </w:p>
    <w:p>
      <w:pPr>
        <w:pStyle w:val="BodyText"/>
        <w:spacing w:line="355" w:lineRule="auto"/>
        <w:rPr/>
      </w:pPr>
      <w:r/>
    </w:p>
    <w:p>
      <w:pPr>
        <w:spacing w:before="58" w:line="224" w:lineRule="auto"/>
        <w:rPr>
          <w:rFonts w:ascii="YouYuan" w:hAnsi="YouYuan" w:eastAsia="YouYuan" w:cs="YouYuan"/>
          <w:sz w:val="18"/>
          <w:szCs w:val="18"/>
        </w:rPr>
      </w:pPr>
      <w:r>
        <w:rPr>
          <w:rFonts w:ascii="YouYuan" w:hAnsi="YouYuan" w:eastAsia="YouYuan" w:cs="YouYuan"/>
          <w:sz w:val="18"/>
          <w:szCs w:val="18"/>
          <w:spacing w:val="-7"/>
        </w:rPr>
        <w:t>026</w:t>
      </w:r>
      <w:r>
        <w:rPr>
          <w:rFonts w:ascii="YouYuan" w:hAnsi="YouYuan" w:eastAsia="YouYuan" w:cs="YouYuan"/>
          <w:sz w:val="18"/>
          <w:szCs w:val="18"/>
          <w:spacing w:val="35"/>
        </w:rPr>
        <w:t xml:space="preserve">  </w:t>
      </w:r>
      <w:r>
        <w:rPr>
          <w:rFonts w:ascii="YouYuan" w:hAnsi="YouYuan" w:eastAsia="YouYuan" w:cs="YouYuan"/>
          <w:sz w:val="18"/>
          <w:szCs w:val="18"/>
          <w:spacing w:val="-7"/>
        </w:rPr>
        <w:t>数字蝶变：企业数字化转型之道</w:t>
      </w:r>
    </w:p>
    <w:p>
      <w:pPr>
        <w:pStyle w:val="BodyText"/>
        <w:rPr/>
      </w:pPr>
      <w:r/>
    </w:p>
    <w:p>
      <w:pPr>
        <w:pStyle w:val="BodyText"/>
        <w:rPr/>
      </w:pPr>
      <w:r/>
    </w:p>
    <w:p>
      <w:pPr>
        <w:ind w:left="520" w:right="20"/>
        <w:spacing w:before="71" w:line="327" w:lineRule="auto"/>
        <w:jc w:val="both"/>
        <w:rPr>
          <w:rFonts w:ascii="SimSun" w:hAnsi="SimSun" w:eastAsia="SimSun" w:cs="SimSun"/>
          <w:sz w:val="22"/>
          <w:szCs w:val="22"/>
        </w:rPr>
      </w:pPr>
      <w:r>
        <w:rPr>
          <w:rFonts w:ascii="SimSun" w:hAnsi="SimSun" w:eastAsia="SimSun" w:cs="SimSun"/>
          <w:sz w:val="22"/>
          <w:szCs w:val="22"/>
          <w:spacing w:val="-2"/>
        </w:rPr>
        <w:t>以及无死角地对地面进行清扫，在电力不足的情况下可以自行充电，但是这些都 </w:t>
      </w:r>
      <w:r>
        <w:rPr>
          <w:rFonts w:ascii="SimSun" w:hAnsi="SimSun" w:eastAsia="SimSun" w:cs="SimSun"/>
          <w:sz w:val="22"/>
          <w:szCs w:val="22"/>
          <w:spacing w:val="-6"/>
        </w:rPr>
        <w:t>算不上是智能化，充其量是自动化。而真正的智能化是根据现实场景的数据采集，</w:t>
      </w:r>
      <w:r>
        <w:rPr>
          <w:rFonts w:ascii="SimSun" w:hAnsi="SimSun" w:eastAsia="SimSun" w:cs="SimSun"/>
          <w:sz w:val="22"/>
          <w:szCs w:val="22"/>
          <w:spacing w:val="14"/>
        </w:rPr>
        <w:t xml:space="preserve"> </w:t>
      </w:r>
      <w:r>
        <w:rPr>
          <w:rFonts w:ascii="SimSun" w:hAnsi="SimSun" w:eastAsia="SimSun" w:cs="SimSun"/>
          <w:sz w:val="22"/>
          <w:szCs w:val="22"/>
          <w:spacing w:val="-1"/>
        </w:rPr>
        <w:t>通过智能分析，得到新的个性化指令，能够自适应</w:t>
      </w:r>
      <w:r>
        <w:rPr>
          <w:rFonts w:ascii="SimSun" w:hAnsi="SimSun" w:eastAsia="SimSun" w:cs="SimSun"/>
          <w:sz w:val="22"/>
          <w:szCs w:val="22"/>
          <w:spacing w:val="-2"/>
        </w:rPr>
        <w:t>各种场景，并且不断优化产品</w:t>
      </w:r>
    </w:p>
    <w:p>
      <w:pPr>
        <w:ind w:left="520"/>
        <w:spacing w:line="218" w:lineRule="auto"/>
        <w:rPr>
          <w:rFonts w:ascii="SimSun" w:hAnsi="SimSun" w:eastAsia="SimSun" w:cs="SimSun"/>
          <w:sz w:val="22"/>
          <w:szCs w:val="22"/>
        </w:rPr>
      </w:pPr>
      <w:r>
        <w:rPr>
          <w:rFonts w:ascii="SimSun" w:hAnsi="SimSun" w:eastAsia="SimSun" w:cs="SimSun"/>
          <w:sz w:val="22"/>
          <w:szCs w:val="22"/>
          <w:spacing w:val="-5"/>
        </w:rPr>
        <w:t>所提供的服务。</w:t>
      </w:r>
    </w:p>
    <w:p>
      <w:pPr>
        <w:pStyle w:val="BodyText"/>
        <w:spacing w:line="257" w:lineRule="auto"/>
        <w:rPr/>
      </w:pPr>
      <w:r/>
    </w:p>
    <w:p>
      <w:pPr>
        <w:ind w:left="520" w:right="95" w:firstLine="429"/>
        <w:spacing w:before="72" w:line="327" w:lineRule="auto"/>
        <w:jc w:val="both"/>
        <w:rPr>
          <w:rFonts w:ascii="SimSun" w:hAnsi="SimSun" w:eastAsia="SimSun" w:cs="SimSun"/>
          <w:sz w:val="22"/>
          <w:szCs w:val="22"/>
        </w:rPr>
      </w:pPr>
      <w:r>
        <w:rPr>
          <w:rFonts w:ascii="SimSun" w:hAnsi="SimSun" w:eastAsia="SimSun" w:cs="SimSun"/>
          <w:sz w:val="22"/>
          <w:szCs w:val="22"/>
          <w:spacing w:val="-2"/>
        </w:rPr>
        <w:t>产品和服务智能化的核心是数据，而这些数据的处理需要智能算法，并通过</w:t>
      </w:r>
      <w:r>
        <w:rPr>
          <w:rFonts w:ascii="SimSun" w:hAnsi="SimSun" w:eastAsia="SimSun" w:cs="SimSun"/>
          <w:sz w:val="22"/>
          <w:szCs w:val="22"/>
          <w:spacing w:val="13"/>
        </w:rPr>
        <w:t xml:space="preserve"> </w:t>
      </w:r>
      <w:r>
        <w:rPr>
          <w:rFonts w:ascii="SimSun" w:hAnsi="SimSun" w:eastAsia="SimSun" w:cs="SimSun"/>
          <w:sz w:val="22"/>
          <w:szCs w:val="22"/>
          <w:spacing w:val="-2"/>
        </w:rPr>
        <w:t>机器学习和人工智能不断优化，这就需要一个智能的操作系统来完成。苹果的产</w:t>
      </w:r>
      <w:r>
        <w:rPr>
          <w:rFonts w:ascii="SimSun" w:hAnsi="SimSun" w:eastAsia="SimSun" w:cs="SimSun"/>
          <w:sz w:val="22"/>
          <w:szCs w:val="22"/>
          <w:spacing w:val="12"/>
        </w:rPr>
        <w:t xml:space="preserve"> </w:t>
      </w:r>
      <w:r>
        <w:rPr>
          <w:rFonts w:ascii="SimSun" w:hAnsi="SimSun" w:eastAsia="SimSun" w:cs="SimSun"/>
          <w:sz w:val="22"/>
          <w:szCs w:val="22"/>
          <w:spacing w:val="-2"/>
        </w:rPr>
        <w:t>品因为具有共同的操作系统，产品之间可以实现无缝连接，相互之间可以发送指</w:t>
      </w:r>
    </w:p>
    <w:p>
      <w:pPr>
        <w:spacing w:line="218" w:lineRule="auto"/>
        <w:jc w:val="right"/>
        <w:rPr>
          <w:rFonts w:ascii="SimSun" w:hAnsi="SimSun" w:eastAsia="SimSun" w:cs="SimSun"/>
          <w:sz w:val="22"/>
          <w:szCs w:val="22"/>
        </w:rPr>
      </w:pPr>
      <w:r>
        <w:rPr>
          <w:rFonts w:ascii="SimSun" w:hAnsi="SimSun" w:eastAsia="SimSun" w:cs="SimSun"/>
          <w:sz w:val="22"/>
          <w:szCs w:val="22"/>
          <w:spacing w:val="-11"/>
        </w:rPr>
        <w:t>令，所以苹果的智能家居产品能够相互通信，彼此优化，甚至实现彼此之间的指挥。</w:t>
      </w:r>
    </w:p>
    <w:p>
      <w:pPr>
        <w:pStyle w:val="BodyText"/>
        <w:spacing w:line="267" w:lineRule="auto"/>
        <w:rPr/>
      </w:pPr>
      <w:r/>
    </w:p>
    <w:p>
      <w:pPr>
        <w:pStyle w:val="BodyText"/>
        <w:spacing w:line="267" w:lineRule="auto"/>
        <w:rPr/>
      </w:pPr>
      <w:r/>
    </w:p>
    <w:p>
      <w:pPr>
        <w:ind w:left="950"/>
        <w:spacing w:before="72" w:line="219" w:lineRule="auto"/>
        <w:rPr>
          <w:rFonts w:ascii="SimSun" w:hAnsi="SimSun" w:eastAsia="SimSun" w:cs="SimSun"/>
          <w:sz w:val="22"/>
          <w:szCs w:val="22"/>
        </w:rPr>
      </w:pPr>
      <w:r>
        <w:rPr>
          <w:rFonts w:ascii="SimSun" w:hAnsi="SimSun" w:eastAsia="SimSun" w:cs="SimSun"/>
          <w:sz w:val="22"/>
          <w:szCs w:val="22"/>
          <w:spacing w:val="33"/>
        </w:rPr>
        <w:t>员工社会化</w:t>
      </w:r>
    </w:p>
    <w:p>
      <w:pPr>
        <w:ind w:left="520" w:right="95" w:firstLine="429"/>
        <w:spacing w:before="268" w:line="336" w:lineRule="auto"/>
        <w:jc w:val="both"/>
        <w:rPr>
          <w:rFonts w:ascii="SimSun" w:hAnsi="SimSun" w:eastAsia="SimSun" w:cs="SimSun"/>
          <w:sz w:val="22"/>
          <w:szCs w:val="22"/>
        </w:rPr>
      </w:pPr>
      <w:r>
        <w:rPr>
          <w:rFonts w:ascii="SimSun" w:hAnsi="SimSun" w:eastAsia="SimSun" w:cs="SimSun"/>
          <w:sz w:val="22"/>
          <w:szCs w:val="22"/>
          <w:spacing w:val="-2"/>
        </w:rPr>
        <w:t>随着互联网的发展，社交网络发展迅速，各种社交媒体不断涌现，大多数人</w:t>
      </w:r>
      <w:r>
        <w:rPr>
          <w:rFonts w:ascii="SimSun" w:hAnsi="SimSun" w:eastAsia="SimSun" w:cs="SimSun"/>
          <w:sz w:val="22"/>
          <w:szCs w:val="22"/>
          <w:spacing w:val="14"/>
        </w:rPr>
        <w:t xml:space="preserve"> </w:t>
      </w:r>
      <w:r>
        <w:rPr>
          <w:rFonts w:ascii="SimSun" w:hAnsi="SimSun" w:eastAsia="SimSun" w:cs="SimSun"/>
          <w:sz w:val="22"/>
          <w:szCs w:val="22"/>
          <w:spacing w:val="-6"/>
        </w:rPr>
        <w:t>都有微博、微信、Facebook、</w:t>
      </w:r>
      <w:r>
        <w:rPr>
          <w:rFonts w:ascii="SimSun" w:hAnsi="SimSun" w:eastAsia="SimSun" w:cs="SimSun"/>
          <w:sz w:val="22"/>
          <w:szCs w:val="22"/>
          <w:spacing w:val="77"/>
        </w:rPr>
        <w:t xml:space="preserve"> </w:t>
      </w:r>
      <w:r>
        <w:rPr>
          <w:rFonts w:ascii="SimSun" w:hAnsi="SimSun" w:eastAsia="SimSun" w:cs="SimSun"/>
          <w:sz w:val="22"/>
          <w:szCs w:val="22"/>
          <w:spacing w:val="-6"/>
        </w:rPr>
        <w:t>钉钉、QQ、  领英等各种社交媒体账号，</w:t>
      </w:r>
      <w:r>
        <w:rPr>
          <w:rFonts w:ascii="SimSun" w:hAnsi="SimSun" w:eastAsia="SimSun" w:cs="SimSun"/>
          <w:sz w:val="22"/>
          <w:szCs w:val="22"/>
          <w:spacing w:val="-7"/>
        </w:rPr>
        <w:t>人与人之</w:t>
      </w:r>
      <w:r>
        <w:rPr>
          <w:rFonts w:ascii="SimSun" w:hAnsi="SimSun" w:eastAsia="SimSun" w:cs="SimSun"/>
          <w:sz w:val="22"/>
          <w:szCs w:val="22"/>
        </w:rPr>
        <w:t xml:space="preserve"> </w:t>
      </w:r>
      <w:r>
        <w:rPr>
          <w:rFonts w:ascii="SimSun" w:hAnsi="SimSun" w:eastAsia="SimSun" w:cs="SimSun"/>
          <w:sz w:val="22"/>
          <w:szCs w:val="22"/>
          <w:spacing w:val="-2"/>
        </w:rPr>
        <w:t>间的社交不仅仅是面对面的交流，已经逐步虚拟化。这种虚拟社交使企业的经营</w:t>
      </w:r>
      <w:r>
        <w:rPr>
          <w:rFonts w:ascii="SimSun" w:hAnsi="SimSun" w:eastAsia="SimSun" w:cs="SimSun"/>
          <w:sz w:val="22"/>
          <w:szCs w:val="22"/>
          <w:spacing w:val="13"/>
        </w:rPr>
        <w:t xml:space="preserve"> </w:t>
      </w:r>
      <w:r>
        <w:rPr>
          <w:rFonts w:ascii="SimSun" w:hAnsi="SimSun" w:eastAsia="SimSun" w:cs="SimSun"/>
          <w:sz w:val="22"/>
          <w:szCs w:val="22"/>
          <w:spacing w:val="-2"/>
        </w:rPr>
        <w:t>和管理方式也在发生变化，在企业中上级管理者与下级员工的关系也在发生微妙</w:t>
      </w:r>
      <w:r>
        <w:rPr>
          <w:rFonts w:ascii="SimSun" w:hAnsi="SimSun" w:eastAsia="SimSun" w:cs="SimSun"/>
          <w:sz w:val="22"/>
          <w:szCs w:val="22"/>
          <w:spacing w:val="11"/>
        </w:rPr>
        <w:t xml:space="preserve"> </w:t>
      </w:r>
      <w:r>
        <w:rPr>
          <w:rFonts w:ascii="SimSun" w:hAnsi="SimSun" w:eastAsia="SimSun" w:cs="SimSun"/>
          <w:sz w:val="22"/>
          <w:szCs w:val="22"/>
          <w:spacing w:val="-2"/>
        </w:rPr>
        <w:t>的变化，原来科层制组织的上下级关系逐步社群化，企业的员工和客户的边界也</w:t>
      </w:r>
    </w:p>
    <w:p>
      <w:pPr>
        <w:ind w:left="520"/>
        <w:spacing w:line="218" w:lineRule="auto"/>
        <w:rPr>
          <w:rFonts w:ascii="SimSun" w:hAnsi="SimSun" w:eastAsia="SimSun" w:cs="SimSun"/>
          <w:sz w:val="22"/>
          <w:szCs w:val="22"/>
        </w:rPr>
      </w:pPr>
      <w:r>
        <w:rPr>
          <w:rFonts w:ascii="SimSun" w:hAnsi="SimSun" w:eastAsia="SimSun" w:cs="SimSun"/>
          <w:sz w:val="22"/>
          <w:szCs w:val="22"/>
          <w:spacing w:val="-5"/>
        </w:rPr>
        <w:t>在逐步被打破，员工社会化和客户员工化逐步成为可能。</w:t>
      </w:r>
    </w:p>
    <w:p>
      <w:pPr>
        <w:ind w:left="520" w:right="90" w:firstLine="429"/>
        <w:spacing w:before="312" w:line="327" w:lineRule="auto"/>
        <w:jc w:val="both"/>
        <w:rPr>
          <w:rFonts w:ascii="SimSun" w:hAnsi="SimSun" w:eastAsia="SimSun" w:cs="SimSun"/>
          <w:sz w:val="22"/>
          <w:szCs w:val="22"/>
        </w:rPr>
      </w:pPr>
      <w:r>
        <w:rPr>
          <w:rFonts w:ascii="SimSun" w:hAnsi="SimSun" w:eastAsia="SimSun" w:cs="SimSun"/>
          <w:sz w:val="22"/>
          <w:szCs w:val="22"/>
          <w:spacing w:val="-2"/>
        </w:rPr>
        <w:t>员工社会化是指借助互联网平台，让社会上的闲置劳动力可以参与企业的生</w:t>
      </w:r>
      <w:r>
        <w:rPr>
          <w:rFonts w:ascii="SimSun" w:hAnsi="SimSun" w:eastAsia="SimSun" w:cs="SimSun"/>
          <w:sz w:val="22"/>
          <w:szCs w:val="22"/>
          <w:spacing w:val="15"/>
        </w:rPr>
        <w:t xml:space="preserve"> </w:t>
      </w:r>
      <w:r>
        <w:rPr>
          <w:rFonts w:ascii="SimSun" w:hAnsi="SimSun" w:eastAsia="SimSun" w:cs="SimSun"/>
          <w:sz w:val="22"/>
          <w:szCs w:val="22"/>
          <w:spacing w:val="-2"/>
        </w:rPr>
        <w:t>产，而不需要正式雇用，社会劳动力在企业的平台上为客户提供服务获得劳动报</w:t>
      </w:r>
      <w:r>
        <w:rPr>
          <w:rFonts w:ascii="SimSun" w:hAnsi="SimSun" w:eastAsia="SimSun" w:cs="SimSun"/>
          <w:sz w:val="22"/>
          <w:szCs w:val="22"/>
          <w:spacing w:val="9"/>
        </w:rPr>
        <w:t xml:space="preserve"> </w:t>
      </w:r>
      <w:r>
        <w:rPr>
          <w:rFonts w:ascii="SimSun" w:hAnsi="SimSun" w:eastAsia="SimSun" w:cs="SimSun"/>
          <w:sz w:val="22"/>
          <w:szCs w:val="22"/>
          <w:spacing w:val="-2"/>
        </w:rPr>
        <w:t>酬，而当社会劳动力没有提供服务时，企业也不需要向劳动者支付固定薪资，以</w:t>
      </w:r>
      <w:r>
        <w:rPr>
          <w:rFonts w:ascii="SimSun" w:hAnsi="SimSun" w:eastAsia="SimSun" w:cs="SimSun"/>
          <w:sz w:val="22"/>
          <w:szCs w:val="22"/>
          <w:spacing w:val="18"/>
        </w:rPr>
        <w:t xml:space="preserve"> </w:t>
      </w:r>
      <w:r>
        <w:rPr>
          <w:rFonts w:ascii="SimSun" w:hAnsi="SimSun" w:eastAsia="SimSun" w:cs="SimSun"/>
          <w:sz w:val="22"/>
          <w:szCs w:val="22"/>
          <w:spacing w:val="8"/>
        </w:rPr>
        <w:t>及企业必须为员工提供的福利。平台成为连接劳动</w:t>
      </w:r>
      <w:r>
        <w:rPr>
          <w:rFonts w:ascii="SimSun" w:hAnsi="SimSun" w:eastAsia="SimSun" w:cs="SimSun"/>
          <w:sz w:val="22"/>
          <w:szCs w:val="22"/>
          <w:spacing w:val="7"/>
        </w:rPr>
        <w:t>者(员工/社会劳动力)和服</w:t>
      </w:r>
    </w:p>
    <w:p>
      <w:pPr>
        <w:ind w:left="520"/>
        <w:spacing w:line="219" w:lineRule="auto"/>
        <w:rPr>
          <w:rFonts w:ascii="SimSun" w:hAnsi="SimSun" w:eastAsia="SimSun" w:cs="SimSun"/>
          <w:sz w:val="22"/>
          <w:szCs w:val="22"/>
        </w:rPr>
      </w:pPr>
      <w:r>
        <w:rPr>
          <w:rFonts w:ascii="SimSun" w:hAnsi="SimSun" w:eastAsia="SimSun" w:cs="SimSun"/>
          <w:sz w:val="22"/>
          <w:szCs w:val="22"/>
          <w:spacing w:val="13"/>
        </w:rPr>
        <w:t>务对象(客户)的纽带。</w:t>
      </w:r>
    </w:p>
    <w:p>
      <w:pPr>
        <w:ind w:left="520" w:right="19" w:firstLine="429"/>
        <w:spacing w:before="298" w:line="335" w:lineRule="auto"/>
        <w:jc w:val="both"/>
        <w:rPr>
          <w:rFonts w:ascii="SimSun" w:hAnsi="SimSun" w:eastAsia="SimSun" w:cs="SimSun"/>
          <w:sz w:val="22"/>
          <w:szCs w:val="22"/>
        </w:rPr>
      </w:pPr>
      <w:r>
        <w:rPr>
          <w:rFonts w:ascii="SimSun" w:hAnsi="SimSun" w:eastAsia="SimSun" w:cs="SimSun"/>
          <w:sz w:val="22"/>
          <w:szCs w:val="22"/>
          <w:spacing w:val="-2"/>
        </w:rPr>
        <w:t>滴滴专车的模式就是如此。有空闲时间的司机在平台上注册，经过平台审核 </w:t>
      </w:r>
      <w:r>
        <w:rPr>
          <w:rFonts w:ascii="SimSun" w:hAnsi="SimSun" w:eastAsia="SimSun" w:cs="SimSun"/>
          <w:sz w:val="22"/>
          <w:szCs w:val="22"/>
          <w:spacing w:val="-6"/>
        </w:rPr>
        <w:t>之后就可以成为平台上的司机，平台可以为有出行需求的顾客指定专车司机接送。</w:t>
      </w:r>
      <w:r>
        <w:rPr>
          <w:rFonts w:ascii="SimSun" w:hAnsi="SimSun" w:eastAsia="SimSun" w:cs="SimSun"/>
          <w:sz w:val="22"/>
          <w:szCs w:val="22"/>
          <w:spacing w:val="14"/>
        </w:rPr>
        <w:t xml:space="preserve"> </w:t>
      </w:r>
      <w:r>
        <w:rPr>
          <w:rFonts w:ascii="SimSun" w:hAnsi="SimSun" w:eastAsia="SimSun" w:cs="SimSun"/>
          <w:sz w:val="22"/>
          <w:szCs w:val="22"/>
          <w:spacing w:val="-2"/>
        </w:rPr>
        <w:t>司机不是滴滴公司的员工，而司机所驾驶的车辆也不是滴滴的资产，司机对车辆</w:t>
      </w:r>
    </w:p>
    <w:p>
      <w:pPr>
        <w:ind w:left="520"/>
        <w:spacing w:line="216" w:lineRule="auto"/>
        <w:rPr>
          <w:rFonts w:ascii="SimSun" w:hAnsi="SimSun" w:eastAsia="SimSun" w:cs="SimSun"/>
          <w:sz w:val="22"/>
          <w:szCs w:val="22"/>
        </w:rPr>
      </w:pPr>
      <w:r>
        <w:rPr>
          <w:rFonts w:ascii="SimSun" w:hAnsi="SimSun" w:eastAsia="SimSun" w:cs="SimSun"/>
          <w:sz w:val="22"/>
          <w:szCs w:val="22"/>
          <w:spacing w:val="1"/>
        </w:rPr>
        <w:t>的保养和运营费用自行承担责任，滴滴则因为为司机找到了“活儿”,所以要收</w:t>
      </w:r>
    </w:p>
    <w:p>
      <w:pPr>
        <w:spacing w:line="216" w:lineRule="auto"/>
        <w:sectPr>
          <w:pgSz w:w="9140" w:h="13280"/>
          <w:pgMar w:top="400" w:right="480" w:bottom="0" w:left="399" w:header="0" w:footer="0" w:gutter="0"/>
        </w:sectPr>
        <w:rPr>
          <w:rFonts w:ascii="SimSun" w:hAnsi="SimSun" w:eastAsia="SimSun" w:cs="SimSun"/>
          <w:sz w:val="22"/>
          <w:szCs w:val="22"/>
        </w:rPr>
      </w:pPr>
    </w:p>
    <w:p>
      <w:pPr>
        <w:pStyle w:val="BodyText"/>
        <w:spacing w:line="264" w:lineRule="auto"/>
        <w:rPr/>
      </w:pPr>
      <w:r/>
    </w:p>
    <w:p>
      <w:pPr>
        <w:spacing w:before="65" w:line="219" w:lineRule="auto"/>
        <w:jc w:val="right"/>
        <w:rPr>
          <w:rFonts w:ascii="YouYuan" w:hAnsi="YouYuan" w:eastAsia="YouYuan" w:cs="YouYuan"/>
          <w:sz w:val="20"/>
          <w:szCs w:val="20"/>
        </w:rPr>
      </w:pPr>
      <w:r>
        <w:rPr>
          <w:rFonts w:ascii="YouYuan" w:hAnsi="YouYuan" w:eastAsia="YouYuan" w:cs="YouYuan"/>
          <w:sz w:val="20"/>
          <w:szCs w:val="20"/>
          <w:spacing w:val="-18"/>
        </w:rPr>
        <w:t>第1章</w:t>
      </w:r>
      <w:r>
        <w:rPr>
          <w:rFonts w:ascii="YouYuan" w:hAnsi="YouYuan" w:eastAsia="YouYuan" w:cs="YouYuan"/>
          <w:sz w:val="20"/>
          <w:szCs w:val="20"/>
          <w:spacing w:val="-18"/>
        </w:rPr>
        <w:t xml:space="preserve">  </w:t>
      </w:r>
      <w:r>
        <w:rPr>
          <w:rFonts w:ascii="YouYuan" w:hAnsi="YouYuan" w:eastAsia="YouYuan" w:cs="YouYuan"/>
          <w:sz w:val="20"/>
          <w:szCs w:val="20"/>
          <w:spacing w:val="-17"/>
        </w:rPr>
        <w:t>企业为什么要进行数字化转型</w:t>
      </w:r>
      <w:r>
        <w:rPr>
          <w:rFonts w:ascii="YouYuan" w:hAnsi="YouYuan" w:eastAsia="YouYuan" w:cs="YouYuan"/>
          <w:sz w:val="20"/>
          <w:szCs w:val="20"/>
          <w:spacing w:val="66"/>
        </w:rPr>
        <w:t xml:space="preserve"> </w:t>
      </w:r>
      <w:r>
        <w:rPr>
          <w:rFonts w:ascii="YouYuan" w:hAnsi="YouYuan" w:eastAsia="YouYuan" w:cs="YouYuan"/>
          <w:sz w:val="20"/>
          <w:szCs w:val="20"/>
          <w:spacing w:val="-17"/>
        </w:rPr>
        <w:t>02</w:t>
      </w:r>
      <w:r>
        <w:rPr>
          <w:rFonts w:ascii="YouYuan" w:hAnsi="YouYuan" w:eastAsia="YouYuan" w:cs="YouYuan"/>
          <w:sz w:val="20"/>
          <w:szCs w:val="20"/>
          <w:spacing w:val="-12"/>
        </w:rPr>
        <w:t>7</w:t>
      </w:r>
    </w:p>
    <w:p>
      <w:pPr>
        <w:pStyle w:val="BodyText"/>
        <w:spacing w:line="250" w:lineRule="auto"/>
        <w:rPr/>
      </w:pPr>
      <w:r/>
    </w:p>
    <w:p>
      <w:pPr>
        <w:pStyle w:val="BodyText"/>
        <w:spacing w:line="250" w:lineRule="auto"/>
        <w:rPr/>
      </w:pPr>
      <w:r/>
    </w:p>
    <w:p>
      <w:pPr>
        <w:spacing w:before="65" w:line="400" w:lineRule="exact"/>
        <w:rPr>
          <w:rFonts w:ascii="SimSun" w:hAnsi="SimSun" w:eastAsia="SimSun" w:cs="SimSun"/>
          <w:sz w:val="20"/>
          <w:szCs w:val="20"/>
        </w:rPr>
      </w:pPr>
      <w:r>
        <w:rPr>
          <w:rFonts w:ascii="SimSun" w:hAnsi="SimSun" w:eastAsia="SimSun" w:cs="SimSun"/>
          <w:sz w:val="20"/>
          <w:szCs w:val="20"/>
          <w:spacing w:val="19"/>
          <w:position w:val="15"/>
        </w:rPr>
        <w:t>取一定的佣金。借助这个平台，滴滴没有一个司机和一</w:t>
      </w:r>
      <w:r>
        <w:rPr>
          <w:rFonts w:ascii="SimSun" w:hAnsi="SimSun" w:eastAsia="SimSun" w:cs="SimSun"/>
          <w:sz w:val="20"/>
          <w:szCs w:val="20"/>
          <w:spacing w:val="18"/>
          <w:position w:val="15"/>
        </w:rPr>
        <w:t>辆车，却成了国内最大的</w:t>
      </w:r>
    </w:p>
    <w:p>
      <w:pPr>
        <w:spacing w:line="218" w:lineRule="auto"/>
        <w:rPr>
          <w:rFonts w:ascii="SimSun" w:hAnsi="SimSun" w:eastAsia="SimSun" w:cs="SimSun"/>
          <w:sz w:val="20"/>
          <w:szCs w:val="20"/>
        </w:rPr>
      </w:pPr>
      <w:r>
        <w:rPr>
          <w:rFonts w:ascii="SimSun" w:hAnsi="SimSun" w:eastAsia="SimSun" w:cs="SimSun"/>
          <w:sz w:val="20"/>
          <w:szCs w:val="20"/>
          <w:spacing w:val="13"/>
        </w:rPr>
        <w:t>出租车公司。这就是员工社会化的典型应用案例。</w:t>
      </w:r>
    </w:p>
    <w:p>
      <w:pPr>
        <w:ind w:right="400" w:firstLine="430"/>
        <w:spacing w:before="295" w:line="369" w:lineRule="auto"/>
        <w:rPr>
          <w:rFonts w:ascii="SimSun" w:hAnsi="SimSun" w:eastAsia="SimSun" w:cs="SimSun"/>
          <w:sz w:val="20"/>
          <w:szCs w:val="20"/>
        </w:rPr>
      </w:pPr>
      <w:r>
        <w:rPr>
          <w:rFonts w:ascii="SimSun" w:hAnsi="SimSun" w:eastAsia="SimSun" w:cs="SimSun"/>
          <w:sz w:val="20"/>
          <w:szCs w:val="20"/>
          <w:spacing w:val="14"/>
        </w:rPr>
        <w:t>现在有的企业通过发展微商销售自己的产品。通过发展微商销售自己的产品，</w:t>
      </w:r>
      <w:r>
        <w:rPr>
          <w:rFonts w:ascii="SimSun" w:hAnsi="SimSun" w:eastAsia="SimSun" w:cs="SimSun"/>
          <w:sz w:val="20"/>
          <w:szCs w:val="20"/>
          <w:spacing w:val="12"/>
        </w:rPr>
        <w:t xml:space="preserve"> </w:t>
      </w:r>
      <w:r>
        <w:rPr>
          <w:rFonts w:ascii="SimSun" w:hAnsi="SimSun" w:eastAsia="SimSun" w:cs="SimSun"/>
          <w:sz w:val="20"/>
          <w:szCs w:val="20"/>
          <w:spacing w:val="19"/>
        </w:rPr>
        <w:t>不用雇用销售人员，不用支付微商固定的劳动报酬，微商只从自己销</w:t>
      </w:r>
      <w:r>
        <w:rPr>
          <w:rFonts w:ascii="SimSun" w:hAnsi="SimSun" w:eastAsia="SimSun" w:cs="SimSun"/>
          <w:sz w:val="20"/>
          <w:szCs w:val="20"/>
          <w:spacing w:val="18"/>
        </w:rPr>
        <w:t>售的产品中</w:t>
      </w:r>
      <w:r>
        <w:rPr>
          <w:rFonts w:ascii="SimSun" w:hAnsi="SimSun" w:eastAsia="SimSun" w:cs="SimSun"/>
          <w:sz w:val="20"/>
          <w:szCs w:val="20"/>
        </w:rPr>
        <w:t xml:space="preserve"> </w:t>
      </w:r>
      <w:r>
        <w:rPr>
          <w:rFonts w:ascii="SimSun" w:hAnsi="SimSun" w:eastAsia="SimSun" w:cs="SimSun"/>
          <w:sz w:val="20"/>
          <w:szCs w:val="20"/>
          <w:spacing w:val="19"/>
        </w:rPr>
        <w:t>获得佣金，按照固定的比例获得收益，卖得越多，</w:t>
      </w:r>
      <w:r>
        <w:rPr>
          <w:rFonts w:ascii="SimSun" w:hAnsi="SimSun" w:eastAsia="SimSun" w:cs="SimSun"/>
          <w:sz w:val="20"/>
          <w:szCs w:val="20"/>
          <w:spacing w:val="18"/>
        </w:rPr>
        <w:t>收益越多，这种激励体系比雇</w:t>
      </w:r>
      <w:r>
        <w:rPr>
          <w:rFonts w:ascii="SimSun" w:hAnsi="SimSun" w:eastAsia="SimSun" w:cs="SimSun"/>
          <w:sz w:val="20"/>
          <w:szCs w:val="20"/>
        </w:rPr>
        <w:t xml:space="preserve"> </w:t>
      </w:r>
      <w:r>
        <w:rPr>
          <w:rFonts w:ascii="SimSun" w:hAnsi="SimSun" w:eastAsia="SimSun" w:cs="SimSun"/>
          <w:sz w:val="20"/>
          <w:szCs w:val="20"/>
          <w:spacing w:val="19"/>
        </w:rPr>
        <w:t>用销售团队更加有效。微商通过微信朋友圈销</w:t>
      </w:r>
      <w:r>
        <w:rPr>
          <w:rFonts w:ascii="SimSun" w:hAnsi="SimSun" w:eastAsia="SimSun" w:cs="SimSun"/>
          <w:sz w:val="20"/>
          <w:szCs w:val="20"/>
          <w:spacing w:val="18"/>
        </w:rPr>
        <w:t>售产品，没有实体店铺的租金，也</w:t>
      </w:r>
      <w:r>
        <w:rPr>
          <w:rFonts w:ascii="SimSun" w:hAnsi="SimSun" w:eastAsia="SimSun" w:cs="SimSun"/>
          <w:sz w:val="20"/>
          <w:szCs w:val="20"/>
        </w:rPr>
        <w:t xml:space="preserve"> </w:t>
      </w:r>
      <w:r>
        <w:rPr>
          <w:rFonts w:ascii="SimSun" w:hAnsi="SimSun" w:eastAsia="SimSun" w:cs="SimSun"/>
          <w:sz w:val="20"/>
          <w:szCs w:val="20"/>
          <w:spacing w:val="18"/>
        </w:rPr>
        <w:t>没有雇用销售团队的成本压力，所以他们也是自由的。</w:t>
      </w:r>
      <w:r>
        <w:rPr>
          <w:rFonts w:ascii="SimSun" w:hAnsi="SimSun" w:eastAsia="SimSun" w:cs="SimSun"/>
          <w:sz w:val="20"/>
          <w:szCs w:val="20"/>
          <w:spacing w:val="17"/>
        </w:rPr>
        <w:t>而企业只要有好的产品、</w:t>
      </w:r>
      <w:r>
        <w:rPr>
          <w:rFonts w:ascii="SimSun" w:hAnsi="SimSun" w:eastAsia="SimSun" w:cs="SimSun"/>
          <w:sz w:val="20"/>
          <w:szCs w:val="20"/>
        </w:rPr>
        <w:t xml:space="preserve">  </w:t>
      </w:r>
      <w:r>
        <w:rPr>
          <w:rFonts w:ascii="SimSun" w:hAnsi="SimSun" w:eastAsia="SimSun" w:cs="SimSun"/>
          <w:sz w:val="20"/>
          <w:szCs w:val="20"/>
          <w:spacing w:val="18"/>
        </w:rPr>
        <w:t>受欢迎的产品，仍然可以将产品销往全国各地，甚至全球各地。这也是员工社会</w:t>
      </w:r>
    </w:p>
    <w:p>
      <w:pPr>
        <w:spacing w:line="219" w:lineRule="auto"/>
        <w:rPr>
          <w:rFonts w:ascii="SimSun" w:hAnsi="SimSun" w:eastAsia="SimSun" w:cs="SimSun"/>
          <w:sz w:val="20"/>
          <w:szCs w:val="20"/>
        </w:rPr>
      </w:pPr>
      <w:r>
        <w:rPr>
          <w:rFonts w:ascii="SimSun" w:hAnsi="SimSun" w:eastAsia="SimSun" w:cs="SimSun"/>
          <w:sz w:val="20"/>
          <w:szCs w:val="20"/>
          <w:spacing w:val="11"/>
        </w:rPr>
        <w:t>化的一种模式创新。</w:t>
      </w:r>
    </w:p>
    <w:p>
      <w:pPr>
        <w:pStyle w:val="BodyText"/>
        <w:spacing w:line="247" w:lineRule="auto"/>
        <w:rPr/>
      </w:pPr>
      <w:r/>
    </w:p>
    <w:p>
      <w:pPr>
        <w:ind w:right="458" w:firstLine="430"/>
        <w:spacing w:before="65" w:line="369" w:lineRule="auto"/>
        <w:rPr>
          <w:rFonts w:ascii="SimSun" w:hAnsi="SimSun" w:eastAsia="SimSun" w:cs="SimSun"/>
          <w:sz w:val="20"/>
          <w:szCs w:val="20"/>
        </w:rPr>
      </w:pPr>
      <w:r>
        <w:rPr>
          <w:rFonts w:ascii="SimSun" w:hAnsi="SimSun" w:eastAsia="SimSun" w:cs="SimSun"/>
          <w:sz w:val="20"/>
          <w:szCs w:val="20"/>
          <w:spacing w:val="19"/>
        </w:rPr>
        <w:t>员工社会化还有另外一种表现形式。宝洁现在同</w:t>
      </w:r>
      <w:r>
        <w:rPr>
          <w:rFonts w:ascii="SimSun" w:hAnsi="SimSun" w:eastAsia="SimSun" w:cs="SimSun"/>
          <w:sz w:val="20"/>
          <w:szCs w:val="20"/>
          <w:spacing w:val="18"/>
        </w:rPr>
        <w:t>各大高校合作，建立一个科</w:t>
      </w:r>
      <w:r>
        <w:rPr>
          <w:rFonts w:ascii="SimSun" w:hAnsi="SimSun" w:eastAsia="SimSun" w:cs="SimSun"/>
          <w:sz w:val="20"/>
          <w:szCs w:val="20"/>
        </w:rPr>
        <w:t xml:space="preserve"> </w:t>
      </w:r>
      <w:r>
        <w:rPr>
          <w:rFonts w:ascii="SimSun" w:hAnsi="SimSun" w:eastAsia="SimSun" w:cs="SimSun"/>
          <w:sz w:val="20"/>
          <w:szCs w:val="20"/>
          <w:spacing w:val="19"/>
        </w:rPr>
        <w:t>研创新平台，当宝洁有研发难题或者研发课题时，将其发布到这个平</w:t>
      </w:r>
      <w:r>
        <w:rPr>
          <w:rFonts w:ascii="SimSun" w:hAnsi="SimSun" w:eastAsia="SimSun" w:cs="SimSun"/>
          <w:sz w:val="20"/>
          <w:szCs w:val="20"/>
          <w:spacing w:val="18"/>
        </w:rPr>
        <w:t>台上，平台</w:t>
      </w:r>
      <w:r>
        <w:rPr>
          <w:rFonts w:ascii="SimSun" w:hAnsi="SimSun" w:eastAsia="SimSun" w:cs="SimSun"/>
          <w:sz w:val="20"/>
          <w:szCs w:val="20"/>
        </w:rPr>
        <w:t xml:space="preserve"> </w:t>
      </w:r>
      <w:r>
        <w:rPr>
          <w:rFonts w:ascii="SimSun" w:hAnsi="SimSun" w:eastAsia="SimSun" w:cs="SimSun"/>
          <w:sz w:val="20"/>
          <w:szCs w:val="20"/>
          <w:spacing w:val="18"/>
        </w:rPr>
        <w:t>上的科研院所、自由科学家、实验室、大学老师或者研究生可以在平台上寻找自</w:t>
      </w:r>
      <w:r>
        <w:rPr>
          <w:rFonts w:ascii="SimSun" w:hAnsi="SimSun" w:eastAsia="SimSun" w:cs="SimSun"/>
          <w:sz w:val="20"/>
          <w:szCs w:val="20"/>
          <w:spacing w:val="2"/>
        </w:rPr>
        <w:t xml:space="preserve"> </w:t>
      </w:r>
      <w:r>
        <w:rPr>
          <w:rFonts w:ascii="SimSun" w:hAnsi="SimSun" w:eastAsia="SimSun" w:cs="SimSun"/>
          <w:sz w:val="20"/>
          <w:szCs w:val="20"/>
          <w:spacing w:val="18"/>
        </w:rPr>
        <w:t>己感兴趣的课题，如果攻克了这些科研课题，宝洁将支</w:t>
      </w:r>
      <w:r>
        <w:rPr>
          <w:rFonts w:ascii="SimSun" w:hAnsi="SimSun" w:eastAsia="SimSun" w:cs="SimSun"/>
          <w:sz w:val="20"/>
          <w:szCs w:val="20"/>
          <w:spacing w:val="17"/>
        </w:rPr>
        <w:t>付一定的知识产权费用，</w:t>
      </w:r>
      <w:r>
        <w:rPr>
          <w:rFonts w:ascii="SimSun" w:hAnsi="SimSun" w:eastAsia="SimSun" w:cs="SimSun"/>
          <w:sz w:val="20"/>
          <w:szCs w:val="20"/>
        </w:rPr>
        <w:t xml:space="preserve"> </w:t>
      </w:r>
      <w:r>
        <w:rPr>
          <w:rFonts w:ascii="SimSun" w:hAnsi="SimSun" w:eastAsia="SimSun" w:cs="SimSun"/>
          <w:sz w:val="20"/>
          <w:szCs w:val="20"/>
          <w:spacing w:val="19"/>
        </w:rPr>
        <w:t>买下这个科研成果，然后通过自己的生产和销售体系</w:t>
      </w:r>
      <w:r>
        <w:rPr>
          <w:rFonts w:ascii="SimSun" w:hAnsi="SimSun" w:eastAsia="SimSun" w:cs="SimSun"/>
          <w:sz w:val="20"/>
          <w:szCs w:val="20"/>
          <w:spacing w:val="18"/>
        </w:rPr>
        <w:t>对该科研成果商业化，但那</w:t>
      </w:r>
      <w:r>
        <w:rPr>
          <w:rFonts w:ascii="SimSun" w:hAnsi="SimSun" w:eastAsia="SimSun" w:cs="SimSun"/>
          <w:sz w:val="20"/>
          <w:szCs w:val="20"/>
        </w:rPr>
        <w:t xml:space="preserve"> </w:t>
      </w:r>
      <w:r>
        <w:rPr>
          <w:rFonts w:ascii="SimSun" w:hAnsi="SimSun" w:eastAsia="SimSun" w:cs="SimSun"/>
          <w:sz w:val="20"/>
          <w:szCs w:val="20"/>
          <w:spacing w:val="18"/>
        </w:rPr>
        <w:t>些科研人员并非宝洁的员工，而是社会的劳动力。这样宝洁在不额外雇用研发人</w:t>
      </w:r>
      <w:r>
        <w:rPr>
          <w:rFonts w:ascii="SimSun" w:hAnsi="SimSun" w:eastAsia="SimSun" w:cs="SimSun"/>
          <w:sz w:val="20"/>
          <w:szCs w:val="20"/>
          <w:spacing w:val="17"/>
        </w:rPr>
        <w:t xml:space="preserve"> </w:t>
      </w:r>
      <w:r>
        <w:rPr>
          <w:rFonts w:ascii="SimSun" w:hAnsi="SimSun" w:eastAsia="SimSun" w:cs="SimSun"/>
          <w:sz w:val="20"/>
          <w:szCs w:val="20"/>
          <w:spacing w:val="18"/>
        </w:rPr>
        <w:t>员的情况下，凭空多了几十万名为自己提供科研的团队。这也算是一种科研任务</w:t>
      </w:r>
    </w:p>
    <w:p>
      <w:pPr>
        <w:spacing w:before="1" w:line="218" w:lineRule="auto"/>
        <w:rPr>
          <w:rFonts w:ascii="SimSun" w:hAnsi="SimSun" w:eastAsia="SimSun" w:cs="SimSun"/>
          <w:sz w:val="20"/>
          <w:szCs w:val="20"/>
        </w:rPr>
      </w:pPr>
      <w:r>
        <w:rPr>
          <w:rFonts w:ascii="SimSun" w:hAnsi="SimSun" w:eastAsia="SimSun" w:cs="SimSun"/>
          <w:sz w:val="20"/>
          <w:szCs w:val="20"/>
          <w:spacing w:val="9"/>
        </w:rPr>
        <w:t>众包模式，本质上是利用社会闲置科研劳动力为自己</w:t>
      </w:r>
      <w:r>
        <w:rPr>
          <w:rFonts w:ascii="SimSun" w:hAnsi="SimSun" w:eastAsia="SimSun" w:cs="SimSun"/>
          <w:sz w:val="20"/>
          <w:szCs w:val="20"/>
          <w:spacing w:val="8"/>
        </w:rPr>
        <w:t>提供科研服务，将员工社会化。</w:t>
      </w:r>
    </w:p>
    <w:p>
      <w:pPr>
        <w:pStyle w:val="BodyText"/>
        <w:spacing w:line="247" w:lineRule="auto"/>
        <w:rPr/>
      </w:pPr>
      <w:r/>
    </w:p>
    <w:p>
      <w:pPr>
        <w:ind w:right="470" w:firstLine="430"/>
        <w:spacing w:before="66" w:line="369" w:lineRule="auto"/>
        <w:rPr>
          <w:rFonts w:ascii="SimSun" w:hAnsi="SimSun" w:eastAsia="SimSun" w:cs="SimSun"/>
          <w:sz w:val="20"/>
          <w:szCs w:val="20"/>
        </w:rPr>
      </w:pPr>
      <w:r>
        <w:rPr>
          <w:rFonts w:ascii="SimSun" w:hAnsi="SimSun" w:eastAsia="SimSun" w:cs="SimSun"/>
          <w:sz w:val="20"/>
          <w:szCs w:val="20"/>
          <w:spacing w:val="19"/>
        </w:rPr>
        <w:t>从表面上看这种模式与数据技术无关，其实在背后</w:t>
      </w:r>
      <w:r>
        <w:rPr>
          <w:rFonts w:ascii="SimSun" w:hAnsi="SimSun" w:eastAsia="SimSun" w:cs="SimSun"/>
          <w:sz w:val="20"/>
          <w:szCs w:val="20"/>
          <w:spacing w:val="18"/>
        </w:rPr>
        <w:t>的平台运营者在数据采集</w:t>
      </w:r>
      <w:r>
        <w:rPr>
          <w:rFonts w:ascii="SimSun" w:hAnsi="SimSun" w:eastAsia="SimSun" w:cs="SimSun"/>
          <w:sz w:val="20"/>
          <w:szCs w:val="20"/>
        </w:rPr>
        <w:t xml:space="preserve"> </w:t>
      </w:r>
      <w:r>
        <w:rPr>
          <w:rFonts w:ascii="SimSun" w:hAnsi="SimSun" w:eastAsia="SimSun" w:cs="SimSun"/>
          <w:sz w:val="20"/>
          <w:szCs w:val="20"/>
          <w:spacing w:val="18"/>
        </w:rPr>
        <w:t>和数据分析上花费了大量的精力，如果没有知识图谱</w:t>
      </w:r>
      <w:r>
        <w:rPr>
          <w:rFonts w:ascii="SimSun" w:hAnsi="SimSun" w:eastAsia="SimSun" w:cs="SimSun"/>
          <w:sz w:val="20"/>
          <w:szCs w:val="20"/>
          <w:spacing w:val="17"/>
        </w:rPr>
        <w:t>和深度的数据分析与挖掘，</w:t>
      </w:r>
      <w:r>
        <w:rPr>
          <w:rFonts w:ascii="SimSun" w:hAnsi="SimSun" w:eastAsia="SimSun" w:cs="SimSun"/>
          <w:sz w:val="20"/>
          <w:szCs w:val="20"/>
        </w:rPr>
        <w:t xml:space="preserve"> </w:t>
      </w:r>
      <w:r>
        <w:rPr>
          <w:rFonts w:ascii="SimSun" w:hAnsi="SimSun" w:eastAsia="SimSun" w:cs="SimSun"/>
          <w:sz w:val="20"/>
          <w:szCs w:val="20"/>
          <w:spacing w:val="19"/>
        </w:rPr>
        <w:t>实现需求和科研能力的精准匹配，这个平台</w:t>
      </w:r>
      <w:r>
        <w:rPr>
          <w:rFonts w:ascii="SimSun" w:hAnsi="SimSun" w:eastAsia="SimSun" w:cs="SimSun"/>
          <w:sz w:val="20"/>
          <w:szCs w:val="20"/>
          <w:spacing w:val="18"/>
        </w:rPr>
        <w:t>的效率就会大幅度降低，甚至无法实</w:t>
      </w:r>
      <w:r>
        <w:rPr>
          <w:rFonts w:ascii="SimSun" w:hAnsi="SimSun" w:eastAsia="SimSun" w:cs="SimSun"/>
          <w:sz w:val="20"/>
          <w:szCs w:val="20"/>
        </w:rPr>
        <w:t xml:space="preserve"> </w:t>
      </w:r>
      <w:r>
        <w:rPr>
          <w:rFonts w:ascii="SimSun" w:hAnsi="SimSun" w:eastAsia="SimSun" w:cs="SimSun"/>
          <w:sz w:val="20"/>
          <w:szCs w:val="20"/>
          <w:spacing w:val="18"/>
        </w:rPr>
        <w:t>现。通过背景调查与科研人员画像的方法，可以实现将科研人员兴趣、能力和科</w:t>
      </w:r>
      <w:r>
        <w:rPr>
          <w:rFonts w:ascii="SimSun" w:hAnsi="SimSun" w:eastAsia="SimSun" w:cs="SimSun"/>
          <w:sz w:val="20"/>
          <w:szCs w:val="20"/>
          <w:spacing w:val="15"/>
        </w:rPr>
        <w:t xml:space="preserve"> </w:t>
      </w:r>
      <w:r>
        <w:rPr>
          <w:rFonts w:ascii="SimSun" w:hAnsi="SimSun" w:eastAsia="SimSun" w:cs="SimSun"/>
          <w:sz w:val="20"/>
          <w:szCs w:val="20"/>
          <w:spacing w:val="18"/>
        </w:rPr>
        <w:t>研需求的精准匹配，从而能够更加高效地实现任务交付</w:t>
      </w:r>
      <w:r>
        <w:rPr>
          <w:rFonts w:ascii="SimSun" w:hAnsi="SimSun" w:eastAsia="SimSun" w:cs="SimSun"/>
          <w:sz w:val="20"/>
          <w:szCs w:val="20"/>
          <w:spacing w:val="17"/>
        </w:rPr>
        <w:t>，否则不仅耽误了时间，</w:t>
      </w:r>
    </w:p>
    <w:p>
      <w:pPr>
        <w:spacing w:line="218" w:lineRule="auto"/>
        <w:rPr>
          <w:rFonts w:ascii="SimSun" w:hAnsi="SimSun" w:eastAsia="SimSun" w:cs="SimSun"/>
          <w:sz w:val="20"/>
          <w:szCs w:val="20"/>
        </w:rPr>
      </w:pPr>
      <w:r>
        <w:rPr>
          <w:rFonts w:ascii="SimSun" w:hAnsi="SimSun" w:eastAsia="SimSun" w:cs="SimSun"/>
          <w:sz w:val="20"/>
          <w:szCs w:val="20"/>
          <w:spacing w:val="15"/>
        </w:rPr>
        <w:t>还可能会透露商业机密，这些都是数据技术在背</w:t>
      </w:r>
      <w:r>
        <w:rPr>
          <w:rFonts w:ascii="SimSun" w:hAnsi="SimSun" w:eastAsia="SimSun" w:cs="SimSun"/>
          <w:sz w:val="20"/>
          <w:szCs w:val="20"/>
          <w:spacing w:val="14"/>
        </w:rPr>
        <w:t>后发挥作用。</w:t>
      </w:r>
    </w:p>
    <w:p>
      <w:pPr>
        <w:spacing w:line="218" w:lineRule="auto"/>
        <w:sectPr>
          <w:pgSz w:w="9140" w:h="13250"/>
          <w:pgMar w:top="400" w:right="499" w:bottom="0" w:left="519" w:header="0" w:footer="0" w:gutter="0"/>
        </w:sectPr>
        <w:rPr>
          <w:rFonts w:ascii="SimSun" w:hAnsi="SimSun" w:eastAsia="SimSun" w:cs="SimSun"/>
          <w:sz w:val="20"/>
          <w:szCs w:val="20"/>
        </w:rPr>
      </w:pPr>
    </w:p>
    <w:p>
      <w:pPr>
        <w:pStyle w:val="BodyText"/>
        <w:spacing w:line="315" w:lineRule="auto"/>
        <w:rPr/>
      </w:pPr>
      <w:r/>
    </w:p>
    <w:p>
      <w:pPr>
        <w:spacing w:before="58" w:line="224" w:lineRule="auto"/>
        <w:rPr>
          <w:rFonts w:ascii="YouYuan" w:hAnsi="YouYuan" w:eastAsia="YouYuan" w:cs="YouYuan"/>
          <w:sz w:val="18"/>
          <w:szCs w:val="18"/>
        </w:rPr>
      </w:pPr>
      <w:r>
        <w:rPr>
          <w:rFonts w:ascii="YouYuan" w:hAnsi="YouYuan" w:eastAsia="YouYuan" w:cs="YouYuan"/>
          <w:sz w:val="18"/>
          <w:szCs w:val="18"/>
          <w:spacing w:val="-7"/>
        </w:rPr>
        <w:t>028</w:t>
      </w:r>
      <w:r>
        <w:rPr>
          <w:rFonts w:ascii="YouYuan" w:hAnsi="YouYuan" w:eastAsia="YouYuan" w:cs="YouYuan"/>
          <w:sz w:val="18"/>
          <w:szCs w:val="18"/>
          <w:spacing w:val="40"/>
        </w:rPr>
        <w:t xml:space="preserve">  </w:t>
      </w:r>
      <w:r>
        <w:rPr>
          <w:rFonts w:ascii="YouYuan" w:hAnsi="YouYuan" w:eastAsia="YouYuan" w:cs="YouYuan"/>
          <w:sz w:val="18"/>
          <w:szCs w:val="18"/>
          <w:spacing w:val="-7"/>
        </w:rPr>
        <w:t>数字蝶变：企业数字化转型之道</w:t>
      </w:r>
    </w:p>
    <w:p>
      <w:pPr>
        <w:pStyle w:val="BodyText"/>
        <w:spacing w:line="250" w:lineRule="auto"/>
        <w:rPr/>
      </w:pPr>
      <w:r/>
    </w:p>
    <w:p>
      <w:pPr>
        <w:pStyle w:val="BodyText"/>
        <w:spacing w:line="251" w:lineRule="auto"/>
        <w:rPr/>
      </w:pPr>
      <w:r/>
    </w:p>
    <w:p>
      <w:pPr>
        <w:ind w:left="970"/>
        <w:spacing w:before="71" w:line="220" w:lineRule="auto"/>
        <w:rPr>
          <w:rFonts w:ascii="SimSun" w:hAnsi="SimSun" w:eastAsia="SimSun" w:cs="SimSun"/>
          <w:sz w:val="22"/>
          <w:szCs w:val="22"/>
        </w:rPr>
      </w:pPr>
      <w:r>
        <w:rPr>
          <w:rFonts w:ascii="SimSun" w:hAnsi="SimSun" w:eastAsia="SimSun" w:cs="SimSun"/>
          <w:sz w:val="22"/>
          <w:szCs w:val="22"/>
          <w:spacing w:val="33"/>
        </w:rPr>
        <w:t>客户员工化</w:t>
      </w:r>
    </w:p>
    <w:p>
      <w:pPr>
        <w:ind w:left="519" w:firstLine="450"/>
        <w:spacing w:before="285" w:line="336" w:lineRule="auto"/>
        <w:jc w:val="both"/>
        <w:rPr>
          <w:rFonts w:ascii="SimSun" w:hAnsi="SimSun" w:eastAsia="SimSun" w:cs="SimSun"/>
          <w:sz w:val="22"/>
          <w:szCs w:val="22"/>
        </w:rPr>
      </w:pPr>
      <w:r>
        <w:rPr>
          <w:rFonts w:ascii="SimSun" w:hAnsi="SimSun" w:eastAsia="SimSun" w:cs="SimSun"/>
          <w:sz w:val="22"/>
          <w:szCs w:val="22"/>
          <w:spacing w:val="-1"/>
        </w:rPr>
        <w:t>客户员工化是指本来是自己销售产品和服务的对象，因为</w:t>
      </w:r>
      <w:r>
        <w:rPr>
          <w:rFonts w:ascii="SimSun" w:hAnsi="SimSun" w:eastAsia="SimSun" w:cs="SimSun"/>
          <w:sz w:val="22"/>
          <w:szCs w:val="22"/>
          <w:spacing w:val="-2"/>
        </w:rPr>
        <w:t>对产品的认可，成</w:t>
      </w:r>
      <w:r>
        <w:rPr>
          <w:rFonts w:ascii="SimSun" w:hAnsi="SimSun" w:eastAsia="SimSun" w:cs="SimSun"/>
          <w:sz w:val="22"/>
          <w:szCs w:val="22"/>
        </w:rPr>
        <w:t xml:space="preserve"> </w:t>
      </w:r>
      <w:r>
        <w:rPr>
          <w:rFonts w:ascii="SimSun" w:hAnsi="SimSun" w:eastAsia="SimSun" w:cs="SimSun"/>
          <w:sz w:val="22"/>
          <w:szCs w:val="22"/>
          <w:spacing w:val="-5"/>
        </w:rPr>
        <w:t>为企业产品销售的核心力量，像员工一样为企业推广产</w:t>
      </w:r>
      <w:r>
        <w:rPr>
          <w:rFonts w:ascii="SimSun" w:hAnsi="SimSun" w:eastAsia="SimSun" w:cs="SimSun"/>
          <w:sz w:val="22"/>
          <w:szCs w:val="22"/>
          <w:spacing w:val="-6"/>
        </w:rPr>
        <w:t>品。通过推广企业的产品，</w:t>
      </w:r>
    </w:p>
    <w:p>
      <w:pPr>
        <w:ind w:left="519"/>
        <w:spacing w:line="218" w:lineRule="auto"/>
        <w:rPr>
          <w:rFonts w:ascii="SimSun" w:hAnsi="SimSun" w:eastAsia="SimSun" w:cs="SimSun"/>
          <w:sz w:val="22"/>
          <w:szCs w:val="22"/>
        </w:rPr>
      </w:pPr>
      <w:r>
        <w:rPr>
          <w:rFonts w:ascii="SimSun" w:hAnsi="SimSun" w:eastAsia="SimSun" w:cs="SimSun"/>
          <w:sz w:val="22"/>
          <w:szCs w:val="22"/>
          <w:spacing w:val="-5"/>
        </w:rPr>
        <w:t>客户自己也会获得收益，甚至成为自己的职业。</w:t>
      </w:r>
    </w:p>
    <w:p>
      <w:pPr>
        <w:ind w:left="519" w:firstLine="450"/>
        <w:spacing w:before="277" w:line="336" w:lineRule="auto"/>
        <w:jc w:val="both"/>
        <w:rPr>
          <w:rFonts w:ascii="SimSun" w:hAnsi="SimSun" w:eastAsia="SimSun" w:cs="SimSun"/>
          <w:sz w:val="22"/>
          <w:szCs w:val="22"/>
        </w:rPr>
      </w:pPr>
      <w:r>
        <w:rPr>
          <w:rFonts w:ascii="SimSun" w:hAnsi="SimSun" w:eastAsia="SimSun" w:cs="SimSun"/>
          <w:sz w:val="22"/>
          <w:szCs w:val="22"/>
          <w:spacing w:val="-7"/>
        </w:rPr>
        <w:t>早期的直销企业在发展销售团队时，</w:t>
      </w:r>
      <w:r>
        <w:rPr>
          <w:rFonts w:ascii="SimSun" w:hAnsi="SimSun" w:eastAsia="SimSun" w:cs="SimSun"/>
          <w:sz w:val="22"/>
          <w:szCs w:val="22"/>
          <w:spacing w:val="60"/>
        </w:rPr>
        <w:t xml:space="preserve"> </w:t>
      </w:r>
      <w:r>
        <w:rPr>
          <w:rFonts w:ascii="SimSun" w:hAnsi="SimSun" w:eastAsia="SimSun" w:cs="SimSun"/>
          <w:sz w:val="22"/>
          <w:szCs w:val="22"/>
          <w:spacing w:val="-7"/>
        </w:rPr>
        <w:t>一般是将自己的产品给客户使用</w:t>
      </w:r>
      <w:r>
        <w:rPr>
          <w:rFonts w:ascii="SimSun" w:hAnsi="SimSun" w:eastAsia="SimSun" w:cs="SimSun"/>
          <w:sz w:val="22"/>
          <w:szCs w:val="22"/>
          <w:spacing w:val="-8"/>
        </w:rPr>
        <w:t>，如果 </w:t>
      </w:r>
      <w:r>
        <w:rPr>
          <w:rFonts w:ascii="SimSun" w:hAnsi="SimSun" w:eastAsia="SimSun" w:cs="SimSun"/>
          <w:sz w:val="22"/>
          <w:szCs w:val="22"/>
          <w:spacing w:val="-2"/>
        </w:rPr>
        <w:t>客户使用产品之后感觉很好，就让客户推荐给自己的亲戚朋友使用，让客户在推 </w:t>
      </w:r>
      <w:r>
        <w:rPr>
          <w:rFonts w:ascii="SimSun" w:hAnsi="SimSun" w:eastAsia="SimSun" w:cs="SimSun"/>
          <w:sz w:val="22"/>
          <w:szCs w:val="22"/>
          <w:spacing w:val="-5"/>
        </w:rPr>
        <w:t>广产品后还能够获得佣金。这样客户不仅使用企业的产品</w:t>
      </w:r>
      <w:r>
        <w:rPr>
          <w:rFonts w:ascii="SimSun" w:hAnsi="SimSun" w:eastAsia="SimSun" w:cs="SimSun"/>
          <w:sz w:val="22"/>
          <w:szCs w:val="22"/>
          <w:spacing w:val="-6"/>
        </w:rPr>
        <w:t>，还在销售企业的产品，</w:t>
      </w:r>
      <w:r>
        <w:rPr>
          <w:rFonts w:ascii="SimSun" w:hAnsi="SimSun" w:eastAsia="SimSun" w:cs="SimSun"/>
          <w:sz w:val="22"/>
          <w:szCs w:val="22"/>
        </w:rPr>
        <w:t xml:space="preserve"> </w:t>
      </w:r>
      <w:r>
        <w:rPr>
          <w:rFonts w:ascii="SimSun" w:hAnsi="SimSun" w:eastAsia="SimSun" w:cs="SimSun"/>
          <w:sz w:val="22"/>
          <w:szCs w:val="22"/>
          <w:spacing w:val="-2"/>
        </w:rPr>
        <w:t>成了企业销售团队的一份子，但是，企业不需要为该销售员支付固定工资，只需 </w:t>
      </w:r>
      <w:r>
        <w:rPr>
          <w:rFonts w:ascii="SimSun" w:hAnsi="SimSun" w:eastAsia="SimSun" w:cs="SimSun"/>
          <w:sz w:val="22"/>
          <w:szCs w:val="22"/>
          <w:spacing w:val="-2"/>
        </w:rPr>
        <w:t>要以相对较低的价格供应产品即可，客户把自己的产品以更高的价格卖出后，通 </w:t>
      </w:r>
      <w:r>
        <w:rPr>
          <w:rFonts w:ascii="SimSun" w:hAnsi="SimSun" w:eastAsia="SimSun" w:cs="SimSun"/>
          <w:sz w:val="22"/>
          <w:szCs w:val="22"/>
          <w:spacing w:val="-1"/>
        </w:rPr>
        <w:t>过产品的差价获得回报。这是早期直销企业的</w:t>
      </w:r>
      <w:r>
        <w:rPr>
          <w:rFonts w:ascii="SimSun" w:hAnsi="SimSun" w:eastAsia="SimSun" w:cs="SimSun"/>
          <w:sz w:val="22"/>
          <w:szCs w:val="22"/>
          <w:spacing w:val="-2"/>
        </w:rPr>
        <w:t>经营模式，安利、玫琳凯、雅芳等</w:t>
      </w:r>
    </w:p>
    <w:p>
      <w:pPr>
        <w:ind w:left="519"/>
        <w:spacing w:before="1" w:line="218" w:lineRule="auto"/>
        <w:rPr>
          <w:rFonts w:ascii="SimSun" w:hAnsi="SimSun" w:eastAsia="SimSun" w:cs="SimSun"/>
          <w:sz w:val="22"/>
          <w:szCs w:val="22"/>
        </w:rPr>
      </w:pPr>
      <w:r>
        <w:rPr>
          <w:rFonts w:ascii="SimSun" w:hAnsi="SimSun" w:eastAsia="SimSun" w:cs="SimSun"/>
          <w:sz w:val="22"/>
          <w:szCs w:val="22"/>
          <w:spacing w:val="-5"/>
        </w:rPr>
        <w:t>都采取这种模式。</w:t>
      </w:r>
    </w:p>
    <w:p>
      <w:pPr>
        <w:ind w:left="519" w:right="109" w:firstLine="450"/>
        <w:spacing w:before="288" w:line="336" w:lineRule="auto"/>
        <w:jc w:val="both"/>
        <w:rPr>
          <w:rFonts w:ascii="SimSun" w:hAnsi="SimSun" w:eastAsia="SimSun" w:cs="SimSun"/>
          <w:sz w:val="22"/>
          <w:szCs w:val="22"/>
        </w:rPr>
      </w:pPr>
      <w:r>
        <w:rPr>
          <w:rFonts w:ascii="SimSun" w:hAnsi="SimSun" w:eastAsia="SimSun" w:cs="SimSun"/>
          <w:sz w:val="22"/>
          <w:szCs w:val="22"/>
          <w:spacing w:val="-3"/>
        </w:rPr>
        <w:t>目前，这个基于实物的直销体系正在被虚拟化。基于互联网和移动互联</w:t>
      </w:r>
      <w:r>
        <w:rPr>
          <w:rFonts w:ascii="SimSun" w:hAnsi="SimSun" w:eastAsia="SimSun" w:cs="SimSun"/>
          <w:sz w:val="22"/>
          <w:szCs w:val="22"/>
          <w:spacing w:val="-4"/>
        </w:rPr>
        <w:t>网，</w:t>
      </w:r>
      <w:r>
        <w:rPr>
          <w:rFonts w:ascii="SimSun" w:hAnsi="SimSun" w:eastAsia="SimSun" w:cs="SimSun"/>
          <w:sz w:val="22"/>
          <w:szCs w:val="22"/>
        </w:rPr>
        <w:t xml:space="preserve"> </w:t>
      </w:r>
      <w:r>
        <w:rPr>
          <w:rFonts w:ascii="SimSun" w:hAnsi="SimSun" w:eastAsia="SimSun" w:cs="SimSun"/>
          <w:sz w:val="22"/>
          <w:szCs w:val="22"/>
          <w:spacing w:val="-2"/>
        </w:rPr>
        <w:t>很多客户通过自己聚集的朋友圈、粉丝推广产品，这些</w:t>
      </w:r>
      <w:r>
        <w:rPr>
          <w:rFonts w:ascii="SimSun" w:hAnsi="SimSun" w:eastAsia="SimSun" w:cs="SimSun"/>
          <w:sz w:val="22"/>
          <w:szCs w:val="22"/>
          <w:spacing w:val="-3"/>
        </w:rPr>
        <w:t>人因为自己的粉丝众多，</w:t>
      </w:r>
    </w:p>
    <w:p>
      <w:pPr>
        <w:ind w:left="519"/>
        <w:spacing w:before="1" w:line="218" w:lineRule="auto"/>
        <w:rPr>
          <w:rFonts w:ascii="SimSun" w:hAnsi="SimSun" w:eastAsia="SimSun" w:cs="SimSun"/>
          <w:sz w:val="22"/>
          <w:szCs w:val="22"/>
        </w:rPr>
      </w:pPr>
      <w:r>
        <w:rPr>
          <w:rFonts w:ascii="SimSun" w:hAnsi="SimSun" w:eastAsia="SimSun" w:cs="SimSun"/>
          <w:sz w:val="22"/>
          <w:szCs w:val="22"/>
          <w:spacing w:val="-7"/>
        </w:rPr>
        <w:t>由客户变成销售企业产品的主力军。</w:t>
      </w:r>
    </w:p>
    <w:p>
      <w:pPr>
        <w:ind w:left="519" w:right="69" w:firstLine="450"/>
        <w:spacing w:before="279" w:line="335" w:lineRule="auto"/>
        <w:jc w:val="both"/>
        <w:rPr>
          <w:rFonts w:ascii="SimSun" w:hAnsi="SimSun" w:eastAsia="SimSun" w:cs="SimSun"/>
          <w:sz w:val="22"/>
          <w:szCs w:val="22"/>
        </w:rPr>
      </w:pPr>
      <w:r>
        <w:rPr>
          <w:rFonts w:ascii="SimSun" w:hAnsi="SimSun" w:eastAsia="SimSun" w:cs="SimSun"/>
          <w:sz w:val="22"/>
          <w:szCs w:val="22"/>
          <w:spacing w:val="-2"/>
        </w:rPr>
        <w:t>员工社会化和客户员工化形式雷同，但起点不同。前者是凝聚社会劳动力为</w:t>
      </w:r>
      <w:r>
        <w:rPr>
          <w:rFonts w:ascii="SimSun" w:hAnsi="SimSun" w:eastAsia="SimSun" w:cs="SimSun"/>
          <w:sz w:val="22"/>
          <w:szCs w:val="22"/>
          <w:spacing w:val="6"/>
        </w:rPr>
        <w:t xml:space="preserve"> </w:t>
      </w:r>
      <w:r>
        <w:rPr>
          <w:rFonts w:ascii="SimSun" w:hAnsi="SimSun" w:eastAsia="SimSun" w:cs="SimSun"/>
          <w:sz w:val="22"/>
          <w:szCs w:val="22"/>
          <w:spacing w:val="-2"/>
        </w:rPr>
        <w:t>自己的顾客提供服务，后者是把顾客培养成推广自己产品的销售团队。从</w:t>
      </w:r>
      <w:r>
        <w:rPr>
          <w:rFonts w:ascii="SimSun" w:hAnsi="SimSun" w:eastAsia="SimSun" w:cs="SimSun"/>
          <w:sz w:val="22"/>
          <w:szCs w:val="22"/>
          <w:spacing w:val="-3"/>
        </w:rPr>
        <w:t>企业运</w:t>
      </w:r>
      <w:r>
        <w:rPr>
          <w:rFonts w:ascii="SimSun" w:hAnsi="SimSun" w:eastAsia="SimSun" w:cs="SimSun"/>
          <w:sz w:val="22"/>
          <w:szCs w:val="22"/>
        </w:rPr>
        <w:t xml:space="preserve"> </w:t>
      </w:r>
      <w:r>
        <w:rPr>
          <w:rFonts w:ascii="SimSun" w:hAnsi="SimSun" w:eastAsia="SimSun" w:cs="SimSun"/>
          <w:sz w:val="22"/>
          <w:szCs w:val="22"/>
          <w:spacing w:val="-1"/>
        </w:rPr>
        <w:t>营费用控制的角度来讲，两者的效果是一样的：不用支付固定薪资</w:t>
      </w:r>
      <w:r>
        <w:rPr>
          <w:rFonts w:ascii="SimSun" w:hAnsi="SimSun" w:eastAsia="SimSun" w:cs="SimSun"/>
          <w:sz w:val="22"/>
          <w:szCs w:val="22"/>
          <w:spacing w:val="-2"/>
        </w:rPr>
        <w:t>，能够让更多</w:t>
      </w:r>
    </w:p>
    <w:p>
      <w:pPr>
        <w:ind w:left="519"/>
        <w:spacing w:before="1" w:line="216" w:lineRule="auto"/>
        <w:rPr>
          <w:rFonts w:ascii="SimSun" w:hAnsi="SimSun" w:eastAsia="SimSun" w:cs="SimSun"/>
          <w:sz w:val="22"/>
          <w:szCs w:val="22"/>
        </w:rPr>
      </w:pPr>
      <w:r>
        <w:rPr>
          <w:rFonts w:ascii="SimSun" w:hAnsi="SimSun" w:eastAsia="SimSun" w:cs="SimSun"/>
          <w:sz w:val="22"/>
          <w:szCs w:val="22"/>
          <w:spacing w:val="-1"/>
        </w:rPr>
        <w:t>的人为自己的企业“增砖添瓦”,助力企业发展壮大。</w:t>
      </w:r>
    </w:p>
    <w:p>
      <w:pPr>
        <w:pStyle w:val="BodyText"/>
        <w:spacing w:line="256" w:lineRule="auto"/>
        <w:rPr/>
      </w:pPr>
      <w:r/>
    </w:p>
    <w:p>
      <w:pPr>
        <w:pStyle w:val="BodyText"/>
        <w:spacing w:line="256" w:lineRule="auto"/>
        <w:rPr/>
      </w:pPr>
      <w:r/>
    </w:p>
    <w:p>
      <w:pPr>
        <w:ind w:left="970"/>
        <w:spacing w:before="72" w:line="221" w:lineRule="auto"/>
        <w:rPr>
          <w:rFonts w:ascii="SimSun" w:hAnsi="SimSun" w:eastAsia="SimSun" w:cs="SimSun"/>
          <w:sz w:val="22"/>
          <w:szCs w:val="22"/>
        </w:rPr>
      </w:pPr>
      <w:r>
        <w:rPr>
          <w:rFonts w:ascii="SimSun" w:hAnsi="SimSun" w:eastAsia="SimSun" w:cs="SimSun"/>
          <w:sz w:val="22"/>
          <w:szCs w:val="22"/>
          <w:spacing w:val="33"/>
        </w:rPr>
        <w:t>公司平台化</w:t>
      </w:r>
    </w:p>
    <w:p>
      <w:pPr>
        <w:ind w:left="519" w:right="73" w:firstLine="450"/>
        <w:spacing w:before="294" w:line="336" w:lineRule="auto"/>
        <w:rPr>
          <w:rFonts w:ascii="SimSun" w:hAnsi="SimSun" w:eastAsia="SimSun" w:cs="SimSun"/>
          <w:sz w:val="22"/>
          <w:szCs w:val="22"/>
        </w:rPr>
      </w:pPr>
      <w:r>
        <w:rPr>
          <w:rFonts w:ascii="SimSun" w:hAnsi="SimSun" w:eastAsia="SimSun" w:cs="SimSun"/>
          <w:sz w:val="22"/>
          <w:szCs w:val="22"/>
          <w:spacing w:val="-2"/>
        </w:rPr>
        <w:t>与前面五种商业模式创新不同，第六种是一种组织业务形态的问题。随着淘</w:t>
      </w:r>
      <w:r>
        <w:rPr>
          <w:rFonts w:ascii="SimSun" w:hAnsi="SimSun" w:eastAsia="SimSun" w:cs="SimSun"/>
          <w:sz w:val="22"/>
          <w:szCs w:val="22"/>
          <w:spacing w:val="11"/>
        </w:rPr>
        <w:t xml:space="preserve"> </w:t>
      </w:r>
      <w:r>
        <w:rPr>
          <w:rFonts w:ascii="SimSun" w:hAnsi="SimSun" w:eastAsia="SimSun" w:cs="SimSun"/>
          <w:sz w:val="22"/>
          <w:szCs w:val="22"/>
          <w:spacing w:val="-12"/>
        </w:rPr>
        <w:t>宝、天猫等平台化电商的崛起，</w:t>
      </w:r>
      <w:r>
        <w:rPr>
          <w:rFonts w:ascii="SimSun" w:hAnsi="SimSun" w:eastAsia="SimSun" w:cs="SimSun"/>
          <w:sz w:val="22"/>
          <w:szCs w:val="22"/>
          <w:spacing w:val="60"/>
        </w:rPr>
        <w:t xml:space="preserve"> </w:t>
      </w:r>
      <w:r>
        <w:rPr>
          <w:rFonts w:ascii="SimSun" w:hAnsi="SimSun" w:eastAsia="SimSun" w:cs="SimSun"/>
          <w:sz w:val="22"/>
          <w:szCs w:val="22"/>
          <w:spacing w:val="-12"/>
        </w:rPr>
        <w:t>“平台”一词越来越多地被人</w:t>
      </w:r>
      <w:r>
        <w:rPr>
          <w:rFonts w:ascii="SimSun" w:hAnsi="SimSun" w:eastAsia="SimSun" w:cs="SimSun"/>
          <w:sz w:val="22"/>
          <w:szCs w:val="22"/>
          <w:spacing w:val="-13"/>
        </w:rPr>
        <w:t>提及，什么是平台?</w:t>
      </w:r>
      <w:r>
        <w:rPr>
          <w:rFonts w:ascii="SimSun" w:hAnsi="SimSun" w:eastAsia="SimSun" w:cs="SimSun"/>
          <w:sz w:val="22"/>
          <w:szCs w:val="22"/>
        </w:rPr>
        <w:t xml:space="preserve">  </w:t>
      </w:r>
      <w:r>
        <w:rPr>
          <w:rFonts w:ascii="SimSun" w:hAnsi="SimSun" w:eastAsia="SimSun" w:cs="SimSun"/>
          <w:sz w:val="22"/>
          <w:szCs w:val="22"/>
          <w:spacing w:val="2"/>
        </w:rPr>
        <w:t>平台化的业务模式到底是什么?这都是值得深度考虑</w:t>
      </w:r>
      <w:r>
        <w:rPr>
          <w:rFonts w:ascii="SimSun" w:hAnsi="SimSun" w:eastAsia="SimSun" w:cs="SimSun"/>
          <w:sz w:val="22"/>
          <w:szCs w:val="22"/>
          <w:spacing w:val="1"/>
        </w:rPr>
        <w:t>的话题，因为随着平台化企</w:t>
      </w:r>
    </w:p>
    <w:p>
      <w:pPr>
        <w:ind w:left="519"/>
        <w:spacing w:line="219" w:lineRule="auto"/>
        <w:rPr>
          <w:rFonts w:ascii="SimSun" w:hAnsi="SimSun" w:eastAsia="SimSun" w:cs="SimSun"/>
          <w:sz w:val="22"/>
          <w:szCs w:val="22"/>
        </w:rPr>
      </w:pPr>
      <w:r>
        <w:rPr>
          <w:rFonts w:ascii="SimSun" w:hAnsi="SimSun" w:eastAsia="SimSun" w:cs="SimSun"/>
          <w:sz w:val="22"/>
          <w:szCs w:val="22"/>
          <w:spacing w:val="-1"/>
        </w:rPr>
        <w:t>业的涌现，很多平台化的企业在短短的时间</w:t>
      </w:r>
      <w:r>
        <w:rPr>
          <w:rFonts w:ascii="SimSun" w:hAnsi="SimSun" w:eastAsia="SimSun" w:cs="SimSun"/>
          <w:sz w:val="22"/>
          <w:szCs w:val="22"/>
          <w:spacing w:val="-2"/>
        </w:rPr>
        <w:t>内就突破之前企业规模的极限。为什</w:t>
      </w:r>
    </w:p>
    <w:p>
      <w:pPr>
        <w:spacing w:line="219" w:lineRule="auto"/>
        <w:sectPr>
          <w:pgSz w:w="9140" w:h="13280"/>
          <w:pgMar w:top="400" w:right="620" w:bottom="0" w:left="269" w:header="0" w:footer="0" w:gutter="0"/>
        </w:sectPr>
        <w:rPr>
          <w:rFonts w:ascii="SimSun" w:hAnsi="SimSun" w:eastAsia="SimSun" w:cs="SimSun"/>
          <w:sz w:val="22"/>
          <w:szCs w:val="22"/>
        </w:rPr>
      </w:pPr>
    </w:p>
    <w:p>
      <w:pPr>
        <w:pStyle w:val="BodyText"/>
        <w:spacing w:line="368" w:lineRule="auto"/>
        <w:rPr/>
      </w:pPr>
      <w:r/>
    </w:p>
    <w:p>
      <w:pPr>
        <w:spacing w:before="55" w:line="222" w:lineRule="auto"/>
        <w:jc w:val="right"/>
        <w:rPr>
          <w:rFonts w:ascii="SimHei" w:hAnsi="SimHei" w:eastAsia="SimHei" w:cs="SimHei"/>
          <w:sz w:val="17"/>
          <w:szCs w:val="17"/>
        </w:rPr>
      </w:pPr>
      <w:r>
        <w:rPr>
          <w:rFonts w:ascii="SimHei" w:hAnsi="SimHei" w:eastAsia="SimHei" w:cs="SimHei"/>
          <w:sz w:val="17"/>
          <w:szCs w:val="17"/>
          <w:spacing w:val="7"/>
        </w:rPr>
        <w:t>第1章</w:t>
      </w:r>
      <w:r>
        <w:rPr>
          <w:rFonts w:ascii="SimHei" w:hAnsi="SimHei" w:eastAsia="SimHei" w:cs="SimHei"/>
          <w:sz w:val="17"/>
          <w:szCs w:val="17"/>
          <w:spacing w:val="7"/>
        </w:rPr>
        <w:t xml:space="preserve">  </w:t>
      </w:r>
      <w:r>
        <w:rPr>
          <w:rFonts w:ascii="SimHei" w:hAnsi="SimHei" w:eastAsia="SimHei" w:cs="SimHei"/>
          <w:sz w:val="17"/>
          <w:szCs w:val="17"/>
          <w:spacing w:val="7"/>
        </w:rPr>
        <w:t>企业为什么要进行数字化转型</w:t>
      </w:r>
      <w:r>
        <w:rPr>
          <w:rFonts w:ascii="SimHei" w:hAnsi="SimHei" w:eastAsia="SimHei" w:cs="SimHei"/>
          <w:sz w:val="17"/>
          <w:szCs w:val="17"/>
          <w:spacing w:val="20"/>
        </w:rPr>
        <w:t xml:space="preserve">  </w:t>
      </w:r>
      <w:r>
        <w:rPr>
          <w:rFonts w:ascii="SimHei" w:hAnsi="SimHei" w:eastAsia="SimHei" w:cs="SimHei"/>
          <w:sz w:val="17"/>
          <w:szCs w:val="17"/>
          <w:spacing w:val="7"/>
        </w:rPr>
        <w:t>029</w:t>
      </w:r>
    </w:p>
    <w:p>
      <w:pPr>
        <w:pStyle w:val="BodyText"/>
        <w:spacing w:line="454" w:lineRule="auto"/>
        <w:rPr/>
      </w:pPr>
      <w:r/>
    </w:p>
    <w:p>
      <w:pPr>
        <w:spacing w:before="71" w:line="420" w:lineRule="exact"/>
        <w:rPr>
          <w:rFonts w:ascii="SimSun" w:hAnsi="SimSun" w:eastAsia="SimSun" w:cs="SimSun"/>
          <w:sz w:val="22"/>
          <w:szCs w:val="22"/>
        </w:rPr>
      </w:pPr>
      <w:r>
        <w:rPr>
          <w:rFonts w:ascii="SimSun" w:hAnsi="SimSun" w:eastAsia="SimSun" w:cs="SimSun"/>
          <w:sz w:val="22"/>
          <w:szCs w:val="22"/>
          <w:spacing w:val="1"/>
          <w:position w:val="15"/>
        </w:rPr>
        <w:t>么这些号称平台的企业能够在如此短暂的时间内突破这么大的规模?其背后的逻</w:t>
      </w:r>
    </w:p>
    <w:p>
      <w:pPr>
        <w:spacing w:line="219" w:lineRule="auto"/>
        <w:rPr>
          <w:rFonts w:ascii="SimSun" w:hAnsi="SimSun" w:eastAsia="SimSun" w:cs="SimSun"/>
          <w:sz w:val="22"/>
          <w:szCs w:val="22"/>
        </w:rPr>
      </w:pPr>
      <w:r>
        <w:rPr>
          <w:rFonts w:ascii="SimSun" w:hAnsi="SimSun" w:eastAsia="SimSun" w:cs="SimSun"/>
          <w:sz w:val="22"/>
          <w:szCs w:val="22"/>
          <w:spacing w:val="-7"/>
        </w:rPr>
        <w:t>辑是什么?</w:t>
      </w:r>
    </w:p>
    <w:p>
      <w:pPr>
        <w:ind w:right="389" w:firstLine="439"/>
        <w:spacing w:before="267" w:line="336" w:lineRule="auto"/>
        <w:jc w:val="both"/>
        <w:rPr>
          <w:rFonts w:ascii="SimSun" w:hAnsi="SimSun" w:eastAsia="SimSun" w:cs="SimSun"/>
          <w:sz w:val="22"/>
          <w:szCs w:val="22"/>
        </w:rPr>
      </w:pPr>
      <w:r>
        <w:rPr>
          <w:rFonts w:ascii="SimSun" w:hAnsi="SimSun" w:eastAsia="SimSun" w:cs="SimSun"/>
          <w:sz w:val="22"/>
          <w:szCs w:val="22"/>
          <w:spacing w:val="-1"/>
        </w:rPr>
        <w:t>经过深度研究可以发现，在信息技术和数据技术快速发展的过程中，越来越</w:t>
      </w:r>
      <w:r>
        <w:rPr>
          <w:rFonts w:ascii="SimSun" w:hAnsi="SimSun" w:eastAsia="SimSun" w:cs="SimSun"/>
          <w:sz w:val="22"/>
          <w:szCs w:val="22"/>
          <w:spacing w:val="1"/>
        </w:rPr>
        <w:t xml:space="preserve"> </w:t>
      </w:r>
      <w:r>
        <w:rPr>
          <w:rFonts w:ascii="SimSun" w:hAnsi="SimSun" w:eastAsia="SimSun" w:cs="SimSun"/>
          <w:sz w:val="22"/>
          <w:szCs w:val="22"/>
          <w:spacing w:val="-5"/>
        </w:rPr>
        <w:t>多的企业从原来封闭的组织结构逐步形成开放的组织结构，任何有能力、有技</w:t>
      </w:r>
      <w:r>
        <w:rPr>
          <w:rFonts w:ascii="SimSun" w:hAnsi="SimSun" w:eastAsia="SimSun" w:cs="SimSun"/>
          <w:sz w:val="22"/>
          <w:szCs w:val="22"/>
          <w:spacing w:val="-6"/>
        </w:rPr>
        <w:t>术、</w:t>
      </w:r>
      <w:r>
        <w:rPr>
          <w:rFonts w:ascii="SimSun" w:hAnsi="SimSun" w:eastAsia="SimSun" w:cs="SimSun"/>
          <w:sz w:val="22"/>
          <w:szCs w:val="22"/>
        </w:rPr>
        <w:t xml:space="preserve"> </w:t>
      </w:r>
      <w:r>
        <w:rPr>
          <w:rFonts w:ascii="SimSun" w:hAnsi="SimSun" w:eastAsia="SimSun" w:cs="SimSun"/>
          <w:sz w:val="22"/>
          <w:szCs w:val="22"/>
          <w:spacing w:val="-2"/>
        </w:rPr>
        <w:t>有产品的第三方都可以借助信息技术和数据技术参与企业的经营。在企业的边界</w:t>
      </w:r>
      <w:r>
        <w:rPr>
          <w:rFonts w:ascii="SimSun" w:hAnsi="SimSun" w:eastAsia="SimSun" w:cs="SimSun"/>
          <w:sz w:val="22"/>
          <w:szCs w:val="22"/>
          <w:spacing w:val="4"/>
        </w:rPr>
        <w:t xml:space="preserve">  </w:t>
      </w:r>
      <w:r>
        <w:rPr>
          <w:rFonts w:ascii="SimSun" w:hAnsi="SimSun" w:eastAsia="SimSun" w:cs="SimSun"/>
          <w:sz w:val="22"/>
          <w:szCs w:val="22"/>
          <w:spacing w:val="-2"/>
        </w:rPr>
        <w:t>被打破之后，企业逐步衍生成一种平台化的组织，为平台上的第三方赋能并享受</w:t>
      </w:r>
    </w:p>
    <w:p>
      <w:pPr>
        <w:spacing w:line="219" w:lineRule="auto"/>
        <w:rPr>
          <w:rFonts w:ascii="SimSun" w:hAnsi="SimSun" w:eastAsia="SimSun" w:cs="SimSun"/>
          <w:sz w:val="22"/>
          <w:szCs w:val="22"/>
        </w:rPr>
      </w:pPr>
      <w:r>
        <w:rPr>
          <w:rFonts w:ascii="SimSun" w:hAnsi="SimSun" w:eastAsia="SimSun" w:cs="SimSun"/>
          <w:sz w:val="22"/>
          <w:szCs w:val="22"/>
          <w:spacing w:val="-7"/>
        </w:rPr>
        <w:t>这种赋能带来的红利。</w:t>
      </w:r>
    </w:p>
    <w:p>
      <w:pPr>
        <w:ind w:right="389" w:firstLine="429"/>
        <w:spacing w:before="311" w:line="343" w:lineRule="auto"/>
        <w:jc w:val="both"/>
        <w:rPr>
          <w:rFonts w:ascii="SimSun" w:hAnsi="SimSun" w:eastAsia="SimSun" w:cs="SimSun"/>
          <w:sz w:val="17"/>
          <w:szCs w:val="17"/>
        </w:rPr>
      </w:pPr>
      <w:r>
        <w:rPr>
          <w:rFonts w:ascii="SimSun" w:hAnsi="SimSun" w:eastAsia="SimSun" w:cs="SimSun"/>
          <w:sz w:val="22"/>
          <w:szCs w:val="22"/>
          <w:spacing w:val="-2"/>
        </w:rPr>
        <w:t>淘宝通过构建一个互联网的电商平台，吸引商家在平台上销售产品，通过聚</w:t>
      </w:r>
      <w:r>
        <w:rPr>
          <w:rFonts w:ascii="SimSun" w:hAnsi="SimSun" w:eastAsia="SimSun" w:cs="SimSun"/>
          <w:sz w:val="22"/>
          <w:szCs w:val="22"/>
          <w:spacing w:val="8"/>
        </w:rPr>
        <w:t xml:space="preserve">  </w:t>
      </w:r>
      <w:r>
        <w:rPr>
          <w:rFonts w:ascii="SimSun" w:hAnsi="SimSun" w:eastAsia="SimSun" w:cs="SimSun"/>
          <w:sz w:val="22"/>
          <w:szCs w:val="22"/>
          <w:spacing w:val="-2"/>
        </w:rPr>
        <w:t>集顾客获得流量，商家在上面能够销售更多自己的产品，就有更多的商家愿意加</w:t>
      </w:r>
      <w:r>
        <w:rPr>
          <w:rFonts w:ascii="SimSun" w:hAnsi="SimSun" w:eastAsia="SimSun" w:cs="SimSun"/>
          <w:sz w:val="22"/>
          <w:szCs w:val="22"/>
          <w:spacing w:val="8"/>
        </w:rPr>
        <w:t xml:space="preserve">  </w:t>
      </w:r>
      <w:r>
        <w:rPr>
          <w:rFonts w:ascii="SimSun" w:hAnsi="SimSun" w:eastAsia="SimSun" w:cs="SimSun"/>
          <w:sz w:val="22"/>
          <w:szCs w:val="22"/>
          <w:spacing w:val="-5"/>
        </w:rPr>
        <w:t>盟，更多商家加盟之后会有更多的商品，消费者就能够在平台上买到更多的东</w:t>
      </w:r>
      <w:r>
        <w:rPr>
          <w:rFonts w:ascii="SimSun" w:hAnsi="SimSun" w:eastAsia="SimSun" w:cs="SimSun"/>
          <w:sz w:val="22"/>
          <w:szCs w:val="22"/>
          <w:spacing w:val="-6"/>
        </w:rPr>
        <w:t>西。</w:t>
      </w:r>
      <w:r>
        <w:rPr>
          <w:rFonts w:ascii="SimSun" w:hAnsi="SimSun" w:eastAsia="SimSun" w:cs="SimSun"/>
          <w:sz w:val="22"/>
          <w:szCs w:val="22"/>
        </w:rPr>
        <w:t xml:space="preserve"> </w:t>
      </w:r>
      <w:r>
        <w:rPr>
          <w:rFonts w:ascii="SimSun" w:hAnsi="SimSun" w:eastAsia="SimSun" w:cs="SimSun"/>
          <w:sz w:val="22"/>
          <w:szCs w:val="22"/>
          <w:spacing w:val="-2"/>
        </w:rPr>
        <w:t>形成正向循环之后，淘宝这个平台就能够成为一个自动运行的机器，不断发展壮</w:t>
      </w:r>
      <w:r>
        <w:rPr>
          <w:rFonts w:ascii="SimSun" w:hAnsi="SimSun" w:eastAsia="SimSun" w:cs="SimSun"/>
          <w:sz w:val="22"/>
          <w:szCs w:val="22"/>
          <w:spacing w:val="4"/>
        </w:rPr>
        <w:t xml:space="preserve">  </w:t>
      </w:r>
      <w:r>
        <w:rPr>
          <w:rFonts w:ascii="SimSun" w:hAnsi="SimSun" w:eastAsia="SimSun" w:cs="SimSun"/>
          <w:sz w:val="22"/>
          <w:szCs w:val="22"/>
          <w:spacing w:val="4"/>
        </w:rPr>
        <w:t>大(见图1-11)。淘宝平台通过聚焦商家服务，通过让商家免费使用平台的方式  </w:t>
      </w:r>
      <w:r>
        <w:rPr>
          <w:rFonts w:ascii="SimSun" w:hAnsi="SimSun" w:eastAsia="SimSun" w:cs="SimSun"/>
          <w:sz w:val="22"/>
          <w:szCs w:val="22"/>
          <w:spacing w:val="-2"/>
        </w:rPr>
        <w:t>吸引了大量的商家，从而保证商品的丰富性，并以商家为中心构建了一个支付和</w:t>
      </w:r>
      <w:r>
        <w:rPr>
          <w:rFonts w:ascii="SimSun" w:hAnsi="SimSun" w:eastAsia="SimSun" w:cs="SimSun"/>
          <w:sz w:val="22"/>
          <w:szCs w:val="22"/>
          <w:spacing w:val="8"/>
        </w:rPr>
        <w:t xml:space="preserve">  </w:t>
      </w:r>
      <w:r>
        <w:rPr>
          <w:rFonts w:ascii="SimSun" w:hAnsi="SimSun" w:eastAsia="SimSun" w:cs="SimSun"/>
          <w:sz w:val="17"/>
          <w:szCs w:val="17"/>
          <w:spacing w:val="-9"/>
        </w:rPr>
        <w:t>信</w:t>
      </w:r>
      <w:r>
        <w:rPr>
          <w:rFonts w:ascii="SimSun" w:hAnsi="SimSun" w:eastAsia="SimSun" w:cs="SimSun"/>
          <w:sz w:val="17"/>
          <w:szCs w:val="17"/>
          <w:spacing w:val="-27"/>
        </w:rPr>
        <w:t xml:space="preserve"> </w:t>
      </w:r>
      <w:r>
        <w:rPr>
          <w:rFonts w:ascii="SimSun" w:hAnsi="SimSun" w:eastAsia="SimSun" w:cs="SimSun"/>
          <w:sz w:val="17"/>
          <w:szCs w:val="17"/>
          <w:spacing w:val="-9"/>
        </w:rPr>
        <w:t>用</w:t>
      </w:r>
      <w:r>
        <w:rPr>
          <w:rFonts w:ascii="SimSun" w:hAnsi="SimSun" w:eastAsia="SimSun" w:cs="SimSun"/>
          <w:sz w:val="17"/>
          <w:szCs w:val="17"/>
          <w:spacing w:val="-29"/>
        </w:rPr>
        <w:t xml:space="preserve"> </w:t>
      </w:r>
      <w:r>
        <w:rPr>
          <w:rFonts w:ascii="SimSun" w:hAnsi="SimSun" w:eastAsia="SimSun" w:cs="SimSun"/>
          <w:sz w:val="17"/>
          <w:szCs w:val="17"/>
          <w:spacing w:val="-9"/>
        </w:rPr>
        <w:t>服</w:t>
      </w:r>
      <w:r>
        <w:rPr>
          <w:rFonts w:ascii="SimSun" w:hAnsi="SimSun" w:eastAsia="SimSun" w:cs="SimSun"/>
          <w:sz w:val="17"/>
          <w:szCs w:val="17"/>
          <w:spacing w:val="-27"/>
        </w:rPr>
        <w:t xml:space="preserve"> </w:t>
      </w:r>
      <w:r>
        <w:rPr>
          <w:rFonts w:ascii="SimSun" w:hAnsi="SimSun" w:eastAsia="SimSun" w:cs="SimSun"/>
          <w:sz w:val="17"/>
          <w:szCs w:val="17"/>
          <w:spacing w:val="-9"/>
        </w:rPr>
        <w:t>务</w:t>
      </w:r>
      <w:r>
        <w:rPr>
          <w:rFonts w:ascii="SimSun" w:hAnsi="SimSun" w:eastAsia="SimSun" w:cs="SimSun"/>
          <w:sz w:val="17"/>
          <w:szCs w:val="17"/>
          <w:spacing w:val="-29"/>
        </w:rPr>
        <w:t xml:space="preserve"> </w:t>
      </w:r>
      <w:r>
        <w:rPr>
          <w:rFonts w:ascii="SimSun" w:hAnsi="SimSun" w:eastAsia="SimSun" w:cs="SimSun"/>
          <w:sz w:val="17"/>
          <w:szCs w:val="17"/>
          <w:spacing w:val="-9"/>
        </w:rPr>
        <w:t>体</w:t>
      </w:r>
      <w:r>
        <w:rPr>
          <w:rFonts w:ascii="SimSun" w:hAnsi="SimSun" w:eastAsia="SimSun" w:cs="SimSun"/>
          <w:sz w:val="17"/>
          <w:szCs w:val="17"/>
          <w:spacing w:val="-25"/>
        </w:rPr>
        <w:t xml:space="preserve"> </w:t>
      </w:r>
      <w:r>
        <w:rPr>
          <w:rFonts w:ascii="SimSun" w:hAnsi="SimSun" w:eastAsia="SimSun" w:cs="SimSun"/>
          <w:sz w:val="17"/>
          <w:szCs w:val="17"/>
          <w:spacing w:val="-9"/>
        </w:rPr>
        <w:t>系 ，</w:t>
      </w:r>
      <w:r>
        <w:rPr>
          <w:rFonts w:ascii="SimSun" w:hAnsi="SimSun" w:eastAsia="SimSun" w:cs="SimSun"/>
          <w:sz w:val="17"/>
          <w:szCs w:val="17"/>
          <w:spacing w:val="-28"/>
        </w:rPr>
        <w:t xml:space="preserve"> </w:t>
      </w:r>
      <w:r>
        <w:rPr>
          <w:rFonts w:ascii="SimSun" w:hAnsi="SimSun" w:eastAsia="SimSun" w:cs="SimSun"/>
          <w:sz w:val="17"/>
          <w:szCs w:val="17"/>
          <w:spacing w:val="-9"/>
        </w:rPr>
        <w:t>通</w:t>
      </w:r>
      <w:r>
        <w:rPr>
          <w:rFonts w:ascii="SimSun" w:hAnsi="SimSun" w:eastAsia="SimSun" w:cs="SimSun"/>
          <w:sz w:val="17"/>
          <w:szCs w:val="17"/>
          <w:spacing w:val="-28"/>
        </w:rPr>
        <w:t xml:space="preserve"> </w:t>
      </w:r>
      <w:r>
        <w:rPr>
          <w:rFonts w:ascii="SimSun" w:hAnsi="SimSun" w:eastAsia="SimSun" w:cs="SimSun"/>
          <w:sz w:val="17"/>
          <w:szCs w:val="17"/>
          <w:spacing w:val="-9"/>
        </w:rPr>
        <w:t>过</w:t>
      </w:r>
      <w:r>
        <w:rPr>
          <w:rFonts w:ascii="SimSun" w:hAnsi="SimSun" w:eastAsia="SimSun" w:cs="SimSun"/>
          <w:sz w:val="17"/>
          <w:szCs w:val="17"/>
          <w:spacing w:val="-27"/>
        </w:rPr>
        <w:t xml:space="preserve"> </w:t>
      </w:r>
      <w:r>
        <w:rPr>
          <w:rFonts w:ascii="SimSun" w:hAnsi="SimSun" w:eastAsia="SimSun" w:cs="SimSun"/>
          <w:sz w:val="17"/>
          <w:szCs w:val="17"/>
          <w:spacing w:val="-9"/>
        </w:rPr>
        <w:t>用</w:t>
      </w:r>
      <w:r>
        <w:rPr>
          <w:rFonts w:ascii="SimSun" w:hAnsi="SimSun" w:eastAsia="SimSun" w:cs="SimSun"/>
          <w:sz w:val="17"/>
          <w:szCs w:val="17"/>
          <w:spacing w:val="-28"/>
        </w:rPr>
        <w:t xml:space="preserve"> </w:t>
      </w:r>
      <w:r>
        <w:rPr>
          <w:rFonts w:ascii="SimSun" w:hAnsi="SimSun" w:eastAsia="SimSun" w:cs="SimSun"/>
          <w:sz w:val="17"/>
          <w:szCs w:val="17"/>
          <w:spacing w:val="-9"/>
        </w:rPr>
        <w:t>户</w:t>
      </w:r>
      <w:r>
        <w:rPr>
          <w:rFonts w:ascii="SimSun" w:hAnsi="SimSun" w:eastAsia="SimSun" w:cs="SimSun"/>
          <w:sz w:val="17"/>
          <w:szCs w:val="17"/>
          <w:spacing w:val="-29"/>
        </w:rPr>
        <w:t xml:space="preserve"> </w:t>
      </w:r>
      <w:r>
        <w:rPr>
          <w:rFonts w:ascii="SimSun" w:hAnsi="SimSun" w:eastAsia="SimSun" w:cs="SimSun"/>
          <w:sz w:val="17"/>
          <w:szCs w:val="17"/>
          <w:spacing w:val="-9"/>
        </w:rPr>
        <w:t>评</w:t>
      </w:r>
      <w:r>
        <w:rPr>
          <w:rFonts w:ascii="SimSun" w:hAnsi="SimSun" w:eastAsia="SimSun" w:cs="SimSun"/>
          <w:sz w:val="17"/>
          <w:szCs w:val="17"/>
          <w:spacing w:val="-28"/>
        </w:rPr>
        <w:t xml:space="preserve"> </w:t>
      </w:r>
      <w:r>
        <w:rPr>
          <w:rFonts w:ascii="SimSun" w:hAnsi="SimSun" w:eastAsia="SimSun" w:cs="SimSun"/>
          <w:sz w:val="17"/>
          <w:szCs w:val="17"/>
          <w:spacing w:val="-9"/>
        </w:rPr>
        <w:t>价</w:t>
      </w:r>
      <w:r>
        <w:rPr>
          <w:rFonts w:ascii="SimSun" w:hAnsi="SimSun" w:eastAsia="SimSun" w:cs="SimSun"/>
          <w:sz w:val="17"/>
          <w:szCs w:val="17"/>
          <w:spacing w:val="-28"/>
        </w:rPr>
        <w:t xml:space="preserve"> </w:t>
      </w:r>
      <w:r>
        <w:rPr>
          <w:rFonts w:ascii="SimSun" w:hAnsi="SimSun" w:eastAsia="SimSun" w:cs="SimSun"/>
          <w:sz w:val="17"/>
          <w:szCs w:val="17"/>
          <w:spacing w:val="-9"/>
        </w:rPr>
        <w:t>和</w:t>
      </w:r>
      <w:r>
        <w:rPr>
          <w:rFonts w:ascii="SimSun" w:hAnsi="SimSun" w:eastAsia="SimSun" w:cs="SimSun"/>
          <w:sz w:val="17"/>
          <w:szCs w:val="17"/>
          <w:spacing w:val="-27"/>
        </w:rPr>
        <w:t xml:space="preserve"> </w:t>
      </w:r>
      <w:r>
        <w:rPr>
          <w:rFonts w:ascii="SimSun" w:hAnsi="SimSun" w:eastAsia="SimSun" w:cs="SimSun"/>
          <w:sz w:val="17"/>
          <w:szCs w:val="17"/>
          <w:spacing w:val="-9"/>
        </w:rPr>
        <w:t>支</w:t>
      </w:r>
      <w:r>
        <w:rPr>
          <w:rFonts w:ascii="SimSun" w:hAnsi="SimSun" w:eastAsia="SimSun" w:cs="SimSun"/>
          <w:sz w:val="17"/>
          <w:szCs w:val="17"/>
          <w:spacing w:val="-29"/>
        </w:rPr>
        <w:t xml:space="preserve"> </w:t>
      </w:r>
      <w:r>
        <w:rPr>
          <w:rFonts w:ascii="SimSun" w:hAnsi="SimSun" w:eastAsia="SimSun" w:cs="SimSun"/>
          <w:sz w:val="17"/>
          <w:szCs w:val="17"/>
          <w:spacing w:val="-9"/>
        </w:rPr>
        <w:t>付</w:t>
      </w:r>
      <w:r>
        <w:rPr>
          <w:rFonts w:ascii="SimSun" w:hAnsi="SimSun" w:eastAsia="SimSun" w:cs="SimSun"/>
          <w:sz w:val="17"/>
          <w:szCs w:val="17"/>
          <w:spacing w:val="-26"/>
        </w:rPr>
        <w:t xml:space="preserve"> </w:t>
      </w:r>
      <w:r>
        <w:rPr>
          <w:rFonts w:ascii="SimSun" w:hAnsi="SimSun" w:eastAsia="SimSun" w:cs="SimSun"/>
          <w:sz w:val="17"/>
          <w:szCs w:val="17"/>
          <w:spacing w:val="-9"/>
        </w:rPr>
        <w:t>宝</w:t>
      </w:r>
      <w:r>
        <w:rPr>
          <w:rFonts w:ascii="SimSun" w:hAnsi="SimSun" w:eastAsia="SimSun" w:cs="SimSun"/>
          <w:sz w:val="17"/>
          <w:szCs w:val="17"/>
          <w:spacing w:val="-27"/>
        </w:rPr>
        <w:t xml:space="preserve"> </w:t>
      </w:r>
      <w:r>
        <w:rPr>
          <w:rFonts w:ascii="SimSun" w:hAnsi="SimSun" w:eastAsia="SimSun" w:cs="SimSun"/>
          <w:sz w:val="17"/>
          <w:szCs w:val="17"/>
          <w:spacing w:val="-9"/>
        </w:rPr>
        <w:t>构</w:t>
      </w:r>
      <w:r>
        <w:rPr>
          <w:rFonts w:ascii="SimSun" w:hAnsi="SimSun" w:eastAsia="SimSun" w:cs="SimSun"/>
          <w:sz w:val="17"/>
          <w:szCs w:val="17"/>
          <w:spacing w:val="-26"/>
        </w:rPr>
        <w:t xml:space="preserve"> </w:t>
      </w:r>
      <w:r>
        <w:rPr>
          <w:rFonts w:ascii="SimSun" w:hAnsi="SimSun" w:eastAsia="SimSun" w:cs="SimSun"/>
          <w:sz w:val="17"/>
          <w:szCs w:val="17"/>
          <w:spacing w:val="-9"/>
        </w:rPr>
        <w:t>建</w:t>
      </w:r>
      <w:r>
        <w:rPr>
          <w:rFonts w:ascii="SimSun" w:hAnsi="SimSun" w:eastAsia="SimSun" w:cs="SimSun"/>
          <w:sz w:val="17"/>
          <w:szCs w:val="17"/>
          <w:spacing w:val="-25"/>
        </w:rPr>
        <w:t xml:space="preserve"> </w:t>
      </w:r>
      <w:r>
        <w:rPr>
          <w:rFonts w:ascii="SimSun" w:hAnsi="SimSun" w:eastAsia="SimSun" w:cs="SimSun"/>
          <w:sz w:val="17"/>
          <w:szCs w:val="17"/>
          <w:spacing w:val="-9"/>
        </w:rPr>
        <w:t>交 易 </w:t>
      </w:r>
      <w:r>
        <w:rPr>
          <w:rFonts w:ascii="SimSun" w:hAnsi="SimSun" w:eastAsia="SimSun" w:cs="SimSun"/>
          <w:sz w:val="17"/>
          <w:szCs w:val="17"/>
          <w:spacing w:val="-10"/>
        </w:rPr>
        <w:t>的</w:t>
      </w:r>
      <w:r>
        <w:rPr>
          <w:rFonts w:ascii="SimSun" w:hAnsi="SimSun" w:eastAsia="SimSun" w:cs="SimSun"/>
          <w:sz w:val="17"/>
          <w:szCs w:val="17"/>
          <w:spacing w:val="-29"/>
        </w:rPr>
        <w:t xml:space="preserve"> </w:t>
      </w:r>
      <w:r>
        <w:rPr>
          <w:rFonts w:ascii="SimSun" w:hAnsi="SimSun" w:eastAsia="SimSun" w:cs="SimSun"/>
          <w:sz w:val="17"/>
          <w:szCs w:val="17"/>
          <w:spacing w:val="-10"/>
        </w:rPr>
        <w:t>信</w:t>
      </w:r>
      <w:r>
        <w:rPr>
          <w:rFonts w:ascii="SimSun" w:hAnsi="SimSun" w:eastAsia="SimSun" w:cs="SimSun"/>
          <w:sz w:val="17"/>
          <w:szCs w:val="17"/>
          <w:spacing w:val="-27"/>
        </w:rPr>
        <w:t xml:space="preserve"> </w:t>
      </w:r>
      <w:r>
        <w:rPr>
          <w:rFonts w:ascii="SimSun" w:hAnsi="SimSun" w:eastAsia="SimSun" w:cs="SimSun"/>
          <w:sz w:val="17"/>
          <w:szCs w:val="17"/>
          <w:spacing w:val="-10"/>
        </w:rPr>
        <w:t>用</w:t>
      </w:r>
      <w:r>
        <w:rPr>
          <w:rFonts w:ascii="SimSun" w:hAnsi="SimSun" w:eastAsia="SimSun" w:cs="SimSun"/>
          <w:sz w:val="17"/>
          <w:szCs w:val="17"/>
          <w:spacing w:val="-29"/>
        </w:rPr>
        <w:t xml:space="preserve"> </w:t>
      </w:r>
      <w:r>
        <w:rPr>
          <w:rFonts w:ascii="SimSun" w:hAnsi="SimSun" w:eastAsia="SimSun" w:cs="SimSun"/>
          <w:sz w:val="17"/>
          <w:szCs w:val="17"/>
          <w:spacing w:val="-10"/>
        </w:rPr>
        <w:t>体</w:t>
      </w:r>
      <w:r>
        <w:rPr>
          <w:rFonts w:ascii="SimSun" w:hAnsi="SimSun" w:eastAsia="SimSun" w:cs="SimSun"/>
          <w:sz w:val="17"/>
          <w:szCs w:val="17"/>
          <w:spacing w:val="-25"/>
        </w:rPr>
        <w:t xml:space="preserve"> </w:t>
      </w:r>
      <w:r>
        <w:rPr>
          <w:rFonts w:ascii="SimSun" w:hAnsi="SimSun" w:eastAsia="SimSun" w:cs="SimSun"/>
          <w:sz w:val="17"/>
          <w:szCs w:val="17"/>
          <w:spacing w:val="-10"/>
        </w:rPr>
        <w:t>系</w:t>
      </w:r>
      <w:r>
        <w:rPr>
          <w:rFonts w:ascii="SimSun" w:hAnsi="SimSun" w:eastAsia="SimSun" w:cs="SimSun"/>
          <w:sz w:val="17"/>
          <w:szCs w:val="17"/>
          <w:spacing w:val="-14"/>
        </w:rPr>
        <w:t xml:space="preserve"> </w:t>
      </w:r>
      <w:r>
        <w:rPr>
          <w:rFonts w:ascii="SimSun" w:hAnsi="SimSun" w:eastAsia="SimSun" w:cs="SimSun"/>
          <w:sz w:val="17"/>
          <w:szCs w:val="17"/>
          <w:spacing w:val="-10"/>
        </w:rPr>
        <w:t>，</w:t>
      </w:r>
      <w:r>
        <w:rPr>
          <w:rFonts w:ascii="SimSun" w:hAnsi="SimSun" w:eastAsia="SimSun" w:cs="SimSun"/>
          <w:sz w:val="17"/>
          <w:szCs w:val="17"/>
          <w:spacing w:val="-30"/>
        </w:rPr>
        <w:t xml:space="preserve"> </w:t>
      </w:r>
      <w:r>
        <w:rPr>
          <w:rFonts w:ascii="SimSun" w:hAnsi="SimSun" w:eastAsia="SimSun" w:cs="SimSun"/>
          <w:sz w:val="17"/>
          <w:szCs w:val="17"/>
          <w:spacing w:val="-10"/>
        </w:rPr>
        <w:t>将</w:t>
      </w:r>
      <w:r>
        <w:rPr>
          <w:rFonts w:ascii="SimSun" w:hAnsi="SimSun" w:eastAsia="SimSun" w:cs="SimSun"/>
          <w:sz w:val="17"/>
          <w:szCs w:val="17"/>
          <w:spacing w:val="-28"/>
        </w:rPr>
        <w:t xml:space="preserve"> </w:t>
      </w:r>
      <w:r>
        <w:rPr>
          <w:rFonts w:ascii="SimSun" w:hAnsi="SimSun" w:eastAsia="SimSun" w:cs="SimSun"/>
          <w:sz w:val="17"/>
          <w:szCs w:val="17"/>
          <w:spacing w:val="-10"/>
        </w:rPr>
        <w:t>其</w:t>
      </w:r>
      <w:r>
        <w:rPr>
          <w:rFonts w:ascii="SimSun" w:hAnsi="SimSun" w:eastAsia="SimSun" w:cs="SimSun"/>
          <w:sz w:val="17"/>
          <w:szCs w:val="17"/>
          <w:spacing w:val="-26"/>
        </w:rPr>
        <w:t xml:space="preserve"> </w:t>
      </w:r>
      <w:r>
        <w:rPr>
          <w:rFonts w:ascii="SimSun" w:hAnsi="SimSun" w:eastAsia="SimSun" w:cs="SimSun"/>
          <w:sz w:val="17"/>
          <w:szCs w:val="17"/>
          <w:spacing w:val="-10"/>
        </w:rPr>
        <w:t>打</w:t>
      </w:r>
      <w:r>
        <w:rPr>
          <w:rFonts w:ascii="SimSun" w:hAnsi="SimSun" w:eastAsia="SimSun" w:cs="SimSun"/>
          <w:sz w:val="17"/>
          <w:szCs w:val="17"/>
          <w:spacing w:val="-29"/>
        </w:rPr>
        <w:t xml:space="preserve"> </w:t>
      </w:r>
      <w:r>
        <w:rPr>
          <w:rFonts w:ascii="SimSun" w:hAnsi="SimSun" w:eastAsia="SimSun" w:cs="SimSun"/>
          <w:sz w:val="17"/>
          <w:szCs w:val="17"/>
          <w:spacing w:val="-10"/>
        </w:rPr>
        <w:t>造</w:t>
      </w:r>
      <w:r>
        <w:rPr>
          <w:rFonts w:ascii="SimSun" w:hAnsi="SimSun" w:eastAsia="SimSun" w:cs="SimSun"/>
          <w:sz w:val="17"/>
          <w:szCs w:val="17"/>
          <w:spacing w:val="-27"/>
        </w:rPr>
        <w:t xml:space="preserve"> </w:t>
      </w:r>
      <w:r>
        <w:rPr>
          <w:rFonts w:ascii="SimSun" w:hAnsi="SimSun" w:eastAsia="SimSun" w:cs="SimSun"/>
          <w:sz w:val="17"/>
          <w:szCs w:val="17"/>
          <w:spacing w:val="-10"/>
        </w:rPr>
        <w:t>成</w:t>
      </w:r>
      <w:r>
        <w:rPr>
          <w:rFonts w:ascii="SimSun" w:hAnsi="SimSun" w:eastAsia="SimSun" w:cs="SimSun"/>
          <w:sz w:val="17"/>
          <w:szCs w:val="17"/>
          <w:spacing w:val="-26"/>
        </w:rPr>
        <w:t xml:space="preserve"> </w:t>
      </w:r>
      <w:r>
        <w:rPr>
          <w:rFonts w:ascii="SimSun" w:hAnsi="SimSun" w:eastAsia="SimSun" w:cs="SimSun"/>
          <w:sz w:val="17"/>
          <w:szCs w:val="17"/>
          <w:spacing w:val="-10"/>
        </w:rPr>
        <w:t>一</w:t>
      </w:r>
      <w:r>
        <w:rPr>
          <w:rFonts w:ascii="SimSun" w:hAnsi="SimSun" w:eastAsia="SimSun" w:cs="SimSun"/>
          <w:sz w:val="17"/>
          <w:szCs w:val="17"/>
          <w:spacing w:val="-28"/>
        </w:rPr>
        <w:t xml:space="preserve"> </w:t>
      </w:r>
      <w:r>
        <w:rPr>
          <w:rFonts w:ascii="SimSun" w:hAnsi="SimSun" w:eastAsia="SimSun" w:cs="SimSun"/>
          <w:sz w:val="17"/>
          <w:szCs w:val="17"/>
          <w:spacing w:val="-10"/>
        </w:rPr>
        <w:t>个</w:t>
      </w:r>
      <w:r>
        <w:rPr>
          <w:rFonts w:ascii="SimSun" w:hAnsi="SimSun" w:eastAsia="SimSun" w:cs="SimSun"/>
          <w:sz w:val="17"/>
          <w:szCs w:val="17"/>
          <w:spacing w:val="-13"/>
        </w:rPr>
        <w:t xml:space="preserve"> </w:t>
      </w:r>
      <w:r>
        <w:rPr>
          <w:rFonts w:ascii="SimSun" w:hAnsi="SimSun" w:eastAsia="SimSun" w:cs="SimSun"/>
          <w:sz w:val="17"/>
          <w:szCs w:val="17"/>
          <w:spacing w:val="-10"/>
        </w:rPr>
        <w:t>巨</w:t>
      </w:r>
    </w:p>
    <w:p>
      <w:pPr>
        <w:spacing w:line="220" w:lineRule="auto"/>
        <w:rPr>
          <w:rFonts w:ascii="SimSun" w:hAnsi="SimSun" w:eastAsia="SimSun" w:cs="SimSun"/>
          <w:sz w:val="22"/>
          <w:szCs w:val="22"/>
        </w:rPr>
      </w:pPr>
      <w:r>
        <w:rPr>
          <w:rFonts w:ascii="SimSun" w:hAnsi="SimSun" w:eastAsia="SimSun" w:cs="SimSun"/>
          <w:sz w:val="22"/>
          <w:szCs w:val="22"/>
          <w:spacing w:val="-7"/>
        </w:rPr>
        <w:t>大的平台。</w:t>
      </w:r>
    </w:p>
    <w:p>
      <w:pPr>
        <w:pStyle w:val="BodyText"/>
        <w:spacing w:line="246" w:lineRule="auto"/>
        <w:rPr/>
      </w:pPr>
      <w:r/>
    </w:p>
    <w:p>
      <w:pPr>
        <w:pStyle w:val="BodyText"/>
        <w:ind w:firstLine="1069"/>
        <w:spacing w:line="2900" w:lineRule="exact"/>
        <w:rPr/>
      </w:pPr>
      <w:r>
        <w:rPr>
          <w:position w:val="-58"/>
        </w:rPr>
        <w:pict>
          <v:group id="_x0000_s198" style="mso-position-vertical-relative:line;mso-position-horizontal-relative:char;width:275.05pt;height:145.05pt;" filled="false" stroked="false" coordsize="5500,2901" coordorigin="0,0">
            <v:shape id="_x0000_s200" style="position:absolute;left:0;top:0;width:5500;height:2901;" filled="false" stroked="false" type="#_x0000_t75">
              <v:imagedata o:title="" r:id="rId31"/>
            </v:shape>
            <v:shape id="_x0000_s202" style="position:absolute;left:2540;top:187;width:2773;height:2453;" filled="false" stroked="false" type="#_x0000_t202">
              <v:fill on="false"/>
              <v:stroke on="false"/>
              <v:path/>
              <v:imagedata o:title=""/>
              <o:lock v:ext="edit" aspectratio="false"/>
              <v:textbox inset="0mm,0mm,0mm,0mm">
                <w:txbxContent>
                  <w:p>
                    <w:pPr>
                      <w:ind w:left="2419" w:right="23"/>
                      <w:spacing w:before="19" w:line="198" w:lineRule="auto"/>
                      <w:rPr>
                        <w:rFonts w:ascii="SimSun" w:hAnsi="SimSun" w:eastAsia="SimSun" w:cs="SimSun"/>
                        <w:sz w:val="17"/>
                        <w:szCs w:val="17"/>
                      </w:rPr>
                    </w:pPr>
                    <w:r>
                      <w:rPr>
                        <w:rFonts w:ascii="SimSun" w:hAnsi="SimSun" w:eastAsia="SimSun" w:cs="SimSun"/>
                        <w:sz w:val="17"/>
                        <w:szCs w:val="17"/>
                        <w:spacing w:val="-6"/>
                      </w:rPr>
                      <w:t>消费</w:t>
                    </w:r>
                    <w:r>
                      <w:rPr>
                        <w:rFonts w:ascii="SimSun" w:hAnsi="SimSun" w:eastAsia="SimSun" w:cs="SimSun"/>
                        <w:sz w:val="17"/>
                        <w:szCs w:val="17"/>
                      </w:rPr>
                      <w:t xml:space="preserve"> </w:t>
                    </w:r>
                    <w:r>
                      <w:rPr>
                        <w:rFonts w:ascii="SimSun" w:hAnsi="SimSun" w:eastAsia="SimSun" w:cs="SimSun"/>
                        <w:sz w:val="17"/>
                        <w:szCs w:val="17"/>
                        <w:spacing w:val="-3"/>
                      </w:rPr>
                      <w:t>者1</w:t>
                    </w:r>
                  </w:p>
                  <w:p>
                    <w:pPr>
                      <w:spacing w:line="279" w:lineRule="auto"/>
                      <w:rPr>
                        <w:rFonts w:ascii="Arial"/>
                        <w:sz w:val="21"/>
                      </w:rPr>
                    </w:pPr>
                    <w:r/>
                  </w:p>
                  <w:p>
                    <w:pPr>
                      <w:ind w:left="2419"/>
                      <w:spacing w:before="55" w:line="179" w:lineRule="auto"/>
                      <w:rPr>
                        <w:rFonts w:ascii="SimSun" w:hAnsi="SimSun" w:eastAsia="SimSun" w:cs="SimSun"/>
                        <w:sz w:val="17"/>
                        <w:szCs w:val="17"/>
                      </w:rPr>
                    </w:pPr>
                    <w:r>
                      <w:rPr>
                        <w:rFonts w:ascii="SimSun" w:hAnsi="SimSun" w:eastAsia="SimSun" w:cs="SimSun"/>
                        <w:sz w:val="17"/>
                        <w:szCs w:val="17"/>
                        <w:spacing w:val="-11"/>
                      </w:rPr>
                      <w:t>消费</w:t>
                    </w:r>
                  </w:p>
                  <w:p>
                    <w:pPr>
                      <w:ind w:left="2419"/>
                      <w:spacing w:line="218" w:lineRule="auto"/>
                      <w:rPr>
                        <w:rFonts w:ascii="SimHei" w:hAnsi="SimHei" w:eastAsia="SimHei" w:cs="SimHei"/>
                        <w:sz w:val="17"/>
                        <w:szCs w:val="17"/>
                      </w:rPr>
                    </w:pPr>
                    <w:r>
                      <w:rPr>
                        <w:rFonts w:ascii="SimHei" w:hAnsi="SimHei" w:eastAsia="SimHei" w:cs="SimHei"/>
                        <w:sz w:val="17"/>
                        <w:szCs w:val="17"/>
                        <w:color w:val="FFFFFF"/>
                        <w:spacing w:val="-3"/>
                      </w:rPr>
                      <w:t>者2</w:t>
                    </w:r>
                  </w:p>
                  <w:p>
                    <w:pPr>
                      <w:ind w:left="20"/>
                      <w:spacing w:before="101" w:line="221" w:lineRule="auto"/>
                      <w:rPr>
                        <w:rFonts w:ascii="SimHei" w:hAnsi="SimHei" w:eastAsia="SimHei" w:cs="SimHei"/>
                        <w:sz w:val="17"/>
                        <w:szCs w:val="17"/>
                      </w:rPr>
                    </w:pPr>
                    <w:r>
                      <w:rPr>
                        <w:rFonts w:ascii="SimHei" w:hAnsi="SimHei" w:eastAsia="SimHei" w:cs="SimHei"/>
                        <w:sz w:val="17"/>
                        <w:szCs w:val="17"/>
                        <w:spacing w:val="-18"/>
                        <w:w w:val="99"/>
                      </w:rPr>
                      <w:t>淘宝平台</w:t>
                    </w:r>
                  </w:p>
                  <w:p>
                    <w:pPr>
                      <w:ind w:left="2419" w:right="23"/>
                      <w:spacing w:before="17" w:line="198" w:lineRule="auto"/>
                      <w:rPr>
                        <w:rFonts w:ascii="SimSun" w:hAnsi="SimSun" w:eastAsia="SimSun" w:cs="SimSun"/>
                        <w:sz w:val="17"/>
                        <w:szCs w:val="17"/>
                      </w:rPr>
                    </w:pPr>
                    <w:r>
                      <w:rPr>
                        <w:rFonts w:ascii="SimSun" w:hAnsi="SimSun" w:eastAsia="SimSun" w:cs="SimSun"/>
                        <w:sz w:val="17"/>
                        <w:szCs w:val="17"/>
                        <w:spacing w:val="-6"/>
                      </w:rPr>
                      <w:t>消费</w:t>
                    </w:r>
                    <w:r>
                      <w:rPr>
                        <w:rFonts w:ascii="SimSun" w:hAnsi="SimSun" w:eastAsia="SimSun" w:cs="SimSun"/>
                        <w:sz w:val="17"/>
                        <w:szCs w:val="17"/>
                      </w:rPr>
                      <w:t xml:space="preserve"> </w:t>
                    </w:r>
                    <w:r>
                      <w:rPr>
                        <w:rFonts w:ascii="SimSun" w:hAnsi="SimSun" w:eastAsia="SimSun" w:cs="SimSun"/>
                        <w:sz w:val="17"/>
                        <w:szCs w:val="17"/>
                        <w:spacing w:val="-3"/>
                      </w:rPr>
                      <w:t>者3</w:t>
                    </w:r>
                  </w:p>
                  <w:p>
                    <w:pPr>
                      <w:spacing w:line="258" w:lineRule="auto"/>
                      <w:rPr>
                        <w:rFonts w:ascii="Arial"/>
                        <w:sz w:val="21"/>
                      </w:rPr>
                    </w:pPr>
                    <w:r/>
                  </w:p>
                  <w:p>
                    <w:pPr>
                      <w:ind w:left="2419" w:right="20"/>
                      <w:spacing w:before="56" w:line="205" w:lineRule="auto"/>
                      <w:rPr>
                        <w:rFonts w:ascii="SimHei" w:hAnsi="SimHei" w:eastAsia="SimHei" w:cs="SimHei"/>
                        <w:sz w:val="17"/>
                        <w:szCs w:val="17"/>
                      </w:rPr>
                    </w:pPr>
                    <w:r>
                      <w:rPr>
                        <w:rFonts w:ascii="SimHei" w:hAnsi="SimHei" w:eastAsia="SimHei" w:cs="SimHei"/>
                        <w:sz w:val="17"/>
                        <w:szCs w:val="17"/>
                        <w:spacing w:val="-4"/>
                      </w:rPr>
                      <w:t>消费</w:t>
                    </w:r>
                    <w:r>
                      <w:rPr>
                        <w:rFonts w:ascii="SimHei" w:hAnsi="SimHei" w:eastAsia="SimHei" w:cs="SimHei"/>
                        <w:sz w:val="17"/>
                        <w:szCs w:val="17"/>
                      </w:rPr>
                      <w:t xml:space="preserve"> </w:t>
                    </w:r>
                    <w:r>
                      <w:rPr>
                        <w:rFonts w:ascii="SimHei" w:hAnsi="SimHei" w:eastAsia="SimHei" w:cs="SimHei"/>
                        <w:sz w:val="17"/>
                        <w:szCs w:val="17"/>
                        <w:spacing w:val="-3"/>
                      </w:rPr>
                      <w:t>者4</w:t>
                    </w:r>
                  </w:p>
                </w:txbxContent>
              </v:textbox>
            </v:shape>
            <v:shape id="_x0000_s204" style="position:absolute;left:210;top:237;width:455;height:212;" filled="false" stroked="false" type="#_x0000_t202">
              <v:fill on="false"/>
              <v:stroke on="false"/>
              <v:path/>
              <v:imagedata o:title=""/>
              <o:lock v:ext="edit" aspectratio="false"/>
              <v:textbox inset="0mm,0mm,0mm,0mm">
                <w:txbxContent>
                  <w:p>
                    <w:pPr>
                      <w:ind w:left="20"/>
                      <w:spacing w:before="20" w:line="223" w:lineRule="auto"/>
                      <w:rPr>
                        <w:rFonts w:ascii="SimHei" w:hAnsi="SimHei" w:eastAsia="SimHei" w:cs="SimHei"/>
                        <w:sz w:val="17"/>
                        <w:szCs w:val="17"/>
                      </w:rPr>
                    </w:pPr>
                    <w:r>
                      <w:rPr>
                        <w:rFonts w:ascii="SimHei" w:hAnsi="SimHei" w:eastAsia="SimHei" w:cs="SimHei"/>
                        <w:sz w:val="17"/>
                        <w:szCs w:val="17"/>
                        <w:spacing w:val="-3"/>
                      </w:rPr>
                      <w:t>店铺1</w:t>
                    </w:r>
                  </w:p>
                </w:txbxContent>
              </v:textbox>
            </v:shape>
            <v:shape id="_x0000_s206" style="position:absolute;left:210;top:987;width:430;height:212;" filled="false" stroked="false" type="#_x0000_t202">
              <v:fill on="false"/>
              <v:stroke on="false"/>
              <v:path/>
              <v:imagedata o:title=""/>
              <o:lock v:ext="edit" aspectratio="false"/>
              <v:textbox inset="0mm,0mm,0mm,0mm">
                <w:txbxContent>
                  <w:p>
                    <w:pPr>
                      <w:ind w:left="20"/>
                      <w:spacing w:before="20" w:line="223" w:lineRule="auto"/>
                      <w:rPr>
                        <w:rFonts w:ascii="SimHei" w:hAnsi="SimHei" w:eastAsia="SimHei" w:cs="SimHei"/>
                        <w:sz w:val="17"/>
                        <w:szCs w:val="17"/>
                      </w:rPr>
                    </w:pPr>
                    <w:r>
                      <w:rPr>
                        <w:rFonts w:ascii="SimHei" w:hAnsi="SimHei" w:eastAsia="SimHei" w:cs="SimHei"/>
                        <w:sz w:val="17"/>
                        <w:szCs w:val="17"/>
                        <w:spacing w:val="-10"/>
                      </w:rPr>
                      <w:t>店铺2</w:t>
                    </w:r>
                  </w:p>
                </w:txbxContent>
              </v:textbox>
            </v:shape>
            <v:shape id="_x0000_s208" style="position:absolute;left:210;top:1737;width:429;height:212;" filled="false" stroked="false" type="#_x0000_t202">
              <v:fill on="false"/>
              <v:stroke on="false"/>
              <v:path/>
              <v:imagedata o:title=""/>
              <o:lock v:ext="edit" aspectratio="false"/>
              <v:textbox inset="0mm,0mm,0mm,0mm">
                <w:txbxContent>
                  <w:p>
                    <w:pPr>
                      <w:ind w:left="20"/>
                      <w:spacing w:before="20" w:line="223" w:lineRule="auto"/>
                      <w:rPr>
                        <w:rFonts w:ascii="SimHei" w:hAnsi="SimHei" w:eastAsia="SimHei" w:cs="SimHei"/>
                        <w:sz w:val="17"/>
                        <w:szCs w:val="17"/>
                      </w:rPr>
                    </w:pPr>
                    <w:r>
                      <w:rPr>
                        <w:rFonts w:ascii="SimHei" w:hAnsi="SimHei" w:eastAsia="SimHei" w:cs="SimHei"/>
                        <w:sz w:val="17"/>
                        <w:szCs w:val="17"/>
                        <w:spacing w:val="-10"/>
                      </w:rPr>
                      <w:t>店铺3</w:t>
                    </w:r>
                  </w:p>
                </w:txbxContent>
              </v:textbox>
            </v:shape>
            <v:shape id="_x0000_s210" style="position:absolute;left:210;top:2477;width:424;height:212;" filled="false" stroked="false" type="#_x0000_t202">
              <v:fill on="false"/>
              <v:stroke on="false"/>
              <v:path/>
              <v:imagedata o:title=""/>
              <o:lock v:ext="edit" aspectratio="false"/>
              <v:textbox inset="0mm,0mm,0mm,0mm">
                <w:txbxContent>
                  <w:p>
                    <w:pPr>
                      <w:ind w:left="20"/>
                      <w:spacing w:before="20" w:line="223" w:lineRule="auto"/>
                      <w:rPr>
                        <w:rFonts w:ascii="SimHei" w:hAnsi="SimHei" w:eastAsia="SimHei" w:cs="SimHei"/>
                        <w:sz w:val="17"/>
                        <w:szCs w:val="17"/>
                      </w:rPr>
                    </w:pPr>
                    <w:r>
                      <w:rPr>
                        <w:rFonts w:ascii="SimHei" w:hAnsi="SimHei" w:eastAsia="SimHei" w:cs="SimHei"/>
                        <w:sz w:val="17"/>
                        <w:szCs w:val="17"/>
                        <w:spacing w:val="-12"/>
                      </w:rPr>
                      <w:t>店铺4</w:t>
                    </w:r>
                  </w:p>
                </w:txbxContent>
              </v:textbox>
            </v:shape>
          </v:group>
        </w:pict>
      </w:r>
    </w:p>
    <w:p>
      <w:pPr>
        <w:ind w:left="2370"/>
        <w:spacing w:before="156" w:line="221" w:lineRule="auto"/>
        <w:rPr>
          <w:rFonts w:ascii="SimHei" w:hAnsi="SimHei" w:eastAsia="SimHei" w:cs="SimHei"/>
          <w:sz w:val="17"/>
          <w:szCs w:val="17"/>
        </w:rPr>
      </w:pPr>
      <w:r>
        <w:rPr>
          <w:rFonts w:ascii="SimHei" w:hAnsi="SimHei" w:eastAsia="SimHei" w:cs="SimHei"/>
          <w:sz w:val="17"/>
          <w:szCs w:val="17"/>
          <w:spacing w:val="20"/>
        </w:rPr>
        <w:t>图1</w:t>
      </w:r>
      <w:r>
        <w:rPr>
          <w:rFonts w:ascii="SimHei" w:hAnsi="SimHei" w:eastAsia="SimHei" w:cs="SimHei"/>
          <w:sz w:val="17"/>
          <w:szCs w:val="17"/>
          <w:spacing w:val="-47"/>
        </w:rPr>
        <w:t xml:space="preserve"> </w:t>
      </w:r>
      <w:r>
        <w:rPr>
          <w:rFonts w:ascii="SimHei" w:hAnsi="SimHei" w:eastAsia="SimHei" w:cs="SimHei"/>
          <w:sz w:val="17"/>
          <w:szCs w:val="17"/>
          <w:spacing w:val="20"/>
        </w:rPr>
        <w:t>-</w:t>
      </w:r>
      <w:r>
        <w:rPr>
          <w:rFonts w:ascii="SimHei" w:hAnsi="SimHei" w:eastAsia="SimHei" w:cs="SimHei"/>
          <w:sz w:val="17"/>
          <w:szCs w:val="17"/>
          <w:spacing w:val="-34"/>
        </w:rPr>
        <w:t xml:space="preserve"> </w:t>
      </w:r>
      <w:r>
        <w:rPr>
          <w:rFonts w:ascii="SimHei" w:hAnsi="SimHei" w:eastAsia="SimHei" w:cs="SimHei"/>
          <w:sz w:val="17"/>
          <w:szCs w:val="17"/>
          <w:spacing w:val="20"/>
        </w:rPr>
        <w:t>11</w:t>
      </w:r>
      <w:r>
        <w:rPr>
          <w:rFonts w:ascii="SimHei" w:hAnsi="SimHei" w:eastAsia="SimHei" w:cs="SimHei"/>
          <w:sz w:val="17"/>
          <w:szCs w:val="17"/>
          <w:spacing w:val="80"/>
          <w:w w:val="101"/>
        </w:rPr>
        <w:t xml:space="preserve"> </w:t>
      </w:r>
      <w:r>
        <w:rPr>
          <w:rFonts w:ascii="SimHei" w:hAnsi="SimHei" w:eastAsia="SimHei" w:cs="SimHei"/>
          <w:sz w:val="17"/>
          <w:szCs w:val="17"/>
          <w:spacing w:val="20"/>
        </w:rPr>
        <w:t>淘宝平台交易撮合示意图</w:t>
      </w:r>
    </w:p>
    <w:p>
      <w:pPr>
        <w:spacing w:line="221" w:lineRule="auto"/>
        <w:sectPr>
          <w:pgSz w:w="9140" w:h="13250"/>
          <w:pgMar w:top="400" w:right="480" w:bottom="0" w:left="530" w:header="0" w:footer="0" w:gutter="0"/>
        </w:sectPr>
        <w:rPr>
          <w:rFonts w:ascii="SimHei" w:hAnsi="SimHei" w:eastAsia="SimHei" w:cs="SimHei"/>
          <w:sz w:val="17"/>
          <w:szCs w:val="17"/>
        </w:rPr>
      </w:pPr>
    </w:p>
    <w:p>
      <w:pPr>
        <w:pStyle w:val="BodyText"/>
        <w:spacing w:line="357" w:lineRule="auto"/>
        <w:rPr/>
      </w:pPr>
      <w:r/>
    </w:p>
    <w:p>
      <w:pPr>
        <w:spacing w:before="45" w:line="224" w:lineRule="auto"/>
        <w:rPr>
          <w:rFonts w:ascii="YouYuan" w:hAnsi="YouYuan" w:eastAsia="YouYuan" w:cs="YouYuan"/>
          <w:sz w:val="14"/>
          <w:szCs w:val="14"/>
        </w:rPr>
      </w:pPr>
      <w:r>
        <w:rPr>
          <w:rFonts w:ascii="YouYuan" w:hAnsi="YouYuan" w:eastAsia="YouYuan" w:cs="YouYuan"/>
          <w:sz w:val="14"/>
          <w:szCs w:val="14"/>
          <w:b/>
          <w:bCs/>
          <w:spacing w:val="-5"/>
        </w:rPr>
        <w:t>030</w:t>
      </w:r>
      <w:r>
        <w:rPr>
          <w:rFonts w:ascii="YouYuan" w:hAnsi="YouYuan" w:eastAsia="YouYuan" w:cs="YouYuan"/>
          <w:sz w:val="14"/>
          <w:szCs w:val="14"/>
          <w:spacing w:val="5"/>
        </w:rPr>
        <w:t xml:space="preserve">    </w:t>
      </w:r>
      <w:r>
        <w:rPr>
          <w:rFonts w:ascii="YouYuan" w:hAnsi="YouYuan" w:eastAsia="YouYuan" w:cs="YouYuan"/>
          <w:sz w:val="14"/>
          <w:szCs w:val="14"/>
          <w:b/>
          <w:bCs/>
          <w:spacing w:val="-5"/>
        </w:rPr>
        <w:t>数</w:t>
      </w:r>
      <w:r>
        <w:rPr>
          <w:rFonts w:ascii="YouYuan" w:hAnsi="YouYuan" w:eastAsia="YouYuan" w:cs="YouYuan"/>
          <w:sz w:val="14"/>
          <w:szCs w:val="14"/>
          <w:spacing w:val="-25"/>
        </w:rPr>
        <w:t xml:space="preserve"> </w:t>
      </w:r>
      <w:r>
        <w:rPr>
          <w:rFonts w:ascii="YouYuan" w:hAnsi="YouYuan" w:eastAsia="YouYuan" w:cs="YouYuan"/>
          <w:sz w:val="14"/>
          <w:szCs w:val="14"/>
          <w:b/>
          <w:bCs/>
          <w:spacing w:val="-5"/>
        </w:rPr>
        <w:t>字</w:t>
      </w:r>
      <w:r>
        <w:rPr>
          <w:rFonts w:ascii="YouYuan" w:hAnsi="YouYuan" w:eastAsia="YouYuan" w:cs="YouYuan"/>
          <w:sz w:val="14"/>
          <w:szCs w:val="14"/>
          <w:spacing w:val="-33"/>
        </w:rPr>
        <w:t xml:space="preserve"> </w:t>
      </w:r>
      <w:r>
        <w:rPr>
          <w:rFonts w:ascii="YouYuan" w:hAnsi="YouYuan" w:eastAsia="YouYuan" w:cs="YouYuan"/>
          <w:sz w:val="14"/>
          <w:szCs w:val="14"/>
          <w:b/>
          <w:bCs/>
          <w:spacing w:val="-5"/>
        </w:rPr>
        <w:t>蝶</w:t>
      </w:r>
      <w:r>
        <w:rPr>
          <w:rFonts w:ascii="YouYuan" w:hAnsi="YouYuan" w:eastAsia="YouYuan" w:cs="YouYuan"/>
          <w:sz w:val="14"/>
          <w:szCs w:val="14"/>
          <w:spacing w:val="-29"/>
        </w:rPr>
        <w:t xml:space="preserve"> </w:t>
      </w:r>
      <w:r>
        <w:rPr>
          <w:rFonts w:ascii="YouYuan" w:hAnsi="YouYuan" w:eastAsia="YouYuan" w:cs="YouYuan"/>
          <w:sz w:val="14"/>
          <w:szCs w:val="14"/>
          <w:b/>
          <w:bCs/>
          <w:spacing w:val="-5"/>
        </w:rPr>
        <w:t>变</w:t>
      </w:r>
      <w:r>
        <w:rPr>
          <w:rFonts w:ascii="YouYuan" w:hAnsi="YouYuan" w:eastAsia="YouYuan" w:cs="YouYuan"/>
          <w:sz w:val="14"/>
          <w:szCs w:val="14"/>
          <w:spacing w:val="-34"/>
        </w:rPr>
        <w:t xml:space="preserve"> </w:t>
      </w:r>
      <w:r>
        <w:rPr>
          <w:rFonts w:ascii="YouYuan" w:hAnsi="YouYuan" w:eastAsia="YouYuan" w:cs="YouYuan"/>
          <w:sz w:val="14"/>
          <w:szCs w:val="14"/>
          <w:b/>
          <w:bCs/>
          <w:spacing w:val="-5"/>
        </w:rPr>
        <w:t>：</w:t>
      </w:r>
      <w:r>
        <w:rPr>
          <w:rFonts w:ascii="YouYuan" w:hAnsi="YouYuan" w:eastAsia="YouYuan" w:cs="YouYuan"/>
          <w:sz w:val="14"/>
          <w:szCs w:val="14"/>
          <w:spacing w:val="-34"/>
        </w:rPr>
        <w:t xml:space="preserve"> </w:t>
      </w:r>
      <w:r>
        <w:rPr>
          <w:rFonts w:ascii="YouYuan" w:hAnsi="YouYuan" w:eastAsia="YouYuan" w:cs="YouYuan"/>
          <w:sz w:val="14"/>
          <w:szCs w:val="14"/>
          <w:b/>
          <w:bCs/>
          <w:spacing w:val="-5"/>
        </w:rPr>
        <w:t>企</w:t>
      </w:r>
      <w:r>
        <w:rPr>
          <w:rFonts w:ascii="YouYuan" w:hAnsi="YouYuan" w:eastAsia="YouYuan" w:cs="YouYuan"/>
          <w:sz w:val="14"/>
          <w:szCs w:val="14"/>
          <w:spacing w:val="-31"/>
        </w:rPr>
        <w:t xml:space="preserve"> </w:t>
      </w:r>
      <w:r>
        <w:rPr>
          <w:rFonts w:ascii="YouYuan" w:hAnsi="YouYuan" w:eastAsia="YouYuan" w:cs="YouYuan"/>
          <w:sz w:val="14"/>
          <w:szCs w:val="14"/>
          <w:b/>
          <w:bCs/>
          <w:spacing w:val="-5"/>
        </w:rPr>
        <w:t>业</w:t>
      </w:r>
      <w:r>
        <w:rPr>
          <w:rFonts w:ascii="YouYuan" w:hAnsi="YouYuan" w:eastAsia="YouYuan" w:cs="YouYuan"/>
          <w:sz w:val="14"/>
          <w:szCs w:val="14"/>
          <w:spacing w:val="-31"/>
        </w:rPr>
        <w:t xml:space="preserve"> </w:t>
      </w:r>
      <w:r>
        <w:rPr>
          <w:rFonts w:ascii="YouYuan" w:hAnsi="YouYuan" w:eastAsia="YouYuan" w:cs="YouYuan"/>
          <w:sz w:val="14"/>
          <w:szCs w:val="14"/>
          <w:b/>
          <w:bCs/>
          <w:spacing w:val="-5"/>
        </w:rPr>
        <w:t>数</w:t>
      </w:r>
      <w:r>
        <w:rPr>
          <w:rFonts w:ascii="YouYuan" w:hAnsi="YouYuan" w:eastAsia="YouYuan" w:cs="YouYuan"/>
          <w:sz w:val="14"/>
          <w:szCs w:val="14"/>
          <w:spacing w:val="-28"/>
        </w:rPr>
        <w:t xml:space="preserve"> </w:t>
      </w:r>
      <w:r>
        <w:rPr>
          <w:rFonts w:ascii="YouYuan" w:hAnsi="YouYuan" w:eastAsia="YouYuan" w:cs="YouYuan"/>
          <w:sz w:val="14"/>
          <w:szCs w:val="14"/>
          <w:b/>
          <w:bCs/>
          <w:spacing w:val="-5"/>
        </w:rPr>
        <w:t>字</w:t>
      </w:r>
      <w:r>
        <w:rPr>
          <w:rFonts w:ascii="YouYuan" w:hAnsi="YouYuan" w:eastAsia="YouYuan" w:cs="YouYuan"/>
          <w:sz w:val="14"/>
          <w:szCs w:val="14"/>
          <w:spacing w:val="-31"/>
        </w:rPr>
        <w:t xml:space="preserve"> </w:t>
      </w:r>
      <w:r>
        <w:rPr>
          <w:rFonts w:ascii="YouYuan" w:hAnsi="YouYuan" w:eastAsia="YouYuan" w:cs="YouYuan"/>
          <w:sz w:val="14"/>
          <w:szCs w:val="14"/>
          <w:b/>
          <w:bCs/>
          <w:spacing w:val="-5"/>
        </w:rPr>
        <w:t>化</w:t>
      </w:r>
      <w:r>
        <w:rPr>
          <w:rFonts w:ascii="YouYuan" w:hAnsi="YouYuan" w:eastAsia="YouYuan" w:cs="YouYuan"/>
          <w:sz w:val="14"/>
          <w:szCs w:val="14"/>
          <w:spacing w:val="-33"/>
        </w:rPr>
        <w:t xml:space="preserve"> </w:t>
      </w:r>
      <w:r>
        <w:rPr>
          <w:rFonts w:ascii="YouYuan" w:hAnsi="YouYuan" w:eastAsia="YouYuan" w:cs="YouYuan"/>
          <w:sz w:val="14"/>
          <w:szCs w:val="14"/>
          <w:b/>
          <w:bCs/>
          <w:spacing w:val="-5"/>
        </w:rPr>
        <w:t>转</w:t>
      </w:r>
      <w:r>
        <w:rPr>
          <w:rFonts w:ascii="YouYuan" w:hAnsi="YouYuan" w:eastAsia="YouYuan" w:cs="YouYuan"/>
          <w:sz w:val="14"/>
          <w:szCs w:val="14"/>
          <w:spacing w:val="-29"/>
        </w:rPr>
        <w:t xml:space="preserve"> </w:t>
      </w:r>
      <w:r>
        <w:rPr>
          <w:rFonts w:ascii="YouYuan" w:hAnsi="YouYuan" w:eastAsia="YouYuan" w:cs="YouYuan"/>
          <w:sz w:val="14"/>
          <w:szCs w:val="14"/>
          <w:b/>
          <w:bCs/>
          <w:spacing w:val="-5"/>
        </w:rPr>
        <w:t>型</w:t>
      </w:r>
      <w:r>
        <w:rPr>
          <w:rFonts w:ascii="YouYuan" w:hAnsi="YouYuan" w:eastAsia="YouYuan" w:cs="YouYuan"/>
          <w:sz w:val="14"/>
          <w:szCs w:val="14"/>
          <w:spacing w:val="-29"/>
        </w:rPr>
        <w:t xml:space="preserve"> </w:t>
      </w:r>
      <w:r>
        <w:rPr>
          <w:rFonts w:ascii="YouYuan" w:hAnsi="YouYuan" w:eastAsia="YouYuan" w:cs="YouYuan"/>
          <w:sz w:val="14"/>
          <w:szCs w:val="14"/>
          <w:b/>
          <w:bCs/>
          <w:spacing w:val="-5"/>
        </w:rPr>
        <w:t>之</w:t>
      </w:r>
      <w:r>
        <w:rPr>
          <w:rFonts w:ascii="YouYuan" w:hAnsi="YouYuan" w:eastAsia="YouYuan" w:cs="YouYuan"/>
          <w:sz w:val="14"/>
          <w:szCs w:val="14"/>
          <w:spacing w:val="-32"/>
        </w:rPr>
        <w:t xml:space="preserve"> </w:t>
      </w:r>
      <w:r>
        <w:rPr>
          <w:rFonts w:ascii="YouYuan" w:hAnsi="YouYuan" w:eastAsia="YouYuan" w:cs="YouYuan"/>
          <w:sz w:val="14"/>
          <w:szCs w:val="14"/>
          <w:b/>
          <w:bCs/>
          <w:spacing w:val="-5"/>
        </w:rPr>
        <w:t>道</w:t>
      </w:r>
    </w:p>
    <w:p>
      <w:pPr>
        <w:pStyle w:val="BodyText"/>
        <w:spacing w:line="251" w:lineRule="auto"/>
        <w:rPr/>
      </w:pPr>
      <w:r/>
    </w:p>
    <w:p>
      <w:pPr>
        <w:pStyle w:val="BodyText"/>
        <w:spacing w:line="252" w:lineRule="auto"/>
        <w:rPr/>
      </w:pPr>
      <w:r/>
    </w:p>
    <w:p>
      <w:pPr>
        <w:pStyle w:val="BodyText"/>
        <w:spacing w:line="252" w:lineRule="auto"/>
        <w:rPr/>
      </w:pPr>
      <w:r/>
    </w:p>
    <w:p>
      <w:pPr>
        <w:pStyle w:val="BodyText"/>
        <w:spacing w:line="252" w:lineRule="auto"/>
        <w:rPr/>
      </w:pPr>
      <w:r/>
    </w:p>
    <w:p>
      <w:pPr>
        <w:ind w:left="2901"/>
        <w:spacing w:before="101" w:line="220" w:lineRule="auto"/>
        <w:outlineLvl w:val="6"/>
        <w:rPr>
          <w:rFonts w:ascii="SimSun" w:hAnsi="SimSun" w:eastAsia="SimSun" w:cs="SimSun"/>
          <w:sz w:val="31"/>
          <w:szCs w:val="31"/>
        </w:rPr>
      </w:pPr>
      <w:r>
        <w:rPr>
          <w:rFonts w:ascii="SimSun" w:hAnsi="SimSun" w:eastAsia="SimSun" w:cs="SimSun"/>
          <w:sz w:val="31"/>
          <w:szCs w:val="31"/>
          <w:b/>
          <w:bCs/>
          <w:spacing w:val="-2"/>
        </w:rPr>
        <w:t>1.3</w:t>
      </w:r>
      <w:r>
        <w:rPr>
          <w:rFonts w:ascii="SimSun" w:hAnsi="SimSun" w:eastAsia="SimSun" w:cs="SimSun"/>
          <w:sz w:val="31"/>
          <w:szCs w:val="31"/>
          <w:spacing w:val="-2"/>
        </w:rPr>
        <w:t xml:space="preserve">  </w:t>
      </w:r>
      <w:r>
        <w:rPr>
          <w:rFonts w:ascii="SimSun" w:hAnsi="SimSun" w:eastAsia="SimSun" w:cs="SimSun"/>
          <w:sz w:val="31"/>
          <w:szCs w:val="31"/>
          <w:b/>
          <w:bCs/>
          <w:spacing w:val="-2"/>
        </w:rPr>
        <w:t>维度融合助升级</w:t>
      </w:r>
    </w:p>
    <w:p>
      <w:pPr>
        <w:pStyle w:val="BodyText"/>
        <w:spacing w:line="449" w:lineRule="auto"/>
        <w:rPr/>
      </w:pPr>
      <w:r/>
    </w:p>
    <w:p>
      <w:pPr>
        <w:ind w:left="538" w:right="71" w:firstLine="419"/>
        <w:spacing w:before="65" w:line="379" w:lineRule="auto"/>
        <w:rPr>
          <w:rFonts w:ascii="SimSun" w:hAnsi="SimSun" w:eastAsia="SimSun" w:cs="SimSun"/>
          <w:sz w:val="20"/>
          <w:szCs w:val="20"/>
        </w:rPr>
      </w:pPr>
      <w:r>
        <w:rPr>
          <w:rFonts w:ascii="SimSun" w:hAnsi="SimSun" w:eastAsia="SimSun" w:cs="SimSun"/>
          <w:sz w:val="20"/>
          <w:szCs w:val="20"/>
          <w:spacing w:val="13"/>
        </w:rPr>
        <w:t>企业的组织形态可以分成四种，分别是零维的点状企业、</w:t>
      </w:r>
      <w:r>
        <w:rPr>
          <w:rFonts w:ascii="SimSun" w:hAnsi="SimSun" w:eastAsia="SimSun" w:cs="SimSun"/>
          <w:sz w:val="20"/>
          <w:szCs w:val="20"/>
          <w:spacing w:val="69"/>
        </w:rPr>
        <w:t xml:space="preserve"> </w:t>
      </w:r>
      <w:r>
        <w:rPr>
          <w:rFonts w:ascii="SimSun" w:hAnsi="SimSun" w:eastAsia="SimSun" w:cs="SimSun"/>
          <w:sz w:val="20"/>
          <w:szCs w:val="20"/>
          <w:spacing w:val="13"/>
        </w:rPr>
        <w:t>一维的线状企业、</w:t>
      </w:r>
      <w:r>
        <w:rPr>
          <w:rFonts w:ascii="SimSun" w:hAnsi="SimSun" w:eastAsia="SimSun" w:cs="SimSun"/>
          <w:sz w:val="20"/>
          <w:szCs w:val="20"/>
        </w:rPr>
        <w:t xml:space="preserve"> </w:t>
      </w:r>
      <w:r>
        <w:rPr>
          <w:rFonts w:ascii="SimSun" w:hAnsi="SimSun" w:eastAsia="SimSun" w:cs="SimSun"/>
          <w:sz w:val="20"/>
          <w:szCs w:val="20"/>
          <w:spacing w:val="19"/>
        </w:rPr>
        <w:t>二维的平台化企业和三维的生态型企业。海尔经过两轮的管理模式创新，从零维</w:t>
      </w:r>
      <w:r>
        <w:rPr>
          <w:rFonts w:ascii="SimSun" w:hAnsi="SimSun" w:eastAsia="SimSun" w:cs="SimSun"/>
          <w:sz w:val="20"/>
          <w:szCs w:val="20"/>
          <w:spacing w:val="2"/>
        </w:rPr>
        <w:t xml:space="preserve"> </w:t>
      </w:r>
      <w:r>
        <w:rPr>
          <w:rFonts w:ascii="SimSun" w:hAnsi="SimSun" w:eastAsia="SimSun" w:cs="SimSun"/>
          <w:sz w:val="20"/>
          <w:szCs w:val="20"/>
          <w:spacing w:val="19"/>
        </w:rPr>
        <w:t>转型一维，成功突破了百亿元的发展规模瓶颈；并从一维企业升级到</w:t>
      </w:r>
      <w:r>
        <w:rPr>
          <w:rFonts w:ascii="SimSun" w:hAnsi="SimSun" w:eastAsia="SimSun" w:cs="SimSun"/>
          <w:sz w:val="20"/>
          <w:szCs w:val="20"/>
          <w:spacing w:val="18"/>
        </w:rPr>
        <w:t>二维的平台</w:t>
      </w:r>
    </w:p>
    <w:p>
      <w:pPr>
        <w:spacing w:line="219" w:lineRule="auto"/>
        <w:jc w:val="right"/>
        <w:rPr>
          <w:rFonts w:ascii="SimSun" w:hAnsi="SimSun" w:eastAsia="SimSun" w:cs="SimSun"/>
          <w:sz w:val="20"/>
          <w:szCs w:val="20"/>
        </w:rPr>
      </w:pPr>
      <w:r>
        <w:rPr>
          <w:rFonts w:ascii="SimSun" w:hAnsi="SimSun" w:eastAsia="SimSun" w:cs="SimSun"/>
          <w:sz w:val="20"/>
          <w:szCs w:val="20"/>
          <w:spacing w:val="14"/>
        </w:rPr>
        <w:t>化企业，突破了千亿元发展规模的瓶颈，现在需要从二维转型为三维(见</w:t>
      </w:r>
      <w:r>
        <w:rPr>
          <w:rFonts w:ascii="SimSun" w:hAnsi="SimSun" w:eastAsia="SimSun" w:cs="SimSun"/>
          <w:sz w:val="20"/>
          <w:szCs w:val="20"/>
          <w:spacing w:val="13"/>
        </w:rPr>
        <w:t>图1-12)。</w:t>
      </w:r>
    </w:p>
    <w:p>
      <w:pPr>
        <w:pStyle w:val="BodyText"/>
        <w:spacing w:line="262" w:lineRule="auto"/>
        <w:rPr/>
      </w:pPr>
      <w:r/>
    </w:p>
    <w:p>
      <w:pPr>
        <w:pStyle w:val="BodyText"/>
        <w:ind w:firstLine="518"/>
        <w:spacing w:line="3720" w:lineRule="exact"/>
        <w:rPr/>
      </w:pPr>
      <w:r>
        <w:rPr>
          <w:position w:val="-74"/>
        </w:rPr>
        <w:pict>
          <v:group id="_x0000_s212" style="mso-position-vertical-relative:line;mso-position-horizontal-relative:char;width:386.5pt;height:186pt;" filled="false" stroked="false" coordsize="7730,3720" coordorigin="0,0">
            <v:shape id="_x0000_s214" style="position:absolute;left:0;top:0;width:7730;height:3720;" filled="false" stroked="false" type="#_x0000_t75">
              <v:imagedata o:title="" r:id="rId32"/>
            </v:shape>
            <v:shape id="_x0000_s216" style="position:absolute;left:419;top:222;width:7112;height:3302;" filled="false" stroked="false" type="#_x0000_t202">
              <v:fill on="false"/>
              <v:stroke on="false"/>
              <v:path/>
              <v:imagedata o:title=""/>
              <o:lock v:ext="edit" aspectratio="false"/>
              <v:textbox inset="0mm,0mm,0mm,0mm">
                <w:txbxContent>
                  <w:p>
                    <w:pPr>
                      <w:ind w:right="12"/>
                      <w:spacing w:before="20" w:line="222" w:lineRule="auto"/>
                      <w:jc w:val="right"/>
                      <w:rPr>
                        <w:rFonts w:ascii="SimHei" w:hAnsi="SimHei" w:eastAsia="SimHei" w:cs="SimHei"/>
                        <w:sz w:val="10"/>
                        <w:szCs w:val="10"/>
                      </w:rPr>
                    </w:pPr>
                    <w:r>
                      <w:rPr>
                        <w:rFonts w:ascii="SimHei" w:hAnsi="SimHei" w:eastAsia="SimHei" w:cs="SimHei"/>
                        <w:sz w:val="10"/>
                        <w:szCs w:val="10"/>
                        <w:b/>
                        <w:bCs/>
                        <w:color w:val="FFFFFF"/>
                        <w:spacing w:val="6"/>
                      </w:rPr>
                      <w:t>智能化管理4</w:t>
                    </w:r>
                    <w:r>
                      <w:rPr>
                        <w:rFonts w:ascii="SimHei" w:hAnsi="SimHei" w:eastAsia="SimHei" w:cs="SimHei"/>
                        <w:sz w:val="10"/>
                        <w:szCs w:val="10"/>
                        <w:color w:val="FFFFFF"/>
                        <w:spacing w:val="-25"/>
                      </w:rPr>
                      <w:t xml:space="preserve"> </w:t>
                    </w:r>
                    <w:r>
                      <w:rPr>
                        <w:rFonts w:ascii="SimHei" w:hAnsi="SimHei" w:eastAsia="SimHei" w:cs="SimHei"/>
                        <w:sz w:val="10"/>
                        <w:szCs w:val="10"/>
                        <w:b/>
                        <w:bCs/>
                        <w:color w:val="FFFFFF"/>
                        <w:spacing w:val="6"/>
                      </w:rPr>
                      <w:t>.0</w:t>
                    </w:r>
                    <w:r>
                      <w:rPr>
                        <w:rFonts w:ascii="SimHei" w:hAnsi="SimHei" w:eastAsia="SimHei" w:cs="SimHei"/>
                        <w:sz w:val="10"/>
                        <w:szCs w:val="10"/>
                        <w:color w:val="FFFFFF"/>
                        <w:spacing w:val="6"/>
                      </w:rPr>
                      <w:t>.</w:t>
                    </w:r>
                  </w:p>
                  <w:p>
                    <w:pPr>
                      <w:ind w:left="6311"/>
                      <w:spacing w:before="270" w:line="182" w:lineRule="auto"/>
                      <w:rPr>
                        <w:rFonts w:ascii="SimHei" w:hAnsi="SimHei" w:eastAsia="SimHei" w:cs="SimHei"/>
                        <w:sz w:val="10"/>
                        <w:szCs w:val="10"/>
                      </w:rPr>
                    </w:pPr>
                    <w:r>
                      <w:rPr>
                        <w:rFonts w:ascii="SimHei" w:hAnsi="SimHei" w:eastAsia="SimHei" w:cs="SimHei"/>
                        <w:sz w:val="10"/>
                        <w:szCs w:val="10"/>
                        <w:b/>
                        <w:bCs/>
                        <w:color w:val="FFFFFF"/>
                        <w:spacing w:val="9"/>
                      </w:rPr>
                      <w:t>故据化管理3.0</w:t>
                    </w:r>
                  </w:p>
                  <w:p>
                    <w:pPr>
                      <w:ind w:left="669"/>
                      <w:spacing w:line="192" w:lineRule="auto"/>
                      <w:rPr>
                        <w:rFonts w:ascii="YouYuan" w:hAnsi="YouYuan" w:eastAsia="YouYuan" w:cs="YouYuan"/>
                        <w:sz w:val="10"/>
                        <w:szCs w:val="10"/>
                      </w:rPr>
                    </w:pPr>
                    <w:r>
                      <w:rPr>
                        <w:rFonts w:ascii="YouYuan" w:hAnsi="YouYuan" w:eastAsia="YouYuan" w:cs="YouYuan"/>
                        <w:sz w:val="10"/>
                        <w:szCs w:val="10"/>
                        <w:color w:val="FFFFFF"/>
                        <w:spacing w:val="-1"/>
                      </w:rPr>
                      <w:t>三</w:t>
                    </w:r>
                    <w:r>
                      <w:rPr>
                        <w:rFonts w:ascii="YouYuan" w:hAnsi="YouYuan" w:eastAsia="YouYuan" w:cs="YouYuan"/>
                        <w:sz w:val="10"/>
                        <w:szCs w:val="10"/>
                        <w:color w:val="FFFFFF"/>
                        <w:spacing w:val="-13"/>
                      </w:rPr>
                      <w:t xml:space="preserve"> </w:t>
                    </w:r>
                    <w:r>
                      <w:rPr>
                        <w:rFonts w:ascii="YouYuan" w:hAnsi="YouYuan" w:eastAsia="YouYuan" w:cs="YouYuan"/>
                        <w:sz w:val="10"/>
                        <w:szCs w:val="10"/>
                        <w:color w:val="FFFFFF"/>
                        <w:spacing w:val="-1"/>
                      </w:rPr>
                      <w:t>维</w:t>
                    </w:r>
                  </w:p>
                  <w:p>
                    <w:pPr>
                      <w:ind w:left="20"/>
                      <w:spacing w:line="170" w:lineRule="auto"/>
                      <w:rPr>
                        <w:rFonts w:ascii="LiSu" w:hAnsi="LiSu" w:eastAsia="LiSu" w:cs="LiSu"/>
                        <w:sz w:val="10"/>
                        <w:szCs w:val="10"/>
                      </w:rPr>
                    </w:pPr>
                    <w:r>
                      <w:rPr>
                        <w:rFonts w:ascii="LiSu" w:hAnsi="LiSu" w:eastAsia="LiSu" w:cs="LiSu"/>
                        <w:sz w:val="10"/>
                        <w:szCs w:val="10"/>
                        <w:color w:val="FFFFFF"/>
                        <w:spacing w:val="-1"/>
                      </w:rPr>
                      <w:t>生表型企业</w:t>
                    </w:r>
                  </w:p>
                  <w:p>
                    <w:pPr>
                      <w:ind w:left="6311"/>
                      <w:spacing w:before="119" w:line="183" w:lineRule="auto"/>
                      <w:rPr>
                        <w:rFonts w:ascii="LiSu" w:hAnsi="LiSu" w:eastAsia="LiSu" w:cs="LiSu"/>
                        <w:sz w:val="10"/>
                        <w:szCs w:val="10"/>
                      </w:rPr>
                    </w:pPr>
                    <w:r>
                      <w:rPr>
                        <w:rFonts w:ascii="LiSu" w:hAnsi="LiSu" w:eastAsia="LiSu" w:cs="LiSu"/>
                        <w:sz w:val="10"/>
                        <w:szCs w:val="10"/>
                        <w:b/>
                        <w:bCs/>
                        <w:color w:val="FFFFFF"/>
                        <w:spacing w:val="9"/>
                      </w:rPr>
                      <w:t>信息化管理2.0</w:t>
                    </w:r>
                  </w:p>
                  <w:p>
                    <w:pPr>
                      <w:spacing w:line="241" w:lineRule="auto"/>
                      <w:rPr>
                        <w:rFonts w:ascii="Arial"/>
                        <w:sz w:val="21"/>
                      </w:rPr>
                    </w:pPr>
                    <w:r/>
                  </w:p>
                  <w:p>
                    <w:pPr>
                      <w:ind w:left="6311"/>
                      <w:spacing w:before="32" w:line="219" w:lineRule="auto"/>
                      <w:rPr>
                        <w:rFonts w:ascii="Times New Roman" w:hAnsi="Times New Roman" w:eastAsia="Times New Roman" w:cs="Times New Roman"/>
                        <w:sz w:val="10"/>
                        <w:szCs w:val="10"/>
                      </w:rPr>
                    </w:pPr>
                    <w:r>
                      <w:rPr>
                        <w:rFonts w:ascii="SimSun" w:hAnsi="SimSun" w:eastAsia="SimSun" w:cs="SimSun"/>
                        <w:sz w:val="10"/>
                        <w:szCs w:val="10"/>
                        <w:b/>
                        <w:bCs/>
                        <w:color w:val="FFFFFF"/>
                        <w:spacing w:val="-7"/>
                      </w:rPr>
                      <w:t>传</w:t>
                    </w:r>
                    <w:r>
                      <w:rPr>
                        <w:rFonts w:ascii="SimSun" w:hAnsi="SimSun" w:eastAsia="SimSun" w:cs="SimSun"/>
                        <w:sz w:val="10"/>
                        <w:szCs w:val="10"/>
                        <w:color w:val="FFFFFF"/>
                        <w:spacing w:val="-4"/>
                      </w:rPr>
                      <w:t xml:space="preserve"> </w:t>
                    </w:r>
                    <w:r>
                      <w:rPr>
                        <w:rFonts w:ascii="SimSun" w:hAnsi="SimSun" w:eastAsia="SimSun" w:cs="SimSun"/>
                        <w:sz w:val="10"/>
                        <w:szCs w:val="10"/>
                        <w:b/>
                        <w:bCs/>
                        <w:color w:val="FFFFFF"/>
                        <w:spacing w:val="-7"/>
                      </w:rPr>
                      <w:t>统</w:t>
                    </w:r>
                    <w:r>
                      <w:rPr>
                        <w:rFonts w:ascii="SimSun" w:hAnsi="SimSun" w:eastAsia="SimSun" w:cs="SimSun"/>
                        <w:sz w:val="10"/>
                        <w:szCs w:val="10"/>
                        <w:color w:val="FFFFFF"/>
                        <w:spacing w:val="-10"/>
                      </w:rPr>
                      <w:t xml:space="preserve"> </w:t>
                    </w:r>
                    <w:r>
                      <w:rPr>
                        <w:rFonts w:ascii="SimSun" w:hAnsi="SimSun" w:eastAsia="SimSun" w:cs="SimSun"/>
                        <w:sz w:val="10"/>
                        <w:szCs w:val="10"/>
                        <w:b/>
                        <w:bCs/>
                        <w:color w:val="FFFFFF"/>
                        <w:spacing w:val="-7"/>
                      </w:rPr>
                      <w:t>管</w:t>
                    </w:r>
                    <w:r>
                      <w:rPr>
                        <w:rFonts w:ascii="SimSun" w:hAnsi="SimSun" w:eastAsia="SimSun" w:cs="SimSun"/>
                        <w:sz w:val="10"/>
                        <w:szCs w:val="10"/>
                        <w:color w:val="FFFFFF"/>
                        <w:spacing w:val="-10"/>
                      </w:rPr>
                      <w:t xml:space="preserve"> </w:t>
                    </w:r>
                    <w:r>
                      <w:rPr>
                        <w:rFonts w:ascii="SimSun" w:hAnsi="SimSun" w:eastAsia="SimSun" w:cs="SimSun"/>
                        <w:sz w:val="10"/>
                        <w:szCs w:val="10"/>
                        <w:b/>
                        <w:bCs/>
                        <w:color w:val="FFFFFF"/>
                        <w:spacing w:val="-7"/>
                      </w:rPr>
                      <w:t>理</w:t>
                    </w:r>
                    <w:r>
                      <w:rPr>
                        <w:rFonts w:ascii="SimSun" w:hAnsi="SimSun" w:eastAsia="SimSun" w:cs="SimSun"/>
                        <w:sz w:val="10"/>
                        <w:szCs w:val="10"/>
                        <w:color w:val="FFFFFF"/>
                        <w:spacing w:val="-7"/>
                      </w:rPr>
                      <w:t xml:space="preserve"> </w:t>
                    </w:r>
                    <w:r>
                      <w:rPr>
                        <w:rFonts w:ascii="SimSun" w:hAnsi="SimSun" w:eastAsia="SimSun" w:cs="SimSun"/>
                        <w:sz w:val="10"/>
                        <w:szCs w:val="10"/>
                        <w:b/>
                        <w:bCs/>
                        <w:color w:val="FFFFFF"/>
                        <w:spacing w:val="-7"/>
                      </w:rPr>
                      <w:t>1</w:t>
                    </w:r>
                    <w:r>
                      <w:rPr>
                        <w:rFonts w:ascii="SimSun" w:hAnsi="SimSun" w:eastAsia="SimSun" w:cs="SimSun"/>
                        <w:sz w:val="10"/>
                        <w:szCs w:val="10"/>
                        <w:color w:val="FFFFFF"/>
                        <w:spacing w:val="-9"/>
                      </w:rPr>
                      <w:t xml:space="preserve"> </w:t>
                    </w:r>
                    <w:r>
                      <w:rPr>
                        <w:rFonts w:ascii="SimSun" w:hAnsi="SimSun" w:eastAsia="SimSun" w:cs="SimSun"/>
                        <w:sz w:val="10"/>
                        <w:szCs w:val="10"/>
                        <w:b/>
                        <w:bCs/>
                        <w:color w:val="FFFFFF"/>
                        <w:spacing w:val="-7"/>
                      </w:rPr>
                      <w:t>.</w:t>
                    </w:r>
                    <w:r>
                      <w:rPr>
                        <w:rFonts w:ascii="Times New Roman" w:hAnsi="Times New Roman" w:eastAsia="Times New Roman" w:cs="Times New Roman"/>
                        <w:sz w:val="10"/>
                        <w:szCs w:val="10"/>
                        <w:b/>
                        <w:bCs/>
                        <w:color w:val="FFFFFF"/>
                        <w:spacing w:val="-7"/>
                      </w:rPr>
                      <w:t>0</w:t>
                    </w:r>
                  </w:p>
                  <w:p>
                    <w:pPr>
                      <w:spacing w:line="314" w:lineRule="auto"/>
                      <w:rPr>
                        <w:rFonts w:ascii="Arial"/>
                        <w:sz w:val="21"/>
                      </w:rPr>
                    </w:pPr>
                    <w:r/>
                  </w:p>
                  <w:p>
                    <w:pPr>
                      <w:ind w:left="20"/>
                      <w:spacing w:before="33" w:line="183" w:lineRule="auto"/>
                      <w:rPr>
                        <w:rFonts w:ascii="LiSu" w:hAnsi="LiSu" w:eastAsia="LiSu" w:cs="LiSu"/>
                        <w:sz w:val="10"/>
                        <w:szCs w:val="10"/>
                      </w:rPr>
                    </w:pPr>
                    <w:r>
                      <w:rPr>
                        <w:rFonts w:ascii="LiSu" w:hAnsi="LiSu" w:eastAsia="LiSu" w:cs="LiSu"/>
                        <w:sz w:val="10"/>
                        <w:szCs w:val="10"/>
                        <w:color w:val="FFFFFF"/>
                        <w:spacing w:val="11"/>
                      </w:rPr>
                      <w:t>企业20</w:t>
                    </w:r>
                  </w:p>
                  <w:p>
                    <w:pPr>
                      <w:ind w:left="20"/>
                      <w:spacing w:before="35" w:line="223" w:lineRule="auto"/>
                      <w:rPr>
                        <w:rFonts w:ascii="SimHei" w:hAnsi="SimHei" w:eastAsia="SimHei" w:cs="SimHei"/>
                        <w:sz w:val="10"/>
                        <w:szCs w:val="10"/>
                      </w:rPr>
                    </w:pPr>
                    <w:r>
                      <w:rPr>
                        <w:rFonts w:ascii="SimHei" w:hAnsi="SimHei" w:eastAsia="SimHei" w:cs="SimHei"/>
                        <w:sz w:val="10"/>
                        <w:szCs w:val="10"/>
                        <w:color w:val="FFFFFF"/>
                        <w:spacing w:val="-1"/>
                      </w:rPr>
                      <w:t>产业镇企业</w:t>
                    </w:r>
                  </w:p>
                  <w:p>
                    <w:pPr>
                      <w:ind w:left="1709"/>
                      <w:spacing w:before="99" w:line="222" w:lineRule="auto"/>
                      <w:rPr>
                        <w:rFonts w:ascii="SimHei" w:hAnsi="SimHei" w:eastAsia="SimHei" w:cs="SimHei"/>
                        <w:sz w:val="10"/>
                        <w:szCs w:val="10"/>
                      </w:rPr>
                    </w:pPr>
                    <w:r>
                      <w:rPr>
                        <w:rFonts w:ascii="SimHei" w:hAnsi="SimHei" w:eastAsia="SimHei" w:cs="SimHei"/>
                        <w:sz w:val="10"/>
                        <w:szCs w:val="10"/>
                        <w:color w:val="FFFFFF"/>
                        <w:spacing w:val="8"/>
                      </w:rPr>
                      <w:t>普能化产品4</w:t>
                    </w:r>
                    <w:r>
                      <w:rPr>
                        <w:rFonts w:ascii="SimHei" w:hAnsi="SimHei" w:eastAsia="SimHei" w:cs="SimHei"/>
                        <w:sz w:val="10"/>
                        <w:szCs w:val="10"/>
                        <w:color w:val="FFFFFF"/>
                        <w:spacing w:val="-28"/>
                      </w:rPr>
                      <w:t xml:space="preserve"> </w:t>
                    </w:r>
                    <w:r>
                      <w:rPr>
                        <w:rFonts w:ascii="SimHei" w:hAnsi="SimHei" w:eastAsia="SimHei" w:cs="SimHei"/>
                        <w:sz w:val="10"/>
                        <w:szCs w:val="10"/>
                        <w:color w:val="FFFFFF"/>
                        <w:spacing w:val="8"/>
                      </w:rPr>
                      <w:t>.0</w:t>
                    </w:r>
                  </w:p>
                  <w:p>
                    <w:pPr>
                      <w:ind w:left="1709"/>
                      <w:spacing w:before="270" w:line="222" w:lineRule="auto"/>
                      <w:rPr>
                        <w:rFonts w:ascii="SimHei" w:hAnsi="SimHei" w:eastAsia="SimHei" w:cs="SimHei"/>
                        <w:sz w:val="10"/>
                        <w:szCs w:val="10"/>
                      </w:rPr>
                    </w:pPr>
                    <w:r>
                      <w:rPr>
                        <w:rFonts w:ascii="SimHei" w:hAnsi="SimHei" w:eastAsia="SimHei" w:cs="SimHei"/>
                        <w:sz w:val="10"/>
                        <w:szCs w:val="10"/>
                        <w:color w:val="FFFFFF"/>
                        <w:spacing w:val="8"/>
                      </w:rPr>
                      <w:t>数据化产品3</w:t>
                    </w:r>
                    <w:r>
                      <w:rPr>
                        <w:rFonts w:ascii="SimHei" w:hAnsi="SimHei" w:eastAsia="SimHei" w:cs="SimHei"/>
                        <w:sz w:val="10"/>
                        <w:szCs w:val="10"/>
                        <w:color w:val="FFFFFF"/>
                        <w:spacing w:val="-28"/>
                      </w:rPr>
                      <w:t xml:space="preserve"> </w:t>
                    </w:r>
                    <w:r>
                      <w:rPr>
                        <w:rFonts w:ascii="SimHei" w:hAnsi="SimHei" w:eastAsia="SimHei" w:cs="SimHei"/>
                        <w:sz w:val="10"/>
                        <w:szCs w:val="10"/>
                        <w:color w:val="FFFFFF"/>
                        <w:spacing w:val="8"/>
                      </w:rPr>
                      <w:t>.0</w:t>
                    </w:r>
                  </w:p>
                  <w:p>
                    <w:pPr>
                      <w:ind w:left="1709"/>
                      <w:spacing w:before="268" w:line="219" w:lineRule="auto"/>
                      <w:rPr>
                        <w:rFonts w:ascii="SimHei" w:hAnsi="SimHei" w:eastAsia="SimHei" w:cs="SimHei"/>
                        <w:sz w:val="10"/>
                        <w:szCs w:val="10"/>
                      </w:rPr>
                    </w:pPr>
                    <w:r>
                      <w:rPr>
                        <w:rFonts w:ascii="SimHei" w:hAnsi="SimHei" w:eastAsia="SimHei" w:cs="SimHei"/>
                        <w:sz w:val="10"/>
                        <w:szCs w:val="10"/>
                        <w:color w:val="FFFFFF"/>
                        <w:spacing w:val="8"/>
                      </w:rPr>
                      <w:t>在线化产品2</w:t>
                    </w:r>
                    <w:r>
                      <w:rPr>
                        <w:rFonts w:ascii="SimHei" w:hAnsi="SimHei" w:eastAsia="SimHei" w:cs="SimHei"/>
                        <w:sz w:val="10"/>
                        <w:szCs w:val="10"/>
                        <w:color w:val="FFFFFF"/>
                        <w:spacing w:val="-28"/>
                      </w:rPr>
                      <w:t xml:space="preserve"> </w:t>
                    </w:r>
                    <w:r>
                      <w:rPr>
                        <w:rFonts w:ascii="SimHei" w:hAnsi="SimHei" w:eastAsia="SimHei" w:cs="SimHei"/>
                        <w:sz w:val="10"/>
                        <w:szCs w:val="10"/>
                        <w:color w:val="FFFFFF"/>
                        <w:spacing w:val="8"/>
                      </w:rPr>
                      <w:t>.0</w:t>
                    </w:r>
                  </w:p>
                  <w:p>
                    <w:pPr>
                      <w:ind w:left="1709"/>
                      <w:spacing w:before="262" w:line="221" w:lineRule="auto"/>
                      <w:rPr>
                        <w:rFonts w:ascii="SimHei" w:hAnsi="SimHei" w:eastAsia="SimHei" w:cs="SimHei"/>
                        <w:sz w:val="10"/>
                        <w:szCs w:val="10"/>
                      </w:rPr>
                    </w:pPr>
                    <w:r>
                      <w:rPr>
                        <w:rFonts w:ascii="SimHei" w:hAnsi="SimHei" w:eastAsia="SimHei" w:cs="SimHei"/>
                        <w:sz w:val="10"/>
                        <w:szCs w:val="10"/>
                        <w:color w:val="FFFFFF"/>
                        <w:spacing w:val="-6"/>
                      </w:rPr>
                      <w:t>传</w:t>
                    </w:r>
                    <w:r>
                      <w:rPr>
                        <w:rFonts w:ascii="SimHei" w:hAnsi="SimHei" w:eastAsia="SimHei" w:cs="SimHei"/>
                        <w:sz w:val="10"/>
                        <w:szCs w:val="10"/>
                        <w:color w:val="FFFFFF"/>
                        <w:spacing w:val="-10"/>
                      </w:rPr>
                      <w:t xml:space="preserve"> </w:t>
                    </w:r>
                    <w:r>
                      <w:rPr>
                        <w:rFonts w:ascii="SimHei" w:hAnsi="SimHei" w:eastAsia="SimHei" w:cs="SimHei"/>
                        <w:sz w:val="10"/>
                        <w:szCs w:val="10"/>
                        <w:color w:val="FFFFFF"/>
                        <w:spacing w:val="-6"/>
                      </w:rPr>
                      <w:t>统</w:t>
                    </w:r>
                    <w:r>
                      <w:rPr>
                        <w:rFonts w:ascii="SimHei" w:hAnsi="SimHei" w:eastAsia="SimHei" w:cs="SimHei"/>
                        <w:sz w:val="10"/>
                        <w:szCs w:val="10"/>
                        <w:color w:val="FFFFFF"/>
                        <w:spacing w:val="-16"/>
                      </w:rPr>
                      <w:t xml:space="preserve"> </w:t>
                    </w:r>
                    <w:r>
                      <w:rPr>
                        <w:rFonts w:ascii="SimHei" w:hAnsi="SimHei" w:eastAsia="SimHei" w:cs="SimHei"/>
                        <w:sz w:val="10"/>
                        <w:szCs w:val="10"/>
                        <w:color w:val="FFFFFF"/>
                        <w:spacing w:val="-6"/>
                      </w:rPr>
                      <w:t>产</w:t>
                    </w:r>
                    <w:r>
                      <w:rPr>
                        <w:rFonts w:ascii="SimHei" w:hAnsi="SimHei" w:eastAsia="SimHei" w:cs="SimHei"/>
                        <w:sz w:val="10"/>
                        <w:szCs w:val="10"/>
                        <w:color w:val="FFFFFF"/>
                        <w:spacing w:val="-9"/>
                      </w:rPr>
                      <w:t xml:space="preserve"> </w:t>
                    </w:r>
                    <w:r>
                      <w:rPr>
                        <w:rFonts w:ascii="SimHei" w:hAnsi="SimHei" w:eastAsia="SimHei" w:cs="SimHei"/>
                        <w:sz w:val="10"/>
                        <w:szCs w:val="10"/>
                        <w:color w:val="FFFFFF"/>
                        <w:spacing w:val="-6"/>
                      </w:rPr>
                      <w:t>品</w:t>
                    </w:r>
                    <w:r>
                      <w:rPr>
                        <w:rFonts w:ascii="SimHei" w:hAnsi="SimHei" w:eastAsia="SimHei" w:cs="SimHei"/>
                        <w:sz w:val="10"/>
                        <w:szCs w:val="10"/>
                        <w:color w:val="FFFFFF"/>
                        <w:spacing w:val="-10"/>
                      </w:rPr>
                      <w:t xml:space="preserve"> </w:t>
                    </w:r>
                    <w:r>
                      <w:rPr>
                        <w:rFonts w:ascii="SimHei" w:hAnsi="SimHei" w:eastAsia="SimHei" w:cs="SimHei"/>
                        <w:sz w:val="10"/>
                        <w:szCs w:val="10"/>
                        <w:color w:val="FFFFFF"/>
                        <w:spacing w:val="-6"/>
                      </w:rPr>
                      <w:t>1</w:t>
                    </w:r>
                    <w:r>
                      <w:rPr>
                        <w:rFonts w:ascii="SimHei" w:hAnsi="SimHei" w:eastAsia="SimHei" w:cs="SimHei"/>
                        <w:sz w:val="10"/>
                        <w:szCs w:val="10"/>
                        <w:color w:val="FFFFFF"/>
                        <w:spacing w:val="-11"/>
                      </w:rPr>
                      <w:t xml:space="preserve"> </w:t>
                    </w:r>
                    <w:r>
                      <w:rPr>
                        <w:rFonts w:ascii="SimHei" w:hAnsi="SimHei" w:eastAsia="SimHei" w:cs="SimHei"/>
                        <w:sz w:val="10"/>
                        <w:szCs w:val="10"/>
                        <w:color w:val="FFFFFF"/>
                        <w:spacing w:val="-6"/>
                      </w:rPr>
                      <w:t>.</w:t>
                    </w:r>
                    <w:r>
                      <w:rPr>
                        <w:rFonts w:ascii="SimHei" w:hAnsi="SimHei" w:eastAsia="SimHei" w:cs="SimHei"/>
                        <w:sz w:val="10"/>
                        <w:szCs w:val="10"/>
                        <w:color w:val="FFFFFF"/>
                        <w:spacing w:val="-16"/>
                      </w:rPr>
                      <w:t xml:space="preserve"> </w:t>
                    </w:r>
                    <w:r>
                      <w:rPr>
                        <w:rFonts w:ascii="SimHei" w:hAnsi="SimHei" w:eastAsia="SimHei" w:cs="SimHei"/>
                        <w:sz w:val="10"/>
                        <w:szCs w:val="10"/>
                        <w:color w:val="FFFFFF"/>
                        <w:spacing w:val="-6"/>
                      </w:rPr>
                      <w:t>0</w:t>
                    </w:r>
                  </w:p>
                </w:txbxContent>
              </v:textbox>
            </v:shape>
            <v:shape id="_x0000_s218" style="position:absolute;left:2109;top:233;width:775;height:1320;"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0"/>
                        <w:szCs w:val="10"/>
                      </w:rPr>
                    </w:pPr>
                    <w:r>
                      <w:rPr>
                        <w:rFonts w:ascii="SimHei" w:hAnsi="SimHei" w:eastAsia="SimHei" w:cs="SimHei"/>
                        <w:sz w:val="10"/>
                        <w:szCs w:val="10"/>
                        <w:color w:val="FFFFFF"/>
                        <w:spacing w:val="8"/>
                      </w:rPr>
                      <w:t>智能化生产4</w:t>
                    </w:r>
                    <w:r>
                      <w:rPr>
                        <w:rFonts w:ascii="SimHei" w:hAnsi="SimHei" w:eastAsia="SimHei" w:cs="SimHei"/>
                        <w:sz w:val="10"/>
                        <w:szCs w:val="10"/>
                        <w:color w:val="FFFFFF"/>
                        <w:spacing w:val="-28"/>
                      </w:rPr>
                      <w:t xml:space="preserve"> </w:t>
                    </w:r>
                    <w:r>
                      <w:rPr>
                        <w:rFonts w:ascii="SimHei" w:hAnsi="SimHei" w:eastAsia="SimHei" w:cs="SimHei"/>
                        <w:sz w:val="10"/>
                        <w:szCs w:val="10"/>
                        <w:color w:val="FFFFFF"/>
                        <w:spacing w:val="8"/>
                      </w:rPr>
                      <w:t>.0</w:t>
                    </w:r>
                  </w:p>
                  <w:p>
                    <w:pPr>
                      <w:ind w:left="20"/>
                      <w:spacing w:before="269" w:line="222" w:lineRule="auto"/>
                      <w:rPr>
                        <w:rFonts w:ascii="SimHei" w:hAnsi="SimHei" w:eastAsia="SimHei" w:cs="SimHei"/>
                        <w:sz w:val="10"/>
                        <w:szCs w:val="10"/>
                      </w:rPr>
                    </w:pPr>
                    <w:r>
                      <w:rPr>
                        <w:rFonts w:ascii="SimHei" w:hAnsi="SimHei" w:eastAsia="SimHei" w:cs="SimHei"/>
                        <w:sz w:val="10"/>
                        <w:szCs w:val="10"/>
                        <w:color w:val="FFFFFF"/>
                        <w:spacing w:val="8"/>
                      </w:rPr>
                      <w:t>自动化生产3</w:t>
                    </w:r>
                    <w:r>
                      <w:rPr>
                        <w:rFonts w:ascii="SimHei" w:hAnsi="SimHei" w:eastAsia="SimHei" w:cs="SimHei"/>
                        <w:sz w:val="10"/>
                        <w:szCs w:val="10"/>
                        <w:color w:val="FFFFFF"/>
                        <w:spacing w:val="-28"/>
                      </w:rPr>
                      <w:t xml:space="preserve"> </w:t>
                    </w:r>
                    <w:r>
                      <w:rPr>
                        <w:rFonts w:ascii="SimHei" w:hAnsi="SimHei" w:eastAsia="SimHei" w:cs="SimHei"/>
                        <w:sz w:val="10"/>
                        <w:szCs w:val="10"/>
                        <w:color w:val="FFFFFF"/>
                        <w:spacing w:val="8"/>
                      </w:rPr>
                      <w:t>.0</w:t>
                    </w:r>
                  </w:p>
                  <w:p>
                    <w:pPr>
                      <w:ind w:left="20"/>
                      <w:spacing w:before="264" w:line="225" w:lineRule="auto"/>
                      <w:rPr>
                        <w:rFonts w:ascii="YouYuan" w:hAnsi="YouYuan" w:eastAsia="YouYuan" w:cs="YouYuan"/>
                        <w:sz w:val="10"/>
                        <w:szCs w:val="10"/>
                      </w:rPr>
                    </w:pPr>
                    <w:r>
                      <w:rPr>
                        <w:rFonts w:ascii="YouYuan" w:hAnsi="YouYuan" w:eastAsia="YouYuan" w:cs="YouYuan"/>
                        <w:sz w:val="10"/>
                        <w:szCs w:val="10"/>
                        <w:color w:val="FFFFFF"/>
                        <w:spacing w:val="-4"/>
                      </w:rPr>
                      <w:t>工</w:t>
                    </w:r>
                    <w:r>
                      <w:rPr>
                        <w:rFonts w:ascii="YouYuan" w:hAnsi="YouYuan" w:eastAsia="YouYuan" w:cs="YouYuan"/>
                        <w:sz w:val="10"/>
                        <w:szCs w:val="10"/>
                        <w:color w:val="FFFFFF"/>
                        <w:spacing w:val="-13"/>
                      </w:rPr>
                      <w:t xml:space="preserve"> </w:t>
                    </w:r>
                    <w:r>
                      <w:rPr>
                        <w:rFonts w:ascii="YouYuan" w:hAnsi="YouYuan" w:eastAsia="YouYuan" w:cs="YouYuan"/>
                        <w:sz w:val="10"/>
                        <w:szCs w:val="10"/>
                        <w:color w:val="FFFFFF"/>
                        <w:spacing w:val="-4"/>
                      </w:rPr>
                      <w:t>业</w:t>
                    </w:r>
                    <w:r>
                      <w:rPr>
                        <w:rFonts w:ascii="YouYuan" w:hAnsi="YouYuan" w:eastAsia="YouYuan" w:cs="YouYuan"/>
                        <w:sz w:val="10"/>
                        <w:szCs w:val="10"/>
                        <w:color w:val="FFFFFF"/>
                        <w:spacing w:val="-16"/>
                      </w:rPr>
                      <w:t xml:space="preserve"> </w:t>
                    </w:r>
                    <w:r>
                      <w:rPr>
                        <w:rFonts w:ascii="YouYuan" w:hAnsi="YouYuan" w:eastAsia="YouYuan" w:cs="YouYuan"/>
                        <w:sz w:val="10"/>
                        <w:szCs w:val="10"/>
                        <w:color w:val="FFFFFF"/>
                        <w:spacing w:val="-4"/>
                      </w:rPr>
                      <w:t>生</w:t>
                    </w:r>
                    <w:r>
                      <w:rPr>
                        <w:rFonts w:ascii="YouYuan" w:hAnsi="YouYuan" w:eastAsia="YouYuan" w:cs="YouYuan"/>
                        <w:sz w:val="10"/>
                        <w:szCs w:val="10"/>
                        <w:color w:val="FFFFFF"/>
                        <w:spacing w:val="-14"/>
                      </w:rPr>
                      <w:t xml:space="preserve"> </w:t>
                    </w:r>
                    <w:r>
                      <w:rPr>
                        <w:rFonts w:ascii="YouYuan" w:hAnsi="YouYuan" w:eastAsia="YouYuan" w:cs="YouYuan"/>
                        <w:sz w:val="10"/>
                        <w:szCs w:val="10"/>
                        <w:color w:val="FFFFFF"/>
                        <w:spacing w:val="-4"/>
                      </w:rPr>
                      <w:t>产</w:t>
                    </w:r>
                    <w:r>
                      <w:rPr>
                        <w:rFonts w:ascii="YouYuan" w:hAnsi="YouYuan" w:eastAsia="YouYuan" w:cs="YouYuan"/>
                        <w:sz w:val="10"/>
                        <w:szCs w:val="10"/>
                        <w:color w:val="FFFFFF"/>
                        <w:spacing w:val="-14"/>
                      </w:rPr>
                      <w:t xml:space="preserve"> </w:t>
                    </w:r>
                    <w:r>
                      <w:rPr>
                        <w:rFonts w:ascii="YouYuan" w:hAnsi="YouYuan" w:eastAsia="YouYuan" w:cs="YouYuan"/>
                        <w:sz w:val="10"/>
                        <w:szCs w:val="10"/>
                        <w:color w:val="FFFFFF"/>
                        <w:spacing w:val="-4"/>
                      </w:rPr>
                      <w:t>2</w:t>
                    </w:r>
                    <w:r>
                      <w:rPr>
                        <w:rFonts w:ascii="YouYuan" w:hAnsi="YouYuan" w:eastAsia="YouYuan" w:cs="YouYuan"/>
                        <w:sz w:val="10"/>
                        <w:szCs w:val="10"/>
                        <w:color w:val="FFFFFF"/>
                        <w:spacing w:val="-12"/>
                      </w:rPr>
                      <w:t xml:space="preserve"> </w:t>
                    </w:r>
                    <w:r>
                      <w:rPr>
                        <w:rFonts w:ascii="YouYuan" w:hAnsi="YouYuan" w:eastAsia="YouYuan" w:cs="YouYuan"/>
                        <w:sz w:val="10"/>
                        <w:szCs w:val="10"/>
                        <w:color w:val="FFFFFF"/>
                        <w:spacing w:val="-4"/>
                      </w:rPr>
                      <w:t>.</w:t>
                    </w:r>
                    <w:r>
                      <w:rPr>
                        <w:rFonts w:ascii="YouYuan" w:hAnsi="YouYuan" w:eastAsia="YouYuan" w:cs="YouYuan"/>
                        <w:sz w:val="10"/>
                        <w:szCs w:val="10"/>
                        <w:color w:val="FFFFFF"/>
                        <w:spacing w:val="-15"/>
                      </w:rPr>
                      <w:t xml:space="preserve"> </w:t>
                    </w:r>
                    <w:r>
                      <w:rPr>
                        <w:rFonts w:ascii="YouYuan" w:hAnsi="YouYuan" w:eastAsia="YouYuan" w:cs="YouYuan"/>
                        <w:sz w:val="10"/>
                        <w:szCs w:val="10"/>
                        <w:color w:val="FFFFFF"/>
                        <w:spacing w:val="-4"/>
                      </w:rPr>
                      <w:t>0</w:t>
                    </w:r>
                  </w:p>
                  <w:p>
                    <w:pPr>
                      <w:spacing w:line="248" w:lineRule="auto"/>
                      <w:rPr>
                        <w:rFonts w:ascii="Arial"/>
                        <w:sz w:val="21"/>
                      </w:rPr>
                    </w:pPr>
                    <w:r/>
                  </w:p>
                  <w:p>
                    <w:pPr>
                      <w:ind w:left="20"/>
                      <w:spacing w:before="33" w:line="219" w:lineRule="auto"/>
                      <w:rPr>
                        <w:rFonts w:ascii="Times New Roman" w:hAnsi="Times New Roman" w:eastAsia="Times New Roman" w:cs="Times New Roman"/>
                        <w:sz w:val="10"/>
                        <w:szCs w:val="10"/>
                      </w:rPr>
                    </w:pPr>
                    <w:r>
                      <w:rPr>
                        <w:rFonts w:ascii="SimSun" w:hAnsi="SimSun" w:eastAsia="SimSun" w:cs="SimSun"/>
                        <w:sz w:val="10"/>
                        <w:szCs w:val="10"/>
                        <w:color w:val="FFFFFF"/>
                        <w:spacing w:val="-5"/>
                      </w:rPr>
                      <w:t>机</w:t>
                    </w:r>
                    <w:r>
                      <w:rPr>
                        <w:rFonts w:ascii="SimSun" w:hAnsi="SimSun" w:eastAsia="SimSun" w:cs="SimSun"/>
                        <w:sz w:val="10"/>
                        <w:szCs w:val="10"/>
                        <w:color w:val="FFFFFF"/>
                        <w:spacing w:val="-10"/>
                      </w:rPr>
                      <w:t xml:space="preserve"> </w:t>
                    </w:r>
                    <w:r>
                      <w:rPr>
                        <w:rFonts w:ascii="SimSun" w:hAnsi="SimSun" w:eastAsia="SimSun" w:cs="SimSun"/>
                        <w:sz w:val="10"/>
                        <w:szCs w:val="10"/>
                        <w:color w:val="FFFFFF"/>
                        <w:spacing w:val="-5"/>
                      </w:rPr>
                      <w:t>械</w:t>
                    </w:r>
                    <w:r>
                      <w:rPr>
                        <w:rFonts w:ascii="SimSun" w:hAnsi="SimSun" w:eastAsia="SimSun" w:cs="SimSun"/>
                        <w:sz w:val="10"/>
                        <w:szCs w:val="10"/>
                        <w:color w:val="FFFFFF"/>
                        <w:spacing w:val="-10"/>
                      </w:rPr>
                      <w:t xml:space="preserve"> </w:t>
                    </w:r>
                    <w:r>
                      <w:rPr>
                        <w:rFonts w:ascii="SimSun" w:hAnsi="SimSun" w:eastAsia="SimSun" w:cs="SimSun"/>
                        <w:sz w:val="10"/>
                        <w:szCs w:val="10"/>
                        <w:color w:val="FFFFFF"/>
                        <w:spacing w:val="-5"/>
                      </w:rPr>
                      <w:t>生</w:t>
                    </w:r>
                    <w:r>
                      <w:rPr>
                        <w:rFonts w:ascii="SimSun" w:hAnsi="SimSun" w:eastAsia="SimSun" w:cs="SimSun"/>
                        <w:sz w:val="10"/>
                        <w:szCs w:val="10"/>
                        <w:color w:val="FFFFFF"/>
                        <w:spacing w:val="-12"/>
                      </w:rPr>
                      <w:t xml:space="preserve"> </w:t>
                    </w:r>
                    <w:r>
                      <w:rPr>
                        <w:rFonts w:ascii="SimSun" w:hAnsi="SimSun" w:eastAsia="SimSun" w:cs="SimSun"/>
                        <w:sz w:val="10"/>
                        <w:szCs w:val="10"/>
                        <w:color w:val="FFFFFF"/>
                        <w:spacing w:val="-5"/>
                      </w:rPr>
                      <w:t>产 1</w:t>
                    </w:r>
                    <w:r>
                      <w:rPr>
                        <w:rFonts w:ascii="SimSun" w:hAnsi="SimSun" w:eastAsia="SimSun" w:cs="SimSun"/>
                        <w:sz w:val="10"/>
                        <w:szCs w:val="10"/>
                        <w:color w:val="FFFFFF"/>
                        <w:spacing w:val="-8"/>
                      </w:rPr>
                      <w:t xml:space="preserve"> </w:t>
                    </w:r>
                    <w:r>
                      <w:rPr>
                        <w:rFonts w:ascii="SimSun" w:hAnsi="SimSun" w:eastAsia="SimSun" w:cs="SimSun"/>
                        <w:sz w:val="10"/>
                        <w:szCs w:val="10"/>
                        <w:color w:val="FFFFFF"/>
                        <w:spacing w:val="-5"/>
                      </w:rPr>
                      <w:t>.</w:t>
                    </w:r>
                    <w:r>
                      <w:rPr>
                        <w:rFonts w:ascii="Times New Roman" w:hAnsi="Times New Roman" w:eastAsia="Times New Roman" w:cs="Times New Roman"/>
                        <w:sz w:val="10"/>
                        <w:szCs w:val="10"/>
                        <w:color w:val="FFFFFF"/>
                        <w:spacing w:val="-5"/>
                      </w:rPr>
                      <w:t>0</w:t>
                    </w:r>
                  </w:p>
                </w:txbxContent>
              </v:textbox>
            </v:shape>
            <v:shape id="_x0000_s220" style="position:absolute;left:6711;top:2211;width:771;height:1301;"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0"/>
                        <w:szCs w:val="10"/>
                      </w:rPr>
                    </w:pPr>
                    <w:r>
                      <w:rPr>
                        <w:rFonts w:ascii="SimHei" w:hAnsi="SimHei" w:eastAsia="SimHei" w:cs="SimHei"/>
                        <w:sz w:val="10"/>
                        <w:szCs w:val="10"/>
                        <w:b/>
                        <w:bCs/>
                        <w:color w:val="FFFFFF"/>
                        <w:spacing w:val="6"/>
                      </w:rPr>
                      <w:t>智能化服务4</w:t>
                    </w:r>
                    <w:r>
                      <w:rPr>
                        <w:rFonts w:ascii="SimHei" w:hAnsi="SimHei" w:eastAsia="SimHei" w:cs="SimHei"/>
                        <w:sz w:val="10"/>
                        <w:szCs w:val="10"/>
                        <w:color w:val="FFFFFF"/>
                        <w:spacing w:val="-23"/>
                      </w:rPr>
                      <w:t xml:space="preserve"> </w:t>
                    </w:r>
                    <w:r>
                      <w:rPr>
                        <w:rFonts w:ascii="SimHei" w:hAnsi="SimHei" w:eastAsia="SimHei" w:cs="SimHei"/>
                        <w:sz w:val="10"/>
                        <w:szCs w:val="10"/>
                        <w:b/>
                        <w:bCs/>
                        <w:color w:val="FFFFFF"/>
                        <w:spacing w:val="6"/>
                      </w:rPr>
                      <w:t>.0</w:t>
                    </w:r>
                  </w:p>
                  <w:p>
                    <w:pPr>
                      <w:ind w:left="20"/>
                      <w:spacing w:before="270" w:line="221" w:lineRule="auto"/>
                      <w:rPr>
                        <w:rFonts w:ascii="SimHei" w:hAnsi="SimHei" w:eastAsia="SimHei" w:cs="SimHei"/>
                        <w:sz w:val="10"/>
                        <w:szCs w:val="10"/>
                      </w:rPr>
                    </w:pPr>
                    <w:r>
                      <w:rPr>
                        <w:rFonts w:ascii="SimHei" w:hAnsi="SimHei" w:eastAsia="SimHei" w:cs="SimHei"/>
                        <w:sz w:val="10"/>
                        <w:szCs w:val="10"/>
                        <w:b/>
                        <w:bCs/>
                        <w:color w:val="FFFFFF"/>
                        <w:spacing w:val="9"/>
                      </w:rPr>
                      <w:t>数据化服务3.0</w:t>
                    </w:r>
                  </w:p>
                  <w:p>
                    <w:pPr>
                      <w:ind w:left="20"/>
                      <w:spacing w:before="269" w:line="219" w:lineRule="auto"/>
                      <w:rPr>
                        <w:rFonts w:ascii="SimHei" w:hAnsi="SimHei" w:eastAsia="SimHei" w:cs="SimHei"/>
                        <w:sz w:val="10"/>
                        <w:szCs w:val="10"/>
                      </w:rPr>
                    </w:pPr>
                    <w:r>
                      <w:rPr>
                        <w:rFonts w:ascii="SimHei" w:hAnsi="SimHei" w:eastAsia="SimHei" w:cs="SimHei"/>
                        <w:sz w:val="10"/>
                        <w:szCs w:val="10"/>
                        <w:b/>
                        <w:bCs/>
                        <w:color w:val="FFFFFF"/>
                        <w:spacing w:val="9"/>
                      </w:rPr>
                      <w:t>在线化服务2.0</w:t>
                    </w:r>
                  </w:p>
                  <w:p>
                    <w:pPr>
                      <w:ind w:left="90"/>
                      <w:spacing w:before="261" w:line="221" w:lineRule="auto"/>
                      <w:rPr>
                        <w:rFonts w:ascii="SimHei" w:hAnsi="SimHei" w:eastAsia="SimHei" w:cs="SimHei"/>
                        <w:sz w:val="10"/>
                        <w:szCs w:val="10"/>
                      </w:rPr>
                    </w:pPr>
                    <w:r>
                      <w:rPr>
                        <w:rFonts w:ascii="SimHei" w:hAnsi="SimHei" w:eastAsia="SimHei" w:cs="SimHei"/>
                        <w:sz w:val="10"/>
                        <w:szCs w:val="10"/>
                        <w:b/>
                        <w:bCs/>
                        <w:color w:val="FFFFFF"/>
                        <w:spacing w:val="7"/>
                      </w:rPr>
                      <w:t>传统服务1</w:t>
                    </w:r>
                    <w:r>
                      <w:rPr>
                        <w:rFonts w:ascii="SimHei" w:hAnsi="SimHei" w:eastAsia="SimHei" w:cs="SimHei"/>
                        <w:sz w:val="10"/>
                        <w:szCs w:val="10"/>
                        <w:color w:val="FFFFFF"/>
                        <w:spacing w:val="-23"/>
                      </w:rPr>
                      <w:t xml:space="preserve"> </w:t>
                    </w:r>
                    <w:r>
                      <w:rPr>
                        <w:rFonts w:ascii="SimHei" w:hAnsi="SimHei" w:eastAsia="SimHei" w:cs="SimHei"/>
                        <w:sz w:val="10"/>
                        <w:szCs w:val="10"/>
                        <w:b/>
                        <w:bCs/>
                        <w:color w:val="FFFFFF"/>
                        <w:spacing w:val="7"/>
                      </w:rPr>
                      <w:t>.0</w:t>
                    </w:r>
                  </w:p>
                </w:txbxContent>
              </v:textbox>
            </v:shape>
            <v:shape id="_x0000_s222" style="position:absolute;left:3629;top:603;width:703;height:364;" filled="false" stroked="false" type="#_x0000_t202">
              <v:fill on="false"/>
              <v:stroke on="false"/>
              <v:path/>
              <v:imagedata o:title=""/>
              <o:lock v:ext="edit" aspectratio="false"/>
              <v:textbox inset="0mm,0mm,0mm,0mm">
                <w:txbxContent>
                  <w:p>
                    <w:pPr>
                      <w:ind w:left="130" w:right="20" w:hanging="110"/>
                      <w:spacing w:before="20" w:line="231" w:lineRule="auto"/>
                      <w:rPr>
                        <w:rFonts w:ascii="SimSun" w:hAnsi="SimSun" w:eastAsia="SimSun" w:cs="SimSun"/>
                        <w:sz w:val="14"/>
                        <w:szCs w:val="14"/>
                      </w:rPr>
                    </w:pPr>
                    <w:r>
                      <w:rPr>
                        <w:rFonts w:ascii="YouYuan" w:hAnsi="YouYuan" w:eastAsia="YouYuan" w:cs="YouYuan"/>
                        <w:sz w:val="14"/>
                        <w:szCs w:val="14"/>
                        <w:color w:val="FFFFFF"/>
                        <w:spacing w:val="6"/>
                      </w:rPr>
                      <w:t>空间!设备</w:t>
                    </w:r>
                    <w:r>
                      <w:rPr>
                        <w:rFonts w:ascii="YouYuan" w:hAnsi="YouYuan" w:eastAsia="YouYuan" w:cs="YouYuan"/>
                        <w:sz w:val="14"/>
                        <w:szCs w:val="14"/>
                        <w:color w:val="FFFFFF"/>
                        <w:spacing w:val="1"/>
                      </w:rPr>
                      <w:t xml:space="preserve"> </w:t>
                    </w:r>
                    <w:r>
                      <w:rPr>
                        <w:rFonts w:ascii="SimSun" w:hAnsi="SimSun" w:eastAsia="SimSun" w:cs="SimSun"/>
                        <w:sz w:val="14"/>
                        <w:szCs w:val="14"/>
                        <w:color w:val="FFFFFF"/>
                        <w:spacing w:val="-2"/>
                      </w:rPr>
                      <w:t>智能化</w:t>
                    </w:r>
                  </w:p>
                </w:txbxContent>
              </v:textbox>
            </v:shape>
            <v:shape id="_x0000_s224" style="position:absolute;left:5269;top:615;width:705;height:352;" filled="false" stroked="false" type="#_x0000_t202">
              <v:fill on="false"/>
              <v:stroke on="false"/>
              <v:path/>
              <v:imagedata o:title=""/>
              <o:lock v:ext="edit" aspectratio="false"/>
              <v:textbox inset="0mm,0mm,0mm,0mm">
                <w:txbxContent>
                  <w:p>
                    <w:pPr>
                      <w:ind w:left="150" w:right="20" w:hanging="130"/>
                      <w:spacing w:before="20" w:line="223" w:lineRule="auto"/>
                      <w:rPr>
                        <w:rFonts w:ascii="SimHei" w:hAnsi="SimHei" w:eastAsia="SimHei" w:cs="SimHei"/>
                        <w:sz w:val="14"/>
                        <w:szCs w:val="14"/>
                      </w:rPr>
                    </w:pPr>
                    <w:r>
                      <w:rPr>
                        <w:rFonts w:ascii="SimHei" w:hAnsi="SimHei" w:eastAsia="SimHei" w:cs="SimHei"/>
                        <w:sz w:val="14"/>
                        <w:szCs w:val="14"/>
                        <w:color w:val="FFFFFF"/>
                        <w:spacing w:val="7"/>
                      </w:rPr>
                      <w:t>经警!管理</w:t>
                    </w:r>
                    <w:r>
                      <w:rPr>
                        <w:rFonts w:ascii="SimHei" w:hAnsi="SimHei" w:eastAsia="SimHei" w:cs="SimHei"/>
                        <w:sz w:val="14"/>
                        <w:szCs w:val="14"/>
                        <w:color w:val="FFFFFF"/>
                      </w:rPr>
                      <w:t xml:space="preserve"> </w:t>
                    </w:r>
                    <w:r>
                      <w:rPr>
                        <w:rFonts w:ascii="SimHei" w:hAnsi="SimHei" w:eastAsia="SimHei" w:cs="SimHei"/>
                        <w:sz w:val="14"/>
                        <w:szCs w:val="14"/>
                        <w:color w:val="FFFFFF"/>
                        <w:spacing w:val="-3"/>
                      </w:rPr>
                      <w:t>智能化</w:t>
                    </w:r>
                  </w:p>
                </w:txbxContent>
              </v:textbox>
            </v:shape>
            <v:shape id="_x0000_s226" style="position:absolute;left:5369;top:2716;width:450;height:360;" filled="false" stroked="false" type="#_x0000_t202">
              <v:fill on="false"/>
              <v:stroke on="false"/>
              <v:path/>
              <v:imagedata o:title=""/>
              <o:lock v:ext="edit" aspectratio="false"/>
              <v:textbox inset="0mm,0mm,0mm,0mm">
                <w:txbxContent>
                  <w:p>
                    <w:pPr>
                      <w:ind w:left="20" w:right="20" w:firstLine="40"/>
                      <w:spacing w:before="19" w:line="229" w:lineRule="auto"/>
                      <w:rPr>
                        <w:rFonts w:ascii="SimHei" w:hAnsi="SimHei" w:eastAsia="SimHei" w:cs="SimHei"/>
                        <w:sz w:val="14"/>
                        <w:szCs w:val="14"/>
                      </w:rPr>
                    </w:pPr>
                    <w:r>
                      <w:rPr>
                        <w:rFonts w:ascii="YouYuan" w:hAnsi="YouYuan" w:eastAsia="YouYuan" w:cs="YouYuan"/>
                        <w:sz w:val="14"/>
                        <w:szCs w:val="14"/>
                        <w:color w:val="FFFFFF"/>
                        <w:spacing w:val="13"/>
                      </w:rPr>
                      <w:t>服务</w:t>
                    </w:r>
                    <w:r>
                      <w:rPr>
                        <w:rFonts w:ascii="YouYuan" w:hAnsi="YouYuan" w:eastAsia="YouYuan" w:cs="YouYuan"/>
                        <w:sz w:val="14"/>
                        <w:szCs w:val="14"/>
                        <w:color w:val="FFFFFF"/>
                        <w:spacing w:val="13"/>
                      </w:rPr>
                      <w:t xml:space="preserve"> </w:t>
                    </w:r>
                    <w:r>
                      <w:rPr>
                        <w:rFonts w:ascii="SimHei" w:hAnsi="SimHei" w:eastAsia="SimHei" w:cs="SimHei"/>
                        <w:sz w:val="14"/>
                        <w:szCs w:val="14"/>
                        <w:color w:val="FFFFFF"/>
                        <w:spacing w:val="-4"/>
                      </w:rPr>
                      <w:t>智能化</w:t>
                    </w:r>
                  </w:p>
                </w:txbxContent>
              </v:textbox>
            </v:shape>
            <v:shape id="_x0000_s228" style="position:absolute;left:419;top:1228;width:535;height:297;" filled="false" stroked="false" type="#_x0000_t202">
              <v:fill on="false"/>
              <v:stroke on="false"/>
              <v:path/>
              <v:imagedata o:title=""/>
              <o:lock v:ext="edit" aspectratio="false"/>
              <v:textbox inset="0mm,0mm,0mm,0mm">
                <w:txbxContent>
                  <w:p>
                    <w:pPr>
                      <w:ind w:left="20" w:right="20" w:firstLine="70"/>
                      <w:spacing w:before="19" w:line="256" w:lineRule="auto"/>
                      <w:rPr>
                        <w:rFonts w:ascii="SimHei" w:hAnsi="SimHei" w:eastAsia="SimHei" w:cs="SimHei"/>
                        <w:sz w:val="10"/>
                        <w:szCs w:val="10"/>
                      </w:rPr>
                    </w:pPr>
                    <w:r>
                      <w:rPr>
                        <w:rFonts w:ascii="SimHei" w:hAnsi="SimHei" w:eastAsia="SimHei" w:cs="SimHei"/>
                        <w:sz w:val="10"/>
                        <w:szCs w:val="10"/>
                        <w:color w:val="FFFFFF"/>
                        <w:spacing w:val="-1"/>
                      </w:rPr>
                      <w:t>企业3.0</w:t>
                    </w:r>
                    <w:r>
                      <w:rPr>
                        <w:rFonts w:ascii="SimHei" w:hAnsi="SimHei" w:eastAsia="SimHei" w:cs="SimHei"/>
                        <w:sz w:val="10"/>
                        <w:szCs w:val="10"/>
                        <w:color w:val="FFFFFF"/>
                        <w:spacing w:val="-1"/>
                      </w:rPr>
                      <w:t xml:space="preserve">  </w:t>
                    </w:r>
                    <w:r>
                      <w:rPr>
                        <w:rFonts w:ascii="SimHei" w:hAnsi="SimHei" w:eastAsia="SimHei" w:cs="SimHei"/>
                        <w:sz w:val="10"/>
                        <w:szCs w:val="10"/>
                        <w:color w:val="FFFFFF"/>
                        <w:spacing w:val="-2"/>
                      </w:rPr>
                      <w:t>平台化企业</w:t>
                    </w:r>
                  </w:p>
                </w:txbxContent>
              </v:textbox>
            </v:shape>
            <v:shape id="_x0000_s230" style="position:absolute;left:3729;top:2726;width:447;height:352;" filled="false" stroked="false" type="#_x0000_t202">
              <v:fill on="false"/>
              <v:stroke on="false"/>
              <v:path/>
              <v:imagedata o:title=""/>
              <o:lock v:ext="edit" aspectratio="false"/>
              <v:textbox inset="0mm,0mm,0mm,0mm">
                <w:txbxContent>
                  <w:p>
                    <w:pPr>
                      <w:ind w:left="77"/>
                      <w:spacing w:before="20" w:line="223" w:lineRule="auto"/>
                      <w:rPr>
                        <w:rFonts w:ascii="SimHei" w:hAnsi="SimHei" w:eastAsia="SimHei" w:cs="SimHei"/>
                        <w:sz w:val="14"/>
                        <w:szCs w:val="14"/>
                      </w:rPr>
                    </w:pPr>
                    <w:r>
                      <w:rPr>
                        <w:rFonts w:ascii="SimHei" w:hAnsi="SimHei" w:eastAsia="SimHei" w:cs="SimHei"/>
                        <w:sz w:val="14"/>
                        <w:szCs w:val="14"/>
                        <w:i/>
                        <w:iCs/>
                        <w:color w:val="FFFFFF"/>
                        <w:spacing w:val="20"/>
                      </w:rPr>
                      <w:t>产品</w:t>
                    </w:r>
                  </w:p>
                  <w:p>
                    <w:pPr>
                      <w:ind w:left="20"/>
                      <w:spacing w:line="222" w:lineRule="auto"/>
                      <w:rPr>
                        <w:rFonts w:ascii="SimHei" w:hAnsi="SimHei" w:eastAsia="SimHei" w:cs="SimHei"/>
                        <w:sz w:val="14"/>
                        <w:szCs w:val="14"/>
                      </w:rPr>
                    </w:pPr>
                    <w:r>
                      <w:rPr>
                        <w:rFonts w:ascii="SimHei" w:hAnsi="SimHei" w:eastAsia="SimHei" w:cs="SimHei"/>
                        <w:sz w:val="14"/>
                        <w:szCs w:val="14"/>
                        <w:color w:val="FFFFFF"/>
                        <w:spacing w:val="-4"/>
                      </w:rPr>
                      <w:t>曾能化</w:t>
                    </w:r>
                  </w:p>
                </w:txbxContent>
              </v:textbox>
            </v:shape>
            <v:shape id="_x0000_s232" style="position:absolute;left:421;top:2497;width:537;height:287;" filled="false" stroked="false" type="#_x0000_t202">
              <v:fill on="false"/>
              <v:stroke on="false"/>
              <v:path/>
              <v:imagedata o:title=""/>
              <o:lock v:ext="edit" aspectratio="false"/>
              <v:textbox inset="0mm,0mm,0mm,0mm">
                <w:txbxContent>
                  <w:p>
                    <w:pPr>
                      <w:ind w:left="20" w:right="20" w:firstLine="70"/>
                      <w:spacing w:before="19" w:line="244" w:lineRule="auto"/>
                      <w:rPr>
                        <w:rFonts w:ascii="SimHei" w:hAnsi="SimHei" w:eastAsia="SimHei" w:cs="SimHei"/>
                        <w:sz w:val="10"/>
                        <w:szCs w:val="10"/>
                      </w:rPr>
                    </w:pPr>
                    <w:r>
                      <w:rPr>
                        <w:rFonts w:ascii="SimHei" w:hAnsi="SimHei" w:eastAsia="SimHei" w:cs="SimHei"/>
                        <w:sz w:val="10"/>
                        <w:szCs w:val="10"/>
                        <w:b/>
                        <w:bCs/>
                        <w:color w:val="FFFFFF"/>
                        <w:spacing w:val="14"/>
                      </w:rPr>
                      <w:t>企业10</w:t>
                    </w:r>
                    <w:r>
                      <w:rPr>
                        <w:rFonts w:ascii="SimHei" w:hAnsi="SimHei" w:eastAsia="SimHei" w:cs="SimHei"/>
                        <w:sz w:val="10"/>
                        <w:szCs w:val="10"/>
                        <w:color w:val="FFFFFF"/>
                      </w:rPr>
                      <w:t xml:space="preserve">  </w:t>
                    </w:r>
                    <w:r>
                      <w:rPr>
                        <w:rFonts w:ascii="SimHei" w:hAnsi="SimHei" w:eastAsia="SimHei" w:cs="SimHei"/>
                        <w:sz w:val="10"/>
                        <w:szCs w:val="10"/>
                        <w:b/>
                        <w:bCs/>
                        <w:color w:val="FFFFFF"/>
                        <w:spacing w:val="-2"/>
                      </w:rPr>
                      <w:t>独立的企业</w:t>
                    </w:r>
                  </w:p>
                </w:txbxContent>
              </v:textbox>
            </v:shape>
            <v:shape id="_x0000_s234" style="position:absolute;left:59;top:1913;width:176;height:815;" filled="false" stroked="false" type="#_x0000_t202">
              <v:fill on="false"/>
              <v:stroke on="false"/>
              <v:path/>
              <v:imagedata o:title=""/>
              <o:lock v:ext="edit" aspectratio="false"/>
              <v:textbox inset="0mm,0mm,0mm,0mm" style="layout-flow:vertical-ideographic;">
                <w:txbxContent>
                  <w:p>
                    <w:pPr>
                      <w:ind w:left="20"/>
                      <w:spacing w:before="20" w:line="206" w:lineRule="auto"/>
                      <w:rPr>
                        <w:rFonts w:ascii="SimSun" w:hAnsi="SimSun" w:eastAsia="SimSun" w:cs="SimSun"/>
                        <w:sz w:val="14"/>
                        <w:szCs w:val="14"/>
                      </w:rPr>
                    </w:pPr>
                    <w:r>
                      <w:rPr>
                        <w:rFonts w:ascii="SimHei" w:hAnsi="SimHei" w:eastAsia="SimHei" w:cs="SimHei"/>
                        <w:sz w:val="14"/>
                        <w:szCs w:val="14"/>
                        <w:color w:val="FFFFFF"/>
                        <w:spacing w:val="1"/>
                      </w:rPr>
                      <w:t>线</w:t>
                    </w:r>
                    <w:r>
                      <w:rPr>
                        <w:rFonts w:ascii="SimHei" w:hAnsi="SimHei" w:eastAsia="SimHei" w:cs="SimHei"/>
                        <w:sz w:val="14"/>
                        <w:szCs w:val="14"/>
                        <w:color w:val="FFFFFF"/>
                      </w:rPr>
                      <w:t xml:space="preserve">       </w:t>
                    </w:r>
                    <w:r>
                      <w:rPr>
                        <w:rFonts w:ascii="SimSun" w:hAnsi="SimSun" w:eastAsia="SimSun" w:cs="SimSun"/>
                        <w:sz w:val="14"/>
                        <w:szCs w:val="14"/>
                        <w:spacing w:val="1"/>
                      </w:rPr>
                      <w:t>点</w:t>
                    </w:r>
                  </w:p>
                </w:txbxContent>
              </v:textbox>
            </v:shape>
            <v:shape id="_x0000_s236" style="position:absolute;left:490;top:618;width:405;height:141;" filled="false" stroked="false" type="#_x0000_t202">
              <v:fill on="false"/>
              <v:stroke on="false"/>
              <v:path/>
              <v:imagedata o:title=""/>
              <o:lock v:ext="edit" aspectratio="false"/>
              <v:textbox inset="0mm,0mm,0mm,0mm">
                <w:txbxContent>
                  <w:p>
                    <w:pPr>
                      <w:ind w:left="20"/>
                      <w:spacing w:before="19" w:line="231" w:lineRule="auto"/>
                      <w:rPr>
                        <w:rFonts w:ascii="SimHei" w:hAnsi="SimHei" w:eastAsia="SimHei" w:cs="SimHei"/>
                        <w:sz w:val="10"/>
                        <w:szCs w:val="10"/>
                      </w:rPr>
                    </w:pPr>
                    <w:r>
                      <w:rPr>
                        <w:rFonts w:ascii="SimHei" w:hAnsi="SimHei" w:eastAsia="SimHei" w:cs="SimHei"/>
                        <w:sz w:val="10"/>
                        <w:szCs w:val="10"/>
                        <w:color w:val="FFFFFF"/>
                        <w:spacing w:val="16"/>
                      </w:rPr>
                      <w:t>企业40</w:t>
                    </w:r>
                  </w:p>
                </w:txbxContent>
              </v:textbox>
            </v:shape>
            <v:shape id="_x0000_s238" style="position:absolute;left:59;top:1298;width:171;height:182;" filled="false" stroked="false" type="#_x0000_t202">
              <v:fill on="false"/>
              <v:stroke on="false"/>
              <v:path/>
              <v:imagedata o:title=""/>
              <o:lock v:ext="edit" aspectratio="false"/>
              <v:textbox inset="0mm,0mm,0mm,0mm">
                <w:txbxContent>
                  <w:p>
                    <w:pPr>
                      <w:ind w:left="20"/>
                      <w:spacing w:before="19" w:line="226" w:lineRule="auto"/>
                      <w:rPr>
                        <w:rFonts w:ascii="SimHei" w:hAnsi="SimHei" w:eastAsia="SimHei" w:cs="SimHei"/>
                        <w:sz w:val="14"/>
                        <w:szCs w:val="14"/>
                      </w:rPr>
                    </w:pPr>
                    <w:r>
                      <w:rPr>
                        <w:rFonts w:ascii="SimHei" w:hAnsi="SimHei" w:eastAsia="SimHei" w:cs="SimHei"/>
                        <w:sz w:val="14"/>
                        <w:szCs w:val="14"/>
                        <w:color w:val="FFFFFF"/>
                      </w:rPr>
                      <w:t>面</w:t>
                    </w:r>
                  </w:p>
                </w:txbxContent>
              </v:textbox>
            </v:shape>
            <v:shape id="_x0000_s240" style="position:absolute;left:1089;top:2582;width:177;height:128;" filled="false" stroked="false" type="#_x0000_t202">
              <v:fill on="false"/>
              <v:stroke on="false"/>
              <v:path/>
              <v:imagedata o:title=""/>
              <o:lock v:ext="edit" aspectratio="false"/>
              <v:textbox inset="0mm,0mm,0mm,0mm">
                <w:txbxContent>
                  <w:p>
                    <w:pPr>
                      <w:ind w:left="20"/>
                      <w:spacing w:before="19" w:line="168" w:lineRule="auto"/>
                      <w:rPr>
                        <w:rFonts w:ascii="LiSu" w:hAnsi="LiSu" w:eastAsia="LiSu" w:cs="LiSu"/>
                        <w:sz w:val="14"/>
                        <w:szCs w:val="14"/>
                      </w:rPr>
                    </w:pPr>
                    <w:r>
                      <w:rPr>
                        <w:rFonts w:ascii="LiSu" w:hAnsi="LiSu" w:eastAsia="LiSu" w:cs="LiSu"/>
                        <w:sz w:val="14"/>
                        <w:szCs w:val="14"/>
                        <w:color w:val="FFFFFF"/>
                      </w:rPr>
                      <w:t>军</w:t>
                    </w:r>
                  </w:p>
                </w:txbxContent>
              </v:textbox>
            </v:shape>
          </v:group>
        </w:pict>
      </w:r>
    </w:p>
    <w:p>
      <w:pPr>
        <w:ind w:left="2650"/>
        <w:spacing w:before="104" w:line="221" w:lineRule="auto"/>
        <w:rPr>
          <w:rFonts w:ascii="SimHei" w:hAnsi="SimHei" w:eastAsia="SimHei" w:cs="SimHei"/>
          <w:sz w:val="20"/>
          <w:szCs w:val="20"/>
        </w:rPr>
      </w:pPr>
      <w:r>
        <w:rPr>
          <w:rFonts w:ascii="SimHei" w:hAnsi="SimHei" w:eastAsia="SimHei" w:cs="SimHei"/>
          <w:sz w:val="20"/>
          <w:szCs w:val="20"/>
          <w:b/>
          <w:bCs/>
          <w:spacing w:val="-4"/>
        </w:rPr>
        <w:t>图1-12</w:t>
      </w:r>
      <w:r>
        <w:rPr>
          <w:rFonts w:ascii="SimHei" w:hAnsi="SimHei" w:eastAsia="SimHei" w:cs="SimHei"/>
          <w:sz w:val="20"/>
          <w:szCs w:val="20"/>
          <w:spacing w:val="-4"/>
        </w:rPr>
        <w:t xml:space="preserve">  </w:t>
      </w:r>
      <w:r>
        <w:rPr>
          <w:rFonts w:ascii="SimHei" w:hAnsi="SimHei" w:eastAsia="SimHei" w:cs="SimHei"/>
          <w:sz w:val="20"/>
          <w:szCs w:val="20"/>
          <w:b/>
          <w:bCs/>
          <w:spacing w:val="-4"/>
        </w:rPr>
        <w:t>企业由零维转型为三维概念图</w:t>
      </w:r>
    </w:p>
    <w:p>
      <w:pPr>
        <w:pStyle w:val="BodyText"/>
        <w:spacing w:line="259" w:lineRule="auto"/>
        <w:rPr/>
      </w:pPr>
      <w:r/>
    </w:p>
    <w:p>
      <w:pPr>
        <w:ind w:left="538" w:right="20" w:firstLine="419"/>
        <w:spacing w:before="66" w:line="378" w:lineRule="auto"/>
        <w:jc w:val="both"/>
        <w:rPr>
          <w:rFonts w:ascii="SimSun" w:hAnsi="SimSun" w:eastAsia="SimSun" w:cs="SimSun"/>
          <w:sz w:val="20"/>
          <w:szCs w:val="20"/>
        </w:rPr>
      </w:pPr>
      <w:r>
        <w:rPr>
          <w:rFonts w:ascii="SimSun" w:hAnsi="SimSun" w:eastAsia="SimSun" w:cs="SimSun"/>
          <w:sz w:val="20"/>
          <w:szCs w:val="20"/>
          <w:spacing w:val="18"/>
        </w:rPr>
        <w:t>当然，企业的维度升级需要从信息技术到数据技术的支撑。从零维的点状企 </w:t>
      </w:r>
      <w:r>
        <w:rPr>
          <w:rFonts w:ascii="SimSun" w:hAnsi="SimSun" w:eastAsia="SimSun" w:cs="SimSun"/>
          <w:sz w:val="20"/>
          <w:szCs w:val="20"/>
          <w:spacing w:val="14"/>
        </w:rPr>
        <w:t>业升级到一维的线状企业，不仅需要产业链的整合，还需要信息技术的高效对接， </w:t>
      </w:r>
      <w:r>
        <w:rPr>
          <w:rFonts w:ascii="SimSun" w:hAnsi="SimSun" w:eastAsia="SimSun" w:cs="SimSun"/>
          <w:sz w:val="20"/>
          <w:szCs w:val="20"/>
          <w:spacing w:val="19"/>
        </w:rPr>
        <w:t>而二维的平台化企业的发展需要数据技术作为</w:t>
      </w:r>
      <w:r>
        <w:rPr>
          <w:rFonts w:ascii="SimSun" w:hAnsi="SimSun" w:eastAsia="SimSun" w:cs="SimSun"/>
          <w:sz w:val="20"/>
          <w:szCs w:val="20"/>
          <w:spacing w:val="18"/>
        </w:rPr>
        <w:t>支撑，三维的企业则需要一个基于</w:t>
      </w:r>
    </w:p>
    <w:p>
      <w:pPr>
        <w:ind w:left="538"/>
        <w:spacing w:line="219" w:lineRule="auto"/>
        <w:rPr>
          <w:rFonts w:ascii="SimSun" w:hAnsi="SimSun" w:eastAsia="SimSun" w:cs="SimSun"/>
          <w:sz w:val="20"/>
          <w:szCs w:val="20"/>
        </w:rPr>
      </w:pPr>
      <w:r>
        <w:rPr>
          <w:rFonts w:ascii="SimSun" w:hAnsi="SimSun" w:eastAsia="SimSun" w:cs="SimSun"/>
          <w:sz w:val="20"/>
          <w:szCs w:val="20"/>
          <w:spacing w:val="14"/>
        </w:rPr>
        <w:t>数据智能的操作系统实现全方位的智能化互联互通。</w:t>
      </w:r>
    </w:p>
    <w:p>
      <w:pPr>
        <w:pStyle w:val="BodyText"/>
        <w:spacing w:line="254" w:lineRule="auto"/>
        <w:rPr/>
      </w:pPr>
      <w:r/>
    </w:p>
    <w:p>
      <w:pPr>
        <w:pStyle w:val="BodyText"/>
        <w:spacing w:line="254" w:lineRule="auto"/>
        <w:rPr/>
      </w:pPr>
      <w:r/>
    </w:p>
    <w:p>
      <w:pPr>
        <w:ind w:left="960"/>
        <w:spacing w:before="66" w:line="216" w:lineRule="auto"/>
        <w:rPr>
          <w:rFonts w:ascii="SimSun" w:hAnsi="SimSun" w:eastAsia="SimSun" w:cs="SimSun"/>
          <w:sz w:val="20"/>
          <w:szCs w:val="20"/>
        </w:rPr>
      </w:pPr>
      <w:r>
        <w:rPr>
          <w:rFonts w:ascii="SimSun" w:hAnsi="SimSun" w:eastAsia="SimSun" w:cs="SimSun"/>
          <w:sz w:val="20"/>
          <w:szCs w:val="20"/>
          <w:b/>
          <w:bCs/>
          <w:spacing w:val="-13"/>
        </w:rPr>
        <w:t>企</w:t>
      </w:r>
      <w:r>
        <w:rPr>
          <w:rFonts w:ascii="SimSun" w:hAnsi="SimSun" w:eastAsia="SimSun" w:cs="SimSun"/>
          <w:sz w:val="20"/>
          <w:szCs w:val="20"/>
          <w:spacing w:val="-27"/>
        </w:rPr>
        <w:t xml:space="preserve"> </w:t>
      </w:r>
      <w:r>
        <w:rPr>
          <w:rFonts w:ascii="SimSun" w:hAnsi="SimSun" w:eastAsia="SimSun" w:cs="SimSun"/>
          <w:sz w:val="20"/>
          <w:szCs w:val="20"/>
          <w:b/>
          <w:bCs/>
          <w:spacing w:val="-13"/>
        </w:rPr>
        <w:t>业</w:t>
      </w:r>
      <w:r>
        <w:rPr>
          <w:rFonts w:ascii="SimSun" w:hAnsi="SimSun" w:eastAsia="SimSun" w:cs="SimSun"/>
          <w:sz w:val="20"/>
          <w:szCs w:val="20"/>
          <w:spacing w:val="-13"/>
        </w:rPr>
        <w:t xml:space="preserve"> </w:t>
      </w:r>
      <w:r>
        <w:rPr>
          <w:rFonts w:ascii="SimSun" w:hAnsi="SimSun" w:eastAsia="SimSun" w:cs="SimSun"/>
          <w:sz w:val="20"/>
          <w:szCs w:val="20"/>
          <w:b/>
          <w:bCs/>
          <w:spacing w:val="-13"/>
        </w:rPr>
        <w:t>1</w:t>
      </w:r>
      <w:r>
        <w:rPr>
          <w:rFonts w:ascii="SimSun" w:hAnsi="SimSun" w:eastAsia="SimSun" w:cs="SimSun"/>
          <w:sz w:val="20"/>
          <w:szCs w:val="20"/>
          <w:spacing w:val="-21"/>
        </w:rPr>
        <w:t xml:space="preserve"> </w:t>
      </w:r>
      <w:r>
        <w:rPr>
          <w:rFonts w:ascii="SimSun" w:hAnsi="SimSun" w:eastAsia="SimSun" w:cs="SimSun"/>
          <w:sz w:val="20"/>
          <w:szCs w:val="20"/>
          <w:b/>
          <w:bCs/>
          <w:spacing w:val="-13"/>
        </w:rPr>
        <w:t>.</w:t>
      </w:r>
      <w:r>
        <w:rPr>
          <w:rFonts w:ascii="SimSun" w:hAnsi="SimSun" w:eastAsia="SimSun" w:cs="SimSun"/>
          <w:sz w:val="20"/>
          <w:szCs w:val="20"/>
          <w:spacing w:val="-24"/>
        </w:rPr>
        <w:t xml:space="preserve"> </w:t>
      </w:r>
      <w:r>
        <w:rPr>
          <w:rFonts w:ascii="SimSun" w:hAnsi="SimSun" w:eastAsia="SimSun" w:cs="SimSun"/>
          <w:sz w:val="20"/>
          <w:szCs w:val="20"/>
          <w:b/>
          <w:bCs/>
          <w:spacing w:val="-13"/>
        </w:rPr>
        <w:t>0</w:t>
      </w:r>
      <w:r>
        <w:rPr>
          <w:rFonts w:ascii="SimSun" w:hAnsi="SimSun" w:eastAsia="SimSun" w:cs="SimSun"/>
          <w:sz w:val="20"/>
          <w:szCs w:val="20"/>
          <w:spacing w:val="-23"/>
        </w:rPr>
        <w:t xml:space="preserve"> </w:t>
      </w:r>
      <w:r>
        <w:rPr>
          <w:rFonts w:ascii="SimSun" w:hAnsi="SimSun" w:eastAsia="SimSun" w:cs="SimSun"/>
          <w:sz w:val="20"/>
          <w:szCs w:val="20"/>
          <w:b/>
          <w:bCs/>
          <w:spacing w:val="-13"/>
        </w:rPr>
        <w:t>,</w:t>
      </w:r>
      <w:r>
        <w:rPr>
          <w:rFonts w:ascii="SimSun" w:hAnsi="SimSun" w:eastAsia="SimSun" w:cs="SimSun"/>
          <w:sz w:val="20"/>
          <w:szCs w:val="20"/>
          <w:spacing w:val="-25"/>
        </w:rPr>
        <w:t xml:space="preserve"> </w:t>
      </w:r>
      <w:r>
        <w:rPr>
          <w:rFonts w:ascii="SimSun" w:hAnsi="SimSun" w:eastAsia="SimSun" w:cs="SimSun"/>
          <w:sz w:val="20"/>
          <w:szCs w:val="20"/>
          <w:b/>
          <w:bCs/>
          <w:spacing w:val="-13"/>
        </w:rPr>
        <w:t>零</w:t>
      </w:r>
      <w:r>
        <w:rPr>
          <w:rFonts w:ascii="SimSun" w:hAnsi="SimSun" w:eastAsia="SimSun" w:cs="SimSun"/>
          <w:sz w:val="20"/>
          <w:szCs w:val="20"/>
          <w:spacing w:val="-23"/>
        </w:rPr>
        <w:t xml:space="preserve"> </w:t>
      </w:r>
      <w:r>
        <w:rPr>
          <w:rFonts w:ascii="SimSun" w:hAnsi="SimSun" w:eastAsia="SimSun" w:cs="SimSun"/>
          <w:sz w:val="20"/>
          <w:szCs w:val="20"/>
          <w:b/>
          <w:bCs/>
          <w:spacing w:val="-13"/>
        </w:rPr>
        <w:t>维</w:t>
      </w:r>
      <w:r>
        <w:rPr>
          <w:rFonts w:ascii="SimSun" w:hAnsi="SimSun" w:eastAsia="SimSun" w:cs="SimSun"/>
          <w:sz w:val="20"/>
          <w:szCs w:val="20"/>
          <w:spacing w:val="-13"/>
        </w:rPr>
        <w:t xml:space="preserve"> </w:t>
      </w:r>
      <w:r>
        <w:rPr>
          <w:rFonts w:ascii="SimSun" w:hAnsi="SimSun" w:eastAsia="SimSun" w:cs="SimSun"/>
          <w:sz w:val="20"/>
          <w:szCs w:val="20"/>
          <w:b/>
          <w:bCs/>
          <w:spacing w:val="-13"/>
        </w:rPr>
        <w:t>的</w:t>
      </w:r>
      <w:r>
        <w:rPr>
          <w:rFonts w:ascii="SimSun" w:hAnsi="SimSun" w:eastAsia="SimSun" w:cs="SimSun"/>
          <w:sz w:val="20"/>
          <w:szCs w:val="20"/>
          <w:spacing w:val="-22"/>
        </w:rPr>
        <w:t xml:space="preserve"> </w:t>
      </w:r>
      <w:r>
        <w:rPr>
          <w:rFonts w:ascii="SimSun" w:hAnsi="SimSun" w:eastAsia="SimSun" w:cs="SimSun"/>
          <w:sz w:val="20"/>
          <w:szCs w:val="20"/>
          <w:b/>
          <w:bCs/>
          <w:spacing w:val="-13"/>
        </w:rPr>
        <w:t>企</w:t>
      </w:r>
      <w:r>
        <w:rPr>
          <w:rFonts w:ascii="SimSun" w:hAnsi="SimSun" w:eastAsia="SimSun" w:cs="SimSun"/>
          <w:sz w:val="20"/>
          <w:szCs w:val="20"/>
          <w:spacing w:val="-27"/>
        </w:rPr>
        <w:t xml:space="preserve"> </w:t>
      </w:r>
      <w:r>
        <w:rPr>
          <w:rFonts w:ascii="SimSun" w:hAnsi="SimSun" w:eastAsia="SimSun" w:cs="SimSun"/>
          <w:sz w:val="20"/>
          <w:szCs w:val="20"/>
          <w:b/>
          <w:bCs/>
          <w:spacing w:val="-13"/>
        </w:rPr>
        <w:t>业</w:t>
      </w:r>
      <w:r>
        <w:rPr>
          <w:rFonts w:ascii="SimSun" w:hAnsi="SimSun" w:eastAsia="SimSun" w:cs="SimSun"/>
          <w:sz w:val="20"/>
          <w:szCs w:val="20"/>
          <w:spacing w:val="-26"/>
        </w:rPr>
        <w:t xml:space="preserve"> </w:t>
      </w:r>
      <w:r>
        <w:rPr>
          <w:rFonts w:ascii="SimSun" w:hAnsi="SimSun" w:eastAsia="SimSun" w:cs="SimSun"/>
          <w:sz w:val="20"/>
          <w:szCs w:val="20"/>
          <w:b/>
          <w:bCs/>
          <w:spacing w:val="-13"/>
        </w:rPr>
        <w:t>做</w:t>
      </w:r>
      <w:r>
        <w:rPr>
          <w:rFonts w:ascii="SimSun" w:hAnsi="SimSun" w:eastAsia="SimSun" w:cs="SimSun"/>
          <w:sz w:val="20"/>
          <w:szCs w:val="20"/>
          <w:spacing w:val="-20"/>
        </w:rPr>
        <w:t xml:space="preserve"> </w:t>
      </w:r>
      <w:r>
        <w:rPr>
          <w:rFonts w:ascii="SimSun" w:hAnsi="SimSun" w:eastAsia="SimSun" w:cs="SimSun"/>
          <w:sz w:val="20"/>
          <w:szCs w:val="20"/>
          <w:b/>
          <w:bCs/>
          <w:spacing w:val="-13"/>
        </w:rPr>
        <w:t>公</w:t>
      </w:r>
      <w:r>
        <w:rPr>
          <w:rFonts w:ascii="SimSun" w:hAnsi="SimSun" w:eastAsia="SimSun" w:cs="SimSun"/>
          <w:sz w:val="20"/>
          <w:szCs w:val="20"/>
          <w:spacing w:val="-18"/>
        </w:rPr>
        <w:t xml:space="preserve"> </w:t>
      </w:r>
      <w:r>
        <w:rPr>
          <w:rFonts w:ascii="SimSun" w:hAnsi="SimSun" w:eastAsia="SimSun" w:cs="SimSun"/>
          <w:sz w:val="20"/>
          <w:szCs w:val="20"/>
          <w:b/>
          <w:bCs/>
          <w:spacing w:val="-13"/>
        </w:rPr>
        <w:t>司</w:t>
      </w:r>
    </w:p>
    <w:p>
      <w:pPr>
        <w:pStyle w:val="BodyText"/>
        <w:spacing w:line="284" w:lineRule="auto"/>
        <w:rPr/>
      </w:pPr>
      <w:r/>
    </w:p>
    <w:p>
      <w:pPr>
        <w:ind w:right="20"/>
        <w:spacing w:before="66" w:line="219" w:lineRule="auto"/>
        <w:jc w:val="right"/>
        <w:rPr>
          <w:rFonts w:ascii="SimSun" w:hAnsi="SimSun" w:eastAsia="SimSun" w:cs="SimSun"/>
          <w:sz w:val="20"/>
          <w:szCs w:val="20"/>
        </w:rPr>
      </w:pPr>
      <w:r>
        <w:rPr>
          <w:rFonts w:ascii="SimSun" w:hAnsi="SimSun" w:eastAsia="SimSun" w:cs="SimSun"/>
          <w:sz w:val="20"/>
          <w:szCs w:val="20"/>
          <w:spacing w:val="15"/>
        </w:rPr>
        <w:t>原始状态的企业是点状的。某个人因为掌握了一门</w:t>
      </w:r>
      <w:r>
        <w:rPr>
          <w:rFonts w:ascii="SimSun" w:hAnsi="SimSun" w:eastAsia="SimSun" w:cs="SimSun"/>
          <w:sz w:val="20"/>
          <w:szCs w:val="20"/>
          <w:spacing w:val="14"/>
        </w:rPr>
        <w:t>手艺，于是拉来一帮兄弟，</w:t>
      </w:r>
    </w:p>
    <w:p>
      <w:pPr>
        <w:spacing w:line="219" w:lineRule="auto"/>
        <w:sectPr>
          <w:pgSz w:w="9140" w:h="13280"/>
          <w:pgMar w:top="400" w:right="579" w:bottom="0" w:left="281" w:header="0" w:footer="0" w:gutter="0"/>
        </w:sectPr>
        <w:rPr>
          <w:rFonts w:ascii="SimSun" w:hAnsi="SimSun" w:eastAsia="SimSun" w:cs="SimSun"/>
          <w:sz w:val="20"/>
          <w:szCs w:val="20"/>
        </w:rPr>
      </w:pPr>
    </w:p>
    <w:p>
      <w:pPr>
        <w:pStyle w:val="BodyText"/>
        <w:spacing w:line="304" w:lineRule="auto"/>
        <w:rPr/>
      </w:pPr>
      <w:r/>
    </w:p>
    <w:p>
      <w:pPr>
        <w:spacing w:before="65" w:line="219" w:lineRule="auto"/>
        <w:jc w:val="right"/>
        <w:rPr>
          <w:rFonts w:ascii="YouYuan" w:hAnsi="YouYuan" w:eastAsia="YouYuan" w:cs="YouYuan"/>
          <w:sz w:val="20"/>
          <w:szCs w:val="20"/>
        </w:rPr>
      </w:pPr>
      <w:r>
        <w:rPr>
          <w:rFonts w:ascii="YouYuan" w:hAnsi="YouYuan" w:eastAsia="YouYuan" w:cs="YouYuan"/>
          <w:sz w:val="20"/>
          <w:szCs w:val="20"/>
          <w:spacing w:val="-16"/>
        </w:rPr>
        <w:t>第1章</w:t>
      </w:r>
      <w:r>
        <w:rPr>
          <w:rFonts w:ascii="YouYuan" w:hAnsi="YouYuan" w:eastAsia="YouYuan" w:cs="YouYuan"/>
          <w:sz w:val="20"/>
          <w:szCs w:val="20"/>
          <w:spacing w:val="-16"/>
        </w:rPr>
        <w:t xml:space="preserve">  </w:t>
      </w:r>
      <w:r>
        <w:rPr>
          <w:rFonts w:ascii="YouYuan" w:hAnsi="YouYuan" w:eastAsia="YouYuan" w:cs="YouYuan"/>
          <w:sz w:val="20"/>
          <w:szCs w:val="20"/>
          <w:spacing w:val="-16"/>
        </w:rPr>
        <w:t>企业为什么要进行数字化转型</w:t>
      </w:r>
      <w:r>
        <w:rPr>
          <w:rFonts w:ascii="YouYuan" w:hAnsi="YouYuan" w:eastAsia="YouYuan" w:cs="YouYuan"/>
          <w:sz w:val="20"/>
          <w:szCs w:val="20"/>
          <w:spacing w:val="-16"/>
        </w:rPr>
        <w:t xml:space="preserve">  </w:t>
      </w:r>
      <w:r>
        <w:rPr>
          <w:rFonts w:ascii="YouYuan" w:hAnsi="YouYuan" w:eastAsia="YouYuan" w:cs="YouYuan"/>
          <w:sz w:val="20"/>
          <w:szCs w:val="20"/>
          <w:spacing w:val="-17"/>
        </w:rPr>
        <w:t>031</w:t>
      </w:r>
    </w:p>
    <w:p>
      <w:pPr>
        <w:pStyle w:val="BodyText"/>
        <w:rPr/>
      </w:pPr>
      <w:r/>
    </w:p>
    <w:p>
      <w:pPr>
        <w:pStyle w:val="BodyText"/>
        <w:rPr/>
      </w:pPr>
      <w:r/>
    </w:p>
    <w:p>
      <w:pPr>
        <w:ind w:right="491"/>
        <w:spacing w:before="65" w:line="379" w:lineRule="auto"/>
        <w:jc w:val="both"/>
        <w:rPr>
          <w:rFonts w:ascii="SimSun" w:hAnsi="SimSun" w:eastAsia="SimSun" w:cs="SimSun"/>
          <w:sz w:val="20"/>
          <w:szCs w:val="20"/>
        </w:rPr>
      </w:pPr>
      <w:r>
        <w:rPr>
          <w:rFonts w:ascii="SimSun" w:hAnsi="SimSun" w:eastAsia="SimSun" w:cs="SimSun"/>
          <w:sz w:val="20"/>
          <w:szCs w:val="20"/>
          <w:spacing w:val="18"/>
        </w:rPr>
        <w:t>建设工厂，开始生产产品并卖向市场，之后成立了一家公司。这家公司从供应商</w:t>
      </w:r>
      <w:r>
        <w:rPr>
          <w:rFonts w:ascii="SimSun" w:hAnsi="SimSun" w:eastAsia="SimSun" w:cs="SimSun"/>
          <w:sz w:val="20"/>
          <w:szCs w:val="20"/>
          <w:spacing w:val="2"/>
        </w:rPr>
        <w:t xml:space="preserve"> </w:t>
      </w:r>
      <w:r>
        <w:rPr>
          <w:rFonts w:ascii="SimSun" w:hAnsi="SimSun" w:eastAsia="SimSun" w:cs="SimSun"/>
          <w:sz w:val="20"/>
          <w:szCs w:val="20"/>
          <w:spacing w:val="18"/>
        </w:rPr>
        <w:t>处购买原材料，然后将生产的产品销售给有需求的客户。这家公司是一个供应链</w:t>
      </w:r>
    </w:p>
    <w:p>
      <w:pPr>
        <w:spacing w:line="219" w:lineRule="auto"/>
        <w:rPr>
          <w:rFonts w:ascii="SimSun" w:hAnsi="SimSun" w:eastAsia="SimSun" w:cs="SimSun"/>
          <w:sz w:val="20"/>
          <w:szCs w:val="20"/>
        </w:rPr>
      </w:pPr>
      <w:r>
        <w:rPr>
          <w:rFonts w:ascii="SimSun" w:hAnsi="SimSun" w:eastAsia="SimSun" w:cs="SimSun"/>
          <w:sz w:val="20"/>
          <w:szCs w:val="20"/>
          <w:spacing w:val="11"/>
        </w:rPr>
        <w:t>条上的一个点，是点状的企业。</w:t>
      </w:r>
    </w:p>
    <w:p>
      <w:pPr>
        <w:ind w:right="505" w:firstLine="430"/>
        <w:spacing w:before="283" w:line="378" w:lineRule="auto"/>
        <w:jc w:val="both"/>
        <w:rPr>
          <w:rFonts w:ascii="SimSun" w:hAnsi="SimSun" w:eastAsia="SimSun" w:cs="SimSun"/>
          <w:sz w:val="20"/>
          <w:szCs w:val="20"/>
        </w:rPr>
      </w:pPr>
      <w:r>
        <w:rPr>
          <w:rFonts w:ascii="SimSun" w:hAnsi="SimSun" w:eastAsia="SimSun" w:cs="SimSun"/>
          <w:sz w:val="20"/>
          <w:szCs w:val="20"/>
          <w:spacing w:val="24"/>
        </w:rPr>
        <w:t>笔者拜访过一个客户，该企业有超过60年的历史，在一个县城。这家企业</w:t>
      </w:r>
      <w:r>
        <w:rPr>
          <w:rFonts w:ascii="SimSun" w:hAnsi="SimSun" w:eastAsia="SimSun" w:cs="SimSun"/>
          <w:sz w:val="20"/>
          <w:szCs w:val="20"/>
          <w:spacing w:val="3"/>
        </w:rPr>
        <w:t xml:space="preserve"> </w:t>
      </w:r>
      <w:r>
        <w:rPr>
          <w:rFonts w:ascii="SimSun" w:hAnsi="SimSun" w:eastAsia="SimSun" w:cs="SimSun"/>
          <w:sz w:val="20"/>
          <w:szCs w:val="20"/>
          <w:spacing w:val="18"/>
        </w:rPr>
        <w:t>的产品一直非常畅销，但这几年一直没有突破企业规模发展的瓶颈，目前企业的</w:t>
      </w:r>
    </w:p>
    <w:p>
      <w:pPr>
        <w:spacing w:line="219" w:lineRule="auto"/>
        <w:rPr>
          <w:rFonts w:ascii="SimSun" w:hAnsi="SimSun" w:eastAsia="SimSun" w:cs="SimSun"/>
          <w:sz w:val="20"/>
          <w:szCs w:val="20"/>
        </w:rPr>
      </w:pPr>
      <w:r>
        <w:rPr>
          <w:rFonts w:ascii="SimSun" w:hAnsi="SimSun" w:eastAsia="SimSun" w:cs="SimSun"/>
          <w:sz w:val="20"/>
          <w:szCs w:val="20"/>
          <w:spacing w:val="18"/>
        </w:rPr>
        <w:t>营收规模一直保持在50亿元左右。</w:t>
      </w:r>
    </w:p>
    <w:p>
      <w:pPr>
        <w:ind w:right="504" w:firstLine="430"/>
        <w:spacing w:before="293" w:line="369" w:lineRule="auto"/>
        <w:jc w:val="both"/>
        <w:rPr>
          <w:rFonts w:ascii="SimSun" w:hAnsi="SimSun" w:eastAsia="SimSun" w:cs="SimSun"/>
          <w:sz w:val="20"/>
          <w:szCs w:val="20"/>
        </w:rPr>
      </w:pPr>
      <w:r>
        <w:rPr>
          <w:rFonts w:ascii="SimSun" w:hAnsi="SimSun" w:eastAsia="SimSun" w:cs="SimSun"/>
          <w:sz w:val="20"/>
          <w:szCs w:val="20"/>
          <w:spacing w:val="18"/>
        </w:rPr>
        <w:t>当笔者深入了解了这家企业的供应链体系和销售服务体系后发现，这家企业</w:t>
      </w:r>
      <w:r>
        <w:rPr>
          <w:rFonts w:ascii="SimSun" w:hAnsi="SimSun" w:eastAsia="SimSun" w:cs="SimSun"/>
          <w:sz w:val="20"/>
          <w:szCs w:val="20"/>
          <w:spacing w:val="2"/>
        </w:rPr>
        <w:t xml:space="preserve"> </w:t>
      </w:r>
      <w:r>
        <w:rPr>
          <w:rFonts w:ascii="SimSun" w:hAnsi="SimSun" w:eastAsia="SimSun" w:cs="SimSun"/>
          <w:sz w:val="20"/>
          <w:szCs w:val="20"/>
          <w:spacing w:val="18"/>
        </w:rPr>
        <w:t>前端的供应商也是自己投资的公司，后端的销售代理、批发商也都是自己旗下的</w:t>
      </w:r>
      <w:r>
        <w:rPr>
          <w:rFonts w:ascii="SimSun" w:hAnsi="SimSun" w:eastAsia="SimSun" w:cs="SimSun"/>
          <w:sz w:val="20"/>
          <w:szCs w:val="20"/>
          <w:spacing w:val="4"/>
        </w:rPr>
        <w:t xml:space="preserve"> </w:t>
      </w:r>
      <w:r>
        <w:rPr>
          <w:rFonts w:ascii="SimSun" w:hAnsi="SimSun" w:eastAsia="SimSun" w:cs="SimSun"/>
          <w:sz w:val="20"/>
          <w:szCs w:val="20"/>
          <w:spacing w:val="18"/>
        </w:rPr>
        <w:t>公司，企业的生产需要环保服务，便成立环保服务公司承接公司的业务，如废气</w:t>
      </w:r>
      <w:r>
        <w:rPr>
          <w:rFonts w:ascii="SimSun" w:hAnsi="SimSun" w:eastAsia="SimSun" w:cs="SimSun"/>
          <w:sz w:val="20"/>
          <w:szCs w:val="20"/>
          <w:spacing w:val="2"/>
        </w:rPr>
        <w:t xml:space="preserve"> </w:t>
      </w:r>
      <w:r>
        <w:rPr>
          <w:rFonts w:ascii="SimSun" w:hAnsi="SimSun" w:eastAsia="SimSun" w:cs="SimSun"/>
          <w:sz w:val="20"/>
          <w:szCs w:val="20"/>
          <w:spacing w:val="18"/>
        </w:rPr>
        <w:t>处理、废水处理、固废处理，工程基建服务都由自己旗下的公司负责，公司的产</w:t>
      </w:r>
      <w:r>
        <w:rPr>
          <w:rFonts w:ascii="SimSun" w:hAnsi="SimSun" w:eastAsia="SimSun" w:cs="SimSun"/>
          <w:sz w:val="20"/>
          <w:szCs w:val="20"/>
          <w:spacing w:val="1"/>
        </w:rPr>
        <w:t xml:space="preserve"> </w:t>
      </w:r>
      <w:r>
        <w:rPr>
          <w:rFonts w:ascii="SimSun" w:hAnsi="SimSun" w:eastAsia="SimSun" w:cs="SimSun"/>
          <w:sz w:val="20"/>
          <w:szCs w:val="20"/>
          <w:spacing w:val="18"/>
        </w:rPr>
        <w:t>品需要包装，就成立一家公司专门做包装。更为震惊的是，这家企业还开办了幼</w:t>
      </w:r>
    </w:p>
    <w:p>
      <w:pPr>
        <w:spacing w:line="218" w:lineRule="auto"/>
        <w:rPr>
          <w:rFonts w:ascii="SimSun" w:hAnsi="SimSun" w:eastAsia="SimSun" w:cs="SimSun"/>
          <w:sz w:val="20"/>
          <w:szCs w:val="20"/>
        </w:rPr>
      </w:pPr>
      <w:r>
        <w:rPr>
          <w:rFonts w:ascii="SimSun" w:hAnsi="SimSun" w:eastAsia="SimSun" w:cs="SimSun"/>
          <w:sz w:val="20"/>
          <w:szCs w:val="20"/>
          <w:spacing w:val="13"/>
        </w:rPr>
        <w:t>儿园、酒店等，认为这是“肥水不流外人田”。</w:t>
      </w:r>
    </w:p>
    <w:p>
      <w:pPr>
        <w:pStyle w:val="BodyText"/>
        <w:spacing w:line="276" w:lineRule="auto"/>
        <w:rPr/>
      </w:pPr>
      <w:r/>
    </w:p>
    <w:p>
      <w:pPr>
        <w:ind w:left="430"/>
        <w:spacing w:before="65" w:line="219" w:lineRule="auto"/>
        <w:rPr>
          <w:rFonts w:ascii="SimSun" w:hAnsi="SimSun" w:eastAsia="SimSun" w:cs="SimSun"/>
          <w:sz w:val="20"/>
          <w:szCs w:val="20"/>
        </w:rPr>
      </w:pPr>
      <w:r>
        <w:rPr>
          <w:rFonts w:ascii="SimSun" w:hAnsi="SimSun" w:eastAsia="SimSun" w:cs="SimSun"/>
          <w:sz w:val="20"/>
          <w:szCs w:val="20"/>
          <w:spacing w:val="15"/>
        </w:rPr>
        <w:t>这样的企业就是点状企业，是一个封闭的体系，是一个自成</w:t>
      </w:r>
      <w:r>
        <w:rPr>
          <w:rFonts w:ascii="SimSun" w:hAnsi="SimSun" w:eastAsia="SimSun" w:cs="SimSun"/>
          <w:sz w:val="20"/>
          <w:szCs w:val="20"/>
          <w:spacing w:val="14"/>
        </w:rPr>
        <w:t>系统的小社会。</w:t>
      </w:r>
    </w:p>
    <w:p>
      <w:pPr>
        <w:ind w:right="497" w:firstLine="430"/>
        <w:spacing w:before="265" w:line="378" w:lineRule="auto"/>
        <w:jc w:val="both"/>
        <w:rPr>
          <w:rFonts w:ascii="SimSun" w:hAnsi="SimSun" w:eastAsia="SimSun" w:cs="SimSun"/>
          <w:sz w:val="20"/>
          <w:szCs w:val="20"/>
        </w:rPr>
      </w:pPr>
      <w:r>
        <w:rPr>
          <w:rFonts w:ascii="SimSun" w:hAnsi="SimSun" w:eastAsia="SimSun" w:cs="SimSun"/>
          <w:sz w:val="20"/>
          <w:szCs w:val="20"/>
          <w:spacing w:val="18"/>
        </w:rPr>
        <w:t>点状的企业不愿意与他人分利，所以就不会有他人乐意与其合作，如果自成</w:t>
      </w:r>
      <w:r>
        <w:rPr>
          <w:rFonts w:ascii="SimSun" w:hAnsi="SimSun" w:eastAsia="SimSun" w:cs="SimSun"/>
          <w:sz w:val="20"/>
          <w:szCs w:val="20"/>
          <w:spacing w:val="4"/>
        </w:rPr>
        <w:t xml:space="preserve"> </w:t>
      </w:r>
      <w:r>
        <w:rPr>
          <w:rFonts w:ascii="SimSun" w:hAnsi="SimSun" w:eastAsia="SimSun" w:cs="SimSun"/>
          <w:sz w:val="20"/>
          <w:szCs w:val="20"/>
          <w:spacing w:val="18"/>
        </w:rPr>
        <w:t>体系，则容易限制发展空间，进而限制发展规模。没有供应链的效率支</w:t>
      </w:r>
      <w:r>
        <w:rPr>
          <w:rFonts w:ascii="SimSun" w:hAnsi="SimSun" w:eastAsia="SimSun" w:cs="SimSun"/>
          <w:sz w:val="20"/>
          <w:szCs w:val="20"/>
          <w:spacing w:val="17"/>
        </w:rPr>
        <w:t>撑，企业</w:t>
      </w:r>
      <w:r>
        <w:rPr>
          <w:rFonts w:ascii="SimSun" w:hAnsi="SimSun" w:eastAsia="SimSun" w:cs="SimSun"/>
          <w:sz w:val="20"/>
          <w:szCs w:val="20"/>
        </w:rPr>
        <w:t xml:space="preserve"> </w:t>
      </w:r>
      <w:r>
        <w:rPr>
          <w:rFonts w:ascii="SimSun" w:hAnsi="SimSun" w:eastAsia="SimSun" w:cs="SimSun"/>
          <w:sz w:val="20"/>
          <w:szCs w:val="20"/>
          <w:spacing w:val="18"/>
        </w:rPr>
        <w:t>的产品在市场上就不会有竞争力，没有压力下的内部管理，员工整体能力和素质</w:t>
      </w:r>
    </w:p>
    <w:p>
      <w:pPr>
        <w:spacing w:line="218" w:lineRule="auto"/>
        <w:rPr>
          <w:rFonts w:ascii="SimSun" w:hAnsi="SimSun" w:eastAsia="SimSun" w:cs="SimSun"/>
          <w:sz w:val="20"/>
          <w:szCs w:val="20"/>
        </w:rPr>
      </w:pPr>
      <w:r>
        <w:rPr>
          <w:rFonts w:ascii="SimSun" w:hAnsi="SimSun" w:eastAsia="SimSun" w:cs="SimSun"/>
          <w:sz w:val="20"/>
          <w:szCs w:val="20"/>
          <w:spacing w:val="12"/>
        </w:rPr>
        <w:t>水平就不会太高，也就很难吸引到优秀的人才。</w:t>
      </w:r>
    </w:p>
    <w:p>
      <w:pPr>
        <w:pStyle w:val="BodyText"/>
        <w:spacing w:line="281" w:lineRule="auto"/>
        <w:rPr/>
      </w:pPr>
      <w:r/>
    </w:p>
    <w:p>
      <w:pPr>
        <w:pStyle w:val="BodyText"/>
        <w:spacing w:line="281" w:lineRule="auto"/>
        <w:rPr/>
      </w:pPr>
      <w:r/>
    </w:p>
    <w:p>
      <w:pPr>
        <w:ind w:left="430"/>
        <w:spacing w:before="66" w:line="216" w:lineRule="auto"/>
        <w:rPr>
          <w:rFonts w:ascii="SimSun" w:hAnsi="SimSun" w:eastAsia="SimSun" w:cs="SimSun"/>
          <w:sz w:val="20"/>
          <w:szCs w:val="20"/>
        </w:rPr>
      </w:pPr>
      <w:r>
        <w:rPr>
          <w:rFonts w:ascii="SimSun" w:hAnsi="SimSun" w:eastAsia="SimSun" w:cs="SimSun"/>
          <w:sz w:val="20"/>
          <w:szCs w:val="20"/>
          <w:spacing w:val="-11"/>
        </w:rPr>
        <w:t>企</w:t>
      </w:r>
      <w:r>
        <w:rPr>
          <w:rFonts w:ascii="SimSun" w:hAnsi="SimSun" w:eastAsia="SimSun" w:cs="SimSun"/>
          <w:sz w:val="20"/>
          <w:szCs w:val="20"/>
          <w:spacing w:val="-22"/>
        </w:rPr>
        <w:t xml:space="preserve"> </w:t>
      </w:r>
      <w:r>
        <w:rPr>
          <w:rFonts w:ascii="SimSun" w:hAnsi="SimSun" w:eastAsia="SimSun" w:cs="SimSun"/>
          <w:sz w:val="20"/>
          <w:szCs w:val="20"/>
          <w:spacing w:val="-11"/>
        </w:rPr>
        <w:t>业 2</w:t>
      </w:r>
      <w:r>
        <w:rPr>
          <w:rFonts w:ascii="SimSun" w:hAnsi="SimSun" w:eastAsia="SimSun" w:cs="SimSun"/>
          <w:sz w:val="20"/>
          <w:szCs w:val="20"/>
          <w:spacing w:val="-17"/>
        </w:rPr>
        <w:t xml:space="preserve"> </w:t>
      </w:r>
      <w:r>
        <w:rPr>
          <w:rFonts w:ascii="SimSun" w:hAnsi="SimSun" w:eastAsia="SimSun" w:cs="SimSun"/>
          <w:sz w:val="20"/>
          <w:szCs w:val="20"/>
          <w:spacing w:val="-11"/>
        </w:rPr>
        <w:t>.</w:t>
      </w:r>
      <w:r>
        <w:rPr>
          <w:rFonts w:ascii="SimSun" w:hAnsi="SimSun" w:eastAsia="SimSun" w:cs="SimSun"/>
          <w:sz w:val="20"/>
          <w:szCs w:val="20"/>
          <w:spacing w:val="-20"/>
        </w:rPr>
        <w:t xml:space="preserve"> </w:t>
      </w:r>
      <w:r>
        <w:rPr>
          <w:rFonts w:ascii="SimSun" w:hAnsi="SimSun" w:eastAsia="SimSun" w:cs="SimSun"/>
          <w:sz w:val="20"/>
          <w:szCs w:val="20"/>
          <w:spacing w:val="-11"/>
        </w:rPr>
        <w:t>0</w:t>
      </w:r>
      <w:r>
        <w:rPr>
          <w:rFonts w:ascii="SimSun" w:hAnsi="SimSun" w:eastAsia="SimSun" w:cs="SimSun"/>
          <w:sz w:val="20"/>
          <w:szCs w:val="20"/>
          <w:spacing w:val="-19"/>
        </w:rPr>
        <w:t xml:space="preserve"> </w:t>
      </w:r>
      <w:r>
        <w:rPr>
          <w:rFonts w:ascii="SimSun" w:hAnsi="SimSun" w:eastAsia="SimSun" w:cs="SimSun"/>
          <w:sz w:val="20"/>
          <w:szCs w:val="20"/>
          <w:spacing w:val="-11"/>
        </w:rPr>
        <w:t>,</w:t>
      </w:r>
      <w:r>
        <w:rPr>
          <w:rFonts w:ascii="SimSun" w:hAnsi="SimSun" w:eastAsia="SimSun" w:cs="SimSun"/>
          <w:sz w:val="20"/>
          <w:szCs w:val="20"/>
          <w:spacing w:val="-19"/>
        </w:rPr>
        <w:t xml:space="preserve"> </w:t>
      </w:r>
      <w:r>
        <w:rPr>
          <w:rFonts w:ascii="SimSun" w:hAnsi="SimSun" w:eastAsia="SimSun" w:cs="SimSun"/>
          <w:sz w:val="20"/>
          <w:szCs w:val="20"/>
          <w:spacing w:val="-11"/>
        </w:rPr>
        <w:t>一</w:t>
      </w:r>
      <w:r>
        <w:rPr>
          <w:rFonts w:ascii="SimSun" w:hAnsi="SimSun" w:eastAsia="SimSun" w:cs="SimSun"/>
          <w:sz w:val="20"/>
          <w:szCs w:val="20"/>
          <w:spacing w:val="-19"/>
        </w:rPr>
        <w:t xml:space="preserve"> </w:t>
      </w:r>
      <w:r>
        <w:rPr>
          <w:rFonts w:ascii="SimSun" w:hAnsi="SimSun" w:eastAsia="SimSun" w:cs="SimSun"/>
          <w:sz w:val="20"/>
          <w:szCs w:val="20"/>
          <w:spacing w:val="-11"/>
        </w:rPr>
        <w:t>维 的</w:t>
      </w:r>
      <w:r>
        <w:rPr>
          <w:rFonts w:ascii="SimSun" w:hAnsi="SimSun" w:eastAsia="SimSun" w:cs="SimSun"/>
          <w:sz w:val="20"/>
          <w:szCs w:val="20"/>
          <w:spacing w:val="-18"/>
        </w:rPr>
        <w:t xml:space="preserve"> </w:t>
      </w:r>
      <w:r>
        <w:rPr>
          <w:rFonts w:ascii="SimSun" w:hAnsi="SimSun" w:eastAsia="SimSun" w:cs="SimSun"/>
          <w:sz w:val="20"/>
          <w:szCs w:val="20"/>
          <w:spacing w:val="-11"/>
        </w:rPr>
        <w:t>企</w:t>
      </w:r>
      <w:r>
        <w:rPr>
          <w:rFonts w:ascii="SimSun" w:hAnsi="SimSun" w:eastAsia="SimSun" w:cs="SimSun"/>
          <w:sz w:val="20"/>
          <w:szCs w:val="20"/>
          <w:spacing w:val="-23"/>
        </w:rPr>
        <w:t xml:space="preserve"> </w:t>
      </w:r>
      <w:r>
        <w:rPr>
          <w:rFonts w:ascii="SimSun" w:hAnsi="SimSun" w:eastAsia="SimSun" w:cs="SimSun"/>
          <w:sz w:val="20"/>
          <w:szCs w:val="20"/>
          <w:spacing w:val="-11"/>
        </w:rPr>
        <w:t>业</w:t>
      </w:r>
      <w:r>
        <w:rPr>
          <w:rFonts w:ascii="SimSun" w:hAnsi="SimSun" w:eastAsia="SimSun" w:cs="SimSun"/>
          <w:sz w:val="20"/>
          <w:szCs w:val="20"/>
          <w:spacing w:val="-22"/>
        </w:rPr>
        <w:t xml:space="preserve"> </w:t>
      </w:r>
      <w:r>
        <w:rPr>
          <w:rFonts w:ascii="SimSun" w:hAnsi="SimSun" w:eastAsia="SimSun" w:cs="SimSun"/>
          <w:sz w:val="20"/>
          <w:szCs w:val="20"/>
          <w:spacing w:val="-11"/>
        </w:rPr>
        <w:t>做</w:t>
      </w:r>
      <w:r>
        <w:rPr>
          <w:rFonts w:ascii="SimSun" w:hAnsi="SimSun" w:eastAsia="SimSun" w:cs="SimSun"/>
          <w:sz w:val="20"/>
          <w:szCs w:val="20"/>
          <w:spacing w:val="-22"/>
        </w:rPr>
        <w:t xml:space="preserve"> </w:t>
      </w:r>
      <w:r>
        <w:rPr>
          <w:rFonts w:ascii="SimSun" w:hAnsi="SimSun" w:eastAsia="SimSun" w:cs="SimSun"/>
          <w:sz w:val="20"/>
          <w:szCs w:val="20"/>
          <w:spacing w:val="-11"/>
        </w:rPr>
        <w:t>产</w:t>
      </w:r>
      <w:r>
        <w:rPr>
          <w:rFonts w:ascii="SimSun" w:hAnsi="SimSun" w:eastAsia="SimSun" w:cs="SimSun"/>
          <w:sz w:val="20"/>
          <w:szCs w:val="20"/>
          <w:spacing w:val="-23"/>
        </w:rPr>
        <w:t xml:space="preserve"> </w:t>
      </w:r>
      <w:r>
        <w:rPr>
          <w:rFonts w:ascii="SimSun" w:hAnsi="SimSun" w:eastAsia="SimSun" w:cs="SimSun"/>
          <w:sz w:val="20"/>
          <w:szCs w:val="20"/>
          <w:spacing w:val="-11"/>
        </w:rPr>
        <w:t>业</w:t>
      </w:r>
      <w:r>
        <w:rPr>
          <w:rFonts w:ascii="SimSun" w:hAnsi="SimSun" w:eastAsia="SimSun" w:cs="SimSun"/>
          <w:sz w:val="20"/>
          <w:szCs w:val="20"/>
          <w:spacing w:val="-23"/>
        </w:rPr>
        <w:t xml:space="preserve"> </w:t>
      </w:r>
      <w:r>
        <w:rPr>
          <w:rFonts w:ascii="SimSun" w:hAnsi="SimSun" w:eastAsia="SimSun" w:cs="SimSun"/>
          <w:sz w:val="20"/>
          <w:szCs w:val="20"/>
          <w:spacing w:val="-11"/>
        </w:rPr>
        <w:t>链 ( 管</w:t>
      </w:r>
      <w:r>
        <w:rPr>
          <w:rFonts w:ascii="SimSun" w:hAnsi="SimSun" w:eastAsia="SimSun" w:cs="SimSun"/>
          <w:sz w:val="20"/>
          <w:szCs w:val="20"/>
          <w:spacing w:val="-23"/>
        </w:rPr>
        <w:t xml:space="preserve"> </w:t>
      </w:r>
      <w:r>
        <w:rPr>
          <w:rFonts w:ascii="SimSun" w:hAnsi="SimSun" w:eastAsia="SimSun" w:cs="SimSun"/>
          <w:sz w:val="20"/>
          <w:szCs w:val="20"/>
          <w:spacing w:val="-11"/>
        </w:rPr>
        <w:t>道 型</w:t>
      </w:r>
      <w:r>
        <w:rPr>
          <w:rFonts w:ascii="SimSun" w:hAnsi="SimSun" w:eastAsia="SimSun" w:cs="SimSun"/>
          <w:sz w:val="20"/>
          <w:szCs w:val="20"/>
          <w:spacing w:val="-18"/>
        </w:rPr>
        <w:t xml:space="preserve"> </w:t>
      </w:r>
      <w:r>
        <w:rPr>
          <w:rFonts w:ascii="SimSun" w:hAnsi="SimSun" w:eastAsia="SimSun" w:cs="SimSun"/>
          <w:sz w:val="20"/>
          <w:szCs w:val="20"/>
          <w:spacing w:val="-11"/>
        </w:rPr>
        <w:t>企</w:t>
      </w:r>
      <w:r>
        <w:rPr>
          <w:rFonts w:ascii="SimSun" w:hAnsi="SimSun" w:eastAsia="SimSun" w:cs="SimSun"/>
          <w:sz w:val="20"/>
          <w:szCs w:val="20"/>
          <w:spacing w:val="-23"/>
        </w:rPr>
        <w:t xml:space="preserve"> </w:t>
      </w:r>
      <w:r>
        <w:rPr>
          <w:rFonts w:ascii="SimSun" w:hAnsi="SimSun" w:eastAsia="SimSun" w:cs="SimSun"/>
          <w:sz w:val="20"/>
          <w:szCs w:val="20"/>
          <w:spacing w:val="-11"/>
        </w:rPr>
        <w:t>业</w:t>
      </w:r>
      <w:r>
        <w:rPr>
          <w:rFonts w:ascii="SimSun" w:hAnsi="SimSun" w:eastAsia="SimSun" w:cs="SimSun"/>
          <w:sz w:val="20"/>
          <w:szCs w:val="20"/>
          <w:spacing w:val="-21"/>
        </w:rPr>
        <w:t xml:space="preserve"> </w:t>
      </w:r>
      <w:r>
        <w:rPr>
          <w:rFonts w:ascii="SimSun" w:hAnsi="SimSun" w:eastAsia="SimSun" w:cs="SimSun"/>
          <w:sz w:val="20"/>
          <w:szCs w:val="20"/>
          <w:spacing w:val="-11"/>
        </w:rPr>
        <w:t>)</w:t>
      </w:r>
    </w:p>
    <w:p>
      <w:pPr>
        <w:ind w:right="505" w:firstLine="430"/>
        <w:spacing w:before="270" w:line="369" w:lineRule="auto"/>
        <w:jc w:val="both"/>
        <w:rPr>
          <w:rFonts w:ascii="SimSun" w:hAnsi="SimSun" w:eastAsia="SimSun" w:cs="SimSun"/>
          <w:sz w:val="20"/>
          <w:szCs w:val="20"/>
        </w:rPr>
      </w:pPr>
      <w:r>
        <w:rPr>
          <w:rFonts w:ascii="SimSun" w:hAnsi="SimSun" w:eastAsia="SimSun" w:cs="SimSun"/>
          <w:sz w:val="20"/>
          <w:szCs w:val="20"/>
          <w:spacing w:val="18"/>
        </w:rPr>
        <w:t>企业要想突破发展瓶颈，必须打破自身的边界，与上下游紧密合作，这样才</w:t>
      </w:r>
      <w:r>
        <w:rPr>
          <w:rFonts w:ascii="SimSun" w:hAnsi="SimSun" w:eastAsia="SimSun" w:cs="SimSun"/>
          <w:sz w:val="20"/>
          <w:szCs w:val="20"/>
          <w:spacing w:val="3"/>
        </w:rPr>
        <w:t xml:space="preserve"> </w:t>
      </w:r>
      <w:r>
        <w:rPr>
          <w:rFonts w:ascii="SimSun" w:hAnsi="SimSun" w:eastAsia="SimSun" w:cs="SimSun"/>
          <w:sz w:val="20"/>
          <w:szCs w:val="20"/>
          <w:spacing w:val="18"/>
        </w:rPr>
        <w:t>能提升整个供应链的效率。要将企业所需要的供应端交给别人做，可以优选那些</w:t>
      </w:r>
      <w:r>
        <w:rPr>
          <w:rFonts w:ascii="SimSun" w:hAnsi="SimSun" w:eastAsia="SimSun" w:cs="SimSun"/>
          <w:sz w:val="20"/>
          <w:szCs w:val="20"/>
        </w:rPr>
        <w:t xml:space="preserve"> </w:t>
      </w:r>
      <w:r>
        <w:rPr>
          <w:rFonts w:ascii="SimSun" w:hAnsi="SimSun" w:eastAsia="SimSun" w:cs="SimSun"/>
          <w:sz w:val="20"/>
          <w:szCs w:val="20"/>
          <w:spacing w:val="18"/>
        </w:rPr>
        <w:t>做得好的，能够在产品技术含量、产品质量、生产效率及供应价格方面更有优势</w:t>
      </w:r>
      <w:r>
        <w:rPr>
          <w:rFonts w:ascii="SimSun" w:hAnsi="SimSun" w:eastAsia="SimSun" w:cs="SimSun"/>
          <w:sz w:val="20"/>
          <w:szCs w:val="20"/>
          <w:spacing w:val="4"/>
        </w:rPr>
        <w:t xml:space="preserve"> </w:t>
      </w:r>
      <w:r>
        <w:rPr>
          <w:rFonts w:ascii="SimSun" w:hAnsi="SimSun" w:eastAsia="SimSun" w:cs="SimSun"/>
          <w:sz w:val="20"/>
          <w:szCs w:val="20"/>
          <w:spacing w:val="18"/>
        </w:rPr>
        <w:t>的企业提供所需的前端供应，这样生产的产品才能更加有优势。在后端，无</w:t>
      </w:r>
      <w:r>
        <w:rPr>
          <w:rFonts w:ascii="SimSun" w:hAnsi="SimSun" w:eastAsia="SimSun" w:cs="SimSun"/>
          <w:sz w:val="20"/>
          <w:szCs w:val="20"/>
          <w:spacing w:val="17"/>
        </w:rPr>
        <w:t>论是</w:t>
      </w:r>
    </w:p>
    <w:p>
      <w:pPr>
        <w:spacing w:line="219" w:lineRule="auto"/>
        <w:rPr>
          <w:rFonts w:ascii="SimSun" w:hAnsi="SimSun" w:eastAsia="SimSun" w:cs="SimSun"/>
          <w:sz w:val="20"/>
          <w:szCs w:val="20"/>
        </w:rPr>
      </w:pPr>
      <w:r>
        <w:rPr>
          <w:rFonts w:ascii="SimSun" w:hAnsi="SimSun" w:eastAsia="SimSun" w:cs="SimSun"/>
          <w:sz w:val="20"/>
          <w:szCs w:val="20"/>
          <w:spacing w:val="18"/>
        </w:rPr>
        <w:t>物流仓储，还是零配件原料，只要与有足够规模和效率的企业合作，就能</w:t>
      </w:r>
      <w:r>
        <w:rPr>
          <w:rFonts w:ascii="SimSun" w:hAnsi="SimSun" w:eastAsia="SimSun" w:cs="SimSun"/>
          <w:sz w:val="20"/>
          <w:szCs w:val="20"/>
          <w:spacing w:val="17"/>
        </w:rPr>
        <w:t>更好地</w:t>
      </w:r>
    </w:p>
    <w:p>
      <w:pPr>
        <w:spacing w:line="219" w:lineRule="auto"/>
        <w:sectPr>
          <w:pgSz w:w="9140" w:h="13250"/>
          <w:pgMar w:top="400" w:right="459" w:bottom="0" w:left="539" w:header="0" w:footer="0" w:gutter="0"/>
        </w:sectPr>
        <w:rPr>
          <w:rFonts w:ascii="SimSun" w:hAnsi="SimSun" w:eastAsia="SimSun" w:cs="SimSun"/>
          <w:sz w:val="20"/>
          <w:szCs w:val="20"/>
        </w:rPr>
      </w:pPr>
    </w:p>
    <w:p>
      <w:pPr>
        <w:pStyle w:val="BodyText"/>
        <w:spacing w:line="335" w:lineRule="auto"/>
        <w:rPr/>
      </w:pPr>
      <w:r/>
    </w:p>
    <w:p>
      <w:pPr>
        <w:spacing w:before="59" w:line="222" w:lineRule="auto"/>
        <w:rPr>
          <w:rFonts w:ascii="SimHei" w:hAnsi="SimHei" w:eastAsia="SimHei" w:cs="SimHei"/>
          <w:sz w:val="18"/>
          <w:szCs w:val="18"/>
        </w:rPr>
      </w:pPr>
      <w:r>
        <w:rPr>
          <w:rFonts w:ascii="SimHei" w:hAnsi="SimHei" w:eastAsia="SimHei" w:cs="SimHei"/>
          <w:sz w:val="18"/>
          <w:szCs w:val="18"/>
          <w:spacing w:val="-6"/>
        </w:rPr>
        <w:t>032</w:t>
      </w:r>
      <w:r>
        <w:rPr>
          <w:rFonts w:ascii="SimHei" w:hAnsi="SimHei" w:eastAsia="SimHei" w:cs="SimHei"/>
          <w:sz w:val="18"/>
          <w:szCs w:val="18"/>
          <w:spacing w:val="37"/>
        </w:rPr>
        <w:t xml:space="preserve">  </w:t>
      </w:r>
      <w:r>
        <w:rPr>
          <w:rFonts w:ascii="SimHei" w:hAnsi="SimHei" w:eastAsia="SimHei" w:cs="SimHei"/>
          <w:sz w:val="18"/>
          <w:szCs w:val="18"/>
          <w:spacing w:val="-6"/>
        </w:rPr>
        <w:t>数字蝶变：企业数字化转型之道</w:t>
      </w:r>
    </w:p>
    <w:p>
      <w:pPr>
        <w:pStyle w:val="BodyText"/>
        <w:spacing w:line="452" w:lineRule="auto"/>
        <w:rPr/>
      </w:pPr>
      <w:r/>
    </w:p>
    <w:p>
      <w:pPr>
        <w:ind w:left="550"/>
        <w:spacing w:before="71" w:line="219" w:lineRule="auto"/>
        <w:rPr>
          <w:rFonts w:ascii="SimSun" w:hAnsi="SimSun" w:eastAsia="SimSun" w:cs="SimSun"/>
          <w:sz w:val="22"/>
          <w:szCs w:val="22"/>
        </w:rPr>
      </w:pPr>
      <w:r>
        <w:rPr>
          <w:rFonts w:ascii="SimSun" w:hAnsi="SimSun" w:eastAsia="SimSun" w:cs="SimSun"/>
          <w:sz w:val="22"/>
          <w:szCs w:val="22"/>
          <w:spacing w:val="-7"/>
        </w:rPr>
        <w:t>扩大市场、扩大展能。</w:t>
      </w:r>
    </w:p>
    <w:p>
      <w:pPr>
        <w:ind w:left="550" w:right="20" w:firstLine="429"/>
        <w:spacing w:before="290" w:line="327" w:lineRule="auto"/>
        <w:rPr>
          <w:rFonts w:ascii="SimSun" w:hAnsi="SimSun" w:eastAsia="SimSun" w:cs="SimSun"/>
          <w:sz w:val="22"/>
          <w:szCs w:val="22"/>
        </w:rPr>
      </w:pPr>
      <w:r>
        <w:rPr>
          <w:rFonts w:ascii="SimSun" w:hAnsi="SimSun" w:eastAsia="SimSun" w:cs="SimSun"/>
          <w:sz w:val="22"/>
          <w:szCs w:val="22"/>
          <w:spacing w:val="-2"/>
        </w:rPr>
        <w:t>如果将前端供应端交由自己成立的公司负责，虽然短期来看利润没有外流，</w:t>
      </w:r>
      <w:r>
        <w:rPr>
          <w:rFonts w:ascii="SimSun" w:hAnsi="SimSun" w:eastAsia="SimSun" w:cs="SimSun"/>
          <w:sz w:val="22"/>
          <w:szCs w:val="22"/>
          <w:spacing w:val="1"/>
        </w:rPr>
        <w:t xml:space="preserve">  </w:t>
      </w:r>
      <w:r>
        <w:rPr>
          <w:rFonts w:ascii="SimSun" w:hAnsi="SimSun" w:eastAsia="SimSun" w:cs="SimSun"/>
          <w:sz w:val="22"/>
          <w:szCs w:val="22"/>
          <w:spacing w:val="-1"/>
        </w:rPr>
        <w:t>自己也扩大了营收规模，相互之间的配合也更好。但是</w:t>
      </w:r>
      <w:r>
        <w:rPr>
          <w:rFonts w:ascii="SimSun" w:hAnsi="SimSun" w:eastAsia="SimSun" w:cs="SimSun"/>
          <w:sz w:val="22"/>
          <w:szCs w:val="22"/>
          <w:spacing w:val="-2"/>
        </w:rPr>
        <w:t>从长期发展来看，因为前</w:t>
      </w:r>
      <w:r>
        <w:rPr>
          <w:rFonts w:ascii="SimSun" w:hAnsi="SimSun" w:eastAsia="SimSun" w:cs="SimSun"/>
          <w:sz w:val="22"/>
          <w:szCs w:val="22"/>
        </w:rPr>
        <w:t xml:space="preserve"> </w:t>
      </w:r>
      <w:r>
        <w:rPr>
          <w:rFonts w:ascii="SimSun" w:hAnsi="SimSun" w:eastAsia="SimSun" w:cs="SimSun"/>
          <w:sz w:val="22"/>
          <w:szCs w:val="22"/>
          <w:spacing w:val="-6"/>
        </w:rPr>
        <w:t>端缺少市场竞争压力，它们在供应产品的技术、效率和价格方面都会落后于市场，</w:t>
      </w:r>
      <w:r>
        <w:rPr>
          <w:rFonts w:ascii="SimSun" w:hAnsi="SimSun" w:eastAsia="SimSun" w:cs="SimSun"/>
          <w:sz w:val="22"/>
          <w:szCs w:val="22"/>
          <w:spacing w:val="14"/>
        </w:rPr>
        <w:t xml:space="preserve"> </w:t>
      </w:r>
      <w:r>
        <w:rPr>
          <w:rFonts w:ascii="SimSun" w:hAnsi="SimSun" w:eastAsia="SimSun" w:cs="SimSun"/>
          <w:sz w:val="22"/>
          <w:szCs w:val="22"/>
          <w:spacing w:val="-1"/>
        </w:rPr>
        <w:t>从而可能拖慢企业的步伐。后端也一样，没有外部市场中心竞争</w:t>
      </w:r>
      <w:r>
        <w:rPr>
          <w:rFonts w:ascii="SimSun" w:hAnsi="SimSun" w:eastAsia="SimSun" w:cs="SimSun"/>
          <w:sz w:val="22"/>
          <w:szCs w:val="22"/>
          <w:spacing w:val="-2"/>
        </w:rPr>
        <w:t>者，它们不会花</w:t>
      </w:r>
      <w:r>
        <w:rPr>
          <w:rFonts w:ascii="SimSun" w:hAnsi="SimSun" w:eastAsia="SimSun" w:cs="SimSun"/>
          <w:sz w:val="22"/>
          <w:szCs w:val="22"/>
        </w:rPr>
        <w:t xml:space="preserve"> </w:t>
      </w:r>
      <w:r>
        <w:rPr>
          <w:rFonts w:ascii="SimSun" w:hAnsi="SimSun" w:eastAsia="SimSun" w:cs="SimSun"/>
          <w:sz w:val="22"/>
          <w:szCs w:val="22"/>
          <w:spacing w:val="-1"/>
        </w:rPr>
        <w:t>更多的时间和精力提升自身的技术水平与效率，最终会拖慢整个供应</w:t>
      </w:r>
      <w:r>
        <w:rPr>
          <w:rFonts w:ascii="SimSun" w:hAnsi="SimSun" w:eastAsia="SimSun" w:cs="SimSun"/>
          <w:sz w:val="22"/>
          <w:szCs w:val="22"/>
          <w:spacing w:val="-2"/>
        </w:rPr>
        <w:t>体系。这就</w:t>
      </w:r>
    </w:p>
    <w:p>
      <w:pPr>
        <w:ind w:left="550"/>
        <w:spacing w:line="219" w:lineRule="auto"/>
        <w:rPr>
          <w:rFonts w:ascii="SimSun" w:hAnsi="SimSun" w:eastAsia="SimSun" w:cs="SimSun"/>
          <w:sz w:val="22"/>
          <w:szCs w:val="22"/>
        </w:rPr>
      </w:pPr>
      <w:r>
        <w:rPr>
          <w:rFonts w:ascii="SimSun" w:hAnsi="SimSun" w:eastAsia="SimSun" w:cs="SimSun"/>
          <w:sz w:val="22"/>
          <w:szCs w:val="22"/>
          <w:spacing w:val="-7"/>
        </w:rPr>
        <w:t>是零维企业的弊病。</w:t>
      </w:r>
    </w:p>
    <w:p>
      <w:pPr>
        <w:pStyle w:val="BodyText"/>
        <w:spacing w:line="253" w:lineRule="auto"/>
        <w:rPr/>
      </w:pPr>
      <w:r/>
    </w:p>
    <w:p>
      <w:pPr>
        <w:ind w:left="550" w:right="66" w:firstLine="429"/>
        <w:spacing w:before="72" w:line="336" w:lineRule="auto"/>
        <w:jc w:val="both"/>
        <w:rPr>
          <w:rFonts w:ascii="SimSun" w:hAnsi="SimSun" w:eastAsia="SimSun" w:cs="SimSun"/>
          <w:sz w:val="22"/>
          <w:szCs w:val="22"/>
        </w:rPr>
      </w:pPr>
      <w:r>
        <w:rPr>
          <w:rFonts w:ascii="SimSun" w:hAnsi="SimSun" w:eastAsia="SimSun" w:cs="SimSun"/>
          <w:sz w:val="22"/>
          <w:szCs w:val="22"/>
          <w:spacing w:val="-1"/>
        </w:rPr>
        <w:t>随着企业的发展，企业必须更加开放地引入合作者，前端供应端的合作者越</w:t>
      </w:r>
      <w:r>
        <w:rPr>
          <w:rFonts w:ascii="SimSun" w:hAnsi="SimSun" w:eastAsia="SimSun" w:cs="SimSun"/>
          <w:sz w:val="22"/>
          <w:szCs w:val="22"/>
          <w:spacing w:val="11"/>
        </w:rPr>
        <w:t xml:space="preserve"> </w:t>
      </w:r>
      <w:r>
        <w:rPr>
          <w:rFonts w:ascii="SimSun" w:hAnsi="SimSun" w:eastAsia="SimSun" w:cs="SimSun"/>
          <w:sz w:val="22"/>
          <w:szCs w:val="22"/>
          <w:spacing w:val="-1"/>
        </w:rPr>
        <w:t>多，越有竞争性。供应端在技术改革、产品研发、技术创新、效率</w:t>
      </w:r>
      <w:r>
        <w:rPr>
          <w:rFonts w:ascii="SimSun" w:hAnsi="SimSun" w:eastAsia="SimSun" w:cs="SimSun"/>
          <w:sz w:val="22"/>
          <w:szCs w:val="22"/>
          <w:spacing w:val="-2"/>
        </w:rPr>
        <w:t>提升、降低成</w:t>
      </w:r>
      <w:r>
        <w:rPr>
          <w:rFonts w:ascii="SimSun" w:hAnsi="SimSun" w:eastAsia="SimSun" w:cs="SimSun"/>
          <w:sz w:val="22"/>
          <w:szCs w:val="22"/>
        </w:rPr>
        <w:t xml:space="preserve"> </w:t>
      </w:r>
      <w:r>
        <w:rPr>
          <w:rFonts w:ascii="SimSun" w:hAnsi="SimSun" w:eastAsia="SimSun" w:cs="SimSun"/>
          <w:sz w:val="22"/>
          <w:szCs w:val="22"/>
          <w:spacing w:val="-1"/>
        </w:rPr>
        <w:t>本上更有压力，也会产生更多的动力，从而提升整个供应链的能力</w:t>
      </w:r>
      <w:r>
        <w:rPr>
          <w:rFonts w:ascii="SimSun" w:hAnsi="SimSun" w:eastAsia="SimSun" w:cs="SimSun"/>
          <w:sz w:val="22"/>
          <w:szCs w:val="22"/>
          <w:spacing w:val="-2"/>
        </w:rPr>
        <w:t>。有了更强大</w:t>
      </w:r>
      <w:r>
        <w:rPr>
          <w:rFonts w:ascii="SimSun" w:hAnsi="SimSun" w:eastAsia="SimSun" w:cs="SimSun"/>
          <w:sz w:val="22"/>
          <w:szCs w:val="22"/>
        </w:rPr>
        <w:t xml:space="preserve"> </w:t>
      </w:r>
      <w:r>
        <w:rPr>
          <w:rFonts w:ascii="SimSun" w:hAnsi="SimSun" w:eastAsia="SimSun" w:cs="SimSun"/>
          <w:sz w:val="22"/>
          <w:szCs w:val="22"/>
          <w:spacing w:val="-1"/>
        </w:rPr>
        <w:t>的供应链，才能促进企业的发展。海尔最初也是什么都做，现在其将供应端交由</w:t>
      </w:r>
      <w:r>
        <w:rPr>
          <w:rFonts w:ascii="SimSun" w:hAnsi="SimSun" w:eastAsia="SimSun" w:cs="SimSun"/>
          <w:sz w:val="22"/>
          <w:szCs w:val="22"/>
          <w:spacing w:val="7"/>
        </w:rPr>
        <w:t xml:space="preserve"> </w:t>
      </w:r>
      <w:r>
        <w:rPr>
          <w:rFonts w:ascii="SimSun" w:hAnsi="SimSun" w:eastAsia="SimSun" w:cs="SimSun"/>
          <w:sz w:val="22"/>
          <w:szCs w:val="22"/>
          <w:spacing w:val="-1"/>
        </w:rPr>
        <w:t>其他人做，反而提升了效率，降低了成本，还获得了更好的服</w:t>
      </w:r>
      <w:r>
        <w:rPr>
          <w:rFonts w:ascii="SimSun" w:hAnsi="SimSun" w:eastAsia="SimSun" w:cs="SimSun"/>
          <w:sz w:val="22"/>
          <w:szCs w:val="22"/>
          <w:spacing w:val="-2"/>
        </w:rPr>
        <w:t>务，从而支撑企业</w:t>
      </w:r>
    </w:p>
    <w:p>
      <w:pPr>
        <w:ind w:left="550"/>
        <w:spacing w:line="219" w:lineRule="auto"/>
        <w:rPr>
          <w:rFonts w:ascii="SimSun" w:hAnsi="SimSun" w:eastAsia="SimSun" w:cs="SimSun"/>
          <w:sz w:val="22"/>
          <w:szCs w:val="22"/>
        </w:rPr>
      </w:pPr>
      <w:r>
        <w:rPr>
          <w:rFonts w:ascii="SimSun" w:hAnsi="SimSun" w:eastAsia="SimSun" w:cs="SimSun"/>
          <w:sz w:val="22"/>
          <w:szCs w:val="22"/>
          <w:spacing w:val="-5"/>
        </w:rPr>
        <w:t>能够更快、更好地发展。</w:t>
      </w:r>
    </w:p>
    <w:p>
      <w:pPr>
        <w:ind w:left="550" w:right="66" w:firstLine="429"/>
        <w:spacing w:before="287" w:line="336" w:lineRule="auto"/>
        <w:jc w:val="both"/>
        <w:rPr>
          <w:rFonts w:ascii="SimSun" w:hAnsi="SimSun" w:eastAsia="SimSun" w:cs="SimSun"/>
          <w:sz w:val="22"/>
          <w:szCs w:val="22"/>
        </w:rPr>
      </w:pPr>
      <w:r>
        <w:rPr>
          <w:rFonts w:ascii="SimSun" w:hAnsi="SimSun" w:eastAsia="SimSun" w:cs="SimSun"/>
          <w:sz w:val="22"/>
          <w:szCs w:val="22"/>
          <w:spacing w:val="-1"/>
        </w:rPr>
        <w:t>优秀的企业会在产业链上做文章，在强化自身企业管理之后，整合前端供应</w:t>
      </w:r>
      <w:r>
        <w:rPr>
          <w:rFonts w:ascii="SimSun" w:hAnsi="SimSun" w:eastAsia="SimSun" w:cs="SimSun"/>
          <w:sz w:val="22"/>
          <w:szCs w:val="22"/>
          <w:spacing w:val="1"/>
        </w:rPr>
        <w:t xml:space="preserve"> </w:t>
      </w:r>
      <w:r>
        <w:rPr>
          <w:rFonts w:ascii="SimSun" w:hAnsi="SimSun" w:eastAsia="SimSun" w:cs="SimSun"/>
          <w:sz w:val="22"/>
          <w:szCs w:val="22"/>
          <w:spacing w:val="-1"/>
        </w:rPr>
        <w:t>链和后端供应链，实现前后端的融合，将企业发展定位在更高</w:t>
      </w:r>
      <w:r>
        <w:rPr>
          <w:rFonts w:ascii="SimSun" w:hAnsi="SimSun" w:eastAsia="SimSun" w:cs="SimSun"/>
          <w:sz w:val="22"/>
          <w:szCs w:val="22"/>
          <w:spacing w:val="-2"/>
        </w:rPr>
        <w:t>的层级上，以开放</w:t>
      </w:r>
      <w:r>
        <w:rPr>
          <w:rFonts w:ascii="SimSun" w:hAnsi="SimSun" w:eastAsia="SimSun" w:cs="SimSun"/>
          <w:sz w:val="22"/>
          <w:szCs w:val="22"/>
        </w:rPr>
        <w:t xml:space="preserve"> </w:t>
      </w:r>
      <w:r>
        <w:rPr>
          <w:rFonts w:ascii="SimSun" w:hAnsi="SimSun" w:eastAsia="SimSun" w:cs="SimSun"/>
          <w:sz w:val="22"/>
          <w:szCs w:val="22"/>
          <w:spacing w:val="-1"/>
        </w:rPr>
        <w:t>的态度扶植更多的合作者，从而实现发展规模的突破。在整个产业链整合的过程</w:t>
      </w:r>
    </w:p>
    <w:p>
      <w:pPr>
        <w:spacing w:line="219" w:lineRule="auto"/>
        <w:jc w:val="right"/>
        <w:rPr>
          <w:rFonts w:ascii="SimSun" w:hAnsi="SimSun" w:eastAsia="SimSun" w:cs="SimSun"/>
          <w:sz w:val="22"/>
          <w:szCs w:val="22"/>
        </w:rPr>
      </w:pPr>
      <w:r>
        <w:rPr>
          <w:rFonts w:ascii="SimSun" w:hAnsi="SimSun" w:eastAsia="SimSun" w:cs="SimSun"/>
          <w:sz w:val="22"/>
          <w:szCs w:val="22"/>
          <w:spacing w:val="-11"/>
        </w:rPr>
        <w:t>中，企业从一个单点企业延伸到整个产业链的融合中，成为一个“链条”状的企业。</w:t>
      </w:r>
    </w:p>
    <w:p>
      <w:pPr>
        <w:ind w:left="550" w:firstLine="429"/>
        <w:spacing w:before="277" w:line="336" w:lineRule="auto"/>
        <w:jc w:val="both"/>
        <w:rPr>
          <w:rFonts w:ascii="SimSun" w:hAnsi="SimSun" w:eastAsia="SimSun" w:cs="SimSun"/>
          <w:sz w:val="22"/>
          <w:szCs w:val="22"/>
        </w:rPr>
      </w:pPr>
      <w:r>
        <w:rPr>
          <w:rFonts w:ascii="SimSun" w:hAnsi="SimSun" w:eastAsia="SimSun" w:cs="SimSun"/>
          <w:sz w:val="22"/>
          <w:szCs w:val="22"/>
          <w:spacing w:val="-5"/>
        </w:rPr>
        <w:t>这种企业重视整个链条的健康和平衡，能够站在整个供应链的视角发现问题，</w:t>
      </w:r>
      <w:r>
        <w:rPr>
          <w:rFonts w:ascii="SimSun" w:hAnsi="SimSun" w:eastAsia="SimSun" w:cs="SimSun"/>
          <w:sz w:val="22"/>
          <w:szCs w:val="22"/>
        </w:rPr>
        <w:t xml:space="preserve"> </w:t>
      </w:r>
      <w:r>
        <w:rPr>
          <w:rFonts w:ascii="SimSun" w:hAnsi="SimSun" w:eastAsia="SimSun" w:cs="SimSun"/>
          <w:sz w:val="22"/>
          <w:szCs w:val="22"/>
          <w:spacing w:val="-1"/>
        </w:rPr>
        <w:t>甚至通过技术转让、集采等方式扶植相关企业</w:t>
      </w:r>
      <w:r>
        <w:rPr>
          <w:rFonts w:ascii="SimSun" w:hAnsi="SimSun" w:eastAsia="SimSun" w:cs="SimSun"/>
          <w:sz w:val="22"/>
          <w:szCs w:val="22"/>
          <w:spacing w:val="-2"/>
        </w:rPr>
        <w:t>的发展，不求短期的利益回报。在 </w:t>
      </w:r>
      <w:r>
        <w:rPr>
          <w:rFonts w:ascii="SimSun" w:hAnsi="SimSun" w:eastAsia="SimSun" w:cs="SimSun"/>
          <w:sz w:val="22"/>
          <w:szCs w:val="22"/>
          <w:spacing w:val="-5"/>
        </w:rPr>
        <w:t>合作中追求合理定价，采购前端零部件供应和</w:t>
      </w:r>
      <w:r>
        <w:rPr>
          <w:rFonts w:ascii="SimSun" w:hAnsi="SimSun" w:eastAsia="SimSun" w:cs="SimSun"/>
          <w:sz w:val="22"/>
          <w:szCs w:val="22"/>
          <w:spacing w:val="-6"/>
        </w:rPr>
        <w:t>相关的配套服务，而不是压低价格，</w:t>
      </w:r>
    </w:p>
    <w:p>
      <w:pPr>
        <w:ind w:left="550"/>
        <w:spacing w:before="1" w:line="218" w:lineRule="auto"/>
        <w:rPr>
          <w:rFonts w:ascii="SimSun" w:hAnsi="SimSun" w:eastAsia="SimSun" w:cs="SimSun"/>
          <w:sz w:val="22"/>
          <w:szCs w:val="22"/>
        </w:rPr>
      </w:pPr>
      <w:r>
        <w:rPr>
          <w:rFonts w:ascii="SimSun" w:hAnsi="SimSun" w:eastAsia="SimSun" w:cs="SimSun"/>
          <w:sz w:val="22"/>
          <w:szCs w:val="22"/>
          <w:spacing w:val="-7"/>
        </w:rPr>
        <w:t>打压供应商。</w:t>
      </w:r>
    </w:p>
    <w:p>
      <w:pPr>
        <w:ind w:left="979"/>
        <w:spacing w:before="290" w:line="219" w:lineRule="auto"/>
        <w:rPr>
          <w:rFonts w:ascii="SimSun" w:hAnsi="SimSun" w:eastAsia="SimSun" w:cs="SimSun"/>
          <w:sz w:val="22"/>
          <w:szCs w:val="22"/>
        </w:rPr>
      </w:pPr>
      <w:r>
        <w:rPr>
          <w:rFonts w:ascii="SimSun" w:hAnsi="SimSun" w:eastAsia="SimSun" w:cs="SimSun"/>
          <w:sz w:val="22"/>
          <w:szCs w:val="22"/>
          <w:spacing w:val="-3"/>
        </w:rPr>
        <w:t>整个产业链示意图如图1-13</w:t>
      </w:r>
      <w:r>
        <w:rPr>
          <w:rFonts w:ascii="SimSun" w:hAnsi="SimSun" w:eastAsia="SimSun" w:cs="SimSun"/>
          <w:sz w:val="22"/>
          <w:szCs w:val="22"/>
          <w:spacing w:val="-37"/>
        </w:rPr>
        <w:t xml:space="preserve"> </w:t>
      </w:r>
      <w:r>
        <w:rPr>
          <w:rFonts w:ascii="SimSun" w:hAnsi="SimSun" w:eastAsia="SimSun" w:cs="SimSun"/>
          <w:sz w:val="22"/>
          <w:szCs w:val="22"/>
          <w:spacing w:val="-3"/>
        </w:rPr>
        <w:t>所示。</w:t>
      </w:r>
    </w:p>
    <w:p>
      <w:pPr>
        <w:spacing w:line="219" w:lineRule="auto"/>
        <w:sectPr>
          <w:pgSz w:w="9140" w:h="13280"/>
          <w:pgMar w:top="400" w:right="629" w:bottom="0" w:left="219" w:header="0" w:footer="0" w:gutter="0"/>
        </w:sectPr>
        <w:rPr>
          <w:rFonts w:ascii="SimSun" w:hAnsi="SimSun" w:eastAsia="SimSun" w:cs="SimSun"/>
          <w:sz w:val="22"/>
          <w:szCs w:val="22"/>
        </w:rPr>
      </w:pPr>
    </w:p>
    <w:p>
      <w:pPr>
        <w:pStyle w:val="BodyText"/>
        <w:spacing w:line="319" w:lineRule="auto"/>
        <w:rPr/>
      </w:pPr>
      <w:r/>
    </w:p>
    <w:p>
      <w:pPr>
        <w:spacing w:before="65" w:line="222" w:lineRule="auto"/>
        <w:jc w:val="right"/>
        <w:rPr>
          <w:rFonts w:ascii="SimHei" w:hAnsi="SimHei" w:eastAsia="SimHei" w:cs="SimHei"/>
          <w:sz w:val="20"/>
          <w:szCs w:val="20"/>
        </w:rPr>
      </w:pPr>
      <w:r>
        <w:rPr>
          <w:rFonts w:ascii="SimHei" w:hAnsi="SimHei" w:eastAsia="SimHei" w:cs="SimHei"/>
          <w:sz w:val="20"/>
          <w:szCs w:val="20"/>
          <w:spacing w:val="-14"/>
        </w:rPr>
        <w:t>第1</w:t>
      </w:r>
      <w:r>
        <w:rPr>
          <w:rFonts w:ascii="SimHei" w:hAnsi="SimHei" w:eastAsia="SimHei" w:cs="SimHei"/>
          <w:sz w:val="20"/>
          <w:szCs w:val="20"/>
          <w:spacing w:val="-13"/>
        </w:rPr>
        <w:t>章</w:t>
      </w:r>
      <w:r>
        <w:rPr>
          <w:rFonts w:ascii="SimHei" w:hAnsi="SimHei" w:eastAsia="SimHei" w:cs="SimHei"/>
          <w:sz w:val="20"/>
          <w:szCs w:val="20"/>
          <w:spacing w:val="-13"/>
        </w:rPr>
        <w:t xml:space="preserve"> </w:t>
      </w:r>
      <w:r>
        <w:rPr>
          <w:rFonts w:ascii="SimHei" w:hAnsi="SimHei" w:eastAsia="SimHei" w:cs="SimHei"/>
          <w:sz w:val="20"/>
          <w:szCs w:val="20"/>
          <w:spacing w:val="-13"/>
        </w:rPr>
        <w:t>企业为什么要进行数字化转型</w:t>
      </w:r>
      <w:r>
        <w:rPr>
          <w:rFonts w:ascii="SimHei" w:hAnsi="SimHei" w:eastAsia="SimHei" w:cs="SimHei"/>
          <w:sz w:val="20"/>
          <w:szCs w:val="20"/>
          <w:spacing w:val="-13"/>
        </w:rPr>
        <w:t xml:space="preserve">  </w:t>
      </w:r>
      <w:r>
        <w:rPr>
          <w:rFonts w:ascii="SimHei" w:hAnsi="SimHei" w:eastAsia="SimHei" w:cs="SimHei"/>
          <w:sz w:val="20"/>
          <w:szCs w:val="20"/>
          <w:spacing w:val="-13"/>
        </w:rPr>
        <w:t>03</w:t>
      </w:r>
      <w:r>
        <w:rPr>
          <w:rFonts w:ascii="SimHei" w:hAnsi="SimHei" w:eastAsia="SimHei" w:cs="SimHei"/>
          <w:sz w:val="20"/>
          <w:szCs w:val="20"/>
          <w:spacing w:val="-11"/>
        </w:rPr>
        <w:t>3</w:t>
      </w:r>
    </w:p>
    <w:p>
      <w:pPr>
        <w:pStyle w:val="BodyText"/>
        <w:spacing w:line="254" w:lineRule="auto"/>
        <w:rPr/>
      </w:pPr>
      <w:r/>
    </w:p>
    <w:p>
      <w:pPr>
        <w:pStyle w:val="BodyText"/>
        <w:spacing w:line="255" w:lineRule="auto"/>
        <w:rPr/>
      </w:pPr>
      <w:r/>
    </w:p>
    <w:p>
      <w:pPr>
        <w:pStyle w:val="BodyText"/>
        <w:ind w:firstLine="19"/>
        <w:spacing w:line="2380" w:lineRule="exact"/>
        <w:rPr/>
      </w:pPr>
      <w:r>
        <w:rPr>
          <w:position w:val="-47"/>
        </w:rPr>
        <w:pict>
          <v:group id="_x0000_s242" style="mso-position-vertical-relative:line;mso-position-horizontal-relative:char;width:381.55pt;height:119pt;" filled="false" stroked="false" coordsize="7630,2380" coordorigin="0,0">
            <v:shape id="_x0000_s244" style="position:absolute;left:0;top:0;width:7630;height:2380;" filled="false" stroked="false" type="#_x0000_t75">
              <v:imagedata o:title="" r:id="rId33"/>
            </v:shape>
            <v:shape id="_x0000_s246" style="position:absolute;left:-9;top:144;width:6587;height:2001;" filled="false" stroked="false" type="#_x0000_t202">
              <v:fill on="false"/>
              <v:stroke on="false"/>
              <v:path/>
              <v:imagedata o:title=""/>
              <o:lock v:ext="edit" aspectratio="false"/>
              <v:textbox inset="0mm,0mm,0mm,0mm">
                <w:txbxContent>
                  <w:p>
                    <w:pPr>
                      <w:ind w:right="20"/>
                      <w:spacing w:before="19" w:line="222" w:lineRule="auto"/>
                      <w:jc w:val="right"/>
                      <w:rPr>
                        <w:rFonts w:ascii="SimHei" w:hAnsi="SimHei" w:eastAsia="SimHei" w:cs="SimHei"/>
                        <w:sz w:val="12"/>
                        <w:szCs w:val="12"/>
                      </w:rPr>
                    </w:pPr>
                    <w:r>
                      <w:rPr>
                        <w:rFonts w:ascii="SimHei" w:hAnsi="SimHei" w:eastAsia="SimHei" w:cs="SimHei"/>
                        <w:sz w:val="12"/>
                        <w:szCs w:val="12"/>
                        <w:spacing w:val="3"/>
                      </w:rPr>
                      <w:t>电商</w:t>
                    </w:r>
                  </w:p>
                  <w:p>
                    <w:pPr>
                      <w:ind w:left="6320"/>
                      <w:spacing w:before="7" w:line="224" w:lineRule="auto"/>
                      <w:rPr>
                        <w:rFonts w:ascii="SimHei" w:hAnsi="SimHei" w:eastAsia="SimHei" w:cs="SimHei"/>
                        <w:sz w:val="12"/>
                        <w:szCs w:val="12"/>
                      </w:rPr>
                    </w:pPr>
                    <w:r>
                      <w:rPr>
                        <w:rFonts w:ascii="SimHei" w:hAnsi="SimHei" w:eastAsia="SimHei" w:cs="SimHei"/>
                        <w:sz w:val="12"/>
                        <w:szCs w:val="12"/>
                        <w:spacing w:val="-2"/>
                      </w:rPr>
                      <w:t>平台</w:t>
                    </w:r>
                  </w:p>
                  <w:p>
                    <w:pPr>
                      <w:spacing w:line="336" w:lineRule="auto"/>
                      <w:rPr>
                        <w:rFonts w:ascii="Arial"/>
                        <w:sz w:val="21"/>
                      </w:rPr>
                    </w:pPr>
                    <w:r/>
                  </w:p>
                  <w:p>
                    <w:pPr>
                      <w:ind w:left="20"/>
                      <w:spacing w:before="162" w:line="220" w:lineRule="auto"/>
                      <w:rPr>
                        <w:rFonts w:ascii="SimSun" w:hAnsi="SimSun" w:eastAsia="SimSun" w:cs="SimSun"/>
                        <w:sz w:val="50"/>
                        <w:szCs w:val="50"/>
                      </w:rPr>
                    </w:pPr>
                    <w:r>
                      <w:rPr>
                        <w:rFonts w:ascii="SimSun" w:hAnsi="SimSun" w:eastAsia="SimSun" w:cs="SimSun"/>
                        <w:sz w:val="50"/>
                        <w:szCs w:val="50"/>
                      </w:rPr>
                      <w:t>露</w:t>
                    </w:r>
                  </w:p>
                  <w:p>
                    <w:pPr>
                      <w:spacing w:line="404" w:lineRule="auto"/>
                      <w:rPr>
                        <w:rFonts w:ascii="Arial"/>
                        <w:sz w:val="21"/>
                      </w:rPr>
                    </w:pPr>
                    <w:r/>
                  </w:p>
                  <w:p>
                    <w:pPr>
                      <w:ind w:left="6320"/>
                      <w:spacing w:before="39" w:line="222" w:lineRule="auto"/>
                      <w:rPr>
                        <w:rFonts w:ascii="SimHei" w:hAnsi="SimHei" w:eastAsia="SimHei" w:cs="SimHei"/>
                        <w:sz w:val="12"/>
                        <w:szCs w:val="12"/>
                      </w:rPr>
                    </w:pPr>
                    <w:r>
                      <w:rPr>
                        <w:rFonts w:ascii="SimHei" w:hAnsi="SimHei" w:eastAsia="SimHei" w:cs="SimHei"/>
                        <w:sz w:val="12"/>
                        <w:szCs w:val="12"/>
                        <w:spacing w:val="-2"/>
                      </w:rPr>
                      <w:t>微商</w:t>
                    </w:r>
                  </w:p>
                </w:txbxContent>
              </v:textbox>
            </v:shape>
            <v:shape id="_x0000_s248" style="position:absolute;left:1870;top:943;width:325;height:507;" filled="false" stroked="false" type="#_x0000_t202">
              <v:fill on="false"/>
              <v:stroke on="false"/>
              <v:path/>
              <v:imagedata o:title=""/>
              <o:lock v:ext="edit" aspectratio="false"/>
              <v:textbox inset="0mm,0mm,0mm,0mm">
                <w:txbxContent>
                  <w:p>
                    <w:pPr>
                      <w:ind w:left="39"/>
                      <w:spacing w:before="19" w:line="221" w:lineRule="auto"/>
                      <w:rPr>
                        <w:rFonts w:ascii="SimHei" w:hAnsi="SimHei" w:eastAsia="SimHei" w:cs="SimHei"/>
                        <w:sz w:val="12"/>
                        <w:szCs w:val="12"/>
                      </w:rPr>
                    </w:pPr>
                    <w:r>
                      <w:rPr>
                        <w:rFonts w:ascii="SimHei" w:hAnsi="SimHei" w:eastAsia="SimHei" w:cs="SimHei"/>
                        <w:sz w:val="12"/>
                        <w:szCs w:val="12"/>
                        <w:spacing w:val="7"/>
                      </w:rPr>
                      <w:t>零部</w:t>
                    </w:r>
                  </w:p>
                  <w:p>
                    <w:pPr>
                      <w:spacing w:before="3" w:line="219" w:lineRule="auto"/>
                      <w:jc w:val="right"/>
                      <w:rPr>
                        <w:rFonts w:ascii="SimSun" w:hAnsi="SimSun" w:eastAsia="SimSun" w:cs="SimSun"/>
                        <w:sz w:val="32"/>
                        <w:szCs w:val="32"/>
                      </w:rPr>
                    </w:pPr>
                    <w:r>
                      <w:rPr>
                        <w:rFonts w:ascii="SimSun" w:hAnsi="SimSun" w:eastAsia="SimSun" w:cs="SimSun"/>
                        <w:sz w:val="32"/>
                        <w:szCs w:val="32"/>
                        <w:spacing w:val="-24"/>
                        <w:w w:val="96"/>
                      </w:rPr>
                      <w:t>精</w:t>
                    </w:r>
                  </w:p>
                </w:txbxContent>
              </v:textbox>
            </v:shape>
            <v:shape id="_x0000_s250" style="position:absolute;left:3660;top:954;width:297;height:452;" filled="false" stroked="false" type="#_x0000_t202">
              <v:fill on="false"/>
              <v:stroke on="false"/>
              <v:path/>
              <v:imagedata o:title=""/>
              <o:lock v:ext="edit" aspectratio="false"/>
              <v:textbox inset="0mm,0mm,0mm,0mm">
                <w:txbxContent>
                  <w:p>
                    <w:pPr>
                      <w:ind w:left="20" w:right="20"/>
                      <w:spacing w:before="20" w:line="220" w:lineRule="auto"/>
                      <w:rPr>
                        <w:rFonts w:ascii="KaiTi" w:hAnsi="KaiTi" w:eastAsia="KaiTi" w:cs="KaiTi"/>
                        <w:sz w:val="12"/>
                        <w:szCs w:val="12"/>
                      </w:rPr>
                    </w:pPr>
                    <w:r>
                      <w:rPr>
                        <w:rFonts w:ascii="SimSun" w:hAnsi="SimSun" w:eastAsia="SimSun" w:cs="SimSun"/>
                        <w:sz w:val="12"/>
                        <w:szCs w:val="12"/>
                        <w:spacing w:val="-6"/>
                      </w:rPr>
                      <w:t>产</w:t>
                    </w:r>
                    <w:r>
                      <w:rPr>
                        <w:rFonts w:ascii="SimHei" w:hAnsi="SimHei" w:eastAsia="SimHei" w:cs="SimHei"/>
                        <w:sz w:val="12"/>
                        <w:szCs w:val="12"/>
                        <w:spacing w:val="-6"/>
                      </w:rPr>
                      <w:t>品</w:t>
                    </w:r>
                    <w:r>
                      <w:rPr>
                        <w:rFonts w:ascii="SimHei" w:hAnsi="SimHei" w:eastAsia="SimHei" w:cs="SimHei"/>
                        <w:sz w:val="12"/>
                        <w:szCs w:val="12"/>
                      </w:rPr>
                      <w:t xml:space="preserve"> </w:t>
                    </w:r>
                    <w:r>
                      <w:rPr>
                        <w:rFonts w:ascii="SimSun" w:hAnsi="SimSun" w:eastAsia="SimSun" w:cs="SimSun"/>
                        <w:sz w:val="6"/>
                        <w:szCs w:val="6"/>
                        <w:spacing w:val="-2"/>
                        <w:position w:val="-1"/>
                      </w:rPr>
                      <w:t>生产</w:t>
                    </w:r>
                    <w:r>
                      <w:rPr>
                        <w:rFonts w:ascii="SimSun" w:hAnsi="SimSun" w:eastAsia="SimSun" w:cs="SimSun"/>
                        <w:sz w:val="6"/>
                        <w:szCs w:val="6"/>
                        <w:spacing w:val="-8"/>
                        <w:position w:val="-1"/>
                      </w:rPr>
                      <w:t xml:space="preserve"> </w:t>
                    </w:r>
                    <w:r>
                      <w:rPr>
                        <w:rFonts w:ascii="KaiTi" w:hAnsi="KaiTi" w:eastAsia="KaiTi" w:cs="KaiTi"/>
                        <w:sz w:val="12"/>
                        <w:szCs w:val="12"/>
                        <w:spacing w:val="-2"/>
                      </w:rPr>
                      <w:t>产</w:t>
                    </w:r>
                  </w:p>
                  <w:p>
                    <w:pPr>
                      <w:ind w:left="90"/>
                      <w:spacing w:before="3" w:line="223" w:lineRule="auto"/>
                      <w:rPr>
                        <w:rFonts w:ascii="FangSong" w:hAnsi="FangSong" w:eastAsia="FangSong" w:cs="FangSong"/>
                        <w:sz w:val="12"/>
                        <w:szCs w:val="12"/>
                      </w:rPr>
                    </w:pPr>
                    <w:r>
                      <w:rPr>
                        <w:rFonts w:ascii="FangSong" w:hAnsi="FangSong" w:eastAsia="FangSong" w:cs="FangSong"/>
                        <w:sz w:val="12"/>
                        <w:szCs w:val="12"/>
                        <w:color w:val="FFFFFF"/>
                      </w:rPr>
                      <w:t>商</w:t>
                    </w:r>
                  </w:p>
                </w:txbxContent>
              </v:textbox>
            </v:shape>
            <v:shape id="_x0000_s252" style="position:absolute;left:7170;top:965;width:276;height:440;" filled="false" stroked="false" type="#_x0000_t202">
              <v:fill on="false"/>
              <v:stroke on="false"/>
              <v:path/>
              <v:imagedata o:title=""/>
              <o:lock v:ext="edit" aspectratio="false"/>
              <v:textbox inset="0mm,0mm,0mm,0mm">
                <w:txbxContent>
                  <w:p>
                    <w:pPr>
                      <w:ind w:left="20"/>
                      <w:spacing w:before="19" w:line="215" w:lineRule="auto"/>
                      <w:rPr>
                        <w:rFonts w:ascii="SimSun" w:hAnsi="SimSun" w:eastAsia="SimSun" w:cs="SimSun"/>
                        <w:sz w:val="12"/>
                        <w:szCs w:val="12"/>
                      </w:rPr>
                    </w:pPr>
                    <w:r>
                      <w:rPr>
                        <w:rFonts w:ascii="SimSun" w:hAnsi="SimSun" w:eastAsia="SimSun" w:cs="SimSun"/>
                        <w:sz w:val="12"/>
                        <w:szCs w:val="12"/>
                        <w:spacing w:val="-2"/>
                      </w:rPr>
                      <w:t>售后</w:t>
                    </w:r>
                  </w:p>
                  <w:p>
                    <w:pPr>
                      <w:ind w:left="20"/>
                      <w:spacing w:line="216" w:lineRule="auto"/>
                      <w:rPr>
                        <w:rFonts w:ascii="SimSun" w:hAnsi="SimSun" w:eastAsia="SimSun" w:cs="SimSun"/>
                        <w:sz w:val="12"/>
                        <w:szCs w:val="12"/>
                      </w:rPr>
                    </w:pPr>
                    <w:r>
                      <w:rPr>
                        <w:rFonts w:ascii="SimSun" w:hAnsi="SimSun" w:eastAsia="SimSun" w:cs="SimSun"/>
                        <w:sz w:val="12"/>
                        <w:szCs w:val="12"/>
                        <w:spacing w:val="-2"/>
                      </w:rPr>
                      <w:t>服务</w:t>
                    </w:r>
                  </w:p>
                  <w:p>
                    <w:pPr>
                      <w:ind w:left="89"/>
                      <w:spacing w:line="220" w:lineRule="auto"/>
                      <w:rPr>
                        <w:rFonts w:ascii="SimSun" w:hAnsi="SimSun" w:eastAsia="SimSun" w:cs="SimSun"/>
                        <w:sz w:val="12"/>
                        <w:szCs w:val="12"/>
                      </w:rPr>
                    </w:pPr>
                    <w:r>
                      <w:rPr>
                        <w:rFonts w:ascii="SimSun" w:hAnsi="SimSun" w:eastAsia="SimSun" w:cs="SimSun"/>
                        <w:sz w:val="12"/>
                        <w:szCs w:val="12"/>
                      </w:rPr>
                      <w:t>商</w:t>
                    </w:r>
                  </w:p>
                </w:txbxContent>
              </v:textbox>
            </v:shape>
            <v:shape id="_x0000_s254" style="position:absolute;left:5410;top:1033;width:298;height:303;" filled="false" stroked="false" type="#_x0000_t202">
              <v:fill on="false"/>
              <v:stroke on="false"/>
              <v:path/>
              <v:imagedata o:title=""/>
              <o:lock v:ext="edit" aspectratio="false"/>
              <v:textbox inset="0mm,0mm,0mm,0mm">
                <w:txbxContent>
                  <w:p>
                    <w:pPr>
                      <w:ind w:left="79" w:right="20" w:hanging="59"/>
                      <w:spacing w:before="19" w:line="220" w:lineRule="auto"/>
                      <w:rPr>
                        <w:rFonts w:ascii="FangSong" w:hAnsi="FangSong" w:eastAsia="FangSong" w:cs="FangSong"/>
                        <w:sz w:val="12"/>
                        <w:szCs w:val="12"/>
                      </w:rPr>
                    </w:pPr>
                    <w:r>
                      <w:rPr>
                        <w:rFonts w:ascii="SimHei" w:hAnsi="SimHei" w:eastAsia="SimHei" w:cs="SimHei"/>
                        <w:sz w:val="12"/>
                        <w:szCs w:val="12"/>
                        <w:spacing w:val="9"/>
                      </w:rPr>
                      <w:t>批发</w:t>
                    </w:r>
                    <w:r>
                      <w:rPr>
                        <w:rFonts w:ascii="SimHei" w:hAnsi="SimHei" w:eastAsia="SimHei" w:cs="SimHei"/>
                        <w:sz w:val="12"/>
                        <w:szCs w:val="12"/>
                      </w:rPr>
                      <w:t xml:space="preserve"> </w:t>
                    </w:r>
                    <w:r>
                      <w:rPr>
                        <w:rFonts w:ascii="FangSong" w:hAnsi="FangSong" w:eastAsia="FangSong" w:cs="FangSong"/>
                        <w:sz w:val="12"/>
                        <w:szCs w:val="12"/>
                      </w:rPr>
                      <w:t>商</w:t>
                    </w:r>
                  </w:p>
                </w:txbxContent>
              </v:textbox>
            </v:shape>
            <v:shape id="_x0000_s256" style="position:absolute;left:6290;top:1012;width:278;height:303;" filled="false" stroked="false" type="#_x0000_t202">
              <v:fill on="false"/>
              <v:stroke on="false"/>
              <v:path/>
              <v:imagedata o:title=""/>
              <o:lock v:ext="edit" aspectratio="false"/>
              <v:textbox inset="0mm,0mm,0mm,0mm">
                <w:txbxContent>
                  <w:p>
                    <w:pPr>
                      <w:ind w:left="20"/>
                      <w:spacing w:before="20" w:line="218" w:lineRule="auto"/>
                      <w:rPr>
                        <w:rFonts w:ascii="KaiTi" w:hAnsi="KaiTi" w:eastAsia="KaiTi" w:cs="KaiTi"/>
                        <w:sz w:val="12"/>
                        <w:szCs w:val="12"/>
                      </w:rPr>
                    </w:pPr>
                    <w:r>
                      <w:rPr>
                        <w:rFonts w:ascii="KaiTi" w:hAnsi="KaiTi" w:eastAsia="KaiTi" w:cs="KaiTi"/>
                        <w:sz w:val="12"/>
                        <w:szCs w:val="12"/>
                        <w:spacing w:val="-1"/>
                      </w:rPr>
                      <w:t>零售</w:t>
                    </w:r>
                  </w:p>
                  <w:p>
                    <w:pPr>
                      <w:ind w:left="89"/>
                      <w:spacing w:line="221" w:lineRule="auto"/>
                      <w:rPr>
                        <w:rFonts w:ascii="SimHei" w:hAnsi="SimHei" w:eastAsia="SimHei" w:cs="SimHei"/>
                        <w:sz w:val="12"/>
                        <w:szCs w:val="12"/>
                      </w:rPr>
                    </w:pPr>
                    <w:r>
                      <w:rPr>
                        <w:rFonts w:ascii="SimHei" w:hAnsi="SimHei" w:eastAsia="SimHei" w:cs="SimHei"/>
                        <w:sz w:val="12"/>
                        <w:szCs w:val="12"/>
                      </w:rPr>
                      <w:t>商</w:t>
                    </w:r>
                  </w:p>
                </w:txbxContent>
              </v:textbox>
            </v:shape>
            <v:shape id="_x0000_s258" style="position:absolute;left:4530;top:1103;width:276;height:16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2"/>
                        <w:szCs w:val="12"/>
                      </w:rPr>
                    </w:pPr>
                    <w:r>
                      <w:rPr>
                        <w:rFonts w:ascii="SimHei" w:hAnsi="SimHei" w:eastAsia="SimHei" w:cs="SimHei"/>
                        <w:sz w:val="12"/>
                        <w:szCs w:val="12"/>
                        <w:spacing w:val="-2"/>
                      </w:rPr>
                      <w:t>物流</w:t>
                    </w:r>
                  </w:p>
                </w:txbxContent>
              </v:textbox>
            </v:shape>
            <v:shape id="_x0000_s260" style="position:absolute;left:1009;top:1083;width:276;height:16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2"/>
                        <w:szCs w:val="12"/>
                      </w:rPr>
                    </w:pPr>
                    <w:r>
                      <w:rPr>
                        <w:rFonts w:ascii="SimHei" w:hAnsi="SimHei" w:eastAsia="SimHei" w:cs="SimHei"/>
                        <w:sz w:val="12"/>
                        <w:szCs w:val="12"/>
                        <w:color w:val="FFFFFF"/>
                        <w:spacing w:val="-2"/>
                      </w:rPr>
                      <w:t>物流</w:t>
                    </w:r>
                  </w:p>
                </w:txbxContent>
              </v:textbox>
            </v:shape>
            <v:shape id="_x0000_s262" style="position:absolute;left:2780;top:1083;width:276;height:16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2"/>
                        <w:szCs w:val="12"/>
                      </w:rPr>
                    </w:pPr>
                    <w:r>
                      <w:rPr>
                        <w:rFonts w:ascii="SimHei" w:hAnsi="SimHei" w:eastAsia="SimHei" w:cs="SimHei"/>
                        <w:sz w:val="12"/>
                        <w:szCs w:val="12"/>
                        <w:spacing w:val="-2"/>
                      </w:rPr>
                      <w:t>物流</w:t>
                    </w:r>
                  </w:p>
                </w:txbxContent>
              </v:textbox>
            </v:shape>
          </v:group>
        </w:pict>
      </w:r>
    </w:p>
    <w:p>
      <w:pPr>
        <w:ind w:left="2629"/>
        <w:spacing w:before="106" w:line="222" w:lineRule="auto"/>
        <w:rPr>
          <w:rFonts w:ascii="SimHei" w:hAnsi="SimHei" w:eastAsia="SimHei" w:cs="SimHei"/>
          <w:sz w:val="20"/>
          <w:szCs w:val="20"/>
        </w:rPr>
      </w:pPr>
      <w:r>
        <w:rPr>
          <w:rFonts w:ascii="SimHei" w:hAnsi="SimHei" w:eastAsia="SimHei" w:cs="SimHei"/>
          <w:sz w:val="20"/>
          <w:szCs w:val="20"/>
          <w:spacing w:val="-2"/>
        </w:rPr>
        <w:t>图1-13</w:t>
      </w:r>
      <w:r>
        <w:rPr>
          <w:rFonts w:ascii="SimHei" w:hAnsi="SimHei" w:eastAsia="SimHei" w:cs="SimHei"/>
          <w:sz w:val="20"/>
          <w:szCs w:val="20"/>
          <w:spacing w:val="-2"/>
        </w:rPr>
        <w:t xml:space="preserve">  </w:t>
      </w:r>
      <w:r>
        <w:rPr>
          <w:rFonts w:ascii="SimHei" w:hAnsi="SimHei" w:eastAsia="SimHei" w:cs="SimHei"/>
          <w:sz w:val="20"/>
          <w:szCs w:val="20"/>
          <w:spacing w:val="-2"/>
        </w:rPr>
        <w:t>整个产业链示意图</w:t>
      </w:r>
    </w:p>
    <w:p>
      <w:pPr>
        <w:ind w:right="462" w:firstLine="429"/>
        <w:spacing w:before="272" w:line="378" w:lineRule="auto"/>
        <w:rPr>
          <w:rFonts w:ascii="SimSun" w:hAnsi="SimSun" w:eastAsia="SimSun" w:cs="SimSun"/>
          <w:sz w:val="20"/>
          <w:szCs w:val="20"/>
        </w:rPr>
      </w:pPr>
      <w:r>
        <w:rPr>
          <w:rFonts w:ascii="SimSun" w:hAnsi="SimSun" w:eastAsia="SimSun" w:cs="SimSun"/>
          <w:sz w:val="20"/>
          <w:szCs w:val="20"/>
          <w:spacing w:val="17"/>
        </w:rPr>
        <w:t>产业链企业重视整个产业链条上盈利的平衡，不是谋求自身利益的最大化， </w:t>
      </w:r>
      <w:r>
        <w:rPr>
          <w:rFonts w:ascii="SimSun" w:hAnsi="SimSun" w:eastAsia="SimSun" w:cs="SimSun"/>
          <w:sz w:val="20"/>
          <w:szCs w:val="20"/>
          <w:spacing w:val="19"/>
        </w:rPr>
        <w:t>而是谋求产业链整体利益的最大化。所以，其在合作上重视的不是“我赚</w:t>
      </w:r>
      <w:r>
        <w:rPr>
          <w:rFonts w:ascii="SimSun" w:hAnsi="SimSun" w:eastAsia="SimSun" w:cs="SimSun"/>
          <w:sz w:val="20"/>
          <w:szCs w:val="20"/>
          <w:spacing w:val="18"/>
        </w:rPr>
        <w:t>钱”, </w:t>
      </w:r>
      <w:r>
        <w:rPr>
          <w:rFonts w:ascii="SimSun" w:hAnsi="SimSun" w:eastAsia="SimSun" w:cs="SimSun"/>
          <w:sz w:val="20"/>
          <w:szCs w:val="20"/>
          <w:spacing w:val="16"/>
        </w:rPr>
        <w:t>而是“一起赚钱”,即使企业规模变大了，仍然不是“以大欺小”</w:t>
      </w:r>
      <w:r>
        <w:rPr>
          <w:rFonts w:ascii="SimSun" w:hAnsi="SimSun" w:eastAsia="SimSun" w:cs="SimSun"/>
          <w:sz w:val="20"/>
          <w:szCs w:val="20"/>
          <w:spacing w:val="-16"/>
        </w:rPr>
        <w:t xml:space="preserve"> </w:t>
      </w:r>
      <w:r>
        <w:rPr>
          <w:rFonts w:ascii="SimSun" w:hAnsi="SimSun" w:eastAsia="SimSun" w:cs="SimSun"/>
          <w:sz w:val="20"/>
          <w:szCs w:val="20"/>
          <w:spacing w:val="16"/>
        </w:rPr>
        <w:t>“店大欺客”,</w:t>
      </w:r>
    </w:p>
    <w:p>
      <w:pPr>
        <w:spacing w:line="219" w:lineRule="auto"/>
        <w:rPr>
          <w:rFonts w:ascii="SimSun" w:hAnsi="SimSun" w:eastAsia="SimSun" w:cs="SimSun"/>
          <w:sz w:val="20"/>
          <w:szCs w:val="20"/>
        </w:rPr>
      </w:pPr>
      <w:r>
        <w:rPr>
          <w:rFonts w:ascii="SimSun" w:hAnsi="SimSun" w:eastAsia="SimSun" w:cs="SimSun"/>
          <w:sz w:val="20"/>
          <w:szCs w:val="20"/>
          <w:spacing w:val="10"/>
        </w:rPr>
        <w:t>而是追求“共赢、双赢”。</w:t>
      </w:r>
    </w:p>
    <w:p>
      <w:pPr>
        <w:ind w:right="423" w:firstLine="429"/>
        <w:spacing w:before="284" w:line="369" w:lineRule="auto"/>
        <w:jc w:val="both"/>
        <w:rPr>
          <w:rFonts w:ascii="SimSun" w:hAnsi="SimSun" w:eastAsia="SimSun" w:cs="SimSun"/>
          <w:sz w:val="20"/>
          <w:szCs w:val="20"/>
        </w:rPr>
      </w:pPr>
      <w:r>
        <w:rPr>
          <w:rFonts w:ascii="SimSun" w:hAnsi="SimSun" w:eastAsia="SimSun" w:cs="SimSun"/>
          <w:sz w:val="20"/>
          <w:szCs w:val="20"/>
          <w:spacing w:val="19"/>
        </w:rPr>
        <w:t>所以，当企业站在产业链体系思考原有的竞争战</w:t>
      </w:r>
      <w:r>
        <w:rPr>
          <w:rFonts w:ascii="SimSun" w:hAnsi="SimSun" w:eastAsia="SimSun" w:cs="SimSun"/>
          <w:sz w:val="20"/>
          <w:szCs w:val="20"/>
          <w:spacing w:val="18"/>
        </w:rPr>
        <w:t>略时可以发现，有些管理理</w:t>
      </w:r>
      <w:r>
        <w:rPr>
          <w:rFonts w:ascii="SimSun" w:hAnsi="SimSun" w:eastAsia="SimSun" w:cs="SimSun"/>
          <w:sz w:val="20"/>
          <w:szCs w:val="20"/>
        </w:rPr>
        <w:t xml:space="preserve"> </w:t>
      </w:r>
      <w:r>
        <w:rPr>
          <w:rFonts w:ascii="SimSun" w:hAnsi="SimSun" w:eastAsia="SimSun" w:cs="SimSun"/>
          <w:sz w:val="20"/>
          <w:szCs w:val="20"/>
          <w:spacing w:val="19"/>
        </w:rPr>
        <w:t>论需要重新审视。例如，竞争战略中的“五</w:t>
      </w:r>
      <w:r>
        <w:rPr>
          <w:rFonts w:ascii="SimSun" w:hAnsi="SimSun" w:eastAsia="SimSun" w:cs="SimSun"/>
          <w:sz w:val="20"/>
          <w:szCs w:val="20"/>
          <w:spacing w:val="18"/>
        </w:rPr>
        <w:t>力模型”强调前后端上下游业务的竞</w:t>
      </w:r>
      <w:r>
        <w:rPr>
          <w:rFonts w:ascii="SimSun" w:hAnsi="SimSun" w:eastAsia="SimSun" w:cs="SimSun"/>
          <w:sz w:val="20"/>
          <w:szCs w:val="20"/>
        </w:rPr>
        <w:t xml:space="preserve"> </w:t>
      </w:r>
      <w:r>
        <w:rPr>
          <w:rFonts w:ascii="SimSun" w:hAnsi="SimSun" w:eastAsia="SimSun" w:cs="SimSun"/>
          <w:sz w:val="20"/>
          <w:szCs w:val="20"/>
          <w:spacing w:val="8"/>
        </w:rPr>
        <w:t>争关系，以提升整个产业链上的“议价能力”为评价标准。在过去独立企业模式下，</w:t>
      </w:r>
      <w:r>
        <w:rPr>
          <w:rFonts w:ascii="SimSun" w:hAnsi="SimSun" w:eastAsia="SimSun" w:cs="SimSun"/>
          <w:sz w:val="20"/>
          <w:szCs w:val="20"/>
          <w:spacing w:val="2"/>
        </w:rPr>
        <w:t xml:space="preserve"> </w:t>
      </w:r>
      <w:r>
        <w:rPr>
          <w:rFonts w:ascii="SimSun" w:hAnsi="SimSun" w:eastAsia="SimSun" w:cs="SimSun"/>
          <w:sz w:val="20"/>
          <w:szCs w:val="20"/>
          <w:spacing w:val="14"/>
        </w:rPr>
        <w:t>整个产业链就是一条食物链，在研发设计端和后端品牌营销端有更高的</w:t>
      </w:r>
      <w:r>
        <w:rPr>
          <w:rFonts w:ascii="SimSun" w:hAnsi="SimSun" w:eastAsia="SimSun" w:cs="SimSun"/>
          <w:sz w:val="20"/>
          <w:szCs w:val="20"/>
          <w:spacing w:val="13"/>
        </w:rPr>
        <w:t>利润分配。</w:t>
      </w:r>
      <w:r>
        <w:rPr>
          <w:rFonts w:ascii="SimSun" w:hAnsi="SimSun" w:eastAsia="SimSun" w:cs="SimSun"/>
          <w:sz w:val="20"/>
          <w:szCs w:val="20"/>
        </w:rPr>
        <w:t xml:space="preserve"> </w:t>
      </w:r>
      <w:r>
        <w:rPr>
          <w:rFonts w:ascii="SimSun" w:hAnsi="SimSun" w:eastAsia="SimSun" w:cs="SimSun"/>
          <w:sz w:val="20"/>
          <w:szCs w:val="20"/>
          <w:spacing w:val="18"/>
        </w:rPr>
        <w:t>但在产业链模式下，这种模型就存在问题：过度强调某一个环节的利润高低导致</w:t>
      </w:r>
      <w:r>
        <w:rPr>
          <w:rFonts w:ascii="SimSun" w:hAnsi="SimSun" w:eastAsia="SimSun" w:cs="SimSun"/>
          <w:sz w:val="20"/>
          <w:szCs w:val="20"/>
          <w:spacing w:val="16"/>
        </w:rPr>
        <w:t xml:space="preserve"> </w:t>
      </w:r>
      <w:r>
        <w:rPr>
          <w:rFonts w:ascii="SimSun" w:hAnsi="SimSun" w:eastAsia="SimSun" w:cs="SimSun"/>
          <w:sz w:val="20"/>
          <w:szCs w:val="20"/>
          <w:spacing w:val="18"/>
        </w:rPr>
        <w:t>整个链条不够顺畅，就像一个管道，有的环节粗，有的环节细，而整个管道的输</w:t>
      </w:r>
    </w:p>
    <w:p>
      <w:pPr>
        <w:spacing w:before="1" w:line="219" w:lineRule="auto"/>
        <w:rPr>
          <w:rFonts w:ascii="SimSun" w:hAnsi="SimSun" w:eastAsia="SimSun" w:cs="SimSun"/>
          <w:sz w:val="20"/>
          <w:szCs w:val="20"/>
        </w:rPr>
      </w:pPr>
      <w:r>
        <w:rPr>
          <w:rFonts w:ascii="SimSun" w:hAnsi="SimSun" w:eastAsia="SimSun" w:cs="SimSun"/>
          <w:sz w:val="20"/>
          <w:szCs w:val="20"/>
          <w:spacing w:val="10"/>
        </w:rPr>
        <w:t>送能力由最细的部分决定。</w:t>
      </w:r>
    </w:p>
    <w:p>
      <w:pPr>
        <w:pStyle w:val="BodyText"/>
        <w:spacing w:line="242" w:lineRule="auto"/>
        <w:rPr/>
      </w:pPr>
      <w:r/>
    </w:p>
    <w:p>
      <w:pPr>
        <w:ind w:right="468" w:firstLine="429"/>
        <w:spacing w:before="65" w:line="370" w:lineRule="auto"/>
        <w:jc w:val="both"/>
        <w:rPr>
          <w:rFonts w:ascii="SimSun" w:hAnsi="SimSun" w:eastAsia="SimSun" w:cs="SimSun"/>
          <w:sz w:val="20"/>
          <w:szCs w:val="20"/>
        </w:rPr>
      </w:pPr>
      <w:r>
        <w:rPr>
          <w:rFonts w:ascii="SimSun" w:hAnsi="SimSun" w:eastAsia="SimSun" w:cs="SimSun"/>
          <w:sz w:val="20"/>
          <w:szCs w:val="20"/>
          <w:spacing w:val="22"/>
        </w:rPr>
        <w:t>然而到了产业链的企业，此时“协作关系”大于“竞争关系</w:t>
      </w:r>
      <w:r>
        <w:rPr>
          <w:rFonts w:ascii="SimSun" w:hAnsi="SimSun" w:eastAsia="SimSun" w:cs="SimSun"/>
          <w:sz w:val="20"/>
          <w:szCs w:val="20"/>
          <w:spacing w:val="21"/>
        </w:rPr>
        <w:t>”,原有榨取前</w:t>
      </w:r>
      <w:r>
        <w:rPr>
          <w:rFonts w:ascii="SimSun" w:hAnsi="SimSun" w:eastAsia="SimSun" w:cs="SimSun"/>
          <w:sz w:val="20"/>
          <w:szCs w:val="20"/>
        </w:rPr>
        <w:t xml:space="preserve"> </w:t>
      </w:r>
      <w:r>
        <w:rPr>
          <w:rFonts w:ascii="SimSun" w:hAnsi="SimSun" w:eastAsia="SimSun" w:cs="SimSun"/>
          <w:sz w:val="20"/>
          <w:szCs w:val="20"/>
          <w:spacing w:val="18"/>
        </w:rPr>
        <w:t>后端利润的模型已经不再适用，产业链企业需要考虑的是如何辅助前后端提升技</w:t>
      </w:r>
      <w:r>
        <w:rPr>
          <w:rFonts w:ascii="SimSun" w:hAnsi="SimSun" w:eastAsia="SimSun" w:cs="SimSun"/>
          <w:sz w:val="20"/>
          <w:szCs w:val="20"/>
          <w:spacing w:val="17"/>
        </w:rPr>
        <w:t xml:space="preserve"> </w:t>
      </w:r>
      <w:r>
        <w:rPr>
          <w:rFonts w:ascii="SimSun" w:hAnsi="SimSun" w:eastAsia="SimSun" w:cs="SimSun"/>
          <w:sz w:val="20"/>
          <w:szCs w:val="20"/>
          <w:spacing w:val="19"/>
        </w:rPr>
        <w:t>术水平、提升效率、降低成本，维持整个产业链的利益</w:t>
      </w:r>
      <w:r>
        <w:rPr>
          <w:rFonts w:ascii="SimSun" w:hAnsi="SimSun" w:eastAsia="SimSun" w:cs="SimSun"/>
          <w:sz w:val="20"/>
          <w:szCs w:val="20"/>
          <w:spacing w:val="18"/>
        </w:rPr>
        <w:t>平衡，管道中各个环节的</w:t>
      </w:r>
    </w:p>
    <w:p>
      <w:pPr>
        <w:spacing w:before="1" w:line="218" w:lineRule="auto"/>
        <w:rPr>
          <w:rFonts w:ascii="SimSun" w:hAnsi="SimSun" w:eastAsia="SimSun" w:cs="SimSun"/>
          <w:sz w:val="20"/>
          <w:szCs w:val="20"/>
        </w:rPr>
      </w:pPr>
      <w:r>
        <w:rPr>
          <w:rFonts w:ascii="SimSun" w:hAnsi="SimSun" w:eastAsia="SimSun" w:cs="SimSun"/>
          <w:sz w:val="20"/>
          <w:szCs w:val="20"/>
          <w:spacing w:val="14"/>
        </w:rPr>
        <w:t>粗细匹配才是最佳的产业链，才能有最高的效率。</w:t>
      </w:r>
    </w:p>
    <w:p>
      <w:pPr>
        <w:spacing w:line="218" w:lineRule="auto"/>
        <w:sectPr>
          <w:pgSz w:w="9140" w:h="13250"/>
          <w:pgMar w:top="400" w:right="466" w:bottom="0" w:left="550" w:header="0" w:footer="0" w:gutter="0"/>
        </w:sectPr>
        <w:rPr>
          <w:rFonts w:ascii="SimSun" w:hAnsi="SimSun" w:eastAsia="SimSun" w:cs="SimSun"/>
          <w:sz w:val="20"/>
          <w:szCs w:val="20"/>
        </w:rPr>
      </w:pPr>
    </w:p>
    <w:p>
      <w:pPr>
        <w:pStyle w:val="BodyText"/>
        <w:spacing w:line="298" w:lineRule="auto"/>
        <w:rPr/>
      </w:pPr>
      <w:r/>
    </w:p>
    <w:p>
      <w:pPr>
        <w:spacing w:before="65" w:line="224" w:lineRule="auto"/>
        <w:rPr>
          <w:rFonts w:ascii="YouYuan" w:hAnsi="YouYuan" w:eastAsia="YouYuan" w:cs="YouYuan"/>
          <w:sz w:val="20"/>
          <w:szCs w:val="20"/>
        </w:rPr>
      </w:pPr>
      <w:r>
        <w:rPr>
          <w:rFonts w:ascii="YouYuan" w:hAnsi="YouYuan" w:eastAsia="YouYuan" w:cs="YouYuan"/>
          <w:sz w:val="20"/>
          <w:szCs w:val="20"/>
          <w:spacing w:val="-20"/>
        </w:rPr>
        <w:t>034</w:t>
      </w:r>
      <w:r>
        <w:rPr>
          <w:rFonts w:ascii="YouYuan" w:hAnsi="YouYuan" w:eastAsia="YouYuan" w:cs="YouYuan"/>
          <w:sz w:val="20"/>
          <w:szCs w:val="20"/>
          <w:spacing w:val="-20"/>
        </w:rPr>
        <w:t xml:space="preserve">  </w:t>
      </w:r>
      <w:r>
        <w:rPr>
          <w:rFonts w:ascii="YouYuan" w:hAnsi="YouYuan" w:eastAsia="YouYuan" w:cs="YouYuan"/>
          <w:sz w:val="20"/>
          <w:szCs w:val="20"/>
          <w:spacing w:val="-20"/>
        </w:rPr>
        <w:t>数字蝶变：企业数字化转型之道</w:t>
      </w:r>
    </w:p>
    <w:p>
      <w:pPr>
        <w:pStyle w:val="BodyText"/>
        <w:spacing w:line="268" w:lineRule="auto"/>
        <w:rPr/>
      </w:pPr>
      <w:r/>
    </w:p>
    <w:p>
      <w:pPr>
        <w:pStyle w:val="BodyText"/>
        <w:spacing w:line="268" w:lineRule="auto"/>
        <w:rPr/>
      </w:pPr>
      <w:r/>
    </w:p>
    <w:p>
      <w:pPr>
        <w:ind w:left="952"/>
        <w:spacing w:before="65" w:line="216" w:lineRule="auto"/>
        <w:rPr>
          <w:rFonts w:ascii="SimSun" w:hAnsi="SimSun" w:eastAsia="SimSun" w:cs="SimSun"/>
          <w:sz w:val="20"/>
          <w:szCs w:val="20"/>
        </w:rPr>
      </w:pPr>
      <w:r>
        <w:rPr>
          <w:rFonts w:ascii="SimSun" w:hAnsi="SimSun" w:eastAsia="SimSun" w:cs="SimSun"/>
          <w:sz w:val="20"/>
          <w:szCs w:val="20"/>
          <w:b/>
          <w:bCs/>
          <w:spacing w:val="-13"/>
        </w:rPr>
        <w:t>企</w:t>
      </w:r>
      <w:r>
        <w:rPr>
          <w:rFonts w:ascii="SimSun" w:hAnsi="SimSun" w:eastAsia="SimSun" w:cs="SimSun"/>
          <w:sz w:val="20"/>
          <w:szCs w:val="20"/>
          <w:spacing w:val="-13"/>
        </w:rPr>
        <w:t xml:space="preserve"> </w:t>
      </w:r>
      <w:r>
        <w:rPr>
          <w:rFonts w:ascii="SimSun" w:hAnsi="SimSun" w:eastAsia="SimSun" w:cs="SimSun"/>
          <w:sz w:val="20"/>
          <w:szCs w:val="20"/>
          <w:b/>
          <w:bCs/>
          <w:spacing w:val="-13"/>
        </w:rPr>
        <w:t>业</w:t>
      </w:r>
      <w:r>
        <w:rPr>
          <w:rFonts w:ascii="SimSun" w:hAnsi="SimSun" w:eastAsia="SimSun" w:cs="SimSun"/>
          <w:sz w:val="20"/>
          <w:szCs w:val="20"/>
          <w:spacing w:val="-22"/>
        </w:rPr>
        <w:t xml:space="preserve"> </w:t>
      </w:r>
      <w:r>
        <w:rPr>
          <w:rFonts w:ascii="SimSun" w:hAnsi="SimSun" w:eastAsia="SimSun" w:cs="SimSun"/>
          <w:sz w:val="20"/>
          <w:szCs w:val="20"/>
          <w:b/>
          <w:bCs/>
          <w:spacing w:val="-13"/>
        </w:rPr>
        <w:t>3</w:t>
      </w:r>
      <w:r>
        <w:rPr>
          <w:rFonts w:ascii="SimSun" w:hAnsi="SimSun" w:eastAsia="SimSun" w:cs="SimSun"/>
          <w:sz w:val="20"/>
          <w:szCs w:val="20"/>
          <w:spacing w:val="-21"/>
        </w:rPr>
        <w:t xml:space="preserve"> </w:t>
      </w:r>
      <w:r>
        <w:rPr>
          <w:rFonts w:ascii="SimSun" w:hAnsi="SimSun" w:eastAsia="SimSun" w:cs="SimSun"/>
          <w:sz w:val="20"/>
          <w:szCs w:val="20"/>
          <w:b/>
          <w:bCs/>
          <w:spacing w:val="-13"/>
        </w:rPr>
        <w:t>.</w:t>
      </w:r>
      <w:r>
        <w:rPr>
          <w:rFonts w:ascii="SimSun" w:hAnsi="SimSun" w:eastAsia="SimSun" w:cs="SimSun"/>
          <w:sz w:val="20"/>
          <w:szCs w:val="20"/>
          <w:spacing w:val="-25"/>
        </w:rPr>
        <w:t xml:space="preserve"> </w:t>
      </w:r>
      <w:r>
        <w:rPr>
          <w:rFonts w:ascii="SimSun" w:hAnsi="SimSun" w:eastAsia="SimSun" w:cs="SimSun"/>
          <w:sz w:val="20"/>
          <w:szCs w:val="20"/>
          <w:b/>
          <w:bCs/>
          <w:spacing w:val="-13"/>
        </w:rPr>
        <w:t>0</w:t>
      </w:r>
      <w:r>
        <w:rPr>
          <w:rFonts w:ascii="SimSun" w:hAnsi="SimSun" w:eastAsia="SimSun" w:cs="SimSun"/>
          <w:sz w:val="20"/>
          <w:szCs w:val="20"/>
          <w:spacing w:val="-23"/>
        </w:rPr>
        <w:t xml:space="preserve"> </w:t>
      </w:r>
      <w:r>
        <w:rPr>
          <w:rFonts w:ascii="SimSun" w:hAnsi="SimSun" w:eastAsia="SimSun" w:cs="SimSun"/>
          <w:sz w:val="20"/>
          <w:szCs w:val="20"/>
          <w:b/>
          <w:bCs/>
          <w:spacing w:val="-13"/>
        </w:rPr>
        <w:t>,</w:t>
      </w:r>
      <w:r>
        <w:rPr>
          <w:rFonts w:ascii="SimSun" w:hAnsi="SimSun" w:eastAsia="SimSun" w:cs="SimSun"/>
          <w:sz w:val="20"/>
          <w:szCs w:val="20"/>
          <w:spacing w:val="-23"/>
        </w:rPr>
        <w:t xml:space="preserve"> </w:t>
      </w:r>
      <w:r>
        <w:rPr>
          <w:rFonts w:ascii="SimSun" w:hAnsi="SimSun" w:eastAsia="SimSun" w:cs="SimSun"/>
          <w:sz w:val="20"/>
          <w:szCs w:val="20"/>
          <w:b/>
          <w:bCs/>
          <w:spacing w:val="-13"/>
        </w:rPr>
        <w:t>二</w:t>
      </w:r>
      <w:r>
        <w:rPr>
          <w:rFonts w:ascii="SimSun" w:hAnsi="SimSun" w:eastAsia="SimSun" w:cs="SimSun"/>
          <w:sz w:val="20"/>
          <w:szCs w:val="20"/>
          <w:spacing w:val="-23"/>
        </w:rPr>
        <w:t xml:space="preserve"> </w:t>
      </w:r>
      <w:r>
        <w:rPr>
          <w:rFonts w:ascii="SimSun" w:hAnsi="SimSun" w:eastAsia="SimSun" w:cs="SimSun"/>
          <w:sz w:val="20"/>
          <w:szCs w:val="20"/>
          <w:b/>
          <w:bCs/>
          <w:spacing w:val="-13"/>
        </w:rPr>
        <w:t>维</w:t>
      </w:r>
      <w:r>
        <w:rPr>
          <w:rFonts w:ascii="SimSun" w:hAnsi="SimSun" w:eastAsia="SimSun" w:cs="SimSun"/>
          <w:sz w:val="20"/>
          <w:szCs w:val="20"/>
          <w:spacing w:val="-13"/>
        </w:rPr>
        <w:t xml:space="preserve"> </w:t>
      </w:r>
      <w:r>
        <w:rPr>
          <w:rFonts w:ascii="SimSun" w:hAnsi="SimSun" w:eastAsia="SimSun" w:cs="SimSun"/>
          <w:sz w:val="20"/>
          <w:szCs w:val="20"/>
          <w:b/>
          <w:bCs/>
          <w:spacing w:val="-13"/>
        </w:rPr>
        <w:t>的</w:t>
      </w:r>
      <w:r>
        <w:rPr>
          <w:rFonts w:ascii="SimSun" w:hAnsi="SimSun" w:eastAsia="SimSun" w:cs="SimSun"/>
          <w:sz w:val="20"/>
          <w:szCs w:val="20"/>
          <w:spacing w:val="-23"/>
        </w:rPr>
        <w:t xml:space="preserve"> </w:t>
      </w:r>
      <w:r>
        <w:rPr>
          <w:rFonts w:ascii="SimSun" w:hAnsi="SimSun" w:eastAsia="SimSun" w:cs="SimSun"/>
          <w:sz w:val="20"/>
          <w:szCs w:val="20"/>
          <w:b/>
          <w:bCs/>
          <w:spacing w:val="-13"/>
        </w:rPr>
        <w:t>企</w:t>
      </w:r>
      <w:r>
        <w:rPr>
          <w:rFonts w:ascii="SimSun" w:hAnsi="SimSun" w:eastAsia="SimSun" w:cs="SimSun"/>
          <w:sz w:val="20"/>
          <w:szCs w:val="20"/>
          <w:spacing w:val="-27"/>
        </w:rPr>
        <w:t xml:space="preserve"> </w:t>
      </w:r>
      <w:r>
        <w:rPr>
          <w:rFonts w:ascii="SimSun" w:hAnsi="SimSun" w:eastAsia="SimSun" w:cs="SimSun"/>
          <w:sz w:val="20"/>
          <w:szCs w:val="20"/>
          <w:b/>
          <w:bCs/>
          <w:spacing w:val="-13"/>
        </w:rPr>
        <w:t>业</w:t>
      </w:r>
      <w:r>
        <w:rPr>
          <w:rFonts w:ascii="SimSun" w:hAnsi="SimSun" w:eastAsia="SimSun" w:cs="SimSun"/>
          <w:sz w:val="20"/>
          <w:szCs w:val="20"/>
          <w:spacing w:val="-26"/>
        </w:rPr>
        <w:t xml:space="preserve"> </w:t>
      </w:r>
      <w:r>
        <w:rPr>
          <w:rFonts w:ascii="SimSun" w:hAnsi="SimSun" w:eastAsia="SimSun" w:cs="SimSun"/>
          <w:sz w:val="20"/>
          <w:szCs w:val="20"/>
          <w:b/>
          <w:bCs/>
          <w:spacing w:val="-13"/>
        </w:rPr>
        <w:t>做</w:t>
      </w:r>
      <w:r>
        <w:rPr>
          <w:rFonts w:ascii="SimSun" w:hAnsi="SimSun" w:eastAsia="SimSun" w:cs="SimSun"/>
          <w:sz w:val="20"/>
          <w:szCs w:val="20"/>
          <w:spacing w:val="-28"/>
        </w:rPr>
        <w:t xml:space="preserve"> </w:t>
      </w:r>
      <w:r>
        <w:rPr>
          <w:rFonts w:ascii="SimSun" w:hAnsi="SimSun" w:eastAsia="SimSun" w:cs="SimSun"/>
          <w:sz w:val="20"/>
          <w:szCs w:val="20"/>
          <w:b/>
          <w:bCs/>
          <w:spacing w:val="-13"/>
        </w:rPr>
        <w:t>平</w:t>
      </w:r>
      <w:r>
        <w:rPr>
          <w:rFonts w:ascii="SimSun" w:hAnsi="SimSun" w:eastAsia="SimSun" w:cs="SimSun"/>
          <w:sz w:val="20"/>
          <w:szCs w:val="20"/>
          <w:spacing w:val="-13"/>
        </w:rPr>
        <w:t xml:space="preserve"> </w:t>
      </w:r>
      <w:r>
        <w:rPr>
          <w:rFonts w:ascii="SimSun" w:hAnsi="SimSun" w:eastAsia="SimSun" w:cs="SimSun"/>
          <w:sz w:val="20"/>
          <w:szCs w:val="20"/>
          <w:b/>
          <w:bCs/>
          <w:spacing w:val="-13"/>
        </w:rPr>
        <w:t>台</w:t>
      </w:r>
    </w:p>
    <w:p>
      <w:pPr>
        <w:ind w:left="510" w:right="67" w:firstLine="439"/>
        <w:spacing w:before="283" w:line="369" w:lineRule="auto"/>
        <w:jc w:val="both"/>
        <w:rPr>
          <w:rFonts w:ascii="SimSun" w:hAnsi="SimSun" w:eastAsia="SimSun" w:cs="SimSun"/>
          <w:sz w:val="20"/>
          <w:szCs w:val="20"/>
        </w:rPr>
      </w:pPr>
      <w:r>
        <w:rPr>
          <w:rFonts w:ascii="SimSun" w:hAnsi="SimSun" w:eastAsia="SimSun" w:cs="SimSun"/>
          <w:sz w:val="20"/>
          <w:szCs w:val="20"/>
          <w:spacing w:val="18"/>
        </w:rPr>
        <w:t>随着互联网技术的快速迭代和发展，电商的崛起，信息技术从单向传播到双</w:t>
      </w:r>
      <w:r>
        <w:rPr>
          <w:rFonts w:ascii="SimSun" w:hAnsi="SimSun" w:eastAsia="SimSun" w:cs="SimSun"/>
          <w:sz w:val="20"/>
          <w:szCs w:val="20"/>
          <w:spacing w:val="6"/>
        </w:rPr>
        <w:t xml:space="preserve"> </w:t>
      </w:r>
      <w:r>
        <w:rPr>
          <w:rFonts w:ascii="SimSun" w:hAnsi="SimSun" w:eastAsia="SimSun" w:cs="SimSun"/>
          <w:sz w:val="20"/>
          <w:szCs w:val="20"/>
          <w:spacing w:val="18"/>
        </w:rPr>
        <w:t>向传播再到多向传播，数据技术逐步在整个经济社会中发挥作用，衍生出很多平</w:t>
      </w:r>
      <w:r>
        <w:rPr>
          <w:rFonts w:ascii="SimSun" w:hAnsi="SimSun" w:eastAsia="SimSun" w:cs="SimSun"/>
          <w:sz w:val="20"/>
          <w:szCs w:val="20"/>
          <w:spacing w:val="8"/>
        </w:rPr>
        <w:t xml:space="preserve"> </w:t>
      </w:r>
      <w:r>
        <w:rPr>
          <w:rFonts w:ascii="SimSun" w:hAnsi="SimSun" w:eastAsia="SimSun" w:cs="SimSun"/>
          <w:sz w:val="20"/>
          <w:szCs w:val="20"/>
          <w:spacing w:val="21"/>
        </w:rPr>
        <w:t>台化的公司。这些平台化的公司通过建立一个“平台”,聚合相关产业资源，基</w:t>
      </w:r>
      <w:r>
        <w:rPr>
          <w:rFonts w:ascii="SimSun" w:hAnsi="SimSun" w:eastAsia="SimSun" w:cs="SimSun"/>
          <w:sz w:val="20"/>
          <w:szCs w:val="20"/>
          <w:spacing w:val="2"/>
        </w:rPr>
        <w:t xml:space="preserve"> </w:t>
      </w:r>
      <w:r>
        <w:rPr>
          <w:rFonts w:ascii="SimSun" w:hAnsi="SimSun" w:eastAsia="SimSun" w:cs="SimSun"/>
          <w:sz w:val="20"/>
          <w:szCs w:val="20"/>
          <w:spacing w:val="18"/>
        </w:rPr>
        <w:t>于信息技术和数据技术为供需两端提供精准匹配，提升信息流通效率，降低交易</w:t>
      </w:r>
      <w:r>
        <w:rPr>
          <w:rFonts w:ascii="SimSun" w:hAnsi="SimSun" w:eastAsia="SimSun" w:cs="SimSun"/>
          <w:sz w:val="20"/>
          <w:szCs w:val="20"/>
        </w:rPr>
        <w:t xml:space="preserve"> </w:t>
      </w:r>
      <w:r>
        <w:rPr>
          <w:rFonts w:ascii="SimSun" w:hAnsi="SimSun" w:eastAsia="SimSun" w:cs="SimSun"/>
          <w:sz w:val="20"/>
          <w:szCs w:val="20"/>
          <w:spacing w:val="18"/>
        </w:rPr>
        <w:t>成本，使各种信息透明化，打破了原有的信息不对称，让更多的闲置资源得到最</w:t>
      </w:r>
    </w:p>
    <w:p>
      <w:pPr>
        <w:ind w:left="510"/>
        <w:spacing w:line="220" w:lineRule="auto"/>
        <w:rPr>
          <w:rFonts w:ascii="SimSun" w:hAnsi="SimSun" w:eastAsia="SimSun" w:cs="SimSun"/>
          <w:sz w:val="20"/>
          <w:szCs w:val="20"/>
        </w:rPr>
      </w:pPr>
      <w:r>
        <w:rPr>
          <w:rFonts w:ascii="SimSun" w:hAnsi="SimSun" w:eastAsia="SimSun" w:cs="SimSun"/>
          <w:sz w:val="20"/>
          <w:szCs w:val="20"/>
          <w:spacing w:val="12"/>
        </w:rPr>
        <w:t>大化利用。</w:t>
      </w:r>
    </w:p>
    <w:p>
      <w:pPr>
        <w:ind w:left="510" w:firstLine="439"/>
        <w:spacing w:before="298" w:line="376" w:lineRule="auto"/>
        <w:jc w:val="both"/>
        <w:rPr>
          <w:rFonts w:ascii="SimSun" w:hAnsi="SimSun" w:eastAsia="SimSun" w:cs="SimSun"/>
          <w:sz w:val="20"/>
          <w:szCs w:val="20"/>
        </w:rPr>
      </w:pPr>
      <w:r>
        <w:rPr>
          <w:rFonts w:ascii="SimSun" w:hAnsi="SimSun" w:eastAsia="SimSun" w:cs="SimSun"/>
          <w:sz w:val="20"/>
          <w:szCs w:val="20"/>
          <w:spacing w:val="13"/>
        </w:rPr>
        <w:t>早期的平台，如阿里巴巴、淘宝、</w:t>
      </w:r>
      <w:r>
        <w:rPr>
          <w:rFonts w:ascii="Times New Roman" w:hAnsi="Times New Roman" w:eastAsia="Times New Roman" w:cs="Times New Roman"/>
          <w:sz w:val="20"/>
          <w:szCs w:val="20"/>
        </w:rPr>
        <w:t>eBay</w:t>
      </w:r>
      <w:r>
        <w:rPr>
          <w:rFonts w:ascii="Times New Roman" w:hAnsi="Times New Roman" w:eastAsia="Times New Roman" w:cs="Times New Roman"/>
          <w:sz w:val="20"/>
          <w:szCs w:val="20"/>
          <w:spacing w:val="30"/>
          <w:w w:val="101"/>
        </w:rPr>
        <w:t xml:space="preserve">  </w:t>
      </w:r>
      <w:r>
        <w:rPr>
          <w:rFonts w:ascii="SimSun" w:hAnsi="SimSun" w:eastAsia="SimSun" w:cs="SimSun"/>
          <w:sz w:val="20"/>
          <w:szCs w:val="20"/>
          <w:spacing w:val="13"/>
        </w:rPr>
        <w:t>等，其通过一个产品交易平台实现了 </w:t>
      </w:r>
      <w:r>
        <w:rPr>
          <w:rFonts w:ascii="SimSun" w:hAnsi="SimSun" w:eastAsia="SimSun" w:cs="SimSun"/>
          <w:sz w:val="20"/>
          <w:szCs w:val="20"/>
          <w:spacing w:val="14"/>
        </w:rPr>
        <w:t>供应端和需求端的配对，撮合交易完成，并通过电子支付，实现了高效率的交易，</w:t>
      </w:r>
      <w:r>
        <w:rPr>
          <w:rFonts w:ascii="SimSun" w:hAnsi="SimSun" w:eastAsia="SimSun" w:cs="SimSun"/>
          <w:sz w:val="20"/>
          <w:szCs w:val="20"/>
          <w:spacing w:val="4"/>
        </w:rPr>
        <w:t xml:space="preserve"> </w:t>
      </w:r>
      <w:r>
        <w:rPr>
          <w:rFonts w:ascii="SimSun" w:hAnsi="SimSun" w:eastAsia="SimSun" w:cs="SimSun"/>
          <w:sz w:val="20"/>
          <w:szCs w:val="20"/>
          <w:spacing w:val="19"/>
        </w:rPr>
        <w:t>不用面对面交易，可以跨越时空进行交易。平台</w:t>
      </w:r>
      <w:r>
        <w:rPr>
          <w:rFonts w:ascii="SimSun" w:hAnsi="SimSun" w:eastAsia="SimSun" w:cs="SimSun"/>
          <w:sz w:val="20"/>
          <w:szCs w:val="20"/>
          <w:spacing w:val="18"/>
        </w:rPr>
        <w:t>型企业逐步发展起来，这些平台</w:t>
      </w:r>
    </w:p>
    <w:p>
      <w:pPr>
        <w:spacing w:line="218" w:lineRule="auto"/>
        <w:jc w:val="right"/>
        <w:rPr>
          <w:rFonts w:ascii="SimSun" w:hAnsi="SimSun" w:eastAsia="SimSun" w:cs="SimSun"/>
          <w:sz w:val="20"/>
          <w:szCs w:val="20"/>
        </w:rPr>
      </w:pPr>
      <w:r>
        <w:rPr>
          <w:rFonts w:ascii="SimSun" w:hAnsi="SimSun" w:eastAsia="SimSun" w:cs="SimSun"/>
          <w:sz w:val="20"/>
          <w:szCs w:val="20"/>
          <w:spacing w:val="14"/>
        </w:rPr>
        <w:t>往往整合多个产业，提供丰富的产品和服务供用户选择，聚合了多产业的参与者。</w:t>
      </w:r>
    </w:p>
    <w:p>
      <w:pPr>
        <w:ind w:left="510" w:firstLine="439"/>
        <w:spacing w:before="295" w:line="369" w:lineRule="auto"/>
        <w:rPr>
          <w:rFonts w:ascii="SimSun" w:hAnsi="SimSun" w:eastAsia="SimSun" w:cs="SimSun"/>
          <w:sz w:val="20"/>
          <w:szCs w:val="20"/>
        </w:rPr>
      </w:pPr>
      <w:r>
        <w:rPr>
          <w:rFonts w:ascii="SimSun" w:hAnsi="SimSun" w:eastAsia="SimSun" w:cs="SimSun"/>
          <w:sz w:val="20"/>
          <w:szCs w:val="20"/>
          <w:spacing w:val="17"/>
        </w:rPr>
        <w:t>除电商平台外，有些企业也在谋求内部管理的平台化和产业链的平台化。海 </w:t>
      </w:r>
      <w:r>
        <w:rPr>
          <w:rFonts w:ascii="SimSun" w:hAnsi="SimSun" w:eastAsia="SimSun" w:cs="SimSun"/>
          <w:sz w:val="20"/>
          <w:szCs w:val="20"/>
          <w:spacing w:val="17"/>
        </w:rPr>
        <w:t>尔通过“人单合一”的管理创新，打破企业与员工原有的雇佣关系，以共同投资 </w:t>
      </w:r>
      <w:r>
        <w:rPr>
          <w:rFonts w:ascii="SimSun" w:hAnsi="SimSun" w:eastAsia="SimSun" w:cs="SimSun"/>
          <w:sz w:val="20"/>
          <w:szCs w:val="20"/>
          <w:spacing w:val="18"/>
        </w:rPr>
        <w:t>创业的方式，将海尔分化为上千个小的业务单元，独立核算，并以阿米巴的经营</w:t>
      </w:r>
      <w:r>
        <w:rPr>
          <w:rFonts w:ascii="SimSun" w:hAnsi="SimSun" w:eastAsia="SimSun" w:cs="SimSun"/>
          <w:sz w:val="20"/>
          <w:szCs w:val="20"/>
          <w:spacing w:val="11"/>
        </w:rPr>
        <w:t xml:space="preserve"> </w:t>
      </w:r>
      <w:r>
        <w:rPr>
          <w:rFonts w:ascii="SimSun" w:hAnsi="SimSun" w:eastAsia="SimSun" w:cs="SimSun"/>
          <w:sz w:val="20"/>
          <w:szCs w:val="20"/>
          <w:spacing w:val="18"/>
        </w:rPr>
        <w:t>方式为“小海尔”提供服务。避免了初创企业过高的融资成本、管理成本、营销</w:t>
      </w:r>
      <w:r>
        <w:rPr>
          <w:rFonts w:ascii="SimSun" w:hAnsi="SimSun" w:eastAsia="SimSun" w:cs="SimSun"/>
          <w:sz w:val="20"/>
          <w:szCs w:val="20"/>
          <w:spacing w:val="13"/>
        </w:rPr>
        <w:t xml:space="preserve"> </w:t>
      </w:r>
      <w:r>
        <w:rPr>
          <w:rFonts w:ascii="SimSun" w:hAnsi="SimSun" w:eastAsia="SimSun" w:cs="SimSun"/>
          <w:sz w:val="20"/>
          <w:szCs w:val="20"/>
          <w:spacing w:val="18"/>
        </w:rPr>
        <w:t>成本和人力资源成本，并通过独立核算的模式激励每个“小海尔”有更强的市场</w:t>
      </w:r>
      <w:r>
        <w:rPr>
          <w:rFonts w:ascii="SimSun" w:hAnsi="SimSun" w:eastAsia="SimSun" w:cs="SimSun"/>
          <w:sz w:val="20"/>
          <w:szCs w:val="20"/>
          <w:spacing w:val="11"/>
        </w:rPr>
        <w:t xml:space="preserve"> </w:t>
      </w:r>
      <w:r>
        <w:rPr>
          <w:rFonts w:ascii="SimSun" w:hAnsi="SimSun" w:eastAsia="SimSun" w:cs="SimSun"/>
          <w:sz w:val="20"/>
          <w:szCs w:val="20"/>
          <w:spacing w:val="8"/>
        </w:rPr>
        <w:t>竞争力，将海尔转化成一个“公司平台”。这个平台提供的是创业服务、创新服务、</w:t>
      </w:r>
      <w:r>
        <w:rPr>
          <w:rFonts w:ascii="SimSun" w:hAnsi="SimSun" w:eastAsia="SimSun" w:cs="SimSun"/>
          <w:sz w:val="20"/>
          <w:szCs w:val="20"/>
          <w:spacing w:val="12"/>
        </w:rPr>
        <w:t xml:space="preserve"> </w:t>
      </w:r>
      <w:r>
        <w:rPr>
          <w:rFonts w:ascii="SimSun" w:hAnsi="SimSun" w:eastAsia="SimSun" w:cs="SimSun"/>
          <w:sz w:val="20"/>
          <w:szCs w:val="20"/>
          <w:spacing w:val="18"/>
        </w:rPr>
        <w:t>品牌服务、供应链服务、市场营销服务等，甚至包括</w:t>
      </w:r>
      <w:r>
        <w:rPr>
          <w:rFonts w:ascii="SimSun" w:hAnsi="SimSun" w:eastAsia="SimSun" w:cs="SimSun"/>
          <w:sz w:val="20"/>
          <w:szCs w:val="20"/>
          <w:spacing w:val="17"/>
        </w:rPr>
        <w:t>管理服务、人力资源服务、</w:t>
      </w:r>
    </w:p>
    <w:p>
      <w:pPr>
        <w:ind w:left="510"/>
        <w:spacing w:line="219" w:lineRule="auto"/>
        <w:rPr>
          <w:rFonts w:ascii="SimSun" w:hAnsi="SimSun" w:eastAsia="SimSun" w:cs="SimSun"/>
          <w:sz w:val="20"/>
          <w:szCs w:val="20"/>
        </w:rPr>
      </w:pPr>
      <w:r>
        <w:rPr>
          <w:rFonts w:ascii="SimSun" w:hAnsi="SimSun" w:eastAsia="SimSun" w:cs="SimSun"/>
          <w:sz w:val="20"/>
          <w:szCs w:val="20"/>
          <w:spacing w:val="15"/>
        </w:rPr>
        <w:t>财务服务等，这是典型的公司内部管理的平台化升</w:t>
      </w:r>
      <w:r>
        <w:rPr>
          <w:rFonts w:ascii="SimSun" w:hAnsi="SimSun" w:eastAsia="SimSun" w:cs="SimSun"/>
          <w:sz w:val="20"/>
          <w:szCs w:val="20"/>
          <w:spacing w:val="14"/>
        </w:rPr>
        <w:t>级。</w:t>
      </w:r>
    </w:p>
    <w:p>
      <w:pPr>
        <w:pStyle w:val="BodyText"/>
        <w:spacing w:line="257" w:lineRule="auto"/>
        <w:rPr/>
      </w:pPr>
      <w:r/>
    </w:p>
    <w:p>
      <w:pPr>
        <w:ind w:left="510" w:right="59" w:firstLine="439"/>
        <w:spacing w:before="66" w:line="367" w:lineRule="auto"/>
        <w:jc w:val="both"/>
        <w:rPr>
          <w:rFonts w:ascii="SimSun" w:hAnsi="SimSun" w:eastAsia="SimSun" w:cs="SimSun"/>
          <w:sz w:val="20"/>
          <w:szCs w:val="20"/>
        </w:rPr>
      </w:pPr>
      <w:r>
        <w:rPr>
          <w:rFonts w:ascii="SimSun" w:hAnsi="SimSun" w:eastAsia="SimSun" w:cs="SimSun"/>
          <w:sz w:val="20"/>
          <w:szCs w:val="20"/>
          <w:spacing w:val="27"/>
        </w:rPr>
        <w:t>万科地产于2014年4月推出事业合伙人制度，其中包</w:t>
      </w:r>
      <w:r>
        <w:rPr>
          <w:rFonts w:ascii="SimSun" w:hAnsi="SimSun" w:eastAsia="SimSun" w:cs="SimSun"/>
          <w:sz w:val="20"/>
          <w:szCs w:val="20"/>
          <w:spacing w:val="26"/>
        </w:rPr>
        <w:t>括三个方面的创新：</w:t>
      </w:r>
      <w:r>
        <w:rPr>
          <w:rFonts w:ascii="SimSun" w:hAnsi="SimSun" w:eastAsia="SimSun" w:cs="SimSun"/>
          <w:sz w:val="20"/>
          <w:szCs w:val="20"/>
        </w:rPr>
        <w:t xml:space="preserve"> </w:t>
      </w:r>
      <w:r>
        <w:rPr>
          <w:rFonts w:ascii="SimSun" w:hAnsi="SimSun" w:eastAsia="SimSun" w:cs="SimSun"/>
          <w:sz w:val="20"/>
          <w:szCs w:val="20"/>
          <w:spacing w:val="18"/>
        </w:rPr>
        <w:t>第一，合伙人持股计划，这是股权激励模式的一种，激励高层管理团队做出更大</w:t>
      </w:r>
      <w:r>
        <w:rPr>
          <w:rFonts w:ascii="SimSun" w:hAnsi="SimSun" w:eastAsia="SimSun" w:cs="SimSun"/>
          <w:sz w:val="20"/>
          <w:szCs w:val="20"/>
          <w:spacing w:val="8"/>
        </w:rPr>
        <w:t xml:space="preserve"> </w:t>
      </w:r>
      <w:r>
        <w:rPr>
          <w:rFonts w:ascii="SimSun" w:hAnsi="SimSun" w:eastAsia="SimSun" w:cs="SimSun"/>
          <w:sz w:val="20"/>
          <w:szCs w:val="20"/>
          <w:spacing w:val="18"/>
        </w:rPr>
        <w:t>的贡献；第二，事业跟投机制，即在有新的项目时，公司管理者可以参与投资相</w:t>
      </w:r>
      <w:r>
        <w:rPr>
          <w:rFonts w:ascii="SimSun" w:hAnsi="SimSun" w:eastAsia="SimSun" w:cs="SimSun"/>
          <w:sz w:val="20"/>
          <w:szCs w:val="20"/>
          <w:spacing w:val="15"/>
        </w:rPr>
        <w:t xml:space="preserve"> </w:t>
      </w:r>
      <w:r>
        <w:rPr>
          <w:rFonts w:ascii="SimSun" w:hAnsi="SimSun" w:eastAsia="SimSun" w:cs="SimSun"/>
          <w:sz w:val="20"/>
          <w:szCs w:val="20"/>
          <w:spacing w:val="18"/>
        </w:rPr>
        <w:t>关项目，要求项目团队必须跟投自己的项目，从而提升每个项目管理团队的责任</w:t>
      </w:r>
      <w:r>
        <w:rPr>
          <w:rFonts w:ascii="SimSun" w:hAnsi="SimSun" w:eastAsia="SimSun" w:cs="SimSun"/>
          <w:sz w:val="20"/>
          <w:szCs w:val="20"/>
          <w:spacing w:val="7"/>
        </w:rPr>
        <w:t xml:space="preserve"> </w:t>
      </w:r>
      <w:r>
        <w:rPr>
          <w:rFonts w:ascii="SimSun" w:hAnsi="SimSun" w:eastAsia="SimSun" w:cs="SimSun"/>
          <w:sz w:val="20"/>
          <w:szCs w:val="20"/>
          <w:spacing w:val="18"/>
        </w:rPr>
        <w:t>心，并通过做好该项目获得更高的回报；第三，事业合伙人管理方式，即对组织</w:t>
      </w:r>
    </w:p>
    <w:p>
      <w:pPr>
        <w:ind w:left="510"/>
        <w:spacing w:before="1" w:line="219" w:lineRule="auto"/>
        <w:rPr>
          <w:rFonts w:ascii="SimSun" w:hAnsi="SimSun" w:eastAsia="SimSun" w:cs="SimSun"/>
          <w:sz w:val="20"/>
          <w:szCs w:val="20"/>
        </w:rPr>
      </w:pPr>
      <w:r>
        <w:rPr>
          <w:rFonts w:ascii="SimSun" w:hAnsi="SimSun" w:eastAsia="SimSun" w:cs="SimSun"/>
          <w:sz w:val="20"/>
          <w:szCs w:val="20"/>
          <w:spacing w:val="18"/>
        </w:rPr>
        <w:t>进行扁平化改造，以项目为目标组建临时团队，项目任务结束后就解散，从而提</w:t>
      </w:r>
    </w:p>
    <w:p>
      <w:pPr>
        <w:spacing w:line="219" w:lineRule="auto"/>
        <w:sectPr>
          <w:pgSz w:w="9140" w:h="13280"/>
          <w:pgMar w:top="400" w:right="649" w:bottom="0" w:left="269" w:header="0" w:footer="0" w:gutter="0"/>
        </w:sectPr>
        <w:rPr>
          <w:rFonts w:ascii="SimSun" w:hAnsi="SimSun" w:eastAsia="SimSun" w:cs="SimSun"/>
          <w:sz w:val="20"/>
          <w:szCs w:val="20"/>
        </w:rPr>
      </w:pPr>
    </w:p>
    <w:p>
      <w:pPr>
        <w:pStyle w:val="BodyText"/>
        <w:spacing w:line="311" w:lineRule="auto"/>
        <w:rPr/>
      </w:pPr>
      <w:r/>
    </w:p>
    <w:p>
      <w:pPr>
        <w:spacing w:before="59" w:line="219" w:lineRule="auto"/>
        <w:jc w:val="right"/>
        <w:rPr>
          <w:rFonts w:ascii="YouYuan" w:hAnsi="YouYuan" w:eastAsia="YouYuan" w:cs="YouYuan"/>
          <w:sz w:val="18"/>
          <w:szCs w:val="18"/>
        </w:rPr>
      </w:pPr>
      <w:r>
        <w:rPr>
          <w:rFonts w:ascii="YouYuan" w:hAnsi="YouYuan" w:eastAsia="YouYuan" w:cs="YouYuan"/>
          <w:sz w:val="18"/>
          <w:szCs w:val="18"/>
          <w:spacing w:val="3"/>
        </w:rPr>
        <w:t>第1章</w:t>
      </w:r>
      <w:r>
        <w:rPr>
          <w:rFonts w:ascii="YouYuan" w:hAnsi="YouYuan" w:eastAsia="YouYuan" w:cs="YouYuan"/>
          <w:sz w:val="18"/>
          <w:szCs w:val="18"/>
          <w:spacing w:val="3"/>
        </w:rPr>
        <w:t xml:space="preserve"> </w:t>
      </w:r>
      <w:r>
        <w:rPr>
          <w:rFonts w:ascii="YouYuan" w:hAnsi="YouYuan" w:eastAsia="YouYuan" w:cs="YouYuan"/>
          <w:sz w:val="18"/>
          <w:szCs w:val="18"/>
          <w:spacing w:val="3"/>
        </w:rPr>
        <w:t>企业为什么要进行数字化转型</w:t>
      </w:r>
      <w:r>
        <w:rPr>
          <w:rFonts w:ascii="YouYuan" w:hAnsi="YouYuan" w:eastAsia="YouYuan" w:cs="YouYuan"/>
          <w:sz w:val="18"/>
          <w:szCs w:val="18"/>
          <w:spacing w:val="80"/>
        </w:rPr>
        <w:t xml:space="preserve"> </w:t>
      </w:r>
      <w:r>
        <w:rPr>
          <w:rFonts w:ascii="YouYuan" w:hAnsi="YouYuan" w:eastAsia="YouYuan" w:cs="YouYuan"/>
          <w:sz w:val="18"/>
          <w:szCs w:val="18"/>
          <w:spacing w:val="3"/>
        </w:rPr>
        <w:t>035</w:t>
      </w:r>
    </w:p>
    <w:p>
      <w:pPr>
        <w:pStyle w:val="BodyText"/>
        <w:spacing w:line="243" w:lineRule="auto"/>
        <w:rPr/>
      </w:pPr>
      <w:r/>
    </w:p>
    <w:p>
      <w:pPr>
        <w:pStyle w:val="BodyText"/>
        <w:spacing w:line="244" w:lineRule="auto"/>
        <w:rPr/>
      </w:pPr>
      <w:r/>
    </w:p>
    <w:p>
      <w:pPr>
        <w:ind w:right="441"/>
        <w:spacing w:before="71" w:line="336" w:lineRule="auto"/>
        <w:jc w:val="both"/>
        <w:rPr>
          <w:rFonts w:ascii="SimSun" w:hAnsi="SimSun" w:eastAsia="SimSun" w:cs="SimSun"/>
          <w:sz w:val="22"/>
          <w:szCs w:val="22"/>
        </w:rPr>
      </w:pPr>
      <w:r>
        <w:rPr>
          <w:rFonts w:ascii="SimSun" w:hAnsi="SimSun" w:eastAsia="SimSun" w:cs="SimSun"/>
          <w:sz w:val="22"/>
          <w:szCs w:val="22"/>
          <w:spacing w:val="-2"/>
        </w:rPr>
        <w:t>高了组织的机动性，避免了臃肿的“大企业病”。通过事业合伙人制度，万科将</w:t>
      </w:r>
      <w:r>
        <w:rPr>
          <w:rFonts w:ascii="SimSun" w:hAnsi="SimSun" w:eastAsia="SimSun" w:cs="SimSun"/>
          <w:sz w:val="22"/>
          <w:szCs w:val="22"/>
        </w:rPr>
        <w:t xml:space="preserve"> </w:t>
      </w:r>
      <w:r>
        <w:rPr>
          <w:rFonts w:ascii="SimSun" w:hAnsi="SimSun" w:eastAsia="SimSun" w:cs="SimSun"/>
          <w:sz w:val="22"/>
          <w:szCs w:val="22"/>
          <w:spacing w:val="-6"/>
        </w:rPr>
        <w:t>自己打造成一个团队创新创业的平台、</w:t>
      </w:r>
      <w:r>
        <w:rPr>
          <w:rFonts w:ascii="SimSun" w:hAnsi="SimSun" w:eastAsia="SimSun" w:cs="SimSun"/>
          <w:sz w:val="22"/>
          <w:szCs w:val="22"/>
          <w:spacing w:val="44"/>
        </w:rPr>
        <w:t xml:space="preserve"> </w:t>
      </w:r>
      <w:r>
        <w:rPr>
          <w:rFonts w:ascii="SimSun" w:hAnsi="SimSun" w:eastAsia="SimSun" w:cs="SimSun"/>
          <w:sz w:val="22"/>
          <w:szCs w:val="22"/>
          <w:spacing w:val="-6"/>
        </w:rPr>
        <w:t>一个合</w:t>
      </w:r>
      <w:r>
        <w:rPr>
          <w:rFonts w:ascii="SimSun" w:hAnsi="SimSun" w:eastAsia="SimSun" w:cs="SimSun"/>
          <w:sz w:val="22"/>
          <w:szCs w:val="22"/>
          <w:spacing w:val="-7"/>
        </w:rPr>
        <w:t>伙共事的平台，使整个组织更加开</w:t>
      </w:r>
    </w:p>
    <w:p>
      <w:pPr>
        <w:spacing w:line="218" w:lineRule="auto"/>
        <w:rPr>
          <w:rFonts w:ascii="SimSun" w:hAnsi="SimSun" w:eastAsia="SimSun" w:cs="SimSun"/>
          <w:sz w:val="22"/>
          <w:szCs w:val="22"/>
        </w:rPr>
      </w:pPr>
      <w:r>
        <w:rPr>
          <w:rFonts w:ascii="SimSun" w:hAnsi="SimSun" w:eastAsia="SimSun" w:cs="SimSun"/>
          <w:sz w:val="22"/>
          <w:szCs w:val="22"/>
          <w:spacing w:val="-7"/>
        </w:rPr>
        <w:t>放、和平，从而激发万科的发展活力。</w:t>
      </w:r>
    </w:p>
    <w:p>
      <w:pPr>
        <w:ind w:right="434" w:firstLine="419"/>
        <w:spacing w:before="295" w:line="328" w:lineRule="auto"/>
        <w:jc w:val="both"/>
        <w:rPr>
          <w:rFonts w:ascii="SimSun" w:hAnsi="SimSun" w:eastAsia="SimSun" w:cs="SimSun"/>
          <w:sz w:val="22"/>
          <w:szCs w:val="22"/>
        </w:rPr>
      </w:pPr>
      <w:r>
        <w:rPr>
          <w:rFonts w:ascii="SimSun" w:hAnsi="SimSun" w:eastAsia="SimSun" w:cs="SimSun"/>
          <w:sz w:val="22"/>
          <w:szCs w:val="22"/>
          <w:spacing w:val="-1"/>
        </w:rPr>
        <w:t>无论是海尔模式还是万科模式，平台化转型的核心是“开放”和“下放”, </w:t>
      </w:r>
      <w:r>
        <w:rPr>
          <w:rFonts w:ascii="SimSun" w:hAnsi="SimSun" w:eastAsia="SimSun" w:cs="SimSun"/>
          <w:sz w:val="22"/>
          <w:szCs w:val="22"/>
          <w:spacing w:val="-2"/>
        </w:rPr>
        <w:t>将牢牢把握在自己手中的资源“下放”给前端，以“开放”合作的态度与所谓的</w:t>
      </w:r>
      <w:r>
        <w:rPr>
          <w:rFonts w:ascii="SimSun" w:hAnsi="SimSun" w:eastAsia="SimSun" w:cs="SimSun"/>
          <w:sz w:val="22"/>
          <w:szCs w:val="22"/>
          <w:spacing w:val="5"/>
        </w:rPr>
        <w:t xml:space="preserve"> </w:t>
      </w:r>
      <w:r>
        <w:rPr>
          <w:rFonts w:ascii="SimSun" w:hAnsi="SimSun" w:eastAsia="SimSun" w:cs="SimSun"/>
          <w:sz w:val="22"/>
          <w:szCs w:val="22"/>
          <w:spacing w:val="-2"/>
        </w:rPr>
        <w:t>前端进行紧密合作。在合作过程中保证合作者的相关利益，把自身的流量、</w:t>
      </w:r>
      <w:r>
        <w:rPr>
          <w:rFonts w:ascii="SimSun" w:hAnsi="SimSun" w:eastAsia="SimSun" w:cs="SimSun"/>
          <w:sz w:val="22"/>
          <w:szCs w:val="22"/>
          <w:spacing w:val="-3"/>
        </w:rPr>
        <w:t>品牌</w:t>
      </w:r>
      <w:r>
        <w:rPr>
          <w:rFonts w:ascii="SimSun" w:hAnsi="SimSun" w:eastAsia="SimSun" w:cs="SimSun"/>
          <w:sz w:val="22"/>
          <w:szCs w:val="22"/>
        </w:rPr>
        <w:t xml:space="preserve"> </w:t>
      </w:r>
      <w:r>
        <w:rPr>
          <w:rFonts w:ascii="SimSun" w:hAnsi="SimSun" w:eastAsia="SimSun" w:cs="SimSun"/>
          <w:sz w:val="22"/>
          <w:szCs w:val="22"/>
          <w:spacing w:val="-2"/>
        </w:rPr>
        <w:t>和社会资源对接有需求的前端，利用前端的技术创新、产品创新和管理创</w:t>
      </w:r>
      <w:r>
        <w:rPr>
          <w:rFonts w:ascii="SimSun" w:hAnsi="SimSun" w:eastAsia="SimSun" w:cs="SimSun"/>
          <w:sz w:val="22"/>
          <w:szCs w:val="22"/>
          <w:spacing w:val="-3"/>
        </w:rPr>
        <w:t>新实现</w:t>
      </w:r>
      <w:r>
        <w:rPr>
          <w:rFonts w:ascii="SimSun" w:hAnsi="SimSun" w:eastAsia="SimSun" w:cs="SimSun"/>
          <w:sz w:val="22"/>
          <w:szCs w:val="22"/>
        </w:rPr>
        <w:t xml:space="preserve"> </w:t>
      </w:r>
      <w:r>
        <w:rPr>
          <w:rFonts w:ascii="SimSun" w:hAnsi="SimSun" w:eastAsia="SimSun" w:cs="SimSun"/>
          <w:sz w:val="22"/>
          <w:szCs w:val="22"/>
          <w:spacing w:val="-2"/>
        </w:rPr>
        <w:t>后端用户的最大化满足，从而提升企业整体的竞争力，弱化因为管理能力问题带</w:t>
      </w:r>
    </w:p>
    <w:p>
      <w:pPr>
        <w:spacing w:line="219" w:lineRule="auto"/>
        <w:rPr>
          <w:rFonts w:ascii="SimSun" w:hAnsi="SimSun" w:eastAsia="SimSun" w:cs="SimSun"/>
          <w:sz w:val="22"/>
          <w:szCs w:val="22"/>
        </w:rPr>
      </w:pPr>
      <w:r>
        <w:rPr>
          <w:rFonts w:ascii="SimSun" w:hAnsi="SimSun" w:eastAsia="SimSun" w:cs="SimSun"/>
          <w:sz w:val="22"/>
          <w:szCs w:val="22"/>
          <w:spacing w:val="-6"/>
        </w:rPr>
        <w:t>来的组织臃肿和效率低下，从而突破发展的</w:t>
      </w:r>
      <w:r>
        <w:rPr>
          <w:rFonts w:ascii="SimSun" w:hAnsi="SimSun" w:eastAsia="SimSun" w:cs="SimSun"/>
          <w:sz w:val="22"/>
          <w:szCs w:val="22"/>
          <w:spacing w:val="-7"/>
        </w:rPr>
        <w:t>瓶颈。</w:t>
      </w:r>
    </w:p>
    <w:p>
      <w:pPr>
        <w:ind w:right="440" w:firstLine="419"/>
        <w:spacing w:before="308" w:line="336" w:lineRule="auto"/>
        <w:jc w:val="both"/>
        <w:rPr>
          <w:rFonts w:ascii="SimSun" w:hAnsi="SimSun" w:eastAsia="SimSun" w:cs="SimSun"/>
          <w:sz w:val="22"/>
          <w:szCs w:val="22"/>
        </w:rPr>
      </w:pPr>
      <w:r>
        <w:rPr>
          <w:rFonts w:ascii="SimSun" w:hAnsi="SimSun" w:eastAsia="SimSun" w:cs="SimSun"/>
          <w:sz w:val="22"/>
          <w:szCs w:val="22"/>
          <w:spacing w:val="-2"/>
        </w:rPr>
        <w:t>平台型企业的根基是供需端的联通，如果单纯人为地进行联通与匹配，则效</w:t>
      </w:r>
      <w:r>
        <w:rPr>
          <w:rFonts w:ascii="SimSun" w:hAnsi="SimSun" w:eastAsia="SimSun" w:cs="SimSun"/>
          <w:sz w:val="22"/>
          <w:szCs w:val="22"/>
          <w:spacing w:val="14"/>
        </w:rPr>
        <w:t xml:space="preserve"> </w:t>
      </w:r>
      <w:r>
        <w:rPr>
          <w:rFonts w:ascii="SimSun" w:hAnsi="SimSun" w:eastAsia="SimSun" w:cs="SimSun"/>
          <w:sz w:val="22"/>
          <w:szCs w:val="22"/>
          <w:spacing w:val="-2"/>
        </w:rPr>
        <w:t>率低下，效果会很差，必须借助信息技术和数据技术实现更加精准的匹配，从而</w:t>
      </w:r>
      <w:r>
        <w:rPr>
          <w:rFonts w:ascii="SimSun" w:hAnsi="SimSun" w:eastAsia="SimSun" w:cs="SimSun"/>
          <w:sz w:val="22"/>
          <w:szCs w:val="22"/>
        </w:rPr>
        <w:t xml:space="preserve"> </w:t>
      </w:r>
      <w:r>
        <w:rPr>
          <w:rFonts w:ascii="SimSun" w:hAnsi="SimSun" w:eastAsia="SimSun" w:cs="SimSun"/>
          <w:sz w:val="22"/>
          <w:szCs w:val="22"/>
          <w:spacing w:val="-2"/>
        </w:rPr>
        <w:t>高效地解决两端的问题，提升交易效率，降低交易成本。这是平台的核心，</w:t>
      </w:r>
      <w:r>
        <w:rPr>
          <w:rFonts w:ascii="SimSun" w:hAnsi="SimSun" w:eastAsia="SimSun" w:cs="SimSun"/>
          <w:sz w:val="22"/>
          <w:szCs w:val="22"/>
          <w:spacing w:val="-3"/>
        </w:rPr>
        <w:t>其基</w:t>
      </w:r>
    </w:p>
    <w:p>
      <w:pPr>
        <w:spacing w:line="219" w:lineRule="auto"/>
        <w:rPr>
          <w:rFonts w:ascii="SimSun" w:hAnsi="SimSun" w:eastAsia="SimSun" w:cs="SimSun"/>
          <w:sz w:val="22"/>
          <w:szCs w:val="22"/>
        </w:rPr>
      </w:pPr>
      <w:r>
        <w:rPr>
          <w:rFonts w:ascii="SimSun" w:hAnsi="SimSun" w:eastAsia="SimSun" w:cs="SimSun"/>
          <w:sz w:val="22"/>
          <w:szCs w:val="22"/>
          <w:spacing w:val="-7"/>
        </w:rPr>
        <w:t>础仍然是基于信息化和数据化的能力。</w:t>
      </w:r>
    </w:p>
    <w:p>
      <w:pPr>
        <w:pStyle w:val="BodyText"/>
        <w:spacing w:line="244" w:lineRule="auto"/>
        <w:rPr/>
      </w:pPr>
      <w:r/>
    </w:p>
    <w:p>
      <w:pPr>
        <w:pStyle w:val="BodyText"/>
        <w:spacing w:line="244" w:lineRule="auto"/>
        <w:rPr/>
      </w:pPr>
      <w:r/>
    </w:p>
    <w:p>
      <w:pPr>
        <w:ind w:left="423"/>
        <w:spacing w:before="82" w:line="216" w:lineRule="auto"/>
        <w:rPr>
          <w:rFonts w:ascii="SimSun" w:hAnsi="SimSun" w:eastAsia="SimSun" w:cs="SimSun"/>
          <w:sz w:val="25"/>
          <w:szCs w:val="25"/>
        </w:rPr>
      </w:pPr>
      <w:r>
        <w:rPr>
          <w:rFonts w:ascii="SimSun" w:hAnsi="SimSun" w:eastAsia="SimSun" w:cs="SimSun"/>
          <w:sz w:val="25"/>
          <w:szCs w:val="25"/>
          <w:b/>
          <w:bCs/>
          <w:spacing w:val="14"/>
        </w:rPr>
        <w:t>企业4.0,三维的企业做生态</w:t>
      </w:r>
    </w:p>
    <w:p>
      <w:pPr>
        <w:ind w:right="371" w:firstLine="419"/>
        <w:spacing w:before="281" w:line="336" w:lineRule="auto"/>
        <w:jc w:val="both"/>
        <w:rPr>
          <w:rFonts w:ascii="SimSun" w:hAnsi="SimSun" w:eastAsia="SimSun" w:cs="SimSun"/>
          <w:sz w:val="22"/>
          <w:szCs w:val="22"/>
        </w:rPr>
      </w:pPr>
      <w:r>
        <w:rPr>
          <w:rFonts w:ascii="SimSun" w:hAnsi="SimSun" w:eastAsia="SimSun" w:cs="SimSun"/>
          <w:sz w:val="22"/>
          <w:szCs w:val="22"/>
          <w:spacing w:val="-13"/>
        </w:rPr>
        <w:t>小米在创业之初是做米UI</w:t>
      </w:r>
      <w:r>
        <w:rPr>
          <w:rFonts w:ascii="SimSun" w:hAnsi="SimSun" w:eastAsia="SimSun" w:cs="SimSun"/>
          <w:sz w:val="22"/>
          <w:szCs w:val="22"/>
          <w:spacing w:val="-57"/>
        </w:rPr>
        <w:t xml:space="preserve"> </w:t>
      </w:r>
      <w:r>
        <w:rPr>
          <w:rFonts w:ascii="SimSun" w:hAnsi="SimSun" w:eastAsia="SimSun" w:cs="SimSun"/>
          <w:sz w:val="22"/>
          <w:szCs w:val="22"/>
          <w:spacing w:val="-13"/>
        </w:rPr>
        <w:t>系统的，当其聚集大量的“米粉”之后</w:t>
      </w:r>
      <w:r>
        <w:rPr>
          <w:rFonts w:ascii="SimSun" w:hAnsi="SimSun" w:eastAsia="SimSun" w:cs="SimSun"/>
          <w:sz w:val="22"/>
          <w:szCs w:val="22"/>
          <w:spacing w:val="-14"/>
        </w:rPr>
        <w:t>，开始做手机，</w:t>
      </w:r>
      <w:r>
        <w:rPr>
          <w:rFonts w:ascii="SimSun" w:hAnsi="SimSun" w:eastAsia="SimSun" w:cs="SimSun"/>
          <w:sz w:val="22"/>
          <w:szCs w:val="22"/>
        </w:rPr>
        <w:t xml:space="preserve"> </w:t>
      </w:r>
      <w:r>
        <w:rPr>
          <w:rFonts w:ascii="SimSun" w:hAnsi="SimSun" w:eastAsia="SimSun" w:cs="SimSun"/>
          <w:sz w:val="22"/>
          <w:szCs w:val="22"/>
          <w:spacing w:val="-2"/>
        </w:rPr>
        <w:t>当手机销量达到一定规模后，小米开始开放自己的平台，为更多的产品提供平台</w:t>
      </w:r>
      <w:r>
        <w:rPr>
          <w:rFonts w:ascii="SimSun" w:hAnsi="SimSun" w:eastAsia="SimSun" w:cs="SimSun"/>
          <w:sz w:val="22"/>
          <w:szCs w:val="22"/>
          <w:spacing w:val="12"/>
        </w:rPr>
        <w:t xml:space="preserve"> </w:t>
      </w:r>
      <w:r>
        <w:rPr>
          <w:rFonts w:ascii="SimSun" w:hAnsi="SimSun" w:eastAsia="SimSun" w:cs="SimSun"/>
          <w:sz w:val="22"/>
          <w:szCs w:val="22"/>
          <w:spacing w:val="-2"/>
        </w:rPr>
        <w:t>支撑，打造更加优惠的精品产品。通过平台，创业公司研发的产品能够获得更高</w:t>
      </w:r>
    </w:p>
    <w:p>
      <w:pPr>
        <w:spacing w:before="1" w:line="218" w:lineRule="auto"/>
        <w:rPr>
          <w:rFonts w:ascii="SimSun" w:hAnsi="SimSun" w:eastAsia="SimSun" w:cs="SimSun"/>
          <w:sz w:val="22"/>
          <w:szCs w:val="22"/>
        </w:rPr>
      </w:pPr>
      <w:r>
        <w:rPr>
          <w:rFonts w:ascii="SimSun" w:hAnsi="SimSun" w:eastAsia="SimSun" w:cs="SimSun"/>
          <w:sz w:val="22"/>
          <w:szCs w:val="22"/>
          <w:spacing w:val="-5"/>
        </w:rPr>
        <w:t>的销售额。通过这种方式，小米在短短几年时间就实现</w:t>
      </w:r>
      <w:r>
        <w:rPr>
          <w:rFonts w:ascii="SimSun" w:hAnsi="SimSun" w:eastAsia="SimSun" w:cs="SimSun"/>
          <w:sz w:val="22"/>
          <w:szCs w:val="22"/>
          <w:spacing w:val="-6"/>
        </w:rPr>
        <w:t>了快速发展。</w:t>
      </w:r>
    </w:p>
    <w:p>
      <w:pPr>
        <w:ind w:right="429" w:firstLine="419"/>
        <w:spacing w:before="292" w:line="327" w:lineRule="auto"/>
        <w:jc w:val="both"/>
        <w:rPr>
          <w:rFonts w:ascii="SimSun" w:hAnsi="SimSun" w:eastAsia="SimSun" w:cs="SimSun"/>
          <w:sz w:val="22"/>
          <w:szCs w:val="22"/>
        </w:rPr>
      </w:pPr>
      <w:r>
        <w:rPr>
          <w:rFonts w:ascii="SimSun" w:hAnsi="SimSun" w:eastAsia="SimSun" w:cs="SimSun"/>
          <w:sz w:val="22"/>
          <w:szCs w:val="22"/>
          <w:spacing w:val="-1"/>
        </w:rPr>
        <w:t>小米的模式已经超越了单纯的平台模式，其聚合了大</w:t>
      </w:r>
      <w:r>
        <w:rPr>
          <w:rFonts w:ascii="SimSun" w:hAnsi="SimSun" w:eastAsia="SimSun" w:cs="SimSun"/>
          <w:sz w:val="22"/>
          <w:szCs w:val="22"/>
          <w:spacing w:val="-2"/>
        </w:rPr>
        <w:t>量的研发设计、生产制</w:t>
      </w:r>
      <w:r>
        <w:rPr>
          <w:rFonts w:ascii="SimSun" w:hAnsi="SimSun" w:eastAsia="SimSun" w:cs="SimSun"/>
          <w:sz w:val="22"/>
          <w:szCs w:val="22"/>
        </w:rPr>
        <w:t xml:space="preserve"> </w:t>
      </w:r>
      <w:r>
        <w:rPr>
          <w:rFonts w:ascii="SimSun" w:hAnsi="SimSun" w:eastAsia="SimSun" w:cs="SimSun"/>
          <w:sz w:val="22"/>
          <w:szCs w:val="22"/>
          <w:spacing w:val="-2"/>
        </w:rPr>
        <w:t>造、物流仓储、品牌推广、营销策划等各种资源，构筑了一个围绕智能家居产品</w:t>
      </w:r>
      <w:r>
        <w:rPr>
          <w:rFonts w:ascii="SimSun" w:hAnsi="SimSun" w:eastAsia="SimSun" w:cs="SimSun"/>
          <w:sz w:val="22"/>
          <w:szCs w:val="22"/>
          <w:spacing w:val="11"/>
        </w:rPr>
        <w:t xml:space="preserve"> </w:t>
      </w:r>
      <w:r>
        <w:rPr>
          <w:rFonts w:ascii="SimSun" w:hAnsi="SimSun" w:eastAsia="SimSun" w:cs="SimSun"/>
          <w:sz w:val="22"/>
          <w:szCs w:val="22"/>
          <w:spacing w:val="-2"/>
        </w:rPr>
        <w:t>体系的生态系统。这个生态系统以手机和操作系统为主体，构筑了智能产品之间</w:t>
      </w:r>
      <w:r>
        <w:rPr>
          <w:rFonts w:ascii="SimSun" w:hAnsi="SimSun" w:eastAsia="SimSun" w:cs="SimSun"/>
          <w:sz w:val="22"/>
          <w:szCs w:val="22"/>
          <w:spacing w:val="10"/>
        </w:rPr>
        <w:t xml:space="preserve"> </w:t>
      </w:r>
      <w:r>
        <w:rPr>
          <w:rFonts w:ascii="SimSun" w:hAnsi="SimSun" w:eastAsia="SimSun" w:cs="SimSun"/>
          <w:sz w:val="22"/>
          <w:szCs w:val="22"/>
          <w:spacing w:val="1"/>
        </w:rPr>
        <w:t>无障碍的联通机制，利用产业基金和投资为小米生态“供氧”,以数据技术为小</w:t>
      </w:r>
      <w:r>
        <w:rPr>
          <w:rFonts w:ascii="SimSun" w:hAnsi="SimSun" w:eastAsia="SimSun" w:cs="SimSun"/>
          <w:sz w:val="22"/>
          <w:szCs w:val="22"/>
          <w:spacing w:val="12"/>
        </w:rPr>
        <w:t xml:space="preserve"> </w:t>
      </w:r>
      <w:r>
        <w:rPr>
          <w:rFonts w:ascii="SimSun" w:hAnsi="SimSun" w:eastAsia="SimSun" w:cs="SimSun"/>
          <w:sz w:val="22"/>
          <w:szCs w:val="22"/>
          <w:spacing w:val="-2"/>
        </w:rPr>
        <w:t>米生态构筑神经网络系统，并通过物联网技术构筑互通、互联的产品生态，服务</w:t>
      </w:r>
    </w:p>
    <w:p>
      <w:pPr>
        <w:spacing w:line="219" w:lineRule="auto"/>
        <w:rPr>
          <w:rFonts w:ascii="SimSun" w:hAnsi="SimSun" w:eastAsia="SimSun" w:cs="SimSun"/>
          <w:sz w:val="22"/>
          <w:szCs w:val="22"/>
        </w:rPr>
      </w:pPr>
      <w:r>
        <w:rPr>
          <w:rFonts w:ascii="SimSun" w:hAnsi="SimSun" w:eastAsia="SimSun" w:cs="SimSun"/>
          <w:sz w:val="22"/>
          <w:szCs w:val="22"/>
          <w:spacing w:val="8"/>
        </w:rPr>
        <w:t>于消费者的全面需求(见图1-14)。</w:t>
      </w:r>
    </w:p>
    <w:p>
      <w:pPr>
        <w:spacing w:line="219" w:lineRule="auto"/>
        <w:sectPr>
          <w:pgSz w:w="9140" w:h="13250"/>
          <w:pgMar w:top="400" w:right="538" w:bottom="0" w:left="530" w:header="0" w:footer="0" w:gutter="0"/>
        </w:sectPr>
        <w:rPr>
          <w:rFonts w:ascii="SimSun" w:hAnsi="SimSun" w:eastAsia="SimSun" w:cs="SimSun"/>
          <w:sz w:val="22"/>
          <w:szCs w:val="22"/>
        </w:rPr>
      </w:pPr>
    </w:p>
    <w:p>
      <w:pPr>
        <w:pStyle w:val="BodyText"/>
        <w:spacing w:line="295" w:lineRule="auto"/>
        <w:rPr/>
      </w:pPr>
      <w:r>
        <w:drawing>
          <wp:anchor distT="0" distB="0" distL="0" distR="0" simplePos="0" relativeHeight="251795456" behindDoc="1" locked="0" layoutInCell="0" allowOverlap="1">
            <wp:simplePos x="0" y="0"/>
            <wp:positionH relativeFrom="page">
              <wp:posOffset>2298692</wp:posOffset>
            </wp:positionH>
            <wp:positionV relativeFrom="page">
              <wp:posOffset>2501927</wp:posOffset>
            </wp:positionV>
            <wp:extent cx="126989" cy="114264"/>
            <wp:effectExtent l="0" t="0" r="0" b="0"/>
            <wp:wrapNone/>
            <wp:docPr id="36" name="IM 36"/>
            <wp:cNvGraphicFramePr/>
            <a:graphic>
              <a:graphicData uri="http://schemas.openxmlformats.org/drawingml/2006/picture">
                <pic:pic>
                  <pic:nvPicPr>
                    <pic:cNvPr id="36" name="IM 36"/>
                    <pic:cNvPicPr/>
                  </pic:nvPicPr>
                  <pic:blipFill>
                    <a:blip r:embed="rId34"/>
                    <a:stretch>
                      <a:fillRect/>
                    </a:stretch>
                  </pic:blipFill>
                  <pic:spPr>
                    <a:xfrm rot="0">
                      <a:off x="0" y="0"/>
                      <a:ext cx="126989" cy="114264"/>
                    </a:xfrm>
                    <a:prstGeom prst="rect">
                      <a:avLst/>
                    </a:prstGeom>
                  </pic:spPr>
                </pic:pic>
              </a:graphicData>
            </a:graphic>
          </wp:anchor>
        </w:drawing>
      </w:r>
      <w:r>
        <w:drawing>
          <wp:anchor distT="0" distB="0" distL="0" distR="0" simplePos="0" relativeHeight="251794432" behindDoc="1" locked="0" layoutInCell="0" allowOverlap="1">
            <wp:simplePos x="0" y="0"/>
            <wp:positionH relativeFrom="page">
              <wp:posOffset>2463813</wp:posOffset>
            </wp:positionH>
            <wp:positionV relativeFrom="page">
              <wp:posOffset>2654308</wp:posOffset>
            </wp:positionV>
            <wp:extent cx="165062" cy="126998"/>
            <wp:effectExtent l="0" t="0" r="0" b="0"/>
            <wp:wrapNone/>
            <wp:docPr id="38" name="IM 38"/>
            <wp:cNvGraphicFramePr/>
            <a:graphic>
              <a:graphicData uri="http://schemas.openxmlformats.org/drawingml/2006/picture">
                <pic:pic>
                  <pic:nvPicPr>
                    <pic:cNvPr id="38" name="IM 38"/>
                    <pic:cNvPicPr/>
                  </pic:nvPicPr>
                  <pic:blipFill>
                    <a:blip r:embed="rId35"/>
                    <a:stretch>
                      <a:fillRect/>
                    </a:stretch>
                  </pic:blipFill>
                  <pic:spPr>
                    <a:xfrm rot="0">
                      <a:off x="0" y="0"/>
                      <a:ext cx="165062" cy="126998"/>
                    </a:xfrm>
                    <a:prstGeom prst="rect">
                      <a:avLst/>
                    </a:prstGeom>
                  </pic:spPr>
                </pic:pic>
              </a:graphicData>
            </a:graphic>
          </wp:anchor>
        </w:drawing>
      </w:r>
      <w:r/>
    </w:p>
    <w:p>
      <w:pPr>
        <w:spacing w:before="68" w:line="224" w:lineRule="auto"/>
        <w:rPr>
          <w:rFonts w:ascii="YouYuan" w:hAnsi="YouYuan" w:eastAsia="YouYuan" w:cs="YouYuan"/>
          <w:sz w:val="21"/>
          <w:szCs w:val="21"/>
        </w:rPr>
      </w:pPr>
      <w:r>
        <w:rPr>
          <w:rFonts w:ascii="YouYuan" w:hAnsi="YouYuan" w:eastAsia="YouYuan" w:cs="YouYuan"/>
          <w:sz w:val="21"/>
          <w:szCs w:val="21"/>
          <w:spacing w:val="-21"/>
          <w:w w:val="96"/>
        </w:rPr>
        <w:t>036</w:t>
      </w:r>
      <w:r>
        <w:rPr>
          <w:rFonts w:ascii="YouYuan" w:hAnsi="YouYuan" w:eastAsia="YouYuan" w:cs="YouYuan"/>
          <w:sz w:val="21"/>
          <w:szCs w:val="21"/>
          <w:spacing w:val="-21"/>
          <w:w w:val="96"/>
        </w:rPr>
        <w:t xml:space="preserve">  </w:t>
      </w:r>
      <w:r>
        <w:rPr>
          <w:rFonts w:ascii="YouYuan" w:hAnsi="YouYuan" w:eastAsia="YouYuan" w:cs="YouYuan"/>
          <w:sz w:val="21"/>
          <w:szCs w:val="21"/>
          <w:spacing w:val="-21"/>
          <w:w w:val="96"/>
        </w:rPr>
        <w:t>数字蝶变：企业数字化转型之道</w:t>
      </w:r>
    </w:p>
    <w:p>
      <w:pPr>
        <w:spacing w:before="55"/>
        <w:rPr/>
      </w:pPr>
      <w:r/>
    </w:p>
    <w:p>
      <w:pPr>
        <w:spacing w:before="55"/>
        <w:rPr/>
      </w:pPr>
      <w:r/>
    </w:p>
    <w:p>
      <w:pPr>
        <w:spacing w:before="54"/>
        <w:rPr/>
      </w:pPr>
      <w:r/>
    </w:p>
    <w:p>
      <w:pPr>
        <w:spacing w:before="54"/>
        <w:rPr/>
      </w:pPr>
      <w:r/>
    </w:p>
    <w:p>
      <w:pPr>
        <w:sectPr>
          <w:pgSz w:w="9140" w:h="13280"/>
          <w:pgMar w:top="400" w:right="698" w:bottom="0" w:left="279" w:header="0" w:footer="0" w:gutter="0"/>
          <w:cols w:equalWidth="0" w:num="1">
            <w:col w:w="8162" w:space="0"/>
          </w:cols>
        </w:sectPr>
        <w:rPr/>
      </w:pPr>
    </w:p>
    <w:p>
      <w:pPr>
        <w:ind w:firstLine="3130"/>
        <w:spacing w:before="75" w:line="900" w:lineRule="exact"/>
        <w:rPr/>
      </w:pPr>
      <w:r>
        <w:rPr>
          <w:position w:val="-17"/>
        </w:rPr>
        <w:drawing>
          <wp:inline distT="0" distB="0" distL="0" distR="0">
            <wp:extent cx="603199" cy="571490"/>
            <wp:effectExtent l="0" t="0" r="0" b="0"/>
            <wp:docPr id="40" name="IM 40"/>
            <wp:cNvGraphicFramePr/>
            <a:graphic>
              <a:graphicData uri="http://schemas.openxmlformats.org/drawingml/2006/picture">
                <pic:pic>
                  <pic:nvPicPr>
                    <pic:cNvPr id="40" name="IM 40"/>
                    <pic:cNvPicPr/>
                  </pic:nvPicPr>
                  <pic:blipFill>
                    <a:blip r:embed="rId36"/>
                    <a:stretch>
                      <a:fillRect/>
                    </a:stretch>
                  </pic:blipFill>
                  <pic:spPr>
                    <a:xfrm rot="0">
                      <a:off x="0" y="0"/>
                      <a:ext cx="603199" cy="571490"/>
                    </a:xfrm>
                    <a:prstGeom prst="rect">
                      <a:avLst/>
                    </a:prstGeom>
                  </pic:spPr>
                </pic:pic>
              </a:graphicData>
            </a:graphic>
          </wp:inline>
        </w:drawing>
      </w:r>
    </w:p>
    <w:p>
      <w:pPr>
        <w:ind w:left="3140"/>
        <w:spacing w:before="346" w:line="434" w:lineRule="exact"/>
        <w:rPr/>
      </w:pPr>
      <w:r>
        <w:drawing>
          <wp:anchor distT="0" distB="0" distL="0" distR="0" simplePos="0" relativeHeight="251793408" behindDoc="1" locked="0" layoutInCell="1" allowOverlap="1">
            <wp:simplePos x="0" y="0"/>
            <wp:positionH relativeFrom="column">
              <wp:posOffset>1454167</wp:posOffset>
            </wp:positionH>
            <wp:positionV relativeFrom="paragraph">
              <wp:posOffset>-1047774</wp:posOffset>
            </wp:positionV>
            <wp:extent cx="2628934" cy="2247931"/>
            <wp:effectExtent l="0" t="0" r="0" b="0"/>
            <wp:wrapNone/>
            <wp:docPr id="42" name="IM 42"/>
            <wp:cNvGraphicFramePr/>
            <a:graphic>
              <a:graphicData uri="http://schemas.openxmlformats.org/drawingml/2006/picture">
                <pic:pic>
                  <pic:nvPicPr>
                    <pic:cNvPr id="42" name="IM 42"/>
                    <pic:cNvPicPr/>
                  </pic:nvPicPr>
                  <pic:blipFill>
                    <a:blip r:embed="rId37"/>
                    <a:stretch>
                      <a:fillRect/>
                    </a:stretch>
                  </pic:blipFill>
                  <pic:spPr>
                    <a:xfrm rot="0">
                      <a:off x="0" y="0"/>
                      <a:ext cx="2628934" cy="2247931"/>
                    </a:xfrm>
                    <a:prstGeom prst="rect">
                      <a:avLst/>
                    </a:prstGeom>
                  </pic:spPr>
                </pic:pic>
              </a:graphicData>
            </a:graphic>
          </wp:anchor>
        </w:drawing>
      </w:r>
      <w:r>
        <w:rPr>
          <w:rFonts w:ascii="STXingkai" w:hAnsi="STXingkai" w:eastAsia="STXingkai" w:cs="STXingkai"/>
          <w:sz w:val="31"/>
          <w:szCs w:val="31"/>
          <w:position w:val="3"/>
        </w:rPr>
        <w:t>费</w:t>
      </w:r>
      <w:r>
        <w:rPr>
          <w:rFonts w:ascii="STXingkai" w:hAnsi="STXingkai" w:eastAsia="STXingkai" w:cs="STXingkai"/>
          <w:sz w:val="29"/>
          <w:szCs w:val="29"/>
          <w:position w:val="3"/>
        </w:rPr>
        <w:t>德</w:t>
      </w:r>
      <w:r>
        <w:rPr>
          <w:rFonts w:ascii="STXingkai" w:hAnsi="STXingkai" w:eastAsia="STXingkai" w:cs="STXingkai"/>
          <w:sz w:val="29"/>
          <w:szCs w:val="29"/>
          <w:spacing w:val="59"/>
          <w:position w:val="3"/>
        </w:rPr>
        <w:t xml:space="preserve"> </w:t>
      </w:r>
      <w:r>
        <w:ruby>
          <w:rubyPr>
            <w:rubyAlign w:val="left"/>
            <w:hpsRaise w:val="12"/>
            <w:hps w:val="13"/>
            <w:hpsBaseText w:val="7"/>
          </w:rubyPr>
          <w:rt>
            <w:r>
              <w:rPr>
                <w:rFonts w:ascii="SimSun" w:hAnsi="SimSun" w:eastAsia="SimSun" w:cs="SimSun"/>
                <w:sz w:val="13"/>
                <w:szCs w:val="13"/>
                <w:w w:val="91"/>
                <w:position w:val="4"/>
              </w:rPr>
              <w:t>乡</w:t>
            </w:r>
          </w:rt>
          <w:rubyBase>
            <w:r>
              <w:rPr>
                <w:rFonts w:ascii="SimSun" w:hAnsi="SimSun" w:eastAsia="SimSun" w:cs="SimSun"/>
                <w:sz w:val="7"/>
                <w:szCs w:val="7"/>
                <w:color w:val="FFFFFF"/>
                <w:w w:val="145"/>
                <w:position w:val="6"/>
              </w:rPr>
              <w:t>℃</w:t>
            </w:r>
          </w:rubyBase>
        </w:ruby>
      </w:r>
    </w:p>
    <w:p>
      <w:pPr>
        <w:ind w:left="3750"/>
        <w:spacing w:line="235" w:lineRule="auto"/>
        <w:rPr>
          <w:rFonts w:ascii="STXingkai" w:hAnsi="STXingkai" w:eastAsia="STXingkai" w:cs="STXingkai"/>
          <w:sz w:val="21"/>
          <w:szCs w:val="21"/>
        </w:rPr>
      </w:pPr>
      <w:r>
        <w:pict>
          <v:shape id="_x0000_s264" style="position:absolute;margin-left:139.002pt;margin-top:7.35559pt;mso-position-vertical-relative:text;mso-position-horizontal-relative:text;width:21.15pt;height:9.5pt;z-index:251796480;" filled="false" stroked="false" type="#_x0000_t202">
            <v:fill on="false"/>
            <v:stroke on="false"/>
            <v:path/>
            <v:imagedata o:title=""/>
            <o:lock v:ext="edit" aspectratio="false"/>
            <v:textbox inset="0mm,0mm,0mm,0mm">
              <w:txbxContent>
                <w:p>
                  <w:pPr>
                    <w:ind w:left="20"/>
                    <w:spacing w:before="19" w:line="212" w:lineRule="auto"/>
                    <w:rPr>
                      <w:rFonts w:ascii="SimSun" w:hAnsi="SimSun" w:eastAsia="SimSun" w:cs="SimSun"/>
                      <w:sz w:val="13"/>
                      <w:szCs w:val="13"/>
                    </w:rPr>
                  </w:pPr>
                  <w:r>
                    <w:rPr>
                      <w:rFonts w:ascii="SimSun" w:hAnsi="SimSun" w:eastAsia="SimSun" w:cs="SimSun"/>
                      <w:sz w:val="13"/>
                      <w:szCs w:val="13"/>
                      <w:spacing w:val="-2"/>
                    </w:rPr>
                    <w:t>五联网</w:t>
                  </w:r>
                </w:p>
              </w:txbxContent>
            </v:textbox>
          </v:shape>
        </w:pict>
      </w:r>
      <w:r>
        <w:pict>
          <v:shape id="_x0000_s266" style="position:absolute;margin-left:170.503pt;margin-top:9.1398pt;mso-position-vertical-relative:text;mso-position-horizontal-relative:text;width:3.6pt;height:3.5pt;z-index:251797504;" filled="false" stroked="false" type="#_x0000_t202">
            <v:fill on="false"/>
            <v:stroke on="false"/>
            <v:path/>
            <v:imagedata o:title=""/>
            <o:lock v:ext="edit" aspectratio="false"/>
            <v:textbox inset="0mm,0mm,0mm,0mm">
              <w:txbxContent>
                <w:p>
                  <w:pPr>
                    <w:ind w:left="20"/>
                    <w:spacing w:before="20" w:line="29" w:lineRule="exact"/>
                    <w:rPr>
                      <w:rFonts w:ascii="SimSun" w:hAnsi="SimSun" w:eastAsia="SimSun" w:cs="SimSun"/>
                      <w:sz w:val="7"/>
                      <w:szCs w:val="7"/>
                    </w:rPr>
                  </w:pPr>
                  <w:r>
                    <w:rPr>
                      <w:rFonts w:ascii="SimSun" w:hAnsi="SimSun" w:eastAsia="SimSun" w:cs="SimSun"/>
                      <w:sz w:val="7"/>
                      <w:szCs w:val="7"/>
                      <w:position w:val="1"/>
                    </w:rPr>
                    <w:t>,</w:t>
                  </w:r>
                </w:p>
              </w:txbxContent>
            </v:textbox>
          </v:shape>
        </w:pict>
      </w:r>
      <w:r>
        <w:rPr>
          <w:rFonts w:ascii="STXingkai" w:hAnsi="STXingkai" w:eastAsia="STXingkai" w:cs="STXingkai"/>
          <w:sz w:val="21"/>
          <w:szCs w:val="21"/>
        </w:rPr>
        <w:t>解</w:t>
      </w:r>
    </w:p>
    <w:p>
      <w:pPr>
        <w:ind w:left="2870"/>
        <w:spacing w:before="34" w:line="220" w:lineRule="auto"/>
        <w:rPr>
          <w:rFonts w:ascii="SimSun" w:hAnsi="SimSun" w:eastAsia="SimSun" w:cs="SimSun"/>
          <w:sz w:val="13"/>
          <w:szCs w:val="13"/>
        </w:rPr>
      </w:pPr>
      <w:r>
        <w:rPr>
          <w:rFonts w:ascii="SimSun" w:hAnsi="SimSun" w:eastAsia="SimSun" w:cs="SimSun"/>
          <w:sz w:val="13"/>
          <w:szCs w:val="13"/>
          <w:spacing w:val="-2"/>
        </w:rPr>
        <w:t>视熟</w:t>
      </w:r>
    </w:p>
    <w:p>
      <w:pPr>
        <w:pStyle w:val="BodyText"/>
        <w:spacing w:line="14" w:lineRule="auto"/>
        <w:rPr>
          <w:sz w:val="2"/>
        </w:rPr>
      </w:pPr>
      <w:r>
        <w:rPr>
          <w:sz w:val="2"/>
          <w:szCs w:val="2"/>
        </w:rPr>
        <w:br w:type="column"/>
      </w:r>
    </w:p>
    <w:p>
      <w:pPr>
        <w:ind w:firstLine="830"/>
        <w:spacing w:before="163" w:line="183" w:lineRule="exact"/>
        <w:rPr/>
      </w:pPr>
      <w:r>
        <w:rPr>
          <w:position w:val="-3"/>
        </w:rPr>
        <w:drawing>
          <wp:inline distT="0" distB="0" distL="0" distR="0">
            <wp:extent cx="158794" cy="116240"/>
            <wp:effectExtent l="0" t="0" r="0" b="0"/>
            <wp:docPr id="44" name="IM 44"/>
            <wp:cNvGraphicFramePr/>
            <a:graphic>
              <a:graphicData uri="http://schemas.openxmlformats.org/drawingml/2006/picture">
                <pic:pic>
                  <pic:nvPicPr>
                    <pic:cNvPr id="44" name="IM 44"/>
                    <pic:cNvPicPr/>
                  </pic:nvPicPr>
                  <pic:blipFill>
                    <a:blip r:embed="rId38"/>
                    <a:stretch>
                      <a:fillRect/>
                    </a:stretch>
                  </pic:blipFill>
                  <pic:spPr>
                    <a:xfrm rot="0">
                      <a:off x="0" y="0"/>
                      <a:ext cx="158794" cy="116240"/>
                    </a:xfrm>
                    <a:prstGeom prst="rect">
                      <a:avLst/>
                    </a:prstGeom>
                  </pic:spPr>
                </pic:pic>
              </a:graphicData>
            </a:graphic>
          </wp:inline>
        </w:drawing>
      </w:r>
    </w:p>
    <w:p>
      <w:pPr>
        <w:ind w:left="980"/>
        <w:spacing w:line="219" w:lineRule="auto"/>
        <w:rPr>
          <w:rFonts w:ascii="SimSun" w:hAnsi="SimSun" w:eastAsia="SimSun" w:cs="SimSun"/>
          <w:sz w:val="21"/>
          <w:szCs w:val="21"/>
        </w:rPr>
      </w:pPr>
      <w:r>
        <w:rPr>
          <w:rFonts w:ascii="SimSun" w:hAnsi="SimSun" w:eastAsia="SimSun" w:cs="SimSun"/>
          <w:sz w:val="21"/>
          <w:szCs w:val="21"/>
        </w:rPr>
        <w:t>卷</w:t>
      </w:r>
    </w:p>
    <w:p>
      <w:pPr>
        <w:ind w:left="350"/>
        <w:spacing w:before="39" w:line="365" w:lineRule="exact"/>
        <w:rPr>
          <w:rFonts w:ascii="STXingkai" w:hAnsi="STXingkai" w:eastAsia="STXingkai" w:cs="STXingkai"/>
          <w:sz w:val="44"/>
          <w:szCs w:val="44"/>
        </w:rPr>
      </w:pPr>
      <w:r>
        <w:drawing>
          <wp:anchor distT="0" distB="0" distL="0" distR="0" simplePos="0" relativeHeight="251798528" behindDoc="0" locked="0" layoutInCell="1" allowOverlap="1">
            <wp:simplePos x="0" y="0"/>
            <wp:positionH relativeFrom="column">
              <wp:posOffset>400062</wp:posOffset>
            </wp:positionH>
            <wp:positionV relativeFrom="paragraph">
              <wp:posOffset>-122457</wp:posOffset>
            </wp:positionV>
            <wp:extent cx="222289" cy="266644"/>
            <wp:effectExtent l="0" t="0" r="0" b="0"/>
            <wp:wrapNone/>
            <wp:docPr id="46" name="IM 46"/>
            <wp:cNvGraphicFramePr/>
            <a:graphic>
              <a:graphicData uri="http://schemas.openxmlformats.org/drawingml/2006/picture">
                <pic:pic>
                  <pic:nvPicPr>
                    <pic:cNvPr id="46" name="IM 46"/>
                    <pic:cNvPicPr/>
                  </pic:nvPicPr>
                  <pic:blipFill>
                    <a:blip r:embed="rId39"/>
                    <a:stretch>
                      <a:fillRect/>
                    </a:stretch>
                  </pic:blipFill>
                  <pic:spPr>
                    <a:xfrm rot="0">
                      <a:off x="0" y="0"/>
                      <a:ext cx="222289" cy="266644"/>
                    </a:xfrm>
                    <a:prstGeom prst="rect">
                      <a:avLst/>
                    </a:prstGeom>
                  </pic:spPr>
                </pic:pic>
              </a:graphicData>
            </a:graphic>
          </wp:anchor>
        </w:drawing>
      </w:r>
      <w:r>
        <w:rPr>
          <w:rFonts w:ascii="STXingkai" w:hAnsi="STXingkai" w:eastAsia="STXingkai" w:cs="STXingkai"/>
          <w:sz w:val="44"/>
          <w:szCs w:val="44"/>
          <w:position w:val="-3"/>
        </w:rPr>
        <w:t>然</w:t>
      </w:r>
    </w:p>
    <w:p>
      <w:pPr>
        <w:spacing w:before="1" w:line="180" w:lineRule="auto"/>
        <w:rPr>
          <w:rFonts w:ascii="SimSun" w:hAnsi="SimSun" w:eastAsia="SimSun" w:cs="SimSun"/>
          <w:sz w:val="16"/>
          <w:szCs w:val="16"/>
        </w:rPr>
      </w:pPr>
      <w:r>
        <w:rPr>
          <w:rFonts w:ascii="SimSun" w:hAnsi="SimSun" w:eastAsia="SimSun" w:cs="SimSun"/>
          <w:sz w:val="16"/>
          <w:szCs w:val="16"/>
          <w:color w:val="FFFFFF"/>
          <w:spacing w:val="-3"/>
        </w:rPr>
        <w:t>小米</w:t>
      </w:r>
    </w:p>
    <w:p>
      <w:pPr>
        <w:ind w:firstLine="240"/>
        <w:spacing w:line="377" w:lineRule="exact"/>
        <w:rPr/>
      </w:pPr>
      <w:r>
        <w:rPr>
          <w:position w:val="-7"/>
        </w:rPr>
        <w:drawing>
          <wp:inline distT="0" distB="0" distL="0" distR="0">
            <wp:extent cx="292110" cy="239366"/>
            <wp:effectExtent l="0" t="0" r="0" b="0"/>
            <wp:docPr id="48" name="IM 48"/>
            <wp:cNvGraphicFramePr/>
            <a:graphic>
              <a:graphicData uri="http://schemas.openxmlformats.org/drawingml/2006/picture">
                <pic:pic>
                  <pic:nvPicPr>
                    <pic:cNvPr id="48" name="IM 48"/>
                    <pic:cNvPicPr/>
                  </pic:nvPicPr>
                  <pic:blipFill>
                    <a:blip r:embed="rId40"/>
                    <a:stretch>
                      <a:fillRect/>
                    </a:stretch>
                  </pic:blipFill>
                  <pic:spPr>
                    <a:xfrm rot="0">
                      <a:off x="0" y="0"/>
                      <a:ext cx="292110" cy="239366"/>
                    </a:xfrm>
                    <a:prstGeom prst="rect">
                      <a:avLst/>
                    </a:prstGeom>
                  </pic:spPr>
                </pic:pic>
              </a:graphicData>
            </a:graphic>
          </wp:inline>
        </w:drawing>
      </w:r>
    </w:p>
    <w:p>
      <w:pPr>
        <w:ind w:firstLine="490"/>
        <w:spacing w:before="39" w:line="521" w:lineRule="exact"/>
        <w:rPr/>
      </w:pPr>
      <w:r>
        <w:rPr>
          <w:position w:val="-10"/>
        </w:rPr>
        <w:drawing>
          <wp:inline distT="0" distB="0" distL="0" distR="0">
            <wp:extent cx="457172" cy="330228"/>
            <wp:effectExtent l="0" t="0" r="0" b="0"/>
            <wp:docPr id="50" name="IM 50"/>
            <wp:cNvGraphicFramePr/>
            <a:graphic>
              <a:graphicData uri="http://schemas.openxmlformats.org/drawingml/2006/picture">
                <pic:pic>
                  <pic:nvPicPr>
                    <pic:cNvPr id="50" name="IM 50"/>
                    <pic:cNvPicPr/>
                  </pic:nvPicPr>
                  <pic:blipFill>
                    <a:blip r:embed="rId41"/>
                    <a:stretch>
                      <a:fillRect/>
                    </a:stretch>
                  </pic:blipFill>
                  <pic:spPr>
                    <a:xfrm rot="0">
                      <a:off x="0" y="0"/>
                      <a:ext cx="457172" cy="330228"/>
                    </a:xfrm>
                    <a:prstGeom prst="rect">
                      <a:avLst/>
                    </a:prstGeom>
                  </pic:spPr>
                </pic:pic>
              </a:graphicData>
            </a:graphic>
          </wp:inline>
        </w:drawing>
      </w:r>
    </w:p>
    <w:p>
      <w:pPr>
        <w:pStyle w:val="BodyText"/>
        <w:spacing w:line="14" w:lineRule="auto"/>
        <w:rPr>
          <w:sz w:val="2"/>
        </w:rPr>
      </w:pPr>
      <w:r>
        <w:rPr>
          <w:sz w:val="2"/>
          <w:szCs w:val="2"/>
        </w:rPr>
        <w:br w:type="column"/>
      </w:r>
    </w:p>
    <w:p>
      <w:pPr>
        <w:spacing w:line="212" w:lineRule="auto"/>
        <w:rPr>
          <w:rFonts w:ascii="SimSun" w:hAnsi="SimSun" w:eastAsia="SimSun" w:cs="SimSun"/>
          <w:sz w:val="13"/>
          <w:szCs w:val="13"/>
        </w:rPr>
      </w:pPr>
      <w:r>
        <w:rPr>
          <w:rFonts w:ascii="SimSun" w:hAnsi="SimSun" w:eastAsia="SimSun" w:cs="SimSun"/>
          <w:sz w:val="13"/>
          <w:szCs w:val="13"/>
          <w:spacing w:val="-8"/>
        </w:rPr>
        <w:t>臂销</w:t>
      </w:r>
    </w:p>
    <w:p>
      <w:pPr>
        <w:spacing w:line="217" w:lineRule="auto"/>
        <w:rPr>
          <w:rFonts w:ascii="SimSun" w:hAnsi="SimSun" w:eastAsia="SimSun" w:cs="SimSun"/>
          <w:sz w:val="13"/>
          <w:szCs w:val="13"/>
        </w:rPr>
      </w:pPr>
      <w:r>
        <w:rPr>
          <w:rFonts w:ascii="SimSun" w:hAnsi="SimSun" w:eastAsia="SimSun" w:cs="SimSun"/>
          <w:sz w:val="13"/>
          <w:szCs w:val="13"/>
          <w:spacing w:val="-2"/>
        </w:rPr>
        <w:t>我角</w:t>
      </w:r>
    </w:p>
    <w:p>
      <w:pPr>
        <w:pStyle w:val="BodyText"/>
        <w:spacing w:line="265" w:lineRule="auto"/>
        <w:rPr/>
      </w:pPr>
      <w:r/>
    </w:p>
    <w:p>
      <w:pPr>
        <w:pStyle w:val="BodyText"/>
        <w:spacing w:line="265" w:lineRule="auto"/>
        <w:rPr/>
      </w:pPr>
      <w:r/>
    </w:p>
    <w:p>
      <w:pPr>
        <w:pStyle w:val="BodyText"/>
        <w:spacing w:line="266" w:lineRule="auto"/>
        <w:rPr/>
      </w:pPr>
      <w:r/>
    </w:p>
    <w:p>
      <w:pPr>
        <w:pStyle w:val="BodyText"/>
        <w:spacing w:line="266" w:lineRule="auto"/>
        <w:rPr/>
      </w:pPr>
      <w:r/>
    </w:p>
    <w:p>
      <w:pPr>
        <w:pStyle w:val="BodyText"/>
        <w:spacing w:line="266" w:lineRule="auto"/>
        <w:rPr/>
      </w:pPr>
      <w:r/>
    </w:p>
    <w:p>
      <w:pPr>
        <w:pStyle w:val="BodyText"/>
        <w:spacing w:line="266" w:lineRule="auto"/>
        <w:rPr/>
      </w:pPr>
      <w:r/>
    </w:p>
    <w:p>
      <w:pPr>
        <w:spacing w:before="42" w:line="212" w:lineRule="auto"/>
        <w:rPr>
          <w:rFonts w:ascii="SimSun" w:hAnsi="SimSun" w:eastAsia="SimSun" w:cs="SimSun"/>
          <w:sz w:val="13"/>
          <w:szCs w:val="13"/>
        </w:rPr>
      </w:pPr>
      <w:r>
        <w:rPr>
          <w:rFonts w:ascii="SimSun" w:hAnsi="SimSun" w:eastAsia="SimSun" w:cs="SimSun"/>
          <w:sz w:val="13"/>
          <w:szCs w:val="13"/>
          <w:spacing w:val="-2"/>
        </w:rPr>
        <w:t>我将</w:t>
      </w:r>
    </w:p>
    <w:p>
      <w:pPr>
        <w:spacing w:line="184" w:lineRule="auto"/>
        <w:rPr>
          <w:rFonts w:ascii="SimSun" w:hAnsi="SimSun" w:eastAsia="SimSun" w:cs="SimSun"/>
          <w:sz w:val="13"/>
          <w:szCs w:val="13"/>
        </w:rPr>
      </w:pPr>
      <w:r>
        <w:rPr>
          <w:rFonts w:ascii="SimSun" w:hAnsi="SimSun" w:eastAsia="SimSun" w:cs="SimSun"/>
          <w:sz w:val="13"/>
          <w:szCs w:val="13"/>
          <w:spacing w:val="-2"/>
        </w:rPr>
        <w:t>现角</w:t>
      </w:r>
    </w:p>
    <w:p>
      <w:pPr>
        <w:spacing w:line="184" w:lineRule="auto"/>
        <w:sectPr>
          <w:type w:val="continuous"/>
          <w:pgSz w:w="9140" w:h="13280"/>
          <w:pgMar w:top="400" w:right="698" w:bottom="0" w:left="279" w:header="0" w:footer="0" w:gutter="0"/>
          <w:cols w:equalWidth="0" w:num="3">
            <w:col w:w="4081" w:space="99"/>
            <w:col w:w="1311" w:space="100"/>
            <w:col w:w="2572" w:space="0"/>
          </w:cols>
        </w:sectPr>
        <w:rPr>
          <w:rFonts w:ascii="SimSun" w:hAnsi="SimSun" w:eastAsia="SimSun" w:cs="SimSun"/>
          <w:sz w:val="13"/>
          <w:szCs w:val="13"/>
        </w:rPr>
      </w:pPr>
    </w:p>
    <w:p>
      <w:pPr>
        <w:pStyle w:val="BodyText"/>
        <w:spacing w:line="329" w:lineRule="auto"/>
        <w:rPr/>
      </w:pPr>
      <w:r/>
    </w:p>
    <w:p>
      <w:pPr>
        <w:pStyle w:val="BodyText"/>
        <w:spacing w:line="329" w:lineRule="auto"/>
        <w:rPr/>
      </w:pPr>
      <w:r/>
    </w:p>
    <w:p>
      <w:pPr>
        <w:ind w:left="3073"/>
        <w:spacing w:before="69" w:line="219" w:lineRule="auto"/>
        <w:rPr>
          <w:rFonts w:ascii="SimSun" w:hAnsi="SimSun" w:eastAsia="SimSun" w:cs="SimSun"/>
          <w:sz w:val="21"/>
          <w:szCs w:val="21"/>
        </w:rPr>
      </w:pPr>
      <w:r>
        <w:rPr>
          <w:rFonts w:ascii="SimSun" w:hAnsi="SimSun" w:eastAsia="SimSun" w:cs="SimSun"/>
          <w:sz w:val="21"/>
          <w:szCs w:val="21"/>
          <w:b/>
          <w:bCs/>
          <w:spacing w:val="-11"/>
        </w:rPr>
        <w:t>图1-14</w:t>
      </w:r>
      <w:r>
        <w:rPr>
          <w:rFonts w:ascii="SimSun" w:hAnsi="SimSun" w:eastAsia="SimSun" w:cs="SimSun"/>
          <w:sz w:val="21"/>
          <w:szCs w:val="21"/>
          <w:spacing w:val="-11"/>
        </w:rPr>
        <w:t xml:space="preserve">  </w:t>
      </w:r>
      <w:r>
        <w:rPr>
          <w:rFonts w:ascii="SimSun" w:hAnsi="SimSun" w:eastAsia="SimSun" w:cs="SimSun"/>
          <w:sz w:val="21"/>
          <w:szCs w:val="21"/>
          <w:b/>
          <w:bCs/>
          <w:spacing w:val="-11"/>
        </w:rPr>
        <w:t>小米的商业生态系统</w:t>
      </w:r>
    </w:p>
    <w:p>
      <w:pPr>
        <w:ind w:left="510" w:firstLine="430"/>
        <w:spacing w:before="309" w:line="352" w:lineRule="auto"/>
        <w:jc w:val="both"/>
        <w:rPr>
          <w:rFonts w:ascii="SimSun" w:hAnsi="SimSun" w:eastAsia="SimSun" w:cs="SimSun"/>
          <w:sz w:val="21"/>
          <w:szCs w:val="21"/>
        </w:rPr>
      </w:pPr>
      <w:r>
        <w:rPr>
          <w:rFonts w:ascii="SimSun" w:hAnsi="SimSun" w:eastAsia="SimSun" w:cs="SimSun"/>
          <w:sz w:val="21"/>
          <w:szCs w:val="21"/>
          <w:spacing w:val="8"/>
        </w:rPr>
        <w:t>就如苹果一样，小米不再是一家单纯的手机生产商，而是一个生态系统。从</w:t>
      </w:r>
      <w:r>
        <w:rPr>
          <w:rFonts w:ascii="SimSun" w:hAnsi="SimSun" w:eastAsia="SimSun" w:cs="SimSun"/>
          <w:sz w:val="21"/>
          <w:szCs w:val="21"/>
          <w:spacing w:val="13"/>
        </w:rPr>
        <w:t xml:space="preserve"> </w:t>
      </w:r>
      <w:r>
        <w:rPr>
          <w:rFonts w:ascii="SimSun" w:hAnsi="SimSun" w:eastAsia="SimSun" w:cs="SimSun"/>
          <w:sz w:val="21"/>
          <w:szCs w:val="21"/>
          <w:spacing w:val="8"/>
        </w:rPr>
        <w:t>不同的视角看该系统就有不同的发现，也会有不同的认知。如果从核心产品和业</w:t>
      </w:r>
      <w:r>
        <w:rPr>
          <w:rFonts w:ascii="SimSun" w:hAnsi="SimSun" w:eastAsia="SimSun" w:cs="SimSun"/>
          <w:sz w:val="21"/>
          <w:szCs w:val="21"/>
          <w:spacing w:val="6"/>
        </w:rPr>
        <w:t xml:space="preserve"> </w:t>
      </w:r>
      <w:r>
        <w:rPr>
          <w:rFonts w:ascii="SimSun" w:hAnsi="SimSun" w:eastAsia="SimSun" w:cs="SimSun"/>
          <w:sz w:val="21"/>
          <w:szCs w:val="21"/>
          <w:spacing w:val="8"/>
        </w:rPr>
        <w:t>务来看，小米是一家手机公司，小米手机是其所有产品的核心；如果从营销模式</w:t>
      </w:r>
      <w:r>
        <w:rPr>
          <w:rFonts w:ascii="SimSun" w:hAnsi="SimSun" w:eastAsia="SimSun" w:cs="SimSun"/>
          <w:sz w:val="21"/>
          <w:szCs w:val="21"/>
          <w:spacing w:val="6"/>
        </w:rPr>
        <w:t xml:space="preserve"> </w:t>
      </w:r>
      <w:r>
        <w:rPr>
          <w:rFonts w:ascii="SimSun" w:hAnsi="SimSun" w:eastAsia="SimSun" w:cs="SimSun"/>
          <w:sz w:val="21"/>
          <w:szCs w:val="21"/>
          <w:spacing w:val="11"/>
        </w:rPr>
        <w:t>来看，小米可以作为一个“媒体流量平台”,其中聚焦数千万个的“米粉”为小</w:t>
      </w:r>
      <w:r>
        <w:rPr>
          <w:rFonts w:ascii="SimSun" w:hAnsi="SimSun" w:eastAsia="SimSun" w:cs="SimSun"/>
          <w:sz w:val="21"/>
          <w:szCs w:val="21"/>
          <w:spacing w:val="16"/>
        </w:rPr>
        <w:t xml:space="preserve"> </w:t>
      </w:r>
      <w:r>
        <w:rPr>
          <w:rFonts w:ascii="SimSun" w:hAnsi="SimSun" w:eastAsia="SimSun" w:cs="SimSun"/>
          <w:sz w:val="21"/>
          <w:szCs w:val="21"/>
          <w:spacing w:val="8"/>
        </w:rPr>
        <w:t>米生态系统中的企业输送流量，并通过小米生态内的企业将流量再聚集回小米生 </w:t>
      </w:r>
      <w:r>
        <w:rPr>
          <w:rFonts w:ascii="SimSun" w:hAnsi="SimSun" w:eastAsia="SimSun" w:cs="SimSun"/>
          <w:sz w:val="21"/>
          <w:szCs w:val="21"/>
          <w:spacing w:val="8"/>
        </w:rPr>
        <w:t>态系统中；如果从投资的角度看，小米是一家孵化器和投资公司，小米通过自己</w:t>
      </w:r>
      <w:r>
        <w:rPr>
          <w:rFonts w:ascii="SimSun" w:hAnsi="SimSun" w:eastAsia="SimSun" w:cs="SimSun"/>
          <w:sz w:val="21"/>
          <w:szCs w:val="21"/>
          <w:spacing w:val="10"/>
        </w:rPr>
        <w:t xml:space="preserve"> </w:t>
      </w:r>
      <w:r>
        <w:rPr>
          <w:rFonts w:ascii="SimSun" w:hAnsi="SimSun" w:eastAsia="SimSun" w:cs="SimSun"/>
          <w:sz w:val="21"/>
          <w:szCs w:val="21"/>
          <w:spacing w:val="9"/>
        </w:rPr>
        <w:t>的工业制造体系孵化更多的产品，并投资这些</w:t>
      </w:r>
      <w:r>
        <w:rPr>
          <w:rFonts w:ascii="SimSun" w:hAnsi="SimSun" w:eastAsia="SimSun" w:cs="SimSun"/>
          <w:sz w:val="21"/>
          <w:szCs w:val="21"/>
          <w:spacing w:val="8"/>
        </w:rPr>
        <w:t>产品，从这些生态企业和生态产品</w:t>
      </w:r>
      <w:r>
        <w:rPr>
          <w:rFonts w:ascii="SimSun" w:hAnsi="SimSun" w:eastAsia="SimSun" w:cs="SimSun"/>
          <w:sz w:val="21"/>
          <w:szCs w:val="21"/>
        </w:rPr>
        <w:t xml:space="preserve"> </w:t>
      </w:r>
      <w:r>
        <w:rPr>
          <w:rFonts w:ascii="SimSun" w:hAnsi="SimSun" w:eastAsia="SimSun" w:cs="SimSun"/>
          <w:sz w:val="21"/>
          <w:szCs w:val="21"/>
          <w:spacing w:val="8"/>
        </w:rPr>
        <w:t>的增长中获得投资收益；从小米的产品系列看，小米围绕手机周边设备构筑了一</w:t>
      </w:r>
      <w:r>
        <w:rPr>
          <w:rFonts w:ascii="SimSun" w:hAnsi="SimSun" w:eastAsia="SimSun" w:cs="SimSun"/>
          <w:sz w:val="21"/>
          <w:szCs w:val="21"/>
          <w:spacing w:val="10"/>
        </w:rPr>
        <w:t xml:space="preserve"> </w:t>
      </w:r>
      <w:r>
        <w:rPr>
          <w:rFonts w:ascii="SimSun" w:hAnsi="SimSun" w:eastAsia="SimSun" w:cs="SimSun"/>
          <w:sz w:val="21"/>
          <w:szCs w:val="21"/>
          <w:spacing w:val="8"/>
        </w:rPr>
        <w:t>个电子产品的圈子，然后围绕“米粉”构筑了一个耐用消费品的圈子，未来可围</w:t>
      </w:r>
      <w:r>
        <w:rPr>
          <w:rFonts w:ascii="SimSun" w:hAnsi="SimSun" w:eastAsia="SimSun" w:cs="SimSun"/>
          <w:sz w:val="21"/>
          <w:szCs w:val="21"/>
          <w:spacing w:val="18"/>
        </w:rPr>
        <w:t xml:space="preserve"> </w:t>
      </w:r>
      <w:r>
        <w:rPr>
          <w:rFonts w:ascii="SimSun" w:hAnsi="SimSun" w:eastAsia="SimSun" w:cs="SimSun"/>
          <w:sz w:val="21"/>
          <w:szCs w:val="21"/>
          <w:spacing w:val="8"/>
        </w:rPr>
        <w:t>绕这个耐用消费品构筑智能家居、智慧出行等方面的更大的圈子，所以可以把小</w:t>
      </w:r>
      <w:r>
        <w:rPr>
          <w:rFonts w:ascii="SimSun" w:hAnsi="SimSun" w:eastAsia="SimSun" w:cs="SimSun"/>
          <w:sz w:val="21"/>
          <w:szCs w:val="21"/>
          <w:spacing w:val="16"/>
        </w:rPr>
        <w:t xml:space="preserve"> </w:t>
      </w:r>
      <w:r>
        <w:rPr>
          <w:rFonts w:ascii="SimSun" w:hAnsi="SimSun" w:eastAsia="SimSun" w:cs="SimSun"/>
          <w:sz w:val="21"/>
          <w:szCs w:val="21"/>
          <w:spacing w:val="8"/>
        </w:rPr>
        <w:t>米看作一家消费品公司；从小米的销售模式看，小米利用自己的平台销售小米旗</w:t>
      </w:r>
    </w:p>
    <w:p>
      <w:pPr>
        <w:ind w:left="510"/>
        <w:spacing w:before="1" w:line="219" w:lineRule="auto"/>
        <w:rPr>
          <w:rFonts w:ascii="SimSun" w:hAnsi="SimSun" w:eastAsia="SimSun" w:cs="SimSun"/>
          <w:sz w:val="21"/>
          <w:szCs w:val="21"/>
        </w:rPr>
      </w:pPr>
      <w:r>
        <w:rPr>
          <w:rFonts w:ascii="SimSun" w:hAnsi="SimSun" w:eastAsia="SimSun" w:cs="SimSun"/>
          <w:sz w:val="21"/>
          <w:szCs w:val="21"/>
          <w:spacing w:val="4"/>
        </w:rPr>
        <w:t>下的各类产品，所以小米又是一家电商公司。</w:t>
      </w:r>
    </w:p>
    <w:p>
      <w:pPr>
        <w:ind w:left="940"/>
        <w:spacing w:before="309" w:line="219" w:lineRule="auto"/>
        <w:rPr>
          <w:rFonts w:ascii="SimSun" w:hAnsi="SimSun" w:eastAsia="SimSun" w:cs="SimSun"/>
          <w:sz w:val="21"/>
          <w:szCs w:val="21"/>
        </w:rPr>
      </w:pPr>
      <w:r>
        <w:rPr>
          <w:rFonts w:ascii="SimSun" w:hAnsi="SimSun" w:eastAsia="SimSun" w:cs="SimSun"/>
          <w:sz w:val="21"/>
          <w:szCs w:val="21"/>
          <w:spacing w:val="4"/>
        </w:rPr>
        <w:t>经过研究发现，生态型企业具有以下几方面特征。</w:t>
      </w:r>
    </w:p>
    <w:p>
      <w:pPr>
        <w:ind w:left="1050"/>
        <w:spacing w:before="291" w:line="219" w:lineRule="auto"/>
        <w:rPr>
          <w:rFonts w:ascii="SimSun" w:hAnsi="SimSun" w:eastAsia="SimSun" w:cs="SimSun"/>
          <w:sz w:val="21"/>
          <w:szCs w:val="21"/>
        </w:rPr>
      </w:pPr>
      <w:r>
        <w:rPr>
          <w:rFonts w:ascii="SimSun" w:hAnsi="SimSun" w:eastAsia="SimSun" w:cs="SimSun"/>
          <w:sz w:val="21"/>
          <w:szCs w:val="21"/>
          <w:spacing w:val="9"/>
        </w:rPr>
        <w:t>(1)生态型企业基本都是多元化的，或者是多维度的。</w:t>
      </w:r>
    </w:p>
    <w:p>
      <w:pPr>
        <w:pStyle w:val="BodyText"/>
        <w:spacing w:line="242" w:lineRule="auto"/>
        <w:rPr/>
      </w:pPr>
      <w:r/>
    </w:p>
    <w:p>
      <w:pPr>
        <w:ind w:right="10"/>
        <w:spacing w:before="68" w:line="184" w:lineRule="auto"/>
        <w:jc w:val="right"/>
        <w:rPr>
          <w:rFonts w:ascii="SimSun" w:hAnsi="SimSun" w:eastAsia="SimSun" w:cs="SimSun"/>
          <w:sz w:val="21"/>
          <w:szCs w:val="21"/>
        </w:rPr>
      </w:pPr>
      <w:r>
        <w:rPr>
          <w:rFonts w:ascii="SimSun" w:hAnsi="SimSun" w:eastAsia="SimSun" w:cs="SimSun"/>
          <w:sz w:val="21"/>
          <w:szCs w:val="21"/>
          <w:spacing w:val="8"/>
        </w:rPr>
        <w:t>生态型企业首先是多元化的企业，与传统管理学理论中的“一家企业要专注</w:t>
      </w:r>
    </w:p>
    <w:p>
      <w:pPr>
        <w:spacing w:line="184" w:lineRule="auto"/>
        <w:sectPr>
          <w:type w:val="continuous"/>
          <w:pgSz w:w="9140" w:h="13280"/>
          <w:pgMar w:top="400" w:right="698" w:bottom="0" w:left="279" w:header="0" w:footer="0" w:gutter="0"/>
          <w:cols w:equalWidth="0" w:num="1">
            <w:col w:w="8162" w:space="0"/>
          </w:cols>
        </w:sectPr>
        <w:rPr>
          <w:rFonts w:ascii="SimSun" w:hAnsi="SimSun" w:eastAsia="SimSun" w:cs="SimSun"/>
          <w:sz w:val="21"/>
          <w:szCs w:val="21"/>
        </w:rPr>
      </w:pPr>
    </w:p>
    <w:p>
      <w:pPr>
        <w:pStyle w:val="BodyText"/>
        <w:spacing w:line="365" w:lineRule="auto"/>
        <w:rPr/>
      </w:pPr>
      <w:r/>
    </w:p>
    <w:p>
      <w:pPr>
        <w:spacing w:before="58" w:line="222" w:lineRule="auto"/>
        <w:jc w:val="right"/>
        <w:rPr>
          <w:rFonts w:ascii="SimHei" w:hAnsi="SimHei" w:eastAsia="SimHei" w:cs="SimHei"/>
          <w:sz w:val="18"/>
          <w:szCs w:val="18"/>
        </w:rPr>
      </w:pPr>
      <w:r>
        <w:rPr>
          <w:rFonts w:ascii="SimHei" w:hAnsi="SimHei" w:eastAsia="SimHei" w:cs="SimHei"/>
          <w:sz w:val="18"/>
          <w:szCs w:val="18"/>
          <w:spacing w:val="-1"/>
        </w:rPr>
        <w:t>第1章</w:t>
      </w:r>
      <w:r>
        <w:rPr>
          <w:rFonts w:ascii="SimHei" w:hAnsi="SimHei" w:eastAsia="SimHei" w:cs="SimHei"/>
          <w:sz w:val="18"/>
          <w:szCs w:val="18"/>
          <w:spacing w:val="-1"/>
        </w:rPr>
        <w:t xml:space="preserve">  </w:t>
      </w:r>
      <w:r>
        <w:rPr>
          <w:rFonts w:ascii="SimHei" w:hAnsi="SimHei" w:eastAsia="SimHei" w:cs="SimHei"/>
          <w:sz w:val="18"/>
          <w:szCs w:val="18"/>
          <w:spacing w:val="-1"/>
        </w:rPr>
        <w:t>企业为什么要进行数字化转型</w:t>
      </w:r>
      <w:r>
        <w:rPr>
          <w:rFonts w:ascii="SimHei" w:hAnsi="SimHei" w:eastAsia="SimHei" w:cs="SimHei"/>
          <w:sz w:val="18"/>
          <w:szCs w:val="18"/>
          <w:spacing w:val="-1"/>
        </w:rPr>
        <w:t xml:space="preserve">  </w:t>
      </w:r>
      <w:r>
        <w:rPr>
          <w:rFonts w:ascii="SimHei" w:hAnsi="SimHei" w:eastAsia="SimHei" w:cs="SimHei"/>
          <w:sz w:val="18"/>
          <w:szCs w:val="18"/>
          <w:spacing w:val="-1"/>
        </w:rPr>
        <w:t>037</w:t>
      </w:r>
    </w:p>
    <w:p>
      <w:pPr>
        <w:pStyle w:val="BodyText"/>
        <w:spacing w:line="460" w:lineRule="auto"/>
        <w:rPr/>
      </w:pPr>
      <w:r/>
    </w:p>
    <w:p>
      <w:pPr>
        <w:ind w:right="493"/>
        <w:spacing w:before="71" w:line="336" w:lineRule="auto"/>
        <w:jc w:val="both"/>
        <w:rPr>
          <w:rFonts w:ascii="SimSun" w:hAnsi="SimSun" w:eastAsia="SimSun" w:cs="SimSun"/>
          <w:sz w:val="22"/>
          <w:szCs w:val="22"/>
        </w:rPr>
      </w:pPr>
      <w:r>
        <w:rPr>
          <w:rFonts w:ascii="SimSun" w:hAnsi="SimSun" w:eastAsia="SimSun" w:cs="SimSun"/>
          <w:sz w:val="22"/>
          <w:szCs w:val="22"/>
          <w:spacing w:val="-1"/>
        </w:rPr>
        <w:t>于自己擅长的领域”不同，生态型企业都是多元发展的，可以将其</w:t>
      </w:r>
      <w:r>
        <w:rPr>
          <w:rFonts w:ascii="SimSun" w:hAnsi="SimSun" w:eastAsia="SimSun" w:cs="SimSun"/>
          <w:sz w:val="22"/>
          <w:szCs w:val="22"/>
          <w:spacing w:val="-2"/>
        </w:rPr>
        <w:t>称为发展的多</w:t>
      </w:r>
      <w:r>
        <w:rPr>
          <w:rFonts w:ascii="SimSun" w:hAnsi="SimSun" w:eastAsia="SimSun" w:cs="SimSun"/>
          <w:sz w:val="22"/>
          <w:szCs w:val="22"/>
        </w:rPr>
        <w:t xml:space="preserve"> </w:t>
      </w:r>
      <w:r>
        <w:rPr>
          <w:rFonts w:ascii="SimSun" w:hAnsi="SimSun" w:eastAsia="SimSun" w:cs="SimSun"/>
          <w:sz w:val="22"/>
          <w:szCs w:val="22"/>
          <w:spacing w:val="-1"/>
        </w:rPr>
        <w:t>个维度。只有将多个维度进行整合，满足用户</w:t>
      </w:r>
      <w:r>
        <w:rPr>
          <w:rFonts w:ascii="SimSun" w:hAnsi="SimSun" w:eastAsia="SimSun" w:cs="SimSun"/>
          <w:sz w:val="22"/>
          <w:szCs w:val="22"/>
          <w:spacing w:val="-2"/>
        </w:rPr>
        <w:t>相对全面的诉求，企业的发展才能</w:t>
      </w:r>
      <w:r>
        <w:rPr>
          <w:rFonts w:ascii="SimSun" w:hAnsi="SimSun" w:eastAsia="SimSun" w:cs="SimSun"/>
          <w:sz w:val="22"/>
          <w:szCs w:val="22"/>
        </w:rPr>
        <w:t xml:space="preserve"> </w:t>
      </w:r>
      <w:r>
        <w:rPr>
          <w:rFonts w:ascii="SimSun" w:hAnsi="SimSun" w:eastAsia="SimSun" w:cs="SimSun"/>
          <w:sz w:val="22"/>
          <w:szCs w:val="22"/>
          <w:spacing w:val="-2"/>
        </w:rPr>
        <w:t>够有更高的增速和更大的规模，超越平台型企业的发展规模瓶颈。多元化产品之</w:t>
      </w:r>
      <w:r>
        <w:rPr>
          <w:rFonts w:ascii="SimSun" w:hAnsi="SimSun" w:eastAsia="SimSun" w:cs="SimSun"/>
          <w:sz w:val="22"/>
          <w:szCs w:val="22"/>
          <w:spacing w:val="17"/>
        </w:rPr>
        <w:t xml:space="preserve"> </w:t>
      </w:r>
      <w:r>
        <w:rPr>
          <w:rFonts w:ascii="SimSun" w:hAnsi="SimSun" w:eastAsia="SimSun" w:cs="SimSun"/>
          <w:sz w:val="22"/>
          <w:szCs w:val="22"/>
          <w:spacing w:val="-1"/>
        </w:rPr>
        <w:t>间都有一个核心联通，如微软基于应用软件服务、</w:t>
      </w:r>
      <w:r>
        <w:rPr>
          <w:rFonts w:ascii="SimSun" w:hAnsi="SimSun" w:eastAsia="SimSun" w:cs="SimSun"/>
          <w:sz w:val="22"/>
          <w:szCs w:val="22"/>
          <w:spacing w:val="-2"/>
        </w:rPr>
        <w:t>苹果基于操作系统、谷歌基于</w:t>
      </w:r>
    </w:p>
    <w:p>
      <w:pPr>
        <w:spacing w:line="219" w:lineRule="auto"/>
        <w:rPr>
          <w:rFonts w:ascii="SimSun" w:hAnsi="SimSun" w:eastAsia="SimSun" w:cs="SimSun"/>
          <w:sz w:val="22"/>
          <w:szCs w:val="22"/>
        </w:rPr>
      </w:pPr>
      <w:r>
        <w:rPr>
          <w:rFonts w:ascii="SimSun" w:hAnsi="SimSun" w:eastAsia="SimSun" w:cs="SimSun"/>
          <w:sz w:val="22"/>
          <w:szCs w:val="22"/>
          <w:spacing w:val="-6"/>
        </w:rPr>
        <w:t>智能算法和操作系统，这都是强相关的多元化发展。</w:t>
      </w:r>
    </w:p>
    <w:p>
      <w:pPr>
        <w:ind w:right="454" w:firstLine="430"/>
        <w:spacing w:before="272" w:line="339" w:lineRule="auto"/>
        <w:jc w:val="both"/>
        <w:rPr>
          <w:rFonts w:ascii="SimSun" w:hAnsi="SimSun" w:eastAsia="SimSun" w:cs="SimSun"/>
          <w:sz w:val="22"/>
          <w:szCs w:val="22"/>
        </w:rPr>
      </w:pPr>
      <w:r>
        <w:rPr>
          <w:rFonts w:ascii="SimSun" w:hAnsi="SimSun" w:eastAsia="SimSun" w:cs="SimSun"/>
          <w:sz w:val="22"/>
          <w:szCs w:val="22"/>
          <w:spacing w:val="13"/>
        </w:rPr>
        <w:t>微软，除了聚焦视窗操作系统</w:t>
      </w:r>
      <w:r>
        <w:rPr>
          <w:rFonts w:ascii="SimSun" w:hAnsi="SimSun" w:eastAsia="SimSun" w:cs="SimSun"/>
          <w:sz w:val="22"/>
          <w:szCs w:val="22"/>
          <w:spacing w:val="-36"/>
        </w:rPr>
        <w:t xml:space="preserve"> </w:t>
      </w:r>
      <w:r>
        <w:rPr>
          <w:rFonts w:ascii="Times New Roman" w:hAnsi="Times New Roman" w:eastAsia="Times New Roman" w:cs="Times New Roman"/>
          <w:sz w:val="22"/>
          <w:szCs w:val="22"/>
        </w:rPr>
        <w:t>Windows</w:t>
      </w:r>
      <w:r>
        <w:rPr>
          <w:rFonts w:ascii="Times New Roman" w:hAnsi="Times New Roman" w:eastAsia="Times New Roman" w:cs="Times New Roman"/>
          <w:sz w:val="22"/>
          <w:szCs w:val="22"/>
          <w:spacing w:val="13"/>
        </w:rPr>
        <w:t>,   </w:t>
      </w:r>
      <w:r>
        <w:rPr>
          <w:rFonts w:ascii="SimSun" w:hAnsi="SimSun" w:eastAsia="SimSun" w:cs="SimSun"/>
          <w:sz w:val="22"/>
          <w:szCs w:val="22"/>
          <w:spacing w:val="13"/>
        </w:rPr>
        <w:t>还在服务器操作系统</w:t>
      </w:r>
      <w:r>
        <w:rPr>
          <w:rFonts w:ascii="SimSun" w:hAnsi="SimSun" w:eastAsia="SimSun" w:cs="SimSun"/>
          <w:sz w:val="22"/>
          <w:szCs w:val="22"/>
          <w:spacing w:val="-40"/>
        </w:rPr>
        <w:t xml:space="preserve"> </w:t>
      </w:r>
      <w:r>
        <w:rPr>
          <w:rFonts w:ascii="Times New Roman" w:hAnsi="Times New Roman" w:eastAsia="Times New Roman" w:cs="Times New Roman"/>
          <w:sz w:val="22"/>
          <w:szCs w:val="22"/>
        </w:rPr>
        <w:t>Windows  </w:t>
      </w:r>
      <w:r>
        <w:rPr>
          <w:rFonts w:ascii="Times New Roman" w:hAnsi="Times New Roman" w:eastAsia="Times New Roman" w:cs="Times New Roman"/>
          <w:sz w:val="22"/>
          <w:szCs w:val="22"/>
          <w:spacing w:val="-2"/>
        </w:rPr>
        <w:t>Server</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2"/>
        </w:rPr>
        <w:t>、数据库</w:t>
      </w:r>
      <w:r>
        <w:rPr>
          <w:rFonts w:ascii="SimSun" w:hAnsi="SimSun" w:eastAsia="SimSun" w:cs="SimSun"/>
          <w:sz w:val="22"/>
          <w:szCs w:val="22"/>
          <w:spacing w:val="-49"/>
        </w:rPr>
        <w:t xml:space="preserve"> </w:t>
      </w:r>
      <w:r>
        <w:rPr>
          <w:rFonts w:ascii="Times New Roman" w:hAnsi="Times New Roman" w:eastAsia="Times New Roman" w:cs="Times New Roman"/>
          <w:sz w:val="22"/>
          <w:szCs w:val="22"/>
          <w:spacing w:val="-2"/>
        </w:rPr>
        <w:t>SQL   Server</w:t>
      </w:r>
      <w:r>
        <w:rPr>
          <w:rFonts w:ascii="SimSun" w:hAnsi="SimSun" w:eastAsia="SimSun" w:cs="SimSun"/>
          <w:sz w:val="22"/>
          <w:szCs w:val="22"/>
          <w:spacing w:val="-2"/>
        </w:rPr>
        <w:t>、应用</w:t>
      </w:r>
      <w:r>
        <w:rPr>
          <w:rFonts w:ascii="SimSun" w:hAnsi="SimSun" w:eastAsia="SimSun" w:cs="SimSun"/>
          <w:sz w:val="22"/>
          <w:szCs w:val="22"/>
          <w:spacing w:val="-3"/>
        </w:rPr>
        <w:t>软件</w:t>
      </w:r>
      <w:r>
        <w:rPr>
          <w:rFonts w:ascii="SimSun" w:hAnsi="SimSun" w:eastAsia="SimSun" w:cs="SimSun"/>
          <w:sz w:val="22"/>
          <w:szCs w:val="22"/>
          <w:spacing w:val="-42"/>
        </w:rPr>
        <w:t xml:space="preserve"> </w:t>
      </w:r>
      <w:r>
        <w:rPr>
          <w:rFonts w:ascii="Times New Roman" w:hAnsi="Times New Roman" w:eastAsia="Times New Roman" w:cs="Times New Roman"/>
          <w:sz w:val="22"/>
          <w:szCs w:val="22"/>
          <w:spacing w:val="-3"/>
        </w:rPr>
        <w:t>Office</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3"/>
        </w:rPr>
        <w:t>系列、云服务</w:t>
      </w:r>
      <w:r>
        <w:rPr>
          <w:rFonts w:ascii="SimSun" w:hAnsi="SimSun" w:eastAsia="SimSun" w:cs="SimSun"/>
          <w:sz w:val="22"/>
          <w:szCs w:val="22"/>
          <w:spacing w:val="-47"/>
        </w:rPr>
        <w:t xml:space="preserve"> </w:t>
      </w:r>
      <w:r>
        <w:rPr>
          <w:rFonts w:ascii="Times New Roman" w:hAnsi="Times New Roman" w:eastAsia="Times New Roman" w:cs="Times New Roman"/>
          <w:sz w:val="22"/>
          <w:szCs w:val="22"/>
          <w:spacing w:val="-3"/>
        </w:rPr>
        <w:t>Azure</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3"/>
        </w:rPr>
        <w:t>、大数据分析</w:t>
      </w:r>
      <w:r>
        <w:rPr>
          <w:rFonts w:ascii="SimSun" w:hAnsi="SimSun" w:eastAsia="SimSun" w:cs="SimSun"/>
          <w:sz w:val="22"/>
          <w:szCs w:val="22"/>
        </w:rPr>
        <w:t xml:space="preserve"> </w:t>
      </w:r>
      <w:r>
        <w:rPr>
          <w:rFonts w:ascii="SimSun" w:hAnsi="SimSun" w:eastAsia="SimSun" w:cs="SimSun"/>
          <w:sz w:val="22"/>
          <w:szCs w:val="22"/>
          <w:spacing w:val="15"/>
        </w:rPr>
        <w:t>(收购了</w:t>
      </w:r>
      <w:r>
        <w:rPr>
          <w:rFonts w:ascii="Times New Roman" w:hAnsi="Times New Roman" w:eastAsia="Times New Roman" w:cs="Times New Roman"/>
          <w:sz w:val="22"/>
          <w:szCs w:val="22"/>
          <w:spacing w:val="15"/>
        </w:rPr>
        <w:t>R </w:t>
      </w:r>
      <w:r>
        <w:rPr>
          <w:rFonts w:ascii="SimSun" w:hAnsi="SimSun" w:eastAsia="SimSun" w:cs="SimSun"/>
          <w:sz w:val="22"/>
          <w:szCs w:val="22"/>
          <w:spacing w:val="15"/>
        </w:rPr>
        <w:t>语言开发公司，并开始推动</w:t>
      </w:r>
      <w:r>
        <w:rPr>
          <w:rFonts w:ascii="SimSun" w:hAnsi="SimSun" w:eastAsia="SimSun" w:cs="SimSun"/>
          <w:sz w:val="22"/>
          <w:szCs w:val="22"/>
          <w:spacing w:val="-45"/>
        </w:rPr>
        <w:t xml:space="preserve"> </w:t>
      </w:r>
      <w:r>
        <w:rPr>
          <w:rFonts w:ascii="Times New Roman" w:hAnsi="Times New Roman" w:eastAsia="Times New Roman" w:cs="Times New Roman"/>
          <w:sz w:val="22"/>
          <w:szCs w:val="22"/>
        </w:rPr>
        <w:t>Power</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rPr>
        <w:t>BI</w:t>
      </w:r>
      <w:r>
        <w:rPr>
          <w:rFonts w:ascii="SimSun" w:hAnsi="SimSun" w:eastAsia="SimSun" w:cs="SimSun"/>
          <w:sz w:val="22"/>
          <w:szCs w:val="22"/>
          <w:spacing w:val="15"/>
        </w:rPr>
        <w:t>产品的</w:t>
      </w:r>
      <w:r>
        <w:rPr>
          <w:rFonts w:ascii="SimSun" w:hAnsi="SimSun" w:eastAsia="SimSun" w:cs="SimSun"/>
          <w:sz w:val="22"/>
          <w:szCs w:val="22"/>
          <w:spacing w:val="14"/>
        </w:rPr>
        <w:t>开发)、</w:t>
      </w:r>
      <w:r>
        <w:rPr>
          <w:rFonts w:ascii="Times New Roman" w:hAnsi="Times New Roman" w:eastAsia="Times New Roman" w:cs="Times New Roman"/>
          <w:sz w:val="22"/>
          <w:szCs w:val="22"/>
        </w:rPr>
        <w:t>ERP</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14"/>
        </w:rPr>
        <w:t>软件(并</w:t>
      </w:r>
      <w:r>
        <w:rPr>
          <w:rFonts w:ascii="SimSun" w:hAnsi="SimSun" w:eastAsia="SimSun" w:cs="SimSun"/>
          <w:sz w:val="22"/>
          <w:szCs w:val="22"/>
        </w:rPr>
        <w:t xml:space="preserve"> </w:t>
      </w:r>
      <w:r>
        <w:rPr>
          <w:rFonts w:ascii="SimSun" w:hAnsi="SimSun" w:eastAsia="SimSun" w:cs="SimSun"/>
          <w:sz w:val="22"/>
          <w:szCs w:val="22"/>
        </w:rPr>
        <w:t>购了</w:t>
      </w:r>
      <w:r>
        <w:rPr>
          <w:rFonts w:ascii="SimSun" w:hAnsi="SimSun" w:eastAsia="SimSun" w:cs="SimSun"/>
          <w:sz w:val="22"/>
          <w:szCs w:val="22"/>
          <w:spacing w:val="-44"/>
        </w:rPr>
        <w:t xml:space="preserve"> </w:t>
      </w:r>
      <w:r>
        <w:rPr>
          <w:rFonts w:ascii="Times New Roman" w:hAnsi="Times New Roman" w:eastAsia="Times New Roman" w:cs="Times New Roman"/>
          <w:sz w:val="22"/>
          <w:szCs w:val="22"/>
        </w:rPr>
        <w:t>Dynamics  CRM</w:t>
      </w:r>
      <w:r>
        <w:rPr>
          <w:rFonts w:ascii="Times New Roman" w:hAnsi="Times New Roman" w:eastAsia="Times New Roman" w:cs="Times New Roman"/>
          <w:sz w:val="22"/>
          <w:szCs w:val="22"/>
          <w:spacing w:val="-10"/>
        </w:rPr>
        <w:t xml:space="preserve"> </w:t>
      </w:r>
      <w:r>
        <w:rPr>
          <w:rFonts w:ascii="SimSun" w:hAnsi="SimSun" w:eastAsia="SimSun" w:cs="SimSun"/>
          <w:sz w:val="22"/>
          <w:szCs w:val="22"/>
        </w:rPr>
        <w:t>软件)方面有所涉及，并在硬件领域推出各种计算机硬件产</w:t>
      </w:r>
    </w:p>
    <w:p>
      <w:pPr>
        <w:spacing w:line="218" w:lineRule="auto"/>
        <w:rPr>
          <w:rFonts w:ascii="SimSun" w:hAnsi="SimSun" w:eastAsia="SimSun" w:cs="SimSun"/>
          <w:sz w:val="22"/>
          <w:szCs w:val="22"/>
        </w:rPr>
      </w:pPr>
      <w:r>
        <w:rPr>
          <w:rFonts w:ascii="SimSun" w:hAnsi="SimSun" w:eastAsia="SimSun" w:cs="SimSun"/>
          <w:sz w:val="22"/>
          <w:szCs w:val="22"/>
          <w:spacing w:val="-2"/>
        </w:rPr>
        <w:t>品，特别是最新推出的</w:t>
      </w:r>
      <w:r>
        <w:rPr>
          <w:rFonts w:ascii="Times New Roman" w:hAnsi="Times New Roman" w:eastAsia="Times New Roman" w:cs="Times New Roman"/>
          <w:sz w:val="22"/>
          <w:szCs w:val="22"/>
          <w:spacing w:val="-2"/>
        </w:rPr>
        <w:t>Surface  </w:t>
      </w:r>
      <w:r>
        <w:rPr>
          <w:rFonts w:ascii="SimSun" w:hAnsi="SimSun" w:eastAsia="SimSun" w:cs="SimSun"/>
          <w:sz w:val="22"/>
          <w:szCs w:val="22"/>
          <w:spacing w:val="-2"/>
        </w:rPr>
        <w:t>系列电脑，其销量几乎开始超越苹果</w:t>
      </w:r>
      <w:r>
        <w:rPr>
          <w:rFonts w:ascii="Times New Roman" w:hAnsi="Times New Roman" w:eastAsia="Times New Roman" w:cs="Times New Roman"/>
          <w:sz w:val="22"/>
          <w:szCs w:val="22"/>
          <w:spacing w:val="-2"/>
        </w:rPr>
        <w:t>Mac</w:t>
      </w:r>
      <w:r>
        <w:rPr>
          <w:rFonts w:ascii="Times New Roman" w:hAnsi="Times New Roman" w:eastAsia="Times New Roman" w:cs="Times New Roman"/>
          <w:sz w:val="22"/>
          <w:szCs w:val="22"/>
          <w:spacing w:val="39"/>
        </w:rPr>
        <w:t xml:space="preserve"> </w:t>
      </w:r>
      <w:r>
        <w:rPr>
          <w:rFonts w:ascii="SimSun" w:hAnsi="SimSun" w:eastAsia="SimSun" w:cs="SimSun"/>
          <w:sz w:val="22"/>
          <w:szCs w:val="22"/>
          <w:spacing w:val="-2"/>
        </w:rPr>
        <w:t>电脑。</w:t>
      </w:r>
    </w:p>
    <w:p>
      <w:pPr>
        <w:ind w:left="430"/>
        <w:spacing w:before="270" w:line="420" w:lineRule="exact"/>
        <w:rPr>
          <w:rFonts w:ascii="SimSun" w:hAnsi="SimSun" w:eastAsia="SimSun" w:cs="SimSun"/>
          <w:sz w:val="22"/>
          <w:szCs w:val="22"/>
        </w:rPr>
      </w:pPr>
      <w:r>
        <w:rPr>
          <w:rFonts w:ascii="SimSun" w:hAnsi="SimSun" w:eastAsia="SimSun" w:cs="SimSun"/>
          <w:sz w:val="22"/>
          <w:szCs w:val="22"/>
          <w:position w:val="15"/>
        </w:rPr>
        <w:t>谷歌，在搜索引擎上构筑了基于信息服务和智能</w:t>
      </w:r>
      <w:r>
        <w:rPr>
          <w:rFonts w:ascii="SimSun" w:hAnsi="SimSun" w:eastAsia="SimSun" w:cs="SimSun"/>
          <w:sz w:val="22"/>
          <w:szCs w:val="22"/>
          <w:spacing w:val="-1"/>
          <w:position w:val="15"/>
        </w:rPr>
        <w:t>算法服务的大循环体系，通</w:t>
      </w:r>
    </w:p>
    <w:p>
      <w:pPr>
        <w:spacing w:before="1" w:line="219" w:lineRule="auto"/>
        <w:rPr>
          <w:rFonts w:ascii="SimSun" w:hAnsi="SimSun" w:eastAsia="SimSun" w:cs="SimSun"/>
          <w:sz w:val="22"/>
          <w:szCs w:val="22"/>
        </w:rPr>
      </w:pPr>
      <w:r>
        <w:rPr>
          <w:rFonts w:ascii="SimSun" w:hAnsi="SimSun" w:eastAsia="SimSun" w:cs="SimSun"/>
          <w:sz w:val="22"/>
          <w:szCs w:val="22"/>
          <w:spacing w:val="-4"/>
        </w:rPr>
        <w:t>过底层的安卓操作系统赢得了市场，同时在</w:t>
      </w:r>
      <w:r>
        <w:rPr>
          <w:rFonts w:ascii="SimSun" w:hAnsi="SimSun" w:eastAsia="SimSun" w:cs="SimSun"/>
          <w:sz w:val="22"/>
          <w:szCs w:val="22"/>
          <w:spacing w:val="-5"/>
        </w:rPr>
        <w:t>智能汽车操作系统上进一步发力。</w:t>
      </w:r>
    </w:p>
    <w:p>
      <w:pPr>
        <w:ind w:right="492" w:firstLine="430"/>
        <w:spacing w:before="278" w:line="336" w:lineRule="auto"/>
        <w:rPr>
          <w:rFonts w:ascii="SimSun" w:hAnsi="SimSun" w:eastAsia="SimSun" w:cs="SimSun"/>
          <w:sz w:val="22"/>
          <w:szCs w:val="22"/>
        </w:rPr>
      </w:pPr>
      <w:r>
        <w:rPr>
          <w:rFonts w:ascii="SimSun" w:hAnsi="SimSun" w:eastAsia="SimSun" w:cs="SimSun"/>
          <w:sz w:val="22"/>
          <w:szCs w:val="22"/>
          <w:spacing w:val="-1"/>
        </w:rPr>
        <w:t>苹果，基于</w:t>
      </w:r>
      <w:r>
        <w:rPr>
          <w:rFonts w:ascii="Times New Roman" w:hAnsi="Times New Roman" w:eastAsia="Times New Roman" w:cs="Times New Roman"/>
          <w:sz w:val="22"/>
          <w:szCs w:val="22"/>
          <w:spacing w:val="-1"/>
        </w:rPr>
        <w:t>iOS</w:t>
      </w:r>
      <w:r>
        <w:rPr>
          <w:rFonts w:ascii="Times New Roman" w:hAnsi="Times New Roman" w:eastAsia="Times New Roman" w:cs="Times New Roman"/>
          <w:sz w:val="22"/>
          <w:szCs w:val="22"/>
          <w:spacing w:val="47"/>
          <w:w w:val="101"/>
        </w:rPr>
        <w:t xml:space="preserve"> </w:t>
      </w:r>
      <w:r>
        <w:rPr>
          <w:rFonts w:ascii="SimSun" w:hAnsi="SimSun" w:eastAsia="SimSun" w:cs="SimSun"/>
          <w:sz w:val="22"/>
          <w:szCs w:val="22"/>
          <w:spacing w:val="-1"/>
        </w:rPr>
        <w:t>操作系统构筑了一个从硬件到软件再到服务一体化的生态体</w:t>
      </w:r>
      <w:r>
        <w:rPr>
          <w:rFonts w:ascii="SimSun" w:hAnsi="SimSun" w:eastAsia="SimSun" w:cs="SimSun"/>
          <w:sz w:val="22"/>
          <w:szCs w:val="22"/>
        </w:rPr>
        <w:t xml:space="preserve"> </w:t>
      </w:r>
      <w:r>
        <w:rPr>
          <w:rFonts w:ascii="SimSun" w:hAnsi="SimSun" w:eastAsia="SimSun" w:cs="SimSun"/>
          <w:sz w:val="22"/>
          <w:szCs w:val="22"/>
          <w:spacing w:val="-1"/>
        </w:rPr>
        <w:t>系。其硬件共用一个操作系统，不同硬件之间</w:t>
      </w:r>
      <w:r>
        <w:rPr>
          <w:rFonts w:ascii="SimSun" w:hAnsi="SimSun" w:eastAsia="SimSun" w:cs="SimSun"/>
          <w:sz w:val="22"/>
          <w:szCs w:val="22"/>
          <w:spacing w:val="-2"/>
        </w:rPr>
        <w:t>可以实现无缝的联通通信，甚至直</w:t>
      </w:r>
    </w:p>
    <w:p>
      <w:pPr>
        <w:spacing w:line="219" w:lineRule="auto"/>
        <w:rPr>
          <w:rFonts w:ascii="SimSun" w:hAnsi="SimSun" w:eastAsia="SimSun" w:cs="SimSun"/>
          <w:sz w:val="22"/>
          <w:szCs w:val="22"/>
        </w:rPr>
      </w:pPr>
      <w:r>
        <w:rPr>
          <w:rFonts w:ascii="SimSun" w:hAnsi="SimSun" w:eastAsia="SimSun" w:cs="SimSun"/>
          <w:sz w:val="22"/>
          <w:szCs w:val="22"/>
          <w:spacing w:val="10"/>
        </w:rPr>
        <w:t>接指挥另外的硬件完成相关的任务。未来，苹果在硬</w:t>
      </w:r>
      <w:r>
        <w:rPr>
          <w:rFonts w:ascii="SimSun" w:hAnsi="SimSun" w:eastAsia="SimSun" w:cs="SimSun"/>
          <w:sz w:val="22"/>
          <w:szCs w:val="22"/>
          <w:spacing w:val="9"/>
        </w:rPr>
        <w:t>件方面(不仅有</w:t>
      </w:r>
      <w:r>
        <w:rPr>
          <w:rFonts w:ascii="Times New Roman" w:hAnsi="Times New Roman" w:eastAsia="Times New Roman" w:cs="Times New Roman"/>
          <w:sz w:val="22"/>
          <w:szCs w:val="22"/>
        </w:rPr>
        <w:t>iPhone</w:t>
      </w:r>
      <w:r>
        <w:rPr>
          <w:rFonts w:ascii="SimSun" w:hAnsi="SimSun" w:eastAsia="SimSun" w:cs="SimSun"/>
          <w:sz w:val="22"/>
          <w:szCs w:val="22"/>
          <w:spacing w:val="9"/>
        </w:rPr>
        <w:t>、</w:t>
      </w:r>
    </w:p>
    <w:p>
      <w:pPr>
        <w:ind w:right="446"/>
        <w:spacing w:before="113" w:line="341" w:lineRule="auto"/>
        <w:rPr>
          <w:rFonts w:ascii="SimSun" w:hAnsi="SimSun" w:eastAsia="SimSun" w:cs="SimSun"/>
          <w:sz w:val="22"/>
          <w:szCs w:val="22"/>
        </w:rPr>
      </w:pPr>
      <w:r>
        <w:rPr>
          <w:rFonts w:ascii="Times New Roman" w:hAnsi="Times New Roman" w:eastAsia="Times New Roman" w:cs="Times New Roman"/>
          <w:sz w:val="22"/>
          <w:szCs w:val="22"/>
          <w:spacing w:val="-1"/>
        </w:rPr>
        <w:t>iPod</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1"/>
        </w:rPr>
        <w:t>、</w:t>
      </w:r>
      <w:r>
        <w:rPr>
          <w:rFonts w:ascii="Times New Roman" w:hAnsi="Times New Roman" w:eastAsia="Times New Roman" w:cs="Times New Roman"/>
          <w:sz w:val="22"/>
          <w:szCs w:val="22"/>
          <w:spacing w:val="-1"/>
        </w:rPr>
        <w:t>iPad</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
        </w:rPr>
        <w:t>、</w:t>
      </w:r>
      <w:r>
        <w:rPr>
          <w:rFonts w:ascii="Times New Roman" w:hAnsi="Times New Roman" w:eastAsia="Times New Roman" w:cs="Times New Roman"/>
          <w:sz w:val="22"/>
          <w:szCs w:val="22"/>
          <w:spacing w:val="-1"/>
        </w:rPr>
        <w:t>Mac</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
        </w:rPr>
        <w:t>、</w:t>
      </w:r>
      <w:r>
        <w:rPr>
          <w:rFonts w:ascii="Times New Roman" w:hAnsi="Times New Roman" w:eastAsia="Times New Roman" w:cs="Times New Roman"/>
          <w:sz w:val="22"/>
          <w:szCs w:val="22"/>
          <w:spacing w:val="-1"/>
        </w:rPr>
        <w:t>Apple</w:t>
      </w:r>
      <w:r>
        <w:rPr>
          <w:rFonts w:ascii="Times New Roman" w:hAnsi="Times New Roman" w:eastAsia="Times New Roman" w:cs="Times New Roman"/>
          <w:sz w:val="22"/>
          <w:szCs w:val="22"/>
          <w:spacing w:val="45"/>
          <w:w w:val="101"/>
        </w:rPr>
        <w:t xml:space="preserve"> </w:t>
      </w:r>
      <w:r>
        <w:rPr>
          <w:rFonts w:ascii="Times New Roman" w:hAnsi="Times New Roman" w:eastAsia="Times New Roman" w:cs="Times New Roman"/>
          <w:sz w:val="22"/>
          <w:szCs w:val="22"/>
          <w:spacing w:val="-1"/>
        </w:rPr>
        <w:t>TV</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
        </w:rPr>
        <w:t>、</w:t>
      </w:r>
      <w:r>
        <w:rPr>
          <w:rFonts w:ascii="Times New Roman" w:hAnsi="Times New Roman" w:eastAsia="Times New Roman" w:cs="Times New Roman"/>
          <w:sz w:val="22"/>
          <w:szCs w:val="22"/>
          <w:spacing w:val="-1"/>
        </w:rPr>
        <w:t>iWhatch,</w:t>
      </w:r>
      <w:r>
        <w:rPr>
          <w:rFonts w:ascii="SimSun" w:hAnsi="SimSun" w:eastAsia="SimSun" w:cs="SimSun"/>
          <w:sz w:val="22"/>
          <w:szCs w:val="22"/>
          <w:spacing w:val="-1"/>
        </w:rPr>
        <w:t>还会有</w:t>
      </w:r>
      <w:r>
        <w:rPr>
          <w:rFonts w:ascii="Times New Roman" w:hAnsi="Times New Roman" w:eastAsia="Times New Roman" w:cs="Times New Roman"/>
          <w:sz w:val="22"/>
          <w:szCs w:val="22"/>
          <w:spacing w:val="-1"/>
        </w:rPr>
        <w:t>iCar</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1"/>
        </w:rPr>
        <w:t>、</w:t>
      </w:r>
      <w:r>
        <w:rPr>
          <w:rFonts w:ascii="Times New Roman" w:hAnsi="Times New Roman" w:eastAsia="Times New Roman" w:cs="Times New Roman"/>
          <w:sz w:val="22"/>
          <w:szCs w:val="22"/>
          <w:spacing w:val="-1"/>
        </w:rPr>
        <w:t>iSheet</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
        </w:rPr>
        <w:t>、</w:t>
      </w:r>
      <w:r>
        <w:rPr>
          <w:rFonts w:ascii="Times New Roman" w:hAnsi="Times New Roman" w:eastAsia="Times New Roman" w:cs="Times New Roman"/>
          <w:sz w:val="22"/>
          <w:szCs w:val="22"/>
          <w:spacing w:val="-1"/>
        </w:rPr>
        <w:t>iBox </w:t>
      </w:r>
      <w:r>
        <w:rPr>
          <w:rFonts w:ascii="SimSun" w:hAnsi="SimSun" w:eastAsia="SimSun" w:cs="SimSun"/>
          <w:sz w:val="22"/>
          <w:szCs w:val="22"/>
          <w:spacing w:val="-1"/>
        </w:rPr>
        <w:t>等</w:t>
      </w:r>
      <w:r>
        <w:rPr>
          <w:rFonts w:ascii="SimSun" w:hAnsi="SimSun" w:eastAsia="SimSun" w:cs="SimSun"/>
          <w:sz w:val="22"/>
          <w:szCs w:val="22"/>
          <w:spacing w:val="-2"/>
        </w:rPr>
        <w:t>各种硬件),</w:t>
      </w:r>
      <w:r>
        <w:rPr>
          <w:rFonts w:ascii="SimSun" w:hAnsi="SimSun" w:eastAsia="SimSun" w:cs="SimSun"/>
          <w:sz w:val="22"/>
          <w:szCs w:val="22"/>
        </w:rPr>
        <w:t xml:space="preserve"> </w:t>
      </w:r>
      <w:r>
        <w:rPr>
          <w:rFonts w:ascii="SimSun" w:hAnsi="SimSun" w:eastAsia="SimSun" w:cs="SimSun"/>
          <w:sz w:val="22"/>
          <w:szCs w:val="22"/>
          <w:spacing w:val="-1"/>
        </w:rPr>
        <w:t>围绕用户需要的电子设备进行开发，形成各种硬件相互之间可以智能联通的产品</w:t>
      </w:r>
      <w:r>
        <w:rPr>
          <w:rFonts w:ascii="SimSun" w:hAnsi="SimSun" w:eastAsia="SimSun" w:cs="SimSun"/>
          <w:sz w:val="22"/>
          <w:szCs w:val="22"/>
          <w:spacing w:val="5"/>
        </w:rPr>
        <w:t xml:space="preserve"> </w:t>
      </w:r>
      <w:r>
        <w:rPr>
          <w:rFonts w:ascii="SimSun" w:hAnsi="SimSun" w:eastAsia="SimSun" w:cs="SimSun"/>
          <w:sz w:val="22"/>
          <w:szCs w:val="22"/>
        </w:rPr>
        <w:t>生态；通过服务市场整合各种开发者资源，包括软件开发的</w:t>
      </w:r>
      <w:r>
        <w:rPr>
          <w:rFonts w:ascii="SimSun" w:hAnsi="SimSun" w:eastAsia="SimSun" w:cs="SimSun"/>
          <w:sz w:val="22"/>
          <w:szCs w:val="22"/>
          <w:spacing w:val="-47"/>
        </w:rPr>
        <w:t xml:space="preserve"> </w:t>
      </w:r>
      <w:r>
        <w:rPr>
          <w:rFonts w:ascii="Times New Roman" w:hAnsi="Times New Roman" w:eastAsia="Times New Roman" w:cs="Times New Roman"/>
          <w:sz w:val="22"/>
          <w:szCs w:val="22"/>
        </w:rPr>
        <w:t>App   Store</w:t>
      </w:r>
      <w:r>
        <w:rPr>
          <w:rFonts w:ascii="SimSun" w:hAnsi="SimSun" w:eastAsia="SimSun" w:cs="SimSun"/>
          <w:sz w:val="22"/>
          <w:szCs w:val="22"/>
        </w:rPr>
        <w:t>、</w:t>
      </w:r>
      <w:r>
        <w:rPr>
          <w:rFonts w:ascii="SimSun" w:hAnsi="SimSun" w:eastAsia="SimSun" w:cs="SimSun"/>
          <w:sz w:val="22"/>
          <w:szCs w:val="22"/>
          <w:spacing w:val="-1"/>
        </w:rPr>
        <w:t>知识开</w:t>
      </w:r>
      <w:r>
        <w:rPr>
          <w:rFonts w:ascii="SimSun" w:hAnsi="SimSun" w:eastAsia="SimSun" w:cs="SimSun"/>
          <w:sz w:val="22"/>
          <w:szCs w:val="22"/>
        </w:rPr>
        <w:t xml:space="preserve"> </w:t>
      </w:r>
      <w:r>
        <w:rPr>
          <w:rFonts w:ascii="SimSun" w:hAnsi="SimSun" w:eastAsia="SimSun" w:cs="SimSun"/>
          <w:sz w:val="22"/>
          <w:szCs w:val="22"/>
          <w:spacing w:val="5"/>
        </w:rPr>
        <w:t>发的</w:t>
      </w:r>
      <w:r>
        <w:rPr>
          <w:rFonts w:ascii="Times New Roman" w:hAnsi="Times New Roman" w:eastAsia="Times New Roman" w:cs="Times New Roman"/>
          <w:sz w:val="22"/>
          <w:szCs w:val="22"/>
        </w:rPr>
        <w:t>iBooks</w:t>
      </w:r>
      <w:r>
        <w:rPr>
          <w:rFonts w:ascii="Times New Roman" w:hAnsi="Times New Roman" w:eastAsia="Times New Roman" w:cs="Times New Roman"/>
          <w:sz w:val="22"/>
          <w:szCs w:val="22"/>
          <w:spacing w:val="-26"/>
        </w:rPr>
        <w:t xml:space="preserve"> </w:t>
      </w:r>
      <w:r>
        <w:rPr>
          <w:rFonts w:ascii="SimSun" w:hAnsi="SimSun" w:eastAsia="SimSun" w:cs="SimSun"/>
          <w:sz w:val="22"/>
          <w:szCs w:val="22"/>
          <w:spacing w:val="5"/>
        </w:rPr>
        <w:t>、音乐内容开发的</w:t>
      </w:r>
      <w:r>
        <w:rPr>
          <w:rFonts w:ascii="Times New Roman" w:hAnsi="Times New Roman" w:eastAsia="Times New Roman" w:cs="Times New Roman"/>
          <w:sz w:val="22"/>
          <w:szCs w:val="22"/>
        </w:rPr>
        <w:t>Apple</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Music</w:t>
      </w:r>
      <w:r>
        <w:rPr>
          <w:rFonts w:ascii="SimSun" w:hAnsi="SimSun" w:eastAsia="SimSun" w:cs="SimSun"/>
          <w:sz w:val="22"/>
          <w:szCs w:val="22"/>
          <w:spacing w:val="5"/>
        </w:rPr>
        <w:t>、视频影视开发的</w:t>
      </w:r>
      <w:r>
        <w:rPr>
          <w:rFonts w:ascii="Times New Roman" w:hAnsi="Times New Roman" w:eastAsia="Times New Roman" w:cs="Times New Roman"/>
          <w:sz w:val="22"/>
          <w:szCs w:val="22"/>
        </w:rPr>
        <w:t>iTunes</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Store</w:t>
      </w:r>
      <w:r>
        <w:rPr>
          <w:rFonts w:ascii="Times New Roman" w:hAnsi="Times New Roman" w:eastAsia="Times New Roman" w:cs="Times New Roman"/>
          <w:sz w:val="22"/>
          <w:szCs w:val="22"/>
          <w:spacing w:val="5"/>
        </w:rPr>
        <w:t>,  </w:t>
      </w:r>
      <w:r>
        <w:rPr>
          <w:rFonts w:ascii="SimSun" w:hAnsi="SimSun" w:eastAsia="SimSun" w:cs="SimSun"/>
          <w:sz w:val="22"/>
          <w:szCs w:val="22"/>
          <w:spacing w:val="5"/>
        </w:rPr>
        <w:t>以</w:t>
      </w:r>
    </w:p>
    <w:p>
      <w:pPr>
        <w:spacing w:before="1" w:line="219" w:lineRule="auto"/>
        <w:rPr>
          <w:rFonts w:ascii="SimSun" w:hAnsi="SimSun" w:eastAsia="SimSun" w:cs="SimSun"/>
          <w:sz w:val="22"/>
          <w:szCs w:val="22"/>
        </w:rPr>
      </w:pPr>
      <w:r>
        <w:rPr>
          <w:rFonts w:ascii="SimSun" w:hAnsi="SimSun" w:eastAsia="SimSun" w:cs="SimSun"/>
          <w:sz w:val="22"/>
          <w:szCs w:val="22"/>
          <w:spacing w:val="7"/>
        </w:rPr>
        <w:t>及存储服务的</w:t>
      </w:r>
      <w:r>
        <w:rPr>
          <w:rFonts w:ascii="Times New Roman" w:hAnsi="Times New Roman" w:eastAsia="Times New Roman" w:cs="Times New Roman"/>
          <w:sz w:val="22"/>
          <w:szCs w:val="22"/>
        </w:rPr>
        <w:t>iCloud</w:t>
      </w:r>
      <w:r>
        <w:rPr>
          <w:rFonts w:ascii="Times New Roman" w:hAnsi="Times New Roman" w:eastAsia="Times New Roman" w:cs="Times New Roman"/>
          <w:sz w:val="22"/>
          <w:szCs w:val="22"/>
          <w:spacing w:val="-26"/>
        </w:rPr>
        <w:t xml:space="preserve"> </w:t>
      </w:r>
      <w:r>
        <w:rPr>
          <w:rFonts w:ascii="SimSun" w:hAnsi="SimSun" w:eastAsia="SimSun" w:cs="SimSun"/>
          <w:sz w:val="22"/>
          <w:szCs w:val="22"/>
          <w:spacing w:val="7"/>
        </w:rPr>
        <w:t>。</w:t>
      </w:r>
      <w:r>
        <w:rPr>
          <w:rFonts w:ascii="SimSun" w:hAnsi="SimSun" w:eastAsia="SimSun" w:cs="SimSun"/>
          <w:sz w:val="22"/>
          <w:szCs w:val="22"/>
          <w:spacing w:val="-42"/>
        </w:rPr>
        <w:t xml:space="preserve"> </w:t>
      </w:r>
      <w:r>
        <w:rPr>
          <w:rFonts w:ascii="SimSun" w:hAnsi="SimSun" w:eastAsia="SimSun" w:cs="SimSun"/>
          <w:sz w:val="22"/>
          <w:szCs w:val="22"/>
          <w:spacing w:val="7"/>
        </w:rPr>
        <w:t>在应用软件上，苹果能够在多终端集成</w:t>
      </w:r>
      <w:r>
        <w:rPr>
          <w:rFonts w:ascii="Times New Roman" w:hAnsi="Times New Roman" w:eastAsia="Times New Roman" w:cs="Times New Roman"/>
          <w:sz w:val="22"/>
          <w:szCs w:val="22"/>
        </w:rPr>
        <w:t>iLife</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7"/>
        </w:rPr>
        <w:t>、</w:t>
      </w:r>
      <w:r>
        <w:rPr>
          <w:rFonts w:ascii="Times New Roman" w:hAnsi="Times New Roman" w:eastAsia="Times New Roman" w:cs="Times New Roman"/>
          <w:sz w:val="22"/>
          <w:szCs w:val="22"/>
        </w:rPr>
        <w:t>iWork</w:t>
      </w:r>
      <w:r>
        <w:rPr>
          <w:rFonts w:ascii="SimSun" w:hAnsi="SimSun" w:eastAsia="SimSun" w:cs="SimSun"/>
          <w:sz w:val="22"/>
          <w:szCs w:val="22"/>
          <w:spacing w:val="7"/>
        </w:rPr>
        <w:t>、</w:t>
      </w:r>
    </w:p>
    <w:p>
      <w:pPr>
        <w:spacing w:before="138" w:line="400" w:lineRule="exact"/>
        <w:rPr>
          <w:rFonts w:ascii="SimSun" w:hAnsi="SimSun" w:eastAsia="SimSun" w:cs="SimSun"/>
          <w:sz w:val="22"/>
          <w:szCs w:val="22"/>
        </w:rPr>
      </w:pPr>
      <w:r>
        <w:rPr>
          <w:rFonts w:ascii="Times New Roman" w:hAnsi="Times New Roman" w:eastAsia="Times New Roman" w:cs="Times New Roman"/>
          <w:sz w:val="22"/>
          <w:szCs w:val="22"/>
          <w:spacing w:val="-3"/>
          <w:position w:val="13"/>
        </w:rPr>
        <w:t>iMove</w:t>
      </w:r>
      <w:r>
        <w:rPr>
          <w:rFonts w:ascii="Times New Roman" w:hAnsi="Times New Roman" w:eastAsia="Times New Roman" w:cs="Times New Roman"/>
          <w:sz w:val="22"/>
          <w:szCs w:val="22"/>
          <w:spacing w:val="-31"/>
          <w:position w:val="13"/>
        </w:rPr>
        <w:t xml:space="preserve"> </w:t>
      </w:r>
      <w:r>
        <w:rPr>
          <w:rFonts w:ascii="SimSun" w:hAnsi="SimSun" w:eastAsia="SimSun" w:cs="SimSun"/>
          <w:sz w:val="22"/>
          <w:szCs w:val="22"/>
          <w:spacing w:val="-3"/>
          <w:position w:val="13"/>
        </w:rPr>
        <w:t>、</w:t>
      </w:r>
      <w:r>
        <w:rPr>
          <w:rFonts w:ascii="Times New Roman" w:hAnsi="Times New Roman" w:eastAsia="Times New Roman" w:cs="Times New Roman"/>
          <w:sz w:val="22"/>
          <w:szCs w:val="22"/>
          <w:spacing w:val="-3"/>
          <w:position w:val="13"/>
        </w:rPr>
        <w:t>FinalCutPro</w:t>
      </w:r>
      <w:r>
        <w:rPr>
          <w:rFonts w:ascii="Times New Roman" w:hAnsi="Times New Roman" w:eastAsia="Times New Roman" w:cs="Times New Roman"/>
          <w:sz w:val="22"/>
          <w:szCs w:val="22"/>
          <w:spacing w:val="19"/>
          <w:position w:val="13"/>
        </w:rPr>
        <w:t xml:space="preserve">  </w:t>
      </w:r>
      <w:r>
        <w:rPr>
          <w:rFonts w:ascii="SimSun" w:hAnsi="SimSun" w:eastAsia="SimSun" w:cs="SimSun"/>
          <w:sz w:val="22"/>
          <w:szCs w:val="22"/>
          <w:spacing w:val="-3"/>
          <w:position w:val="13"/>
        </w:rPr>
        <w:t>等软件应用。苹果通过优秀的客户体</w:t>
      </w:r>
      <w:r>
        <w:rPr>
          <w:rFonts w:ascii="SimSun" w:hAnsi="SimSun" w:eastAsia="SimSun" w:cs="SimSun"/>
          <w:sz w:val="22"/>
          <w:szCs w:val="22"/>
          <w:spacing w:val="-4"/>
          <w:position w:val="13"/>
        </w:rPr>
        <w:t>验的软件，集成硬件，</w:t>
      </w:r>
    </w:p>
    <w:p>
      <w:pPr>
        <w:spacing w:line="218" w:lineRule="auto"/>
        <w:rPr>
          <w:rFonts w:ascii="SimSun" w:hAnsi="SimSun" w:eastAsia="SimSun" w:cs="SimSun"/>
          <w:sz w:val="22"/>
          <w:szCs w:val="22"/>
        </w:rPr>
      </w:pPr>
      <w:r>
        <w:rPr>
          <w:rFonts w:ascii="SimSun" w:hAnsi="SimSun" w:eastAsia="SimSun" w:cs="SimSun"/>
          <w:sz w:val="22"/>
          <w:szCs w:val="22"/>
          <w:spacing w:val="-5"/>
        </w:rPr>
        <w:t>形成一个资源发布平台，为终端消费者提供整合的服务解决方案。</w:t>
      </w:r>
    </w:p>
    <w:p>
      <w:pPr>
        <w:ind w:left="540"/>
        <w:spacing w:before="271" w:line="219" w:lineRule="auto"/>
        <w:rPr>
          <w:rFonts w:ascii="SimSun" w:hAnsi="SimSun" w:eastAsia="SimSun" w:cs="SimSun"/>
          <w:sz w:val="22"/>
          <w:szCs w:val="22"/>
        </w:rPr>
      </w:pPr>
      <w:r>
        <w:rPr>
          <w:rFonts w:ascii="SimSun" w:hAnsi="SimSun" w:eastAsia="SimSun" w:cs="SimSun"/>
          <w:sz w:val="22"/>
          <w:szCs w:val="22"/>
          <w:spacing w:val="1"/>
        </w:rPr>
        <w:t>(2)生态型企业都是相对开放的生态系统。</w:t>
      </w:r>
    </w:p>
    <w:p>
      <w:pPr>
        <w:ind w:left="430"/>
        <w:spacing w:before="257" w:line="219" w:lineRule="auto"/>
        <w:rPr>
          <w:rFonts w:ascii="SimSun" w:hAnsi="SimSun" w:eastAsia="SimSun" w:cs="SimSun"/>
          <w:sz w:val="22"/>
          <w:szCs w:val="22"/>
        </w:rPr>
      </w:pPr>
      <w:r>
        <w:rPr>
          <w:rFonts w:ascii="SimSun" w:hAnsi="SimSun" w:eastAsia="SimSun" w:cs="SimSun"/>
          <w:sz w:val="22"/>
          <w:szCs w:val="22"/>
          <w:spacing w:val="-1"/>
        </w:rPr>
        <w:t>开放就能够整合更多的优秀人才、技术和资源。虽然苹果的操作系统是封闭</w:t>
      </w:r>
    </w:p>
    <w:p>
      <w:pPr>
        <w:spacing w:line="219" w:lineRule="auto"/>
        <w:sectPr>
          <w:pgSz w:w="9140" w:h="13250"/>
          <w:pgMar w:top="400" w:right="485" w:bottom="0" w:left="499" w:header="0" w:footer="0" w:gutter="0"/>
        </w:sectPr>
        <w:rPr>
          <w:rFonts w:ascii="SimSun" w:hAnsi="SimSun" w:eastAsia="SimSun" w:cs="SimSun"/>
          <w:sz w:val="22"/>
          <w:szCs w:val="22"/>
        </w:rPr>
      </w:pPr>
    </w:p>
    <w:p>
      <w:pPr>
        <w:pStyle w:val="BodyText"/>
        <w:spacing w:line="305" w:lineRule="auto"/>
        <w:rPr/>
      </w:pPr>
      <w:r/>
    </w:p>
    <w:p>
      <w:pPr>
        <w:spacing w:before="59" w:line="222" w:lineRule="auto"/>
        <w:rPr>
          <w:rFonts w:ascii="SimHei" w:hAnsi="SimHei" w:eastAsia="SimHei" w:cs="SimHei"/>
          <w:sz w:val="18"/>
          <w:szCs w:val="18"/>
        </w:rPr>
      </w:pPr>
      <w:r>
        <w:rPr>
          <w:rFonts w:ascii="SimHei" w:hAnsi="SimHei" w:eastAsia="SimHei" w:cs="SimHei"/>
          <w:sz w:val="18"/>
          <w:szCs w:val="18"/>
          <w:spacing w:val="-6"/>
        </w:rPr>
        <w:t>038</w:t>
      </w:r>
      <w:r>
        <w:rPr>
          <w:rFonts w:ascii="SimHei" w:hAnsi="SimHei" w:eastAsia="SimHei" w:cs="SimHei"/>
          <w:sz w:val="18"/>
          <w:szCs w:val="18"/>
          <w:spacing w:val="-6"/>
        </w:rPr>
        <w:t xml:space="preserve">   </w:t>
      </w:r>
      <w:r>
        <w:rPr>
          <w:rFonts w:ascii="SimHei" w:hAnsi="SimHei" w:eastAsia="SimHei" w:cs="SimHei"/>
          <w:sz w:val="18"/>
          <w:szCs w:val="18"/>
          <w:spacing w:val="-6"/>
        </w:rPr>
        <w:t>数字蝶变：企业数字化转型之道</w:t>
      </w:r>
    </w:p>
    <w:p>
      <w:pPr>
        <w:pStyle w:val="BodyText"/>
        <w:spacing w:line="473" w:lineRule="auto"/>
        <w:rPr/>
      </w:pPr>
      <w:r/>
    </w:p>
    <w:p>
      <w:pPr>
        <w:ind w:left="550" w:right="3"/>
        <w:spacing w:before="71" w:line="327" w:lineRule="auto"/>
        <w:rPr>
          <w:rFonts w:ascii="SimSun" w:hAnsi="SimSun" w:eastAsia="SimSun" w:cs="SimSun"/>
          <w:sz w:val="22"/>
          <w:szCs w:val="22"/>
        </w:rPr>
      </w:pPr>
      <w:r>
        <w:rPr>
          <w:rFonts w:ascii="SimSun" w:hAnsi="SimSun" w:eastAsia="SimSun" w:cs="SimSun"/>
          <w:sz w:val="22"/>
          <w:szCs w:val="22"/>
          <w:spacing w:val="-2"/>
        </w:rPr>
        <w:t>的，是闭源体系，但其生态系统是开放的。苹果通过开放的开发者生态系统，提</w:t>
      </w:r>
      <w:r>
        <w:rPr>
          <w:rFonts w:ascii="SimSun" w:hAnsi="SimSun" w:eastAsia="SimSun" w:cs="SimSun"/>
          <w:sz w:val="22"/>
          <w:szCs w:val="22"/>
          <w:spacing w:val="18"/>
        </w:rPr>
        <w:t xml:space="preserve"> </w:t>
      </w:r>
      <w:r>
        <w:rPr>
          <w:rFonts w:ascii="SimSun" w:hAnsi="SimSun" w:eastAsia="SimSun" w:cs="SimSun"/>
          <w:sz w:val="22"/>
          <w:szCs w:val="22"/>
          <w:spacing w:val="-2"/>
        </w:rPr>
        <w:t>供服务和内容的企业或者个人，让其可以在苹果的平</w:t>
      </w:r>
      <w:r>
        <w:rPr>
          <w:rFonts w:ascii="SimSun" w:hAnsi="SimSun" w:eastAsia="SimSun" w:cs="SimSun"/>
          <w:sz w:val="22"/>
          <w:szCs w:val="22"/>
          <w:spacing w:val="-3"/>
        </w:rPr>
        <w:t>台上实现梦想，获得发展，</w:t>
      </w:r>
      <w:r>
        <w:rPr>
          <w:rFonts w:ascii="SimSun" w:hAnsi="SimSun" w:eastAsia="SimSun" w:cs="SimSun"/>
          <w:sz w:val="22"/>
          <w:szCs w:val="22"/>
        </w:rPr>
        <w:t xml:space="preserve"> </w:t>
      </w:r>
      <w:r>
        <w:rPr>
          <w:rFonts w:ascii="SimSun" w:hAnsi="SimSun" w:eastAsia="SimSun" w:cs="SimSun"/>
          <w:sz w:val="22"/>
          <w:szCs w:val="22"/>
          <w:spacing w:val="1"/>
        </w:rPr>
        <w:t>从而促进平台的发展。通过</w:t>
      </w:r>
      <w:r>
        <w:rPr>
          <w:rFonts w:ascii="SimSun" w:hAnsi="SimSun" w:eastAsia="SimSun" w:cs="SimSun"/>
          <w:sz w:val="22"/>
          <w:szCs w:val="22"/>
          <w:spacing w:val="-49"/>
        </w:rPr>
        <w:t xml:space="preserve"> </w:t>
      </w:r>
      <w:r>
        <w:rPr>
          <w:rFonts w:ascii="SimSun" w:hAnsi="SimSun" w:eastAsia="SimSun" w:cs="SimSun"/>
          <w:sz w:val="22"/>
          <w:szCs w:val="22"/>
        </w:rPr>
        <w:t>Swift</w:t>
      </w:r>
      <w:r>
        <w:rPr>
          <w:rFonts w:ascii="SimSun" w:hAnsi="SimSun" w:eastAsia="SimSun" w:cs="SimSun"/>
          <w:sz w:val="22"/>
          <w:szCs w:val="22"/>
          <w:spacing w:val="1"/>
        </w:rPr>
        <w:t>/</w:t>
      </w:r>
      <w:r>
        <w:rPr>
          <w:rFonts w:ascii="SimSun" w:hAnsi="SimSun" w:eastAsia="SimSun" w:cs="SimSun"/>
          <w:sz w:val="22"/>
          <w:szCs w:val="22"/>
        </w:rPr>
        <w:t>Xcode</w:t>
      </w:r>
      <w:r>
        <w:rPr>
          <w:rFonts w:ascii="SimSun" w:hAnsi="SimSun" w:eastAsia="SimSun" w:cs="SimSun"/>
          <w:sz w:val="22"/>
          <w:szCs w:val="22"/>
          <w:spacing w:val="1"/>
        </w:rPr>
        <w:t>,</w:t>
      </w:r>
      <w:r>
        <w:rPr>
          <w:rFonts w:ascii="SimSun" w:hAnsi="SimSun" w:eastAsia="SimSun" w:cs="SimSun"/>
          <w:sz w:val="22"/>
          <w:szCs w:val="22"/>
          <w:spacing w:val="-20"/>
        </w:rPr>
        <w:t xml:space="preserve"> </w:t>
      </w:r>
      <w:r>
        <w:rPr>
          <w:rFonts w:ascii="SimSun" w:hAnsi="SimSun" w:eastAsia="SimSun" w:cs="SimSun"/>
          <w:sz w:val="22"/>
          <w:szCs w:val="22"/>
          <w:spacing w:val="1"/>
        </w:rPr>
        <w:t>有更多的开发者开发应用软件</w:t>
      </w:r>
      <w:r>
        <w:rPr>
          <w:rFonts w:ascii="SimSun" w:hAnsi="SimSun" w:eastAsia="SimSun" w:cs="SimSun"/>
          <w:sz w:val="22"/>
          <w:szCs w:val="22"/>
        </w:rPr>
        <w:t>，延伸 </w:t>
      </w:r>
      <w:r>
        <w:rPr>
          <w:rFonts w:ascii="SimSun" w:hAnsi="SimSun" w:eastAsia="SimSun" w:cs="SimSun"/>
          <w:sz w:val="22"/>
          <w:szCs w:val="22"/>
          <w:spacing w:val="-1"/>
        </w:rPr>
        <w:t>了硬件产品的功能，硬件产品的价值不再仅</w:t>
      </w:r>
      <w:r>
        <w:rPr>
          <w:rFonts w:ascii="SimSun" w:hAnsi="SimSun" w:eastAsia="SimSun" w:cs="SimSun"/>
          <w:sz w:val="22"/>
          <w:szCs w:val="22"/>
          <w:spacing w:val="-2"/>
        </w:rPr>
        <w:t>仅是硬件工具，如有了微信、微博等</w:t>
      </w:r>
      <w:r>
        <w:rPr>
          <w:rFonts w:ascii="SimSun" w:hAnsi="SimSun" w:eastAsia="SimSun" w:cs="SimSun"/>
          <w:sz w:val="22"/>
          <w:szCs w:val="22"/>
        </w:rPr>
        <w:t xml:space="preserve"> </w:t>
      </w:r>
      <w:r>
        <w:rPr>
          <w:rFonts w:ascii="SimSun" w:hAnsi="SimSun" w:eastAsia="SimSun" w:cs="SimSun"/>
          <w:sz w:val="22"/>
          <w:szCs w:val="22"/>
          <w:spacing w:val="-1"/>
        </w:rPr>
        <w:t>应用程序后，手机就不再是一个手持终端，而</w:t>
      </w:r>
      <w:r>
        <w:rPr>
          <w:rFonts w:ascii="SimSun" w:hAnsi="SimSun" w:eastAsia="SimSun" w:cs="SimSun"/>
          <w:sz w:val="22"/>
          <w:szCs w:val="22"/>
          <w:spacing w:val="-2"/>
        </w:rPr>
        <w:t>是一个沟通交流和交易的平台。苹</w:t>
      </w:r>
      <w:r>
        <w:rPr>
          <w:rFonts w:ascii="SimSun" w:hAnsi="SimSun" w:eastAsia="SimSun" w:cs="SimSun"/>
          <w:sz w:val="22"/>
          <w:szCs w:val="22"/>
        </w:rPr>
        <w:t xml:space="preserve"> </w:t>
      </w:r>
      <w:r>
        <w:rPr>
          <w:rFonts w:ascii="SimSun" w:hAnsi="SimSun" w:eastAsia="SimSun" w:cs="SimSun"/>
          <w:sz w:val="22"/>
          <w:szCs w:val="22"/>
          <w:spacing w:val="-4"/>
        </w:rPr>
        <w:t>果的软件服务都是为内容创造者提供的平台，其中包括音乐发布的平台如</w:t>
      </w:r>
      <w:r>
        <w:rPr>
          <w:rFonts w:ascii="SimSun" w:hAnsi="SimSun" w:eastAsia="SimSun" w:cs="SimSun"/>
          <w:sz w:val="22"/>
          <w:szCs w:val="22"/>
          <w:spacing w:val="-49"/>
        </w:rPr>
        <w:t xml:space="preserve"> </w:t>
      </w:r>
      <w:r>
        <w:rPr>
          <w:rFonts w:ascii="Times New Roman" w:hAnsi="Times New Roman" w:eastAsia="Times New Roman" w:cs="Times New Roman"/>
          <w:sz w:val="22"/>
          <w:szCs w:val="22"/>
          <w:spacing w:val="-4"/>
        </w:rPr>
        <w:t>(Apple</w:t>
      </w:r>
      <w:r>
        <w:rPr>
          <w:rFonts w:ascii="Times New Roman" w:hAnsi="Times New Roman" w:eastAsia="Times New Roman" w:cs="Times New Roman"/>
          <w:sz w:val="22"/>
          <w:szCs w:val="22"/>
        </w:rPr>
        <w:t xml:space="preserve">   </w:t>
      </w:r>
      <w:r>
        <w:rPr>
          <w:rFonts w:ascii="SimSun" w:hAnsi="SimSun" w:eastAsia="SimSun" w:cs="SimSun"/>
          <w:sz w:val="22"/>
          <w:szCs w:val="22"/>
        </w:rPr>
        <w:t>Music</w:t>
      </w:r>
      <w:r>
        <w:rPr>
          <w:rFonts w:ascii="SimSun" w:hAnsi="SimSun" w:eastAsia="SimSun" w:cs="SimSun"/>
          <w:sz w:val="22"/>
          <w:szCs w:val="22"/>
          <w:spacing w:val="5"/>
        </w:rPr>
        <w:t>)、  知识发布平台(如</w:t>
      </w:r>
      <w:r>
        <w:rPr>
          <w:rFonts w:ascii="SimSun" w:hAnsi="SimSun" w:eastAsia="SimSun" w:cs="SimSun"/>
          <w:sz w:val="22"/>
          <w:szCs w:val="22"/>
        </w:rPr>
        <w:t>iBooks</w:t>
      </w:r>
      <w:r>
        <w:rPr>
          <w:rFonts w:ascii="SimSun" w:hAnsi="SimSun" w:eastAsia="SimSun" w:cs="SimSun"/>
          <w:sz w:val="22"/>
          <w:szCs w:val="22"/>
          <w:spacing w:val="5"/>
        </w:rPr>
        <w:t>)、  软件发布平台(如</w:t>
      </w:r>
      <w:r>
        <w:rPr>
          <w:rFonts w:ascii="SimSun" w:hAnsi="SimSun" w:eastAsia="SimSun" w:cs="SimSun"/>
          <w:sz w:val="22"/>
          <w:szCs w:val="22"/>
        </w:rPr>
        <w:t>App</w:t>
      </w:r>
      <w:r>
        <w:rPr>
          <w:rFonts w:ascii="SimSun" w:hAnsi="SimSun" w:eastAsia="SimSun" w:cs="SimSun"/>
          <w:sz w:val="22"/>
          <w:szCs w:val="22"/>
          <w:spacing w:val="23"/>
        </w:rPr>
        <w:t xml:space="preserve">  </w:t>
      </w:r>
      <w:r>
        <w:rPr>
          <w:rFonts w:ascii="SimSun" w:hAnsi="SimSun" w:eastAsia="SimSun" w:cs="SimSun"/>
          <w:sz w:val="22"/>
          <w:szCs w:val="22"/>
        </w:rPr>
        <w:t>Store</w:t>
      </w:r>
      <w:r>
        <w:rPr>
          <w:rFonts w:ascii="SimSun" w:hAnsi="SimSun" w:eastAsia="SimSun" w:cs="SimSun"/>
          <w:sz w:val="22"/>
          <w:szCs w:val="22"/>
          <w:spacing w:val="5"/>
        </w:rPr>
        <w:t>)、影视</w:t>
      </w:r>
    </w:p>
    <w:p>
      <w:pPr>
        <w:ind w:left="550"/>
        <w:spacing w:line="218" w:lineRule="auto"/>
        <w:rPr>
          <w:rFonts w:ascii="SimSun" w:hAnsi="SimSun" w:eastAsia="SimSun" w:cs="SimSun"/>
          <w:sz w:val="22"/>
          <w:szCs w:val="22"/>
        </w:rPr>
      </w:pPr>
      <w:r>
        <w:rPr>
          <w:rFonts w:ascii="SimSun" w:hAnsi="SimSun" w:eastAsia="SimSun" w:cs="SimSun"/>
          <w:sz w:val="22"/>
          <w:szCs w:val="22"/>
          <w:spacing w:val="8"/>
        </w:rPr>
        <w:t>作品发布平台(如</w:t>
      </w:r>
      <w:r>
        <w:rPr>
          <w:rFonts w:ascii="SimSun" w:hAnsi="SimSun" w:eastAsia="SimSun" w:cs="SimSun"/>
          <w:sz w:val="22"/>
          <w:szCs w:val="22"/>
        </w:rPr>
        <w:t>iTunes</w:t>
      </w:r>
      <w:r>
        <w:rPr>
          <w:rFonts w:ascii="SimSun" w:hAnsi="SimSun" w:eastAsia="SimSun" w:cs="SimSun"/>
          <w:sz w:val="22"/>
          <w:szCs w:val="22"/>
          <w:spacing w:val="8"/>
        </w:rPr>
        <w:t>)</w:t>
      </w:r>
      <w:r>
        <w:rPr>
          <w:rFonts w:ascii="SimSun" w:hAnsi="SimSun" w:eastAsia="SimSun" w:cs="SimSun"/>
          <w:sz w:val="22"/>
          <w:szCs w:val="22"/>
          <w:spacing w:val="-10"/>
        </w:rPr>
        <w:t xml:space="preserve"> </w:t>
      </w:r>
      <w:r>
        <w:rPr>
          <w:rFonts w:ascii="SimSun" w:hAnsi="SimSun" w:eastAsia="SimSun" w:cs="SimSun"/>
          <w:sz w:val="22"/>
          <w:szCs w:val="22"/>
          <w:spacing w:val="8"/>
        </w:rPr>
        <w:t>等。</w:t>
      </w:r>
    </w:p>
    <w:p>
      <w:pPr>
        <w:pStyle w:val="BodyText"/>
        <w:spacing w:line="265" w:lineRule="auto"/>
        <w:rPr/>
      </w:pPr>
      <w:r/>
    </w:p>
    <w:p>
      <w:pPr>
        <w:ind w:left="550" w:right="11" w:firstLine="449"/>
        <w:spacing w:before="72" w:line="336" w:lineRule="auto"/>
        <w:jc w:val="both"/>
        <w:rPr>
          <w:rFonts w:ascii="SimSun" w:hAnsi="SimSun" w:eastAsia="SimSun" w:cs="SimSun"/>
          <w:sz w:val="22"/>
          <w:szCs w:val="22"/>
        </w:rPr>
      </w:pPr>
      <w:r>
        <w:rPr>
          <w:rFonts w:ascii="SimSun" w:hAnsi="SimSun" w:eastAsia="SimSun" w:cs="SimSun"/>
          <w:sz w:val="22"/>
          <w:szCs w:val="22"/>
          <w:spacing w:val="-2"/>
        </w:rPr>
        <w:t>谷歌在开放上更加彻底，通过开源的安卓操作系统，安卓成为市场份额最大</w:t>
      </w:r>
      <w:r>
        <w:rPr>
          <w:rFonts w:ascii="SimSun" w:hAnsi="SimSun" w:eastAsia="SimSun" w:cs="SimSun"/>
          <w:sz w:val="22"/>
          <w:szCs w:val="22"/>
          <w:spacing w:val="5"/>
        </w:rPr>
        <w:t xml:space="preserve"> </w:t>
      </w:r>
      <w:r>
        <w:rPr>
          <w:rFonts w:ascii="SimSun" w:hAnsi="SimSun" w:eastAsia="SimSun" w:cs="SimSun"/>
          <w:sz w:val="22"/>
          <w:szCs w:val="22"/>
          <w:spacing w:val="-1"/>
        </w:rPr>
        <w:t>的手机操作系统。微软在开放上相对保守，但也通过开放的云服务平台、Vis</w:t>
      </w:r>
      <w:r>
        <w:rPr>
          <w:rFonts w:ascii="SimSun" w:hAnsi="SimSun" w:eastAsia="SimSun" w:cs="SimSun"/>
          <w:sz w:val="22"/>
          <w:szCs w:val="22"/>
          <w:spacing w:val="-2"/>
        </w:rPr>
        <w:t>ual</w:t>
      </w:r>
    </w:p>
    <w:p>
      <w:pPr>
        <w:ind w:left="550"/>
        <w:spacing w:line="218" w:lineRule="auto"/>
        <w:rPr>
          <w:rFonts w:ascii="SimSun" w:hAnsi="SimSun" w:eastAsia="SimSun" w:cs="SimSun"/>
          <w:sz w:val="22"/>
          <w:szCs w:val="22"/>
        </w:rPr>
      </w:pPr>
      <w:r>
        <w:rPr>
          <w:rFonts w:ascii="Times New Roman" w:hAnsi="Times New Roman" w:eastAsia="Times New Roman" w:cs="Times New Roman"/>
          <w:sz w:val="22"/>
          <w:szCs w:val="22"/>
          <w:spacing w:val="-4"/>
        </w:rPr>
        <w:t>Studio</w:t>
      </w:r>
      <w:r>
        <w:rPr>
          <w:rFonts w:ascii="Times New Roman" w:hAnsi="Times New Roman" w:eastAsia="Times New Roman" w:cs="Times New Roman"/>
          <w:sz w:val="22"/>
          <w:szCs w:val="22"/>
          <w:spacing w:val="48"/>
        </w:rPr>
        <w:t xml:space="preserve"> </w:t>
      </w:r>
      <w:r>
        <w:rPr>
          <w:rFonts w:ascii="SimSun" w:hAnsi="SimSun" w:eastAsia="SimSun" w:cs="SimSun"/>
          <w:sz w:val="22"/>
          <w:szCs w:val="22"/>
          <w:spacing w:val="-4"/>
        </w:rPr>
        <w:t>等为开发者提供更加丰富的服务。</w:t>
      </w:r>
    </w:p>
    <w:p>
      <w:pPr>
        <w:spacing w:before="290" w:line="400" w:lineRule="exact"/>
        <w:jc w:val="right"/>
        <w:rPr>
          <w:rFonts w:ascii="SimSun" w:hAnsi="SimSun" w:eastAsia="SimSun" w:cs="SimSun"/>
          <w:sz w:val="22"/>
          <w:szCs w:val="22"/>
        </w:rPr>
      </w:pPr>
      <w:r>
        <w:rPr>
          <w:rFonts w:ascii="SimSun" w:hAnsi="SimSun" w:eastAsia="SimSun" w:cs="SimSun"/>
          <w:sz w:val="22"/>
          <w:szCs w:val="22"/>
          <w:spacing w:val="-1"/>
          <w:position w:val="13"/>
        </w:rPr>
        <w:t>开放、融合、构建跨平台的生态体系是生态型企业的典型特征</w:t>
      </w:r>
      <w:r>
        <w:rPr>
          <w:rFonts w:ascii="SimSun" w:hAnsi="SimSun" w:eastAsia="SimSun" w:cs="SimSun"/>
          <w:sz w:val="22"/>
          <w:szCs w:val="22"/>
          <w:spacing w:val="-2"/>
          <w:position w:val="13"/>
        </w:rPr>
        <w:t>。正所谓“一</w:t>
      </w:r>
    </w:p>
    <w:p>
      <w:pPr>
        <w:ind w:left="550"/>
        <w:spacing w:before="1" w:line="219" w:lineRule="auto"/>
        <w:rPr>
          <w:rFonts w:ascii="SimSun" w:hAnsi="SimSun" w:eastAsia="SimSun" w:cs="SimSun"/>
          <w:sz w:val="22"/>
          <w:szCs w:val="22"/>
        </w:rPr>
      </w:pPr>
      <w:r>
        <w:rPr>
          <w:rFonts w:ascii="SimSun" w:hAnsi="SimSun" w:eastAsia="SimSun" w:cs="SimSun"/>
          <w:sz w:val="22"/>
          <w:szCs w:val="22"/>
          <w:spacing w:val="-6"/>
        </w:rPr>
        <w:t>花独放不是春，万紫千红春满园”。</w:t>
      </w:r>
    </w:p>
    <w:p>
      <w:pPr>
        <w:ind w:left="1090"/>
        <w:spacing w:before="277" w:line="219" w:lineRule="auto"/>
        <w:rPr>
          <w:rFonts w:ascii="SimSun" w:hAnsi="SimSun" w:eastAsia="SimSun" w:cs="SimSun"/>
          <w:sz w:val="22"/>
          <w:szCs w:val="22"/>
        </w:rPr>
      </w:pPr>
      <w:r>
        <w:rPr>
          <w:rFonts w:ascii="SimSun" w:hAnsi="SimSun" w:eastAsia="SimSun" w:cs="SimSun"/>
          <w:sz w:val="22"/>
          <w:szCs w:val="22"/>
          <w:spacing w:val="1"/>
        </w:rPr>
        <w:t>(3)生态系统的发展都需要资本或者产业</w:t>
      </w:r>
      <w:r>
        <w:rPr>
          <w:rFonts w:ascii="SimSun" w:hAnsi="SimSun" w:eastAsia="SimSun" w:cs="SimSun"/>
          <w:sz w:val="22"/>
          <w:szCs w:val="22"/>
        </w:rPr>
        <w:t>基金的助力。</w:t>
      </w:r>
    </w:p>
    <w:p>
      <w:pPr>
        <w:ind w:left="550" w:right="14" w:firstLine="449"/>
        <w:spacing w:before="279" w:line="336" w:lineRule="auto"/>
        <w:jc w:val="both"/>
        <w:rPr>
          <w:rFonts w:ascii="SimSun" w:hAnsi="SimSun" w:eastAsia="SimSun" w:cs="SimSun"/>
          <w:sz w:val="22"/>
          <w:szCs w:val="22"/>
        </w:rPr>
      </w:pPr>
      <w:r>
        <w:rPr>
          <w:rFonts w:ascii="SimSun" w:hAnsi="SimSun" w:eastAsia="SimSun" w:cs="SimSun"/>
          <w:sz w:val="22"/>
          <w:szCs w:val="22"/>
          <w:spacing w:val="-2"/>
        </w:rPr>
        <w:t>小米生态系统的快速发展，投资是不能忽视的力量。雷军在投资圈的人脉关</w:t>
      </w:r>
      <w:r>
        <w:rPr>
          <w:rFonts w:ascii="SimSun" w:hAnsi="SimSun" w:eastAsia="SimSun" w:cs="SimSun"/>
          <w:sz w:val="22"/>
          <w:szCs w:val="22"/>
          <w:spacing w:val="5"/>
        </w:rPr>
        <w:t xml:space="preserve"> </w:t>
      </w:r>
      <w:r>
        <w:rPr>
          <w:rFonts w:ascii="SimSun" w:hAnsi="SimSun" w:eastAsia="SimSun" w:cs="SimSun"/>
          <w:sz w:val="22"/>
          <w:szCs w:val="22"/>
          <w:spacing w:val="-1"/>
        </w:rPr>
        <w:t>系为小米生态系统的快速发展提供了资源基础。借助产业基</w:t>
      </w:r>
      <w:r>
        <w:rPr>
          <w:rFonts w:ascii="SimSun" w:hAnsi="SimSun" w:eastAsia="SimSun" w:cs="SimSun"/>
          <w:sz w:val="22"/>
          <w:szCs w:val="22"/>
          <w:spacing w:val="-2"/>
        </w:rPr>
        <w:t>金的力量，平台上的</w:t>
      </w:r>
      <w:r>
        <w:rPr>
          <w:rFonts w:ascii="SimSun" w:hAnsi="SimSun" w:eastAsia="SimSun" w:cs="SimSun"/>
          <w:sz w:val="22"/>
          <w:szCs w:val="22"/>
        </w:rPr>
        <w:t xml:space="preserve"> </w:t>
      </w:r>
      <w:r>
        <w:rPr>
          <w:rFonts w:ascii="SimSun" w:hAnsi="SimSun" w:eastAsia="SimSun" w:cs="SimSun"/>
          <w:sz w:val="22"/>
          <w:szCs w:val="22"/>
          <w:spacing w:val="-1"/>
        </w:rPr>
        <w:t>创业公司快速壮大，成为生态中的参天大树，</w:t>
      </w:r>
      <w:r>
        <w:rPr>
          <w:rFonts w:ascii="SimSun" w:hAnsi="SimSun" w:eastAsia="SimSun" w:cs="SimSun"/>
          <w:sz w:val="22"/>
          <w:szCs w:val="22"/>
          <w:spacing w:val="-2"/>
        </w:rPr>
        <w:t>当更多的参天大树长成之后就构成</w:t>
      </w:r>
    </w:p>
    <w:p>
      <w:pPr>
        <w:ind w:left="550"/>
        <w:spacing w:line="218" w:lineRule="auto"/>
        <w:rPr>
          <w:rFonts w:ascii="SimSun" w:hAnsi="SimSun" w:eastAsia="SimSun" w:cs="SimSun"/>
          <w:sz w:val="22"/>
          <w:szCs w:val="22"/>
        </w:rPr>
      </w:pPr>
      <w:r>
        <w:rPr>
          <w:rFonts w:ascii="SimSun" w:hAnsi="SimSun" w:eastAsia="SimSun" w:cs="SimSun"/>
          <w:sz w:val="22"/>
          <w:szCs w:val="22"/>
          <w:spacing w:val="-5"/>
        </w:rPr>
        <w:t>了生态化的森林，保证了生态的稳定性和生态的“造氧”机制。</w:t>
      </w:r>
    </w:p>
    <w:p>
      <w:pPr>
        <w:ind w:left="550" w:right="13" w:firstLine="449"/>
        <w:spacing w:before="289" w:line="336" w:lineRule="auto"/>
        <w:jc w:val="both"/>
        <w:rPr>
          <w:rFonts w:ascii="SimSun" w:hAnsi="SimSun" w:eastAsia="SimSun" w:cs="SimSun"/>
          <w:sz w:val="22"/>
          <w:szCs w:val="22"/>
        </w:rPr>
      </w:pPr>
      <w:r>
        <w:rPr>
          <w:rFonts w:ascii="SimSun" w:hAnsi="SimSun" w:eastAsia="SimSun" w:cs="SimSun"/>
          <w:sz w:val="22"/>
          <w:szCs w:val="22"/>
          <w:spacing w:val="-2"/>
        </w:rPr>
        <w:t>国外的生态型企业在投资方面相对保守，但也通过各种投资辅助基金或者孵</w:t>
      </w:r>
      <w:r>
        <w:rPr>
          <w:rFonts w:ascii="SimSun" w:hAnsi="SimSun" w:eastAsia="SimSun" w:cs="SimSun"/>
          <w:sz w:val="22"/>
          <w:szCs w:val="22"/>
          <w:spacing w:val="5"/>
        </w:rPr>
        <w:t xml:space="preserve"> </w:t>
      </w:r>
      <w:r>
        <w:rPr>
          <w:rFonts w:ascii="SimSun" w:hAnsi="SimSun" w:eastAsia="SimSun" w:cs="SimSun"/>
          <w:sz w:val="22"/>
          <w:szCs w:val="22"/>
          <w:spacing w:val="-1"/>
        </w:rPr>
        <w:t>化器的方式在孵化一些产品或者项目。在国内，因为环境问题</w:t>
      </w:r>
      <w:r>
        <w:rPr>
          <w:rFonts w:ascii="SimSun" w:hAnsi="SimSun" w:eastAsia="SimSun" w:cs="SimSun"/>
          <w:sz w:val="22"/>
          <w:szCs w:val="22"/>
          <w:spacing w:val="-2"/>
        </w:rPr>
        <w:t>，产业基金的助力</w:t>
      </w:r>
      <w:r>
        <w:rPr>
          <w:rFonts w:ascii="SimSun" w:hAnsi="SimSun" w:eastAsia="SimSun" w:cs="SimSun"/>
          <w:sz w:val="22"/>
          <w:szCs w:val="22"/>
        </w:rPr>
        <w:t xml:space="preserve"> </w:t>
      </w:r>
      <w:r>
        <w:rPr>
          <w:rFonts w:ascii="SimSun" w:hAnsi="SimSun" w:eastAsia="SimSun" w:cs="SimSun"/>
          <w:sz w:val="22"/>
          <w:szCs w:val="22"/>
          <w:spacing w:val="-1"/>
        </w:rPr>
        <w:t>非常重要，要想打造生态型企业，背后拥有</w:t>
      </w:r>
      <w:r>
        <w:rPr>
          <w:rFonts w:ascii="SimSun" w:hAnsi="SimSun" w:eastAsia="SimSun" w:cs="SimSun"/>
          <w:sz w:val="22"/>
          <w:szCs w:val="22"/>
          <w:spacing w:val="-2"/>
        </w:rPr>
        <w:t>强大的资本支持是一个非常重要的条</w:t>
      </w:r>
    </w:p>
    <w:p>
      <w:pPr>
        <w:ind w:left="550"/>
        <w:spacing w:before="1" w:line="219" w:lineRule="auto"/>
        <w:rPr>
          <w:rFonts w:ascii="SimSun" w:hAnsi="SimSun" w:eastAsia="SimSun" w:cs="SimSun"/>
          <w:sz w:val="22"/>
          <w:szCs w:val="22"/>
        </w:rPr>
      </w:pPr>
      <w:r>
        <w:rPr>
          <w:rFonts w:ascii="SimSun" w:hAnsi="SimSun" w:eastAsia="SimSun" w:cs="SimSun"/>
          <w:sz w:val="22"/>
          <w:szCs w:val="22"/>
          <w:spacing w:val="-5"/>
        </w:rPr>
        <w:t>件，甚至是必备的条件。</w:t>
      </w:r>
    </w:p>
    <w:p>
      <w:pPr>
        <w:spacing w:line="219" w:lineRule="auto"/>
        <w:sectPr>
          <w:pgSz w:w="9140" w:h="13280"/>
          <w:pgMar w:top="400" w:right="667" w:bottom="0" w:left="249" w:header="0" w:footer="0" w:gutter="0"/>
        </w:sectPr>
        <w:rPr>
          <w:rFonts w:ascii="SimSun" w:hAnsi="SimSun" w:eastAsia="SimSun" w:cs="SimSun"/>
          <w:sz w:val="22"/>
          <w:szCs w:val="22"/>
        </w:rPr>
      </w:pP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ind w:left="5389"/>
        <w:spacing w:before="114" w:line="222" w:lineRule="auto"/>
        <w:rPr>
          <w:rFonts w:ascii="SimHei" w:hAnsi="SimHei" w:eastAsia="SimHei" w:cs="SimHei"/>
          <w:sz w:val="35"/>
          <w:szCs w:val="35"/>
        </w:rPr>
      </w:pPr>
      <w:r>
        <w:rPr>
          <w:rFonts w:ascii="SimHei" w:hAnsi="SimHei" w:eastAsia="SimHei" w:cs="SimHei"/>
          <w:sz w:val="35"/>
          <w:szCs w:val="35"/>
          <w:spacing w:val="-9"/>
        </w:rPr>
        <w:t>第</w:t>
      </w:r>
      <w:r>
        <w:rPr>
          <w:rFonts w:ascii="SimHei" w:hAnsi="SimHei" w:eastAsia="SimHei" w:cs="SimHei"/>
          <w:sz w:val="35"/>
          <w:szCs w:val="35"/>
          <w:spacing w:val="-12"/>
        </w:rPr>
        <w:t xml:space="preserve"> </w:t>
      </w:r>
      <w:r>
        <w:rPr>
          <w:rFonts w:ascii="SimHei" w:hAnsi="SimHei" w:eastAsia="SimHei" w:cs="SimHei"/>
          <w:sz w:val="35"/>
          <w:szCs w:val="35"/>
          <w:spacing w:val="-9"/>
        </w:rPr>
        <w:t>2</w:t>
      </w:r>
      <w:r>
        <w:rPr>
          <w:rFonts w:ascii="SimHei" w:hAnsi="SimHei" w:eastAsia="SimHei" w:cs="SimHei"/>
          <w:sz w:val="35"/>
          <w:szCs w:val="35"/>
          <w:spacing w:val="-9"/>
        </w:rPr>
        <w:t xml:space="preserve"> </w:t>
      </w:r>
      <w:r>
        <w:rPr>
          <w:rFonts w:ascii="SimHei" w:hAnsi="SimHei" w:eastAsia="SimHei" w:cs="SimHei"/>
          <w:sz w:val="35"/>
          <w:szCs w:val="35"/>
          <w:spacing w:val="-9"/>
        </w:rPr>
        <w:t>章</w:t>
      </w:r>
    </w:p>
    <w:p>
      <w:pPr>
        <w:pStyle w:val="BodyText"/>
        <w:spacing w:line="402" w:lineRule="auto"/>
        <w:rPr/>
      </w:pPr>
      <w:r/>
    </w:p>
    <w:p>
      <w:pPr>
        <w:ind w:left="4428" w:right="245" w:hanging="869"/>
        <w:spacing w:before="136" w:line="218" w:lineRule="auto"/>
        <w:rPr>
          <w:rFonts w:ascii="SimHei" w:hAnsi="SimHei" w:eastAsia="SimHei" w:cs="SimHei"/>
          <w:sz w:val="42"/>
          <w:szCs w:val="42"/>
        </w:rPr>
      </w:pPr>
      <w:r>
        <w:rPr>
          <w:rFonts w:ascii="SimHei" w:hAnsi="SimHei" w:eastAsia="SimHei" w:cs="SimHei"/>
          <w:sz w:val="42"/>
          <w:szCs w:val="42"/>
          <w:spacing w:val="2"/>
        </w:rPr>
        <w:t>企业数字化转型</w:t>
      </w:r>
      <w:r>
        <w:rPr>
          <w:rFonts w:ascii="SimHei" w:hAnsi="SimHei" w:eastAsia="SimHei" w:cs="SimHei"/>
          <w:sz w:val="42"/>
          <w:szCs w:val="42"/>
          <w:spacing w:val="4"/>
        </w:rPr>
        <w:t xml:space="preserve"> </w:t>
      </w:r>
      <w:r>
        <w:rPr>
          <w:rFonts w:ascii="SimHei" w:hAnsi="SimHei" w:eastAsia="SimHei" w:cs="SimHei"/>
          <w:sz w:val="42"/>
          <w:szCs w:val="42"/>
          <w:spacing w:val="1"/>
        </w:rPr>
        <w:t>涉及的技术</w:t>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ind w:left="3041"/>
        <w:spacing w:before="59" w:line="221" w:lineRule="auto"/>
        <w:outlineLvl w:val="6"/>
        <w:rPr>
          <w:rFonts w:ascii="SimHei" w:hAnsi="SimHei" w:eastAsia="SimHei" w:cs="SimHei"/>
          <w:sz w:val="18"/>
          <w:szCs w:val="18"/>
        </w:rPr>
      </w:pPr>
      <w:r>
        <w:rPr>
          <w:rFonts w:ascii="SimHei" w:hAnsi="SimHei" w:eastAsia="SimHei" w:cs="SimHei"/>
          <w:sz w:val="18"/>
          <w:szCs w:val="18"/>
          <w:b/>
          <w:bCs/>
          <w:spacing w:val="-7"/>
        </w:rPr>
        <w:t>2.1</w:t>
      </w:r>
      <w:r>
        <w:rPr>
          <w:rFonts w:ascii="SimHei" w:hAnsi="SimHei" w:eastAsia="SimHei" w:cs="SimHei"/>
          <w:sz w:val="18"/>
          <w:szCs w:val="18"/>
          <w:spacing w:val="75"/>
        </w:rPr>
        <w:t xml:space="preserve"> </w:t>
      </w:r>
      <w:r>
        <w:rPr>
          <w:rFonts w:ascii="SimHei" w:hAnsi="SimHei" w:eastAsia="SimHei" w:cs="SimHei"/>
          <w:sz w:val="18"/>
          <w:szCs w:val="18"/>
          <w:b/>
          <w:bCs/>
          <w:spacing w:val="-7"/>
        </w:rPr>
        <w:t>数据技术可以产生智慧</w:t>
      </w:r>
    </w:p>
    <w:p>
      <w:pPr>
        <w:spacing w:before="164" w:line="221" w:lineRule="auto"/>
        <w:outlineLvl w:val="6"/>
        <w:jc w:val="right"/>
        <w:rPr>
          <w:rFonts w:ascii="SimHei" w:hAnsi="SimHei" w:eastAsia="SimHei" w:cs="SimHei"/>
          <w:sz w:val="18"/>
          <w:szCs w:val="18"/>
        </w:rPr>
      </w:pPr>
      <w:r>
        <w:rPr>
          <w:rFonts w:ascii="SimHei" w:hAnsi="SimHei" w:eastAsia="SimHei" w:cs="SimHei"/>
          <w:sz w:val="18"/>
          <w:szCs w:val="18"/>
          <w:b/>
          <w:bCs/>
          <w:spacing w:val="-8"/>
        </w:rPr>
        <w:t>2</w:t>
      </w:r>
      <w:r>
        <w:rPr>
          <w:rFonts w:ascii="SimHei" w:hAnsi="SimHei" w:eastAsia="SimHei" w:cs="SimHei"/>
          <w:sz w:val="18"/>
          <w:szCs w:val="18"/>
          <w:b/>
          <w:bCs/>
          <w:spacing w:val="-7"/>
        </w:rPr>
        <w:t>.2</w:t>
      </w:r>
      <w:r>
        <w:rPr>
          <w:rFonts w:ascii="SimHei" w:hAnsi="SimHei" w:eastAsia="SimHei" w:cs="SimHei"/>
          <w:sz w:val="18"/>
          <w:szCs w:val="18"/>
          <w:spacing w:val="-7"/>
        </w:rPr>
        <w:t xml:space="preserve">  </w:t>
      </w:r>
      <w:r>
        <w:rPr>
          <w:rFonts w:ascii="SimHei" w:hAnsi="SimHei" w:eastAsia="SimHei" w:cs="SimHei"/>
          <w:sz w:val="18"/>
          <w:szCs w:val="18"/>
          <w:b/>
          <w:bCs/>
          <w:spacing w:val="-7"/>
        </w:rPr>
        <w:t>构建“感知一思考一响应一反馈优</w:t>
      </w:r>
      <w:r>
        <w:rPr>
          <w:rFonts w:ascii="SimHei" w:hAnsi="SimHei" w:eastAsia="SimHei" w:cs="SimHei"/>
          <w:sz w:val="18"/>
          <w:szCs w:val="18"/>
          <w:b/>
          <w:bCs/>
          <w:spacing w:val="-8"/>
        </w:rPr>
        <w:t>化”闭</w:t>
      </w:r>
      <w:r>
        <w:rPr>
          <w:rFonts w:ascii="SimHei" w:hAnsi="SimHei" w:eastAsia="SimHei" w:cs="SimHei"/>
          <w:sz w:val="18"/>
          <w:szCs w:val="18"/>
          <w:b/>
          <w:bCs/>
          <w:spacing w:val="-7"/>
        </w:rPr>
        <w:t>环</w:t>
      </w:r>
    </w:p>
    <w:p>
      <w:pPr>
        <w:ind w:left="3041"/>
        <w:spacing w:before="154" w:line="221" w:lineRule="auto"/>
        <w:outlineLvl w:val="6"/>
        <w:rPr>
          <w:rFonts w:ascii="SimHei" w:hAnsi="SimHei" w:eastAsia="SimHei" w:cs="SimHei"/>
          <w:sz w:val="18"/>
          <w:szCs w:val="18"/>
        </w:rPr>
      </w:pPr>
      <w:r>
        <w:rPr>
          <w:rFonts w:ascii="SimHei" w:hAnsi="SimHei" w:eastAsia="SimHei" w:cs="SimHei"/>
          <w:sz w:val="18"/>
          <w:szCs w:val="18"/>
          <w:b/>
          <w:bCs/>
          <w:spacing w:val="-7"/>
        </w:rPr>
        <w:t>2.3</w:t>
      </w:r>
      <w:r>
        <w:rPr>
          <w:rFonts w:ascii="SimHei" w:hAnsi="SimHei" w:eastAsia="SimHei" w:cs="SimHei"/>
          <w:sz w:val="18"/>
          <w:szCs w:val="18"/>
          <w:spacing w:val="9"/>
        </w:rPr>
        <w:t xml:space="preserve">  </w:t>
      </w:r>
      <w:r>
        <w:rPr>
          <w:rFonts w:ascii="SimHei" w:hAnsi="SimHei" w:eastAsia="SimHei" w:cs="SimHei"/>
          <w:sz w:val="18"/>
          <w:szCs w:val="18"/>
          <w:b/>
          <w:bCs/>
          <w:spacing w:val="-7"/>
        </w:rPr>
        <w:t>数据应用的四个层级</w:t>
      </w:r>
    </w:p>
    <w:p>
      <w:pPr>
        <w:ind w:left="3041"/>
        <w:spacing w:before="165" w:line="221" w:lineRule="auto"/>
        <w:outlineLvl w:val="6"/>
        <w:rPr>
          <w:rFonts w:ascii="SimHei" w:hAnsi="SimHei" w:eastAsia="SimHei" w:cs="SimHei"/>
          <w:sz w:val="18"/>
          <w:szCs w:val="18"/>
        </w:rPr>
      </w:pPr>
      <w:r>
        <w:rPr>
          <w:rFonts w:ascii="SimHei" w:hAnsi="SimHei" w:eastAsia="SimHei" w:cs="SimHei"/>
          <w:sz w:val="18"/>
          <w:szCs w:val="18"/>
          <w:b/>
          <w:bCs/>
          <w:spacing w:val="-6"/>
        </w:rPr>
        <w:t>2.4</w:t>
      </w:r>
      <w:r>
        <w:rPr>
          <w:rFonts w:ascii="SimHei" w:hAnsi="SimHei" w:eastAsia="SimHei" w:cs="SimHei"/>
          <w:sz w:val="18"/>
          <w:szCs w:val="18"/>
          <w:spacing w:val="-6"/>
        </w:rPr>
        <w:t xml:space="preserve">  </w:t>
      </w:r>
      <w:r>
        <w:rPr>
          <w:rFonts w:ascii="SimHei" w:hAnsi="SimHei" w:eastAsia="SimHei" w:cs="SimHei"/>
          <w:sz w:val="18"/>
          <w:szCs w:val="18"/>
          <w:b/>
          <w:bCs/>
          <w:spacing w:val="-6"/>
        </w:rPr>
        <w:t>企业的发展离不开的七大类数据技术</w:t>
      </w:r>
    </w:p>
    <w:p>
      <w:pPr>
        <w:ind w:left="3041"/>
        <w:spacing w:before="165" w:line="222" w:lineRule="auto"/>
        <w:outlineLvl w:val="6"/>
        <w:rPr>
          <w:rFonts w:ascii="SimHei" w:hAnsi="SimHei" w:eastAsia="SimHei" w:cs="SimHei"/>
          <w:sz w:val="18"/>
          <w:szCs w:val="18"/>
        </w:rPr>
      </w:pPr>
      <w:r>
        <w:rPr>
          <w:rFonts w:ascii="SimHei" w:hAnsi="SimHei" w:eastAsia="SimHei" w:cs="SimHei"/>
          <w:sz w:val="18"/>
          <w:szCs w:val="18"/>
          <w:b/>
          <w:bCs/>
          <w:spacing w:val="-6"/>
        </w:rPr>
        <w:t>2.5</w:t>
      </w:r>
      <w:r>
        <w:rPr>
          <w:rFonts w:ascii="SimHei" w:hAnsi="SimHei" w:eastAsia="SimHei" w:cs="SimHei"/>
          <w:sz w:val="18"/>
          <w:szCs w:val="18"/>
          <w:spacing w:val="-6"/>
        </w:rPr>
        <w:t xml:space="preserve">  </w:t>
      </w:r>
      <w:r>
        <w:rPr>
          <w:rFonts w:ascii="SimHei" w:hAnsi="SimHei" w:eastAsia="SimHei" w:cs="SimHei"/>
          <w:sz w:val="18"/>
          <w:szCs w:val="18"/>
          <w:b/>
          <w:bCs/>
          <w:spacing w:val="-6"/>
        </w:rPr>
        <w:t>企业数字化转型是趋势</w:t>
      </w:r>
    </w:p>
    <w:p>
      <w:pPr>
        <w:spacing w:line="222" w:lineRule="auto"/>
        <w:sectPr>
          <w:pgSz w:w="9140" w:h="13250"/>
          <w:pgMar w:top="400" w:right="986" w:bottom="0" w:left="1371" w:header="0" w:footer="0" w:gutter="0"/>
        </w:sectPr>
        <w:rPr>
          <w:rFonts w:ascii="SimHei" w:hAnsi="SimHei" w:eastAsia="SimHei" w:cs="SimHei"/>
          <w:sz w:val="18"/>
          <w:szCs w:val="18"/>
        </w:rPr>
      </w:pPr>
    </w:p>
    <w:p>
      <w:pPr>
        <w:pStyle w:val="BodyText"/>
        <w:spacing w:line="355" w:lineRule="auto"/>
        <w:rPr/>
      </w:pPr>
      <w:r/>
    </w:p>
    <w:p>
      <w:pPr>
        <w:spacing w:before="59" w:line="222" w:lineRule="auto"/>
        <w:rPr>
          <w:rFonts w:ascii="SimHei" w:hAnsi="SimHei" w:eastAsia="SimHei" w:cs="SimHei"/>
          <w:sz w:val="18"/>
          <w:szCs w:val="18"/>
        </w:rPr>
      </w:pPr>
      <w:r>
        <w:rPr>
          <w:rFonts w:ascii="SimHei" w:hAnsi="SimHei" w:eastAsia="SimHei" w:cs="SimHei"/>
          <w:sz w:val="18"/>
          <w:szCs w:val="18"/>
          <w:spacing w:val="-5"/>
        </w:rPr>
        <w:t>040</w:t>
      </w:r>
      <w:r>
        <w:rPr>
          <w:rFonts w:ascii="SimHei" w:hAnsi="SimHei" w:eastAsia="SimHei" w:cs="SimHei"/>
          <w:sz w:val="18"/>
          <w:szCs w:val="18"/>
          <w:spacing w:val="38"/>
        </w:rPr>
        <w:t xml:space="preserve">  </w:t>
      </w:r>
      <w:r>
        <w:rPr>
          <w:rFonts w:ascii="SimHei" w:hAnsi="SimHei" w:eastAsia="SimHei" w:cs="SimHei"/>
          <w:sz w:val="18"/>
          <w:szCs w:val="18"/>
          <w:spacing w:val="-5"/>
        </w:rPr>
        <w:t>数字蝶变：企业数字化转型之道</w:t>
      </w: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ind w:left="559" w:firstLine="439"/>
        <w:spacing w:before="72" w:line="336" w:lineRule="auto"/>
        <w:jc w:val="both"/>
        <w:rPr>
          <w:rFonts w:ascii="SimSun" w:hAnsi="SimSun" w:eastAsia="SimSun" w:cs="SimSun"/>
          <w:sz w:val="22"/>
          <w:szCs w:val="22"/>
        </w:rPr>
      </w:pPr>
      <w:r>
        <w:rPr>
          <w:rFonts w:ascii="SimSun" w:hAnsi="SimSun" w:eastAsia="SimSun" w:cs="SimSun"/>
          <w:sz w:val="22"/>
          <w:szCs w:val="22"/>
          <w:spacing w:val="-2"/>
        </w:rPr>
        <w:t>与数据技术相关的热词越来越多地充斥在人们日常的生活中，如大数据、区</w:t>
      </w:r>
      <w:r>
        <w:rPr>
          <w:rFonts w:ascii="SimSun" w:hAnsi="SimSun" w:eastAsia="SimSun" w:cs="SimSun"/>
          <w:sz w:val="22"/>
          <w:szCs w:val="22"/>
          <w:spacing w:val="6"/>
        </w:rPr>
        <w:t xml:space="preserve">  </w:t>
      </w:r>
      <w:r>
        <w:rPr>
          <w:rFonts w:ascii="SimSun" w:hAnsi="SimSun" w:eastAsia="SimSun" w:cs="SimSun"/>
          <w:sz w:val="22"/>
          <w:szCs w:val="22"/>
          <w:spacing w:val="-8"/>
        </w:rPr>
        <w:t>块链、人工智能、机器学习、智慧城市、智能工厂、智能制造、工业4.0、物联网、</w:t>
      </w:r>
      <w:r>
        <w:rPr>
          <w:rFonts w:ascii="SimSun" w:hAnsi="SimSun" w:eastAsia="SimSun" w:cs="SimSun"/>
          <w:sz w:val="22"/>
          <w:szCs w:val="22"/>
          <w:spacing w:val="13"/>
        </w:rPr>
        <w:t xml:space="preserve"> </w:t>
      </w:r>
      <w:r>
        <w:rPr>
          <w:rFonts w:ascii="SimSun" w:hAnsi="SimSun" w:eastAsia="SimSun" w:cs="SimSun"/>
          <w:sz w:val="22"/>
          <w:szCs w:val="22"/>
          <w:spacing w:val="-2"/>
        </w:rPr>
        <w:t>万物互联、万物智能、智能家居、数字孪生等。新兴技术大多都会普及，而早期</w:t>
      </w:r>
    </w:p>
    <w:p>
      <w:pPr>
        <w:ind w:left="559"/>
        <w:spacing w:line="219" w:lineRule="auto"/>
        <w:rPr>
          <w:rFonts w:ascii="SimSun" w:hAnsi="SimSun" w:eastAsia="SimSun" w:cs="SimSun"/>
          <w:sz w:val="22"/>
          <w:szCs w:val="22"/>
        </w:rPr>
      </w:pPr>
      <w:r>
        <w:rPr>
          <w:rFonts w:ascii="SimSun" w:hAnsi="SimSun" w:eastAsia="SimSun" w:cs="SimSun"/>
          <w:sz w:val="22"/>
          <w:szCs w:val="22"/>
          <w:spacing w:val="-5"/>
        </w:rPr>
        <w:t>拥抱新兴技术者通常能够获得早期红利。</w:t>
      </w:r>
    </w:p>
    <w:p>
      <w:pPr>
        <w:ind w:left="1003"/>
        <w:spacing w:before="272" w:line="219" w:lineRule="auto"/>
        <w:outlineLvl w:val="6"/>
        <w:rPr>
          <w:rFonts w:ascii="SimHei" w:hAnsi="SimHei" w:eastAsia="SimHei" w:cs="SimHei"/>
          <w:sz w:val="22"/>
          <w:szCs w:val="22"/>
        </w:rPr>
      </w:pPr>
      <w:r>
        <w:rPr>
          <w:rFonts w:ascii="SimHei" w:hAnsi="SimHei" w:eastAsia="SimHei" w:cs="SimHei"/>
          <w:sz w:val="22"/>
          <w:szCs w:val="22"/>
          <w:b/>
          <w:bCs/>
          <w:spacing w:val="-8"/>
        </w:rPr>
        <w:t>1.</w:t>
      </w:r>
      <w:r>
        <w:rPr>
          <w:rFonts w:ascii="SimHei" w:hAnsi="SimHei" w:eastAsia="SimHei" w:cs="SimHei"/>
          <w:sz w:val="22"/>
          <w:szCs w:val="22"/>
          <w:spacing w:val="-8"/>
        </w:rPr>
        <w:t xml:space="preserve"> </w:t>
      </w:r>
      <w:r>
        <w:rPr>
          <w:rFonts w:ascii="SimHei" w:hAnsi="SimHei" w:eastAsia="SimHei" w:cs="SimHei"/>
          <w:sz w:val="22"/>
          <w:szCs w:val="22"/>
          <w:b/>
          <w:bCs/>
          <w:spacing w:val="-8"/>
        </w:rPr>
        <w:t>技术发展的规律：技术价值曲线</w:t>
      </w:r>
    </w:p>
    <w:p>
      <w:pPr>
        <w:ind w:left="559" w:right="20" w:firstLine="439"/>
        <w:spacing w:before="286" w:line="335" w:lineRule="auto"/>
        <w:jc w:val="both"/>
        <w:rPr>
          <w:rFonts w:ascii="SimSun" w:hAnsi="SimSun" w:eastAsia="SimSun" w:cs="SimSun"/>
          <w:sz w:val="22"/>
          <w:szCs w:val="22"/>
        </w:rPr>
      </w:pPr>
      <w:r>
        <w:rPr>
          <w:rFonts w:ascii="SimSun" w:hAnsi="SimSun" w:eastAsia="SimSun" w:cs="SimSun"/>
          <w:sz w:val="22"/>
          <w:szCs w:val="22"/>
          <w:spacing w:val="-1"/>
        </w:rPr>
        <w:t>一般一个重大新兴技术有两个黄金投资期：第一个时期发生</w:t>
      </w:r>
      <w:r>
        <w:rPr>
          <w:rFonts w:ascii="SimSun" w:hAnsi="SimSun" w:eastAsia="SimSun" w:cs="SimSun"/>
          <w:sz w:val="22"/>
          <w:szCs w:val="22"/>
          <w:spacing w:val="-2"/>
        </w:rPr>
        <w:t>在这个技术逐步</w:t>
      </w:r>
      <w:r>
        <w:rPr>
          <w:rFonts w:ascii="SimSun" w:hAnsi="SimSun" w:eastAsia="SimSun" w:cs="SimSun"/>
          <w:sz w:val="22"/>
          <w:szCs w:val="22"/>
        </w:rPr>
        <w:t xml:space="preserve"> </w:t>
      </w:r>
      <w:r>
        <w:rPr>
          <w:rFonts w:ascii="SimSun" w:hAnsi="SimSun" w:eastAsia="SimSun" w:cs="SimSun"/>
          <w:sz w:val="22"/>
          <w:szCs w:val="22"/>
          <w:spacing w:val="-2"/>
        </w:rPr>
        <w:t>被人熟知、投资者疯狂投资阶段，因为资本会驱动技术的创新、应用和普及，虽 </w:t>
      </w:r>
      <w:r>
        <w:rPr>
          <w:rFonts w:ascii="SimSun" w:hAnsi="SimSun" w:eastAsia="SimSun" w:cs="SimSun"/>
          <w:sz w:val="22"/>
          <w:szCs w:val="22"/>
          <w:spacing w:val="-1"/>
        </w:rPr>
        <w:t>然新兴技术所创造的价值并未达到人们的预期，但是资本的投入使</w:t>
      </w:r>
      <w:r>
        <w:rPr>
          <w:rFonts w:ascii="SimSun" w:hAnsi="SimSun" w:eastAsia="SimSun" w:cs="SimSun"/>
          <w:sz w:val="22"/>
          <w:szCs w:val="22"/>
          <w:spacing w:val="-2"/>
        </w:rPr>
        <w:t>很多小的公司</w:t>
      </w:r>
      <w:r>
        <w:rPr>
          <w:rFonts w:ascii="SimSun" w:hAnsi="SimSun" w:eastAsia="SimSun" w:cs="SimSun"/>
          <w:sz w:val="22"/>
          <w:szCs w:val="22"/>
        </w:rPr>
        <w:t xml:space="preserve"> </w:t>
      </w:r>
      <w:r>
        <w:rPr>
          <w:rFonts w:ascii="SimSun" w:hAnsi="SimSun" w:eastAsia="SimSun" w:cs="SimSun"/>
          <w:sz w:val="22"/>
          <w:szCs w:val="22"/>
          <w:spacing w:val="-2"/>
        </w:rPr>
        <w:t>能够获得快速发展，从而站在新兴技术应用的领航者位置，这也抬高了其他创业 </w:t>
      </w:r>
      <w:r>
        <w:rPr>
          <w:rFonts w:ascii="SimSun" w:hAnsi="SimSun" w:eastAsia="SimSun" w:cs="SimSun"/>
          <w:sz w:val="22"/>
          <w:szCs w:val="22"/>
          <w:spacing w:val="-3"/>
        </w:rPr>
        <w:t>者进入的门槛，这个时期可以称为“黄金投资期”;第二个时期是泡沫消退阶段，</w:t>
      </w:r>
      <w:r>
        <w:rPr>
          <w:rFonts w:ascii="SimSun" w:hAnsi="SimSun" w:eastAsia="SimSun" w:cs="SimSun"/>
          <w:sz w:val="22"/>
          <w:szCs w:val="22"/>
          <w:spacing w:val="17"/>
        </w:rPr>
        <w:t xml:space="preserve"> </w:t>
      </w:r>
      <w:r>
        <w:rPr>
          <w:rFonts w:ascii="SimSun" w:hAnsi="SimSun" w:eastAsia="SimSun" w:cs="SimSun"/>
          <w:sz w:val="22"/>
          <w:szCs w:val="22"/>
          <w:spacing w:val="-8"/>
        </w:rPr>
        <w:t>新兴技术在创新的驱动下逐步应用于各个领域，在每个领域都能够衍生出一些“独</w:t>
      </w:r>
    </w:p>
    <w:p>
      <w:pPr>
        <w:spacing w:line="216" w:lineRule="auto"/>
        <w:jc w:val="right"/>
        <w:rPr>
          <w:rFonts w:ascii="SimSun" w:hAnsi="SimSun" w:eastAsia="SimSun" w:cs="SimSun"/>
          <w:sz w:val="22"/>
          <w:szCs w:val="22"/>
        </w:rPr>
      </w:pPr>
      <w:r>
        <w:rPr>
          <w:rFonts w:ascii="SimSun" w:hAnsi="SimSun" w:eastAsia="SimSun" w:cs="SimSun"/>
          <w:sz w:val="22"/>
          <w:szCs w:val="22"/>
          <w:spacing w:val="-2"/>
        </w:rPr>
        <w:t>角兽”公司，使新兴技术逐步成为“传统技术”,这个时期的驱动力是创新应用。</w:t>
      </w:r>
    </w:p>
    <w:p>
      <w:pPr>
        <w:ind w:left="559" w:right="78" w:firstLine="439"/>
        <w:spacing w:before="292" w:line="336" w:lineRule="auto"/>
        <w:rPr>
          <w:rFonts w:ascii="SimSun" w:hAnsi="SimSun" w:eastAsia="SimSun" w:cs="SimSun"/>
          <w:sz w:val="22"/>
          <w:szCs w:val="22"/>
        </w:rPr>
      </w:pPr>
      <w:r>
        <w:rPr>
          <w:rFonts w:ascii="SimSun" w:hAnsi="SimSun" w:eastAsia="SimSun" w:cs="SimSun"/>
          <w:sz w:val="22"/>
          <w:szCs w:val="22"/>
          <w:spacing w:val="-2"/>
        </w:rPr>
        <w:t>互联网技术的应用就是这个规律的典型写照。用纳斯达克综合指数基本可以</w:t>
      </w:r>
      <w:r>
        <w:rPr>
          <w:rFonts w:ascii="SimSun" w:hAnsi="SimSun" w:eastAsia="SimSun" w:cs="SimSun"/>
          <w:sz w:val="22"/>
          <w:szCs w:val="22"/>
          <w:spacing w:val="14"/>
        </w:rPr>
        <w:t xml:space="preserve"> </w:t>
      </w:r>
      <w:r>
        <w:rPr>
          <w:rFonts w:ascii="SimSun" w:hAnsi="SimSun" w:eastAsia="SimSun" w:cs="SimSun"/>
          <w:sz w:val="22"/>
          <w:szCs w:val="22"/>
          <w:spacing w:val="4"/>
        </w:rPr>
        <w:t>表征互联网技术的市场价值。1990—2018年，纳斯达克综合指数经历了互联网</w:t>
      </w:r>
      <w:r>
        <w:rPr>
          <w:rFonts w:ascii="SimSun" w:hAnsi="SimSun" w:eastAsia="SimSun" w:cs="SimSun"/>
          <w:sz w:val="22"/>
          <w:szCs w:val="22"/>
          <w:spacing w:val="18"/>
        </w:rPr>
        <w:t xml:space="preserve"> </w:t>
      </w:r>
      <w:r>
        <w:rPr>
          <w:rFonts w:ascii="SimSun" w:hAnsi="SimSun" w:eastAsia="SimSun" w:cs="SimSun"/>
          <w:sz w:val="22"/>
          <w:szCs w:val="22"/>
          <w:spacing w:val="-2"/>
        </w:rPr>
        <w:t>技术的触发期、过热期、幻灭期、复苏期和持续创新应用期。而目前典型的互联</w:t>
      </w:r>
      <w:r>
        <w:rPr>
          <w:rFonts w:ascii="SimSun" w:hAnsi="SimSun" w:eastAsia="SimSun" w:cs="SimSun"/>
          <w:sz w:val="22"/>
          <w:szCs w:val="22"/>
          <w:spacing w:val="7"/>
        </w:rPr>
        <w:t xml:space="preserve"> </w:t>
      </w:r>
      <w:r>
        <w:rPr>
          <w:rFonts w:ascii="SimSun" w:hAnsi="SimSun" w:eastAsia="SimSun" w:cs="SimSun"/>
          <w:sz w:val="22"/>
          <w:szCs w:val="22"/>
          <w:spacing w:val="5"/>
        </w:rPr>
        <w:t>网“独角兽”公司基本都是在其中两个重要</w:t>
      </w:r>
      <w:r>
        <w:rPr>
          <w:rFonts w:ascii="SimSun" w:hAnsi="SimSun" w:eastAsia="SimSun" w:cs="SimSun"/>
          <w:sz w:val="22"/>
          <w:szCs w:val="22"/>
          <w:spacing w:val="4"/>
        </w:rPr>
        <w:t>时期(过热期和持续创新应用期)成</w:t>
      </w:r>
      <w:r>
        <w:rPr>
          <w:rFonts w:ascii="SimSun" w:hAnsi="SimSun" w:eastAsia="SimSun" w:cs="SimSun"/>
          <w:sz w:val="22"/>
          <w:szCs w:val="22"/>
        </w:rPr>
        <w:t xml:space="preserve"> </w:t>
      </w:r>
      <w:r>
        <w:rPr>
          <w:rFonts w:ascii="SimSun" w:hAnsi="SimSun" w:eastAsia="SimSun" w:cs="SimSun"/>
          <w:sz w:val="22"/>
          <w:szCs w:val="22"/>
          <w:spacing w:val="-2"/>
        </w:rPr>
        <w:t>立并进入市场的。在幻灭期很多人失业需要找工作，领英能够在这个时期生存下</w:t>
      </w:r>
      <w:r>
        <w:rPr>
          <w:rFonts w:ascii="SimSun" w:hAnsi="SimSun" w:eastAsia="SimSun" w:cs="SimSun"/>
          <w:sz w:val="22"/>
          <w:szCs w:val="22"/>
          <w:spacing w:val="13"/>
        </w:rPr>
        <w:t xml:space="preserve"> </w:t>
      </w:r>
      <w:r>
        <w:rPr>
          <w:rFonts w:ascii="SimSun" w:hAnsi="SimSun" w:eastAsia="SimSun" w:cs="SimSun"/>
          <w:sz w:val="22"/>
          <w:szCs w:val="22"/>
          <w:spacing w:val="-2"/>
        </w:rPr>
        <w:t>来是因为其适应了市场的需要；在金融危机来临后很多</w:t>
      </w:r>
      <w:r>
        <w:rPr>
          <w:rFonts w:ascii="SimSun" w:hAnsi="SimSun" w:eastAsia="SimSun" w:cs="SimSun"/>
          <w:sz w:val="22"/>
          <w:szCs w:val="22"/>
          <w:spacing w:val="-3"/>
        </w:rPr>
        <w:t>人需要找到便宜的住房，</w:t>
      </w:r>
      <w:r>
        <w:rPr>
          <w:rFonts w:ascii="SimSun" w:hAnsi="SimSun" w:eastAsia="SimSun" w:cs="SimSun"/>
          <w:sz w:val="22"/>
          <w:szCs w:val="22"/>
        </w:rPr>
        <w:t xml:space="preserve"> </w:t>
      </w:r>
      <w:r>
        <w:rPr>
          <w:rFonts w:ascii="SimSun" w:hAnsi="SimSun" w:eastAsia="SimSun" w:cs="SimSun"/>
          <w:sz w:val="22"/>
          <w:szCs w:val="22"/>
          <w:spacing w:val="-1"/>
        </w:rPr>
        <w:t>或者希望将闲置的住房出租出去，爱彼迎的出现也是符合历史需要的。</w:t>
      </w:r>
      <w:r>
        <w:rPr>
          <w:rFonts w:ascii="SimSun" w:hAnsi="SimSun" w:eastAsia="SimSun" w:cs="SimSun"/>
          <w:sz w:val="22"/>
          <w:szCs w:val="22"/>
          <w:spacing w:val="-2"/>
        </w:rPr>
        <w:t>虽然第一</w:t>
      </w:r>
    </w:p>
    <w:p>
      <w:pPr>
        <w:ind w:left="559"/>
        <w:spacing w:line="218" w:lineRule="auto"/>
        <w:rPr>
          <w:rFonts w:ascii="SimSun" w:hAnsi="SimSun" w:eastAsia="SimSun" w:cs="SimSun"/>
          <w:sz w:val="22"/>
          <w:szCs w:val="22"/>
        </w:rPr>
      </w:pPr>
      <w:r>
        <w:rPr>
          <w:rFonts w:ascii="SimSun" w:hAnsi="SimSun" w:eastAsia="SimSun" w:cs="SimSun"/>
          <w:sz w:val="22"/>
          <w:szCs w:val="22"/>
          <w:spacing w:val="-4"/>
        </w:rPr>
        <w:t>个时期存在很多泡沫成分，但也是成为“独角兽”公</w:t>
      </w:r>
      <w:r>
        <w:rPr>
          <w:rFonts w:ascii="SimSun" w:hAnsi="SimSun" w:eastAsia="SimSun" w:cs="SimSun"/>
          <w:sz w:val="22"/>
          <w:szCs w:val="22"/>
          <w:spacing w:val="-5"/>
        </w:rPr>
        <w:t>司最好的时期。</w:t>
      </w:r>
    </w:p>
    <w:p>
      <w:pPr>
        <w:spacing w:line="218" w:lineRule="auto"/>
        <w:sectPr>
          <w:pgSz w:w="9140" w:h="13280"/>
          <w:pgMar w:top="400" w:right="509" w:bottom="0" w:left="330" w:header="0" w:footer="0" w:gutter="0"/>
        </w:sectPr>
        <w:rPr>
          <w:rFonts w:ascii="SimSun" w:hAnsi="SimSun" w:eastAsia="SimSun" w:cs="SimSun"/>
          <w:sz w:val="22"/>
          <w:szCs w:val="22"/>
        </w:rPr>
      </w:pPr>
    </w:p>
    <w:p>
      <w:pPr>
        <w:pStyle w:val="BodyText"/>
        <w:spacing w:line="372" w:lineRule="auto"/>
        <w:rPr/>
      </w:pPr>
      <w:r/>
    </w:p>
    <w:p>
      <w:pPr>
        <w:spacing w:before="58" w:line="221" w:lineRule="auto"/>
        <w:jc w:val="right"/>
        <w:rPr>
          <w:rFonts w:ascii="YouYuan" w:hAnsi="YouYuan" w:eastAsia="YouYuan" w:cs="YouYuan"/>
          <w:sz w:val="18"/>
          <w:szCs w:val="18"/>
        </w:rPr>
      </w:pPr>
      <w:r>
        <w:rPr>
          <w:rFonts w:ascii="YouYuan" w:hAnsi="YouYuan" w:eastAsia="YouYuan" w:cs="YouYuan"/>
          <w:sz w:val="18"/>
          <w:szCs w:val="18"/>
          <w:spacing w:val="4"/>
        </w:rPr>
        <w:t>第2章</w:t>
      </w:r>
      <w:r>
        <w:rPr>
          <w:rFonts w:ascii="YouYuan" w:hAnsi="YouYuan" w:eastAsia="YouYuan" w:cs="YouYuan"/>
          <w:sz w:val="18"/>
          <w:szCs w:val="18"/>
          <w:spacing w:val="4"/>
        </w:rPr>
        <w:t xml:space="preserve"> </w:t>
      </w:r>
      <w:r>
        <w:rPr>
          <w:rFonts w:ascii="YouYuan" w:hAnsi="YouYuan" w:eastAsia="YouYuan" w:cs="YouYuan"/>
          <w:sz w:val="18"/>
          <w:szCs w:val="18"/>
          <w:spacing w:val="4"/>
        </w:rPr>
        <w:t>企业数字化转型涉及的技术</w:t>
      </w:r>
      <w:r>
        <w:rPr>
          <w:rFonts w:ascii="YouYuan" w:hAnsi="YouYuan" w:eastAsia="YouYuan" w:cs="YouYuan"/>
          <w:sz w:val="18"/>
          <w:szCs w:val="18"/>
          <w:spacing w:val="4"/>
        </w:rPr>
        <w:t xml:space="preserve">  </w:t>
      </w:r>
      <w:r>
        <w:rPr>
          <w:rFonts w:ascii="YouYuan" w:hAnsi="YouYuan" w:eastAsia="YouYuan" w:cs="YouYuan"/>
          <w:sz w:val="18"/>
          <w:szCs w:val="18"/>
          <w:spacing w:val="4"/>
        </w:rPr>
        <w:t>041</w:t>
      </w:r>
    </w:p>
    <w:p>
      <w:pPr>
        <w:pStyle w:val="BodyText"/>
        <w:spacing w:line="242" w:lineRule="auto"/>
        <w:rPr/>
      </w:pPr>
      <w:r/>
    </w:p>
    <w:p>
      <w:pPr>
        <w:pStyle w:val="BodyText"/>
        <w:spacing w:line="243" w:lineRule="auto"/>
        <w:rPr/>
      </w:pPr>
      <w:r/>
    </w:p>
    <w:p>
      <w:pPr>
        <w:ind w:right="459" w:firstLine="419"/>
        <w:spacing w:before="71" w:line="327" w:lineRule="auto"/>
        <w:jc w:val="both"/>
        <w:rPr>
          <w:rFonts w:ascii="SimSun" w:hAnsi="SimSun" w:eastAsia="SimSun" w:cs="SimSun"/>
          <w:sz w:val="22"/>
          <w:szCs w:val="22"/>
        </w:rPr>
      </w:pPr>
      <w:r>
        <w:rPr>
          <w:rFonts w:ascii="SimSun" w:hAnsi="SimSun" w:eastAsia="SimSun" w:cs="SimSun"/>
          <w:sz w:val="22"/>
          <w:szCs w:val="22"/>
          <w:spacing w:val="-1"/>
        </w:rPr>
        <w:t>对一项重大新兴技术的应用，如果错过了第一波浪潮，则需</w:t>
      </w:r>
      <w:r>
        <w:rPr>
          <w:rFonts w:ascii="SimSun" w:hAnsi="SimSun" w:eastAsia="SimSun" w:cs="SimSun"/>
          <w:sz w:val="22"/>
          <w:szCs w:val="22"/>
          <w:spacing w:val="-2"/>
        </w:rPr>
        <w:t>要等到技术泡沫</w:t>
      </w:r>
      <w:r>
        <w:rPr>
          <w:rFonts w:ascii="SimSun" w:hAnsi="SimSun" w:eastAsia="SimSun" w:cs="SimSun"/>
          <w:sz w:val="22"/>
          <w:szCs w:val="22"/>
        </w:rPr>
        <w:t xml:space="preserve"> </w:t>
      </w:r>
      <w:r>
        <w:rPr>
          <w:rFonts w:ascii="SimSun" w:hAnsi="SimSun" w:eastAsia="SimSun" w:cs="SimSun"/>
          <w:sz w:val="22"/>
          <w:szCs w:val="22"/>
          <w:spacing w:val="-2"/>
        </w:rPr>
        <w:t>被挤掉之后很长的复苏期，同时这个时期考验的是更难的创新应用，而中间的差</w:t>
      </w:r>
    </w:p>
    <w:p>
      <w:pPr>
        <w:spacing w:before="1" w:line="217" w:lineRule="auto"/>
        <w:rPr>
          <w:rFonts w:ascii="SimSun" w:hAnsi="SimSun" w:eastAsia="SimSun" w:cs="SimSun"/>
          <w:sz w:val="22"/>
          <w:szCs w:val="22"/>
        </w:rPr>
      </w:pPr>
      <w:r>
        <w:rPr>
          <w:rFonts w:ascii="SimSun" w:hAnsi="SimSun" w:eastAsia="SimSun" w:cs="SimSun"/>
          <w:sz w:val="22"/>
          <w:szCs w:val="22"/>
          <w:spacing w:val="-2"/>
        </w:rPr>
        <w:t>距大概是10年，这是从互联网技术发展周期估计出的。</w:t>
      </w:r>
    </w:p>
    <w:p>
      <w:pPr>
        <w:ind w:left="423"/>
        <w:spacing w:before="287" w:line="222" w:lineRule="auto"/>
        <w:outlineLvl w:val="6"/>
        <w:rPr>
          <w:rFonts w:ascii="SimHei" w:hAnsi="SimHei" w:eastAsia="SimHei" w:cs="SimHei"/>
          <w:sz w:val="22"/>
          <w:szCs w:val="22"/>
        </w:rPr>
      </w:pPr>
      <w:r>
        <w:rPr>
          <w:rFonts w:ascii="SimHei" w:hAnsi="SimHei" w:eastAsia="SimHei" w:cs="SimHei"/>
          <w:sz w:val="22"/>
          <w:szCs w:val="22"/>
          <w:b/>
          <w:bCs/>
          <w:spacing w:val="-7"/>
        </w:rPr>
        <w:t>2.</w:t>
      </w:r>
      <w:r>
        <w:rPr>
          <w:rFonts w:ascii="SimHei" w:hAnsi="SimHei" w:eastAsia="SimHei" w:cs="SimHei"/>
          <w:sz w:val="22"/>
          <w:szCs w:val="22"/>
          <w:spacing w:val="-7"/>
        </w:rPr>
        <w:t xml:space="preserve"> </w:t>
      </w:r>
      <w:r>
        <w:rPr>
          <w:rFonts w:ascii="SimHei" w:hAnsi="SimHei" w:eastAsia="SimHei" w:cs="SimHei"/>
          <w:sz w:val="22"/>
          <w:szCs w:val="22"/>
          <w:b/>
          <w:bCs/>
          <w:spacing w:val="-7"/>
        </w:rPr>
        <w:t>通向未来的“传送门”已经打开</w:t>
      </w:r>
    </w:p>
    <w:p>
      <w:pPr>
        <w:ind w:right="455" w:firstLine="419"/>
        <w:spacing w:before="277" w:line="336" w:lineRule="auto"/>
        <w:jc w:val="both"/>
        <w:rPr>
          <w:rFonts w:ascii="SimSun" w:hAnsi="SimSun" w:eastAsia="SimSun" w:cs="SimSun"/>
          <w:sz w:val="22"/>
          <w:szCs w:val="22"/>
        </w:rPr>
      </w:pPr>
      <w:r>
        <w:rPr>
          <w:rFonts w:ascii="SimSun" w:hAnsi="SimSun" w:eastAsia="SimSun" w:cs="SimSun"/>
          <w:sz w:val="22"/>
          <w:szCs w:val="22"/>
          <w:spacing w:val="-1"/>
        </w:rPr>
        <w:t>通向未来的“传送门”已经打开，进或者不进是自己的选择，</w:t>
      </w:r>
      <w:r>
        <w:rPr>
          <w:rFonts w:ascii="SimSun" w:hAnsi="SimSun" w:eastAsia="SimSun" w:cs="SimSun"/>
          <w:sz w:val="22"/>
          <w:szCs w:val="22"/>
          <w:spacing w:val="-2"/>
        </w:rPr>
        <w:t>而未来的发展</w:t>
      </w:r>
      <w:r>
        <w:rPr>
          <w:rFonts w:ascii="SimSun" w:hAnsi="SimSun" w:eastAsia="SimSun" w:cs="SimSun"/>
          <w:sz w:val="22"/>
          <w:szCs w:val="22"/>
        </w:rPr>
        <w:t xml:space="preserve"> </w:t>
      </w:r>
      <w:r>
        <w:rPr>
          <w:rFonts w:ascii="SimSun" w:hAnsi="SimSun" w:eastAsia="SimSun" w:cs="SimSun"/>
          <w:sz w:val="22"/>
          <w:szCs w:val="22"/>
          <w:spacing w:val="-2"/>
        </w:rPr>
        <w:t>不会以个人选择而有所不同，不会以个人意志为转移。主动的强者会成为技术创</w:t>
      </w:r>
      <w:r>
        <w:rPr>
          <w:rFonts w:ascii="SimSun" w:hAnsi="SimSun" w:eastAsia="SimSun" w:cs="SimSun"/>
          <w:sz w:val="22"/>
          <w:szCs w:val="22"/>
          <w:spacing w:val="15"/>
        </w:rPr>
        <w:t xml:space="preserve"> </w:t>
      </w:r>
      <w:r>
        <w:rPr>
          <w:rFonts w:ascii="SimSun" w:hAnsi="SimSun" w:eastAsia="SimSun" w:cs="SimSun"/>
          <w:sz w:val="22"/>
          <w:szCs w:val="22"/>
          <w:spacing w:val="-2"/>
        </w:rPr>
        <w:t>新的提速者、受益者；被动的弱者，不但不会阻挡技术创新的步伐，还会成为被</w:t>
      </w:r>
      <w:r>
        <w:rPr>
          <w:rFonts w:ascii="SimSun" w:hAnsi="SimSun" w:eastAsia="SimSun" w:cs="SimSun"/>
          <w:sz w:val="22"/>
          <w:szCs w:val="22"/>
          <w:spacing w:val="8"/>
        </w:rPr>
        <w:t xml:space="preserve"> </w:t>
      </w:r>
      <w:r>
        <w:rPr>
          <w:rFonts w:ascii="SimSun" w:hAnsi="SimSun" w:eastAsia="SimSun" w:cs="SimSun"/>
          <w:sz w:val="22"/>
          <w:szCs w:val="22"/>
          <w:spacing w:val="-2"/>
        </w:rPr>
        <w:t>淘汰者。人类已经进入一个快速的技术创新迭代发展的快车道，没有人敢在这个</w:t>
      </w:r>
      <w:r>
        <w:rPr>
          <w:rFonts w:ascii="SimSun" w:hAnsi="SimSun" w:eastAsia="SimSun" w:cs="SimSun"/>
          <w:sz w:val="22"/>
          <w:szCs w:val="22"/>
          <w:spacing w:val="8"/>
        </w:rPr>
        <w:t xml:space="preserve"> </w:t>
      </w:r>
      <w:r>
        <w:rPr>
          <w:rFonts w:ascii="SimSun" w:hAnsi="SimSun" w:eastAsia="SimSun" w:cs="SimSun"/>
          <w:sz w:val="22"/>
          <w:szCs w:val="22"/>
          <w:spacing w:val="-2"/>
        </w:rPr>
        <w:t>车道上停车，也没有人敢在这个车道上倒退，唯有向前冲才是最安全的，能够在</w:t>
      </w:r>
    </w:p>
    <w:p>
      <w:pPr>
        <w:spacing w:line="219" w:lineRule="auto"/>
        <w:rPr>
          <w:rFonts w:ascii="SimSun" w:hAnsi="SimSun" w:eastAsia="SimSun" w:cs="SimSun"/>
          <w:sz w:val="22"/>
          <w:szCs w:val="22"/>
        </w:rPr>
      </w:pPr>
      <w:r>
        <w:rPr>
          <w:rFonts w:ascii="SimSun" w:hAnsi="SimSun" w:eastAsia="SimSun" w:cs="SimSun"/>
          <w:sz w:val="22"/>
          <w:szCs w:val="22"/>
          <w:spacing w:val="-7"/>
        </w:rPr>
        <w:t>这个过程中享受技术红利的，只有跑得快的。</w:t>
      </w:r>
    </w:p>
    <w:p>
      <w:pPr>
        <w:pStyle w:val="BodyText"/>
        <w:spacing w:line="243" w:lineRule="auto"/>
        <w:rPr/>
      </w:pPr>
      <w:r/>
    </w:p>
    <w:p>
      <w:pPr>
        <w:pStyle w:val="BodyText"/>
        <w:spacing w:line="243" w:lineRule="auto"/>
        <w:rPr/>
      </w:pPr>
      <w:r/>
    </w:p>
    <w:p>
      <w:pPr>
        <w:pStyle w:val="BodyText"/>
        <w:spacing w:line="244" w:lineRule="auto"/>
        <w:rPr/>
      </w:pPr>
      <w:r/>
    </w:p>
    <w:p>
      <w:pPr>
        <w:ind w:left="1863"/>
        <w:spacing w:before="105" w:line="219" w:lineRule="auto"/>
        <w:outlineLvl w:val="6"/>
        <w:rPr>
          <w:rFonts w:ascii="SimSun" w:hAnsi="SimSun" w:eastAsia="SimSun" w:cs="SimSun"/>
          <w:sz w:val="32"/>
          <w:szCs w:val="32"/>
        </w:rPr>
      </w:pPr>
      <w:r>
        <w:rPr>
          <w:rFonts w:ascii="SimSun" w:hAnsi="SimSun" w:eastAsia="SimSun" w:cs="SimSun"/>
          <w:sz w:val="32"/>
          <w:szCs w:val="32"/>
          <w:b/>
          <w:bCs/>
          <w:spacing w:val="-6"/>
        </w:rPr>
        <w:t>2.1</w:t>
      </w:r>
      <w:r>
        <w:rPr>
          <w:rFonts w:ascii="SimSun" w:hAnsi="SimSun" w:eastAsia="SimSun" w:cs="SimSun"/>
          <w:sz w:val="32"/>
          <w:szCs w:val="32"/>
          <w:spacing w:val="-6"/>
        </w:rPr>
        <w:t xml:space="preserve">  </w:t>
      </w:r>
      <w:r>
        <w:rPr>
          <w:rFonts w:ascii="SimSun" w:hAnsi="SimSun" w:eastAsia="SimSun" w:cs="SimSun"/>
          <w:sz w:val="32"/>
          <w:szCs w:val="32"/>
          <w:b/>
          <w:bCs/>
          <w:spacing w:val="-6"/>
        </w:rPr>
        <w:t>数据技术可以产生智慧</w:t>
      </w:r>
    </w:p>
    <w:p>
      <w:pPr>
        <w:pStyle w:val="BodyText"/>
        <w:spacing w:line="465" w:lineRule="auto"/>
        <w:rPr/>
      </w:pPr>
      <w:r/>
    </w:p>
    <w:p>
      <w:pPr>
        <w:ind w:left="419"/>
        <w:spacing w:before="71" w:line="391" w:lineRule="exact"/>
        <w:rPr>
          <w:rFonts w:ascii="SimSun" w:hAnsi="SimSun" w:eastAsia="SimSun" w:cs="SimSun"/>
          <w:sz w:val="22"/>
          <w:szCs w:val="22"/>
        </w:rPr>
      </w:pPr>
      <w:r>
        <w:rPr>
          <w:rFonts w:ascii="SimSun" w:hAnsi="SimSun" w:eastAsia="SimSun" w:cs="SimSun"/>
          <w:sz w:val="22"/>
          <w:szCs w:val="22"/>
          <w:spacing w:val="-1"/>
          <w:position w:val="12"/>
        </w:rPr>
        <w:t>我们需要思考数据技术的本质，这样才能认识到数据技术</w:t>
      </w:r>
      <w:r>
        <w:rPr>
          <w:rFonts w:ascii="SimSun" w:hAnsi="SimSun" w:eastAsia="SimSun" w:cs="SimSun"/>
          <w:sz w:val="22"/>
          <w:szCs w:val="22"/>
          <w:spacing w:val="-2"/>
          <w:position w:val="12"/>
        </w:rPr>
        <w:t>所带来的冲击，才</w:t>
      </w:r>
    </w:p>
    <w:p>
      <w:pPr>
        <w:spacing w:line="219" w:lineRule="auto"/>
        <w:rPr>
          <w:rFonts w:ascii="SimSun" w:hAnsi="SimSun" w:eastAsia="SimSun" w:cs="SimSun"/>
          <w:sz w:val="22"/>
          <w:szCs w:val="22"/>
        </w:rPr>
      </w:pPr>
      <w:r>
        <w:rPr>
          <w:rFonts w:ascii="SimSun" w:hAnsi="SimSun" w:eastAsia="SimSun" w:cs="SimSun"/>
          <w:sz w:val="22"/>
          <w:szCs w:val="22"/>
          <w:spacing w:val="-5"/>
        </w:rPr>
        <w:t>能知道如何更好地在数据技术支撑的数字智能时代构筑优势。</w:t>
      </w:r>
    </w:p>
    <w:p>
      <w:pPr>
        <w:pStyle w:val="BodyText"/>
        <w:spacing w:line="254" w:lineRule="auto"/>
        <w:rPr/>
      </w:pPr>
      <w:r/>
    </w:p>
    <w:p>
      <w:pPr>
        <w:pStyle w:val="BodyText"/>
        <w:spacing w:line="255" w:lineRule="auto"/>
        <w:rPr/>
      </w:pPr>
      <w:r/>
    </w:p>
    <w:p>
      <w:pPr>
        <w:ind w:left="473"/>
        <w:spacing w:before="73" w:line="219" w:lineRule="auto"/>
        <w:rPr>
          <w:rFonts w:ascii="SimSun" w:hAnsi="SimSun" w:eastAsia="SimSun" w:cs="SimSun"/>
          <w:sz w:val="22"/>
          <w:szCs w:val="22"/>
        </w:rPr>
      </w:pPr>
      <w:r>
        <w:rPr>
          <w:rFonts w:ascii="SimSun" w:hAnsi="SimSun" w:eastAsia="SimSun" w:cs="SimSun"/>
          <w:sz w:val="22"/>
          <w:szCs w:val="22"/>
          <w:b/>
          <w:bCs/>
          <w:spacing w:val="33"/>
        </w:rPr>
        <w:t>数据技术的本质是智慧</w:t>
      </w:r>
    </w:p>
    <w:p>
      <w:pPr>
        <w:ind w:right="442" w:firstLine="419"/>
        <w:spacing w:before="281" w:line="336" w:lineRule="auto"/>
        <w:jc w:val="both"/>
        <w:rPr>
          <w:rFonts w:ascii="SimSun" w:hAnsi="SimSun" w:eastAsia="SimSun" w:cs="SimSun"/>
          <w:sz w:val="22"/>
          <w:szCs w:val="22"/>
        </w:rPr>
      </w:pPr>
      <w:r>
        <w:rPr>
          <w:rFonts w:ascii="SimSun" w:hAnsi="SimSun" w:eastAsia="SimSun" w:cs="SimSun"/>
          <w:sz w:val="22"/>
          <w:szCs w:val="22"/>
          <w:spacing w:val="-1"/>
        </w:rPr>
        <w:t>随着信息传播技术的应用创新，以及大量数据被采集和沉淀，大数据开始被</w:t>
      </w:r>
      <w:r>
        <w:rPr>
          <w:rFonts w:ascii="SimSun" w:hAnsi="SimSun" w:eastAsia="SimSun" w:cs="SimSun"/>
          <w:sz w:val="22"/>
          <w:szCs w:val="22"/>
          <w:spacing w:val="11"/>
        </w:rPr>
        <w:t xml:space="preserve"> </w:t>
      </w:r>
      <w:r>
        <w:rPr>
          <w:rFonts w:ascii="SimSun" w:hAnsi="SimSun" w:eastAsia="SimSun" w:cs="SimSun"/>
          <w:sz w:val="22"/>
          <w:szCs w:val="22"/>
          <w:spacing w:val="-2"/>
        </w:rPr>
        <w:t>提出并开始出现基于数据分析和挖掘技术的第一代数据技术应用，其中最典型的</w:t>
      </w:r>
      <w:r>
        <w:rPr>
          <w:rFonts w:ascii="SimSun" w:hAnsi="SimSun" w:eastAsia="SimSun" w:cs="SimSun"/>
          <w:sz w:val="22"/>
          <w:szCs w:val="22"/>
          <w:spacing w:val="16"/>
        </w:rPr>
        <w:t xml:space="preserve"> </w:t>
      </w:r>
      <w:r>
        <w:rPr>
          <w:rFonts w:ascii="SimSun" w:hAnsi="SimSun" w:eastAsia="SimSun" w:cs="SimSun"/>
          <w:sz w:val="22"/>
          <w:szCs w:val="22"/>
          <w:spacing w:val="4"/>
        </w:rPr>
        <w:t>就是020,它是一种基于地理位置匹配和交易撮合的服务模式。后来，数据技术</w:t>
      </w:r>
      <w:r>
        <w:rPr>
          <w:rFonts w:ascii="SimSun" w:hAnsi="SimSun" w:eastAsia="SimSun" w:cs="SimSun"/>
          <w:sz w:val="22"/>
          <w:szCs w:val="22"/>
          <w:spacing w:val="15"/>
        </w:rPr>
        <w:t xml:space="preserve"> </w:t>
      </w:r>
      <w:r>
        <w:rPr>
          <w:rFonts w:ascii="SimSun" w:hAnsi="SimSun" w:eastAsia="SimSun" w:cs="SimSun"/>
          <w:sz w:val="22"/>
          <w:szCs w:val="22"/>
          <w:spacing w:val="-2"/>
        </w:rPr>
        <w:t>被进一步应用，基于闲置资源供给与资源需求精准匹配技术的共享经济开始显现</w:t>
      </w:r>
      <w:r>
        <w:rPr>
          <w:rFonts w:ascii="SimSun" w:hAnsi="SimSun" w:eastAsia="SimSun" w:cs="SimSun"/>
          <w:sz w:val="22"/>
          <w:szCs w:val="22"/>
          <w:spacing w:val="7"/>
        </w:rPr>
        <w:t xml:space="preserve"> </w:t>
      </w:r>
      <w:r>
        <w:rPr>
          <w:rFonts w:ascii="SimSun" w:hAnsi="SimSun" w:eastAsia="SimSun" w:cs="SimSun"/>
          <w:sz w:val="22"/>
          <w:szCs w:val="22"/>
          <w:spacing w:val="-2"/>
        </w:rPr>
        <w:t>出活力，涌现出了诸如爱彼迎、优步、滴滴等各种共享经</w:t>
      </w:r>
      <w:r>
        <w:rPr>
          <w:rFonts w:ascii="SimSun" w:hAnsi="SimSun" w:eastAsia="SimSun" w:cs="SimSun"/>
          <w:sz w:val="22"/>
          <w:szCs w:val="22"/>
          <w:spacing w:val="-3"/>
        </w:rPr>
        <w:t>济平台，这是互联网技</w:t>
      </w:r>
    </w:p>
    <w:p>
      <w:pPr>
        <w:spacing w:line="219" w:lineRule="auto"/>
        <w:rPr>
          <w:rFonts w:ascii="SimSun" w:hAnsi="SimSun" w:eastAsia="SimSun" w:cs="SimSun"/>
          <w:sz w:val="22"/>
          <w:szCs w:val="22"/>
        </w:rPr>
      </w:pPr>
      <w:r>
        <w:rPr>
          <w:rFonts w:ascii="SimSun" w:hAnsi="SimSun" w:eastAsia="SimSun" w:cs="SimSun"/>
          <w:sz w:val="22"/>
          <w:szCs w:val="22"/>
          <w:spacing w:val="-1"/>
        </w:rPr>
        <w:t>术+数据技术的第二代应用。现在基于数据智能的各种</w:t>
      </w:r>
      <w:r>
        <w:rPr>
          <w:rFonts w:ascii="SimSun" w:hAnsi="SimSun" w:eastAsia="SimSun" w:cs="SimSun"/>
          <w:sz w:val="22"/>
          <w:szCs w:val="22"/>
          <w:spacing w:val="-2"/>
        </w:rPr>
        <w:t>应用创新层出不穷。</w:t>
      </w:r>
    </w:p>
    <w:p>
      <w:pPr>
        <w:ind w:left="419"/>
        <w:spacing w:before="288" w:line="219" w:lineRule="auto"/>
        <w:rPr>
          <w:rFonts w:ascii="SimSun" w:hAnsi="SimSun" w:eastAsia="SimSun" w:cs="SimSun"/>
          <w:sz w:val="22"/>
          <w:szCs w:val="22"/>
        </w:rPr>
      </w:pPr>
      <w:r>
        <w:rPr>
          <w:rFonts w:ascii="SimSun" w:hAnsi="SimSun" w:eastAsia="SimSun" w:cs="SimSun"/>
          <w:sz w:val="22"/>
          <w:szCs w:val="22"/>
          <w:spacing w:val="-1"/>
        </w:rPr>
        <w:t>仔细对比信息技术和数据技术的不同可以发现，信息技术提供的</w:t>
      </w:r>
      <w:r>
        <w:rPr>
          <w:rFonts w:ascii="SimSun" w:hAnsi="SimSun" w:eastAsia="SimSun" w:cs="SimSun"/>
          <w:sz w:val="22"/>
          <w:szCs w:val="22"/>
          <w:spacing w:val="-2"/>
        </w:rPr>
        <w:t>是超越时空</w:t>
      </w:r>
    </w:p>
    <w:p>
      <w:pPr>
        <w:spacing w:line="219" w:lineRule="auto"/>
        <w:sectPr>
          <w:pgSz w:w="9140" w:h="13250"/>
          <w:pgMar w:top="400" w:right="498" w:bottom="0" w:left="539" w:header="0" w:footer="0" w:gutter="0"/>
        </w:sectPr>
        <w:rPr>
          <w:rFonts w:ascii="SimSun" w:hAnsi="SimSun" w:eastAsia="SimSun" w:cs="SimSun"/>
          <w:sz w:val="22"/>
          <w:szCs w:val="22"/>
        </w:rPr>
      </w:pPr>
    </w:p>
    <w:p>
      <w:pPr>
        <w:pStyle w:val="BodyText"/>
        <w:spacing w:line="315" w:lineRule="auto"/>
        <w:rPr/>
      </w:pPr>
      <w:r/>
    </w:p>
    <w:p>
      <w:pPr>
        <w:spacing w:before="58" w:line="224" w:lineRule="auto"/>
        <w:rPr>
          <w:rFonts w:ascii="YouYuan" w:hAnsi="YouYuan" w:eastAsia="YouYuan" w:cs="YouYuan"/>
          <w:sz w:val="18"/>
          <w:szCs w:val="18"/>
        </w:rPr>
      </w:pPr>
      <w:r>
        <w:rPr>
          <w:rFonts w:ascii="YouYuan" w:hAnsi="YouYuan" w:eastAsia="YouYuan" w:cs="YouYuan"/>
          <w:sz w:val="18"/>
          <w:szCs w:val="18"/>
          <w:spacing w:val="-6"/>
        </w:rPr>
        <w:t>042</w:t>
      </w:r>
      <w:r>
        <w:rPr>
          <w:rFonts w:ascii="YouYuan" w:hAnsi="YouYuan" w:eastAsia="YouYuan" w:cs="YouYuan"/>
          <w:sz w:val="18"/>
          <w:szCs w:val="18"/>
          <w:spacing w:val="31"/>
        </w:rPr>
        <w:t xml:space="preserve">  </w:t>
      </w:r>
      <w:r>
        <w:rPr>
          <w:rFonts w:ascii="YouYuan" w:hAnsi="YouYuan" w:eastAsia="YouYuan" w:cs="YouYuan"/>
          <w:sz w:val="18"/>
          <w:szCs w:val="18"/>
          <w:spacing w:val="-6"/>
        </w:rPr>
        <w:t>数字蝶变：企业数字化转型之道</w:t>
      </w:r>
    </w:p>
    <w:p>
      <w:pPr>
        <w:pStyle w:val="BodyText"/>
        <w:spacing w:line="244" w:lineRule="auto"/>
        <w:rPr/>
      </w:pPr>
      <w:r/>
    </w:p>
    <w:p>
      <w:pPr>
        <w:pStyle w:val="BodyText"/>
        <w:spacing w:line="245" w:lineRule="auto"/>
        <w:rPr/>
      </w:pPr>
      <w:r/>
    </w:p>
    <w:p>
      <w:pPr>
        <w:ind w:left="539" w:right="5"/>
        <w:spacing w:before="71" w:line="328" w:lineRule="auto"/>
        <w:rPr>
          <w:rFonts w:ascii="SimSun" w:hAnsi="SimSun" w:eastAsia="SimSun" w:cs="SimSun"/>
          <w:sz w:val="22"/>
          <w:szCs w:val="22"/>
        </w:rPr>
      </w:pPr>
      <w:r>
        <w:rPr>
          <w:rFonts w:ascii="SimSun" w:hAnsi="SimSun" w:eastAsia="SimSun" w:cs="SimSun"/>
          <w:sz w:val="22"/>
          <w:szCs w:val="22"/>
          <w:spacing w:val="-2"/>
        </w:rPr>
        <w:t>的信息传播，而数据技术则是在数据分析和挖掘基础上的精准匹配。所以，大数</w:t>
      </w:r>
      <w:r>
        <w:rPr>
          <w:rFonts w:ascii="SimSun" w:hAnsi="SimSun" w:eastAsia="SimSun" w:cs="SimSun"/>
          <w:sz w:val="22"/>
          <w:szCs w:val="22"/>
          <w:spacing w:val="8"/>
        </w:rPr>
        <w:t xml:space="preserve"> </w:t>
      </w:r>
      <w:r>
        <w:rPr>
          <w:rFonts w:ascii="SimSun" w:hAnsi="SimSun" w:eastAsia="SimSun" w:cs="SimSun"/>
          <w:sz w:val="22"/>
          <w:szCs w:val="22"/>
          <w:spacing w:val="-2"/>
        </w:rPr>
        <w:t>据技术或者数据技术的本质是信息加工的技术，从信息传播到信息的深度加工，</w:t>
      </w:r>
      <w:r>
        <w:rPr>
          <w:rFonts w:ascii="SimSun" w:hAnsi="SimSun" w:eastAsia="SimSun" w:cs="SimSun"/>
          <w:sz w:val="22"/>
          <w:szCs w:val="22"/>
          <w:spacing w:val="12"/>
        </w:rPr>
        <w:t xml:space="preserve"> </w:t>
      </w:r>
      <w:r>
        <w:rPr>
          <w:rFonts w:ascii="SimSun" w:hAnsi="SimSun" w:eastAsia="SimSun" w:cs="SimSun"/>
          <w:sz w:val="22"/>
          <w:szCs w:val="22"/>
          <w:spacing w:val="-2"/>
        </w:rPr>
        <w:t>这是新的变化，而且这个变化是深刻的，是颠覆性的，比信息传播技术对社会的</w:t>
      </w:r>
    </w:p>
    <w:p>
      <w:pPr>
        <w:ind w:left="539"/>
        <w:spacing w:line="220" w:lineRule="auto"/>
        <w:rPr>
          <w:rFonts w:ascii="SimSun" w:hAnsi="SimSun" w:eastAsia="SimSun" w:cs="SimSun"/>
          <w:sz w:val="22"/>
          <w:szCs w:val="22"/>
        </w:rPr>
      </w:pPr>
      <w:r>
        <w:rPr>
          <w:rFonts w:ascii="SimSun" w:hAnsi="SimSun" w:eastAsia="SimSun" w:cs="SimSun"/>
          <w:sz w:val="22"/>
          <w:szCs w:val="22"/>
          <w:spacing w:val="-9"/>
        </w:rPr>
        <w:t>影响更加深远。</w:t>
      </w:r>
    </w:p>
    <w:p>
      <w:pPr>
        <w:ind w:left="539" w:right="4" w:firstLine="439"/>
        <w:spacing w:before="293" w:line="336" w:lineRule="auto"/>
        <w:rPr>
          <w:rFonts w:ascii="SimSun" w:hAnsi="SimSun" w:eastAsia="SimSun" w:cs="SimSun"/>
          <w:sz w:val="22"/>
          <w:szCs w:val="22"/>
        </w:rPr>
      </w:pPr>
      <w:r>
        <w:rPr>
          <w:rFonts w:ascii="SimSun" w:hAnsi="SimSun" w:eastAsia="SimSun" w:cs="SimSun"/>
          <w:sz w:val="22"/>
          <w:szCs w:val="22"/>
          <w:spacing w:val="-2"/>
        </w:rPr>
        <w:t>任何技术都是在延伸人类的能力，技术的应用提高了人们改变世</w:t>
      </w:r>
      <w:r>
        <w:rPr>
          <w:rFonts w:ascii="SimSun" w:hAnsi="SimSun" w:eastAsia="SimSun" w:cs="SimSun"/>
          <w:sz w:val="22"/>
          <w:szCs w:val="22"/>
          <w:spacing w:val="-3"/>
        </w:rPr>
        <w:t>界的能力。</w:t>
      </w:r>
      <w:r>
        <w:rPr>
          <w:rFonts w:ascii="SimSun" w:hAnsi="SimSun" w:eastAsia="SimSun" w:cs="SimSun"/>
          <w:sz w:val="22"/>
          <w:szCs w:val="22"/>
        </w:rPr>
        <w:t xml:space="preserve"> </w:t>
      </w:r>
      <w:r>
        <w:rPr>
          <w:rFonts w:ascii="SimSun" w:hAnsi="SimSun" w:eastAsia="SimSun" w:cs="SimSun"/>
          <w:sz w:val="22"/>
          <w:szCs w:val="22"/>
          <w:spacing w:val="-2"/>
        </w:rPr>
        <w:t>信息技术作为信息传播的技术，提升了人类器官传播信息的能力，使人们能够超</w:t>
      </w:r>
      <w:r>
        <w:rPr>
          <w:rFonts w:ascii="SimSun" w:hAnsi="SimSun" w:eastAsia="SimSun" w:cs="SimSun"/>
          <w:sz w:val="22"/>
          <w:szCs w:val="22"/>
          <w:spacing w:val="8"/>
        </w:rPr>
        <w:t xml:space="preserve"> </w:t>
      </w:r>
      <w:r>
        <w:rPr>
          <w:rFonts w:ascii="SimSun" w:hAnsi="SimSun" w:eastAsia="SimSun" w:cs="SimSun"/>
          <w:sz w:val="22"/>
          <w:szCs w:val="22"/>
          <w:spacing w:val="11"/>
        </w:rPr>
        <w:t>越时空对信息进行传播。人类传播信息的主要器官是嘴巴(说)、眼睛(看)和</w:t>
      </w:r>
      <w:r>
        <w:rPr>
          <w:rFonts w:ascii="SimSun" w:hAnsi="SimSun" w:eastAsia="SimSun" w:cs="SimSun"/>
          <w:sz w:val="22"/>
          <w:szCs w:val="22"/>
          <w:spacing w:val="2"/>
        </w:rPr>
        <w:t xml:space="preserve"> </w:t>
      </w:r>
      <w:r>
        <w:rPr>
          <w:rFonts w:ascii="SimSun" w:hAnsi="SimSun" w:eastAsia="SimSun" w:cs="SimSun"/>
          <w:sz w:val="22"/>
          <w:szCs w:val="22"/>
          <w:spacing w:val="4"/>
        </w:rPr>
        <w:t>耳朵(听)。互联网延伸了嘴巴说、耳朵听和眼睛看的距离，超越了时空，改变</w:t>
      </w:r>
      <w:r>
        <w:rPr>
          <w:rFonts w:ascii="SimSun" w:hAnsi="SimSun" w:eastAsia="SimSun" w:cs="SimSun"/>
          <w:sz w:val="22"/>
          <w:szCs w:val="22"/>
          <w:spacing w:val="18"/>
        </w:rPr>
        <w:t xml:space="preserve"> </w:t>
      </w:r>
      <w:r>
        <w:rPr>
          <w:rFonts w:ascii="SimSun" w:hAnsi="SimSun" w:eastAsia="SimSun" w:cs="SimSun"/>
          <w:sz w:val="22"/>
          <w:szCs w:val="22"/>
          <w:spacing w:val="-3"/>
        </w:rPr>
        <w:t>了人们的沟通方式、社交方式、交易方式，为人们</w:t>
      </w:r>
      <w:r>
        <w:rPr>
          <w:rFonts w:ascii="SimSun" w:hAnsi="SimSun" w:eastAsia="SimSun" w:cs="SimSun"/>
          <w:sz w:val="22"/>
          <w:szCs w:val="22"/>
          <w:spacing w:val="-4"/>
        </w:rPr>
        <w:t>的日常生活带来巨大的便利，</w:t>
      </w:r>
    </w:p>
    <w:p>
      <w:pPr>
        <w:ind w:left="539"/>
        <w:spacing w:before="1" w:line="219" w:lineRule="auto"/>
        <w:rPr>
          <w:rFonts w:ascii="SimSun" w:hAnsi="SimSun" w:eastAsia="SimSun" w:cs="SimSun"/>
          <w:sz w:val="22"/>
          <w:szCs w:val="22"/>
        </w:rPr>
      </w:pPr>
      <w:r>
        <w:rPr>
          <w:rFonts w:ascii="SimSun" w:hAnsi="SimSun" w:eastAsia="SimSun" w:cs="SimSun"/>
          <w:sz w:val="22"/>
          <w:szCs w:val="22"/>
          <w:spacing w:val="-7"/>
        </w:rPr>
        <w:t>从而改变了人们的生活方式。</w:t>
      </w:r>
    </w:p>
    <w:p>
      <w:pPr>
        <w:ind w:left="539" w:firstLine="439"/>
        <w:spacing w:before="275" w:line="336" w:lineRule="auto"/>
        <w:jc w:val="both"/>
        <w:rPr>
          <w:rFonts w:ascii="SimSun" w:hAnsi="SimSun" w:eastAsia="SimSun" w:cs="SimSun"/>
          <w:sz w:val="22"/>
          <w:szCs w:val="22"/>
        </w:rPr>
      </w:pPr>
      <w:r>
        <w:rPr>
          <w:rFonts w:ascii="SimSun" w:hAnsi="SimSun" w:eastAsia="SimSun" w:cs="SimSun"/>
          <w:sz w:val="22"/>
          <w:szCs w:val="22"/>
          <w:spacing w:val="-2"/>
        </w:rPr>
        <w:t>人类处理信息的器官是大脑，作为信息处理技术的数据技术，将要改变的是</w:t>
      </w:r>
      <w:r>
        <w:rPr>
          <w:rFonts w:ascii="SimSun" w:hAnsi="SimSun" w:eastAsia="SimSun" w:cs="SimSun"/>
          <w:sz w:val="22"/>
          <w:szCs w:val="22"/>
          <w:spacing w:val="6"/>
        </w:rPr>
        <w:t xml:space="preserve"> </w:t>
      </w:r>
      <w:r>
        <w:rPr>
          <w:rFonts w:ascii="SimSun" w:hAnsi="SimSun" w:eastAsia="SimSun" w:cs="SimSun"/>
          <w:sz w:val="22"/>
          <w:szCs w:val="22"/>
          <w:spacing w:val="-2"/>
        </w:rPr>
        <w:t>人们的大脑。所以，数据技术将彻底升级人类大脑的思考能力，提高人类认知世</w:t>
      </w:r>
      <w:r>
        <w:rPr>
          <w:rFonts w:ascii="SimSun" w:hAnsi="SimSun" w:eastAsia="SimSun" w:cs="SimSun"/>
          <w:sz w:val="22"/>
          <w:szCs w:val="22"/>
          <w:spacing w:val="8"/>
        </w:rPr>
        <w:t xml:space="preserve"> </w:t>
      </w:r>
      <w:r>
        <w:rPr>
          <w:rFonts w:ascii="SimSun" w:hAnsi="SimSun" w:eastAsia="SimSun" w:cs="SimSun"/>
          <w:sz w:val="22"/>
          <w:szCs w:val="22"/>
          <w:spacing w:val="-1"/>
        </w:rPr>
        <w:t>界的能力，提升人类的智慧。这个技术对人类的</w:t>
      </w:r>
      <w:r>
        <w:rPr>
          <w:rFonts w:ascii="SimSun" w:hAnsi="SimSun" w:eastAsia="SimSun" w:cs="SimSun"/>
          <w:sz w:val="22"/>
          <w:szCs w:val="22"/>
          <w:spacing w:val="-2"/>
        </w:rPr>
        <w:t>影响将是深远的、颠覆性的。因</w:t>
      </w:r>
      <w:r>
        <w:rPr>
          <w:rFonts w:ascii="SimSun" w:hAnsi="SimSun" w:eastAsia="SimSun" w:cs="SimSun"/>
          <w:sz w:val="22"/>
          <w:szCs w:val="22"/>
        </w:rPr>
        <w:t xml:space="preserve"> </w:t>
      </w:r>
      <w:r>
        <w:rPr>
          <w:rFonts w:ascii="SimSun" w:hAnsi="SimSun" w:eastAsia="SimSun" w:cs="SimSun"/>
          <w:sz w:val="22"/>
          <w:szCs w:val="22"/>
          <w:spacing w:val="-2"/>
        </w:rPr>
        <w:t>为人类作为生物链顶层的动物，其最强大的器官是大脑，人与人的不同在于大脑</w:t>
      </w:r>
      <w:r>
        <w:rPr>
          <w:rFonts w:ascii="SimSun" w:hAnsi="SimSun" w:eastAsia="SimSun" w:cs="SimSun"/>
          <w:sz w:val="22"/>
          <w:szCs w:val="22"/>
          <w:spacing w:val="9"/>
        </w:rPr>
        <w:t xml:space="preserve"> </w:t>
      </w:r>
      <w:r>
        <w:rPr>
          <w:rFonts w:ascii="SimSun" w:hAnsi="SimSun" w:eastAsia="SimSun" w:cs="SimSun"/>
          <w:sz w:val="22"/>
          <w:szCs w:val="22"/>
          <w:spacing w:val="-2"/>
        </w:rPr>
        <w:t>的不同、智力的不同。人与动物的本质不同也是人类能够更好地使用大脑，能够</w:t>
      </w:r>
      <w:r>
        <w:rPr>
          <w:rFonts w:ascii="SimSun" w:hAnsi="SimSun" w:eastAsia="SimSun" w:cs="SimSun"/>
          <w:sz w:val="22"/>
          <w:szCs w:val="22"/>
          <w:spacing w:val="11"/>
        </w:rPr>
        <w:t xml:space="preserve"> </w:t>
      </w:r>
      <w:r>
        <w:rPr>
          <w:rFonts w:ascii="SimSun" w:hAnsi="SimSun" w:eastAsia="SimSun" w:cs="SimSun"/>
          <w:sz w:val="22"/>
          <w:szCs w:val="22"/>
          <w:spacing w:val="-2"/>
        </w:rPr>
        <w:t>处理更多的信息，拥有更先进的大脑创造出的科学和技术。而未来的数据技术将</w:t>
      </w:r>
      <w:r>
        <w:rPr>
          <w:rFonts w:ascii="SimSun" w:hAnsi="SimSun" w:eastAsia="SimSun" w:cs="SimSun"/>
          <w:sz w:val="22"/>
          <w:szCs w:val="22"/>
          <w:spacing w:val="9"/>
        </w:rPr>
        <w:t xml:space="preserve"> </w:t>
      </w:r>
      <w:r>
        <w:rPr>
          <w:rFonts w:ascii="SimSun" w:hAnsi="SimSun" w:eastAsia="SimSun" w:cs="SimSun"/>
          <w:sz w:val="22"/>
          <w:szCs w:val="22"/>
          <w:spacing w:val="-2"/>
        </w:rPr>
        <w:t>改变这个器官，提升这个器官的能力，数据技术必将触及“人”的本质，加速人</w:t>
      </w:r>
    </w:p>
    <w:p>
      <w:pPr>
        <w:ind w:left="539"/>
        <w:spacing w:before="1" w:line="219" w:lineRule="auto"/>
        <w:rPr>
          <w:rFonts w:ascii="SimSun" w:hAnsi="SimSun" w:eastAsia="SimSun" w:cs="SimSun"/>
          <w:sz w:val="22"/>
          <w:szCs w:val="22"/>
        </w:rPr>
      </w:pPr>
      <w:r>
        <w:rPr>
          <w:rFonts w:ascii="SimSun" w:hAnsi="SimSun" w:eastAsia="SimSun" w:cs="SimSun"/>
          <w:sz w:val="22"/>
          <w:szCs w:val="22"/>
          <w:spacing w:val="-9"/>
        </w:rPr>
        <w:t>类的“进化”。</w:t>
      </w:r>
    </w:p>
    <w:p>
      <w:pPr>
        <w:pStyle w:val="BodyText"/>
        <w:spacing w:line="270" w:lineRule="auto"/>
        <w:rPr/>
      </w:pPr>
      <w:r/>
    </w:p>
    <w:p>
      <w:pPr>
        <w:pStyle w:val="BodyText"/>
        <w:spacing w:line="271" w:lineRule="auto"/>
        <w:rPr/>
      </w:pPr>
      <w:r/>
    </w:p>
    <w:p>
      <w:pPr>
        <w:ind w:left="983"/>
        <w:spacing w:before="71" w:line="219" w:lineRule="auto"/>
        <w:rPr>
          <w:rFonts w:ascii="SimSun" w:hAnsi="SimSun" w:eastAsia="SimSun" w:cs="SimSun"/>
          <w:sz w:val="22"/>
          <w:szCs w:val="22"/>
        </w:rPr>
      </w:pPr>
      <w:r>
        <w:rPr>
          <w:rFonts w:ascii="SimSun" w:hAnsi="SimSun" w:eastAsia="SimSun" w:cs="SimSun"/>
          <w:sz w:val="22"/>
          <w:szCs w:val="22"/>
          <w:b/>
          <w:bCs/>
          <w:spacing w:val="31"/>
        </w:rPr>
        <w:t>数据技术威力尽显</w:t>
      </w:r>
    </w:p>
    <w:p>
      <w:pPr>
        <w:ind w:left="539" w:right="2" w:firstLine="439"/>
        <w:spacing w:before="271" w:line="336" w:lineRule="auto"/>
        <w:jc w:val="both"/>
        <w:rPr>
          <w:rFonts w:ascii="SimSun" w:hAnsi="SimSun" w:eastAsia="SimSun" w:cs="SimSun"/>
          <w:sz w:val="22"/>
          <w:szCs w:val="22"/>
        </w:rPr>
      </w:pPr>
      <w:r>
        <w:rPr>
          <w:rFonts w:ascii="SimSun" w:hAnsi="SimSun" w:eastAsia="SimSun" w:cs="SimSun"/>
          <w:sz w:val="22"/>
          <w:szCs w:val="22"/>
          <w:spacing w:val="-2"/>
        </w:rPr>
        <w:t>目前，大数据技术才刚刚起步，人们所需要处理的数据量还不够多，数据质</w:t>
      </w:r>
      <w:r>
        <w:rPr>
          <w:rFonts w:ascii="SimSun" w:hAnsi="SimSun" w:eastAsia="SimSun" w:cs="SimSun"/>
          <w:sz w:val="22"/>
          <w:szCs w:val="22"/>
          <w:spacing w:val="14"/>
        </w:rPr>
        <w:t xml:space="preserve"> </w:t>
      </w:r>
      <w:r>
        <w:rPr>
          <w:rFonts w:ascii="SimSun" w:hAnsi="SimSun" w:eastAsia="SimSun" w:cs="SimSun"/>
          <w:sz w:val="22"/>
          <w:szCs w:val="22"/>
          <w:spacing w:val="-2"/>
        </w:rPr>
        <w:t>量还不够高，数据散落在各个角落还没有被整合在一起，还未对人类的智慧和决</w:t>
      </w:r>
      <w:r>
        <w:rPr>
          <w:rFonts w:ascii="SimSun" w:hAnsi="SimSun" w:eastAsia="SimSun" w:cs="SimSun"/>
          <w:sz w:val="22"/>
          <w:szCs w:val="22"/>
          <w:spacing w:val="7"/>
        </w:rPr>
        <w:t xml:space="preserve"> </w:t>
      </w:r>
      <w:r>
        <w:rPr>
          <w:rFonts w:ascii="SimSun" w:hAnsi="SimSun" w:eastAsia="SimSun" w:cs="SimSun"/>
          <w:sz w:val="22"/>
          <w:szCs w:val="22"/>
          <w:spacing w:val="-2"/>
        </w:rPr>
        <w:t>策构成威胁，但这一天已经不远了。在国家大数据战略的促进下，越来越多的数</w:t>
      </w:r>
      <w:r>
        <w:rPr>
          <w:rFonts w:ascii="SimSun" w:hAnsi="SimSun" w:eastAsia="SimSun" w:cs="SimSun"/>
          <w:sz w:val="22"/>
          <w:szCs w:val="22"/>
          <w:spacing w:val="8"/>
        </w:rPr>
        <w:t xml:space="preserve"> </w:t>
      </w:r>
      <w:r>
        <w:rPr>
          <w:rFonts w:ascii="SimSun" w:hAnsi="SimSun" w:eastAsia="SimSun" w:cs="SimSun"/>
          <w:sz w:val="22"/>
          <w:szCs w:val="22"/>
          <w:spacing w:val="-2"/>
        </w:rPr>
        <w:t>据技术企业涌现出来，提供了大量数据采集、数据处理和分析挖掘的算法，我们</w:t>
      </w:r>
    </w:p>
    <w:p>
      <w:pPr>
        <w:ind w:left="539"/>
        <w:spacing w:line="219" w:lineRule="auto"/>
        <w:rPr>
          <w:rFonts w:ascii="SimSun" w:hAnsi="SimSun" w:eastAsia="SimSun" w:cs="SimSun"/>
          <w:sz w:val="22"/>
          <w:szCs w:val="22"/>
        </w:rPr>
      </w:pPr>
      <w:r>
        <w:rPr>
          <w:rFonts w:ascii="SimSun" w:hAnsi="SimSun" w:eastAsia="SimSun" w:cs="SimSun"/>
          <w:sz w:val="22"/>
          <w:szCs w:val="22"/>
          <w:spacing w:val="-4"/>
        </w:rPr>
        <w:t>利用数据的能力在不断提升，而这个提升速度又是呈</w:t>
      </w:r>
      <w:r>
        <w:rPr>
          <w:rFonts w:ascii="SimSun" w:hAnsi="SimSun" w:eastAsia="SimSun" w:cs="SimSun"/>
          <w:sz w:val="22"/>
          <w:szCs w:val="22"/>
          <w:spacing w:val="-5"/>
        </w:rPr>
        <w:t>指数级加速的。</w:t>
      </w:r>
    </w:p>
    <w:p>
      <w:pPr>
        <w:spacing w:line="219" w:lineRule="auto"/>
        <w:sectPr>
          <w:pgSz w:w="9140" w:h="13280"/>
          <w:pgMar w:top="400" w:right="647" w:bottom="0" w:left="299" w:header="0" w:footer="0" w:gutter="0"/>
        </w:sectPr>
        <w:rPr>
          <w:rFonts w:ascii="SimSun" w:hAnsi="SimSun" w:eastAsia="SimSun" w:cs="SimSun"/>
          <w:sz w:val="22"/>
          <w:szCs w:val="22"/>
        </w:rPr>
      </w:pPr>
    </w:p>
    <w:p>
      <w:pPr>
        <w:pStyle w:val="BodyText"/>
        <w:spacing w:line="341" w:lineRule="auto"/>
        <w:rPr/>
      </w:pPr>
      <w:r/>
    </w:p>
    <w:p>
      <w:pPr>
        <w:spacing w:before="68" w:line="221" w:lineRule="auto"/>
        <w:jc w:val="right"/>
        <w:rPr>
          <w:rFonts w:ascii="YouYuan" w:hAnsi="YouYuan" w:eastAsia="YouYuan" w:cs="YouYuan"/>
          <w:sz w:val="21"/>
          <w:szCs w:val="21"/>
        </w:rPr>
      </w:pPr>
      <w:r>
        <w:rPr>
          <w:rFonts w:ascii="YouYuan" w:hAnsi="YouYuan" w:eastAsia="YouYuan" w:cs="YouYuan"/>
          <w:sz w:val="21"/>
          <w:szCs w:val="21"/>
          <w:spacing w:val="-17"/>
          <w:w w:val="95"/>
        </w:rPr>
        <w:t>第2</w:t>
      </w:r>
      <w:r>
        <w:rPr>
          <w:rFonts w:ascii="YouYuan" w:hAnsi="YouYuan" w:eastAsia="YouYuan" w:cs="YouYuan"/>
          <w:sz w:val="21"/>
          <w:szCs w:val="21"/>
          <w:spacing w:val="-16"/>
          <w:w w:val="95"/>
        </w:rPr>
        <w:t>章</w:t>
      </w:r>
      <w:r>
        <w:rPr>
          <w:rFonts w:ascii="YouYuan" w:hAnsi="YouYuan" w:eastAsia="YouYuan" w:cs="YouYuan"/>
          <w:sz w:val="21"/>
          <w:szCs w:val="21"/>
          <w:spacing w:val="77"/>
        </w:rPr>
        <w:t xml:space="preserve"> </w:t>
      </w:r>
      <w:r>
        <w:rPr>
          <w:rFonts w:ascii="YouYuan" w:hAnsi="YouYuan" w:eastAsia="YouYuan" w:cs="YouYuan"/>
          <w:sz w:val="21"/>
          <w:szCs w:val="21"/>
          <w:spacing w:val="-16"/>
          <w:w w:val="95"/>
        </w:rPr>
        <w:t>企业数字化转型涉及的技术</w:t>
      </w:r>
      <w:r>
        <w:rPr>
          <w:rFonts w:ascii="YouYuan" w:hAnsi="YouYuan" w:eastAsia="YouYuan" w:cs="YouYuan"/>
          <w:sz w:val="21"/>
          <w:szCs w:val="21"/>
          <w:spacing w:val="-16"/>
          <w:w w:val="95"/>
        </w:rPr>
        <w:t xml:space="preserve">  </w:t>
      </w:r>
      <w:r>
        <w:rPr>
          <w:rFonts w:ascii="YouYuan" w:hAnsi="YouYuan" w:eastAsia="YouYuan" w:cs="YouYuan"/>
          <w:sz w:val="21"/>
          <w:szCs w:val="21"/>
          <w:spacing w:val="-16"/>
          <w:w w:val="95"/>
        </w:rPr>
        <w:t>04</w:t>
      </w:r>
      <w:r>
        <w:rPr>
          <w:rFonts w:ascii="YouYuan" w:hAnsi="YouYuan" w:eastAsia="YouYuan" w:cs="YouYuan"/>
          <w:sz w:val="21"/>
          <w:szCs w:val="21"/>
          <w:spacing w:val="-14"/>
          <w:w w:val="95"/>
        </w:rPr>
        <w:t>3</w:t>
      </w:r>
    </w:p>
    <w:p>
      <w:pPr>
        <w:pStyle w:val="BodyText"/>
        <w:spacing w:line="245" w:lineRule="auto"/>
        <w:rPr/>
      </w:pPr>
      <w:r/>
    </w:p>
    <w:p>
      <w:pPr>
        <w:pStyle w:val="BodyText"/>
        <w:spacing w:line="245" w:lineRule="auto"/>
        <w:rPr/>
      </w:pPr>
      <w:r/>
    </w:p>
    <w:p>
      <w:pPr>
        <w:ind w:right="429" w:firstLine="429"/>
        <w:spacing w:before="68" w:line="352" w:lineRule="auto"/>
        <w:jc w:val="both"/>
        <w:rPr>
          <w:rFonts w:ascii="SimSun" w:hAnsi="SimSun" w:eastAsia="SimSun" w:cs="SimSun"/>
          <w:sz w:val="21"/>
          <w:szCs w:val="21"/>
        </w:rPr>
      </w:pPr>
      <w:r>
        <w:rPr>
          <w:rFonts w:ascii="SimSun" w:hAnsi="SimSun" w:eastAsia="SimSun" w:cs="SimSun"/>
          <w:sz w:val="21"/>
          <w:szCs w:val="21"/>
          <w:spacing w:val="8"/>
        </w:rPr>
        <w:t>当拥有更多的数据之后，我们可以对这些数据进行深度分析和加工，为企业</w:t>
      </w:r>
      <w:r>
        <w:rPr>
          <w:rFonts w:ascii="SimSun" w:hAnsi="SimSun" w:eastAsia="SimSun" w:cs="SimSun"/>
          <w:sz w:val="21"/>
          <w:szCs w:val="21"/>
          <w:spacing w:val="12"/>
        </w:rPr>
        <w:t xml:space="preserve"> </w:t>
      </w:r>
      <w:r>
        <w:rPr>
          <w:rFonts w:ascii="SimSun" w:hAnsi="SimSun" w:eastAsia="SimSun" w:cs="SimSun"/>
          <w:sz w:val="21"/>
          <w:szCs w:val="21"/>
          <w:spacing w:val="9"/>
        </w:rPr>
        <w:t>的经营和管理效率提升带来新的方法。电商平台可以利用用户在</w:t>
      </w:r>
      <w:r>
        <w:rPr>
          <w:rFonts w:ascii="SimSun" w:hAnsi="SimSun" w:eastAsia="SimSun" w:cs="SimSun"/>
          <w:sz w:val="21"/>
          <w:szCs w:val="21"/>
          <w:spacing w:val="8"/>
        </w:rPr>
        <w:t>平台上的购物习</w:t>
      </w:r>
      <w:r>
        <w:rPr>
          <w:rFonts w:ascii="SimSun" w:hAnsi="SimSun" w:eastAsia="SimSun" w:cs="SimSun"/>
          <w:sz w:val="21"/>
          <w:szCs w:val="21"/>
        </w:rPr>
        <w:t xml:space="preserve"> </w:t>
      </w:r>
      <w:r>
        <w:rPr>
          <w:rFonts w:ascii="SimSun" w:hAnsi="SimSun" w:eastAsia="SimSun" w:cs="SimSun"/>
          <w:sz w:val="21"/>
          <w:szCs w:val="21"/>
          <w:spacing w:val="8"/>
        </w:rPr>
        <w:t>惯分析用户的需求，向用户精准推荐他们需要的产品和服务，从而进一步提升平 </w:t>
      </w:r>
      <w:r>
        <w:rPr>
          <w:rFonts w:ascii="SimSun" w:hAnsi="SimSun" w:eastAsia="SimSun" w:cs="SimSun"/>
          <w:sz w:val="21"/>
          <w:szCs w:val="21"/>
          <w:spacing w:val="8"/>
        </w:rPr>
        <w:t>台的销量；微信可以分析其用户的习惯和偏好，精准推送各种广告，从而让广告</w:t>
      </w:r>
      <w:r>
        <w:rPr>
          <w:rFonts w:ascii="SimSun" w:hAnsi="SimSun" w:eastAsia="SimSun" w:cs="SimSun"/>
          <w:sz w:val="21"/>
          <w:szCs w:val="21"/>
          <w:spacing w:val="13"/>
        </w:rPr>
        <w:t xml:space="preserve"> </w:t>
      </w:r>
      <w:r>
        <w:rPr>
          <w:rFonts w:ascii="SimSun" w:hAnsi="SimSun" w:eastAsia="SimSun" w:cs="SimSun"/>
          <w:sz w:val="21"/>
          <w:szCs w:val="21"/>
          <w:spacing w:val="8"/>
        </w:rPr>
        <w:t>的点击率和转化率得到大幅度提升；生产制造型企业可以通过数据发现各种产生</w:t>
      </w:r>
      <w:r>
        <w:rPr>
          <w:rFonts w:ascii="SimSun" w:hAnsi="SimSun" w:eastAsia="SimSun" w:cs="SimSun"/>
          <w:sz w:val="21"/>
          <w:szCs w:val="21"/>
          <w:spacing w:val="9"/>
        </w:rPr>
        <w:t xml:space="preserve"> </w:t>
      </w:r>
      <w:r>
        <w:rPr>
          <w:rFonts w:ascii="SimSun" w:hAnsi="SimSun" w:eastAsia="SimSun" w:cs="SimSun"/>
          <w:sz w:val="21"/>
          <w:szCs w:val="21"/>
          <w:spacing w:val="8"/>
        </w:rPr>
        <w:t>浪费资源的环节，从而优化生产工艺、排产计划、资产利用率，使生产制造更加</w:t>
      </w:r>
      <w:r>
        <w:rPr>
          <w:rFonts w:ascii="SimSun" w:hAnsi="SimSun" w:eastAsia="SimSun" w:cs="SimSun"/>
          <w:sz w:val="21"/>
          <w:szCs w:val="21"/>
          <w:spacing w:val="15"/>
        </w:rPr>
        <w:t xml:space="preserve"> </w:t>
      </w:r>
      <w:r>
        <w:rPr>
          <w:rFonts w:ascii="SimSun" w:hAnsi="SimSun" w:eastAsia="SimSun" w:cs="SimSun"/>
          <w:sz w:val="21"/>
          <w:szCs w:val="21"/>
          <w:spacing w:val="8"/>
        </w:rPr>
        <w:t>智能，从而降低库存，提高周转效率，实现更加精准的交期控制；贸易型企业可</w:t>
      </w:r>
      <w:r>
        <w:rPr>
          <w:rFonts w:ascii="SimSun" w:hAnsi="SimSun" w:eastAsia="SimSun" w:cs="SimSun"/>
          <w:sz w:val="21"/>
          <w:szCs w:val="21"/>
          <w:spacing w:val="7"/>
        </w:rPr>
        <w:t xml:space="preserve"> </w:t>
      </w:r>
      <w:r>
        <w:rPr>
          <w:rFonts w:ascii="SimSun" w:hAnsi="SimSun" w:eastAsia="SimSun" w:cs="SimSun"/>
          <w:sz w:val="21"/>
          <w:szCs w:val="21"/>
          <w:spacing w:val="4"/>
        </w:rPr>
        <w:t>以通过客户购买数据的研究，分析出哪些产品更受其客户的喜欢，从而精准采购，</w:t>
      </w:r>
    </w:p>
    <w:p>
      <w:pPr>
        <w:spacing w:line="218" w:lineRule="auto"/>
        <w:rPr>
          <w:rFonts w:ascii="SimSun" w:hAnsi="SimSun" w:eastAsia="SimSun" w:cs="SimSun"/>
          <w:sz w:val="21"/>
          <w:szCs w:val="21"/>
        </w:rPr>
      </w:pPr>
      <w:r>
        <w:rPr>
          <w:rFonts w:ascii="SimSun" w:hAnsi="SimSun" w:eastAsia="SimSun" w:cs="SimSun"/>
          <w:sz w:val="21"/>
          <w:szCs w:val="21"/>
          <w:spacing w:val="3"/>
        </w:rPr>
        <w:t>实现供需的精准对接，提高贸易的效益。</w:t>
      </w:r>
    </w:p>
    <w:p>
      <w:pPr>
        <w:ind w:right="495" w:firstLine="429"/>
        <w:spacing w:before="292" w:line="360" w:lineRule="auto"/>
        <w:jc w:val="both"/>
        <w:rPr>
          <w:rFonts w:ascii="SimSun" w:hAnsi="SimSun" w:eastAsia="SimSun" w:cs="SimSun"/>
          <w:sz w:val="21"/>
          <w:szCs w:val="21"/>
        </w:rPr>
      </w:pPr>
      <w:r>
        <w:rPr>
          <w:rFonts w:ascii="SimSun" w:hAnsi="SimSun" w:eastAsia="SimSun" w:cs="SimSun"/>
          <w:sz w:val="21"/>
          <w:szCs w:val="21"/>
          <w:spacing w:val="8"/>
        </w:rPr>
        <w:t>所以，数据技术是人类认知的技术、思考的技术和决策的技术，它延伸了人</w:t>
      </w:r>
      <w:r>
        <w:rPr>
          <w:rFonts w:ascii="SimSun" w:hAnsi="SimSun" w:eastAsia="SimSun" w:cs="SimSun"/>
          <w:sz w:val="21"/>
          <w:szCs w:val="21"/>
          <w:spacing w:val="14"/>
        </w:rPr>
        <w:t xml:space="preserve"> </w:t>
      </w:r>
      <w:r>
        <w:rPr>
          <w:rFonts w:ascii="SimSun" w:hAnsi="SimSun" w:eastAsia="SimSun" w:cs="SimSun"/>
          <w:sz w:val="21"/>
          <w:szCs w:val="21"/>
          <w:spacing w:val="8"/>
        </w:rPr>
        <w:t>类大脑的能力，使人类能够处理更多的数据和信息、加工出更多的知识、创造更</w:t>
      </w:r>
    </w:p>
    <w:p>
      <w:pPr>
        <w:spacing w:before="1" w:line="219" w:lineRule="auto"/>
        <w:rPr>
          <w:rFonts w:ascii="SimSun" w:hAnsi="SimSun" w:eastAsia="SimSun" w:cs="SimSun"/>
          <w:sz w:val="21"/>
          <w:szCs w:val="21"/>
        </w:rPr>
      </w:pPr>
      <w:r>
        <w:rPr>
          <w:rFonts w:ascii="SimSun" w:hAnsi="SimSun" w:eastAsia="SimSun" w:cs="SimSun"/>
          <w:sz w:val="21"/>
          <w:szCs w:val="21"/>
          <w:spacing w:val="4"/>
        </w:rPr>
        <w:t>多的智慧，甚至能够做到让人类无所不知、无所不晓、无所不能。</w:t>
      </w:r>
    </w:p>
    <w:p>
      <w:pPr>
        <w:ind w:left="429"/>
        <w:spacing w:before="278" w:line="218" w:lineRule="auto"/>
        <w:rPr>
          <w:rFonts w:ascii="SimSun" w:hAnsi="SimSun" w:eastAsia="SimSun" w:cs="SimSun"/>
          <w:sz w:val="21"/>
          <w:szCs w:val="21"/>
        </w:rPr>
      </w:pPr>
      <w:r>
        <w:rPr>
          <w:rFonts w:ascii="SimSun" w:hAnsi="SimSun" w:eastAsia="SimSun" w:cs="SimSun"/>
          <w:sz w:val="21"/>
          <w:szCs w:val="21"/>
          <w:spacing w:val="7"/>
        </w:rPr>
        <w:t>未来数据技术的巨大价值如图2-1所示。</w:t>
      </w:r>
    </w:p>
    <w:p>
      <w:pPr>
        <w:pStyle w:val="BodyText"/>
        <w:spacing w:before="196" w:line="2940" w:lineRule="exact"/>
        <w:rPr/>
      </w:pPr>
      <w:r>
        <w:rPr>
          <w:position w:val="-58"/>
        </w:rPr>
        <w:pict>
          <v:group id="_x0000_s268" style="mso-position-vertical-relative:line;mso-position-horizontal-relative:char;width:385pt;height:147pt;" filled="false" stroked="false" coordsize="7700,2940" coordorigin="0,0">
            <v:shape id="_x0000_s270" style="position:absolute;left:0;top:0;width:7700;height:2940;" filled="false" stroked="false" type="#_x0000_t75">
              <v:imagedata o:title="" r:id="rId42"/>
            </v:shape>
            <v:shape id="_x0000_s272" style="position:absolute;left:4200;top:279;width:1375;height:2418;" filled="false" stroked="false" type="#_x0000_t202">
              <v:fill on="false"/>
              <v:stroke on="false"/>
              <v:path/>
              <v:imagedata o:title=""/>
              <o:lock v:ext="edit" aspectratio="false"/>
              <v:textbox inset="0mm,0mm,0mm,0mm">
                <w:txbxContent>
                  <w:p>
                    <w:pPr>
                      <w:ind w:left="403"/>
                      <w:spacing w:before="20" w:line="221" w:lineRule="auto"/>
                      <w:rPr>
                        <w:rFonts w:ascii="SimSun" w:hAnsi="SimSun" w:eastAsia="SimSun" w:cs="SimSun"/>
                        <w:sz w:val="25"/>
                        <w:szCs w:val="25"/>
                      </w:rPr>
                    </w:pPr>
                    <w:r>
                      <w:rPr>
                        <w:rFonts w:ascii="SimSun" w:hAnsi="SimSun" w:eastAsia="SimSun" w:cs="SimSun"/>
                        <w:sz w:val="25"/>
                        <w:szCs w:val="25"/>
                        <w:b/>
                        <w:bCs/>
                        <w:spacing w:val="-7"/>
                      </w:rPr>
                      <w:t>知识</w:t>
                    </w:r>
                  </w:p>
                  <w:p>
                    <w:pPr>
                      <w:ind w:left="312"/>
                      <w:spacing w:before="206" w:line="220" w:lineRule="auto"/>
                      <w:rPr>
                        <w:rFonts w:ascii="SimSun" w:hAnsi="SimSun" w:eastAsia="SimSun" w:cs="SimSun"/>
                        <w:sz w:val="21"/>
                        <w:szCs w:val="21"/>
                      </w:rPr>
                    </w:pPr>
                    <w:r>
                      <w:rPr>
                        <w:rFonts w:ascii="SimSun" w:hAnsi="SimSun" w:eastAsia="SimSun" w:cs="SimSun"/>
                        <w:sz w:val="21"/>
                        <w:szCs w:val="21"/>
                        <w:b/>
                        <w:bCs/>
                        <w:spacing w:val="-16"/>
                        <w:w w:val="92"/>
                      </w:rPr>
                      <w:t>无所不晓</w:t>
                    </w:r>
                  </w:p>
                  <w:p>
                    <w:pPr>
                      <w:spacing w:line="291" w:lineRule="auto"/>
                      <w:rPr>
                        <w:rFonts w:ascii="Arial"/>
                        <w:sz w:val="21"/>
                      </w:rPr>
                    </w:pPr>
                    <w:r/>
                  </w:p>
                  <w:p>
                    <w:pPr>
                      <w:ind w:left="20" w:right="20"/>
                      <w:spacing w:before="49" w:line="201" w:lineRule="auto"/>
                      <w:jc w:val="both"/>
                      <w:rPr>
                        <w:rFonts w:ascii="SimSun" w:hAnsi="SimSun" w:eastAsia="SimSun" w:cs="SimSun"/>
                        <w:sz w:val="15"/>
                        <w:szCs w:val="15"/>
                      </w:rPr>
                    </w:pPr>
                    <w:r>
                      <w:rPr>
                        <w:rFonts w:ascii="SimSun" w:hAnsi="SimSun" w:eastAsia="SimSun" w:cs="SimSun"/>
                        <w:sz w:val="15"/>
                        <w:szCs w:val="15"/>
                        <w:spacing w:val="-13"/>
                        <w:w w:val="97"/>
                      </w:rPr>
                      <w:t>通过数据分析和挖掘，</w:t>
                    </w:r>
                    <w:r>
                      <w:rPr>
                        <w:rFonts w:ascii="SimSun" w:hAnsi="SimSun" w:eastAsia="SimSun" w:cs="SimSun"/>
                        <w:sz w:val="15"/>
                        <w:szCs w:val="15"/>
                        <w:spacing w:val="8"/>
                      </w:rPr>
                      <w:t xml:space="preserve"> </w:t>
                    </w:r>
                    <w:r>
                      <w:rPr>
                        <w:rFonts w:ascii="SimSun" w:hAnsi="SimSun" w:eastAsia="SimSun" w:cs="SimSun"/>
                        <w:sz w:val="15"/>
                        <w:szCs w:val="15"/>
                        <w:spacing w:val="-13"/>
                      </w:rPr>
                      <w:t>我们会逐步掌握大千</w:t>
                    </w:r>
                    <w:r>
                      <w:rPr>
                        <w:rFonts w:ascii="SimSun" w:hAnsi="SimSun" w:eastAsia="SimSun" w:cs="SimSun"/>
                        <w:sz w:val="15"/>
                        <w:szCs w:val="15"/>
                        <w:spacing w:val="1"/>
                      </w:rPr>
                      <w:t xml:space="preserve">  </w:t>
                    </w:r>
                    <w:r>
                      <w:rPr>
                        <w:rFonts w:ascii="SimSun" w:hAnsi="SimSun" w:eastAsia="SimSun" w:cs="SimSun"/>
                        <w:sz w:val="15"/>
                        <w:szCs w:val="15"/>
                        <w:spacing w:val="-13"/>
                      </w:rPr>
                      <w:t>世界发生和发展的规</w:t>
                    </w:r>
                    <w:r>
                      <w:rPr>
                        <w:rFonts w:ascii="SimSun" w:hAnsi="SimSun" w:eastAsia="SimSun" w:cs="SimSun"/>
                        <w:sz w:val="15"/>
                        <w:szCs w:val="15"/>
                      </w:rPr>
                      <w:t xml:space="preserve">  </w:t>
                    </w:r>
                    <w:r>
                      <w:rPr>
                        <w:rFonts w:ascii="SimSun" w:hAnsi="SimSun" w:eastAsia="SimSun" w:cs="SimSun"/>
                        <w:sz w:val="15"/>
                        <w:szCs w:val="15"/>
                        <w:spacing w:val="-17"/>
                      </w:rPr>
                      <w:t>律，洞察未来的趋势，</w:t>
                    </w:r>
                    <w:r>
                      <w:rPr>
                        <w:rFonts w:ascii="SimSun" w:hAnsi="SimSun" w:eastAsia="SimSun" w:cs="SimSun"/>
                        <w:sz w:val="15"/>
                        <w:szCs w:val="15"/>
                        <w:spacing w:val="3"/>
                      </w:rPr>
                      <w:t xml:space="preserve"> </w:t>
                    </w:r>
                    <w:r>
                      <w:rPr>
                        <w:rFonts w:ascii="SimSun" w:hAnsi="SimSun" w:eastAsia="SimSun" w:cs="SimSun"/>
                        <w:sz w:val="15"/>
                        <w:szCs w:val="15"/>
                        <w:spacing w:val="-13"/>
                      </w:rPr>
                      <w:t>预测未来的发展，通</w:t>
                    </w:r>
                    <w:r>
                      <w:rPr>
                        <w:rFonts w:ascii="SimSun" w:hAnsi="SimSun" w:eastAsia="SimSun" w:cs="SimSun"/>
                        <w:sz w:val="15"/>
                        <w:szCs w:val="15"/>
                      </w:rPr>
                      <w:t xml:space="preserve">  </w:t>
                    </w:r>
                    <w:r>
                      <w:rPr>
                        <w:rFonts w:ascii="SimSun" w:hAnsi="SimSun" w:eastAsia="SimSun" w:cs="SimSun"/>
                        <w:sz w:val="15"/>
                        <w:szCs w:val="15"/>
                        <w:spacing w:val="-13"/>
                      </w:rPr>
                      <w:t>过掌控规律，我们能</w:t>
                    </w:r>
                    <w:r>
                      <w:rPr>
                        <w:rFonts w:ascii="SimSun" w:hAnsi="SimSun" w:eastAsia="SimSun" w:cs="SimSun"/>
                        <w:sz w:val="15"/>
                        <w:szCs w:val="15"/>
                        <w:spacing w:val="1"/>
                      </w:rPr>
                      <w:t xml:space="preserve">  </w:t>
                    </w:r>
                    <w:r>
                      <w:rPr>
                        <w:rFonts w:ascii="SimSun" w:hAnsi="SimSun" w:eastAsia="SimSun" w:cs="SimSun"/>
                        <w:sz w:val="15"/>
                        <w:szCs w:val="15"/>
                        <w:spacing w:val="-13"/>
                      </w:rPr>
                      <w:t>够做到对大千世界的</w:t>
                    </w:r>
                    <w:r>
                      <w:rPr>
                        <w:rFonts w:ascii="SimSun" w:hAnsi="SimSun" w:eastAsia="SimSun" w:cs="SimSun"/>
                        <w:sz w:val="15"/>
                        <w:szCs w:val="15"/>
                        <w:spacing w:val="3"/>
                      </w:rPr>
                      <w:t xml:space="preserve">  </w:t>
                    </w:r>
                    <w:r>
                      <w:rPr>
                        <w:rFonts w:ascii="SimSun" w:hAnsi="SimSun" w:eastAsia="SimSun" w:cs="SimSun"/>
                        <w:sz w:val="15"/>
                        <w:szCs w:val="15"/>
                        <w:spacing w:val="-11"/>
                      </w:rPr>
                      <w:t>发展无所不晓</w:t>
                    </w:r>
                  </w:p>
                </w:txbxContent>
              </v:textbox>
            </v:shape>
            <v:shape id="_x0000_s274" style="position:absolute;left:2179;top:276;width:1306;height:2501;" filled="false" stroked="false" type="#_x0000_t202">
              <v:fill on="false"/>
              <v:stroke on="false"/>
              <v:path/>
              <v:imagedata o:title=""/>
              <o:lock v:ext="edit" aspectratio="false"/>
              <v:textbox inset="0mm,0mm,0mm,0mm">
                <w:txbxContent>
                  <w:p>
                    <w:pPr>
                      <w:ind w:left="413"/>
                      <w:spacing w:before="20" w:line="219" w:lineRule="auto"/>
                      <w:rPr>
                        <w:rFonts w:ascii="SimSun" w:hAnsi="SimSun" w:eastAsia="SimSun" w:cs="SimSun"/>
                        <w:sz w:val="25"/>
                        <w:szCs w:val="25"/>
                      </w:rPr>
                    </w:pPr>
                    <w:r>
                      <w:rPr>
                        <w:rFonts w:ascii="SimSun" w:hAnsi="SimSun" w:eastAsia="SimSun" w:cs="SimSun"/>
                        <w:sz w:val="25"/>
                        <w:szCs w:val="25"/>
                        <w:b/>
                        <w:bCs/>
                        <w:spacing w:val="-6"/>
                      </w:rPr>
                      <w:t>信息</w:t>
                    </w:r>
                  </w:p>
                  <w:p>
                    <w:pPr>
                      <w:ind w:left="302"/>
                      <w:spacing w:before="222" w:line="220" w:lineRule="auto"/>
                      <w:rPr>
                        <w:rFonts w:ascii="SimSun" w:hAnsi="SimSun" w:eastAsia="SimSun" w:cs="SimSun"/>
                        <w:sz w:val="21"/>
                        <w:szCs w:val="21"/>
                      </w:rPr>
                    </w:pPr>
                    <w:r>
                      <w:rPr>
                        <w:rFonts w:ascii="SimSun" w:hAnsi="SimSun" w:eastAsia="SimSun" w:cs="SimSun"/>
                        <w:sz w:val="21"/>
                        <w:szCs w:val="21"/>
                        <w:b/>
                        <w:bCs/>
                        <w:spacing w:val="-18"/>
                        <w:w w:val="94"/>
                      </w:rPr>
                      <w:t>无所不知</w:t>
                    </w:r>
                  </w:p>
                  <w:p>
                    <w:pPr>
                      <w:ind w:left="20" w:right="20"/>
                      <w:spacing w:before="236" w:line="203" w:lineRule="auto"/>
                      <w:jc w:val="both"/>
                      <w:rPr>
                        <w:rFonts w:ascii="SimSun" w:hAnsi="SimSun" w:eastAsia="SimSun" w:cs="SimSun"/>
                        <w:sz w:val="15"/>
                        <w:szCs w:val="15"/>
                      </w:rPr>
                    </w:pPr>
                    <w:r>
                      <w:rPr>
                        <w:rFonts w:ascii="SimSun" w:hAnsi="SimSun" w:eastAsia="SimSun" w:cs="SimSun"/>
                        <w:sz w:val="15"/>
                        <w:szCs w:val="15"/>
                        <w:spacing w:val="-12"/>
                      </w:rPr>
                      <w:t>数据记录的是大千世</w:t>
                    </w:r>
                    <w:r>
                      <w:rPr>
                        <w:rFonts w:ascii="SimSun" w:hAnsi="SimSun" w:eastAsia="SimSun" w:cs="SimSun"/>
                        <w:sz w:val="15"/>
                        <w:szCs w:val="15"/>
                        <w:spacing w:val="3"/>
                      </w:rPr>
                      <w:t xml:space="preserve"> </w:t>
                    </w:r>
                    <w:r>
                      <w:rPr>
                        <w:rFonts w:ascii="SimSun" w:hAnsi="SimSun" w:eastAsia="SimSun" w:cs="SimSun"/>
                        <w:sz w:val="15"/>
                        <w:szCs w:val="15"/>
                        <w:spacing w:val="-12"/>
                      </w:rPr>
                      <w:t>界的各种各样的事物</w:t>
                    </w:r>
                    <w:r>
                      <w:rPr>
                        <w:rFonts w:ascii="SimSun" w:hAnsi="SimSun" w:eastAsia="SimSun" w:cs="SimSun"/>
                        <w:sz w:val="15"/>
                        <w:szCs w:val="15"/>
                        <w:spacing w:val="4"/>
                      </w:rPr>
                      <w:t xml:space="preserve"> </w:t>
                    </w:r>
                    <w:r>
                      <w:rPr>
                        <w:rFonts w:ascii="SimSun" w:hAnsi="SimSun" w:eastAsia="SimSun" w:cs="SimSun"/>
                        <w:sz w:val="15"/>
                        <w:szCs w:val="15"/>
                        <w:spacing w:val="-12"/>
                      </w:rPr>
                      <w:t>及其活动，通过数据</w:t>
                    </w:r>
                    <w:r>
                      <w:rPr>
                        <w:rFonts w:ascii="SimSun" w:hAnsi="SimSun" w:eastAsia="SimSun" w:cs="SimSun"/>
                        <w:sz w:val="15"/>
                        <w:szCs w:val="15"/>
                        <w:spacing w:val="5"/>
                      </w:rPr>
                      <w:t xml:space="preserve"> </w:t>
                    </w:r>
                    <w:r>
                      <w:rPr>
                        <w:rFonts w:ascii="SimHei" w:hAnsi="SimHei" w:eastAsia="SimHei" w:cs="SimHei"/>
                        <w:sz w:val="15"/>
                        <w:szCs w:val="15"/>
                        <w:spacing w:val="-12"/>
                      </w:rPr>
                      <w:t>记录，快速的数据处</w:t>
                    </w:r>
                    <w:r>
                      <w:rPr>
                        <w:rFonts w:ascii="SimHei" w:hAnsi="SimHei" w:eastAsia="SimHei" w:cs="SimHei"/>
                        <w:sz w:val="15"/>
                        <w:szCs w:val="15"/>
                        <w:spacing w:val="1"/>
                      </w:rPr>
                      <w:t xml:space="preserve"> </w:t>
                    </w:r>
                    <w:r>
                      <w:rPr>
                        <w:rFonts w:ascii="SimSun" w:hAnsi="SimSun" w:eastAsia="SimSun" w:cs="SimSun"/>
                        <w:sz w:val="15"/>
                        <w:szCs w:val="15"/>
                        <w:spacing w:val="-12"/>
                      </w:rPr>
                      <w:t>理和查询算法能够让</w:t>
                    </w:r>
                    <w:r>
                      <w:rPr>
                        <w:rFonts w:ascii="SimSun" w:hAnsi="SimSun" w:eastAsia="SimSun" w:cs="SimSun"/>
                        <w:sz w:val="15"/>
                        <w:szCs w:val="15"/>
                        <w:spacing w:val="3"/>
                      </w:rPr>
                      <w:t xml:space="preserve"> </w:t>
                    </w:r>
                    <w:r>
                      <w:rPr>
                        <w:rFonts w:ascii="SimSun" w:hAnsi="SimSun" w:eastAsia="SimSun" w:cs="SimSun"/>
                        <w:sz w:val="15"/>
                        <w:szCs w:val="15"/>
                        <w:spacing w:val="-12"/>
                      </w:rPr>
                      <w:t>我们快速感知大千世</w:t>
                    </w:r>
                    <w:r>
                      <w:rPr>
                        <w:rFonts w:ascii="SimSun" w:hAnsi="SimSun" w:eastAsia="SimSun" w:cs="SimSun"/>
                        <w:sz w:val="15"/>
                        <w:szCs w:val="15"/>
                        <w:spacing w:val="3"/>
                      </w:rPr>
                      <w:t xml:space="preserve"> </w:t>
                    </w:r>
                    <w:r>
                      <w:rPr>
                        <w:rFonts w:ascii="SimSun" w:hAnsi="SimSun" w:eastAsia="SimSun" w:cs="SimSun"/>
                        <w:sz w:val="15"/>
                        <w:szCs w:val="15"/>
                        <w:spacing w:val="-2"/>
                      </w:rPr>
                      <w:t>界发生了什么,我们</w:t>
                    </w:r>
                    <w:r>
                      <w:rPr>
                        <w:rFonts w:ascii="SimSun" w:hAnsi="SimSun" w:eastAsia="SimSun" w:cs="SimSun"/>
                        <w:sz w:val="15"/>
                        <w:szCs w:val="15"/>
                        <w:spacing w:val="7"/>
                      </w:rPr>
                      <w:t xml:space="preserve"> </w:t>
                    </w:r>
                    <w:r>
                      <w:rPr>
                        <w:rFonts w:ascii="SimSun" w:hAnsi="SimSun" w:eastAsia="SimSun" w:cs="SimSun"/>
                        <w:sz w:val="15"/>
                        <w:szCs w:val="15"/>
                        <w:spacing w:val="-11"/>
                        <w:w w:val="98"/>
                      </w:rPr>
                      <w:t>将对大千世界无所不</w:t>
                    </w:r>
                    <w:r>
                      <w:rPr>
                        <w:rFonts w:ascii="SimSun" w:hAnsi="SimSun" w:eastAsia="SimSun" w:cs="SimSun"/>
                        <w:sz w:val="15"/>
                        <w:szCs w:val="15"/>
                        <w:spacing w:val="2"/>
                      </w:rPr>
                      <w:t xml:space="preserve"> </w:t>
                    </w:r>
                    <w:r>
                      <w:rPr>
                        <w:rFonts w:ascii="SimSun" w:hAnsi="SimSun" w:eastAsia="SimSun" w:cs="SimSun"/>
                        <w:sz w:val="15"/>
                        <w:szCs w:val="15"/>
                      </w:rPr>
                      <w:t>知</w:t>
                    </w:r>
                  </w:p>
                </w:txbxContent>
              </v:textbox>
            </v:shape>
            <v:shape id="_x0000_s276" style="position:absolute;left:179;top:276;width:1281;height:2421;" filled="false" stroked="false" type="#_x0000_t202">
              <v:fill on="false"/>
              <v:stroke on="false"/>
              <v:path/>
              <v:imagedata o:title=""/>
              <o:lock v:ext="edit" aspectratio="false"/>
              <v:textbox inset="0mm,0mm,0mm,0mm">
                <w:txbxContent>
                  <w:p>
                    <w:pPr>
                      <w:ind w:left="393"/>
                      <w:spacing w:before="20" w:line="219" w:lineRule="auto"/>
                      <w:rPr>
                        <w:rFonts w:ascii="SimSun" w:hAnsi="SimSun" w:eastAsia="SimSun" w:cs="SimSun"/>
                        <w:sz w:val="25"/>
                        <w:szCs w:val="25"/>
                      </w:rPr>
                    </w:pPr>
                    <w:r>
                      <w:rPr>
                        <w:rFonts w:ascii="SimSun" w:hAnsi="SimSun" w:eastAsia="SimSun" w:cs="SimSun"/>
                        <w:sz w:val="25"/>
                        <w:szCs w:val="25"/>
                        <w:b/>
                        <w:bCs/>
                        <w:spacing w:val="-6"/>
                      </w:rPr>
                      <w:t>数据</w:t>
                    </w:r>
                  </w:p>
                  <w:p>
                    <w:pPr>
                      <w:ind w:left="252"/>
                      <w:spacing w:before="222" w:line="220" w:lineRule="auto"/>
                      <w:rPr>
                        <w:rFonts w:ascii="SimSun" w:hAnsi="SimSun" w:eastAsia="SimSun" w:cs="SimSun"/>
                        <w:sz w:val="21"/>
                        <w:szCs w:val="21"/>
                      </w:rPr>
                    </w:pPr>
                    <w:r>
                      <w:rPr>
                        <w:rFonts w:ascii="SimSun" w:hAnsi="SimSun" w:eastAsia="SimSun" w:cs="SimSun"/>
                        <w:sz w:val="21"/>
                        <w:szCs w:val="21"/>
                        <w:b/>
                        <w:bCs/>
                        <w:spacing w:val="-16"/>
                        <w:w w:val="92"/>
                      </w:rPr>
                      <w:t>无所不包</w:t>
                    </w:r>
                  </w:p>
                  <w:p>
                    <w:pPr>
                      <w:spacing w:line="268" w:lineRule="auto"/>
                      <w:rPr>
                        <w:rFonts w:ascii="Arial"/>
                        <w:sz w:val="21"/>
                      </w:rPr>
                    </w:pPr>
                    <w:r/>
                  </w:p>
                  <w:p>
                    <w:pPr>
                      <w:ind w:left="20"/>
                      <w:spacing w:before="49" w:line="209" w:lineRule="auto"/>
                      <w:rPr>
                        <w:rFonts w:ascii="SimSun" w:hAnsi="SimSun" w:eastAsia="SimSun" w:cs="SimSun"/>
                        <w:sz w:val="15"/>
                        <w:szCs w:val="15"/>
                      </w:rPr>
                    </w:pPr>
                    <w:r>
                      <w:rPr>
                        <w:rFonts w:ascii="SimSun" w:hAnsi="SimSun" w:eastAsia="SimSun" w:cs="SimSun"/>
                        <w:sz w:val="15"/>
                        <w:szCs w:val="15"/>
                        <w:color w:val="FFFFFF"/>
                        <w:spacing w:val="-12"/>
                      </w:rPr>
                      <w:t>数据采集会越来越方</w:t>
                    </w:r>
                  </w:p>
                  <w:p>
                    <w:pPr>
                      <w:ind w:left="20" w:right="20"/>
                      <w:spacing w:before="2" w:line="199" w:lineRule="auto"/>
                      <w:jc w:val="both"/>
                      <w:rPr>
                        <w:rFonts w:ascii="SimSun" w:hAnsi="SimSun" w:eastAsia="SimSun" w:cs="SimSun"/>
                        <w:sz w:val="15"/>
                        <w:szCs w:val="15"/>
                      </w:rPr>
                    </w:pPr>
                    <w:r>
                      <w:rPr>
                        <w:rFonts w:ascii="SimSun" w:hAnsi="SimSun" w:eastAsia="SimSun" w:cs="SimSun"/>
                        <w:sz w:val="15"/>
                        <w:szCs w:val="15"/>
                        <w:spacing w:val="-13"/>
                      </w:rPr>
                      <w:t>便、简单、全面、低</w:t>
                    </w:r>
                    <w:r>
                      <w:rPr>
                        <w:rFonts w:ascii="SimSun" w:hAnsi="SimSun" w:eastAsia="SimSun" w:cs="SimSun"/>
                        <w:sz w:val="15"/>
                        <w:szCs w:val="15"/>
                        <w:spacing w:val="5"/>
                      </w:rPr>
                      <w:t xml:space="preserve"> </w:t>
                    </w:r>
                    <w:r>
                      <w:rPr>
                        <w:rFonts w:ascii="SimSun" w:hAnsi="SimSun" w:eastAsia="SimSun" w:cs="SimSun"/>
                        <w:sz w:val="15"/>
                        <w:szCs w:val="15"/>
                        <w:spacing w:val="-13"/>
                      </w:rPr>
                      <w:t>廉，人类采集的数据</w:t>
                    </w:r>
                    <w:r>
                      <w:rPr>
                        <w:rFonts w:ascii="SimSun" w:hAnsi="SimSun" w:eastAsia="SimSun" w:cs="SimSun"/>
                        <w:sz w:val="15"/>
                        <w:szCs w:val="15"/>
                        <w:spacing w:val="4"/>
                      </w:rPr>
                      <w:t xml:space="preserve"> </w:t>
                    </w:r>
                    <w:r>
                      <w:rPr>
                        <w:rFonts w:ascii="SimSun" w:hAnsi="SimSun" w:eastAsia="SimSun" w:cs="SimSun"/>
                        <w:sz w:val="15"/>
                        <w:szCs w:val="15"/>
                        <w:spacing w:val="-13"/>
                      </w:rPr>
                      <w:t>将越来越丰富，未来</w:t>
                    </w:r>
                    <w:r>
                      <w:rPr>
                        <w:rFonts w:ascii="SimSun" w:hAnsi="SimSun" w:eastAsia="SimSun" w:cs="SimSun"/>
                        <w:sz w:val="15"/>
                        <w:szCs w:val="15"/>
                        <w:spacing w:val="1"/>
                      </w:rPr>
                      <w:t xml:space="preserve"> </w:t>
                    </w:r>
                    <w:r>
                      <w:rPr>
                        <w:rFonts w:ascii="SimSun" w:hAnsi="SimSun" w:eastAsia="SimSun" w:cs="SimSun"/>
                        <w:sz w:val="15"/>
                        <w:szCs w:val="15"/>
                        <w:spacing w:val="-12"/>
                        <w:w w:val="99"/>
                      </w:rPr>
                      <w:t>将记录所有人类甚至</w:t>
                    </w:r>
                    <w:r>
                      <w:rPr>
                        <w:rFonts w:ascii="SimSun" w:hAnsi="SimSun" w:eastAsia="SimSun" w:cs="SimSun"/>
                        <w:sz w:val="15"/>
                        <w:szCs w:val="15"/>
                        <w:spacing w:val="7"/>
                      </w:rPr>
                      <w:t xml:space="preserve"> </w:t>
                    </w:r>
                    <w:r>
                      <w:rPr>
                        <w:rFonts w:ascii="SimSun" w:hAnsi="SimSun" w:eastAsia="SimSun" w:cs="SimSun"/>
                        <w:sz w:val="15"/>
                        <w:szCs w:val="15"/>
                        <w:spacing w:val="-13"/>
                      </w:rPr>
                      <w:t>非人类的各种各样的</w:t>
                    </w:r>
                    <w:r>
                      <w:rPr>
                        <w:rFonts w:ascii="SimSun" w:hAnsi="SimSun" w:eastAsia="SimSun" w:cs="SimSun"/>
                        <w:sz w:val="15"/>
                        <w:szCs w:val="15"/>
                        <w:spacing w:val="6"/>
                      </w:rPr>
                      <w:t xml:space="preserve"> </w:t>
                    </w:r>
                    <w:r>
                      <w:rPr>
                        <w:rFonts w:ascii="SimSun" w:hAnsi="SimSun" w:eastAsia="SimSun" w:cs="SimSun"/>
                        <w:sz w:val="15"/>
                        <w:szCs w:val="15"/>
                        <w:spacing w:val="-13"/>
                      </w:rPr>
                      <w:t>活动，真正做到无所</w:t>
                    </w:r>
                  </w:p>
                  <w:p>
                    <w:pPr>
                      <w:ind w:left="20"/>
                      <w:spacing w:line="222" w:lineRule="auto"/>
                      <w:rPr>
                        <w:rFonts w:ascii="SimSun" w:hAnsi="SimSun" w:eastAsia="SimSun" w:cs="SimSun"/>
                        <w:sz w:val="15"/>
                        <w:szCs w:val="15"/>
                      </w:rPr>
                    </w:pPr>
                    <w:r>
                      <w:rPr>
                        <w:rFonts w:ascii="SimSun" w:hAnsi="SimSun" w:eastAsia="SimSun" w:cs="SimSun"/>
                        <w:sz w:val="15"/>
                        <w:szCs w:val="15"/>
                        <w:color w:val="FFFFFF"/>
                        <w:spacing w:val="-3"/>
                      </w:rPr>
                      <w:t>不包</w:t>
                    </w:r>
                  </w:p>
                </w:txbxContent>
              </v:textbox>
            </v:shape>
            <v:shape id="_x0000_s278" style="position:absolute;left:6210;top:278;width:1281;height:2318;" filled="false" stroked="false" type="#_x0000_t202">
              <v:fill on="false"/>
              <v:stroke on="false"/>
              <v:path/>
              <v:imagedata o:title=""/>
              <o:lock v:ext="edit" aspectratio="false"/>
              <v:textbox inset="0mm,0mm,0mm,0mm">
                <w:txbxContent>
                  <w:p>
                    <w:pPr>
                      <w:ind w:left="403"/>
                      <w:spacing w:before="19" w:line="221" w:lineRule="auto"/>
                      <w:rPr>
                        <w:rFonts w:ascii="SimSun" w:hAnsi="SimSun" w:eastAsia="SimSun" w:cs="SimSun"/>
                        <w:sz w:val="25"/>
                        <w:szCs w:val="25"/>
                      </w:rPr>
                    </w:pPr>
                    <w:r>
                      <w:rPr>
                        <w:rFonts w:ascii="SimSun" w:hAnsi="SimSun" w:eastAsia="SimSun" w:cs="SimSun"/>
                        <w:sz w:val="25"/>
                        <w:szCs w:val="25"/>
                        <w:b/>
                        <w:bCs/>
                        <w:spacing w:val="-7"/>
                      </w:rPr>
                      <w:t>智能</w:t>
                    </w:r>
                  </w:p>
                  <w:p>
                    <w:pPr>
                      <w:ind w:left="312"/>
                      <w:spacing w:before="218" w:line="220" w:lineRule="auto"/>
                      <w:rPr>
                        <w:rFonts w:ascii="SimSun" w:hAnsi="SimSun" w:eastAsia="SimSun" w:cs="SimSun"/>
                        <w:sz w:val="21"/>
                        <w:szCs w:val="21"/>
                      </w:rPr>
                    </w:pPr>
                    <w:r>
                      <w:rPr>
                        <w:rFonts w:ascii="SimSun" w:hAnsi="SimSun" w:eastAsia="SimSun" w:cs="SimSun"/>
                        <w:sz w:val="21"/>
                        <w:szCs w:val="21"/>
                        <w:b/>
                        <w:bCs/>
                        <w:spacing w:val="-17"/>
                        <w:w w:val="92"/>
                      </w:rPr>
                      <w:t>无所不能</w:t>
                    </w:r>
                  </w:p>
                  <w:p>
                    <w:pPr>
                      <w:spacing w:line="350" w:lineRule="auto"/>
                      <w:rPr>
                        <w:rFonts w:ascii="Arial"/>
                        <w:sz w:val="21"/>
                      </w:rPr>
                    </w:pPr>
                    <w:r/>
                  </w:p>
                  <w:p>
                    <w:pPr>
                      <w:ind w:left="20" w:right="20"/>
                      <w:spacing w:before="49" w:line="200" w:lineRule="auto"/>
                      <w:rPr>
                        <w:rFonts w:ascii="SimSun" w:hAnsi="SimSun" w:eastAsia="SimSun" w:cs="SimSun"/>
                        <w:sz w:val="15"/>
                        <w:szCs w:val="15"/>
                      </w:rPr>
                    </w:pPr>
                    <w:r>
                      <w:rPr>
                        <w:rFonts w:ascii="SimSun" w:hAnsi="SimSun" w:eastAsia="SimSun" w:cs="SimSun"/>
                        <w:sz w:val="15"/>
                        <w:szCs w:val="15"/>
                        <w:spacing w:val="-13"/>
                      </w:rPr>
                      <w:t>通过人工智能、机器</w:t>
                    </w:r>
                    <w:r>
                      <w:rPr>
                        <w:rFonts w:ascii="SimSun" w:hAnsi="SimSun" w:eastAsia="SimSun" w:cs="SimSun"/>
                        <w:sz w:val="15"/>
                        <w:szCs w:val="15"/>
                        <w:spacing w:val="1"/>
                      </w:rPr>
                      <w:t xml:space="preserve"> </w:t>
                    </w:r>
                    <w:r>
                      <w:rPr>
                        <w:rFonts w:ascii="SimSun" w:hAnsi="SimSun" w:eastAsia="SimSun" w:cs="SimSun"/>
                        <w:sz w:val="15"/>
                        <w:szCs w:val="15"/>
                        <w:spacing w:val="-13"/>
                      </w:rPr>
                      <w:t>学习、深度学习等技</w:t>
                    </w:r>
                    <w:r>
                      <w:rPr>
                        <w:rFonts w:ascii="SimSun" w:hAnsi="SimSun" w:eastAsia="SimSun" w:cs="SimSun"/>
                        <w:sz w:val="15"/>
                        <w:szCs w:val="15"/>
                        <w:spacing w:val="1"/>
                      </w:rPr>
                      <w:t xml:space="preserve"> </w:t>
                    </w:r>
                    <w:r>
                      <w:rPr>
                        <w:rFonts w:ascii="SimSun" w:hAnsi="SimSun" w:eastAsia="SimSun" w:cs="SimSun"/>
                        <w:sz w:val="15"/>
                        <w:szCs w:val="15"/>
                        <w:spacing w:val="-13"/>
                      </w:rPr>
                      <w:t>术，人类将无所不知</w:t>
                    </w:r>
                    <w:r>
                      <w:rPr>
                        <w:rFonts w:ascii="SimSun" w:hAnsi="SimSun" w:eastAsia="SimSun" w:cs="SimSun"/>
                        <w:sz w:val="15"/>
                        <w:szCs w:val="15"/>
                        <w:spacing w:val="6"/>
                      </w:rPr>
                      <w:t xml:space="preserve"> </w:t>
                    </w:r>
                    <w:r>
                      <w:rPr>
                        <w:rFonts w:ascii="SimSun" w:hAnsi="SimSun" w:eastAsia="SimSun" w:cs="SimSun"/>
                        <w:sz w:val="15"/>
                        <w:szCs w:val="15"/>
                        <w:spacing w:val="-13"/>
                      </w:rPr>
                      <w:t>的能力赋能给能力、</w:t>
                    </w:r>
                    <w:r>
                      <w:rPr>
                        <w:rFonts w:ascii="SimSun" w:hAnsi="SimSun" w:eastAsia="SimSun" w:cs="SimSun"/>
                        <w:sz w:val="15"/>
                        <w:szCs w:val="15"/>
                      </w:rPr>
                      <w:t xml:space="preserve"> </w:t>
                    </w:r>
                    <w:r>
                      <w:rPr>
                        <w:rFonts w:ascii="SimSun" w:hAnsi="SimSun" w:eastAsia="SimSun" w:cs="SimSun"/>
                        <w:sz w:val="15"/>
                        <w:szCs w:val="15"/>
                        <w:spacing w:val="-13"/>
                      </w:rPr>
                      <w:t>体力和速度更佳强大</w:t>
                    </w:r>
                    <w:r>
                      <w:rPr>
                        <w:rFonts w:ascii="SimSun" w:hAnsi="SimSun" w:eastAsia="SimSun" w:cs="SimSun"/>
                        <w:sz w:val="15"/>
                        <w:szCs w:val="15"/>
                        <w:spacing w:val="2"/>
                      </w:rPr>
                      <w:t xml:space="preserve"> </w:t>
                    </w:r>
                    <w:r>
                      <w:rPr>
                        <w:rFonts w:ascii="SimSun" w:hAnsi="SimSun" w:eastAsia="SimSun" w:cs="SimSun"/>
                        <w:sz w:val="15"/>
                        <w:szCs w:val="15"/>
                        <w:spacing w:val="-13"/>
                      </w:rPr>
                      <w:t>的机器设备，能够实</w:t>
                    </w:r>
                    <w:r>
                      <w:rPr>
                        <w:rFonts w:ascii="SimSun" w:hAnsi="SimSun" w:eastAsia="SimSun" w:cs="SimSun"/>
                        <w:sz w:val="15"/>
                        <w:szCs w:val="15"/>
                        <w:spacing w:val="3"/>
                      </w:rPr>
                      <w:t xml:space="preserve"> </w:t>
                    </w:r>
                    <w:r>
                      <w:rPr>
                        <w:rFonts w:ascii="SimSun" w:hAnsi="SimSun" w:eastAsia="SimSun" w:cs="SimSun"/>
                        <w:sz w:val="15"/>
                        <w:szCs w:val="15"/>
                        <w:spacing w:val="-7"/>
                      </w:rPr>
                      <w:t>现无所不能</w:t>
                    </w:r>
                  </w:p>
                </w:txbxContent>
              </v:textbox>
            </v:shape>
          </v:group>
        </w:pict>
      </w:r>
    </w:p>
    <w:p>
      <w:pPr>
        <w:ind w:left="2429"/>
        <w:spacing w:before="97" w:line="222" w:lineRule="auto"/>
        <w:rPr>
          <w:rFonts w:ascii="SimHei" w:hAnsi="SimHei" w:eastAsia="SimHei" w:cs="SimHei"/>
          <w:sz w:val="21"/>
          <w:szCs w:val="21"/>
        </w:rPr>
      </w:pPr>
      <w:r>
        <w:rPr>
          <w:rFonts w:ascii="SimHei" w:hAnsi="SimHei" w:eastAsia="SimHei" w:cs="SimHei"/>
          <w:sz w:val="21"/>
          <w:szCs w:val="21"/>
          <w:spacing w:val="-9"/>
        </w:rPr>
        <w:t>图2-1</w:t>
      </w:r>
      <w:r>
        <w:rPr>
          <w:rFonts w:ascii="SimHei" w:hAnsi="SimHei" w:eastAsia="SimHei" w:cs="SimHei"/>
          <w:sz w:val="21"/>
          <w:szCs w:val="21"/>
          <w:spacing w:val="37"/>
        </w:rPr>
        <w:t xml:space="preserve"> </w:t>
      </w:r>
      <w:r>
        <w:rPr>
          <w:rFonts w:ascii="SimHei" w:hAnsi="SimHei" w:eastAsia="SimHei" w:cs="SimHei"/>
          <w:sz w:val="21"/>
          <w:szCs w:val="21"/>
          <w:spacing w:val="-9"/>
        </w:rPr>
        <w:t>未来数据技术的巨大价值</w:t>
      </w:r>
    </w:p>
    <w:p>
      <w:pPr>
        <w:pStyle w:val="BodyText"/>
        <w:spacing w:line="263" w:lineRule="auto"/>
        <w:rPr/>
      </w:pPr>
      <w:r/>
    </w:p>
    <w:p>
      <w:pPr>
        <w:pStyle w:val="BodyText"/>
        <w:spacing w:line="264" w:lineRule="auto"/>
        <w:rPr/>
      </w:pPr>
      <w:r/>
    </w:p>
    <w:p>
      <w:pPr>
        <w:ind w:left="429"/>
        <w:spacing w:before="69" w:line="219" w:lineRule="auto"/>
        <w:rPr>
          <w:rFonts w:ascii="SimSun" w:hAnsi="SimSun" w:eastAsia="SimSun" w:cs="SimSun"/>
          <w:sz w:val="21"/>
          <w:szCs w:val="21"/>
        </w:rPr>
      </w:pPr>
      <w:r>
        <w:rPr>
          <w:rFonts w:ascii="SimSun" w:hAnsi="SimSun" w:eastAsia="SimSun" w:cs="SimSun"/>
          <w:sz w:val="21"/>
          <w:szCs w:val="21"/>
          <w:spacing w:val="46"/>
        </w:rPr>
        <w:t>未来企业的竞争优势将基于数据构建</w:t>
      </w:r>
    </w:p>
    <w:p>
      <w:pPr>
        <w:pStyle w:val="BodyText"/>
        <w:spacing w:line="259" w:lineRule="auto"/>
        <w:rPr/>
      </w:pPr>
      <w:r/>
    </w:p>
    <w:p>
      <w:pPr>
        <w:ind w:left="429"/>
        <w:spacing w:before="69" w:line="219" w:lineRule="auto"/>
        <w:rPr>
          <w:rFonts w:ascii="SimSun" w:hAnsi="SimSun" w:eastAsia="SimSun" w:cs="SimSun"/>
          <w:sz w:val="21"/>
          <w:szCs w:val="21"/>
        </w:rPr>
      </w:pP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4"/>
        </w:rPr>
        <w:t>技术的换代升级过程如下：第一代，信息的单向传播；第二代，信息的</w:t>
      </w:r>
    </w:p>
    <w:p>
      <w:pPr>
        <w:spacing w:line="219" w:lineRule="auto"/>
        <w:sectPr>
          <w:pgSz w:w="9140" w:h="13250"/>
          <w:pgMar w:top="400" w:right="494" w:bottom="0" w:left="510" w:header="0" w:footer="0" w:gutter="0"/>
        </w:sectPr>
        <w:rPr>
          <w:rFonts w:ascii="SimSun" w:hAnsi="SimSun" w:eastAsia="SimSun" w:cs="SimSun"/>
          <w:sz w:val="21"/>
          <w:szCs w:val="21"/>
        </w:rPr>
      </w:pPr>
    </w:p>
    <w:p>
      <w:pPr>
        <w:pStyle w:val="BodyText"/>
        <w:spacing w:line="345" w:lineRule="auto"/>
        <w:rPr/>
      </w:pPr>
      <w:r/>
    </w:p>
    <w:p>
      <w:pPr>
        <w:spacing w:before="59" w:line="222" w:lineRule="auto"/>
        <w:rPr>
          <w:rFonts w:ascii="SimHei" w:hAnsi="SimHei" w:eastAsia="SimHei" w:cs="SimHei"/>
          <w:sz w:val="18"/>
          <w:szCs w:val="18"/>
        </w:rPr>
      </w:pPr>
      <w:r>
        <w:rPr>
          <w:rFonts w:ascii="SimHei" w:hAnsi="SimHei" w:eastAsia="SimHei" w:cs="SimHei"/>
          <w:sz w:val="18"/>
          <w:szCs w:val="18"/>
          <w:spacing w:val="-6"/>
        </w:rPr>
        <w:t>044</w:t>
      </w:r>
      <w:r>
        <w:rPr>
          <w:rFonts w:ascii="SimHei" w:hAnsi="SimHei" w:eastAsia="SimHei" w:cs="SimHei"/>
          <w:sz w:val="18"/>
          <w:szCs w:val="18"/>
          <w:spacing w:val="42"/>
        </w:rPr>
        <w:t xml:space="preserve">  </w:t>
      </w:r>
      <w:r>
        <w:rPr>
          <w:rFonts w:ascii="SimHei" w:hAnsi="SimHei" w:eastAsia="SimHei" w:cs="SimHei"/>
          <w:sz w:val="18"/>
          <w:szCs w:val="18"/>
          <w:spacing w:val="-6"/>
        </w:rPr>
        <w:t>数字蝶变：企业数字化转型之道</w:t>
      </w:r>
    </w:p>
    <w:p>
      <w:pPr>
        <w:pStyle w:val="BodyText"/>
        <w:spacing w:line="439" w:lineRule="auto"/>
        <w:rPr/>
      </w:pPr>
      <w:r/>
    </w:p>
    <w:p>
      <w:pPr>
        <w:ind w:left="550" w:right="92"/>
        <w:spacing w:before="72" w:line="336" w:lineRule="auto"/>
        <w:rPr>
          <w:rFonts w:ascii="SimSun" w:hAnsi="SimSun" w:eastAsia="SimSun" w:cs="SimSun"/>
          <w:sz w:val="22"/>
          <w:szCs w:val="22"/>
        </w:rPr>
      </w:pPr>
      <w:r>
        <w:rPr>
          <w:rFonts w:ascii="SimSun" w:hAnsi="SimSun" w:eastAsia="SimSun" w:cs="SimSun"/>
          <w:sz w:val="22"/>
          <w:szCs w:val="22"/>
          <w:spacing w:val="-2"/>
        </w:rPr>
        <w:t>双向传播；第三代，信息的精准传播。每一代技术的应用都创造了一个时代的神</w:t>
      </w:r>
      <w:r>
        <w:rPr>
          <w:rFonts w:ascii="SimSun" w:hAnsi="SimSun" w:eastAsia="SimSun" w:cs="SimSun"/>
          <w:sz w:val="22"/>
          <w:szCs w:val="22"/>
          <w:spacing w:val="16"/>
        </w:rPr>
        <w:t xml:space="preserve"> </w:t>
      </w:r>
      <w:r>
        <w:rPr>
          <w:rFonts w:ascii="SimSun" w:hAnsi="SimSun" w:eastAsia="SimSun" w:cs="SimSun"/>
          <w:sz w:val="22"/>
          <w:szCs w:val="22"/>
          <w:spacing w:val="3"/>
        </w:rPr>
        <w:t>话，在国外，在</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技术的第一代时出现了网景、雅虎等巨头互联网公司，在第</w:t>
      </w:r>
      <w:r>
        <w:rPr>
          <w:rFonts w:ascii="SimSun" w:hAnsi="SimSun" w:eastAsia="SimSun" w:cs="SimSun"/>
          <w:sz w:val="22"/>
          <w:szCs w:val="22"/>
          <w:spacing w:val="18"/>
        </w:rPr>
        <w:t xml:space="preserve"> </w:t>
      </w:r>
      <w:r>
        <w:rPr>
          <w:rFonts w:ascii="SimSun" w:hAnsi="SimSun" w:eastAsia="SimSun" w:cs="SimSun"/>
          <w:sz w:val="22"/>
          <w:szCs w:val="22"/>
          <w:spacing w:val="-1"/>
        </w:rPr>
        <w:t>二代时出现了谷歌和eBay、</w:t>
      </w:r>
      <w:r>
        <w:rPr>
          <w:rFonts w:ascii="SimSun" w:hAnsi="SimSun" w:eastAsia="SimSun" w:cs="SimSun"/>
          <w:sz w:val="22"/>
          <w:szCs w:val="22"/>
          <w:spacing w:val="42"/>
        </w:rPr>
        <w:t xml:space="preserve"> </w:t>
      </w:r>
      <w:r>
        <w:rPr>
          <w:rFonts w:ascii="SimSun" w:hAnsi="SimSun" w:eastAsia="SimSun" w:cs="SimSun"/>
          <w:sz w:val="22"/>
          <w:szCs w:val="22"/>
          <w:spacing w:val="-1"/>
        </w:rPr>
        <w:t>亚马逊等巨头公司，到了第三代出现</w:t>
      </w:r>
      <w:r>
        <w:rPr>
          <w:rFonts w:ascii="SimSun" w:hAnsi="SimSun" w:eastAsia="SimSun" w:cs="SimSun"/>
          <w:sz w:val="22"/>
          <w:szCs w:val="22"/>
          <w:spacing w:val="-2"/>
        </w:rPr>
        <w:t>了Facebook、</w:t>
      </w:r>
      <w:r>
        <w:rPr>
          <w:rFonts w:ascii="SimSun" w:hAnsi="SimSun" w:eastAsia="SimSun" w:cs="SimSun"/>
          <w:sz w:val="22"/>
          <w:szCs w:val="22"/>
        </w:rPr>
        <w:t xml:space="preserve"> </w:t>
      </w:r>
      <w:r>
        <w:rPr>
          <w:rFonts w:ascii="SimSun" w:hAnsi="SimSun" w:eastAsia="SimSun" w:cs="SimSun"/>
          <w:sz w:val="22"/>
          <w:szCs w:val="22"/>
          <w:spacing w:val="-3"/>
        </w:rPr>
        <w:t>Twitter、Netflix</w:t>
      </w:r>
      <w:r>
        <w:rPr>
          <w:rFonts w:ascii="SimSun" w:hAnsi="SimSun" w:eastAsia="SimSun" w:cs="SimSun"/>
          <w:sz w:val="22"/>
          <w:szCs w:val="22"/>
          <w:spacing w:val="-48"/>
        </w:rPr>
        <w:t xml:space="preserve"> </w:t>
      </w:r>
      <w:r>
        <w:rPr>
          <w:rFonts w:ascii="SimSun" w:hAnsi="SimSun" w:eastAsia="SimSun" w:cs="SimSun"/>
          <w:sz w:val="22"/>
          <w:szCs w:val="22"/>
          <w:spacing w:val="-3"/>
        </w:rPr>
        <w:t>等公司。在中国，在第一代时出现了互联网的</w:t>
      </w:r>
      <w:r>
        <w:rPr>
          <w:rFonts w:ascii="SimSun" w:hAnsi="SimSun" w:eastAsia="SimSun" w:cs="SimSun"/>
          <w:sz w:val="22"/>
          <w:szCs w:val="22"/>
          <w:spacing w:val="-4"/>
        </w:rPr>
        <w:t>三大门户网站，</w:t>
      </w:r>
      <w:r>
        <w:rPr>
          <w:rFonts w:ascii="SimSun" w:hAnsi="SimSun" w:eastAsia="SimSun" w:cs="SimSun"/>
          <w:sz w:val="22"/>
          <w:szCs w:val="22"/>
        </w:rPr>
        <w:t xml:space="preserve"> </w:t>
      </w:r>
      <w:r>
        <w:rPr>
          <w:rFonts w:ascii="SimSun" w:hAnsi="SimSun" w:eastAsia="SimSun" w:cs="SimSun"/>
          <w:sz w:val="22"/>
          <w:szCs w:val="22"/>
          <w:spacing w:val="-2"/>
        </w:rPr>
        <w:t>即搜狐、新浪和网易；在第二代时有阿里巴巴、百度、腾讯和京东；到了第三代</w:t>
      </w:r>
    </w:p>
    <w:p>
      <w:pPr>
        <w:ind w:left="550"/>
        <w:spacing w:line="219" w:lineRule="auto"/>
        <w:rPr>
          <w:rFonts w:ascii="SimSun" w:hAnsi="SimSun" w:eastAsia="SimSun" w:cs="SimSun"/>
          <w:sz w:val="22"/>
          <w:szCs w:val="22"/>
        </w:rPr>
      </w:pPr>
      <w:r>
        <w:rPr>
          <w:rFonts w:ascii="SimSun" w:hAnsi="SimSun" w:eastAsia="SimSun" w:cs="SimSun"/>
          <w:sz w:val="22"/>
          <w:szCs w:val="22"/>
          <w:spacing w:val="-5"/>
        </w:rPr>
        <w:t>则出现了微信、美团、滴滴和小米等。</w:t>
      </w:r>
    </w:p>
    <w:p>
      <w:pPr>
        <w:ind w:left="990"/>
        <w:spacing w:before="289" w:line="219" w:lineRule="auto"/>
        <w:rPr>
          <w:rFonts w:ascii="SimSun" w:hAnsi="SimSun" w:eastAsia="SimSun" w:cs="SimSun"/>
          <w:sz w:val="22"/>
          <w:szCs w:val="22"/>
        </w:rPr>
      </w:pPr>
      <w:r>
        <w:rPr>
          <w:rFonts w:ascii="SimSun" w:hAnsi="SimSun" w:eastAsia="SimSun" w:cs="SimSun"/>
          <w:sz w:val="22"/>
          <w:szCs w:val="22"/>
          <w:spacing w:val="-4"/>
        </w:rPr>
        <w:t>那么数据技术的第一代、第二代和第三代将是什</w:t>
      </w:r>
      <w:r>
        <w:rPr>
          <w:rFonts w:ascii="SimSun" w:hAnsi="SimSun" w:eastAsia="SimSun" w:cs="SimSun"/>
          <w:sz w:val="22"/>
          <w:szCs w:val="22"/>
          <w:spacing w:val="-5"/>
        </w:rPr>
        <w:t>么呢?</w:t>
      </w:r>
    </w:p>
    <w:p>
      <w:pPr>
        <w:ind w:left="550" w:firstLine="519"/>
        <w:spacing w:before="267" w:line="336" w:lineRule="auto"/>
        <w:jc w:val="both"/>
        <w:rPr>
          <w:rFonts w:ascii="SimSun" w:hAnsi="SimSun" w:eastAsia="SimSun" w:cs="SimSun"/>
          <w:sz w:val="22"/>
          <w:szCs w:val="22"/>
        </w:rPr>
      </w:pPr>
      <w:r>
        <w:rPr>
          <w:rFonts w:ascii="SimSun" w:hAnsi="SimSun" w:eastAsia="SimSun" w:cs="SimSun"/>
          <w:sz w:val="22"/>
          <w:szCs w:val="22"/>
          <w:spacing w:val="1"/>
        </w:rPr>
        <w:t>(1)目前数据技术还处在第一代，这个时期人类指挥计算</w:t>
      </w:r>
      <w:r>
        <w:rPr>
          <w:rFonts w:ascii="SimSun" w:hAnsi="SimSun" w:eastAsia="SimSun" w:cs="SimSun"/>
          <w:sz w:val="22"/>
          <w:szCs w:val="22"/>
        </w:rPr>
        <w:t>机进行“思考”,  </w:t>
      </w:r>
      <w:r>
        <w:rPr>
          <w:rFonts w:ascii="SimSun" w:hAnsi="SimSun" w:eastAsia="SimSun" w:cs="SimSun"/>
          <w:sz w:val="22"/>
          <w:szCs w:val="22"/>
          <w:spacing w:val="-2"/>
        </w:rPr>
        <w:t>通过人类的各种算法和模型，从而产生人类对世界新的认知，并且更好地改变世</w:t>
      </w:r>
      <w:r>
        <w:rPr>
          <w:rFonts w:ascii="SimSun" w:hAnsi="SimSun" w:eastAsia="SimSun" w:cs="SimSun"/>
          <w:sz w:val="22"/>
          <w:szCs w:val="22"/>
          <w:spacing w:val="4"/>
        </w:rPr>
        <w:t xml:space="preserve">  </w:t>
      </w:r>
      <w:r>
        <w:rPr>
          <w:rFonts w:ascii="SimSun" w:hAnsi="SimSun" w:eastAsia="SimSun" w:cs="SimSun"/>
          <w:sz w:val="22"/>
          <w:szCs w:val="22"/>
          <w:spacing w:val="-11"/>
        </w:rPr>
        <w:t>界。这是数据技术的第一代，也是现状。在这个时期，至关重要的三个要素是数据、</w:t>
      </w:r>
      <w:r>
        <w:rPr>
          <w:rFonts w:ascii="SimSun" w:hAnsi="SimSun" w:eastAsia="SimSun" w:cs="SimSun"/>
          <w:sz w:val="22"/>
          <w:szCs w:val="22"/>
          <w:spacing w:val="5"/>
        </w:rPr>
        <w:t xml:space="preserve"> </w:t>
      </w:r>
      <w:r>
        <w:rPr>
          <w:rFonts w:ascii="SimSun" w:hAnsi="SimSun" w:eastAsia="SimSun" w:cs="SimSun"/>
          <w:sz w:val="22"/>
          <w:szCs w:val="22"/>
          <w:spacing w:val="8"/>
        </w:rPr>
        <w:t>算法、算力(运算能力),这三个要素的融合能够创造出新的信息和知识，创造</w:t>
      </w:r>
    </w:p>
    <w:p>
      <w:pPr>
        <w:ind w:left="550"/>
        <w:spacing w:line="219" w:lineRule="auto"/>
        <w:rPr>
          <w:rFonts w:ascii="SimSun" w:hAnsi="SimSun" w:eastAsia="SimSun" w:cs="SimSun"/>
          <w:sz w:val="22"/>
          <w:szCs w:val="22"/>
        </w:rPr>
      </w:pPr>
      <w:r>
        <w:rPr>
          <w:rFonts w:ascii="SimSun" w:hAnsi="SimSun" w:eastAsia="SimSun" w:cs="SimSun"/>
          <w:sz w:val="22"/>
          <w:szCs w:val="22"/>
          <w:spacing w:val="-5"/>
        </w:rPr>
        <w:t>出人类更高级的智慧。也可以用公式表示为</w:t>
      </w:r>
    </w:p>
    <w:p>
      <w:pPr>
        <w:ind w:left="2890"/>
        <w:spacing w:before="288" w:line="219" w:lineRule="auto"/>
        <w:rPr>
          <w:rFonts w:ascii="SimSun" w:hAnsi="SimSun" w:eastAsia="SimSun" w:cs="SimSun"/>
          <w:sz w:val="22"/>
          <w:szCs w:val="22"/>
        </w:rPr>
      </w:pPr>
      <w:r>
        <w:rPr>
          <w:rFonts w:ascii="SimSun" w:hAnsi="SimSun" w:eastAsia="SimSun" w:cs="SimSun"/>
          <w:sz w:val="22"/>
          <w:szCs w:val="22"/>
          <w:spacing w:val="14"/>
        </w:rPr>
        <w:t>未来智慧=数据</w:t>
      </w:r>
      <w:r>
        <w:rPr>
          <w:rFonts w:ascii="SimSun" w:hAnsi="SimSun" w:eastAsia="SimSun" w:cs="SimSun"/>
          <w:sz w:val="22"/>
          <w:szCs w:val="22"/>
          <w:spacing w:val="-29"/>
        </w:rPr>
        <w:t xml:space="preserve"> </w:t>
      </w:r>
      <w:r>
        <w:rPr>
          <w:rFonts w:ascii="SimSun" w:hAnsi="SimSun" w:eastAsia="SimSun" w:cs="SimSun"/>
          <w:sz w:val="22"/>
          <w:szCs w:val="22"/>
          <w:spacing w:val="14"/>
        </w:rPr>
        <w:t>x 算法×算力</w:t>
      </w:r>
    </w:p>
    <w:p>
      <w:pPr>
        <w:ind w:left="550" w:right="80" w:firstLine="449"/>
        <w:spacing w:before="247" w:line="336" w:lineRule="auto"/>
        <w:rPr>
          <w:rFonts w:ascii="SimSun" w:hAnsi="SimSun" w:eastAsia="SimSun" w:cs="SimSun"/>
          <w:sz w:val="22"/>
          <w:szCs w:val="22"/>
        </w:rPr>
      </w:pPr>
      <w:r>
        <w:rPr>
          <w:rFonts w:ascii="SimSun" w:hAnsi="SimSun" w:eastAsia="SimSun" w:cs="SimSun"/>
          <w:sz w:val="22"/>
          <w:szCs w:val="22"/>
          <w:spacing w:val="-2"/>
        </w:rPr>
        <w:t>企业通过数字化转型，应用高效的数据采集、传输和处理硬件设备，通过建</w:t>
      </w:r>
      <w:r>
        <w:rPr>
          <w:rFonts w:ascii="SimSun" w:hAnsi="SimSun" w:eastAsia="SimSun" w:cs="SimSun"/>
          <w:sz w:val="22"/>
          <w:szCs w:val="22"/>
          <w:spacing w:val="14"/>
        </w:rPr>
        <w:t xml:space="preserve"> </w:t>
      </w:r>
      <w:r>
        <w:rPr>
          <w:rFonts w:ascii="SimSun" w:hAnsi="SimSun" w:eastAsia="SimSun" w:cs="SimSun"/>
          <w:sz w:val="22"/>
          <w:szCs w:val="22"/>
          <w:spacing w:val="-2"/>
        </w:rPr>
        <w:t>立数据中心对数据进行分析和挖掘，为生产、经营和管理提供决策支持，在这个</w:t>
      </w:r>
      <w:r>
        <w:rPr>
          <w:rFonts w:ascii="SimSun" w:hAnsi="SimSun" w:eastAsia="SimSun" w:cs="SimSun"/>
          <w:sz w:val="22"/>
          <w:szCs w:val="22"/>
          <w:spacing w:val="8"/>
        </w:rPr>
        <w:t xml:space="preserve"> </w:t>
      </w:r>
      <w:r>
        <w:rPr>
          <w:rFonts w:ascii="SimSun" w:hAnsi="SimSun" w:eastAsia="SimSun" w:cs="SimSun"/>
          <w:sz w:val="22"/>
          <w:szCs w:val="22"/>
          <w:spacing w:val="-2"/>
        </w:rPr>
        <w:t>不断积累更多数据的过程中，也不断积累更多的算法，从而提升企业洞察市</w:t>
      </w:r>
      <w:r>
        <w:rPr>
          <w:rFonts w:ascii="SimSun" w:hAnsi="SimSun" w:eastAsia="SimSun" w:cs="SimSun"/>
          <w:sz w:val="22"/>
          <w:szCs w:val="22"/>
          <w:spacing w:val="-3"/>
        </w:rPr>
        <w:t>场、</w:t>
      </w:r>
      <w:r>
        <w:rPr>
          <w:rFonts w:ascii="SimSun" w:hAnsi="SimSun" w:eastAsia="SimSun" w:cs="SimSun"/>
          <w:sz w:val="22"/>
          <w:szCs w:val="22"/>
        </w:rPr>
        <w:t xml:space="preserve"> </w:t>
      </w:r>
      <w:r>
        <w:rPr>
          <w:rFonts w:ascii="SimSun" w:hAnsi="SimSun" w:eastAsia="SimSun" w:cs="SimSun"/>
          <w:sz w:val="22"/>
          <w:szCs w:val="22"/>
          <w:spacing w:val="-2"/>
        </w:rPr>
        <w:t>洞察用户、洞察行业和产业的能力，形成企业的核心竞争力，从而成为行业或者</w:t>
      </w:r>
      <w:r>
        <w:rPr>
          <w:rFonts w:ascii="SimSun" w:hAnsi="SimSun" w:eastAsia="SimSun" w:cs="SimSun"/>
          <w:sz w:val="22"/>
          <w:szCs w:val="22"/>
          <w:spacing w:val="9"/>
        </w:rPr>
        <w:t xml:space="preserve"> </w:t>
      </w:r>
      <w:r>
        <w:rPr>
          <w:rFonts w:ascii="SimSun" w:hAnsi="SimSun" w:eastAsia="SimSun" w:cs="SimSun"/>
          <w:sz w:val="22"/>
          <w:szCs w:val="22"/>
          <w:spacing w:val="-2"/>
        </w:rPr>
        <w:t>市场的领导者。其中，数据、算法和算力成为企业的竞争优势，而且是可以持续</w:t>
      </w:r>
    </w:p>
    <w:p>
      <w:pPr>
        <w:ind w:left="550"/>
        <w:spacing w:line="219" w:lineRule="auto"/>
        <w:rPr>
          <w:rFonts w:ascii="SimSun" w:hAnsi="SimSun" w:eastAsia="SimSun" w:cs="SimSun"/>
          <w:sz w:val="22"/>
          <w:szCs w:val="22"/>
        </w:rPr>
      </w:pPr>
      <w:r>
        <w:rPr>
          <w:rFonts w:ascii="SimSun" w:hAnsi="SimSun" w:eastAsia="SimSun" w:cs="SimSun"/>
          <w:sz w:val="22"/>
          <w:szCs w:val="22"/>
          <w:spacing w:val="-5"/>
        </w:rPr>
        <w:t>的竞争优势，这种优势无法快速获取，也无法被竞争对手轻易复制。</w:t>
      </w:r>
    </w:p>
    <w:p>
      <w:pPr>
        <w:ind w:left="550" w:right="79" w:firstLine="539"/>
        <w:spacing w:before="287" w:line="336" w:lineRule="auto"/>
        <w:jc w:val="both"/>
        <w:rPr>
          <w:rFonts w:ascii="SimSun" w:hAnsi="SimSun" w:eastAsia="SimSun" w:cs="SimSun"/>
          <w:sz w:val="22"/>
          <w:szCs w:val="22"/>
        </w:rPr>
      </w:pPr>
      <w:r>
        <w:rPr>
          <w:rFonts w:ascii="SimSun" w:hAnsi="SimSun" w:eastAsia="SimSun" w:cs="SimSun"/>
          <w:sz w:val="22"/>
          <w:szCs w:val="22"/>
          <w:spacing w:val="6"/>
        </w:rPr>
        <w:t>(2)第二代数据技术。在上述公式中，数据技术都可</w:t>
      </w:r>
      <w:r>
        <w:rPr>
          <w:rFonts w:ascii="SimSun" w:hAnsi="SimSun" w:eastAsia="SimSun" w:cs="SimSun"/>
          <w:sz w:val="22"/>
          <w:szCs w:val="22"/>
          <w:spacing w:val="5"/>
        </w:rPr>
        <w:t>以自动发挥出作用。</w:t>
      </w:r>
      <w:r>
        <w:rPr>
          <w:rFonts w:ascii="SimSun" w:hAnsi="SimSun" w:eastAsia="SimSun" w:cs="SimSun"/>
          <w:sz w:val="22"/>
          <w:szCs w:val="22"/>
        </w:rPr>
        <w:t xml:space="preserve"> </w:t>
      </w:r>
      <w:r>
        <w:rPr>
          <w:rFonts w:ascii="SimSun" w:hAnsi="SimSun" w:eastAsia="SimSun" w:cs="SimSun"/>
          <w:sz w:val="22"/>
          <w:szCs w:val="22"/>
          <w:spacing w:val="5"/>
        </w:rPr>
        <w:t>数据采集的智能化，利用数据技术实现数据的自动</w:t>
      </w:r>
      <w:r>
        <w:rPr>
          <w:rFonts w:ascii="SimSun" w:hAnsi="SimSun" w:eastAsia="SimSun" w:cs="SimSun"/>
          <w:sz w:val="22"/>
          <w:szCs w:val="22"/>
          <w:spacing w:val="4"/>
        </w:rPr>
        <w:t>和智能采集；如果被数据技</w:t>
      </w:r>
      <w:r>
        <w:rPr>
          <w:rFonts w:ascii="SimSun" w:hAnsi="SimSun" w:eastAsia="SimSun" w:cs="SimSun"/>
          <w:sz w:val="22"/>
          <w:szCs w:val="22"/>
        </w:rPr>
        <w:t xml:space="preserve"> </w:t>
      </w:r>
      <w:r>
        <w:rPr>
          <w:rFonts w:ascii="SimSun" w:hAnsi="SimSun" w:eastAsia="SimSun" w:cs="SimSun"/>
          <w:sz w:val="22"/>
          <w:szCs w:val="22"/>
          <w:spacing w:val="5"/>
        </w:rPr>
        <w:t>术武装的计算机也能够创新出算法，其算法能力将被</w:t>
      </w:r>
      <w:r>
        <w:rPr>
          <w:rFonts w:ascii="SimSun" w:hAnsi="SimSun" w:eastAsia="SimSun" w:cs="SimSun"/>
          <w:sz w:val="22"/>
          <w:szCs w:val="22"/>
          <w:spacing w:val="4"/>
        </w:rPr>
        <w:t>大幅度强化。人类创造算</w:t>
      </w:r>
      <w:r>
        <w:rPr>
          <w:rFonts w:ascii="SimSun" w:hAnsi="SimSun" w:eastAsia="SimSun" w:cs="SimSun"/>
          <w:sz w:val="22"/>
          <w:szCs w:val="22"/>
        </w:rPr>
        <w:t xml:space="preserve"> </w:t>
      </w:r>
      <w:r>
        <w:rPr>
          <w:rFonts w:ascii="SimSun" w:hAnsi="SimSun" w:eastAsia="SimSun" w:cs="SimSun"/>
          <w:sz w:val="22"/>
          <w:szCs w:val="22"/>
          <w:spacing w:val="-2"/>
        </w:rPr>
        <w:t>法，有效率问题，人类需要吃饭、休息，而被数据技术武装的计算不需要休息，</w:t>
      </w:r>
    </w:p>
    <w:p>
      <w:pPr>
        <w:ind w:left="550"/>
        <w:spacing w:line="219" w:lineRule="auto"/>
        <w:rPr>
          <w:rFonts w:ascii="SimSun" w:hAnsi="SimSun" w:eastAsia="SimSun" w:cs="SimSun"/>
          <w:sz w:val="22"/>
          <w:szCs w:val="22"/>
        </w:rPr>
      </w:pPr>
      <w:r>
        <w:rPr>
          <w:rFonts w:ascii="SimSun" w:hAnsi="SimSun" w:eastAsia="SimSun" w:cs="SimSun"/>
          <w:sz w:val="22"/>
          <w:szCs w:val="22"/>
          <w:spacing w:val="1"/>
        </w:rPr>
        <w:t>7×24小时工作，其算法持续迭代和优化，将远远超越人类的能力。在第二代数</w:t>
      </w:r>
    </w:p>
    <w:p>
      <w:pPr>
        <w:spacing w:line="219" w:lineRule="auto"/>
        <w:sectPr>
          <w:pgSz w:w="9140" w:h="13280"/>
          <w:pgMar w:top="400" w:right="550" w:bottom="0" w:left="299" w:header="0" w:footer="0" w:gutter="0"/>
        </w:sectPr>
        <w:rPr>
          <w:rFonts w:ascii="SimSun" w:hAnsi="SimSun" w:eastAsia="SimSun" w:cs="SimSun"/>
          <w:sz w:val="22"/>
          <w:szCs w:val="22"/>
        </w:rPr>
      </w:pPr>
    </w:p>
    <w:p>
      <w:pPr>
        <w:pStyle w:val="BodyText"/>
        <w:spacing w:line="355" w:lineRule="auto"/>
        <w:rPr/>
      </w:pPr>
      <w:r/>
    </w:p>
    <w:p>
      <w:pPr>
        <w:spacing w:before="58" w:line="221" w:lineRule="auto"/>
        <w:jc w:val="right"/>
        <w:rPr>
          <w:rFonts w:ascii="SimHei" w:hAnsi="SimHei" w:eastAsia="SimHei" w:cs="SimHei"/>
          <w:sz w:val="18"/>
          <w:szCs w:val="18"/>
        </w:rPr>
      </w:pPr>
      <w:r>
        <w:rPr>
          <w:rFonts w:ascii="SimHei" w:hAnsi="SimHei" w:eastAsia="SimHei" w:cs="SimHei"/>
          <w:sz w:val="18"/>
          <w:szCs w:val="18"/>
          <w:spacing w:val="-1"/>
        </w:rPr>
        <w:t>第2章</w:t>
      </w:r>
      <w:r>
        <w:rPr>
          <w:rFonts w:ascii="SimHei" w:hAnsi="SimHei" w:eastAsia="SimHei" w:cs="SimHei"/>
          <w:sz w:val="18"/>
          <w:szCs w:val="18"/>
          <w:spacing w:val="-1"/>
        </w:rPr>
        <w:t xml:space="preserve">  </w:t>
      </w:r>
      <w:r>
        <w:rPr>
          <w:rFonts w:ascii="SimHei" w:hAnsi="SimHei" w:eastAsia="SimHei" w:cs="SimHei"/>
          <w:sz w:val="18"/>
          <w:szCs w:val="18"/>
          <w:spacing w:val="-1"/>
        </w:rPr>
        <w:t>企业数字化转型涉及的技术</w:t>
      </w:r>
      <w:r>
        <w:rPr>
          <w:rFonts w:ascii="SimHei" w:hAnsi="SimHei" w:eastAsia="SimHei" w:cs="SimHei"/>
          <w:sz w:val="18"/>
          <w:szCs w:val="18"/>
          <w:spacing w:val="63"/>
        </w:rPr>
        <w:t xml:space="preserve"> </w:t>
      </w:r>
      <w:r>
        <w:rPr>
          <w:rFonts w:ascii="SimHei" w:hAnsi="SimHei" w:eastAsia="SimHei" w:cs="SimHei"/>
          <w:sz w:val="18"/>
          <w:szCs w:val="18"/>
          <w:spacing w:val="-1"/>
        </w:rPr>
        <w:t>045</w:t>
      </w:r>
    </w:p>
    <w:p>
      <w:pPr>
        <w:pStyle w:val="BodyText"/>
        <w:spacing w:line="463" w:lineRule="auto"/>
        <w:rPr/>
      </w:pPr>
      <w:r/>
    </w:p>
    <w:p>
      <w:pPr>
        <w:ind w:right="374"/>
        <w:spacing w:before="72" w:line="331" w:lineRule="auto"/>
        <w:jc w:val="both"/>
        <w:rPr>
          <w:rFonts w:ascii="SimSun" w:hAnsi="SimSun" w:eastAsia="SimSun" w:cs="SimSun"/>
          <w:sz w:val="22"/>
          <w:szCs w:val="22"/>
        </w:rPr>
      </w:pPr>
      <w:r>
        <w:rPr>
          <w:rFonts w:ascii="SimSun" w:hAnsi="SimSun" w:eastAsia="SimSun" w:cs="SimSun"/>
          <w:sz w:val="22"/>
          <w:szCs w:val="22"/>
          <w:spacing w:val="-12"/>
        </w:rPr>
        <w:t>据技术时期，计算机指挥计算机创造认知、知识和智慧，将比人类更加智慧。目前，</w:t>
      </w:r>
      <w:r>
        <w:rPr>
          <w:rFonts w:ascii="SimSun" w:hAnsi="SimSun" w:eastAsia="SimSun" w:cs="SimSun"/>
          <w:sz w:val="22"/>
          <w:szCs w:val="22"/>
          <w:spacing w:val="3"/>
        </w:rPr>
        <w:t xml:space="preserve"> </w:t>
      </w:r>
      <w:r>
        <w:rPr>
          <w:rFonts w:ascii="SimSun" w:hAnsi="SimSun" w:eastAsia="SimSun" w:cs="SimSun"/>
          <w:sz w:val="22"/>
          <w:szCs w:val="22"/>
          <w:spacing w:val="-2"/>
        </w:rPr>
        <w:t>第二代的产品已经有了一些雏形应用级产品，如下棋机器人、智能机器人、生产</w:t>
      </w:r>
    </w:p>
    <w:p>
      <w:pPr>
        <w:spacing w:line="218" w:lineRule="auto"/>
        <w:rPr>
          <w:rFonts w:ascii="SimSun" w:hAnsi="SimSun" w:eastAsia="SimSun" w:cs="SimSun"/>
          <w:sz w:val="22"/>
          <w:szCs w:val="22"/>
        </w:rPr>
      </w:pPr>
      <w:r>
        <w:rPr>
          <w:rFonts w:ascii="SimSun" w:hAnsi="SimSun" w:eastAsia="SimSun" w:cs="SimSun"/>
          <w:sz w:val="22"/>
          <w:szCs w:val="22"/>
          <w:spacing w:val="-8"/>
        </w:rPr>
        <w:t>机器人、无人驾驶汽车等。</w:t>
      </w:r>
    </w:p>
    <w:p>
      <w:pPr>
        <w:ind w:right="354" w:firstLine="519"/>
        <w:spacing w:before="288" w:line="336" w:lineRule="auto"/>
        <w:jc w:val="both"/>
        <w:rPr>
          <w:rFonts w:ascii="SimSun" w:hAnsi="SimSun" w:eastAsia="SimSun" w:cs="SimSun"/>
          <w:sz w:val="22"/>
          <w:szCs w:val="22"/>
        </w:rPr>
      </w:pPr>
      <w:r>
        <w:rPr>
          <w:rFonts w:ascii="SimSun" w:hAnsi="SimSun" w:eastAsia="SimSun" w:cs="SimSun"/>
          <w:sz w:val="22"/>
          <w:szCs w:val="22"/>
          <w:spacing w:val="-5"/>
        </w:rPr>
        <w:t>(3)第三代数据技术。数据技术武装的计算机与人类一起思考，融合在一起，</w:t>
      </w:r>
      <w:r>
        <w:rPr>
          <w:rFonts w:ascii="SimSun" w:hAnsi="SimSun" w:eastAsia="SimSun" w:cs="SimSun"/>
          <w:sz w:val="22"/>
          <w:szCs w:val="22"/>
          <w:spacing w:val="3"/>
        </w:rPr>
        <w:t xml:space="preserve"> </w:t>
      </w:r>
      <w:r>
        <w:rPr>
          <w:rFonts w:ascii="SimSun" w:hAnsi="SimSun" w:eastAsia="SimSun" w:cs="SimSun"/>
          <w:sz w:val="22"/>
          <w:szCs w:val="22"/>
          <w:spacing w:val="-2"/>
        </w:rPr>
        <w:t>在情感方面、创新方面，人类和计算机深度融合，无法区分彼此，新的超人类将 </w:t>
      </w:r>
      <w:r>
        <w:rPr>
          <w:rFonts w:ascii="SimSun" w:hAnsi="SimSun" w:eastAsia="SimSun" w:cs="SimSun"/>
          <w:sz w:val="22"/>
          <w:szCs w:val="22"/>
          <w:spacing w:val="-11"/>
        </w:rPr>
        <w:t>会出现。所以，未来的发展趋势，无论人们是否接</w:t>
      </w:r>
      <w:r>
        <w:rPr>
          <w:rFonts w:ascii="SimSun" w:hAnsi="SimSun" w:eastAsia="SimSun" w:cs="SimSun"/>
          <w:sz w:val="22"/>
          <w:szCs w:val="22"/>
          <w:spacing w:val="-12"/>
        </w:rPr>
        <w:t>受，人和计算机的融合已经开始，</w:t>
      </w:r>
    </w:p>
    <w:p>
      <w:pPr>
        <w:spacing w:line="218" w:lineRule="auto"/>
        <w:rPr>
          <w:rFonts w:ascii="SimSun" w:hAnsi="SimSun" w:eastAsia="SimSun" w:cs="SimSun"/>
          <w:sz w:val="22"/>
          <w:szCs w:val="22"/>
        </w:rPr>
      </w:pPr>
      <w:r>
        <w:rPr>
          <w:rFonts w:ascii="SimSun" w:hAnsi="SimSun" w:eastAsia="SimSun" w:cs="SimSun"/>
          <w:sz w:val="22"/>
          <w:szCs w:val="22"/>
          <w:spacing w:val="-5"/>
        </w:rPr>
        <w:t>未来的深度融合将无法分清楚人是计算机，还是计算机是人。</w:t>
      </w:r>
    </w:p>
    <w:p>
      <w:pPr>
        <w:pStyle w:val="BodyText"/>
        <w:spacing w:line="265" w:lineRule="auto"/>
        <w:rPr/>
      </w:pPr>
      <w:r/>
    </w:p>
    <w:p>
      <w:pPr>
        <w:pStyle w:val="BodyText"/>
        <w:spacing w:line="266" w:lineRule="auto"/>
        <w:rPr/>
      </w:pPr>
      <w:r/>
    </w:p>
    <w:p>
      <w:pPr>
        <w:ind w:left="423"/>
        <w:spacing w:before="72" w:line="219" w:lineRule="auto"/>
        <w:rPr>
          <w:rFonts w:ascii="SimSun" w:hAnsi="SimSun" w:eastAsia="SimSun" w:cs="SimSun"/>
          <w:sz w:val="22"/>
          <w:szCs w:val="22"/>
        </w:rPr>
      </w:pPr>
      <w:r>
        <w:rPr>
          <w:rFonts w:ascii="SimSun" w:hAnsi="SimSun" w:eastAsia="SimSun" w:cs="SimSun"/>
          <w:sz w:val="22"/>
          <w:szCs w:val="22"/>
          <w:b/>
          <w:bCs/>
          <w:spacing w:val="40"/>
        </w:rPr>
        <w:t>正在迈向“机喻时代”</w:t>
      </w:r>
    </w:p>
    <w:p>
      <w:pPr>
        <w:ind w:right="415" w:firstLine="419"/>
        <w:spacing w:before="271" w:line="338" w:lineRule="auto"/>
        <w:jc w:val="both"/>
        <w:rPr>
          <w:rFonts w:ascii="SimSun" w:hAnsi="SimSun" w:eastAsia="SimSun" w:cs="SimSun"/>
          <w:sz w:val="22"/>
          <w:szCs w:val="22"/>
        </w:rPr>
      </w:pPr>
      <w:r>
        <w:rPr>
          <w:rFonts w:ascii="SimSun" w:hAnsi="SimSun" w:eastAsia="SimSun" w:cs="SimSun"/>
          <w:sz w:val="22"/>
          <w:szCs w:val="22"/>
          <w:spacing w:val="-1"/>
        </w:rPr>
        <w:t>随着数据技术的发展，人类的学习方式将发生范式性的变化。社会学家玛格</w:t>
      </w:r>
      <w:r>
        <w:rPr>
          <w:rFonts w:ascii="SimSun" w:hAnsi="SimSun" w:eastAsia="SimSun" w:cs="SimSun"/>
          <w:sz w:val="22"/>
          <w:szCs w:val="22"/>
          <w:spacing w:val="11"/>
        </w:rPr>
        <w:t xml:space="preserve"> </w:t>
      </w:r>
      <w:r>
        <w:rPr>
          <w:rFonts w:ascii="SimSun" w:hAnsi="SimSun" w:eastAsia="SimSun" w:cs="SimSun"/>
          <w:sz w:val="22"/>
          <w:szCs w:val="22"/>
          <w:spacing w:val="1"/>
        </w:rPr>
        <w:t>丽特·米德曾将人类社会划分为三个阶段：第一个阶段是“前喻文化”,即晚辈</w:t>
      </w:r>
      <w:r>
        <w:rPr>
          <w:rFonts w:ascii="SimSun" w:hAnsi="SimSun" w:eastAsia="SimSun" w:cs="SimSun"/>
          <w:sz w:val="22"/>
          <w:szCs w:val="22"/>
          <w:spacing w:val="15"/>
        </w:rPr>
        <w:t xml:space="preserve"> </w:t>
      </w:r>
      <w:r>
        <w:rPr>
          <w:rFonts w:ascii="SimSun" w:hAnsi="SimSun" w:eastAsia="SimSun" w:cs="SimSun"/>
          <w:sz w:val="22"/>
          <w:szCs w:val="22"/>
          <w:spacing w:val="1"/>
        </w:rPr>
        <w:t>主要向长辈学习；第二个阶段是“并喻文化”,即长辈和晚辈的学习发生在同辈</w:t>
      </w:r>
    </w:p>
    <w:p>
      <w:pPr>
        <w:spacing w:before="1" w:line="216" w:lineRule="auto"/>
        <w:rPr>
          <w:rFonts w:ascii="SimSun" w:hAnsi="SimSun" w:eastAsia="SimSun" w:cs="SimSun"/>
          <w:sz w:val="22"/>
          <w:szCs w:val="22"/>
        </w:rPr>
      </w:pPr>
      <w:r>
        <w:rPr>
          <w:rFonts w:ascii="SimSun" w:hAnsi="SimSun" w:eastAsia="SimSun" w:cs="SimSun"/>
          <w:sz w:val="22"/>
          <w:szCs w:val="22"/>
          <w:spacing w:val="-2"/>
        </w:rPr>
        <w:t>人中；第三个阶段是“后喻文化”,即长辈反过来要向晚辈学习。</w:t>
      </w:r>
    </w:p>
    <w:p>
      <w:pPr>
        <w:ind w:right="430" w:firstLine="429"/>
        <w:spacing w:before="283" w:line="335" w:lineRule="auto"/>
        <w:jc w:val="both"/>
        <w:rPr>
          <w:rFonts w:ascii="SimSun" w:hAnsi="SimSun" w:eastAsia="SimSun" w:cs="SimSun"/>
          <w:sz w:val="22"/>
          <w:szCs w:val="22"/>
        </w:rPr>
      </w:pPr>
      <w:r>
        <w:rPr>
          <w:rFonts w:ascii="SimSun" w:hAnsi="SimSun" w:eastAsia="SimSun" w:cs="SimSun"/>
          <w:sz w:val="22"/>
          <w:szCs w:val="22"/>
          <w:spacing w:val="-1"/>
        </w:rPr>
        <w:t>“后喻时代”的出现，是因为科技革命，尤</w:t>
      </w:r>
      <w:r>
        <w:rPr>
          <w:rFonts w:ascii="SimSun" w:hAnsi="SimSun" w:eastAsia="SimSun" w:cs="SimSun"/>
          <w:sz w:val="22"/>
          <w:szCs w:val="22"/>
          <w:spacing w:val="-2"/>
        </w:rPr>
        <w:t>其是信息技术的发展，社会结构</w:t>
      </w:r>
      <w:r>
        <w:rPr>
          <w:rFonts w:ascii="SimSun" w:hAnsi="SimSun" w:eastAsia="SimSun" w:cs="SimSun"/>
          <w:sz w:val="22"/>
          <w:szCs w:val="22"/>
        </w:rPr>
        <w:t xml:space="preserve"> </w:t>
      </w:r>
      <w:r>
        <w:rPr>
          <w:rFonts w:ascii="SimSun" w:hAnsi="SimSun" w:eastAsia="SimSun" w:cs="SimSun"/>
          <w:sz w:val="22"/>
          <w:szCs w:val="22"/>
          <w:spacing w:val="-2"/>
        </w:rPr>
        <w:t>发生了巨大的变化。科学发展从不停息，随着数据技术的催生和演进，人类将进</w:t>
      </w:r>
    </w:p>
    <w:p>
      <w:pPr>
        <w:spacing w:before="1" w:line="216" w:lineRule="auto"/>
        <w:rPr>
          <w:rFonts w:ascii="SimSun" w:hAnsi="SimSun" w:eastAsia="SimSun" w:cs="SimSun"/>
          <w:sz w:val="22"/>
          <w:szCs w:val="22"/>
        </w:rPr>
      </w:pPr>
      <w:r>
        <w:rPr>
          <w:rFonts w:ascii="SimSun" w:hAnsi="SimSun" w:eastAsia="SimSun" w:cs="SimSun"/>
          <w:sz w:val="22"/>
          <w:szCs w:val="22"/>
          <w:spacing w:val="-3"/>
        </w:rPr>
        <w:t>入下一个阶段——“机喻文化”,这时人需要向智能机器学习。</w:t>
      </w:r>
    </w:p>
    <w:p>
      <w:pPr>
        <w:ind w:right="424" w:firstLine="419"/>
        <w:spacing w:before="283" w:line="336" w:lineRule="auto"/>
        <w:rPr>
          <w:rFonts w:ascii="SimSun" w:hAnsi="SimSun" w:eastAsia="SimSun" w:cs="SimSun"/>
          <w:sz w:val="22"/>
          <w:szCs w:val="22"/>
        </w:rPr>
      </w:pPr>
      <w:r>
        <w:rPr>
          <w:rFonts w:ascii="SimSun" w:hAnsi="SimSun" w:eastAsia="SimSun" w:cs="SimSun"/>
          <w:sz w:val="22"/>
          <w:szCs w:val="22"/>
        </w:rPr>
        <w:t>图灵奖得主</w:t>
      </w:r>
      <w:r>
        <w:rPr>
          <w:rFonts w:ascii="Times New Roman" w:hAnsi="Times New Roman" w:eastAsia="Times New Roman" w:cs="Times New Roman"/>
          <w:sz w:val="22"/>
          <w:szCs w:val="22"/>
        </w:rPr>
        <w:t>Jim·Gray    </w:t>
      </w:r>
      <w:r>
        <w:rPr>
          <w:rFonts w:ascii="SimSun" w:hAnsi="SimSun" w:eastAsia="SimSun" w:cs="SimSun"/>
          <w:sz w:val="22"/>
          <w:szCs w:val="22"/>
        </w:rPr>
        <w:t>提出“第四范式”的概念。第一范式是实验科学，发</w:t>
      </w:r>
      <w:r>
        <w:rPr>
          <w:rFonts w:ascii="SimSun" w:hAnsi="SimSun" w:eastAsia="SimSun" w:cs="SimSun"/>
          <w:sz w:val="22"/>
          <w:szCs w:val="22"/>
          <w:spacing w:val="8"/>
        </w:rPr>
        <w:t xml:space="preserve"> </w:t>
      </w:r>
      <w:r>
        <w:rPr>
          <w:rFonts w:ascii="SimSun" w:hAnsi="SimSun" w:eastAsia="SimSun" w:cs="SimSun"/>
          <w:sz w:val="22"/>
          <w:szCs w:val="22"/>
          <w:spacing w:val="-2"/>
        </w:rPr>
        <w:t>生了什么自然现象就记录下来，下一次就知道如何重</w:t>
      </w:r>
      <w:r>
        <w:rPr>
          <w:rFonts w:ascii="SimSun" w:hAnsi="SimSun" w:eastAsia="SimSun" w:cs="SimSun"/>
          <w:sz w:val="22"/>
          <w:szCs w:val="22"/>
          <w:spacing w:val="-3"/>
        </w:rPr>
        <w:t>复。第二范式是理论科学，</w:t>
      </w:r>
      <w:r>
        <w:rPr>
          <w:rFonts w:ascii="SimSun" w:hAnsi="SimSun" w:eastAsia="SimSun" w:cs="SimSun"/>
          <w:sz w:val="22"/>
          <w:szCs w:val="22"/>
        </w:rPr>
        <w:t xml:space="preserve"> </w:t>
      </w:r>
      <w:r>
        <w:rPr>
          <w:rFonts w:ascii="SimSun" w:hAnsi="SimSun" w:eastAsia="SimSun" w:cs="SimSun"/>
          <w:sz w:val="22"/>
          <w:szCs w:val="22"/>
          <w:spacing w:val="-2"/>
        </w:rPr>
        <w:t>通过总结发现自然现象背后的规律，如牛顿总结的三大定律。第三范式是计算科</w:t>
      </w:r>
      <w:r>
        <w:rPr>
          <w:rFonts w:ascii="SimSun" w:hAnsi="SimSun" w:eastAsia="SimSun" w:cs="SimSun"/>
          <w:sz w:val="22"/>
          <w:szCs w:val="22"/>
          <w:spacing w:val="6"/>
        </w:rPr>
        <w:t xml:space="preserve"> </w:t>
      </w:r>
      <w:r>
        <w:rPr>
          <w:rFonts w:ascii="SimSun" w:hAnsi="SimSun" w:eastAsia="SimSun" w:cs="SimSun"/>
          <w:sz w:val="22"/>
          <w:szCs w:val="22"/>
          <w:spacing w:val="-2"/>
        </w:rPr>
        <w:t>学，在第二范式中，推演是靠手工完成的，到了第三范式时可以使用计算机总结</w:t>
      </w:r>
      <w:r>
        <w:rPr>
          <w:rFonts w:ascii="SimSun" w:hAnsi="SimSun" w:eastAsia="SimSun" w:cs="SimSun"/>
          <w:sz w:val="22"/>
          <w:szCs w:val="22"/>
          <w:spacing w:val="11"/>
        </w:rPr>
        <w:t xml:space="preserve"> </w:t>
      </w:r>
      <w:r>
        <w:rPr>
          <w:rFonts w:ascii="SimSun" w:hAnsi="SimSun" w:eastAsia="SimSun" w:cs="SimSun"/>
          <w:sz w:val="22"/>
          <w:szCs w:val="22"/>
          <w:spacing w:val="-2"/>
        </w:rPr>
        <w:t>规律，如天气预报，靠手工是无法完成的。第四范式是数据密集科学，机器可以</w:t>
      </w:r>
    </w:p>
    <w:p>
      <w:pPr>
        <w:spacing w:line="218" w:lineRule="auto"/>
        <w:rPr>
          <w:rFonts w:ascii="SimSun" w:hAnsi="SimSun" w:eastAsia="SimSun" w:cs="SimSun"/>
          <w:sz w:val="22"/>
          <w:szCs w:val="22"/>
        </w:rPr>
      </w:pPr>
      <w:r>
        <w:rPr>
          <w:rFonts w:ascii="SimSun" w:hAnsi="SimSun" w:eastAsia="SimSun" w:cs="SimSun"/>
          <w:sz w:val="22"/>
          <w:szCs w:val="22"/>
          <w:spacing w:val="-5"/>
        </w:rPr>
        <w:t>代替科学家进行规律的总结，夸张地说，到了这个阶段科学家可能就要失业了。</w:t>
      </w:r>
    </w:p>
    <w:p>
      <w:pPr>
        <w:ind w:left="419"/>
        <w:spacing w:before="280" w:line="420" w:lineRule="exact"/>
        <w:rPr>
          <w:rFonts w:ascii="SimSun" w:hAnsi="SimSun" w:eastAsia="SimSun" w:cs="SimSun"/>
          <w:sz w:val="22"/>
          <w:szCs w:val="22"/>
        </w:rPr>
      </w:pPr>
      <w:r>
        <w:rPr>
          <w:rFonts w:ascii="SimSun" w:hAnsi="SimSun" w:eastAsia="SimSun" w:cs="SimSun"/>
          <w:sz w:val="22"/>
          <w:szCs w:val="22"/>
          <w:spacing w:val="-1"/>
          <w:position w:val="15"/>
        </w:rPr>
        <w:t>当第四范式实现时，人类也就迈向“机喻时代”。不仅人类的学习方式会发</w:t>
      </w:r>
    </w:p>
    <w:p>
      <w:pPr>
        <w:spacing w:before="1" w:line="218" w:lineRule="auto"/>
        <w:rPr>
          <w:rFonts w:ascii="SimSun" w:hAnsi="SimSun" w:eastAsia="SimSun" w:cs="SimSun"/>
          <w:sz w:val="22"/>
          <w:szCs w:val="22"/>
        </w:rPr>
      </w:pPr>
      <w:r>
        <w:rPr>
          <w:rFonts w:ascii="SimSun" w:hAnsi="SimSun" w:eastAsia="SimSun" w:cs="SimSun"/>
          <w:sz w:val="22"/>
          <w:szCs w:val="22"/>
          <w:spacing w:val="-1"/>
        </w:rPr>
        <w:t>生变化，组织的学习方式也会发生变化。组织通过生</w:t>
      </w:r>
      <w:r>
        <w:rPr>
          <w:rFonts w:ascii="SimSun" w:hAnsi="SimSun" w:eastAsia="SimSun" w:cs="SimSun"/>
          <w:sz w:val="22"/>
          <w:szCs w:val="22"/>
          <w:spacing w:val="-2"/>
        </w:rPr>
        <w:t>态体系的广泛连接，采集四</w:t>
      </w:r>
    </w:p>
    <w:p>
      <w:pPr>
        <w:spacing w:line="218" w:lineRule="auto"/>
        <w:sectPr>
          <w:pgSz w:w="9140" w:h="13250"/>
          <w:pgMar w:top="400" w:right="575" w:bottom="0" w:left="489" w:header="0" w:footer="0" w:gutter="0"/>
        </w:sectPr>
        <w:rPr>
          <w:rFonts w:ascii="SimSun" w:hAnsi="SimSun" w:eastAsia="SimSun" w:cs="SimSun"/>
          <w:sz w:val="22"/>
          <w:szCs w:val="22"/>
        </w:rPr>
      </w:pPr>
    </w:p>
    <w:p>
      <w:pPr>
        <w:pStyle w:val="BodyText"/>
        <w:spacing w:line="242" w:lineRule="auto"/>
        <w:rPr/>
      </w:pPr>
      <w:r/>
    </w:p>
    <w:p>
      <w:pPr>
        <w:pStyle w:val="BodyText"/>
        <w:spacing w:line="243" w:lineRule="auto"/>
        <w:rPr/>
      </w:pPr>
      <w:r/>
    </w:p>
    <w:p>
      <w:pPr>
        <w:ind w:right="19"/>
        <w:spacing w:before="72" w:line="411" w:lineRule="exact"/>
        <w:jc w:val="right"/>
        <w:rPr>
          <w:rFonts w:ascii="SimSun" w:hAnsi="SimSun" w:eastAsia="SimSun" w:cs="SimSun"/>
          <w:sz w:val="22"/>
          <w:szCs w:val="22"/>
        </w:rPr>
      </w:pPr>
      <w:r>
        <w:rPr>
          <w:rFonts w:ascii="SimSun" w:hAnsi="SimSun" w:eastAsia="SimSun" w:cs="SimSun"/>
          <w:sz w:val="22"/>
          <w:szCs w:val="22"/>
          <w:spacing w:val="-2"/>
          <w:position w:val="14"/>
        </w:rPr>
        <w:t>面八方的数据，并实时地转为智慧，使组织成为智慧的容器，继而将智慧精准地</w:t>
      </w:r>
    </w:p>
    <w:p>
      <w:pPr>
        <w:ind w:left="549"/>
        <w:spacing w:line="219" w:lineRule="auto"/>
        <w:rPr>
          <w:rFonts w:ascii="SimSun" w:hAnsi="SimSun" w:eastAsia="SimSun" w:cs="SimSun"/>
          <w:sz w:val="22"/>
          <w:szCs w:val="22"/>
        </w:rPr>
      </w:pPr>
      <w:r>
        <w:rPr>
          <w:rFonts w:ascii="SimSun" w:hAnsi="SimSun" w:eastAsia="SimSun" w:cs="SimSun"/>
          <w:sz w:val="22"/>
          <w:szCs w:val="22"/>
          <w:spacing w:val="-4"/>
        </w:rPr>
        <w:t>输送给任何一个需要的员工，这将极大地增强员工的</w:t>
      </w:r>
      <w:r>
        <w:rPr>
          <w:rFonts w:ascii="SimSun" w:hAnsi="SimSun" w:eastAsia="SimSun" w:cs="SimSun"/>
          <w:sz w:val="22"/>
          <w:szCs w:val="22"/>
          <w:spacing w:val="-5"/>
        </w:rPr>
        <w:t>能力。</w:t>
      </w:r>
    </w:p>
    <w:p>
      <w:pPr>
        <w:ind w:left="969"/>
        <w:spacing w:before="278" w:line="219" w:lineRule="auto"/>
        <w:rPr>
          <w:rFonts w:ascii="SimSun" w:hAnsi="SimSun" w:eastAsia="SimSun" w:cs="SimSun"/>
          <w:sz w:val="22"/>
          <w:szCs w:val="22"/>
        </w:rPr>
      </w:pPr>
      <w:r>
        <w:rPr>
          <w:rFonts w:ascii="SimSun" w:hAnsi="SimSun" w:eastAsia="SimSun" w:cs="SimSun"/>
          <w:sz w:val="22"/>
          <w:szCs w:val="22"/>
          <w:spacing w:val="-1"/>
        </w:rPr>
        <w:t>知识学习的变迁与知识形成的革命如图2-2所示。</w:t>
      </w:r>
    </w:p>
    <w:p>
      <w:pPr>
        <w:pStyle w:val="BodyText"/>
        <w:ind w:firstLine="529"/>
        <w:spacing w:before="219" w:line="3280" w:lineRule="exact"/>
        <w:rPr/>
      </w:pPr>
      <w:r>
        <w:rPr>
          <w:position w:val="-65"/>
        </w:rPr>
        <w:pict>
          <v:group id="_x0000_s280" style="mso-position-vertical-relative:line;mso-position-horizontal-relative:char;width:383.55pt;height:164.05pt;" filled="false" stroked="false" coordsize="7670,3281" coordorigin="0,0">
            <v:shape id="_x0000_s282" style="position:absolute;left:0;top:0;width:7670;height:3281;" filled="false" stroked="false" type="#_x0000_t75">
              <v:imagedata o:title="" r:id="rId44"/>
            </v:shape>
            <v:shape id="_x0000_s284" style="position:absolute;left:3359;top:216;width:975;height:2932;" filled="false" stroked="false" type="#_x0000_t202">
              <v:fill on="false"/>
              <v:stroke on="false"/>
              <v:path/>
              <v:imagedata o:title=""/>
              <o:lock v:ext="edit" aspectratio="false"/>
              <v:textbox inset="0mm,0mm,0mm,0mm">
                <w:txbxContent>
                  <w:p>
                    <w:pPr>
                      <w:ind w:left="170"/>
                      <w:spacing w:before="20" w:line="222" w:lineRule="auto"/>
                      <w:rPr>
                        <w:rFonts w:ascii="SimHei" w:hAnsi="SimHei" w:eastAsia="SimHei" w:cs="SimHei"/>
                        <w:sz w:val="15"/>
                        <w:szCs w:val="15"/>
                      </w:rPr>
                    </w:pPr>
                    <w:r>
                      <w:rPr>
                        <w:rFonts w:ascii="SimHei" w:hAnsi="SimHei" w:eastAsia="SimHei" w:cs="SimHei"/>
                        <w:sz w:val="15"/>
                        <w:szCs w:val="15"/>
                        <w:color w:val="FFFFFF"/>
                        <w:spacing w:val="4"/>
                      </w:rPr>
                      <w:t>并喻时代</w:t>
                    </w:r>
                  </w:p>
                  <w:p>
                    <w:pPr>
                      <w:ind w:left="20" w:right="134"/>
                      <w:spacing w:before="178" w:line="214" w:lineRule="auto"/>
                      <w:jc w:val="both"/>
                      <w:rPr>
                        <w:rFonts w:ascii="SimHei" w:hAnsi="SimHei" w:eastAsia="SimHei" w:cs="SimHei"/>
                        <w:sz w:val="15"/>
                        <w:szCs w:val="15"/>
                      </w:rPr>
                    </w:pPr>
                    <w:r>
                      <w:rPr>
                        <w:rFonts w:ascii="SimSun" w:hAnsi="SimSun" w:eastAsia="SimSun" w:cs="SimSun"/>
                        <w:sz w:val="15"/>
                        <w:szCs w:val="15"/>
                        <w:spacing w:val="-14"/>
                      </w:rPr>
                      <w:t>晚辈和长辈的</w:t>
                    </w:r>
                    <w:r>
                      <w:rPr>
                        <w:rFonts w:ascii="SimSun" w:hAnsi="SimSun" w:eastAsia="SimSun" w:cs="SimSun"/>
                        <w:sz w:val="15"/>
                        <w:szCs w:val="15"/>
                        <w:spacing w:val="3"/>
                      </w:rPr>
                      <w:t xml:space="preserve"> </w:t>
                    </w:r>
                    <w:r>
                      <w:rPr>
                        <w:rFonts w:ascii="SimHei" w:hAnsi="SimHei" w:eastAsia="SimHei" w:cs="SimHei"/>
                        <w:sz w:val="15"/>
                        <w:szCs w:val="15"/>
                        <w:spacing w:val="-14"/>
                      </w:rPr>
                      <w:t>学习都发生在</w:t>
                    </w:r>
                    <w:r>
                      <w:rPr>
                        <w:rFonts w:ascii="SimHei" w:hAnsi="SimHei" w:eastAsia="SimHei" w:cs="SimHei"/>
                        <w:sz w:val="15"/>
                        <w:szCs w:val="15"/>
                        <w:spacing w:val="1"/>
                      </w:rPr>
                      <w:t xml:space="preserve"> </w:t>
                    </w:r>
                    <w:r>
                      <w:rPr>
                        <w:rFonts w:ascii="SimHei" w:hAnsi="SimHei" w:eastAsia="SimHei" w:cs="SimHei"/>
                        <w:sz w:val="15"/>
                        <w:szCs w:val="15"/>
                        <w:spacing w:val="-10"/>
                      </w:rPr>
                      <w:t>同辈人之间</w:t>
                    </w:r>
                  </w:p>
                  <w:p>
                    <w:pPr>
                      <w:spacing w:line="469" w:lineRule="auto"/>
                      <w:rPr>
                        <w:rFonts w:ascii="Arial"/>
                        <w:sz w:val="21"/>
                      </w:rPr>
                    </w:pPr>
                    <w:r/>
                  </w:p>
                  <w:p>
                    <w:pPr>
                      <w:ind w:left="170" w:right="184"/>
                      <w:spacing w:before="46" w:line="242" w:lineRule="auto"/>
                      <w:rPr>
                        <w:rFonts w:ascii="SimHei" w:hAnsi="SimHei" w:eastAsia="SimHei" w:cs="SimHei"/>
                        <w:sz w:val="14"/>
                        <w:szCs w:val="14"/>
                      </w:rPr>
                    </w:pPr>
                    <w:r>
                      <w:rPr>
                        <w:rFonts w:ascii="SimHei" w:hAnsi="SimHei" w:eastAsia="SimHei" w:cs="SimHei"/>
                        <w:sz w:val="14"/>
                        <w:szCs w:val="14"/>
                        <w:color w:val="FFFFFF"/>
                        <w:spacing w:val="13"/>
                      </w:rPr>
                      <w:t>第二范式</w:t>
                    </w:r>
                    <w:r>
                      <w:rPr>
                        <w:rFonts w:ascii="SimHei" w:hAnsi="SimHei" w:eastAsia="SimHei" w:cs="SimHei"/>
                        <w:sz w:val="14"/>
                        <w:szCs w:val="14"/>
                        <w:color w:val="FFFFFF"/>
                        <w:spacing w:val="2"/>
                      </w:rPr>
                      <w:t xml:space="preserve"> </w:t>
                    </w:r>
                    <w:r>
                      <w:rPr>
                        <w:rFonts w:ascii="SimHei" w:hAnsi="SimHei" w:eastAsia="SimHei" w:cs="SimHei"/>
                        <w:sz w:val="14"/>
                        <w:szCs w:val="14"/>
                        <w:color w:val="FFFFFF"/>
                        <w:spacing w:val="15"/>
                      </w:rPr>
                      <w:t>理论科学</w:t>
                    </w:r>
                  </w:p>
                  <w:p>
                    <w:pPr>
                      <w:ind w:left="20" w:right="20"/>
                      <w:spacing w:before="11" w:line="201" w:lineRule="auto"/>
                      <w:jc w:val="both"/>
                      <w:rPr>
                        <w:rFonts w:ascii="SimHei" w:hAnsi="SimHei" w:eastAsia="SimHei" w:cs="SimHei"/>
                        <w:sz w:val="15"/>
                        <w:szCs w:val="15"/>
                      </w:rPr>
                    </w:pPr>
                    <w:r>
                      <w:rPr>
                        <w:rFonts w:ascii="SimHei" w:hAnsi="SimHei" w:eastAsia="SimHei" w:cs="SimHei"/>
                        <w:sz w:val="15"/>
                        <w:szCs w:val="15"/>
                        <w:spacing w:val="-9"/>
                      </w:rPr>
                      <w:t>对自然现象背</w:t>
                    </w:r>
                    <w:r>
                      <w:rPr>
                        <w:rFonts w:ascii="SimHei" w:hAnsi="SimHei" w:eastAsia="SimHei" w:cs="SimHei"/>
                        <w:sz w:val="15"/>
                        <w:szCs w:val="15"/>
                      </w:rPr>
                      <w:t xml:space="preserve">  </w:t>
                    </w:r>
                    <w:r>
                      <w:rPr>
                        <w:rFonts w:ascii="SimHei" w:hAnsi="SimHei" w:eastAsia="SimHei" w:cs="SimHei"/>
                        <w:sz w:val="15"/>
                        <w:szCs w:val="15"/>
                        <w:spacing w:val="-17"/>
                      </w:rPr>
                      <w:t>后规律的总结。</w:t>
                    </w:r>
                    <w:r>
                      <w:rPr>
                        <w:rFonts w:ascii="SimHei" w:hAnsi="SimHei" w:eastAsia="SimHei" w:cs="SimHei"/>
                        <w:sz w:val="15"/>
                        <w:szCs w:val="15"/>
                        <w:spacing w:val="3"/>
                      </w:rPr>
                      <w:t xml:space="preserve"> </w:t>
                    </w:r>
                    <w:r>
                      <w:rPr>
                        <w:rFonts w:ascii="SimSun" w:hAnsi="SimSun" w:eastAsia="SimSun" w:cs="SimSun"/>
                        <w:sz w:val="15"/>
                        <w:szCs w:val="15"/>
                        <w:spacing w:val="-12"/>
                      </w:rPr>
                      <w:t>例如，牛顿总  </w:t>
                    </w:r>
                    <w:r>
                      <w:rPr>
                        <w:rFonts w:ascii="SimHei" w:hAnsi="SimHei" w:eastAsia="SimHei" w:cs="SimHei"/>
                        <w:sz w:val="15"/>
                        <w:szCs w:val="15"/>
                        <w:spacing w:val="-12"/>
                      </w:rPr>
                      <w:t>结物理记录的</w:t>
                    </w:r>
                    <w:r>
                      <w:rPr>
                        <w:rFonts w:ascii="SimHei" w:hAnsi="SimHei" w:eastAsia="SimHei" w:cs="SimHei"/>
                        <w:sz w:val="15"/>
                        <w:szCs w:val="15"/>
                        <w:spacing w:val="-12"/>
                      </w:rPr>
                      <w:t xml:space="preserve">  </w:t>
                    </w:r>
                    <w:r>
                      <w:rPr>
                        <w:rFonts w:ascii="SimSun" w:hAnsi="SimSun" w:eastAsia="SimSun" w:cs="SimSun"/>
                        <w:sz w:val="15"/>
                        <w:szCs w:val="15"/>
                        <w:spacing w:val="-17"/>
                      </w:rPr>
                      <w:t>那些自然现象，</w:t>
                    </w:r>
                    <w:r>
                      <w:rPr>
                        <w:rFonts w:ascii="SimSun" w:hAnsi="SimSun" w:eastAsia="SimSun" w:cs="SimSun"/>
                        <w:sz w:val="15"/>
                        <w:szCs w:val="15"/>
                        <w:spacing w:val="3"/>
                      </w:rPr>
                      <w:t xml:space="preserve"> </w:t>
                    </w:r>
                    <w:r>
                      <w:rPr>
                        <w:rFonts w:ascii="FangSong" w:hAnsi="FangSong" w:eastAsia="FangSong" w:cs="FangSong"/>
                        <w:sz w:val="15"/>
                        <w:szCs w:val="15"/>
                        <w:spacing w:val="-12"/>
                      </w:rPr>
                      <w:t>得出牛顿三大</w:t>
                    </w:r>
                    <w:r>
                      <w:rPr>
                        <w:rFonts w:ascii="FangSong" w:hAnsi="FangSong" w:eastAsia="FangSong" w:cs="FangSong"/>
                        <w:sz w:val="15"/>
                        <w:szCs w:val="15"/>
                        <w:spacing w:val="-12"/>
                      </w:rPr>
                      <w:t xml:space="preserve">  </w:t>
                    </w:r>
                    <w:r>
                      <w:rPr>
                        <w:rFonts w:ascii="SimHei" w:hAnsi="SimHei" w:eastAsia="SimHei" w:cs="SimHei"/>
                        <w:sz w:val="15"/>
                        <w:szCs w:val="15"/>
                        <w:spacing w:val="-2"/>
                      </w:rPr>
                      <w:t>定律</w:t>
                    </w:r>
                  </w:p>
                </w:txbxContent>
              </v:textbox>
            </v:shape>
            <v:shape id="_x0000_s286" style="position:absolute;left:1760;top:1575;width:955;height:1581;" filled="false" stroked="false" type="#_x0000_t202">
              <v:fill on="false"/>
              <v:stroke on="false"/>
              <v:path/>
              <v:imagedata o:title=""/>
              <o:lock v:ext="edit" aspectratio="false"/>
              <v:textbox inset="0mm,0mm,0mm,0mm">
                <w:txbxContent>
                  <w:p>
                    <w:pPr>
                      <w:ind w:left="140" w:right="183"/>
                      <w:spacing w:before="20" w:line="239" w:lineRule="auto"/>
                      <w:rPr>
                        <w:rFonts w:ascii="SimHei" w:hAnsi="SimHei" w:eastAsia="SimHei" w:cs="SimHei"/>
                        <w:sz w:val="15"/>
                        <w:szCs w:val="15"/>
                      </w:rPr>
                    </w:pPr>
                    <w:r>
                      <w:rPr>
                        <w:rFonts w:ascii="SimHei" w:hAnsi="SimHei" w:eastAsia="SimHei" w:cs="SimHei"/>
                        <w:sz w:val="15"/>
                        <w:szCs w:val="15"/>
                        <w:color w:val="FFFFFF"/>
                        <w:spacing w:val="-2"/>
                      </w:rPr>
                      <w:t>第一范式</w:t>
                    </w:r>
                    <w:r>
                      <w:rPr>
                        <w:rFonts w:ascii="SimHei" w:hAnsi="SimHei" w:eastAsia="SimHei" w:cs="SimHei"/>
                        <w:sz w:val="15"/>
                        <w:szCs w:val="15"/>
                        <w:color w:val="FFFFFF"/>
                        <w:spacing w:val="1"/>
                      </w:rPr>
                      <w:t xml:space="preserve"> </w:t>
                    </w:r>
                    <w:r>
                      <w:rPr>
                        <w:rFonts w:ascii="SimHei" w:hAnsi="SimHei" w:eastAsia="SimHei" w:cs="SimHei"/>
                        <w:sz w:val="15"/>
                        <w:szCs w:val="15"/>
                        <w:color w:val="FFFFFF"/>
                        <w:spacing w:val="7"/>
                      </w:rPr>
                      <w:t>实验科学</w:t>
                    </w:r>
                  </w:p>
                  <w:p>
                    <w:pPr>
                      <w:ind w:left="20" w:right="20"/>
                      <w:spacing w:before="2" w:line="207" w:lineRule="auto"/>
                      <w:jc w:val="both"/>
                      <w:rPr>
                        <w:rFonts w:ascii="SimHei" w:hAnsi="SimHei" w:eastAsia="SimHei" w:cs="SimHei"/>
                        <w:sz w:val="15"/>
                        <w:szCs w:val="15"/>
                      </w:rPr>
                    </w:pPr>
                    <w:r>
                      <w:rPr>
                        <w:rFonts w:ascii="SimHei" w:hAnsi="SimHei" w:eastAsia="SimHei" w:cs="SimHei"/>
                        <w:sz w:val="15"/>
                        <w:szCs w:val="15"/>
                        <w:spacing w:val="-20"/>
                      </w:rPr>
                      <w:t>记录自然现象，</w:t>
                    </w:r>
                    <w:r>
                      <w:rPr>
                        <w:rFonts w:ascii="SimHei" w:hAnsi="SimHei" w:eastAsia="SimHei" w:cs="SimHei"/>
                        <w:sz w:val="15"/>
                        <w:szCs w:val="15"/>
                        <w:spacing w:val="3"/>
                      </w:rPr>
                      <w:t xml:space="preserve"> </w:t>
                    </w:r>
                    <w:r>
                      <w:rPr>
                        <w:rFonts w:ascii="SimHei" w:hAnsi="SimHei" w:eastAsia="SimHei" w:cs="SimHei"/>
                        <w:sz w:val="15"/>
                        <w:szCs w:val="15"/>
                        <w:spacing w:val="-10"/>
                      </w:rPr>
                      <w:t>如钻木取火.</w:t>
                    </w:r>
                    <w:r>
                      <w:rPr>
                        <w:rFonts w:ascii="SimHei" w:hAnsi="SimHei" w:eastAsia="SimHei" w:cs="SimHei"/>
                        <w:sz w:val="15"/>
                        <w:szCs w:val="15"/>
                      </w:rPr>
                      <w:t xml:space="preserve">   </w:t>
                    </w:r>
                    <w:r>
                      <w:rPr>
                        <w:rFonts w:ascii="SimHei" w:hAnsi="SimHei" w:eastAsia="SimHei" w:cs="SimHei"/>
                        <w:sz w:val="15"/>
                        <w:szCs w:val="15"/>
                        <w:spacing w:val="-14"/>
                      </w:rPr>
                      <w:t>人们就记录了</w:t>
                    </w:r>
                    <w:r>
                      <w:rPr>
                        <w:rFonts w:ascii="SimHei" w:hAnsi="SimHei" w:eastAsia="SimHei" w:cs="SimHei"/>
                        <w:sz w:val="15"/>
                        <w:szCs w:val="15"/>
                      </w:rPr>
                      <w:t xml:space="preserve">  </w:t>
                    </w:r>
                    <w:r>
                      <w:rPr>
                        <w:rFonts w:ascii="SimHei" w:hAnsi="SimHei" w:eastAsia="SimHei" w:cs="SimHei"/>
                        <w:sz w:val="15"/>
                        <w:szCs w:val="15"/>
                        <w:spacing w:val="-20"/>
                      </w:rPr>
                      <w:t>这个自然现象，</w:t>
                    </w:r>
                    <w:r>
                      <w:rPr>
                        <w:rFonts w:ascii="SimHei" w:hAnsi="SimHei" w:eastAsia="SimHei" w:cs="SimHei"/>
                        <w:sz w:val="15"/>
                        <w:szCs w:val="15"/>
                        <w:spacing w:val="3"/>
                      </w:rPr>
                      <w:t xml:space="preserve"> </w:t>
                    </w:r>
                    <w:r>
                      <w:rPr>
                        <w:rFonts w:ascii="SimHei" w:hAnsi="SimHei" w:eastAsia="SimHei" w:cs="SimHei"/>
                        <w:sz w:val="15"/>
                        <w:szCs w:val="15"/>
                        <w:spacing w:val="-12"/>
                        <w:w w:val="97"/>
                      </w:rPr>
                      <w:t>下次需要火时</w:t>
                    </w:r>
                    <w:r>
                      <w:rPr>
                        <w:rFonts w:ascii="SimHei" w:hAnsi="SimHei" w:eastAsia="SimHei" w:cs="SimHei"/>
                        <w:sz w:val="15"/>
                        <w:szCs w:val="15"/>
                        <w:spacing w:val="1"/>
                      </w:rPr>
                      <w:t xml:space="preserve">  </w:t>
                    </w:r>
                    <w:r>
                      <w:rPr>
                        <w:rFonts w:ascii="SimHei" w:hAnsi="SimHei" w:eastAsia="SimHei" w:cs="SimHei"/>
                        <w:sz w:val="15"/>
                        <w:szCs w:val="15"/>
                        <w:spacing w:val="-17"/>
                        <w:w w:val="98"/>
                      </w:rPr>
                      <w:t>重复这个活动，</w:t>
                    </w:r>
                    <w:r>
                      <w:rPr>
                        <w:rFonts w:ascii="SimHei" w:hAnsi="SimHei" w:eastAsia="SimHei" w:cs="SimHei"/>
                        <w:sz w:val="15"/>
                        <w:szCs w:val="15"/>
                        <w:spacing w:val="3"/>
                      </w:rPr>
                      <w:t xml:space="preserve"> </w:t>
                    </w:r>
                    <w:r>
                      <w:rPr>
                        <w:rFonts w:ascii="SimHei" w:hAnsi="SimHei" w:eastAsia="SimHei" w:cs="SimHei"/>
                        <w:sz w:val="15"/>
                        <w:szCs w:val="15"/>
                        <w:spacing w:val="-9"/>
                      </w:rPr>
                      <w:t>就可以有火</w:t>
                    </w:r>
                  </w:p>
                </w:txbxContent>
              </v:textbox>
            </v:shape>
            <v:shape id="_x0000_s288" style="position:absolute;left:6590;top:1575;width:934;height:1395;" filled="false" stroked="false" type="#_x0000_t202">
              <v:fill on="false"/>
              <v:stroke on="false"/>
              <v:path/>
              <v:imagedata o:title=""/>
              <o:lock v:ext="edit" aspectratio="false"/>
              <v:textbox inset="0mm,0mm,0mm,0mm">
                <w:txbxContent>
                  <w:p>
                    <w:pPr>
                      <w:ind w:left="20" w:right="20" w:firstLine="159"/>
                      <w:spacing w:before="19" w:line="209" w:lineRule="auto"/>
                      <w:rPr>
                        <w:rFonts w:ascii="SimHei" w:hAnsi="SimHei" w:eastAsia="SimHei" w:cs="SimHei"/>
                        <w:sz w:val="15"/>
                        <w:szCs w:val="15"/>
                      </w:rPr>
                    </w:pPr>
                    <w:r>
                      <w:rPr>
                        <w:rFonts w:ascii="SimHei" w:hAnsi="SimHei" w:eastAsia="SimHei" w:cs="SimHei"/>
                        <w:sz w:val="15"/>
                        <w:szCs w:val="15"/>
                        <w:color w:val="FFFFFF"/>
                        <w:spacing w:val="6"/>
                      </w:rPr>
                      <w:t>第四范式</w:t>
                    </w:r>
                    <w:r>
                      <w:rPr>
                        <w:rFonts w:ascii="SimHei" w:hAnsi="SimHei" w:eastAsia="SimHei" w:cs="SimHei"/>
                        <w:sz w:val="15"/>
                        <w:szCs w:val="15"/>
                        <w:color w:val="FFFFFF"/>
                      </w:rPr>
                      <w:t xml:space="preserve">  </w:t>
                    </w:r>
                    <w:r>
                      <w:rPr>
                        <w:rFonts w:ascii="SimHei" w:hAnsi="SimHei" w:eastAsia="SimHei" w:cs="SimHei"/>
                        <w:sz w:val="15"/>
                        <w:szCs w:val="15"/>
                        <w:color w:val="FFFFFF"/>
                        <w:spacing w:val="-2"/>
                      </w:rPr>
                      <w:t>数据密佳科学</w:t>
                    </w:r>
                  </w:p>
                  <w:p>
                    <w:pPr>
                      <w:ind w:left="90" w:right="45"/>
                      <w:spacing w:before="201" w:line="205" w:lineRule="auto"/>
                      <w:jc w:val="both"/>
                      <w:rPr>
                        <w:rFonts w:ascii="YouYuan" w:hAnsi="YouYuan" w:eastAsia="YouYuan" w:cs="YouYuan"/>
                        <w:sz w:val="15"/>
                        <w:szCs w:val="15"/>
                      </w:rPr>
                    </w:pPr>
                    <w:r>
                      <w:rPr>
                        <w:rFonts w:ascii="SimHei" w:hAnsi="SimHei" w:eastAsia="SimHei" w:cs="SimHei"/>
                        <w:sz w:val="15"/>
                        <w:szCs w:val="15"/>
                        <w:spacing w:val="-14"/>
                        <w:w w:val="97"/>
                      </w:rPr>
                      <w:t>由计算机替代</w:t>
                    </w:r>
                    <w:r>
                      <w:rPr>
                        <w:rFonts w:ascii="SimHei" w:hAnsi="SimHei" w:eastAsia="SimHei" w:cs="SimHei"/>
                        <w:sz w:val="15"/>
                        <w:szCs w:val="15"/>
                        <w:spacing w:val="6"/>
                      </w:rPr>
                      <w:t xml:space="preserve"> </w:t>
                    </w:r>
                    <w:r>
                      <w:rPr>
                        <w:rFonts w:ascii="SimHei" w:hAnsi="SimHei" w:eastAsia="SimHei" w:cs="SimHei"/>
                        <w:sz w:val="15"/>
                        <w:szCs w:val="15"/>
                        <w:spacing w:val="-14"/>
                        <w:w w:val="98"/>
                      </w:rPr>
                      <w:t>那些科学家总</w:t>
                    </w:r>
                    <w:r>
                      <w:rPr>
                        <w:rFonts w:ascii="SimHei" w:hAnsi="SimHei" w:eastAsia="SimHei" w:cs="SimHei"/>
                        <w:sz w:val="15"/>
                        <w:szCs w:val="15"/>
                      </w:rPr>
                      <w:t xml:space="preserve"> </w:t>
                    </w:r>
                    <w:r>
                      <w:rPr>
                        <w:rFonts w:ascii="YouYuan" w:hAnsi="YouYuan" w:eastAsia="YouYuan" w:cs="YouYuan"/>
                        <w:sz w:val="15"/>
                        <w:szCs w:val="15"/>
                        <w:spacing w:val="-7"/>
                        <w:w w:val="92"/>
                      </w:rPr>
                      <w:t>结规律，计算</w:t>
                    </w:r>
                    <w:r>
                      <w:rPr>
                        <w:rFonts w:ascii="YouYuan" w:hAnsi="YouYuan" w:eastAsia="YouYuan" w:cs="YouYuan"/>
                        <w:sz w:val="15"/>
                        <w:szCs w:val="15"/>
                        <w:spacing w:val="7"/>
                      </w:rPr>
                      <w:t xml:space="preserve"> </w:t>
                    </w:r>
                    <w:r>
                      <w:rPr>
                        <w:rFonts w:ascii="SimHei" w:hAnsi="SimHei" w:eastAsia="SimHei" w:cs="SimHei"/>
                        <w:sz w:val="15"/>
                        <w:szCs w:val="15"/>
                        <w:spacing w:val="-16"/>
                        <w:w w:val="99"/>
                      </w:rPr>
                      <w:t>机从数据中总</w:t>
                    </w:r>
                    <w:r>
                      <w:rPr>
                        <w:rFonts w:ascii="SimHei" w:hAnsi="SimHei" w:eastAsia="SimHei" w:cs="SimHei"/>
                        <w:sz w:val="15"/>
                        <w:szCs w:val="15"/>
                        <w:spacing w:val="2"/>
                      </w:rPr>
                      <w:t xml:space="preserve"> </w:t>
                    </w:r>
                    <w:r>
                      <w:rPr>
                        <w:rFonts w:ascii="YouYuan" w:hAnsi="YouYuan" w:eastAsia="YouYuan" w:cs="YouYuan"/>
                        <w:sz w:val="15"/>
                        <w:szCs w:val="15"/>
                        <w:spacing w:val="-7"/>
                        <w:w w:val="93"/>
                      </w:rPr>
                      <w:t>结、提炼规律</w:t>
                    </w:r>
                  </w:p>
                </w:txbxContent>
              </v:textbox>
            </v:shape>
            <v:shape id="_x0000_s290" style="position:absolute;left:5010;top:1624;width:848;height:1533;" filled="false" stroked="false" type="#_x0000_t202">
              <v:fill on="false"/>
              <v:stroke on="false"/>
              <v:path/>
              <v:imagedata o:title=""/>
              <o:lock v:ext="edit" aspectratio="false"/>
              <v:textbox inset="0mm,0mm,0mm,0mm">
                <w:txbxContent>
                  <w:p>
                    <w:pPr>
                      <w:ind w:left="149" w:right="88"/>
                      <w:spacing w:before="20" w:line="252" w:lineRule="auto"/>
                      <w:rPr>
                        <w:rFonts w:ascii="SimHei" w:hAnsi="SimHei" w:eastAsia="SimHei" w:cs="SimHei"/>
                        <w:sz w:val="13"/>
                        <w:szCs w:val="13"/>
                      </w:rPr>
                    </w:pPr>
                    <w:r>
                      <w:rPr>
                        <w:rFonts w:ascii="SimHei" w:hAnsi="SimHei" w:eastAsia="SimHei" w:cs="SimHei"/>
                        <w:sz w:val="13"/>
                        <w:szCs w:val="13"/>
                        <w:color w:val="FFFFFF"/>
                        <w:spacing w:val="21"/>
                      </w:rPr>
                      <w:t>第三范式</w:t>
                    </w:r>
                    <w:r>
                      <w:rPr>
                        <w:rFonts w:ascii="SimHei" w:hAnsi="SimHei" w:eastAsia="SimHei" w:cs="SimHei"/>
                        <w:sz w:val="13"/>
                        <w:szCs w:val="13"/>
                        <w:color w:val="FFFFFF"/>
                      </w:rPr>
                      <w:t xml:space="preserve"> </w:t>
                    </w:r>
                    <w:r>
                      <w:rPr>
                        <w:rFonts w:ascii="SimHei" w:hAnsi="SimHei" w:eastAsia="SimHei" w:cs="SimHei"/>
                        <w:sz w:val="13"/>
                        <w:szCs w:val="13"/>
                        <w:color w:val="FFFFFF"/>
                        <w:spacing w:val="22"/>
                      </w:rPr>
                      <w:t>计算科学</w:t>
                    </w:r>
                  </w:p>
                  <w:p>
                    <w:pPr>
                      <w:ind w:left="20"/>
                      <w:spacing w:before="25" w:line="182" w:lineRule="auto"/>
                      <w:rPr>
                        <w:rFonts w:ascii="SimHei" w:hAnsi="SimHei" w:eastAsia="SimHei" w:cs="SimHei"/>
                        <w:sz w:val="15"/>
                        <w:szCs w:val="15"/>
                      </w:rPr>
                    </w:pPr>
                    <w:r>
                      <w:rPr>
                        <w:rFonts w:ascii="SimHei" w:hAnsi="SimHei" w:eastAsia="SimHei" w:cs="SimHei"/>
                        <w:sz w:val="15"/>
                        <w:szCs w:val="15"/>
                        <w:spacing w:val="-12"/>
                        <w:w w:val="99"/>
                      </w:rPr>
                      <w:t>用计算机推演</w:t>
                    </w:r>
                  </w:p>
                  <w:p>
                    <w:pPr>
                      <w:ind w:left="20"/>
                      <w:spacing w:line="294" w:lineRule="exact"/>
                      <w:rPr>
                        <w:rFonts w:ascii="YouYuan" w:hAnsi="YouYuan" w:eastAsia="YouYuan" w:cs="YouYuan"/>
                        <w:sz w:val="15"/>
                        <w:szCs w:val="15"/>
                      </w:rPr>
                    </w:pPr>
                    <w:r>
                      <w:rPr>
                        <w:rFonts w:ascii="YouYuan" w:hAnsi="YouYuan" w:eastAsia="YouYuan" w:cs="YouYuan"/>
                        <w:sz w:val="15"/>
                        <w:szCs w:val="15"/>
                        <w:b/>
                        <w:bCs/>
                        <w:spacing w:val="-3"/>
                        <w:w w:val="94"/>
                        <w:position w:val="-3"/>
                      </w:rPr>
                      <w:t>律</w:t>
                    </w:r>
                    <w:r>
                      <w:rPr>
                        <w:sz w:val="15"/>
                        <w:szCs w:val="15"/>
                        <w:position w:val="-5"/>
                      </w:rPr>
                      <w:drawing>
                        <wp:inline distT="0" distB="0" distL="0" distR="0">
                          <wp:extent cx="84920" cy="175085"/>
                          <wp:effectExtent l="0" t="0" r="0" b="0"/>
                          <wp:docPr id="52" name="IM 52"/>
                          <wp:cNvGraphicFramePr/>
                          <a:graphic>
                            <a:graphicData uri="http://schemas.openxmlformats.org/drawingml/2006/picture">
                              <pic:pic>
                                <pic:nvPicPr>
                                  <pic:cNvPr id="52" name="IM 52"/>
                                  <pic:cNvPicPr/>
                                </pic:nvPicPr>
                                <pic:blipFill>
                                  <a:blip r:embed="rId45"/>
                                  <a:stretch>
                                    <a:fillRect/>
                                  </a:stretch>
                                </pic:blipFill>
                                <pic:spPr>
                                  <a:xfrm rot="0">
                                    <a:off x="0" y="0"/>
                                    <a:ext cx="84920" cy="175085"/>
                                  </a:xfrm>
                                  <a:prstGeom prst="rect">
                                    <a:avLst/>
                                  </a:prstGeom>
                                </pic:spPr>
                              </pic:pic>
                            </a:graphicData>
                          </a:graphic>
                        </wp:inline>
                      </w:drawing>
                    </w:r>
                    <w:r>
                      <w:ruby>
                        <w:rubyPr>
                          <w:rubyAlign w:val="left"/>
                          <w:hpsRaise w:val="8"/>
                          <w:hps w:val="15"/>
                          <w:hpsBaseText w:val="15"/>
                        </w:rubyPr>
                        <w:rt>
                          <w:r>
                            <w:rPr>
                              <w:rFonts w:ascii="SimHei" w:hAnsi="SimHei" w:eastAsia="SimHei" w:cs="SimHei"/>
                              <w:sz w:val="15"/>
                              <w:szCs w:val="15"/>
                              <w:color w:val="FFFFFF"/>
                              <w:w w:val="89"/>
                              <w:position w:val="1"/>
                            </w:rPr>
                            <w:t>，总结</w:t>
                          </w:r>
                        </w:rt>
                        <w:rubyBase>
                          <w:r>
                            <w:rPr>
                              <w:rFonts w:ascii="YouYuan" w:hAnsi="YouYuan" w:eastAsia="YouYuan" w:cs="YouYuan"/>
                              <w:sz w:val="15"/>
                              <w:szCs w:val="15"/>
                              <w:w w:val="89"/>
                              <w:position w:val="-3"/>
                            </w:rPr>
                            <w:t>天气预</w:t>
                          </w:r>
                        </w:rubyBase>
                      </w:ruby>
                    </w:r>
                    <w:r>
                      <w:rPr>
                        <w:rFonts w:ascii="YouYuan" w:hAnsi="YouYuan" w:eastAsia="YouYuan" w:cs="YouYuan"/>
                        <w:sz w:val="15"/>
                        <w:szCs w:val="15"/>
                        <w:b/>
                        <w:bCs/>
                        <w:spacing w:val="-3"/>
                        <w:w w:val="94"/>
                        <w:position w:val="-3"/>
                      </w:rPr>
                      <w:t>报</w:t>
                    </w:r>
                  </w:p>
                  <w:p>
                    <w:pPr>
                      <w:ind w:left="20" w:right="20"/>
                      <w:spacing w:before="19" w:line="199" w:lineRule="auto"/>
                      <w:jc w:val="both"/>
                      <w:rPr>
                        <w:rFonts w:ascii="YouYuan" w:hAnsi="YouYuan" w:eastAsia="YouYuan" w:cs="YouYuan"/>
                        <w:sz w:val="15"/>
                        <w:szCs w:val="15"/>
                      </w:rPr>
                    </w:pPr>
                    <w:r>
                      <w:rPr>
                        <w:rFonts w:ascii="SimHei" w:hAnsi="SimHei" w:eastAsia="SimHei" w:cs="SimHei"/>
                        <w:sz w:val="15"/>
                        <w:szCs w:val="15"/>
                        <w:spacing w:val="11"/>
                      </w:rPr>
                      <w:t>就是一个代</w:t>
                    </w:r>
                    <w:r>
                      <w:rPr>
                        <w:rFonts w:ascii="SimHei" w:hAnsi="SimHei" w:eastAsia="SimHei" w:cs="SimHei"/>
                        <w:sz w:val="15"/>
                        <w:szCs w:val="15"/>
                        <w:spacing w:val="1"/>
                      </w:rPr>
                      <w:t xml:space="preserve"> </w:t>
                    </w:r>
                    <w:r>
                      <w:rPr>
                        <w:rFonts w:ascii="YouYuan" w:hAnsi="YouYuan" w:eastAsia="YouYuan" w:cs="YouYuan"/>
                        <w:sz w:val="15"/>
                        <w:szCs w:val="15"/>
                        <w:spacing w:val="-5"/>
                        <w:w w:val="92"/>
                      </w:rPr>
                      <w:t>表。靠手工推</w:t>
                    </w:r>
                  </w:p>
                  <w:p>
                    <w:pPr>
                      <w:ind w:left="20"/>
                      <w:spacing w:before="8" w:line="192" w:lineRule="auto"/>
                      <w:rPr>
                        <w:rFonts w:ascii="SimHei" w:hAnsi="SimHei" w:eastAsia="SimHei" w:cs="SimHei"/>
                        <w:sz w:val="15"/>
                        <w:szCs w:val="15"/>
                      </w:rPr>
                    </w:pPr>
                    <w:r>
                      <w:rPr>
                        <w:rFonts w:ascii="SimHei" w:hAnsi="SimHei" w:eastAsia="SimHei" w:cs="SimHei"/>
                        <w:sz w:val="15"/>
                        <w:szCs w:val="15"/>
                        <w:color w:val="FFFFFF"/>
                        <w:spacing w:val="-13"/>
                      </w:rPr>
                      <w:t>演，不可能做</w:t>
                    </w:r>
                  </w:p>
                  <w:p>
                    <w:pPr>
                      <w:ind w:left="20"/>
                      <w:spacing w:line="220" w:lineRule="auto"/>
                      <w:rPr>
                        <w:rFonts w:ascii="YouYuan" w:hAnsi="YouYuan" w:eastAsia="YouYuan" w:cs="YouYuan"/>
                        <w:sz w:val="15"/>
                        <w:szCs w:val="15"/>
                      </w:rPr>
                    </w:pPr>
                    <w:r>
                      <w:rPr>
                        <w:rFonts w:ascii="YouYuan" w:hAnsi="YouYuan" w:eastAsia="YouYuan" w:cs="YouYuan"/>
                        <w:sz w:val="15"/>
                        <w:szCs w:val="15"/>
                        <w:spacing w:val="-7"/>
                        <w:w w:val="96"/>
                      </w:rPr>
                      <w:t>出天气预报</w:t>
                    </w:r>
                  </w:p>
                </w:txbxContent>
              </v:textbox>
            </v:shape>
            <v:shape id="_x0000_s292" style="position:absolute;left:1760;top:205;width:990;height:731;" filled="false" stroked="false" type="#_x0000_t202">
              <v:fill on="false"/>
              <v:stroke on="false"/>
              <v:path/>
              <v:imagedata o:title=""/>
              <o:lock v:ext="edit" aspectratio="false"/>
              <v:textbox inset="0mm,0mm,0mm,0mm">
                <w:txbxContent>
                  <w:p>
                    <w:pPr>
                      <w:ind w:left="140"/>
                      <w:spacing w:before="20" w:line="219" w:lineRule="auto"/>
                      <w:rPr>
                        <w:rFonts w:ascii="SimSun" w:hAnsi="SimSun" w:eastAsia="SimSun" w:cs="SimSun"/>
                        <w:sz w:val="15"/>
                        <w:szCs w:val="15"/>
                      </w:rPr>
                    </w:pPr>
                    <w:r>
                      <w:rPr>
                        <w:rFonts w:ascii="SimSun" w:hAnsi="SimSun" w:eastAsia="SimSun" w:cs="SimSun"/>
                        <w:sz w:val="15"/>
                        <w:szCs w:val="15"/>
                        <w:color w:val="FFFFFF"/>
                        <w:spacing w:val="6"/>
                      </w:rPr>
                      <w:t>前喻时代</w:t>
                    </w:r>
                  </w:p>
                  <w:p>
                    <w:pPr>
                      <w:spacing w:line="309" w:lineRule="auto"/>
                      <w:rPr>
                        <w:rFonts w:ascii="Arial"/>
                        <w:sz w:val="21"/>
                      </w:rPr>
                    </w:pPr>
                    <w:r/>
                  </w:p>
                  <w:p>
                    <w:pPr>
                      <w:ind w:left="20"/>
                      <w:spacing w:before="49" w:line="221" w:lineRule="auto"/>
                      <w:rPr>
                        <w:rFonts w:ascii="SimHei" w:hAnsi="SimHei" w:eastAsia="SimHei" w:cs="SimHei"/>
                        <w:sz w:val="15"/>
                        <w:szCs w:val="15"/>
                      </w:rPr>
                    </w:pPr>
                    <w:r>
                      <w:rPr>
                        <w:rFonts w:ascii="SimHei" w:hAnsi="SimHei" w:eastAsia="SimHei" w:cs="SimHei"/>
                        <w:sz w:val="15"/>
                        <w:szCs w:val="15"/>
                        <w:spacing w:val="-13"/>
                      </w:rPr>
                      <w:t>晚辈向长辈学习</w:t>
                    </w:r>
                  </w:p>
                </w:txbxContent>
              </v:textbox>
            </v:shape>
            <v:shape id="_x0000_s294" style="position:absolute;left:5010;top:216;width:990;height:711;" filled="false" stroked="false" type="#_x0000_t202">
              <v:fill on="false"/>
              <v:stroke on="false"/>
              <v:path/>
              <v:imagedata o:title=""/>
              <o:lock v:ext="edit" aspectratio="false"/>
              <v:textbox inset="0mm,0mm,0mm,0mm">
                <w:txbxContent>
                  <w:p>
                    <w:pPr>
                      <w:ind w:left="149"/>
                      <w:spacing w:before="20" w:line="222" w:lineRule="auto"/>
                      <w:rPr>
                        <w:rFonts w:ascii="SimHei" w:hAnsi="SimHei" w:eastAsia="SimHei" w:cs="SimHei"/>
                        <w:sz w:val="15"/>
                        <w:szCs w:val="15"/>
                      </w:rPr>
                    </w:pPr>
                    <w:r>
                      <w:rPr>
                        <w:rFonts w:ascii="SimHei" w:hAnsi="SimHei" w:eastAsia="SimHei" w:cs="SimHei"/>
                        <w:sz w:val="15"/>
                        <w:szCs w:val="15"/>
                        <w:color w:val="FFFFFF"/>
                        <w:spacing w:val="-1"/>
                      </w:rPr>
                      <w:t>后喻时代</w:t>
                    </w:r>
                  </w:p>
                  <w:p>
                    <w:pPr>
                      <w:spacing w:line="287" w:lineRule="auto"/>
                      <w:rPr>
                        <w:rFonts w:ascii="Arial"/>
                        <w:sz w:val="21"/>
                      </w:rPr>
                    </w:pPr>
                    <w:r/>
                  </w:p>
                  <w:p>
                    <w:pPr>
                      <w:ind w:left="20"/>
                      <w:spacing w:before="49" w:line="221" w:lineRule="auto"/>
                      <w:rPr>
                        <w:rFonts w:ascii="SimHei" w:hAnsi="SimHei" w:eastAsia="SimHei" w:cs="SimHei"/>
                        <w:sz w:val="15"/>
                        <w:szCs w:val="15"/>
                      </w:rPr>
                    </w:pPr>
                    <w:r>
                      <w:rPr>
                        <w:rFonts w:ascii="SimHei" w:hAnsi="SimHei" w:eastAsia="SimHei" w:cs="SimHei"/>
                        <w:sz w:val="15"/>
                        <w:szCs w:val="15"/>
                        <w:spacing w:val="-13"/>
                      </w:rPr>
                      <w:t>长辈向晚辈学习</w:t>
                    </w:r>
                  </w:p>
                </w:txbxContent>
              </v:textbox>
            </v:shape>
            <v:shape id="_x0000_s296" style="position:absolute;left:6590;top:216;width:866;height:801;" filled="false" stroked="false" type="#_x0000_t202">
              <v:fill on="false"/>
              <v:stroke on="false"/>
              <v:path/>
              <v:imagedata o:title=""/>
              <o:lock v:ext="edit" aspectratio="false"/>
              <v:textbox inset="0mm,0mm,0mm,0mm">
                <w:txbxContent>
                  <w:p>
                    <w:pPr>
                      <w:ind w:left="179"/>
                      <w:spacing w:before="20" w:line="222" w:lineRule="auto"/>
                      <w:rPr>
                        <w:rFonts w:ascii="SimHei" w:hAnsi="SimHei" w:eastAsia="SimHei" w:cs="SimHei"/>
                        <w:sz w:val="15"/>
                        <w:szCs w:val="15"/>
                      </w:rPr>
                    </w:pPr>
                    <w:r>
                      <w:rPr>
                        <w:rFonts w:ascii="SimHei" w:hAnsi="SimHei" w:eastAsia="SimHei" w:cs="SimHei"/>
                        <w:sz w:val="15"/>
                        <w:szCs w:val="15"/>
                        <w:color w:val="FFFFFF"/>
                        <w:spacing w:val="6"/>
                      </w:rPr>
                      <w:t>机喻时代</w:t>
                    </w:r>
                  </w:p>
                  <w:p>
                    <w:pPr>
                      <w:ind w:left="20"/>
                      <w:spacing w:before="269" w:line="196" w:lineRule="auto"/>
                      <w:rPr>
                        <w:rFonts w:ascii="SimHei" w:hAnsi="SimHei" w:eastAsia="SimHei" w:cs="SimHei"/>
                        <w:sz w:val="15"/>
                        <w:szCs w:val="15"/>
                      </w:rPr>
                    </w:pPr>
                    <w:r>
                      <w:rPr>
                        <w:rFonts w:ascii="SimHei" w:hAnsi="SimHei" w:eastAsia="SimHei" w:cs="SimHei"/>
                        <w:sz w:val="15"/>
                        <w:szCs w:val="15"/>
                        <w:spacing w:val="-11"/>
                      </w:rPr>
                      <w:t>人向智能机器</w:t>
                    </w:r>
                  </w:p>
                  <w:p>
                    <w:pPr>
                      <w:ind w:left="20"/>
                      <w:spacing w:line="220" w:lineRule="auto"/>
                      <w:rPr>
                        <w:rFonts w:ascii="SimHei" w:hAnsi="SimHei" w:eastAsia="SimHei" w:cs="SimHei"/>
                        <w:sz w:val="15"/>
                        <w:szCs w:val="15"/>
                      </w:rPr>
                    </w:pPr>
                    <w:r>
                      <w:rPr>
                        <w:rFonts w:ascii="SimHei" w:hAnsi="SimHei" w:eastAsia="SimHei" w:cs="SimHei"/>
                        <w:sz w:val="15"/>
                        <w:szCs w:val="15"/>
                        <w:color w:val="FFFFFF"/>
                        <w:spacing w:val="5"/>
                      </w:rPr>
                      <w:t>学习</w:t>
                    </w:r>
                  </w:p>
                </w:txbxContent>
              </v:textbox>
            </v:shape>
            <v:shape id="_x0000_s298" style="position:absolute;left:220;top:2295;width:1126;height:19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5"/>
                        <w:szCs w:val="15"/>
                      </w:rPr>
                    </w:pPr>
                    <w:r>
                      <w:rPr>
                        <w:rFonts w:ascii="SimHei" w:hAnsi="SimHei" w:eastAsia="SimHei" w:cs="SimHei"/>
                        <w:sz w:val="15"/>
                        <w:szCs w:val="15"/>
                        <w:color w:val="FFFFFF"/>
                        <w:spacing w:val="5"/>
                      </w:rPr>
                      <w:t>知识形成的革命</w:t>
                    </w:r>
                  </w:p>
                </w:txbxContent>
              </v:textbox>
            </v:shape>
            <v:shape id="_x0000_s300" style="position:absolute;left:229;top:574;width:1115;height:19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5"/>
                        <w:szCs w:val="15"/>
                      </w:rPr>
                    </w:pPr>
                    <w:r>
                      <w:rPr>
                        <w:rFonts w:ascii="SimHei" w:hAnsi="SimHei" w:eastAsia="SimHei" w:cs="SimHei"/>
                        <w:sz w:val="15"/>
                        <w:szCs w:val="15"/>
                        <w:color w:val="FFFFFF"/>
                        <w:spacing w:val="3"/>
                      </w:rPr>
                      <w:t>知识学习的变迁</w:t>
                    </w:r>
                  </w:p>
                </w:txbxContent>
              </v:textbox>
            </v:shape>
          </v:group>
        </w:pict>
      </w:r>
    </w:p>
    <w:p>
      <w:pPr>
        <w:ind w:left="2569"/>
        <w:spacing w:before="155" w:line="221" w:lineRule="auto"/>
        <w:rPr>
          <w:rFonts w:ascii="SimHei" w:hAnsi="SimHei" w:eastAsia="SimHei" w:cs="SimHei"/>
          <w:sz w:val="15"/>
          <w:szCs w:val="15"/>
        </w:rPr>
      </w:pPr>
      <w:r>
        <w:rPr>
          <w:rFonts w:ascii="SimHei" w:hAnsi="SimHei" w:eastAsia="SimHei" w:cs="SimHei"/>
          <w:sz w:val="15"/>
          <w:szCs w:val="15"/>
          <w:spacing w:val="-9"/>
        </w:rPr>
        <w:t>图</w:t>
      </w:r>
      <w:r>
        <w:rPr>
          <w:rFonts w:ascii="SimHei" w:hAnsi="SimHei" w:eastAsia="SimHei" w:cs="SimHei"/>
          <w:sz w:val="15"/>
          <w:szCs w:val="15"/>
          <w:spacing w:val="-17"/>
        </w:rPr>
        <w:t xml:space="preserve"> </w:t>
      </w:r>
      <w:r>
        <w:rPr>
          <w:rFonts w:ascii="SimHei" w:hAnsi="SimHei" w:eastAsia="SimHei" w:cs="SimHei"/>
          <w:sz w:val="15"/>
          <w:szCs w:val="15"/>
          <w:spacing w:val="-9"/>
        </w:rPr>
        <w:t>2</w:t>
      </w:r>
      <w:r>
        <w:rPr>
          <w:rFonts w:ascii="SimHei" w:hAnsi="SimHei" w:eastAsia="SimHei" w:cs="SimHei"/>
          <w:sz w:val="15"/>
          <w:szCs w:val="15"/>
          <w:spacing w:val="-19"/>
        </w:rPr>
        <w:t xml:space="preserve"> </w:t>
      </w:r>
      <w:r>
        <w:rPr>
          <w:rFonts w:ascii="SimHei" w:hAnsi="SimHei" w:eastAsia="SimHei" w:cs="SimHei"/>
          <w:sz w:val="15"/>
          <w:szCs w:val="15"/>
          <w:spacing w:val="-9"/>
        </w:rPr>
        <w:t>-</w:t>
      </w:r>
      <w:r>
        <w:rPr>
          <w:rFonts w:ascii="SimHei" w:hAnsi="SimHei" w:eastAsia="SimHei" w:cs="SimHei"/>
          <w:sz w:val="15"/>
          <w:szCs w:val="15"/>
          <w:spacing w:val="-18"/>
        </w:rPr>
        <w:t xml:space="preserve"> </w:t>
      </w:r>
      <w:r>
        <w:rPr>
          <w:rFonts w:ascii="SimHei" w:hAnsi="SimHei" w:eastAsia="SimHei" w:cs="SimHei"/>
          <w:sz w:val="15"/>
          <w:szCs w:val="15"/>
          <w:spacing w:val="-9"/>
        </w:rPr>
        <w:t>2</w:t>
      </w:r>
      <w:r>
        <w:rPr>
          <w:rFonts w:ascii="SimHei" w:hAnsi="SimHei" w:eastAsia="SimHei" w:cs="SimHei"/>
          <w:sz w:val="15"/>
          <w:szCs w:val="15"/>
          <w:spacing w:val="25"/>
          <w:w w:val="101"/>
        </w:rPr>
        <w:t xml:space="preserve">  </w:t>
      </w:r>
      <w:r>
        <w:rPr>
          <w:rFonts w:ascii="SimHei" w:hAnsi="SimHei" w:eastAsia="SimHei" w:cs="SimHei"/>
          <w:sz w:val="15"/>
          <w:szCs w:val="15"/>
          <w:spacing w:val="-9"/>
        </w:rPr>
        <w:t>知</w:t>
      </w:r>
      <w:r>
        <w:rPr>
          <w:rFonts w:ascii="SimHei" w:hAnsi="SimHei" w:eastAsia="SimHei" w:cs="SimHei"/>
          <w:sz w:val="15"/>
          <w:szCs w:val="15"/>
          <w:spacing w:val="-21"/>
        </w:rPr>
        <w:t xml:space="preserve"> </w:t>
      </w:r>
      <w:r>
        <w:rPr>
          <w:rFonts w:ascii="SimHei" w:hAnsi="SimHei" w:eastAsia="SimHei" w:cs="SimHei"/>
          <w:sz w:val="15"/>
          <w:szCs w:val="15"/>
          <w:spacing w:val="-9"/>
        </w:rPr>
        <w:t>识</w:t>
      </w:r>
      <w:r>
        <w:rPr>
          <w:rFonts w:ascii="SimHei" w:hAnsi="SimHei" w:eastAsia="SimHei" w:cs="SimHei"/>
          <w:sz w:val="15"/>
          <w:szCs w:val="15"/>
          <w:spacing w:val="-9"/>
        </w:rPr>
        <w:t xml:space="preserve"> </w:t>
      </w:r>
      <w:r>
        <w:rPr>
          <w:rFonts w:ascii="SimHei" w:hAnsi="SimHei" w:eastAsia="SimHei" w:cs="SimHei"/>
          <w:sz w:val="15"/>
          <w:szCs w:val="15"/>
          <w:spacing w:val="-9"/>
        </w:rPr>
        <w:t>学</w:t>
      </w:r>
      <w:r>
        <w:rPr>
          <w:rFonts w:ascii="SimHei" w:hAnsi="SimHei" w:eastAsia="SimHei" w:cs="SimHei"/>
          <w:sz w:val="15"/>
          <w:szCs w:val="15"/>
          <w:spacing w:val="-9"/>
        </w:rPr>
        <w:t xml:space="preserve"> </w:t>
      </w:r>
      <w:r>
        <w:rPr>
          <w:rFonts w:ascii="SimHei" w:hAnsi="SimHei" w:eastAsia="SimHei" w:cs="SimHei"/>
          <w:sz w:val="15"/>
          <w:szCs w:val="15"/>
          <w:spacing w:val="-9"/>
        </w:rPr>
        <w:t>习</w:t>
      </w:r>
      <w:r>
        <w:rPr>
          <w:rFonts w:ascii="SimHei" w:hAnsi="SimHei" w:eastAsia="SimHei" w:cs="SimHei"/>
          <w:sz w:val="15"/>
          <w:szCs w:val="15"/>
          <w:spacing w:val="-12"/>
        </w:rPr>
        <w:t xml:space="preserve"> </w:t>
      </w:r>
      <w:r>
        <w:rPr>
          <w:rFonts w:ascii="SimHei" w:hAnsi="SimHei" w:eastAsia="SimHei" w:cs="SimHei"/>
          <w:sz w:val="15"/>
          <w:szCs w:val="15"/>
          <w:spacing w:val="-9"/>
        </w:rPr>
        <w:t>的</w:t>
      </w:r>
      <w:r>
        <w:rPr>
          <w:rFonts w:ascii="SimHei" w:hAnsi="SimHei" w:eastAsia="SimHei" w:cs="SimHei"/>
          <w:sz w:val="15"/>
          <w:szCs w:val="15"/>
          <w:spacing w:val="-18"/>
        </w:rPr>
        <w:t xml:space="preserve"> </w:t>
      </w:r>
      <w:r>
        <w:rPr>
          <w:rFonts w:ascii="SimHei" w:hAnsi="SimHei" w:eastAsia="SimHei" w:cs="SimHei"/>
          <w:sz w:val="15"/>
          <w:szCs w:val="15"/>
          <w:spacing w:val="-9"/>
        </w:rPr>
        <w:t>变</w:t>
      </w:r>
      <w:r>
        <w:rPr>
          <w:rFonts w:ascii="SimHei" w:hAnsi="SimHei" w:eastAsia="SimHei" w:cs="SimHei"/>
          <w:sz w:val="15"/>
          <w:szCs w:val="15"/>
          <w:spacing w:val="-22"/>
        </w:rPr>
        <w:t xml:space="preserve"> </w:t>
      </w:r>
      <w:r>
        <w:rPr>
          <w:rFonts w:ascii="SimHei" w:hAnsi="SimHei" w:eastAsia="SimHei" w:cs="SimHei"/>
          <w:sz w:val="15"/>
          <w:szCs w:val="15"/>
          <w:spacing w:val="-9"/>
        </w:rPr>
        <w:t>迁</w:t>
      </w:r>
      <w:r>
        <w:rPr>
          <w:rFonts w:ascii="SimHei" w:hAnsi="SimHei" w:eastAsia="SimHei" w:cs="SimHei"/>
          <w:sz w:val="15"/>
          <w:szCs w:val="15"/>
          <w:spacing w:val="-15"/>
        </w:rPr>
        <w:t xml:space="preserve"> </w:t>
      </w:r>
      <w:r>
        <w:rPr>
          <w:rFonts w:ascii="SimHei" w:hAnsi="SimHei" w:eastAsia="SimHei" w:cs="SimHei"/>
          <w:sz w:val="15"/>
          <w:szCs w:val="15"/>
          <w:spacing w:val="-9"/>
        </w:rPr>
        <w:t>与</w:t>
      </w:r>
      <w:r>
        <w:rPr>
          <w:rFonts w:ascii="SimHei" w:hAnsi="SimHei" w:eastAsia="SimHei" w:cs="SimHei"/>
          <w:sz w:val="15"/>
          <w:szCs w:val="15"/>
          <w:spacing w:val="-16"/>
        </w:rPr>
        <w:t xml:space="preserve"> </w:t>
      </w:r>
      <w:r>
        <w:rPr>
          <w:rFonts w:ascii="SimHei" w:hAnsi="SimHei" w:eastAsia="SimHei" w:cs="SimHei"/>
          <w:sz w:val="15"/>
          <w:szCs w:val="15"/>
          <w:spacing w:val="-9"/>
        </w:rPr>
        <w:t>知</w:t>
      </w:r>
      <w:r>
        <w:rPr>
          <w:rFonts w:ascii="SimHei" w:hAnsi="SimHei" w:eastAsia="SimHei" w:cs="SimHei"/>
          <w:sz w:val="15"/>
          <w:szCs w:val="15"/>
          <w:spacing w:val="-21"/>
        </w:rPr>
        <w:t xml:space="preserve"> </w:t>
      </w:r>
      <w:r>
        <w:rPr>
          <w:rFonts w:ascii="SimHei" w:hAnsi="SimHei" w:eastAsia="SimHei" w:cs="SimHei"/>
          <w:sz w:val="15"/>
          <w:szCs w:val="15"/>
          <w:spacing w:val="-9"/>
        </w:rPr>
        <w:t>识</w:t>
      </w:r>
      <w:r>
        <w:rPr>
          <w:rFonts w:ascii="SimHei" w:hAnsi="SimHei" w:eastAsia="SimHei" w:cs="SimHei"/>
          <w:sz w:val="15"/>
          <w:szCs w:val="15"/>
          <w:spacing w:val="-20"/>
        </w:rPr>
        <w:t xml:space="preserve"> </w:t>
      </w:r>
      <w:r>
        <w:rPr>
          <w:rFonts w:ascii="SimHei" w:hAnsi="SimHei" w:eastAsia="SimHei" w:cs="SimHei"/>
          <w:sz w:val="15"/>
          <w:szCs w:val="15"/>
          <w:spacing w:val="-9"/>
        </w:rPr>
        <w:t>形</w:t>
      </w:r>
      <w:r>
        <w:rPr>
          <w:rFonts w:ascii="SimHei" w:hAnsi="SimHei" w:eastAsia="SimHei" w:cs="SimHei"/>
          <w:sz w:val="15"/>
          <w:szCs w:val="15"/>
          <w:spacing w:val="-22"/>
        </w:rPr>
        <w:t xml:space="preserve"> </w:t>
      </w:r>
      <w:r>
        <w:rPr>
          <w:rFonts w:ascii="SimHei" w:hAnsi="SimHei" w:eastAsia="SimHei" w:cs="SimHei"/>
          <w:sz w:val="15"/>
          <w:szCs w:val="15"/>
          <w:spacing w:val="-9"/>
        </w:rPr>
        <w:t>成</w:t>
      </w:r>
      <w:r>
        <w:rPr>
          <w:rFonts w:ascii="SimHei" w:hAnsi="SimHei" w:eastAsia="SimHei" w:cs="SimHei"/>
          <w:sz w:val="15"/>
          <w:szCs w:val="15"/>
          <w:spacing w:val="-13"/>
        </w:rPr>
        <w:t xml:space="preserve"> </w:t>
      </w:r>
      <w:r>
        <w:rPr>
          <w:rFonts w:ascii="SimHei" w:hAnsi="SimHei" w:eastAsia="SimHei" w:cs="SimHei"/>
          <w:sz w:val="15"/>
          <w:szCs w:val="15"/>
          <w:spacing w:val="-9"/>
        </w:rPr>
        <w:t>的</w:t>
      </w:r>
      <w:r>
        <w:rPr>
          <w:rFonts w:ascii="SimHei" w:hAnsi="SimHei" w:eastAsia="SimHei" w:cs="SimHei"/>
          <w:sz w:val="15"/>
          <w:szCs w:val="15"/>
          <w:spacing w:val="-17"/>
        </w:rPr>
        <w:t xml:space="preserve"> </w:t>
      </w:r>
      <w:r>
        <w:rPr>
          <w:rFonts w:ascii="SimHei" w:hAnsi="SimHei" w:eastAsia="SimHei" w:cs="SimHei"/>
          <w:sz w:val="15"/>
          <w:szCs w:val="15"/>
          <w:spacing w:val="-9"/>
        </w:rPr>
        <w:t>革</w:t>
      </w:r>
      <w:r>
        <w:rPr>
          <w:rFonts w:ascii="SimHei" w:hAnsi="SimHei" w:eastAsia="SimHei" w:cs="SimHei"/>
          <w:sz w:val="15"/>
          <w:szCs w:val="15"/>
          <w:spacing w:val="-19"/>
        </w:rPr>
        <w:t xml:space="preserve"> </w:t>
      </w:r>
      <w:r>
        <w:rPr>
          <w:rFonts w:ascii="SimHei" w:hAnsi="SimHei" w:eastAsia="SimHei" w:cs="SimHei"/>
          <w:sz w:val="15"/>
          <w:szCs w:val="15"/>
          <w:spacing w:val="-9"/>
        </w:rPr>
        <w:t>命</w:t>
      </w:r>
    </w:p>
    <w:p>
      <w:pPr>
        <w:pStyle w:val="BodyText"/>
        <w:spacing w:line="254" w:lineRule="auto"/>
        <w:rPr/>
      </w:pPr>
      <w:r/>
    </w:p>
    <w:p>
      <w:pPr>
        <w:pStyle w:val="BodyText"/>
        <w:spacing w:line="254" w:lineRule="auto"/>
        <w:rPr/>
      </w:pPr>
      <w:r/>
    </w:p>
    <w:p>
      <w:pPr>
        <w:pStyle w:val="BodyText"/>
        <w:spacing w:line="254" w:lineRule="auto"/>
        <w:rPr/>
      </w:pPr>
      <w:r/>
    </w:p>
    <w:p>
      <w:pPr>
        <w:ind w:left="973"/>
        <w:spacing w:before="108" w:line="219" w:lineRule="auto"/>
        <w:outlineLvl w:val="6"/>
        <w:rPr>
          <w:rFonts w:ascii="SimSun" w:hAnsi="SimSun" w:eastAsia="SimSun" w:cs="SimSun"/>
          <w:sz w:val="33"/>
          <w:szCs w:val="33"/>
        </w:rPr>
      </w:pPr>
      <w:r>
        <w:rPr>
          <w:rFonts w:ascii="SimSun" w:hAnsi="SimSun" w:eastAsia="SimSun" w:cs="SimSun"/>
          <w:sz w:val="33"/>
          <w:szCs w:val="33"/>
          <w:b/>
          <w:bCs/>
          <w:spacing w:val="-14"/>
        </w:rPr>
        <w:t>2.2</w:t>
      </w:r>
      <w:r>
        <w:rPr>
          <w:rFonts w:ascii="SimSun" w:hAnsi="SimSun" w:eastAsia="SimSun" w:cs="SimSun"/>
          <w:sz w:val="33"/>
          <w:szCs w:val="33"/>
          <w:spacing w:val="-14"/>
        </w:rPr>
        <w:t xml:space="preserve">  </w:t>
      </w:r>
      <w:r>
        <w:rPr>
          <w:rFonts w:ascii="SimSun" w:hAnsi="SimSun" w:eastAsia="SimSun" w:cs="SimSun"/>
          <w:sz w:val="33"/>
          <w:szCs w:val="33"/>
          <w:b/>
          <w:bCs/>
          <w:spacing w:val="-14"/>
        </w:rPr>
        <w:t>构建“感知—思考—响应—反馈优化”闭环</w:t>
      </w:r>
    </w:p>
    <w:p>
      <w:pPr>
        <w:pStyle w:val="BodyText"/>
        <w:spacing w:line="423" w:lineRule="auto"/>
        <w:rPr/>
      </w:pPr>
      <w:r/>
    </w:p>
    <w:p>
      <w:pPr>
        <w:ind w:right="18"/>
        <w:spacing w:before="71" w:line="430" w:lineRule="exact"/>
        <w:jc w:val="right"/>
        <w:rPr>
          <w:rFonts w:ascii="SimSun" w:hAnsi="SimSun" w:eastAsia="SimSun" w:cs="SimSun"/>
          <w:sz w:val="22"/>
          <w:szCs w:val="22"/>
        </w:rPr>
      </w:pPr>
      <w:r>
        <w:rPr>
          <w:rFonts w:ascii="SimSun" w:hAnsi="SimSun" w:eastAsia="SimSun" w:cs="SimSun"/>
          <w:sz w:val="22"/>
          <w:szCs w:val="22"/>
          <w:spacing w:val="-2"/>
          <w:position w:val="16"/>
        </w:rPr>
        <w:t>既然数据技术是延伸人类的“思考”能力，那么人们就需要从仿生的角度研</w:t>
      </w:r>
    </w:p>
    <w:p>
      <w:pPr>
        <w:ind w:left="549"/>
        <w:spacing w:before="1" w:line="218" w:lineRule="auto"/>
        <w:rPr>
          <w:rFonts w:ascii="SimSun" w:hAnsi="SimSun" w:eastAsia="SimSun" w:cs="SimSun"/>
          <w:sz w:val="22"/>
          <w:szCs w:val="22"/>
        </w:rPr>
      </w:pPr>
      <w:r>
        <w:rPr>
          <w:rFonts w:ascii="SimSun" w:hAnsi="SimSun" w:eastAsia="SimSun" w:cs="SimSun"/>
          <w:sz w:val="22"/>
          <w:szCs w:val="22"/>
          <w:spacing w:val="-5"/>
        </w:rPr>
        <w:t>究人类“思考”的方式，从而打造大数据的“思考”能力。</w:t>
      </w:r>
    </w:p>
    <w:p>
      <w:pPr>
        <w:pStyle w:val="BodyText"/>
        <w:spacing w:line="256" w:lineRule="auto"/>
        <w:rPr/>
      </w:pPr>
      <w:r/>
    </w:p>
    <w:p>
      <w:pPr>
        <w:pStyle w:val="BodyText"/>
        <w:spacing w:line="256" w:lineRule="auto"/>
        <w:rPr/>
      </w:pPr>
      <w:r/>
    </w:p>
    <w:p>
      <w:pPr>
        <w:ind w:left="973"/>
        <w:spacing w:before="73" w:line="219" w:lineRule="auto"/>
        <w:rPr>
          <w:rFonts w:ascii="SimSun" w:hAnsi="SimSun" w:eastAsia="SimSun" w:cs="SimSun"/>
          <w:sz w:val="22"/>
          <w:szCs w:val="22"/>
        </w:rPr>
      </w:pPr>
      <w:r>
        <w:rPr>
          <w:rFonts w:ascii="SimSun" w:hAnsi="SimSun" w:eastAsia="SimSun" w:cs="SimSun"/>
          <w:sz w:val="22"/>
          <w:szCs w:val="22"/>
          <w:b/>
          <w:bCs/>
          <w:spacing w:val="30"/>
        </w:rPr>
        <w:t>大数据底层模型</w:t>
      </w:r>
    </w:p>
    <w:p>
      <w:pPr>
        <w:ind w:left="549" w:right="11" w:firstLine="419"/>
        <w:spacing w:before="269" w:line="336" w:lineRule="auto"/>
        <w:jc w:val="both"/>
        <w:rPr>
          <w:rFonts w:ascii="SimSun" w:hAnsi="SimSun" w:eastAsia="SimSun" w:cs="SimSun"/>
          <w:sz w:val="22"/>
          <w:szCs w:val="22"/>
        </w:rPr>
      </w:pPr>
      <w:r>
        <w:rPr>
          <w:rFonts w:ascii="SimSun" w:hAnsi="SimSun" w:eastAsia="SimSun" w:cs="SimSun"/>
          <w:sz w:val="22"/>
          <w:szCs w:val="22"/>
          <w:spacing w:val="-2"/>
        </w:rPr>
        <w:t>先想象一个生活中的场景，如洗澡，先打开水龙头，在绝大多数情况下，人</w:t>
      </w:r>
      <w:r>
        <w:rPr>
          <w:rFonts w:ascii="SimSun" w:hAnsi="SimSun" w:eastAsia="SimSun" w:cs="SimSun"/>
          <w:sz w:val="22"/>
          <w:szCs w:val="22"/>
          <w:spacing w:val="14"/>
        </w:rPr>
        <w:t xml:space="preserve"> </w:t>
      </w:r>
      <w:r>
        <w:rPr>
          <w:rFonts w:ascii="SimSun" w:hAnsi="SimSun" w:eastAsia="SimSun" w:cs="SimSun"/>
          <w:sz w:val="22"/>
          <w:szCs w:val="22"/>
          <w:spacing w:val="-2"/>
        </w:rPr>
        <w:t>们会把手伸在花洒下用手感知水的温度，如果温度过高就会调节阀门，把水</w:t>
      </w:r>
      <w:r>
        <w:rPr>
          <w:rFonts w:ascii="SimSun" w:hAnsi="SimSun" w:eastAsia="SimSun" w:cs="SimSun"/>
          <w:sz w:val="22"/>
          <w:szCs w:val="22"/>
          <w:spacing w:val="-3"/>
        </w:rPr>
        <w:t>调凉</w:t>
      </w:r>
      <w:r>
        <w:rPr>
          <w:rFonts w:ascii="SimSun" w:hAnsi="SimSun" w:eastAsia="SimSun" w:cs="SimSun"/>
          <w:sz w:val="22"/>
          <w:szCs w:val="22"/>
        </w:rPr>
        <w:t xml:space="preserve"> </w:t>
      </w:r>
      <w:r>
        <w:rPr>
          <w:rFonts w:ascii="SimSun" w:hAnsi="SimSun" w:eastAsia="SimSun" w:cs="SimSun"/>
          <w:sz w:val="22"/>
          <w:szCs w:val="22"/>
          <w:spacing w:val="-2"/>
        </w:rPr>
        <w:t>一些，然后伸手感知水温，如果温度过低则再调节水龙头阀门将水温调高一些，</w:t>
      </w:r>
      <w:r>
        <w:rPr>
          <w:rFonts w:ascii="SimSun" w:hAnsi="SimSun" w:eastAsia="SimSun" w:cs="SimSun"/>
          <w:sz w:val="22"/>
          <w:szCs w:val="22"/>
          <w:spacing w:val="7"/>
        </w:rPr>
        <w:t xml:space="preserve"> </w:t>
      </w:r>
      <w:r>
        <w:rPr>
          <w:rFonts w:ascii="SimSun" w:hAnsi="SimSun" w:eastAsia="SimSun" w:cs="SimSun"/>
          <w:sz w:val="22"/>
          <w:szCs w:val="22"/>
          <w:spacing w:val="-2"/>
        </w:rPr>
        <w:t>这个动作会一直做下去，直到获得合适的水温后才去洗澡。这个过程就是典型的</w:t>
      </w:r>
    </w:p>
    <w:p>
      <w:pPr>
        <w:ind w:left="549"/>
        <w:spacing w:before="1" w:line="218" w:lineRule="auto"/>
        <w:rPr>
          <w:rFonts w:ascii="SimSun" w:hAnsi="SimSun" w:eastAsia="SimSun" w:cs="SimSun"/>
          <w:sz w:val="22"/>
          <w:szCs w:val="22"/>
        </w:rPr>
      </w:pPr>
      <w:r>
        <w:rPr>
          <w:rFonts w:ascii="SimSun" w:hAnsi="SimSun" w:eastAsia="SimSun" w:cs="SimSun"/>
          <w:sz w:val="22"/>
          <w:szCs w:val="22"/>
          <w:spacing w:val="-5"/>
        </w:rPr>
        <w:t>人类“感知一思考一行动”的基本模型。</w:t>
      </w:r>
    </w:p>
    <w:p>
      <w:pPr>
        <w:spacing w:line="218" w:lineRule="auto"/>
        <w:sectPr>
          <w:headerReference w:type="default" r:id="rId43"/>
          <w:pgSz w:w="9140" w:h="13280"/>
          <w:pgMar w:top="997" w:right="610" w:bottom="0" w:left="330" w:header="845" w:footer="0" w:gutter="0"/>
        </w:sectPr>
        <w:rPr>
          <w:rFonts w:ascii="SimSun" w:hAnsi="SimSun" w:eastAsia="SimSun" w:cs="SimSun"/>
          <w:sz w:val="22"/>
          <w:szCs w:val="22"/>
        </w:rPr>
      </w:pPr>
    </w:p>
    <w:p>
      <w:pPr>
        <w:pStyle w:val="BodyText"/>
        <w:spacing w:line="285" w:lineRule="auto"/>
        <w:rPr/>
      </w:pPr>
      <w:r/>
    </w:p>
    <w:p>
      <w:pPr>
        <w:spacing w:before="65" w:line="221" w:lineRule="auto"/>
        <w:jc w:val="right"/>
        <w:rPr>
          <w:rFonts w:ascii="YouYuan" w:hAnsi="YouYuan" w:eastAsia="YouYuan" w:cs="YouYuan"/>
          <w:sz w:val="20"/>
          <w:szCs w:val="20"/>
        </w:rPr>
      </w:pPr>
      <w:r>
        <w:rPr>
          <w:rFonts w:ascii="YouYuan" w:hAnsi="YouYuan" w:eastAsia="YouYuan" w:cs="YouYuan"/>
          <w:sz w:val="20"/>
          <w:szCs w:val="20"/>
          <w:spacing w:val="-12"/>
        </w:rPr>
        <w:t>第2章</w:t>
      </w:r>
      <w:r>
        <w:rPr>
          <w:rFonts w:ascii="YouYuan" w:hAnsi="YouYuan" w:eastAsia="YouYuan" w:cs="YouYuan"/>
          <w:sz w:val="20"/>
          <w:szCs w:val="20"/>
          <w:spacing w:val="-12"/>
        </w:rPr>
        <w:t xml:space="preserve"> </w:t>
      </w:r>
      <w:r>
        <w:rPr>
          <w:rFonts w:ascii="YouYuan" w:hAnsi="YouYuan" w:eastAsia="YouYuan" w:cs="YouYuan"/>
          <w:sz w:val="20"/>
          <w:szCs w:val="20"/>
          <w:spacing w:val="-12"/>
        </w:rPr>
        <w:t>企业数字化转型涉及的技术</w:t>
      </w:r>
      <w:r>
        <w:rPr>
          <w:rFonts w:ascii="YouYuan" w:hAnsi="YouYuan" w:eastAsia="YouYuan" w:cs="YouYuan"/>
          <w:sz w:val="20"/>
          <w:szCs w:val="20"/>
          <w:spacing w:val="77"/>
        </w:rPr>
        <w:t xml:space="preserve"> </w:t>
      </w:r>
      <w:r>
        <w:rPr>
          <w:rFonts w:ascii="YouYuan" w:hAnsi="YouYuan" w:eastAsia="YouYuan" w:cs="YouYuan"/>
          <w:sz w:val="20"/>
          <w:szCs w:val="20"/>
          <w:spacing w:val="-12"/>
        </w:rPr>
        <w:t>047</w:t>
      </w:r>
    </w:p>
    <w:p>
      <w:pPr>
        <w:pStyle w:val="BodyText"/>
        <w:spacing w:line="254" w:lineRule="auto"/>
        <w:rPr/>
      </w:pPr>
      <w:r/>
    </w:p>
    <w:p>
      <w:pPr>
        <w:pStyle w:val="BodyText"/>
        <w:spacing w:line="255" w:lineRule="auto"/>
        <w:rPr/>
      </w:pPr>
      <w:r/>
    </w:p>
    <w:p>
      <w:pPr>
        <w:ind w:right="410" w:firstLine="430"/>
        <w:spacing w:before="65" w:line="369" w:lineRule="auto"/>
        <w:jc w:val="both"/>
        <w:rPr>
          <w:rFonts w:ascii="SimSun" w:hAnsi="SimSun" w:eastAsia="SimSun" w:cs="SimSun"/>
          <w:sz w:val="20"/>
          <w:szCs w:val="20"/>
        </w:rPr>
      </w:pPr>
      <w:r>
        <w:rPr>
          <w:rFonts w:ascii="SimSun" w:hAnsi="SimSun" w:eastAsia="SimSun" w:cs="SimSun"/>
          <w:sz w:val="20"/>
          <w:szCs w:val="20"/>
          <w:spacing w:val="18"/>
        </w:rPr>
        <w:t>人们通过手感知水温，就相当于人们通过手采集数据的过程。手将水温</w:t>
      </w:r>
      <w:r>
        <w:rPr>
          <w:rFonts w:ascii="SimSun" w:hAnsi="SimSun" w:eastAsia="SimSun" w:cs="SimSun"/>
          <w:sz w:val="20"/>
          <w:szCs w:val="20"/>
          <w:spacing w:val="17"/>
        </w:rPr>
        <w:t>数据 </w:t>
      </w:r>
      <w:r>
        <w:rPr>
          <w:rFonts w:ascii="SimSun" w:hAnsi="SimSun" w:eastAsia="SimSun" w:cs="SimSun"/>
          <w:sz w:val="20"/>
          <w:szCs w:val="20"/>
          <w:spacing w:val="14"/>
        </w:rPr>
        <w:t>通过神经网络传递到大脑，这是数据传输的过程；大脑就会对这个数据进行思考，</w:t>
      </w:r>
      <w:r>
        <w:rPr>
          <w:rFonts w:ascii="SimSun" w:hAnsi="SimSun" w:eastAsia="SimSun" w:cs="SimSun"/>
          <w:sz w:val="20"/>
          <w:szCs w:val="20"/>
          <w:spacing w:val="15"/>
        </w:rPr>
        <w:t xml:space="preserve"> </w:t>
      </w:r>
      <w:r>
        <w:rPr>
          <w:rFonts w:ascii="SimSun" w:hAnsi="SimSun" w:eastAsia="SimSun" w:cs="SimSun"/>
          <w:sz w:val="20"/>
          <w:szCs w:val="20"/>
          <w:spacing w:val="6"/>
        </w:rPr>
        <w:t>做出判断，应该将阀门向哪个方向调节，调节多少，这就是数据分析和挖掘的过程； </w:t>
      </w:r>
      <w:r>
        <w:rPr>
          <w:rFonts w:ascii="SimSun" w:hAnsi="SimSun" w:eastAsia="SimSun" w:cs="SimSun"/>
          <w:sz w:val="20"/>
          <w:szCs w:val="20"/>
          <w:spacing w:val="18"/>
        </w:rPr>
        <w:t>然后大脑做出决定，形成指挥手进行调节的指令，这就是决策指挥过程；然</w:t>
      </w:r>
      <w:r>
        <w:rPr>
          <w:rFonts w:ascii="SimSun" w:hAnsi="SimSun" w:eastAsia="SimSun" w:cs="SimSun"/>
          <w:sz w:val="20"/>
          <w:szCs w:val="20"/>
          <w:spacing w:val="17"/>
        </w:rPr>
        <w:t>后将</w:t>
      </w:r>
      <w:r>
        <w:rPr>
          <w:rFonts w:ascii="SimSun" w:hAnsi="SimSun" w:eastAsia="SimSun" w:cs="SimSun"/>
          <w:sz w:val="20"/>
          <w:szCs w:val="20"/>
        </w:rPr>
        <w:t xml:space="preserve">  </w:t>
      </w:r>
      <w:r>
        <w:rPr>
          <w:rFonts w:ascii="SimSun" w:hAnsi="SimSun" w:eastAsia="SimSun" w:cs="SimSun"/>
          <w:sz w:val="20"/>
          <w:szCs w:val="20"/>
          <w:spacing w:val="18"/>
        </w:rPr>
        <w:t>决策信号通过神经网络传输到肢体，指挥肢体做出响应。这就是一个感知</w:t>
      </w:r>
      <w:r>
        <w:rPr>
          <w:rFonts w:ascii="SimSun" w:hAnsi="SimSun" w:eastAsia="SimSun" w:cs="SimSun"/>
          <w:sz w:val="20"/>
          <w:szCs w:val="20"/>
          <w:spacing w:val="17"/>
        </w:rPr>
        <w:t>到响应</w:t>
      </w:r>
    </w:p>
    <w:p>
      <w:pPr>
        <w:spacing w:line="219" w:lineRule="auto"/>
        <w:rPr>
          <w:rFonts w:ascii="SimSun" w:hAnsi="SimSun" w:eastAsia="SimSun" w:cs="SimSun"/>
          <w:sz w:val="20"/>
          <w:szCs w:val="20"/>
        </w:rPr>
      </w:pPr>
      <w:r>
        <w:rPr>
          <w:rFonts w:ascii="SimSun" w:hAnsi="SimSun" w:eastAsia="SimSun" w:cs="SimSun"/>
          <w:sz w:val="20"/>
          <w:szCs w:val="20"/>
          <w:spacing w:val="8"/>
        </w:rPr>
        <w:t>的完整过程。</w:t>
      </w:r>
    </w:p>
    <w:p>
      <w:pPr>
        <w:ind w:right="483" w:firstLine="430"/>
        <w:spacing w:before="293" w:line="369" w:lineRule="auto"/>
        <w:jc w:val="both"/>
        <w:rPr>
          <w:rFonts w:ascii="SimSun" w:hAnsi="SimSun" w:eastAsia="SimSun" w:cs="SimSun"/>
          <w:sz w:val="20"/>
          <w:szCs w:val="20"/>
        </w:rPr>
      </w:pPr>
      <w:r>
        <w:rPr>
          <w:rFonts w:ascii="SimSun" w:hAnsi="SimSun" w:eastAsia="SimSun" w:cs="SimSun"/>
          <w:sz w:val="20"/>
          <w:szCs w:val="20"/>
          <w:spacing w:val="18"/>
        </w:rPr>
        <w:t>手做出调节阀门的响应之后，继续伸到花洒下去感知水温，之后水温信息通</w:t>
      </w:r>
      <w:r>
        <w:rPr>
          <w:rFonts w:ascii="SimSun" w:hAnsi="SimSun" w:eastAsia="SimSun" w:cs="SimSun"/>
          <w:sz w:val="20"/>
          <w:szCs w:val="20"/>
          <w:spacing w:val="2"/>
        </w:rPr>
        <w:t xml:space="preserve"> </w:t>
      </w:r>
      <w:r>
        <w:rPr>
          <w:rFonts w:ascii="SimSun" w:hAnsi="SimSun" w:eastAsia="SimSun" w:cs="SimSun"/>
          <w:sz w:val="20"/>
          <w:szCs w:val="20"/>
          <w:spacing w:val="18"/>
        </w:rPr>
        <w:t>过手传递到大脑之后做出判断：水温是否合适，如果不合适，再指挥手做第二次</w:t>
      </w:r>
      <w:r>
        <w:rPr>
          <w:rFonts w:ascii="SimSun" w:hAnsi="SimSun" w:eastAsia="SimSun" w:cs="SimSun"/>
          <w:sz w:val="20"/>
          <w:szCs w:val="20"/>
          <w:spacing w:val="16"/>
        </w:rPr>
        <w:t xml:space="preserve"> </w:t>
      </w:r>
      <w:r>
        <w:rPr>
          <w:rFonts w:ascii="SimSun" w:hAnsi="SimSun" w:eastAsia="SimSun" w:cs="SimSun"/>
          <w:sz w:val="20"/>
          <w:szCs w:val="20"/>
          <w:spacing w:val="18"/>
        </w:rPr>
        <w:t>调节，这就是人类“感知一响应”系统的第二个循环，不断循环，直至得</w:t>
      </w:r>
      <w:r>
        <w:rPr>
          <w:rFonts w:ascii="SimSun" w:hAnsi="SimSun" w:eastAsia="SimSun" w:cs="SimSun"/>
          <w:sz w:val="20"/>
          <w:szCs w:val="20"/>
          <w:spacing w:val="17"/>
        </w:rPr>
        <w:t>到最合</w:t>
      </w:r>
    </w:p>
    <w:p>
      <w:pPr>
        <w:spacing w:line="219" w:lineRule="auto"/>
        <w:rPr>
          <w:rFonts w:ascii="SimSun" w:hAnsi="SimSun" w:eastAsia="SimSun" w:cs="SimSun"/>
          <w:sz w:val="20"/>
          <w:szCs w:val="20"/>
        </w:rPr>
      </w:pPr>
      <w:r>
        <w:rPr>
          <w:rFonts w:ascii="SimSun" w:hAnsi="SimSun" w:eastAsia="SimSun" w:cs="SimSun"/>
          <w:sz w:val="20"/>
          <w:szCs w:val="20"/>
          <w:spacing w:val="8"/>
        </w:rPr>
        <w:t>适的水温。</w:t>
      </w:r>
    </w:p>
    <w:p>
      <w:pPr>
        <w:ind w:right="468" w:firstLine="430"/>
        <w:spacing w:before="302" w:line="371" w:lineRule="auto"/>
        <w:jc w:val="both"/>
        <w:rPr>
          <w:rFonts w:ascii="SimSun" w:hAnsi="SimSun" w:eastAsia="SimSun" w:cs="SimSun"/>
          <w:sz w:val="20"/>
          <w:szCs w:val="20"/>
        </w:rPr>
      </w:pPr>
      <w:r>
        <w:rPr>
          <w:rFonts w:ascii="SimSun" w:hAnsi="SimSun" w:eastAsia="SimSun" w:cs="SimSun"/>
          <w:sz w:val="20"/>
          <w:szCs w:val="20"/>
          <w:spacing w:val="18"/>
        </w:rPr>
        <w:t>如果是在自己家中洗澡，则人们可能会有一个记忆，当阀门在哪个位置时水</w:t>
      </w:r>
      <w:r>
        <w:rPr>
          <w:rFonts w:ascii="SimSun" w:hAnsi="SimSun" w:eastAsia="SimSun" w:cs="SimSun"/>
          <w:sz w:val="20"/>
          <w:szCs w:val="20"/>
          <w:spacing w:val="4"/>
        </w:rPr>
        <w:t xml:space="preserve"> </w:t>
      </w:r>
      <w:r>
        <w:rPr>
          <w:rFonts w:ascii="SimSun" w:hAnsi="SimSun" w:eastAsia="SimSun" w:cs="SimSun"/>
          <w:sz w:val="20"/>
          <w:szCs w:val="20"/>
          <w:spacing w:val="16"/>
        </w:rPr>
        <w:t>温是最合适的，调节多大的幅度会带来水温多</w:t>
      </w:r>
      <w:r>
        <w:rPr>
          <w:rFonts w:ascii="SimSun" w:hAnsi="SimSun" w:eastAsia="SimSun" w:cs="SimSun"/>
          <w:sz w:val="20"/>
          <w:szCs w:val="20"/>
          <w:spacing w:val="15"/>
        </w:rPr>
        <w:t>大的变化，这些就形成了“知识”,</w:t>
      </w:r>
      <w:r>
        <w:rPr>
          <w:rFonts w:ascii="SimSun" w:hAnsi="SimSun" w:eastAsia="SimSun" w:cs="SimSun"/>
          <w:sz w:val="20"/>
          <w:szCs w:val="20"/>
        </w:rPr>
        <w:t xml:space="preserve"> </w:t>
      </w:r>
      <w:r>
        <w:rPr>
          <w:rFonts w:ascii="SimSun" w:hAnsi="SimSun" w:eastAsia="SimSun" w:cs="SimSun"/>
          <w:sz w:val="20"/>
          <w:szCs w:val="20"/>
          <w:spacing w:val="21"/>
        </w:rPr>
        <w:t>基于对这个水龙头的“知识”,人们可以更快地调节到最合</w:t>
      </w:r>
      <w:r>
        <w:rPr>
          <w:rFonts w:ascii="SimSun" w:hAnsi="SimSun" w:eastAsia="SimSun" w:cs="SimSun"/>
          <w:sz w:val="20"/>
          <w:szCs w:val="20"/>
          <w:spacing w:val="20"/>
        </w:rPr>
        <w:t>适的温度。这个过程</w:t>
      </w:r>
      <w:r>
        <w:rPr>
          <w:rFonts w:ascii="SimSun" w:hAnsi="SimSun" w:eastAsia="SimSun" w:cs="SimSun"/>
          <w:sz w:val="20"/>
          <w:szCs w:val="20"/>
        </w:rPr>
        <w:t xml:space="preserve"> </w:t>
      </w:r>
      <w:r>
        <w:rPr>
          <w:rFonts w:ascii="SimSun" w:hAnsi="SimSun" w:eastAsia="SimSun" w:cs="SimSun"/>
          <w:sz w:val="20"/>
          <w:szCs w:val="20"/>
          <w:spacing w:val="18"/>
        </w:rPr>
        <w:t>通过“感知一思考一响应”模型的循环完成知识沉淀，并使整个行动变得</w:t>
      </w:r>
      <w:r>
        <w:rPr>
          <w:rFonts w:ascii="SimSun" w:hAnsi="SimSun" w:eastAsia="SimSun" w:cs="SimSun"/>
          <w:sz w:val="20"/>
          <w:szCs w:val="20"/>
          <w:spacing w:val="17"/>
        </w:rPr>
        <w:t>更加高</w:t>
      </w:r>
    </w:p>
    <w:p>
      <w:pPr>
        <w:spacing w:line="212" w:lineRule="auto"/>
        <w:rPr>
          <w:rFonts w:ascii="SimSun" w:hAnsi="SimSun" w:eastAsia="SimSun" w:cs="SimSun"/>
          <w:sz w:val="20"/>
          <w:szCs w:val="20"/>
        </w:rPr>
      </w:pPr>
      <w:r>
        <w:rPr>
          <w:rFonts w:ascii="SimSun" w:hAnsi="SimSun" w:eastAsia="SimSun" w:cs="SimSun"/>
          <w:sz w:val="20"/>
          <w:szCs w:val="20"/>
          <w:spacing w:val="-8"/>
        </w:rPr>
        <w:t>效 (</w:t>
      </w:r>
      <w:r>
        <w:rPr>
          <w:rFonts w:ascii="SimSun" w:hAnsi="SimSun" w:eastAsia="SimSun" w:cs="SimSun"/>
          <w:sz w:val="20"/>
          <w:szCs w:val="20"/>
          <w:spacing w:val="-28"/>
        </w:rPr>
        <w:t xml:space="preserve"> </w:t>
      </w:r>
      <w:r>
        <w:rPr>
          <w:rFonts w:ascii="SimSun" w:hAnsi="SimSun" w:eastAsia="SimSun" w:cs="SimSun"/>
          <w:sz w:val="20"/>
          <w:szCs w:val="20"/>
          <w:spacing w:val="-8"/>
        </w:rPr>
        <w:t>见 图</w:t>
      </w:r>
      <w:r>
        <w:rPr>
          <w:rFonts w:ascii="Times New Roman" w:hAnsi="Times New Roman" w:eastAsia="Times New Roman" w:cs="Times New Roman"/>
          <w:sz w:val="20"/>
          <w:szCs w:val="20"/>
          <w:spacing w:val="-8"/>
        </w:rPr>
        <w:t>2-3)</w:t>
      </w:r>
      <w:r>
        <w:rPr>
          <w:rFonts w:ascii="SimSun" w:hAnsi="SimSun" w:eastAsia="SimSun" w:cs="SimSun"/>
          <w:sz w:val="20"/>
          <w:szCs w:val="20"/>
          <w:spacing w:val="-8"/>
        </w:rPr>
        <w:t>。</w:t>
      </w:r>
    </w:p>
    <w:p>
      <w:pPr>
        <w:pStyle w:val="BodyText"/>
        <w:spacing w:line="263" w:lineRule="auto"/>
        <w:rPr/>
      </w:pPr>
      <w:r/>
    </w:p>
    <w:p>
      <w:pPr>
        <w:pStyle w:val="BodyText"/>
        <w:ind w:firstLine="1470"/>
        <w:spacing w:line="2660" w:lineRule="exact"/>
        <w:rPr/>
      </w:pPr>
      <w:r>
        <w:rPr>
          <w:position w:val="-53"/>
        </w:rPr>
        <w:pict>
          <v:group id="_x0000_s302" style="mso-position-vertical-relative:line;mso-position-horizontal-relative:char;width:237.5pt;height:133pt;" filled="false" stroked="false" coordsize="4750,2660" coordorigin="0,0">
            <v:shape id="_x0000_s304" style="position:absolute;left:0;top:0;width:4750;height:2660;" filled="false" stroked="false" type="#_x0000_t75">
              <v:imagedata o:title="" r:id="rId46"/>
            </v:shape>
            <v:shape id="_x0000_s306" style="position:absolute;left:399;top:226;width:2420;height:2290;" filled="false" stroked="false" type="#_x0000_t202">
              <v:fill on="false"/>
              <v:stroke on="false"/>
              <v:path/>
              <v:imagedata o:title=""/>
              <o:lock v:ext="edit" aspectratio="false"/>
              <v:textbox inset="0mm,0mm,0mm,0mm">
                <w:txbxContent>
                  <w:p>
                    <w:pPr>
                      <w:ind w:left="310"/>
                      <w:spacing w:before="19" w:line="203" w:lineRule="auto"/>
                      <w:rPr>
                        <w:rFonts w:ascii="SimSun" w:hAnsi="SimSun" w:eastAsia="SimSun" w:cs="SimSun"/>
                        <w:sz w:val="16"/>
                        <w:szCs w:val="16"/>
                      </w:rPr>
                    </w:pPr>
                    <w:r>
                      <w:rPr>
                        <w:rFonts w:ascii="SimSun" w:hAnsi="SimSun" w:eastAsia="SimSun" w:cs="SimSun"/>
                        <w:sz w:val="16"/>
                        <w:szCs w:val="16"/>
                        <w:spacing w:val="-8"/>
                      </w:rPr>
                      <w:t>数据</w:t>
                    </w:r>
                  </w:p>
                  <w:p>
                    <w:pPr>
                      <w:ind w:left="310"/>
                      <w:spacing w:line="233" w:lineRule="auto"/>
                      <w:rPr>
                        <w:rFonts w:ascii="STXinwei" w:hAnsi="STXinwei" w:eastAsia="STXinwei" w:cs="STXinwei"/>
                        <w:sz w:val="20"/>
                        <w:szCs w:val="20"/>
                      </w:rPr>
                    </w:pPr>
                    <w:r>
                      <w:rPr>
                        <w:rFonts w:ascii="STXinwei" w:hAnsi="STXinwei" w:eastAsia="STXinwei" w:cs="STXinwei"/>
                        <w:sz w:val="20"/>
                        <w:szCs w:val="20"/>
                        <w:spacing w:val="-15"/>
                      </w:rPr>
                      <w:t>传输</w:t>
                    </w:r>
                  </w:p>
                  <w:p>
                    <w:pPr>
                      <w:spacing w:line="274" w:lineRule="auto"/>
                      <w:rPr>
                        <w:rFonts w:ascii="Arial"/>
                        <w:sz w:val="21"/>
                      </w:rPr>
                    </w:pPr>
                    <w:r/>
                  </w:p>
                  <w:p>
                    <w:pPr>
                      <w:spacing w:before="52" w:line="162" w:lineRule="auto"/>
                      <w:jc w:val="right"/>
                      <w:rPr>
                        <w:rFonts w:ascii="SimSun" w:hAnsi="SimSun" w:eastAsia="SimSun" w:cs="SimSun"/>
                        <w:sz w:val="16"/>
                        <w:szCs w:val="16"/>
                      </w:rPr>
                    </w:pPr>
                    <w:r>
                      <w:rPr>
                        <w:rFonts w:ascii="SimSun" w:hAnsi="SimSun" w:eastAsia="SimSun" w:cs="SimSun"/>
                        <w:sz w:val="16"/>
                        <w:szCs w:val="16"/>
                        <w:color w:val="FFFFFF"/>
                        <w:spacing w:val="-17"/>
                        <w:w w:val="95"/>
                      </w:rPr>
                      <w:t>感知响应周</w:t>
                    </w:r>
                    <w:r>
                      <w:rPr>
                        <w:rFonts w:ascii="SimSun" w:hAnsi="SimSun" w:eastAsia="SimSun" w:cs="SimSun"/>
                        <w:sz w:val="16"/>
                        <w:szCs w:val="16"/>
                        <w:color w:val="FFFFFF"/>
                        <w:spacing w:val="-11"/>
                        <w:w w:val="95"/>
                      </w:rPr>
                      <w:t>期</w:t>
                    </w:r>
                  </w:p>
                  <w:p>
                    <w:pPr>
                      <w:ind w:left="20"/>
                      <w:spacing w:before="1" w:line="210" w:lineRule="auto"/>
                      <w:rPr>
                        <w:rFonts w:ascii="SimSun" w:hAnsi="SimSun" w:eastAsia="SimSun" w:cs="SimSun"/>
                        <w:sz w:val="34"/>
                        <w:szCs w:val="34"/>
                      </w:rPr>
                    </w:pPr>
                    <w:r>
                      <w:rPr>
                        <w:rFonts w:ascii="SimSun" w:hAnsi="SimSun" w:eastAsia="SimSun" w:cs="SimSun"/>
                        <w:sz w:val="34"/>
                        <w:szCs w:val="34"/>
                        <w:color w:val="FFFFFF"/>
                        <w:spacing w:val="3"/>
                      </w:rPr>
                      <w:t>感知</w:t>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ind w:left="1669"/>
                      <w:spacing w:before="52" w:line="219" w:lineRule="auto"/>
                      <w:rPr>
                        <w:rFonts w:ascii="SimSun" w:hAnsi="SimSun" w:eastAsia="SimSun" w:cs="SimSun"/>
                        <w:sz w:val="16"/>
                        <w:szCs w:val="16"/>
                      </w:rPr>
                    </w:pPr>
                    <w:r>
                      <w:rPr>
                        <w:rFonts w:ascii="SimSun" w:hAnsi="SimSun" w:eastAsia="SimSun" w:cs="SimSun"/>
                        <w:sz w:val="16"/>
                        <w:szCs w:val="16"/>
                        <w:color w:val="FFFFFF"/>
                        <w:spacing w:val="-25"/>
                      </w:rPr>
                      <w:t>测量·数据</w:t>
                    </w:r>
                  </w:p>
                </w:txbxContent>
              </v:textbox>
            </v:shape>
            <v:shape id="_x0000_s308" style="position:absolute;left:3639;top:256;width:715;height:1230;" filled="false" stroked="false" type="#_x0000_t202">
              <v:fill on="false"/>
              <v:stroke on="false"/>
              <v:path/>
              <v:imagedata o:title=""/>
              <o:lock v:ext="edit" aspectratio="false"/>
              <v:textbox inset="0mm,0mm,0mm,0mm">
                <w:txbxContent>
                  <w:p>
                    <w:pPr>
                      <w:ind w:left="119"/>
                      <w:spacing w:before="20" w:line="220" w:lineRule="auto"/>
                      <w:rPr>
                        <w:rFonts w:ascii="SimHei" w:hAnsi="SimHei" w:eastAsia="SimHei" w:cs="SimHei"/>
                        <w:sz w:val="16"/>
                        <w:szCs w:val="16"/>
                      </w:rPr>
                    </w:pPr>
                    <w:r>
                      <w:rPr>
                        <w:rFonts w:ascii="SimHei" w:hAnsi="SimHei" w:eastAsia="SimHei" w:cs="SimHei"/>
                        <w:sz w:val="16"/>
                        <w:szCs w:val="16"/>
                        <w:spacing w:val="-11"/>
                      </w:rPr>
                      <w:t>数据</w:t>
                    </w:r>
                  </w:p>
                  <w:p>
                    <w:pPr>
                      <w:ind w:left="30"/>
                      <w:spacing w:line="218" w:lineRule="auto"/>
                      <w:rPr>
                        <w:rFonts w:ascii="SimSun" w:hAnsi="SimSun" w:eastAsia="SimSun" w:cs="SimSun"/>
                        <w:sz w:val="20"/>
                        <w:szCs w:val="20"/>
                      </w:rPr>
                    </w:pPr>
                    <w:r>
                      <w:rPr>
                        <w:rFonts w:ascii="SimSun" w:hAnsi="SimSun" w:eastAsia="SimSun" w:cs="SimSun"/>
                        <w:sz w:val="20"/>
                        <w:szCs w:val="20"/>
                        <w:color w:val="FFFFFF"/>
                        <w:spacing w:val="-9"/>
                      </w:rPr>
                      <w:t>传输</w:t>
                    </w:r>
                  </w:p>
                  <w:p>
                    <w:pPr>
                      <w:spacing w:line="311" w:lineRule="auto"/>
                      <w:rPr>
                        <w:rFonts w:ascii="Arial"/>
                        <w:sz w:val="21"/>
                      </w:rPr>
                    </w:pPr>
                    <w:r/>
                  </w:p>
                  <w:p>
                    <w:pPr>
                      <w:ind w:left="20"/>
                      <w:spacing w:before="111" w:line="221" w:lineRule="auto"/>
                      <w:rPr>
                        <w:rFonts w:ascii="SimSun" w:hAnsi="SimSun" w:eastAsia="SimSun" w:cs="SimSun"/>
                        <w:sz w:val="34"/>
                        <w:szCs w:val="34"/>
                      </w:rPr>
                    </w:pPr>
                    <w:r>
                      <w:rPr>
                        <w:rFonts w:ascii="SimSun" w:hAnsi="SimSun" w:eastAsia="SimSun" w:cs="SimSun"/>
                        <w:sz w:val="34"/>
                        <w:szCs w:val="34"/>
                        <w:color w:val="FFFFFF"/>
                        <w:spacing w:val="-2"/>
                      </w:rPr>
                      <w:t>响应</w:t>
                    </w:r>
                  </w:p>
                </w:txbxContent>
              </v:textbox>
            </v:shape>
            <v:shape id="_x0000_s310" style="position:absolute;left:2059;top:226;width:695;height:20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6"/>
                        <w:szCs w:val="16"/>
                      </w:rPr>
                    </w:pPr>
                    <w:r>
                      <w:rPr>
                        <w:rFonts w:ascii="SimSun" w:hAnsi="SimSun" w:eastAsia="SimSun" w:cs="SimSun"/>
                        <w:sz w:val="16"/>
                        <w:szCs w:val="16"/>
                        <w:color w:val="FFFFFF"/>
                        <w:spacing w:val="-35"/>
                      </w:rPr>
                      <w:t>分析</w:t>
                    </w:r>
                    <w:r>
                      <w:rPr>
                        <w:rFonts w:ascii="SimSun" w:hAnsi="SimSun" w:eastAsia="SimSun" w:cs="SimSun"/>
                        <w:sz w:val="16"/>
                        <w:szCs w:val="16"/>
                        <w:color w:val="FFFFFF"/>
                        <w:spacing w:val="-34"/>
                      </w:rPr>
                      <w:t>·判</w:t>
                    </w:r>
                    <w:r>
                      <w:rPr>
                        <w:rFonts w:ascii="SimSun" w:hAnsi="SimSun" w:eastAsia="SimSun" w:cs="SimSun"/>
                        <w:sz w:val="16"/>
                        <w:szCs w:val="16"/>
                        <w:color w:val="FFFFFF"/>
                        <w:spacing w:val="-7"/>
                      </w:rPr>
                      <w:t>断</w:t>
                    </w:r>
                  </w:p>
                </w:txbxContent>
              </v:textbox>
            </v:shape>
          </v:group>
        </w:pict>
      </w:r>
    </w:p>
    <w:p>
      <w:pPr>
        <w:ind w:left="1530"/>
        <w:spacing w:before="136" w:line="221" w:lineRule="auto"/>
        <w:rPr>
          <w:rFonts w:ascii="SimHei" w:hAnsi="SimHei" w:eastAsia="SimHei" w:cs="SimHei"/>
          <w:sz w:val="20"/>
          <w:szCs w:val="20"/>
        </w:rPr>
      </w:pPr>
      <w:r>
        <w:rPr>
          <w:rFonts w:ascii="SimHei" w:hAnsi="SimHei" w:eastAsia="SimHei" w:cs="SimHei"/>
          <w:sz w:val="20"/>
          <w:szCs w:val="20"/>
          <w:spacing w:val="-10"/>
        </w:rPr>
        <w:t>图2-3</w:t>
      </w:r>
      <w:r>
        <w:rPr>
          <w:rFonts w:ascii="SimHei" w:hAnsi="SimHei" w:eastAsia="SimHei" w:cs="SimHei"/>
          <w:sz w:val="20"/>
          <w:szCs w:val="20"/>
          <w:spacing w:val="89"/>
        </w:rPr>
        <w:t xml:space="preserve"> </w:t>
      </w:r>
      <w:r>
        <w:rPr>
          <w:rFonts w:ascii="SimHei" w:hAnsi="SimHei" w:eastAsia="SimHei" w:cs="SimHei"/>
          <w:sz w:val="20"/>
          <w:szCs w:val="20"/>
          <w:spacing w:val="-10"/>
        </w:rPr>
        <w:t>大数据底层模型：</w:t>
      </w:r>
      <w:r>
        <w:rPr>
          <w:rFonts w:ascii="SimHei" w:hAnsi="SimHei" w:eastAsia="SimHei" w:cs="SimHei"/>
          <w:sz w:val="20"/>
          <w:szCs w:val="20"/>
          <w:spacing w:val="63"/>
        </w:rPr>
        <w:t xml:space="preserve"> </w:t>
      </w:r>
      <w:r>
        <w:rPr>
          <w:rFonts w:ascii="SimHei" w:hAnsi="SimHei" w:eastAsia="SimHei" w:cs="SimHei"/>
          <w:sz w:val="20"/>
          <w:szCs w:val="20"/>
          <w:spacing w:val="-10"/>
        </w:rPr>
        <w:t>“感知一思考一响应”模型</w:t>
      </w:r>
    </w:p>
    <w:p>
      <w:pPr>
        <w:pStyle w:val="BodyText"/>
        <w:spacing w:line="245" w:lineRule="auto"/>
        <w:rPr/>
      </w:pPr>
      <w:r/>
    </w:p>
    <w:p>
      <w:pPr>
        <w:ind w:left="430"/>
        <w:spacing w:before="66" w:line="439" w:lineRule="exact"/>
        <w:rPr>
          <w:rFonts w:ascii="SimSun" w:hAnsi="SimSun" w:eastAsia="SimSun" w:cs="SimSun"/>
          <w:sz w:val="20"/>
          <w:szCs w:val="20"/>
        </w:rPr>
      </w:pPr>
      <w:r>
        <w:rPr>
          <w:rFonts w:ascii="SimSun" w:hAnsi="SimSun" w:eastAsia="SimSun" w:cs="SimSun"/>
          <w:sz w:val="20"/>
          <w:szCs w:val="20"/>
          <w:spacing w:val="19"/>
          <w:position w:val="18"/>
        </w:rPr>
        <w:t>生活中处处都是“感知—思考一响应”模型，有些是有意</w:t>
      </w:r>
      <w:r>
        <w:rPr>
          <w:rFonts w:ascii="SimSun" w:hAnsi="SimSun" w:eastAsia="SimSun" w:cs="SimSun"/>
          <w:sz w:val="20"/>
          <w:szCs w:val="20"/>
          <w:spacing w:val="18"/>
          <w:position w:val="18"/>
        </w:rPr>
        <w:t>识地构建这个循环</w:t>
      </w:r>
    </w:p>
    <w:p>
      <w:pPr>
        <w:spacing w:before="1" w:line="218" w:lineRule="auto"/>
        <w:rPr>
          <w:rFonts w:ascii="SimSun" w:hAnsi="SimSun" w:eastAsia="SimSun" w:cs="SimSun"/>
          <w:sz w:val="20"/>
          <w:szCs w:val="20"/>
        </w:rPr>
      </w:pPr>
      <w:r>
        <w:rPr>
          <w:rFonts w:ascii="SimSun" w:hAnsi="SimSun" w:eastAsia="SimSun" w:cs="SimSun"/>
          <w:sz w:val="20"/>
          <w:szCs w:val="20"/>
          <w:spacing w:val="18"/>
        </w:rPr>
        <w:t>闭环的过程，有的是下意识的。当人们第一次做某事时会主动构建这个闭</w:t>
      </w:r>
      <w:r>
        <w:rPr>
          <w:rFonts w:ascii="SimSun" w:hAnsi="SimSun" w:eastAsia="SimSun" w:cs="SimSun"/>
          <w:sz w:val="20"/>
          <w:szCs w:val="20"/>
          <w:spacing w:val="17"/>
        </w:rPr>
        <w:t>环，从</w:t>
      </w:r>
    </w:p>
    <w:p>
      <w:pPr>
        <w:spacing w:line="218" w:lineRule="auto"/>
        <w:sectPr>
          <w:headerReference w:type="default" r:id="rId9"/>
          <w:pgSz w:w="9140" w:h="13250"/>
          <w:pgMar w:top="400" w:right="559" w:bottom="0" w:left="449" w:header="0" w:footer="0" w:gutter="0"/>
        </w:sectPr>
        <w:rPr>
          <w:rFonts w:ascii="SimSun" w:hAnsi="SimSun" w:eastAsia="SimSun" w:cs="SimSun"/>
          <w:sz w:val="20"/>
          <w:szCs w:val="20"/>
        </w:rPr>
      </w:pPr>
    </w:p>
    <w:p>
      <w:pPr>
        <w:pStyle w:val="BodyText"/>
        <w:spacing w:line="305" w:lineRule="auto"/>
        <w:rPr/>
      </w:pPr>
      <w:r/>
    </w:p>
    <w:p>
      <w:pPr>
        <w:spacing w:before="58" w:line="224" w:lineRule="auto"/>
        <w:rPr>
          <w:rFonts w:ascii="YouYuan" w:hAnsi="YouYuan" w:eastAsia="YouYuan" w:cs="YouYuan"/>
          <w:sz w:val="18"/>
          <w:szCs w:val="18"/>
        </w:rPr>
      </w:pPr>
      <w:r>
        <w:rPr>
          <w:rFonts w:ascii="YouYuan" w:hAnsi="YouYuan" w:eastAsia="YouYuan" w:cs="YouYuan"/>
          <w:sz w:val="18"/>
          <w:szCs w:val="18"/>
          <w:spacing w:val="-7"/>
        </w:rPr>
        <w:t>048</w:t>
      </w:r>
      <w:r>
        <w:rPr>
          <w:rFonts w:ascii="YouYuan" w:hAnsi="YouYuan" w:eastAsia="YouYuan" w:cs="YouYuan"/>
          <w:sz w:val="18"/>
          <w:szCs w:val="18"/>
          <w:spacing w:val="-7"/>
        </w:rPr>
        <w:t xml:space="preserve">   </w:t>
      </w:r>
      <w:r>
        <w:rPr>
          <w:rFonts w:ascii="YouYuan" w:hAnsi="YouYuan" w:eastAsia="YouYuan" w:cs="YouYuan"/>
          <w:sz w:val="18"/>
          <w:szCs w:val="18"/>
          <w:spacing w:val="-7"/>
        </w:rPr>
        <w:t>数字蝶变：企业数字化转型之道</w:t>
      </w:r>
    </w:p>
    <w:p>
      <w:pPr>
        <w:pStyle w:val="BodyText"/>
        <w:rPr/>
      </w:pPr>
      <w:r/>
    </w:p>
    <w:p>
      <w:pPr>
        <w:pStyle w:val="BodyText"/>
        <w:spacing w:line="241" w:lineRule="auto"/>
        <w:rPr/>
      </w:pPr>
      <w:r/>
    </w:p>
    <w:p>
      <w:pPr>
        <w:ind w:left="539" w:right="19"/>
        <w:spacing w:before="71" w:line="334" w:lineRule="auto"/>
        <w:jc w:val="both"/>
        <w:rPr>
          <w:rFonts w:ascii="SimSun" w:hAnsi="SimSun" w:eastAsia="SimSun" w:cs="SimSun"/>
          <w:sz w:val="22"/>
          <w:szCs w:val="22"/>
        </w:rPr>
      </w:pPr>
      <w:r>
        <w:rPr>
          <w:rFonts w:ascii="SimSun" w:hAnsi="SimSun" w:eastAsia="SimSun" w:cs="SimSun"/>
          <w:sz w:val="22"/>
          <w:szCs w:val="22"/>
          <w:spacing w:val="-2"/>
        </w:rPr>
        <w:t>而对外部世界的变化做出主动响应，这个过程需要大脑的积极</w:t>
      </w:r>
      <w:r>
        <w:rPr>
          <w:rFonts w:ascii="SimSun" w:hAnsi="SimSun" w:eastAsia="SimSun" w:cs="SimSun"/>
          <w:sz w:val="22"/>
          <w:szCs w:val="22"/>
          <w:spacing w:val="-3"/>
        </w:rPr>
        <w:t>参与；当人们对这 </w:t>
      </w:r>
      <w:r>
        <w:rPr>
          <w:rFonts w:ascii="SimSun" w:hAnsi="SimSun" w:eastAsia="SimSun" w:cs="SimSun"/>
          <w:sz w:val="22"/>
          <w:szCs w:val="22"/>
          <w:spacing w:val="-2"/>
        </w:rPr>
        <w:t>个循环形成多次循环，获得“知识”之后，就会交给“下意识</w:t>
      </w:r>
      <w:r>
        <w:rPr>
          <w:rFonts w:ascii="SimSun" w:hAnsi="SimSun" w:eastAsia="SimSun" w:cs="SimSun"/>
          <w:sz w:val="22"/>
          <w:szCs w:val="22"/>
          <w:spacing w:val="-3"/>
        </w:rPr>
        <w:t>”或者自主神经处 </w:t>
      </w:r>
      <w:r>
        <w:rPr>
          <w:rFonts w:ascii="SimSun" w:hAnsi="SimSun" w:eastAsia="SimSun" w:cs="SimSun"/>
          <w:sz w:val="22"/>
          <w:szCs w:val="22"/>
          <w:spacing w:val="-2"/>
        </w:rPr>
        <w:t>理这个过程，此时这个循环闭环已经成为人们自己的“能力”</w:t>
      </w:r>
      <w:r>
        <w:rPr>
          <w:rFonts w:ascii="SimSun" w:hAnsi="SimSun" w:eastAsia="SimSun" w:cs="SimSun"/>
          <w:sz w:val="22"/>
          <w:szCs w:val="22"/>
          <w:spacing w:val="-3"/>
        </w:rPr>
        <w:t>。在企业管理中也 </w:t>
      </w:r>
      <w:r>
        <w:rPr>
          <w:rFonts w:ascii="SimSun" w:hAnsi="SimSun" w:eastAsia="SimSun" w:cs="SimSun"/>
          <w:sz w:val="22"/>
          <w:szCs w:val="22"/>
          <w:spacing w:val="-2"/>
        </w:rPr>
        <w:t>是如此，第一次做事时，人们缺少经验和知识，所以需要探索</w:t>
      </w:r>
      <w:r>
        <w:rPr>
          <w:rFonts w:ascii="SimSun" w:hAnsi="SimSun" w:eastAsia="SimSun" w:cs="SimSun"/>
          <w:sz w:val="22"/>
          <w:szCs w:val="22"/>
          <w:spacing w:val="-3"/>
        </w:rPr>
        <w:t>，这时候的决策不 </w:t>
      </w:r>
      <w:r>
        <w:rPr>
          <w:rFonts w:ascii="SimSun" w:hAnsi="SimSun" w:eastAsia="SimSun" w:cs="SimSun"/>
          <w:sz w:val="22"/>
          <w:szCs w:val="22"/>
          <w:spacing w:val="-6"/>
        </w:rPr>
        <w:t>够精准，当经营管理中的活动做过多次之后，人们就会有经验，形成自己的方法，</w:t>
      </w:r>
      <w:r>
        <w:rPr>
          <w:rFonts w:ascii="SimSun" w:hAnsi="SimSun" w:eastAsia="SimSun" w:cs="SimSun"/>
          <w:sz w:val="22"/>
          <w:szCs w:val="22"/>
          <w:spacing w:val="5"/>
        </w:rPr>
        <w:t xml:space="preserve"> </w:t>
      </w:r>
      <w:r>
        <w:rPr>
          <w:rFonts w:ascii="SimSun" w:hAnsi="SimSun" w:eastAsia="SimSun" w:cs="SimSun"/>
          <w:sz w:val="22"/>
          <w:szCs w:val="22"/>
          <w:spacing w:val="-6"/>
        </w:rPr>
        <w:t>成为企业的诀窍，能够更加高效地处理日常经营和管理活动。人们的经验越丰富，</w:t>
      </w:r>
    </w:p>
    <w:p>
      <w:pPr>
        <w:ind w:left="539"/>
        <w:spacing w:line="218" w:lineRule="auto"/>
        <w:rPr>
          <w:rFonts w:ascii="SimSun" w:hAnsi="SimSun" w:eastAsia="SimSun" w:cs="SimSun"/>
          <w:sz w:val="22"/>
          <w:szCs w:val="22"/>
        </w:rPr>
      </w:pPr>
      <w:r>
        <w:rPr>
          <w:rFonts w:ascii="SimSun" w:hAnsi="SimSun" w:eastAsia="SimSun" w:cs="SimSun"/>
          <w:sz w:val="22"/>
          <w:szCs w:val="22"/>
          <w:spacing w:val="-8"/>
        </w:rPr>
        <w:t>走的弯路就会越少。</w:t>
      </w:r>
    </w:p>
    <w:p>
      <w:pPr>
        <w:ind w:left="539" w:right="19" w:firstLine="439"/>
        <w:spacing w:before="276" w:line="336" w:lineRule="auto"/>
        <w:rPr>
          <w:rFonts w:ascii="SimSun" w:hAnsi="SimSun" w:eastAsia="SimSun" w:cs="SimSun"/>
          <w:sz w:val="22"/>
          <w:szCs w:val="22"/>
        </w:rPr>
      </w:pPr>
      <w:r>
        <w:rPr>
          <w:rFonts w:ascii="SimSun" w:hAnsi="SimSun" w:eastAsia="SimSun" w:cs="SimSun"/>
          <w:sz w:val="22"/>
          <w:szCs w:val="22"/>
          <w:spacing w:val="-2"/>
        </w:rPr>
        <w:t>下面用生活中的场景解释这个过程。例如，人们</w:t>
      </w:r>
      <w:r>
        <w:rPr>
          <w:rFonts w:ascii="SimSun" w:hAnsi="SimSun" w:eastAsia="SimSun" w:cs="SimSun"/>
          <w:sz w:val="22"/>
          <w:szCs w:val="22"/>
          <w:spacing w:val="-3"/>
        </w:rPr>
        <w:t>驾驶汽车。最初，人们不会 </w:t>
      </w:r>
      <w:r>
        <w:rPr>
          <w:rFonts w:ascii="SimSun" w:hAnsi="SimSun" w:eastAsia="SimSun" w:cs="SimSun"/>
          <w:sz w:val="22"/>
          <w:szCs w:val="22"/>
          <w:spacing w:val="-2"/>
        </w:rPr>
        <w:t>驾驶汽车，需要到驾校找教练学习开车，取得驾照且购买汽车</w:t>
      </w:r>
      <w:r>
        <w:rPr>
          <w:rFonts w:ascii="SimSun" w:hAnsi="SimSun" w:eastAsia="SimSun" w:cs="SimSun"/>
          <w:sz w:val="22"/>
          <w:szCs w:val="22"/>
          <w:spacing w:val="-3"/>
        </w:rPr>
        <w:t>之后才开始上路开 </w:t>
      </w:r>
      <w:r>
        <w:rPr>
          <w:rFonts w:ascii="SimSun" w:hAnsi="SimSun" w:eastAsia="SimSun" w:cs="SimSun"/>
          <w:sz w:val="22"/>
          <w:szCs w:val="22"/>
          <w:spacing w:val="-6"/>
        </w:rPr>
        <w:t>车。开车的过程是一系列“感知—思考—响应”的闭环。当看到前面的障碍物时，</w:t>
      </w:r>
      <w:r>
        <w:rPr>
          <w:rFonts w:ascii="SimSun" w:hAnsi="SimSun" w:eastAsia="SimSun" w:cs="SimSun"/>
          <w:sz w:val="22"/>
          <w:szCs w:val="22"/>
          <w:spacing w:val="5"/>
        </w:rPr>
        <w:t xml:space="preserve"> </w:t>
      </w:r>
      <w:r>
        <w:rPr>
          <w:rFonts w:ascii="SimSun" w:hAnsi="SimSun" w:eastAsia="SimSun" w:cs="SimSun"/>
          <w:sz w:val="22"/>
          <w:szCs w:val="22"/>
          <w:spacing w:val="-2"/>
        </w:rPr>
        <w:t>需要告诉我们的肢体，向某个方向转方向盘躲避障碍物，因为</w:t>
      </w:r>
      <w:r>
        <w:rPr>
          <w:rFonts w:ascii="SimSun" w:hAnsi="SimSun" w:eastAsia="SimSun" w:cs="SimSun"/>
          <w:sz w:val="22"/>
          <w:szCs w:val="22"/>
          <w:spacing w:val="-3"/>
        </w:rPr>
        <w:t>不知道该转多大的 </w:t>
      </w:r>
      <w:r>
        <w:rPr>
          <w:rFonts w:ascii="SimSun" w:hAnsi="SimSun" w:eastAsia="SimSun" w:cs="SimSun"/>
          <w:sz w:val="22"/>
          <w:szCs w:val="22"/>
          <w:spacing w:val="-12"/>
        </w:rPr>
        <w:t>角度进行变换，所以会出现过大或者不足的情况，致使汽车行驶不稳；当速度减慢，</w:t>
      </w:r>
      <w:r>
        <w:rPr>
          <w:rFonts w:ascii="SimSun" w:hAnsi="SimSun" w:eastAsia="SimSun" w:cs="SimSun"/>
          <w:sz w:val="22"/>
          <w:szCs w:val="22"/>
          <w:spacing w:val="12"/>
        </w:rPr>
        <w:t xml:space="preserve"> </w:t>
      </w:r>
      <w:r>
        <w:rPr>
          <w:rFonts w:ascii="SimSun" w:hAnsi="SimSun" w:eastAsia="SimSun" w:cs="SimSun"/>
          <w:sz w:val="22"/>
          <w:szCs w:val="22"/>
          <w:spacing w:val="-2"/>
        </w:rPr>
        <w:t>则会告诉肢体减速，告诉脚抬脚松油门，当看到前面有速度更</w:t>
      </w:r>
      <w:r>
        <w:rPr>
          <w:rFonts w:ascii="SimSun" w:hAnsi="SimSun" w:eastAsia="SimSun" w:cs="SimSun"/>
          <w:sz w:val="22"/>
          <w:szCs w:val="22"/>
          <w:spacing w:val="-3"/>
        </w:rPr>
        <w:t>慢的汽车需要减速 </w:t>
      </w:r>
      <w:r>
        <w:rPr>
          <w:rFonts w:ascii="SimSun" w:hAnsi="SimSun" w:eastAsia="SimSun" w:cs="SimSun"/>
          <w:sz w:val="22"/>
          <w:szCs w:val="22"/>
          <w:spacing w:val="-2"/>
        </w:rPr>
        <w:t>时，就告诉脚去踩刹车。开始的时候，人们不知道一脚踩多深</w:t>
      </w:r>
      <w:r>
        <w:rPr>
          <w:rFonts w:ascii="SimSun" w:hAnsi="SimSun" w:eastAsia="SimSun" w:cs="SimSun"/>
          <w:sz w:val="22"/>
          <w:szCs w:val="22"/>
          <w:spacing w:val="-3"/>
        </w:rPr>
        <w:t>能获得什么样的刹 </w:t>
      </w:r>
      <w:r>
        <w:rPr>
          <w:rFonts w:ascii="SimSun" w:hAnsi="SimSun" w:eastAsia="SimSun" w:cs="SimSun"/>
          <w:sz w:val="22"/>
          <w:szCs w:val="22"/>
          <w:spacing w:val="-2"/>
        </w:rPr>
        <w:t>车效果，往往会使劲踩，车在急刹车时会剧烈震动。整个开车</w:t>
      </w:r>
      <w:r>
        <w:rPr>
          <w:rFonts w:ascii="SimSun" w:hAnsi="SimSun" w:eastAsia="SimSun" w:cs="SimSun"/>
          <w:sz w:val="22"/>
          <w:szCs w:val="22"/>
          <w:spacing w:val="-3"/>
        </w:rPr>
        <w:t>过程中，大脑不允 </w:t>
      </w:r>
      <w:r>
        <w:rPr>
          <w:rFonts w:ascii="SimSun" w:hAnsi="SimSun" w:eastAsia="SimSun" w:cs="SimSun"/>
          <w:sz w:val="22"/>
          <w:szCs w:val="22"/>
          <w:spacing w:val="-2"/>
        </w:rPr>
        <w:t>许被打扰，所以人们开车时非常紧张，大脑随时在思考和判断</w:t>
      </w:r>
      <w:r>
        <w:rPr>
          <w:rFonts w:ascii="SimSun" w:hAnsi="SimSun" w:eastAsia="SimSun" w:cs="SimSun"/>
          <w:sz w:val="22"/>
          <w:szCs w:val="22"/>
          <w:spacing w:val="-3"/>
        </w:rPr>
        <w:t>，并不断修正转方 </w:t>
      </w:r>
      <w:r>
        <w:rPr>
          <w:rFonts w:ascii="SimSun" w:hAnsi="SimSun" w:eastAsia="SimSun" w:cs="SimSun"/>
          <w:sz w:val="22"/>
          <w:szCs w:val="22"/>
          <w:spacing w:val="-2"/>
        </w:rPr>
        <w:t>向盘的角度和踩油门、刹车的幅度。当进入一个陌生的市场或</w:t>
      </w:r>
      <w:r>
        <w:rPr>
          <w:rFonts w:ascii="SimSun" w:hAnsi="SimSun" w:eastAsia="SimSun" w:cs="SimSun"/>
          <w:sz w:val="22"/>
          <w:szCs w:val="22"/>
          <w:spacing w:val="-3"/>
        </w:rPr>
        <w:t>者陌生的领域时，</w:t>
      </w:r>
    </w:p>
    <w:p>
      <w:pPr>
        <w:ind w:left="539"/>
        <w:spacing w:before="1" w:line="219" w:lineRule="auto"/>
        <w:rPr>
          <w:rFonts w:ascii="SimSun" w:hAnsi="SimSun" w:eastAsia="SimSun" w:cs="SimSun"/>
          <w:sz w:val="22"/>
          <w:szCs w:val="22"/>
        </w:rPr>
      </w:pPr>
      <w:r>
        <w:rPr>
          <w:rFonts w:ascii="SimSun" w:hAnsi="SimSun" w:eastAsia="SimSun" w:cs="SimSun"/>
          <w:sz w:val="22"/>
          <w:szCs w:val="22"/>
          <w:spacing w:val="-6"/>
        </w:rPr>
        <w:t>人们都需要一个学习和适应的过程。</w:t>
      </w:r>
    </w:p>
    <w:p>
      <w:pPr>
        <w:ind w:left="539" w:firstLine="449"/>
        <w:spacing w:before="294" w:line="336" w:lineRule="auto"/>
        <w:rPr>
          <w:rFonts w:ascii="SimSun" w:hAnsi="SimSun" w:eastAsia="SimSun" w:cs="SimSun"/>
          <w:sz w:val="22"/>
          <w:szCs w:val="22"/>
        </w:rPr>
      </w:pPr>
      <w:r>
        <w:rPr>
          <w:rFonts w:ascii="SimSun" w:hAnsi="SimSun" w:eastAsia="SimSun" w:cs="SimSun"/>
          <w:sz w:val="22"/>
          <w:szCs w:val="22"/>
          <w:spacing w:val="-2"/>
        </w:rPr>
        <w:t>当开车时间长了，就会非常熟练，很多动作</w:t>
      </w:r>
      <w:r>
        <w:rPr>
          <w:rFonts w:ascii="SimSun" w:hAnsi="SimSun" w:eastAsia="SimSun" w:cs="SimSun"/>
          <w:sz w:val="22"/>
          <w:szCs w:val="22"/>
          <w:spacing w:val="-3"/>
        </w:rPr>
        <w:t>已经变成下意识的动作，而且在</w:t>
      </w:r>
      <w:r>
        <w:rPr>
          <w:rFonts w:ascii="SimSun" w:hAnsi="SimSun" w:eastAsia="SimSun" w:cs="SimSun"/>
          <w:sz w:val="22"/>
          <w:szCs w:val="22"/>
        </w:rPr>
        <w:t xml:space="preserve">  </w:t>
      </w:r>
      <w:r>
        <w:rPr>
          <w:rFonts w:ascii="SimSun" w:hAnsi="SimSun" w:eastAsia="SimSun" w:cs="SimSun"/>
          <w:sz w:val="22"/>
          <w:szCs w:val="22"/>
          <w:spacing w:val="-2"/>
        </w:rPr>
        <w:t>转方向盘的角度、踩油门和刹车的幅度上有了很好的效果，这时候人们甚至不知</w:t>
      </w:r>
      <w:r>
        <w:rPr>
          <w:rFonts w:ascii="SimSun" w:hAnsi="SimSun" w:eastAsia="SimSun" w:cs="SimSun"/>
          <w:sz w:val="22"/>
          <w:szCs w:val="22"/>
          <w:spacing w:val="2"/>
        </w:rPr>
        <w:t xml:space="preserve">  </w:t>
      </w:r>
      <w:r>
        <w:rPr>
          <w:rFonts w:ascii="SimSun" w:hAnsi="SimSun" w:eastAsia="SimSun" w:cs="SimSun"/>
          <w:sz w:val="22"/>
          <w:szCs w:val="22"/>
          <w:spacing w:val="-5"/>
        </w:rPr>
        <w:t>道是大脑在指挥手脚在开车，变成了“老司机”。很多</w:t>
      </w:r>
      <w:r>
        <w:rPr>
          <w:rFonts w:ascii="SimSun" w:hAnsi="SimSun" w:eastAsia="SimSun" w:cs="SimSun"/>
          <w:sz w:val="22"/>
          <w:szCs w:val="22"/>
          <w:spacing w:val="-6"/>
        </w:rPr>
        <w:t>开车的动作都是下意识的，</w:t>
      </w:r>
      <w:r>
        <w:rPr>
          <w:rFonts w:ascii="SimSun" w:hAnsi="SimSun" w:eastAsia="SimSun" w:cs="SimSun"/>
          <w:sz w:val="22"/>
          <w:szCs w:val="22"/>
        </w:rPr>
        <w:t xml:space="preserve"> </w:t>
      </w:r>
      <w:r>
        <w:rPr>
          <w:rFonts w:ascii="SimSun" w:hAnsi="SimSun" w:eastAsia="SimSun" w:cs="SimSun"/>
          <w:sz w:val="22"/>
          <w:szCs w:val="22"/>
          <w:spacing w:val="-2"/>
        </w:rPr>
        <w:t>甚至是无意识的，这时驾驶能力得到大幅度提高。对应到管理上，当人们在</w:t>
      </w:r>
      <w:r>
        <w:rPr>
          <w:rFonts w:ascii="SimSun" w:hAnsi="SimSun" w:eastAsia="SimSun" w:cs="SimSun"/>
          <w:sz w:val="22"/>
          <w:szCs w:val="22"/>
          <w:spacing w:val="-3"/>
        </w:rPr>
        <w:t>一个</w:t>
      </w:r>
      <w:r>
        <w:rPr>
          <w:rFonts w:ascii="SimSun" w:hAnsi="SimSun" w:eastAsia="SimSun" w:cs="SimSun"/>
          <w:sz w:val="22"/>
          <w:szCs w:val="22"/>
        </w:rPr>
        <w:t xml:space="preserve">  </w:t>
      </w:r>
      <w:r>
        <w:rPr>
          <w:rFonts w:ascii="SimSun" w:hAnsi="SimSun" w:eastAsia="SimSun" w:cs="SimSun"/>
          <w:sz w:val="22"/>
          <w:szCs w:val="22"/>
        </w:rPr>
        <w:t>行业中时间很久，就会深谙这个行业的“窍门”,就能够游刃有余，驾轻就熟，</w:t>
      </w:r>
      <w:r>
        <w:rPr>
          <w:rFonts w:ascii="SimSun" w:hAnsi="SimSun" w:eastAsia="SimSun" w:cs="SimSun"/>
          <w:sz w:val="22"/>
          <w:szCs w:val="22"/>
          <w:spacing w:val="9"/>
        </w:rPr>
        <w:t xml:space="preserve">  </w:t>
      </w:r>
      <w:r>
        <w:rPr>
          <w:rFonts w:ascii="SimSun" w:hAnsi="SimSun" w:eastAsia="SimSun" w:cs="SimSun"/>
          <w:sz w:val="22"/>
          <w:szCs w:val="22"/>
          <w:spacing w:val="1"/>
        </w:rPr>
        <w:t>轻松处理各种情况，如果企业中所有的人都是“老司机”,那么企业的竞争力就</w:t>
      </w:r>
    </w:p>
    <w:p>
      <w:pPr>
        <w:ind w:left="539"/>
        <w:spacing w:before="1" w:line="217" w:lineRule="auto"/>
        <w:rPr>
          <w:rFonts w:ascii="SimSun" w:hAnsi="SimSun" w:eastAsia="SimSun" w:cs="SimSun"/>
          <w:sz w:val="22"/>
          <w:szCs w:val="22"/>
        </w:rPr>
      </w:pPr>
      <w:r>
        <w:rPr>
          <w:rFonts w:ascii="SimSun" w:hAnsi="SimSun" w:eastAsia="SimSun" w:cs="SimSun"/>
          <w:sz w:val="22"/>
          <w:szCs w:val="22"/>
          <w:spacing w:val="-8"/>
        </w:rPr>
        <w:t>会大幅度提升。</w:t>
      </w:r>
    </w:p>
    <w:p>
      <w:pPr>
        <w:spacing w:line="217" w:lineRule="auto"/>
        <w:sectPr>
          <w:pgSz w:w="9140" w:h="13280"/>
          <w:pgMar w:top="400" w:right="490" w:bottom="0" w:left="380" w:header="0" w:footer="0" w:gutter="0"/>
        </w:sectPr>
        <w:rPr>
          <w:rFonts w:ascii="SimSun" w:hAnsi="SimSun" w:eastAsia="SimSun" w:cs="SimSun"/>
          <w:sz w:val="22"/>
          <w:szCs w:val="22"/>
        </w:rPr>
      </w:pPr>
    </w:p>
    <w:p>
      <w:pPr>
        <w:pStyle w:val="BodyText"/>
        <w:spacing w:line="349" w:lineRule="auto"/>
        <w:rPr/>
      </w:pPr>
      <w:r/>
    </w:p>
    <w:p>
      <w:pPr>
        <w:spacing w:before="65" w:line="221" w:lineRule="auto"/>
        <w:jc w:val="right"/>
        <w:rPr>
          <w:rFonts w:ascii="SimHei" w:hAnsi="SimHei" w:eastAsia="SimHei" w:cs="SimHei"/>
          <w:sz w:val="20"/>
          <w:szCs w:val="20"/>
        </w:rPr>
      </w:pPr>
      <w:r>
        <w:rPr>
          <w:rFonts w:ascii="SimHei" w:hAnsi="SimHei" w:eastAsia="SimHei" w:cs="SimHei"/>
          <w:sz w:val="20"/>
          <w:szCs w:val="20"/>
          <w:spacing w:val="-11"/>
        </w:rPr>
        <w:t>第2章</w:t>
      </w:r>
      <w:r>
        <w:rPr>
          <w:rFonts w:ascii="SimHei" w:hAnsi="SimHei" w:eastAsia="SimHei" w:cs="SimHei"/>
          <w:sz w:val="20"/>
          <w:szCs w:val="20"/>
          <w:spacing w:val="-11"/>
        </w:rPr>
        <w:t xml:space="preserve"> </w:t>
      </w:r>
      <w:r>
        <w:rPr>
          <w:rFonts w:ascii="SimHei" w:hAnsi="SimHei" w:eastAsia="SimHei" w:cs="SimHei"/>
          <w:sz w:val="20"/>
          <w:szCs w:val="20"/>
          <w:spacing w:val="-11"/>
        </w:rPr>
        <w:t>企业数字化转型涉及的技术</w:t>
      </w:r>
      <w:r>
        <w:rPr>
          <w:rFonts w:ascii="SimHei" w:hAnsi="SimHei" w:eastAsia="SimHei" w:cs="SimHei"/>
          <w:sz w:val="20"/>
          <w:szCs w:val="20"/>
          <w:spacing w:val="-11"/>
        </w:rPr>
        <w:t xml:space="preserve">  </w:t>
      </w:r>
      <w:r>
        <w:rPr>
          <w:rFonts w:ascii="SimHei" w:hAnsi="SimHei" w:eastAsia="SimHei" w:cs="SimHei"/>
          <w:sz w:val="20"/>
          <w:szCs w:val="20"/>
          <w:spacing w:val="-11"/>
        </w:rPr>
        <w:t>049</w:t>
      </w:r>
    </w:p>
    <w:p>
      <w:pPr>
        <w:pStyle w:val="BodyText"/>
        <w:spacing w:line="260" w:lineRule="auto"/>
        <w:rPr/>
      </w:pPr>
      <w:r/>
    </w:p>
    <w:p>
      <w:pPr>
        <w:pStyle w:val="BodyText"/>
        <w:spacing w:line="261" w:lineRule="auto"/>
        <w:rPr/>
      </w:pPr>
      <w:r/>
    </w:p>
    <w:p>
      <w:pPr>
        <w:ind w:left="432"/>
        <w:spacing w:before="65" w:line="219" w:lineRule="auto"/>
        <w:rPr>
          <w:rFonts w:ascii="SimSun" w:hAnsi="SimSun" w:eastAsia="SimSun" w:cs="SimSun"/>
          <w:sz w:val="20"/>
          <w:szCs w:val="20"/>
        </w:rPr>
      </w:pPr>
      <w:r>
        <w:rPr>
          <w:rFonts w:ascii="SimSun" w:hAnsi="SimSun" w:eastAsia="SimSun" w:cs="SimSun"/>
          <w:sz w:val="20"/>
          <w:szCs w:val="20"/>
          <w:b/>
          <w:bCs/>
          <w:spacing w:val="-14"/>
        </w:rPr>
        <w:t>实</w:t>
      </w:r>
      <w:r>
        <w:rPr>
          <w:rFonts w:ascii="SimSun" w:hAnsi="SimSun" w:eastAsia="SimSun" w:cs="SimSun"/>
          <w:sz w:val="20"/>
          <w:szCs w:val="20"/>
          <w:spacing w:val="-22"/>
        </w:rPr>
        <w:t xml:space="preserve"> </w:t>
      </w:r>
      <w:r>
        <w:rPr>
          <w:rFonts w:ascii="SimSun" w:hAnsi="SimSun" w:eastAsia="SimSun" w:cs="SimSun"/>
          <w:sz w:val="20"/>
          <w:szCs w:val="20"/>
          <w:b/>
          <w:bCs/>
          <w:spacing w:val="-14"/>
        </w:rPr>
        <w:t>现</w:t>
      </w:r>
      <w:r>
        <w:rPr>
          <w:rFonts w:ascii="SimSun" w:hAnsi="SimSun" w:eastAsia="SimSun" w:cs="SimSun"/>
          <w:sz w:val="20"/>
          <w:szCs w:val="20"/>
          <w:spacing w:val="-18"/>
        </w:rPr>
        <w:t xml:space="preserve"> </w:t>
      </w:r>
      <w:r>
        <w:rPr>
          <w:rFonts w:ascii="SimSun" w:hAnsi="SimSun" w:eastAsia="SimSun" w:cs="SimSun"/>
          <w:sz w:val="20"/>
          <w:szCs w:val="20"/>
          <w:b/>
          <w:bCs/>
          <w:spacing w:val="-14"/>
        </w:rPr>
        <w:t>瞬</w:t>
      </w:r>
      <w:r>
        <w:rPr>
          <w:rFonts w:ascii="SimSun" w:hAnsi="SimSun" w:eastAsia="SimSun" w:cs="SimSun"/>
          <w:sz w:val="20"/>
          <w:szCs w:val="20"/>
          <w:spacing w:val="-15"/>
        </w:rPr>
        <w:t xml:space="preserve"> </w:t>
      </w:r>
      <w:r>
        <w:rPr>
          <w:rFonts w:ascii="SimSun" w:hAnsi="SimSun" w:eastAsia="SimSun" w:cs="SimSun"/>
          <w:sz w:val="20"/>
          <w:szCs w:val="20"/>
          <w:b/>
          <w:bCs/>
          <w:spacing w:val="-14"/>
        </w:rPr>
        <w:t>时</w:t>
      </w:r>
      <w:r>
        <w:rPr>
          <w:rFonts w:ascii="SimSun" w:hAnsi="SimSun" w:eastAsia="SimSun" w:cs="SimSun"/>
          <w:sz w:val="20"/>
          <w:szCs w:val="20"/>
          <w:spacing w:val="-19"/>
        </w:rPr>
        <w:t xml:space="preserve"> </w:t>
      </w:r>
      <w:r>
        <w:rPr>
          <w:rFonts w:ascii="SimSun" w:hAnsi="SimSun" w:eastAsia="SimSun" w:cs="SimSun"/>
          <w:sz w:val="20"/>
          <w:szCs w:val="20"/>
          <w:b/>
          <w:bCs/>
          <w:spacing w:val="-14"/>
        </w:rPr>
        <w:t>决</w:t>
      </w:r>
      <w:r>
        <w:rPr>
          <w:rFonts w:ascii="SimSun" w:hAnsi="SimSun" w:eastAsia="SimSun" w:cs="SimSun"/>
          <w:sz w:val="20"/>
          <w:szCs w:val="20"/>
          <w:spacing w:val="-24"/>
        </w:rPr>
        <w:t xml:space="preserve"> </w:t>
      </w:r>
      <w:r>
        <w:rPr>
          <w:rFonts w:ascii="SimSun" w:hAnsi="SimSun" w:eastAsia="SimSun" w:cs="SimSun"/>
          <w:sz w:val="20"/>
          <w:szCs w:val="20"/>
          <w:b/>
          <w:bCs/>
          <w:spacing w:val="-14"/>
        </w:rPr>
        <w:t>策</w:t>
      </w:r>
    </w:p>
    <w:p>
      <w:pPr>
        <w:ind w:right="443" w:firstLine="430"/>
        <w:spacing w:before="269" w:line="369" w:lineRule="auto"/>
        <w:rPr>
          <w:rFonts w:ascii="SimSun" w:hAnsi="SimSun" w:eastAsia="SimSun" w:cs="SimSun"/>
          <w:sz w:val="20"/>
          <w:szCs w:val="20"/>
        </w:rPr>
      </w:pPr>
      <w:r>
        <w:rPr>
          <w:rFonts w:ascii="SimSun" w:hAnsi="SimSun" w:eastAsia="SimSun" w:cs="SimSun"/>
          <w:sz w:val="20"/>
          <w:szCs w:val="20"/>
          <w:spacing w:val="19"/>
        </w:rPr>
        <w:t>未来的大数据技术或者数据技术也正是一个这样的循环闭环。人们通过各种</w:t>
      </w:r>
      <w:r>
        <w:rPr>
          <w:rFonts w:ascii="SimSun" w:hAnsi="SimSun" w:eastAsia="SimSun" w:cs="SimSun"/>
          <w:sz w:val="20"/>
          <w:szCs w:val="20"/>
          <w:spacing w:val="6"/>
        </w:rPr>
        <w:t xml:space="preserve"> </w:t>
      </w:r>
      <w:r>
        <w:rPr>
          <w:rFonts w:ascii="SimSun" w:hAnsi="SimSun" w:eastAsia="SimSun" w:cs="SimSun"/>
          <w:sz w:val="20"/>
          <w:szCs w:val="20"/>
          <w:spacing w:val="18"/>
        </w:rPr>
        <w:t>智能硬件设备采集数据，然后通过互联网技术、移动互</w:t>
      </w:r>
      <w:r>
        <w:rPr>
          <w:rFonts w:ascii="SimSun" w:hAnsi="SimSun" w:eastAsia="SimSun" w:cs="SimSun"/>
          <w:sz w:val="20"/>
          <w:szCs w:val="20"/>
          <w:spacing w:val="17"/>
        </w:rPr>
        <w:t>联网技术、物联网技术、</w:t>
      </w:r>
      <w:r>
        <w:rPr>
          <w:rFonts w:ascii="SimSun" w:hAnsi="SimSun" w:eastAsia="SimSun" w:cs="SimSun"/>
          <w:sz w:val="20"/>
          <w:szCs w:val="20"/>
        </w:rPr>
        <w:t xml:space="preserve">  </w:t>
      </w:r>
      <w:r>
        <w:rPr>
          <w:rFonts w:ascii="SimSun" w:hAnsi="SimSun" w:eastAsia="SimSun" w:cs="SimSun"/>
          <w:sz w:val="20"/>
          <w:szCs w:val="20"/>
          <w:spacing w:val="17"/>
        </w:rPr>
        <w:t>通信技术等将数据传输到数据处理器，在数据处理器中通过建立的模型算法，对 </w:t>
      </w:r>
      <w:r>
        <w:rPr>
          <w:rFonts w:ascii="SimSun" w:hAnsi="SimSun" w:eastAsia="SimSun" w:cs="SimSun"/>
          <w:sz w:val="20"/>
          <w:szCs w:val="20"/>
          <w:spacing w:val="17"/>
        </w:rPr>
        <w:t>数据进行分析和挖掘，形成对事物的认知和判断，基于认知和判断，中央处理器 </w:t>
      </w:r>
      <w:r>
        <w:rPr>
          <w:rFonts w:ascii="SimSun" w:hAnsi="SimSun" w:eastAsia="SimSun" w:cs="SimSun"/>
          <w:sz w:val="20"/>
          <w:szCs w:val="20"/>
          <w:spacing w:val="20"/>
        </w:rPr>
        <w:t>做出如何响应这些数据的“决定”,然后形成响应指令，将指令通过通信设备、 </w:t>
      </w:r>
      <w:r>
        <w:rPr>
          <w:rFonts w:ascii="SimSun" w:hAnsi="SimSun" w:eastAsia="SimSun" w:cs="SimSun"/>
          <w:sz w:val="20"/>
          <w:szCs w:val="20"/>
          <w:spacing w:val="18"/>
        </w:rPr>
        <w:t>互联网技术、移动互联网技术、物联网技术传给控制器，由控制器对事物进行调</w:t>
      </w:r>
      <w:r>
        <w:rPr>
          <w:rFonts w:ascii="SimSun" w:hAnsi="SimSun" w:eastAsia="SimSun" w:cs="SimSun"/>
          <w:sz w:val="20"/>
          <w:szCs w:val="20"/>
          <w:spacing w:val="15"/>
        </w:rPr>
        <w:t xml:space="preserve"> </w:t>
      </w:r>
      <w:r>
        <w:rPr>
          <w:rFonts w:ascii="SimSun" w:hAnsi="SimSun" w:eastAsia="SimSun" w:cs="SimSun"/>
          <w:sz w:val="20"/>
          <w:szCs w:val="20"/>
          <w:spacing w:val="17"/>
        </w:rPr>
        <w:t>节控制，再进行下一个循环闭环。如果上一个循环闭环发出的指令没有很好的效 </w:t>
      </w:r>
      <w:r>
        <w:rPr>
          <w:rFonts w:ascii="SimSun" w:hAnsi="SimSun" w:eastAsia="SimSun" w:cs="SimSun"/>
          <w:sz w:val="20"/>
          <w:szCs w:val="20"/>
          <w:spacing w:val="8"/>
        </w:rPr>
        <w:t>果，则中央处理器的算法必须能够自动调节，针对响应得到的效果，形成反馈机制，</w:t>
      </w:r>
      <w:r>
        <w:rPr>
          <w:rFonts w:ascii="SimSun" w:hAnsi="SimSun" w:eastAsia="SimSun" w:cs="SimSun"/>
          <w:sz w:val="20"/>
          <w:szCs w:val="20"/>
          <w:spacing w:val="13"/>
        </w:rPr>
        <w:t xml:space="preserve"> </w:t>
      </w:r>
      <w:r>
        <w:rPr>
          <w:rFonts w:ascii="SimSun" w:hAnsi="SimSun" w:eastAsia="SimSun" w:cs="SimSun"/>
          <w:sz w:val="20"/>
          <w:szCs w:val="20"/>
          <w:spacing w:val="18"/>
        </w:rPr>
        <w:t>这样一个基于数据和算法的大数据技术的闭环就能够形成，从而逐步构建智能化</w:t>
      </w:r>
    </w:p>
    <w:p>
      <w:pPr>
        <w:spacing w:line="220" w:lineRule="auto"/>
        <w:rPr>
          <w:rFonts w:ascii="SimSun" w:hAnsi="SimSun" w:eastAsia="SimSun" w:cs="SimSun"/>
          <w:sz w:val="20"/>
          <w:szCs w:val="20"/>
        </w:rPr>
      </w:pPr>
      <w:r>
        <w:rPr>
          <w:rFonts w:ascii="SimSun" w:hAnsi="SimSun" w:eastAsia="SimSun" w:cs="SimSun"/>
          <w:sz w:val="20"/>
          <w:szCs w:val="20"/>
          <w:spacing w:val="4"/>
        </w:rPr>
        <w:t>的体系。</w:t>
      </w:r>
    </w:p>
    <w:p>
      <w:pPr>
        <w:pStyle w:val="BodyText"/>
        <w:spacing w:line="249" w:lineRule="auto"/>
        <w:rPr/>
      </w:pPr>
      <w:r/>
    </w:p>
    <w:p>
      <w:pPr>
        <w:ind w:right="443" w:firstLine="430"/>
        <w:spacing w:before="65" w:line="370" w:lineRule="auto"/>
        <w:jc w:val="both"/>
        <w:rPr>
          <w:rFonts w:ascii="SimSun" w:hAnsi="SimSun" w:eastAsia="SimSun" w:cs="SimSun"/>
          <w:sz w:val="20"/>
          <w:szCs w:val="20"/>
        </w:rPr>
      </w:pPr>
      <w:r>
        <w:rPr>
          <w:rFonts w:ascii="SimSun" w:hAnsi="SimSun" w:eastAsia="SimSun" w:cs="SimSun"/>
          <w:sz w:val="20"/>
          <w:szCs w:val="20"/>
          <w:spacing w:val="18"/>
        </w:rPr>
        <w:t>在这个闭环中，任何一个环节的缺失都无法创造真正的价值，在任何一个环</w:t>
      </w:r>
      <w:r>
        <w:rPr>
          <w:rFonts w:ascii="SimSun" w:hAnsi="SimSun" w:eastAsia="SimSun" w:cs="SimSun"/>
          <w:sz w:val="20"/>
          <w:szCs w:val="20"/>
          <w:spacing w:val="14"/>
        </w:rPr>
        <w:t xml:space="preserve"> </w:t>
      </w:r>
      <w:r>
        <w:rPr>
          <w:rFonts w:ascii="SimSun" w:hAnsi="SimSun" w:eastAsia="SimSun" w:cs="SimSun"/>
          <w:sz w:val="20"/>
          <w:szCs w:val="20"/>
          <w:spacing w:val="18"/>
        </w:rPr>
        <w:t>节缺失的企业都不是真正的大数据企业。现在市场上有很多大数据企业，有的是</w:t>
      </w:r>
      <w:r>
        <w:rPr>
          <w:rFonts w:ascii="SimSun" w:hAnsi="SimSun" w:eastAsia="SimSun" w:cs="SimSun"/>
          <w:sz w:val="20"/>
          <w:szCs w:val="20"/>
          <w:spacing w:val="9"/>
        </w:rPr>
        <w:t xml:space="preserve"> </w:t>
      </w:r>
      <w:r>
        <w:rPr>
          <w:rFonts w:ascii="SimSun" w:hAnsi="SimSun" w:eastAsia="SimSun" w:cs="SimSun"/>
          <w:sz w:val="20"/>
          <w:szCs w:val="20"/>
          <w:spacing w:val="22"/>
        </w:rPr>
        <w:t>做数据采集的，有的是云计算企业(但只提供计算能力),有的企业是做算法的，</w:t>
      </w:r>
      <w:r>
        <w:rPr>
          <w:rFonts w:ascii="SimSun" w:hAnsi="SimSun" w:eastAsia="SimSun" w:cs="SimSun"/>
          <w:sz w:val="20"/>
          <w:szCs w:val="20"/>
          <w:spacing w:val="16"/>
        </w:rPr>
        <w:t xml:space="preserve"> </w:t>
      </w:r>
      <w:r>
        <w:rPr>
          <w:rFonts w:ascii="SimSun" w:hAnsi="SimSun" w:eastAsia="SimSun" w:cs="SimSun"/>
          <w:sz w:val="20"/>
          <w:szCs w:val="20"/>
          <w:spacing w:val="18"/>
        </w:rPr>
        <w:t>有的是做通信的，有的是做数据传输的，都自认为是大数据企业，但如果不能构</w:t>
      </w:r>
    </w:p>
    <w:p>
      <w:pPr>
        <w:spacing w:line="219" w:lineRule="auto"/>
        <w:rPr>
          <w:rFonts w:ascii="SimSun" w:hAnsi="SimSun" w:eastAsia="SimSun" w:cs="SimSun"/>
          <w:sz w:val="20"/>
          <w:szCs w:val="20"/>
        </w:rPr>
      </w:pPr>
      <w:r>
        <w:rPr>
          <w:rFonts w:ascii="SimSun" w:hAnsi="SimSun" w:eastAsia="SimSun" w:cs="SimSun"/>
          <w:sz w:val="20"/>
          <w:szCs w:val="20"/>
          <w:spacing w:val="14"/>
        </w:rPr>
        <w:t>建这个闭环，则都只是大数据领域的服务商而已。</w:t>
      </w:r>
    </w:p>
    <w:p>
      <w:pPr>
        <w:pStyle w:val="BodyText"/>
        <w:spacing w:line="257" w:lineRule="auto"/>
        <w:rPr/>
      </w:pPr>
      <w:r/>
    </w:p>
    <w:p>
      <w:pPr>
        <w:ind w:right="508" w:firstLine="430"/>
        <w:spacing w:before="65" w:line="369" w:lineRule="auto"/>
        <w:jc w:val="both"/>
        <w:rPr>
          <w:rFonts w:ascii="SimSun" w:hAnsi="SimSun" w:eastAsia="SimSun" w:cs="SimSun"/>
          <w:sz w:val="20"/>
          <w:szCs w:val="20"/>
        </w:rPr>
      </w:pPr>
      <w:r>
        <w:rPr>
          <w:rFonts w:ascii="SimSun" w:hAnsi="SimSun" w:eastAsia="SimSun" w:cs="SimSun"/>
          <w:sz w:val="20"/>
          <w:szCs w:val="20"/>
          <w:spacing w:val="18"/>
        </w:rPr>
        <w:t>传统的市场调研企业或者数据检测企业的核心职能就是采集市场数据，帮助</w:t>
      </w:r>
      <w:r>
        <w:rPr>
          <w:rFonts w:ascii="SimSun" w:hAnsi="SimSun" w:eastAsia="SimSun" w:cs="SimSun"/>
          <w:sz w:val="20"/>
          <w:szCs w:val="20"/>
          <w:spacing w:val="17"/>
        </w:rPr>
        <w:t xml:space="preserve"> </w:t>
      </w:r>
      <w:r>
        <w:rPr>
          <w:rFonts w:ascii="SimSun" w:hAnsi="SimSun" w:eastAsia="SimSun" w:cs="SimSun"/>
          <w:sz w:val="20"/>
          <w:szCs w:val="20"/>
          <w:spacing w:val="18"/>
        </w:rPr>
        <w:t>甲方实现基于数据的反馈，但这些数据最终如何影响决策，这些企业可能并不知</w:t>
      </w:r>
      <w:r>
        <w:rPr>
          <w:rFonts w:ascii="SimSun" w:hAnsi="SimSun" w:eastAsia="SimSun" w:cs="SimSun"/>
          <w:sz w:val="20"/>
          <w:szCs w:val="20"/>
          <w:spacing w:val="14"/>
        </w:rPr>
        <w:t xml:space="preserve"> </w:t>
      </w:r>
      <w:r>
        <w:rPr>
          <w:rFonts w:ascii="SimSun" w:hAnsi="SimSun" w:eastAsia="SimSun" w:cs="SimSun"/>
          <w:sz w:val="20"/>
          <w:szCs w:val="20"/>
          <w:spacing w:val="18"/>
        </w:rPr>
        <w:t>道。所以，市场研究企业如果没有与广告公司结合，就无法深度加工市场研究数</w:t>
      </w:r>
      <w:r>
        <w:rPr>
          <w:rFonts w:ascii="SimSun" w:hAnsi="SimSun" w:eastAsia="SimSun" w:cs="SimSun"/>
          <w:sz w:val="20"/>
          <w:szCs w:val="20"/>
          <w:spacing w:val="7"/>
        </w:rPr>
        <w:t xml:space="preserve"> </w:t>
      </w:r>
      <w:r>
        <w:rPr>
          <w:rFonts w:ascii="SimSun" w:hAnsi="SimSun" w:eastAsia="SimSun" w:cs="SimSun"/>
          <w:sz w:val="20"/>
          <w:szCs w:val="20"/>
          <w:spacing w:val="18"/>
        </w:rPr>
        <w:t>据并形成真正的决策报告，而只是提供数据分析报告而已。有些媒体监测企业通</w:t>
      </w:r>
      <w:r>
        <w:rPr>
          <w:rFonts w:ascii="SimSun" w:hAnsi="SimSun" w:eastAsia="SimSun" w:cs="SimSun"/>
          <w:sz w:val="20"/>
          <w:szCs w:val="20"/>
          <w:spacing w:val="6"/>
        </w:rPr>
        <w:t xml:space="preserve"> </w:t>
      </w:r>
      <w:r>
        <w:rPr>
          <w:rFonts w:ascii="SimSun" w:hAnsi="SimSun" w:eastAsia="SimSun" w:cs="SimSun"/>
          <w:sz w:val="20"/>
          <w:szCs w:val="20"/>
          <w:spacing w:val="18"/>
        </w:rPr>
        <w:t>过在各种媒体上进行数据埋点采集消费者端的行为数据，但是这些数据是否真正</w:t>
      </w:r>
    </w:p>
    <w:p>
      <w:pPr>
        <w:spacing w:line="219" w:lineRule="auto"/>
        <w:rPr>
          <w:rFonts w:ascii="SimSun" w:hAnsi="SimSun" w:eastAsia="SimSun" w:cs="SimSun"/>
          <w:sz w:val="20"/>
          <w:szCs w:val="20"/>
        </w:rPr>
      </w:pPr>
      <w:r>
        <w:rPr>
          <w:rFonts w:ascii="SimSun" w:hAnsi="SimSun" w:eastAsia="SimSun" w:cs="SimSun"/>
          <w:sz w:val="20"/>
          <w:szCs w:val="20"/>
          <w:spacing w:val="13"/>
        </w:rPr>
        <w:t>形成决策，也存在无法形成闭环的缺陷。</w:t>
      </w:r>
    </w:p>
    <w:p>
      <w:pPr>
        <w:ind w:right="423" w:firstLine="430"/>
        <w:spacing w:before="284" w:line="378" w:lineRule="auto"/>
        <w:jc w:val="both"/>
        <w:rPr>
          <w:rFonts w:ascii="SimSun" w:hAnsi="SimSun" w:eastAsia="SimSun" w:cs="SimSun"/>
          <w:sz w:val="20"/>
          <w:szCs w:val="20"/>
        </w:rPr>
      </w:pPr>
      <w:r>
        <w:rPr>
          <w:rFonts w:ascii="SimSun" w:hAnsi="SimSun" w:eastAsia="SimSun" w:cs="SimSun"/>
          <w:sz w:val="20"/>
          <w:szCs w:val="20"/>
          <w:spacing w:val="15"/>
        </w:rPr>
        <w:t>企业的经营和管理决策也必须是这样一个循环闭环。</w:t>
      </w:r>
      <w:r>
        <w:rPr>
          <w:rFonts w:ascii="SimSun" w:hAnsi="SimSun" w:eastAsia="SimSun" w:cs="SimSun"/>
          <w:sz w:val="20"/>
          <w:szCs w:val="20"/>
          <w:spacing w:val="14"/>
        </w:rPr>
        <w:t>如果缺少其中一个环节，</w:t>
      </w:r>
      <w:r>
        <w:rPr>
          <w:rFonts w:ascii="SimSun" w:hAnsi="SimSun" w:eastAsia="SimSun" w:cs="SimSun"/>
          <w:sz w:val="20"/>
          <w:szCs w:val="20"/>
        </w:rPr>
        <w:t xml:space="preserve"> </w:t>
      </w:r>
      <w:r>
        <w:rPr>
          <w:rFonts w:ascii="SimSun" w:hAnsi="SimSun" w:eastAsia="SimSun" w:cs="SimSun"/>
          <w:sz w:val="20"/>
          <w:szCs w:val="20"/>
          <w:spacing w:val="19"/>
        </w:rPr>
        <w:t>企业经营和管理决策可能就会出现问题。在洗澡场景中，</w:t>
      </w:r>
      <w:r>
        <w:rPr>
          <w:rFonts w:ascii="SimSun" w:hAnsi="SimSun" w:eastAsia="SimSun" w:cs="SimSun"/>
          <w:sz w:val="20"/>
          <w:szCs w:val="20"/>
          <w:spacing w:val="18"/>
        </w:rPr>
        <w:t>如果手因为事故失去了</w:t>
      </w:r>
    </w:p>
    <w:p>
      <w:pPr>
        <w:spacing w:line="219" w:lineRule="auto"/>
        <w:rPr>
          <w:rFonts w:ascii="SimSun" w:hAnsi="SimSun" w:eastAsia="SimSun" w:cs="SimSun"/>
          <w:sz w:val="20"/>
          <w:szCs w:val="20"/>
        </w:rPr>
      </w:pPr>
      <w:r>
        <w:rPr>
          <w:rFonts w:ascii="SimSun" w:hAnsi="SimSun" w:eastAsia="SimSun" w:cs="SimSun"/>
          <w:sz w:val="20"/>
          <w:szCs w:val="20"/>
          <w:spacing w:val="18"/>
        </w:rPr>
        <w:t>感知水温的能力，那么将手伸到花洒下试水温就没有意义，如果不知道现在的水</w:t>
      </w:r>
    </w:p>
    <w:p>
      <w:pPr>
        <w:spacing w:line="219" w:lineRule="auto"/>
        <w:sectPr>
          <w:pgSz w:w="9140" w:h="13250"/>
          <w:pgMar w:top="400" w:right="546" w:bottom="0" w:left="439" w:header="0" w:footer="0" w:gutter="0"/>
        </w:sectPr>
        <w:rPr>
          <w:rFonts w:ascii="SimSun" w:hAnsi="SimSun" w:eastAsia="SimSun" w:cs="SimSun"/>
          <w:sz w:val="20"/>
          <w:szCs w:val="20"/>
        </w:rPr>
      </w:pPr>
    </w:p>
    <w:p>
      <w:pPr>
        <w:pStyle w:val="BodyText"/>
        <w:spacing w:line="358" w:lineRule="auto"/>
        <w:rPr/>
      </w:pPr>
      <w:r/>
    </w:p>
    <w:p>
      <w:pPr>
        <w:spacing w:before="65" w:line="224" w:lineRule="auto"/>
        <w:rPr>
          <w:rFonts w:ascii="YouYuan" w:hAnsi="YouYuan" w:eastAsia="YouYuan" w:cs="YouYuan"/>
          <w:sz w:val="20"/>
          <w:szCs w:val="20"/>
        </w:rPr>
      </w:pPr>
      <w:r>
        <w:rPr>
          <w:rFonts w:ascii="YouYuan" w:hAnsi="YouYuan" w:eastAsia="YouYuan" w:cs="YouYuan"/>
          <w:sz w:val="20"/>
          <w:szCs w:val="20"/>
          <w:spacing w:val="-14"/>
          <w:w w:val="96"/>
        </w:rPr>
        <w:t>050</w:t>
      </w:r>
      <w:r>
        <w:rPr>
          <w:rFonts w:ascii="YouYuan" w:hAnsi="YouYuan" w:eastAsia="YouYuan" w:cs="YouYuan"/>
          <w:sz w:val="20"/>
          <w:szCs w:val="20"/>
          <w:spacing w:val="21"/>
        </w:rPr>
        <w:t xml:space="preserve">  </w:t>
      </w:r>
      <w:r>
        <w:rPr>
          <w:rFonts w:ascii="YouYuan" w:hAnsi="YouYuan" w:eastAsia="YouYuan" w:cs="YouYuan"/>
          <w:sz w:val="20"/>
          <w:szCs w:val="20"/>
          <w:spacing w:val="-14"/>
          <w:w w:val="96"/>
        </w:rPr>
        <w:t>数字蝶变：企业数字化转型之道</w:t>
      </w:r>
    </w:p>
    <w:p>
      <w:pPr>
        <w:pStyle w:val="BodyText"/>
        <w:spacing w:line="463" w:lineRule="auto"/>
        <w:rPr/>
      </w:pPr>
      <w:r/>
    </w:p>
    <w:p>
      <w:pPr>
        <w:ind w:left="570"/>
        <w:spacing w:before="65" w:line="369" w:lineRule="auto"/>
        <w:jc w:val="both"/>
        <w:rPr>
          <w:rFonts w:ascii="SimSun" w:hAnsi="SimSun" w:eastAsia="SimSun" w:cs="SimSun"/>
          <w:sz w:val="20"/>
          <w:szCs w:val="20"/>
        </w:rPr>
      </w:pPr>
      <w:r>
        <w:rPr>
          <w:rFonts w:ascii="SimSun" w:hAnsi="SimSun" w:eastAsia="SimSun" w:cs="SimSun"/>
          <w:sz w:val="20"/>
          <w:szCs w:val="20"/>
          <w:spacing w:val="18"/>
        </w:rPr>
        <w:t>温是高是低，那么调节水龙头阀门的动作就变得毫无意</w:t>
      </w:r>
      <w:r>
        <w:rPr>
          <w:rFonts w:ascii="SimSun" w:hAnsi="SimSun" w:eastAsia="SimSun" w:cs="SimSun"/>
          <w:sz w:val="20"/>
          <w:szCs w:val="20"/>
          <w:spacing w:val="17"/>
        </w:rPr>
        <w:t>义，有可能本来合适反而</w:t>
      </w:r>
      <w:r>
        <w:rPr>
          <w:rFonts w:ascii="SimSun" w:hAnsi="SimSun" w:eastAsia="SimSun" w:cs="SimSun"/>
          <w:sz w:val="20"/>
          <w:szCs w:val="20"/>
        </w:rPr>
        <w:t xml:space="preserve">  </w:t>
      </w:r>
      <w:r>
        <w:rPr>
          <w:rFonts w:ascii="SimSun" w:hAnsi="SimSun" w:eastAsia="SimSun" w:cs="SimSun"/>
          <w:sz w:val="20"/>
          <w:szCs w:val="20"/>
          <w:spacing w:val="17"/>
        </w:rPr>
        <w:t>会被调节为不合适。在企业的经营和管理中，如果没有足够的数据，企业的经营 </w:t>
      </w:r>
      <w:r>
        <w:rPr>
          <w:rFonts w:ascii="SimSun" w:hAnsi="SimSun" w:eastAsia="SimSun" w:cs="SimSun"/>
          <w:sz w:val="20"/>
          <w:szCs w:val="20"/>
          <w:spacing w:val="18"/>
        </w:rPr>
        <w:t>和管理决策就变得不仅没有任何意义，反而是非常危险的</w:t>
      </w:r>
      <w:r>
        <w:rPr>
          <w:rFonts w:ascii="SimSun" w:hAnsi="SimSun" w:eastAsia="SimSun" w:cs="SimSun"/>
          <w:sz w:val="20"/>
          <w:szCs w:val="20"/>
          <w:spacing w:val="17"/>
        </w:rPr>
        <w:t>。如果企业的领导者不</w:t>
      </w:r>
      <w:r>
        <w:rPr>
          <w:rFonts w:ascii="SimSun" w:hAnsi="SimSun" w:eastAsia="SimSun" w:cs="SimSun"/>
          <w:sz w:val="20"/>
          <w:szCs w:val="20"/>
        </w:rPr>
        <w:t xml:space="preserve">  </w:t>
      </w:r>
      <w:r>
        <w:rPr>
          <w:rFonts w:ascii="SimSun" w:hAnsi="SimSun" w:eastAsia="SimSun" w:cs="SimSun"/>
          <w:sz w:val="20"/>
          <w:szCs w:val="20"/>
          <w:spacing w:val="14"/>
        </w:rPr>
        <w:t>能感知更全面的数据，就会造成“盲人领导盲人”的情况。所以，在企业管理中，</w:t>
      </w:r>
    </w:p>
    <w:p>
      <w:pPr>
        <w:ind w:left="570"/>
        <w:spacing w:line="219" w:lineRule="auto"/>
        <w:rPr>
          <w:rFonts w:ascii="SimSun" w:hAnsi="SimSun" w:eastAsia="SimSun" w:cs="SimSun"/>
          <w:sz w:val="20"/>
          <w:szCs w:val="20"/>
        </w:rPr>
      </w:pPr>
      <w:r>
        <w:rPr>
          <w:rFonts w:ascii="SimSun" w:hAnsi="SimSun" w:eastAsia="SimSun" w:cs="SimSun"/>
          <w:sz w:val="20"/>
          <w:szCs w:val="20"/>
          <w:spacing w:val="14"/>
        </w:rPr>
        <w:t>应主张“无数据，不管理；无判断，不决策”。</w:t>
      </w:r>
    </w:p>
    <w:p>
      <w:pPr>
        <w:pStyle w:val="BodyText"/>
        <w:spacing w:line="269" w:lineRule="auto"/>
        <w:rPr/>
      </w:pPr>
      <w:r/>
    </w:p>
    <w:p>
      <w:pPr>
        <w:pStyle w:val="BodyText"/>
        <w:spacing w:line="270" w:lineRule="auto"/>
        <w:rPr/>
      </w:pPr>
      <w:r/>
    </w:p>
    <w:p>
      <w:pPr>
        <w:ind w:left="993"/>
        <w:spacing w:before="78" w:line="219" w:lineRule="auto"/>
        <w:rPr>
          <w:rFonts w:ascii="SimSun" w:hAnsi="SimSun" w:eastAsia="SimSun" w:cs="SimSun"/>
          <w:sz w:val="24"/>
          <w:szCs w:val="24"/>
        </w:rPr>
      </w:pPr>
      <w:r>
        <w:rPr>
          <w:rFonts w:ascii="SimSun" w:hAnsi="SimSun" w:eastAsia="SimSun" w:cs="SimSun"/>
          <w:sz w:val="24"/>
          <w:szCs w:val="24"/>
          <w:b/>
          <w:bCs/>
          <w:spacing w:val="9"/>
        </w:rPr>
        <w:t>具有敏捷性</w:t>
      </w:r>
    </w:p>
    <w:p>
      <w:pPr>
        <w:ind w:left="570" w:right="51" w:firstLine="460"/>
        <w:spacing w:before="247" w:line="369" w:lineRule="auto"/>
        <w:jc w:val="both"/>
        <w:rPr>
          <w:rFonts w:ascii="SimSun" w:hAnsi="SimSun" w:eastAsia="SimSun" w:cs="SimSun"/>
          <w:sz w:val="20"/>
          <w:szCs w:val="20"/>
        </w:rPr>
      </w:pPr>
      <w:r>
        <w:rPr>
          <w:rFonts w:ascii="SimSun" w:hAnsi="SimSun" w:eastAsia="SimSun" w:cs="SimSun"/>
          <w:sz w:val="20"/>
          <w:szCs w:val="20"/>
          <w:spacing w:val="18"/>
        </w:rPr>
        <w:t>“感知一响应”是人们认知世界、改变世界的基本模型，是大数据</w:t>
      </w:r>
      <w:r>
        <w:rPr>
          <w:rFonts w:ascii="SimSun" w:hAnsi="SimSun" w:eastAsia="SimSun" w:cs="SimSun"/>
          <w:sz w:val="20"/>
          <w:szCs w:val="20"/>
          <w:spacing w:val="17"/>
        </w:rPr>
        <w:t>技术的底</w:t>
      </w:r>
      <w:r>
        <w:rPr>
          <w:rFonts w:ascii="SimSun" w:hAnsi="SimSun" w:eastAsia="SimSun" w:cs="SimSun"/>
          <w:sz w:val="20"/>
          <w:szCs w:val="20"/>
        </w:rPr>
        <w:t xml:space="preserve"> </w:t>
      </w:r>
      <w:r>
        <w:rPr>
          <w:rFonts w:ascii="SimSun" w:hAnsi="SimSun" w:eastAsia="SimSun" w:cs="SimSun"/>
          <w:sz w:val="20"/>
          <w:szCs w:val="20"/>
          <w:spacing w:val="19"/>
        </w:rPr>
        <w:t>层模型。在这个模型中，还有一个参数就是从感知到做出响应的</w:t>
      </w:r>
      <w:r>
        <w:rPr>
          <w:rFonts w:ascii="SimSun" w:hAnsi="SimSun" w:eastAsia="SimSun" w:cs="SimSun"/>
          <w:sz w:val="20"/>
          <w:szCs w:val="20"/>
          <w:spacing w:val="18"/>
        </w:rPr>
        <w:t>时间，这个时间</w:t>
      </w:r>
      <w:r>
        <w:rPr>
          <w:rFonts w:ascii="SimSun" w:hAnsi="SimSun" w:eastAsia="SimSun" w:cs="SimSun"/>
          <w:sz w:val="20"/>
          <w:szCs w:val="20"/>
        </w:rPr>
        <w:t xml:space="preserve"> </w:t>
      </w:r>
      <w:r>
        <w:rPr>
          <w:rFonts w:ascii="SimSun" w:hAnsi="SimSun" w:eastAsia="SimSun" w:cs="SimSun"/>
          <w:sz w:val="20"/>
          <w:szCs w:val="20"/>
          <w:spacing w:val="19"/>
        </w:rPr>
        <w:t>可被称为“感知响应周期”。再次回到洗澡的场</w:t>
      </w:r>
      <w:r>
        <w:rPr>
          <w:rFonts w:ascii="SimSun" w:hAnsi="SimSun" w:eastAsia="SimSun" w:cs="SimSun"/>
          <w:sz w:val="20"/>
          <w:szCs w:val="20"/>
          <w:spacing w:val="18"/>
        </w:rPr>
        <w:t>景，如果手感知到温度很高，需</w:t>
      </w:r>
      <w:r>
        <w:rPr>
          <w:rFonts w:ascii="SimSun" w:hAnsi="SimSun" w:eastAsia="SimSun" w:cs="SimSun"/>
          <w:sz w:val="20"/>
          <w:szCs w:val="20"/>
        </w:rPr>
        <w:t xml:space="preserve"> </w:t>
      </w:r>
      <w:r>
        <w:rPr>
          <w:rFonts w:ascii="SimSun" w:hAnsi="SimSun" w:eastAsia="SimSun" w:cs="SimSun"/>
          <w:sz w:val="20"/>
          <w:szCs w:val="20"/>
          <w:spacing w:val="24"/>
        </w:rPr>
        <w:t>要调低温度，人们会马上调节，而不是等待</w:t>
      </w:r>
      <w:r>
        <w:rPr>
          <w:rFonts w:ascii="SimSun" w:hAnsi="SimSun" w:eastAsia="SimSun" w:cs="SimSun"/>
          <w:sz w:val="20"/>
          <w:szCs w:val="20"/>
          <w:spacing w:val="23"/>
        </w:rPr>
        <w:t>10分钟白白浪费大量的水资源。如</w:t>
      </w:r>
      <w:r>
        <w:rPr>
          <w:rFonts w:ascii="SimSun" w:hAnsi="SimSun" w:eastAsia="SimSun" w:cs="SimSun"/>
          <w:sz w:val="20"/>
          <w:szCs w:val="20"/>
        </w:rPr>
        <w:t xml:space="preserve"> </w:t>
      </w:r>
      <w:r>
        <w:rPr>
          <w:rFonts w:ascii="SimSun" w:hAnsi="SimSun" w:eastAsia="SimSun" w:cs="SimSun"/>
          <w:sz w:val="20"/>
          <w:szCs w:val="20"/>
          <w:spacing w:val="23"/>
        </w:rPr>
        <w:t>果等待1秒就调节则很正常，如果等待5秒再调节就会显得慢腾腾，如果等待时</w:t>
      </w:r>
    </w:p>
    <w:p>
      <w:pPr>
        <w:ind w:left="570"/>
        <w:spacing w:line="218" w:lineRule="auto"/>
        <w:rPr>
          <w:rFonts w:ascii="SimSun" w:hAnsi="SimSun" w:eastAsia="SimSun" w:cs="SimSun"/>
          <w:sz w:val="20"/>
          <w:szCs w:val="20"/>
        </w:rPr>
      </w:pPr>
      <w:r>
        <w:rPr>
          <w:rFonts w:ascii="SimSun" w:hAnsi="SimSun" w:eastAsia="SimSun" w:cs="SimSun"/>
          <w:sz w:val="20"/>
          <w:szCs w:val="20"/>
          <w:spacing w:val="21"/>
        </w:rPr>
        <w:t>间超过10秒就会有人感到着急，但没有人会等待10分钟再进</w:t>
      </w:r>
      <w:r>
        <w:rPr>
          <w:rFonts w:ascii="SimSun" w:hAnsi="SimSun" w:eastAsia="SimSun" w:cs="SimSun"/>
          <w:sz w:val="20"/>
          <w:szCs w:val="20"/>
          <w:spacing w:val="20"/>
        </w:rPr>
        <w:t>行调节。</w:t>
      </w:r>
    </w:p>
    <w:p>
      <w:pPr>
        <w:pStyle w:val="BodyText"/>
        <w:spacing w:line="247" w:lineRule="auto"/>
        <w:rPr/>
      </w:pPr>
      <w:r/>
    </w:p>
    <w:p>
      <w:pPr>
        <w:ind w:left="570" w:firstLine="419"/>
        <w:spacing w:before="65" w:line="369" w:lineRule="auto"/>
        <w:rPr>
          <w:rFonts w:ascii="SimSun" w:hAnsi="SimSun" w:eastAsia="SimSun" w:cs="SimSun"/>
          <w:sz w:val="20"/>
          <w:szCs w:val="20"/>
        </w:rPr>
      </w:pPr>
      <w:r>
        <w:rPr>
          <w:rFonts w:ascii="SimSun" w:hAnsi="SimSun" w:eastAsia="SimSun" w:cs="SimSun"/>
          <w:sz w:val="20"/>
          <w:szCs w:val="20"/>
          <w:spacing w:val="17"/>
        </w:rPr>
        <w:t>在企业经营管理中，经常开月度经营会，主要是对上个月的数据进行分析，</w:t>
      </w:r>
      <w:r>
        <w:rPr>
          <w:rFonts w:ascii="SimSun" w:hAnsi="SimSun" w:eastAsia="SimSun" w:cs="SimSun"/>
          <w:sz w:val="20"/>
          <w:szCs w:val="20"/>
          <w:spacing w:val="9"/>
        </w:rPr>
        <w:t xml:space="preserve">  </w:t>
      </w:r>
      <w:r>
        <w:rPr>
          <w:rFonts w:ascii="SimSun" w:hAnsi="SimSun" w:eastAsia="SimSun" w:cs="SimSun"/>
          <w:sz w:val="20"/>
          <w:szCs w:val="20"/>
          <w:spacing w:val="11"/>
        </w:rPr>
        <w:t>研究这个月如何调整，从而做出新的调整方案。如果每个月1日开上个月的分析会，</w:t>
      </w:r>
      <w:r>
        <w:rPr>
          <w:rFonts w:ascii="SimSun" w:hAnsi="SimSun" w:eastAsia="SimSun" w:cs="SimSun"/>
          <w:sz w:val="20"/>
          <w:szCs w:val="20"/>
          <w:spacing w:val="1"/>
        </w:rPr>
        <w:t xml:space="preserve"> </w:t>
      </w:r>
      <w:r>
        <w:rPr>
          <w:rFonts w:ascii="SimSun" w:hAnsi="SimSun" w:eastAsia="SimSun" w:cs="SimSun"/>
          <w:sz w:val="20"/>
          <w:szCs w:val="20"/>
          <w:spacing w:val="25"/>
        </w:rPr>
        <w:t>上个月1日发生的事情，现在才做出调整，时间已经过去30天，但30日的事情</w:t>
      </w:r>
    </w:p>
    <w:p>
      <w:pPr>
        <w:spacing w:before="1" w:line="218" w:lineRule="auto"/>
        <w:jc w:val="right"/>
        <w:rPr>
          <w:rFonts w:ascii="SimSun" w:hAnsi="SimSun" w:eastAsia="SimSun" w:cs="SimSun"/>
          <w:sz w:val="20"/>
          <w:szCs w:val="20"/>
        </w:rPr>
      </w:pPr>
      <w:r>
        <w:rPr>
          <w:rFonts w:ascii="SimSun" w:hAnsi="SimSun" w:eastAsia="SimSun" w:cs="SimSun"/>
          <w:sz w:val="20"/>
          <w:szCs w:val="20"/>
          <w:spacing w:val="8"/>
        </w:rPr>
        <w:t>可以算是及时调整，那么在开月度会的情景下，平均“感知—响应”的周期是15天。</w:t>
      </w:r>
    </w:p>
    <w:p>
      <w:pPr>
        <w:ind w:left="570" w:right="59" w:firstLine="419"/>
        <w:spacing w:before="306" w:line="369" w:lineRule="auto"/>
        <w:jc w:val="both"/>
        <w:rPr>
          <w:rFonts w:ascii="SimSun" w:hAnsi="SimSun" w:eastAsia="SimSun" w:cs="SimSun"/>
          <w:sz w:val="20"/>
          <w:szCs w:val="20"/>
        </w:rPr>
      </w:pPr>
      <w:r>
        <w:rPr>
          <w:rFonts w:ascii="SimSun" w:hAnsi="SimSun" w:eastAsia="SimSun" w:cs="SimSun"/>
          <w:sz w:val="20"/>
          <w:szCs w:val="20"/>
          <w:spacing w:val="19"/>
        </w:rPr>
        <w:t>即使如此，绝大多数企业很难做到1</w:t>
      </w:r>
      <w:r>
        <w:rPr>
          <w:rFonts w:ascii="SimSun" w:hAnsi="SimSun" w:eastAsia="SimSun" w:cs="SimSun"/>
          <w:sz w:val="20"/>
          <w:szCs w:val="20"/>
          <w:spacing w:val="-27"/>
        </w:rPr>
        <w:t xml:space="preserve"> </w:t>
      </w:r>
      <w:r>
        <w:rPr>
          <w:rFonts w:ascii="SimSun" w:hAnsi="SimSun" w:eastAsia="SimSun" w:cs="SimSun"/>
          <w:sz w:val="20"/>
          <w:szCs w:val="20"/>
          <w:spacing w:val="19"/>
        </w:rPr>
        <w:t>日就开月度会。这是因为很多统计数据</w:t>
      </w:r>
      <w:r>
        <w:rPr>
          <w:rFonts w:ascii="SimSun" w:hAnsi="SimSun" w:eastAsia="SimSun" w:cs="SimSun"/>
          <w:sz w:val="20"/>
          <w:szCs w:val="20"/>
        </w:rPr>
        <w:t xml:space="preserve"> </w:t>
      </w:r>
      <w:r>
        <w:rPr>
          <w:rFonts w:ascii="SimSun" w:hAnsi="SimSun" w:eastAsia="SimSun" w:cs="SimSun"/>
          <w:sz w:val="20"/>
          <w:szCs w:val="20"/>
          <w:spacing w:val="24"/>
        </w:rPr>
        <w:t>还没有完成，财务可能需要3天才能完成财务数据统计；人力资源部需要5天才</w:t>
      </w:r>
      <w:r>
        <w:rPr>
          <w:rFonts w:ascii="SimSun" w:hAnsi="SimSun" w:eastAsia="SimSun" w:cs="SimSun"/>
          <w:sz w:val="20"/>
          <w:szCs w:val="20"/>
          <w:spacing w:val="7"/>
        </w:rPr>
        <w:t xml:space="preserve"> </w:t>
      </w:r>
      <w:r>
        <w:rPr>
          <w:rFonts w:ascii="SimSun" w:hAnsi="SimSun" w:eastAsia="SimSun" w:cs="SimSun"/>
          <w:sz w:val="20"/>
          <w:szCs w:val="20"/>
          <w:spacing w:val="21"/>
        </w:rPr>
        <w:t>能核算出所有的工资和人力成本，做分析报告可能也需要1天，做完报告还需要</w:t>
      </w:r>
      <w:r>
        <w:rPr>
          <w:rFonts w:ascii="SimSun" w:hAnsi="SimSun" w:eastAsia="SimSun" w:cs="SimSun"/>
          <w:sz w:val="20"/>
          <w:szCs w:val="20"/>
          <w:spacing w:val="14"/>
        </w:rPr>
        <w:t xml:space="preserve"> </w:t>
      </w:r>
      <w:r>
        <w:rPr>
          <w:rFonts w:ascii="SimSun" w:hAnsi="SimSun" w:eastAsia="SimSun" w:cs="SimSun"/>
          <w:sz w:val="20"/>
          <w:szCs w:val="20"/>
          <w:spacing w:val="20"/>
        </w:rPr>
        <w:t>寻找数据分析找到的问题点，找到问题的根源才能汇报，所以还需要2~3</w:t>
      </w:r>
      <w:r>
        <w:rPr>
          <w:rFonts w:ascii="SimSun" w:hAnsi="SimSun" w:eastAsia="SimSun" w:cs="SimSun"/>
          <w:sz w:val="20"/>
          <w:szCs w:val="20"/>
          <w:spacing w:val="19"/>
        </w:rPr>
        <w:t>天，这</w:t>
      </w:r>
      <w:r>
        <w:rPr>
          <w:rFonts w:ascii="SimSun" w:hAnsi="SimSun" w:eastAsia="SimSun" w:cs="SimSun"/>
          <w:sz w:val="20"/>
          <w:szCs w:val="20"/>
        </w:rPr>
        <w:t xml:space="preserve"> </w:t>
      </w:r>
      <w:r>
        <w:rPr>
          <w:rFonts w:ascii="SimSun" w:hAnsi="SimSun" w:eastAsia="SimSun" w:cs="SimSun"/>
          <w:sz w:val="20"/>
          <w:szCs w:val="20"/>
          <w:spacing w:val="18"/>
        </w:rPr>
        <w:t>样月度会到了10日才能召开。在这种情景下，该企业经营和管理决策的“感知一</w:t>
      </w:r>
    </w:p>
    <w:p>
      <w:pPr>
        <w:ind w:left="570"/>
        <w:spacing w:line="220" w:lineRule="auto"/>
        <w:rPr>
          <w:rFonts w:ascii="SimSun" w:hAnsi="SimSun" w:eastAsia="SimSun" w:cs="SimSun"/>
          <w:sz w:val="20"/>
          <w:szCs w:val="20"/>
        </w:rPr>
      </w:pPr>
      <w:r>
        <w:rPr>
          <w:rFonts w:ascii="SimSun" w:hAnsi="SimSun" w:eastAsia="SimSun" w:cs="SimSun"/>
          <w:sz w:val="20"/>
          <w:szCs w:val="20"/>
          <w:spacing w:val="26"/>
        </w:rPr>
        <w:t>响应”周期就从15天变成25天。</w:t>
      </w:r>
    </w:p>
    <w:p>
      <w:pPr>
        <w:pStyle w:val="BodyText"/>
        <w:spacing w:line="244" w:lineRule="auto"/>
        <w:rPr/>
      </w:pPr>
      <w:r/>
    </w:p>
    <w:p>
      <w:pPr>
        <w:ind w:left="990"/>
        <w:spacing w:before="65" w:line="420" w:lineRule="exact"/>
        <w:rPr>
          <w:rFonts w:ascii="SimSun" w:hAnsi="SimSun" w:eastAsia="SimSun" w:cs="SimSun"/>
          <w:sz w:val="20"/>
          <w:szCs w:val="20"/>
        </w:rPr>
      </w:pPr>
      <w:r>
        <w:rPr>
          <w:rFonts w:ascii="SimSun" w:hAnsi="SimSun" w:eastAsia="SimSun" w:cs="SimSun"/>
          <w:sz w:val="20"/>
          <w:szCs w:val="20"/>
          <w:spacing w:val="18"/>
          <w:position w:val="16"/>
        </w:rPr>
        <w:t>未来的市场竞争将越来越激烈，企业间的竞争都是争分夺秒的，谁在这个过</w:t>
      </w:r>
    </w:p>
    <w:p>
      <w:pPr>
        <w:ind w:left="570"/>
        <w:spacing w:line="219" w:lineRule="auto"/>
        <w:rPr>
          <w:rFonts w:ascii="SimSun" w:hAnsi="SimSun" w:eastAsia="SimSun" w:cs="SimSun"/>
          <w:sz w:val="20"/>
          <w:szCs w:val="20"/>
        </w:rPr>
      </w:pPr>
      <w:r>
        <w:rPr>
          <w:rFonts w:ascii="SimSun" w:hAnsi="SimSun" w:eastAsia="SimSun" w:cs="SimSun"/>
          <w:sz w:val="20"/>
          <w:szCs w:val="20"/>
          <w:spacing w:val="19"/>
        </w:rPr>
        <w:t>程中能够更快地做出正确的决策，谁就是市场上的胜利</w:t>
      </w:r>
      <w:r>
        <w:rPr>
          <w:rFonts w:ascii="SimSun" w:hAnsi="SimSun" w:eastAsia="SimSun" w:cs="SimSun"/>
          <w:sz w:val="20"/>
          <w:szCs w:val="20"/>
          <w:spacing w:val="18"/>
        </w:rPr>
        <w:t>者。因此，必须将“感知</w:t>
      </w:r>
    </w:p>
    <w:p>
      <w:pPr>
        <w:spacing w:line="219" w:lineRule="auto"/>
        <w:sectPr>
          <w:pgSz w:w="9140" w:h="13280"/>
          <w:pgMar w:top="400" w:right="509" w:bottom="0" w:left="349" w:header="0" w:footer="0" w:gutter="0"/>
        </w:sectPr>
        <w:rPr>
          <w:rFonts w:ascii="SimSun" w:hAnsi="SimSun" w:eastAsia="SimSun" w:cs="SimSun"/>
          <w:sz w:val="20"/>
          <w:szCs w:val="20"/>
        </w:rPr>
      </w:pPr>
    </w:p>
    <w:p>
      <w:pPr>
        <w:pStyle w:val="BodyText"/>
        <w:spacing w:line="355" w:lineRule="auto"/>
        <w:rPr/>
      </w:pPr>
      <w:r/>
    </w:p>
    <w:p>
      <w:pPr>
        <w:spacing w:before="58" w:line="221" w:lineRule="auto"/>
        <w:jc w:val="right"/>
        <w:rPr>
          <w:rFonts w:ascii="SimHei" w:hAnsi="SimHei" w:eastAsia="SimHei" w:cs="SimHei"/>
          <w:sz w:val="18"/>
          <w:szCs w:val="18"/>
        </w:rPr>
      </w:pPr>
      <w:r>
        <w:rPr>
          <w:rFonts w:ascii="SimHei" w:hAnsi="SimHei" w:eastAsia="SimHei" w:cs="SimHei"/>
          <w:sz w:val="18"/>
          <w:szCs w:val="18"/>
          <w:spacing w:val="-1"/>
        </w:rPr>
        <w:t>第2章</w:t>
      </w:r>
      <w:r>
        <w:rPr>
          <w:rFonts w:ascii="SimHei" w:hAnsi="SimHei" w:eastAsia="SimHei" w:cs="SimHei"/>
          <w:sz w:val="18"/>
          <w:szCs w:val="18"/>
          <w:spacing w:val="-1"/>
        </w:rPr>
        <w:t xml:space="preserve">  </w:t>
      </w:r>
      <w:r>
        <w:rPr>
          <w:rFonts w:ascii="SimHei" w:hAnsi="SimHei" w:eastAsia="SimHei" w:cs="SimHei"/>
          <w:sz w:val="18"/>
          <w:szCs w:val="18"/>
          <w:spacing w:val="-1"/>
        </w:rPr>
        <w:t>企业数字化转型涉及的技术</w:t>
      </w:r>
      <w:r>
        <w:rPr>
          <w:rFonts w:ascii="SimHei" w:hAnsi="SimHei" w:eastAsia="SimHei" w:cs="SimHei"/>
          <w:sz w:val="18"/>
          <w:szCs w:val="18"/>
          <w:spacing w:val="-1"/>
        </w:rPr>
        <w:t xml:space="preserve">  </w:t>
      </w:r>
      <w:r>
        <w:rPr>
          <w:rFonts w:ascii="SimHei" w:hAnsi="SimHei" w:eastAsia="SimHei" w:cs="SimHei"/>
          <w:sz w:val="18"/>
          <w:szCs w:val="18"/>
          <w:spacing w:val="-1"/>
        </w:rPr>
        <w:t>051</w:t>
      </w:r>
    </w:p>
    <w:p>
      <w:pPr>
        <w:pStyle w:val="BodyText"/>
        <w:spacing w:line="464" w:lineRule="auto"/>
        <w:rPr/>
      </w:pPr>
      <w:r/>
    </w:p>
    <w:p>
      <w:pPr>
        <w:ind w:right="384"/>
        <w:spacing w:before="72" w:line="327" w:lineRule="auto"/>
        <w:jc w:val="both"/>
        <w:rPr>
          <w:rFonts w:ascii="SimSun" w:hAnsi="SimSun" w:eastAsia="SimSun" w:cs="SimSun"/>
          <w:sz w:val="22"/>
          <w:szCs w:val="22"/>
        </w:rPr>
      </w:pPr>
      <w:r>
        <w:rPr>
          <w:rFonts w:ascii="SimSun" w:hAnsi="SimSun" w:eastAsia="SimSun" w:cs="SimSun"/>
          <w:sz w:val="22"/>
          <w:szCs w:val="22"/>
          <w:spacing w:val="6"/>
        </w:rPr>
        <w:t>响应周期”逐步缩减，从25天缩减到15天，从15天缩减到5天，再缩减到1天，</w:t>
      </w:r>
      <w:r>
        <w:rPr>
          <w:rFonts w:ascii="SimSun" w:hAnsi="SimSun" w:eastAsia="SimSun" w:cs="SimSun"/>
          <w:sz w:val="22"/>
          <w:szCs w:val="22"/>
          <w:spacing w:val="10"/>
        </w:rPr>
        <w:t xml:space="preserve"> </w:t>
      </w:r>
      <w:r>
        <w:rPr>
          <w:rFonts w:ascii="SimSun" w:hAnsi="SimSun" w:eastAsia="SimSun" w:cs="SimSun"/>
          <w:sz w:val="22"/>
          <w:szCs w:val="22"/>
          <w:spacing w:val="2"/>
        </w:rPr>
        <w:t>甚至缩减到1小时，直到达到“瞬时决策”。要想</w:t>
      </w:r>
      <w:r>
        <w:rPr>
          <w:rFonts w:ascii="SimSun" w:hAnsi="SimSun" w:eastAsia="SimSun" w:cs="SimSun"/>
          <w:sz w:val="22"/>
          <w:szCs w:val="22"/>
          <w:spacing w:val="1"/>
        </w:rPr>
        <w:t>做到这个体系化的“感知一响</w:t>
      </w:r>
      <w:r>
        <w:rPr>
          <w:rFonts w:ascii="SimSun" w:hAnsi="SimSun" w:eastAsia="SimSun" w:cs="SimSun"/>
          <w:sz w:val="22"/>
          <w:szCs w:val="22"/>
        </w:rPr>
        <w:t xml:space="preserve">  </w:t>
      </w:r>
      <w:r>
        <w:rPr>
          <w:rFonts w:ascii="SimSun" w:hAnsi="SimSun" w:eastAsia="SimSun" w:cs="SimSun"/>
          <w:sz w:val="22"/>
          <w:szCs w:val="22"/>
          <w:spacing w:val="1"/>
        </w:rPr>
        <w:t>应”,利用数字化技术实现的闭环必须构建起来，并能够自动执行。而这个要求</w:t>
      </w:r>
      <w:r>
        <w:rPr>
          <w:rFonts w:ascii="SimSun" w:hAnsi="SimSun" w:eastAsia="SimSun" w:cs="SimSun"/>
          <w:sz w:val="22"/>
          <w:szCs w:val="22"/>
          <w:spacing w:val="7"/>
        </w:rPr>
        <w:t xml:space="preserve">  </w:t>
      </w:r>
      <w:r>
        <w:rPr>
          <w:rFonts w:ascii="SimSun" w:hAnsi="SimSun" w:eastAsia="SimSun" w:cs="SimSun"/>
          <w:sz w:val="22"/>
          <w:szCs w:val="22"/>
          <w:spacing w:val="-5"/>
        </w:rPr>
        <w:t>在信息化时代的软件系统是无法做到的，必须借助最新的智能硬件自动采集数</w:t>
      </w:r>
      <w:r>
        <w:rPr>
          <w:rFonts w:ascii="SimSun" w:hAnsi="SimSun" w:eastAsia="SimSun" w:cs="SimSun"/>
          <w:sz w:val="22"/>
          <w:szCs w:val="22"/>
          <w:spacing w:val="-6"/>
        </w:rPr>
        <w:t>据，</w:t>
      </w:r>
      <w:r>
        <w:rPr>
          <w:rFonts w:ascii="SimSun" w:hAnsi="SimSun" w:eastAsia="SimSun" w:cs="SimSun"/>
          <w:sz w:val="22"/>
          <w:szCs w:val="22"/>
        </w:rPr>
        <w:t xml:space="preserve"> </w:t>
      </w:r>
      <w:r>
        <w:rPr>
          <w:rFonts w:ascii="SimSun" w:hAnsi="SimSun" w:eastAsia="SimSun" w:cs="SimSun"/>
          <w:sz w:val="22"/>
          <w:szCs w:val="22"/>
          <w:spacing w:val="-2"/>
        </w:rPr>
        <w:t>在分析模型上逐步优化，能够及时做出分析判断，在响应指挥系统上，尽可能采</w:t>
      </w:r>
    </w:p>
    <w:p>
      <w:pPr>
        <w:spacing w:line="219" w:lineRule="auto"/>
        <w:rPr>
          <w:rFonts w:ascii="SimSun" w:hAnsi="SimSun" w:eastAsia="SimSun" w:cs="SimSun"/>
          <w:sz w:val="22"/>
          <w:szCs w:val="22"/>
        </w:rPr>
      </w:pPr>
      <w:r>
        <w:rPr>
          <w:rFonts w:ascii="SimSun" w:hAnsi="SimSun" w:eastAsia="SimSun" w:cs="SimSun"/>
          <w:sz w:val="22"/>
          <w:szCs w:val="22"/>
          <w:spacing w:val="-8"/>
        </w:rPr>
        <w:t>取自动化的控制器自动做出响应。</w:t>
      </w:r>
    </w:p>
    <w:p>
      <w:pPr>
        <w:pStyle w:val="BodyText"/>
        <w:spacing w:line="270" w:lineRule="auto"/>
        <w:rPr/>
      </w:pPr>
      <w:r/>
    </w:p>
    <w:p>
      <w:pPr>
        <w:pStyle w:val="BodyText"/>
        <w:spacing w:line="270" w:lineRule="auto"/>
        <w:rPr/>
      </w:pPr>
      <w:r/>
    </w:p>
    <w:p>
      <w:pPr>
        <w:ind w:left="443"/>
        <w:spacing w:before="72" w:line="219" w:lineRule="auto"/>
        <w:rPr>
          <w:rFonts w:ascii="SimSun" w:hAnsi="SimSun" w:eastAsia="SimSun" w:cs="SimSun"/>
          <w:sz w:val="22"/>
          <w:szCs w:val="22"/>
        </w:rPr>
      </w:pPr>
      <w:r>
        <w:rPr>
          <w:rFonts w:ascii="SimSun" w:hAnsi="SimSun" w:eastAsia="SimSun" w:cs="SimSun"/>
          <w:sz w:val="22"/>
          <w:szCs w:val="22"/>
          <w:b/>
          <w:bCs/>
          <w:spacing w:val="29"/>
        </w:rPr>
        <w:t>迭代升级的模式</w:t>
      </w:r>
    </w:p>
    <w:p>
      <w:pPr>
        <w:ind w:right="473" w:firstLine="439"/>
        <w:spacing w:before="297" w:line="336" w:lineRule="auto"/>
        <w:rPr>
          <w:rFonts w:ascii="SimSun" w:hAnsi="SimSun" w:eastAsia="SimSun" w:cs="SimSun"/>
          <w:sz w:val="22"/>
          <w:szCs w:val="22"/>
        </w:rPr>
      </w:pPr>
      <w:r>
        <w:rPr>
          <w:rFonts w:ascii="SimSun" w:hAnsi="SimSun" w:eastAsia="SimSun" w:cs="SimSun"/>
          <w:sz w:val="22"/>
          <w:szCs w:val="22"/>
          <w:spacing w:val="-2"/>
        </w:rPr>
        <w:t>从数据技术背后的“感知—响应”模型可以感受到，数据技术不是一次就做</w:t>
      </w:r>
      <w:r>
        <w:rPr>
          <w:rFonts w:ascii="SimSun" w:hAnsi="SimSun" w:eastAsia="SimSun" w:cs="SimSun"/>
          <w:sz w:val="22"/>
          <w:szCs w:val="22"/>
          <w:spacing w:val="6"/>
        </w:rPr>
        <w:t xml:space="preserve"> </w:t>
      </w:r>
      <w:r>
        <w:rPr>
          <w:rFonts w:ascii="SimSun" w:hAnsi="SimSun" w:eastAsia="SimSun" w:cs="SimSun"/>
          <w:sz w:val="22"/>
          <w:szCs w:val="22"/>
          <w:spacing w:val="-2"/>
        </w:rPr>
        <w:t>正确，而是在做的过程中不断思考和总结，然后形成更加正确的决策，从而保证</w:t>
      </w:r>
      <w:r>
        <w:rPr>
          <w:rFonts w:ascii="SimSun" w:hAnsi="SimSun" w:eastAsia="SimSun" w:cs="SimSun"/>
          <w:sz w:val="22"/>
          <w:szCs w:val="22"/>
          <w:spacing w:val="8"/>
        </w:rPr>
        <w:t xml:space="preserve"> </w:t>
      </w:r>
      <w:r>
        <w:rPr>
          <w:rFonts w:ascii="SimSun" w:hAnsi="SimSun" w:eastAsia="SimSun" w:cs="SimSun"/>
          <w:sz w:val="22"/>
          <w:szCs w:val="22"/>
          <w:spacing w:val="-2"/>
        </w:rPr>
        <w:t>能够持续做出更好的决策。也就是说，“感知一响应”的闭环，每一次循环之后</w:t>
      </w:r>
      <w:r>
        <w:rPr>
          <w:rFonts w:ascii="SimSun" w:hAnsi="SimSun" w:eastAsia="SimSun" w:cs="SimSun"/>
          <w:sz w:val="22"/>
          <w:szCs w:val="22"/>
          <w:spacing w:val="15"/>
        </w:rPr>
        <w:t xml:space="preserve"> </w:t>
      </w:r>
      <w:r>
        <w:rPr>
          <w:rFonts w:ascii="SimSun" w:hAnsi="SimSun" w:eastAsia="SimSun" w:cs="SimSun"/>
          <w:sz w:val="22"/>
          <w:szCs w:val="22"/>
          <w:spacing w:val="-2"/>
        </w:rPr>
        <w:t>都能够比上一次更好，这种模式就是“感知一响应”模型的闭环循环效应，即迭</w:t>
      </w:r>
      <w:r>
        <w:rPr>
          <w:rFonts w:ascii="SimSun" w:hAnsi="SimSun" w:eastAsia="SimSun" w:cs="SimSun"/>
          <w:sz w:val="22"/>
          <w:szCs w:val="22"/>
          <w:spacing w:val="8"/>
        </w:rPr>
        <w:t xml:space="preserve"> </w:t>
      </w:r>
      <w:r>
        <w:rPr>
          <w:rFonts w:ascii="SimSun" w:hAnsi="SimSun" w:eastAsia="SimSun" w:cs="SimSun"/>
          <w:sz w:val="22"/>
          <w:szCs w:val="22"/>
          <w:spacing w:val="-2"/>
        </w:rPr>
        <w:t>代效应，换一句话说，数据技术与信息技术不同，信息技术是一次性交付的完整</w:t>
      </w:r>
      <w:r>
        <w:rPr>
          <w:rFonts w:ascii="SimSun" w:hAnsi="SimSun" w:eastAsia="SimSun" w:cs="SimSun"/>
          <w:sz w:val="22"/>
          <w:szCs w:val="22"/>
          <w:spacing w:val="10"/>
        </w:rPr>
        <w:t xml:space="preserve"> </w:t>
      </w:r>
      <w:r>
        <w:rPr>
          <w:rFonts w:ascii="SimSun" w:hAnsi="SimSun" w:eastAsia="SimSun" w:cs="SimSun"/>
          <w:sz w:val="22"/>
          <w:szCs w:val="22"/>
          <w:spacing w:val="3"/>
        </w:rPr>
        <w:t>的软件产品，可能会存在迭代升级的可能。当安装</w:t>
      </w:r>
      <w:r>
        <w:rPr>
          <w:rFonts w:ascii="Times New Roman" w:hAnsi="Times New Roman" w:eastAsia="Times New Roman" w:cs="Times New Roman"/>
          <w:sz w:val="22"/>
          <w:szCs w:val="22"/>
        </w:rPr>
        <w:t>Office</w:t>
      </w:r>
      <w:r>
        <w:rPr>
          <w:rFonts w:ascii="Times New Roman" w:hAnsi="Times New Roman" w:eastAsia="Times New Roman" w:cs="Times New Roman"/>
          <w:sz w:val="22"/>
          <w:szCs w:val="22"/>
          <w:spacing w:val="3"/>
        </w:rPr>
        <w:t xml:space="preserve">   2010</w:t>
      </w:r>
      <w:r>
        <w:rPr>
          <w:rFonts w:ascii="SimSun" w:hAnsi="SimSun" w:eastAsia="SimSun" w:cs="SimSun"/>
          <w:sz w:val="22"/>
          <w:szCs w:val="22"/>
          <w:spacing w:val="3"/>
        </w:rPr>
        <w:t>版</w:t>
      </w:r>
      <w:r>
        <w:rPr>
          <w:rFonts w:ascii="SimSun" w:hAnsi="SimSun" w:eastAsia="SimSun" w:cs="SimSun"/>
          <w:sz w:val="22"/>
          <w:szCs w:val="22"/>
          <w:spacing w:val="2"/>
        </w:rPr>
        <w:t>本时，必须卸</w:t>
      </w:r>
      <w:r>
        <w:rPr>
          <w:rFonts w:ascii="SimSun" w:hAnsi="SimSun" w:eastAsia="SimSun" w:cs="SimSun"/>
          <w:sz w:val="22"/>
          <w:szCs w:val="22"/>
        </w:rPr>
        <w:t xml:space="preserve"> </w:t>
      </w:r>
      <w:r>
        <w:rPr>
          <w:rFonts w:ascii="SimSun" w:hAnsi="SimSun" w:eastAsia="SimSun" w:cs="SimSun"/>
          <w:sz w:val="22"/>
          <w:szCs w:val="22"/>
          <w:spacing w:val="10"/>
        </w:rPr>
        <w:t>载2007版本；当安装2016版本时，需要卸载2013</w:t>
      </w:r>
      <w:r>
        <w:rPr>
          <w:rFonts w:ascii="SimSun" w:hAnsi="SimSun" w:eastAsia="SimSun" w:cs="SimSun"/>
          <w:sz w:val="22"/>
          <w:szCs w:val="22"/>
          <w:spacing w:val="9"/>
        </w:rPr>
        <w:t>版本。但是数据技术是不断</w:t>
      </w:r>
      <w:r>
        <w:rPr>
          <w:rFonts w:ascii="SimSun" w:hAnsi="SimSun" w:eastAsia="SimSun" w:cs="SimSun"/>
          <w:sz w:val="22"/>
          <w:szCs w:val="22"/>
        </w:rPr>
        <w:t xml:space="preserve"> </w:t>
      </w:r>
      <w:r>
        <w:rPr>
          <w:rFonts w:ascii="SimSun" w:hAnsi="SimSun" w:eastAsia="SimSun" w:cs="SimSun"/>
          <w:sz w:val="22"/>
          <w:szCs w:val="22"/>
          <w:spacing w:val="-2"/>
        </w:rPr>
        <w:t>迭代的版本，不需要卸载之前的，因为数据必须保持连续性，所以必须在原有数</w:t>
      </w:r>
      <w:r>
        <w:rPr>
          <w:rFonts w:ascii="SimSun" w:hAnsi="SimSun" w:eastAsia="SimSun" w:cs="SimSun"/>
          <w:sz w:val="22"/>
          <w:szCs w:val="22"/>
          <w:spacing w:val="8"/>
        </w:rPr>
        <w:t xml:space="preserve"> </w:t>
      </w:r>
      <w:r>
        <w:rPr>
          <w:rFonts w:ascii="SimSun" w:hAnsi="SimSun" w:eastAsia="SimSun" w:cs="SimSun"/>
          <w:sz w:val="22"/>
          <w:szCs w:val="22"/>
          <w:spacing w:val="-2"/>
        </w:rPr>
        <w:t>据模型的基础上进行优化迭代，从而保证第二代比第一代更好，而且在每一代产</w:t>
      </w:r>
      <w:r>
        <w:rPr>
          <w:rFonts w:ascii="SimSun" w:hAnsi="SimSun" w:eastAsia="SimSun" w:cs="SimSun"/>
          <w:sz w:val="22"/>
          <w:szCs w:val="22"/>
          <w:spacing w:val="12"/>
        </w:rPr>
        <w:t xml:space="preserve"> </w:t>
      </w:r>
      <w:r>
        <w:rPr>
          <w:rFonts w:ascii="SimSun" w:hAnsi="SimSun" w:eastAsia="SimSun" w:cs="SimSun"/>
          <w:sz w:val="22"/>
          <w:szCs w:val="22"/>
          <w:spacing w:val="-2"/>
        </w:rPr>
        <w:t>品上必须实现每日都迭代，不断成长，积累经验。这就类似于人</w:t>
      </w:r>
      <w:r>
        <w:rPr>
          <w:rFonts w:ascii="SimSun" w:hAnsi="SimSun" w:eastAsia="SimSun" w:cs="SimSun"/>
          <w:sz w:val="22"/>
          <w:szCs w:val="22"/>
          <w:spacing w:val="-3"/>
        </w:rPr>
        <w:t>类知识的积累，</w:t>
      </w:r>
      <w:r>
        <w:rPr>
          <w:rFonts w:ascii="SimSun" w:hAnsi="SimSun" w:eastAsia="SimSun" w:cs="SimSun"/>
          <w:sz w:val="22"/>
          <w:szCs w:val="22"/>
        </w:rPr>
        <w:t xml:space="preserve"> </w:t>
      </w:r>
      <w:r>
        <w:rPr>
          <w:rFonts w:ascii="SimSun" w:hAnsi="SimSun" w:eastAsia="SimSun" w:cs="SimSun"/>
          <w:sz w:val="22"/>
          <w:szCs w:val="22"/>
          <w:spacing w:val="-2"/>
        </w:rPr>
        <w:t>当一个知识被发现并传播之后，人类能够不断传播，并在原有的知识基础之上进</w:t>
      </w:r>
    </w:p>
    <w:p>
      <w:pPr>
        <w:spacing w:line="219" w:lineRule="auto"/>
        <w:rPr>
          <w:rFonts w:ascii="SimSun" w:hAnsi="SimSun" w:eastAsia="SimSun" w:cs="SimSun"/>
          <w:sz w:val="22"/>
          <w:szCs w:val="22"/>
        </w:rPr>
      </w:pPr>
      <w:r>
        <w:rPr>
          <w:rFonts w:ascii="SimSun" w:hAnsi="SimSun" w:eastAsia="SimSun" w:cs="SimSun"/>
          <w:sz w:val="22"/>
          <w:szCs w:val="22"/>
          <w:spacing w:val="-8"/>
        </w:rPr>
        <w:t>行深度迭代，比上一代更强。</w:t>
      </w:r>
    </w:p>
    <w:p>
      <w:pPr>
        <w:ind w:right="384" w:firstLine="439"/>
        <w:spacing w:before="287" w:line="336" w:lineRule="auto"/>
        <w:jc w:val="both"/>
        <w:rPr>
          <w:rFonts w:ascii="SimSun" w:hAnsi="SimSun" w:eastAsia="SimSun" w:cs="SimSun"/>
          <w:sz w:val="22"/>
          <w:szCs w:val="22"/>
        </w:rPr>
      </w:pPr>
      <w:r>
        <w:rPr>
          <w:rFonts w:ascii="SimSun" w:hAnsi="SimSun" w:eastAsia="SimSun" w:cs="SimSun"/>
          <w:sz w:val="22"/>
          <w:szCs w:val="22"/>
          <w:spacing w:val="-1"/>
        </w:rPr>
        <w:t>另外，信息技术往往要求的是产品和服务的一次性到位，而数据技术对应的</w:t>
      </w:r>
      <w:r>
        <w:rPr>
          <w:rFonts w:ascii="SimSun" w:hAnsi="SimSun" w:eastAsia="SimSun" w:cs="SimSun"/>
          <w:sz w:val="22"/>
          <w:szCs w:val="22"/>
          <w:spacing w:val="18"/>
        </w:rPr>
        <w:t xml:space="preserve"> </w:t>
      </w:r>
      <w:r>
        <w:rPr>
          <w:rFonts w:ascii="SimSun" w:hAnsi="SimSun" w:eastAsia="SimSun" w:cs="SimSun"/>
          <w:sz w:val="22"/>
          <w:szCs w:val="22"/>
          <w:spacing w:val="-11"/>
        </w:rPr>
        <w:t>产品和服务往往是迭代效果，</w:t>
      </w:r>
      <w:r>
        <w:rPr>
          <w:rFonts w:ascii="SimSun" w:hAnsi="SimSun" w:eastAsia="SimSun" w:cs="SimSun"/>
          <w:sz w:val="22"/>
          <w:szCs w:val="22"/>
          <w:spacing w:val="74"/>
        </w:rPr>
        <w:t xml:space="preserve"> </w:t>
      </w:r>
      <w:r>
        <w:rPr>
          <w:rFonts w:ascii="SimSun" w:hAnsi="SimSun" w:eastAsia="SimSun" w:cs="SimSun"/>
          <w:sz w:val="22"/>
          <w:szCs w:val="22"/>
          <w:spacing w:val="-11"/>
        </w:rPr>
        <w:t>一次比一次更强大，</w:t>
      </w:r>
      <w:r>
        <w:rPr>
          <w:rFonts w:ascii="SimSun" w:hAnsi="SimSun" w:eastAsia="SimSun" w:cs="SimSun"/>
          <w:sz w:val="22"/>
          <w:szCs w:val="22"/>
          <w:spacing w:val="27"/>
        </w:rPr>
        <w:t xml:space="preserve"> </w:t>
      </w:r>
      <w:r>
        <w:rPr>
          <w:rFonts w:ascii="SimSun" w:hAnsi="SimSun" w:eastAsia="SimSun" w:cs="SimSun"/>
          <w:sz w:val="22"/>
          <w:szCs w:val="22"/>
          <w:spacing w:val="-11"/>
        </w:rPr>
        <w:t>一代比一代更优秀，每次算法</w:t>
      </w:r>
      <w:r>
        <w:rPr>
          <w:rFonts w:ascii="SimSun" w:hAnsi="SimSun" w:eastAsia="SimSun" w:cs="SimSun"/>
          <w:sz w:val="22"/>
          <w:szCs w:val="22"/>
        </w:rPr>
        <w:t xml:space="preserve">  </w:t>
      </w:r>
      <w:r>
        <w:rPr>
          <w:rFonts w:ascii="SimSun" w:hAnsi="SimSun" w:eastAsia="SimSun" w:cs="SimSun"/>
          <w:sz w:val="22"/>
          <w:szCs w:val="22"/>
          <w:spacing w:val="-2"/>
        </w:rPr>
        <w:t>的升级都是数据技术的进步，而这个进步的频率和周期不是按照软件的版本进行</w:t>
      </w:r>
      <w:r>
        <w:rPr>
          <w:rFonts w:ascii="SimSun" w:hAnsi="SimSun" w:eastAsia="SimSun" w:cs="SimSun"/>
          <w:sz w:val="22"/>
          <w:szCs w:val="22"/>
          <w:spacing w:val="5"/>
        </w:rPr>
        <w:t xml:space="preserve">  </w:t>
      </w:r>
      <w:r>
        <w:rPr>
          <w:rFonts w:ascii="SimSun" w:hAnsi="SimSun" w:eastAsia="SimSun" w:cs="SimSun"/>
          <w:sz w:val="22"/>
          <w:szCs w:val="22"/>
          <w:spacing w:val="-5"/>
        </w:rPr>
        <w:t>的，而是基于数据与应用场景应用的不断反馈带来的，这个迭代周期可以是一</w:t>
      </w:r>
      <w:r>
        <w:rPr>
          <w:rFonts w:ascii="SimSun" w:hAnsi="SimSun" w:eastAsia="SimSun" w:cs="SimSun"/>
          <w:sz w:val="22"/>
          <w:szCs w:val="22"/>
          <w:spacing w:val="-6"/>
        </w:rPr>
        <w:t>年，</w:t>
      </w:r>
    </w:p>
    <w:p>
      <w:pPr>
        <w:spacing w:before="1" w:line="219" w:lineRule="auto"/>
        <w:rPr>
          <w:rFonts w:ascii="SimSun" w:hAnsi="SimSun" w:eastAsia="SimSun" w:cs="SimSun"/>
          <w:sz w:val="22"/>
          <w:szCs w:val="22"/>
        </w:rPr>
      </w:pPr>
      <w:r>
        <w:rPr>
          <w:rFonts w:ascii="SimSun" w:hAnsi="SimSun" w:eastAsia="SimSun" w:cs="SimSun"/>
          <w:sz w:val="22"/>
          <w:szCs w:val="22"/>
          <w:spacing w:val="-7"/>
        </w:rPr>
        <w:t>也可以是一个季度，还可以是一个月、 一周、</w:t>
      </w:r>
      <w:r>
        <w:rPr>
          <w:rFonts w:ascii="SimSun" w:hAnsi="SimSun" w:eastAsia="SimSun" w:cs="SimSun"/>
          <w:sz w:val="22"/>
          <w:szCs w:val="22"/>
          <w:spacing w:val="-25"/>
        </w:rPr>
        <w:t xml:space="preserve"> </w:t>
      </w:r>
      <w:r>
        <w:rPr>
          <w:rFonts w:ascii="SimSun" w:hAnsi="SimSun" w:eastAsia="SimSun" w:cs="SimSun"/>
          <w:sz w:val="22"/>
          <w:szCs w:val="22"/>
          <w:spacing w:val="-7"/>
        </w:rPr>
        <w:t>一天，甚至可以是一个小时。数据</w:t>
      </w:r>
    </w:p>
    <w:p>
      <w:pPr>
        <w:spacing w:line="219" w:lineRule="auto"/>
        <w:sectPr>
          <w:pgSz w:w="9140" w:h="13250"/>
          <w:pgMar w:top="400" w:right="545" w:bottom="0" w:left="469" w:header="0" w:footer="0" w:gutter="0"/>
        </w:sectPr>
        <w:rPr>
          <w:rFonts w:ascii="SimSun" w:hAnsi="SimSun" w:eastAsia="SimSun" w:cs="SimSun"/>
          <w:sz w:val="22"/>
          <w:szCs w:val="22"/>
        </w:rPr>
      </w:pPr>
    </w:p>
    <w:p>
      <w:pPr>
        <w:pStyle w:val="BodyText"/>
        <w:spacing w:line="309" w:lineRule="auto"/>
        <w:rPr/>
      </w:pPr>
      <w:r/>
    </w:p>
    <w:p>
      <w:pPr>
        <w:spacing w:before="65" w:line="222" w:lineRule="auto"/>
        <w:rPr>
          <w:rFonts w:ascii="SimHei" w:hAnsi="SimHei" w:eastAsia="SimHei" w:cs="SimHei"/>
          <w:sz w:val="20"/>
          <w:szCs w:val="20"/>
        </w:rPr>
      </w:pPr>
      <w:r>
        <w:rPr>
          <w:rFonts w:ascii="SimHei" w:hAnsi="SimHei" w:eastAsia="SimHei" w:cs="SimHei"/>
          <w:sz w:val="20"/>
          <w:szCs w:val="20"/>
          <w:spacing w:val="-18"/>
          <w:w w:val="98"/>
        </w:rPr>
        <w:t>052</w:t>
      </w:r>
      <w:r>
        <w:rPr>
          <w:rFonts w:ascii="SimHei" w:hAnsi="SimHei" w:eastAsia="SimHei" w:cs="SimHei"/>
          <w:sz w:val="20"/>
          <w:szCs w:val="20"/>
          <w:spacing w:val="15"/>
        </w:rPr>
        <w:t xml:space="preserve">  </w:t>
      </w:r>
      <w:r>
        <w:rPr>
          <w:rFonts w:ascii="SimHei" w:hAnsi="SimHei" w:eastAsia="SimHei" w:cs="SimHei"/>
          <w:sz w:val="20"/>
          <w:szCs w:val="20"/>
          <w:spacing w:val="-18"/>
          <w:w w:val="98"/>
        </w:rPr>
        <w:t>数字蝶变：企业数字化转型之道</w:t>
      </w:r>
    </w:p>
    <w:p>
      <w:pPr>
        <w:pStyle w:val="BodyText"/>
        <w:spacing w:line="246" w:lineRule="auto"/>
        <w:rPr/>
      </w:pPr>
      <w:r/>
    </w:p>
    <w:p>
      <w:pPr>
        <w:pStyle w:val="BodyText"/>
        <w:spacing w:line="246" w:lineRule="auto"/>
        <w:rPr/>
      </w:pPr>
      <w:r/>
    </w:p>
    <w:p>
      <w:pPr>
        <w:ind w:left="549"/>
        <w:spacing w:before="65" w:line="219" w:lineRule="auto"/>
        <w:rPr>
          <w:rFonts w:ascii="SimSun" w:hAnsi="SimSun" w:eastAsia="SimSun" w:cs="SimSun"/>
          <w:sz w:val="20"/>
          <w:szCs w:val="20"/>
        </w:rPr>
      </w:pPr>
      <w:r>
        <w:rPr>
          <w:rFonts w:ascii="SimSun" w:hAnsi="SimSun" w:eastAsia="SimSun" w:cs="SimSun"/>
          <w:sz w:val="20"/>
          <w:szCs w:val="20"/>
          <w:spacing w:val="15"/>
        </w:rPr>
        <w:t>技术的迭代效应比软件技术的升级更加猛烈和快速。</w:t>
      </w:r>
    </w:p>
    <w:p>
      <w:pPr>
        <w:ind w:left="549" w:right="111" w:firstLine="439"/>
        <w:spacing w:before="274" w:line="369" w:lineRule="auto"/>
        <w:rPr>
          <w:rFonts w:ascii="SimSun" w:hAnsi="SimSun" w:eastAsia="SimSun" w:cs="SimSun"/>
          <w:sz w:val="20"/>
          <w:szCs w:val="20"/>
        </w:rPr>
      </w:pPr>
      <w:r>
        <w:rPr>
          <w:rFonts w:ascii="SimSun" w:hAnsi="SimSun" w:eastAsia="SimSun" w:cs="SimSun"/>
          <w:sz w:val="20"/>
          <w:szCs w:val="20"/>
          <w:spacing w:val="21"/>
        </w:rPr>
        <w:t>很多企业和</w:t>
      </w:r>
      <w:r>
        <w:rPr>
          <w:rFonts w:ascii="SimSun" w:hAnsi="SimSun" w:eastAsia="SimSun" w:cs="SimSun"/>
          <w:sz w:val="20"/>
          <w:szCs w:val="20"/>
          <w:spacing w:val="-46"/>
        </w:rPr>
        <w:t xml:space="preserve"> </w:t>
      </w:r>
      <w:r>
        <w:rPr>
          <w:rFonts w:ascii="SimSun" w:hAnsi="SimSun" w:eastAsia="SimSun" w:cs="SimSun"/>
          <w:sz w:val="20"/>
          <w:szCs w:val="20"/>
        </w:rPr>
        <w:t>IT</w:t>
      </w:r>
      <w:r>
        <w:rPr>
          <w:rFonts w:ascii="SimSun" w:hAnsi="SimSun" w:eastAsia="SimSun" w:cs="SimSun"/>
          <w:sz w:val="20"/>
          <w:szCs w:val="20"/>
          <w:spacing w:val="-21"/>
        </w:rPr>
        <w:t xml:space="preserve"> </w:t>
      </w:r>
      <w:r>
        <w:rPr>
          <w:rFonts w:ascii="SimSun" w:hAnsi="SimSun" w:eastAsia="SimSun" w:cs="SimSun"/>
          <w:sz w:val="20"/>
          <w:szCs w:val="20"/>
          <w:spacing w:val="21"/>
        </w:rPr>
        <w:t>从业人员对这个效应认识不足，在对数据技术项</w:t>
      </w:r>
      <w:r>
        <w:rPr>
          <w:rFonts w:ascii="SimSun" w:hAnsi="SimSun" w:eastAsia="SimSun" w:cs="SimSun"/>
          <w:sz w:val="20"/>
          <w:szCs w:val="20"/>
          <w:spacing w:val="20"/>
        </w:rPr>
        <w:t>目招标时，</w:t>
      </w:r>
      <w:r>
        <w:rPr>
          <w:rFonts w:ascii="SimSun" w:hAnsi="SimSun" w:eastAsia="SimSun" w:cs="SimSun"/>
          <w:sz w:val="20"/>
          <w:szCs w:val="20"/>
        </w:rPr>
        <w:t xml:space="preserve"> </w:t>
      </w:r>
      <w:r>
        <w:rPr>
          <w:rFonts w:ascii="SimSun" w:hAnsi="SimSun" w:eastAsia="SimSun" w:cs="SimSun"/>
          <w:sz w:val="20"/>
          <w:szCs w:val="20"/>
          <w:spacing w:val="20"/>
        </w:rPr>
        <w:t>希望供应商提供的是一个完整的解决方案，是一个</w:t>
      </w:r>
      <w:r>
        <w:rPr>
          <w:rFonts w:ascii="SimSun" w:hAnsi="SimSun" w:eastAsia="SimSun" w:cs="SimSun"/>
          <w:sz w:val="20"/>
          <w:szCs w:val="20"/>
          <w:spacing w:val="19"/>
        </w:rPr>
        <w:t>成熟的产品，是一个既适合</w:t>
      </w:r>
      <w:r>
        <w:rPr>
          <w:rFonts w:ascii="Times New Roman" w:hAnsi="Times New Roman" w:eastAsia="Times New Roman" w:cs="Times New Roman"/>
          <w:sz w:val="20"/>
          <w:szCs w:val="20"/>
          <w:spacing w:val="19"/>
        </w:rPr>
        <w:t>A</w:t>
      </w:r>
      <w:r>
        <w:rPr>
          <w:rFonts w:ascii="Times New Roman" w:hAnsi="Times New Roman" w:eastAsia="Times New Roman" w:cs="Times New Roman"/>
          <w:sz w:val="20"/>
          <w:szCs w:val="20"/>
        </w:rPr>
        <w:t xml:space="preserve"> </w:t>
      </w:r>
      <w:r>
        <w:rPr>
          <w:rFonts w:ascii="SimSun" w:hAnsi="SimSun" w:eastAsia="SimSun" w:cs="SimSun"/>
          <w:sz w:val="20"/>
          <w:szCs w:val="20"/>
          <w:spacing w:val="18"/>
        </w:rPr>
        <w:t>公司也适合</w:t>
      </w:r>
      <w:r>
        <w:rPr>
          <w:rFonts w:ascii="Times New Roman" w:hAnsi="Times New Roman" w:eastAsia="Times New Roman" w:cs="Times New Roman"/>
          <w:sz w:val="20"/>
          <w:szCs w:val="20"/>
          <w:spacing w:val="18"/>
        </w:rPr>
        <w:t>B</w:t>
      </w:r>
      <w:r>
        <w:rPr>
          <w:rFonts w:ascii="Times New Roman" w:hAnsi="Times New Roman" w:eastAsia="Times New Roman" w:cs="Times New Roman"/>
          <w:sz w:val="20"/>
          <w:szCs w:val="20"/>
          <w:spacing w:val="34"/>
          <w:w w:val="101"/>
        </w:rPr>
        <w:t xml:space="preserve"> </w:t>
      </w:r>
      <w:r>
        <w:rPr>
          <w:rFonts w:ascii="SimSun" w:hAnsi="SimSun" w:eastAsia="SimSun" w:cs="SimSun"/>
          <w:sz w:val="20"/>
          <w:szCs w:val="20"/>
          <w:spacing w:val="18"/>
        </w:rPr>
        <w:t>公司的产品。如果一个算法能够适合所有的企业，那么这个算法就</w:t>
      </w:r>
      <w:r>
        <w:rPr>
          <w:rFonts w:ascii="SimSun" w:hAnsi="SimSun" w:eastAsia="SimSun" w:cs="SimSun"/>
          <w:sz w:val="20"/>
          <w:szCs w:val="20"/>
        </w:rPr>
        <w:t xml:space="preserve"> </w:t>
      </w:r>
      <w:r>
        <w:rPr>
          <w:rFonts w:ascii="SimSun" w:hAnsi="SimSun" w:eastAsia="SimSun" w:cs="SimSun"/>
          <w:sz w:val="20"/>
          <w:szCs w:val="20"/>
          <w:spacing w:val="18"/>
        </w:rPr>
        <w:t>是没有价值的；如果一个客户的标签算法适合所有的企业，那么对客户所打的标</w:t>
      </w:r>
      <w:r>
        <w:rPr>
          <w:rFonts w:ascii="SimSun" w:hAnsi="SimSun" w:eastAsia="SimSun" w:cs="SimSun"/>
          <w:sz w:val="20"/>
          <w:szCs w:val="20"/>
          <w:spacing w:val="16"/>
        </w:rPr>
        <w:t xml:space="preserve"> </w:t>
      </w:r>
      <w:r>
        <w:rPr>
          <w:rFonts w:ascii="SimSun" w:hAnsi="SimSun" w:eastAsia="SimSun" w:cs="SimSun"/>
          <w:sz w:val="20"/>
          <w:szCs w:val="20"/>
          <w:spacing w:val="18"/>
        </w:rPr>
        <w:t>签就没有任何竞争优势可言。例如，将客户分成男女，但产品是男装和女装，所</w:t>
      </w:r>
      <w:r>
        <w:rPr>
          <w:rFonts w:ascii="SimSun" w:hAnsi="SimSun" w:eastAsia="SimSun" w:cs="SimSun"/>
          <w:sz w:val="20"/>
          <w:szCs w:val="20"/>
          <w:spacing w:val="16"/>
        </w:rPr>
        <w:t xml:space="preserve"> </w:t>
      </w:r>
      <w:r>
        <w:rPr>
          <w:rFonts w:ascii="SimSun" w:hAnsi="SimSun" w:eastAsia="SimSun" w:cs="SimSun"/>
          <w:sz w:val="20"/>
          <w:szCs w:val="20"/>
          <w:spacing w:val="18"/>
        </w:rPr>
        <w:t>以将客户分成男性和女性带来的优化效果其实不会有太大的差异，因为这是普适</w:t>
      </w:r>
    </w:p>
    <w:p>
      <w:pPr>
        <w:ind w:left="549"/>
        <w:spacing w:line="220" w:lineRule="auto"/>
        <w:rPr>
          <w:rFonts w:ascii="SimSun" w:hAnsi="SimSun" w:eastAsia="SimSun" w:cs="SimSun"/>
          <w:sz w:val="20"/>
          <w:szCs w:val="20"/>
        </w:rPr>
      </w:pPr>
      <w:r>
        <w:rPr>
          <w:rFonts w:ascii="SimSun" w:hAnsi="SimSun" w:eastAsia="SimSun" w:cs="SimSun"/>
          <w:sz w:val="20"/>
          <w:szCs w:val="20"/>
          <w:spacing w:val="12"/>
        </w:rPr>
        <w:t>性的标签。</w:t>
      </w:r>
    </w:p>
    <w:p>
      <w:pPr>
        <w:pStyle w:val="BodyText"/>
        <w:spacing w:line="254" w:lineRule="auto"/>
        <w:rPr/>
      </w:pPr>
      <w:r/>
    </w:p>
    <w:p>
      <w:pPr>
        <w:ind w:left="549" w:right="40" w:firstLine="439"/>
        <w:spacing w:before="66" w:line="369" w:lineRule="auto"/>
        <w:rPr>
          <w:rFonts w:ascii="SimSun" w:hAnsi="SimSun" w:eastAsia="SimSun" w:cs="SimSun"/>
          <w:sz w:val="20"/>
          <w:szCs w:val="20"/>
        </w:rPr>
      </w:pPr>
      <w:r>
        <w:rPr>
          <w:rFonts w:ascii="SimSun" w:hAnsi="SimSun" w:eastAsia="SimSun" w:cs="SimSun"/>
          <w:sz w:val="20"/>
          <w:szCs w:val="20"/>
          <w:spacing w:val="17"/>
        </w:rPr>
        <w:t>但同样是女装，如果将女装产品打上完全不同的标签，如外向型、潇洒型、</w:t>
      </w:r>
      <w:r>
        <w:rPr>
          <w:rFonts w:ascii="SimSun" w:hAnsi="SimSun" w:eastAsia="SimSun" w:cs="SimSun"/>
          <w:sz w:val="20"/>
          <w:szCs w:val="20"/>
          <w:spacing w:val="8"/>
        </w:rPr>
        <w:t xml:space="preserve">  </w:t>
      </w:r>
      <w:r>
        <w:rPr>
          <w:rFonts w:ascii="SimSun" w:hAnsi="SimSun" w:eastAsia="SimSun" w:cs="SimSun"/>
          <w:sz w:val="20"/>
          <w:szCs w:val="20"/>
          <w:spacing w:val="14"/>
        </w:rPr>
        <w:t>内秀型、张扬型、知性型、聪明型、乐观型、潇洒型、信仰型、贵族型、淑女型、 </w:t>
      </w:r>
      <w:r>
        <w:rPr>
          <w:rFonts w:ascii="SimSun" w:hAnsi="SimSun" w:eastAsia="SimSun" w:cs="SimSun"/>
          <w:sz w:val="20"/>
          <w:szCs w:val="20"/>
          <w:spacing w:val="14"/>
        </w:rPr>
        <w:t>主妇型、奋斗型等，那么所涉及的服装款式绝对比只将人分为男人和女人受欢迎。</w:t>
      </w:r>
      <w:r>
        <w:rPr>
          <w:rFonts w:ascii="SimSun" w:hAnsi="SimSun" w:eastAsia="SimSun" w:cs="SimSun"/>
          <w:sz w:val="20"/>
          <w:szCs w:val="20"/>
          <w:spacing w:val="15"/>
        </w:rPr>
        <w:t xml:space="preserve"> </w:t>
      </w:r>
      <w:r>
        <w:rPr>
          <w:rFonts w:ascii="SimSun" w:hAnsi="SimSun" w:eastAsia="SimSun" w:cs="SimSun"/>
          <w:sz w:val="20"/>
          <w:szCs w:val="20"/>
          <w:spacing w:val="9"/>
        </w:rPr>
        <w:t>数据技术的应用需要结合业务场景不断迭代和升</w:t>
      </w:r>
      <w:r>
        <w:rPr>
          <w:rFonts w:ascii="SimSun" w:hAnsi="SimSun" w:eastAsia="SimSun" w:cs="SimSun"/>
          <w:sz w:val="20"/>
          <w:szCs w:val="20"/>
          <w:spacing w:val="8"/>
        </w:rPr>
        <w:t>级，</w:t>
      </w:r>
      <w:r>
        <w:rPr>
          <w:rFonts w:ascii="SimSun" w:hAnsi="SimSun" w:eastAsia="SimSun" w:cs="SimSun"/>
          <w:sz w:val="20"/>
          <w:szCs w:val="20"/>
          <w:spacing w:val="75"/>
        </w:rPr>
        <w:t xml:space="preserve"> </w:t>
      </w:r>
      <w:r>
        <w:rPr>
          <w:rFonts w:ascii="SimSun" w:hAnsi="SimSun" w:eastAsia="SimSun" w:cs="SimSun"/>
          <w:sz w:val="20"/>
          <w:szCs w:val="20"/>
          <w:spacing w:val="8"/>
        </w:rPr>
        <w:t>一次比一次更优化，</w:t>
      </w:r>
      <w:r>
        <w:rPr>
          <w:rFonts w:ascii="SimSun" w:hAnsi="SimSun" w:eastAsia="SimSun" w:cs="SimSun"/>
          <w:sz w:val="20"/>
          <w:szCs w:val="20"/>
          <w:spacing w:val="75"/>
        </w:rPr>
        <w:t xml:space="preserve"> </w:t>
      </w:r>
      <w:r>
        <w:rPr>
          <w:rFonts w:ascii="SimSun" w:hAnsi="SimSun" w:eastAsia="SimSun" w:cs="SimSun"/>
          <w:sz w:val="20"/>
          <w:szCs w:val="20"/>
          <w:spacing w:val="8"/>
        </w:rPr>
        <w:t>一次比</w:t>
      </w:r>
    </w:p>
    <w:p>
      <w:pPr>
        <w:ind w:left="549"/>
        <w:spacing w:line="218" w:lineRule="auto"/>
        <w:rPr>
          <w:rFonts w:ascii="SimSun" w:hAnsi="SimSun" w:eastAsia="SimSun" w:cs="SimSun"/>
          <w:sz w:val="20"/>
          <w:szCs w:val="20"/>
        </w:rPr>
      </w:pPr>
      <w:r>
        <w:rPr>
          <w:rFonts w:ascii="SimSun" w:hAnsi="SimSun" w:eastAsia="SimSun" w:cs="SimSun"/>
          <w:sz w:val="20"/>
          <w:szCs w:val="20"/>
          <w:spacing w:val="13"/>
        </w:rPr>
        <w:t>一次更精细，能够做到从千人千面到一人千面。</w:t>
      </w:r>
    </w:p>
    <w:p>
      <w:pPr>
        <w:pStyle w:val="BodyText"/>
        <w:spacing w:line="276" w:lineRule="auto"/>
        <w:rPr/>
      </w:pPr>
      <w:r/>
    </w:p>
    <w:p>
      <w:pPr>
        <w:pStyle w:val="BodyText"/>
        <w:spacing w:line="276" w:lineRule="auto"/>
        <w:rPr/>
      </w:pPr>
      <w:r/>
    </w:p>
    <w:p>
      <w:pPr>
        <w:ind w:left="992"/>
        <w:spacing w:before="66" w:line="219" w:lineRule="auto"/>
        <w:rPr>
          <w:rFonts w:ascii="SimSun" w:hAnsi="SimSun" w:eastAsia="SimSun" w:cs="SimSun"/>
          <w:sz w:val="20"/>
          <w:szCs w:val="20"/>
        </w:rPr>
      </w:pPr>
      <w:r>
        <w:rPr>
          <w:rFonts w:ascii="SimSun" w:hAnsi="SimSun" w:eastAsia="SimSun" w:cs="SimSun"/>
          <w:sz w:val="20"/>
          <w:szCs w:val="20"/>
          <w:b/>
          <w:bCs/>
          <w:spacing w:val="-13"/>
        </w:rPr>
        <w:t>数</w:t>
      </w:r>
      <w:r>
        <w:rPr>
          <w:rFonts w:ascii="SimSun" w:hAnsi="SimSun" w:eastAsia="SimSun" w:cs="SimSun"/>
          <w:sz w:val="20"/>
          <w:szCs w:val="20"/>
          <w:spacing w:val="-19"/>
        </w:rPr>
        <w:t xml:space="preserve"> </w:t>
      </w:r>
      <w:r>
        <w:rPr>
          <w:rFonts w:ascii="SimSun" w:hAnsi="SimSun" w:eastAsia="SimSun" w:cs="SimSun"/>
          <w:sz w:val="20"/>
          <w:szCs w:val="20"/>
          <w:b/>
          <w:bCs/>
          <w:spacing w:val="-13"/>
        </w:rPr>
        <w:t>据</w:t>
      </w:r>
      <w:r>
        <w:rPr>
          <w:rFonts w:ascii="SimSun" w:hAnsi="SimSun" w:eastAsia="SimSun" w:cs="SimSun"/>
          <w:sz w:val="20"/>
          <w:szCs w:val="20"/>
          <w:spacing w:val="-28"/>
        </w:rPr>
        <w:t xml:space="preserve"> </w:t>
      </w:r>
      <w:r>
        <w:rPr>
          <w:rFonts w:ascii="SimSun" w:hAnsi="SimSun" w:eastAsia="SimSun" w:cs="SimSun"/>
          <w:sz w:val="20"/>
          <w:szCs w:val="20"/>
          <w:b/>
          <w:bCs/>
          <w:spacing w:val="-13"/>
        </w:rPr>
        <w:t>驱</w:t>
      </w:r>
      <w:r>
        <w:rPr>
          <w:rFonts w:ascii="SimSun" w:hAnsi="SimSun" w:eastAsia="SimSun" w:cs="SimSun"/>
          <w:sz w:val="20"/>
          <w:szCs w:val="20"/>
          <w:spacing w:val="-29"/>
        </w:rPr>
        <w:t xml:space="preserve"> </w:t>
      </w:r>
      <w:r>
        <w:rPr>
          <w:rFonts w:ascii="SimSun" w:hAnsi="SimSun" w:eastAsia="SimSun" w:cs="SimSun"/>
          <w:sz w:val="20"/>
          <w:szCs w:val="20"/>
          <w:b/>
          <w:bCs/>
          <w:spacing w:val="-13"/>
        </w:rPr>
        <w:t>动</w:t>
      </w:r>
      <w:r>
        <w:rPr>
          <w:rFonts w:ascii="SimSun" w:hAnsi="SimSun" w:eastAsia="SimSun" w:cs="SimSun"/>
          <w:sz w:val="20"/>
          <w:szCs w:val="20"/>
          <w:spacing w:val="-28"/>
        </w:rPr>
        <w:t xml:space="preserve"> </w:t>
      </w:r>
      <w:r>
        <w:rPr>
          <w:rFonts w:ascii="SimSun" w:hAnsi="SimSun" w:eastAsia="SimSun" w:cs="SimSun"/>
          <w:sz w:val="20"/>
          <w:szCs w:val="20"/>
          <w:b/>
          <w:bCs/>
          <w:spacing w:val="-13"/>
        </w:rPr>
        <w:t>工</w:t>
      </w:r>
      <w:r>
        <w:rPr>
          <w:rFonts w:ascii="SimSun" w:hAnsi="SimSun" w:eastAsia="SimSun" w:cs="SimSun"/>
          <w:sz w:val="20"/>
          <w:szCs w:val="20"/>
          <w:spacing w:val="-31"/>
        </w:rPr>
        <w:t xml:space="preserve"> </w:t>
      </w:r>
      <w:r>
        <w:rPr>
          <w:rFonts w:ascii="SimSun" w:hAnsi="SimSun" w:eastAsia="SimSun" w:cs="SimSun"/>
          <w:sz w:val="20"/>
          <w:szCs w:val="20"/>
          <w:b/>
          <w:bCs/>
          <w:spacing w:val="-13"/>
        </w:rPr>
        <w:t>业</w:t>
      </w:r>
      <w:r>
        <w:rPr>
          <w:rFonts w:ascii="SimSun" w:hAnsi="SimSun" w:eastAsia="SimSun" w:cs="SimSun"/>
          <w:sz w:val="20"/>
          <w:szCs w:val="20"/>
          <w:spacing w:val="-27"/>
        </w:rPr>
        <w:t xml:space="preserve"> </w:t>
      </w:r>
      <w:r>
        <w:rPr>
          <w:rFonts w:ascii="SimSun" w:hAnsi="SimSun" w:eastAsia="SimSun" w:cs="SimSun"/>
          <w:sz w:val="20"/>
          <w:szCs w:val="20"/>
          <w:b/>
          <w:bCs/>
          <w:spacing w:val="-13"/>
        </w:rPr>
        <w:t>互</w:t>
      </w:r>
      <w:r>
        <w:rPr>
          <w:rFonts w:ascii="SimSun" w:hAnsi="SimSun" w:eastAsia="SimSun" w:cs="SimSun"/>
          <w:sz w:val="20"/>
          <w:szCs w:val="20"/>
          <w:spacing w:val="-29"/>
        </w:rPr>
        <w:t xml:space="preserve"> </w:t>
      </w:r>
      <w:r>
        <w:rPr>
          <w:rFonts w:ascii="SimSun" w:hAnsi="SimSun" w:eastAsia="SimSun" w:cs="SimSun"/>
          <w:sz w:val="20"/>
          <w:szCs w:val="20"/>
          <w:b/>
          <w:bCs/>
          <w:spacing w:val="-13"/>
        </w:rPr>
        <w:t>联</w:t>
      </w:r>
      <w:r>
        <w:rPr>
          <w:rFonts w:ascii="SimSun" w:hAnsi="SimSun" w:eastAsia="SimSun" w:cs="SimSun"/>
          <w:sz w:val="20"/>
          <w:szCs w:val="20"/>
          <w:spacing w:val="-13"/>
        </w:rPr>
        <w:t xml:space="preserve"> </w:t>
      </w:r>
      <w:r>
        <w:rPr>
          <w:rFonts w:ascii="SimSun" w:hAnsi="SimSun" w:eastAsia="SimSun" w:cs="SimSun"/>
          <w:sz w:val="20"/>
          <w:szCs w:val="20"/>
          <w:b/>
          <w:bCs/>
          <w:spacing w:val="-13"/>
        </w:rPr>
        <w:t>网</w:t>
      </w:r>
      <w:r>
        <w:rPr>
          <w:rFonts w:ascii="SimSun" w:hAnsi="SimSun" w:eastAsia="SimSun" w:cs="SimSun"/>
          <w:sz w:val="20"/>
          <w:szCs w:val="20"/>
          <w:spacing w:val="-29"/>
        </w:rPr>
        <w:t xml:space="preserve"> </w:t>
      </w:r>
      <w:r>
        <w:rPr>
          <w:rFonts w:ascii="SimSun" w:hAnsi="SimSun" w:eastAsia="SimSun" w:cs="SimSun"/>
          <w:sz w:val="20"/>
          <w:szCs w:val="20"/>
          <w:b/>
          <w:bCs/>
          <w:spacing w:val="-13"/>
        </w:rPr>
        <w:t>转</w:t>
      </w:r>
      <w:r>
        <w:rPr>
          <w:rFonts w:ascii="SimSun" w:hAnsi="SimSun" w:eastAsia="SimSun" w:cs="SimSun"/>
          <w:sz w:val="20"/>
          <w:szCs w:val="20"/>
          <w:spacing w:val="-24"/>
        </w:rPr>
        <w:t xml:space="preserve"> </w:t>
      </w:r>
      <w:r>
        <w:rPr>
          <w:rFonts w:ascii="SimSun" w:hAnsi="SimSun" w:eastAsia="SimSun" w:cs="SimSun"/>
          <w:sz w:val="20"/>
          <w:szCs w:val="20"/>
          <w:b/>
          <w:bCs/>
          <w:spacing w:val="-13"/>
        </w:rPr>
        <w:t>型</w:t>
      </w:r>
      <w:r>
        <w:rPr>
          <w:rFonts w:ascii="SimSun" w:hAnsi="SimSun" w:eastAsia="SimSun" w:cs="SimSun"/>
          <w:sz w:val="20"/>
          <w:szCs w:val="20"/>
          <w:spacing w:val="-28"/>
        </w:rPr>
        <w:t xml:space="preserve"> </w:t>
      </w:r>
      <w:r>
        <w:rPr>
          <w:rFonts w:ascii="SimSun" w:hAnsi="SimSun" w:eastAsia="SimSun" w:cs="SimSun"/>
          <w:sz w:val="20"/>
          <w:szCs w:val="20"/>
          <w:b/>
          <w:bCs/>
          <w:spacing w:val="-13"/>
        </w:rPr>
        <w:t>升</w:t>
      </w:r>
      <w:r>
        <w:rPr>
          <w:rFonts w:ascii="SimSun" w:hAnsi="SimSun" w:eastAsia="SimSun" w:cs="SimSun"/>
          <w:sz w:val="20"/>
          <w:szCs w:val="20"/>
          <w:spacing w:val="-27"/>
        </w:rPr>
        <w:t xml:space="preserve"> </w:t>
      </w:r>
      <w:r>
        <w:rPr>
          <w:rFonts w:ascii="SimSun" w:hAnsi="SimSun" w:eastAsia="SimSun" w:cs="SimSun"/>
          <w:sz w:val="20"/>
          <w:szCs w:val="20"/>
          <w:b/>
          <w:bCs/>
          <w:spacing w:val="-13"/>
        </w:rPr>
        <w:t>级</w:t>
      </w:r>
    </w:p>
    <w:p>
      <w:pPr>
        <w:ind w:left="549" w:right="60" w:firstLine="439"/>
        <w:spacing w:before="297" w:line="369" w:lineRule="auto"/>
        <w:jc w:val="both"/>
        <w:rPr>
          <w:rFonts w:ascii="SimSun" w:hAnsi="SimSun" w:eastAsia="SimSun" w:cs="SimSun"/>
          <w:sz w:val="20"/>
          <w:szCs w:val="20"/>
        </w:rPr>
      </w:pPr>
      <w:r>
        <w:rPr>
          <w:rFonts w:ascii="SimSun" w:hAnsi="SimSun" w:eastAsia="SimSun" w:cs="SimSun"/>
          <w:sz w:val="20"/>
          <w:szCs w:val="20"/>
          <w:spacing w:val="18"/>
        </w:rPr>
        <w:t>信息化提升了人们交易的效率，在终端的交易环节，利用信息技术实现了超</w:t>
      </w:r>
      <w:r>
        <w:rPr>
          <w:rFonts w:ascii="SimSun" w:hAnsi="SimSun" w:eastAsia="SimSun" w:cs="SimSun"/>
          <w:sz w:val="20"/>
          <w:szCs w:val="20"/>
          <w:spacing w:val="13"/>
        </w:rPr>
        <w:t xml:space="preserve"> </w:t>
      </w:r>
      <w:r>
        <w:rPr>
          <w:rFonts w:ascii="SimSun" w:hAnsi="SimSun" w:eastAsia="SimSun" w:cs="SimSun"/>
          <w:sz w:val="20"/>
          <w:szCs w:val="20"/>
          <w:spacing w:val="18"/>
        </w:rPr>
        <w:t>越时空的交易模式，各类电商提供了便捷的交易方式，但这仅仅是在整个供应链 </w:t>
      </w:r>
      <w:r>
        <w:rPr>
          <w:rFonts w:ascii="SimSun" w:hAnsi="SimSun" w:eastAsia="SimSun" w:cs="SimSun"/>
          <w:sz w:val="20"/>
          <w:szCs w:val="20"/>
          <w:spacing w:val="14"/>
        </w:rPr>
        <w:t>的单点的环节上。企业采购可以使用电商模式，企业的销售也可以采用</w:t>
      </w:r>
      <w:r>
        <w:rPr>
          <w:rFonts w:ascii="SimSun" w:hAnsi="SimSun" w:eastAsia="SimSun" w:cs="SimSun"/>
          <w:sz w:val="20"/>
          <w:szCs w:val="20"/>
          <w:spacing w:val="13"/>
        </w:rPr>
        <w:t>电商模式，</w:t>
      </w:r>
      <w:r>
        <w:rPr>
          <w:rFonts w:ascii="SimSun" w:hAnsi="SimSun" w:eastAsia="SimSun" w:cs="SimSun"/>
          <w:sz w:val="20"/>
          <w:szCs w:val="20"/>
        </w:rPr>
        <w:t xml:space="preserve"> </w:t>
      </w:r>
      <w:r>
        <w:rPr>
          <w:rFonts w:ascii="SimSun" w:hAnsi="SimSun" w:eastAsia="SimSun" w:cs="SimSun"/>
          <w:sz w:val="20"/>
          <w:szCs w:val="20"/>
          <w:spacing w:val="18"/>
        </w:rPr>
        <w:t>但两者往往以孤岛的形式存在，并没有从产业链整体效率角度出发建立新的打通</w:t>
      </w:r>
    </w:p>
    <w:p>
      <w:pPr>
        <w:ind w:left="549"/>
        <w:spacing w:line="219" w:lineRule="auto"/>
        <w:rPr>
          <w:rFonts w:ascii="SimSun" w:hAnsi="SimSun" w:eastAsia="SimSun" w:cs="SimSun"/>
          <w:sz w:val="20"/>
          <w:szCs w:val="20"/>
        </w:rPr>
      </w:pPr>
      <w:r>
        <w:rPr>
          <w:rFonts w:ascii="SimSun" w:hAnsi="SimSun" w:eastAsia="SimSun" w:cs="SimSun"/>
          <w:sz w:val="20"/>
          <w:szCs w:val="20"/>
          <w:spacing w:val="16"/>
        </w:rPr>
        <w:t>产业链的交易模式。也就是说，信息技术为商业环境带来的变革还是不够彻底。</w:t>
      </w:r>
    </w:p>
    <w:p>
      <w:pPr>
        <w:pStyle w:val="BodyText"/>
        <w:spacing w:line="246" w:lineRule="auto"/>
        <w:rPr/>
      </w:pPr>
      <w:r/>
    </w:p>
    <w:p>
      <w:pPr>
        <w:ind w:left="549" w:firstLine="439"/>
        <w:spacing w:before="66" w:line="369" w:lineRule="auto"/>
        <w:jc w:val="both"/>
        <w:rPr>
          <w:rFonts w:ascii="SimSun" w:hAnsi="SimSun" w:eastAsia="SimSun" w:cs="SimSun"/>
          <w:sz w:val="20"/>
          <w:szCs w:val="20"/>
        </w:rPr>
      </w:pPr>
      <w:r>
        <w:rPr>
          <w:rFonts w:ascii="SimSun" w:hAnsi="SimSun" w:eastAsia="SimSun" w:cs="SimSun"/>
          <w:sz w:val="20"/>
          <w:szCs w:val="20"/>
          <w:spacing w:val="18"/>
        </w:rPr>
        <w:t>随着数据技术的应用，如果数据技术在所有产业链环节被应用，就能够出现</w:t>
      </w:r>
      <w:r>
        <w:rPr>
          <w:rFonts w:ascii="SimSun" w:hAnsi="SimSun" w:eastAsia="SimSun" w:cs="SimSun"/>
          <w:sz w:val="20"/>
          <w:szCs w:val="20"/>
          <w:spacing w:val="6"/>
        </w:rPr>
        <w:t xml:space="preserve">  </w:t>
      </w:r>
      <w:r>
        <w:rPr>
          <w:rFonts w:ascii="SimSun" w:hAnsi="SimSun" w:eastAsia="SimSun" w:cs="SimSun"/>
          <w:sz w:val="20"/>
          <w:szCs w:val="20"/>
          <w:spacing w:val="16"/>
        </w:rPr>
        <w:t>一种新的电商模式，这个电商模式是基于产</w:t>
      </w:r>
      <w:r>
        <w:rPr>
          <w:rFonts w:ascii="SimSun" w:hAnsi="SimSun" w:eastAsia="SimSun" w:cs="SimSun"/>
          <w:sz w:val="20"/>
          <w:szCs w:val="20"/>
          <w:spacing w:val="15"/>
        </w:rPr>
        <w:t>业链的，从最初的原料端到零部件端，</w:t>
      </w:r>
      <w:r>
        <w:rPr>
          <w:rFonts w:ascii="SimSun" w:hAnsi="SimSun" w:eastAsia="SimSun" w:cs="SimSun"/>
          <w:sz w:val="20"/>
          <w:szCs w:val="20"/>
        </w:rPr>
        <w:t xml:space="preserve"> </w:t>
      </w:r>
      <w:r>
        <w:rPr>
          <w:rFonts w:ascii="SimSun" w:hAnsi="SimSun" w:eastAsia="SimSun" w:cs="SimSun"/>
          <w:sz w:val="20"/>
          <w:szCs w:val="20"/>
          <w:spacing w:val="18"/>
        </w:rPr>
        <w:t>再到成品的销售端，同时每个环节的生产也都加入这个新型的电商平台，除了能</w:t>
      </w:r>
      <w:r>
        <w:rPr>
          <w:rFonts w:ascii="SimSun" w:hAnsi="SimSun" w:eastAsia="SimSun" w:cs="SimSun"/>
          <w:sz w:val="20"/>
          <w:szCs w:val="20"/>
        </w:rPr>
        <w:t xml:space="preserve">  </w:t>
      </w:r>
      <w:r>
        <w:rPr>
          <w:rFonts w:ascii="SimSun" w:hAnsi="SimSun" w:eastAsia="SimSun" w:cs="SimSun"/>
          <w:sz w:val="20"/>
          <w:szCs w:val="20"/>
          <w:spacing w:val="19"/>
        </w:rPr>
        <w:t>够实现物的交易，还可以实现技术的交易、流程的交易</w:t>
      </w:r>
      <w:r>
        <w:rPr>
          <w:rFonts w:ascii="SimSun" w:hAnsi="SimSun" w:eastAsia="SimSun" w:cs="SimSun"/>
          <w:sz w:val="20"/>
          <w:szCs w:val="20"/>
          <w:spacing w:val="18"/>
        </w:rPr>
        <w:t>、生产的交易、劳动力的</w:t>
      </w:r>
    </w:p>
    <w:p>
      <w:pPr>
        <w:ind w:left="549"/>
        <w:spacing w:line="219" w:lineRule="auto"/>
        <w:rPr>
          <w:rFonts w:ascii="SimSun" w:hAnsi="SimSun" w:eastAsia="SimSun" w:cs="SimSun"/>
          <w:sz w:val="20"/>
          <w:szCs w:val="20"/>
        </w:rPr>
      </w:pPr>
      <w:r>
        <w:rPr>
          <w:rFonts w:ascii="SimSun" w:hAnsi="SimSun" w:eastAsia="SimSun" w:cs="SimSun"/>
          <w:sz w:val="20"/>
          <w:szCs w:val="20"/>
          <w:spacing w:val="19"/>
        </w:rPr>
        <w:t>交易、空闲资源能力的交易，包括生产线、</w:t>
      </w:r>
      <w:r>
        <w:rPr>
          <w:rFonts w:ascii="SimSun" w:hAnsi="SimSun" w:eastAsia="SimSun" w:cs="SimSun"/>
          <w:sz w:val="20"/>
          <w:szCs w:val="20"/>
          <w:spacing w:val="18"/>
        </w:rPr>
        <w:t>生产设备、厂房空间、库存空间、物</w:t>
      </w:r>
    </w:p>
    <w:p>
      <w:pPr>
        <w:spacing w:line="219" w:lineRule="auto"/>
        <w:sectPr>
          <w:pgSz w:w="9140" w:h="13280"/>
          <w:pgMar w:top="400" w:right="519" w:bottom="0" w:left="310" w:header="0" w:footer="0" w:gutter="0"/>
        </w:sectPr>
        <w:rPr>
          <w:rFonts w:ascii="SimSun" w:hAnsi="SimSun" w:eastAsia="SimSun" w:cs="SimSun"/>
          <w:sz w:val="20"/>
          <w:szCs w:val="20"/>
        </w:rPr>
      </w:pPr>
    </w:p>
    <w:p>
      <w:pPr>
        <w:pStyle w:val="BodyText"/>
        <w:spacing w:line="353" w:lineRule="auto"/>
        <w:rPr/>
      </w:pPr>
      <w:r/>
    </w:p>
    <w:p>
      <w:pPr>
        <w:spacing w:before="71" w:line="221" w:lineRule="auto"/>
        <w:jc w:val="right"/>
        <w:rPr>
          <w:rFonts w:ascii="SimHei" w:hAnsi="SimHei" w:eastAsia="SimHei" w:cs="SimHei"/>
          <w:sz w:val="22"/>
          <w:szCs w:val="22"/>
        </w:rPr>
      </w:pPr>
      <w:r>
        <w:rPr>
          <w:rFonts w:ascii="SimHei" w:hAnsi="SimHei" w:eastAsia="SimHei" w:cs="SimHei"/>
          <w:sz w:val="22"/>
          <w:szCs w:val="22"/>
          <w:spacing w:val="-28"/>
          <w:w w:val="98"/>
        </w:rPr>
        <w:t>第2章</w:t>
      </w:r>
      <w:r>
        <w:rPr>
          <w:rFonts w:ascii="SimHei" w:hAnsi="SimHei" w:eastAsia="SimHei" w:cs="SimHei"/>
          <w:sz w:val="22"/>
          <w:szCs w:val="22"/>
          <w:spacing w:val="-28"/>
          <w:w w:val="98"/>
        </w:rPr>
        <w:t xml:space="preserve">  </w:t>
      </w:r>
      <w:r>
        <w:rPr>
          <w:rFonts w:ascii="SimHei" w:hAnsi="SimHei" w:eastAsia="SimHei" w:cs="SimHei"/>
          <w:sz w:val="22"/>
          <w:szCs w:val="22"/>
          <w:spacing w:val="-28"/>
          <w:w w:val="98"/>
        </w:rPr>
        <w:t>企业数字化转型涉及的</w:t>
      </w:r>
      <w:r>
        <w:rPr>
          <w:rFonts w:ascii="SimHei" w:hAnsi="SimHei" w:eastAsia="SimHei" w:cs="SimHei"/>
          <w:sz w:val="22"/>
          <w:szCs w:val="22"/>
          <w:spacing w:val="-27"/>
          <w:w w:val="98"/>
        </w:rPr>
        <w:t>技术</w:t>
      </w:r>
      <w:r>
        <w:rPr>
          <w:rFonts w:ascii="SimHei" w:hAnsi="SimHei" w:eastAsia="SimHei" w:cs="SimHei"/>
          <w:sz w:val="22"/>
          <w:szCs w:val="22"/>
          <w:spacing w:val="-27"/>
          <w:w w:val="98"/>
        </w:rPr>
        <w:t xml:space="preserve">  </w:t>
      </w:r>
      <w:r>
        <w:rPr>
          <w:rFonts w:ascii="SimHei" w:hAnsi="SimHei" w:eastAsia="SimHei" w:cs="SimHei"/>
          <w:sz w:val="22"/>
          <w:szCs w:val="22"/>
          <w:spacing w:val="-27"/>
          <w:w w:val="98"/>
        </w:rPr>
        <w:t>05</w:t>
      </w:r>
      <w:r>
        <w:rPr>
          <w:rFonts w:ascii="SimHei" w:hAnsi="SimHei" w:eastAsia="SimHei" w:cs="SimHei"/>
          <w:sz w:val="22"/>
          <w:szCs w:val="22"/>
          <w:spacing w:val="-12"/>
          <w:w w:val="98"/>
        </w:rPr>
        <w:t>3</w:t>
      </w:r>
    </w:p>
    <w:p>
      <w:pPr>
        <w:pStyle w:val="BodyText"/>
        <w:spacing w:line="464" w:lineRule="auto"/>
        <w:rPr/>
      </w:pPr>
      <w:r/>
    </w:p>
    <w:p>
      <w:pPr>
        <w:ind w:right="491"/>
        <w:spacing w:before="72" w:line="327" w:lineRule="auto"/>
        <w:jc w:val="both"/>
        <w:rPr>
          <w:rFonts w:ascii="SimSun" w:hAnsi="SimSun" w:eastAsia="SimSun" w:cs="SimSun"/>
          <w:sz w:val="22"/>
          <w:szCs w:val="22"/>
        </w:rPr>
      </w:pPr>
      <w:r>
        <w:rPr>
          <w:rFonts w:ascii="SimSun" w:hAnsi="SimSun" w:eastAsia="SimSun" w:cs="SimSun"/>
          <w:sz w:val="22"/>
          <w:szCs w:val="22"/>
          <w:spacing w:val="-2"/>
        </w:rPr>
        <w:t>流车辆、司机、生产工人等。因此，未来的这个机遇产业链整个产供销环节的所</w:t>
      </w:r>
      <w:r>
        <w:rPr>
          <w:rFonts w:ascii="SimSun" w:hAnsi="SimSun" w:eastAsia="SimSun" w:cs="SimSun"/>
          <w:sz w:val="22"/>
          <w:szCs w:val="22"/>
          <w:spacing w:val="16"/>
        </w:rPr>
        <w:t xml:space="preserve"> </w:t>
      </w:r>
      <w:r>
        <w:rPr>
          <w:rFonts w:ascii="SimSun" w:hAnsi="SimSun" w:eastAsia="SimSun" w:cs="SimSun"/>
          <w:sz w:val="22"/>
          <w:szCs w:val="22"/>
          <w:spacing w:val="-2"/>
        </w:rPr>
        <w:t>有人、财、物和技术都可以通过这个平台进行共享与交易，从而大幅度优化</w:t>
      </w:r>
      <w:r>
        <w:rPr>
          <w:rFonts w:ascii="SimSun" w:hAnsi="SimSun" w:eastAsia="SimSun" w:cs="SimSun"/>
          <w:sz w:val="22"/>
          <w:szCs w:val="22"/>
          <w:spacing w:val="-3"/>
        </w:rPr>
        <w:t>整个</w:t>
      </w:r>
      <w:r>
        <w:rPr>
          <w:rFonts w:ascii="SimSun" w:hAnsi="SimSun" w:eastAsia="SimSun" w:cs="SimSun"/>
          <w:sz w:val="22"/>
          <w:szCs w:val="22"/>
        </w:rPr>
        <w:t xml:space="preserve"> </w:t>
      </w:r>
      <w:r>
        <w:rPr>
          <w:rFonts w:ascii="SimSun" w:hAnsi="SimSun" w:eastAsia="SimSun" w:cs="SimSun"/>
          <w:sz w:val="22"/>
          <w:szCs w:val="22"/>
          <w:spacing w:val="-1"/>
        </w:rPr>
        <w:t>产业链的效率，大幅度降低生产成本，大幅度提升响应终端需求的能</w:t>
      </w:r>
      <w:r>
        <w:rPr>
          <w:rFonts w:ascii="SimSun" w:hAnsi="SimSun" w:eastAsia="SimSun" w:cs="SimSun"/>
          <w:sz w:val="22"/>
          <w:szCs w:val="22"/>
          <w:spacing w:val="-2"/>
        </w:rPr>
        <w:t>力，大大消</w:t>
      </w:r>
    </w:p>
    <w:p>
      <w:pPr>
        <w:spacing w:line="219" w:lineRule="auto"/>
        <w:rPr>
          <w:rFonts w:ascii="SimSun" w:hAnsi="SimSun" w:eastAsia="SimSun" w:cs="SimSun"/>
          <w:sz w:val="22"/>
          <w:szCs w:val="22"/>
        </w:rPr>
      </w:pPr>
      <w:r>
        <w:rPr>
          <w:rFonts w:ascii="SimSun" w:hAnsi="SimSun" w:eastAsia="SimSun" w:cs="SimSun"/>
          <w:sz w:val="22"/>
          <w:szCs w:val="22"/>
          <w:spacing w:val="6"/>
        </w:rPr>
        <w:t>除整个产业链的各种浪费(见图2-4)。</w:t>
      </w:r>
    </w:p>
    <w:p>
      <w:pPr>
        <w:pStyle w:val="BodyText"/>
        <w:spacing w:line="307" w:lineRule="auto"/>
        <w:rPr/>
      </w:pPr>
      <w:r/>
    </w:p>
    <w:p>
      <w:pPr>
        <w:pStyle w:val="BodyText"/>
        <w:ind w:firstLine="29"/>
        <w:spacing w:line="3410" w:lineRule="exact"/>
        <w:rPr/>
      </w:pPr>
      <w:r>
        <w:rPr>
          <w:position w:val="-68"/>
        </w:rPr>
        <w:pict>
          <v:group id="_x0000_s312" style="mso-position-vertical-relative:line;mso-position-horizontal-relative:char;width:379.55pt;height:170.55pt;" filled="false" stroked="false" coordsize="7590,3411" coordorigin="0,0">
            <v:shape id="_x0000_s314" style="position:absolute;left:0;top:0;width:7590;height:3411;" filled="false" stroked="false" type="#_x0000_t75">
              <v:imagedata o:title="" r:id="rId47"/>
            </v:shape>
            <v:shape id="_x0000_s316" style="position:absolute;left:1910;top:94;width:4425;height:3182;" filled="false" stroked="false" type="#_x0000_t202">
              <v:fill on="false"/>
              <v:stroke on="false"/>
              <v:path/>
              <v:imagedata o:title=""/>
              <o:lock v:ext="edit" aspectratio="false"/>
              <v:textbox inset="0mm,0mm,0mm,0mm">
                <w:txbxContent>
                  <w:p>
                    <w:pPr>
                      <w:ind w:left="20"/>
                      <w:spacing w:before="20" w:line="199" w:lineRule="auto"/>
                      <w:rPr>
                        <w:rFonts w:ascii="SimHei" w:hAnsi="SimHei" w:eastAsia="SimHei" w:cs="SimHei"/>
                        <w:sz w:val="13"/>
                        <w:szCs w:val="13"/>
                      </w:rPr>
                    </w:pPr>
                    <w:r>
                      <w:rPr>
                        <w:rFonts w:ascii="SimHei" w:hAnsi="SimHei" w:eastAsia="SimHei" w:cs="SimHei"/>
                        <w:sz w:val="13"/>
                        <w:szCs w:val="13"/>
                        <w:spacing w:val="-13"/>
                      </w:rPr>
                      <w:t>数据存储技术、数</w:t>
                    </w:r>
                  </w:p>
                  <w:p>
                    <w:pPr>
                      <w:ind w:left="20"/>
                      <w:spacing w:line="188" w:lineRule="auto"/>
                      <w:rPr>
                        <w:rFonts w:ascii="SimHei" w:hAnsi="SimHei" w:eastAsia="SimHei" w:cs="SimHei"/>
                        <w:sz w:val="13"/>
                        <w:szCs w:val="13"/>
                      </w:rPr>
                    </w:pPr>
                    <w:r>
                      <w:rPr>
                        <w:rFonts w:ascii="SimHei" w:hAnsi="SimHei" w:eastAsia="SimHei" w:cs="SimHei"/>
                        <w:sz w:val="13"/>
                        <w:szCs w:val="13"/>
                        <w:spacing w:val="2"/>
                      </w:rPr>
                      <w:t>据处理技术数据</w:t>
                    </w:r>
                  </w:p>
                  <w:p>
                    <w:pPr>
                      <w:ind w:left="20"/>
                      <w:spacing w:line="194" w:lineRule="auto"/>
                      <w:rPr>
                        <w:rFonts w:ascii="SimSun" w:hAnsi="SimSun" w:eastAsia="SimSun" w:cs="SimSun"/>
                        <w:sz w:val="13"/>
                        <w:szCs w:val="13"/>
                      </w:rPr>
                    </w:pPr>
                    <w:r>
                      <w:rPr>
                        <w:rFonts w:ascii="SimSun" w:hAnsi="SimSun" w:eastAsia="SimSun" w:cs="SimSun"/>
                        <w:sz w:val="13"/>
                        <w:szCs w:val="13"/>
                        <w:spacing w:val="-13"/>
                      </w:rPr>
                      <w:t>清洗加工技术、数</w:t>
                    </w:r>
                  </w:p>
                  <w:p>
                    <w:pPr>
                      <w:ind w:left="20"/>
                      <w:spacing w:line="184" w:lineRule="auto"/>
                      <w:rPr>
                        <w:rFonts w:ascii="SimSun" w:hAnsi="SimSun" w:eastAsia="SimSun" w:cs="SimSun"/>
                        <w:sz w:val="13"/>
                        <w:szCs w:val="13"/>
                      </w:rPr>
                    </w:pPr>
                    <w:r>
                      <w:rPr>
                        <w:rFonts w:ascii="SimSun" w:hAnsi="SimSun" w:eastAsia="SimSun" w:cs="SimSun"/>
                        <w:sz w:val="13"/>
                        <w:szCs w:val="13"/>
                        <w:spacing w:val="-12"/>
                        <w:w w:val="99"/>
                      </w:rPr>
                      <w:t>据安全技术等复杂</w:t>
                    </w:r>
                  </w:p>
                  <w:p>
                    <w:pPr>
                      <w:ind w:left="20"/>
                      <w:spacing w:line="219" w:lineRule="auto"/>
                      <w:rPr>
                        <w:rFonts w:ascii="SimSun" w:hAnsi="SimSun" w:eastAsia="SimSun" w:cs="SimSun"/>
                        <w:sz w:val="13"/>
                        <w:szCs w:val="13"/>
                      </w:rPr>
                    </w:pPr>
                    <w:r>
                      <w:rPr>
                        <w:rFonts w:ascii="SimSun" w:hAnsi="SimSun" w:eastAsia="SimSun" w:cs="SimSun"/>
                        <w:sz w:val="13"/>
                        <w:szCs w:val="13"/>
                        <w:spacing w:val="-11"/>
                      </w:rPr>
                      <w:t>数据运算系统</w:t>
                    </w:r>
                  </w:p>
                  <w:p>
                    <w:pPr>
                      <w:ind w:left="1800"/>
                      <w:spacing w:before="50" w:line="164"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AT</w:t>
                    </w:r>
                  </w:p>
                  <w:p>
                    <w:pPr>
                      <w:ind w:left="860"/>
                      <w:spacing w:before="1" w:line="185"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DT</w:t>
                    </w:r>
                  </w:p>
                  <w:p>
                    <w:pPr>
                      <w:ind w:left="20"/>
                      <w:spacing w:before="118" w:line="218" w:lineRule="exact"/>
                      <w:rPr>
                        <w:rFonts w:ascii="Times New Roman" w:hAnsi="Times New Roman" w:eastAsia="Times New Roman" w:cs="Times New Roman"/>
                        <w:sz w:val="32"/>
                        <w:szCs w:val="32"/>
                      </w:rPr>
                    </w:pPr>
                    <w:r>
                      <w:rPr>
                        <w:rFonts w:ascii="Times New Roman" w:hAnsi="Times New Roman" w:eastAsia="Times New Roman" w:cs="Times New Roman"/>
                        <w:sz w:val="32"/>
                        <w:szCs w:val="32"/>
                        <w:position w:val="-1"/>
                      </w:rPr>
                      <w:t>o</w:t>
                    </w:r>
                  </w:p>
                  <w:p>
                    <w:pPr>
                      <w:ind w:left="600"/>
                      <w:spacing w:before="144" w:line="201" w:lineRule="auto"/>
                      <w:rPr>
                        <w:rFonts w:ascii="YouYuan" w:hAnsi="YouYuan" w:eastAsia="YouYuan" w:cs="YouYuan"/>
                        <w:sz w:val="13"/>
                        <w:szCs w:val="13"/>
                      </w:rPr>
                    </w:pPr>
                    <w:r>
                      <w:rPr>
                        <w:rFonts w:ascii="YouYuan" w:hAnsi="YouYuan" w:eastAsia="YouYuan" w:cs="YouYuan"/>
                        <w:sz w:val="13"/>
                        <w:szCs w:val="13"/>
                        <w:spacing w:val="-10"/>
                        <w:w w:val="92"/>
                      </w:rPr>
                      <w:t>日端数据</w:t>
                    </w:r>
                  </w:p>
                  <w:p>
                    <w:pPr>
                      <w:ind w:left="590"/>
                      <w:spacing w:line="222" w:lineRule="auto"/>
                      <w:rPr>
                        <w:rFonts w:ascii="YouYuan" w:hAnsi="YouYuan" w:eastAsia="YouYuan" w:cs="YouYuan"/>
                        <w:sz w:val="13"/>
                        <w:szCs w:val="13"/>
                      </w:rPr>
                    </w:pPr>
                    <w:r>
                      <w:rPr>
                        <w:rFonts w:ascii="YouYuan" w:hAnsi="YouYuan" w:eastAsia="YouYuan" w:cs="YouYuan"/>
                        <w:sz w:val="13"/>
                        <w:szCs w:val="13"/>
                        <w:spacing w:val="-3"/>
                        <w:w w:val="95"/>
                      </w:rPr>
                      <w:t>企业数据</w:t>
                    </w:r>
                  </w:p>
                  <w:p>
                    <w:pPr>
                      <w:ind w:left="3892"/>
                      <w:spacing w:before="78" w:line="220" w:lineRule="auto"/>
                      <w:rPr>
                        <w:rFonts w:ascii="SimHei" w:hAnsi="SimHei" w:eastAsia="SimHei" w:cs="SimHei"/>
                        <w:sz w:val="16"/>
                        <w:szCs w:val="16"/>
                      </w:rPr>
                    </w:pPr>
                    <w:r>
                      <w:rPr>
                        <w:rFonts w:ascii="SimHei" w:hAnsi="SimHei" w:eastAsia="SimHei" w:cs="SimHei"/>
                        <w:sz w:val="16"/>
                        <w:szCs w:val="16"/>
                        <w:b/>
                        <w:bCs/>
                        <w:spacing w:val="-8"/>
                      </w:rPr>
                      <w:t>响</w:t>
                    </w:r>
                    <w:r>
                      <w:rPr>
                        <w:rFonts w:ascii="SimHei" w:hAnsi="SimHei" w:eastAsia="SimHei" w:cs="SimHei"/>
                        <w:sz w:val="16"/>
                        <w:szCs w:val="16"/>
                        <w:spacing w:val="67"/>
                      </w:rPr>
                      <w:t xml:space="preserve"> </w:t>
                    </w:r>
                    <w:r>
                      <w:rPr>
                        <w:rFonts w:ascii="SimHei" w:hAnsi="SimHei" w:eastAsia="SimHei" w:cs="SimHei"/>
                        <w:sz w:val="16"/>
                        <w:szCs w:val="16"/>
                        <w:b/>
                        <w:bCs/>
                        <w:spacing w:val="-8"/>
                      </w:rPr>
                      <w:t>应</w:t>
                    </w:r>
                  </w:p>
                  <w:p>
                    <w:pPr>
                      <w:ind w:left="1430"/>
                      <w:spacing w:line="173" w:lineRule="auto"/>
                      <w:rPr>
                        <w:rFonts w:ascii="SimHei" w:hAnsi="SimHei" w:eastAsia="SimHei" w:cs="SimHei"/>
                        <w:sz w:val="13"/>
                        <w:szCs w:val="13"/>
                      </w:rPr>
                    </w:pPr>
                    <w:r>
                      <w:rPr>
                        <w:rFonts w:ascii="SimHei" w:hAnsi="SimHei" w:eastAsia="SimHei" w:cs="SimHei"/>
                        <w:sz w:val="13"/>
                        <w:szCs w:val="13"/>
                        <w:spacing w:val="-7"/>
                      </w:rPr>
                      <w:t>更快速的响应周期</w:t>
                    </w:r>
                  </w:p>
                  <w:p>
                    <w:pPr>
                      <w:ind w:left="3891"/>
                      <w:spacing w:line="160" w:lineRule="auto"/>
                      <w:rPr>
                        <w:rFonts w:ascii="YouYuan" w:hAnsi="YouYuan" w:eastAsia="YouYuan" w:cs="YouYuan"/>
                        <w:sz w:val="10"/>
                        <w:szCs w:val="10"/>
                      </w:rPr>
                    </w:pPr>
                    <w:r>
                      <w:rPr>
                        <w:rFonts w:ascii="YouYuan" w:hAnsi="YouYuan" w:eastAsia="YouYuan" w:cs="YouYuan"/>
                        <w:sz w:val="10"/>
                        <w:szCs w:val="10"/>
                        <w:b/>
                        <w:bCs/>
                        <w:spacing w:val="18"/>
                      </w:rPr>
                      <w:t>物理世界</w:t>
                    </w:r>
                  </w:p>
                  <w:p>
                    <w:pPr>
                      <w:ind w:right="8"/>
                      <w:spacing w:before="1" w:line="179" w:lineRule="auto"/>
                      <w:jc w:val="right"/>
                      <w:rPr>
                        <w:rFonts w:ascii="Arial" w:hAnsi="Arial" w:eastAsia="Arial" w:cs="Arial"/>
                        <w:sz w:val="13"/>
                        <w:szCs w:val="13"/>
                      </w:rPr>
                    </w:pPr>
                    <w:r>
                      <w:rPr>
                        <w:rFonts w:ascii="Arial" w:hAnsi="Arial" w:eastAsia="Arial" w:cs="Arial"/>
                        <w:sz w:val="13"/>
                        <w:szCs w:val="13"/>
                        <w:spacing w:val="-10"/>
                      </w:rPr>
                      <w:t>Controllers</w:t>
                    </w:r>
                  </w:p>
                  <w:p>
                    <w:pPr>
                      <w:ind w:left="280"/>
                      <w:spacing w:before="198" w:line="235" w:lineRule="auto"/>
                      <w:rPr>
                        <w:rFonts w:ascii="SimSun" w:hAnsi="SimSun" w:eastAsia="SimSun" w:cs="SimSun"/>
                        <w:sz w:val="13"/>
                        <w:szCs w:val="13"/>
                      </w:rPr>
                    </w:pPr>
                    <w:r>
                      <w:rPr>
                        <w:rFonts w:ascii="SimHei" w:hAnsi="SimHei" w:eastAsia="SimHei" w:cs="SimHei"/>
                        <w:sz w:val="13"/>
                        <w:szCs w:val="13"/>
                        <w:spacing w:val="-7"/>
                      </w:rPr>
                      <w:t>信息流</w:t>
                    </w:r>
                    <w:r>
                      <w:rPr>
                        <w:rFonts w:ascii="SimHei" w:hAnsi="SimHei" w:eastAsia="SimHei" w:cs="SimHei"/>
                        <w:sz w:val="13"/>
                        <w:szCs w:val="13"/>
                        <w:spacing w:val="26"/>
                        <w:w w:val="101"/>
                      </w:rPr>
                      <w:t xml:space="preserve">  </w:t>
                    </w:r>
                    <w:r>
                      <w:rPr>
                        <w:rFonts w:ascii="SimHei" w:hAnsi="SimHei" w:eastAsia="SimHei" w:cs="SimHei"/>
                        <w:sz w:val="13"/>
                        <w:szCs w:val="13"/>
                        <w:spacing w:val="-7"/>
                      </w:rPr>
                      <w:t>技术流</w:t>
                    </w:r>
                    <w:r>
                      <w:rPr>
                        <w:rFonts w:ascii="SimHei" w:hAnsi="SimHei" w:eastAsia="SimHei" w:cs="SimHei"/>
                        <w:sz w:val="13"/>
                        <w:szCs w:val="13"/>
                        <w:spacing w:val="-7"/>
                      </w:rPr>
                      <w:t xml:space="preserve">   </w:t>
                    </w:r>
                    <w:r>
                      <w:rPr>
                        <w:rFonts w:ascii="SimHei" w:hAnsi="SimHei" w:eastAsia="SimHei" w:cs="SimHei"/>
                        <w:sz w:val="13"/>
                        <w:szCs w:val="13"/>
                        <w:spacing w:val="-7"/>
                        <w:position w:val="-1"/>
                      </w:rPr>
                      <w:t>资金流</w:t>
                    </w:r>
                    <w:r>
                      <w:rPr>
                        <w:rFonts w:ascii="SimHei" w:hAnsi="SimHei" w:eastAsia="SimHei" w:cs="SimHei"/>
                        <w:sz w:val="13"/>
                        <w:szCs w:val="13"/>
                        <w:spacing w:val="14"/>
                        <w:position w:val="-1"/>
                      </w:rPr>
                      <w:t xml:space="preserve"> </w:t>
                    </w:r>
                    <w:r>
                      <w:rPr>
                        <w:rFonts w:ascii="SimSun" w:hAnsi="SimSun" w:eastAsia="SimSun" w:cs="SimSun"/>
                        <w:sz w:val="9"/>
                        <w:szCs w:val="9"/>
                        <w:spacing w:val="-7"/>
                        <w:position w:val="-1"/>
                      </w:rPr>
                      <w:t>+     </w:t>
                    </w:r>
                    <w:r>
                      <w:rPr>
                        <w:rFonts w:ascii="SimHei" w:hAnsi="SimHei" w:eastAsia="SimHei" w:cs="SimHei"/>
                        <w:sz w:val="13"/>
                        <w:szCs w:val="13"/>
                        <w:spacing w:val="-7"/>
                      </w:rPr>
                      <w:t>业务流</w:t>
                    </w:r>
                    <w:r>
                      <w:rPr>
                        <w:rFonts w:ascii="SimHei" w:hAnsi="SimHei" w:eastAsia="SimHei" w:cs="SimHei"/>
                        <w:sz w:val="13"/>
                        <w:szCs w:val="13"/>
                        <w:spacing w:val="1"/>
                      </w:rPr>
                      <w:t xml:space="preserve">    </w:t>
                    </w:r>
                    <w:r>
                      <w:rPr>
                        <w:rFonts w:ascii="SimHei" w:hAnsi="SimHei" w:eastAsia="SimHei" w:cs="SimHei"/>
                        <w:sz w:val="13"/>
                        <w:szCs w:val="13"/>
                        <w:spacing w:val="-7"/>
                      </w:rPr>
                      <w:t>人流</w:t>
                    </w:r>
                    <w:r>
                      <w:rPr>
                        <w:rFonts w:ascii="SimHei" w:hAnsi="SimHei" w:eastAsia="SimHei" w:cs="SimHei"/>
                        <w:sz w:val="13"/>
                        <w:szCs w:val="13"/>
                        <w:spacing w:val="2"/>
                      </w:rPr>
                      <w:t xml:space="preserve">    </w:t>
                    </w:r>
                    <w:r>
                      <w:rPr>
                        <w:rFonts w:ascii="SimSun" w:hAnsi="SimSun" w:eastAsia="SimSun" w:cs="SimSun"/>
                        <w:sz w:val="13"/>
                        <w:szCs w:val="13"/>
                        <w:spacing w:val="-7"/>
                      </w:rPr>
                      <w:t>物流</w:t>
                    </w:r>
                  </w:p>
                  <w:p>
                    <w:pPr>
                      <w:spacing w:line="251" w:lineRule="auto"/>
                      <w:rPr>
                        <w:rFonts w:ascii="Arial"/>
                        <w:sz w:val="21"/>
                      </w:rPr>
                    </w:pPr>
                    <w:r/>
                  </w:p>
                  <w:p>
                    <w:pPr>
                      <w:ind w:left="1481"/>
                      <w:spacing w:before="43" w:line="224" w:lineRule="auto"/>
                      <w:rPr>
                        <w:rFonts w:ascii="YouYuan" w:hAnsi="YouYuan" w:eastAsia="YouYuan" w:cs="YouYuan"/>
                        <w:sz w:val="13"/>
                        <w:szCs w:val="13"/>
                      </w:rPr>
                    </w:pPr>
                    <w:r>
                      <w:rPr>
                        <w:rFonts w:ascii="YouYuan" w:hAnsi="YouYuan" w:eastAsia="YouYuan" w:cs="YouYuan"/>
                        <w:sz w:val="13"/>
                        <w:szCs w:val="13"/>
                        <w:b/>
                        <w:bCs/>
                        <w:spacing w:val="-4"/>
                        <w:w w:val="97"/>
                      </w:rPr>
                      <w:t>新一轮循环</w:t>
                    </w:r>
                  </w:p>
                </w:txbxContent>
              </v:textbox>
            </v:shape>
            <v:shape id="_x0000_s318" style="position:absolute;left:3370;top:55;width:1200;height:570;" filled="false" stroked="false" type="#_x0000_t202">
              <v:fill on="false"/>
              <v:stroke on="false"/>
              <v:path/>
              <v:imagedata o:title=""/>
              <o:lock v:ext="edit" aspectratio="false"/>
              <v:textbox inset="0mm,0mm,0mm,0mm">
                <w:txbxContent>
                  <w:p>
                    <w:pPr>
                      <w:ind w:left="20" w:right="20"/>
                      <w:spacing w:before="19" w:line="205" w:lineRule="auto"/>
                      <w:rPr>
                        <w:rFonts w:ascii="SimSun" w:hAnsi="SimSun" w:eastAsia="SimSun" w:cs="SimSun"/>
                        <w:sz w:val="13"/>
                        <w:szCs w:val="13"/>
                      </w:rPr>
                    </w:pPr>
                    <w:r>
                      <w:rPr>
                        <w:rFonts w:ascii="SimSun" w:hAnsi="SimSun" w:eastAsia="SimSun" w:cs="SimSun"/>
                        <w:sz w:val="13"/>
                        <w:szCs w:val="13"/>
                        <w:spacing w:val="-12"/>
                        <w:w w:val="98"/>
                      </w:rPr>
                      <w:t>大数据分析技术、预测</w:t>
                    </w:r>
                    <w:r>
                      <w:rPr>
                        <w:rFonts w:ascii="SimSun" w:hAnsi="SimSun" w:eastAsia="SimSun" w:cs="SimSun"/>
                        <w:sz w:val="13"/>
                        <w:szCs w:val="13"/>
                        <w:spacing w:val="4"/>
                      </w:rPr>
                      <w:t xml:space="preserve"> </w:t>
                    </w:r>
                    <w:r>
                      <w:rPr>
                        <w:rFonts w:ascii="SimSun" w:hAnsi="SimSun" w:eastAsia="SimSun" w:cs="SimSun"/>
                        <w:sz w:val="12"/>
                        <w:szCs w:val="12"/>
                        <w:spacing w:val="-1"/>
                      </w:rPr>
                      <w:t>技术、人工智能技术</w:t>
                    </w:r>
                    <w:r>
                      <w:rPr>
                        <w:rFonts w:ascii="SimSun" w:hAnsi="SimSun" w:eastAsia="SimSun" w:cs="SimSun"/>
                        <w:sz w:val="12"/>
                        <w:szCs w:val="12"/>
                        <w:spacing w:val="1"/>
                      </w:rPr>
                      <w:t xml:space="preserve">  </w:t>
                    </w:r>
                    <w:r>
                      <w:rPr>
                        <w:rFonts w:ascii="SimSun" w:hAnsi="SimSun" w:eastAsia="SimSun" w:cs="SimSun"/>
                        <w:sz w:val="12"/>
                        <w:szCs w:val="12"/>
                        <w:spacing w:val="-5"/>
                      </w:rPr>
                      <w:t>机器学习、深度学习技</w:t>
                    </w:r>
                    <w:r>
                      <w:rPr>
                        <w:rFonts w:ascii="SimSun" w:hAnsi="SimSun" w:eastAsia="SimSun" w:cs="SimSun"/>
                        <w:sz w:val="12"/>
                        <w:szCs w:val="12"/>
                        <w:spacing w:val="3"/>
                      </w:rPr>
                      <w:t xml:space="preserve"> </w:t>
                    </w:r>
                    <w:r>
                      <w:rPr>
                        <w:rFonts w:ascii="SimSun" w:hAnsi="SimSun" w:eastAsia="SimSun" w:cs="SimSun"/>
                        <w:sz w:val="13"/>
                        <w:szCs w:val="13"/>
                        <w:spacing w:val="-10"/>
                        <w:w w:val="98"/>
                      </w:rPr>
                      <w:t>术等大数据分析技术</w:t>
                    </w:r>
                  </w:p>
                </w:txbxContent>
              </v:textbox>
            </v:shape>
            <v:shape id="_x0000_s320" style="position:absolute;left:5780;top:835;width:965;height:600;" filled="false" stroked="false" type="#_x0000_t202">
              <v:fill on="false"/>
              <v:stroke on="false"/>
              <v:path/>
              <v:imagedata o:title=""/>
              <o:lock v:ext="edit" aspectratio="false"/>
              <v:textbox inset="0mm,0mm,0mm,0mm">
                <w:txbxContent>
                  <w:p>
                    <w:pPr>
                      <w:ind w:left="20" w:right="20"/>
                      <w:spacing w:before="19" w:line="215" w:lineRule="auto"/>
                      <w:rPr>
                        <w:rFonts w:ascii="SimSun" w:hAnsi="SimSun" w:eastAsia="SimSun" w:cs="SimSun"/>
                        <w:sz w:val="12"/>
                        <w:szCs w:val="12"/>
                      </w:rPr>
                    </w:pPr>
                    <w:r>
                      <w:rPr>
                        <w:rFonts w:ascii="SimSun" w:hAnsi="SimSun" w:eastAsia="SimSun" w:cs="SimSun"/>
                        <w:sz w:val="13"/>
                        <w:szCs w:val="13"/>
                        <w:spacing w:val="-13"/>
                        <w:w w:val="96"/>
                      </w:rPr>
                      <w:t>互联网通信技术、</w:t>
                    </w:r>
                    <w:r>
                      <w:rPr>
                        <w:rFonts w:ascii="SimSun" w:hAnsi="SimSun" w:eastAsia="SimSun" w:cs="SimSun"/>
                        <w:sz w:val="13"/>
                        <w:szCs w:val="13"/>
                      </w:rPr>
                      <w:t xml:space="preserve"> </w:t>
                    </w:r>
                    <w:r>
                      <w:rPr>
                        <w:rFonts w:ascii="SimSun" w:hAnsi="SimSun" w:eastAsia="SimSun" w:cs="SimSun"/>
                        <w:sz w:val="13"/>
                        <w:szCs w:val="13"/>
                        <w:spacing w:val="-11"/>
                      </w:rPr>
                      <w:t>移动互联网技术</w:t>
                    </w:r>
                    <w:r>
                      <w:rPr>
                        <w:rFonts w:ascii="SimSun" w:hAnsi="SimSun" w:eastAsia="SimSun" w:cs="SimSun"/>
                        <w:sz w:val="13"/>
                        <w:szCs w:val="13"/>
                      </w:rPr>
                      <w:t xml:space="preserve">  </w:t>
                    </w:r>
                    <w:r>
                      <w:rPr>
                        <w:rFonts w:ascii="SimSun" w:hAnsi="SimSun" w:eastAsia="SimSun" w:cs="SimSun"/>
                        <w:sz w:val="12"/>
                        <w:szCs w:val="12"/>
                        <w:spacing w:val="-5"/>
                      </w:rPr>
                      <w:t>网络安全技术等将</w:t>
                    </w:r>
                    <w:r>
                      <w:rPr>
                        <w:rFonts w:ascii="SimSun" w:hAnsi="SimSun" w:eastAsia="SimSun" w:cs="SimSun"/>
                        <w:sz w:val="12"/>
                        <w:szCs w:val="12"/>
                        <w:spacing w:val="4"/>
                      </w:rPr>
                      <w:t xml:space="preserve"> </w:t>
                    </w:r>
                    <w:r>
                      <w:rPr>
                        <w:rFonts w:ascii="SimSun" w:hAnsi="SimSun" w:eastAsia="SimSun" w:cs="SimSun"/>
                        <w:sz w:val="12"/>
                        <w:szCs w:val="12"/>
                        <w:spacing w:val="-1"/>
                      </w:rPr>
                      <w:t>控制指令传输</w:t>
                    </w:r>
                  </w:p>
                </w:txbxContent>
              </v:textbox>
            </v:shape>
            <v:shape id="_x0000_s322" style="position:absolute;left:20;top:1415;width:975;height:580;" filled="false" stroked="false" type="#_x0000_t202">
              <v:fill on="false"/>
              <v:stroke on="false"/>
              <v:path/>
              <v:imagedata o:title=""/>
              <o:lock v:ext="edit" aspectratio="false"/>
              <v:textbox inset="0mm,0mm,0mm,0mm">
                <w:txbxContent>
                  <w:p>
                    <w:pPr>
                      <w:ind w:left="20" w:right="20"/>
                      <w:spacing w:before="20" w:line="200" w:lineRule="auto"/>
                      <w:jc w:val="both"/>
                      <w:rPr>
                        <w:rFonts w:ascii="SimSun" w:hAnsi="SimSun" w:eastAsia="SimSun" w:cs="SimSun"/>
                        <w:sz w:val="13"/>
                        <w:szCs w:val="13"/>
                      </w:rPr>
                    </w:pPr>
                    <w:r>
                      <w:rPr>
                        <w:rFonts w:ascii="SimSun" w:hAnsi="SimSun" w:eastAsia="SimSun" w:cs="SimSun"/>
                        <w:sz w:val="13"/>
                        <w:szCs w:val="13"/>
                        <w:spacing w:val="-14"/>
                      </w:rPr>
                      <w:t>物联网技术、智能</w:t>
                    </w:r>
                    <w:r>
                      <w:rPr>
                        <w:rFonts w:ascii="SimSun" w:hAnsi="SimSun" w:eastAsia="SimSun" w:cs="SimSun"/>
                        <w:sz w:val="13"/>
                        <w:szCs w:val="13"/>
                        <w:spacing w:val="6"/>
                      </w:rPr>
                      <w:t xml:space="preserve"> </w:t>
                    </w:r>
                    <w:r>
                      <w:rPr>
                        <w:rFonts w:ascii="SimSun" w:hAnsi="SimSun" w:eastAsia="SimSun" w:cs="SimSun"/>
                        <w:sz w:val="13"/>
                        <w:szCs w:val="13"/>
                        <w:spacing w:val="-11"/>
                        <w:w w:val="96"/>
                      </w:rPr>
                      <w:t>传感器技术、边缘</w:t>
                    </w:r>
                    <w:r>
                      <w:rPr>
                        <w:rFonts w:ascii="SimSun" w:hAnsi="SimSun" w:eastAsia="SimSun" w:cs="SimSun"/>
                        <w:sz w:val="13"/>
                        <w:szCs w:val="13"/>
                        <w:spacing w:val="3"/>
                      </w:rPr>
                      <w:t xml:space="preserve"> </w:t>
                    </w:r>
                    <w:r>
                      <w:rPr>
                        <w:rFonts w:ascii="SimSun" w:hAnsi="SimSun" w:eastAsia="SimSun" w:cs="SimSun"/>
                        <w:sz w:val="13"/>
                        <w:szCs w:val="13"/>
                        <w:spacing w:val="-11"/>
                        <w:w w:val="96"/>
                      </w:rPr>
                      <w:t>计算技术等实时数</w:t>
                    </w:r>
                    <w:r>
                      <w:rPr>
                        <w:rFonts w:ascii="SimSun" w:hAnsi="SimSun" w:eastAsia="SimSun" w:cs="SimSun"/>
                        <w:sz w:val="13"/>
                        <w:szCs w:val="13"/>
                        <w:spacing w:val="3"/>
                      </w:rPr>
                      <w:t xml:space="preserve"> </w:t>
                    </w:r>
                    <w:r>
                      <w:rPr>
                        <w:rFonts w:ascii="SimSun" w:hAnsi="SimSun" w:eastAsia="SimSun" w:cs="SimSun"/>
                        <w:sz w:val="13"/>
                        <w:szCs w:val="13"/>
                        <w:spacing w:val="-8"/>
                      </w:rPr>
                      <w:t>据采集</w:t>
                    </w:r>
                  </w:p>
                </w:txbxContent>
              </v:textbox>
            </v:shape>
            <v:shape id="_x0000_s324" style="position:absolute;left:810;top:814;width:968;height:570;" filled="false" stroked="false" type="#_x0000_t202">
              <v:fill on="false"/>
              <v:stroke on="false"/>
              <v:path/>
              <v:imagedata o:title=""/>
              <o:lock v:ext="edit" aspectratio="false"/>
              <v:textbox inset="0mm,0mm,0mm,0mm">
                <w:txbxContent>
                  <w:p>
                    <w:pPr>
                      <w:ind w:left="20" w:right="20"/>
                      <w:spacing w:before="19" w:line="197" w:lineRule="auto"/>
                      <w:rPr>
                        <w:rFonts w:ascii="SimSun" w:hAnsi="SimSun" w:eastAsia="SimSun" w:cs="SimSun"/>
                        <w:sz w:val="13"/>
                        <w:szCs w:val="13"/>
                      </w:rPr>
                    </w:pPr>
                    <w:r>
                      <w:rPr>
                        <w:rFonts w:ascii="SimHei" w:hAnsi="SimHei" w:eastAsia="SimHei" w:cs="SimHei"/>
                        <w:sz w:val="13"/>
                        <w:szCs w:val="13"/>
                        <w:spacing w:val="-13"/>
                        <w:w w:val="95"/>
                      </w:rPr>
                      <w:t>互联网通信技术、</w:t>
                    </w:r>
                    <w:r>
                      <w:rPr>
                        <w:rFonts w:ascii="SimHei" w:hAnsi="SimHei" w:eastAsia="SimHei" w:cs="SimHei"/>
                        <w:sz w:val="13"/>
                        <w:szCs w:val="13"/>
                      </w:rPr>
                      <w:t xml:space="preserve"> </w:t>
                    </w:r>
                    <w:r>
                      <w:rPr>
                        <w:rFonts w:ascii="SimHei" w:hAnsi="SimHei" w:eastAsia="SimHei" w:cs="SimHei"/>
                        <w:sz w:val="13"/>
                        <w:szCs w:val="13"/>
                        <w:spacing w:val="-12"/>
                        <w:w w:val="99"/>
                      </w:rPr>
                      <w:t>移动互联网技术</w:t>
                    </w:r>
                    <w:r>
                      <w:rPr>
                        <w:rFonts w:ascii="SimHei" w:hAnsi="SimHei" w:eastAsia="SimHei" w:cs="SimHei"/>
                        <w:sz w:val="13"/>
                        <w:szCs w:val="13"/>
                        <w:spacing w:val="3"/>
                      </w:rPr>
                      <w:t xml:space="preserve">  </w:t>
                    </w:r>
                    <w:r>
                      <w:rPr>
                        <w:rFonts w:ascii="SimHei" w:hAnsi="SimHei" w:eastAsia="SimHei" w:cs="SimHei"/>
                        <w:sz w:val="13"/>
                        <w:szCs w:val="13"/>
                        <w:spacing w:val="-11"/>
                        <w:w w:val="97"/>
                      </w:rPr>
                      <w:t>网络安全技术等安</w:t>
                    </w:r>
                    <w:r>
                      <w:rPr>
                        <w:rFonts w:ascii="SimHei" w:hAnsi="SimHei" w:eastAsia="SimHei" w:cs="SimHei"/>
                        <w:sz w:val="13"/>
                        <w:szCs w:val="13"/>
                        <w:spacing w:val="5"/>
                      </w:rPr>
                      <w:t xml:space="preserve"> </w:t>
                    </w:r>
                    <w:r>
                      <w:rPr>
                        <w:rFonts w:ascii="SimSun" w:hAnsi="SimSun" w:eastAsia="SimSun" w:cs="SimSun"/>
                        <w:sz w:val="13"/>
                        <w:szCs w:val="13"/>
                        <w:spacing w:val="-10"/>
                        <w:w w:val="99"/>
                      </w:rPr>
                      <w:t>全高效数据传输</w:t>
                    </w:r>
                  </w:p>
                </w:txbxContent>
              </v:textbox>
            </v:shape>
            <v:shape id="_x0000_s326" style="position:absolute;left:4810;top:195;width:1196;height:450;" filled="false" stroked="false" type="#_x0000_t202">
              <v:fill on="false"/>
              <v:stroke on="false"/>
              <v:path/>
              <v:imagedata o:title=""/>
              <o:lock v:ext="edit" aspectratio="false"/>
              <v:textbox inset="0mm,0mm,0mm,0mm">
                <w:txbxContent>
                  <w:p>
                    <w:pPr>
                      <w:ind w:left="20" w:right="20"/>
                      <w:spacing w:before="19" w:line="206" w:lineRule="auto"/>
                      <w:jc w:val="both"/>
                      <w:rPr>
                        <w:rFonts w:ascii="SimSun" w:hAnsi="SimSun" w:eastAsia="SimSun" w:cs="SimSun"/>
                        <w:sz w:val="13"/>
                        <w:szCs w:val="13"/>
                      </w:rPr>
                    </w:pPr>
                    <w:r>
                      <w:rPr>
                        <w:rFonts w:ascii="SimSun" w:hAnsi="SimSun" w:eastAsia="SimSun" w:cs="SimSun"/>
                        <w:sz w:val="13"/>
                        <w:szCs w:val="13"/>
                        <w:spacing w:val="-14"/>
                        <w:w w:val="99"/>
                      </w:rPr>
                      <w:t>运营管理技术、生产工</w:t>
                    </w:r>
                    <w:r>
                      <w:rPr>
                        <w:rFonts w:ascii="SimSun" w:hAnsi="SimSun" w:eastAsia="SimSun" w:cs="SimSun"/>
                        <w:sz w:val="13"/>
                        <w:szCs w:val="13"/>
                        <w:spacing w:val="8"/>
                      </w:rPr>
                      <w:t xml:space="preserve"> </w:t>
                    </w:r>
                    <w:r>
                      <w:rPr>
                        <w:rFonts w:ascii="SimSun" w:hAnsi="SimSun" w:eastAsia="SimSun" w:cs="SimSun"/>
                        <w:sz w:val="13"/>
                        <w:szCs w:val="13"/>
                        <w:spacing w:val="14"/>
                      </w:rPr>
                      <w:t>艺技术管理技术经</w:t>
                    </w:r>
                    <w:r>
                      <w:rPr>
                        <w:rFonts w:ascii="SimSun" w:hAnsi="SimSun" w:eastAsia="SimSun" w:cs="SimSun"/>
                        <w:sz w:val="13"/>
                        <w:szCs w:val="13"/>
                        <w:spacing w:val="2"/>
                      </w:rPr>
                      <w:t xml:space="preserve"> </w:t>
                    </w:r>
                    <w:r>
                      <w:rPr>
                        <w:rFonts w:ascii="SimSun" w:hAnsi="SimSun" w:eastAsia="SimSun" w:cs="SimSun"/>
                        <w:sz w:val="13"/>
                        <w:szCs w:val="13"/>
                        <w:spacing w:val="-11"/>
                        <w:w w:val="97"/>
                      </w:rPr>
                      <w:t>营诀窍等业务相关技术</w:t>
                    </w:r>
                  </w:p>
                </w:txbxContent>
              </v:textbox>
            </v:shape>
            <v:shape id="_x0000_s328" style="position:absolute;left:6590;top:1545;width:976;height:470;" filled="false" stroked="false" type="#_x0000_t202">
              <v:fill on="false"/>
              <v:stroke on="false"/>
              <v:path/>
              <v:imagedata o:title=""/>
              <o:lock v:ext="edit" aspectratio="false"/>
              <v:textbox inset="0mm,0mm,0mm,0mm">
                <w:txbxContent>
                  <w:p>
                    <w:pPr>
                      <w:ind w:left="20" w:right="20"/>
                      <w:spacing w:before="19" w:line="226" w:lineRule="auto"/>
                      <w:jc w:val="both"/>
                      <w:rPr>
                        <w:rFonts w:ascii="SimSun" w:hAnsi="SimSun" w:eastAsia="SimSun" w:cs="SimSun"/>
                        <w:sz w:val="12"/>
                        <w:szCs w:val="12"/>
                      </w:rPr>
                    </w:pPr>
                    <w:r>
                      <w:rPr>
                        <w:rFonts w:ascii="SimSun" w:hAnsi="SimSun" w:eastAsia="SimSun" w:cs="SimSun"/>
                        <w:sz w:val="13"/>
                        <w:szCs w:val="13"/>
                        <w:spacing w:val="-7"/>
                      </w:rPr>
                      <w:t>物联网技术</w:t>
                    </w:r>
                    <w:r>
                      <w:rPr>
                        <w:rFonts w:ascii="SimSun" w:hAnsi="SimSun" w:eastAsia="SimSun" w:cs="SimSun"/>
                        <w:sz w:val="13"/>
                        <w:szCs w:val="13"/>
                        <w:spacing w:val="9"/>
                      </w:rPr>
                      <w:t xml:space="preserve"> </w:t>
                    </w:r>
                    <w:r>
                      <w:rPr>
                        <w:rFonts w:ascii="SimSun" w:hAnsi="SimSun" w:eastAsia="SimSun" w:cs="SimSun"/>
                        <w:sz w:val="13"/>
                        <w:szCs w:val="13"/>
                        <w:spacing w:val="-7"/>
                      </w:rPr>
                      <w:t>智能</w:t>
                    </w:r>
                    <w:r>
                      <w:rPr>
                        <w:rFonts w:ascii="SimSun" w:hAnsi="SimSun" w:eastAsia="SimSun" w:cs="SimSun"/>
                        <w:sz w:val="13"/>
                        <w:szCs w:val="13"/>
                      </w:rPr>
                      <w:t xml:space="preserve"> </w:t>
                    </w:r>
                    <w:r>
                      <w:rPr>
                        <w:rFonts w:ascii="SimSun" w:hAnsi="SimSun" w:eastAsia="SimSun" w:cs="SimSun"/>
                        <w:sz w:val="12"/>
                        <w:szCs w:val="12"/>
                        <w:spacing w:val="-4"/>
                      </w:rPr>
                      <w:t>控制硬件技术等反</w:t>
                    </w:r>
                    <w:r>
                      <w:rPr>
                        <w:rFonts w:ascii="SimSun" w:hAnsi="SimSun" w:eastAsia="SimSun" w:cs="SimSun"/>
                        <w:sz w:val="12"/>
                        <w:szCs w:val="12"/>
                        <w:spacing w:val="5"/>
                      </w:rPr>
                      <w:t xml:space="preserve"> </w:t>
                    </w:r>
                    <w:r>
                      <w:rPr>
                        <w:rFonts w:ascii="SimSun" w:hAnsi="SimSun" w:eastAsia="SimSun" w:cs="SimSun"/>
                        <w:sz w:val="12"/>
                        <w:szCs w:val="12"/>
                        <w:spacing w:val="-3"/>
                      </w:rPr>
                      <w:t>向伺服系统</w:t>
                    </w:r>
                  </w:p>
                </w:txbxContent>
              </v:textbox>
            </v:shape>
            <v:shape id="_x0000_s330" style="position:absolute;left:1291;top:1916;width:512;height:447;" filled="false" stroked="false" type="#_x0000_t202">
              <v:fill on="false"/>
              <v:stroke on="false"/>
              <v:path/>
              <v:imagedata o:title=""/>
              <o:lock v:ext="edit" aspectratio="false"/>
              <v:textbox inset="0mm,0mm,0mm,0mm">
                <w:txbxContent>
                  <w:p>
                    <w:pPr>
                      <w:ind w:left="20"/>
                      <w:spacing w:before="20" w:line="224" w:lineRule="auto"/>
                      <w:rPr>
                        <w:rFonts w:ascii="SimHei" w:hAnsi="SimHei" w:eastAsia="SimHei" w:cs="SimHei"/>
                        <w:sz w:val="16"/>
                        <w:szCs w:val="16"/>
                      </w:rPr>
                    </w:pPr>
                    <w:r>
                      <w:rPr>
                        <w:rFonts w:ascii="SimHei" w:hAnsi="SimHei" w:eastAsia="SimHei" w:cs="SimHei"/>
                        <w:sz w:val="16"/>
                        <w:szCs w:val="16"/>
                        <w:b/>
                        <w:bCs/>
                        <w:spacing w:val="-6"/>
                      </w:rPr>
                      <w:t>感</w:t>
                    </w:r>
                    <w:r>
                      <w:rPr>
                        <w:rFonts w:ascii="SimHei" w:hAnsi="SimHei" w:eastAsia="SimHei" w:cs="SimHei"/>
                        <w:sz w:val="16"/>
                        <w:szCs w:val="16"/>
                        <w:spacing w:val="65"/>
                      </w:rPr>
                      <w:t xml:space="preserve"> </w:t>
                    </w:r>
                    <w:r>
                      <w:rPr>
                        <w:rFonts w:ascii="SimHei" w:hAnsi="SimHei" w:eastAsia="SimHei" w:cs="SimHei"/>
                        <w:sz w:val="16"/>
                        <w:szCs w:val="16"/>
                        <w:b/>
                        <w:bCs/>
                        <w:spacing w:val="-6"/>
                      </w:rPr>
                      <w:t>知</w:t>
                    </w:r>
                  </w:p>
                  <w:p>
                    <w:pPr>
                      <w:ind w:left="20"/>
                      <w:spacing w:before="112" w:line="184" w:lineRule="auto"/>
                      <w:rPr>
                        <w:rFonts w:ascii="SimSun" w:hAnsi="SimSun" w:eastAsia="SimSun" w:cs="SimSun"/>
                        <w:sz w:val="10"/>
                        <w:szCs w:val="10"/>
                      </w:rPr>
                    </w:pPr>
                    <w:r>
                      <w:rPr>
                        <w:rFonts w:ascii="SimSun" w:hAnsi="SimSun" w:eastAsia="SimSun" w:cs="SimSun"/>
                        <w:sz w:val="10"/>
                        <w:szCs w:val="10"/>
                        <w:b/>
                        <w:bCs/>
                        <w:spacing w:val="18"/>
                      </w:rPr>
                      <w:t>物理世界</w:t>
                    </w:r>
                  </w:p>
                </w:txbxContent>
              </v:textbox>
            </v:shape>
            <v:shape id="_x0000_s332" style="position:absolute;left:3170;top:1515;width:654;height:316;" filled="false" stroked="false" type="#_x0000_t202">
              <v:fill on="false"/>
              <v:stroke on="false"/>
              <v:path/>
              <v:imagedata o:title=""/>
              <o:lock v:ext="edit" aspectratio="false"/>
              <v:textbox inset="0mm,0mm,0mm,0mm">
                <w:txbxContent>
                  <w:p>
                    <w:pPr>
                      <w:ind w:left="60"/>
                      <w:spacing w:before="19" w:line="204" w:lineRule="auto"/>
                      <w:rPr>
                        <w:rFonts w:ascii="SimSun" w:hAnsi="SimSun" w:eastAsia="SimSun" w:cs="SimSun"/>
                        <w:sz w:val="13"/>
                        <w:szCs w:val="13"/>
                      </w:rPr>
                    </w:pPr>
                    <w:r>
                      <w:rPr>
                        <w:rFonts w:ascii="SimSun" w:hAnsi="SimSun" w:eastAsia="SimSun" w:cs="SimSun"/>
                        <w:sz w:val="13"/>
                        <w:szCs w:val="13"/>
                        <w:spacing w:val="-2"/>
                      </w:rPr>
                      <w:t>旋的据</w:t>
                    </w:r>
                  </w:p>
                  <w:p>
                    <w:pPr>
                      <w:ind w:left="20"/>
                      <w:spacing w:line="212" w:lineRule="auto"/>
                      <w:rPr>
                        <w:rFonts w:ascii="SimHei" w:hAnsi="SimHei" w:eastAsia="SimHei" w:cs="SimHei"/>
                        <w:sz w:val="13"/>
                        <w:szCs w:val="13"/>
                      </w:rPr>
                    </w:pPr>
                    <w:r>
                      <w:rPr>
                        <w:rFonts w:ascii="SimHei" w:hAnsi="SimHei" w:eastAsia="SimHei" w:cs="SimHei"/>
                        <w:sz w:val="13"/>
                        <w:szCs w:val="13"/>
                        <w:color w:val="FFFFFF"/>
                        <w:spacing w:val="-6"/>
                      </w:rPr>
                      <w:t>用户数据，</w:t>
                    </w:r>
                  </w:p>
                </w:txbxContent>
              </v:textbox>
            </v:shape>
            <v:shape id="_x0000_s334" style="position:absolute;left:3890;top:1538;width:555;height:318;" filled="false" stroked="false" type="#_x0000_t202">
              <v:fill on="false"/>
              <v:stroke on="false"/>
              <v:path/>
              <v:imagedata o:title=""/>
              <o:lock v:ext="edit" aspectratio="false"/>
              <v:textbox inset="0mm,0mm,0mm,0mm">
                <w:txbxContent>
                  <w:p>
                    <w:pPr>
                      <w:ind w:left="40"/>
                      <w:spacing w:before="19" w:line="209" w:lineRule="auto"/>
                      <w:rPr>
                        <w:rFonts w:ascii="YouYuan" w:hAnsi="YouYuan" w:eastAsia="YouYuan" w:cs="YouYuan"/>
                        <w:sz w:val="13"/>
                        <w:szCs w:val="13"/>
                      </w:rPr>
                    </w:pPr>
                    <w:r>
                      <w:rPr>
                        <w:rFonts w:ascii="SimSun" w:hAnsi="SimSun" w:eastAsia="SimSun" w:cs="SimSun"/>
                        <w:sz w:val="13"/>
                        <w:szCs w:val="13"/>
                      </w:rPr>
                      <w:t>G</w:t>
                    </w:r>
                    <w:r>
                      <w:rPr>
                        <w:rFonts w:ascii="YouYuan" w:hAnsi="YouYuan" w:eastAsia="YouYuan" w:cs="YouYuan"/>
                        <w:sz w:val="13"/>
                        <w:szCs w:val="13"/>
                      </w:rPr>
                      <w:t>端数据</w:t>
                    </w:r>
                  </w:p>
                  <w:p>
                    <w:pPr>
                      <w:ind w:left="20"/>
                      <w:spacing w:line="222" w:lineRule="auto"/>
                      <w:rPr>
                        <w:rFonts w:ascii="SimHei" w:hAnsi="SimHei" w:eastAsia="SimHei" w:cs="SimHei"/>
                        <w:sz w:val="13"/>
                        <w:szCs w:val="13"/>
                      </w:rPr>
                    </w:pPr>
                    <w:r>
                      <w:rPr>
                        <w:rFonts w:ascii="SimHei" w:hAnsi="SimHei" w:eastAsia="SimHei" w:cs="SimHei"/>
                        <w:sz w:val="13"/>
                        <w:szCs w:val="13"/>
                        <w:color w:val="FFFFFF"/>
                        <w:spacing w:val="-1"/>
                      </w:rPr>
                      <w:t>政府数据</w:t>
                    </w:r>
                  </w:p>
                </w:txbxContent>
              </v:textbox>
            </v:shape>
            <v:shape id="_x0000_s336" style="position:absolute;left:4560;top:1705;width:515;height:17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3"/>
                        <w:szCs w:val="13"/>
                      </w:rPr>
                    </w:pPr>
                    <w:r>
                      <w:rPr>
                        <w:rFonts w:ascii="SimHei" w:hAnsi="SimHei" w:eastAsia="SimHei" w:cs="SimHei"/>
                        <w:sz w:val="13"/>
                        <w:szCs w:val="13"/>
                        <w:color w:val="FFFFFF"/>
                        <w:spacing w:val="-9"/>
                      </w:rPr>
                      <w:t>公共数据</w:t>
                    </w:r>
                  </w:p>
                </w:txbxContent>
              </v:textbox>
            </v:shape>
            <v:shape id="_x0000_s338" style="position:absolute;left:1290;top:2298;width:437;height:131;"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2"/>
                      </w:rPr>
                      <w:t>Sensors</w:t>
                    </w:r>
                  </w:p>
                </w:txbxContent>
              </v:textbox>
            </v:shape>
            <v:shape id="_x0000_s340" style="position:absolute;left:5450;top:1218;width:232;height:141;" filled="false" stroked="false" type="#_x0000_t202">
              <v:fill on="false"/>
              <v:stroke on="false"/>
              <v:path/>
              <v:imagedata o:title=""/>
              <o:lock v:ext="edit" aspectratio="false"/>
              <v:textbox inset="0mm,0mm,0mm,0mm">
                <w:txbxContent>
                  <w:p>
                    <w:pPr>
                      <w:ind w:left="20"/>
                      <w:spacing w:before="20" w:line="145"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i/>
                        <w:iCs/>
                        <w:spacing w:val="-1"/>
                      </w:rPr>
                      <w:t>or</w:t>
                    </w:r>
                  </w:p>
                </w:txbxContent>
              </v:textbox>
            </v:shape>
            <v:shape id="_x0000_s342" style="position:absolute;left:4560;top:917;width:202;height:153;" filled="false" stroked="false" type="#_x0000_t202">
              <v:fill on="false"/>
              <v:stroke on="false"/>
              <v:path/>
              <v:imagedata o:title=""/>
              <o:lock v:ext="edit" aspectratio="false"/>
              <v:textbox inset="0mm,0mm,0mm,0mm">
                <w:txbxContent>
                  <w:p>
                    <w:pPr>
                      <w:ind w:left="20"/>
                      <w:spacing w:before="20" w:line="198" w:lineRule="auto"/>
                      <w:rPr>
                        <w:rFonts w:ascii="Arial" w:hAnsi="Arial" w:eastAsia="Arial" w:cs="Arial"/>
                        <w:sz w:val="15"/>
                        <w:szCs w:val="15"/>
                      </w:rPr>
                    </w:pPr>
                    <w:r>
                      <w:rPr>
                        <w:rFonts w:ascii="Arial" w:hAnsi="Arial" w:eastAsia="Arial" w:cs="Arial"/>
                        <w:sz w:val="15"/>
                        <w:szCs w:val="15"/>
                        <w:spacing w:val="-2"/>
                      </w:rPr>
                      <w:t>Or</w:t>
                    </w:r>
                  </w:p>
                </w:txbxContent>
              </v:textbox>
            </v:shape>
          </v:group>
        </w:pict>
      </w:r>
    </w:p>
    <w:p>
      <w:pPr>
        <w:ind w:left="639"/>
        <w:spacing w:before="127" w:line="221" w:lineRule="auto"/>
        <w:rPr>
          <w:rFonts w:ascii="SimHei" w:hAnsi="SimHei" w:eastAsia="SimHei" w:cs="SimHei"/>
          <w:sz w:val="22"/>
          <w:szCs w:val="22"/>
        </w:rPr>
      </w:pPr>
      <w:r>
        <w:rPr>
          <w:rFonts w:ascii="SimHei" w:hAnsi="SimHei" w:eastAsia="SimHei" w:cs="SimHei"/>
          <w:sz w:val="22"/>
          <w:szCs w:val="22"/>
          <w:spacing w:val="-22"/>
        </w:rPr>
        <w:t>图2-4</w:t>
      </w:r>
      <w:r>
        <w:rPr>
          <w:rFonts w:ascii="SimHei" w:hAnsi="SimHei" w:eastAsia="SimHei" w:cs="SimHei"/>
          <w:sz w:val="22"/>
          <w:szCs w:val="22"/>
          <w:spacing w:val="87"/>
        </w:rPr>
        <w:t xml:space="preserve"> </w:t>
      </w:r>
      <w:r>
        <w:rPr>
          <w:rFonts w:ascii="SimHei" w:hAnsi="SimHei" w:eastAsia="SimHei" w:cs="SimHei"/>
          <w:sz w:val="22"/>
          <w:szCs w:val="22"/>
          <w:spacing w:val="-22"/>
        </w:rPr>
        <w:t>基于“感知一判断一响应—反馈优化”闭环的工业互联网概念框图</w:t>
      </w:r>
    </w:p>
    <w:p>
      <w:pPr>
        <w:ind w:right="403" w:firstLine="430"/>
        <w:spacing w:before="287" w:line="336" w:lineRule="auto"/>
        <w:jc w:val="both"/>
        <w:rPr>
          <w:rFonts w:ascii="SimSun" w:hAnsi="SimSun" w:eastAsia="SimSun" w:cs="SimSun"/>
          <w:sz w:val="22"/>
          <w:szCs w:val="22"/>
        </w:rPr>
      </w:pPr>
      <w:r>
        <w:rPr>
          <w:rFonts w:ascii="SimSun" w:hAnsi="SimSun" w:eastAsia="SimSun" w:cs="SimSun"/>
          <w:sz w:val="22"/>
          <w:szCs w:val="22"/>
          <w:spacing w:val="-1"/>
        </w:rPr>
        <w:t>这种整合全产业链条的基于数据技术构建的互联网称为产业互联网，英</w:t>
      </w:r>
      <w:r>
        <w:rPr>
          <w:rFonts w:ascii="SimSun" w:hAnsi="SimSun" w:eastAsia="SimSun" w:cs="SimSun"/>
          <w:sz w:val="22"/>
          <w:szCs w:val="22"/>
          <w:spacing w:val="-2"/>
        </w:rPr>
        <w:t>文简</w:t>
      </w:r>
      <w:r>
        <w:rPr>
          <w:rFonts w:ascii="SimSun" w:hAnsi="SimSun" w:eastAsia="SimSun" w:cs="SimSun"/>
          <w:sz w:val="22"/>
          <w:szCs w:val="22"/>
        </w:rPr>
        <w:t xml:space="preserve">  </w:t>
      </w:r>
      <w:r>
        <w:rPr>
          <w:rFonts w:ascii="SimSun" w:hAnsi="SimSun" w:eastAsia="SimSun" w:cs="SimSun"/>
          <w:sz w:val="22"/>
          <w:szCs w:val="22"/>
          <w:spacing w:val="2"/>
        </w:rPr>
        <w:t>称为</w:t>
      </w:r>
      <w:r>
        <w:rPr>
          <w:rFonts w:ascii="Times New Roman" w:hAnsi="Times New Roman" w:eastAsia="Times New Roman" w:cs="Times New Roman"/>
          <w:sz w:val="22"/>
          <w:szCs w:val="22"/>
        </w:rPr>
        <w:t>IoT</w:t>
      </w:r>
      <w:r>
        <w:rPr>
          <w:rFonts w:ascii="Times New Roman" w:hAnsi="Times New Roman" w:eastAsia="Times New Roman" w:cs="Times New Roman"/>
          <w:sz w:val="22"/>
          <w:szCs w:val="22"/>
          <w:spacing w:val="2"/>
        </w:rPr>
        <w:t>,    </w:t>
      </w:r>
      <w:r>
        <w:rPr>
          <w:rFonts w:ascii="SimSun" w:hAnsi="SimSun" w:eastAsia="SimSun" w:cs="SimSun"/>
          <w:sz w:val="22"/>
          <w:szCs w:val="22"/>
          <w:spacing w:val="2"/>
        </w:rPr>
        <w:t>英文全称为</w:t>
      </w:r>
      <w:r>
        <w:rPr>
          <w:rFonts w:ascii="SimSun" w:hAnsi="SimSun" w:eastAsia="SimSun" w:cs="SimSun"/>
          <w:sz w:val="22"/>
          <w:szCs w:val="22"/>
          <w:spacing w:val="-30"/>
        </w:rPr>
        <w:t xml:space="preserve"> </w:t>
      </w:r>
      <w:r>
        <w:rPr>
          <w:rFonts w:ascii="Times New Roman" w:hAnsi="Times New Roman" w:eastAsia="Times New Roman" w:cs="Times New Roman"/>
          <w:sz w:val="22"/>
          <w:szCs w:val="22"/>
        </w:rPr>
        <w:t>Industrial</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Internet</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Things</w:t>
      </w:r>
      <w:r>
        <w:rPr>
          <w:rFonts w:ascii="Times New Roman" w:hAnsi="Times New Roman" w:eastAsia="Times New Roman" w:cs="Times New Roman"/>
          <w:sz w:val="22"/>
          <w:szCs w:val="22"/>
          <w:spacing w:val="2"/>
        </w:rPr>
        <w:t>,  </w:t>
      </w:r>
      <w:r>
        <w:rPr>
          <w:rFonts w:ascii="SimSun" w:hAnsi="SimSun" w:eastAsia="SimSun" w:cs="SimSun"/>
          <w:sz w:val="22"/>
          <w:szCs w:val="22"/>
          <w:spacing w:val="2"/>
        </w:rPr>
        <w:t>也可称为产业物联</w:t>
      </w:r>
      <w:r>
        <w:rPr>
          <w:rFonts w:ascii="SimSun" w:hAnsi="SimSun" w:eastAsia="SimSun" w:cs="SimSun"/>
          <w:sz w:val="22"/>
          <w:szCs w:val="22"/>
          <w:spacing w:val="1"/>
        </w:rPr>
        <w:t>网，因</w:t>
      </w:r>
      <w:r>
        <w:rPr>
          <w:rFonts w:ascii="SimSun" w:hAnsi="SimSun" w:eastAsia="SimSun" w:cs="SimSun"/>
          <w:sz w:val="22"/>
          <w:szCs w:val="22"/>
        </w:rPr>
        <w:t xml:space="preserve"> </w:t>
      </w:r>
      <w:r>
        <w:rPr>
          <w:rFonts w:ascii="SimSun" w:hAnsi="SimSun" w:eastAsia="SimSun" w:cs="SimSun"/>
          <w:sz w:val="22"/>
          <w:szCs w:val="22"/>
          <w:spacing w:val="-11"/>
        </w:rPr>
        <w:t>为在这种互联网中，上网不仅仅是人们使用的手机、电脑、服务器，还有生产设备、</w:t>
      </w:r>
    </w:p>
    <w:p>
      <w:pPr>
        <w:spacing w:before="1" w:line="219" w:lineRule="auto"/>
        <w:rPr>
          <w:rFonts w:ascii="SimSun" w:hAnsi="SimSun" w:eastAsia="SimSun" w:cs="SimSun"/>
          <w:sz w:val="22"/>
          <w:szCs w:val="22"/>
        </w:rPr>
      </w:pPr>
      <w:r>
        <w:rPr>
          <w:rFonts w:ascii="SimSun" w:hAnsi="SimSun" w:eastAsia="SimSun" w:cs="SimSun"/>
          <w:sz w:val="22"/>
          <w:szCs w:val="22"/>
          <w:spacing w:val="-5"/>
        </w:rPr>
        <w:t>终端智能化产品及整个产业生产环节的各种物理存在，也包括物理空间的上网。</w:t>
      </w:r>
    </w:p>
    <w:p>
      <w:pPr>
        <w:ind w:left="439"/>
        <w:spacing w:before="288" w:line="400" w:lineRule="exact"/>
        <w:rPr>
          <w:rFonts w:ascii="SimSun" w:hAnsi="SimSun" w:eastAsia="SimSun" w:cs="SimSun"/>
          <w:sz w:val="22"/>
          <w:szCs w:val="22"/>
        </w:rPr>
      </w:pPr>
      <w:r>
        <w:rPr>
          <w:rFonts w:ascii="SimSun" w:hAnsi="SimSun" w:eastAsia="SimSun" w:cs="SimSun"/>
          <w:sz w:val="22"/>
          <w:szCs w:val="22"/>
          <w:spacing w:val="-2"/>
          <w:position w:val="13"/>
        </w:rPr>
        <w:t>一般情况下，当终端商超有产品采购需求时，通过终端电商环节在该网上提</w:t>
      </w:r>
    </w:p>
    <w:p>
      <w:pPr>
        <w:spacing w:before="1" w:line="218" w:lineRule="auto"/>
        <w:rPr>
          <w:rFonts w:ascii="SimSun" w:hAnsi="SimSun" w:eastAsia="SimSun" w:cs="SimSun"/>
          <w:sz w:val="22"/>
          <w:szCs w:val="22"/>
        </w:rPr>
      </w:pPr>
      <w:r>
        <w:rPr>
          <w:rFonts w:ascii="SimSun" w:hAnsi="SimSun" w:eastAsia="SimSun" w:cs="SimSun"/>
          <w:sz w:val="22"/>
          <w:szCs w:val="22"/>
          <w:spacing w:val="-3"/>
        </w:rPr>
        <w:t>交采购需求，这时就需要确定生产该产品的</w:t>
      </w:r>
      <w:r>
        <w:rPr>
          <w:rFonts w:ascii="Times New Roman" w:hAnsi="Times New Roman" w:eastAsia="Times New Roman" w:cs="Times New Roman"/>
          <w:sz w:val="22"/>
          <w:szCs w:val="22"/>
          <w:spacing w:val="-3"/>
        </w:rPr>
        <w:t>A </w:t>
      </w:r>
      <w:r>
        <w:rPr>
          <w:rFonts w:ascii="SimSun" w:hAnsi="SimSun" w:eastAsia="SimSun" w:cs="SimSun"/>
          <w:sz w:val="22"/>
          <w:szCs w:val="22"/>
          <w:spacing w:val="-3"/>
        </w:rPr>
        <w:t>厂家是否有库存，如果没有库存，</w:t>
      </w:r>
    </w:p>
    <w:p>
      <w:pPr>
        <w:ind w:right="433"/>
        <w:spacing w:before="138" w:line="336" w:lineRule="auto"/>
        <w:rPr>
          <w:rFonts w:ascii="SimSun" w:hAnsi="SimSun" w:eastAsia="SimSun" w:cs="SimSun"/>
          <w:sz w:val="22"/>
          <w:szCs w:val="22"/>
        </w:rPr>
      </w:pPr>
      <w:r>
        <w:rPr>
          <w:rFonts w:ascii="SimSun" w:hAnsi="SimSun" w:eastAsia="SimSun" w:cs="SimSun"/>
          <w:sz w:val="22"/>
          <w:szCs w:val="22"/>
          <w:spacing w:val="-5"/>
        </w:rPr>
        <w:t>就要确定</w:t>
      </w:r>
      <w:r>
        <w:rPr>
          <w:rFonts w:ascii="Times New Roman" w:hAnsi="Times New Roman" w:eastAsia="Times New Roman" w:cs="Times New Roman"/>
          <w:sz w:val="22"/>
          <w:szCs w:val="22"/>
          <w:spacing w:val="-5"/>
        </w:rPr>
        <w:t>A</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5"/>
        </w:rPr>
        <w:t>厂家是否有足够的产能接该订单，如果</w:t>
      </w:r>
      <w:r>
        <w:rPr>
          <w:rFonts w:ascii="Times New Roman" w:hAnsi="Times New Roman" w:eastAsia="Times New Roman" w:cs="Times New Roman"/>
          <w:sz w:val="22"/>
          <w:szCs w:val="22"/>
          <w:spacing w:val="-5"/>
        </w:rPr>
        <w:t>A</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5"/>
        </w:rPr>
        <w:t>厂家没有空余产能可以使用，</w:t>
      </w:r>
      <w:r>
        <w:rPr>
          <w:rFonts w:ascii="SimSun" w:hAnsi="SimSun" w:eastAsia="SimSun" w:cs="SimSun"/>
          <w:sz w:val="22"/>
          <w:szCs w:val="22"/>
        </w:rPr>
        <w:t xml:space="preserve"> </w:t>
      </w:r>
      <w:r>
        <w:rPr>
          <w:rFonts w:ascii="SimSun" w:hAnsi="SimSun" w:eastAsia="SimSun" w:cs="SimSun"/>
          <w:sz w:val="22"/>
          <w:szCs w:val="22"/>
          <w:spacing w:val="-5"/>
        </w:rPr>
        <w:t>那么订单就会被推迟。但是，如果终端商超、A 厂</w:t>
      </w:r>
      <w:r>
        <w:rPr>
          <w:rFonts w:ascii="SimSun" w:hAnsi="SimSun" w:eastAsia="SimSun" w:cs="SimSun"/>
          <w:sz w:val="22"/>
          <w:szCs w:val="22"/>
          <w:spacing w:val="-38"/>
        </w:rPr>
        <w:t xml:space="preserve"> </w:t>
      </w:r>
      <w:r>
        <w:rPr>
          <w:rFonts w:ascii="SimSun" w:hAnsi="SimSun" w:eastAsia="SimSun" w:cs="SimSun"/>
          <w:sz w:val="22"/>
          <w:szCs w:val="22"/>
          <w:spacing w:val="-6"/>
        </w:rPr>
        <w:t>家</w:t>
      </w:r>
      <w:r>
        <w:rPr>
          <w:rFonts w:ascii="SimSun" w:hAnsi="SimSun" w:eastAsia="SimSun" w:cs="SimSun"/>
          <w:sz w:val="22"/>
          <w:szCs w:val="22"/>
          <w:spacing w:val="-49"/>
        </w:rPr>
        <w:t xml:space="preserve"> </w:t>
      </w:r>
      <w:r>
        <w:rPr>
          <w:rFonts w:ascii="SimSun" w:hAnsi="SimSun" w:eastAsia="SimSun" w:cs="SimSun"/>
          <w:sz w:val="22"/>
          <w:szCs w:val="22"/>
          <w:spacing w:val="-6"/>
        </w:rPr>
        <w:t>、B 厂家、供应链和原料供 </w:t>
      </w:r>
      <w:r>
        <w:rPr>
          <w:rFonts w:ascii="SimSun" w:hAnsi="SimSun" w:eastAsia="SimSun" w:cs="SimSun"/>
          <w:sz w:val="22"/>
          <w:szCs w:val="22"/>
          <w:spacing w:val="-2"/>
        </w:rPr>
        <w:t>应商都在一个互联网平台上，终端商超的采购系统和销售系统接通该平台，物流</w:t>
      </w:r>
      <w:r>
        <w:rPr>
          <w:rFonts w:ascii="SimSun" w:hAnsi="SimSun" w:eastAsia="SimSun" w:cs="SimSun"/>
          <w:sz w:val="22"/>
          <w:szCs w:val="22"/>
          <w:spacing w:val="18"/>
        </w:rPr>
        <w:t xml:space="preserve"> </w:t>
      </w:r>
      <w:r>
        <w:rPr>
          <w:rFonts w:ascii="SimSun" w:hAnsi="SimSun" w:eastAsia="SimSun" w:cs="SimSun"/>
          <w:sz w:val="22"/>
          <w:szCs w:val="22"/>
          <w:spacing w:val="-2"/>
        </w:rPr>
        <w:t>厂家接通该平台，并将车辆信息和运行信息接入该平台，有</w:t>
      </w:r>
      <w:r>
        <w:rPr>
          <w:rFonts w:ascii="Times New Roman" w:hAnsi="Times New Roman" w:eastAsia="Times New Roman" w:cs="Times New Roman"/>
          <w:sz w:val="22"/>
          <w:szCs w:val="22"/>
          <w:spacing w:val="-2"/>
        </w:rPr>
        <w:t>N</w:t>
      </w:r>
      <w:r>
        <w:rPr>
          <w:rFonts w:ascii="Times New Roman" w:hAnsi="Times New Roman" w:eastAsia="Times New Roman" w:cs="Times New Roman"/>
          <w:sz w:val="22"/>
          <w:szCs w:val="22"/>
          <w:spacing w:val="27"/>
          <w:w w:val="101"/>
        </w:rPr>
        <w:t xml:space="preserve"> </w:t>
      </w:r>
      <w:r>
        <w:rPr>
          <w:rFonts w:ascii="SimSun" w:hAnsi="SimSun" w:eastAsia="SimSun" w:cs="SimSun"/>
          <w:sz w:val="22"/>
          <w:szCs w:val="22"/>
          <w:spacing w:val="-2"/>
        </w:rPr>
        <w:t>个能够生产此产品</w:t>
      </w:r>
    </w:p>
    <w:p>
      <w:pPr>
        <w:spacing w:before="1" w:line="219" w:lineRule="auto"/>
        <w:rPr>
          <w:rFonts w:ascii="SimSun" w:hAnsi="SimSun" w:eastAsia="SimSun" w:cs="SimSun"/>
          <w:sz w:val="22"/>
          <w:szCs w:val="22"/>
        </w:rPr>
      </w:pPr>
      <w:r>
        <w:rPr>
          <w:rFonts w:ascii="SimSun" w:hAnsi="SimSun" w:eastAsia="SimSun" w:cs="SimSun"/>
          <w:sz w:val="22"/>
          <w:szCs w:val="22"/>
        </w:rPr>
        <w:t>的厂家接通该平台，将设备情况、设备使用情况、设备使用计划等(即产能信息)</w:t>
      </w:r>
    </w:p>
    <w:p>
      <w:pPr>
        <w:spacing w:line="219" w:lineRule="auto"/>
        <w:sectPr>
          <w:pgSz w:w="9140" w:h="13250"/>
          <w:pgMar w:top="400" w:right="566" w:bottom="0" w:left="419" w:header="0" w:footer="0" w:gutter="0"/>
        </w:sectPr>
        <w:rPr>
          <w:rFonts w:ascii="SimSun" w:hAnsi="SimSun" w:eastAsia="SimSun" w:cs="SimSun"/>
          <w:sz w:val="22"/>
          <w:szCs w:val="22"/>
        </w:rPr>
      </w:pPr>
    </w:p>
    <w:p>
      <w:pPr>
        <w:pStyle w:val="BodyText"/>
        <w:spacing w:line="368" w:lineRule="auto"/>
        <w:rPr/>
      </w:pPr>
      <w:r>
        <w:pict>
          <v:rect id="_x0000_s344" style="position:absolute;margin-left:410.5pt;margin-top:315.002pt;mso-position-vertical-relative:page;mso-position-horizontal-relative:page;width:0.5pt;height:41pt;z-index:251857920;" o:allowincell="f" fillcolor="#000000" filled="true" stroked="false"/>
        </w:pict>
      </w:r>
      <w:r>
        <w:pict>
          <v:rect id="_x0000_s346" style="position:absolute;margin-left:361.999pt;margin-top:354.503pt;mso-position-vertical-relative:page;mso-position-horizontal-relative:page;width:50.05pt;height:0.5pt;z-index:251856896;" o:allowincell="f" fillcolor="#000000" filled="true" stroked="false"/>
        </w:pict>
      </w:r>
      <w:r>
        <w:pict>
          <v:shape id="_x0000_s348" style="position:absolute;margin-left:230.498pt;margin-top:276.315pt;mso-position-vertical-relative:page;mso-position-horizontal-relative:page;width:79pt;height:12.25pt;z-index:251853824;" o:allowincell="f" filled="false" stroked="false" type="#_x0000_t202">
            <v:fill on="false"/>
            <v:stroke on="false"/>
            <v:path/>
            <v:imagedata o:title=""/>
            <o:lock v:ext="edit" aspectratio="false"/>
            <v:textbox inset="0mm,0mm,0mm,0mm">
              <w:txbxContent>
                <w:p>
                  <w:pPr>
                    <w:spacing w:before="19" w:line="222" w:lineRule="auto"/>
                    <w:jc w:val="right"/>
                    <w:rPr>
                      <w:rFonts w:ascii="SimHei" w:hAnsi="SimHei" w:eastAsia="SimHei" w:cs="SimHei"/>
                      <w:sz w:val="17"/>
                      <w:szCs w:val="17"/>
                    </w:rPr>
                  </w:pPr>
                  <w:r>
                    <w:rPr>
                      <w:rFonts w:ascii="SimHei" w:hAnsi="SimHei" w:eastAsia="SimHei" w:cs="SimHei"/>
                      <w:sz w:val="17"/>
                      <w:szCs w:val="17"/>
                      <w:spacing w:val="-18"/>
                      <w:w w:val="92"/>
                    </w:rPr>
                    <w:t>两次交易撮</w:t>
                  </w:r>
                  <w:r>
                    <w:rPr>
                      <w:rFonts w:ascii="SimHei" w:hAnsi="SimHei" w:eastAsia="SimHei" w:cs="SimHei"/>
                      <w:sz w:val="17"/>
                      <w:szCs w:val="17"/>
                      <w:spacing w:val="-17"/>
                      <w:w w:val="92"/>
                    </w:rPr>
                    <w:t>合的电商平</w:t>
                  </w:r>
                  <w:r>
                    <w:rPr>
                      <w:rFonts w:ascii="SimHei" w:hAnsi="SimHei" w:eastAsia="SimHei" w:cs="SimHei"/>
                      <w:sz w:val="17"/>
                      <w:szCs w:val="17"/>
                      <w:spacing w:val="-12"/>
                      <w:w w:val="92"/>
                    </w:rPr>
                    <w:t>台</w:t>
                  </w:r>
                </w:p>
              </w:txbxContent>
            </v:textbox>
          </v:shape>
        </w:pict>
      </w:r>
      <w:r>
        <w:pict>
          <v:shape id="_x0000_s350" style="position:absolute;margin-left:225pt;margin-top:296.577pt;mso-position-vertical-relative:page;mso-position-horizontal-relative:page;width:86.95pt;height:76.75pt;z-index:251852800;" o:allowincell="f" filled="false" stroked="false" type="#_x0000_t202">
            <v:fill on="false"/>
            <v:stroke on="false"/>
            <v:path/>
            <v:imagedata o:title=""/>
            <o:lock v:ext="edit" aspectratio="false"/>
            <v:textbox inset="0mm,0mm,0mm,0mm">
              <w:txbxContent>
                <w:p>
                  <w:pPr>
                    <w:pStyle w:val="BodyText"/>
                    <w:ind w:left="20"/>
                    <w:spacing w:before="20" w:line="231" w:lineRule="exact"/>
                    <w:rPr>
                      <w:sz w:val="17"/>
                      <w:szCs w:val="17"/>
                    </w:rPr>
                  </w:pPr>
                  <w:r>
                    <w:rPr>
                      <w:sz w:val="17"/>
                      <w:szCs w:val="17"/>
                      <w:spacing w:val="-6"/>
                      <w:position w:val="1"/>
                    </w:rPr>
                    <w:t>b</w:t>
                  </w:r>
                  <w:r>
                    <w:rPr>
                      <w:sz w:val="17"/>
                      <w:szCs w:val="17"/>
                      <w:spacing w:val="1"/>
                      <w:position w:val="1"/>
                    </w:rPr>
                    <w:t xml:space="preserve">                        </w:t>
                  </w:r>
                  <w:r>
                    <w:rPr>
                      <w:sz w:val="17"/>
                      <w:szCs w:val="17"/>
                      <w:position w:val="1"/>
                    </w:rPr>
                    <w:t xml:space="preserve">        </w:t>
                  </w:r>
                  <w:r>
                    <w:rPr>
                      <w:sz w:val="17"/>
                      <w:szCs w:val="17"/>
                      <w:color w:val="FFFFFF"/>
                      <w:spacing w:val="-6"/>
                      <w:position w:val="1"/>
                    </w:rPr>
                    <w:t>c</w:t>
                  </w:r>
                </w:p>
                <w:p>
                  <w:pPr>
                    <w:ind w:left="890"/>
                    <w:spacing w:before="104" w:line="182" w:lineRule="auto"/>
                    <w:rPr>
                      <w:rFonts w:ascii="SimSun" w:hAnsi="SimSun" w:eastAsia="SimSun" w:cs="SimSun"/>
                      <w:sz w:val="9"/>
                      <w:szCs w:val="9"/>
                    </w:rPr>
                  </w:pPr>
                  <w:r>
                    <w:rPr>
                      <w:rFonts w:ascii="SimSun" w:hAnsi="SimSun" w:eastAsia="SimSun" w:cs="SimSun"/>
                      <w:sz w:val="9"/>
                      <w:szCs w:val="9"/>
                    </w:rPr>
                    <w:t>5</w:t>
                  </w:r>
                </w:p>
                <w:p>
                  <w:pPr>
                    <w:pStyle w:val="BodyText"/>
                    <w:ind w:left="20"/>
                    <w:spacing w:before="85" w:line="232" w:lineRule="exact"/>
                    <w:rPr>
                      <w:sz w:val="17"/>
                      <w:szCs w:val="17"/>
                    </w:rPr>
                  </w:pPr>
                  <w:r>
                    <w:rPr>
                      <w:sz w:val="17"/>
                      <w:szCs w:val="17"/>
                      <w:spacing w:val="-6"/>
                      <w:position w:val="1"/>
                    </w:rPr>
                    <w:t>b</w:t>
                  </w:r>
                  <w:r>
                    <w:rPr>
                      <w:sz w:val="17"/>
                      <w:szCs w:val="17"/>
                      <w:spacing w:val="1"/>
                      <w:position w:val="1"/>
                    </w:rPr>
                    <w:t xml:space="preserve">                        </w:t>
                  </w:r>
                  <w:r>
                    <w:rPr>
                      <w:sz w:val="17"/>
                      <w:szCs w:val="17"/>
                      <w:position w:val="1"/>
                    </w:rPr>
                    <w:t xml:space="preserve">        </w:t>
                  </w:r>
                  <w:r>
                    <w:rPr>
                      <w:sz w:val="17"/>
                      <w:szCs w:val="17"/>
                      <w:color w:val="FFFFFF"/>
                      <w:spacing w:val="-6"/>
                      <w:position w:val="1"/>
                    </w:rPr>
                    <w:t>c</w:t>
                  </w:r>
                </w:p>
                <w:p>
                  <w:pPr>
                    <w:ind w:left="890"/>
                    <w:spacing w:before="45" w:line="11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rPr>
                    <w:t>s</w:t>
                  </w:r>
                </w:p>
                <w:p>
                  <w:pPr>
                    <w:pStyle w:val="BodyText"/>
                    <w:ind w:left="20"/>
                    <w:spacing w:before="187" w:line="231" w:lineRule="exact"/>
                    <w:rPr>
                      <w:sz w:val="17"/>
                      <w:szCs w:val="17"/>
                    </w:rPr>
                  </w:pPr>
                  <w:r>
                    <w:rPr>
                      <w:sz w:val="17"/>
                      <w:szCs w:val="17"/>
                      <w:color w:val="FFFFFF"/>
                      <w:spacing w:val="-6"/>
                      <w:position w:val="1"/>
                    </w:rPr>
                    <w:t>b</w:t>
                  </w:r>
                  <w:r>
                    <w:rPr>
                      <w:sz w:val="17"/>
                      <w:szCs w:val="17"/>
                      <w:color w:val="FFFFFF"/>
                      <w:spacing w:val="1"/>
                      <w:position w:val="1"/>
                    </w:rPr>
                    <w:t xml:space="preserve">                        </w:t>
                  </w:r>
                  <w:r>
                    <w:rPr>
                      <w:sz w:val="17"/>
                      <w:szCs w:val="17"/>
                      <w:color w:val="FFFFFF"/>
                      <w:position w:val="1"/>
                    </w:rPr>
                    <w:t xml:space="preserve">        </w:t>
                  </w:r>
                  <w:r>
                    <w:rPr>
                      <w:sz w:val="17"/>
                      <w:szCs w:val="17"/>
                      <w:color w:val="FFFFFF"/>
                      <w:spacing w:val="-6"/>
                      <w:position w:val="1"/>
                    </w:rPr>
                    <w:t>c</w:t>
                  </w:r>
                </w:p>
                <w:p>
                  <w:pPr>
                    <w:ind w:left="890"/>
                    <w:spacing w:before="84" w:line="182" w:lineRule="auto"/>
                    <w:rPr>
                      <w:rFonts w:ascii="SimSun" w:hAnsi="SimSun" w:eastAsia="SimSun" w:cs="SimSun"/>
                      <w:sz w:val="9"/>
                      <w:szCs w:val="9"/>
                    </w:rPr>
                  </w:pPr>
                  <w:r>
                    <w:rPr>
                      <w:rFonts w:ascii="SimSun" w:hAnsi="SimSun" w:eastAsia="SimSun" w:cs="SimSun"/>
                      <w:sz w:val="9"/>
                      <w:szCs w:val="9"/>
                    </w:rPr>
                    <w:t>5</w:t>
                  </w:r>
                </w:p>
              </w:txbxContent>
            </v:textbox>
          </v:shape>
        </w:pict>
      </w:r>
      <w:r>
        <w:pict>
          <v:shape id="_x0000_s352" style="position:absolute;margin-left:370.5pt;margin-top:331.243pt;mso-position-vertical-relative:page;mso-position-horizontal-relative:page;width:33.75pt;height:9.15pt;z-index:251855872;" o:allowincell="f"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2"/>
                      <w:szCs w:val="12"/>
                    </w:rPr>
                  </w:pPr>
                  <w:r>
                    <w:rPr>
                      <w:rFonts w:ascii="SimSun" w:hAnsi="SimSun" w:eastAsia="SimSun" w:cs="SimSun"/>
                      <w:sz w:val="12"/>
                      <w:szCs w:val="12"/>
                      <w:spacing w:val="-13"/>
                    </w:rPr>
                    <w:t>多</w:t>
                  </w:r>
                  <w:r>
                    <w:rPr>
                      <w:rFonts w:ascii="SimSun" w:hAnsi="SimSun" w:eastAsia="SimSun" w:cs="SimSun"/>
                      <w:sz w:val="12"/>
                      <w:szCs w:val="12"/>
                      <w:spacing w:val="-12"/>
                    </w:rPr>
                    <w:t>次交易撮</w:t>
                  </w:r>
                  <w:r>
                    <w:rPr>
                      <w:rFonts w:ascii="SimSun" w:hAnsi="SimSun" w:eastAsia="SimSun" w:cs="SimSun"/>
                      <w:sz w:val="12"/>
                      <w:szCs w:val="12"/>
                      <w:spacing w:val="-11"/>
                    </w:rPr>
                    <w:t>合</w:t>
                  </w:r>
                </w:p>
              </w:txbxContent>
            </v:textbox>
          </v:shape>
        </w:pict>
      </w:r>
      <w:r>
        <w:pict>
          <v:shape id="_x0000_s354" style="position:absolute;margin-left:225pt;margin-top:382.408pt;mso-position-vertical-relative:page;mso-position-horizontal-relative:page;width:86.95pt;height:9.85pt;z-index:251854848;" o:allowincell="f" filled="false" stroked="false" type="#_x0000_t202">
            <v:fill on="false"/>
            <v:stroke on="false"/>
            <v:path/>
            <v:imagedata o:title=""/>
            <o:lock v:ext="edit" aspectratio="false"/>
            <v:textbox inset="0mm,0mm,0mm,0mm">
              <w:txbxContent>
                <w:p>
                  <w:pPr>
                    <w:pStyle w:val="BodyText"/>
                    <w:ind w:left="20"/>
                    <w:spacing w:before="20" w:line="191" w:lineRule="auto"/>
                    <w:rPr>
                      <w:sz w:val="17"/>
                      <w:szCs w:val="17"/>
                    </w:rPr>
                  </w:pPr>
                  <w:r>
                    <w:rPr>
                      <w:rFonts w:ascii="Times New Roman" w:hAnsi="Times New Roman" w:eastAsia="Times New Roman" w:cs="Times New Roman"/>
                      <w:sz w:val="17"/>
                      <w:szCs w:val="17"/>
                    </w:rPr>
                    <w:t>b                                    </w:t>
                  </w:r>
                  <w:r>
                    <w:rPr>
                      <w:sz w:val="17"/>
                      <w:szCs w:val="17"/>
                    </w:rPr>
                    <w:t>c</w:t>
                  </w:r>
                </w:p>
              </w:txbxContent>
            </v:textbox>
          </v:shape>
        </w:pict>
      </w:r>
      <w:r/>
    </w:p>
    <w:p>
      <w:pPr>
        <w:spacing w:before="55" w:line="224" w:lineRule="auto"/>
        <w:rPr>
          <w:rFonts w:ascii="YouYuan" w:hAnsi="YouYuan" w:eastAsia="YouYuan" w:cs="YouYuan"/>
          <w:sz w:val="17"/>
          <w:szCs w:val="17"/>
        </w:rPr>
      </w:pPr>
      <w:r>
        <w:rPr>
          <w:rFonts w:ascii="YouYuan" w:hAnsi="YouYuan" w:eastAsia="YouYuan" w:cs="YouYuan"/>
          <w:sz w:val="17"/>
          <w:szCs w:val="17"/>
          <w:spacing w:val="2"/>
        </w:rPr>
        <w:t>054</w:t>
      </w:r>
      <w:r>
        <w:rPr>
          <w:rFonts w:ascii="YouYuan" w:hAnsi="YouYuan" w:eastAsia="YouYuan" w:cs="YouYuan"/>
          <w:sz w:val="17"/>
          <w:szCs w:val="17"/>
          <w:spacing w:val="42"/>
        </w:rPr>
        <w:t xml:space="preserve">  </w:t>
      </w:r>
      <w:r>
        <w:rPr>
          <w:rFonts w:ascii="YouYuan" w:hAnsi="YouYuan" w:eastAsia="YouYuan" w:cs="YouYuan"/>
          <w:sz w:val="17"/>
          <w:szCs w:val="17"/>
          <w:spacing w:val="2"/>
        </w:rPr>
        <w:t>数字蝶变：企业数字化转型之道</w:t>
      </w:r>
    </w:p>
    <w:p>
      <w:pPr>
        <w:pStyle w:val="BodyText"/>
        <w:spacing w:line="477" w:lineRule="auto"/>
        <w:rPr/>
      </w:pPr>
      <w:r/>
    </w:p>
    <w:p>
      <w:pPr>
        <w:ind w:left="519" w:right="14"/>
        <w:spacing w:before="72" w:line="336" w:lineRule="auto"/>
        <w:jc w:val="both"/>
        <w:rPr>
          <w:rFonts w:ascii="SimSun" w:hAnsi="SimSun" w:eastAsia="SimSun" w:cs="SimSun"/>
          <w:sz w:val="22"/>
          <w:szCs w:val="22"/>
        </w:rPr>
      </w:pPr>
      <w:r>
        <w:rPr>
          <w:rFonts w:ascii="SimSun" w:hAnsi="SimSun" w:eastAsia="SimSun" w:cs="SimSun"/>
          <w:sz w:val="22"/>
          <w:szCs w:val="22"/>
          <w:spacing w:val="-3"/>
        </w:rPr>
        <w:t>上传平台，同时，针对该产品的M</w:t>
      </w:r>
      <w:r>
        <w:rPr>
          <w:rFonts w:ascii="SimSun" w:hAnsi="SimSun" w:eastAsia="SimSun" w:cs="SimSun"/>
          <w:sz w:val="22"/>
          <w:szCs w:val="22"/>
          <w:spacing w:val="52"/>
        </w:rPr>
        <w:t xml:space="preserve"> </w:t>
      </w:r>
      <w:r>
        <w:rPr>
          <w:rFonts w:ascii="SimSun" w:hAnsi="SimSun" w:eastAsia="SimSun" w:cs="SimSun"/>
          <w:sz w:val="22"/>
          <w:szCs w:val="22"/>
          <w:spacing w:val="-3"/>
        </w:rPr>
        <w:t>个原材料供应商能够将其库存、生产产</w:t>
      </w:r>
      <w:r>
        <w:rPr>
          <w:rFonts w:ascii="SimSun" w:hAnsi="SimSun" w:eastAsia="SimSun" w:cs="SimSun"/>
          <w:sz w:val="22"/>
          <w:szCs w:val="22"/>
          <w:spacing w:val="-4"/>
        </w:rPr>
        <w:t>能等信</w:t>
      </w:r>
      <w:r>
        <w:rPr>
          <w:rFonts w:ascii="SimSun" w:hAnsi="SimSun" w:eastAsia="SimSun" w:cs="SimSun"/>
          <w:sz w:val="22"/>
          <w:szCs w:val="22"/>
        </w:rPr>
        <w:t xml:space="preserve"> </w:t>
      </w:r>
      <w:r>
        <w:rPr>
          <w:rFonts w:ascii="SimSun" w:hAnsi="SimSun" w:eastAsia="SimSun" w:cs="SimSun"/>
          <w:sz w:val="22"/>
          <w:szCs w:val="22"/>
          <w:spacing w:val="-2"/>
        </w:rPr>
        <w:t>息上传平台，此时，当终端发起一个订单需求时，系统自动安排有闲置产能的厂</w:t>
      </w:r>
      <w:r>
        <w:rPr>
          <w:rFonts w:ascii="SimSun" w:hAnsi="SimSun" w:eastAsia="SimSun" w:cs="SimSun"/>
          <w:sz w:val="22"/>
          <w:szCs w:val="22"/>
          <w:spacing w:val="11"/>
        </w:rPr>
        <w:t xml:space="preserve"> </w:t>
      </w:r>
      <w:r>
        <w:rPr>
          <w:rFonts w:ascii="SimSun" w:hAnsi="SimSun" w:eastAsia="SimSun" w:cs="SimSun"/>
          <w:sz w:val="22"/>
          <w:szCs w:val="22"/>
          <w:spacing w:val="-2"/>
        </w:rPr>
        <w:t>家进行生产，以有最高效率和最低生产成本的产能优先利用为原则，然后自动安</w:t>
      </w:r>
      <w:r>
        <w:rPr>
          <w:rFonts w:ascii="SimSun" w:hAnsi="SimSun" w:eastAsia="SimSun" w:cs="SimSun"/>
          <w:sz w:val="22"/>
          <w:szCs w:val="22"/>
          <w:spacing w:val="11"/>
        </w:rPr>
        <w:t xml:space="preserve"> </w:t>
      </w:r>
      <w:r>
        <w:rPr>
          <w:rFonts w:ascii="SimSun" w:hAnsi="SimSun" w:eastAsia="SimSun" w:cs="SimSun"/>
          <w:sz w:val="22"/>
          <w:szCs w:val="22"/>
          <w:spacing w:val="-2"/>
        </w:rPr>
        <w:t>排前端原材料供应商为系统指定生产厂家供应原材料，以原材料价格、品质和交</w:t>
      </w:r>
      <w:r>
        <w:rPr>
          <w:rFonts w:ascii="SimSun" w:hAnsi="SimSun" w:eastAsia="SimSun" w:cs="SimSun"/>
          <w:sz w:val="22"/>
          <w:szCs w:val="22"/>
          <w:spacing w:val="8"/>
        </w:rPr>
        <w:t xml:space="preserve"> </w:t>
      </w:r>
      <w:r>
        <w:rPr>
          <w:rFonts w:ascii="SimSun" w:hAnsi="SimSun" w:eastAsia="SimSun" w:cs="SimSun"/>
          <w:sz w:val="22"/>
          <w:szCs w:val="22"/>
          <w:spacing w:val="-2"/>
        </w:rPr>
        <w:t>付周期的综合考评为原则，自动安排相关的闲置物流车辆将原材料运送到生产厂</w:t>
      </w:r>
      <w:r>
        <w:rPr>
          <w:rFonts w:ascii="SimSun" w:hAnsi="SimSun" w:eastAsia="SimSun" w:cs="SimSun"/>
          <w:sz w:val="22"/>
          <w:szCs w:val="22"/>
          <w:spacing w:val="11"/>
        </w:rPr>
        <w:t xml:space="preserve"> </w:t>
      </w:r>
      <w:r>
        <w:rPr>
          <w:rFonts w:ascii="SimSun" w:hAnsi="SimSun" w:eastAsia="SimSun" w:cs="SimSun"/>
          <w:sz w:val="22"/>
          <w:szCs w:val="22"/>
          <w:spacing w:val="-2"/>
        </w:rPr>
        <w:t>家，并在厂家生产完成之后自动安排物流车辆将产品配送到终端商超下订单的商</w:t>
      </w:r>
      <w:r>
        <w:rPr>
          <w:rFonts w:ascii="SimSun" w:hAnsi="SimSun" w:eastAsia="SimSun" w:cs="SimSun"/>
          <w:sz w:val="22"/>
          <w:szCs w:val="22"/>
          <w:spacing w:val="13"/>
        </w:rPr>
        <w:t xml:space="preserve"> </w:t>
      </w:r>
      <w:r>
        <w:rPr>
          <w:rFonts w:ascii="SimSun" w:hAnsi="SimSun" w:eastAsia="SimSun" w:cs="SimSun"/>
          <w:sz w:val="22"/>
          <w:szCs w:val="22"/>
          <w:spacing w:val="5"/>
        </w:rPr>
        <w:t>家，这个过程中</w:t>
      </w:r>
      <w:r>
        <w:rPr>
          <w:rFonts w:ascii="Times New Roman" w:hAnsi="Times New Roman" w:eastAsia="Times New Roman" w:cs="Times New Roman"/>
          <w:sz w:val="22"/>
          <w:szCs w:val="22"/>
          <w:spacing w:val="5"/>
        </w:rPr>
        <w:t>A </w:t>
      </w:r>
      <w:r>
        <w:rPr>
          <w:rFonts w:ascii="SimSun" w:hAnsi="SimSun" w:eastAsia="SimSun" w:cs="SimSun"/>
          <w:sz w:val="22"/>
          <w:szCs w:val="22"/>
          <w:spacing w:val="5"/>
        </w:rPr>
        <w:t>厂家的产品可以由</w:t>
      </w:r>
      <w:r>
        <w:rPr>
          <w:rFonts w:ascii="Times New Roman" w:hAnsi="Times New Roman" w:eastAsia="Times New Roman" w:cs="Times New Roman"/>
          <w:sz w:val="22"/>
          <w:szCs w:val="22"/>
          <w:spacing w:val="5"/>
        </w:rPr>
        <w:t>B </w:t>
      </w:r>
      <w:r>
        <w:rPr>
          <w:rFonts w:ascii="SimSun" w:hAnsi="SimSun" w:eastAsia="SimSun" w:cs="SimSun"/>
          <w:sz w:val="22"/>
          <w:szCs w:val="22"/>
          <w:spacing w:val="5"/>
        </w:rPr>
        <w:t>厂家生产，按照</w:t>
      </w:r>
      <w:r>
        <w:rPr>
          <w:rFonts w:ascii="Times New Roman" w:hAnsi="Times New Roman" w:eastAsia="Times New Roman" w:cs="Times New Roman"/>
          <w:sz w:val="22"/>
          <w:szCs w:val="22"/>
          <w:spacing w:val="5"/>
        </w:rPr>
        <w:t>A </w:t>
      </w:r>
      <w:r>
        <w:rPr>
          <w:rFonts w:ascii="SimSun" w:hAnsi="SimSun" w:eastAsia="SimSun" w:cs="SimSun"/>
          <w:sz w:val="22"/>
          <w:szCs w:val="22"/>
          <w:spacing w:val="5"/>
        </w:rPr>
        <w:t>厂家品牌、研发和设</w:t>
      </w:r>
    </w:p>
    <w:p>
      <w:pPr>
        <w:ind w:left="519"/>
        <w:spacing w:before="1" w:line="217" w:lineRule="auto"/>
        <w:rPr>
          <w:rFonts w:ascii="SimSun" w:hAnsi="SimSun" w:eastAsia="SimSun" w:cs="SimSun"/>
          <w:sz w:val="22"/>
          <w:szCs w:val="22"/>
        </w:rPr>
      </w:pPr>
      <w:r>
        <w:rPr>
          <w:rFonts w:ascii="SimSun" w:hAnsi="SimSun" w:eastAsia="SimSun" w:cs="SimSun"/>
          <w:sz w:val="22"/>
          <w:szCs w:val="22"/>
          <w:spacing w:val="-4"/>
        </w:rPr>
        <w:t>计的知识产权分享收益，各个环节都有利可图，并且效率得到大</w:t>
      </w:r>
      <w:r>
        <w:rPr>
          <w:rFonts w:ascii="SimSun" w:hAnsi="SimSun" w:eastAsia="SimSun" w:cs="SimSun"/>
          <w:sz w:val="22"/>
          <w:szCs w:val="22"/>
          <w:spacing w:val="-5"/>
        </w:rPr>
        <w:t>幅度提升。</w:t>
      </w:r>
    </w:p>
    <w:p>
      <w:pPr>
        <w:ind w:left="959"/>
        <w:spacing w:before="282" w:line="219" w:lineRule="auto"/>
        <w:rPr>
          <w:rFonts w:ascii="SimSun" w:hAnsi="SimSun" w:eastAsia="SimSun" w:cs="SimSun"/>
          <w:sz w:val="22"/>
          <w:szCs w:val="22"/>
        </w:rPr>
      </w:pPr>
      <w:r>
        <w:rPr>
          <w:rFonts w:ascii="SimSun" w:hAnsi="SimSun" w:eastAsia="SimSun" w:cs="SimSun"/>
          <w:sz w:val="22"/>
          <w:szCs w:val="22"/>
          <w:spacing w:val="-1"/>
        </w:rPr>
        <w:t>基于多次智能交易撮合的产业互联网平台概念图如图2-</w:t>
      </w:r>
      <w:r>
        <w:rPr>
          <w:rFonts w:ascii="SimSun" w:hAnsi="SimSun" w:eastAsia="SimSun" w:cs="SimSun"/>
          <w:sz w:val="22"/>
          <w:szCs w:val="22"/>
          <w:spacing w:val="-2"/>
        </w:rPr>
        <w:t>5所示。</w:t>
      </w:r>
    </w:p>
    <w:p>
      <w:pPr>
        <w:pStyle w:val="BodyText"/>
        <w:spacing w:line="258" w:lineRule="auto"/>
        <w:rPr/>
      </w:pPr>
      <w:r/>
    </w:p>
    <w:p>
      <w:pPr>
        <w:pStyle w:val="BodyText"/>
        <w:ind w:firstLine="859"/>
        <w:spacing w:line="2350" w:lineRule="exact"/>
        <w:rPr/>
      </w:pPr>
      <w:r>
        <w:rPr>
          <w:position w:val="-47"/>
        </w:rPr>
        <w:pict>
          <v:group id="_x0000_s356" style="mso-position-vertical-relative:line;mso-position-horizontal-relative:char;width:109.55pt;height:117.55pt;" filled="false" stroked="false" coordsize="2191,2351" coordorigin="0,0">
            <v:shape id="_x0000_s358" style="position:absolute;left:0;top:0;width:2191;height:2351;" filled="false" stroked="false" type="#_x0000_t75">
              <v:imagedata o:title="" r:id="rId48"/>
            </v:shape>
            <v:shape id="_x0000_s360" style="position:absolute;left:200;top:53;width:1668;height:2186;" filled="false" stroked="false" type="#_x0000_t202">
              <v:fill on="false"/>
              <v:stroke on="false"/>
              <v:path/>
              <v:imagedata o:title=""/>
              <o:lock v:ext="edit" aspectratio="false"/>
              <v:textbox inset="0mm,0mm,0mm,0mm">
                <w:txbxContent>
                  <w:p>
                    <w:pPr>
                      <w:spacing w:before="19" w:line="222" w:lineRule="auto"/>
                      <w:jc w:val="right"/>
                      <w:rPr>
                        <w:rFonts w:ascii="SimHei" w:hAnsi="SimHei" w:eastAsia="SimHei" w:cs="SimHei"/>
                        <w:sz w:val="17"/>
                        <w:szCs w:val="17"/>
                      </w:rPr>
                    </w:pPr>
                    <w:r>
                      <w:rPr>
                        <w:rFonts w:ascii="SimHei" w:hAnsi="SimHei" w:eastAsia="SimHei" w:cs="SimHei"/>
                        <w:sz w:val="17"/>
                        <w:szCs w:val="17"/>
                        <w:b/>
                        <w:bCs/>
                        <w:spacing w:val="-17"/>
                        <w:w w:val="89"/>
                      </w:rPr>
                      <w:t>一次交易</w:t>
                    </w:r>
                    <w:r>
                      <w:rPr>
                        <w:rFonts w:ascii="SimHei" w:hAnsi="SimHei" w:eastAsia="SimHei" w:cs="SimHei"/>
                        <w:sz w:val="17"/>
                        <w:szCs w:val="17"/>
                        <w:b/>
                        <w:bCs/>
                        <w:spacing w:val="-16"/>
                        <w:w w:val="89"/>
                      </w:rPr>
                      <w:t>撮合的电商平</w:t>
                    </w:r>
                    <w:r>
                      <w:rPr>
                        <w:rFonts w:ascii="SimHei" w:hAnsi="SimHei" w:eastAsia="SimHei" w:cs="SimHei"/>
                        <w:sz w:val="17"/>
                        <w:szCs w:val="17"/>
                        <w:b/>
                        <w:bCs/>
                        <w:spacing w:val="-12"/>
                        <w:w w:val="89"/>
                      </w:rPr>
                      <w:t>台</w:t>
                    </w:r>
                  </w:p>
                  <w:p>
                    <w:pPr>
                      <w:ind w:left="20"/>
                      <w:spacing w:before="133" w:line="232" w:lineRule="exact"/>
                      <w:rPr>
                        <w:rFonts w:ascii="Arial" w:hAnsi="Arial" w:eastAsia="Arial" w:cs="Arial"/>
                        <w:sz w:val="17"/>
                        <w:szCs w:val="17"/>
                      </w:rPr>
                    </w:pPr>
                    <w:r>
                      <w:rPr>
                        <w:rFonts w:ascii="Arial" w:hAnsi="Arial" w:eastAsia="Arial" w:cs="Arial"/>
                        <w:sz w:val="17"/>
                        <w:szCs w:val="17"/>
                        <w:position w:val="1"/>
                      </w:rPr>
                      <w:t>b</w:t>
                    </w:r>
                  </w:p>
                  <w:p>
                    <w:pPr>
                      <w:ind w:left="20"/>
                      <w:spacing w:before="14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b</w:t>
                    </w:r>
                  </w:p>
                  <w:p>
                    <w:pPr>
                      <w:ind w:left="20"/>
                      <w:spacing w:before="117" w:line="231" w:lineRule="exact"/>
                      <w:rPr>
                        <w:rFonts w:ascii="Arial" w:hAnsi="Arial" w:eastAsia="Arial" w:cs="Arial"/>
                        <w:sz w:val="17"/>
                        <w:szCs w:val="17"/>
                      </w:rPr>
                    </w:pPr>
                    <w:r>
                      <w:rPr>
                        <w:rFonts w:ascii="Arial" w:hAnsi="Arial" w:eastAsia="Arial" w:cs="Arial"/>
                        <w:sz w:val="17"/>
                        <w:szCs w:val="17"/>
                        <w:position w:val="1"/>
                      </w:rPr>
                      <w:t>b</w:t>
                    </w:r>
                  </w:p>
                  <w:p>
                    <w:pPr>
                      <w:ind w:left="20"/>
                      <w:spacing w:before="155"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b</w:t>
                    </w:r>
                  </w:p>
                  <w:p>
                    <w:pPr>
                      <w:ind w:left="20"/>
                      <w:spacing w:before="107" w:line="232" w:lineRule="exact"/>
                      <w:rPr>
                        <w:rFonts w:ascii="Arial" w:hAnsi="Arial" w:eastAsia="Arial" w:cs="Arial"/>
                        <w:sz w:val="17"/>
                        <w:szCs w:val="17"/>
                      </w:rPr>
                    </w:pPr>
                    <w:r>
                      <w:rPr>
                        <w:rFonts w:ascii="Arial" w:hAnsi="Arial" w:eastAsia="Arial" w:cs="Arial"/>
                        <w:sz w:val="17"/>
                        <w:szCs w:val="17"/>
                        <w:position w:val="1"/>
                      </w:rPr>
                      <w:t>b</w:t>
                    </w:r>
                  </w:p>
                  <w:p>
                    <w:pPr>
                      <w:ind w:left="20"/>
                      <w:spacing w:before="155"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b</w:t>
                    </w:r>
                  </w:p>
                </w:txbxContent>
              </v:textbox>
            </v:shape>
            <v:shape id="_x0000_s362" style="position:absolute;left:1810;top:1148;width:118;height:1101;" filled="false" stroked="false" type="#_x0000_t202">
              <v:fill on="false"/>
              <v:stroke on="false"/>
              <v:path/>
              <v:imagedata o:title=""/>
              <o:lock v:ext="edit" aspectratio="false"/>
              <v:textbox inset="0mm,0mm,0mm,0mm">
                <w:txbxContent>
                  <w:p>
                    <w:pPr>
                      <w:ind w:left="20"/>
                      <w:spacing w:before="20" w:line="11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rPr>
                      <w:t>c</w:t>
                    </w:r>
                  </w:p>
                  <w:p>
                    <w:pPr>
                      <w:ind w:left="20"/>
                      <w:spacing w:before="202" w:line="127" w:lineRule="exact"/>
                      <w:rPr>
                        <w:rFonts w:ascii="Arial" w:hAnsi="Arial" w:eastAsia="Arial" w:cs="Arial"/>
                        <w:sz w:val="17"/>
                        <w:szCs w:val="17"/>
                      </w:rPr>
                    </w:pPr>
                    <w:r>
                      <w:rPr>
                        <w:rFonts w:ascii="Arial" w:hAnsi="Arial" w:eastAsia="Arial" w:cs="Arial"/>
                        <w:sz w:val="17"/>
                        <w:szCs w:val="17"/>
                        <w:color w:val="FFFFFF"/>
                        <w:position w:val="-1"/>
                      </w:rPr>
                      <w:t>c</w:t>
                    </w:r>
                  </w:p>
                  <w:p>
                    <w:pPr>
                      <w:ind w:left="20"/>
                      <w:spacing w:before="192" w:line="127" w:lineRule="exact"/>
                      <w:rPr>
                        <w:rFonts w:ascii="Arial" w:hAnsi="Arial" w:eastAsia="Arial" w:cs="Arial"/>
                        <w:sz w:val="17"/>
                        <w:szCs w:val="17"/>
                      </w:rPr>
                    </w:pPr>
                    <w:r>
                      <w:rPr>
                        <w:rFonts w:ascii="Arial" w:hAnsi="Arial" w:eastAsia="Arial" w:cs="Arial"/>
                        <w:sz w:val="17"/>
                        <w:szCs w:val="17"/>
                        <w:color w:val="FFFFFF"/>
                        <w:position w:val="-1"/>
                      </w:rPr>
                      <w:t>c</w:t>
                    </w:r>
                  </w:p>
                  <w:p>
                    <w:pPr>
                      <w:ind w:left="20"/>
                      <w:spacing w:before="202" w:line="128" w:lineRule="exact"/>
                      <w:rPr>
                        <w:rFonts w:ascii="Arial" w:hAnsi="Arial" w:eastAsia="Arial" w:cs="Arial"/>
                        <w:sz w:val="17"/>
                        <w:szCs w:val="17"/>
                      </w:rPr>
                    </w:pPr>
                    <w:r>
                      <w:rPr>
                        <w:rFonts w:ascii="Arial" w:hAnsi="Arial" w:eastAsia="Arial" w:cs="Arial"/>
                        <w:sz w:val="17"/>
                        <w:szCs w:val="17"/>
                        <w:position w:val="-1"/>
                      </w:rPr>
                      <w:t>c</w:t>
                    </w:r>
                  </w:p>
                </w:txbxContent>
              </v:textbox>
            </v:shape>
            <v:shape id="_x0000_s364" style="position:absolute;left:1810;top:806;width:118;height:133;" filled="false" stroked="false" type="#_x0000_t202">
              <v:fill on="false"/>
              <v:stroke on="false"/>
              <v:path/>
              <v:imagedata o:title=""/>
              <o:lock v:ext="edit" aspectratio="false"/>
              <v:textbox inset="0mm,0mm,0mm,0mm">
                <w:txbxContent>
                  <w:p>
                    <w:pPr>
                      <w:ind w:left="20"/>
                      <w:spacing w:before="20" w:line="127" w:lineRule="exact"/>
                      <w:rPr>
                        <w:rFonts w:ascii="Arial" w:hAnsi="Arial" w:eastAsia="Arial" w:cs="Arial"/>
                        <w:sz w:val="17"/>
                        <w:szCs w:val="17"/>
                      </w:rPr>
                    </w:pPr>
                    <w:r>
                      <w:rPr>
                        <w:rFonts w:ascii="Arial" w:hAnsi="Arial" w:eastAsia="Arial" w:cs="Arial"/>
                        <w:sz w:val="17"/>
                        <w:szCs w:val="17"/>
                        <w:position w:val="-1"/>
                      </w:rPr>
                      <w:t>c</w:t>
                    </w:r>
                  </w:p>
                </w:txbxContent>
              </v:textbox>
            </v:shape>
            <v:shape id="_x0000_s366" style="position:absolute;left:1810;top:502;width:101;height:108;" filled="false" stroked="false" type="#_x0000_t202">
              <v:fill on="false"/>
              <v:stroke on="false"/>
              <v:path/>
              <v:imagedata o:title=""/>
              <o:lock v:ext="edit" aspectratio="false"/>
              <v:textbox inset="0mm,0mm,0mm,0mm">
                <w:txbxContent>
                  <w:p>
                    <w:pPr>
                      <w:ind w:left="20"/>
                      <w:spacing w:before="20" w:line="198" w:lineRule="auto"/>
                      <w:rPr>
                        <w:rFonts w:ascii="Arial" w:hAnsi="Arial" w:eastAsia="Arial" w:cs="Arial"/>
                        <w:sz w:val="9"/>
                        <w:szCs w:val="9"/>
                      </w:rPr>
                    </w:pPr>
                    <w:r>
                      <w:rPr>
                        <w:rFonts w:ascii="Arial" w:hAnsi="Arial" w:eastAsia="Arial" w:cs="Arial"/>
                        <w:sz w:val="9"/>
                        <w:szCs w:val="9"/>
                        <w:color w:val="FFFFFF"/>
                      </w:rPr>
                      <w:t>C</w:t>
                    </w:r>
                  </w:p>
                </w:txbxContent>
              </v:textbox>
            </v:shape>
          </v:group>
        </w:pict>
      </w:r>
    </w:p>
    <w:p>
      <w:pPr>
        <w:ind w:left="4980"/>
        <w:spacing w:before="168" w:line="116" w:lineRule="exact"/>
        <w:rPr>
          <w:rFonts w:ascii="Times New Roman" w:hAnsi="Times New Roman" w:eastAsia="Times New Roman" w:cs="Times New Roman"/>
          <w:sz w:val="17"/>
          <w:szCs w:val="17"/>
        </w:rPr>
      </w:pPr>
      <w:r>
        <w:drawing>
          <wp:anchor distT="0" distB="0" distL="0" distR="0" simplePos="0" relativeHeight="251851776" behindDoc="1" locked="0" layoutInCell="1" allowOverlap="1">
            <wp:simplePos x="0" y="0"/>
            <wp:positionH relativeFrom="column">
              <wp:posOffset>2190740</wp:posOffset>
            </wp:positionH>
            <wp:positionV relativeFrom="paragraph">
              <wp:posOffset>-1492268</wp:posOffset>
            </wp:positionV>
            <wp:extent cx="1860556" cy="1714472"/>
            <wp:effectExtent l="0" t="0" r="0" b="0"/>
            <wp:wrapNone/>
            <wp:docPr id="54" name="IM 54"/>
            <wp:cNvGraphicFramePr/>
            <a:graphic>
              <a:graphicData uri="http://schemas.openxmlformats.org/drawingml/2006/picture">
                <pic:pic>
                  <pic:nvPicPr>
                    <pic:cNvPr id="54" name="IM 54"/>
                    <pic:cNvPicPr/>
                  </pic:nvPicPr>
                  <pic:blipFill>
                    <a:blip r:embed="rId49"/>
                    <a:stretch>
                      <a:fillRect/>
                    </a:stretch>
                  </pic:blipFill>
                  <pic:spPr>
                    <a:xfrm rot="0">
                      <a:off x="0" y="0"/>
                      <a:ext cx="1860556" cy="1714472"/>
                    </a:xfrm>
                    <a:prstGeom prst="rect">
                      <a:avLst/>
                    </a:prstGeom>
                  </pic:spPr>
                </pic:pic>
              </a:graphicData>
            </a:graphic>
          </wp:anchor>
        </w:drawing>
      </w:r>
      <w:r>
        <w:rPr>
          <w:rFonts w:ascii="Times New Roman" w:hAnsi="Times New Roman" w:eastAsia="Times New Roman" w:cs="Times New Roman"/>
          <w:sz w:val="17"/>
          <w:szCs w:val="17"/>
          <w:color w:val="FFFFFF"/>
        </w:rPr>
        <w:t>s</w:t>
      </w:r>
    </w:p>
    <w:p>
      <w:pPr>
        <w:ind w:left="1969"/>
        <w:spacing w:before="221" w:line="221" w:lineRule="auto"/>
        <w:rPr>
          <w:rFonts w:ascii="SimHei" w:hAnsi="SimHei" w:eastAsia="SimHei" w:cs="SimHei"/>
          <w:sz w:val="17"/>
          <w:szCs w:val="17"/>
        </w:rPr>
      </w:pPr>
      <w:r>
        <w:rPr>
          <w:rFonts w:ascii="SimHei" w:hAnsi="SimHei" w:eastAsia="SimHei" w:cs="SimHei"/>
          <w:sz w:val="17"/>
          <w:szCs w:val="17"/>
          <w:spacing w:val="20"/>
        </w:rPr>
        <w:t>图</w:t>
      </w:r>
      <w:r>
        <w:rPr>
          <w:rFonts w:ascii="SimHei" w:hAnsi="SimHei" w:eastAsia="SimHei" w:cs="SimHei"/>
          <w:sz w:val="17"/>
          <w:szCs w:val="17"/>
          <w:spacing w:val="-20"/>
        </w:rPr>
        <w:t xml:space="preserve"> </w:t>
      </w:r>
      <w:r>
        <w:rPr>
          <w:rFonts w:ascii="SimHei" w:hAnsi="SimHei" w:eastAsia="SimHei" w:cs="SimHei"/>
          <w:sz w:val="17"/>
          <w:szCs w:val="17"/>
          <w:spacing w:val="20"/>
        </w:rPr>
        <w:t>2</w:t>
      </w:r>
      <w:r>
        <w:rPr>
          <w:rFonts w:ascii="SimHei" w:hAnsi="SimHei" w:eastAsia="SimHei" w:cs="SimHei"/>
          <w:sz w:val="17"/>
          <w:szCs w:val="17"/>
          <w:spacing w:val="-38"/>
        </w:rPr>
        <w:t xml:space="preserve"> </w:t>
      </w:r>
      <w:r>
        <w:rPr>
          <w:rFonts w:ascii="SimHei" w:hAnsi="SimHei" w:eastAsia="SimHei" w:cs="SimHei"/>
          <w:sz w:val="17"/>
          <w:szCs w:val="17"/>
          <w:spacing w:val="20"/>
        </w:rPr>
        <w:t>-</w:t>
      </w:r>
      <w:r>
        <w:rPr>
          <w:rFonts w:ascii="SimHei" w:hAnsi="SimHei" w:eastAsia="SimHei" w:cs="SimHei"/>
          <w:sz w:val="17"/>
          <w:szCs w:val="17"/>
          <w:spacing w:val="-38"/>
        </w:rPr>
        <w:t xml:space="preserve"> </w:t>
      </w:r>
      <w:r>
        <w:rPr>
          <w:rFonts w:ascii="SimHei" w:hAnsi="SimHei" w:eastAsia="SimHei" w:cs="SimHei"/>
          <w:sz w:val="17"/>
          <w:szCs w:val="17"/>
          <w:spacing w:val="20"/>
        </w:rPr>
        <w:t>5</w:t>
      </w:r>
      <w:r>
        <w:rPr>
          <w:rFonts w:ascii="SimHei" w:hAnsi="SimHei" w:eastAsia="SimHei" w:cs="SimHei"/>
          <w:sz w:val="17"/>
          <w:szCs w:val="17"/>
        </w:rPr>
        <w:t xml:space="preserve">  </w:t>
      </w:r>
      <w:r>
        <w:rPr>
          <w:rFonts w:ascii="SimHei" w:hAnsi="SimHei" w:eastAsia="SimHei" w:cs="SimHei"/>
          <w:sz w:val="17"/>
          <w:szCs w:val="17"/>
          <w:spacing w:val="20"/>
        </w:rPr>
        <w:t>基于多次智能交易撮合的产业互联网平台概念图</w:t>
      </w:r>
    </w:p>
    <w:p>
      <w:pPr>
        <w:pStyle w:val="BodyText"/>
        <w:spacing w:line="268" w:lineRule="auto"/>
        <w:rPr/>
      </w:pPr>
      <w:r/>
    </w:p>
    <w:p>
      <w:pPr>
        <w:ind w:left="519" w:firstLine="439"/>
        <w:spacing w:before="71" w:line="327" w:lineRule="auto"/>
        <w:jc w:val="both"/>
        <w:rPr>
          <w:rFonts w:ascii="SimSun" w:hAnsi="SimSun" w:eastAsia="SimSun" w:cs="SimSun"/>
          <w:sz w:val="22"/>
          <w:szCs w:val="22"/>
        </w:rPr>
      </w:pPr>
      <w:r>
        <w:rPr>
          <w:rFonts w:ascii="SimSun" w:hAnsi="SimSun" w:eastAsia="SimSun" w:cs="SimSun"/>
          <w:sz w:val="22"/>
          <w:szCs w:val="22"/>
          <w:spacing w:val="-1"/>
        </w:rPr>
        <w:t>这个配置过程不需要人为干预，所有上平台的主体都签</w:t>
      </w:r>
      <w:r>
        <w:rPr>
          <w:rFonts w:ascii="SimSun" w:hAnsi="SimSun" w:eastAsia="SimSun" w:cs="SimSun"/>
          <w:sz w:val="22"/>
          <w:szCs w:val="22"/>
          <w:spacing w:val="-2"/>
        </w:rPr>
        <w:t>署智能合约机制，并</w:t>
      </w:r>
      <w:r>
        <w:rPr>
          <w:rFonts w:ascii="SimSun" w:hAnsi="SimSun" w:eastAsia="SimSun" w:cs="SimSun"/>
          <w:sz w:val="22"/>
          <w:szCs w:val="22"/>
        </w:rPr>
        <w:t xml:space="preserve"> </w:t>
      </w:r>
      <w:r>
        <w:rPr>
          <w:rFonts w:ascii="SimSun" w:hAnsi="SimSun" w:eastAsia="SimSun" w:cs="SimSun"/>
          <w:sz w:val="22"/>
          <w:szCs w:val="22"/>
          <w:spacing w:val="-2"/>
        </w:rPr>
        <w:t>对自己的产能利用和生产产品进行各个环节的动态定价。这种跨产业链条和供应</w:t>
      </w:r>
      <w:r>
        <w:rPr>
          <w:rFonts w:ascii="SimSun" w:hAnsi="SimSun" w:eastAsia="SimSun" w:cs="SimSun"/>
          <w:sz w:val="22"/>
          <w:szCs w:val="22"/>
          <w:spacing w:val="8"/>
        </w:rPr>
        <w:t xml:space="preserve"> </w:t>
      </w:r>
      <w:r>
        <w:rPr>
          <w:rFonts w:ascii="SimSun" w:hAnsi="SimSun" w:eastAsia="SimSun" w:cs="SimSun"/>
          <w:sz w:val="22"/>
          <w:szCs w:val="22"/>
          <w:spacing w:val="-2"/>
        </w:rPr>
        <w:t>链条的多次智能匹配与交易撮合类似于美团现在的后台机制，只是美团后台只进</w:t>
      </w:r>
      <w:r>
        <w:rPr>
          <w:rFonts w:ascii="SimSun" w:hAnsi="SimSun" w:eastAsia="SimSun" w:cs="SimSun"/>
          <w:sz w:val="22"/>
          <w:szCs w:val="22"/>
          <w:spacing w:val="7"/>
        </w:rPr>
        <w:t xml:space="preserve"> </w:t>
      </w:r>
      <w:r>
        <w:rPr>
          <w:rFonts w:ascii="SimSun" w:hAnsi="SimSun" w:eastAsia="SimSun" w:cs="SimSun"/>
          <w:sz w:val="22"/>
          <w:szCs w:val="22"/>
          <w:spacing w:val="-2"/>
        </w:rPr>
        <w:t>行两次智能匹配和撮合，后台指挥商家接单、骑手接单的都是算法在指挥，没有</w:t>
      </w:r>
      <w:r>
        <w:rPr>
          <w:rFonts w:ascii="SimSun" w:hAnsi="SimSun" w:eastAsia="SimSun" w:cs="SimSun"/>
          <w:sz w:val="22"/>
          <w:szCs w:val="22"/>
          <w:spacing w:val="10"/>
        </w:rPr>
        <w:t xml:space="preserve"> </w:t>
      </w:r>
      <w:r>
        <w:rPr>
          <w:rFonts w:ascii="SimSun" w:hAnsi="SimSun" w:eastAsia="SimSun" w:cs="SimSun"/>
          <w:sz w:val="22"/>
          <w:szCs w:val="22"/>
          <w:spacing w:val="-2"/>
        </w:rPr>
        <w:t>人为的干预过程，只要将算法设计好，就可以自动运行。上述场景只是比美团的</w:t>
      </w:r>
    </w:p>
    <w:p>
      <w:pPr>
        <w:ind w:left="519"/>
        <w:spacing w:before="1" w:line="219" w:lineRule="auto"/>
        <w:rPr>
          <w:rFonts w:ascii="SimSun" w:hAnsi="SimSun" w:eastAsia="SimSun" w:cs="SimSun"/>
          <w:sz w:val="22"/>
          <w:szCs w:val="22"/>
        </w:rPr>
      </w:pPr>
      <w:r>
        <w:rPr>
          <w:rFonts w:ascii="SimSun" w:hAnsi="SimSun" w:eastAsia="SimSun" w:cs="SimSun"/>
          <w:sz w:val="22"/>
          <w:szCs w:val="22"/>
          <w:spacing w:val="-5"/>
        </w:rPr>
        <w:t>场景更加复杂，跨越了更长的产业链和更长的订单下单交付周期。</w:t>
      </w:r>
    </w:p>
    <w:p>
      <w:pPr>
        <w:pStyle w:val="BodyText"/>
        <w:spacing w:line="245" w:lineRule="auto"/>
        <w:rPr/>
      </w:pPr>
      <w:r/>
    </w:p>
    <w:p>
      <w:pPr>
        <w:ind w:right="16"/>
        <w:spacing w:before="72" w:line="448" w:lineRule="exact"/>
        <w:jc w:val="right"/>
        <w:rPr>
          <w:rFonts w:ascii="SimSun" w:hAnsi="SimSun" w:eastAsia="SimSun" w:cs="SimSun"/>
          <w:sz w:val="22"/>
          <w:szCs w:val="22"/>
        </w:rPr>
      </w:pPr>
      <w:r>
        <w:rPr>
          <w:rFonts w:ascii="SimSun" w:hAnsi="SimSun" w:eastAsia="SimSun" w:cs="SimSun"/>
          <w:sz w:val="22"/>
          <w:szCs w:val="22"/>
          <w:spacing w:val="-2"/>
          <w:position w:val="17"/>
        </w:rPr>
        <w:t>上述工业互联网平台并不只是一种想象的场景，而是已经被某些企业付诸实</w:t>
      </w:r>
    </w:p>
    <w:p>
      <w:pPr>
        <w:ind w:right="14"/>
        <w:spacing w:line="219" w:lineRule="auto"/>
        <w:jc w:val="right"/>
        <w:rPr>
          <w:rFonts w:ascii="SimSun" w:hAnsi="SimSun" w:eastAsia="SimSun" w:cs="SimSun"/>
          <w:sz w:val="17"/>
          <w:szCs w:val="17"/>
        </w:rPr>
      </w:pPr>
      <w:r>
        <w:rPr>
          <w:rFonts w:ascii="SimSun" w:hAnsi="SimSun" w:eastAsia="SimSun" w:cs="SimSun"/>
          <w:sz w:val="17"/>
          <w:szCs w:val="17"/>
          <w:spacing w:val="-11"/>
        </w:rPr>
        <w:t>施 ，</w:t>
      </w:r>
      <w:r>
        <w:rPr>
          <w:rFonts w:ascii="SimSun" w:hAnsi="SimSun" w:eastAsia="SimSun" w:cs="SimSun"/>
          <w:sz w:val="17"/>
          <w:szCs w:val="17"/>
          <w:spacing w:val="-26"/>
        </w:rPr>
        <w:t xml:space="preserve"> </w:t>
      </w:r>
      <w:r>
        <w:rPr>
          <w:rFonts w:ascii="SimSun" w:hAnsi="SimSun" w:eastAsia="SimSun" w:cs="SimSun"/>
          <w:sz w:val="17"/>
          <w:szCs w:val="17"/>
          <w:spacing w:val="-11"/>
        </w:rPr>
        <w:t>笔</w:t>
      </w:r>
      <w:r>
        <w:rPr>
          <w:rFonts w:ascii="SimSun" w:hAnsi="SimSun" w:eastAsia="SimSun" w:cs="SimSun"/>
          <w:sz w:val="17"/>
          <w:szCs w:val="17"/>
          <w:spacing w:val="-27"/>
        </w:rPr>
        <w:t xml:space="preserve"> </w:t>
      </w:r>
      <w:r>
        <w:rPr>
          <w:rFonts w:ascii="SimSun" w:hAnsi="SimSun" w:eastAsia="SimSun" w:cs="SimSun"/>
          <w:sz w:val="17"/>
          <w:szCs w:val="17"/>
          <w:spacing w:val="-11"/>
        </w:rPr>
        <w:t>者 曾</w:t>
      </w:r>
      <w:r>
        <w:rPr>
          <w:rFonts w:ascii="SimSun" w:hAnsi="SimSun" w:eastAsia="SimSun" w:cs="SimSun"/>
          <w:sz w:val="17"/>
          <w:szCs w:val="17"/>
          <w:spacing w:val="-27"/>
        </w:rPr>
        <w:t xml:space="preserve"> </w:t>
      </w:r>
      <w:r>
        <w:rPr>
          <w:rFonts w:ascii="SimSun" w:hAnsi="SimSun" w:eastAsia="SimSun" w:cs="SimSun"/>
          <w:sz w:val="17"/>
          <w:szCs w:val="17"/>
          <w:spacing w:val="-11"/>
        </w:rPr>
        <w:t>经</w:t>
      </w:r>
      <w:r>
        <w:rPr>
          <w:rFonts w:ascii="SimSun" w:hAnsi="SimSun" w:eastAsia="SimSun" w:cs="SimSun"/>
          <w:sz w:val="17"/>
          <w:szCs w:val="17"/>
          <w:spacing w:val="-27"/>
        </w:rPr>
        <w:t xml:space="preserve"> </w:t>
      </w:r>
      <w:r>
        <w:rPr>
          <w:rFonts w:ascii="SimSun" w:hAnsi="SimSun" w:eastAsia="SimSun" w:cs="SimSun"/>
          <w:sz w:val="17"/>
          <w:szCs w:val="17"/>
          <w:spacing w:val="-11"/>
        </w:rPr>
        <w:t>参</w:t>
      </w:r>
      <w:r>
        <w:rPr>
          <w:rFonts w:ascii="SimSun" w:hAnsi="SimSun" w:eastAsia="SimSun" w:cs="SimSun"/>
          <w:sz w:val="17"/>
          <w:szCs w:val="17"/>
          <w:spacing w:val="-25"/>
        </w:rPr>
        <w:t xml:space="preserve"> </w:t>
      </w:r>
      <w:r>
        <w:rPr>
          <w:rFonts w:ascii="SimSun" w:hAnsi="SimSun" w:eastAsia="SimSun" w:cs="SimSun"/>
          <w:sz w:val="17"/>
          <w:szCs w:val="17"/>
          <w:spacing w:val="-11"/>
        </w:rPr>
        <w:t>与</w:t>
      </w:r>
      <w:r>
        <w:rPr>
          <w:rFonts w:ascii="SimSun" w:hAnsi="SimSun" w:eastAsia="SimSun" w:cs="SimSun"/>
          <w:sz w:val="17"/>
          <w:szCs w:val="17"/>
          <w:spacing w:val="-24"/>
        </w:rPr>
        <w:t xml:space="preserve"> </w:t>
      </w:r>
      <w:r>
        <w:rPr>
          <w:rFonts w:ascii="SimSun" w:hAnsi="SimSun" w:eastAsia="SimSun" w:cs="SimSun"/>
          <w:sz w:val="17"/>
          <w:szCs w:val="17"/>
          <w:spacing w:val="-11"/>
        </w:rPr>
        <w:t>到</w:t>
      </w:r>
      <w:r>
        <w:rPr>
          <w:rFonts w:ascii="SimSun" w:hAnsi="SimSun" w:eastAsia="SimSun" w:cs="SimSun"/>
          <w:sz w:val="17"/>
          <w:szCs w:val="17"/>
          <w:spacing w:val="-27"/>
        </w:rPr>
        <w:t xml:space="preserve"> </w:t>
      </w:r>
      <w:r>
        <w:rPr>
          <w:rFonts w:ascii="SimSun" w:hAnsi="SimSun" w:eastAsia="SimSun" w:cs="SimSun"/>
          <w:sz w:val="17"/>
          <w:szCs w:val="17"/>
          <w:spacing w:val="-11"/>
        </w:rPr>
        <w:t>至</w:t>
      </w:r>
      <w:r>
        <w:rPr>
          <w:rFonts w:ascii="SimSun" w:hAnsi="SimSun" w:eastAsia="SimSun" w:cs="SimSun"/>
          <w:sz w:val="17"/>
          <w:szCs w:val="17"/>
          <w:spacing w:val="-28"/>
        </w:rPr>
        <w:t xml:space="preserve"> </w:t>
      </w:r>
      <w:r>
        <w:rPr>
          <w:rFonts w:ascii="SimSun" w:hAnsi="SimSun" w:eastAsia="SimSun" w:cs="SimSun"/>
          <w:sz w:val="17"/>
          <w:szCs w:val="17"/>
          <w:spacing w:val="-11"/>
        </w:rPr>
        <w:t>少</w:t>
      </w:r>
      <w:r>
        <w:rPr>
          <w:rFonts w:ascii="SimSun" w:hAnsi="SimSun" w:eastAsia="SimSun" w:cs="SimSun"/>
          <w:sz w:val="17"/>
          <w:szCs w:val="17"/>
          <w:spacing w:val="-28"/>
        </w:rPr>
        <w:t xml:space="preserve"> </w:t>
      </w:r>
      <w:r>
        <w:rPr>
          <w:rFonts w:ascii="SimSun" w:hAnsi="SimSun" w:eastAsia="SimSun" w:cs="SimSun"/>
          <w:sz w:val="17"/>
          <w:szCs w:val="17"/>
          <w:spacing w:val="-11"/>
        </w:rPr>
        <w:t>两</w:t>
      </w:r>
      <w:r>
        <w:rPr>
          <w:rFonts w:ascii="SimSun" w:hAnsi="SimSun" w:eastAsia="SimSun" w:cs="SimSun"/>
          <w:sz w:val="17"/>
          <w:szCs w:val="17"/>
          <w:spacing w:val="-28"/>
        </w:rPr>
        <w:t xml:space="preserve"> </w:t>
      </w:r>
      <w:r>
        <w:rPr>
          <w:rFonts w:ascii="SimSun" w:hAnsi="SimSun" w:eastAsia="SimSun" w:cs="SimSun"/>
          <w:sz w:val="17"/>
          <w:szCs w:val="17"/>
          <w:spacing w:val="-11"/>
        </w:rPr>
        <w:t>个</w:t>
      </w:r>
      <w:r>
        <w:rPr>
          <w:rFonts w:ascii="SimSun" w:hAnsi="SimSun" w:eastAsia="SimSun" w:cs="SimSun"/>
          <w:sz w:val="17"/>
          <w:szCs w:val="17"/>
          <w:spacing w:val="-28"/>
        </w:rPr>
        <w:t xml:space="preserve"> </w:t>
      </w:r>
      <w:r>
        <w:rPr>
          <w:rFonts w:ascii="SimSun" w:hAnsi="SimSun" w:eastAsia="SimSun" w:cs="SimSun"/>
          <w:sz w:val="17"/>
          <w:szCs w:val="17"/>
          <w:spacing w:val="-11"/>
        </w:rPr>
        <w:t>这</w:t>
      </w:r>
      <w:r>
        <w:rPr>
          <w:rFonts w:ascii="SimSun" w:hAnsi="SimSun" w:eastAsia="SimSun" w:cs="SimSun"/>
          <w:sz w:val="17"/>
          <w:szCs w:val="17"/>
          <w:spacing w:val="-29"/>
        </w:rPr>
        <w:t xml:space="preserve"> </w:t>
      </w:r>
      <w:r>
        <w:rPr>
          <w:rFonts w:ascii="SimSun" w:hAnsi="SimSun" w:eastAsia="SimSun" w:cs="SimSun"/>
          <w:sz w:val="17"/>
          <w:szCs w:val="17"/>
          <w:spacing w:val="-11"/>
        </w:rPr>
        <w:t>种</w:t>
      </w:r>
      <w:r>
        <w:rPr>
          <w:rFonts w:ascii="SimSun" w:hAnsi="SimSun" w:eastAsia="SimSun" w:cs="SimSun"/>
          <w:sz w:val="17"/>
          <w:szCs w:val="17"/>
          <w:spacing w:val="-28"/>
        </w:rPr>
        <w:t xml:space="preserve"> </w:t>
      </w:r>
      <w:r>
        <w:rPr>
          <w:rFonts w:ascii="SimSun" w:hAnsi="SimSun" w:eastAsia="SimSun" w:cs="SimSun"/>
          <w:sz w:val="17"/>
          <w:szCs w:val="17"/>
          <w:spacing w:val="-11"/>
        </w:rPr>
        <w:t>产</w:t>
      </w:r>
      <w:r>
        <w:rPr>
          <w:rFonts w:ascii="SimSun" w:hAnsi="SimSun" w:eastAsia="SimSun" w:cs="SimSun"/>
          <w:sz w:val="17"/>
          <w:szCs w:val="17"/>
          <w:spacing w:val="-29"/>
        </w:rPr>
        <w:t xml:space="preserve"> </w:t>
      </w:r>
      <w:r>
        <w:rPr>
          <w:rFonts w:ascii="SimSun" w:hAnsi="SimSun" w:eastAsia="SimSun" w:cs="SimSun"/>
          <w:sz w:val="17"/>
          <w:szCs w:val="17"/>
          <w:spacing w:val="-11"/>
        </w:rPr>
        <w:t>业</w:t>
      </w:r>
      <w:r>
        <w:rPr>
          <w:rFonts w:ascii="SimSun" w:hAnsi="SimSun" w:eastAsia="SimSun" w:cs="SimSun"/>
          <w:sz w:val="17"/>
          <w:szCs w:val="17"/>
          <w:spacing w:val="-26"/>
        </w:rPr>
        <w:t xml:space="preserve"> </w:t>
      </w:r>
      <w:r>
        <w:rPr>
          <w:rFonts w:ascii="SimSun" w:hAnsi="SimSun" w:eastAsia="SimSun" w:cs="SimSun"/>
          <w:sz w:val="17"/>
          <w:szCs w:val="17"/>
          <w:spacing w:val="-11"/>
        </w:rPr>
        <w:t>互</w:t>
      </w:r>
      <w:r>
        <w:rPr>
          <w:rFonts w:ascii="SimSun" w:hAnsi="SimSun" w:eastAsia="SimSun" w:cs="SimSun"/>
          <w:sz w:val="17"/>
          <w:szCs w:val="17"/>
          <w:spacing w:val="-28"/>
        </w:rPr>
        <w:t xml:space="preserve"> </w:t>
      </w:r>
      <w:r>
        <w:rPr>
          <w:rFonts w:ascii="SimSun" w:hAnsi="SimSun" w:eastAsia="SimSun" w:cs="SimSun"/>
          <w:sz w:val="17"/>
          <w:szCs w:val="17"/>
          <w:spacing w:val="-11"/>
        </w:rPr>
        <w:t>联 网</w:t>
      </w:r>
      <w:r>
        <w:rPr>
          <w:rFonts w:ascii="SimSun" w:hAnsi="SimSun" w:eastAsia="SimSun" w:cs="SimSun"/>
          <w:sz w:val="17"/>
          <w:szCs w:val="17"/>
          <w:spacing w:val="-29"/>
        </w:rPr>
        <w:t xml:space="preserve"> </w:t>
      </w:r>
      <w:r>
        <w:rPr>
          <w:rFonts w:ascii="SimSun" w:hAnsi="SimSun" w:eastAsia="SimSun" w:cs="SimSun"/>
          <w:sz w:val="17"/>
          <w:szCs w:val="17"/>
          <w:spacing w:val="-11"/>
        </w:rPr>
        <w:t>平</w:t>
      </w:r>
      <w:r>
        <w:rPr>
          <w:rFonts w:ascii="SimSun" w:hAnsi="SimSun" w:eastAsia="SimSun" w:cs="SimSun"/>
          <w:sz w:val="17"/>
          <w:szCs w:val="17"/>
          <w:spacing w:val="-12"/>
        </w:rPr>
        <w:t xml:space="preserve"> 台</w:t>
      </w:r>
      <w:r>
        <w:rPr>
          <w:rFonts w:ascii="SimSun" w:hAnsi="SimSun" w:eastAsia="SimSun" w:cs="SimSun"/>
          <w:sz w:val="17"/>
          <w:szCs w:val="17"/>
          <w:spacing w:val="-15"/>
        </w:rPr>
        <w:t xml:space="preserve"> </w:t>
      </w:r>
      <w:r>
        <w:rPr>
          <w:rFonts w:ascii="SimSun" w:hAnsi="SimSun" w:eastAsia="SimSun" w:cs="SimSun"/>
          <w:sz w:val="17"/>
          <w:szCs w:val="17"/>
          <w:spacing w:val="-12"/>
        </w:rPr>
        <w:t>的</w:t>
      </w:r>
      <w:r>
        <w:rPr>
          <w:rFonts w:ascii="SimSun" w:hAnsi="SimSun" w:eastAsia="SimSun" w:cs="SimSun"/>
          <w:sz w:val="17"/>
          <w:szCs w:val="17"/>
          <w:spacing w:val="-28"/>
        </w:rPr>
        <w:t xml:space="preserve"> </w:t>
      </w:r>
      <w:r>
        <w:rPr>
          <w:rFonts w:ascii="SimSun" w:hAnsi="SimSun" w:eastAsia="SimSun" w:cs="SimSun"/>
          <w:sz w:val="17"/>
          <w:szCs w:val="17"/>
          <w:spacing w:val="-12"/>
        </w:rPr>
        <w:t>规</w:t>
      </w:r>
      <w:r>
        <w:rPr>
          <w:rFonts w:ascii="SimSun" w:hAnsi="SimSun" w:eastAsia="SimSun" w:cs="SimSun"/>
          <w:sz w:val="17"/>
          <w:szCs w:val="17"/>
          <w:spacing w:val="-29"/>
        </w:rPr>
        <w:t xml:space="preserve"> </w:t>
      </w:r>
      <w:r>
        <w:rPr>
          <w:rFonts w:ascii="SimSun" w:hAnsi="SimSun" w:eastAsia="SimSun" w:cs="SimSun"/>
          <w:sz w:val="17"/>
          <w:szCs w:val="17"/>
          <w:spacing w:val="-12"/>
        </w:rPr>
        <w:t>划</w:t>
      </w:r>
      <w:r>
        <w:rPr>
          <w:rFonts w:ascii="SimSun" w:hAnsi="SimSun" w:eastAsia="SimSun" w:cs="SimSun"/>
          <w:sz w:val="17"/>
          <w:szCs w:val="17"/>
          <w:spacing w:val="-26"/>
        </w:rPr>
        <w:t xml:space="preserve"> </w:t>
      </w:r>
      <w:r>
        <w:rPr>
          <w:rFonts w:ascii="SimSun" w:hAnsi="SimSun" w:eastAsia="SimSun" w:cs="SimSun"/>
          <w:sz w:val="17"/>
          <w:szCs w:val="17"/>
          <w:spacing w:val="-12"/>
        </w:rPr>
        <w:t>设</w:t>
      </w:r>
      <w:r>
        <w:rPr>
          <w:rFonts w:ascii="SimSun" w:hAnsi="SimSun" w:eastAsia="SimSun" w:cs="SimSun"/>
          <w:sz w:val="17"/>
          <w:szCs w:val="17"/>
          <w:spacing w:val="-28"/>
        </w:rPr>
        <w:t xml:space="preserve"> </w:t>
      </w:r>
      <w:r>
        <w:rPr>
          <w:rFonts w:ascii="SimSun" w:hAnsi="SimSun" w:eastAsia="SimSun" w:cs="SimSun"/>
          <w:sz w:val="17"/>
          <w:szCs w:val="17"/>
          <w:spacing w:val="-12"/>
        </w:rPr>
        <w:t>计</w:t>
      </w:r>
      <w:r>
        <w:rPr>
          <w:rFonts w:ascii="SimSun" w:hAnsi="SimSun" w:eastAsia="SimSun" w:cs="SimSun"/>
          <w:sz w:val="17"/>
          <w:szCs w:val="17"/>
          <w:spacing w:val="-13"/>
        </w:rPr>
        <w:t xml:space="preserve"> </w:t>
      </w:r>
      <w:r>
        <w:rPr>
          <w:rFonts w:ascii="SimSun" w:hAnsi="SimSun" w:eastAsia="SimSun" w:cs="SimSun"/>
          <w:sz w:val="17"/>
          <w:szCs w:val="17"/>
          <w:spacing w:val="-12"/>
        </w:rPr>
        <w:t>中</w:t>
      </w:r>
      <w:r>
        <w:rPr>
          <w:rFonts w:ascii="SimSun" w:hAnsi="SimSun" w:eastAsia="SimSun" w:cs="SimSun"/>
          <w:sz w:val="17"/>
          <w:szCs w:val="17"/>
          <w:spacing w:val="-11"/>
        </w:rPr>
        <w:t xml:space="preserve"> </w:t>
      </w:r>
      <w:r>
        <w:rPr>
          <w:rFonts w:ascii="SimSun" w:hAnsi="SimSun" w:eastAsia="SimSun" w:cs="SimSun"/>
          <w:sz w:val="17"/>
          <w:szCs w:val="17"/>
          <w:spacing w:val="-12"/>
        </w:rPr>
        <w:t>。</w:t>
      </w:r>
      <w:r>
        <w:rPr>
          <w:rFonts w:ascii="SimSun" w:hAnsi="SimSun" w:eastAsia="SimSun" w:cs="SimSun"/>
          <w:sz w:val="17"/>
          <w:szCs w:val="17"/>
          <w:spacing w:val="-16"/>
        </w:rPr>
        <w:t xml:space="preserve"> </w:t>
      </w:r>
      <w:r>
        <w:rPr>
          <w:rFonts w:ascii="SimSun" w:hAnsi="SimSun" w:eastAsia="SimSun" w:cs="SimSun"/>
          <w:sz w:val="17"/>
          <w:szCs w:val="17"/>
          <w:spacing w:val="-12"/>
        </w:rPr>
        <w:t>因</w:t>
      </w:r>
      <w:r>
        <w:rPr>
          <w:rFonts w:ascii="SimSun" w:hAnsi="SimSun" w:eastAsia="SimSun" w:cs="SimSun"/>
          <w:sz w:val="17"/>
          <w:szCs w:val="17"/>
          <w:spacing w:val="-26"/>
        </w:rPr>
        <w:t xml:space="preserve"> </w:t>
      </w:r>
      <w:r>
        <w:rPr>
          <w:rFonts w:ascii="SimSun" w:hAnsi="SimSun" w:eastAsia="SimSun" w:cs="SimSun"/>
          <w:sz w:val="17"/>
          <w:szCs w:val="17"/>
          <w:spacing w:val="-12"/>
        </w:rPr>
        <w:t>为</w:t>
      </w:r>
      <w:r>
        <w:rPr>
          <w:rFonts w:ascii="SimSun" w:hAnsi="SimSun" w:eastAsia="SimSun" w:cs="SimSun"/>
          <w:sz w:val="17"/>
          <w:szCs w:val="17"/>
          <w:spacing w:val="-26"/>
        </w:rPr>
        <w:t xml:space="preserve"> </w:t>
      </w:r>
      <w:r>
        <w:rPr>
          <w:rFonts w:ascii="SimSun" w:hAnsi="SimSun" w:eastAsia="SimSun" w:cs="SimSun"/>
          <w:sz w:val="17"/>
          <w:szCs w:val="17"/>
          <w:spacing w:val="-12"/>
        </w:rPr>
        <w:t>项 目</w:t>
      </w:r>
      <w:r>
        <w:rPr>
          <w:rFonts w:ascii="SimSun" w:hAnsi="SimSun" w:eastAsia="SimSun" w:cs="SimSun"/>
          <w:sz w:val="17"/>
          <w:szCs w:val="17"/>
          <w:spacing w:val="-29"/>
        </w:rPr>
        <w:t xml:space="preserve"> </w:t>
      </w:r>
      <w:r>
        <w:rPr>
          <w:rFonts w:ascii="SimSun" w:hAnsi="SimSun" w:eastAsia="SimSun" w:cs="SimSun"/>
          <w:sz w:val="17"/>
          <w:szCs w:val="17"/>
          <w:spacing w:val="-12"/>
        </w:rPr>
        <w:t>还</w:t>
      </w:r>
      <w:r>
        <w:rPr>
          <w:rFonts w:ascii="SimSun" w:hAnsi="SimSun" w:eastAsia="SimSun" w:cs="SimSun"/>
          <w:sz w:val="17"/>
          <w:szCs w:val="17"/>
          <w:spacing w:val="-29"/>
        </w:rPr>
        <w:t xml:space="preserve"> </w:t>
      </w:r>
      <w:r>
        <w:rPr>
          <w:rFonts w:ascii="SimSun" w:hAnsi="SimSun" w:eastAsia="SimSun" w:cs="SimSun"/>
          <w:sz w:val="17"/>
          <w:szCs w:val="17"/>
          <w:spacing w:val="-12"/>
        </w:rPr>
        <w:t>在</w:t>
      </w:r>
    </w:p>
    <w:p>
      <w:pPr>
        <w:spacing w:line="219" w:lineRule="auto"/>
        <w:sectPr>
          <w:pgSz w:w="9140" w:h="13280"/>
          <w:pgMar w:top="400" w:right="550" w:bottom="0" w:left="410" w:header="0" w:footer="0" w:gutter="0"/>
        </w:sectPr>
        <w:rPr>
          <w:rFonts w:ascii="SimSun" w:hAnsi="SimSun" w:eastAsia="SimSun" w:cs="SimSun"/>
          <w:sz w:val="17"/>
          <w:szCs w:val="17"/>
        </w:rPr>
      </w:pPr>
    </w:p>
    <w:p>
      <w:pPr>
        <w:pStyle w:val="BodyText"/>
        <w:spacing w:line="461" w:lineRule="auto"/>
        <w:rPr/>
      </w:pPr>
      <w:r/>
    </w:p>
    <w:p>
      <w:pPr>
        <w:spacing w:before="59" w:line="221" w:lineRule="auto"/>
        <w:jc w:val="right"/>
        <w:rPr>
          <w:rFonts w:ascii="YouYuan" w:hAnsi="YouYuan" w:eastAsia="YouYuan" w:cs="YouYuan"/>
          <w:sz w:val="18"/>
          <w:szCs w:val="18"/>
        </w:rPr>
      </w:pPr>
      <w:r>
        <w:rPr>
          <w:rFonts w:ascii="YouYuan" w:hAnsi="YouYuan" w:eastAsia="YouYuan" w:cs="YouYuan"/>
          <w:sz w:val="18"/>
          <w:szCs w:val="18"/>
          <w:spacing w:val="-1"/>
        </w:rPr>
        <w:t>第2章</w:t>
      </w:r>
      <w:r>
        <w:rPr>
          <w:rFonts w:ascii="YouYuan" w:hAnsi="YouYuan" w:eastAsia="YouYuan" w:cs="YouYuan"/>
          <w:sz w:val="18"/>
          <w:szCs w:val="18"/>
          <w:spacing w:val="-1"/>
        </w:rPr>
        <w:t xml:space="preserve">  </w:t>
      </w:r>
      <w:r>
        <w:rPr>
          <w:rFonts w:ascii="YouYuan" w:hAnsi="YouYuan" w:eastAsia="YouYuan" w:cs="YouYuan"/>
          <w:sz w:val="18"/>
          <w:szCs w:val="18"/>
          <w:spacing w:val="-1"/>
        </w:rPr>
        <w:t>企业数字化转型涉及的技术</w:t>
      </w:r>
      <w:r>
        <w:rPr>
          <w:rFonts w:ascii="YouYuan" w:hAnsi="YouYuan" w:eastAsia="YouYuan" w:cs="YouYuan"/>
          <w:sz w:val="18"/>
          <w:szCs w:val="18"/>
          <w:spacing w:val="60"/>
        </w:rPr>
        <w:t xml:space="preserve"> </w:t>
      </w:r>
      <w:r>
        <w:rPr>
          <w:rFonts w:ascii="YouYuan" w:hAnsi="YouYuan" w:eastAsia="YouYuan" w:cs="YouYuan"/>
          <w:sz w:val="18"/>
          <w:szCs w:val="18"/>
          <w:spacing w:val="-1"/>
        </w:rPr>
        <w:t>055</w:t>
      </w:r>
    </w:p>
    <w:p>
      <w:pPr>
        <w:pStyle w:val="BodyText"/>
        <w:spacing w:line="476" w:lineRule="auto"/>
        <w:rPr/>
      </w:pPr>
      <w:r/>
    </w:p>
    <w:p>
      <w:pPr>
        <w:spacing w:before="71" w:line="390" w:lineRule="exact"/>
        <w:rPr>
          <w:rFonts w:ascii="SimSun" w:hAnsi="SimSun" w:eastAsia="SimSun" w:cs="SimSun"/>
          <w:sz w:val="22"/>
          <w:szCs w:val="22"/>
        </w:rPr>
      </w:pPr>
      <w:r>
        <w:rPr>
          <w:rFonts w:ascii="SimSun" w:hAnsi="SimSun" w:eastAsia="SimSun" w:cs="SimSun"/>
          <w:sz w:val="22"/>
          <w:szCs w:val="22"/>
          <w:spacing w:val="-2"/>
          <w:position w:val="12"/>
        </w:rPr>
        <w:t>规划设计和初创时期，处于保密期间，所以不便透露具体的平台运营方和平台的</w:t>
      </w:r>
    </w:p>
    <w:p>
      <w:pPr>
        <w:spacing w:line="219" w:lineRule="auto"/>
        <w:rPr>
          <w:rFonts w:ascii="SimSun" w:hAnsi="SimSun" w:eastAsia="SimSun" w:cs="SimSun"/>
          <w:sz w:val="22"/>
          <w:szCs w:val="22"/>
        </w:rPr>
      </w:pPr>
      <w:r>
        <w:rPr>
          <w:rFonts w:ascii="SimSun" w:hAnsi="SimSun" w:eastAsia="SimSun" w:cs="SimSun"/>
          <w:sz w:val="22"/>
          <w:szCs w:val="22"/>
          <w:spacing w:val="-8"/>
        </w:rPr>
        <w:t>实施主体，也不便透露目标产业。</w:t>
      </w:r>
    </w:p>
    <w:p>
      <w:pPr>
        <w:pStyle w:val="BodyText"/>
        <w:spacing w:line="243" w:lineRule="auto"/>
        <w:rPr/>
      </w:pPr>
      <w:r/>
    </w:p>
    <w:p>
      <w:pPr>
        <w:pStyle w:val="BodyText"/>
        <w:spacing w:line="243" w:lineRule="auto"/>
        <w:rPr/>
      </w:pPr>
      <w:r/>
    </w:p>
    <w:p>
      <w:pPr>
        <w:pStyle w:val="BodyText"/>
        <w:spacing w:line="244" w:lineRule="auto"/>
        <w:rPr/>
      </w:pPr>
      <w:r/>
    </w:p>
    <w:p>
      <w:pPr>
        <w:ind w:left="1993"/>
        <w:spacing w:before="104" w:line="219" w:lineRule="auto"/>
        <w:outlineLvl w:val="6"/>
        <w:rPr>
          <w:rFonts w:ascii="SimSun" w:hAnsi="SimSun" w:eastAsia="SimSun" w:cs="SimSun"/>
          <w:sz w:val="32"/>
          <w:szCs w:val="32"/>
        </w:rPr>
      </w:pPr>
      <w:r>
        <w:rPr>
          <w:rFonts w:ascii="SimSun" w:hAnsi="SimSun" w:eastAsia="SimSun" w:cs="SimSun"/>
          <w:sz w:val="32"/>
          <w:szCs w:val="32"/>
          <w:b/>
          <w:bCs/>
          <w:spacing w:val="-8"/>
        </w:rPr>
        <w:t>2.3</w:t>
      </w:r>
      <w:r>
        <w:rPr>
          <w:rFonts w:ascii="SimSun" w:hAnsi="SimSun" w:eastAsia="SimSun" w:cs="SimSun"/>
          <w:sz w:val="32"/>
          <w:szCs w:val="32"/>
          <w:spacing w:val="-8"/>
        </w:rPr>
        <w:t xml:space="preserve">  </w:t>
      </w:r>
      <w:r>
        <w:rPr>
          <w:rFonts w:ascii="SimSun" w:hAnsi="SimSun" w:eastAsia="SimSun" w:cs="SimSun"/>
          <w:sz w:val="32"/>
          <w:szCs w:val="32"/>
          <w:b/>
          <w:bCs/>
          <w:spacing w:val="-8"/>
        </w:rPr>
        <w:t>数据应用的四个层级</w:t>
      </w:r>
    </w:p>
    <w:p>
      <w:pPr>
        <w:pStyle w:val="BodyText"/>
        <w:spacing w:line="257" w:lineRule="auto"/>
        <w:rPr/>
      </w:pPr>
      <w:r/>
    </w:p>
    <w:p>
      <w:pPr>
        <w:pStyle w:val="BodyText"/>
        <w:spacing w:line="257" w:lineRule="auto"/>
        <w:rPr/>
      </w:pPr>
      <w:r/>
    </w:p>
    <w:p>
      <w:pPr>
        <w:pStyle w:val="BodyText"/>
        <w:spacing w:line="257" w:lineRule="auto"/>
        <w:rPr/>
      </w:pPr>
      <w:r/>
    </w:p>
    <w:p>
      <w:pPr>
        <w:ind w:left="413"/>
        <w:spacing w:before="71" w:line="219" w:lineRule="auto"/>
        <w:rPr>
          <w:rFonts w:ascii="SimSun" w:hAnsi="SimSun" w:eastAsia="SimSun" w:cs="SimSun"/>
          <w:sz w:val="22"/>
          <w:szCs w:val="22"/>
        </w:rPr>
      </w:pPr>
      <w:r>
        <w:rPr>
          <w:rFonts w:ascii="SimSun" w:hAnsi="SimSun" w:eastAsia="SimSun" w:cs="SimSun"/>
          <w:sz w:val="22"/>
          <w:szCs w:val="22"/>
          <w:b/>
          <w:bCs/>
          <w:spacing w:val="31"/>
        </w:rPr>
        <w:t>用数据发现问题</w:t>
      </w:r>
    </w:p>
    <w:p>
      <w:pPr>
        <w:ind w:right="411" w:firstLine="410"/>
        <w:spacing w:before="270" w:line="336" w:lineRule="auto"/>
        <w:rPr>
          <w:rFonts w:ascii="SimSun" w:hAnsi="SimSun" w:eastAsia="SimSun" w:cs="SimSun"/>
          <w:sz w:val="22"/>
          <w:szCs w:val="22"/>
        </w:rPr>
      </w:pPr>
      <w:r>
        <w:rPr>
          <w:rFonts w:ascii="SimSun" w:hAnsi="SimSun" w:eastAsia="SimSun" w:cs="SimSun"/>
          <w:sz w:val="22"/>
          <w:szCs w:val="22"/>
          <w:spacing w:val="1"/>
        </w:rPr>
        <w:t>某企业有近200人的销售队伍，销售人员每天打电话、约客户、拜访客户，</w:t>
      </w:r>
      <w:r>
        <w:rPr>
          <w:rFonts w:ascii="SimSun" w:hAnsi="SimSun" w:eastAsia="SimSun" w:cs="SimSun"/>
          <w:sz w:val="22"/>
          <w:szCs w:val="22"/>
          <w:spacing w:val="5"/>
        </w:rPr>
        <w:t xml:space="preserve"> </w:t>
      </w:r>
      <w:r>
        <w:rPr>
          <w:rFonts w:ascii="SimSun" w:hAnsi="SimSun" w:eastAsia="SimSun" w:cs="SimSun"/>
          <w:sz w:val="22"/>
          <w:szCs w:val="22"/>
          <w:spacing w:val="2"/>
        </w:rPr>
        <w:t>从而保证企业能够承接更多的业务，卖出更多的产品/服务。销售人员的活</w:t>
      </w:r>
      <w:r>
        <w:rPr>
          <w:rFonts w:ascii="SimSun" w:hAnsi="SimSun" w:eastAsia="SimSun" w:cs="SimSun"/>
          <w:sz w:val="22"/>
          <w:szCs w:val="22"/>
          <w:spacing w:val="1"/>
        </w:rPr>
        <w:t>动每</w:t>
      </w:r>
      <w:r>
        <w:rPr>
          <w:rFonts w:ascii="SimSun" w:hAnsi="SimSun" w:eastAsia="SimSun" w:cs="SimSun"/>
          <w:sz w:val="22"/>
          <w:szCs w:val="22"/>
        </w:rPr>
        <w:t xml:space="preserve"> </w:t>
      </w:r>
      <w:r>
        <w:rPr>
          <w:rFonts w:ascii="SimSun" w:hAnsi="SimSun" w:eastAsia="SimSun" w:cs="SimSun"/>
          <w:sz w:val="22"/>
          <w:szCs w:val="22"/>
          <w:spacing w:val="-2"/>
        </w:rPr>
        <w:t>天都被统计并上报到总部，以及汇总到企业商业智能平台上，这些数据包括销售</w:t>
      </w:r>
      <w:r>
        <w:rPr>
          <w:rFonts w:ascii="SimSun" w:hAnsi="SimSun" w:eastAsia="SimSun" w:cs="SimSun"/>
          <w:sz w:val="22"/>
          <w:szCs w:val="22"/>
          <w:spacing w:val="10"/>
        </w:rPr>
        <w:t xml:space="preserve"> </w:t>
      </w:r>
      <w:r>
        <w:rPr>
          <w:rFonts w:ascii="SimSun" w:hAnsi="SimSun" w:eastAsia="SimSun" w:cs="SimSun"/>
          <w:sz w:val="22"/>
          <w:szCs w:val="22"/>
          <w:spacing w:val="-2"/>
        </w:rPr>
        <w:t>人员的电话记录、拜访记录、在客户端打卡记录，以及客户下单记录、客户直接</w:t>
      </w:r>
    </w:p>
    <w:p>
      <w:pPr>
        <w:spacing w:line="219" w:lineRule="auto"/>
        <w:rPr>
          <w:rFonts w:ascii="SimSun" w:hAnsi="SimSun" w:eastAsia="SimSun" w:cs="SimSun"/>
          <w:sz w:val="22"/>
          <w:szCs w:val="22"/>
        </w:rPr>
      </w:pPr>
      <w:r>
        <w:rPr>
          <w:rFonts w:ascii="SimSun" w:hAnsi="SimSun" w:eastAsia="SimSun" w:cs="SimSun"/>
          <w:sz w:val="22"/>
          <w:szCs w:val="22"/>
          <w:spacing w:val="-8"/>
        </w:rPr>
        <w:t>在官网下单的订单记录等。</w:t>
      </w:r>
    </w:p>
    <w:p>
      <w:pPr>
        <w:ind w:right="380" w:firstLine="410"/>
        <w:spacing w:before="276" w:line="336" w:lineRule="auto"/>
        <w:rPr>
          <w:rFonts w:ascii="SimSun" w:hAnsi="SimSun" w:eastAsia="SimSun" w:cs="SimSun"/>
          <w:sz w:val="22"/>
          <w:szCs w:val="22"/>
        </w:rPr>
      </w:pPr>
      <w:r>
        <w:rPr>
          <w:rFonts w:ascii="SimSun" w:hAnsi="SimSun" w:eastAsia="SimSun" w:cs="SimSun"/>
          <w:sz w:val="22"/>
          <w:szCs w:val="22"/>
        </w:rPr>
        <w:t>将这些数据在平台上统计及汇总，能够看到每个销售人员</w:t>
      </w:r>
      <w:r>
        <w:rPr>
          <w:rFonts w:ascii="SimSun" w:hAnsi="SimSun" w:eastAsia="SimSun" w:cs="SimSun"/>
          <w:sz w:val="22"/>
          <w:szCs w:val="22"/>
          <w:spacing w:val="-1"/>
        </w:rPr>
        <w:t>都做了什么、平均</w:t>
      </w:r>
      <w:r>
        <w:rPr>
          <w:rFonts w:ascii="SimSun" w:hAnsi="SimSun" w:eastAsia="SimSun" w:cs="SimSun"/>
          <w:sz w:val="22"/>
          <w:szCs w:val="22"/>
        </w:rPr>
        <w:t xml:space="preserve"> </w:t>
      </w:r>
      <w:r>
        <w:rPr>
          <w:rFonts w:ascii="SimSun" w:hAnsi="SimSun" w:eastAsia="SimSun" w:cs="SimSun"/>
          <w:sz w:val="22"/>
          <w:szCs w:val="22"/>
        </w:rPr>
        <w:t>每个电话的通话时长是多少、每天和多少个客户通电话、</w:t>
      </w:r>
      <w:r>
        <w:rPr>
          <w:rFonts w:ascii="SimSun" w:hAnsi="SimSun" w:eastAsia="SimSun" w:cs="SimSun"/>
          <w:sz w:val="22"/>
          <w:szCs w:val="22"/>
          <w:spacing w:val="-1"/>
        </w:rPr>
        <w:t>平均与每个客户每个月</w:t>
      </w:r>
      <w:r>
        <w:rPr>
          <w:rFonts w:ascii="SimSun" w:hAnsi="SimSun" w:eastAsia="SimSun" w:cs="SimSun"/>
          <w:sz w:val="22"/>
          <w:szCs w:val="22"/>
        </w:rPr>
        <w:t xml:space="preserve"> </w:t>
      </w:r>
      <w:r>
        <w:rPr>
          <w:rFonts w:ascii="SimSun" w:hAnsi="SimSun" w:eastAsia="SimSun" w:cs="SimSun"/>
          <w:sz w:val="22"/>
          <w:szCs w:val="22"/>
          <w:spacing w:val="-2"/>
        </w:rPr>
        <w:t>的通话次数是多少，也包括每个业务员每个月外出拜访客户多少次、平均每次拜</w:t>
      </w:r>
      <w:r>
        <w:rPr>
          <w:rFonts w:ascii="SimSun" w:hAnsi="SimSun" w:eastAsia="SimSun" w:cs="SimSun"/>
          <w:sz w:val="22"/>
          <w:szCs w:val="22"/>
          <w:spacing w:val="6"/>
        </w:rPr>
        <w:t xml:space="preserve"> </w:t>
      </w:r>
      <w:r>
        <w:rPr>
          <w:rFonts w:ascii="SimSun" w:hAnsi="SimSun" w:eastAsia="SimSun" w:cs="SimSun"/>
          <w:sz w:val="22"/>
          <w:szCs w:val="22"/>
          <w:spacing w:val="-2"/>
        </w:rPr>
        <w:t>访时间是多长、平均每次拜访成交多少销售额、每个销售订单平均需要业务员打</w:t>
      </w:r>
      <w:r>
        <w:rPr>
          <w:rFonts w:ascii="SimSun" w:hAnsi="SimSun" w:eastAsia="SimSun" w:cs="SimSun"/>
          <w:sz w:val="22"/>
          <w:szCs w:val="22"/>
          <w:spacing w:val="9"/>
        </w:rPr>
        <w:t xml:space="preserve"> </w:t>
      </w:r>
      <w:r>
        <w:rPr>
          <w:rFonts w:ascii="SimSun" w:hAnsi="SimSun" w:eastAsia="SimSun" w:cs="SimSun"/>
          <w:sz w:val="22"/>
          <w:szCs w:val="22"/>
          <w:spacing w:val="-2"/>
        </w:rPr>
        <w:t>多少次电话和拜访多少次才能够成交，从中也能够看到不同业务人员的差异。通</w:t>
      </w:r>
      <w:r>
        <w:rPr>
          <w:rFonts w:ascii="SimSun" w:hAnsi="SimSun" w:eastAsia="SimSun" w:cs="SimSun"/>
          <w:sz w:val="22"/>
          <w:szCs w:val="22"/>
          <w:spacing w:val="7"/>
        </w:rPr>
        <w:t xml:space="preserve"> </w:t>
      </w:r>
      <w:r>
        <w:rPr>
          <w:rFonts w:ascii="SimSun" w:hAnsi="SimSun" w:eastAsia="SimSun" w:cs="SimSun"/>
          <w:sz w:val="22"/>
          <w:szCs w:val="22"/>
          <w:spacing w:val="-3"/>
        </w:rPr>
        <w:t>过对以上各个指标进行排名，能够看到哪个业务员更勤奋、哪个业务员更高效、 </w:t>
      </w:r>
      <w:r>
        <w:rPr>
          <w:rFonts w:ascii="SimSun" w:hAnsi="SimSun" w:eastAsia="SimSun" w:cs="SimSun"/>
          <w:sz w:val="22"/>
          <w:szCs w:val="22"/>
          <w:spacing w:val="-1"/>
        </w:rPr>
        <w:t>哪个业务员业绩更好。通过对历史数据进行对比，还可以看到哪</w:t>
      </w:r>
      <w:r>
        <w:rPr>
          <w:rFonts w:ascii="SimSun" w:hAnsi="SimSun" w:eastAsia="SimSun" w:cs="SimSun"/>
          <w:sz w:val="22"/>
          <w:szCs w:val="22"/>
          <w:spacing w:val="-2"/>
        </w:rPr>
        <w:t>个业务员在快速</w:t>
      </w:r>
    </w:p>
    <w:p>
      <w:pPr>
        <w:spacing w:line="219" w:lineRule="auto"/>
        <w:rPr>
          <w:rFonts w:ascii="SimSun" w:hAnsi="SimSun" w:eastAsia="SimSun" w:cs="SimSun"/>
          <w:sz w:val="22"/>
          <w:szCs w:val="22"/>
        </w:rPr>
      </w:pPr>
      <w:r>
        <w:rPr>
          <w:rFonts w:ascii="SimSun" w:hAnsi="SimSun" w:eastAsia="SimSun" w:cs="SimSun"/>
          <w:sz w:val="22"/>
          <w:szCs w:val="22"/>
          <w:spacing w:val="-7"/>
        </w:rPr>
        <w:t>成长、哪个业务员的业绩止步不前等。</w:t>
      </w:r>
    </w:p>
    <w:p>
      <w:pPr>
        <w:ind w:right="431" w:firstLine="410"/>
        <w:spacing w:before="296" w:line="328" w:lineRule="auto"/>
        <w:jc w:val="both"/>
        <w:rPr>
          <w:rFonts w:ascii="SimSun" w:hAnsi="SimSun" w:eastAsia="SimSun" w:cs="SimSun"/>
          <w:sz w:val="22"/>
          <w:szCs w:val="22"/>
        </w:rPr>
      </w:pPr>
      <w:r>
        <w:rPr>
          <w:rFonts w:ascii="SimSun" w:hAnsi="SimSun" w:eastAsia="SimSun" w:cs="SimSun"/>
          <w:sz w:val="22"/>
          <w:szCs w:val="22"/>
          <w:spacing w:val="5"/>
        </w:rPr>
        <w:t>通过数据可以知道过去发生了什么,近200个业务员每天都在干什么、干得</w:t>
      </w:r>
      <w:r>
        <w:rPr>
          <w:rFonts w:ascii="SimSun" w:hAnsi="SimSun" w:eastAsia="SimSun" w:cs="SimSun"/>
          <w:sz w:val="22"/>
          <w:szCs w:val="22"/>
          <w:spacing w:val="17"/>
        </w:rPr>
        <w:t xml:space="preserve"> </w:t>
      </w:r>
      <w:r>
        <w:rPr>
          <w:rFonts w:ascii="SimSun" w:hAnsi="SimSun" w:eastAsia="SimSun" w:cs="SimSun"/>
          <w:sz w:val="22"/>
          <w:szCs w:val="22"/>
          <w:spacing w:val="-2"/>
        </w:rPr>
        <w:t>怎么样、谁干得好、谁干得差。这就是数据应用的第一个层级：用数据指标表征</w:t>
      </w:r>
      <w:r>
        <w:rPr>
          <w:rFonts w:ascii="SimSun" w:hAnsi="SimSun" w:eastAsia="SimSun" w:cs="SimSun"/>
          <w:sz w:val="22"/>
          <w:szCs w:val="22"/>
          <w:spacing w:val="9"/>
        </w:rPr>
        <w:t xml:space="preserve"> </w:t>
      </w:r>
      <w:r>
        <w:rPr>
          <w:rFonts w:ascii="SimSun" w:hAnsi="SimSun" w:eastAsia="SimSun" w:cs="SimSun"/>
          <w:sz w:val="22"/>
          <w:szCs w:val="22"/>
          <w:spacing w:val="1"/>
        </w:rPr>
        <w:t>发生了什么,并评价发生的结果，找到问题所在，能够监控业务的进展，监控企</w:t>
      </w:r>
    </w:p>
    <w:p>
      <w:pPr>
        <w:spacing w:before="1" w:line="219" w:lineRule="auto"/>
        <w:rPr>
          <w:rFonts w:ascii="SimSun" w:hAnsi="SimSun" w:eastAsia="SimSun" w:cs="SimSun"/>
          <w:sz w:val="22"/>
          <w:szCs w:val="22"/>
        </w:rPr>
      </w:pPr>
      <w:r>
        <w:rPr>
          <w:rFonts w:ascii="SimSun" w:hAnsi="SimSun" w:eastAsia="SimSun" w:cs="SimSun"/>
          <w:sz w:val="22"/>
          <w:szCs w:val="22"/>
          <w:spacing w:val="-6"/>
        </w:rPr>
        <w:t>业经营和管理活动，让所有的行为都能看得见。</w:t>
      </w:r>
    </w:p>
    <w:p>
      <w:pPr>
        <w:spacing w:line="219" w:lineRule="auto"/>
        <w:sectPr>
          <w:pgSz w:w="9140" w:h="13250"/>
          <w:pgMar w:top="400" w:right="598" w:bottom="0" w:left="469" w:header="0" w:footer="0" w:gutter="0"/>
        </w:sectPr>
        <w:rPr>
          <w:rFonts w:ascii="SimSun" w:hAnsi="SimSun" w:eastAsia="SimSun" w:cs="SimSun"/>
          <w:sz w:val="22"/>
          <w:szCs w:val="22"/>
        </w:rPr>
      </w:pPr>
    </w:p>
    <w:p>
      <w:pPr>
        <w:pStyle w:val="BodyText"/>
        <w:spacing w:line="435" w:lineRule="auto"/>
        <w:rPr/>
      </w:pPr>
      <w:r/>
    </w:p>
    <w:p>
      <w:pPr>
        <w:spacing w:before="58" w:line="222" w:lineRule="auto"/>
        <w:rPr>
          <w:rFonts w:ascii="SimHei" w:hAnsi="SimHei" w:eastAsia="SimHei" w:cs="SimHei"/>
          <w:sz w:val="18"/>
          <w:szCs w:val="18"/>
        </w:rPr>
      </w:pPr>
      <w:r>
        <w:rPr>
          <w:rFonts w:ascii="SimHei" w:hAnsi="SimHei" w:eastAsia="SimHei" w:cs="SimHei"/>
          <w:sz w:val="18"/>
          <w:szCs w:val="18"/>
          <w:spacing w:val="-8"/>
        </w:rPr>
        <w:t>056</w:t>
      </w:r>
      <w:r>
        <w:rPr>
          <w:rFonts w:ascii="SimHei" w:hAnsi="SimHei" w:eastAsia="SimHei" w:cs="SimHei"/>
          <w:sz w:val="18"/>
          <w:szCs w:val="18"/>
          <w:spacing w:val="45"/>
        </w:rPr>
        <w:t xml:space="preserve">  </w:t>
      </w:r>
      <w:r>
        <w:rPr>
          <w:rFonts w:ascii="SimHei" w:hAnsi="SimHei" w:eastAsia="SimHei" w:cs="SimHei"/>
          <w:sz w:val="18"/>
          <w:szCs w:val="18"/>
          <w:spacing w:val="-8"/>
        </w:rPr>
        <w:t>数字蝶变：企业数字化转型之道</w:t>
      </w:r>
    </w:p>
    <w:p>
      <w:pPr>
        <w:pStyle w:val="BodyText"/>
        <w:spacing w:line="249" w:lineRule="auto"/>
        <w:rPr/>
      </w:pPr>
      <w:r/>
    </w:p>
    <w:p>
      <w:pPr>
        <w:pStyle w:val="BodyText"/>
        <w:spacing w:line="249" w:lineRule="auto"/>
        <w:rPr/>
      </w:pPr>
      <w:r/>
    </w:p>
    <w:p>
      <w:pPr>
        <w:ind w:left="973"/>
        <w:spacing w:before="72" w:line="219" w:lineRule="auto"/>
        <w:rPr>
          <w:rFonts w:ascii="SimSun" w:hAnsi="SimSun" w:eastAsia="SimSun" w:cs="SimSun"/>
          <w:sz w:val="22"/>
          <w:szCs w:val="22"/>
        </w:rPr>
      </w:pPr>
      <w:r>
        <w:rPr>
          <w:rFonts w:ascii="SimSun" w:hAnsi="SimSun" w:eastAsia="SimSun" w:cs="SimSun"/>
          <w:sz w:val="22"/>
          <w:szCs w:val="22"/>
          <w:b/>
          <w:bCs/>
          <w:spacing w:val="32"/>
        </w:rPr>
        <w:t>用数据发现规律</w:t>
      </w:r>
    </w:p>
    <w:p>
      <w:pPr>
        <w:ind w:left="539" w:right="73" w:firstLine="430"/>
        <w:spacing w:before="280" w:line="336" w:lineRule="auto"/>
        <w:jc w:val="both"/>
        <w:rPr>
          <w:rFonts w:ascii="SimSun" w:hAnsi="SimSun" w:eastAsia="SimSun" w:cs="SimSun"/>
          <w:sz w:val="22"/>
          <w:szCs w:val="22"/>
        </w:rPr>
      </w:pPr>
      <w:r>
        <w:rPr>
          <w:rFonts w:ascii="SimSun" w:hAnsi="SimSun" w:eastAsia="SimSun" w:cs="SimSun"/>
          <w:sz w:val="22"/>
          <w:szCs w:val="22"/>
          <w:spacing w:val="-12"/>
        </w:rPr>
        <w:t>此企业中有两名业务分析师，</w:t>
      </w:r>
      <w:r>
        <w:rPr>
          <w:rFonts w:ascii="SimSun" w:hAnsi="SimSun" w:eastAsia="SimSun" w:cs="SimSun"/>
          <w:sz w:val="22"/>
          <w:szCs w:val="22"/>
          <w:spacing w:val="74"/>
        </w:rPr>
        <w:t xml:space="preserve"> </w:t>
      </w:r>
      <w:r>
        <w:rPr>
          <w:rFonts w:ascii="SimSun" w:hAnsi="SimSun" w:eastAsia="SimSun" w:cs="SimSun"/>
          <w:sz w:val="22"/>
          <w:szCs w:val="22"/>
          <w:spacing w:val="-12"/>
        </w:rPr>
        <w:t>一名是初级业务分析师，</w:t>
      </w:r>
      <w:r>
        <w:rPr>
          <w:rFonts w:ascii="SimSun" w:hAnsi="SimSun" w:eastAsia="SimSun" w:cs="SimSun"/>
          <w:sz w:val="22"/>
          <w:szCs w:val="22"/>
          <w:spacing w:val="60"/>
        </w:rPr>
        <w:t xml:space="preserve"> </w:t>
      </w:r>
      <w:r>
        <w:rPr>
          <w:rFonts w:ascii="SimSun" w:hAnsi="SimSun" w:eastAsia="SimSun" w:cs="SimSun"/>
          <w:sz w:val="22"/>
          <w:szCs w:val="22"/>
          <w:spacing w:val="-12"/>
        </w:rPr>
        <w:t>一名是高级业务分析</w:t>
      </w:r>
      <w:r>
        <w:rPr>
          <w:rFonts w:ascii="SimSun" w:hAnsi="SimSun" w:eastAsia="SimSun" w:cs="SimSun"/>
          <w:sz w:val="22"/>
          <w:szCs w:val="22"/>
        </w:rPr>
        <w:t xml:space="preserve"> </w:t>
      </w:r>
      <w:r>
        <w:rPr>
          <w:rFonts w:ascii="SimSun" w:hAnsi="SimSun" w:eastAsia="SimSun" w:cs="SimSun"/>
          <w:sz w:val="22"/>
          <w:szCs w:val="22"/>
          <w:spacing w:val="-1"/>
        </w:rPr>
        <w:t>师。初级业务分析师负责统计以上指标，并将指标分发给</w:t>
      </w:r>
      <w:r>
        <w:rPr>
          <w:rFonts w:ascii="SimSun" w:hAnsi="SimSun" w:eastAsia="SimSun" w:cs="SimSun"/>
          <w:sz w:val="22"/>
          <w:szCs w:val="22"/>
          <w:spacing w:val="-2"/>
        </w:rPr>
        <w:t>各个相关部门，包括销</w:t>
      </w:r>
      <w:r>
        <w:rPr>
          <w:rFonts w:ascii="SimSun" w:hAnsi="SimSun" w:eastAsia="SimSun" w:cs="SimSun"/>
          <w:sz w:val="22"/>
          <w:szCs w:val="22"/>
        </w:rPr>
        <w:t xml:space="preserve"> </w:t>
      </w:r>
      <w:r>
        <w:rPr>
          <w:rFonts w:ascii="SimSun" w:hAnsi="SimSun" w:eastAsia="SimSun" w:cs="SimSun"/>
          <w:sz w:val="22"/>
          <w:szCs w:val="22"/>
          <w:spacing w:val="-1"/>
        </w:rPr>
        <w:t>售部门、人力绩效考核部门等。高级业务分</w:t>
      </w:r>
      <w:r>
        <w:rPr>
          <w:rFonts w:ascii="SimSun" w:hAnsi="SimSun" w:eastAsia="SimSun" w:cs="SimSun"/>
          <w:sz w:val="22"/>
          <w:szCs w:val="22"/>
          <w:spacing w:val="-2"/>
        </w:rPr>
        <w:t>析师要对这些数据进行分析，通过建</w:t>
      </w:r>
    </w:p>
    <w:p>
      <w:pPr>
        <w:ind w:left="539"/>
        <w:spacing w:line="219" w:lineRule="auto"/>
        <w:rPr>
          <w:rFonts w:ascii="SimSun" w:hAnsi="SimSun" w:eastAsia="SimSun" w:cs="SimSun"/>
          <w:sz w:val="22"/>
          <w:szCs w:val="22"/>
        </w:rPr>
      </w:pPr>
      <w:r>
        <w:rPr>
          <w:rFonts w:ascii="SimSun" w:hAnsi="SimSun" w:eastAsia="SimSun" w:cs="SimSun"/>
          <w:sz w:val="22"/>
          <w:szCs w:val="22"/>
          <w:spacing w:val="-5"/>
        </w:rPr>
        <w:t>立实时数据分析模型优化整个销售团队的绩效。</w:t>
      </w:r>
    </w:p>
    <w:p>
      <w:pPr>
        <w:ind w:left="970"/>
        <w:spacing w:before="287" w:line="219" w:lineRule="auto"/>
        <w:rPr>
          <w:rFonts w:ascii="SimSun" w:hAnsi="SimSun" w:eastAsia="SimSun" w:cs="SimSun"/>
          <w:sz w:val="22"/>
          <w:szCs w:val="22"/>
        </w:rPr>
      </w:pPr>
      <w:r>
        <w:rPr>
          <w:rFonts w:ascii="SimSun" w:hAnsi="SimSun" w:eastAsia="SimSun" w:cs="SimSun"/>
          <w:sz w:val="22"/>
          <w:szCs w:val="22"/>
          <w:spacing w:val="-4"/>
        </w:rPr>
        <w:t>高级业务分析师对这些数据进行分析，主要发现以下几方面规律。</w:t>
      </w:r>
    </w:p>
    <w:p>
      <w:pPr>
        <w:ind w:left="1059"/>
        <w:spacing w:before="287" w:line="393" w:lineRule="exact"/>
        <w:rPr>
          <w:rFonts w:ascii="SimSun" w:hAnsi="SimSun" w:eastAsia="SimSun" w:cs="SimSun"/>
          <w:sz w:val="22"/>
          <w:szCs w:val="22"/>
        </w:rPr>
      </w:pPr>
      <w:r>
        <w:rPr>
          <w:rFonts w:ascii="SimSun" w:hAnsi="SimSun" w:eastAsia="SimSun" w:cs="SimSun"/>
          <w:sz w:val="22"/>
          <w:szCs w:val="22"/>
          <w:spacing w:val="16"/>
          <w:position w:val="13"/>
        </w:rPr>
        <w:t>(1)高频度拜访客户的成交率达到了70%,</w:t>
      </w:r>
      <w:r>
        <w:rPr>
          <w:rFonts w:ascii="SimSun" w:hAnsi="SimSun" w:eastAsia="SimSun" w:cs="SimSun"/>
          <w:sz w:val="22"/>
          <w:szCs w:val="22"/>
          <w:spacing w:val="15"/>
          <w:position w:val="13"/>
        </w:rPr>
        <w:t>而做过一次拜访后的5天内不</w:t>
      </w:r>
    </w:p>
    <w:p>
      <w:pPr>
        <w:ind w:left="539"/>
        <w:spacing w:line="219" w:lineRule="auto"/>
        <w:rPr>
          <w:rFonts w:ascii="SimSun" w:hAnsi="SimSun" w:eastAsia="SimSun" w:cs="SimSun"/>
          <w:sz w:val="22"/>
          <w:szCs w:val="22"/>
        </w:rPr>
      </w:pPr>
      <w:r>
        <w:rPr>
          <w:rFonts w:ascii="SimSun" w:hAnsi="SimSun" w:eastAsia="SimSun" w:cs="SimSun"/>
          <w:sz w:val="22"/>
          <w:szCs w:val="22"/>
          <w:spacing w:val="2"/>
        </w:rPr>
        <w:t>再拜访，那么客户的成交率为38%。</w:t>
      </w:r>
    </w:p>
    <w:p>
      <w:pPr>
        <w:ind w:left="1059"/>
        <w:spacing w:before="279" w:line="398" w:lineRule="exact"/>
        <w:rPr>
          <w:rFonts w:ascii="SimSun" w:hAnsi="SimSun" w:eastAsia="SimSun" w:cs="SimSun"/>
          <w:sz w:val="22"/>
          <w:szCs w:val="22"/>
        </w:rPr>
      </w:pPr>
      <w:r>
        <w:rPr>
          <w:rFonts w:ascii="SimSun" w:hAnsi="SimSun" w:eastAsia="SimSun" w:cs="SimSun"/>
          <w:sz w:val="22"/>
          <w:szCs w:val="22"/>
          <w:spacing w:val="10"/>
          <w:position w:val="13"/>
        </w:rPr>
        <w:t>(2)每次拜访客户之前一般要与客户通话</w:t>
      </w:r>
      <w:r>
        <w:rPr>
          <w:rFonts w:ascii="SimSun" w:hAnsi="SimSun" w:eastAsia="SimSun" w:cs="SimSun"/>
          <w:sz w:val="22"/>
          <w:szCs w:val="22"/>
          <w:spacing w:val="9"/>
          <w:position w:val="13"/>
        </w:rPr>
        <w:t>4次以上，而且通话次数越高的</w:t>
      </w:r>
    </w:p>
    <w:p>
      <w:pPr>
        <w:ind w:left="539"/>
        <w:spacing w:before="2" w:line="217" w:lineRule="auto"/>
        <w:rPr>
          <w:rFonts w:ascii="SimSun" w:hAnsi="SimSun" w:eastAsia="SimSun" w:cs="SimSun"/>
          <w:sz w:val="22"/>
          <w:szCs w:val="22"/>
        </w:rPr>
      </w:pPr>
      <w:r>
        <w:rPr>
          <w:rFonts w:ascii="SimSun" w:hAnsi="SimSun" w:eastAsia="SimSun" w:cs="SimSun"/>
          <w:sz w:val="22"/>
          <w:szCs w:val="22"/>
          <w:spacing w:val="1"/>
        </w:rPr>
        <w:t>客户成交率越高，且客单价比通话次数少的</w:t>
      </w:r>
      <w:r>
        <w:rPr>
          <w:rFonts w:ascii="SimSun" w:hAnsi="SimSun" w:eastAsia="SimSun" w:cs="SimSun"/>
          <w:sz w:val="22"/>
          <w:szCs w:val="22"/>
        </w:rPr>
        <w:t>客户高出20%。</w:t>
      </w:r>
    </w:p>
    <w:p>
      <w:pPr>
        <w:spacing w:before="288" w:line="393" w:lineRule="exact"/>
        <w:jc w:val="right"/>
        <w:rPr>
          <w:rFonts w:ascii="SimSun" w:hAnsi="SimSun" w:eastAsia="SimSun" w:cs="SimSun"/>
          <w:sz w:val="22"/>
          <w:szCs w:val="22"/>
        </w:rPr>
      </w:pPr>
      <w:r>
        <w:rPr>
          <w:rFonts w:ascii="SimSun" w:hAnsi="SimSun" w:eastAsia="SimSun" w:cs="SimSun"/>
          <w:sz w:val="22"/>
          <w:szCs w:val="22"/>
          <w:spacing w:val="2"/>
          <w:position w:val="13"/>
        </w:rPr>
        <w:t>(3)在企业中，电话通话次数与拜访次数的比</w:t>
      </w:r>
      <w:r>
        <w:rPr>
          <w:rFonts w:ascii="SimSun" w:hAnsi="SimSun" w:eastAsia="SimSun" w:cs="SimSun"/>
          <w:sz w:val="22"/>
          <w:szCs w:val="22"/>
          <w:spacing w:val="1"/>
          <w:position w:val="13"/>
        </w:rPr>
        <w:t>例平均是4.5;1,对于此数据，</w:t>
      </w:r>
    </w:p>
    <w:p>
      <w:pPr>
        <w:ind w:left="539"/>
        <w:spacing w:before="1" w:line="219" w:lineRule="auto"/>
        <w:rPr>
          <w:rFonts w:ascii="SimSun" w:hAnsi="SimSun" w:eastAsia="SimSun" w:cs="SimSun"/>
          <w:sz w:val="22"/>
          <w:szCs w:val="22"/>
        </w:rPr>
      </w:pPr>
      <w:r>
        <w:rPr>
          <w:rFonts w:ascii="SimSun" w:hAnsi="SimSun" w:eastAsia="SimSun" w:cs="SimSun"/>
          <w:sz w:val="22"/>
          <w:szCs w:val="22"/>
          <w:spacing w:val="-1"/>
        </w:rPr>
        <w:t>业绩好的业务经理平均在6:1以上，业绩差的业务经理的比例在3.5:1以下。</w:t>
      </w:r>
    </w:p>
    <w:p>
      <w:pPr>
        <w:ind w:left="1059"/>
        <w:spacing w:before="298" w:line="400" w:lineRule="exact"/>
        <w:rPr>
          <w:rFonts w:ascii="SimSun" w:hAnsi="SimSun" w:eastAsia="SimSun" w:cs="SimSun"/>
          <w:sz w:val="22"/>
          <w:szCs w:val="22"/>
        </w:rPr>
      </w:pPr>
      <w:r>
        <w:rPr>
          <w:rFonts w:ascii="SimSun" w:hAnsi="SimSun" w:eastAsia="SimSun" w:cs="SimSun"/>
          <w:sz w:val="22"/>
          <w:szCs w:val="22"/>
          <w:spacing w:val="6"/>
          <w:position w:val="13"/>
        </w:rPr>
        <w:t>(4)业绩好的业务经理一般保持同客户3天/次的沟通频率，其中通过微信</w:t>
      </w:r>
    </w:p>
    <w:p>
      <w:pPr>
        <w:ind w:left="539"/>
        <w:spacing w:before="1" w:line="219" w:lineRule="auto"/>
        <w:rPr>
          <w:rFonts w:ascii="SimSun" w:hAnsi="SimSun" w:eastAsia="SimSun" w:cs="SimSun"/>
          <w:sz w:val="22"/>
          <w:szCs w:val="22"/>
        </w:rPr>
      </w:pPr>
      <w:r>
        <w:rPr>
          <w:rFonts w:ascii="SimSun" w:hAnsi="SimSun" w:eastAsia="SimSun" w:cs="SimSun"/>
          <w:sz w:val="22"/>
          <w:szCs w:val="22"/>
          <w:spacing w:val="-1"/>
        </w:rPr>
        <w:t>沟通平均每天都有，而业绩差的业务经理平均7天与客户沟通一次。</w:t>
      </w:r>
    </w:p>
    <w:p>
      <w:pPr>
        <w:ind w:left="539" w:right="79" w:firstLine="430"/>
        <w:spacing w:before="269" w:line="335" w:lineRule="auto"/>
        <w:jc w:val="both"/>
        <w:rPr>
          <w:rFonts w:ascii="SimSun" w:hAnsi="SimSun" w:eastAsia="SimSun" w:cs="SimSun"/>
          <w:sz w:val="22"/>
          <w:szCs w:val="22"/>
        </w:rPr>
      </w:pPr>
      <w:r>
        <w:rPr>
          <w:rFonts w:ascii="SimSun" w:hAnsi="SimSun" w:eastAsia="SimSun" w:cs="SimSun"/>
          <w:sz w:val="22"/>
          <w:szCs w:val="22"/>
          <w:spacing w:val="5"/>
        </w:rPr>
        <w:t>为了确认沟通频率和强度与成交的因果关系，高级业务分析师对10个业务</w:t>
      </w:r>
      <w:r>
        <w:rPr>
          <w:rFonts w:ascii="SimSun" w:hAnsi="SimSun" w:eastAsia="SimSun" w:cs="SimSun"/>
          <w:sz w:val="22"/>
          <w:szCs w:val="22"/>
          <w:spacing w:val="14"/>
        </w:rPr>
        <w:t xml:space="preserve"> </w:t>
      </w:r>
      <w:r>
        <w:rPr>
          <w:rFonts w:ascii="SimSun" w:hAnsi="SimSun" w:eastAsia="SimSun" w:cs="SimSun"/>
          <w:sz w:val="22"/>
          <w:szCs w:val="22"/>
          <w:spacing w:val="-2"/>
        </w:rPr>
        <w:t>经理进行了访谈，采集了更多的数据。通过分析新采集的一手调研数据，高级业</w:t>
      </w:r>
    </w:p>
    <w:p>
      <w:pPr>
        <w:ind w:left="539"/>
        <w:spacing w:before="1" w:line="218" w:lineRule="auto"/>
        <w:rPr>
          <w:rFonts w:ascii="SimSun" w:hAnsi="SimSun" w:eastAsia="SimSun" w:cs="SimSun"/>
          <w:sz w:val="22"/>
          <w:szCs w:val="22"/>
        </w:rPr>
      </w:pPr>
      <w:r>
        <w:rPr>
          <w:rFonts w:ascii="SimSun" w:hAnsi="SimSun" w:eastAsia="SimSun" w:cs="SimSun"/>
          <w:sz w:val="22"/>
          <w:szCs w:val="22"/>
          <w:spacing w:val="-6"/>
        </w:rPr>
        <w:t>务分析师得出以下几个结论。</w:t>
      </w:r>
    </w:p>
    <w:p>
      <w:pPr>
        <w:ind w:left="1059"/>
        <w:spacing w:before="290" w:line="400" w:lineRule="exact"/>
        <w:rPr>
          <w:rFonts w:ascii="SimSun" w:hAnsi="SimSun" w:eastAsia="SimSun" w:cs="SimSun"/>
          <w:sz w:val="22"/>
          <w:szCs w:val="22"/>
        </w:rPr>
      </w:pPr>
      <w:r>
        <w:rPr>
          <w:rFonts w:ascii="SimSun" w:hAnsi="SimSun" w:eastAsia="SimSun" w:cs="SimSun"/>
          <w:sz w:val="22"/>
          <w:szCs w:val="22"/>
          <w:spacing w:val="-1"/>
          <w:position w:val="13"/>
        </w:rPr>
        <w:t>(1)业绩好的业务经理更加擅长与客户沟通，而业绩差的业务经理往往不太</w:t>
      </w:r>
    </w:p>
    <w:p>
      <w:pPr>
        <w:ind w:left="539"/>
        <w:spacing w:line="218" w:lineRule="auto"/>
        <w:rPr>
          <w:rFonts w:ascii="SimSun" w:hAnsi="SimSun" w:eastAsia="SimSun" w:cs="SimSun"/>
          <w:sz w:val="22"/>
          <w:szCs w:val="22"/>
        </w:rPr>
      </w:pPr>
      <w:r>
        <w:rPr>
          <w:rFonts w:ascii="SimSun" w:hAnsi="SimSun" w:eastAsia="SimSun" w:cs="SimSun"/>
          <w:sz w:val="22"/>
          <w:szCs w:val="22"/>
          <w:spacing w:val="-8"/>
        </w:rPr>
        <w:t>愿意与客户进行沟通，不主动联络客户，而是到了不得不联系时才与客户通电话。</w:t>
      </w:r>
    </w:p>
    <w:p>
      <w:pPr>
        <w:ind w:left="1059"/>
        <w:spacing w:before="290" w:line="390" w:lineRule="exact"/>
        <w:rPr>
          <w:rFonts w:ascii="SimSun" w:hAnsi="SimSun" w:eastAsia="SimSun" w:cs="SimSun"/>
          <w:sz w:val="22"/>
          <w:szCs w:val="22"/>
        </w:rPr>
      </w:pPr>
      <w:r>
        <w:rPr>
          <w:rFonts w:ascii="SimSun" w:hAnsi="SimSun" w:eastAsia="SimSun" w:cs="SimSun"/>
          <w:sz w:val="22"/>
          <w:szCs w:val="22"/>
          <w:spacing w:val="6"/>
          <w:position w:val="12"/>
        </w:rPr>
        <w:t>(2)业绩差的业务经理不想与客户沟通的原因是他们认为该客户成交意愿</w:t>
      </w:r>
    </w:p>
    <w:p>
      <w:pPr>
        <w:ind w:left="539"/>
        <w:spacing w:before="1" w:line="219" w:lineRule="auto"/>
        <w:rPr>
          <w:rFonts w:ascii="SimSun" w:hAnsi="SimSun" w:eastAsia="SimSun" w:cs="SimSun"/>
          <w:sz w:val="22"/>
          <w:szCs w:val="22"/>
        </w:rPr>
      </w:pPr>
      <w:r>
        <w:rPr>
          <w:rFonts w:ascii="SimSun" w:hAnsi="SimSun" w:eastAsia="SimSun" w:cs="SimSun"/>
          <w:sz w:val="22"/>
          <w:szCs w:val="22"/>
          <w:spacing w:val="-5"/>
        </w:rPr>
        <w:t>不强烈，所以没有与客户通电话的积极性，造成沟通频率较低。</w:t>
      </w:r>
    </w:p>
    <w:p>
      <w:pPr>
        <w:ind w:left="1059"/>
        <w:spacing w:before="299" w:line="219" w:lineRule="auto"/>
        <w:rPr>
          <w:rFonts w:ascii="SimSun" w:hAnsi="SimSun" w:eastAsia="SimSun" w:cs="SimSun"/>
          <w:sz w:val="22"/>
          <w:szCs w:val="22"/>
        </w:rPr>
      </w:pPr>
      <w:r>
        <w:rPr>
          <w:rFonts w:ascii="SimSun" w:hAnsi="SimSun" w:eastAsia="SimSun" w:cs="SimSun"/>
          <w:sz w:val="22"/>
          <w:szCs w:val="22"/>
          <w:spacing w:val="6"/>
        </w:rPr>
        <w:t>(3)业绩差的业务经理宁愿拨打更多的客户电话，并在高意向客户中寻找</w:t>
      </w:r>
    </w:p>
    <w:p>
      <w:pPr>
        <w:spacing w:line="219" w:lineRule="auto"/>
        <w:sectPr>
          <w:pgSz w:w="9140" w:h="13280"/>
          <w:pgMar w:top="400" w:right="530" w:bottom="0" w:left="340" w:header="0" w:footer="0" w:gutter="0"/>
        </w:sectPr>
        <w:rPr>
          <w:rFonts w:ascii="SimSun" w:hAnsi="SimSun" w:eastAsia="SimSun" w:cs="SimSun"/>
          <w:sz w:val="22"/>
          <w:szCs w:val="22"/>
        </w:rPr>
      </w:pPr>
    </w:p>
    <w:p>
      <w:pPr>
        <w:pStyle w:val="BodyText"/>
        <w:spacing w:line="335" w:lineRule="auto"/>
        <w:rPr/>
      </w:pPr>
      <w:r/>
    </w:p>
    <w:p>
      <w:pPr>
        <w:spacing w:before="58" w:line="221" w:lineRule="auto"/>
        <w:jc w:val="right"/>
        <w:rPr>
          <w:rFonts w:ascii="SimHei" w:hAnsi="SimHei" w:eastAsia="SimHei" w:cs="SimHei"/>
          <w:sz w:val="18"/>
          <w:szCs w:val="18"/>
        </w:rPr>
      </w:pPr>
      <w:r>
        <w:rPr>
          <w:rFonts w:ascii="SimHei" w:hAnsi="SimHei" w:eastAsia="SimHei" w:cs="SimHei"/>
          <w:sz w:val="18"/>
          <w:szCs w:val="18"/>
          <w:spacing w:val="4"/>
        </w:rPr>
        <w:t>第2章</w:t>
      </w:r>
      <w:r>
        <w:rPr>
          <w:rFonts w:ascii="SimHei" w:hAnsi="SimHei" w:eastAsia="SimHei" w:cs="SimHei"/>
          <w:sz w:val="18"/>
          <w:szCs w:val="18"/>
          <w:spacing w:val="4"/>
        </w:rPr>
        <w:t xml:space="preserve"> </w:t>
      </w:r>
      <w:r>
        <w:rPr>
          <w:rFonts w:ascii="SimHei" w:hAnsi="SimHei" w:eastAsia="SimHei" w:cs="SimHei"/>
          <w:sz w:val="18"/>
          <w:szCs w:val="18"/>
          <w:spacing w:val="4"/>
        </w:rPr>
        <w:t>企业数字化转型涉及的技术</w:t>
      </w:r>
      <w:r>
        <w:rPr>
          <w:rFonts w:ascii="SimHei" w:hAnsi="SimHei" w:eastAsia="SimHei" w:cs="SimHei"/>
          <w:sz w:val="18"/>
          <w:szCs w:val="18"/>
          <w:spacing w:val="87"/>
        </w:rPr>
        <w:t xml:space="preserve"> </w:t>
      </w:r>
      <w:r>
        <w:rPr>
          <w:rFonts w:ascii="SimHei" w:hAnsi="SimHei" w:eastAsia="SimHei" w:cs="SimHei"/>
          <w:sz w:val="18"/>
          <w:szCs w:val="18"/>
          <w:spacing w:val="4"/>
        </w:rPr>
        <w:t>057</w:t>
      </w:r>
    </w:p>
    <w:p>
      <w:pPr>
        <w:pStyle w:val="BodyText"/>
        <w:spacing w:line="453" w:lineRule="auto"/>
        <w:rPr/>
      </w:pPr>
      <w:r/>
    </w:p>
    <w:p>
      <w:pPr>
        <w:spacing w:before="72" w:line="219" w:lineRule="auto"/>
        <w:rPr>
          <w:rFonts w:ascii="SimSun" w:hAnsi="SimSun" w:eastAsia="SimSun" w:cs="SimSun"/>
          <w:sz w:val="22"/>
          <w:szCs w:val="22"/>
        </w:rPr>
      </w:pPr>
      <w:r>
        <w:rPr>
          <w:rFonts w:ascii="SimSun" w:hAnsi="SimSun" w:eastAsia="SimSun" w:cs="SimSun"/>
          <w:sz w:val="22"/>
          <w:szCs w:val="22"/>
          <w:spacing w:val="-6"/>
        </w:rPr>
        <w:t>比较容易成交的客户，而不愿意在一个客户上花费更多的时间。</w:t>
      </w:r>
    </w:p>
    <w:p>
      <w:pPr>
        <w:ind w:right="463" w:firstLine="419"/>
        <w:spacing w:before="277" w:line="336" w:lineRule="auto"/>
        <w:jc w:val="both"/>
        <w:rPr>
          <w:rFonts w:ascii="SimSun" w:hAnsi="SimSun" w:eastAsia="SimSun" w:cs="SimSun"/>
          <w:sz w:val="22"/>
          <w:szCs w:val="22"/>
        </w:rPr>
      </w:pPr>
      <w:r>
        <w:rPr>
          <w:rFonts w:ascii="SimSun" w:hAnsi="SimSun" w:eastAsia="SimSun" w:cs="SimSun"/>
          <w:sz w:val="22"/>
          <w:szCs w:val="22"/>
          <w:spacing w:val="-1"/>
        </w:rPr>
        <w:t>结合数据分析和实际调研结果，高级业务分析师得出如</w:t>
      </w:r>
      <w:r>
        <w:rPr>
          <w:rFonts w:ascii="SimSun" w:hAnsi="SimSun" w:eastAsia="SimSun" w:cs="SimSun"/>
          <w:sz w:val="22"/>
          <w:szCs w:val="22"/>
          <w:spacing w:val="-2"/>
        </w:rPr>
        <w:t>下假设：提高业绩较</w:t>
      </w:r>
      <w:r>
        <w:rPr>
          <w:rFonts w:ascii="SimSun" w:hAnsi="SimSun" w:eastAsia="SimSun" w:cs="SimSun"/>
          <w:sz w:val="22"/>
          <w:szCs w:val="22"/>
        </w:rPr>
        <w:t xml:space="preserve"> </w:t>
      </w:r>
      <w:r>
        <w:rPr>
          <w:rFonts w:ascii="SimSun" w:hAnsi="SimSun" w:eastAsia="SimSun" w:cs="SimSun"/>
          <w:sz w:val="22"/>
          <w:szCs w:val="22"/>
          <w:spacing w:val="-2"/>
        </w:rPr>
        <w:t>差的业务经理与客户沟通的频次可以提升他们的业绩，并且通过电话沟通预约见</w:t>
      </w:r>
    </w:p>
    <w:p>
      <w:pPr>
        <w:spacing w:line="219" w:lineRule="auto"/>
        <w:rPr>
          <w:rFonts w:ascii="SimSun" w:hAnsi="SimSun" w:eastAsia="SimSun" w:cs="SimSun"/>
          <w:sz w:val="22"/>
          <w:szCs w:val="22"/>
        </w:rPr>
      </w:pPr>
      <w:r>
        <w:rPr>
          <w:rFonts w:ascii="SimSun" w:hAnsi="SimSun" w:eastAsia="SimSun" w:cs="SimSun"/>
          <w:sz w:val="22"/>
          <w:szCs w:val="22"/>
          <w:spacing w:val="-6"/>
        </w:rPr>
        <w:t>面拜访，适度增加拜访次数也能够提升业绩。</w:t>
      </w:r>
    </w:p>
    <w:p>
      <w:pPr>
        <w:ind w:right="446" w:firstLine="419"/>
        <w:spacing w:before="289" w:line="327" w:lineRule="auto"/>
        <w:jc w:val="both"/>
        <w:rPr>
          <w:rFonts w:ascii="SimSun" w:hAnsi="SimSun" w:eastAsia="SimSun" w:cs="SimSun"/>
          <w:sz w:val="22"/>
          <w:szCs w:val="22"/>
        </w:rPr>
      </w:pPr>
      <w:r>
        <w:rPr>
          <w:rFonts w:ascii="SimSun" w:hAnsi="SimSun" w:eastAsia="SimSun" w:cs="SimSun"/>
          <w:sz w:val="22"/>
          <w:szCs w:val="22"/>
          <w:spacing w:val="-1"/>
        </w:rPr>
        <w:t>于是高级业务分析师与销售总监做了研讨，决定让业绩</w:t>
      </w:r>
      <w:r>
        <w:rPr>
          <w:rFonts w:ascii="SimSun" w:hAnsi="SimSun" w:eastAsia="SimSun" w:cs="SimSun"/>
          <w:sz w:val="22"/>
          <w:szCs w:val="22"/>
          <w:spacing w:val="-2"/>
        </w:rPr>
        <w:t>较差的业务经理提高</w:t>
      </w:r>
      <w:r>
        <w:rPr>
          <w:rFonts w:ascii="SimSun" w:hAnsi="SimSun" w:eastAsia="SimSun" w:cs="SimSun"/>
          <w:sz w:val="22"/>
          <w:szCs w:val="22"/>
        </w:rPr>
        <w:t xml:space="preserve"> </w:t>
      </w:r>
      <w:r>
        <w:rPr>
          <w:rFonts w:ascii="SimSun" w:hAnsi="SimSun" w:eastAsia="SimSun" w:cs="SimSun"/>
          <w:sz w:val="22"/>
          <w:szCs w:val="22"/>
          <w:spacing w:val="-2"/>
        </w:rPr>
        <w:t>与同一个客户的通话频次和拜访频次，以检查是否可以提</w:t>
      </w:r>
      <w:r>
        <w:rPr>
          <w:rFonts w:ascii="SimSun" w:hAnsi="SimSun" w:eastAsia="SimSun" w:cs="SimSun"/>
          <w:sz w:val="22"/>
          <w:szCs w:val="22"/>
          <w:spacing w:val="-3"/>
        </w:rPr>
        <w:t>升这些人的业绩，从而</w:t>
      </w:r>
      <w:r>
        <w:rPr>
          <w:rFonts w:ascii="SimSun" w:hAnsi="SimSun" w:eastAsia="SimSun" w:cs="SimSun"/>
          <w:sz w:val="22"/>
          <w:szCs w:val="22"/>
        </w:rPr>
        <w:t xml:space="preserve"> </w:t>
      </w:r>
      <w:r>
        <w:rPr>
          <w:rFonts w:ascii="SimSun" w:hAnsi="SimSun" w:eastAsia="SimSun" w:cs="SimSun"/>
          <w:sz w:val="22"/>
          <w:szCs w:val="22"/>
          <w:spacing w:val="-1"/>
        </w:rPr>
        <w:t>验证高级业务分析师的假设。销售总监同意该提议，于是在周</w:t>
      </w:r>
      <w:r>
        <w:rPr>
          <w:rFonts w:ascii="SimSun" w:hAnsi="SimSun" w:eastAsia="SimSun" w:cs="SimSun"/>
          <w:sz w:val="22"/>
          <w:szCs w:val="22"/>
          <w:spacing w:val="-2"/>
        </w:rPr>
        <w:t>例会上对业绩排名</w:t>
      </w:r>
      <w:r>
        <w:rPr>
          <w:rFonts w:ascii="SimSun" w:hAnsi="SimSun" w:eastAsia="SimSun" w:cs="SimSun"/>
          <w:sz w:val="22"/>
          <w:szCs w:val="22"/>
        </w:rPr>
        <w:t xml:space="preserve"> </w:t>
      </w:r>
      <w:r>
        <w:rPr>
          <w:rFonts w:ascii="SimSun" w:hAnsi="SimSun" w:eastAsia="SimSun" w:cs="SimSun"/>
          <w:sz w:val="22"/>
          <w:szCs w:val="22"/>
          <w:spacing w:val="8"/>
        </w:rPr>
        <w:t>在后50位的业务经理提出了要求：每天给客户打一次电话，</w:t>
      </w:r>
      <w:r>
        <w:rPr>
          <w:rFonts w:ascii="SimSun" w:hAnsi="SimSun" w:eastAsia="SimSun" w:cs="SimSun"/>
          <w:sz w:val="22"/>
          <w:szCs w:val="22"/>
          <w:spacing w:val="7"/>
        </w:rPr>
        <w:t>没有成交之前每3</w:t>
      </w:r>
    </w:p>
    <w:p>
      <w:pPr>
        <w:spacing w:before="1" w:line="219" w:lineRule="auto"/>
        <w:rPr>
          <w:rFonts w:ascii="SimSun" w:hAnsi="SimSun" w:eastAsia="SimSun" w:cs="SimSun"/>
          <w:sz w:val="22"/>
          <w:szCs w:val="22"/>
        </w:rPr>
      </w:pPr>
      <w:r>
        <w:rPr>
          <w:rFonts w:ascii="SimSun" w:hAnsi="SimSun" w:eastAsia="SimSun" w:cs="SimSun"/>
          <w:sz w:val="22"/>
          <w:szCs w:val="22"/>
          <w:spacing w:val="-4"/>
        </w:rPr>
        <w:t>天必须去拜访一次客户。</w:t>
      </w:r>
    </w:p>
    <w:p>
      <w:pPr>
        <w:pStyle w:val="BodyText"/>
        <w:spacing w:line="254" w:lineRule="auto"/>
        <w:rPr/>
      </w:pPr>
      <w:r/>
    </w:p>
    <w:p>
      <w:pPr>
        <w:ind w:right="465" w:firstLine="419"/>
        <w:spacing w:before="72" w:line="336" w:lineRule="auto"/>
        <w:jc w:val="both"/>
        <w:rPr>
          <w:rFonts w:ascii="SimSun" w:hAnsi="SimSun" w:eastAsia="SimSun" w:cs="SimSun"/>
          <w:sz w:val="22"/>
          <w:szCs w:val="22"/>
        </w:rPr>
      </w:pPr>
      <w:r>
        <w:rPr>
          <w:rFonts w:ascii="SimSun" w:hAnsi="SimSun" w:eastAsia="SimSun" w:cs="SimSun"/>
          <w:sz w:val="22"/>
          <w:szCs w:val="22"/>
          <w:spacing w:val="2"/>
        </w:rPr>
        <w:t>高级业务分析师随时监控数据的变化，1个月之后，排名在后50位的业务经</w:t>
      </w:r>
      <w:r>
        <w:rPr>
          <w:rFonts w:ascii="SimSun" w:hAnsi="SimSun" w:eastAsia="SimSun" w:cs="SimSun"/>
          <w:sz w:val="22"/>
          <w:szCs w:val="22"/>
        </w:rPr>
        <w:t xml:space="preserve"> </w:t>
      </w:r>
      <w:r>
        <w:rPr>
          <w:rFonts w:ascii="SimSun" w:hAnsi="SimSun" w:eastAsia="SimSun" w:cs="SimSun"/>
          <w:sz w:val="22"/>
          <w:szCs w:val="22"/>
          <w:spacing w:val="10"/>
        </w:rPr>
        <w:t>理该月份的业绩比上个月上升了20%。排除企业业绩环比增长的5%,业务经理</w:t>
      </w:r>
    </w:p>
    <w:p>
      <w:pPr>
        <w:spacing w:before="1" w:line="219" w:lineRule="auto"/>
        <w:rPr>
          <w:rFonts w:ascii="SimSun" w:hAnsi="SimSun" w:eastAsia="SimSun" w:cs="SimSun"/>
          <w:sz w:val="22"/>
          <w:szCs w:val="22"/>
        </w:rPr>
      </w:pPr>
      <w:r>
        <w:rPr>
          <w:rFonts w:ascii="SimSun" w:hAnsi="SimSun" w:eastAsia="SimSun" w:cs="SimSun"/>
          <w:sz w:val="22"/>
          <w:szCs w:val="22"/>
          <w:spacing w:val="4"/>
        </w:rPr>
        <w:t>行为的改变直接带来15%的绩效提升。</w:t>
      </w:r>
    </w:p>
    <w:p>
      <w:pPr>
        <w:ind w:left="419"/>
        <w:spacing w:before="288" w:line="390" w:lineRule="exact"/>
        <w:rPr>
          <w:rFonts w:ascii="SimSun" w:hAnsi="SimSun" w:eastAsia="SimSun" w:cs="SimSun"/>
          <w:sz w:val="22"/>
          <w:szCs w:val="22"/>
        </w:rPr>
      </w:pPr>
      <w:r>
        <w:rPr>
          <w:rFonts w:ascii="SimSun" w:hAnsi="SimSun" w:eastAsia="SimSun" w:cs="SimSun"/>
          <w:sz w:val="22"/>
          <w:szCs w:val="22"/>
          <w:spacing w:val="-1"/>
          <w:position w:val="12"/>
        </w:rPr>
        <w:t>这就是数据的第二层应用：发现规律，洞察事情为什么发生，找到事物背后</w:t>
      </w:r>
    </w:p>
    <w:p>
      <w:pPr>
        <w:spacing w:before="1" w:line="219" w:lineRule="auto"/>
        <w:rPr>
          <w:rFonts w:ascii="SimSun" w:hAnsi="SimSun" w:eastAsia="SimSun" w:cs="SimSun"/>
          <w:sz w:val="22"/>
          <w:szCs w:val="22"/>
        </w:rPr>
      </w:pPr>
      <w:r>
        <w:rPr>
          <w:rFonts w:ascii="SimSun" w:hAnsi="SimSun" w:eastAsia="SimSun" w:cs="SimSun"/>
          <w:sz w:val="22"/>
          <w:szCs w:val="22"/>
          <w:spacing w:val="-7"/>
        </w:rPr>
        <w:t>的规律，形成企业的管理诀窍。</w:t>
      </w:r>
    </w:p>
    <w:p>
      <w:pPr>
        <w:pStyle w:val="BodyText"/>
        <w:spacing w:line="265" w:lineRule="auto"/>
        <w:rPr/>
      </w:pPr>
      <w:r/>
    </w:p>
    <w:p>
      <w:pPr>
        <w:pStyle w:val="BodyText"/>
        <w:spacing w:line="266" w:lineRule="auto"/>
        <w:rPr/>
      </w:pPr>
      <w:r/>
    </w:p>
    <w:p>
      <w:pPr>
        <w:ind w:left="423"/>
        <w:spacing w:before="71" w:line="219" w:lineRule="auto"/>
        <w:rPr>
          <w:rFonts w:ascii="SimSun" w:hAnsi="SimSun" w:eastAsia="SimSun" w:cs="SimSun"/>
          <w:sz w:val="22"/>
          <w:szCs w:val="22"/>
        </w:rPr>
      </w:pPr>
      <w:r>
        <w:rPr>
          <w:rFonts w:ascii="SimSun" w:hAnsi="SimSun" w:eastAsia="SimSun" w:cs="SimSun"/>
          <w:sz w:val="22"/>
          <w:szCs w:val="22"/>
          <w:b/>
          <w:bCs/>
          <w:spacing w:val="33"/>
        </w:rPr>
        <w:t>用数据发现未来</w:t>
      </w:r>
    </w:p>
    <w:p>
      <w:pPr>
        <w:ind w:right="459" w:firstLine="419"/>
        <w:spacing w:before="271" w:line="336" w:lineRule="auto"/>
        <w:rPr>
          <w:rFonts w:ascii="SimSun" w:hAnsi="SimSun" w:eastAsia="SimSun" w:cs="SimSun"/>
          <w:sz w:val="22"/>
          <w:szCs w:val="22"/>
        </w:rPr>
      </w:pPr>
      <w:r>
        <w:rPr>
          <w:rFonts w:ascii="SimSun" w:hAnsi="SimSun" w:eastAsia="SimSun" w:cs="SimSun"/>
          <w:sz w:val="22"/>
          <w:szCs w:val="22"/>
          <w:spacing w:val="-1"/>
        </w:rPr>
        <w:t>高级业务分析师的分析成果得到检验，也为销售部门带来巨大的收益</w:t>
      </w:r>
      <w:r>
        <w:rPr>
          <w:rFonts w:ascii="SimSun" w:hAnsi="SimSun" w:eastAsia="SimSun" w:cs="SimSun"/>
          <w:sz w:val="22"/>
          <w:szCs w:val="22"/>
          <w:spacing w:val="-2"/>
        </w:rPr>
        <w:t>，得到</w:t>
      </w:r>
      <w:r>
        <w:rPr>
          <w:rFonts w:ascii="SimSun" w:hAnsi="SimSun" w:eastAsia="SimSun" w:cs="SimSun"/>
          <w:sz w:val="22"/>
          <w:szCs w:val="22"/>
        </w:rPr>
        <w:t xml:space="preserve"> </w:t>
      </w:r>
      <w:r>
        <w:rPr>
          <w:rFonts w:ascii="SimSun" w:hAnsi="SimSun" w:eastAsia="SimSun" w:cs="SimSun"/>
          <w:sz w:val="22"/>
          <w:szCs w:val="22"/>
          <w:spacing w:val="-3"/>
        </w:rPr>
        <w:t>销售团队的认可，他们经常与高级业务分析师探讨优化销售管理的办法。之后，</w:t>
      </w:r>
    </w:p>
    <w:p>
      <w:pPr>
        <w:spacing w:before="1" w:line="219" w:lineRule="auto"/>
        <w:rPr>
          <w:rFonts w:ascii="SimSun" w:hAnsi="SimSun" w:eastAsia="SimSun" w:cs="SimSun"/>
          <w:sz w:val="22"/>
          <w:szCs w:val="22"/>
        </w:rPr>
      </w:pPr>
      <w:r>
        <w:rPr>
          <w:rFonts w:ascii="SimSun" w:hAnsi="SimSun" w:eastAsia="SimSun" w:cs="SimSun"/>
          <w:sz w:val="22"/>
          <w:szCs w:val="22"/>
          <w:spacing w:val="-5"/>
        </w:rPr>
        <w:t>市场总监也来找高级业务分析师，询问帮助预测电商平台上</w:t>
      </w:r>
      <w:r>
        <w:rPr>
          <w:rFonts w:ascii="SimSun" w:hAnsi="SimSun" w:eastAsia="SimSun" w:cs="SimSun"/>
          <w:sz w:val="22"/>
          <w:szCs w:val="22"/>
          <w:spacing w:val="-6"/>
        </w:rPr>
        <w:t>销量的方法。</w:t>
      </w:r>
    </w:p>
    <w:p>
      <w:pPr>
        <w:ind w:right="450" w:firstLine="419"/>
        <w:spacing w:before="278" w:line="327" w:lineRule="auto"/>
        <w:jc w:val="both"/>
        <w:rPr>
          <w:rFonts w:ascii="SimSun" w:hAnsi="SimSun" w:eastAsia="SimSun" w:cs="SimSun"/>
          <w:sz w:val="22"/>
          <w:szCs w:val="22"/>
        </w:rPr>
      </w:pPr>
      <w:r>
        <w:rPr>
          <w:rFonts w:ascii="SimSun" w:hAnsi="SimSun" w:eastAsia="SimSun" w:cs="SimSun"/>
          <w:sz w:val="22"/>
          <w:szCs w:val="22"/>
          <w:spacing w:val="2"/>
        </w:rPr>
        <w:t>此企业在线下通过200人的销售队伍进行产品推广，企业的线上业务由市场</w:t>
      </w:r>
      <w:r>
        <w:rPr>
          <w:rFonts w:ascii="SimSun" w:hAnsi="SimSun" w:eastAsia="SimSun" w:cs="SimSun"/>
          <w:sz w:val="22"/>
          <w:szCs w:val="22"/>
          <w:spacing w:val="4"/>
        </w:rPr>
        <w:t xml:space="preserve"> </w:t>
      </w:r>
      <w:r>
        <w:rPr>
          <w:rFonts w:ascii="SimSun" w:hAnsi="SimSun" w:eastAsia="SimSun" w:cs="SimSun"/>
          <w:sz w:val="22"/>
          <w:szCs w:val="22"/>
          <w:spacing w:val="-1"/>
        </w:rPr>
        <w:t>部门负责，市场部门除经营管理企业的品牌和各种</w:t>
      </w:r>
      <w:r>
        <w:rPr>
          <w:rFonts w:ascii="SimSun" w:hAnsi="SimSun" w:eastAsia="SimSun" w:cs="SimSun"/>
          <w:sz w:val="22"/>
          <w:szCs w:val="22"/>
          <w:spacing w:val="-2"/>
        </w:rPr>
        <w:t>广告投放外，还负责线上平台</w:t>
      </w:r>
      <w:r>
        <w:rPr>
          <w:rFonts w:ascii="SimSun" w:hAnsi="SimSun" w:eastAsia="SimSun" w:cs="SimSun"/>
          <w:sz w:val="22"/>
          <w:szCs w:val="22"/>
        </w:rPr>
        <w:t xml:space="preserve"> </w:t>
      </w:r>
      <w:r>
        <w:rPr>
          <w:rFonts w:ascii="SimSun" w:hAnsi="SimSun" w:eastAsia="SimSun" w:cs="SimSun"/>
          <w:sz w:val="22"/>
          <w:szCs w:val="22"/>
          <w:spacing w:val="-2"/>
        </w:rPr>
        <w:t>的推广业务。为了能够提升线上旗舰店的销量，市场部门需要花费大量费用在平</w:t>
      </w:r>
    </w:p>
    <w:p>
      <w:pPr>
        <w:spacing w:before="1" w:line="217" w:lineRule="auto"/>
        <w:rPr>
          <w:rFonts w:ascii="SimSun" w:hAnsi="SimSun" w:eastAsia="SimSun" w:cs="SimSun"/>
          <w:sz w:val="22"/>
          <w:szCs w:val="22"/>
        </w:rPr>
      </w:pPr>
      <w:r>
        <w:rPr>
          <w:rFonts w:ascii="SimSun" w:hAnsi="SimSun" w:eastAsia="SimSun" w:cs="SimSun"/>
          <w:sz w:val="22"/>
          <w:szCs w:val="22"/>
          <w:spacing w:val="-5"/>
        </w:rPr>
        <w:t>台上投放广告，通过竞价排名将自己的产品排在客户搜索页的前面。</w:t>
      </w:r>
    </w:p>
    <w:p>
      <w:pPr>
        <w:ind w:left="419"/>
        <w:spacing w:before="312" w:line="219" w:lineRule="auto"/>
        <w:rPr>
          <w:rFonts w:ascii="SimSun" w:hAnsi="SimSun" w:eastAsia="SimSun" w:cs="SimSun"/>
          <w:sz w:val="22"/>
          <w:szCs w:val="22"/>
        </w:rPr>
      </w:pPr>
      <w:r>
        <w:rPr>
          <w:rFonts w:ascii="SimSun" w:hAnsi="SimSun" w:eastAsia="SimSun" w:cs="SimSun"/>
          <w:sz w:val="22"/>
          <w:szCs w:val="22"/>
          <w:spacing w:val="-1"/>
        </w:rPr>
        <w:t>高级业务分析师根据该市场部的活动判定，电商平台上的销量一</w:t>
      </w:r>
      <w:r>
        <w:rPr>
          <w:rFonts w:ascii="SimSun" w:hAnsi="SimSun" w:eastAsia="SimSun" w:cs="SimSun"/>
          <w:sz w:val="22"/>
          <w:szCs w:val="22"/>
          <w:spacing w:val="-2"/>
        </w:rPr>
        <w:t>定与两个核</w:t>
      </w:r>
    </w:p>
    <w:p>
      <w:pPr>
        <w:spacing w:line="219" w:lineRule="auto"/>
        <w:sectPr>
          <w:pgSz w:w="9140" w:h="13250"/>
          <w:pgMar w:top="400" w:right="475" w:bottom="0" w:left="560" w:header="0" w:footer="0" w:gutter="0"/>
        </w:sectPr>
        <w:rPr>
          <w:rFonts w:ascii="SimSun" w:hAnsi="SimSun" w:eastAsia="SimSun" w:cs="SimSun"/>
          <w:sz w:val="22"/>
          <w:szCs w:val="22"/>
        </w:rPr>
      </w:pPr>
    </w:p>
    <w:p>
      <w:pPr>
        <w:pStyle w:val="BodyText"/>
        <w:spacing w:line="295" w:lineRule="auto"/>
        <w:rPr/>
      </w:pPr>
      <w:r/>
    </w:p>
    <w:p>
      <w:pPr>
        <w:spacing w:before="58" w:line="224" w:lineRule="auto"/>
        <w:rPr>
          <w:rFonts w:ascii="YouYuan" w:hAnsi="YouYuan" w:eastAsia="YouYuan" w:cs="YouYuan"/>
          <w:sz w:val="18"/>
          <w:szCs w:val="18"/>
        </w:rPr>
      </w:pPr>
      <w:r>
        <w:rPr>
          <w:rFonts w:ascii="YouYuan" w:hAnsi="YouYuan" w:eastAsia="YouYuan" w:cs="YouYuan"/>
          <w:sz w:val="18"/>
          <w:szCs w:val="18"/>
          <w:spacing w:val="-8"/>
        </w:rPr>
        <w:t>058</w:t>
      </w:r>
      <w:r>
        <w:rPr>
          <w:rFonts w:ascii="YouYuan" w:hAnsi="YouYuan" w:eastAsia="YouYuan" w:cs="YouYuan"/>
          <w:sz w:val="18"/>
          <w:szCs w:val="18"/>
          <w:spacing w:val="34"/>
        </w:rPr>
        <w:t xml:space="preserve">  </w:t>
      </w:r>
      <w:r>
        <w:rPr>
          <w:rFonts w:ascii="YouYuan" w:hAnsi="YouYuan" w:eastAsia="YouYuan" w:cs="YouYuan"/>
          <w:sz w:val="18"/>
          <w:szCs w:val="18"/>
          <w:spacing w:val="-8"/>
        </w:rPr>
        <w:t>数字蝶变：企业数字化转型之道</w:t>
      </w:r>
    </w:p>
    <w:p>
      <w:pPr>
        <w:pStyle w:val="BodyText"/>
        <w:spacing w:line="469" w:lineRule="auto"/>
        <w:rPr/>
      </w:pPr>
      <w:r/>
    </w:p>
    <w:p>
      <w:pPr>
        <w:ind w:left="500" w:right="80"/>
        <w:spacing w:before="72" w:line="336" w:lineRule="auto"/>
        <w:jc w:val="both"/>
        <w:rPr>
          <w:rFonts w:ascii="SimSun" w:hAnsi="SimSun" w:eastAsia="SimSun" w:cs="SimSun"/>
          <w:sz w:val="22"/>
          <w:szCs w:val="22"/>
        </w:rPr>
      </w:pPr>
      <w:r>
        <w:rPr>
          <w:rFonts w:ascii="SimSun" w:hAnsi="SimSun" w:eastAsia="SimSun" w:cs="SimSun"/>
          <w:sz w:val="22"/>
          <w:szCs w:val="22"/>
          <w:spacing w:val="-7"/>
        </w:rPr>
        <w:t>心要素有关系：</w:t>
      </w:r>
      <w:r>
        <w:rPr>
          <w:rFonts w:ascii="SimSun" w:hAnsi="SimSun" w:eastAsia="SimSun" w:cs="SimSun"/>
          <w:sz w:val="22"/>
          <w:szCs w:val="22"/>
          <w:spacing w:val="70"/>
        </w:rPr>
        <w:t xml:space="preserve"> </w:t>
      </w:r>
      <w:r>
        <w:rPr>
          <w:rFonts w:ascii="SimSun" w:hAnsi="SimSun" w:eastAsia="SimSun" w:cs="SimSun"/>
          <w:sz w:val="22"/>
          <w:szCs w:val="22"/>
          <w:spacing w:val="-7"/>
        </w:rPr>
        <w:t>一方面是企业产品在平台上展示给用户的次数，另一方面是营销</w:t>
      </w:r>
      <w:r>
        <w:rPr>
          <w:rFonts w:ascii="SimSun" w:hAnsi="SimSun" w:eastAsia="SimSun" w:cs="SimSun"/>
          <w:sz w:val="22"/>
          <w:szCs w:val="22"/>
        </w:rPr>
        <w:t xml:space="preserve"> </w:t>
      </w:r>
      <w:r>
        <w:rPr>
          <w:rFonts w:ascii="SimSun" w:hAnsi="SimSun" w:eastAsia="SimSun" w:cs="SimSun"/>
          <w:sz w:val="22"/>
          <w:szCs w:val="22"/>
          <w:spacing w:val="-2"/>
        </w:rPr>
        <w:t>费用花费后平台推送的广告量。前者可以用旗舰店的自然流量计量，后者可以用</w:t>
      </w:r>
      <w:r>
        <w:rPr>
          <w:rFonts w:ascii="SimSun" w:hAnsi="SimSun" w:eastAsia="SimSun" w:cs="SimSun"/>
          <w:sz w:val="22"/>
          <w:szCs w:val="22"/>
          <w:spacing w:val="15"/>
        </w:rPr>
        <w:t xml:space="preserve"> </w:t>
      </w:r>
      <w:r>
        <w:rPr>
          <w:rFonts w:ascii="SimSun" w:hAnsi="SimSun" w:eastAsia="SimSun" w:cs="SimSun"/>
          <w:sz w:val="22"/>
          <w:szCs w:val="22"/>
          <w:spacing w:val="-2"/>
        </w:rPr>
        <w:t>投放的营销费用计量。如果能够构建销售量和这两个因素的量化关系，就能够预</w:t>
      </w:r>
      <w:r>
        <w:rPr>
          <w:rFonts w:ascii="SimSun" w:hAnsi="SimSun" w:eastAsia="SimSun" w:cs="SimSun"/>
          <w:sz w:val="22"/>
          <w:szCs w:val="22"/>
          <w:spacing w:val="18"/>
        </w:rPr>
        <w:t xml:space="preserve"> </w:t>
      </w:r>
      <w:r>
        <w:rPr>
          <w:rFonts w:ascii="SimSun" w:hAnsi="SimSun" w:eastAsia="SimSun" w:cs="SimSun"/>
          <w:sz w:val="22"/>
          <w:szCs w:val="22"/>
          <w:spacing w:val="-2"/>
        </w:rPr>
        <w:t>测未来的销量。要想预测未来的销量，还要预测自然流量的展示量和需要投入的</w:t>
      </w:r>
    </w:p>
    <w:p>
      <w:pPr>
        <w:ind w:left="500"/>
        <w:spacing w:line="220" w:lineRule="auto"/>
        <w:rPr>
          <w:rFonts w:ascii="SimSun" w:hAnsi="SimSun" w:eastAsia="SimSun" w:cs="SimSun"/>
          <w:sz w:val="22"/>
          <w:szCs w:val="22"/>
        </w:rPr>
      </w:pPr>
      <w:r>
        <w:rPr>
          <w:rFonts w:ascii="SimSun" w:hAnsi="SimSun" w:eastAsia="SimSun" w:cs="SimSun"/>
          <w:sz w:val="22"/>
          <w:szCs w:val="22"/>
          <w:spacing w:val="-8"/>
        </w:rPr>
        <w:t>营销费用。</w:t>
      </w:r>
    </w:p>
    <w:p>
      <w:pPr>
        <w:ind w:left="500" w:right="56" w:firstLine="449"/>
        <w:spacing w:before="275" w:line="336" w:lineRule="auto"/>
        <w:rPr>
          <w:rFonts w:ascii="SimSun" w:hAnsi="SimSun" w:eastAsia="SimSun" w:cs="SimSun"/>
          <w:sz w:val="22"/>
          <w:szCs w:val="22"/>
        </w:rPr>
      </w:pPr>
      <w:r>
        <w:rPr>
          <w:rFonts w:ascii="SimSun" w:hAnsi="SimSun" w:eastAsia="SimSun" w:cs="SimSun"/>
          <w:sz w:val="22"/>
          <w:szCs w:val="22"/>
          <w:spacing w:val="-1"/>
        </w:rPr>
        <w:t>在与市场总监沟通后，该高级业务分析师就从市场部门得到了营</w:t>
      </w:r>
      <w:r>
        <w:rPr>
          <w:rFonts w:ascii="SimSun" w:hAnsi="SimSun" w:eastAsia="SimSun" w:cs="SimSun"/>
          <w:sz w:val="22"/>
          <w:szCs w:val="22"/>
          <w:spacing w:val="-2"/>
        </w:rPr>
        <w:t>销费用花费</w:t>
      </w:r>
      <w:r>
        <w:rPr>
          <w:rFonts w:ascii="SimSun" w:hAnsi="SimSun" w:eastAsia="SimSun" w:cs="SimSun"/>
          <w:sz w:val="22"/>
          <w:szCs w:val="22"/>
        </w:rPr>
        <w:t xml:space="preserve"> </w:t>
      </w:r>
      <w:r>
        <w:rPr>
          <w:rFonts w:ascii="SimSun" w:hAnsi="SimSun" w:eastAsia="SimSun" w:cs="SimSun"/>
          <w:sz w:val="22"/>
          <w:szCs w:val="22"/>
          <w:spacing w:val="-2"/>
        </w:rPr>
        <w:t>的台账数据，通过企业的数据平台导出了历史上每日的销售量数据，利用电商平</w:t>
      </w:r>
      <w:r>
        <w:rPr>
          <w:rFonts w:ascii="SimSun" w:hAnsi="SimSun" w:eastAsia="SimSun" w:cs="SimSun"/>
          <w:sz w:val="22"/>
          <w:szCs w:val="22"/>
        </w:rPr>
        <w:t xml:space="preserve"> </w:t>
      </w:r>
      <w:r>
        <w:rPr>
          <w:rFonts w:ascii="SimSun" w:hAnsi="SimSun" w:eastAsia="SimSun" w:cs="SimSun"/>
          <w:sz w:val="22"/>
          <w:szCs w:val="22"/>
          <w:spacing w:val="-1"/>
        </w:rPr>
        <w:t>台的后台可以找到旗舰店每日在客户面前通过</w:t>
      </w:r>
      <w:r>
        <w:rPr>
          <w:rFonts w:ascii="SimSun" w:hAnsi="SimSun" w:eastAsia="SimSun" w:cs="SimSun"/>
          <w:sz w:val="22"/>
          <w:szCs w:val="22"/>
          <w:spacing w:val="-2"/>
        </w:rPr>
        <w:t>自然流量展示给客户的次数数据，</w:t>
      </w:r>
    </w:p>
    <w:p>
      <w:pPr>
        <w:ind w:left="500"/>
        <w:spacing w:line="219" w:lineRule="auto"/>
        <w:rPr>
          <w:rFonts w:ascii="SimSun" w:hAnsi="SimSun" w:eastAsia="SimSun" w:cs="SimSun"/>
          <w:sz w:val="22"/>
          <w:szCs w:val="22"/>
        </w:rPr>
      </w:pPr>
      <w:r>
        <w:rPr>
          <w:rFonts w:ascii="SimSun" w:hAnsi="SimSun" w:eastAsia="SimSun" w:cs="SimSun"/>
          <w:sz w:val="22"/>
          <w:szCs w:val="22"/>
          <w:spacing w:val="-7"/>
        </w:rPr>
        <w:t>这包含一年多的数据。</w:t>
      </w:r>
    </w:p>
    <w:p>
      <w:pPr>
        <w:ind w:left="500" w:firstLine="449"/>
        <w:spacing w:before="277" w:line="336" w:lineRule="auto"/>
        <w:jc w:val="both"/>
        <w:rPr>
          <w:rFonts w:ascii="SimSun" w:hAnsi="SimSun" w:eastAsia="SimSun" w:cs="SimSun"/>
          <w:sz w:val="22"/>
          <w:szCs w:val="22"/>
        </w:rPr>
      </w:pPr>
      <w:r>
        <w:rPr>
          <w:rFonts w:ascii="SimSun" w:hAnsi="SimSun" w:eastAsia="SimSun" w:cs="SimSun"/>
          <w:sz w:val="22"/>
          <w:szCs w:val="22"/>
          <w:spacing w:val="-6"/>
        </w:rPr>
        <w:t>于是该高级业务分析师把自然流量做了时间序列分析，得到一个近似估算值，</w:t>
      </w:r>
      <w:r>
        <w:rPr>
          <w:rFonts w:ascii="SimSun" w:hAnsi="SimSun" w:eastAsia="SimSun" w:cs="SimSun"/>
          <w:sz w:val="22"/>
          <w:szCs w:val="22"/>
          <w:spacing w:val="3"/>
        </w:rPr>
        <w:t xml:space="preserve"> </w:t>
      </w:r>
      <w:r>
        <w:rPr>
          <w:rFonts w:ascii="SimSun" w:hAnsi="SimSun" w:eastAsia="SimSun" w:cs="SimSun"/>
          <w:sz w:val="22"/>
          <w:szCs w:val="22"/>
          <w:spacing w:val="4"/>
        </w:rPr>
        <w:t>即近期每日的自然流量大约在以每天1.3%的速度增加；同时，高级业务分析师</w:t>
      </w:r>
      <w:r>
        <w:rPr>
          <w:rFonts w:ascii="SimSun" w:hAnsi="SimSun" w:eastAsia="SimSun" w:cs="SimSun"/>
          <w:sz w:val="22"/>
          <w:szCs w:val="22"/>
          <w:spacing w:val="3"/>
        </w:rPr>
        <w:t xml:space="preserve">  </w:t>
      </w:r>
      <w:r>
        <w:rPr>
          <w:rFonts w:ascii="SimSun" w:hAnsi="SimSun" w:eastAsia="SimSun" w:cs="SimSun"/>
          <w:sz w:val="22"/>
          <w:szCs w:val="22"/>
          <w:spacing w:val="-2"/>
        </w:rPr>
        <w:t>把销售量数据同流量数据和销售费用做了二元一次回归分析，得到一个销售量和</w:t>
      </w:r>
    </w:p>
    <w:p>
      <w:pPr>
        <w:ind w:left="500"/>
        <w:spacing w:line="219" w:lineRule="auto"/>
        <w:rPr>
          <w:rFonts w:ascii="SimSun" w:hAnsi="SimSun" w:eastAsia="SimSun" w:cs="SimSun"/>
          <w:sz w:val="22"/>
          <w:szCs w:val="22"/>
        </w:rPr>
      </w:pPr>
      <w:r>
        <w:rPr>
          <w:rFonts w:ascii="SimSun" w:hAnsi="SimSun" w:eastAsia="SimSun" w:cs="SimSun"/>
          <w:sz w:val="22"/>
          <w:szCs w:val="22"/>
          <w:spacing w:val="-5"/>
        </w:rPr>
        <w:t>自然流量与营销推广费用之间的统计关系模型，即</w:t>
      </w:r>
    </w:p>
    <w:p>
      <w:pPr>
        <w:pStyle w:val="BodyText"/>
        <w:spacing w:line="245" w:lineRule="auto"/>
        <w:rPr/>
      </w:pPr>
      <w:r/>
    </w:p>
    <w:p>
      <w:pPr>
        <w:ind w:left="3700"/>
        <w:spacing w:before="76" w:line="19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spacing w:val="-9"/>
          <w:w w:val="92"/>
        </w:rPr>
        <w:t>Y=aX₁+bX₂+c</w:t>
      </w:r>
    </w:p>
    <w:p>
      <w:pPr>
        <w:ind w:left="950"/>
        <w:spacing w:before="257" w:line="410" w:lineRule="exact"/>
        <w:rPr>
          <w:rFonts w:ascii="SimSun" w:hAnsi="SimSun" w:eastAsia="SimSun" w:cs="SimSun"/>
          <w:sz w:val="22"/>
          <w:szCs w:val="22"/>
        </w:rPr>
      </w:pPr>
      <w:r>
        <w:rPr>
          <w:rFonts w:ascii="SimSun" w:hAnsi="SimSun" w:eastAsia="SimSun" w:cs="SimSun"/>
          <w:sz w:val="22"/>
          <w:szCs w:val="22"/>
          <w:spacing w:val="-1"/>
          <w:position w:val="14"/>
        </w:rPr>
        <w:t>当知道</w:t>
      </w:r>
      <w:r>
        <w:rPr>
          <w:rFonts w:ascii="Times New Roman" w:hAnsi="Times New Roman" w:eastAsia="Times New Roman" w:cs="Times New Roman"/>
          <w:sz w:val="22"/>
          <w:szCs w:val="22"/>
          <w:spacing w:val="-1"/>
          <w:position w:val="14"/>
        </w:rPr>
        <w:t>a</w:t>
      </w:r>
      <w:r>
        <w:rPr>
          <w:rFonts w:ascii="Times New Roman" w:hAnsi="Times New Roman" w:eastAsia="Times New Roman" w:cs="Times New Roman"/>
          <w:sz w:val="22"/>
          <w:szCs w:val="22"/>
          <w:spacing w:val="33"/>
          <w:position w:val="14"/>
        </w:rPr>
        <w:t xml:space="preserve"> </w:t>
      </w:r>
      <w:r>
        <w:rPr>
          <w:rFonts w:ascii="SimSun" w:hAnsi="SimSun" w:eastAsia="SimSun" w:cs="SimSun"/>
          <w:sz w:val="22"/>
          <w:szCs w:val="22"/>
          <w:spacing w:val="-1"/>
          <w:position w:val="14"/>
        </w:rPr>
        <w:t>和</w:t>
      </w:r>
      <w:r>
        <w:rPr>
          <w:rFonts w:ascii="SimSun" w:hAnsi="SimSun" w:eastAsia="SimSun" w:cs="SimSun"/>
          <w:sz w:val="22"/>
          <w:szCs w:val="22"/>
          <w:spacing w:val="-61"/>
          <w:position w:val="14"/>
        </w:rPr>
        <w:t xml:space="preserve"> </w:t>
      </w:r>
      <w:r>
        <w:rPr>
          <w:rFonts w:ascii="Times New Roman" w:hAnsi="Times New Roman" w:eastAsia="Times New Roman" w:cs="Times New Roman"/>
          <w:sz w:val="22"/>
          <w:szCs w:val="22"/>
          <w:spacing w:val="-1"/>
          <w:position w:val="14"/>
        </w:rPr>
        <w:t>b</w:t>
      </w:r>
      <w:r>
        <w:rPr>
          <w:rFonts w:ascii="Times New Roman" w:hAnsi="Times New Roman" w:eastAsia="Times New Roman" w:cs="Times New Roman"/>
          <w:sz w:val="22"/>
          <w:szCs w:val="22"/>
          <w:spacing w:val="15"/>
          <w:position w:val="14"/>
        </w:rPr>
        <w:t xml:space="preserve"> </w:t>
      </w:r>
      <w:r>
        <w:rPr>
          <w:rFonts w:ascii="SimSun" w:hAnsi="SimSun" w:eastAsia="SimSun" w:cs="SimSun"/>
          <w:sz w:val="22"/>
          <w:szCs w:val="22"/>
          <w:spacing w:val="-1"/>
          <w:position w:val="14"/>
        </w:rPr>
        <w:t>的值之后，就可以预测未来的销售量。该模型通过了历史数据</w:t>
      </w:r>
    </w:p>
    <w:p>
      <w:pPr>
        <w:ind w:left="500"/>
        <w:spacing w:before="1" w:line="219" w:lineRule="auto"/>
        <w:rPr>
          <w:rFonts w:ascii="SimSun" w:hAnsi="SimSun" w:eastAsia="SimSun" w:cs="SimSun"/>
          <w:sz w:val="22"/>
          <w:szCs w:val="22"/>
        </w:rPr>
      </w:pPr>
      <w:r>
        <w:rPr>
          <w:rFonts w:ascii="SimSun" w:hAnsi="SimSun" w:eastAsia="SimSun" w:cs="SimSun"/>
          <w:sz w:val="22"/>
          <w:szCs w:val="22"/>
          <w:spacing w:val="7"/>
        </w:rPr>
        <w:t>校验，可信度很高，是成立的(在95%的置信区间上通过统计分析校验)。</w:t>
      </w:r>
    </w:p>
    <w:p>
      <w:pPr>
        <w:ind w:left="500" w:right="78" w:firstLine="449"/>
        <w:spacing w:before="287" w:line="336" w:lineRule="auto"/>
        <w:rPr>
          <w:rFonts w:ascii="SimSun" w:hAnsi="SimSun" w:eastAsia="SimSun" w:cs="SimSun"/>
          <w:sz w:val="22"/>
          <w:szCs w:val="22"/>
        </w:rPr>
      </w:pPr>
      <w:r>
        <w:rPr>
          <w:rFonts w:ascii="SimSun" w:hAnsi="SimSun" w:eastAsia="SimSun" w:cs="SimSun"/>
          <w:sz w:val="22"/>
          <w:szCs w:val="22"/>
          <w:spacing w:val="-2"/>
        </w:rPr>
        <w:t>于是，高级业务分析师向市场总监询问下个月每日投放的营销费用，如果有</w:t>
      </w:r>
      <w:r>
        <w:rPr>
          <w:rFonts w:ascii="SimSun" w:hAnsi="SimSun" w:eastAsia="SimSun" w:cs="SimSun"/>
          <w:sz w:val="22"/>
          <w:szCs w:val="22"/>
          <w:spacing w:val="6"/>
        </w:rPr>
        <w:t xml:space="preserve"> </w:t>
      </w:r>
      <w:r>
        <w:rPr>
          <w:rFonts w:ascii="SimSun" w:hAnsi="SimSun" w:eastAsia="SimSun" w:cs="SimSun"/>
          <w:sz w:val="22"/>
          <w:szCs w:val="22"/>
          <w:spacing w:val="-3"/>
        </w:rPr>
        <w:t>营销费用预算，则基本可以预测未来的销量。但高级业务分析师还是不太确定，</w:t>
      </w:r>
      <w:r>
        <w:rPr>
          <w:rFonts w:ascii="SimSun" w:hAnsi="SimSun" w:eastAsia="SimSun" w:cs="SimSun"/>
          <w:sz w:val="22"/>
          <w:szCs w:val="22"/>
          <w:spacing w:val="14"/>
        </w:rPr>
        <w:t xml:space="preserve"> </w:t>
      </w:r>
      <w:r>
        <w:rPr>
          <w:rFonts w:ascii="SimSun" w:hAnsi="SimSun" w:eastAsia="SimSun" w:cs="SimSun"/>
          <w:sz w:val="22"/>
          <w:szCs w:val="22"/>
          <w:spacing w:val="1"/>
        </w:rPr>
        <w:t>所以需要跟踪监控，可以尝试1个月，观察预测是否准确。现在的模型是用线性</w:t>
      </w:r>
      <w:r>
        <w:rPr>
          <w:rFonts w:ascii="SimSun" w:hAnsi="SimSun" w:eastAsia="SimSun" w:cs="SimSun"/>
          <w:sz w:val="22"/>
          <w:szCs w:val="22"/>
          <w:spacing w:val="2"/>
        </w:rPr>
        <w:t xml:space="preserve"> </w:t>
      </w:r>
      <w:r>
        <w:rPr>
          <w:rFonts w:ascii="SimSun" w:hAnsi="SimSun" w:eastAsia="SimSun" w:cs="SimSun"/>
          <w:sz w:val="22"/>
          <w:szCs w:val="22"/>
          <w:spacing w:val="-2"/>
        </w:rPr>
        <w:t>来假设的，随着销量的增长和自然流量的增长不知道是否会影响这个线性，所以</w:t>
      </w:r>
    </w:p>
    <w:p>
      <w:pPr>
        <w:ind w:left="500"/>
        <w:spacing w:line="219" w:lineRule="auto"/>
        <w:rPr>
          <w:rFonts w:ascii="SimSun" w:hAnsi="SimSun" w:eastAsia="SimSun" w:cs="SimSun"/>
          <w:sz w:val="22"/>
          <w:szCs w:val="22"/>
        </w:rPr>
      </w:pPr>
      <w:r>
        <w:rPr>
          <w:rFonts w:ascii="SimSun" w:hAnsi="SimSun" w:eastAsia="SimSun" w:cs="SimSun"/>
          <w:sz w:val="22"/>
          <w:szCs w:val="22"/>
          <w:spacing w:val="-5"/>
        </w:rPr>
        <w:t>只能先尝试进行预测。</w:t>
      </w:r>
    </w:p>
    <w:p>
      <w:pPr>
        <w:ind w:left="500" w:right="83" w:firstLine="449"/>
        <w:spacing w:before="288" w:line="327" w:lineRule="auto"/>
        <w:rPr>
          <w:rFonts w:ascii="SimSun" w:hAnsi="SimSun" w:eastAsia="SimSun" w:cs="SimSun"/>
          <w:sz w:val="22"/>
          <w:szCs w:val="22"/>
        </w:rPr>
      </w:pPr>
      <w:r>
        <w:rPr>
          <w:rFonts w:ascii="SimSun" w:hAnsi="SimSun" w:eastAsia="SimSun" w:cs="SimSun"/>
          <w:sz w:val="22"/>
          <w:szCs w:val="22"/>
          <w:spacing w:val="-2"/>
        </w:rPr>
        <w:t>市场总监按照高级业务分析师的预测模型估算了销量，前10天误差都很小，</w:t>
      </w:r>
      <w:r>
        <w:rPr>
          <w:rFonts w:ascii="SimSun" w:hAnsi="SimSun" w:eastAsia="SimSun" w:cs="SimSun"/>
          <w:sz w:val="22"/>
          <w:szCs w:val="22"/>
          <w:spacing w:val="3"/>
        </w:rPr>
        <w:t xml:space="preserve"> </w:t>
      </w:r>
      <w:r>
        <w:rPr>
          <w:rFonts w:ascii="SimSun" w:hAnsi="SimSun" w:eastAsia="SimSun" w:cs="SimSun"/>
          <w:sz w:val="22"/>
          <w:szCs w:val="22"/>
          <w:spacing w:val="-2"/>
        </w:rPr>
        <w:t>比较精准，为了取得更好的销售业绩，完成月度目标，市场总监加大了营销费用</w:t>
      </w:r>
    </w:p>
    <w:p>
      <w:pPr>
        <w:ind w:right="19"/>
        <w:spacing w:before="1" w:line="217" w:lineRule="auto"/>
        <w:jc w:val="right"/>
        <w:rPr>
          <w:rFonts w:ascii="SimSun" w:hAnsi="SimSun" w:eastAsia="SimSun" w:cs="SimSun"/>
          <w:sz w:val="22"/>
          <w:szCs w:val="22"/>
        </w:rPr>
      </w:pPr>
      <w:r>
        <w:rPr>
          <w:rFonts w:ascii="SimSun" w:hAnsi="SimSun" w:eastAsia="SimSun" w:cs="SimSun"/>
          <w:sz w:val="22"/>
          <w:szCs w:val="22"/>
        </w:rPr>
        <w:t>的投入。当增加幅度不超过30%时，原先的预测公式基本精准；但当超过30%时，</w:t>
      </w:r>
    </w:p>
    <w:p>
      <w:pPr>
        <w:spacing w:line="217" w:lineRule="auto"/>
        <w:sectPr>
          <w:pgSz w:w="9140" w:h="13280"/>
          <w:pgMar w:top="400" w:right="609" w:bottom="0" w:left="299" w:header="0" w:footer="0" w:gutter="0"/>
        </w:sectPr>
        <w:rPr>
          <w:rFonts w:ascii="SimSun" w:hAnsi="SimSun" w:eastAsia="SimSun" w:cs="SimSun"/>
          <w:sz w:val="22"/>
          <w:szCs w:val="22"/>
        </w:rPr>
      </w:pPr>
    </w:p>
    <w:p>
      <w:pPr>
        <w:pStyle w:val="BodyText"/>
        <w:spacing w:line="345" w:lineRule="auto"/>
        <w:rPr/>
      </w:pPr>
      <w:r/>
    </w:p>
    <w:p>
      <w:pPr>
        <w:spacing w:before="58" w:line="221" w:lineRule="auto"/>
        <w:jc w:val="right"/>
        <w:rPr>
          <w:rFonts w:ascii="SimHei" w:hAnsi="SimHei" w:eastAsia="SimHei" w:cs="SimHei"/>
          <w:sz w:val="18"/>
          <w:szCs w:val="18"/>
        </w:rPr>
      </w:pPr>
      <w:r>
        <w:rPr>
          <w:rFonts w:ascii="SimHei" w:hAnsi="SimHei" w:eastAsia="SimHei" w:cs="SimHei"/>
          <w:sz w:val="18"/>
          <w:szCs w:val="18"/>
          <w:spacing w:val="3"/>
        </w:rPr>
        <w:t>第2章</w:t>
      </w:r>
      <w:r>
        <w:rPr>
          <w:rFonts w:ascii="SimHei" w:hAnsi="SimHei" w:eastAsia="SimHei" w:cs="SimHei"/>
          <w:sz w:val="18"/>
          <w:szCs w:val="18"/>
          <w:spacing w:val="3"/>
        </w:rPr>
        <w:t xml:space="preserve"> </w:t>
      </w:r>
      <w:r>
        <w:rPr>
          <w:rFonts w:ascii="SimHei" w:hAnsi="SimHei" w:eastAsia="SimHei" w:cs="SimHei"/>
          <w:sz w:val="18"/>
          <w:szCs w:val="18"/>
          <w:spacing w:val="3"/>
        </w:rPr>
        <w:t>企业数字化转型涉及的技术</w:t>
      </w:r>
      <w:r>
        <w:rPr>
          <w:rFonts w:ascii="SimHei" w:hAnsi="SimHei" w:eastAsia="SimHei" w:cs="SimHei"/>
          <w:sz w:val="18"/>
          <w:szCs w:val="18"/>
          <w:spacing w:val="3"/>
        </w:rPr>
        <w:t xml:space="preserve">  </w:t>
      </w:r>
      <w:r>
        <w:rPr>
          <w:rFonts w:ascii="SimHei" w:hAnsi="SimHei" w:eastAsia="SimHei" w:cs="SimHei"/>
          <w:sz w:val="18"/>
          <w:szCs w:val="18"/>
          <w:spacing w:val="3"/>
        </w:rPr>
        <w:t>059</w:t>
      </w:r>
    </w:p>
    <w:p>
      <w:pPr>
        <w:pStyle w:val="BodyText"/>
        <w:spacing w:line="463" w:lineRule="auto"/>
        <w:rPr/>
      </w:pPr>
      <w:r/>
    </w:p>
    <w:p>
      <w:pPr>
        <w:spacing w:before="72" w:line="219" w:lineRule="auto"/>
        <w:rPr>
          <w:rFonts w:ascii="SimSun" w:hAnsi="SimSun" w:eastAsia="SimSun" w:cs="SimSun"/>
          <w:sz w:val="22"/>
          <w:szCs w:val="22"/>
        </w:rPr>
      </w:pPr>
      <w:r>
        <w:rPr>
          <w:rFonts w:ascii="SimSun" w:hAnsi="SimSun" w:eastAsia="SimSun" w:cs="SimSun"/>
          <w:sz w:val="22"/>
          <w:szCs w:val="22"/>
          <w:spacing w:val="-9"/>
        </w:rPr>
        <w:t>预测值的偏差开始加大。</w:t>
      </w:r>
    </w:p>
    <w:p>
      <w:pPr>
        <w:ind w:right="354" w:firstLine="439"/>
        <w:spacing w:before="271" w:line="335" w:lineRule="auto"/>
        <w:rPr>
          <w:rFonts w:ascii="SimSun" w:hAnsi="SimSun" w:eastAsia="SimSun" w:cs="SimSun"/>
          <w:sz w:val="22"/>
          <w:szCs w:val="22"/>
        </w:rPr>
      </w:pPr>
      <w:r>
        <w:rPr>
          <w:rFonts w:ascii="SimSun" w:hAnsi="SimSun" w:eastAsia="SimSun" w:cs="SimSun"/>
          <w:sz w:val="22"/>
          <w:szCs w:val="22"/>
          <w:spacing w:val="-5"/>
        </w:rPr>
        <w:t>市场总监又找到高级业务分析师询问原因。高级业务分析师分析数据之后说，</w:t>
      </w:r>
      <w:r>
        <w:rPr>
          <w:rFonts w:ascii="SimSun" w:hAnsi="SimSun" w:eastAsia="SimSun" w:cs="SimSun"/>
          <w:sz w:val="22"/>
          <w:szCs w:val="22"/>
        </w:rPr>
        <w:t xml:space="preserve"> </w:t>
      </w:r>
      <w:r>
        <w:rPr>
          <w:rFonts w:ascii="SimSun" w:hAnsi="SimSun" w:eastAsia="SimSun" w:cs="SimSun"/>
          <w:sz w:val="22"/>
          <w:szCs w:val="22"/>
          <w:spacing w:val="-5"/>
        </w:rPr>
        <w:t>可以有更高的销售业绩。高级业务分析师说，</w:t>
      </w:r>
      <w:r>
        <w:rPr>
          <w:rFonts w:ascii="SimSun" w:hAnsi="SimSun" w:eastAsia="SimSun" w:cs="SimSun"/>
          <w:sz w:val="22"/>
          <w:szCs w:val="22"/>
          <w:spacing w:val="69"/>
        </w:rPr>
        <w:t xml:space="preserve"> </w:t>
      </w:r>
      <w:r>
        <w:rPr>
          <w:rFonts w:ascii="SimSun" w:hAnsi="SimSun" w:eastAsia="SimSun" w:cs="SimSun"/>
          <w:sz w:val="22"/>
          <w:szCs w:val="22"/>
          <w:spacing w:val="-5"/>
        </w:rPr>
        <w:t>一般事物的发展都遵循一个S</w:t>
      </w:r>
      <w:r>
        <w:rPr>
          <w:rFonts w:ascii="SimSun" w:hAnsi="SimSun" w:eastAsia="SimSun" w:cs="SimSun"/>
          <w:sz w:val="22"/>
          <w:szCs w:val="22"/>
          <w:spacing w:val="-40"/>
        </w:rPr>
        <w:t xml:space="preserve"> </w:t>
      </w:r>
      <w:r>
        <w:rPr>
          <w:rFonts w:ascii="SimSun" w:hAnsi="SimSun" w:eastAsia="SimSun" w:cs="SimSun"/>
          <w:sz w:val="22"/>
          <w:szCs w:val="22"/>
          <w:spacing w:val="-5"/>
        </w:rPr>
        <w:t>形曲 </w:t>
      </w:r>
      <w:r>
        <w:rPr>
          <w:rFonts w:ascii="SimSun" w:hAnsi="SimSun" w:eastAsia="SimSun" w:cs="SimSun"/>
          <w:sz w:val="22"/>
          <w:szCs w:val="22"/>
          <w:spacing w:val="-2"/>
        </w:rPr>
        <w:t>线的规律：刚开始时增速很小，随着规模的扩大，会有一个高速成长阶段，当过</w:t>
      </w:r>
      <w:r>
        <w:rPr>
          <w:rFonts w:ascii="SimSun" w:hAnsi="SimSun" w:eastAsia="SimSun" w:cs="SimSun"/>
          <w:sz w:val="22"/>
          <w:szCs w:val="22"/>
          <w:spacing w:val="8"/>
        </w:rPr>
        <w:t xml:space="preserve">  </w:t>
      </w:r>
      <w:r>
        <w:rPr>
          <w:rFonts w:ascii="SimSun" w:hAnsi="SimSun" w:eastAsia="SimSun" w:cs="SimSun"/>
          <w:sz w:val="22"/>
          <w:szCs w:val="22"/>
          <w:spacing w:val="-3"/>
        </w:rPr>
        <w:t>了这个阶段就会进入一个缓慢增长的阶段，之前的预测模型是按照线性预测的，</w:t>
      </w:r>
      <w:r>
        <w:rPr>
          <w:rFonts w:ascii="SimSun" w:hAnsi="SimSun" w:eastAsia="SimSun" w:cs="SimSun"/>
          <w:sz w:val="22"/>
          <w:szCs w:val="22"/>
          <w:spacing w:val="1"/>
        </w:rPr>
        <w:t xml:space="preserve">  </w:t>
      </w:r>
      <w:r>
        <w:rPr>
          <w:rFonts w:ascii="SimSun" w:hAnsi="SimSun" w:eastAsia="SimSun" w:cs="SimSun"/>
          <w:sz w:val="22"/>
          <w:szCs w:val="22"/>
          <w:spacing w:val="3"/>
        </w:rPr>
        <w:t>在</w:t>
      </w:r>
      <w:r>
        <w:rPr>
          <w:rFonts w:ascii="Times New Roman" w:hAnsi="Times New Roman" w:eastAsia="Times New Roman" w:cs="Times New Roman"/>
          <w:sz w:val="22"/>
          <w:szCs w:val="22"/>
          <w:spacing w:val="3"/>
        </w:rPr>
        <w:t>S </w:t>
      </w:r>
      <w:r>
        <w:rPr>
          <w:rFonts w:ascii="SimSun" w:hAnsi="SimSun" w:eastAsia="SimSun" w:cs="SimSun"/>
          <w:sz w:val="22"/>
          <w:szCs w:val="22"/>
          <w:spacing w:val="3"/>
        </w:rPr>
        <w:t>形曲线的某个阶段内是可用的，但在提高30%的</w:t>
      </w:r>
      <w:r>
        <w:rPr>
          <w:rFonts w:ascii="SimSun" w:hAnsi="SimSun" w:eastAsia="SimSun" w:cs="SimSun"/>
          <w:sz w:val="22"/>
          <w:szCs w:val="22"/>
          <w:spacing w:val="2"/>
        </w:rPr>
        <w:t>投放费用之后，就进入高速</w:t>
      </w:r>
      <w:r>
        <w:rPr>
          <w:rFonts w:ascii="SimSun" w:hAnsi="SimSun" w:eastAsia="SimSun" w:cs="SimSun"/>
          <w:sz w:val="22"/>
          <w:szCs w:val="22"/>
        </w:rPr>
        <w:t xml:space="preserve">  </w:t>
      </w:r>
      <w:r>
        <w:rPr>
          <w:rFonts w:ascii="SimSun" w:hAnsi="SimSun" w:eastAsia="SimSun" w:cs="SimSun"/>
          <w:sz w:val="22"/>
          <w:szCs w:val="22"/>
          <w:spacing w:val="2"/>
        </w:rPr>
        <w:t>成长阶段。现在如果持续加大投入费用30%以上，</w:t>
      </w:r>
      <w:r>
        <w:rPr>
          <w:rFonts w:ascii="SimSun" w:hAnsi="SimSun" w:eastAsia="SimSun" w:cs="SimSun"/>
          <w:sz w:val="22"/>
          <w:szCs w:val="22"/>
          <w:spacing w:val="1"/>
        </w:rPr>
        <w:t>甚至双倍，就能够快速进入成</w:t>
      </w:r>
    </w:p>
    <w:p>
      <w:pPr>
        <w:spacing w:before="1" w:line="217" w:lineRule="auto"/>
        <w:rPr>
          <w:rFonts w:ascii="SimSun" w:hAnsi="SimSun" w:eastAsia="SimSun" w:cs="SimSun"/>
          <w:sz w:val="22"/>
          <w:szCs w:val="22"/>
        </w:rPr>
      </w:pPr>
      <w:r>
        <w:rPr>
          <w:rFonts w:ascii="SimSun" w:hAnsi="SimSun" w:eastAsia="SimSun" w:cs="SimSun"/>
          <w:sz w:val="22"/>
          <w:szCs w:val="22"/>
          <w:spacing w:val="-5"/>
        </w:rPr>
        <w:t>长的快车道，而且获客成本会大幅度降低，从而提前完成任务目标。</w:t>
      </w:r>
    </w:p>
    <w:p>
      <w:pPr>
        <w:ind w:right="450" w:firstLine="439"/>
        <w:spacing w:before="292" w:line="335" w:lineRule="auto"/>
        <w:jc w:val="both"/>
        <w:rPr>
          <w:rFonts w:ascii="SimSun" w:hAnsi="SimSun" w:eastAsia="SimSun" w:cs="SimSun"/>
          <w:sz w:val="22"/>
          <w:szCs w:val="22"/>
        </w:rPr>
      </w:pPr>
      <w:r>
        <w:rPr>
          <w:rFonts w:ascii="SimSun" w:hAnsi="SimSun" w:eastAsia="SimSun" w:cs="SimSun"/>
          <w:sz w:val="22"/>
          <w:szCs w:val="22"/>
          <w:spacing w:val="-2"/>
        </w:rPr>
        <w:t>市场总监对此将信将疑，但为了超额完成业绩目标，他大胆冒险，将营销费</w:t>
      </w:r>
      <w:r>
        <w:rPr>
          <w:rFonts w:ascii="SimSun" w:hAnsi="SimSun" w:eastAsia="SimSun" w:cs="SimSun"/>
          <w:sz w:val="22"/>
          <w:szCs w:val="22"/>
          <w:spacing w:val="18"/>
        </w:rPr>
        <w:t xml:space="preserve"> </w:t>
      </w:r>
      <w:r>
        <w:rPr>
          <w:rFonts w:ascii="SimSun" w:hAnsi="SimSun" w:eastAsia="SimSun" w:cs="SimSun"/>
          <w:sz w:val="22"/>
          <w:szCs w:val="22"/>
          <w:spacing w:val="-2"/>
        </w:rPr>
        <w:t>用连续</w:t>
      </w:r>
      <w:r>
        <w:rPr>
          <w:rFonts w:ascii="Times New Roman" w:hAnsi="Times New Roman" w:eastAsia="Times New Roman" w:cs="Times New Roman"/>
          <w:sz w:val="22"/>
          <w:szCs w:val="22"/>
          <w:spacing w:val="-2"/>
        </w:rPr>
        <w:t>N</w:t>
      </w:r>
      <w:r>
        <w:rPr>
          <w:rFonts w:ascii="Times New Roman" w:hAnsi="Times New Roman" w:eastAsia="Times New Roman" w:cs="Times New Roman"/>
          <w:sz w:val="22"/>
          <w:szCs w:val="22"/>
          <w:spacing w:val="28"/>
          <w:w w:val="101"/>
        </w:rPr>
        <w:t xml:space="preserve"> </w:t>
      </w:r>
      <w:r>
        <w:rPr>
          <w:rFonts w:ascii="SimSun" w:hAnsi="SimSun" w:eastAsia="SimSun" w:cs="SimSun"/>
          <w:sz w:val="22"/>
          <w:szCs w:val="22"/>
          <w:spacing w:val="-2"/>
        </w:rPr>
        <w:t>天双倍投放，在电商平台上近乎“霸屏”了，销售量大幅度提升，生产</w:t>
      </w:r>
    </w:p>
    <w:p>
      <w:pPr>
        <w:spacing w:before="1" w:line="218" w:lineRule="auto"/>
        <w:rPr>
          <w:rFonts w:ascii="SimSun" w:hAnsi="SimSun" w:eastAsia="SimSun" w:cs="SimSun"/>
          <w:sz w:val="22"/>
          <w:szCs w:val="22"/>
        </w:rPr>
      </w:pPr>
      <w:r>
        <w:rPr>
          <w:rFonts w:ascii="SimSun" w:hAnsi="SimSun" w:eastAsia="SimSun" w:cs="SimSun"/>
          <w:sz w:val="22"/>
          <w:szCs w:val="22"/>
          <w:spacing w:val="-5"/>
        </w:rPr>
        <w:t>部门和发货部门打来投诉电话，现在无法及时供货，企业需要扩大生产。</w:t>
      </w:r>
    </w:p>
    <w:p>
      <w:pPr>
        <w:ind w:left="439"/>
        <w:spacing w:before="289" w:line="410" w:lineRule="exact"/>
        <w:rPr>
          <w:rFonts w:ascii="SimSun" w:hAnsi="SimSun" w:eastAsia="SimSun" w:cs="SimSun"/>
          <w:sz w:val="22"/>
          <w:szCs w:val="22"/>
        </w:rPr>
      </w:pPr>
      <w:r>
        <w:rPr>
          <w:rFonts w:ascii="SimSun" w:hAnsi="SimSun" w:eastAsia="SimSun" w:cs="SimSun"/>
          <w:sz w:val="22"/>
          <w:szCs w:val="22"/>
          <w:spacing w:val="-5"/>
          <w:position w:val="14"/>
        </w:rPr>
        <w:t>这就是数据应用的第三个层级：通过研究事物发展规律，有把握地预测未来，</w:t>
      </w:r>
    </w:p>
    <w:p>
      <w:pPr>
        <w:spacing w:before="1" w:line="218" w:lineRule="auto"/>
        <w:rPr>
          <w:rFonts w:ascii="SimSun" w:hAnsi="SimSun" w:eastAsia="SimSun" w:cs="SimSun"/>
          <w:sz w:val="22"/>
          <w:szCs w:val="22"/>
        </w:rPr>
      </w:pPr>
      <w:r>
        <w:rPr>
          <w:rFonts w:ascii="SimSun" w:hAnsi="SimSun" w:eastAsia="SimSun" w:cs="SimSun"/>
          <w:sz w:val="22"/>
          <w:szCs w:val="22"/>
          <w:spacing w:val="-6"/>
        </w:rPr>
        <w:t>并找到未来发展的路径，提前做好准备或者采取措施。</w:t>
      </w:r>
    </w:p>
    <w:p>
      <w:pPr>
        <w:pStyle w:val="BodyText"/>
        <w:spacing w:line="471" w:lineRule="auto"/>
        <w:rPr/>
      </w:pPr>
      <w:r/>
    </w:p>
    <w:p>
      <w:pPr>
        <w:ind w:left="443"/>
        <w:spacing w:before="84" w:line="219" w:lineRule="auto"/>
        <w:rPr>
          <w:rFonts w:ascii="SimSun" w:hAnsi="SimSun" w:eastAsia="SimSun" w:cs="SimSun"/>
          <w:sz w:val="26"/>
          <w:szCs w:val="26"/>
        </w:rPr>
      </w:pPr>
      <w:r>
        <w:rPr>
          <w:rFonts w:ascii="SimSun" w:hAnsi="SimSun" w:eastAsia="SimSun" w:cs="SimSun"/>
          <w:sz w:val="26"/>
          <w:szCs w:val="26"/>
          <w:b/>
          <w:bCs/>
          <w:spacing w:val="12"/>
        </w:rPr>
        <w:t>用数据发现规范(范式)</w:t>
      </w:r>
    </w:p>
    <w:p>
      <w:pPr>
        <w:ind w:right="447" w:firstLine="439"/>
        <w:spacing w:before="252" w:line="337" w:lineRule="auto"/>
        <w:jc w:val="both"/>
        <w:rPr>
          <w:rFonts w:ascii="SimSun" w:hAnsi="SimSun" w:eastAsia="SimSun" w:cs="SimSun"/>
          <w:sz w:val="22"/>
          <w:szCs w:val="22"/>
        </w:rPr>
      </w:pPr>
      <w:r>
        <w:rPr>
          <w:rFonts w:ascii="SimSun" w:hAnsi="SimSun" w:eastAsia="SimSun" w:cs="SimSun"/>
          <w:sz w:val="22"/>
          <w:szCs w:val="22"/>
          <w:spacing w:val="-8"/>
        </w:rPr>
        <w:t>高级业务分析师帮助市场部大幅度提升业绩，并由此受到各个业务部门的“爱</w:t>
      </w:r>
      <w:r>
        <w:rPr>
          <w:rFonts w:ascii="SimSun" w:hAnsi="SimSun" w:eastAsia="SimSun" w:cs="SimSun"/>
          <w:sz w:val="22"/>
          <w:szCs w:val="22"/>
          <w:spacing w:val="1"/>
        </w:rPr>
        <w:t xml:space="preserve"> </w:t>
      </w:r>
      <w:r>
        <w:rPr>
          <w:rFonts w:ascii="SimSun" w:hAnsi="SimSun" w:eastAsia="SimSun" w:cs="SimSun"/>
          <w:sz w:val="22"/>
          <w:szCs w:val="22"/>
          <w:spacing w:val="2"/>
        </w:rPr>
        <w:t>戴”,市场总监为了提高业绩，又找到了高级业务分析师，询问再度提</w:t>
      </w:r>
      <w:r>
        <w:rPr>
          <w:rFonts w:ascii="SimSun" w:hAnsi="SimSun" w:eastAsia="SimSun" w:cs="SimSun"/>
          <w:sz w:val="22"/>
          <w:szCs w:val="22"/>
          <w:spacing w:val="1"/>
        </w:rPr>
        <w:t>升业绩的</w:t>
      </w:r>
    </w:p>
    <w:p>
      <w:pPr>
        <w:spacing w:before="1" w:line="220" w:lineRule="auto"/>
        <w:rPr>
          <w:rFonts w:ascii="SimSun" w:hAnsi="SimSun" w:eastAsia="SimSun" w:cs="SimSun"/>
          <w:sz w:val="22"/>
          <w:szCs w:val="22"/>
        </w:rPr>
      </w:pPr>
      <w:r>
        <w:rPr>
          <w:rFonts w:ascii="SimSun" w:hAnsi="SimSun" w:eastAsia="SimSun" w:cs="SimSun"/>
          <w:sz w:val="22"/>
          <w:szCs w:val="22"/>
          <w:spacing w:val="-3"/>
        </w:rPr>
        <w:t>方法。</w:t>
      </w:r>
    </w:p>
    <w:p>
      <w:pPr>
        <w:ind w:right="394" w:firstLine="439"/>
        <w:spacing w:before="274" w:line="336" w:lineRule="auto"/>
        <w:jc w:val="both"/>
        <w:rPr>
          <w:rFonts w:ascii="SimSun" w:hAnsi="SimSun" w:eastAsia="SimSun" w:cs="SimSun"/>
          <w:sz w:val="22"/>
          <w:szCs w:val="22"/>
        </w:rPr>
      </w:pPr>
      <w:r>
        <w:rPr>
          <w:rFonts w:ascii="SimSun" w:hAnsi="SimSun" w:eastAsia="SimSun" w:cs="SimSun"/>
          <w:sz w:val="22"/>
          <w:szCs w:val="22"/>
          <w:spacing w:val="-2"/>
        </w:rPr>
        <w:t>为了找到方法，高级业务分析师在一个星期内天天跟着企业的高级销售经理</w:t>
      </w:r>
      <w:r>
        <w:rPr>
          <w:rFonts w:ascii="SimSun" w:hAnsi="SimSun" w:eastAsia="SimSun" w:cs="SimSun"/>
          <w:sz w:val="22"/>
          <w:szCs w:val="22"/>
          <w:spacing w:val="12"/>
        </w:rPr>
        <w:t xml:space="preserve"> </w:t>
      </w:r>
      <w:r>
        <w:rPr>
          <w:rFonts w:ascii="SimSun" w:hAnsi="SimSun" w:eastAsia="SimSun" w:cs="SimSun"/>
          <w:sz w:val="22"/>
          <w:szCs w:val="22"/>
          <w:spacing w:val="-1"/>
        </w:rPr>
        <w:t>跑业务，每天观察高级销售经理是如何工作的，并不断记</w:t>
      </w:r>
      <w:r>
        <w:rPr>
          <w:rFonts w:ascii="SimSun" w:hAnsi="SimSun" w:eastAsia="SimSun" w:cs="SimSun"/>
          <w:sz w:val="22"/>
          <w:szCs w:val="22"/>
          <w:spacing w:val="-2"/>
        </w:rPr>
        <w:t>录各种笔记，将各种销</w:t>
      </w:r>
      <w:r>
        <w:rPr>
          <w:rFonts w:ascii="SimSun" w:hAnsi="SimSun" w:eastAsia="SimSun" w:cs="SimSun"/>
          <w:sz w:val="22"/>
          <w:szCs w:val="22"/>
        </w:rPr>
        <w:t xml:space="preserve"> </w:t>
      </w:r>
      <w:r>
        <w:rPr>
          <w:rFonts w:ascii="SimSun" w:hAnsi="SimSun" w:eastAsia="SimSun" w:cs="SimSun"/>
          <w:sz w:val="22"/>
          <w:szCs w:val="22"/>
          <w:spacing w:val="-5"/>
        </w:rPr>
        <w:t>售人员和客户谈话的关键词记录在</w:t>
      </w:r>
      <w:r>
        <w:rPr>
          <w:rFonts w:ascii="SimSun" w:hAnsi="SimSun" w:eastAsia="SimSun" w:cs="SimSun"/>
          <w:sz w:val="22"/>
          <w:szCs w:val="22"/>
          <w:spacing w:val="-48"/>
        </w:rPr>
        <w:t xml:space="preserve"> </w:t>
      </w:r>
      <w:r>
        <w:rPr>
          <w:rFonts w:ascii="Times New Roman" w:hAnsi="Times New Roman" w:eastAsia="Times New Roman" w:cs="Times New Roman"/>
          <w:sz w:val="22"/>
          <w:szCs w:val="22"/>
          <w:spacing w:val="-5"/>
        </w:rPr>
        <w:t>Excel</w:t>
      </w:r>
      <w:r>
        <w:rPr>
          <w:rFonts w:ascii="Times New Roman" w:hAnsi="Times New Roman" w:eastAsia="Times New Roman" w:cs="Times New Roman"/>
          <w:sz w:val="22"/>
          <w:szCs w:val="22"/>
          <w:spacing w:val="19"/>
          <w:w w:val="101"/>
        </w:rPr>
        <w:t xml:space="preserve"> </w:t>
      </w:r>
      <w:r>
        <w:rPr>
          <w:rFonts w:ascii="SimSun" w:hAnsi="SimSun" w:eastAsia="SimSun" w:cs="SimSun"/>
          <w:sz w:val="22"/>
          <w:szCs w:val="22"/>
          <w:spacing w:val="-5"/>
        </w:rPr>
        <w:t>中，把客户的典型问题记录下来。</w:t>
      </w:r>
      <w:r>
        <w:rPr>
          <w:rFonts w:ascii="SimSun" w:hAnsi="SimSun" w:eastAsia="SimSun" w:cs="SimSun"/>
          <w:sz w:val="22"/>
          <w:szCs w:val="22"/>
          <w:spacing w:val="46"/>
        </w:rPr>
        <w:t xml:space="preserve"> </w:t>
      </w:r>
      <w:r>
        <w:rPr>
          <w:rFonts w:ascii="SimSun" w:hAnsi="SimSun" w:eastAsia="SimSun" w:cs="SimSun"/>
          <w:sz w:val="22"/>
          <w:szCs w:val="22"/>
          <w:spacing w:val="-5"/>
        </w:rPr>
        <w:t>一个</w:t>
      </w:r>
      <w:r>
        <w:rPr>
          <w:rFonts w:ascii="SimSun" w:hAnsi="SimSun" w:eastAsia="SimSun" w:cs="SimSun"/>
          <w:sz w:val="22"/>
          <w:szCs w:val="22"/>
        </w:rPr>
        <w:t xml:space="preserve"> </w:t>
      </w:r>
      <w:r>
        <w:rPr>
          <w:rFonts w:ascii="SimSun" w:hAnsi="SimSun" w:eastAsia="SimSun" w:cs="SimSun"/>
          <w:sz w:val="22"/>
          <w:szCs w:val="22"/>
          <w:spacing w:val="-6"/>
        </w:rPr>
        <w:t>星期后，市场总监找到高级业务分析师询问情况，高级业务分析师告之正在研究，</w:t>
      </w:r>
    </w:p>
    <w:p>
      <w:pPr>
        <w:spacing w:line="219" w:lineRule="auto"/>
        <w:rPr>
          <w:rFonts w:ascii="SimSun" w:hAnsi="SimSun" w:eastAsia="SimSun" w:cs="SimSun"/>
          <w:sz w:val="22"/>
          <w:szCs w:val="22"/>
        </w:rPr>
      </w:pPr>
      <w:r>
        <w:rPr>
          <w:rFonts w:ascii="SimSun" w:hAnsi="SimSun" w:eastAsia="SimSun" w:cs="SimSun"/>
          <w:sz w:val="22"/>
          <w:szCs w:val="22"/>
          <w:spacing w:val="-5"/>
        </w:rPr>
        <w:t>市场总监将信将疑，还是任由高级业务分析师继续他的“陪同出差”工作。</w:t>
      </w:r>
    </w:p>
    <w:p>
      <w:pPr>
        <w:ind w:left="439"/>
        <w:spacing w:before="307" w:line="218" w:lineRule="auto"/>
        <w:rPr>
          <w:rFonts w:ascii="SimSun" w:hAnsi="SimSun" w:eastAsia="SimSun" w:cs="SimSun"/>
          <w:sz w:val="22"/>
          <w:szCs w:val="22"/>
        </w:rPr>
      </w:pPr>
      <w:r>
        <w:rPr>
          <w:rFonts w:ascii="SimSun" w:hAnsi="SimSun" w:eastAsia="SimSun" w:cs="SimSun"/>
          <w:sz w:val="22"/>
          <w:szCs w:val="22"/>
        </w:rPr>
        <w:t>一个月后，高级业务分析师找到市场总监，</w:t>
      </w:r>
      <w:r>
        <w:rPr>
          <w:rFonts w:ascii="SimSun" w:hAnsi="SimSun" w:eastAsia="SimSun" w:cs="SimSun"/>
          <w:sz w:val="22"/>
          <w:szCs w:val="22"/>
          <w:spacing w:val="-1"/>
        </w:rPr>
        <w:t>并告诉市场总监，需要规范业务</w:t>
      </w:r>
    </w:p>
    <w:p>
      <w:pPr>
        <w:spacing w:line="218" w:lineRule="auto"/>
        <w:sectPr>
          <w:pgSz w:w="9140" w:h="13250"/>
          <w:pgMar w:top="400" w:right="475" w:bottom="0" w:left="560" w:header="0" w:footer="0" w:gutter="0"/>
        </w:sectPr>
        <w:rPr>
          <w:rFonts w:ascii="SimSun" w:hAnsi="SimSun" w:eastAsia="SimSun" w:cs="SimSun"/>
          <w:sz w:val="22"/>
          <w:szCs w:val="22"/>
        </w:rPr>
      </w:pPr>
    </w:p>
    <w:p>
      <w:pPr>
        <w:pStyle w:val="BodyText"/>
        <w:spacing w:line="300" w:lineRule="auto"/>
        <w:rPr/>
      </w:pPr>
      <w:r/>
    </w:p>
    <w:p>
      <w:pPr>
        <w:spacing w:before="65" w:line="222" w:lineRule="auto"/>
        <w:rPr>
          <w:rFonts w:ascii="SimHei" w:hAnsi="SimHei" w:eastAsia="SimHei" w:cs="SimHei"/>
          <w:sz w:val="20"/>
          <w:szCs w:val="20"/>
        </w:rPr>
      </w:pPr>
      <w:r>
        <w:rPr>
          <w:rFonts w:ascii="SimHei" w:hAnsi="SimHei" w:eastAsia="SimHei" w:cs="SimHei"/>
          <w:sz w:val="20"/>
          <w:szCs w:val="20"/>
          <w:spacing w:val="-17"/>
          <w:w w:val="97"/>
        </w:rPr>
        <w:t>060</w:t>
      </w:r>
      <w:r>
        <w:rPr>
          <w:rFonts w:ascii="SimHei" w:hAnsi="SimHei" w:eastAsia="SimHei" w:cs="SimHei"/>
          <w:sz w:val="20"/>
          <w:szCs w:val="20"/>
          <w:spacing w:val="18"/>
        </w:rPr>
        <w:t xml:space="preserve">  </w:t>
      </w:r>
      <w:r>
        <w:rPr>
          <w:rFonts w:ascii="SimHei" w:hAnsi="SimHei" w:eastAsia="SimHei" w:cs="SimHei"/>
          <w:sz w:val="20"/>
          <w:szCs w:val="20"/>
          <w:spacing w:val="-17"/>
          <w:w w:val="97"/>
        </w:rPr>
        <w:t>数字蝶变：企业数字化转型之道</w:t>
      </w:r>
    </w:p>
    <w:p>
      <w:pPr>
        <w:pStyle w:val="BodyText"/>
        <w:spacing w:line="244" w:lineRule="auto"/>
        <w:rPr/>
      </w:pPr>
      <w:r/>
    </w:p>
    <w:p>
      <w:pPr>
        <w:pStyle w:val="BodyText"/>
        <w:spacing w:line="245" w:lineRule="auto"/>
        <w:rPr/>
      </w:pPr>
      <w:r/>
    </w:p>
    <w:p>
      <w:pPr>
        <w:spacing w:before="65" w:line="393" w:lineRule="exact"/>
        <w:jc w:val="right"/>
        <w:rPr>
          <w:rFonts w:ascii="SimSun" w:hAnsi="SimSun" w:eastAsia="SimSun" w:cs="SimSun"/>
          <w:sz w:val="20"/>
          <w:szCs w:val="20"/>
        </w:rPr>
      </w:pPr>
      <w:r>
        <w:rPr>
          <w:rFonts w:ascii="SimSun" w:hAnsi="SimSun" w:eastAsia="SimSun" w:cs="SimSun"/>
          <w:sz w:val="20"/>
          <w:szCs w:val="20"/>
          <w:spacing w:val="14"/>
          <w:position w:val="14"/>
        </w:rPr>
        <w:t>经理的“话术”,且要设定每次出门拜访的“目标”,以及与客户对话的“规范”。</w:t>
      </w:r>
    </w:p>
    <w:p>
      <w:pPr>
        <w:ind w:left="540"/>
        <w:spacing w:line="219" w:lineRule="auto"/>
        <w:rPr>
          <w:rFonts w:ascii="SimSun" w:hAnsi="SimSun" w:eastAsia="SimSun" w:cs="SimSun"/>
          <w:sz w:val="20"/>
          <w:szCs w:val="20"/>
        </w:rPr>
      </w:pPr>
      <w:r>
        <w:rPr>
          <w:rFonts w:ascii="SimSun" w:hAnsi="SimSun" w:eastAsia="SimSun" w:cs="SimSun"/>
          <w:sz w:val="20"/>
          <w:szCs w:val="20"/>
          <w:spacing w:val="13"/>
        </w:rPr>
        <w:t>市场总监询问这样做的原因。</w:t>
      </w:r>
    </w:p>
    <w:p>
      <w:pPr>
        <w:ind w:left="540" w:right="70" w:firstLine="429"/>
        <w:spacing w:before="280" w:line="377" w:lineRule="auto"/>
        <w:jc w:val="both"/>
        <w:rPr>
          <w:rFonts w:ascii="SimSun" w:hAnsi="SimSun" w:eastAsia="SimSun" w:cs="SimSun"/>
          <w:sz w:val="20"/>
          <w:szCs w:val="20"/>
        </w:rPr>
      </w:pPr>
      <w:r>
        <w:rPr>
          <w:rFonts w:ascii="SimSun" w:hAnsi="SimSun" w:eastAsia="SimSun" w:cs="SimSun"/>
          <w:sz w:val="20"/>
          <w:szCs w:val="20"/>
          <w:spacing w:val="18"/>
        </w:rPr>
        <w:t>高级业务分析师回答说，经过一个月的实地数据采集，将业务经理拜访的客</w:t>
      </w:r>
      <w:r>
        <w:rPr>
          <w:rFonts w:ascii="SimSun" w:hAnsi="SimSun" w:eastAsia="SimSun" w:cs="SimSun"/>
          <w:sz w:val="20"/>
          <w:szCs w:val="20"/>
          <w:spacing w:val="4"/>
        </w:rPr>
        <w:t xml:space="preserve"> </w:t>
      </w:r>
      <w:r>
        <w:rPr>
          <w:rFonts w:ascii="SimSun" w:hAnsi="SimSun" w:eastAsia="SimSun" w:cs="SimSun"/>
          <w:sz w:val="20"/>
          <w:szCs w:val="20"/>
          <w:spacing w:val="18"/>
        </w:rPr>
        <w:t>户大概分成五大类：第一类是刚刚听说过产品的客户，表示出对产品的兴趣，属</w:t>
      </w:r>
      <w:r>
        <w:rPr>
          <w:rFonts w:ascii="SimSun" w:hAnsi="SimSun" w:eastAsia="SimSun" w:cs="SimSun"/>
          <w:sz w:val="20"/>
          <w:szCs w:val="20"/>
          <w:spacing w:val="6"/>
        </w:rPr>
        <w:t xml:space="preserve"> </w:t>
      </w:r>
      <w:r>
        <w:rPr>
          <w:rFonts w:ascii="SimSun" w:hAnsi="SimSun" w:eastAsia="SimSun" w:cs="SimSun"/>
          <w:sz w:val="20"/>
          <w:szCs w:val="20"/>
          <w:spacing w:val="18"/>
        </w:rPr>
        <w:t>于感兴趣客户；第二类是觉得产品不错，想深度了解产品优势和竞争</w:t>
      </w:r>
      <w:r>
        <w:rPr>
          <w:rFonts w:ascii="SimSun" w:hAnsi="SimSun" w:eastAsia="SimSun" w:cs="SimSun"/>
          <w:sz w:val="20"/>
          <w:szCs w:val="20"/>
          <w:spacing w:val="17"/>
        </w:rPr>
        <w:t>品对比的特</w:t>
      </w:r>
      <w:r>
        <w:rPr>
          <w:rFonts w:ascii="SimSun" w:hAnsi="SimSun" w:eastAsia="SimSun" w:cs="SimSun"/>
          <w:sz w:val="20"/>
          <w:szCs w:val="20"/>
        </w:rPr>
        <w:t xml:space="preserve"> </w:t>
      </w:r>
      <w:r>
        <w:rPr>
          <w:rFonts w:ascii="SimSun" w:hAnsi="SimSun" w:eastAsia="SimSun" w:cs="SimSun"/>
          <w:sz w:val="20"/>
          <w:szCs w:val="20"/>
          <w:spacing w:val="18"/>
        </w:rPr>
        <w:t>点的有意向合作客户；第三类是已经倾向于产品但觉得价格有点高的高意向</w:t>
      </w:r>
      <w:r>
        <w:rPr>
          <w:rFonts w:ascii="SimSun" w:hAnsi="SimSun" w:eastAsia="SimSun" w:cs="SimSun"/>
          <w:sz w:val="20"/>
          <w:szCs w:val="20"/>
          <w:spacing w:val="17"/>
        </w:rPr>
        <w:t>且准</w:t>
      </w:r>
      <w:r>
        <w:rPr>
          <w:rFonts w:ascii="SimSun" w:hAnsi="SimSun" w:eastAsia="SimSun" w:cs="SimSun"/>
          <w:sz w:val="20"/>
          <w:szCs w:val="20"/>
        </w:rPr>
        <w:t xml:space="preserve"> </w:t>
      </w:r>
      <w:r>
        <w:rPr>
          <w:rFonts w:ascii="SimSun" w:hAnsi="SimSun" w:eastAsia="SimSun" w:cs="SimSun"/>
          <w:sz w:val="20"/>
          <w:szCs w:val="20"/>
          <w:spacing w:val="18"/>
        </w:rPr>
        <w:t>备购买产品的客户；第四类是已经购买产品的客户，业务经理去回访和答谢的客</w:t>
      </w:r>
    </w:p>
    <w:p>
      <w:pPr>
        <w:ind w:left="540"/>
        <w:spacing w:line="219" w:lineRule="auto"/>
        <w:rPr>
          <w:rFonts w:ascii="SimSun" w:hAnsi="SimSun" w:eastAsia="SimSun" w:cs="SimSun"/>
          <w:sz w:val="20"/>
          <w:szCs w:val="20"/>
        </w:rPr>
      </w:pPr>
      <w:r>
        <w:rPr>
          <w:rFonts w:ascii="SimSun" w:hAnsi="SimSun" w:eastAsia="SimSun" w:cs="SimSun"/>
          <w:sz w:val="20"/>
          <w:szCs w:val="20"/>
          <w:spacing w:val="14"/>
        </w:rPr>
        <w:t>户；第五类是多次购买过产品的客户。</w:t>
      </w:r>
    </w:p>
    <w:p>
      <w:pPr>
        <w:ind w:left="540" w:right="37" w:firstLine="429"/>
        <w:spacing w:before="273" w:line="369" w:lineRule="auto"/>
        <w:jc w:val="both"/>
        <w:rPr>
          <w:rFonts w:ascii="SimSun" w:hAnsi="SimSun" w:eastAsia="SimSun" w:cs="SimSun"/>
          <w:sz w:val="20"/>
          <w:szCs w:val="20"/>
        </w:rPr>
      </w:pPr>
      <w:r>
        <w:rPr>
          <w:rFonts w:ascii="SimSun" w:hAnsi="SimSun" w:eastAsia="SimSun" w:cs="SimSun"/>
          <w:sz w:val="20"/>
          <w:szCs w:val="20"/>
          <w:spacing w:val="18"/>
        </w:rPr>
        <w:t>笔者按照这五类客户数量分别做了统计，大致是一个漏斗的形状，而且观摩</w:t>
      </w:r>
      <w:r>
        <w:rPr>
          <w:rFonts w:ascii="SimSun" w:hAnsi="SimSun" w:eastAsia="SimSun" w:cs="SimSun"/>
          <w:sz w:val="20"/>
          <w:szCs w:val="20"/>
          <w:spacing w:val="6"/>
        </w:rPr>
        <w:t xml:space="preserve"> </w:t>
      </w:r>
      <w:r>
        <w:rPr>
          <w:rFonts w:ascii="SimSun" w:hAnsi="SimSun" w:eastAsia="SimSun" w:cs="SimSun"/>
          <w:sz w:val="20"/>
          <w:szCs w:val="20"/>
          <w:spacing w:val="18"/>
        </w:rPr>
        <w:t>了优秀业务经理和普通绩效业务经理针对每类客户的不同沟通技巧，发现了其中</w:t>
      </w:r>
      <w:r>
        <w:rPr>
          <w:rFonts w:ascii="SimSun" w:hAnsi="SimSun" w:eastAsia="SimSun" w:cs="SimSun"/>
          <w:sz w:val="20"/>
          <w:szCs w:val="20"/>
          <w:spacing w:val="10"/>
        </w:rPr>
        <w:t xml:space="preserve"> </w:t>
      </w:r>
      <w:r>
        <w:rPr>
          <w:rFonts w:ascii="SimSun" w:hAnsi="SimSun" w:eastAsia="SimSun" w:cs="SimSun"/>
          <w:sz w:val="20"/>
          <w:szCs w:val="20"/>
          <w:spacing w:val="18"/>
        </w:rPr>
        <w:t>的差异，所以接下来需要按照“客户体验地图”对客户的成交进程进行分类</w:t>
      </w:r>
      <w:r>
        <w:rPr>
          <w:rFonts w:ascii="SimSun" w:hAnsi="SimSun" w:eastAsia="SimSun" w:cs="SimSun"/>
          <w:sz w:val="20"/>
          <w:szCs w:val="20"/>
          <w:spacing w:val="17"/>
        </w:rPr>
        <w:t>，然</w:t>
      </w:r>
      <w:r>
        <w:rPr>
          <w:rFonts w:ascii="SimSun" w:hAnsi="SimSun" w:eastAsia="SimSun" w:cs="SimSun"/>
          <w:sz w:val="20"/>
          <w:szCs w:val="20"/>
        </w:rPr>
        <w:t xml:space="preserve"> </w:t>
      </w:r>
      <w:r>
        <w:rPr>
          <w:rFonts w:ascii="SimSun" w:hAnsi="SimSun" w:eastAsia="SimSun" w:cs="SimSun"/>
          <w:sz w:val="20"/>
          <w:szCs w:val="20"/>
          <w:spacing w:val="16"/>
        </w:rPr>
        <w:t>后按照优秀业务经理的做法规范所有人的拜访时机、拜访</w:t>
      </w:r>
      <w:r>
        <w:rPr>
          <w:rFonts w:ascii="SimSun" w:hAnsi="SimSun" w:eastAsia="SimSun" w:cs="SimSun"/>
          <w:sz w:val="20"/>
          <w:szCs w:val="20"/>
          <w:spacing w:val="15"/>
        </w:rPr>
        <w:t>策略、谈话技巧(话术),</w:t>
      </w:r>
      <w:r>
        <w:rPr>
          <w:rFonts w:ascii="SimSun" w:hAnsi="SimSun" w:eastAsia="SimSun" w:cs="SimSun"/>
          <w:sz w:val="20"/>
          <w:szCs w:val="20"/>
        </w:rPr>
        <w:t xml:space="preserve"> </w:t>
      </w:r>
      <w:r>
        <w:rPr>
          <w:rFonts w:ascii="SimSun" w:hAnsi="SimSun" w:eastAsia="SimSun" w:cs="SimSun"/>
          <w:sz w:val="20"/>
          <w:szCs w:val="20"/>
          <w:spacing w:val="24"/>
        </w:rPr>
        <w:t>并指定每一次拜访的成果目标，除排名在前10位的优秀业务经理外，其他人都</w:t>
      </w:r>
    </w:p>
    <w:p>
      <w:pPr>
        <w:ind w:left="540"/>
        <w:spacing w:line="219" w:lineRule="auto"/>
        <w:rPr>
          <w:rFonts w:ascii="SimSun" w:hAnsi="SimSun" w:eastAsia="SimSun" w:cs="SimSun"/>
          <w:sz w:val="20"/>
          <w:szCs w:val="20"/>
        </w:rPr>
      </w:pPr>
      <w:r>
        <w:rPr>
          <w:rFonts w:ascii="SimSun" w:hAnsi="SimSun" w:eastAsia="SimSun" w:cs="SimSun"/>
          <w:sz w:val="20"/>
          <w:szCs w:val="20"/>
          <w:spacing w:val="12"/>
        </w:rPr>
        <w:t>必须遵循这个管理规范。</w:t>
      </w:r>
    </w:p>
    <w:p>
      <w:pPr>
        <w:pStyle w:val="BodyText"/>
        <w:spacing w:line="255" w:lineRule="auto"/>
        <w:rPr/>
      </w:pPr>
      <w:r/>
    </w:p>
    <w:p>
      <w:pPr>
        <w:ind w:left="540" w:right="84" w:firstLine="429"/>
        <w:spacing w:before="66" w:line="369" w:lineRule="auto"/>
        <w:jc w:val="both"/>
        <w:rPr>
          <w:rFonts w:ascii="SimSun" w:hAnsi="SimSun" w:eastAsia="SimSun" w:cs="SimSun"/>
          <w:sz w:val="20"/>
          <w:szCs w:val="20"/>
        </w:rPr>
      </w:pPr>
      <w:r>
        <w:rPr>
          <w:rFonts w:ascii="SimSun" w:hAnsi="SimSun" w:eastAsia="SimSun" w:cs="SimSun"/>
          <w:sz w:val="20"/>
          <w:szCs w:val="20"/>
          <w:spacing w:val="24"/>
        </w:rPr>
        <w:t>首先要对业务经理进行培训，并且必须通过考核，严格执行。让排名前10</w:t>
      </w:r>
      <w:r>
        <w:rPr>
          <w:rFonts w:ascii="SimSun" w:hAnsi="SimSun" w:eastAsia="SimSun" w:cs="SimSun"/>
          <w:sz w:val="20"/>
          <w:szCs w:val="20"/>
          <w:spacing w:val="6"/>
        </w:rPr>
        <w:t xml:space="preserve"> </w:t>
      </w:r>
      <w:r>
        <w:rPr>
          <w:rFonts w:ascii="SimSun" w:hAnsi="SimSun" w:eastAsia="SimSun" w:cs="SimSun"/>
          <w:sz w:val="20"/>
          <w:szCs w:val="20"/>
          <w:spacing w:val="18"/>
        </w:rPr>
        <w:t>位的优秀业务经理做培训师，并做考试的考官，通过后才可以上岗。关于客户的</w:t>
      </w:r>
      <w:r>
        <w:rPr>
          <w:rFonts w:ascii="SimSun" w:hAnsi="SimSun" w:eastAsia="SimSun" w:cs="SimSun"/>
          <w:sz w:val="20"/>
          <w:szCs w:val="20"/>
          <w:spacing w:val="4"/>
        </w:rPr>
        <w:t xml:space="preserve"> </w:t>
      </w:r>
      <w:r>
        <w:rPr>
          <w:rFonts w:ascii="SimSun" w:hAnsi="SimSun" w:eastAsia="SimSun" w:cs="SimSun"/>
          <w:sz w:val="20"/>
          <w:szCs w:val="20"/>
          <w:spacing w:val="21"/>
        </w:rPr>
        <w:t>进程情况笔者根据</w:t>
      </w:r>
      <w:r>
        <w:rPr>
          <w:rFonts w:ascii="SimSun" w:hAnsi="SimSun" w:eastAsia="SimSun" w:cs="SimSun"/>
          <w:sz w:val="20"/>
          <w:szCs w:val="20"/>
        </w:rPr>
        <w:t>CRM</w:t>
      </w:r>
      <w:r>
        <w:rPr>
          <w:rFonts w:ascii="SimSun" w:hAnsi="SimSun" w:eastAsia="SimSun" w:cs="SimSun"/>
          <w:sz w:val="20"/>
          <w:szCs w:val="20"/>
          <w:spacing w:val="21"/>
        </w:rPr>
        <w:t xml:space="preserve">  系统中的数据进行分类，并且会为每个客户打上销售进</w:t>
      </w:r>
    </w:p>
    <w:p>
      <w:pPr>
        <w:ind w:left="540"/>
        <w:spacing w:before="1" w:line="218" w:lineRule="auto"/>
        <w:rPr>
          <w:rFonts w:ascii="SimSun" w:hAnsi="SimSun" w:eastAsia="SimSun" w:cs="SimSun"/>
          <w:sz w:val="20"/>
          <w:szCs w:val="20"/>
        </w:rPr>
      </w:pPr>
      <w:r>
        <w:rPr>
          <w:rFonts w:ascii="SimSun" w:hAnsi="SimSun" w:eastAsia="SimSun" w:cs="SimSun"/>
          <w:sz w:val="20"/>
          <w:szCs w:val="20"/>
          <w:spacing w:val="12"/>
        </w:rPr>
        <w:t>程标签，以供业务员参考。</w:t>
      </w:r>
    </w:p>
    <w:p>
      <w:pPr>
        <w:pStyle w:val="BodyText"/>
        <w:spacing w:line="245" w:lineRule="auto"/>
        <w:rPr/>
      </w:pPr>
      <w:r/>
    </w:p>
    <w:p>
      <w:pPr>
        <w:ind w:left="970"/>
        <w:spacing w:before="66" w:line="218" w:lineRule="auto"/>
        <w:rPr>
          <w:rFonts w:ascii="SimSun" w:hAnsi="SimSun" w:eastAsia="SimSun" w:cs="SimSun"/>
          <w:sz w:val="20"/>
          <w:szCs w:val="20"/>
        </w:rPr>
      </w:pPr>
      <w:r>
        <w:rPr>
          <w:rFonts w:ascii="SimSun" w:hAnsi="SimSun" w:eastAsia="SimSun" w:cs="SimSun"/>
          <w:sz w:val="20"/>
          <w:szCs w:val="20"/>
          <w:spacing w:val="25"/>
        </w:rPr>
        <w:t>数据价值应用的四个层次(金字塔)如图2-6所示。</w:t>
      </w:r>
    </w:p>
    <w:p>
      <w:pPr>
        <w:ind w:right="19"/>
        <w:spacing w:before="295" w:line="410" w:lineRule="exact"/>
        <w:jc w:val="right"/>
        <w:rPr>
          <w:rFonts w:ascii="SimSun" w:hAnsi="SimSun" w:eastAsia="SimSun" w:cs="SimSun"/>
          <w:sz w:val="20"/>
          <w:szCs w:val="20"/>
        </w:rPr>
      </w:pPr>
      <w:r>
        <w:rPr>
          <w:rFonts w:ascii="SimSun" w:hAnsi="SimSun" w:eastAsia="SimSun" w:cs="SimSun"/>
          <w:sz w:val="20"/>
          <w:szCs w:val="20"/>
          <w:spacing w:val="10"/>
          <w:position w:val="16"/>
        </w:rPr>
        <w:t>市场总监知道高级业务分析师自有他的办法，所以就参照执行，执行1个月后，</w:t>
      </w:r>
    </w:p>
    <w:p>
      <w:pPr>
        <w:ind w:left="540"/>
        <w:spacing w:line="219" w:lineRule="auto"/>
        <w:rPr>
          <w:rFonts w:ascii="SimSun" w:hAnsi="SimSun" w:eastAsia="SimSun" w:cs="SimSun"/>
          <w:sz w:val="20"/>
          <w:szCs w:val="20"/>
        </w:rPr>
      </w:pPr>
      <w:r>
        <w:rPr>
          <w:rFonts w:ascii="SimSun" w:hAnsi="SimSun" w:eastAsia="SimSun" w:cs="SimSun"/>
          <w:sz w:val="20"/>
          <w:szCs w:val="20"/>
          <w:spacing w:val="15"/>
        </w:rPr>
        <w:t>业务经理的业绩上涨，线下销售的产品库存减少得很快。</w:t>
      </w:r>
    </w:p>
    <w:p>
      <w:pPr>
        <w:ind w:left="970"/>
        <w:spacing w:before="303" w:line="410" w:lineRule="exact"/>
        <w:rPr>
          <w:rFonts w:ascii="SimSun" w:hAnsi="SimSun" w:eastAsia="SimSun" w:cs="SimSun"/>
          <w:sz w:val="20"/>
          <w:szCs w:val="20"/>
        </w:rPr>
      </w:pPr>
      <w:r>
        <w:rPr>
          <w:rFonts w:ascii="SimSun" w:hAnsi="SimSun" w:eastAsia="SimSun" w:cs="SimSun"/>
          <w:sz w:val="20"/>
          <w:szCs w:val="20"/>
          <w:spacing w:val="18"/>
          <w:position w:val="16"/>
        </w:rPr>
        <w:t>这就是数据应用的第四个层级：用数据制定行为规范，全员遵循，以确保更</w:t>
      </w:r>
    </w:p>
    <w:p>
      <w:pPr>
        <w:ind w:left="540"/>
        <w:spacing w:line="219" w:lineRule="auto"/>
        <w:rPr>
          <w:rFonts w:ascii="SimSun" w:hAnsi="SimSun" w:eastAsia="SimSun" w:cs="SimSun"/>
          <w:sz w:val="20"/>
          <w:szCs w:val="20"/>
        </w:rPr>
      </w:pPr>
      <w:r>
        <w:rPr>
          <w:rFonts w:ascii="SimSun" w:hAnsi="SimSun" w:eastAsia="SimSun" w:cs="SimSun"/>
          <w:sz w:val="20"/>
          <w:szCs w:val="20"/>
          <w:spacing w:val="11"/>
        </w:rPr>
        <w:t>优秀的业绩。</w:t>
      </w:r>
    </w:p>
    <w:p>
      <w:pPr>
        <w:spacing w:line="219" w:lineRule="auto"/>
        <w:sectPr>
          <w:pgSz w:w="9140" w:h="13280"/>
          <w:pgMar w:top="400" w:right="600" w:bottom="0" w:left="279" w:header="0" w:footer="0" w:gutter="0"/>
        </w:sectPr>
        <w:rPr>
          <w:rFonts w:ascii="SimSun" w:hAnsi="SimSun" w:eastAsia="SimSun" w:cs="SimSun"/>
          <w:sz w:val="20"/>
          <w:szCs w:val="20"/>
        </w:rPr>
      </w:pPr>
    </w:p>
    <w:p>
      <w:pPr>
        <w:pStyle w:val="BodyText"/>
        <w:spacing w:line="315" w:lineRule="auto"/>
        <w:rPr/>
      </w:pPr>
      <w:r>
        <w:pict>
          <v:shape id="_x0000_s368" style="position:absolute;margin-left:278.501pt;margin-top:534.645pt;mso-position-vertical-relative:page;mso-position-horizontal-relative:page;width:46.25pt;height:24.2pt;z-index:251895808;" o:allowincell="f" filled="false" stroked="false" type="#_x0000_t202">
            <v:fill on="false"/>
            <v:stroke on="false"/>
            <v:path/>
            <v:imagedata o:title=""/>
            <o:lock v:ext="edit" aspectratio="false"/>
            <v:textbox inset="0mm,0mm,0mm,0mm">
              <w:txbxContent>
                <w:p>
                  <w:pPr>
                    <w:ind w:left="141"/>
                    <w:spacing w:before="19" w:line="222" w:lineRule="auto"/>
                    <w:rPr>
                      <w:rFonts w:ascii="SimHei" w:hAnsi="SimHei" w:eastAsia="SimHei" w:cs="SimHei"/>
                      <w:sz w:val="13"/>
                      <w:szCs w:val="13"/>
                    </w:rPr>
                  </w:pPr>
                  <w:r>
                    <w:rPr>
                      <w:rFonts w:ascii="SimHei" w:hAnsi="SimHei" w:eastAsia="SimHei" w:cs="SimHei"/>
                      <w:sz w:val="13"/>
                      <w:szCs w:val="13"/>
                      <w:b/>
                      <w:bCs/>
                      <w:spacing w:val="-6"/>
                    </w:rPr>
                    <w:t>应该做什么</w:t>
                  </w:r>
                </w:p>
                <w:p>
                  <w:pPr>
                    <w:ind w:left="20"/>
                    <w:spacing w:before="22" w:line="185" w:lineRule="auto"/>
                    <w:rPr>
                      <w:rFonts w:ascii="Times New Roman" w:hAnsi="Times New Roman" w:eastAsia="Times New Roman" w:cs="Times New Roman"/>
                      <w:sz w:val="13"/>
                      <w:szCs w:val="13"/>
                    </w:rPr>
                  </w:pPr>
                  <w:r>
                    <w:rPr>
                      <w:rFonts w:ascii="Times New Roman" w:hAnsi="Times New Roman" w:eastAsia="Times New Roman" w:cs="Times New Roman"/>
                      <w:sz w:val="13"/>
                      <w:szCs w:val="13"/>
                      <w:b/>
                      <w:bCs/>
                      <w:spacing w:val="-5"/>
                    </w:rPr>
                    <w:t>What should I</w:t>
                  </w:r>
                  <w:r>
                    <w:rPr>
                      <w:rFonts w:ascii="Times New Roman" w:hAnsi="Times New Roman" w:eastAsia="Times New Roman" w:cs="Times New Roman"/>
                      <w:sz w:val="13"/>
                      <w:szCs w:val="13"/>
                      <w:b/>
                      <w:bCs/>
                      <w:spacing w:val="1"/>
                    </w:rPr>
                    <w:t xml:space="preserve"> </w:t>
                  </w:r>
                  <w:r>
                    <w:rPr>
                      <w:rFonts w:ascii="Times New Roman" w:hAnsi="Times New Roman" w:eastAsia="Times New Roman" w:cs="Times New Roman"/>
                      <w:sz w:val="13"/>
                      <w:szCs w:val="13"/>
                      <w:b/>
                      <w:bCs/>
                      <w:spacing w:val="-5"/>
                    </w:rPr>
                    <w:t>do</w:t>
                  </w:r>
                </w:p>
                <w:p>
                  <w:pPr>
                    <w:ind w:left="229"/>
                    <w:spacing w:before="32" w:line="189" w:lineRule="auto"/>
                    <w:rPr>
                      <w:rFonts w:ascii="Times New Roman" w:hAnsi="Times New Roman" w:eastAsia="Times New Roman" w:cs="Times New Roman"/>
                      <w:sz w:val="13"/>
                      <w:szCs w:val="13"/>
                    </w:rPr>
                  </w:pPr>
                  <w:r>
                    <w:rPr>
                      <w:rFonts w:ascii="Times New Roman" w:hAnsi="Times New Roman" w:eastAsia="Times New Roman" w:cs="Times New Roman"/>
                      <w:sz w:val="13"/>
                      <w:szCs w:val="13"/>
                      <w:b/>
                      <w:bCs/>
                      <w:spacing w:val="-1"/>
                    </w:rPr>
                    <w:t>about it?</w:t>
                  </w:r>
                </w:p>
              </w:txbxContent>
            </v:textbox>
          </v:shape>
        </w:pict>
      </w:r>
      <w:r>
        <w:pict>
          <v:shape id="_x0000_s370" style="position:absolute;margin-left:357pt;margin-top:535.766pt;mso-position-vertical-relative:page;mso-position-horizontal-relative:page;width:35pt;height:16.85pt;z-index:251896832;" o:allowincell="f" filled="false" stroked="false" type="#_x0000_t202">
            <v:fill on="false"/>
            <v:stroke on="false"/>
            <v:path/>
            <v:imagedata o:title=""/>
            <o:lock v:ext="edit" aspectratio="false"/>
            <v:textbox inset="0mm,0mm,0mm,0mm">
              <w:txbxContent>
                <w:p>
                  <w:pPr>
                    <w:ind w:left="31"/>
                    <w:spacing w:before="19" w:line="224" w:lineRule="auto"/>
                    <w:rPr>
                      <w:rFonts w:ascii="YouYuan" w:hAnsi="YouYuan" w:eastAsia="YouYuan" w:cs="YouYuan"/>
                      <w:sz w:val="13"/>
                      <w:szCs w:val="13"/>
                    </w:rPr>
                  </w:pPr>
                  <w:r>
                    <w:rPr>
                      <w:rFonts w:ascii="YouYuan" w:hAnsi="YouYuan" w:eastAsia="YouYuan" w:cs="YouYuan"/>
                      <w:sz w:val="13"/>
                      <w:szCs w:val="13"/>
                      <w:b/>
                      <w:bCs/>
                      <w:spacing w:val="-2"/>
                    </w:rPr>
                    <w:t>规范性分析</w:t>
                  </w:r>
                </w:p>
                <w:p>
                  <w:pPr>
                    <w:pStyle w:val="BodyText"/>
                    <w:ind w:left="20"/>
                    <w:spacing w:before="16" w:line="196" w:lineRule="auto"/>
                    <w:rPr>
                      <w:sz w:val="13"/>
                      <w:szCs w:val="13"/>
                    </w:rPr>
                  </w:pPr>
                  <w:r>
                    <w:rPr>
                      <w:sz w:val="13"/>
                      <w:szCs w:val="13"/>
                      <w:spacing w:val="-5"/>
                    </w:rPr>
                    <w:t>Prescriptlve</w:t>
                  </w:r>
                </w:p>
              </w:txbxContent>
            </v:textbox>
          </v:shape>
        </w:pict>
      </w:r>
      <w:r>
        <w:pict>
          <v:shape id="_x0000_s372" style="position:absolute;margin-left:191.142pt;margin-top:541.756pt;mso-position-vertical-relative:page;mso-position-horizontal-relative:page;width:23.5pt;height:13.9pt;z-index:251897856;" o:allowincell="f"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0"/>
                      <w:szCs w:val="20"/>
                    </w:rPr>
                  </w:pPr>
                  <w:r>
                    <w:rPr>
                      <w:rFonts w:ascii="SimSun" w:hAnsi="SimSun" w:eastAsia="SimSun" w:cs="SimSun"/>
                      <w:sz w:val="20"/>
                      <w:szCs w:val="20"/>
                      <w:b/>
                      <w:bCs/>
                      <w:spacing w:val="12"/>
                    </w:rPr>
                    <w:t>信息</w:t>
                  </w:r>
                </w:p>
              </w:txbxContent>
            </v:textbox>
          </v:shape>
        </w:pict>
      </w:r>
      <w:r/>
    </w:p>
    <w:p>
      <w:pPr>
        <w:spacing w:before="65" w:line="221" w:lineRule="auto"/>
        <w:jc w:val="right"/>
        <w:rPr>
          <w:rFonts w:ascii="YouYuan" w:hAnsi="YouYuan" w:eastAsia="YouYuan" w:cs="YouYuan"/>
          <w:sz w:val="20"/>
          <w:szCs w:val="20"/>
        </w:rPr>
      </w:pPr>
      <w:r>
        <w:rPr>
          <w:rFonts w:ascii="YouYuan" w:hAnsi="YouYuan" w:eastAsia="YouYuan" w:cs="YouYuan"/>
          <w:sz w:val="20"/>
          <w:szCs w:val="20"/>
          <w:spacing w:val="-11"/>
        </w:rPr>
        <w:t>第2章</w:t>
      </w:r>
      <w:r>
        <w:rPr>
          <w:rFonts w:ascii="YouYuan" w:hAnsi="YouYuan" w:eastAsia="YouYuan" w:cs="YouYuan"/>
          <w:sz w:val="20"/>
          <w:szCs w:val="20"/>
          <w:spacing w:val="-11"/>
        </w:rPr>
        <w:t xml:space="preserve"> </w:t>
      </w:r>
      <w:r>
        <w:rPr>
          <w:rFonts w:ascii="YouYuan" w:hAnsi="YouYuan" w:eastAsia="YouYuan" w:cs="YouYuan"/>
          <w:sz w:val="20"/>
          <w:szCs w:val="20"/>
          <w:spacing w:val="-11"/>
        </w:rPr>
        <w:t>企业数字化转型涉及的技术</w:t>
      </w:r>
      <w:r>
        <w:rPr>
          <w:rFonts w:ascii="YouYuan" w:hAnsi="YouYuan" w:eastAsia="YouYuan" w:cs="YouYuan"/>
          <w:sz w:val="20"/>
          <w:szCs w:val="20"/>
          <w:spacing w:val="-11"/>
        </w:rPr>
        <w:t xml:space="preserve">  </w:t>
      </w:r>
      <w:r>
        <w:rPr>
          <w:rFonts w:ascii="YouYuan" w:hAnsi="YouYuan" w:eastAsia="YouYuan" w:cs="YouYuan"/>
          <w:sz w:val="20"/>
          <w:szCs w:val="20"/>
          <w:spacing w:val="-11"/>
        </w:rPr>
        <w:t>061</w:t>
      </w:r>
    </w:p>
    <w:p>
      <w:pPr>
        <w:pStyle w:val="BodyText"/>
        <w:spacing w:line="247" w:lineRule="auto"/>
        <w:rPr/>
      </w:pPr>
      <w:r/>
    </w:p>
    <w:p>
      <w:pPr>
        <w:pStyle w:val="BodyText"/>
        <w:spacing w:line="248" w:lineRule="auto"/>
        <w:rPr/>
      </w:pPr>
      <w:r/>
    </w:p>
    <w:p>
      <w:pPr>
        <w:pStyle w:val="BodyText"/>
        <w:spacing w:line="3330" w:lineRule="exact"/>
        <w:rPr/>
      </w:pPr>
      <w:r>
        <w:rPr>
          <w:position w:val="-66"/>
        </w:rPr>
        <w:pict>
          <v:group id="_x0000_s374" style="mso-position-vertical-relative:line;mso-position-horizontal-relative:char;width:388.05pt;height:166.5pt;" filled="false" stroked="false" coordsize="7760,3330" coordorigin="0,0">
            <v:shape id="_x0000_s376" style="position:absolute;left:0;top:0;width:7760;height:3330;" filled="false" stroked="false" type="#_x0000_t75">
              <v:imagedata o:title="" r:id="rId50"/>
            </v:shape>
            <v:shape id="_x0000_s378" style="position:absolute;left:1190;top:22;width:3925;height:3207;" filled="false" stroked="false" type="#_x0000_t202">
              <v:fill on="false"/>
              <v:stroke on="false"/>
              <v:path/>
              <v:imagedata o:title=""/>
              <o:lock v:ext="edit" aspectratio="false"/>
              <v:textbox inset="0mm,0mm,0mm,0mm">
                <w:txbxContent>
                  <w:p>
                    <w:pPr>
                      <w:ind w:left="1049"/>
                      <w:spacing w:before="20" w:line="216" w:lineRule="auto"/>
                      <w:rPr>
                        <w:rFonts w:ascii="YouYuan" w:hAnsi="YouYuan" w:eastAsia="YouYuan" w:cs="YouYuan"/>
                        <w:sz w:val="20"/>
                        <w:szCs w:val="20"/>
                      </w:rPr>
                    </w:pPr>
                    <w:r>
                      <w:rPr>
                        <w:rFonts w:ascii="YouYuan" w:hAnsi="YouYuan" w:eastAsia="YouYuan" w:cs="YouYuan"/>
                        <w:sz w:val="20"/>
                        <w:szCs w:val="20"/>
                        <w:color w:val="FFFFFF"/>
                        <w:spacing w:val="-10"/>
                        <w:w w:val="96"/>
                      </w:rPr>
                      <w:t>洞察</w:t>
                    </w:r>
                  </w:p>
                  <w:p>
                    <w:pPr>
                      <w:ind w:left="1049"/>
                      <w:spacing w:line="220" w:lineRule="auto"/>
                      <w:rPr>
                        <w:rFonts w:ascii="SimHei" w:hAnsi="SimHei" w:eastAsia="SimHei" w:cs="SimHei"/>
                        <w:sz w:val="20"/>
                        <w:szCs w:val="20"/>
                      </w:rPr>
                    </w:pPr>
                    <w:r>
                      <w:rPr>
                        <w:rFonts w:ascii="SimHei" w:hAnsi="SimHei" w:eastAsia="SimHei" w:cs="SimHei"/>
                        <w:sz w:val="20"/>
                        <w:szCs w:val="20"/>
                        <w:spacing w:val="-16"/>
                      </w:rPr>
                      <w:t>发现</w:t>
                    </w:r>
                  </w:p>
                  <w:p>
                    <w:pPr>
                      <w:ind w:left="940"/>
                      <w:spacing w:before="227" w:line="221" w:lineRule="auto"/>
                      <w:rPr>
                        <w:rFonts w:ascii="SimHei" w:hAnsi="SimHei" w:eastAsia="SimHei" w:cs="SimHei"/>
                        <w:sz w:val="13"/>
                        <w:szCs w:val="13"/>
                      </w:rPr>
                    </w:pPr>
                    <w:r>
                      <w:rPr>
                        <w:rFonts w:ascii="SimHei" w:hAnsi="SimHei" w:eastAsia="SimHei" w:cs="SimHei"/>
                        <w:sz w:val="13"/>
                        <w:szCs w:val="13"/>
                        <w:spacing w:val="-7"/>
                      </w:rPr>
                      <w:t>用数据发现趋势</w:t>
                    </w:r>
                    <w:r>
                      <w:rPr>
                        <w:rFonts w:ascii="SimHei" w:hAnsi="SimHei" w:eastAsia="SimHei" w:cs="SimHei"/>
                        <w:sz w:val="13"/>
                        <w:szCs w:val="13"/>
                        <w:spacing w:val="5"/>
                      </w:rPr>
                      <w:t xml:space="preserve">            </w:t>
                    </w:r>
                    <w:r>
                      <w:rPr>
                        <w:rFonts w:ascii="SimHei" w:hAnsi="SimHei" w:eastAsia="SimHei" w:cs="SimHei"/>
                        <w:sz w:val="13"/>
                        <w:szCs w:val="13"/>
                        <w:spacing w:val="-7"/>
                      </w:rPr>
                      <w:t>用数据优化路线</w:t>
                    </w:r>
                  </w:p>
                  <w:p>
                    <w:pPr>
                      <w:ind w:left="219"/>
                      <w:spacing w:before="71" w:line="231" w:lineRule="auto"/>
                      <w:rPr>
                        <w:rFonts w:ascii="SimHei" w:hAnsi="SimHei" w:eastAsia="SimHei" w:cs="SimHei"/>
                        <w:sz w:val="12"/>
                        <w:szCs w:val="12"/>
                      </w:rPr>
                    </w:pPr>
                    <w:r>
                      <w:rPr>
                        <w:rFonts w:ascii="SimHei" w:hAnsi="SimHei" w:eastAsia="SimHei" w:cs="SimHei"/>
                        <w:sz w:val="12"/>
                        <w:szCs w:val="12"/>
                        <w:color w:val="FFFFFF"/>
                        <w:spacing w:val="-7"/>
                      </w:rPr>
                      <w:t>企业</w:t>
                    </w:r>
                  </w:p>
                  <w:p>
                    <w:pPr>
                      <w:ind w:left="1190"/>
                      <w:spacing w:before="96" w:line="185" w:lineRule="auto"/>
                      <w:rPr>
                        <w:rFonts w:ascii="YouYuan" w:hAnsi="YouYuan" w:eastAsia="YouYuan" w:cs="YouYuan"/>
                        <w:sz w:val="13"/>
                        <w:szCs w:val="13"/>
                      </w:rPr>
                    </w:pPr>
                    <w:r>
                      <w:rPr>
                        <w:rFonts w:ascii="SimHei" w:hAnsi="SimHei" w:eastAsia="SimHei" w:cs="SimHei"/>
                        <w:sz w:val="13"/>
                        <w:szCs w:val="13"/>
                        <w:spacing w:val="-7"/>
                        <w:w w:val="98"/>
                      </w:rPr>
                      <w:t>用数据发现机会</w:t>
                    </w:r>
                    <w:r>
                      <w:rPr>
                        <w:rFonts w:ascii="SimHei" w:hAnsi="SimHei" w:eastAsia="SimHei" w:cs="SimHei"/>
                        <w:sz w:val="13"/>
                        <w:szCs w:val="13"/>
                        <w:spacing w:val="3"/>
                      </w:rPr>
                      <w:t xml:space="preserve">             </w:t>
                    </w:r>
                    <w:r>
                      <w:rPr>
                        <w:rFonts w:ascii="YouYuan" w:hAnsi="YouYuan" w:eastAsia="YouYuan" w:cs="YouYuan"/>
                        <w:sz w:val="13"/>
                        <w:szCs w:val="13"/>
                        <w:spacing w:val="-7"/>
                        <w:w w:val="98"/>
                      </w:rPr>
                      <w:t>用数据忧化组合</w:t>
                    </w:r>
                  </w:p>
                  <w:p>
                    <w:pPr>
                      <w:ind w:left="20"/>
                      <w:spacing w:before="1" w:line="208" w:lineRule="auto"/>
                      <w:rPr>
                        <w:rFonts w:ascii="YouYuan" w:hAnsi="YouYuan" w:eastAsia="YouYuan" w:cs="YouYuan"/>
                        <w:sz w:val="13"/>
                        <w:szCs w:val="13"/>
                      </w:rPr>
                    </w:pPr>
                    <w:r>
                      <w:rPr>
                        <w:rFonts w:ascii="YouYuan" w:hAnsi="YouYuan" w:eastAsia="YouYuan" w:cs="YouYuan"/>
                        <w:sz w:val="13"/>
                        <w:szCs w:val="13"/>
                        <w:spacing w:val="-5"/>
                        <w:w w:val="96"/>
                      </w:rPr>
                      <w:t>数据化战略</w:t>
                    </w:r>
                  </w:p>
                  <w:p>
                    <w:pPr>
                      <w:ind w:left="219"/>
                      <w:spacing w:before="184" w:line="98" w:lineRule="exact"/>
                      <w:rPr>
                        <w:rFonts w:ascii="SimSun" w:hAnsi="SimSun" w:eastAsia="SimSun" w:cs="SimSun"/>
                        <w:sz w:val="13"/>
                        <w:szCs w:val="13"/>
                      </w:rPr>
                    </w:pPr>
                    <w:r>
                      <w:rPr>
                        <w:rFonts w:ascii="SimSun" w:hAnsi="SimSun" w:eastAsia="SimSun" w:cs="SimSun"/>
                        <w:sz w:val="13"/>
                        <w:szCs w:val="13"/>
                        <w:color w:val="FFFFFF"/>
                        <w:spacing w:val="-2"/>
                        <w:position w:val="-2"/>
                      </w:rPr>
                      <w:t>2.0</w:t>
                    </w:r>
                  </w:p>
                  <w:p>
                    <w:pPr>
                      <w:ind w:left="20"/>
                      <w:spacing w:before="1" w:line="223" w:lineRule="auto"/>
                      <w:rPr>
                        <w:rFonts w:ascii="YouYuan" w:hAnsi="YouYuan" w:eastAsia="YouYuan" w:cs="YouYuan"/>
                        <w:sz w:val="13"/>
                        <w:szCs w:val="13"/>
                      </w:rPr>
                    </w:pPr>
                    <w:r>
                      <w:rPr>
                        <w:rFonts w:ascii="YouYuan" w:hAnsi="YouYuan" w:eastAsia="YouYuan" w:cs="YouYuan"/>
                        <w:sz w:val="13"/>
                        <w:szCs w:val="13"/>
                        <w:spacing w:val="-4"/>
                        <w:w w:val="96"/>
                      </w:rPr>
                      <w:t>数据化经营</w:t>
                    </w:r>
                  </w:p>
                  <w:p>
                    <w:pPr>
                      <w:ind w:left="219"/>
                      <w:spacing w:before="204" w:line="183" w:lineRule="auto"/>
                      <w:rPr>
                        <w:rFonts w:ascii="SimSun" w:hAnsi="SimSun" w:eastAsia="SimSun" w:cs="SimSun"/>
                        <w:sz w:val="13"/>
                        <w:szCs w:val="13"/>
                      </w:rPr>
                    </w:pPr>
                    <w:r>
                      <w:rPr>
                        <w:rFonts w:ascii="SimSun" w:hAnsi="SimSun" w:eastAsia="SimSun" w:cs="SimSun"/>
                        <w:sz w:val="13"/>
                        <w:szCs w:val="13"/>
                        <w:spacing w:val="-9"/>
                      </w:rPr>
                      <w:t>1.0</w:t>
                    </w:r>
                  </w:p>
                  <w:p>
                    <w:pPr>
                      <w:ind w:left="20"/>
                      <w:spacing w:line="233" w:lineRule="exact"/>
                      <w:rPr>
                        <w:rFonts w:ascii="YouYuan" w:hAnsi="YouYuan" w:eastAsia="YouYuan" w:cs="YouYuan"/>
                        <w:sz w:val="13"/>
                        <w:szCs w:val="13"/>
                      </w:rPr>
                    </w:pPr>
                    <w:r>
                      <w:rPr>
                        <w:rFonts w:ascii="YouYuan" w:hAnsi="YouYuan" w:eastAsia="YouYuan" w:cs="YouYuan"/>
                        <w:sz w:val="13"/>
                        <w:szCs w:val="13"/>
                        <w:spacing w:val="-5"/>
                        <w:w w:val="97"/>
                        <w:position w:val="7"/>
                      </w:rPr>
                      <w:t>数据化运营</w:t>
                    </w:r>
                  </w:p>
                  <w:p>
                    <w:pPr>
                      <w:ind w:left="20"/>
                      <w:spacing w:line="227" w:lineRule="auto"/>
                      <w:rPr>
                        <w:rFonts w:ascii="YouYuan" w:hAnsi="YouYuan" w:eastAsia="YouYuan" w:cs="YouYuan"/>
                        <w:sz w:val="13"/>
                        <w:szCs w:val="13"/>
                      </w:rPr>
                    </w:pPr>
                    <w:r>
                      <w:rPr>
                        <w:rFonts w:ascii="Times New Roman" w:hAnsi="Times New Roman" w:eastAsia="Times New Roman" w:cs="Times New Roman"/>
                        <w:sz w:val="13"/>
                        <w:szCs w:val="13"/>
                        <w:spacing w:val="-3"/>
                      </w:rPr>
                      <w:t>DT</w:t>
                    </w:r>
                    <w:r>
                      <w:rPr>
                        <w:rFonts w:ascii="Times New Roman" w:hAnsi="Times New Roman" w:eastAsia="Times New Roman" w:cs="Times New Roman"/>
                        <w:sz w:val="13"/>
                        <w:szCs w:val="13"/>
                        <w:spacing w:val="18"/>
                      </w:rPr>
                      <w:t xml:space="preserve"> </w:t>
                    </w:r>
                    <w:r>
                      <w:rPr>
                        <w:rFonts w:ascii="YouYuan" w:hAnsi="YouYuan" w:eastAsia="YouYuan" w:cs="YouYuan"/>
                        <w:sz w:val="13"/>
                        <w:szCs w:val="13"/>
                        <w:spacing w:val="-3"/>
                      </w:rPr>
                      <w:t>系</w:t>
                    </w:r>
                    <w:r>
                      <w:rPr>
                        <w:rFonts w:ascii="YouYuan" w:hAnsi="YouYuan" w:eastAsia="YouYuan" w:cs="YouYuan"/>
                        <w:sz w:val="13"/>
                        <w:szCs w:val="13"/>
                        <w:spacing w:val="-12"/>
                      </w:rPr>
                      <w:t xml:space="preserve"> </w:t>
                    </w:r>
                    <w:r>
                      <w:rPr>
                        <w:rFonts w:ascii="YouYuan" w:hAnsi="YouYuan" w:eastAsia="YouYuan" w:cs="YouYuan"/>
                        <w:sz w:val="13"/>
                        <w:szCs w:val="13"/>
                        <w:spacing w:val="-3"/>
                      </w:rPr>
                      <w:t>统</w:t>
                    </w:r>
                  </w:p>
                  <w:p>
                    <w:pPr>
                      <w:ind w:left="110"/>
                      <w:spacing w:before="94" w:line="221" w:lineRule="auto"/>
                      <w:rPr>
                        <w:rFonts w:ascii="SimHei" w:hAnsi="SimHei" w:eastAsia="SimHei" w:cs="SimHei"/>
                        <w:sz w:val="13"/>
                        <w:szCs w:val="13"/>
                      </w:rPr>
                    </w:pPr>
                    <w:r>
                      <w:rPr>
                        <w:rFonts w:ascii="Times New Roman" w:hAnsi="Times New Roman" w:eastAsia="Times New Roman" w:cs="Times New Roman"/>
                        <w:sz w:val="13"/>
                        <w:szCs w:val="13"/>
                        <w:color w:val="FFFFFF"/>
                        <w:spacing w:val="-1"/>
                      </w:rPr>
                      <w:t>IT</w:t>
                    </w:r>
                    <w:r>
                      <w:rPr>
                        <w:rFonts w:ascii="SimHei" w:hAnsi="SimHei" w:eastAsia="SimHei" w:cs="SimHei"/>
                        <w:sz w:val="13"/>
                        <w:szCs w:val="13"/>
                        <w:color w:val="FFFFFF"/>
                        <w:spacing w:val="-1"/>
                      </w:rPr>
                      <w:t>系</w:t>
                    </w:r>
                    <w:r>
                      <w:rPr>
                        <w:rFonts w:ascii="SimHei" w:hAnsi="SimHei" w:eastAsia="SimHei" w:cs="SimHei"/>
                        <w:sz w:val="13"/>
                        <w:szCs w:val="13"/>
                        <w:color w:val="FFFFFF"/>
                        <w:spacing w:val="-6"/>
                      </w:rPr>
                      <w:t xml:space="preserve"> </w:t>
                    </w:r>
                    <w:r>
                      <w:rPr>
                        <w:rFonts w:ascii="SimHei" w:hAnsi="SimHei" w:eastAsia="SimHei" w:cs="SimHei"/>
                        <w:sz w:val="13"/>
                        <w:szCs w:val="13"/>
                        <w:color w:val="FFFFFF"/>
                        <w:spacing w:val="-1"/>
                      </w:rPr>
                      <w:t>统</w:t>
                    </w:r>
                  </w:p>
                  <w:p>
                    <w:pPr>
                      <w:ind w:right="18"/>
                      <w:spacing w:before="154" w:line="231" w:lineRule="auto"/>
                      <w:jc w:val="right"/>
                      <w:rPr>
                        <w:rFonts w:ascii="YouYuan" w:hAnsi="YouYuan" w:eastAsia="YouYuan" w:cs="YouYuan"/>
                        <w:sz w:val="13"/>
                        <w:szCs w:val="13"/>
                      </w:rPr>
                    </w:pPr>
                    <w:r>
                      <w:rPr>
                        <w:rFonts w:ascii="SimHei" w:hAnsi="SimHei" w:eastAsia="SimHei" w:cs="SimHei"/>
                        <w:sz w:val="13"/>
                        <w:szCs w:val="13"/>
                        <w:spacing w:val="-4"/>
                      </w:rPr>
                      <w:t>用数据说话</w:t>
                    </w:r>
                    <w:r>
                      <w:rPr>
                        <w:rFonts w:ascii="SimHei" w:hAnsi="SimHei" w:eastAsia="SimHei" w:cs="SimHei"/>
                        <w:sz w:val="13"/>
                        <w:szCs w:val="13"/>
                        <w:spacing w:val="1"/>
                      </w:rPr>
                      <w:t xml:space="preserve">                 </w:t>
                    </w:r>
                    <w:r>
                      <w:rPr>
                        <w:rFonts w:ascii="YouYuan" w:hAnsi="YouYuan" w:eastAsia="YouYuan" w:cs="YouYuan"/>
                        <w:sz w:val="13"/>
                        <w:szCs w:val="13"/>
                        <w:spacing w:val="-4"/>
                      </w:rPr>
                      <w:t>用数据追潮</w:t>
                    </w:r>
                  </w:p>
                </w:txbxContent>
              </v:textbox>
            </v:shape>
            <v:shape id="_x0000_s380" style="position:absolute;left:2619;top:1667;width:2955;height:1100;" filled="false" stroked="false" type="#_x0000_t202">
              <v:fill on="false"/>
              <v:stroke on="false"/>
              <v:path/>
              <v:imagedata o:title=""/>
              <o:lock v:ext="edit" aspectratio="false"/>
              <v:textbox inset="0mm,0mm,0mm,0mm">
                <w:txbxContent>
                  <w:p>
                    <w:pPr>
                      <w:ind w:left="20"/>
                      <w:spacing w:before="19" w:line="234" w:lineRule="auto"/>
                      <w:rPr>
                        <w:rFonts w:ascii="SimHei" w:hAnsi="SimHei" w:eastAsia="SimHei" w:cs="SimHei"/>
                        <w:sz w:val="13"/>
                        <w:szCs w:val="13"/>
                      </w:rPr>
                    </w:pPr>
                    <w:r>
                      <w:rPr>
                        <w:rFonts w:ascii="YouYuan" w:hAnsi="YouYuan" w:eastAsia="YouYuan" w:cs="YouYuan"/>
                        <w:sz w:val="13"/>
                        <w:szCs w:val="13"/>
                        <w:spacing w:val="-8"/>
                        <w:position w:val="1"/>
                      </w:rPr>
                      <w:t>用数据发现规律</w:t>
                    </w:r>
                    <w:r>
                      <w:rPr>
                        <w:rFonts w:ascii="YouYuan" w:hAnsi="YouYuan" w:eastAsia="YouYuan" w:cs="YouYuan"/>
                        <w:sz w:val="13"/>
                        <w:szCs w:val="13"/>
                        <w:spacing w:val="1"/>
                        <w:position w:val="1"/>
                      </w:rPr>
                      <w:t xml:space="preserve">             </w:t>
                    </w:r>
                    <w:r>
                      <w:rPr>
                        <w:rFonts w:ascii="SimHei" w:hAnsi="SimHei" w:eastAsia="SimHei" w:cs="SimHei"/>
                        <w:sz w:val="13"/>
                        <w:szCs w:val="13"/>
                        <w:spacing w:val="-8"/>
                        <w:position w:val="-1"/>
                      </w:rPr>
                      <w:t>用数据忧化配置</w:t>
                    </w:r>
                  </w:p>
                  <w:p>
                    <w:pPr>
                      <w:spacing w:line="248" w:lineRule="auto"/>
                      <w:rPr>
                        <w:rFonts w:ascii="Arial"/>
                        <w:sz w:val="21"/>
                      </w:rPr>
                    </w:pPr>
                    <w:r/>
                  </w:p>
                  <w:p>
                    <w:pPr>
                      <w:ind w:left="260"/>
                      <w:spacing w:before="43" w:line="221" w:lineRule="auto"/>
                      <w:rPr>
                        <w:rFonts w:ascii="SimHei" w:hAnsi="SimHei" w:eastAsia="SimHei" w:cs="SimHei"/>
                        <w:sz w:val="13"/>
                        <w:szCs w:val="13"/>
                      </w:rPr>
                    </w:pPr>
                    <w:r>
                      <w:rPr>
                        <w:rFonts w:ascii="SimHei" w:hAnsi="SimHei" w:eastAsia="SimHei" w:cs="SimHei"/>
                        <w:sz w:val="13"/>
                        <w:szCs w:val="13"/>
                        <w:spacing w:val="-5"/>
                        <w:position w:val="1"/>
                      </w:rPr>
                      <w:t>用数据发现问题</w:t>
                    </w:r>
                    <w:r>
                      <w:rPr>
                        <w:rFonts w:ascii="SimHei" w:hAnsi="SimHei" w:eastAsia="SimHei" w:cs="SimHei"/>
                        <w:sz w:val="13"/>
                        <w:szCs w:val="13"/>
                        <w:spacing w:val="-5"/>
                        <w:position w:val="1"/>
                      </w:rPr>
                      <w:t xml:space="preserve">            </w:t>
                    </w:r>
                    <w:r>
                      <w:rPr>
                        <w:rFonts w:ascii="SimHei" w:hAnsi="SimHei" w:eastAsia="SimHei" w:cs="SimHei"/>
                        <w:sz w:val="13"/>
                        <w:szCs w:val="13"/>
                        <w:spacing w:val="-6"/>
                        <w:position w:val="1"/>
                      </w:rPr>
                      <w:t xml:space="preserve">  </w:t>
                    </w:r>
                    <w:r>
                      <w:rPr>
                        <w:rFonts w:ascii="SimHei" w:hAnsi="SimHei" w:eastAsia="SimHei" w:cs="SimHei"/>
                        <w:sz w:val="13"/>
                        <w:szCs w:val="13"/>
                        <w:spacing w:val="-6"/>
                        <w:position w:val="-1"/>
                      </w:rPr>
                      <w:t>用数据优化流程</w:t>
                    </w:r>
                  </w:p>
                  <w:p>
                    <w:pPr>
                      <w:ind w:right="8"/>
                      <w:spacing w:before="255" w:line="237" w:lineRule="auto"/>
                      <w:jc w:val="right"/>
                      <w:rPr>
                        <w:rFonts w:ascii="YouYuan" w:hAnsi="YouYuan" w:eastAsia="YouYuan" w:cs="YouYuan"/>
                        <w:sz w:val="13"/>
                        <w:szCs w:val="13"/>
                      </w:rPr>
                    </w:pPr>
                    <w:r>
                      <w:rPr>
                        <w:rFonts w:ascii="YouYuan" w:hAnsi="YouYuan" w:eastAsia="YouYuan" w:cs="YouYuan"/>
                        <w:sz w:val="13"/>
                        <w:szCs w:val="13"/>
                        <w:spacing w:val="-8"/>
                      </w:rPr>
                      <w:t>规范化→指标化</w:t>
                    </w:r>
                    <w:r>
                      <w:rPr>
                        <w:rFonts w:ascii="YouYuan" w:hAnsi="YouYuan" w:eastAsia="YouYuan" w:cs="YouYuan"/>
                        <w:sz w:val="13"/>
                        <w:szCs w:val="13"/>
                        <w:spacing w:val="-8"/>
                      </w:rPr>
                      <w:t xml:space="preserve">              </w:t>
                    </w:r>
                    <w:r>
                      <w:rPr>
                        <w:rFonts w:ascii="YouYuan" w:hAnsi="YouYuan" w:eastAsia="YouYuan" w:cs="YouYuan"/>
                        <w:sz w:val="13"/>
                        <w:szCs w:val="13"/>
                        <w:spacing w:val="-9"/>
                      </w:rPr>
                      <w:t xml:space="preserve"> </w:t>
                    </w:r>
                    <w:r>
                      <w:rPr>
                        <w:rFonts w:ascii="YouYuan" w:hAnsi="YouYuan" w:eastAsia="YouYuan" w:cs="YouYuan"/>
                        <w:sz w:val="13"/>
                        <w:szCs w:val="13"/>
                        <w:spacing w:val="-9"/>
                      </w:rPr>
                      <w:t>指标化→模型化</w:t>
                    </w:r>
                  </w:p>
                </w:txbxContent>
              </v:textbox>
            </v:shape>
            <v:shape id="_x0000_s382" style="position:absolute;left:5910;top:704;width:1395;height:2053;"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3"/>
                        <w:szCs w:val="13"/>
                      </w:rPr>
                    </w:pPr>
                    <w:r>
                      <w:rPr>
                        <w:rFonts w:ascii="SimHei" w:hAnsi="SimHei" w:eastAsia="SimHei" w:cs="SimHei"/>
                        <w:sz w:val="13"/>
                        <w:szCs w:val="13"/>
                        <w:spacing w:val="-7"/>
                      </w:rPr>
                      <w:t>用数据创新模式</w:t>
                    </w:r>
                  </w:p>
                  <w:p>
                    <w:pPr>
                      <w:spacing w:line="310" w:lineRule="auto"/>
                      <w:rPr>
                        <w:rFonts w:ascii="Arial"/>
                        <w:sz w:val="21"/>
                      </w:rPr>
                    </w:pPr>
                    <w:r/>
                  </w:p>
                  <w:p>
                    <w:pPr>
                      <w:ind w:left="149"/>
                      <w:spacing w:before="43" w:line="221" w:lineRule="auto"/>
                      <w:rPr>
                        <w:rFonts w:ascii="YouYuan" w:hAnsi="YouYuan" w:eastAsia="YouYuan" w:cs="YouYuan"/>
                        <w:sz w:val="13"/>
                        <w:szCs w:val="13"/>
                      </w:rPr>
                    </w:pPr>
                    <w:r>
                      <w:rPr>
                        <w:rFonts w:ascii="YouYuan" w:hAnsi="YouYuan" w:eastAsia="YouYuan" w:cs="YouYuan"/>
                        <w:sz w:val="13"/>
                        <w:szCs w:val="13"/>
                        <w:spacing w:val="-6"/>
                      </w:rPr>
                      <w:t>用数据创新营收</w:t>
                    </w:r>
                  </w:p>
                  <w:p>
                    <w:pPr>
                      <w:spacing w:line="259" w:lineRule="auto"/>
                      <w:rPr>
                        <w:rFonts w:ascii="Arial"/>
                        <w:sz w:val="21"/>
                      </w:rPr>
                    </w:pPr>
                    <w:r/>
                  </w:p>
                  <w:p>
                    <w:pPr>
                      <w:ind w:left="269"/>
                      <w:spacing w:before="43" w:line="221" w:lineRule="auto"/>
                      <w:rPr>
                        <w:rFonts w:ascii="SimHei" w:hAnsi="SimHei" w:eastAsia="SimHei" w:cs="SimHei"/>
                        <w:sz w:val="13"/>
                        <w:szCs w:val="13"/>
                      </w:rPr>
                    </w:pPr>
                    <w:r>
                      <w:rPr>
                        <w:rFonts w:ascii="SimHei" w:hAnsi="SimHei" w:eastAsia="SimHei" w:cs="SimHei"/>
                        <w:sz w:val="13"/>
                        <w:szCs w:val="13"/>
                        <w:spacing w:val="-7"/>
                      </w:rPr>
                      <w:t>用数据创新体系</w:t>
                    </w:r>
                  </w:p>
                  <w:p>
                    <w:pPr>
                      <w:spacing w:line="290" w:lineRule="auto"/>
                      <w:rPr>
                        <w:rFonts w:ascii="Arial"/>
                        <w:sz w:val="21"/>
                      </w:rPr>
                    </w:pPr>
                    <w:r/>
                  </w:p>
                  <w:p>
                    <w:pPr>
                      <w:ind w:left="410"/>
                      <w:spacing w:before="42" w:line="221" w:lineRule="auto"/>
                      <w:rPr>
                        <w:rFonts w:ascii="SimHei" w:hAnsi="SimHei" w:eastAsia="SimHei" w:cs="SimHei"/>
                        <w:sz w:val="13"/>
                        <w:szCs w:val="13"/>
                      </w:rPr>
                    </w:pPr>
                    <w:r>
                      <w:rPr>
                        <w:rFonts w:ascii="SimHei" w:hAnsi="SimHei" w:eastAsia="SimHei" w:cs="SimHei"/>
                        <w:sz w:val="13"/>
                        <w:szCs w:val="13"/>
                        <w:spacing w:val="-7"/>
                      </w:rPr>
                      <w:t>用数据创新方案</w:t>
                    </w:r>
                  </w:p>
                  <w:p>
                    <w:pPr>
                      <w:ind w:right="6"/>
                      <w:spacing w:before="256" w:line="224" w:lineRule="auto"/>
                      <w:jc w:val="right"/>
                      <w:rPr>
                        <w:rFonts w:ascii="YouYuan" w:hAnsi="YouYuan" w:eastAsia="YouYuan" w:cs="YouYuan"/>
                        <w:sz w:val="13"/>
                        <w:szCs w:val="13"/>
                      </w:rPr>
                    </w:pPr>
                    <w:r>
                      <w:rPr>
                        <w:rFonts w:ascii="YouYuan" w:hAnsi="YouYuan" w:eastAsia="YouYuan" w:cs="YouYuan"/>
                        <w:sz w:val="13"/>
                        <w:szCs w:val="13"/>
                        <w:spacing w:val="-6"/>
                        <w:w w:val="95"/>
                      </w:rPr>
                      <w:t>模型化→体系化</w:t>
                    </w:r>
                  </w:p>
                </w:txbxContent>
              </v:textbox>
            </v:shape>
            <v:shape id="_x0000_s384" style="position:absolute;left:94;top:563;width:167;height:1818;" filled="false" stroked="false" type="#_x0000_t202">
              <v:fill on="false"/>
              <v:stroke on="false"/>
              <v:path/>
              <v:imagedata o:title=""/>
              <o:lock v:ext="edit" aspectratio="false"/>
              <v:textbox inset="0mm,0mm,0mm,0mm" style="layout-flow:vertical-ideographic;">
                <w:txbxContent>
                  <w:p>
                    <w:pPr>
                      <w:ind w:left="20"/>
                      <w:spacing w:before="20" w:line="213" w:lineRule="auto"/>
                      <w:rPr>
                        <w:rFonts w:ascii="SimSun" w:hAnsi="SimSun" w:eastAsia="SimSun" w:cs="SimSun"/>
                        <w:sz w:val="12"/>
                        <w:szCs w:val="12"/>
                      </w:rPr>
                    </w:pPr>
                    <w:r>
                      <w:rPr>
                        <w:rFonts w:ascii="SimSun" w:hAnsi="SimSun" w:eastAsia="SimSun" w:cs="SimSun"/>
                        <w:sz w:val="12"/>
                        <w:szCs w:val="12"/>
                        <w:spacing w:val="6"/>
                      </w:rPr>
                      <w:t>决策展</w:t>
                    </w:r>
                    <w:r>
                      <w:rPr>
                        <w:rFonts w:ascii="SimSun" w:hAnsi="SimSun" w:eastAsia="SimSun" w:cs="SimSun"/>
                        <w:sz w:val="12"/>
                        <w:szCs w:val="12"/>
                        <w:spacing w:val="20"/>
                      </w:rPr>
                      <w:t xml:space="preserve">  </w:t>
                    </w:r>
                    <w:r>
                      <w:rPr>
                        <w:rFonts w:ascii="SimSun" w:hAnsi="SimSun" w:eastAsia="SimSun" w:cs="SimSun"/>
                        <w:sz w:val="12"/>
                        <w:szCs w:val="12"/>
                        <w:spacing w:val="6"/>
                      </w:rPr>
                      <w:t>高</w:t>
                    </w:r>
                    <w:r>
                      <w:rPr>
                        <w:rFonts w:ascii="SimSun" w:hAnsi="SimSun" w:eastAsia="SimSun" w:cs="SimSun"/>
                        <w:sz w:val="12"/>
                        <w:szCs w:val="12"/>
                        <w:spacing w:val="-11"/>
                      </w:rPr>
                      <w:t xml:space="preserve"> </w:t>
                    </w:r>
                    <w:r>
                      <w:rPr>
                        <w:rFonts w:ascii="SimSun" w:hAnsi="SimSun" w:eastAsia="SimSun" w:cs="SimSun"/>
                        <w:sz w:val="12"/>
                        <w:szCs w:val="12"/>
                        <w:spacing w:val="6"/>
                      </w:rPr>
                      <w:t>展</w:t>
                    </w:r>
                    <w:r>
                      <w:rPr>
                        <w:rFonts w:ascii="SimSun" w:hAnsi="SimSun" w:eastAsia="SimSun" w:cs="SimSun"/>
                        <w:sz w:val="12"/>
                        <w:szCs w:val="12"/>
                      </w:rPr>
                      <w:t xml:space="preserve">   </w:t>
                    </w:r>
                    <w:r>
                      <w:rPr>
                        <w:rFonts w:ascii="YouYuan" w:hAnsi="YouYuan" w:eastAsia="YouYuan" w:cs="YouYuan"/>
                        <w:sz w:val="12"/>
                        <w:szCs w:val="12"/>
                        <w:spacing w:val="6"/>
                      </w:rPr>
                      <w:t>中层</w:t>
                    </w:r>
                    <w:r>
                      <w:rPr>
                        <w:rFonts w:ascii="YouYuan" w:hAnsi="YouYuan" w:eastAsia="YouYuan" w:cs="YouYuan"/>
                        <w:sz w:val="12"/>
                        <w:szCs w:val="12"/>
                        <w:spacing w:val="15"/>
                      </w:rPr>
                      <w:t xml:space="preserve">   </w:t>
                    </w:r>
                    <w:r>
                      <w:rPr>
                        <w:rFonts w:ascii="SimSun" w:hAnsi="SimSun" w:eastAsia="SimSun" w:cs="SimSun"/>
                        <w:sz w:val="12"/>
                        <w:szCs w:val="12"/>
                        <w:spacing w:val="6"/>
                      </w:rPr>
                      <w:t>基</w:t>
                    </w:r>
                    <w:r>
                      <w:rPr>
                        <w:rFonts w:ascii="SimSun" w:hAnsi="SimSun" w:eastAsia="SimSun" w:cs="SimSun"/>
                        <w:sz w:val="12"/>
                        <w:szCs w:val="12"/>
                        <w:spacing w:val="-31"/>
                      </w:rPr>
                      <w:t xml:space="preserve"> </w:t>
                    </w:r>
                    <w:r>
                      <w:rPr>
                        <w:rFonts w:ascii="SimSun" w:hAnsi="SimSun" w:eastAsia="SimSun" w:cs="SimSun"/>
                        <w:sz w:val="12"/>
                        <w:szCs w:val="12"/>
                        <w:spacing w:val="6"/>
                      </w:rPr>
                      <w:t>晨</w:t>
                    </w:r>
                  </w:p>
                </w:txbxContent>
              </v:textbox>
            </v:shape>
            <v:shape id="_x0000_s386" style="position:absolute;left:3939;top:27;width:379;height:467;" filled="false" stroked="false" type="#_x0000_t202">
              <v:fill on="false"/>
              <v:stroke on="false"/>
              <v:path/>
              <v:imagedata o:title=""/>
              <o:lock v:ext="edit" aspectratio="false"/>
              <v:textbox inset="0mm,0mm,0mm,0mm">
                <w:txbxContent>
                  <w:p>
                    <w:pPr>
                      <w:ind w:left="20" w:right="20"/>
                      <w:spacing w:before="19" w:line="216" w:lineRule="auto"/>
                      <w:rPr>
                        <w:rFonts w:ascii="SimHei" w:hAnsi="SimHei" w:eastAsia="SimHei" w:cs="SimHei"/>
                        <w:sz w:val="20"/>
                        <w:szCs w:val="20"/>
                      </w:rPr>
                    </w:pPr>
                    <w:r>
                      <w:rPr>
                        <w:rFonts w:ascii="SimHei" w:hAnsi="SimHei" w:eastAsia="SimHei" w:cs="SimHei"/>
                        <w:sz w:val="20"/>
                        <w:szCs w:val="20"/>
                        <w:spacing w:val="-13"/>
                        <w:w w:val="91"/>
                      </w:rPr>
                      <w:t>迭代</w:t>
                    </w:r>
                    <w:r>
                      <w:rPr>
                        <w:rFonts w:ascii="SimHei" w:hAnsi="SimHei" w:eastAsia="SimHei" w:cs="SimHei"/>
                        <w:sz w:val="20"/>
                        <w:szCs w:val="20"/>
                      </w:rPr>
                      <w:t xml:space="preserve"> </w:t>
                    </w:r>
                    <w:r>
                      <w:rPr>
                        <w:rFonts w:ascii="SimHei" w:hAnsi="SimHei" w:eastAsia="SimHei" w:cs="SimHei"/>
                        <w:sz w:val="20"/>
                        <w:szCs w:val="20"/>
                        <w:spacing w:val="-12"/>
                        <w:w w:val="90"/>
                      </w:rPr>
                      <w:t>优化</w:t>
                    </w:r>
                  </w:p>
                </w:txbxContent>
              </v:textbox>
            </v:shape>
            <v:shape id="_x0000_s388" style="position:absolute;left:6160;top:37;width:380;height:462;" filled="false" stroked="false" type="#_x0000_t202">
              <v:fill on="false"/>
              <v:stroke on="false"/>
              <v:path/>
              <v:imagedata o:title=""/>
              <o:lock v:ext="edit" aspectratio="false"/>
              <v:textbox inset="0mm,0mm,0mm,0mm">
                <w:txbxContent>
                  <w:p>
                    <w:pPr>
                      <w:spacing w:before="19" w:line="202" w:lineRule="auto"/>
                      <w:jc w:val="right"/>
                      <w:rPr>
                        <w:rFonts w:ascii="SimHei" w:hAnsi="SimHei" w:eastAsia="SimHei" w:cs="SimHei"/>
                        <w:sz w:val="20"/>
                        <w:szCs w:val="20"/>
                      </w:rPr>
                    </w:pPr>
                    <w:r>
                      <w:rPr>
                        <w:rFonts w:ascii="SimHei" w:hAnsi="SimHei" w:eastAsia="SimHei" w:cs="SimHei"/>
                        <w:sz w:val="20"/>
                        <w:szCs w:val="20"/>
                        <w:color w:val="FFFFFF"/>
                        <w:spacing w:val="-11"/>
                        <w:w w:val="90"/>
                      </w:rPr>
                      <w:t>颠覆</w:t>
                    </w:r>
                  </w:p>
                  <w:p>
                    <w:pPr>
                      <w:spacing w:line="220" w:lineRule="auto"/>
                      <w:jc w:val="right"/>
                      <w:rPr>
                        <w:rFonts w:ascii="SimHei" w:hAnsi="SimHei" w:eastAsia="SimHei" w:cs="SimHei"/>
                        <w:sz w:val="20"/>
                        <w:szCs w:val="20"/>
                      </w:rPr>
                    </w:pPr>
                    <w:r>
                      <w:rPr>
                        <w:rFonts w:ascii="SimHei" w:hAnsi="SimHei" w:eastAsia="SimHei" w:cs="SimHei"/>
                        <w:sz w:val="20"/>
                        <w:szCs w:val="20"/>
                        <w:spacing w:val="-14"/>
                        <w:w w:val="89"/>
                      </w:rPr>
                      <w:t>创</w:t>
                    </w:r>
                    <w:r>
                      <w:rPr>
                        <w:rFonts w:ascii="SimHei" w:hAnsi="SimHei" w:eastAsia="SimHei" w:cs="SimHei"/>
                        <w:sz w:val="20"/>
                        <w:szCs w:val="20"/>
                        <w:spacing w:val="-8"/>
                        <w:w w:val="89"/>
                      </w:rPr>
                      <w:t>新</w:t>
                    </w:r>
                  </w:p>
                </w:txbxContent>
              </v:textbox>
            </v:shape>
            <v:shape id="_x0000_s390" style="position:absolute;left:930;top:3055;width:658;height:17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3"/>
                        <w:szCs w:val="13"/>
                      </w:rPr>
                    </w:pPr>
                    <w:r>
                      <w:rPr>
                        <w:rFonts w:ascii="SimHei" w:hAnsi="SimHei" w:eastAsia="SimHei" w:cs="SimHei"/>
                        <w:sz w:val="13"/>
                        <w:szCs w:val="13"/>
                        <w:spacing w:val="-6"/>
                      </w:rPr>
                      <w:t>用数据思考</w:t>
                    </w:r>
                  </w:p>
                </w:txbxContent>
              </v:textbox>
            </v:shape>
            <v:shape id="_x0000_s392" style="position:absolute;left:6160;top:3034;width:645;height:17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3"/>
                        <w:szCs w:val="13"/>
                      </w:rPr>
                    </w:pPr>
                    <w:r>
                      <w:rPr>
                        <w:rFonts w:ascii="SimHei" w:hAnsi="SimHei" w:eastAsia="SimHei" w:cs="SimHei"/>
                        <w:sz w:val="13"/>
                        <w:szCs w:val="13"/>
                        <w:spacing w:val="-8"/>
                      </w:rPr>
                      <w:t>用数据决策</w:t>
                    </w:r>
                  </w:p>
                </w:txbxContent>
              </v:textbox>
            </v:shape>
            <v:shape id="_x0000_s394" style="position:absolute;left:1390;top:688;width:296;height:300;" filled="false" stroked="false" type="#_x0000_t202">
              <v:fill on="false"/>
              <v:stroke on="false"/>
              <v:path/>
              <v:imagedata o:title=""/>
              <o:lock v:ext="edit" aspectratio="false"/>
              <v:textbox inset="0mm,0mm,0mm,0mm">
                <w:txbxContent>
                  <w:p>
                    <w:pPr>
                      <w:ind w:left="20" w:right="20"/>
                      <w:spacing w:before="19" w:line="194" w:lineRule="auto"/>
                      <w:rPr>
                        <w:rFonts w:ascii="SimHei" w:hAnsi="SimHei" w:eastAsia="SimHei" w:cs="SimHei"/>
                        <w:sz w:val="12"/>
                        <w:szCs w:val="12"/>
                      </w:rPr>
                    </w:pPr>
                    <w:r>
                      <w:rPr>
                        <w:rFonts w:ascii="SimSun" w:hAnsi="SimSun" w:eastAsia="SimSun" w:cs="SimSun"/>
                        <w:sz w:val="13"/>
                        <w:szCs w:val="13"/>
                        <w:spacing w:val="-2"/>
                      </w:rPr>
                      <w:t>4.0¹</w:t>
                    </w:r>
                    <w:r>
                      <w:rPr>
                        <w:rFonts w:ascii="SimSun" w:hAnsi="SimSun" w:eastAsia="SimSun" w:cs="SimSun"/>
                        <w:sz w:val="13"/>
                        <w:szCs w:val="13"/>
                        <w:spacing w:val="2"/>
                      </w:rPr>
                      <w:t xml:space="preserve"> </w:t>
                    </w:r>
                    <w:r>
                      <w:rPr>
                        <w:rFonts w:ascii="SimHei" w:hAnsi="SimHei" w:eastAsia="SimHei" w:cs="SimHei"/>
                        <w:sz w:val="12"/>
                        <w:szCs w:val="12"/>
                        <w:spacing w:val="-3"/>
                      </w:rPr>
                      <w:t>智慧</w:t>
                    </w:r>
                  </w:p>
                </w:txbxContent>
              </v:textbox>
            </v:shape>
            <v:shape id="_x0000_s396" style="position:absolute;left:1390;top:1139;width:227;height:180;" filled="false" stroked="false" type="#_x0000_t202">
              <v:fill on="false"/>
              <v:stroke on="false"/>
              <v:path/>
              <v:imagedata o:title=""/>
              <o:lock v:ext="edit" aspectratio="false"/>
              <v:textbox inset="0mm,0mm,0mm,0mm">
                <w:txbxContent>
                  <w:p>
                    <w:pPr>
                      <w:spacing w:before="19" w:line="164" w:lineRule="auto"/>
                      <w:jc w:val="right"/>
                      <w:rPr>
                        <w:rFonts w:ascii="SimSun" w:hAnsi="SimSun" w:eastAsia="SimSun" w:cs="SimSun"/>
                        <w:sz w:val="20"/>
                        <w:szCs w:val="20"/>
                      </w:rPr>
                    </w:pPr>
                    <w:r>
                      <w:rPr>
                        <w:rFonts w:ascii="SimSun" w:hAnsi="SimSun" w:eastAsia="SimSun" w:cs="SimSun"/>
                        <w:sz w:val="20"/>
                        <w:szCs w:val="20"/>
                        <w:spacing w:val="-22"/>
                        <w:w w:val="80"/>
                      </w:rPr>
                      <w:t>3</w:t>
                    </w:r>
                    <w:r>
                      <w:rPr>
                        <w:rFonts w:ascii="SimSun" w:hAnsi="SimSun" w:eastAsia="SimSun" w:cs="SimSun"/>
                        <w:sz w:val="20"/>
                        <w:szCs w:val="20"/>
                        <w:spacing w:val="-21"/>
                        <w:w w:val="80"/>
                      </w:rPr>
                      <w:t>.</w:t>
                    </w:r>
                    <w:r>
                      <w:rPr>
                        <w:rFonts w:ascii="SimSun" w:hAnsi="SimSun" w:eastAsia="SimSun" w:cs="SimSun"/>
                        <w:sz w:val="20"/>
                        <w:szCs w:val="20"/>
                        <w:spacing w:val="-11"/>
                        <w:w w:val="80"/>
                      </w:rPr>
                      <w:t>0</w:t>
                    </w:r>
                  </w:p>
                </w:txbxContent>
              </v:textbox>
            </v:shape>
          </v:group>
        </w:pict>
      </w:r>
    </w:p>
    <w:p>
      <w:pPr>
        <w:ind w:left="1979"/>
        <w:spacing w:before="106" w:line="221" w:lineRule="auto"/>
        <w:rPr>
          <w:rFonts w:ascii="SimHei" w:hAnsi="SimHei" w:eastAsia="SimHei" w:cs="SimHei"/>
          <w:sz w:val="20"/>
          <w:szCs w:val="20"/>
        </w:rPr>
      </w:pPr>
      <w:r>
        <w:rPr>
          <w:rFonts w:ascii="SimHei" w:hAnsi="SimHei" w:eastAsia="SimHei" w:cs="SimHei"/>
          <w:sz w:val="20"/>
          <w:szCs w:val="20"/>
          <w:spacing w:val="4"/>
        </w:rPr>
        <w:t>图2-6</w:t>
      </w:r>
      <w:r>
        <w:rPr>
          <w:rFonts w:ascii="SimHei" w:hAnsi="SimHei" w:eastAsia="SimHei" w:cs="SimHei"/>
          <w:sz w:val="20"/>
          <w:szCs w:val="20"/>
          <w:spacing w:val="96"/>
        </w:rPr>
        <w:t xml:space="preserve"> </w:t>
      </w:r>
      <w:r>
        <w:rPr>
          <w:rFonts w:ascii="SimHei" w:hAnsi="SimHei" w:eastAsia="SimHei" w:cs="SimHei"/>
          <w:sz w:val="20"/>
          <w:szCs w:val="20"/>
          <w:spacing w:val="4"/>
        </w:rPr>
        <w:t>数据价值应用的四个层级(金字塔)</w:t>
      </w:r>
    </w:p>
    <w:p>
      <w:pPr>
        <w:ind w:left="480"/>
        <w:spacing w:before="242" w:line="460" w:lineRule="exact"/>
        <w:rPr>
          <w:rFonts w:ascii="SimSun" w:hAnsi="SimSun" w:eastAsia="SimSun" w:cs="SimSun"/>
          <w:sz w:val="20"/>
          <w:szCs w:val="20"/>
        </w:rPr>
      </w:pPr>
      <w:r>
        <w:rPr>
          <w:rFonts w:ascii="SimSun" w:hAnsi="SimSun" w:eastAsia="SimSun" w:cs="SimSun"/>
          <w:sz w:val="20"/>
          <w:szCs w:val="20"/>
          <w:spacing w:val="19"/>
          <w:position w:val="20"/>
        </w:rPr>
        <w:t>综上可知，数据应用的四个层级具体如下：第一个层级是描述性分析，通过</w:t>
      </w:r>
    </w:p>
    <w:p>
      <w:pPr>
        <w:ind w:left="60"/>
        <w:spacing w:line="219" w:lineRule="auto"/>
        <w:rPr>
          <w:rFonts w:ascii="SimSun" w:hAnsi="SimSun" w:eastAsia="SimSun" w:cs="SimSun"/>
          <w:sz w:val="20"/>
          <w:szCs w:val="20"/>
        </w:rPr>
      </w:pPr>
      <w:r>
        <w:rPr>
          <w:rFonts w:ascii="SimSun" w:hAnsi="SimSun" w:eastAsia="SimSun" w:cs="SimSun"/>
          <w:sz w:val="20"/>
          <w:szCs w:val="20"/>
          <w:spacing w:val="11"/>
        </w:rPr>
        <w:t>数据统计汇总“发生了什么”。</w:t>
      </w:r>
    </w:p>
    <w:p>
      <w:pPr>
        <w:ind w:left="480"/>
        <w:spacing w:before="302" w:line="399" w:lineRule="exact"/>
        <w:rPr>
          <w:rFonts w:ascii="SimSun" w:hAnsi="SimSun" w:eastAsia="SimSun" w:cs="SimSun"/>
          <w:sz w:val="20"/>
          <w:szCs w:val="20"/>
        </w:rPr>
      </w:pPr>
      <w:r>
        <w:rPr>
          <w:rFonts w:ascii="SimSun" w:hAnsi="SimSun" w:eastAsia="SimSun" w:cs="SimSun"/>
          <w:sz w:val="20"/>
          <w:szCs w:val="20"/>
          <w:spacing w:val="12"/>
          <w:position w:val="15"/>
        </w:rPr>
        <w:t>第二个层级是诊断性分析，通过数据模型和算法找到事物</w:t>
      </w:r>
      <w:r>
        <w:rPr>
          <w:rFonts w:ascii="SimSun" w:hAnsi="SimSun" w:eastAsia="SimSun" w:cs="SimSun"/>
          <w:sz w:val="20"/>
          <w:szCs w:val="20"/>
          <w:spacing w:val="11"/>
          <w:position w:val="15"/>
        </w:rPr>
        <w:t>间的规律，回答“为</w:t>
      </w:r>
    </w:p>
    <w:p>
      <w:pPr>
        <w:ind w:left="50"/>
        <w:spacing w:before="1" w:line="218" w:lineRule="auto"/>
        <w:rPr>
          <w:rFonts w:ascii="SimSun" w:hAnsi="SimSun" w:eastAsia="SimSun" w:cs="SimSun"/>
          <w:sz w:val="20"/>
          <w:szCs w:val="20"/>
        </w:rPr>
      </w:pPr>
      <w:r>
        <w:rPr>
          <w:rFonts w:ascii="SimSun" w:hAnsi="SimSun" w:eastAsia="SimSun" w:cs="SimSun"/>
          <w:sz w:val="20"/>
          <w:szCs w:val="20"/>
          <w:spacing w:val="8"/>
        </w:rPr>
        <w:t>什么会发生”。</w:t>
      </w:r>
    </w:p>
    <w:p>
      <w:pPr>
        <w:ind w:left="480"/>
        <w:spacing w:before="303" w:line="540" w:lineRule="exact"/>
        <w:rPr>
          <w:rFonts w:ascii="SimSun" w:hAnsi="SimSun" w:eastAsia="SimSun" w:cs="SimSun"/>
          <w:sz w:val="20"/>
          <w:szCs w:val="20"/>
        </w:rPr>
      </w:pPr>
      <w:r>
        <w:rPr>
          <w:rFonts w:ascii="SimSun" w:hAnsi="SimSun" w:eastAsia="SimSun" w:cs="SimSun"/>
          <w:sz w:val="20"/>
          <w:szCs w:val="20"/>
          <w:spacing w:val="8"/>
          <w:position w:val="26"/>
        </w:rPr>
        <w:t>第三个层级是预测性分析，通过逻辑规律进行预测，并回答“将要发生什么”。</w:t>
      </w:r>
    </w:p>
    <w:p>
      <w:pPr>
        <w:ind w:left="480"/>
        <w:spacing w:before="1" w:line="219" w:lineRule="auto"/>
        <w:rPr>
          <w:rFonts w:ascii="SimSun" w:hAnsi="SimSun" w:eastAsia="SimSun" w:cs="SimSun"/>
          <w:sz w:val="20"/>
          <w:szCs w:val="20"/>
        </w:rPr>
      </w:pPr>
      <w:r>
        <w:rPr>
          <w:rFonts w:ascii="SimSun" w:hAnsi="SimSun" w:eastAsia="SimSun" w:cs="SimSun"/>
          <w:sz w:val="20"/>
          <w:szCs w:val="20"/>
          <w:spacing w:val="7"/>
        </w:rPr>
        <w:t>第四个层级是规范性分析，回答“应该做什么”</w:t>
      </w:r>
      <w:r>
        <w:rPr>
          <w:rFonts w:ascii="SimSun" w:hAnsi="SimSun" w:eastAsia="SimSun" w:cs="SimSun"/>
          <w:sz w:val="20"/>
          <w:szCs w:val="20"/>
          <w:spacing w:val="-17"/>
        </w:rPr>
        <w:t xml:space="preserve"> </w:t>
      </w:r>
      <w:r>
        <w:rPr>
          <w:rFonts w:ascii="SimSun" w:hAnsi="SimSun" w:eastAsia="SimSun" w:cs="SimSun"/>
          <w:sz w:val="20"/>
          <w:szCs w:val="20"/>
          <w:spacing w:val="7"/>
        </w:rPr>
        <w:t>(</w:t>
      </w:r>
      <w:r>
        <w:rPr>
          <w:rFonts w:ascii="SimSun" w:hAnsi="SimSun" w:eastAsia="SimSun" w:cs="SimSun"/>
          <w:sz w:val="20"/>
          <w:szCs w:val="20"/>
          <w:spacing w:val="-43"/>
        </w:rPr>
        <w:t xml:space="preserve"> </w:t>
      </w:r>
      <w:r>
        <w:rPr>
          <w:rFonts w:ascii="SimSun" w:hAnsi="SimSun" w:eastAsia="SimSun" w:cs="SimSun"/>
          <w:sz w:val="20"/>
          <w:szCs w:val="20"/>
          <w:spacing w:val="6"/>
        </w:rPr>
        <w:t>见</w:t>
      </w:r>
      <w:r>
        <w:rPr>
          <w:rFonts w:ascii="SimSun" w:hAnsi="SimSun" w:eastAsia="SimSun" w:cs="SimSun"/>
          <w:sz w:val="20"/>
          <w:szCs w:val="20"/>
          <w:spacing w:val="-26"/>
        </w:rPr>
        <w:t xml:space="preserve"> </w:t>
      </w:r>
      <w:r>
        <w:rPr>
          <w:rFonts w:ascii="SimSun" w:hAnsi="SimSun" w:eastAsia="SimSun" w:cs="SimSun"/>
          <w:sz w:val="20"/>
          <w:szCs w:val="20"/>
          <w:spacing w:val="6"/>
        </w:rPr>
        <w:t>图</w:t>
      </w:r>
      <w:r>
        <w:rPr>
          <w:rFonts w:ascii="SimSun" w:hAnsi="SimSun" w:eastAsia="SimSun" w:cs="SimSun"/>
          <w:sz w:val="20"/>
          <w:szCs w:val="20"/>
          <w:spacing w:val="-44"/>
        </w:rPr>
        <w:t xml:space="preserve"> </w:t>
      </w:r>
      <w:r>
        <w:rPr>
          <w:rFonts w:ascii="SimSun" w:hAnsi="SimSun" w:eastAsia="SimSun" w:cs="SimSun"/>
          <w:sz w:val="20"/>
          <w:szCs w:val="20"/>
          <w:spacing w:val="6"/>
        </w:rPr>
        <w:t>2</w:t>
      </w:r>
      <w:r>
        <w:rPr>
          <w:rFonts w:ascii="SimSun" w:hAnsi="SimSun" w:eastAsia="SimSun" w:cs="SimSun"/>
          <w:sz w:val="20"/>
          <w:szCs w:val="20"/>
          <w:spacing w:val="-48"/>
        </w:rPr>
        <w:t xml:space="preserve"> </w:t>
      </w:r>
      <w:r>
        <w:rPr>
          <w:rFonts w:ascii="SimSun" w:hAnsi="SimSun" w:eastAsia="SimSun" w:cs="SimSun"/>
          <w:sz w:val="20"/>
          <w:szCs w:val="20"/>
          <w:spacing w:val="6"/>
        </w:rPr>
        <w:t>-</w:t>
      </w:r>
      <w:r>
        <w:rPr>
          <w:rFonts w:ascii="SimSun" w:hAnsi="SimSun" w:eastAsia="SimSun" w:cs="SimSun"/>
          <w:sz w:val="20"/>
          <w:szCs w:val="20"/>
          <w:spacing w:val="-41"/>
        </w:rPr>
        <w:t xml:space="preserve"> </w:t>
      </w:r>
      <w:r>
        <w:rPr>
          <w:rFonts w:ascii="SimSun" w:hAnsi="SimSun" w:eastAsia="SimSun" w:cs="SimSun"/>
          <w:sz w:val="20"/>
          <w:szCs w:val="20"/>
          <w:spacing w:val="6"/>
        </w:rPr>
        <w:t>7</w:t>
      </w:r>
      <w:r>
        <w:rPr>
          <w:rFonts w:ascii="SimSun" w:hAnsi="SimSun" w:eastAsia="SimSun" w:cs="SimSun"/>
          <w:sz w:val="20"/>
          <w:szCs w:val="20"/>
          <w:spacing w:val="-46"/>
        </w:rPr>
        <w:t xml:space="preserve"> </w:t>
      </w:r>
      <w:r>
        <w:rPr>
          <w:rFonts w:ascii="SimSun" w:hAnsi="SimSun" w:eastAsia="SimSun" w:cs="SimSun"/>
          <w:sz w:val="20"/>
          <w:szCs w:val="20"/>
          <w:spacing w:val="6"/>
        </w:rPr>
        <w:t>)</w:t>
      </w:r>
      <w:r>
        <w:rPr>
          <w:rFonts w:ascii="SimSun" w:hAnsi="SimSun" w:eastAsia="SimSun" w:cs="SimSun"/>
          <w:sz w:val="20"/>
          <w:szCs w:val="20"/>
          <w:spacing w:val="-53"/>
        </w:rPr>
        <w:t xml:space="preserve"> </w:t>
      </w:r>
      <w:r>
        <w:rPr>
          <w:rFonts w:ascii="SimSun" w:hAnsi="SimSun" w:eastAsia="SimSun" w:cs="SimSun"/>
          <w:sz w:val="20"/>
          <w:szCs w:val="20"/>
          <w:spacing w:val="6"/>
        </w:rPr>
        <w:t>。</w:t>
      </w:r>
    </w:p>
    <w:p>
      <w:pPr>
        <w:pStyle w:val="BodyText"/>
        <w:spacing w:line="242" w:lineRule="auto"/>
        <w:rPr/>
      </w:pPr>
      <w:r/>
    </w:p>
    <w:p>
      <w:pPr>
        <w:pStyle w:val="BodyText"/>
        <w:spacing w:line="2990" w:lineRule="exact"/>
        <w:rPr/>
      </w:pPr>
      <w:r>
        <w:rPr>
          <w:position w:val="-59"/>
        </w:rPr>
        <w:pict>
          <v:group id="_x0000_s398" style="mso-position-vertical-relative:line;mso-position-horizontal-relative:char;width:389.05pt;height:149.5pt;" filled="false" stroked="false" coordsize="7780,2990" coordorigin="0,0">
            <v:shape id="_x0000_s400" style="position:absolute;left:0;top:0;width:7780;height:2990;" filled="false" stroked="false" type="#_x0000_t75">
              <v:imagedata o:title="" r:id="rId51"/>
            </v:shape>
            <v:shape id="_x0000_s402" style="position:absolute;left:1790;top:458;width:3855;height:1786;" filled="false" stroked="false" type="#_x0000_t202">
              <v:fill on="false"/>
              <v:stroke on="false"/>
              <v:path/>
              <v:imagedata o:title=""/>
              <o:lock v:ext="edit" aspectratio="false"/>
              <v:textbox inset="0mm,0mm,0mm,0mm">
                <w:txbxContent>
                  <w:p>
                    <w:pPr>
                      <w:ind w:left="2069"/>
                      <w:spacing w:before="20" w:line="220" w:lineRule="auto"/>
                      <w:rPr>
                        <w:rFonts w:ascii="SimSun" w:hAnsi="SimSun" w:eastAsia="SimSun" w:cs="SimSun"/>
                        <w:sz w:val="20"/>
                        <w:szCs w:val="20"/>
                      </w:rPr>
                    </w:pPr>
                    <w:r>
                      <w:rPr>
                        <w:rFonts w:ascii="SimSun" w:hAnsi="SimSun" w:eastAsia="SimSun" w:cs="SimSun"/>
                        <w:sz w:val="20"/>
                        <w:szCs w:val="20"/>
                        <w:spacing w:val="24"/>
                      </w:rPr>
                      <w:t>分析</w:t>
                    </w:r>
                  </w:p>
                  <w:p>
                    <w:pPr>
                      <w:ind w:left="3019"/>
                      <w:spacing w:before="237" w:line="181" w:lineRule="auto"/>
                      <w:rPr>
                        <w:rFonts w:ascii="SimHei" w:hAnsi="SimHei" w:eastAsia="SimHei" w:cs="SimHei"/>
                        <w:sz w:val="13"/>
                        <w:szCs w:val="13"/>
                      </w:rPr>
                    </w:pPr>
                    <w:r>
                      <w:rPr>
                        <w:rFonts w:ascii="SimHei" w:hAnsi="SimHei" w:eastAsia="SimHei" w:cs="SimHei"/>
                        <w:sz w:val="13"/>
                        <w:szCs w:val="13"/>
                        <w:spacing w:val="-5"/>
                      </w:rPr>
                      <w:t>将要发生什么</w:t>
                    </w:r>
                  </w:p>
                  <w:p>
                    <w:pPr>
                      <w:ind w:right="13"/>
                      <w:spacing w:line="155" w:lineRule="exact"/>
                      <w:jc w:val="right"/>
                      <w:rPr>
                        <w:rFonts w:ascii="Arial" w:hAnsi="Arial" w:eastAsia="Arial" w:cs="Arial"/>
                        <w:sz w:val="13"/>
                        <w:szCs w:val="13"/>
                      </w:rPr>
                    </w:pPr>
                    <w:r>
                      <w:rPr>
                        <w:rFonts w:ascii="Arial" w:hAnsi="Arial" w:eastAsia="Arial" w:cs="Arial"/>
                        <w:sz w:val="13"/>
                        <w:szCs w:val="13"/>
                        <w:spacing w:val="-5"/>
                        <w:position w:val="1"/>
                      </w:rPr>
                      <w:t>What</w:t>
                    </w:r>
                    <w:r>
                      <w:rPr>
                        <w:rFonts w:ascii="Arial" w:hAnsi="Arial" w:eastAsia="Arial" w:cs="Arial"/>
                        <w:sz w:val="13"/>
                        <w:szCs w:val="13"/>
                        <w:spacing w:val="7"/>
                        <w:position w:val="1"/>
                      </w:rPr>
                      <w:t xml:space="preserve"> </w:t>
                    </w:r>
                    <w:r>
                      <w:rPr>
                        <w:rFonts w:ascii="Arial" w:hAnsi="Arial" w:eastAsia="Arial" w:cs="Arial"/>
                        <w:sz w:val="13"/>
                        <w:szCs w:val="13"/>
                        <w:spacing w:val="-5"/>
                        <w:position w:val="1"/>
                      </w:rPr>
                      <w:t>is</w:t>
                    </w:r>
                    <w:r>
                      <w:rPr>
                        <w:rFonts w:ascii="Arial" w:hAnsi="Arial" w:eastAsia="Arial" w:cs="Arial"/>
                        <w:sz w:val="13"/>
                        <w:szCs w:val="13"/>
                        <w:spacing w:val="5"/>
                        <w:position w:val="1"/>
                      </w:rPr>
                      <w:t xml:space="preserve"> </w:t>
                    </w:r>
                    <w:r>
                      <w:rPr>
                        <w:rFonts w:ascii="Arial" w:hAnsi="Arial" w:eastAsia="Arial" w:cs="Arial"/>
                        <w:sz w:val="13"/>
                        <w:szCs w:val="13"/>
                        <w:spacing w:val="-5"/>
                        <w:position w:val="1"/>
                      </w:rPr>
                      <w:t>likely to</w:t>
                    </w:r>
                  </w:p>
                  <w:p>
                    <w:pPr>
                      <w:ind w:left="3149"/>
                      <w:spacing w:line="159" w:lineRule="exact"/>
                      <w:rPr>
                        <w:rFonts w:ascii="Arial" w:hAnsi="Arial" w:eastAsia="Arial" w:cs="Arial"/>
                        <w:sz w:val="13"/>
                        <w:szCs w:val="13"/>
                      </w:rPr>
                    </w:pPr>
                    <w:r>
                      <w:rPr>
                        <w:rFonts w:ascii="Arial" w:hAnsi="Arial" w:eastAsia="Arial" w:cs="Arial"/>
                        <w:sz w:val="13"/>
                        <w:szCs w:val="13"/>
                        <w:spacing w:val="-2"/>
                        <w:position w:val="1"/>
                      </w:rPr>
                      <w:t>happen?</w:t>
                    </w:r>
                  </w:p>
                  <w:p>
                    <w:pPr>
                      <w:spacing w:line="241" w:lineRule="auto"/>
                      <w:rPr>
                        <w:rFonts w:ascii="Arial"/>
                        <w:sz w:val="21"/>
                      </w:rPr>
                    </w:pPr>
                    <w:r/>
                  </w:p>
                  <w:p>
                    <w:pPr>
                      <w:spacing w:line="241" w:lineRule="auto"/>
                      <w:rPr>
                        <w:rFonts w:ascii="Arial"/>
                        <w:sz w:val="21"/>
                      </w:rPr>
                    </w:pPr>
                    <w:r/>
                  </w:p>
                  <w:p>
                    <w:pPr>
                      <w:ind w:left="209"/>
                      <w:spacing w:before="43" w:line="181" w:lineRule="auto"/>
                      <w:rPr>
                        <w:rFonts w:ascii="SimHei" w:hAnsi="SimHei" w:eastAsia="SimHei" w:cs="SimHei"/>
                        <w:sz w:val="13"/>
                        <w:szCs w:val="13"/>
                      </w:rPr>
                    </w:pPr>
                    <w:r>
                      <w:rPr>
                        <w:rFonts w:ascii="SimHei" w:hAnsi="SimHei" w:eastAsia="SimHei" w:cs="SimHei"/>
                        <w:sz w:val="13"/>
                        <w:szCs w:val="13"/>
                        <w:spacing w:val="-1"/>
                      </w:rPr>
                      <w:t>发生了什么</w:t>
                    </w:r>
                  </w:p>
                  <w:p>
                    <w:pPr>
                      <w:ind w:left="20"/>
                      <w:spacing w:line="172" w:lineRule="exact"/>
                      <w:rPr>
                        <w:rFonts w:ascii="Arial" w:hAnsi="Arial" w:eastAsia="Arial" w:cs="Arial"/>
                        <w:sz w:val="13"/>
                        <w:szCs w:val="13"/>
                      </w:rPr>
                    </w:pPr>
                    <w:r>
                      <w:rPr>
                        <w:rFonts w:ascii="Arial" w:hAnsi="Arial" w:eastAsia="Arial" w:cs="Arial"/>
                        <w:sz w:val="13"/>
                        <w:szCs w:val="13"/>
                        <w:spacing w:val="-7"/>
                        <w:position w:val="2"/>
                      </w:rPr>
                      <w:t>What is</w:t>
                    </w:r>
                    <w:r>
                      <w:rPr>
                        <w:rFonts w:ascii="Arial" w:hAnsi="Arial" w:eastAsia="Arial" w:cs="Arial"/>
                        <w:sz w:val="13"/>
                        <w:szCs w:val="13"/>
                        <w:spacing w:val="3"/>
                        <w:position w:val="2"/>
                      </w:rPr>
                      <w:t xml:space="preserve"> </w:t>
                    </w:r>
                    <w:r>
                      <w:rPr>
                        <w:rFonts w:ascii="Arial" w:hAnsi="Arial" w:eastAsia="Arial" w:cs="Arial"/>
                        <w:sz w:val="13"/>
                        <w:szCs w:val="13"/>
                        <w:spacing w:val="-7"/>
                        <w:position w:val="2"/>
                      </w:rPr>
                      <w:t>happening?</w:t>
                    </w:r>
                  </w:p>
                </w:txbxContent>
              </v:textbox>
            </v:shape>
            <v:shape id="_x0000_s404" style="position:absolute;left:3100;top:1226;width:1113;height:495;" filled="false" stroked="false" type="#_x0000_t202">
              <v:fill on="false"/>
              <v:stroke on="false"/>
              <v:path/>
              <v:imagedata o:title=""/>
              <o:lock v:ext="edit" aspectratio="false"/>
              <v:textbox inset="0mm,0mm,0mm,0mm">
                <w:txbxContent>
                  <w:p>
                    <w:pPr>
                      <w:ind w:left="20" w:right="20"/>
                      <w:spacing w:before="19" w:line="228" w:lineRule="auto"/>
                      <w:rPr>
                        <w:rFonts w:ascii="SimHei" w:hAnsi="SimHei" w:eastAsia="SimHei" w:cs="SimHei"/>
                        <w:sz w:val="20"/>
                        <w:szCs w:val="20"/>
                      </w:rPr>
                    </w:pPr>
                    <w:r>
                      <w:rPr>
                        <w:rFonts w:ascii="SimHei" w:hAnsi="SimHei" w:eastAsia="SimHei" w:cs="SimHei"/>
                        <w:sz w:val="20"/>
                        <w:szCs w:val="20"/>
                        <w:spacing w:val="14"/>
                      </w:rPr>
                      <w:t>四类分析方</w:t>
                    </w:r>
                    <w:r>
                      <w:rPr>
                        <w:rFonts w:ascii="SimHei" w:hAnsi="SimHei" w:eastAsia="SimHei" w:cs="SimHei"/>
                        <w:sz w:val="20"/>
                        <w:szCs w:val="20"/>
                        <w:spacing w:val="1"/>
                      </w:rPr>
                      <w:t xml:space="preserve"> </w:t>
                    </w:r>
                    <w:r>
                      <w:rPr>
                        <w:rFonts w:ascii="SimHei" w:hAnsi="SimHei" w:eastAsia="SimHei" w:cs="SimHei"/>
                        <w:sz w:val="20"/>
                        <w:szCs w:val="20"/>
                        <w:spacing w:val="19"/>
                      </w:rPr>
                      <w:t>法的应用</w:t>
                    </w:r>
                  </w:p>
                </w:txbxContent>
              </v:textbox>
            </v:shape>
            <v:shape id="_x0000_s406" style="position:absolute;left:1390;top:344;width:1111;height:320;" filled="false" stroked="false" type="#_x0000_t202">
              <v:fill on="false"/>
              <v:stroke on="false"/>
              <v:path/>
              <v:imagedata o:title=""/>
              <o:lock v:ext="edit" aspectratio="false"/>
              <v:textbox inset="0mm,0mm,0mm,0mm">
                <w:txbxContent>
                  <w:p>
                    <w:pPr>
                      <w:ind w:left="20" w:right="20" w:firstLine="299"/>
                      <w:spacing w:before="19" w:line="212" w:lineRule="auto"/>
                      <w:rPr>
                        <w:rFonts w:ascii="Arial" w:hAnsi="Arial" w:eastAsia="Arial" w:cs="Arial"/>
                        <w:sz w:val="13"/>
                        <w:szCs w:val="13"/>
                      </w:rPr>
                    </w:pPr>
                    <w:r>
                      <w:rPr>
                        <w:rFonts w:ascii="SimHei" w:hAnsi="SimHei" w:eastAsia="SimHei" w:cs="SimHei"/>
                        <w:sz w:val="13"/>
                        <w:szCs w:val="13"/>
                        <w:spacing w:val="-2"/>
                      </w:rPr>
                      <w:t>为什么会发生</w:t>
                    </w:r>
                    <w:r>
                      <w:rPr>
                        <w:rFonts w:ascii="SimHei" w:hAnsi="SimHei" w:eastAsia="SimHei" w:cs="SimHei"/>
                        <w:sz w:val="13"/>
                        <w:szCs w:val="13"/>
                        <w:spacing w:val="2"/>
                      </w:rPr>
                      <w:t xml:space="preserve"> </w:t>
                    </w:r>
                    <w:r>
                      <w:rPr>
                        <w:rFonts w:ascii="Arial" w:hAnsi="Arial" w:eastAsia="Arial" w:cs="Arial"/>
                        <w:sz w:val="13"/>
                        <w:szCs w:val="13"/>
                        <w:spacing w:val="-7"/>
                      </w:rPr>
                      <w:t>Why did</w:t>
                    </w:r>
                    <w:r>
                      <w:rPr>
                        <w:rFonts w:ascii="Arial" w:hAnsi="Arial" w:eastAsia="Arial" w:cs="Arial"/>
                        <w:sz w:val="13"/>
                        <w:szCs w:val="13"/>
                        <w:spacing w:val="16"/>
                        <w:w w:val="101"/>
                      </w:rPr>
                      <w:t xml:space="preserve"> </w:t>
                    </w:r>
                    <w:r>
                      <w:rPr>
                        <w:rFonts w:ascii="Arial" w:hAnsi="Arial" w:eastAsia="Arial" w:cs="Arial"/>
                        <w:sz w:val="13"/>
                        <w:szCs w:val="13"/>
                        <w:spacing w:val="-7"/>
                      </w:rPr>
                      <w:t>it</w:t>
                    </w:r>
                    <w:r>
                      <w:rPr>
                        <w:rFonts w:ascii="Arial" w:hAnsi="Arial" w:eastAsia="Arial" w:cs="Arial"/>
                        <w:sz w:val="13"/>
                        <w:szCs w:val="13"/>
                        <w:spacing w:val="4"/>
                      </w:rPr>
                      <w:t xml:space="preserve"> </w:t>
                    </w:r>
                    <w:r>
                      <w:rPr>
                        <w:rFonts w:ascii="Arial" w:hAnsi="Arial" w:eastAsia="Arial" w:cs="Arial"/>
                        <w:sz w:val="13"/>
                        <w:szCs w:val="13"/>
                        <w:spacing w:val="-7"/>
                      </w:rPr>
                      <w:t>happen?</w:t>
                    </w:r>
                  </w:p>
                </w:txbxContent>
              </v:textbox>
            </v:shape>
            <v:shape id="_x0000_s408" style="position:absolute;left:400;top:344;width:685;height:316;" filled="false" stroked="false" type="#_x0000_t202">
              <v:fill on="false"/>
              <v:stroke on="false"/>
              <v:path/>
              <v:imagedata o:title=""/>
              <o:lock v:ext="edit" aspectratio="false"/>
              <v:textbox inset="0mm,0mm,0mm,0mm">
                <w:txbxContent>
                  <w:p>
                    <w:pPr>
                      <w:ind w:left="39" w:right="20" w:hanging="19"/>
                      <w:spacing w:before="19" w:line="208" w:lineRule="auto"/>
                      <w:rPr>
                        <w:rFonts w:ascii="Times New Roman" w:hAnsi="Times New Roman" w:eastAsia="Times New Roman" w:cs="Times New Roman"/>
                        <w:sz w:val="13"/>
                        <w:szCs w:val="13"/>
                      </w:rPr>
                    </w:pPr>
                    <w:r>
                      <w:rPr>
                        <w:rFonts w:ascii="SimHei" w:hAnsi="SimHei" w:eastAsia="SimHei" w:cs="SimHei"/>
                        <w:sz w:val="13"/>
                        <w:szCs w:val="13"/>
                        <w:spacing w:val="-2"/>
                      </w:rPr>
                      <w:t>诊断性分析</w:t>
                    </w:r>
                    <w:r>
                      <w:rPr>
                        <w:rFonts w:ascii="SimHei" w:hAnsi="SimHei" w:eastAsia="SimHei" w:cs="SimHei"/>
                        <w:sz w:val="13"/>
                        <w:szCs w:val="13"/>
                        <w:spacing w:val="3"/>
                      </w:rPr>
                      <w:t xml:space="preserve"> </w:t>
                    </w:r>
                    <w:r>
                      <w:rPr>
                        <w:rFonts w:ascii="Times New Roman" w:hAnsi="Times New Roman" w:eastAsia="Times New Roman" w:cs="Times New Roman"/>
                        <w:sz w:val="13"/>
                        <w:szCs w:val="13"/>
                        <w:spacing w:val="-1"/>
                      </w:rPr>
                      <w:t>Dlagnostic</w:t>
                    </w:r>
                  </w:p>
                </w:txbxContent>
              </v:textbox>
            </v:shape>
            <v:shape id="_x0000_s410" style="position:absolute;left:561;top:1953;width:685;height:297;" filled="false" stroked="false" type="#_x0000_t202">
              <v:fill on="false"/>
              <v:stroke on="false"/>
              <v:path/>
              <v:imagedata o:title=""/>
              <o:lock v:ext="edit" aspectratio="false"/>
              <v:textbox inset="0mm,0mm,0mm,0mm">
                <w:txbxContent>
                  <w:p>
                    <w:pPr>
                      <w:ind w:left="20"/>
                      <w:spacing w:before="19" w:line="194" w:lineRule="auto"/>
                      <w:rPr>
                        <w:rFonts w:ascii="SimHei" w:hAnsi="SimHei" w:eastAsia="SimHei" w:cs="SimHei"/>
                        <w:sz w:val="13"/>
                        <w:szCs w:val="13"/>
                      </w:rPr>
                    </w:pPr>
                    <w:r>
                      <w:rPr>
                        <w:rFonts w:ascii="SimHei" w:hAnsi="SimHei" w:eastAsia="SimHei" w:cs="SimHei"/>
                        <w:sz w:val="13"/>
                        <w:szCs w:val="13"/>
                        <w:b/>
                        <w:bCs/>
                        <w:spacing w:val="-3"/>
                      </w:rPr>
                      <w:t>描述性分析</w:t>
                    </w:r>
                  </w:p>
                  <w:p>
                    <w:pPr>
                      <w:ind w:left="58"/>
                      <w:spacing w:line="195" w:lineRule="auto"/>
                      <w:rPr>
                        <w:rFonts w:ascii="Arial" w:hAnsi="Arial" w:eastAsia="Arial" w:cs="Arial"/>
                        <w:sz w:val="13"/>
                        <w:szCs w:val="13"/>
                      </w:rPr>
                    </w:pPr>
                    <w:r>
                      <w:rPr>
                        <w:rFonts w:ascii="Arial" w:hAnsi="Arial" w:eastAsia="Arial" w:cs="Arial"/>
                        <w:sz w:val="13"/>
                        <w:szCs w:val="13"/>
                        <w:spacing w:val="-4"/>
                      </w:rPr>
                      <w:t>Descriptive</w:t>
                    </w:r>
                  </w:p>
                </w:txbxContent>
              </v:textbox>
            </v:shape>
            <v:shape id="_x0000_s412" style="position:absolute;left:6300;top:1004;width:683;height:296;" filled="false" stroked="false" type="#_x0000_t202">
              <v:fill on="false"/>
              <v:stroke on="false"/>
              <v:path/>
              <v:imagedata o:title=""/>
              <o:lock v:ext="edit" aspectratio="false"/>
              <v:textbox inset="0mm,0mm,0mm,0mm">
                <w:txbxContent>
                  <w:p>
                    <w:pPr>
                      <w:ind w:left="60" w:right="20" w:hanging="40"/>
                      <w:spacing w:before="20" w:line="212" w:lineRule="auto"/>
                      <w:rPr>
                        <w:rFonts w:ascii="Arial" w:hAnsi="Arial" w:eastAsia="Arial" w:cs="Arial"/>
                        <w:sz w:val="13"/>
                        <w:szCs w:val="13"/>
                      </w:rPr>
                    </w:pPr>
                    <w:r>
                      <w:rPr>
                        <w:rFonts w:ascii="SimHei" w:hAnsi="SimHei" w:eastAsia="SimHei" w:cs="SimHei"/>
                        <w:sz w:val="13"/>
                        <w:szCs w:val="13"/>
                        <w:spacing w:val="-2"/>
                      </w:rPr>
                      <w:t>预测性分析</w:t>
                    </w:r>
                    <w:r>
                      <w:rPr>
                        <w:rFonts w:ascii="SimHei" w:hAnsi="SimHei" w:eastAsia="SimHei" w:cs="SimHei"/>
                        <w:sz w:val="13"/>
                        <w:szCs w:val="13"/>
                        <w:spacing w:val="1"/>
                      </w:rPr>
                      <w:t xml:space="preserve"> </w:t>
                    </w:r>
                    <w:r>
                      <w:rPr>
                        <w:rFonts w:ascii="Arial" w:hAnsi="Arial" w:eastAsia="Arial" w:cs="Arial"/>
                        <w:sz w:val="13"/>
                        <w:szCs w:val="13"/>
                        <w:spacing w:val="-1"/>
                      </w:rPr>
                      <w:t>Predictive</w:t>
                    </w:r>
                  </w:p>
                </w:txbxContent>
              </v:textbox>
            </v:shape>
          </v:group>
        </w:pict>
      </w:r>
    </w:p>
    <w:p>
      <w:pPr>
        <w:ind w:left="2480"/>
        <w:spacing w:before="157" w:line="221" w:lineRule="auto"/>
        <w:rPr>
          <w:rFonts w:ascii="SimHei" w:hAnsi="SimHei" w:eastAsia="SimHei" w:cs="SimHei"/>
          <w:sz w:val="20"/>
          <w:szCs w:val="20"/>
        </w:rPr>
      </w:pPr>
      <w:r>
        <w:rPr>
          <w:rFonts w:ascii="SimHei" w:hAnsi="SimHei" w:eastAsia="SimHei" w:cs="SimHei"/>
          <w:sz w:val="20"/>
          <w:szCs w:val="20"/>
          <w:spacing w:val="-3"/>
        </w:rPr>
        <w:t>图2-7</w:t>
      </w:r>
      <w:r>
        <w:rPr>
          <w:rFonts w:ascii="SimHei" w:hAnsi="SimHei" w:eastAsia="SimHei" w:cs="SimHei"/>
          <w:sz w:val="20"/>
          <w:szCs w:val="20"/>
          <w:spacing w:val="-3"/>
        </w:rPr>
        <w:t xml:space="preserve">  </w:t>
      </w:r>
      <w:r>
        <w:rPr>
          <w:rFonts w:ascii="SimHei" w:hAnsi="SimHei" w:eastAsia="SimHei" w:cs="SimHei"/>
          <w:sz w:val="20"/>
          <w:szCs w:val="20"/>
          <w:spacing w:val="-3"/>
        </w:rPr>
        <w:t>数据价值挖掘的四种类型</w:t>
      </w:r>
    </w:p>
    <w:p>
      <w:pPr>
        <w:spacing w:line="221" w:lineRule="auto"/>
        <w:sectPr>
          <w:pgSz w:w="9140" w:h="13250"/>
          <w:pgMar w:top="400" w:right="429" w:bottom="0" w:left="499" w:header="0" w:footer="0" w:gutter="0"/>
        </w:sectPr>
        <w:rPr>
          <w:rFonts w:ascii="SimHei" w:hAnsi="SimHei" w:eastAsia="SimHei" w:cs="SimHei"/>
          <w:sz w:val="20"/>
          <w:szCs w:val="20"/>
        </w:rPr>
      </w:pPr>
    </w:p>
    <w:p>
      <w:pPr>
        <w:pStyle w:val="BodyText"/>
        <w:spacing w:line="375" w:lineRule="auto"/>
        <w:rPr/>
      </w:pPr>
      <w:r/>
    </w:p>
    <w:p>
      <w:pPr>
        <w:spacing w:before="58" w:line="222" w:lineRule="auto"/>
        <w:rPr>
          <w:rFonts w:ascii="SimHei" w:hAnsi="SimHei" w:eastAsia="SimHei" w:cs="SimHei"/>
          <w:sz w:val="18"/>
          <w:szCs w:val="18"/>
        </w:rPr>
      </w:pPr>
      <w:r>
        <w:rPr>
          <w:rFonts w:ascii="SimHei" w:hAnsi="SimHei" w:eastAsia="SimHei" w:cs="SimHei"/>
          <w:sz w:val="18"/>
          <w:szCs w:val="18"/>
          <w:spacing w:val="-6"/>
        </w:rPr>
        <w:t>062</w:t>
      </w:r>
      <w:r>
        <w:rPr>
          <w:rFonts w:ascii="SimHei" w:hAnsi="SimHei" w:eastAsia="SimHei" w:cs="SimHei"/>
          <w:sz w:val="18"/>
          <w:szCs w:val="18"/>
          <w:spacing w:val="37"/>
        </w:rPr>
        <w:t xml:space="preserve">  </w:t>
      </w:r>
      <w:r>
        <w:rPr>
          <w:rFonts w:ascii="SimHei" w:hAnsi="SimHei" w:eastAsia="SimHei" w:cs="SimHei"/>
          <w:sz w:val="18"/>
          <w:szCs w:val="18"/>
          <w:spacing w:val="-6"/>
        </w:rPr>
        <w:t>数字蝶变：企业数字化转型之道</w:t>
      </w:r>
    </w:p>
    <w:p>
      <w:pPr>
        <w:pStyle w:val="BodyText"/>
        <w:spacing w:line="426" w:lineRule="auto"/>
        <w:rPr/>
      </w:pPr>
      <w:r/>
    </w:p>
    <w:p>
      <w:pPr>
        <w:ind w:left="630" w:firstLine="340"/>
        <w:spacing w:before="71" w:line="338" w:lineRule="auto"/>
        <w:jc w:val="both"/>
        <w:rPr>
          <w:rFonts w:ascii="SimSun" w:hAnsi="SimSun" w:eastAsia="SimSun" w:cs="SimSun"/>
          <w:sz w:val="22"/>
          <w:szCs w:val="22"/>
        </w:rPr>
      </w:pPr>
      <w:r>
        <w:rPr>
          <w:rFonts w:ascii="SimSun" w:hAnsi="SimSun" w:eastAsia="SimSun" w:cs="SimSun"/>
          <w:sz w:val="22"/>
          <w:szCs w:val="22"/>
          <w:spacing w:val="5"/>
        </w:rPr>
        <w:t>图2-8显示了从“数据”</w:t>
      </w:r>
      <w:r>
        <w:rPr>
          <w:rFonts w:ascii="SimSun" w:hAnsi="SimSun" w:eastAsia="SimSun" w:cs="SimSun"/>
          <w:sz w:val="22"/>
          <w:szCs w:val="22"/>
          <w:spacing w:val="-19"/>
        </w:rPr>
        <w:t xml:space="preserve"> </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Data</w:t>
      </w:r>
      <w:r>
        <w:rPr>
          <w:rFonts w:ascii="Times New Roman" w:hAnsi="Times New Roman" w:eastAsia="Times New Roman" w:cs="Times New Roman"/>
          <w:sz w:val="22"/>
          <w:szCs w:val="22"/>
          <w:spacing w:val="5"/>
        </w:rPr>
        <w:t>)    </w:t>
      </w:r>
      <w:r>
        <w:rPr>
          <w:rFonts w:ascii="SimSun" w:hAnsi="SimSun" w:eastAsia="SimSun" w:cs="SimSun"/>
          <w:sz w:val="22"/>
          <w:szCs w:val="22"/>
          <w:spacing w:val="5"/>
        </w:rPr>
        <w:t>到“信息”</w:t>
      </w:r>
      <w:r>
        <w:rPr>
          <w:rFonts w:ascii="SimSun" w:hAnsi="SimSun" w:eastAsia="SimSun" w:cs="SimSun"/>
          <w:sz w:val="22"/>
          <w:szCs w:val="22"/>
          <w:spacing w:val="-46"/>
        </w:rPr>
        <w:t xml:space="preserve"> </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Information</w:t>
      </w:r>
      <w:r>
        <w:rPr>
          <w:rFonts w:ascii="Times New Roman" w:hAnsi="Times New Roman" w:eastAsia="Times New Roman" w:cs="Times New Roman"/>
          <w:sz w:val="22"/>
          <w:szCs w:val="22"/>
          <w:spacing w:val="5"/>
        </w:rPr>
        <w:t>),        </w:t>
      </w:r>
      <w:r>
        <w:rPr>
          <w:rFonts w:ascii="SimSun" w:hAnsi="SimSun" w:eastAsia="SimSun" w:cs="SimSun"/>
          <w:sz w:val="22"/>
          <w:szCs w:val="22"/>
          <w:spacing w:val="5"/>
        </w:rPr>
        <w:t>到“知识”</w:t>
      </w:r>
      <w:r>
        <w:rPr>
          <w:rFonts w:ascii="SimSun" w:hAnsi="SimSun" w:eastAsia="SimSun" w:cs="SimSun"/>
          <w:sz w:val="22"/>
          <w:szCs w:val="22"/>
        </w:rPr>
        <w:t xml:space="preserve"> </w:t>
      </w:r>
      <w:r>
        <w:rPr>
          <w:rFonts w:ascii="Times New Roman" w:hAnsi="Times New Roman" w:eastAsia="Times New Roman" w:cs="Times New Roman"/>
          <w:sz w:val="22"/>
          <w:szCs w:val="22"/>
          <w:spacing w:val="-1"/>
        </w:rPr>
        <w:t>(Knowledge),       </w:t>
      </w:r>
      <w:r>
        <w:rPr>
          <w:rFonts w:ascii="SimSun" w:hAnsi="SimSun" w:eastAsia="SimSun" w:cs="SimSun"/>
          <w:sz w:val="22"/>
          <w:szCs w:val="22"/>
          <w:spacing w:val="-1"/>
        </w:rPr>
        <w:t>再到“智慧”</w:t>
      </w:r>
      <w:r>
        <w:rPr>
          <w:rFonts w:ascii="SimSun" w:hAnsi="SimSun" w:eastAsia="SimSun" w:cs="SimSun"/>
          <w:sz w:val="22"/>
          <w:szCs w:val="22"/>
          <w:spacing w:val="-3"/>
        </w:rPr>
        <w:t xml:space="preserve"> </w:t>
      </w:r>
      <w:r>
        <w:rPr>
          <w:rFonts w:ascii="Times New Roman" w:hAnsi="Times New Roman" w:eastAsia="Times New Roman" w:cs="Times New Roman"/>
          <w:sz w:val="22"/>
          <w:szCs w:val="22"/>
          <w:spacing w:val="-1"/>
        </w:rPr>
        <w:t>(Intelligence)      </w:t>
      </w:r>
      <w:r>
        <w:rPr>
          <w:rFonts w:ascii="SimSun" w:hAnsi="SimSun" w:eastAsia="SimSun" w:cs="SimSun"/>
          <w:sz w:val="22"/>
          <w:szCs w:val="22"/>
          <w:spacing w:val="-1"/>
        </w:rPr>
        <w:t>的全过程。我们可以从数据中获</w:t>
      </w:r>
    </w:p>
    <w:p>
      <w:pPr>
        <w:ind w:left="539"/>
        <w:spacing w:line="219" w:lineRule="auto"/>
        <w:rPr>
          <w:rFonts w:ascii="SimSun" w:hAnsi="SimSun" w:eastAsia="SimSun" w:cs="SimSun"/>
          <w:sz w:val="22"/>
          <w:szCs w:val="22"/>
        </w:rPr>
      </w:pPr>
      <w:r>
        <w:rPr>
          <w:rFonts w:ascii="SimSun" w:hAnsi="SimSun" w:eastAsia="SimSun" w:cs="SimSun"/>
          <w:sz w:val="22"/>
          <w:szCs w:val="22"/>
          <w:spacing w:val="-5"/>
        </w:rPr>
        <w:t>得信息，从信息中获得知识，从知识中获得智慧。</w:t>
      </w:r>
    </w:p>
    <w:p>
      <w:pPr>
        <w:spacing w:before="74"/>
        <w:rPr/>
      </w:pPr>
      <w:r/>
    </w:p>
    <w:p>
      <w:pPr>
        <w:sectPr>
          <w:pgSz w:w="9140" w:h="13280"/>
          <w:pgMar w:top="400" w:right="594" w:bottom="0" w:left="240" w:header="0" w:footer="0" w:gutter="0"/>
          <w:cols w:equalWidth="0" w:num="1">
            <w:col w:w="8306" w:space="0"/>
          </w:cols>
        </w:sectPr>
        <w:rPr/>
      </w:pP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9" w:lineRule="auto"/>
        <w:rPr/>
      </w:pPr>
      <w:r/>
    </w:p>
    <w:p>
      <w:pPr>
        <w:ind w:left="2124"/>
        <w:spacing w:before="104" w:line="222" w:lineRule="auto"/>
        <w:rPr>
          <w:rFonts w:ascii="SimHei" w:hAnsi="SimHei" w:eastAsia="SimHei" w:cs="SimHei"/>
          <w:sz w:val="32"/>
          <w:szCs w:val="32"/>
        </w:rPr>
      </w:pPr>
      <w:r>
        <w:drawing>
          <wp:anchor distT="0" distB="0" distL="0" distR="0" simplePos="0" relativeHeight="251901952" behindDoc="1" locked="0" layoutInCell="1" allowOverlap="1">
            <wp:simplePos x="0" y="0"/>
            <wp:positionH relativeFrom="column">
              <wp:posOffset>1155672</wp:posOffset>
            </wp:positionH>
            <wp:positionV relativeFrom="paragraph">
              <wp:posOffset>-847086</wp:posOffset>
            </wp:positionV>
            <wp:extent cx="3270265" cy="1314420"/>
            <wp:effectExtent l="0" t="0" r="0" b="0"/>
            <wp:wrapNone/>
            <wp:docPr id="56" name="IM 56"/>
            <wp:cNvGraphicFramePr/>
            <a:graphic>
              <a:graphicData uri="http://schemas.openxmlformats.org/drawingml/2006/picture">
                <pic:pic>
                  <pic:nvPicPr>
                    <pic:cNvPr id="56" name="IM 56"/>
                    <pic:cNvPicPr/>
                  </pic:nvPicPr>
                  <pic:blipFill>
                    <a:blip r:embed="rId52"/>
                    <a:stretch>
                      <a:fillRect/>
                    </a:stretch>
                  </pic:blipFill>
                  <pic:spPr>
                    <a:xfrm rot="0">
                      <a:off x="0" y="0"/>
                      <a:ext cx="3270265" cy="1314420"/>
                    </a:xfrm>
                    <a:prstGeom prst="rect">
                      <a:avLst/>
                    </a:prstGeom>
                  </pic:spPr>
                </pic:pic>
              </a:graphicData>
            </a:graphic>
          </wp:anchor>
        </w:drawing>
      </w:r>
      <w:r>
        <w:rPr>
          <w:rFonts w:ascii="SimHei" w:hAnsi="SimHei" w:eastAsia="SimHei" w:cs="SimHei"/>
          <w:sz w:val="32"/>
          <w:szCs w:val="32"/>
          <w:b/>
          <w:bCs/>
          <w:spacing w:val="-7"/>
        </w:rPr>
        <w:t>数据</w:t>
      </w:r>
    </w:p>
    <w:p>
      <w:pPr>
        <w:ind w:left="2290"/>
        <w:spacing w:before="25" w:line="82" w:lineRule="exact"/>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position w:val="-1"/>
        </w:rPr>
        <w:t>Data</w:t>
      </w:r>
    </w:p>
    <w:p>
      <w:pPr>
        <w:pStyle w:val="BodyText"/>
        <w:spacing w:line="14" w:lineRule="auto"/>
        <w:rPr>
          <w:sz w:val="2"/>
        </w:rPr>
      </w:pPr>
      <w:r>
        <w:rPr>
          <w:sz w:val="2"/>
          <w:szCs w:val="2"/>
        </w:rPr>
        <w:br w:type="column"/>
      </w:r>
    </w:p>
    <w:p>
      <w:pPr>
        <w:pStyle w:val="BodyText"/>
        <w:spacing w:line="274" w:lineRule="auto"/>
        <w:rPr/>
      </w:pPr>
      <w:r/>
    </w:p>
    <w:p>
      <w:pPr>
        <w:pStyle w:val="BodyText"/>
        <w:spacing w:line="274" w:lineRule="auto"/>
        <w:rPr/>
      </w:pPr>
      <w:r/>
    </w:p>
    <w:p>
      <w:pPr>
        <w:pStyle w:val="BodyText"/>
        <w:spacing w:line="275" w:lineRule="auto"/>
        <w:rPr/>
      </w:pPr>
      <w:r/>
    </w:p>
    <w:p>
      <w:pPr>
        <w:ind w:left="14"/>
        <w:spacing w:before="104" w:line="223" w:lineRule="auto"/>
        <w:rPr>
          <w:rFonts w:ascii="SimHei" w:hAnsi="SimHei" w:eastAsia="SimHei" w:cs="SimHei"/>
          <w:sz w:val="32"/>
          <w:szCs w:val="32"/>
        </w:rPr>
      </w:pPr>
      <w:r>
        <w:rPr>
          <w:rFonts w:ascii="SimHei" w:hAnsi="SimHei" w:eastAsia="SimHei" w:cs="SimHei"/>
          <w:sz w:val="32"/>
          <w:szCs w:val="32"/>
          <w:b/>
          <w:bCs/>
          <w:spacing w:val="-7"/>
        </w:rPr>
        <w:t>信息</w:t>
      </w:r>
    </w:p>
    <w:p>
      <w:pPr>
        <w:spacing w:before="8" w:line="19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Information</w:t>
      </w:r>
    </w:p>
    <w:p>
      <w:pPr>
        <w:pStyle w:val="BodyText"/>
        <w:spacing w:line="14" w:lineRule="auto"/>
        <w:rPr>
          <w:sz w:val="2"/>
        </w:rPr>
      </w:pPr>
      <w:r>
        <w:rPr>
          <w:sz w:val="2"/>
          <w:szCs w:val="2"/>
        </w:rPr>
        <w:br w:type="column"/>
      </w:r>
    </w:p>
    <w:p>
      <w:pPr>
        <w:pStyle w:val="BodyText"/>
        <w:spacing w:line="395" w:lineRule="auto"/>
        <w:rPr/>
      </w:pPr>
      <w:r/>
    </w:p>
    <w:p>
      <w:pPr>
        <w:spacing w:before="104" w:line="222" w:lineRule="auto"/>
        <w:rPr>
          <w:rFonts w:ascii="SimHei" w:hAnsi="SimHei" w:eastAsia="SimHei" w:cs="SimHei"/>
          <w:sz w:val="32"/>
          <w:szCs w:val="32"/>
        </w:rPr>
      </w:pPr>
      <w:r>
        <w:rPr>
          <w:rFonts w:ascii="SimHei" w:hAnsi="SimHei" w:eastAsia="SimHei" w:cs="SimHei"/>
          <w:sz w:val="32"/>
          <w:szCs w:val="32"/>
          <w:b/>
          <w:bCs/>
          <w:spacing w:val="-9"/>
        </w:rPr>
        <w:t>知识</w:t>
      </w:r>
    </w:p>
    <w:p>
      <w:pPr>
        <w:pStyle w:val="BodyText"/>
        <w:ind w:left="5"/>
        <w:spacing w:before="4" w:line="196" w:lineRule="auto"/>
        <w:rPr>
          <w:sz w:val="12"/>
          <w:szCs w:val="12"/>
        </w:rPr>
      </w:pPr>
      <w:r>
        <w:rPr>
          <w:sz w:val="12"/>
          <w:szCs w:val="12"/>
          <w:spacing w:val="-1"/>
        </w:rPr>
        <w:t>Knowledge</w:t>
      </w:r>
    </w:p>
    <w:p>
      <w:pPr>
        <w:pStyle w:val="BodyText"/>
        <w:spacing w:line="14" w:lineRule="auto"/>
        <w:rPr>
          <w:sz w:val="2"/>
        </w:rPr>
      </w:pPr>
      <w:r>
        <w:rPr>
          <w:sz w:val="2"/>
          <w:szCs w:val="2"/>
        </w:rPr>
        <w:br w:type="column"/>
      </w:r>
    </w:p>
    <w:p>
      <w:pPr>
        <w:ind w:left="14"/>
        <w:spacing w:before="63" w:line="224" w:lineRule="auto"/>
        <w:rPr>
          <w:rFonts w:ascii="SimHei" w:hAnsi="SimHei" w:eastAsia="SimHei" w:cs="SimHei"/>
          <w:sz w:val="32"/>
          <w:szCs w:val="32"/>
        </w:rPr>
      </w:pPr>
      <w:r>
        <w:rPr>
          <w:rFonts w:ascii="SimHei" w:hAnsi="SimHei" w:eastAsia="SimHei" w:cs="SimHei"/>
          <w:sz w:val="32"/>
          <w:szCs w:val="32"/>
          <w:b/>
          <w:bCs/>
          <w:spacing w:val="-10"/>
        </w:rPr>
        <w:t>智慧</w:t>
      </w:r>
    </w:p>
    <w:p>
      <w:pPr>
        <w:spacing w:before="1" w:line="19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Intelligence</w:t>
      </w:r>
    </w:p>
    <w:p>
      <w:pPr>
        <w:spacing w:line="192" w:lineRule="auto"/>
        <w:sectPr>
          <w:type w:val="continuous"/>
          <w:pgSz w:w="9140" w:h="13280"/>
          <w:pgMar w:top="400" w:right="594" w:bottom="0" w:left="240" w:header="0" w:footer="0" w:gutter="0"/>
          <w:cols w:equalWidth="0" w:num="4">
            <w:col w:w="3321" w:space="100"/>
            <w:col w:w="1225" w:space="100"/>
            <w:col w:w="1206" w:space="100"/>
            <w:col w:w="2256" w:space="0"/>
          </w:cols>
        </w:sectPr>
        <w:rPr>
          <w:rFonts w:ascii="Times New Roman" w:hAnsi="Times New Roman" w:eastAsia="Times New Roman" w:cs="Times New Roman"/>
          <w:sz w:val="12"/>
          <w:szCs w:val="12"/>
        </w:rPr>
      </w:pPr>
    </w:p>
    <w:p>
      <w:pPr>
        <w:ind w:left="2980"/>
        <w:spacing w:before="275" w:line="221" w:lineRule="auto"/>
        <w:rPr>
          <w:rFonts w:ascii="SimHei" w:hAnsi="SimHei" w:eastAsia="SimHei" w:cs="SimHei"/>
          <w:sz w:val="18"/>
          <w:szCs w:val="18"/>
        </w:rPr>
      </w:pPr>
      <w:r>
        <w:rPr>
          <w:rFonts w:ascii="SimHei" w:hAnsi="SimHei" w:eastAsia="SimHei" w:cs="SimHei"/>
          <w:sz w:val="18"/>
          <w:szCs w:val="18"/>
          <w:spacing w:val="14"/>
        </w:rPr>
        <w:t>图2-8</w:t>
      </w:r>
      <w:r>
        <w:rPr>
          <w:rFonts w:ascii="SimHei" w:hAnsi="SimHei" w:eastAsia="SimHei" w:cs="SimHei"/>
          <w:sz w:val="18"/>
          <w:szCs w:val="18"/>
          <w:spacing w:val="8"/>
        </w:rPr>
        <w:t xml:space="preserve">  </w:t>
      </w:r>
      <w:r>
        <w:rPr>
          <w:rFonts w:ascii="SimHei" w:hAnsi="SimHei" w:eastAsia="SimHei" w:cs="SimHei"/>
          <w:sz w:val="18"/>
          <w:szCs w:val="18"/>
          <w:spacing w:val="14"/>
        </w:rPr>
        <w:t>从数据到智慧的迭代升级</w:t>
      </w:r>
    </w:p>
    <w:p>
      <w:pPr>
        <w:pStyle w:val="BodyText"/>
        <w:spacing w:line="249" w:lineRule="auto"/>
        <w:rPr/>
      </w:pPr>
      <w:r/>
    </w:p>
    <w:p>
      <w:pPr>
        <w:pStyle w:val="BodyText"/>
        <w:spacing w:line="249" w:lineRule="auto"/>
        <w:rPr/>
      </w:pPr>
      <w:r/>
    </w:p>
    <w:p>
      <w:pPr>
        <w:pStyle w:val="BodyText"/>
        <w:spacing w:line="250" w:lineRule="auto"/>
        <w:rPr/>
      </w:pPr>
      <w:r/>
    </w:p>
    <w:p>
      <w:pPr>
        <w:ind w:left="1443"/>
        <w:spacing w:before="105" w:line="219" w:lineRule="auto"/>
        <w:outlineLvl w:val="6"/>
        <w:rPr>
          <w:rFonts w:ascii="SimSun" w:hAnsi="SimSun" w:eastAsia="SimSun" w:cs="SimSun"/>
          <w:sz w:val="32"/>
          <w:szCs w:val="32"/>
        </w:rPr>
      </w:pPr>
      <w:r>
        <w:rPr>
          <w:rFonts w:ascii="SimSun" w:hAnsi="SimSun" w:eastAsia="SimSun" w:cs="SimSun"/>
          <w:sz w:val="32"/>
          <w:szCs w:val="32"/>
          <w:b/>
          <w:bCs/>
          <w:spacing w:val="-5"/>
        </w:rPr>
        <w:t>2.4</w:t>
      </w:r>
      <w:r>
        <w:rPr>
          <w:rFonts w:ascii="SimSun" w:hAnsi="SimSun" w:eastAsia="SimSun" w:cs="SimSun"/>
          <w:sz w:val="32"/>
          <w:szCs w:val="32"/>
          <w:spacing w:val="-5"/>
        </w:rPr>
        <w:t xml:space="preserve">  </w:t>
      </w:r>
      <w:r>
        <w:rPr>
          <w:rFonts w:ascii="SimSun" w:hAnsi="SimSun" w:eastAsia="SimSun" w:cs="SimSun"/>
          <w:sz w:val="32"/>
          <w:szCs w:val="32"/>
          <w:b/>
          <w:bCs/>
          <w:spacing w:val="-5"/>
        </w:rPr>
        <w:t>企业的发展离不开的七大类数据技术</w:t>
      </w:r>
    </w:p>
    <w:p>
      <w:pPr>
        <w:pStyle w:val="BodyText"/>
        <w:spacing w:line="424" w:lineRule="auto"/>
        <w:rPr/>
      </w:pPr>
      <w:r/>
    </w:p>
    <w:p>
      <w:pPr>
        <w:ind w:left="539" w:right="101" w:firstLine="430"/>
        <w:spacing w:before="72" w:line="336" w:lineRule="auto"/>
        <w:jc w:val="both"/>
        <w:rPr>
          <w:rFonts w:ascii="SimSun" w:hAnsi="SimSun" w:eastAsia="SimSun" w:cs="SimSun"/>
          <w:sz w:val="22"/>
          <w:szCs w:val="22"/>
        </w:rPr>
      </w:pPr>
      <w:r>
        <w:rPr>
          <w:rFonts w:ascii="SimSun" w:hAnsi="SimSun" w:eastAsia="SimSun" w:cs="SimSun"/>
          <w:sz w:val="22"/>
          <w:szCs w:val="22"/>
          <w:spacing w:val="-7"/>
        </w:rPr>
        <w:t>数据技术的概念在逐步延伸，大数据的概念也</w:t>
      </w:r>
      <w:r>
        <w:rPr>
          <w:rFonts w:ascii="SimSun" w:hAnsi="SimSun" w:eastAsia="SimSun" w:cs="SimSun"/>
          <w:sz w:val="22"/>
          <w:szCs w:val="22"/>
          <w:spacing w:val="-8"/>
        </w:rPr>
        <w:t>逐渐被矫正，不再被认为是“大</w:t>
      </w:r>
      <w:r>
        <w:rPr>
          <w:rFonts w:ascii="SimSun" w:hAnsi="SimSun" w:eastAsia="SimSun" w:cs="SimSun"/>
          <w:sz w:val="22"/>
          <w:szCs w:val="22"/>
        </w:rPr>
        <w:t xml:space="preserve"> </w:t>
      </w:r>
      <w:r>
        <w:rPr>
          <w:rFonts w:ascii="SimSun" w:hAnsi="SimSun" w:eastAsia="SimSun" w:cs="SimSun"/>
          <w:sz w:val="22"/>
          <w:szCs w:val="22"/>
          <w:spacing w:val="2"/>
        </w:rPr>
        <w:t>量且杂乱的数据集”,数据技术的广义定义也逐步被更多人接受。数据技术的广 </w:t>
      </w:r>
      <w:r>
        <w:rPr>
          <w:rFonts w:ascii="SimSun" w:hAnsi="SimSun" w:eastAsia="SimSun" w:cs="SimSun"/>
          <w:sz w:val="22"/>
          <w:szCs w:val="22"/>
          <w:spacing w:val="-1"/>
        </w:rPr>
        <w:t>义定义包括数据采集技术、数据存储技术、数据传输技术、数据处理技</w:t>
      </w:r>
      <w:r>
        <w:rPr>
          <w:rFonts w:ascii="SimSun" w:hAnsi="SimSun" w:eastAsia="SimSun" w:cs="SimSun"/>
          <w:sz w:val="22"/>
          <w:szCs w:val="22"/>
          <w:spacing w:val="-2"/>
        </w:rPr>
        <w:t>术、数据</w:t>
      </w:r>
      <w:r>
        <w:rPr>
          <w:rFonts w:ascii="SimSun" w:hAnsi="SimSun" w:eastAsia="SimSun" w:cs="SimSun"/>
          <w:sz w:val="22"/>
          <w:szCs w:val="22"/>
        </w:rPr>
        <w:t xml:space="preserve"> </w:t>
      </w:r>
      <w:r>
        <w:rPr>
          <w:rFonts w:ascii="SimSun" w:hAnsi="SimSun" w:eastAsia="SimSun" w:cs="SimSun"/>
          <w:sz w:val="22"/>
          <w:szCs w:val="22"/>
          <w:spacing w:val="-1"/>
        </w:rPr>
        <w:t>分析和挖掘技术、数据应用技术，在数据管理方面还有数据管理技</w:t>
      </w:r>
      <w:r>
        <w:rPr>
          <w:rFonts w:ascii="SimSun" w:hAnsi="SimSun" w:eastAsia="SimSun" w:cs="SimSun"/>
          <w:sz w:val="22"/>
          <w:szCs w:val="22"/>
          <w:spacing w:val="-2"/>
        </w:rPr>
        <w:t>术、数据安全</w:t>
      </w:r>
      <w:r>
        <w:rPr>
          <w:rFonts w:ascii="SimSun" w:hAnsi="SimSun" w:eastAsia="SimSun" w:cs="SimSun"/>
          <w:sz w:val="22"/>
          <w:szCs w:val="22"/>
        </w:rPr>
        <w:t xml:space="preserve"> </w:t>
      </w:r>
      <w:r>
        <w:rPr>
          <w:rFonts w:ascii="SimSun" w:hAnsi="SimSun" w:eastAsia="SimSun" w:cs="SimSun"/>
          <w:sz w:val="22"/>
          <w:szCs w:val="22"/>
          <w:spacing w:val="-2"/>
        </w:rPr>
        <w:t>管理技术、数据质量管理技术，甚至与数据相关的物理硬件也逐步加入数据技术</w:t>
      </w:r>
    </w:p>
    <w:p>
      <w:pPr>
        <w:ind w:left="539"/>
        <w:spacing w:before="1" w:line="219" w:lineRule="auto"/>
        <w:rPr>
          <w:rFonts w:ascii="SimSun" w:hAnsi="SimSun" w:eastAsia="SimSun" w:cs="SimSun"/>
          <w:sz w:val="22"/>
          <w:szCs w:val="22"/>
        </w:rPr>
      </w:pPr>
      <w:r>
        <w:rPr>
          <w:rFonts w:ascii="SimSun" w:hAnsi="SimSun" w:eastAsia="SimSun" w:cs="SimSun"/>
          <w:sz w:val="22"/>
          <w:szCs w:val="22"/>
          <w:spacing w:val="-6"/>
        </w:rPr>
        <w:t>的范畴。</w:t>
      </w:r>
    </w:p>
    <w:p>
      <w:pPr>
        <w:ind w:left="539" w:right="86" w:firstLine="430"/>
        <w:spacing w:before="276" w:line="336" w:lineRule="auto"/>
        <w:jc w:val="both"/>
        <w:rPr>
          <w:rFonts w:ascii="SimSun" w:hAnsi="SimSun" w:eastAsia="SimSun" w:cs="SimSun"/>
          <w:sz w:val="22"/>
          <w:szCs w:val="22"/>
        </w:rPr>
      </w:pPr>
      <w:r>
        <w:rPr>
          <w:rFonts w:ascii="SimSun" w:hAnsi="SimSun" w:eastAsia="SimSun" w:cs="SimSun"/>
          <w:sz w:val="22"/>
          <w:szCs w:val="22"/>
        </w:rPr>
        <w:t>从广义的角度讲，未来几乎所有的技术都可以</w:t>
      </w:r>
      <w:r>
        <w:rPr>
          <w:rFonts w:ascii="SimSun" w:hAnsi="SimSun" w:eastAsia="SimSun" w:cs="SimSun"/>
          <w:sz w:val="22"/>
          <w:szCs w:val="22"/>
          <w:spacing w:val="-1"/>
        </w:rPr>
        <w:t>与数据技术发生关系。因为未</w:t>
      </w:r>
      <w:r>
        <w:rPr>
          <w:rFonts w:ascii="SimSun" w:hAnsi="SimSun" w:eastAsia="SimSun" w:cs="SimSun"/>
          <w:sz w:val="22"/>
          <w:szCs w:val="22"/>
        </w:rPr>
        <w:t xml:space="preserve"> </w:t>
      </w:r>
      <w:r>
        <w:rPr>
          <w:rFonts w:ascii="SimSun" w:hAnsi="SimSun" w:eastAsia="SimSun" w:cs="SimSun"/>
          <w:sz w:val="22"/>
          <w:szCs w:val="22"/>
          <w:spacing w:val="-1"/>
        </w:rPr>
        <w:t>来必然是数字化的时代，所有的产品都是数字化的、智能化的。</w:t>
      </w:r>
      <w:r>
        <w:rPr>
          <w:rFonts w:ascii="SimSun" w:hAnsi="SimSun" w:eastAsia="SimSun" w:cs="SimSun"/>
          <w:sz w:val="22"/>
          <w:szCs w:val="22"/>
          <w:spacing w:val="-2"/>
        </w:rPr>
        <w:t>本节梳理了与企</w:t>
      </w:r>
      <w:r>
        <w:rPr>
          <w:rFonts w:ascii="SimSun" w:hAnsi="SimSun" w:eastAsia="SimSun" w:cs="SimSun"/>
          <w:sz w:val="22"/>
          <w:szCs w:val="22"/>
        </w:rPr>
        <w:t xml:space="preserve"> </w:t>
      </w:r>
      <w:r>
        <w:rPr>
          <w:rFonts w:ascii="SimSun" w:hAnsi="SimSun" w:eastAsia="SimSun" w:cs="SimSun"/>
          <w:sz w:val="22"/>
          <w:szCs w:val="22"/>
          <w:spacing w:val="-1"/>
        </w:rPr>
        <w:t>业生产和经营管理相关的七大类技术，这七大类技术的深度应用将对企业的</w:t>
      </w:r>
      <w:r>
        <w:rPr>
          <w:rFonts w:ascii="SimSun" w:hAnsi="SimSun" w:eastAsia="SimSun" w:cs="SimSun"/>
          <w:sz w:val="22"/>
          <w:szCs w:val="22"/>
          <w:spacing w:val="-2"/>
        </w:rPr>
        <w:t>生产</w:t>
      </w:r>
    </w:p>
    <w:p>
      <w:pPr>
        <w:ind w:left="539"/>
        <w:spacing w:before="1" w:line="218" w:lineRule="auto"/>
        <w:rPr>
          <w:rFonts w:ascii="SimSun" w:hAnsi="SimSun" w:eastAsia="SimSun" w:cs="SimSun"/>
          <w:sz w:val="22"/>
          <w:szCs w:val="22"/>
        </w:rPr>
      </w:pPr>
      <w:r>
        <w:rPr>
          <w:rFonts w:ascii="SimSun" w:hAnsi="SimSun" w:eastAsia="SimSun" w:cs="SimSun"/>
          <w:sz w:val="22"/>
          <w:szCs w:val="22"/>
          <w:spacing w:val="-3"/>
        </w:rPr>
        <w:t>和管理产生深刻影响，并带来颠覆性的变革。</w:t>
      </w:r>
      <w:r>
        <w:rPr>
          <w:rFonts w:ascii="SimSun" w:hAnsi="SimSun" w:eastAsia="SimSun" w:cs="SimSun"/>
          <w:sz w:val="22"/>
          <w:szCs w:val="22"/>
          <w:spacing w:val="-4"/>
        </w:rPr>
        <w:t>这七大类技术可表述如下。</w:t>
      </w:r>
    </w:p>
    <w:p>
      <w:pPr>
        <w:ind w:left="1070"/>
        <w:spacing w:before="311" w:line="184" w:lineRule="auto"/>
        <w:rPr>
          <w:rFonts w:ascii="SimSun" w:hAnsi="SimSun" w:eastAsia="SimSun" w:cs="SimSun"/>
          <w:sz w:val="22"/>
          <w:szCs w:val="22"/>
        </w:rPr>
      </w:pPr>
      <w:r>
        <w:rPr>
          <w:rFonts w:ascii="SimSun" w:hAnsi="SimSun" w:eastAsia="SimSun" w:cs="SimSun"/>
          <w:sz w:val="22"/>
          <w:szCs w:val="22"/>
          <w:spacing w:val="3"/>
        </w:rPr>
        <w:t>(1)与互联网、移动互联网、工业</w:t>
      </w:r>
      <w:r>
        <w:rPr>
          <w:rFonts w:ascii="Times New Roman" w:hAnsi="Times New Roman" w:eastAsia="Times New Roman" w:cs="Times New Roman"/>
          <w:sz w:val="22"/>
          <w:szCs w:val="22"/>
        </w:rPr>
        <w:t>Wi</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Fi</w:t>
      </w:r>
      <w:r>
        <w:rPr>
          <w:rFonts w:ascii="Times New Roman" w:hAnsi="Times New Roman" w:eastAsia="Times New Roman" w:cs="Times New Roman"/>
          <w:sz w:val="22"/>
          <w:szCs w:val="22"/>
          <w:spacing w:val="32"/>
          <w:w w:val="101"/>
        </w:rPr>
        <w:t xml:space="preserve"> </w:t>
      </w:r>
      <w:r>
        <w:rPr>
          <w:rFonts w:ascii="SimSun" w:hAnsi="SimSun" w:eastAsia="SimSun" w:cs="SimSun"/>
          <w:sz w:val="22"/>
          <w:szCs w:val="22"/>
          <w:spacing w:val="3"/>
        </w:rPr>
        <w:t>等相关的通信技术。</w:t>
      </w:r>
    </w:p>
    <w:p>
      <w:pPr>
        <w:spacing w:line="184" w:lineRule="auto"/>
        <w:sectPr>
          <w:type w:val="continuous"/>
          <w:pgSz w:w="9140" w:h="13280"/>
          <w:pgMar w:top="400" w:right="594" w:bottom="0" w:left="240" w:header="0" w:footer="0" w:gutter="0"/>
          <w:cols w:equalWidth="0" w:num="1">
            <w:col w:w="8306" w:space="0"/>
          </w:cols>
        </w:sectPr>
        <w:rPr>
          <w:rFonts w:ascii="SimSun" w:hAnsi="SimSun" w:eastAsia="SimSun" w:cs="SimSun"/>
          <w:sz w:val="22"/>
          <w:szCs w:val="22"/>
        </w:rPr>
      </w:pPr>
    </w:p>
    <w:p>
      <w:pPr>
        <w:pStyle w:val="BodyText"/>
        <w:spacing w:line="269" w:lineRule="auto"/>
        <w:rPr/>
      </w:pPr>
      <w:r/>
    </w:p>
    <w:p>
      <w:pPr>
        <w:spacing w:before="65" w:line="221" w:lineRule="auto"/>
        <w:jc w:val="right"/>
        <w:rPr>
          <w:rFonts w:ascii="SimHei" w:hAnsi="SimHei" w:eastAsia="SimHei" w:cs="SimHei"/>
          <w:sz w:val="20"/>
          <w:szCs w:val="20"/>
        </w:rPr>
      </w:pPr>
      <w:r>
        <w:rPr>
          <w:rFonts w:ascii="SimHei" w:hAnsi="SimHei" w:eastAsia="SimHei" w:cs="SimHei"/>
          <w:sz w:val="20"/>
          <w:szCs w:val="20"/>
          <w:spacing w:val="-16"/>
        </w:rPr>
        <w:t>第2章</w:t>
      </w:r>
      <w:r>
        <w:rPr>
          <w:rFonts w:ascii="SimHei" w:hAnsi="SimHei" w:eastAsia="SimHei" w:cs="SimHei"/>
          <w:sz w:val="20"/>
          <w:szCs w:val="20"/>
          <w:spacing w:val="-16"/>
        </w:rPr>
        <w:t xml:space="preserve"> </w:t>
      </w:r>
      <w:r>
        <w:rPr>
          <w:rFonts w:ascii="SimHei" w:hAnsi="SimHei" w:eastAsia="SimHei" w:cs="SimHei"/>
          <w:sz w:val="20"/>
          <w:szCs w:val="20"/>
          <w:spacing w:val="-15"/>
        </w:rPr>
        <w:t xml:space="preserve"> </w:t>
      </w:r>
      <w:r>
        <w:rPr>
          <w:rFonts w:ascii="SimHei" w:hAnsi="SimHei" w:eastAsia="SimHei" w:cs="SimHei"/>
          <w:sz w:val="20"/>
          <w:szCs w:val="20"/>
          <w:spacing w:val="-15"/>
        </w:rPr>
        <w:t>企业数字化转型涉及的技术</w:t>
      </w:r>
      <w:r>
        <w:rPr>
          <w:rFonts w:ascii="SimHei" w:hAnsi="SimHei" w:eastAsia="SimHei" w:cs="SimHei"/>
          <w:sz w:val="20"/>
          <w:szCs w:val="20"/>
          <w:spacing w:val="-15"/>
        </w:rPr>
        <w:t xml:space="preserve">  </w:t>
      </w:r>
      <w:r>
        <w:rPr>
          <w:rFonts w:ascii="SimHei" w:hAnsi="SimHei" w:eastAsia="SimHei" w:cs="SimHei"/>
          <w:sz w:val="20"/>
          <w:szCs w:val="20"/>
          <w:spacing w:val="-15"/>
        </w:rPr>
        <w:t>06</w:t>
      </w:r>
      <w:r>
        <w:rPr>
          <w:rFonts w:ascii="SimHei" w:hAnsi="SimHei" w:eastAsia="SimHei" w:cs="SimHei"/>
          <w:sz w:val="20"/>
          <w:szCs w:val="20"/>
          <w:spacing w:val="-11"/>
        </w:rPr>
        <w:t>3</w:t>
      </w:r>
    </w:p>
    <w:p>
      <w:pPr>
        <w:pStyle w:val="BodyText"/>
        <w:spacing w:line="473" w:lineRule="auto"/>
        <w:rPr/>
      </w:pPr>
      <w:r/>
    </w:p>
    <w:p>
      <w:pPr>
        <w:ind w:left="439"/>
        <w:spacing w:before="65" w:line="541" w:lineRule="exact"/>
        <w:rPr>
          <w:rFonts w:ascii="SimSun" w:hAnsi="SimSun" w:eastAsia="SimSun" w:cs="SimSun"/>
          <w:sz w:val="20"/>
          <w:szCs w:val="20"/>
        </w:rPr>
      </w:pPr>
      <w:r>
        <w:rPr>
          <w:rFonts w:ascii="SimSun" w:hAnsi="SimSun" w:eastAsia="SimSun" w:cs="SimSun"/>
          <w:sz w:val="20"/>
          <w:szCs w:val="20"/>
          <w:spacing w:val="18"/>
          <w:position w:val="26"/>
        </w:rPr>
        <w:t>(2)以物联网和数字化智能硬件设备为主的</w:t>
      </w:r>
      <w:r>
        <w:rPr>
          <w:rFonts w:ascii="SimSun" w:hAnsi="SimSun" w:eastAsia="SimSun" w:cs="SimSun"/>
          <w:sz w:val="20"/>
          <w:szCs w:val="20"/>
          <w:spacing w:val="17"/>
          <w:position w:val="26"/>
        </w:rPr>
        <w:t>数字采集设备与反向伺服设备。</w:t>
      </w:r>
    </w:p>
    <w:p>
      <w:pPr>
        <w:ind w:left="439"/>
        <w:spacing w:line="219" w:lineRule="auto"/>
        <w:rPr>
          <w:rFonts w:ascii="SimSun" w:hAnsi="SimSun" w:eastAsia="SimSun" w:cs="SimSun"/>
          <w:sz w:val="20"/>
          <w:szCs w:val="20"/>
        </w:rPr>
      </w:pPr>
      <w:r>
        <w:rPr>
          <w:rFonts w:ascii="SimSun" w:hAnsi="SimSun" w:eastAsia="SimSun" w:cs="SimSun"/>
          <w:sz w:val="20"/>
          <w:szCs w:val="20"/>
          <w:spacing w:val="19"/>
        </w:rPr>
        <w:t>(3)各种软件应用在社交上的应用和创新。</w:t>
      </w:r>
    </w:p>
    <w:p>
      <w:pPr>
        <w:ind w:left="439"/>
        <w:spacing w:before="292" w:line="219" w:lineRule="auto"/>
        <w:rPr>
          <w:rFonts w:ascii="SimSun" w:hAnsi="SimSun" w:eastAsia="SimSun" w:cs="SimSun"/>
          <w:sz w:val="20"/>
          <w:szCs w:val="20"/>
        </w:rPr>
      </w:pPr>
      <w:r>
        <w:rPr>
          <w:rFonts w:ascii="SimSun" w:hAnsi="SimSun" w:eastAsia="SimSun" w:cs="SimSun"/>
          <w:sz w:val="20"/>
          <w:szCs w:val="20"/>
          <w:spacing w:val="18"/>
        </w:rPr>
        <w:t>(4)数据分析和挖掘的技术。大数据分析技术</w:t>
      </w:r>
      <w:r>
        <w:rPr>
          <w:rFonts w:ascii="SimSun" w:hAnsi="SimSun" w:eastAsia="SimSun" w:cs="SimSun"/>
          <w:sz w:val="20"/>
          <w:szCs w:val="20"/>
          <w:spacing w:val="17"/>
        </w:rPr>
        <w:t>是在数据的基础上产生信息，</w:t>
      </w:r>
    </w:p>
    <w:p>
      <w:pPr>
        <w:spacing w:before="172" w:line="410" w:lineRule="exact"/>
        <w:rPr>
          <w:rFonts w:ascii="SimSun" w:hAnsi="SimSun" w:eastAsia="SimSun" w:cs="SimSun"/>
          <w:sz w:val="20"/>
          <w:szCs w:val="20"/>
        </w:rPr>
      </w:pPr>
      <w:r>
        <w:rPr>
          <w:rFonts w:ascii="SimSun" w:hAnsi="SimSun" w:eastAsia="SimSun" w:cs="SimSun"/>
          <w:sz w:val="20"/>
          <w:szCs w:val="20"/>
          <w:spacing w:val="18"/>
          <w:position w:val="16"/>
        </w:rPr>
        <w:t>在信息的基础上产生人类的知识，在知识点积累过程中塑造人类的智慧，是数据</w:t>
      </w:r>
    </w:p>
    <w:p>
      <w:pPr>
        <w:spacing w:line="219" w:lineRule="auto"/>
        <w:rPr>
          <w:rFonts w:ascii="SimSun" w:hAnsi="SimSun" w:eastAsia="SimSun" w:cs="SimSun"/>
          <w:sz w:val="20"/>
          <w:szCs w:val="20"/>
        </w:rPr>
      </w:pPr>
      <w:r>
        <w:rPr>
          <w:rFonts w:ascii="SimSun" w:hAnsi="SimSun" w:eastAsia="SimSun" w:cs="SimSun"/>
          <w:sz w:val="20"/>
          <w:szCs w:val="20"/>
          <w:spacing w:val="8"/>
        </w:rPr>
        <w:t>技术的核心技术。</w:t>
      </w:r>
    </w:p>
    <w:p>
      <w:pPr>
        <w:ind w:right="483" w:firstLine="439"/>
        <w:spacing w:before="293" w:line="369" w:lineRule="auto"/>
        <w:rPr>
          <w:rFonts w:ascii="SimSun" w:hAnsi="SimSun" w:eastAsia="SimSun" w:cs="SimSun"/>
          <w:sz w:val="20"/>
          <w:szCs w:val="20"/>
        </w:rPr>
      </w:pPr>
      <w:r>
        <w:rPr>
          <w:rFonts w:ascii="SimSun" w:hAnsi="SimSun" w:eastAsia="SimSun" w:cs="SimSun"/>
          <w:sz w:val="20"/>
          <w:szCs w:val="20"/>
          <w:spacing w:val="25"/>
        </w:rPr>
        <w:t>(5)区块链技术。区块链技术是虚拟世界的信用机制，类比现实世界的信</w:t>
      </w:r>
      <w:r>
        <w:rPr>
          <w:rFonts w:ascii="SimSun" w:hAnsi="SimSun" w:eastAsia="SimSun" w:cs="SimSun"/>
          <w:sz w:val="20"/>
          <w:szCs w:val="20"/>
          <w:spacing w:val="7"/>
        </w:rPr>
        <w:t xml:space="preserve"> </w:t>
      </w:r>
      <w:r>
        <w:rPr>
          <w:rFonts w:ascii="SimSun" w:hAnsi="SimSun" w:eastAsia="SimSun" w:cs="SimSun"/>
          <w:sz w:val="20"/>
          <w:szCs w:val="20"/>
          <w:spacing w:val="18"/>
        </w:rPr>
        <w:t>用机制，现实世界的信用机制衍生了金融体系，使人类经济获得高速发展，虚拟</w:t>
      </w:r>
      <w:r>
        <w:rPr>
          <w:rFonts w:ascii="SimSun" w:hAnsi="SimSun" w:eastAsia="SimSun" w:cs="SimSun"/>
          <w:sz w:val="20"/>
          <w:szCs w:val="20"/>
          <w:spacing w:val="9"/>
        </w:rPr>
        <w:t xml:space="preserve"> </w:t>
      </w:r>
      <w:r>
        <w:rPr>
          <w:rFonts w:ascii="SimSun" w:hAnsi="SimSun" w:eastAsia="SimSun" w:cs="SimSun"/>
          <w:sz w:val="20"/>
          <w:szCs w:val="20"/>
          <w:spacing w:val="16"/>
        </w:rPr>
        <w:t>世界的信用机制技术——区块链技术将在未来的数字世界获得更有前景的应用，</w:t>
      </w:r>
    </w:p>
    <w:p>
      <w:pPr>
        <w:spacing w:before="1" w:line="219" w:lineRule="auto"/>
        <w:rPr>
          <w:rFonts w:ascii="SimSun" w:hAnsi="SimSun" w:eastAsia="SimSun" w:cs="SimSun"/>
          <w:sz w:val="20"/>
          <w:szCs w:val="20"/>
        </w:rPr>
      </w:pPr>
      <w:r>
        <w:rPr>
          <w:rFonts w:ascii="SimSun" w:hAnsi="SimSun" w:eastAsia="SimSun" w:cs="SimSun"/>
          <w:sz w:val="20"/>
          <w:szCs w:val="20"/>
          <w:spacing w:val="10"/>
        </w:rPr>
        <w:t>虽然目前很多人还看不清楚。</w:t>
      </w:r>
    </w:p>
    <w:p>
      <w:pPr>
        <w:pStyle w:val="BodyText"/>
        <w:spacing w:line="256" w:lineRule="auto"/>
        <w:rPr/>
      </w:pPr>
      <w:r/>
    </w:p>
    <w:p>
      <w:pPr>
        <w:ind w:left="439"/>
        <w:spacing w:before="65" w:line="219" w:lineRule="auto"/>
        <w:rPr>
          <w:rFonts w:ascii="SimSun" w:hAnsi="SimSun" w:eastAsia="SimSun" w:cs="SimSun"/>
          <w:sz w:val="20"/>
          <w:szCs w:val="20"/>
        </w:rPr>
      </w:pPr>
      <w:r>
        <w:rPr>
          <w:rFonts w:ascii="SimSun" w:hAnsi="SimSun" w:eastAsia="SimSun" w:cs="SimSun"/>
          <w:sz w:val="20"/>
          <w:szCs w:val="20"/>
          <w:spacing w:val="18"/>
        </w:rPr>
        <w:t>(6)云计算技术。算力是未来大数据计算技术实现的最重要手段和工具。</w:t>
      </w:r>
    </w:p>
    <w:p>
      <w:pPr>
        <w:ind w:right="481" w:firstLine="439"/>
        <w:spacing w:before="293" w:line="369" w:lineRule="auto"/>
        <w:jc w:val="both"/>
        <w:rPr>
          <w:rFonts w:ascii="SimSun" w:hAnsi="SimSun" w:eastAsia="SimSun" w:cs="SimSun"/>
          <w:sz w:val="20"/>
          <w:szCs w:val="20"/>
        </w:rPr>
      </w:pPr>
      <w:r>
        <w:rPr>
          <w:rFonts w:ascii="SimSun" w:hAnsi="SimSun" w:eastAsia="SimSun" w:cs="SimSun"/>
          <w:sz w:val="20"/>
          <w:szCs w:val="20"/>
          <w:spacing w:val="25"/>
        </w:rPr>
        <w:t>(7)虚拟现实、强化现实和数字孪生技术。通过虚拟现实技术和强化现实</w:t>
      </w:r>
      <w:r>
        <w:rPr>
          <w:rFonts w:ascii="SimSun" w:hAnsi="SimSun" w:eastAsia="SimSun" w:cs="SimSun"/>
          <w:sz w:val="20"/>
          <w:szCs w:val="20"/>
          <w:spacing w:val="3"/>
        </w:rPr>
        <w:t xml:space="preserve"> </w:t>
      </w:r>
      <w:r>
        <w:rPr>
          <w:rFonts w:ascii="SimSun" w:hAnsi="SimSun" w:eastAsia="SimSun" w:cs="SimSun"/>
          <w:sz w:val="20"/>
          <w:szCs w:val="20"/>
          <w:spacing w:val="18"/>
        </w:rPr>
        <w:t>技术，可以构筑一个虚拟空间，成为真实物理世界的补充，从而在构筑物理世界</w:t>
      </w:r>
      <w:r>
        <w:rPr>
          <w:rFonts w:ascii="SimSun" w:hAnsi="SimSun" w:eastAsia="SimSun" w:cs="SimSun"/>
          <w:sz w:val="20"/>
          <w:szCs w:val="20"/>
          <w:spacing w:val="7"/>
        </w:rPr>
        <w:t xml:space="preserve"> </w:t>
      </w:r>
      <w:r>
        <w:rPr>
          <w:rFonts w:ascii="SimSun" w:hAnsi="SimSun" w:eastAsia="SimSun" w:cs="SimSun"/>
          <w:sz w:val="20"/>
          <w:szCs w:val="20"/>
          <w:spacing w:val="18"/>
        </w:rPr>
        <w:t>时能够事前优化对物理世界的设计和规划。数字孪生技术也为设计、研发和工艺</w:t>
      </w:r>
    </w:p>
    <w:p>
      <w:pPr>
        <w:spacing w:line="218" w:lineRule="auto"/>
        <w:rPr>
          <w:rFonts w:ascii="SimSun" w:hAnsi="SimSun" w:eastAsia="SimSun" w:cs="SimSun"/>
          <w:sz w:val="20"/>
          <w:szCs w:val="20"/>
        </w:rPr>
      </w:pPr>
      <w:r>
        <w:rPr>
          <w:rFonts w:ascii="SimSun" w:hAnsi="SimSun" w:eastAsia="SimSun" w:cs="SimSun"/>
          <w:sz w:val="20"/>
          <w:szCs w:val="20"/>
          <w:spacing w:val="12"/>
        </w:rPr>
        <w:t>制造环节及制作物理空间副本提供了新的思路。</w:t>
      </w:r>
    </w:p>
    <w:p>
      <w:pPr>
        <w:ind w:left="430"/>
        <w:spacing w:before="304" w:line="410" w:lineRule="exact"/>
        <w:rPr>
          <w:rFonts w:ascii="SimSun" w:hAnsi="SimSun" w:eastAsia="SimSun" w:cs="SimSun"/>
          <w:sz w:val="20"/>
          <w:szCs w:val="20"/>
        </w:rPr>
      </w:pPr>
      <w:r>
        <w:rPr>
          <w:rFonts w:ascii="SimSun" w:hAnsi="SimSun" w:eastAsia="SimSun" w:cs="SimSun"/>
          <w:sz w:val="20"/>
          <w:szCs w:val="20"/>
          <w:spacing w:val="18"/>
          <w:position w:val="16"/>
        </w:rPr>
        <w:t>这七大类技术是截至目前已知对未来数据智能时代最重要的基础技术，值得</w:t>
      </w:r>
    </w:p>
    <w:p>
      <w:pPr>
        <w:spacing w:line="219" w:lineRule="auto"/>
        <w:rPr>
          <w:rFonts w:ascii="SimSun" w:hAnsi="SimSun" w:eastAsia="SimSun" w:cs="SimSun"/>
          <w:sz w:val="20"/>
          <w:szCs w:val="20"/>
        </w:rPr>
      </w:pPr>
      <w:r>
        <w:rPr>
          <w:rFonts w:ascii="SimSun" w:hAnsi="SimSun" w:eastAsia="SimSun" w:cs="SimSun"/>
          <w:sz w:val="20"/>
          <w:szCs w:val="20"/>
          <w:spacing w:val="7"/>
        </w:rPr>
        <w:t>每位读者关注。</w:t>
      </w:r>
    </w:p>
    <w:p>
      <w:pPr>
        <w:pStyle w:val="BodyText"/>
        <w:spacing w:line="270" w:lineRule="auto"/>
        <w:rPr/>
      </w:pPr>
      <w:r/>
    </w:p>
    <w:p>
      <w:pPr>
        <w:pStyle w:val="BodyText"/>
        <w:spacing w:line="271" w:lineRule="auto"/>
        <w:rPr/>
      </w:pPr>
      <w:r/>
    </w:p>
    <w:p>
      <w:pPr>
        <w:ind w:left="442"/>
        <w:spacing w:before="66" w:line="219" w:lineRule="auto"/>
        <w:rPr>
          <w:rFonts w:ascii="SimSun" w:hAnsi="SimSun" w:eastAsia="SimSun" w:cs="SimSun"/>
          <w:sz w:val="20"/>
          <w:szCs w:val="20"/>
        </w:rPr>
      </w:pPr>
      <w:r>
        <w:rPr>
          <w:rFonts w:ascii="SimSun" w:hAnsi="SimSun" w:eastAsia="SimSun" w:cs="SimSun"/>
          <w:sz w:val="20"/>
          <w:szCs w:val="20"/>
          <w:b/>
          <w:bCs/>
          <w:spacing w:val="-13"/>
        </w:rPr>
        <w:t>移</w:t>
      </w:r>
      <w:r>
        <w:rPr>
          <w:rFonts w:ascii="SimSun" w:hAnsi="SimSun" w:eastAsia="SimSun" w:cs="SimSun"/>
          <w:sz w:val="20"/>
          <w:szCs w:val="20"/>
          <w:spacing w:val="-27"/>
        </w:rPr>
        <w:t xml:space="preserve"> </w:t>
      </w:r>
      <w:r>
        <w:rPr>
          <w:rFonts w:ascii="SimSun" w:hAnsi="SimSun" w:eastAsia="SimSun" w:cs="SimSun"/>
          <w:sz w:val="20"/>
          <w:szCs w:val="20"/>
          <w:b/>
          <w:bCs/>
          <w:spacing w:val="-13"/>
        </w:rPr>
        <w:t>动</w:t>
      </w:r>
      <w:r>
        <w:rPr>
          <w:rFonts w:ascii="SimSun" w:hAnsi="SimSun" w:eastAsia="SimSun" w:cs="SimSun"/>
          <w:sz w:val="20"/>
          <w:szCs w:val="20"/>
          <w:spacing w:val="-28"/>
        </w:rPr>
        <w:t xml:space="preserve"> </w:t>
      </w:r>
      <w:r>
        <w:rPr>
          <w:rFonts w:ascii="SimSun" w:hAnsi="SimSun" w:eastAsia="SimSun" w:cs="SimSun"/>
          <w:sz w:val="20"/>
          <w:szCs w:val="20"/>
          <w:b/>
          <w:bCs/>
          <w:spacing w:val="-13"/>
        </w:rPr>
        <w:t>互</w:t>
      </w:r>
      <w:r>
        <w:rPr>
          <w:rFonts w:ascii="SimSun" w:hAnsi="SimSun" w:eastAsia="SimSun" w:cs="SimSun"/>
          <w:sz w:val="20"/>
          <w:szCs w:val="20"/>
          <w:spacing w:val="-30"/>
        </w:rPr>
        <w:t xml:space="preserve"> </w:t>
      </w:r>
      <w:r>
        <w:rPr>
          <w:rFonts w:ascii="SimSun" w:hAnsi="SimSun" w:eastAsia="SimSun" w:cs="SimSun"/>
          <w:sz w:val="20"/>
          <w:szCs w:val="20"/>
          <w:b/>
          <w:bCs/>
          <w:spacing w:val="-13"/>
        </w:rPr>
        <w:t>联</w:t>
      </w:r>
      <w:r>
        <w:rPr>
          <w:rFonts w:ascii="SimSun" w:hAnsi="SimSun" w:eastAsia="SimSun" w:cs="SimSun"/>
          <w:sz w:val="20"/>
          <w:szCs w:val="20"/>
          <w:spacing w:val="-13"/>
        </w:rPr>
        <w:t xml:space="preserve"> </w:t>
      </w:r>
      <w:r>
        <w:rPr>
          <w:rFonts w:ascii="SimSun" w:hAnsi="SimSun" w:eastAsia="SimSun" w:cs="SimSun"/>
          <w:sz w:val="20"/>
          <w:szCs w:val="20"/>
          <w:b/>
          <w:bCs/>
          <w:spacing w:val="-13"/>
        </w:rPr>
        <w:t>网</w:t>
      </w:r>
      <w:r>
        <w:rPr>
          <w:rFonts w:ascii="SimSun" w:hAnsi="SimSun" w:eastAsia="SimSun" w:cs="SimSun"/>
          <w:sz w:val="20"/>
          <w:szCs w:val="20"/>
          <w:spacing w:val="-17"/>
        </w:rPr>
        <w:t xml:space="preserve"> </w:t>
      </w:r>
      <w:r>
        <w:rPr>
          <w:rFonts w:ascii="SimSun" w:hAnsi="SimSun" w:eastAsia="SimSun" w:cs="SimSun"/>
          <w:sz w:val="20"/>
          <w:szCs w:val="20"/>
          <w:b/>
          <w:bCs/>
          <w:spacing w:val="-13"/>
        </w:rPr>
        <w:t>、</w:t>
      </w:r>
      <w:r>
        <w:rPr>
          <w:rFonts w:ascii="SimSun" w:hAnsi="SimSun" w:eastAsia="SimSun" w:cs="SimSun"/>
          <w:sz w:val="20"/>
          <w:szCs w:val="20"/>
          <w:spacing w:val="-30"/>
        </w:rPr>
        <w:t xml:space="preserve"> </w:t>
      </w:r>
      <w:r>
        <w:rPr>
          <w:rFonts w:ascii="SimSun" w:hAnsi="SimSun" w:eastAsia="SimSun" w:cs="SimSun"/>
          <w:sz w:val="20"/>
          <w:szCs w:val="20"/>
          <w:b/>
          <w:bCs/>
          <w:spacing w:val="-13"/>
        </w:rPr>
        <w:t>移</w:t>
      </w:r>
      <w:r>
        <w:rPr>
          <w:rFonts w:ascii="SimSun" w:hAnsi="SimSun" w:eastAsia="SimSun" w:cs="SimSun"/>
          <w:sz w:val="20"/>
          <w:szCs w:val="20"/>
          <w:spacing w:val="-31"/>
        </w:rPr>
        <w:t xml:space="preserve"> </w:t>
      </w:r>
      <w:r>
        <w:rPr>
          <w:rFonts w:ascii="SimSun" w:hAnsi="SimSun" w:eastAsia="SimSun" w:cs="SimSun"/>
          <w:sz w:val="20"/>
          <w:szCs w:val="20"/>
          <w:b/>
          <w:bCs/>
          <w:spacing w:val="-13"/>
        </w:rPr>
        <w:t>动</w:t>
      </w:r>
      <w:r>
        <w:rPr>
          <w:rFonts w:ascii="SimSun" w:hAnsi="SimSun" w:eastAsia="SimSun" w:cs="SimSun"/>
          <w:sz w:val="20"/>
          <w:szCs w:val="20"/>
          <w:spacing w:val="-31"/>
        </w:rPr>
        <w:t xml:space="preserve"> </w:t>
      </w:r>
      <w:r>
        <w:rPr>
          <w:rFonts w:ascii="SimSun" w:hAnsi="SimSun" w:eastAsia="SimSun" w:cs="SimSun"/>
          <w:sz w:val="20"/>
          <w:szCs w:val="20"/>
          <w:b/>
          <w:bCs/>
          <w:spacing w:val="-13"/>
        </w:rPr>
        <w:t>通</w:t>
      </w:r>
      <w:r>
        <w:rPr>
          <w:rFonts w:ascii="SimSun" w:hAnsi="SimSun" w:eastAsia="SimSun" w:cs="SimSun"/>
          <w:sz w:val="20"/>
          <w:szCs w:val="20"/>
          <w:spacing w:val="-31"/>
        </w:rPr>
        <w:t xml:space="preserve"> </w:t>
      </w:r>
      <w:r>
        <w:rPr>
          <w:rFonts w:ascii="SimSun" w:hAnsi="SimSun" w:eastAsia="SimSun" w:cs="SimSun"/>
          <w:sz w:val="20"/>
          <w:szCs w:val="20"/>
          <w:b/>
          <w:bCs/>
          <w:spacing w:val="-13"/>
        </w:rPr>
        <w:t>信</w:t>
      </w:r>
      <w:r>
        <w:rPr>
          <w:rFonts w:ascii="SimSun" w:hAnsi="SimSun" w:eastAsia="SimSun" w:cs="SimSun"/>
          <w:sz w:val="20"/>
          <w:szCs w:val="20"/>
          <w:spacing w:val="-30"/>
        </w:rPr>
        <w:t xml:space="preserve"> </w:t>
      </w:r>
      <w:r>
        <w:rPr>
          <w:rFonts w:ascii="SimSun" w:hAnsi="SimSun" w:eastAsia="SimSun" w:cs="SimSun"/>
          <w:sz w:val="20"/>
          <w:szCs w:val="20"/>
          <w:b/>
          <w:bCs/>
          <w:spacing w:val="-13"/>
        </w:rPr>
        <w:t>技</w:t>
      </w:r>
      <w:r>
        <w:rPr>
          <w:rFonts w:ascii="SimSun" w:hAnsi="SimSun" w:eastAsia="SimSun" w:cs="SimSun"/>
          <w:sz w:val="20"/>
          <w:szCs w:val="20"/>
          <w:spacing w:val="-30"/>
        </w:rPr>
        <w:t xml:space="preserve"> </w:t>
      </w:r>
      <w:r>
        <w:rPr>
          <w:rFonts w:ascii="SimSun" w:hAnsi="SimSun" w:eastAsia="SimSun" w:cs="SimSun"/>
          <w:sz w:val="20"/>
          <w:szCs w:val="20"/>
          <w:b/>
          <w:bCs/>
          <w:spacing w:val="-13"/>
        </w:rPr>
        <w:t>术</w:t>
      </w:r>
    </w:p>
    <w:p>
      <w:pPr>
        <w:ind w:right="423" w:firstLine="439"/>
        <w:spacing w:before="306" w:line="369" w:lineRule="auto"/>
        <w:jc w:val="both"/>
        <w:rPr>
          <w:rFonts w:ascii="SimSun" w:hAnsi="SimSun" w:eastAsia="SimSun" w:cs="SimSun"/>
          <w:sz w:val="20"/>
          <w:szCs w:val="20"/>
        </w:rPr>
      </w:pPr>
      <w:r>
        <w:rPr>
          <w:rFonts w:ascii="SimSun" w:hAnsi="SimSun" w:eastAsia="SimSun" w:cs="SimSun"/>
          <w:sz w:val="20"/>
          <w:szCs w:val="20"/>
          <w:spacing w:val="18"/>
        </w:rPr>
        <w:t>以前人们对历史的研究只能借助历史上留存下来的记录，如果没有记录就无</w:t>
      </w:r>
      <w:r>
        <w:rPr>
          <w:rFonts w:ascii="SimSun" w:hAnsi="SimSun" w:eastAsia="SimSun" w:cs="SimSun"/>
          <w:sz w:val="20"/>
          <w:szCs w:val="20"/>
          <w:spacing w:val="3"/>
        </w:rPr>
        <w:t xml:space="preserve"> </w:t>
      </w:r>
      <w:r>
        <w:rPr>
          <w:rFonts w:ascii="SimSun" w:hAnsi="SimSun" w:eastAsia="SimSun" w:cs="SimSun"/>
          <w:sz w:val="20"/>
          <w:szCs w:val="20"/>
          <w:spacing w:val="24"/>
        </w:rPr>
        <w:t>法知道其发生过。过去，人们的记录能力有限，最初使用甲骨、墙壁(壁画</w:t>
      </w:r>
      <w:r>
        <w:rPr>
          <w:rFonts w:ascii="SimSun" w:hAnsi="SimSun" w:eastAsia="SimSun" w:cs="SimSun"/>
          <w:sz w:val="20"/>
          <w:szCs w:val="20"/>
          <w:spacing w:val="23"/>
        </w:rPr>
        <w:t>)等</w:t>
      </w:r>
      <w:r>
        <w:rPr>
          <w:rFonts w:ascii="SimSun" w:hAnsi="SimSun" w:eastAsia="SimSun" w:cs="SimSun"/>
          <w:sz w:val="20"/>
          <w:szCs w:val="20"/>
        </w:rPr>
        <w:t xml:space="preserve"> </w:t>
      </w:r>
      <w:r>
        <w:rPr>
          <w:rFonts w:ascii="SimSun" w:hAnsi="SimSun" w:eastAsia="SimSun" w:cs="SimSun"/>
          <w:sz w:val="20"/>
          <w:szCs w:val="20"/>
          <w:spacing w:val="14"/>
        </w:rPr>
        <w:t>记录历史，由于没有文字，只能通过图画的方式进行记录，记录的信息</w:t>
      </w:r>
      <w:r>
        <w:rPr>
          <w:rFonts w:ascii="SimSun" w:hAnsi="SimSun" w:eastAsia="SimSun" w:cs="SimSun"/>
          <w:sz w:val="20"/>
          <w:szCs w:val="20"/>
          <w:spacing w:val="13"/>
        </w:rPr>
        <w:t>非常有限。</w:t>
      </w:r>
      <w:r>
        <w:rPr>
          <w:rFonts w:ascii="SimSun" w:hAnsi="SimSun" w:eastAsia="SimSun" w:cs="SimSun"/>
          <w:sz w:val="20"/>
          <w:szCs w:val="20"/>
        </w:rPr>
        <w:t xml:space="preserve"> </w:t>
      </w:r>
      <w:r>
        <w:rPr>
          <w:rFonts w:ascii="SimSun" w:hAnsi="SimSun" w:eastAsia="SimSun" w:cs="SimSun"/>
          <w:sz w:val="20"/>
          <w:szCs w:val="20"/>
          <w:spacing w:val="17"/>
        </w:rPr>
        <w:t>目前，人们可以采用的方法非常多，如奥运会中心比赛可以用影像回放进行重新</w:t>
      </w:r>
    </w:p>
    <w:p>
      <w:pPr>
        <w:spacing w:line="218" w:lineRule="auto"/>
        <w:rPr>
          <w:rFonts w:ascii="SimSun" w:hAnsi="SimSun" w:eastAsia="SimSun" w:cs="SimSun"/>
          <w:sz w:val="20"/>
          <w:szCs w:val="20"/>
        </w:rPr>
      </w:pPr>
      <w:r>
        <w:rPr>
          <w:rFonts w:ascii="SimSun" w:hAnsi="SimSun" w:eastAsia="SimSun" w:cs="SimSun"/>
          <w:sz w:val="20"/>
          <w:szCs w:val="20"/>
          <w:spacing w:val="16"/>
        </w:rPr>
        <w:t>裁定结果。这得力于两种非常重要的技术</w:t>
      </w:r>
      <w:r>
        <w:rPr>
          <w:rFonts w:ascii="SimSun" w:hAnsi="SimSun" w:eastAsia="SimSun" w:cs="SimSun"/>
          <w:sz w:val="20"/>
          <w:szCs w:val="20"/>
          <w:spacing w:val="-74"/>
        </w:rPr>
        <w:t xml:space="preserve"> </w:t>
      </w:r>
      <w:r>
        <w:rPr>
          <w:rFonts w:ascii="SimSun" w:hAnsi="SimSun" w:eastAsia="SimSun" w:cs="SimSun"/>
          <w:sz w:val="20"/>
          <w:szCs w:val="20"/>
          <w:spacing w:val="16"/>
        </w:rPr>
        <w:t>—</w:t>
      </w:r>
      <w:r>
        <w:rPr>
          <w:rFonts w:ascii="SimSun" w:hAnsi="SimSun" w:eastAsia="SimSun" w:cs="SimSun"/>
          <w:sz w:val="20"/>
          <w:szCs w:val="20"/>
          <w:spacing w:val="-75"/>
        </w:rPr>
        <w:t xml:space="preserve"> </w:t>
      </w:r>
      <w:r>
        <w:rPr>
          <w:rFonts w:ascii="SimSun" w:hAnsi="SimSun" w:eastAsia="SimSun" w:cs="SimSun"/>
          <w:sz w:val="20"/>
          <w:szCs w:val="20"/>
          <w:spacing w:val="16"/>
        </w:rPr>
        <w:t>—</w:t>
      </w:r>
      <w:r>
        <w:rPr>
          <w:rFonts w:ascii="SimSun" w:hAnsi="SimSun" w:eastAsia="SimSun" w:cs="SimSun"/>
          <w:sz w:val="20"/>
          <w:szCs w:val="20"/>
          <w:spacing w:val="-72"/>
        </w:rPr>
        <w:t xml:space="preserve"> </w:t>
      </w:r>
      <w:r>
        <w:rPr>
          <w:rFonts w:ascii="SimSun" w:hAnsi="SimSun" w:eastAsia="SimSun" w:cs="SimSun"/>
          <w:sz w:val="20"/>
          <w:szCs w:val="20"/>
          <w:spacing w:val="16"/>
        </w:rPr>
        <w:t>数据采集和数据传输，如果数</w:t>
      </w:r>
      <w:r>
        <w:rPr>
          <w:rFonts w:ascii="SimSun" w:hAnsi="SimSun" w:eastAsia="SimSun" w:cs="SimSun"/>
          <w:sz w:val="20"/>
          <w:szCs w:val="20"/>
          <w:spacing w:val="15"/>
        </w:rPr>
        <w:t>据无</w:t>
      </w:r>
    </w:p>
    <w:p>
      <w:pPr>
        <w:spacing w:line="218" w:lineRule="auto"/>
        <w:sectPr>
          <w:pgSz w:w="9140" w:h="13250"/>
          <w:pgMar w:top="400" w:right="456" w:bottom="0" w:left="560" w:header="0" w:footer="0" w:gutter="0"/>
        </w:sectPr>
        <w:rPr>
          <w:rFonts w:ascii="SimSun" w:hAnsi="SimSun" w:eastAsia="SimSun" w:cs="SimSun"/>
          <w:sz w:val="20"/>
          <w:szCs w:val="20"/>
        </w:rPr>
      </w:pPr>
    </w:p>
    <w:p>
      <w:pPr>
        <w:pStyle w:val="BodyText"/>
        <w:spacing w:line="295" w:lineRule="auto"/>
        <w:rPr/>
      </w:pPr>
      <w:r/>
    </w:p>
    <w:p>
      <w:pPr>
        <w:spacing w:before="59" w:line="222" w:lineRule="auto"/>
        <w:rPr>
          <w:rFonts w:ascii="SimHei" w:hAnsi="SimHei" w:eastAsia="SimHei" w:cs="SimHei"/>
          <w:sz w:val="18"/>
          <w:szCs w:val="18"/>
        </w:rPr>
      </w:pPr>
      <w:r>
        <w:rPr>
          <w:rFonts w:ascii="SimHei" w:hAnsi="SimHei" w:eastAsia="SimHei" w:cs="SimHei"/>
          <w:sz w:val="18"/>
          <w:szCs w:val="18"/>
          <w:spacing w:val="-6"/>
        </w:rPr>
        <w:t>064</w:t>
      </w:r>
      <w:r>
        <w:rPr>
          <w:rFonts w:ascii="SimHei" w:hAnsi="SimHei" w:eastAsia="SimHei" w:cs="SimHei"/>
          <w:sz w:val="18"/>
          <w:szCs w:val="18"/>
          <w:spacing w:val="42"/>
        </w:rPr>
        <w:t xml:space="preserve">  </w:t>
      </w:r>
      <w:r>
        <w:rPr>
          <w:rFonts w:ascii="SimHei" w:hAnsi="SimHei" w:eastAsia="SimHei" w:cs="SimHei"/>
          <w:sz w:val="18"/>
          <w:szCs w:val="18"/>
          <w:spacing w:val="-6"/>
        </w:rPr>
        <w:t>数字蝶变：企业数字化转型之道</w:t>
      </w:r>
    </w:p>
    <w:p>
      <w:pPr>
        <w:pStyle w:val="BodyText"/>
        <w:spacing w:line="471" w:lineRule="auto"/>
        <w:rPr/>
      </w:pPr>
      <w:r/>
    </w:p>
    <w:p>
      <w:pPr>
        <w:ind w:right="29"/>
        <w:spacing w:before="71" w:line="410" w:lineRule="exact"/>
        <w:jc w:val="right"/>
        <w:rPr>
          <w:rFonts w:ascii="SimSun" w:hAnsi="SimSun" w:eastAsia="SimSun" w:cs="SimSun"/>
          <w:sz w:val="22"/>
          <w:szCs w:val="22"/>
        </w:rPr>
      </w:pPr>
      <w:r>
        <w:rPr>
          <w:rFonts w:ascii="SimSun" w:hAnsi="SimSun" w:eastAsia="SimSun" w:cs="SimSun"/>
          <w:sz w:val="22"/>
          <w:szCs w:val="22"/>
          <w:spacing w:val="-1"/>
          <w:position w:val="14"/>
        </w:rPr>
        <w:t>法传输就无法存储，数据就无法得到保存，也就无法回放，从而无法进行分析和</w:t>
      </w:r>
    </w:p>
    <w:p>
      <w:pPr>
        <w:ind w:left="550"/>
        <w:spacing w:line="218" w:lineRule="auto"/>
        <w:rPr>
          <w:rFonts w:ascii="SimSun" w:hAnsi="SimSun" w:eastAsia="SimSun" w:cs="SimSun"/>
          <w:sz w:val="22"/>
          <w:szCs w:val="22"/>
        </w:rPr>
      </w:pPr>
      <w:r>
        <w:rPr>
          <w:rFonts w:ascii="SimSun" w:hAnsi="SimSun" w:eastAsia="SimSun" w:cs="SimSun"/>
          <w:sz w:val="22"/>
          <w:szCs w:val="22"/>
          <w:spacing w:val="-9"/>
        </w:rPr>
        <w:t>研究。</w:t>
      </w:r>
    </w:p>
    <w:p>
      <w:pPr>
        <w:ind w:left="550" w:firstLine="449"/>
        <w:spacing w:before="267" w:line="337" w:lineRule="auto"/>
        <w:jc w:val="both"/>
        <w:rPr>
          <w:rFonts w:ascii="SimSun" w:hAnsi="SimSun" w:eastAsia="SimSun" w:cs="SimSun"/>
          <w:sz w:val="22"/>
          <w:szCs w:val="22"/>
        </w:rPr>
      </w:pPr>
      <w:r>
        <w:rPr>
          <w:rFonts w:ascii="SimSun" w:hAnsi="SimSun" w:eastAsia="SimSun" w:cs="SimSun"/>
          <w:sz w:val="22"/>
          <w:szCs w:val="22"/>
        </w:rPr>
        <w:t>最早的手机是模拟信号，人们只能通话，不能</w:t>
      </w:r>
      <w:r>
        <w:rPr>
          <w:rFonts w:ascii="SimSun" w:hAnsi="SimSun" w:eastAsia="SimSun" w:cs="SimSun"/>
          <w:sz w:val="22"/>
          <w:szCs w:val="22"/>
          <w:spacing w:val="-1"/>
        </w:rPr>
        <w:t>传递消息，如无法使用大哥大</w:t>
      </w:r>
      <w:r>
        <w:rPr>
          <w:rFonts w:ascii="SimSun" w:hAnsi="SimSun" w:eastAsia="SimSun" w:cs="SimSun"/>
          <w:sz w:val="22"/>
          <w:szCs w:val="22"/>
        </w:rPr>
        <w:t xml:space="preserve"> </w:t>
      </w:r>
      <w:r>
        <w:rPr>
          <w:rFonts w:ascii="SimSun" w:hAnsi="SimSun" w:eastAsia="SimSun" w:cs="SimSun"/>
          <w:sz w:val="22"/>
          <w:szCs w:val="22"/>
          <w:spacing w:val="-1"/>
        </w:rPr>
        <w:t>发送短消息，但自从电信信号数字化之后，手机能够传递数字信</w:t>
      </w:r>
      <w:r>
        <w:rPr>
          <w:rFonts w:ascii="SimSun" w:hAnsi="SimSun" w:eastAsia="SimSun" w:cs="SimSun"/>
          <w:sz w:val="22"/>
          <w:szCs w:val="22"/>
          <w:spacing w:val="-2"/>
        </w:rPr>
        <w:t>息，不仅能够发</w:t>
      </w:r>
      <w:r>
        <w:rPr>
          <w:rFonts w:ascii="SimSun" w:hAnsi="SimSun" w:eastAsia="SimSun" w:cs="SimSun"/>
          <w:sz w:val="22"/>
          <w:szCs w:val="22"/>
        </w:rPr>
        <w:t xml:space="preserve"> </w:t>
      </w:r>
      <w:r>
        <w:rPr>
          <w:rFonts w:ascii="SimSun" w:hAnsi="SimSun" w:eastAsia="SimSun" w:cs="SimSun"/>
          <w:sz w:val="22"/>
          <w:szCs w:val="22"/>
          <w:spacing w:val="2"/>
        </w:rPr>
        <w:t>送短消息，还能发送图片和声音。在2</w:t>
      </w:r>
      <w:r>
        <w:rPr>
          <w:rFonts w:ascii="Times New Roman" w:hAnsi="Times New Roman" w:eastAsia="Times New Roman" w:cs="Times New Roman"/>
          <w:sz w:val="22"/>
          <w:szCs w:val="22"/>
          <w:spacing w:val="2"/>
        </w:rPr>
        <w:t>G </w:t>
      </w:r>
      <w:r>
        <w:rPr>
          <w:rFonts w:ascii="SimSun" w:hAnsi="SimSun" w:eastAsia="SimSun" w:cs="SimSun"/>
          <w:sz w:val="22"/>
          <w:szCs w:val="22"/>
          <w:spacing w:val="2"/>
        </w:rPr>
        <w:t>时代，手机能够上网，能够与强大的互</w:t>
      </w:r>
      <w:r>
        <w:rPr>
          <w:rFonts w:ascii="SimSun" w:hAnsi="SimSun" w:eastAsia="SimSun" w:cs="SimSun"/>
          <w:sz w:val="22"/>
          <w:szCs w:val="22"/>
          <w:spacing w:val="1"/>
        </w:rPr>
        <w:t xml:space="preserve"> </w:t>
      </w:r>
      <w:r>
        <w:rPr>
          <w:rFonts w:ascii="SimSun" w:hAnsi="SimSun" w:eastAsia="SimSun" w:cs="SimSun"/>
          <w:sz w:val="22"/>
          <w:szCs w:val="22"/>
          <w:spacing w:val="-1"/>
        </w:rPr>
        <w:t>联网联通，这样手机就有了更大的使用空间。因为有了移动互联</w:t>
      </w:r>
      <w:r>
        <w:rPr>
          <w:rFonts w:ascii="SimSun" w:hAnsi="SimSun" w:eastAsia="SimSun" w:cs="SimSun"/>
          <w:sz w:val="22"/>
          <w:szCs w:val="22"/>
          <w:spacing w:val="-2"/>
        </w:rPr>
        <w:t>网才有了智能手</w:t>
      </w:r>
      <w:r>
        <w:rPr>
          <w:rFonts w:ascii="SimSun" w:hAnsi="SimSun" w:eastAsia="SimSun" w:cs="SimSun"/>
          <w:sz w:val="22"/>
          <w:szCs w:val="22"/>
        </w:rPr>
        <w:t xml:space="preserve"> </w:t>
      </w:r>
      <w:r>
        <w:rPr>
          <w:rFonts w:ascii="SimSun" w:hAnsi="SimSun" w:eastAsia="SimSun" w:cs="SimSun"/>
          <w:sz w:val="22"/>
          <w:szCs w:val="22"/>
          <w:spacing w:val="-1"/>
        </w:rPr>
        <w:t>机，手机能够接入互联网，手机的本质发生了根本性变化，为</w:t>
      </w:r>
      <w:r>
        <w:rPr>
          <w:rFonts w:ascii="SimSun" w:hAnsi="SimSun" w:eastAsia="SimSun" w:cs="SimSun"/>
          <w:sz w:val="22"/>
          <w:szCs w:val="22"/>
          <w:spacing w:val="-2"/>
        </w:rPr>
        <w:t>人们随时随地传输</w:t>
      </w:r>
      <w:r>
        <w:rPr>
          <w:rFonts w:ascii="SimSun" w:hAnsi="SimSun" w:eastAsia="SimSun" w:cs="SimSun"/>
          <w:sz w:val="22"/>
          <w:szCs w:val="22"/>
        </w:rPr>
        <w:t xml:space="preserve"> </w:t>
      </w:r>
      <w:r>
        <w:rPr>
          <w:rFonts w:ascii="SimSun" w:hAnsi="SimSun" w:eastAsia="SimSun" w:cs="SimSun"/>
          <w:sz w:val="22"/>
          <w:szCs w:val="22"/>
          <w:spacing w:val="-1"/>
        </w:rPr>
        <w:t>信息带来了无穷的便利。同时，随着智能手机数据采集能力的</w:t>
      </w:r>
      <w:r>
        <w:rPr>
          <w:rFonts w:ascii="SimSun" w:hAnsi="SimSun" w:eastAsia="SimSun" w:cs="SimSun"/>
          <w:sz w:val="22"/>
          <w:szCs w:val="22"/>
          <w:spacing w:val="-2"/>
        </w:rPr>
        <w:t>提升，以及移动互</w:t>
      </w:r>
      <w:r>
        <w:rPr>
          <w:rFonts w:ascii="SimSun" w:hAnsi="SimSun" w:eastAsia="SimSun" w:cs="SimSun"/>
          <w:sz w:val="22"/>
          <w:szCs w:val="22"/>
        </w:rPr>
        <w:t xml:space="preserve"> </w:t>
      </w:r>
      <w:r>
        <w:rPr>
          <w:rFonts w:ascii="SimSun" w:hAnsi="SimSun" w:eastAsia="SimSun" w:cs="SimSun"/>
          <w:sz w:val="22"/>
          <w:szCs w:val="22"/>
          <w:spacing w:val="-1"/>
        </w:rPr>
        <w:t>联网传输速度的提升，为传输更多数据带来了便利，并降低了成本，使</w:t>
      </w:r>
      <w:r>
        <w:rPr>
          <w:rFonts w:ascii="SimSun" w:hAnsi="SimSun" w:eastAsia="SimSun" w:cs="SimSun"/>
          <w:sz w:val="22"/>
          <w:szCs w:val="22"/>
          <w:spacing w:val="-2"/>
        </w:rPr>
        <w:t>更多数据</w:t>
      </w:r>
      <w:r>
        <w:rPr>
          <w:rFonts w:ascii="SimSun" w:hAnsi="SimSun" w:eastAsia="SimSun" w:cs="SimSun"/>
          <w:sz w:val="22"/>
          <w:szCs w:val="22"/>
        </w:rPr>
        <w:t xml:space="preserve"> </w:t>
      </w:r>
      <w:r>
        <w:rPr>
          <w:rFonts w:ascii="SimSun" w:hAnsi="SimSun" w:eastAsia="SimSun" w:cs="SimSun"/>
          <w:sz w:val="22"/>
          <w:szCs w:val="22"/>
          <w:spacing w:val="-1"/>
        </w:rPr>
        <w:t>得以采集和传输，移动互联网的诞生大大加速了大数据时代的发展。</w:t>
      </w:r>
      <w:r>
        <w:rPr>
          <w:rFonts w:ascii="SimSun" w:hAnsi="SimSun" w:eastAsia="SimSun" w:cs="SimSun"/>
          <w:sz w:val="22"/>
          <w:szCs w:val="22"/>
          <w:spacing w:val="-2"/>
        </w:rPr>
        <w:t>之后，虽然</w:t>
      </w:r>
      <w:r>
        <w:rPr>
          <w:rFonts w:ascii="SimSun" w:hAnsi="SimSun" w:eastAsia="SimSun" w:cs="SimSun"/>
          <w:sz w:val="22"/>
          <w:szCs w:val="22"/>
        </w:rPr>
        <w:t xml:space="preserve"> </w:t>
      </w:r>
      <w:r>
        <w:rPr>
          <w:rFonts w:ascii="SimSun" w:hAnsi="SimSun" w:eastAsia="SimSun" w:cs="SimSun"/>
          <w:sz w:val="22"/>
          <w:szCs w:val="22"/>
          <w:spacing w:val="5"/>
        </w:rPr>
        <w:t>3G</w:t>
      </w:r>
      <w:r>
        <w:rPr>
          <w:rFonts w:ascii="SimSun" w:hAnsi="SimSun" w:eastAsia="SimSun" w:cs="SimSun"/>
          <w:sz w:val="22"/>
          <w:szCs w:val="22"/>
          <w:spacing w:val="-24"/>
        </w:rPr>
        <w:t xml:space="preserve"> </w:t>
      </w:r>
      <w:r>
        <w:rPr>
          <w:rFonts w:ascii="SimSun" w:hAnsi="SimSun" w:eastAsia="SimSun" w:cs="SimSun"/>
          <w:sz w:val="22"/>
          <w:szCs w:val="22"/>
          <w:spacing w:val="5"/>
        </w:rPr>
        <w:t>技术优于2G,</w:t>
      </w:r>
      <w:r>
        <w:rPr>
          <w:rFonts w:ascii="SimSun" w:hAnsi="SimSun" w:eastAsia="SimSun" w:cs="SimSun"/>
          <w:sz w:val="22"/>
          <w:szCs w:val="22"/>
          <w:spacing w:val="46"/>
        </w:rPr>
        <w:t xml:space="preserve"> </w:t>
      </w:r>
      <w:r>
        <w:rPr>
          <w:rFonts w:ascii="SimSun" w:hAnsi="SimSun" w:eastAsia="SimSun" w:cs="SimSun"/>
          <w:sz w:val="22"/>
          <w:szCs w:val="22"/>
          <w:spacing w:val="5"/>
        </w:rPr>
        <w:t>但并没有本质上的提升，直到4G</w:t>
      </w:r>
      <w:r>
        <w:rPr>
          <w:rFonts w:ascii="SimSun" w:hAnsi="SimSun" w:eastAsia="SimSun" w:cs="SimSun"/>
          <w:sz w:val="22"/>
          <w:szCs w:val="22"/>
          <w:spacing w:val="-24"/>
        </w:rPr>
        <w:t xml:space="preserve"> </w:t>
      </w:r>
      <w:r>
        <w:rPr>
          <w:rFonts w:ascii="SimSun" w:hAnsi="SimSun" w:eastAsia="SimSun" w:cs="SimSun"/>
          <w:sz w:val="22"/>
          <w:szCs w:val="22"/>
          <w:spacing w:val="5"/>
        </w:rPr>
        <w:t>技术的成熟，中国绝大多数</w:t>
      </w:r>
      <w:r>
        <w:rPr>
          <w:rFonts w:ascii="SimSun" w:hAnsi="SimSun" w:eastAsia="SimSun" w:cs="SimSun"/>
          <w:sz w:val="22"/>
          <w:szCs w:val="22"/>
        </w:rPr>
        <w:t xml:space="preserve"> </w:t>
      </w:r>
      <w:r>
        <w:rPr>
          <w:rFonts w:ascii="SimSun" w:hAnsi="SimSun" w:eastAsia="SimSun" w:cs="SimSun"/>
          <w:sz w:val="22"/>
          <w:szCs w:val="22"/>
          <w:spacing w:val="7"/>
        </w:rPr>
        <w:t>地方都能通过4</w:t>
      </w:r>
      <w:r>
        <w:rPr>
          <w:rFonts w:ascii="Times New Roman" w:hAnsi="Times New Roman" w:eastAsia="Times New Roman" w:cs="Times New Roman"/>
          <w:sz w:val="22"/>
          <w:szCs w:val="22"/>
          <w:spacing w:val="7"/>
        </w:rPr>
        <w:t>G</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7"/>
        </w:rPr>
        <w:t>实现信息的高速移动传输，大数据时代才真正开启。现在5</w:t>
      </w:r>
      <w:r>
        <w:rPr>
          <w:rFonts w:ascii="Times New Roman" w:hAnsi="Times New Roman" w:eastAsia="Times New Roman" w:cs="Times New Roman"/>
          <w:sz w:val="22"/>
          <w:szCs w:val="22"/>
          <w:spacing w:val="7"/>
        </w:rPr>
        <w:t>G </w:t>
      </w:r>
      <w:r>
        <w:rPr>
          <w:rFonts w:ascii="SimSun" w:hAnsi="SimSun" w:eastAsia="SimSun" w:cs="SimSun"/>
          <w:sz w:val="22"/>
          <w:szCs w:val="22"/>
          <w:spacing w:val="6"/>
        </w:rPr>
        <w:t>技术正在试用普及阶段，有些地方开始尝试5</w:t>
      </w:r>
      <w:r>
        <w:rPr>
          <w:rFonts w:ascii="Times New Roman" w:hAnsi="Times New Roman" w:eastAsia="Times New Roman" w:cs="Times New Roman"/>
          <w:sz w:val="22"/>
          <w:szCs w:val="22"/>
          <w:spacing w:val="6"/>
        </w:rPr>
        <w:t>G </w:t>
      </w:r>
      <w:r>
        <w:rPr>
          <w:rFonts w:ascii="SimSun" w:hAnsi="SimSun" w:eastAsia="SimSun" w:cs="SimSun"/>
          <w:sz w:val="22"/>
          <w:szCs w:val="22"/>
          <w:spacing w:val="6"/>
        </w:rPr>
        <w:t>技术的推广。随着</w:t>
      </w:r>
      <w:r>
        <w:rPr>
          <w:rFonts w:ascii="SimSun" w:hAnsi="SimSun" w:eastAsia="SimSun" w:cs="SimSun"/>
          <w:sz w:val="22"/>
          <w:szCs w:val="22"/>
          <w:spacing w:val="5"/>
        </w:rPr>
        <w:t>5</w:t>
      </w:r>
      <w:r>
        <w:rPr>
          <w:rFonts w:ascii="Times New Roman" w:hAnsi="Times New Roman" w:eastAsia="Times New Roman" w:cs="Times New Roman"/>
          <w:sz w:val="22"/>
          <w:szCs w:val="22"/>
          <w:spacing w:val="5"/>
        </w:rPr>
        <w:t>G</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5"/>
        </w:rPr>
        <w:t>传输速度</w:t>
      </w:r>
      <w:r>
        <w:rPr>
          <w:rFonts w:ascii="SimSun" w:hAnsi="SimSun" w:eastAsia="SimSun" w:cs="SimSun"/>
          <w:sz w:val="22"/>
          <w:szCs w:val="22"/>
        </w:rPr>
        <w:t xml:space="preserve"> </w:t>
      </w:r>
      <w:r>
        <w:rPr>
          <w:rFonts w:ascii="SimSun" w:hAnsi="SimSun" w:eastAsia="SimSun" w:cs="SimSun"/>
          <w:sz w:val="22"/>
          <w:szCs w:val="22"/>
          <w:spacing w:val="-1"/>
        </w:rPr>
        <w:t>的提升，人们可以采集并记录更多的数据，这时大数据时代才真正到来。目前能</w:t>
      </w:r>
      <w:r>
        <w:rPr>
          <w:rFonts w:ascii="SimSun" w:hAnsi="SimSun" w:eastAsia="SimSun" w:cs="SimSun"/>
          <w:sz w:val="22"/>
          <w:szCs w:val="22"/>
          <w:spacing w:val="7"/>
        </w:rPr>
        <w:t xml:space="preserve"> </w:t>
      </w:r>
      <w:r>
        <w:rPr>
          <w:rFonts w:ascii="SimSun" w:hAnsi="SimSun" w:eastAsia="SimSun" w:cs="SimSun"/>
          <w:sz w:val="22"/>
          <w:szCs w:val="22"/>
        </w:rPr>
        <w:t>够处理的数据和处理数据的算法仍然有限，绝大多数情况只</w:t>
      </w:r>
      <w:r>
        <w:rPr>
          <w:rFonts w:ascii="SimSun" w:hAnsi="SimSun" w:eastAsia="SimSun" w:cs="SimSun"/>
          <w:sz w:val="22"/>
          <w:szCs w:val="22"/>
          <w:spacing w:val="-1"/>
        </w:rPr>
        <w:t>能实现数据技术应用</w:t>
      </w:r>
      <w:r>
        <w:rPr>
          <w:rFonts w:ascii="SimSun" w:hAnsi="SimSun" w:eastAsia="SimSun" w:cs="SimSun"/>
          <w:sz w:val="22"/>
          <w:szCs w:val="22"/>
        </w:rPr>
        <w:t xml:space="preserve"> </w:t>
      </w:r>
      <w:r>
        <w:rPr>
          <w:rFonts w:ascii="SimSun" w:hAnsi="SimSun" w:eastAsia="SimSun" w:cs="SimSun"/>
          <w:sz w:val="22"/>
          <w:szCs w:val="22"/>
          <w:spacing w:val="2"/>
        </w:rPr>
        <w:t>的第一个阶段，就是从数据中发现过去发生了什么,发现问题，发现事实</w:t>
      </w:r>
      <w:r>
        <w:rPr>
          <w:rFonts w:ascii="SimSun" w:hAnsi="SimSun" w:eastAsia="SimSun" w:cs="SimSun"/>
          <w:sz w:val="22"/>
          <w:szCs w:val="22"/>
          <w:spacing w:val="1"/>
        </w:rPr>
        <w:t>，发现</w:t>
      </w:r>
    </w:p>
    <w:p>
      <w:pPr>
        <w:ind w:left="550"/>
        <w:spacing w:line="218" w:lineRule="auto"/>
        <w:rPr>
          <w:rFonts w:ascii="SimSun" w:hAnsi="SimSun" w:eastAsia="SimSun" w:cs="SimSun"/>
          <w:sz w:val="22"/>
          <w:szCs w:val="22"/>
        </w:rPr>
      </w:pPr>
      <w:r>
        <w:rPr>
          <w:rFonts w:ascii="SimSun" w:hAnsi="SimSun" w:eastAsia="SimSun" w:cs="SimSun"/>
          <w:sz w:val="22"/>
          <w:szCs w:val="22"/>
          <w:spacing w:val="-4"/>
        </w:rPr>
        <w:t>事物到底发生了什么。所以，在事物为什么发生的研究上还有很</w:t>
      </w:r>
      <w:r>
        <w:rPr>
          <w:rFonts w:ascii="SimSun" w:hAnsi="SimSun" w:eastAsia="SimSun" w:cs="SimSun"/>
          <w:sz w:val="22"/>
          <w:szCs w:val="22"/>
          <w:spacing w:val="-5"/>
        </w:rPr>
        <w:t>大的空间。</w:t>
      </w:r>
    </w:p>
    <w:p>
      <w:pPr>
        <w:ind w:left="550" w:firstLine="449"/>
        <w:spacing w:before="269" w:line="335" w:lineRule="auto"/>
        <w:jc w:val="both"/>
        <w:rPr>
          <w:rFonts w:ascii="SimSun" w:hAnsi="SimSun" w:eastAsia="SimSun" w:cs="SimSun"/>
          <w:sz w:val="22"/>
          <w:szCs w:val="22"/>
        </w:rPr>
      </w:pPr>
      <w:r>
        <w:rPr>
          <w:rFonts w:ascii="SimSun" w:hAnsi="SimSun" w:eastAsia="SimSun" w:cs="SimSun"/>
          <w:sz w:val="22"/>
          <w:szCs w:val="22"/>
        </w:rPr>
        <w:t>从本质上看，移动互联网技术可以提升人们采</w:t>
      </w:r>
      <w:r>
        <w:rPr>
          <w:rFonts w:ascii="SimSun" w:hAnsi="SimSun" w:eastAsia="SimSun" w:cs="SimSun"/>
          <w:sz w:val="22"/>
          <w:szCs w:val="22"/>
          <w:spacing w:val="-1"/>
        </w:rPr>
        <w:t>集数据、传输数据和存储数据</w:t>
      </w:r>
      <w:r>
        <w:rPr>
          <w:rFonts w:ascii="SimSun" w:hAnsi="SimSun" w:eastAsia="SimSun" w:cs="SimSun"/>
          <w:sz w:val="22"/>
          <w:szCs w:val="22"/>
        </w:rPr>
        <w:t xml:space="preserve"> </w:t>
      </w:r>
      <w:r>
        <w:rPr>
          <w:rFonts w:ascii="SimSun" w:hAnsi="SimSun" w:eastAsia="SimSun" w:cs="SimSun"/>
          <w:sz w:val="22"/>
          <w:szCs w:val="22"/>
          <w:spacing w:val="-1"/>
        </w:rPr>
        <w:t>的能力，这是源头的能力。此方面的能力得到增强之后，人们会越来越接近“无</w:t>
      </w:r>
    </w:p>
    <w:p>
      <w:pPr>
        <w:ind w:left="550"/>
        <w:spacing w:line="216" w:lineRule="auto"/>
        <w:rPr>
          <w:rFonts w:ascii="SimSun" w:hAnsi="SimSun" w:eastAsia="SimSun" w:cs="SimSun"/>
          <w:sz w:val="22"/>
          <w:szCs w:val="22"/>
        </w:rPr>
      </w:pPr>
      <w:r>
        <w:rPr>
          <w:rFonts w:ascii="SimSun" w:hAnsi="SimSun" w:eastAsia="SimSun" w:cs="SimSun"/>
          <w:sz w:val="22"/>
          <w:szCs w:val="22"/>
        </w:rPr>
        <w:t>所不知”,就是所有的事物和事物的活动都被记录。</w:t>
      </w:r>
    </w:p>
    <w:p>
      <w:pPr>
        <w:ind w:left="550" w:right="9" w:firstLine="449"/>
        <w:spacing w:before="294" w:line="336" w:lineRule="auto"/>
        <w:jc w:val="both"/>
        <w:rPr>
          <w:rFonts w:ascii="SimSun" w:hAnsi="SimSun" w:eastAsia="SimSun" w:cs="SimSun"/>
          <w:sz w:val="22"/>
          <w:szCs w:val="22"/>
        </w:rPr>
      </w:pPr>
      <w:r>
        <w:rPr>
          <w:rFonts w:ascii="SimSun" w:hAnsi="SimSun" w:eastAsia="SimSun" w:cs="SimSun"/>
          <w:sz w:val="22"/>
          <w:szCs w:val="22"/>
          <w:spacing w:val="4"/>
        </w:rPr>
        <w:t>现在概念版的6</w:t>
      </w:r>
      <w:r>
        <w:rPr>
          <w:rFonts w:ascii="Times New Roman" w:hAnsi="Times New Roman" w:eastAsia="Times New Roman" w:cs="Times New Roman"/>
          <w:sz w:val="22"/>
          <w:szCs w:val="22"/>
          <w:spacing w:val="4"/>
        </w:rPr>
        <w:t>G</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4"/>
        </w:rPr>
        <w:t>已经出现，每秒传输的数据量能够达到</w:t>
      </w:r>
      <w:r>
        <w:rPr>
          <w:rFonts w:ascii="Times New Roman" w:hAnsi="Times New Roman" w:eastAsia="Times New Roman" w:cs="Times New Roman"/>
          <w:sz w:val="22"/>
          <w:szCs w:val="22"/>
        </w:rPr>
        <w:t>TB</w:t>
      </w:r>
      <w:r>
        <w:rPr>
          <w:rFonts w:ascii="Times New Roman" w:hAnsi="Times New Roman" w:eastAsia="Times New Roman" w:cs="Times New Roman"/>
          <w:sz w:val="22"/>
          <w:szCs w:val="22"/>
          <w:spacing w:val="20"/>
          <w:w w:val="101"/>
        </w:rPr>
        <w:t xml:space="preserve"> </w:t>
      </w:r>
      <w:r>
        <w:rPr>
          <w:rFonts w:ascii="SimSun" w:hAnsi="SimSun" w:eastAsia="SimSun" w:cs="SimSun"/>
          <w:sz w:val="22"/>
          <w:szCs w:val="22"/>
          <w:spacing w:val="4"/>
        </w:rPr>
        <w:t>级别，数据将</w:t>
      </w:r>
      <w:r>
        <w:rPr>
          <w:rFonts w:ascii="SimSun" w:hAnsi="SimSun" w:eastAsia="SimSun" w:cs="SimSun"/>
          <w:sz w:val="22"/>
          <w:szCs w:val="22"/>
        </w:rPr>
        <w:t xml:space="preserve"> </w:t>
      </w:r>
      <w:r>
        <w:rPr>
          <w:rFonts w:ascii="SimSun" w:hAnsi="SimSun" w:eastAsia="SimSun" w:cs="SimSun"/>
          <w:sz w:val="22"/>
          <w:szCs w:val="22"/>
        </w:rPr>
        <w:t>无所不采集、无所不传输、无错不存储。移动互联网</w:t>
      </w:r>
      <w:r>
        <w:rPr>
          <w:rFonts w:ascii="SimSun" w:hAnsi="SimSun" w:eastAsia="SimSun" w:cs="SimSun"/>
          <w:sz w:val="22"/>
          <w:szCs w:val="22"/>
          <w:spacing w:val="-1"/>
        </w:rPr>
        <w:t>通信技术是人们要充分利用</w:t>
      </w:r>
      <w:r>
        <w:rPr>
          <w:rFonts w:ascii="SimSun" w:hAnsi="SimSun" w:eastAsia="SimSun" w:cs="SimSun"/>
          <w:sz w:val="22"/>
          <w:szCs w:val="22"/>
        </w:rPr>
        <w:t xml:space="preserve"> </w:t>
      </w:r>
      <w:r>
        <w:rPr>
          <w:rFonts w:ascii="SimSun" w:hAnsi="SimSun" w:eastAsia="SimSun" w:cs="SimSun"/>
          <w:sz w:val="22"/>
          <w:szCs w:val="22"/>
          <w:spacing w:val="-1"/>
        </w:rPr>
        <w:t>的技术。人们通常使用的手机通信技术只是移动通信技术的小部分应用，其实还</w:t>
      </w:r>
    </w:p>
    <w:p>
      <w:pPr>
        <w:ind w:left="550"/>
        <w:spacing w:before="1" w:line="219" w:lineRule="auto"/>
        <w:rPr>
          <w:rFonts w:ascii="SimSun" w:hAnsi="SimSun" w:eastAsia="SimSun" w:cs="SimSun"/>
          <w:sz w:val="22"/>
          <w:szCs w:val="22"/>
        </w:rPr>
      </w:pPr>
      <w:r>
        <w:rPr>
          <w:rFonts w:ascii="SimSun" w:hAnsi="SimSun" w:eastAsia="SimSun" w:cs="SimSun"/>
          <w:sz w:val="22"/>
          <w:szCs w:val="22"/>
          <w:spacing w:val="-4"/>
        </w:rPr>
        <w:t>有更多的独立应用场景。</w:t>
      </w:r>
    </w:p>
    <w:p>
      <w:pPr>
        <w:ind w:right="35"/>
        <w:spacing w:before="287" w:line="219" w:lineRule="auto"/>
        <w:jc w:val="right"/>
        <w:rPr>
          <w:rFonts w:ascii="SimSun" w:hAnsi="SimSun" w:eastAsia="SimSun" w:cs="SimSun"/>
          <w:sz w:val="22"/>
          <w:szCs w:val="22"/>
        </w:rPr>
      </w:pPr>
      <w:r>
        <w:rPr>
          <w:rFonts w:ascii="SimSun" w:hAnsi="SimSun" w:eastAsia="SimSun" w:cs="SimSun"/>
          <w:sz w:val="22"/>
          <w:szCs w:val="22"/>
          <w:spacing w:val="-5"/>
        </w:rPr>
        <w:t>例如， 一个工厂没有必要完全使用电信运营商提供的基站，因为会受限于移</w:t>
      </w:r>
    </w:p>
    <w:p>
      <w:pPr>
        <w:spacing w:line="219" w:lineRule="auto"/>
        <w:sectPr>
          <w:pgSz w:w="9140" w:h="13280"/>
          <w:pgMar w:top="400" w:right="691" w:bottom="0" w:left="199" w:header="0" w:footer="0" w:gutter="0"/>
        </w:sectPr>
        <w:rPr>
          <w:rFonts w:ascii="SimSun" w:hAnsi="SimSun" w:eastAsia="SimSun" w:cs="SimSun"/>
          <w:sz w:val="22"/>
          <w:szCs w:val="22"/>
        </w:rPr>
      </w:pPr>
    </w:p>
    <w:p>
      <w:pPr>
        <w:pStyle w:val="BodyText"/>
        <w:spacing w:line="289" w:lineRule="auto"/>
        <w:rPr/>
      </w:pPr>
      <w:r/>
    </w:p>
    <w:p>
      <w:pPr>
        <w:spacing w:before="65" w:line="221" w:lineRule="auto"/>
        <w:jc w:val="right"/>
        <w:rPr>
          <w:rFonts w:ascii="SimHei" w:hAnsi="SimHei" w:eastAsia="SimHei" w:cs="SimHei"/>
          <w:sz w:val="20"/>
          <w:szCs w:val="20"/>
        </w:rPr>
      </w:pPr>
      <w:r>
        <w:rPr>
          <w:rFonts w:ascii="SimHei" w:hAnsi="SimHei" w:eastAsia="SimHei" w:cs="SimHei"/>
          <w:sz w:val="20"/>
          <w:szCs w:val="20"/>
          <w:spacing w:val="-17"/>
        </w:rPr>
        <w:t>第2章</w:t>
      </w:r>
      <w:r>
        <w:rPr>
          <w:rFonts w:ascii="SimHei" w:hAnsi="SimHei" w:eastAsia="SimHei" w:cs="SimHei"/>
          <w:sz w:val="20"/>
          <w:szCs w:val="20"/>
          <w:spacing w:val="-17"/>
        </w:rPr>
        <w:t xml:space="preserve">  </w:t>
      </w:r>
      <w:r>
        <w:rPr>
          <w:rFonts w:ascii="SimHei" w:hAnsi="SimHei" w:eastAsia="SimHei" w:cs="SimHei"/>
          <w:sz w:val="20"/>
          <w:szCs w:val="20"/>
          <w:spacing w:val="-16"/>
        </w:rPr>
        <w:t>企业数字化转型涉及的技术</w:t>
      </w:r>
      <w:r>
        <w:rPr>
          <w:rFonts w:ascii="SimHei" w:hAnsi="SimHei" w:eastAsia="SimHei" w:cs="SimHei"/>
          <w:sz w:val="20"/>
          <w:szCs w:val="20"/>
          <w:spacing w:val="52"/>
        </w:rPr>
        <w:t xml:space="preserve"> </w:t>
      </w:r>
      <w:r>
        <w:rPr>
          <w:rFonts w:ascii="SimHei" w:hAnsi="SimHei" w:eastAsia="SimHei" w:cs="SimHei"/>
          <w:sz w:val="20"/>
          <w:szCs w:val="20"/>
          <w:spacing w:val="-16"/>
        </w:rPr>
        <w:t>06</w:t>
      </w:r>
      <w:r>
        <w:rPr>
          <w:rFonts w:ascii="SimHei" w:hAnsi="SimHei" w:eastAsia="SimHei" w:cs="SimHei"/>
          <w:sz w:val="20"/>
          <w:szCs w:val="20"/>
          <w:spacing w:val="-11"/>
        </w:rPr>
        <w:t>5</w:t>
      </w:r>
    </w:p>
    <w:p>
      <w:pPr>
        <w:pStyle w:val="BodyText"/>
        <w:spacing w:line="474" w:lineRule="auto"/>
        <w:rPr/>
      </w:pPr>
      <w:r/>
    </w:p>
    <w:p>
      <w:pPr>
        <w:ind w:right="403"/>
        <w:spacing w:before="65" w:line="369" w:lineRule="auto"/>
        <w:rPr>
          <w:rFonts w:ascii="SimSun" w:hAnsi="SimSun" w:eastAsia="SimSun" w:cs="SimSun"/>
          <w:sz w:val="20"/>
          <w:szCs w:val="20"/>
        </w:rPr>
      </w:pPr>
      <w:r>
        <w:rPr>
          <w:rFonts w:ascii="SimSun" w:hAnsi="SimSun" w:eastAsia="SimSun" w:cs="SimSun"/>
          <w:sz w:val="20"/>
          <w:szCs w:val="20"/>
          <w:spacing w:val="17"/>
        </w:rPr>
        <w:t>动运营商提供的基站的传输量的限制，甚至受运营商数据通道的拥挤程度影响，</w:t>
      </w:r>
      <w:r>
        <w:rPr>
          <w:rFonts w:ascii="SimSun" w:hAnsi="SimSun" w:eastAsia="SimSun" w:cs="SimSun"/>
          <w:sz w:val="20"/>
          <w:szCs w:val="20"/>
          <w:spacing w:val="2"/>
        </w:rPr>
        <w:t xml:space="preserve">  </w:t>
      </w:r>
      <w:r>
        <w:rPr>
          <w:rFonts w:ascii="SimSun" w:hAnsi="SimSun" w:eastAsia="SimSun" w:cs="SimSun"/>
          <w:sz w:val="20"/>
          <w:szCs w:val="20"/>
          <w:spacing w:val="18"/>
        </w:rPr>
        <w:t>从而影响生产环节实时数据的传递效率，进而影响生产，这个时候可以考虑布局</w:t>
      </w:r>
      <w:r>
        <w:rPr>
          <w:rFonts w:ascii="SimSun" w:hAnsi="SimSun" w:eastAsia="SimSun" w:cs="SimSun"/>
          <w:sz w:val="20"/>
          <w:szCs w:val="20"/>
          <w:spacing w:val="17"/>
        </w:rPr>
        <w:t xml:space="preserve"> </w:t>
      </w:r>
      <w:r>
        <w:rPr>
          <w:rFonts w:ascii="SimSun" w:hAnsi="SimSun" w:eastAsia="SimSun" w:cs="SimSun"/>
          <w:sz w:val="20"/>
          <w:szCs w:val="20"/>
          <w:spacing w:val="17"/>
        </w:rPr>
        <w:t>自己的“移动网络系统”。又如，如果地铁和高铁的数据传输使用电信运营商的 </w:t>
      </w:r>
      <w:r>
        <w:rPr>
          <w:rFonts w:ascii="SimSun" w:hAnsi="SimSun" w:eastAsia="SimSun" w:cs="SimSun"/>
          <w:sz w:val="20"/>
          <w:szCs w:val="20"/>
          <w:spacing w:val="14"/>
        </w:rPr>
        <w:t>网络系统，那么高铁和地铁是无法正常运营的，所以它们必须有自己的网络设施，</w:t>
      </w:r>
      <w:r>
        <w:rPr>
          <w:rFonts w:ascii="SimSun" w:hAnsi="SimSun" w:eastAsia="SimSun" w:cs="SimSun"/>
          <w:sz w:val="20"/>
          <w:szCs w:val="20"/>
          <w:spacing w:val="5"/>
        </w:rPr>
        <w:t xml:space="preserve"> </w:t>
      </w:r>
      <w:r>
        <w:rPr>
          <w:rFonts w:ascii="SimSun" w:hAnsi="SimSun" w:eastAsia="SimSun" w:cs="SimSun"/>
          <w:sz w:val="20"/>
          <w:szCs w:val="20"/>
          <w:spacing w:val="18"/>
        </w:rPr>
        <w:t>能够应付每秒百万级数据的传输和毫秒级的信号通信。因为任何的不稳定和信号</w:t>
      </w:r>
    </w:p>
    <w:p>
      <w:pPr>
        <w:spacing w:line="218" w:lineRule="auto"/>
        <w:rPr>
          <w:rFonts w:ascii="SimSun" w:hAnsi="SimSun" w:eastAsia="SimSun" w:cs="SimSun"/>
          <w:sz w:val="20"/>
          <w:szCs w:val="20"/>
        </w:rPr>
      </w:pPr>
      <w:r>
        <w:rPr>
          <w:rFonts w:ascii="SimSun" w:hAnsi="SimSun" w:eastAsia="SimSun" w:cs="SimSun"/>
          <w:sz w:val="20"/>
          <w:szCs w:val="20"/>
          <w:spacing w:val="10"/>
        </w:rPr>
        <w:t>传输出错都会是灾难性的。</w:t>
      </w:r>
    </w:p>
    <w:p>
      <w:pPr>
        <w:pStyle w:val="BodyText"/>
        <w:spacing w:line="257" w:lineRule="auto"/>
        <w:rPr/>
      </w:pPr>
      <w:r/>
    </w:p>
    <w:p>
      <w:pPr>
        <w:ind w:right="460" w:firstLine="430"/>
        <w:spacing w:before="65" w:line="369" w:lineRule="auto"/>
        <w:rPr>
          <w:rFonts w:ascii="SimSun" w:hAnsi="SimSun" w:eastAsia="SimSun" w:cs="SimSun"/>
          <w:sz w:val="20"/>
          <w:szCs w:val="20"/>
        </w:rPr>
      </w:pPr>
      <w:r>
        <w:rPr>
          <w:rFonts w:ascii="SimSun" w:hAnsi="SimSun" w:eastAsia="SimSun" w:cs="SimSun"/>
          <w:sz w:val="20"/>
          <w:szCs w:val="20"/>
          <w:spacing w:val="19"/>
        </w:rPr>
        <w:t>随着数字化智能工厂的建立，万兆级的网络布线系统和千兆级的</w:t>
      </w:r>
      <w:r>
        <w:rPr>
          <w:rFonts w:ascii="SimSun" w:hAnsi="SimSun" w:eastAsia="SimSun" w:cs="SimSun"/>
          <w:sz w:val="20"/>
          <w:szCs w:val="20"/>
          <w:spacing w:val="18"/>
        </w:rPr>
        <w:t>互联网访问</w:t>
      </w:r>
      <w:r>
        <w:rPr>
          <w:rFonts w:ascii="SimSun" w:hAnsi="SimSun" w:eastAsia="SimSun" w:cs="SimSun"/>
          <w:sz w:val="20"/>
          <w:szCs w:val="20"/>
        </w:rPr>
        <w:t xml:space="preserve"> </w:t>
      </w:r>
      <w:r>
        <w:rPr>
          <w:rFonts w:ascii="SimSun" w:hAnsi="SimSun" w:eastAsia="SimSun" w:cs="SimSun"/>
          <w:sz w:val="20"/>
          <w:szCs w:val="20"/>
          <w:spacing w:val="18"/>
        </w:rPr>
        <w:t>在大型生产制造企业内兴起。数据的实时性、准确性和全面性越来越制约企业的</w:t>
      </w:r>
      <w:r>
        <w:rPr>
          <w:rFonts w:ascii="SimSun" w:hAnsi="SimSun" w:eastAsia="SimSun" w:cs="SimSun"/>
          <w:sz w:val="20"/>
          <w:szCs w:val="20"/>
          <w:spacing w:val="14"/>
        </w:rPr>
        <w:t xml:space="preserve"> </w:t>
      </w:r>
      <w:r>
        <w:rPr>
          <w:rFonts w:ascii="SimSun" w:hAnsi="SimSun" w:eastAsia="SimSun" w:cs="SimSun"/>
          <w:sz w:val="20"/>
          <w:szCs w:val="20"/>
          <w:spacing w:val="18"/>
        </w:rPr>
        <w:t>发展，这个时候关注移动互联网技术的应用，在必要时通过采购相关技术服</w:t>
      </w:r>
      <w:r>
        <w:rPr>
          <w:rFonts w:ascii="SimSun" w:hAnsi="SimSun" w:eastAsia="SimSun" w:cs="SimSun"/>
          <w:sz w:val="20"/>
          <w:szCs w:val="20"/>
          <w:spacing w:val="17"/>
        </w:rPr>
        <w:t>务，</w:t>
      </w:r>
    </w:p>
    <w:p>
      <w:pPr>
        <w:spacing w:before="1" w:line="218" w:lineRule="auto"/>
        <w:rPr>
          <w:rFonts w:ascii="SimSun" w:hAnsi="SimSun" w:eastAsia="SimSun" w:cs="SimSun"/>
          <w:sz w:val="20"/>
          <w:szCs w:val="20"/>
        </w:rPr>
      </w:pPr>
      <w:r>
        <w:rPr>
          <w:rFonts w:ascii="SimSun" w:hAnsi="SimSun" w:eastAsia="SimSun" w:cs="SimSun"/>
          <w:sz w:val="20"/>
          <w:szCs w:val="20"/>
          <w:spacing w:val="15"/>
        </w:rPr>
        <w:t>实现数字化智能企业建设，是数字化转型企业需要随时</w:t>
      </w:r>
      <w:r>
        <w:rPr>
          <w:rFonts w:ascii="SimSun" w:hAnsi="SimSun" w:eastAsia="SimSun" w:cs="SimSun"/>
          <w:sz w:val="20"/>
          <w:szCs w:val="20"/>
          <w:spacing w:val="14"/>
        </w:rPr>
        <w:t>研究和观察的。</w:t>
      </w:r>
    </w:p>
    <w:p>
      <w:pPr>
        <w:ind w:right="443" w:firstLine="430"/>
        <w:spacing w:before="292" w:line="369" w:lineRule="auto"/>
        <w:jc w:val="both"/>
        <w:rPr>
          <w:rFonts w:ascii="SimSun" w:hAnsi="SimSun" w:eastAsia="SimSun" w:cs="SimSun"/>
          <w:sz w:val="20"/>
          <w:szCs w:val="20"/>
        </w:rPr>
      </w:pPr>
      <w:r>
        <w:rPr>
          <w:rFonts w:ascii="SimSun" w:hAnsi="SimSun" w:eastAsia="SimSun" w:cs="SimSun"/>
          <w:sz w:val="20"/>
          <w:szCs w:val="20"/>
          <w:spacing w:val="18"/>
        </w:rPr>
        <w:t>目前，大型的数字化工厂基本上都是自己部署基于工</w:t>
      </w:r>
      <w:r>
        <w:rPr>
          <w:rFonts w:ascii="SimSun" w:hAnsi="SimSun" w:eastAsia="SimSun" w:cs="SimSun"/>
          <w:sz w:val="20"/>
          <w:szCs w:val="20"/>
          <w:spacing w:val="17"/>
        </w:rPr>
        <w:t>业</w:t>
      </w:r>
      <w:r>
        <w:rPr>
          <w:rFonts w:ascii="SimSun" w:hAnsi="SimSun" w:eastAsia="SimSun" w:cs="SimSun"/>
          <w:sz w:val="20"/>
          <w:szCs w:val="20"/>
          <w:spacing w:val="-47"/>
        </w:rPr>
        <w:t xml:space="preserve"> </w:t>
      </w:r>
      <w:r>
        <w:rPr>
          <w:rFonts w:ascii="Times New Roman" w:hAnsi="Times New Roman" w:eastAsia="Times New Roman" w:cs="Times New Roman"/>
          <w:sz w:val="20"/>
          <w:szCs w:val="20"/>
        </w:rPr>
        <w:t>Wi</w:t>
      </w:r>
      <w:r>
        <w:rPr>
          <w:rFonts w:ascii="Times New Roman" w:hAnsi="Times New Roman" w:eastAsia="Times New Roman" w:cs="Times New Roman"/>
          <w:sz w:val="20"/>
          <w:szCs w:val="20"/>
          <w:spacing w:val="17"/>
        </w:rPr>
        <w:t>-</w:t>
      </w:r>
      <w:r>
        <w:rPr>
          <w:rFonts w:ascii="Times New Roman" w:hAnsi="Times New Roman" w:eastAsia="Times New Roman" w:cs="Times New Roman"/>
          <w:sz w:val="20"/>
          <w:szCs w:val="20"/>
        </w:rPr>
        <w:t>Fi</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17"/>
        </w:rPr>
        <w:t>或者自建“小</w:t>
      </w:r>
      <w:r>
        <w:rPr>
          <w:rFonts w:ascii="SimSun" w:hAnsi="SimSun" w:eastAsia="SimSun" w:cs="SimSun"/>
          <w:sz w:val="20"/>
          <w:szCs w:val="20"/>
        </w:rPr>
        <w:t xml:space="preserve"> </w:t>
      </w:r>
      <w:r>
        <w:rPr>
          <w:rFonts w:ascii="SimSun" w:hAnsi="SimSun" w:eastAsia="SimSun" w:cs="SimSun"/>
          <w:sz w:val="20"/>
          <w:szCs w:val="20"/>
          <w:spacing w:val="18"/>
        </w:rPr>
        <w:t>基站”的移动互联局域网，在厂区、园区或者一个社区内建立能够高速传输的网 </w:t>
      </w:r>
      <w:r>
        <w:rPr>
          <w:rFonts w:ascii="SimSun" w:hAnsi="SimSun" w:eastAsia="SimSun" w:cs="SimSun"/>
          <w:sz w:val="20"/>
          <w:szCs w:val="20"/>
          <w:spacing w:val="14"/>
        </w:rPr>
        <w:t>络系统，从而不必依赖电信运营商提供的互联网系统。可以想象，</w:t>
      </w:r>
      <w:r>
        <w:rPr>
          <w:rFonts w:ascii="SimSun" w:hAnsi="SimSun" w:eastAsia="SimSun" w:cs="SimSun"/>
          <w:sz w:val="20"/>
          <w:szCs w:val="20"/>
          <w:spacing w:val="79"/>
        </w:rPr>
        <w:t xml:space="preserve"> </w:t>
      </w:r>
      <w:r>
        <w:rPr>
          <w:rFonts w:ascii="SimSun" w:hAnsi="SimSun" w:eastAsia="SimSun" w:cs="SimSun"/>
          <w:sz w:val="20"/>
          <w:szCs w:val="20"/>
          <w:spacing w:val="14"/>
        </w:rPr>
        <w:t>一个大型智能</w:t>
      </w:r>
      <w:r>
        <w:rPr>
          <w:rFonts w:ascii="SimSun" w:hAnsi="SimSun" w:eastAsia="SimSun" w:cs="SimSun"/>
          <w:sz w:val="20"/>
          <w:szCs w:val="20"/>
        </w:rPr>
        <w:t xml:space="preserve"> </w:t>
      </w:r>
      <w:r>
        <w:rPr>
          <w:rFonts w:ascii="SimSun" w:hAnsi="SimSun" w:eastAsia="SimSun" w:cs="SimSun"/>
          <w:sz w:val="20"/>
          <w:szCs w:val="20"/>
          <w:spacing w:val="18"/>
        </w:rPr>
        <w:t>化的购物中心不可能依赖电信运营商采集和传输各种用户信息，所以必须自己布</w:t>
      </w:r>
      <w:r>
        <w:rPr>
          <w:rFonts w:ascii="SimSun" w:hAnsi="SimSun" w:eastAsia="SimSun" w:cs="SimSun"/>
          <w:sz w:val="20"/>
          <w:szCs w:val="20"/>
          <w:spacing w:val="9"/>
        </w:rPr>
        <w:t xml:space="preserve"> </w:t>
      </w:r>
      <w:r>
        <w:rPr>
          <w:rFonts w:ascii="SimSun" w:hAnsi="SimSun" w:eastAsia="SimSun" w:cs="SimSun"/>
          <w:sz w:val="20"/>
          <w:szCs w:val="20"/>
          <w:spacing w:val="18"/>
        </w:rPr>
        <w:t>局商业</w:t>
      </w:r>
      <w:r>
        <w:rPr>
          <w:rFonts w:ascii="SimSun" w:hAnsi="SimSun" w:eastAsia="SimSun" w:cs="SimSun"/>
          <w:sz w:val="20"/>
          <w:szCs w:val="20"/>
          <w:spacing w:val="-33"/>
        </w:rPr>
        <w:t xml:space="preserve"> </w:t>
      </w:r>
      <w:r>
        <w:rPr>
          <w:rFonts w:ascii="Times New Roman" w:hAnsi="Times New Roman" w:eastAsia="Times New Roman" w:cs="Times New Roman"/>
          <w:sz w:val="20"/>
          <w:szCs w:val="20"/>
        </w:rPr>
        <w:t>Wi</w:t>
      </w:r>
      <w:r>
        <w:rPr>
          <w:rFonts w:ascii="Times New Roman" w:hAnsi="Times New Roman" w:eastAsia="Times New Roman" w:cs="Times New Roman"/>
          <w:sz w:val="20"/>
          <w:szCs w:val="20"/>
          <w:spacing w:val="18"/>
        </w:rPr>
        <w:t>-</w:t>
      </w:r>
      <w:r>
        <w:rPr>
          <w:rFonts w:ascii="Times New Roman" w:hAnsi="Times New Roman" w:eastAsia="Times New Roman" w:cs="Times New Roman"/>
          <w:sz w:val="20"/>
          <w:szCs w:val="20"/>
        </w:rPr>
        <w:t>Fi</w:t>
      </w:r>
      <w:r>
        <w:rPr>
          <w:rFonts w:ascii="Times New Roman" w:hAnsi="Times New Roman" w:eastAsia="Times New Roman" w:cs="Times New Roman"/>
          <w:sz w:val="20"/>
          <w:szCs w:val="20"/>
          <w:spacing w:val="18"/>
        </w:rPr>
        <w:t>,    </w:t>
      </w:r>
      <w:r>
        <w:rPr>
          <w:rFonts w:ascii="SimSun" w:hAnsi="SimSun" w:eastAsia="SimSun" w:cs="SimSun"/>
          <w:sz w:val="20"/>
          <w:szCs w:val="20"/>
          <w:spacing w:val="18"/>
        </w:rPr>
        <w:t>能够随时采集消费者和商户的信息，这个时候商业</w:t>
      </w:r>
      <w:r>
        <w:rPr>
          <w:rFonts w:ascii="Times New Roman" w:hAnsi="Times New Roman" w:eastAsia="Times New Roman" w:cs="Times New Roman"/>
          <w:sz w:val="20"/>
          <w:szCs w:val="20"/>
        </w:rPr>
        <w:t>Wi</w:t>
      </w:r>
      <w:r>
        <w:rPr>
          <w:rFonts w:ascii="Times New Roman" w:hAnsi="Times New Roman" w:eastAsia="Times New Roman" w:cs="Times New Roman"/>
          <w:sz w:val="20"/>
          <w:szCs w:val="20"/>
          <w:spacing w:val="18"/>
        </w:rPr>
        <w:t>-</w:t>
      </w:r>
      <w:r>
        <w:rPr>
          <w:rFonts w:ascii="Times New Roman" w:hAnsi="Times New Roman" w:eastAsia="Times New Roman" w:cs="Times New Roman"/>
          <w:sz w:val="20"/>
          <w:szCs w:val="20"/>
        </w:rPr>
        <w:t>Fi</w:t>
      </w:r>
      <w:r>
        <w:rPr>
          <w:rFonts w:ascii="Times New Roman" w:hAnsi="Times New Roman" w:eastAsia="Times New Roman" w:cs="Times New Roman"/>
          <w:sz w:val="20"/>
          <w:szCs w:val="20"/>
          <w:spacing w:val="18"/>
        </w:rPr>
        <w:t xml:space="preserve">  </w:t>
      </w:r>
      <w:r>
        <w:rPr>
          <w:rFonts w:ascii="SimSun" w:hAnsi="SimSun" w:eastAsia="SimSun" w:cs="SimSun"/>
          <w:sz w:val="20"/>
          <w:szCs w:val="20"/>
          <w:spacing w:val="18"/>
        </w:rPr>
        <w:t>就是最</w:t>
      </w:r>
    </w:p>
    <w:p>
      <w:pPr>
        <w:spacing w:line="216" w:lineRule="auto"/>
        <w:rPr>
          <w:rFonts w:ascii="SimSun" w:hAnsi="SimSun" w:eastAsia="SimSun" w:cs="SimSun"/>
          <w:sz w:val="20"/>
          <w:szCs w:val="20"/>
        </w:rPr>
      </w:pPr>
      <w:r>
        <w:rPr>
          <w:rFonts w:ascii="SimSun" w:hAnsi="SimSun" w:eastAsia="SimSun" w:cs="SimSun"/>
          <w:sz w:val="20"/>
          <w:szCs w:val="20"/>
          <w:spacing w:val="12"/>
        </w:rPr>
        <w:t>佳的选择，较大的园区甚至需要布局“小基站”</w:t>
      </w:r>
      <w:r>
        <w:rPr>
          <w:rFonts w:ascii="SimSun" w:hAnsi="SimSun" w:eastAsia="SimSun" w:cs="SimSun"/>
          <w:sz w:val="20"/>
          <w:szCs w:val="20"/>
          <w:spacing w:val="11"/>
        </w:rPr>
        <w:t>,从而实现无缝的数据采集和传输。</w:t>
      </w:r>
    </w:p>
    <w:p>
      <w:pPr>
        <w:pStyle w:val="BodyText"/>
        <w:spacing w:line="261" w:lineRule="auto"/>
        <w:rPr/>
      </w:pPr>
      <w:r/>
    </w:p>
    <w:p>
      <w:pPr>
        <w:ind w:left="430"/>
        <w:spacing w:before="66" w:line="409" w:lineRule="exact"/>
        <w:rPr>
          <w:rFonts w:ascii="SimSun" w:hAnsi="SimSun" w:eastAsia="SimSun" w:cs="SimSun"/>
          <w:sz w:val="20"/>
          <w:szCs w:val="20"/>
        </w:rPr>
      </w:pPr>
      <w:r>
        <w:rPr>
          <w:rFonts w:ascii="SimSun" w:hAnsi="SimSun" w:eastAsia="SimSun" w:cs="SimSun"/>
          <w:sz w:val="20"/>
          <w:szCs w:val="20"/>
          <w:spacing w:val="17"/>
          <w:position w:val="16"/>
        </w:rPr>
        <w:t>一般的企业家或者读者可能无法理解商业</w:t>
      </w:r>
      <w:r>
        <w:rPr>
          <w:rFonts w:ascii="SimSun" w:hAnsi="SimSun" w:eastAsia="SimSun" w:cs="SimSun"/>
          <w:sz w:val="20"/>
          <w:szCs w:val="20"/>
          <w:spacing w:val="-33"/>
          <w:position w:val="16"/>
        </w:rPr>
        <w:t xml:space="preserve"> </w:t>
      </w:r>
      <w:r>
        <w:rPr>
          <w:rFonts w:ascii="Times New Roman" w:hAnsi="Times New Roman" w:eastAsia="Times New Roman" w:cs="Times New Roman"/>
          <w:sz w:val="20"/>
          <w:szCs w:val="20"/>
          <w:position w:val="16"/>
        </w:rPr>
        <w:t>Wi</w:t>
      </w:r>
      <w:r>
        <w:rPr>
          <w:rFonts w:ascii="Times New Roman" w:hAnsi="Times New Roman" w:eastAsia="Times New Roman" w:cs="Times New Roman"/>
          <w:sz w:val="20"/>
          <w:szCs w:val="20"/>
          <w:spacing w:val="17"/>
          <w:position w:val="16"/>
        </w:rPr>
        <w:t>-</w:t>
      </w:r>
      <w:r>
        <w:rPr>
          <w:rFonts w:ascii="Times New Roman" w:hAnsi="Times New Roman" w:eastAsia="Times New Roman" w:cs="Times New Roman"/>
          <w:sz w:val="20"/>
          <w:szCs w:val="20"/>
          <w:position w:val="16"/>
        </w:rPr>
        <w:t>Fi</w:t>
      </w:r>
      <w:r>
        <w:rPr>
          <w:rFonts w:ascii="Times New Roman" w:hAnsi="Times New Roman" w:eastAsia="Times New Roman" w:cs="Times New Roman"/>
          <w:sz w:val="20"/>
          <w:szCs w:val="20"/>
          <w:spacing w:val="17"/>
          <w:position w:val="16"/>
        </w:rPr>
        <w:t xml:space="preserve">  </w:t>
      </w:r>
      <w:r>
        <w:rPr>
          <w:rFonts w:ascii="SimSun" w:hAnsi="SimSun" w:eastAsia="SimSun" w:cs="SimSun"/>
          <w:sz w:val="20"/>
          <w:szCs w:val="20"/>
          <w:spacing w:val="17"/>
          <w:position w:val="16"/>
        </w:rPr>
        <w:t>和小基站，下面笔者将阐述</w:t>
      </w:r>
    </w:p>
    <w:p>
      <w:pPr>
        <w:spacing w:before="1" w:line="218" w:lineRule="auto"/>
        <w:rPr>
          <w:rFonts w:ascii="SimSun" w:hAnsi="SimSun" w:eastAsia="SimSun" w:cs="SimSun"/>
          <w:sz w:val="20"/>
          <w:szCs w:val="20"/>
        </w:rPr>
      </w:pPr>
      <w:r>
        <w:rPr>
          <w:rFonts w:ascii="SimSun" w:hAnsi="SimSun" w:eastAsia="SimSun" w:cs="SimSun"/>
          <w:sz w:val="20"/>
          <w:szCs w:val="20"/>
          <w:spacing w:val="15"/>
        </w:rPr>
        <w:t>一个应用场景和案例，以供大家参考，专业人士可以忽略下面的几段内容。</w:t>
      </w:r>
    </w:p>
    <w:p>
      <w:pPr>
        <w:ind w:right="471" w:firstLine="430"/>
        <w:spacing w:before="299" w:line="361" w:lineRule="auto"/>
        <w:jc w:val="both"/>
        <w:rPr>
          <w:rFonts w:ascii="SimSun" w:hAnsi="SimSun" w:eastAsia="SimSun" w:cs="SimSun"/>
          <w:sz w:val="20"/>
          <w:szCs w:val="20"/>
        </w:rPr>
      </w:pPr>
      <w:r>
        <w:rPr>
          <w:rFonts w:ascii="SimSun" w:hAnsi="SimSun" w:eastAsia="SimSun" w:cs="SimSun"/>
          <w:sz w:val="20"/>
          <w:szCs w:val="20"/>
          <w:spacing w:val="16"/>
        </w:rPr>
        <w:t>目前， 一般的大型购物中心都是全空间布局商业</w:t>
      </w:r>
      <w:r>
        <w:rPr>
          <w:rFonts w:ascii="SimSun" w:hAnsi="SimSun" w:eastAsia="SimSun" w:cs="SimSun"/>
          <w:sz w:val="20"/>
          <w:szCs w:val="20"/>
        </w:rPr>
        <w:t>Wi</w:t>
      </w:r>
      <w:r>
        <w:rPr>
          <w:rFonts w:ascii="SimSun" w:hAnsi="SimSun" w:eastAsia="SimSun" w:cs="SimSun"/>
          <w:sz w:val="20"/>
          <w:szCs w:val="20"/>
          <w:spacing w:val="16"/>
        </w:rPr>
        <w:t>-</w:t>
      </w:r>
      <w:r>
        <w:rPr>
          <w:rFonts w:ascii="SimSun" w:hAnsi="SimSun" w:eastAsia="SimSun" w:cs="SimSun"/>
          <w:sz w:val="20"/>
          <w:szCs w:val="20"/>
        </w:rPr>
        <w:t>Fi</w:t>
      </w:r>
      <w:r>
        <w:rPr>
          <w:rFonts w:ascii="SimSun" w:hAnsi="SimSun" w:eastAsia="SimSun" w:cs="SimSun"/>
          <w:sz w:val="20"/>
          <w:szCs w:val="20"/>
          <w:spacing w:val="16"/>
        </w:rPr>
        <w:t>,</w:t>
      </w:r>
      <w:r>
        <w:rPr>
          <w:rFonts w:ascii="SimSun" w:hAnsi="SimSun" w:eastAsia="SimSun" w:cs="SimSun"/>
          <w:sz w:val="20"/>
          <w:szCs w:val="20"/>
          <w:spacing w:val="81"/>
        </w:rPr>
        <w:t xml:space="preserve"> </w:t>
      </w:r>
      <w:r>
        <w:rPr>
          <w:rFonts w:ascii="SimSun" w:hAnsi="SimSun" w:eastAsia="SimSun" w:cs="SimSun"/>
          <w:sz w:val="20"/>
          <w:szCs w:val="20"/>
          <w:spacing w:val="16"/>
        </w:rPr>
        <w:t>这个商业</w:t>
      </w:r>
      <w:r>
        <w:rPr>
          <w:rFonts w:ascii="SimSun" w:hAnsi="SimSun" w:eastAsia="SimSun" w:cs="SimSun"/>
          <w:sz w:val="20"/>
          <w:szCs w:val="20"/>
        </w:rPr>
        <w:t>Wi</w:t>
      </w:r>
      <w:r>
        <w:rPr>
          <w:rFonts w:ascii="SimSun" w:hAnsi="SimSun" w:eastAsia="SimSun" w:cs="SimSun"/>
          <w:sz w:val="20"/>
          <w:szCs w:val="20"/>
          <w:spacing w:val="16"/>
        </w:rPr>
        <w:t>-</w:t>
      </w:r>
      <w:r>
        <w:rPr>
          <w:rFonts w:ascii="SimSun" w:hAnsi="SimSun" w:eastAsia="SimSun" w:cs="SimSun"/>
          <w:sz w:val="20"/>
          <w:szCs w:val="20"/>
        </w:rPr>
        <w:t>Fi</w:t>
      </w:r>
      <w:r>
        <w:rPr>
          <w:rFonts w:ascii="SimSun" w:hAnsi="SimSun" w:eastAsia="SimSun" w:cs="SimSun"/>
          <w:sz w:val="20"/>
          <w:szCs w:val="20"/>
          <w:spacing w:val="16"/>
        </w:rPr>
        <w:t xml:space="preserve"> 与</w:t>
      </w:r>
      <w:r>
        <w:rPr>
          <w:rFonts w:ascii="SimSun" w:hAnsi="SimSun" w:eastAsia="SimSun" w:cs="SimSun"/>
          <w:sz w:val="20"/>
          <w:szCs w:val="20"/>
        </w:rPr>
        <w:t xml:space="preserve"> </w:t>
      </w:r>
      <w:r>
        <w:rPr>
          <w:rFonts w:ascii="SimSun" w:hAnsi="SimSun" w:eastAsia="SimSun" w:cs="SimSun"/>
          <w:sz w:val="20"/>
          <w:szCs w:val="20"/>
          <w:spacing w:val="17"/>
        </w:rPr>
        <w:t>家庭中的</w:t>
      </w:r>
      <w:r>
        <w:rPr>
          <w:rFonts w:ascii="Times New Roman" w:hAnsi="Times New Roman" w:eastAsia="Times New Roman" w:cs="Times New Roman"/>
          <w:sz w:val="20"/>
          <w:szCs w:val="20"/>
        </w:rPr>
        <w:t>Wi</w:t>
      </w:r>
      <w:r>
        <w:rPr>
          <w:rFonts w:ascii="Times New Roman" w:hAnsi="Times New Roman" w:eastAsia="Times New Roman" w:cs="Times New Roman"/>
          <w:sz w:val="20"/>
          <w:szCs w:val="20"/>
          <w:spacing w:val="17"/>
        </w:rPr>
        <w:t>-</w:t>
      </w:r>
      <w:r>
        <w:rPr>
          <w:rFonts w:ascii="Times New Roman" w:hAnsi="Times New Roman" w:eastAsia="Times New Roman" w:cs="Times New Roman"/>
          <w:sz w:val="20"/>
          <w:szCs w:val="20"/>
        </w:rPr>
        <w:t>Fi</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17"/>
        </w:rPr>
        <w:t>相似，但又有一些不同。相似的地方就是这个</w:t>
      </w:r>
      <w:r>
        <w:rPr>
          <w:rFonts w:ascii="SimSun" w:hAnsi="SimSun" w:eastAsia="SimSun" w:cs="SimSun"/>
          <w:sz w:val="20"/>
          <w:szCs w:val="20"/>
          <w:spacing w:val="-12"/>
        </w:rPr>
        <w:t xml:space="preserve"> </w:t>
      </w:r>
      <w:r>
        <w:rPr>
          <w:rFonts w:ascii="Times New Roman" w:hAnsi="Times New Roman" w:eastAsia="Times New Roman" w:cs="Times New Roman"/>
          <w:sz w:val="20"/>
          <w:szCs w:val="20"/>
        </w:rPr>
        <w:t>Wi</w:t>
      </w:r>
      <w:r>
        <w:rPr>
          <w:rFonts w:ascii="Times New Roman" w:hAnsi="Times New Roman" w:eastAsia="Times New Roman" w:cs="Times New Roman"/>
          <w:sz w:val="20"/>
          <w:szCs w:val="20"/>
          <w:spacing w:val="17"/>
        </w:rPr>
        <w:t>-</w:t>
      </w:r>
      <w:r>
        <w:rPr>
          <w:rFonts w:ascii="Times New Roman" w:hAnsi="Times New Roman" w:eastAsia="Times New Roman" w:cs="Times New Roman"/>
          <w:sz w:val="20"/>
          <w:szCs w:val="20"/>
        </w:rPr>
        <w:t>Fi</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17"/>
        </w:rPr>
        <w:t>能够为所有</w:t>
      </w:r>
      <w:r>
        <w:rPr>
          <w:rFonts w:ascii="SimSun" w:hAnsi="SimSun" w:eastAsia="SimSun" w:cs="SimSun"/>
          <w:sz w:val="20"/>
          <w:szCs w:val="20"/>
        </w:rPr>
        <w:t xml:space="preserve"> </w:t>
      </w:r>
      <w:r>
        <w:rPr>
          <w:rFonts w:ascii="SimSun" w:hAnsi="SimSun" w:eastAsia="SimSun" w:cs="SimSun"/>
          <w:sz w:val="20"/>
          <w:szCs w:val="20"/>
          <w:spacing w:val="18"/>
        </w:rPr>
        <w:t>进入购物中心的手机提供无线上网功能，有些地方是有密码的，有些地方是无密</w:t>
      </w:r>
      <w:r>
        <w:rPr>
          <w:rFonts w:ascii="SimSun" w:hAnsi="SimSun" w:eastAsia="SimSun" w:cs="SimSun"/>
          <w:sz w:val="20"/>
          <w:szCs w:val="20"/>
          <w:spacing w:val="11"/>
        </w:rPr>
        <w:t xml:space="preserve"> </w:t>
      </w:r>
      <w:r>
        <w:rPr>
          <w:rFonts w:ascii="SimSun" w:hAnsi="SimSun" w:eastAsia="SimSun" w:cs="SimSun"/>
          <w:sz w:val="20"/>
          <w:szCs w:val="20"/>
          <w:spacing w:val="22"/>
        </w:rPr>
        <w:t>码免费提供的，包括星巴克、机场</w:t>
      </w:r>
      <w:r>
        <w:rPr>
          <w:rFonts w:ascii="Times New Roman" w:hAnsi="Times New Roman" w:eastAsia="Times New Roman" w:cs="Times New Roman"/>
          <w:sz w:val="20"/>
          <w:szCs w:val="20"/>
        </w:rPr>
        <w:t>Wi</w:t>
      </w:r>
      <w:r>
        <w:rPr>
          <w:rFonts w:ascii="Times New Roman" w:hAnsi="Times New Roman" w:eastAsia="Times New Roman" w:cs="Times New Roman"/>
          <w:sz w:val="20"/>
          <w:szCs w:val="20"/>
          <w:spacing w:val="22"/>
        </w:rPr>
        <w:t>-</w:t>
      </w:r>
      <w:r>
        <w:rPr>
          <w:rFonts w:ascii="Times New Roman" w:hAnsi="Times New Roman" w:eastAsia="Times New Roman" w:cs="Times New Roman"/>
          <w:sz w:val="20"/>
          <w:szCs w:val="20"/>
        </w:rPr>
        <w:t>Fi</w:t>
      </w:r>
      <w:r>
        <w:rPr>
          <w:rFonts w:ascii="Times New Roman" w:hAnsi="Times New Roman" w:eastAsia="Times New Roman" w:cs="Times New Roman"/>
          <w:sz w:val="20"/>
          <w:szCs w:val="20"/>
          <w:spacing w:val="22"/>
        </w:rPr>
        <w:t>,    </w:t>
      </w:r>
      <w:r>
        <w:rPr>
          <w:rFonts w:ascii="SimSun" w:hAnsi="SimSun" w:eastAsia="SimSun" w:cs="SimSun"/>
          <w:sz w:val="20"/>
          <w:szCs w:val="20"/>
          <w:spacing w:val="22"/>
        </w:rPr>
        <w:t>在这些地方都可以免费“</w:t>
      </w:r>
      <w:r>
        <w:rPr>
          <w:rFonts w:ascii="SimSun" w:hAnsi="SimSun" w:eastAsia="SimSun" w:cs="SimSun"/>
          <w:sz w:val="20"/>
          <w:szCs w:val="20"/>
          <w:spacing w:val="21"/>
        </w:rPr>
        <w:t>蹭网”,但</w:t>
      </w:r>
      <w:r>
        <w:rPr>
          <w:rFonts w:ascii="SimSun" w:hAnsi="SimSun" w:eastAsia="SimSun" w:cs="SimSun"/>
          <w:sz w:val="20"/>
          <w:szCs w:val="20"/>
        </w:rPr>
        <w:t xml:space="preserve"> </w:t>
      </w:r>
      <w:r>
        <w:rPr>
          <w:rFonts w:ascii="SimSun" w:hAnsi="SimSun" w:eastAsia="SimSun" w:cs="SimSun"/>
          <w:sz w:val="20"/>
          <w:szCs w:val="20"/>
          <w:spacing w:val="20"/>
        </w:rPr>
        <w:t>是有些购物中心没有提供免费使用的</w:t>
      </w:r>
      <w:r>
        <w:rPr>
          <w:rFonts w:ascii="Times New Roman" w:hAnsi="Times New Roman" w:eastAsia="Times New Roman" w:cs="Times New Roman"/>
          <w:sz w:val="20"/>
          <w:szCs w:val="20"/>
        </w:rPr>
        <w:t>Wi</w:t>
      </w:r>
      <w:r>
        <w:rPr>
          <w:rFonts w:ascii="Times New Roman" w:hAnsi="Times New Roman" w:eastAsia="Times New Roman" w:cs="Times New Roman"/>
          <w:sz w:val="20"/>
          <w:szCs w:val="20"/>
          <w:spacing w:val="20"/>
        </w:rPr>
        <w:t>-</w:t>
      </w:r>
      <w:r>
        <w:rPr>
          <w:rFonts w:ascii="Times New Roman" w:hAnsi="Times New Roman" w:eastAsia="Times New Roman" w:cs="Times New Roman"/>
          <w:sz w:val="20"/>
          <w:szCs w:val="20"/>
        </w:rPr>
        <w:t>Fi</w:t>
      </w:r>
      <w:r>
        <w:rPr>
          <w:rFonts w:ascii="Times New Roman" w:hAnsi="Times New Roman" w:eastAsia="Times New Roman" w:cs="Times New Roman"/>
          <w:sz w:val="20"/>
          <w:szCs w:val="20"/>
          <w:spacing w:val="20"/>
        </w:rPr>
        <w:t>,    </w:t>
      </w:r>
      <w:r>
        <w:rPr>
          <w:rFonts w:ascii="SimSun" w:hAnsi="SimSun" w:eastAsia="SimSun" w:cs="SimSun"/>
          <w:sz w:val="20"/>
          <w:szCs w:val="20"/>
          <w:spacing w:val="20"/>
        </w:rPr>
        <w:t>并且也不打算提供</w:t>
      </w:r>
      <w:r>
        <w:rPr>
          <w:rFonts w:ascii="Times New Roman" w:hAnsi="Times New Roman" w:eastAsia="Times New Roman" w:cs="Times New Roman"/>
          <w:sz w:val="20"/>
          <w:szCs w:val="20"/>
        </w:rPr>
        <w:t>Wi</w:t>
      </w:r>
      <w:r>
        <w:rPr>
          <w:rFonts w:ascii="Times New Roman" w:hAnsi="Times New Roman" w:eastAsia="Times New Roman" w:cs="Times New Roman"/>
          <w:sz w:val="20"/>
          <w:szCs w:val="20"/>
          <w:spacing w:val="20"/>
        </w:rPr>
        <w:t>-</w:t>
      </w:r>
      <w:r>
        <w:rPr>
          <w:rFonts w:ascii="Times New Roman" w:hAnsi="Times New Roman" w:eastAsia="Times New Roman" w:cs="Times New Roman"/>
          <w:sz w:val="20"/>
          <w:szCs w:val="20"/>
        </w:rPr>
        <w:t>Fi</w:t>
      </w:r>
      <w:r>
        <w:rPr>
          <w:rFonts w:ascii="Times New Roman" w:hAnsi="Times New Roman" w:eastAsia="Times New Roman" w:cs="Times New Roman"/>
          <w:sz w:val="20"/>
          <w:szCs w:val="20"/>
          <w:spacing w:val="20"/>
        </w:rPr>
        <w:t>,    </w:t>
      </w:r>
      <w:r>
        <w:rPr>
          <w:rFonts w:ascii="SimSun" w:hAnsi="SimSun" w:eastAsia="SimSun" w:cs="SimSun"/>
          <w:sz w:val="20"/>
          <w:szCs w:val="20"/>
          <w:spacing w:val="20"/>
        </w:rPr>
        <w:t>但是一</w:t>
      </w:r>
    </w:p>
    <w:p>
      <w:pPr>
        <w:spacing w:line="219" w:lineRule="auto"/>
        <w:rPr>
          <w:rFonts w:ascii="SimSun" w:hAnsi="SimSun" w:eastAsia="SimSun" w:cs="SimSun"/>
          <w:sz w:val="20"/>
          <w:szCs w:val="20"/>
        </w:rPr>
      </w:pPr>
      <w:r>
        <w:rPr>
          <w:rFonts w:ascii="SimSun" w:hAnsi="SimSun" w:eastAsia="SimSun" w:cs="SimSun"/>
          <w:sz w:val="20"/>
          <w:szCs w:val="20"/>
          <w:spacing w:val="12"/>
        </w:rPr>
        <w:t>旦进入这个购物中心就能够查看到很多需要密码的</w:t>
      </w:r>
      <w:r>
        <w:rPr>
          <w:rFonts w:ascii="SimSun" w:hAnsi="SimSun" w:eastAsia="SimSun" w:cs="SimSun"/>
          <w:sz w:val="20"/>
          <w:szCs w:val="20"/>
          <w:spacing w:val="-30"/>
        </w:rPr>
        <w:t xml:space="preserve"> </w:t>
      </w:r>
      <w:r>
        <w:rPr>
          <w:rFonts w:ascii="Times New Roman" w:hAnsi="Times New Roman" w:eastAsia="Times New Roman" w:cs="Times New Roman"/>
          <w:sz w:val="20"/>
          <w:szCs w:val="20"/>
        </w:rPr>
        <w:t>Wi</w:t>
      </w:r>
      <w:r>
        <w:rPr>
          <w:rFonts w:ascii="Times New Roman" w:hAnsi="Times New Roman" w:eastAsia="Times New Roman" w:cs="Times New Roman"/>
          <w:sz w:val="20"/>
          <w:szCs w:val="20"/>
          <w:spacing w:val="12"/>
        </w:rPr>
        <w:t>-</w:t>
      </w:r>
      <w:r>
        <w:rPr>
          <w:rFonts w:ascii="Times New Roman" w:hAnsi="Times New Roman" w:eastAsia="Times New Roman" w:cs="Times New Roman"/>
          <w:sz w:val="20"/>
          <w:szCs w:val="20"/>
        </w:rPr>
        <w:t>Fi</w:t>
      </w:r>
      <w:r>
        <w:rPr>
          <w:rFonts w:ascii="Times New Roman" w:hAnsi="Times New Roman" w:eastAsia="Times New Roman" w:cs="Times New Roman"/>
          <w:sz w:val="20"/>
          <w:szCs w:val="20"/>
          <w:spacing w:val="17"/>
          <w:w w:val="101"/>
        </w:rPr>
        <w:t xml:space="preserve">  </w:t>
      </w:r>
      <w:r>
        <w:rPr>
          <w:rFonts w:ascii="SimSun" w:hAnsi="SimSun" w:eastAsia="SimSun" w:cs="SimSun"/>
          <w:sz w:val="20"/>
          <w:szCs w:val="20"/>
          <w:spacing w:val="12"/>
        </w:rPr>
        <w:t>网络。</w:t>
      </w:r>
    </w:p>
    <w:p>
      <w:pPr>
        <w:spacing w:line="219" w:lineRule="auto"/>
        <w:sectPr>
          <w:pgSz w:w="9140" w:h="13250"/>
          <w:pgMar w:top="400" w:right="486" w:bottom="0" w:left="539" w:header="0" w:footer="0" w:gutter="0"/>
        </w:sectPr>
        <w:rPr>
          <w:rFonts w:ascii="SimSun" w:hAnsi="SimSun" w:eastAsia="SimSun" w:cs="SimSun"/>
          <w:sz w:val="20"/>
          <w:szCs w:val="20"/>
        </w:rPr>
      </w:pPr>
    </w:p>
    <w:p>
      <w:pPr>
        <w:pStyle w:val="BodyText"/>
        <w:spacing w:line="260" w:lineRule="auto"/>
        <w:rPr/>
      </w:pPr>
      <w:r/>
    </w:p>
    <w:p>
      <w:pPr>
        <w:spacing w:before="65" w:line="222" w:lineRule="auto"/>
        <w:rPr>
          <w:rFonts w:ascii="SimHei" w:hAnsi="SimHei" w:eastAsia="SimHei" w:cs="SimHei"/>
          <w:sz w:val="20"/>
          <w:szCs w:val="20"/>
        </w:rPr>
      </w:pPr>
      <w:r>
        <w:rPr>
          <w:rFonts w:ascii="SimHei" w:hAnsi="SimHei" w:eastAsia="SimHei" w:cs="SimHei"/>
          <w:sz w:val="20"/>
          <w:szCs w:val="20"/>
          <w:spacing w:val="-18"/>
          <w:w w:val="97"/>
        </w:rPr>
        <w:t>066</w:t>
      </w:r>
      <w:r>
        <w:rPr>
          <w:rFonts w:ascii="SimHei" w:hAnsi="SimHei" w:eastAsia="SimHei" w:cs="SimHei"/>
          <w:sz w:val="20"/>
          <w:szCs w:val="20"/>
          <w:spacing w:val="17"/>
        </w:rPr>
        <w:t xml:space="preserve">  </w:t>
      </w:r>
      <w:r>
        <w:rPr>
          <w:rFonts w:ascii="SimHei" w:hAnsi="SimHei" w:eastAsia="SimHei" w:cs="SimHei"/>
          <w:sz w:val="20"/>
          <w:szCs w:val="20"/>
          <w:spacing w:val="-18"/>
          <w:w w:val="97"/>
        </w:rPr>
        <w:t>数字蝶变：企业数字化转型之道</w:t>
      </w:r>
    </w:p>
    <w:p>
      <w:pPr>
        <w:pStyle w:val="BodyText"/>
        <w:spacing w:line="246" w:lineRule="auto"/>
        <w:rPr/>
      </w:pPr>
      <w:r/>
    </w:p>
    <w:p>
      <w:pPr>
        <w:pStyle w:val="BodyText"/>
        <w:spacing w:line="247" w:lineRule="auto"/>
        <w:rPr/>
      </w:pPr>
      <w:r/>
    </w:p>
    <w:p>
      <w:pPr>
        <w:ind w:left="520" w:right="96" w:firstLine="429"/>
        <w:spacing w:before="65" w:line="365" w:lineRule="auto"/>
        <w:jc w:val="both"/>
        <w:rPr>
          <w:rFonts w:ascii="SimSun" w:hAnsi="SimSun" w:eastAsia="SimSun" w:cs="SimSun"/>
          <w:sz w:val="20"/>
          <w:szCs w:val="20"/>
        </w:rPr>
      </w:pPr>
      <w:r>
        <w:rPr>
          <w:rFonts w:ascii="SimSun" w:hAnsi="SimSun" w:eastAsia="SimSun" w:cs="SimSun"/>
          <w:sz w:val="20"/>
          <w:szCs w:val="20"/>
          <w:spacing w:val="12"/>
        </w:rPr>
        <w:t>绝大多数人基本不会把</w:t>
      </w:r>
      <w:r>
        <w:rPr>
          <w:rFonts w:ascii="SimSun" w:hAnsi="SimSun" w:eastAsia="SimSun" w:cs="SimSun"/>
          <w:sz w:val="20"/>
          <w:szCs w:val="20"/>
        </w:rPr>
        <w:t>Wi</w:t>
      </w:r>
      <w:r>
        <w:rPr>
          <w:rFonts w:ascii="SimSun" w:hAnsi="SimSun" w:eastAsia="SimSun" w:cs="SimSun"/>
          <w:sz w:val="20"/>
          <w:szCs w:val="20"/>
          <w:spacing w:val="12"/>
        </w:rPr>
        <w:t>-</w:t>
      </w:r>
      <w:r>
        <w:rPr>
          <w:rFonts w:ascii="SimSun" w:hAnsi="SimSun" w:eastAsia="SimSun" w:cs="SimSun"/>
          <w:sz w:val="20"/>
          <w:szCs w:val="20"/>
        </w:rPr>
        <w:t>Fi</w:t>
      </w:r>
      <w:r>
        <w:rPr>
          <w:rFonts w:ascii="SimSun" w:hAnsi="SimSun" w:eastAsia="SimSun" w:cs="SimSun"/>
          <w:sz w:val="20"/>
          <w:szCs w:val="20"/>
          <w:spacing w:val="12"/>
        </w:rPr>
        <w:t xml:space="preserve"> 功能关掉，大都是让手机自动连接</w:t>
      </w:r>
      <w:r>
        <w:rPr>
          <w:rFonts w:ascii="SimSun" w:hAnsi="SimSun" w:eastAsia="SimSun" w:cs="SimSun"/>
          <w:sz w:val="20"/>
          <w:szCs w:val="20"/>
        </w:rPr>
        <w:t>Wi</w:t>
      </w:r>
      <w:r>
        <w:rPr>
          <w:rFonts w:ascii="SimSun" w:hAnsi="SimSun" w:eastAsia="SimSun" w:cs="SimSun"/>
          <w:sz w:val="20"/>
          <w:szCs w:val="20"/>
          <w:spacing w:val="12"/>
        </w:rPr>
        <w:t>-</w:t>
      </w:r>
      <w:r>
        <w:rPr>
          <w:rFonts w:ascii="SimSun" w:hAnsi="SimSun" w:eastAsia="SimSun" w:cs="SimSun"/>
          <w:sz w:val="20"/>
          <w:szCs w:val="20"/>
        </w:rPr>
        <w:t>Fi</w:t>
      </w:r>
      <w:r>
        <w:rPr>
          <w:rFonts w:ascii="SimSun" w:hAnsi="SimSun" w:eastAsia="SimSun" w:cs="SimSun"/>
          <w:sz w:val="20"/>
          <w:szCs w:val="20"/>
          <w:spacing w:val="12"/>
        </w:rPr>
        <w:t>。例如，</w:t>
      </w:r>
      <w:r>
        <w:rPr>
          <w:rFonts w:ascii="SimSun" w:hAnsi="SimSun" w:eastAsia="SimSun" w:cs="SimSun"/>
          <w:sz w:val="20"/>
          <w:szCs w:val="20"/>
          <w:spacing w:val="5"/>
        </w:rPr>
        <w:t xml:space="preserve"> </w:t>
      </w:r>
      <w:r>
        <w:rPr>
          <w:rFonts w:ascii="SimSun" w:hAnsi="SimSun" w:eastAsia="SimSun" w:cs="SimSun"/>
          <w:sz w:val="20"/>
          <w:szCs w:val="20"/>
          <w:spacing w:val="19"/>
        </w:rPr>
        <w:t>进入办公室，手机就自动连接办公室的</w:t>
      </w:r>
      <w:r>
        <w:rPr>
          <w:rFonts w:ascii="Times New Roman" w:hAnsi="Times New Roman" w:eastAsia="Times New Roman" w:cs="Times New Roman"/>
          <w:sz w:val="20"/>
          <w:szCs w:val="20"/>
        </w:rPr>
        <w:t>Wi</w:t>
      </w:r>
      <w:r>
        <w:rPr>
          <w:rFonts w:ascii="Times New Roman" w:hAnsi="Times New Roman" w:eastAsia="Times New Roman" w:cs="Times New Roman"/>
          <w:sz w:val="20"/>
          <w:szCs w:val="20"/>
          <w:spacing w:val="19"/>
        </w:rPr>
        <w:t>-</w:t>
      </w:r>
      <w:r>
        <w:rPr>
          <w:rFonts w:ascii="Times New Roman" w:hAnsi="Times New Roman" w:eastAsia="Times New Roman" w:cs="Times New Roman"/>
          <w:sz w:val="20"/>
          <w:szCs w:val="20"/>
        </w:rPr>
        <w:t>Fi</w:t>
      </w:r>
      <w:r>
        <w:rPr>
          <w:rFonts w:ascii="Times New Roman" w:hAnsi="Times New Roman" w:eastAsia="Times New Roman" w:cs="Times New Roman"/>
          <w:sz w:val="20"/>
          <w:szCs w:val="20"/>
          <w:spacing w:val="19"/>
        </w:rPr>
        <w:t>,    </w:t>
      </w:r>
      <w:r>
        <w:rPr>
          <w:rFonts w:ascii="SimSun" w:hAnsi="SimSun" w:eastAsia="SimSun" w:cs="SimSun"/>
          <w:sz w:val="20"/>
          <w:szCs w:val="20"/>
          <w:spacing w:val="19"/>
        </w:rPr>
        <w:t>回到家手</w:t>
      </w:r>
      <w:r>
        <w:rPr>
          <w:rFonts w:ascii="SimSun" w:hAnsi="SimSun" w:eastAsia="SimSun" w:cs="SimSun"/>
          <w:sz w:val="20"/>
          <w:szCs w:val="20"/>
          <w:spacing w:val="18"/>
        </w:rPr>
        <w:t>机就会自动连接家里的 </w:t>
      </w:r>
      <w:r>
        <w:rPr>
          <w:rFonts w:ascii="SimSun" w:hAnsi="SimSun" w:eastAsia="SimSun" w:cs="SimSun"/>
          <w:sz w:val="20"/>
          <w:szCs w:val="20"/>
        </w:rPr>
        <w:t>Wi</w:t>
      </w:r>
      <w:r>
        <w:rPr>
          <w:rFonts w:ascii="SimSun" w:hAnsi="SimSun" w:eastAsia="SimSun" w:cs="SimSun"/>
          <w:sz w:val="20"/>
          <w:szCs w:val="20"/>
          <w:spacing w:val="14"/>
        </w:rPr>
        <w:t>-</w:t>
      </w:r>
      <w:r>
        <w:rPr>
          <w:rFonts w:ascii="SimSun" w:hAnsi="SimSun" w:eastAsia="SimSun" w:cs="SimSun"/>
          <w:sz w:val="20"/>
          <w:szCs w:val="20"/>
        </w:rPr>
        <w:t>Fi</w:t>
      </w:r>
      <w:r>
        <w:rPr>
          <w:rFonts w:ascii="SimSun" w:hAnsi="SimSun" w:eastAsia="SimSun" w:cs="SimSun"/>
          <w:sz w:val="20"/>
          <w:szCs w:val="20"/>
          <w:spacing w:val="14"/>
        </w:rPr>
        <w:t>。 这也就意味着，手机可以自动搜索可用的</w:t>
      </w:r>
      <w:r>
        <w:rPr>
          <w:rFonts w:ascii="SimSun" w:hAnsi="SimSun" w:eastAsia="SimSun" w:cs="SimSun"/>
          <w:sz w:val="20"/>
          <w:szCs w:val="20"/>
        </w:rPr>
        <w:t>Wi</w:t>
      </w:r>
      <w:r>
        <w:rPr>
          <w:rFonts w:ascii="SimSun" w:hAnsi="SimSun" w:eastAsia="SimSun" w:cs="SimSun"/>
          <w:sz w:val="20"/>
          <w:szCs w:val="20"/>
          <w:spacing w:val="14"/>
        </w:rPr>
        <w:t>-</w:t>
      </w:r>
      <w:r>
        <w:rPr>
          <w:rFonts w:ascii="SimSun" w:hAnsi="SimSun" w:eastAsia="SimSun" w:cs="SimSun"/>
          <w:sz w:val="20"/>
          <w:szCs w:val="20"/>
        </w:rPr>
        <w:t>Fi</w:t>
      </w:r>
      <w:r>
        <w:rPr>
          <w:rFonts w:ascii="SimSun" w:hAnsi="SimSun" w:eastAsia="SimSun" w:cs="SimSun"/>
          <w:sz w:val="20"/>
          <w:szCs w:val="20"/>
          <w:spacing w:val="14"/>
        </w:rPr>
        <w:t>,</w:t>
      </w:r>
      <w:r>
        <w:rPr>
          <w:rFonts w:ascii="SimSun" w:hAnsi="SimSun" w:eastAsia="SimSun" w:cs="SimSun"/>
          <w:sz w:val="20"/>
          <w:szCs w:val="20"/>
          <w:spacing w:val="63"/>
        </w:rPr>
        <w:t xml:space="preserve"> </w:t>
      </w:r>
      <w:r>
        <w:rPr>
          <w:rFonts w:ascii="SimSun" w:hAnsi="SimSun" w:eastAsia="SimSun" w:cs="SimSun"/>
          <w:sz w:val="20"/>
          <w:szCs w:val="20"/>
          <w:spacing w:val="14"/>
        </w:rPr>
        <w:t>然后连接互联网供人们 </w:t>
      </w:r>
      <w:r>
        <w:rPr>
          <w:rFonts w:ascii="SimSun" w:hAnsi="SimSun" w:eastAsia="SimSun" w:cs="SimSun"/>
          <w:sz w:val="20"/>
          <w:szCs w:val="20"/>
          <w:spacing w:val="18"/>
        </w:rPr>
        <w:t>使用。只有涉密岗位从业者或者对自己的行踪要极力隐藏的人</w:t>
      </w:r>
      <w:r>
        <w:rPr>
          <w:rFonts w:ascii="SimSun" w:hAnsi="SimSun" w:eastAsia="SimSun" w:cs="SimSun"/>
          <w:sz w:val="20"/>
          <w:szCs w:val="20"/>
          <w:spacing w:val="17"/>
        </w:rPr>
        <w:t>，才会离开一个区 </w:t>
      </w:r>
      <w:r>
        <w:rPr>
          <w:rFonts w:ascii="SimSun" w:hAnsi="SimSun" w:eastAsia="SimSun" w:cs="SimSun"/>
          <w:sz w:val="20"/>
          <w:szCs w:val="20"/>
          <w:spacing w:val="18"/>
        </w:rPr>
        <w:t>域后将</w:t>
      </w:r>
      <w:r>
        <w:rPr>
          <w:rFonts w:ascii="SimSun" w:hAnsi="SimSun" w:eastAsia="SimSun" w:cs="SimSun"/>
          <w:sz w:val="20"/>
          <w:szCs w:val="20"/>
          <w:spacing w:val="-35"/>
        </w:rPr>
        <w:t xml:space="preserve"> </w:t>
      </w:r>
      <w:r>
        <w:rPr>
          <w:rFonts w:ascii="SimSun" w:hAnsi="SimSun" w:eastAsia="SimSun" w:cs="SimSun"/>
          <w:sz w:val="20"/>
          <w:szCs w:val="20"/>
        </w:rPr>
        <w:t>Wi</w:t>
      </w:r>
      <w:r>
        <w:rPr>
          <w:rFonts w:ascii="SimSun" w:hAnsi="SimSun" w:eastAsia="SimSun" w:cs="SimSun"/>
          <w:sz w:val="20"/>
          <w:szCs w:val="20"/>
          <w:spacing w:val="18"/>
        </w:rPr>
        <w:t>-</w:t>
      </w:r>
      <w:r>
        <w:rPr>
          <w:rFonts w:ascii="SimSun" w:hAnsi="SimSun" w:eastAsia="SimSun" w:cs="SimSun"/>
          <w:sz w:val="20"/>
          <w:szCs w:val="20"/>
        </w:rPr>
        <w:t>Fi</w:t>
      </w:r>
      <w:r>
        <w:rPr>
          <w:rFonts w:ascii="SimSun" w:hAnsi="SimSun" w:eastAsia="SimSun" w:cs="SimSun"/>
          <w:sz w:val="20"/>
          <w:szCs w:val="20"/>
          <w:spacing w:val="18"/>
        </w:rPr>
        <w:t xml:space="preserve"> 功能关闭，到了需要上网时再开启</w:t>
      </w:r>
      <w:r>
        <w:rPr>
          <w:rFonts w:ascii="SimSun" w:hAnsi="SimSun" w:eastAsia="SimSun" w:cs="SimSun"/>
          <w:sz w:val="20"/>
          <w:szCs w:val="20"/>
        </w:rPr>
        <w:t>Wi</w:t>
      </w:r>
      <w:r>
        <w:rPr>
          <w:rFonts w:ascii="SimSun" w:hAnsi="SimSun" w:eastAsia="SimSun" w:cs="SimSun"/>
          <w:sz w:val="20"/>
          <w:szCs w:val="20"/>
          <w:spacing w:val="18"/>
        </w:rPr>
        <w:t>-</w:t>
      </w:r>
      <w:r>
        <w:rPr>
          <w:rFonts w:ascii="SimSun" w:hAnsi="SimSun" w:eastAsia="SimSun" w:cs="SimSun"/>
          <w:sz w:val="20"/>
          <w:szCs w:val="20"/>
        </w:rPr>
        <w:t>Fi</w:t>
      </w:r>
      <w:r>
        <w:rPr>
          <w:rFonts w:ascii="SimSun" w:hAnsi="SimSun" w:eastAsia="SimSun" w:cs="SimSun"/>
          <w:sz w:val="20"/>
          <w:szCs w:val="20"/>
          <w:spacing w:val="18"/>
        </w:rPr>
        <w:t>,</w:t>
      </w:r>
      <w:r>
        <w:rPr>
          <w:rFonts w:ascii="SimSun" w:hAnsi="SimSun" w:eastAsia="SimSun" w:cs="SimSun"/>
          <w:sz w:val="20"/>
          <w:szCs w:val="20"/>
          <w:spacing w:val="91"/>
        </w:rPr>
        <w:t xml:space="preserve"> </w:t>
      </w:r>
      <w:r>
        <w:rPr>
          <w:rFonts w:ascii="SimSun" w:hAnsi="SimSun" w:eastAsia="SimSun" w:cs="SimSun"/>
          <w:sz w:val="20"/>
          <w:szCs w:val="20"/>
          <w:spacing w:val="18"/>
        </w:rPr>
        <w:t>因为人们希望随时收到</w:t>
      </w:r>
    </w:p>
    <w:p>
      <w:pPr>
        <w:ind w:left="520"/>
        <w:spacing w:line="212" w:lineRule="auto"/>
        <w:rPr>
          <w:rFonts w:ascii="SimSun" w:hAnsi="SimSun" w:eastAsia="SimSun" w:cs="SimSun"/>
          <w:sz w:val="20"/>
          <w:szCs w:val="20"/>
        </w:rPr>
      </w:pPr>
      <w:r>
        <w:rPr>
          <w:rFonts w:ascii="SimSun" w:hAnsi="SimSun" w:eastAsia="SimSun" w:cs="SimSun"/>
          <w:sz w:val="20"/>
          <w:szCs w:val="20"/>
          <w:spacing w:val="10"/>
        </w:rPr>
        <w:t>微信或者其他</w:t>
      </w:r>
      <w:r>
        <w:rPr>
          <w:rFonts w:ascii="SimSun" w:hAnsi="SimSun" w:eastAsia="SimSun" w:cs="SimSun"/>
          <w:sz w:val="20"/>
          <w:szCs w:val="20"/>
          <w:spacing w:val="-33"/>
        </w:rPr>
        <w:t xml:space="preserve"> </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47"/>
          <w:w w:val="101"/>
        </w:rPr>
        <w:t xml:space="preserve"> </w:t>
      </w:r>
      <w:r>
        <w:rPr>
          <w:rFonts w:ascii="SimSun" w:hAnsi="SimSun" w:eastAsia="SimSun" w:cs="SimSun"/>
          <w:sz w:val="20"/>
          <w:szCs w:val="20"/>
          <w:spacing w:val="10"/>
        </w:rPr>
        <w:t>的消息。</w:t>
      </w:r>
    </w:p>
    <w:p>
      <w:pPr>
        <w:ind w:left="950"/>
        <w:spacing w:before="299" w:line="400" w:lineRule="exact"/>
        <w:rPr>
          <w:rFonts w:ascii="SimSun" w:hAnsi="SimSun" w:eastAsia="SimSun" w:cs="SimSun"/>
          <w:sz w:val="20"/>
          <w:szCs w:val="20"/>
        </w:rPr>
      </w:pPr>
      <w:r>
        <w:rPr>
          <w:rFonts w:ascii="SimSun" w:hAnsi="SimSun" w:eastAsia="SimSun" w:cs="SimSun"/>
          <w:sz w:val="20"/>
          <w:szCs w:val="20"/>
          <w:spacing w:val="17"/>
          <w:position w:val="15"/>
        </w:rPr>
        <w:t>既然手机能够自动连接家里或者办公室的</w:t>
      </w:r>
      <w:r>
        <w:rPr>
          <w:rFonts w:ascii="SimSun" w:hAnsi="SimSun" w:eastAsia="SimSun" w:cs="SimSun"/>
          <w:sz w:val="20"/>
          <w:szCs w:val="20"/>
          <w:spacing w:val="-26"/>
          <w:position w:val="15"/>
        </w:rPr>
        <w:t xml:space="preserve"> </w:t>
      </w:r>
      <w:r>
        <w:rPr>
          <w:rFonts w:ascii="Times New Roman" w:hAnsi="Times New Roman" w:eastAsia="Times New Roman" w:cs="Times New Roman"/>
          <w:sz w:val="20"/>
          <w:szCs w:val="20"/>
          <w:position w:val="15"/>
        </w:rPr>
        <w:t>Wi</w:t>
      </w:r>
      <w:r>
        <w:rPr>
          <w:rFonts w:ascii="Times New Roman" w:hAnsi="Times New Roman" w:eastAsia="Times New Roman" w:cs="Times New Roman"/>
          <w:sz w:val="20"/>
          <w:szCs w:val="20"/>
          <w:spacing w:val="17"/>
          <w:position w:val="15"/>
        </w:rPr>
        <w:t>-</w:t>
      </w:r>
      <w:r>
        <w:rPr>
          <w:rFonts w:ascii="Times New Roman" w:hAnsi="Times New Roman" w:eastAsia="Times New Roman" w:cs="Times New Roman"/>
          <w:sz w:val="20"/>
          <w:szCs w:val="20"/>
          <w:position w:val="15"/>
        </w:rPr>
        <w:t>Fi</w:t>
      </w:r>
      <w:r>
        <w:rPr>
          <w:rFonts w:ascii="Times New Roman" w:hAnsi="Times New Roman" w:eastAsia="Times New Roman" w:cs="Times New Roman"/>
          <w:sz w:val="20"/>
          <w:szCs w:val="20"/>
          <w:spacing w:val="17"/>
          <w:position w:val="15"/>
        </w:rPr>
        <w:t>,    </w:t>
      </w:r>
      <w:r>
        <w:rPr>
          <w:rFonts w:ascii="SimSun" w:hAnsi="SimSun" w:eastAsia="SimSun" w:cs="SimSun"/>
          <w:sz w:val="20"/>
          <w:szCs w:val="20"/>
          <w:spacing w:val="17"/>
          <w:position w:val="15"/>
        </w:rPr>
        <w:t>这就意味着手机随时随地</w:t>
      </w:r>
    </w:p>
    <w:p>
      <w:pPr>
        <w:ind w:left="520"/>
        <w:spacing w:line="212" w:lineRule="auto"/>
        <w:rPr>
          <w:rFonts w:ascii="SimSun" w:hAnsi="SimSun" w:eastAsia="SimSun" w:cs="SimSun"/>
          <w:sz w:val="20"/>
          <w:szCs w:val="20"/>
        </w:rPr>
      </w:pPr>
      <w:r>
        <w:rPr>
          <w:rFonts w:ascii="SimSun" w:hAnsi="SimSun" w:eastAsia="SimSun" w:cs="SimSun"/>
          <w:sz w:val="20"/>
          <w:szCs w:val="20"/>
          <w:spacing w:val="18"/>
        </w:rPr>
        <w:t>都在搜索一些可用的</w:t>
      </w:r>
      <w:r>
        <w:rPr>
          <w:rFonts w:ascii="Times New Roman" w:hAnsi="Times New Roman" w:eastAsia="Times New Roman" w:cs="Times New Roman"/>
          <w:sz w:val="20"/>
          <w:szCs w:val="20"/>
        </w:rPr>
        <w:t>Wi</w:t>
      </w:r>
      <w:r>
        <w:rPr>
          <w:rFonts w:ascii="Times New Roman" w:hAnsi="Times New Roman" w:eastAsia="Times New Roman" w:cs="Times New Roman"/>
          <w:sz w:val="20"/>
          <w:szCs w:val="20"/>
          <w:spacing w:val="18"/>
        </w:rPr>
        <w:t>-</w:t>
      </w:r>
      <w:r>
        <w:rPr>
          <w:rFonts w:ascii="Times New Roman" w:hAnsi="Times New Roman" w:eastAsia="Times New Roman" w:cs="Times New Roman"/>
          <w:sz w:val="20"/>
          <w:szCs w:val="20"/>
        </w:rPr>
        <w:t>Fi</w:t>
      </w:r>
      <w:r>
        <w:rPr>
          <w:rFonts w:ascii="Times New Roman" w:hAnsi="Times New Roman" w:eastAsia="Times New Roman" w:cs="Times New Roman"/>
          <w:sz w:val="20"/>
          <w:szCs w:val="20"/>
          <w:spacing w:val="18"/>
        </w:rPr>
        <w:t>,    </w:t>
      </w:r>
      <w:r>
        <w:rPr>
          <w:rFonts w:ascii="SimSun" w:hAnsi="SimSun" w:eastAsia="SimSun" w:cs="SimSun"/>
          <w:sz w:val="20"/>
          <w:szCs w:val="20"/>
          <w:spacing w:val="18"/>
        </w:rPr>
        <w:t>正是这个自动搜索功能暴露了手机的行踪和轨迹。</w:t>
      </w:r>
    </w:p>
    <w:p>
      <w:pPr>
        <w:ind w:left="520"/>
        <w:spacing w:before="182" w:line="369" w:lineRule="auto"/>
        <w:rPr>
          <w:rFonts w:ascii="SimSun" w:hAnsi="SimSun" w:eastAsia="SimSun" w:cs="SimSun"/>
          <w:sz w:val="20"/>
          <w:szCs w:val="20"/>
        </w:rPr>
      </w:pPr>
      <w:r>
        <w:rPr>
          <w:rFonts w:ascii="SimSun" w:hAnsi="SimSun" w:eastAsia="SimSun" w:cs="SimSun"/>
          <w:sz w:val="20"/>
          <w:szCs w:val="20"/>
          <w:spacing w:val="18"/>
        </w:rPr>
        <w:t>智能手机随时随地都在试图连接</w:t>
      </w:r>
      <w:r>
        <w:rPr>
          <w:rFonts w:ascii="SimSun" w:hAnsi="SimSun" w:eastAsia="SimSun" w:cs="SimSun"/>
          <w:sz w:val="20"/>
          <w:szCs w:val="20"/>
        </w:rPr>
        <w:t>Wi</w:t>
      </w:r>
      <w:r>
        <w:rPr>
          <w:rFonts w:ascii="SimSun" w:hAnsi="SimSun" w:eastAsia="SimSun" w:cs="SimSun"/>
          <w:sz w:val="20"/>
          <w:szCs w:val="20"/>
          <w:spacing w:val="18"/>
        </w:rPr>
        <w:t>-</w:t>
      </w:r>
      <w:r>
        <w:rPr>
          <w:rFonts w:ascii="SimSun" w:hAnsi="SimSun" w:eastAsia="SimSun" w:cs="SimSun"/>
          <w:sz w:val="20"/>
          <w:szCs w:val="20"/>
        </w:rPr>
        <w:t>Fi</w:t>
      </w:r>
      <w:r>
        <w:rPr>
          <w:rFonts w:ascii="SimSun" w:hAnsi="SimSun" w:eastAsia="SimSun" w:cs="SimSun"/>
          <w:sz w:val="20"/>
          <w:szCs w:val="20"/>
          <w:spacing w:val="18"/>
        </w:rPr>
        <w:t xml:space="preserve"> 信号，当</w:t>
      </w:r>
      <w:r>
        <w:rPr>
          <w:rFonts w:ascii="SimSun" w:hAnsi="SimSun" w:eastAsia="SimSun" w:cs="SimSun"/>
          <w:sz w:val="20"/>
          <w:szCs w:val="20"/>
          <w:spacing w:val="17"/>
        </w:rPr>
        <w:t>搜索到</w:t>
      </w:r>
      <w:r>
        <w:rPr>
          <w:rFonts w:ascii="SimSun" w:hAnsi="SimSun" w:eastAsia="SimSun" w:cs="SimSun"/>
          <w:sz w:val="20"/>
          <w:szCs w:val="20"/>
          <w:spacing w:val="-44"/>
        </w:rPr>
        <w:t xml:space="preserve"> </w:t>
      </w:r>
      <w:r>
        <w:rPr>
          <w:rFonts w:ascii="SimSun" w:hAnsi="SimSun" w:eastAsia="SimSun" w:cs="SimSun"/>
          <w:sz w:val="20"/>
          <w:szCs w:val="20"/>
        </w:rPr>
        <w:t>Wi</w:t>
      </w:r>
      <w:r>
        <w:rPr>
          <w:rFonts w:ascii="SimSun" w:hAnsi="SimSun" w:eastAsia="SimSun" w:cs="SimSun"/>
          <w:sz w:val="20"/>
          <w:szCs w:val="20"/>
          <w:spacing w:val="17"/>
        </w:rPr>
        <w:t>-</w:t>
      </w:r>
      <w:r>
        <w:rPr>
          <w:rFonts w:ascii="SimSun" w:hAnsi="SimSun" w:eastAsia="SimSun" w:cs="SimSun"/>
          <w:sz w:val="20"/>
          <w:szCs w:val="20"/>
        </w:rPr>
        <w:t>Fi</w:t>
      </w:r>
      <w:r>
        <w:rPr>
          <w:rFonts w:ascii="SimSun" w:hAnsi="SimSun" w:eastAsia="SimSun" w:cs="SimSun"/>
          <w:sz w:val="20"/>
          <w:szCs w:val="20"/>
          <w:spacing w:val="-19"/>
        </w:rPr>
        <w:t xml:space="preserve"> </w:t>
      </w:r>
      <w:r>
        <w:rPr>
          <w:rFonts w:ascii="SimSun" w:hAnsi="SimSun" w:eastAsia="SimSun" w:cs="SimSun"/>
          <w:sz w:val="20"/>
          <w:szCs w:val="20"/>
          <w:spacing w:val="17"/>
        </w:rPr>
        <w:t>信号时，手机会自  </w:t>
      </w:r>
      <w:r>
        <w:rPr>
          <w:rFonts w:ascii="SimSun" w:hAnsi="SimSun" w:eastAsia="SimSun" w:cs="SimSun"/>
          <w:sz w:val="20"/>
          <w:szCs w:val="20"/>
          <w:spacing w:val="17"/>
        </w:rPr>
        <w:t>动连接，将自己的“身份证号”提供给</w:t>
      </w:r>
      <w:r>
        <w:rPr>
          <w:rFonts w:ascii="SimSun" w:hAnsi="SimSun" w:eastAsia="SimSun" w:cs="SimSun"/>
          <w:sz w:val="20"/>
          <w:szCs w:val="20"/>
          <w:spacing w:val="-38"/>
        </w:rPr>
        <w:t xml:space="preserve"> </w:t>
      </w:r>
      <w:r>
        <w:rPr>
          <w:rFonts w:ascii="SimSun" w:hAnsi="SimSun" w:eastAsia="SimSun" w:cs="SimSun"/>
          <w:sz w:val="20"/>
          <w:szCs w:val="20"/>
        </w:rPr>
        <w:t>Wi</w:t>
      </w:r>
      <w:r>
        <w:rPr>
          <w:rFonts w:ascii="SimSun" w:hAnsi="SimSun" w:eastAsia="SimSun" w:cs="SimSun"/>
          <w:sz w:val="20"/>
          <w:szCs w:val="20"/>
          <w:spacing w:val="17"/>
        </w:rPr>
        <w:t>-</w:t>
      </w:r>
      <w:r>
        <w:rPr>
          <w:rFonts w:ascii="SimSun" w:hAnsi="SimSun" w:eastAsia="SimSun" w:cs="SimSun"/>
          <w:sz w:val="20"/>
          <w:szCs w:val="20"/>
        </w:rPr>
        <w:t>Fi</w:t>
      </w:r>
      <w:r>
        <w:rPr>
          <w:rFonts w:ascii="SimSun" w:hAnsi="SimSun" w:eastAsia="SimSun" w:cs="SimSun"/>
          <w:sz w:val="20"/>
          <w:szCs w:val="20"/>
          <w:spacing w:val="-19"/>
        </w:rPr>
        <w:t xml:space="preserve"> </w:t>
      </w:r>
      <w:r>
        <w:rPr>
          <w:rFonts w:ascii="SimSun" w:hAnsi="SimSun" w:eastAsia="SimSun" w:cs="SimSun"/>
          <w:sz w:val="20"/>
          <w:szCs w:val="20"/>
          <w:spacing w:val="17"/>
        </w:rPr>
        <w:t>路由器验证，当提供的</w:t>
      </w:r>
      <w:r>
        <w:rPr>
          <w:rFonts w:ascii="SimSun" w:hAnsi="SimSun" w:eastAsia="SimSun" w:cs="SimSun"/>
          <w:sz w:val="20"/>
          <w:szCs w:val="20"/>
          <w:spacing w:val="16"/>
        </w:rPr>
        <w:t>“身份证号”</w:t>
      </w:r>
      <w:r>
        <w:rPr>
          <w:rFonts w:ascii="SimSun" w:hAnsi="SimSun" w:eastAsia="SimSun" w:cs="SimSun"/>
          <w:sz w:val="20"/>
          <w:szCs w:val="20"/>
        </w:rPr>
        <w:t xml:space="preserve"> </w:t>
      </w:r>
      <w:r>
        <w:rPr>
          <w:rFonts w:ascii="SimSun" w:hAnsi="SimSun" w:eastAsia="SimSun" w:cs="SimSun"/>
          <w:sz w:val="20"/>
          <w:szCs w:val="20"/>
          <w:spacing w:val="15"/>
        </w:rPr>
        <w:t>和密码都正确时， </w:t>
      </w:r>
      <w:r>
        <w:rPr>
          <w:rFonts w:ascii="Times New Roman" w:hAnsi="Times New Roman" w:eastAsia="Times New Roman" w:cs="Times New Roman"/>
          <w:sz w:val="20"/>
          <w:szCs w:val="20"/>
        </w:rPr>
        <w:t>Wi</w:t>
      </w:r>
      <w:r>
        <w:rPr>
          <w:rFonts w:ascii="Times New Roman" w:hAnsi="Times New Roman" w:eastAsia="Times New Roman" w:cs="Times New Roman"/>
          <w:sz w:val="20"/>
          <w:szCs w:val="20"/>
          <w:spacing w:val="15"/>
        </w:rPr>
        <w:t>-</w:t>
      </w:r>
      <w:r>
        <w:rPr>
          <w:rFonts w:ascii="Times New Roman" w:hAnsi="Times New Roman" w:eastAsia="Times New Roman" w:cs="Times New Roman"/>
          <w:sz w:val="20"/>
          <w:szCs w:val="20"/>
        </w:rPr>
        <w:t>Fi</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15"/>
        </w:rPr>
        <w:t>路由器就接通手机与互联网的通</w:t>
      </w:r>
      <w:r>
        <w:rPr>
          <w:rFonts w:ascii="SimSun" w:hAnsi="SimSun" w:eastAsia="SimSun" w:cs="SimSun"/>
          <w:sz w:val="20"/>
          <w:szCs w:val="20"/>
          <w:spacing w:val="14"/>
        </w:rPr>
        <w:t>信，建立通信信道。利  </w:t>
      </w:r>
      <w:r>
        <w:rPr>
          <w:rFonts w:ascii="SimSun" w:hAnsi="SimSun" w:eastAsia="SimSun" w:cs="SimSun"/>
          <w:sz w:val="20"/>
          <w:szCs w:val="20"/>
          <w:spacing w:val="18"/>
        </w:rPr>
        <w:t>用这个机理，商业</w:t>
      </w:r>
      <w:r>
        <w:rPr>
          <w:rFonts w:ascii="Times New Roman" w:hAnsi="Times New Roman" w:eastAsia="Times New Roman" w:cs="Times New Roman"/>
          <w:sz w:val="20"/>
          <w:szCs w:val="20"/>
        </w:rPr>
        <w:t>Wi</w:t>
      </w:r>
      <w:r>
        <w:rPr>
          <w:rFonts w:ascii="Times New Roman" w:hAnsi="Times New Roman" w:eastAsia="Times New Roman" w:cs="Times New Roman"/>
          <w:sz w:val="20"/>
          <w:szCs w:val="20"/>
          <w:spacing w:val="18"/>
        </w:rPr>
        <w:t>-</w:t>
      </w:r>
      <w:r>
        <w:rPr>
          <w:rFonts w:ascii="Times New Roman" w:hAnsi="Times New Roman" w:eastAsia="Times New Roman" w:cs="Times New Roman"/>
          <w:sz w:val="20"/>
          <w:szCs w:val="20"/>
        </w:rPr>
        <w:t>Fi</w:t>
      </w:r>
      <w:r>
        <w:rPr>
          <w:rFonts w:ascii="Times New Roman" w:hAnsi="Times New Roman" w:eastAsia="Times New Roman" w:cs="Times New Roman"/>
          <w:sz w:val="20"/>
          <w:szCs w:val="20"/>
          <w:spacing w:val="18"/>
        </w:rPr>
        <w:t xml:space="preserve">  </w:t>
      </w:r>
      <w:r>
        <w:rPr>
          <w:rFonts w:ascii="SimSun" w:hAnsi="SimSun" w:eastAsia="SimSun" w:cs="SimSun"/>
          <w:sz w:val="20"/>
          <w:szCs w:val="20"/>
          <w:spacing w:val="18"/>
        </w:rPr>
        <w:t>在不用连接手机</w:t>
      </w:r>
      <w:r>
        <w:rPr>
          <w:rFonts w:ascii="Times New Roman" w:hAnsi="Times New Roman" w:eastAsia="Times New Roman" w:cs="Times New Roman"/>
          <w:sz w:val="20"/>
          <w:szCs w:val="20"/>
        </w:rPr>
        <w:t>Wi</w:t>
      </w:r>
      <w:r>
        <w:rPr>
          <w:rFonts w:ascii="Times New Roman" w:hAnsi="Times New Roman" w:eastAsia="Times New Roman" w:cs="Times New Roman"/>
          <w:sz w:val="20"/>
          <w:szCs w:val="20"/>
          <w:spacing w:val="18"/>
        </w:rPr>
        <w:t>-</w:t>
      </w:r>
      <w:r>
        <w:rPr>
          <w:rFonts w:ascii="Times New Roman" w:hAnsi="Times New Roman" w:eastAsia="Times New Roman" w:cs="Times New Roman"/>
          <w:sz w:val="20"/>
          <w:szCs w:val="20"/>
        </w:rPr>
        <w:t>Fi</w:t>
      </w:r>
      <w:r>
        <w:rPr>
          <w:rFonts w:ascii="Times New Roman" w:hAnsi="Times New Roman" w:eastAsia="Times New Roman" w:cs="Times New Roman"/>
          <w:sz w:val="20"/>
          <w:szCs w:val="20"/>
          <w:spacing w:val="18"/>
        </w:rPr>
        <w:t xml:space="preserve">  </w:t>
      </w:r>
      <w:r>
        <w:rPr>
          <w:rFonts w:ascii="SimSun" w:hAnsi="SimSun" w:eastAsia="SimSun" w:cs="SimSun"/>
          <w:sz w:val="20"/>
          <w:szCs w:val="20"/>
          <w:spacing w:val="18"/>
        </w:rPr>
        <w:t>的情况下就能够识别手机，然后  </w:t>
      </w:r>
      <w:r>
        <w:rPr>
          <w:rFonts w:ascii="SimSun" w:hAnsi="SimSun" w:eastAsia="SimSun" w:cs="SimSun"/>
          <w:sz w:val="20"/>
          <w:szCs w:val="20"/>
          <w:spacing w:val="16"/>
        </w:rPr>
        <w:t>根据信号的强弱测定距离，通过立体空间中的三个</w:t>
      </w:r>
      <w:r>
        <w:rPr>
          <w:rFonts w:ascii="SimSun" w:hAnsi="SimSun" w:eastAsia="SimSun" w:cs="SimSun"/>
          <w:sz w:val="20"/>
          <w:szCs w:val="20"/>
          <w:spacing w:val="-41"/>
        </w:rPr>
        <w:t xml:space="preserve"> </w:t>
      </w:r>
      <w:r>
        <w:rPr>
          <w:rFonts w:ascii="SimSun" w:hAnsi="SimSun" w:eastAsia="SimSun" w:cs="SimSun"/>
          <w:sz w:val="20"/>
          <w:szCs w:val="20"/>
        </w:rPr>
        <w:t>Wi</w:t>
      </w:r>
      <w:r>
        <w:rPr>
          <w:rFonts w:ascii="SimSun" w:hAnsi="SimSun" w:eastAsia="SimSun" w:cs="SimSun"/>
          <w:sz w:val="20"/>
          <w:szCs w:val="20"/>
          <w:spacing w:val="16"/>
        </w:rPr>
        <w:t>-</w:t>
      </w:r>
      <w:r>
        <w:rPr>
          <w:rFonts w:ascii="SimSun" w:hAnsi="SimSun" w:eastAsia="SimSun" w:cs="SimSun"/>
          <w:sz w:val="20"/>
          <w:szCs w:val="20"/>
        </w:rPr>
        <w:t>Fi</w:t>
      </w:r>
      <w:r>
        <w:rPr>
          <w:rFonts w:ascii="SimSun" w:hAnsi="SimSun" w:eastAsia="SimSun" w:cs="SimSun"/>
          <w:sz w:val="20"/>
          <w:szCs w:val="20"/>
          <w:spacing w:val="16"/>
        </w:rPr>
        <w:t xml:space="preserve"> 就可以精准定位人们在  </w:t>
      </w:r>
      <w:r>
        <w:rPr>
          <w:rFonts w:ascii="SimSun" w:hAnsi="SimSun" w:eastAsia="SimSun" w:cs="SimSun"/>
          <w:sz w:val="20"/>
          <w:szCs w:val="20"/>
          <w:spacing w:val="17"/>
        </w:rPr>
        <w:t>这个空间中的位置，而且还是三维空间位置。这样当人们带着手机进入一个购物  </w:t>
      </w:r>
      <w:r>
        <w:rPr>
          <w:rFonts w:ascii="SimSun" w:hAnsi="SimSun" w:eastAsia="SimSun" w:cs="SimSun"/>
          <w:sz w:val="20"/>
          <w:szCs w:val="20"/>
          <w:spacing w:val="16"/>
        </w:rPr>
        <w:t>中心之后，所有的行踪都能被商业</w:t>
      </w:r>
      <w:r>
        <w:rPr>
          <w:rFonts w:ascii="SimSun" w:hAnsi="SimSun" w:eastAsia="SimSun" w:cs="SimSun"/>
          <w:sz w:val="20"/>
          <w:szCs w:val="20"/>
          <w:spacing w:val="-27"/>
        </w:rPr>
        <w:t xml:space="preserve"> </w:t>
      </w:r>
      <w:r>
        <w:rPr>
          <w:rFonts w:ascii="SimSun" w:hAnsi="SimSun" w:eastAsia="SimSun" w:cs="SimSun"/>
          <w:sz w:val="20"/>
          <w:szCs w:val="20"/>
        </w:rPr>
        <w:t>Wi</w:t>
      </w:r>
      <w:r>
        <w:rPr>
          <w:rFonts w:ascii="SimSun" w:hAnsi="SimSun" w:eastAsia="SimSun" w:cs="SimSun"/>
          <w:sz w:val="20"/>
          <w:szCs w:val="20"/>
          <w:spacing w:val="16"/>
        </w:rPr>
        <w:t>-</w:t>
      </w:r>
      <w:r>
        <w:rPr>
          <w:rFonts w:ascii="SimSun" w:hAnsi="SimSun" w:eastAsia="SimSun" w:cs="SimSun"/>
          <w:sz w:val="20"/>
          <w:szCs w:val="20"/>
        </w:rPr>
        <w:t>Fi</w:t>
      </w:r>
      <w:r>
        <w:rPr>
          <w:rFonts w:ascii="SimSun" w:hAnsi="SimSun" w:eastAsia="SimSun" w:cs="SimSun"/>
          <w:sz w:val="20"/>
          <w:szCs w:val="20"/>
          <w:spacing w:val="-19"/>
        </w:rPr>
        <w:t xml:space="preserve"> </w:t>
      </w:r>
      <w:r>
        <w:rPr>
          <w:rFonts w:ascii="SimSun" w:hAnsi="SimSun" w:eastAsia="SimSun" w:cs="SimSun"/>
          <w:sz w:val="20"/>
          <w:szCs w:val="20"/>
          <w:spacing w:val="16"/>
        </w:rPr>
        <w:t>记录。商业</w:t>
      </w:r>
      <w:r>
        <w:rPr>
          <w:rFonts w:ascii="SimSun" w:hAnsi="SimSun" w:eastAsia="SimSun" w:cs="SimSun"/>
          <w:sz w:val="20"/>
          <w:szCs w:val="20"/>
          <w:spacing w:val="-47"/>
        </w:rPr>
        <w:t xml:space="preserve"> </w:t>
      </w:r>
      <w:r>
        <w:rPr>
          <w:rFonts w:ascii="SimSun" w:hAnsi="SimSun" w:eastAsia="SimSun" w:cs="SimSun"/>
          <w:sz w:val="20"/>
          <w:szCs w:val="20"/>
        </w:rPr>
        <w:t>Wi</w:t>
      </w:r>
      <w:r>
        <w:rPr>
          <w:rFonts w:ascii="SimSun" w:hAnsi="SimSun" w:eastAsia="SimSun" w:cs="SimSun"/>
          <w:sz w:val="20"/>
          <w:szCs w:val="20"/>
          <w:spacing w:val="16"/>
        </w:rPr>
        <w:t>-</w:t>
      </w:r>
      <w:r>
        <w:rPr>
          <w:rFonts w:ascii="SimSun" w:hAnsi="SimSun" w:eastAsia="SimSun" w:cs="SimSun"/>
          <w:sz w:val="20"/>
          <w:szCs w:val="20"/>
        </w:rPr>
        <w:t>Fi</w:t>
      </w:r>
      <w:r>
        <w:rPr>
          <w:rFonts w:ascii="SimSun" w:hAnsi="SimSun" w:eastAsia="SimSun" w:cs="SimSun"/>
          <w:sz w:val="20"/>
          <w:szCs w:val="20"/>
          <w:spacing w:val="16"/>
        </w:rPr>
        <w:t xml:space="preserve"> 和家用</w:t>
      </w:r>
      <w:r>
        <w:rPr>
          <w:rFonts w:ascii="SimSun" w:hAnsi="SimSun" w:eastAsia="SimSun" w:cs="SimSun"/>
          <w:sz w:val="20"/>
          <w:szCs w:val="20"/>
        </w:rPr>
        <w:t>Wi</w:t>
      </w:r>
      <w:r>
        <w:rPr>
          <w:rFonts w:ascii="SimSun" w:hAnsi="SimSun" w:eastAsia="SimSun" w:cs="SimSun"/>
          <w:sz w:val="20"/>
          <w:szCs w:val="20"/>
          <w:spacing w:val="16"/>
        </w:rPr>
        <w:t>-</w:t>
      </w:r>
      <w:r>
        <w:rPr>
          <w:rFonts w:ascii="SimSun" w:hAnsi="SimSun" w:eastAsia="SimSun" w:cs="SimSun"/>
          <w:sz w:val="20"/>
          <w:szCs w:val="20"/>
        </w:rPr>
        <w:t>Fi</w:t>
      </w:r>
      <w:r>
        <w:rPr>
          <w:rFonts w:ascii="SimSun" w:hAnsi="SimSun" w:eastAsia="SimSun" w:cs="SimSun"/>
          <w:sz w:val="20"/>
          <w:szCs w:val="20"/>
          <w:spacing w:val="16"/>
        </w:rPr>
        <w:t xml:space="preserve"> 的不同  </w:t>
      </w:r>
      <w:r>
        <w:rPr>
          <w:rFonts w:ascii="SimSun" w:hAnsi="SimSun" w:eastAsia="SimSun" w:cs="SimSun"/>
          <w:sz w:val="20"/>
          <w:szCs w:val="20"/>
          <w:spacing w:val="17"/>
        </w:rPr>
        <w:t>之处有：商业</w:t>
      </w:r>
      <w:r>
        <w:rPr>
          <w:rFonts w:ascii="SimSun" w:hAnsi="SimSun" w:eastAsia="SimSun" w:cs="SimSun"/>
          <w:sz w:val="20"/>
          <w:szCs w:val="20"/>
          <w:spacing w:val="-39"/>
        </w:rPr>
        <w:t xml:space="preserve"> </w:t>
      </w:r>
      <w:r>
        <w:rPr>
          <w:rFonts w:ascii="Times New Roman" w:hAnsi="Times New Roman" w:eastAsia="Times New Roman" w:cs="Times New Roman"/>
          <w:sz w:val="20"/>
          <w:szCs w:val="20"/>
        </w:rPr>
        <w:t>Wi</w:t>
      </w:r>
      <w:r>
        <w:rPr>
          <w:rFonts w:ascii="Times New Roman" w:hAnsi="Times New Roman" w:eastAsia="Times New Roman" w:cs="Times New Roman"/>
          <w:sz w:val="20"/>
          <w:szCs w:val="20"/>
          <w:spacing w:val="17"/>
        </w:rPr>
        <w:t>-</w:t>
      </w:r>
      <w:r>
        <w:rPr>
          <w:rFonts w:ascii="Times New Roman" w:hAnsi="Times New Roman" w:eastAsia="Times New Roman" w:cs="Times New Roman"/>
          <w:sz w:val="20"/>
          <w:szCs w:val="20"/>
        </w:rPr>
        <w:t>Fi</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17"/>
        </w:rPr>
        <w:t>的主要目的是采集用户的行动轨迹信息，甚至记录手机“身</w:t>
      </w:r>
    </w:p>
    <w:p>
      <w:pPr>
        <w:ind w:left="520"/>
        <w:spacing w:line="216" w:lineRule="auto"/>
        <w:rPr>
          <w:rFonts w:ascii="SimSun" w:hAnsi="SimSun" w:eastAsia="SimSun" w:cs="SimSun"/>
          <w:sz w:val="20"/>
          <w:szCs w:val="20"/>
        </w:rPr>
      </w:pPr>
      <w:r>
        <w:rPr>
          <w:rFonts w:ascii="SimSun" w:hAnsi="SimSun" w:eastAsia="SimSun" w:cs="SimSun"/>
          <w:sz w:val="20"/>
          <w:szCs w:val="20"/>
          <w:spacing w:val="18"/>
        </w:rPr>
        <w:t>份证号”,后台数据库能够知道该顾客一周来过这里几次。</w:t>
      </w:r>
    </w:p>
    <w:p>
      <w:pPr>
        <w:pStyle w:val="BodyText"/>
        <w:spacing w:line="243" w:lineRule="auto"/>
        <w:rPr/>
      </w:pPr>
      <w:r/>
    </w:p>
    <w:p>
      <w:pPr>
        <w:ind w:left="520" w:right="181" w:firstLine="429"/>
        <w:spacing w:before="65" w:line="369" w:lineRule="auto"/>
        <w:rPr>
          <w:rFonts w:ascii="SimSun" w:hAnsi="SimSun" w:eastAsia="SimSun" w:cs="SimSun"/>
          <w:sz w:val="20"/>
          <w:szCs w:val="20"/>
        </w:rPr>
      </w:pPr>
      <w:r>
        <w:rPr>
          <w:rFonts w:ascii="SimSun" w:hAnsi="SimSun" w:eastAsia="SimSun" w:cs="SimSun"/>
          <w:sz w:val="20"/>
          <w:szCs w:val="20"/>
          <w:spacing w:val="18"/>
        </w:rPr>
        <w:t>目前，三大电信运营商也在为商家提供数据服务。三</w:t>
      </w:r>
      <w:r>
        <w:rPr>
          <w:rFonts w:ascii="SimSun" w:hAnsi="SimSun" w:eastAsia="SimSun" w:cs="SimSun"/>
          <w:sz w:val="20"/>
          <w:szCs w:val="20"/>
          <w:spacing w:val="17"/>
        </w:rPr>
        <w:t>大电信运营商对所有的</w:t>
      </w:r>
      <w:r>
        <w:rPr>
          <w:rFonts w:ascii="SimSun" w:hAnsi="SimSun" w:eastAsia="SimSun" w:cs="SimSun"/>
          <w:sz w:val="20"/>
          <w:szCs w:val="20"/>
        </w:rPr>
        <w:t xml:space="preserve"> </w:t>
      </w:r>
      <w:r>
        <w:rPr>
          <w:rFonts w:ascii="SimSun" w:hAnsi="SimSun" w:eastAsia="SimSun" w:cs="SimSun"/>
          <w:sz w:val="20"/>
          <w:szCs w:val="20"/>
          <w:spacing w:val="17"/>
        </w:rPr>
        <w:t>客户都贴上了标签，这个标签的数量成千上万，是基于人们对手机的使用习惯、</w:t>
      </w:r>
      <w:r>
        <w:rPr>
          <w:rFonts w:ascii="SimSun" w:hAnsi="SimSun" w:eastAsia="SimSun" w:cs="SimSun"/>
          <w:sz w:val="20"/>
          <w:szCs w:val="20"/>
          <w:spacing w:val="4"/>
        </w:rPr>
        <w:t xml:space="preserve"> </w:t>
      </w:r>
      <w:r>
        <w:rPr>
          <w:rFonts w:ascii="SimSun" w:hAnsi="SimSun" w:eastAsia="SimSun" w:cs="SimSun"/>
          <w:sz w:val="20"/>
          <w:szCs w:val="20"/>
          <w:spacing w:val="18"/>
        </w:rPr>
        <w:t>访问流量、出现地点、花费、通话情况、联络人等行为数据。然后，基于手机的</w:t>
      </w:r>
      <w:r>
        <w:rPr>
          <w:rFonts w:ascii="SimSun" w:hAnsi="SimSun" w:eastAsia="SimSun" w:cs="SimSun"/>
          <w:sz w:val="20"/>
          <w:szCs w:val="20"/>
          <w:spacing w:val="4"/>
        </w:rPr>
        <w:t xml:space="preserve"> </w:t>
      </w:r>
      <w:r>
        <w:rPr>
          <w:rFonts w:ascii="SimSun" w:hAnsi="SimSun" w:eastAsia="SimSun" w:cs="SimSun"/>
          <w:sz w:val="20"/>
          <w:szCs w:val="20"/>
          <w:spacing w:val="18"/>
        </w:rPr>
        <w:t>识别码能够为商家反馈这个客户的标签，从而让商家能够非常精准地判断都是哪</w:t>
      </w:r>
      <w:r>
        <w:rPr>
          <w:rFonts w:ascii="SimSun" w:hAnsi="SimSun" w:eastAsia="SimSun" w:cs="SimSun"/>
          <w:sz w:val="20"/>
          <w:szCs w:val="20"/>
          <w:spacing w:val="2"/>
        </w:rPr>
        <w:t xml:space="preserve"> </w:t>
      </w:r>
      <w:r>
        <w:rPr>
          <w:rFonts w:ascii="SimSun" w:hAnsi="SimSun" w:eastAsia="SimSun" w:cs="SimSun"/>
          <w:sz w:val="20"/>
          <w:szCs w:val="20"/>
          <w:spacing w:val="18"/>
        </w:rPr>
        <w:t>类客户进入商场或者门店，从而更好地优化产品选择、货架布局、客户动线。商</w:t>
      </w:r>
      <w:r>
        <w:rPr>
          <w:rFonts w:ascii="SimSun" w:hAnsi="SimSun" w:eastAsia="SimSun" w:cs="SimSun"/>
          <w:sz w:val="20"/>
          <w:szCs w:val="20"/>
          <w:spacing w:val="2"/>
        </w:rPr>
        <w:t xml:space="preserve"> </w:t>
      </w:r>
      <w:r>
        <w:rPr>
          <w:rFonts w:ascii="SimSun" w:hAnsi="SimSun" w:eastAsia="SimSun" w:cs="SimSun"/>
          <w:sz w:val="20"/>
          <w:szCs w:val="20"/>
          <w:spacing w:val="18"/>
        </w:rPr>
        <w:t>家只需要购买三大电信运营商的数据服务，就可以通过购买某一类标签的</w:t>
      </w:r>
      <w:r>
        <w:rPr>
          <w:rFonts w:ascii="SimSun" w:hAnsi="SimSun" w:eastAsia="SimSun" w:cs="SimSun"/>
          <w:sz w:val="20"/>
          <w:szCs w:val="20"/>
          <w:spacing w:val="17"/>
        </w:rPr>
        <w:t>方式获</w:t>
      </w:r>
    </w:p>
    <w:p>
      <w:pPr>
        <w:ind w:left="520"/>
        <w:spacing w:line="219" w:lineRule="auto"/>
        <w:rPr>
          <w:rFonts w:ascii="SimSun" w:hAnsi="SimSun" w:eastAsia="SimSun" w:cs="SimSun"/>
          <w:sz w:val="20"/>
          <w:szCs w:val="20"/>
        </w:rPr>
      </w:pPr>
      <w:r>
        <w:rPr>
          <w:rFonts w:ascii="SimSun" w:hAnsi="SimSun" w:eastAsia="SimSun" w:cs="SimSun"/>
          <w:sz w:val="20"/>
          <w:szCs w:val="20"/>
          <w:spacing w:val="15"/>
        </w:rPr>
        <w:t>知进入商场或者门店的客户群特征。这种数据并不涉及个人隐私和敏感数据。</w:t>
      </w:r>
    </w:p>
    <w:p>
      <w:pPr>
        <w:pStyle w:val="BodyText"/>
        <w:spacing w:line="275" w:lineRule="auto"/>
        <w:rPr/>
      </w:pPr>
      <w:r/>
    </w:p>
    <w:p>
      <w:pPr>
        <w:ind w:left="950"/>
        <w:spacing w:before="66" w:line="219" w:lineRule="auto"/>
        <w:rPr>
          <w:rFonts w:ascii="SimSun" w:hAnsi="SimSun" w:eastAsia="SimSun" w:cs="SimSun"/>
          <w:sz w:val="20"/>
          <w:szCs w:val="20"/>
        </w:rPr>
      </w:pPr>
      <w:r>
        <w:rPr>
          <w:rFonts w:ascii="SimSun" w:hAnsi="SimSun" w:eastAsia="SimSun" w:cs="SimSun"/>
          <w:sz w:val="20"/>
          <w:szCs w:val="20"/>
          <w:spacing w:val="19"/>
        </w:rPr>
        <w:t>在生产制造型企业的工厂中，商业</w:t>
      </w:r>
      <w:r>
        <w:rPr>
          <w:rFonts w:ascii="Times New Roman" w:hAnsi="Times New Roman" w:eastAsia="Times New Roman" w:cs="Times New Roman"/>
          <w:sz w:val="20"/>
          <w:szCs w:val="20"/>
        </w:rPr>
        <w:t>Wi</w:t>
      </w:r>
      <w:r>
        <w:rPr>
          <w:rFonts w:ascii="Times New Roman" w:hAnsi="Times New Roman" w:eastAsia="Times New Roman" w:cs="Times New Roman"/>
          <w:sz w:val="20"/>
          <w:szCs w:val="20"/>
          <w:spacing w:val="19"/>
        </w:rPr>
        <w:t>-</w:t>
      </w:r>
      <w:r>
        <w:rPr>
          <w:rFonts w:ascii="Times New Roman" w:hAnsi="Times New Roman" w:eastAsia="Times New Roman" w:cs="Times New Roman"/>
          <w:sz w:val="20"/>
          <w:szCs w:val="20"/>
        </w:rPr>
        <w:t>Fi</w:t>
      </w:r>
      <w:r>
        <w:rPr>
          <w:rFonts w:ascii="Times New Roman" w:hAnsi="Times New Roman" w:eastAsia="Times New Roman" w:cs="Times New Roman"/>
          <w:sz w:val="20"/>
          <w:szCs w:val="20"/>
          <w:spacing w:val="19"/>
        </w:rPr>
        <w:t xml:space="preserve">  </w:t>
      </w:r>
      <w:r>
        <w:rPr>
          <w:rFonts w:ascii="SimSun" w:hAnsi="SimSun" w:eastAsia="SimSun" w:cs="SimSun"/>
          <w:sz w:val="20"/>
          <w:szCs w:val="20"/>
          <w:spacing w:val="19"/>
        </w:rPr>
        <w:t>应用场景非常多，可以做监控，做</w:t>
      </w:r>
    </w:p>
    <w:p>
      <w:pPr>
        <w:spacing w:line="219" w:lineRule="auto"/>
        <w:sectPr>
          <w:pgSz w:w="9140" w:h="13280"/>
          <w:pgMar w:top="400" w:right="523" w:bottom="0" w:left="279" w:header="0" w:footer="0" w:gutter="0"/>
        </w:sectPr>
        <w:rPr>
          <w:rFonts w:ascii="SimSun" w:hAnsi="SimSun" w:eastAsia="SimSun" w:cs="SimSun"/>
          <w:sz w:val="20"/>
          <w:szCs w:val="20"/>
        </w:rPr>
      </w:pPr>
    </w:p>
    <w:p>
      <w:pPr>
        <w:pStyle w:val="BodyText"/>
        <w:spacing w:line="365" w:lineRule="auto"/>
        <w:rPr/>
      </w:pPr>
      <w:r/>
    </w:p>
    <w:p>
      <w:pPr>
        <w:spacing w:before="58" w:line="221" w:lineRule="auto"/>
        <w:jc w:val="right"/>
        <w:rPr>
          <w:rFonts w:ascii="SimHei" w:hAnsi="SimHei" w:eastAsia="SimHei" w:cs="SimHei"/>
          <w:sz w:val="18"/>
          <w:szCs w:val="18"/>
        </w:rPr>
      </w:pPr>
      <w:r>
        <w:rPr>
          <w:rFonts w:ascii="SimHei" w:hAnsi="SimHei" w:eastAsia="SimHei" w:cs="SimHei"/>
          <w:sz w:val="18"/>
          <w:szCs w:val="18"/>
          <w:spacing w:val="5"/>
        </w:rPr>
        <w:t>第2章</w:t>
      </w:r>
      <w:r>
        <w:rPr>
          <w:rFonts w:ascii="SimHei" w:hAnsi="SimHei" w:eastAsia="SimHei" w:cs="SimHei"/>
          <w:sz w:val="18"/>
          <w:szCs w:val="18"/>
          <w:spacing w:val="5"/>
        </w:rPr>
        <w:t xml:space="preserve"> </w:t>
      </w:r>
      <w:r>
        <w:rPr>
          <w:rFonts w:ascii="SimHei" w:hAnsi="SimHei" w:eastAsia="SimHei" w:cs="SimHei"/>
          <w:sz w:val="18"/>
          <w:szCs w:val="18"/>
          <w:spacing w:val="5"/>
        </w:rPr>
        <w:t>企业数字化转型涉及的技术</w:t>
      </w:r>
      <w:r>
        <w:rPr>
          <w:rFonts w:ascii="SimHei" w:hAnsi="SimHei" w:eastAsia="SimHei" w:cs="SimHei"/>
          <w:sz w:val="18"/>
          <w:szCs w:val="18"/>
          <w:spacing w:val="88"/>
        </w:rPr>
        <w:t xml:space="preserve"> </w:t>
      </w:r>
      <w:r>
        <w:rPr>
          <w:rFonts w:ascii="SimHei" w:hAnsi="SimHei" w:eastAsia="SimHei" w:cs="SimHei"/>
          <w:sz w:val="18"/>
          <w:szCs w:val="18"/>
          <w:spacing w:val="5"/>
        </w:rPr>
        <w:t>067</w:t>
      </w:r>
    </w:p>
    <w:p>
      <w:pPr>
        <w:pStyle w:val="BodyText"/>
        <w:spacing w:line="460" w:lineRule="auto"/>
        <w:rPr/>
      </w:pPr>
      <w:r/>
    </w:p>
    <w:p>
      <w:pPr>
        <w:ind w:right="483"/>
        <w:spacing w:before="71" w:line="336" w:lineRule="auto"/>
        <w:jc w:val="both"/>
        <w:rPr>
          <w:rFonts w:ascii="SimSun" w:hAnsi="SimSun" w:eastAsia="SimSun" w:cs="SimSun"/>
          <w:sz w:val="22"/>
          <w:szCs w:val="22"/>
        </w:rPr>
      </w:pPr>
      <w:r>
        <w:rPr>
          <w:rFonts w:ascii="SimSun" w:hAnsi="SimSun" w:eastAsia="SimSun" w:cs="SimSun"/>
          <w:sz w:val="22"/>
          <w:szCs w:val="22"/>
          <w:spacing w:val="-2"/>
        </w:rPr>
        <w:t>考勤，做轨迹分析，做安防，做厂区或者园区规划，也可以做各种管理改善，而</w:t>
      </w:r>
      <w:r>
        <w:rPr>
          <w:rFonts w:ascii="SimSun" w:hAnsi="SimSun" w:eastAsia="SimSun" w:cs="SimSun"/>
          <w:sz w:val="22"/>
          <w:szCs w:val="22"/>
          <w:spacing w:val="10"/>
        </w:rPr>
        <w:t xml:space="preserve"> </w:t>
      </w:r>
      <w:r>
        <w:rPr>
          <w:rFonts w:ascii="SimSun" w:hAnsi="SimSun" w:eastAsia="SimSun" w:cs="SimSun"/>
          <w:sz w:val="22"/>
          <w:szCs w:val="22"/>
          <w:spacing w:val="-2"/>
        </w:rPr>
        <w:t>这些场景都不需要厂区的员工做出任何变动和调整，数据自动被采集和分析，并</w:t>
      </w:r>
      <w:r>
        <w:rPr>
          <w:rFonts w:ascii="SimSun" w:hAnsi="SimSun" w:eastAsia="SimSun" w:cs="SimSun"/>
          <w:sz w:val="22"/>
          <w:szCs w:val="22"/>
          <w:spacing w:val="8"/>
        </w:rPr>
        <w:t xml:space="preserve"> </w:t>
      </w:r>
      <w:r>
        <w:rPr>
          <w:rFonts w:ascii="SimSun" w:hAnsi="SimSun" w:eastAsia="SimSun" w:cs="SimSun"/>
          <w:sz w:val="22"/>
          <w:szCs w:val="22"/>
          <w:spacing w:val="1"/>
        </w:rPr>
        <w:t>给出各种数据分析结果，甚至包括一些安防的预警。例如，凌晨3:00,几个陌生</w:t>
      </w:r>
      <w:r>
        <w:rPr>
          <w:rFonts w:ascii="SimSun" w:hAnsi="SimSun" w:eastAsia="SimSun" w:cs="SimSun"/>
          <w:sz w:val="22"/>
          <w:szCs w:val="22"/>
          <w:spacing w:val="12"/>
        </w:rPr>
        <w:t xml:space="preserve"> </w:t>
      </w:r>
      <w:r>
        <w:rPr>
          <w:rFonts w:ascii="SimSun" w:hAnsi="SimSun" w:eastAsia="SimSun" w:cs="SimSun"/>
          <w:sz w:val="22"/>
          <w:szCs w:val="22"/>
        </w:rPr>
        <w:t>的手机终端在试图连接布局在空间中的商业</w:t>
      </w:r>
      <w:r>
        <w:rPr>
          <w:rFonts w:ascii="SimSun" w:hAnsi="SimSun" w:eastAsia="SimSun" w:cs="SimSun"/>
          <w:sz w:val="22"/>
          <w:szCs w:val="22"/>
          <w:spacing w:val="-34"/>
        </w:rPr>
        <w:t xml:space="preserve"> </w:t>
      </w:r>
      <w:r>
        <w:rPr>
          <w:rFonts w:ascii="Times New Roman" w:hAnsi="Times New Roman" w:eastAsia="Times New Roman" w:cs="Times New Roman"/>
          <w:sz w:val="22"/>
          <w:szCs w:val="22"/>
        </w:rPr>
        <w:t>Wi-Fi,   </w:t>
      </w:r>
      <w:r>
        <w:rPr>
          <w:rFonts w:ascii="SimSun" w:hAnsi="SimSun" w:eastAsia="SimSun" w:cs="SimSun"/>
          <w:sz w:val="22"/>
          <w:szCs w:val="22"/>
        </w:rPr>
        <w:t>在识别出非客户和</w:t>
      </w:r>
      <w:r>
        <w:rPr>
          <w:rFonts w:ascii="SimSun" w:hAnsi="SimSun" w:eastAsia="SimSun" w:cs="SimSun"/>
          <w:sz w:val="22"/>
          <w:szCs w:val="22"/>
          <w:spacing w:val="-1"/>
        </w:rPr>
        <w:t>商户的基</w:t>
      </w:r>
      <w:r>
        <w:rPr>
          <w:rFonts w:ascii="SimSun" w:hAnsi="SimSun" w:eastAsia="SimSun" w:cs="SimSun"/>
          <w:sz w:val="22"/>
          <w:szCs w:val="22"/>
        </w:rPr>
        <w:t xml:space="preserve"> </w:t>
      </w:r>
      <w:r>
        <w:rPr>
          <w:rFonts w:ascii="SimSun" w:hAnsi="SimSun" w:eastAsia="SimSun" w:cs="SimSun"/>
          <w:sz w:val="22"/>
          <w:szCs w:val="22"/>
          <w:spacing w:val="-1"/>
        </w:rPr>
        <w:t>础上，这个商业</w:t>
      </w:r>
      <w:r>
        <w:rPr>
          <w:rFonts w:ascii="SimSun" w:hAnsi="SimSun" w:eastAsia="SimSun" w:cs="SimSun"/>
          <w:sz w:val="22"/>
          <w:szCs w:val="22"/>
          <w:spacing w:val="-28"/>
        </w:rPr>
        <w:t xml:space="preserve"> </w:t>
      </w:r>
      <w:r>
        <w:rPr>
          <w:rFonts w:ascii="SimSun" w:hAnsi="SimSun" w:eastAsia="SimSun" w:cs="SimSun"/>
          <w:sz w:val="22"/>
          <w:szCs w:val="22"/>
          <w:spacing w:val="-1"/>
        </w:rPr>
        <w:t>Wi-Fi系统就可以发出警示：有陌生人半</w:t>
      </w:r>
      <w:r>
        <w:rPr>
          <w:rFonts w:ascii="SimSun" w:hAnsi="SimSun" w:eastAsia="SimSun" w:cs="SimSun"/>
          <w:sz w:val="22"/>
          <w:szCs w:val="22"/>
          <w:spacing w:val="-2"/>
        </w:rPr>
        <w:t>夜三更进入购物中心某</w:t>
      </w:r>
      <w:r>
        <w:rPr>
          <w:rFonts w:ascii="SimSun" w:hAnsi="SimSun" w:eastAsia="SimSun" w:cs="SimSun"/>
          <w:sz w:val="22"/>
          <w:szCs w:val="22"/>
        </w:rPr>
        <w:t xml:space="preserve"> </w:t>
      </w:r>
      <w:r>
        <w:rPr>
          <w:rFonts w:ascii="SimSun" w:hAnsi="SimSun" w:eastAsia="SimSun" w:cs="SimSun"/>
          <w:sz w:val="22"/>
          <w:szCs w:val="22"/>
          <w:spacing w:val="-2"/>
        </w:rPr>
        <w:t>位置。如果这个人的行为异常，与一般客户的行动轨迹不同，就可以根据其行为</w:t>
      </w:r>
    </w:p>
    <w:p>
      <w:pPr>
        <w:spacing w:line="218" w:lineRule="auto"/>
        <w:rPr>
          <w:rFonts w:ascii="SimSun" w:hAnsi="SimSun" w:eastAsia="SimSun" w:cs="SimSun"/>
          <w:sz w:val="22"/>
          <w:szCs w:val="22"/>
        </w:rPr>
      </w:pPr>
      <w:r>
        <w:rPr>
          <w:rFonts w:ascii="SimSun" w:hAnsi="SimSun" w:eastAsia="SimSun" w:cs="SimSun"/>
          <w:sz w:val="22"/>
          <w:szCs w:val="22"/>
          <w:spacing w:val="-3"/>
        </w:rPr>
        <w:t>特征判断是不是盗贼，而这一切都不需要盗贼打开手机连接商业Wi-Fi。</w:t>
      </w:r>
    </w:p>
    <w:p>
      <w:pPr>
        <w:ind w:right="434" w:firstLine="439"/>
        <w:spacing w:before="280" w:line="335" w:lineRule="auto"/>
        <w:jc w:val="both"/>
        <w:rPr>
          <w:rFonts w:ascii="SimSun" w:hAnsi="SimSun" w:eastAsia="SimSun" w:cs="SimSun"/>
          <w:sz w:val="22"/>
          <w:szCs w:val="22"/>
        </w:rPr>
      </w:pPr>
      <w:r>
        <w:rPr>
          <w:rFonts w:ascii="SimSun" w:hAnsi="SimSun" w:eastAsia="SimSun" w:cs="SimSun"/>
          <w:sz w:val="22"/>
          <w:szCs w:val="22"/>
          <w:spacing w:val="-1"/>
        </w:rPr>
        <w:t>现在企业大多采用指纹识别或者脸部识别的方法进行考勤。</w:t>
      </w:r>
      <w:r>
        <w:rPr>
          <w:rFonts w:ascii="SimSun" w:hAnsi="SimSun" w:eastAsia="SimSun" w:cs="SimSun"/>
          <w:sz w:val="22"/>
          <w:szCs w:val="22"/>
          <w:spacing w:val="-2"/>
        </w:rPr>
        <w:t>这种考勤都是强</w:t>
      </w:r>
      <w:r>
        <w:rPr>
          <w:rFonts w:ascii="SimSun" w:hAnsi="SimSun" w:eastAsia="SimSun" w:cs="SimSun"/>
          <w:sz w:val="22"/>
          <w:szCs w:val="22"/>
        </w:rPr>
        <w:t xml:space="preserve"> </w:t>
      </w:r>
      <w:r>
        <w:rPr>
          <w:rFonts w:ascii="SimSun" w:hAnsi="SimSun" w:eastAsia="SimSun" w:cs="SimSun"/>
          <w:sz w:val="22"/>
          <w:szCs w:val="22"/>
          <w:spacing w:val="-2"/>
        </w:rPr>
        <w:t>制性的，必须在固定地点打卡、采集指纹、进行人脸识别，这些考勤方式本身会</w:t>
      </w:r>
      <w:r>
        <w:rPr>
          <w:rFonts w:ascii="SimSun" w:hAnsi="SimSun" w:eastAsia="SimSun" w:cs="SimSun"/>
          <w:sz w:val="22"/>
          <w:szCs w:val="22"/>
          <w:spacing w:val="8"/>
        </w:rPr>
        <w:t xml:space="preserve"> </w:t>
      </w:r>
      <w:r>
        <w:rPr>
          <w:rFonts w:ascii="SimSun" w:hAnsi="SimSun" w:eastAsia="SimSun" w:cs="SimSun"/>
          <w:sz w:val="22"/>
          <w:szCs w:val="22"/>
          <w:spacing w:val="-2"/>
        </w:rPr>
        <w:t>带给员工心态上的一系列影响，如感觉企业在监控自己，计算自己的出勤，计算</w:t>
      </w:r>
      <w:r>
        <w:rPr>
          <w:rFonts w:ascii="SimSun" w:hAnsi="SimSun" w:eastAsia="SimSun" w:cs="SimSun"/>
          <w:sz w:val="22"/>
          <w:szCs w:val="22"/>
          <w:spacing w:val="9"/>
        </w:rPr>
        <w:t xml:space="preserve"> </w:t>
      </w:r>
      <w:r>
        <w:rPr>
          <w:rFonts w:ascii="SimSun" w:hAnsi="SimSun" w:eastAsia="SimSun" w:cs="SimSun"/>
          <w:sz w:val="22"/>
          <w:szCs w:val="22"/>
          <w:spacing w:val="-6"/>
        </w:rPr>
        <w:t>自己的工作时长，计算自己的勤勉程度等。在这</w:t>
      </w:r>
      <w:r>
        <w:rPr>
          <w:rFonts w:ascii="SimSun" w:hAnsi="SimSun" w:eastAsia="SimSun" w:cs="SimSun"/>
          <w:sz w:val="22"/>
          <w:szCs w:val="22"/>
          <w:spacing w:val="-7"/>
        </w:rPr>
        <w:t>种心态下，员工与企业是对立的，</w:t>
      </w:r>
    </w:p>
    <w:p>
      <w:pPr>
        <w:spacing w:line="216" w:lineRule="auto"/>
        <w:rPr>
          <w:rFonts w:ascii="SimSun" w:hAnsi="SimSun" w:eastAsia="SimSun" w:cs="SimSun"/>
          <w:sz w:val="22"/>
          <w:szCs w:val="22"/>
        </w:rPr>
      </w:pPr>
      <w:r>
        <w:rPr>
          <w:rFonts w:ascii="SimSun" w:hAnsi="SimSun" w:eastAsia="SimSun" w:cs="SimSun"/>
          <w:sz w:val="22"/>
          <w:szCs w:val="22"/>
          <w:spacing w:val="-1"/>
        </w:rPr>
        <w:t>是“敌我双方”,不利于企业文化的构建。</w:t>
      </w:r>
    </w:p>
    <w:p>
      <w:pPr>
        <w:pStyle w:val="BodyText"/>
        <w:rPr/>
      </w:pPr>
      <w:r/>
    </w:p>
    <w:p>
      <w:pPr>
        <w:ind w:right="404" w:firstLine="439"/>
        <w:spacing w:before="73" w:line="327" w:lineRule="auto"/>
        <w:rPr>
          <w:rFonts w:ascii="SimSun" w:hAnsi="SimSun" w:eastAsia="SimSun" w:cs="SimSun"/>
          <w:sz w:val="22"/>
          <w:szCs w:val="22"/>
        </w:rPr>
      </w:pPr>
      <w:r>
        <w:rPr>
          <w:rFonts w:ascii="SimSun" w:hAnsi="SimSun" w:eastAsia="SimSun" w:cs="SimSun"/>
          <w:sz w:val="22"/>
          <w:szCs w:val="22"/>
          <w:spacing w:val="-2"/>
        </w:rPr>
        <w:t>如果采用“无声”的考勤和评估系统，以及数字化的绩效系统</w:t>
      </w:r>
      <w:r>
        <w:rPr>
          <w:rFonts w:ascii="SimSun" w:hAnsi="SimSun" w:eastAsia="SimSun" w:cs="SimSun"/>
          <w:sz w:val="22"/>
          <w:szCs w:val="22"/>
          <w:spacing w:val="-3"/>
        </w:rPr>
        <w:t>，那么打卡、</w:t>
      </w:r>
      <w:r>
        <w:rPr>
          <w:rFonts w:ascii="SimSun" w:hAnsi="SimSun" w:eastAsia="SimSun" w:cs="SimSun"/>
          <w:sz w:val="22"/>
          <w:szCs w:val="22"/>
        </w:rPr>
        <w:t xml:space="preserve"> </w:t>
      </w:r>
      <w:r>
        <w:rPr>
          <w:rFonts w:ascii="SimSun" w:hAnsi="SimSun" w:eastAsia="SimSun" w:cs="SimSun"/>
          <w:sz w:val="22"/>
          <w:szCs w:val="22"/>
          <w:spacing w:val="-2"/>
        </w:rPr>
        <w:t>指纹打卡、人脸识别打卡等都可以被抛弃。通过手机的移动跟踪，借助无处不在 </w:t>
      </w:r>
      <w:r>
        <w:rPr>
          <w:rFonts w:ascii="SimSun" w:hAnsi="SimSun" w:eastAsia="SimSun" w:cs="SimSun"/>
          <w:sz w:val="22"/>
          <w:szCs w:val="22"/>
          <w:spacing w:val="-6"/>
        </w:rPr>
        <w:t>的摄像头采集数据后的人脸识别技术，可以随时观察和管控员工的各种活动细节。</w:t>
      </w:r>
      <w:r>
        <w:rPr>
          <w:rFonts w:ascii="SimSun" w:hAnsi="SimSun" w:eastAsia="SimSun" w:cs="SimSun"/>
          <w:sz w:val="22"/>
          <w:szCs w:val="22"/>
          <w:spacing w:val="14"/>
        </w:rPr>
        <w:t xml:space="preserve"> </w:t>
      </w:r>
      <w:r>
        <w:rPr>
          <w:rFonts w:ascii="SimSun" w:hAnsi="SimSun" w:eastAsia="SimSun" w:cs="SimSun"/>
          <w:sz w:val="22"/>
          <w:szCs w:val="22"/>
          <w:spacing w:val="-2"/>
        </w:rPr>
        <w:t>所有代打卡、代考勤等行为可以避免，而且能够知道员工在整个工作时间中是否 </w:t>
      </w:r>
      <w:r>
        <w:rPr>
          <w:rFonts w:ascii="SimSun" w:hAnsi="SimSun" w:eastAsia="SimSun" w:cs="SimSun"/>
          <w:sz w:val="22"/>
          <w:szCs w:val="22"/>
          <w:spacing w:val="-2"/>
        </w:rPr>
        <w:t>真正在工作。考勤的目的是希望员工能够来上班，但员工到场不见得就是在“上 </w:t>
      </w:r>
      <w:r>
        <w:rPr>
          <w:rFonts w:ascii="SimSun" w:hAnsi="SimSun" w:eastAsia="SimSun" w:cs="SimSun"/>
          <w:sz w:val="22"/>
          <w:szCs w:val="22"/>
          <w:spacing w:val="-3"/>
        </w:rPr>
        <w:t>班”,不见得是真正在工作，通过新技术的应用，不仅可以知道员工是否来上班，</w:t>
      </w:r>
    </w:p>
    <w:p>
      <w:pPr>
        <w:spacing w:line="216" w:lineRule="auto"/>
        <w:rPr>
          <w:rFonts w:ascii="SimSun" w:hAnsi="SimSun" w:eastAsia="SimSun" w:cs="SimSun"/>
          <w:sz w:val="22"/>
          <w:szCs w:val="22"/>
        </w:rPr>
      </w:pPr>
      <w:r>
        <w:rPr>
          <w:rFonts w:ascii="SimSun" w:hAnsi="SimSun" w:eastAsia="SimSun" w:cs="SimSun"/>
          <w:sz w:val="22"/>
          <w:szCs w:val="22"/>
          <w:spacing w:val="-2"/>
        </w:rPr>
        <w:t>还能够知道员工是否真正“在工作”,这就有了本质的区别。</w:t>
      </w:r>
    </w:p>
    <w:p>
      <w:pPr>
        <w:pStyle w:val="BodyText"/>
        <w:spacing w:line="254" w:lineRule="auto"/>
        <w:rPr/>
      </w:pPr>
      <w:r/>
    </w:p>
    <w:p>
      <w:pPr>
        <w:ind w:right="278" w:firstLine="439"/>
        <w:spacing w:before="72" w:line="335" w:lineRule="auto"/>
        <w:rPr>
          <w:rFonts w:ascii="SimSun" w:hAnsi="SimSun" w:eastAsia="SimSun" w:cs="SimSun"/>
          <w:sz w:val="22"/>
          <w:szCs w:val="22"/>
        </w:rPr>
      </w:pPr>
      <w:r>
        <w:rPr>
          <w:rFonts w:ascii="SimSun" w:hAnsi="SimSun" w:eastAsia="SimSun" w:cs="SimSun"/>
          <w:sz w:val="22"/>
          <w:szCs w:val="22"/>
          <w:spacing w:val="-2"/>
        </w:rPr>
        <w:t>通过移动互联网技术与物联网技术的融合应用，可以开发更多的应用场景。  </w:t>
      </w:r>
      <w:r>
        <w:rPr>
          <w:rFonts w:ascii="SimSun" w:hAnsi="SimSun" w:eastAsia="SimSun" w:cs="SimSun"/>
          <w:sz w:val="22"/>
          <w:szCs w:val="22"/>
          <w:spacing w:val="-2"/>
        </w:rPr>
        <w:t>例如，在一个化工厂，通过具有红外线和紫外线采集功能的摄像头，能够识别出  </w:t>
      </w:r>
      <w:r>
        <w:rPr>
          <w:rFonts w:ascii="SimSun" w:hAnsi="SimSun" w:eastAsia="SimSun" w:cs="SimSun"/>
          <w:sz w:val="22"/>
          <w:szCs w:val="22"/>
          <w:spacing w:val="-11"/>
        </w:rPr>
        <w:t>某个地方是否存在气体的泄漏，是否存在一些不规范的操作，是否存在液体的“跑、</w:t>
      </w:r>
      <w:r>
        <w:rPr>
          <w:rFonts w:ascii="SimSun" w:hAnsi="SimSun" w:eastAsia="SimSun" w:cs="SimSun"/>
          <w:sz w:val="22"/>
          <w:szCs w:val="22"/>
          <w:spacing w:val="2"/>
        </w:rPr>
        <w:t xml:space="preserve">  </w:t>
      </w:r>
      <w:r>
        <w:rPr>
          <w:rFonts w:ascii="SimSun" w:hAnsi="SimSun" w:eastAsia="SimSun" w:cs="SimSun"/>
          <w:sz w:val="22"/>
          <w:szCs w:val="22"/>
          <w:spacing w:val="1"/>
        </w:rPr>
        <w:t>冒、滴、漏”,是否存在生产安全所有必要的监控。如果具有“跑、冒、滴、</w:t>
      </w:r>
      <w:r>
        <w:rPr>
          <w:rFonts w:ascii="SimSun" w:hAnsi="SimSun" w:eastAsia="SimSun" w:cs="SimSun"/>
          <w:sz w:val="22"/>
          <w:szCs w:val="22"/>
        </w:rPr>
        <w:t>漏” </w:t>
      </w:r>
      <w:r>
        <w:rPr>
          <w:rFonts w:ascii="SimSun" w:hAnsi="SimSun" w:eastAsia="SimSun" w:cs="SimSun"/>
          <w:sz w:val="22"/>
          <w:szCs w:val="22"/>
          <w:spacing w:val="-1"/>
        </w:rPr>
        <w:t>智能监测摄像头，则各种化工厂的安全事故就会大幅度减少。又如</w:t>
      </w:r>
      <w:r>
        <w:rPr>
          <w:rFonts w:ascii="SimSun" w:hAnsi="SimSun" w:eastAsia="SimSun" w:cs="SimSun"/>
          <w:sz w:val="22"/>
          <w:szCs w:val="22"/>
          <w:spacing w:val="-2"/>
        </w:rPr>
        <w:t>，某化工厂发</w:t>
      </w:r>
    </w:p>
    <w:p>
      <w:pPr>
        <w:spacing w:before="1" w:line="217" w:lineRule="auto"/>
        <w:rPr>
          <w:rFonts w:ascii="SimSun" w:hAnsi="SimSun" w:eastAsia="SimSun" w:cs="SimSun"/>
          <w:sz w:val="22"/>
          <w:szCs w:val="22"/>
        </w:rPr>
      </w:pPr>
      <w:r>
        <w:rPr>
          <w:rFonts w:ascii="SimSun" w:hAnsi="SimSun" w:eastAsia="SimSun" w:cs="SimSun"/>
          <w:sz w:val="22"/>
          <w:szCs w:val="22"/>
          <w:spacing w:val="-2"/>
        </w:rPr>
        <w:t>生爆炸，原因是氯乙烯泄漏遭遇明火后引起危险化学品运输车辆的连环爆炸。如</w:t>
      </w:r>
    </w:p>
    <w:p>
      <w:pPr>
        <w:spacing w:line="217" w:lineRule="auto"/>
        <w:sectPr>
          <w:pgSz w:w="9140" w:h="13250"/>
          <w:pgMar w:top="400" w:right="505" w:bottom="0" w:left="510" w:header="0" w:footer="0" w:gutter="0"/>
        </w:sectPr>
        <w:rPr>
          <w:rFonts w:ascii="SimSun" w:hAnsi="SimSun" w:eastAsia="SimSun" w:cs="SimSun"/>
          <w:sz w:val="22"/>
          <w:szCs w:val="22"/>
        </w:rPr>
      </w:pPr>
    </w:p>
    <w:p>
      <w:pPr>
        <w:pStyle w:val="BodyText"/>
        <w:spacing w:line="355" w:lineRule="auto"/>
        <w:rPr/>
      </w:pPr>
      <w:r/>
    </w:p>
    <w:p>
      <w:pPr>
        <w:spacing w:before="59" w:line="222" w:lineRule="auto"/>
        <w:rPr>
          <w:rFonts w:ascii="SimHei" w:hAnsi="SimHei" w:eastAsia="SimHei" w:cs="SimHei"/>
          <w:sz w:val="18"/>
          <w:szCs w:val="18"/>
        </w:rPr>
      </w:pPr>
      <w:r>
        <w:rPr>
          <w:rFonts w:ascii="SimHei" w:hAnsi="SimHei" w:eastAsia="SimHei" w:cs="SimHei"/>
          <w:sz w:val="18"/>
          <w:szCs w:val="18"/>
          <w:spacing w:val="-7"/>
        </w:rPr>
        <w:t>068</w:t>
      </w:r>
      <w:r>
        <w:rPr>
          <w:rFonts w:ascii="SimHei" w:hAnsi="SimHei" w:eastAsia="SimHei" w:cs="SimHei"/>
          <w:sz w:val="18"/>
          <w:szCs w:val="18"/>
          <w:spacing w:val="36"/>
        </w:rPr>
        <w:t xml:space="preserve">  </w:t>
      </w:r>
      <w:r>
        <w:rPr>
          <w:rFonts w:ascii="SimHei" w:hAnsi="SimHei" w:eastAsia="SimHei" w:cs="SimHei"/>
          <w:sz w:val="18"/>
          <w:szCs w:val="18"/>
          <w:spacing w:val="-7"/>
        </w:rPr>
        <w:t>数字蝶变：企业数字化转型之道</w:t>
      </w:r>
    </w:p>
    <w:p>
      <w:pPr>
        <w:pStyle w:val="BodyText"/>
        <w:spacing w:line="460" w:lineRule="auto"/>
        <w:rPr/>
      </w:pPr>
      <w:r/>
    </w:p>
    <w:p>
      <w:pPr>
        <w:ind w:left="529" w:right="97"/>
        <w:spacing w:before="72" w:line="328" w:lineRule="auto"/>
        <w:jc w:val="both"/>
        <w:rPr>
          <w:rFonts w:ascii="SimSun" w:hAnsi="SimSun" w:eastAsia="SimSun" w:cs="SimSun"/>
          <w:sz w:val="22"/>
          <w:szCs w:val="22"/>
        </w:rPr>
      </w:pPr>
      <w:r>
        <w:rPr>
          <w:rFonts w:ascii="SimSun" w:hAnsi="SimSun" w:eastAsia="SimSun" w:cs="SimSun"/>
          <w:sz w:val="22"/>
          <w:szCs w:val="22"/>
          <w:spacing w:val="-2"/>
        </w:rPr>
        <w:t>果有智能监控系统，对于无色无味的气体泄漏都可以监控出来，那么就可以避免</w:t>
      </w:r>
      <w:r>
        <w:rPr>
          <w:rFonts w:ascii="SimSun" w:hAnsi="SimSun" w:eastAsia="SimSun" w:cs="SimSun"/>
          <w:sz w:val="22"/>
          <w:szCs w:val="22"/>
          <w:spacing w:val="8"/>
        </w:rPr>
        <w:t xml:space="preserve"> </w:t>
      </w:r>
      <w:r>
        <w:rPr>
          <w:rFonts w:ascii="SimSun" w:hAnsi="SimSun" w:eastAsia="SimSun" w:cs="SimSun"/>
          <w:sz w:val="22"/>
          <w:szCs w:val="22"/>
          <w:spacing w:val="-2"/>
        </w:rPr>
        <w:t>事故恶化。安全事故大都是隐患造成的，这些隐患通过数据技术其实是可以预先</w:t>
      </w:r>
    </w:p>
    <w:p>
      <w:pPr>
        <w:ind w:left="529"/>
        <w:spacing w:line="220" w:lineRule="auto"/>
        <w:rPr>
          <w:rFonts w:ascii="SimSun" w:hAnsi="SimSun" w:eastAsia="SimSun" w:cs="SimSun"/>
          <w:sz w:val="22"/>
          <w:szCs w:val="22"/>
        </w:rPr>
      </w:pPr>
      <w:r>
        <w:rPr>
          <w:rFonts w:ascii="SimSun" w:hAnsi="SimSun" w:eastAsia="SimSun" w:cs="SimSun"/>
          <w:sz w:val="22"/>
          <w:szCs w:val="22"/>
          <w:spacing w:val="-7"/>
        </w:rPr>
        <w:t>监控的，从而提前预警，事前防范。</w:t>
      </w:r>
    </w:p>
    <w:p>
      <w:pPr>
        <w:ind w:left="529" w:right="80" w:firstLine="439"/>
        <w:spacing w:before="286" w:line="335" w:lineRule="auto"/>
        <w:jc w:val="both"/>
        <w:rPr>
          <w:rFonts w:ascii="SimSun" w:hAnsi="SimSun" w:eastAsia="SimSun" w:cs="SimSun"/>
          <w:sz w:val="22"/>
          <w:szCs w:val="22"/>
        </w:rPr>
      </w:pPr>
      <w:r>
        <w:rPr>
          <w:rFonts w:ascii="SimSun" w:hAnsi="SimSun" w:eastAsia="SimSun" w:cs="SimSun"/>
          <w:sz w:val="22"/>
          <w:szCs w:val="22"/>
          <w:spacing w:val="-1"/>
        </w:rPr>
        <w:t>企业要关注移动互联通信技术的发展和移动数据采集设</w:t>
      </w:r>
      <w:r>
        <w:rPr>
          <w:rFonts w:ascii="SimSun" w:hAnsi="SimSun" w:eastAsia="SimSun" w:cs="SimSun"/>
          <w:sz w:val="22"/>
          <w:szCs w:val="22"/>
          <w:spacing w:val="-2"/>
        </w:rPr>
        <w:t>备的创新，并积极应</w:t>
      </w:r>
      <w:r>
        <w:rPr>
          <w:rFonts w:ascii="SimSun" w:hAnsi="SimSun" w:eastAsia="SimSun" w:cs="SimSun"/>
          <w:sz w:val="22"/>
          <w:szCs w:val="22"/>
        </w:rPr>
        <w:t xml:space="preserve"> </w:t>
      </w:r>
      <w:r>
        <w:rPr>
          <w:rFonts w:ascii="SimSun" w:hAnsi="SimSun" w:eastAsia="SimSun" w:cs="SimSun"/>
          <w:sz w:val="22"/>
          <w:szCs w:val="22"/>
          <w:spacing w:val="-1"/>
        </w:rPr>
        <w:t>用这些技术实现更先进的管理，在效率、安全和环保等方面</w:t>
      </w:r>
      <w:r>
        <w:rPr>
          <w:rFonts w:ascii="SimSun" w:hAnsi="SimSun" w:eastAsia="SimSun" w:cs="SimSun"/>
          <w:sz w:val="22"/>
          <w:szCs w:val="22"/>
          <w:spacing w:val="-2"/>
        </w:rPr>
        <w:t>不断开拓出新的应用</w:t>
      </w:r>
    </w:p>
    <w:p>
      <w:pPr>
        <w:ind w:left="529"/>
        <w:spacing w:before="1" w:line="217" w:lineRule="auto"/>
        <w:rPr>
          <w:rFonts w:ascii="SimSun" w:hAnsi="SimSun" w:eastAsia="SimSun" w:cs="SimSun"/>
          <w:sz w:val="22"/>
          <w:szCs w:val="22"/>
        </w:rPr>
      </w:pPr>
      <w:r>
        <w:rPr>
          <w:rFonts w:ascii="SimSun" w:hAnsi="SimSun" w:eastAsia="SimSun" w:cs="SimSun"/>
          <w:sz w:val="22"/>
          <w:szCs w:val="22"/>
          <w:spacing w:val="-6"/>
        </w:rPr>
        <w:t>场景，不断创造新的价值。</w:t>
      </w:r>
    </w:p>
    <w:p>
      <w:pPr>
        <w:pStyle w:val="BodyText"/>
        <w:spacing w:line="271" w:lineRule="auto"/>
        <w:rPr/>
      </w:pPr>
      <w:r/>
    </w:p>
    <w:p>
      <w:pPr>
        <w:pStyle w:val="BodyText"/>
        <w:spacing w:line="271" w:lineRule="auto"/>
        <w:rPr/>
      </w:pPr>
      <w:r/>
    </w:p>
    <w:p>
      <w:pPr>
        <w:ind w:left="973"/>
        <w:spacing w:before="72" w:line="219" w:lineRule="auto"/>
        <w:rPr>
          <w:rFonts w:ascii="SimSun" w:hAnsi="SimSun" w:eastAsia="SimSun" w:cs="SimSun"/>
          <w:sz w:val="22"/>
          <w:szCs w:val="22"/>
        </w:rPr>
      </w:pPr>
      <w:r>
        <w:rPr>
          <w:rFonts w:ascii="SimSun" w:hAnsi="SimSun" w:eastAsia="SimSun" w:cs="SimSun"/>
          <w:sz w:val="22"/>
          <w:szCs w:val="22"/>
          <w:b/>
          <w:bCs/>
          <w:spacing w:val="23"/>
        </w:rPr>
        <w:t>物联网</w:t>
      </w:r>
      <w:r>
        <w:rPr>
          <w:rFonts w:ascii="Times New Roman" w:hAnsi="Times New Roman" w:eastAsia="Times New Roman" w:cs="Times New Roman"/>
          <w:sz w:val="22"/>
          <w:szCs w:val="22"/>
          <w:b/>
          <w:bCs/>
        </w:rPr>
        <w:t>IoT</w:t>
      </w:r>
      <w:r>
        <w:rPr>
          <w:rFonts w:ascii="Times New Roman" w:hAnsi="Times New Roman" w:eastAsia="Times New Roman" w:cs="Times New Roman"/>
          <w:sz w:val="22"/>
          <w:szCs w:val="22"/>
          <w:b/>
          <w:bCs/>
          <w:spacing w:val="4"/>
        </w:rPr>
        <w:t xml:space="preserve">   </w:t>
      </w:r>
      <w:r>
        <w:rPr>
          <w:rFonts w:ascii="SimSun" w:hAnsi="SimSun" w:eastAsia="SimSun" w:cs="SimSun"/>
          <w:sz w:val="22"/>
          <w:szCs w:val="22"/>
          <w:b/>
          <w:bCs/>
          <w:spacing w:val="23"/>
        </w:rPr>
        <w:t>设备数据采集、边缘计算和反向伺服设备技术</w:t>
      </w:r>
    </w:p>
    <w:p>
      <w:pPr>
        <w:ind w:left="529" w:right="20" w:firstLine="439"/>
        <w:spacing w:before="261" w:line="336" w:lineRule="auto"/>
        <w:jc w:val="both"/>
        <w:rPr>
          <w:rFonts w:ascii="SimSun" w:hAnsi="SimSun" w:eastAsia="SimSun" w:cs="SimSun"/>
          <w:sz w:val="22"/>
          <w:szCs w:val="22"/>
        </w:rPr>
      </w:pPr>
      <w:r>
        <w:rPr>
          <w:rFonts w:ascii="SimSun" w:hAnsi="SimSun" w:eastAsia="SimSun" w:cs="SimSun"/>
          <w:sz w:val="22"/>
          <w:szCs w:val="22"/>
          <w:spacing w:val="1"/>
        </w:rPr>
        <w:t>在工业4.0被提出之后，越来越多的企业开始关注空间和设备的智能化，有 </w:t>
      </w:r>
      <w:r>
        <w:rPr>
          <w:rFonts w:ascii="SimSun" w:hAnsi="SimSun" w:eastAsia="SimSun" w:cs="SimSun"/>
          <w:sz w:val="22"/>
          <w:szCs w:val="22"/>
          <w:spacing w:val="-2"/>
        </w:rPr>
        <w:t>了智能工厂、智能车间和智能生产线的重构设计及应用。智能空间和智能设备离 </w:t>
      </w:r>
      <w:r>
        <w:rPr>
          <w:rFonts w:ascii="SimSun" w:hAnsi="SimSun" w:eastAsia="SimSun" w:cs="SimSun"/>
          <w:sz w:val="22"/>
          <w:szCs w:val="22"/>
          <w:spacing w:val="-2"/>
        </w:rPr>
        <w:t>不开物理层的数据采集。如果真正按照智能工厂概念设计，除物理层的数据采集 </w:t>
      </w:r>
      <w:r>
        <w:rPr>
          <w:rFonts w:ascii="SimSun" w:hAnsi="SimSun" w:eastAsia="SimSun" w:cs="SimSun"/>
          <w:sz w:val="22"/>
          <w:szCs w:val="22"/>
          <w:spacing w:val="-6"/>
        </w:rPr>
        <w:t>外，还需要智能伺服系统，就是当空间或者设备的运营指令传达给智能控制器时，</w:t>
      </w:r>
      <w:r>
        <w:rPr>
          <w:rFonts w:ascii="SimSun" w:hAnsi="SimSun" w:eastAsia="SimSun" w:cs="SimSun"/>
          <w:sz w:val="22"/>
          <w:szCs w:val="22"/>
          <w:spacing w:val="15"/>
        </w:rPr>
        <w:t xml:space="preserve"> </w:t>
      </w:r>
      <w:r>
        <w:rPr>
          <w:rFonts w:ascii="SimSun" w:hAnsi="SimSun" w:eastAsia="SimSun" w:cs="SimSun"/>
          <w:sz w:val="22"/>
          <w:szCs w:val="22"/>
          <w:spacing w:val="-2"/>
        </w:rPr>
        <w:t>操控物理层的设备做出相应的调整，实现无人干预的智能控制。这种反向控制设 </w:t>
      </w:r>
      <w:r>
        <w:rPr>
          <w:rFonts w:ascii="SimSun" w:hAnsi="SimSun" w:eastAsia="SimSun" w:cs="SimSun"/>
          <w:sz w:val="22"/>
          <w:szCs w:val="22"/>
          <w:spacing w:val="1"/>
        </w:rPr>
        <w:t>备的系统被称为“反向伺服”,根据智能分析得到的指令对设备的运行进行实时</w:t>
      </w:r>
    </w:p>
    <w:p>
      <w:pPr>
        <w:ind w:left="529"/>
        <w:spacing w:line="220" w:lineRule="auto"/>
        <w:rPr>
          <w:rFonts w:ascii="SimSun" w:hAnsi="SimSun" w:eastAsia="SimSun" w:cs="SimSun"/>
          <w:sz w:val="22"/>
          <w:szCs w:val="22"/>
        </w:rPr>
      </w:pPr>
      <w:r>
        <w:rPr>
          <w:rFonts w:ascii="SimSun" w:hAnsi="SimSun" w:eastAsia="SimSun" w:cs="SimSun"/>
          <w:sz w:val="22"/>
          <w:szCs w:val="22"/>
          <w:spacing w:val="-10"/>
        </w:rPr>
        <w:t>调控。</w:t>
      </w:r>
    </w:p>
    <w:p>
      <w:pPr>
        <w:ind w:left="529" w:firstLine="439"/>
        <w:spacing w:before="285" w:line="336" w:lineRule="auto"/>
        <w:jc w:val="both"/>
        <w:rPr>
          <w:rFonts w:ascii="SimSun" w:hAnsi="SimSun" w:eastAsia="SimSun" w:cs="SimSun"/>
          <w:sz w:val="22"/>
          <w:szCs w:val="22"/>
        </w:rPr>
      </w:pPr>
      <w:r>
        <w:rPr>
          <w:rFonts w:ascii="SimSun" w:hAnsi="SimSun" w:eastAsia="SimSun" w:cs="SimSun"/>
          <w:sz w:val="22"/>
          <w:szCs w:val="22"/>
          <w:spacing w:val="-2"/>
        </w:rPr>
        <w:t>目前，设备数据采集部分的技术相对成熟，能够针对设备的各种运行状况进</w:t>
      </w:r>
      <w:r>
        <w:rPr>
          <w:rFonts w:ascii="SimSun" w:hAnsi="SimSun" w:eastAsia="SimSun" w:cs="SimSun"/>
          <w:sz w:val="22"/>
          <w:szCs w:val="22"/>
          <w:spacing w:val="7"/>
        </w:rPr>
        <w:t xml:space="preserve">  </w:t>
      </w:r>
      <w:r>
        <w:rPr>
          <w:rFonts w:ascii="SimSun" w:hAnsi="SimSun" w:eastAsia="SimSun" w:cs="SimSun"/>
          <w:sz w:val="22"/>
          <w:szCs w:val="22"/>
          <w:spacing w:val="-5"/>
        </w:rPr>
        <w:t>行高效的实时数据采集，包括对设备或者装置运行中的温度、压力、流量、频率、</w:t>
      </w:r>
      <w:r>
        <w:rPr>
          <w:rFonts w:ascii="SimSun" w:hAnsi="SimSun" w:eastAsia="SimSun" w:cs="SimSun"/>
          <w:sz w:val="22"/>
          <w:szCs w:val="22"/>
        </w:rPr>
        <w:t xml:space="preserve"> </w:t>
      </w:r>
      <w:r>
        <w:rPr>
          <w:rFonts w:ascii="SimSun" w:hAnsi="SimSun" w:eastAsia="SimSun" w:cs="SimSun"/>
          <w:sz w:val="22"/>
          <w:szCs w:val="22"/>
          <w:spacing w:val="-2"/>
        </w:rPr>
        <w:t>转速、磨损、油液液位、润滑油浊度等进行实时采集，从而分析和判断机器设备</w:t>
      </w:r>
      <w:r>
        <w:rPr>
          <w:rFonts w:ascii="SimSun" w:hAnsi="SimSun" w:eastAsia="SimSun" w:cs="SimSun"/>
          <w:sz w:val="22"/>
          <w:szCs w:val="22"/>
          <w:spacing w:val="4"/>
        </w:rPr>
        <w:t xml:space="preserve">  </w:t>
      </w:r>
      <w:r>
        <w:rPr>
          <w:rFonts w:ascii="SimSun" w:hAnsi="SimSun" w:eastAsia="SimSun" w:cs="SimSun"/>
          <w:sz w:val="22"/>
          <w:szCs w:val="22"/>
          <w:spacing w:val="-2"/>
        </w:rPr>
        <w:t>或者装置的运行情况。但在智能反向伺服方面，受限于设备或者装置的自控系统</w:t>
      </w:r>
      <w:r>
        <w:rPr>
          <w:rFonts w:ascii="SimSun" w:hAnsi="SimSun" w:eastAsia="SimSun" w:cs="SimSun"/>
          <w:sz w:val="22"/>
          <w:szCs w:val="22"/>
          <w:spacing w:val="4"/>
        </w:rPr>
        <w:t xml:space="preserve">  </w:t>
      </w:r>
      <w:r>
        <w:rPr>
          <w:rFonts w:ascii="SimSun" w:hAnsi="SimSun" w:eastAsia="SimSun" w:cs="SimSun"/>
          <w:sz w:val="22"/>
          <w:szCs w:val="22"/>
          <w:spacing w:val="-2"/>
        </w:rPr>
        <w:t>或者控制方式的改造力度大，需要原来设备厂家的重新改造，甚至需要重新采购</w:t>
      </w:r>
      <w:r>
        <w:rPr>
          <w:rFonts w:ascii="SimSun" w:hAnsi="SimSun" w:eastAsia="SimSun" w:cs="SimSun"/>
          <w:sz w:val="22"/>
          <w:szCs w:val="22"/>
          <w:spacing w:val="5"/>
        </w:rPr>
        <w:t xml:space="preserve">  </w:t>
      </w:r>
      <w:r>
        <w:rPr>
          <w:rFonts w:ascii="SimSun" w:hAnsi="SimSun" w:eastAsia="SimSun" w:cs="SimSun"/>
          <w:sz w:val="22"/>
          <w:szCs w:val="22"/>
          <w:spacing w:val="-2"/>
        </w:rPr>
        <w:t>具备反向控制能力的设备对原有设备进行置换，而不是对现有设备进行智能化改</w:t>
      </w:r>
    </w:p>
    <w:p>
      <w:pPr>
        <w:ind w:left="529"/>
        <w:spacing w:line="219" w:lineRule="auto"/>
        <w:rPr>
          <w:rFonts w:ascii="SimSun" w:hAnsi="SimSun" w:eastAsia="SimSun" w:cs="SimSun"/>
          <w:sz w:val="22"/>
          <w:szCs w:val="22"/>
        </w:rPr>
      </w:pPr>
      <w:r>
        <w:rPr>
          <w:rFonts w:ascii="SimSun" w:hAnsi="SimSun" w:eastAsia="SimSun" w:cs="SimSun"/>
          <w:sz w:val="22"/>
          <w:szCs w:val="22"/>
          <w:spacing w:val="-6"/>
        </w:rPr>
        <w:t>造，进展较为缓慢，智能化实现程度较低。</w:t>
      </w:r>
    </w:p>
    <w:p>
      <w:pPr>
        <w:ind w:left="529" w:right="99" w:firstLine="439"/>
        <w:spacing w:before="278" w:line="344" w:lineRule="auto"/>
        <w:jc w:val="both"/>
        <w:rPr>
          <w:rFonts w:ascii="SimSun" w:hAnsi="SimSun" w:eastAsia="SimSun" w:cs="SimSun"/>
          <w:sz w:val="22"/>
          <w:szCs w:val="22"/>
        </w:rPr>
      </w:pPr>
      <w:r>
        <w:rPr>
          <w:rFonts w:ascii="SimSun" w:hAnsi="SimSun" w:eastAsia="SimSun" w:cs="SimSun"/>
          <w:sz w:val="22"/>
          <w:szCs w:val="22"/>
          <w:spacing w:val="-2"/>
        </w:rPr>
        <w:t>企业在做数字化转型的过程中，可以与前端设备供应厂商建立战略合作的关</w:t>
      </w:r>
      <w:r>
        <w:rPr>
          <w:rFonts w:ascii="SimSun" w:hAnsi="SimSun" w:eastAsia="SimSun" w:cs="SimSun"/>
          <w:sz w:val="22"/>
          <w:szCs w:val="22"/>
          <w:spacing w:val="5"/>
        </w:rPr>
        <w:t xml:space="preserve"> </w:t>
      </w:r>
      <w:r>
        <w:rPr>
          <w:rFonts w:ascii="SimSun" w:hAnsi="SimSun" w:eastAsia="SimSun" w:cs="SimSun"/>
          <w:sz w:val="22"/>
          <w:szCs w:val="22"/>
          <w:spacing w:val="-2"/>
        </w:rPr>
        <w:t>系，这样可以随时关注数据技术的应用，协同前端共同开发相关的具备反向伺服</w:t>
      </w:r>
    </w:p>
    <w:p>
      <w:pPr>
        <w:ind w:left="529"/>
        <w:spacing w:before="1" w:line="218" w:lineRule="auto"/>
        <w:rPr>
          <w:rFonts w:ascii="SimSun" w:hAnsi="SimSun" w:eastAsia="SimSun" w:cs="SimSun"/>
          <w:sz w:val="22"/>
          <w:szCs w:val="22"/>
        </w:rPr>
      </w:pPr>
      <w:r>
        <w:rPr>
          <w:rFonts w:ascii="SimSun" w:hAnsi="SimSun" w:eastAsia="SimSun" w:cs="SimSun"/>
          <w:sz w:val="22"/>
          <w:szCs w:val="22"/>
        </w:rPr>
        <w:t>的智能设备，以更好地完成数字化到智能化的改造。小米在推进</w:t>
      </w:r>
      <w:r>
        <w:rPr>
          <w:rFonts w:ascii="Times New Roman" w:hAnsi="Times New Roman" w:eastAsia="Times New Roman" w:cs="Times New Roman"/>
          <w:sz w:val="22"/>
          <w:szCs w:val="22"/>
        </w:rPr>
        <w:t>IoT </w:t>
      </w:r>
      <w:r>
        <w:rPr>
          <w:rFonts w:ascii="SimSun" w:hAnsi="SimSun" w:eastAsia="SimSun" w:cs="SimSun"/>
          <w:sz w:val="22"/>
          <w:szCs w:val="22"/>
        </w:rPr>
        <w:t>布局方面也</w:t>
      </w:r>
    </w:p>
    <w:p>
      <w:pPr>
        <w:spacing w:line="218" w:lineRule="auto"/>
        <w:sectPr>
          <w:pgSz w:w="9140" w:h="13280"/>
          <w:pgMar w:top="400" w:right="559" w:bottom="0" w:left="310" w:header="0" w:footer="0" w:gutter="0"/>
        </w:sectPr>
        <w:rPr>
          <w:rFonts w:ascii="SimSun" w:hAnsi="SimSun" w:eastAsia="SimSun" w:cs="SimSun"/>
          <w:sz w:val="22"/>
          <w:szCs w:val="22"/>
        </w:rPr>
      </w:pPr>
    </w:p>
    <w:p>
      <w:pPr>
        <w:pStyle w:val="BodyText"/>
        <w:spacing w:line="365" w:lineRule="auto"/>
        <w:rPr/>
      </w:pPr>
      <w:r/>
    </w:p>
    <w:p>
      <w:pPr>
        <w:spacing w:before="58" w:line="221" w:lineRule="auto"/>
        <w:jc w:val="right"/>
        <w:rPr>
          <w:rFonts w:ascii="SimHei" w:hAnsi="SimHei" w:eastAsia="SimHei" w:cs="SimHei"/>
          <w:sz w:val="18"/>
          <w:szCs w:val="18"/>
        </w:rPr>
      </w:pPr>
      <w:r>
        <w:rPr>
          <w:rFonts w:ascii="SimHei" w:hAnsi="SimHei" w:eastAsia="SimHei" w:cs="SimHei"/>
          <w:sz w:val="18"/>
          <w:szCs w:val="18"/>
        </w:rPr>
        <w:t>第2章</w:t>
      </w:r>
      <w:r>
        <w:rPr>
          <w:rFonts w:ascii="SimHei" w:hAnsi="SimHei" w:eastAsia="SimHei" w:cs="SimHei"/>
          <w:sz w:val="18"/>
          <w:szCs w:val="18"/>
        </w:rPr>
        <w:t xml:space="preserve">  </w:t>
      </w:r>
      <w:r>
        <w:rPr>
          <w:rFonts w:ascii="SimHei" w:hAnsi="SimHei" w:eastAsia="SimHei" w:cs="SimHei"/>
          <w:sz w:val="18"/>
          <w:szCs w:val="18"/>
        </w:rPr>
        <w:t>企业数字化转型涉及的技术</w:t>
      </w:r>
      <w:r>
        <w:rPr>
          <w:rFonts w:ascii="SimHei" w:hAnsi="SimHei" w:eastAsia="SimHei" w:cs="SimHei"/>
          <w:sz w:val="18"/>
          <w:szCs w:val="18"/>
        </w:rPr>
        <w:t xml:space="preserve">  </w:t>
      </w:r>
      <w:r>
        <w:rPr>
          <w:rFonts w:ascii="SimHei" w:hAnsi="SimHei" w:eastAsia="SimHei" w:cs="SimHei"/>
          <w:sz w:val="18"/>
          <w:szCs w:val="18"/>
        </w:rPr>
        <w:t>069</w:t>
      </w:r>
    </w:p>
    <w:p>
      <w:pPr>
        <w:pStyle w:val="BodyText"/>
        <w:spacing w:line="461" w:lineRule="auto"/>
        <w:rPr/>
      </w:pPr>
      <w:r/>
    </w:p>
    <w:p>
      <w:pPr>
        <w:ind w:right="467"/>
        <w:spacing w:before="72" w:line="336" w:lineRule="auto"/>
        <w:rPr>
          <w:rFonts w:ascii="SimSun" w:hAnsi="SimSun" w:eastAsia="SimSun" w:cs="SimSun"/>
          <w:sz w:val="22"/>
          <w:szCs w:val="22"/>
        </w:rPr>
      </w:pPr>
      <w:r>
        <w:rPr>
          <w:rFonts w:ascii="SimSun" w:hAnsi="SimSun" w:eastAsia="SimSun" w:cs="SimSun"/>
          <w:sz w:val="22"/>
          <w:szCs w:val="22"/>
          <w:spacing w:val="2"/>
        </w:rPr>
        <w:t>采用了“投资+孵化”的模式，而不是自主研发，通过吸纳更加专业的技术团队</w:t>
      </w:r>
      <w:r>
        <w:rPr>
          <w:rFonts w:ascii="SimSun" w:hAnsi="SimSun" w:eastAsia="SimSun" w:cs="SimSun"/>
          <w:sz w:val="22"/>
          <w:szCs w:val="22"/>
        </w:rPr>
        <w:t xml:space="preserve"> </w:t>
      </w:r>
      <w:r>
        <w:rPr>
          <w:rFonts w:ascii="SimSun" w:hAnsi="SimSun" w:eastAsia="SimSun" w:cs="SimSun"/>
          <w:sz w:val="22"/>
          <w:szCs w:val="22"/>
          <w:spacing w:val="-1"/>
        </w:rPr>
        <w:t>和企业做物联网，分散风险，让自己聚焦在擅长的手机领域，同时，小米吸纳的</w:t>
      </w:r>
      <w:r>
        <w:rPr>
          <w:rFonts w:ascii="SimSun" w:hAnsi="SimSun" w:eastAsia="SimSun" w:cs="SimSun"/>
          <w:sz w:val="22"/>
          <w:szCs w:val="22"/>
          <w:spacing w:val="1"/>
        </w:rPr>
        <w:t xml:space="preserve"> </w:t>
      </w:r>
      <w:r>
        <w:rPr>
          <w:rFonts w:ascii="SimSun" w:hAnsi="SimSun" w:eastAsia="SimSun" w:cs="SimSun"/>
          <w:sz w:val="22"/>
          <w:szCs w:val="22"/>
          <w:spacing w:val="-2"/>
        </w:rPr>
        <w:t>生态企业，在系统上又能够与小米的系统实现整合，这就如同一个开放的系统，</w:t>
      </w:r>
      <w:r>
        <w:rPr>
          <w:rFonts w:ascii="SimSun" w:hAnsi="SimSun" w:eastAsia="SimSun" w:cs="SimSun"/>
          <w:sz w:val="22"/>
          <w:szCs w:val="22"/>
          <w:spacing w:val="9"/>
        </w:rPr>
        <w:t xml:space="preserve"> </w:t>
      </w:r>
      <w:r>
        <w:rPr>
          <w:rFonts w:ascii="SimSun" w:hAnsi="SimSun" w:eastAsia="SimSun" w:cs="SimSun"/>
          <w:sz w:val="22"/>
          <w:szCs w:val="22"/>
          <w:spacing w:val="-6"/>
        </w:rPr>
        <w:t>小米整合了更加专业的第三方开发者，</w:t>
      </w:r>
      <w:r>
        <w:rPr>
          <w:rFonts w:ascii="SimSun" w:hAnsi="SimSun" w:eastAsia="SimSun" w:cs="SimSun"/>
          <w:sz w:val="22"/>
          <w:szCs w:val="22"/>
          <w:spacing w:val="60"/>
        </w:rPr>
        <w:t xml:space="preserve"> </w:t>
      </w:r>
      <w:r>
        <w:rPr>
          <w:rFonts w:ascii="SimSun" w:hAnsi="SimSun" w:eastAsia="SimSun" w:cs="SimSun"/>
          <w:sz w:val="22"/>
          <w:szCs w:val="22"/>
          <w:spacing w:val="-6"/>
        </w:rPr>
        <w:t>一旦</w:t>
      </w:r>
      <w:r>
        <w:rPr>
          <w:rFonts w:ascii="SimSun" w:hAnsi="SimSun" w:eastAsia="SimSun" w:cs="SimSun"/>
          <w:sz w:val="22"/>
          <w:szCs w:val="22"/>
          <w:spacing w:val="-7"/>
        </w:rPr>
        <w:t>成功，小米也可获利；如果失败，第</w:t>
      </w:r>
    </w:p>
    <w:p>
      <w:pPr>
        <w:spacing w:line="219" w:lineRule="auto"/>
        <w:rPr>
          <w:rFonts w:ascii="SimSun" w:hAnsi="SimSun" w:eastAsia="SimSun" w:cs="SimSun"/>
          <w:sz w:val="22"/>
          <w:szCs w:val="22"/>
        </w:rPr>
      </w:pPr>
      <w:r>
        <w:rPr>
          <w:rFonts w:ascii="SimSun" w:hAnsi="SimSun" w:eastAsia="SimSun" w:cs="SimSun"/>
          <w:sz w:val="22"/>
          <w:szCs w:val="22"/>
          <w:spacing w:val="-7"/>
        </w:rPr>
        <w:t>三方开发者则承担大部分风险。</w:t>
      </w:r>
    </w:p>
    <w:p>
      <w:pPr>
        <w:ind w:right="465" w:firstLine="439"/>
        <w:spacing w:before="288" w:line="328" w:lineRule="auto"/>
        <w:jc w:val="both"/>
        <w:rPr>
          <w:rFonts w:ascii="SimSun" w:hAnsi="SimSun" w:eastAsia="SimSun" w:cs="SimSun"/>
          <w:sz w:val="22"/>
          <w:szCs w:val="22"/>
        </w:rPr>
      </w:pPr>
      <w:r>
        <w:rPr>
          <w:rFonts w:ascii="SimSun" w:hAnsi="SimSun" w:eastAsia="SimSun" w:cs="SimSun"/>
          <w:sz w:val="22"/>
          <w:szCs w:val="22"/>
          <w:spacing w:val="-2"/>
        </w:rPr>
        <w:t>目前，物联网发展还处于前期阶段，多数物联网设备都还只能采集数据并上</w:t>
      </w:r>
      <w:r>
        <w:rPr>
          <w:rFonts w:ascii="SimSun" w:hAnsi="SimSun" w:eastAsia="SimSun" w:cs="SimSun"/>
          <w:sz w:val="22"/>
          <w:szCs w:val="22"/>
          <w:spacing w:val="14"/>
        </w:rPr>
        <w:t xml:space="preserve"> </w:t>
      </w:r>
      <w:r>
        <w:rPr>
          <w:rFonts w:ascii="SimSun" w:hAnsi="SimSun" w:eastAsia="SimSun" w:cs="SimSun"/>
          <w:sz w:val="22"/>
          <w:szCs w:val="22"/>
          <w:spacing w:val="-1"/>
        </w:rPr>
        <w:t>传云端，能够做到智能反向伺服的设备非常少，未来会有越来越多的实现数据闭</w:t>
      </w:r>
    </w:p>
    <w:p>
      <w:pPr>
        <w:spacing w:line="220" w:lineRule="auto"/>
        <w:rPr>
          <w:rFonts w:ascii="SimSun" w:hAnsi="SimSun" w:eastAsia="SimSun" w:cs="SimSun"/>
          <w:sz w:val="22"/>
          <w:szCs w:val="22"/>
        </w:rPr>
      </w:pPr>
      <w:r>
        <w:rPr>
          <w:rFonts w:ascii="SimSun" w:hAnsi="SimSun" w:eastAsia="SimSun" w:cs="SimSun"/>
          <w:sz w:val="22"/>
          <w:szCs w:val="22"/>
          <w:spacing w:val="-7"/>
        </w:rPr>
        <w:t>环的设备。</w:t>
      </w:r>
    </w:p>
    <w:p>
      <w:pPr>
        <w:pStyle w:val="BodyText"/>
        <w:spacing w:line="263" w:lineRule="auto"/>
        <w:rPr/>
      </w:pPr>
      <w:r/>
    </w:p>
    <w:p>
      <w:pPr>
        <w:pStyle w:val="BodyText"/>
        <w:spacing w:line="264" w:lineRule="auto"/>
        <w:rPr/>
      </w:pPr>
      <w:r/>
    </w:p>
    <w:p>
      <w:pPr>
        <w:ind w:left="443"/>
        <w:spacing w:before="72" w:line="219" w:lineRule="auto"/>
        <w:rPr>
          <w:rFonts w:ascii="SimSun" w:hAnsi="SimSun" w:eastAsia="SimSun" w:cs="SimSun"/>
          <w:sz w:val="22"/>
          <w:szCs w:val="22"/>
        </w:rPr>
      </w:pPr>
      <w:r>
        <w:rPr>
          <w:rFonts w:ascii="SimSun" w:hAnsi="SimSun" w:eastAsia="SimSun" w:cs="SimSun"/>
          <w:sz w:val="22"/>
          <w:szCs w:val="22"/>
          <w:b/>
          <w:bCs/>
          <w:spacing w:val="32"/>
        </w:rPr>
        <w:t>社交化技术</w:t>
      </w:r>
    </w:p>
    <w:p>
      <w:pPr>
        <w:ind w:right="444" w:firstLine="439"/>
        <w:spacing w:before="291" w:line="336" w:lineRule="auto"/>
        <w:jc w:val="both"/>
        <w:rPr>
          <w:rFonts w:ascii="SimSun" w:hAnsi="SimSun" w:eastAsia="SimSun" w:cs="SimSun"/>
          <w:sz w:val="22"/>
          <w:szCs w:val="22"/>
        </w:rPr>
      </w:pPr>
      <w:r>
        <w:rPr>
          <w:rFonts w:ascii="SimSun" w:hAnsi="SimSun" w:eastAsia="SimSun" w:cs="SimSun"/>
          <w:sz w:val="22"/>
          <w:szCs w:val="22"/>
        </w:rPr>
        <w:t>社交化技术看上去不像其他技术那么直观，其实</w:t>
      </w:r>
      <w:r>
        <w:rPr>
          <w:rFonts w:ascii="SimSun" w:hAnsi="SimSun" w:eastAsia="SimSun" w:cs="SimSun"/>
          <w:sz w:val="22"/>
          <w:szCs w:val="22"/>
          <w:spacing w:val="-1"/>
        </w:rPr>
        <w:t>社交化技术是数据技术应用</w:t>
      </w:r>
      <w:r>
        <w:rPr>
          <w:rFonts w:ascii="SimSun" w:hAnsi="SimSun" w:eastAsia="SimSun" w:cs="SimSun"/>
          <w:sz w:val="22"/>
          <w:szCs w:val="22"/>
        </w:rPr>
        <w:t xml:space="preserve"> </w:t>
      </w:r>
      <w:r>
        <w:rPr>
          <w:rFonts w:ascii="SimSun" w:hAnsi="SimSun" w:eastAsia="SimSun" w:cs="SimSun"/>
          <w:sz w:val="22"/>
          <w:szCs w:val="22"/>
          <w:spacing w:val="-1"/>
        </w:rPr>
        <w:t>一个非常重要的创新，而且这种技术的创新还在不断出现新的版</w:t>
      </w:r>
      <w:r>
        <w:rPr>
          <w:rFonts w:ascii="SimSun" w:hAnsi="SimSun" w:eastAsia="SimSun" w:cs="SimSun"/>
          <w:sz w:val="22"/>
          <w:szCs w:val="22"/>
          <w:spacing w:val="-2"/>
        </w:rPr>
        <w:t>本。这种社交化</w:t>
      </w:r>
      <w:r>
        <w:rPr>
          <w:rFonts w:ascii="SimSun" w:hAnsi="SimSun" w:eastAsia="SimSun" w:cs="SimSun"/>
          <w:sz w:val="22"/>
          <w:szCs w:val="22"/>
        </w:rPr>
        <w:t xml:space="preserve"> </w:t>
      </w:r>
      <w:r>
        <w:rPr>
          <w:rFonts w:ascii="SimSun" w:hAnsi="SimSun" w:eastAsia="SimSun" w:cs="SimSun"/>
          <w:sz w:val="22"/>
          <w:szCs w:val="22"/>
          <w:spacing w:val="-1"/>
        </w:rPr>
        <w:t>对企业的前端采购、内部管理和后端营销与销售都具有深刻影响，并且</w:t>
      </w:r>
      <w:r>
        <w:rPr>
          <w:rFonts w:ascii="SimSun" w:hAnsi="SimSun" w:eastAsia="SimSun" w:cs="SimSun"/>
          <w:sz w:val="22"/>
          <w:szCs w:val="22"/>
          <w:spacing w:val="-2"/>
        </w:rPr>
        <w:t>有可能彻</w:t>
      </w:r>
    </w:p>
    <w:p>
      <w:pPr>
        <w:spacing w:line="219" w:lineRule="auto"/>
        <w:rPr>
          <w:rFonts w:ascii="SimSun" w:hAnsi="SimSun" w:eastAsia="SimSun" w:cs="SimSun"/>
          <w:sz w:val="22"/>
          <w:szCs w:val="22"/>
        </w:rPr>
      </w:pPr>
      <w:r>
        <w:rPr>
          <w:rFonts w:ascii="SimSun" w:hAnsi="SimSun" w:eastAsia="SimSun" w:cs="SimSun"/>
          <w:sz w:val="22"/>
          <w:szCs w:val="22"/>
          <w:spacing w:val="-7"/>
        </w:rPr>
        <w:t>底改变企业的经营模式及组织形态。</w:t>
      </w:r>
    </w:p>
    <w:p>
      <w:pPr>
        <w:ind w:right="461" w:firstLine="439"/>
        <w:spacing w:before="278" w:line="328" w:lineRule="auto"/>
        <w:jc w:val="both"/>
        <w:rPr>
          <w:rFonts w:ascii="SimSun" w:hAnsi="SimSun" w:eastAsia="SimSun" w:cs="SimSun"/>
          <w:sz w:val="22"/>
          <w:szCs w:val="22"/>
        </w:rPr>
      </w:pPr>
      <w:r>
        <w:rPr>
          <w:rFonts w:ascii="SimSun" w:hAnsi="SimSun" w:eastAsia="SimSun" w:cs="SimSun"/>
          <w:sz w:val="22"/>
          <w:szCs w:val="22"/>
          <w:spacing w:val="-1"/>
        </w:rPr>
        <w:t>社交化技术改变了人们之间的合作方式，必然会改变组织的架构形</w:t>
      </w:r>
      <w:r>
        <w:rPr>
          <w:rFonts w:ascii="SimSun" w:hAnsi="SimSun" w:eastAsia="SimSun" w:cs="SimSun"/>
          <w:sz w:val="22"/>
          <w:szCs w:val="22"/>
          <w:spacing w:val="-2"/>
        </w:rPr>
        <w:t>式，新型</w:t>
      </w:r>
      <w:r>
        <w:rPr>
          <w:rFonts w:ascii="SimSun" w:hAnsi="SimSun" w:eastAsia="SimSun" w:cs="SimSun"/>
          <w:sz w:val="22"/>
          <w:szCs w:val="22"/>
        </w:rPr>
        <w:t xml:space="preserve"> </w:t>
      </w:r>
      <w:r>
        <w:rPr>
          <w:rFonts w:ascii="SimSun" w:hAnsi="SimSun" w:eastAsia="SimSun" w:cs="SimSun"/>
          <w:sz w:val="22"/>
          <w:szCs w:val="22"/>
          <w:spacing w:val="-1"/>
        </w:rPr>
        <w:t>的动态“军团制”组织形态正在形成，配合“军团制”机制的“三台化”组织正</w:t>
      </w:r>
    </w:p>
    <w:p>
      <w:pPr>
        <w:spacing w:line="220" w:lineRule="auto"/>
        <w:rPr>
          <w:rFonts w:ascii="SimSun" w:hAnsi="SimSun" w:eastAsia="SimSun" w:cs="SimSun"/>
          <w:sz w:val="22"/>
          <w:szCs w:val="22"/>
        </w:rPr>
      </w:pPr>
      <w:r>
        <w:rPr>
          <w:rFonts w:ascii="SimSun" w:hAnsi="SimSun" w:eastAsia="SimSun" w:cs="SimSun"/>
          <w:sz w:val="22"/>
          <w:szCs w:val="22"/>
          <w:spacing w:val="-8"/>
        </w:rPr>
        <w:t>在创新。</w:t>
      </w:r>
    </w:p>
    <w:p>
      <w:pPr>
        <w:ind w:right="443" w:firstLine="439"/>
        <w:spacing w:before="298" w:line="327" w:lineRule="auto"/>
        <w:jc w:val="both"/>
        <w:rPr>
          <w:rFonts w:ascii="SimSun" w:hAnsi="SimSun" w:eastAsia="SimSun" w:cs="SimSun"/>
          <w:sz w:val="22"/>
          <w:szCs w:val="22"/>
        </w:rPr>
      </w:pPr>
      <w:r>
        <w:rPr>
          <w:rFonts w:ascii="SimSun" w:hAnsi="SimSun" w:eastAsia="SimSun" w:cs="SimSun"/>
          <w:sz w:val="22"/>
          <w:szCs w:val="22"/>
          <w:spacing w:val="-1"/>
        </w:rPr>
        <w:t>社交化改变了消费者获取信息的方式，也会改变企业宣</w:t>
      </w:r>
      <w:r>
        <w:rPr>
          <w:rFonts w:ascii="SimSun" w:hAnsi="SimSun" w:eastAsia="SimSun" w:cs="SimSun"/>
          <w:sz w:val="22"/>
          <w:szCs w:val="22"/>
          <w:spacing w:val="-2"/>
        </w:rPr>
        <w:t>传和营销的方式，改</w:t>
      </w:r>
      <w:r>
        <w:rPr>
          <w:rFonts w:ascii="SimSun" w:hAnsi="SimSun" w:eastAsia="SimSun" w:cs="SimSun"/>
          <w:sz w:val="22"/>
          <w:szCs w:val="22"/>
        </w:rPr>
        <w:t xml:space="preserve"> </w:t>
      </w:r>
      <w:r>
        <w:rPr>
          <w:rFonts w:ascii="SimSun" w:hAnsi="SimSun" w:eastAsia="SimSun" w:cs="SimSun"/>
          <w:sz w:val="22"/>
          <w:szCs w:val="22"/>
          <w:spacing w:val="-1"/>
        </w:rPr>
        <w:t>变企业交易的方式，并且利用这种方式消费者的偏好数据更容易被采</w:t>
      </w:r>
      <w:r>
        <w:rPr>
          <w:rFonts w:ascii="SimSun" w:hAnsi="SimSun" w:eastAsia="SimSun" w:cs="SimSun"/>
          <w:sz w:val="22"/>
          <w:szCs w:val="22"/>
          <w:spacing w:val="-2"/>
        </w:rPr>
        <w:t>集，从而能</w:t>
      </w:r>
      <w:r>
        <w:rPr>
          <w:rFonts w:ascii="SimSun" w:hAnsi="SimSun" w:eastAsia="SimSun" w:cs="SimSun"/>
          <w:sz w:val="22"/>
          <w:szCs w:val="22"/>
        </w:rPr>
        <w:t xml:space="preserve"> </w:t>
      </w:r>
      <w:r>
        <w:rPr>
          <w:rFonts w:ascii="SimSun" w:hAnsi="SimSun" w:eastAsia="SimSun" w:cs="SimSun"/>
          <w:sz w:val="22"/>
          <w:szCs w:val="22"/>
          <w:spacing w:val="-1"/>
        </w:rPr>
        <w:t>够更好地研究用户诉求，改善产品和服务，增强客户体验。利用数据技术</w:t>
      </w:r>
      <w:r>
        <w:rPr>
          <w:rFonts w:ascii="SimSun" w:hAnsi="SimSun" w:eastAsia="SimSun" w:cs="SimSun"/>
          <w:sz w:val="22"/>
          <w:szCs w:val="22"/>
          <w:spacing w:val="-2"/>
        </w:rPr>
        <w:t>，消费</w:t>
      </w:r>
      <w:r>
        <w:rPr>
          <w:rFonts w:ascii="SimSun" w:hAnsi="SimSun" w:eastAsia="SimSun" w:cs="SimSun"/>
          <w:sz w:val="22"/>
          <w:szCs w:val="22"/>
        </w:rPr>
        <w:t xml:space="preserve"> </w:t>
      </w:r>
      <w:r>
        <w:rPr>
          <w:rFonts w:ascii="SimSun" w:hAnsi="SimSun" w:eastAsia="SimSun" w:cs="SimSun"/>
          <w:sz w:val="22"/>
          <w:szCs w:val="22"/>
          <w:spacing w:val="-1"/>
        </w:rPr>
        <w:t>者不必再到商场中试衣服，而是直接站在一个有摄像头的镜子面</w:t>
      </w:r>
      <w:r>
        <w:rPr>
          <w:rFonts w:ascii="SimSun" w:hAnsi="SimSun" w:eastAsia="SimSun" w:cs="SimSun"/>
          <w:sz w:val="22"/>
          <w:szCs w:val="22"/>
          <w:spacing w:val="-2"/>
        </w:rPr>
        <w:t>前就能够利用数</w:t>
      </w:r>
      <w:r>
        <w:rPr>
          <w:rFonts w:ascii="SimSun" w:hAnsi="SimSun" w:eastAsia="SimSun" w:cs="SimSun"/>
          <w:sz w:val="22"/>
          <w:szCs w:val="22"/>
        </w:rPr>
        <w:t xml:space="preserve"> </w:t>
      </w:r>
      <w:r>
        <w:rPr>
          <w:rFonts w:ascii="SimSun" w:hAnsi="SimSun" w:eastAsia="SimSun" w:cs="SimSun"/>
          <w:sz w:val="22"/>
          <w:szCs w:val="22"/>
        </w:rPr>
        <w:t>字智能成像技术、虚拟现实技术实现立体试衣服，专业</w:t>
      </w:r>
      <w:r>
        <w:rPr>
          <w:rFonts w:ascii="SimSun" w:hAnsi="SimSun" w:eastAsia="SimSun" w:cs="SimSun"/>
          <w:sz w:val="22"/>
          <w:szCs w:val="22"/>
          <w:spacing w:val="-1"/>
        </w:rPr>
        <w:t>形象设计师还可以根据消</w:t>
      </w:r>
    </w:p>
    <w:p>
      <w:pPr>
        <w:spacing w:before="1" w:line="218" w:lineRule="auto"/>
        <w:rPr>
          <w:rFonts w:ascii="SimSun" w:hAnsi="SimSun" w:eastAsia="SimSun" w:cs="SimSun"/>
          <w:sz w:val="22"/>
          <w:szCs w:val="22"/>
        </w:rPr>
      </w:pPr>
      <w:r>
        <w:rPr>
          <w:rFonts w:ascii="SimSun" w:hAnsi="SimSun" w:eastAsia="SimSun" w:cs="SimSun"/>
          <w:sz w:val="22"/>
          <w:szCs w:val="22"/>
          <w:spacing w:val="-7"/>
        </w:rPr>
        <w:t>费者的各种体形指标、性格偏好等提供基于形象设计的智能推荐。</w:t>
      </w:r>
    </w:p>
    <w:p>
      <w:pPr>
        <w:pStyle w:val="BodyText"/>
        <w:spacing w:line="274" w:lineRule="auto"/>
        <w:rPr/>
      </w:pPr>
      <w:r/>
    </w:p>
    <w:p>
      <w:pPr>
        <w:ind w:left="439"/>
        <w:spacing w:before="71" w:line="216" w:lineRule="auto"/>
        <w:rPr>
          <w:rFonts w:ascii="SimSun" w:hAnsi="SimSun" w:eastAsia="SimSun" w:cs="SimSun"/>
          <w:sz w:val="22"/>
          <w:szCs w:val="22"/>
        </w:rPr>
      </w:pPr>
      <w:r>
        <w:rPr>
          <w:rFonts w:ascii="SimSun" w:hAnsi="SimSun" w:eastAsia="SimSun" w:cs="SimSun"/>
          <w:sz w:val="22"/>
          <w:szCs w:val="22"/>
          <w:spacing w:val="-9"/>
        </w:rPr>
        <w:t>社交化技术改变了组织内部的合作关系，在过去企业组织的形态是“科层制”,</w:t>
      </w:r>
    </w:p>
    <w:p>
      <w:pPr>
        <w:spacing w:line="216" w:lineRule="auto"/>
        <w:sectPr>
          <w:pgSz w:w="9140" w:h="13250"/>
          <w:pgMar w:top="400" w:right="485" w:bottom="0" w:left="519" w:header="0" w:footer="0" w:gutter="0"/>
        </w:sectPr>
        <w:rPr>
          <w:rFonts w:ascii="SimSun" w:hAnsi="SimSun" w:eastAsia="SimSun" w:cs="SimSun"/>
          <w:sz w:val="22"/>
          <w:szCs w:val="22"/>
        </w:rPr>
      </w:pPr>
    </w:p>
    <w:p>
      <w:pPr>
        <w:pStyle w:val="BodyText"/>
        <w:spacing w:line="324" w:lineRule="auto"/>
        <w:rPr/>
      </w:pPr>
      <w:r/>
    </w:p>
    <w:p>
      <w:pPr>
        <w:spacing w:before="71" w:line="222" w:lineRule="auto"/>
        <w:rPr>
          <w:rFonts w:ascii="SimHei" w:hAnsi="SimHei" w:eastAsia="SimHei" w:cs="SimHei"/>
          <w:sz w:val="22"/>
          <w:szCs w:val="22"/>
        </w:rPr>
      </w:pPr>
      <w:r>
        <w:rPr>
          <w:rFonts w:ascii="SimHei" w:hAnsi="SimHei" w:eastAsia="SimHei" w:cs="SimHei"/>
          <w:sz w:val="22"/>
          <w:szCs w:val="22"/>
          <w:spacing w:val="-25"/>
          <w:w w:val="95"/>
        </w:rPr>
        <w:t>070</w:t>
      </w:r>
      <w:r>
        <w:rPr>
          <w:rFonts w:ascii="SimHei" w:hAnsi="SimHei" w:eastAsia="SimHei" w:cs="SimHei"/>
          <w:sz w:val="22"/>
          <w:szCs w:val="22"/>
          <w:spacing w:val="-25"/>
          <w:w w:val="95"/>
        </w:rPr>
        <w:t xml:space="preserve">  </w:t>
      </w:r>
      <w:r>
        <w:rPr>
          <w:rFonts w:ascii="SimHei" w:hAnsi="SimHei" w:eastAsia="SimHei" w:cs="SimHei"/>
          <w:sz w:val="22"/>
          <w:szCs w:val="22"/>
          <w:spacing w:val="-25"/>
          <w:w w:val="95"/>
        </w:rPr>
        <w:t>数字蝶变：企业数字化转型之道</w:t>
      </w:r>
    </w:p>
    <w:p>
      <w:pPr>
        <w:pStyle w:val="BodyText"/>
        <w:spacing w:line="444" w:lineRule="auto"/>
        <w:rPr/>
      </w:pPr>
      <w:r/>
    </w:p>
    <w:p>
      <w:pPr>
        <w:ind w:left="550" w:right="124"/>
        <w:spacing w:before="71" w:line="327" w:lineRule="auto"/>
        <w:rPr>
          <w:rFonts w:ascii="SimSun" w:hAnsi="SimSun" w:eastAsia="SimSun" w:cs="SimSun"/>
          <w:sz w:val="22"/>
          <w:szCs w:val="22"/>
        </w:rPr>
      </w:pPr>
      <w:r>
        <w:rPr>
          <w:rFonts w:ascii="SimSun" w:hAnsi="SimSun" w:eastAsia="SimSun" w:cs="SimSun"/>
          <w:sz w:val="22"/>
          <w:szCs w:val="22"/>
          <w:spacing w:val="-2"/>
        </w:rPr>
        <w:t>由基于专业分工的“科”和不同能力水平的“层”组成，现在绝大多数组织都是</w:t>
      </w:r>
      <w:r>
        <w:rPr>
          <w:rFonts w:ascii="SimSun" w:hAnsi="SimSun" w:eastAsia="SimSun" w:cs="SimSun"/>
          <w:sz w:val="22"/>
          <w:szCs w:val="22"/>
        </w:rPr>
        <w:t xml:space="preserve">  </w:t>
      </w:r>
      <w:r>
        <w:rPr>
          <w:rFonts w:ascii="SimSun" w:hAnsi="SimSun" w:eastAsia="SimSun" w:cs="SimSun"/>
          <w:sz w:val="22"/>
          <w:szCs w:val="22"/>
          <w:spacing w:val="-2"/>
        </w:rPr>
        <w:t>科层制的组织架构体系，这是一个基于专业和权利关系组成的矩阵状结构。随着 </w:t>
      </w:r>
      <w:r>
        <w:rPr>
          <w:rFonts w:ascii="SimSun" w:hAnsi="SimSun" w:eastAsia="SimSun" w:cs="SimSun"/>
          <w:sz w:val="22"/>
          <w:szCs w:val="22"/>
          <w:spacing w:val="-2"/>
        </w:rPr>
        <w:t>社交媒体在企业组织沟通中的应用，这种科层制逐步被打破。其中一种升级是基 </w:t>
      </w:r>
      <w:r>
        <w:rPr>
          <w:rFonts w:ascii="SimSun" w:hAnsi="SimSun" w:eastAsia="SimSun" w:cs="SimSun"/>
          <w:sz w:val="22"/>
          <w:szCs w:val="22"/>
          <w:spacing w:val="-5"/>
        </w:rPr>
        <w:t>于产品经理</w:t>
      </w:r>
      <w:r>
        <w:rPr>
          <w:rFonts w:ascii="SimSun" w:hAnsi="SimSun" w:eastAsia="SimSun" w:cs="SimSun"/>
          <w:sz w:val="22"/>
          <w:szCs w:val="22"/>
          <w:spacing w:val="-31"/>
        </w:rPr>
        <w:t xml:space="preserve"> </w:t>
      </w:r>
      <w:r>
        <w:rPr>
          <w:rFonts w:ascii="Times New Roman" w:hAnsi="Times New Roman" w:eastAsia="Times New Roman" w:cs="Times New Roman"/>
          <w:sz w:val="22"/>
          <w:szCs w:val="22"/>
          <w:spacing w:val="-5"/>
        </w:rPr>
        <w:t>(PM)</w:t>
      </w:r>
      <w:r>
        <w:rPr>
          <w:rFonts w:ascii="Times New Roman" w:hAnsi="Times New Roman" w:eastAsia="Times New Roman" w:cs="Times New Roman"/>
          <w:sz w:val="22"/>
          <w:szCs w:val="22"/>
          <w:spacing w:val="16"/>
          <w:w w:val="101"/>
        </w:rPr>
        <w:t xml:space="preserve">   </w:t>
      </w:r>
      <w:r>
        <w:rPr>
          <w:rFonts w:ascii="SimSun" w:hAnsi="SimSun" w:eastAsia="SimSun" w:cs="SimSun"/>
          <w:sz w:val="22"/>
          <w:szCs w:val="22"/>
          <w:spacing w:val="-5"/>
        </w:rPr>
        <w:t>的“蜂巢式”组织：基于一个产品，构建该产品的相关组织，</w:t>
      </w:r>
      <w:r>
        <w:rPr>
          <w:rFonts w:ascii="SimSun" w:hAnsi="SimSun" w:eastAsia="SimSun" w:cs="SimSun"/>
          <w:sz w:val="22"/>
          <w:szCs w:val="22"/>
        </w:rPr>
        <w:t xml:space="preserve">  </w:t>
      </w:r>
      <w:r>
        <w:rPr>
          <w:rFonts w:ascii="SimSun" w:hAnsi="SimSun" w:eastAsia="SimSun" w:cs="SimSun"/>
          <w:sz w:val="22"/>
          <w:szCs w:val="22"/>
          <w:spacing w:val="-12"/>
        </w:rPr>
        <w:t>如微信和</w:t>
      </w:r>
      <w:r>
        <w:rPr>
          <w:rFonts w:ascii="Times New Roman" w:hAnsi="Times New Roman" w:eastAsia="Times New Roman" w:cs="Times New Roman"/>
          <w:sz w:val="22"/>
          <w:szCs w:val="22"/>
          <w:spacing w:val="-12"/>
        </w:rPr>
        <w:t>QQ,</w:t>
      </w:r>
      <w:r>
        <w:rPr>
          <w:rFonts w:ascii="Times New Roman" w:hAnsi="Times New Roman" w:eastAsia="Times New Roman" w:cs="Times New Roman"/>
          <w:sz w:val="22"/>
          <w:szCs w:val="22"/>
          <w:spacing w:val="57"/>
        </w:rPr>
        <w:t xml:space="preserve"> </w:t>
      </w:r>
      <w:r>
        <w:rPr>
          <w:rFonts w:ascii="SimSun" w:hAnsi="SimSun" w:eastAsia="SimSun" w:cs="SimSun"/>
          <w:sz w:val="22"/>
          <w:szCs w:val="22"/>
          <w:spacing w:val="-12"/>
        </w:rPr>
        <w:t>分别有服务这两个产品的产品经理、后端开发、前端开发、人力资源、</w:t>
      </w:r>
    </w:p>
    <w:p>
      <w:pPr>
        <w:ind w:left="550"/>
        <w:spacing w:line="219" w:lineRule="auto"/>
        <w:rPr>
          <w:rFonts w:ascii="SimSun" w:hAnsi="SimSun" w:eastAsia="SimSun" w:cs="SimSun"/>
          <w:sz w:val="22"/>
          <w:szCs w:val="22"/>
        </w:rPr>
      </w:pPr>
      <w:r>
        <w:rPr>
          <w:rFonts w:ascii="SimSun" w:hAnsi="SimSun" w:eastAsia="SimSun" w:cs="SimSun"/>
          <w:sz w:val="22"/>
          <w:szCs w:val="22"/>
          <w:spacing w:val="-5"/>
        </w:rPr>
        <w:t>财务等相关人员，这种“蜂巢式”组织是以产品为中心的。</w:t>
      </w:r>
    </w:p>
    <w:p>
      <w:pPr>
        <w:pStyle w:val="BodyText"/>
        <w:spacing w:line="242" w:lineRule="auto"/>
        <w:rPr/>
      </w:pPr>
      <w:r/>
    </w:p>
    <w:p>
      <w:pPr>
        <w:ind w:left="550" w:right="124" w:firstLine="419"/>
        <w:spacing w:before="71" w:line="336" w:lineRule="auto"/>
        <w:rPr>
          <w:rFonts w:ascii="SimSun" w:hAnsi="SimSun" w:eastAsia="SimSun" w:cs="SimSun"/>
          <w:sz w:val="22"/>
          <w:szCs w:val="22"/>
        </w:rPr>
      </w:pPr>
      <w:r>
        <w:rPr>
          <w:rFonts w:ascii="SimSun" w:hAnsi="SimSun" w:eastAsia="SimSun" w:cs="SimSun"/>
          <w:sz w:val="22"/>
          <w:szCs w:val="22"/>
          <w:spacing w:val="-1"/>
        </w:rPr>
        <w:t>但是，现在越来越多的组织正在打破这种固定的或者稳态的</w:t>
      </w:r>
      <w:r>
        <w:rPr>
          <w:rFonts w:ascii="SimSun" w:hAnsi="SimSun" w:eastAsia="SimSun" w:cs="SimSun"/>
          <w:sz w:val="22"/>
          <w:szCs w:val="22"/>
          <w:spacing w:val="-2"/>
        </w:rPr>
        <w:t>组织形式。当客 </w:t>
      </w:r>
      <w:r>
        <w:rPr>
          <w:rFonts w:ascii="SimSun" w:hAnsi="SimSun" w:eastAsia="SimSun" w:cs="SimSun"/>
          <w:sz w:val="22"/>
          <w:szCs w:val="22"/>
          <w:spacing w:val="-2"/>
        </w:rPr>
        <w:t>户有了一个具体需求之后，企业内部甚至包括企业外部的部分合作者共同组建一 </w:t>
      </w:r>
      <w:r>
        <w:rPr>
          <w:rFonts w:ascii="SimSun" w:hAnsi="SimSun" w:eastAsia="SimSun" w:cs="SimSun"/>
          <w:sz w:val="22"/>
          <w:szCs w:val="22"/>
          <w:spacing w:val="-2"/>
        </w:rPr>
        <w:t>个群，讨论相关的客户需求及解决方案，并在一个较短的时期内快速解决客户诉 </w:t>
      </w:r>
      <w:r>
        <w:rPr>
          <w:rFonts w:ascii="SimSun" w:hAnsi="SimSun" w:eastAsia="SimSun" w:cs="SimSun"/>
          <w:sz w:val="22"/>
          <w:szCs w:val="22"/>
          <w:spacing w:val="-2"/>
        </w:rPr>
        <w:t>求。当客户的诉求被解决之后，这个群就会被解散。</w:t>
      </w:r>
      <w:r>
        <w:rPr>
          <w:rFonts w:ascii="SimSun" w:hAnsi="SimSun" w:eastAsia="SimSun" w:cs="SimSun"/>
          <w:sz w:val="22"/>
          <w:szCs w:val="22"/>
          <w:spacing w:val="-3"/>
        </w:rPr>
        <w:t>当有新的客户诉求进来时，</w:t>
      </w:r>
      <w:r>
        <w:rPr>
          <w:rFonts w:ascii="SimSun" w:hAnsi="SimSun" w:eastAsia="SimSun" w:cs="SimSun"/>
          <w:sz w:val="22"/>
          <w:szCs w:val="22"/>
        </w:rPr>
        <w:t xml:space="preserve">  </w:t>
      </w:r>
      <w:r>
        <w:rPr>
          <w:rFonts w:ascii="SimSun" w:hAnsi="SimSun" w:eastAsia="SimSun" w:cs="SimSun"/>
          <w:sz w:val="22"/>
          <w:szCs w:val="22"/>
          <w:spacing w:val="1"/>
        </w:rPr>
        <w:t>新的群被组建，然后再被解散。这种组织可以称为“军团制”,一个基于客户需 </w:t>
      </w:r>
      <w:r>
        <w:rPr>
          <w:rFonts w:ascii="SimSun" w:hAnsi="SimSun" w:eastAsia="SimSun" w:cs="SimSun"/>
          <w:sz w:val="22"/>
          <w:szCs w:val="22"/>
          <w:spacing w:val="-2"/>
        </w:rPr>
        <w:t>求或者某一项特定任务组建的“军团”,这次“战役”结束</w:t>
      </w:r>
      <w:r>
        <w:rPr>
          <w:rFonts w:ascii="SimSun" w:hAnsi="SimSun" w:eastAsia="SimSun" w:cs="SimSun"/>
          <w:sz w:val="22"/>
          <w:szCs w:val="22"/>
          <w:spacing w:val="-3"/>
        </w:rPr>
        <w:t>之后，“军团”解散，</w:t>
      </w:r>
      <w:r>
        <w:rPr>
          <w:rFonts w:ascii="SimSun" w:hAnsi="SimSun" w:eastAsia="SimSun" w:cs="SimSun"/>
          <w:sz w:val="22"/>
          <w:szCs w:val="22"/>
        </w:rPr>
        <w:t xml:space="preserve"> </w:t>
      </w:r>
      <w:r>
        <w:rPr>
          <w:rFonts w:ascii="SimSun" w:hAnsi="SimSun" w:eastAsia="SimSun" w:cs="SimSun"/>
          <w:sz w:val="22"/>
          <w:szCs w:val="22"/>
          <w:spacing w:val="2"/>
        </w:rPr>
        <w:t>成员回归到自己的组织，等待下一次客户需求，</w:t>
      </w:r>
      <w:r>
        <w:rPr>
          <w:rFonts w:ascii="SimSun" w:hAnsi="SimSun" w:eastAsia="SimSun" w:cs="SimSun"/>
          <w:sz w:val="22"/>
          <w:szCs w:val="22"/>
          <w:spacing w:val="1"/>
        </w:rPr>
        <w:t>或者下一个任务/项目。这种组</w:t>
      </w:r>
    </w:p>
    <w:p>
      <w:pPr>
        <w:ind w:left="550"/>
        <w:spacing w:line="218" w:lineRule="auto"/>
        <w:rPr>
          <w:rFonts w:ascii="SimSun" w:hAnsi="SimSun" w:eastAsia="SimSun" w:cs="SimSun"/>
          <w:sz w:val="22"/>
          <w:szCs w:val="22"/>
        </w:rPr>
      </w:pPr>
      <w:r>
        <w:rPr>
          <w:rFonts w:ascii="SimSun" w:hAnsi="SimSun" w:eastAsia="SimSun" w:cs="SimSun"/>
          <w:sz w:val="22"/>
          <w:szCs w:val="22"/>
          <w:spacing w:val="-1"/>
        </w:rPr>
        <w:t>织类似于机动部队，随时响应战场的变化，所以称为“军团型组织”(见图2-9)。</w:t>
      </w:r>
    </w:p>
    <w:p>
      <w:pPr>
        <w:ind w:firstLine="2009"/>
        <w:spacing w:before="242" w:line="1940" w:lineRule="exact"/>
        <w:rPr/>
      </w:pPr>
      <w:r>
        <w:rPr>
          <w:position w:val="-38"/>
        </w:rPr>
        <w:drawing>
          <wp:inline distT="0" distB="0" distL="0" distR="0">
            <wp:extent cx="3003576" cy="1231947"/>
            <wp:effectExtent l="0" t="0" r="0" b="0"/>
            <wp:docPr id="58" name="IM 58"/>
            <wp:cNvGraphicFramePr/>
            <a:graphic>
              <a:graphicData uri="http://schemas.openxmlformats.org/drawingml/2006/picture">
                <pic:pic>
                  <pic:nvPicPr>
                    <pic:cNvPr id="58" name="IM 58"/>
                    <pic:cNvPicPr/>
                  </pic:nvPicPr>
                  <pic:blipFill>
                    <a:blip r:embed="rId53"/>
                    <a:stretch>
                      <a:fillRect/>
                    </a:stretch>
                  </pic:blipFill>
                  <pic:spPr>
                    <a:xfrm rot="0">
                      <a:off x="0" y="0"/>
                      <a:ext cx="3003576" cy="1231947"/>
                    </a:xfrm>
                    <a:prstGeom prst="rect">
                      <a:avLst/>
                    </a:prstGeom>
                  </pic:spPr>
                </pic:pic>
              </a:graphicData>
            </a:graphic>
          </wp:inline>
        </w:drawing>
      </w:r>
    </w:p>
    <w:p>
      <w:pPr>
        <w:ind w:left="2780"/>
        <w:spacing w:before="107" w:line="222" w:lineRule="auto"/>
        <w:rPr>
          <w:rFonts w:ascii="SimHei" w:hAnsi="SimHei" w:eastAsia="SimHei" w:cs="SimHei"/>
          <w:sz w:val="22"/>
          <w:szCs w:val="22"/>
        </w:rPr>
      </w:pPr>
      <w:r>
        <w:rPr>
          <w:rFonts w:ascii="SimHei" w:hAnsi="SimHei" w:eastAsia="SimHei" w:cs="SimHei"/>
          <w:sz w:val="22"/>
          <w:szCs w:val="22"/>
          <w:spacing w:val="-16"/>
          <w:w w:val="98"/>
        </w:rPr>
        <w:t>图2-9</w:t>
      </w:r>
      <w:r>
        <w:rPr>
          <w:rFonts w:ascii="SimHei" w:hAnsi="SimHei" w:eastAsia="SimHei" w:cs="SimHei"/>
          <w:sz w:val="22"/>
          <w:szCs w:val="22"/>
          <w:spacing w:val="85"/>
        </w:rPr>
        <w:t xml:space="preserve"> </w:t>
      </w:r>
      <w:r>
        <w:rPr>
          <w:rFonts w:ascii="SimHei" w:hAnsi="SimHei" w:eastAsia="SimHei" w:cs="SimHei"/>
          <w:sz w:val="22"/>
          <w:szCs w:val="22"/>
          <w:spacing w:val="-16"/>
          <w:w w:val="98"/>
        </w:rPr>
        <w:t>数据技术驱动和组织形态变革</w:t>
      </w:r>
    </w:p>
    <w:p>
      <w:pPr>
        <w:ind w:left="550" w:firstLine="439"/>
        <w:spacing w:before="287" w:line="335" w:lineRule="auto"/>
        <w:jc w:val="both"/>
        <w:rPr>
          <w:rFonts w:ascii="SimSun" w:hAnsi="SimSun" w:eastAsia="SimSun" w:cs="SimSun"/>
          <w:sz w:val="22"/>
          <w:szCs w:val="22"/>
        </w:rPr>
      </w:pPr>
      <w:r>
        <w:rPr>
          <w:rFonts w:ascii="SimSun" w:hAnsi="SimSun" w:eastAsia="SimSun" w:cs="SimSun"/>
          <w:sz w:val="22"/>
          <w:szCs w:val="22"/>
          <w:spacing w:val="-1"/>
        </w:rPr>
        <w:t>“军团制”改变了组织的权利关系和决策权限，站在</w:t>
      </w:r>
      <w:r>
        <w:rPr>
          <w:rFonts w:ascii="SimSun" w:hAnsi="SimSun" w:eastAsia="SimSun" w:cs="SimSun"/>
          <w:sz w:val="22"/>
          <w:szCs w:val="22"/>
          <w:spacing w:val="-2"/>
        </w:rPr>
        <w:t>一线的人往往会掌握更  </w:t>
      </w:r>
      <w:r>
        <w:rPr>
          <w:rFonts w:ascii="SimSun" w:hAnsi="SimSun" w:eastAsia="SimSun" w:cs="SimSun"/>
          <w:sz w:val="22"/>
          <w:szCs w:val="22"/>
          <w:spacing w:val="-13"/>
        </w:rPr>
        <w:t>多信息，有更高的决策权，站在后端的“高层领导”根据前线的需求，在</w:t>
      </w:r>
      <w:r>
        <w:rPr>
          <w:rFonts w:ascii="SimSun" w:hAnsi="SimSun" w:eastAsia="SimSun" w:cs="SimSun"/>
          <w:sz w:val="22"/>
          <w:szCs w:val="22"/>
          <w:spacing w:val="-14"/>
        </w:rPr>
        <w:t>企业的“后</w:t>
      </w:r>
      <w:r>
        <w:rPr>
          <w:rFonts w:ascii="SimSun" w:hAnsi="SimSun" w:eastAsia="SimSun" w:cs="SimSun"/>
          <w:sz w:val="22"/>
          <w:szCs w:val="22"/>
        </w:rPr>
        <w:t xml:space="preserve">  </w:t>
      </w:r>
      <w:r>
        <w:rPr>
          <w:rFonts w:ascii="SimSun" w:hAnsi="SimSun" w:eastAsia="SimSun" w:cs="SimSun"/>
          <w:sz w:val="22"/>
          <w:szCs w:val="22"/>
          <w:spacing w:val="-2"/>
        </w:rPr>
        <w:t>台”调集各种资源服务于前端，从而形成基于“前台、中台和后台”的“三台型”</w:t>
      </w:r>
      <w:r>
        <w:rPr>
          <w:rFonts w:ascii="SimSun" w:hAnsi="SimSun" w:eastAsia="SimSun" w:cs="SimSun"/>
          <w:sz w:val="22"/>
          <w:szCs w:val="22"/>
          <w:spacing w:val="5"/>
        </w:rPr>
        <w:t xml:space="preserve"> </w:t>
      </w:r>
      <w:r>
        <w:rPr>
          <w:rFonts w:ascii="SimSun" w:hAnsi="SimSun" w:eastAsia="SimSun" w:cs="SimSun"/>
          <w:sz w:val="22"/>
          <w:szCs w:val="22"/>
          <w:spacing w:val="-1"/>
        </w:rPr>
        <w:t>整体组织模式。另外，需要层层汇报的机制</w:t>
      </w:r>
      <w:r>
        <w:rPr>
          <w:rFonts w:ascii="SimSun" w:hAnsi="SimSun" w:eastAsia="SimSun" w:cs="SimSun"/>
          <w:sz w:val="22"/>
          <w:szCs w:val="22"/>
          <w:spacing w:val="-2"/>
        </w:rPr>
        <w:t>被打破，指挥“战斗”的人不是高高</w:t>
      </w:r>
    </w:p>
    <w:p>
      <w:pPr>
        <w:ind w:left="550"/>
        <w:spacing w:line="216" w:lineRule="auto"/>
        <w:rPr>
          <w:rFonts w:ascii="SimSun" w:hAnsi="SimSun" w:eastAsia="SimSun" w:cs="SimSun"/>
          <w:sz w:val="22"/>
          <w:szCs w:val="22"/>
        </w:rPr>
      </w:pPr>
      <w:r>
        <w:rPr>
          <w:rFonts w:ascii="SimSun" w:hAnsi="SimSun" w:eastAsia="SimSun" w:cs="SimSun"/>
          <w:sz w:val="22"/>
          <w:szCs w:val="22"/>
          <w:spacing w:val="5"/>
        </w:rPr>
        <w:t>在上的“高管”,而是“听得到前线炮火的战地指挥官”,这种组织才是真正以</w:t>
      </w:r>
    </w:p>
    <w:p>
      <w:pPr>
        <w:spacing w:line="216" w:lineRule="auto"/>
        <w:sectPr>
          <w:pgSz w:w="9140" w:h="13280"/>
          <w:pgMar w:top="400" w:right="465" w:bottom="0" w:left="269" w:header="0" w:footer="0" w:gutter="0"/>
        </w:sectPr>
        <w:rPr>
          <w:rFonts w:ascii="SimSun" w:hAnsi="SimSun" w:eastAsia="SimSun" w:cs="SimSun"/>
          <w:sz w:val="22"/>
          <w:szCs w:val="22"/>
        </w:rPr>
      </w:pPr>
    </w:p>
    <w:p>
      <w:pPr>
        <w:pStyle w:val="BodyText"/>
        <w:spacing w:line="276" w:lineRule="auto"/>
        <w:rPr/>
      </w:pPr>
      <w:r/>
    </w:p>
    <w:p>
      <w:pPr>
        <w:spacing w:before="69" w:line="221" w:lineRule="auto"/>
        <w:jc w:val="right"/>
        <w:rPr>
          <w:rFonts w:ascii="SimHei" w:hAnsi="SimHei" w:eastAsia="SimHei" w:cs="SimHei"/>
          <w:sz w:val="21"/>
          <w:szCs w:val="21"/>
        </w:rPr>
      </w:pPr>
      <w:r>
        <w:rPr>
          <w:rFonts w:ascii="SimHei" w:hAnsi="SimHei" w:eastAsia="SimHei" w:cs="SimHei"/>
          <w:sz w:val="21"/>
          <w:szCs w:val="21"/>
          <w:spacing w:val="-23"/>
        </w:rPr>
        <w:t>第2章</w:t>
      </w:r>
      <w:r>
        <w:rPr>
          <w:rFonts w:ascii="SimHei" w:hAnsi="SimHei" w:eastAsia="SimHei" w:cs="SimHei"/>
          <w:sz w:val="21"/>
          <w:szCs w:val="21"/>
          <w:spacing w:val="-23"/>
        </w:rPr>
        <w:t xml:space="preserve">  </w:t>
      </w:r>
      <w:r>
        <w:rPr>
          <w:rFonts w:ascii="SimHei" w:hAnsi="SimHei" w:eastAsia="SimHei" w:cs="SimHei"/>
          <w:sz w:val="21"/>
          <w:szCs w:val="21"/>
          <w:spacing w:val="-23"/>
        </w:rPr>
        <w:t>企业数字化转型涉及的技术</w:t>
      </w:r>
      <w:r>
        <w:rPr>
          <w:rFonts w:ascii="SimHei" w:hAnsi="SimHei" w:eastAsia="SimHei" w:cs="SimHei"/>
          <w:sz w:val="21"/>
          <w:szCs w:val="21"/>
          <w:spacing w:val="-23"/>
        </w:rPr>
        <w:t xml:space="preserve">  </w:t>
      </w:r>
      <w:r>
        <w:rPr>
          <w:rFonts w:ascii="SimHei" w:hAnsi="SimHei" w:eastAsia="SimHei" w:cs="SimHei"/>
          <w:sz w:val="21"/>
          <w:szCs w:val="21"/>
          <w:spacing w:val="-23"/>
        </w:rPr>
        <w:t>071</w:t>
      </w:r>
    </w:p>
    <w:p>
      <w:pPr>
        <w:pStyle w:val="BodyText"/>
        <w:spacing w:line="478" w:lineRule="auto"/>
        <w:rPr/>
      </w:pPr>
      <w:r/>
    </w:p>
    <w:p>
      <w:pPr>
        <w:ind w:right="528"/>
        <w:spacing w:before="68" w:line="343" w:lineRule="auto"/>
        <w:jc w:val="both"/>
        <w:rPr>
          <w:rFonts w:ascii="SimSun" w:hAnsi="SimSun" w:eastAsia="SimSun" w:cs="SimSun"/>
          <w:sz w:val="21"/>
          <w:szCs w:val="21"/>
        </w:rPr>
      </w:pPr>
      <w:r>
        <w:rPr>
          <w:rFonts w:ascii="SimSun" w:hAnsi="SimSun" w:eastAsia="SimSun" w:cs="SimSun"/>
          <w:sz w:val="21"/>
          <w:szCs w:val="21"/>
          <w:spacing w:val="3"/>
        </w:rPr>
        <w:t>客户为中心的组织。</w:t>
      </w:r>
      <w:r>
        <w:rPr>
          <w:rFonts w:ascii="SimSun" w:hAnsi="SimSun" w:eastAsia="SimSun" w:cs="SimSun"/>
          <w:sz w:val="21"/>
          <w:szCs w:val="21"/>
          <w:spacing w:val="89"/>
        </w:rPr>
        <w:t xml:space="preserve"> </w:t>
      </w:r>
      <w:r>
        <w:rPr>
          <w:rFonts w:ascii="SimSun" w:hAnsi="SimSun" w:eastAsia="SimSun" w:cs="SimSun"/>
          <w:sz w:val="21"/>
          <w:szCs w:val="21"/>
          <w:spacing w:val="3"/>
        </w:rPr>
        <w:t>“蜂巢制”组织是以产品为中心的，而传统的科层制是以老</w:t>
      </w:r>
      <w:r>
        <w:rPr>
          <w:rFonts w:ascii="SimSun" w:hAnsi="SimSun" w:eastAsia="SimSun" w:cs="SimSun"/>
          <w:sz w:val="21"/>
          <w:szCs w:val="21"/>
        </w:rPr>
        <w:t xml:space="preserve"> </w:t>
      </w:r>
      <w:r>
        <w:rPr>
          <w:rFonts w:ascii="SimSun" w:hAnsi="SimSun" w:eastAsia="SimSun" w:cs="SimSun"/>
          <w:sz w:val="21"/>
          <w:szCs w:val="21"/>
          <w:spacing w:val="8"/>
        </w:rPr>
        <w:t>板为中心的。新的组织形式是动态的，需要更快速的信息传播和更快速的响应机</w:t>
      </w:r>
    </w:p>
    <w:p>
      <w:pPr>
        <w:spacing w:line="218" w:lineRule="auto"/>
        <w:rPr>
          <w:rFonts w:ascii="SimSun" w:hAnsi="SimSun" w:eastAsia="SimSun" w:cs="SimSun"/>
          <w:sz w:val="21"/>
          <w:szCs w:val="21"/>
        </w:rPr>
      </w:pPr>
      <w:r>
        <w:rPr>
          <w:rFonts w:ascii="SimSun" w:hAnsi="SimSun" w:eastAsia="SimSun" w:cs="SimSun"/>
          <w:sz w:val="21"/>
          <w:szCs w:val="21"/>
          <w:spacing w:val="5"/>
        </w:rPr>
        <w:t>制，必须借助信息技术和数据技术实现信息与数</w:t>
      </w:r>
      <w:r>
        <w:rPr>
          <w:rFonts w:ascii="SimSun" w:hAnsi="SimSun" w:eastAsia="SimSun" w:cs="SimSun"/>
          <w:sz w:val="21"/>
          <w:szCs w:val="21"/>
          <w:spacing w:val="4"/>
        </w:rPr>
        <w:t>据的充分共享。</w:t>
      </w:r>
    </w:p>
    <w:p>
      <w:pPr>
        <w:pStyle w:val="BodyText"/>
        <w:rPr/>
      </w:pPr>
      <w:r/>
    </w:p>
    <w:p>
      <w:pPr>
        <w:ind w:right="411" w:firstLine="460"/>
        <w:spacing w:before="68" w:line="352" w:lineRule="auto"/>
        <w:jc w:val="both"/>
        <w:rPr>
          <w:rFonts w:ascii="SimSun" w:hAnsi="SimSun" w:eastAsia="SimSun" w:cs="SimSun"/>
          <w:sz w:val="21"/>
          <w:szCs w:val="21"/>
        </w:rPr>
      </w:pPr>
      <w:r>
        <w:rPr>
          <w:rFonts w:ascii="SimSun" w:hAnsi="SimSun" w:eastAsia="SimSun" w:cs="SimSun"/>
          <w:sz w:val="21"/>
          <w:szCs w:val="21"/>
          <w:spacing w:val="8"/>
        </w:rPr>
        <w:t>为了适应这种敏捷型的动态组织，阿里巴巴首先提出了“三台型”组织：通</w:t>
      </w:r>
      <w:r>
        <w:rPr>
          <w:rFonts w:ascii="SimSun" w:hAnsi="SimSun" w:eastAsia="SimSun" w:cs="SimSun"/>
          <w:sz w:val="21"/>
          <w:szCs w:val="21"/>
          <w:spacing w:val="6"/>
        </w:rPr>
        <w:t xml:space="preserve">  </w:t>
      </w:r>
      <w:r>
        <w:rPr>
          <w:rFonts w:ascii="SimSun" w:hAnsi="SimSun" w:eastAsia="SimSun" w:cs="SimSun"/>
          <w:sz w:val="21"/>
          <w:szCs w:val="21"/>
          <w:spacing w:val="9"/>
        </w:rPr>
        <w:t>过构建强大的基于数据的中台，利用具有强大技术实力的</w:t>
      </w:r>
      <w:r>
        <w:rPr>
          <w:rFonts w:ascii="SimSun" w:hAnsi="SimSun" w:eastAsia="SimSun" w:cs="SimSun"/>
          <w:sz w:val="21"/>
          <w:szCs w:val="21"/>
          <w:spacing w:val="8"/>
        </w:rPr>
        <w:t>后台，为“前线打仗的</w:t>
      </w:r>
      <w:r>
        <w:rPr>
          <w:rFonts w:ascii="SimSun" w:hAnsi="SimSun" w:eastAsia="SimSun" w:cs="SimSun"/>
          <w:sz w:val="21"/>
          <w:szCs w:val="21"/>
        </w:rPr>
        <w:t xml:space="preserve">  </w:t>
      </w:r>
      <w:r>
        <w:rPr>
          <w:rFonts w:ascii="SimSun" w:hAnsi="SimSun" w:eastAsia="SimSun" w:cs="SimSun"/>
          <w:sz w:val="21"/>
          <w:szCs w:val="21"/>
          <w:spacing w:val="6"/>
        </w:rPr>
        <w:t>先遣部队”提供充足的“弹药”和支持，确保</w:t>
      </w:r>
      <w:r>
        <w:rPr>
          <w:rFonts w:ascii="SimSun" w:hAnsi="SimSun" w:eastAsia="SimSun" w:cs="SimSun"/>
          <w:sz w:val="21"/>
          <w:szCs w:val="21"/>
          <w:spacing w:val="5"/>
        </w:rPr>
        <w:t>组织的敏捷性。目前，  “三台型”</w:t>
      </w:r>
      <w:r>
        <w:rPr>
          <w:rFonts w:ascii="SimSun" w:hAnsi="SimSun" w:eastAsia="SimSun" w:cs="SimSun"/>
          <w:sz w:val="21"/>
          <w:szCs w:val="21"/>
        </w:rPr>
        <w:t xml:space="preserve"> </w:t>
      </w:r>
      <w:r>
        <w:rPr>
          <w:rFonts w:ascii="SimSun" w:hAnsi="SimSun" w:eastAsia="SimSun" w:cs="SimSun"/>
          <w:sz w:val="21"/>
          <w:szCs w:val="21"/>
          <w:spacing w:val="9"/>
        </w:rPr>
        <w:t>的组织形态，彻底打破了过去科层制的组织形</w:t>
      </w:r>
      <w:r>
        <w:rPr>
          <w:rFonts w:ascii="SimSun" w:hAnsi="SimSun" w:eastAsia="SimSun" w:cs="SimSun"/>
          <w:sz w:val="21"/>
          <w:szCs w:val="21"/>
          <w:spacing w:val="8"/>
        </w:rPr>
        <w:t>态，正在成为越来越多的企业的管</w:t>
      </w:r>
    </w:p>
    <w:p>
      <w:pPr>
        <w:spacing w:line="219" w:lineRule="auto"/>
        <w:rPr>
          <w:rFonts w:ascii="SimSun" w:hAnsi="SimSun" w:eastAsia="SimSun" w:cs="SimSun"/>
          <w:sz w:val="21"/>
          <w:szCs w:val="21"/>
        </w:rPr>
      </w:pPr>
      <w:r>
        <w:rPr>
          <w:rFonts w:ascii="SimSun" w:hAnsi="SimSun" w:eastAsia="SimSun" w:cs="SimSun"/>
          <w:sz w:val="21"/>
          <w:szCs w:val="21"/>
          <w:spacing w:val="5"/>
        </w:rPr>
        <w:t>理模式。“三台型”组织也是目前支撑生态型组织最有效的组织形态</w:t>
      </w:r>
      <w:r>
        <w:rPr>
          <w:rFonts w:ascii="SimSun" w:hAnsi="SimSun" w:eastAsia="SimSun" w:cs="SimSun"/>
          <w:sz w:val="21"/>
          <w:szCs w:val="21"/>
          <w:spacing w:val="4"/>
        </w:rPr>
        <w:t>(见图2-10)。</w:t>
      </w:r>
    </w:p>
    <w:p>
      <w:pPr>
        <w:pStyle w:val="BodyText"/>
        <w:spacing w:line="250" w:lineRule="auto"/>
        <w:rPr/>
      </w:pPr>
      <w:r/>
    </w:p>
    <w:p>
      <w:pPr>
        <w:pStyle w:val="BodyText"/>
        <w:ind w:firstLine="709"/>
        <w:spacing w:line="2800" w:lineRule="exact"/>
        <w:rPr/>
      </w:pPr>
      <w:r>
        <w:rPr>
          <w:position w:val="-55"/>
        </w:rPr>
        <w:pict>
          <v:group id="_x0000_s414" style="mso-position-vertical-relative:line;mso-position-horizontal-relative:char;width:312.55pt;height:140pt;" filled="false" stroked="false" coordsize="6250,2800" coordorigin="0,0">
            <v:shape id="_x0000_s416" style="position:absolute;left:0;top:0;width:6250;height:2800;" filled="false" stroked="false" type="#_x0000_t75">
              <v:imagedata o:title="" r:id="rId54"/>
            </v:shape>
            <v:shape id="_x0000_s418" style="position:absolute;left:4799;top:184;width:559;height:2315;" filled="false" stroked="false" type="#_x0000_t202">
              <v:fill on="false"/>
              <v:stroke on="false"/>
              <v:path/>
              <v:imagedata o:title=""/>
              <o:lock v:ext="edit" aspectratio="false"/>
              <v:textbox inset="0mm,0mm,0mm,0mm">
                <w:txbxContent>
                  <w:p>
                    <w:pPr>
                      <w:ind w:left="20"/>
                      <w:spacing w:before="21" w:line="224" w:lineRule="auto"/>
                      <w:rPr>
                        <w:rFonts w:ascii="SimSun" w:hAnsi="SimSun" w:eastAsia="SimSun" w:cs="SimSun"/>
                        <w:sz w:val="50"/>
                        <w:szCs w:val="50"/>
                      </w:rPr>
                    </w:pPr>
                    <w:r>
                      <w:rPr>
                        <w:rFonts w:ascii="SimSun" w:hAnsi="SimSun" w:eastAsia="SimSun" w:cs="SimSun"/>
                        <w:sz w:val="50"/>
                        <w:szCs w:val="50"/>
                      </w:rPr>
                      <w:t>器</w:t>
                    </w:r>
                  </w:p>
                  <w:p>
                    <w:pPr>
                      <w:spacing w:line="371" w:lineRule="auto"/>
                      <w:rPr>
                        <w:rFonts w:ascii="Arial"/>
                        <w:sz w:val="21"/>
                      </w:rPr>
                    </w:pPr>
                    <w:r/>
                  </w:p>
                  <w:p>
                    <w:pPr>
                      <w:ind w:left="140"/>
                      <w:spacing w:before="49" w:line="200" w:lineRule="auto"/>
                      <w:rPr>
                        <w:rFonts w:ascii="SimHei" w:hAnsi="SimHei" w:eastAsia="SimHei" w:cs="SimHei"/>
                        <w:sz w:val="15"/>
                        <w:szCs w:val="15"/>
                      </w:rPr>
                    </w:pPr>
                    <w:r>
                      <w:rPr>
                        <w:rFonts w:ascii="SimHei" w:hAnsi="SimHei" w:eastAsia="SimHei" w:cs="SimHei"/>
                        <w:sz w:val="15"/>
                        <w:szCs w:val="15"/>
                        <w:spacing w:val="-9"/>
                      </w:rPr>
                      <w:t>物流</w:t>
                    </w:r>
                  </w:p>
                  <w:p>
                    <w:pPr>
                      <w:ind w:left="140"/>
                      <w:spacing w:line="223" w:lineRule="auto"/>
                      <w:rPr>
                        <w:rFonts w:ascii="SimHei" w:hAnsi="SimHei" w:eastAsia="SimHei" w:cs="SimHei"/>
                        <w:sz w:val="15"/>
                        <w:szCs w:val="15"/>
                      </w:rPr>
                    </w:pPr>
                    <w:r>
                      <w:rPr>
                        <w:rFonts w:ascii="SimHei" w:hAnsi="SimHei" w:eastAsia="SimHei" w:cs="SimHei"/>
                        <w:sz w:val="15"/>
                        <w:szCs w:val="15"/>
                        <w:spacing w:val="-5"/>
                      </w:rPr>
                      <w:t>中心</w:t>
                    </w:r>
                  </w:p>
                  <w:p>
                    <w:pPr>
                      <w:spacing w:line="272" w:lineRule="auto"/>
                      <w:rPr>
                        <w:rFonts w:ascii="Arial"/>
                        <w:sz w:val="21"/>
                      </w:rPr>
                    </w:pPr>
                    <w:r/>
                  </w:p>
                  <w:p>
                    <w:pPr>
                      <w:spacing w:line="272" w:lineRule="auto"/>
                      <w:rPr>
                        <w:rFonts w:ascii="Arial"/>
                        <w:sz w:val="21"/>
                      </w:rPr>
                    </w:pPr>
                    <w:r/>
                  </w:p>
                  <w:p>
                    <w:pPr>
                      <w:ind w:right="6"/>
                      <w:spacing w:before="48" w:line="187" w:lineRule="auto"/>
                      <w:jc w:val="right"/>
                      <w:rPr>
                        <w:rFonts w:ascii="SimHei" w:hAnsi="SimHei" w:eastAsia="SimHei" w:cs="SimHei"/>
                        <w:sz w:val="15"/>
                        <w:szCs w:val="15"/>
                      </w:rPr>
                    </w:pPr>
                    <w:r>
                      <w:rPr>
                        <w:rFonts w:ascii="SimHei" w:hAnsi="SimHei" w:eastAsia="SimHei" w:cs="SimHei"/>
                        <w:sz w:val="15"/>
                        <w:szCs w:val="15"/>
                        <w:color w:val="FFFFFF"/>
                        <w:spacing w:val="-9"/>
                      </w:rPr>
                      <w:t>行政</w:t>
                    </w:r>
                  </w:p>
                  <w:p>
                    <w:pPr>
                      <w:ind w:right="4"/>
                      <w:spacing w:line="222" w:lineRule="auto"/>
                      <w:jc w:val="right"/>
                      <w:rPr>
                        <w:rFonts w:ascii="SimHei" w:hAnsi="SimHei" w:eastAsia="SimHei" w:cs="SimHei"/>
                        <w:sz w:val="15"/>
                        <w:szCs w:val="15"/>
                      </w:rPr>
                    </w:pPr>
                    <w:r>
                      <w:rPr>
                        <w:rFonts w:ascii="SimHei" w:hAnsi="SimHei" w:eastAsia="SimHei" w:cs="SimHei"/>
                        <w:sz w:val="15"/>
                        <w:szCs w:val="15"/>
                        <w:spacing w:val="-8"/>
                      </w:rPr>
                      <w:t>后勤</w:t>
                    </w:r>
                  </w:p>
                </w:txbxContent>
              </v:textbox>
            </v:shape>
            <v:shape id="_x0000_s420" style="position:absolute;left:3169;top:182;width:302;height:2356;" filled="false" stroked="false" type="#_x0000_t202">
              <v:fill on="false"/>
              <v:stroke on="false"/>
              <v:path/>
              <v:imagedata o:title=""/>
              <o:lock v:ext="edit" aspectratio="false"/>
              <v:textbox inset="0mm,0mm,0mm,0mm" style="layout-flow:vertical-ideographic;">
                <w:txbxContent>
                  <w:p>
                    <w:pPr>
                      <w:spacing w:before="19" w:line="221" w:lineRule="auto"/>
                      <w:jc w:val="right"/>
                      <w:rPr>
                        <w:rFonts w:ascii="SimHei" w:hAnsi="SimHei" w:eastAsia="SimHei" w:cs="SimHei"/>
                        <w:sz w:val="15"/>
                        <w:szCs w:val="15"/>
                      </w:rPr>
                    </w:pPr>
                    <w:r>
                      <w:rPr>
                        <w:rFonts w:ascii="SimSun" w:hAnsi="SimSun" w:eastAsia="SimSun" w:cs="SimSun"/>
                        <w:sz w:val="26"/>
                        <w:szCs w:val="26"/>
                        <w:spacing w:val="73"/>
                        <w:w w:val="164"/>
                      </w:rPr>
                      <w:t>黠</w:t>
                    </w:r>
                    <w:r>
                      <w:rPr>
                        <w:rFonts w:ascii="SimSun" w:hAnsi="SimSun" w:eastAsia="SimSun" w:cs="SimSun"/>
                        <w:sz w:val="26"/>
                        <w:szCs w:val="26"/>
                        <w:spacing w:val="4"/>
                      </w:rPr>
                      <w:t xml:space="preserve">           </w:t>
                    </w:r>
                    <w:r>
                      <w:rPr>
                        <w:rFonts w:ascii="SimHei" w:hAnsi="SimHei" w:eastAsia="SimHei" w:cs="SimHei"/>
                        <w:sz w:val="15"/>
                        <w:szCs w:val="15"/>
                        <w:spacing w:val="-8"/>
                        <w:w w:val="62"/>
                      </w:rPr>
                      <w:t>人力资源</w:t>
                    </w:r>
                  </w:p>
                </w:txbxContent>
              </v:textbox>
            </v:shape>
            <v:shape id="_x0000_s422" style="position:absolute;left:149;top:104;width:206;height:2561;" filled="false" stroked="false" type="#_x0000_t202">
              <v:fill on="false"/>
              <v:stroke on="false"/>
              <v:path/>
              <v:imagedata o:title=""/>
              <o:lock v:ext="edit" aspectratio="false"/>
              <v:textbox inset="0mm,0mm,0mm,0mm" style="layout-flow:vertical-ideographic;">
                <w:txbxContent>
                  <w:p>
                    <w:pPr>
                      <w:ind w:left="20"/>
                      <w:spacing w:before="19" w:line="224" w:lineRule="auto"/>
                      <w:rPr>
                        <w:rFonts w:ascii="SimSun" w:hAnsi="SimSun" w:eastAsia="SimSun" w:cs="SimSun"/>
                        <w:sz w:val="12"/>
                        <w:szCs w:val="12"/>
                      </w:rPr>
                    </w:pPr>
                    <w:r>
                      <w:rPr>
                        <w:rFonts w:ascii="SimHei" w:hAnsi="SimHei" w:eastAsia="SimHei" w:cs="SimHei"/>
                        <w:sz w:val="12"/>
                        <w:szCs w:val="12"/>
                        <w:spacing w:val="9"/>
                        <w:position w:val="2"/>
                      </w:rPr>
                      <w:t>敏捷的前台</w:t>
                    </w:r>
                    <w:r>
                      <w:rPr>
                        <w:rFonts w:ascii="SimHei" w:hAnsi="SimHei" w:eastAsia="SimHei" w:cs="SimHei"/>
                        <w:sz w:val="12"/>
                        <w:szCs w:val="12"/>
                        <w:spacing w:val="17"/>
                        <w:position w:val="2"/>
                      </w:rPr>
                      <w:t xml:space="preserve">    </w:t>
                    </w:r>
                    <w:r>
                      <w:rPr>
                        <w:rFonts w:ascii="SimSun" w:hAnsi="SimSun" w:eastAsia="SimSun" w:cs="SimSun"/>
                        <w:sz w:val="12"/>
                        <w:szCs w:val="12"/>
                        <w:spacing w:val="9"/>
                      </w:rPr>
                      <w:t>高效的中合    </w:t>
                    </w:r>
                    <w:r>
                      <w:rPr>
                        <w:rFonts w:ascii="SimSun" w:hAnsi="SimSun" w:eastAsia="SimSun" w:cs="SimSun"/>
                        <w:sz w:val="12"/>
                        <w:szCs w:val="12"/>
                        <w:spacing w:val="9"/>
                        <w:position w:val="-2"/>
                      </w:rPr>
                      <w:t>强大的后合</w:t>
                    </w:r>
                  </w:p>
                </w:txbxContent>
              </v:textbox>
            </v:shape>
            <v:shape id="_x0000_s424" style="position:absolute;left:1529;top:207;width:372;height:472;" filled="false" stroked="false" type="#_x0000_t202">
              <v:fill on="false"/>
              <v:stroke on="false"/>
              <v:path/>
              <v:imagedata o:title=""/>
              <o:lock v:ext="edit" aspectratio="false"/>
              <v:textbox inset="0mm,0mm,0mm,0mm">
                <w:txbxContent>
                  <w:p>
                    <w:pPr>
                      <w:ind w:left="20" w:right="20"/>
                      <w:spacing w:before="19" w:line="211" w:lineRule="auto"/>
                      <w:rPr>
                        <w:rFonts w:ascii="SimSun" w:hAnsi="SimSun" w:eastAsia="SimSun" w:cs="SimSun"/>
                        <w:sz w:val="25"/>
                        <w:szCs w:val="25"/>
                      </w:rPr>
                    </w:pPr>
                    <w:r>
                      <w:rPr>
                        <w:rFonts w:ascii="SimSun" w:hAnsi="SimSun" w:eastAsia="SimSun" w:cs="SimSun"/>
                        <w:sz w:val="17"/>
                        <w:szCs w:val="17"/>
                        <w:spacing w:val="-4"/>
                      </w:rPr>
                      <w:t>客户</w:t>
                    </w:r>
                    <w:r>
                      <w:rPr>
                        <w:rFonts w:ascii="SimSun" w:hAnsi="SimSun" w:eastAsia="SimSun" w:cs="SimSun"/>
                        <w:sz w:val="17"/>
                        <w:szCs w:val="17"/>
                      </w:rPr>
                      <w:t xml:space="preserve"> </w:t>
                    </w:r>
                    <w:r>
                      <w:rPr>
                        <w:rFonts w:ascii="SimSun" w:hAnsi="SimSun" w:eastAsia="SimSun" w:cs="SimSun"/>
                        <w:sz w:val="25"/>
                        <w:szCs w:val="25"/>
                        <w:spacing w:val="-17"/>
                        <w:w w:val="67"/>
                      </w:rPr>
                      <w:t>养系</w:t>
                    </w:r>
                  </w:p>
                </w:txbxContent>
              </v:textbox>
            </v:shape>
            <v:shape id="_x0000_s426" style="position:absolute;left:3980;top:195;width:322;height:514;" filled="false" stroked="false" type="#_x0000_t202">
              <v:fill on="false"/>
              <v:stroke on="false"/>
              <v:path/>
              <v:imagedata o:title=""/>
              <o:lock v:ext="edit" aspectratio="false"/>
              <v:textbox inset="0mm,0mm,0mm,0mm">
                <w:txbxContent>
                  <w:p>
                    <w:pPr>
                      <w:ind w:left="20" w:right="20"/>
                      <w:spacing w:before="18" w:line="207" w:lineRule="auto"/>
                      <w:jc w:val="both"/>
                      <w:rPr>
                        <w:rFonts w:ascii="SimHei" w:hAnsi="SimHei" w:eastAsia="SimHei" w:cs="SimHei"/>
                        <w:sz w:val="15"/>
                        <w:szCs w:val="15"/>
                      </w:rPr>
                    </w:pPr>
                    <w:r>
                      <w:rPr>
                        <w:rFonts w:ascii="FangSong" w:hAnsi="FangSong" w:eastAsia="FangSong" w:cs="FangSong"/>
                        <w:sz w:val="15"/>
                        <w:szCs w:val="15"/>
                        <w:spacing w:val="-16"/>
                      </w:rPr>
                      <w:t>业务</w:t>
                    </w:r>
                    <w:r>
                      <w:rPr>
                        <w:rFonts w:ascii="FangSong" w:hAnsi="FangSong" w:eastAsia="FangSong" w:cs="FangSong"/>
                        <w:sz w:val="15"/>
                        <w:szCs w:val="15"/>
                      </w:rPr>
                      <w:t xml:space="preserve"> </w:t>
                    </w:r>
                    <w:r>
                      <w:rPr>
                        <w:rFonts w:ascii="SimSun" w:hAnsi="SimSun" w:eastAsia="SimSun" w:cs="SimSun"/>
                        <w:sz w:val="15"/>
                        <w:szCs w:val="15"/>
                        <w:spacing w:val="-12"/>
                        <w:w w:val="97"/>
                      </w:rPr>
                      <w:t>发展</w:t>
                    </w:r>
                    <w:r>
                      <w:rPr>
                        <w:rFonts w:ascii="SimSun" w:hAnsi="SimSun" w:eastAsia="SimSun" w:cs="SimSun"/>
                        <w:sz w:val="15"/>
                        <w:szCs w:val="15"/>
                      </w:rPr>
                      <w:t xml:space="preserve"> </w:t>
                    </w:r>
                    <w:r>
                      <w:rPr>
                        <w:rFonts w:ascii="SimHei" w:hAnsi="SimHei" w:eastAsia="SimHei" w:cs="SimHei"/>
                        <w:sz w:val="15"/>
                        <w:szCs w:val="15"/>
                        <w:spacing w:val="-9"/>
                      </w:rPr>
                      <w:t>中心</w:t>
                    </w:r>
                  </w:p>
                </w:txbxContent>
              </v:textbox>
            </v:shape>
            <v:shape id="_x0000_s428" style="position:absolute;left:5600;top:225;width:337;height:477;"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2"/>
                        <w:szCs w:val="12"/>
                      </w:rPr>
                    </w:pPr>
                    <w:r>
                      <w:rPr>
                        <w:rFonts w:ascii="SimSun" w:hAnsi="SimSun" w:eastAsia="SimSun" w:cs="SimSun"/>
                        <w:sz w:val="12"/>
                        <w:szCs w:val="12"/>
                        <w:spacing w:val="-10"/>
                      </w:rPr>
                      <w:t>电</w:t>
                    </w:r>
                    <w:r>
                      <w:rPr>
                        <w:rFonts w:ascii="SimSun" w:hAnsi="SimSun" w:eastAsia="SimSun" w:cs="SimSun"/>
                        <w:sz w:val="12"/>
                        <w:szCs w:val="12"/>
                        <w:spacing w:val="24"/>
                      </w:rPr>
                      <w:t xml:space="preserve"> </w:t>
                    </w:r>
                    <w:r>
                      <w:rPr>
                        <w:rFonts w:ascii="SimSun" w:hAnsi="SimSun" w:eastAsia="SimSun" w:cs="SimSun"/>
                        <w:sz w:val="12"/>
                        <w:szCs w:val="12"/>
                        <w:spacing w:val="-10"/>
                      </w:rPr>
                      <w:t>商</w:t>
                    </w:r>
                  </w:p>
                  <w:p>
                    <w:pPr>
                      <w:ind w:left="20"/>
                      <w:spacing w:before="52" w:line="221" w:lineRule="auto"/>
                      <w:rPr>
                        <w:rFonts w:ascii="SimSun" w:hAnsi="SimSun" w:eastAsia="SimSun" w:cs="SimSun"/>
                        <w:sz w:val="24"/>
                        <w:szCs w:val="24"/>
                      </w:rPr>
                    </w:pPr>
                    <w:r>
                      <w:rPr>
                        <w:rFonts w:ascii="SimSun" w:hAnsi="SimSun" w:eastAsia="SimSun" w:cs="SimSun"/>
                        <w:sz w:val="24"/>
                        <w:szCs w:val="24"/>
                      </w:rPr>
                      <w:t>鑫</w:t>
                    </w:r>
                  </w:p>
                </w:txbxContent>
              </v:textbox>
            </v:shape>
            <v:shape id="_x0000_s430" style="position:absolute;left:1420;top:1215;width:337;height:364;" filled="false" stroked="false" type="#_x0000_t202">
              <v:fill on="false"/>
              <v:stroke on="false"/>
              <v:path/>
              <v:imagedata o:title=""/>
              <o:lock v:ext="edit" aspectratio="false"/>
              <v:textbox inset="0mm,0mm,0mm,0mm">
                <w:txbxContent>
                  <w:p>
                    <w:pPr>
                      <w:ind w:left="20" w:right="20" w:firstLine="9"/>
                      <w:spacing w:before="20" w:line="217" w:lineRule="auto"/>
                      <w:rPr>
                        <w:rFonts w:ascii="SimHei" w:hAnsi="SimHei" w:eastAsia="SimHei" w:cs="SimHei"/>
                        <w:sz w:val="15"/>
                        <w:szCs w:val="15"/>
                      </w:rPr>
                    </w:pPr>
                    <w:r>
                      <w:rPr>
                        <w:rFonts w:ascii="SimHei" w:hAnsi="SimHei" w:eastAsia="SimHei" w:cs="SimHei"/>
                        <w:sz w:val="15"/>
                        <w:szCs w:val="15"/>
                        <w:color w:val="FFFFFF"/>
                        <w:spacing w:val="-7"/>
                      </w:rPr>
                      <w:t>品牌</w:t>
                    </w:r>
                    <w:r>
                      <w:rPr>
                        <w:rFonts w:ascii="SimHei" w:hAnsi="SimHei" w:eastAsia="SimHei" w:cs="SimHei"/>
                        <w:sz w:val="15"/>
                        <w:szCs w:val="15"/>
                        <w:color w:val="FFFFFF"/>
                      </w:rPr>
                      <w:t xml:space="preserve"> </w:t>
                    </w:r>
                    <w:r>
                      <w:rPr>
                        <w:rFonts w:ascii="SimHei" w:hAnsi="SimHei" w:eastAsia="SimHei" w:cs="SimHei"/>
                        <w:sz w:val="15"/>
                        <w:szCs w:val="15"/>
                        <w:color w:val="FFFFFF"/>
                        <w:spacing w:val="-5"/>
                      </w:rPr>
                      <w:t>中台</w:t>
                    </w:r>
                  </w:p>
                </w:txbxContent>
              </v:textbox>
            </v:shape>
            <v:shape id="_x0000_s432" style="position:absolute;left:669;top:2146;width:332;height:360;" filled="false" stroked="false" type="#_x0000_t202">
              <v:fill on="false"/>
              <v:stroke on="false"/>
              <v:path/>
              <v:imagedata o:title=""/>
              <o:lock v:ext="edit" aspectratio="false"/>
              <v:textbox inset="0mm,0mm,0mm,0mm">
                <w:txbxContent>
                  <w:p>
                    <w:pPr>
                      <w:ind w:left="20" w:right="20"/>
                      <w:spacing w:before="20" w:line="214" w:lineRule="auto"/>
                      <w:rPr>
                        <w:rFonts w:ascii="SimSun" w:hAnsi="SimSun" w:eastAsia="SimSun" w:cs="SimSun"/>
                        <w:sz w:val="15"/>
                        <w:szCs w:val="15"/>
                      </w:rPr>
                    </w:pPr>
                    <w:r>
                      <w:rPr>
                        <w:rFonts w:ascii="SimHei" w:hAnsi="SimHei" w:eastAsia="SimHei" w:cs="SimHei"/>
                        <w:sz w:val="15"/>
                        <w:szCs w:val="15"/>
                        <w:spacing w:val="-5"/>
                      </w:rPr>
                      <w:t>战略</w:t>
                    </w:r>
                    <w:r>
                      <w:rPr>
                        <w:rFonts w:ascii="SimHei" w:hAnsi="SimHei" w:eastAsia="SimHei" w:cs="SimHei"/>
                        <w:sz w:val="15"/>
                        <w:szCs w:val="15"/>
                      </w:rPr>
                      <w:t xml:space="preserve"> </w:t>
                    </w:r>
                    <w:r>
                      <w:rPr>
                        <w:rFonts w:ascii="SimSun" w:hAnsi="SimSun" w:eastAsia="SimSun" w:cs="SimSun"/>
                        <w:sz w:val="15"/>
                        <w:szCs w:val="15"/>
                        <w:spacing w:val="-5"/>
                      </w:rPr>
                      <w:t>管理</w:t>
                    </w:r>
                  </w:p>
                </w:txbxContent>
              </v:textbox>
            </v:shape>
            <v:shape id="_x0000_s434" style="position:absolute;left:4219;top:1214;width:335;height:352;" filled="false" stroked="false" type="#_x0000_t202">
              <v:fill on="false"/>
              <v:stroke on="false"/>
              <v:path/>
              <v:imagedata o:title=""/>
              <o:lock v:ext="edit" aspectratio="false"/>
              <v:textbox inset="0mm,0mm,0mm,0mm">
                <w:txbxContent>
                  <w:p>
                    <w:pPr>
                      <w:ind w:left="20" w:right="20"/>
                      <w:spacing w:before="19" w:line="209" w:lineRule="auto"/>
                      <w:rPr>
                        <w:rFonts w:ascii="SimHei" w:hAnsi="SimHei" w:eastAsia="SimHei" w:cs="SimHei"/>
                        <w:sz w:val="15"/>
                        <w:szCs w:val="15"/>
                      </w:rPr>
                    </w:pPr>
                    <w:r>
                      <w:rPr>
                        <w:rFonts w:ascii="SimHei" w:hAnsi="SimHei" w:eastAsia="SimHei" w:cs="SimHei"/>
                        <w:sz w:val="15"/>
                        <w:szCs w:val="15"/>
                        <w:spacing w:val="-3"/>
                      </w:rPr>
                      <w:t>研发</w:t>
                    </w:r>
                    <w:r>
                      <w:rPr>
                        <w:rFonts w:ascii="SimHei" w:hAnsi="SimHei" w:eastAsia="SimHei" w:cs="SimHei"/>
                        <w:sz w:val="15"/>
                        <w:szCs w:val="15"/>
                      </w:rPr>
                      <w:t xml:space="preserve"> </w:t>
                    </w:r>
                    <w:r>
                      <w:rPr>
                        <w:rFonts w:ascii="SimHei" w:hAnsi="SimHei" w:eastAsia="SimHei" w:cs="SimHei"/>
                        <w:sz w:val="15"/>
                        <w:szCs w:val="15"/>
                        <w:spacing w:val="-3"/>
                      </w:rPr>
                      <w:t>创新</w:t>
                    </w:r>
                  </w:p>
                </w:txbxContent>
              </v:textbox>
            </v:shape>
            <v:shape id="_x0000_s436" style="position:absolute;left:3799;top:2146;width:318;height:372;" filled="false" stroked="false" type="#_x0000_t202">
              <v:fill on="false"/>
              <v:stroke on="false"/>
              <v:path/>
              <v:imagedata o:title=""/>
              <o:lock v:ext="edit" aspectratio="false"/>
              <v:textbox inset="0mm,0mm,0mm,0mm">
                <w:txbxContent>
                  <w:p>
                    <w:pPr>
                      <w:ind w:left="30" w:right="20" w:hanging="10"/>
                      <w:spacing w:before="19" w:line="221" w:lineRule="auto"/>
                      <w:rPr>
                        <w:rFonts w:ascii="SimHei" w:hAnsi="SimHei" w:eastAsia="SimHei" w:cs="SimHei"/>
                        <w:sz w:val="15"/>
                        <w:szCs w:val="15"/>
                      </w:rPr>
                    </w:pPr>
                    <w:r>
                      <w:rPr>
                        <w:rFonts w:ascii="SimHei" w:hAnsi="SimHei" w:eastAsia="SimHei" w:cs="SimHei"/>
                        <w:sz w:val="15"/>
                        <w:szCs w:val="15"/>
                        <w:spacing w:val="-8"/>
                        <w:w w:val="96"/>
                      </w:rPr>
                      <w:t>组织</w:t>
                    </w:r>
                    <w:r>
                      <w:rPr>
                        <w:rFonts w:ascii="SimHei" w:hAnsi="SimHei" w:eastAsia="SimHei" w:cs="SimHei"/>
                        <w:sz w:val="15"/>
                        <w:szCs w:val="15"/>
                      </w:rPr>
                      <w:t xml:space="preserve"> </w:t>
                    </w:r>
                    <w:r>
                      <w:rPr>
                        <w:rFonts w:ascii="SimHei" w:hAnsi="SimHei" w:eastAsia="SimHei" w:cs="SimHei"/>
                        <w:sz w:val="15"/>
                        <w:szCs w:val="15"/>
                        <w:spacing w:val="-13"/>
                        <w:w w:val="98"/>
                      </w:rPr>
                      <w:t>发展</w:t>
                    </w:r>
                  </w:p>
                </w:txbxContent>
              </v:textbox>
            </v:shape>
            <v:shape id="_x0000_s438" style="position:absolute;left:2109;top:1225;width:332;height:354;" filled="false" stroked="false" type="#_x0000_t202">
              <v:fill on="false"/>
              <v:stroke on="false"/>
              <v:path/>
              <v:imagedata o:title=""/>
              <o:lock v:ext="edit" aspectratio="false"/>
              <v:textbox inset="0mm,0mm,0mm,0mm">
                <w:txbxContent>
                  <w:p>
                    <w:pPr>
                      <w:ind w:left="20"/>
                      <w:spacing w:before="19" w:line="199" w:lineRule="auto"/>
                      <w:rPr>
                        <w:rFonts w:ascii="FangSong" w:hAnsi="FangSong" w:eastAsia="FangSong" w:cs="FangSong"/>
                        <w:sz w:val="15"/>
                        <w:szCs w:val="15"/>
                      </w:rPr>
                    </w:pPr>
                    <w:r>
                      <w:rPr>
                        <w:rFonts w:ascii="FangSong" w:hAnsi="FangSong" w:eastAsia="FangSong" w:cs="FangSong"/>
                        <w:sz w:val="15"/>
                        <w:szCs w:val="15"/>
                        <w:spacing w:val="-4"/>
                      </w:rPr>
                      <w:t>渠道</w:t>
                    </w:r>
                  </w:p>
                  <w:p>
                    <w:pPr>
                      <w:ind w:left="29"/>
                      <w:spacing w:line="223" w:lineRule="auto"/>
                      <w:rPr>
                        <w:rFonts w:ascii="SimHei" w:hAnsi="SimHei" w:eastAsia="SimHei" w:cs="SimHei"/>
                        <w:sz w:val="15"/>
                        <w:szCs w:val="15"/>
                      </w:rPr>
                    </w:pPr>
                    <w:r>
                      <w:rPr>
                        <w:rFonts w:ascii="SimHei" w:hAnsi="SimHei" w:eastAsia="SimHei" w:cs="SimHei"/>
                        <w:sz w:val="15"/>
                        <w:szCs w:val="15"/>
                        <w:color w:val="FFFFFF"/>
                        <w:spacing w:val="-5"/>
                      </w:rPr>
                      <w:t>中台</w:t>
                    </w:r>
                  </w:p>
                </w:txbxContent>
              </v:textbox>
            </v:shape>
            <v:shape id="_x0000_s440" style="position:absolute;left:2819;top:1216;width:322;height:362;" filled="false" stroked="false" type="#_x0000_t202">
              <v:fill on="false"/>
              <v:stroke on="false"/>
              <v:path/>
              <v:imagedata o:title=""/>
              <o:lock v:ext="edit" aspectratio="false"/>
              <v:textbox inset="0mm,0mm,0mm,0mm">
                <w:txbxContent>
                  <w:p>
                    <w:pPr>
                      <w:ind w:left="20"/>
                      <w:spacing w:before="19" w:line="210" w:lineRule="auto"/>
                      <w:rPr>
                        <w:rFonts w:ascii="SimHei" w:hAnsi="SimHei" w:eastAsia="SimHei" w:cs="SimHei"/>
                        <w:sz w:val="15"/>
                        <w:szCs w:val="15"/>
                      </w:rPr>
                    </w:pPr>
                    <w:r>
                      <w:rPr>
                        <w:rFonts w:ascii="SimHei" w:hAnsi="SimHei" w:eastAsia="SimHei" w:cs="SimHei"/>
                        <w:sz w:val="15"/>
                        <w:szCs w:val="15"/>
                        <w:spacing w:val="-8"/>
                      </w:rPr>
                      <w:t>采购</w:t>
                    </w:r>
                  </w:p>
                  <w:p>
                    <w:pPr>
                      <w:ind w:left="20"/>
                      <w:spacing w:line="223" w:lineRule="auto"/>
                      <w:rPr>
                        <w:rFonts w:ascii="SimHei" w:hAnsi="SimHei" w:eastAsia="SimHei" w:cs="SimHei"/>
                        <w:sz w:val="15"/>
                        <w:szCs w:val="15"/>
                      </w:rPr>
                    </w:pPr>
                    <w:r>
                      <w:rPr>
                        <w:rFonts w:ascii="SimHei" w:hAnsi="SimHei" w:eastAsia="SimHei" w:cs="SimHei"/>
                        <w:sz w:val="15"/>
                        <w:szCs w:val="15"/>
                        <w:color w:val="FFFFFF"/>
                        <w:spacing w:val="-5"/>
                      </w:rPr>
                      <w:t>中台</w:t>
                    </w:r>
                  </w:p>
                </w:txbxContent>
              </v:textbox>
            </v:shape>
            <v:shape id="_x0000_s442" style="position:absolute;left:1910;top:2165;width:335;height:344;" filled="false" stroked="false" type="#_x0000_t202">
              <v:fill on="false"/>
              <v:stroke on="false"/>
              <v:path/>
              <v:imagedata o:title=""/>
              <o:lock v:ext="edit" aspectratio="false"/>
              <v:textbox inset="0mm,0mm,0mm,0mm">
                <w:txbxContent>
                  <w:p>
                    <w:pPr>
                      <w:ind w:left="29" w:right="20" w:hanging="9"/>
                      <w:spacing w:before="20" w:line="204" w:lineRule="auto"/>
                      <w:rPr>
                        <w:rFonts w:ascii="SimHei" w:hAnsi="SimHei" w:eastAsia="SimHei" w:cs="SimHei"/>
                        <w:sz w:val="15"/>
                        <w:szCs w:val="15"/>
                      </w:rPr>
                    </w:pPr>
                    <w:r>
                      <w:rPr>
                        <w:rFonts w:ascii="SimHei" w:hAnsi="SimHei" w:eastAsia="SimHei" w:cs="SimHei"/>
                        <w:sz w:val="15"/>
                        <w:szCs w:val="15"/>
                        <w:spacing w:val="-3"/>
                      </w:rPr>
                      <w:t>融资</w:t>
                    </w:r>
                    <w:r>
                      <w:rPr>
                        <w:rFonts w:ascii="SimHei" w:hAnsi="SimHei" w:eastAsia="SimHei" w:cs="SimHei"/>
                        <w:sz w:val="15"/>
                        <w:szCs w:val="15"/>
                      </w:rPr>
                      <w:t xml:space="preserve"> </w:t>
                    </w:r>
                    <w:r>
                      <w:rPr>
                        <w:rFonts w:ascii="SimHei" w:hAnsi="SimHei" w:eastAsia="SimHei" w:cs="SimHei"/>
                        <w:sz w:val="15"/>
                        <w:szCs w:val="15"/>
                        <w:spacing w:val="-9"/>
                      </w:rPr>
                      <w:t>管理</w:t>
                    </w:r>
                  </w:p>
                </w:txbxContent>
              </v:textbox>
            </v:shape>
            <v:shape id="_x0000_s444" style="position:absolute;left:2549;top:2156;width:334;height:340;" filled="false" stroked="false" type="#_x0000_t202">
              <v:fill on="false"/>
              <v:stroke on="false"/>
              <v:path/>
              <v:imagedata o:title=""/>
              <o:lock v:ext="edit" aspectratio="false"/>
              <v:textbox inset="0mm,0mm,0mm,0mm">
                <w:txbxContent>
                  <w:p>
                    <w:pPr>
                      <w:ind w:left="20"/>
                      <w:spacing w:before="19" w:line="185" w:lineRule="auto"/>
                      <w:rPr>
                        <w:rFonts w:ascii="SimSun" w:hAnsi="SimSun" w:eastAsia="SimSun" w:cs="SimSun"/>
                        <w:sz w:val="15"/>
                        <w:szCs w:val="15"/>
                      </w:rPr>
                    </w:pPr>
                    <w:r>
                      <w:rPr>
                        <w:rFonts w:ascii="SimSun" w:hAnsi="SimSun" w:eastAsia="SimSun" w:cs="SimSun"/>
                        <w:sz w:val="15"/>
                        <w:szCs w:val="15"/>
                        <w:color w:val="FFFFFF"/>
                        <w:spacing w:val="-2"/>
                      </w:rPr>
                      <w:t>财务</w:t>
                    </w:r>
                  </w:p>
                  <w:p>
                    <w:pPr>
                      <w:ind w:left="20"/>
                      <w:spacing w:line="219" w:lineRule="auto"/>
                      <w:rPr>
                        <w:rFonts w:ascii="SimSun" w:hAnsi="SimSun" w:eastAsia="SimSun" w:cs="SimSun"/>
                        <w:sz w:val="15"/>
                        <w:szCs w:val="15"/>
                      </w:rPr>
                    </w:pPr>
                    <w:r>
                      <w:rPr>
                        <w:rFonts w:ascii="SimSun" w:hAnsi="SimSun" w:eastAsia="SimSun" w:cs="SimSun"/>
                        <w:sz w:val="15"/>
                        <w:szCs w:val="15"/>
                        <w:spacing w:val="-3"/>
                      </w:rPr>
                      <w:t>管理</w:t>
                    </w:r>
                  </w:p>
                </w:txbxContent>
              </v:textbox>
            </v:shape>
            <v:shape id="_x0000_s446" style="position:absolute;left:1290;top:2145;width:306;height:360;" filled="false" stroked="false" type="#_x0000_t202">
              <v:fill on="false"/>
              <v:stroke on="false"/>
              <v:path/>
              <v:imagedata o:title=""/>
              <o:lock v:ext="edit" aspectratio="false"/>
              <v:textbox inset="0mm,0mm,0mm,0mm">
                <w:txbxContent>
                  <w:p>
                    <w:pPr>
                      <w:ind w:right="2"/>
                      <w:spacing w:before="19" w:line="210" w:lineRule="auto"/>
                      <w:jc w:val="right"/>
                      <w:rPr>
                        <w:rFonts w:ascii="SimHei" w:hAnsi="SimHei" w:eastAsia="SimHei" w:cs="SimHei"/>
                        <w:sz w:val="15"/>
                        <w:szCs w:val="15"/>
                      </w:rPr>
                    </w:pPr>
                    <w:r>
                      <w:rPr>
                        <w:rFonts w:ascii="SimHei" w:hAnsi="SimHei" w:eastAsia="SimHei" w:cs="SimHei"/>
                        <w:sz w:val="15"/>
                        <w:szCs w:val="15"/>
                        <w:spacing w:val="-9"/>
                      </w:rPr>
                      <w:t>投资</w:t>
                    </w:r>
                  </w:p>
                  <w:p>
                    <w:pPr>
                      <w:ind w:left="20"/>
                      <w:spacing w:line="219" w:lineRule="auto"/>
                      <w:rPr>
                        <w:rFonts w:ascii="SimSun" w:hAnsi="SimSun" w:eastAsia="SimSun" w:cs="SimSun"/>
                        <w:sz w:val="15"/>
                        <w:szCs w:val="15"/>
                      </w:rPr>
                    </w:pPr>
                    <w:r>
                      <w:rPr>
                        <w:rFonts w:ascii="SimSun" w:hAnsi="SimSun" w:eastAsia="SimSun" w:cs="SimSun"/>
                        <w:sz w:val="15"/>
                        <w:szCs w:val="15"/>
                        <w:color w:val="FFFFFF"/>
                        <w:spacing w:val="-9"/>
                      </w:rPr>
                      <w:t>管理</w:t>
                    </w:r>
                  </w:p>
                </w:txbxContent>
              </v:textbox>
            </v:shape>
            <v:shape id="_x0000_s448" style="position:absolute;left:3520;top:1216;width:310;height:352;" filled="false" stroked="false" type="#_x0000_t202">
              <v:fill on="false"/>
              <v:stroke on="false"/>
              <v:path/>
              <v:imagedata o:title=""/>
              <o:lock v:ext="edit" aspectratio="false"/>
              <v:textbox inset="0mm,0mm,0mm,0mm">
                <w:txbxContent>
                  <w:p>
                    <w:pPr>
                      <w:ind w:left="20" w:right="20"/>
                      <w:spacing w:before="20" w:line="210" w:lineRule="auto"/>
                      <w:rPr>
                        <w:rFonts w:ascii="SimHei" w:hAnsi="SimHei" w:eastAsia="SimHei" w:cs="SimHei"/>
                        <w:sz w:val="15"/>
                        <w:szCs w:val="15"/>
                      </w:rPr>
                    </w:pPr>
                    <w:r>
                      <w:rPr>
                        <w:rFonts w:ascii="SimHei" w:hAnsi="SimHei" w:eastAsia="SimHei" w:cs="SimHei"/>
                        <w:sz w:val="15"/>
                        <w:szCs w:val="15"/>
                        <w:spacing w:val="-8"/>
                        <w:w w:val="95"/>
                      </w:rPr>
                      <w:t>生产</w:t>
                    </w:r>
                    <w:r>
                      <w:rPr>
                        <w:rFonts w:ascii="SimHei" w:hAnsi="SimHei" w:eastAsia="SimHei" w:cs="SimHei"/>
                        <w:sz w:val="15"/>
                        <w:szCs w:val="15"/>
                      </w:rPr>
                      <w:t xml:space="preserve"> </w:t>
                    </w:r>
                    <w:r>
                      <w:rPr>
                        <w:rFonts w:ascii="SimHei" w:hAnsi="SimHei" w:eastAsia="SimHei" w:cs="SimHei"/>
                        <w:sz w:val="15"/>
                        <w:szCs w:val="15"/>
                        <w:spacing w:val="-10"/>
                        <w:w w:val="95"/>
                      </w:rPr>
                      <w:t>管理</w:t>
                    </w:r>
                  </w:p>
                </w:txbxContent>
              </v:textbox>
            </v:shape>
            <v:shape id="_x0000_s450" style="position:absolute;left:5620;top:1235;width:322;height:334;" filled="false" stroked="false" type="#_x0000_t202">
              <v:fill on="false"/>
              <v:stroke on="false"/>
              <v:path/>
              <v:imagedata o:title=""/>
              <o:lock v:ext="edit" aspectratio="false"/>
              <v:textbox inset="0mm,0mm,0mm,0mm">
                <w:txbxContent>
                  <w:p>
                    <w:pPr>
                      <w:ind w:left="20" w:right="20"/>
                      <w:spacing w:before="19" w:line="199" w:lineRule="auto"/>
                      <w:rPr>
                        <w:rFonts w:ascii="SimHei" w:hAnsi="SimHei" w:eastAsia="SimHei" w:cs="SimHei"/>
                        <w:sz w:val="15"/>
                        <w:szCs w:val="15"/>
                      </w:rPr>
                    </w:pPr>
                    <w:r>
                      <w:rPr>
                        <w:rFonts w:ascii="SimHei" w:hAnsi="SimHei" w:eastAsia="SimHei" w:cs="SimHei"/>
                        <w:sz w:val="15"/>
                        <w:szCs w:val="15"/>
                        <w:spacing w:val="-12"/>
                        <w:w w:val="96"/>
                      </w:rPr>
                      <w:t>数据</w:t>
                    </w:r>
                    <w:r>
                      <w:rPr>
                        <w:rFonts w:ascii="SimHei" w:hAnsi="SimHei" w:eastAsia="SimHei" w:cs="SimHei"/>
                        <w:sz w:val="15"/>
                        <w:szCs w:val="15"/>
                        <w:spacing w:val="1"/>
                      </w:rPr>
                      <w:t xml:space="preserve"> </w:t>
                    </w:r>
                    <w:r>
                      <w:rPr>
                        <w:rFonts w:ascii="SimHei" w:hAnsi="SimHei" w:eastAsia="SimHei" w:cs="SimHei"/>
                        <w:sz w:val="15"/>
                        <w:szCs w:val="15"/>
                        <w:spacing w:val="-9"/>
                      </w:rPr>
                      <w:t>中心</w:t>
                    </w:r>
                  </w:p>
                </w:txbxContent>
              </v:textbox>
            </v:shape>
            <v:shape id="_x0000_s452" style="position:absolute;left:4429;top:2146;width:307;height:350;" filled="false" stroked="false" type="#_x0000_t202">
              <v:fill on="false"/>
              <v:stroke on="false"/>
              <v:path/>
              <v:imagedata o:title=""/>
              <o:lock v:ext="edit" aspectratio="false"/>
              <v:textbox inset="0mm,0mm,0mm,0mm">
                <w:txbxContent>
                  <w:p>
                    <w:pPr>
                      <w:ind w:left="20" w:right="20"/>
                      <w:spacing w:before="19" w:line="208" w:lineRule="auto"/>
                      <w:rPr>
                        <w:rFonts w:ascii="SimSun" w:hAnsi="SimSun" w:eastAsia="SimSun" w:cs="SimSun"/>
                        <w:sz w:val="15"/>
                        <w:szCs w:val="15"/>
                      </w:rPr>
                    </w:pPr>
                    <w:r>
                      <w:rPr>
                        <w:rFonts w:ascii="SimSun" w:hAnsi="SimSun" w:eastAsia="SimSun" w:cs="SimSun"/>
                        <w:sz w:val="15"/>
                        <w:szCs w:val="15"/>
                        <w:spacing w:val="-17"/>
                      </w:rPr>
                      <w:t>审计</w:t>
                    </w:r>
                    <w:r>
                      <w:rPr>
                        <w:rFonts w:ascii="SimSun" w:hAnsi="SimSun" w:eastAsia="SimSun" w:cs="SimSun"/>
                        <w:sz w:val="15"/>
                        <w:szCs w:val="15"/>
                      </w:rPr>
                      <w:t xml:space="preserve"> </w:t>
                    </w:r>
                    <w:r>
                      <w:rPr>
                        <w:rFonts w:ascii="SimSun" w:hAnsi="SimSun" w:eastAsia="SimSun" w:cs="SimSun"/>
                        <w:sz w:val="15"/>
                        <w:szCs w:val="15"/>
                        <w:spacing w:val="-13"/>
                        <w:w w:val="97"/>
                      </w:rPr>
                      <w:t>监察</w:t>
                    </w:r>
                  </w:p>
                </w:txbxContent>
              </v:textbox>
            </v:shape>
            <v:shape id="_x0000_s454" style="position:absolute;left:2370;top:410;width:291;height:270;" filled="false" stroked="false" type="#_x0000_t75">
              <v:imagedata o:title="" r:id="rId55"/>
            </v:shape>
            <v:shape id="_x0000_s456" style="position:absolute;left:719;top:321;width:322;height:317;" filled="false" stroked="false" type="#_x0000_t202">
              <v:fill on="false"/>
              <v:stroke on="false"/>
              <v:path/>
              <v:imagedata o:title=""/>
              <o:lock v:ext="edit" aspectratio="false"/>
              <v:textbox inset="0mm,0mm,0mm,0mm">
                <w:txbxContent>
                  <w:p>
                    <w:pPr>
                      <w:ind w:left="20"/>
                      <w:spacing w:before="20" w:line="124" w:lineRule="exact"/>
                      <w:rPr>
                        <w:rFonts w:ascii="LiSu" w:hAnsi="LiSu" w:eastAsia="LiSu" w:cs="LiSu"/>
                        <w:sz w:val="15"/>
                        <w:szCs w:val="15"/>
                      </w:rPr>
                    </w:pPr>
                    <w:r>
                      <w:rPr>
                        <w:rFonts w:ascii="LiSu" w:hAnsi="LiSu" w:eastAsia="LiSu" w:cs="LiSu"/>
                        <w:sz w:val="15"/>
                        <w:szCs w:val="15"/>
                        <w:i/>
                        <w:iCs/>
                        <w:color w:val="FFFFFF"/>
                        <w:spacing w:val="-5"/>
                        <w:position w:val="-1"/>
                      </w:rPr>
                      <w:t>客户</w:t>
                    </w:r>
                  </w:p>
                  <w:p>
                    <w:pPr>
                      <w:ind w:left="20"/>
                      <w:spacing w:line="221" w:lineRule="auto"/>
                      <w:rPr>
                        <w:rFonts w:ascii="SimHei" w:hAnsi="SimHei" w:eastAsia="SimHei" w:cs="SimHei"/>
                        <w:sz w:val="15"/>
                        <w:szCs w:val="15"/>
                      </w:rPr>
                    </w:pPr>
                    <w:r>
                      <w:rPr>
                        <w:rFonts w:ascii="SimHei" w:hAnsi="SimHei" w:eastAsia="SimHei" w:cs="SimHei"/>
                        <w:sz w:val="15"/>
                        <w:szCs w:val="15"/>
                        <w:spacing w:val="-9"/>
                      </w:rPr>
                      <w:t>体验</w:t>
                    </w:r>
                  </w:p>
                </w:txbxContent>
              </v:textbox>
            </v:shape>
            <v:shape id="_x0000_s458" style="position:absolute;left:719;top:1270;width:327;height:310;" filled="false" stroked="false" type="#_x0000_t202">
              <v:fill on="false"/>
              <v:stroke on="false"/>
              <v:path/>
              <v:imagedata o:title=""/>
              <o:lock v:ext="edit" aspectratio="false"/>
              <v:textbox inset="0mm,0mm,0mm,0mm">
                <w:txbxContent>
                  <w:p>
                    <w:pPr>
                      <w:ind w:left="20"/>
                      <w:spacing w:before="20" w:line="117" w:lineRule="exact"/>
                      <w:rPr>
                        <w:rFonts w:ascii="LiSu" w:hAnsi="LiSu" w:eastAsia="LiSu" w:cs="LiSu"/>
                        <w:sz w:val="15"/>
                        <w:szCs w:val="15"/>
                      </w:rPr>
                    </w:pPr>
                    <w:r>
                      <w:rPr>
                        <w:rFonts w:ascii="LiSu" w:hAnsi="LiSu" w:eastAsia="LiSu" w:cs="LiSu"/>
                        <w:sz w:val="15"/>
                        <w:szCs w:val="15"/>
                        <w:spacing w:val="-4"/>
                        <w:position w:val="-1"/>
                      </w:rPr>
                      <w:t>营销</w:t>
                    </w:r>
                  </w:p>
                  <w:p>
                    <w:pPr>
                      <w:ind w:left="20"/>
                      <w:spacing w:line="223" w:lineRule="auto"/>
                      <w:rPr>
                        <w:rFonts w:ascii="SimHei" w:hAnsi="SimHei" w:eastAsia="SimHei" w:cs="SimHei"/>
                        <w:sz w:val="15"/>
                        <w:szCs w:val="15"/>
                      </w:rPr>
                    </w:pPr>
                    <w:r>
                      <w:rPr>
                        <w:rFonts w:ascii="SimHei" w:hAnsi="SimHei" w:eastAsia="SimHei" w:cs="SimHei"/>
                        <w:sz w:val="15"/>
                        <w:szCs w:val="15"/>
                        <w:color w:val="FFFFFF"/>
                        <w:spacing w:val="-5"/>
                      </w:rPr>
                      <w:t>中台</w:t>
                    </w:r>
                  </w:p>
                </w:txbxContent>
              </v:textbox>
            </v:shape>
            <v:shape id="_x0000_s460" style="position:absolute;left:5699;top:2187;width:295;height:312;" filled="false" stroked="false" type="#_x0000_t202">
              <v:fill on="false"/>
              <v:stroke on="false"/>
              <v:path/>
              <v:imagedata o:title=""/>
              <o:lock v:ext="edit" aspectratio="false"/>
              <v:textbox inset="0mm,0mm,0mm,0mm">
                <w:txbxContent>
                  <w:p>
                    <w:pPr>
                      <w:ind w:left="20"/>
                      <w:spacing w:before="19" w:line="167" w:lineRule="auto"/>
                      <w:rPr>
                        <w:rFonts w:ascii="Arial" w:hAnsi="Arial" w:eastAsia="Arial" w:cs="Arial"/>
                        <w:sz w:val="15"/>
                        <w:szCs w:val="15"/>
                      </w:rPr>
                    </w:pPr>
                    <w:r>
                      <w:rPr>
                        <w:rFonts w:ascii="Arial" w:hAnsi="Arial" w:eastAsia="Arial" w:cs="Arial"/>
                        <w:sz w:val="15"/>
                        <w:szCs w:val="15"/>
                        <w:spacing w:val="-5"/>
                      </w:rPr>
                      <w:t>IDC</w:t>
                    </w:r>
                  </w:p>
                  <w:p>
                    <w:pPr>
                      <w:spacing w:line="223" w:lineRule="auto"/>
                      <w:jc w:val="right"/>
                      <w:rPr>
                        <w:rFonts w:ascii="SimHei" w:hAnsi="SimHei" w:eastAsia="SimHei" w:cs="SimHei"/>
                        <w:sz w:val="15"/>
                        <w:szCs w:val="15"/>
                      </w:rPr>
                    </w:pPr>
                    <w:r>
                      <w:rPr>
                        <w:rFonts w:ascii="SimHei" w:hAnsi="SimHei" w:eastAsia="SimHei" w:cs="SimHei"/>
                        <w:sz w:val="15"/>
                        <w:szCs w:val="15"/>
                        <w:color w:val="FFFFFF"/>
                        <w:spacing w:val="-40"/>
                      </w:rPr>
                      <w:t>中</w:t>
                    </w:r>
                    <w:r>
                      <w:rPr>
                        <w:rFonts w:ascii="SimHei" w:hAnsi="SimHei" w:eastAsia="SimHei" w:cs="SimHei"/>
                        <w:sz w:val="15"/>
                        <w:szCs w:val="15"/>
                        <w:color w:val="FFFFFF"/>
                        <w:spacing w:val="-6"/>
                      </w:rPr>
                      <w:t>心</w:t>
                    </w:r>
                  </w:p>
                </w:txbxContent>
              </v:textbox>
            </v:shape>
            <v:shape id="_x0000_s462" style="position:absolute;left:2359;top:196;width:335;height:19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5"/>
                        <w:szCs w:val="15"/>
                      </w:rPr>
                    </w:pPr>
                    <w:r>
                      <w:rPr>
                        <w:rFonts w:ascii="SimHei" w:hAnsi="SimHei" w:eastAsia="SimHei" w:cs="SimHei"/>
                        <w:sz w:val="15"/>
                        <w:szCs w:val="15"/>
                        <w:spacing w:val="-2"/>
                      </w:rPr>
                      <w:t>客服</w:t>
                    </w:r>
                  </w:p>
                </w:txbxContent>
              </v:textbox>
            </v:shape>
          </v:group>
        </w:pict>
      </w:r>
    </w:p>
    <w:p>
      <w:pPr>
        <w:ind w:left="2390"/>
        <w:spacing w:before="79" w:line="222" w:lineRule="auto"/>
        <w:rPr>
          <w:rFonts w:ascii="SimHei" w:hAnsi="SimHei" w:eastAsia="SimHei" w:cs="SimHei"/>
          <w:sz w:val="21"/>
          <w:szCs w:val="21"/>
        </w:rPr>
      </w:pPr>
      <w:r>
        <w:rPr>
          <w:rFonts w:ascii="SimSun" w:hAnsi="SimSun" w:eastAsia="SimSun" w:cs="SimSun"/>
          <w:sz w:val="21"/>
          <w:szCs w:val="21"/>
          <w:spacing w:val="-14"/>
        </w:rPr>
        <w:t>图2-10</w:t>
      </w:r>
      <w:r>
        <w:rPr>
          <w:rFonts w:ascii="SimSun" w:hAnsi="SimSun" w:eastAsia="SimSun" w:cs="SimSun"/>
          <w:sz w:val="21"/>
          <w:szCs w:val="21"/>
          <w:spacing w:val="22"/>
        </w:rPr>
        <w:t xml:space="preserve">  </w:t>
      </w:r>
      <w:r>
        <w:rPr>
          <w:rFonts w:ascii="SimHei" w:hAnsi="SimHei" w:eastAsia="SimHei" w:cs="SimHei"/>
          <w:sz w:val="21"/>
          <w:szCs w:val="21"/>
          <w:spacing w:val="-14"/>
        </w:rPr>
        <w:t>“三台型”组织的架构图</w:t>
      </w:r>
    </w:p>
    <w:p>
      <w:pPr>
        <w:pStyle w:val="BodyText"/>
        <w:spacing w:line="244" w:lineRule="auto"/>
        <w:rPr/>
      </w:pPr>
      <w:r/>
    </w:p>
    <w:p>
      <w:pPr>
        <w:ind w:right="511" w:firstLine="460"/>
        <w:spacing w:before="69" w:line="352" w:lineRule="auto"/>
        <w:rPr>
          <w:rFonts w:ascii="SimSun" w:hAnsi="SimSun" w:eastAsia="SimSun" w:cs="SimSun"/>
          <w:sz w:val="21"/>
          <w:szCs w:val="21"/>
        </w:rPr>
      </w:pPr>
      <w:r>
        <w:rPr>
          <w:rFonts w:ascii="SimSun" w:hAnsi="SimSun" w:eastAsia="SimSun" w:cs="SimSun"/>
          <w:sz w:val="21"/>
          <w:szCs w:val="21"/>
          <w:spacing w:val="8"/>
        </w:rPr>
        <w:t>员工之间的通信交流数据也是非常有价值的。某家集团公司的人力资源部组</w:t>
      </w:r>
      <w:r>
        <w:rPr>
          <w:rFonts w:ascii="SimSun" w:hAnsi="SimSun" w:eastAsia="SimSun" w:cs="SimSun"/>
          <w:sz w:val="21"/>
          <w:szCs w:val="21"/>
          <w:spacing w:val="12"/>
        </w:rPr>
        <w:t xml:space="preserve"> </w:t>
      </w:r>
      <w:r>
        <w:rPr>
          <w:rFonts w:ascii="SimSun" w:hAnsi="SimSun" w:eastAsia="SimSun" w:cs="SimSun"/>
          <w:sz w:val="21"/>
          <w:szCs w:val="21"/>
          <w:spacing w:val="12"/>
        </w:rPr>
        <w:t>织发展职能</w:t>
      </w:r>
      <w:r>
        <w:rPr>
          <w:rFonts w:ascii="SimSun" w:hAnsi="SimSun" w:eastAsia="SimSun" w:cs="SimSun"/>
          <w:sz w:val="21"/>
          <w:szCs w:val="21"/>
          <w:spacing w:val="-55"/>
        </w:rPr>
        <w:t xml:space="preserve"> </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rPr>
        <w:t>OD</w:t>
      </w:r>
      <w:r>
        <w:rPr>
          <w:rFonts w:ascii="Times New Roman" w:hAnsi="Times New Roman" w:eastAsia="Times New Roman" w:cs="Times New Roman"/>
          <w:sz w:val="21"/>
          <w:szCs w:val="21"/>
          <w:spacing w:val="12"/>
        </w:rPr>
        <w:t>)    </w:t>
      </w:r>
      <w:r>
        <w:rPr>
          <w:rFonts w:ascii="SimSun" w:hAnsi="SimSun" w:eastAsia="SimSun" w:cs="SimSun"/>
          <w:sz w:val="21"/>
          <w:szCs w:val="21"/>
          <w:spacing w:val="12"/>
        </w:rPr>
        <w:t>深度分析了集团内部员工之间利用社</w:t>
      </w:r>
      <w:r>
        <w:rPr>
          <w:rFonts w:ascii="SimSun" w:hAnsi="SimSun" w:eastAsia="SimSun" w:cs="SimSun"/>
          <w:sz w:val="21"/>
          <w:szCs w:val="21"/>
          <w:spacing w:val="11"/>
        </w:rPr>
        <w:t>交网络沟通的数据，得</w:t>
      </w:r>
      <w:r>
        <w:rPr>
          <w:rFonts w:ascii="SimSun" w:hAnsi="SimSun" w:eastAsia="SimSun" w:cs="SimSun"/>
          <w:sz w:val="21"/>
          <w:szCs w:val="21"/>
        </w:rPr>
        <w:t xml:space="preserve"> </w:t>
      </w:r>
      <w:r>
        <w:rPr>
          <w:rFonts w:ascii="SimSun" w:hAnsi="SimSun" w:eastAsia="SimSun" w:cs="SimSun"/>
          <w:sz w:val="21"/>
          <w:szCs w:val="21"/>
          <w:spacing w:val="8"/>
        </w:rPr>
        <w:t>到哪些部门之间沟通最多，哪些岗位之间沟通最多，其中并不涉及</w:t>
      </w:r>
      <w:r>
        <w:rPr>
          <w:rFonts w:ascii="SimSun" w:hAnsi="SimSun" w:eastAsia="SimSun" w:cs="SimSun"/>
          <w:sz w:val="21"/>
          <w:szCs w:val="21"/>
          <w:spacing w:val="7"/>
        </w:rPr>
        <w:t>沟通的内容，</w:t>
      </w:r>
      <w:r>
        <w:rPr>
          <w:rFonts w:ascii="SimSun" w:hAnsi="SimSun" w:eastAsia="SimSun" w:cs="SimSun"/>
          <w:sz w:val="21"/>
          <w:szCs w:val="21"/>
        </w:rPr>
        <w:t xml:space="preserve"> </w:t>
      </w:r>
      <w:r>
        <w:rPr>
          <w:rFonts w:ascii="SimSun" w:hAnsi="SimSun" w:eastAsia="SimSun" w:cs="SimSun"/>
          <w:sz w:val="21"/>
          <w:szCs w:val="21"/>
          <w:spacing w:val="8"/>
        </w:rPr>
        <w:t>而是就沟通的数量和沟通的频次进行分析，之后在办公室空间布局、组织架构重</w:t>
      </w:r>
      <w:r>
        <w:rPr>
          <w:rFonts w:ascii="SimSun" w:hAnsi="SimSun" w:eastAsia="SimSun" w:cs="SimSun"/>
          <w:sz w:val="21"/>
          <w:szCs w:val="21"/>
          <w:spacing w:val="18"/>
        </w:rPr>
        <w:t xml:space="preserve"> </w:t>
      </w:r>
      <w:r>
        <w:rPr>
          <w:rFonts w:ascii="SimSun" w:hAnsi="SimSun" w:eastAsia="SimSun" w:cs="SimSun"/>
          <w:sz w:val="21"/>
          <w:szCs w:val="21"/>
          <w:spacing w:val="9"/>
        </w:rPr>
        <w:t>组方面做了更多的调整，从而优化了员工之</w:t>
      </w:r>
      <w:r>
        <w:rPr>
          <w:rFonts w:ascii="SimSun" w:hAnsi="SimSun" w:eastAsia="SimSun" w:cs="SimSun"/>
          <w:sz w:val="21"/>
          <w:szCs w:val="21"/>
          <w:spacing w:val="8"/>
        </w:rPr>
        <w:t>间的沟通效率：将沟通频次和数量最</w:t>
      </w:r>
      <w:r>
        <w:rPr>
          <w:rFonts w:ascii="SimSun" w:hAnsi="SimSun" w:eastAsia="SimSun" w:cs="SimSun"/>
          <w:sz w:val="21"/>
          <w:szCs w:val="21"/>
        </w:rPr>
        <w:t xml:space="preserve"> </w:t>
      </w:r>
      <w:r>
        <w:rPr>
          <w:rFonts w:ascii="SimSun" w:hAnsi="SimSun" w:eastAsia="SimSun" w:cs="SimSun"/>
          <w:sz w:val="21"/>
          <w:szCs w:val="21"/>
          <w:spacing w:val="8"/>
        </w:rPr>
        <w:t>多的两个部门在公司的办公区域中设置为最近，让员工能够走几步就可以面对面</w:t>
      </w:r>
      <w:r>
        <w:rPr>
          <w:rFonts w:ascii="SimSun" w:hAnsi="SimSun" w:eastAsia="SimSun" w:cs="SimSun"/>
          <w:sz w:val="21"/>
          <w:szCs w:val="21"/>
          <w:spacing w:val="17"/>
        </w:rPr>
        <w:t xml:space="preserve"> </w:t>
      </w:r>
      <w:r>
        <w:rPr>
          <w:rFonts w:ascii="SimSun" w:hAnsi="SimSun" w:eastAsia="SimSun" w:cs="SimSun"/>
          <w:sz w:val="21"/>
          <w:szCs w:val="21"/>
          <w:spacing w:val="9"/>
        </w:rPr>
        <w:t>对话，而不是利用手机发微信或者发钉钉消息；在部</w:t>
      </w:r>
      <w:r>
        <w:rPr>
          <w:rFonts w:ascii="SimSun" w:hAnsi="SimSun" w:eastAsia="SimSun" w:cs="SimSun"/>
          <w:sz w:val="21"/>
          <w:szCs w:val="21"/>
          <w:spacing w:val="8"/>
        </w:rPr>
        <w:t>门之间合并时，优先合并那</w:t>
      </w:r>
      <w:r>
        <w:rPr>
          <w:rFonts w:ascii="SimSun" w:hAnsi="SimSun" w:eastAsia="SimSun" w:cs="SimSun"/>
          <w:sz w:val="21"/>
          <w:szCs w:val="21"/>
        </w:rPr>
        <w:t xml:space="preserve"> </w:t>
      </w:r>
      <w:r>
        <w:rPr>
          <w:rFonts w:ascii="SimSun" w:hAnsi="SimSun" w:eastAsia="SimSun" w:cs="SimSun"/>
          <w:sz w:val="21"/>
          <w:szCs w:val="21"/>
          <w:spacing w:val="8"/>
        </w:rPr>
        <w:t>些沟通频率高和沟通数量多的部门；针对组织职能调整，将高频沟通的岗位尽可</w:t>
      </w:r>
    </w:p>
    <w:p>
      <w:pPr>
        <w:spacing w:line="219" w:lineRule="auto"/>
        <w:rPr>
          <w:rFonts w:ascii="SimSun" w:hAnsi="SimSun" w:eastAsia="SimSun" w:cs="SimSun"/>
          <w:sz w:val="21"/>
          <w:szCs w:val="21"/>
        </w:rPr>
      </w:pPr>
      <w:r>
        <w:rPr>
          <w:rFonts w:ascii="SimSun" w:hAnsi="SimSun" w:eastAsia="SimSun" w:cs="SimSun"/>
          <w:sz w:val="21"/>
          <w:szCs w:val="21"/>
          <w:spacing w:val="4"/>
        </w:rPr>
        <w:t>能调整到一个部门，从而优化岗位间和部门间的沟通效率。</w:t>
      </w:r>
    </w:p>
    <w:p>
      <w:pPr>
        <w:spacing w:line="219" w:lineRule="auto"/>
        <w:sectPr>
          <w:pgSz w:w="9140" w:h="13250"/>
          <w:pgMar w:top="400" w:right="451" w:bottom="0" w:left="510" w:header="0" w:footer="0" w:gutter="0"/>
        </w:sectPr>
        <w:rPr>
          <w:rFonts w:ascii="SimSun" w:hAnsi="SimSun" w:eastAsia="SimSun" w:cs="SimSun"/>
          <w:sz w:val="21"/>
          <w:szCs w:val="21"/>
        </w:rPr>
      </w:pPr>
    </w:p>
    <w:p>
      <w:pPr>
        <w:pStyle w:val="BodyText"/>
        <w:spacing w:line="312" w:lineRule="auto"/>
        <w:rPr/>
      </w:pPr>
      <w:r/>
    </w:p>
    <w:p>
      <w:pPr>
        <w:spacing w:before="59" w:line="224" w:lineRule="auto"/>
        <w:rPr>
          <w:rFonts w:ascii="YouYuan" w:hAnsi="YouYuan" w:eastAsia="YouYuan" w:cs="YouYuan"/>
          <w:sz w:val="18"/>
          <w:szCs w:val="18"/>
        </w:rPr>
      </w:pPr>
      <w:r>
        <w:rPr>
          <w:rFonts w:ascii="YouYuan" w:hAnsi="YouYuan" w:eastAsia="YouYuan" w:cs="YouYuan"/>
          <w:sz w:val="18"/>
          <w:szCs w:val="18"/>
          <w:b/>
          <w:bCs/>
          <w:spacing w:val="-7"/>
        </w:rPr>
        <w:t>072</w:t>
      </w:r>
      <w:r>
        <w:rPr>
          <w:rFonts w:ascii="YouYuan" w:hAnsi="YouYuan" w:eastAsia="YouYuan" w:cs="YouYuan"/>
          <w:sz w:val="18"/>
          <w:szCs w:val="18"/>
          <w:spacing w:val="25"/>
          <w:w w:val="101"/>
        </w:rPr>
        <w:t xml:space="preserve">  </w:t>
      </w:r>
      <w:r>
        <w:rPr>
          <w:rFonts w:ascii="YouYuan" w:hAnsi="YouYuan" w:eastAsia="YouYuan" w:cs="YouYuan"/>
          <w:sz w:val="18"/>
          <w:szCs w:val="18"/>
          <w:b/>
          <w:bCs/>
          <w:spacing w:val="-7"/>
        </w:rPr>
        <w:t>数字蝶变：企业数字化转型之道</w:t>
      </w:r>
    </w:p>
    <w:p>
      <w:pPr>
        <w:pStyle w:val="BodyText"/>
        <w:spacing w:line="254" w:lineRule="auto"/>
        <w:rPr/>
      </w:pPr>
      <w:r/>
    </w:p>
    <w:p>
      <w:pPr>
        <w:pStyle w:val="BodyText"/>
        <w:spacing w:line="255" w:lineRule="auto"/>
        <w:rPr/>
      </w:pPr>
      <w:r/>
    </w:p>
    <w:p>
      <w:pPr>
        <w:ind w:left="970"/>
        <w:spacing w:before="72" w:line="219" w:lineRule="auto"/>
        <w:rPr>
          <w:rFonts w:ascii="SimSun" w:hAnsi="SimSun" w:eastAsia="SimSun" w:cs="SimSun"/>
          <w:sz w:val="22"/>
          <w:szCs w:val="22"/>
        </w:rPr>
      </w:pPr>
      <w:r>
        <w:rPr>
          <w:rFonts w:ascii="SimSun" w:hAnsi="SimSun" w:eastAsia="SimSun" w:cs="SimSun"/>
          <w:sz w:val="22"/>
          <w:szCs w:val="22"/>
          <w:b/>
          <w:bCs/>
          <w:spacing w:val="32"/>
        </w:rPr>
        <w:t>大数据分析和挖掘技术</w:t>
      </w:r>
    </w:p>
    <w:p>
      <w:pPr>
        <w:ind w:left="537" w:right="4" w:firstLine="429"/>
        <w:spacing w:before="274" w:line="335" w:lineRule="auto"/>
        <w:jc w:val="both"/>
        <w:rPr>
          <w:rFonts w:ascii="SimSun" w:hAnsi="SimSun" w:eastAsia="SimSun" w:cs="SimSun"/>
          <w:sz w:val="22"/>
          <w:szCs w:val="22"/>
        </w:rPr>
      </w:pPr>
      <w:r>
        <w:rPr>
          <w:rFonts w:ascii="SimSun" w:hAnsi="SimSun" w:eastAsia="SimSun" w:cs="SimSun"/>
          <w:sz w:val="22"/>
          <w:szCs w:val="22"/>
          <w:spacing w:val="-1"/>
        </w:rPr>
        <w:t>数据技术的核心是从数据中分析和挖掘出信息、规律，形</w:t>
      </w:r>
      <w:r>
        <w:rPr>
          <w:rFonts w:ascii="SimSun" w:hAnsi="SimSun" w:eastAsia="SimSun" w:cs="SimSun"/>
          <w:sz w:val="22"/>
          <w:szCs w:val="22"/>
          <w:spacing w:val="-2"/>
        </w:rPr>
        <w:t>成对现实世界的感</w:t>
      </w:r>
      <w:r>
        <w:rPr>
          <w:rFonts w:ascii="SimSun" w:hAnsi="SimSun" w:eastAsia="SimSun" w:cs="SimSun"/>
          <w:sz w:val="22"/>
          <w:szCs w:val="22"/>
        </w:rPr>
        <w:t xml:space="preserve"> </w:t>
      </w:r>
      <w:r>
        <w:rPr>
          <w:rFonts w:ascii="SimSun" w:hAnsi="SimSun" w:eastAsia="SimSun" w:cs="SimSun"/>
          <w:sz w:val="22"/>
          <w:szCs w:val="22"/>
          <w:spacing w:val="-2"/>
        </w:rPr>
        <w:t>知和认知，通过数据分析和挖掘做出判断，并形成行动决策方案，指挥相关的业</w:t>
      </w:r>
      <w:r>
        <w:rPr>
          <w:rFonts w:ascii="SimSun" w:hAnsi="SimSun" w:eastAsia="SimSun" w:cs="SimSun"/>
          <w:sz w:val="22"/>
          <w:szCs w:val="22"/>
          <w:spacing w:val="16"/>
        </w:rPr>
        <w:t xml:space="preserve"> </w:t>
      </w:r>
      <w:r>
        <w:rPr>
          <w:rFonts w:ascii="SimSun" w:hAnsi="SimSun" w:eastAsia="SimSun" w:cs="SimSun"/>
          <w:sz w:val="22"/>
          <w:szCs w:val="22"/>
          <w:spacing w:val="-2"/>
        </w:rPr>
        <w:t>务部门或者业务活动，从而做出更有效的行动，再借助数据采集对采取的决策进</w:t>
      </w:r>
      <w:r>
        <w:rPr>
          <w:rFonts w:ascii="SimSun" w:hAnsi="SimSun" w:eastAsia="SimSun" w:cs="SimSun"/>
          <w:sz w:val="22"/>
          <w:szCs w:val="22"/>
          <w:spacing w:val="17"/>
        </w:rPr>
        <w:t xml:space="preserve"> </w:t>
      </w:r>
      <w:r>
        <w:rPr>
          <w:rFonts w:ascii="SimSun" w:hAnsi="SimSun" w:eastAsia="SimSun" w:cs="SimSun"/>
          <w:sz w:val="22"/>
          <w:szCs w:val="22"/>
          <w:spacing w:val="-1"/>
        </w:rPr>
        <w:t>行检测，形成反馈机制，然后不断优化感知、</w:t>
      </w:r>
      <w:r>
        <w:rPr>
          <w:rFonts w:ascii="SimSun" w:hAnsi="SimSun" w:eastAsia="SimSun" w:cs="SimSun"/>
          <w:sz w:val="22"/>
          <w:szCs w:val="22"/>
          <w:spacing w:val="-2"/>
        </w:rPr>
        <w:t>认知和判断，优化行动方案，从而</w:t>
      </w:r>
      <w:r>
        <w:rPr>
          <w:rFonts w:ascii="SimSun" w:hAnsi="SimSun" w:eastAsia="SimSun" w:cs="SimSun"/>
          <w:sz w:val="22"/>
          <w:szCs w:val="22"/>
        </w:rPr>
        <w:t xml:space="preserve"> </w:t>
      </w:r>
      <w:r>
        <w:rPr>
          <w:rFonts w:ascii="SimSun" w:hAnsi="SimSun" w:eastAsia="SimSun" w:cs="SimSun"/>
          <w:sz w:val="22"/>
          <w:szCs w:val="22"/>
          <w:spacing w:val="-1"/>
        </w:rPr>
        <w:t>可以更有效地对外部世界进行响应。所以，数据</w:t>
      </w:r>
      <w:r>
        <w:rPr>
          <w:rFonts w:ascii="SimSun" w:hAnsi="SimSun" w:eastAsia="SimSun" w:cs="SimSun"/>
          <w:sz w:val="22"/>
          <w:szCs w:val="22"/>
          <w:spacing w:val="-2"/>
        </w:rPr>
        <w:t>分析和挖掘技术是数据技术的核</w:t>
      </w:r>
    </w:p>
    <w:p>
      <w:pPr>
        <w:ind w:left="537"/>
        <w:spacing w:before="1" w:line="217" w:lineRule="auto"/>
        <w:rPr>
          <w:rFonts w:ascii="SimSun" w:hAnsi="SimSun" w:eastAsia="SimSun" w:cs="SimSun"/>
          <w:sz w:val="22"/>
          <w:szCs w:val="22"/>
        </w:rPr>
      </w:pPr>
      <w:r>
        <w:rPr>
          <w:rFonts w:ascii="SimSun" w:hAnsi="SimSun" w:eastAsia="SimSun" w:cs="SimSun"/>
          <w:sz w:val="22"/>
          <w:szCs w:val="22"/>
          <w:spacing w:val="-4"/>
        </w:rPr>
        <w:t>心，没有对数据的分析和挖掘，就不会有数据价值的</w:t>
      </w:r>
      <w:r>
        <w:rPr>
          <w:rFonts w:ascii="SimSun" w:hAnsi="SimSun" w:eastAsia="SimSun" w:cs="SimSun"/>
          <w:sz w:val="22"/>
          <w:szCs w:val="22"/>
          <w:spacing w:val="-5"/>
        </w:rPr>
        <w:t>创出。</w:t>
      </w:r>
    </w:p>
    <w:p>
      <w:pPr>
        <w:ind w:left="537" w:right="4" w:firstLine="429"/>
        <w:spacing w:before="279" w:line="336" w:lineRule="auto"/>
        <w:jc w:val="both"/>
        <w:rPr>
          <w:rFonts w:ascii="SimSun" w:hAnsi="SimSun" w:eastAsia="SimSun" w:cs="SimSun"/>
          <w:sz w:val="22"/>
          <w:szCs w:val="22"/>
        </w:rPr>
      </w:pPr>
      <w:r>
        <w:rPr>
          <w:rFonts w:ascii="SimSun" w:hAnsi="SimSun" w:eastAsia="SimSun" w:cs="SimSun"/>
          <w:sz w:val="22"/>
          <w:szCs w:val="22"/>
          <w:spacing w:val="-2"/>
        </w:rPr>
        <w:t>目前，大数据算法大多还是基于数学、统计学、运筹学、计量经济学等学科</w:t>
      </w:r>
      <w:r>
        <w:rPr>
          <w:rFonts w:ascii="SimSun" w:hAnsi="SimSun" w:eastAsia="SimSun" w:cs="SimSun"/>
          <w:sz w:val="22"/>
          <w:szCs w:val="22"/>
          <w:spacing w:val="14"/>
        </w:rPr>
        <w:t xml:space="preserve"> </w:t>
      </w:r>
      <w:r>
        <w:rPr>
          <w:rFonts w:ascii="SimSun" w:hAnsi="SimSun" w:eastAsia="SimSun" w:cs="SimSun"/>
          <w:sz w:val="22"/>
          <w:szCs w:val="22"/>
          <w:spacing w:val="-1"/>
        </w:rPr>
        <w:t>沉淀的数据分析方法。随着大数据技术的发</w:t>
      </w:r>
      <w:r>
        <w:rPr>
          <w:rFonts w:ascii="SimSun" w:hAnsi="SimSun" w:eastAsia="SimSun" w:cs="SimSun"/>
          <w:sz w:val="22"/>
          <w:szCs w:val="22"/>
          <w:spacing w:val="-2"/>
        </w:rPr>
        <w:t>展，新的算法被创新，越来越多的算</w:t>
      </w:r>
      <w:r>
        <w:rPr>
          <w:rFonts w:ascii="SimSun" w:hAnsi="SimSun" w:eastAsia="SimSun" w:cs="SimSun"/>
          <w:sz w:val="22"/>
          <w:szCs w:val="22"/>
        </w:rPr>
        <w:t xml:space="preserve"> </w:t>
      </w:r>
      <w:r>
        <w:rPr>
          <w:rFonts w:ascii="SimSun" w:hAnsi="SimSun" w:eastAsia="SimSun" w:cs="SimSun"/>
          <w:sz w:val="22"/>
          <w:szCs w:val="22"/>
          <w:spacing w:val="-1"/>
        </w:rPr>
        <w:t>法被应用，但人们在这些算法上的进步还处于初</w:t>
      </w:r>
      <w:r>
        <w:rPr>
          <w:rFonts w:ascii="SimSun" w:hAnsi="SimSun" w:eastAsia="SimSun" w:cs="SimSun"/>
          <w:sz w:val="22"/>
          <w:szCs w:val="22"/>
          <w:spacing w:val="-2"/>
        </w:rPr>
        <w:t>级阶段。明悦数据科技对大数据</w:t>
      </w:r>
      <w:r>
        <w:rPr>
          <w:rFonts w:ascii="SimSun" w:hAnsi="SimSun" w:eastAsia="SimSun" w:cs="SimSun"/>
          <w:sz w:val="22"/>
          <w:szCs w:val="22"/>
        </w:rPr>
        <w:t xml:space="preserve"> </w:t>
      </w:r>
      <w:r>
        <w:rPr>
          <w:rFonts w:ascii="SimSun" w:hAnsi="SimSun" w:eastAsia="SimSun" w:cs="SimSun"/>
          <w:sz w:val="22"/>
          <w:szCs w:val="22"/>
          <w:spacing w:val="-2"/>
        </w:rPr>
        <w:t>算法做了大量研究，并在实践中应用了近百种算法之后，发现目前绝大多数算法</w:t>
      </w:r>
      <w:r>
        <w:rPr>
          <w:rFonts w:ascii="SimSun" w:hAnsi="SimSun" w:eastAsia="SimSun" w:cs="SimSun"/>
          <w:sz w:val="22"/>
          <w:szCs w:val="22"/>
          <w:spacing w:val="16"/>
        </w:rPr>
        <w:t xml:space="preserve"> </w:t>
      </w:r>
      <w:r>
        <w:rPr>
          <w:rFonts w:ascii="SimSun" w:hAnsi="SimSun" w:eastAsia="SimSun" w:cs="SimSun"/>
          <w:sz w:val="22"/>
          <w:szCs w:val="22"/>
          <w:spacing w:val="-2"/>
        </w:rPr>
        <w:t>是分类算法和关联算法，少数部分是基于数学的预测算法。在探寻数字世界规律</w:t>
      </w:r>
      <w:r>
        <w:rPr>
          <w:rFonts w:ascii="SimSun" w:hAnsi="SimSun" w:eastAsia="SimSun" w:cs="SimSun"/>
          <w:sz w:val="22"/>
          <w:szCs w:val="22"/>
          <w:spacing w:val="17"/>
        </w:rPr>
        <w:t xml:space="preserve"> </w:t>
      </w:r>
      <w:r>
        <w:rPr>
          <w:rFonts w:ascii="SimSun" w:hAnsi="SimSun" w:eastAsia="SimSun" w:cs="SimSun"/>
          <w:sz w:val="22"/>
          <w:szCs w:val="22"/>
          <w:spacing w:val="-1"/>
        </w:rPr>
        <w:t>的过程中，还有大量未被开发的算法。对比、分</w:t>
      </w:r>
      <w:r>
        <w:rPr>
          <w:rFonts w:ascii="SimSun" w:hAnsi="SimSun" w:eastAsia="SimSun" w:cs="SimSun"/>
          <w:sz w:val="22"/>
          <w:szCs w:val="22"/>
          <w:spacing w:val="-2"/>
        </w:rPr>
        <w:t>类、聚类、网络、回归、时间序</w:t>
      </w:r>
      <w:r>
        <w:rPr>
          <w:rFonts w:ascii="SimSun" w:hAnsi="SimSun" w:eastAsia="SimSun" w:cs="SimSun"/>
          <w:sz w:val="22"/>
          <w:szCs w:val="22"/>
        </w:rPr>
        <w:t xml:space="preserve"> </w:t>
      </w:r>
      <w:r>
        <w:rPr>
          <w:rFonts w:ascii="SimSun" w:hAnsi="SimSun" w:eastAsia="SimSun" w:cs="SimSun"/>
          <w:sz w:val="22"/>
          <w:szCs w:val="22"/>
          <w:spacing w:val="-1"/>
        </w:rPr>
        <w:t>列等算法是非常普遍的算法，在企业经营和</w:t>
      </w:r>
      <w:r>
        <w:rPr>
          <w:rFonts w:ascii="SimSun" w:hAnsi="SimSun" w:eastAsia="SimSun" w:cs="SimSun"/>
          <w:sz w:val="22"/>
          <w:szCs w:val="22"/>
          <w:spacing w:val="-2"/>
        </w:rPr>
        <w:t>管理中有更多的应用场景，但这些算</w:t>
      </w:r>
      <w:r>
        <w:rPr>
          <w:rFonts w:ascii="SimSun" w:hAnsi="SimSun" w:eastAsia="SimSun" w:cs="SimSun"/>
          <w:sz w:val="22"/>
          <w:szCs w:val="22"/>
        </w:rPr>
        <w:t xml:space="preserve"> </w:t>
      </w:r>
      <w:r>
        <w:rPr>
          <w:rFonts w:ascii="SimSun" w:hAnsi="SimSun" w:eastAsia="SimSun" w:cs="SimSun"/>
          <w:sz w:val="22"/>
          <w:szCs w:val="22"/>
          <w:spacing w:val="-1"/>
        </w:rPr>
        <w:t>法不是直接运用就能够产生效果，而是需要结合</w:t>
      </w:r>
      <w:r>
        <w:rPr>
          <w:rFonts w:ascii="SimSun" w:hAnsi="SimSun" w:eastAsia="SimSun" w:cs="SimSun"/>
          <w:sz w:val="22"/>
          <w:szCs w:val="22"/>
          <w:spacing w:val="-2"/>
        </w:rPr>
        <w:t>实践，不断优化，提升算法的精</w:t>
      </w:r>
    </w:p>
    <w:p>
      <w:pPr>
        <w:ind w:left="537"/>
        <w:spacing w:line="220" w:lineRule="auto"/>
        <w:rPr>
          <w:rFonts w:ascii="SimSun" w:hAnsi="SimSun" w:eastAsia="SimSun" w:cs="SimSun"/>
          <w:sz w:val="22"/>
          <w:szCs w:val="22"/>
        </w:rPr>
      </w:pPr>
      <w:r>
        <w:rPr>
          <w:rFonts w:ascii="SimSun" w:hAnsi="SimSun" w:eastAsia="SimSun" w:cs="SimSun"/>
          <w:sz w:val="22"/>
          <w:szCs w:val="22"/>
          <w:spacing w:val="-10"/>
        </w:rPr>
        <w:t>准度。</w:t>
      </w:r>
    </w:p>
    <w:p>
      <w:pPr>
        <w:ind w:left="537" w:firstLine="429"/>
        <w:spacing w:before="287" w:line="335" w:lineRule="auto"/>
        <w:jc w:val="both"/>
        <w:rPr>
          <w:rFonts w:ascii="SimSun" w:hAnsi="SimSun" w:eastAsia="SimSun" w:cs="SimSun"/>
          <w:sz w:val="22"/>
          <w:szCs w:val="22"/>
        </w:rPr>
      </w:pPr>
      <w:r>
        <w:rPr>
          <w:rFonts w:ascii="SimSun" w:hAnsi="SimSun" w:eastAsia="SimSun" w:cs="SimSun"/>
          <w:sz w:val="22"/>
          <w:szCs w:val="22"/>
          <w:spacing w:val="-1"/>
        </w:rPr>
        <w:t>人们常用的画像算法就是一种分类算法，针对客户的各</w:t>
      </w:r>
      <w:r>
        <w:rPr>
          <w:rFonts w:ascii="SimSun" w:hAnsi="SimSun" w:eastAsia="SimSun" w:cs="SimSun"/>
          <w:sz w:val="22"/>
          <w:szCs w:val="22"/>
          <w:spacing w:val="-2"/>
        </w:rPr>
        <w:t>种典型性特征，匹配</w:t>
      </w:r>
      <w:r>
        <w:rPr>
          <w:rFonts w:ascii="SimSun" w:hAnsi="SimSun" w:eastAsia="SimSun" w:cs="SimSun"/>
          <w:sz w:val="22"/>
          <w:szCs w:val="22"/>
        </w:rPr>
        <w:t xml:space="preserve"> </w:t>
      </w:r>
      <w:r>
        <w:rPr>
          <w:rFonts w:ascii="SimSun" w:hAnsi="SimSun" w:eastAsia="SimSun" w:cs="SimSun"/>
          <w:sz w:val="22"/>
          <w:szCs w:val="22"/>
          <w:spacing w:val="-1"/>
        </w:rPr>
        <w:t>产品和服务的典型性特征，从而能够形成更加精准的产品或</w:t>
      </w:r>
      <w:r>
        <w:rPr>
          <w:rFonts w:ascii="SimSun" w:hAnsi="SimSun" w:eastAsia="SimSun" w:cs="SimSun"/>
          <w:sz w:val="22"/>
          <w:szCs w:val="22"/>
          <w:spacing w:val="-2"/>
        </w:rPr>
        <w:t>者服务的推荐，目的</w:t>
      </w:r>
    </w:p>
    <w:p>
      <w:pPr>
        <w:ind w:left="537"/>
        <w:spacing w:line="218" w:lineRule="auto"/>
        <w:rPr>
          <w:rFonts w:ascii="SimSun" w:hAnsi="SimSun" w:eastAsia="SimSun" w:cs="SimSun"/>
          <w:sz w:val="22"/>
          <w:szCs w:val="22"/>
        </w:rPr>
      </w:pPr>
      <w:r>
        <w:rPr>
          <w:rFonts w:ascii="SimSun" w:hAnsi="SimSun" w:eastAsia="SimSun" w:cs="SimSun"/>
          <w:sz w:val="22"/>
          <w:szCs w:val="22"/>
          <w:spacing w:val="-5"/>
        </w:rPr>
        <w:t>是能够更好地匹配客户需求，形成最佳的撮合交易。</w:t>
      </w:r>
    </w:p>
    <w:p>
      <w:pPr>
        <w:ind w:left="537" w:right="6" w:firstLine="429"/>
        <w:spacing w:before="288" w:line="336" w:lineRule="auto"/>
        <w:jc w:val="both"/>
        <w:rPr>
          <w:rFonts w:ascii="SimSun" w:hAnsi="SimSun" w:eastAsia="SimSun" w:cs="SimSun"/>
          <w:sz w:val="22"/>
          <w:szCs w:val="22"/>
        </w:rPr>
      </w:pPr>
      <w:r>
        <w:rPr>
          <w:rFonts w:ascii="SimSun" w:hAnsi="SimSun" w:eastAsia="SimSun" w:cs="SimSun"/>
          <w:sz w:val="22"/>
          <w:szCs w:val="22"/>
          <w:spacing w:val="-8"/>
        </w:rPr>
        <w:t>随着数据量的增加，算法实现的难度越来越大。如果是上亿条数据，则普通计</w:t>
      </w:r>
      <w:r>
        <w:rPr>
          <w:rFonts w:ascii="SimSun" w:hAnsi="SimSun" w:eastAsia="SimSun" w:cs="SimSun"/>
          <w:sz w:val="22"/>
          <w:szCs w:val="22"/>
          <w:spacing w:val="10"/>
        </w:rPr>
        <w:t xml:space="preserve"> </w:t>
      </w:r>
      <w:r>
        <w:rPr>
          <w:rFonts w:ascii="SimSun" w:hAnsi="SimSun" w:eastAsia="SimSun" w:cs="SimSun"/>
          <w:sz w:val="22"/>
          <w:szCs w:val="22"/>
          <w:spacing w:val="-8"/>
        </w:rPr>
        <w:t>算机遍历一遍都需要非常长的时间，如果要对数据进行排序、筛选、查找，则算法</w:t>
      </w:r>
      <w:r>
        <w:rPr>
          <w:rFonts w:ascii="SimSun" w:hAnsi="SimSun" w:eastAsia="SimSun" w:cs="SimSun"/>
          <w:sz w:val="22"/>
          <w:szCs w:val="22"/>
          <w:spacing w:val="14"/>
        </w:rPr>
        <w:t xml:space="preserve"> </w:t>
      </w:r>
      <w:r>
        <w:rPr>
          <w:rFonts w:ascii="SimSun" w:hAnsi="SimSun" w:eastAsia="SimSun" w:cs="SimSun"/>
          <w:sz w:val="22"/>
          <w:szCs w:val="22"/>
          <w:spacing w:val="-2"/>
        </w:rPr>
        <w:t>计算次数越多，对计算能力的挑战就会越大。对TB 级和</w:t>
      </w:r>
      <w:r>
        <w:rPr>
          <w:rFonts w:ascii="SimSun" w:hAnsi="SimSun" w:eastAsia="SimSun" w:cs="SimSun"/>
          <w:sz w:val="22"/>
          <w:szCs w:val="22"/>
          <w:spacing w:val="-59"/>
        </w:rPr>
        <w:t xml:space="preserve"> </w:t>
      </w:r>
      <w:r>
        <w:rPr>
          <w:rFonts w:ascii="SimSun" w:hAnsi="SimSun" w:eastAsia="SimSun" w:cs="SimSun"/>
          <w:sz w:val="22"/>
          <w:szCs w:val="22"/>
          <w:spacing w:val="-2"/>
        </w:rPr>
        <w:t>PB</w:t>
      </w:r>
      <w:r>
        <w:rPr>
          <w:rFonts w:ascii="SimSun" w:hAnsi="SimSun" w:eastAsia="SimSun" w:cs="SimSun"/>
          <w:sz w:val="22"/>
          <w:szCs w:val="22"/>
          <w:spacing w:val="-24"/>
        </w:rPr>
        <w:t xml:space="preserve"> </w:t>
      </w:r>
      <w:r>
        <w:rPr>
          <w:rFonts w:ascii="SimSun" w:hAnsi="SimSun" w:eastAsia="SimSun" w:cs="SimSun"/>
          <w:sz w:val="22"/>
          <w:szCs w:val="22"/>
          <w:spacing w:val="-2"/>
        </w:rPr>
        <w:t>级的数据进行</w:t>
      </w:r>
      <w:r>
        <w:rPr>
          <w:rFonts w:ascii="SimSun" w:hAnsi="SimSun" w:eastAsia="SimSun" w:cs="SimSun"/>
          <w:sz w:val="22"/>
          <w:szCs w:val="22"/>
          <w:spacing w:val="-3"/>
        </w:rPr>
        <w:t>秒级查</w:t>
      </w:r>
      <w:r>
        <w:rPr>
          <w:rFonts w:ascii="SimSun" w:hAnsi="SimSun" w:eastAsia="SimSun" w:cs="SimSun"/>
          <w:sz w:val="22"/>
          <w:szCs w:val="22"/>
        </w:rPr>
        <w:t xml:space="preserve"> </w:t>
      </w:r>
      <w:r>
        <w:rPr>
          <w:rFonts w:ascii="SimSun" w:hAnsi="SimSun" w:eastAsia="SimSun" w:cs="SimSun"/>
          <w:sz w:val="22"/>
          <w:szCs w:val="22"/>
          <w:spacing w:val="-8"/>
        </w:rPr>
        <w:t>询与秒级响应，就需要采用更先进的分布式存储和分布式运算，这方面的技术需要</w:t>
      </w:r>
      <w:r>
        <w:rPr>
          <w:rFonts w:ascii="SimSun" w:hAnsi="SimSun" w:eastAsia="SimSun" w:cs="SimSun"/>
          <w:sz w:val="22"/>
          <w:szCs w:val="22"/>
          <w:spacing w:val="17"/>
        </w:rPr>
        <w:t xml:space="preserve"> </w:t>
      </w:r>
      <w:r>
        <w:rPr>
          <w:rFonts w:ascii="SimSun" w:hAnsi="SimSun" w:eastAsia="SimSun" w:cs="SimSun"/>
          <w:sz w:val="22"/>
          <w:szCs w:val="22"/>
          <w:spacing w:val="-8"/>
        </w:rPr>
        <w:t>借助开源软件的发展。大数据底层数据处理算法已经得到有效发展，针对绝大多数</w:t>
      </w:r>
    </w:p>
    <w:p>
      <w:pPr>
        <w:ind w:left="537"/>
        <w:spacing w:before="1" w:line="218" w:lineRule="auto"/>
        <w:rPr>
          <w:rFonts w:ascii="SimSun" w:hAnsi="SimSun" w:eastAsia="SimSun" w:cs="SimSun"/>
          <w:sz w:val="22"/>
          <w:szCs w:val="22"/>
        </w:rPr>
      </w:pPr>
      <w:r>
        <w:rPr>
          <w:rFonts w:ascii="SimSun" w:hAnsi="SimSun" w:eastAsia="SimSun" w:cs="SimSun"/>
          <w:sz w:val="22"/>
          <w:szCs w:val="22"/>
          <w:spacing w:val="-8"/>
        </w:rPr>
        <w:t>的企业应用场景，目前开源的大数据底层数据处理算法基本能够满足需求。</w:t>
      </w:r>
    </w:p>
    <w:p>
      <w:pPr>
        <w:spacing w:line="218" w:lineRule="auto"/>
        <w:sectPr>
          <w:pgSz w:w="9140" w:h="13280"/>
          <w:pgMar w:top="400" w:right="682" w:bottom="0" w:left="262" w:header="0" w:footer="0" w:gutter="0"/>
        </w:sectPr>
        <w:rPr>
          <w:rFonts w:ascii="SimSun" w:hAnsi="SimSun" w:eastAsia="SimSun" w:cs="SimSun"/>
          <w:sz w:val="22"/>
          <w:szCs w:val="22"/>
        </w:rPr>
      </w:pPr>
    </w:p>
    <w:p>
      <w:pPr>
        <w:pStyle w:val="BodyText"/>
        <w:spacing w:line="392" w:lineRule="auto"/>
        <w:rPr/>
      </w:pPr>
      <w:r/>
    </w:p>
    <w:p>
      <w:pPr>
        <w:spacing w:before="58" w:line="221" w:lineRule="auto"/>
        <w:jc w:val="right"/>
        <w:rPr>
          <w:rFonts w:ascii="YouYuan" w:hAnsi="YouYuan" w:eastAsia="YouYuan" w:cs="YouYuan"/>
          <w:sz w:val="18"/>
          <w:szCs w:val="18"/>
        </w:rPr>
      </w:pPr>
      <w:r>
        <w:rPr>
          <w:rFonts w:ascii="YouYuan" w:hAnsi="YouYuan" w:eastAsia="YouYuan" w:cs="YouYuan"/>
          <w:sz w:val="18"/>
          <w:szCs w:val="18"/>
        </w:rPr>
        <w:t>第2章</w:t>
      </w:r>
      <w:r>
        <w:rPr>
          <w:rFonts w:ascii="YouYuan" w:hAnsi="YouYuan" w:eastAsia="YouYuan" w:cs="YouYuan"/>
          <w:sz w:val="18"/>
          <w:szCs w:val="18"/>
        </w:rPr>
        <w:t xml:space="preserve">  </w:t>
      </w:r>
      <w:r>
        <w:rPr>
          <w:rFonts w:ascii="YouYuan" w:hAnsi="YouYuan" w:eastAsia="YouYuan" w:cs="YouYuan"/>
          <w:sz w:val="18"/>
          <w:szCs w:val="18"/>
        </w:rPr>
        <w:t>企业数字化转型涉及的技术</w:t>
      </w:r>
      <w:r>
        <w:rPr>
          <w:rFonts w:ascii="YouYuan" w:hAnsi="YouYuan" w:eastAsia="YouYuan" w:cs="YouYuan"/>
          <w:sz w:val="18"/>
          <w:szCs w:val="18"/>
        </w:rPr>
        <w:t xml:space="preserve">  </w:t>
      </w:r>
      <w:r>
        <w:rPr>
          <w:rFonts w:ascii="YouYuan" w:hAnsi="YouYuan" w:eastAsia="YouYuan" w:cs="YouYuan"/>
          <w:sz w:val="18"/>
          <w:szCs w:val="18"/>
        </w:rPr>
        <w:t>073</w:t>
      </w:r>
    </w:p>
    <w:p>
      <w:pPr>
        <w:pStyle w:val="BodyText"/>
        <w:spacing w:line="474" w:lineRule="auto"/>
        <w:rPr/>
      </w:pPr>
      <w:r/>
    </w:p>
    <w:p>
      <w:pPr>
        <w:ind w:right="385" w:firstLine="430"/>
        <w:spacing w:before="72" w:line="336" w:lineRule="auto"/>
        <w:jc w:val="both"/>
        <w:rPr>
          <w:rFonts w:ascii="SimSun" w:hAnsi="SimSun" w:eastAsia="SimSun" w:cs="SimSun"/>
          <w:sz w:val="22"/>
          <w:szCs w:val="22"/>
        </w:rPr>
      </w:pPr>
      <w:r>
        <w:rPr>
          <w:rFonts w:ascii="SimSun" w:hAnsi="SimSun" w:eastAsia="SimSun" w:cs="SimSun"/>
          <w:sz w:val="22"/>
          <w:szCs w:val="22"/>
          <w:spacing w:val="-2"/>
        </w:rPr>
        <w:t>现在有些企业已经开启了人工智能算法研究，借助人工智能、机器学习和深</w:t>
      </w:r>
      <w:r>
        <w:rPr>
          <w:rFonts w:ascii="SimSun" w:hAnsi="SimSun" w:eastAsia="SimSun" w:cs="SimSun"/>
          <w:sz w:val="22"/>
          <w:szCs w:val="22"/>
          <w:spacing w:val="8"/>
        </w:rPr>
        <w:t xml:space="preserve">  </w:t>
      </w:r>
      <w:r>
        <w:rPr>
          <w:rFonts w:ascii="SimSun" w:hAnsi="SimSun" w:eastAsia="SimSun" w:cs="SimSun"/>
          <w:sz w:val="22"/>
          <w:szCs w:val="22"/>
          <w:spacing w:val="1"/>
        </w:rPr>
        <w:t>度学习的算法，机器能够自己优化算法、产生算法，从而能够自己生产“知识”</w:t>
      </w:r>
      <w:r>
        <w:rPr>
          <w:rFonts w:ascii="SimSun" w:hAnsi="SimSun" w:eastAsia="SimSun" w:cs="SimSun"/>
          <w:sz w:val="22"/>
          <w:szCs w:val="22"/>
        </w:rPr>
        <w:t xml:space="preserve"> </w:t>
      </w:r>
      <w:r>
        <w:rPr>
          <w:rFonts w:ascii="SimSun" w:hAnsi="SimSun" w:eastAsia="SimSun" w:cs="SimSun"/>
          <w:sz w:val="22"/>
          <w:szCs w:val="22"/>
          <w:spacing w:val="2"/>
        </w:rPr>
        <w:t>和“智慧”,创新的算法能够驱动商业的创新，</w:t>
      </w:r>
      <w:r>
        <w:rPr>
          <w:rFonts w:ascii="SimSun" w:hAnsi="SimSun" w:eastAsia="SimSun" w:cs="SimSun"/>
          <w:sz w:val="22"/>
          <w:szCs w:val="22"/>
          <w:spacing w:val="1"/>
        </w:rPr>
        <w:t>使经营和管理在更聪明的机器的</w:t>
      </w:r>
    </w:p>
    <w:p>
      <w:pPr>
        <w:spacing w:line="219" w:lineRule="auto"/>
        <w:rPr>
          <w:rFonts w:ascii="SimSun" w:hAnsi="SimSun" w:eastAsia="SimSun" w:cs="SimSun"/>
          <w:sz w:val="22"/>
          <w:szCs w:val="22"/>
        </w:rPr>
      </w:pPr>
      <w:r>
        <w:rPr>
          <w:rFonts w:ascii="SimSun" w:hAnsi="SimSun" w:eastAsia="SimSun" w:cs="SimSun"/>
          <w:sz w:val="22"/>
          <w:szCs w:val="22"/>
          <w:spacing w:val="-7"/>
        </w:rPr>
        <w:t>指挥下获得更快速的成长。</w:t>
      </w:r>
    </w:p>
    <w:p>
      <w:pPr>
        <w:ind w:right="482" w:firstLine="430"/>
        <w:spacing w:before="267" w:line="336" w:lineRule="auto"/>
        <w:jc w:val="both"/>
        <w:rPr>
          <w:rFonts w:ascii="SimSun" w:hAnsi="SimSun" w:eastAsia="SimSun" w:cs="SimSun"/>
          <w:sz w:val="22"/>
          <w:szCs w:val="22"/>
        </w:rPr>
      </w:pPr>
      <w:r>
        <w:rPr>
          <w:rFonts w:ascii="SimSun" w:hAnsi="SimSun" w:eastAsia="SimSun" w:cs="SimSun"/>
          <w:sz w:val="22"/>
          <w:szCs w:val="22"/>
          <w:spacing w:val="-2"/>
        </w:rPr>
        <w:t>无论是人工的算法设计，还是机器自动产生的算法，都需要结合业务场景进</w:t>
      </w:r>
      <w:r>
        <w:rPr>
          <w:rFonts w:ascii="SimSun" w:hAnsi="SimSun" w:eastAsia="SimSun" w:cs="SimSun"/>
          <w:sz w:val="22"/>
          <w:szCs w:val="22"/>
          <w:spacing w:val="13"/>
        </w:rPr>
        <w:t xml:space="preserve"> </w:t>
      </w:r>
      <w:r>
        <w:rPr>
          <w:rFonts w:ascii="SimSun" w:hAnsi="SimSun" w:eastAsia="SimSun" w:cs="SimSun"/>
          <w:sz w:val="22"/>
          <w:szCs w:val="22"/>
          <w:spacing w:val="-2"/>
        </w:rPr>
        <w:t>行迭代，这种“迭代效应”越早研究就可以越早使用，从而实现更多次的迭代，</w:t>
      </w:r>
    </w:p>
    <w:p>
      <w:pPr>
        <w:spacing w:line="218" w:lineRule="auto"/>
        <w:rPr>
          <w:rFonts w:ascii="SimSun" w:hAnsi="SimSun" w:eastAsia="SimSun" w:cs="SimSun"/>
          <w:sz w:val="22"/>
          <w:szCs w:val="22"/>
        </w:rPr>
      </w:pPr>
      <w:r>
        <w:rPr>
          <w:rFonts w:ascii="SimSun" w:hAnsi="SimSun" w:eastAsia="SimSun" w:cs="SimSun"/>
          <w:sz w:val="22"/>
          <w:szCs w:val="22"/>
          <w:spacing w:val="-5"/>
        </w:rPr>
        <w:t>算法就能够更加先进、更加精准，从而在激烈的市场竞争中更具有竞争优势。</w:t>
      </w:r>
    </w:p>
    <w:p>
      <w:pPr>
        <w:pStyle w:val="BodyText"/>
        <w:spacing w:line="266" w:lineRule="auto"/>
        <w:rPr/>
      </w:pPr>
      <w:r/>
    </w:p>
    <w:p>
      <w:pPr>
        <w:pStyle w:val="BodyText"/>
        <w:spacing w:line="266" w:lineRule="auto"/>
        <w:rPr/>
      </w:pPr>
      <w:r/>
    </w:p>
    <w:p>
      <w:pPr>
        <w:ind w:left="433"/>
        <w:spacing w:before="72" w:line="219" w:lineRule="auto"/>
        <w:rPr>
          <w:rFonts w:ascii="SimSun" w:hAnsi="SimSun" w:eastAsia="SimSun" w:cs="SimSun"/>
          <w:sz w:val="22"/>
          <w:szCs w:val="22"/>
        </w:rPr>
      </w:pPr>
      <w:r>
        <w:rPr>
          <w:rFonts w:ascii="SimSun" w:hAnsi="SimSun" w:eastAsia="SimSun" w:cs="SimSun"/>
          <w:sz w:val="22"/>
          <w:szCs w:val="22"/>
          <w:b/>
          <w:bCs/>
          <w:spacing w:val="26"/>
        </w:rPr>
        <w:t>区块链技术</w:t>
      </w:r>
    </w:p>
    <w:p>
      <w:pPr>
        <w:ind w:right="440" w:firstLine="430"/>
        <w:spacing w:before="270" w:line="336" w:lineRule="auto"/>
        <w:jc w:val="both"/>
        <w:rPr>
          <w:rFonts w:ascii="SimSun" w:hAnsi="SimSun" w:eastAsia="SimSun" w:cs="SimSun"/>
          <w:sz w:val="22"/>
          <w:szCs w:val="22"/>
        </w:rPr>
      </w:pPr>
      <w:r>
        <w:rPr>
          <w:rFonts w:ascii="SimSun" w:hAnsi="SimSun" w:eastAsia="SimSun" w:cs="SimSun"/>
          <w:sz w:val="22"/>
          <w:szCs w:val="22"/>
          <w:spacing w:val="-6"/>
        </w:rPr>
        <w:t>提起区块链技术，更多的人会想到比特币，</w:t>
      </w:r>
      <w:r>
        <w:rPr>
          <w:rFonts w:ascii="SimSun" w:hAnsi="SimSun" w:eastAsia="SimSun" w:cs="SimSun"/>
          <w:sz w:val="22"/>
          <w:szCs w:val="22"/>
          <w:spacing w:val="77"/>
        </w:rPr>
        <w:t xml:space="preserve"> </w:t>
      </w:r>
      <w:r>
        <w:rPr>
          <w:rFonts w:ascii="SimSun" w:hAnsi="SimSun" w:eastAsia="SimSun" w:cs="SimSun"/>
          <w:sz w:val="22"/>
          <w:szCs w:val="22"/>
          <w:spacing w:val="-6"/>
        </w:rPr>
        <w:t>一个虚拟投资货币，也有人会认</w:t>
      </w:r>
      <w:r>
        <w:rPr>
          <w:rFonts w:ascii="SimSun" w:hAnsi="SimSun" w:eastAsia="SimSun" w:cs="SimSun"/>
          <w:sz w:val="22"/>
          <w:szCs w:val="22"/>
        </w:rPr>
        <w:t xml:space="preserve"> </w:t>
      </w:r>
      <w:r>
        <w:rPr>
          <w:rFonts w:ascii="SimSun" w:hAnsi="SimSun" w:eastAsia="SimSun" w:cs="SimSun"/>
          <w:sz w:val="22"/>
          <w:szCs w:val="22"/>
          <w:spacing w:val="-2"/>
        </w:rPr>
        <w:t>为它是另外一个泡沫。这是对技术本身的特性不了解导致的偏见。不谈技术本身</w:t>
      </w:r>
      <w:r>
        <w:rPr>
          <w:rFonts w:ascii="SimSun" w:hAnsi="SimSun" w:eastAsia="SimSun" w:cs="SimSun"/>
          <w:sz w:val="22"/>
          <w:szCs w:val="22"/>
          <w:spacing w:val="15"/>
        </w:rPr>
        <w:t xml:space="preserve"> </w:t>
      </w:r>
      <w:r>
        <w:rPr>
          <w:rFonts w:ascii="SimSun" w:hAnsi="SimSun" w:eastAsia="SimSun" w:cs="SimSun"/>
          <w:sz w:val="22"/>
          <w:szCs w:val="22"/>
          <w:spacing w:val="-2"/>
        </w:rPr>
        <w:t>如何实现，对不真正编写代码的人，只需要知道这个技术的原理及其未来的强大</w:t>
      </w:r>
    </w:p>
    <w:p>
      <w:pPr>
        <w:spacing w:before="1" w:line="219" w:lineRule="auto"/>
        <w:rPr>
          <w:rFonts w:ascii="SimSun" w:hAnsi="SimSun" w:eastAsia="SimSun" w:cs="SimSun"/>
          <w:sz w:val="22"/>
          <w:szCs w:val="22"/>
        </w:rPr>
      </w:pPr>
      <w:r>
        <w:rPr>
          <w:rFonts w:ascii="SimSun" w:hAnsi="SimSun" w:eastAsia="SimSun" w:cs="SimSun"/>
          <w:sz w:val="22"/>
          <w:szCs w:val="22"/>
          <w:spacing w:val="-6"/>
        </w:rPr>
        <w:t>影响力即可。</w:t>
      </w:r>
    </w:p>
    <w:p>
      <w:pPr>
        <w:ind w:right="458" w:firstLine="430"/>
        <w:spacing w:before="258" w:line="336" w:lineRule="auto"/>
        <w:rPr>
          <w:rFonts w:ascii="SimSun" w:hAnsi="SimSun" w:eastAsia="SimSun" w:cs="SimSun"/>
          <w:sz w:val="22"/>
          <w:szCs w:val="22"/>
        </w:rPr>
      </w:pPr>
      <w:r>
        <w:rPr>
          <w:rFonts w:ascii="SimSun" w:hAnsi="SimSun" w:eastAsia="SimSun" w:cs="SimSun"/>
          <w:sz w:val="22"/>
          <w:szCs w:val="22"/>
          <w:spacing w:val="5"/>
        </w:rPr>
        <w:t>日常生活中会发生各种各样的交易，这些交易是靠什么保证交易的正常进</w:t>
      </w:r>
      <w:r>
        <w:rPr>
          <w:rFonts w:ascii="SimSun" w:hAnsi="SimSun" w:eastAsia="SimSun" w:cs="SimSun"/>
          <w:sz w:val="22"/>
          <w:szCs w:val="22"/>
          <w:spacing w:val="7"/>
        </w:rPr>
        <w:t xml:space="preserve"> </w:t>
      </w:r>
      <w:r>
        <w:rPr>
          <w:rFonts w:ascii="SimSun" w:hAnsi="SimSun" w:eastAsia="SimSun" w:cs="SimSun"/>
          <w:sz w:val="22"/>
          <w:szCs w:val="22"/>
          <w:spacing w:val="9"/>
        </w:rPr>
        <w:t>行的?一般为了保证交易双方的利益，需要</w:t>
      </w:r>
      <w:r>
        <w:rPr>
          <w:rFonts w:ascii="SimSun" w:hAnsi="SimSun" w:eastAsia="SimSun" w:cs="SimSun"/>
          <w:sz w:val="22"/>
          <w:szCs w:val="22"/>
          <w:spacing w:val="8"/>
        </w:rPr>
        <w:t>法律的约束，通过法律保证交易双</w:t>
      </w:r>
      <w:r>
        <w:rPr>
          <w:rFonts w:ascii="SimSun" w:hAnsi="SimSun" w:eastAsia="SimSun" w:cs="SimSun"/>
          <w:sz w:val="22"/>
          <w:szCs w:val="22"/>
        </w:rPr>
        <w:t xml:space="preserve"> </w:t>
      </w:r>
      <w:r>
        <w:rPr>
          <w:rFonts w:ascii="SimSun" w:hAnsi="SimSun" w:eastAsia="SimSun" w:cs="SimSun"/>
          <w:sz w:val="22"/>
          <w:szCs w:val="22"/>
          <w:spacing w:val="4"/>
        </w:rPr>
        <w:t>方的公平，并保证交易按照既定的规则进行。交易双方还可以根据业务场景，</w:t>
      </w:r>
      <w:r>
        <w:rPr>
          <w:rFonts w:ascii="SimSun" w:hAnsi="SimSun" w:eastAsia="SimSun" w:cs="SimSun"/>
          <w:sz w:val="22"/>
          <w:szCs w:val="22"/>
          <w:spacing w:val="13"/>
        </w:rPr>
        <w:t xml:space="preserve"> </w:t>
      </w:r>
      <w:r>
        <w:rPr>
          <w:rFonts w:ascii="SimSun" w:hAnsi="SimSun" w:eastAsia="SimSun" w:cs="SimSun"/>
          <w:sz w:val="22"/>
          <w:szCs w:val="22"/>
          <w:spacing w:val="5"/>
        </w:rPr>
        <w:t>用合同的方式保证双方履约，如果任何一方违约，法律就成了保护</w:t>
      </w:r>
      <w:r>
        <w:rPr>
          <w:rFonts w:ascii="SimSun" w:hAnsi="SimSun" w:eastAsia="SimSun" w:cs="SimSun"/>
          <w:sz w:val="22"/>
          <w:szCs w:val="22"/>
          <w:spacing w:val="4"/>
        </w:rPr>
        <w:t>受损一方利</w:t>
      </w:r>
    </w:p>
    <w:p>
      <w:pPr>
        <w:spacing w:before="1" w:line="220" w:lineRule="auto"/>
        <w:rPr>
          <w:rFonts w:ascii="SimSun" w:hAnsi="SimSun" w:eastAsia="SimSun" w:cs="SimSun"/>
          <w:sz w:val="22"/>
          <w:szCs w:val="22"/>
        </w:rPr>
      </w:pPr>
      <w:r>
        <w:rPr>
          <w:rFonts w:ascii="SimSun" w:hAnsi="SimSun" w:eastAsia="SimSun" w:cs="SimSun"/>
          <w:sz w:val="22"/>
          <w:szCs w:val="22"/>
          <w:spacing w:val="-7"/>
        </w:rPr>
        <w:t>益的武器。</w:t>
      </w:r>
    </w:p>
    <w:p>
      <w:pPr>
        <w:ind w:right="381" w:firstLine="430"/>
        <w:spacing w:before="274" w:line="336" w:lineRule="auto"/>
        <w:rPr>
          <w:rFonts w:ascii="SimSun" w:hAnsi="SimSun" w:eastAsia="SimSun" w:cs="SimSun"/>
          <w:sz w:val="22"/>
          <w:szCs w:val="22"/>
        </w:rPr>
      </w:pPr>
      <w:r>
        <w:rPr>
          <w:rFonts w:ascii="SimSun" w:hAnsi="SimSun" w:eastAsia="SimSun" w:cs="SimSun"/>
          <w:sz w:val="22"/>
          <w:szCs w:val="22"/>
          <w:spacing w:val="-11"/>
        </w:rPr>
        <w:t>例如，李某向朋友借一笔钱，朋友担心李某不归还，于是要求李</w:t>
      </w:r>
      <w:r>
        <w:rPr>
          <w:rFonts w:ascii="SimSun" w:hAnsi="SimSun" w:eastAsia="SimSun" w:cs="SimSun"/>
          <w:sz w:val="22"/>
          <w:szCs w:val="22"/>
          <w:spacing w:val="-12"/>
        </w:rPr>
        <w:t>某写一个借条，</w:t>
      </w:r>
      <w:r>
        <w:rPr>
          <w:rFonts w:ascii="SimSun" w:hAnsi="SimSun" w:eastAsia="SimSun" w:cs="SimSun"/>
          <w:sz w:val="22"/>
          <w:szCs w:val="22"/>
        </w:rPr>
        <w:t xml:space="preserve"> </w:t>
      </w:r>
      <w:r>
        <w:rPr>
          <w:rFonts w:ascii="SimSun" w:hAnsi="SimSun" w:eastAsia="SimSun" w:cs="SimSun"/>
          <w:sz w:val="22"/>
          <w:szCs w:val="22"/>
          <w:spacing w:val="-2"/>
        </w:rPr>
        <w:t>写下借钱的数目并承诺还钱的条款。当李某拒绝归还时，朋友可以拿着借条起诉</w:t>
      </w:r>
      <w:r>
        <w:rPr>
          <w:rFonts w:ascii="SimSun" w:hAnsi="SimSun" w:eastAsia="SimSun" w:cs="SimSun"/>
          <w:sz w:val="22"/>
          <w:szCs w:val="22"/>
          <w:spacing w:val="4"/>
        </w:rPr>
        <w:t xml:space="preserve">  </w:t>
      </w:r>
      <w:r>
        <w:rPr>
          <w:rFonts w:ascii="SimSun" w:hAnsi="SimSun" w:eastAsia="SimSun" w:cs="SimSun"/>
          <w:sz w:val="22"/>
          <w:szCs w:val="22"/>
          <w:spacing w:val="-11"/>
        </w:rPr>
        <w:t>李某。但是，为了保证借条的真实性，在金额巨大</w:t>
      </w:r>
      <w:r>
        <w:rPr>
          <w:rFonts w:ascii="SimSun" w:hAnsi="SimSun" w:eastAsia="SimSun" w:cs="SimSun"/>
          <w:sz w:val="22"/>
          <w:szCs w:val="22"/>
          <w:spacing w:val="-12"/>
        </w:rPr>
        <w:t>的情况下，需要有第三方见证人，</w:t>
      </w:r>
      <w:r>
        <w:rPr>
          <w:rFonts w:ascii="SimSun" w:hAnsi="SimSun" w:eastAsia="SimSun" w:cs="SimSun"/>
          <w:sz w:val="22"/>
          <w:szCs w:val="22"/>
        </w:rPr>
        <w:t xml:space="preserve"> </w:t>
      </w:r>
      <w:r>
        <w:rPr>
          <w:rFonts w:ascii="SimSun" w:hAnsi="SimSun" w:eastAsia="SimSun" w:cs="SimSun"/>
          <w:sz w:val="22"/>
          <w:szCs w:val="22"/>
          <w:spacing w:val="-2"/>
        </w:rPr>
        <w:t>必要时需要到公证机关进行公证，确保双方都会遵守约定。这是现实中的场景。</w:t>
      </w:r>
      <w:r>
        <w:rPr>
          <w:rFonts w:ascii="SimSun" w:hAnsi="SimSun" w:eastAsia="SimSun" w:cs="SimSun"/>
          <w:sz w:val="22"/>
          <w:szCs w:val="22"/>
        </w:rPr>
        <w:t xml:space="preserve">  </w:t>
      </w:r>
      <w:r>
        <w:rPr>
          <w:rFonts w:ascii="SimSun" w:hAnsi="SimSun" w:eastAsia="SimSun" w:cs="SimSun"/>
          <w:sz w:val="22"/>
          <w:szCs w:val="22"/>
          <w:spacing w:val="-1"/>
        </w:rPr>
        <w:t>这个场景在互联网的虚拟世界中无法进行，所以必须通过线下解决，即</w:t>
      </w:r>
      <w:r>
        <w:rPr>
          <w:rFonts w:ascii="SimSun" w:hAnsi="SimSun" w:eastAsia="SimSun" w:cs="SimSun"/>
          <w:sz w:val="22"/>
          <w:szCs w:val="22"/>
          <w:spacing w:val="-2"/>
        </w:rPr>
        <w:t>使借钱是</w:t>
      </w:r>
    </w:p>
    <w:p>
      <w:pPr>
        <w:spacing w:line="219" w:lineRule="auto"/>
        <w:rPr>
          <w:rFonts w:ascii="SimSun" w:hAnsi="SimSun" w:eastAsia="SimSun" w:cs="SimSun"/>
          <w:sz w:val="22"/>
          <w:szCs w:val="22"/>
        </w:rPr>
      </w:pPr>
      <w:r>
        <w:rPr>
          <w:rFonts w:ascii="SimSun" w:hAnsi="SimSun" w:eastAsia="SimSun" w:cs="SimSun"/>
          <w:sz w:val="22"/>
          <w:szCs w:val="22"/>
          <w:spacing w:val="-5"/>
        </w:rPr>
        <w:t>通过网上转账完成的，也需要线下签署合同，并打印出来，在第三方见证下签字。</w:t>
      </w:r>
    </w:p>
    <w:p>
      <w:pPr>
        <w:spacing w:line="219" w:lineRule="auto"/>
        <w:sectPr>
          <w:pgSz w:w="9140" w:h="13250"/>
          <w:pgMar w:top="400" w:right="458" w:bottom="0" w:left="560" w:header="0" w:footer="0" w:gutter="0"/>
        </w:sectPr>
        <w:rPr>
          <w:rFonts w:ascii="SimSun" w:hAnsi="SimSun" w:eastAsia="SimSun" w:cs="SimSun"/>
          <w:sz w:val="22"/>
          <w:szCs w:val="22"/>
        </w:rPr>
      </w:pPr>
    </w:p>
    <w:p>
      <w:pPr>
        <w:pStyle w:val="BodyText"/>
        <w:spacing w:line="395" w:lineRule="auto"/>
        <w:rPr/>
      </w:pPr>
      <w:r/>
    </w:p>
    <w:p>
      <w:pPr>
        <w:spacing w:before="58" w:line="222" w:lineRule="auto"/>
        <w:rPr>
          <w:rFonts w:ascii="SimHei" w:hAnsi="SimHei" w:eastAsia="SimHei" w:cs="SimHei"/>
          <w:sz w:val="18"/>
          <w:szCs w:val="18"/>
        </w:rPr>
      </w:pPr>
      <w:r>
        <w:rPr>
          <w:rFonts w:ascii="SimHei" w:hAnsi="SimHei" w:eastAsia="SimHei" w:cs="SimHei"/>
          <w:sz w:val="18"/>
          <w:szCs w:val="18"/>
          <w:spacing w:val="-6"/>
        </w:rPr>
        <w:t>074</w:t>
      </w:r>
      <w:r>
        <w:rPr>
          <w:rFonts w:ascii="SimHei" w:hAnsi="SimHei" w:eastAsia="SimHei" w:cs="SimHei"/>
          <w:sz w:val="18"/>
          <w:szCs w:val="18"/>
          <w:spacing w:val="42"/>
        </w:rPr>
        <w:t xml:space="preserve">  </w:t>
      </w:r>
      <w:r>
        <w:rPr>
          <w:rFonts w:ascii="SimHei" w:hAnsi="SimHei" w:eastAsia="SimHei" w:cs="SimHei"/>
          <w:sz w:val="18"/>
          <w:szCs w:val="18"/>
          <w:spacing w:val="-6"/>
        </w:rPr>
        <w:t>数字蝶变：企业数字化转型之道</w:t>
      </w:r>
    </w:p>
    <w:p>
      <w:pPr>
        <w:pStyle w:val="BodyText"/>
        <w:spacing w:line="459" w:lineRule="auto"/>
        <w:rPr/>
      </w:pPr>
      <w:r/>
    </w:p>
    <w:p>
      <w:pPr>
        <w:ind w:left="539" w:right="81" w:firstLine="449"/>
        <w:spacing w:before="71" w:line="336" w:lineRule="auto"/>
        <w:jc w:val="both"/>
        <w:rPr>
          <w:rFonts w:ascii="SimSun" w:hAnsi="SimSun" w:eastAsia="SimSun" w:cs="SimSun"/>
          <w:sz w:val="22"/>
          <w:szCs w:val="22"/>
        </w:rPr>
      </w:pPr>
      <w:r>
        <w:rPr>
          <w:rFonts w:ascii="SimSun" w:hAnsi="SimSun" w:eastAsia="SimSun" w:cs="SimSun"/>
          <w:sz w:val="22"/>
          <w:szCs w:val="22"/>
          <w:spacing w:val="-2"/>
        </w:rPr>
        <w:t>即使线下有各种约束条件，仍然有很多人赖账，或者伪造合同，给另外一方</w:t>
      </w:r>
      <w:r>
        <w:rPr>
          <w:rFonts w:ascii="SimSun" w:hAnsi="SimSun" w:eastAsia="SimSun" w:cs="SimSun"/>
          <w:sz w:val="22"/>
          <w:szCs w:val="22"/>
          <w:spacing w:val="13"/>
        </w:rPr>
        <w:t xml:space="preserve"> </w:t>
      </w:r>
      <w:r>
        <w:rPr>
          <w:rFonts w:ascii="SimSun" w:hAnsi="SimSun" w:eastAsia="SimSun" w:cs="SimSun"/>
          <w:sz w:val="22"/>
          <w:szCs w:val="22"/>
          <w:spacing w:val="-2"/>
        </w:rPr>
        <w:t>造成损失。为了解决这个问题，需要按指纹、盖公章或者制定各种防范措施。这</w:t>
      </w:r>
      <w:r>
        <w:rPr>
          <w:rFonts w:ascii="SimSun" w:hAnsi="SimSun" w:eastAsia="SimSun" w:cs="SimSun"/>
          <w:sz w:val="22"/>
          <w:szCs w:val="22"/>
          <w:spacing w:val="8"/>
        </w:rPr>
        <w:t xml:space="preserve"> </w:t>
      </w:r>
      <w:r>
        <w:rPr>
          <w:rFonts w:ascii="SimSun" w:hAnsi="SimSun" w:eastAsia="SimSun" w:cs="SimSun"/>
          <w:sz w:val="22"/>
          <w:szCs w:val="22"/>
          <w:spacing w:val="-6"/>
        </w:rPr>
        <w:t>种情况使现实世界的交易成本和交易效率大打折扣。</w:t>
      </w:r>
      <w:r>
        <w:rPr>
          <w:rFonts w:ascii="SimSun" w:hAnsi="SimSun" w:eastAsia="SimSun" w:cs="SimSun"/>
          <w:sz w:val="22"/>
          <w:szCs w:val="22"/>
          <w:spacing w:val="43"/>
        </w:rPr>
        <w:t xml:space="preserve"> </w:t>
      </w:r>
      <w:r>
        <w:rPr>
          <w:rFonts w:ascii="SimSun" w:hAnsi="SimSun" w:eastAsia="SimSun" w:cs="SimSun"/>
          <w:sz w:val="22"/>
          <w:szCs w:val="22"/>
          <w:spacing w:val="-6"/>
        </w:rPr>
        <w:t>一个市场是否规范，就</w:t>
      </w:r>
      <w:r>
        <w:rPr>
          <w:rFonts w:ascii="SimSun" w:hAnsi="SimSun" w:eastAsia="SimSun" w:cs="SimSun"/>
          <w:sz w:val="22"/>
          <w:szCs w:val="22"/>
          <w:spacing w:val="-7"/>
        </w:rPr>
        <w:t>在于</w:t>
      </w:r>
      <w:r>
        <w:rPr>
          <w:rFonts w:ascii="SimSun" w:hAnsi="SimSun" w:eastAsia="SimSun" w:cs="SimSun"/>
          <w:sz w:val="22"/>
          <w:szCs w:val="22"/>
        </w:rPr>
        <w:t xml:space="preserve"> </w:t>
      </w:r>
      <w:r>
        <w:rPr>
          <w:rFonts w:ascii="SimSun" w:hAnsi="SimSun" w:eastAsia="SimSun" w:cs="SimSun"/>
          <w:sz w:val="22"/>
          <w:szCs w:val="22"/>
          <w:spacing w:val="-2"/>
        </w:rPr>
        <w:t>这个市场中人们是否都遵守约定的规则，是否有完善的法制环境。如果有人故意</w:t>
      </w:r>
      <w:r>
        <w:rPr>
          <w:rFonts w:ascii="SimSun" w:hAnsi="SimSun" w:eastAsia="SimSun" w:cs="SimSun"/>
          <w:sz w:val="22"/>
          <w:szCs w:val="22"/>
          <w:spacing w:val="13"/>
        </w:rPr>
        <w:t xml:space="preserve"> </w:t>
      </w:r>
      <w:r>
        <w:rPr>
          <w:rFonts w:ascii="SimSun" w:hAnsi="SimSun" w:eastAsia="SimSun" w:cs="SimSun"/>
          <w:sz w:val="22"/>
          <w:szCs w:val="22"/>
          <w:spacing w:val="-2"/>
        </w:rPr>
        <w:t>破坏规则而得不到惩戒，就会有更多的人破坏规则，规则就会名存实亡，信用机</w:t>
      </w:r>
    </w:p>
    <w:p>
      <w:pPr>
        <w:ind w:left="539"/>
        <w:spacing w:line="218" w:lineRule="auto"/>
        <w:rPr>
          <w:rFonts w:ascii="SimSun" w:hAnsi="SimSun" w:eastAsia="SimSun" w:cs="SimSun"/>
          <w:sz w:val="22"/>
          <w:szCs w:val="22"/>
        </w:rPr>
      </w:pPr>
      <w:r>
        <w:rPr>
          <w:rFonts w:ascii="SimSun" w:hAnsi="SimSun" w:eastAsia="SimSun" w:cs="SimSun"/>
          <w:sz w:val="22"/>
          <w:szCs w:val="22"/>
          <w:spacing w:val="-5"/>
        </w:rPr>
        <w:t>制就会变得越来越重要。信用是在多次交易之后对未来诚信行为的预测。</w:t>
      </w:r>
    </w:p>
    <w:p>
      <w:pPr>
        <w:ind w:left="539" w:right="51" w:firstLine="449"/>
        <w:spacing w:before="258" w:line="336" w:lineRule="auto"/>
        <w:jc w:val="both"/>
        <w:rPr>
          <w:rFonts w:ascii="SimSun" w:hAnsi="SimSun" w:eastAsia="SimSun" w:cs="SimSun"/>
          <w:sz w:val="22"/>
          <w:szCs w:val="22"/>
        </w:rPr>
      </w:pPr>
      <w:r>
        <w:rPr>
          <w:rFonts w:ascii="SimSun" w:hAnsi="SimSun" w:eastAsia="SimSun" w:cs="SimSun"/>
          <w:sz w:val="22"/>
          <w:szCs w:val="22"/>
          <w:spacing w:val="5"/>
        </w:rPr>
        <w:t>在虚拟的数字世界中也需要建立一种机制，以保证合作的双方能够在一个</w:t>
      </w:r>
      <w:r>
        <w:rPr>
          <w:rFonts w:ascii="SimSun" w:hAnsi="SimSun" w:eastAsia="SimSun" w:cs="SimSun"/>
          <w:sz w:val="22"/>
          <w:szCs w:val="22"/>
          <w:spacing w:val="8"/>
        </w:rPr>
        <w:t xml:space="preserve"> </w:t>
      </w:r>
      <w:r>
        <w:rPr>
          <w:rFonts w:ascii="SimSun" w:hAnsi="SimSun" w:eastAsia="SimSun" w:cs="SimSun"/>
          <w:sz w:val="22"/>
          <w:szCs w:val="22"/>
          <w:spacing w:val="-1"/>
        </w:rPr>
        <w:t>既定的规则下参与游戏，</w:t>
      </w:r>
      <w:r>
        <w:rPr>
          <w:rFonts w:ascii="SimSun" w:hAnsi="SimSun" w:eastAsia="SimSun" w:cs="SimSun"/>
          <w:sz w:val="22"/>
          <w:szCs w:val="22"/>
          <w:spacing w:val="81"/>
        </w:rPr>
        <w:t xml:space="preserve"> </w:t>
      </w:r>
      <w:r>
        <w:rPr>
          <w:rFonts w:ascii="SimSun" w:hAnsi="SimSun" w:eastAsia="SimSun" w:cs="SimSun"/>
          <w:sz w:val="22"/>
          <w:szCs w:val="22"/>
          <w:spacing w:val="-1"/>
        </w:rPr>
        <w:t>一方面要有充分的证据留存，另一方面要通过合约机</w:t>
      </w:r>
      <w:r>
        <w:rPr>
          <w:rFonts w:ascii="SimSun" w:hAnsi="SimSun" w:eastAsia="SimSun" w:cs="SimSun"/>
          <w:sz w:val="22"/>
          <w:szCs w:val="22"/>
        </w:rPr>
        <w:t xml:space="preserve"> </w:t>
      </w:r>
      <w:r>
        <w:rPr>
          <w:rFonts w:ascii="SimSun" w:hAnsi="SimSun" w:eastAsia="SimSun" w:cs="SimSun"/>
          <w:sz w:val="22"/>
          <w:szCs w:val="22"/>
          <w:spacing w:val="-8"/>
        </w:rPr>
        <w:t>制自动完成相关交易，降低合作过程中的反悔概率。能够在虚拟数字世界做到“使</w:t>
      </w:r>
      <w:r>
        <w:rPr>
          <w:rFonts w:ascii="SimSun" w:hAnsi="SimSun" w:eastAsia="SimSun" w:cs="SimSun"/>
          <w:sz w:val="22"/>
          <w:szCs w:val="22"/>
          <w:spacing w:val="7"/>
        </w:rPr>
        <w:t xml:space="preserve"> </w:t>
      </w:r>
      <w:r>
        <w:rPr>
          <w:rFonts w:ascii="SimSun" w:hAnsi="SimSun" w:eastAsia="SimSun" w:cs="SimSun"/>
          <w:sz w:val="22"/>
          <w:szCs w:val="22"/>
          <w:spacing w:val="6"/>
        </w:rPr>
        <w:t>命必达” “承诺必履”,这就产生了模拟现实合约机制的一种技术，即</w:t>
      </w:r>
      <w:r>
        <w:rPr>
          <w:rFonts w:ascii="SimSun" w:hAnsi="SimSun" w:eastAsia="SimSun" w:cs="SimSun"/>
          <w:sz w:val="22"/>
          <w:szCs w:val="22"/>
          <w:spacing w:val="5"/>
        </w:rPr>
        <w:t>分布式</w:t>
      </w:r>
    </w:p>
    <w:p>
      <w:pPr>
        <w:ind w:left="539"/>
        <w:spacing w:before="1" w:line="219" w:lineRule="auto"/>
        <w:rPr>
          <w:rFonts w:ascii="SimSun" w:hAnsi="SimSun" w:eastAsia="SimSun" w:cs="SimSun"/>
          <w:sz w:val="22"/>
          <w:szCs w:val="22"/>
        </w:rPr>
      </w:pPr>
      <w:r>
        <w:rPr>
          <w:rFonts w:ascii="SimSun" w:hAnsi="SimSun" w:eastAsia="SimSun" w:cs="SimSun"/>
          <w:sz w:val="22"/>
          <w:szCs w:val="22"/>
          <w:spacing w:val="-7"/>
        </w:rPr>
        <w:t>记账技术。</w:t>
      </w:r>
    </w:p>
    <w:p>
      <w:pPr>
        <w:ind w:left="539" w:right="89" w:firstLine="449"/>
        <w:spacing w:before="266" w:line="336" w:lineRule="auto"/>
        <w:rPr>
          <w:rFonts w:ascii="SimSun" w:hAnsi="SimSun" w:eastAsia="SimSun" w:cs="SimSun"/>
          <w:sz w:val="22"/>
          <w:szCs w:val="22"/>
        </w:rPr>
      </w:pPr>
      <w:r>
        <w:rPr>
          <w:rFonts w:ascii="SimSun" w:hAnsi="SimSun" w:eastAsia="SimSun" w:cs="SimSun"/>
          <w:sz w:val="22"/>
          <w:szCs w:val="22"/>
          <w:spacing w:val="-2"/>
        </w:rPr>
        <w:t>假设一个场景，甲是菜市场中上百个卖家之一，平时大家在卖菜的过程中经</w:t>
      </w:r>
      <w:r>
        <w:rPr>
          <w:rFonts w:ascii="SimSun" w:hAnsi="SimSun" w:eastAsia="SimSun" w:cs="SimSun"/>
          <w:sz w:val="22"/>
          <w:szCs w:val="22"/>
          <w:spacing w:val="5"/>
        </w:rPr>
        <w:t xml:space="preserve"> </w:t>
      </w:r>
      <w:r>
        <w:rPr>
          <w:rFonts w:ascii="SimSun" w:hAnsi="SimSun" w:eastAsia="SimSun" w:cs="SimSun"/>
          <w:sz w:val="22"/>
          <w:szCs w:val="22"/>
          <w:spacing w:val="1"/>
        </w:rPr>
        <w:t>常相互“借菜”,当甲的西红柿卖完了，但甲的长期客户到菜市场买西红柿时，</w:t>
      </w:r>
      <w:r>
        <w:rPr>
          <w:rFonts w:ascii="SimSun" w:hAnsi="SimSun" w:eastAsia="SimSun" w:cs="SimSun"/>
          <w:sz w:val="22"/>
          <w:szCs w:val="22"/>
          <w:spacing w:val="3"/>
        </w:rPr>
        <w:t xml:space="preserve"> </w:t>
      </w:r>
      <w:r>
        <w:rPr>
          <w:rFonts w:ascii="SimSun" w:hAnsi="SimSun" w:eastAsia="SimSun" w:cs="SimSun"/>
          <w:sz w:val="22"/>
          <w:szCs w:val="22"/>
          <w:spacing w:val="1"/>
        </w:rPr>
        <w:t>他便从卖家乙那里临时“借”5千克西红柿销售给客户。当这种“借菜”次数非</w:t>
      </w:r>
      <w:r>
        <w:rPr>
          <w:rFonts w:ascii="SimSun" w:hAnsi="SimSun" w:eastAsia="SimSun" w:cs="SimSun"/>
          <w:sz w:val="22"/>
          <w:szCs w:val="22"/>
          <w:spacing w:val="13"/>
        </w:rPr>
        <w:t xml:space="preserve"> </w:t>
      </w:r>
      <w:r>
        <w:rPr>
          <w:rFonts w:ascii="SimSun" w:hAnsi="SimSun" w:eastAsia="SimSun" w:cs="SimSun"/>
          <w:sz w:val="22"/>
          <w:szCs w:val="22"/>
          <w:spacing w:val="-2"/>
        </w:rPr>
        <w:t>常多时，大家都容易忘记，但是大家都不会记账，于是找菜市场的会计丙，丙将</w:t>
      </w:r>
    </w:p>
    <w:p>
      <w:pPr>
        <w:ind w:left="539"/>
        <w:spacing w:before="1" w:line="218" w:lineRule="auto"/>
        <w:rPr>
          <w:rFonts w:ascii="SimSun" w:hAnsi="SimSun" w:eastAsia="SimSun" w:cs="SimSun"/>
          <w:sz w:val="22"/>
          <w:szCs w:val="22"/>
        </w:rPr>
      </w:pPr>
      <w:r>
        <w:rPr>
          <w:rFonts w:ascii="SimSun" w:hAnsi="SimSun" w:eastAsia="SimSun" w:cs="SimSun"/>
          <w:sz w:val="22"/>
          <w:szCs w:val="22"/>
          <w:spacing w:val="-5"/>
        </w:rPr>
        <w:t>上百个卖家之间的“借菜”行为记录下来，谁欠谁的都一目了然。</w:t>
      </w:r>
    </w:p>
    <w:p>
      <w:pPr>
        <w:ind w:left="539" w:firstLine="449"/>
        <w:spacing w:before="288" w:line="336" w:lineRule="auto"/>
        <w:jc w:val="both"/>
        <w:rPr>
          <w:rFonts w:ascii="SimSun" w:hAnsi="SimSun" w:eastAsia="SimSun" w:cs="SimSun"/>
          <w:sz w:val="22"/>
          <w:szCs w:val="22"/>
        </w:rPr>
      </w:pPr>
      <w:r>
        <w:rPr>
          <w:rFonts w:ascii="SimSun" w:hAnsi="SimSun" w:eastAsia="SimSun" w:cs="SimSun"/>
          <w:sz w:val="22"/>
          <w:szCs w:val="22"/>
          <w:spacing w:val="1"/>
        </w:rPr>
        <w:t>某天，乙向甲借50千克西红柿，之后甲向乙索要，但是乙想赖账，于是拿5 </w:t>
      </w:r>
      <w:r>
        <w:rPr>
          <w:rFonts w:ascii="SimSun" w:hAnsi="SimSun" w:eastAsia="SimSun" w:cs="SimSun"/>
          <w:sz w:val="22"/>
          <w:szCs w:val="22"/>
          <w:spacing w:val="8"/>
        </w:rPr>
        <w:t>千克西红柿贿赂菜市场的会计丙，丙就把乙欠甲50千克西</w:t>
      </w:r>
      <w:r>
        <w:rPr>
          <w:rFonts w:ascii="SimSun" w:hAnsi="SimSun" w:eastAsia="SimSun" w:cs="SimSun"/>
          <w:sz w:val="22"/>
          <w:szCs w:val="22"/>
          <w:spacing w:val="7"/>
        </w:rPr>
        <w:t>红柿改成5千克，甲 </w:t>
      </w:r>
      <w:r>
        <w:rPr>
          <w:rFonts w:ascii="SimSun" w:hAnsi="SimSun" w:eastAsia="SimSun" w:cs="SimSun"/>
          <w:sz w:val="22"/>
          <w:szCs w:val="22"/>
          <w:spacing w:val="-5"/>
        </w:rPr>
        <w:t>觉得不公平，但是因为账都在丙这里，也别无他法。随着菜市场会计受贿赂增</w:t>
      </w:r>
      <w:r>
        <w:rPr>
          <w:rFonts w:ascii="SimSun" w:hAnsi="SimSun" w:eastAsia="SimSun" w:cs="SimSun"/>
          <w:sz w:val="22"/>
          <w:szCs w:val="22"/>
          <w:spacing w:val="-6"/>
        </w:rPr>
        <w:t>多，</w:t>
      </w:r>
    </w:p>
    <w:p>
      <w:pPr>
        <w:ind w:left="539"/>
        <w:spacing w:before="1" w:line="218" w:lineRule="auto"/>
        <w:rPr>
          <w:rFonts w:ascii="SimSun" w:hAnsi="SimSun" w:eastAsia="SimSun" w:cs="SimSun"/>
          <w:sz w:val="22"/>
          <w:szCs w:val="22"/>
        </w:rPr>
      </w:pPr>
      <w:r>
        <w:rPr>
          <w:rFonts w:ascii="SimSun" w:hAnsi="SimSun" w:eastAsia="SimSun" w:cs="SimSun"/>
          <w:sz w:val="22"/>
          <w:szCs w:val="22"/>
          <w:spacing w:val="-4"/>
        </w:rPr>
        <w:t>会计丙逐渐失去了大家的信任，所有人都不再找会计</w:t>
      </w:r>
      <w:r>
        <w:rPr>
          <w:rFonts w:ascii="SimSun" w:hAnsi="SimSun" w:eastAsia="SimSun" w:cs="SimSun"/>
          <w:sz w:val="22"/>
          <w:szCs w:val="22"/>
          <w:spacing w:val="-5"/>
        </w:rPr>
        <w:t>记账。</w:t>
      </w:r>
    </w:p>
    <w:p>
      <w:pPr>
        <w:ind w:left="539" w:right="19" w:firstLine="449"/>
        <w:spacing w:before="278" w:line="336" w:lineRule="auto"/>
        <w:jc w:val="both"/>
        <w:rPr>
          <w:rFonts w:ascii="SimSun" w:hAnsi="SimSun" w:eastAsia="SimSun" w:cs="SimSun"/>
          <w:sz w:val="22"/>
          <w:szCs w:val="22"/>
        </w:rPr>
      </w:pPr>
      <w:r>
        <w:rPr>
          <w:rFonts w:ascii="SimSun" w:hAnsi="SimSun" w:eastAsia="SimSun" w:cs="SimSun"/>
          <w:sz w:val="22"/>
          <w:szCs w:val="22"/>
        </w:rPr>
        <w:t>为了确保没有人可以赖账，每次相互“借菜”</w:t>
      </w:r>
      <w:r>
        <w:rPr>
          <w:rFonts w:ascii="SimSun" w:hAnsi="SimSun" w:eastAsia="SimSun" w:cs="SimSun"/>
          <w:sz w:val="22"/>
          <w:szCs w:val="22"/>
          <w:spacing w:val="-1"/>
        </w:rPr>
        <w:t>时，菜市场中的上百个卖家都</w:t>
      </w:r>
      <w:r>
        <w:rPr>
          <w:rFonts w:ascii="SimSun" w:hAnsi="SimSun" w:eastAsia="SimSun" w:cs="SimSun"/>
          <w:sz w:val="22"/>
          <w:szCs w:val="22"/>
        </w:rPr>
        <w:t xml:space="preserve"> </w:t>
      </w:r>
      <w:r>
        <w:rPr>
          <w:rFonts w:ascii="SimSun" w:hAnsi="SimSun" w:eastAsia="SimSun" w:cs="SimSun"/>
          <w:sz w:val="22"/>
          <w:szCs w:val="22"/>
          <w:spacing w:val="-6"/>
        </w:rPr>
        <w:t>在自己的账本上记下谁欠谁多少菜，而不再找菜市场会计记账。当乙还想赖账时，</w:t>
      </w:r>
      <w:r>
        <w:rPr>
          <w:rFonts w:ascii="SimSun" w:hAnsi="SimSun" w:eastAsia="SimSun" w:cs="SimSun"/>
          <w:sz w:val="22"/>
          <w:szCs w:val="22"/>
          <w:spacing w:val="14"/>
        </w:rPr>
        <w:t xml:space="preserve"> </w:t>
      </w:r>
      <w:r>
        <w:rPr>
          <w:rFonts w:ascii="SimSun" w:hAnsi="SimSun" w:eastAsia="SimSun" w:cs="SimSun"/>
          <w:sz w:val="22"/>
          <w:szCs w:val="22"/>
          <w:spacing w:val="-2"/>
        </w:rPr>
        <w:t>甲就寻找其他卖家作证，乙就无法赖账，即使他修改了自己的账本，其他上百名 </w:t>
      </w:r>
      <w:r>
        <w:rPr>
          <w:rFonts w:ascii="SimSun" w:hAnsi="SimSun" w:eastAsia="SimSun" w:cs="SimSun"/>
          <w:sz w:val="22"/>
          <w:szCs w:val="22"/>
          <w:spacing w:val="-2"/>
        </w:rPr>
        <w:t>卖家的账本他也无权修改。这就是分布式记账的原理。上百个卖家同时记账在现</w:t>
      </w:r>
    </w:p>
    <w:p>
      <w:pPr>
        <w:ind w:left="539"/>
        <w:spacing w:line="218" w:lineRule="auto"/>
        <w:rPr>
          <w:rFonts w:ascii="SimSun" w:hAnsi="SimSun" w:eastAsia="SimSun" w:cs="SimSun"/>
          <w:sz w:val="22"/>
          <w:szCs w:val="22"/>
        </w:rPr>
      </w:pPr>
      <w:r>
        <w:rPr>
          <w:rFonts w:ascii="SimSun" w:hAnsi="SimSun" w:eastAsia="SimSun" w:cs="SimSun"/>
          <w:sz w:val="22"/>
          <w:szCs w:val="22"/>
          <w:spacing w:val="-2"/>
        </w:rPr>
        <w:t>实生活中不现实，但在互联网上可以通过算法实现，这就是区块链技术的分布式</w:t>
      </w:r>
    </w:p>
    <w:p>
      <w:pPr>
        <w:spacing w:line="218" w:lineRule="auto"/>
        <w:sectPr>
          <w:pgSz w:w="9140" w:h="13280"/>
          <w:pgMar w:top="400" w:right="620" w:bottom="0" w:left="240" w:header="0" w:footer="0" w:gutter="0"/>
        </w:sectPr>
        <w:rPr>
          <w:rFonts w:ascii="SimSun" w:hAnsi="SimSun" w:eastAsia="SimSun" w:cs="SimSun"/>
          <w:sz w:val="22"/>
          <w:szCs w:val="22"/>
        </w:rPr>
      </w:pPr>
    </w:p>
    <w:p>
      <w:pPr>
        <w:pStyle w:val="BodyText"/>
        <w:spacing w:line="329" w:lineRule="auto"/>
        <w:rPr/>
      </w:pPr>
      <w:r/>
    </w:p>
    <w:p>
      <w:pPr>
        <w:spacing w:before="65" w:line="221" w:lineRule="auto"/>
        <w:jc w:val="right"/>
        <w:rPr>
          <w:rFonts w:ascii="SimHei" w:hAnsi="SimHei" w:eastAsia="SimHei" w:cs="SimHei"/>
          <w:sz w:val="20"/>
          <w:szCs w:val="20"/>
        </w:rPr>
      </w:pPr>
      <w:r>
        <w:rPr>
          <w:rFonts w:ascii="SimHei" w:hAnsi="SimHei" w:eastAsia="SimHei" w:cs="SimHei"/>
          <w:sz w:val="20"/>
          <w:szCs w:val="20"/>
          <w:spacing w:val="-14"/>
        </w:rPr>
        <w:t>第2</w:t>
      </w:r>
      <w:r>
        <w:rPr>
          <w:rFonts w:ascii="SimHei" w:hAnsi="SimHei" w:eastAsia="SimHei" w:cs="SimHei"/>
          <w:sz w:val="20"/>
          <w:szCs w:val="20"/>
          <w:spacing w:val="-13"/>
        </w:rPr>
        <w:t>章</w:t>
      </w:r>
      <w:r>
        <w:rPr>
          <w:rFonts w:ascii="SimHei" w:hAnsi="SimHei" w:eastAsia="SimHei" w:cs="SimHei"/>
          <w:sz w:val="20"/>
          <w:szCs w:val="20"/>
          <w:spacing w:val="-13"/>
        </w:rPr>
        <w:t xml:space="preserve"> </w:t>
      </w:r>
      <w:r>
        <w:rPr>
          <w:rFonts w:ascii="SimHei" w:hAnsi="SimHei" w:eastAsia="SimHei" w:cs="SimHei"/>
          <w:sz w:val="20"/>
          <w:szCs w:val="20"/>
          <w:spacing w:val="-13"/>
        </w:rPr>
        <w:t>企业数字化转型涉及的技术</w:t>
      </w:r>
      <w:r>
        <w:rPr>
          <w:rFonts w:ascii="SimHei" w:hAnsi="SimHei" w:eastAsia="SimHei" w:cs="SimHei"/>
          <w:sz w:val="20"/>
          <w:szCs w:val="20"/>
          <w:spacing w:val="89"/>
        </w:rPr>
        <w:t xml:space="preserve"> </w:t>
      </w:r>
      <w:r>
        <w:rPr>
          <w:rFonts w:ascii="SimHei" w:hAnsi="SimHei" w:eastAsia="SimHei" w:cs="SimHei"/>
          <w:sz w:val="20"/>
          <w:szCs w:val="20"/>
          <w:spacing w:val="-13"/>
        </w:rPr>
        <w:t>07</w:t>
      </w:r>
      <w:r>
        <w:rPr>
          <w:rFonts w:ascii="SimHei" w:hAnsi="SimHei" w:eastAsia="SimHei" w:cs="SimHei"/>
          <w:sz w:val="20"/>
          <w:szCs w:val="20"/>
          <w:spacing w:val="-11"/>
        </w:rPr>
        <w:t>5</w:t>
      </w:r>
    </w:p>
    <w:p>
      <w:pPr>
        <w:pStyle w:val="BodyText"/>
        <w:spacing w:line="462" w:lineRule="auto"/>
        <w:rPr/>
      </w:pPr>
      <w:r/>
    </w:p>
    <w:p>
      <w:pPr>
        <w:ind w:right="475"/>
        <w:spacing w:before="65" w:line="370" w:lineRule="auto"/>
        <w:jc w:val="both"/>
        <w:rPr>
          <w:rFonts w:ascii="SimSun" w:hAnsi="SimSun" w:eastAsia="SimSun" w:cs="SimSun"/>
          <w:sz w:val="20"/>
          <w:szCs w:val="20"/>
        </w:rPr>
      </w:pPr>
      <w:r>
        <w:rPr>
          <w:rFonts w:ascii="SimSun" w:hAnsi="SimSun" w:eastAsia="SimSun" w:cs="SimSun"/>
          <w:sz w:val="20"/>
          <w:szCs w:val="20"/>
          <w:spacing w:val="18"/>
        </w:rPr>
        <w:t>记账机制。这种记账可以采用公开的、透明的方式，大家都可以看得到，也可以</w:t>
      </w:r>
      <w:r>
        <w:rPr>
          <w:rFonts w:ascii="SimSun" w:hAnsi="SimSun" w:eastAsia="SimSun" w:cs="SimSun"/>
          <w:sz w:val="20"/>
          <w:szCs w:val="20"/>
          <w:spacing w:val="7"/>
        </w:rPr>
        <w:t xml:space="preserve"> </w:t>
      </w:r>
      <w:r>
        <w:rPr>
          <w:rFonts w:ascii="SimSun" w:hAnsi="SimSun" w:eastAsia="SimSun" w:cs="SimSun"/>
          <w:sz w:val="20"/>
          <w:szCs w:val="20"/>
          <w:spacing w:val="18"/>
        </w:rPr>
        <w:t>采用加密方式，虽然账本记录在服务器上，但是其他人没有办法解密他人的数据</w:t>
      </w:r>
    </w:p>
    <w:p>
      <w:pPr>
        <w:spacing w:line="219" w:lineRule="auto"/>
        <w:rPr>
          <w:rFonts w:ascii="SimSun" w:hAnsi="SimSun" w:eastAsia="SimSun" w:cs="SimSun"/>
          <w:sz w:val="20"/>
          <w:szCs w:val="20"/>
        </w:rPr>
      </w:pPr>
      <w:r>
        <w:rPr>
          <w:rFonts w:ascii="SimSun" w:hAnsi="SimSun" w:eastAsia="SimSun" w:cs="SimSun"/>
          <w:sz w:val="20"/>
          <w:szCs w:val="20"/>
          <w:spacing w:val="14"/>
        </w:rPr>
        <w:t>阅读其数据，当需要证伪时可以用区块链技术的解密算法进行验证。</w:t>
      </w:r>
    </w:p>
    <w:p>
      <w:pPr>
        <w:pStyle w:val="BodyText"/>
        <w:spacing w:line="247" w:lineRule="auto"/>
        <w:rPr/>
      </w:pPr>
      <w:r/>
    </w:p>
    <w:p>
      <w:pPr>
        <w:ind w:right="460" w:firstLine="430"/>
        <w:spacing w:before="65" w:line="369" w:lineRule="auto"/>
        <w:jc w:val="both"/>
        <w:rPr>
          <w:rFonts w:ascii="SimSun" w:hAnsi="SimSun" w:eastAsia="SimSun" w:cs="SimSun"/>
          <w:sz w:val="20"/>
          <w:szCs w:val="20"/>
        </w:rPr>
      </w:pPr>
      <w:r>
        <w:rPr>
          <w:rFonts w:ascii="SimSun" w:hAnsi="SimSun" w:eastAsia="SimSun" w:cs="SimSun"/>
          <w:sz w:val="20"/>
          <w:szCs w:val="20"/>
          <w:spacing w:val="18"/>
        </w:rPr>
        <w:t>区块链技术还不仅仅是通过分布式记账、不可篡改约束相互的信用，它还有</w:t>
      </w:r>
      <w:r>
        <w:rPr>
          <w:rFonts w:ascii="SimSun" w:hAnsi="SimSun" w:eastAsia="SimSun" w:cs="SimSun"/>
          <w:sz w:val="20"/>
          <w:szCs w:val="20"/>
          <w:spacing w:val="5"/>
        </w:rPr>
        <w:t xml:space="preserve"> </w:t>
      </w:r>
      <w:r>
        <w:rPr>
          <w:rFonts w:ascii="SimSun" w:hAnsi="SimSun" w:eastAsia="SimSun" w:cs="SimSun"/>
          <w:sz w:val="20"/>
          <w:szCs w:val="20"/>
          <w:spacing w:val="23"/>
        </w:rPr>
        <w:t>一个智能合约机制。例如，乙借甲5千克胡萝卜，并答应他进货后，如果有2.5</w:t>
      </w:r>
      <w:r>
        <w:rPr>
          <w:rFonts w:ascii="SimSun" w:hAnsi="SimSun" w:eastAsia="SimSun" w:cs="SimSun"/>
          <w:sz w:val="20"/>
          <w:szCs w:val="20"/>
          <w:spacing w:val="3"/>
        </w:rPr>
        <w:t xml:space="preserve"> </w:t>
      </w:r>
      <w:r>
        <w:rPr>
          <w:rFonts w:ascii="SimSun" w:hAnsi="SimSun" w:eastAsia="SimSun" w:cs="SimSun"/>
          <w:sz w:val="20"/>
          <w:szCs w:val="20"/>
          <w:spacing w:val="25"/>
        </w:rPr>
        <w:t>千克西红柿或者5千克胡萝卜库存时，则自动归还甲2</w:t>
      </w:r>
      <w:r>
        <w:rPr>
          <w:rFonts w:ascii="SimSun" w:hAnsi="SimSun" w:eastAsia="SimSun" w:cs="SimSun"/>
          <w:sz w:val="20"/>
          <w:szCs w:val="20"/>
          <w:spacing w:val="-60"/>
        </w:rPr>
        <w:t xml:space="preserve"> </w:t>
      </w:r>
      <w:r>
        <w:rPr>
          <w:rFonts w:ascii="SimSun" w:hAnsi="SimSun" w:eastAsia="SimSun" w:cs="SimSun"/>
          <w:sz w:val="20"/>
          <w:szCs w:val="20"/>
          <w:spacing w:val="25"/>
        </w:rPr>
        <w:t>.5</w:t>
      </w:r>
      <w:r>
        <w:rPr>
          <w:rFonts w:ascii="SimSun" w:hAnsi="SimSun" w:eastAsia="SimSun" w:cs="SimSun"/>
          <w:sz w:val="20"/>
          <w:szCs w:val="20"/>
          <w:spacing w:val="24"/>
        </w:rPr>
        <w:t>千克西红柿或者5千克</w:t>
      </w:r>
      <w:r>
        <w:rPr>
          <w:rFonts w:ascii="SimSun" w:hAnsi="SimSun" w:eastAsia="SimSun" w:cs="SimSun"/>
          <w:sz w:val="20"/>
          <w:szCs w:val="20"/>
        </w:rPr>
        <w:t xml:space="preserve"> </w:t>
      </w:r>
      <w:r>
        <w:rPr>
          <w:rFonts w:ascii="SimSun" w:hAnsi="SimSun" w:eastAsia="SimSun" w:cs="SimSun"/>
          <w:sz w:val="20"/>
          <w:szCs w:val="20"/>
          <w:spacing w:val="19"/>
        </w:rPr>
        <w:t>胡萝卜，交易自动完成，无须人工干预。这个条件</w:t>
      </w:r>
      <w:r>
        <w:rPr>
          <w:rFonts w:ascii="SimSun" w:hAnsi="SimSun" w:eastAsia="SimSun" w:cs="SimSun"/>
          <w:sz w:val="20"/>
          <w:szCs w:val="20"/>
          <w:spacing w:val="18"/>
        </w:rPr>
        <w:t>签署后，当乙有了菜，甲就自</w:t>
      </w:r>
      <w:r>
        <w:rPr>
          <w:rFonts w:ascii="SimSun" w:hAnsi="SimSun" w:eastAsia="SimSun" w:cs="SimSun"/>
          <w:sz w:val="20"/>
          <w:szCs w:val="20"/>
        </w:rPr>
        <w:t xml:space="preserve"> </w:t>
      </w:r>
      <w:r>
        <w:rPr>
          <w:rFonts w:ascii="SimSun" w:hAnsi="SimSun" w:eastAsia="SimSun" w:cs="SimSun"/>
          <w:sz w:val="20"/>
          <w:szCs w:val="20"/>
          <w:spacing w:val="18"/>
        </w:rPr>
        <w:t>动将菜拿走，双方自动销账。如果甲不让乙拿走这些菜，就属于违约，自动</w:t>
      </w:r>
      <w:r>
        <w:rPr>
          <w:rFonts w:ascii="SimSun" w:hAnsi="SimSun" w:eastAsia="SimSun" w:cs="SimSun"/>
          <w:sz w:val="20"/>
          <w:szCs w:val="20"/>
          <w:spacing w:val="17"/>
        </w:rPr>
        <w:t>公布</w:t>
      </w:r>
      <w:r>
        <w:rPr>
          <w:rFonts w:ascii="SimSun" w:hAnsi="SimSun" w:eastAsia="SimSun" w:cs="SimSun"/>
          <w:sz w:val="20"/>
          <w:szCs w:val="20"/>
        </w:rPr>
        <w:t xml:space="preserve"> </w:t>
      </w:r>
      <w:r>
        <w:rPr>
          <w:rFonts w:ascii="SimSun" w:hAnsi="SimSun" w:eastAsia="SimSun" w:cs="SimSun"/>
          <w:sz w:val="20"/>
          <w:szCs w:val="20"/>
          <w:spacing w:val="18"/>
        </w:rPr>
        <w:t>给菜市场的所有卖家，所有的卖家都不会再借菜给乙，乙在菜市场就没</w:t>
      </w:r>
      <w:r>
        <w:rPr>
          <w:rFonts w:ascii="SimSun" w:hAnsi="SimSun" w:eastAsia="SimSun" w:cs="SimSun"/>
          <w:sz w:val="20"/>
          <w:szCs w:val="20"/>
          <w:spacing w:val="17"/>
        </w:rPr>
        <w:t>有立足之</w:t>
      </w:r>
    </w:p>
    <w:p>
      <w:pPr>
        <w:spacing w:line="219" w:lineRule="auto"/>
        <w:rPr>
          <w:rFonts w:ascii="SimSun" w:hAnsi="SimSun" w:eastAsia="SimSun" w:cs="SimSun"/>
          <w:sz w:val="20"/>
          <w:szCs w:val="20"/>
        </w:rPr>
      </w:pPr>
      <w:r>
        <w:rPr>
          <w:rFonts w:ascii="SimSun" w:hAnsi="SimSun" w:eastAsia="SimSun" w:cs="SimSun"/>
          <w:sz w:val="20"/>
          <w:szCs w:val="20"/>
          <w:spacing w:val="12"/>
        </w:rPr>
        <w:t>地，最终被清理出菜市场。</w:t>
      </w:r>
    </w:p>
    <w:p>
      <w:pPr>
        <w:pStyle w:val="BodyText"/>
        <w:spacing w:line="245" w:lineRule="auto"/>
        <w:rPr/>
      </w:pPr>
      <w:r/>
    </w:p>
    <w:p>
      <w:pPr>
        <w:ind w:left="430"/>
        <w:spacing w:before="65" w:line="420" w:lineRule="exact"/>
        <w:rPr>
          <w:rFonts w:ascii="SimSun" w:hAnsi="SimSun" w:eastAsia="SimSun" w:cs="SimSun"/>
          <w:sz w:val="20"/>
          <w:szCs w:val="20"/>
        </w:rPr>
      </w:pPr>
      <w:r>
        <w:rPr>
          <w:rFonts w:ascii="SimSun" w:hAnsi="SimSun" w:eastAsia="SimSun" w:cs="SimSun"/>
          <w:sz w:val="20"/>
          <w:szCs w:val="20"/>
          <w:spacing w:val="18"/>
          <w:position w:val="16"/>
        </w:rPr>
        <w:t>这种约定和交易方式可以在虚拟数字世界利用区块链技术轻松实现，这种机</w:t>
      </w:r>
    </w:p>
    <w:p>
      <w:pPr>
        <w:spacing w:before="1" w:line="218" w:lineRule="auto"/>
        <w:rPr>
          <w:rFonts w:ascii="SimSun" w:hAnsi="SimSun" w:eastAsia="SimSun" w:cs="SimSun"/>
          <w:sz w:val="20"/>
          <w:szCs w:val="20"/>
        </w:rPr>
      </w:pPr>
      <w:r>
        <w:rPr>
          <w:rFonts w:ascii="SimSun" w:hAnsi="SimSun" w:eastAsia="SimSun" w:cs="SimSun"/>
          <w:sz w:val="20"/>
          <w:szCs w:val="20"/>
          <w:spacing w:val="14"/>
        </w:rPr>
        <w:t>制被称为“智能合约”机制。智能合约一旦签署，系统自动执行，无法人为干预。</w:t>
      </w:r>
    </w:p>
    <w:p>
      <w:pPr>
        <w:ind w:right="475" w:firstLine="430"/>
        <w:spacing w:before="284" w:line="369" w:lineRule="auto"/>
        <w:rPr>
          <w:rFonts w:ascii="SimSun" w:hAnsi="SimSun" w:eastAsia="SimSun" w:cs="SimSun"/>
          <w:sz w:val="20"/>
          <w:szCs w:val="20"/>
        </w:rPr>
      </w:pPr>
      <w:r>
        <w:rPr>
          <w:rFonts w:ascii="SimSun" w:hAnsi="SimSun" w:eastAsia="SimSun" w:cs="SimSun"/>
          <w:sz w:val="20"/>
          <w:szCs w:val="20"/>
          <w:spacing w:val="18"/>
        </w:rPr>
        <w:t>区块链技术的三大优势具体如下：①分布式记账机制，区块链上一台记账机</w:t>
      </w:r>
      <w:r>
        <w:rPr>
          <w:rFonts w:ascii="SimSun" w:hAnsi="SimSun" w:eastAsia="SimSun" w:cs="SimSun"/>
          <w:sz w:val="20"/>
          <w:szCs w:val="20"/>
          <w:spacing w:val="2"/>
        </w:rPr>
        <w:t xml:space="preserve"> </w:t>
      </w:r>
      <w:r>
        <w:rPr>
          <w:rFonts w:ascii="SimSun" w:hAnsi="SimSun" w:eastAsia="SimSun" w:cs="SimSun"/>
          <w:sz w:val="20"/>
          <w:szCs w:val="20"/>
          <w:spacing w:val="18"/>
        </w:rPr>
        <w:t>失效，其他机器自动填补，确保账面数据一致，不丢失数据；②不可篡改的</w:t>
      </w:r>
      <w:r>
        <w:rPr>
          <w:rFonts w:ascii="SimSun" w:hAnsi="SimSun" w:eastAsia="SimSun" w:cs="SimSun"/>
          <w:sz w:val="20"/>
          <w:szCs w:val="20"/>
          <w:spacing w:val="17"/>
        </w:rPr>
        <w:t>终生</w:t>
      </w:r>
      <w:r>
        <w:rPr>
          <w:rFonts w:ascii="SimSun" w:hAnsi="SimSun" w:eastAsia="SimSun" w:cs="SimSun"/>
          <w:sz w:val="20"/>
          <w:szCs w:val="20"/>
        </w:rPr>
        <w:t xml:space="preserve"> </w:t>
      </w:r>
      <w:r>
        <w:rPr>
          <w:rFonts w:ascii="SimSun" w:hAnsi="SimSun" w:eastAsia="SimSun" w:cs="SimSun"/>
          <w:sz w:val="20"/>
          <w:szCs w:val="20"/>
          <w:spacing w:val="18"/>
        </w:rPr>
        <w:t>追溯机制；③不能事后人为干预的智能合约机制。这样就构建了虚拟数字世界的</w:t>
      </w:r>
      <w:r>
        <w:rPr>
          <w:rFonts w:ascii="SimSun" w:hAnsi="SimSun" w:eastAsia="SimSun" w:cs="SimSun"/>
          <w:sz w:val="20"/>
          <w:szCs w:val="20"/>
          <w:spacing w:val="4"/>
        </w:rPr>
        <w:t xml:space="preserve"> </w:t>
      </w:r>
      <w:r>
        <w:rPr>
          <w:rFonts w:ascii="SimSun" w:hAnsi="SimSun" w:eastAsia="SimSun" w:cs="SimSun"/>
          <w:sz w:val="20"/>
          <w:szCs w:val="20"/>
          <w:spacing w:val="17"/>
        </w:rPr>
        <w:t>另外一种信誉约束机制和信用保全机制，这种机制是去中心化的信用保全机制。</w:t>
      </w:r>
      <w:r>
        <w:rPr>
          <w:rFonts w:ascii="SimSun" w:hAnsi="SimSun" w:eastAsia="SimSun" w:cs="SimSun"/>
          <w:sz w:val="20"/>
          <w:szCs w:val="20"/>
          <w:spacing w:val="13"/>
        </w:rPr>
        <w:t xml:space="preserve"> </w:t>
      </w:r>
      <w:r>
        <w:rPr>
          <w:rFonts w:ascii="SimSun" w:hAnsi="SimSun" w:eastAsia="SimSun" w:cs="SimSun"/>
          <w:sz w:val="20"/>
          <w:szCs w:val="20"/>
          <w:spacing w:val="13"/>
        </w:rPr>
        <w:t>在现实生活中，在去中心化的信用保全机制模式下，</w:t>
      </w:r>
      <w:r>
        <w:rPr>
          <w:rFonts w:ascii="SimSun" w:hAnsi="SimSun" w:eastAsia="SimSun" w:cs="SimSun"/>
          <w:sz w:val="20"/>
          <w:szCs w:val="20"/>
          <w:spacing w:val="82"/>
        </w:rPr>
        <w:t xml:space="preserve"> </w:t>
      </w:r>
      <w:r>
        <w:rPr>
          <w:rFonts w:ascii="SimSun" w:hAnsi="SimSun" w:eastAsia="SimSun" w:cs="SimSun"/>
          <w:sz w:val="20"/>
          <w:szCs w:val="20"/>
          <w:spacing w:val="13"/>
        </w:rPr>
        <w:t>一旦中心化记账者违约，则</w:t>
      </w:r>
      <w:r>
        <w:rPr>
          <w:rFonts w:ascii="SimSun" w:hAnsi="SimSun" w:eastAsia="SimSun" w:cs="SimSun"/>
          <w:sz w:val="20"/>
          <w:szCs w:val="20"/>
        </w:rPr>
        <w:t xml:space="preserve"> </w:t>
      </w:r>
      <w:r>
        <w:rPr>
          <w:rFonts w:ascii="SimSun" w:hAnsi="SimSun" w:eastAsia="SimSun" w:cs="SimSun"/>
          <w:sz w:val="20"/>
          <w:szCs w:val="20"/>
          <w:spacing w:val="13"/>
        </w:rPr>
        <w:t>无法保证相关者利益，就如同菜市场的会计丙，</w:t>
      </w:r>
      <w:r>
        <w:rPr>
          <w:rFonts w:ascii="SimSun" w:hAnsi="SimSun" w:eastAsia="SimSun" w:cs="SimSun"/>
          <w:sz w:val="20"/>
          <w:szCs w:val="20"/>
          <w:spacing w:val="77"/>
        </w:rPr>
        <w:t xml:space="preserve"> </w:t>
      </w:r>
      <w:r>
        <w:rPr>
          <w:rFonts w:ascii="SimSun" w:hAnsi="SimSun" w:eastAsia="SimSun" w:cs="SimSun"/>
          <w:sz w:val="20"/>
          <w:szCs w:val="20"/>
          <w:spacing w:val="13"/>
        </w:rPr>
        <w:t>一旦他失信，整个菜市场的中心</w:t>
      </w:r>
    </w:p>
    <w:p>
      <w:pPr>
        <w:spacing w:before="1" w:line="218" w:lineRule="auto"/>
        <w:rPr>
          <w:rFonts w:ascii="SimSun" w:hAnsi="SimSun" w:eastAsia="SimSun" w:cs="SimSun"/>
          <w:sz w:val="20"/>
          <w:szCs w:val="20"/>
        </w:rPr>
      </w:pPr>
      <w:r>
        <w:rPr>
          <w:rFonts w:ascii="SimSun" w:hAnsi="SimSun" w:eastAsia="SimSun" w:cs="SimSun"/>
          <w:sz w:val="20"/>
          <w:szCs w:val="20"/>
          <w:spacing w:val="14"/>
        </w:rPr>
        <w:t>化账本就会失信。而区块链技术则可以有效地避免这种情况。</w:t>
      </w:r>
    </w:p>
    <w:p>
      <w:pPr>
        <w:ind w:left="430"/>
        <w:spacing w:before="303" w:line="390" w:lineRule="exact"/>
        <w:rPr>
          <w:rFonts w:ascii="SimSun" w:hAnsi="SimSun" w:eastAsia="SimSun" w:cs="SimSun"/>
          <w:sz w:val="20"/>
          <w:szCs w:val="20"/>
        </w:rPr>
      </w:pPr>
      <w:r>
        <w:rPr>
          <w:rFonts w:ascii="SimSun" w:hAnsi="SimSun" w:eastAsia="SimSun" w:cs="SimSun"/>
          <w:sz w:val="20"/>
          <w:szCs w:val="20"/>
          <w:spacing w:val="18"/>
          <w:position w:val="14"/>
        </w:rPr>
        <w:t>目前，区块链技术可以采用公链机制、私链机制和混合链机制。区块链技术</w:t>
      </w:r>
    </w:p>
    <w:p>
      <w:pPr>
        <w:spacing w:before="1" w:line="218" w:lineRule="auto"/>
        <w:rPr>
          <w:rFonts w:ascii="SimSun" w:hAnsi="SimSun" w:eastAsia="SimSun" w:cs="SimSun"/>
          <w:sz w:val="20"/>
          <w:szCs w:val="20"/>
        </w:rPr>
      </w:pPr>
      <w:r>
        <w:rPr>
          <w:rFonts w:ascii="SimSun" w:hAnsi="SimSun" w:eastAsia="SimSun" w:cs="SimSun"/>
          <w:sz w:val="20"/>
          <w:szCs w:val="20"/>
          <w:spacing w:val="13"/>
        </w:rPr>
        <w:t>已经在社会上被普遍采用，并起到了非常好的效果。</w:t>
      </w:r>
    </w:p>
    <w:p>
      <w:pPr>
        <w:ind w:right="466" w:firstLine="430"/>
        <w:spacing w:before="272" w:line="379" w:lineRule="auto"/>
        <w:jc w:val="both"/>
        <w:rPr>
          <w:rFonts w:ascii="SimSun" w:hAnsi="SimSun" w:eastAsia="SimSun" w:cs="SimSun"/>
          <w:sz w:val="20"/>
          <w:szCs w:val="20"/>
        </w:rPr>
      </w:pPr>
      <w:r>
        <w:rPr>
          <w:rFonts w:ascii="SimSun" w:hAnsi="SimSun" w:eastAsia="SimSun" w:cs="SimSun"/>
          <w:sz w:val="20"/>
          <w:szCs w:val="20"/>
          <w:spacing w:val="19"/>
        </w:rPr>
        <w:t>某钢铁集团利用区块链技术正在推动钢铁行业流</w:t>
      </w:r>
      <w:r>
        <w:rPr>
          <w:rFonts w:ascii="SimSun" w:hAnsi="SimSun" w:eastAsia="SimSun" w:cs="SimSun"/>
          <w:sz w:val="20"/>
          <w:szCs w:val="20"/>
          <w:spacing w:val="18"/>
        </w:rPr>
        <w:t>动资产的贷款服务、动产供</w:t>
      </w:r>
      <w:r>
        <w:rPr>
          <w:rFonts w:ascii="SimSun" w:hAnsi="SimSun" w:eastAsia="SimSun" w:cs="SimSun"/>
          <w:sz w:val="20"/>
          <w:szCs w:val="20"/>
        </w:rPr>
        <w:t xml:space="preserve"> </w:t>
      </w:r>
      <w:r>
        <w:rPr>
          <w:rFonts w:ascii="SimSun" w:hAnsi="SimSun" w:eastAsia="SimSun" w:cs="SimSun"/>
          <w:sz w:val="20"/>
          <w:szCs w:val="20"/>
          <w:spacing w:val="25"/>
        </w:rPr>
        <w:t>应链金融。过去，作为钢铁贸易商，若要购买2000吨钢材，需要1.2亿元的资</w:t>
      </w:r>
    </w:p>
    <w:p>
      <w:pPr>
        <w:spacing w:before="1" w:line="219" w:lineRule="auto"/>
        <w:rPr>
          <w:rFonts w:ascii="SimSun" w:hAnsi="SimSun" w:eastAsia="SimSun" w:cs="SimSun"/>
          <w:sz w:val="20"/>
          <w:szCs w:val="20"/>
        </w:rPr>
      </w:pPr>
      <w:r>
        <w:rPr>
          <w:rFonts w:ascii="SimSun" w:hAnsi="SimSun" w:eastAsia="SimSun" w:cs="SimSun"/>
          <w:sz w:val="20"/>
          <w:szCs w:val="20"/>
          <w:spacing w:val="24"/>
        </w:rPr>
        <w:t>金，虽然前端有订单，但是因为没有足够的自有资金而无法交付订单。为了有</w:t>
      </w:r>
    </w:p>
    <w:p>
      <w:pPr>
        <w:spacing w:line="219" w:lineRule="auto"/>
        <w:sectPr>
          <w:pgSz w:w="9140" w:h="13250"/>
          <w:pgMar w:top="400" w:right="456" w:bottom="0" w:left="569" w:header="0" w:footer="0" w:gutter="0"/>
        </w:sectPr>
        <w:rPr>
          <w:rFonts w:ascii="SimSun" w:hAnsi="SimSun" w:eastAsia="SimSun" w:cs="SimSun"/>
          <w:sz w:val="20"/>
          <w:szCs w:val="20"/>
        </w:rPr>
      </w:pPr>
    </w:p>
    <w:p>
      <w:pPr>
        <w:pStyle w:val="BodyText"/>
        <w:spacing w:line="315" w:lineRule="auto"/>
        <w:rPr/>
      </w:pPr>
      <w:r/>
    </w:p>
    <w:p>
      <w:pPr>
        <w:spacing w:before="59" w:line="222" w:lineRule="auto"/>
        <w:rPr>
          <w:rFonts w:ascii="SimHei" w:hAnsi="SimHei" w:eastAsia="SimHei" w:cs="SimHei"/>
          <w:sz w:val="18"/>
          <w:szCs w:val="18"/>
        </w:rPr>
      </w:pPr>
      <w:r>
        <w:rPr>
          <w:rFonts w:ascii="SimHei" w:hAnsi="SimHei" w:eastAsia="SimHei" w:cs="SimHei"/>
          <w:sz w:val="18"/>
          <w:szCs w:val="18"/>
          <w:spacing w:val="-6"/>
        </w:rPr>
        <w:t>076</w:t>
      </w:r>
      <w:r>
        <w:rPr>
          <w:rFonts w:ascii="SimHei" w:hAnsi="SimHei" w:eastAsia="SimHei" w:cs="SimHei"/>
          <w:sz w:val="18"/>
          <w:szCs w:val="18"/>
          <w:spacing w:val="-6"/>
        </w:rPr>
        <w:t xml:space="preserve">   </w:t>
      </w:r>
      <w:r>
        <w:rPr>
          <w:rFonts w:ascii="SimHei" w:hAnsi="SimHei" w:eastAsia="SimHei" w:cs="SimHei"/>
          <w:sz w:val="18"/>
          <w:szCs w:val="18"/>
          <w:spacing w:val="-6"/>
        </w:rPr>
        <w:t>数字蝶变：企业数字化转型之道</w:t>
      </w:r>
    </w:p>
    <w:p>
      <w:pPr>
        <w:pStyle w:val="BodyText"/>
        <w:spacing w:line="471" w:lineRule="auto"/>
        <w:rPr/>
      </w:pPr>
      <w:r/>
    </w:p>
    <w:p>
      <w:pPr>
        <w:ind w:left="549"/>
        <w:spacing w:before="72" w:line="327" w:lineRule="auto"/>
        <w:jc w:val="both"/>
        <w:rPr>
          <w:rFonts w:ascii="SimSun" w:hAnsi="SimSun" w:eastAsia="SimSun" w:cs="SimSun"/>
          <w:sz w:val="22"/>
          <w:szCs w:val="22"/>
        </w:rPr>
      </w:pPr>
      <w:r>
        <w:rPr>
          <w:rFonts w:ascii="SimSun" w:hAnsi="SimSun" w:eastAsia="SimSun" w:cs="SimSun"/>
          <w:sz w:val="22"/>
          <w:szCs w:val="22"/>
          <w:spacing w:val="1"/>
        </w:rPr>
        <w:t>足够的资金购买钢材，只能把这2000吨钢材抵押给银行贷款，而在办理抵押时， </w:t>
      </w:r>
      <w:r>
        <w:rPr>
          <w:rFonts w:ascii="SimSun" w:hAnsi="SimSun" w:eastAsia="SimSun" w:cs="SimSun"/>
          <w:sz w:val="22"/>
          <w:szCs w:val="22"/>
          <w:spacing w:val="5"/>
        </w:rPr>
        <w:t>银行需要封存这批钢材，直到企业还清贷款才能解封这些钢材</w:t>
      </w:r>
      <w:r>
        <w:rPr>
          <w:rFonts w:ascii="SimSun" w:hAnsi="SimSun" w:eastAsia="SimSun" w:cs="SimSun"/>
          <w:sz w:val="22"/>
          <w:szCs w:val="22"/>
          <w:spacing w:val="4"/>
        </w:rPr>
        <w:t>，但这会影响钢</w:t>
      </w:r>
    </w:p>
    <w:p>
      <w:pPr>
        <w:ind w:left="549"/>
        <w:spacing w:line="218" w:lineRule="auto"/>
        <w:rPr>
          <w:rFonts w:ascii="SimSun" w:hAnsi="SimSun" w:eastAsia="SimSun" w:cs="SimSun"/>
          <w:sz w:val="22"/>
          <w:szCs w:val="22"/>
        </w:rPr>
      </w:pPr>
      <w:r>
        <w:rPr>
          <w:rFonts w:ascii="SimSun" w:hAnsi="SimSun" w:eastAsia="SimSun" w:cs="SimSun"/>
          <w:sz w:val="22"/>
          <w:szCs w:val="22"/>
          <w:spacing w:val="-7"/>
        </w:rPr>
        <w:t>材的销售。</w:t>
      </w:r>
    </w:p>
    <w:p>
      <w:pPr>
        <w:ind w:left="549" w:right="19" w:firstLine="439"/>
        <w:spacing w:before="275" w:line="328" w:lineRule="auto"/>
        <w:jc w:val="both"/>
        <w:rPr>
          <w:rFonts w:ascii="SimSun" w:hAnsi="SimSun" w:eastAsia="SimSun" w:cs="SimSun"/>
          <w:sz w:val="22"/>
          <w:szCs w:val="22"/>
        </w:rPr>
      </w:pPr>
      <w:r>
        <w:rPr>
          <w:rFonts w:ascii="SimSun" w:hAnsi="SimSun" w:eastAsia="SimSun" w:cs="SimSun"/>
          <w:sz w:val="22"/>
          <w:szCs w:val="22"/>
          <w:spacing w:val="-10"/>
        </w:rPr>
        <w:t>利用区块链技术之后，企业可以通过钢材库存“上链”和其银行账户“上链”,</w:t>
      </w:r>
      <w:r>
        <w:rPr>
          <w:rFonts w:ascii="SimSun" w:hAnsi="SimSun" w:eastAsia="SimSun" w:cs="SimSun"/>
          <w:sz w:val="22"/>
          <w:szCs w:val="22"/>
          <w:spacing w:val="14"/>
        </w:rPr>
        <w:t xml:space="preserve"> </w:t>
      </w:r>
      <w:r>
        <w:rPr>
          <w:rFonts w:ascii="SimSun" w:hAnsi="SimSun" w:eastAsia="SimSun" w:cs="SimSun"/>
          <w:sz w:val="22"/>
          <w:szCs w:val="22"/>
          <w:spacing w:val="-2"/>
        </w:rPr>
        <w:t>签署智能合约，在供应链金融平台上进行贷款。钢材作为抵押物不用封存，仍然 </w:t>
      </w:r>
      <w:r>
        <w:rPr>
          <w:rFonts w:ascii="SimSun" w:hAnsi="SimSun" w:eastAsia="SimSun" w:cs="SimSun"/>
          <w:sz w:val="22"/>
          <w:szCs w:val="22"/>
          <w:spacing w:val="-6"/>
        </w:rPr>
        <w:t>可以随时销售，当销售到一定量之后，抵押物留存量少于抵押贷款要求的额度时，</w:t>
      </w:r>
      <w:r>
        <w:rPr>
          <w:rFonts w:ascii="SimSun" w:hAnsi="SimSun" w:eastAsia="SimSun" w:cs="SimSun"/>
          <w:sz w:val="22"/>
          <w:szCs w:val="22"/>
          <w:spacing w:val="15"/>
        </w:rPr>
        <w:t xml:space="preserve"> </w:t>
      </w:r>
      <w:r>
        <w:rPr>
          <w:rFonts w:ascii="SimSun" w:hAnsi="SimSun" w:eastAsia="SimSun" w:cs="SimSun"/>
          <w:sz w:val="22"/>
          <w:szCs w:val="22"/>
          <w:spacing w:val="-2"/>
        </w:rPr>
        <w:t>则自动从企业账户中划转资金，还一部分贷款，企业仍然继续销售其钢材，当钢 </w:t>
      </w:r>
      <w:r>
        <w:rPr>
          <w:rFonts w:ascii="SimSun" w:hAnsi="SimSun" w:eastAsia="SimSun" w:cs="SimSun"/>
          <w:sz w:val="22"/>
          <w:szCs w:val="22"/>
          <w:spacing w:val="-1"/>
        </w:rPr>
        <w:t>材都销售完成时，贷款已经还清，企业不仅赚取了销售钢材的利润，还</w:t>
      </w:r>
      <w:r>
        <w:rPr>
          <w:rFonts w:ascii="SimSun" w:hAnsi="SimSun" w:eastAsia="SimSun" w:cs="SimSun"/>
          <w:sz w:val="22"/>
          <w:szCs w:val="22"/>
          <w:spacing w:val="-2"/>
        </w:rPr>
        <w:t>归还了贷</w:t>
      </w:r>
    </w:p>
    <w:p>
      <w:pPr>
        <w:ind w:left="549"/>
        <w:spacing w:line="218" w:lineRule="auto"/>
        <w:rPr>
          <w:rFonts w:ascii="SimSun" w:hAnsi="SimSun" w:eastAsia="SimSun" w:cs="SimSun"/>
          <w:sz w:val="22"/>
          <w:szCs w:val="22"/>
        </w:rPr>
      </w:pPr>
      <w:r>
        <w:rPr>
          <w:rFonts w:ascii="SimSun" w:hAnsi="SimSun" w:eastAsia="SimSun" w:cs="SimSun"/>
          <w:sz w:val="22"/>
          <w:szCs w:val="22"/>
          <w:spacing w:val="-7"/>
        </w:rPr>
        <w:t>款的本息。</w:t>
      </w:r>
    </w:p>
    <w:p>
      <w:pPr>
        <w:pStyle w:val="BodyText"/>
        <w:spacing w:line="247" w:lineRule="auto"/>
        <w:rPr/>
      </w:pPr>
      <w:r/>
    </w:p>
    <w:p>
      <w:pPr>
        <w:ind w:left="549" w:right="79" w:firstLine="439"/>
        <w:spacing w:before="71" w:line="336" w:lineRule="auto"/>
        <w:jc w:val="both"/>
        <w:rPr>
          <w:rFonts w:ascii="SimSun" w:hAnsi="SimSun" w:eastAsia="SimSun" w:cs="SimSun"/>
          <w:sz w:val="22"/>
          <w:szCs w:val="22"/>
        </w:rPr>
      </w:pPr>
      <w:r>
        <w:rPr>
          <w:rFonts w:ascii="SimSun" w:hAnsi="SimSun" w:eastAsia="SimSun" w:cs="SimSun"/>
          <w:sz w:val="22"/>
          <w:szCs w:val="22"/>
          <w:spacing w:val="-1"/>
        </w:rPr>
        <w:t>该钢铁集团通过发起供应链金融服务，利用区块链技术搭</w:t>
      </w:r>
      <w:r>
        <w:rPr>
          <w:rFonts w:ascii="SimSun" w:hAnsi="SimSun" w:eastAsia="SimSun" w:cs="SimSun"/>
          <w:sz w:val="22"/>
          <w:szCs w:val="22"/>
          <w:spacing w:val="-2"/>
        </w:rPr>
        <w:t>建了供应链金融平</w:t>
      </w:r>
      <w:r>
        <w:rPr>
          <w:rFonts w:ascii="SimSun" w:hAnsi="SimSun" w:eastAsia="SimSun" w:cs="SimSun"/>
          <w:sz w:val="22"/>
          <w:szCs w:val="22"/>
        </w:rPr>
        <w:t xml:space="preserve"> </w:t>
      </w:r>
      <w:r>
        <w:rPr>
          <w:rFonts w:ascii="SimSun" w:hAnsi="SimSun" w:eastAsia="SimSun" w:cs="SimSun"/>
          <w:sz w:val="22"/>
          <w:szCs w:val="22"/>
          <w:spacing w:val="8"/>
        </w:rPr>
        <w:t>台，第一年投资10亿元的金融资金，同年就获得</w:t>
      </w:r>
      <w:r>
        <w:rPr>
          <w:rFonts w:ascii="SimSun" w:hAnsi="SimSun" w:eastAsia="SimSun" w:cs="SimSun"/>
          <w:sz w:val="22"/>
          <w:szCs w:val="22"/>
          <w:spacing w:val="7"/>
        </w:rPr>
        <w:t>2亿元的利润，投资回报率达</w:t>
      </w:r>
    </w:p>
    <w:p>
      <w:pPr>
        <w:ind w:left="549"/>
        <w:spacing w:line="220" w:lineRule="auto"/>
        <w:rPr>
          <w:rFonts w:ascii="SimSun" w:hAnsi="SimSun" w:eastAsia="SimSun" w:cs="SimSun"/>
          <w:sz w:val="22"/>
          <w:szCs w:val="22"/>
        </w:rPr>
      </w:pPr>
      <w:r>
        <w:rPr>
          <w:rFonts w:ascii="SimSun" w:hAnsi="SimSun" w:eastAsia="SimSun" w:cs="SimSun"/>
          <w:sz w:val="22"/>
          <w:szCs w:val="22"/>
          <w:spacing w:val="22"/>
        </w:rPr>
        <w:t>到20%。</w:t>
      </w:r>
    </w:p>
    <w:p>
      <w:pPr>
        <w:ind w:left="549" w:right="98" w:firstLine="439"/>
        <w:spacing w:before="277" w:line="327" w:lineRule="auto"/>
        <w:jc w:val="both"/>
        <w:rPr>
          <w:rFonts w:ascii="SimSun" w:hAnsi="SimSun" w:eastAsia="SimSun" w:cs="SimSun"/>
          <w:sz w:val="22"/>
          <w:szCs w:val="22"/>
        </w:rPr>
      </w:pPr>
      <w:r>
        <w:rPr>
          <w:rFonts w:ascii="SimSun" w:hAnsi="SimSun" w:eastAsia="SimSun" w:cs="SimSun"/>
          <w:sz w:val="22"/>
          <w:szCs w:val="22"/>
          <w:spacing w:val="-2"/>
        </w:rPr>
        <w:t>未来区块链技术会越来越普及，特别是在算力提升后，区块链会有更多的发</w:t>
      </w:r>
      <w:r>
        <w:rPr>
          <w:rFonts w:ascii="SimSun" w:hAnsi="SimSun" w:eastAsia="SimSun" w:cs="SimSun"/>
          <w:sz w:val="22"/>
          <w:szCs w:val="22"/>
          <w:spacing w:val="4"/>
        </w:rPr>
        <w:t xml:space="preserve"> </w:t>
      </w:r>
      <w:r>
        <w:rPr>
          <w:rFonts w:ascii="SimSun" w:hAnsi="SimSun" w:eastAsia="SimSun" w:cs="SimSun"/>
          <w:sz w:val="22"/>
          <w:szCs w:val="22"/>
          <w:spacing w:val="-2"/>
        </w:rPr>
        <w:t>挥空间，特别是在多方参与的产业链大数据项目上。目前，因为分布式记账，整</w:t>
      </w:r>
    </w:p>
    <w:p>
      <w:pPr>
        <w:ind w:left="549"/>
        <w:spacing w:before="1" w:line="218" w:lineRule="auto"/>
        <w:rPr>
          <w:rFonts w:ascii="SimSun" w:hAnsi="SimSun" w:eastAsia="SimSun" w:cs="SimSun"/>
          <w:sz w:val="22"/>
          <w:szCs w:val="22"/>
        </w:rPr>
      </w:pPr>
      <w:r>
        <w:rPr>
          <w:rFonts w:ascii="SimSun" w:hAnsi="SimSun" w:eastAsia="SimSun" w:cs="SimSun"/>
          <w:sz w:val="22"/>
          <w:szCs w:val="22"/>
          <w:spacing w:val="-4"/>
        </w:rPr>
        <w:t>体效率有些低下，但随着算力的提升，效率瓶颈会被</w:t>
      </w:r>
      <w:r>
        <w:rPr>
          <w:rFonts w:ascii="SimSun" w:hAnsi="SimSun" w:eastAsia="SimSun" w:cs="SimSun"/>
          <w:sz w:val="22"/>
          <w:szCs w:val="22"/>
          <w:spacing w:val="-5"/>
        </w:rPr>
        <w:t>突破。</w:t>
      </w:r>
    </w:p>
    <w:p>
      <w:pPr>
        <w:pStyle w:val="BodyText"/>
        <w:spacing w:line="431" w:lineRule="auto"/>
        <w:rPr/>
      </w:pPr>
      <w:r/>
    </w:p>
    <w:p>
      <w:pPr>
        <w:ind w:left="993"/>
        <w:spacing w:before="85" w:line="219" w:lineRule="auto"/>
        <w:rPr>
          <w:rFonts w:ascii="SimSun" w:hAnsi="SimSun" w:eastAsia="SimSun" w:cs="SimSun"/>
          <w:sz w:val="26"/>
          <w:szCs w:val="26"/>
        </w:rPr>
      </w:pPr>
      <w:r>
        <w:rPr>
          <w:rFonts w:ascii="SimSun" w:hAnsi="SimSun" w:eastAsia="SimSun" w:cs="SimSun"/>
          <w:sz w:val="26"/>
          <w:szCs w:val="26"/>
          <w:b/>
          <w:bCs/>
          <w:spacing w:val="-6"/>
        </w:rPr>
        <w:t>云计算技术</w:t>
      </w:r>
    </w:p>
    <w:p>
      <w:pPr>
        <w:ind w:left="549" w:right="71" w:firstLine="439"/>
        <w:spacing w:before="281" w:line="336" w:lineRule="auto"/>
        <w:jc w:val="both"/>
        <w:rPr>
          <w:rFonts w:ascii="SimSun" w:hAnsi="SimSun" w:eastAsia="SimSun" w:cs="SimSun"/>
          <w:sz w:val="22"/>
          <w:szCs w:val="22"/>
        </w:rPr>
      </w:pPr>
      <w:r>
        <w:rPr>
          <w:rFonts w:ascii="SimSun" w:hAnsi="SimSun" w:eastAsia="SimSun" w:cs="SimSun"/>
          <w:sz w:val="22"/>
          <w:szCs w:val="22"/>
          <w:spacing w:val="-1"/>
        </w:rPr>
        <w:t>云计算技术是未来三大核心竞争力之一，强大的算力能力支撑规模化企业的</w:t>
      </w:r>
      <w:r>
        <w:rPr>
          <w:rFonts w:ascii="SimSun" w:hAnsi="SimSun" w:eastAsia="SimSun" w:cs="SimSun"/>
          <w:sz w:val="22"/>
          <w:szCs w:val="22"/>
        </w:rPr>
        <w:t xml:space="preserve"> </w:t>
      </w:r>
      <w:r>
        <w:rPr>
          <w:rFonts w:ascii="SimSun" w:hAnsi="SimSun" w:eastAsia="SimSun" w:cs="SimSun"/>
          <w:sz w:val="22"/>
          <w:szCs w:val="22"/>
          <w:spacing w:val="-2"/>
        </w:rPr>
        <w:t>数字化转型，借助强大的算力，能够实现每秒亿级数据的处理。阿里巴巴和腾讯</w:t>
      </w:r>
      <w:r>
        <w:rPr>
          <w:rFonts w:ascii="SimSun" w:hAnsi="SimSun" w:eastAsia="SimSun" w:cs="SimSun"/>
          <w:sz w:val="22"/>
          <w:szCs w:val="22"/>
          <w:spacing w:val="9"/>
        </w:rPr>
        <w:t xml:space="preserve"> </w:t>
      </w:r>
      <w:r>
        <w:rPr>
          <w:rFonts w:ascii="SimSun" w:hAnsi="SimSun" w:eastAsia="SimSun" w:cs="SimSun"/>
          <w:sz w:val="22"/>
          <w:szCs w:val="22"/>
          <w:spacing w:val="-2"/>
        </w:rPr>
        <w:t>在超算方面拥有领先技术。在每年“双十一”期间，每秒上亿元订单的处理能力</w:t>
      </w:r>
      <w:r>
        <w:rPr>
          <w:rFonts w:ascii="SimSun" w:hAnsi="SimSun" w:eastAsia="SimSun" w:cs="SimSun"/>
          <w:sz w:val="22"/>
          <w:szCs w:val="22"/>
          <w:spacing w:val="17"/>
        </w:rPr>
        <w:t xml:space="preserve"> </w:t>
      </w:r>
      <w:r>
        <w:rPr>
          <w:rFonts w:ascii="SimSun" w:hAnsi="SimSun" w:eastAsia="SimSun" w:cs="SimSun"/>
          <w:sz w:val="22"/>
          <w:szCs w:val="22"/>
          <w:spacing w:val="-2"/>
        </w:rPr>
        <w:t>是阿里巴巴技术的优势；而在春节期间，人们相互问候发微信，腾讯能够在服务</w:t>
      </w:r>
    </w:p>
    <w:p>
      <w:pPr>
        <w:ind w:left="549"/>
        <w:spacing w:before="1" w:line="219" w:lineRule="auto"/>
        <w:rPr>
          <w:rFonts w:ascii="SimSun" w:hAnsi="SimSun" w:eastAsia="SimSun" w:cs="SimSun"/>
          <w:sz w:val="22"/>
          <w:szCs w:val="22"/>
        </w:rPr>
      </w:pPr>
      <w:r>
        <w:rPr>
          <w:rFonts w:ascii="SimSun" w:hAnsi="SimSun" w:eastAsia="SimSun" w:cs="SimSun"/>
          <w:sz w:val="22"/>
          <w:szCs w:val="22"/>
          <w:spacing w:val="-4"/>
        </w:rPr>
        <w:t>全球近十亿用户时游刃有余，这些都是强大的算力在</w:t>
      </w:r>
      <w:r>
        <w:rPr>
          <w:rFonts w:ascii="SimSun" w:hAnsi="SimSun" w:eastAsia="SimSun" w:cs="SimSun"/>
          <w:sz w:val="22"/>
          <w:szCs w:val="22"/>
          <w:spacing w:val="-5"/>
        </w:rPr>
        <w:t>发挥作用。</w:t>
      </w:r>
    </w:p>
    <w:p>
      <w:pPr>
        <w:ind w:left="549" w:firstLine="439"/>
        <w:spacing w:before="300" w:line="259" w:lineRule="auto"/>
        <w:rPr>
          <w:rFonts w:ascii="SimSun" w:hAnsi="SimSun" w:eastAsia="SimSun" w:cs="SimSun"/>
          <w:sz w:val="22"/>
          <w:szCs w:val="22"/>
        </w:rPr>
      </w:pPr>
      <w:r>
        <w:rPr>
          <w:rFonts w:ascii="SimSun" w:hAnsi="SimSun" w:eastAsia="SimSun" w:cs="SimSun"/>
          <w:sz w:val="22"/>
          <w:szCs w:val="22"/>
          <w:spacing w:val="-2"/>
        </w:rPr>
        <w:t>云计算是最先普及的一种服务，现在各种云计算市场快速发展起来，从最早 </w:t>
      </w:r>
      <w:r>
        <w:rPr>
          <w:rFonts w:ascii="SimSun" w:hAnsi="SimSun" w:eastAsia="SimSun" w:cs="SimSun"/>
          <w:sz w:val="22"/>
          <w:szCs w:val="22"/>
          <w:spacing w:val="-10"/>
        </w:rPr>
        <w:t>开放出来的</w:t>
      </w:r>
      <w:r>
        <w:rPr>
          <w:rFonts w:ascii="Times New Roman" w:hAnsi="Times New Roman" w:eastAsia="Times New Roman" w:cs="Times New Roman"/>
          <w:sz w:val="22"/>
          <w:szCs w:val="22"/>
          <w:spacing w:val="-10"/>
        </w:rPr>
        <w:t>AWS,  </w:t>
      </w:r>
      <w:r>
        <w:rPr>
          <w:rFonts w:ascii="SimSun" w:hAnsi="SimSun" w:eastAsia="SimSun" w:cs="SimSun"/>
          <w:sz w:val="22"/>
          <w:szCs w:val="22"/>
          <w:spacing w:val="-10"/>
        </w:rPr>
        <w:t>再到中国的阿里云、腾讯云、浪潮云、华为云、联通云、电信云、</w:t>
      </w:r>
    </w:p>
    <w:p>
      <w:pPr>
        <w:spacing w:line="259" w:lineRule="auto"/>
        <w:sectPr>
          <w:pgSz w:w="9140" w:h="13280"/>
          <w:pgMar w:top="400" w:right="590" w:bottom="0" w:left="260" w:header="0" w:footer="0" w:gutter="0"/>
        </w:sectPr>
        <w:rPr>
          <w:rFonts w:ascii="SimSun" w:hAnsi="SimSun" w:eastAsia="SimSun" w:cs="SimSun"/>
          <w:sz w:val="22"/>
          <w:szCs w:val="22"/>
        </w:rPr>
      </w:pPr>
    </w:p>
    <w:p>
      <w:pPr>
        <w:pStyle w:val="BodyText"/>
        <w:spacing w:line="295" w:lineRule="auto"/>
        <w:rPr/>
      </w:pPr>
      <w:r/>
    </w:p>
    <w:p>
      <w:pPr>
        <w:spacing w:before="65" w:line="221" w:lineRule="auto"/>
        <w:jc w:val="right"/>
        <w:rPr>
          <w:rFonts w:ascii="YouYuan" w:hAnsi="YouYuan" w:eastAsia="YouYuan" w:cs="YouYuan"/>
          <w:sz w:val="20"/>
          <w:szCs w:val="20"/>
        </w:rPr>
      </w:pPr>
      <w:r>
        <w:rPr>
          <w:rFonts w:ascii="YouYuan" w:hAnsi="YouYuan" w:eastAsia="YouYuan" w:cs="YouYuan"/>
          <w:sz w:val="20"/>
          <w:szCs w:val="20"/>
          <w:spacing w:val="-18"/>
        </w:rPr>
        <w:t>第2章</w:t>
      </w:r>
      <w:r>
        <w:rPr>
          <w:rFonts w:ascii="YouYuan" w:hAnsi="YouYuan" w:eastAsia="YouYuan" w:cs="YouYuan"/>
          <w:sz w:val="20"/>
          <w:szCs w:val="20"/>
          <w:spacing w:val="-18"/>
        </w:rPr>
        <w:t xml:space="preserve">  </w:t>
      </w:r>
      <w:r>
        <w:rPr>
          <w:rFonts w:ascii="YouYuan" w:hAnsi="YouYuan" w:eastAsia="YouYuan" w:cs="YouYuan"/>
          <w:sz w:val="20"/>
          <w:szCs w:val="20"/>
          <w:spacing w:val="-17"/>
        </w:rPr>
        <w:t>企业数字化转型涉及的技术</w:t>
      </w:r>
      <w:r>
        <w:rPr>
          <w:rFonts w:ascii="YouYuan" w:hAnsi="YouYuan" w:eastAsia="YouYuan" w:cs="YouYuan"/>
          <w:sz w:val="20"/>
          <w:szCs w:val="20"/>
          <w:spacing w:val="69"/>
        </w:rPr>
        <w:t xml:space="preserve"> </w:t>
      </w:r>
      <w:r>
        <w:rPr>
          <w:rFonts w:ascii="YouYuan" w:hAnsi="YouYuan" w:eastAsia="YouYuan" w:cs="YouYuan"/>
          <w:sz w:val="20"/>
          <w:szCs w:val="20"/>
          <w:spacing w:val="-17"/>
        </w:rPr>
        <w:t>07</w:t>
      </w:r>
      <w:r>
        <w:rPr>
          <w:rFonts w:ascii="YouYuan" w:hAnsi="YouYuan" w:eastAsia="YouYuan" w:cs="YouYuan"/>
          <w:sz w:val="20"/>
          <w:szCs w:val="20"/>
          <w:spacing w:val="-12"/>
        </w:rPr>
        <w:t>7</w:t>
      </w:r>
    </w:p>
    <w:p>
      <w:pPr>
        <w:pStyle w:val="BodyText"/>
        <w:spacing w:line="244" w:lineRule="auto"/>
        <w:rPr/>
      </w:pPr>
      <w:r/>
    </w:p>
    <w:p>
      <w:pPr>
        <w:pStyle w:val="BodyText"/>
        <w:spacing w:line="244" w:lineRule="auto"/>
        <w:rPr/>
      </w:pPr>
      <w:r/>
    </w:p>
    <w:p>
      <w:pPr>
        <w:ind w:right="477"/>
        <w:spacing w:before="65" w:line="369" w:lineRule="auto"/>
        <w:jc w:val="both"/>
        <w:rPr>
          <w:rFonts w:ascii="SimSun" w:hAnsi="SimSun" w:eastAsia="SimSun" w:cs="SimSun"/>
          <w:sz w:val="20"/>
          <w:szCs w:val="20"/>
        </w:rPr>
      </w:pPr>
      <w:r>
        <w:rPr>
          <w:rFonts w:ascii="SimSun" w:hAnsi="SimSun" w:eastAsia="SimSun" w:cs="SimSun"/>
          <w:sz w:val="20"/>
          <w:szCs w:val="20"/>
          <w:spacing w:val="18"/>
        </w:rPr>
        <w:t>移动云、百度云等，这些服务为企业算力需求提供了强大的保障，而不需要</w:t>
      </w:r>
      <w:r>
        <w:rPr>
          <w:rFonts w:ascii="SimSun" w:hAnsi="SimSun" w:eastAsia="SimSun" w:cs="SimSun"/>
          <w:sz w:val="20"/>
          <w:szCs w:val="20"/>
          <w:spacing w:val="17"/>
        </w:rPr>
        <w:t>自己</w:t>
      </w:r>
      <w:r>
        <w:rPr>
          <w:rFonts w:ascii="SimSun" w:hAnsi="SimSun" w:eastAsia="SimSun" w:cs="SimSun"/>
          <w:sz w:val="20"/>
          <w:szCs w:val="20"/>
        </w:rPr>
        <w:t xml:space="preserve"> </w:t>
      </w:r>
      <w:r>
        <w:rPr>
          <w:rFonts w:ascii="SimSun" w:hAnsi="SimSun" w:eastAsia="SimSun" w:cs="SimSun"/>
          <w:sz w:val="20"/>
          <w:szCs w:val="20"/>
          <w:spacing w:val="18"/>
        </w:rPr>
        <w:t>部署大批量的服务器，增加运维成本，只需要根据需求，在虚拟化技术的支持下</w:t>
      </w:r>
    </w:p>
    <w:p>
      <w:pPr>
        <w:spacing w:line="219" w:lineRule="auto"/>
        <w:rPr>
          <w:rFonts w:ascii="SimSun" w:hAnsi="SimSun" w:eastAsia="SimSun" w:cs="SimSun"/>
          <w:sz w:val="20"/>
          <w:szCs w:val="20"/>
        </w:rPr>
      </w:pPr>
      <w:r>
        <w:rPr>
          <w:rFonts w:ascii="SimSun" w:hAnsi="SimSun" w:eastAsia="SimSun" w:cs="SimSun"/>
          <w:sz w:val="20"/>
          <w:szCs w:val="20"/>
          <w:spacing w:val="8"/>
        </w:rPr>
        <w:t>不断扩展即可。</w:t>
      </w:r>
    </w:p>
    <w:p>
      <w:pPr>
        <w:pStyle w:val="BodyText"/>
        <w:rPr/>
      </w:pPr>
      <w:r/>
    </w:p>
    <w:p>
      <w:pPr>
        <w:pStyle w:val="BodyText"/>
        <w:spacing w:line="241" w:lineRule="auto"/>
        <w:rPr/>
      </w:pPr>
      <w:r/>
    </w:p>
    <w:p>
      <w:pPr>
        <w:ind w:left="419"/>
        <w:spacing w:before="78" w:line="219" w:lineRule="auto"/>
        <w:rPr>
          <w:rFonts w:ascii="SimSun" w:hAnsi="SimSun" w:eastAsia="SimSun" w:cs="SimSun"/>
          <w:sz w:val="24"/>
          <w:szCs w:val="24"/>
        </w:rPr>
      </w:pPr>
      <w:r>
        <w:rPr>
          <w:rFonts w:ascii="SimSun" w:hAnsi="SimSun" w:eastAsia="SimSun" w:cs="SimSun"/>
          <w:sz w:val="24"/>
          <w:szCs w:val="24"/>
          <w:spacing w:val="17"/>
        </w:rPr>
        <w:t>虚拟现实、强化现实和数字孪生技术</w:t>
      </w:r>
    </w:p>
    <w:p>
      <w:pPr>
        <w:pStyle w:val="BodyText"/>
        <w:ind w:left="422"/>
        <w:spacing w:before="303" w:line="224" w:lineRule="auto"/>
        <w:outlineLvl w:val="6"/>
        <w:rPr>
          <w:sz w:val="20"/>
          <w:szCs w:val="20"/>
        </w:rPr>
      </w:pPr>
      <w:r>
        <w:rPr>
          <w:rFonts w:ascii="SimHei" w:hAnsi="SimHei" w:eastAsia="SimHei" w:cs="SimHei"/>
          <w:sz w:val="20"/>
          <w:szCs w:val="20"/>
          <w:b/>
          <w:bCs/>
          <w:spacing w:val="-5"/>
        </w:rPr>
        <w:t>1.</w:t>
      </w:r>
      <w:r>
        <w:rPr>
          <w:rFonts w:ascii="SimHei" w:hAnsi="SimHei" w:eastAsia="SimHei" w:cs="SimHei"/>
          <w:sz w:val="20"/>
          <w:szCs w:val="20"/>
          <w:spacing w:val="52"/>
        </w:rPr>
        <w:t xml:space="preserve"> </w:t>
      </w:r>
      <w:r>
        <w:rPr>
          <w:rFonts w:ascii="SimHei" w:hAnsi="SimHei" w:eastAsia="SimHei" w:cs="SimHei"/>
          <w:sz w:val="20"/>
          <w:szCs w:val="20"/>
          <w:b/>
          <w:bCs/>
          <w:spacing w:val="-5"/>
        </w:rPr>
        <w:t>关于</w:t>
      </w:r>
      <w:r>
        <w:rPr>
          <w:rFonts w:ascii="SimHei" w:hAnsi="SimHei" w:eastAsia="SimHei" w:cs="SimHei"/>
          <w:sz w:val="20"/>
          <w:szCs w:val="20"/>
          <w:spacing w:val="-18"/>
        </w:rPr>
        <w:t xml:space="preserve"> </w:t>
      </w:r>
      <w:r>
        <w:rPr>
          <w:sz w:val="20"/>
          <w:szCs w:val="20"/>
          <w:b/>
          <w:bCs/>
          <w:spacing w:val="-5"/>
        </w:rPr>
        <w:t>BIM</w:t>
      </w:r>
    </w:p>
    <w:p>
      <w:pPr>
        <w:ind w:right="475" w:firstLine="419"/>
        <w:spacing w:before="283" w:line="370" w:lineRule="auto"/>
        <w:rPr>
          <w:rFonts w:ascii="SimSun" w:hAnsi="SimSun" w:eastAsia="SimSun" w:cs="SimSun"/>
          <w:sz w:val="20"/>
          <w:szCs w:val="20"/>
        </w:rPr>
      </w:pPr>
      <w:r>
        <w:rPr>
          <w:rFonts w:ascii="SimSun" w:hAnsi="SimSun" w:eastAsia="SimSun" w:cs="SimSun"/>
          <w:sz w:val="20"/>
          <w:szCs w:val="20"/>
        </w:rPr>
        <w:t>BIM</w:t>
      </w:r>
      <w:r>
        <w:rPr>
          <w:rFonts w:ascii="SimSun" w:hAnsi="SimSun" w:eastAsia="SimSun" w:cs="SimSun"/>
          <w:sz w:val="20"/>
          <w:szCs w:val="20"/>
          <w:spacing w:val="24"/>
        </w:rPr>
        <w:t>,</w:t>
      </w:r>
      <w:r>
        <w:rPr>
          <w:rFonts w:ascii="SimSun" w:hAnsi="SimSun" w:eastAsia="SimSun" w:cs="SimSun"/>
          <w:sz w:val="20"/>
          <w:szCs w:val="20"/>
          <w:spacing w:val="7"/>
        </w:rPr>
        <w:t xml:space="preserve">  </w:t>
      </w:r>
      <w:r>
        <w:rPr>
          <w:rFonts w:ascii="SimSun" w:hAnsi="SimSun" w:eastAsia="SimSun" w:cs="SimSun"/>
          <w:sz w:val="20"/>
          <w:szCs w:val="20"/>
          <w:spacing w:val="24"/>
        </w:rPr>
        <w:t>俗称“建筑信息模型化”,是利用3D 模型设计的，最早由</w:t>
      </w:r>
      <w:r>
        <w:rPr>
          <w:rFonts w:ascii="SimSun" w:hAnsi="SimSun" w:eastAsia="SimSun" w:cs="SimSun"/>
          <w:sz w:val="20"/>
          <w:szCs w:val="20"/>
        </w:rPr>
        <w:t>AutoDesk  </w:t>
      </w:r>
      <w:r>
        <w:rPr>
          <w:rFonts w:ascii="SimSun" w:hAnsi="SimSun" w:eastAsia="SimSun" w:cs="SimSun"/>
          <w:sz w:val="20"/>
          <w:szCs w:val="20"/>
          <w:spacing w:val="18"/>
        </w:rPr>
        <w:t>于2002年提出。 </w:t>
      </w:r>
      <w:r>
        <w:rPr>
          <w:rFonts w:ascii="Times New Roman" w:hAnsi="Times New Roman" w:eastAsia="Times New Roman" w:cs="Times New Roman"/>
          <w:sz w:val="20"/>
          <w:szCs w:val="20"/>
        </w:rPr>
        <w:t>BIM</w:t>
      </w:r>
      <w:r>
        <w:rPr>
          <w:rFonts w:ascii="Times New Roman" w:hAnsi="Times New Roman" w:eastAsia="Times New Roman" w:cs="Times New Roman"/>
          <w:sz w:val="20"/>
          <w:szCs w:val="20"/>
          <w:spacing w:val="18"/>
        </w:rPr>
        <w:t xml:space="preserve">  </w:t>
      </w:r>
      <w:r>
        <w:rPr>
          <w:rFonts w:ascii="SimSun" w:hAnsi="SimSun" w:eastAsia="SimSun" w:cs="SimSun"/>
          <w:sz w:val="20"/>
          <w:szCs w:val="20"/>
          <w:spacing w:val="18"/>
        </w:rPr>
        <w:t>的核心是通过建立</w:t>
      </w:r>
      <w:r>
        <w:rPr>
          <w:rFonts w:ascii="SimSun" w:hAnsi="SimSun" w:eastAsia="SimSun" w:cs="SimSun"/>
          <w:sz w:val="20"/>
          <w:szCs w:val="20"/>
          <w:spacing w:val="17"/>
        </w:rPr>
        <w:t>虚拟的建筑工程三维模型，利用数字化</w:t>
      </w:r>
      <w:r>
        <w:rPr>
          <w:rFonts w:ascii="SimSun" w:hAnsi="SimSun" w:eastAsia="SimSun" w:cs="SimSun"/>
          <w:sz w:val="20"/>
          <w:szCs w:val="20"/>
        </w:rPr>
        <w:t xml:space="preserve"> </w:t>
      </w:r>
      <w:r>
        <w:rPr>
          <w:rFonts w:ascii="SimSun" w:hAnsi="SimSun" w:eastAsia="SimSun" w:cs="SimSun"/>
          <w:sz w:val="20"/>
          <w:szCs w:val="20"/>
          <w:spacing w:val="18"/>
        </w:rPr>
        <w:t>技术，为建筑模型提供完整的、与实际情况一致的建筑工程信息库。该信息库不</w:t>
      </w:r>
      <w:r>
        <w:rPr>
          <w:rFonts w:ascii="SimSun" w:hAnsi="SimSun" w:eastAsia="SimSun" w:cs="SimSun"/>
          <w:sz w:val="20"/>
          <w:szCs w:val="20"/>
        </w:rPr>
        <w:t xml:space="preserve"> </w:t>
      </w:r>
      <w:r>
        <w:rPr>
          <w:rFonts w:ascii="SimSun" w:hAnsi="SimSun" w:eastAsia="SimSun" w:cs="SimSun"/>
          <w:sz w:val="20"/>
          <w:szCs w:val="20"/>
          <w:spacing w:val="15"/>
        </w:rPr>
        <w:t>仅包含描述建筑物构件的几何信息、专业属性及状态信息，还包含</w:t>
      </w:r>
      <w:r>
        <w:rPr>
          <w:rFonts w:ascii="SimSun" w:hAnsi="SimSun" w:eastAsia="SimSun" w:cs="SimSun"/>
          <w:sz w:val="20"/>
          <w:szCs w:val="20"/>
          <w:spacing w:val="14"/>
        </w:rPr>
        <w:t>非构件对象(如</w:t>
      </w:r>
      <w:r>
        <w:rPr>
          <w:rFonts w:ascii="SimSun" w:hAnsi="SimSun" w:eastAsia="SimSun" w:cs="SimSun"/>
          <w:sz w:val="20"/>
          <w:szCs w:val="20"/>
        </w:rPr>
        <w:t xml:space="preserve"> </w:t>
      </w:r>
      <w:r>
        <w:rPr>
          <w:rFonts w:ascii="SimSun" w:hAnsi="SimSun" w:eastAsia="SimSun" w:cs="SimSun"/>
          <w:sz w:val="20"/>
          <w:szCs w:val="20"/>
          <w:spacing w:val="21"/>
        </w:rPr>
        <w:t>空间、运动行为)的状态信息。借助这个包含建筑工程信息的三</w:t>
      </w:r>
      <w:r>
        <w:rPr>
          <w:rFonts w:ascii="SimSun" w:hAnsi="SimSun" w:eastAsia="SimSun" w:cs="SimSun"/>
          <w:sz w:val="20"/>
          <w:szCs w:val="20"/>
          <w:spacing w:val="20"/>
        </w:rPr>
        <w:t>维模型，可以大</w:t>
      </w:r>
      <w:r>
        <w:rPr>
          <w:rFonts w:ascii="SimSun" w:hAnsi="SimSun" w:eastAsia="SimSun" w:cs="SimSun"/>
          <w:sz w:val="20"/>
          <w:szCs w:val="20"/>
        </w:rPr>
        <w:t xml:space="preserve"> </w:t>
      </w:r>
      <w:r>
        <w:rPr>
          <w:rFonts w:ascii="SimSun" w:hAnsi="SimSun" w:eastAsia="SimSun" w:cs="SimSun"/>
          <w:sz w:val="20"/>
          <w:szCs w:val="20"/>
          <w:spacing w:val="18"/>
        </w:rPr>
        <w:t>大提高建筑工程的信息集成化程度，从而为建筑工程项目的相关利益方提</w:t>
      </w:r>
      <w:r>
        <w:rPr>
          <w:rFonts w:ascii="SimSun" w:hAnsi="SimSun" w:eastAsia="SimSun" w:cs="SimSun"/>
          <w:sz w:val="20"/>
          <w:szCs w:val="20"/>
          <w:spacing w:val="17"/>
        </w:rPr>
        <w:t>供一个</w:t>
      </w:r>
      <w:r>
        <w:rPr>
          <w:rFonts w:ascii="SimSun" w:hAnsi="SimSun" w:eastAsia="SimSun" w:cs="SimSun"/>
          <w:sz w:val="20"/>
          <w:szCs w:val="20"/>
        </w:rPr>
        <w:t xml:space="preserve"> </w:t>
      </w:r>
      <w:r>
        <w:rPr>
          <w:rFonts w:ascii="SimSun" w:hAnsi="SimSun" w:eastAsia="SimSun" w:cs="SimSun"/>
          <w:sz w:val="20"/>
          <w:szCs w:val="20"/>
          <w:spacing w:val="17"/>
        </w:rPr>
        <w:t>工程信息交换和共享的平台。同时，运动行为模型可以在建筑物实际建造之前，</w:t>
      </w:r>
      <w:r>
        <w:rPr>
          <w:rFonts w:ascii="SimSun" w:hAnsi="SimSun" w:eastAsia="SimSun" w:cs="SimSun"/>
          <w:sz w:val="20"/>
          <w:szCs w:val="20"/>
          <w:spacing w:val="14"/>
        </w:rPr>
        <w:t xml:space="preserve"> </w:t>
      </w:r>
      <w:r>
        <w:rPr>
          <w:rFonts w:ascii="SimSun" w:hAnsi="SimSun" w:eastAsia="SimSun" w:cs="SimSun"/>
          <w:sz w:val="20"/>
          <w:szCs w:val="20"/>
          <w:spacing w:val="17"/>
        </w:rPr>
        <w:t>通过模拟运行，消除设计环节可能存在的不合理设计，优化建筑物的使用效率，</w:t>
      </w:r>
    </w:p>
    <w:p>
      <w:pPr>
        <w:spacing w:line="219" w:lineRule="auto"/>
        <w:rPr>
          <w:rFonts w:ascii="SimSun" w:hAnsi="SimSun" w:eastAsia="SimSun" w:cs="SimSun"/>
          <w:sz w:val="20"/>
          <w:szCs w:val="20"/>
        </w:rPr>
      </w:pPr>
      <w:r>
        <w:rPr>
          <w:rFonts w:ascii="SimSun" w:hAnsi="SimSun" w:eastAsia="SimSun" w:cs="SimSun"/>
          <w:sz w:val="20"/>
          <w:szCs w:val="20"/>
          <w:spacing w:val="12"/>
        </w:rPr>
        <w:t>同时在运行安全保障方面做到事前监测。</w:t>
      </w:r>
    </w:p>
    <w:p>
      <w:pPr>
        <w:ind w:right="460" w:firstLine="419"/>
        <w:spacing w:before="291" w:line="374" w:lineRule="auto"/>
        <w:jc w:val="both"/>
        <w:rPr>
          <w:rFonts w:ascii="SimSun" w:hAnsi="SimSun" w:eastAsia="SimSun" w:cs="SimSun"/>
          <w:sz w:val="20"/>
          <w:szCs w:val="20"/>
        </w:rPr>
      </w:pPr>
      <w:r>
        <w:rPr>
          <w:rFonts w:ascii="SimSun" w:hAnsi="SimSun" w:eastAsia="SimSun" w:cs="SimSun"/>
          <w:sz w:val="20"/>
          <w:szCs w:val="20"/>
          <w:spacing w:val="11"/>
        </w:rPr>
        <w:t>其 实</w:t>
      </w:r>
      <w:r>
        <w:rPr>
          <w:rFonts w:ascii="SimSun" w:hAnsi="SimSun" w:eastAsia="SimSun" w:cs="SimSun"/>
          <w:sz w:val="20"/>
          <w:szCs w:val="20"/>
          <w:spacing w:val="-19"/>
        </w:rPr>
        <w:t xml:space="preserve"> </w:t>
      </w:r>
      <w:r>
        <w:rPr>
          <w:rFonts w:ascii="SimSun" w:hAnsi="SimSun" w:eastAsia="SimSun" w:cs="SimSun"/>
          <w:sz w:val="20"/>
          <w:szCs w:val="20"/>
          <w:spacing w:val="11"/>
        </w:rPr>
        <w:t>，</w:t>
      </w:r>
      <w:r>
        <w:rPr>
          <w:rFonts w:ascii="Times New Roman" w:hAnsi="Times New Roman" w:eastAsia="Times New Roman" w:cs="Times New Roman"/>
          <w:sz w:val="20"/>
          <w:szCs w:val="20"/>
        </w:rPr>
        <w:t>BIM</w:t>
      </w:r>
      <w:r>
        <w:rPr>
          <w:rFonts w:ascii="Times New Roman" w:hAnsi="Times New Roman" w:eastAsia="Times New Roman" w:cs="Times New Roman"/>
          <w:sz w:val="20"/>
          <w:szCs w:val="20"/>
          <w:spacing w:val="46"/>
        </w:rPr>
        <w:t xml:space="preserve"> </w:t>
      </w:r>
      <w:r>
        <w:rPr>
          <w:rFonts w:ascii="SimSun" w:hAnsi="SimSun" w:eastAsia="SimSun" w:cs="SimSun"/>
          <w:sz w:val="20"/>
          <w:szCs w:val="20"/>
          <w:spacing w:val="11"/>
        </w:rPr>
        <w:t>可以认为是早期的虚拟现实</w:t>
      </w:r>
      <w:r>
        <w:rPr>
          <w:rFonts w:ascii="SimSun" w:hAnsi="SimSun" w:eastAsia="SimSun" w:cs="SimSun"/>
          <w:sz w:val="20"/>
          <w:szCs w:val="20"/>
          <w:spacing w:val="-51"/>
        </w:rPr>
        <w:t xml:space="preserve"> </w:t>
      </w:r>
      <w:r>
        <w:rPr>
          <w:rFonts w:ascii="Times New Roman" w:hAnsi="Times New Roman" w:eastAsia="Times New Roman" w:cs="Times New Roman"/>
          <w:sz w:val="20"/>
          <w:szCs w:val="20"/>
          <w:spacing w:val="11"/>
        </w:rPr>
        <w:t>(</w:t>
      </w:r>
      <w:r>
        <w:rPr>
          <w:rFonts w:ascii="Times New Roman" w:hAnsi="Times New Roman" w:eastAsia="Times New Roman" w:cs="Times New Roman"/>
          <w:sz w:val="20"/>
          <w:szCs w:val="20"/>
        </w:rPr>
        <w:t>Virtual</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rPr>
        <w:t>Reality</w:t>
      </w:r>
      <w:r>
        <w:rPr>
          <w:rFonts w:ascii="Times New Roman" w:hAnsi="Times New Roman" w:eastAsia="Times New Roman" w:cs="Times New Roman"/>
          <w:sz w:val="20"/>
          <w:szCs w:val="20"/>
          <w:spacing w:val="11"/>
        </w:rPr>
        <w:t>)</w:t>
      </w:r>
      <w:r>
        <w:rPr>
          <w:rFonts w:ascii="Times New Roman" w:hAnsi="Times New Roman" w:eastAsia="Times New Roman" w:cs="Times New Roman"/>
          <w:sz w:val="20"/>
          <w:szCs w:val="20"/>
          <w:spacing w:val="32"/>
          <w:w w:val="101"/>
        </w:rPr>
        <w:t xml:space="preserve"> </w:t>
      </w:r>
      <w:r>
        <w:rPr>
          <w:rFonts w:ascii="SimSun" w:hAnsi="SimSun" w:eastAsia="SimSun" w:cs="SimSun"/>
          <w:sz w:val="20"/>
          <w:szCs w:val="20"/>
          <w:spacing w:val="11"/>
        </w:rPr>
        <w:t>技术，就是对现</w:t>
      </w:r>
      <w:r>
        <w:rPr>
          <w:rFonts w:ascii="SimSun" w:hAnsi="SimSun" w:eastAsia="SimSun" w:cs="SimSun"/>
          <w:sz w:val="20"/>
          <w:szCs w:val="20"/>
        </w:rPr>
        <w:t xml:space="preserve"> </w:t>
      </w:r>
      <w:r>
        <w:rPr>
          <w:rFonts w:ascii="SimSun" w:hAnsi="SimSun" w:eastAsia="SimSun" w:cs="SimSun"/>
          <w:sz w:val="20"/>
          <w:szCs w:val="20"/>
          <w:spacing w:val="14"/>
        </w:rPr>
        <w:t>实世界的虚拟化和数字化，从而构建一个虚</w:t>
      </w:r>
      <w:r>
        <w:rPr>
          <w:rFonts w:ascii="SimSun" w:hAnsi="SimSun" w:eastAsia="SimSun" w:cs="SimSun"/>
          <w:sz w:val="20"/>
          <w:szCs w:val="20"/>
          <w:spacing w:val="13"/>
        </w:rPr>
        <w:t>拟的数字空间。与此对应，</w:t>
      </w:r>
      <w:r>
        <w:rPr>
          <w:rFonts w:ascii="SimSun" w:hAnsi="SimSun" w:eastAsia="SimSun" w:cs="SimSun"/>
          <w:sz w:val="20"/>
          <w:szCs w:val="20"/>
          <w:spacing w:val="75"/>
        </w:rPr>
        <w:t xml:space="preserve"> </w:t>
      </w:r>
      <w:r>
        <w:rPr>
          <w:rFonts w:ascii="SimSun" w:hAnsi="SimSun" w:eastAsia="SimSun" w:cs="SimSun"/>
          <w:sz w:val="20"/>
          <w:szCs w:val="20"/>
          <w:spacing w:val="13"/>
        </w:rPr>
        <w:t>一种被称</w:t>
      </w:r>
      <w:r>
        <w:rPr>
          <w:rFonts w:ascii="SimSun" w:hAnsi="SimSun" w:eastAsia="SimSun" w:cs="SimSun"/>
          <w:sz w:val="20"/>
          <w:szCs w:val="20"/>
        </w:rPr>
        <w:t xml:space="preserve"> </w:t>
      </w:r>
      <w:r>
        <w:rPr>
          <w:rFonts w:ascii="SimSun" w:hAnsi="SimSun" w:eastAsia="SimSun" w:cs="SimSun"/>
          <w:sz w:val="20"/>
          <w:szCs w:val="20"/>
          <w:spacing w:val="18"/>
        </w:rPr>
        <w:t>为数字孪生的技术概念被提出。所谓的数字孪生就是与现实世界并行的一个</w:t>
      </w:r>
      <w:r>
        <w:rPr>
          <w:rFonts w:ascii="SimSun" w:hAnsi="SimSun" w:eastAsia="SimSun" w:cs="SimSun"/>
          <w:sz w:val="20"/>
          <w:szCs w:val="20"/>
          <w:spacing w:val="17"/>
        </w:rPr>
        <w:t>数字</w:t>
      </w:r>
      <w:r>
        <w:rPr>
          <w:rFonts w:ascii="SimSun" w:hAnsi="SimSun" w:eastAsia="SimSun" w:cs="SimSun"/>
          <w:sz w:val="20"/>
          <w:szCs w:val="20"/>
        </w:rPr>
        <w:t xml:space="preserve"> </w:t>
      </w:r>
      <w:r>
        <w:rPr>
          <w:rFonts w:ascii="SimSun" w:hAnsi="SimSun" w:eastAsia="SimSun" w:cs="SimSun"/>
          <w:sz w:val="20"/>
          <w:szCs w:val="20"/>
          <w:spacing w:val="16"/>
        </w:rPr>
        <w:t>化的世界里的另外一个存在。随着数据技术的发展，</w:t>
      </w:r>
      <w:r>
        <w:rPr>
          <w:rFonts w:ascii="SimSun" w:hAnsi="SimSun" w:eastAsia="SimSun" w:cs="SimSun"/>
          <w:sz w:val="20"/>
          <w:szCs w:val="20"/>
        </w:rPr>
        <w:t>BIM</w:t>
      </w:r>
      <w:r>
        <w:rPr>
          <w:rFonts w:ascii="SimSun" w:hAnsi="SimSun" w:eastAsia="SimSun" w:cs="SimSun"/>
          <w:sz w:val="20"/>
          <w:szCs w:val="20"/>
          <w:spacing w:val="99"/>
        </w:rPr>
        <w:t xml:space="preserve"> </w:t>
      </w:r>
      <w:r>
        <w:rPr>
          <w:rFonts w:ascii="SimSun" w:hAnsi="SimSun" w:eastAsia="SimSun" w:cs="SimSun"/>
          <w:sz w:val="20"/>
          <w:szCs w:val="20"/>
          <w:spacing w:val="16"/>
        </w:rPr>
        <w:t>的版本不断升级，它提</w:t>
      </w:r>
    </w:p>
    <w:p>
      <w:pPr>
        <w:spacing w:before="1" w:line="218" w:lineRule="auto"/>
        <w:rPr>
          <w:rFonts w:ascii="SimSun" w:hAnsi="SimSun" w:eastAsia="SimSun" w:cs="SimSun"/>
          <w:sz w:val="20"/>
          <w:szCs w:val="20"/>
        </w:rPr>
      </w:pPr>
      <w:r>
        <w:rPr>
          <w:rFonts w:ascii="SimSun" w:hAnsi="SimSun" w:eastAsia="SimSun" w:cs="SimSun"/>
          <w:sz w:val="20"/>
          <w:szCs w:val="20"/>
          <w:spacing w:val="11"/>
        </w:rPr>
        <w:t>供了建筑物的完整的信息库。</w:t>
      </w:r>
    </w:p>
    <w:p>
      <w:pPr>
        <w:pStyle w:val="BodyText"/>
        <w:spacing w:line="247" w:lineRule="auto"/>
        <w:rPr/>
      </w:pPr>
      <w:r/>
    </w:p>
    <w:p>
      <w:pPr>
        <w:ind w:right="390" w:firstLine="419"/>
        <w:spacing w:before="65" w:line="369" w:lineRule="auto"/>
        <w:jc w:val="both"/>
        <w:rPr>
          <w:rFonts w:ascii="SimSun" w:hAnsi="SimSun" w:eastAsia="SimSun" w:cs="SimSun"/>
          <w:sz w:val="20"/>
          <w:szCs w:val="20"/>
        </w:rPr>
      </w:pPr>
      <w:r>
        <w:rPr>
          <w:rFonts w:ascii="SimSun" w:hAnsi="SimSun" w:eastAsia="SimSun" w:cs="SimSun"/>
          <w:sz w:val="20"/>
          <w:szCs w:val="20"/>
          <w:spacing w:val="18"/>
        </w:rPr>
        <w:t>可以想象一下，现实生活中人们是真实存在的，而在网络世界，人们的各种 </w:t>
      </w:r>
      <w:r>
        <w:rPr>
          <w:rFonts w:ascii="SimSun" w:hAnsi="SimSun" w:eastAsia="SimSun" w:cs="SimSun"/>
          <w:sz w:val="20"/>
          <w:szCs w:val="20"/>
          <w:spacing w:val="9"/>
        </w:rPr>
        <w:t>网上活动行为构成了另外一个数字化的“我”存在</w:t>
      </w:r>
      <w:r>
        <w:rPr>
          <w:rFonts w:ascii="SimSun" w:hAnsi="SimSun" w:eastAsia="SimSun" w:cs="SimSun"/>
          <w:sz w:val="20"/>
          <w:szCs w:val="20"/>
          <w:spacing w:val="8"/>
        </w:rPr>
        <w:t>，并构筑了一个并行的数字空间。</w:t>
      </w:r>
      <w:r>
        <w:rPr>
          <w:rFonts w:ascii="SimSun" w:hAnsi="SimSun" w:eastAsia="SimSun" w:cs="SimSun"/>
          <w:sz w:val="20"/>
          <w:szCs w:val="20"/>
        </w:rPr>
        <w:t xml:space="preserve"> </w:t>
      </w:r>
      <w:r>
        <w:rPr>
          <w:rFonts w:ascii="SimSun" w:hAnsi="SimSun" w:eastAsia="SimSun" w:cs="SimSun"/>
          <w:sz w:val="20"/>
          <w:szCs w:val="20"/>
          <w:spacing w:val="18"/>
        </w:rPr>
        <w:t>人们在这个虚拟数字空间里有感情，有情绪，有喜怒哀乐，有同事关系，</w:t>
      </w:r>
      <w:r>
        <w:rPr>
          <w:rFonts w:ascii="SimSun" w:hAnsi="SimSun" w:eastAsia="SimSun" w:cs="SimSun"/>
          <w:sz w:val="20"/>
          <w:szCs w:val="20"/>
          <w:spacing w:val="17"/>
        </w:rPr>
        <w:t>有社群</w:t>
      </w:r>
    </w:p>
    <w:p>
      <w:pPr>
        <w:spacing w:before="1" w:line="218" w:lineRule="auto"/>
        <w:rPr>
          <w:rFonts w:ascii="SimSun" w:hAnsi="SimSun" w:eastAsia="SimSun" w:cs="SimSun"/>
          <w:sz w:val="20"/>
          <w:szCs w:val="20"/>
        </w:rPr>
      </w:pPr>
      <w:r>
        <w:rPr>
          <w:rFonts w:ascii="SimSun" w:hAnsi="SimSun" w:eastAsia="SimSun" w:cs="SimSun"/>
          <w:sz w:val="20"/>
          <w:szCs w:val="20"/>
          <w:spacing w:val="15"/>
        </w:rPr>
        <w:t>关系，还有商业交易关系，等等。虚拟世界中的</w:t>
      </w:r>
      <w:r>
        <w:rPr>
          <w:rFonts w:ascii="SimSun" w:hAnsi="SimSun" w:eastAsia="SimSun" w:cs="SimSun"/>
          <w:sz w:val="20"/>
          <w:szCs w:val="20"/>
          <w:spacing w:val="14"/>
        </w:rPr>
        <w:t>“我们”就是数字孪生。</w:t>
      </w:r>
    </w:p>
    <w:p>
      <w:pPr>
        <w:spacing w:line="218" w:lineRule="auto"/>
        <w:sectPr>
          <w:pgSz w:w="9140" w:h="13250"/>
          <w:pgMar w:top="400" w:right="509" w:bottom="0" w:left="519" w:header="0" w:footer="0" w:gutter="0"/>
        </w:sectPr>
        <w:rPr>
          <w:rFonts w:ascii="SimSun" w:hAnsi="SimSun" w:eastAsia="SimSun" w:cs="SimSun"/>
          <w:sz w:val="20"/>
          <w:szCs w:val="20"/>
        </w:rPr>
      </w:pPr>
    </w:p>
    <w:p>
      <w:pPr>
        <w:pStyle w:val="BodyText"/>
        <w:spacing w:line="275" w:lineRule="auto"/>
        <w:rPr/>
      </w:pPr>
      <w:r/>
    </w:p>
    <w:p>
      <w:pPr>
        <w:spacing w:before="59" w:line="224" w:lineRule="auto"/>
        <w:rPr>
          <w:rFonts w:ascii="YouYuan" w:hAnsi="YouYuan" w:eastAsia="YouYuan" w:cs="YouYuan"/>
          <w:sz w:val="18"/>
          <w:szCs w:val="18"/>
        </w:rPr>
      </w:pPr>
      <w:r>
        <w:rPr>
          <w:rFonts w:ascii="YouYuan" w:hAnsi="YouYuan" w:eastAsia="YouYuan" w:cs="YouYuan"/>
          <w:sz w:val="18"/>
          <w:szCs w:val="18"/>
          <w:spacing w:val="-7"/>
        </w:rPr>
        <w:t>078</w:t>
      </w:r>
      <w:r>
        <w:rPr>
          <w:rFonts w:ascii="YouYuan" w:hAnsi="YouYuan" w:eastAsia="YouYuan" w:cs="YouYuan"/>
          <w:sz w:val="18"/>
          <w:szCs w:val="18"/>
          <w:spacing w:val="45"/>
        </w:rPr>
        <w:t xml:space="preserve">  </w:t>
      </w:r>
      <w:r>
        <w:rPr>
          <w:rFonts w:ascii="YouYuan" w:hAnsi="YouYuan" w:eastAsia="YouYuan" w:cs="YouYuan"/>
          <w:sz w:val="18"/>
          <w:szCs w:val="18"/>
          <w:spacing w:val="-7"/>
        </w:rPr>
        <w:t>数字蝶变：企业数字化转型之道</w:t>
      </w:r>
    </w:p>
    <w:p>
      <w:pPr>
        <w:pStyle w:val="BodyText"/>
        <w:spacing w:line="475" w:lineRule="auto"/>
        <w:rPr/>
      </w:pPr>
      <w:r/>
    </w:p>
    <w:p>
      <w:pPr>
        <w:pStyle w:val="BodyText"/>
        <w:ind w:left="983"/>
        <w:spacing w:before="72" w:line="222" w:lineRule="auto"/>
        <w:outlineLvl w:val="6"/>
        <w:rPr>
          <w:sz w:val="22"/>
          <w:szCs w:val="22"/>
        </w:rPr>
      </w:pPr>
      <w:r>
        <w:rPr>
          <w:rFonts w:ascii="SimHei" w:hAnsi="SimHei" w:eastAsia="SimHei" w:cs="SimHei"/>
          <w:sz w:val="22"/>
          <w:szCs w:val="22"/>
          <w:b/>
          <w:bCs/>
          <w:spacing w:val="-7"/>
        </w:rPr>
        <w:t>2.</w:t>
      </w:r>
      <w:r>
        <w:rPr>
          <w:rFonts w:ascii="SimHei" w:hAnsi="SimHei" w:eastAsia="SimHei" w:cs="SimHei"/>
          <w:sz w:val="22"/>
          <w:szCs w:val="22"/>
          <w:spacing w:val="-7"/>
        </w:rPr>
        <w:t xml:space="preserve"> </w:t>
      </w:r>
      <w:r>
        <w:rPr>
          <w:rFonts w:ascii="SimHei" w:hAnsi="SimHei" w:eastAsia="SimHei" w:cs="SimHei"/>
          <w:sz w:val="22"/>
          <w:szCs w:val="22"/>
          <w:b/>
          <w:bCs/>
          <w:spacing w:val="-7"/>
        </w:rPr>
        <w:t>从</w:t>
      </w:r>
      <w:r>
        <w:rPr>
          <w:rFonts w:ascii="SimHei" w:hAnsi="SimHei" w:eastAsia="SimHei" w:cs="SimHei"/>
          <w:sz w:val="22"/>
          <w:szCs w:val="22"/>
          <w:spacing w:val="-30"/>
        </w:rPr>
        <w:t xml:space="preserve"> </w:t>
      </w:r>
      <w:r>
        <w:rPr>
          <w:sz w:val="22"/>
          <w:szCs w:val="22"/>
          <w:b/>
          <w:bCs/>
          <w:spacing w:val="-7"/>
        </w:rPr>
        <w:t>BIM</w:t>
      </w:r>
      <w:r>
        <w:rPr>
          <w:sz w:val="22"/>
          <w:szCs w:val="22"/>
          <w:b/>
          <w:bCs/>
          <w:spacing w:val="15"/>
        </w:rPr>
        <w:t xml:space="preserve"> </w:t>
      </w:r>
      <w:r>
        <w:rPr>
          <w:rFonts w:ascii="SimHei" w:hAnsi="SimHei" w:eastAsia="SimHei" w:cs="SimHei"/>
          <w:sz w:val="22"/>
          <w:szCs w:val="22"/>
          <w:b/>
          <w:bCs/>
          <w:spacing w:val="-7"/>
        </w:rPr>
        <w:t>到</w:t>
      </w:r>
      <w:r>
        <w:rPr>
          <w:rFonts w:ascii="SimHei" w:hAnsi="SimHei" w:eastAsia="SimHei" w:cs="SimHei"/>
          <w:sz w:val="22"/>
          <w:szCs w:val="22"/>
          <w:spacing w:val="-62"/>
        </w:rPr>
        <w:t xml:space="preserve"> </w:t>
      </w:r>
      <w:r>
        <w:rPr>
          <w:sz w:val="22"/>
          <w:szCs w:val="22"/>
          <w:b/>
          <w:bCs/>
          <w:spacing w:val="-7"/>
        </w:rPr>
        <w:t>CIM</w:t>
      </w:r>
    </w:p>
    <w:p>
      <w:pPr>
        <w:ind w:left="539" w:right="96" w:firstLine="439"/>
        <w:spacing w:before="277" w:line="331" w:lineRule="auto"/>
        <w:rPr>
          <w:rFonts w:ascii="SimSun" w:hAnsi="SimSun" w:eastAsia="SimSun" w:cs="SimSun"/>
          <w:sz w:val="22"/>
          <w:szCs w:val="22"/>
        </w:rPr>
      </w:pPr>
      <w:r>
        <w:rPr>
          <w:rFonts w:ascii="SimSun" w:hAnsi="SimSun" w:eastAsia="SimSun" w:cs="SimSun"/>
          <w:sz w:val="22"/>
          <w:szCs w:val="22"/>
          <w:spacing w:val="1"/>
        </w:rPr>
        <w:t>智慧城市，</w:t>
      </w:r>
      <w:r>
        <w:rPr>
          <w:rFonts w:ascii="Times New Roman" w:hAnsi="Times New Roman" w:eastAsia="Times New Roman" w:cs="Times New Roman"/>
          <w:sz w:val="22"/>
          <w:szCs w:val="22"/>
        </w:rPr>
        <w:t>Smart</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City</w:t>
      </w:r>
      <w:r>
        <w:rPr>
          <w:rFonts w:ascii="Times New Roman" w:hAnsi="Times New Roman" w:eastAsia="Times New Roman" w:cs="Times New Roman"/>
          <w:sz w:val="22"/>
          <w:szCs w:val="22"/>
          <w:spacing w:val="1"/>
        </w:rPr>
        <w:t>,2010</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1"/>
        </w:rPr>
        <w:t>年</w:t>
      </w:r>
      <w:r>
        <w:rPr>
          <w:rFonts w:ascii="SimSun" w:hAnsi="SimSun" w:eastAsia="SimSun" w:cs="SimSun"/>
          <w:sz w:val="22"/>
          <w:szCs w:val="22"/>
          <w:spacing w:val="-51"/>
        </w:rPr>
        <w:t xml:space="preserve"> </w:t>
      </w:r>
      <w:r>
        <w:rPr>
          <w:rFonts w:ascii="Times New Roman" w:hAnsi="Times New Roman" w:eastAsia="Times New Roman" w:cs="Times New Roman"/>
          <w:sz w:val="22"/>
          <w:szCs w:val="22"/>
        </w:rPr>
        <w:t>IBM</w:t>
      </w:r>
      <w:r>
        <w:rPr>
          <w:rFonts w:ascii="Times New Roman" w:hAnsi="Times New Roman" w:eastAsia="Times New Roman" w:cs="Times New Roman"/>
          <w:sz w:val="22"/>
          <w:szCs w:val="22"/>
          <w:spacing w:val="25"/>
          <w:w w:val="101"/>
        </w:rPr>
        <w:t xml:space="preserve"> </w:t>
      </w:r>
      <w:r>
        <w:rPr>
          <w:rFonts w:ascii="SimSun" w:hAnsi="SimSun" w:eastAsia="SimSun" w:cs="SimSun"/>
          <w:sz w:val="22"/>
          <w:szCs w:val="22"/>
          <w:spacing w:val="1"/>
        </w:rPr>
        <w:t>正式提出智慧城市的愿景，智慧城市</w:t>
      </w:r>
      <w:r>
        <w:rPr>
          <w:rFonts w:ascii="SimSun" w:hAnsi="SimSun" w:eastAsia="SimSun" w:cs="SimSun"/>
          <w:sz w:val="22"/>
          <w:szCs w:val="22"/>
        </w:rPr>
        <w:t xml:space="preserve"> </w:t>
      </w:r>
      <w:r>
        <w:rPr>
          <w:rFonts w:ascii="SimSun" w:hAnsi="SimSun" w:eastAsia="SimSun" w:cs="SimSun"/>
          <w:sz w:val="22"/>
          <w:szCs w:val="22"/>
          <w:spacing w:val="-2"/>
        </w:rPr>
        <w:t>是指利用各种信息技术或创新意念，集成城市的组成系统和服务，以提升资源运</w:t>
      </w:r>
      <w:r>
        <w:rPr>
          <w:rFonts w:ascii="SimSun" w:hAnsi="SimSun" w:eastAsia="SimSun" w:cs="SimSun"/>
          <w:sz w:val="22"/>
          <w:szCs w:val="22"/>
          <w:spacing w:val="7"/>
        </w:rPr>
        <w:t xml:space="preserve"> </w:t>
      </w:r>
      <w:r>
        <w:rPr>
          <w:rFonts w:ascii="SimSun" w:hAnsi="SimSun" w:eastAsia="SimSun" w:cs="SimSun"/>
          <w:sz w:val="22"/>
          <w:szCs w:val="22"/>
          <w:spacing w:val="-2"/>
        </w:rPr>
        <w:t>用的效率，优化城市管理和服务，以及改善市民生活质量。智慧城市经常与数字</w:t>
      </w:r>
      <w:r>
        <w:rPr>
          <w:rFonts w:ascii="SimSun" w:hAnsi="SimSun" w:eastAsia="SimSun" w:cs="SimSun"/>
          <w:sz w:val="22"/>
          <w:szCs w:val="22"/>
          <w:spacing w:val="9"/>
        </w:rPr>
        <w:t xml:space="preserve"> </w:t>
      </w:r>
      <w:r>
        <w:rPr>
          <w:rFonts w:ascii="SimSun" w:hAnsi="SimSun" w:eastAsia="SimSun" w:cs="SimSun"/>
          <w:sz w:val="22"/>
          <w:szCs w:val="22"/>
          <w:spacing w:val="-1"/>
        </w:rPr>
        <w:t>城市</w:t>
      </w:r>
      <w:r>
        <w:rPr>
          <w:rFonts w:ascii="SimSun" w:hAnsi="SimSun" w:eastAsia="SimSun" w:cs="SimSun"/>
          <w:sz w:val="22"/>
          <w:szCs w:val="22"/>
          <w:spacing w:val="-53"/>
        </w:rPr>
        <w:t xml:space="preserve"> </w:t>
      </w:r>
      <w:r>
        <w:rPr>
          <w:rFonts w:ascii="Times New Roman" w:hAnsi="Times New Roman" w:eastAsia="Times New Roman" w:cs="Times New Roman"/>
          <w:sz w:val="22"/>
          <w:szCs w:val="22"/>
          <w:spacing w:val="-1"/>
        </w:rPr>
        <w:t>(Digital       City)</w:t>
      </w:r>
      <w:r>
        <w:rPr>
          <w:rFonts w:ascii="SimSun" w:hAnsi="SimSun" w:eastAsia="SimSun" w:cs="SimSun"/>
          <w:sz w:val="22"/>
          <w:szCs w:val="22"/>
          <w:spacing w:val="-1"/>
        </w:rPr>
        <w:t>、智能城市</w:t>
      </w:r>
      <w:r>
        <w:rPr>
          <w:rFonts w:ascii="SimSun" w:hAnsi="SimSun" w:eastAsia="SimSun" w:cs="SimSun"/>
          <w:sz w:val="22"/>
          <w:szCs w:val="22"/>
          <w:spacing w:val="-53"/>
        </w:rPr>
        <w:t xml:space="preserve"> </w:t>
      </w:r>
      <w:r>
        <w:rPr>
          <w:rFonts w:ascii="Times New Roman" w:hAnsi="Times New Roman" w:eastAsia="Times New Roman" w:cs="Times New Roman"/>
          <w:sz w:val="22"/>
          <w:szCs w:val="22"/>
          <w:spacing w:val="-1"/>
        </w:rPr>
        <w:t>(Intelligent       </w:t>
      </w:r>
      <w:r>
        <w:rPr>
          <w:rFonts w:ascii="Times New Roman" w:hAnsi="Times New Roman" w:eastAsia="Times New Roman" w:cs="Times New Roman"/>
          <w:sz w:val="22"/>
          <w:szCs w:val="22"/>
          <w:spacing w:val="-2"/>
        </w:rPr>
        <w:t>City)</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2"/>
        </w:rPr>
        <w:t>相提并论，利用数据技术，</w:t>
      </w:r>
      <w:r>
        <w:rPr>
          <w:rFonts w:ascii="SimSun" w:hAnsi="SimSun" w:eastAsia="SimSun" w:cs="SimSun"/>
          <w:sz w:val="22"/>
          <w:szCs w:val="22"/>
        </w:rPr>
        <w:t xml:space="preserve"> </w:t>
      </w:r>
      <w:r>
        <w:rPr>
          <w:rFonts w:ascii="SimSun" w:hAnsi="SimSun" w:eastAsia="SimSun" w:cs="SimSun"/>
          <w:sz w:val="22"/>
          <w:szCs w:val="22"/>
          <w:spacing w:val="-3"/>
        </w:rPr>
        <w:t>人们可以更好地优化城市的运维，能够改善城市的效率，改善人们生活的环境，</w:t>
      </w:r>
    </w:p>
    <w:p>
      <w:pPr>
        <w:ind w:left="539"/>
        <w:spacing w:line="219" w:lineRule="auto"/>
        <w:rPr>
          <w:rFonts w:ascii="SimSun" w:hAnsi="SimSun" w:eastAsia="SimSun" w:cs="SimSun"/>
          <w:sz w:val="22"/>
          <w:szCs w:val="22"/>
        </w:rPr>
      </w:pPr>
      <w:r>
        <w:rPr>
          <w:rFonts w:ascii="SimSun" w:hAnsi="SimSun" w:eastAsia="SimSun" w:cs="SimSun"/>
          <w:sz w:val="22"/>
          <w:szCs w:val="22"/>
          <w:spacing w:val="-8"/>
        </w:rPr>
        <w:t>改善人们的生活质量。</w:t>
      </w:r>
    </w:p>
    <w:p>
      <w:pPr>
        <w:ind w:left="539" w:right="89" w:firstLine="439"/>
        <w:spacing w:before="307" w:line="336" w:lineRule="auto"/>
        <w:jc w:val="both"/>
        <w:rPr>
          <w:rFonts w:ascii="SimSun" w:hAnsi="SimSun" w:eastAsia="SimSun" w:cs="SimSun"/>
          <w:sz w:val="22"/>
          <w:szCs w:val="22"/>
        </w:rPr>
      </w:pPr>
      <w:r>
        <w:rPr>
          <w:rFonts w:ascii="SimSun" w:hAnsi="SimSun" w:eastAsia="SimSun" w:cs="SimSun"/>
          <w:sz w:val="22"/>
          <w:szCs w:val="22"/>
          <w:spacing w:val="4"/>
        </w:rPr>
        <w:t>利用</w:t>
      </w:r>
      <w:r>
        <w:rPr>
          <w:rFonts w:ascii="Times New Roman" w:hAnsi="Times New Roman" w:eastAsia="Times New Roman" w:cs="Times New Roman"/>
          <w:sz w:val="22"/>
          <w:szCs w:val="22"/>
        </w:rPr>
        <w:t>BIM</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技术的扩展，人们可以构筑一个虚拟的数字城市，这个城市不仅</w:t>
      </w:r>
      <w:r>
        <w:rPr>
          <w:rFonts w:ascii="SimSun" w:hAnsi="SimSun" w:eastAsia="SimSun" w:cs="SimSun"/>
          <w:sz w:val="22"/>
          <w:szCs w:val="22"/>
          <w:spacing w:val="7"/>
        </w:rPr>
        <w:t xml:space="preserve"> </w:t>
      </w:r>
      <w:r>
        <w:rPr>
          <w:rFonts w:ascii="SimSun" w:hAnsi="SimSun" w:eastAsia="SimSun" w:cs="SimSun"/>
          <w:sz w:val="22"/>
          <w:szCs w:val="22"/>
          <w:spacing w:val="-2"/>
        </w:rPr>
        <w:t>有建筑物，还有各种市政设施和人们生活的数据，这</w:t>
      </w:r>
      <w:r>
        <w:rPr>
          <w:rFonts w:ascii="SimSun" w:hAnsi="SimSun" w:eastAsia="SimSun" w:cs="SimSun"/>
          <w:sz w:val="22"/>
          <w:szCs w:val="22"/>
          <w:spacing w:val="-3"/>
        </w:rPr>
        <w:t>些数据聚合在一起，构筑了</w:t>
      </w:r>
      <w:r>
        <w:rPr>
          <w:rFonts w:ascii="SimSun" w:hAnsi="SimSun" w:eastAsia="SimSun" w:cs="SimSun"/>
          <w:sz w:val="22"/>
          <w:szCs w:val="22"/>
        </w:rPr>
        <w:t xml:space="preserve"> </w:t>
      </w:r>
      <w:r>
        <w:rPr>
          <w:rFonts w:ascii="SimSun" w:hAnsi="SimSun" w:eastAsia="SimSun" w:cs="SimSun"/>
          <w:sz w:val="22"/>
          <w:szCs w:val="22"/>
          <w:spacing w:val="-2"/>
        </w:rPr>
        <w:t>智慧城市的数字化虚拟现实，是城市的数字挛生。所以，</w:t>
      </w:r>
      <w:r>
        <w:rPr>
          <w:rFonts w:ascii="Times New Roman" w:hAnsi="Times New Roman" w:eastAsia="Times New Roman" w:cs="Times New Roman"/>
          <w:sz w:val="22"/>
          <w:szCs w:val="22"/>
          <w:spacing w:val="-2"/>
        </w:rPr>
        <w:t>CIM(City      Information</w:t>
      </w:r>
      <w:r>
        <w:rPr>
          <w:rFonts w:ascii="Times New Roman" w:hAnsi="Times New Roman" w:eastAsia="Times New Roman" w:cs="Times New Roman"/>
          <w:sz w:val="22"/>
          <w:szCs w:val="22"/>
          <w:spacing w:val="1"/>
        </w:rPr>
        <w:t xml:space="preserve"> </w:t>
      </w:r>
      <w:r>
        <w:rPr>
          <w:rFonts w:ascii="SimSun" w:hAnsi="SimSun" w:eastAsia="SimSun" w:cs="SimSun"/>
          <w:sz w:val="22"/>
          <w:szCs w:val="22"/>
        </w:rPr>
        <w:t>Modeling</w:t>
      </w:r>
      <w:r>
        <w:rPr>
          <w:rFonts w:ascii="SimSun" w:hAnsi="SimSun" w:eastAsia="SimSun" w:cs="SimSun"/>
          <w:sz w:val="22"/>
          <w:szCs w:val="22"/>
          <w:spacing w:val="1"/>
        </w:rPr>
        <w:t>, 城市信息模型化)的概念被提出，目前城市数字孪生也在某些城市开</w:t>
      </w:r>
    </w:p>
    <w:p>
      <w:pPr>
        <w:ind w:left="539"/>
        <w:spacing w:line="219" w:lineRule="auto"/>
        <w:rPr>
          <w:rFonts w:ascii="SimSun" w:hAnsi="SimSun" w:eastAsia="SimSun" w:cs="SimSun"/>
          <w:sz w:val="22"/>
          <w:szCs w:val="22"/>
        </w:rPr>
      </w:pPr>
      <w:r>
        <w:rPr>
          <w:rFonts w:ascii="SimSun" w:hAnsi="SimSun" w:eastAsia="SimSun" w:cs="SimSun"/>
          <w:sz w:val="22"/>
          <w:szCs w:val="22"/>
          <w:spacing w:val="-7"/>
        </w:rPr>
        <w:t>始试点，特别值得关注的是雄安。</w:t>
      </w:r>
    </w:p>
    <w:p>
      <w:pPr>
        <w:ind w:left="983"/>
        <w:spacing w:before="283" w:line="221" w:lineRule="auto"/>
        <w:outlineLvl w:val="6"/>
        <w:rPr>
          <w:rFonts w:ascii="SimHei" w:hAnsi="SimHei" w:eastAsia="SimHei" w:cs="SimHei"/>
          <w:sz w:val="22"/>
          <w:szCs w:val="22"/>
        </w:rPr>
      </w:pPr>
      <w:r>
        <w:rPr>
          <w:rFonts w:ascii="SimHei" w:hAnsi="SimHei" w:eastAsia="SimHei" w:cs="SimHei"/>
          <w:sz w:val="22"/>
          <w:szCs w:val="22"/>
          <w:b/>
          <w:bCs/>
          <w:spacing w:val="-4"/>
        </w:rPr>
        <w:t>3.</w:t>
      </w:r>
      <w:r>
        <w:rPr>
          <w:rFonts w:ascii="SimHei" w:hAnsi="SimHei" w:eastAsia="SimHei" w:cs="SimHei"/>
          <w:sz w:val="22"/>
          <w:szCs w:val="22"/>
          <w:spacing w:val="-4"/>
        </w:rPr>
        <w:t xml:space="preserve"> </w:t>
      </w:r>
      <w:r>
        <w:rPr>
          <w:rFonts w:ascii="SimHei" w:hAnsi="SimHei" w:eastAsia="SimHei" w:cs="SimHei"/>
          <w:sz w:val="22"/>
          <w:szCs w:val="22"/>
          <w:b/>
          <w:bCs/>
          <w:spacing w:val="-4"/>
        </w:rPr>
        <w:t>数字孪生普及应用</w:t>
      </w:r>
    </w:p>
    <w:p>
      <w:pPr>
        <w:ind w:left="539" w:firstLine="439"/>
        <w:spacing w:before="294" w:line="327" w:lineRule="auto"/>
        <w:jc w:val="both"/>
        <w:rPr>
          <w:rFonts w:ascii="SimSun" w:hAnsi="SimSun" w:eastAsia="SimSun" w:cs="SimSun"/>
          <w:sz w:val="22"/>
          <w:szCs w:val="22"/>
        </w:rPr>
      </w:pPr>
      <w:r>
        <w:rPr>
          <w:rFonts w:ascii="SimSun" w:hAnsi="SimSun" w:eastAsia="SimSun" w:cs="SimSun"/>
          <w:sz w:val="22"/>
          <w:szCs w:val="22"/>
          <w:spacing w:val="-2"/>
        </w:rPr>
        <w:t>一台机器在制造之前就有一个设计模型，这个设备一旦被制造出来，当设备</w:t>
      </w:r>
      <w:r>
        <w:rPr>
          <w:rFonts w:ascii="SimSun" w:hAnsi="SimSun" w:eastAsia="SimSun" w:cs="SimSun"/>
          <w:sz w:val="22"/>
          <w:szCs w:val="22"/>
          <w:spacing w:val="2"/>
        </w:rPr>
        <w:t xml:space="preserve">  </w:t>
      </w:r>
      <w:r>
        <w:rPr>
          <w:rFonts w:ascii="SimSun" w:hAnsi="SimSun" w:eastAsia="SimSun" w:cs="SimSun"/>
          <w:sz w:val="22"/>
          <w:szCs w:val="22"/>
          <w:spacing w:val="-2"/>
        </w:rPr>
        <w:t>运营数据被全面采集之后，就有一个并行的数字化设备也在数据不断采集中真实</w:t>
      </w:r>
      <w:r>
        <w:rPr>
          <w:rFonts w:ascii="SimSun" w:hAnsi="SimSun" w:eastAsia="SimSun" w:cs="SimSun"/>
          <w:sz w:val="22"/>
          <w:szCs w:val="22"/>
          <w:spacing w:val="5"/>
        </w:rPr>
        <w:t xml:space="preserve">  </w:t>
      </w:r>
      <w:r>
        <w:rPr>
          <w:rFonts w:ascii="SimSun" w:hAnsi="SimSun" w:eastAsia="SimSun" w:cs="SimSun"/>
          <w:sz w:val="22"/>
          <w:szCs w:val="22"/>
          <w:spacing w:val="-11"/>
        </w:rPr>
        <w:t>存在。现实中的设备出现故障，数据被采集，数字孪生的虚拟设备也“出现故障”。</w:t>
      </w:r>
      <w:r>
        <w:rPr>
          <w:rFonts w:ascii="SimSun" w:hAnsi="SimSun" w:eastAsia="SimSun" w:cs="SimSun"/>
          <w:sz w:val="22"/>
          <w:szCs w:val="22"/>
          <w:spacing w:val="6"/>
        </w:rPr>
        <w:t xml:space="preserve"> </w:t>
      </w:r>
      <w:r>
        <w:rPr>
          <w:rFonts w:ascii="SimSun" w:hAnsi="SimSun" w:eastAsia="SimSun" w:cs="SimSun"/>
          <w:sz w:val="22"/>
          <w:szCs w:val="22"/>
          <w:spacing w:val="-2"/>
        </w:rPr>
        <w:t>数字孪生是真实物理世界的副本，而这个副本能够随时调阅查看和分析，能够为</w:t>
      </w:r>
      <w:r>
        <w:rPr>
          <w:rFonts w:ascii="SimSun" w:hAnsi="SimSun" w:eastAsia="SimSun" w:cs="SimSun"/>
          <w:sz w:val="22"/>
          <w:szCs w:val="22"/>
          <w:spacing w:val="5"/>
        </w:rPr>
        <w:t xml:space="preserve">  </w:t>
      </w:r>
      <w:r>
        <w:rPr>
          <w:rFonts w:ascii="SimSun" w:hAnsi="SimSun" w:eastAsia="SimSun" w:cs="SimSun"/>
          <w:sz w:val="22"/>
          <w:szCs w:val="22"/>
          <w:spacing w:val="-2"/>
        </w:rPr>
        <w:t>诊断物理世界的问题提供可追溯的全生命周期过程。物理世界中这个设备出现故</w:t>
      </w:r>
      <w:r>
        <w:rPr>
          <w:rFonts w:ascii="SimSun" w:hAnsi="SimSun" w:eastAsia="SimSun" w:cs="SimSun"/>
          <w:sz w:val="22"/>
          <w:szCs w:val="22"/>
          <w:spacing w:val="4"/>
        </w:rPr>
        <w:t xml:space="preserve">  </w:t>
      </w:r>
      <w:r>
        <w:rPr>
          <w:rFonts w:ascii="SimSun" w:hAnsi="SimSun" w:eastAsia="SimSun" w:cs="SimSun"/>
          <w:sz w:val="22"/>
          <w:szCs w:val="22"/>
          <w:spacing w:val="-2"/>
        </w:rPr>
        <w:t>障，人们无法倒序回去，现实世界中没有月光宝盒可以使人们回到从前，但基于</w:t>
      </w:r>
      <w:r>
        <w:rPr>
          <w:rFonts w:ascii="SimSun" w:hAnsi="SimSun" w:eastAsia="SimSun" w:cs="SimSun"/>
          <w:sz w:val="22"/>
          <w:szCs w:val="22"/>
          <w:spacing w:val="5"/>
        </w:rPr>
        <w:t xml:space="preserve">  </w:t>
      </w:r>
      <w:r>
        <w:rPr>
          <w:rFonts w:ascii="SimSun" w:hAnsi="SimSun" w:eastAsia="SimSun" w:cs="SimSun"/>
          <w:sz w:val="22"/>
          <w:szCs w:val="22"/>
          <w:spacing w:val="-2"/>
        </w:rPr>
        <w:t>全面数据采集的数字孪生可以，人们可以利用数字记录，全面追溯设备的运行情</w:t>
      </w:r>
      <w:r>
        <w:rPr>
          <w:rFonts w:ascii="SimSun" w:hAnsi="SimSun" w:eastAsia="SimSun" w:cs="SimSun"/>
          <w:sz w:val="22"/>
          <w:szCs w:val="22"/>
          <w:spacing w:val="4"/>
        </w:rPr>
        <w:t xml:space="preserve">  </w:t>
      </w:r>
      <w:r>
        <w:rPr>
          <w:rFonts w:ascii="SimSun" w:hAnsi="SimSun" w:eastAsia="SimSun" w:cs="SimSun"/>
          <w:sz w:val="22"/>
          <w:szCs w:val="22"/>
          <w:spacing w:val="-6"/>
        </w:rPr>
        <w:t>况，找到设备出现故障的原因，从而帮助人们更好地设计和优化设备设</w:t>
      </w:r>
      <w:r>
        <w:rPr>
          <w:rFonts w:ascii="SimSun" w:hAnsi="SimSun" w:eastAsia="SimSun" w:cs="SimSun"/>
          <w:sz w:val="22"/>
          <w:szCs w:val="22"/>
          <w:spacing w:val="-7"/>
        </w:rPr>
        <w:t>计与制造，</w:t>
      </w:r>
      <w:r>
        <w:rPr>
          <w:rFonts w:ascii="SimSun" w:hAnsi="SimSun" w:eastAsia="SimSun" w:cs="SimSun"/>
          <w:sz w:val="22"/>
          <w:szCs w:val="22"/>
        </w:rPr>
        <w:t xml:space="preserve"> </w:t>
      </w:r>
      <w:r>
        <w:rPr>
          <w:rFonts w:ascii="SimSun" w:hAnsi="SimSun" w:eastAsia="SimSun" w:cs="SimSun"/>
          <w:sz w:val="22"/>
          <w:szCs w:val="22"/>
          <w:spacing w:val="-2"/>
        </w:rPr>
        <w:t>帮助人们更好地优化设备的维护和保养，为人们更好地改善物理世界提供数字化</w:t>
      </w:r>
    </w:p>
    <w:p>
      <w:pPr>
        <w:ind w:left="539"/>
        <w:spacing w:before="1" w:line="218" w:lineRule="auto"/>
        <w:rPr>
          <w:rFonts w:ascii="SimSun" w:hAnsi="SimSun" w:eastAsia="SimSun" w:cs="SimSun"/>
          <w:sz w:val="22"/>
          <w:szCs w:val="22"/>
        </w:rPr>
      </w:pPr>
      <w:r>
        <w:rPr>
          <w:rFonts w:ascii="SimSun" w:hAnsi="SimSun" w:eastAsia="SimSun" w:cs="SimSun"/>
          <w:sz w:val="22"/>
          <w:szCs w:val="22"/>
          <w:spacing w:val="-9"/>
        </w:rPr>
        <w:t>的模拟模型。</w:t>
      </w:r>
    </w:p>
    <w:p>
      <w:pPr>
        <w:pStyle w:val="BodyText"/>
        <w:spacing w:line="297" w:lineRule="auto"/>
        <w:rPr/>
      </w:pPr>
      <w:r/>
    </w:p>
    <w:p>
      <w:pPr>
        <w:ind w:left="979"/>
        <w:spacing w:before="71" w:line="219" w:lineRule="auto"/>
        <w:rPr>
          <w:rFonts w:ascii="SimSun" w:hAnsi="SimSun" w:eastAsia="SimSun" w:cs="SimSun"/>
          <w:sz w:val="22"/>
          <w:szCs w:val="22"/>
        </w:rPr>
      </w:pPr>
      <w:r>
        <w:rPr>
          <w:rFonts w:ascii="SimSun" w:hAnsi="SimSun" w:eastAsia="SimSun" w:cs="SimSun"/>
          <w:sz w:val="22"/>
          <w:szCs w:val="22"/>
          <w:spacing w:val="-1"/>
        </w:rPr>
        <w:t>电商越来越成为人们购物的首选途径，但是网上购物无法事先真实体验</w:t>
      </w:r>
      <w:r>
        <w:rPr>
          <w:rFonts w:ascii="SimSun" w:hAnsi="SimSun" w:eastAsia="SimSun" w:cs="SimSun"/>
          <w:sz w:val="22"/>
          <w:szCs w:val="22"/>
          <w:spacing w:val="-2"/>
        </w:rPr>
        <w:t>，收</w:t>
      </w:r>
    </w:p>
    <w:p>
      <w:pPr>
        <w:spacing w:line="219" w:lineRule="auto"/>
        <w:sectPr>
          <w:pgSz w:w="9140" w:h="13280"/>
          <w:pgMar w:top="400" w:right="560" w:bottom="0" w:left="299" w:header="0" w:footer="0" w:gutter="0"/>
        </w:sectPr>
        <w:rPr>
          <w:rFonts w:ascii="SimSun" w:hAnsi="SimSun" w:eastAsia="SimSun" w:cs="SimSun"/>
          <w:sz w:val="22"/>
          <w:szCs w:val="22"/>
        </w:rPr>
      </w:pPr>
    </w:p>
    <w:p>
      <w:pPr>
        <w:pStyle w:val="BodyText"/>
        <w:spacing w:line="382" w:lineRule="auto"/>
        <w:rPr/>
      </w:pPr>
      <w:r/>
    </w:p>
    <w:p>
      <w:pPr>
        <w:pStyle w:val="BodyText"/>
        <w:spacing w:before="58" w:line="221" w:lineRule="auto"/>
        <w:jc w:val="right"/>
        <w:rPr>
          <w:sz w:val="18"/>
          <w:szCs w:val="18"/>
        </w:rPr>
      </w:pPr>
      <w:r>
        <w:rPr>
          <w:rFonts w:ascii="YouYuan" w:hAnsi="YouYuan" w:eastAsia="YouYuan" w:cs="YouYuan"/>
          <w:sz w:val="18"/>
          <w:szCs w:val="18"/>
          <w:spacing w:val="-1"/>
        </w:rPr>
        <w:t>第2章</w:t>
      </w:r>
      <w:r>
        <w:rPr>
          <w:rFonts w:ascii="YouYuan" w:hAnsi="YouYuan" w:eastAsia="YouYuan" w:cs="YouYuan"/>
          <w:sz w:val="18"/>
          <w:szCs w:val="18"/>
          <w:spacing w:val="-1"/>
        </w:rPr>
        <w:t xml:space="preserve">  </w:t>
      </w:r>
      <w:r>
        <w:rPr>
          <w:rFonts w:ascii="YouYuan" w:hAnsi="YouYuan" w:eastAsia="YouYuan" w:cs="YouYuan"/>
          <w:sz w:val="18"/>
          <w:szCs w:val="18"/>
          <w:spacing w:val="-1"/>
        </w:rPr>
        <w:t>企业数字化转型涉及的技术</w:t>
      </w:r>
      <w:r>
        <w:rPr>
          <w:rFonts w:ascii="YouYuan" w:hAnsi="YouYuan" w:eastAsia="YouYuan" w:cs="YouYuan"/>
          <w:sz w:val="18"/>
          <w:szCs w:val="18"/>
          <w:spacing w:val="54"/>
        </w:rPr>
        <w:t xml:space="preserve"> </w:t>
      </w:r>
      <w:r>
        <w:rPr>
          <w:rFonts w:ascii="Times New Roman" w:hAnsi="Times New Roman" w:eastAsia="Times New Roman" w:cs="Times New Roman"/>
          <w:sz w:val="18"/>
          <w:szCs w:val="18"/>
          <w:spacing w:val="-1"/>
        </w:rPr>
        <w:t>07</w:t>
      </w:r>
      <w:r>
        <w:rPr>
          <w:rFonts w:ascii="Times New Roman" w:hAnsi="Times New Roman" w:eastAsia="Times New Roman" w:cs="Times New Roman"/>
          <w:sz w:val="18"/>
          <w:szCs w:val="18"/>
          <w:spacing w:val="22"/>
        </w:rPr>
        <w:t xml:space="preserve"> </w:t>
      </w:r>
      <w:r>
        <w:rPr>
          <w:sz w:val="18"/>
          <w:szCs w:val="18"/>
          <w:spacing w:val="-1"/>
        </w:rPr>
        <w:t>9</w:t>
      </w:r>
    </w:p>
    <w:p>
      <w:pPr>
        <w:pStyle w:val="BodyText"/>
        <w:spacing w:line="243" w:lineRule="auto"/>
        <w:rPr/>
      </w:pPr>
      <w:r/>
    </w:p>
    <w:p>
      <w:pPr>
        <w:pStyle w:val="BodyText"/>
        <w:spacing w:line="243" w:lineRule="auto"/>
        <w:rPr/>
      </w:pPr>
      <w:r/>
    </w:p>
    <w:p>
      <w:pPr>
        <w:ind w:right="478"/>
        <w:spacing w:before="72" w:line="327" w:lineRule="auto"/>
        <w:jc w:val="both"/>
        <w:rPr>
          <w:rFonts w:ascii="SimSun" w:hAnsi="SimSun" w:eastAsia="SimSun" w:cs="SimSun"/>
          <w:sz w:val="22"/>
          <w:szCs w:val="22"/>
        </w:rPr>
      </w:pPr>
      <w:r>
        <w:rPr>
          <w:rFonts w:ascii="SimSun" w:hAnsi="SimSun" w:eastAsia="SimSun" w:cs="SimSun"/>
          <w:sz w:val="22"/>
          <w:szCs w:val="22"/>
          <w:spacing w:val="-2"/>
        </w:rPr>
        <w:t>到产品之后才能真实体验，如果不合适只能选择退货，造成了物流成本和退换货</w:t>
      </w:r>
      <w:r>
        <w:rPr>
          <w:rFonts w:ascii="SimSun" w:hAnsi="SimSun" w:eastAsia="SimSun" w:cs="SimSun"/>
          <w:sz w:val="22"/>
          <w:szCs w:val="22"/>
          <w:spacing w:val="16"/>
        </w:rPr>
        <w:t xml:space="preserve"> </w:t>
      </w:r>
      <w:r>
        <w:rPr>
          <w:rFonts w:ascii="SimSun" w:hAnsi="SimSun" w:eastAsia="SimSun" w:cs="SimSun"/>
          <w:sz w:val="22"/>
          <w:szCs w:val="22"/>
          <w:spacing w:val="-1"/>
        </w:rPr>
        <w:t>处理成本的浪费。如果能够利用虚拟现实技术，使</w:t>
      </w:r>
      <w:r>
        <w:rPr>
          <w:rFonts w:ascii="SimSun" w:hAnsi="SimSun" w:eastAsia="SimSun" w:cs="SimSun"/>
          <w:sz w:val="22"/>
          <w:szCs w:val="22"/>
          <w:spacing w:val="-2"/>
        </w:rPr>
        <w:t>消费者购物之前在虚拟世界中</w:t>
      </w:r>
      <w:r>
        <w:rPr>
          <w:rFonts w:ascii="SimSun" w:hAnsi="SimSun" w:eastAsia="SimSun" w:cs="SimSun"/>
          <w:sz w:val="22"/>
          <w:szCs w:val="22"/>
        </w:rPr>
        <w:t xml:space="preserve"> </w:t>
      </w:r>
      <w:r>
        <w:rPr>
          <w:rFonts w:ascii="SimSun" w:hAnsi="SimSun" w:eastAsia="SimSun" w:cs="SimSun"/>
          <w:sz w:val="22"/>
          <w:szCs w:val="22"/>
          <w:spacing w:val="-2"/>
        </w:rPr>
        <w:t>先体验一遍，退换货的概率可能会大幅度降低，同时还可以提升客户的体验。阿</w:t>
      </w:r>
      <w:r>
        <w:rPr>
          <w:rFonts w:ascii="SimSun" w:hAnsi="SimSun" w:eastAsia="SimSun" w:cs="SimSun"/>
          <w:sz w:val="22"/>
          <w:szCs w:val="22"/>
          <w:spacing w:val="9"/>
        </w:rPr>
        <w:t xml:space="preserve"> </w:t>
      </w:r>
      <w:r>
        <w:rPr>
          <w:rFonts w:ascii="SimSun" w:hAnsi="SimSun" w:eastAsia="SimSun" w:cs="SimSun"/>
          <w:sz w:val="22"/>
          <w:szCs w:val="22"/>
          <w:spacing w:val="-2"/>
        </w:rPr>
        <w:t>里巴巴推出了一款试衣镜，当顾客站在镜子面前，镜子内置的摄像头采集其身材</w:t>
      </w:r>
      <w:r>
        <w:rPr>
          <w:rFonts w:ascii="SimSun" w:hAnsi="SimSun" w:eastAsia="SimSun" w:cs="SimSun"/>
          <w:sz w:val="22"/>
          <w:szCs w:val="22"/>
          <w:spacing w:val="6"/>
        </w:rPr>
        <w:t xml:space="preserve"> </w:t>
      </w:r>
      <w:r>
        <w:rPr>
          <w:rFonts w:ascii="SimSun" w:hAnsi="SimSun" w:eastAsia="SimSun" w:cs="SimSun"/>
          <w:sz w:val="22"/>
          <w:szCs w:val="22"/>
          <w:spacing w:val="-2"/>
        </w:rPr>
        <w:t>的数据，利用人工智能算法，为顾客提供穿上这件衣服后的样子，让顾客虚拟试</w:t>
      </w:r>
    </w:p>
    <w:p>
      <w:pPr>
        <w:spacing w:line="218" w:lineRule="auto"/>
        <w:rPr>
          <w:rFonts w:ascii="SimSun" w:hAnsi="SimSun" w:eastAsia="SimSun" w:cs="SimSun"/>
          <w:sz w:val="22"/>
          <w:szCs w:val="22"/>
        </w:rPr>
      </w:pPr>
      <w:r>
        <w:rPr>
          <w:rFonts w:ascii="SimSun" w:hAnsi="SimSun" w:eastAsia="SimSun" w:cs="SimSun"/>
          <w:sz w:val="22"/>
          <w:szCs w:val="22"/>
          <w:spacing w:val="-5"/>
        </w:rPr>
        <w:t>衣服，这就是利用虚拟现实技术实现的增强客户体验的</w:t>
      </w:r>
      <w:r>
        <w:rPr>
          <w:rFonts w:ascii="SimSun" w:hAnsi="SimSun" w:eastAsia="SimSun" w:cs="SimSun"/>
          <w:sz w:val="22"/>
          <w:szCs w:val="22"/>
          <w:spacing w:val="-6"/>
        </w:rPr>
        <w:t>数字化业务。</w:t>
      </w:r>
    </w:p>
    <w:p>
      <w:pPr>
        <w:pStyle w:val="BodyText"/>
        <w:spacing w:line="246" w:lineRule="auto"/>
        <w:rPr/>
      </w:pPr>
      <w:r/>
    </w:p>
    <w:p>
      <w:pPr>
        <w:ind w:left="419"/>
        <w:spacing w:before="72" w:line="390" w:lineRule="exact"/>
        <w:rPr>
          <w:rFonts w:ascii="SimSun" w:hAnsi="SimSun" w:eastAsia="SimSun" w:cs="SimSun"/>
          <w:sz w:val="22"/>
          <w:szCs w:val="22"/>
        </w:rPr>
      </w:pPr>
      <w:r>
        <w:rPr>
          <w:rFonts w:ascii="SimSun" w:hAnsi="SimSun" w:eastAsia="SimSun" w:cs="SimSun"/>
          <w:sz w:val="22"/>
          <w:szCs w:val="22"/>
          <w:spacing w:val="-1"/>
          <w:position w:val="12"/>
        </w:rPr>
        <w:t>未来，人们可以足不出户就在全世界“旅游”。因为景区可以</w:t>
      </w:r>
      <w:r>
        <w:rPr>
          <w:rFonts w:ascii="SimSun" w:hAnsi="SimSun" w:eastAsia="SimSun" w:cs="SimSun"/>
          <w:sz w:val="22"/>
          <w:szCs w:val="22"/>
          <w:spacing w:val="-2"/>
          <w:position w:val="12"/>
        </w:rPr>
        <w:t>利用虚拟现实</w:t>
      </w:r>
    </w:p>
    <w:p>
      <w:pPr>
        <w:spacing w:line="219" w:lineRule="auto"/>
        <w:rPr>
          <w:rFonts w:ascii="SimSun" w:hAnsi="SimSun" w:eastAsia="SimSun" w:cs="SimSun"/>
          <w:sz w:val="22"/>
          <w:szCs w:val="22"/>
        </w:rPr>
      </w:pPr>
      <w:r>
        <w:rPr>
          <w:rFonts w:ascii="SimSun" w:hAnsi="SimSun" w:eastAsia="SimSun" w:cs="SimSun"/>
          <w:sz w:val="22"/>
          <w:szCs w:val="22"/>
          <w:spacing w:val="-5"/>
        </w:rPr>
        <w:t>技术构筑一个数字孪生，让人们“身临其境”地参观各地的美景。</w:t>
      </w:r>
    </w:p>
    <w:p>
      <w:pPr>
        <w:ind w:left="419"/>
        <w:spacing w:before="288" w:line="391" w:lineRule="exact"/>
        <w:rPr>
          <w:rFonts w:ascii="SimSun" w:hAnsi="SimSun" w:eastAsia="SimSun" w:cs="SimSun"/>
          <w:sz w:val="22"/>
          <w:szCs w:val="22"/>
        </w:rPr>
      </w:pPr>
      <w:r>
        <w:rPr>
          <w:rFonts w:ascii="SimSun" w:hAnsi="SimSun" w:eastAsia="SimSun" w:cs="SimSun"/>
          <w:sz w:val="22"/>
          <w:szCs w:val="22"/>
          <w:spacing w:val="-1"/>
          <w:position w:val="12"/>
        </w:rPr>
        <w:t>未来，人们不用出差去见客户，可以利用虚拟现实技术</w:t>
      </w:r>
      <w:r>
        <w:rPr>
          <w:rFonts w:ascii="SimSun" w:hAnsi="SimSun" w:eastAsia="SimSun" w:cs="SimSun"/>
          <w:sz w:val="22"/>
          <w:szCs w:val="22"/>
          <w:spacing w:val="-2"/>
          <w:position w:val="12"/>
        </w:rPr>
        <w:t>和全息影像技术实现</w:t>
      </w:r>
    </w:p>
    <w:p>
      <w:pPr>
        <w:spacing w:line="219" w:lineRule="auto"/>
        <w:rPr>
          <w:rFonts w:ascii="SimSun" w:hAnsi="SimSun" w:eastAsia="SimSun" w:cs="SimSun"/>
          <w:sz w:val="22"/>
          <w:szCs w:val="22"/>
        </w:rPr>
      </w:pPr>
      <w:r>
        <w:rPr>
          <w:rFonts w:ascii="SimSun" w:hAnsi="SimSun" w:eastAsia="SimSun" w:cs="SimSun"/>
          <w:sz w:val="22"/>
          <w:szCs w:val="22"/>
          <w:spacing w:val="-7"/>
        </w:rPr>
        <w:t>具有现场感的同客户非面对面的真实的沟通。</w:t>
      </w:r>
    </w:p>
    <w:p>
      <w:pPr>
        <w:pStyle w:val="BodyText"/>
        <w:spacing w:line="249" w:lineRule="auto"/>
        <w:rPr/>
      </w:pPr>
      <w:r/>
    </w:p>
    <w:p>
      <w:pPr>
        <w:pStyle w:val="BodyText"/>
        <w:spacing w:line="249" w:lineRule="auto"/>
        <w:rPr/>
      </w:pPr>
      <w:r/>
    </w:p>
    <w:p>
      <w:pPr>
        <w:pStyle w:val="BodyText"/>
        <w:spacing w:line="249" w:lineRule="auto"/>
        <w:rPr/>
      </w:pPr>
      <w:r/>
    </w:p>
    <w:p>
      <w:pPr>
        <w:ind w:left="1843"/>
        <w:spacing w:before="107" w:line="219" w:lineRule="auto"/>
        <w:outlineLvl w:val="6"/>
        <w:rPr>
          <w:rFonts w:ascii="SimSun" w:hAnsi="SimSun" w:eastAsia="SimSun" w:cs="SimSun"/>
          <w:sz w:val="33"/>
          <w:szCs w:val="33"/>
        </w:rPr>
      </w:pPr>
      <w:r>
        <w:rPr>
          <w:rFonts w:ascii="SimSun" w:hAnsi="SimSun" w:eastAsia="SimSun" w:cs="SimSun"/>
          <w:sz w:val="33"/>
          <w:szCs w:val="33"/>
          <w:b/>
          <w:bCs/>
          <w:spacing w:val="-13"/>
        </w:rPr>
        <w:t>2.5</w:t>
      </w:r>
      <w:r>
        <w:rPr>
          <w:rFonts w:ascii="SimSun" w:hAnsi="SimSun" w:eastAsia="SimSun" w:cs="SimSun"/>
          <w:sz w:val="33"/>
          <w:szCs w:val="33"/>
          <w:spacing w:val="127"/>
        </w:rPr>
        <w:t xml:space="preserve"> </w:t>
      </w:r>
      <w:r>
        <w:rPr>
          <w:rFonts w:ascii="SimSun" w:hAnsi="SimSun" w:eastAsia="SimSun" w:cs="SimSun"/>
          <w:sz w:val="33"/>
          <w:szCs w:val="33"/>
          <w:b/>
          <w:bCs/>
          <w:spacing w:val="-13"/>
        </w:rPr>
        <w:t>企业数字化转型是趋势</w:t>
      </w:r>
    </w:p>
    <w:p>
      <w:pPr>
        <w:pStyle w:val="BodyText"/>
        <w:spacing w:line="249" w:lineRule="auto"/>
        <w:rPr/>
      </w:pPr>
      <w:r/>
    </w:p>
    <w:p>
      <w:pPr>
        <w:pStyle w:val="BodyText"/>
        <w:spacing w:line="250" w:lineRule="auto"/>
        <w:rPr/>
      </w:pPr>
      <w:r/>
    </w:p>
    <w:p>
      <w:pPr>
        <w:pStyle w:val="BodyText"/>
        <w:spacing w:line="250" w:lineRule="auto"/>
        <w:rPr/>
      </w:pPr>
      <w:r/>
    </w:p>
    <w:p>
      <w:pPr>
        <w:ind w:left="433"/>
        <w:spacing w:before="72" w:line="219" w:lineRule="auto"/>
        <w:rPr>
          <w:rFonts w:ascii="SimSun" w:hAnsi="SimSun" w:eastAsia="SimSun" w:cs="SimSun"/>
          <w:sz w:val="22"/>
          <w:szCs w:val="22"/>
        </w:rPr>
      </w:pPr>
      <w:r>
        <w:rPr>
          <w:rFonts w:ascii="SimSun" w:hAnsi="SimSun" w:eastAsia="SimSun" w:cs="SimSun"/>
          <w:sz w:val="22"/>
          <w:szCs w:val="22"/>
          <w:b/>
          <w:bCs/>
          <w:spacing w:val="32"/>
        </w:rPr>
        <w:t>“跨界打劫”现象越来越普遍</w:t>
      </w:r>
    </w:p>
    <w:p>
      <w:pPr>
        <w:ind w:right="485" w:firstLine="419"/>
        <w:spacing w:before="283" w:line="327" w:lineRule="auto"/>
        <w:jc w:val="both"/>
        <w:rPr>
          <w:rFonts w:ascii="SimSun" w:hAnsi="SimSun" w:eastAsia="SimSun" w:cs="SimSun"/>
          <w:sz w:val="22"/>
          <w:szCs w:val="22"/>
        </w:rPr>
      </w:pPr>
      <w:r>
        <w:rPr>
          <w:rFonts w:ascii="SimSun" w:hAnsi="SimSun" w:eastAsia="SimSun" w:cs="SimSun"/>
          <w:sz w:val="22"/>
          <w:szCs w:val="22"/>
          <w:spacing w:val="-1"/>
        </w:rPr>
        <w:t>随着数据技术的发展，人们所处的外部环境变化越</w:t>
      </w:r>
      <w:r>
        <w:rPr>
          <w:rFonts w:ascii="SimSun" w:hAnsi="SimSun" w:eastAsia="SimSun" w:cs="SimSun"/>
          <w:sz w:val="22"/>
          <w:szCs w:val="22"/>
          <w:spacing w:val="-2"/>
        </w:rPr>
        <w:t>来越快，越来越多的企业</w:t>
      </w:r>
      <w:r>
        <w:rPr>
          <w:rFonts w:ascii="SimSun" w:hAnsi="SimSun" w:eastAsia="SimSun" w:cs="SimSun"/>
          <w:sz w:val="22"/>
          <w:szCs w:val="22"/>
        </w:rPr>
        <w:t xml:space="preserve"> </w:t>
      </w:r>
      <w:r>
        <w:rPr>
          <w:rFonts w:ascii="SimSun" w:hAnsi="SimSun" w:eastAsia="SimSun" w:cs="SimSun"/>
          <w:sz w:val="22"/>
          <w:szCs w:val="22"/>
          <w:spacing w:val="-7"/>
        </w:rPr>
        <w:t>领导者开始感知到变化所带来的威胁。</w:t>
      </w:r>
      <w:r>
        <w:rPr>
          <w:rFonts w:ascii="SimSun" w:hAnsi="SimSun" w:eastAsia="SimSun" w:cs="SimSun"/>
          <w:sz w:val="22"/>
          <w:szCs w:val="22"/>
          <w:spacing w:val="90"/>
        </w:rPr>
        <w:t xml:space="preserve"> </w:t>
      </w:r>
      <w:r>
        <w:rPr>
          <w:rFonts w:ascii="SimSun" w:hAnsi="SimSun" w:eastAsia="SimSun" w:cs="SimSun"/>
          <w:sz w:val="22"/>
          <w:szCs w:val="22"/>
          <w:spacing w:val="-7"/>
        </w:rPr>
        <w:t>“跨界打劫”现象</w:t>
      </w:r>
      <w:r>
        <w:rPr>
          <w:rFonts w:ascii="SimSun" w:hAnsi="SimSun" w:eastAsia="SimSun" w:cs="SimSun"/>
          <w:sz w:val="22"/>
          <w:szCs w:val="22"/>
          <w:spacing w:val="-8"/>
        </w:rPr>
        <w:t>层出不穷，很多企业已</w:t>
      </w:r>
    </w:p>
    <w:p>
      <w:pPr>
        <w:spacing w:line="219" w:lineRule="auto"/>
        <w:rPr>
          <w:rFonts w:ascii="SimSun" w:hAnsi="SimSun" w:eastAsia="SimSun" w:cs="SimSun"/>
          <w:sz w:val="22"/>
          <w:szCs w:val="22"/>
        </w:rPr>
      </w:pPr>
      <w:r>
        <w:rPr>
          <w:rFonts w:ascii="SimSun" w:hAnsi="SimSun" w:eastAsia="SimSun" w:cs="SimSun"/>
          <w:sz w:val="22"/>
          <w:szCs w:val="22"/>
          <w:spacing w:val="3"/>
        </w:rPr>
        <w:t>经不再单纯将同行作为竞争对手，而是抵抗“外敌入侵”(见图2-11)。</w:t>
      </w:r>
    </w:p>
    <w:p>
      <w:pPr>
        <w:spacing w:line="219" w:lineRule="auto"/>
        <w:sectPr>
          <w:pgSz w:w="9140" w:h="13250"/>
          <w:pgMar w:top="400" w:right="537" w:bottom="0" w:left="469" w:header="0" w:footer="0" w:gutter="0"/>
        </w:sectPr>
        <w:rPr>
          <w:rFonts w:ascii="SimSun" w:hAnsi="SimSun" w:eastAsia="SimSun" w:cs="SimSun"/>
          <w:sz w:val="22"/>
          <w:szCs w:val="22"/>
        </w:rPr>
      </w:pPr>
    </w:p>
    <w:p>
      <w:pPr>
        <w:pStyle w:val="BodyText"/>
        <w:spacing w:line="315" w:lineRule="auto"/>
        <w:rPr/>
      </w:pPr>
      <w:r/>
    </w:p>
    <w:p>
      <w:pPr>
        <w:spacing w:before="58" w:line="224" w:lineRule="auto"/>
        <w:rPr>
          <w:rFonts w:ascii="YouYuan" w:hAnsi="YouYuan" w:eastAsia="YouYuan" w:cs="YouYuan"/>
          <w:sz w:val="18"/>
          <w:szCs w:val="18"/>
        </w:rPr>
      </w:pPr>
      <w:r>
        <w:rPr>
          <w:rFonts w:ascii="YouYuan" w:hAnsi="YouYuan" w:eastAsia="YouYuan" w:cs="YouYuan"/>
          <w:sz w:val="18"/>
          <w:szCs w:val="18"/>
          <w:spacing w:val="-8"/>
        </w:rPr>
        <w:t>080</w:t>
      </w:r>
      <w:r>
        <w:rPr>
          <w:rFonts w:ascii="YouYuan" w:hAnsi="YouYuan" w:eastAsia="YouYuan" w:cs="YouYuan"/>
          <w:sz w:val="18"/>
          <w:szCs w:val="18"/>
          <w:spacing w:val="29"/>
        </w:rPr>
        <w:t xml:space="preserve">  </w:t>
      </w:r>
      <w:r>
        <w:rPr>
          <w:rFonts w:ascii="YouYuan" w:hAnsi="YouYuan" w:eastAsia="YouYuan" w:cs="YouYuan"/>
          <w:sz w:val="18"/>
          <w:szCs w:val="18"/>
          <w:spacing w:val="-8"/>
        </w:rPr>
        <w:t>数字蝶变：企业数字化转型之道</w:t>
      </w:r>
    </w:p>
    <w:p>
      <w:pPr>
        <w:pStyle w:val="BodyText"/>
        <w:spacing w:line="261" w:lineRule="auto"/>
        <w:rPr/>
      </w:pPr>
      <w:r/>
    </w:p>
    <w:p>
      <w:pPr>
        <w:pStyle w:val="BodyText"/>
        <w:spacing w:line="261" w:lineRule="auto"/>
        <w:rPr/>
      </w:pPr>
      <w:r/>
    </w:p>
    <w:p>
      <w:pPr>
        <w:pStyle w:val="BodyText"/>
        <w:ind w:firstLine="1050"/>
        <w:spacing w:line="3160" w:lineRule="exact"/>
        <w:rPr/>
      </w:pPr>
      <w:r>
        <w:rPr>
          <w:position w:val="-63"/>
        </w:rPr>
        <w:pict>
          <v:group id="_x0000_s464" style="mso-position-vertical-relative:line;mso-position-horizontal-relative:char;width:330pt;height:158pt;" filled="false" stroked="false" coordsize="6600,3160" coordorigin="0,0">
            <v:shape id="_x0000_s466" style="position:absolute;left:0;top:0;width:6600;height:3160;" filled="false" stroked="false" type="#_x0000_t75">
              <v:imagedata o:title="" r:id="rId56"/>
            </v:shape>
            <v:shape id="_x0000_s468" style="position:absolute;left:3560;top:188;width:810;height:2778;" filled="false" stroked="false" type="#_x0000_t202">
              <v:fill on="false"/>
              <v:stroke on="false"/>
              <v:path/>
              <v:imagedata o:title=""/>
              <o:lock v:ext="edit" aspectratio="false"/>
              <v:textbox inset="0mm,0mm,0mm,0mm">
                <w:txbxContent>
                  <w:p>
                    <w:pPr>
                      <w:ind w:left="219"/>
                      <w:spacing w:before="19" w:line="224" w:lineRule="auto"/>
                      <w:rPr>
                        <w:rFonts w:ascii="SimHei" w:hAnsi="SimHei" w:eastAsia="SimHei" w:cs="SimHei"/>
                        <w:sz w:val="18"/>
                        <w:szCs w:val="18"/>
                      </w:rPr>
                    </w:pPr>
                    <w:r>
                      <w:rPr>
                        <w:rFonts w:ascii="SimHei" w:hAnsi="SimHei" w:eastAsia="SimHei" w:cs="SimHei"/>
                        <w:sz w:val="18"/>
                        <w:szCs w:val="18"/>
                        <w:spacing w:val="-2"/>
                      </w:rPr>
                      <w:t>酒店</w:t>
                    </w:r>
                  </w:p>
                  <w:p>
                    <w:pPr>
                      <w:spacing w:line="309" w:lineRule="auto"/>
                      <w:rPr>
                        <w:rFonts w:ascii="Arial"/>
                        <w:sz w:val="21"/>
                      </w:rPr>
                    </w:pPr>
                    <w:r/>
                  </w:p>
                  <w:p>
                    <w:pPr>
                      <w:ind w:left="219"/>
                      <w:spacing w:before="58" w:line="180" w:lineRule="auto"/>
                      <w:rPr>
                        <w:rFonts w:ascii="SimHei" w:hAnsi="SimHei" w:eastAsia="SimHei" w:cs="SimHei"/>
                        <w:sz w:val="18"/>
                        <w:szCs w:val="18"/>
                      </w:rPr>
                    </w:pPr>
                    <w:r>
                      <w:rPr>
                        <w:rFonts w:ascii="SimHei" w:hAnsi="SimHei" w:eastAsia="SimHei" w:cs="SimHei"/>
                        <w:sz w:val="18"/>
                        <w:szCs w:val="18"/>
                        <w:spacing w:val="-8"/>
                      </w:rPr>
                      <w:t>汽车</w:t>
                    </w:r>
                  </w:p>
                  <w:p>
                    <w:pPr>
                      <w:ind w:left="20"/>
                      <w:spacing w:line="208" w:lineRule="auto"/>
                      <w:rPr>
                        <w:rFonts w:ascii="SimSun" w:hAnsi="SimSun" w:eastAsia="SimSun" w:cs="SimSun"/>
                        <w:sz w:val="12"/>
                        <w:szCs w:val="12"/>
                      </w:rPr>
                    </w:pPr>
                    <w:r>
                      <w:rPr>
                        <w:rFonts w:ascii="SimSun" w:hAnsi="SimSun" w:eastAsia="SimSun" w:cs="SimSun"/>
                        <w:sz w:val="12"/>
                        <w:szCs w:val="12"/>
                        <w:spacing w:val="-14"/>
                        <w:w w:val="89"/>
                      </w:rPr>
                      <w:t>播特、丰田、大众</w:t>
                    </w:r>
                  </w:p>
                  <w:p>
                    <w:pPr>
                      <w:ind w:left="219"/>
                      <w:spacing w:before="258" w:line="222" w:lineRule="auto"/>
                      <w:rPr>
                        <w:rFonts w:ascii="SimHei" w:hAnsi="SimHei" w:eastAsia="SimHei" w:cs="SimHei"/>
                        <w:sz w:val="18"/>
                        <w:szCs w:val="18"/>
                      </w:rPr>
                    </w:pPr>
                    <w:r>
                      <w:rPr>
                        <w:rFonts w:ascii="SimHei" w:hAnsi="SimHei" w:eastAsia="SimHei" w:cs="SimHei"/>
                        <w:sz w:val="18"/>
                        <w:szCs w:val="18"/>
                        <w:spacing w:val="-5"/>
                      </w:rPr>
                      <w:t>电商</w:t>
                    </w:r>
                  </w:p>
                  <w:p>
                    <w:pPr>
                      <w:spacing w:before="22" w:line="223" w:lineRule="auto"/>
                      <w:jc w:val="right"/>
                      <w:rPr>
                        <w:rFonts w:ascii="FangSong" w:hAnsi="FangSong" w:eastAsia="FangSong" w:cs="FangSong"/>
                        <w:sz w:val="12"/>
                        <w:szCs w:val="12"/>
                      </w:rPr>
                    </w:pPr>
                    <w:r>
                      <w:rPr>
                        <w:rFonts w:ascii="FangSong" w:hAnsi="FangSong" w:eastAsia="FangSong" w:cs="FangSong"/>
                        <w:sz w:val="12"/>
                        <w:szCs w:val="12"/>
                        <w:spacing w:val="-25"/>
                        <w:w w:val="99"/>
                      </w:rPr>
                      <w:t>淘宝、</w:t>
                    </w:r>
                    <w:r>
                      <w:rPr>
                        <w:rFonts w:ascii="FangSong" w:hAnsi="FangSong" w:eastAsia="FangSong" w:cs="FangSong"/>
                        <w:sz w:val="12"/>
                        <w:szCs w:val="12"/>
                        <w:spacing w:val="-24"/>
                        <w:w w:val="99"/>
                      </w:rPr>
                      <w:t>天猫、京</w:t>
                    </w:r>
                    <w:r>
                      <w:rPr>
                        <w:rFonts w:ascii="FangSong" w:hAnsi="FangSong" w:eastAsia="FangSong" w:cs="FangSong"/>
                        <w:sz w:val="12"/>
                        <w:szCs w:val="12"/>
                        <w:spacing w:val="-13"/>
                        <w:w w:val="99"/>
                      </w:rPr>
                      <w:t>东</w:t>
                    </w:r>
                  </w:p>
                  <w:p>
                    <w:pPr>
                      <w:spacing w:line="311" w:lineRule="auto"/>
                      <w:rPr>
                        <w:rFonts w:ascii="Arial"/>
                        <w:sz w:val="21"/>
                      </w:rPr>
                    </w:pPr>
                    <w:r/>
                  </w:p>
                  <w:p>
                    <w:pPr>
                      <w:ind w:left="219"/>
                      <w:spacing w:before="52" w:line="127" w:lineRule="exact"/>
                      <w:rPr>
                        <w:rFonts w:ascii="Arial" w:hAnsi="Arial" w:eastAsia="Arial" w:cs="Arial"/>
                        <w:sz w:val="18"/>
                        <w:szCs w:val="18"/>
                      </w:rPr>
                    </w:pPr>
                    <w:r>
                      <w:rPr>
                        <w:rFonts w:ascii="Arial" w:hAnsi="Arial" w:eastAsia="Arial" w:cs="Arial"/>
                        <w:sz w:val="18"/>
                        <w:szCs w:val="18"/>
                        <w:spacing w:val="-7"/>
                        <w:w w:val="96"/>
                        <w:position w:val="-3"/>
                      </w:rPr>
                      <w:t>OTA</w:t>
                    </w:r>
                  </w:p>
                  <w:p>
                    <w:pPr>
                      <w:ind w:left="20"/>
                      <w:spacing w:before="1" w:line="207" w:lineRule="auto"/>
                      <w:rPr>
                        <w:rFonts w:ascii="FangSong" w:hAnsi="FangSong" w:eastAsia="FangSong" w:cs="FangSong"/>
                        <w:sz w:val="12"/>
                        <w:szCs w:val="12"/>
                      </w:rPr>
                    </w:pPr>
                    <w:r>
                      <w:rPr>
                        <w:rFonts w:ascii="FangSong" w:hAnsi="FangSong" w:eastAsia="FangSong" w:cs="FangSong"/>
                        <w:sz w:val="12"/>
                        <w:szCs w:val="12"/>
                        <w:spacing w:val="-16"/>
                        <w:w w:val="80"/>
                      </w:rPr>
                      <w:t>物程、生哪儿、造牛</w:t>
                    </w:r>
                  </w:p>
                  <w:p>
                    <w:pPr>
                      <w:spacing w:line="326" w:lineRule="auto"/>
                      <w:rPr>
                        <w:rFonts w:ascii="Arial"/>
                        <w:sz w:val="21"/>
                      </w:rPr>
                    </w:pPr>
                    <w:r/>
                  </w:p>
                  <w:p>
                    <w:pPr>
                      <w:ind w:left="222"/>
                      <w:spacing w:before="59" w:line="222" w:lineRule="auto"/>
                      <w:rPr>
                        <w:rFonts w:ascii="SimHei" w:hAnsi="SimHei" w:eastAsia="SimHei" w:cs="SimHei"/>
                        <w:sz w:val="18"/>
                        <w:szCs w:val="18"/>
                      </w:rPr>
                    </w:pPr>
                    <w:r>
                      <w:rPr>
                        <w:rFonts w:ascii="SimHei" w:hAnsi="SimHei" w:eastAsia="SimHei" w:cs="SimHei"/>
                        <w:sz w:val="18"/>
                        <w:szCs w:val="18"/>
                        <w:b/>
                        <w:bCs/>
                        <w:spacing w:val="-12"/>
                      </w:rPr>
                      <w:t>餐饮</w:t>
                    </w:r>
                  </w:p>
                </w:txbxContent>
              </v:textbox>
            </v:shape>
            <v:shape id="_x0000_s470" style="position:absolute;left:129;top:775;width:870;height:2260;" filled="false" stroked="false" type="#_x0000_t202">
              <v:fill on="false"/>
              <v:stroke on="false"/>
              <v:path/>
              <v:imagedata o:title=""/>
              <o:lock v:ext="edit" aspectratio="false"/>
              <v:textbox inset="0mm,0mm,0mm,0mm">
                <w:txbxContent>
                  <w:p>
                    <w:pPr>
                      <w:ind w:left="50" w:right="20" w:hanging="30"/>
                      <w:spacing w:before="20" w:line="252" w:lineRule="auto"/>
                      <w:rPr>
                        <w:rFonts w:ascii="SimSun" w:hAnsi="SimSun" w:eastAsia="SimSun" w:cs="SimSun"/>
                        <w:sz w:val="10"/>
                        <w:szCs w:val="10"/>
                      </w:rPr>
                    </w:pPr>
                    <w:r>
                      <w:rPr>
                        <w:rFonts w:ascii="SimHei" w:hAnsi="SimHei" w:eastAsia="SimHei" w:cs="SimHei"/>
                        <w:sz w:val="14"/>
                        <w:szCs w:val="14"/>
                        <w:spacing w:val="25"/>
                      </w:rPr>
                      <w:t>电信运营商</w:t>
                    </w:r>
                    <w:r>
                      <w:rPr>
                        <w:rFonts w:ascii="SimHei" w:hAnsi="SimHei" w:eastAsia="SimHei" w:cs="SimHei"/>
                        <w:sz w:val="14"/>
                        <w:szCs w:val="14"/>
                        <w:spacing w:val="3"/>
                      </w:rPr>
                      <w:t xml:space="preserve"> </w:t>
                    </w:r>
                    <w:r>
                      <w:rPr>
                        <w:rFonts w:ascii="SimSun" w:hAnsi="SimSun" w:eastAsia="SimSun" w:cs="SimSun"/>
                        <w:sz w:val="10"/>
                        <w:szCs w:val="10"/>
                        <w:spacing w:val="-4"/>
                      </w:rPr>
                      <w:t>联通、电信、移动</w:t>
                    </w:r>
                  </w:p>
                  <w:p>
                    <w:pPr>
                      <w:spacing w:line="300" w:lineRule="auto"/>
                      <w:rPr>
                        <w:rFonts w:ascii="Arial"/>
                        <w:sz w:val="21"/>
                      </w:rPr>
                    </w:pPr>
                    <w:r/>
                  </w:p>
                  <w:p>
                    <w:pPr>
                      <w:ind w:left="272"/>
                      <w:spacing w:before="59" w:line="222" w:lineRule="auto"/>
                      <w:rPr>
                        <w:rFonts w:ascii="SimHei" w:hAnsi="SimHei" w:eastAsia="SimHei" w:cs="SimHei"/>
                        <w:sz w:val="18"/>
                        <w:szCs w:val="18"/>
                      </w:rPr>
                    </w:pPr>
                    <w:r>
                      <w:rPr>
                        <w:rFonts w:ascii="SimHei" w:hAnsi="SimHei" w:eastAsia="SimHei" w:cs="SimHei"/>
                        <w:sz w:val="18"/>
                        <w:szCs w:val="18"/>
                        <w:b/>
                        <w:bCs/>
                        <w:spacing w:val="-12"/>
                      </w:rPr>
                      <w:t>银行</w:t>
                    </w:r>
                  </w:p>
                  <w:p>
                    <w:pPr>
                      <w:spacing w:line="373" w:lineRule="auto"/>
                      <w:rPr>
                        <w:rFonts w:ascii="Arial"/>
                        <w:sz w:val="21"/>
                      </w:rPr>
                    </w:pPr>
                    <w:r/>
                  </w:p>
                  <w:p>
                    <w:pPr>
                      <w:ind w:left="202"/>
                      <w:spacing w:before="59" w:line="222" w:lineRule="auto"/>
                      <w:rPr>
                        <w:rFonts w:ascii="SimHei" w:hAnsi="SimHei" w:eastAsia="SimHei" w:cs="SimHei"/>
                        <w:sz w:val="18"/>
                        <w:szCs w:val="18"/>
                      </w:rPr>
                    </w:pPr>
                    <w:r>
                      <w:rPr>
                        <w:rFonts w:ascii="SimHei" w:hAnsi="SimHei" w:eastAsia="SimHei" w:cs="SimHei"/>
                        <w:sz w:val="18"/>
                        <w:szCs w:val="18"/>
                        <w:b/>
                        <w:bCs/>
                        <w:spacing w:val="-13"/>
                      </w:rPr>
                      <w:t>出租车</w:t>
                    </w:r>
                  </w:p>
                  <w:p>
                    <w:pPr>
                      <w:spacing w:line="304" w:lineRule="auto"/>
                      <w:rPr>
                        <w:rFonts w:ascii="Arial"/>
                        <w:sz w:val="21"/>
                      </w:rPr>
                    </w:pPr>
                    <w:r/>
                  </w:p>
                  <w:p>
                    <w:pPr>
                      <w:ind w:left="280"/>
                      <w:spacing w:before="59" w:line="185" w:lineRule="auto"/>
                      <w:rPr>
                        <w:rFonts w:ascii="SimHei" w:hAnsi="SimHei" w:eastAsia="SimHei" w:cs="SimHei"/>
                        <w:sz w:val="18"/>
                        <w:szCs w:val="18"/>
                      </w:rPr>
                    </w:pPr>
                    <w:r>
                      <w:rPr>
                        <w:rFonts w:ascii="SimHei" w:hAnsi="SimHei" w:eastAsia="SimHei" w:cs="SimHei"/>
                        <w:sz w:val="18"/>
                        <w:szCs w:val="18"/>
                        <w:spacing w:val="-11"/>
                      </w:rPr>
                      <w:t>家电</w:t>
                    </w:r>
                  </w:p>
                  <w:p>
                    <w:pPr>
                      <w:ind w:left="60"/>
                      <w:spacing w:line="215" w:lineRule="auto"/>
                      <w:rPr>
                        <w:rFonts w:ascii="SimSun" w:hAnsi="SimSun" w:eastAsia="SimSun" w:cs="SimSun"/>
                        <w:sz w:val="12"/>
                        <w:szCs w:val="12"/>
                      </w:rPr>
                    </w:pPr>
                    <w:r>
                      <w:rPr>
                        <w:rFonts w:ascii="SimSun" w:hAnsi="SimSun" w:eastAsia="SimSun" w:cs="SimSun"/>
                        <w:sz w:val="12"/>
                        <w:szCs w:val="12"/>
                        <w:spacing w:val="-15"/>
                        <w:w w:val="94"/>
                      </w:rPr>
                      <w:t>海尔、美的、格力</w:t>
                    </w:r>
                  </w:p>
                </w:txbxContent>
              </v:textbox>
            </v:shape>
            <v:shape id="_x0000_s472" style="position:absolute;left:5801;top:180;width:570;height:2763;" filled="false" stroked="false" type="#_x0000_t202">
              <v:fill on="false"/>
              <v:stroke on="false"/>
              <v:path/>
              <v:imagedata o:title=""/>
              <o:lock v:ext="edit" aspectratio="false"/>
              <v:textbox inset="0mm,0mm,0mm,0mm">
                <w:txbxContent>
                  <w:p>
                    <w:pPr>
                      <w:ind w:left="148"/>
                      <w:spacing w:before="20" w:line="225" w:lineRule="auto"/>
                      <w:rPr>
                        <w:rFonts w:ascii="SimHei" w:hAnsi="SimHei" w:eastAsia="SimHei" w:cs="SimHei"/>
                        <w:sz w:val="18"/>
                        <w:szCs w:val="18"/>
                      </w:rPr>
                    </w:pPr>
                    <w:r>
                      <w:rPr>
                        <w:rFonts w:ascii="SimHei" w:hAnsi="SimHei" w:eastAsia="SimHei" w:cs="SimHei"/>
                        <w:sz w:val="18"/>
                        <w:szCs w:val="18"/>
                        <w:spacing w:val="-22"/>
                      </w:rPr>
                      <w:t>自如</w:t>
                    </w:r>
                  </w:p>
                  <w:p>
                    <w:pPr>
                      <w:spacing w:line="326" w:lineRule="auto"/>
                      <w:rPr>
                        <w:rFonts w:ascii="Arial"/>
                        <w:sz w:val="21"/>
                      </w:rPr>
                    </w:pPr>
                    <w:r/>
                  </w:p>
                  <w:p>
                    <w:pPr>
                      <w:ind w:left="148"/>
                      <w:spacing w:before="58" w:line="222" w:lineRule="auto"/>
                      <w:rPr>
                        <w:rFonts w:ascii="SimHei" w:hAnsi="SimHei" w:eastAsia="SimHei" w:cs="SimHei"/>
                        <w:sz w:val="18"/>
                        <w:szCs w:val="18"/>
                      </w:rPr>
                    </w:pPr>
                    <w:r>
                      <w:rPr>
                        <w:rFonts w:ascii="SimHei" w:hAnsi="SimHei" w:eastAsia="SimHei" w:cs="SimHei"/>
                        <w:sz w:val="18"/>
                        <w:szCs w:val="18"/>
                        <w:spacing w:val="-18"/>
                        <w:w w:val="97"/>
                      </w:rPr>
                      <w:t>百度</w:t>
                    </w:r>
                  </w:p>
                  <w:p>
                    <w:pPr>
                      <w:spacing w:line="384" w:lineRule="auto"/>
                      <w:rPr>
                        <w:rFonts w:ascii="Arial"/>
                        <w:sz w:val="21"/>
                      </w:rPr>
                    </w:pPr>
                    <w:r/>
                  </w:p>
                  <w:p>
                    <w:pPr>
                      <w:ind w:left="148"/>
                      <w:spacing w:before="59" w:line="221" w:lineRule="auto"/>
                      <w:rPr>
                        <w:rFonts w:ascii="SimSun" w:hAnsi="SimSun" w:eastAsia="SimSun" w:cs="SimSun"/>
                        <w:sz w:val="18"/>
                        <w:szCs w:val="18"/>
                      </w:rPr>
                    </w:pPr>
                    <w:r>
                      <w:rPr>
                        <w:rFonts w:ascii="SimSun" w:hAnsi="SimSun" w:eastAsia="SimSun" w:cs="SimSun"/>
                        <w:sz w:val="18"/>
                        <w:szCs w:val="18"/>
                        <w:spacing w:val="-14"/>
                        <w:w w:val="94"/>
                      </w:rPr>
                      <w:t>抖音</w:t>
                    </w:r>
                  </w:p>
                  <w:p>
                    <w:pPr>
                      <w:spacing w:line="388" w:lineRule="auto"/>
                      <w:rPr>
                        <w:rFonts w:ascii="Arial"/>
                        <w:sz w:val="21"/>
                      </w:rPr>
                    </w:pPr>
                    <w:r/>
                  </w:p>
                  <w:p>
                    <w:pPr>
                      <w:spacing w:before="59" w:line="222" w:lineRule="auto"/>
                      <w:jc w:val="right"/>
                      <w:rPr>
                        <w:rFonts w:ascii="SimHei" w:hAnsi="SimHei" w:eastAsia="SimHei" w:cs="SimHei"/>
                        <w:sz w:val="18"/>
                        <w:szCs w:val="18"/>
                      </w:rPr>
                    </w:pPr>
                    <w:r>
                      <w:rPr>
                        <w:rFonts w:ascii="SimHei" w:hAnsi="SimHei" w:eastAsia="SimHei" w:cs="SimHei"/>
                        <w:sz w:val="18"/>
                        <w:szCs w:val="18"/>
                        <w:b/>
                        <w:bCs/>
                        <w:spacing w:val="-17"/>
                        <w:w w:val="81"/>
                      </w:rPr>
                      <w:t>百度地图</w:t>
                    </w:r>
                  </w:p>
                  <w:p>
                    <w:pPr>
                      <w:spacing w:line="410" w:lineRule="auto"/>
                      <w:rPr>
                        <w:rFonts w:ascii="Arial"/>
                        <w:sz w:val="21"/>
                      </w:rPr>
                    </w:pPr>
                    <w:r/>
                  </w:p>
                  <w:p>
                    <w:pPr>
                      <w:ind w:left="20"/>
                      <w:spacing w:before="39" w:line="221" w:lineRule="auto"/>
                      <w:rPr>
                        <w:rFonts w:ascii="SimHei" w:hAnsi="SimHei" w:eastAsia="SimHei" w:cs="SimHei"/>
                        <w:sz w:val="12"/>
                        <w:szCs w:val="12"/>
                      </w:rPr>
                    </w:pPr>
                    <w:r>
                      <w:rPr>
                        <w:rFonts w:ascii="SimHei" w:hAnsi="SimHei" w:eastAsia="SimHei" w:cs="SimHei"/>
                        <w:sz w:val="12"/>
                        <w:szCs w:val="12"/>
                        <w:b/>
                        <w:bCs/>
                        <w:spacing w:val="9"/>
                      </w:rPr>
                      <w:t>超级物种</w:t>
                    </w:r>
                  </w:p>
                </w:txbxContent>
              </v:textbox>
            </v:shape>
            <v:shape id="_x0000_s474" style="position:absolute;left:4790;top:234;width:555;height:2735;" filled="false" stroked="false" type="#_x0000_t202">
              <v:fill on="false"/>
              <v:stroke on="false"/>
              <v:path/>
              <v:imagedata o:title=""/>
              <o:lock v:ext="edit" aspectratio="false"/>
              <v:textbox inset="0mm,0mm,0mm,0mm">
                <w:txbxContent>
                  <w:p>
                    <w:pPr>
                      <w:ind w:left="80"/>
                      <w:spacing w:before="19" w:line="222" w:lineRule="auto"/>
                      <w:rPr>
                        <w:rFonts w:ascii="SimHei" w:hAnsi="SimHei" w:eastAsia="SimHei" w:cs="SimHei"/>
                        <w:sz w:val="12"/>
                        <w:szCs w:val="12"/>
                      </w:rPr>
                    </w:pPr>
                    <w:r>
                      <w:rPr>
                        <w:rFonts w:ascii="SimHei" w:hAnsi="SimHei" w:eastAsia="SimHei" w:cs="SimHei"/>
                        <w:sz w:val="12"/>
                        <w:szCs w:val="12"/>
                        <w:spacing w:val="11"/>
                      </w:rPr>
                      <w:t>爱彼迎</w:t>
                    </w:r>
                  </w:p>
                  <w:p>
                    <w:pPr>
                      <w:spacing w:line="348" w:lineRule="auto"/>
                      <w:rPr>
                        <w:rFonts w:ascii="Arial"/>
                        <w:sz w:val="21"/>
                      </w:rPr>
                    </w:pPr>
                    <w:r/>
                  </w:p>
                  <w:p>
                    <w:pPr>
                      <w:ind w:left="119"/>
                      <w:spacing w:before="58" w:line="222" w:lineRule="auto"/>
                      <w:rPr>
                        <w:rFonts w:ascii="SimHei" w:hAnsi="SimHei" w:eastAsia="SimHei" w:cs="SimHei"/>
                        <w:sz w:val="18"/>
                        <w:szCs w:val="18"/>
                      </w:rPr>
                    </w:pPr>
                    <w:r>
                      <w:rPr>
                        <w:rFonts w:ascii="SimHei" w:hAnsi="SimHei" w:eastAsia="SimHei" w:cs="SimHei"/>
                        <w:sz w:val="18"/>
                        <w:szCs w:val="18"/>
                        <w:spacing w:val="-11"/>
                        <w:w w:val="94"/>
                      </w:rPr>
                      <w:t>谷歌</w:t>
                    </w:r>
                  </w:p>
                  <w:p>
                    <w:pPr>
                      <w:spacing w:line="381" w:lineRule="auto"/>
                      <w:rPr>
                        <w:rFonts w:ascii="Arial"/>
                        <w:sz w:val="21"/>
                      </w:rPr>
                    </w:pPr>
                    <w:r/>
                  </w:p>
                  <w:p>
                    <w:pPr>
                      <w:ind w:left="119"/>
                      <w:spacing w:before="58" w:line="221" w:lineRule="auto"/>
                      <w:rPr>
                        <w:rFonts w:ascii="SimHei" w:hAnsi="SimHei" w:eastAsia="SimHei" w:cs="SimHei"/>
                        <w:sz w:val="18"/>
                        <w:szCs w:val="18"/>
                      </w:rPr>
                    </w:pPr>
                    <w:r>
                      <w:rPr>
                        <w:rFonts w:ascii="SimHei" w:hAnsi="SimHei" w:eastAsia="SimHei" w:cs="SimHei"/>
                        <w:sz w:val="18"/>
                        <w:szCs w:val="18"/>
                        <w:spacing w:val="-20"/>
                      </w:rPr>
                      <w:t>美团</w:t>
                    </w:r>
                  </w:p>
                  <w:p>
                    <w:pPr>
                      <w:spacing w:line="461" w:lineRule="auto"/>
                      <w:rPr>
                        <w:rFonts w:ascii="Arial"/>
                        <w:sz w:val="21"/>
                      </w:rPr>
                    </w:pPr>
                    <w:r/>
                  </w:p>
                  <w:p>
                    <w:pPr>
                      <w:ind w:left="20"/>
                      <w:spacing w:before="39" w:line="222" w:lineRule="auto"/>
                      <w:rPr>
                        <w:rFonts w:ascii="SimHei" w:hAnsi="SimHei" w:eastAsia="SimHei" w:cs="SimHei"/>
                        <w:sz w:val="12"/>
                        <w:szCs w:val="12"/>
                      </w:rPr>
                    </w:pPr>
                    <w:r>
                      <w:rPr>
                        <w:rFonts w:ascii="SimHei" w:hAnsi="SimHei" w:eastAsia="SimHei" w:cs="SimHei"/>
                        <w:sz w:val="12"/>
                        <w:szCs w:val="12"/>
                        <w:spacing w:val="8"/>
                      </w:rPr>
                      <w:t>高德导航</w:t>
                    </w:r>
                  </w:p>
                  <w:p>
                    <w:pPr>
                      <w:spacing w:line="377" w:lineRule="auto"/>
                      <w:rPr>
                        <w:rFonts w:ascii="Arial"/>
                        <w:sz w:val="21"/>
                      </w:rPr>
                    </w:pPr>
                    <w:r/>
                  </w:p>
                  <w:p>
                    <w:pPr>
                      <w:ind w:left="122"/>
                      <w:spacing w:before="59" w:line="224" w:lineRule="auto"/>
                      <w:rPr>
                        <w:rFonts w:ascii="SimHei" w:hAnsi="SimHei" w:eastAsia="SimHei" w:cs="SimHei"/>
                        <w:sz w:val="18"/>
                        <w:szCs w:val="18"/>
                      </w:rPr>
                    </w:pPr>
                    <w:r>
                      <w:rPr>
                        <w:rFonts w:ascii="SimHei" w:hAnsi="SimHei" w:eastAsia="SimHei" w:cs="SimHei"/>
                        <w:sz w:val="18"/>
                        <w:szCs w:val="18"/>
                        <w:b/>
                        <w:bCs/>
                        <w:spacing w:val="-22"/>
                      </w:rPr>
                      <w:t>盒马</w:t>
                    </w:r>
                  </w:p>
                </w:txbxContent>
              </v:textbox>
            </v:shape>
            <v:shape id="_x0000_s476" style="position:absolute;left:2360;top:787;width:684;height:2158;" filled="false" stroked="false" type="#_x0000_t202">
              <v:fill on="false"/>
              <v:stroke on="false"/>
              <v:path/>
              <v:imagedata o:title=""/>
              <o:lock v:ext="edit" aspectratio="false"/>
              <v:textbox inset="0mm,0mm,0mm,0mm">
                <w:txbxContent>
                  <w:p>
                    <w:pPr>
                      <w:ind w:left="209"/>
                      <w:spacing w:before="20" w:line="223" w:lineRule="auto"/>
                      <w:rPr>
                        <w:rFonts w:ascii="SimHei" w:hAnsi="SimHei" w:eastAsia="SimHei" w:cs="SimHei"/>
                        <w:sz w:val="18"/>
                        <w:szCs w:val="18"/>
                      </w:rPr>
                    </w:pPr>
                    <w:r>
                      <w:rPr>
                        <w:rFonts w:ascii="SimHei" w:hAnsi="SimHei" w:eastAsia="SimHei" w:cs="SimHei"/>
                        <w:sz w:val="18"/>
                        <w:szCs w:val="18"/>
                        <w:spacing w:val="-10"/>
                        <w:w w:val="94"/>
                      </w:rPr>
                      <w:t>钉钉</w:t>
                    </w:r>
                  </w:p>
                  <w:p>
                    <w:pPr>
                      <w:spacing w:line="300" w:lineRule="auto"/>
                      <w:rPr>
                        <w:rFonts w:ascii="Arial"/>
                        <w:sz w:val="21"/>
                      </w:rPr>
                    </w:pPr>
                    <w:r/>
                  </w:p>
                  <w:p>
                    <w:pPr>
                      <w:ind w:left="20" w:right="20" w:firstLine="129"/>
                      <w:spacing w:before="59" w:line="230" w:lineRule="auto"/>
                      <w:rPr>
                        <w:rFonts w:ascii="SimHei" w:hAnsi="SimHei" w:eastAsia="SimHei" w:cs="SimHei"/>
                        <w:sz w:val="12"/>
                        <w:szCs w:val="12"/>
                      </w:rPr>
                    </w:pPr>
                    <w:r>
                      <w:rPr>
                        <w:rFonts w:ascii="SimHei" w:hAnsi="SimHei" w:eastAsia="SimHei" w:cs="SimHei"/>
                        <w:sz w:val="18"/>
                        <w:szCs w:val="18"/>
                        <w:spacing w:val="-12"/>
                        <w:w w:val="80"/>
                      </w:rPr>
                      <w:t>余额宝</w:t>
                    </w:r>
                    <w:r>
                      <w:rPr>
                        <w:rFonts w:ascii="SimHei" w:hAnsi="SimHei" w:eastAsia="SimHei" w:cs="SimHei"/>
                        <w:sz w:val="18"/>
                        <w:szCs w:val="18"/>
                      </w:rPr>
                      <w:t xml:space="preserve">  </w:t>
                    </w:r>
                    <w:r>
                      <w:rPr>
                        <w:rFonts w:ascii="SimHei" w:hAnsi="SimHei" w:eastAsia="SimHei" w:cs="SimHei"/>
                        <w:sz w:val="12"/>
                        <w:szCs w:val="12"/>
                        <w:spacing w:val="8"/>
                      </w:rPr>
                      <w:t>花呗、白条</w:t>
                    </w:r>
                  </w:p>
                  <w:p>
                    <w:pPr>
                      <w:spacing w:line="372" w:lineRule="auto"/>
                      <w:rPr>
                        <w:rFonts w:ascii="Arial"/>
                        <w:sz w:val="21"/>
                      </w:rPr>
                    </w:pPr>
                    <w:r/>
                  </w:p>
                  <w:p>
                    <w:pPr>
                      <w:ind w:left="90"/>
                      <w:spacing w:before="39" w:line="221" w:lineRule="auto"/>
                      <w:rPr>
                        <w:rFonts w:ascii="SimHei" w:hAnsi="SimHei" w:eastAsia="SimHei" w:cs="SimHei"/>
                        <w:sz w:val="12"/>
                        <w:szCs w:val="12"/>
                      </w:rPr>
                    </w:pPr>
                    <w:r>
                      <w:rPr>
                        <w:rFonts w:ascii="SimHei" w:hAnsi="SimHei" w:eastAsia="SimHei" w:cs="SimHei"/>
                        <w:sz w:val="12"/>
                        <w:szCs w:val="12"/>
                        <w:spacing w:val="9"/>
                      </w:rPr>
                      <w:t>共享汽车</w:t>
                    </w:r>
                  </w:p>
                  <w:p>
                    <w:pPr>
                      <w:spacing w:line="444" w:lineRule="auto"/>
                      <w:rPr>
                        <w:rFonts w:ascii="Arial"/>
                        <w:sz w:val="21"/>
                      </w:rPr>
                    </w:pPr>
                    <w:r/>
                  </w:p>
                  <w:p>
                    <w:pPr>
                      <w:ind w:left="211"/>
                      <w:spacing w:before="39" w:line="224" w:lineRule="auto"/>
                      <w:rPr>
                        <w:rFonts w:ascii="SimHei" w:hAnsi="SimHei" w:eastAsia="SimHei" w:cs="SimHei"/>
                        <w:sz w:val="12"/>
                        <w:szCs w:val="12"/>
                      </w:rPr>
                    </w:pPr>
                    <w:r>
                      <w:rPr>
                        <w:rFonts w:ascii="SimHei" w:hAnsi="SimHei" w:eastAsia="SimHei" w:cs="SimHei"/>
                        <w:sz w:val="12"/>
                        <w:szCs w:val="12"/>
                        <w:b/>
                        <w:bCs/>
                        <w:spacing w:val="-4"/>
                      </w:rPr>
                      <w:t>苹</w:t>
                    </w:r>
                    <w:r>
                      <w:rPr>
                        <w:rFonts w:ascii="SimHei" w:hAnsi="SimHei" w:eastAsia="SimHei" w:cs="SimHei"/>
                        <w:sz w:val="12"/>
                        <w:szCs w:val="12"/>
                        <w:spacing w:val="-15"/>
                      </w:rPr>
                      <w:t xml:space="preserve"> </w:t>
                    </w:r>
                    <w:r>
                      <w:rPr>
                        <w:rFonts w:ascii="SimHei" w:hAnsi="SimHei" w:eastAsia="SimHei" w:cs="SimHei"/>
                        <w:sz w:val="12"/>
                        <w:szCs w:val="12"/>
                        <w:b/>
                        <w:bCs/>
                        <w:spacing w:val="-4"/>
                      </w:rPr>
                      <w:t>果</w:t>
                    </w:r>
                  </w:p>
                </w:txbxContent>
              </v:textbox>
            </v:shape>
            <v:shape id="_x0000_s478" style="position:absolute;left:1380;top:784;width:547;height:2186;" filled="false" stroked="false" type="#_x0000_t202">
              <v:fill on="false"/>
              <v:stroke on="false"/>
              <v:path/>
              <v:imagedata o:title=""/>
              <o:lock v:ext="edit" aspectratio="false"/>
              <v:textbox inset="0mm,0mm,0mm,0mm">
                <w:txbxContent>
                  <w:p>
                    <w:pPr>
                      <w:ind w:left="161"/>
                      <w:spacing w:before="20" w:line="219" w:lineRule="auto"/>
                      <w:rPr>
                        <w:rFonts w:ascii="SimSun" w:hAnsi="SimSun" w:eastAsia="SimSun" w:cs="SimSun"/>
                        <w:sz w:val="18"/>
                        <w:szCs w:val="18"/>
                      </w:rPr>
                    </w:pPr>
                    <w:r>
                      <w:rPr>
                        <w:rFonts w:ascii="SimSun" w:hAnsi="SimSun" w:eastAsia="SimSun" w:cs="SimSun"/>
                        <w:sz w:val="18"/>
                        <w:szCs w:val="18"/>
                        <w:b/>
                        <w:bCs/>
                        <w:spacing w:val="-13"/>
                        <w:w w:val="94"/>
                      </w:rPr>
                      <w:t>微信</w:t>
                    </w:r>
                  </w:p>
                  <w:p>
                    <w:pPr>
                      <w:spacing w:line="345" w:lineRule="auto"/>
                      <w:rPr>
                        <w:rFonts w:ascii="Arial"/>
                        <w:sz w:val="21"/>
                      </w:rPr>
                    </w:pPr>
                    <w:r/>
                  </w:p>
                  <w:p>
                    <w:pPr>
                      <w:ind w:left="20" w:right="20" w:firstLine="79"/>
                      <w:spacing w:before="52" w:line="239" w:lineRule="auto"/>
                      <w:rPr>
                        <w:rFonts w:ascii="SimHei" w:hAnsi="SimHei" w:eastAsia="SimHei" w:cs="SimHei"/>
                        <w:sz w:val="11"/>
                        <w:szCs w:val="11"/>
                      </w:rPr>
                    </w:pPr>
                    <w:r>
                      <w:rPr>
                        <w:rFonts w:ascii="SimHei" w:hAnsi="SimHei" w:eastAsia="SimHei" w:cs="SimHei"/>
                        <w:sz w:val="16"/>
                        <w:szCs w:val="16"/>
                        <w:spacing w:val="-16"/>
                        <w:w w:val="92"/>
                      </w:rPr>
                      <w:t>支付宝</w:t>
                    </w:r>
                    <w:r>
                      <w:rPr>
                        <w:rFonts w:ascii="SimHei" w:hAnsi="SimHei" w:eastAsia="SimHei" w:cs="SimHei"/>
                        <w:sz w:val="16"/>
                        <w:szCs w:val="16"/>
                        <w:spacing w:val="3"/>
                      </w:rPr>
                      <w:t xml:space="preserve"> </w:t>
                    </w:r>
                    <w:r>
                      <w:rPr>
                        <w:rFonts w:ascii="SimHei" w:hAnsi="SimHei" w:eastAsia="SimHei" w:cs="SimHei"/>
                        <w:sz w:val="11"/>
                        <w:szCs w:val="11"/>
                        <w:spacing w:val="16"/>
                      </w:rPr>
                      <w:t>微信支付</w:t>
                    </w:r>
                  </w:p>
                  <w:p>
                    <w:pPr>
                      <w:spacing w:line="363" w:lineRule="auto"/>
                      <w:rPr>
                        <w:rFonts w:ascii="Arial"/>
                        <w:sz w:val="21"/>
                      </w:rPr>
                    </w:pPr>
                    <w:r/>
                  </w:p>
                  <w:p>
                    <w:pPr>
                      <w:ind w:left="21"/>
                      <w:spacing w:before="39" w:line="222" w:lineRule="auto"/>
                      <w:rPr>
                        <w:rFonts w:ascii="SimHei" w:hAnsi="SimHei" w:eastAsia="SimHei" w:cs="SimHei"/>
                        <w:sz w:val="12"/>
                        <w:szCs w:val="12"/>
                      </w:rPr>
                    </w:pPr>
                    <w:r>
                      <w:rPr>
                        <w:rFonts w:ascii="SimHei" w:hAnsi="SimHei" w:eastAsia="SimHei" w:cs="SimHei"/>
                        <w:sz w:val="12"/>
                        <w:szCs w:val="12"/>
                        <w:b/>
                        <w:bCs/>
                        <w:spacing w:val="4"/>
                      </w:rPr>
                      <w:t>滴滴打车</w:t>
                    </w:r>
                  </w:p>
                  <w:p>
                    <w:pPr>
                      <w:spacing w:line="389" w:lineRule="auto"/>
                      <w:rPr>
                        <w:rFonts w:ascii="Arial"/>
                        <w:sz w:val="21"/>
                      </w:rPr>
                    </w:pPr>
                    <w:r/>
                  </w:p>
                  <w:p>
                    <w:pPr>
                      <w:ind w:left="159"/>
                      <w:spacing w:before="59" w:line="222" w:lineRule="auto"/>
                      <w:rPr>
                        <w:rFonts w:ascii="SimHei" w:hAnsi="SimHei" w:eastAsia="SimHei" w:cs="SimHei"/>
                        <w:sz w:val="18"/>
                        <w:szCs w:val="18"/>
                      </w:rPr>
                    </w:pPr>
                    <w:r>
                      <w:rPr>
                        <w:rFonts w:ascii="SimHei" w:hAnsi="SimHei" w:eastAsia="SimHei" w:cs="SimHei"/>
                        <w:sz w:val="18"/>
                        <w:szCs w:val="18"/>
                        <w:color w:val="FFFFFF"/>
                        <w:spacing w:val="-21"/>
                        <w:w w:val="99"/>
                      </w:rPr>
                      <w:t>小米</w:t>
                    </w:r>
                  </w:p>
                </w:txbxContent>
              </v:textbox>
            </v:shape>
          </v:group>
        </w:pict>
      </w:r>
    </w:p>
    <w:p>
      <w:pPr>
        <w:ind w:left="2450"/>
        <w:spacing w:before="125" w:line="221" w:lineRule="auto"/>
        <w:rPr>
          <w:rFonts w:ascii="SimHei" w:hAnsi="SimHei" w:eastAsia="SimHei" w:cs="SimHei"/>
          <w:sz w:val="18"/>
          <w:szCs w:val="18"/>
        </w:rPr>
      </w:pPr>
      <w:r>
        <w:rPr>
          <w:rFonts w:ascii="SimHei" w:hAnsi="SimHei" w:eastAsia="SimHei" w:cs="SimHei"/>
          <w:sz w:val="18"/>
          <w:szCs w:val="18"/>
          <w:spacing w:val="12"/>
        </w:rPr>
        <w:t>图2-</w:t>
      </w:r>
      <w:r>
        <w:rPr>
          <w:rFonts w:ascii="SimHei" w:hAnsi="SimHei" w:eastAsia="SimHei" w:cs="SimHei"/>
          <w:sz w:val="18"/>
          <w:szCs w:val="18"/>
          <w:spacing w:val="-28"/>
        </w:rPr>
        <w:t xml:space="preserve"> </w:t>
      </w:r>
      <w:r>
        <w:rPr>
          <w:rFonts w:ascii="SimHei" w:hAnsi="SimHei" w:eastAsia="SimHei" w:cs="SimHei"/>
          <w:sz w:val="18"/>
          <w:szCs w:val="18"/>
          <w:spacing w:val="12"/>
        </w:rPr>
        <w:t>11</w:t>
      </w:r>
      <w:r>
        <w:rPr>
          <w:rFonts w:ascii="SimHei" w:hAnsi="SimHei" w:eastAsia="SimHei" w:cs="SimHei"/>
          <w:sz w:val="18"/>
          <w:szCs w:val="18"/>
          <w:spacing w:val="1"/>
        </w:rPr>
        <w:t xml:space="preserve">  </w:t>
      </w:r>
      <w:r>
        <w:rPr>
          <w:rFonts w:ascii="SimHei" w:hAnsi="SimHei" w:eastAsia="SimHei" w:cs="SimHei"/>
          <w:sz w:val="18"/>
          <w:szCs w:val="18"/>
          <w:spacing w:val="12"/>
        </w:rPr>
        <w:t>数据技术驱动的“跨界打劫”现象</w:t>
      </w:r>
    </w:p>
    <w:p>
      <w:pPr>
        <w:ind w:left="500" w:firstLine="439"/>
        <w:spacing w:before="278" w:line="414" w:lineRule="auto"/>
        <w:jc w:val="both"/>
        <w:rPr>
          <w:rFonts w:ascii="SimSun" w:hAnsi="SimSun" w:eastAsia="SimSun" w:cs="SimSun"/>
          <w:sz w:val="18"/>
          <w:szCs w:val="18"/>
        </w:rPr>
      </w:pPr>
      <w:r>
        <w:rPr>
          <w:rFonts w:ascii="SimSun" w:hAnsi="SimSun" w:eastAsia="SimSun" w:cs="SimSun"/>
          <w:sz w:val="18"/>
          <w:szCs w:val="18"/>
          <w:spacing w:val="33"/>
        </w:rPr>
        <w:t>移动、联通、电信三大运营商原本提供的是通信服务，随着微信、钉钉、</w:t>
      </w:r>
      <w:r>
        <w:rPr>
          <w:rFonts w:ascii="Times New Roman" w:hAnsi="Times New Roman" w:eastAsia="Times New Roman" w:cs="Times New Roman"/>
          <w:sz w:val="18"/>
          <w:szCs w:val="18"/>
        </w:rPr>
        <w:t>QQ</w:t>
      </w:r>
      <w:r>
        <w:rPr>
          <w:rFonts w:ascii="Times New Roman" w:hAnsi="Times New Roman" w:eastAsia="Times New Roman" w:cs="Times New Roman"/>
          <w:sz w:val="18"/>
          <w:szCs w:val="18"/>
          <w:spacing w:val="33"/>
        </w:rPr>
        <w:t xml:space="preserve">  </w:t>
      </w:r>
      <w:r>
        <w:rPr>
          <w:rFonts w:ascii="SimSun" w:hAnsi="SimSun" w:eastAsia="SimSun" w:cs="SimSun"/>
          <w:sz w:val="18"/>
          <w:szCs w:val="18"/>
          <w:spacing w:val="39"/>
        </w:rPr>
        <w:t>等网络聊天和沟通工具的普及，人们的交流沟通不再</w:t>
      </w:r>
      <w:r>
        <w:rPr>
          <w:rFonts w:ascii="SimSun" w:hAnsi="SimSun" w:eastAsia="SimSun" w:cs="SimSun"/>
          <w:sz w:val="18"/>
          <w:szCs w:val="18"/>
          <w:spacing w:val="38"/>
        </w:rPr>
        <w:t>以电话为主，而是以微信和</w:t>
      </w:r>
      <w:r>
        <w:rPr>
          <w:rFonts w:ascii="SimSun" w:hAnsi="SimSun" w:eastAsia="SimSun" w:cs="SimSun"/>
          <w:sz w:val="18"/>
          <w:szCs w:val="18"/>
        </w:rPr>
        <w:t xml:space="preserve"> </w:t>
      </w:r>
      <w:r>
        <w:rPr>
          <w:rFonts w:ascii="SimSun" w:hAnsi="SimSun" w:eastAsia="SimSun" w:cs="SimSun"/>
          <w:sz w:val="18"/>
          <w:szCs w:val="18"/>
          <w:spacing w:val="38"/>
        </w:rPr>
        <w:t>语音为主，同事多方通话不再采用电话会议的方式，而是以微信电话会议的方式</w:t>
      </w:r>
      <w:r>
        <w:rPr>
          <w:rFonts w:ascii="SimSun" w:hAnsi="SimSun" w:eastAsia="SimSun" w:cs="SimSun"/>
          <w:sz w:val="18"/>
          <w:szCs w:val="18"/>
          <w:spacing w:val="15"/>
        </w:rPr>
        <w:t xml:space="preserve"> </w:t>
      </w:r>
      <w:r>
        <w:rPr>
          <w:rFonts w:ascii="SimSun" w:hAnsi="SimSun" w:eastAsia="SimSun" w:cs="SimSun"/>
          <w:sz w:val="18"/>
          <w:szCs w:val="18"/>
          <w:spacing w:val="38"/>
        </w:rPr>
        <w:t>进行沟通。三大运营商已经不再是通信公司，而是基础网络提供商。从通信意义</w:t>
      </w:r>
      <w:r>
        <w:rPr>
          <w:rFonts w:ascii="SimSun" w:hAnsi="SimSun" w:eastAsia="SimSun" w:cs="SimSun"/>
          <w:sz w:val="18"/>
          <w:szCs w:val="18"/>
          <w:spacing w:val="17"/>
        </w:rPr>
        <w:t xml:space="preserve"> </w:t>
      </w:r>
      <w:r>
        <w:rPr>
          <w:rFonts w:ascii="SimSun" w:hAnsi="SimSun" w:eastAsia="SimSun" w:cs="SimSun"/>
          <w:sz w:val="18"/>
          <w:szCs w:val="18"/>
          <w:spacing w:val="38"/>
        </w:rPr>
        <w:t>上定义的三大运营商已经从原来的“物流公司”变成信息“高速公路”的建设方</w:t>
      </w:r>
    </w:p>
    <w:p>
      <w:pPr>
        <w:ind w:left="500"/>
        <w:spacing w:line="220" w:lineRule="auto"/>
        <w:rPr>
          <w:rFonts w:ascii="SimSun" w:hAnsi="SimSun" w:eastAsia="SimSun" w:cs="SimSun"/>
          <w:sz w:val="18"/>
          <w:szCs w:val="18"/>
        </w:rPr>
      </w:pPr>
      <w:r>
        <w:rPr>
          <w:rFonts w:ascii="SimSun" w:hAnsi="SimSun" w:eastAsia="SimSun" w:cs="SimSun"/>
          <w:sz w:val="18"/>
          <w:szCs w:val="18"/>
          <w:spacing w:val="26"/>
        </w:rPr>
        <w:t>和运营方</w:t>
      </w:r>
      <w:r>
        <w:rPr>
          <w:rFonts w:ascii="SimSun" w:hAnsi="SimSun" w:eastAsia="SimSun" w:cs="SimSun"/>
          <w:sz w:val="18"/>
          <w:szCs w:val="18"/>
          <w:spacing w:val="-44"/>
        </w:rPr>
        <w:t xml:space="preserve"> </w:t>
      </w:r>
      <w:r>
        <w:rPr>
          <w:rFonts w:ascii="SimSun" w:hAnsi="SimSun" w:eastAsia="SimSun" w:cs="SimSun"/>
          <w:sz w:val="18"/>
          <w:szCs w:val="18"/>
          <w:spacing w:val="26"/>
        </w:rPr>
        <w:t>。</w:t>
      </w:r>
    </w:p>
    <w:p>
      <w:pPr>
        <w:pStyle w:val="BodyText"/>
        <w:spacing w:line="273" w:lineRule="auto"/>
        <w:rPr/>
      </w:pPr>
      <w:r/>
    </w:p>
    <w:p>
      <w:pPr>
        <w:ind w:left="500" w:right="7" w:firstLine="439"/>
        <w:spacing w:before="60" w:line="431" w:lineRule="auto"/>
        <w:jc w:val="both"/>
        <w:rPr>
          <w:rFonts w:ascii="SimSun" w:hAnsi="SimSun" w:eastAsia="SimSun" w:cs="SimSun"/>
          <w:sz w:val="18"/>
          <w:szCs w:val="18"/>
        </w:rPr>
      </w:pPr>
      <w:r>
        <w:rPr>
          <w:rFonts w:ascii="SimSun" w:hAnsi="SimSun" w:eastAsia="SimSun" w:cs="SimSun"/>
          <w:sz w:val="18"/>
          <w:szCs w:val="18"/>
          <w:spacing w:val="38"/>
        </w:rPr>
        <w:t>过去人们都是利用银行存钱和支付，现在人们开始在余额宝、微信钱包中存</w:t>
      </w:r>
      <w:r>
        <w:rPr>
          <w:rFonts w:ascii="SimSun" w:hAnsi="SimSun" w:eastAsia="SimSun" w:cs="SimSun"/>
          <w:sz w:val="18"/>
          <w:szCs w:val="18"/>
          <w:spacing w:val="12"/>
        </w:rPr>
        <w:t xml:space="preserve"> </w:t>
      </w:r>
      <w:r>
        <w:rPr>
          <w:rFonts w:ascii="SimSun" w:hAnsi="SimSun" w:eastAsia="SimSun" w:cs="SimSun"/>
          <w:sz w:val="18"/>
          <w:szCs w:val="18"/>
          <w:spacing w:val="38"/>
        </w:rPr>
        <w:t>钱。人们的投资渠道也逐渐从在银行购买投资产品转向互联网金融投资。现在人</w:t>
      </w:r>
      <w:r>
        <w:rPr>
          <w:rFonts w:ascii="SimSun" w:hAnsi="SimSun" w:eastAsia="SimSun" w:cs="SimSun"/>
          <w:sz w:val="18"/>
          <w:szCs w:val="18"/>
          <w:spacing w:val="16"/>
        </w:rPr>
        <w:t xml:space="preserve"> </w:t>
      </w:r>
      <w:r>
        <w:rPr>
          <w:rFonts w:ascii="SimSun" w:hAnsi="SimSun" w:eastAsia="SimSun" w:cs="SimSun"/>
          <w:sz w:val="18"/>
          <w:szCs w:val="18"/>
          <w:spacing w:val="38"/>
        </w:rPr>
        <w:t>们购物不再刷信用卡，而是利用京东白条和花呗支付。真正打败银行的不是竞争</w:t>
      </w:r>
    </w:p>
    <w:p>
      <w:pPr>
        <w:ind w:left="500"/>
        <w:spacing w:line="219" w:lineRule="auto"/>
        <w:rPr>
          <w:rFonts w:ascii="SimSun" w:hAnsi="SimSun" w:eastAsia="SimSun" w:cs="SimSun"/>
          <w:sz w:val="18"/>
          <w:szCs w:val="18"/>
        </w:rPr>
      </w:pPr>
      <w:r>
        <w:rPr>
          <w:rFonts w:ascii="SimSun" w:hAnsi="SimSun" w:eastAsia="SimSun" w:cs="SimSun"/>
          <w:sz w:val="18"/>
          <w:szCs w:val="18"/>
          <w:spacing w:val="35"/>
        </w:rPr>
        <w:t>对手，而是支付宝、微信支付、余额宝、花呗、京东白条。</w:t>
      </w:r>
    </w:p>
    <w:p>
      <w:pPr>
        <w:ind w:left="500" w:right="6" w:firstLine="439"/>
        <w:spacing w:before="296" w:line="410" w:lineRule="auto"/>
        <w:rPr>
          <w:rFonts w:ascii="SimSun" w:hAnsi="SimSun" w:eastAsia="SimSun" w:cs="SimSun"/>
          <w:sz w:val="18"/>
          <w:szCs w:val="18"/>
        </w:rPr>
      </w:pPr>
      <w:r>
        <w:rPr>
          <w:rFonts w:ascii="SimSun" w:hAnsi="SimSun" w:eastAsia="SimSun" w:cs="SimSun"/>
          <w:sz w:val="18"/>
          <w:szCs w:val="18"/>
          <w:spacing w:val="38"/>
        </w:rPr>
        <w:t>中国三大家电巨头海尔、美的和格力，它们担心的不再是竞争对手抢占自己</w:t>
      </w:r>
      <w:r>
        <w:rPr>
          <w:rFonts w:ascii="SimSun" w:hAnsi="SimSun" w:eastAsia="SimSun" w:cs="SimSun"/>
          <w:sz w:val="18"/>
          <w:szCs w:val="18"/>
          <w:spacing w:val="13"/>
        </w:rPr>
        <w:t xml:space="preserve"> </w:t>
      </w:r>
      <w:r>
        <w:rPr>
          <w:rFonts w:ascii="SimSun" w:hAnsi="SimSun" w:eastAsia="SimSun" w:cs="SimSun"/>
          <w:sz w:val="18"/>
          <w:szCs w:val="18"/>
          <w:spacing w:val="37"/>
        </w:rPr>
        <w:t>的市场份额，而是担心小米和苹果快速地蚕食其用户市场份额。新零售的崛起，</w:t>
      </w:r>
      <w:r>
        <w:rPr>
          <w:rFonts w:ascii="SimSun" w:hAnsi="SimSun" w:eastAsia="SimSun" w:cs="SimSun"/>
          <w:sz w:val="18"/>
          <w:szCs w:val="18"/>
          <w:spacing w:val="4"/>
        </w:rPr>
        <w:t xml:space="preserve"> </w:t>
      </w:r>
      <w:r>
        <w:rPr>
          <w:rFonts w:ascii="SimSun" w:hAnsi="SimSun" w:eastAsia="SimSun" w:cs="SimSun"/>
          <w:sz w:val="18"/>
          <w:szCs w:val="18"/>
          <w:spacing w:val="38"/>
        </w:rPr>
        <w:t>使原有的电商、线下商超、餐饮店都紧张起来，因为它们的生意正在被盒马、超</w:t>
      </w:r>
    </w:p>
    <w:p>
      <w:pPr>
        <w:ind w:left="500"/>
        <w:spacing w:before="1" w:line="218" w:lineRule="auto"/>
        <w:rPr>
          <w:rFonts w:ascii="SimSun" w:hAnsi="SimSun" w:eastAsia="SimSun" w:cs="SimSun"/>
          <w:sz w:val="18"/>
          <w:szCs w:val="18"/>
        </w:rPr>
      </w:pPr>
      <w:r>
        <w:rPr>
          <w:rFonts w:ascii="SimSun" w:hAnsi="SimSun" w:eastAsia="SimSun" w:cs="SimSun"/>
          <w:sz w:val="18"/>
          <w:szCs w:val="18"/>
          <w:spacing w:val="35"/>
        </w:rPr>
        <w:t>级物种等新型的零售方式改变，消费者的购物习惯已然发生</w:t>
      </w:r>
      <w:r>
        <w:rPr>
          <w:rFonts w:ascii="SimSun" w:hAnsi="SimSun" w:eastAsia="SimSun" w:cs="SimSun"/>
          <w:sz w:val="18"/>
          <w:szCs w:val="18"/>
          <w:spacing w:val="34"/>
        </w:rPr>
        <w:t>了巨大的变化。</w:t>
      </w:r>
    </w:p>
    <w:p>
      <w:pPr>
        <w:spacing w:line="218" w:lineRule="auto"/>
        <w:sectPr>
          <w:pgSz w:w="9140" w:h="13280"/>
          <w:pgMar w:top="400" w:right="585" w:bottom="0" w:left="399" w:header="0" w:footer="0" w:gutter="0"/>
        </w:sectPr>
        <w:rPr>
          <w:rFonts w:ascii="SimSun" w:hAnsi="SimSun" w:eastAsia="SimSun" w:cs="SimSun"/>
          <w:sz w:val="18"/>
          <w:szCs w:val="18"/>
        </w:rPr>
      </w:pPr>
    </w:p>
    <w:p>
      <w:pPr>
        <w:pStyle w:val="BodyText"/>
        <w:spacing w:line="322" w:lineRule="auto"/>
        <w:rPr/>
      </w:pPr>
      <w:r/>
    </w:p>
    <w:p>
      <w:pPr>
        <w:spacing w:before="59" w:line="221" w:lineRule="auto"/>
        <w:jc w:val="right"/>
        <w:rPr>
          <w:rFonts w:ascii="YouYuan" w:hAnsi="YouYuan" w:eastAsia="YouYuan" w:cs="YouYuan"/>
          <w:sz w:val="18"/>
          <w:szCs w:val="18"/>
        </w:rPr>
      </w:pPr>
      <w:r>
        <w:rPr>
          <w:rFonts w:ascii="YouYuan" w:hAnsi="YouYuan" w:eastAsia="YouYuan" w:cs="YouYuan"/>
          <w:sz w:val="18"/>
          <w:szCs w:val="18"/>
        </w:rPr>
        <w:t>第2章</w:t>
      </w:r>
      <w:r>
        <w:rPr>
          <w:rFonts w:ascii="YouYuan" w:hAnsi="YouYuan" w:eastAsia="YouYuan" w:cs="YouYuan"/>
          <w:sz w:val="18"/>
          <w:szCs w:val="18"/>
        </w:rPr>
        <w:t xml:space="preserve">  </w:t>
      </w:r>
      <w:r>
        <w:rPr>
          <w:rFonts w:ascii="YouYuan" w:hAnsi="YouYuan" w:eastAsia="YouYuan" w:cs="YouYuan"/>
          <w:sz w:val="18"/>
          <w:szCs w:val="18"/>
        </w:rPr>
        <w:t>企业数字化转型涉及的技术</w:t>
      </w:r>
      <w:r>
        <w:rPr>
          <w:rFonts w:ascii="YouYuan" w:hAnsi="YouYuan" w:eastAsia="YouYuan" w:cs="YouYuan"/>
          <w:sz w:val="18"/>
          <w:szCs w:val="18"/>
        </w:rPr>
        <w:t xml:space="preserve">  </w:t>
      </w:r>
      <w:r>
        <w:rPr>
          <w:rFonts w:ascii="YouYuan" w:hAnsi="YouYuan" w:eastAsia="YouYuan" w:cs="YouYuan"/>
          <w:sz w:val="18"/>
          <w:szCs w:val="18"/>
        </w:rPr>
        <w:t>081</w:t>
      </w:r>
    </w:p>
    <w:p>
      <w:pPr>
        <w:pStyle w:val="BodyText"/>
        <w:spacing w:line="262" w:lineRule="auto"/>
        <w:rPr/>
      </w:pPr>
      <w:r/>
    </w:p>
    <w:p>
      <w:pPr>
        <w:pStyle w:val="BodyText"/>
        <w:spacing w:line="263" w:lineRule="auto"/>
        <w:rPr/>
      </w:pPr>
      <w:r/>
    </w:p>
    <w:p>
      <w:pPr>
        <w:ind w:left="430"/>
        <w:spacing w:before="72" w:line="219" w:lineRule="auto"/>
        <w:rPr>
          <w:rFonts w:ascii="SimSun" w:hAnsi="SimSun" w:eastAsia="SimSun" w:cs="SimSun"/>
          <w:sz w:val="22"/>
          <w:szCs w:val="22"/>
        </w:rPr>
      </w:pPr>
      <w:r>
        <w:rPr>
          <w:rFonts w:ascii="SimSun" w:hAnsi="SimSun" w:eastAsia="SimSun" w:cs="SimSun"/>
          <w:sz w:val="22"/>
          <w:szCs w:val="22"/>
          <w:spacing w:val="37"/>
        </w:rPr>
        <w:t>数字化是实现“跨界打劫”的超级武器</w:t>
      </w:r>
    </w:p>
    <w:p>
      <w:pPr>
        <w:ind w:right="381" w:firstLine="430"/>
        <w:spacing w:before="265" w:line="337" w:lineRule="auto"/>
        <w:jc w:val="both"/>
        <w:rPr>
          <w:rFonts w:ascii="SimSun" w:hAnsi="SimSun" w:eastAsia="SimSun" w:cs="SimSun"/>
          <w:sz w:val="22"/>
          <w:szCs w:val="22"/>
        </w:rPr>
      </w:pPr>
      <w:r>
        <w:rPr>
          <w:rFonts w:ascii="SimSun" w:hAnsi="SimSun" w:eastAsia="SimSun" w:cs="SimSun"/>
          <w:sz w:val="22"/>
          <w:szCs w:val="22"/>
          <w:spacing w:val="-8"/>
        </w:rPr>
        <w:t>仔细分析“跨界打劫者”就会发现一个超级武器——“数字化”,利用互联网、</w:t>
      </w:r>
      <w:r>
        <w:rPr>
          <w:rFonts w:ascii="SimSun" w:hAnsi="SimSun" w:eastAsia="SimSun" w:cs="SimSun"/>
          <w:sz w:val="22"/>
          <w:szCs w:val="22"/>
        </w:rPr>
        <w:t xml:space="preserve"> </w:t>
      </w:r>
      <w:r>
        <w:rPr>
          <w:rFonts w:ascii="SimSun" w:hAnsi="SimSun" w:eastAsia="SimSun" w:cs="SimSun"/>
          <w:sz w:val="22"/>
          <w:szCs w:val="22"/>
          <w:spacing w:val="-5"/>
        </w:rPr>
        <w:t>移动互联网、物联网等新兴数据技术，向传统的产业和传统的业务模式发起挑战，</w:t>
      </w:r>
    </w:p>
    <w:p>
      <w:pPr>
        <w:spacing w:line="219" w:lineRule="auto"/>
        <w:rPr>
          <w:rFonts w:ascii="SimSun" w:hAnsi="SimSun" w:eastAsia="SimSun" w:cs="SimSun"/>
          <w:sz w:val="22"/>
          <w:szCs w:val="22"/>
        </w:rPr>
      </w:pPr>
      <w:r>
        <w:rPr>
          <w:rFonts w:ascii="SimSun" w:hAnsi="SimSun" w:eastAsia="SimSun" w:cs="SimSun"/>
          <w:sz w:val="22"/>
          <w:szCs w:val="22"/>
          <w:spacing w:val="-7"/>
        </w:rPr>
        <w:t>是“跨界打劫者”的超级武器。</w:t>
      </w:r>
    </w:p>
    <w:p>
      <w:pPr>
        <w:ind w:right="446" w:firstLine="430"/>
        <w:spacing w:before="280" w:line="335" w:lineRule="auto"/>
        <w:jc w:val="both"/>
        <w:rPr>
          <w:rFonts w:ascii="SimSun" w:hAnsi="SimSun" w:eastAsia="SimSun" w:cs="SimSun"/>
          <w:sz w:val="22"/>
          <w:szCs w:val="22"/>
        </w:rPr>
      </w:pPr>
      <w:r>
        <w:rPr>
          <w:rFonts w:ascii="SimSun" w:hAnsi="SimSun" w:eastAsia="SimSun" w:cs="SimSun"/>
          <w:sz w:val="22"/>
          <w:szCs w:val="22"/>
          <w:spacing w:val="-1"/>
        </w:rPr>
        <w:t>小米利用互联网、移动互联网、物联网和社交技术，构筑了一个动态的生态</w:t>
      </w:r>
      <w:r>
        <w:rPr>
          <w:rFonts w:ascii="SimSun" w:hAnsi="SimSun" w:eastAsia="SimSun" w:cs="SimSun"/>
          <w:sz w:val="22"/>
          <w:szCs w:val="22"/>
          <w:spacing w:val="17"/>
        </w:rPr>
        <w:t xml:space="preserve"> </w:t>
      </w:r>
      <w:r>
        <w:rPr>
          <w:rFonts w:ascii="SimSun" w:hAnsi="SimSun" w:eastAsia="SimSun" w:cs="SimSun"/>
          <w:sz w:val="22"/>
          <w:szCs w:val="22"/>
          <w:spacing w:val="10"/>
        </w:rPr>
        <w:t>体系，用短短的10年时间逼近超过30年历史的海尔和格力，以及有50年历史</w:t>
      </w:r>
      <w:r>
        <w:rPr>
          <w:rFonts w:ascii="SimSun" w:hAnsi="SimSun" w:eastAsia="SimSun" w:cs="SimSun"/>
          <w:sz w:val="22"/>
          <w:szCs w:val="22"/>
          <w:spacing w:val="18"/>
        </w:rPr>
        <w:t xml:space="preserve"> </w:t>
      </w:r>
      <w:r>
        <w:rPr>
          <w:rFonts w:ascii="SimSun" w:hAnsi="SimSun" w:eastAsia="SimSun" w:cs="SimSun"/>
          <w:sz w:val="22"/>
          <w:szCs w:val="22"/>
          <w:spacing w:val="-2"/>
        </w:rPr>
        <w:t>的美的。滴滴利用移动互联网技术构建的共享出行平台，在没有一辆出租车的情</w:t>
      </w:r>
    </w:p>
    <w:p>
      <w:pPr>
        <w:spacing w:line="218" w:lineRule="auto"/>
        <w:rPr>
          <w:rFonts w:ascii="SimSun" w:hAnsi="SimSun" w:eastAsia="SimSun" w:cs="SimSun"/>
          <w:sz w:val="22"/>
          <w:szCs w:val="22"/>
        </w:rPr>
      </w:pPr>
      <w:r>
        <w:rPr>
          <w:rFonts w:ascii="SimSun" w:hAnsi="SimSun" w:eastAsia="SimSun" w:cs="SimSun"/>
          <w:sz w:val="22"/>
          <w:szCs w:val="22"/>
          <w:spacing w:val="-5"/>
        </w:rPr>
        <w:t>况下打败了传统的出租车公司，成了名副其实的最大的出租车公司。</w:t>
      </w:r>
    </w:p>
    <w:p>
      <w:pPr>
        <w:ind w:right="401" w:firstLine="430"/>
        <w:spacing w:before="286" w:line="336" w:lineRule="auto"/>
        <w:jc w:val="both"/>
        <w:rPr>
          <w:rFonts w:ascii="SimSun" w:hAnsi="SimSun" w:eastAsia="SimSun" w:cs="SimSun"/>
          <w:sz w:val="22"/>
          <w:szCs w:val="22"/>
        </w:rPr>
      </w:pPr>
      <w:r>
        <w:rPr>
          <w:rFonts w:ascii="SimSun" w:hAnsi="SimSun" w:eastAsia="SimSun" w:cs="SimSun"/>
          <w:sz w:val="22"/>
          <w:szCs w:val="22"/>
          <w:spacing w:val="-2"/>
        </w:rPr>
        <w:t>利用数据技术，对传统业务进行改造升级，有了数据技术的助力，新的业务 </w:t>
      </w:r>
      <w:r>
        <w:rPr>
          <w:rFonts w:ascii="SimSun" w:hAnsi="SimSun" w:eastAsia="SimSun" w:cs="SimSun"/>
          <w:sz w:val="22"/>
          <w:szCs w:val="22"/>
          <w:spacing w:val="-6"/>
        </w:rPr>
        <w:t>模式更高效、更精准，并且有更好的客户体验。以前打车时只能到路边招手拦车，</w:t>
      </w:r>
      <w:r>
        <w:rPr>
          <w:rFonts w:ascii="SimSun" w:hAnsi="SimSun" w:eastAsia="SimSun" w:cs="SimSun"/>
          <w:sz w:val="22"/>
          <w:szCs w:val="22"/>
          <w:spacing w:val="15"/>
        </w:rPr>
        <w:t xml:space="preserve"> </w:t>
      </w:r>
      <w:r>
        <w:rPr>
          <w:rFonts w:ascii="SimSun" w:hAnsi="SimSun" w:eastAsia="SimSun" w:cs="SimSun"/>
          <w:sz w:val="22"/>
          <w:szCs w:val="22"/>
          <w:spacing w:val="-2"/>
        </w:rPr>
        <w:t>不管刮风下雨，人们都要在路边等候随机路过的出租车，现在有了数据技术，人 </w:t>
      </w:r>
      <w:r>
        <w:rPr>
          <w:rFonts w:ascii="SimSun" w:hAnsi="SimSun" w:eastAsia="SimSun" w:cs="SimSun"/>
          <w:sz w:val="22"/>
          <w:szCs w:val="22"/>
          <w:spacing w:val="-2"/>
        </w:rPr>
        <w:t>们可以在办公室先找好车，平台根据司机和车辆的闲置情况，就近派单，车到楼 </w:t>
      </w:r>
      <w:r>
        <w:rPr>
          <w:rFonts w:ascii="SimSun" w:hAnsi="SimSun" w:eastAsia="SimSun" w:cs="SimSun"/>
          <w:sz w:val="22"/>
          <w:szCs w:val="22"/>
          <w:spacing w:val="-11"/>
        </w:rPr>
        <w:t>下时用户再下楼，直接上车。滴滴专车司机</w:t>
      </w:r>
      <w:r>
        <w:rPr>
          <w:rFonts w:ascii="SimSun" w:hAnsi="SimSun" w:eastAsia="SimSun" w:cs="SimSun"/>
          <w:sz w:val="22"/>
          <w:szCs w:val="22"/>
          <w:spacing w:val="-12"/>
        </w:rPr>
        <w:t>态度非常亲切，并提供一系列服务项目，</w:t>
      </w:r>
    </w:p>
    <w:p>
      <w:pPr>
        <w:spacing w:before="2" w:line="217" w:lineRule="auto"/>
        <w:rPr>
          <w:rFonts w:ascii="SimSun" w:hAnsi="SimSun" w:eastAsia="SimSun" w:cs="SimSun"/>
          <w:sz w:val="22"/>
          <w:szCs w:val="22"/>
        </w:rPr>
      </w:pPr>
      <w:r>
        <w:rPr>
          <w:rFonts w:ascii="SimSun" w:hAnsi="SimSun" w:eastAsia="SimSun" w:cs="SimSun"/>
          <w:sz w:val="22"/>
          <w:szCs w:val="22"/>
          <w:spacing w:val="-8"/>
        </w:rPr>
        <w:t>是因为有客户评价系统。</w:t>
      </w:r>
    </w:p>
    <w:p>
      <w:pPr>
        <w:ind w:right="482" w:firstLine="430"/>
        <w:spacing w:before="280" w:line="336" w:lineRule="auto"/>
        <w:rPr>
          <w:rFonts w:ascii="SimSun" w:hAnsi="SimSun" w:eastAsia="SimSun" w:cs="SimSun"/>
          <w:sz w:val="22"/>
          <w:szCs w:val="22"/>
        </w:rPr>
      </w:pPr>
      <w:r>
        <w:rPr>
          <w:rFonts w:ascii="SimSun" w:hAnsi="SimSun" w:eastAsia="SimSun" w:cs="SimSun"/>
          <w:sz w:val="22"/>
          <w:szCs w:val="22"/>
          <w:spacing w:val="-2"/>
        </w:rPr>
        <w:t>近几年新零售发展迅速，所有新型零售模式都有数据技术的身影，无论是遍</w:t>
      </w:r>
      <w:r>
        <w:rPr>
          <w:rFonts w:ascii="SimSun" w:hAnsi="SimSun" w:eastAsia="SimSun" w:cs="SimSun"/>
          <w:sz w:val="22"/>
          <w:szCs w:val="22"/>
          <w:spacing w:val="13"/>
        </w:rPr>
        <w:t xml:space="preserve"> </w:t>
      </w:r>
      <w:r>
        <w:rPr>
          <w:rFonts w:ascii="SimSun" w:hAnsi="SimSun" w:eastAsia="SimSun" w:cs="SimSun"/>
          <w:sz w:val="22"/>
          <w:szCs w:val="22"/>
          <w:spacing w:val="-3"/>
        </w:rPr>
        <w:t>布写字楼的售卖机，还是新兴超市的自助结账，以及新型咖啡厅的自助点单等，</w:t>
      </w:r>
    </w:p>
    <w:p>
      <w:pPr>
        <w:spacing w:before="1" w:line="218" w:lineRule="auto"/>
        <w:rPr>
          <w:rFonts w:ascii="SimSun" w:hAnsi="SimSun" w:eastAsia="SimSun" w:cs="SimSun"/>
          <w:sz w:val="22"/>
          <w:szCs w:val="22"/>
        </w:rPr>
      </w:pPr>
      <w:r>
        <w:rPr>
          <w:rFonts w:ascii="SimSun" w:hAnsi="SimSun" w:eastAsia="SimSun" w:cs="SimSun"/>
          <w:sz w:val="22"/>
          <w:szCs w:val="22"/>
          <w:spacing w:val="-5"/>
        </w:rPr>
        <w:t>数据技术采集各种各样的消费者数据，并利用这些数据优化消费者的体验。</w:t>
      </w:r>
    </w:p>
    <w:p>
      <w:pPr>
        <w:pStyle w:val="BodyText"/>
        <w:spacing w:line="271" w:lineRule="auto"/>
        <w:rPr/>
      </w:pPr>
      <w:r/>
    </w:p>
    <w:p>
      <w:pPr>
        <w:pStyle w:val="BodyText"/>
        <w:spacing w:line="271" w:lineRule="auto"/>
        <w:rPr/>
      </w:pPr>
      <w:r/>
    </w:p>
    <w:p>
      <w:pPr>
        <w:ind w:left="433"/>
        <w:spacing w:before="72" w:line="219" w:lineRule="auto"/>
        <w:rPr>
          <w:rFonts w:ascii="SimSun" w:hAnsi="SimSun" w:eastAsia="SimSun" w:cs="SimSun"/>
          <w:sz w:val="22"/>
          <w:szCs w:val="22"/>
        </w:rPr>
      </w:pPr>
      <w:r>
        <w:rPr>
          <w:rFonts w:ascii="SimSun" w:hAnsi="SimSun" w:eastAsia="SimSun" w:cs="SimSun"/>
          <w:sz w:val="22"/>
          <w:szCs w:val="22"/>
          <w:b/>
          <w:bCs/>
          <w:spacing w:val="33"/>
        </w:rPr>
        <w:t>数字化转型成为新趋势</w:t>
      </w:r>
    </w:p>
    <w:p>
      <w:pPr>
        <w:ind w:right="381" w:firstLine="430"/>
        <w:spacing w:before="271" w:line="328" w:lineRule="auto"/>
        <w:jc w:val="both"/>
        <w:rPr>
          <w:rFonts w:ascii="SimSun" w:hAnsi="SimSun" w:eastAsia="SimSun" w:cs="SimSun"/>
          <w:sz w:val="22"/>
          <w:szCs w:val="22"/>
        </w:rPr>
      </w:pPr>
      <w:r>
        <w:rPr>
          <w:rFonts w:ascii="SimSun" w:hAnsi="SimSun" w:eastAsia="SimSun" w:cs="SimSun"/>
          <w:sz w:val="22"/>
          <w:szCs w:val="22"/>
          <w:spacing w:val="-5"/>
        </w:rPr>
        <w:t>数据技术的应用普及正在改变人们的日常生活。人们选择扫码(二维码)购物、</w:t>
      </w:r>
      <w:r>
        <w:rPr>
          <w:rFonts w:ascii="SimSun" w:hAnsi="SimSun" w:eastAsia="SimSun" w:cs="SimSun"/>
          <w:sz w:val="22"/>
          <w:szCs w:val="22"/>
          <w:spacing w:val="4"/>
        </w:rPr>
        <w:t xml:space="preserve"> </w:t>
      </w:r>
      <w:r>
        <w:rPr>
          <w:rFonts w:ascii="SimSun" w:hAnsi="SimSun" w:eastAsia="SimSun" w:cs="SimSun"/>
          <w:sz w:val="22"/>
          <w:szCs w:val="22"/>
          <w:spacing w:val="-2"/>
        </w:rPr>
        <w:t>扫码通勤、扫码出行、扫码订餐、扫码取快递，二维码背后的数字经济正在改变</w:t>
      </w:r>
    </w:p>
    <w:p>
      <w:pPr>
        <w:spacing w:line="220" w:lineRule="auto"/>
        <w:rPr>
          <w:rFonts w:ascii="SimSun" w:hAnsi="SimSun" w:eastAsia="SimSun" w:cs="SimSun"/>
          <w:sz w:val="22"/>
          <w:szCs w:val="22"/>
        </w:rPr>
      </w:pPr>
      <w:r>
        <w:rPr>
          <w:rFonts w:ascii="SimSun" w:hAnsi="SimSun" w:eastAsia="SimSun" w:cs="SimSun"/>
          <w:sz w:val="22"/>
          <w:szCs w:val="22"/>
          <w:spacing w:val="-5"/>
        </w:rPr>
        <w:t>人们的生活方式。</w:t>
      </w:r>
    </w:p>
    <w:p>
      <w:pPr>
        <w:ind w:left="430"/>
        <w:spacing w:before="287" w:line="400" w:lineRule="exact"/>
        <w:rPr>
          <w:rFonts w:ascii="SimSun" w:hAnsi="SimSun" w:eastAsia="SimSun" w:cs="SimSun"/>
          <w:sz w:val="22"/>
          <w:szCs w:val="22"/>
        </w:rPr>
      </w:pPr>
      <w:r>
        <w:rPr>
          <w:rFonts w:ascii="SimSun" w:hAnsi="SimSun" w:eastAsia="SimSun" w:cs="SimSun"/>
          <w:sz w:val="22"/>
          <w:szCs w:val="22"/>
          <w:spacing w:val="2"/>
          <w:position w:val="13"/>
        </w:rPr>
        <w:t>戴尔在2017年对企业客户做的调研显示：超过一半的企业领导认为，</w:t>
      </w:r>
      <w:r>
        <w:rPr>
          <w:rFonts w:ascii="SimSun" w:hAnsi="SimSun" w:eastAsia="SimSun" w:cs="SimSun"/>
          <w:sz w:val="22"/>
          <w:szCs w:val="22"/>
          <w:spacing w:val="59"/>
          <w:position w:val="13"/>
        </w:rPr>
        <w:t xml:space="preserve"> </w:t>
      </w:r>
      <w:r>
        <w:rPr>
          <w:rFonts w:ascii="SimSun" w:hAnsi="SimSun" w:eastAsia="SimSun" w:cs="SimSun"/>
          <w:sz w:val="22"/>
          <w:szCs w:val="22"/>
          <w:spacing w:val="2"/>
          <w:position w:val="13"/>
        </w:rPr>
        <w:t>“他</w:t>
      </w:r>
    </w:p>
    <w:p>
      <w:pPr>
        <w:spacing w:line="219" w:lineRule="auto"/>
        <w:rPr>
          <w:rFonts w:ascii="SimSun" w:hAnsi="SimSun" w:eastAsia="SimSun" w:cs="SimSun"/>
          <w:sz w:val="22"/>
          <w:szCs w:val="22"/>
        </w:rPr>
      </w:pPr>
      <w:r>
        <w:rPr>
          <w:rFonts w:ascii="SimSun" w:hAnsi="SimSun" w:eastAsia="SimSun" w:cs="SimSun"/>
          <w:sz w:val="22"/>
          <w:szCs w:val="22"/>
        </w:rPr>
        <w:t>们的业务在过去的3年已经发生了巨大变化”。有45%的企业领导认为，</w:t>
      </w:r>
      <w:r>
        <w:rPr>
          <w:rFonts w:ascii="SimSun" w:hAnsi="SimSun" w:eastAsia="SimSun" w:cs="SimSun"/>
          <w:sz w:val="22"/>
          <w:szCs w:val="22"/>
          <w:spacing w:val="110"/>
        </w:rPr>
        <w:t xml:space="preserve"> </w:t>
      </w:r>
      <w:r>
        <w:rPr>
          <w:rFonts w:ascii="SimSun" w:hAnsi="SimSun" w:eastAsia="SimSun" w:cs="SimSun"/>
          <w:sz w:val="22"/>
          <w:szCs w:val="22"/>
        </w:rPr>
        <w:t>“他们</w:t>
      </w:r>
    </w:p>
    <w:p>
      <w:pPr>
        <w:spacing w:line="219" w:lineRule="auto"/>
        <w:sectPr>
          <w:pgSz w:w="9140" w:h="13250"/>
          <w:pgMar w:top="400" w:right="618" w:bottom="0" w:left="399" w:header="0" w:footer="0" w:gutter="0"/>
        </w:sectPr>
        <w:rPr>
          <w:rFonts w:ascii="SimSun" w:hAnsi="SimSun" w:eastAsia="SimSun" w:cs="SimSun"/>
          <w:sz w:val="22"/>
          <w:szCs w:val="22"/>
        </w:rPr>
      </w:pPr>
    </w:p>
    <w:p>
      <w:pPr>
        <w:pStyle w:val="BodyText"/>
        <w:spacing w:line="329" w:lineRule="auto"/>
        <w:rPr/>
      </w:pPr>
      <w:r/>
    </w:p>
    <w:p>
      <w:pPr>
        <w:spacing w:before="65" w:line="222" w:lineRule="auto"/>
        <w:rPr>
          <w:rFonts w:ascii="SimHei" w:hAnsi="SimHei" w:eastAsia="SimHei" w:cs="SimHei"/>
          <w:sz w:val="20"/>
          <w:szCs w:val="20"/>
        </w:rPr>
      </w:pPr>
      <w:r>
        <w:rPr>
          <w:rFonts w:ascii="SimHei" w:hAnsi="SimHei" w:eastAsia="SimHei" w:cs="SimHei"/>
          <w:sz w:val="20"/>
          <w:szCs w:val="20"/>
          <w:spacing w:val="-18"/>
          <w:w w:val="98"/>
        </w:rPr>
        <w:t>082</w:t>
      </w:r>
      <w:r>
        <w:rPr>
          <w:rFonts w:ascii="SimHei" w:hAnsi="SimHei" w:eastAsia="SimHei" w:cs="SimHei"/>
          <w:sz w:val="20"/>
          <w:szCs w:val="20"/>
          <w:spacing w:val="15"/>
        </w:rPr>
        <w:t xml:space="preserve">  </w:t>
      </w:r>
      <w:r>
        <w:rPr>
          <w:rFonts w:ascii="SimHei" w:hAnsi="SimHei" w:eastAsia="SimHei" w:cs="SimHei"/>
          <w:sz w:val="20"/>
          <w:szCs w:val="20"/>
          <w:spacing w:val="-18"/>
          <w:w w:val="98"/>
        </w:rPr>
        <w:t>数字蝶变：企业数字化转型之道</w:t>
      </w:r>
    </w:p>
    <w:p>
      <w:pPr>
        <w:pStyle w:val="BodyText"/>
        <w:spacing w:line="461" w:lineRule="auto"/>
        <w:rPr/>
      </w:pPr>
      <w:r/>
    </w:p>
    <w:p>
      <w:pPr>
        <w:ind w:left="550" w:right="89"/>
        <w:spacing w:before="65" w:line="370" w:lineRule="auto"/>
        <w:jc w:val="both"/>
        <w:rPr>
          <w:rFonts w:ascii="SimSun" w:hAnsi="SimSun" w:eastAsia="SimSun" w:cs="SimSun"/>
          <w:sz w:val="20"/>
          <w:szCs w:val="20"/>
        </w:rPr>
      </w:pPr>
      <w:r>
        <w:rPr>
          <w:rFonts w:ascii="SimSun" w:hAnsi="SimSun" w:eastAsia="SimSun" w:cs="SimSun"/>
          <w:sz w:val="20"/>
          <w:szCs w:val="20"/>
          <w:spacing w:val="29"/>
        </w:rPr>
        <w:t>的业务在未来3~5年将会过时，必须寻找新的出路”。但是，有</w:t>
      </w:r>
      <w:r>
        <w:rPr>
          <w:rFonts w:ascii="SimSun" w:hAnsi="SimSun" w:eastAsia="SimSun" w:cs="SimSun"/>
          <w:sz w:val="20"/>
          <w:szCs w:val="20"/>
          <w:spacing w:val="28"/>
        </w:rPr>
        <w:t>48%的企业领</w:t>
      </w:r>
      <w:r>
        <w:rPr>
          <w:rFonts w:ascii="SimSun" w:hAnsi="SimSun" w:eastAsia="SimSun" w:cs="SimSun"/>
          <w:sz w:val="20"/>
          <w:szCs w:val="20"/>
        </w:rPr>
        <w:t xml:space="preserve"> </w:t>
      </w:r>
      <w:r>
        <w:rPr>
          <w:rFonts w:ascii="SimSun" w:hAnsi="SimSun" w:eastAsia="SimSun" w:cs="SimSun"/>
          <w:sz w:val="20"/>
          <w:szCs w:val="20"/>
          <w:spacing w:val="21"/>
        </w:rPr>
        <w:t>导并不知道“未来3~5年后他们所处的行</w:t>
      </w:r>
      <w:r>
        <w:rPr>
          <w:rFonts w:ascii="SimSun" w:hAnsi="SimSun" w:eastAsia="SimSun" w:cs="SimSun"/>
          <w:sz w:val="20"/>
          <w:szCs w:val="20"/>
          <w:spacing w:val="20"/>
        </w:rPr>
        <w:t>业将会是什么样子”。未来，必然是一</w:t>
      </w:r>
    </w:p>
    <w:p>
      <w:pPr>
        <w:ind w:left="550"/>
        <w:spacing w:line="219" w:lineRule="auto"/>
        <w:rPr>
          <w:rFonts w:ascii="SimSun" w:hAnsi="SimSun" w:eastAsia="SimSun" w:cs="SimSun"/>
          <w:sz w:val="20"/>
          <w:szCs w:val="20"/>
        </w:rPr>
      </w:pPr>
      <w:r>
        <w:rPr>
          <w:rFonts w:ascii="SimSun" w:hAnsi="SimSun" w:eastAsia="SimSun" w:cs="SimSun"/>
          <w:sz w:val="20"/>
          <w:szCs w:val="20"/>
          <w:spacing w:val="15"/>
        </w:rPr>
        <w:t>个快速变革、创新迭代加速的时代，越来越快的变化使人们无所适从。</w:t>
      </w:r>
    </w:p>
    <w:p>
      <w:pPr>
        <w:ind w:left="550" w:right="89" w:firstLine="439"/>
        <w:spacing w:before="293" w:line="369" w:lineRule="auto"/>
        <w:jc w:val="both"/>
        <w:rPr>
          <w:rFonts w:ascii="SimSun" w:hAnsi="SimSun" w:eastAsia="SimSun" w:cs="SimSun"/>
          <w:sz w:val="20"/>
          <w:szCs w:val="20"/>
        </w:rPr>
      </w:pPr>
      <w:r>
        <w:rPr>
          <w:rFonts w:ascii="SimSun" w:hAnsi="SimSun" w:eastAsia="SimSun" w:cs="SimSun"/>
          <w:sz w:val="20"/>
          <w:szCs w:val="20"/>
          <w:spacing w:val="18"/>
        </w:rPr>
        <w:t>但有一个趋势是非常明显的，即数字化。所有的企业都面临数字化的转型压</w:t>
      </w:r>
      <w:r>
        <w:rPr>
          <w:rFonts w:ascii="SimSun" w:hAnsi="SimSun" w:eastAsia="SimSun" w:cs="SimSun"/>
          <w:sz w:val="20"/>
          <w:szCs w:val="20"/>
          <w:spacing w:val="4"/>
        </w:rPr>
        <w:t xml:space="preserve"> </w:t>
      </w:r>
      <w:r>
        <w:rPr>
          <w:rFonts w:ascii="SimSun" w:hAnsi="SimSun" w:eastAsia="SimSun" w:cs="SimSun"/>
          <w:sz w:val="20"/>
          <w:szCs w:val="20"/>
          <w:spacing w:val="27"/>
        </w:rPr>
        <w:t>力，也都需要进行数字化转型。相关调研显示，有78%的</w:t>
      </w:r>
      <w:r>
        <w:rPr>
          <w:rFonts w:ascii="SimSun" w:hAnsi="SimSun" w:eastAsia="SimSun" w:cs="SimSun"/>
          <w:sz w:val="20"/>
          <w:szCs w:val="20"/>
          <w:spacing w:val="26"/>
        </w:rPr>
        <w:t>首席执行官表示实现</w:t>
      </w:r>
      <w:r>
        <w:rPr>
          <w:rFonts w:ascii="SimSun" w:hAnsi="SimSun" w:eastAsia="SimSun" w:cs="SimSun"/>
          <w:sz w:val="20"/>
          <w:szCs w:val="20"/>
        </w:rPr>
        <w:t xml:space="preserve"> </w:t>
      </w:r>
      <w:r>
        <w:rPr>
          <w:rFonts w:ascii="SimSun" w:hAnsi="SimSun" w:eastAsia="SimSun" w:cs="SimSun"/>
          <w:sz w:val="20"/>
          <w:szCs w:val="20"/>
          <w:spacing w:val="18"/>
        </w:rPr>
        <w:t>数字化转型对他们企业未来两年的发展是至关重要的。另外，</w:t>
      </w:r>
      <w:r>
        <w:rPr>
          <w:rFonts w:ascii="SimSun" w:hAnsi="SimSun" w:eastAsia="SimSun" w:cs="SimSun"/>
          <w:sz w:val="20"/>
          <w:szCs w:val="20"/>
          <w:spacing w:val="17"/>
        </w:rPr>
        <w:t>由</w:t>
      </w:r>
      <w:r>
        <w:rPr>
          <w:rFonts w:ascii="SimSun" w:hAnsi="SimSun" w:eastAsia="SimSun" w:cs="SimSun"/>
          <w:sz w:val="20"/>
          <w:szCs w:val="20"/>
        </w:rPr>
        <w:t>IDC</w:t>
      </w:r>
      <w:r>
        <w:rPr>
          <w:rFonts w:ascii="SimSun" w:hAnsi="SimSun" w:eastAsia="SimSun" w:cs="SimSun"/>
          <w:sz w:val="20"/>
          <w:szCs w:val="20"/>
          <w:spacing w:val="49"/>
        </w:rPr>
        <w:t xml:space="preserve"> </w:t>
      </w:r>
      <w:r>
        <w:rPr>
          <w:rFonts w:ascii="SimSun" w:hAnsi="SimSun" w:eastAsia="SimSun" w:cs="SimSun"/>
          <w:sz w:val="20"/>
          <w:szCs w:val="20"/>
          <w:spacing w:val="17"/>
        </w:rPr>
        <w:t>针对“世界</w:t>
      </w:r>
      <w:r>
        <w:rPr>
          <w:rFonts w:ascii="SimSun" w:hAnsi="SimSun" w:eastAsia="SimSun" w:cs="SimSun"/>
          <w:sz w:val="20"/>
          <w:szCs w:val="20"/>
        </w:rPr>
        <w:t xml:space="preserve"> </w:t>
      </w:r>
      <w:r>
        <w:rPr>
          <w:rFonts w:ascii="SimSun" w:hAnsi="SimSun" w:eastAsia="SimSun" w:cs="SimSun"/>
          <w:sz w:val="20"/>
          <w:szCs w:val="20"/>
          <w:spacing w:val="24"/>
        </w:rPr>
        <w:t>2000强”的企业首席执行官所做的调研显示，有67%的首席执行官会在2017年</w:t>
      </w:r>
      <w:r>
        <w:rPr>
          <w:rFonts w:ascii="SimSun" w:hAnsi="SimSun" w:eastAsia="SimSun" w:cs="SimSun"/>
          <w:sz w:val="20"/>
          <w:szCs w:val="20"/>
          <w:spacing w:val="1"/>
        </w:rPr>
        <w:t xml:space="preserve"> </w:t>
      </w:r>
      <w:r>
        <w:rPr>
          <w:rFonts w:ascii="SimSun" w:hAnsi="SimSun" w:eastAsia="SimSun" w:cs="SimSun"/>
          <w:sz w:val="20"/>
          <w:szCs w:val="20"/>
          <w:spacing w:val="18"/>
        </w:rPr>
        <w:t>年底将数字化转型作为其战略的核心。数字化转型的重要程度和紧迫程度可见一</w:t>
      </w:r>
    </w:p>
    <w:p>
      <w:pPr>
        <w:ind w:left="550"/>
        <w:spacing w:line="218" w:lineRule="auto"/>
        <w:rPr>
          <w:rFonts w:ascii="SimSun" w:hAnsi="SimSun" w:eastAsia="SimSun" w:cs="SimSun"/>
          <w:sz w:val="20"/>
          <w:szCs w:val="20"/>
        </w:rPr>
      </w:pPr>
      <w:r>
        <w:rPr>
          <w:rFonts w:ascii="SimSun" w:hAnsi="SimSun" w:eastAsia="SimSun" w:cs="SimSun"/>
          <w:sz w:val="20"/>
          <w:szCs w:val="20"/>
          <w:spacing w:val="14"/>
        </w:rPr>
        <w:t>斑。越来越多的企业会加入数字化转型的大军中。</w:t>
      </w:r>
    </w:p>
    <w:p>
      <w:pPr>
        <w:ind w:left="550" w:firstLine="439"/>
        <w:spacing w:before="304" w:line="369" w:lineRule="auto"/>
        <w:jc w:val="both"/>
        <w:rPr>
          <w:rFonts w:ascii="SimSun" w:hAnsi="SimSun" w:eastAsia="SimSun" w:cs="SimSun"/>
          <w:sz w:val="20"/>
          <w:szCs w:val="20"/>
        </w:rPr>
      </w:pPr>
      <w:r>
        <w:rPr>
          <w:rFonts w:ascii="SimSun" w:hAnsi="SimSun" w:eastAsia="SimSun" w:cs="SimSun"/>
          <w:sz w:val="20"/>
          <w:szCs w:val="20"/>
          <w:spacing w:val="18"/>
        </w:rPr>
        <w:t>据了解，国内的企业也纷纷加入数字化转型的大军中，其中不乏大型的企业</w:t>
      </w:r>
      <w:r>
        <w:rPr>
          <w:rFonts w:ascii="SimSun" w:hAnsi="SimSun" w:eastAsia="SimSun" w:cs="SimSun"/>
          <w:sz w:val="20"/>
          <w:szCs w:val="20"/>
          <w:spacing w:val="1"/>
        </w:rPr>
        <w:t xml:space="preserve">  </w:t>
      </w:r>
      <w:r>
        <w:rPr>
          <w:rFonts w:ascii="SimSun" w:hAnsi="SimSun" w:eastAsia="SimSun" w:cs="SimSun"/>
          <w:sz w:val="20"/>
          <w:szCs w:val="20"/>
          <w:spacing w:val="15"/>
        </w:rPr>
        <w:t>集团，也有小规模的企业。小规模的企业有数千万元级别</w:t>
      </w:r>
      <w:r>
        <w:rPr>
          <w:rFonts w:ascii="SimSun" w:hAnsi="SimSun" w:eastAsia="SimSun" w:cs="SimSun"/>
          <w:sz w:val="20"/>
          <w:szCs w:val="20"/>
          <w:spacing w:val="14"/>
        </w:rPr>
        <w:t>的，也有数亿元级别的。</w:t>
      </w:r>
      <w:r>
        <w:rPr>
          <w:rFonts w:ascii="SimSun" w:hAnsi="SimSun" w:eastAsia="SimSun" w:cs="SimSun"/>
          <w:sz w:val="20"/>
          <w:szCs w:val="20"/>
        </w:rPr>
        <w:t xml:space="preserve"> </w:t>
      </w:r>
      <w:r>
        <w:rPr>
          <w:rFonts w:ascii="SimSun" w:hAnsi="SimSun" w:eastAsia="SimSun" w:cs="SimSun"/>
          <w:sz w:val="20"/>
          <w:szCs w:val="20"/>
          <w:spacing w:val="19"/>
        </w:rPr>
        <w:t>它们利用数据技术，在客户体验、业务流程、生产制造、</w:t>
      </w:r>
      <w:r>
        <w:rPr>
          <w:rFonts w:ascii="SimSun" w:hAnsi="SimSun" w:eastAsia="SimSun" w:cs="SimSun"/>
          <w:sz w:val="20"/>
          <w:szCs w:val="20"/>
          <w:spacing w:val="18"/>
        </w:rPr>
        <w:t>物流供应等方面开启了</w:t>
      </w:r>
    </w:p>
    <w:p>
      <w:pPr>
        <w:ind w:left="550"/>
        <w:spacing w:line="219" w:lineRule="auto"/>
        <w:rPr>
          <w:rFonts w:ascii="SimSun" w:hAnsi="SimSun" w:eastAsia="SimSun" w:cs="SimSun"/>
          <w:sz w:val="20"/>
          <w:szCs w:val="20"/>
        </w:rPr>
      </w:pPr>
      <w:r>
        <w:rPr>
          <w:rFonts w:ascii="SimSun" w:hAnsi="SimSun" w:eastAsia="SimSun" w:cs="SimSun"/>
          <w:sz w:val="20"/>
          <w:szCs w:val="20"/>
          <w:spacing w:val="14"/>
        </w:rPr>
        <w:t>数字化转型的升级。</w:t>
      </w:r>
    </w:p>
    <w:p>
      <w:pPr>
        <w:pStyle w:val="BodyText"/>
        <w:spacing w:line="246" w:lineRule="auto"/>
        <w:rPr/>
      </w:pPr>
      <w:r/>
    </w:p>
    <w:p>
      <w:pPr>
        <w:ind w:left="550" w:right="84" w:firstLine="439"/>
        <w:spacing w:before="66" w:line="369" w:lineRule="auto"/>
        <w:jc w:val="both"/>
        <w:rPr>
          <w:rFonts w:ascii="SimSun" w:hAnsi="SimSun" w:eastAsia="SimSun" w:cs="SimSun"/>
          <w:sz w:val="20"/>
          <w:szCs w:val="20"/>
        </w:rPr>
      </w:pPr>
      <w:r>
        <w:rPr>
          <w:rFonts w:ascii="SimSun" w:hAnsi="SimSun" w:eastAsia="SimSun" w:cs="SimSun"/>
          <w:sz w:val="20"/>
          <w:szCs w:val="20"/>
          <w:spacing w:val="18"/>
        </w:rPr>
        <w:t>华为的数字化转型则更早，华为是国内一家一直在技术上注重投入、在管理</w:t>
      </w:r>
      <w:r>
        <w:rPr>
          <w:rFonts w:ascii="SimSun" w:hAnsi="SimSun" w:eastAsia="SimSun" w:cs="SimSun"/>
          <w:sz w:val="20"/>
          <w:szCs w:val="20"/>
          <w:spacing w:val="1"/>
        </w:rPr>
        <w:t xml:space="preserve"> </w:t>
      </w:r>
      <w:r>
        <w:rPr>
          <w:rFonts w:ascii="SimSun" w:hAnsi="SimSun" w:eastAsia="SimSun" w:cs="SimSun"/>
          <w:sz w:val="20"/>
          <w:szCs w:val="20"/>
          <w:spacing w:val="13"/>
        </w:rPr>
        <w:t>上一直创新的企业。华为在数字化转型方面的努力，</w:t>
      </w:r>
      <w:r>
        <w:rPr>
          <w:rFonts w:ascii="SimSun" w:hAnsi="SimSun" w:eastAsia="SimSun" w:cs="SimSun"/>
          <w:sz w:val="20"/>
          <w:szCs w:val="20"/>
          <w:spacing w:val="89"/>
        </w:rPr>
        <w:t xml:space="preserve"> </w:t>
      </w:r>
      <w:r>
        <w:rPr>
          <w:rFonts w:ascii="SimSun" w:hAnsi="SimSun" w:eastAsia="SimSun" w:cs="SimSun"/>
          <w:sz w:val="20"/>
          <w:szCs w:val="20"/>
          <w:spacing w:val="13"/>
        </w:rPr>
        <w:t>一直是其他传统企业学习的</w:t>
      </w:r>
    </w:p>
    <w:p>
      <w:pPr>
        <w:ind w:left="550"/>
        <w:spacing w:line="219" w:lineRule="auto"/>
        <w:rPr>
          <w:rFonts w:ascii="SimSun" w:hAnsi="SimSun" w:eastAsia="SimSun" w:cs="SimSun"/>
          <w:sz w:val="20"/>
          <w:szCs w:val="20"/>
        </w:rPr>
      </w:pPr>
      <w:r>
        <w:rPr>
          <w:rFonts w:ascii="SimSun" w:hAnsi="SimSun" w:eastAsia="SimSun" w:cs="SimSun"/>
          <w:sz w:val="20"/>
          <w:szCs w:val="20"/>
          <w:spacing w:val="13"/>
        </w:rPr>
        <w:t>标杆。</w:t>
      </w:r>
    </w:p>
    <w:p>
      <w:pPr>
        <w:pStyle w:val="BodyText"/>
        <w:spacing w:line="256" w:lineRule="auto"/>
        <w:rPr/>
      </w:pPr>
      <w:r/>
    </w:p>
    <w:p>
      <w:pPr>
        <w:ind w:left="550" w:right="71" w:firstLine="439"/>
        <w:spacing w:before="66" w:line="369" w:lineRule="auto"/>
        <w:jc w:val="both"/>
        <w:rPr>
          <w:rFonts w:ascii="SimSun" w:hAnsi="SimSun" w:eastAsia="SimSun" w:cs="SimSun"/>
          <w:sz w:val="20"/>
          <w:szCs w:val="20"/>
        </w:rPr>
      </w:pPr>
      <w:r>
        <w:rPr>
          <w:rFonts w:ascii="SimSun" w:hAnsi="SimSun" w:eastAsia="SimSun" w:cs="SimSun"/>
          <w:sz w:val="20"/>
          <w:szCs w:val="20"/>
          <w:spacing w:val="19"/>
        </w:rPr>
        <w:t>这些领先尝试数字化转型的企业运用各种各样的方式</w:t>
      </w:r>
      <w:r>
        <w:rPr>
          <w:rFonts w:ascii="SimSun" w:hAnsi="SimSun" w:eastAsia="SimSun" w:cs="SimSun"/>
          <w:sz w:val="20"/>
          <w:szCs w:val="20"/>
          <w:spacing w:val="18"/>
        </w:rPr>
        <w:t>在数字化转型的跑道上</w:t>
      </w:r>
      <w:r>
        <w:rPr>
          <w:rFonts w:ascii="SimSun" w:hAnsi="SimSun" w:eastAsia="SimSun" w:cs="SimSun"/>
          <w:sz w:val="20"/>
          <w:szCs w:val="20"/>
        </w:rPr>
        <w:t xml:space="preserve"> </w:t>
      </w:r>
      <w:r>
        <w:rPr>
          <w:rFonts w:ascii="SimSun" w:hAnsi="SimSun" w:eastAsia="SimSun" w:cs="SimSun"/>
          <w:sz w:val="20"/>
          <w:szCs w:val="20"/>
          <w:spacing w:val="18"/>
        </w:rPr>
        <w:t>开启了赛跑式的转型。因为它们知道，谁在数字化进程中落后，谁就将在市场竞</w:t>
      </w:r>
      <w:r>
        <w:rPr>
          <w:rFonts w:ascii="SimSun" w:hAnsi="SimSun" w:eastAsia="SimSun" w:cs="SimSun"/>
          <w:sz w:val="20"/>
          <w:szCs w:val="20"/>
          <w:spacing w:val="9"/>
        </w:rPr>
        <w:t xml:space="preserve"> </w:t>
      </w:r>
      <w:r>
        <w:rPr>
          <w:rFonts w:ascii="SimSun" w:hAnsi="SimSun" w:eastAsia="SimSun" w:cs="SimSun"/>
          <w:sz w:val="20"/>
          <w:szCs w:val="20"/>
          <w:spacing w:val="18"/>
        </w:rPr>
        <w:t>争中落后。数据技术已经是企业持续发展的必需品，从底层的云计算布局，到数</w:t>
      </w:r>
      <w:r>
        <w:rPr>
          <w:rFonts w:ascii="SimSun" w:hAnsi="SimSun" w:eastAsia="SimSun" w:cs="SimSun"/>
          <w:sz w:val="20"/>
          <w:szCs w:val="20"/>
          <w:spacing w:val="7"/>
        </w:rPr>
        <w:t xml:space="preserve"> </w:t>
      </w:r>
      <w:r>
        <w:rPr>
          <w:rFonts w:ascii="SimSun" w:hAnsi="SimSun" w:eastAsia="SimSun" w:cs="SimSun"/>
          <w:sz w:val="20"/>
          <w:szCs w:val="20"/>
          <w:spacing w:val="18"/>
        </w:rPr>
        <w:t>据中心建设，整合企业信息系统孤岛中的数据，到采用数字化重构业务流程，甚</w:t>
      </w:r>
    </w:p>
    <w:p>
      <w:pPr>
        <w:ind w:left="550"/>
        <w:spacing w:line="219" w:lineRule="auto"/>
        <w:rPr>
          <w:rFonts w:ascii="SimSun" w:hAnsi="SimSun" w:eastAsia="SimSun" w:cs="SimSun"/>
          <w:sz w:val="20"/>
          <w:szCs w:val="20"/>
        </w:rPr>
      </w:pPr>
      <w:r>
        <w:rPr>
          <w:rFonts w:ascii="SimSun" w:hAnsi="SimSun" w:eastAsia="SimSun" w:cs="SimSun"/>
          <w:sz w:val="20"/>
          <w:szCs w:val="20"/>
          <w:spacing w:val="14"/>
        </w:rPr>
        <w:t>至对组织架构进行重组以确保数字化转型的成功。</w:t>
      </w:r>
    </w:p>
    <w:p>
      <w:pPr>
        <w:spacing w:line="219" w:lineRule="auto"/>
        <w:sectPr>
          <w:pgSz w:w="9140" w:h="13280"/>
          <w:pgMar w:top="400" w:right="459" w:bottom="0" w:left="399" w:header="0" w:footer="0" w:gutter="0"/>
        </w:sectPr>
        <w:rPr>
          <w:rFonts w:ascii="SimSun" w:hAnsi="SimSun" w:eastAsia="SimSun" w:cs="SimSun"/>
          <w:sz w:val="20"/>
          <w:szCs w:val="20"/>
        </w:rPr>
      </w:pP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7" w:lineRule="auto"/>
        <w:rPr/>
      </w:pPr>
      <w:r/>
    </w:p>
    <w:p>
      <w:pPr>
        <w:pStyle w:val="BodyText"/>
        <w:spacing w:line="247" w:lineRule="auto"/>
        <w:rPr/>
      </w:pPr>
      <w:r/>
    </w:p>
    <w:p>
      <w:pPr>
        <w:ind w:left="3534"/>
        <w:spacing w:before="133" w:line="222" w:lineRule="auto"/>
        <w:rPr>
          <w:rFonts w:ascii="SimHei" w:hAnsi="SimHei" w:eastAsia="SimHei" w:cs="SimHei"/>
          <w:sz w:val="41"/>
          <w:szCs w:val="41"/>
        </w:rPr>
      </w:pPr>
      <w:r>
        <w:rPr>
          <w:rFonts w:ascii="SimHei" w:hAnsi="SimHei" w:eastAsia="SimHei" w:cs="SimHei"/>
          <w:sz w:val="41"/>
          <w:szCs w:val="41"/>
          <w:b/>
          <w:bCs/>
          <w:spacing w:val="42"/>
        </w:rPr>
        <w:t>第3章</w:t>
      </w:r>
    </w:p>
    <w:p>
      <w:pPr>
        <w:pStyle w:val="BodyText"/>
        <w:spacing w:line="437" w:lineRule="auto"/>
        <w:rPr/>
      </w:pPr>
      <w:r/>
    </w:p>
    <w:p>
      <w:pPr>
        <w:ind w:left="4357" w:right="296" w:hanging="1299"/>
        <w:spacing w:before="133" w:line="216" w:lineRule="auto"/>
        <w:rPr>
          <w:rFonts w:ascii="SimHei" w:hAnsi="SimHei" w:eastAsia="SimHei" w:cs="SimHei"/>
          <w:sz w:val="41"/>
          <w:szCs w:val="41"/>
        </w:rPr>
      </w:pPr>
      <w:r>
        <w:rPr>
          <w:rFonts w:ascii="SimHei" w:hAnsi="SimHei" w:eastAsia="SimHei" w:cs="SimHei"/>
          <w:sz w:val="41"/>
          <w:szCs w:val="41"/>
          <w:spacing w:val="15"/>
        </w:rPr>
        <w:t>企业数字化转型的</w:t>
      </w:r>
      <w:r>
        <w:rPr>
          <w:rFonts w:ascii="SimHei" w:hAnsi="SimHei" w:eastAsia="SimHei" w:cs="SimHei"/>
          <w:sz w:val="41"/>
          <w:szCs w:val="41"/>
          <w:spacing w:val="4"/>
        </w:rPr>
        <w:t xml:space="preserve"> </w:t>
      </w:r>
      <w:r>
        <w:rPr>
          <w:rFonts w:ascii="SimHei" w:hAnsi="SimHei" w:eastAsia="SimHei" w:cs="SimHei"/>
          <w:sz w:val="41"/>
          <w:szCs w:val="41"/>
          <w:spacing w:val="15"/>
        </w:rPr>
        <w:t>方式与策略</w:t>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ind w:left="3888"/>
        <w:spacing w:before="58" w:line="221" w:lineRule="auto"/>
        <w:rPr>
          <w:rFonts w:ascii="SimHei" w:hAnsi="SimHei" w:eastAsia="SimHei" w:cs="SimHei"/>
          <w:sz w:val="18"/>
          <w:szCs w:val="18"/>
        </w:rPr>
      </w:pPr>
      <w:r>
        <w:rPr>
          <w:rFonts w:ascii="SimHei" w:hAnsi="SimHei" w:eastAsia="SimHei" w:cs="SimHei"/>
          <w:sz w:val="18"/>
          <w:szCs w:val="18"/>
          <w:spacing w:val="-5"/>
        </w:rPr>
        <w:t>3.1</w:t>
      </w:r>
      <w:r>
        <w:rPr>
          <w:rFonts w:ascii="SimHei" w:hAnsi="SimHei" w:eastAsia="SimHei" w:cs="SimHei"/>
          <w:sz w:val="18"/>
          <w:szCs w:val="18"/>
          <w:spacing w:val="-5"/>
        </w:rPr>
        <w:t xml:space="preserve">  </w:t>
      </w:r>
      <w:r>
        <w:rPr>
          <w:rFonts w:ascii="SimHei" w:hAnsi="SimHei" w:eastAsia="SimHei" w:cs="SimHei"/>
          <w:sz w:val="18"/>
          <w:szCs w:val="18"/>
          <w:spacing w:val="-5"/>
        </w:rPr>
        <w:t>企业数字化转型方式</w:t>
      </w:r>
    </w:p>
    <w:p>
      <w:pPr>
        <w:spacing w:before="165" w:line="222" w:lineRule="auto"/>
        <w:jc w:val="right"/>
        <w:rPr>
          <w:rFonts w:ascii="SimHei" w:hAnsi="SimHei" w:eastAsia="SimHei" w:cs="SimHei"/>
          <w:sz w:val="18"/>
          <w:szCs w:val="18"/>
        </w:rPr>
      </w:pPr>
      <w:r>
        <w:rPr>
          <w:rFonts w:ascii="SimHei" w:hAnsi="SimHei" w:eastAsia="SimHei" w:cs="SimHei"/>
          <w:sz w:val="18"/>
          <w:szCs w:val="18"/>
          <w:spacing w:val="-4"/>
        </w:rPr>
        <w:t>3.2</w:t>
      </w:r>
      <w:r>
        <w:rPr>
          <w:rFonts w:ascii="SimHei" w:hAnsi="SimHei" w:eastAsia="SimHei" w:cs="SimHei"/>
          <w:sz w:val="18"/>
          <w:szCs w:val="18"/>
          <w:spacing w:val="-4"/>
        </w:rPr>
        <w:t xml:space="preserve">  </w:t>
      </w:r>
      <w:r>
        <w:rPr>
          <w:rFonts w:ascii="SimHei" w:hAnsi="SimHei" w:eastAsia="SimHei" w:cs="SimHei"/>
          <w:sz w:val="18"/>
          <w:szCs w:val="18"/>
          <w:spacing w:val="-4"/>
        </w:rPr>
        <w:t>企业数字化转型所应具备的实力</w:t>
      </w:r>
    </w:p>
    <w:p>
      <w:pPr>
        <w:ind w:left="3888"/>
        <w:spacing w:before="172" w:line="219" w:lineRule="auto"/>
        <w:rPr>
          <w:rFonts w:ascii="SimHei" w:hAnsi="SimHei" w:eastAsia="SimHei" w:cs="SimHei"/>
          <w:sz w:val="18"/>
          <w:szCs w:val="18"/>
        </w:rPr>
      </w:pPr>
      <w:r>
        <w:rPr>
          <w:rFonts w:ascii="SimHei" w:hAnsi="SimHei" w:eastAsia="SimHei" w:cs="SimHei"/>
          <w:sz w:val="18"/>
          <w:szCs w:val="18"/>
          <w:spacing w:val="-6"/>
        </w:rPr>
        <w:t>3.3</w:t>
      </w:r>
      <w:r>
        <w:rPr>
          <w:rFonts w:ascii="SimHei" w:hAnsi="SimHei" w:eastAsia="SimHei" w:cs="SimHei"/>
          <w:sz w:val="18"/>
          <w:szCs w:val="18"/>
          <w:spacing w:val="13"/>
        </w:rPr>
        <w:t xml:space="preserve">  </w:t>
      </w:r>
      <w:r>
        <w:rPr>
          <w:rFonts w:ascii="SimHei" w:hAnsi="SimHei" w:eastAsia="SimHei" w:cs="SimHei"/>
          <w:sz w:val="18"/>
          <w:szCs w:val="18"/>
          <w:spacing w:val="-6"/>
        </w:rPr>
        <w:t>企业数字化转型路线选择</w:t>
      </w:r>
    </w:p>
    <w:p>
      <w:pPr>
        <w:ind w:left="3888"/>
        <w:spacing w:before="148" w:line="222" w:lineRule="auto"/>
        <w:rPr>
          <w:rFonts w:ascii="SimHei" w:hAnsi="SimHei" w:eastAsia="SimHei" w:cs="SimHei"/>
          <w:sz w:val="18"/>
          <w:szCs w:val="18"/>
        </w:rPr>
      </w:pPr>
      <w:r>
        <w:rPr>
          <w:rFonts w:ascii="SimHei" w:hAnsi="SimHei" w:eastAsia="SimHei" w:cs="SimHei"/>
          <w:sz w:val="18"/>
          <w:szCs w:val="18"/>
          <w:spacing w:val="-6"/>
        </w:rPr>
        <w:t>3.4</w:t>
      </w:r>
      <w:r>
        <w:rPr>
          <w:rFonts w:ascii="SimHei" w:hAnsi="SimHei" w:eastAsia="SimHei" w:cs="SimHei"/>
          <w:sz w:val="18"/>
          <w:szCs w:val="18"/>
          <w:spacing w:val="15"/>
        </w:rPr>
        <w:t xml:space="preserve">  </w:t>
      </w:r>
      <w:r>
        <w:rPr>
          <w:rFonts w:ascii="SimHei" w:hAnsi="SimHei" w:eastAsia="SimHei" w:cs="SimHei"/>
          <w:sz w:val="18"/>
          <w:szCs w:val="18"/>
          <w:spacing w:val="-6"/>
        </w:rPr>
        <w:t>企业数字化转型要内外兼修</w:t>
      </w:r>
    </w:p>
    <w:p>
      <w:pPr>
        <w:ind w:left="3888"/>
        <w:spacing w:before="173" w:line="222" w:lineRule="auto"/>
        <w:rPr>
          <w:rFonts w:ascii="SimHei" w:hAnsi="SimHei" w:eastAsia="SimHei" w:cs="SimHei"/>
          <w:sz w:val="18"/>
          <w:szCs w:val="18"/>
        </w:rPr>
      </w:pPr>
      <w:r>
        <w:rPr>
          <w:rFonts w:ascii="SimHei" w:hAnsi="SimHei" w:eastAsia="SimHei" w:cs="SimHei"/>
          <w:sz w:val="18"/>
          <w:szCs w:val="18"/>
          <w:spacing w:val="-4"/>
        </w:rPr>
        <w:t>3.5</w:t>
      </w:r>
      <w:r>
        <w:rPr>
          <w:rFonts w:ascii="SimHei" w:hAnsi="SimHei" w:eastAsia="SimHei" w:cs="SimHei"/>
          <w:sz w:val="18"/>
          <w:szCs w:val="18"/>
          <w:spacing w:val="-4"/>
        </w:rPr>
        <w:t xml:space="preserve">  </w:t>
      </w:r>
      <w:r>
        <w:rPr>
          <w:rFonts w:ascii="SimHei" w:hAnsi="SimHei" w:eastAsia="SimHei" w:cs="SimHei"/>
          <w:sz w:val="18"/>
          <w:szCs w:val="18"/>
          <w:spacing w:val="-4"/>
        </w:rPr>
        <w:t>利用数据技术构筑产业生态</w:t>
      </w:r>
    </w:p>
    <w:p>
      <w:pPr>
        <w:spacing w:line="222" w:lineRule="auto"/>
        <w:sectPr>
          <w:pgSz w:w="9140" w:h="13250"/>
          <w:pgMar w:top="400" w:right="984" w:bottom="0" w:left="1371" w:header="0" w:footer="0" w:gutter="0"/>
        </w:sectPr>
        <w:rPr>
          <w:rFonts w:ascii="SimHei" w:hAnsi="SimHei" w:eastAsia="SimHei" w:cs="SimHei"/>
          <w:sz w:val="18"/>
          <w:szCs w:val="18"/>
        </w:rPr>
      </w:pPr>
    </w:p>
    <w:p>
      <w:pPr>
        <w:pStyle w:val="BodyText"/>
        <w:spacing w:line="325" w:lineRule="auto"/>
        <w:rPr/>
      </w:pPr>
      <w:r/>
    </w:p>
    <w:p>
      <w:pPr>
        <w:spacing w:before="58" w:line="224" w:lineRule="auto"/>
        <w:rPr>
          <w:rFonts w:ascii="YouYuan" w:hAnsi="YouYuan" w:eastAsia="YouYuan" w:cs="YouYuan"/>
          <w:sz w:val="18"/>
          <w:szCs w:val="18"/>
        </w:rPr>
      </w:pPr>
      <w:r>
        <w:rPr>
          <w:rFonts w:ascii="YouYuan" w:hAnsi="YouYuan" w:eastAsia="YouYuan" w:cs="YouYuan"/>
          <w:sz w:val="18"/>
          <w:szCs w:val="18"/>
          <w:spacing w:val="-6"/>
        </w:rPr>
        <w:t>084</w:t>
      </w:r>
      <w:r>
        <w:rPr>
          <w:rFonts w:ascii="YouYuan" w:hAnsi="YouYuan" w:eastAsia="YouYuan" w:cs="YouYuan"/>
          <w:sz w:val="18"/>
          <w:szCs w:val="18"/>
          <w:spacing w:val="-6"/>
        </w:rPr>
        <w:t xml:space="preserve">   </w:t>
      </w:r>
      <w:r>
        <w:rPr>
          <w:rFonts w:ascii="YouYuan" w:hAnsi="YouYuan" w:eastAsia="YouYuan" w:cs="YouYuan"/>
          <w:sz w:val="18"/>
          <w:szCs w:val="18"/>
          <w:spacing w:val="-6"/>
        </w:rPr>
        <w:t>数字蝶变：企业数字化转型之道</w:t>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8" w:lineRule="auto"/>
        <w:rPr/>
      </w:pPr>
      <w:r/>
    </w:p>
    <w:p>
      <w:pPr>
        <w:ind w:left="2563"/>
        <w:spacing w:before="107" w:line="219" w:lineRule="auto"/>
        <w:outlineLvl w:val="6"/>
        <w:rPr>
          <w:rFonts w:ascii="SimSun" w:hAnsi="SimSun" w:eastAsia="SimSun" w:cs="SimSun"/>
          <w:sz w:val="33"/>
          <w:szCs w:val="33"/>
        </w:rPr>
      </w:pPr>
      <w:r>
        <w:rPr>
          <w:rFonts w:ascii="SimSun" w:hAnsi="SimSun" w:eastAsia="SimSun" w:cs="SimSun"/>
          <w:sz w:val="33"/>
          <w:szCs w:val="33"/>
          <w:b/>
          <w:bCs/>
          <w:spacing w:val="-16"/>
        </w:rPr>
        <w:t>3.1</w:t>
      </w:r>
      <w:r>
        <w:rPr>
          <w:rFonts w:ascii="SimSun" w:hAnsi="SimSun" w:eastAsia="SimSun" w:cs="SimSun"/>
          <w:sz w:val="33"/>
          <w:szCs w:val="33"/>
          <w:spacing w:val="-16"/>
        </w:rPr>
        <w:t xml:space="preserve">  </w:t>
      </w:r>
      <w:r>
        <w:rPr>
          <w:rFonts w:ascii="SimSun" w:hAnsi="SimSun" w:eastAsia="SimSun" w:cs="SimSun"/>
          <w:sz w:val="33"/>
          <w:szCs w:val="33"/>
          <w:b/>
          <w:bCs/>
          <w:spacing w:val="-16"/>
        </w:rPr>
        <w:t>企业数字化转型方式</w:t>
      </w:r>
    </w:p>
    <w:p>
      <w:pPr>
        <w:pStyle w:val="BodyText"/>
        <w:spacing w:line="464" w:lineRule="auto"/>
        <w:rPr/>
      </w:pPr>
      <w:r/>
    </w:p>
    <w:p>
      <w:pPr>
        <w:ind w:left="539" w:firstLine="439"/>
        <w:spacing w:before="72" w:line="327" w:lineRule="auto"/>
        <w:jc w:val="both"/>
        <w:rPr>
          <w:rFonts w:ascii="SimSun" w:hAnsi="SimSun" w:eastAsia="SimSun" w:cs="SimSun"/>
          <w:sz w:val="22"/>
          <w:szCs w:val="22"/>
        </w:rPr>
      </w:pPr>
      <w:r>
        <w:rPr>
          <w:rFonts w:ascii="SimSun" w:hAnsi="SimSun" w:eastAsia="SimSun" w:cs="SimSun"/>
          <w:sz w:val="22"/>
          <w:szCs w:val="22"/>
        </w:rPr>
        <w:t>数字化转型是一项战略挑战，自是艰难的，但也</w:t>
      </w:r>
      <w:r>
        <w:rPr>
          <w:rFonts w:ascii="SimSun" w:hAnsi="SimSun" w:eastAsia="SimSun" w:cs="SimSun"/>
          <w:sz w:val="22"/>
          <w:szCs w:val="22"/>
          <w:spacing w:val="-1"/>
        </w:rPr>
        <w:t>是必须达成的。关键的问题</w:t>
      </w:r>
      <w:r>
        <w:rPr>
          <w:rFonts w:ascii="SimSun" w:hAnsi="SimSun" w:eastAsia="SimSun" w:cs="SimSun"/>
          <w:sz w:val="22"/>
          <w:szCs w:val="22"/>
        </w:rPr>
        <w:t xml:space="preserve"> </w:t>
      </w:r>
      <w:r>
        <w:rPr>
          <w:rFonts w:ascii="SimSun" w:hAnsi="SimSun" w:eastAsia="SimSun" w:cs="SimSun"/>
          <w:sz w:val="22"/>
          <w:szCs w:val="22"/>
          <w:spacing w:val="-1"/>
        </w:rPr>
        <w:t>已经不是要不要转，而是从哪里转和如何转。要回答这个问题，必须从两个维度</w:t>
      </w:r>
    </w:p>
    <w:p>
      <w:pPr>
        <w:ind w:left="539"/>
        <w:spacing w:line="219" w:lineRule="auto"/>
        <w:rPr>
          <w:rFonts w:ascii="SimSun" w:hAnsi="SimSun" w:eastAsia="SimSun" w:cs="SimSun"/>
          <w:sz w:val="22"/>
          <w:szCs w:val="22"/>
        </w:rPr>
      </w:pPr>
      <w:r>
        <w:rPr>
          <w:rFonts w:ascii="SimSun" w:hAnsi="SimSun" w:eastAsia="SimSun" w:cs="SimSun"/>
          <w:sz w:val="22"/>
          <w:szCs w:val="22"/>
          <w:spacing w:val="-7"/>
        </w:rPr>
        <w:t>进行思考。</w:t>
      </w:r>
    </w:p>
    <w:p>
      <w:pPr>
        <w:ind w:left="539" w:right="15" w:firstLine="530"/>
        <w:spacing w:before="295" w:line="336" w:lineRule="auto"/>
        <w:jc w:val="both"/>
        <w:rPr>
          <w:rFonts w:ascii="SimSun" w:hAnsi="SimSun" w:eastAsia="SimSun" w:cs="SimSun"/>
          <w:sz w:val="22"/>
          <w:szCs w:val="22"/>
        </w:rPr>
      </w:pPr>
      <w:r>
        <w:rPr>
          <w:rFonts w:ascii="SimSun" w:hAnsi="SimSun" w:eastAsia="SimSun" w:cs="SimSun"/>
          <w:sz w:val="22"/>
          <w:szCs w:val="22"/>
          <w:spacing w:val="6"/>
        </w:rPr>
        <w:t>(1)变革的深度。这需要对竞争环境进行深刻的研判，具体来说包括以下</w:t>
      </w:r>
      <w:r>
        <w:rPr>
          <w:rFonts w:ascii="SimSun" w:hAnsi="SimSun" w:eastAsia="SimSun" w:cs="SimSun"/>
          <w:sz w:val="22"/>
          <w:szCs w:val="22"/>
          <w:spacing w:val="15"/>
        </w:rPr>
        <w:t xml:space="preserve"> </w:t>
      </w:r>
      <w:r>
        <w:rPr>
          <w:rFonts w:ascii="SimSun" w:hAnsi="SimSun" w:eastAsia="SimSun" w:cs="SimSun"/>
          <w:sz w:val="22"/>
          <w:szCs w:val="22"/>
          <w:spacing w:val="5"/>
        </w:rPr>
        <w:t>问题：自己所从事的行业正在发生哪些变化?存在哪些动荡和不确定因素?是否</w:t>
      </w:r>
      <w:r>
        <w:rPr>
          <w:rFonts w:ascii="SimSun" w:hAnsi="SimSun" w:eastAsia="SimSun" w:cs="SimSun"/>
          <w:sz w:val="22"/>
          <w:szCs w:val="22"/>
        </w:rPr>
        <w:t xml:space="preserve"> </w:t>
      </w:r>
      <w:r>
        <w:rPr>
          <w:rFonts w:ascii="SimSun" w:hAnsi="SimSun" w:eastAsia="SimSun" w:cs="SimSun"/>
          <w:sz w:val="22"/>
          <w:szCs w:val="22"/>
          <w:spacing w:val="-9"/>
        </w:rPr>
        <w:t>具有可塑性和可预测性?</w:t>
      </w:r>
      <w:r>
        <w:rPr>
          <w:rFonts w:ascii="SimSun" w:hAnsi="SimSun" w:eastAsia="SimSun" w:cs="SimSun"/>
          <w:sz w:val="22"/>
          <w:szCs w:val="22"/>
          <w:spacing w:val="83"/>
        </w:rPr>
        <w:t xml:space="preserve"> </w:t>
      </w:r>
      <w:r>
        <w:rPr>
          <w:rFonts w:ascii="SimSun" w:hAnsi="SimSun" w:eastAsia="SimSun" w:cs="SimSun"/>
          <w:sz w:val="22"/>
          <w:szCs w:val="22"/>
          <w:spacing w:val="-9"/>
        </w:rPr>
        <w:t>“跨界打劫者” “互联</w:t>
      </w:r>
      <w:r>
        <w:rPr>
          <w:rFonts w:ascii="SimSun" w:hAnsi="SimSun" w:eastAsia="SimSun" w:cs="SimSun"/>
          <w:sz w:val="22"/>
          <w:szCs w:val="22"/>
          <w:spacing w:val="-10"/>
        </w:rPr>
        <w:t>网数字巨头” “潜在的技术创新</w:t>
      </w:r>
      <w:r>
        <w:rPr>
          <w:rFonts w:ascii="SimSun" w:hAnsi="SimSun" w:eastAsia="SimSun" w:cs="SimSun"/>
          <w:sz w:val="22"/>
          <w:szCs w:val="22"/>
        </w:rPr>
        <w:t xml:space="preserve"> </w:t>
      </w:r>
      <w:r>
        <w:rPr>
          <w:rFonts w:ascii="SimSun" w:hAnsi="SimSun" w:eastAsia="SimSun" w:cs="SimSun"/>
          <w:sz w:val="22"/>
          <w:szCs w:val="22"/>
        </w:rPr>
        <w:t>创业者”</w:t>
      </w:r>
      <w:r>
        <w:rPr>
          <w:rFonts w:ascii="SimSun" w:hAnsi="SimSun" w:eastAsia="SimSun" w:cs="SimSun"/>
          <w:sz w:val="22"/>
          <w:szCs w:val="22"/>
          <w:spacing w:val="-31"/>
        </w:rPr>
        <w:t xml:space="preserve"> </w:t>
      </w:r>
      <w:r>
        <w:rPr>
          <w:rFonts w:ascii="SimSun" w:hAnsi="SimSun" w:eastAsia="SimSun" w:cs="SimSun"/>
          <w:sz w:val="22"/>
          <w:szCs w:val="22"/>
        </w:rPr>
        <w:t>“未来的产业生态整合者”是否正在挑战</w:t>
      </w:r>
      <w:r>
        <w:rPr>
          <w:rFonts w:ascii="SimSun" w:hAnsi="SimSun" w:eastAsia="SimSun" w:cs="SimSun"/>
          <w:sz w:val="22"/>
          <w:szCs w:val="22"/>
          <w:spacing w:val="-1"/>
        </w:rPr>
        <w:t>行业规则?基于对这些问题的</w:t>
      </w:r>
      <w:r>
        <w:rPr>
          <w:rFonts w:ascii="SimSun" w:hAnsi="SimSun" w:eastAsia="SimSun" w:cs="SimSun"/>
          <w:sz w:val="22"/>
          <w:szCs w:val="22"/>
        </w:rPr>
        <w:t xml:space="preserve"> </w:t>
      </w:r>
      <w:r>
        <w:rPr>
          <w:rFonts w:ascii="SimSun" w:hAnsi="SimSun" w:eastAsia="SimSun" w:cs="SimSun"/>
          <w:sz w:val="22"/>
          <w:szCs w:val="22"/>
          <w:spacing w:val="-6"/>
        </w:rPr>
        <w:t>思考，可以确定变革的幅度：</w:t>
      </w:r>
      <w:r>
        <w:rPr>
          <w:rFonts w:ascii="SimSun" w:hAnsi="SimSun" w:eastAsia="SimSun" w:cs="SimSun"/>
          <w:sz w:val="22"/>
          <w:szCs w:val="22"/>
          <w:spacing w:val="62"/>
        </w:rPr>
        <w:t xml:space="preserve"> </w:t>
      </w:r>
      <w:r>
        <w:rPr>
          <w:rFonts w:ascii="SimSun" w:hAnsi="SimSun" w:eastAsia="SimSun" w:cs="SimSun"/>
          <w:sz w:val="22"/>
          <w:szCs w:val="22"/>
          <w:spacing w:val="-6"/>
        </w:rPr>
        <w:t>一个是变革幅</w:t>
      </w:r>
      <w:r>
        <w:rPr>
          <w:rFonts w:ascii="SimSun" w:hAnsi="SimSun" w:eastAsia="SimSun" w:cs="SimSun"/>
          <w:sz w:val="22"/>
          <w:szCs w:val="22"/>
          <w:spacing w:val="-7"/>
        </w:rPr>
        <w:t>度比较小的增强式战略，战略和商业</w:t>
      </w:r>
      <w:r>
        <w:rPr>
          <w:rFonts w:ascii="SimSun" w:hAnsi="SimSun" w:eastAsia="SimSun" w:cs="SimSun"/>
          <w:sz w:val="22"/>
          <w:szCs w:val="22"/>
        </w:rPr>
        <w:t xml:space="preserve"> </w:t>
      </w:r>
      <w:r>
        <w:rPr>
          <w:rFonts w:ascii="SimSun" w:hAnsi="SimSun" w:eastAsia="SimSun" w:cs="SimSun"/>
          <w:sz w:val="22"/>
          <w:szCs w:val="22"/>
          <w:spacing w:val="-2"/>
        </w:rPr>
        <w:t>模式并没有发生变化，只是通过数字化技术，增强既有的战略，使成本更低、效</w:t>
      </w:r>
      <w:r>
        <w:rPr>
          <w:rFonts w:ascii="SimSun" w:hAnsi="SimSun" w:eastAsia="SimSun" w:cs="SimSun"/>
          <w:sz w:val="22"/>
          <w:szCs w:val="22"/>
          <w:spacing w:val="18"/>
        </w:rPr>
        <w:t xml:space="preserve"> </w:t>
      </w:r>
      <w:r>
        <w:rPr>
          <w:rFonts w:ascii="SimSun" w:hAnsi="SimSun" w:eastAsia="SimSun" w:cs="SimSun"/>
          <w:sz w:val="22"/>
          <w:szCs w:val="22"/>
          <w:spacing w:val="-1"/>
        </w:rPr>
        <w:t>率更高、收益更丰厚。另一个是变革幅度比</w:t>
      </w:r>
      <w:r>
        <w:rPr>
          <w:rFonts w:ascii="SimSun" w:hAnsi="SimSun" w:eastAsia="SimSun" w:cs="SimSun"/>
          <w:sz w:val="22"/>
          <w:szCs w:val="22"/>
          <w:spacing w:val="-2"/>
        </w:rPr>
        <w:t>较大的重塑式战略，即通过数字化技</w:t>
      </w:r>
    </w:p>
    <w:p>
      <w:pPr>
        <w:ind w:left="539"/>
        <w:spacing w:line="219" w:lineRule="auto"/>
        <w:rPr>
          <w:rFonts w:ascii="SimSun" w:hAnsi="SimSun" w:eastAsia="SimSun" w:cs="SimSun"/>
          <w:sz w:val="22"/>
          <w:szCs w:val="22"/>
        </w:rPr>
      </w:pPr>
      <w:r>
        <w:rPr>
          <w:rFonts w:ascii="SimSun" w:hAnsi="SimSun" w:eastAsia="SimSun" w:cs="SimSun"/>
          <w:sz w:val="22"/>
          <w:szCs w:val="22"/>
          <w:spacing w:val="-6"/>
        </w:rPr>
        <w:t>术重构企业的战略和商业模式。</w:t>
      </w:r>
    </w:p>
    <w:p>
      <w:pPr>
        <w:ind w:left="539" w:right="40" w:firstLine="530"/>
        <w:spacing w:before="280" w:line="335" w:lineRule="auto"/>
        <w:rPr>
          <w:rFonts w:ascii="SimSun" w:hAnsi="SimSun" w:eastAsia="SimSun" w:cs="SimSun"/>
          <w:sz w:val="22"/>
          <w:szCs w:val="22"/>
        </w:rPr>
      </w:pPr>
      <w:r>
        <w:rPr>
          <w:rFonts w:ascii="SimSun" w:hAnsi="SimSun" w:eastAsia="SimSun" w:cs="SimSun"/>
          <w:sz w:val="22"/>
          <w:szCs w:val="22"/>
          <w:spacing w:val="-6"/>
        </w:rPr>
        <w:t>(2)变革的广度。这需要确定在哪些层面进行变</w:t>
      </w:r>
      <w:r>
        <w:rPr>
          <w:rFonts w:ascii="SimSun" w:hAnsi="SimSun" w:eastAsia="SimSun" w:cs="SimSun"/>
          <w:sz w:val="22"/>
          <w:szCs w:val="22"/>
          <w:spacing w:val="-7"/>
        </w:rPr>
        <w:t>革：</w:t>
      </w:r>
      <w:r>
        <w:rPr>
          <w:rFonts w:ascii="SimSun" w:hAnsi="SimSun" w:eastAsia="SimSun" w:cs="SimSun"/>
          <w:sz w:val="22"/>
          <w:szCs w:val="22"/>
          <w:spacing w:val="64"/>
        </w:rPr>
        <w:t xml:space="preserve"> </w:t>
      </w:r>
      <w:r>
        <w:rPr>
          <w:rFonts w:ascii="SimSun" w:hAnsi="SimSun" w:eastAsia="SimSun" w:cs="SimSun"/>
          <w:sz w:val="22"/>
          <w:szCs w:val="22"/>
          <w:spacing w:val="-7"/>
        </w:rPr>
        <w:t>一种方式是重点突破，</w:t>
      </w:r>
      <w:r>
        <w:rPr>
          <w:rFonts w:ascii="SimSun" w:hAnsi="SimSun" w:eastAsia="SimSun" w:cs="SimSun"/>
          <w:sz w:val="22"/>
          <w:szCs w:val="22"/>
        </w:rPr>
        <w:t xml:space="preserve"> </w:t>
      </w:r>
      <w:r>
        <w:rPr>
          <w:rFonts w:ascii="SimSun" w:hAnsi="SimSun" w:eastAsia="SimSun" w:cs="SimSun"/>
          <w:sz w:val="22"/>
          <w:szCs w:val="22"/>
          <w:spacing w:val="-2"/>
        </w:rPr>
        <w:t>即根据战略需要找到一些关键的场景，优先进行数字化升级；另一种方式是全面</w:t>
      </w:r>
      <w:r>
        <w:rPr>
          <w:rFonts w:ascii="SimSun" w:hAnsi="SimSun" w:eastAsia="SimSun" w:cs="SimSun"/>
          <w:sz w:val="22"/>
          <w:szCs w:val="22"/>
          <w:spacing w:val="18"/>
        </w:rPr>
        <w:t xml:space="preserve"> </w:t>
      </w:r>
      <w:r>
        <w:rPr>
          <w:rFonts w:ascii="SimSun" w:hAnsi="SimSun" w:eastAsia="SimSun" w:cs="SimSun"/>
          <w:sz w:val="22"/>
          <w:szCs w:val="22"/>
          <w:spacing w:val="-2"/>
        </w:rPr>
        <w:t>推进，即对企业的各项管理工作全面梳理，进行系统性的数字化再造。这需要考</w:t>
      </w:r>
    </w:p>
    <w:p>
      <w:pPr>
        <w:ind w:left="539"/>
        <w:spacing w:before="1" w:line="218" w:lineRule="auto"/>
        <w:rPr>
          <w:rFonts w:ascii="SimSun" w:hAnsi="SimSun" w:eastAsia="SimSun" w:cs="SimSun"/>
          <w:sz w:val="22"/>
          <w:szCs w:val="22"/>
        </w:rPr>
      </w:pPr>
      <w:r>
        <w:rPr>
          <w:rFonts w:ascii="SimSun" w:hAnsi="SimSun" w:eastAsia="SimSun" w:cs="SimSun"/>
          <w:sz w:val="22"/>
          <w:szCs w:val="22"/>
          <w:spacing w:val="-4"/>
        </w:rPr>
        <w:t>虑企业的数字化能力、盈利水平等因素，进而确定变革的广度。</w:t>
      </w:r>
    </w:p>
    <w:p>
      <w:pPr>
        <w:ind w:right="39"/>
        <w:spacing w:before="277" w:line="413" w:lineRule="exact"/>
        <w:jc w:val="right"/>
        <w:rPr>
          <w:rFonts w:ascii="SimSun" w:hAnsi="SimSun" w:eastAsia="SimSun" w:cs="SimSun"/>
          <w:sz w:val="22"/>
          <w:szCs w:val="22"/>
        </w:rPr>
      </w:pPr>
      <w:r>
        <w:rPr>
          <w:rFonts w:ascii="SimSun" w:hAnsi="SimSun" w:eastAsia="SimSun" w:cs="SimSun"/>
          <w:sz w:val="22"/>
          <w:szCs w:val="22"/>
          <w:spacing w:val="11"/>
          <w:position w:val="14"/>
        </w:rPr>
        <w:t>从这两个维度出发，可以确定四项数字化转型的策略(见图3-1),具体包</w:t>
      </w:r>
    </w:p>
    <w:p>
      <w:pPr>
        <w:ind w:left="539"/>
        <w:spacing w:line="218" w:lineRule="auto"/>
        <w:rPr>
          <w:rFonts w:ascii="SimSun" w:hAnsi="SimSun" w:eastAsia="SimSun" w:cs="SimSun"/>
          <w:sz w:val="22"/>
          <w:szCs w:val="22"/>
        </w:rPr>
      </w:pPr>
      <w:r>
        <w:rPr>
          <w:rFonts w:ascii="SimSun" w:hAnsi="SimSun" w:eastAsia="SimSun" w:cs="SimSun"/>
          <w:sz w:val="22"/>
          <w:szCs w:val="22"/>
          <w:spacing w:val="-5"/>
        </w:rPr>
        <w:t>括精益式转型、增强式转型、创新式转型和跃迁式转型。</w:t>
      </w:r>
    </w:p>
    <w:p>
      <w:pPr>
        <w:spacing w:line="218" w:lineRule="auto"/>
        <w:sectPr>
          <w:pgSz w:w="9140" w:h="13280"/>
          <w:pgMar w:top="400" w:right="610" w:bottom="0" w:left="299" w:header="0" w:footer="0" w:gutter="0"/>
        </w:sectPr>
        <w:rPr>
          <w:rFonts w:ascii="SimSun" w:hAnsi="SimSun" w:eastAsia="SimSun" w:cs="SimSun"/>
          <w:sz w:val="22"/>
          <w:szCs w:val="22"/>
        </w:rPr>
      </w:pPr>
    </w:p>
    <w:p>
      <w:pPr>
        <w:pStyle w:val="BodyText"/>
        <w:spacing w:line="356" w:lineRule="auto"/>
        <w:rPr/>
      </w:pPr>
      <w:r>
        <mc:AlternateContent xmlns:mc="http://schemas.openxmlformats.org/markup-compatibility/2006">
          <mc:Choice Requires="wps">
            <w:drawing>
              <wp:anchor distT="0" distB="0" distL="0" distR="0" simplePos="0" relativeHeight="252044288" behindDoc="0" locked="0" layoutInCell="0" allowOverlap="1">
                <wp:simplePos x="0" y="0"/>
                <wp:positionH relativeFrom="page">
                  <wp:posOffset>257651</wp:posOffset>
                </wp:positionH>
                <wp:positionV relativeFrom="page">
                  <wp:posOffset>1455547</wp:posOffset>
                </wp:positionV>
                <wp:extent cx="372109" cy="120650"/>
                <wp:effectExtent l="0" t="0" r="0" b="0"/>
                <wp:wrapNone/>
                <wp:docPr id="60" name="TextBox 60"/>
                <wp:cNvGraphicFramePr/>
                <a:graphic>
                  <a:graphicData uri="http://schemas.microsoft.com/office/word/2010/wordprocessingShape">
                    <wps:wsp>
                      <wps:cNvSpPr txBox="1"/>
                      <wps:spPr>
                        <a:xfrm rot="16200000">
                          <a:off x="257651" y="1455547"/>
                          <a:ext cx="372109" cy="12065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39" w:line="218" w:lineRule="auto"/>
                              <w:rPr>
                                <w:rFonts w:ascii="SimSun" w:hAnsi="SimSun" w:eastAsia="SimSun" w:cs="SimSun"/>
                                <w:sz w:val="11"/>
                                <w:szCs w:val="11"/>
                              </w:rPr>
                            </w:pPr>
                            <w:r>
                              <w:rPr>
                                <w:rFonts w:ascii="SimSun" w:hAnsi="SimSun" w:eastAsia="SimSun" w:cs="SimSun"/>
                                <w:sz w:val="11"/>
                                <w:szCs w:val="11"/>
                                <w:spacing w:val="-1"/>
                              </w:rPr>
                              <w:t>变革的幅度</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80" style="position:absolute;margin-left:20.2875pt;margin-top:114.61pt;mso-position-vertical-relative:page;mso-position-horizontal-relative:page;width:29.3pt;height:9.5pt;z-index:252044288;rotation:270;" o:allowincell="f" filled="false" stroked="false" type="#_x0000_t202">
                <v:fill on="false"/>
                <v:stroke on="false"/>
                <v:path/>
                <v:imagedata o:title=""/>
                <o:lock v:ext="edit" aspectratio="false"/>
                <v:textbox inset="0mm,0mm,0mm,0mm">
                  <w:txbxContent>
                    <w:p>
                      <w:pPr>
                        <w:ind w:left="20"/>
                        <w:spacing w:before="39" w:line="218" w:lineRule="auto"/>
                        <w:rPr>
                          <w:rFonts w:ascii="SimSun" w:hAnsi="SimSun" w:eastAsia="SimSun" w:cs="SimSun"/>
                          <w:sz w:val="11"/>
                          <w:szCs w:val="11"/>
                        </w:rPr>
                      </w:pPr>
                      <w:r>
                        <w:rPr>
                          <w:rFonts w:ascii="SimSun" w:hAnsi="SimSun" w:eastAsia="SimSun" w:cs="SimSun"/>
                          <w:sz w:val="11"/>
                          <w:szCs w:val="11"/>
                          <w:spacing w:val="-1"/>
                        </w:rPr>
                        <w:t>变革的幅度</w:t>
                      </w:r>
                    </w:p>
                  </w:txbxContent>
                </v:textbox>
              </v:shape>
            </w:pict>
          </mc:Fallback>
        </mc:AlternateContent>
      </w:r>
      <w:r/>
    </w:p>
    <w:p>
      <w:pPr>
        <w:pStyle w:val="BodyText"/>
        <w:spacing w:before="68" w:line="221" w:lineRule="auto"/>
        <w:jc w:val="right"/>
        <w:rPr/>
      </w:pPr>
      <w:r>
        <w:rPr>
          <w:rFonts w:ascii="SimHei" w:hAnsi="SimHei" w:eastAsia="SimHei" w:cs="SimHei"/>
          <w:spacing w:val="-25"/>
          <w:w w:val="99"/>
        </w:rPr>
        <w:t>第3章</w:t>
      </w:r>
      <w:r>
        <w:rPr>
          <w:rFonts w:ascii="SimHei" w:hAnsi="SimHei" w:eastAsia="SimHei" w:cs="SimHei"/>
          <w:spacing w:val="-25"/>
          <w:w w:val="99"/>
        </w:rPr>
        <w:t xml:space="preserve">  </w:t>
      </w:r>
      <w:r>
        <w:rPr>
          <w:rFonts w:ascii="SimHei" w:hAnsi="SimHei" w:eastAsia="SimHei" w:cs="SimHei"/>
          <w:spacing w:val="-25"/>
          <w:w w:val="99"/>
        </w:rPr>
        <w:t>企业数字化转型的方式</w:t>
      </w:r>
      <w:r>
        <w:rPr>
          <w:rFonts w:ascii="SimHei" w:hAnsi="SimHei" w:eastAsia="SimHei" w:cs="SimHei"/>
          <w:spacing w:val="-24"/>
          <w:w w:val="99"/>
        </w:rPr>
        <w:t>与策略</w:t>
      </w:r>
      <w:r>
        <w:rPr>
          <w:rFonts w:ascii="SimHei" w:hAnsi="SimHei" w:eastAsia="SimHei" w:cs="SimHei"/>
          <w:spacing w:val="74"/>
        </w:rPr>
        <w:t xml:space="preserve"> </w:t>
      </w:r>
      <w:r>
        <w:rPr>
          <w:rFonts w:ascii="Times New Roman" w:hAnsi="Times New Roman" w:eastAsia="Times New Roman" w:cs="Times New Roman"/>
          <w:spacing w:val="-24"/>
          <w:w w:val="99"/>
        </w:rPr>
        <w:t>0</w:t>
      </w:r>
      <w:r>
        <w:rPr>
          <w:rFonts w:ascii="Times New Roman" w:hAnsi="Times New Roman" w:eastAsia="Times New Roman" w:cs="Times New Roman"/>
          <w:spacing w:val="-20"/>
        </w:rPr>
        <w:t xml:space="preserve"> </w:t>
      </w:r>
      <w:r>
        <w:rPr>
          <w:spacing w:val="-24"/>
          <w:w w:val="99"/>
        </w:rPr>
        <w:t>8</w:t>
      </w:r>
      <w:r>
        <w:rPr>
          <w:spacing w:val="-9"/>
          <w:w w:val="99"/>
        </w:rPr>
        <w:t>5</w:t>
      </w:r>
    </w:p>
    <w:p>
      <w:pPr>
        <w:spacing w:before="4"/>
        <w:rPr/>
      </w:pPr>
      <w:r/>
    </w:p>
    <w:p>
      <w:pPr>
        <w:spacing w:before="4"/>
        <w:rPr/>
      </w:pPr>
      <w:r/>
    </w:p>
    <w:p>
      <w:pPr>
        <w:spacing w:before="4"/>
        <w:rPr/>
      </w:pPr>
      <w:r/>
    </w:p>
    <w:tbl>
      <w:tblPr>
        <w:tblStyle w:val="TableNormal"/>
        <w:tblW w:w="6969" w:type="dxa"/>
        <w:tblInd w:w="3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69"/>
        <w:gridCol w:w="3180"/>
        <w:gridCol w:w="3320"/>
      </w:tblGrid>
      <w:tr>
        <w:trPr>
          <w:trHeight w:val="1230" w:hRule="atLeast"/>
        </w:trPr>
        <w:tc>
          <w:tcPr>
            <w:tcW w:w="469" w:type="dxa"/>
            <w:vAlign w:val="top"/>
            <w:textDirection w:val="tbRlV"/>
            <w:tcBorders>
              <w:right w:val="nil"/>
            </w:tcBorders>
          </w:tcPr>
          <w:p>
            <w:pPr>
              <w:pStyle w:val="TableText"/>
              <w:ind w:left="152"/>
              <w:spacing w:before="78" w:line="217" w:lineRule="auto"/>
              <w:rPr>
                <w:sz w:val="22"/>
                <w:szCs w:val="22"/>
              </w:rPr>
            </w:pPr>
            <w:r>
              <w:rPr>
                <w:sz w:val="22"/>
                <w:szCs w:val="22"/>
              </w:rPr>
              <w:t>重塑战略</w:t>
            </w:r>
          </w:p>
        </w:tc>
        <w:tc>
          <w:tcPr>
            <w:tcW w:w="3180" w:type="dxa"/>
            <w:vAlign w:val="top"/>
            <w:tcBorders>
              <w:left w:val="nil"/>
            </w:tcBorders>
          </w:tcPr>
          <w:p>
            <w:pPr>
              <w:pStyle w:val="TableText"/>
              <w:ind w:left="1293"/>
              <w:spacing w:before="99" w:line="220" w:lineRule="auto"/>
              <w:rPr/>
            </w:pPr>
            <w:r>
              <w:rPr>
                <w:b/>
                <w:bCs/>
                <w:spacing w:val="-3"/>
              </w:rPr>
              <w:t>创新式转型</w:t>
            </w:r>
          </w:p>
          <w:p>
            <w:pPr>
              <w:pStyle w:val="TableText"/>
              <w:ind w:left="371" w:hanging="10"/>
              <w:spacing w:before="64" w:line="271" w:lineRule="auto"/>
              <w:jc w:val="both"/>
              <w:rPr/>
            </w:pPr>
            <w:r>
              <w:rPr>
                <w:spacing w:val="-1"/>
              </w:rPr>
              <w:t>利用数字化技术构建新的战略愿景与商业模式</w:t>
            </w:r>
            <w:r>
              <w:rPr>
                <w:spacing w:val="8"/>
              </w:rPr>
              <w:t xml:space="preserve"> </w:t>
            </w:r>
            <w:r>
              <w:rPr>
                <w:spacing w:val="-7"/>
              </w:rPr>
              <w:t>因为变化幅度大、难度大，采取最小可行性转型</w:t>
            </w:r>
            <w:r>
              <w:rPr>
                <w:spacing w:val="9"/>
              </w:rPr>
              <w:t xml:space="preserve"> </w:t>
            </w:r>
            <w:r>
              <w:rPr>
                <w:spacing w:val="1"/>
              </w:rPr>
              <w:t>项目，以短期成效不断扩大转型范围</w:t>
            </w:r>
          </w:p>
          <w:p>
            <w:pPr>
              <w:pStyle w:val="TableText"/>
              <w:ind w:left="70"/>
              <w:spacing w:before="62" w:line="219" w:lineRule="auto"/>
              <w:rPr/>
            </w:pPr>
            <w:r>
              <w:rPr/>
              <w:t>·  转型稳步、有序、有机进行，但步调较慢</w:t>
            </w:r>
          </w:p>
        </w:tc>
        <w:tc>
          <w:tcPr>
            <w:tcW w:w="3320" w:type="dxa"/>
            <w:vAlign w:val="top"/>
          </w:tcPr>
          <w:p>
            <w:pPr>
              <w:pStyle w:val="TableText"/>
              <w:ind w:left="1298"/>
              <w:spacing w:before="89" w:line="220" w:lineRule="auto"/>
              <w:rPr/>
            </w:pPr>
            <w:r>
              <w:rPr>
                <w:b/>
                <w:bCs/>
                <w:spacing w:val="-3"/>
              </w:rPr>
              <w:t>跃迁式转型</w:t>
            </w:r>
          </w:p>
          <w:p>
            <w:pPr>
              <w:pStyle w:val="TableText"/>
              <w:ind w:left="376"/>
              <w:spacing w:before="64" w:line="219" w:lineRule="auto"/>
              <w:rPr/>
            </w:pPr>
            <w:r>
              <w:rPr>
                <w:spacing w:val="-1"/>
              </w:rPr>
              <w:t>利用数字化技术构建新的战略愿景与商业模式</w:t>
            </w:r>
          </w:p>
          <w:p>
            <w:pPr>
              <w:pStyle w:val="TableText"/>
              <w:ind w:left="376" w:firstLine="10"/>
              <w:spacing w:before="84" w:line="241" w:lineRule="auto"/>
              <w:rPr/>
            </w:pPr>
            <w:r>
              <w:rPr>
                <w:spacing w:val="-1"/>
              </w:rPr>
              <w:t>系统设计、自上而下，全面推进，分阶段实施新</w:t>
            </w:r>
            <w:r>
              <w:rPr>
                <w:spacing w:val="3"/>
              </w:rPr>
              <w:t xml:space="preserve"> </w:t>
            </w:r>
            <w:r>
              <w:rPr>
                <w:spacing w:val="-2"/>
              </w:rPr>
              <w:t>战略和新模式</w:t>
            </w:r>
          </w:p>
          <w:p>
            <w:pPr>
              <w:pStyle w:val="TableText"/>
              <w:ind w:left="376"/>
              <w:spacing w:before="74" w:line="220" w:lineRule="auto"/>
              <w:rPr/>
            </w:pPr>
            <w:r>
              <w:rPr>
                <w:spacing w:val="-1"/>
              </w:rPr>
              <w:t>转型进程较快，但可能导致混乱失序</w:t>
            </w:r>
          </w:p>
        </w:tc>
      </w:tr>
      <w:tr>
        <w:trPr>
          <w:trHeight w:val="1849" w:hRule="atLeast"/>
        </w:trPr>
        <w:tc>
          <w:tcPr>
            <w:tcW w:w="3649" w:type="dxa"/>
            <w:vAlign w:val="top"/>
            <w:gridSpan w:val="2"/>
          </w:tcPr>
          <w:p>
            <w:pPr>
              <w:pStyle w:val="TableText"/>
              <w:ind w:left="85"/>
              <w:spacing w:before="23" w:line="222" w:lineRule="auto"/>
              <w:rPr>
                <w:sz w:val="33"/>
                <w:szCs w:val="33"/>
              </w:rPr>
            </w:pPr>
            <w:r>
              <w:rPr>
                <w:sz w:val="33"/>
                <w:szCs w:val="33"/>
                <w:spacing w:val="-11"/>
              </w:rPr>
              <w:t>强</w:t>
            </w:r>
            <w:r>
              <w:rPr>
                <w:sz w:val="33"/>
                <w:szCs w:val="33"/>
                <w:spacing w:val="2"/>
              </w:rPr>
              <w:t xml:space="preserve">              </w:t>
            </w:r>
            <w:r>
              <w:rPr>
                <w:sz w:val="33"/>
                <w:szCs w:val="33"/>
                <w:spacing w:val="-11"/>
              </w:rPr>
              <w:t>t</w:t>
            </w:r>
          </w:p>
          <w:p>
            <w:pPr>
              <w:pStyle w:val="TableText"/>
              <w:ind w:left="1074"/>
              <w:spacing w:before="57" w:line="182" w:lineRule="auto"/>
              <w:rPr>
                <w:sz w:val="8"/>
                <w:szCs w:val="8"/>
              </w:rPr>
            </w:pPr>
            <w:r>
              <w:rPr>
                <w:sz w:val="8"/>
                <w:szCs w:val="8"/>
              </w:rPr>
              <w:t>HAFR                       H</w:t>
            </w:r>
          </w:p>
          <w:p>
            <w:pPr>
              <w:pStyle w:val="TableText"/>
              <w:spacing w:before="52" w:line="219" w:lineRule="auto"/>
              <w:jc w:val="right"/>
              <w:rPr/>
            </w:pPr>
            <w:r>
              <w:rPr>
                <w:spacing w:val="-6"/>
              </w:rPr>
              <w:t>确定重点数字化项目，促进战略目标的实现，以</w:t>
            </w:r>
          </w:p>
          <w:p>
            <w:pPr>
              <w:spacing w:line="331" w:lineRule="auto"/>
              <w:rPr>
                <w:rFonts w:ascii="Arial"/>
                <w:sz w:val="21"/>
              </w:rPr>
            </w:pPr>
            <w:r/>
          </w:p>
          <w:p>
            <w:pPr>
              <w:spacing w:line="331" w:lineRule="auto"/>
              <w:rPr>
                <w:rFonts w:ascii="Arial"/>
                <w:sz w:val="21"/>
              </w:rPr>
            </w:pPr>
            <w:r/>
          </w:p>
          <w:p>
            <w:pPr>
              <w:pStyle w:val="TableText"/>
              <w:ind w:left="1378"/>
              <w:spacing w:before="72" w:line="222" w:lineRule="auto"/>
              <w:rPr>
                <w:sz w:val="22"/>
                <w:szCs w:val="22"/>
              </w:rPr>
            </w:pPr>
            <w:r>
              <w:rPr>
                <w:sz w:val="22"/>
                <w:szCs w:val="22"/>
                <w:b/>
                <w:bCs/>
                <w:spacing w:val="-5"/>
              </w:rPr>
              <w:t>重点突破</w:t>
            </w:r>
          </w:p>
        </w:tc>
        <w:tc>
          <w:tcPr>
            <w:tcW w:w="3320" w:type="dxa"/>
            <w:vAlign w:val="top"/>
          </w:tcPr>
          <w:p>
            <w:pPr>
              <w:pStyle w:val="TableText"/>
              <w:ind w:left="1278"/>
              <w:spacing w:before="139" w:line="220" w:lineRule="auto"/>
              <w:rPr/>
            </w:pPr>
            <w:r>
              <w:rPr>
                <w:b/>
                <w:bCs/>
                <w:spacing w:val="-3"/>
              </w:rPr>
              <w:t>增强式转型</w:t>
            </w:r>
          </w:p>
          <w:p>
            <w:pPr>
              <w:pStyle w:val="TableText"/>
              <w:ind w:left="96"/>
              <w:spacing w:before="74" w:line="219" w:lineRule="auto"/>
              <w:rPr/>
            </w:pPr>
            <w:r>
              <w:rPr>
                <w:spacing w:val="-2"/>
              </w:rPr>
              <w:t>·</w:t>
            </w:r>
            <w:r>
              <w:rPr>
                <w:spacing w:val="15"/>
              </w:rPr>
              <w:t xml:space="preserve">  </w:t>
            </w:r>
            <w:r>
              <w:rPr>
                <w:spacing w:val="-2"/>
              </w:rPr>
              <w:t>实现原有战略的全面数字化</w:t>
            </w:r>
          </w:p>
          <w:p>
            <w:pPr>
              <w:pStyle w:val="TableText"/>
              <w:ind w:left="375" w:right="18" w:hanging="20"/>
              <w:spacing w:before="53" w:line="262" w:lineRule="auto"/>
              <w:rPr/>
            </w:pPr>
            <w:r>
              <w:rPr>
                <w:spacing w:val="-1"/>
              </w:rPr>
              <w:t>采取系统规划、自上而下、全面推进、分阶段实</w:t>
            </w:r>
            <w:r>
              <w:rPr>
                <w:spacing w:val="15"/>
              </w:rPr>
              <w:t xml:space="preserve"> </w:t>
            </w:r>
            <w:r>
              <w:rPr>
                <w:spacing w:val="-1"/>
              </w:rPr>
              <w:t>施的方式进行转型</w:t>
            </w:r>
          </w:p>
          <w:p>
            <w:pPr>
              <w:pStyle w:val="TableText"/>
              <w:ind w:left="366"/>
              <w:spacing w:before="63" w:line="220" w:lineRule="auto"/>
              <w:rPr/>
            </w:pPr>
            <w:r>
              <w:rPr>
                <w:spacing w:val="-1"/>
              </w:rPr>
              <w:t>转型进程较快，但可能波动较大</w:t>
            </w:r>
          </w:p>
          <w:p>
            <w:pPr>
              <w:pStyle w:val="TableText"/>
              <w:ind w:left="1129"/>
              <w:spacing w:before="274" w:line="221" w:lineRule="auto"/>
              <w:rPr>
                <w:sz w:val="22"/>
                <w:szCs w:val="22"/>
              </w:rPr>
            </w:pPr>
            <w:r>
              <w:rPr>
                <w:sz w:val="22"/>
                <w:szCs w:val="22"/>
                <w:b/>
                <w:bCs/>
                <w:spacing w:val="-4"/>
              </w:rPr>
              <w:t>全面推进</w:t>
            </w:r>
          </w:p>
        </w:tc>
      </w:tr>
    </w:tbl>
    <w:p>
      <w:pPr>
        <w:ind w:left="6831"/>
        <w:spacing w:before="156" w:line="221" w:lineRule="auto"/>
        <w:rPr>
          <w:rFonts w:ascii="YouYuan" w:hAnsi="YouYuan" w:eastAsia="YouYuan" w:cs="YouYuan"/>
          <w:sz w:val="15"/>
          <w:szCs w:val="15"/>
        </w:rPr>
      </w:pPr>
      <w:r>
        <w:rPr>
          <w:rFonts w:ascii="YouYuan" w:hAnsi="YouYuan" w:eastAsia="YouYuan" w:cs="YouYuan"/>
          <w:sz w:val="15"/>
          <w:szCs w:val="15"/>
          <w:b/>
          <w:bCs/>
          <w:spacing w:val="-14"/>
        </w:rPr>
        <w:t>变革的范围</w:t>
      </w:r>
    </w:p>
    <w:p>
      <w:pPr>
        <w:ind w:left="609" w:right="999" w:hanging="190"/>
        <w:spacing w:before="131" w:line="234" w:lineRule="auto"/>
        <w:rPr>
          <w:rFonts w:ascii="KaiTi" w:hAnsi="KaiTi" w:eastAsia="KaiTi" w:cs="KaiTi"/>
          <w:sz w:val="21"/>
          <w:szCs w:val="21"/>
        </w:rPr>
      </w:pPr>
      <w:r>
        <w:rPr>
          <w:rFonts w:ascii="KaiTi" w:hAnsi="KaiTi" w:eastAsia="KaiTi" w:cs="KaiTi"/>
          <w:sz w:val="21"/>
          <w:szCs w:val="21"/>
          <w:spacing w:val="-20"/>
          <w:w w:val="92"/>
        </w:rPr>
        <w:t>根据环境可塑性、可预测性及战略转换成本确定变革的幅度：①强化战略；②重塑战略。</w:t>
      </w:r>
      <w:r>
        <w:rPr>
          <w:rFonts w:ascii="KaiTi" w:hAnsi="KaiTi" w:eastAsia="KaiTi" w:cs="KaiTi"/>
          <w:sz w:val="21"/>
          <w:szCs w:val="21"/>
          <w:spacing w:val="9"/>
        </w:rPr>
        <w:t xml:space="preserve"> </w:t>
      </w:r>
      <w:r>
        <w:rPr>
          <w:rFonts w:ascii="KaiTi" w:hAnsi="KaiTi" w:eastAsia="KaiTi" w:cs="KaiTi"/>
          <w:sz w:val="21"/>
          <w:szCs w:val="21"/>
          <w:spacing w:val="-22"/>
          <w:w w:val="93"/>
        </w:rPr>
        <w:t>根据企业盈利性、数字化能力及变革阻力确定变革范围：①重点突破；②全面推进。</w:t>
      </w:r>
    </w:p>
    <w:p>
      <w:pPr>
        <w:ind w:left="2590"/>
        <w:spacing w:before="42" w:line="222" w:lineRule="auto"/>
        <w:rPr>
          <w:rFonts w:ascii="SimHei" w:hAnsi="SimHei" w:eastAsia="SimHei" w:cs="SimHei"/>
          <w:sz w:val="21"/>
          <w:szCs w:val="21"/>
        </w:rPr>
      </w:pPr>
      <w:r>
        <w:rPr>
          <w:rFonts w:ascii="SimHei" w:hAnsi="SimHei" w:eastAsia="SimHei" w:cs="SimHei"/>
          <w:sz w:val="21"/>
          <w:szCs w:val="21"/>
          <w:spacing w:val="-9"/>
        </w:rPr>
        <w:t>图3-1</w:t>
      </w:r>
      <w:r>
        <w:rPr>
          <w:rFonts w:ascii="SimHei" w:hAnsi="SimHei" w:eastAsia="SimHei" w:cs="SimHei"/>
          <w:sz w:val="21"/>
          <w:szCs w:val="21"/>
          <w:spacing w:val="81"/>
        </w:rPr>
        <w:t xml:space="preserve"> </w:t>
      </w:r>
      <w:r>
        <w:rPr>
          <w:rFonts w:ascii="SimHei" w:hAnsi="SimHei" w:eastAsia="SimHei" w:cs="SimHei"/>
          <w:sz w:val="21"/>
          <w:szCs w:val="21"/>
          <w:spacing w:val="-9"/>
        </w:rPr>
        <w:t>数字化转型策略矩阵</w:t>
      </w:r>
    </w:p>
    <w:p>
      <w:pPr>
        <w:pStyle w:val="BodyText"/>
        <w:spacing w:line="371" w:lineRule="auto"/>
        <w:rPr/>
      </w:pPr>
      <w:r/>
    </w:p>
    <w:p>
      <w:pPr>
        <w:ind w:left="423"/>
        <w:spacing w:before="82" w:line="219" w:lineRule="auto"/>
        <w:rPr>
          <w:rFonts w:ascii="SimSun" w:hAnsi="SimSun" w:eastAsia="SimSun" w:cs="SimSun"/>
          <w:sz w:val="25"/>
          <w:szCs w:val="25"/>
        </w:rPr>
      </w:pPr>
      <w:r>
        <w:rPr>
          <w:rFonts w:ascii="SimSun" w:hAnsi="SimSun" w:eastAsia="SimSun" w:cs="SimSun"/>
          <w:sz w:val="25"/>
          <w:szCs w:val="25"/>
          <w:b/>
          <w:bCs/>
          <w:spacing w:val="1"/>
        </w:rPr>
        <w:t>精益式转型</w:t>
      </w:r>
    </w:p>
    <w:p>
      <w:pPr>
        <w:ind w:right="542" w:firstLine="419"/>
        <w:spacing w:before="287" w:line="343" w:lineRule="auto"/>
        <w:jc w:val="both"/>
        <w:rPr>
          <w:rFonts w:ascii="SimSun" w:hAnsi="SimSun" w:eastAsia="SimSun" w:cs="SimSun"/>
          <w:sz w:val="21"/>
          <w:szCs w:val="21"/>
        </w:rPr>
      </w:pPr>
      <w:r>
        <w:rPr>
          <w:rFonts w:ascii="SimSun" w:hAnsi="SimSun" w:eastAsia="SimSun" w:cs="SimSun"/>
          <w:sz w:val="21"/>
          <w:szCs w:val="21"/>
          <w:spacing w:val="9"/>
        </w:rPr>
        <w:t>采取精益式转型策略的企业，其所处行业相对稳定，短</w:t>
      </w:r>
      <w:r>
        <w:rPr>
          <w:rFonts w:ascii="SimSun" w:hAnsi="SimSun" w:eastAsia="SimSun" w:cs="SimSun"/>
          <w:sz w:val="21"/>
          <w:szCs w:val="21"/>
          <w:spacing w:val="8"/>
        </w:rPr>
        <w:t>时间内不需要重新设</w:t>
      </w:r>
      <w:r>
        <w:rPr>
          <w:rFonts w:ascii="SimSun" w:hAnsi="SimSun" w:eastAsia="SimSun" w:cs="SimSun"/>
          <w:sz w:val="21"/>
          <w:szCs w:val="21"/>
        </w:rPr>
        <w:t xml:space="preserve"> </w:t>
      </w:r>
      <w:r>
        <w:rPr>
          <w:rFonts w:ascii="SimSun" w:hAnsi="SimSun" w:eastAsia="SimSun" w:cs="SimSun"/>
          <w:sz w:val="21"/>
          <w:szCs w:val="21"/>
          <w:spacing w:val="8"/>
        </w:rPr>
        <w:t>计战略和商业模式。企业基于战略需要，从产品和服务、生产方式、管理方式或 </w:t>
      </w:r>
      <w:r>
        <w:rPr>
          <w:rFonts w:ascii="SimSun" w:hAnsi="SimSun" w:eastAsia="SimSun" w:cs="SimSun"/>
          <w:sz w:val="21"/>
          <w:szCs w:val="21"/>
          <w:spacing w:val="8"/>
        </w:rPr>
        <w:t>商业模式层面，找到重要和急需的场景进行数字化变革，从而更强有力地推动战</w:t>
      </w:r>
      <w:r>
        <w:rPr>
          <w:rFonts w:ascii="SimSun" w:hAnsi="SimSun" w:eastAsia="SimSun" w:cs="SimSun"/>
          <w:sz w:val="21"/>
          <w:szCs w:val="21"/>
          <w:spacing w:val="11"/>
        </w:rPr>
        <w:t xml:space="preserve"> </w:t>
      </w:r>
      <w:r>
        <w:rPr>
          <w:rFonts w:ascii="SimSun" w:hAnsi="SimSun" w:eastAsia="SimSun" w:cs="SimSun"/>
          <w:sz w:val="21"/>
          <w:szCs w:val="21"/>
          <w:spacing w:val="8"/>
        </w:rPr>
        <w:t>略目标的实现，强化企业的战略优势。这是目前数字化转型中企业广泛采取的一</w:t>
      </w:r>
    </w:p>
    <w:p>
      <w:pPr>
        <w:spacing w:line="220" w:lineRule="auto"/>
        <w:rPr>
          <w:rFonts w:ascii="SimSun" w:hAnsi="SimSun" w:eastAsia="SimSun" w:cs="SimSun"/>
          <w:sz w:val="21"/>
          <w:szCs w:val="21"/>
        </w:rPr>
      </w:pPr>
      <w:r>
        <w:rPr>
          <w:rFonts w:ascii="SimSun" w:hAnsi="SimSun" w:eastAsia="SimSun" w:cs="SimSun"/>
          <w:sz w:val="21"/>
          <w:szCs w:val="21"/>
          <w:spacing w:val="-1"/>
        </w:rPr>
        <w:t>种策略。</w:t>
      </w:r>
    </w:p>
    <w:p>
      <w:pPr>
        <w:pStyle w:val="BodyText"/>
        <w:spacing w:line="258" w:lineRule="auto"/>
        <w:rPr/>
      </w:pPr>
      <w:r/>
    </w:p>
    <w:p>
      <w:pPr>
        <w:ind w:right="479" w:firstLine="419"/>
        <w:spacing w:before="68" w:line="343" w:lineRule="auto"/>
        <w:jc w:val="both"/>
        <w:rPr>
          <w:rFonts w:ascii="SimSun" w:hAnsi="SimSun" w:eastAsia="SimSun" w:cs="SimSun"/>
          <w:sz w:val="21"/>
          <w:szCs w:val="21"/>
        </w:rPr>
      </w:pPr>
      <w:r>
        <w:rPr>
          <w:rFonts w:ascii="SimSun" w:hAnsi="SimSun" w:eastAsia="SimSun" w:cs="SimSun"/>
          <w:sz w:val="21"/>
          <w:szCs w:val="21"/>
          <w:spacing w:val="8"/>
        </w:rPr>
        <w:t>目前，虽然数字化转型的呼声很高，但是数字化转型究竟为</w:t>
      </w:r>
      <w:r>
        <w:rPr>
          <w:rFonts w:ascii="SimSun" w:hAnsi="SimSun" w:eastAsia="SimSun" w:cs="SimSun"/>
          <w:sz w:val="21"/>
          <w:szCs w:val="21"/>
          <w:spacing w:val="7"/>
        </w:rPr>
        <w:t>企业带来哪些价</w:t>
      </w:r>
      <w:r>
        <w:rPr>
          <w:rFonts w:ascii="SimSun" w:hAnsi="SimSun" w:eastAsia="SimSun" w:cs="SimSun"/>
          <w:sz w:val="21"/>
          <w:szCs w:val="21"/>
        </w:rPr>
        <w:t xml:space="preserve">  </w:t>
      </w:r>
      <w:r>
        <w:rPr>
          <w:rFonts w:ascii="SimSun" w:hAnsi="SimSun" w:eastAsia="SimSun" w:cs="SimSun"/>
          <w:sz w:val="21"/>
          <w:szCs w:val="21"/>
          <w:spacing w:val="4"/>
        </w:rPr>
        <w:t>值、到底值不值得做，</w:t>
      </w:r>
      <w:r>
        <w:rPr>
          <w:rFonts w:ascii="SimSun" w:hAnsi="SimSun" w:eastAsia="SimSun" w:cs="SimSun"/>
          <w:sz w:val="21"/>
          <w:szCs w:val="21"/>
          <w:spacing w:val="67"/>
        </w:rPr>
        <w:t xml:space="preserve"> </w:t>
      </w:r>
      <w:r>
        <w:rPr>
          <w:rFonts w:ascii="SimSun" w:hAnsi="SimSun" w:eastAsia="SimSun" w:cs="SimSun"/>
          <w:sz w:val="21"/>
          <w:szCs w:val="21"/>
          <w:spacing w:val="4"/>
        </w:rPr>
        <w:t>一些企业是将信将疑的；</w:t>
      </w:r>
      <w:r>
        <w:rPr>
          <w:rFonts w:ascii="SimSun" w:hAnsi="SimSun" w:eastAsia="SimSun" w:cs="SimSun"/>
          <w:sz w:val="21"/>
          <w:szCs w:val="21"/>
          <w:spacing w:val="3"/>
        </w:rPr>
        <w:t>对该投入多少资源和人力、在多</w:t>
      </w:r>
      <w:r>
        <w:rPr>
          <w:rFonts w:ascii="SimSun" w:hAnsi="SimSun" w:eastAsia="SimSun" w:cs="SimSun"/>
          <w:sz w:val="21"/>
          <w:szCs w:val="21"/>
        </w:rPr>
        <w:t xml:space="preserve"> </w:t>
      </w:r>
      <w:r>
        <w:rPr>
          <w:rFonts w:ascii="SimSun" w:hAnsi="SimSun" w:eastAsia="SimSun" w:cs="SimSun"/>
          <w:sz w:val="21"/>
          <w:szCs w:val="21"/>
          <w:spacing w:val="8"/>
        </w:rPr>
        <w:t>大范围内进行变革等问题，企业内部也难以达成共识。采取精益式转型的好处在</w:t>
      </w:r>
      <w:r>
        <w:rPr>
          <w:rFonts w:ascii="SimSun" w:hAnsi="SimSun" w:eastAsia="SimSun" w:cs="SimSun"/>
          <w:sz w:val="21"/>
          <w:szCs w:val="21"/>
          <w:spacing w:val="10"/>
        </w:rPr>
        <w:t xml:space="preserve"> </w:t>
      </w:r>
      <w:r>
        <w:rPr>
          <w:rFonts w:ascii="SimSun" w:hAnsi="SimSun" w:eastAsia="SimSun" w:cs="SimSun"/>
          <w:sz w:val="21"/>
          <w:szCs w:val="21"/>
          <w:spacing w:val="8"/>
        </w:rPr>
        <w:t>于：选择重要、急需的场景进行数字化，短期见效，通过一个个场景的成功，制</w:t>
      </w:r>
      <w:r>
        <w:rPr>
          <w:rFonts w:ascii="SimSun" w:hAnsi="SimSun" w:eastAsia="SimSun" w:cs="SimSun"/>
          <w:sz w:val="21"/>
          <w:szCs w:val="21"/>
          <w:spacing w:val="16"/>
        </w:rPr>
        <w:t xml:space="preserve"> </w:t>
      </w:r>
      <w:r>
        <w:rPr>
          <w:rFonts w:ascii="SimSun" w:hAnsi="SimSun" w:eastAsia="SimSun" w:cs="SimSun"/>
          <w:sz w:val="21"/>
          <w:szCs w:val="21"/>
          <w:spacing w:val="7"/>
        </w:rPr>
        <w:t>造一系列的“小胜”,帮助企业看到数字化的价值，并认同数字化转型的必</w:t>
      </w:r>
      <w:r>
        <w:rPr>
          <w:rFonts w:ascii="SimSun" w:hAnsi="SimSun" w:eastAsia="SimSun" w:cs="SimSun"/>
          <w:sz w:val="21"/>
          <w:szCs w:val="21"/>
          <w:spacing w:val="6"/>
        </w:rPr>
        <w:t>要性，</w:t>
      </w:r>
      <w:r>
        <w:rPr>
          <w:rFonts w:ascii="SimSun" w:hAnsi="SimSun" w:eastAsia="SimSun" w:cs="SimSun"/>
          <w:sz w:val="21"/>
          <w:szCs w:val="21"/>
        </w:rPr>
        <w:t xml:space="preserve"> </w:t>
      </w:r>
      <w:r>
        <w:rPr>
          <w:rFonts w:ascii="SimSun" w:hAnsi="SimSun" w:eastAsia="SimSun" w:cs="SimSun"/>
          <w:sz w:val="21"/>
          <w:szCs w:val="21"/>
          <w:spacing w:val="8"/>
        </w:rPr>
        <w:t>为后续更深层的数字化转型奠定基础，赢得更多的资源、人力和物力，赢得更广</w:t>
      </w:r>
    </w:p>
    <w:p>
      <w:pPr>
        <w:spacing w:before="1" w:line="219" w:lineRule="auto"/>
        <w:rPr>
          <w:rFonts w:ascii="SimSun" w:hAnsi="SimSun" w:eastAsia="SimSun" w:cs="SimSun"/>
          <w:sz w:val="21"/>
          <w:szCs w:val="21"/>
        </w:rPr>
      </w:pPr>
      <w:r>
        <w:rPr>
          <w:rFonts w:ascii="SimSun" w:hAnsi="SimSun" w:eastAsia="SimSun" w:cs="SimSun"/>
          <w:sz w:val="21"/>
          <w:szCs w:val="21"/>
        </w:rPr>
        <w:t>泛的变革积极性和主动性。</w:t>
      </w:r>
    </w:p>
    <w:p>
      <w:pPr>
        <w:spacing w:line="219" w:lineRule="auto"/>
        <w:sectPr>
          <w:pgSz w:w="9140" w:h="13250"/>
          <w:pgMar w:top="400" w:right="435" w:bottom="0" w:left="519" w:header="0" w:footer="0" w:gutter="0"/>
        </w:sectPr>
        <w:rPr>
          <w:rFonts w:ascii="SimSun" w:hAnsi="SimSun" w:eastAsia="SimSun" w:cs="SimSun"/>
          <w:sz w:val="21"/>
          <w:szCs w:val="21"/>
        </w:rPr>
      </w:pPr>
    </w:p>
    <w:p>
      <w:pPr>
        <w:pStyle w:val="BodyText"/>
        <w:spacing w:line="365" w:lineRule="auto"/>
        <w:rPr/>
      </w:pPr>
      <w:r/>
    </w:p>
    <w:p>
      <w:pPr>
        <w:spacing w:before="58" w:line="222" w:lineRule="auto"/>
        <w:rPr>
          <w:rFonts w:ascii="SimHei" w:hAnsi="SimHei" w:eastAsia="SimHei" w:cs="SimHei"/>
          <w:sz w:val="18"/>
          <w:szCs w:val="18"/>
        </w:rPr>
      </w:pPr>
      <w:r>
        <w:rPr>
          <w:rFonts w:ascii="SimHei" w:hAnsi="SimHei" w:eastAsia="SimHei" w:cs="SimHei"/>
          <w:sz w:val="18"/>
          <w:szCs w:val="18"/>
          <w:spacing w:val="-6"/>
        </w:rPr>
        <w:t>086</w:t>
      </w:r>
      <w:r>
        <w:rPr>
          <w:rFonts w:ascii="SimHei" w:hAnsi="SimHei" w:eastAsia="SimHei" w:cs="SimHei"/>
          <w:sz w:val="18"/>
          <w:szCs w:val="18"/>
          <w:spacing w:val="37"/>
        </w:rPr>
        <w:t xml:space="preserve">  </w:t>
      </w:r>
      <w:r>
        <w:rPr>
          <w:rFonts w:ascii="SimHei" w:hAnsi="SimHei" w:eastAsia="SimHei" w:cs="SimHei"/>
          <w:sz w:val="18"/>
          <w:szCs w:val="18"/>
          <w:spacing w:val="-6"/>
        </w:rPr>
        <w:t>数字蝶变：企业数字化转型之道</w:t>
      </w:r>
    </w:p>
    <w:p>
      <w:pPr>
        <w:pStyle w:val="BodyText"/>
        <w:spacing w:line="246" w:lineRule="auto"/>
        <w:rPr/>
      </w:pPr>
      <w:r/>
    </w:p>
    <w:p>
      <w:pPr>
        <w:pStyle w:val="BodyText"/>
        <w:spacing w:line="247" w:lineRule="auto"/>
        <w:rPr/>
      </w:pPr>
      <w:r/>
    </w:p>
    <w:p>
      <w:pPr>
        <w:ind w:left="539" w:right="50" w:firstLine="439"/>
        <w:spacing w:before="71" w:line="327" w:lineRule="auto"/>
        <w:jc w:val="both"/>
        <w:rPr>
          <w:rFonts w:ascii="SimSun" w:hAnsi="SimSun" w:eastAsia="SimSun" w:cs="SimSun"/>
          <w:sz w:val="22"/>
          <w:szCs w:val="22"/>
        </w:rPr>
      </w:pPr>
      <w:r>
        <w:rPr>
          <w:rFonts w:ascii="SimSun" w:hAnsi="SimSun" w:eastAsia="SimSun" w:cs="SimSun"/>
          <w:sz w:val="22"/>
          <w:szCs w:val="22"/>
          <w:spacing w:val="-1"/>
        </w:rPr>
        <w:t>精益式转型策略与构建企业数字中心的逻辑是一致的。数字中心，即企业的</w:t>
      </w:r>
      <w:r>
        <w:rPr>
          <w:rFonts w:ascii="SimSun" w:hAnsi="SimSun" w:eastAsia="SimSun" w:cs="SimSun"/>
          <w:sz w:val="22"/>
          <w:szCs w:val="22"/>
        </w:rPr>
        <w:t xml:space="preserve"> </w:t>
      </w:r>
      <w:r>
        <w:rPr>
          <w:rFonts w:ascii="SimSun" w:hAnsi="SimSun" w:eastAsia="SimSun" w:cs="SimSun"/>
          <w:sz w:val="22"/>
          <w:szCs w:val="22"/>
          <w:spacing w:val="-2"/>
        </w:rPr>
        <w:t>数字化平台。按照平台的思路进行分析，</w:t>
      </w:r>
      <w:r>
        <w:rPr>
          <w:rFonts w:ascii="SimSun" w:hAnsi="SimSun" w:eastAsia="SimSun" w:cs="SimSun"/>
          <w:sz w:val="22"/>
          <w:szCs w:val="22"/>
          <w:spacing w:val="70"/>
        </w:rPr>
        <w:t xml:space="preserve"> </w:t>
      </w:r>
      <w:r>
        <w:rPr>
          <w:rFonts w:ascii="SimSun" w:hAnsi="SimSun" w:eastAsia="SimSun" w:cs="SimSun"/>
          <w:sz w:val="22"/>
          <w:szCs w:val="22"/>
          <w:spacing w:val="-2"/>
        </w:rPr>
        <w:t>一边是数据，</w:t>
      </w:r>
      <w:r>
        <w:rPr>
          <w:rFonts w:ascii="SimSun" w:hAnsi="SimSun" w:eastAsia="SimSun" w:cs="SimSun"/>
          <w:sz w:val="22"/>
          <w:szCs w:val="22"/>
          <w:spacing w:val="70"/>
        </w:rPr>
        <w:t xml:space="preserve"> </w:t>
      </w:r>
      <w:r>
        <w:rPr>
          <w:rFonts w:ascii="SimSun" w:hAnsi="SimSun" w:eastAsia="SimSun" w:cs="SimSun"/>
          <w:sz w:val="22"/>
          <w:szCs w:val="22"/>
          <w:spacing w:val="-2"/>
        </w:rPr>
        <w:t>一边是场景(应用)</w:t>
      </w:r>
      <w:r>
        <w:rPr>
          <w:rFonts w:ascii="SimSun" w:hAnsi="SimSun" w:eastAsia="SimSun" w:cs="SimSun"/>
          <w:sz w:val="22"/>
          <w:szCs w:val="22"/>
          <w:spacing w:val="-3"/>
        </w:rPr>
        <w:t>,数</w:t>
      </w:r>
      <w:r>
        <w:rPr>
          <w:rFonts w:ascii="SimSun" w:hAnsi="SimSun" w:eastAsia="SimSun" w:cs="SimSun"/>
          <w:sz w:val="22"/>
          <w:szCs w:val="22"/>
        </w:rPr>
        <w:t xml:space="preserve"> </w:t>
      </w:r>
      <w:r>
        <w:rPr>
          <w:rFonts w:ascii="SimSun" w:hAnsi="SimSun" w:eastAsia="SimSun" w:cs="SimSun"/>
          <w:sz w:val="22"/>
          <w:szCs w:val="22"/>
          <w:spacing w:val="-1"/>
        </w:rPr>
        <w:t>据与场景之间存在跨边效应。随着企业数字化场景的增加，会丰富和扩大企业的</w:t>
      </w:r>
      <w:r>
        <w:rPr>
          <w:rFonts w:ascii="SimSun" w:hAnsi="SimSun" w:eastAsia="SimSun" w:cs="SimSun"/>
          <w:sz w:val="22"/>
          <w:szCs w:val="22"/>
          <w:spacing w:val="1"/>
        </w:rPr>
        <w:t xml:space="preserve"> </w:t>
      </w:r>
      <w:r>
        <w:rPr>
          <w:rFonts w:ascii="SimSun" w:hAnsi="SimSun" w:eastAsia="SimSun" w:cs="SimSun"/>
          <w:sz w:val="22"/>
          <w:szCs w:val="22"/>
        </w:rPr>
        <w:t>数据量；同时，随着数据的增加，可以促进企业投入</w:t>
      </w:r>
      <w:r>
        <w:rPr>
          <w:rFonts w:ascii="SimSun" w:hAnsi="SimSun" w:eastAsia="SimSun" w:cs="SimSun"/>
          <w:sz w:val="22"/>
          <w:szCs w:val="22"/>
          <w:spacing w:val="-1"/>
        </w:rPr>
        <w:t>更多场景的数字化。场景中</w:t>
      </w:r>
      <w:r>
        <w:rPr>
          <w:rFonts w:ascii="SimSun" w:hAnsi="SimSun" w:eastAsia="SimSun" w:cs="SimSun"/>
          <w:sz w:val="22"/>
          <w:szCs w:val="22"/>
        </w:rPr>
        <w:t xml:space="preserve"> </w:t>
      </w:r>
      <w:r>
        <w:rPr>
          <w:rFonts w:ascii="SimSun" w:hAnsi="SimSun" w:eastAsia="SimSun" w:cs="SimSun"/>
          <w:sz w:val="22"/>
          <w:szCs w:val="22"/>
          <w:spacing w:val="-6"/>
        </w:rPr>
        <w:t>也存在网络效应。因为管理是一个系统，各种</w:t>
      </w:r>
      <w:r>
        <w:rPr>
          <w:rFonts w:ascii="SimSun" w:hAnsi="SimSun" w:eastAsia="SimSun" w:cs="SimSun"/>
          <w:sz w:val="22"/>
          <w:szCs w:val="22"/>
          <w:spacing w:val="-7"/>
        </w:rPr>
        <w:t>场景都是相互关联的，</w:t>
      </w:r>
      <w:r>
        <w:rPr>
          <w:rFonts w:ascii="SimSun" w:hAnsi="SimSun" w:eastAsia="SimSun" w:cs="SimSun"/>
          <w:sz w:val="22"/>
          <w:szCs w:val="22"/>
          <w:spacing w:val="61"/>
        </w:rPr>
        <w:t xml:space="preserve"> </w:t>
      </w:r>
      <w:r>
        <w:rPr>
          <w:rFonts w:ascii="SimSun" w:hAnsi="SimSun" w:eastAsia="SimSun" w:cs="SimSun"/>
          <w:sz w:val="22"/>
          <w:szCs w:val="22"/>
          <w:spacing w:val="-7"/>
        </w:rPr>
        <w:t>一种场景的</w:t>
      </w:r>
      <w:r>
        <w:rPr>
          <w:rFonts w:ascii="SimSun" w:hAnsi="SimSun" w:eastAsia="SimSun" w:cs="SimSun"/>
          <w:sz w:val="22"/>
          <w:szCs w:val="22"/>
        </w:rPr>
        <w:t xml:space="preserve"> </w:t>
      </w:r>
      <w:r>
        <w:rPr>
          <w:rFonts w:ascii="SimSun" w:hAnsi="SimSun" w:eastAsia="SimSun" w:cs="SimSun"/>
          <w:sz w:val="22"/>
          <w:szCs w:val="22"/>
          <w:spacing w:val="-1"/>
        </w:rPr>
        <w:t>数字化会激发另一种场景的数字化。所以，企业在数字化转型中，通过一两</w:t>
      </w:r>
      <w:r>
        <w:rPr>
          <w:rFonts w:ascii="SimSun" w:hAnsi="SimSun" w:eastAsia="SimSun" w:cs="SimSun"/>
          <w:sz w:val="22"/>
          <w:szCs w:val="22"/>
          <w:spacing w:val="-2"/>
        </w:rPr>
        <w:t>个场</w:t>
      </w:r>
    </w:p>
    <w:p>
      <w:pPr>
        <w:ind w:left="539"/>
        <w:spacing w:line="219" w:lineRule="auto"/>
        <w:rPr>
          <w:rFonts w:ascii="SimSun" w:hAnsi="SimSun" w:eastAsia="SimSun" w:cs="SimSun"/>
          <w:sz w:val="22"/>
          <w:szCs w:val="22"/>
        </w:rPr>
      </w:pPr>
      <w:r>
        <w:rPr>
          <w:rFonts w:ascii="SimSun" w:hAnsi="SimSun" w:eastAsia="SimSun" w:cs="SimSun"/>
          <w:sz w:val="22"/>
          <w:szCs w:val="22"/>
          <w:spacing w:val="-5"/>
        </w:rPr>
        <w:t>景的数字化，可以带动和引发持续的变革。</w:t>
      </w:r>
    </w:p>
    <w:p>
      <w:pPr>
        <w:pStyle w:val="BodyText"/>
        <w:spacing w:line="243" w:lineRule="auto"/>
        <w:rPr/>
      </w:pPr>
      <w:r/>
    </w:p>
    <w:p>
      <w:pPr>
        <w:ind w:left="539" w:right="29" w:firstLine="439"/>
        <w:spacing w:before="72" w:line="336" w:lineRule="auto"/>
        <w:rPr>
          <w:rFonts w:ascii="SimSun" w:hAnsi="SimSun" w:eastAsia="SimSun" w:cs="SimSun"/>
          <w:sz w:val="22"/>
          <w:szCs w:val="22"/>
        </w:rPr>
      </w:pPr>
      <w:r>
        <w:rPr>
          <w:rFonts w:ascii="SimSun" w:hAnsi="SimSun" w:eastAsia="SimSun" w:cs="SimSun"/>
          <w:sz w:val="22"/>
          <w:szCs w:val="22"/>
          <w:spacing w:val="-1"/>
        </w:rPr>
        <w:t>当然，有人可能会认为这种转型方式相对缓慢，缺少战略高度，不可否认的</w:t>
      </w:r>
      <w:r>
        <w:rPr>
          <w:rFonts w:ascii="SimSun" w:hAnsi="SimSun" w:eastAsia="SimSun" w:cs="SimSun"/>
          <w:sz w:val="22"/>
          <w:szCs w:val="22"/>
          <w:spacing w:val="9"/>
        </w:rPr>
        <w:t xml:space="preserve"> </w:t>
      </w:r>
      <w:r>
        <w:rPr>
          <w:rFonts w:ascii="SimSun" w:hAnsi="SimSun" w:eastAsia="SimSun" w:cs="SimSun"/>
          <w:sz w:val="22"/>
          <w:szCs w:val="22"/>
          <w:spacing w:val="-1"/>
        </w:rPr>
        <w:t>是，这种可能性是存在的，但也不是必然的。在数字化的探索过程中</w:t>
      </w:r>
      <w:r>
        <w:rPr>
          <w:rFonts w:ascii="SimSun" w:hAnsi="SimSun" w:eastAsia="SimSun" w:cs="SimSun"/>
          <w:sz w:val="22"/>
          <w:szCs w:val="22"/>
          <w:spacing w:val="-2"/>
        </w:rPr>
        <w:t>，是可能催</w:t>
      </w:r>
      <w:r>
        <w:rPr>
          <w:rFonts w:ascii="SimSun" w:hAnsi="SimSun" w:eastAsia="SimSun" w:cs="SimSun"/>
          <w:sz w:val="22"/>
          <w:szCs w:val="22"/>
        </w:rPr>
        <w:t xml:space="preserve"> </w:t>
      </w:r>
      <w:r>
        <w:rPr>
          <w:rFonts w:ascii="SimSun" w:hAnsi="SimSun" w:eastAsia="SimSun" w:cs="SimSun"/>
          <w:sz w:val="22"/>
          <w:szCs w:val="22"/>
          <w:spacing w:val="-6"/>
        </w:rPr>
        <w:t>生战略性变化的，明茨伯格将其称为“自然涌现”的战略。例如，为了提高销售，</w:t>
      </w:r>
      <w:r>
        <w:rPr>
          <w:rFonts w:ascii="SimSun" w:hAnsi="SimSun" w:eastAsia="SimSun" w:cs="SimSun"/>
          <w:sz w:val="22"/>
          <w:szCs w:val="22"/>
          <w:spacing w:val="5"/>
        </w:rPr>
        <w:t xml:space="preserve"> </w:t>
      </w:r>
      <w:r>
        <w:rPr>
          <w:rFonts w:ascii="SimSun" w:hAnsi="SimSun" w:eastAsia="SimSun" w:cs="SimSun"/>
          <w:sz w:val="22"/>
          <w:szCs w:val="22"/>
          <w:spacing w:val="-1"/>
        </w:rPr>
        <w:t>人们进行用户数据的分析，在分析中，可能发现用户的新需求，</w:t>
      </w:r>
      <w:r>
        <w:rPr>
          <w:rFonts w:ascii="SimSun" w:hAnsi="SimSun" w:eastAsia="SimSun" w:cs="SimSun"/>
          <w:sz w:val="22"/>
          <w:szCs w:val="22"/>
          <w:spacing w:val="-2"/>
        </w:rPr>
        <w:t>可能因此研发新</w:t>
      </w:r>
      <w:r>
        <w:rPr>
          <w:rFonts w:ascii="SimSun" w:hAnsi="SimSun" w:eastAsia="SimSun" w:cs="SimSun"/>
          <w:sz w:val="22"/>
          <w:szCs w:val="22"/>
        </w:rPr>
        <w:t xml:space="preserve"> </w:t>
      </w:r>
      <w:r>
        <w:rPr>
          <w:rFonts w:ascii="SimSun" w:hAnsi="SimSun" w:eastAsia="SimSun" w:cs="SimSun"/>
          <w:sz w:val="22"/>
          <w:szCs w:val="22"/>
          <w:spacing w:val="-2"/>
        </w:rPr>
        <w:t>的产品、提出新的价值主张，带来战略上的变化和创新，所谓“小变积大胜”。</w:t>
      </w:r>
      <w:r>
        <w:rPr>
          <w:rFonts w:ascii="SimSun" w:hAnsi="SimSun" w:eastAsia="SimSun" w:cs="SimSun"/>
          <w:sz w:val="22"/>
          <w:szCs w:val="22"/>
          <w:spacing w:val="10"/>
        </w:rPr>
        <w:t xml:space="preserve"> </w:t>
      </w:r>
      <w:r>
        <w:rPr>
          <w:rFonts w:ascii="SimSun" w:hAnsi="SimSun" w:eastAsia="SimSun" w:cs="SimSun"/>
          <w:sz w:val="22"/>
          <w:szCs w:val="22"/>
          <w:spacing w:val="-1"/>
        </w:rPr>
        <w:t>当精益式转型获得成功之后，企业就可以采取增强式转型或创新式转型，进行更</w:t>
      </w:r>
    </w:p>
    <w:p>
      <w:pPr>
        <w:ind w:left="539"/>
        <w:spacing w:line="219" w:lineRule="auto"/>
        <w:rPr>
          <w:rFonts w:ascii="SimSun" w:hAnsi="SimSun" w:eastAsia="SimSun" w:cs="SimSun"/>
          <w:sz w:val="22"/>
          <w:szCs w:val="22"/>
        </w:rPr>
      </w:pPr>
      <w:r>
        <w:rPr>
          <w:rFonts w:ascii="SimSun" w:hAnsi="SimSun" w:eastAsia="SimSun" w:cs="SimSun"/>
          <w:sz w:val="22"/>
          <w:szCs w:val="22"/>
          <w:spacing w:val="-7"/>
        </w:rPr>
        <w:t>大广度和深度的变革。</w:t>
      </w:r>
    </w:p>
    <w:p>
      <w:pPr>
        <w:ind w:left="539" w:firstLine="439"/>
        <w:spacing w:before="286" w:line="336" w:lineRule="auto"/>
        <w:jc w:val="both"/>
        <w:rPr>
          <w:rFonts w:ascii="SimSun" w:hAnsi="SimSun" w:eastAsia="SimSun" w:cs="SimSun"/>
          <w:sz w:val="22"/>
          <w:szCs w:val="22"/>
        </w:rPr>
      </w:pPr>
      <w:r>
        <w:rPr>
          <w:rFonts w:ascii="SimSun" w:hAnsi="SimSun" w:eastAsia="SimSun" w:cs="SimSun"/>
          <w:sz w:val="22"/>
          <w:szCs w:val="22"/>
        </w:rPr>
        <w:t>采取精益式转型策略需要把握三个要点：第一个是进行</w:t>
      </w:r>
      <w:r>
        <w:rPr>
          <w:rFonts w:ascii="SimSun" w:hAnsi="SimSun" w:eastAsia="SimSun" w:cs="SimSun"/>
          <w:sz w:val="22"/>
          <w:szCs w:val="22"/>
          <w:spacing w:val="-1"/>
        </w:rPr>
        <w:t>场景优先级规划，即</w:t>
      </w:r>
      <w:r>
        <w:rPr>
          <w:rFonts w:ascii="SimSun" w:hAnsi="SimSun" w:eastAsia="SimSun" w:cs="SimSun"/>
          <w:sz w:val="22"/>
          <w:szCs w:val="22"/>
        </w:rPr>
        <w:t xml:space="preserve"> </w:t>
      </w:r>
      <w:r>
        <w:rPr>
          <w:rFonts w:ascii="SimSun" w:hAnsi="SimSun" w:eastAsia="SimSun" w:cs="SimSun"/>
          <w:sz w:val="22"/>
          <w:szCs w:val="22"/>
          <w:spacing w:val="-5"/>
        </w:rPr>
        <w:t>梳理可能的场景，找到哪些场景是重要的，哪些是急需的，哪些是短期可见效</w:t>
      </w:r>
      <w:r>
        <w:rPr>
          <w:rFonts w:ascii="SimSun" w:hAnsi="SimSun" w:eastAsia="SimSun" w:cs="SimSun"/>
          <w:sz w:val="22"/>
          <w:szCs w:val="22"/>
          <w:spacing w:val="-6"/>
        </w:rPr>
        <w:t>的，</w:t>
      </w:r>
      <w:r>
        <w:rPr>
          <w:rFonts w:ascii="SimSun" w:hAnsi="SimSun" w:eastAsia="SimSun" w:cs="SimSun"/>
          <w:sz w:val="22"/>
          <w:szCs w:val="22"/>
        </w:rPr>
        <w:t xml:space="preserve"> </w:t>
      </w:r>
      <w:r>
        <w:rPr>
          <w:rFonts w:ascii="SimSun" w:hAnsi="SimSun" w:eastAsia="SimSun" w:cs="SimSun"/>
          <w:sz w:val="22"/>
          <w:szCs w:val="22"/>
          <w:spacing w:val="2"/>
        </w:rPr>
        <w:t>从而确定数字化转型的起点和优先性场景，具体</w:t>
      </w:r>
      <w:r>
        <w:rPr>
          <w:rFonts w:ascii="SimSun" w:hAnsi="SimSun" w:eastAsia="SimSun" w:cs="SimSun"/>
          <w:sz w:val="22"/>
          <w:szCs w:val="22"/>
          <w:spacing w:val="1"/>
        </w:rPr>
        <w:t>方法可以参照图3-2。第二个是 </w:t>
      </w:r>
      <w:r>
        <w:rPr>
          <w:rFonts w:ascii="SimSun" w:hAnsi="SimSun" w:eastAsia="SimSun" w:cs="SimSun"/>
          <w:sz w:val="22"/>
          <w:szCs w:val="22"/>
          <w:spacing w:val="-1"/>
        </w:rPr>
        <w:t>充分发挥自下而上的力量，各部门的骨干对场</w:t>
      </w:r>
      <w:r>
        <w:rPr>
          <w:rFonts w:ascii="SimSun" w:hAnsi="SimSun" w:eastAsia="SimSun" w:cs="SimSun"/>
          <w:sz w:val="22"/>
          <w:szCs w:val="22"/>
          <w:spacing w:val="-2"/>
        </w:rPr>
        <w:t>景的理解是最深刻的，更知道怎样 </w:t>
      </w:r>
      <w:r>
        <w:rPr>
          <w:rFonts w:ascii="SimSun" w:hAnsi="SimSun" w:eastAsia="SimSun" w:cs="SimSun"/>
          <w:sz w:val="22"/>
          <w:szCs w:val="22"/>
          <w:spacing w:val="-1"/>
        </w:rPr>
        <w:t>可以取得成功。当然，需要他们与数据技术层</w:t>
      </w:r>
      <w:r>
        <w:rPr>
          <w:rFonts w:ascii="SimSun" w:hAnsi="SimSun" w:eastAsia="SimSun" w:cs="SimSun"/>
          <w:sz w:val="22"/>
          <w:szCs w:val="22"/>
          <w:spacing w:val="-2"/>
        </w:rPr>
        <w:t>面的同事紧密配合。第三个是“效 </w:t>
      </w:r>
      <w:r>
        <w:rPr>
          <w:rFonts w:ascii="SimSun" w:hAnsi="SimSun" w:eastAsia="SimSun" w:cs="SimSun"/>
          <w:sz w:val="22"/>
          <w:szCs w:val="22"/>
          <w:spacing w:val="2"/>
        </w:rPr>
        <w:t>果可视化”,当每一场景数据化活动成功时，哪怕</w:t>
      </w:r>
      <w:r>
        <w:rPr>
          <w:rFonts w:ascii="SimSun" w:hAnsi="SimSun" w:eastAsia="SimSun" w:cs="SimSun"/>
          <w:sz w:val="22"/>
          <w:szCs w:val="22"/>
          <w:spacing w:val="1"/>
        </w:rPr>
        <w:t>是阶段性成功，都要将其效果 </w:t>
      </w:r>
      <w:r>
        <w:rPr>
          <w:rFonts w:ascii="SimSun" w:hAnsi="SimSun" w:eastAsia="SimSun" w:cs="SimSun"/>
          <w:sz w:val="22"/>
          <w:szCs w:val="22"/>
          <w:spacing w:val="-1"/>
        </w:rPr>
        <w:t>和价值通过可视化的方式传播出去，这样做可</w:t>
      </w:r>
      <w:r>
        <w:rPr>
          <w:rFonts w:ascii="SimSun" w:hAnsi="SimSun" w:eastAsia="SimSun" w:cs="SimSun"/>
          <w:sz w:val="22"/>
          <w:szCs w:val="22"/>
          <w:spacing w:val="-2"/>
        </w:rPr>
        <w:t>以证明数字化的价值，提高变革的 </w:t>
      </w:r>
      <w:r>
        <w:rPr>
          <w:rFonts w:ascii="SimSun" w:hAnsi="SimSun" w:eastAsia="SimSun" w:cs="SimSun"/>
          <w:sz w:val="22"/>
          <w:szCs w:val="22"/>
          <w:spacing w:val="-1"/>
        </w:rPr>
        <w:t>认同度和支持度，这个过程也是塑造数字文化的过程，可以促进后续</w:t>
      </w:r>
      <w:r>
        <w:rPr>
          <w:rFonts w:ascii="SimSun" w:hAnsi="SimSun" w:eastAsia="SimSun" w:cs="SimSun"/>
          <w:sz w:val="22"/>
          <w:szCs w:val="22"/>
          <w:spacing w:val="-2"/>
        </w:rPr>
        <w:t>的全面数字</w:t>
      </w:r>
    </w:p>
    <w:p>
      <w:pPr>
        <w:ind w:left="539"/>
        <w:spacing w:line="220" w:lineRule="auto"/>
        <w:rPr>
          <w:rFonts w:ascii="SimSun" w:hAnsi="SimSun" w:eastAsia="SimSun" w:cs="SimSun"/>
          <w:sz w:val="22"/>
          <w:szCs w:val="22"/>
        </w:rPr>
      </w:pPr>
      <w:r>
        <w:rPr>
          <w:rFonts w:ascii="SimSun" w:hAnsi="SimSun" w:eastAsia="SimSun" w:cs="SimSun"/>
          <w:sz w:val="22"/>
          <w:szCs w:val="22"/>
          <w:spacing w:val="-8"/>
        </w:rPr>
        <w:t>化转型。</w:t>
      </w:r>
    </w:p>
    <w:p>
      <w:pPr>
        <w:spacing w:line="220" w:lineRule="auto"/>
        <w:sectPr>
          <w:pgSz w:w="9140" w:h="13280"/>
          <w:pgMar w:top="400" w:right="540" w:bottom="0" w:left="319" w:header="0" w:footer="0" w:gutter="0"/>
        </w:sectPr>
        <w:rPr>
          <w:rFonts w:ascii="SimSun" w:hAnsi="SimSun" w:eastAsia="SimSun" w:cs="SimSun"/>
          <w:sz w:val="22"/>
          <w:szCs w:val="22"/>
        </w:rPr>
      </w:pPr>
    </w:p>
    <w:p>
      <w:pPr>
        <w:pStyle w:val="BodyText"/>
        <w:spacing w:line="379" w:lineRule="auto"/>
        <w:rPr/>
      </w:pPr>
      <w:r/>
    </w:p>
    <w:p>
      <w:pPr>
        <w:spacing w:before="52" w:line="221" w:lineRule="auto"/>
        <w:jc w:val="right"/>
        <w:rPr>
          <w:rFonts w:ascii="YouYuan" w:hAnsi="YouYuan" w:eastAsia="YouYuan" w:cs="YouYuan"/>
          <w:sz w:val="16"/>
          <w:szCs w:val="16"/>
        </w:rPr>
      </w:pPr>
      <w:r>
        <w:rPr>
          <w:rFonts w:ascii="YouYuan" w:hAnsi="YouYuan" w:eastAsia="YouYuan" w:cs="YouYuan"/>
          <w:sz w:val="16"/>
          <w:szCs w:val="16"/>
          <w:spacing w:val="18"/>
        </w:rPr>
        <w:t>第3章</w:t>
      </w:r>
      <w:r>
        <w:rPr>
          <w:rFonts w:ascii="YouYuan" w:hAnsi="YouYuan" w:eastAsia="YouYuan" w:cs="YouYuan"/>
          <w:sz w:val="16"/>
          <w:szCs w:val="16"/>
          <w:spacing w:val="64"/>
        </w:rPr>
        <w:t xml:space="preserve"> </w:t>
      </w:r>
      <w:r>
        <w:rPr>
          <w:rFonts w:ascii="YouYuan" w:hAnsi="YouYuan" w:eastAsia="YouYuan" w:cs="YouYuan"/>
          <w:sz w:val="16"/>
          <w:szCs w:val="16"/>
          <w:spacing w:val="18"/>
        </w:rPr>
        <w:t>企业数字化转型的方式与策略</w:t>
      </w:r>
      <w:r>
        <w:rPr>
          <w:rFonts w:ascii="YouYuan" w:hAnsi="YouYuan" w:eastAsia="YouYuan" w:cs="YouYuan"/>
          <w:sz w:val="16"/>
          <w:szCs w:val="16"/>
          <w:spacing w:val="2"/>
        </w:rPr>
        <w:t xml:space="preserve">  </w:t>
      </w:r>
      <w:r>
        <w:rPr>
          <w:rFonts w:ascii="YouYuan" w:hAnsi="YouYuan" w:eastAsia="YouYuan" w:cs="YouYuan"/>
          <w:sz w:val="16"/>
          <w:szCs w:val="16"/>
          <w:spacing w:val="18"/>
        </w:rPr>
        <w:t>087</w:t>
      </w:r>
    </w:p>
    <w:p>
      <w:pPr>
        <w:pStyle w:val="BodyText"/>
        <w:spacing w:line="275" w:lineRule="auto"/>
        <w:rPr/>
      </w:pPr>
      <w:r/>
    </w:p>
    <w:p>
      <w:pPr>
        <w:pStyle w:val="BodyText"/>
        <w:spacing w:line="276" w:lineRule="auto"/>
        <w:rPr/>
      </w:pPr>
      <w:r/>
    </w:p>
    <w:p>
      <w:pPr>
        <w:pStyle w:val="BodyText"/>
        <w:ind w:firstLine="1259"/>
        <w:spacing w:line="3120" w:lineRule="exact"/>
        <w:rPr/>
      </w:pPr>
      <w:r>
        <w:rPr>
          <w:position w:val="-62"/>
        </w:rPr>
        <w:pict>
          <v:group id="_x0000_s482" style="mso-position-vertical-relative:line;mso-position-horizontal-relative:char;width:255.5pt;height:156pt;" filled="false" stroked="false" coordsize="5110,3120" coordorigin="0,0">
            <v:shape id="_x0000_s484" style="position:absolute;left:0;top:0;width:5110;height:3120;" filled="false" stroked="false" type="#_x0000_t75">
              <v:imagedata o:title="" r:id="rId57"/>
            </v:shape>
            <v:shape id="_x0000_s486" style="position:absolute;left:962;top:44;width:4081;height:2873;" filled="false" stroked="false" type="#_x0000_t202">
              <v:fill on="false"/>
              <v:stroke on="false"/>
              <v:path/>
              <v:imagedata o:title=""/>
              <o:lock v:ext="edit" aspectratio="false"/>
              <v:textbox inset="0mm,0mm,0mm,0mm">
                <w:txbxContent>
                  <w:p>
                    <w:pPr>
                      <w:ind w:left="780"/>
                      <w:spacing w:before="20" w:line="222" w:lineRule="auto"/>
                      <w:rPr>
                        <w:rFonts w:ascii="SimHei" w:hAnsi="SimHei" w:eastAsia="SimHei" w:cs="SimHei"/>
                        <w:sz w:val="16"/>
                        <w:szCs w:val="16"/>
                      </w:rPr>
                    </w:pPr>
                    <w:r>
                      <w:rPr>
                        <w:rFonts w:ascii="SimHei" w:hAnsi="SimHei" w:eastAsia="SimHei" w:cs="SimHei"/>
                        <w:sz w:val="16"/>
                        <w:szCs w:val="16"/>
                        <w:b/>
                        <w:bCs/>
                        <w:spacing w:val="3"/>
                      </w:rPr>
                      <w:t>战略重要性</w:t>
                    </w:r>
                  </w:p>
                  <w:p>
                    <w:pPr>
                      <w:spacing w:line="286" w:lineRule="auto"/>
                      <w:rPr>
                        <w:rFonts w:ascii="Arial"/>
                        <w:sz w:val="21"/>
                      </w:rPr>
                    </w:pPr>
                    <w:r/>
                  </w:p>
                  <w:p>
                    <w:pPr>
                      <w:ind w:left="1447"/>
                      <w:spacing w:before="52" w:line="224" w:lineRule="auto"/>
                      <w:rPr>
                        <w:rFonts w:ascii="FangSong" w:hAnsi="FangSong" w:eastAsia="FangSong" w:cs="FangSong"/>
                        <w:sz w:val="16"/>
                        <w:szCs w:val="16"/>
                      </w:rPr>
                    </w:pPr>
                    <w:r>
                      <w:rPr>
                        <w:rFonts w:ascii="FangSong" w:hAnsi="FangSong" w:eastAsia="FangSong" w:cs="FangSong"/>
                        <w:sz w:val="16"/>
                        <w:szCs w:val="16"/>
                      </w:rPr>
                      <w:t>高</w:t>
                    </w:r>
                  </w:p>
                  <w:p>
                    <w:pPr>
                      <w:spacing w:line="251" w:lineRule="auto"/>
                      <w:rPr>
                        <w:rFonts w:ascii="Arial"/>
                        <w:sz w:val="21"/>
                      </w:rPr>
                    </w:pPr>
                    <w:r/>
                  </w:p>
                  <w:p>
                    <w:pPr>
                      <w:ind w:left="20"/>
                      <w:spacing w:before="52" w:line="242" w:lineRule="auto"/>
                      <w:rPr>
                        <w:rFonts w:ascii="SimSun" w:hAnsi="SimSun" w:eastAsia="SimSun" w:cs="SimSun"/>
                        <w:sz w:val="16"/>
                        <w:szCs w:val="16"/>
                      </w:rPr>
                    </w:pPr>
                    <w:r>
                      <w:rPr>
                        <w:rFonts w:ascii="SimHei" w:hAnsi="SimHei" w:eastAsia="SimHei" w:cs="SimHei"/>
                        <w:sz w:val="16"/>
                        <w:szCs w:val="16"/>
                        <w:b/>
                        <w:bCs/>
                        <w:spacing w:val="-12"/>
                      </w:rPr>
                      <w:t>持续性探索</w:t>
                    </w:r>
                    <w:r>
                      <w:rPr>
                        <w:rFonts w:ascii="SimHei" w:hAnsi="SimHei" w:eastAsia="SimHei" w:cs="SimHei"/>
                        <w:sz w:val="16"/>
                        <w:szCs w:val="16"/>
                        <w:spacing w:val="-12"/>
                      </w:rPr>
                      <w:t xml:space="preserve">             </w:t>
                    </w:r>
                    <w:r>
                      <w:rPr>
                        <w:rFonts w:ascii="SimSun" w:hAnsi="SimSun" w:eastAsia="SimSun" w:cs="SimSun"/>
                        <w:sz w:val="16"/>
                        <w:szCs w:val="16"/>
                        <w:spacing w:val="-12"/>
                      </w:rPr>
                      <w:t>重点性开发</w:t>
                    </w:r>
                  </w:p>
                  <w:p>
                    <w:pPr>
                      <w:spacing w:line="284" w:lineRule="auto"/>
                      <w:rPr>
                        <w:rFonts w:ascii="Arial"/>
                        <w:sz w:val="21"/>
                      </w:rPr>
                    </w:pPr>
                    <w:r/>
                  </w:p>
                  <w:p>
                    <w:pPr>
                      <w:ind w:right="17"/>
                      <w:spacing w:before="52" w:line="220" w:lineRule="auto"/>
                      <w:jc w:val="right"/>
                      <w:rPr>
                        <w:rFonts w:ascii="SimSun" w:hAnsi="SimSun" w:eastAsia="SimSun" w:cs="SimSun"/>
                        <w:sz w:val="16"/>
                        <w:szCs w:val="16"/>
                      </w:rPr>
                    </w:pPr>
                    <w:r>
                      <w:rPr>
                        <w:rFonts w:ascii="SimSun" w:hAnsi="SimSun" w:eastAsia="SimSun" w:cs="SimSun"/>
                        <w:sz w:val="16"/>
                        <w:szCs w:val="16"/>
                        <w:b/>
                        <w:bCs/>
                        <w:spacing w:val="-4"/>
                      </w:rPr>
                      <w:t>实现难度</w:t>
                    </w:r>
                  </w:p>
                  <w:p>
                    <w:pPr>
                      <w:ind w:left="2827"/>
                      <w:spacing w:before="82" w:line="224" w:lineRule="auto"/>
                      <w:rPr>
                        <w:rFonts w:ascii="SimHei" w:hAnsi="SimHei" w:eastAsia="SimHei" w:cs="SimHei"/>
                        <w:sz w:val="16"/>
                        <w:szCs w:val="16"/>
                      </w:rPr>
                    </w:pPr>
                    <w:r>
                      <w:rPr>
                        <w:rFonts w:ascii="SimHei" w:hAnsi="SimHei" w:eastAsia="SimHei" w:cs="SimHei"/>
                        <w:sz w:val="16"/>
                        <w:szCs w:val="16"/>
                      </w:rPr>
                      <w:t>小</w:t>
                    </w:r>
                  </w:p>
                  <w:p>
                    <w:pPr>
                      <w:ind w:left="1700"/>
                      <w:spacing w:before="112" w:line="222" w:lineRule="auto"/>
                      <w:rPr>
                        <w:rFonts w:ascii="SimHei" w:hAnsi="SimHei" w:eastAsia="SimHei" w:cs="SimHei"/>
                        <w:sz w:val="16"/>
                        <w:szCs w:val="16"/>
                      </w:rPr>
                    </w:pPr>
                    <w:r>
                      <w:rPr>
                        <w:rFonts w:ascii="SimHei" w:hAnsi="SimHei" w:eastAsia="SimHei" w:cs="SimHei"/>
                        <w:sz w:val="16"/>
                        <w:szCs w:val="16"/>
                        <w:b/>
                        <w:bCs/>
                        <w:spacing w:val="-16"/>
                      </w:rPr>
                      <w:t>选择性应用</w:t>
                    </w:r>
                  </w:p>
                  <w:p>
                    <w:pPr>
                      <w:spacing w:line="268" w:lineRule="auto"/>
                      <w:rPr>
                        <w:rFonts w:ascii="Arial"/>
                        <w:sz w:val="21"/>
                      </w:rPr>
                    </w:pPr>
                    <w:r/>
                  </w:p>
                  <w:p>
                    <w:pPr>
                      <w:ind w:left="1437"/>
                      <w:spacing w:before="52" w:line="221" w:lineRule="auto"/>
                      <w:rPr>
                        <w:rFonts w:ascii="SimSun" w:hAnsi="SimSun" w:eastAsia="SimSun" w:cs="SimSun"/>
                        <w:sz w:val="16"/>
                        <w:szCs w:val="16"/>
                      </w:rPr>
                    </w:pPr>
                    <w:r>
                      <w:rPr>
                        <w:rFonts w:ascii="SimSun" w:hAnsi="SimSun" w:eastAsia="SimSun" w:cs="SimSun"/>
                        <w:sz w:val="16"/>
                        <w:szCs w:val="16"/>
                      </w:rPr>
                      <w:t>低</w:t>
                    </w:r>
                  </w:p>
                </w:txbxContent>
              </v:textbox>
            </v:shape>
            <v:shape id="_x0000_s488" style="position:absolute;left:972;top:2164;width:744;height:20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6"/>
                        <w:szCs w:val="16"/>
                      </w:rPr>
                    </w:pPr>
                    <w:r>
                      <w:rPr>
                        <w:rFonts w:ascii="SimSun" w:hAnsi="SimSun" w:eastAsia="SimSun" w:cs="SimSun"/>
                        <w:sz w:val="16"/>
                        <w:szCs w:val="16"/>
                        <w:b/>
                        <w:bCs/>
                        <w:spacing w:val="-16"/>
                        <w:w w:val="98"/>
                      </w:rPr>
                      <w:t>暂</w:t>
                    </w:r>
                    <w:r>
                      <w:rPr>
                        <w:rFonts w:ascii="SimSun" w:hAnsi="SimSun" w:eastAsia="SimSun" w:cs="SimSun"/>
                        <w:sz w:val="16"/>
                        <w:szCs w:val="16"/>
                        <w:b/>
                        <w:bCs/>
                        <w:spacing w:val="-15"/>
                        <w:w w:val="98"/>
                      </w:rPr>
                      <w:t>时性放</w:t>
                    </w:r>
                    <w:r>
                      <w:rPr>
                        <w:rFonts w:ascii="SimSun" w:hAnsi="SimSun" w:eastAsia="SimSun" w:cs="SimSun"/>
                        <w:sz w:val="16"/>
                        <w:szCs w:val="16"/>
                        <w:b/>
                        <w:bCs/>
                        <w:spacing w:val="-9"/>
                        <w:w w:val="98"/>
                      </w:rPr>
                      <w:t>弃</w:t>
                    </w:r>
                  </w:p>
                </w:txbxContent>
              </v:textbox>
            </v:shape>
            <v:shape id="_x0000_s490" style="position:absolute;left:370;top:1887;width:192;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rPr>
                      <w:t>大</w:t>
                    </w:r>
                  </w:p>
                </w:txbxContent>
              </v:textbox>
            </v:shape>
          </v:group>
        </w:pict>
      </w:r>
    </w:p>
    <w:p>
      <w:pPr>
        <w:ind w:left="2089"/>
        <w:spacing w:before="185" w:line="492" w:lineRule="exact"/>
        <w:rPr>
          <w:rFonts w:ascii="SimHei" w:hAnsi="SimHei" w:eastAsia="SimHei" w:cs="SimHei"/>
          <w:sz w:val="16"/>
          <w:szCs w:val="16"/>
        </w:rPr>
      </w:pPr>
      <w:r>
        <w:rPr>
          <w:rFonts w:ascii="SimHei" w:hAnsi="SimHei" w:eastAsia="SimHei" w:cs="SimHei"/>
          <w:sz w:val="16"/>
          <w:szCs w:val="16"/>
          <w:spacing w:val="-7"/>
          <w:position w:val="26"/>
        </w:rPr>
        <w:t>图</w:t>
      </w:r>
      <w:r>
        <w:rPr>
          <w:rFonts w:ascii="SimHei" w:hAnsi="SimHei" w:eastAsia="SimHei" w:cs="SimHei"/>
          <w:sz w:val="16"/>
          <w:szCs w:val="16"/>
          <w:spacing w:val="-26"/>
          <w:position w:val="26"/>
        </w:rPr>
        <w:t xml:space="preserve"> </w:t>
      </w:r>
      <w:r>
        <w:rPr>
          <w:rFonts w:ascii="SimHei" w:hAnsi="SimHei" w:eastAsia="SimHei" w:cs="SimHei"/>
          <w:sz w:val="16"/>
          <w:szCs w:val="16"/>
          <w:spacing w:val="-7"/>
          <w:position w:val="26"/>
        </w:rPr>
        <w:t>3</w:t>
      </w:r>
      <w:r>
        <w:rPr>
          <w:rFonts w:ascii="SimHei" w:hAnsi="SimHei" w:eastAsia="SimHei" w:cs="SimHei"/>
          <w:sz w:val="16"/>
          <w:szCs w:val="16"/>
          <w:spacing w:val="-29"/>
          <w:position w:val="26"/>
        </w:rPr>
        <w:t xml:space="preserve"> </w:t>
      </w:r>
      <w:r>
        <w:rPr>
          <w:rFonts w:ascii="SimHei" w:hAnsi="SimHei" w:eastAsia="SimHei" w:cs="SimHei"/>
          <w:sz w:val="16"/>
          <w:szCs w:val="16"/>
          <w:spacing w:val="-7"/>
          <w:position w:val="26"/>
        </w:rPr>
        <w:t>-</w:t>
      </w:r>
      <w:r>
        <w:rPr>
          <w:rFonts w:ascii="SimHei" w:hAnsi="SimHei" w:eastAsia="SimHei" w:cs="SimHei"/>
          <w:sz w:val="16"/>
          <w:szCs w:val="16"/>
          <w:spacing w:val="-27"/>
          <w:position w:val="26"/>
        </w:rPr>
        <w:t xml:space="preserve"> </w:t>
      </w:r>
      <w:r>
        <w:rPr>
          <w:rFonts w:ascii="SimHei" w:hAnsi="SimHei" w:eastAsia="SimHei" w:cs="SimHei"/>
          <w:sz w:val="16"/>
          <w:szCs w:val="16"/>
          <w:spacing w:val="-7"/>
          <w:position w:val="26"/>
        </w:rPr>
        <w:t>2</w:t>
      </w:r>
      <w:r>
        <w:rPr>
          <w:rFonts w:ascii="SimHei" w:hAnsi="SimHei" w:eastAsia="SimHei" w:cs="SimHei"/>
          <w:sz w:val="16"/>
          <w:szCs w:val="16"/>
          <w:spacing w:val="15"/>
          <w:position w:val="26"/>
        </w:rPr>
        <w:t xml:space="preserve">  </w:t>
      </w:r>
      <w:r>
        <w:rPr>
          <w:rFonts w:ascii="SimHei" w:hAnsi="SimHei" w:eastAsia="SimHei" w:cs="SimHei"/>
          <w:sz w:val="16"/>
          <w:szCs w:val="16"/>
          <w:spacing w:val="-7"/>
          <w:position w:val="26"/>
        </w:rPr>
        <w:t>数</w:t>
      </w:r>
      <w:r>
        <w:rPr>
          <w:rFonts w:ascii="SimHei" w:hAnsi="SimHei" w:eastAsia="SimHei" w:cs="SimHei"/>
          <w:sz w:val="16"/>
          <w:szCs w:val="16"/>
          <w:spacing w:val="-29"/>
          <w:position w:val="26"/>
        </w:rPr>
        <w:t xml:space="preserve"> </w:t>
      </w:r>
      <w:r>
        <w:rPr>
          <w:rFonts w:ascii="SimHei" w:hAnsi="SimHei" w:eastAsia="SimHei" w:cs="SimHei"/>
          <w:sz w:val="16"/>
          <w:szCs w:val="16"/>
          <w:spacing w:val="-7"/>
          <w:position w:val="26"/>
        </w:rPr>
        <w:t>字</w:t>
      </w:r>
      <w:r>
        <w:rPr>
          <w:rFonts w:ascii="SimHei" w:hAnsi="SimHei" w:eastAsia="SimHei" w:cs="SimHei"/>
          <w:sz w:val="16"/>
          <w:szCs w:val="16"/>
          <w:spacing w:val="-36"/>
          <w:position w:val="26"/>
        </w:rPr>
        <w:t xml:space="preserve"> </w:t>
      </w:r>
      <w:r>
        <w:rPr>
          <w:rFonts w:ascii="SimHei" w:hAnsi="SimHei" w:eastAsia="SimHei" w:cs="SimHei"/>
          <w:sz w:val="16"/>
          <w:szCs w:val="16"/>
          <w:spacing w:val="-7"/>
          <w:position w:val="26"/>
        </w:rPr>
        <w:t>化</w:t>
      </w:r>
      <w:r>
        <w:rPr>
          <w:rFonts w:ascii="SimHei" w:hAnsi="SimHei" w:eastAsia="SimHei" w:cs="SimHei"/>
          <w:sz w:val="16"/>
          <w:szCs w:val="16"/>
          <w:spacing w:val="-38"/>
          <w:position w:val="26"/>
        </w:rPr>
        <w:t xml:space="preserve"> </w:t>
      </w:r>
      <w:r>
        <w:rPr>
          <w:rFonts w:ascii="SimHei" w:hAnsi="SimHei" w:eastAsia="SimHei" w:cs="SimHei"/>
          <w:sz w:val="16"/>
          <w:szCs w:val="16"/>
          <w:spacing w:val="-7"/>
          <w:position w:val="26"/>
        </w:rPr>
        <w:t>转</w:t>
      </w:r>
      <w:r>
        <w:rPr>
          <w:rFonts w:ascii="SimHei" w:hAnsi="SimHei" w:eastAsia="SimHei" w:cs="SimHei"/>
          <w:sz w:val="16"/>
          <w:szCs w:val="16"/>
          <w:spacing w:val="-33"/>
          <w:position w:val="26"/>
        </w:rPr>
        <w:t xml:space="preserve"> </w:t>
      </w:r>
      <w:r>
        <w:rPr>
          <w:rFonts w:ascii="SimHei" w:hAnsi="SimHei" w:eastAsia="SimHei" w:cs="SimHei"/>
          <w:sz w:val="16"/>
          <w:szCs w:val="16"/>
          <w:spacing w:val="-7"/>
          <w:position w:val="26"/>
        </w:rPr>
        <w:t>型</w:t>
      </w:r>
      <w:r>
        <w:rPr>
          <w:rFonts w:ascii="SimHei" w:hAnsi="SimHei" w:eastAsia="SimHei" w:cs="SimHei"/>
          <w:sz w:val="16"/>
          <w:szCs w:val="16"/>
          <w:spacing w:val="-38"/>
          <w:position w:val="26"/>
        </w:rPr>
        <w:t xml:space="preserve"> </w:t>
      </w:r>
      <w:r>
        <w:rPr>
          <w:rFonts w:ascii="SimHei" w:hAnsi="SimHei" w:eastAsia="SimHei" w:cs="SimHei"/>
          <w:sz w:val="16"/>
          <w:szCs w:val="16"/>
          <w:spacing w:val="-7"/>
          <w:position w:val="26"/>
        </w:rPr>
        <w:t>场</w:t>
      </w:r>
      <w:r>
        <w:rPr>
          <w:rFonts w:ascii="SimHei" w:hAnsi="SimHei" w:eastAsia="SimHei" w:cs="SimHei"/>
          <w:sz w:val="16"/>
          <w:szCs w:val="16"/>
          <w:spacing w:val="-33"/>
          <w:position w:val="26"/>
        </w:rPr>
        <w:t xml:space="preserve"> </w:t>
      </w:r>
      <w:r>
        <w:rPr>
          <w:rFonts w:ascii="SimHei" w:hAnsi="SimHei" w:eastAsia="SimHei" w:cs="SimHei"/>
          <w:sz w:val="16"/>
          <w:szCs w:val="16"/>
          <w:spacing w:val="-7"/>
          <w:position w:val="26"/>
        </w:rPr>
        <w:t>景</w:t>
      </w:r>
      <w:r>
        <w:rPr>
          <w:rFonts w:ascii="SimHei" w:hAnsi="SimHei" w:eastAsia="SimHei" w:cs="SimHei"/>
          <w:sz w:val="16"/>
          <w:szCs w:val="16"/>
          <w:spacing w:val="-38"/>
          <w:position w:val="26"/>
        </w:rPr>
        <w:t xml:space="preserve"> </w:t>
      </w:r>
      <w:r>
        <w:rPr>
          <w:rFonts w:ascii="SimHei" w:hAnsi="SimHei" w:eastAsia="SimHei" w:cs="SimHei"/>
          <w:sz w:val="16"/>
          <w:szCs w:val="16"/>
          <w:spacing w:val="-7"/>
          <w:position w:val="26"/>
        </w:rPr>
        <w:t>优</w:t>
      </w:r>
      <w:r>
        <w:rPr>
          <w:rFonts w:ascii="SimHei" w:hAnsi="SimHei" w:eastAsia="SimHei" w:cs="SimHei"/>
          <w:sz w:val="16"/>
          <w:szCs w:val="16"/>
          <w:spacing w:val="-34"/>
          <w:position w:val="26"/>
        </w:rPr>
        <w:t xml:space="preserve"> </w:t>
      </w:r>
      <w:r>
        <w:rPr>
          <w:rFonts w:ascii="SimHei" w:hAnsi="SimHei" w:eastAsia="SimHei" w:cs="SimHei"/>
          <w:sz w:val="16"/>
          <w:szCs w:val="16"/>
          <w:spacing w:val="-7"/>
          <w:position w:val="26"/>
        </w:rPr>
        <w:t>先</w:t>
      </w:r>
      <w:r>
        <w:rPr>
          <w:rFonts w:ascii="SimHei" w:hAnsi="SimHei" w:eastAsia="SimHei" w:cs="SimHei"/>
          <w:sz w:val="16"/>
          <w:szCs w:val="16"/>
          <w:spacing w:val="-35"/>
          <w:position w:val="26"/>
        </w:rPr>
        <w:t xml:space="preserve"> </w:t>
      </w:r>
      <w:r>
        <w:rPr>
          <w:rFonts w:ascii="SimHei" w:hAnsi="SimHei" w:eastAsia="SimHei" w:cs="SimHei"/>
          <w:sz w:val="16"/>
          <w:szCs w:val="16"/>
          <w:spacing w:val="-7"/>
          <w:position w:val="26"/>
        </w:rPr>
        <w:t>级</w:t>
      </w:r>
      <w:r>
        <w:rPr>
          <w:rFonts w:ascii="SimHei" w:hAnsi="SimHei" w:eastAsia="SimHei" w:cs="SimHei"/>
          <w:sz w:val="16"/>
          <w:szCs w:val="16"/>
          <w:spacing w:val="-36"/>
          <w:position w:val="26"/>
        </w:rPr>
        <w:t xml:space="preserve"> </w:t>
      </w:r>
      <w:r>
        <w:rPr>
          <w:rFonts w:ascii="SimHei" w:hAnsi="SimHei" w:eastAsia="SimHei" w:cs="SimHei"/>
          <w:sz w:val="16"/>
          <w:szCs w:val="16"/>
          <w:spacing w:val="-7"/>
          <w:position w:val="26"/>
        </w:rPr>
        <w:t>筛</w:t>
      </w:r>
      <w:r>
        <w:rPr>
          <w:rFonts w:ascii="SimHei" w:hAnsi="SimHei" w:eastAsia="SimHei" w:cs="SimHei"/>
          <w:sz w:val="16"/>
          <w:szCs w:val="16"/>
          <w:spacing w:val="-34"/>
          <w:position w:val="26"/>
        </w:rPr>
        <w:t xml:space="preserve"> </w:t>
      </w:r>
      <w:r>
        <w:rPr>
          <w:rFonts w:ascii="SimHei" w:hAnsi="SimHei" w:eastAsia="SimHei" w:cs="SimHei"/>
          <w:sz w:val="16"/>
          <w:szCs w:val="16"/>
          <w:spacing w:val="-7"/>
          <w:position w:val="26"/>
        </w:rPr>
        <w:t>选</w:t>
      </w:r>
      <w:r>
        <w:rPr>
          <w:rFonts w:ascii="SimHei" w:hAnsi="SimHei" w:eastAsia="SimHei" w:cs="SimHei"/>
          <w:sz w:val="16"/>
          <w:szCs w:val="16"/>
          <w:spacing w:val="-38"/>
          <w:position w:val="26"/>
        </w:rPr>
        <w:t xml:space="preserve"> </w:t>
      </w:r>
      <w:r>
        <w:rPr>
          <w:rFonts w:ascii="SimHei" w:hAnsi="SimHei" w:eastAsia="SimHei" w:cs="SimHei"/>
          <w:sz w:val="16"/>
          <w:szCs w:val="16"/>
          <w:spacing w:val="-7"/>
          <w:position w:val="26"/>
        </w:rPr>
        <w:t>矩</w:t>
      </w:r>
      <w:r>
        <w:rPr>
          <w:rFonts w:ascii="SimHei" w:hAnsi="SimHei" w:eastAsia="SimHei" w:cs="SimHei"/>
          <w:sz w:val="16"/>
          <w:szCs w:val="16"/>
          <w:spacing w:val="-30"/>
          <w:position w:val="26"/>
        </w:rPr>
        <w:t xml:space="preserve"> </w:t>
      </w:r>
      <w:r>
        <w:rPr>
          <w:rFonts w:ascii="SimHei" w:hAnsi="SimHei" w:eastAsia="SimHei" w:cs="SimHei"/>
          <w:sz w:val="16"/>
          <w:szCs w:val="16"/>
          <w:spacing w:val="-7"/>
          <w:position w:val="26"/>
        </w:rPr>
        <w:t>阵</w:t>
      </w:r>
    </w:p>
    <w:p>
      <w:pPr>
        <w:ind w:left="429"/>
        <w:spacing w:line="218" w:lineRule="auto"/>
        <w:rPr>
          <w:rFonts w:ascii="SimSun" w:hAnsi="SimSun" w:eastAsia="SimSun" w:cs="SimSun"/>
          <w:sz w:val="21"/>
          <w:szCs w:val="21"/>
        </w:rPr>
      </w:pPr>
      <w:r>
        <w:rPr>
          <w:rFonts w:ascii="SimSun" w:hAnsi="SimSun" w:eastAsia="SimSun" w:cs="SimSun"/>
          <w:sz w:val="21"/>
          <w:szCs w:val="21"/>
          <w:spacing w:val="4"/>
        </w:rPr>
        <w:t>从笔者的咨询实践来看，有以下几类特别重要的场景。</w:t>
      </w:r>
    </w:p>
    <w:p>
      <w:pPr>
        <w:ind w:right="414" w:firstLine="429"/>
        <w:spacing w:before="270" w:line="352" w:lineRule="auto"/>
        <w:jc w:val="both"/>
        <w:rPr>
          <w:rFonts w:ascii="SimSun" w:hAnsi="SimSun" w:eastAsia="SimSun" w:cs="SimSun"/>
          <w:sz w:val="21"/>
          <w:szCs w:val="21"/>
        </w:rPr>
      </w:pPr>
      <w:r>
        <w:rPr>
          <w:rFonts w:ascii="SimSun" w:hAnsi="SimSun" w:eastAsia="SimSun" w:cs="SimSun"/>
          <w:sz w:val="21"/>
          <w:szCs w:val="21"/>
          <w:spacing w:val="9"/>
        </w:rPr>
        <w:t>第一类是销售类场景，销量、利润等与之相关的</w:t>
      </w:r>
      <w:r>
        <w:rPr>
          <w:rFonts w:ascii="SimSun" w:hAnsi="SimSun" w:eastAsia="SimSun" w:cs="SimSun"/>
          <w:sz w:val="21"/>
          <w:szCs w:val="21"/>
          <w:spacing w:val="8"/>
        </w:rPr>
        <w:t>问题，都是企业特别关注的</w:t>
      </w:r>
      <w:r>
        <w:rPr>
          <w:rFonts w:ascii="SimSun" w:hAnsi="SimSun" w:eastAsia="SimSun" w:cs="SimSun"/>
          <w:sz w:val="21"/>
          <w:szCs w:val="21"/>
        </w:rPr>
        <w:t xml:space="preserve"> </w:t>
      </w:r>
      <w:r>
        <w:rPr>
          <w:rFonts w:ascii="SimSun" w:hAnsi="SimSun" w:eastAsia="SimSun" w:cs="SimSun"/>
          <w:sz w:val="21"/>
          <w:szCs w:val="21"/>
          <w:spacing w:val="3"/>
        </w:rPr>
        <w:t>问题，这个层面的数据相对丰富，通过数据分析，很容易表现出价值。例如，</w:t>
      </w:r>
      <w:r>
        <w:rPr>
          <w:rFonts w:ascii="SimSun" w:hAnsi="SimSun" w:eastAsia="SimSun" w:cs="SimSun"/>
          <w:sz w:val="21"/>
          <w:szCs w:val="21"/>
          <w:spacing w:val="80"/>
        </w:rPr>
        <w:t xml:space="preserve"> </w:t>
      </w:r>
      <w:r>
        <w:rPr>
          <w:rFonts w:ascii="SimSun" w:hAnsi="SimSun" w:eastAsia="SimSun" w:cs="SimSun"/>
          <w:sz w:val="21"/>
          <w:szCs w:val="21"/>
          <w:spacing w:val="3"/>
        </w:rPr>
        <w:t>一</w:t>
      </w:r>
      <w:r>
        <w:rPr>
          <w:rFonts w:ascii="SimSun" w:hAnsi="SimSun" w:eastAsia="SimSun" w:cs="SimSun"/>
          <w:sz w:val="21"/>
          <w:szCs w:val="21"/>
        </w:rPr>
        <w:t xml:space="preserve"> </w:t>
      </w:r>
      <w:r>
        <w:rPr>
          <w:rFonts w:ascii="SimSun" w:hAnsi="SimSun" w:eastAsia="SimSun" w:cs="SimSun"/>
          <w:sz w:val="21"/>
          <w:szCs w:val="21"/>
          <w:spacing w:val="8"/>
        </w:rPr>
        <w:t>家项目客户的行业竞争十分激烈，利润非常低，销售是其十分关注的问题。在帮</w:t>
      </w:r>
      <w:r>
        <w:rPr>
          <w:rFonts w:ascii="SimSun" w:hAnsi="SimSun" w:eastAsia="SimSun" w:cs="SimSun"/>
          <w:sz w:val="21"/>
          <w:szCs w:val="21"/>
          <w:spacing w:val="16"/>
        </w:rPr>
        <w:t xml:space="preserve"> </w:t>
      </w:r>
      <w:r>
        <w:rPr>
          <w:rFonts w:ascii="SimSun" w:hAnsi="SimSun" w:eastAsia="SimSun" w:cs="SimSun"/>
          <w:sz w:val="21"/>
          <w:szCs w:val="21"/>
          <w:spacing w:val="8"/>
        </w:rPr>
        <w:t>助企业完成数据治理的一些工作之后，对其数据进行分析取得了显著效果。通过</w:t>
      </w:r>
      <w:r>
        <w:rPr>
          <w:rFonts w:ascii="SimSun" w:hAnsi="SimSun" w:eastAsia="SimSun" w:cs="SimSun"/>
          <w:sz w:val="21"/>
          <w:szCs w:val="21"/>
          <w:spacing w:val="7"/>
        </w:rPr>
        <w:t xml:space="preserve"> </w:t>
      </w:r>
      <w:r>
        <w:rPr>
          <w:rFonts w:ascii="SimSun" w:hAnsi="SimSun" w:eastAsia="SimSun" w:cs="SimSun"/>
          <w:sz w:val="21"/>
          <w:szCs w:val="21"/>
          <w:spacing w:val="8"/>
        </w:rPr>
        <w:t>数据分析，可以找到合理的促销费用值，低于这个值，所做促销是无法增加销售</w:t>
      </w:r>
    </w:p>
    <w:p>
      <w:pPr>
        <w:spacing w:line="219" w:lineRule="auto"/>
        <w:rPr>
          <w:rFonts w:ascii="SimSun" w:hAnsi="SimSun" w:eastAsia="SimSun" w:cs="SimSun"/>
          <w:sz w:val="21"/>
          <w:szCs w:val="21"/>
        </w:rPr>
      </w:pPr>
      <w:r>
        <w:rPr>
          <w:rFonts w:ascii="SimSun" w:hAnsi="SimSun" w:eastAsia="SimSun" w:cs="SimSun"/>
          <w:sz w:val="21"/>
          <w:szCs w:val="21"/>
          <w:spacing w:val="3"/>
        </w:rPr>
        <w:t>量的，所以很快就增加了这家企业的销售费用回报率。</w:t>
      </w:r>
    </w:p>
    <w:p>
      <w:pPr>
        <w:ind w:right="327" w:firstLine="429"/>
        <w:spacing w:before="289" w:line="352" w:lineRule="auto"/>
        <w:rPr>
          <w:rFonts w:ascii="SimSun" w:hAnsi="SimSun" w:eastAsia="SimSun" w:cs="SimSun"/>
          <w:sz w:val="21"/>
          <w:szCs w:val="21"/>
        </w:rPr>
      </w:pPr>
      <w:r>
        <w:rPr>
          <w:rFonts w:ascii="SimSun" w:hAnsi="SimSun" w:eastAsia="SimSun" w:cs="SimSun"/>
          <w:sz w:val="21"/>
          <w:szCs w:val="21"/>
          <w:spacing w:val="8"/>
        </w:rPr>
        <w:t>第二类是财务类场景，如付款、报销、成本核算总台账，无须多说，没有哪</w:t>
      </w:r>
      <w:r>
        <w:rPr>
          <w:rFonts w:ascii="SimSun" w:hAnsi="SimSun" w:eastAsia="SimSun" w:cs="SimSun"/>
          <w:sz w:val="21"/>
          <w:szCs w:val="21"/>
          <w:spacing w:val="9"/>
        </w:rPr>
        <w:t xml:space="preserve">  </w:t>
      </w:r>
      <w:r>
        <w:rPr>
          <w:rFonts w:ascii="SimSun" w:hAnsi="SimSun" w:eastAsia="SimSun" w:cs="SimSun"/>
          <w:sz w:val="21"/>
          <w:szCs w:val="21"/>
          <w:spacing w:val="7"/>
        </w:rPr>
        <w:t>家企业不关注这个问题。资金的周转效率直接影响一家企业的生存状况。例如，</w:t>
      </w:r>
      <w:r>
        <w:rPr>
          <w:rFonts w:ascii="SimSun" w:hAnsi="SimSun" w:eastAsia="SimSun" w:cs="SimSun"/>
          <w:sz w:val="21"/>
          <w:szCs w:val="21"/>
          <w:spacing w:val="9"/>
        </w:rPr>
        <w:t xml:space="preserve">  </w:t>
      </w:r>
      <w:r>
        <w:rPr>
          <w:rFonts w:ascii="SimSun" w:hAnsi="SimSun" w:eastAsia="SimSun" w:cs="SimSun"/>
          <w:sz w:val="21"/>
          <w:szCs w:val="21"/>
          <w:spacing w:val="8"/>
        </w:rPr>
        <w:t>一家年产值为2亿元左右的企业，因为市场较好，业务发展</w:t>
      </w:r>
      <w:r>
        <w:rPr>
          <w:rFonts w:ascii="SimSun" w:hAnsi="SimSun" w:eastAsia="SimSun" w:cs="SimSun"/>
          <w:sz w:val="21"/>
          <w:szCs w:val="21"/>
          <w:spacing w:val="7"/>
        </w:rPr>
        <w:t>很快，企业快速扩张，</w:t>
      </w:r>
      <w:r>
        <w:rPr>
          <w:rFonts w:ascii="SimSun" w:hAnsi="SimSun" w:eastAsia="SimSun" w:cs="SimSun"/>
          <w:sz w:val="21"/>
          <w:szCs w:val="21"/>
        </w:rPr>
        <w:t xml:space="preserve"> </w:t>
      </w:r>
      <w:r>
        <w:rPr>
          <w:rFonts w:ascii="SimSun" w:hAnsi="SimSun" w:eastAsia="SimSun" w:cs="SimSun"/>
          <w:sz w:val="21"/>
          <w:szCs w:val="21"/>
          <w:spacing w:val="8"/>
        </w:rPr>
        <w:t>但是现金流成了企业壮大的瓶颈。该企业上游都是规模较大的企业，只能现款现</w:t>
      </w:r>
      <w:r>
        <w:rPr>
          <w:rFonts w:ascii="SimSun" w:hAnsi="SimSun" w:eastAsia="SimSun" w:cs="SimSun"/>
          <w:sz w:val="21"/>
          <w:szCs w:val="21"/>
          <w:spacing w:val="3"/>
        </w:rPr>
        <w:t xml:space="preserve">  </w:t>
      </w:r>
      <w:r>
        <w:rPr>
          <w:rFonts w:ascii="SimSun" w:hAnsi="SimSun" w:eastAsia="SimSun" w:cs="SimSun"/>
          <w:sz w:val="21"/>
          <w:szCs w:val="21"/>
          <w:spacing w:val="11"/>
        </w:rPr>
        <w:t>货购买原材料，甚至在紧缺时还要预付款订购，下游的回款周期为3个月。这家</w:t>
      </w:r>
      <w:r>
        <w:rPr>
          <w:rFonts w:ascii="SimSun" w:hAnsi="SimSun" w:eastAsia="SimSun" w:cs="SimSun"/>
          <w:sz w:val="21"/>
          <w:szCs w:val="21"/>
          <w:spacing w:val="5"/>
        </w:rPr>
        <w:t xml:space="preserve">  </w:t>
      </w:r>
      <w:r>
        <w:rPr>
          <w:rFonts w:ascii="SimSun" w:hAnsi="SimSun" w:eastAsia="SimSun" w:cs="SimSun"/>
          <w:sz w:val="21"/>
          <w:szCs w:val="21"/>
          <w:spacing w:val="2"/>
        </w:rPr>
        <w:t>企业规模做得越大，需要的现金流就越大。所以，通过数据优化资金流，提高“财</w:t>
      </w:r>
    </w:p>
    <w:p>
      <w:pPr>
        <w:spacing w:line="220" w:lineRule="auto"/>
        <w:rPr>
          <w:rFonts w:ascii="SimSun" w:hAnsi="SimSun" w:eastAsia="SimSun" w:cs="SimSun"/>
          <w:sz w:val="21"/>
          <w:szCs w:val="21"/>
        </w:rPr>
      </w:pPr>
      <w:r>
        <w:rPr>
          <w:rFonts w:ascii="SimSun" w:hAnsi="SimSun" w:eastAsia="SimSun" w:cs="SimSun"/>
          <w:sz w:val="21"/>
          <w:szCs w:val="21"/>
          <w:spacing w:val="1"/>
        </w:rPr>
        <w:t>效”是非常重要的。</w:t>
      </w:r>
    </w:p>
    <w:p>
      <w:pPr>
        <w:ind w:left="429"/>
        <w:spacing w:before="288" w:line="450" w:lineRule="exact"/>
        <w:rPr>
          <w:rFonts w:ascii="SimSun" w:hAnsi="SimSun" w:eastAsia="SimSun" w:cs="SimSun"/>
          <w:sz w:val="21"/>
          <w:szCs w:val="21"/>
        </w:rPr>
      </w:pPr>
      <w:r>
        <w:rPr>
          <w:rFonts w:ascii="SimSun" w:hAnsi="SimSun" w:eastAsia="SimSun" w:cs="SimSun"/>
          <w:sz w:val="21"/>
          <w:szCs w:val="21"/>
          <w:spacing w:val="8"/>
          <w:position w:val="18"/>
        </w:rPr>
        <w:t>第三类是人力类场景，如员工绩效、选拔提升、人才库等活动。人效的分析</w:t>
      </w:r>
    </w:p>
    <w:p>
      <w:pPr>
        <w:spacing w:before="1" w:line="218" w:lineRule="auto"/>
        <w:rPr>
          <w:rFonts w:ascii="SimSun" w:hAnsi="SimSun" w:eastAsia="SimSun" w:cs="SimSun"/>
          <w:sz w:val="21"/>
          <w:szCs w:val="21"/>
        </w:rPr>
      </w:pPr>
      <w:r>
        <w:rPr>
          <w:rFonts w:ascii="SimSun" w:hAnsi="SimSun" w:eastAsia="SimSun" w:cs="SimSun"/>
          <w:sz w:val="21"/>
          <w:szCs w:val="21"/>
          <w:spacing w:val="8"/>
        </w:rPr>
        <w:t>是企业能力最直接的体现。在同样的模式下，人均产值、人工成本率是衡量企业</w:t>
      </w:r>
    </w:p>
    <w:p>
      <w:pPr>
        <w:spacing w:line="218" w:lineRule="auto"/>
        <w:sectPr>
          <w:pgSz w:w="9140" w:h="13250"/>
          <w:pgMar w:top="400" w:right="597" w:bottom="0" w:left="480" w:header="0" w:footer="0" w:gutter="0"/>
        </w:sectPr>
        <w:rPr>
          <w:rFonts w:ascii="SimSun" w:hAnsi="SimSun" w:eastAsia="SimSun" w:cs="SimSun"/>
          <w:sz w:val="21"/>
          <w:szCs w:val="21"/>
        </w:rPr>
      </w:pPr>
    </w:p>
    <w:p>
      <w:pPr>
        <w:pStyle w:val="BodyText"/>
        <w:spacing w:line="365" w:lineRule="auto"/>
        <w:rPr/>
      </w:pPr>
      <w:r/>
    </w:p>
    <w:p>
      <w:pPr>
        <w:spacing w:before="58" w:line="222" w:lineRule="auto"/>
        <w:rPr>
          <w:rFonts w:ascii="SimHei" w:hAnsi="SimHei" w:eastAsia="SimHei" w:cs="SimHei"/>
          <w:sz w:val="18"/>
          <w:szCs w:val="18"/>
        </w:rPr>
      </w:pPr>
      <w:r>
        <w:rPr>
          <w:rFonts w:ascii="SimHei" w:hAnsi="SimHei" w:eastAsia="SimHei" w:cs="SimHei"/>
          <w:sz w:val="18"/>
          <w:szCs w:val="18"/>
          <w:spacing w:val="-6"/>
        </w:rPr>
        <w:t>088</w:t>
      </w:r>
      <w:r>
        <w:rPr>
          <w:rFonts w:ascii="SimHei" w:hAnsi="SimHei" w:eastAsia="SimHei" w:cs="SimHei"/>
          <w:sz w:val="18"/>
          <w:szCs w:val="18"/>
          <w:spacing w:val="32"/>
        </w:rPr>
        <w:t xml:space="preserve">  </w:t>
      </w:r>
      <w:r>
        <w:rPr>
          <w:rFonts w:ascii="SimHei" w:hAnsi="SimHei" w:eastAsia="SimHei" w:cs="SimHei"/>
          <w:sz w:val="18"/>
          <w:szCs w:val="18"/>
          <w:spacing w:val="-6"/>
        </w:rPr>
        <w:t>数字蝶变：企业数字化转型之道</w:t>
      </w:r>
    </w:p>
    <w:p>
      <w:pPr>
        <w:pStyle w:val="BodyText"/>
        <w:spacing w:line="471" w:lineRule="auto"/>
        <w:rPr/>
      </w:pPr>
      <w:r/>
    </w:p>
    <w:p>
      <w:pPr>
        <w:ind w:left="529"/>
        <w:spacing w:before="72" w:line="390" w:lineRule="exact"/>
        <w:rPr>
          <w:rFonts w:ascii="SimSun" w:hAnsi="SimSun" w:eastAsia="SimSun" w:cs="SimSun"/>
          <w:sz w:val="22"/>
          <w:szCs w:val="22"/>
        </w:rPr>
      </w:pPr>
      <w:r>
        <w:rPr>
          <w:rFonts w:ascii="SimSun" w:hAnsi="SimSun" w:eastAsia="SimSun" w:cs="SimSun"/>
          <w:sz w:val="22"/>
          <w:szCs w:val="22"/>
          <w:spacing w:val="-2"/>
          <w:position w:val="12"/>
        </w:rPr>
        <w:t>管理效率最直接的指标。利用数据技术优化人工，提高人的产出效率是很多企业</w:t>
      </w:r>
    </w:p>
    <w:p>
      <w:pPr>
        <w:ind w:left="529"/>
        <w:spacing w:line="219" w:lineRule="auto"/>
        <w:rPr>
          <w:rFonts w:ascii="SimSun" w:hAnsi="SimSun" w:eastAsia="SimSun" w:cs="SimSun"/>
          <w:sz w:val="22"/>
          <w:szCs w:val="22"/>
        </w:rPr>
      </w:pPr>
      <w:r>
        <w:rPr>
          <w:rFonts w:ascii="SimSun" w:hAnsi="SimSun" w:eastAsia="SimSun" w:cs="SimSun"/>
          <w:sz w:val="22"/>
          <w:szCs w:val="22"/>
          <w:spacing w:val="-6"/>
        </w:rPr>
        <w:t>都非常重视的。</w:t>
      </w:r>
    </w:p>
    <w:p>
      <w:pPr>
        <w:ind w:left="529" w:firstLine="439"/>
        <w:spacing w:before="287" w:line="336" w:lineRule="auto"/>
        <w:jc w:val="both"/>
        <w:rPr>
          <w:rFonts w:ascii="SimSun" w:hAnsi="SimSun" w:eastAsia="SimSun" w:cs="SimSun"/>
          <w:sz w:val="22"/>
          <w:szCs w:val="22"/>
        </w:rPr>
      </w:pPr>
      <w:r>
        <w:rPr>
          <w:rFonts w:ascii="SimSun" w:hAnsi="SimSun" w:eastAsia="SimSun" w:cs="SimSun"/>
          <w:sz w:val="22"/>
          <w:szCs w:val="22"/>
          <w:spacing w:val="-5"/>
        </w:rPr>
        <w:t>第四类是运营类场景，通过数据化优化运营问题，可</w:t>
      </w:r>
      <w:r>
        <w:rPr>
          <w:rFonts w:ascii="SimSun" w:hAnsi="SimSun" w:eastAsia="SimSun" w:cs="SimSun"/>
          <w:sz w:val="22"/>
          <w:szCs w:val="22"/>
          <w:spacing w:val="-6"/>
        </w:rPr>
        <w:t>以明显提升效率。例如，</w:t>
      </w:r>
      <w:r>
        <w:rPr>
          <w:rFonts w:ascii="SimSun" w:hAnsi="SimSun" w:eastAsia="SimSun" w:cs="SimSun"/>
          <w:sz w:val="22"/>
          <w:szCs w:val="22"/>
        </w:rPr>
        <w:t xml:space="preserve"> </w:t>
      </w:r>
      <w:r>
        <w:rPr>
          <w:rFonts w:ascii="SimSun" w:hAnsi="SimSun" w:eastAsia="SimSun" w:cs="SimSun"/>
          <w:sz w:val="22"/>
          <w:szCs w:val="22"/>
          <w:spacing w:val="-5"/>
        </w:rPr>
        <w:t>一家石化类的项目客户，过去收发油效率非常低，导致客户排队的情况比较严重，</w:t>
      </w:r>
      <w:r>
        <w:rPr>
          <w:rFonts w:ascii="SimSun" w:hAnsi="SimSun" w:eastAsia="SimSun" w:cs="SimSun"/>
          <w:sz w:val="22"/>
          <w:szCs w:val="22"/>
        </w:rPr>
        <w:t xml:space="preserve"> </w:t>
      </w:r>
      <w:r>
        <w:rPr>
          <w:rFonts w:ascii="SimSun" w:hAnsi="SimSun" w:eastAsia="SimSun" w:cs="SimSun"/>
          <w:sz w:val="22"/>
          <w:szCs w:val="22"/>
          <w:spacing w:val="-11"/>
        </w:rPr>
        <w:t>同时影响周边的交通状况，牵制了企业的销售效率。</w:t>
      </w:r>
      <w:r>
        <w:rPr>
          <w:rFonts w:ascii="SimSun" w:hAnsi="SimSun" w:eastAsia="SimSun" w:cs="SimSun"/>
          <w:sz w:val="22"/>
          <w:szCs w:val="22"/>
          <w:spacing w:val="-12"/>
        </w:rPr>
        <w:t>为此，该客户开发手机用户端，</w:t>
      </w:r>
      <w:r>
        <w:rPr>
          <w:rFonts w:ascii="SimSun" w:hAnsi="SimSun" w:eastAsia="SimSun" w:cs="SimSun"/>
          <w:sz w:val="22"/>
          <w:szCs w:val="22"/>
        </w:rPr>
        <w:t xml:space="preserve"> </w:t>
      </w:r>
      <w:r>
        <w:rPr>
          <w:rFonts w:ascii="SimSun" w:hAnsi="SimSun" w:eastAsia="SimSun" w:cs="SimSun"/>
          <w:sz w:val="22"/>
          <w:szCs w:val="22"/>
          <w:spacing w:val="-2"/>
        </w:rPr>
        <w:t>方便其用户能够远程进行排队、预估等待时间等，以提高客户感受。同时，企业</w:t>
      </w:r>
    </w:p>
    <w:p>
      <w:pPr>
        <w:ind w:left="529"/>
        <w:spacing w:line="219" w:lineRule="auto"/>
        <w:rPr>
          <w:rFonts w:ascii="SimSun" w:hAnsi="SimSun" w:eastAsia="SimSun" w:cs="SimSun"/>
          <w:sz w:val="22"/>
          <w:szCs w:val="22"/>
        </w:rPr>
      </w:pPr>
      <w:r>
        <w:rPr>
          <w:rFonts w:ascii="SimSun" w:hAnsi="SimSun" w:eastAsia="SimSun" w:cs="SimSun"/>
          <w:sz w:val="22"/>
          <w:szCs w:val="22"/>
          <w:spacing w:val="-6"/>
        </w:rPr>
        <w:t>也可以监测排队状况，及时做出应变。</w:t>
      </w:r>
    </w:p>
    <w:p>
      <w:pPr>
        <w:pStyle w:val="BodyText"/>
        <w:spacing w:line="473" w:lineRule="auto"/>
        <w:rPr/>
      </w:pPr>
      <w:r/>
    </w:p>
    <w:p>
      <w:pPr>
        <w:ind w:left="969"/>
        <w:spacing w:before="85" w:line="220" w:lineRule="auto"/>
        <w:rPr>
          <w:rFonts w:ascii="SimSun" w:hAnsi="SimSun" w:eastAsia="SimSun" w:cs="SimSun"/>
          <w:sz w:val="26"/>
          <w:szCs w:val="26"/>
        </w:rPr>
      </w:pPr>
      <w:r>
        <w:rPr>
          <w:rFonts w:ascii="SimSun" w:hAnsi="SimSun" w:eastAsia="SimSun" w:cs="SimSun"/>
          <w:sz w:val="26"/>
          <w:szCs w:val="26"/>
          <w:spacing w:val="-2"/>
        </w:rPr>
        <w:t>增强式转型</w:t>
      </w:r>
    </w:p>
    <w:p>
      <w:pPr>
        <w:ind w:left="529" w:right="70" w:firstLine="439"/>
        <w:spacing w:before="266" w:line="336" w:lineRule="auto"/>
        <w:jc w:val="both"/>
        <w:rPr>
          <w:rFonts w:ascii="SimSun" w:hAnsi="SimSun" w:eastAsia="SimSun" w:cs="SimSun"/>
          <w:sz w:val="22"/>
          <w:szCs w:val="22"/>
        </w:rPr>
      </w:pPr>
      <w:r>
        <w:rPr>
          <w:rFonts w:ascii="SimSun" w:hAnsi="SimSun" w:eastAsia="SimSun" w:cs="SimSun"/>
          <w:sz w:val="22"/>
          <w:szCs w:val="22"/>
          <w:spacing w:val="-2"/>
        </w:rPr>
        <w:t>与精益式转型类似，增强式转型也不存在战略与商业模式层面上的变革，不</w:t>
      </w:r>
      <w:r>
        <w:rPr>
          <w:rFonts w:ascii="SimSun" w:hAnsi="SimSun" w:eastAsia="SimSun" w:cs="SimSun"/>
          <w:sz w:val="22"/>
          <w:szCs w:val="22"/>
          <w:spacing w:val="7"/>
        </w:rPr>
        <w:t xml:space="preserve"> </w:t>
      </w:r>
      <w:r>
        <w:rPr>
          <w:rFonts w:ascii="SimSun" w:hAnsi="SimSun" w:eastAsia="SimSun" w:cs="SimSun"/>
          <w:sz w:val="22"/>
          <w:szCs w:val="22"/>
          <w:spacing w:val="-1"/>
        </w:rPr>
        <w:t>同的是，增强式转型对全场景采取齐头并进式的数字化升级。这种转型通常是中</w:t>
      </w:r>
      <w:r>
        <w:rPr>
          <w:rFonts w:ascii="SimSun" w:hAnsi="SimSun" w:eastAsia="SimSun" w:cs="SimSun"/>
          <w:sz w:val="22"/>
          <w:szCs w:val="22"/>
          <w:spacing w:val="3"/>
        </w:rPr>
        <w:t xml:space="preserve"> </w:t>
      </w:r>
      <w:r>
        <w:rPr>
          <w:rFonts w:ascii="SimSun" w:hAnsi="SimSun" w:eastAsia="SimSun" w:cs="SimSun"/>
          <w:sz w:val="22"/>
          <w:szCs w:val="22"/>
          <w:spacing w:val="-2"/>
        </w:rPr>
        <w:t>层骨干与数字化专家推动完成的，变革更加系统化，如果推动得力，往往可以更</w:t>
      </w:r>
      <w:r>
        <w:rPr>
          <w:rFonts w:ascii="SimSun" w:hAnsi="SimSun" w:eastAsia="SimSun" w:cs="SimSun"/>
          <w:sz w:val="22"/>
          <w:szCs w:val="22"/>
          <w:spacing w:val="9"/>
        </w:rPr>
        <w:t xml:space="preserve"> </w:t>
      </w:r>
      <w:r>
        <w:rPr>
          <w:rFonts w:ascii="SimSun" w:hAnsi="SimSun" w:eastAsia="SimSun" w:cs="SimSun"/>
          <w:sz w:val="22"/>
          <w:szCs w:val="22"/>
          <w:spacing w:val="-2"/>
        </w:rPr>
        <w:t>加快速地彰显数字化的巨大价值。不少企业倾向于采取这种转型策略，期待变革</w:t>
      </w:r>
    </w:p>
    <w:p>
      <w:pPr>
        <w:ind w:right="14"/>
        <w:spacing w:line="219" w:lineRule="auto"/>
        <w:jc w:val="right"/>
        <w:rPr>
          <w:rFonts w:ascii="SimSun" w:hAnsi="SimSun" w:eastAsia="SimSun" w:cs="SimSun"/>
          <w:sz w:val="22"/>
          <w:szCs w:val="22"/>
        </w:rPr>
      </w:pPr>
      <w:r>
        <w:rPr>
          <w:rFonts w:ascii="SimSun" w:hAnsi="SimSun" w:eastAsia="SimSun" w:cs="SimSun"/>
          <w:sz w:val="22"/>
          <w:szCs w:val="22"/>
          <w:spacing w:val="-5"/>
        </w:rPr>
        <w:t>整体性地、快速地完成。这自然是好的，但是</w:t>
      </w:r>
      <w:r>
        <w:rPr>
          <w:rFonts w:ascii="SimSun" w:hAnsi="SimSun" w:eastAsia="SimSun" w:cs="SimSun"/>
          <w:sz w:val="22"/>
          <w:szCs w:val="22"/>
          <w:spacing w:val="-6"/>
        </w:rPr>
        <w:t>企业需要对自身特点有深刻的理解。</w:t>
      </w:r>
    </w:p>
    <w:p>
      <w:pPr>
        <w:ind w:left="529" w:right="97" w:firstLine="439"/>
        <w:spacing w:before="275" w:line="336" w:lineRule="auto"/>
        <w:rPr>
          <w:rFonts w:ascii="SimSun" w:hAnsi="SimSun" w:eastAsia="SimSun" w:cs="SimSun"/>
          <w:sz w:val="22"/>
          <w:szCs w:val="22"/>
        </w:rPr>
      </w:pPr>
      <w:r>
        <w:rPr>
          <w:rFonts w:ascii="SimSun" w:hAnsi="SimSun" w:eastAsia="SimSun" w:cs="SimSun"/>
          <w:sz w:val="22"/>
          <w:szCs w:val="22"/>
          <w:spacing w:val="-2"/>
        </w:rPr>
        <w:t>特别需要注意的是，采取增强式转型策略必须将战略作为第一焦点。转型之</w:t>
      </w:r>
      <w:r>
        <w:rPr>
          <w:rFonts w:ascii="SimSun" w:hAnsi="SimSun" w:eastAsia="SimSun" w:cs="SimSun"/>
          <w:sz w:val="22"/>
          <w:szCs w:val="22"/>
          <w:spacing w:val="3"/>
        </w:rPr>
        <w:t xml:space="preserve"> </w:t>
      </w:r>
      <w:r>
        <w:rPr>
          <w:rFonts w:ascii="SimSun" w:hAnsi="SimSun" w:eastAsia="SimSun" w:cs="SimSun"/>
          <w:sz w:val="22"/>
          <w:szCs w:val="22"/>
          <w:spacing w:val="-2"/>
        </w:rPr>
        <w:t>初，必须保证战略是明确清晰的，这样才能有的放矢地应用数据技术，使数据技</w:t>
      </w:r>
      <w:r>
        <w:rPr>
          <w:rFonts w:ascii="SimSun" w:hAnsi="SimSun" w:eastAsia="SimSun" w:cs="SimSun"/>
          <w:sz w:val="22"/>
          <w:szCs w:val="22"/>
          <w:spacing w:val="8"/>
        </w:rPr>
        <w:t xml:space="preserve"> </w:t>
      </w:r>
      <w:r>
        <w:rPr>
          <w:rFonts w:ascii="SimSun" w:hAnsi="SimSun" w:eastAsia="SimSun" w:cs="SimSun"/>
          <w:sz w:val="22"/>
          <w:szCs w:val="22"/>
          <w:spacing w:val="-2"/>
        </w:rPr>
        <w:t>术能够真正地服务于战略，真正地增强企业的竞争优势。如果无法建立战略与数</w:t>
      </w:r>
      <w:r>
        <w:rPr>
          <w:rFonts w:ascii="SimSun" w:hAnsi="SimSun" w:eastAsia="SimSun" w:cs="SimSun"/>
          <w:sz w:val="22"/>
          <w:szCs w:val="22"/>
          <w:spacing w:val="8"/>
        </w:rPr>
        <w:t xml:space="preserve"> </w:t>
      </w:r>
      <w:r>
        <w:rPr>
          <w:rFonts w:ascii="SimSun" w:hAnsi="SimSun" w:eastAsia="SimSun" w:cs="SimSun"/>
          <w:sz w:val="22"/>
          <w:szCs w:val="22"/>
          <w:spacing w:val="-7"/>
        </w:rPr>
        <w:t>据技术的适配性，那么会导致两个问题：</w:t>
      </w:r>
      <w:r>
        <w:rPr>
          <w:rFonts w:ascii="SimSun" w:hAnsi="SimSun" w:eastAsia="SimSun" w:cs="SimSun"/>
          <w:sz w:val="22"/>
          <w:szCs w:val="22"/>
          <w:spacing w:val="75"/>
        </w:rPr>
        <w:t xml:space="preserve"> </w:t>
      </w:r>
      <w:r>
        <w:rPr>
          <w:rFonts w:ascii="SimSun" w:hAnsi="SimSun" w:eastAsia="SimSun" w:cs="SimSun"/>
          <w:sz w:val="22"/>
          <w:szCs w:val="22"/>
          <w:spacing w:val="-7"/>
        </w:rPr>
        <w:t>一个是数字化转型的效果不理想，可能</w:t>
      </w:r>
      <w:r>
        <w:rPr>
          <w:rFonts w:ascii="SimSun" w:hAnsi="SimSun" w:eastAsia="SimSun" w:cs="SimSun"/>
          <w:sz w:val="22"/>
          <w:szCs w:val="22"/>
        </w:rPr>
        <w:t xml:space="preserve"> </w:t>
      </w:r>
      <w:r>
        <w:rPr>
          <w:rFonts w:ascii="SimSun" w:hAnsi="SimSun" w:eastAsia="SimSun" w:cs="SimSun"/>
          <w:sz w:val="22"/>
          <w:szCs w:val="22"/>
          <w:spacing w:val="-2"/>
        </w:rPr>
        <w:t>产生对数字化价值与前景的怀疑，影响变革信心；另一个是导致资金、资源和人</w:t>
      </w:r>
      <w:r>
        <w:rPr>
          <w:rFonts w:ascii="SimSun" w:hAnsi="SimSun" w:eastAsia="SimSun" w:cs="SimSun"/>
          <w:sz w:val="22"/>
          <w:szCs w:val="22"/>
          <w:spacing w:val="8"/>
        </w:rPr>
        <w:t xml:space="preserve"> </w:t>
      </w:r>
      <w:r>
        <w:rPr>
          <w:rFonts w:ascii="SimSun" w:hAnsi="SimSun" w:eastAsia="SimSun" w:cs="SimSun"/>
          <w:sz w:val="22"/>
          <w:szCs w:val="22"/>
          <w:spacing w:val="-2"/>
        </w:rPr>
        <w:t>力的浪费。例如，某家企业从多个层面进行数字化探索，包括智能制造、组织、</w:t>
      </w:r>
      <w:r>
        <w:rPr>
          <w:rFonts w:ascii="SimSun" w:hAnsi="SimSun" w:eastAsia="SimSun" w:cs="SimSun"/>
          <w:sz w:val="22"/>
          <w:szCs w:val="22"/>
        </w:rPr>
        <w:t xml:space="preserve"> </w:t>
      </w:r>
      <w:r>
        <w:rPr>
          <w:rFonts w:ascii="SimSun" w:hAnsi="SimSun" w:eastAsia="SimSun" w:cs="SimSun"/>
          <w:sz w:val="22"/>
          <w:szCs w:val="22"/>
          <w:spacing w:val="-2"/>
        </w:rPr>
        <w:t>流程等，并自认为其管理比较高端，但是其业绩并没有提升。其问题就出现在战</w:t>
      </w:r>
    </w:p>
    <w:p>
      <w:pPr>
        <w:ind w:left="529"/>
        <w:spacing w:before="1" w:line="218" w:lineRule="auto"/>
        <w:rPr>
          <w:rFonts w:ascii="SimSun" w:hAnsi="SimSun" w:eastAsia="SimSun" w:cs="SimSun"/>
          <w:sz w:val="22"/>
          <w:szCs w:val="22"/>
        </w:rPr>
      </w:pPr>
      <w:r>
        <w:rPr>
          <w:rFonts w:ascii="SimSun" w:hAnsi="SimSun" w:eastAsia="SimSun" w:cs="SimSun"/>
          <w:sz w:val="22"/>
          <w:szCs w:val="22"/>
          <w:spacing w:val="-5"/>
        </w:rPr>
        <w:t>略层面，只有彻底搞清楚战略，而且是正确的，数字化尝试才是有意义的。</w:t>
      </w:r>
    </w:p>
    <w:p>
      <w:pPr>
        <w:pStyle w:val="BodyText"/>
        <w:spacing w:line="247" w:lineRule="auto"/>
        <w:rPr/>
      </w:pPr>
      <w:r/>
    </w:p>
    <w:p>
      <w:pPr>
        <w:pStyle w:val="BodyText"/>
        <w:spacing w:line="248" w:lineRule="auto"/>
        <w:rPr/>
      </w:pPr>
      <w:r/>
    </w:p>
    <w:p>
      <w:pPr>
        <w:ind w:left="969"/>
        <w:spacing w:before="85" w:line="220" w:lineRule="auto"/>
        <w:rPr>
          <w:rFonts w:ascii="SimSun" w:hAnsi="SimSun" w:eastAsia="SimSun" w:cs="SimSun"/>
          <w:sz w:val="26"/>
          <w:szCs w:val="26"/>
        </w:rPr>
      </w:pPr>
      <w:r>
        <w:rPr>
          <w:rFonts w:ascii="SimSun" w:hAnsi="SimSun" w:eastAsia="SimSun" w:cs="SimSun"/>
          <w:sz w:val="26"/>
          <w:szCs w:val="26"/>
          <w:spacing w:val="-2"/>
        </w:rPr>
        <w:t>创新式转型</w:t>
      </w:r>
    </w:p>
    <w:p>
      <w:pPr>
        <w:ind w:left="969"/>
        <w:spacing w:before="228" w:line="219" w:lineRule="auto"/>
        <w:rPr>
          <w:rFonts w:ascii="SimSun" w:hAnsi="SimSun" w:eastAsia="SimSun" w:cs="SimSun"/>
          <w:sz w:val="22"/>
          <w:szCs w:val="22"/>
        </w:rPr>
      </w:pPr>
      <w:r>
        <w:rPr>
          <w:rFonts w:ascii="SimSun" w:hAnsi="SimSun" w:eastAsia="SimSun" w:cs="SimSun"/>
          <w:sz w:val="22"/>
          <w:szCs w:val="22"/>
          <w:spacing w:val="-1"/>
        </w:rPr>
        <w:t>与前两种转型策略不同的是，在创新式转型中，战略与商</w:t>
      </w:r>
      <w:r>
        <w:rPr>
          <w:rFonts w:ascii="SimSun" w:hAnsi="SimSun" w:eastAsia="SimSun" w:cs="SimSun"/>
          <w:sz w:val="22"/>
          <w:szCs w:val="22"/>
          <w:spacing w:val="-2"/>
        </w:rPr>
        <w:t>业模式层面发生了</w:t>
      </w:r>
    </w:p>
    <w:p>
      <w:pPr>
        <w:spacing w:line="219" w:lineRule="auto"/>
        <w:sectPr>
          <w:pgSz w:w="9140" w:h="13280"/>
          <w:pgMar w:top="400" w:right="559" w:bottom="0" w:left="310" w:header="0" w:footer="0" w:gutter="0"/>
        </w:sectPr>
        <w:rPr>
          <w:rFonts w:ascii="SimSun" w:hAnsi="SimSun" w:eastAsia="SimSun" w:cs="SimSun"/>
          <w:sz w:val="22"/>
          <w:szCs w:val="22"/>
        </w:rPr>
      </w:pPr>
    </w:p>
    <w:p>
      <w:pPr>
        <w:pStyle w:val="BodyText"/>
        <w:spacing w:line="362" w:lineRule="auto"/>
        <w:rPr/>
      </w:pPr>
      <w:r/>
    </w:p>
    <w:p>
      <w:pPr>
        <w:spacing w:before="58" w:line="221" w:lineRule="auto"/>
        <w:jc w:val="right"/>
        <w:rPr>
          <w:rFonts w:ascii="YouYuan" w:hAnsi="YouYuan" w:eastAsia="YouYuan" w:cs="YouYuan"/>
          <w:sz w:val="18"/>
          <w:szCs w:val="18"/>
        </w:rPr>
      </w:pPr>
      <w:r>
        <w:rPr>
          <w:rFonts w:ascii="YouYuan" w:hAnsi="YouYuan" w:eastAsia="YouYuan" w:cs="YouYuan"/>
          <w:sz w:val="18"/>
          <w:szCs w:val="18"/>
          <w:spacing w:val="-1"/>
        </w:rPr>
        <w:t>第3章</w:t>
      </w:r>
      <w:r>
        <w:rPr>
          <w:rFonts w:ascii="YouYuan" w:hAnsi="YouYuan" w:eastAsia="YouYuan" w:cs="YouYuan"/>
          <w:sz w:val="18"/>
          <w:szCs w:val="18"/>
          <w:spacing w:val="-1"/>
        </w:rPr>
        <w:t xml:space="preserve">  </w:t>
      </w:r>
      <w:r>
        <w:rPr>
          <w:rFonts w:ascii="YouYuan" w:hAnsi="YouYuan" w:eastAsia="YouYuan" w:cs="YouYuan"/>
          <w:sz w:val="18"/>
          <w:szCs w:val="18"/>
          <w:spacing w:val="-1"/>
        </w:rPr>
        <w:t>企业数字化转型的方式与策略</w:t>
      </w:r>
      <w:r>
        <w:rPr>
          <w:rFonts w:ascii="YouYuan" w:hAnsi="YouYuan" w:eastAsia="YouYuan" w:cs="YouYuan"/>
          <w:sz w:val="18"/>
          <w:szCs w:val="18"/>
          <w:spacing w:val="71"/>
        </w:rPr>
        <w:t xml:space="preserve"> </w:t>
      </w:r>
      <w:r>
        <w:rPr>
          <w:rFonts w:ascii="YouYuan" w:hAnsi="YouYuan" w:eastAsia="YouYuan" w:cs="YouYuan"/>
          <w:sz w:val="18"/>
          <w:szCs w:val="18"/>
          <w:spacing w:val="-1"/>
        </w:rPr>
        <w:t>089</w:t>
      </w:r>
    </w:p>
    <w:p>
      <w:pPr>
        <w:pStyle w:val="BodyText"/>
        <w:spacing w:line="474" w:lineRule="auto"/>
        <w:rPr/>
      </w:pPr>
      <w:r/>
    </w:p>
    <w:p>
      <w:pPr>
        <w:ind w:right="443"/>
        <w:spacing w:before="71" w:line="328" w:lineRule="auto"/>
        <w:jc w:val="both"/>
        <w:rPr>
          <w:rFonts w:ascii="SimSun" w:hAnsi="SimSun" w:eastAsia="SimSun" w:cs="SimSun"/>
          <w:sz w:val="22"/>
          <w:szCs w:val="22"/>
        </w:rPr>
      </w:pPr>
      <w:r>
        <w:rPr>
          <w:rFonts w:ascii="SimSun" w:hAnsi="SimSun" w:eastAsia="SimSun" w:cs="SimSun"/>
          <w:sz w:val="22"/>
          <w:szCs w:val="22"/>
          <w:spacing w:val="-7"/>
        </w:rPr>
        <w:t>本质性的变化。采取这种转型策略的企业，</w:t>
      </w:r>
      <w:r>
        <w:rPr>
          <w:rFonts w:ascii="SimSun" w:hAnsi="SimSun" w:eastAsia="SimSun" w:cs="SimSun"/>
          <w:sz w:val="22"/>
          <w:szCs w:val="22"/>
          <w:spacing w:val="65"/>
        </w:rPr>
        <w:t xml:space="preserve"> </w:t>
      </w:r>
      <w:r>
        <w:rPr>
          <w:rFonts w:ascii="SimSun" w:hAnsi="SimSun" w:eastAsia="SimSun" w:cs="SimSun"/>
          <w:sz w:val="22"/>
          <w:szCs w:val="22"/>
          <w:spacing w:val="-7"/>
        </w:rPr>
        <w:t>一般其竞争领域已经或者即将发生巨</w:t>
      </w:r>
      <w:r>
        <w:rPr>
          <w:rFonts w:ascii="SimSun" w:hAnsi="SimSun" w:eastAsia="SimSun" w:cs="SimSun"/>
          <w:sz w:val="22"/>
          <w:szCs w:val="22"/>
        </w:rPr>
        <w:t xml:space="preserve"> </w:t>
      </w:r>
      <w:r>
        <w:rPr>
          <w:rFonts w:ascii="SimSun" w:hAnsi="SimSun" w:eastAsia="SimSun" w:cs="SimSun"/>
          <w:sz w:val="22"/>
          <w:szCs w:val="22"/>
          <w:spacing w:val="-2"/>
        </w:rPr>
        <w:t>大变化，原有的竞争优势正在被摧毁，如果不快速进行战略变革，很可能失去现</w:t>
      </w:r>
    </w:p>
    <w:p>
      <w:pPr>
        <w:spacing w:line="219" w:lineRule="auto"/>
        <w:rPr>
          <w:rFonts w:ascii="SimSun" w:hAnsi="SimSun" w:eastAsia="SimSun" w:cs="SimSun"/>
          <w:sz w:val="22"/>
          <w:szCs w:val="22"/>
        </w:rPr>
      </w:pPr>
      <w:r>
        <w:rPr>
          <w:rFonts w:ascii="SimSun" w:hAnsi="SimSun" w:eastAsia="SimSun" w:cs="SimSun"/>
          <w:sz w:val="22"/>
          <w:szCs w:val="22"/>
          <w:spacing w:val="-6"/>
        </w:rPr>
        <w:t>有的市场地位，甚至被淘汰出局。</w:t>
      </w:r>
    </w:p>
    <w:p>
      <w:pPr>
        <w:ind w:right="341" w:firstLine="399"/>
        <w:spacing w:before="309" w:line="327" w:lineRule="auto"/>
        <w:jc w:val="both"/>
        <w:rPr>
          <w:rFonts w:ascii="SimSun" w:hAnsi="SimSun" w:eastAsia="SimSun" w:cs="SimSun"/>
          <w:sz w:val="22"/>
          <w:szCs w:val="22"/>
        </w:rPr>
      </w:pPr>
      <w:r>
        <w:rPr>
          <w:rFonts w:ascii="SimSun" w:hAnsi="SimSun" w:eastAsia="SimSun" w:cs="SimSun"/>
          <w:sz w:val="22"/>
          <w:szCs w:val="22"/>
          <w:spacing w:val="-1"/>
        </w:rPr>
        <w:t>“持续性竞争优势”是战略管理的核心，是任何一</w:t>
      </w:r>
      <w:r>
        <w:rPr>
          <w:rFonts w:ascii="SimSun" w:hAnsi="SimSun" w:eastAsia="SimSun" w:cs="SimSun"/>
          <w:sz w:val="22"/>
          <w:szCs w:val="22"/>
          <w:spacing w:val="-2"/>
        </w:rPr>
        <w:t>家企业都致力于谋求的，</w:t>
      </w:r>
      <w:r>
        <w:rPr>
          <w:rFonts w:ascii="SimSun" w:hAnsi="SimSun" w:eastAsia="SimSun" w:cs="SimSun"/>
          <w:sz w:val="22"/>
          <w:szCs w:val="22"/>
        </w:rPr>
        <w:t xml:space="preserve">  </w:t>
      </w:r>
      <w:r>
        <w:rPr>
          <w:rFonts w:ascii="SimSun" w:hAnsi="SimSun" w:eastAsia="SimSun" w:cs="SimSun"/>
          <w:sz w:val="22"/>
          <w:szCs w:val="22"/>
          <w:spacing w:val="5"/>
        </w:rPr>
        <w:t>但越来越难以成为现实。即使通用电气这种被中国企业家推崇的常青企业，在</w:t>
      </w:r>
      <w:r>
        <w:rPr>
          <w:rFonts w:ascii="SimSun" w:hAnsi="SimSun" w:eastAsia="SimSun" w:cs="SimSun"/>
          <w:sz w:val="22"/>
          <w:szCs w:val="22"/>
        </w:rPr>
        <w:t xml:space="preserve">  </w:t>
      </w:r>
      <w:r>
        <w:rPr>
          <w:rFonts w:ascii="SimSun" w:hAnsi="SimSun" w:eastAsia="SimSun" w:cs="SimSun"/>
          <w:sz w:val="22"/>
          <w:szCs w:val="22"/>
          <w:spacing w:val="1"/>
        </w:rPr>
        <w:t>2018年也被挤出道琼斯指数。有学者研究了美国40个行业、6772家企业的数据，</w:t>
      </w:r>
    </w:p>
    <w:p>
      <w:pPr>
        <w:spacing w:line="219" w:lineRule="auto"/>
        <w:rPr>
          <w:rFonts w:ascii="SimSun" w:hAnsi="SimSun" w:eastAsia="SimSun" w:cs="SimSun"/>
          <w:sz w:val="22"/>
          <w:szCs w:val="22"/>
        </w:rPr>
      </w:pPr>
      <w:r>
        <w:rPr>
          <w:rFonts w:ascii="SimSun" w:hAnsi="SimSun" w:eastAsia="SimSun" w:cs="SimSun"/>
          <w:sz w:val="22"/>
          <w:szCs w:val="22"/>
          <w:spacing w:val="-9"/>
        </w:rPr>
        <w:t>并得出如下结论。</w:t>
      </w:r>
    </w:p>
    <w:p>
      <w:pPr>
        <w:ind w:left="509"/>
        <w:spacing w:before="289" w:line="410" w:lineRule="exact"/>
        <w:rPr>
          <w:rFonts w:ascii="SimSun" w:hAnsi="SimSun" w:eastAsia="SimSun" w:cs="SimSun"/>
          <w:sz w:val="22"/>
          <w:szCs w:val="22"/>
        </w:rPr>
      </w:pPr>
      <w:r>
        <w:rPr>
          <w:rFonts w:ascii="SimSun" w:hAnsi="SimSun" w:eastAsia="SimSun" w:cs="SimSun"/>
          <w:sz w:val="22"/>
          <w:szCs w:val="22"/>
          <w:spacing w:val="6"/>
          <w:position w:val="14"/>
        </w:rPr>
        <w:t>(1)在美国，虽然确实有一些企业具备持续性竞争优势，但数量极少，仅</w:t>
      </w:r>
    </w:p>
    <w:p>
      <w:pPr>
        <w:spacing w:line="219" w:lineRule="auto"/>
        <w:rPr>
          <w:rFonts w:ascii="SimSun" w:hAnsi="SimSun" w:eastAsia="SimSun" w:cs="SimSun"/>
          <w:sz w:val="22"/>
          <w:szCs w:val="22"/>
        </w:rPr>
      </w:pPr>
      <w:r>
        <w:rPr>
          <w:rFonts w:ascii="SimSun" w:hAnsi="SimSun" w:eastAsia="SimSun" w:cs="SimSun"/>
          <w:sz w:val="22"/>
          <w:szCs w:val="22"/>
          <w:spacing w:val="12"/>
        </w:rPr>
        <w:t>占企业总数的2%~5%。</w:t>
      </w:r>
    </w:p>
    <w:p>
      <w:pPr>
        <w:ind w:left="509"/>
        <w:spacing w:before="299" w:line="390" w:lineRule="exact"/>
        <w:rPr>
          <w:rFonts w:ascii="SimSun" w:hAnsi="SimSun" w:eastAsia="SimSun" w:cs="SimSun"/>
          <w:sz w:val="22"/>
          <w:szCs w:val="22"/>
        </w:rPr>
      </w:pPr>
      <w:r>
        <w:rPr>
          <w:rFonts w:ascii="SimSun" w:hAnsi="SimSun" w:eastAsia="SimSun" w:cs="SimSun"/>
          <w:sz w:val="22"/>
          <w:szCs w:val="22"/>
          <w:spacing w:val="6"/>
          <w:position w:val="12"/>
        </w:rPr>
        <w:t>(2)近年来，企业能够保持持续性竞争优势的时间越来越短，或者说企业</w:t>
      </w:r>
    </w:p>
    <w:p>
      <w:pPr>
        <w:spacing w:line="219" w:lineRule="auto"/>
        <w:rPr>
          <w:rFonts w:ascii="SimSun" w:hAnsi="SimSun" w:eastAsia="SimSun" w:cs="SimSun"/>
          <w:sz w:val="22"/>
          <w:szCs w:val="22"/>
        </w:rPr>
      </w:pPr>
      <w:r>
        <w:rPr>
          <w:rFonts w:ascii="SimSun" w:hAnsi="SimSun" w:eastAsia="SimSun" w:cs="SimSun"/>
          <w:sz w:val="22"/>
          <w:szCs w:val="22"/>
          <w:spacing w:val="-7"/>
        </w:rPr>
        <w:t>越来越难以保持持续性竞争优势。</w:t>
      </w:r>
    </w:p>
    <w:p>
      <w:pPr>
        <w:ind w:right="442" w:firstLine="509"/>
        <w:spacing w:before="278" w:line="336" w:lineRule="auto"/>
        <w:rPr>
          <w:rFonts w:ascii="SimSun" w:hAnsi="SimSun" w:eastAsia="SimSun" w:cs="SimSun"/>
          <w:sz w:val="22"/>
          <w:szCs w:val="22"/>
        </w:rPr>
      </w:pPr>
      <w:r>
        <w:rPr>
          <w:rFonts w:ascii="SimSun" w:hAnsi="SimSun" w:eastAsia="SimSun" w:cs="SimSun"/>
          <w:sz w:val="22"/>
          <w:szCs w:val="22"/>
          <w:spacing w:val="6"/>
        </w:rPr>
        <w:t>(3)一些企业虽然无法长期保持稳定的优势，但是能够连续保持“暂时性</w:t>
      </w:r>
      <w:r>
        <w:rPr>
          <w:rFonts w:ascii="SimSun" w:hAnsi="SimSun" w:eastAsia="SimSun" w:cs="SimSun"/>
          <w:sz w:val="22"/>
          <w:szCs w:val="22"/>
          <w:spacing w:val="9"/>
        </w:rPr>
        <w:t xml:space="preserve"> </w:t>
      </w:r>
      <w:r>
        <w:rPr>
          <w:rFonts w:ascii="SimSun" w:hAnsi="SimSun" w:eastAsia="SimSun" w:cs="SimSun"/>
          <w:sz w:val="22"/>
          <w:szCs w:val="22"/>
          <w:spacing w:val="1"/>
        </w:rPr>
        <w:t>竞争优势”,也就是说，这些企业即使一度失去竞争优势，也能再度重新夺回。</w:t>
      </w:r>
    </w:p>
    <w:p>
      <w:pPr>
        <w:spacing w:before="1" w:line="219" w:lineRule="auto"/>
        <w:rPr>
          <w:rFonts w:ascii="SimSun" w:hAnsi="SimSun" w:eastAsia="SimSun" w:cs="SimSun"/>
          <w:sz w:val="22"/>
          <w:szCs w:val="22"/>
        </w:rPr>
      </w:pPr>
      <w:r>
        <w:rPr>
          <w:rFonts w:ascii="SimSun" w:hAnsi="SimSun" w:eastAsia="SimSun" w:cs="SimSun"/>
          <w:sz w:val="22"/>
          <w:szCs w:val="22"/>
          <w:spacing w:val="-7"/>
        </w:rPr>
        <w:t>这样的企业的数量正在增加。</w:t>
      </w:r>
    </w:p>
    <w:p>
      <w:pPr>
        <w:ind w:left="459"/>
        <w:spacing w:before="278" w:line="420" w:lineRule="exact"/>
        <w:rPr>
          <w:rFonts w:ascii="SimSun" w:hAnsi="SimSun" w:eastAsia="SimSun" w:cs="SimSun"/>
          <w:sz w:val="22"/>
          <w:szCs w:val="22"/>
        </w:rPr>
      </w:pPr>
      <w:r>
        <w:rPr>
          <w:rFonts w:ascii="SimSun" w:hAnsi="SimSun" w:eastAsia="SimSun" w:cs="SimSun"/>
          <w:sz w:val="22"/>
          <w:szCs w:val="22"/>
          <w:spacing w:val="-2"/>
          <w:position w:val="15"/>
        </w:rPr>
        <w:t>当下，企业的竞争环境变得更加动荡，逐渐进入管理学家丽塔·麦格拉斯所</w:t>
      </w:r>
    </w:p>
    <w:p>
      <w:pPr>
        <w:spacing w:before="1" w:line="219" w:lineRule="auto"/>
        <w:rPr>
          <w:rFonts w:ascii="SimSun" w:hAnsi="SimSun" w:eastAsia="SimSun" w:cs="SimSun"/>
          <w:sz w:val="22"/>
          <w:szCs w:val="22"/>
        </w:rPr>
      </w:pPr>
      <w:r>
        <w:rPr>
          <w:rFonts w:ascii="SimSun" w:hAnsi="SimSun" w:eastAsia="SimSun" w:cs="SimSun"/>
          <w:sz w:val="22"/>
          <w:szCs w:val="22"/>
          <w:spacing w:val="-5"/>
        </w:rPr>
        <w:t>说的“瞬时性竞争优势”状态，也就是企业必须不断地进行业务转型</w:t>
      </w:r>
      <w:r>
        <w:rPr>
          <w:rFonts w:ascii="SimSun" w:hAnsi="SimSun" w:eastAsia="SimSun" w:cs="SimSun"/>
          <w:sz w:val="22"/>
          <w:szCs w:val="22"/>
          <w:spacing w:val="-6"/>
        </w:rPr>
        <w:t>和战略变革。</w:t>
      </w:r>
    </w:p>
    <w:p>
      <w:pPr>
        <w:ind w:right="341" w:firstLine="449"/>
        <w:spacing w:before="256" w:line="336" w:lineRule="auto"/>
        <w:jc w:val="both"/>
        <w:rPr>
          <w:rFonts w:ascii="SimSun" w:hAnsi="SimSun" w:eastAsia="SimSun" w:cs="SimSun"/>
          <w:sz w:val="22"/>
          <w:szCs w:val="22"/>
        </w:rPr>
      </w:pPr>
      <w:r>
        <w:rPr>
          <w:rFonts w:ascii="SimSun" w:hAnsi="SimSun" w:eastAsia="SimSun" w:cs="SimSun"/>
          <w:sz w:val="22"/>
          <w:szCs w:val="22"/>
          <w:spacing w:val="-5"/>
        </w:rPr>
        <w:t>这就意味着企业必须不断认知竞争环境的变化，并</w:t>
      </w:r>
      <w:r>
        <w:rPr>
          <w:rFonts w:ascii="SimSun" w:hAnsi="SimSun" w:eastAsia="SimSun" w:cs="SimSun"/>
          <w:sz w:val="22"/>
          <w:szCs w:val="22"/>
          <w:spacing w:val="-6"/>
        </w:rPr>
        <w:t>及时做出有效的战略决断。</w:t>
      </w:r>
      <w:r>
        <w:rPr>
          <w:rFonts w:ascii="SimSun" w:hAnsi="SimSun" w:eastAsia="SimSun" w:cs="SimSun"/>
          <w:sz w:val="22"/>
          <w:szCs w:val="22"/>
        </w:rPr>
        <w:t xml:space="preserve"> </w:t>
      </w:r>
      <w:r>
        <w:rPr>
          <w:rFonts w:ascii="SimSun" w:hAnsi="SimSun" w:eastAsia="SimSun" w:cs="SimSun"/>
          <w:sz w:val="22"/>
          <w:szCs w:val="22"/>
          <w:spacing w:val="-1"/>
        </w:rPr>
        <w:t>过去，企业通常利用迈克尔·波特提出的五力模</w:t>
      </w:r>
      <w:r>
        <w:rPr>
          <w:rFonts w:ascii="SimSun" w:hAnsi="SimSun" w:eastAsia="SimSun" w:cs="SimSun"/>
          <w:sz w:val="22"/>
          <w:szCs w:val="22"/>
          <w:spacing w:val="-2"/>
        </w:rPr>
        <w:t>型分析和认知竞争环境，但这一</w:t>
      </w:r>
      <w:r>
        <w:rPr>
          <w:rFonts w:ascii="SimSun" w:hAnsi="SimSun" w:eastAsia="SimSun" w:cs="SimSun"/>
          <w:sz w:val="22"/>
          <w:szCs w:val="22"/>
        </w:rPr>
        <w:t xml:space="preserve">  </w:t>
      </w:r>
      <w:r>
        <w:rPr>
          <w:rFonts w:ascii="SimSun" w:hAnsi="SimSun" w:eastAsia="SimSun" w:cs="SimSun"/>
          <w:sz w:val="22"/>
          <w:szCs w:val="22"/>
          <w:spacing w:val="-5"/>
        </w:rPr>
        <w:t>模型是一种静态理论，它假定产业结构是既定不变的，</w:t>
      </w:r>
      <w:r>
        <w:rPr>
          <w:rFonts w:ascii="SimSun" w:hAnsi="SimSun" w:eastAsia="SimSun" w:cs="SimSun"/>
          <w:sz w:val="22"/>
          <w:szCs w:val="22"/>
          <w:spacing w:val="-6"/>
        </w:rPr>
        <w:t>这显然已经不适用于当下。</w:t>
      </w:r>
      <w:r>
        <w:rPr>
          <w:rFonts w:ascii="SimSun" w:hAnsi="SimSun" w:eastAsia="SimSun" w:cs="SimSun"/>
          <w:sz w:val="22"/>
          <w:szCs w:val="22"/>
        </w:rPr>
        <w:t xml:space="preserve"> </w:t>
      </w:r>
      <w:r>
        <w:rPr>
          <w:rFonts w:ascii="SimSun" w:hAnsi="SimSun" w:eastAsia="SimSun" w:cs="SimSun"/>
          <w:sz w:val="22"/>
          <w:szCs w:val="22"/>
          <w:spacing w:val="-6"/>
        </w:rPr>
        <w:t>每个行业都正在或者即将被数字化技术重构和刷新，行业间不断发生跨界和融合，</w:t>
      </w:r>
      <w:r>
        <w:rPr>
          <w:rFonts w:ascii="SimSun" w:hAnsi="SimSun" w:eastAsia="SimSun" w:cs="SimSun"/>
          <w:sz w:val="22"/>
          <w:szCs w:val="22"/>
          <w:spacing w:val="4"/>
        </w:rPr>
        <w:t xml:space="preserve"> </w:t>
      </w:r>
      <w:r>
        <w:rPr>
          <w:rFonts w:ascii="SimSun" w:hAnsi="SimSun" w:eastAsia="SimSun" w:cs="SimSun"/>
          <w:sz w:val="22"/>
          <w:szCs w:val="22"/>
          <w:spacing w:val="-1"/>
        </w:rPr>
        <w:t>也在形成新的行业。无论是面对传统行业的</w:t>
      </w:r>
      <w:r>
        <w:rPr>
          <w:rFonts w:ascii="SimSun" w:hAnsi="SimSun" w:eastAsia="SimSun" w:cs="SimSun"/>
          <w:sz w:val="22"/>
          <w:szCs w:val="22"/>
          <w:spacing w:val="-2"/>
        </w:rPr>
        <w:t>重构，还是面对新兴行业的生成，都</w:t>
      </w:r>
    </w:p>
    <w:p>
      <w:pPr>
        <w:spacing w:before="1" w:line="219" w:lineRule="auto"/>
        <w:rPr>
          <w:rFonts w:ascii="SimSun" w:hAnsi="SimSun" w:eastAsia="SimSun" w:cs="SimSun"/>
          <w:sz w:val="22"/>
          <w:szCs w:val="22"/>
        </w:rPr>
      </w:pPr>
      <w:r>
        <w:rPr>
          <w:rFonts w:ascii="SimSun" w:hAnsi="SimSun" w:eastAsia="SimSun" w:cs="SimSun"/>
          <w:sz w:val="22"/>
          <w:szCs w:val="22"/>
          <w:spacing w:val="-2"/>
        </w:rPr>
        <w:t>需要一种新思考框架。因此，笔者提出如图3-3所示的新五力模型。</w:t>
      </w:r>
    </w:p>
    <w:p>
      <w:pPr>
        <w:spacing w:line="219" w:lineRule="auto"/>
        <w:sectPr>
          <w:pgSz w:w="9140" w:h="13250"/>
          <w:pgMar w:top="400" w:right="498" w:bottom="0" w:left="550" w:header="0" w:footer="0" w:gutter="0"/>
        </w:sectPr>
        <w:rPr>
          <w:rFonts w:ascii="SimSun" w:hAnsi="SimSun" w:eastAsia="SimSun" w:cs="SimSun"/>
          <w:sz w:val="22"/>
          <w:szCs w:val="22"/>
        </w:rPr>
      </w:pPr>
    </w:p>
    <w:p>
      <w:pPr>
        <w:pStyle w:val="BodyText"/>
        <w:spacing w:line="329" w:lineRule="auto"/>
        <w:rPr/>
      </w:pPr>
      <w:r/>
    </w:p>
    <w:p>
      <w:pPr>
        <w:spacing w:before="65" w:line="222" w:lineRule="auto"/>
        <w:rPr>
          <w:rFonts w:ascii="SimHei" w:hAnsi="SimHei" w:eastAsia="SimHei" w:cs="SimHei"/>
          <w:sz w:val="20"/>
          <w:szCs w:val="20"/>
        </w:rPr>
      </w:pPr>
      <w:r>
        <w:rPr>
          <w:rFonts w:ascii="SimHei" w:hAnsi="SimHei" w:eastAsia="SimHei" w:cs="SimHei"/>
          <w:sz w:val="20"/>
          <w:szCs w:val="20"/>
          <w:spacing w:val="-17"/>
          <w:w w:val="97"/>
        </w:rPr>
        <w:t>090</w:t>
      </w:r>
      <w:r>
        <w:rPr>
          <w:rFonts w:ascii="SimHei" w:hAnsi="SimHei" w:eastAsia="SimHei" w:cs="SimHei"/>
          <w:sz w:val="20"/>
          <w:szCs w:val="20"/>
          <w:spacing w:val="18"/>
        </w:rPr>
        <w:t xml:space="preserve">  </w:t>
      </w:r>
      <w:r>
        <w:rPr>
          <w:rFonts w:ascii="SimHei" w:hAnsi="SimHei" w:eastAsia="SimHei" w:cs="SimHei"/>
          <w:sz w:val="20"/>
          <w:szCs w:val="20"/>
          <w:spacing w:val="-17"/>
          <w:w w:val="97"/>
        </w:rPr>
        <w:t>数字蝶变：企业数字化转型之道</w:t>
      </w:r>
    </w:p>
    <w:p>
      <w:pPr>
        <w:pStyle w:val="BodyText"/>
        <w:spacing w:line="459" w:lineRule="auto"/>
        <w:rPr/>
      </w:pPr>
      <w:r/>
    </w:p>
    <w:p>
      <w:pPr>
        <w:pStyle w:val="BodyText"/>
        <w:ind w:firstLine="1880"/>
        <w:spacing w:line="3070" w:lineRule="exact"/>
        <w:rPr/>
      </w:pPr>
      <w:r>
        <w:rPr>
          <w:position w:val="-61"/>
        </w:rPr>
        <w:pict>
          <v:group id="_x0000_s492" style="mso-position-vertical-relative:line;mso-position-horizontal-relative:char;width:248.55pt;height:153.55pt;" filled="false" stroked="false" coordsize="4971,3071" coordorigin="0,0">
            <v:shape id="_x0000_s494" style="position:absolute;left:0;top:0;width:4971;height:3071;" filled="false" stroked="false" type="#_x0000_t75">
              <v:imagedata o:title="" r:id="rId58"/>
            </v:shape>
            <v:shape id="_x0000_s496" style="position:absolute;left:324;top:104;width:2682;height:2423;" filled="false" stroked="false" type="#_x0000_t202">
              <v:fill on="false"/>
              <v:stroke on="false"/>
              <v:path/>
              <v:imagedata o:title=""/>
              <o:lock v:ext="edit" aspectratio="false"/>
              <v:textbox inset="0mm,0mm,0mm,0mm">
                <w:txbxContent>
                  <w:p>
                    <w:pPr>
                      <w:ind w:right="8"/>
                      <w:spacing w:before="19" w:line="221" w:lineRule="auto"/>
                      <w:jc w:val="right"/>
                      <w:rPr>
                        <w:rFonts w:ascii="SimHei" w:hAnsi="SimHei" w:eastAsia="SimHei" w:cs="SimHei"/>
                        <w:sz w:val="15"/>
                        <w:szCs w:val="15"/>
                      </w:rPr>
                    </w:pPr>
                    <w:r>
                      <w:rPr>
                        <w:rFonts w:ascii="SimHei" w:hAnsi="SimHei" w:eastAsia="SimHei" w:cs="SimHei"/>
                        <w:sz w:val="15"/>
                        <w:szCs w:val="15"/>
                        <w:spacing w:val="-11"/>
                      </w:rPr>
                      <w:t>互联网数字巨头</w:t>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ind w:left="144"/>
                      <w:spacing w:before="49" w:line="207" w:lineRule="auto"/>
                      <w:rPr>
                        <w:rFonts w:ascii="SimHei" w:hAnsi="SimHei" w:eastAsia="SimHei" w:cs="SimHei"/>
                        <w:sz w:val="15"/>
                        <w:szCs w:val="15"/>
                      </w:rPr>
                    </w:pPr>
                    <w:r>
                      <w:rPr>
                        <w:rFonts w:ascii="SimHei" w:hAnsi="SimHei" w:eastAsia="SimHei" w:cs="SimHei"/>
                        <w:sz w:val="15"/>
                        <w:szCs w:val="15"/>
                        <w:spacing w:val="-10"/>
                      </w:rPr>
                      <w:t>已经进入的</w:t>
                    </w:r>
                  </w:p>
                  <w:p>
                    <w:pPr>
                      <w:ind w:left="20"/>
                      <w:spacing w:line="220" w:lineRule="auto"/>
                      <w:rPr>
                        <w:rFonts w:ascii="SimHei" w:hAnsi="SimHei" w:eastAsia="SimHei" w:cs="SimHei"/>
                        <w:sz w:val="15"/>
                        <w:szCs w:val="15"/>
                      </w:rPr>
                    </w:pPr>
                    <w:r>
                      <w:rPr>
                        <w:rFonts w:ascii="SimHei" w:hAnsi="SimHei" w:eastAsia="SimHei" w:cs="SimHei"/>
                        <w:sz w:val="15"/>
                        <w:szCs w:val="15"/>
                        <w:spacing w:val="-5"/>
                      </w:rPr>
                      <w:t>“跨界打劫者”</w:t>
                    </w:r>
                  </w:p>
                  <w:p>
                    <w:pPr>
                      <w:spacing w:line="314" w:lineRule="auto"/>
                      <w:rPr>
                        <w:rFonts w:ascii="Arial"/>
                        <w:sz w:val="21"/>
                      </w:rPr>
                    </w:pPr>
                    <w:r/>
                  </w:p>
                  <w:p>
                    <w:pPr>
                      <w:spacing w:line="314" w:lineRule="auto"/>
                      <w:rPr>
                        <w:rFonts w:ascii="Arial"/>
                        <w:sz w:val="21"/>
                      </w:rPr>
                    </w:pPr>
                    <w:r/>
                  </w:p>
                  <w:p>
                    <w:pPr>
                      <w:ind w:left="1835" w:right="170" w:hanging="10"/>
                      <w:spacing w:before="49" w:line="208" w:lineRule="auto"/>
                      <w:rPr>
                        <w:rFonts w:ascii="YouYuan" w:hAnsi="YouYuan" w:eastAsia="YouYuan" w:cs="YouYuan"/>
                        <w:sz w:val="15"/>
                        <w:szCs w:val="15"/>
                      </w:rPr>
                    </w:pPr>
                    <w:r>
                      <w:rPr>
                        <w:rFonts w:ascii="SimHei" w:hAnsi="SimHei" w:eastAsia="SimHei" w:cs="SimHei"/>
                        <w:sz w:val="15"/>
                        <w:szCs w:val="15"/>
                        <w:spacing w:val="-13"/>
                      </w:rPr>
                      <w:t>潜在的技术</w:t>
                    </w:r>
                    <w:r>
                      <w:rPr>
                        <w:rFonts w:ascii="SimHei" w:hAnsi="SimHei" w:eastAsia="SimHei" w:cs="SimHei"/>
                        <w:sz w:val="15"/>
                        <w:szCs w:val="15"/>
                      </w:rPr>
                      <w:t xml:space="preserve"> </w:t>
                    </w:r>
                    <w:r>
                      <w:rPr>
                        <w:rFonts w:ascii="YouYuan" w:hAnsi="YouYuan" w:eastAsia="YouYuan" w:cs="YouYuan"/>
                        <w:sz w:val="15"/>
                        <w:szCs w:val="15"/>
                        <w:spacing w:val="-2"/>
                        <w:w w:val="90"/>
                      </w:rPr>
                      <w:t>创新创业者</w:t>
                    </w:r>
                  </w:p>
                </w:txbxContent>
              </v:textbox>
            </v:shape>
            <v:shape id="_x0000_s498" style="position:absolute;left:3649;top:1136;width:973;height:355;" filled="false" stroked="false" type="#_x0000_t202">
              <v:fill on="false"/>
              <v:stroke on="false"/>
              <v:path/>
              <v:imagedata o:title=""/>
              <o:lock v:ext="edit" aspectratio="false"/>
              <v:textbox inset="0mm,0mm,0mm,0mm">
                <w:txbxContent>
                  <w:p>
                    <w:pPr>
                      <w:ind w:left="310"/>
                      <w:spacing w:before="19" w:line="187" w:lineRule="auto"/>
                      <w:rPr>
                        <w:rFonts w:ascii="SimHei" w:hAnsi="SimHei" w:eastAsia="SimHei" w:cs="SimHei"/>
                        <w:sz w:val="15"/>
                        <w:szCs w:val="15"/>
                      </w:rPr>
                    </w:pPr>
                    <w:r>
                      <w:rPr>
                        <w:rFonts w:ascii="SimHei" w:hAnsi="SimHei" w:eastAsia="SimHei" w:cs="SimHei"/>
                        <w:sz w:val="15"/>
                        <w:szCs w:val="15"/>
                        <w:spacing w:val="-7"/>
                      </w:rPr>
                      <w:t>未来的</w:t>
                    </w:r>
                  </w:p>
                  <w:p>
                    <w:pPr>
                      <w:ind w:right="3"/>
                      <w:spacing w:line="224" w:lineRule="auto"/>
                      <w:jc w:val="right"/>
                      <w:rPr>
                        <w:rFonts w:ascii="YouYuan" w:hAnsi="YouYuan" w:eastAsia="YouYuan" w:cs="YouYuan"/>
                        <w:sz w:val="15"/>
                        <w:szCs w:val="15"/>
                      </w:rPr>
                    </w:pPr>
                    <w:r>
                      <w:rPr>
                        <w:rFonts w:ascii="YouYuan" w:hAnsi="YouYuan" w:eastAsia="YouYuan" w:cs="YouYuan"/>
                        <w:sz w:val="15"/>
                        <w:szCs w:val="15"/>
                        <w:spacing w:val="-5"/>
                        <w:w w:val="93"/>
                      </w:rPr>
                      <w:t>产业生态整合者</w:t>
                    </w:r>
                  </w:p>
                </w:txbxContent>
              </v:textbox>
            </v:shape>
            <v:shape id="_x0000_s500" style="position:absolute;left:1930;top:1123;width:1133;height:202;" filled="false" stroked="false" type="#_x0000_t202">
              <v:fill on="false"/>
              <v:stroke on="false"/>
              <v:path/>
              <v:imagedata o:title=""/>
              <o:lock v:ext="edit" aspectratio="false"/>
              <v:textbox inset="0mm,0mm,0mm,0mm">
                <w:txbxContent>
                  <w:p>
                    <w:pPr>
                      <w:ind w:left="20"/>
                      <w:spacing w:before="20" w:line="219" w:lineRule="auto"/>
                      <w:rPr>
                        <w:rFonts w:ascii="YouYuan" w:hAnsi="YouYuan" w:eastAsia="YouYuan" w:cs="YouYuan"/>
                        <w:sz w:val="15"/>
                        <w:szCs w:val="15"/>
                      </w:rPr>
                    </w:pPr>
                    <w:r>
                      <w:rPr>
                        <w:rFonts w:ascii="YouYuan" w:hAnsi="YouYuan" w:eastAsia="YouYuan" w:cs="YouYuan"/>
                        <w:sz w:val="15"/>
                        <w:szCs w:val="15"/>
                        <w:spacing w:val="-3"/>
                        <w:w w:val="94"/>
                      </w:rPr>
                      <w:t>本行业最佳实践者</w:t>
                    </w:r>
                  </w:p>
                </w:txbxContent>
              </v:textbox>
            </v:shape>
          </v:group>
        </w:pict>
      </w:r>
    </w:p>
    <w:p>
      <w:pPr>
        <w:ind w:left="2859"/>
        <w:spacing w:before="66" w:line="221" w:lineRule="auto"/>
        <w:rPr>
          <w:rFonts w:ascii="SimHei" w:hAnsi="SimHei" w:eastAsia="SimHei" w:cs="SimHei"/>
          <w:sz w:val="20"/>
          <w:szCs w:val="20"/>
        </w:rPr>
      </w:pPr>
      <w:r>
        <w:rPr>
          <w:rFonts w:ascii="SimHei" w:hAnsi="SimHei" w:eastAsia="SimHei" w:cs="SimHei"/>
          <w:sz w:val="20"/>
          <w:szCs w:val="20"/>
          <w:spacing w:val="-2"/>
        </w:rPr>
        <w:t>图3-3</w:t>
      </w:r>
      <w:r>
        <w:rPr>
          <w:rFonts w:ascii="SimHei" w:hAnsi="SimHei" w:eastAsia="SimHei" w:cs="SimHei"/>
          <w:sz w:val="20"/>
          <w:szCs w:val="20"/>
          <w:spacing w:val="-2"/>
        </w:rPr>
        <w:t xml:space="preserve">  </w:t>
      </w:r>
      <w:r>
        <w:rPr>
          <w:rFonts w:ascii="SimHei" w:hAnsi="SimHei" w:eastAsia="SimHei" w:cs="SimHei"/>
          <w:sz w:val="20"/>
          <w:szCs w:val="20"/>
          <w:spacing w:val="-2"/>
        </w:rPr>
        <w:t>商业环境分析的新五力模型</w:t>
      </w:r>
    </w:p>
    <w:p>
      <w:pPr>
        <w:pStyle w:val="BodyText"/>
        <w:spacing w:line="243" w:lineRule="auto"/>
        <w:rPr/>
      </w:pPr>
      <w:r/>
    </w:p>
    <w:p>
      <w:pPr>
        <w:ind w:left="539" w:firstLine="430"/>
        <w:spacing w:before="65" w:line="370" w:lineRule="auto"/>
        <w:jc w:val="both"/>
        <w:rPr>
          <w:rFonts w:ascii="SimSun" w:hAnsi="SimSun" w:eastAsia="SimSun" w:cs="SimSun"/>
          <w:sz w:val="20"/>
          <w:szCs w:val="20"/>
        </w:rPr>
      </w:pPr>
      <w:r>
        <w:rPr>
          <w:rFonts w:ascii="SimSun" w:hAnsi="SimSun" w:eastAsia="SimSun" w:cs="SimSun"/>
          <w:sz w:val="20"/>
          <w:szCs w:val="20"/>
          <w:spacing w:val="18"/>
        </w:rPr>
        <w:t>在认知商业环境的变化之后，应将问题落在商业模式的创新设计上。商业模</w:t>
      </w:r>
      <w:r>
        <w:rPr>
          <w:rFonts w:ascii="SimSun" w:hAnsi="SimSun" w:eastAsia="SimSun" w:cs="SimSun"/>
          <w:sz w:val="20"/>
          <w:szCs w:val="20"/>
          <w:spacing w:val="13"/>
        </w:rPr>
        <w:t xml:space="preserve"> </w:t>
      </w:r>
      <w:r>
        <w:rPr>
          <w:rFonts w:ascii="SimSun" w:hAnsi="SimSun" w:eastAsia="SimSun" w:cs="SimSun"/>
          <w:sz w:val="20"/>
          <w:szCs w:val="20"/>
          <w:spacing w:val="19"/>
        </w:rPr>
        <w:t>式理论的兴起源于互联网热潮，因为人们发现这些互联网企</w:t>
      </w:r>
      <w:r>
        <w:rPr>
          <w:rFonts w:ascii="SimSun" w:hAnsi="SimSun" w:eastAsia="SimSun" w:cs="SimSun"/>
          <w:sz w:val="20"/>
          <w:szCs w:val="20"/>
          <w:spacing w:val="18"/>
        </w:rPr>
        <w:t>业在价值创造的方式</w:t>
      </w:r>
      <w:r>
        <w:rPr>
          <w:rFonts w:ascii="SimSun" w:hAnsi="SimSun" w:eastAsia="SimSun" w:cs="SimSun"/>
          <w:sz w:val="20"/>
          <w:szCs w:val="20"/>
        </w:rPr>
        <w:t xml:space="preserve"> </w:t>
      </w:r>
      <w:r>
        <w:rPr>
          <w:rFonts w:ascii="SimSun" w:hAnsi="SimSun" w:eastAsia="SimSun" w:cs="SimSun"/>
          <w:sz w:val="20"/>
          <w:szCs w:val="20"/>
          <w:spacing w:val="4"/>
        </w:rPr>
        <w:t>上不同于以往的企业。</w:t>
      </w:r>
      <w:r>
        <w:rPr>
          <w:rFonts w:ascii="SimSun" w:hAnsi="SimSun" w:eastAsia="SimSun" w:cs="SimSun"/>
          <w:sz w:val="20"/>
          <w:szCs w:val="20"/>
          <w:spacing w:val="51"/>
        </w:rPr>
        <w:t xml:space="preserve"> </w:t>
      </w:r>
      <w:r>
        <w:rPr>
          <w:rFonts w:ascii="SimSun" w:hAnsi="SimSun" w:eastAsia="SimSun" w:cs="SimSun"/>
          <w:sz w:val="20"/>
          <w:szCs w:val="20"/>
          <w:spacing w:val="4"/>
        </w:rPr>
        <w:t>一个很明显的特征是，价值创造的方式是跨行业边界。因此，</w:t>
      </w:r>
      <w:r>
        <w:rPr>
          <w:rFonts w:ascii="SimSun" w:hAnsi="SimSun" w:eastAsia="SimSun" w:cs="SimSun"/>
          <w:sz w:val="20"/>
          <w:szCs w:val="20"/>
        </w:rPr>
        <w:t xml:space="preserve"> </w:t>
      </w:r>
      <w:r>
        <w:rPr>
          <w:rFonts w:ascii="SimSun" w:hAnsi="SimSun" w:eastAsia="SimSun" w:cs="SimSun"/>
          <w:sz w:val="20"/>
          <w:szCs w:val="20"/>
          <w:spacing w:val="18"/>
        </w:rPr>
        <w:t>在数字化转型中，谈的更多的是商业模式的设计，而且把商业模式视为一个超越</w:t>
      </w:r>
      <w:r>
        <w:rPr>
          <w:rFonts w:ascii="SimSun" w:hAnsi="SimSun" w:eastAsia="SimSun" w:cs="SimSun"/>
          <w:sz w:val="20"/>
          <w:szCs w:val="20"/>
          <w:spacing w:val="7"/>
        </w:rPr>
        <w:t xml:space="preserve"> </w:t>
      </w:r>
      <w:r>
        <w:rPr>
          <w:rFonts w:ascii="SimSun" w:hAnsi="SimSun" w:eastAsia="SimSun" w:cs="SimSun"/>
          <w:sz w:val="20"/>
          <w:szCs w:val="20"/>
          <w:spacing w:val="21"/>
        </w:rPr>
        <w:t>战略的视角和范式。设计具有创新性乃至颠覆性的商业模式可以参考第1章中介</w:t>
      </w:r>
    </w:p>
    <w:p>
      <w:pPr>
        <w:ind w:left="539"/>
        <w:spacing w:line="220" w:lineRule="auto"/>
        <w:rPr>
          <w:rFonts w:ascii="SimSun" w:hAnsi="SimSun" w:eastAsia="SimSun" w:cs="SimSun"/>
          <w:sz w:val="20"/>
          <w:szCs w:val="20"/>
        </w:rPr>
      </w:pPr>
      <w:r>
        <w:rPr>
          <w:rFonts w:ascii="SimSun" w:hAnsi="SimSun" w:eastAsia="SimSun" w:cs="SimSun"/>
          <w:sz w:val="20"/>
          <w:szCs w:val="20"/>
          <w:spacing w:val="10"/>
        </w:rPr>
        <w:t>绍的方法。</w:t>
      </w:r>
    </w:p>
    <w:p>
      <w:pPr>
        <w:pStyle w:val="BodyText"/>
        <w:spacing w:line="253" w:lineRule="auto"/>
        <w:rPr/>
      </w:pPr>
      <w:r/>
    </w:p>
    <w:p>
      <w:pPr>
        <w:pStyle w:val="BodyText"/>
        <w:spacing w:line="254" w:lineRule="auto"/>
        <w:rPr/>
      </w:pPr>
      <w:r/>
    </w:p>
    <w:p>
      <w:pPr>
        <w:ind w:left="973"/>
        <w:spacing w:before="79" w:line="220" w:lineRule="auto"/>
        <w:rPr>
          <w:rFonts w:ascii="SimSun" w:hAnsi="SimSun" w:eastAsia="SimSun" w:cs="SimSun"/>
          <w:sz w:val="24"/>
          <w:szCs w:val="24"/>
        </w:rPr>
      </w:pPr>
      <w:r>
        <w:rPr>
          <w:rFonts w:ascii="SimSun" w:hAnsi="SimSun" w:eastAsia="SimSun" w:cs="SimSun"/>
          <w:sz w:val="24"/>
          <w:szCs w:val="24"/>
          <w:b/>
          <w:bCs/>
          <w:spacing w:val="15"/>
        </w:rPr>
        <w:t>跃迁式转型</w:t>
      </w:r>
    </w:p>
    <w:p>
      <w:pPr>
        <w:ind w:left="539" w:right="59" w:firstLine="430"/>
        <w:spacing w:before="285" w:line="378" w:lineRule="auto"/>
        <w:rPr>
          <w:rFonts w:ascii="SimSun" w:hAnsi="SimSun" w:eastAsia="SimSun" w:cs="SimSun"/>
          <w:sz w:val="20"/>
          <w:szCs w:val="20"/>
        </w:rPr>
      </w:pPr>
      <w:r>
        <w:rPr>
          <w:rFonts w:ascii="SimSun" w:hAnsi="SimSun" w:eastAsia="SimSun" w:cs="SimSun"/>
          <w:sz w:val="20"/>
          <w:szCs w:val="20"/>
          <w:spacing w:val="18"/>
        </w:rPr>
        <w:t>跃迁式转型策略是最具挑战性的，这是因为企业的商业模式、产</w:t>
      </w:r>
      <w:r>
        <w:rPr>
          <w:rFonts w:ascii="SimSun" w:hAnsi="SimSun" w:eastAsia="SimSun" w:cs="SimSun"/>
          <w:sz w:val="20"/>
          <w:szCs w:val="20"/>
          <w:spacing w:val="17"/>
        </w:rPr>
        <w:t>品、服务、</w:t>
      </w:r>
      <w:r>
        <w:rPr>
          <w:rFonts w:ascii="SimSun" w:hAnsi="SimSun" w:eastAsia="SimSun" w:cs="SimSun"/>
          <w:sz w:val="20"/>
          <w:szCs w:val="20"/>
        </w:rPr>
        <w:t xml:space="preserve"> </w:t>
      </w:r>
      <w:r>
        <w:rPr>
          <w:rFonts w:ascii="SimSun" w:hAnsi="SimSun" w:eastAsia="SimSun" w:cs="SimSun"/>
          <w:sz w:val="20"/>
          <w:szCs w:val="20"/>
          <w:spacing w:val="18"/>
        </w:rPr>
        <w:t>生产方式和管理方式都同步进入变革状态。既可能带来巨大的成功，也可能带来</w:t>
      </w:r>
      <w:r>
        <w:rPr>
          <w:rFonts w:ascii="SimSun" w:hAnsi="SimSun" w:eastAsia="SimSun" w:cs="SimSun"/>
          <w:sz w:val="20"/>
          <w:szCs w:val="20"/>
          <w:spacing w:val="7"/>
        </w:rPr>
        <w:t xml:space="preserve"> </w:t>
      </w:r>
      <w:r>
        <w:rPr>
          <w:rFonts w:ascii="SimSun" w:hAnsi="SimSun" w:eastAsia="SimSun" w:cs="SimSun"/>
          <w:sz w:val="20"/>
          <w:szCs w:val="20"/>
          <w:spacing w:val="18"/>
        </w:rPr>
        <w:t>巨大的风险，需要企业采取更加审慎的态度，对商业环境与内部环境、能力进行</w:t>
      </w:r>
    </w:p>
    <w:p>
      <w:pPr>
        <w:ind w:left="539"/>
        <w:spacing w:before="1" w:line="217" w:lineRule="auto"/>
        <w:rPr>
          <w:rFonts w:ascii="SimSun" w:hAnsi="SimSun" w:eastAsia="SimSun" w:cs="SimSun"/>
          <w:sz w:val="20"/>
          <w:szCs w:val="20"/>
        </w:rPr>
      </w:pPr>
      <w:r>
        <w:rPr>
          <w:rFonts w:ascii="SimSun" w:hAnsi="SimSun" w:eastAsia="SimSun" w:cs="SimSun"/>
          <w:sz w:val="20"/>
          <w:szCs w:val="20"/>
          <w:spacing w:val="13"/>
        </w:rPr>
        <w:t>评估，可以从以下几个角度着手。</w:t>
      </w:r>
    </w:p>
    <w:p>
      <w:pPr>
        <w:ind w:left="539" w:right="61" w:firstLine="530"/>
        <w:spacing w:before="285" w:line="378" w:lineRule="auto"/>
        <w:rPr>
          <w:rFonts w:ascii="SimSun" w:hAnsi="SimSun" w:eastAsia="SimSun" w:cs="SimSun"/>
          <w:sz w:val="20"/>
          <w:szCs w:val="20"/>
        </w:rPr>
      </w:pPr>
      <w:r>
        <w:rPr>
          <w:rFonts w:ascii="SimSun" w:hAnsi="SimSun" w:eastAsia="SimSun" w:cs="SimSun"/>
          <w:sz w:val="20"/>
          <w:szCs w:val="20"/>
          <w:spacing w:val="24"/>
        </w:rPr>
        <w:t>(1)领导力维度。企业家及管理团队强烈支持数字化转型。跃迁</w:t>
      </w:r>
      <w:r>
        <w:rPr>
          <w:rFonts w:ascii="SimSun" w:hAnsi="SimSun" w:eastAsia="SimSun" w:cs="SimSun"/>
          <w:sz w:val="20"/>
          <w:szCs w:val="20"/>
          <w:spacing w:val="23"/>
        </w:rPr>
        <w:t>式转型，</w:t>
      </w:r>
      <w:r>
        <w:rPr>
          <w:rFonts w:ascii="SimSun" w:hAnsi="SimSun" w:eastAsia="SimSun" w:cs="SimSun"/>
          <w:sz w:val="20"/>
          <w:szCs w:val="20"/>
        </w:rPr>
        <w:t xml:space="preserve"> </w:t>
      </w:r>
      <w:r>
        <w:rPr>
          <w:rFonts w:ascii="SimSun" w:hAnsi="SimSun" w:eastAsia="SimSun" w:cs="SimSun"/>
          <w:sz w:val="20"/>
          <w:szCs w:val="20"/>
          <w:spacing w:val="18"/>
        </w:rPr>
        <w:t>对企业是一种巨大的变革，需要领导者具有强大的意愿进行持续推动——明确数</w:t>
      </w:r>
    </w:p>
    <w:p>
      <w:pPr>
        <w:ind w:left="539"/>
        <w:spacing w:before="1" w:line="218" w:lineRule="auto"/>
        <w:rPr>
          <w:rFonts w:ascii="SimSun" w:hAnsi="SimSun" w:eastAsia="SimSun" w:cs="SimSun"/>
          <w:sz w:val="20"/>
          <w:szCs w:val="20"/>
        </w:rPr>
      </w:pPr>
      <w:r>
        <w:rPr>
          <w:rFonts w:ascii="SimSun" w:hAnsi="SimSun" w:eastAsia="SimSun" w:cs="SimSun"/>
          <w:sz w:val="20"/>
          <w:szCs w:val="20"/>
          <w:spacing w:val="15"/>
        </w:rPr>
        <w:t>字化愿景与方向，鼓舞全员努力探索的热情，以及提供强大的资源支持等。</w:t>
      </w:r>
    </w:p>
    <w:p>
      <w:pPr>
        <w:pStyle w:val="BodyText"/>
        <w:spacing w:line="246" w:lineRule="auto"/>
        <w:rPr/>
      </w:pPr>
      <w:r/>
    </w:p>
    <w:p>
      <w:pPr>
        <w:ind w:right="19"/>
        <w:spacing w:before="65" w:line="219" w:lineRule="auto"/>
        <w:jc w:val="right"/>
        <w:rPr>
          <w:rFonts w:ascii="SimSun" w:hAnsi="SimSun" w:eastAsia="SimSun" w:cs="SimSun"/>
          <w:sz w:val="20"/>
          <w:szCs w:val="20"/>
        </w:rPr>
      </w:pPr>
      <w:r>
        <w:rPr>
          <w:rFonts w:ascii="SimSun" w:hAnsi="SimSun" w:eastAsia="SimSun" w:cs="SimSun"/>
          <w:sz w:val="20"/>
          <w:szCs w:val="20"/>
          <w:spacing w:val="13"/>
        </w:rPr>
        <w:t>(2)文化维度。采取这种挑战性比较大的转型方式，需要有强大</w:t>
      </w:r>
      <w:r>
        <w:rPr>
          <w:rFonts w:ascii="SimSun" w:hAnsi="SimSun" w:eastAsia="SimSun" w:cs="SimSun"/>
          <w:sz w:val="20"/>
          <w:szCs w:val="20"/>
          <w:spacing w:val="12"/>
        </w:rPr>
        <w:t>的文化基础：</w:t>
      </w:r>
    </w:p>
    <w:p>
      <w:pPr>
        <w:spacing w:line="219" w:lineRule="auto"/>
        <w:sectPr>
          <w:pgSz w:w="9140" w:h="13280"/>
          <w:pgMar w:top="400" w:right="599" w:bottom="0" w:left="299" w:header="0" w:footer="0" w:gutter="0"/>
        </w:sectPr>
        <w:rPr>
          <w:rFonts w:ascii="SimSun" w:hAnsi="SimSun" w:eastAsia="SimSun" w:cs="SimSun"/>
          <w:sz w:val="20"/>
          <w:szCs w:val="20"/>
        </w:rPr>
      </w:pPr>
    </w:p>
    <w:p>
      <w:pPr>
        <w:pStyle w:val="BodyText"/>
        <w:spacing w:line="332" w:lineRule="auto"/>
        <w:rPr/>
      </w:pPr>
      <w:r/>
    </w:p>
    <w:p>
      <w:pPr>
        <w:spacing w:before="59" w:line="221" w:lineRule="auto"/>
        <w:jc w:val="right"/>
        <w:rPr>
          <w:rFonts w:ascii="SimHei" w:hAnsi="SimHei" w:eastAsia="SimHei" w:cs="SimHei"/>
          <w:sz w:val="18"/>
          <w:szCs w:val="18"/>
        </w:rPr>
      </w:pPr>
      <w:r>
        <w:rPr>
          <w:rFonts w:ascii="SimHei" w:hAnsi="SimHei" w:eastAsia="SimHei" w:cs="SimHei"/>
          <w:sz w:val="18"/>
          <w:szCs w:val="18"/>
          <w:b/>
          <w:bCs/>
        </w:rPr>
        <w:t>第3章</w:t>
      </w:r>
      <w:r>
        <w:rPr>
          <w:rFonts w:ascii="SimHei" w:hAnsi="SimHei" w:eastAsia="SimHei" w:cs="SimHei"/>
          <w:sz w:val="18"/>
          <w:szCs w:val="18"/>
        </w:rPr>
        <w:t xml:space="preserve"> </w:t>
      </w:r>
      <w:r>
        <w:rPr>
          <w:rFonts w:ascii="SimHei" w:hAnsi="SimHei" w:eastAsia="SimHei" w:cs="SimHei"/>
          <w:sz w:val="18"/>
          <w:szCs w:val="18"/>
          <w:b/>
          <w:bCs/>
        </w:rPr>
        <w:t>企业数字化转型的方式与策略</w:t>
      </w:r>
      <w:r>
        <w:rPr>
          <w:rFonts w:ascii="SimHei" w:hAnsi="SimHei" w:eastAsia="SimHei" w:cs="SimHei"/>
          <w:sz w:val="18"/>
          <w:szCs w:val="18"/>
        </w:rPr>
        <w:t xml:space="preserve">  </w:t>
      </w:r>
      <w:r>
        <w:rPr>
          <w:rFonts w:ascii="SimHei" w:hAnsi="SimHei" w:eastAsia="SimHei" w:cs="SimHei"/>
          <w:sz w:val="18"/>
          <w:szCs w:val="18"/>
          <w:b/>
          <w:bCs/>
        </w:rPr>
        <w:t>091</w:t>
      </w:r>
    </w:p>
    <w:p>
      <w:pPr>
        <w:pStyle w:val="BodyText"/>
        <w:spacing w:line="461" w:lineRule="auto"/>
        <w:rPr/>
      </w:pPr>
      <w:r/>
    </w:p>
    <w:p>
      <w:pPr>
        <w:ind w:right="469"/>
        <w:spacing w:before="72" w:line="336" w:lineRule="auto"/>
        <w:rPr>
          <w:rFonts w:ascii="SimSun" w:hAnsi="SimSun" w:eastAsia="SimSun" w:cs="SimSun"/>
          <w:sz w:val="22"/>
          <w:szCs w:val="22"/>
        </w:rPr>
      </w:pPr>
      <w:r>
        <w:rPr>
          <w:rFonts w:ascii="SimSun" w:hAnsi="SimSun" w:eastAsia="SimSun" w:cs="SimSun"/>
          <w:sz w:val="22"/>
          <w:szCs w:val="22"/>
          <w:spacing w:val="-2"/>
        </w:rPr>
        <w:t>一是变革型文化，即全员拥抱变化，具有变革的热情和动力。二是试错型文化，</w:t>
      </w:r>
      <w:r>
        <w:rPr>
          <w:rFonts w:ascii="SimSun" w:hAnsi="SimSun" w:eastAsia="SimSun" w:cs="SimSun"/>
          <w:sz w:val="22"/>
          <w:szCs w:val="22"/>
          <w:spacing w:val="7"/>
        </w:rPr>
        <w:t xml:space="preserve"> </w:t>
      </w:r>
      <w:r>
        <w:rPr>
          <w:rFonts w:ascii="SimSun" w:hAnsi="SimSun" w:eastAsia="SimSun" w:cs="SimSun"/>
          <w:sz w:val="22"/>
          <w:szCs w:val="22"/>
          <w:spacing w:val="-2"/>
        </w:rPr>
        <w:t>鼓励员工尝试和探索如何利用数字化技术，允许失败，反思失败，不断迭代。这</w:t>
      </w:r>
      <w:r>
        <w:rPr>
          <w:rFonts w:ascii="SimSun" w:hAnsi="SimSun" w:eastAsia="SimSun" w:cs="SimSun"/>
          <w:sz w:val="22"/>
          <w:szCs w:val="22"/>
          <w:spacing w:val="8"/>
        </w:rPr>
        <w:t xml:space="preserve"> </w:t>
      </w:r>
      <w:r>
        <w:rPr>
          <w:rFonts w:ascii="SimSun" w:hAnsi="SimSun" w:eastAsia="SimSun" w:cs="SimSun"/>
          <w:sz w:val="22"/>
          <w:szCs w:val="22"/>
          <w:spacing w:val="4"/>
        </w:rPr>
        <w:t>里需要一种“犯错的艺术”,即犯“正确的错误”,所谓正确的错误，就是有价</w:t>
      </w:r>
      <w:r>
        <w:rPr>
          <w:rFonts w:ascii="SimSun" w:hAnsi="SimSun" w:eastAsia="SimSun" w:cs="SimSun"/>
          <w:sz w:val="22"/>
          <w:szCs w:val="22"/>
          <w:spacing w:val="18"/>
        </w:rPr>
        <w:t xml:space="preserve"> </w:t>
      </w:r>
      <w:r>
        <w:rPr>
          <w:rFonts w:ascii="SimSun" w:hAnsi="SimSun" w:eastAsia="SimSun" w:cs="SimSun"/>
          <w:sz w:val="22"/>
          <w:szCs w:val="22"/>
          <w:spacing w:val="-2"/>
        </w:rPr>
        <w:t>值的错误，能带来高质量的反思。三是数据型文化，管理者要相信数据的力量和</w:t>
      </w:r>
      <w:r>
        <w:rPr>
          <w:rFonts w:ascii="SimSun" w:hAnsi="SimSun" w:eastAsia="SimSun" w:cs="SimSun"/>
          <w:sz w:val="22"/>
          <w:szCs w:val="22"/>
          <w:spacing w:val="16"/>
        </w:rPr>
        <w:t xml:space="preserve"> </w:t>
      </w:r>
      <w:r>
        <w:rPr>
          <w:rFonts w:ascii="SimSun" w:hAnsi="SimSun" w:eastAsia="SimSun" w:cs="SimSun"/>
          <w:sz w:val="22"/>
          <w:szCs w:val="22"/>
          <w:spacing w:val="-2"/>
        </w:rPr>
        <w:t>价值，全员能够把数据利用作为一种基本的、普遍的工作能力。在笔者提供咨询</w:t>
      </w:r>
      <w:r>
        <w:rPr>
          <w:rFonts w:ascii="SimSun" w:hAnsi="SimSun" w:eastAsia="SimSun" w:cs="SimSun"/>
          <w:sz w:val="22"/>
          <w:szCs w:val="22"/>
          <w:spacing w:val="16"/>
        </w:rPr>
        <w:t xml:space="preserve"> </w:t>
      </w:r>
      <w:r>
        <w:rPr>
          <w:rFonts w:ascii="SimSun" w:hAnsi="SimSun" w:eastAsia="SimSun" w:cs="SimSun"/>
          <w:sz w:val="22"/>
          <w:szCs w:val="22"/>
          <w:spacing w:val="-2"/>
        </w:rPr>
        <w:t>服务的过程中，也经常会发现这样的现象，管理者不相信数据分析的结果，这是</w:t>
      </w:r>
      <w:r>
        <w:rPr>
          <w:rFonts w:ascii="SimSun" w:hAnsi="SimSun" w:eastAsia="SimSun" w:cs="SimSun"/>
          <w:sz w:val="22"/>
          <w:szCs w:val="22"/>
          <w:spacing w:val="10"/>
        </w:rPr>
        <w:t xml:space="preserve"> </w:t>
      </w:r>
      <w:r>
        <w:rPr>
          <w:rFonts w:ascii="SimSun" w:hAnsi="SimSun" w:eastAsia="SimSun" w:cs="SimSun"/>
          <w:sz w:val="22"/>
          <w:szCs w:val="22"/>
          <w:spacing w:val="-2"/>
        </w:rPr>
        <w:t>因为他们已经习惯用经验和直觉决策，对自己的决策水平更加自信，这种心理也</w:t>
      </w:r>
      <w:r>
        <w:rPr>
          <w:rFonts w:ascii="SimSun" w:hAnsi="SimSun" w:eastAsia="SimSun" w:cs="SimSun"/>
          <w:sz w:val="22"/>
          <w:szCs w:val="22"/>
          <w:spacing w:val="11"/>
        </w:rPr>
        <w:t xml:space="preserve"> </w:t>
      </w:r>
      <w:r>
        <w:rPr>
          <w:rFonts w:ascii="SimSun" w:hAnsi="SimSun" w:eastAsia="SimSun" w:cs="SimSun"/>
          <w:sz w:val="22"/>
          <w:szCs w:val="22"/>
          <w:spacing w:val="-2"/>
        </w:rPr>
        <w:t>很好理解，管理者过去一直是如此决策的，并且都是成功的</w:t>
      </w:r>
      <w:r>
        <w:rPr>
          <w:rFonts w:ascii="SimSun" w:hAnsi="SimSun" w:eastAsia="SimSun" w:cs="SimSun"/>
          <w:sz w:val="22"/>
          <w:szCs w:val="22"/>
          <w:spacing w:val="-3"/>
        </w:rPr>
        <w:t>，他们不相信数据。</w:t>
      </w:r>
    </w:p>
    <w:p>
      <w:pPr>
        <w:spacing w:line="218" w:lineRule="auto"/>
        <w:rPr>
          <w:rFonts w:ascii="SimSun" w:hAnsi="SimSun" w:eastAsia="SimSun" w:cs="SimSun"/>
          <w:sz w:val="22"/>
          <w:szCs w:val="22"/>
        </w:rPr>
      </w:pPr>
      <w:r>
        <w:rPr>
          <w:rFonts w:ascii="SimSun" w:hAnsi="SimSun" w:eastAsia="SimSun" w:cs="SimSun"/>
          <w:sz w:val="22"/>
          <w:szCs w:val="22"/>
          <w:spacing w:val="-6"/>
        </w:rPr>
        <w:t>关于数据型文化的塑造，下文会用专门的章节进行讲述。</w:t>
      </w:r>
    </w:p>
    <w:p>
      <w:pPr>
        <w:ind w:right="377" w:firstLine="529"/>
        <w:spacing w:before="278" w:line="336" w:lineRule="auto"/>
        <w:jc w:val="both"/>
        <w:rPr>
          <w:rFonts w:ascii="SimSun" w:hAnsi="SimSun" w:eastAsia="SimSun" w:cs="SimSun"/>
          <w:sz w:val="22"/>
          <w:szCs w:val="22"/>
        </w:rPr>
      </w:pPr>
      <w:r>
        <w:rPr>
          <w:rFonts w:ascii="SimSun" w:hAnsi="SimSun" w:eastAsia="SimSun" w:cs="SimSun"/>
          <w:sz w:val="22"/>
          <w:szCs w:val="22"/>
          <w:spacing w:val="-5"/>
        </w:rPr>
        <w:t>(3)能力维度。需要评估自己的数字化能力，包括数据治理水平、硬件设施、</w:t>
      </w:r>
      <w:r>
        <w:rPr>
          <w:rFonts w:ascii="SimSun" w:hAnsi="SimSun" w:eastAsia="SimSun" w:cs="SimSun"/>
          <w:sz w:val="22"/>
          <w:szCs w:val="22"/>
          <w:spacing w:val="14"/>
        </w:rPr>
        <w:t xml:space="preserve"> </w:t>
      </w:r>
      <w:r>
        <w:rPr>
          <w:rFonts w:ascii="SimSun" w:hAnsi="SimSun" w:eastAsia="SimSun" w:cs="SimSun"/>
          <w:sz w:val="22"/>
          <w:szCs w:val="22"/>
          <w:spacing w:val="-2"/>
        </w:rPr>
        <w:t>人才储备等方面，跃迁式转型需要更强的数字化能力，否则数字化目标可能流于</w:t>
      </w:r>
      <w:r>
        <w:rPr>
          <w:rFonts w:ascii="SimSun" w:hAnsi="SimSun" w:eastAsia="SimSun" w:cs="SimSun"/>
          <w:sz w:val="22"/>
          <w:szCs w:val="22"/>
          <w:spacing w:val="5"/>
        </w:rPr>
        <w:t xml:space="preserve">  </w:t>
      </w:r>
      <w:r>
        <w:rPr>
          <w:rFonts w:ascii="SimSun" w:hAnsi="SimSun" w:eastAsia="SimSun" w:cs="SimSun"/>
          <w:sz w:val="22"/>
          <w:szCs w:val="22"/>
          <w:spacing w:val="-2"/>
        </w:rPr>
        <w:t>空想。当然，数字化能力的建设也需要一个过程，技术本身会不断发展，各种技</w:t>
      </w:r>
      <w:r>
        <w:rPr>
          <w:rFonts w:ascii="SimSun" w:hAnsi="SimSun" w:eastAsia="SimSun" w:cs="SimSun"/>
          <w:sz w:val="22"/>
          <w:szCs w:val="22"/>
          <w:spacing w:val="4"/>
        </w:rPr>
        <w:t xml:space="preserve">  </w:t>
      </w:r>
      <w:r>
        <w:rPr>
          <w:rFonts w:ascii="SimSun" w:hAnsi="SimSun" w:eastAsia="SimSun" w:cs="SimSun"/>
          <w:sz w:val="22"/>
          <w:szCs w:val="22"/>
          <w:spacing w:val="-1"/>
        </w:rPr>
        <w:t>术对企业来说，是否需要、是否合适，这都是需要考虑的。企业也要不断评估自</w:t>
      </w:r>
    </w:p>
    <w:p>
      <w:pPr>
        <w:spacing w:line="219" w:lineRule="auto"/>
        <w:rPr>
          <w:rFonts w:ascii="SimSun" w:hAnsi="SimSun" w:eastAsia="SimSun" w:cs="SimSun"/>
          <w:sz w:val="22"/>
          <w:szCs w:val="22"/>
        </w:rPr>
      </w:pPr>
      <w:r>
        <w:rPr>
          <w:rFonts w:ascii="SimSun" w:hAnsi="SimSun" w:eastAsia="SimSun" w:cs="SimSun"/>
          <w:sz w:val="22"/>
          <w:szCs w:val="22"/>
          <w:spacing w:val="-6"/>
        </w:rPr>
        <w:t>身的数字化能力，从而与数字化战略和需要相匹配。</w:t>
      </w:r>
    </w:p>
    <w:p>
      <w:pPr>
        <w:pStyle w:val="BodyText"/>
        <w:spacing w:line="245" w:lineRule="auto"/>
        <w:rPr/>
      </w:pPr>
      <w:r/>
    </w:p>
    <w:p>
      <w:pPr>
        <w:pStyle w:val="BodyText"/>
        <w:spacing w:line="246" w:lineRule="auto"/>
        <w:rPr/>
      </w:pPr>
      <w:r/>
    </w:p>
    <w:p>
      <w:pPr>
        <w:pStyle w:val="BodyText"/>
        <w:spacing w:line="246" w:lineRule="auto"/>
        <w:rPr/>
      </w:pPr>
      <w:r/>
    </w:p>
    <w:p>
      <w:pPr>
        <w:ind w:left="1224"/>
        <w:spacing w:before="107" w:line="219" w:lineRule="auto"/>
        <w:outlineLvl w:val="6"/>
        <w:rPr>
          <w:rFonts w:ascii="SimSun" w:hAnsi="SimSun" w:eastAsia="SimSun" w:cs="SimSun"/>
          <w:sz w:val="33"/>
          <w:szCs w:val="33"/>
        </w:rPr>
      </w:pPr>
      <w:r>
        <w:rPr>
          <w:rFonts w:ascii="SimSun" w:hAnsi="SimSun" w:eastAsia="SimSun" w:cs="SimSun"/>
          <w:sz w:val="33"/>
          <w:szCs w:val="33"/>
          <w:b/>
          <w:bCs/>
          <w:spacing w:val="-14"/>
        </w:rPr>
        <w:t>3.2</w:t>
      </w:r>
      <w:r>
        <w:rPr>
          <w:rFonts w:ascii="SimSun" w:hAnsi="SimSun" w:eastAsia="SimSun" w:cs="SimSun"/>
          <w:sz w:val="33"/>
          <w:szCs w:val="33"/>
          <w:spacing w:val="144"/>
        </w:rPr>
        <w:t xml:space="preserve"> </w:t>
      </w:r>
      <w:r>
        <w:rPr>
          <w:rFonts w:ascii="SimSun" w:hAnsi="SimSun" w:eastAsia="SimSun" w:cs="SimSun"/>
          <w:sz w:val="33"/>
          <w:szCs w:val="33"/>
          <w:b/>
          <w:bCs/>
          <w:spacing w:val="-14"/>
        </w:rPr>
        <w:t>企业数字化转型所应具备的实力</w:t>
      </w:r>
    </w:p>
    <w:p>
      <w:pPr>
        <w:pStyle w:val="BodyText"/>
        <w:spacing w:line="372" w:lineRule="auto"/>
        <w:rPr/>
      </w:pPr>
      <w:r/>
    </w:p>
    <w:p>
      <w:pPr>
        <w:ind w:right="425" w:firstLine="469"/>
        <w:spacing w:before="72" w:line="336" w:lineRule="auto"/>
        <w:jc w:val="both"/>
        <w:rPr>
          <w:rFonts w:ascii="SimSun" w:hAnsi="SimSun" w:eastAsia="SimSun" w:cs="SimSun"/>
          <w:sz w:val="22"/>
          <w:szCs w:val="22"/>
        </w:rPr>
      </w:pPr>
      <w:r>
        <w:rPr>
          <w:rFonts w:ascii="SimSun" w:hAnsi="SimSun" w:eastAsia="SimSun" w:cs="SimSun"/>
          <w:sz w:val="22"/>
          <w:szCs w:val="22"/>
          <w:spacing w:val="-6"/>
        </w:rPr>
        <w:t>选择转型方式还需要考虑两个非常重要的因</w:t>
      </w:r>
      <w:r>
        <w:rPr>
          <w:rFonts w:ascii="SimSun" w:hAnsi="SimSun" w:eastAsia="SimSun" w:cs="SimSun"/>
          <w:sz w:val="22"/>
          <w:szCs w:val="22"/>
          <w:spacing w:val="-7"/>
        </w:rPr>
        <w:t>素：</w:t>
      </w:r>
      <w:r>
        <w:rPr>
          <w:rFonts w:ascii="SimSun" w:hAnsi="SimSun" w:eastAsia="SimSun" w:cs="SimSun"/>
          <w:sz w:val="22"/>
          <w:szCs w:val="22"/>
          <w:spacing w:val="62"/>
        </w:rPr>
        <w:t xml:space="preserve"> </w:t>
      </w:r>
      <w:r>
        <w:rPr>
          <w:rFonts w:ascii="SimSun" w:hAnsi="SimSun" w:eastAsia="SimSun" w:cs="SimSun"/>
          <w:sz w:val="22"/>
          <w:szCs w:val="22"/>
          <w:spacing w:val="-7"/>
        </w:rPr>
        <w:t>一个是自身实力，另一个是</w:t>
      </w:r>
      <w:r>
        <w:rPr>
          <w:rFonts w:ascii="SimSun" w:hAnsi="SimSun" w:eastAsia="SimSun" w:cs="SimSun"/>
          <w:sz w:val="22"/>
          <w:szCs w:val="22"/>
        </w:rPr>
        <w:t xml:space="preserve"> </w:t>
      </w:r>
      <w:r>
        <w:rPr>
          <w:rFonts w:ascii="SimSun" w:hAnsi="SimSun" w:eastAsia="SimSun" w:cs="SimSun"/>
          <w:sz w:val="22"/>
          <w:szCs w:val="22"/>
          <w:spacing w:val="-2"/>
        </w:rPr>
        <w:t>外部行业稳定性。自身实力是内因，外部行业稳定性是外因，企业必须考虑内外</w:t>
      </w:r>
      <w:r>
        <w:rPr>
          <w:rFonts w:ascii="SimSun" w:hAnsi="SimSun" w:eastAsia="SimSun" w:cs="SimSun"/>
          <w:sz w:val="22"/>
          <w:szCs w:val="22"/>
          <w:spacing w:val="12"/>
        </w:rPr>
        <w:t xml:space="preserve"> </w:t>
      </w:r>
      <w:r>
        <w:rPr>
          <w:rFonts w:ascii="SimSun" w:hAnsi="SimSun" w:eastAsia="SimSun" w:cs="SimSun"/>
          <w:sz w:val="22"/>
          <w:szCs w:val="22"/>
          <w:spacing w:val="8"/>
        </w:rPr>
        <w:t>部的条件从而选择转型的策略和路径(见图3-4)。如果不考虑自身因素，盲目</w:t>
      </w:r>
      <w:r>
        <w:rPr>
          <w:rFonts w:ascii="SimSun" w:hAnsi="SimSun" w:eastAsia="SimSun" w:cs="SimSun"/>
          <w:sz w:val="22"/>
          <w:szCs w:val="22"/>
          <w:spacing w:val="12"/>
        </w:rPr>
        <w:t xml:space="preserve"> </w:t>
      </w:r>
      <w:r>
        <w:rPr>
          <w:rFonts w:ascii="SimSun" w:hAnsi="SimSun" w:eastAsia="SimSun" w:cs="SimSun"/>
          <w:sz w:val="22"/>
          <w:szCs w:val="22"/>
          <w:spacing w:val="-2"/>
        </w:rPr>
        <w:t>地转型，转的步子过小，就会落后于竞争对手，使自己失去时间机会；转的步子</w:t>
      </w:r>
    </w:p>
    <w:p>
      <w:pPr>
        <w:spacing w:before="1" w:line="218" w:lineRule="auto"/>
        <w:rPr>
          <w:rFonts w:ascii="SimSun" w:hAnsi="SimSun" w:eastAsia="SimSun" w:cs="SimSun"/>
          <w:sz w:val="22"/>
          <w:szCs w:val="22"/>
        </w:rPr>
      </w:pPr>
      <w:r>
        <w:rPr>
          <w:rFonts w:ascii="SimSun" w:hAnsi="SimSun" w:eastAsia="SimSun" w:cs="SimSun"/>
          <w:sz w:val="22"/>
          <w:szCs w:val="22"/>
          <w:spacing w:val="-5"/>
        </w:rPr>
        <w:t>过大，如果能力不能支撑，反而会影响企业的现金流，甚至使企业失去信心。</w:t>
      </w:r>
    </w:p>
    <w:p>
      <w:pPr>
        <w:spacing w:line="218" w:lineRule="auto"/>
        <w:sectPr>
          <w:pgSz w:w="9140" w:h="13250"/>
          <w:pgMar w:top="400" w:right="492" w:bottom="0" w:left="530" w:header="0" w:footer="0" w:gutter="0"/>
        </w:sectPr>
        <w:rPr>
          <w:rFonts w:ascii="SimSun" w:hAnsi="SimSun" w:eastAsia="SimSun" w:cs="SimSun"/>
          <w:sz w:val="22"/>
          <w:szCs w:val="22"/>
        </w:rPr>
      </w:pPr>
    </w:p>
    <w:p>
      <w:pPr>
        <w:pStyle w:val="BodyText"/>
        <w:spacing w:line="288" w:lineRule="auto"/>
        <w:rPr/>
      </w:pPr>
      <w:r>
        <mc:AlternateContent xmlns:mc="http://schemas.openxmlformats.org/markup-compatibility/2006">
          <mc:Choice Requires="wps">
            <w:drawing>
              <wp:anchor distT="0" distB="0" distL="0" distR="0" simplePos="0" relativeHeight="252087296" behindDoc="0" locked="0" layoutInCell="0" allowOverlap="1">
                <wp:simplePos x="0" y="0"/>
                <wp:positionH relativeFrom="page">
                  <wp:posOffset>764379</wp:posOffset>
                </wp:positionH>
                <wp:positionV relativeFrom="page">
                  <wp:posOffset>1695726</wp:posOffset>
                </wp:positionV>
                <wp:extent cx="913130" cy="191770"/>
                <wp:effectExtent l="0" t="0" r="0" b="0"/>
                <wp:wrapNone/>
                <wp:docPr id="62" name="TextBox 62"/>
                <wp:cNvGraphicFramePr/>
                <a:graphic>
                  <a:graphicData uri="http://schemas.microsoft.com/office/word/2010/wordprocessingShape">
                    <wps:wsp>
                      <wps:cNvSpPr txBox="1"/>
                      <wps:spPr>
                        <a:xfrm rot="16200000">
                          <a:off x="764379" y="1695726"/>
                          <a:ext cx="913130" cy="19177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6" w:line="219" w:lineRule="auto"/>
                              <w:rPr>
                                <w:rFonts w:ascii="SimSun" w:hAnsi="SimSun" w:eastAsia="SimSun" w:cs="SimSun"/>
                                <w:sz w:val="19"/>
                                <w:szCs w:val="19"/>
                              </w:rPr>
                            </w:pPr>
                            <w:r>
                              <w:rPr>
                                <w:rFonts w:ascii="SimSun" w:hAnsi="SimSun" w:eastAsia="SimSun" w:cs="SimSun"/>
                                <w:sz w:val="19"/>
                                <w:szCs w:val="19"/>
                                <w:spacing w:val="9"/>
                              </w:rPr>
                              <w:t>所在行业稳定性</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502" style="position:absolute;margin-left:60.1874pt;margin-top:133.522pt;mso-position-vertical-relative:page;mso-position-horizontal-relative:page;width:71.9pt;height:15.1pt;z-index:252087296;rotation:270;" o:allowincell="f" filled="false" stroked="false" type="#_x0000_t202">
                <v:fill on="false"/>
                <v:stroke on="false"/>
                <v:path/>
                <v:imagedata o:title=""/>
                <o:lock v:ext="edit" aspectratio="false"/>
                <v:textbox inset="0mm,0mm,0mm,0mm">
                  <w:txbxContent>
                    <w:p>
                      <w:pPr>
                        <w:ind w:left="20"/>
                        <w:spacing w:before="56" w:line="219" w:lineRule="auto"/>
                        <w:rPr>
                          <w:rFonts w:ascii="SimSun" w:hAnsi="SimSun" w:eastAsia="SimSun" w:cs="SimSun"/>
                          <w:sz w:val="19"/>
                          <w:szCs w:val="19"/>
                        </w:rPr>
                      </w:pPr>
                      <w:r>
                        <w:rPr>
                          <w:rFonts w:ascii="SimSun" w:hAnsi="SimSun" w:eastAsia="SimSun" w:cs="SimSun"/>
                          <w:sz w:val="19"/>
                          <w:szCs w:val="19"/>
                          <w:spacing w:val="9"/>
                        </w:rPr>
                        <w:t>所在行业稳定性</w:t>
                      </w:r>
                    </w:p>
                  </w:txbxContent>
                </v:textbox>
              </v:shape>
            </w:pict>
          </mc:Fallback>
        </mc:AlternateContent>
      </w:r>
      <w:r/>
    </w:p>
    <w:p>
      <w:pPr>
        <w:spacing w:before="65" w:line="224" w:lineRule="auto"/>
        <w:rPr>
          <w:rFonts w:ascii="YouYuan" w:hAnsi="YouYuan" w:eastAsia="YouYuan" w:cs="YouYuan"/>
          <w:sz w:val="20"/>
          <w:szCs w:val="20"/>
        </w:rPr>
      </w:pPr>
      <w:r>
        <w:rPr>
          <w:rFonts w:ascii="YouYuan" w:hAnsi="YouYuan" w:eastAsia="YouYuan" w:cs="YouYuan"/>
          <w:sz w:val="20"/>
          <w:szCs w:val="20"/>
          <w:spacing w:val="-14"/>
          <w:w w:val="96"/>
        </w:rPr>
        <w:t>092</w:t>
      </w:r>
      <w:r>
        <w:rPr>
          <w:rFonts w:ascii="YouYuan" w:hAnsi="YouYuan" w:eastAsia="YouYuan" w:cs="YouYuan"/>
          <w:sz w:val="20"/>
          <w:szCs w:val="20"/>
          <w:spacing w:val="6"/>
        </w:rPr>
        <w:t xml:space="preserve">  </w:t>
      </w:r>
      <w:r>
        <w:rPr>
          <w:rFonts w:ascii="YouYuan" w:hAnsi="YouYuan" w:eastAsia="YouYuan" w:cs="YouYuan"/>
          <w:sz w:val="20"/>
          <w:szCs w:val="20"/>
          <w:spacing w:val="-14"/>
          <w:w w:val="96"/>
        </w:rPr>
        <w:t>数字蝶变：企业数字化转型之道</w:t>
      </w:r>
    </w:p>
    <w:p>
      <w:pPr>
        <w:pStyle w:val="BodyText"/>
        <w:spacing w:line="308" w:lineRule="auto"/>
        <w:rPr/>
      </w:pPr>
      <w:r/>
    </w:p>
    <w:p>
      <w:pPr>
        <w:pStyle w:val="BodyText"/>
        <w:spacing w:line="308" w:lineRule="auto"/>
        <w:rPr/>
      </w:pPr>
      <w:r/>
    </w:p>
    <w:p>
      <w:pPr>
        <w:pStyle w:val="BodyText"/>
        <w:ind w:firstLine="1469"/>
        <w:spacing w:line="2942" w:lineRule="exact"/>
        <w:rPr/>
      </w:pPr>
      <w:r>
        <w:rPr>
          <w:position w:val="-58"/>
        </w:rPr>
        <w:pict>
          <v:group id="_x0000_s504" style="mso-position-vertical-relative:line;mso-position-horizontal-relative:char;width:296pt;height:147.1pt;" filled="false" stroked="false" coordsize="5920,2942" coordorigin="0,0">
            <v:shape id="_x0000_s506" style="position:absolute;left:0;top:31;width:5920;height:2910;" filled="false" stroked="false" type="#_x0000_t75">
              <v:imagedata o:title="" r:id="rId59"/>
            </v:shape>
            <v:shape id="_x0000_s508" style="position:absolute;left:9;top:-20;width:5772;height:294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0"/>
                        <w:szCs w:val="20"/>
                      </w:rPr>
                    </w:pPr>
                    <w:r>
                      <w:rPr>
                        <w:rFonts w:ascii="SimSun" w:hAnsi="SimSun" w:eastAsia="SimSun" w:cs="SimSun"/>
                        <w:sz w:val="20"/>
                        <w:szCs w:val="20"/>
                      </w:rPr>
                      <w:t>高</w:t>
                    </w:r>
                  </w:p>
                  <w:p>
                    <w:pPr>
                      <w:ind w:left="1230"/>
                      <w:spacing w:before="90" w:line="197" w:lineRule="auto"/>
                      <w:rPr>
                        <w:rFonts w:ascii="SimSun" w:hAnsi="SimSun" w:eastAsia="SimSun" w:cs="SimSun"/>
                        <w:sz w:val="15"/>
                        <w:szCs w:val="15"/>
                      </w:rPr>
                    </w:pPr>
                    <w:r>
                      <w:rPr>
                        <w:rFonts w:ascii="SimSun" w:hAnsi="SimSun" w:eastAsia="SimSun" w:cs="SimSun"/>
                        <w:sz w:val="15"/>
                        <w:szCs w:val="15"/>
                        <w:spacing w:val="-9"/>
                      </w:rPr>
                      <w:t>全面数据化</w:t>
                    </w:r>
                  </w:p>
                  <w:p>
                    <w:pPr>
                      <w:ind w:left="1419"/>
                      <w:spacing w:line="219" w:lineRule="auto"/>
                      <w:rPr>
                        <w:rFonts w:ascii="SimSun" w:hAnsi="SimSun" w:eastAsia="SimSun" w:cs="SimSun"/>
                        <w:sz w:val="15"/>
                        <w:szCs w:val="15"/>
                      </w:rPr>
                    </w:pPr>
                    <w:r>
                      <w:rPr>
                        <w:rFonts w:ascii="SimSun" w:hAnsi="SimSun" w:eastAsia="SimSun" w:cs="SimSun"/>
                        <w:sz w:val="15"/>
                        <w:szCs w:val="15"/>
                        <w:spacing w:val="-3"/>
                      </w:rPr>
                      <w:t>管理</w:t>
                    </w:r>
                  </w:p>
                  <w:p>
                    <w:pPr>
                      <w:spacing w:line="360" w:lineRule="auto"/>
                      <w:rPr>
                        <w:rFonts w:ascii="Arial"/>
                        <w:sz w:val="21"/>
                      </w:rPr>
                    </w:pPr>
                    <w:r/>
                  </w:p>
                  <w:p>
                    <w:pPr>
                      <w:ind w:left="4610" w:right="419"/>
                      <w:spacing w:before="49" w:line="208" w:lineRule="auto"/>
                      <w:rPr>
                        <w:rFonts w:ascii="SimSun" w:hAnsi="SimSun" w:eastAsia="SimSun" w:cs="SimSun"/>
                        <w:sz w:val="15"/>
                        <w:szCs w:val="15"/>
                      </w:rPr>
                    </w:pPr>
                    <w:r>
                      <w:rPr>
                        <w:rFonts w:ascii="SimSun" w:hAnsi="SimSun" w:eastAsia="SimSun" w:cs="SimSun"/>
                        <w:sz w:val="15"/>
                        <w:szCs w:val="15"/>
                        <w:spacing w:val="-2"/>
                      </w:rPr>
                      <w:t>数据化商业</w:t>
                    </w:r>
                    <w:r>
                      <w:rPr>
                        <w:rFonts w:ascii="SimSun" w:hAnsi="SimSun" w:eastAsia="SimSun" w:cs="SimSun"/>
                        <w:sz w:val="15"/>
                        <w:szCs w:val="15"/>
                        <w:spacing w:val="1"/>
                      </w:rPr>
                      <w:t xml:space="preserve"> </w:t>
                    </w:r>
                    <w:r>
                      <w:rPr>
                        <w:rFonts w:ascii="SimSun" w:hAnsi="SimSun" w:eastAsia="SimSun" w:cs="SimSun"/>
                        <w:sz w:val="15"/>
                        <w:szCs w:val="15"/>
                        <w:spacing w:val="-1"/>
                      </w:rPr>
                      <w:t>模式创新</w:t>
                    </w:r>
                  </w:p>
                  <w:p>
                    <w:pPr>
                      <w:spacing w:line="341" w:lineRule="auto"/>
                      <w:rPr>
                        <w:rFonts w:ascii="Arial"/>
                        <w:sz w:val="21"/>
                      </w:rPr>
                    </w:pPr>
                    <w:r/>
                  </w:p>
                  <w:p>
                    <w:pPr>
                      <w:ind w:left="4819" w:right="462" w:hanging="209"/>
                      <w:spacing w:before="49" w:line="203" w:lineRule="auto"/>
                      <w:rPr>
                        <w:rFonts w:ascii="SimSun" w:hAnsi="SimSun" w:eastAsia="SimSun" w:cs="SimSun"/>
                        <w:sz w:val="15"/>
                        <w:szCs w:val="15"/>
                      </w:rPr>
                    </w:pPr>
                    <w:r>
                      <w:rPr>
                        <w:rFonts w:ascii="SimSun" w:hAnsi="SimSun" w:eastAsia="SimSun" w:cs="SimSun"/>
                        <w:sz w:val="15"/>
                        <w:szCs w:val="15"/>
                        <w:spacing w:val="-11"/>
                      </w:rPr>
                      <w:t>数据化转型</w:t>
                    </w:r>
                    <w:r>
                      <w:rPr>
                        <w:rFonts w:ascii="SimSun" w:hAnsi="SimSun" w:eastAsia="SimSun" w:cs="SimSun"/>
                        <w:sz w:val="15"/>
                        <w:szCs w:val="15"/>
                        <w:spacing w:val="3"/>
                      </w:rPr>
                      <w:t xml:space="preserve"> </w:t>
                    </w:r>
                    <w:r>
                      <w:rPr>
                        <w:rFonts w:ascii="SimSun" w:hAnsi="SimSun" w:eastAsia="SimSun" w:cs="SimSun"/>
                        <w:sz w:val="15"/>
                        <w:szCs w:val="15"/>
                        <w:spacing w:val="-2"/>
                      </w:rPr>
                      <w:t>升级</w:t>
                    </w:r>
                  </w:p>
                  <w:p>
                    <w:pPr>
                      <w:spacing w:line="255" w:lineRule="auto"/>
                      <w:rPr>
                        <w:rFonts w:ascii="Arial"/>
                        <w:sz w:val="21"/>
                      </w:rPr>
                    </w:pPr>
                    <w:r/>
                  </w:p>
                  <w:p>
                    <w:pPr>
                      <w:ind w:left="20"/>
                      <w:spacing w:before="65" w:line="218" w:lineRule="auto"/>
                      <w:rPr>
                        <w:rFonts w:ascii="SimHei" w:hAnsi="SimHei" w:eastAsia="SimHei" w:cs="SimHei"/>
                        <w:sz w:val="20"/>
                        <w:szCs w:val="20"/>
                      </w:rPr>
                    </w:pPr>
                    <w:r>
                      <w:rPr>
                        <w:rFonts w:ascii="SimHei" w:hAnsi="SimHei" w:eastAsia="SimHei" w:cs="SimHei"/>
                        <w:sz w:val="20"/>
                        <w:szCs w:val="20"/>
                      </w:rPr>
                      <w:t>低</w:t>
                    </w:r>
                  </w:p>
                  <w:p>
                    <w:pPr>
                      <w:ind w:right="12"/>
                      <w:spacing w:before="1" w:line="221" w:lineRule="auto"/>
                      <w:jc w:val="right"/>
                      <w:rPr>
                        <w:rFonts w:ascii="SimSun" w:hAnsi="SimSun" w:eastAsia="SimSun" w:cs="SimSun"/>
                        <w:sz w:val="20"/>
                        <w:szCs w:val="20"/>
                      </w:rPr>
                    </w:pPr>
                    <w:r>
                      <w:rPr>
                        <w:rFonts w:ascii="SimSun" w:hAnsi="SimSun" w:eastAsia="SimSun" w:cs="SimSun"/>
                        <w:sz w:val="15"/>
                        <w:szCs w:val="15"/>
                        <w:spacing w:val="-10"/>
                      </w:rPr>
                      <w:t>差</w:t>
                    </w:r>
                    <w:r>
                      <w:rPr>
                        <w:rFonts w:ascii="SimSun" w:hAnsi="SimSun" w:eastAsia="SimSun" w:cs="SimSun"/>
                        <w:sz w:val="15"/>
                        <w:szCs w:val="15"/>
                        <w:spacing w:val="1"/>
                      </w:rPr>
                      <w:t xml:space="preserve">                        </w:t>
                    </w:r>
                    <w:r>
                      <w:rPr>
                        <w:rFonts w:ascii="SimSun" w:hAnsi="SimSun" w:eastAsia="SimSun" w:cs="SimSun"/>
                        <w:sz w:val="20"/>
                        <w:szCs w:val="20"/>
                        <w:b/>
                        <w:bCs/>
                        <w:spacing w:val="-10"/>
                      </w:rPr>
                      <w:t>企业盈利状况</w:t>
                    </w:r>
                    <w:r>
                      <w:rPr>
                        <w:rFonts w:ascii="SimSun" w:hAnsi="SimSun" w:eastAsia="SimSun" w:cs="SimSun"/>
                        <w:sz w:val="20"/>
                        <w:szCs w:val="20"/>
                        <w:spacing w:val="-10"/>
                      </w:rPr>
                      <w:t xml:space="preserve">                </w:t>
                    </w:r>
                    <w:r>
                      <w:rPr>
                        <w:rFonts w:ascii="SimSun" w:hAnsi="SimSun" w:eastAsia="SimSun" w:cs="SimSun"/>
                        <w:sz w:val="20"/>
                        <w:szCs w:val="20"/>
                        <w:spacing w:val="-11"/>
                      </w:rPr>
                      <w:t xml:space="preserve">   好</w:t>
                    </w:r>
                  </w:p>
                </w:txbxContent>
              </v:textbox>
            </v:shape>
            <v:shape id="_x0000_s510" style="position:absolute;left:2910;top:1057;width:721;height:1081;" filled="false" stroked="false" type="#_x0000_t202">
              <v:fill on="false"/>
              <v:stroke on="false"/>
              <v:path/>
              <v:imagedata o:title=""/>
              <o:lock v:ext="edit" aspectratio="false"/>
              <v:textbox inset="0mm,0mm,0mm,0mm">
                <w:txbxContent>
                  <w:p>
                    <w:pPr>
                      <w:ind w:left="219" w:right="85" w:hanging="140"/>
                      <w:spacing w:before="20" w:line="209" w:lineRule="auto"/>
                      <w:rPr>
                        <w:rFonts w:ascii="SimHei" w:hAnsi="SimHei" w:eastAsia="SimHei" w:cs="SimHei"/>
                        <w:sz w:val="15"/>
                        <w:szCs w:val="15"/>
                      </w:rPr>
                    </w:pPr>
                    <w:r>
                      <w:rPr>
                        <w:rFonts w:ascii="SimHei" w:hAnsi="SimHei" w:eastAsia="SimHei" w:cs="SimHei"/>
                        <w:sz w:val="15"/>
                        <w:szCs w:val="15"/>
                        <w:spacing w:val="-12"/>
                      </w:rPr>
                      <w:t>数据文化</w:t>
                    </w:r>
                    <w:r>
                      <w:rPr>
                        <w:rFonts w:ascii="SimHei" w:hAnsi="SimHei" w:eastAsia="SimHei" w:cs="SimHei"/>
                        <w:sz w:val="15"/>
                        <w:szCs w:val="15"/>
                        <w:spacing w:val="2"/>
                      </w:rPr>
                      <w:t xml:space="preserve"> </w:t>
                    </w:r>
                    <w:r>
                      <w:rPr>
                        <w:rFonts w:ascii="SimHei" w:hAnsi="SimHei" w:eastAsia="SimHei" w:cs="SimHei"/>
                        <w:sz w:val="15"/>
                        <w:szCs w:val="15"/>
                        <w:spacing w:val="7"/>
                      </w:rPr>
                      <w:t>建设</w:t>
                    </w:r>
                  </w:p>
                  <w:p>
                    <w:pPr>
                      <w:spacing w:line="348" w:lineRule="auto"/>
                      <w:rPr>
                        <w:rFonts w:ascii="Arial"/>
                        <w:sz w:val="21"/>
                      </w:rPr>
                    </w:pPr>
                    <w:r/>
                  </w:p>
                  <w:p>
                    <w:pPr>
                      <w:ind w:left="79" w:right="20" w:hanging="59"/>
                      <w:spacing w:before="49" w:line="204" w:lineRule="auto"/>
                      <w:rPr>
                        <w:rFonts w:ascii="Times New Roman" w:hAnsi="Times New Roman" w:eastAsia="Times New Roman" w:cs="Times New Roman"/>
                        <w:sz w:val="15"/>
                        <w:szCs w:val="15"/>
                      </w:rPr>
                    </w:pPr>
                    <w:r>
                      <w:rPr>
                        <w:rFonts w:ascii="SimSun" w:hAnsi="SimSun" w:eastAsia="SimSun" w:cs="SimSun"/>
                        <w:sz w:val="15"/>
                        <w:szCs w:val="15"/>
                        <w:spacing w:val="-14"/>
                      </w:rPr>
                      <w:t>数据人才育</w:t>
                    </w:r>
                    <w:r>
                      <w:rPr>
                        <w:rFonts w:ascii="SimSun" w:hAnsi="SimSun" w:eastAsia="SimSun" w:cs="SimSun"/>
                        <w:sz w:val="15"/>
                        <w:szCs w:val="15"/>
                      </w:rPr>
                      <w:t xml:space="preserve"> </w:t>
                    </w:r>
                    <w:r>
                      <w:rPr>
                        <w:rFonts w:ascii="SimSun" w:hAnsi="SimSun" w:eastAsia="SimSun" w:cs="SimSun"/>
                        <w:sz w:val="15"/>
                        <w:szCs w:val="15"/>
                        <w:spacing w:val="-7"/>
                        <w:w w:val="92"/>
                      </w:rPr>
                      <w:t>成</w:t>
                    </w:r>
                    <w:r>
                      <w:rPr>
                        <w:rFonts w:ascii="Times New Roman" w:hAnsi="Times New Roman" w:eastAsia="Times New Roman" w:cs="Times New Roman"/>
                        <w:sz w:val="15"/>
                        <w:szCs w:val="15"/>
                        <w:spacing w:val="-7"/>
                        <w:w w:val="92"/>
                      </w:rPr>
                      <w:t>SAFER</w:t>
                    </w:r>
                  </w:p>
                </w:txbxContent>
              </v:textbox>
            </v:shape>
            <v:shape id="_x0000_s512" style="position:absolute;left:1220;top:1797;width:736;height:370;" filled="false" stroked="false" type="#_x0000_t202">
              <v:fill on="false"/>
              <v:stroke on="false"/>
              <v:path/>
              <v:imagedata o:title=""/>
              <o:lock v:ext="edit" aspectratio="false"/>
              <v:textbox inset="0mm,0mm,0mm,0mm">
                <w:txbxContent>
                  <w:p>
                    <w:pPr>
                      <w:ind w:left="208" w:right="20" w:hanging="189"/>
                      <w:spacing w:before="20" w:line="221" w:lineRule="auto"/>
                      <w:rPr>
                        <w:rFonts w:ascii="SimSun" w:hAnsi="SimSun" w:eastAsia="SimSun" w:cs="SimSun"/>
                        <w:sz w:val="15"/>
                        <w:szCs w:val="15"/>
                      </w:rPr>
                    </w:pPr>
                    <w:r>
                      <w:rPr>
                        <w:rFonts w:ascii="SimSun" w:hAnsi="SimSun" w:eastAsia="SimSun" w:cs="SimSun"/>
                        <w:sz w:val="15"/>
                        <w:szCs w:val="15"/>
                        <w:spacing w:val="-11"/>
                      </w:rPr>
                      <w:t>数据化精准</w:t>
                    </w:r>
                    <w:r>
                      <w:rPr>
                        <w:rFonts w:ascii="SimSun" w:hAnsi="SimSun" w:eastAsia="SimSun" w:cs="SimSun"/>
                        <w:sz w:val="15"/>
                        <w:szCs w:val="15"/>
                      </w:rPr>
                      <w:t xml:space="preserve"> </w:t>
                    </w:r>
                    <w:r>
                      <w:rPr>
                        <w:rFonts w:ascii="SimSun" w:hAnsi="SimSun" w:eastAsia="SimSun" w:cs="SimSun"/>
                        <w:sz w:val="15"/>
                        <w:szCs w:val="15"/>
                        <w:spacing w:val="-3"/>
                      </w:rPr>
                      <w:t>营销</w:t>
                    </w:r>
                  </w:p>
                </w:txbxContent>
              </v:textbox>
            </v:shape>
            <v:shape id="_x0000_s514" style="position:absolute;left:4599;top:307;width:744;height:342;" filled="false" stroked="false" type="#_x0000_t202">
              <v:fill on="false"/>
              <v:stroke on="false"/>
              <v:path/>
              <v:imagedata o:title=""/>
              <o:lock v:ext="edit" aspectratio="false"/>
              <v:textbox inset="0mm,0mm,0mm,0mm">
                <w:txbxContent>
                  <w:p>
                    <w:pPr>
                      <w:ind w:left="20" w:right="20"/>
                      <w:spacing w:before="20" w:line="204" w:lineRule="auto"/>
                      <w:rPr>
                        <w:rFonts w:ascii="SimSun" w:hAnsi="SimSun" w:eastAsia="SimSun" w:cs="SimSun"/>
                        <w:sz w:val="15"/>
                        <w:szCs w:val="15"/>
                      </w:rPr>
                    </w:pPr>
                    <w:r>
                      <w:rPr>
                        <w:rFonts w:ascii="SimSun" w:hAnsi="SimSun" w:eastAsia="SimSun" w:cs="SimSun"/>
                        <w:sz w:val="15"/>
                        <w:szCs w:val="15"/>
                        <w:spacing w:val="-11"/>
                      </w:rPr>
                      <w:t>企业大数据</w:t>
                    </w:r>
                    <w:r>
                      <w:rPr>
                        <w:rFonts w:ascii="SimSun" w:hAnsi="SimSun" w:eastAsia="SimSun" w:cs="SimSun"/>
                        <w:sz w:val="15"/>
                        <w:szCs w:val="15"/>
                        <w:spacing w:val="2"/>
                      </w:rPr>
                      <w:t xml:space="preserve"> </w:t>
                    </w:r>
                    <w:r>
                      <w:rPr>
                        <w:rFonts w:ascii="SimSun" w:hAnsi="SimSun" w:eastAsia="SimSun" w:cs="SimSun"/>
                        <w:sz w:val="15"/>
                        <w:szCs w:val="15"/>
                        <w:spacing w:val="-6"/>
                      </w:rPr>
                      <w:t>平台SPIDER</w:t>
                    </w:r>
                  </w:p>
                </w:txbxContent>
              </v:textbox>
            </v:shape>
            <v:shape id="_x0000_s516" style="position:absolute;left:2910;top:307;width:746;height:340;" filled="false" stroked="false" type="#_x0000_t202">
              <v:fill on="false"/>
              <v:stroke on="false"/>
              <v:path/>
              <v:imagedata o:title=""/>
              <o:lock v:ext="edit" aspectratio="false"/>
              <v:textbox inset="0mm,0mm,0mm,0mm">
                <w:txbxContent>
                  <w:p>
                    <w:pPr>
                      <w:ind w:left="79" w:right="20" w:hanging="59"/>
                      <w:spacing w:before="19" w:line="203" w:lineRule="auto"/>
                      <w:rPr>
                        <w:rFonts w:ascii="SimSun" w:hAnsi="SimSun" w:eastAsia="SimSun" w:cs="SimSun"/>
                        <w:sz w:val="15"/>
                        <w:szCs w:val="15"/>
                      </w:rPr>
                    </w:pPr>
                    <w:r>
                      <w:rPr>
                        <w:rFonts w:ascii="SimSun" w:hAnsi="SimSun" w:eastAsia="SimSun" w:cs="SimSun"/>
                        <w:sz w:val="15"/>
                        <w:szCs w:val="15"/>
                        <w:spacing w:val="-9"/>
                      </w:rPr>
                      <w:t>数据战略规</w:t>
                    </w:r>
                    <w:r>
                      <w:rPr>
                        <w:rFonts w:ascii="SimSun" w:hAnsi="SimSun" w:eastAsia="SimSun" w:cs="SimSun"/>
                        <w:sz w:val="15"/>
                        <w:szCs w:val="15"/>
                      </w:rPr>
                      <w:t xml:space="preserve"> </w:t>
                    </w:r>
                    <w:r>
                      <w:rPr>
                        <w:rFonts w:ascii="SimSun" w:hAnsi="SimSun" w:eastAsia="SimSun" w:cs="SimSun"/>
                        <w:sz w:val="15"/>
                        <w:szCs w:val="15"/>
                        <w:spacing w:val="-1"/>
                      </w:rPr>
                      <w:t>划与实施</w:t>
                    </w:r>
                  </w:p>
                </w:txbxContent>
              </v:textbox>
            </v:shape>
            <v:shape id="_x0000_s518" style="position:absolute;left:1220;top:1047;width:736;height:330;" filled="false" stroked="false" type="#_x0000_t202">
              <v:fill on="false"/>
              <v:stroke on="false"/>
              <v:path/>
              <v:imagedata o:title=""/>
              <o:lock v:ext="edit" aspectratio="false"/>
              <v:textbox inset="0mm,0mm,0mm,0mm">
                <w:txbxContent>
                  <w:p>
                    <w:pPr>
                      <w:ind w:left="20"/>
                      <w:spacing w:before="19" w:line="179" w:lineRule="auto"/>
                      <w:rPr>
                        <w:rFonts w:ascii="SimSun" w:hAnsi="SimSun" w:eastAsia="SimSun" w:cs="SimSun"/>
                        <w:sz w:val="15"/>
                        <w:szCs w:val="15"/>
                      </w:rPr>
                    </w:pPr>
                    <w:r>
                      <w:rPr>
                        <w:rFonts w:ascii="SimSun" w:hAnsi="SimSun" w:eastAsia="SimSun" w:cs="SimSun"/>
                        <w:sz w:val="15"/>
                        <w:szCs w:val="15"/>
                        <w:spacing w:val="-9"/>
                      </w:rPr>
                      <w:t>数据化精益</w:t>
                    </w:r>
                  </w:p>
                  <w:p>
                    <w:pPr>
                      <w:ind w:left="209"/>
                      <w:spacing w:line="213" w:lineRule="auto"/>
                      <w:rPr>
                        <w:rFonts w:ascii="SimSun" w:hAnsi="SimSun" w:eastAsia="SimSun" w:cs="SimSun"/>
                        <w:sz w:val="15"/>
                        <w:szCs w:val="15"/>
                      </w:rPr>
                    </w:pPr>
                    <w:r>
                      <w:rPr>
                        <w:rFonts w:ascii="SimSun" w:hAnsi="SimSun" w:eastAsia="SimSun" w:cs="SimSun"/>
                        <w:sz w:val="15"/>
                        <w:szCs w:val="15"/>
                        <w:color w:val="FFFFFF"/>
                        <w:spacing w:val="-2"/>
                      </w:rPr>
                      <w:t>生产</w:t>
                    </w:r>
                  </w:p>
                </w:txbxContent>
              </v:textbox>
            </v:shape>
          </v:group>
        </w:pict>
      </w:r>
    </w:p>
    <w:p>
      <w:pPr>
        <w:ind w:left="2899"/>
        <w:spacing w:before="217" w:line="222" w:lineRule="auto"/>
        <w:rPr>
          <w:rFonts w:ascii="SimHei" w:hAnsi="SimHei" w:eastAsia="SimHei" w:cs="SimHei"/>
          <w:sz w:val="20"/>
          <w:szCs w:val="20"/>
        </w:rPr>
      </w:pPr>
      <w:r>
        <w:rPr>
          <w:rFonts w:ascii="SimHei" w:hAnsi="SimHei" w:eastAsia="SimHei" w:cs="SimHei"/>
          <w:sz w:val="20"/>
          <w:szCs w:val="20"/>
          <w:spacing w:val="-3"/>
        </w:rPr>
        <w:t>图3-4</w:t>
      </w:r>
      <w:r>
        <w:rPr>
          <w:rFonts w:ascii="SimHei" w:hAnsi="SimHei" w:eastAsia="SimHei" w:cs="SimHei"/>
          <w:sz w:val="20"/>
          <w:szCs w:val="20"/>
          <w:spacing w:val="-3"/>
        </w:rPr>
        <w:t xml:space="preserve">  </w:t>
      </w:r>
      <w:r>
        <w:rPr>
          <w:rFonts w:ascii="SimHei" w:hAnsi="SimHei" w:eastAsia="SimHei" w:cs="SimHei"/>
          <w:sz w:val="20"/>
          <w:szCs w:val="20"/>
          <w:spacing w:val="-3"/>
        </w:rPr>
        <w:t>数字化转型维度选择模型</w:t>
      </w:r>
    </w:p>
    <w:p>
      <w:pPr>
        <w:ind w:left="539" w:right="68" w:firstLine="429"/>
        <w:spacing w:before="288" w:line="379" w:lineRule="auto"/>
        <w:jc w:val="both"/>
        <w:rPr>
          <w:rFonts w:ascii="SimSun" w:hAnsi="SimSun" w:eastAsia="SimSun" w:cs="SimSun"/>
          <w:sz w:val="20"/>
          <w:szCs w:val="20"/>
        </w:rPr>
      </w:pPr>
      <w:r>
        <w:rPr>
          <w:rFonts w:ascii="SimSun" w:hAnsi="SimSun" w:eastAsia="SimSun" w:cs="SimSun"/>
          <w:sz w:val="20"/>
          <w:szCs w:val="20"/>
          <w:spacing w:val="18"/>
        </w:rPr>
        <w:t>行业稳定性评价是观察企业是否有足够的时间应对转型的问题，如果行业稳</w:t>
      </w:r>
      <w:r>
        <w:rPr>
          <w:rFonts w:ascii="SimSun" w:hAnsi="SimSun" w:eastAsia="SimSun" w:cs="SimSun"/>
          <w:sz w:val="20"/>
          <w:szCs w:val="20"/>
          <w:spacing w:val="16"/>
        </w:rPr>
        <w:t xml:space="preserve"> </w:t>
      </w:r>
      <w:r>
        <w:rPr>
          <w:rFonts w:ascii="SimSun" w:hAnsi="SimSun" w:eastAsia="SimSun" w:cs="SimSun"/>
          <w:sz w:val="20"/>
          <w:szCs w:val="20"/>
          <w:spacing w:val="9"/>
        </w:rPr>
        <w:t>定，在行业内的企业考虑转型或者在转型期内可以慢慢转</w:t>
      </w:r>
      <w:r>
        <w:rPr>
          <w:rFonts w:ascii="SimSun" w:hAnsi="SimSun" w:eastAsia="SimSun" w:cs="SimSun"/>
          <w:sz w:val="20"/>
          <w:szCs w:val="20"/>
          <w:spacing w:val="8"/>
        </w:rPr>
        <w:t>，这个可以看作“有闲”;</w:t>
      </w:r>
      <w:r>
        <w:rPr>
          <w:rFonts w:ascii="SimSun" w:hAnsi="SimSun" w:eastAsia="SimSun" w:cs="SimSun"/>
          <w:sz w:val="20"/>
          <w:szCs w:val="20"/>
        </w:rPr>
        <w:t xml:space="preserve"> </w:t>
      </w:r>
      <w:r>
        <w:rPr>
          <w:rFonts w:ascii="SimSun" w:hAnsi="SimSun" w:eastAsia="SimSun" w:cs="SimSun"/>
          <w:sz w:val="20"/>
          <w:szCs w:val="20"/>
          <w:spacing w:val="18"/>
        </w:rPr>
        <w:t>而企业自身能力状况主要考虑目前企业的盈利状况，是否有足够的“钱”投资数</w:t>
      </w:r>
      <w:r>
        <w:rPr>
          <w:rFonts w:ascii="SimSun" w:hAnsi="SimSun" w:eastAsia="SimSun" w:cs="SimSun"/>
          <w:sz w:val="20"/>
          <w:szCs w:val="20"/>
          <w:spacing w:val="7"/>
        </w:rPr>
        <w:t xml:space="preserve"> </w:t>
      </w:r>
      <w:r>
        <w:rPr>
          <w:rFonts w:ascii="SimSun" w:hAnsi="SimSun" w:eastAsia="SimSun" w:cs="SimSun"/>
          <w:sz w:val="20"/>
          <w:szCs w:val="20"/>
          <w:spacing w:val="18"/>
        </w:rPr>
        <w:t>字化转型，毕竟数字化转型需要在数据技术、软硬件条件及人才上进行投资，这</w:t>
      </w:r>
    </w:p>
    <w:p>
      <w:pPr>
        <w:ind w:left="539"/>
        <w:spacing w:line="219" w:lineRule="auto"/>
        <w:rPr>
          <w:rFonts w:ascii="SimSun" w:hAnsi="SimSun" w:eastAsia="SimSun" w:cs="SimSun"/>
          <w:sz w:val="20"/>
          <w:szCs w:val="20"/>
        </w:rPr>
      </w:pPr>
      <w:r>
        <w:rPr>
          <w:rFonts w:ascii="SimSun" w:hAnsi="SimSun" w:eastAsia="SimSun" w:cs="SimSun"/>
          <w:sz w:val="20"/>
          <w:szCs w:val="20"/>
          <w:spacing w:val="11"/>
        </w:rPr>
        <w:t>个维度是“有钱”。</w:t>
      </w:r>
    </w:p>
    <w:p>
      <w:pPr>
        <w:ind w:left="539" w:right="66" w:firstLine="429"/>
        <w:spacing w:before="271" w:line="379" w:lineRule="auto"/>
        <w:jc w:val="both"/>
        <w:rPr>
          <w:rFonts w:ascii="SimSun" w:hAnsi="SimSun" w:eastAsia="SimSun" w:cs="SimSun"/>
          <w:sz w:val="20"/>
          <w:szCs w:val="20"/>
        </w:rPr>
      </w:pPr>
      <w:r>
        <w:rPr>
          <w:rFonts w:ascii="SimSun" w:hAnsi="SimSun" w:eastAsia="SimSun" w:cs="SimSun"/>
          <w:sz w:val="20"/>
          <w:szCs w:val="20"/>
          <w:spacing w:val="18"/>
        </w:rPr>
        <w:t>如果一家企业既有钱又有闲，则可以选择较大的转型幅度和广度，通过搭建</w:t>
      </w:r>
      <w:r>
        <w:rPr>
          <w:rFonts w:ascii="SimSun" w:hAnsi="SimSun" w:eastAsia="SimSun" w:cs="SimSun"/>
          <w:sz w:val="20"/>
          <w:szCs w:val="20"/>
          <w:spacing w:val="13"/>
        </w:rPr>
        <w:t xml:space="preserve"> </w:t>
      </w:r>
      <w:r>
        <w:rPr>
          <w:rFonts w:ascii="SimSun" w:hAnsi="SimSun" w:eastAsia="SimSun" w:cs="SimSun"/>
          <w:sz w:val="20"/>
          <w:szCs w:val="20"/>
          <w:spacing w:val="18"/>
        </w:rPr>
        <w:t>数据平台，整合数据资源，在企业的各个业务端普遍开展数字化应用，实现转型</w:t>
      </w:r>
    </w:p>
    <w:p>
      <w:pPr>
        <w:ind w:left="539"/>
        <w:spacing w:line="219" w:lineRule="auto"/>
        <w:rPr>
          <w:rFonts w:ascii="SimSun" w:hAnsi="SimSun" w:eastAsia="SimSun" w:cs="SimSun"/>
          <w:sz w:val="20"/>
          <w:szCs w:val="20"/>
        </w:rPr>
      </w:pPr>
      <w:r>
        <w:rPr>
          <w:rFonts w:ascii="SimSun" w:hAnsi="SimSun" w:eastAsia="SimSun" w:cs="SimSun"/>
          <w:sz w:val="20"/>
          <w:szCs w:val="20"/>
          <w:spacing w:val="14"/>
        </w:rPr>
        <w:t>升级一步到位，彻底拉开与竞争对手的距离。</w:t>
      </w:r>
    </w:p>
    <w:p>
      <w:pPr>
        <w:ind w:left="539" w:firstLine="429"/>
        <w:spacing w:before="293" w:line="369" w:lineRule="auto"/>
        <w:jc w:val="both"/>
        <w:rPr>
          <w:rFonts w:ascii="SimSun" w:hAnsi="SimSun" w:eastAsia="SimSun" w:cs="SimSun"/>
          <w:sz w:val="20"/>
          <w:szCs w:val="20"/>
        </w:rPr>
      </w:pPr>
      <w:r>
        <w:rPr>
          <w:rFonts w:ascii="SimSun" w:hAnsi="SimSun" w:eastAsia="SimSun" w:cs="SimSun"/>
          <w:sz w:val="20"/>
          <w:szCs w:val="20"/>
          <w:spacing w:val="18"/>
        </w:rPr>
        <w:t>如果一家企业没有钱，但是行业相对稳定，则</w:t>
      </w:r>
      <w:r>
        <w:rPr>
          <w:rFonts w:ascii="SimSun" w:hAnsi="SimSun" w:eastAsia="SimSun" w:cs="SimSun"/>
          <w:sz w:val="20"/>
          <w:szCs w:val="20"/>
          <w:spacing w:val="17"/>
        </w:rPr>
        <w:t>说明这家企业在行业内管理水 </w:t>
      </w:r>
      <w:r>
        <w:rPr>
          <w:rFonts w:ascii="SimSun" w:hAnsi="SimSun" w:eastAsia="SimSun" w:cs="SimSun"/>
          <w:sz w:val="20"/>
          <w:szCs w:val="20"/>
          <w:spacing w:val="17"/>
        </w:rPr>
        <w:t>平相对较弱，没有太强的竞争实力，但行业内的优势企业要想“吃掉”这家企业 </w:t>
      </w:r>
      <w:r>
        <w:rPr>
          <w:rFonts w:ascii="SimSun" w:hAnsi="SimSun" w:eastAsia="SimSun" w:cs="SimSun"/>
          <w:sz w:val="20"/>
          <w:szCs w:val="20"/>
          <w:spacing w:val="18"/>
        </w:rPr>
        <w:t>的业务，也不是那么容易，可能存在客户关系壁垒、区域壁垒或者技术壁垒。那</w:t>
      </w:r>
      <w:r>
        <w:rPr>
          <w:rFonts w:ascii="SimSun" w:hAnsi="SimSun" w:eastAsia="SimSun" w:cs="SimSun"/>
          <w:sz w:val="20"/>
          <w:szCs w:val="20"/>
          <w:spacing w:val="13"/>
        </w:rPr>
        <w:t xml:space="preserve"> </w:t>
      </w:r>
      <w:r>
        <w:rPr>
          <w:rFonts w:ascii="SimSun" w:hAnsi="SimSun" w:eastAsia="SimSun" w:cs="SimSun"/>
          <w:sz w:val="20"/>
          <w:szCs w:val="20"/>
          <w:spacing w:val="14"/>
        </w:rPr>
        <w:t>么这家企业需要系统解决管理问题，全面应用数据化管理，提升效率，降低成本，</w:t>
      </w:r>
    </w:p>
    <w:p>
      <w:pPr>
        <w:ind w:left="539"/>
        <w:spacing w:line="219" w:lineRule="auto"/>
        <w:rPr>
          <w:rFonts w:ascii="SimSun" w:hAnsi="SimSun" w:eastAsia="SimSun" w:cs="SimSun"/>
          <w:sz w:val="20"/>
          <w:szCs w:val="20"/>
        </w:rPr>
      </w:pPr>
      <w:r>
        <w:rPr>
          <w:rFonts w:ascii="SimSun" w:hAnsi="SimSun" w:eastAsia="SimSun" w:cs="SimSun"/>
          <w:sz w:val="20"/>
          <w:szCs w:val="20"/>
          <w:spacing w:val="14"/>
        </w:rPr>
        <w:t>提高利润空间，从而使自己变得“有钱”。</w:t>
      </w:r>
    </w:p>
    <w:p>
      <w:pPr>
        <w:ind w:left="539" w:right="70" w:firstLine="429"/>
        <w:spacing w:before="299" w:line="380" w:lineRule="auto"/>
        <w:jc w:val="both"/>
        <w:rPr>
          <w:rFonts w:ascii="SimSun" w:hAnsi="SimSun" w:eastAsia="SimSun" w:cs="SimSun"/>
          <w:sz w:val="20"/>
          <w:szCs w:val="20"/>
        </w:rPr>
      </w:pPr>
      <w:r>
        <w:rPr>
          <w:rFonts w:ascii="SimSun" w:hAnsi="SimSun" w:eastAsia="SimSun" w:cs="SimSun"/>
          <w:sz w:val="20"/>
          <w:szCs w:val="20"/>
          <w:spacing w:val="27"/>
        </w:rPr>
        <w:t>如果一家企业很有钱(盈利能力很好),但是行业不太稳定，行业正在发生</w:t>
      </w:r>
      <w:r>
        <w:rPr>
          <w:rFonts w:ascii="SimSun" w:hAnsi="SimSun" w:eastAsia="SimSun" w:cs="SimSun"/>
          <w:sz w:val="20"/>
          <w:szCs w:val="20"/>
          <w:spacing w:val="17"/>
        </w:rPr>
        <w:t xml:space="preserve"> </w:t>
      </w:r>
      <w:r>
        <w:rPr>
          <w:rFonts w:ascii="SimSun" w:hAnsi="SimSun" w:eastAsia="SimSun" w:cs="SimSun"/>
          <w:sz w:val="20"/>
          <w:szCs w:val="20"/>
          <w:spacing w:val="18"/>
        </w:rPr>
        <w:t>颠覆性变革，则说明这家企业在本行业内还是很有实力和竞争力的，有较高的盈</w:t>
      </w:r>
    </w:p>
    <w:p>
      <w:pPr>
        <w:ind w:left="539"/>
        <w:spacing w:before="1" w:line="219" w:lineRule="auto"/>
        <w:rPr>
          <w:rFonts w:ascii="SimSun" w:hAnsi="SimSun" w:eastAsia="SimSun" w:cs="SimSun"/>
          <w:sz w:val="20"/>
          <w:szCs w:val="20"/>
        </w:rPr>
      </w:pPr>
      <w:r>
        <w:rPr>
          <w:rFonts w:ascii="SimSun" w:hAnsi="SimSun" w:eastAsia="SimSun" w:cs="SimSun"/>
          <w:sz w:val="20"/>
          <w:szCs w:val="20"/>
          <w:spacing w:val="18"/>
        </w:rPr>
        <w:t>利能力水平，这时企业就应该选择系统地规划设计数字化转型升级路线，拉开与</w:t>
      </w:r>
    </w:p>
    <w:p>
      <w:pPr>
        <w:spacing w:line="219" w:lineRule="auto"/>
        <w:sectPr>
          <w:pgSz w:w="9140" w:h="13280"/>
          <w:pgMar w:top="400" w:right="630" w:bottom="0" w:left="260" w:header="0" w:footer="0" w:gutter="0"/>
        </w:sectPr>
        <w:rPr>
          <w:rFonts w:ascii="SimSun" w:hAnsi="SimSun" w:eastAsia="SimSun" w:cs="SimSun"/>
          <w:sz w:val="20"/>
          <w:szCs w:val="20"/>
        </w:rPr>
      </w:pPr>
    </w:p>
    <w:p>
      <w:pPr>
        <w:pStyle w:val="BodyText"/>
        <w:spacing w:line="332" w:lineRule="auto"/>
        <w:rPr/>
      </w:pPr>
      <w:r/>
    </w:p>
    <w:p>
      <w:pPr>
        <w:spacing w:before="58" w:line="221" w:lineRule="auto"/>
        <w:jc w:val="right"/>
        <w:rPr>
          <w:rFonts w:ascii="YouYuan" w:hAnsi="YouYuan" w:eastAsia="YouYuan" w:cs="YouYuan"/>
          <w:sz w:val="18"/>
          <w:szCs w:val="18"/>
        </w:rPr>
      </w:pPr>
      <w:r>
        <w:rPr>
          <w:rFonts w:ascii="YouYuan" w:hAnsi="YouYuan" w:eastAsia="YouYuan" w:cs="YouYuan"/>
          <w:sz w:val="18"/>
          <w:szCs w:val="18"/>
        </w:rPr>
        <w:t>第3章</w:t>
      </w:r>
      <w:r>
        <w:rPr>
          <w:rFonts w:ascii="YouYuan" w:hAnsi="YouYuan" w:eastAsia="YouYuan" w:cs="YouYuan"/>
          <w:sz w:val="18"/>
          <w:szCs w:val="18"/>
        </w:rPr>
        <w:t xml:space="preserve">  </w:t>
      </w:r>
      <w:r>
        <w:rPr>
          <w:rFonts w:ascii="YouYuan" w:hAnsi="YouYuan" w:eastAsia="YouYuan" w:cs="YouYuan"/>
          <w:sz w:val="18"/>
          <w:szCs w:val="18"/>
        </w:rPr>
        <w:t>企业数字化转型的方式与策略</w:t>
      </w:r>
      <w:r>
        <w:rPr>
          <w:rFonts w:ascii="YouYuan" w:hAnsi="YouYuan" w:eastAsia="YouYuan" w:cs="YouYuan"/>
          <w:sz w:val="18"/>
          <w:szCs w:val="18"/>
        </w:rPr>
        <w:t xml:space="preserve">  </w:t>
      </w:r>
      <w:r>
        <w:rPr>
          <w:rFonts w:ascii="YouYuan" w:hAnsi="YouYuan" w:eastAsia="YouYuan" w:cs="YouYuan"/>
          <w:sz w:val="18"/>
          <w:szCs w:val="18"/>
        </w:rPr>
        <w:t>093</w:t>
      </w:r>
    </w:p>
    <w:p>
      <w:pPr>
        <w:pStyle w:val="BodyText"/>
        <w:spacing w:line="466" w:lineRule="auto"/>
        <w:rPr/>
      </w:pPr>
      <w:r/>
    </w:p>
    <w:p>
      <w:pPr>
        <w:spacing w:before="71" w:line="219" w:lineRule="auto"/>
        <w:rPr>
          <w:rFonts w:ascii="SimSun" w:hAnsi="SimSun" w:eastAsia="SimSun" w:cs="SimSun"/>
          <w:sz w:val="22"/>
          <w:szCs w:val="22"/>
        </w:rPr>
      </w:pPr>
      <w:r>
        <w:rPr>
          <w:rFonts w:ascii="SimSun" w:hAnsi="SimSun" w:eastAsia="SimSun" w:cs="SimSun"/>
          <w:sz w:val="22"/>
          <w:szCs w:val="22"/>
          <w:spacing w:val="-7"/>
        </w:rPr>
        <w:t>竞争对手的距离，继续引领行业发展。</w:t>
      </w:r>
    </w:p>
    <w:p>
      <w:pPr>
        <w:ind w:right="391" w:firstLine="439"/>
        <w:spacing w:before="287" w:line="336" w:lineRule="auto"/>
        <w:jc w:val="both"/>
        <w:rPr>
          <w:rFonts w:ascii="SimSun" w:hAnsi="SimSun" w:eastAsia="SimSun" w:cs="SimSun"/>
          <w:sz w:val="22"/>
          <w:szCs w:val="22"/>
        </w:rPr>
      </w:pPr>
      <w:r>
        <w:rPr>
          <w:rFonts w:ascii="SimSun" w:hAnsi="SimSun" w:eastAsia="SimSun" w:cs="SimSun"/>
          <w:sz w:val="22"/>
          <w:szCs w:val="22"/>
          <w:spacing w:val="-6"/>
        </w:rPr>
        <w:t>如果一家企业既没有钱又处在剧烈变革的行业，这时生存是企业的第一要务，</w:t>
      </w:r>
      <w:r>
        <w:rPr>
          <w:rFonts w:ascii="SimSun" w:hAnsi="SimSun" w:eastAsia="SimSun" w:cs="SimSun"/>
          <w:sz w:val="22"/>
          <w:szCs w:val="22"/>
          <w:spacing w:val="3"/>
        </w:rPr>
        <w:t xml:space="preserve"> </w:t>
      </w:r>
      <w:r>
        <w:rPr>
          <w:rFonts w:ascii="SimSun" w:hAnsi="SimSun" w:eastAsia="SimSun" w:cs="SimSun"/>
          <w:sz w:val="22"/>
          <w:szCs w:val="22"/>
          <w:spacing w:val="-1"/>
        </w:rPr>
        <w:t>先赚钱是第一选择，为了能够先赚更多的钱，确</w:t>
      </w:r>
      <w:r>
        <w:rPr>
          <w:rFonts w:ascii="SimSun" w:hAnsi="SimSun" w:eastAsia="SimSun" w:cs="SimSun"/>
          <w:sz w:val="22"/>
          <w:szCs w:val="22"/>
          <w:spacing w:val="-2"/>
        </w:rPr>
        <w:t>保生存没有问题，需要利用数据</w:t>
      </w:r>
      <w:r>
        <w:rPr>
          <w:rFonts w:ascii="SimSun" w:hAnsi="SimSun" w:eastAsia="SimSun" w:cs="SimSun"/>
          <w:sz w:val="22"/>
          <w:szCs w:val="22"/>
        </w:rPr>
        <w:t xml:space="preserve"> </w:t>
      </w:r>
      <w:r>
        <w:rPr>
          <w:rFonts w:ascii="SimSun" w:hAnsi="SimSun" w:eastAsia="SimSun" w:cs="SimSun"/>
          <w:sz w:val="22"/>
          <w:szCs w:val="22"/>
          <w:spacing w:val="-1"/>
        </w:rPr>
        <w:t>技术开拓市场，赢得更多的客户，或者通过更加精</w:t>
      </w:r>
      <w:r>
        <w:rPr>
          <w:rFonts w:ascii="SimSun" w:hAnsi="SimSun" w:eastAsia="SimSun" w:cs="SimSun"/>
          <w:sz w:val="22"/>
          <w:szCs w:val="22"/>
          <w:spacing w:val="-2"/>
        </w:rPr>
        <w:t>准的营销手段降低营销和销售</w:t>
      </w:r>
    </w:p>
    <w:p>
      <w:pPr>
        <w:spacing w:line="219" w:lineRule="auto"/>
        <w:rPr>
          <w:rFonts w:ascii="SimSun" w:hAnsi="SimSun" w:eastAsia="SimSun" w:cs="SimSun"/>
          <w:sz w:val="22"/>
          <w:szCs w:val="22"/>
        </w:rPr>
      </w:pPr>
      <w:r>
        <w:rPr>
          <w:rFonts w:ascii="SimSun" w:hAnsi="SimSun" w:eastAsia="SimSun" w:cs="SimSun"/>
          <w:sz w:val="22"/>
          <w:szCs w:val="22"/>
          <w:spacing w:val="-9"/>
        </w:rPr>
        <w:t>费用，提升利润率。</w:t>
      </w:r>
    </w:p>
    <w:p>
      <w:pPr>
        <w:pStyle w:val="BodyText"/>
        <w:spacing w:line="255" w:lineRule="auto"/>
        <w:rPr/>
      </w:pPr>
      <w:r/>
    </w:p>
    <w:p>
      <w:pPr>
        <w:pStyle w:val="BodyText"/>
        <w:spacing w:line="255" w:lineRule="auto"/>
        <w:rPr/>
      </w:pPr>
      <w:r/>
    </w:p>
    <w:p>
      <w:pPr>
        <w:ind w:left="443"/>
        <w:spacing w:before="82" w:line="219" w:lineRule="auto"/>
        <w:rPr>
          <w:rFonts w:ascii="SimSun" w:hAnsi="SimSun" w:eastAsia="SimSun" w:cs="SimSun"/>
          <w:sz w:val="25"/>
          <w:szCs w:val="25"/>
        </w:rPr>
      </w:pPr>
      <w:r>
        <w:rPr>
          <w:rFonts w:ascii="SimSun" w:hAnsi="SimSun" w:eastAsia="SimSun" w:cs="SimSun"/>
          <w:sz w:val="25"/>
          <w:szCs w:val="25"/>
          <w:b/>
          <w:bCs/>
        </w:rPr>
        <w:t>资本决定速度</w:t>
      </w:r>
    </w:p>
    <w:p>
      <w:pPr>
        <w:ind w:right="459" w:firstLine="439"/>
        <w:spacing w:before="246" w:line="336" w:lineRule="auto"/>
        <w:jc w:val="both"/>
        <w:rPr>
          <w:rFonts w:ascii="SimSun" w:hAnsi="SimSun" w:eastAsia="SimSun" w:cs="SimSun"/>
          <w:sz w:val="22"/>
          <w:szCs w:val="22"/>
        </w:rPr>
      </w:pPr>
      <w:r>
        <w:rPr>
          <w:rFonts w:ascii="SimSun" w:hAnsi="SimSun" w:eastAsia="SimSun" w:cs="SimSun"/>
          <w:sz w:val="22"/>
          <w:szCs w:val="22"/>
          <w:spacing w:val="-2"/>
        </w:rPr>
        <w:t>现在是一个资本决定速度的时代，当拥有足够的资本实力时，不仅要有足够</w:t>
      </w:r>
      <w:r>
        <w:rPr>
          <w:rFonts w:ascii="SimSun" w:hAnsi="SimSun" w:eastAsia="SimSun" w:cs="SimSun"/>
          <w:sz w:val="22"/>
          <w:szCs w:val="22"/>
          <w:spacing w:val="17"/>
        </w:rPr>
        <w:t xml:space="preserve"> </w:t>
      </w:r>
      <w:r>
        <w:rPr>
          <w:rFonts w:ascii="SimSun" w:hAnsi="SimSun" w:eastAsia="SimSun" w:cs="SimSun"/>
          <w:sz w:val="22"/>
          <w:szCs w:val="22"/>
          <w:spacing w:val="-2"/>
        </w:rPr>
        <w:t>的资本做更大的事情，还要有足够的试错能力，如果没有足够的资本实力时，每</w:t>
      </w:r>
      <w:r>
        <w:rPr>
          <w:rFonts w:ascii="SimSun" w:hAnsi="SimSun" w:eastAsia="SimSun" w:cs="SimSun"/>
          <w:sz w:val="22"/>
          <w:szCs w:val="22"/>
          <w:spacing w:val="18"/>
        </w:rPr>
        <w:t xml:space="preserve"> </w:t>
      </w:r>
      <w:r>
        <w:rPr>
          <w:rFonts w:ascii="SimSun" w:hAnsi="SimSun" w:eastAsia="SimSun" w:cs="SimSun"/>
          <w:sz w:val="22"/>
          <w:szCs w:val="22"/>
          <w:spacing w:val="-1"/>
        </w:rPr>
        <w:t>一步都应非常谨慎，而且要从小的尝试开始，</w:t>
      </w:r>
      <w:r>
        <w:rPr>
          <w:rFonts w:ascii="SimSun" w:hAnsi="SimSun" w:eastAsia="SimSun" w:cs="SimSun"/>
          <w:sz w:val="22"/>
          <w:szCs w:val="22"/>
          <w:spacing w:val="-2"/>
        </w:rPr>
        <w:t>不断沿着转型升级的路径，做一步</w:t>
      </w:r>
    </w:p>
    <w:p>
      <w:pPr>
        <w:spacing w:line="219" w:lineRule="auto"/>
        <w:rPr>
          <w:rFonts w:ascii="SimSun" w:hAnsi="SimSun" w:eastAsia="SimSun" w:cs="SimSun"/>
          <w:sz w:val="22"/>
          <w:szCs w:val="22"/>
        </w:rPr>
      </w:pPr>
      <w:r>
        <w:rPr>
          <w:rFonts w:ascii="SimSun" w:hAnsi="SimSun" w:eastAsia="SimSun" w:cs="SimSun"/>
          <w:sz w:val="22"/>
          <w:szCs w:val="22"/>
          <w:spacing w:val="-6"/>
        </w:rPr>
        <w:t>收割一步的成果，提升盈利能力之后再逐步投资。</w:t>
      </w:r>
    </w:p>
    <w:p>
      <w:pPr>
        <w:ind w:right="454" w:firstLine="439"/>
        <w:spacing w:before="300" w:line="327" w:lineRule="auto"/>
        <w:jc w:val="both"/>
        <w:rPr>
          <w:rFonts w:ascii="SimSun" w:hAnsi="SimSun" w:eastAsia="SimSun" w:cs="SimSun"/>
          <w:sz w:val="22"/>
          <w:szCs w:val="22"/>
        </w:rPr>
      </w:pPr>
      <w:r>
        <w:rPr>
          <w:rFonts w:ascii="SimSun" w:hAnsi="SimSun" w:eastAsia="SimSun" w:cs="SimSun"/>
          <w:sz w:val="22"/>
          <w:szCs w:val="22"/>
          <w:spacing w:val="-2"/>
        </w:rPr>
        <w:t>盈利能力是企业增强投资资本实力的关键。只有具有足够的盈利能力，企业</w:t>
      </w:r>
      <w:r>
        <w:rPr>
          <w:rFonts w:ascii="SimSun" w:hAnsi="SimSun" w:eastAsia="SimSun" w:cs="SimSun"/>
          <w:sz w:val="22"/>
          <w:szCs w:val="22"/>
          <w:spacing w:val="12"/>
        </w:rPr>
        <w:t xml:space="preserve"> </w:t>
      </w:r>
      <w:r>
        <w:rPr>
          <w:rFonts w:ascii="SimSun" w:hAnsi="SimSun" w:eastAsia="SimSun" w:cs="SimSun"/>
          <w:sz w:val="22"/>
          <w:szCs w:val="22"/>
          <w:spacing w:val="-1"/>
        </w:rPr>
        <w:t>才能有足够的信心投资未来的发展。如果只是存量资金强大</w:t>
      </w:r>
      <w:r>
        <w:rPr>
          <w:rFonts w:ascii="SimSun" w:hAnsi="SimSun" w:eastAsia="SimSun" w:cs="SimSun"/>
          <w:sz w:val="22"/>
          <w:szCs w:val="22"/>
          <w:spacing w:val="-2"/>
        </w:rPr>
        <w:t>，那么现在的业务的</w:t>
      </w:r>
      <w:r>
        <w:rPr>
          <w:rFonts w:ascii="SimSun" w:hAnsi="SimSun" w:eastAsia="SimSun" w:cs="SimSun"/>
          <w:sz w:val="22"/>
          <w:szCs w:val="22"/>
        </w:rPr>
        <w:t xml:space="preserve"> </w:t>
      </w:r>
      <w:r>
        <w:rPr>
          <w:rFonts w:ascii="SimSun" w:hAnsi="SimSun" w:eastAsia="SimSun" w:cs="SimSun"/>
          <w:sz w:val="22"/>
          <w:szCs w:val="22"/>
          <w:spacing w:val="-1"/>
        </w:rPr>
        <w:t>“造血”能力已经下降，留给企业转型升级</w:t>
      </w:r>
      <w:r>
        <w:rPr>
          <w:rFonts w:ascii="SimSun" w:hAnsi="SimSun" w:eastAsia="SimSun" w:cs="SimSun"/>
          <w:sz w:val="22"/>
          <w:szCs w:val="22"/>
          <w:spacing w:val="-2"/>
        </w:rPr>
        <w:t>的窗口期就非常短，必须通过数据技</w:t>
      </w:r>
    </w:p>
    <w:p>
      <w:pPr>
        <w:spacing w:line="219" w:lineRule="auto"/>
        <w:rPr>
          <w:rFonts w:ascii="SimSun" w:hAnsi="SimSun" w:eastAsia="SimSun" w:cs="SimSun"/>
          <w:sz w:val="22"/>
          <w:szCs w:val="22"/>
        </w:rPr>
      </w:pPr>
      <w:r>
        <w:rPr>
          <w:rFonts w:ascii="SimSun" w:hAnsi="SimSun" w:eastAsia="SimSun" w:cs="SimSun"/>
          <w:sz w:val="22"/>
          <w:szCs w:val="22"/>
          <w:spacing w:val="-7"/>
        </w:rPr>
        <w:t>术应用快速补充企业的“造血”能力。</w:t>
      </w:r>
    </w:p>
    <w:p>
      <w:pPr>
        <w:ind w:right="391" w:firstLine="439"/>
        <w:spacing w:before="287" w:line="336" w:lineRule="auto"/>
        <w:jc w:val="both"/>
        <w:rPr>
          <w:rFonts w:ascii="SimSun" w:hAnsi="SimSun" w:eastAsia="SimSun" w:cs="SimSun"/>
          <w:sz w:val="22"/>
          <w:szCs w:val="22"/>
        </w:rPr>
      </w:pPr>
      <w:r>
        <w:rPr>
          <w:rFonts w:ascii="SimSun" w:hAnsi="SimSun" w:eastAsia="SimSun" w:cs="SimSun"/>
          <w:sz w:val="22"/>
          <w:szCs w:val="22"/>
          <w:spacing w:val="-2"/>
        </w:rPr>
        <w:t>当企业有足够的财力投资转型发展时，应优先投资转型升级，如果过多</w:t>
      </w:r>
      <w:r>
        <w:rPr>
          <w:rFonts w:ascii="SimSun" w:hAnsi="SimSun" w:eastAsia="SimSun" w:cs="SimSun"/>
          <w:sz w:val="22"/>
          <w:szCs w:val="22"/>
          <w:spacing w:val="-3"/>
        </w:rPr>
        <w:t>地考 </w:t>
      </w:r>
      <w:r>
        <w:rPr>
          <w:rFonts w:ascii="SimSun" w:hAnsi="SimSun" w:eastAsia="SimSun" w:cs="SimSun"/>
          <w:sz w:val="22"/>
          <w:szCs w:val="22"/>
          <w:spacing w:val="-6"/>
        </w:rPr>
        <w:t>虑股东回报，将利润通过股东分红的方式分出去，那么企业可能会失去转型良机。</w:t>
      </w:r>
      <w:r>
        <w:rPr>
          <w:rFonts w:ascii="SimSun" w:hAnsi="SimSun" w:eastAsia="SimSun" w:cs="SimSun"/>
          <w:sz w:val="22"/>
          <w:szCs w:val="22"/>
          <w:spacing w:val="15"/>
        </w:rPr>
        <w:t xml:space="preserve"> </w:t>
      </w:r>
      <w:r>
        <w:rPr>
          <w:rFonts w:ascii="SimSun" w:hAnsi="SimSun" w:eastAsia="SimSun" w:cs="SimSun"/>
          <w:sz w:val="22"/>
          <w:szCs w:val="22"/>
          <w:spacing w:val="-1"/>
        </w:rPr>
        <w:t>在企业经营状况好的时候不投资数字化转型</w:t>
      </w:r>
      <w:r>
        <w:rPr>
          <w:rFonts w:ascii="SimSun" w:hAnsi="SimSun" w:eastAsia="SimSun" w:cs="SimSun"/>
          <w:sz w:val="22"/>
          <w:szCs w:val="22"/>
          <w:spacing w:val="-2"/>
        </w:rPr>
        <w:t>，当企业经营压力越来越大时再采取</w:t>
      </w:r>
      <w:r>
        <w:rPr>
          <w:rFonts w:ascii="SimSun" w:hAnsi="SimSun" w:eastAsia="SimSun" w:cs="SimSun"/>
          <w:sz w:val="22"/>
          <w:szCs w:val="22"/>
        </w:rPr>
        <w:t xml:space="preserve"> </w:t>
      </w:r>
      <w:r>
        <w:rPr>
          <w:rFonts w:ascii="SimSun" w:hAnsi="SimSun" w:eastAsia="SimSun" w:cs="SimSun"/>
          <w:sz w:val="22"/>
          <w:szCs w:val="22"/>
          <w:spacing w:val="-1"/>
        </w:rPr>
        <w:t>措施就为时已晚，那个时候公司没有资金，</w:t>
      </w:r>
      <w:r>
        <w:rPr>
          <w:rFonts w:ascii="SimSun" w:hAnsi="SimSun" w:eastAsia="SimSun" w:cs="SimSun"/>
          <w:sz w:val="22"/>
          <w:szCs w:val="22"/>
          <w:spacing w:val="-2"/>
        </w:rPr>
        <w:t>优秀的人才也都失去信心，这个时候</w:t>
      </w:r>
    </w:p>
    <w:p>
      <w:pPr>
        <w:spacing w:before="1" w:line="219" w:lineRule="auto"/>
        <w:rPr>
          <w:rFonts w:ascii="SimSun" w:hAnsi="SimSun" w:eastAsia="SimSun" w:cs="SimSun"/>
          <w:sz w:val="22"/>
          <w:szCs w:val="22"/>
        </w:rPr>
      </w:pPr>
      <w:r>
        <w:rPr>
          <w:rFonts w:ascii="SimSun" w:hAnsi="SimSun" w:eastAsia="SimSun" w:cs="SimSun"/>
          <w:sz w:val="22"/>
          <w:szCs w:val="22"/>
          <w:spacing w:val="-5"/>
        </w:rPr>
        <w:t>转型，人力、物力、财力都是压力，更重要的</w:t>
      </w:r>
      <w:r>
        <w:rPr>
          <w:rFonts w:ascii="SimSun" w:hAnsi="SimSun" w:eastAsia="SimSun" w:cs="SimSun"/>
          <w:sz w:val="22"/>
          <w:szCs w:val="22"/>
          <w:spacing w:val="-6"/>
        </w:rPr>
        <w:t>是缺乏信心。</w:t>
      </w:r>
    </w:p>
    <w:p>
      <w:pPr>
        <w:ind w:right="391" w:firstLine="439"/>
        <w:spacing w:before="286" w:line="336" w:lineRule="auto"/>
        <w:jc w:val="both"/>
        <w:rPr>
          <w:rFonts w:ascii="SimSun" w:hAnsi="SimSun" w:eastAsia="SimSun" w:cs="SimSun"/>
          <w:sz w:val="22"/>
          <w:szCs w:val="22"/>
        </w:rPr>
      </w:pPr>
      <w:r>
        <w:rPr>
          <w:rFonts w:ascii="SimSun" w:hAnsi="SimSun" w:eastAsia="SimSun" w:cs="SimSun"/>
          <w:sz w:val="22"/>
          <w:szCs w:val="22"/>
          <w:spacing w:val="-1"/>
        </w:rPr>
        <w:t>当一家企业经营状况非常好且发展非常快速</w:t>
      </w:r>
      <w:r>
        <w:rPr>
          <w:rFonts w:ascii="SimSun" w:hAnsi="SimSun" w:eastAsia="SimSun" w:cs="SimSun"/>
          <w:sz w:val="22"/>
          <w:szCs w:val="22"/>
          <w:spacing w:val="-2"/>
        </w:rPr>
        <w:t>时，企业出台政策大家都会信心</w:t>
      </w:r>
      <w:r>
        <w:rPr>
          <w:rFonts w:ascii="SimSun" w:hAnsi="SimSun" w:eastAsia="SimSun" w:cs="SimSun"/>
          <w:sz w:val="22"/>
          <w:szCs w:val="22"/>
        </w:rPr>
        <w:t xml:space="preserve"> </w:t>
      </w:r>
      <w:r>
        <w:rPr>
          <w:rFonts w:ascii="SimSun" w:hAnsi="SimSun" w:eastAsia="SimSun" w:cs="SimSun"/>
          <w:sz w:val="22"/>
          <w:szCs w:val="22"/>
          <w:spacing w:val="-1"/>
        </w:rPr>
        <w:t>满满，并且努力支持；当企业经营不善时，高层开始为自己谋求出路，</w:t>
      </w:r>
      <w:r>
        <w:rPr>
          <w:rFonts w:ascii="SimSun" w:hAnsi="SimSun" w:eastAsia="SimSun" w:cs="SimSun"/>
          <w:sz w:val="22"/>
          <w:szCs w:val="22"/>
          <w:spacing w:val="-2"/>
        </w:rPr>
        <w:t>中层会因</w:t>
      </w:r>
      <w:r>
        <w:rPr>
          <w:rFonts w:ascii="SimSun" w:hAnsi="SimSun" w:eastAsia="SimSun" w:cs="SimSun"/>
          <w:sz w:val="22"/>
          <w:szCs w:val="22"/>
        </w:rPr>
        <w:t xml:space="preserve"> </w:t>
      </w:r>
      <w:r>
        <w:rPr>
          <w:rFonts w:ascii="SimSun" w:hAnsi="SimSun" w:eastAsia="SimSun" w:cs="SimSun"/>
          <w:sz w:val="22"/>
          <w:szCs w:val="22"/>
          <w:spacing w:val="-6"/>
        </w:rPr>
        <w:t>为收入问题怨声不断，基层也会人心惶惶，这时再做出任何决定都没有人会相信，</w:t>
      </w:r>
    </w:p>
    <w:p>
      <w:pPr>
        <w:spacing w:before="1" w:line="218" w:lineRule="auto"/>
        <w:rPr>
          <w:rFonts w:ascii="SimSun" w:hAnsi="SimSun" w:eastAsia="SimSun" w:cs="SimSun"/>
          <w:sz w:val="22"/>
          <w:szCs w:val="22"/>
        </w:rPr>
      </w:pPr>
      <w:r>
        <w:rPr>
          <w:rFonts w:ascii="SimSun" w:hAnsi="SimSun" w:eastAsia="SimSun" w:cs="SimSun"/>
          <w:sz w:val="22"/>
          <w:szCs w:val="22"/>
          <w:spacing w:val="-2"/>
        </w:rPr>
        <w:t>大家只相信眼前能够得到的利益。发展能够掩盖所有管理问题，而不发展会让所</w:t>
      </w:r>
    </w:p>
    <w:p>
      <w:pPr>
        <w:spacing w:line="218" w:lineRule="auto"/>
        <w:sectPr>
          <w:pgSz w:w="9140" w:h="13250"/>
          <w:pgMar w:top="400" w:right="458" w:bottom="0" w:left="569" w:header="0" w:footer="0" w:gutter="0"/>
        </w:sectPr>
        <w:rPr>
          <w:rFonts w:ascii="SimSun" w:hAnsi="SimSun" w:eastAsia="SimSun" w:cs="SimSun"/>
          <w:sz w:val="22"/>
          <w:szCs w:val="22"/>
        </w:rPr>
      </w:pPr>
    </w:p>
    <w:p>
      <w:pPr>
        <w:pStyle w:val="BodyText"/>
        <w:spacing w:line="335" w:lineRule="auto"/>
        <w:rPr/>
      </w:pPr>
      <w:r/>
    </w:p>
    <w:p>
      <w:pPr>
        <w:spacing w:before="59" w:line="222" w:lineRule="auto"/>
        <w:rPr>
          <w:rFonts w:ascii="SimHei" w:hAnsi="SimHei" w:eastAsia="SimHei" w:cs="SimHei"/>
          <w:sz w:val="18"/>
          <w:szCs w:val="18"/>
        </w:rPr>
      </w:pPr>
      <w:r>
        <w:rPr>
          <w:rFonts w:ascii="SimHei" w:hAnsi="SimHei" w:eastAsia="SimHei" w:cs="SimHei"/>
          <w:sz w:val="18"/>
          <w:szCs w:val="18"/>
          <w:spacing w:val="-6"/>
        </w:rPr>
        <w:t>094</w:t>
      </w:r>
      <w:r>
        <w:rPr>
          <w:rFonts w:ascii="SimHei" w:hAnsi="SimHei" w:eastAsia="SimHei" w:cs="SimHei"/>
          <w:sz w:val="18"/>
          <w:szCs w:val="18"/>
          <w:spacing w:val="42"/>
        </w:rPr>
        <w:t xml:space="preserve">  </w:t>
      </w:r>
      <w:r>
        <w:rPr>
          <w:rFonts w:ascii="SimHei" w:hAnsi="SimHei" w:eastAsia="SimHei" w:cs="SimHei"/>
          <w:sz w:val="18"/>
          <w:szCs w:val="18"/>
          <w:spacing w:val="-6"/>
        </w:rPr>
        <w:t>数字蝶变：企业数字化转型之道</w:t>
      </w:r>
    </w:p>
    <w:p>
      <w:pPr>
        <w:pStyle w:val="BodyText"/>
        <w:spacing w:line="450" w:lineRule="auto"/>
        <w:rPr/>
      </w:pPr>
      <w:r/>
    </w:p>
    <w:p>
      <w:pPr>
        <w:ind w:left="519"/>
        <w:spacing w:before="72" w:line="219" w:lineRule="auto"/>
        <w:rPr>
          <w:rFonts w:ascii="SimSun" w:hAnsi="SimSun" w:eastAsia="SimSun" w:cs="SimSun"/>
          <w:sz w:val="22"/>
          <w:szCs w:val="22"/>
        </w:rPr>
      </w:pPr>
      <w:r>
        <w:rPr>
          <w:rFonts w:ascii="SimSun" w:hAnsi="SimSun" w:eastAsia="SimSun" w:cs="SimSun"/>
          <w:sz w:val="22"/>
          <w:szCs w:val="22"/>
          <w:spacing w:val="-4"/>
        </w:rPr>
        <w:t>有的管理问题暴露无遗，只要企业发展停滞，所有的管理问题都会成为大问题。</w:t>
      </w:r>
    </w:p>
    <w:p>
      <w:pPr>
        <w:ind w:left="519" w:right="10" w:firstLine="439"/>
        <w:spacing w:before="296" w:line="328" w:lineRule="auto"/>
        <w:jc w:val="both"/>
        <w:rPr>
          <w:rFonts w:ascii="SimSun" w:hAnsi="SimSun" w:eastAsia="SimSun" w:cs="SimSun"/>
          <w:sz w:val="22"/>
          <w:szCs w:val="22"/>
        </w:rPr>
      </w:pPr>
      <w:r>
        <w:rPr>
          <w:rFonts w:ascii="SimSun" w:hAnsi="SimSun" w:eastAsia="SimSun" w:cs="SimSun"/>
          <w:sz w:val="22"/>
          <w:szCs w:val="22"/>
          <w:spacing w:val="5"/>
        </w:rPr>
        <w:t>数字化转型不是“救命药”,而是“保健、健身或者进化的药”,所以一家</w:t>
      </w:r>
      <w:r>
        <w:rPr>
          <w:rFonts w:ascii="SimSun" w:hAnsi="SimSun" w:eastAsia="SimSun" w:cs="SimSun"/>
          <w:sz w:val="22"/>
          <w:szCs w:val="22"/>
          <w:spacing w:val="16"/>
        </w:rPr>
        <w:t xml:space="preserve"> </w:t>
      </w:r>
      <w:r>
        <w:rPr>
          <w:rFonts w:ascii="SimSun" w:hAnsi="SimSun" w:eastAsia="SimSun" w:cs="SimSun"/>
          <w:sz w:val="22"/>
          <w:szCs w:val="22"/>
          <w:spacing w:val="-1"/>
        </w:rPr>
        <w:t>濒临倒闭的企业不能考虑利用数字化转型实现起死回生。数字化转</w:t>
      </w:r>
      <w:r>
        <w:rPr>
          <w:rFonts w:ascii="SimSun" w:hAnsi="SimSun" w:eastAsia="SimSun" w:cs="SimSun"/>
          <w:sz w:val="22"/>
          <w:szCs w:val="22"/>
          <w:spacing w:val="-2"/>
        </w:rPr>
        <w:t>型是一个系统</w:t>
      </w:r>
      <w:r>
        <w:rPr>
          <w:rFonts w:ascii="SimSun" w:hAnsi="SimSun" w:eastAsia="SimSun" w:cs="SimSun"/>
          <w:sz w:val="22"/>
          <w:szCs w:val="22"/>
        </w:rPr>
        <w:t xml:space="preserve"> </w:t>
      </w:r>
      <w:r>
        <w:rPr>
          <w:rFonts w:ascii="SimSun" w:hAnsi="SimSun" w:eastAsia="SimSun" w:cs="SimSun"/>
          <w:sz w:val="22"/>
          <w:szCs w:val="22"/>
          <w:spacing w:val="-1"/>
        </w:rPr>
        <w:t>化的长期投资，是更具有远见的企业战略选择。虽然那些在</w:t>
      </w:r>
      <w:r>
        <w:rPr>
          <w:rFonts w:ascii="SimSun" w:hAnsi="SimSun" w:eastAsia="SimSun" w:cs="SimSun"/>
          <w:sz w:val="22"/>
          <w:szCs w:val="22"/>
          <w:spacing w:val="-2"/>
        </w:rPr>
        <w:t>生死边缘挣扎的企业</w:t>
      </w:r>
      <w:r>
        <w:rPr>
          <w:rFonts w:ascii="SimSun" w:hAnsi="SimSun" w:eastAsia="SimSun" w:cs="SimSun"/>
          <w:sz w:val="22"/>
          <w:szCs w:val="22"/>
        </w:rPr>
        <w:t xml:space="preserve"> </w:t>
      </w:r>
      <w:r>
        <w:rPr>
          <w:rFonts w:ascii="SimSun" w:hAnsi="SimSun" w:eastAsia="SimSun" w:cs="SimSun"/>
          <w:sz w:val="22"/>
          <w:szCs w:val="22"/>
          <w:spacing w:val="-1"/>
        </w:rPr>
        <w:t>也需要利用数据技术实现营销的精准化，提升自己的盈利能力和存</w:t>
      </w:r>
      <w:r>
        <w:rPr>
          <w:rFonts w:ascii="SimSun" w:hAnsi="SimSun" w:eastAsia="SimSun" w:cs="SimSun"/>
          <w:sz w:val="22"/>
          <w:szCs w:val="22"/>
          <w:spacing w:val="-2"/>
        </w:rPr>
        <w:t>活的概率，但</w:t>
      </w:r>
    </w:p>
    <w:p>
      <w:pPr>
        <w:ind w:left="519"/>
        <w:spacing w:line="219" w:lineRule="auto"/>
        <w:rPr>
          <w:rFonts w:ascii="SimSun" w:hAnsi="SimSun" w:eastAsia="SimSun" w:cs="SimSun"/>
          <w:sz w:val="22"/>
          <w:szCs w:val="22"/>
        </w:rPr>
      </w:pPr>
      <w:r>
        <w:rPr>
          <w:rFonts w:ascii="SimSun" w:hAnsi="SimSun" w:eastAsia="SimSun" w:cs="SimSun"/>
          <w:sz w:val="22"/>
          <w:szCs w:val="22"/>
          <w:spacing w:val="-5"/>
        </w:rPr>
        <w:t>无法进行系统化的数字化转型投资。</w:t>
      </w:r>
    </w:p>
    <w:p>
      <w:pPr>
        <w:pStyle w:val="BodyText"/>
        <w:spacing w:line="280" w:lineRule="auto"/>
        <w:rPr/>
      </w:pPr>
      <w:r/>
    </w:p>
    <w:p>
      <w:pPr>
        <w:pStyle w:val="BodyText"/>
        <w:spacing w:line="280" w:lineRule="auto"/>
        <w:rPr/>
      </w:pPr>
      <w:r/>
    </w:p>
    <w:p>
      <w:pPr>
        <w:ind w:left="963"/>
        <w:spacing w:before="72" w:line="219" w:lineRule="auto"/>
        <w:rPr>
          <w:rFonts w:ascii="SimSun" w:hAnsi="SimSun" w:eastAsia="SimSun" w:cs="SimSun"/>
          <w:sz w:val="22"/>
          <w:szCs w:val="22"/>
        </w:rPr>
      </w:pPr>
      <w:r>
        <w:rPr>
          <w:rFonts w:ascii="SimSun" w:hAnsi="SimSun" w:eastAsia="SimSun" w:cs="SimSun"/>
          <w:sz w:val="22"/>
          <w:szCs w:val="22"/>
          <w:b/>
          <w:bCs/>
          <w:spacing w:val="31"/>
        </w:rPr>
        <w:t>环境决定选择</w:t>
      </w:r>
    </w:p>
    <w:p>
      <w:pPr>
        <w:ind w:left="519" w:right="5" w:firstLine="439"/>
        <w:spacing w:before="259" w:line="336" w:lineRule="auto"/>
        <w:jc w:val="both"/>
        <w:rPr>
          <w:rFonts w:ascii="SimSun" w:hAnsi="SimSun" w:eastAsia="SimSun" w:cs="SimSun"/>
          <w:sz w:val="22"/>
          <w:szCs w:val="22"/>
        </w:rPr>
      </w:pPr>
      <w:r>
        <w:rPr>
          <w:rFonts w:ascii="SimSun" w:hAnsi="SimSun" w:eastAsia="SimSun" w:cs="SimSun"/>
          <w:sz w:val="22"/>
          <w:szCs w:val="22"/>
          <w:spacing w:val="-1"/>
        </w:rPr>
        <w:t>企业发展离不开外部环境，企业推进管理变革必须考虑</w:t>
      </w:r>
      <w:r>
        <w:rPr>
          <w:rFonts w:ascii="SimSun" w:hAnsi="SimSun" w:eastAsia="SimSun" w:cs="SimSun"/>
          <w:sz w:val="22"/>
          <w:szCs w:val="22"/>
          <w:spacing w:val="-2"/>
        </w:rPr>
        <w:t>外部环境因素，而数</w:t>
      </w:r>
      <w:r>
        <w:rPr>
          <w:rFonts w:ascii="SimSun" w:hAnsi="SimSun" w:eastAsia="SimSun" w:cs="SimSun"/>
          <w:sz w:val="22"/>
          <w:szCs w:val="22"/>
        </w:rPr>
        <w:t xml:space="preserve"> </w:t>
      </w:r>
      <w:r>
        <w:rPr>
          <w:rFonts w:ascii="SimSun" w:hAnsi="SimSun" w:eastAsia="SimSun" w:cs="SimSun"/>
          <w:sz w:val="22"/>
          <w:szCs w:val="22"/>
          <w:spacing w:val="-1"/>
        </w:rPr>
        <w:t>字化转型是一个影响更加深远的变革，这个变革更要考虑到外部环境因素。按照</w:t>
      </w:r>
      <w:r>
        <w:rPr>
          <w:rFonts w:ascii="SimSun" w:hAnsi="SimSun" w:eastAsia="SimSun" w:cs="SimSun"/>
          <w:sz w:val="22"/>
          <w:szCs w:val="22"/>
          <w:spacing w:val="2"/>
        </w:rPr>
        <w:t xml:space="preserve"> </w:t>
      </w:r>
      <w:r>
        <w:rPr>
          <w:rFonts w:ascii="SimSun" w:hAnsi="SimSun" w:eastAsia="SimSun" w:cs="SimSun"/>
          <w:sz w:val="22"/>
          <w:szCs w:val="22"/>
          <w:spacing w:val="-1"/>
        </w:rPr>
        <w:t>外部环境分析的要素来看，需要从六个方面考察，从而确定外部环境的</w:t>
      </w:r>
      <w:r>
        <w:rPr>
          <w:rFonts w:ascii="SimSun" w:hAnsi="SimSun" w:eastAsia="SimSun" w:cs="SimSun"/>
          <w:sz w:val="22"/>
          <w:szCs w:val="22"/>
          <w:spacing w:val="-2"/>
        </w:rPr>
        <w:t>状况，有</w:t>
      </w:r>
    </w:p>
    <w:p>
      <w:pPr>
        <w:ind w:left="519"/>
        <w:spacing w:before="1" w:line="218" w:lineRule="auto"/>
        <w:rPr>
          <w:rFonts w:ascii="SimSun" w:hAnsi="SimSun" w:eastAsia="SimSun" w:cs="SimSun"/>
          <w:sz w:val="22"/>
          <w:szCs w:val="22"/>
        </w:rPr>
      </w:pPr>
      <w:r>
        <w:rPr>
          <w:rFonts w:ascii="SimSun" w:hAnsi="SimSun" w:eastAsia="SimSun" w:cs="SimSun"/>
          <w:sz w:val="22"/>
          <w:szCs w:val="22"/>
          <w:spacing w:val="-6"/>
        </w:rPr>
        <w:t>些是共性的状况，有些则与行业本身有关系。</w:t>
      </w:r>
    </w:p>
    <w:p>
      <w:pPr>
        <w:ind w:left="519" w:right="15" w:firstLine="439"/>
        <w:spacing w:before="289" w:line="328" w:lineRule="auto"/>
        <w:jc w:val="both"/>
        <w:rPr>
          <w:rFonts w:ascii="SimSun" w:hAnsi="SimSun" w:eastAsia="SimSun" w:cs="SimSun"/>
          <w:sz w:val="22"/>
          <w:szCs w:val="22"/>
        </w:rPr>
      </w:pPr>
      <w:r>
        <w:rPr>
          <w:rFonts w:ascii="SimSun" w:hAnsi="SimSun" w:eastAsia="SimSun" w:cs="SimSun"/>
          <w:sz w:val="22"/>
          <w:szCs w:val="22"/>
          <w:spacing w:val="-2"/>
        </w:rPr>
        <w:t>目前，人们对大数据和数字智能有了更多的认知，并且逐渐习惯了数字化的</w:t>
      </w:r>
      <w:r>
        <w:rPr>
          <w:rFonts w:ascii="SimSun" w:hAnsi="SimSun" w:eastAsia="SimSun" w:cs="SimSun"/>
          <w:sz w:val="22"/>
          <w:szCs w:val="22"/>
          <w:spacing w:val="14"/>
        </w:rPr>
        <w:t xml:space="preserve"> </w:t>
      </w:r>
      <w:r>
        <w:rPr>
          <w:rFonts w:ascii="SimSun" w:hAnsi="SimSun" w:eastAsia="SimSun" w:cs="SimSun"/>
          <w:sz w:val="22"/>
          <w:szCs w:val="22"/>
          <w:spacing w:val="-1"/>
        </w:rPr>
        <w:t>生活，对数据技术逐步持接受甚至持欢迎的态度，这些都是</w:t>
      </w:r>
      <w:r>
        <w:rPr>
          <w:rFonts w:ascii="SimSun" w:hAnsi="SimSun" w:eastAsia="SimSun" w:cs="SimSun"/>
          <w:sz w:val="22"/>
          <w:szCs w:val="22"/>
          <w:spacing w:val="-2"/>
        </w:rPr>
        <w:t>积极的因素，是企业</w:t>
      </w:r>
    </w:p>
    <w:p>
      <w:pPr>
        <w:ind w:left="519"/>
        <w:spacing w:line="219" w:lineRule="auto"/>
        <w:rPr>
          <w:rFonts w:ascii="SimSun" w:hAnsi="SimSun" w:eastAsia="SimSun" w:cs="SimSun"/>
          <w:sz w:val="22"/>
          <w:szCs w:val="22"/>
        </w:rPr>
      </w:pPr>
      <w:r>
        <w:rPr>
          <w:rFonts w:ascii="SimSun" w:hAnsi="SimSun" w:eastAsia="SimSun" w:cs="SimSun"/>
          <w:sz w:val="22"/>
          <w:szCs w:val="22"/>
          <w:spacing w:val="-4"/>
        </w:rPr>
        <w:t>数字化转型的外部土壤。</w:t>
      </w:r>
    </w:p>
    <w:p>
      <w:pPr>
        <w:ind w:left="959"/>
        <w:spacing w:before="299" w:line="219" w:lineRule="auto"/>
        <w:rPr>
          <w:rFonts w:ascii="SimSun" w:hAnsi="SimSun" w:eastAsia="SimSun" w:cs="SimSun"/>
          <w:sz w:val="22"/>
          <w:szCs w:val="22"/>
        </w:rPr>
      </w:pPr>
      <w:r>
        <w:rPr>
          <w:rFonts w:ascii="SimSun" w:hAnsi="SimSun" w:eastAsia="SimSun" w:cs="SimSun"/>
          <w:sz w:val="22"/>
          <w:szCs w:val="22"/>
          <w:spacing w:val="-1"/>
        </w:rPr>
        <w:t>外部环境分析模型</w:t>
      </w:r>
      <w:r>
        <w:rPr>
          <w:rFonts w:ascii="SimSun" w:hAnsi="SimSun" w:eastAsia="SimSun" w:cs="SimSun"/>
          <w:sz w:val="22"/>
          <w:szCs w:val="22"/>
          <w:spacing w:val="-40"/>
        </w:rPr>
        <w:t xml:space="preserve"> </w:t>
      </w:r>
      <w:r>
        <w:rPr>
          <w:rFonts w:ascii="SimSun" w:hAnsi="SimSun" w:eastAsia="SimSun" w:cs="SimSun"/>
          <w:sz w:val="22"/>
          <w:szCs w:val="22"/>
          <w:spacing w:val="-1"/>
        </w:rPr>
        <w:t>STEEP</w:t>
      </w:r>
      <w:r>
        <w:rPr>
          <w:rFonts w:ascii="SimSun" w:hAnsi="SimSun" w:eastAsia="SimSun" w:cs="SimSun"/>
          <w:sz w:val="22"/>
          <w:szCs w:val="22"/>
          <w:spacing w:val="60"/>
        </w:rPr>
        <w:t xml:space="preserve"> </w:t>
      </w:r>
      <w:r>
        <w:rPr>
          <w:rFonts w:ascii="SimSun" w:hAnsi="SimSun" w:eastAsia="SimSun" w:cs="SimSun"/>
          <w:sz w:val="22"/>
          <w:szCs w:val="22"/>
          <w:spacing w:val="-1"/>
        </w:rPr>
        <w:t>如图3-5所示。</w:t>
      </w:r>
    </w:p>
    <w:p>
      <w:pPr>
        <w:ind w:left="519" w:firstLine="439"/>
        <w:spacing w:before="279" w:line="327" w:lineRule="auto"/>
        <w:jc w:val="both"/>
        <w:rPr>
          <w:rFonts w:ascii="SimSun" w:hAnsi="SimSun" w:eastAsia="SimSun" w:cs="SimSun"/>
          <w:sz w:val="22"/>
          <w:szCs w:val="22"/>
        </w:rPr>
      </w:pPr>
      <w:r>
        <w:rPr>
          <w:rFonts w:ascii="SimSun" w:hAnsi="SimSun" w:eastAsia="SimSun" w:cs="SimSun"/>
          <w:sz w:val="22"/>
          <w:szCs w:val="22"/>
          <w:spacing w:val="-1"/>
        </w:rPr>
        <w:t>在技术方面，数据技术逐渐成为人们熟知的领域。但是，在技术方面，不同</w:t>
      </w:r>
      <w:r>
        <w:rPr>
          <w:rFonts w:ascii="SimSun" w:hAnsi="SimSun" w:eastAsia="SimSun" w:cs="SimSun"/>
          <w:sz w:val="22"/>
          <w:szCs w:val="22"/>
          <w:spacing w:val="1"/>
        </w:rPr>
        <w:t xml:space="preserve"> </w:t>
      </w:r>
      <w:r>
        <w:rPr>
          <w:rFonts w:ascii="SimSun" w:hAnsi="SimSun" w:eastAsia="SimSun" w:cs="SimSun"/>
          <w:sz w:val="22"/>
          <w:szCs w:val="22"/>
          <w:spacing w:val="-1"/>
        </w:rPr>
        <w:t>的行业目前所受到的冲击程度不同，有些行业对数据技术的应用比较敏感，有些</w:t>
      </w:r>
    </w:p>
    <w:p>
      <w:pPr>
        <w:ind w:left="519"/>
        <w:spacing w:before="1" w:line="219" w:lineRule="auto"/>
        <w:rPr>
          <w:rFonts w:ascii="SimSun" w:hAnsi="SimSun" w:eastAsia="SimSun" w:cs="SimSun"/>
          <w:sz w:val="22"/>
          <w:szCs w:val="22"/>
        </w:rPr>
      </w:pPr>
      <w:r>
        <w:rPr>
          <w:rFonts w:ascii="SimSun" w:hAnsi="SimSun" w:eastAsia="SimSun" w:cs="SimSun"/>
          <w:sz w:val="22"/>
          <w:szCs w:val="22"/>
          <w:spacing w:val="-5"/>
        </w:rPr>
        <w:t>行业还处于逐步实施过程中。</w:t>
      </w:r>
    </w:p>
    <w:p>
      <w:pPr>
        <w:ind w:left="519" w:right="12" w:firstLine="439"/>
        <w:spacing w:before="307" w:line="336" w:lineRule="auto"/>
        <w:jc w:val="both"/>
        <w:rPr>
          <w:rFonts w:ascii="SimSun" w:hAnsi="SimSun" w:eastAsia="SimSun" w:cs="SimSun"/>
          <w:sz w:val="22"/>
          <w:szCs w:val="22"/>
        </w:rPr>
      </w:pPr>
      <w:r>
        <w:rPr>
          <w:rFonts w:ascii="SimSun" w:hAnsi="SimSun" w:eastAsia="SimSun" w:cs="SimSun"/>
          <w:sz w:val="22"/>
          <w:szCs w:val="22"/>
          <w:spacing w:val="-1"/>
        </w:rPr>
        <w:t>结合以上各种因素的分析，可以形成对外部环境稳定性</w:t>
      </w:r>
      <w:r>
        <w:rPr>
          <w:rFonts w:ascii="SimSun" w:hAnsi="SimSun" w:eastAsia="SimSun" w:cs="SimSun"/>
          <w:sz w:val="22"/>
          <w:szCs w:val="22"/>
          <w:spacing w:val="-2"/>
        </w:rPr>
        <w:t>的判断，整体评价人</w:t>
      </w:r>
      <w:r>
        <w:rPr>
          <w:rFonts w:ascii="SimSun" w:hAnsi="SimSun" w:eastAsia="SimSun" w:cs="SimSun"/>
          <w:sz w:val="22"/>
          <w:szCs w:val="22"/>
        </w:rPr>
        <w:t xml:space="preserve"> </w:t>
      </w:r>
      <w:r>
        <w:rPr>
          <w:rFonts w:ascii="SimSun" w:hAnsi="SimSun" w:eastAsia="SimSun" w:cs="SimSun"/>
          <w:sz w:val="22"/>
          <w:szCs w:val="22"/>
          <w:spacing w:val="5"/>
        </w:rPr>
        <w:t>们所处的外部环境对数字化转型的友好程度(稳定程度)。行业是否稳定或者是</w:t>
      </w:r>
    </w:p>
    <w:p>
      <w:pPr>
        <w:ind w:left="519"/>
        <w:spacing w:line="218" w:lineRule="auto"/>
        <w:rPr>
          <w:rFonts w:ascii="SimSun" w:hAnsi="SimSun" w:eastAsia="SimSun" w:cs="SimSun"/>
          <w:sz w:val="22"/>
          <w:szCs w:val="22"/>
        </w:rPr>
      </w:pPr>
      <w:r>
        <w:rPr>
          <w:rFonts w:ascii="SimSun" w:hAnsi="SimSun" w:eastAsia="SimSun" w:cs="SimSun"/>
          <w:sz w:val="22"/>
          <w:szCs w:val="22"/>
          <w:spacing w:val="-4"/>
        </w:rPr>
        <w:t>否处于快速洗牌，是企业数字化转型必须考虑的外部</w:t>
      </w:r>
      <w:r>
        <w:rPr>
          <w:rFonts w:ascii="SimSun" w:hAnsi="SimSun" w:eastAsia="SimSun" w:cs="SimSun"/>
          <w:sz w:val="22"/>
          <w:szCs w:val="22"/>
          <w:spacing w:val="-5"/>
        </w:rPr>
        <w:t>条件。</w:t>
      </w:r>
    </w:p>
    <w:p>
      <w:pPr>
        <w:spacing w:line="218" w:lineRule="auto"/>
        <w:sectPr>
          <w:pgSz w:w="9140" w:h="13280"/>
          <w:pgMar w:top="400" w:right="636" w:bottom="0" w:left="310" w:header="0" w:footer="0" w:gutter="0"/>
        </w:sectPr>
        <w:rPr>
          <w:rFonts w:ascii="SimSun" w:hAnsi="SimSun" w:eastAsia="SimSun" w:cs="SimSun"/>
          <w:sz w:val="22"/>
          <w:szCs w:val="22"/>
        </w:rPr>
      </w:pPr>
    </w:p>
    <w:p>
      <w:pPr>
        <w:pStyle w:val="BodyText"/>
        <w:spacing w:line="253" w:lineRule="auto"/>
        <w:rPr/>
      </w:pPr>
      <w:r/>
    </w:p>
    <w:p>
      <w:pPr>
        <w:pStyle w:val="BodyText"/>
        <w:spacing w:before="72" w:line="221" w:lineRule="auto"/>
        <w:jc w:val="right"/>
        <w:rPr>
          <w:sz w:val="22"/>
          <w:szCs w:val="22"/>
        </w:rPr>
      </w:pPr>
      <w:r>
        <w:rPr>
          <w:rFonts w:ascii="SimHei" w:hAnsi="SimHei" w:eastAsia="SimHei" w:cs="SimHei"/>
          <w:sz w:val="22"/>
          <w:szCs w:val="22"/>
          <w:spacing w:val="-28"/>
        </w:rPr>
        <w:t>第3章</w:t>
      </w:r>
      <w:r>
        <w:rPr>
          <w:rFonts w:ascii="SimHei" w:hAnsi="SimHei" w:eastAsia="SimHei" w:cs="SimHei"/>
          <w:sz w:val="22"/>
          <w:szCs w:val="22"/>
          <w:spacing w:val="-28"/>
        </w:rPr>
        <w:t xml:space="preserve"> </w:t>
      </w:r>
      <w:r>
        <w:rPr>
          <w:rFonts w:ascii="SimHei" w:hAnsi="SimHei" w:eastAsia="SimHei" w:cs="SimHei"/>
          <w:sz w:val="22"/>
          <w:szCs w:val="22"/>
          <w:spacing w:val="-28"/>
        </w:rPr>
        <w:t>企业数字化转型的方式与策略</w:t>
      </w:r>
      <w:r>
        <w:rPr>
          <w:rFonts w:ascii="SimHei" w:hAnsi="SimHei" w:eastAsia="SimHei" w:cs="SimHei"/>
          <w:sz w:val="22"/>
          <w:szCs w:val="22"/>
          <w:spacing w:val="-28"/>
        </w:rPr>
        <w:t xml:space="preserve"> </w:t>
      </w:r>
      <w:r>
        <w:rPr>
          <w:rFonts w:ascii="SimHei" w:hAnsi="SimHei" w:eastAsia="SimHei" w:cs="SimHei"/>
          <w:sz w:val="22"/>
          <w:szCs w:val="22"/>
          <w:spacing w:val="-27"/>
        </w:rPr>
        <w:t xml:space="preserve"> </w:t>
      </w:r>
      <w:r>
        <w:rPr>
          <w:rFonts w:ascii="SimHei" w:hAnsi="SimHei" w:eastAsia="SimHei" w:cs="SimHei"/>
          <w:sz w:val="22"/>
          <w:szCs w:val="22"/>
          <w:spacing w:val="-27"/>
        </w:rPr>
        <w:t>09</w:t>
      </w:r>
      <w:r>
        <w:rPr>
          <w:sz w:val="22"/>
          <w:szCs w:val="22"/>
          <w:spacing w:val="-9"/>
        </w:rPr>
        <w:t>5</w:t>
      </w:r>
    </w:p>
    <w:p>
      <w:pPr>
        <w:pStyle w:val="BodyText"/>
        <w:spacing w:line="290" w:lineRule="auto"/>
        <w:rPr/>
      </w:pPr>
      <w:r/>
    </w:p>
    <w:p>
      <w:pPr>
        <w:pStyle w:val="BodyText"/>
        <w:spacing w:line="290" w:lineRule="auto"/>
        <w:rPr/>
      </w:pPr>
      <w:r/>
    </w:p>
    <w:p>
      <w:pPr>
        <w:pStyle w:val="BodyText"/>
        <w:spacing w:line="290" w:lineRule="auto"/>
        <w:rPr/>
      </w:pPr>
      <w:r/>
    </w:p>
    <w:p>
      <w:pPr>
        <w:pStyle w:val="BodyText"/>
        <w:ind w:left="3499"/>
        <w:spacing w:before="43" w:line="204" w:lineRule="auto"/>
        <w:rPr>
          <w:sz w:val="15"/>
          <w:szCs w:val="15"/>
        </w:rPr>
      </w:pPr>
      <w:r>
        <w:drawing>
          <wp:anchor distT="0" distB="0" distL="0" distR="0" simplePos="0" relativeHeight="252105728" behindDoc="1" locked="0" layoutInCell="1" allowOverlap="1">
            <wp:simplePos x="0" y="0"/>
            <wp:positionH relativeFrom="column">
              <wp:posOffset>1530372</wp:posOffset>
            </wp:positionH>
            <wp:positionV relativeFrom="paragraph">
              <wp:posOffset>-238813</wp:posOffset>
            </wp:positionV>
            <wp:extent cx="1784351" cy="1924056"/>
            <wp:effectExtent l="0" t="0" r="0" b="0"/>
            <wp:wrapNone/>
            <wp:docPr id="64" name="IM 64"/>
            <wp:cNvGraphicFramePr/>
            <a:graphic>
              <a:graphicData uri="http://schemas.openxmlformats.org/drawingml/2006/picture">
                <pic:pic>
                  <pic:nvPicPr>
                    <pic:cNvPr id="64" name="IM 64"/>
                    <pic:cNvPicPr/>
                  </pic:nvPicPr>
                  <pic:blipFill>
                    <a:blip r:embed="rId60"/>
                    <a:stretch>
                      <a:fillRect/>
                    </a:stretch>
                  </pic:blipFill>
                  <pic:spPr>
                    <a:xfrm rot="0">
                      <a:off x="0" y="0"/>
                      <a:ext cx="1784351" cy="1924056"/>
                    </a:xfrm>
                    <a:prstGeom prst="rect">
                      <a:avLst/>
                    </a:prstGeom>
                  </pic:spPr>
                </pic:pic>
              </a:graphicData>
            </a:graphic>
          </wp:anchor>
        </w:drawing>
      </w:r>
      <w:r>
        <w:rPr>
          <w:sz w:val="15"/>
          <w:szCs w:val="15"/>
          <w:spacing w:val="-7"/>
        </w:rPr>
        <w:t>Economic</w:t>
      </w:r>
    </w:p>
    <w:p>
      <w:pPr>
        <w:ind w:left="3499"/>
        <w:spacing w:line="221" w:lineRule="auto"/>
        <w:rPr>
          <w:rFonts w:ascii="SimHei" w:hAnsi="SimHei" w:eastAsia="SimHei" w:cs="SimHei"/>
          <w:sz w:val="15"/>
          <w:szCs w:val="15"/>
        </w:rPr>
      </w:pPr>
      <w:r>
        <w:rPr>
          <w:rFonts w:ascii="SimHei" w:hAnsi="SimHei" w:eastAsia="SimHei" w:cs="SimHei"/>
          <w:sz w:val="15"/>
          <w:szCs w:val="15"/>
          <w:spacing w:val="-6"/>
        </w:rPr>
        <w:t>经济因素</w:t>
      </w:r>
    </w:p>
    <w:p>
      <w:pPr>
        <w:pStyle w:val="BodyText"/>
        <w:ind w:left="2780"/>
        <w:spacing w:before="143" w:line="217" w:lineRule="auto"/>
        <w:rPr>
          <w:sz w:val="15"/>
          <w:szCs w:val="15"/>
        </w:rPr>
      </w:pPr>
      <w:r>
        <w:pict>
          <v:shape id="_x0000_s520" style="position:absolute;margin-left:215.499pt;margin-top:6.10683pt;mso-position-vertical-relative:text;mso-position-horizontal-relative:text;width:30pt;height:18.95pt;z-index:252106752;" filled="false" stroked="false" type="#_x0000_t202">
            <v:fill on="false"/>
            <v:stroke on="false"/>
            <v:path/>
            <v:imagedata o:title=""/>
            <o:lock v:ext="edit" aspectratio="false"/>
            <v:textbox inset="0mm,0mm,0mm,0mm">
              <w:txbxContent>
                <w:p>
                  <w:pPr>
                    <w:pStyle w:val="BodyText"/>
                    <w:ind w:left="20" w:right="20" w:firstLine="70"/>
                    <w:spacing w:before="19" w:line="221" w:lineRule="auto"/>
                    <w:rPr>
                      <w:rFonts w:ascii="SimHei" w:hAnsi="SimHei" w:eastAsia="SimHei" w:cs="SimHei"/>
                      <w:sz w:val="15"/>
                      <w:szCs w:val="15"/>
                    </w:rPr>
                  </w:pPr>
                  <w:r>
                    <w:rPr>
                      <w:sz w:val="15"/>
                      <w:szCs w:val="15"/>
                      <w:spacing w:val="-2"/>
                    </w:rPr>
                    <w:t>Culture</w:t>
                  </w:r>
                  <w:r>
                    <w:rPr>
                      <w:sz w:val="15"/>
                      <w:szCs w:val="15"/>
                      <w:spacing w:val="5"/>
                    </w:rPr>
                    <w:t xml:space="preserve"> </w:t>
                  </w:r>
                  <w:r>
                    <w:rPr>
                      <w:rFonts w:ascii="SimHei" w:hAnsi="SimHei" w:eastAsia="SimHei" w:cs="SimHei"/>
                      <w:sz w:val="15"/>
                      <w:szCs w:val="15"/>
                      <w:spacing w:val="-11"/>
                    </w:rPr>
                    <w:t>文化因素</w:t>
                  </w:r>
                </w:p>
              </w:txbxContent>
            </v:textbox>
          </v:shape>
        </w:pict>
      </w:r>
      <w:r>
        <w:rPr>
          <w:sz w:val="15"/>
          <w:szCs w:val="15"/>
          <w:spacing w:val="-5"/>
        </w:rPr>
        <w:t>Politics</w:t>
      </w:r>
    </w:p>
    <w:p>
      <w:pPr>
        <w:ind w:left="2700"/>
        <w:spacing w:line="221" w:lineRule="auto"/>
        <w:rPr>
          <w:rFonts w:ascii="SimHei" w:hAnsi="SimHei" w:eastAsia="SimHei" w:cs="SimHei"/>
          <w:sz w:val="15"/>
          <w:szCs w:val="15"/>
        </w:rPr>
      </w:pPr>
      <w:r>
        <w:rPr>
          <w:rFonts w:ascii="SimHei" w:hAnsi="SimHei" w:eastAsia="SimHei" w:cs="SimHei"/>
          <w:sz w:val="15"/>
          <w:szCs w:val="15"/>
          <w:spacing w:val="-1"/>
        </w:rPr>
        <w:t>政治因素</w:t>
      </w:r>
    </w:p>
    <w:p>
      <w:pPr>
        <w:ind w:left="3499"/>
        <w:spacing w:before="130" w:line="223" w:lineRule="auto"/>
        <w:rPr>
          <w:rFonts w:ascii="SimHei" w:hAnsi="SimHei" w:eastAsia="SimHei" w:cs="SimHei"/>
          <w:sz w:val="15"/>
          <w:szCs w:val="15"/>
        </w:rPr>
      </w:pPr>
      <w:r>
        <w:rPr>
          <w:rFonts w:ascii="SimHei" w:hAnsi="SimHei" w:eastAsia="SimHei" w:cs="SimHei"/>
          <w:sz w:val="15"/>
          <w:szCs w:val="15"/>
          <w:spacing w:val="-7"/>
        </w:rPr>
        <w:t>外部环境</w:t>
      </w:r>
    </w:p>
    <w:p>
      <w:pPr>
        <w:ind w:left="3499"/>
        <w:spacing w:line="220" w:lineRule="auto"/>
        <w:rPr>
          <w:rFonts w:ascii="SimSun" w:hAnsi="SimSun" w:eastAsia="SimSun" w:cs="SimSun"/>
          <w:sz w:val="15"/>
          <w:szCs w:val="15"/>
        </w:rPr>
      </w:pPr>
      <w:r>
        <w:rPr>
          <w:rFonts w:ascii="SimSun" w:hAnsi="SimSun" w:eastAsia="SimSun" w:cs="SimSun"/>
          <w:sz w:val="15"/>
          <w:szCs w:val="15"/>
          <w:spacing w:val="-7"/>
        </w:rPr>
        <w:t>战略分析</w:t>
      </w:r>
    </w:p>
    <w:p>
      <w:pPr>
        <w:ind w:left="2700"/>
        <w:spacing w:before="166" w:line="198" w:lineRule="auto"/>
        <w:rPr>
          <w:rFonts w:ascii="Times New Roman" w:hAnsi="Times New Roman" w:eastAsia="Times New Roman" w:cs="Times New Roman"/>
          <w:sz w:val="11"/>
          <w:szCs w:val="11"/>
        </w:rPr>
      </w:pPr>
      <w:r>
        <w:pict>
          <v:shape id="_x0000_s522" style="position:absolute;margin-left:215.499pt;margin-top:7.08444pt;mso-position-vertical-relative:text;mso-position-horizontal-relative:text;width:30.3pt;height:16.5pt;z-index:252107776;" filled="false" stroked="false" type="#_x0000_t202">
            <v:fill on="false"/>
            <v:stroke on="false"/>
            <v:path/>
            <v:imagedata o:title=""/>
            <o:lock v:ext="edit" aspectratio="false"/>
            <v:textbox inset="0mm,0mm,0mm,0mm">
              <w:txbxContent>
                <w:p>
                  <w:pPr>
                    <w:pStyle w:val="BodyText"/>
                    <w:ind w:left="20" w:right="20"/>
                    <w:spacing w:before="20" w:line="216" w:lineRule="auto"/>
                    <w:rPr>
                      <w:rFonts w:ascii="SimHei" w:hAnsi="SimHei" w:eastAsia="SimHei" w:cs="SimHei"/>
                      <w:sz w:val="15"/>
                      <w:szCs w:val="15"/>
                    </w:rPr>
                  </w:pPr>
                  <w:r>
                    <w:rPr>
                      <w:sz w:val="11"/>
                      <w:szCs w:val="11"/>
                      <w:spacing w:val="-1"/>
                    </w:rPr>
                    <w:t>Technology</w:t>
                  </w:r>
                  <w:r>
                    <w:rPr>
                      <w:sz w:val="11"/>
                      <w:szCs w:val="11"/>
                      <w:spacing w:val="6"/>
                    </w:rPr>
                    <w:t xml:space="preserve"> </w:t>
                  </w:r>
                  <w:r>
                    <w:rPr>
                      <w:rFonts w:ascii="SimHei" w:hAnsi="SimHei" w:eastAsia="SimHei" w:cs="SimHei"/>
                      <w:sz w:val="15"/>
                      <w:szCs w:val="15"/>
                      <w:spacing w:val="-11"/>
                    </w:rPr>
                    <w:t>技术因素</w:t>
                  </w:r>
                </w:p>
              </w:txbxContent>
            </v:textbox>
          </v:shape>
        </w:pict>
      </w:r>
      <w:r>
        <w:rPr>
          <w:rFonts w:ascii="Times New Roman" w:hAnsi="Times New Roman" w:eastAsia="Times New Roman" w:cs="Times New Roman"/>
          <w:sz w:val="11"/>
          <w:szCs w:val="11"/>
          <w:spacing w:val="-1"/>
        </w:rPr>
        <w:t>Environment</w:t>
      </w:r>
    </w:p>
    <w:p>
      <w:pPr>
        <w:ind w:left="2700"/>
        <w:spacing w:line="221" w:lineRule="auto"/>
        <w:rPr>
          <w:rFonts w:ascii="SimHei" w:hAnsi="SimHei" w:eastAsia="SimHei" w:cs="SimHei"/>
          <w:sz w:val="15"/>
          <w:szCs w:val="15"/>
        </w:rPr>
      </w:pPr>
      <w:r>
        <w:rPr>
          <w:rFonts w:ascii="SimHei" w:hAnsi="SimHei" w:eastAsia="SimHei" w:cs="SimHei"/>
          <w:sz w:val="15"/>
          <w:szCs w:val="15"/>
          <w:spacing w:val="-2"/>
        </w:rPr>
        <w:t>环境因素</w:t>
      </w:r>
    </w:p>
    <w:p>
      <w:pPr>
        <w:pStyle w:val="BodyText"/>
        <w:ind w:left="3630"/>
        <w:spacing w:before="172" w:line="207" w:lineRule="auto"/>
        <w:rPr>
          <w:sz w:val="15"/>
          <w:szCs w:val="15"/>
        </w:rPr>
      </w:pPr>
      <w:r>
        <w:rPr>
          <w:sz w:val="15"/>
          <w:szCs w:val="15"/>
          <w:spacing w:val="-5"/>
        </w:rPr>
        <w:t>Social</w:t>
      </w:r>
    </w:p>
    <w:p>
      <w:pPr>
        <w:ind w:left="3499"/>
        <w:spacing w:line="222" w:lineRule="auto"/>
        <w:rPr>
          <w:rFonts w:ascii="SimHei" w:hAnsi="SimHei" w:eastAsia="SimHei" w:cs="SimHei"/>
          <w:sz w:val="15"/>
          <w:szCs w:val="15"/>
        </w:rPr>
      </w:pPr>
      <w:r>
        <w:rPr>
          <w:rFonts w:ascii="SimHei" w:hAnsi="SimHei" w:eastAsia="SimHei" w:cs="SimHei"/>
          <w:sz w:val="15"/>
          <w:szCs w:val="15"/>
          <w:spacing w:val="-6"/>
        </w:rPr>
        <w:t>社会因素</w:t>
      </w:r>
    </w:p>
    <w:p>
      <w:pPr>
        <w:pStyle w:val="BodyText"/>
        <w:spacing w:line="357" w:lineRule="auto"/>
        <w:rPr/>
      </w:pPr>
      <w:r/>
    </w:p>
    <w:p>
      <w:pPr>
        <w:ind w:left="2349"/>
        <w:spacing w:before="72" w:line="222" w:lineRule="auto"/>
        <w:rPr>
          <w:rFonts w:ascii="SimSun" w:hAnsi="SimSun" w:eastAsia="SimSun" w:cs="SimSun"/>
          <w:sz w:val="22"/>
          <w:szCs w:val="22"/>
        </w:rPr>
      </w:pPr>
      <w:r>
        <w:rPr>
          <w:rFonts w:ascii="SimHei" w:hAnsi="SimHei" w:eastAsia="SimHei" w:cs="SimHei"/>
          <w:sz w:val="22"/>
          <w:szCs w:val="22"/>
          <w:spacing w:val="-13"/>
        </w:rPr>
        <w:t>图3-5</w:t>
      </w:r>
      <w:r>
        <w:rPr>
          <w:rFonts w:ascii="SimHei" w:hAnsi="SimHei" w:eastAsia="SimHei" w:cs="SimHei"/>
          <w:sz w:val="22"/>
          <w:szCs w:val="22"/>
          <w:spacing w:val="61"/>
        </w:rPr>
        <w:t xml:space="preserve"> </w:t>
      </w:r>
      <w:r>
        <w:rPr>
          <w:rFonts w:ascii="SimHei" w:hAnsi="SimHei" w:eastAsia="SimHei" w:cs="SimHei"/>
          <w:sz w:val="22"/>
          <w:szCs w:val="22"/>
          <w:spacing w:val="-13"/>
        </w:rPr>
        <w:t>外部环境分析模型</w:t>
      </w:r>
      <w:r>
        <w:rPr>
          <w:rFonts w:ascii="SimHei" w:hAnsi="SimHei" w:eastAsia="SimHei" w:cs="SimHei"/>
          <w:sz w:val="22"/>
          <w:szCs w:val="22"/>
          <w:spacing w:val="-49"/>
        </w:rPr>
        <w:t xml:space="preserve"> </w:t>
      </w:r>
      <w:r>
        <w:rPr>
          <w:rFonts w:ascii="SimSun" w:hAnsi="SimSun" w:eastAsia="SimSun" w:cs="SimSun"/>
          <w:sz w:val="22"/>
          <w:szCs w:val="22"/>
          <w:spacing w:val="-13"/>
        </w:rPr>
        <w:t>STEEP</w:t>
      </w:r>
    </w:p>
    <w:p>
      <w:pPr>
        <w:pStyle w:val="BodyText"/>
        <w:spacing w:line="251" w:lineRule="auto"/>
        <w:rPr/>
      </w:pPr>
      <w:r/>
    </w:p>
    <w:p>
      <w:pPr>
        <w:ind w:right="559" w:firstLine="430"/>
        <w:spacing w:before="72" w:line="336" w:lineRule="auto"/>
        <w:jc w:val="both"/>
        <w:rPr>
          <w:rFonts w:ascii="SimSun" w:hAnsi="SimSun" w:eastAsia="SimSun" w:cs="SimSun"/>
          <w:sz w:val="22"/>
          <w:szCs w:val="22"/>
        </w:rPr>
      </w:pPr>
      <w:r>
        <w:rPr>
          <w:rFonts w:ascii="SimSun" w:hAnsi="SimSun" w:eastAsia="SimSun" w:cs="SimSun"/>
          <w:sz w:val="22"/>
          <w:szCs w:val="22"/>
          <w:spacing w:val="-2"/>
        </w:rPr>
        <w:t>如果企业所处的竞争环境、行业状况或者外部政策环境是非常稳定的，市场</w:t>
      </w:r>
      <w:r>
        <w:rPr>
          <w:rFonts w:ascii="SimSun" w:hAnsi="SimSun" w:eastAsia="SimSun" w:cs="SimSun"/>
          <w:sz w:val="22"/>
          <w:szCs w:val="22"/>
          <w:spacing w:val="8"/>
        </w:rPr>
        <w:t xml:space="preserve"> </w:t>
      </w:r>
      <w:r>
        <w:rPr>
          <w:rFonts w:ascii="SimSun" w:hAnsi="SimSun" w:eastAsia="SimSun" w:cs="SimSun"/>
          <w:sz w:val="22"/>
          <w:szCs w:val="22"/>
          <w:spacing w:val="-2"/>
        </w:rPr>
        <w:t>格局不会在短期内发生巨大变化，那么企业还有足够的时间应对转型变化，无论</w:t>
      </w:r>
      <w:r>
        <w:rPr>
          <w:rFonts w:ascii="SimSun" w:hAnsi="SimSun" w:eastAsia="SimSun" w:cs="SimSun"/>
          <w:sz w:val="22"/>
          <w:szCs w:val="22"/>
        </w:rPr>
        <w:t xml:space="preserve"> </w:t>
      </w:r>
      <w:r>
        <w:rPr>
          <w:rFonts w:ascii="SimSun" w:hAnsi="SimSun" w:eastAsia="SimSun" w:cs="SimSun"/>
          <w:sz w:val="22"/>
          <w:szCs w:val="22"/>
          <w:spacing w:val="-2"/>
        </w:rPr>
        <w:t>企业采取什么样的措施，市场格局在很长一段时间不会发生太大的动摇，这个时</w:t>
      </w:r>
      <w:r>
        <w:rPr>
          <w:rFonts w:ascii="SimSun" w:hAnsi="SimSun" w:eastAsia="SimSun" w:cs="SimSun"/>
          <w:sz w:val="22"/>
          <w:szCs w:val="22"/>
          <w:spacing w:val="1"/>
        </w:rPr>
        <w:t xml:space="preserve"> </w:t>
      </w:r>
      <w:r>
        <w:rPr>
          <w:rFonts w:ascii="SimSun" w:hAnsi="SimSun" w:eastAsia="SimSun" w:cs="SimSun"/>
          <w:sz w:val="22"/>
          <w:szCs w:val="22"/>
          <w:spacing w:val="-2"/>
        </w:rPr>
        <w:t>候企业可以考虑提升数字化转型的深度和广度，必要时采取一步到位的策</w:t>
      </w:r>
      <w:r>
        <w:rPr>
          <w:rFonts w:ascii="SimSun" w:hAnsi="SimSun" w:eastAsia="SimSun" w:cs="SimSun"/>
          <w:sz w:val="22"/>
          <w:szCs w:val="22"/>
          <w:spacing w:val="-3"/>
        </w:rPr>
        <w:t>略，从</w:t>
      </w:r>
      <w:r>
        <w:rPr>
          <w:rFonts w:ascii="SimSun" w:hAnsi="SimSun" w:eastAsia="SimSun" w:cs="SimSun"/>
          <w:sz w:val="22"/>
          <w:szCs w:val="22"/>
        </w:rPr>
        <w:t xml:space="preserve"> </w:t>
      </w:r>
      <w:r>
        <w:rPr>
          <w:rFonts w:ascii="SimSun" w:hAnsi="SimSun" w:eastAsia="SimSun" w:cs="SimSun"/>
          <w:sz w:val="22"/>
          <w:szCs w:val="22"/>
          <w:spacing w:val="1"/>
        </w:rPr>
        <w:t>而在行业稳定时考虑颠覆行业的事情，使企业自身成为行业的“鲶鱼”,成为重</w:t>
      </w:r>
    </w:p>
    <w:p>
      <w:pPr>
        <w:spacing w:line="219" w:lineRule="auto"/>
        <w:rPr>
          <w:rFonts w:ascii="SimSun" w:hAnsi="SimSun" w:eastAsia="SimSun" w:cs="SimSun"/>
          <w:sz w:val="22"/>
          <w:szCs w:val="22"/>
        </w:rPr>
      </w:pPr>
      <w:r>
        <w:rPr>
          <w:rFonts w:ascii="SimSun" w:hAnsi="SimSun" w:eastAsia="SimSun" w:cs="SimSun"/>
          <w:sz w:val="22"/>
          <w:szCs w:val="22"/>
          <w:spacing w:val="-4"/>
        </w:rPr>
        <w:t>构行业格局的主导者。</w:t>
      </w:r>
    </w:p>
    <w:p>
      <w:pPr>
        <w:pStyle w:val="BodyText"/>
        <w:spacing w:line="255" w:lineRule="auto"/>
        <w:rPr/>
      </w:pPr>
      <w:r/>
    </w:p>
    <w:p>
      <w:pPr>
        <w:pStyle w:val="BodyText"/>
        <w:spacing w:line="256" w:lineRule="auto"/>
        <w:rPr/>
      </w:pPr>
      <w:r/>
    </w:p>
    <w:p>
      <w:pPr>
        <w:ind w:left="433"/>
        <w:spacing w:before="73" w:line="220" w:lineRule="auto"/>
        <w:rPr>
          <w:rFonts w:ascii="SimSun" w:hAnsi="SimSun" w:eastAsia="SimSun" w:cs="SimSun"/>
          <w:sz w:val="22"/>
          <w:szCs w:val="22"/>
        </w:rPr>
      </w:pPr>
      <w:r>
        <w:rPr>
          <w:rFonts w:ascii="SimSun" w:hAnsi="SimSun" w:eastAsia="SimSun" w:cs="SimSun"/>
          <w:sz w:val="22"/>
          <w:szCs w:val="22"/>
          <w:b/>
          <w:bCs/>
          <w:spacing w:val="32"/>
        </w:rPr>
        <w:t>巨变行业求创新</w:t>
      </w:r>
    </w:p>
    <w:p>
      <w:pPr>
        <w:ind w:right="555" w:firstLine="430"/>
        <w:spacing w:before="276" w:line="328" w:lineRule="auto"/>
        <w:jc w:val="both"/>
        <w:rPr>
          <w:rFonts w:ascii="SimSun" w:hAnsi="SimSun" w:eastAsia="SimSun" w:cs="SimSun"/>
          <w:sz w:val="22"/>
          <w:szCs w:val="22"/>
        </w:rPr>
      </w:pPr>
      <w:r>
        <w:rPr>
          <w:rFonts w:ascii="SimSun" w:hAnsi="SimSun" w:eastAsia="SimSun" w:cs="SimSun"/>
          <w:sz w:val="22"/>
          <w:szCs w:val="22"/>
          <w:spacing w:val="2"/>
        </w:rPr>
        <w:t>如果行业瞬息万变，行业内的创新和新秀不断，</w:t>
      </w:r>
      <w:r>
        <w:rPr>
          <w:rFonts w:ascii="SimSun" w:hAnsi="SimSun" w:eastAsia="SimSun" w:cs="SimSun"/>
          <w:sz w:val="22"/>
          <w:szCs w:val="22"/>
          <w:spacing w:val="1"/>
        </w:rPr>
        <w:t>不断诞生新的“黑马”,那</w:t>
      </w:r>
      <w:r>
        <w:rPr>
          <w:rFonts w:ascii="SimSun" w:hAnsi="SimSun" w:eastAsia="SimSun" w:cs="SimSun"/>
          <w:sz w:val="22"/>
          <w:szCs w:val="22"/>
        </w:rPr>
        <w:t xml:space="preserve"> </w:t>
      </w:r>
      <w:r>
        <w:rPr>
          <w:rFonts w:ascii="SimSun" w:hAnsi="SimSun" w:eastAsia="SimSun" w:cs="SimSun"/>
          <w:sz w:val="22"/>
          <w:szCs w:val="22"/>
          <w:spacing w:val="-2"/>
        </w:rPr>
        <w:t>么市场竞争格局随着资本、技术和创新的引入，不断涌现新的挑战者，也有新的</w:t>
      </w:r>
      <w:r>
        <w:rPr>
          <w:rFonts w:ascii="SimSun" w:hAnsi="SimSun" w:eastAsia="SimSun" w:cs="SimSun"/>
          <w:sz w:val="22"/>
          <w:szCs w:val="22"/>
          <w:spacing w:val="6"/>
        </w:rPr>
        <w:t xml:space="preserve"> </w:t>
      </w:r>
      <w:r>
        <w:rPr>
          <w:rFonts w:ascii="SimSun" w:hAnsi="SimSun" w:eastAsia="SimSun" w:cs="SimSun"/>
          <w:sz w:val="22"/>
          <w:szCs w:val="22"/>
          <w:spacing w:val="-2"/>
        </w:rPr>
        <w:t>模式在威胁行业的稳定性，这时企业没有足够的时间采取措施慢慢转型，而是必</w:t>
      </w:r>
      <w:r>
        <w:rPr>
          <w:rFonts w:ascii="SimSun" w:hAnsi="SimSun" w:eastAsia="SimSun" w:cs="SimSun"/>
          <w:sz w:val="22"/>
          <w:szCs w:val="22"/>
          <w:spacing w:val="6"/>
        </w:rPr>
        <w:t xml:space="preserve"> </w:t>
      </w:r>
      <w:r>
        <w:rPr>
          <w:rFonts w:ascii="SimSun" w:hAnsi="SimSun" w:eastAsia="SimSun" w:cs="SimSun"/>
          <w:sz w:val="22"/>
          <w:szCs w:val="22"/>
          <w:spacing w:val="-2"/>
        </w:rPr>
        <w:t>须应对每日出现的新的挑战和竞争，必须在这个“唯快不利”的格局下保持自己</w:t>
      </w:r>
    </w:p>
    <w:p>
      <w:pPr>
        <w:spacing w:before="1" w:line="219" w:lineRule="auto"/>
        <w:rPr>
          <w:rFonts w:ascii="SimSun" w:hAnsi="SimSun" w:eastAsia="SimSun" w:cs="SimSun"/>
          <w:sz w:val="22"/>
          <w:szCs w:val="22"/>
        </w:rPr>
      </w:pPr>
      <w:r>
        <w:rPr>
          <w:rFonts w:ascii="SimSun" w:hAnsi="SimSun" w:eastAsia="SimSun" w:cs="SimSun"/>
          <w:sz w:val="22"/>
          <w:szCs w:val="22"/>
          <w:spacing w:val="-9"/>
        </w:rPr>
        <w:t>的竞争地位。</w:t>
      </w:r>
    </w:p>
    <w:p>
      <w:pPr>
        <w:pStyle w:val="BodyText"/>
        <w:spacing w:line="241" w:lineRule="auto"/>
        <w:rPr/>
      </w:pPr>
      <w:r/>
    </w:p>
    <w:p>
      <w:pPr>
        <w:ind w:left="90" w:right="531" w:firstLine="340"/>
        <w:spacing w:before="72" w:line="337" w:lineRule="auto"/>
        <w:jc w:val="both"/>
        <w:rPr>
          <w:rFonts w:ascii="SimSun" w:hAnsi="SimSun" w:eastAsia="SimSun" w:cs="SimSun"/>
          <w:sz w:val="22"/>
          <w:szCs w:val="22"/>
        </w:rPr>
      </w:pPr>
      <w:r>
        <w:rPr>
          <w:rFonts w:ascii="SimSun" w:hAnsi="SimSun" w:eastAsia="SimSun" w:cs="SimSun"/>
          <w:sz w:val="22"/>
          <w:szCs w:val="22"/>
          <w:spacing w:val="1"/>
        </w:rPr>
        <w:t>目前的零售行业在“新零售”创新方面不断出现新的“黑马”,如瑞幸咖啡</w:t>
      </w:r>
      <w:r>
        <w:rPr>
          <w:rFonts w:ascii="SimSun" w:hAnsi="SimSun" w:eastAsia="SimSun" w:cs="SimSun"/>
          <w:sz w:val="22"/>
          <w:szCs w:val="22"/>
          <w:spacing w:val="15"/>
        </w:rPr>
        <w:t xml:space="preserve"> </w:t>
      </w:r>
      <w:r>
        <w:rPr>
          <w:rFonts w:ascii="Times New Roman" w:hAnsi="Times New Roman" w:eastAsia="Times New Roman" w:cs="Times New Roman"/>
          <w:sz w:val="22"/>
          <w:szCs w:val="22"/>
          <w:spacing w:val="-2"/>
        </w:rPr>
        <w:t>(Luckin       Coffee)</w:t>
      </w:r>
      <w:r>
        <w:rPr>
          <w:rFonts w:ascii="SimSun" w:hAnsi="SimSun" w:eastAsia="SimSun" w:cs="SimSun"/>
          <w:sz w:val="22"/>
          <w:szCs w:val="22"/>
          <w:spacing w:val="-3"/>
        </w:rPr>
        <w:t>、盒马、超级物种等，这些新零售企业不断创造新的模式，不</w:t>
      </w:r>
    </w:p>
    <w:p>
      <w:pPr>
        <w:spacing w:before="1" w:line="218" w:lineRule="auto"/>
        <w:rPr>
          <w:rFonts w:ascii="SimSun" w:hAnsi="SimSun" w:eastAsia="SimSun" w:cs="SimSun"/>
          <w:sz w:val="22"/>
          <w:szCs w:val="22"/>
        </w:rPr>
      </w:pPr>
      <w:r>
        <w:rPr>
          <w:rFonts w:ascii="SimSun" w:hAnsi="SimSun" w:eastAsia="SimSun" w:cs="SimSun"/>
          <w:sz w:val="22"/>
          <w:szCs w:val="22"/>
          <w:spacing w:val="-2"/>
        </w:rPr>
        <w:t>断利用互联网和社交媒体发动对线下零售企业的冲击，这时零售企业都已经感受</w:t>
      </w:r>
    </w:p>
    <w:p>
      <w:pPr>
        <w:spacing w:line="218" w:lineRule="auto"/>
        <w:sectPr>
          <w:pgSz w:w="9140" w:h="13250"/>
          <w:pgMar w:top="400" w:right="356" w:bottom="0" w:left="589" w:header="0" w:footer="0" w:gutter="0"/>
        </w:sectPr>
        <w:rPr>
          <w:rFonts w:ascii="SimSun" w:hAnsi="SimSun" w:eastAsia="SimSun" w:cs="SimSun"/>
          <w:sz w:val="22"/>
          <w:szCs w:val="22"/>
        </w:rPr>
      </w:pPr>
    </w:p>
    <w:p>
      <w:pPr>
        <w:pStyle w:val="BodyText"/>
        <w:spacing w:line="295" w:lineRule="auto"/>
        <w:rPr/>
      </w:pPr>
      <w:r/>
    </w:p>
    <w:p>
      <w:pPr>
        <w:spacing w:before="59" w:line="222" w:lineRule="auto"/>
        <w:rPr>
          <w:rFonts w:ascii="SimHei" w:hAnsi="SimHei" w:eastAsia="SimHei" w:cs="SimHei"/>
          <w:sz w:val="18"/>
          <w:szCs w:val="18"/>
        </w:rPr>
      </w:pPr>
      <w:r>
        <w:rPr>
          <w:rFonts w:ascii="SimHei" w:hAnsi="SimHei" w:eastAsia="SimHei" w:cs="SimHei"/>
          <w:sz w:val="18"/>
          <w:szCs w:val="18"/>
          <w:spacing w:val="-6"/>
        </w:rPr>
        <w:t>096</w:t>
      </w:r>
      <w:r>
        <w:rPr>
          <w:rFonts w:ascii="SimHei" w:hAnsi="SimHei" w:eastAsia="SimHei" w:cs="SimHei"/>
          <w:sz w:val="18"/>
          <w:szCs w:val="18"/>
          <w:spacing w:val="42"/>
        </w:rPr>
        <w:t xml:space="preserve">  </w:t>
      </w:r>
      <w:r>
        <w:rPr>
          <w:rFonts w:ascii="SimHei" w:hAnsi="SimHei" w:eastAsia="SimHei" w:cs="SimHei"/>
          <w:sz w:val="18"/>
          <w:szCs w:val="18"/>
          <w:spacing w:val="-6"/>
        </w:rPr>
        <w:t>数字蝶变：企业数字化转型之道</w:t>
      </w:r>
    </w:p>
    <w:p>
      <w:pPr>
        <w:pStyle w:val="BodyText"/>
        <w:rPr/>
      </w:pPr>
      <w:r/>
    </w:p>
    <w:p>
      <w:pPr>
        <w:pStyle w:val="BodyText"/>
        <w:rPr/>
      </w:pPr>
      <w:r/>
    </w:p>
    <w:p>
      <w:pPr>
        <w:ind w:left="550" w:right="100"/>
        <w:spacing w:before="72" w:line="328" w:lineRule="auto"/>
        <w:rPr>
          <w:rFonts w:ascii="SimSun" w:hAnsi="SimSun" w:eastAsia="SimSun" w:cs="SimSun"/>
          <w:sz w:val="22"/>
          <w:szCs w:val="22"/>
        </w:rPr>
      </w:pPr>
      <w:r>
        <w:rPr>
          <w:rFonts w:ascii="SimSun" w:hAnsi="SimSun" w:eastAsia="SimSun" w:cs="SimSun"/>
          <w:sz w:val="22"/>
          <w:szCs w:val="22"/>
          <w:spacing w:val="-2"/>
        </w:rPr>
        <w:t>到威胁和危机，所以必须采取紧急措施，快速实施数字化转型，在模式和方法上</w:t>
      </w:r>
      <w:r>
        <w:rPr>
          <w:rFonts w:ascii="SimSun" w:hAnsi="SimSun" w:eastAsia="SimSun" w:cs="SimSun"/>
          <w:sz w:val="22"/>
          <w:szCs w:val="22"/>
          <w:spacing w:val="18"/>
        </w:rPr>
        <w:t xml:space="preserve"> </w:t>
      </w:r>
      <w:r>
        <w:rPr>
          <w:rFonts w:ascii="SimSun" w:hAnsi="SimSun" w:eastAsia="SimSun" w:cs="SimSun"/>
          <w:sz w:val="22"/>
          <w:szCs w:val="22"/>
          <w:spacing w:val="-2"/>
        </w:rPr>
        <w:t>必须借助最先进的方式、方法与技术，力争在数字化转型竞赛中能够突显出来，</w:t>
      </w:r>
    </w:p>
    <w:p>
      <w:pPr>
        <w:ind w:left="550"/>
        <w:spacing w:line="220" w:lineRule="auto"/>
        <w:rPr>
          <w:rFonts w:ascii="SimSun" w:hAnsi="SimSun" w:eastAsia="SimSun" w:cs="SimSun"/>
          <w:sz w:val="22"/>
          <w:szCs w:val="22"/>
        </w:rPr>
      </w:pPr>
      <w:r>
        <w:rPr>
          <w:rFonts w:ascii="SimSun" w:hAnsi="SimSun" w:eastAsia="SimSun" w:cs="SimSun"/>
          <w:sz w:val="22"/>
          <w:szCs w:val="22"/>
          <w:spacing w:val="-7"/>
        </w:rPr>
        <w:t>成为赢家，而不是落后者。</w:t>
      </w:r>
    </w:p>
    <w:p>
      <w:pPr>
        <w:ind w:left="550" w:firstLine="429"/>
        <w:spacing w:before="285" w:line="336" w:lineRule="auto"/>
        <w:rPr>
          <w:rFonts w:ascii="SimSun" w:hAnsi="SimSun" w:eastAsia="SimSun" w:cs="SimSun"/>
          <w:sz w:val="22"/>
          <w:szCs w:val="22"/>
        </w:rPr>
      </w:pPr>
      <w:r>
        <w:rPr>
          <w:rFonts w:ascii="SimSun" w:hAnsi="SimSun" w:eastAsia="SimSun" w:cs="SimSun"/>
          <w:sz w:val="22"/>
          <w:szCs w:val="22"/>
          <w:spacing w:val="-1"/>
        </w:rPr>
        <w:t>与零售行业类似，金融、保险、物流行业也在发生巨大变化。本来是一些富 </w:t>
      </w:r>
      <w:r>
        <w:rPr>
          <w:rFonts w:ascii="SimSun" w:hAnsi="SimSun" w:eastAsia="SimSun" w:cs="SimSun"/>
          <w:sz w:val="22"/>
          <w:szCs w:val="22"/>
          <w:spacing w:val="-5"/>
        </w:rPr>
        <w:t>数据的行业，自身也有大量的数据，但是因为缺少对过去数据资产的整理和盘点、</w:t>
      </w:r>
      <w:r>
        <w:rPr>
          <w:rFonts w:ascii="SimSun" w:hAnsi="SimSun" w:eastAsia="SimSun" w:cs="SimSun"/>
          <w:sz w:val="22"/>
          <w:szCs w:val="22"/>
          <w:spacing w:val="8"/>
        </w:rPr>
        <w:t xml:space="preserve"> </w:t>
      </w:r>
      <w:r>
        <w:rPr>
          <w:rFonts w:ascii="SimSun" w:hAnsi="SimSun" w:eastAsia="SimSun" w:cs="SimSun"/>
          <w:sz w:val="22"/>
          <w:szCs w:val="22"/>
          <w:spacing w:val="-2"/>
        </w:rPr>
        <w:t>加工和利用，数据处于沉睡中。当大数据技术在互联网企业中被推广应用之后，</w:t>
      </w:r>
      <w:r>
        <w:rPr>
          <w:rFonts w:ascii="SimSun" w:hAnsi="SimSun" w:eastAsia="SimSun" w:cs="SimSun"/>
          <w:sz w:val="22"/>
          <w:szCs w:val="22"/>
          <w:spacing w:val="5"/>
        </w:rPr>
        <w:t xml:space="preserve">  </w:t>
      </w:r>
      <w:r>
        <w:rPr>
          <w:rFonts w:ascii="SimSun" w:hAnsi="SimSun" w:eastAsia="SimSun" w:cs="SimSun"/>
          <w:sz w:val="22"/>
          <w:szCs w:val="22"/>
          <w:spacing w:val="-1"/>
        </w:rPr>
        <w:t>这些超级互联网企业反过来开始“打劫”金</w:t>
      </w:r>
      <w:r>
        <w:rPr>
          <w:rFonts w:ascii="SimSun" w:hAnsi="SimSun" w:eastAsia="SimSun" w:cs="SimSun"/>
          <w:sz w:val="22"/>
          <w:szCs w:val="22"/>
          <w:spacing w:val="-2"/>
        </w:rPr>
        <w:t>融、保险和物流产业，很多互联网企</w:t>
      </w:r>
    </w:p>
    <w:p>
      <w:pPr>
        <w:ind w:left="550"/>
        <w:spacing w:line="219" w:lineRule="auto"/>
        <w:rPr>
          <w:rFonts w:ascii="SimSun" w:hAnsi="SimSun" w:eastAsia="SimSun" w:cs="SimSun"/>
          <w:sz w:val="22"/>
          <w:szCs w:val="22"/>
        </w:rPr>
      </w:pPr>
      <w:r>
        <w:rPr>
          <w:rFonts w:ascii="SimSun" w:hAnsi="SimSun" w:eastAsia="SimSun" w:cs="SimSun"/>
          <w:sz w:val="22"/>
          <w:szCs w:val="22"/>
          <w:spacing w:val="-4"/>
        </w:rPr>
        <w:t>业都已经将业务延伸到金融服务、保险服务和物流服</w:t>
      </w:r>
      <w:r>
        <w:rPr>
          <w:rFonts w:ascii="SimSun" w:hAnsi="SimSun" w:eastAsia="SimSun" w:cs="SimSun"/>
          <w:sz w:val="22"/>
          <w:szCs w:val="22"/>
          <w:spacing w:val="-5"/>
        </w:rPr>
        <w:t>务中。</w:t>
      </w:r>
    </w:p>
    <w:p>
      <w:pPr>
        <w:ind w:left="550" w:right="19" w:firstLine="429"/>
        <w:spacing w:before="275" w:line="336" w:lineRule="auto"/>
        <w:jc w:val="both"/>
        <w:rPr>
          <w:rFonts w:ascii="SimSun" w:hAnsi="SimSun" w:eastAsia="SimSun" w:cs="SimSun"/>
          <w:sz w:val="22"/>
          <w:szCs w:val="22"/>
        </w:rPr>
      </w:pPr>
      <w:r>
        <w:rPr>
          <w:rFonts w:ascii="SimSun" w:hAnsi="SimSun" w:eastAsia="SimSun" w:cs="SimSun"/>
          <w:sz w:val="22"/>
          <w:szCs w:val="22"/>
          <w:spacing w:val="-2"/>
        </w:rPr>
        <w:t>本来金融和保险业务有行政许可拍照的制约，有比较高的防火墙，但当互联 </w:t>
      </w:r>
      <w:r>
        <w:rPr>
          <w:rFonts w:ascii="SimSun" w:hAnsi="SimSun" w:eastAsia="SimSun" w:cs="SimSun"/>
          <w:sz w:val="22"/>
          <w:szCs w:val="22"/>
          <w:spacing w:val="-1"/>
        </w:rPr>
        <w:t>网企业进入该行业之后，这道防火墙就会变得非常脆弱，没有任何还手之力，因</w:t>
      </w:r>
      <w:r>
        <w:rPr>
          <w:rFonts w:ascii="SimSun" w:hAnsi="SimSun" w:eastAsia="SimSun" w:cs="SimSun"/>
          <w:sz w:val="22"/>
          <w:szCs w:val="22"/>
          <w:spacing w:val="8"/>
        </w:rPr>
        <w:t xml:space="preserve"> </w:t>
      </w:r>
      <w:r>
        <w:rPr>
          <w:rFonts w:ascii="SimSun" w:hAnsi="SimSun" w:eastAsia="SimSun" w:cs="SimSun"/>
          <w:sz w:val="22"/>
          <w:szCs w:val="22"/>
          <w:spacing w:val="-2"/>
        </w:rPr>
        <w:t>为互联网企业拥有太多的流量及数据，它们对客户有更深刻的基于用户行为习惯 </w:t>
      </w:r>
      <w:r>
        <w:rPr>
          <w:rFonts w:ascii="SimSun" w:hAnsi="SimSun" w:eastAsia="SimSun" w:cs="SimSun"/>
          <w:sz w:val="22"/>
          <w:szCs w:val="22"/>
          <w:spacing w:val="-2"/>
        </w:rPr>
        <w:t>的各种数据，能够更加精准地洞察用户的需求，与传统金融和保险企业相比，能 </w:t>
      </w:r>
      <w:r>
        <w:rPr>
          <w:rFonts w:ascii="SimSun" w:hAnsi="SimSun" w:eastAsia="SimSun" w:cs="SimSun"/>
          <w:sz w:val="22"/>
          <w:szCs w:val="22"/>
          <w:spacing w:val="-5"/>
        </w:rPr>
        <w:t>够为客户提供更好的产品和服务，能够通过互联网的流量</w:t>
      </w:r>
      <w:r>
        <w:rPr>
          <w:rFonts w:ascii="SimSun" w:hAnsi="SimSun" w:eastAsia="SimSun" w:cs="SimSun"/>
          <w:sz w:val="22"/>
          <w:szCs w:val="22"/>
          <w:spacing w:val="-6"/>
        </w:rPr>
        <w:t>入口更容易地触达客户，</w:t>
      </w:r>
    </w:p>
    <w:p>
      <w:pPr>
        <w:ind w:left="550"/>
        <w:spacing w:before="1" w:line="218" w:lineRule="auto"/>
        <w:rPr>
          <w:rFonts w:ascii="SimSun" w:hAnsi="SimSun" w:eastAsia="SimSun" w:cs="SimSun"/>
          <w:sz w:val="22"/>
          <w:szCs w:val="22"/>
        </w:rPr>
      </w:pPr>
      <w:r>
        <w:rPr>
          <w:rFonts w:ascii="SimSun" w:hAnsi="SimSun" w:eastAsia="SimSun" w:cs="SimSun"/>
          <w:sz w:val="22"/>
          <w:szCs w:val="22"/>
          <w:spacing w:val="-5"/>
        </w:rPr>
        <w:t>还能够通过互联网平台为用户提供更好的体验。</w:t>
      </w:r>
    </w:p>
    <w:p>
      <w:pPr>
        <w:ind w:left="550" w:firstLine="429"/>
        <w:spacing w:before="287" w:line="336" w:lineRule="auto"/>
        <w:jc w:val="both"/>
        <w:rPr>
          <w:rFonts w:ascii="SimSun" w:hAnsi="SimSun" w:eastAsia="SimSun" w:cs="SimSun"/>
          <w:sz w:val="22"/>
          <w:szCs w:val="22"/>
        </w:rPr>
      </w:pPr>
      <w:r>
        <w:rPr>
          <w:rFonts w:ascii="SimSun" w:hAnsi="SimSun" w:eastAsia="SimSun" w:cs="SimSun"/>
          <w:sz w:val="22"/>
          <w:szCs w:val="22"/>
          <w:spacing w:val="-5"/>
        </w:rPr>
        <w:t>过去，保险索赔要跑断腿，而现在基于互联网和移动互联网的保险服务机构，</w:t>
      </w:r>
      <w:r>
        <w:rPr>
          <w:rFonts w:ascii="SimSun" w:hAnsi="SimSun" w:eastAsia="SimSun" w:cs="SimSun"/>
          <w:sz w:val="22"/>
          <w:szCs w:val="22"/>
          <w:spacing w:val="9"/>
        </w:rPr>
        <w:t xml:space="preserve"> </w:t>
      </w:r>
      <w:r>
        <w:rPr>
          <w:rFonts w:ascii="SimSun" w:hAnsi="SimSun" w:eastAsia="SimSun" w:cs="SimSun"/>
          <w:sz w:val="22"/>
          <w:szCs w:val="22"/>
          <w:spacing w:val="-2"/>
        </w:rPr>
        <w:t>只要将相关的事件或者证据拍照、扫描上传，就能够自动获得相关赔偿，甚至都</w:t>
      </w:r>
      <w:r>
        <w:rPr>
          <w:rFonts w:ascii="SimSun" w:hAnsi="SimSun" w:eastAsia="SimSun" w:cs="SimSun"/>
          <w:sz w:val="22"/>
          <w:szCs w:val="22"/>
          <w:spacing w:val="9"/>
        </w:rPr>
        <w:t xml:space="preserve">  </w:t>
      </w:r>
      <w:r>
        <w:rPr>
          <w:rFonts w:ascii="SimSun" w:hAnsi="SimSun" w:eastAsia="SimSun" w:cs="SimSun"/>
          <w:sz w:val="22"/>
          <w:szCs w:val="22"/>
          <w:spacing w:val="-6"/>
        </w:rPr>
        <w:t>不需要提交纸质文档。</w:t>
      </w:r>
      <w:r>
        <w:rPr>
          <w:rFonts w:ascii="SimSun" w:hAnsi="SimSun" w:eastAsia="SimSun" w:cs="SimSun"/>
          <w:sz w:val="22"/>
          <w:szCs w:val="22"/>
          <w:spacing w:val="49"/>
        </w:rPr>
        <w:t xml:space="preserve"> </w:t>
      </w:r>
      <w:r>
        <w:rPr>
          <w:rFonts w:ascii="SimSun" w:hAnsi="SimSun" w:eastAsia="SimSun" w:cs="SimSun"/>
          <w:sz w:val="22"/>
          <w:szCs w:val="22"/>
          <w:spacing w:val="-6"/>
        </w:rPr>
        <w:t>一方面这些企业的运营管理成本更低，处理效率更高，客</w:t>
      </w:r>
      <w:r>
        <w:rPr>
          <w:rFonts w:ascii="SimSun" w:hAnsi="SimSun" w:eastAsia="SimSun" w:cs="SimSun"/>
          <w:sz w:val="22"/>
          <w:szCs w:val="22"/>
        </w:rPr>
        <w:t xml:space="preserve">  </w:t>
      </w:r>
      <w:r>
        <w:rPr>
          <w:rFonts w:ascii="SimSun" w:hAnsi="SimSun" w:eastAsia="SimSun" w:cs="SimSun"/>
          <w:sz w:val="22"/>
          <w:szCs w:val="22"/>
          <w:spacing w:val="-2"/>
        </w:rPr>
        <w:t>户体验自然更好。基于大数据的分析，成本可以更低，保险的价格可以更低，可</w:t>
      </w:r>
      <w:r>
        <w:rPr>
          <w:rFonts w:ascii="SimSun" w:hAnsi="SimSun" w:eastAsia="SimSun" w:cs="SimSun"/>
          <w:sz w:val="22"/>
          <w:szCs w:val="22"/>
          <w:spacing w:val="9"/>
        </w:rPr>
        <w:t xml:space="preserve">  </w:t>
      </w:r>
      <w:r>
        <w:rPr>
          <w:rFonts w:ascii="SimSun" w:hAnsi="SimSun" w:eastAsia="SimSun" w:cs="SimSun"/>
          <w:sz w:val="22"/>
          <w:szCs w:val="22"/>
          <w:spacing w:val="-1"/>
        </w:rPr>
        <w:t>以给用户更多折扣。UBI(Usage</w:t>
      </w:r>
      <w:r>
        <w:rPr>
          <w:rFonts w:ascii="SimSun" w:hAnsi="SimSun" w:eastAsia="SimSun" w:cs="SimSun"/>
          <w:sz w:val="22"/>
          <w:szCs w:val="22"/>
          <w:spacing w:val="107"/>
        </w:rPr>
        <w:t xml:space="preserve"> </w:t>
      </w:r>
      <w:r>
        <w:rPr>
          <w:rFonts w:ascii="SimSun" w:hAnsi="SimSun" w:eastAsia="SimSun" w:cs="SimSun"/>
          <w:sz w:val="22"/>
          <w:szCs w:val="22"/>
          <w:spacing w:val="-1"/>
        </w:rPr>
        <w:t>Based  Insurance)虽然早已提出，但现在基于</w:t>
      </w:r>
      <w:r>
        <w:rPr>
          <w:rFonts w:ascii="SimSun" w:hAnsi="SimSun" w:eastAsia="SimSun" w:cs="SimSun"/>
          <w:sz w:val="22"/>
          <w:szCs w:val="22"/>
        </w:rPr>
        <w:t xml:space="preserve">  </w:t>
      </w:r>
      <w:r>
        <w:rPr>
          <w:rFonts w:ascii="SimSun" w:hAnsi="SimSun" w:eastAsia="SimSun" w:cs="SimSun"/>
          <w:sz w:val="22"/>
          <w:szCs w:val="22"/>
          <w:spacing w:val="-1"/>
        </w:rPr>
        <w:t>大数据的分析，能够对用户有更多的数据采集</w:t>
      </w:r>
      <w:r>
        <w:rPr>
          <w:rFonts w:ascii="SimSun" w:hAnsi="SimSun" w:eastAsia="SimSun" w:cs="SimSun"/>
          <w:sz w:val="22"/>
          <w:szCs w:val="22"/>
          <w:spacing w:val="-2"/>
        </w:rPr>
        <w:t>手段，才能真正做到基于使用习惯</w:t>
      </w:r>
    </w:p>
    <w:p>
      <w:pPr>
        <w:ind w:left="550"/>
        <w:spacing w:before="1" w:line="219" w:lineRule="auto"/>
        <w:rPr>
          <w:rFonts w:ascii="SimSun" w:hAnsi="SimSun" w:eastAsia="SimSun" w:cs="SimSun"/>
          <w:sz w:val="22"/>
          <w:szCs w:val="22"/>
        </w:rPr>
      </w:pPr>
      <w:r>
        <w:rPr>
          <w:rFonts w:ascii="SimSun" w:hAnsi="SimSun" w:eastAsia="SimSun" w:cs="SimSun"/>
          <w:sz w:val="22"/>
          <w:szCs w:val="22"/>
          <w:spacing w:val="-9"/>
        </w:rPr>
        <w:t>的保险服务。</w:t>
      </w:r>
    </w:p>
    <w:p>
      <w:pPr>
        <w:pStyle w:val="BodyText"/>
        <w:spacing w:line="469" w:lineRule="auto"/>
        <w:rPr/>
      </w:pPr>
      <w:r/>
    </w:p>
    <w:p>
      <w:pPr>
        <w:ind w:left="983"/>
        <w:spacing w:before="85" w:line="219" w:lineRule="auto"/>
        <w:rPr>
          <w:rFonts w:ascii="SimSun" w:hAnsi="SimSun" w:eastAsia="SimSun" w:cs="SimSun"/>
          <w:sz w:val="26"/>
          <w:szCs w:val="26"/>
        </w:rPr>
      </w:pPr>
      <w:r>
        <w:rPr>
          <w:rFonts w:ascii="SimSun" w:hAnsi="SimSun" w:eastAsia="SimSun" w:cs="SimSun"/>
          <w:sz w:val="26"/>
          <w:szCs w:val="26"/>
          <w:b/>
          <w:bCs/>
          <w:spacing w:val="-4"/>
        </w:rPr>
        <w:t>稳定行业求突破性发展</w:t>
      </w:r>
    </w:p>
    <w:p>
      <w:pPr>
        <w:ind w:left="979"/>
        <w:spacing w:before="283" w:line="400" w:lineRule="exact"/>
        <w:rPr>
          <w:rFonts w:ascii="SimSun" w:hAnsi="SimSun" w:eastAsia="SimSun" w:cs="SimSun"/>
          <w:sz w:val="22"/>
          <w:szCs w:val="22"/>
        </w:rPr>
      </w:pPr>
      <w:r>
        <w:rPr>
          <w:rFonts w:ascii="SimSun" w:hAnsi="SimSun" w:eastAsia="SimSun" w:cs="SimSun"/>
          <w:sz w:val="22"/>
          <w:szCs w:val="22"/>
          <w:spacing w:val="-1"/>
          <w:position w:val="13"/>
        </w:rPr>
        <w:t>在相对稳定的行业，企业需要谋求超越竞争对手的发展，利用数据技</w:t>
      </w:r>
      <w:r>
        <w:rPr>
          <w:rFonts w:ascii="SimSun" w:hAnsi="SimSun" w:eastAsia="SimSun" w:cs="SimSun"/>
          <w:sz w:val="22"/>
          <w:szCs w:val="22"/>
          <w:spacing w:val="-2"/>
          <w:position w:val="13"/>
        </w:rPr>
        <w:t>术奠定</w:t>
      </w:r>
    </w:p>
    <w:p>
      <w:pPr>
        <w:ind w:left="550"/>
        <w:spacing w:before="1" w:line="219" w:lineRule="auto"/>
        <w:rPr>
          <w:rFonts w:ascii="SimSun" w:hAnsi="SimSun" w:eastAsia="SimSun" w:cs="SimSun"/>
          <w:sz w:val="22"/>
          <w:szCs w:val="22"/>
        </w:rPr>
      </w:pPr>
      <w:r>
        <w:rPr>
          <w:rFonts w:ascii="SimSun" w:hAnsi="SimSun" w:eastAsia="SimSun" w:cs="SimSun"/>
          <w:sz w:val="22"/>
          <w:szCs w:val="22"/>
          <w:spacing w:val="-1"/>
        </w:rPr>
        <w:t>在行业中的地位，确保持续领先于竞争对手。没有</w:t>
      </w:r>
      <w:r>
        <w:rPr>
          <w:rFonts w:ascii="SimSun" w:hAnsi="SimSun" w:eastAsia="SimSun" w:cs="SimSun"/>
          <w:sz w:val="22"/>
          <w:szCs w:val="22"/>
          <w:spacing w:val="-2"/>
        </w:rPr>
        <w:t>一个行业是绝对稳定的，数据</w:t>
      </w:r>
    </w:p>
    <w:p>
      <w:pPr>
        <w:spacing w:line="219" w:lineRule="auto"/>
        <w:sectPr>
          <w:pgSz w:w="9140" w:h="13280"/>
          <w:pgMar w:top="400" w:right="589" w:bottom="0" w:left="249" w:header="0" w:footer="0" w:gutter="0"/>
        </w:sectPr>
        <w:rPr>
          <w:rFonts w:ascii="SimSun" w:hAnsi="SimSun" w:eastAsia="SimSun" w:cs="SimSun"/>
          <w:sz w:val="22"/>
          <w:szCs w:val="22"/>
        </w:rPr>
      </w:pPr>
    </w:p>
    <w:p>
      <w:pPr>
        <w:pStyle w:val="BodyText"/>
        <w:spacing w:line="365" w:lineRule="auto"/>
        <w:rPr/>
      </w:pPr>
      <w:r/>
    </w:p>
    <w:p>
      <w:pPr>
        <w:pStyle w:val="BodyText"/>
        <w:spacing w:before="58" w:line="221" w:lineRule="auto"/>
        <w:jc w:val="right"/>
        <w:rPr>
          <w:sz w:val="18"/>
          <w:szCs w:val="18"/>
        </w:rPr>
      </w:pPr>
      <w:r>
        <w:rPr>
          <w:rFonts w:ascii="SimHei" w:hAnsi="SimHei" w:eastAsia="SimHei" w:cs="SimHei"/>
          <w:sz w:val="18"/>
          <w:szCs w:val="18"/>
          <w:spacing w:val="-1"/>
        </w:rPr>
        <w:t>第3章</w:t>
      </w:r>
      <w:r>
        <w:rPr>
          <w:rFonts w:ascii="SimHei" w:hAnsi="SimHei" w:eastAsia="SimHei" w:cs="SimHei"/>
          <w:sz w:val="18"/>
          <w:szCs w:val="18"/>
          <w:spacing w:val="-1"/>
        </w:rPr>
        <w:t xml:space="preserve">  </w:t>
      </w:r>
      <w:r>
        <w:rPr>
          <w:rFonts w:ascii="SimHei" w:hAnsi="SimHei" w:eastAsia="SimHei" w:cs="SimHei"/>
          <w:sz w:val="18"/>
          <w:szCs w:val="18"/>
          <w:spacing w:val="-1"/>
        </w:rPr>
        <w:t>企业数字化转型的方式与策略</w:t>
      </w:r>
      <w:r>
        <w:rPr>
          <w:rFonts w:ascii="SimHei" w:hAnsi="SimHei" w:eastAsia="SimHei" w:cs="SimHei"/>
          <w:sz w:val="18"/>
          <w:szCs w:val="18"/>
          <w:spacing w:val="68"/>
        </w:rPr>
        <w:t xml:space="preserve"> </w:t>
      </w:r>
      <w:r>
        <w:rPr>
          <w:rFonts w:ascii="Times New Roman" w:hAnsi="Times New Roman" w:eastAsia="Times New Roman" w:cs="Times New Roman"/>
          <w:sz w:val="18"/>
          <w:szCs w:val="18"/>
          <w:spacing w:val="-1"/>
        </w:rPr>
        <w:t>0 </w:t>
      </w:r>
      <w:r>
        <w:rPr>
          <w:sz w:val="18"/>
          <w:szCs w:val="18"/>
          <w:spacing w:val="-1"/>
        </w:rPr>
        <w:t>97</w:t>
      </w:r>
    </w:p>
    <w:p>
      <w:pPr>
        <w:pStyle w:val="BodyText"/>
        <w:spacing w:line="241" w:lineRule="auto"/>
        <w:rPr/>
      </w:pPr>
      <w:r/>
    </w:p>
    <w:p>
      <w:pPr>
        <w:pStyle w:val="BodyText"/>
        <w:spacing w:line="242" w:lineRule="auto"/>
        <w:rPr/>
      </w:pPr>
      <w:r/>
    </w:p>
    <w:p>
      <w:pPr>
        <w:spacing w:before="71" w:line="389" w:lineRule="exact"/>
        <w:rPr>
          <w:rFonts w:ascii="SimSun" w:hAnsi="SimSun" w:eastAsia="SimSun" w:cs="SimSun"/>
          <w:sz w:val="22"/>
          <w:szCs w:val="22"/>
        </w:rPr>
      </w:pPr>
      <w:r>
        <w:rPr>
          <w:rFonts w:ascii="SimSun" w:hAnsi="SimSun" w:eastAsia="SimSun" w:cs="SimSun"/>
          <w:sz w:val="22"/>
          <w:szCs w:val="22"/>
          <w:spacing w:val="-2"/>
          <w:position w:val="12"/>
        </w:rPr>
        <w:t>技术正在渗透到所有的行业，现在的稳定不代表未来的稳定。数据技术对未来具</w:t>
      </w:r>
    </w:p>
    <w:p>
      <w:pPr>
        <w:spacing w:line="218" w:lineRule="auto"/>
        <w:rPr>
          <w:rFonts w:ascii="SimSun" w:hAnsi="SimSun" w:eastAsia="SimSun" w:cs="SimSun"/>
          <w:sz w:val="22"/>
          <w:szCs w:val="22"/>
        </w:rPr>
      </w:pPr>
      <w:r>
        <w:rPr>
          <w:rFonts w:ascii="SimSun" w:hAnsi="SimSun" w:eastAsia="SimSun" w:cs="SimSun"/>
          <w:sz w:val="22"/>
          <w:szCs w:val="22"/>
          <w:spacing w:val="-5"/>
        </w:rPr>
        <w:t>有颠覆性，所以应提前布局，做好准备，甚至主动发动引领行业的数字化革新。</w:t>
      </w:r>
    </w:p>
    <w:p>
      <w:pPr>
        <w:ind w:right="492" w:firstLine="419"/>
        <w:spacing w:before="288" w:line="336" w:lineRule="auto"/>
        <w:jc w:val="both"/>
        <w:rPr>
          <w:rFonts w:ascii="SimSun" w:hAnsi="SimSun" w:eastAsia="SimSun" w:cs="SimSun"/>
          <w:sz w:val="22"/>
          <w:szCs w:val="22"/>
        </w:rPr>
      </w:pPr>
      <w:r>
        <w:rPr>
          <w:rFonts w:ascii="SimSun" w:hAnsi="SimSun" w:eastAsia="SimSun" w:cs="SimSun"/>
          <w:sz w:val="22"/>
          <w:szCs w:val="22"/>
          <w:spacing w:val="-6"/>
        </w:rPr>
        <w:t>例如，石化行业的市场格局相对稳定。</w:t>
      </w:r>
      <w:r>
        <w:rPr>
          <w:rFonts w:ascii="SimSun" w:hAnsi="SimSun" w:eastAsia="SimSun" w:cs="SimSun"/>
          <w:sz w:val="22"/>
          <w:szCs w:val="22"/>
          <w:spacing w:val="54"/>
        </w:rPr>
        <w:t xml:space="preserve"> </w:t>
      </w:r>
      <w:r>
        <w:rPr>
          <w:rFonts w:ascii="SimSun" w:hAnsi="SimSun" w:eastAsia="SimSun" w:cs="SimSun"/>
          <w:sz w:val="22"/>
          <w:szCs w:val="22"/>
          <w:spacing w:val="-6"/>
        </w:rPr>
        <w:t>一方面，石化属于重资产、重技术的</w:t>
      </w:r>
      <w:r>
        <w:rPr>
          <w:rFonts w:ascii="SimSun" w:hAnsi="SimSun" w:eastAsia="SimSun" w:cs="SimSun"/>
          <w:sz w:val="22"/>
          <w:szCs w:val="22"/>
        </w:rPr>
        <w:t xml:space="preserve"> </w:t>
      </w:r>
      <w:r>
        <w:rPr>
          <w:rFonts w:ascii="SimSun" w:hAnsi="SimSun" w:eastAsia="SimSun" w:cs="SimSun"/>
          <w:sz w:val="22"/>
          <w:szCs w:val="22"/>
          <w:spacing w:val="-2"/>
        </w:rPr>
        <w:t>领域，对于试图通过模式创新快速进入该行业或者颠覆该行业模式和格局的新进</w:t>
      </w:r>
      <w:r>
        <w:rPr>
          <w:rFonts w:ascii="SimSun" w:hAnsi="SimSun" w:eastAsia="SimSun" w:cs="SimSun"/>
          <w:sz w:val="22"/>
          <w:szCs w:val="22"/>
          <w:spacing w:val="7"/>
        </w:rPr>
        <w:t xml:space="preserve"> </w:t>
      </w:r>
      <w:r>
        <w:rPr>
          <w:rFonts w:ascii="SimSun" w:hAnsi="SimSun" w:eastAsia="SimSun" w:cs="SimSun"/>
          <w:sz w:val="22"/>
          <w:szCs w:val="22"/>
          <w:spacing w:val="-2"/>
        </w:rPr>
        <w:t>入者，在资本、技术、人才上的要求非常高，不会有大量的之前互联网创业潮般</w:t>
      </w:r>
      <w:r>
        <w:rPr>
          <w:rFonts w:ascii="SimSun" w:hAnsi="SimSun" w:eastAsia="SimSun" w:cs="SimSun"/>
          <w:sz w:val="22"/>
          <w:szCs w:val="22"/>
          <w:spacing w:val="8"/>
        </w:rPr>
        <w:t xml:space="preserve"> </w:t>
      </w:r>
      <w:r>
        <w:rPr>
          <w:rFonts w:ascii="SimSun" w:hAnsi="SimSun" w:eastAsia="SimSun" w:cs="SimSun"/>
          <w:sz w:val="22"/>
          <w:szCs w:val="22"/>
          <w:spacing w:val="-13"/>
        </w:rPr>
        <w:t>的新进入者，也不会有大量的资本带动这个行业的创新潮，因为投资额高、风险大；</w:t>
      </w:r>
    </w:p>
    <w:p>
      <w:pPr>
        <w:spacing w:line="218" w:lineRule="auto"/>
        <w:rPr>
          <w:rFonts w:ascii="SimSun" w:hAnsi="SimSun" w:eastAsia="SimSun" w:cs="SimSun"/>
          <w:sz w:val="22"/>
          <w:szCs w:val="22"/>
        </w:rPr>
      </w:pPr>
      <w:r>
        <w:rPr>
          <w:rFonts w:ascii="SimSun" w:hAnsi="SimSun" w:eastAsia="SimSun" w:cs="SimSun"/>
          <w:sz w:val="22"/>
          <w:szCs w:val="22"/>
          <w:spacing w:val="-1"/>
        </w:rPr>
        <w:t>另一方面，该行业的巨头企业在未来3~5年不会发生</w:t>
      </w:r>
      <w:r>
        <w:rPr>
          <w:rFonts w:ascii="SimSun" w:hAnsi="SimSun" w:eastAsia="SimSun" w:cs="SimSun"/>
          <w:sz w:val="22"/>
          <w:szCs w:val="22"/>
          <w:spacing w:val="-2"/>
        </w:rPr>
        <w:t>翻天覆地的革命性变化。</w:t>
      </w:r>
    </w:p>
    <w:p>
      <w:pPr>
        <w:ind w:right="502" w:firstLine="419"/>
        <w:spacing w:before="267" w:line="336" w:lineRule="auto"/>
        <w:rPr>
          <w:rFonts w:ascii="SimSun" w:hAnsi="SimSun" w:eastAsia="SimSun" w:cs="SimSun"/>
          <w:sz w:val="22"/>
          <w:szCs w:val="22"/>
        </w:rPr>
      </w:pPr>
      <w:r>
        <w:rPr>
          <w:rFonts w:ascii="SimSun" w:hAnsi="SimSun" w:eastAsia="SimSun" w:cs="SimSun"/>
          <w:sz w:val="22"/>
          <w:szCs w:val="22"/>
          <w:spacing w:val="-1"/>
        </w:rPr>
        <w:t>数据技术在石化行业，不仅在市场端有应用的空间，数据技</w:t>
      </w:r>
      <w:r>
        <w:rPr>
          <w:rFonts w:ascii="SimSun" w:hAnsi="SimSun" w:eastAsia="SimSun" w:cs="SimSun"/>
          <w:sz w:val="22"/>
          <w:szCs w:val="22"/>
          <w:spacing w:val="-2"/>
        </w:rPr>
        <w:t>术所引领的智能</w:t>
      </w:r>
      <w:r>
        <w:rPr>
          <w:rFonts w:ascii="SimSun" w:hAnsi="SimSun" w:eastAsia="SimSun" w:cs="SimSun"/>
          <w:sz w:val="22"/>
          <w:szCs w:val="22"/>
        </w:rPr>
        <w:t xml:space="preserve"> </w:t>
      </w:r>
      <w:r>
        <w:rPr>
          <w:rFonts w:ascii="SimSun" w:hAnsi="SimSun" w:eastAsia="SimSun" w:cs="SimSun"/>
          <w:sz w:val="22"/>
          <w:szCs w:val="22"/>
          <w:spacing w:val="-2"/>
        </w:rPr>
        <w:t>化生产、自动创新的产品或者服务，以及带来的人工智能还会逐步渗透到石化行</w:t>
      </w:r>
      <w:r>
        <w:rPr>
          <w:rFonts w:ascii="SimSun" w:hAnsi="SimSun" w:eastAsia="SimSun" w:cs="SimSun"/>
          <w:sz w:val="22"/>
          <w:szCs w:val="22"/>
          <w:spacing w:val="10"/>
        </w:rPr>
        <w:t xml:space="preserve"> </w:t>
      </w:r>
      <w:r>
        <w:rPr>
          <w:rFonts w:ascii="SimSun" w:hAnsi="SimSun" w:eastAsia="SimSun" w:cs="SimSun"/>
          <w:sz w:val="22"/>
          <w:szCs w:val="22"/>
          <w:spacing w:val="-2"/>
        </w:rPr>
        <w:t>业从采购、供应、生产、物流到零售的各个环节。在</w:t>
      </w:r>
      <w:r>
        <w:rPr>
          <w:rFonts w:ascii="SimSun" w:hAnsi="SimSun" w:eastAsia="SimSun" w:cs="SimSun"/>
          <w:sz w:val="22"/>
          <w:szCs w:val="22"/>
          <w:spacing w:val="-3"/>
        </w:rPr>
        <w:t>采购端，通过多要素分析，</w:t>
      </w:r>
      <w:r>
        <w:rPr>
          <w:rFonts w:ascii="SimSun" w:hAnsi="SimSun" w:eastAsia="SimSun" w:cs="SimSun"/>
          <w:sz w:val="22"/>
          <w:szCs w:val="22"/>
        </w:rPr>
        <w:t xml:space="preserve"> </w:t>
      </w:r>
      <w:r>
        <w:rPr>
          <w:rFonts w:ascii="SimSun" w:hAnsi="SimSun" w:eastAsia="SimSun" w:cs="SimSun"/>
          <w:sz w:val="22"/>
          <w:szCs w:val="22"/>
          <w:spacing w:val="-2"/>
        </w:rPr>
        <w:t>建立对未来价格更加精准的预测，为采购环节赚取利润；在生产端，通过打通各</w:t>
      </w:r>
      <w:r>
        <w:rPr>
          <w:rFonts w:ascii="SimSun" w:hAnsi="SimSun" w:eastAsia="SimSun" w:cs="SimSun"/>
          <w:sz w:val="22"/>
          <w:szCs w:val="22"/>
          <w:spacing w:val="9"/>
        </w:rPr>
        <w:t xml:space="preserve"> </w:t>
      </w:r>
      <w:r>
        <w:rPr>
          <w:rFonts w:ascii="SimSun" w:hAnsi="SimSun" w:eastAsia="SimSun" w:cs="SimSun"/>
          <w:sz w:val="22"/>
          <w:szCs w:val="22"/>
          <w:spacing w:val="-2"/>
        </w:rPr>
        <w:t>产品价格到盈利核算，实现生产控制的自动优化和调节控制，实现柔性生产，以</w:t>
      </w:r>
      <w:r>
        <w:rPr>
          <w:rFonts w:ascii="SimSun" w:hAnsi="SimSun" w:eastAsia="SimSun" w:cs="SimSun"/>
          <w:sz w:val="22"/>
          <w:szCs w:val="22"/>
          <w:spacing w:val="18"/>
        </w:rPr>
        <w:t xml:space="preserve"> </w:t>
      </w:r>
      <w:r>
        <w:rPr>
          <w:rFonts w:ascii="SimSun" w:hAnsi="SimSun" w:eastAsia="SimSun" w:cs="SimSun"/>
          <w:sz w:val="22"/>
          <w:szCs w:val="22"/>
          <w:spacing w:val="-2"/>
        </w:rPr>
        <w:t>产出价值最大化为目标，将月度生产计划优化为每周生产计划，结合生产智能控</w:t>
      </w:r>
      <w:r>
        <w:rPr>
          <w:rFonts w:ascii="SimSun" w:hAnsi="SimSun" w:eastAsia="SimSun" w:cs="SimSun"/>
          <w:sz w:val="22"/>
          <w:szCs w:val="22"/>
          <w:spacing w:val="8"/>
        </w:rPr>
        <w:t xml:space="preserve"> </w:t>
      </w:r>
      <w:r>
        <w:rPr>
          <w:rFonts w:ascii="SimSun" w:hAnsi="SimSun" w:eastAsia="SimSun" w:cs="SimSun"/>
          <w:sz w:val="22"/>
          <w:szCs w:val="22"/>
          <w:spacing w:val="-2"/>
        </w:rPr>
        <w:t>制，优化到每日甚至时时刻刻的自动产出优化调节；在销售端，通过数字化技术</w:t>
      </w:r>
      <w:r>
        <w:rPr>
          <w:rFonts w:ascii="SimSun" w:hAnsi="SimSun" w:eastAsia="SimSun" w:cs="SimSun"/>
          <w:sz w:val="22"/>
          <w:szCs w:val="22"/>
          <w:spacing w:val="9"/>
        </w:rPr>
        <w:t xml:space="preserve"> </w:t>
      </w:r>
      <w:r>
        <w:rPr>
          <w:rFonts w:ascii="SimSun" w:hAnsi="SimSun" w:eastAsia="SimSun" w:cs="SimSun"/>
          <w:sz w:val="22"/>
          <w:szCs w:val="22"/>
          <w:spacing w:val="-2"/>
        </w:rPr>
        <w:t>的引入，提升客户体验和客户忠诚度，同时优化物流环节效率等。因此，数据技</w:t>
      </w:r>
    </w:p>
    <w:p>
      <w:pPr>
        <w:spacing w:before="1" w:line="219" w:lineRule="auto"/>
        <w:rPr>
          <w:rFonts w:ascii="SimSun" w:hAnsi="SimSun" w:eastAsia="SimSun" w:cs="SimSun"/>
          <w:sz w:val="22"/>
          <w:szCs w:val="22"/>
        </w:rPr>
      </w:pPr>
      <w:r>
        <w:rPr>
          <w:rFonts w:ascii="SimSun" w:hAnsi="SimSun" w:eastAsia="SimSun" w:cs="SimSun"/>
          <w:sz w:val="22"/>
          <w:szCs w:val="22"/>
          <w:spacing w:val="-7"/>
        </w:rPr>
        <w:t>术其实已经开始渗透石化行业。</w:t>
      </w:r>
    </w:p>
    <w:p>
      <w:pPr>
        <w:ind w:right="506" w:firstLine="419"/>
        <w:spacing w:before="284" w:line="337" w:lineRule="auto"/>
        <w:rPr>
          <w:rFonts w:ascii="SimSun" w:hAnsi="SimSun" w:eastAsia="SimSun" w:cs="SimSun"/>
          <w:sz w:val="22"/>
          <w:szCs w:val="22"/>
        </w:rPr>
      </w:pPr>
      <w:r>
        <w:rPr>
          <w:rFonts w:ascii="SimSun" w:hAnsi="SimSun" w:eastAsia="SimSun" w:cs="SimSun"/>
          <w:sz w:val="22"/>
          <w:szCs w:val="22"/>
          <w:spacing w:val="-1"/>
        </w:rPr>
        <w:t>石化行业三端的优化决定企业最终的盈利能力。第一个</w:t>
      </w:r>
      <w:r>
        <w:rPr>
          <w:rFonts w:ascii="SimSun" w:hAnsi="SimSun" w:eastAsia="SimSun" w:cs="SimSun"/>
          <w:sz w:val="22"/>
          <w:szCs w:val="22"/>
          <w:spacing w:val="-2"/>
        </w:rPr>
        <w:t>端是采购，原油价格</w:t>
      </w:r>
      <w:r>
        <w:rPr>
          <w:rFonts w:ascii="SimSun" w:hAnsi="SimSun" w:eastAsia="SimSun" w:cs="SimSun"/>
          <w:sz w:val="22"/>
          <w:szCs w:val="22"/>
        </w:rPr>
        <w:t xml:space="preserve"> </w:t>
      </w:r>
      <w:r>
        <w:rPr>
          <w:rFonts w:ascii="SimSun" w:hAnsi="SimSun" w:eastAsia="SimSun" w:cs="SimSun"/>
          <w:sz w:val="22"/>
          <w:szCs w:val="22"/>
          <w:spacing w:val="-2"/>
        </w:rPr>
        <w:t>随时变动，早一天和晚一天下单，价格不同，但产品相同，价格差异直接影响企</w:t>
      </w:r>
      <w:r>
        <w:rPr>
          <w:rFonts w:ascii="SimSun" w:hAnsi="SimSun" w:eastAsia="SimSun" w:cs="SimSun"/>
          <w:sz w:val="22"/>
          <w:szCs w:val="22"/>
          <w:spacing w:val="8"/>
        </w:rPr>
        <w:t xml:space="preserve"> </w:t>
      </w:r>
      <w:r>
        <w:rPr>
          <w:rFonts w:ascii="SimSun" w:hAnsi="SimSun" w:eastAsia="SimSun" w:cs="SimSun"/>
          <w:sz w:val="22"/>
          <w:szCs w:val="22"/>
          <w:spacing w:val="-2"/>
        </w:rPr>
        <w:t>业的利润。第二个端是生产计划，原油经过冶炼可以产出不同的产品，不同的产</w:t>
      </w:r>
      <w:r>
        <w:rPr>
          <w:rFonts w:ascii="SimSun" w:hAnsi="SimSun" w:eastAsia="SimSun" w:cs="SimSun"/>
          <w:sz w:val="22"/>
          <w:szCs w:val="22"/>
          <w:spacing w:val="12"/>
        </w:rPr>
        <w:t xml:space="preserve"> </w:t>
      </w:r>
      <w:r>
        <w:rPr>
          <w:rFonts w:ascii="SimSun" w:hAnsi="SimSun" w:eastAsia="SimSun" w:cs="SimSun"/>
          <w:sz w:val="22"/>
          <w:szCs w:val="22"/>
          <w:spacing w:val="-2"/>
        </w:rPr>
        <w:t>品又有不同的价格，不同生产参数带来不同的产出，哪一种产出</w:t>
      </w:r>
      <w:r>
        <w:rPr>
          <w:rFonts w:ascii="SimSun" w:hAnsi="SimSun" w:eastAsia="SimSun" w:cs="SimSun"/>
          <w:sz w:val="22"/>
          <w:szCs w:val="22"/>
          <w:spacing w:val="-3"/>
        </w:rPr>
        <w:t>方式产值最大，</w:t>
      </w:r>
      <w:r>
        <w:rPr>
          <w:rFonts w:ascii="SimSun" w:hAnsi="SimSun" w:eastAsia="SimSun" w:cs="SimSun"/>
          <w:sz w:val="22"/>
          <w:szCs w:val="22"/>
        </w:rPr>
        <w:t xml:space="preserve"> </w:t>
      </w:r>
      <w:r>
        <w:rPr>
          <w:rFonts w:ascii="SimSun" w:hAnsi="SimSun" w:eastAsia="SimSun" w:cs="SimSun"/>
          <w:sz w:val="22"/>
          <w:szCs w:val="22"/>
          <w:spacing w:val="-2"/>
        </w:rPr>
        <w:t>是由不同产品的价格决定的，随着终端价格的变化，随时优化产出，是生产计划</w:t>
      </w:r>
      <w:r>
        <w:rPr>
          <w:rFonts w:ascii="SimSun" w:hAnsi="SimSun" w:eastAsia="SimSun" w:cs="SimSun"/>
          <w:sz w:val="22"/>
          <w:szCs w:val="22"/>
          <w:spacing w:val="15"/>
        </w:rPr>
        <w:t xml:space="preserve"> </w:t>
      </w:r>
      <w:r>
        <w:rPr>
          <w:rFonts w:ascii="SimSun" w:hAnsi="SimSun" w:eastAsia="SimSun" w:cs="SimSun"/>
          <w:sz w:val="22"/>
          <w:szCs w:val="22"/>
          <w:spacing w:val="-2"/>
        </w:rPr>
        <w:t>的作用。过去一般一个月制订一次生产计划，随着数据技术的应用，以及智能控</w:t>
      </w:r>
      <w:r>
        <w:rPr>
          <w:rFonts w:ascii="SimSun" w:hAnsi="SimSun" w:eastAsia="SimSun" w:cs="SimSun"/>
          <w:sz w:val="22"/>
          <w:szCs w:val="22"/>
          <w:spacing w:val="8"/>
        </w:rPr>
        <w:t xml:space="preserve"> </w:t>
      </w:r>
      <w:r>
        <w:rPr>
          <w:rFonts w:ascii="SimSun" w:hAnsi="SimSun" w:eastAsia="SimSun" w:cs="SimSun"/>
          <w:sz w:val="22"/>
          <w:szCs w:val="22"/>
          <w:spacing w:val="-2"/>
        </w:rPr>
        <w:t>制设备的使用，从每个月一次变成每天进行调整，能够做到随时根据市场价格波</w:t>
      </w:r>
      <w:r>
        <w:rPr>
          <w:rFonts w:ascii="SimSun" w:hAnsi="SimSun" w:eastAsia="SimSun" w:cs="SimSun"/>
          <w:sz w:val="22"/>
          <w:szCs w:val="22"/>
          <w:spacing w:val="10"/>
        </w:rPr>
        <w:t xml:space="preserve"> </w:t>
      </w:r>
      <w:r>
        <w:rPr>
          <w:rFonts w:ascii="SimSun" w:hAnsi="SimSun" w:eastAsia="SimSun" w:cs="SimSun"/>
          <w:sz w:val="22"/>
          <w:szCs w:val="22"/>
          <w:spacing w:val="-2"/>
        </w:rPr>
        <w:t>动优化企业的产出。第三个端是销售，每天终端产品的价格都会不同，早卖一天</w:t>
      </w:r>
    </w:p>
    <w:p>
      <w:pPr>
        <w:spacing w:before="1" w:line="217" w:lineRule="auto"/>
        <w:rPr>
          <w:rFonts w:ascii="SimSun" w:hAnsi="SimSun" w:eastAsia="SimSun" w:cs="SimSun"/>
          <w:sz w:val="22"/>
          <w:szCs w:val="22"/>
        </w:rPr>
      </w:pPr>
      <w:r>
        <w:rPr>
          <w:rFonts w:ascii="SimSun" w:hAnsi="SimSun" w:eastAsia="SimSun" w:cs="SimSun"/>
          <w:sz w:val="22"/>
          <w:szCs w:val="22"/>
          <w:spacing w:val="-2"/>
        </w:rPr>
        <w:t>或者晚卖一天，每吨产品就可能会多赚或者少赚几百元。把握好价格变化趋势，</w:t>
      </w:r>
    </w:p>
    <w:p>
      <w:pPr>
        <w:spacing w:line="217" w:lineRule="auto"/>
        <w:sectPr>
          <w:pgSz w:w="9140" w:h="13250"/>
          <w:pgMar w:top="400" w:right="407" w:bottom="0" w:left="580" w:header="0" w:footer="0" w:gutter="0"/>
        </w:sectPr>
        <w:rPr>
          <w:rFonts w:ascii="SimSun" w:hAnsi="SimSun" w:eastAsia="SimSun" w:cs="SimSun"/>
          <w:sz w:val="22"/>
          <w:szCs w:val="22"/>
        </w:rPr>
      </w:pPr>
    </w:p>
    <w:p>
      <w:pPr>
        <w:pStyle w:val="BodyText"/>
        <w:spacing w:line="345" w:lineRule="auto"/>
        <w:rPr/>
      </w:pPr>
      <w:r/>
    </w:p>
    <w:p>
      <w:pPr>
        <w:spacing w:before="59" w:line="222" w:lineRule="auto"/>
        <w:rPr>
          <w:rFonts w:ascii="SimHei" w:hAnsi="SimHei" w:eastAsia="SimHei" w:cs="SimHei"/>
          <w:sz w:val="18"/>
          <w:szCs w:val="18"/>
        </w:rPr>
      </w:pPr>
      <w:r>
        <w:rPr>
          <w:rFonts w:ascii="SimHei" w:hAnsi="SimHei" w:eastAsia="SimHei" w:cs="SimHei"/>
          <w:sz w:val="18"/>
          <w:szCs w:val="18"/>
          <w:spacing w:val="-8"/>
        </w:rPr>
        <w:t>098</w:t>
      </w:r>
      <w:r>
        <w:rPr>
          <w:rFonts w:ascii="SimHei" w:hAnsi="SimHei" w:eastAsia="SimHei" w:cs="SimHei"/>
          <w:sz w:val="18"/>
          <w:szCs w:val="18"/>
          <w:spacing w:val="45"/>
        </w:rPr>
        <w:t xml:space="preserve">  </w:t>
      </w:r>
      <w:r>
        <w:rPr>
          <w:rFonts w:ascii="SimHei" w:hAnsi="SimHei" w:eastAsia="SimHei" w:cs="SimHei"/>
          <w:sz w:val="18"/>
          <w:szCs w:val="18"/>
          <w:spacing w:val="-8"/>
        </w:rPr>
        <w:t>数字蝶变：企业数字化转型之道</w:t>
      </w:r>
    </w:p>
    <w:p>
      <w:pPr>
        <w:pStyle w:val="BodyText"/>
        <w:spacing w:line="460" w:lineRule="auto"/>
        <w:rPr/>
      </w:pPr>
      <w:r/>
    </w:p>
    <w:p>
      <w:pPr>
        <w:spacing w:before="71" w:line="218" w:lineRule="auto"/>
        <w:jc w:val="right"/>
        <w:rPr>
          <w:rFonts w:ascii="SimSun" w:hAnsi="SimSun" w:eastAsia="SimSun" w:cs="SimSun"/>
          <w:sz w:val="22"/>
          <w:szCs w:val="22"/>
        </w:rPr>
      </w:pPr>
      <w:r>
        <w:rPr>
          <w:rFonts w:ascii="SimSun" w:hAnsi="SimSun" w:eastAsia="SimSun" w:cs="SimSun"/>
          <w:sz w:val="22"/>
          <w:szCs w:val="22"/>
          <w:spacing w:val="-5"/>
        </w:rPr>
        <w:t>通过更加精准的价格预测，提升盈利能力，这也是销售</w:t>
      </w:r>
      <w:r>
        <w:rPr>
          <w:rFonts w:ascii="SimSun" w:hAnsi="SimSun" w:eastAsia="SimSun" w:cs="SimSun"/>
          <w:sz w:val="22"/>
          <w:szCs w:val="22"/>
          <w:spacing w:val="-6"/>
        </w:rPr>
        <w:t>环节数据技术的应用场景。</w:t>
      </w:r>
    </w:p>
    <w:p>
      <w:pPr>
        <w:ind w:left="530" w:right="20" w:firstLine="419"/>
        <w:spacing w:before="278" w:line="336" w:lineRule="auto"/>
        <w:jc w:val="both"/>
        <w:rPr>
          <w:rFonts w:ascii="SimSun" w:hAnsi="SimSun" w:eastAsia="SimSun" w:cs="SimSun"/>
          <w:sz w:val="22"/>
          <w:szCs w:val="22"/>
        </w:rPr>
      </w:pPr>
      <w:r>
        <w:rPr>
          <w:rFonts w:ascii="SimSun" w:hAnsi="SimSun" w:eastAsia="SimSun" w:cs="SimSun"/>
          <w:sz w:val="22"/>
          <w:szCs w:val="22"/>
          <w:spacing w:val="-2"/>
        </w:rPr>
        <w:t>钢铁、水泥、能源等行业也有类似的情况，但行业非常稳定，短期内不会发 </w:t>
      </w:r>
      <w:r>
        <w:rPr>
          <w:rFonts w:ascii="SimSun" w:hAnsi="SimSun" w:eastAsia="SimSun" w:cs="SimSun"/>
          <w:sz w:val="22"/>
          <w:szCs w:val="22"/>
          <w:spacing w:val="-6"/>
        </w:rPr>
        <w:t>生巨大变化，这是因为这些行业是重资产、重技术，属于资本密集型的传统行业，</w:t>
      </w:r>
      <w:r>
        <w:rPr>
          <w:rFonts w:ascii="SimSun" w:hAnsi="SimSun" w:eastAsia="SimSun" w:cs="SimSun"/>
          <w:sz w:val="22"/>
          <w:szCs w:val="22"/>
          <w:spacing w:val="4"/>
        </w:rPr>
        <w:t xml:space="preserve"> </w:t>
      </w:r>
      <w:r>
        <w:rPr>
          <w:rFonts w:ascii="SimSun" w:hAnsi="SimSun" w:eastAsia="SimSun" w:cs="SimSun"/>
          <w:sz w:val="22"/>
          <w:szCs w:val="22"/>
          <w:spacing w:val="-2"/>
        </w:rPr>
        <w:t>不太吸引新兴资本，而创新技术团队前期创业没有足够的资</w:t>
      </w:r>
      <w:r>
        <w:rPr>
          <w:rFonts w:ascii="SimSun" w:hAnsi="SimSun" w:eastAsia="SimSun" w:cs="SimSun"/>
          <w:sz w:val="22"/>
          <w:szCs w:val="22"/>
          <w:spacing w:val="-3"/>
        </w:rPr>
        <w:t>金撼动这些行业的结 </w:t>
      </w:r>
      <w:r>
        <w:rPr>
          <w:rFonts w:ascii="SimSun" w:hAnsi="SimSun" w:eastAsia="SimSun" w:cs="SimSun"/>
          <w:sz w:val="22"/>
          <w:szCs w:val="22"/>
          <w:spacing w:val="-2"/>
        </w:rPr>
        <w:t>构。但是，在这些行业，谁先采用数据技术优化经营和管理</w:t>
      </w:r>
      <w:r>
        <w:rPr>
          <w:rFonts w:ascii="SimSun" w:hAnsi="SimSun" w:eastAsia="SimSun" w:cs="SimSun"/>
          <w:sz w:val="22"/>
          <w:szCs w:val="22"/>
          <w:spacing w:val="-3"/>
        </w:rPr>
        <w:t>决策，谁就能够在行 </w:t>
      </w:r>
      <w:r>
        <w:rPr>
          <w:rFonts w:ascii="SimSun" w:hAnsi="SimSun" w:eastAsia="SimSun" w:cs="SimSun"/>
          <w:sz w:val="22"/>
          <w:szCs w:val="22"/>
          <w:spacing w:val="-8"/>
        </w:rPr>
        <w:t>业内获得更高的盈利能力和竞争力。这时企业可以考虑较为激进的方式</w:t>
      </w:r>
      <w:r>
        <w:rPr>
          <w:rFonts w:ascii="SimSun" w:hAnsi="SimSun" w:eastAsia="SimSun" w:cs="SimSun"/>
          <w:sz w:val="22"/>
          <w:szCs w:val="22"/>
          <w:spacing w:val="-9"/>
        </w:rPr>
        <w:t>，采用“一 </w:t>
      </w:r>
      <w:r>
        <w:rPr>
          <w:rFonts w:ascii="SimSun" w:hAnsi="SimSun" w:eastAsia="SimSun" w:cs="SimSun"/>
          <w:sz w:val="22"/>
          <w:szCs w:val="22"/>
          <w:spacing w:val="-2"/>
        </w:rPr>
        <w:t>步到位、直击要害”的策略，通过在深度和广度上进行较为彻底的转型，在</w:t>
      </w:r>
      <w:r>
        <w:rPr>
          <w:rFonts w:ascii="SimSun" w:hAnsi="SimSun" w:eastAsia="SimSun" w:cs="SimSun"/>
          <w:sz w:val="22"/>
          <w:szCs w:val="22"/>
          <w:spacing w:val="-3"/>
        </w:rPr>
        <w:t>行业</w:t>
      </w:r>
    </w:p>
    <w:p>
      <w:pPr>
        <w:ind w:left="530"/>
        <w:spacing w:before="1" w:line="217" w:lineRule="auto"/>
        <w:rPr>
          <w:rFonts w:ascii="SimSun" w:hAnsi="SimSun" w:eastAsia="SimSun" w:cs="SimSun"/>
          <w:sz w:val="22"/>
          <w:szCs w:val="22"/>
        </w:rPr>
      </w:pPr>
      <w:r>
        <w:rPr>
          <w:rFonts w:ascii="SimSun" w:hAnsi="SimSun" w:eastAsia="SimSun" w:cs="SimSun"/>
          <w:sz w:val="22"/>
          <w:szCs w:val="22"/>
          <w:spacing w:val="-5"/>
        </w:rPr>
        <w:t>还处于较为稳定的时期，储存爆发的力量，引领行业变革。</w:t>
      </w:r>
    </w:p>
    <w:p>
      <w:pPr>
        <w:pStyle w:val="BodyText"/>
        <w:spacing w:line="341" w:lineRule="auto"/>
        <w:rPr/>
      </w:pPr>
      <w:r/>
    </w:p>
    <w:p>
      <w:pPr>
        <w:pStyle w:val="BodyText"/>
        <w:spacing w:line="342" w:lineRule="auto"/>
        <w:rPr/>
      </w:pPr>
      <w:r/>
    </w:p>
    <w:p>
      <w:pPr>
        <w:ind w:left="2243"/>
        <w:spacing w:before="104" w:line="219" w:lineRule="auto"/>
        <w:outlineLvl w:val="6"/>
        <w:rPr>
          <w:rFonts w:ascii="SimSun" w:hAnsi="SimSun" w:eastAsia="SimSun" w:cs="SimSun"/>
          <w:sz w:val="32"/>
          <w:szCs w:val="32"/>
        </w:rPr>
      </w:pPr>
      <w:r>
        <w:rPr>
          <w:rFonts w:ascii="SimSun" w:hAnsi="SimSun" w:eastAsia="SimSun" w:cs="SimSun"/>
          <w:sz w:val="32"/>
          <w:szCs w:val="32"/>
          <w:b/>
          <w:bCs/>
          <w:spacing w:val="-6"/>
        </w:rPr>
        <w:t>3.3</w:t>
      </w:r>
      <w:r>
        <w:rPr>
          <w:rFonts w:ascii="SimSun" w:hAnsi="SimSun" w:eastAsia="SimSun" w:cs="SimSun"/>
          <w:sz w:val="32"/>
          <w:szCs w:val="32"/>
          <w:spacing w:val="-6"/>
        </w:rPr>
        <w:t xml:space="preserve">  </w:t>
      </w:r>
      <w:r>
        <w:rPr>
          <w:rFonts w:ascii="SimSun" w:hAnsi="SimSun" w:eastAsia="SimSun" w:cs="SimSun"/>
          <w:sz w:val="32"/>
          <w:szCs w:val="32"/>
          <w:b/>
          <w:bCs/>
          <w:spacing w:val="-6"/>
        </w:rPr>
        <w:t>企业数字化转型路线选择</w:t>
      </w:r>
    </w:p>
    <w:p>
      <w:pPr>
        <w:pStyle w:val="BodyText"/>
        <w:spacing w:line="437" w:lineRule="auto"/>
        <w:rPr/>
      </w:pPr>
      <w:r/>
    </w:p>
    <w:p>
      <w:pPr>
        <w:ind w:left="530" w:right="92" w:firstLine="419"/>
        <w:spacing w:before="71" w:line="327" w:lineRule="auto"/>
        <w:rPr>
          <w:rFonts w:ascii="SimSun" w:hAnsi="SimSun" w:eastAsia="SimSun" w:cs="SimSun"/>
          <w:sz w:val="22"/>
          <w:szCs w:val="22"/>
        </w:rPr>
      </w:pPr>
      <w:r>
        <w:rPr>
          <w:rFonts w:ascii="SimSun" w:hAnsi="SimSun" w:eastAsia="SimSun" w:cs="SimSun"/>
          <w:sz w:val="22"/>
          <w:szCs w:val="22"/>
          <w:spacing w:val="-2"/>
        </w:rPr>
        <w:t>企业在选择数字化转型路线时，不能一厢情愿地自主选择，必须结合自身情</w:t>
      </w:r>
      <w:r>
        <w:rPr>
          <w:rFonts w:ascii="SimSun" w:hAnsi="SimSun" w:eastAsia="SimSun" w:cs="SimSun"/>
          <w:sz w:val="22"/>
          <w:szCs w:val="22"/>
          <w:spacing w:val="15"/>
        </w:rPr>
        <w:t xml:space="preserve"> </w:t>
      </w:r>
      <w:r>
        <w:rPr>
          <w:rFonts w:ascii="SimSun" w:hAnsi="SimSun" w:eastAsia="SimSun" w:cs="SimSun"/>
          <w:sz w:val="22"/>
          <w:szCs w:val="22"/>
          <w:spacing w:val="-2"/>
        </w:rPr>
        <w:t>况和外部市场环境状况进行选择。自身情况包括现在的水平和能力，以及自身的</w:t>
      </w:r>
      <w:r>
        <w:rPr>
          <w:rFonts w:ascii="SimSun" w:hAnsi="SimSun" w:eastAsia="SimSun" w:cs="SimSun"/>
          <w:sz w:val="22"/>
          <w:szCs w:val="22"/>
          <w:spacing w:val="5"/>
        </w:rPr>
        <w:t xml:space="preserve"> </w:t>
      </w:r>
      <w:r>
        <w:rPr>
          <w:rFonts w:ascii="SimSun" w:hAnsi="SimSun" w:eastAsia="SimSun" w:cs="SimSun"/>
          <w:sz w:val="22"/>
          <w:szCs w:val="22"/>
          <w:spacing w:val="-2"/>
        </w:rPr>
        <w:t>市场地位与盈利状况。盲目地跟风选择会使自己在数字化转型过程中处处碰壁，</w:t>
      </w:r>
    </w:p>
    <w:p>
      <w:pPr>
        <w:ind w:left="530"/>
        <w:spacing w:line="219" w:lineRule="auto"/>
        <w:rPr>
          <w:rFonts w:ascii="SimSun" w:hAnsi="SimSun" w:eastAsia="SimSun" w:cs="SimSun"/>
          <w:sz w:val="22"/>
          <w:szCs w:val="22"/>
        </w:rPr>
      </w:pPr>
      <w:r>
        <w:rPr>
          <w:rFonts w:ascii="SimSun" w:hAnsi="SimSun" w:eastAsia="SimSun" w:cs="SimSun"/>
          <w:sz w:val="22"/>
          <w:szCs w:val="22"/>
          <w:spacing w:val="-7"/>
        </w:rPr>
        <w:t>失去信心，最终导致失败。</w:t>
      </w:r>
    </w:p>
    <w:p>
      <w:pPr>
        <w:pStyle w:val="BodyText"/>
        <w:spacing w:line="270" w:lineRule="auto"/>
        <w:rPr/>
      </w:pPr>
      <w:r/>
    </w:p>
    <w:p>
      <w:pPr>
        <w:pStyle w:val="BodyText"/>
        <w:spacing w:line="270" w:lineRule="auto"/>
        <w:rPr/>
      </w:pPr>
      <w:r/>
    </w:p>
    <w:p>
      <w:pPr>
        <w:ind w:left="1023"/>
        <w:spacing w:before="73" w:line="219" w:lineRule="auto"/>
        <w:rPr>
          <w:rFonts w:ascii="SimSun" w:hAnsi="SimSun" w:eastAsia="SimSun" w:cs="SimSun"/>
          <w:sz w:val="22"/>
          <w:szCs w:val="22"/>
        </w:rPr>
      </w:pPr>
      <w:r>
        <w:rPr>
          <w:rFonts w:ascii="SimSun" w:hAnsi="SimSun" w:eastAsia="SimSun" w:cs="SimSun"/>
          <w:sz w:val="22"/>
          <w:szCs w:val="22"/>
          <w:b/>
          <w:bCs/>
          <w:spacing w:val="31"/>
        </w:rPr>
        <w:t>看企业的数据应用能力</w:t>
      </w:r>
    </w:p>
    <w:p>
      <w:pPr>
        <w:ind w:left="530" w:firstLine="419"/>
        <w:spacing w:before="288" w:line="336" w:lineRule="auto"/>
        <w:jc w:val="both"/>
        <w:rPr>
          <w:rFonts w:ascii="SimSun" w:hAnsi="SimSun" w:eastAsia="SimSun" w:cs="SimSun"/>
          <w:sz w:val="22"/>
          <w:szCs w:val="22"/>
        </w:rPr>
      </w:pPr>
      <w:r>
        <w:rPr>
          <w:rFonts w:ascii="SimSun" w:hAnsi="SimSun" w:eastAsia="SimSun" w:cs="SimSun"/>
          <w:sz w:val="22"/>
          <w:szCs w:val="22"/>
          <w:spacing w:val="-5"/>
        </w:rPr>
        <w:t>如果自身数据资产状况很差，历史数据没有得到很好的管理，缺少数据基</w:t>
      </w:r>
      <w:r>
        <w:rPr>
          <w:rFonts w:ascii="SimSun" w:hAnsi="SimSun" w:eastAsia="SimSun" w:cs="SimSun"/>
          <w:sz w:val="22"/>
          <w:szCs w:val="22"/>
          <w:spacing w:val="-6"/>
        </w:rPr>
        <w:t>础，</w:t>
      </w:r>
      <w:r>
        <w:rPr>
          <w:rFonts w:ascii="SimSun" w:hAnsi="SimSun" w:eastAsia="SimSun" w:cs="SimSun"/>
          <w:sz w:val="22"/>
          <w:szCs w:val="22"/>
        </w:rPr>
        <w:t xml:space="preserve"> </w:t>
      </w:r>
      <w:r>
        <w:rPr>
          <w:rFonts w:ascii="SimSun" w:hAnsi="SimSun" w:eastAsia="SimSun" w:cs="SimSun"/>
          <w:sz w:val="22"/>
          <w:szCs w:val="22"/>
          <w:spacing w:val="-2"/>
        </w:rPr>
        <w:t>那么在数字化转型过程中所采集的数据是很难加工处理的，因为企业没有处</w:t>
      </w:r>
      <w:r>
        <w:rPr>
          <w:rFonts w:ascii="SimSun" w:hAnsi="SimSun" w:eastAsia="SimSun" w:cs="SimSun"/>
          <w:sz w:val="22"/>
          <w:szCs w:val="22"/>
          <w:spacing w:val="-3"/>
        </w:rPr>
        <w:t>理数</w:t>
      </w:r>
      <w:r>
        <w:rPr>
          <w:rFonts w:ascii="SimSun" w:hAnsi="SimSun" w:eastAsia="SimSun" w:cs="SimSun"/>
          <w:sz w:val="22"/>
          <w:szCs w:val="22"/>
        </w:rPr>
        <w:t xml:space="preserve">  </w:t>
      </w:r>
      <w:r>
        <w:rPr>
          <w:rFonts w:ascii="SimSun" w:hAnsi="SimSun" w:eastAsia="SimSun" w:cs="SimSun"/>
          <w:sz w:val="22"/>
          <w:szCs w:val="22"/>
          <w:spacing w:val="-2"/>
        </w:rPr>
        <w:t>据的经验，没有数据分析的方法，没有从数据中挖掘商业洞察的习惯，这些新的</w:t>
      </w:r>
      <w:r>
        <w:rPr>
          <w:rFonts w:ascii="SimSun" w:hAnsi="SimSun" w:eastAsia="SimSun" w:cs="SimSun"/>
          <w:sz w:val="22"/>
          <w:szCs w:val="22"/>
          <w:spacing w:val="2"/>
        </w:rPr>
        <w:t xml:space="preserve">  </w:t>
      </w:r>
      <w:r>
        <w:rPr>
          <w:rFonts w:ascii="SimSun" w:hAnsi="SimSun" w:eastAsia="SimSun" w:cs="SimSun"/>
          <w:sz w:val="22"/>
          <w:szCs w:val="22"/>
          <w:spacing w:val="-2"/>
        </w:rPr>
        <w:t>数字化设备所能够沉淀的数据得不到很好的分析和挖掘，无法应用，就不会发挥 </w:t>
      </w:r>
      <w:r>
        <w:rPr>
          <w:rFonts w:ascii="SimSun" w:hAnsi="SimSun" w:eastAsia="SimSun" w:cs="SimSun"/>
          <w:sz w:val="22"/>
          <w:szCs w:val="22"/>
          <w:spacing w:val="-2"/>
        </w:rPr>
        <w:t>出价值。例如，很多企业采用了新的技术、新的数字化设备，投资很多智能</w:t>
      </w:r>
      <w:r>
        <w:rPr>
          <w:rFonts w:ascii="SimSun" w:hAnsi="SimSun" w:eastAsia="SimSun" w:cs="SimSun"/>
          <w:sz w:val="22"/>
          <w:szCs w:val="22"/>
          <w:spacing w:val="-3"/>
        </w:rPr>
        <w:t>硬件</w:t>
      </w:r>
      <w:r>
        <w:rPr>
          <w:rFonts w:ascii="SimSun" w:hAnsi="SimSun" w:eastAsia="SimSun" w:cs="SimSun"/>
          <w:sz w:val="22"/>
          <w:szCs w:val="22"/>
        </w:rPr>
        <w:t xml:space="preserve">  </w:t>
      </w:r>
      <w:r>
        <w:rPr>
          <w:rFonts w:ascii="SimSun" w:hAnsi="SimSun" w:eastAsia="SimSun" w:cs="SimSun"/>
          <w:sz w:val="22"/>
          <w:szCs w:val="22"/>
          <w:spacing w:val="-11"/>
        </w:rPr>
        <w:t>设备，这些设备采集的数据都被“搁置”在服务器中，</w:t>
      </w:r>
      <w:r>
        <w:rPr>
          <w:rFonts w:ascii="SimSun" w:hAnsi="SimSun" w:eastAsia="SimSun" w:cs="SimSun"/>
          <w:sz w:val="22"/>
          <w:szCs w:val="22"/>
          <w:spacing w:val="-12"/>
        </w:rPr>
        <w:t>得不到有效挖掘利用。因此，</w:t>
      </w:r>
    </w:p>
    <w:p>
      <w:pPr>
        <w:ind w:left="530"/>
        <w:spacing w:before="1" w:line="218" w:lineRule="auto"/>
        <w:rPr>
          <w:rFonts w:ascii="SimSun" w:hAnsi="SimSun" w:eastAsia="SimSun" w:cs="SimSun"/>
          <w:sz w:val="22"/>
          <w:szCs w:val="22"/>
        </w:rPr>
      </w:pPr>
      <w:r>
        <w:rPr>
          <w:rFonts w:ascii="SimSun" w:hAnsi="SimSun" w:eastAsia="SimSun" w:cs="SimSun"/>
          <w:sz w:val="22"/>
          <w:szCs w:val="22"/>
          <w:spacing w:val="-6"/>
        </w:rPr>
        <w:t>应优先考虑提升管理者的数据意识和使用数据的能力。</w:t>
      </w:r>
    </w:p>
    <w:p>
      <w:pPr>
        <w:spacing w:line="218" w:lineRule="auto"/>
        <w:sectPr>
          <w:pgSz w:w="9140" w:h="13280"/>
          <w:pgMar w:top="400" w:right="639" w:bottom="0" w:left="240" w:header="0" w:footer="0" w:gutter="0"/>
        </w:sectPr>
        <w:rPr>
          <w:rFonts w:ascii="SimSun" w:hAnsi="SimSun" w:eastAsia="SimSun" w:cs="SimSun"/>
          <w:sz w:val="22"/>
          <w:szCs w:val="22"/>
        </w:rPr>
      </w:pPr>
    </w:p>
    <w:p>
      <w:pPr>
        <w:pStyle w:val="BodyText"/>
        <w:spacing w:line="349" w:lineRule="auto"/>
        <w:rPr/>
      </w:pPr>
      <w:r/>
    </w:p>
    <w:p>
      <w:pPr>
        <w:pStyle w:val="BodyText"/>
        <w:spacing w:before="65" w:line="221" w:lineRule="auto"/>
        <w:jc w:val="right"/>
        <w:rPr>
          <w:sz w:val="20"/>
          <w:szCs w:val="20"/>
        </w:rPr>
      </w:pPr>
      <w:r>
        <w:rPr>
          <w:rFonts w:ascii="SimHei" w:hAnsi="SimHei" w:eastAsia="SimHei" w:cs="SimHei"/>
          <w:sz w:val="20"/>
          <w:szCs w:val="20"/>
          <w:spacing w:val="-13"/>
        </w:rPr>
        <w:t>第3章</w:t>
      </w:r>
      <w:r>
        <w:rPr>
          <w:rFonts w:ascii="SimHei" w:hAnsi="SimHei" w:eastAsia="SimHei" w:cs="SimHei"/>
          <w:sz w:val="20"/>
          <w:szCs w:val="20"/>
          <w:spacing w:val="-12"/>
        </w:rPr>
        <w:t xml:space="preserve"> </w:t>
      </w:r>
      <w:r>
        <w:rPr>
          <w:rFonts w:ascii="SimHei" w:hAnsi="SimHei" w:eastAsia="SimHei" w:cs="SimHei"/>
          <w:sz w:val="20"/>
          <w:szCs w:val="20"/>
          <w:spacing w:val="-12"/>
        </w:rPr>
        <w:t>企业数字化转型的方式与策略</w:t>
      </w:r>
      <w:r>
        <w:rPr>
          <w:rFonts w:ascii="SimHei" w:hAnsi="SimHei" w:eastAsia="SimHei" w:cs="SimHei"/>
          <w:sz w:val="20"/>
          <w:szCs w:val="20"/>
          <w:spacing w:val="-12"/>
        </w:rPr>
        <w:t xml:space="preserve">  </w:t>
      </w:r>
      <w:r>
        <w:rPr>
          <w:sz w:val="20"/>
          <w:szCs w:val="20"/>
          <w:spacing w:val="-12"/>
        </w:rPr>
        <w:t>09</w:t>
      </w:r>
      <w:r>
        <w:rPr>
          <w:sz w:val="20"/>
          <w:szCs w:val="20"/>
          <w:spacing w:val="-9"/>
        </w:rPr>
        <w:t>9</w:t>
      </w:r>
    </w:p>
    <w:p>
      <w:pPr>
        <w:pStyle w:val="BodyText"/>
        <w:spacing w:line="456" w:lineRule="auto"/>
        <w:rPr/>
      </w:pPr>
      <w:r/>
    </w:p>
    <w:p>
      <w:pPr>
        <w:ind w:right="504" w:firstLine="429"/>
        <w:spacing w:before="65" w:line="369" w:lineRule="auto"/>
        <w:rPr>
          <w:rFonts w:ascii="SimSun" w:hAnsi="SimSun" w:eastAsia="SimSun" w:cs="SimSun"/>
          <w:sz w:val="20"/>
          <w:szCs w:val="20"/>
        </w:rPr>
      </w:pPr>
      <w:r>
        <w:rPr>
          <w:rFonts w:ascii="SimSun" w:hAnsi="SimSun" w:eastAsia="SimSun" w:cs="SimSun"/>
          <w:sz w:val="20"/>
          <w:szCs w:val="20"/>
          <w:spacing w:val="19"/>
        </w:rPr>
        <w:t>笔者服务过一家传统的生产制造型企业，该企业雇用</w:t>
      </w:r>
      <w:r>
        <w:rPr>
          <w:rFonts w:ascii="SimSun" w:hAnsi="SimSun" w:eastAsia="SimSun" w:cs="SimSun"/>
          <w:sz w:val="20"/>
          <w:szCs w:val="20"/>
          <w:spacing w:val="18"/>
        </w:rPr>
        <w:t>了一名技术员工之后才</w:t>
      </w:r>
      <w:r>
        <w:rPr>
          <w:rFonts w:ascii="SimSun" w:hAnsi="SimSun" w:eastAsia="SimSun" w:cs="SimSun"/>
          <w:sz w:val="20"/>
          <w:szCs w:val="20"/>
        </w:rPr>
        <w:t xml:space="preserve"> </w:t>
      </w:r>
      <w:r>
        <w:rPr>
          <w:rFonts w:ascii="SimSun" w:hAnsi="SimSun" w:eastAsia="SimSun" w:cs="SimSun"/>
          <w:sz w:val="20"/>
          <w:szCs w:val="20"/>
          <w:spacing w:val="18"/>
        </w:rPr>
        <w:t>发现原来的设备具备生产过程中的量尺功能，能够在喷涂工艺过程中测量物料表 </w:t>
      </w:r>
      <w:r>
        <w:rPr>
          <w:rFonts w:ascii="SimSun" w:hAnsi="SimSun" w:eastAsia="SimSun" w:cs="SimSun"/>
          <w:sz w:val="20"/>
          <w:szCs w:val="20"/>
          <w:spacing w:val="10"/>
        </w:rPr>
        <w:t>面的面积，而且这个功能模块还有数据接口，能够直接与多数的</w:t>
      </w:r>
      <w:r>
        <w:rPr>
          <w:rFonts w:ascii="SimSun" w:hAnsi="SimSun" w:eastAsia="SimSun" w:cs="SimSun"/>
          <w:sz w:val="20"/>
          <w:szCs w:val="20"/>
        </w:rPr>
        <w:t>MES</w:t>
      </w:r>
      <w:r>
        <w:rPr>
          <w:rFonts w:ascii="SimSun" w:hAnsi="SimSun" w:eastAsia="SimSun" w:cs="SimSun"/>
          <w:sz w:val="20"/>
          <w:szCs w:val="20"/>
          <w:spacing w:val="10"/>
        </w:rPr>
        <w:t xml:space="preserve">  系</w:t>
      </w:r>
      <w:r>
        <w:rPr>
          <w:rFonts w:ascii="SimSun" w:hAnsi="SimSun" w:eastAsia="SimSun" w:cs="SimSun"/>
          <w:sz w:val="20"/>
          <w:szCs w:val="20"/>
          <w:spacing w:val="-38"/>
        </w:rPr>
        <w:t xml:space="preserve"> </w:t>
      </w:r>
      <w:r>
        <w:rPr>
          <w:rFonts w:ascii="SimSun" w:hAnsi="SimSun" w:eastAsia="SimSun" w:cs="SimSun"/>
          <w:sz w:val="20"/>
          <w:szCs w:val="20"/>
          <w:spacing w:val="9"/>
        </w:rPr>
        <w:t>统 (</w:t>
      </w:r>
      <w:r>
        <w:rPr>
          <w:rFonts w:ascii="SimSun" w:hAnsi="SimSun" w:eastAsia="SimSun" w:cs="SimSun"/>
          <w:sz w:val="20"/>
          <w:szCs w:val="20"/>
          <w:spacing w:val="-42"/>
        </w:rPr>
        <w:t xml:space="preserve"> </w:t>
      </w:r>
      <w:r>
        <w:rPr>
          <w:rFonts w:ascii="SimSun" w:hAnsi="SimSun" w:eastAsia="SimSun" w:cs="SimSun"/>
          <w:sz w:val="20"/>
          <w:szCs w:val="20"/>
          <w:spacing w:val="9"/>
        </w:rPr>
        <w:t>生</w:t>
      </w:r>
      <w:r>
        <w:rPr>
          <w:rFonts w:ascii="SimSun" w:hAnsi="SimSun" w:eastAsia="SimSun" w:cs="SimSun"/>
          <w:sz w:val="20"/>
          <w:szCs w:val="20"/>
          <w:spacing w:val="-44"/>
        </w:rPr>
        <w:t xml:space="preserve"> </w:t>
      </w:r>
      <w:r>
        <w:rPr>
          <w:rFonts w:ascii="SimSun" w:hAnsi="SimSun" w:eastAsia="SimSun" w:cs="SimSun"/>
          <w:sz w:val="20"/>
          <w:szCs w:val="20"/>
          <w:spacing w:val="9"/>
        </w:rPr>
        <w:t>产</w:t>
      </w:r>
      <w:r>
        <w:rPr>
          <w:rFonts w:ascii="SimSun" w:hAnsi="SimSun" w:eastAsia="SimSun" w:cs="SimSun"/>
          <w:sz w:val="20"/>
          <w:szCs w:val="20"/>
        </w:rPr>
        <w:t xml:space="preserve"> </w:t>
      </w:r>
      <w:r>
        <w:rPr>
          <w:rFonts w:ascii="SimSun" w:hAnsi="SimSun" w:eastAsia="SimSun" w:cs="SimSun"/>
          <w:sz w:val="20"/>
          <w:szCs w:val="20"/>
          <w:spacing w:val="21"/>
        </w:rPr>
        <w:t>执行系统)连接，实时采集生产过程中物料表面的面积，这个表面面积的测量一</w:t>
      </w:r>
      <w:r>
        <w:rPr>
          <w:rFonts w:ascii="SimSun" w:hAnsi="SimSun" w:eastAsia="SimSun" w:cs="SimSun"/>
          <w:sz w:val="20"/>
          <w:szCs w:val="20"/>
          <w:spacing w:val="15"/>
        </w:rPr>
        <w:t xml:space="preserve"> </w:t>
      </w:r>
      <w:r>
        <w:rPr>
          <w:rFonts w:ascii="SimSun" w:hAnsi="SimSun" w:eastAsia="SimSun" w:cs="SimSun"/>
          <w:sz w:val="20"/>
          <w:szCs w:val="20"/>
          <w:spacing w:val="11"/>
        </w:rPr>
        <w:t>直是这家企业生产部门希望采集的数据。其实很多企业的先进设备都有功能冗余。</w:t>
      </w:r>
      <w:r>
        <w:rPr>
          <w:rFonts w:ascii="SimSun" w:hAnsi="SimSun" w:eastAsia="SimSun" w:cs="SimSun"/>
          <w:sz w:val="20"/>
          <w:szCs w:val="20"/>
          <w:spacing w:val="2"/>
        </w:rPr>
        <w:t xml:space="preserve"> </w:t>
      </w:r>
      <w:r>
        <w:rPr>
          <w:rFonts w:ascii="SimSun" w:hAnsi="SimSun" w:eastAsia="SimSun" w:cs="SimSun"/>
          <w:sz w:val="20"/>
          <w:szCs w:val="20"/>
          <w:spacing w:val="14"/>
        </w:rPr>
        <w:t>例如，微软的</w:t>
      </w:r>
      <w:r>
        <w:rPr>
          <w:rFonts w:ascii="SimSun" w:hAnsi="SimSun" w:eastAsia="SimSun" w:cs="SimSun"/>
          <w:sz w:val="20"/>
          <w:szCs w:val="20"/>
          <w:spacing w:val="-45"/>
        </w:rPr>
        <w:t xml:space="preserve"> </w:t>
      </w:r>
      <w:r>
        <w:rPr>
          <w:rFonts w:ascii="Times New Roman" w:hAnsi="Times New Roman" w:eastAsia="Times New Roman" w:cs="Times New Roman"/>
          <w:sz w:val="20"/>
          <w:szCs w:val="20"/>
        </w:rPr>
        <w:t>Office</w:t>
      </w:r>
      <w:r>
        <w:rPr>
          <w:rFonts w:ascii="Times New Roman" w:hAnsi="Times New Roman" w:eastAsia="Times New Roman" w:cs="Times New Roman"/>
          <w:sz w:val="20"/>
          <w:szCs w:val="20"/>
          <w:spacing w:val="14"/>
        </w:rPr>
        <w:t xml:space="preserve">  </w:t>
      </w:r>
      <w:r>
        <w:rPr>
          <w:rFonts w:ascii="SimSun" w:hAnsi="SimSun" w:eastAsia="SimSun" w:cs="SimSun"/>
          <w:sz w:val="20"/>
          <w:szCs w:val="20"/>
          <w:spacing w:val="14"/>
        </w:rPr>
        <w:t>套件，绝大多数人都只</w:t>
      </w:r>
      <w:r>
        <w:rPr>
          <w:rFonts w:ascii="SimSun" w:hAnsi="SimSun" w:eastAsia="SimSun" w:cs="SimSun"/>
          <w:sz w:val="20"/>
          <w:szCs w:val="20"/>
          <w:spacing w:val="13"/>
        </w:rPr>
        <w:t>是使用了微软</w:t>
      </w:r>
      <w:r>
        <w:rPr>
          <w:rFonts w:ascii="SimSun" w:hAnsi="SimSun" w:eastAsia="SimSun" w:cs="SimSun"/>
          <w:sz w:val="20"/>
          <w:szCs w:val="20"/>
          <w:spacing w:val="-39"/>
        </w:rPr>
        <w:t xml:space="preserve"> </w:t>
      </w:r>
      <w:r>
        <w:rPr>
          <w:rFonts w:ascii="Times New Roman" w:hAnsi="Times New Roman" w:eastAsia="Times New Roman" w:cs="Times New Roman"/>
          <w:sz w:val="20"/>
          <w:szCs w:val="20"/>
        </w:rPr>
        <w:t>Office</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13"/>
        </w:rPr>
        <w:t>中很少的一部分</w:t>
      </w:r>
      <w:r>
        <w:rPr>
          <w:rFonts w:ascii="SimSun" w:hAnsi="SimSun" w:eastAsia="SimSun" w:cs="SimSun"/>
          <w:sz w:val="20"/>
          <w:szCs w:val="20"/>
        </w:rPr>
        <w:t xml:space="preserve"> </w:t>
      </w:r>
      <w:r>
        <w:rPr>
          <w:rFonts w:ascii="SimSun" w:hAnsi="SimSun" w:eastAsia="SimSun" w:cs="SimSun"/>
          <w:sz w:val="20"/>
          <w:szCs w:val="20"/>
          <w:spacing w:val="18"/>
        </w:rPr>
        <w:t>功能。这只是一个类比，在数据技术方面，人才的缺失导致的数据浪费是</w:t>
      </w:r>
      <w:r>
        <w:rPr>
          <w:rFonts w:ascii="SimSun" w:hAnsi="SimSun" w:eastAsia="SimSun" w:cs="SimSun"/>
          <w:sz w:val="20"/>
          <w:szCs w:val="20"/>
          <w:spacing w:val="17"/>
        </w:rPr>
        <w:t>非常普</w:t>
      </w:r>
    </w:p>
    <w:p>
      <w:pPr>
        <w:spacing w:line="219" w:lineRule="auto"/>
        <w:rPr>
          <w:rFonts w:ascii="SimSun" w:hAnsi="SimSun" w:eastAsia="SimSun" w:cs="SimSun"/>
          <w:sz w:val="20"/>
          <w:szCs w:val="20"/>
        </w:rPr>
      </w:pPr>
      <w:r>
        <w:rPr>
          <w:rFonts w:ascii="SimSun" w:hAnsi="SimSun" w:eastAsia="SimSun" w:cs="SimSun"/>
          <w:sz w:val="20"/>
          <w:szCs w:val="20"/>
          <w:spacing w:val="13"/>
        </w:rPr>
        <w:t>遍的现象，企业不是没有数据，而是有数据但没有得到深度分析和挖掘</w:t>
      </w:r>
      <w:r>
        <w:rPr>
          <w:rFonts w:ascii="SimSun" w:hAnsi="SimSun" w:eastAsia="SimSun" w:cs="SimSun"/>
          <w:sz w:val="20"/>
          <w:szCs w:val="20"/>
          <w:spacing w:val="12"/>
        </w:rPr>
        <w:t>而已。</w:t>
      </w:r>
    </w:p>
    <w:p>
      <w:pPr>
        <w:pStyle w:val="BodyText"/>
        <w:spacing w:line="247" w:lineRule="auto"/>
        <w:rPr/>
      </w:pPr>
      <w:r/>
    </w:p>
    <w:p>
      <w:pPr>
        <w:ind w:right="435" w:firstLine="429"/>
        <w:spacing w:before="65" w:line="369" w:lineRule="auto"/>
        <w:rPr>
          <w:rFonts w:ascii="SimSun" w:hAnsi="SimSun" w:eastAsia="SimSun" w:cs="SimSun"/>
          <w:sz w:val="20"/>
          <w:szCs w:val="20"/>
        </w:rPr>
      </w:pPr>
      <w:r>
        <w:rPr>
          <w:rFonts w:ascii="SimSun" w:hAnsi="SimSun" w:eastAsia="SimSun" w:cs="SimSun"/>
          <w:sz w:val="20"/>
          <w:szCs w:val="20"/>
          <w:spacing w:val="19"/>
        </w:rPr>
        <w:t>某医药集团是国内比较领先的中药企业，因为过去医药行业利润较</w:t>
      </w:r>
      <w:r>
        <w:rPr>
          <w:rFonts w:ascii="SimSun" w:hAnsi="SimSun" w:eastAsia="SimSun" w:cs="SimSun"/>
          <w:sz w:val="20"/>
          <w:szCs w:val="20"/>
          <w:spacing w:val="18"/>
        </w:rPr>
        <w:t>高，在利</w:t>
      </w:r>
      <w:r>
        <w:rPr>
          <w:rFonts w:ascii="SimSun" w:hAnsi="SimSun" w:eastAsia="SimSun" w:cs="SimSun"/>
          <w:sz w:val="20"/>
          <w:szCs w:val="20"/>
        </w:rPr>
        <w:t xml:space="preserve"> </w:t>
      </w:r>
      <w:r>
        <w:rPr>
          <w:rFonts w:ascii="SimSun" w:hAnsi="SimSun" w:eastAsia="SimSun" w:cs="SimSun"/>
          <w:sz w:val="20"/>
          <w:szCs w:val="20"/>
          <w:spacing w:val="18"/>
        </w:rPr>
        <w:t>用先进信息技术和管理技术方面没有太大的压力，生产和销</w:t>
      </w:r>
      <w:r>
        <w:rPr>
          <w:rFonts w:ascii="SimSun" w:hAnsi="SimSun" w:eastAsia="SimSun" w:cs="SimSun"/>
          <w:sz w:val="20"/>
          <w:szCs w:val="20"/>
          <w:spacing w:val="17"/>
        </w:rPr>
        <w:t>售等各个环节都比较 </w:t>
      </w:r>
      <w:r>
        <w:rPr>
          <w:rFonts w:ascii="SimSun" w:hAnsi="SimSun" w:eastAsia="SimSun" w:cs="SimSun"/>
          <w:sz w:val="20"/>
          <w:szCs w:val="20"/>
          <w:spacing w:val="17"/>
        </w:rPr>
        <w:t>传统，传统的制造，传统的流通，传统的门店管理，除简单的</w:t>
      </w:r>
      <w:r>
        <w:rPr>
          <w:rFonts w:ascii="Times New Roman" w:hAnsi="Times New Roman" w:eastAsia="Times New Roman" w:cs="Times New Roman"/>
          <w:sz w:val="20"/>
          <w:szCs w:val="20"/>
        </w:rPr>
        <w:t>ERP</w:t>
      </w:r>
      <w:r>
        <w:rPr>
          <w:rFonts w:ascii="Times New Roman" w:hAnsi="Times New Roman" w:eastAsia="Times New Roman" w:cs="Times New Roman"/>
          <w:sz w:val="20"/>
          <w:szCs w:val="20"/>
          <w:spacing w:val="54"/>
        </w:rPr>
        <w:t xml:space="preserve"> </w:t>
      </w:r>
      <w:r>
        <w:rPr>
          <w:rFonts w:ascii="SimSun" w:hAnsi="SimSun" w:eastAsia="SimSun" w:cs="SimSun"/>
          <w:sz w:val="20"/>
          <w:szCs w:val="20"/>
          <w:spacing w:val="17"/>
        </w:rPr>
        <w:t>和</w:t>
      </w:r>
      <w:r>
        <w:rPr>
          <w:rFonts w:ascii="SimSun" w:hAnsi="SimSun" w:eastAsia="SimSun" w:cs="SimSun"/>
          <w:sz w:val="20"/>
          <w:szCs w:val="20"/>
          <w:spacing w:val="-22"/>
        </w:rPr>
        <w:t xml:space="preserve"> </w:t>
      </w:r>
      <w:r>
        <w:rPr>
          <w:rFonts w:ascii="Times New Roman" w:hAnsi="Times New Roman" w:eastAsia="Times New Roman" w:cs="Times New Roman"/>
          <w:sz w:val="20"/>
          <w:szCs w:val="20"/>
        </w:rPr>
        <w:t>POS</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17"/>
        </w:rPr>
        <w:t>收</w:t>
      </w:r>
      <w:r>
        <w:rPr>
          <w:rFonts w:ascii="SimSun" w:hAnsi="SimSun" w:eastAsia="SimSun" w:cs="SimSun"/>
          <w:sz w:val="20"/>
          <w:szCs w:val="20"/>
          <w:spacing w:val="-38"/>
        </w:rPr>
        <w:t xml:space="preserve"> </w:t>
      </w:r>
      <w:r>
        <w:rPr>
          <w:rFonts w:ascii="SimSun" w:hAnsi="SimSun" w:eastAsia="SimSun" w:cs="SimSun"/>
          <w:sz w:val="20"/>
          <w:szCs w:val="20"/>
          <w:spacing w:val="17"/>
        </w:rPr>
        <w:t>银 </w:t>
      </w:r>
      <w:r>
        <w:rPr>
          <w:rFonts w:ascii="SimSun" w:hAnsi="SimSun" w:eastAsia="SimSun" w:cs="SimSun"/>
          <w:sz w:val="20"/>
          <w:szCs w:val="20"/>
          <w:spacing w:val="14"/>
        </w:rPr>
        <w:t>系统外，其他的信息系统非常弱。虽然此企业年营收超百亿元，利润达十几亿元， </w:t>
      </w:r>
      <w:r>
        <w:rPr>
          <w:rFonts w:ascii="SimSun" w:hAnsi="SimSun" w:eastAsia="SimSun" w:cs="SimSun"/>
          <w:sz w:val="20"/>
          <w:szCs w:val="20"/>
          <w:spacing w:val="17"/>
        </w:rPr>
        <w:t>但信息化投资方面每年的预算非常少。现在的高层管理团队热衷于数字化转型，</w:t>
      </w:r>
      <w:r>
        <w:rPr>
          <w:rFonts w:ascii="SimSun" w:hAnsi="SimSun" w:eastAsia="SimSun" w:cs="SimSun"/>
          <w:sz w:val="20"/>
          <w:szCs w:val="20"/>
          <w:spacing w:val="1"/>
        </w:rPr>
        <w:t xml:space="preserve">  </w:t>
      </w:r>
      <w:r>
        <w:rPr>
          <w:rFonts w:ascii="SimSun" w:hAnsi="SimSun" w:eastAsia="SimSun" w:cs="SimSun"/>
          <w:sz w:val="20"/>
          <w:szCs w:val="20"/>
          <w:spacing w:val="19"/>
        </w:rPr>
        <w:t>并且在管理体系上模仿华为、阿里巴巴和腾</w:t>
      </w:r>
      <w:r>
        <w:rPr>
          <w:rFonts w:ascii="SimSun" w:hAnsi="SimSun" w:eastAsia="SimSun" w:cs="SimSun"/>
          <w:sz w:val="20"/>
          <w:szCs w:val="20"/>
          <w:spacing w:val="18"/>
        </w:rPr>
        <w:t>讯等企业建立“三台”管理体系，要</w:t>
      </w:r>
      <w:r>
        <w:rPr>
          <w:rFonts w:ascii="SimSun" w:hAnsi="SimSun" w:eastAsia="SimSun" w:cs="SimSun"/>
          <w:sz w:val="20"/>
          <w:szCs w:val="20"/>
        </w:rPr>
        <w:t xml:space="preserve"> </w:t>
      </w:r>
      <w:r>
        <w:rPr>
          <w:rFonts w:ascii="SimSun" w:hAnsi="SimSun" w:eastAsia="SimSun" w:cs="SimSun"/>
          <w:sz w:val="20"/>
          <w:szCs w:val="20"/>
          <w:spacing w:val="18"/>
        </w:rPr>
        <w:t>建设数字化企业，并提出了远大的口号和愿景。但这些变革</w:t>
      </w:r>
      <w:r>
        <w:rPr>
          <w:rFonts w:ascii="SimSun" w:hAnsi="SimSun" w:eastAsia="SimSun" w:cs="SimSun"/>
          <w:sz w:val="20"/>
          <w:szCs w:val="20"/>
          <w:spacing w:val="17"/>
        </w:rPr>
        <w:t>举措经过一年多的努 </w:t>
      </w:r>
      <w:r>
        <w:rPr>
          <w:rFonts w:ascii="SimSun" w:hAnsi="SimSun" w:eastAsia="SimSun" w:cs="SimSun"/>
          <w:sz w:val="20"/>
          <w:szCs w:val="20"/>
          <w:spacing w:val="16"/>
        </w:rPr>
        <w:t>力，仍然只停留在</w:t>
      </w:r>
      <w:r>
        <w:rPr>
          <w:rFonts w:ascii="Times New Roman" w:hAnsi="Times New Roman" w:eastAsia="Times New Roman" w:cs="Times New Roman"/>
          <w:sz w:val="20"/>
          <w:szCs w:val="20"/>
        </w:rPr>
        <w:t>PPT</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16"/>
        </w:rPr>
        <w:t>报告中和开会的演示文档中。企业的采购、</w:t>
      </w:r>
      <w:r>
        <w:rPr>
          <w:rFonts w:ascii="SimSun" w:hAnsi="SimSun" w:eastAsia="SimSun" w:cs="SimSun"/>
          <w:sz w:val="20"/>
          <w:szCs w:val="20"/>
          <w:spacing w:val="15"/>
        </w:rPr>
        <w:t>生产、流通、</w:t>
      </w:r>
      <w:r>
        <w:rPr>
          <w:rFonts w:ascii="SimSun" w:hAnsi="SimSun" w:eastAsia="SimSun" w:cs="SimSun"/>
          <w:sz w:val="20"/>
          <w:szCs w:val="20"/>
        </w:rPr>
        <w:t xml:space="preserve">  </w:t>
      </w:r>
      <w:r>
        <w:rPr>
          <w:rFonts w:ascii="SimSun" w:hAnsi="SimSun" w:eastAsia="SimSun" w:cs="SimSun"/>
          <w:sz w:val="20"/>
          <w:szCs w:val="20"/>
          <w:spacing w:val="18"/>
        </w:rPr>
        <w:t>销售，以前怎么做，现在还怎么做，没有任何变化。管理团</w:t>
      </w:r>
      <w:r>
        <w:rPr>
          <w:rFonts w:ascii="SimSun" w:hAnsi="SimSun" w:eastAsia="SimSun" w:cs="SimSun"/>
          <w:sz w:val="20"/>
          <w:szCs w:val="20"/>
          <w:spacing w:val="17"/>
        </w:rPr>
        <w:t>队的能力限制了企业 </w:t>
      </w:r>
      <w:r>
        <w:rPr>
          <w:rFonts w:ascii="SimSun" w:hAnsi="SimSun" w:eastAsia="SimSun" w:cs="SimSun"/>
          <w:sz w:val="20"/>
          <w:szCs w:val="20"/>
          <w:spacing w:val="19"/>
        </w:rPr>
        <w:t>推进数字化转型变革的进程。如果高层管理</w:t>
      </w:r>
      <w:r>
        <w:rPr>
          <w:rFonts w:ascii="SimSun" w:hAnsi="SimSun" w:eastAsia="SimSun" w:cs="SimSun"/>
          <w:sz w:val="20"/>
          <w:szCs w:val="20"/>
          <w:spacing w:val="18"/>
        </w:rPr>
        <w:t>团队没有足够的对自身团队能力的认</w:t>
      </w:r>
    </w:p>
    <w:p>
      <w:pPr>
        <w:spacing w:line="218" w:lineRule="auto"/>
        <w:rPr>
          <w:rFonts w:ascii="SimSun" w:hAnsi="SimSun" w:eastAsia="SimSun" w:cs="SimSun"/>
          <w:sz w:val="20"/>
          <w:szCs w:val="20"/>
        </w:rPr>
      </w:pPr>
      <w:r>
        <w:rPr>
          <w:rFonts w:ascii="SimSun" w:hAnsi="SimSun" w:eastAsia="SimSun" w:cs="SimSun"/>
          <w:sz w:val="20"/>
          <w:szCs w:val="20"/>
          <w:spacing w:val="13"/>
        </w:rPr>
        <w:t>识，贸然提出的口号和举措都是一厢情愿的。</w:t>
      </w:r>
    </w:p>
    <w:p>
      <w:pPr>
        <w:pStyle w:val="BodyText"/>
        <w:spacing w:line="267" w:lineRule="auto"/>
        <w:rPr/>
      </w:pPr>
      <w:r/>
    </w:p>
    <w:p>
      <w:pPr>
        <w:ind w:right="500" w:firstLine="429"/>
        <w:spacing w:before="65" w:line="360" w:lineRule="auto"/>
        <w:jc w:val="both"/>
        <w:rPr>
          <w:rFonts w:ascii="SimSun" w:hAnsi="SimSun" w:eastAsia="SimSun" w:cs="SimSun"/>
          <w:sz w:val="20"/>
          <w:szCs w:val="20"/>
        </w:rPr>
      </w:pPr>
      <w:r>
        <w:rPr>
          <w:rFonts w:ascii="SimSun" w:hAnsi="SimSun" w:eastAsia="SimSun" w:cs="SimSun"/>
          <w:sz w:val="20"/>
          <w:szCs w:val="20"/>
          <w:spacing w:val="19"/>
        </w:rPr>
        <w:t>这家企业并不是没有在团队能力建设上做过投资。恰</w:t>
      </w:r>
      <w:r>
        <w:rPr>
          <w:rFonts w:ascii="SimSun" w:hAnsi="SimSun" w:eastAsia="SimSun" w:cs="SimSun"/>
          <w:sz w:val="20"/>
          <w:szCs w:val="20"/>
          <w:spacing w:val="18"/>
        </w:rPr>
        <w:t>恰相反，这家企业曾高</w:t>
      </w:r>
      <w:r>
        <w:rPr>
          <w:rFonts w:ascii="SimSun" w:hAnsi="SimSun" w:eastAsia="SimSun" w:cs="SimSun"/>
          <w:sz w:val="20"/>
          <w:szCs w:val="20"/>
        </w:rPr>
        <w:t xml:space="preserve"> </w:t>
      </w:r>
      <w:r>
        <w:rPr>
          <w:rFonts w:ascii="SimSun" w:hAnsi="SimSun" w:eastAsia="SimSun" w:cs="SimSun"/>
          <w:sz w:val="20"/>
          <w:szCs w:val="20"/>
          <w:spacing w:val="19"/>
        </w:rPr>
        <w:t>薪聘请了四大咨询机构的专业顾问推动数字化转型落</w:t>
      </w:r>
      <w:r>
        <w:rPr>
          <w:rFonts w:ascii="SimSun" w:hAnsi="SimSun" w:eastAsia="SimSun" w:cs="SimSun"/>
          <w:sz w:val="20"/>
          <w:szCs w:val="20"/>
          <w:spacing w:val="18"/>
        </w:rPr>
        <w:t>地，但是也仅仅提升了他们</w:t>
      </w:r>
      <w:r>
        <w:rPr>
          <w:rFonts w:ascii="SimSun" w:hAnsi="SimSun" w:eastAsia="SimSun" w:cs="SimSun"/>
          <w:sz w:val="20"/>
          <w:szCs w:val="20"/>
        </w:rPr>
        <w:t xml:space="preserve"> </w:t>
      </w:r>
      <w:r>
        <w:rPr>
          <w:rFonts w:ascii="SimSun" w:hAnsi="SimSun" w:eastAsia="SimSun" w:cs="SimSun"/>
          <w:sz w:val="20"/>
          <w:szCs w:val="20"/>
          <w:spacing w:val="16"/>
        </w:rPr>
        <w:t>团队做</w:t>
      </w:r>
      <w:r>
        <w:rPr>
          <w:rFonts w:ascii="SimSun" w:hAnsi="SimSun" w:eastAsia="SimSun" w:cs="SimSun"/>
          <w:sz w:val="20"/>
          <w:szCs w:val="20"/>
          <w:spacing w:val="-32"/>
        </w:rPr>
        <w:t xml:space="preserve"> </w:t>
      </w:r>
      <w:r>
        <w:rPr>
          <w:rFonts w:ascii="Times New Roman" w:hAnsi="Times New Roman" w:eastAsia="Times New Roman" w:cs="Times New Roman"/>
          <w:sz w:val="20"/>
          <w:szCs w:val="20"/>
        </w:rPr>
        <w:t>PPT</w:t>
      </w:r>
      <w:r>
        <w:rPr>
          <w:rFonts w:ascii="Times New Roman" w:hAnsi="Times New Roman" w:eastAsia="Times New Roman" w:cs="Times New Roman"/>
          <w:sz w:val="20"/>
          <w:szCs w:val="20"/>
          <w:spacing w:val="39"/>
          <w:w w:val="101"/>
        </w:rPr>
        <w:t xml:space="preserve"> </w:t>
      </w:r>
      <w:r>
        <w:rPr>
          <w:rFonts w:ascii="SimSun" w:hAnsi="SimSun" w:eastAsia="SimSun" w:cs="SimSun"/>
          <w:sz w:val="20"/>
          <w:szCs w:val="20"/>
          <w:spacing w:val="16"/>
        </w:rPr>
        <w:t>的水平，各种先进的概念一直在讨论中，就是无法实施，通过猎头公</w:t>
      </w:r>
      <w:r>
        <w:rPr>
          <w:rFonts w:ascii="SimSun" w:hAnsi="SimSun" w:eastAsia="SimSun" w:cs="SimSun"/>
          <w:sz w:val="20"/>
          <w:szCs w:val="20"/>
        </w:rPr>
        <w:t xml:space="preserve"> </w:t>
      </w:r>
      <w:r>
        <w:rPr>
          <w:rFonts w:ascii="SimSun" w:hAnsi="SimSun" w:eastAsia="SimSun" w:cs="SimSun"/>
          <w:sz w:val="20"/>
          <w:szCs w:val="20"/>
          <w:spacing w:val="21"/>
        </w:rPr>
        <w:t>司招募的高层管理者在3~6个月基本上就会离职。问题</w:t>
      </w:r>
      <w:r>
        <w:rPr>
          <w:rFonts w:ascii="SimSun" w:hAnsi="SimSun" w:eastAsia="SimSun" w:cs="SimSun"/>
          <w:sz w:val="20"/>
          <w:szCs w:val="20"/>
          <w:spacing w:val="20"/>
        </w:rPr>
        <w:t>的本质不是引入高层管理</w:t>
      </w:r>
    </w:p>
    <w:p>
      <w:pPr>
        <w:spacing w:line="219" w:lineRule="auto"/>
        <w:rPr>
          <w:rFonts w:ascii="SimSun" w:hAnsi="SimSun" w:eastAsia="SimSun" w:cs="SimSun"/>
          <w:sz w:val="20"/>
          <w:szCs w:val="20"/>
        </w:rPr>
      </w:pPr>
      <w:r>
        <w:rPr>
          <w:rFonts w:ascii="SimSun" w:hAnsi="SimSun" w:eastAsia="SimSun" w:cs="SimSun"/>
          <w:sz w:val="20"/>
          <w:szCs w:val="20"/>
          <w:spacing w:val="14"/>
        </w:rPr>
        <w:t>者和专业咨询顾问，而是企业整个管理层的数据能力有待提升。</w:t>
      </w:r>
    </w:p>
    <w:p>
      <w:pPr>
        <w:pStyle w:val="BodyText"/>
        <w:spacing w:line="274" w:lineRule="auto"/>
        <w:rPr/>
      </w:pPr>
      <w:r/>
    </w:p>
    <w:p>
      <w:pPr>
        <w:ind w:left="429"/>
        <w:spacing w:before="65" w:line="218" w:lineRule="auto"/>
        <w:rPr>
          <w:rFonts w:ascii="SimSun" w:hAnsi="SimSun" w:eastAsia="SimSun" w:cs="SimSun"/>
          <w:sz w:val="20"/>
          <w:szCs w:val="20"/>
        </w:rPr>
      </w:pPr>
      <w:r>
        <w:rPr>
          <w:rFonts w:ascii="SimSun" w:hAnsi="SimSun" w:eastAsia="SimSun" w:cs="SimSun"/>
          <w:sz w:val="20"/>
          <w:szCs w:val="20"/>
          <w:spacing w:val="17"/>
        </w:rPr>
        <w:t>企业数字化转型能力评价模型如图3-6所示。</w:t>
      </w:r>
    </w:p>
    <w:p>
      <w:pPr>
        <w:spacing w:line="218" w:lineRule="auto"/>
        <w:sectPr>
          <w:pgSz w:w="9140" w:h="13250"/>
          <w:pgMar w:top="400" w:right="384" w:bottom="0" w:left="600" w:header="0" w:footer="0" w:gutter="0"/>
        </w:sectPr>
        <w:rPr>
          <w:rFonts w:ascii="SimSun" w:hAnsi="SimSun" w:eastAsia="SimSun" w:cs="SimSun"/>
          <w:sz w:val="20"/>
          <w:szCs w:val="20"/>
        </w:rPr>
      </w:pPr>
    </w:p>
    <w:p>
      <w:pPr>
        <w:pStyle w:val="BodyText"/>
        <w:spacing w:line="317" w:lineRule="auto"/>
        <w:rPr/>
      </w:pPr>
      <w:r/>
    </w:p>
    <w:p>
      <w:pPr>
        <w:spacing w:before="68" w:line="222" w:lineRule="auto"/>
        <w:rPr>
          <w:rFonts w:ascii="SimHei" w:hAnsi="SimHei" w:eastAsia="SimHei" w:cs="SimHei"/>
          <w:sz w:val="21"/>
          <w:szCs w:val="21"/>
        </w:rPr>
      </w:pPr>
      <w:r>
        <w:rPr>
          <w:rFonts w:ascii="SimHei" w:hAnsi="SimHei" w:eastAsia="SimHei" w:cs="SimHei"/>
          <w:sz w:val="21"/>
          <w:szCs w:val="21"/>
          <w:spacing w:val="-27"/>
        </w:rPr>
        <w:t>100</w:t>
      </w:r>
      <w:r>
        <w:rPr>
          <w:rFonts w:ascii="SimHei" w:hAnsi="SimHei" w:eastAsia="SimHei" w:cs="SimHei"/>
          <w:sz w:val="21"/>
          <w:szCs w:val="21"/>
          <w:spacing w:val="-27"/>
        </w:rPr>
        <w:t xml:space="preserve">  </w:t>
      </w:r>
      <w:r>
        <w:rPr>
          <w:rFonts w:ascii="SimHei" w:hAnsi="SimHei" w:eastAsia="SimHei" w:cs="SimHei"/>
          <w:sz w:val="21"/>
          <w:szCs w:val="21"/>
          <w:spacing w:val="-27"/>
        </w:rPr>
        <w:t>数字蝶变：企业数字化转型之道</w:t>
      </w:r>
    </w:p>
    <w:p>
      <w:pPr>
        <w:pStyle w:val="BodyText"/>
        <w:spacing w:line="263" w:lineRule="auto"/>
        <w:rPr/>
      </w:pPr>
      <w:r/>
    </w:p>
    <w:p>
      <w:pPr>
        <w:pStyle w:val="BodyText"/>
        <w:spacing w:line="263" w:lineRule="auto"/>
        <w:rPr/>
      </w:pPr>
      <w:r/>
    </w:p>
    <w:p>
      <w:pPr>
        <w:pStyle w:val="BodyText"/>
        <w:ind w:firstLine="530"/>
        <w:spacing w:line="3800" w:lineRule="exact"/>
        <w:rPr/>
      </w:pPr>
      <w:r>
        <w:rPr>
          <w:position w:val="-76"/>
        </w:rPr>
        <w:pict>
          <v:group id="_x0000_s524" style="mso-position-vertical-relative:line;mso-position-horizontal-relative:char;width:382.5pt;height:190.05pt;" filled="false" stroked="false" coordsize="7650,3801" coordorigin="0,0">
            <v:shape id="_x0000_s526" style="position:absolute;left:0;top:0;width:7650;height:3801;" filled="false" stroked="false" type="#_x0000_t75">
              <v:imagedata o:title="" r:id="rId61"/>
            </v:shape>
            <v:shape id="_x0000_s528" style="position:absolute;left:959;top:44;width:6582;height:3486;" filled="false" stroked="false" type="#_x0000_t202">
              <v:fill on="false"/>
              <v:stroke on="false"/>
              <v:path/>
              <v:imagedata o:title=""/>
              <o:lock v:ext="edit" aspectratio="false"/>
              <v:textbox inset="0mm,0mm,0mm,0mm">
                <w:txbxContent>
                  <w:p>
                    <w:pPr>
                      <w:spacing w:before="20" w:line="216" w:lineRule="auto"/>
                      <w:jc w:val="right"/>
                      <w:rPr>
                        <w:rFonts w:ascii="YouYuan" w:hAnsi="YouYuan" w:eastAsia="YouYuan" w:cs="YouYuan"/>
                        <w:sz w:val="21"/>
                        <w:szCs w:val="21"/>
                      </w:rPr>
                    </w:pPr>
                    <w:r>
                      <w:rPr>
                        <w:rFonts w:ascii="YouYuan" w:hAnsi="YouYuan" w:eastAsia="YouYuan" w:cs="YouYuan"/>
                        <w:sz w:val="21"/>
                        <w:szCs w:val="21"/>
                        <w:b/>
                        <w:bCs/>
                        <w:spacing w:val="-16"/>
                        <w:w w:val="83"/>
                      </w:rPr>
                      <w:t>团队能力</w:t>
                    </w:r>
                  </w:p>
                  <w:p>
                    <w:pPr>
                      <w:ind w:left="3529"/>
                      <w:spacing w:before="104" w:line="221" w:lineRule="auto"/>
                      <w:rPr>
                        <w:rFonts w:ascii="SimSun" w:hAnsi="SimSun" w:eastAsia="SimSun" w:cs="SimSun"/>
                        <w:sz w:val="10"/>
                        <w:szCs w:val="10"/>
                      </w:rPr>
                    </w:pPr>
                    <w:r>
                      <w:rPr>
                        <w:rFonts w:ascii="SimSun" w:hAnsi="SimSun" w:eastAsia="SimSun" w:cs="SimSun"/>
                        <w:sz w:val="10"/>
                        <w:szCs w:val="10"/>
                        <w:spacing w:val="-7"/>
                      </w:rPr>
                      <w:t>团</w:t>
                    </w:r>
                    <w:r>
                      <w:rPr>
                        <w:rFonts w:ascii="SimSun" w:hAnsi="SimSun" w:eastAsia="SimSun" w:cs="SimSun"/>
                        <w:sz w:val="10"/>
                        <w:szCs w:val="10"/>
                      </w:rPr>
                      <w:t xml:space="preserve"> </w:t>
                    </w:r>
                    <w:r>
                      <w:rPr>
                        <w:rFonts w:ascii="SimSun" w:hAnsi="SimSun" w:eastAsia="SimSun" w:cs="SimSun"/>
                        <w:sz w:val="10"/>
                        <w:szCs w:val="10"/>
                        <w:spacing w:val="-7"/>
                      </w:rPr>
                      <w:t>队</w:t>
                    </w:r>
                  </w:p>
                  <w:p>
                    <w:pPr>
                      <w:ind w:left="5819"/>
                      <w:spacing w:before="58" w:line="183" w:lineRule="auto"/>
                      <w:rPr>
                        <w:rFonts w:ascii="SimSun" w:hAnsi="SimSun" w:eastAsia="SimSun" w:cs="SimSun"/>
                        <w:sz w:val="21"/>
                        <w:szCs w:val="21"/>
                      </w:rPr>
                    </w:pPr>
                    <w:r>
                      <w:rPr>
                        <w:rFonts w:ascii="SimSun" w:hAnsi="SimSun" w:eastAsia="SimSun" w:cs="SimSun"/>
                        <w:sz w:val="21"/>
                        <w:szCs w:val="21"/>
                        <w:color w:val="FFFFFF"/>
                      </w:rPr>
                      <w:t>2</w:t>
                    </w:r>
                  </w:p>
                  <w:p>
                    <w:pPr>
                      <w:spacing w:line="303" w:lineRule="auto"/>
                      <w:rPr>
                        <w:rFonts w:ascii="Arial"/>
                        <w:sz w:val="21"/>
                      </w:rPr>
                    </w:pPr>
                    <w:r/>
                  </w:p>
                  <w:p>
                    <w:pPr>
                      <w:spacing w:line="303" w:lineRule="auto"/>
                      <w:rPr>
                        <w:rFonts w:ascii="Arial"/>
                        <w:sz w:val="21"/>
                      </w:rPr>
                    </w:pPr>
                    <w:r/>
                  </w:p>
                  <w:p>
                    <w:pPr>
                      <w:ind w:left="5931" w:right="397"/>
                      <w:spacing w:before="42" w:line="202" w:lineRule="auto"/>
                      <w:rPr>
                        <w:rFonts w:ascii="SimSun" w:hAnsi="SimSun" w:eastAsia="SimSun" w:cs="SimSun"/>
                        <w:sz w:val="13"/>
                        <w:szCs w:val="13"/>
                      </w:rPr>
                    </w:pPr>
                    <w:r>
                      <w:rPr>
                        <w:rFonts w:ascii="SimSun" w:hAnsi="SimSun" w:eastAsia="SimSun" w:cs="SimSun"/>
                        <w:sz w:val="13"/>
                        <w:szCs w:val="13"/>
                        <w:b/>
                        <w:bCs/>
                        <w:color w:val="FFFFFF"/>
                        <w:spacing w:val="-5"/>
                      </w:rPr>
                      <w:t>项目</w:t>
                    </w:r>
                    <w:r>
                      <w:rPr>
                        <w:rFonts w:ascii="SimSun" w:hAnsi="SimSun" w:eastAsia="SimSun" w:cs="SimSun"/>
                        <w:sz w:val="13"/>
                        <w:szCs w:val="13"/>
                        <w:color w:val="FFFFFF"/>
                      </w:rPr>
                      <w:t xml:space="preserve"> </w:t>
                    </w:r>
                    <w:r>
                      <w:rPr>
                        <w:rFonts w:ascii="SimSun" w:hAnsi="SimSun" w:eastAsia="SimSun" w:cs="SimSun"/>
                        <w:sz w:val="13"/>
                        <w:szCs w:val="13"/>
                        <w:b/>
                        <w:bCs/>
                        <w:color w:val="FFFFFF"/>
                        <w:spacing w:val="-9"/>
                      </w:rPr>
                      <w:t>管理</w:t>
                    </w:r>
                  </w:p>
                  <w:p>
                    <w:pPr>
                      <w:spacing w:before="135" w:line="221" w:lineRule="auto"/>
                      <w:jc w:val="right"/>
                      <w:rPr>
                        <w:rFonts w:ascii="SimHei" w:hAnsi="SimHei" w:eastAsia="SimHei" w:cs="SimHei"/>
                        <w:sz w:val="21"/>
                        <w:szCs w:val="21"/>
                      </w:rPr>
                    </w:pPr>
                    <w:r>
                      <w:rPr>
                        <w:rFonts w:ascii="SimHei" w:hAnsi="SimHei" w:eastAsia="SimHei" w:cs="SimHei"/>
                        <w:sz w:val="21"/>
                        <w:szCs w:val="21"/>
                        <w:b/>
                        <w:bCs/>
                        <w:spacing w:val="-19"/>
                        <w:w w:val="86"/>
                      </w:rPr>
                      <w:t>业务能力</w:t>
                    </w:r>
                  </w:p>
                  <w:p>
                    <w:pPr>
                      <w:ind w:left="5930"/>
                      <w:spacing w:before="158" w:line="218" w:lineRule="auto"/>
                      <w:rPr>
                        <w:rFonts w:ascii="YouYuan" w:hAnsi="YouYuan" w:eastAsia="YouYuan" w:cs="YouYuan"/>
                        <w:sz w:val="14"/>
                        <w:szCs w:val="14"/>
                      </w:rPr>
                    </w:pPr>
                    <w:r>
                      <w:rPr>
                        <w:rFonts w:ascii="YouYuan" w:hAnsi="YouYuan" w:eastAsia="YouYuan" w:cs="YouYuan"/>
                        <w:sz w:val="14"/>
                        <w:szCs w:val="14"/>
                        <w:spacing w:val="-2"/>
                        <w:w w:val="93"/>
                      </w:rPr>
                      <w:t>市场</w:t>
                    </w:r>
                  </w:p>
                  <w:p>
                    <w:pPr>
                      <w:ind w:left="5930"/>
                      <w:spacing w:before="18" w:line="221" w:lineRule="auto"/>
                      <w:rPr>
                        <w:rFonts w:ascii="SimSun" w:hAnsi="SimSun" w:eastAsia="SimSun" w:cs="SimSun"/>
                        <w:sz w:val="14"/>
                        <w:szCs w:val="14"/>
                      </w:rPr>
                    </w:pPr>
                    <w:r>
                      <w:rPr>
                        <w:rFonts w:ascii="SimSun" w:hAnsi="SimSun" w:eastAsia="SimSun" w:cs="SimSun"/>
                        <w:sz w:val="14"/>
                        <w:szCs w:val="14"/>
                        <w:color w:val="FFFFFF"/>
                        <w:spacing w:val="-2"/>
                      </w:rPr>
                      <w:t>地位</w:t>
                    </w:r>
                  </w:p>
                  <w:p>
                    <w:pPr>
                      <w:ind w:left="20"/>
                      <w:spacing w:before="44" w:line="191" w:lineRule="auto"/>
                      <w:rPr>
                        <w:rFonts w:ascii="SimSun" w:hAnsi="SimSun" w:eastAsia="SimSun" w:cs="SimSun"/>
                        <w:sz w:val="14"/>
                        <w:szCs w:val="14"/>
                      </w:rPr>
                    </w:pPr>
                    <w:r>
                      <w:rPr>
                        <w:rFonts w:ascii="SimSun" w:hAnsi="SimSun" w:eastAsia="SimSun" w:cs="SimSun"/>
                        <w:sz w:val="14"/>
                        <w:szCs w:val="14"/>
                        <w:color w:val="FFFFFF"/>
                        <w:spacing w:val="-9"/>
                      </w:rPr>
                      <w:t>知识</w:t>
                    </w:r>
                  </w:p>
                  <w:p>
                    <w:pPr>
                      <w:ind w:left="20"/>
                      <w:spacing w:line="176" w:lineRule="auto"/>
                      <w:rPr>
                        <w:rFonts w:ascii="SimSun" w:hAnsi="SimSun" w:eastAsia="SimSun" w:cs="SimSun"/>
                        <w:sz w:val="14"/>
                        <w:szCs w:val="14"/>
                      </w:rPr>
                    </w:pPr>
                    <w:r>
                      <w:rPr>
                        <w:rFonts w:ascii="SimSun" w:hAnsi="SimSun" w:eastAsia="SimSun" w:cs="SimSun"/>
                        <w:sz w:val="14"/>
                        <w:szCs w:val="14"/>
                        <w:color w:val="FFFFFF"/>
                        <w:spacing w:val="-5"/>
                      </w:rPr>
                      <w:t>图谱</w:t>
                    </w:r>
                  </w:p>
                  <w:p>
                    <w:pPr>
                      <w:ind w:left="729"/>
                      <w:spacing w:before="1" w:line="187" w:lineRule="auto"/>
                      <w:rPr>
                        <w:rFonts w:ascii="SimHei" w:hAnsi="SimHei" w:eastAsia="SimHei" w:cs="SimHei"/>
                        <w:sz w:val="14"/>
                        <w:szCs w:val="14"/>
                      </w:rPr>
                    </w:pPr>
                    <w:r>
                      <w:rPr>
                        <w:rFonts w:ascii="SimHei" w:hAnsi="SimHei" w:eastAsia="SimHei" w:cs="SimHei"/>
                        <w:sz w:val="14"/>
                        <w:szCs w:val="14"/>
                        <w:color w:val="FFFFFF"/>
                        <w:spacing w:val="-8"/>
                      </w:rPr>
                      <w:t>信息化</w:t>
                    </w:r>
                  </w:p>
                  <w:p>
                    <w:pPr>
                      <w:ind w:left="779"/>
                      <w:spacing w:line="117" w:lineRule="exact"/>
                      <w:rPr>
                        <w:rFonts w:ascii="SimSun" w:hAnsi="SimSun" w:eastAsia="SimSun" w:cs="SimSun"/>
                        <w:sz w:val="14"/>
                        <w:szCs w:val="14"/>
                      </w:rPr>
                    </w:pPr>
                    <w:r>
                      <w:rPr>
                        <w:rFonts w:ascii="SimSun" w:hAnsi="SimSun" w:eastAsia="SimSun" w:cs="SimSun"/>
                        <w:sz w:val="14"/>
                        <w:szCs w:val="14"/>
                        <w:color w:val="FFFFFF"/>
                        <w:spacing w:val="-2"/>
                        <w:position w:val="-2"/>
                      </w:rPr>
                      <w:t>程度</w:t>
                    </w:r>
                  </w:p>
                  <w:p>
                    <w:pPr>
                      <w:ind w:left="1609"/>
                      <w:spacing w:line="178" w:lineRule="exact"/>
                      <w:rPr>
                        <w:rFonts w:ascii="SimSun" w:hAnsi="SimSun" w:eastAsia="SimSun" w:cs="SimSun"/>
                        <w:sz w:val="11"/>
                        <w:szCs w:val="11"/>
                      </w:rPr>
                    </w:pPr>
                    <w:r>
                      <w:rPr>
                        <w:rFonts w:ascii="SimSun" w:hAnsi="SimSun" w:eastAsia="SimSun" w:cs="SimSun"/>
                        <w:sz w:val="11"/>
                        <w:szCs w:val="11"/>
                        <w:color w:val="FFFFFF"/>
                        <w:spacing w:val="-4"/>
                        <w:position w:val="5"/>
                      </w:rPr>
                      <w:t>智</w:t>
                    </w:r>
                    <w:r>
                      <w:rPr>
                        <w:rFonts w:ascii="SimSun" w:hAnsi="SimSun" w:eastAsia="SimSun" w:cs="SimSun"/>
                        <w:sz w:val="11"/>
                        <w:szCs w:val="11"/>
                        <w:color w:val="FFFFFF"/>
                        <w:spacing w:val="6"/>
                        <w:position w:val="5"/>
                      </w:rPr>
                      <w:t xml:space="preserve"> </w:t>
                    </w:r>
                    <w:r>
                      <w:rPr>
                        <w:rFonts w:ascii="SimSun" w:hAnsi="SimSun" w:eastAsia="SimSun" w:cs="SimSun"/>
                        <w:sz w:val="11"/>
                        <w:szCs w:val="11"/>
                        <w:color w:val="FFFFFF"/>
                        <w:spacing w:val="-4"/>
                        <w:position w:val="5"/>
                      </w:rPr>
                      <w:t>能</w:t>
                    </w:r>
                  </w:p>
                  <w:p>
                    <w:pPr>
                      <w:ind w:left="1630"/>
                      <w:spacing w:line="221" w:lineRule="auto"/>
                      <w:rPr>
                        <w:rFonts w:ascii="YouYuan" w:hAnsi="YouYuan" w:eastAsia="YouYuan" w:cs="YouYuan"/>
                        <w:sz w:val="11"/>
                        <w:szCs w:val="11"/>
                      </w:rPr>
                    </w:pPr>
                    <w:r>
                      <w:rPr>
                        <w:rFonts w:ascii="YouYuan" w:hAnsi="YouYuan" w:eastAsia="YouYuan" w:cs="YouYuan"/>
                        <w:sz w:val="11"/>
                        <w:szCs w:val="11"/>
                        <w:color w:val="FFFFFF"/>
                        <w:spacing w:val="10"/>
                      </w:rPr>
                      <w:t>设施</w:t>
                    </w:r>
                  </w:p>
                </w:txbxContent>
              </v:textbox>
            </v:shape>
            <v:shape id="_x0000_s530" style="position:absolute;left:2869;top:1460;width:1833;height:625;" filled="false" stroked="false" type="#_x0000_t202">
              <v:fill on="false"/>
              <v:stroke on="false"/>
              <v:path/>
              <v:imagedata o:title=""/>
              <o:lock v:ext="edit" aspectratio="false"/>
              <v:textbox inset="0mm,0mm,0mm,0mm">
                <w:txbxContent>
                  <w:p>
                    <w:pPr>
                      <w:ind w:left="140" w:right="20" w:hanging="120"/>
                      <w:spacing w:before="19" w:line="217" w:lineRule="auto"/>
                      <w:rPr>
                        <w:rFonts w:ascii="SimHei" w:hAnsi="SimHei" w:eastAsia="SimHei" w:cs="SimHei"/>
                        <w:sz w:val="27"/>
                        <w:szCs w:val="27"/>
                      </w:rPr>
                    </w:pPr>
                    <w:r>
                      <w:rPr>
                        <w:rFonts w:ascii="SimHei" w:hAnsi="SimHei" w:eastAsia="SimHei" w:cs="SimHei"/>
                        <w:sz w:val="27"/>
                        <w:szCs w:val="27"/>
                        <w:color w:val="FFFFFF"/>
                        <w:spacing w:val="-14"/>
                      </w:rPr>
                      <w:t>企业数字化转型</w:t>
                    </w:r>
                    <w:r>
                      <w:rPr>
                        <w:rFonts w:ascii="SimHei" w:hAnsi="SimHei" w:eastAsia="SimHei" w:cs="SimHei"/>
                        <w:sz w:val="27"/>
                        <w:szCs w:val="27"/>
                        <w:color w:val="FFFFFF"/>
                      </w:rPr>
                      <w:t xml:space="preserve"> </w:t>
                    </w:r>
                    <w:r>
                      <w:rPr>
                        <w:rFonts w:ascii="SimHei" w:hAnsi="SimHei" w:eastAsia="SimHei" w:cs="SimHei"/>
                        <w:sz w:val="27"/>
                        <w:szCs w:val="27"/>
                        <w:color w:val="FFFFFF"/>
                        <w:spacing w:val="-10"/>
                      </w:rPr>
                      <w:t>能力评价模型</w:t>
                    </w:r>
                  </w:p>
                </w:txbxContent>
              </v:textbox>
            </v:shape>
            <v:shape id="_x0000_s532" style="position:absolute;left:102;top:1933;width:699;height:724;"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4"/>
                        <w:szCs w:val="14"/>
                      </w:rPr>
                    </w:pPr>
                    <w:r>
                      <w:rPr>
                        <w:rFonts w:ascii="SimHei" w:hAnsi="SimHei" w:eastAsia="SimHei" w:cs="SimHei"/>
                        <w:sz w:val="14"/>
                        <w:szCs w:val="14"/>
                        <w:b/>
                        <w:bCs/>
                        <w:spacing w:val="25"/>
                      </w:rPr>
                      <w:t>组织能力</w:t>
                    </w:r>
                  </w:p>
                  <w:p>
                    <w:pPr>
                      <w:ind w:left="267"/>
                      <w:spacing w:before="224" w:line="196" w:lineRule="auto"/>
                      <w:rPr>
                        <w:rFonts w:ascii="SimSun" w:hAnsi="SimSun" w:eastAsia="SimSun" w:cs="SimSun"/>
                        <w:sz w:val="14"/>
                        <w:szCs w:val="14"/>
                      </w:rPr>
                    </w:pPr>
                    <w:r>
                      <w:rPr>
                        <w:rFonts w:ascii="SimSun" w:hAnsi="SimSun" w:eastAsia="SimSun" w:cs="SimSun"/>
                        <w:sz w:val="14"/>
                        <w:szCs w:val="14"/>
                        <w:color w:val="FFFFFF"/>
                        <w:spacing w:val="-11"/>
                      </w:rPr>
                      <w:t>制度</w:t>
                    </w:r>
                  </w:p>
                  <w:p>
                    <w:pPr>
                      <w:ind w:left="267"/>
                      <w:spacing w:line="220" w:lineRule="auto"/>
                      <w:rPr>
                        <w:rFonts w:ascii="SimHei" w:hAnsi="SimHei" w:eastAsia="SimHei" w:cs="SimHei"/>
                        <w:sz w:val="14"/>
                        <w:szCs w:val="14"/>
                      </w:rPr>
                    </w:pPr>
                    <w:r>
                      <w:rPr>
                        <w:rFonts w:ascii="SimHei" w:hAnsi="SimHei" w:eastAsia="SimHei" w:cs="SimHei"/>
                        <w:sz w:val="14"/>
                        <w:szCs w:val="14"/>
                        <w:color w:val="FFFFFF"/>
                        <w:spacing w:val="-2"/>
                      </w:rPr>
                      <w:t>流程</w:t>
                    </w:r>
                  </w:p>
                </w:txbxContent>
              </v:textbox>
            </v:shape>
            <v:shape id="_x0000_s534" style="position:absolute;left:122;top:64;width:680;height:651;" filled="false" stroked="false" type="#_x0000_t202">
              <v:fill on="false"/>
              <v:stroke on="false"/>
              <v:path/>
              <v:imagedata o:title=""/>
              <o:lock v:ext="edit" aspectratio="false"/>
              <v:textbox inset="0mm,0mm,0mm,0mm">
                <w:txbxContent>
                  <w:p>
                    <w:pPr>
                      <w:spacing w:before="19" w:line="222" w:lineRule="auto"/>
                      <w:jc w:val="right"/>
                      <w:rPr>
                        <w:rFonts w:ascii="SimHei" w:hAnsi="SimHei" w:eastAsia="SimHei" w:cs="SimHei"/>
                        <w:sz w:val="21"/>
                        <w:szCs w:val="21"/>
                      </w:rPr>
                    </w:pPr>
                    <w:r>
                      <w:rPr>
                        <w:rFonts w:ascii="SimHei" w:hAnsi="SimHei" w:eastAsia="SimHei" w:cs="SimHei"/>
                        <w:sz w:val="21"/>
                        <w:szCs w:val="21"/>
                        <w:b/>
                        <w:bCs/>
                        <w:spacing w:val="-17"/>
                        <w:w w:val="83"/>
                      </w:rPr>
                      <w:t>个人能力</w:t>
                    </w:r>
                  </w:p>
                  <w:p>
                    <w:pPr>
                      <w:ind w:left="507"/>
                      <w:spacing w:before="214" w:line="184" w:lineRule="auto"/>
                      <w:rPr>
                        <w:rFonts w:ascii="SimSun" w:hAnsi="SimSun" w:eastAsia="SimSun" w:cs="SimSun"/>
                        <w:sz w:val="21"/>
                        <w:szCs w:val="21"/>
                      </w:rPr>
                    </w:pPr>
                    <w:r>
                      <w:rPr>
                        <w:rFonts w:ascii="SimSun" w:hAnsi="SimSun" w:eastAsia="SimSun" w:cs="SimSun"/>
                        <w:sz w:val="21"/>
                        <w:szCs w:val="21"/>
                        <w:color w:val="FFFFFF"/>
                      </w:rPr>
                      <w:t>1</w:t>
                    </w:r>
                  </w:p>
                </w:txbxContent>
              </v:textbox>
            </v:shape>
            <v:shape id="_x0000_s536" style="position:absolute;left:4289;top:3135;width:324;height:350;" filled="false" stroked="false" type="#_x0000_t202">
              <v:fill on="false"/>
              <v:stroke on="false"/>
              <v:path/>
              <v:imagedata o:title=""/>
              <o:lock v:ext="edit" aspectratio="false"/>
              <v:textbox inset="0mm,0mm,0mm,0mm">
                <w:txbxContent>
                  <w:p>
                    <w:pPr>
                      <w:ind w:left="30" w:right="20" w:hanging="10"/>
                      <w:spacing w:before="19" w:line="222" w:lineRule="auto"/>
                      <w:rPr>
                        <w:rFonts w:ascii="SimSun" w:hAnsi="SimSun" w:eastAsia="SimSun" w:cs="SimSun"/>
                        <w:sz w:val="14"/>
                        <w:szCs w:val="14"/>
                      </w:rPr>
                    </w:pPr>
                    <w:r>
                      <w:rPr>
                        <w:rFonts w:ascii="SimSun" w:hAnsi="SimSun" w:eastAsia="SimSun" w:cs="SimSun"/>
                        <w:sz w:val="14"/>
                        <w:szCs w:val="14"/>
                        <w:color w:val="FFFFFF"/>
                        <w:spacing w:val="-3"/>
                      </w:rPr>
                      <w:t>业务</w:t>
                    </w:r>
                    <w:r>
                      <w:rPr>
                        <w:rFonts w:ascii="SimSun" w:hAnsi="SimSun" w:eastAsia="SimSun" w:cs="SimSun"/>
                        <w:sz w:val="14"/>
                        <w:szCs w:val="14"/>
                        <w:color w:val="FFFFFF"/>
                      </w:rPr>
                      <w:t xml:space="preserve"> </w:t>
                    </w:r>
                    <w:r>
                      <w:rPr>
                        <w:rFonts w:ascii="SimSun" w:hAnsi="SimSun" w:eastAsia="SimSun" w:cs="SimSun"/>
                        <w:sz w:val="14"/>
                        <w:szCs w:val="14"/>
                        <w:color w:val="FFFFFF"/>
                        <w:spacing w:val="-4"/>
                      </w:rPr>
                      <w:t>诀时</w:t>
                    </w:r>
                  </w:p>
                </w:txbxContent>
              </v:textbox>
            </v:shape>
            <v:shape id="_x0000_s538" style="position:absolute;left:1879;top:585;width:313;height:332;" filled="false" stroked="false" type="#_x0000_t202">
              <v:fill on="false"/>
              <v:stroke on="false"/>
              <v:path/>
              <v:imagedata o:title=""/>
              <o:lock v:ext="edit" aspectratio="false"/>
              <v:textbox inset="0mm,0mm,0mm,0mm">
                <w:txbxContent>
                  <w:p>
                    <w:pPr>
                      <w:ind w:left="20" w:right="20"/>
                      <w:spacing w:before="20" w:line="209" w:lineRule="auto"/>
                      <w:rPr>
                        <w:rFonts w:ascii="SimHei" w:hAnsi="SimHei" w:eastAsia="SimHei" w:cs="SimHei"/>
                        <w:sz w:val="14"/>
                        <w:szCs w:val="14"/>
                      </w:rPr>
                    </w:pPr>
                    <w:r>
                      <w:rPr>
                        <w:rFonts w:ascii="SimSun" w:hAnsi="SimSun" w:eastAsia="SimSun" w:cs="SimSun"/>
                        <w:sz w:val="14"/>
                        <w:szCs w:val="14"/>
                        <w:color w:val="FFFFFF"/>
                        <w:spacing w:val="-4"/>
                      </w:rPr>
                      <w:t>数据</w:t>
                    </w:r>
                    <w:r>
                      <w:rPr>
                        <w:rFonts w:ascii="SimSun" w:hAnsi="SimSun" w:eastAsia="SimSun" w:cs="SimSun"/>
                        <w:sz w:val="14"/>
                        <w:szCs w:val="14"/>
                        <w:color w:val="FFFFFF"/>
                      </w:rPr>
                      <w:t xml:space="preserve"> </w:t>
                    </w:r>
                    <w:r>
                      <w:rPr>
                        <w:rFonts w:ascii="SimHei" w:hAnsi="SimHei" w:eastAsia="SimHei" w:cs="SimHei"/>
                        <w:sz w:val="14"/>
                        <w:szCs w:val="14"/>
                        <w:color w:val="FFFFFF"/>
                        <w:spacing w:val="-5"/>
                      </w:rPr>
                      <w:t>能力</w:t>
                    </w:r>
                  </w:p>
                </w:txbxContent>
              </v:textbox>
            </v:shape>
            <v:shape id="_x0000_s540" style="position:absolute;left:349;top:1225;width:300;height:330;" filled="false" stroked="false" type="#_x0000_t202">
              <v:fill on="false"/>
              <v:stroke on="false"/>
              <v:path/>
              <v:imagedata o:title=""/>
              <o:lock v:ext="edit" aspectratio="false"/>
              <v:textbox inset="0mm,0mm,0mm,0mm">
                <w:txbxContent>
                  <w:p>
                    <w:pPr>
                      <w:ind w:left="20" w:right="20"/>
                      <w:spacing w:before="19" w:line="209" w:lineRule="auto"/>
                      <w:rPr>
                        <w:rFonts w:ascii="SimSun" w:hAnsi="SimSun" w:eastAsia="SimSun" w:cs="SimSun"/>
                        <w:sz w:val="14"/>
                        <w:szCs w:val="14"/>
                      </w:rPr>
                    </w:pPr>
                    <w:r>
                      <w:rPr>
                        <w:rFonts w:ascii="SimSun" w:hAnsi="SimSun" w:eastAsia="SimSun" w:cs="SimSun"/>
                        <w:sz w:val="14"/>
                        <w:szCs w:val="14"/>
                        <w:color w:val="FFFFFF"/>
                        <w:spacing w:val="-11"/>
                      </w:rPr>
                      <w:t>岗使</w:t>
                    </w:r>
                    <w:r>
                      <w:rPr>
                        <w:rFonts w:ascii="SimSun" w:hAnsi="SimSun" w:eastAsia="SimSun" w:cs="SimSun"/>
                        <w:sz w:val="14"/>
                        <w:szCs w:val="14"/>
                        <w:color w:val="FFFFFF"/>
                      </w:rPr>
                      <w:t xml:space="preserve"> </w:t>
                    </w:r>
                    <w:r>
                      <w:rPr>
                        <w:rFonts w:ascii="SimSun" w:hAnsi="SimSun" w:eastAsia="SimSun" w:cs="SimSun"/>
                        <w:sz w:val="14"/>
                        <w:szCs w:val="14"/>
                        <w:color w:val="FFFFFF"/>
                        <w:spacing w:val="-13"/>
                        <w:w w:val="95"/>
                      </w:rPr>
                      <w:t>能力</w:t>
                    </w:r>
                  </w:p>
                </w:txbxContent>
              </v:textbox>
            </v:shape>
            <v:shape id="_x0000_s542" style="position:absolute;left:5219;top:2896;width:312;height:311;" filled="false" stroked="false" type="#_x0000_t202">
              <v:fill on="false"/>
              <v:stroke on="false"/>
              <v:path/>
              <v:imagedata o:title=""/>
              <o:lock v:ext="edit" aspectratio="false"/>
              <v:textbox inset="0mm,0mm,0mm,0mm">
                <w:txbxContent>
                  <w:p>
                    <w:pPr>
                      <w:ind w:left="20" w:right="20"/>
                      <w:spacing w:before="20" w:line="195" w:lineRule="auto"/>
                      <w:rPr>
                        <w:rFonts w:ascii="SimHei" w:hAnsi="SimHei" w:eastAsia="SimHei" w:cs="SimHei"/>
                        <w:sz w:val="14"/>
                        <w:szCs w:val="14"/>
                      </w:rPr>
                    </w:pPr>
                    <w:r>
                      <w:rPr>
                        <w:rFonts w:ascii="SimHei" w:hAnsi="SimHei" w:eastAsia="SimHei" w:cs="SimHei"/>
                        <w:sz w:val="14"/>
                        <w:szCs w:val="14"/>
                        <w:color w:val="FFFFFF"/>
                        <w:spacing w:val="-4"/>
                      </w:rPr>
                      <w:t>市场</w:t>
                    </w:r>
                    <w:r>
                      <w:rPr>
                        <w:rFonts w:ascii="SimHei" w:hAnsi="SimHei" w:eastAsia="SimHei" w:cs="SimHei"/>
                        <w:sz w:val="14"/>
                        <w:szCs w:val="14"/>
                        <w:color w:val="FFFFFF"/>
                      </w:rPr>
                      <w:t xml:space="preserve"> </w:t>
                    </w:r>
                    <w:r>
                      <w:rPr>
                        <w:rFonts w:ascii="SimHei" w:hAnsi="SimHei" w:eastAsia="SimHei" w:cs="SimHei"/>
                        <w:sz w:val="14"/>
                        <w:szCs w:val="14"/>
                        <w:color w:val="FFFFFF"/>
                        <w:spacing w:val="-11"/>
                      </w:rPr>
                      <w:t>洞察</w:t>
                    </w:r>
                  </w:p>
                </w:txbxContent>
              </v:textbox>
            </v:shape>
            <v:shape id="_x0000_s544" style="position:absolute;left:6129;top:1055;width:312;height:311;" filled="false" stroked="false" type="#_x0000_t202">
              <v:fill on="false"/>
              <v:stroke on="false"/>
              <v:path/>
              <v:imagedata o:title=""/>
              <o:lock v:ext="edit" aspectratio="false"/>
              <v:textbox inset="0mm,0mm,0mm,0mm">
                <w:txbxContent>
                  <w:p>
                    <w:pPr>
                      <w:ind w:left="30" w:right="20" w:hanging="10"/>
                      <w:spacing w:before="19" w:line="197" w:lineRule="auto"/>
                      <w:rPr>
                        <w:rFonts w:ascii="SimSun" w:hAnsi="SimSun" w:eastAsia="SimSun" w:cs="SimSun"/>
                        <w:sz w:val="14"/>
                        <w:szCs w:val="14"/>
                      </w:rPr>
                    </w:pPr>
                    <w:r>
                      <w:rPr>
                        <w:rFonts w:ascii="SimSun" w:hAnsi="SimSun" w:eastAsia="SimSun" w:cs="SimSun"/>
                        <w:sz w:val="14"/>
                        <w:szCs w:val="14"/>
                        <w:color w:val="FFFFFF"/>
                        <w:spacing w:val="-5"/>
                      </w:rPr>
                      <w:t>智力</w:t>
                    </w:r>
                    <w:r>
                      <w:rPr>
                        <w:rFonts w:ascii="SimSun" w:hAnsi="SimSun" w:eastAsia="SimSun" w:cs="SimSun"/>
                        <w:sz w:val="14"/>
                        <w:szCs w:val="14"/>
                        <w:color w:val="FFFFFF"/>
                      </w:rPr>
                      <w:t xml:space="preserve"> </w:t>
                    </w:r>
                    <w:r>
                      <w:rPr>
                        <w:rFonts w:ascii="SimSun" w:hAnsi="SimSun" w:eastAsia="SimSun" w:cs="SimSun"/>
                        <w:sz w:val="14"/>
                        <w:szCs w:val="14"/>
                        <w:color w:val="FFFFFF"/>
                        <w:spacing w:val="-12"/>
                      </w:rPr>
                      <w:t>资源</w:t>
                    </w:r>
                  </w:p>
                </w:txbxContent>
              </v:textbox>
            </v:shape>
            <v:shape id="_x0000_s546" style="position:absolute;left:2716;top:316;width:293;height:329;" filled="false" stroked="false" type="#_x0000_t202">
              <v:fill on="false"/>
              <v:stroke on="false"/>
              <v:path/>
              <v:imagedata o:title=""/>
              <o:lock v:ext="edit" aspectratio="false"/>
              <v:textbox inset="0mm,0mm,0mm,0mm">
                <w:txbxContent>
                  <w:p>
                    <w:pPr>
                      <w:ind w:left="20"/>
                      <w:spacing w:before="20" w:line="196" w:lineRule="auto"/>
                      <w:rPr>
                        <w:rFonts w:ascii="SimSun" w:hAnsi="SimSun" w:eastAsia="SimSun" w:cs="SimSun"/>
                        <w:sz w:val="14"/>
                        <w:szCs w:val="14"/>
                      </w:rPr>
                    </w:pPr>
                    <w:r>
                      <w:rPr>
                        <w:rFonts w:ascii="SimSun" w:hAnsi="SimSun" w:eastAsia="SimSun" w:cs="SimSun"/>
                        <w:sz w:val="14"/>
                        <w:szCs w:val="14"/>
                        <w:i/>
                        <w:iCs/>
                        <w:color w:val="FFFFFF"/>
                        <w:spacing w:val="-8"/>
                      </w:rPr>
                      <w:t>学习</w:t>
                    </w:r>
                  </w:p>
                  <w:p>
                    <w:pPr>
                      <w:spacing w:line="219" w:lineRule="auto"/>
                      <w:jc w:val="right"/>
                      <w:rPr>
                        <w:rFonts w:ascii="SimSun" w:hAnsi="SimSun" w:eastAsia="SimSun" w:cs="SimSun"/>
                        <w:sz w:val="14"/>
                        <w:szCs w:val="14"/>
                      </w:rPr>
                    </w:pPr>
                    <w:r>
                      <w:rPr>
                        <w:rFonts w:ascii="SimSun" w:hAnsi="SimSun" w:eastAsia="SimSun" w:cs="SimSun"/>
                        <w:sz w:val="14"/>
                        <w:szCs w:val="14"/>
                        <w:color w:val="FFFFFF"/>
                        <w:spacing w:val="-10"/>
                      </w:rPr>
                      <w:t>能力</w:t>
                    </w:r>
                  </w:p>
                </w:txbxContent>
              </v:textbox>
            </v:shape>
            <v:shape id="_x0000_s548" style="position:absolute;left:5219;top:647;width:312;height:308;" filled="false" stroked="false" type="#_x0000_t202">
              <v:fill on="false"/>
              <v:stroke on="false"/>
              <v:path/>
              <v:imagedata o:title=""/>
              <o:lock v:ext="edit" aspectratio="false"/>
              <v:textbox inset="0mm,0mm,0mm,0mm">
                <w:txbxContent>
                  <w:p>
                    <w:pPr>
                      <w:ind w:left="20" w:right="20"/>
                      <w:spacing w:before="20" w:line="194" w:lineRule="auto"/>
                      <w:rPr>
                        <w:rFonts w:ascii="SimSun" w:hAnsi="SimSun" w:eastAsia="SimSun" w:cs="SimSun"/>
                        <w:sz w:val="14"/>
                        <w:szCs w:val="14"/>
                      </w:rPr>
                    </w:pPr>
                    <w:r>
                      <w:rPr>
                        <w:rFonts w:ascii="SimSun" w:hAnsi="SimSun" w:eastAsia="SimSun" w:cs="SimSun"/>
                        <w:sz w:val="14"/>
                        <w:szCs w:val="14"/>
                        <w:color w:val="FFFFFF"/>
                        <w:spacing w:val="-5"/>
                      </w:rPr>
                      <w:t>知识</w:t>
                    </w:r>
                    <w:r>
                      <w:rPr>
                        <w:rFonts w:ascii="SimSun" w:hAnsi="SimSun" w:eastAsia="SimSun" w:cs="SimSun"/>
                        <w:sz w:val="14"/>
                        <w:szCs w:val="14"/>
                        <w:color w:val="FFFFFF"/>
                      </w:rPr>
                      <w:t xml:space="preserve"> </w:t>
                    </w:r>
                    <w:r>
                      <w:rPr>
                        <w:rFonts w:ascii="SimSun" w:hAnsi="SimSun" w:eastAsia="SimSun" w:cs="SimSun"/>
                        <w:sz w:val="14"/>
                        <w:szCs w:val="14"/>
                        <w:color w:val="FFFFFF"/>
                        <w:spacing w:val="-12"/>
                      </w:rPr>
                      <w:t>管理</w:t>
                    </w:r>
                  </w:p>
                </w:txbxContent>
              </v:textbox>
            </v:shape>
            <v:shape id="_x0000_s550" style="position:absolute;left:1161;top:943;width:297;height:310;" filled="false" stroked="false" type="#_x0000_t202">
              <v:fill on="false"/>
              <v:stroke on="false"/>
              <v:path/>
              <v:imagedata o:title=""/>
              <o:lock v:ext="edit" aspectratio="false"/>
              <v:textbox inset="0mm,0mm,0mm,0mm">
                <w:txbxContent>
                  <w:p>
                    <w:pPr>
                      <w:ind w:left="40" w:right="20" w:hanging="20"/>
                      <w:spacing w:before="20" w:line="195" w:lineRule="auto"/>
                      <w:rPr>
                        <w:rFonts w:ascii="SimSun" w:hAnsi="SimSun" w:eastAsia="SimSun" w:cs="SimSun"/>
                        <w:sz w:val="14"/>
                        <w:szCs w:val="14"/>
                      </w:rPr>
                    </w:pPr>
                    <w:r>
                      <w:rPr>
                        <w:rFonts w:ascii="SimSun" w:hAnsi="SimSun" w:eastAsia="SimSun" w:cs="SimSun"/>
                        <w:sz w:val="14"/>
                        <w:szCs w:val="14"/>
                        <w:b/>
                        <w:bCs/>
                        <w:color w:val="FFFFFF"/>
                        <w:spacing w:val="-9"/>
                        <w:w w:val="84"/>
                      </w:rPr>
                      <w:t>业务</w:t>
                    </w:r>
                    <w:r>
                      <w:rPr>
                        <w:rFonts w:ascii="SimSun" w:hAnsi="SimSun" w:eastAsia="SimSun" w:cs="SimSun"/>
                        <w:sz w:val="14"/>
                        <w:szCs w:val="14"/>
                        <w:color w:val="FFFFFF"/>
                      </w:rPr>
                      <w:t xml:space="preserve"> </w:t>
                    </w:r>
                    <w:r>
                      <w:rPr>
                        <w:rFonts w:ascii="SimSun" w:hAnsi="SimSun" w:eastAsia="SimSun" w:cs="SimSun"/>
                        <w:sz w:val="14"/>
                        <w:szCs w:val="14"/>
                        <w:b/>
                        <w:bCs/>
                        <w:color w:val="FFFFFF"/>
                        <w:spacing w:val="-13"/>
                        <w:w w:val="92"/>
                      </w:rPr>
                      <w:t>能力</w:t>
                    </w:r>
                  </w:p>
                </w:txbxContent>
              </v:textbox>
            </v:shape>
            <v:shape id="_x0000_s552" style="position:absolute;left:6029;top:2646;width:287;height:310;" filled="false" stroked="false" type="#_x0000_t202">
              <v:fill on="false"/>
              <v:stroke on="false"/>
              <v:path/>
              <v:imagedata o:title=""/>
              <o:lock v:ext="edit" aspectratio="false"/>
              <v:textbox inset="0mm,0mm,0mm,0mm">
                <w:txbxContent>
                  <w:p>
                    <w:pPr>
                      <w:ind w:left="20" w:right="20" w:firstLine="10"/>
                      <w:spacing w:before="20" w:line="195" w:lineRule="auto"/>
                      <w:rPr>
                        <w:rFonts w:ascii="SimSun" w:hAnsi="SimSun" w:eastAsia="SimSun" w:cs="SimSun"/>
                        <w:sz w:val="14"/>
                        <w:szCs w:val="14"/>
                      </w:rPr>
                    </w:pPr>
                    <w:r>
                      <w:rPr>
                        <w:rFonts w:ascii="SimSun" w:hAnsi="SimSun" w:eastAsia="SimSun" w:cs="SimSun"/>
                        <w:sz w:val="14"/>
                        <w:szCs w:val="14"/>
                        <w:color w:val="FFFFFF"/>
                        <w:spacing w:val="-11"/>
                        <w:w w:val="92"/>
                      </w:rPr>
                      <w:t>客户</w:t>
                    </w:r>
                    <w:r>
                      <w:rPr>
                        <w:rFonts w:ascii="SimSun" w:hAnsi="SimSun" w:eastAsia="SimSun" w:cs="SimSun"/>
                        <w:sz w:val="14"/>
                        <w:szCs w:val="14"/>
                        <w:color w:val="FFFFFF"/>
                      </w:rPr>
                      <w:t xml:space="preserve"> </w:t>
                    </w:r>
                    <w:r>
                      <w:rPr>
                        <w:rFonts w:ascii="SimSun" w:hAnsi="SimSun" w:eastAsia="SimSun" w:cs="SimSun"/>
                        <w:sz w:val="14"/>
                        <w:szCs w:val="14"/>
                        <w:color w:val="FFFFFF"/>
                        <w:spacing w:val="-12"/>
                        <w:w w:val="92"/>
                      </w:rPr>
                      <w:t>洞察</w:t>
                    </w:r>
                  </w:p>
                </w:txbxContent>
              </v:textbox>
            </v:shape>
            <v:shape id="_x0000_s554" style="position:absolute;left:4469;top:584;width:297;height:14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0"/>
                        <w:szCs w:val="10"/>
                      </w:rPr>
                    </w:pPr>
                    <w:r>
                      <w:rPr>
                        <w:rFonts w:ascii="SimSun" w:hAnsi="SimSun" w:eastAsia="SimSun" w:cs="SimSun"/>
                        <w:sz w:val="10"/>
                        <w:szCs w:val="10"/>
                        <w:spacing w:val="-3"/>
                      </w:rPr>
                      <w:t>协</w:t>
                    </w:r>
                    <w:r>
                      <w:rPr>
                        <w:rFonts w:ascii="SimSun" w:hAnsi="SimSun" w:eastAsia="SimSun" w:cs="SimSun"/>
                        <w:sz w:val="10"/>
                        <w:szCs w:val="10"/>
                        <w:spacing w:val="15"/>
                        <w:w w:val="101"/>
                      </w:rPr>
                      <w:t xml:space="preserve"> </w:t>
                    </w:r>
                    <w:r>
                      <w:rPr>
                        <w:rFonts w:ascii="SimSun" w:hAnsi="SimSun" w:eastAsia="SimSun" w:cs="SimSun"/>
                        <w:sz w:val="10"/>
                        <w:szCs w:val="10"/>
                        <w:spacing w:val="-3"/>
                      </w:rPr>
                      <w:t>作</w:t>
                    </w:r>
                  </w:p>
                </w:txbxContent>
              </v:textbox>
            </v:shape>
            <v:shape id="_x0000_s556" style="position:absolute;left:540;top:3262;width:133;height:18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1"/>
                        <w:szCs w:val="21"/>
                      </w:rPr>
                    </w:pPr>
                    <w:r>
                      <w:rPr>
                        <w:rFonts w:ascii="SimSun" w:hAnsi="SimSun" w:eastAsia="SimSun" w:cs="SimSun"/>
                        <w:sz w:val="21"/>
                        <w:szCs w:val="21"/>
                        <w:color w:val="FFFFFF"/>
                      </w:rPr>
                      <w:t>3</w:t>
                    </w:r>
                  </w:p>
                </w:txbxContent>
              </v:textbox>
            </v:shape>
            <v:shape id="_x0000_s558" style="position:absolute;left:6759;top:3321;width:106;height:13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4"/>
                        <w:szCs w:val="14"/>
                      </w:rPr>
                    </w:pPr>
                    <w:r>
                      <w:rPr>
                        <w:rFonts w:ascii="SimSun" w:hAnsi="SimSun" w:eastAsia="SimSun" w:cs="SimSun"/>
                        <w:sz w:val="14"/>
                        <w:szCs w:val="14"/>
                        <w:color w:val="FFFFFF"/>
                      </w:rPr>
                      <w:t>4</w:t>
                    </w:r>
                  </w:p>
                </w:txbxContent>
              </v:textbox>
            </v:shape>
          </v:group>
        </w:pict>
      </w:r>
    </w:p>
    <w:p>
      <w:pPr>
        <w:ind w:left="2739"/>
        <w:spacing w:before="127" w:line="222" w:lineRule="auto"/>
        <w:rPr>
          <w:rFonts w:ascii="SimHei" w:hAnsi="SimHei" w:eastAsia="SimHei" w:cs="SimHei"/>
          <w:sz w:val="21"/>
          <w:szCs w:val="21"/>
        </w:rPr>
      </w:pPr>
      <w:r>
        <w:rPr>
          <w:rFonts w:ascii="SimHei" w:hAnsi="SimHei" w:eastAsia="SimHei" w:cs="SimHei"/>
          <w:sz w:val="21"/>
          <w:szCs w:val="21"/>
          <w:spacing w:val="-10"/>
        </w:rPr>
        <w:t>图3-6</w:t>
      </w:r>
      <w:r>
        <w:rPr>
          <w:rFonts w:ascii="SimHei" w:hAnsi="SimHei" w:eastAsia="SimHei" w:cs="SimHei"/>
          <w:sz w:val="21"/>
          <w:szCs w:val="21"/>
          <w:spacing w:val="72"/>
        </w:rPr>
        <w:t xml:space="preserve"> </w:t>
      </w:r>
      <w:r>
        <w:rPr>
          <w:rFonts w:ascii="SimHei" w:hAnsi="SimHei" w:eastAsia="SimHei" w:cs="SimHei"/>
          <w:sz w:val="21"/>
          <w:szCs w:val="21"/>
          <w:spacing w:val="-10"/>
        </w:rPr>
        <w:t>企业数字化转型能力评价模型</w:t>
      </w:r>
    </w:p>
    <w:p>
      <w:pPr>
        <w:ind w:left="519" w:right="96" w:firstLine="380"/>
        <w:spacing w:before="307" w:line="343" w:lineRule="auto"/>
        <w:rPr>
          <w:rFonts w:ascii="SimSun" w:hAnsi="SimSun" w:eastAsia="SimSun" w:cs="SimSun"/>
          <w:sz w:val="21"/>
          <w:szCs w:val="21"/>
        </w:rPr>
      </w:pPr>
      <w:r>
        <w:rPr>
          <w:rFonts w:ascii="SimSun" w:hAnsi="SimSun" w:eastAsia="SimSun" w:cs="SimSun"/>
          <w:sz w:val="21"/>
          <w:szCs w:val="21"/>
          <w:spacing w:val="8"/>
        </w:rPr>
        <w:t>企业中的个人能力可以通过人力资源的岗位和任职能力进行系统性盘点，在</w:t>
      </w:r>
      <w:r>
        <w:rPr>
          <w:rFonts w:ascii="SimSun" w:hAnsi="SimSun" w:eastAsia="SimSun" w:cs="SimSun"/>
          <w:sz w:val="21"/>
          <w:szCs w:val="21"/>
          <w:spacing w:val="16"/>
        </w:rPr>
        <w:t xml:space="preserve"> </w:t>
      </w:r>
      <w:r>
        <w:rPr>
          <w:rFonts w:ascii="SimSun" w:hAnsi="SimSun" w:eastAsia="SimSun" w:cs="SimSun"/>
          <w:sz w:val="21"/>
          <w:szCs w:val="21"/>
          <w:spacing w:val="8"/>
        </w:rPr>
        <w:t>胜任力盘点的过程中，加入数据能力的维度，确保企业在数字化转型过程中有足</w:t>
      </w:r>
      <w:r>
        <w:rPr>
          <w:rFonts w:ascii="SimSun" w:hAnsi="SimSun" w:eastAsia="SimSun" w:cs="SimSun"/>
          <w:sz w:val="21"/>
          <w:szCs w:val="21"/>
          <w:spacing w:val="7"/>
        </w:rPr>
        <w:t xml:space="preserve"> </w:t>
      </w:r>
      <w:r>
        <w:rPr>
          <w:rFonts w:ascii="SimSun" w:hAnsi="SimSun" w:eastAsia="SimSun" w:cs="SimSun"/>
          <w:sz w:val="21"/>
          <w:szCs w:val="21"/>
          <w:spacing w:val="8"/>
        </w:rPr>
        <w:t>够的人才能够胜任转型过程中相关举措的落地和实施，以及价值</w:t>
      </w:r>
      <w:r>
        <w:rPr>
          <w:rFonts w:ascii="SimSun" w:hAnsi="SimSun" w:eastAsia="SimSun" w:cs="SimSun"/>
          <w:sz w:val="21"/>
          <w:szCs w:val="21"/>
          <w:spacing w:val="7"/>
        </w:rPr>
        <w:t>实现。必要时，</w:t>
      </w:r>
      <w:r>
        <w:rPr>
          <w:rFonts w:ascii="SimSun" w:hAnsi="SimSun" w:eastAsia="SimSun" w:cs="SimSun"/>
          <w:sz w:val="21"/>
          <w:szCs w:val="21"/>
        </w:rPr>
        <w:t xml:space="preserve"> </w:t>
      </w:r>
      <w:r>
        <w:rPr>
          <w:rFonts w:ascii="SimSun" w:hAnsi="SimSun" w:eastAsia="SimSun" w:cs="SimSun"/>
          <w:sz w:val="21"/>
          <w:szCs w:val="21"/>
          <w:spacing w:val="8"/>
        </w:rPr>
        <w:t>在每个业务部门都设定一个数字领导者，或者标杆榜样，以榜样的力量在各个业</w:t>
      </w:r>
    </w:p>
    <w:p>
      <w:pPr>
        <w:ind w:left="519"/>
        <w:spacing w:line="219" w:lineRule="auto"/>
        <w:rPr>
          <w:rFonts w:ascii="SimSun" w:hAnsi="SimSun" w:eastAsia="SimSun" w:cs="SimSun"/>
          <w:sz w:val="21"/>
          <w:szCs w:val="21"/>
        </w:rPr>
      </w:pPr>
      <w:r>
        <w:rPr>
          <w:rFonts w:ascii="SimSun" w:hAnsi="SimSun" w:eastAsia="SimSun" w:cs="SimSun"/>
          <w:sz w:val="21"/>
          <w:szCs w:val="21"/>
          <w:spacing w:val="2"/>
        </w:rPr>
        <w:t>务口径埋下数字的种子。</w:t>
      </w:r>
    </w:p>
    <w:p>
      <w:pPr>
        <w:pStyle w:val="BodyText"/>
        <w:spacing w:line="241" w:lineRule="auto"/>
        <w:rPr/>
      </w:pPr>
      <w:r/>
    </w:p>
    <w:p>
      <w:pPr>
        <w:ind w:left="900"/>
        <w:spacing w:before="69" w:line="219" w:lineRule="auto"/>
        <w:rPr>
          <w:rFonts w:ascii="SimSun" w:hAnsi="SimSun" w:eastAsia="SimSun" w:cs="SimSun"/>
          <w:sz w:val="21"/>
          <w:szCs w:val="21"/>
        </w:rPr>
      </w:pPr>
      <w:r>
        <w:rPr>
          <w:rFonts w:ascii="SimSun" w:hAnsi="SimSun" w:eastAsia="SimSun" w:cs="SimSun"/>
          <w:sz w:val="21"/>
          <w:szCs w:val="21"/>
          <w:spacing w:val="7"/>
        </w:rPr>
        <w:t>从个人能力到团队能力，要系统性地提升，强化团队协作，加强知识管理，</w:t>
      </w:r>
    </w:p>
    <w:p>
      <w:pPr>
        <w:ind w:left="519"/>
        <w:spacing w:before="160" w:line="410" w:lineRule="exact"/>
        <w:rPr>
          <w:rFonts w:ascii="SimSun" w:hAnsi="SimSun" w:eastAsia="SimSun" w:cs="SimSun"/>
          <w:sz w:val="21"/>
          <w:szCs w:val="21"/>
        </w:rPr>
      </w:pPr>
      <w:r>
        <w:rPr>
          <w:rFonts w:ascii="SimSun" w:hAnsi="SimSun" w:eastAsia="SimSun" w:cs="SimSun"/>
          <w:sz w:val="21"/>
          <w:szCs w:val="21"/>
          <w:spacing w:val="8"/>
          <w:position w:val="15"/>
        </w:rPr>
        <w:t>特别是新知识的导入，在引入智力资源，如外部顾问或者猎聘的高级专业人才等</w:t>
      </w:r>
    </w:p>
    <w:p>
      <w:pPr>
        <w:ind w:left="519"/>
        <w:spacing w:before="1" w:line="219" w:lineRule="auto"/>
        <w:rPr>
          <w:rFonts w:ascii="SimSun" w:hAnsi="SimSun" w:eastAsia="SimSun" w:cs="SimSun"/>
          <w:sz w:val="21"/>
          <w:szCs w:val="21"/>
        </w:rPr>
      </w:pPr>
      <w:r>
        <w:rPr>
          <w:rFonts w:ascii="SimSun" w:hAnsi="SimSun" w:eastAsia="SimSun" w:cs="SimSun"/>
          <w:sz w:val="21"/>
          <w:szCs w:val="21"/>
          <w:spacing w:val="5"/>
        </w:rPr>
        <w:t>方面，融入实际的项目管理过程中，确保个人能力能够转化为团队的能</w:t>
      </w:r>
      <w:r>
        <w:rPr>
          <w:rFonts w:ascii="SimSun" w:hAnsi="SimSun" w:eastAsia="SimSun" w:cs="SimSun"/>
          <w:sz w:val="21"/>
          <w:szCs w:val="21"/>
          <w:spacing w:val="4"/>
        </w:rPr>
        <w:t>力。</w:t>
      </w:r>
    </w:p>
    <w:p>
      <w:pPr>
        <w:ind w:left="519" w:firstLine="380"/>
        <w:spacing w:before="278" w:line="352" w:lineRule="auto"/>
        <w:jc w:val="both"/>
        <w:rPr>
          <w:rFonts w:ascii="SimSun" w:hAnsi="SimSun" w:eastAsia="SimSun" w:cs="SimSun"/>
          <w:sz w:val="21"/>
          <w:szCs w:val="21"/>
        </w:rPr>
      </w:pPr>
      <w:r>
        <w:rPr>
          <w:rFonts w:ascii="SimSun" w:hAnsi="SimSun" w:eastAsia="SimSun" w:cs="SimSun"/>
          <w:sz w:val="21"/>
          <w:szCs w:val="21"/>
          <w:spacing w:val="4"/>
        </w:rPr>
        <w:t>有些数字愿景的提出要结合自身实际，过于“暴力”的</w:t>
      </w:r>
      <w:r>
        <w:rPr>
          <w:rFonts w:ascii="SimSun" w:hAnsi="SimSun" w:eastAsia="SimSun" w:cs="SimSun"/>
          <w:sz w:val="21"/>
          <w:szCs w:val="21"/>
          <w:spacing w:val="3"/>
        </w:rPr>
        <w:t>转型会伤及组织本身， </w:t>
      </w:r>
      <w:r>
        <w:rPr>
          <w:rFonts w:ascii="SimSun" w:hAnsi="SimSun" w:eastAsia="SimSun" w:cs="SimSun"/>
          <w:sz w:val="21"/>
          <w:szCs w:val="21"/>
          <w:spacing w:val="8"/>
        </w:rPr>
        <w:t>产生过大的组织波动，就不会是一个好的转型方式。某些企业在数字化转型过程</w:t>
      </w:r>
      <w:r>
        <w:rPr>
          <w:rFonts w:ascii="SimSun" w:hAnsi="SimSun" w:eastAsia="SimSun" w:cs="SimSun"/>
          <w:sz w:val="21"/>
          <w:szCs w:val="21"/>
          <w:spacing w:val="3"/>
        </w:rPr>
        <w:t xml:space="preserve">  </w:t>
      </w:r>
      <w:r>
        <w:rPr>
          <w:rFonts w:ascii="SimSun" w:hAnsi="SimSun" w:eastAsia="SimSun" w:cs="SimSun"/>
          <w:sz w:val="21"/>
          <w:szCs w:val="21"/>
          <w:spacing w:val="-1"/>
        </w:rPr>
        <w:t>中，因为愿景过于宏大，而实际管理又过于传统，高层管理团队每三个月就换一次。</w:t>
      </w:r>
      <w:r>
        <w:rPr>
          <w:rFonts w:ascii="SimSun" w:hAnsi="SimSun" w:eastAsia="SimSun" w:cs="SimSun"/>
          <w:sz w:val="21"/>
          <w:szCs w:val="21"/>
          <w:spacing w:val="1"/>
        </w:rPr>
        <w:t xml:space="preserve"> </w:t>
      </w:r>
      <w:r>
        <w:rPr>
          <w:rFonts w:ascii="SimSun" w:hAnsi="SimSun" w:eastAsia="SimSun" w:cs="SimSun"/>
          <w:sz w:val="21"/>
          <w:szCs w:val="21"/>
          <w:spacing w:val="8"/>
        </w:rPr>
        <w:t>在感慨高层转型决心的同时，有人认为这样的转型动摇了企业的根基，老员工逐</w:t>
      </w:r>
    </w:p>
    <w:p>
      <w:pPr>
        <w:ind w:left="519"/>
        <w:spacing w:before="1" w:line="218" w:lineRule="auto"/>
        <w:rPr>
          <w:rFonts w:ascii="SimSun" w:hAnsi="SimSun" w:eastAsia="SimSun" w:cs="SimSun"/>
          <w:sz w:val="21"/>
          <w:szCs w:val="21"/>
        </w:rPr>
      </w:pPr>
      <w:r>
        <w:rPr>
          <w:rFonts w:ascii="SimSun" w:hAnsi="SimSun" w:eastAsia="SimSun" w:cs="SimSun"/>
          <w:sz w:val="21"/>
          <w:szCs w:val="21"/>
          <w:spacing w:val="1"/>
        </w:rPr>
        <w:t>步离开，</w:t>
      </w:r>
      <w:r>
        <w:rPr>
          <w:rFonts w:ascii="SimSun" w:hAnsi="SimSun" w:eastAsia="SimSun" w:cs="SimSun"/>
          <w:sz w:val="21"/>
          <w:szCs w:val="21"/>
          <w:spacing w:val="30"/>
        </w:rPr>
        <w:t xml:space="preserve"> </w:t>
      </w:r>
      <w:r>
        <w:rPr>
          <w:rFonts w:ascii="SimSun" w:hAnsi="SimSun" w:eastAsia="SimSun" w:cs="SimSun"/>
          <w:sz w:val="21"/>
          <w:szCs w:val="21"/>
          <w:spacing w:val="1"/>
        </w:rPr>
        <w:t>一群外部聘请的高薪人才对业务不</w:t>
      </w:r>
      <w:r>
        <w:rPr>
          <w:rFonts w:ascii="SimSun" w:hAnsi="SimSun" w:eastAsia="SimSun" w:cs="SimSun"/>
          <w:sz w:val="21"/>
          <w:szCs w:val="21"/>
        </w:rPr>
        <w:t>熟悉，转型过程举步维艰。</w:t>
      </w:r>
    </w:p>
    <w:p>
      <w:pPr>
        <w:pStyle w:val="BodyText"/>
        <w:spacing w:line="241" w:lineRule="auto"/>
        <w:rPr/>
      </w:pPr>
      <w:r/>
    </w:p>
    <w:p>
      <w:pPr>
        <w:ind w:left="900"/>
        <w:spacing w:before="68" w:line="219" w:lineRule="auto"/>
        <w:rPr>
          <w:rFonts w:ascii="SimSun" w:hAnsi="SimSun" w:eastAsia="SimSun" w:cs="SimSun"/>
          <w:sz w:val="21"/>
          <w:szCs w:val="21"/>
        </w:rPr>
      </w:pPr>
      <w:r>
        <w:rPr>
          <w:rFonts w:ascii="SimSun" w:hAnsi="SimSun" w:eastAsia="SimSun" w:cs="SimSun"/>
          <w:sz w:val="21"/>
          <w:szCs w:val="21"/>
          <w:spacing w:val="9"/>
        </w:rPr>
        <w:t>在组织方面，要从制度和流程设计角度重新思考数字化转型的配套性制度和</w:t>
      </w:r>
    </w:p>
    <w:p>
      <w:pPr>
        <w:spacing w:line="219" w:lineRule="auto"/>
        <w:sectPr>
          <w:pgSz w:w="9140" w:h="13280"/>
          <w:pgMar w:top="400" w:right="614" w:bottom="0" w:left="269" w:header="0" w:footer="0" w:gutter="0"/>
        </w:sectPr>
        <w:rPr>
          <w:rFonts w:ascii="SimSun" w:hAnsi="SimSun" w:eastAsia="SimSun" w:cs="SimSun"/>
          <w:sz w:val="21"/>
          <w:szCs w:val="21"/>
        </w:rPr>
      </w:pPr>
    </w:p>
    <w:p>
      <w:pPr>
        <w:pStyle w:val="BodyText"/>
        <w:spacing w:line="382" w:lineRule="auto"/>
        <w:rPr/>
      </w:pPr>
      <w:r/>
    </w:p>
    <w:p>
      <w:pPr>
        <w:spacing w:before="58" w:line="221" w:lineRule="auto"/>
        <w:jc w:val="right"/>
        <w:rPr>
          <w:rFonts w:ascii="YouYuan" w:hAnsi="YouYuan" w:eastAsia="YouYuan" w:cs="YouYuan"/>
          <w:sz w:val="18"/>
          <w:szCs w:val="18"/>
        </w:rPr>
      </w:pPr>
      <w:r>
        <w:rPr>
          <w:rFonts w:ascii="YouYuan" w:hAnsi="YouYuan" w:eastAsia="YouYuan" w:cs="YouYuan"/>
          <w:sz w:val="18"/>
          <w:szCs w:val="18"/>
          <w:spacing w:val="-1"/>
        </w:rPr>
        <w:t>第3章</w:t>
      </w:r>
      <w:r>
        <w:rPr>
          <w:rFonts w:ascii="YouYuan" w:hAnsi="YouYuan" w:eastAsia="YouYuan" w:cs="YouYuan"/>
          <w:sz w:val="18"/>
          <w:szCs w:val="18"/>
          <w:spacing w:val="-1"/>
        </w:rPr>
        <w:t xml:space="preserve">  </w:t>
      </w:r>
      <w:r>
        <w:rPr>
          <w:rFonts w:ascii="YouYuan" w:hAnsi="YouYuan" w:eastAsia="YouYuan" w:cs="YouYuan"/>
          <w:sz w:val="18"/>
          <w:szCs w:val="18"/>
          <w:spacing w:val="-1"/>
        </w:rPr>
        <w:t>企业数字化转型的方式与策略</w:t>
      </w:r>
      <w:r>
        <w:rPr>
          <w:rFonts w:ascii="YouYuan" w:hAnsi="YouYuan" w:eastAsia="YouYuan" w:cs="YouYuan"/>
          <w:sz w:val="18"/>
          <w:szCs w:val="18"/>
          <w:spacing w:val="-1"/>
        </w:rPr>
        <w:t xml:space="preserve">  </w:t>
      </w:r>
      <w:r>
        <w:rPr>
          <w:rFonts w:ascii="YouYuan" w:hAnsi="YouYuan" w:eastAsia="YouYuan" w:cs="YouYuan"/>
          <w:sz w:val="18"/>
          <w:szCs w:val="18"/>
          <w:spacing w:val="-1"/>
        </w:rPr>
        <w:t>101</w:t>
      </w:r>
    </w:p>
    <w:p>
      <w:pPr>
        <w:pStyle w:val="BodyText"/>
        <w:spacing w:line="465" w:lineRule="auto"/>
        <w:rPr/>
      </w:pPr>
      <w:r/>
    </w:p>
    <w:p>
      <w:pPr>
        <w:ind w:right="379"/>
        <w:spacing w:before="71" w:line="336" w:lineRule="auto"/>
        <w:jc w:val="both"/>
        <w:rPr>
          <w:rFonts w:ascii="SimSun" w:hAnsi="SimSun" w:eastAsia="SimSun" w:cs="SimSun"/>
          <w:sz w:val="22"/>
          <w:szCs w:val="22"/>
        </w:rPr>
      </w:pPr>
      <w:r>
        <w:rPr>
          <w:rFonts w:ascii="SimSun" w:hAnsi="SimSun" w:eastAsia="SimSun" w:cs="SimSun"/>
          <w:sz w:val="22"/>
          <w:szCs w:val="22"/>
          <w:spacing w:val="-11"/>
        </w:rPr>
        <w:t>流程，建立团队的知识图谱，强化知识管理，将团队</w:t>
      </w:r>
      <w:r>
        <w:rPr>
          <w:rFonts w:ascii="SimSun" w:hAnsi="SimSun" w:eastAsia="SimSun" w:cs="SimSun"/>
          <w:sz w:val="22"/>
          <w:szCs w:val="22"/>
          <w:spacing w:val="-12"/>
        </w:rPr>
        <w:t>的知识管理推及组织知识管理，</w:t>
      </w:r>
      <w:r>
        <w:rPr>
          <w:rFonts w:ascii="SimSun" w:hAnsi="SimSun" w:eastAsia="SimSun" w:cs="SimSun"/>
          <w:sz w:val="22"/>
          <w:szCs w:val="22"/>
        </w:rPr>
        <w:t xml:space="preserve"> </w:t>
      </w:r>
      <w:r>
        <w:rPr>
          <w:rFonts w:ascii="SimSun" w:hAnsi="SimSun" w:eastAsia="SimSun" w:cs="SimSun"/>
          <w:sz w:val="22"/>
          <w:szCs w:val="22"/>
          <w:spacing w:val="-2"/>
        </w:rPr>
        <w:t>沉淀数据中发现的规律，形成新的认知，建立案例库。在组织建设方面，信息化</w:t>
      </w:r>
    </w:p>
    <w:p>
      <w:pPr>
        <w:spacing w:line="219" w:lineRule="auto"/>
        <w:rPr>
          <w:rFonts w:ascii="SimSun" w:hAnsi="SimSun" w:eastAsia="SimSun" w:cs="SimSun"/>
          <w:sz w:val="22"/>
          <w:szCs w:val="22"/>
        </w:rPr>
      </w:pPr>
      <w:r>
        <w:rPr>
          <w:rFonts w:ascii="SimSun" w:hAnsi="SimSun" w:eastAsia="SimSun" w:cs="SimSun"/>
          <w:sz w:val="22"/>
          <w:szCs w:val="22"/>
          <w:spacing w:val="-5"/>
        </w:rPr>
        <w:t>是基础，也是手段，在智能硬件设施建设过程中要强化软件的建设。</w:t>
      </w:r>
    </w:p>
    <w:p>
      <w:pPr>
        <w:ind w:right="459" w:firstLine="420"/>
        <w:spacing w:before="287" w:line="336" w:lineRule="auto"/>
        <w:jc w:val="both"/>
        <w:rPr>
          <w:rFonts w:ascii="SimSun" w:hAnsi="SimSun" w:eastAsia="SimSun" w:cs="SimSun"/>
          <w:sz w:val="22"/>
          <w:szCs w:val="22"/>
        </w:rPr>
      </w:pPr>
      <w:r>
        <w:rPr>
          <w:rFonts w:ascii="SimSun" w:hAnsi="SimSun" w:eastAsia="SimSun" w:cs="SimSun"/>
          <w:sz w:val="22"/>
          <w:szCs w:val="22"/>
          <w:spacing w:val="-1"/>
        </w:rPr>
        <w:t>所有的个人能力、团队能力和组织能力都要与业务能力融</w:t>
      </w:r>
      <w:r>
        <w:rPr>
          <w:rFonts w:ascii="SimSun" w:hAnsi="SimSun" w:eastAsia="SimSun" w:cs="SimSun"/>
          <w:sz w:val="22"/>
          <w:szCs w:val="22"/>
          <w:spacing w:val="-2"/>
        </w:rPr>
        <w:t>合，利用数据技术</w:t>
      </w:r>
      <w:r>
        <w:rPr>
          <w:rFonts w:ascii="SimSun" w:hAnsi="SimSun" w:eastAsia="SimSun" w:cs="SimSun"/>
          <w:sz w:val="22"/>
          <w:szCs w:val="22"/>
        </w:rPr>
        <w:t xml:space="preserve"> </w:t>
      </w:r>
      <w:r>
        <w:rPr>
          <w:rFonts w:ascii="SimSun" w:hAnsi="SimSun" w:eastAsia="SimSun" w:cs="SimSun"/>
          <w:sz w:val="22"/>
          <w:szCs w:val="22"/>
          <w:spacing w:val="-2"/>
        </w:rPr>
        <w:t>进行洞察，包括对市场的洞察、对客户的洞察，形成业务经营和管理的诀窍。企</w:t>
      </w:r>
    </w:p>
    <w:p>
      <w:pPr>
        <w:spacing w:line="219" w:lineRule="auto"/>
        <w:rPr>
          <w:rFonts w:ascii="SimSun" w:hAnsi="SimSun" w:eastAsia="SimSun" w:cs="SimSun"/>
          <w:sz w:val="22"/>
          <w:szCs w:val="22"/>
        </w:rPr>
      </w:pPr>
      <w:r>
        <w:rPr>
          <w:rFonts w:ascii="SimSun" w:hAnsi="SimSun" w:eastAsia="SimSun" w:cs="SimSun"/>
          <w:sz w:val="22"/>
          <w:szCs w:val="22"/>
          <w:spacing w:val="-5"/>
        </w:rPr>
        <w:t>业在市场上的地位是业务能力的抓手，更是业务能力的体现。</w:t>
      </w:r>
    </w:p>
    <w:p>
      <w:pPr>
        <w:pStyle w:val="BodyText"/>
        <w:spacing w:line="264" w:lineRule="auto"/>
        <w:rPr/>
      </w:pPr>
      <w:r/>
    </w:p>
    <w:p>
      <w:pPr>
        <w:pStyle w:val="BodyText"/>
        <w:spacing w:line="265" w:lineRule="auto"/>
        <w:rPr/>
      </w:pPr>
      <w:r/>
    </w:p>
    <w:p>
      <w:pPr>
        <w:ind w:left="423"/>
        <w:spacing w:before="73" w:line="219" w:lineRule="auto"/>
        <w:rPr>
          <w:rFonts w:ascii="SimSun" w:hAnsi="SimSun" w:eastAsia="SimSun" w:cs="SimSun"/>
          <w:sz w:val="22"/>
          <w:szCs w:val="22"/>
        </w:rPr>
      </w:pPr>
      <w:r>
        <w:rPr>
          <w:rFonts w:ascii="SimSun" w:hAnsi="SimSun" w:eastAsia="SimSun" w:cs="SimSun"/>
          <w:sz w:val="22"/>
          <w:szCs w:val="22"/>
          <w:b/>
          <w:bCs/>
          <w:spacing w:val="30"/>
        </w:rPr>
        <w:t>看企业的资本实力</w:t>
      </w:r>
    </w:p>
    <w:p>
      <w:pPr>
        <w:ind w:right="460" w:firstLine="420"/>
        <w:spacing w:before="293" w:line="327" w:lineRule="auto"/>
        <w:rPr>
          <w:rFonts w:ascii="SimSun" w:hAnsi="SimSun" w:eastAsia="SimSun" w:cs="SimSun"/>
          <w:sz w:val="22"/>
          <w:szCs w:val="22"/>
        </w:rPr>
      </w:pPr>
      <w:r>
        <w:rPr>
          <w:rFonts w:ascii="SimSun" w:hAnsi="SimSun" w:eastAsia="SimSun" w:cs="SimSun"/>
          <w:sz w:val="22"/>
          <w:szCs w:val="22"/>
          <w:spacing w:val="-2"/>
        </w:rPr>
        <w:t>数据技术应用需要投资，不仅需要在硬件上的投资，还需要在软件上投资，</w:t>
      </w:r>
      <w:r>
        <w:rPr>
          <w:rFonts w:ascii="SimSun" w:hAnsi="SimSun" w:eastAsia="SimSun" w:cs="SimSun"/>
          <w:sz w:val="22"/>
          <w:szCs w:val="22"/>
          <w:spacing w:val="5"/>
        </w:rPr>
        <w:t xml:space="preserve"> </w:t>
      </w:r>
      <w:r>
        <w:rPr>
          <w:rFonts w:ascii="SimSun" w:hAnsi="SimSun" w:eastAsia="SimSun" w:cs="SimSun"/>
          <w:sz w:val="22"/>
          <w:szCs w:val="22"/>
          <w:spacing w:val="-2"/>
        </w:rPr>
        <w:t>同时需要在人才上投资，必要时还需要聘用顾问或者专家提供服务，这些都要花</w:t>
      </w:r>
      <w:r>
        <w:rPr>
          <w:rFonts w:ascii="SimSun" w:hAnsi="SimSun" w:eastAsia="SimSun" w:cs="SimSun"/>
          <w:sz w:val="22"/>
          <w:szCs w:val="22"/>
          <w:spacing w:val="8"/>
        </w:rPr>
        <w:t xml:space="preserve"> </w:t>
      </w:r>
      <w:r>
        <w:rPr>
          <w:rFonts w:ascii="SimSun" w:hAnsi="SimSun" w:eastAsia="SimSun" w:cs="SimSun"/>
          <w:sz w:val="22"/>
          <w:szCs w:val="22"/>
          <w:spacing w:val="-2"/>
        </w:rPr>
        <w:t>钱。如果企业没有足够的资本实力，在推动数字化变革过程中捉襟见肘，或把数</w:t>
      </w:r>
      <w:r>
        <w:rPr>
          <w:rFonts w:ascii="SimSun" w:hAnsi="SimSun" w:eastAsia="SimSun" w:cs="SimSun"/>
          <w:sz w:val="22"/>
          <w:szCs w:val="22"/>
          <w:spacing w:val="8"/>
        </w:rPr>
        <w:t xml:space="preserve"> </w:t>
      </w:r>
      <w:r>
        <w:rPr>
          <w:rFonts w:ascii="SimSun" w:hAnsi="SimSun" w:eastAsia="SimSun" w:cs="SimSun"/>
          <w:sz w:val="22"/>
          <w:szCs w:val="22"/>
          <w:spacing w:val="-2"/>
        </w:rPr>
        <w:t>字化转型的目标设定过高，投资额度过大，出现短期无法收回投资的情况，企业</w:t>
      </w:r>
    </w:p>
    <w:p>
      <w:pPr>
        <w:spacing w:before="1" w:line="218" w:lineRule="auto"/>
        <w:rPr>
          <w:rFonts w:ascii="SimSun" w:hAnsi="SimSun" w:eastAsia="SimSun" w:cs="SimSun"/>
          <w:sz w:val="22"/>
          <w:szCs w:val="22"/>
        </w:rPr>
      </w:pPr>
      <w:r>
        <w:rPr>
          <w:rFonts w:ascii="SimSun" w:hAnsi="SimSun" w:eastAsia="SimSun" w:cs="SimSun"/>
          <w:sz w:val="22"/>
          <w:szCs w:val="22"/>
          <w:spacing w:val="-6"/>
        </w:rPr>
        <w:t>就会陷入困境。</w:t>
      </w:r>
    </w:p>
    <w:p>
      <w:pPr>
        <w:ind w:right="379" w:firstLine="420"/>
        <w:spacing w:before="298" w:line="336" w:lineRule="auto"/>
        <w:rPr>
          <w:rFonts w:ascii="SimSun" w:hAnsi="SimSun" w:eastAsia="SimSun" w:cs="SimSun"/>
          <w:sz w:val="22"/>
          <w:szCs w:val="22"/>
        </w:rPr>
      </w:pPr>
      <w:r>
        <w:rPr>
          <w:rFonts w:ascii="SimSun" w:hAnsi="SimSun" w:eastAsia="SimSun" w:cs="SimSun"/>
          <w:sz w:val="22"/>
          <w:szCs w:val="22"/>
          <w:spacing w:val="-5"/>
        </w:rPr>
        <w:t>数字化转型愿景目标提出后还需要设定阶段性目标</w:t>
      </w:r>
      <w:r>
        <w:rPr>
          <w:rFonts w:ascii="SimSun" w:hAnsi="SimSun" w:eastAsia="SimSun" w:cs="SimSun"/>
          <w:sz w:val="22"/>
          <w:szCs w:val="22"/>
          <w:spacing w:val="-6"/>
        </w:rPr>
        <w:t>，量化阶段的投入与产出，</w:t>
      </w:r>
      <w:r>
        <w:rPr>
          <w:rFonts w:ascii="SimSun" w:hAnsi="SimSun" w:eastAsia="SimSun" w:cs="SimSun"/>
          <w:sz w:val="22"/>
          <w:szCs w:val="22"/>
        </w:rPr>
        <w:t xml:space="preserve"> </w:t>
      </w:r>
      <w:r>
        <w:rPr>
          <w:rFonts w:ascii="SimSun" w:hAnsi="SimSun" w:eastAsia="SimSun" w:cs="SimSun"/>
          <w:sz w:val="22"/>
          <w:szCs w:val="22"/>
          <w:spacing w:val="-2"/>
        </w:rPr>
        <w:t>并进行敏感性测试：如果数字化转型过程中收益目标未能实现，那么企业是否有 </w:t>
      </w:r>
      <w:r>
        <w:rPr>
          <w:rFonts w:ascii="SimSun" w:hAnsi="SimSun" w:eastAsia="SimSun" w:cs="SimSun"/>
          <w:sz w:val="22"/>
          <w:szCs w:val="22"/>
          <w:spacing w:val="5"/>
        </w:rPr>
        <w:t>足够的资金继续支撑数字化转型。企业为了改造工厂为智能工厂，需要投入几</w:t>
      </w:r>
      <w:r>
        <w:rPr>
          <w:rFonts w:ascii="SimSun" w:hAnsi="SimSun" w:eastAsia="SimSun" w:cs="SimSun"/>
          <w:sz w:val="22"/>
          <w:szCs w:val="22"/>
          <w:spacing w:val="17"/>
        </w:rPr>
        <w:t xml:space="preserve"> </w:t>
      </w:r>
      <w:r>
        <w:rPr>
          <w:rFonts w:ascii="SimSun" w:hAnsi="SimSun" w:eastAsia="SimSun" w:cs="SimSun"/>
          <w:sz w:val="22"/>
          <w:szCs w:val="22"/>
          <w:spacing w:val="-2"/>
        </w:rPr>
        <w:t>千万元资金，预计的投资回收期是两年，如果第一年和第二年的收益优化目标都 </w:t>
      </w:r>
      <w:r>
        <w:rPr>
          <w:rFonts w:ascii="SimSun" w:hAnsi="SimSun" w:eastAsia="SimSun" w:cs="SimSun"/>
          <w:sz w:val="22"/>
          <w:szCs w:val="22"/>
          <w:spacing w:val="-2"/>
        </w:rPr>
        <w:t>未能实现，那么企业是否会陷入资金困难，如果会，那么就需要制订备选计划，</w:t>
      </w:r>
    </w:p>
    <w:p>
      <w:pPr>
        <w:spacing w:before="1" w:line="219" w:lineRule="auto"/>
        <w:rPr>
          <w:rFonts w:ascii="SimSun" w:hAnsi="SimSun" w:eastAsia="SimSun" w:cs="SimSun"/>
          <w:sz w:val="22"/>
          <w:szCs w:val="22"/>
        </w:rPr>
      </w:pPr>
      <w:r>
        <w:rPr>
          <w:rFonts w:ascii="SimSun" w:hAnsi="SimSun" w:eastAsia="SimSun" w:cs="SimSun"/>
          <w:sz w:val="22"/>
          <w:szCs w:val="22"/>
          <w:spacing w:val="-6"/>
        </w:rPr>
        <w:t>是通过融资消化压力，还是通过出售资产渡过难关。</w:t>
      </w:r>
    </w:p>
    <w:p>
      <w:pPr>
        <w:ind w:right="453" w:firstLine="420"/>
        <w:spacing w:before="276" w:line="336" w:lineRule="auto"/>
        <w:rPr>
          <w:rFonts w:ascii="SimSun" w:hAnsi="SimSun" w:eastAsia="SimSun" w:cs="SimSun"/>
          <w:sz w:val="22"/>
          <w:szCs w:val="22"/>
        </w:rPr>
      </w:pPr>
      <w:r>
        <w:rPr>
          <w:rFonts w:ascii="SimSun" w:hAnsi="SimSun" w:eastAsia="SimSun" w:cs="SimSun"/>
          <w:sz w:val="22"/>
          <w:szCs w:val="22"/>
          <w:spacing w:val="-1"/>
        </w:rPr>
        <w:t>在评价企业自身实力的过程中，不仅需要考虑企业有多少资金可以用于</w:t>
      </w:r>
      <w:r>
        <w:rPr>
          <w:rFonts w:ascii="SimSun" w:hAnsi="SimSun" w:eastAsia="SimSun" w:cs="SimSun"/>
          <w:sz w:val="22"/>
          <w:szCs w:val="22"/>
          <w:spacing w:val="-2"/>
        </w:rPr>
        <w:t>投资</w:t>
      </w:r>
      <w:r>
        <w:rPr>
          <w:rFonts w:ascii="SimSun" w:hAnsi="SimSun" w:eastAsia="SimSun" w:cs="SimSun"/>
          <w:sz w:val="22"/>
          <w:szCs w:val="22"/>
        </w:rPr>
        <w:t xml:space="preserve"> </w:t>
      </w:r>
      <w:r>
        <w:rPr>
          <w:rFonts w:ascii="SimSun" w:hAnsi="SimSun" w:eastAsia="SimSun" w:cs="SimSun"/>
          <w:sz w:val="22"/>
          <w:szCs w:val="22"/>
          <w:spacing w:val="-2"/>
        </w:rPr>
        <w:t>的问题，还要考量本企业在市场中的地位，盈利水平相</w:t>
      </w:r>
      <w:r>
        <w:rPr>
          <w:rFonts w:ascii="SimSun" w:hAnsi="SimSun" w:eastAsia="SimSun" w:cs="SimSun"/>
          <w:sz w:val="22"/>
          <w:szCs w:val="22"/>
          <w:spacing w:val="-3"/>
        </w:rPr>
        <w:t>对于竞争对手是否更高。</w:t>
      </w:r>
      <w:r>
        <w:rPr>
          <w:rFonts w:ascii="SimSun" w:hAnsi="SimSun" w:eastAsia="SimSun" w:cs="SimSun"/>
          <w:sz w:val="22"/>
          <w:szCs w:val="22"/>
        </w:rPr>
        <w:t xml:space="preserve"> </w:t>
      </w:r>
      <w:r>
        <w:rPr>
          <w:rFonts w:ascii="SimSun" w:hAnsi="SimSun" w:eastAsia="SimSun" w:cs="SimSun"/>
          <w:sz w:val="22"/>
          <w:szCs w:val="22"/>
          <w:spacing w:val="1"/>
        </w:rPr>
        <w:t>如果企业投资数字化转型，竞争对手“趁火打劫”,企业必须竞争应对，如果没</w:t>
      </w:r>
    </w:p>
    <w:p>
      <w:pPr>
        <w:spacing w:before="1" w:line="218" w:lineRule="auto"/>
        <w:rPr>
          <w:rFonts w:ascii="SimSun" w:hAnsi="SimSun" w:eastAsia="SimSun" w:cs="SimSun"/>
          <w:sz w:val="22"/>
          <w:szCs w:val="22"/>
        </w:rPr>
      </w:pPr>
      <w:r>
        <w:rPr>
          <w:rFonts w:ascii="SimSun" w:hAnsi="SimSun" w:eastAsia="SimSun" w:cs="SimSun"/>
          <w:sz w:val="22"/>
          <w:szCs w:val="22"/>
          <w:spacing w:val="-5"/>
        </w:rPr>
        <w:t>有足够的竞争实力应对竞争，那么可能会在转型过程中陷入被动。</w:t>
      </w:r>
    </w:p>
    <w:p>
      <w:pPr>
        <w:ind w:left="420"/>
        <w:spacing w:before="289" w:line="219" w:lineRule="auto"/>
        <w:rPr>
          <w:rFonts w:ascii="SimSun" w:hAnsi="SimSun" w:eastAsia="SimSun" w:cs="SimSun"/>
          <w:sz w:val="22"/>
          <w:szCs w:val="22"/>
        </w:rPr>
      </w:pPr>
      <w:r>
        <w:rPr>
          <w:rFonts w:ascii="SimSun" w:hAnsi="SimSun" w:eastAsia="SimSun" w:cs="SimSun"/>
          <w:sz w:val="22"/>
          <w:szCs w:val="22"/>
          <w:spacing w:val="-1"/>
        </w:rPr>
        <w:t>如果资金实力不足以支撑大手笔的投入，那么企业需要</w:t>
      </w:r>
      <w:r>
        <w:rPr>
          <w:rFonts w:ascii="SimSun" w:hAnsi="SimSun" w:eastAsia="SimSun" w:cs="SimSun"/>
          <w:sz w:val="22"/>
          <w:szCs w:val="22"/>
          <w:spacing w:val="-2"/>
        </w:rPr>
        <w:t>分步实施，采取阶段</w:t>
      </w:r>
    </w:p>
    <w:p>
      <w:pPr>
        <w:spacing w:line="219" w:lineRule="auto"/>
        <w:sectPr>
          <w:pgSz w:w="9140" w:h="13250"/>
          <w:pgMar w:top="400" w:right="470" w:bottom="0" w:left="569" w:header="0" w:footer="0" w:gutter="0"/>
        </w:sectPr>
        <w:rPr>
          <w:rFonts w:ascii="SimSun" w:hAnsi="SimSun" w:eastAsia="SimSun" w:cs="SimSun"/>
          <w:sz w:val="22"/>
          <w:szCs w:val="22"/>
        </w:rPr>
      </w:pPr>
    </w:p>
    <w:p>
      <w:pPr>
        <w:pStyle w:val="BodyText"/>
        <w:spacing w:line="339" w:lineRule="auto"/>
        <w:rPr/>
      </w:pPr>
      <w:r/>
    </w:p>
    <w:p>
      <w:pPr>
        <w:spacing w:before="65" w:line="222" w:lineRule="auto"/>
        <w:rPr>
          <w:rFonts w:ascii="SimHei" w:hAnsi="SimHei" w:eastAsia="SimHei" w:cs="SimHei"/>
          <w:sz w:val="20"/>
          <w:szCs w:val="20"/>
        </w:rPr>
      </w:pPr>
      <w:r>
        <w:rPr>
          <w:rFonts w:ascii="SimHei" w:hAnsi="SimHei" w:eastAsia="SimHei" w:cs="SimHei"/>
          <w:sz w:val="20"/>
          <w:szCs w:val="20"/>
          <w:spacing w:val="-20"/>
          <w:w w:val="98"/>
        </w:rPr>
        <w:t>102</w:t>
      </w:r>
      <w:r>
        <w:rPr>
          <w:rFonts w:ascii="SimHei" w:hAnsi="SimHei" w:eastAsia="SimHei" w:cs="SimHei"/>
          <w:sz w:val="20"/>
          <w:szCs w:val="20"/>
          <w:spacing w:val="18"/>
        </w:rPr>
        <w:t xml:space="preserve">  </w:t>
      </w:r>
      <w:r>
        <w:rPr>
          <w:rFonts w:ascii="SimHei" w:hAnsi="SimHei" w:eastAsia="SimHei" w:cs="SimHei"/>
          <w:sz w:val="20"/>
          <w:szCs w:val="20"/>
          <w:spacing w:val="-20"/>
          <w:w w:val="98"/>
        </w:rPr>
        <w:t>数字蝶变：企业数字化转型之道</w:t>
      </w:r>
    </w:p>
    <w:p>
      <w:pPr>
        <w:pStyle w:val="BodyText"/>
        <w:spacing w:line="463" w:lineRule="auto"/>
        <w:rPr/>
      </w:pPr>
      <w:r/>
    </w:p>
    <w:p>
      <w:pPr>
        <w:ind w:left="519" w:right="172"/>
        <w:spacing w:before="65" w:line="369" w:lineRule="auto"/>
        <w:jc w:val="both"/>
        <w:rPr>
          <w:rFonts w:ascii="SimSun" w:hAnsi="SimSun" w:eastAsia="SimSun" w:cs="SimSun"/>
          <w:sz w:val="20"/>
          <w:szCs w:val="20"/>
        </w:rPr>
      </w:pPr>
      <w:r>
        <w:rPr>
          <w:rFonts w:ascii="SimSun" w:hAnsi="SimSun" w:eastAsia="SimSun" w:cs="SimSun"/>
          <w:sz w:val="20"/>
          <w:szCs w:val="20"/>
          <w:spacing w:val="18"/>
        </w:rPr>
        <w:t>收割成果的方式逐步推进。这也是绝大多数企业应该考虑的因素，笔者一直坚持</w:t>
      </w:r>
      <w:r>
        <w:rPr>
          <w:rFonts w:ascii="SimSun" w:hAnsi="SimSun" w:eastAsia="SimSun" w:cs="SimSun"/>
          <w:sz w:val="20"/>
          <w:szCs w:val="20"/>
          <w:spacing w:val="6"/>
        </w:rPr>
        <w:t xml:space="preserve"> </w:t>
      </w:r>
      <w:r>
        <w:rPr>
          <w:rFonts w:ascii="SimSun" w:hAnsi="SimSun" w:eastAsia="SimSun" w:cs="SimSun"/>
          <w:sz w:val="20"/>
          <w:szCs w:val="20"/>
          <w:spacing w:val="19"/>
        </w:rPr>
        <w:t>推荐这种方案。在数字化转型过程中，当企业积累了</w:t>
      </w:r>
      <w:r>
        <w:rPr>
          <w:rFonts w:ascii="SimSun" w:hAnsi="SimSun" w:eastAsia="SimSun" w:cs="SimSun"/>
          <w:sz w:val="20"/>
          <w:szCs w:val="20"/>
          <w:spacing w:val="18"/>
        </w:rPr>
        <w:t>一定的数据，就要开始利用</w:t>
      </w:r>
      <w:r>
        <w:rPr>
          <w:rFonts w:ascii="SimSun" w:hAnsi="SimSun" w:eastAsia="SimSun" w:cs="SimSun"/>
          <w:sz w:val="20"/>
          <w:szCs w:val="20"/>
        </w:rPr>
        <w:t xml:space="preserve"> </w:t>
      </w:r>
      <w:r>
        <w:rPr>
          <w:rFonts w:ascii="SimSun" w:hAnsi="SimSun" w:eastAsia="SimSun" w:cs="SimSun"/>
          <w:sz w:val="20"/>
          <w:szCs w:val="20"/>
          <w:spacing w:val="18"/>
        </w:rPr>
        <w:t>数据，优化管理，优化客户体验，优化经营投入，合理配置资产，确保阶段成果</w:t>
      </w:r>
    </w:p>
    <w:p>
      <w:pPr>
        <w:ind w:left="519"/>
        <w:spacing w:line="219" w:lineRule="auto"/>
        <w:rPr>
          <w:rFonts w:ascii="SimSun" w:hAnsi="SimSun" w:eastAsia="SimSun" w:cs="SimSun"/>
          <w:sz w:val="20"/>
          <w:szCs w:val="20"/>
        </w:rPr>
      </w:pPr>
      <w:r>
        <w:rPr>
          <w:rFonts w:ascii="SimSun" w:hAnsi="SimSun" w:eastAsia="SimSun" w:cs="SimSun"/>
          <w:sz w:val="20"/>
          <w:szCs w:val="20"/>
          <w:spacing w:val="15"/>
        </w:rPr>
        <w:t>能够建立团队的信心，能够坚定团队持续推进数字化</w:t>
      </w:r>
      <w:r>
        <w:rPr>
          <w:rFonts w:ascii="SimSun" w:hAnsi="SimSun" w:eastAsia="SimSun" w:cs="SimSun"/>
          <w:sz w:val="20"/>
          <w:szCs w:val="20"/>
          <w:spacing w:val="14"/>
        </w:rPr>
        <w:t>转型的决心。</w:t>
      </w:r>
    </w:p>
    <w:p>
      <w:pPr>
        <w:pStyle w:val="BodyText"/>
        <w:spacing w:line="263" w:lineRule="auto"/>
        <w:rPr/>
      </w:pPr>
      <w:r/>
    </w:p>
    <w:p>
      <w:pPr>
        <w:pStyle w:val="BodyText"/>
        <w:spacing w:line="263" w:lineRule="auto"/>
        <w:rPr/>
      </w:pPr>
      <w:r/>
    </w:p>
    <w:p>
      <w:pPr>
        <w:pStyle w:val="BodyText"/>
        <w:spacing w:line="264" w:lineRule="auto"/>
        <w:rPr/>
      </w:pPr>
      <w:r/>
    </w:p>
    <w:p>
      <w:pPr>
        <w:ind w:left="2074"/>
        <w:spacing w:before="97" w:line="219" w:lineRule="auto"/>
        <w:outlineLvl w:val="6"/>
        <w:rPr>
          <w:rFonts w:ascii="SimSun" w:hAnsi="SimSun" w:eastAsia="SimSun" w:cs="SimSun"/>
          <w:sz w:val="30"/>
          <w:szCs w:val="30"/>
        </w:rPr>
      </w:pPr>
      <w:r>
        <w:rPr>
          <w:rFonts w:ascii="SimSun" w:hAnsi="SimSun" w:eastAsia="SimSun" w:cs="SimSun"/>
          <w:sz w:val="30"/>
          <w:szCs w:val="30"/>
          <w:b/>
          <w:bCs/>
          <w:spacing w:val="11"/>
        </w:rPr>
        <w:t>3.4</w:t>
      </w:r>
      <w:r>
        <w:rPr>
          <w:rFonts w:ascii="SimSun" w:hAnsi="SimSun" w:eastAsia="SimSun" w:cs="SimSun"/>
          <w:sz w:val="30"/>
          <w:szCs w:val="30"/>
          <w:spacing w:val="149"/>
        </w:rPr>
        <w:t xml:space="preserve"> </w:t>
      </w:r>
      <w:r>
        <w:rPr>
          <w:rFonts w:ascii="SimSun" w:hAnsi="SimSun" w:eastAsia="SimSun" w:cs="SimSun"/>
          <w:sz w:val="30"/>
          <w:szCs w:val="30"/>
          <w:b/>
          <w:bCs/>
          <w:spacing w:val="11"/>
        </w:rPr>
        <w:t>企业数字化转型要内外兼修</w:t>
      </w:r>
    </w:p>
    <w:p>
      <w:pPr>
        <w:pStyle w:val="BodyText"/>
        <w:spacing w:line="445" w:lineRule="auto"/>
        <w:rPr/>
      </w:pPr>
      <w:r/>
    </w:p>
    <w:p>
      <w:pPr>
        <w:ind w:left="519" w:firstLine="439"/>
        <w:spacing w:before="65" w:line="364" w:lineRule="auto"/>
        <w:rPr>
          <w:rFonts w:ascii="SimSun" w:hAnsi="SimSun" w:eastAsia="SimSun" w:cs="SimSun"/>
          <w:sz w:val="20"/>
          <w:szCs w:val="20"/>
        </w:rPr>
      </w:pPr>
      <w:r>
        <w:rPr>
          <w:rFonts w:ascii="SimSun" w:hAnsi="SimSun" w:eastAsia="SimSun" w:cs="SimSun"/>
          <w:sz w:val="20"/>
          <w:szCs w:val="20"/>
          <w:spacing w:val="10"/>
        </w:rPr>
        <w:t>企业数字化转型按照实施的先后顺序可以有三种选择：第一种是“由外而内”,</w:t>
      </w:r>
      <w:r>
        <w:rPr>
          <w:rFonts w:ascii="SimSun" w:hAnsi="SimSun" w:eastAsia="SimSun" w:cs="SimSun"/>
          <w:sz w:val="20"/>
          <w:szCs w:val="20"/>
        </w:rPr>
        <w:t xml:space="preserve">  </w:t>
      </w:r>
      <w:r>
        <w:rPr>
          <w:rFonts w:ascii="SimSun" w:hAnsi="SimSun" w:eastAsia="SimSun" w:cs="SimSun"/>
          <w:sz w:val="20"/>
          <w:szCs w:val="20"/>
          <w:spacing w:val="20"/>
        </w:rPr>
        <w:t>第二种是“由内而外”,第三种是“内外兼修”。所谓的“由外而内”是指企业  </w:t>
      </w:r>
      <w:r>
        <w:rPr>
          <w:rFonts w:ascii="SimSun" w:hAnsi="SimSun" w:eastAsia="SimSun" w:cs="SimSun"/>
          <w:sz w:val="20"/>
          <w:szCs w:val="20"/>
          <w:spacing w:val="17"/>
        </w:rPr>
        <w:t>实施数字化转型，利用数据技术的方式先从企业外部触点开始，然后逐步在企业  </w:t>
      </w:r>
      <w:r>
        <w:rPr>
          <w:rFonts w:ascii="SimSun" w:hAnsi="SimSun" w:eastAsia="SimSun" w:cs="SimSun"/>
          <w:sz w:val="20"/>
          <w:szCs w:val="20"/>
          <w:spacing w:val="14"/>
        </w:rPr>
        <w:t>组织内部推行数字化。“由内而外”的方式则恰恰相反，先在企业组织内部实施，</w:t>
      </w:r>
      <w:r>
        <w:rPr>
          <w:rFonts w:ascii="SimSun" w:hAnsi="SimSun" w:eastAsia="SimSun" w:cs="SimSun"/>
          <w:sz w:val="20"/>
          <w:szCs w:val="20"/>
          <w:spacing w:val="2"/>
        </w:rPr>
        <w:t xml:space="preserve">  </w:t>
      </w:r>
      <w:r>
        <w:rPr>
          <w:rFonts w:ascii="SimSun" w:hAnsi="SimSun" w:eastAsia="SimSun" w:cs="SimSun"/>
          <w:sz w:val="20"/>
          <w:szCs w:val="20"/>
          <w:spacing w:val="11"/>
        </w:rPr>
        <w:t>然后逐步延伸到相关合作方，包括客户端、供应商端和战略合作伙伴。“内外兼修”</w:t>
      </w:r>
    </w:p>
    <w:p>
      <w:pPr>
        <w:ind w:left="519"/>
        <w:spacing w:line="220" w:lineRule="auto"/>
        <w:rPr>
          <w:rFonts w:ascii="SimSun" w:hAnsi="SimSun" w:eastAsia="SimSun" w:cs="SimSun"/>
          <w:sz w:val="20"/>
          <w:szCs w:val="20"/>
        </w:rPr>
      </w:pPr>
      <w:r>
        <w:rPr>
          <w:rFonts w:ascii="SimSun" w:hAnsi="SimSun" w:eastAsia="SimSun" w:cs="SimSun"/>
          <w:sz w:val="20"/>
          <w:szCs w:val="20"/>
          <w:spacing w:val="8"/>
        </w:rPr>
        <w:t>则是同时推进。</w:t>
      </w:r>
    </w:p>
    <w:p>
      <w:pPr>
        <w:pStyle w:val="BodyText"/>
        <w:spacing w:line="273" w:lineRule="auto"/>
        <w:rPr/>
      </w:pPr>
      <w:r/>
    </w:p>
    <w:p>
      <w:pPr>
        <w:pStyle w:val="BodyText"/>
        <w:spacing w:line="273" w:lineRule="auto"/>
        <w:rPr/>
      </w:pPr>
      <w:r/>
    </w:p>
    <w:p>
      <w:pPr>
        <w:ind w:left="963"/>
        <w:spacing w:before="79" w:line="219" w:lineRule="auto"/>
        <w:rPr>
          <w:rFonts w:ascii="SimSun" w:hAnsi="SimSun" w:eastAsia="SimSun" w:cs="SimSun"/>
          <w:sz w:val="24"/>
          <w:szCs w:val="24"/>
        </w:rPr>
      </w:pPr>
      <w:r>
        <w:rPr>
          <w:rFonts w:ascii="SimSun" w:hAnsi="SimSun" w:eastAsia="SimSun" w:cs="SimSun"/>
          <w:sz w:val="24"/>
          <w:szCs w:val="24"/>
          <w:b/>
          <w:bCs/>
          <w:spacing w:val="14"/>
        </w:rPr>
        <w:t>由外而内，优先提升客户体验和改善供应商关系</w:t>
      </w:r>
    </w:p>
    <w:p>
      <w:pPr>
        <w:ind w:left="959"/>
        <w:spacing w:before="267" w:line="410" w:lineRule="exact"/>
        <w:rPr>
          <w:rFonts w:ascii="SimSun" w:hAnsi="SimSun" w:eastAsia="SimSun" w:cs="SimSun"/>
          <w:sz w:val="20"/>
          <w:szCs w:val="20"/>
        </w:rPr>
      </w:pPr>
      <w:r>
        <w:rPr>
          <w:rFonts w:ascii="SimSun" w:hAnsi="SimSun" w:eastAsia="SimSun" w:cs="SimSun"/>
          <w:sz w:val="20"/>
          <w:szCs w:val="20"/>
          <w:spacing w:val="18"/>
          <w:position w:val="16"/>
        </w:rPr>
        <w:t>多数企业优先采用“由内而外”的方式。通过提升客户体验，以及加速供应</w:t>
      </w:r>
    </w:p>
    <w:p>
      <w:pPr>
        <w:ind w:left="519"/>
        <w:spacing w:before="1" w:line="218" w:lineRule="auto"/>
        <w:rPr>
          <w:rFonts w:ascii="SimSun" w:hAnsi="SimSun" w:eastAsia="SimSun" w:cs="SimSun"/>
          <w:sz w:val="20"/>
          <w:szCs w:val="20"/>
        </w:rPr>
      </w:pPr>
      <w:r>
        <w:rPr>
          <w:rFonts w:ascii="SimSun" w:hAnsi="SimSun" w:eastAsia="SimSun" w:cs="SimSun"/>
          <w:sz w:val="20"/>
          <w:szCs w:val="20"/>
          <w:spacing w:val="15"/>
        </w:rPr>
        <w:t>链流程提升供应效率，都是从企业组织外部合作方着手推进数据技术的应用。</w:t>
      </w:r>
    </w:p>
    <w:p>
      <w:pPr>
        <w:ind w:left="519" w:right="163" w:firstLine="439"/>
        <w:spacing w:before="305" w:line="369" w:lineRule="auto"/>
        <w:jc w:val="both"/>
        <w:rPr>
          <w:rFonts w:ascii="SimSun" w:hAnsi="SimSun" w:eastAsia="SimSun" w:cs="SimSun"/>
          <w:sz w:val="20"/>
          <w:szCs w:val="20"/>
        </w:rPr>
      </w:pPr>
      <w:r>
        <w:rPr>
          <w:rFonts w:ascii="SimSun" w:hAnsi="SimSun" w:eastAsia="SimSun" w:cs="SimSun"/>
          <w:sz w:val="20"/>
          <w:szCs w:val="20"/>
          <w:spacing w:val="19"/>
        </w:rPr>
        <w:t>通过在客户接触点上，利用数据技术，提升客户体</w:t>
      </w:r>
      <w:r>
        <w:rPr>
          <w:rFonts w:ascii="SimSun" w:hAnsi="SimSun" w:eastAsia="SimSun" w:cs="SimSun"/>
          <w:sz w:val="20"/>
          <w:szCs w:val="20"/>
          <w:spacing w:val="18"/>
        </w:rPr>
        <w:t>验和感受，增加科技含量</w:t>
      </w:r>
      <w:r>
        <w:rPr>
          <w:rFonts w:ascii="SimSun" w:hAnsi="SimSun" w:eastAsia="SimSun" w:cs="SimSun"/>
          <w:sz w:val="20"/>
          <w:szCs w:val="20"/>
        </w:rPr>
        <w:t xml:space="preserve"> </w:t>
      </w:r>
      <w:r>
        <w:rPr>
          <w:rFonts w:ascii="SimSun" w:hAnsi="SimSun" w:eastAsia="SimSun" w:cs="SimSun"/>
          <w:sz w:val="20"/>
          <w:szCs w:val="20"/>
          <w:spacing w:val="18"/>
        </w:rPr>
        <w:t>要素。例如，在购物环节不再采用传统方法服务客户，而是使整个交易流程都使</w:t>
      </w:r>
      <w:r>
        <w:rPr>
          <w:rFonts w:ascii="SimSun" w:hAnsi="SimSun" w:eastAsia="SimSun" w:cs="SimSun"/>
          <w:sz w:val="20"/>
          <w:szCs w:val="20"/>
          <w:spacing w:val="9"/>
        </w:rPr>
        <w:t xml:space="preserve"> </w:t>
      </w:r>
      <w:r>
        <w:rPr>
          <w:rFonts w:ascii="SimSun" w:hAnsi="SimSun" w:eastAsia="SimSun" w:cs="SimSun"/>
          <w:sz w:val="20"/>
          <w:szCs w:val="20"/>
          <w:spacing w:val="18"/>
        </w:rPr>
        <w:t>用新兴数据技术完成。又如，在零售企业中，传统的结账柜台被拆掉，取消收银</w:t>
      </w:r>
      <w:r>
        <w:rPr>
          <w:rFonts w:ascii="SimSun" w:hAnsi="SimSun" w:eastAsia="SimSun" w:cs="SimSun"/>
          <w:sz w:val="20"/>
          <w:szCs w:val="20"/>
          <w:spacing w:val="6"/>
        </w:rPr>
        <w:t xml:space="preserve"> </w:t>
      </w:r>
      <w:r>
        <w:rPr>
          <w:rFonts w:ascii="SimSun" w:hAnsi="SimSun" w:eastAsia="SimSun" w:cs="SimSun"/>
          <w:sz w:val="20"/>
          <w:szCs w:val="20"/>
          <w:spacing w:val="18"/>
        </w:rPr>
        <w:t>员服务，全部自助结账，客户在货架上选取商品，然后自助扫描商品的条形码形</w:t>
      </w:r>
      <w:r>
        <w:rPr>
          <w:rFonts w:ascii="SimSun" w:hAnsi="SimSun" w:eastAsia="SimSun" w:cs="SimSun"/>
          <w:sz w:val="20"/>
          <w:szCs w:val="20"/>
          <w:spacing w:val="8"/>
        </w:rPr>
        <w:t xml:space="preserve"> </w:t>
      </w:r>
      <w:r>
        <w:rPr>
          <w:rFonts w:ascii="SimSun" w:hAnsi="SimSun" w:eastAsia="SimSun" w:cs="SimSun"/>
          <w:sz w:val="20"/>
          <w:szCs w:val="20"/>
          <w:spacing w:val="19"/>
        </w:rPr>
        <w:t>成结账单，客户自己扫码支付后离开，该过程没有任何人为干预，全部由</w:t>
      </w:r>
      <w:r>
        <w:rPr>
          <w:rFonts w:ascii="SimSun" w:hAnsi="SimSun" w:eastAsia="SimSun" w:cs="SimSun"/>
          <w:sz w:val="20"/>
          <w:szCs w:val="20"/>
          <w:spacing w:val="18"/>
        </w:rPr>
        <w:t>客户自</w:t>
      </w:r>
      <w:r>
        <w:rPr>
          <w:rFonts w:ascii="SimSun" w:hAnsi="SimSun" w:eastAsia="SimSun" w:cs="SimSun"/>
          <w:sz w:val="20"/>
          <w:szCs w:val="20"/>
        </w:rPr>
        <w:t xml:space="preserve"> </w:t>
      </w:r>
      <w:r>
        <w:rPr>
          <w:rFonts w:ascii="SimSun" w:hAnsi="SimSun" w:eastAsia="SimSun" w:cs="SimSun"/>
          <w:sz w:val="20"/>
          <w:szCs w:val="20"/>
          <w:spacing w:val="18"/>
        </w:rPr>
        <w:t>助完成。这就是全程利用数据技术，减少了服务员、收银员，提升了科技感，节</w:t>
      </w:r>
    </w:p>
    <w:p>
      <w:pPr>
        <w:ind w:left="519"/>
        <w:spacing w:before="1" w:line="219" w:lineRule="auto"/>
        <w:rPr>
          <w:rFonts w:ascii="SimSun" w:hAnsi="SimSun" w:eastAsia="SimSun" w:cs="SimSun"/>
          <w:sz w:val="20"/>
          <w:szCs w:val="20"/>
        </w:rPr>
      </w:pPr>
      <w:r>
        <w:rPr>
          <w:rFonts w:ascii="SimSun" w:hAnsi="SimSun" w:eastAsia="SimSun" w:cs="SimSun"/>
          <w:sz w:val="20"/>
          <w:szCs w:val="20"/>
          <w:spacing w:val="14"/>
        </w:rPr>
        <w:t>约了柜台空间。再如，“无人”咖啡厅，客户只需要自助扫码下单，支付完成后，</w:t>
      </w:r>
    </w:p>
    <w:p>
      <w:pPr>
        <w:spacing w:line="219" w:lineRule="auto"/>
        <w:sectPr>
          <w:pgSz w:w="9140" w:h="13280"/>
          <w:pgMar w:top="400" w:right="553" w:bottom="0" w:left="240" w:header="0" w:footer="0" w:gutter="0"/>
        </w:sectPr>
        <w:rPr>
          <w:rFonts w:ascii="SimSun" w:hAnsi="SimSun" w:eastAsia="SimSun" w:cs="SimSun"/>
          <w:sz w:val="20"/>
          <w:szCs w:val="20"/>
        </w:rPr>
      </w:pPr>
    </w:p>
    <w:p>
      <w:pPr>
        <w:pStyle w:val="BodyText"/>
        <w:spacing w:line="341" w:lineRule="auto"/>
        <w:rPr/>
      </w:pPr>
      <w:r/>
    </w:p>
    <w:p>
      <w:pPr>
        <w:pStyle w:val="BodyText"/>
        <w:spacing w:before="68" w:line="221" w:lineRule="auto"/>
        <w:jc w:val="right"/>
        <w:rPr>
          <w:rFonts w:ascii="Times New Roman" w:hAnsi="Times New Roman" w:eastAsia="Times New Roman" w:cs="Times New Roman"/>
        </w:rPr>
      </w:pPr>
      <w:r>
        <w:rPr>
          <w:rFonts w:ascii="YouYuan" w:hAnsi="YouYuan" w:eastAsia="YouYuan" w:cs="YouYuan"/>
          <w:spacing w:val="-15"/>
          <w:w w:val="97"/>
        </w:rPr>
        <w:t>第3章</w:t>
      </w:r>
      <w:r>
        <w:rPr>
          <w:rFonts w:ascii="YouYuan" w:hAnsi="YouYuan" w:eastAsia="YouYuan" w:cs="YouYuan"/>
          <w:spacing w:val="-15"/>
          <w:w w:val="97"/>
        </w:rPr>
        <w:t xml:space="preserve"> </w:t>
      </w:r>
      <w:r>
        <w:rPr>
          <w:rFonts w:ascii="YouYuan" w:hAnsi="YouYuan" w:eastAsia="YouYuan" w:cs="YouYuan"/>
          <w:spacing w:val="-15"/>
          <w:w w:val="97"/>
        </w:rPr>
        <w:t>企业数字化转型的方式与策略</w:t>
      </w:r>
      <w:r>
        <w:rPr>
          <w:rFonts w:ascii="YouYuan" w:hAnsi="YouYuan" w:eastAsia="YouYuan" w:cs="YouYuan"/>
          <w:spacing w:val="92"/>
        </w:rPr>
        <w:t xml:space="preserve"> </w:t>
      </w:r>
      <w:r>
        <w:rPr>
          <w:spacing w:val="-15"/>
          <w:w w:val="97"/>
        </w:rPr>
        <w:t>10</w:t>
      </w:r>
      <w:r>
        <w:rPr>
          <w:rFonts w:ascii="Times New Roman" w:hAnsi="Times New Roman" w:eastAsia="Times New Roman" w:cs="Times New Roman"/>
          <w:spacing w:val="-15"/>
          <w:w w:val="97"/>
        </w:rPr>
        <w:t>3</w:t>
      </w:r>
    </w:p>
    <w:p>
      <w:pPr>
        <w:pStyle w:val="BodyText"/>
        <w:spacing w:line="454" w:lineRule="auto"/>
        <w:rPr/>
      </w:pPr>
      <w:r/>
    </w:p>
    <w:p>
      <w:pPr>
        <w:ind w:left="70" w:right="491"/>
        <w:spacing w:before="68" w:line="369" w:lineRule="auto"/>
        <w:jc w:val="both"/>
        <w:rPr>
          <w:rFonts w:ascii="SimSun" w:hAnsi="SimSun" w:eastAsia="SimSun" w:cs="SimSun"/>
          <w:sz w:val="21"/>
          <w:szCs w:val="21"/>
        </w:rPr>
      </w:pPr>
      <w:r>
        <w:rPr>
          <w:rFonts w:ascii="SimSun" w:hAnsi="SimSun" w:eastAsia="SimSun" w:cs="SimSun"/>
          <w:sz w:val="21"/>
          <w:szCs w:val="21"/>
          <w:spacing w:val="8"/>
        </w:rPr>
        <w:t>自动咖啡机制作咖啡，然后由客户取走咖啡。现在很多餐厅也都采用自助扫码下</w:t>
      </w:r>
      <w:r>
        <w:rPr>
          <w:rFonts w:ascii="SimSun" w:hAnsi="SimSun" w:eastAsia="SimSun" w:cs="SimSun"/>
          <w:sz w:val="21"/>
          <w:szCs w:val="21"/>
          <w:spacing w:val="2"/>
        </w:rPr>
        <w:t xml:space="preserve"> </w:t>
      </w:r>
      <w:r>
        <w:rPr>
          <w:rFonts w:ascii="SimSun" w:hAnsi="SimSun" w:eastAsia="SimSun" w:cs="SimSun"/>
          <w:sz w:val="21"/>
          <w:szCs w:val="21"/>
          <w:spacing w:val="-2"/>
        </w:rPr>
        <w:t>单，不需要在柜台下单或者服务员到桌子边上点单，既</w:t>
      </w:r>
      <w:r>
        <w:rPr>
          <w:rFonts w:ascii="SimSun" w:hAnsi="SimSun" w:eastAsia="SimSun" w:cs="SimSun"/>
          <w:sz w:val="21"/>
          <w:szCs w:val="21"/>
          <w:spacing w:val="-3"/>
        </w:rPr>
        <w:t>节省了人力，也节省了空间，</w:t>
      </w:r>
    </w:p>
    <w:p>
      <w:pPr>
        <w:ind w:left="70"/>
        <w:spacing w:line="218" w:lineRule="auto"/>
        <w:rPr>
          <w:rFonts w:ascii="SimSun" w:hAnsi="SimSun" w:eastAsia="SimSun" w:cs="SimSun"/>
          <w:sz w:val="21"/>
          <w:szCs w:val="21"/>
        </w:rPr>
      </w:pPr>
      <w:r>
        <w:rPr>
          <w:rFonts w:ascii="SimSun" w:hAnsi="SimSun" w:eastAsia="SimSun" w:cs="SimSun"/>
          <w:sz w:val="21"/>
          <w:szCs w:val="21"/>
          <w:spacing w:val="4"/>
        </w:rPr>
        <w:t>提高了效率，提升了客户体验，同时还可以采集丰富的数据。</w:t>
      </w:r>
    </w:p>
    <w:p>
      <w:pPr>
        <w:ind w:left="489"/>
        <w:spacing w:before="280" w:line="219" w:lineRule="auto"/>
        <w:rPr>
          <w:rFonts w:ascii="SimSun" w:hAnsi="SimSun" w:eastAsia="SimSun" w:cs="SimSun"/>
          <w:sz w:val="21"/>
          <w:szCs w:val="21"/>
        </w:rPr>
      </w:pPr>
      <w:r>
        <w:rPr>
          <w:rFonts w:ascii="SimSun" w:hAnsi="SimSun" w:eastAsia="SimSun" w:cs="SimSun"/>
          <w:sz w:val="21"/>
          <w:szCs w:val="21"/>
          <w:spacing w:val="15"/>
        </w:rPr>
        <w:t>企业外部(供应端与客户端)的痛点分析示意图如图</w:t>
      </w:r>
      <w:r>
        <w:rPr>
          <w:rFonts w:ascii="SimSun" w:hAnsi="SimSun" w:eastAsia="SimSun" w:cs="SimSun"/>
          <w:sz w:val="21"/>
          <w:szCs w:val="21"/>
          <w:spacing w:val="14"/>
        </w:rPr>
        <w:t>3-7所示。</w:t>
      </w:r>
    </w:p>
    <w:p>
      <w:pPr>
        <w:pStyle w:val="BodyText"/>
        <w:spacing w:line="291" w:lineRule="auto"/>
        <w:rPr/>
      </w:pPr>
      <w:r/>
    </w:p>
    <w:p>
      <w:pPr>
        <w:pStyle w:val="BodyText"/>
        <w:spacing w:before="1" w:line="2530" w:lineRule="exact"/>
        <w:rPr/>
      </w:pPr>
      <w:r>
        <w:rPr>
          <w:position w:val="-50"/>
        </w:rPr>
        <w:pict>
          <v:group id="_x0000_s560" style="mso-position-vertical-relative:line;mso-position-horizontal-relative:char;width:384pt;height:126.5pt;" filled="false" stroked="false" coordsize="7680,2530" coordorigin="0,0">
            <v:shape id="_x0000_s562" style="position:absolute;left:0;top:0;width:7680;height:2530;" filled="false" stroked="false" type="#_x0000_t75">
              <v:imagedata o:title="" r:id="rId62"/>
            </v:shape>
            <v:shape id="_x0000_s564" style="position:absolute;left:150;top:307;width:7192;height:1800;" filled="false" stroked="false" type="#_x0000_t202">
              <v:fill on="false"/>
              <v:stroke on="false"/>
              <v:path/>
              <v:imagedata o:title=""/>
              <o:lock v:ext="edit" aspectratio="false"/>
              <v:textbox inset="0mm,0mm,0mm,0mm">
                <w:txbxContent>
                  <w:p>
                    <w:pPr>
                      <w:ind w:left="20"/>
                      <w:spacing w:before="20" w:line="204" w:lineRule="auto"/>
                      <w:rPr>
                        <w:rFonts w:ascii="SimSun" w:hAnsi="SimSun" w:eastAsia="SimSun" w:cs="SimSun"/>
                        <w:sz w:val="21"/>
                        <w:szCs w:val="21"/>
                      </w:rPr>
                    </w:pPr>
                    <w:r>
                      <w:rPr>
                        <w:rFonts w:ascii="SimSun" w:hAnsi="SimSun" w:eastAsia="SimSun" w:cs="SimSun"/>
                        <w:sz w:val="21"/>
                        <w:szCs w:val="21"/>
                        <w:spacing w:val="-19"/>
                        <w:w w:val="94"/>
                      </w:rPr>
                      <w:t>供应商痛点</w:t>
                    </w:r>
                  </w:p>
                  <w:p>
                    <w:pPr>
                      <w:ind w:firstLine="6289"/>
                      <w:spacing w:line="39" w:lineRule="exact"/>
                      <w:rPr/>
                    </w:pPr>
                    <w:r>
                      <w:rPr/>
                      <w:drawing>
                        <wp:inline distT="0" distB="0" distL="0" distR="0">
                          <wp:extent cx="101626" cy="25325"/>
                          <wp:effectExtent l="0" t="0" r="0" b="0"/>
                          <wp:docPr id="66" name="IM 66"/>
                          <wp:cNvGraphicFramePr/>
                          <a:graphic>
                            <a:graphicData uri="http://schemas.openxmlformats.org/drawingml/2006/picture">
                              <pic:pic>
                                <pic:nvPicPr>
                                  <pic:cNvPr id="66" name="IM 66"/>
                                  <pic:cNvPicPr/>
                                </pic:nvPicPr>
                                <pic:blipFill>
                                  <a:blip r:embed="rId63"/>
                                  <a:stretch>
                                    <a:fillRect/>
                                  </a:stretch>
                                </pic:blipFill>
                                <pic:spPr>
                                  <a:xfrm rot="0">
                                    <a:off x="0" y="0"/>
                                    <a:ext cx="101626" cy="25325"/>
                                  </a:xfrm>
                                  <a:prstGeom prst="rect">
                                    <a:avLst/>
                                  </a:prstGeom>
                                </pic:spPr>
                              </pic:pic>
                            </a:graphicData>
                          </a:graphic>
                        </wp:inline>
                      </w:drawing>
                    </w:r>
                  </w:p>
                  <w:p>
                    <w:pPr>
                      <w:spacing w:line="249" w:lineRule="auto"/>
                      <w:rPr>
                        <w:rFonts w:ascii="Arial"/>
                        <w:sz w:val="21"/>
                      </w:rPr>
                    </w:pPr>
                    <w:r/>
                  </w:p>
                  <w:p>
                    <w:pPr>
                      <w:ind w:left="6209"/>
                      <w:spacing w:before="33" w:line="203" w:lineRule="auto"/>
                      <w:rPr>
                        <w:rFonts w:ascii="SimSun" w:hAnsi="SimSun" w:eastAsia="SimSun" w:cs="SimSun"/>
                        <w:sz w:val="10"/>
                        <w:szCs w:val="10"/>
                      </w:rPr>
                    </w:pPr>
                    <w:r>
                      <w:rPr>
                        <w:rFonts w:ascii="SimSun" w:hAnsi="SimSun" w:eastAsia="SimSun" w:cs="SimSun"/>
                        <w:sz w:val="10"/>
                        <w:szCs w:val="10"/>
                        <w:spacing w:val="-8"/>
                      </w:rPr>
                      <w:t>·客户民望购灭更律持</w:t>
                    </w:r>
                  </w:p>
                  <w:p>
                    <w:pPr>
                      <w:ind w:left="6209"/>
                      <w:spacing w:line="218" w:lineRule="auto"/>
                      <w:rPr>
                        <w:rFonts w:ascii="SimSun" w:hAnsi="SimSun" w:eastAsia="SimSun" w:cs="SimSun"/>
                        <w:sz w:val="10"/>
                        <w:szCs w:val="10"/>
                      </w:rPr>
                    </w:pPr>
                    <w:r>
                      <w:rPr>
                        <w:rFonts w:ascii="SimSun" w:hAnsi="SimSun" w:eastAsia="SimSun" w:cs="SimSun"/>
                        <w:sz w:val="10"/>
                        <w:szCs w:val="10"/>
                        <w:color w:val="FFFFFF"/>
                        <w:spacing w:val="-4"/>
                      </w:rPr>
                      <w:t>·客户希型送货更及时</w:t>
                    </w:r>
                  </w:p>
                  <w:p>
                    <w:pPr>
                      <w:ind w:left="20"/>
                      <w:spacing w:before="5" w:line="219" w:lineRule="auto"/>
                      <w:rPr>
                        <w:rFonts w:ascii="SimSun" w:hAnsi="SimSun" w:eastAsia="SimSun" w:cs="SimSun"/>
                        <w:sz w:val="21"/>
                        <w:szCs w:val="21"/>
                      </w:rPr>
                    </w:pPr>
                    <w:r>
                      <w:rPr>
                        <w:rFonts w:ascii="SimSun" w:hAnsi="SimSun" w:eastAsia="SimSun" w:cs="SimSun"/>
                        <w:sz w:val="21"/>
                        <w:szCs w:val="21"/>
                        <w:spacing w:val="-17"/>
                        <w:w w:val="92"/>
                      </w:rPr>
                      <w:t>供应商喜好</w:t>
                    </w:r>
                  </w:p>
                  <w:p>
                    <w:pPr>
                      <w:spacing w:line="439" w:lineRule="auto"/>
                      <w:rPr>
                        <w:rFonts w:ascii="Arial"/>
                        <w:sz w:val="21"/>
                      </w:rPr>
                    </w:pPr>
                    <w:r/>
                  </w:p>
                  <w:p>
                    <w:pPr>
                      <w:ind w:left="20"/>
                      <w:spacing w:before="69" w:line="219" w:lineRule="auto"/>
                      <w:rPr>
                        <w:rFonts w:ascii="SimSun" w:hAnsi="SimSun" w:eastAsia="SimSun" w:cs="SimSun"/>
                        <w:sz w:val="21"/>
                        <w:szCs w:val="21"/>
                      </w:rPr>
                    </w:pPr>
                    <w:r>
                      <w:rPr>
                        <w:rFonts w:ascii="SimSun" w:hAnsi="SimSun" w:eastAsia="SimSun" w:cs="SimSun"/>
                        <w:sz w:val="21"/>
                        <w:szCs w:val="21"/>
                        <w:spacing w:val="-15"/>
                        <w:w w:val="91"/>
                      </w:rPr>
                      <w:t>供应商体验</w:t>
                    </w:r>
                  </w:p>
                </w:txbxContent>
              </v:textbox>
            </v:shape>
            <v:shape id="_x0000_s566" style="position:absolute;left:6339;top:1843;width:1351;height:59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0"/>
                        <w:szCs w:val="10"/>
                      </w:rPr>
                    </w:pPr>
                    <w:r>
                      <w:rPr>
                        <w:rFonts w:ascii="SimSun" w:hAnsi="SimSun" w:eastAsia="SimSun" w:cs="SimSun"/>
                        <w:sz w:val="10"/>
                        <w:szCs w:val="10"/>
                        <w:spacing w:val="-4"/>
                      </w:rPr>
                      <w:t>·给客户更多高科技体较</w:t>
                    </w:r>
                  </w:p>
                  <w:p>
                    <w:pPr>
                      <w:ind w:left="20"/>
                      <w:spacing w:before="1" w:line="203" w:lineRule="auto"/>
                      <w:rPr>
                        <w:rFonts w:ascii="SimSun" w:hAnsi="SimSun" w:eastAsia="SimSun" w:cs="SimSun"/>
                        <w:sz w:val="10"/>
                        <w:szCs w:val="10"/>
                      </w:rPr>
                    </w:pPr>
                    <w:r>
                      <w:rPr>
                        <w:rFonts w:ascii="SimSun" w:hAnsi="SimSun" w:eastAsia="SimSun" w:cs="SimSun"/>
                        <w:sz w:val="10"/>
                        <w:szCs w:val="10"/>
                      </w:rPr>
                      <w:t>·给客户更多自由(自助服务)</w:t>
                    </w:r>
                  </w:p>
                  <w:p>
                    <w:pPr>
                      <w:ind w:left="20"/>
                      <w:spacing w:line="203" w:lineRule="auto"/>
                      <w:rPr>
                        <w:rFonts w:ascii="SimSun" w:hAnsi="SimSun" w:eastAsia="SimSun" w:cs="SimSun"/>
                        <w:sz w:val="10"/>
                        <w:szCs w:val="10"/>
                      </w:rPr>
                    </w:pPr>
                    <w:r>
                      <w:rPr>
                        <w:rFonts w:ascii="SimSun" w:hAnsi="SimSun" w:eastAsia="SimSun" w:cs="SimSun"/>
                        <w:sz w:val="10"/>
                        <w:szCs w:val="10"/>
                        <w:color w:val="FFFFFF"/>
                        <w:spacing w:val="-4"/>
                      </w:rPr>
                      <w:t>·整客户更及时的服务</w:t>
                    </w:r>
                  </w:p>
                  <w:p>
                    <w:pPr>
                      <w:ind w:left="20"/>
                      <w:spacing w:line="203" w:lineRule="auto"/>
                      <w:rPr>
                        <w:rFonts w:ascii="SimSun" w:hAnsi="SimSun" w:eastAsia="SimSun" w:cs="SimSun"/>
                        <w:sz w:val="10"/>
                        <w:szCs w:val="10"/>
                      </w:rPr>
                    </w:pPr>
                    <w:r>
                      <w:rPr>
                        <w:rFonts w:ascii="SimSun" w:hAnsi="SimSun" w:eastAsia="SimSun" w:cs="SimSun"/>
                        <w:sz w:val="10"/>
                        <w:szCs w:val="10"/>
                        <w:color w:val="FFFFFF"/>
                        <w:spacing w:val="-6"/>
                      </w:rPr>
                      <w:t>-给客户更安全的保障</w:t>
                    </w:r>
                  </w:p>
                  <w:p>
                    <w:pPr>
                      <w:ind w:left="20"/>
                      <w:spacing w:line="219" w:lineRule="auto"/>
                      <w:rPr>
                        <w:rFonts w:ascii="SimSun" w:hAnsi="SimSun" w:eastAsia="SimSun" w:cs="SimSun"/>
                        <w:sz w:val="10"/>
                        <w:szCs w:val="10"/>
                      </w:rPr>
                    </w:pPr>
                    <w:r>
                      <w:rPr>
                        <w:rFonts w:ascii="SimSun" w:hAnsi="SimSun" w:eastAsia="SimSun" w:cs="SimSun"/>
                        <w:sz w:val="10"/>
                        <w:szCs w:val="10"/>
                        <w:color w:val="FFFFFF"/>
                        <w:spacing w:val="-4"/>
                      </w:rPr>
                      <w:t>·砻客户先金未至的关怀</w:t>
                    </w:r>
                  </w:p>
                </w:txbxContent>
              </v:textbox>
            </v:shape>
            <v:shape id="_x0000_s568" style="position:absolute;left:5305;top:309;width:745;height:1019;"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21"/>
                        <w:szCs w:val="21"/>
                      </w:rPr>
                    </w:pPr>
                    <w:r>
                      <w:rPr>
                        <w:rFonts w:ascii="SimSun" w:hAnsi="SimSun" w:eastAsia="SimSun" w:cs="SimSun"/>
                        <w:sz w:val="21"/>
                        <w:szCs w:val="21"/>
                        <w:spacing w:val="-21"/>
                        <w:w w:val="92"/>
                      </w:rPr>
                      <w:t>客</w:t>
                    </w:r>
                    <w:r>
                      <w:rPr>
                        <w:rFonts w:ascii="SimSun" w:hAnsi="SimSun" w:eastAsia="SimSun" w:cs="SimSun"/>
                        <w:sz w:val="21"/>
                        <w:szCs w:val="21"/>
                        <w:spacing w:val="-20"/>
                        <w:w w:val="92"/>
                      </w:rPr>
                      <w:t>户痛</w:t>
                    </w:r>
                    <w:r>
                      <w:rPr>
                        <w:rFonts w:ascii="SimSun" w:hAnsi="SimSun" w:eastAsia="SimSun" w:cs="SimSun"/>
                        <w:sz w:val="21"/>
                        <w:szCs w:val="21"/>
                        <w:spacing w:val="-19"/>
                        <w:w w:val="92"/>
                      </w:rPr>
                      <w:t>点</w:t>
                    </w:r>
                  </w:p>
                  <w:p>
                    <w:pPr>
                      <w:spacing w:line="444" w:lineRule="auto"/>
                      <w:rPr>
                        <w:rFonts w:ascii="Arial"/>
                        <w:sz w:val="21"/>
                      </w:rPr>
                    </w:pPr>
                    <w:r/>
                  </w:p>
                  <w:p>
                    <w:pPr>
                      <w:spacing w:before="72" w:line="211" w:lineRule="auto"/>
                      <w:jc w:val="right"/>
                      <w:rPr>
                        <w:rFonts w:ascii="SimSun" w:hAnsi="SimSun" w:eastAsia="SimSun" w:cs="SimSun"/>
                        <w:sz w:val="22"/>
                        <w:szCs w:val="22"/>
                      </w:rPr>
                    </w:pPr>
                    <w:r>
                      <w:rPr>
                        <w:rFonts w:ascii="SimSun" w:hAnsi="SimSun" w:eastAsia="SimSun" w:cs="SimSun"/>
                        <w:sz w:val="22"/>
                        <w:szCs w:val="22"/>
                        <w:i/>
                        <w:iCs/>
                        <w:spacing w:val="-20"/>
                        <w:w w:val="87"/>
                      </w:rPr>
                      <w:t>客户</w:t>
                    </w:r>
                    <w:r>
                      <w:rPr>
                        <w:rFonts w:ascii="SimSun" w:hAnsi="SimSun" w:eastAsia="SimSun" w:cs="SimSun"/>
                        <w:sz w:val="22"/>
                        <w:szCs w:val="22"/>
                        <w:i/>
                        <w:iCs/>
                        <w:spacing w:val="-19"/>
                        <w:w w:val="87"/>
                      </w:rPr>
                      <w:t>喜</w:t>
                    </w:r>
                    <w:r>
                      <w:rPr>
                        <w:rFonts w:ascii="SimSun" w:hAnsi="SimSun" w:eastAsia="SimSun" w:cs="SimSun"/>
                        <w:sz w:val="22"/>
                        <w:szCs w:val="22"/>
                        <w:i/>
                        <w:iCs/>
                        <w:spacing w:val="-9"/>
                        <w:w w:val="87"/>
                      </w:rPr>
                      <w:t>好</w:t>
                    </w:r>
                  </w:p>
                </w:txbxContent>
              </v:textbox>
            </v:shape>
            <v:shape id="_x0000_s570" style="position:absolute;left:6339;top:-5;width:805;height:529;" filled="false" stroked="false" type="#_x0000_t202">
              <v:fill on="false"/>
              <v:stroke on="false"/>
              <v:path/>
              <v:imagedata o:title=""/>
              <o:lock v:ext="edit" aspectratio="false"/>
              <v:textbox inset="0mm,0mm,0mm,0mm">
                <w:txbxContent>
                  <w:p>
                    <w:pPr>
                      <w:ind w:left="20" w:right="20"/>
                      <w:spacing w:before="19" w:line="218" w:lineRule="auto"/>
                      <w:jc w:val="both"/>
                      <w:rPr>
                        <w:rFonts w:ascii="SimSun" w:hAnsi="SimSun" w:eastAsia="SimSun" w:cs="SimSun"/>
                        <w:sz w:val="10"/>
                        <w:szCs w:val="10"/>
                      </w:rPr>
                    </w:pPr>
                    <w:r>
                      <w:rPr>
                        <w:rFonts w:ascii="SimSun" w:hAnsi="SimSun" w:eastAsia="SimSun" w:cs="SimSun"/>
                        <w:sz w:val="13"/>
                        <w:szCs w:val="13"/>
                        <w:spacing w:val="-21"/>
                      </w:rPr>
                      <w:t>·采购审批太长</w:t>
                    </w:r>
                    <w:r>
                      <w:rPr>
                        <w:rFonts w:ascii="SimSun" w:hAnsi="SimSun" w:eastAsia="SimSun" w:cs="SimSun"/>
                        <w:sz w:val="13"/>
                        <w:szCs w:val="13"/>
                        <w:spacing w:val="1"/>
                      </w:rPr>
                      <w:t xml:space="preserve"> </w:t>
                    </w:r>
                    <w:r>
                      <w:rPr>
                        <w:rFonts w:ascii="SimSun" w:hAnsi="SimSun" w:eastAsia="SimSun" w:cs="SimSun"/>
                        <w:sz w:val="10"/>
                        <w:szCs w:val="10"/>
                        <w:spacing w:val="-5"/>
                      </w:rPr>
                      <w:t>·到货时间无保障</w:t>
                    </w:r>
                    <w:r>
                      <w:rPr>
                        <w:rFonts w:ascii="SimSun" w:hAnsi="SimSun" w:eastAsia="SimSun" w:cs="SimSun"/>
                        <w:sz w:val="10"/>
                        <w:szCs w:val="10"/>
                      </w:rPr>
                      <w:t xml:space="preserve"> </w:t>
                    </w:r>
                    <w:r>
                      <w:rPr>
                        <w:rFonts w:ascii="SimSun" w:hAnsi="SimSun" w:eastAsia="SimSun" w:cs="SimSun"/>
                        <w:sz w:val="10"/>
                        <w:szCs w:val="10"/>
                        <w:spacing w:val="-5"/>
                      </w:rPr>
                      <w:t>·使用产品太复杂</w:t>
                    </w:r>
                    <w:r>
                      <w:rPr>
                        <w:rFonts w:ascii="SimSun" w:hAnsi="SimSun" w:eastAsia="SimSun" w:cs="SimSun"/>
                        <w:sz w:val="10"/>
                        <w:szCs w:val="10"/>
                      </w:rPr>
                      <w:t xml:space="preserve"> </w:t>
                    </w:r>
                    <w:r>
                      <w:rPr>
                        <w:rFonts w:ascii="SimSun" w:hAnsi="SimSun" w:eastAsia="SimSun" w:cs="SimSun"/>
                        <w:sz w:val="10"/>
                        <w:szCs w:val="10"/>
                        <w:spacing w:val="-5"/>
                      </w:rPr>
                      <w:t>·产品使用成本高</w:t>
                    </w:r>
                  </w:p>
                </w:txbxContent>
              </v:textbox>
            </v:shape>
            <v:shape id="_x0000_s572" style="position:absolute;left:6339;top:1093;width:1101;height:38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0"/>
                        <w:szCs w:val="10"/>
                      </w:rPr>
                    </w:pPr>
                    <w:r>
                      <w:rPr>
                        <w:rFonts w:ascii="SimSun" w:hAnsi="SimSun" w:eastAsia="SimSun" w:cs="SimSun"/>
                        <w:sz w:val="10"/>
                        <w:szCs w:val="10"/>
                        <w:color w:val="FFFFFF"/>
                        <w:spacing w:val="-4"/>
                      </w:rPr>
                      <w:t>·客户希题24小时服务</w:t>
                    </w:r>
                  </w:p>
                  <w:p>
                    <w:pPr>
                      <w:ind w:left="20" w:right="20"/>
                      <w:spacing w:before="10" w:line="208" w:lineRule="auto"/>
                      <w:rPr>
                        <w:rFonts w:ascii="YouYuan" w:hAnsi="YouYuan" w:eastAsia="YouYuan" w:cs="YouYuan"/>
                        <w:sz w:val="10"/>
                        <w:szCs w:val="10"/>
                      </w:rPr>
                    </w:pPr>
                    <w:r>
                      <w:rPr>
                        <w:rFonts w:ascii="SimSun" w:hAnsi="SimSun" w:eastAsia="SimSun" w:cs="SimSun"/>
                        <w:sz w:val="10"/>
                        <w:szCs w:val="10"/>
                        <w:color w:val="FFFFFF"/>
                        <w:spacing w:val="-4"/>
                      </w:rPr>
                      <w:t>·客户希望新的产品功能</w:t>
                    </w:r>
                    <w:r>
                      <w:rPr>
                        <w:rFonts w:ascii="SimSun" w:hAnsi="SimSun" w:eastAsia="SimSun" w:cs="SimSun"/>
                        <w:sz w:val="10"/>
                        <w:szCs w:val="10"/>
                        <w:color w:val="FFFFFF"/>
                        <w:spacing w:val="4"/>
                      </w:rPr>
                      <w:t xml:space="preserve"> </w:t>
                    </w:r>
                    <w:r>
                      <w:rPr>
                        <w:rFonts w:ascii="YouYuan" w:hAnsi="YouYuan" w:eastAsia="YouYuan" w:cs="YouYuan"/>
                        <w:sz w:val="10"/>
                        <w:szCs w:val="10"/>
                        <w:color w:val="FFFFFF"/>
                        <w:spacing w:val="-4"/>
                      </w:rPr>
                      <w:t>·客户希望不被打扰</w:t>
                    </w:r>
                  </w:p>
                </w:txbxContent>
              </v:textbox>
            </v:shape>
            <v:shape id="_x0000_s574" style="position:absolute;left:5305;top:1859;width:746;height:250;" filled="false" stroked="false" type="#_x0000_t202">
              <v:fill on="false"/>
              <v:stroke on="false"/>
              <v:path/>
              <v:imagedata o:title=""/>
              <o:lock v:ext="edit" aspectratio="false"/>
              <v:textbox inset="0mm,0mm,0mm,0mm">
                <w:txbxContent>
                  <w:p>
                    <w:pPr>
                      <w:spacing w:before="19" w:line="212" w:lineRule="auto"/>
                      <w:jc w:val="right"/>
                      <w:rPr>
                        <w:rFonts w:ascii="SimSun" w:hAnsi="SimSun" w:eastAsia="SimSun" w:cs="SimSun"/>
                        <w:sz w:val="22"/>
                        <w:szCs w:val="22"/>
                      </w:rPr>
                    </w:pPr>
                    <w:r>
                      <w:rPr>
                        <w:rFonts w:ascii="SimSun" w:hAnsi="SimSun" w:eastAsia="SimSun" w:cs="SimSun"/>
                        <w:sz w:val="22"/>
                        <w:szCs w:val="22"/>
                        <w:i/>
                        <w:iCs/>
                        <w:spacing w:val="-17"/>
                        <w:w w:val="87"/>
                      </w:rPr>
                      <w:t>客户</w:t>
                    </w:r>
                    <w:r>
                      <w:rPr>
                        <w:rFonts w:ascii="SimSun" w:hAnsi="SimSun" w:eastAsia="SimSun" w:cs="SimSun"/>
                        <w:sz w:val="22"/>
                        <w:szCs w:val="22"/>
                        <w:i/>
                        <w:iCs/>
                        <w:spacing w:val="-16"/>
                        <w:w w:val="87"/>
                      </w:rPr>
                      <w:t>体</w:t>
                    </w:r>
                    <w:r>
                      <w:rPr>
                        <w:rFonts w:ascii="SimSun" w:hAnsi="SimSun" w:eastAsia="SimSun" w:cs="SimSun"/>
                        <w:sz w:val="22"/>
                        <w:szCs w:val="22"/>
                        <w:i/>
                        <w:iCs/>
                        <w:spacing w:val="-10"/>
                        <w:w w:val="87"/>
                      </w:rPr>
                      <w:t>验</w:t>
                    </w:r>
                  </w:p>
                </w:txbxContent>
              </v:textbox>
            </v:shape>
            <v:shape id="_x0000_s576" style="position:absolute;left:1610;top:1087;width:622;height:25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21"/>
                        <w:szCs w:val="21"/>
                      </w:rPr>
                    </w:pPr>
                    <w:r>
                      <w:rPr>
                        <w:rFonts w:ascii="SimSun" w:hAnsi="SimSun" w:eastAsia="SimSun" w:cs="SimSun"/>
                        <w:sz w:val="21"/>
                        <w:szCs w:val="21"/>
                        <w:spacing w:val="-11"/>
                      </w:rPr>
                      <w:t>供应商</w:t>
                    </w:r>
                  </w:p>
                </w:txbxContent>
              </v:textbox>
            </v:shape>
            <v:shape id="_x0000_s578" style="position:absolute;left:4145;top:1079;width:450;height:250;" filled="false" stroked="false" type="#_x0000_t202">
              <v:fill on="false"/>
              <v:stroke on="false"/>
              <v:path/>
              <v:imagedata o:title=""/>
              <o:lock v:ext="edit" aspectratio="false"/>
              <v:textbox inset="0mm,0mm,0mm,0mm">
                <w:txbxContent>
                  <w:p>
                    <w:pPr>
                      <w:ind w:left="20"/>
                      <w:spacing w:before="19" w:line="212" w:lineRule="auto"/>
                      <w:rPr>
                        <w:rFonts w:ascii="SimSun" w:hAnsi="SimSun" w:eastAsia="SimSun" w:cs="SimSun"/>
                        <w:sz w:val="22"/>
                        <w:szCs w:val="22"/>
                      </w:rPr>
                    </w:pPr>
                    <w:r>
                      <w:rPr>
                        <w:rFonts w:ascii="SimSun" w:hAnsi="SimSun" w:eastAsia="SimSun" w:cs="SimSun"/>
                        <w:sz w:val="22"/>
                        <w:szCs w:val="22"/>
                        <w:i/>
                        <w:iCs/>
                        <w:spacing w:val="-8"/>
                      </w:rPr>
                      <w:t>客户</w:t>
                    </w:r>
                  </w:p>
                </w:txbxContent>
              </v:textbox>
            </v:shape>
            <v:shape id="_x0000_s580" style="position:absolute;left:2939;top:1109;width:417;height:250;" filled="false" stroked="false" type="#_x0000_t202">
              <v:fill on="false"/>
              <v:stroke on="false"/>
              <v:path/>
              <v:imagedata o:title=""/>
              <o:lock v:ext="edit" aspectratio="false"/>
              <v:textbox inset="0mm,0mm,0mm,0mm">
                <w:txbxContent>
                  <w:p>
                    <w:pPr>
                      <w:spacing w:before="20" w:line="229" w:lineRule="auto"/>
                      <w:jc w:val="right"/>
                      <w:rPr>
                        <w:rFonts w:ascii="SimSun" w:hAnsi="SimSun" w:eastAsia="SimSun" w:cs="SimSun"/>
                        <w:sz w:val="21"/>
                        <w:szCs w:val="21"/>
                      </w:rPr>
                    </w:pPr>
                    <w:r>
                      <w:rPr>
                        <w:rFonts w:ascii="SimSun" w:hAnsi="SimSun" w:eastAsia="SimSun" w:cs="SimSun"/>
                        <w:sz w:val="21"/>
                        <w:szCs w:val="21"/>
                        <w:color w:val="FFFFFF"/>
                        <w:spacing w:val="-22"/>
                        <w:w w:val="96"/>
                      </w:rPr>
                      <w:t>企</w:t>
                    </w:r>
                    <w:r>
                      <w:rPr>
                        <w:rFonts w:ascii="SimSun" w:hAnsi="SimSun" w:eastAsia="SimSun" w:cs="SimSun"/>
                        <w:sz w:val="21"/>
                        <w:szCs w:val="21"/>
                        <w:color w:val="FFFFFF"/>
                        <w:spacing w:val="-8"/>
                        <w:w w:val="96"/>
                      </w:rPr>
                      <w:t>业</w:t>
                    </w:r>
                  </w:p>
                </w:txbxContent>
              </v:textbox>
            </v:shape>
          </v:group>
        </w:pict>
      </w:r>
    </w:p>
    <w:p>
      <w:pPr>
        <w:ind w:left="1490"/>
        <w:spacing w:before="157" w:line="221" w:lineRule="auto"/>
        <w:rPr>
          <w:rFonts w:ascii="SimHei" w:hAnsi="SimHei" w:eastAsia="SimHei" w:cs="SimHei"/>
          <w:sz w:val="21"/>
          <w:szCs w:val="21"/>
        </w:rPr>
      </w:pPr>
      <w:r>
        <w:rPr>
          <w:rFonts w:ascii="SimHei" w:hAnsi="SimHei" w:eastAsia="SimHei" w:cs="SimHei"/>
          <w:sz w:val="21"/>
          <w:szCs w:val="21"/>
          <w:spacing w:val="-3"/>
        </w:rPr>
        <w:t>图3-7</w:t>
      </w:r>
      <w:r>
        <w:rPr>
          <w:rFonts w:ascii="SimHei" w:hAnsi="SimHei" w:eastAsia="SimHei" w:cs="SimHei"/>
          <w:sz w:val="21"/>
          <w:szCs w:val="21"/>
          <w:spacing w:val="67"/>
        </w:rPr>
        <w:t xml:space="preserve"> </w:t>
      </w:r>
      <w:r>
        <w:rPr>
          <w:rFonts w:ascii="SimHei" w:hAnsi="SimHei" w:eastAsia="SimHei" w:cs="SimHei"/>
          <w:sz w:val="21"/>
          <w:szCs w:val="21"/>
          <w:spacing w:val="-3"/>
        </w:rPr>
        <w:t>企业外部(供应端与客户端)的痛点分析示意图</w:t>
      </w:r>
    </w:p>
    <w:p>
      <w:pPr>
        <w:ind w:left="70" w:right="491" w:firstLine="419"/>
        <w:spacing w:before="296" w:line="352" w:lineRule="auto"/>
        <w:jc w:val="both"/>
        <w:rPr>
          <w:rFonts w:ascii="SimSun" w:hAnsi="SimSun" w:eastAsia="SimSun" w:cs="SimSun"/>
          <w:sz w:val="21"/>
          <w:szCs w:val="21"/>
        </w:rPr>
      </w:pPr>
      <w:r>
        <w:rPr>
          <w:rFonts w:ascii="SimSun" w:hAnsi="SimSun" w:eastAsia="SimSun" w:cs="SimSun"/>
          <w:sz w:val="21"/>
          <w:szCs w:val="21"/>
          <w:spacing w:val="7"/>
        </w:rPr>
        <w:t>客户端或者供应商端的数字化创新，可以选择与团队共</w:t>
      </w:r>
      <w:r>
        <w:rPr>
          <w:rFonts w:ascii="SimSun" w:hAnsi="SimSun" w:eastAsia="SimSun" w:cs="SimSun"/>
          <w:sz w:val="21"/>
          <w:szCs w:val="21"/>
          <w:spacing w:val="6"/>
        </w:rPr>
        <w:t>同进行“头脑风暴”,</w:t>
      </w:r>
      <w:r>
        <w:rPr>
          <w:rFonts w:ascii="SimSun" w:hAnsi="SimSun" w:eastAsia="SimSun" w:cs="SimSun"/>
          <w:sz w:val="21"/>
          <w:szCs w:val="21"/>
        </w:rPr>
        <w:t xml:space="preserve"> </w:t>
      </w:r>
      <w:r>
        <w:rPr>
          <w:rFonts w:ascii="SimSun" w:hAnsi="SimSun" w:eastAsia="SimSun" w:cs="SimSun"/>
          <w:sz w:val="21"/>
          <w:szCs w:val="21"/>
          <w:spacing w:val="8"/>
        </w:rPr>
        <w:t>找到哪些创新点能够带来新的客户体验，或者改善客户痛点，或者满足客户的喜</w:t>
      </w:r>
    </w:p>
    <w:p>
      <w:pPr>
        <w:ind w:left="70"/>
        <w:spacing w:line="216" w:lineRule="auto"/>
        <w:rPr>
          <w:rFonts w:ascii="SimSun" w:hAnsi="SimSun" w:eastAsia="SimSun" w:cs="SimSun"/>
          <w:sz w:val="21"/>
          <w:szCs w:val="21"/>
        </w:rPr>
      </w:pPr>
      <w:r>
        <w:rPr>
          <w:rFonts w:ascii="SimSun" w:hAnsi="SimSun" w:eastAsia="SimSun" w:cs="SimSun"/>
          <w:sz w:val="21"/>
          <w:szCs w:val="21"/>
          <w:spacing w:val="8"/>
        </w:rPr>
        <w:t>好诉求。通过“头脑风暴”,从投入产出的角度选择优先顺序进行创新设计。</w:t>
      </w:r>
    </w:p>
    <w:p>
      <w:pPr>
        <w:ind w:left="70" w:right="449" w:firstLine="419"/>
        <w:spacing w:before="286" w:line="361" w:lineRule="auto"/>
        <w:jc w:val="both"/>
        <w:rPr>
          <w:rFonts w:ascii="SimSun" w:hAnsi="SimSun" w:eastAsia="SimSun" w:cs="SimSun"/>
          <w:sz w:val="21"/>
          <w:szCs w:val="21"/>
        </w:rPr>
      </w:pPr>
      <w:r>
        <w:rPr>
          <w:rFonts w:ascii="SimSun" w:hAnsi="SimSun" w:eastAsia="SimSun" w:cs="SimSun"/>
          <w:sz w:val="21"/>
          <w:szCs w:val="21"/>
          <w:spacing w:val="8"/>
        </w:rPr>
        <w:t>在每个客户接触点上都可以构想数据技术应用，都可以用采集到的数据进行</w:t>
      </w:r>
      <w:r>
        <w:rPr>
          <w:rFonts w:ascii="SimSun" w:hAnsi="SimSun" w:eastAsia="SimSun" w:cs="SimSun"/>
          <w:sz w:val="21"/>
          <w:szCs w:val="21"/>
          <w:spacing w:val="7"/>
        </w:rPr>
        <w:t xml:space="preserve">  </w:t>
      </w:r>
      <w:r>
        <w:rPr>
          <w:rFonts w:ascii="SimSun" w:hAnsi="SimSun" w:eastAsia="SimSun" w:cs="SimSun"/>
          <w:sz w:val="21"/>
          <w:szCs w:val="21"/>
          <w:spacing w:val="11"/>
        </w:rPr>
        <w:t>优化，甚至实现在每个接触点上针对会员或者能够识别客</w:t>
      </w:r>
      <w:r>
        <w:rPr>
          <w:rFonts w:ascii="SimSun" w:hAnsi="SimSun" w:eastAsia="SimSun" w:cs="SimSun"/>
          <w:sz w:val="21"/>
          <w:szCs w:val="21"/>
          <w:spacing w:val="10"/>
        </w:rPr>
        <w:t>户条件的“千人千面”</w:t>
      </w:r>
      <w:r>
        <w:rPr>
          <w:rFonts w:ascii="SimSun" w:hAnsi="SimSun" w:eastAsia="SimSun" w:cs="SimSun"/>
          <w:sz w:val="21"/>
          <w:szCs w:val="21"/>
        </w:rPr>
        <w:t xml:space="preserve"> </w:t>
      </w:r>
      <w:r>
        <w:rPr>
          <w:rFonts w:ascii="SimSun" w:hAnsi="SimSun" w:eastAsia="SimSun" w:cs="SimSun"/>
          <w:sz w:val="21"/>
          <w:szCs w:val="21"/>
          <w:spacing w:val="8"/>
        </w:rPr>
        <w:t>的定制化服务。外部数字化转型为企业带来的是外驱力，在提升客户体</w:t>
      </w:r>
      <w:r>
        <w:rPr>
          <w:rFonts w:ascii="SimSun" w:hAnsi="SimSun" w:eastAsia="SimSun" w:cs="SimSun"/>
          <w:sz w:val="21"/>
          <w:szCs w:val="21"/>
          <w:spacing w:val="7"/>
        </w:rPr>
        <w:t>验的过程</w:t>
      </w:r>
    </w:p>
    <w:p>
      <w:pPr>
        <w:ind w:left="70"/>
        <w:spacing w:line="220" w:lineRule="auto"/>
        <w:rPr>
          <w:rFonts w:ascii="SimSun" w:hAnsi="SimSun" w:eastAsia="SimSun" w:cs="SimSun"/>
          <w:sz w:val="21"/>
          <w:szCs w:val="21"/>
        </w:rPr>
      </w:pPr>
      <w:r>
        <w:rPr>
          <w:rFonts w:ascii="SimSun" w:hAnsi="SimSun" w:eastAsia="SimSun" w:cs="SimSun"/>
          <w:sz w:val="21"/>
          <w:szCs w:val="21"/>
          <w:spacing w:val="1"/>
        </w:rPr>
        <w:t>中拉动企业经营绩效的增长。</w:t>
      </w:r>
    </w:p>
    <w:p>
      <w:pPr>
        <w:ind w:left="70" w:right="525" w:firstLine="419"/>
        <w:spacing w:before="267" w:line="352" w:lineRule="auto"/>
        <w:rPr>
          <w:rFonts w:ascii="SimSun" w:hAnsi="SimSun" w:eastAsia="SimSun" w:cs="SimSun"/>
          <w:sz w:val="21"/>
          <w:szCs w:val="21"/>
        </w:rPr>
      </w:pPr>
      <w:r>
        <w:rPr>
          <w:rFonts w:ascii="SimSun" w:hAnsi="SimSun" w:eastAsia="SimSun" w:cs="SimSun"/>
          <w:sz w:val="21"/>
          <w:szCs w:val="21"/>
          <w:spacing w:val="7"/>
        </w:rPr>
        <w:t>改善客户体验是一项赛跑似的竞争，越来越多的企业开始推进数字化转型，</w:t>
      </w:r>
      <w:r>
        <w:rPr>
          <w:rFonts w:ascii="SimSun" w:hAnsi="SimSun" w:eastAsia="SimSun" w:cs="SimSun"/>
          <w:sz w:val="21"/>
          <w:szCs w:val="21"/>
          <w:spacing w:val="12"/>
        </w:rPr>
        <w:t xml:space="preserve"> </w:t>
      </w:r>
      <w:r>
        <w:rPr>
          <w:rFonts w:ascii="SimSun" w:hAnsi="SimSun" w:eastAsia="SimSun" w:cs="SimSun"/>
          <w:sz w:val="21"/>
          <w:szCs w:val="21"/>
          <w:spacing w:val="8"/>
        </w:rPr>
        <w:t>在提升客户体验方面，谁领先谁就能够更好地获得市场。日常生活正在被</w:t>
      </w:r>
      <w:r>
        <w:rPr>
          <w:rFonts w:ascii="SimSun" w:hAnsi="SimSun" w:eastAsia="SimSun" w:cs="SimSun"/>
          <w:sz w:val="21"/>
          <w:szCs w:val="21"/>
          <w:spacing w:val="7"/>
        </w:rPr>
        <w:t>数据技</w:t>
      </w:r>
      <w:r>
        <w:rPr>
          <w:rFonts w:ascii="SimSun" w:hAnsi="SimSun" w:eastAsia="SimSun" w:cs="SimSun"/>
          <w:sz w:val="21"/>
          <w:szCs w:val="21"/>
        </w:rPr>
        <w:t xml:space="preserve"> </w:t>
      </w:r>
      <w:r>
        <w:rPr>
          <w:rFonts w:ascii="SimSun" w:hAnsi="SimSun" w:eastAsia="SimSun" w:cs="SimSun"/>
          <w:sz w:val="21"/>
          <w:szCs w:val="21"/>
          <w:spacing w:val="2"/>
        </w:rPr>
        <w:t>术改变，各种流程都在简化，包括政府部门的各种行政审批工作，也都简化到“最</w:t>
      </w:r>
      <w:r>
        <w:rPr>
          <w:rFonts w:ascii="SimSun" w:hAnsi="SimSun" w:eastAsia="SimSun" w:cs="SimSun"/>
          <w:sz w:val="21"/>
          <w:szCs w:val="21"/>
          <w:spacing w:val="17"/>
        </w:rPr>
        <w:t xml:space="preserve"> </w:t>
      </w:r>
      <w:r>
        <w:rPr>
          <w:rFonts w:ascii="SimSun" w:hAnsi="SimSun" w:eastAsia="SimSun" w:cs="SimSun"/>
          <w:sz w:val="21"/>
          <w:szCs w:val="21"/>
          <w:spacing w:val="8"/>
        </w:rPr>
        <w:t>多跑一次”这种量化的目标上，能够远程解决的绝对不要现场办理，能够在移动</w:t>
      </w:r>
      <w:r>
        <w:rPr>
          <w:rFonts w:ascii="SimSun" w:hAnsi="SimSun" w:eastAsia="SimSun" w:cs="SimSun"/>
          <w:sz w:val="21"/>
          <w:szCs w:val="21"/>
          <w:spacing w:val="3"/>
        </w:rPr>
        <w:t xml:space="preserve"> </w:t>
      </w:r>
      <w:r>
        <w:rPr>
          <w:rFonts w:ascii="SimSun" w:hAnsi="SimSun" w:eastAsia="SimSun" w:cs="SimSun"/>
          <w:sz w:val="21"/>
          <w:szCs w:val="21"/>
          <w:spacing w:val="8"/>
        </w:rPr>
        <w:t>端完成的，绝对不要回归到电脑端，能够减少环节的，就尽力减少所有能够减少</w:t>
      </w:r>
    </w:p>
    <w:p>
      <w:pPr>
        <w:ind w:left="70"/>
        <w:spacing w:line="218" w:lineRule="auto"/>
        <w:rPr>
          <w:rFonts w:ascii="SimSun" w:hAnsi="SimSun" w:eastAsia="SimSun" w:cs="SimSun"/>
          <w:sz w:val="21"/>
          <w:szCs w:val="21"/>
        </w:rPr>
      </w:pPr>
      <w:r>
        <w:rPr>
          <w:rFonts w:ascii="SimSun" w:hAnsi="SimSun" w:eastAsia="SimSun" w:cs="SimSun"/>
          <w:sz w:val="21"/>
          <w:szCs w:val="21"/>
          <w:spacing w:val="8"/>
        </w:rPr>
        <w:t>的环节，让客户感觉舒服，让客户感觉受到尊重。现在几乎所有的商业，特别是</w:t>
      </w:r>
    </w:p>
    <w:p>
      <w:pPr>
        <w:spacing w:line="218" w:lineRule="auto"/>
        <w:sectPr>
          <w:pgSz w:w="9140" w:h="13250"/>
          <w:pgMar w:top="400" w:right="383" w:bottom="0" w:left="510" w:header="0" w:footer="0" w:gutter="0"/>
        </w:sectPr>
        <w:rPr>
          <w:rFonts w:ascii="SimSun" w:hAnsi="SimSun" w:eastAsia="SimSun" w:cs="SimSun"/>
          <w:sz w:val="21"/>
          <w:szCs w:val="21"/>
        </w:rPr>
      </w:pPr>
    </w:p>
    <w:p>
      <w:pPr>
        <w:pStyle w:val="BodyText"/>
        <w:spacing w:line="355" w:lineRule="auto"/>
        <w:rPr/>
      </w:pPr>
      <w:r/>
    </w:p>
    <w:p>
      <w:pPr>
        <w:spacing w:before="58" w:line="224" w:lineRule="auto"/>
        <w:rPr>
          <w:rFonts w:ascii="YouYuan" w:hAnsi="YouYuan" w:eastAsia="YouYuan" w:cs="YouYuan"/>
          <w:sz w:val="18"/>
          <w:szCs w:val="18"/>
        </w:rPr>
      </w:pPr>
      <w:r>
        <w:rPr>
          <w:rFonts w:ascii="YouYuan" w:hAnsi="YouYuan" w:eastAsia="YouYuan" w:cs="YouYuan"/>
          <w:sz w:val="18"/>
          <w:szCs w:val="18"/>
          <w:spacing w:val="-6"/>
        </w:rPr>
        <w:t>104</w:t>
      </w:r>
      <w:r>
        <w:rPr>
          <w:rFonts w:ascii="YouYuan" w:hAnsi="YouYuan" w:eastAsia="YouYuan" w:cs="YouYuan"/>
          <w:sz w:val="18"/>
          <w:szCs w:val="18"/>
          <w:spacing w:val="21"/>
        </w:rPr>
        <w:t xml:space="preserve">  </w:t>
      </w:r>
      <w:r>
        <w:rPr>
          <w:rFonts w:ascii="YouYuan" w:hAnsi="YouYuan" w:eastAsia="YouYuan" w:cs="YouYuan"/>
          <w:sz w:val="18"/>
          <w:szCs w:val="18"/>
          <w:spacing w:val="-6"/>
        </w:rPr>
        <w:t>数字蝶变：企业数字化转型之道</w:t>
      </w:r>
    </w:p>
    <w:p>
      <w:pPr>
        <w:pStyle w:val="BodyText"/>
        <w:spacing w:line="447" w:lineRule="auto"/>
        <w:rPr/>
      </w:pPr>
      <w:r/>
    </w:p>
    <w:p>
      <w:pPr>
        <w:ind w:left="510"/>
        <w:spacing w:before="71" w:line="413" w:lineRule="exact"/>
        <w:rPr>
          <w:rFonts w:ascii="SimSun" w:hAnsi="SimSun" w:eastAsia="SimSun" w:cs="SimSun"/>
          <w:sz w:val="22"/>
          <w:szCs w:val="22"/>
        </w:rPr>
      </w:pPr>
      <w:r>
        <w:rPr>
          <w:rFonts w:ascii="SimSun" w:hAnsi="SimSun" w:eastAsia="SimSun" w:cs="SimSun"/>
          <w:sz w:val="22"/>
          <w:szCs w:val="22"/>
          <w:spacing w:val="9"/>
          <w:position w:val="14"/>
        </w:rPr>
        <w:t>在</w:t>
      </w:r>
      <w:r>
        <w:rPr>
          <w:rFonts w:ascii="Times New Roman" w:hAnsi="Times New Roman" w:eastAsia="Times New Roman" w:cs="Times New Roman"/>
          <w:sz w:val="22"/>
          <w:szCs w:val="22"/>
          <w:spacing w:val="9"/>
          <w:position w:val="14"/>
        </w:rPr>
        <w:t>C </w:t>
      </w:r>
      <w:r>
        <w:rPr>
          <w:rFonts w:ascii="SimSun" w:hAnsi="SimSun" w:eastAsia="SimSun" w:cs="SimSun"/>
          <w:sz w:val="22"/>
          <w:szCs w:val="22"/>
          <w:spacing w:val="9"/>
          <w:position w:val="14"/>
        </w:rPr>
        <w:t>端(个人消费者),如果没有移动支付</w:t>
      </w:r>
      <w:r>
        <w:rPr>
          <w:rFonts w:ascii="SimSun" w:hAnsi="SimSun" w:eastAsia="SimSun" w:cs="SimSun"/>
          <w:sz w:val="22"/>
          <w:szCs w:val="22"/>
          <w:spacing w:val="8"/>
          <w:position w:val="14"/>
        </w:rPr>
        <w:t>，就不是与时俱进。所以，企业也要</w:t>
      </w:r>
    </w:p>
    <w:p>
      <w:pPr>
        <w:ind w:left="510"/>
        <w:spacing w:line="219" w:lineRule="auto"/>
        <w:rPr>
          <w:rFonts w:ascii="SimSun" w:hAnsi="SimSun" w:eastAsia="SimSun" w:cs="SimSun"/>
          <w:sz w:val="22"/>
          <w:szCs w:val="22"/>
        </w:rPr>
      </w:pPr>
      <w:r>
        <w:rPr>
          <w:rFonts w:ascii="SimSun" w:hAnsi="SimSun" w:eastAsia="SimSun" w:cs="SimSun"/>
          <w:sz w:val="22"/>
          <w:szCs w:val="22"/>
          <w:spacing w:val="-5"/>
        </w:rPr>
        <w:t>随时跟进最新的客户接触点上的数字化技术应用和服务模式创新。</w:t>
      </w:r>
    </w:p>
    <w:p>
      <w:pPr>
        <w:ind w:left="510" w:firstLine="430"/>
        <w:spacing w:before="267" w:line="336" w:lineRule="auto"/>
        <w:jc w:val="both"/>
        <w:rPr>
          <w:rFonts w:ascii="SimSun" w:hAnsi="SimSun" w:eastAsia="SimSun" w:cs="SimSun"/>
          <w:sz w:val="22"/>
          <w:szCs w:val="22"/>
        </w:rPr>
      </w:pPr>
      <w:r>
        <w:rPr>
          <w:rFonts w:ascii="SimSun" w:hAnsi="SimSun" w:eastAsia="SimSun" w:cs="SimSun"/>
          <w:sz w:val="22"/>
          <w:szCs w:val="22"/>
        </w:rPr>
        <w:t>这些数字化技术应用的创新都会带来新的数据，针</w:t>
      </w:r>
      <w:r>
        <w:rPr>
          <w:rFonts w:ascii="SimSun" w:hAnsi="SimSun" w:eastAsia="SimSun" w:cs="SimSun"/>
          <w:sz w:val="22"/>
          <w:szCs w:val="22"/>
          <w:spacing w:val="-1"/>
        </w:rPr>
        <w:t>对这些数据的深度分析和</w:t>
      </w:r>
      <w:r>
        <w:rPr>
          <w:rFonts w:ascii="SimSun" w:hAnsi="SimSun" w:eastAsia="SimSun" w:cs="SimSun"/>
          <w:sz w:val="22"/>
          <w:szCs w:val="22"/>
        </w:rPr>
        <w:t xml:space="preserve"> </w:t>
      </w:r>
      <w:r>
        <w:rPr>
          <w:rFonts w:ascii="SimSun" w:hAnsi="SimSun" w:eastAsia="SimSun" w:cs="SimSun"/>
          <w:sz w:val="22"/>
          <w:szCs w:val="22"/>
          <w:spacing w:val="-1"/>
        </w:rPr>
        <w:t>应用挖掘是企业必须考虑的。如果只是采用新</w:t>
      </w:r>
      <w:r>
        <w:rPr>
          <w:rFonts w:ascii="SimSun" w:hAnsi="SimSun" w:eastAsia="SimSun" w:cs="SimSun"/>
          <w:sz w:val="22"/>
          <w:szCs w:val="22"/>
          <w:spacing w:val="-2"/>
        </w:rPr>
        <w:t>的会员模式、新的付款方式、新的 </w:t>
      </w:r>
      <w:r>
        <w:rPr>
          <w:rFonts w:ascii="SimSun" w:hAnsi="SimSun" w:eastAsia="SimSun" w:cs="SimSun"/>
          <w:sz w:val="22"/>
          <w:szCs w:val="22"/>
          <w:spacing w:val="-11"/>
        </w:rPr>
        <w:t>服务客户的方式，数据还是在系统中，没有进行分析，那就不是真正的数字化转型，</w:t>
      </w:r>
    </w:p>
    <w:p>
      <w:pPr>
        <w:ind w:left="510"/>
        <w:spacing w:line="219" w:lineRule="auto"/>
        <w:rPr>
          <w:rFonts w:ascii="SimSun" w:hAnsi="SimSun" w:eastAsia="SimSun" w:cs="SimSun"/>
          <w:sz w:val="22"/>
          <w:szCs w:val="22"/>
        </w:rPr>
      </w:pPr>
      <w:r>
        <w:rPr>
          <w:rFonts w:ascii="SimSun" w:hAnsi="SimSun" w:eastAsia="SimSun" w:cs="SimSun"/>
          <w:sz w:val="22"/>
          <w:szCs w:val="22"/>
          <w:spacing w:val="-6"/>
        </w:rPr>
        <w:t>仅仅是模仿。</w:t>
      </w:r>
    </w:p>
    <w:p>
      <w:pPr>
        <w:pStyle w:val="BodyText"/>
        <w:spacing w:line="267" w:lineRule="auto"/>
        <w:rPr/>
      </w:pPr>
      <w:r/>
    </w:p>
    <w:p>
      <w:pPr>
        <w:pStyle w:val="BodyText"/>
        <w:spacing w:line="267" w:lineRule="auto"/>
        <w:rPr/>
      </w:pPr>
      <w:r/>
    </w:p>
    <w:p>
      <w:pPr>
        <w:ind w:left="940"/>
        <w:spacing w:before="72" w:line="219" w:lineRule="auto"/>
        <w:rPr>
          <w:rFonts w:ascii="SimSun" w:hAnsi="SimSun" w:eastAsia="SimSun" w:cs="SimSun"/>
          <w:sz w:val="22"/>
          <w:szCs w:val="22"/>
        </w:rPr>
      </w:pPr>
      <w:r>
        <w:rPr>
          <w:rFonts w:ascii="SimSun" w:hAnsi="SimSun" w:eastAsia="SimSun" w:cs="SimSun"/>
          <w:sz w:val="22"/>
          <w:szCs w:val="22"/>
          <w:spacing w:val="38"/>
        </w:rPr>
        <w:t>由内而外，改变生产方式、管理方式和决策方式</w:t>
      </w:r>
    </w:p>
    <w:p>
      <w:pPr>
        <w:ind w:left="510" w:right="66" w:firstLine="430"/>
        <w:spacing w:before="255" w:line="336" w:lineRule="auto"/>
        <w:jc w:val="both"/>
        <w:rPr>
          <w:rFonts w:ascii="SimSun" w:hAnsi="SimSun" w:eastAsia="SimSun" w:cs="SimSun"/>
          <w:sz w:val="22"/>
          <w:szCs w:val="22"/>
        </w:rPr>
      </w:pPr>
      <w:r>
        <w:rPr>
          <w:rFonts w:ascii="SimSun" w:hAnsi="SimSun" w:eastAsia="SimSun" w:cs="SimSun"/>
          <w:sz w:val="22"/>
          <w:szCs w:val="22"/>
          <w:spacing w:val="-1"/>
        </w:rPr>
        <w:t>有些企业选择从内部管理的数字化出发，通过数据技术提升内部的运营管理</w:t>
      </w:r>
      <w:r>
        <w:rPr>
          <w:rFonts w:ascii="SimSun" w:hAnsi="SimSun" w:eastAsia="SimSun" w:cs="SimSun"/>
          <w:sz w:val="22"/>
          <w:szCs w:val="22"/>
        </w:rPr>
        <w:t xml:space="preserve"> </w:t>
      </w:r>
      <w:r>
        <w:rPr>
          <w:rFonts w:ascii="SimSun" w:hAnsi="SimSun" w:eastAsia="SimSun" w:cs="SimSun"/>
          <w:sz w:val="22"/>
          <w:szCs w:val="22"/>
          <w:spacing w:val="-1"/>
        </w:rPr>
        <w:t>效率，以及经营和管理的精准性。数据技术带来了新的组织管理</w:t>
      </w:r>
      <w:r>
        <w:rPr>
          <w:rFonts w:ascii="SimSun" w:hAnsi="SimSun" w:eastAsia="SimSun" w:cs="SimSun"/>
          <w:sz w:val="22"/>
          <w:szCs w:val="22"/>
          <w:spacing w:val="-2"/>
        </w:rPr>
        <w:t>方式，甚至是新</w:t>
      </w:r>
      <w:r>
        <w:rPr>
          <w:rFonts w:ascii="SimSun" w:hAnsi="SimSun" w:eastAsia="SimSun" w:cs="SimSun"/>
          <w:sz w:val="22"/>
          <w:szCs w:val="22"/>
        </w:rPr>
        <w:t xml:space="preserve"> </w:t>
      </w:r>
      <w:r>
        <w:rPr>
          <w:rFonts w:ascii="SimSun" w:hAnsi="SimSun" w:eastAsia="SimSun" w:cs="SimSun"/>
          <w:sz w:val="22"/>
          <w:szCs w:val="22"/>
          <w:spacing w:val="-1"/>
        </w:rPr>
        <w:t>的生产方式。数据技术在企业内部的应用能够发挥的价值也是巨大的，只是很多</w:t>
      </w:r>
      <w:r>
        <w:rPr>
          <w:rFonts w:ascii="SimSun" w:hAnsi="SimSun" w:eastAsia="SimSun" w:cs="SimSun"/>
          <w:sz w:val="22"/>
          <w:szCs w:val="22"/>
          <w:spacing w:val="7"/>
        </w:rPr>
        <w:t xml:space="preserve"> </w:t>
      </w:r>
      <w:r>
        <w:rPr>
          <w:rFonts w:ascii="SimSun" w:hAnsi="SimSun" w:eastAsia="SimSun" w:cs="SimSun"/>
          <w:sz w:val="22"/>
          <w:szCs w:val="22"/>
          <w:spacing w:val="-1"/>
        </w:rPr>
        <w:t>企业还未意识到而已。笔者曾在多家“世界五百强”的外资企业任职，</w:t>
      </w:r>
      <w:r>
        <w:rPr>
          <w:rFonts w:ascii="SimSun" w:hAnsi="SimSun" w:eastAsia="SimSun" w:cs="SimSun"/>
          <w:sz w:val="22"/>
          <w:szCs w:val="22"/>
          <w:spacing w:val="-2"/>
        </w:rPr>
        <w:t>并且所在</w:t>
      </w:r>
      <w:r>
        <w:rPr>
          <w:rFonts w:ascii="SimSun" w:hAnsi="SimSun" w:eastAsia="SimSun" w:cs="SimSun"/>
          <w:sz w:val="22"/>
          <w:szCs w:val="22"/>
        </w:rPr>
        <w:t xml:space="preserve"> </w:t>
      </w:r>
      <w:r>
        <w:rPr>
          <w:rFonts w:ascii="SimSun" w:hAnsi="SimSun" w:eastAsia="SimSun" w:cs="SimSun"/>
          <w:sz w:val="22"/>
          <w:szCs w:val="22"/>
          <w:spacing w:val="-1"/>
        </w:rPr>
        <w:t>的外资企业信息系统建设基本上比较完善，数据记录比较完整和规范，数据分析</w:t>
      </w:r>
      <w:r>
        <w:rPr>
          <w:rFonts w:ascii="SimSun" w:hAnsi="SimSun" w:eastAsia="SimSun" w:cs="SimSun"/>
          <w:sz w:val="22"/>
          <w:szCs w:val="22"/>
          <w:spacing w:val="7"/>
        </w:rPr>
        <w:t xml:space="preserve"> </w:t>
      </w:r>
      <w:r>
        <w:rPr>
          <w:rFonts w:ascii="SimSun" w:hAnsi="SimSun" w:eastAsia="SimSun" w:cs="SimSun"/>
          <w:sz w:val="22"/>
          <w:szCs w:val="22"/>
          <w:spacing w:val="-1"/>
        </w:rPr>
        <w:t>都有固定的方法和模板，并由专人负责。但是，国内的企业</w:t>
      </w:r>
      <w:r>
        <w:rPr>
          <w:rFonts w:ascii="SimSun" w:hAnsi="SimSun" w:eastAsia="SimSun" w:cs="SimSun"/>
          <w:sz w:val="22"/>
          <w:szCs w:val="22"/>
          <w:spacing w:val="-2"/>
        </w:rPr>
        <w:t>一直不太重视在管理</w:t>
      </w:r>
      <w:r>
        <w:rPr>
          <w:rFonts w:ascii="SimSun" w:hAnsi="SimSun" w:eastAsia="SimSun" w:cs="SimSun"/>
          <w:sz w:val="22"/>
          <w:szCs w:val="22"/>
        </w:rPr>
        <w:t xml:space="preserve"> </w:t>
      </w:r>
      <w:r>
        <w:rPr>
          <w:rFonts w:ascii="SimSun" w:hAnsi="SimSun" w:eastAsia="SimSun" w:cs="SimSun"/>
          <w:sz w:val="22"/>
          <w:szCs w:val="22"/>
          <w:spacing w:val="-1"/>
        </w:rPr>
        <w:t>上的投资，在信息化建设方面相对较弱，在数字时代来临时，还没有搞</w:t>
      </w:r>
      <w:r>
        <w:rPr>
          <w:rFonts w:ascii="SimSun" w:hAnsi="SimSun" w:eastAsia="SimSun" w:cs="SimSun"/>
          <w:sz w:val="22"/>
          <w:szCs w:val="22"/>
          <w:spacing w:val="-2"/>
        </w:rPr>
        <w:t>清楚数据</w:t>
      </w:r>
      <w:r>
        <w:rPr>
          <w:rFonts w:ascii="SimSun" w:hAnsi="SimSun" w:eastAsia="SimSun" w:cs="SimSun"/>
          <w:sz w:val="22"/>
          <w:szCs w:val="22"/>
        </w:rPr>
        <w:t xml:space="preserve"> </w:t>
      </w:r>
      <w:r>
        <w:rPr>
          <w:rFonts w:ascii="SimSun" w:hAnsi="SimSun" w:eastAsia="SimSun" w:cs="SimSun"/>
          <w:sz w:val="22"/>
          <w:szCs w:val="22"/>
          <w:spacing w:val="2"/>
        </w:rPr>
        <w:t>技术到底是什么,更不会明白数据技术究竟会对目前的行业和市场及其经营产生</w:t>
      </w:r>
    </w:p>
    <w:p>
      <w:pPr>
        <w:ind w:left="510"/>
        <w:spacing w:line="218" w:lineRule="auto"/>
        <w:rPr>
          <w:rFonts w:ascii="SimSun" w:hAnsi="SimSun" w:eastAsia="SimSun" w:cs="SimSun"/>
          <w:sz w:val="22"/>
          <w:szCs w:val="22"/>
        </w:rPr>
      </w:pPr>
      <w:r>
        <w:rPr>
          <w:rFonts w:ascii="SimSun" w:hAnsi="SimSun" w:eastAsia="SimSun" w:cs="SimSun"/>
          <w:sz w:val="22"/>
          <w:szCs w:val="22"/>
          <w:spacing w:val="-5"/>
        </w:rPr>
        <w:t>什么影响，所以需要启蒙，需要从底层的基本逻辑启蒙。</w:t>
      </w:r>
    </w:p>
    <w:p>
      <w:pPr>
        <w:ind w:left="510" w:firstLine="430"/>
        <w:spacing w:before="301" w:line="339" w:lineRule="auto"/>
        <w:jc w:val="both"/>
        <w:rPr>
          <w:rFonts w:ascii="SimSun" w:hAnsi="SimSun" w:eastAsia="SimSun" w:cs="SimSun"/>
          <w:sz w:val="22"/>
          <w:szCs w:val="22"/>
        </w:rPr>
      </w:pPr>
      <w:r>
        <w:rPr>
          <w:rFonts w:ascii="SimSun" w:hAnsi="SimSun" w:eastAsia="SimSun" w:cs="SimSun"/>
          <w:sz w:val="22"/>
          <w:szCs w:val="22"/>
          <w:spacing w:val="-5"/>
        </w:rPr>
        <w:t>其实，数据技术的应用能够彻底改变人们的沟通方式、管理方式、决策方</w:t>
      </w:r>
      <w:r>
        <w:rPr>
          <w:rFonts w:ascii="SimSun" w:hAnsi="SimSun" w:eastAsia="SimSun" w:cs="SimSun"/>
          <w:sz w:val="22"/>
          <w:szCs w:val="22"/>
          <w:spacing w:val="-6"/>
        </w:rPr>
        <w:t>式、</w:t>
      </w:r>
      <w:r>
        <w:rPr>
          <w:rFonts w:ascii="SimSun" w:hAnsi="SimSun" w:eastAsia="SimSun" w:cs="SimSun"/>
          <w:sz w:val="22"/>
          <w:szCs w:val="22"/>
        </w:rPr>
        <w:t xml:space="preserve"> </w:t>
      </w:r>
      <w:r>
        <w:rPr>
          <w:rFonts w:ascii="SimSun" w:hAnsi="SimSun" w:eastAsia="SimSun" w:cs="SimSun"/>
          <w:sz w:val="22"/>
          <w:szCs w:val="22"/>
          <w:spacing w:val="5"/>
        </w:rPr>
        <w:t>生产方式，这些改变都是首先从内部改变开始的。过度强调外部</w:t>
      </w:r>
      <w:r>
        <w:rPr>
          <w:rFonts w:ascii="SimSun" w:hAnsi="SimSun" w:eastAsia="SimSun" w:cs="SimSun"/>
          <w:sz w:val="22"/>
          <w:szCs w:val="22"/>
          <w:spacing w:val="4"/>
        </w:rPr>
        <w:t>的变革是跟风 </w:t>
      </w:r>
      <w:r>
        <w:rPr>
          <w:rFonts w:ascii="SimSun" w:hAnsi="SimSun" w:eastAsia="SimSun" w:cs="SimSun"/>
          <w:sz w:val="22"/>
          <w:szCs w:val="22"/>
          <w:spacing w:val="5"/>
        </w:rPr>
        <w:t>的企业，不见得不会成功，但从内部做好准备的企业一定是具有前瞻性思想的</w:t>
      </w:r>
    </w:p>
    <w:p>
      <w:pPr>
        <w:ind w:left="510"/>
        <w:spacing w:line="229" w:lineRule="auto"/>
        <w:rPr>
          <w:rFonts w:ascii="SimSun" w:hAnsi="SimSun" w:eastAsia="SimSun" w:cs="SimSun"/>
          <w:sz w:val="22"/>
          <w:szCs w:val="22"/>
        </w:rPr>
      </w:pPr>
      <w:r>
        <w:rPr>
          <w:rFonts w:ascii="SimSun" w:hAnsi="SimSun" w:eastAsia="SimSun" w:cs="SimSun"/>
          <w:sz w:val="22"/>
          <w:szCs w:val="22"/>
          <w:spacing w:val="-5"/>
        </w:rPr>
        <w:t>企业。</w:t>
      </w:r>
    </w:p>
    <w:p>
      <w:pPr>
        <w:ind w:left="943"/>
        <w:spacing w:before="250" w:line="221" w:lineRule="auto"/>
        <w:outlineLvl w:val="6"/>
        <w:rPr>
          <w:rFonts w:ascii="SimHei" w:hAnsi="SimHei" w:eastAsia="SimHei" w:cs="SimHei"/>
          <w:sz w:val="22"/>
          <w:szCs w:val="22"/>
        </w:rPr>
      </w:pPr>
      <w:r>
        <w:rPr>
          <w:rFonts w:ascii="SimHei" w:hAnsi="SimHei" w:eastAsia="SimHei" w:cs="SimHei"/>
          <w:sz w:val="22"/>
          <w:szCs w:val="22"/>
          <w:b/>
          <w:bCs/>
          <w:spacing w:val="-6"/>
        </w:rPr>
        <w:t>1.</w:t>
      </w:r>
      <w:r>
        <w:rPr>
          <w:rFonts w:ascii="SimHei" w:hAnsi="SimHei" w:eastAsia="SimHei" w:cs="SimHei"/>
          <w:sz w:val="22"/>
          <w:szCs w:val="22"/>
          <w:spacing w:val="-6"/>
        </w:rPr>
        <w:t xml:space="preserve"> </w:t>
      </w:r>
      <w:r>
        <w:rPr>
          <w:rFonts w:ascii="SimHei" w:hAnsi="SimHei" w:eastAsia="SimHei" w:cs="SimHei"/>
          <w:sz w:val="22"/>
          <w:szCs w:val="22"/>
          <w:b/>
          <w:bCs/>
          <w:spacing w:val="-6"/>
        </w:rPr>
        <w:t>利用数据技术改变沟通方式</w:t>
      </w:r>
    </w:p>
    <w:p>
      <w:pPr>
        <w:ind w:left="940"/>
        <w:spacing w:before="281" w:line="430" w:lineRule="exact"/>
        <w:rPr>
          <w:rFonts w:ascii="SimSun" w:hAnsi="SimSun" w:eastAsia="SimSun" w:cs="SimSun"/>
          <w:sz w:val="22"/>
          <w:szCs w:val="22"/>
        </w:rPr>
      </w:pPr>
      <w:r>
        <w:rPr>
          <w:rFonts w:ascii="SimSun" w:hAnsi="SimSun" w:eastAsia="SimSun" w:cs="SimSun"/>
          <w:sz w:val="22"/>
          <w:szCs w:val="22"/>
          <w:spacing w:val="-1"/>
          <w:position w:val="15"/>
        </w:rPr>
        <w:t>信息技术和数据技术的应用首先改变的是人们的沟通方式。企业内部是否使</w:t>
      </w:r>
    </w:p>
    <w:p>
      <w:pPr>
        <w:ind w:left="510"/>
        <w:spacing w:before="1" w:line="218" w:lineRule="auto"/>
        <w:rPr>
          <w:rFonts w:ascii="SimSun" w:hAnsi="SimSun" w:eastAsia="SimSun" w:cs="SimSun"/>
          <w:sz w:val="22"/>
          <w:szCs w:val="22"/>
        </w:rPr>
      </w:pPr>
      <w:r>
        <w:rPr>
          <w:rFonts w:ascii="SimSun" w:hAnsi="SimSun" w:eastAsia="SimSun" w:cs="SimSun"/>
          <w:sz w:val="22"/>
          <w:szCs w:val="22"/>
          <w:spacing w:val="-1"/>
        </w:rPr>
        <w:t>用目前最流行的、大家最习惯的聊天方式进行沟通，决定着这家企业是</w:t>
      </w:r>
      <w:r>
        <w:rPr>
          <w:rFonts w:ascii="SimSun" w:hAnsi="SimSun" w:eastAsia="SimSun" w:cs="SimSun"/>
          <w:sz w:val="22"/>
          <w:szCs w:val="22"/>
          <w:spacing w:val="-2"/>
        </w:rPr>
        <w:t>否与时俱</w:t>
      </w:r>
    </w:p>
    <w:p>
      <w:pPr>
        <w:spacing w:line="218" w:lineRule="auto"/>
        <w:sectPr>
          <w:pgSz w:w="9140" w:h="13280"/>
          <w:pgMar w:top="400" w:right="640" w:bottom="0" w:left="249" w:header="0" w:footer="0" w:gutter="0"/>
        </w:sectPr>
        <w:rPr>
          <w:rFonts w:ascii="SimSun" w:hAnsi="SimSun" w:eastAsia="SimSun" w:cs="SimSun"/>
          <w:sz w:val="22"/>
          <w:szCs w:val="22"/>
        </w:rPr>
      </w:pPr>
    </w:p>
    <w:p>
      <w:pPr>
        <w:pStyle w:val="BodyText"/>
        <w:spacing w:line="345" w:lineRule="auto"/>
        <w:rPr/>
      </w:pPr>
      <w:r/>
    </w:p>
    <w:p>
      <w:pPr>
        <w:spacing w:before="65" w:line="221" w:lineRule="auto"/>
        <w:jc w:val="right"/>
        <w:rPr>
          <w:rFonts w:ascii="YouYuan" w:hAnsi="YouYuan" w:eastAsia="YouYuan" w:cs="YouYuan"/>
          <w:sz w:val="20"/>
          <w:szCs w:val="20"/>
        </w:rPr>
      </w:pPr>
      <w:r>
        <w:rPr>
          <w:rFonts w:ascii="YouYuan" w:hAnsi="YouYuan" w:eastAsia="YouYuan" w:cs="YouYuan"/>
          <w:sz w:val="20"/>
          <w:szCs w:val="20"/>
          <w:spacing w:val="-18"/>
        </w:rPr>
        <w:t>第3章</w:t>
      </w:r>
      <w:r>
        <w:rPr>
          <w:rFonts w:ascii="YouYuan" w:hAnsi="YouYuan" w:eastAsia="YouYuan" w:cs="YouYuan"/>
          <w:sz w:val="20"/>
          <w:szCs w:val="20"/>
          <w:spacing w:val="-18"/>
        </w:rPr>
        <w:t xml:space="preserve"> </w:t>
      </w:r>
      <w:r>
        <w:rPr>
          <w:rFonts w:ascii="YouYuan" w:hAnsi="YouYuan" w:eastAsia="YouYuan" w:cs="YouYuan"/>
          <w:sz w:val="20"/>
          <w:szCs w:val="20"/>
          <w:spacing w:val="-17"/>
        </w:rPr>
        <w:t xml:space="preserve"> </w:t>
      </w:r>
      <w:r>
        <w:rPr>
          <w:rFonts w:ascii="YouYuan" w:hAnsi="YouYuan" w:eastAsia="YouYuan" w:cs="YouYuan"/>
          <w:sz w:val="20"/>
          <w:szCs w:val="20"/>
          <w:spacing w:val="-17"/>
        </w:rPr>
        <w:t>企业数字化转型的方式与策略</w:t>
      </w:r>
      <w:r>
        <w:rPr>
          <w:rFonts w:ascii="YouYuan" w:hAnsi="YouYuan" w:eastAsia="YouYuan" w:cs="YouYuan"/>
          <w:sz w:val="20"/>
          <w:szCs w:val="20"/>
          <w:spacing w:val="-17"/>
        </w:rPr>
        <w:t xml:space="preserve">  </w:t>
      </w:r>
      <w:r>
        <w:rPr>
          <w:rFonts w:ascii="YouYuan" w:hAnsi="YouYuan" w:eastAsia="YouYuan" w:cs="YouYuan"/>
          <w:sz w:val="20"/>
          <w:szCs w:val="20"/>
          <w:spacing w:val="-17"/>
        </w:rPr>
        <w:t>10</w:t>
      </w:r>
      <w:r>
        <w:rPr>
          <w:rFonts w:ascii="YouYuan" w:hAnsi="YouYuan" w:eastAsia="YouYuan" w:cs="YouYuan"/>
          <w:sz w:val="20"/>
          <w:szCs w:val="20"/>
          <w:spacing w:val="-13"/>
        </w:rPr>
        <w:t>5</w:t>
      </w:r>
    </w:p>
    <w:p>
      <w:pPr>
        <w:pStyle w:val="BodyText"/>
        <w:spacing w:line="244" w:lineRule="auto"/>
        <w:rPr/>
      </w:pPr>
      <w:r/>
    </w:p>
    <w:p>
      <w:pPr>
        <w:pStyle w:val="BodyText"/>
        <w:spacing w:line="244" w:lineRule="auto"/>
        <w:rPr/>
      </w:pPr>
      <w:r/>
    </w:p>
    <w:p>
      <w:pPr>
        <w:ind w:right="387"/>
        <w:spacing w:before="65" w:line="369" w:lineRule="auto"/>
        <w:jc w:val="both"/>
        <w:rPr>
          <w:rFonts w:ascii="SimSun" w:hAnsi="SimSun" w:eastAsia="SimSun" w:cs="SimSun"/>
          <w:sz w:val="20"/>
          <w:szCs w:val="20"/>
        </w:rPr>
      </w:pPr>
      <w:r>
        <w:rPr>
          <w:rFonts w:ascii="SimSun" w:hAnsi="SimSun" w:eastAsia="SimSun" w:cs="SimSun"/>
          <w:sz w:val="20"/>
          <w:szCs w:val="20"/>
          <w:spacing w:val="18"/>
        </w:rPr>
        <w:t>进，是否有一个开放的态度接受最新鲜的事物。目前，微信和钉钉等各种公共聊 </w:t>
      </w:r>
      <w:r>
        <w:rPr>
          <w:rFonts w:ascii="SimSun" w:hAnsi="SimSun" w:eastAsia="SimSun" w:cs="SimSun"/>
          <w:sz w:val="20"/>
          <w:szCs w:val="20"/>
          <w:spacing w:val="15"/>
        </w:rPr>
        <w:t>天工具已经非常完善，企业内部在工作中的使用就是一种对外部沟通方式的适应。</w:t>
      </w:r>
      <w:r>
        <w:rPr>
          <w:rFonts w:ascii="SimSun" w:hAnsi="SimSun" w:eastAsia="SimSun" w:cs="SimSun"/>
          <w:sz w:val="20"/>
          <w:szCs w:val="20"/>
        </w:rPr>
        <w:t xml:space="preserve"> </w:t>
      </w:r>
      <w:r>
        <w:rPr>
          <w:rFonts w:ascii="SimSun" w:hAnsi="SimSun" w:eastAsia="SimSun" w:cs="SimSun"/>
          <w:sz w:val="20"/>
          <w:szCs w:val="20"/>
          <w:spacing w:val="19"/>
        </w:rPr>
        <w:t>企业管理，首要的工作就是沟通，如果没有有效</w:t>
      </w:r>
      <w:r>
        <w:rPr>
          <w:rFonts w:ascii="SimSun" w:hAnsi="SimSun" w:eastAsia="SimSun" w:cs="SimSun"/>
          <w:sz w:val="20"/>
          <w:szCs w:val="20"/>
          <w:spacing w:val="18"/>
        </w:rPr>
        <w:t>的沟通，管理就不会存在。如果</w:t>
      </w:r>
    </w:p>
    <w:p>
      <w:pPr>
        <w:spacing w:line="218" w:lineRule="auto"/>
        <w:rPr>
          <w:rFonts w:ascii="SimSun" w:hAnsi="SimSun" w:eastAsia="SimSun" w:cs="SimSun"/>
          <w:sz w:val="20"/>
          <w:szCs w:val="20"/>
        </w:rPr>
      </w:pPr>
      <w:r>
        <w:rPr>
          <w:rFonts w:ascii="SimSun" w:hAnsi="SimSun" w:eastAsia="SimSun" w:cs="SimSun"/>
          <w:sz w:val="20"/>
          <w:szCs w:val="20"/>
          <w:spacing w:val="14"/>
        </w:rPr>
        <w:t>采用更加有效的沟通方式，企业的管理方式必然随之改变。</w:t>
      </w:r>
    </w:p>
    <w:p>
      <w:pPr>
        <w:pStyle w:val="BodyText"/>
        <w:spacing w:line="248" w:lineRule="auto"/>
        <w:rPr/>
      </w:pPr>
      <w:r/>
    </w:p>
    <w:p>
      <w:pPr>
        <w:ind w:right="476" w:firstLine="439"/>
        <w:spacing w:before="65" w:line="369" w:lineRule="auto"/>
        <w:jc w:val="both"/>
        <w:rPr>
          <w:rFonts w:ascii="SimSun" w:hAnsi="SimSun" w:eastAsia="SimSun" w:cs="SimSun"/>
          <w:sz w:val="20"/>
          <w:szCs w:val="20"/>
        </w:rPr>
      </w:pPr>
      <w:r>
        <w:rPr>
          <w:rFonts w:ascii="SimSun" w:hAnsi="SimSun" w:eastAsia="SimSun" w:cs="SimSun"/>
          <w:sz w:val="20"/>
          <w:szCs w:val="20"/>
          <w:spacing w:val="18"/>
        </w:rPr>
        <w:t>当使用高效的、现代的沟通工具进行管理沟通时，企业就已经开始了新的管</w:t>
      </w:r>
      <w:r>
        <w:rPr>
          <w:rFonts w:ascii="SimSun" w:hAnsi="SimSun" w:eastAsia="SimSun" w:cs="SimSun"/>
          <w:sz w:val="20"/>
          <w:szCs w:val="20"/>
          <w:spacing w:val="15"/>
        </w:rPr>
        <w:t xml:space="preserve"> </w:t>
      </w:r>
      <w:r>
        <w:rPr>
          <w:rFonts w:ascii="SimSun" w:hAnsi="SimSun" w:eastAsia="SimSun" w:cs="SimSun"/>
          <w:sz w:val="20"/>
          <w:szCs w:val="20"/>
          <w:spacing w:val="18"/>
        </w:rPr>
        <w:t>理创新、组织创新甚至业务流程的创新。业务流程中的信息传递是否采用了最新</w:t>
      </w:r>
      <w:r>
        <w:rPr>
          <w:rFonts w:ascii="SimSun" w:hAnsi="SimSun" w:eastAsia="SimSun" w:cs="SimSun"/>
          <w:sz w:val="20"/>
          <w:szCs w:val="20"/>
          <w:spacing w:val="17"/>
        </w:rPr>
        <w:t xml:space="preserve"> </w:t>
      </w:r>
      <w:r>
        <w:rPr>
          <w:rFonts w:ascii="SimSun" w:hAnsi="SimSun" w:eastAsia="SimSun" w:cs="SimSun"/>
          <w:sz w:val="20"/>
          <w:szCs w:val="20"/>
          <w:spacing w:val="18"/>
        </w:rPr>
        <w:t>的信息传递方式，决策链是否使用了最先进的决策方式，高层是否使用了最先进</w:t>
      </w:r>
      <w:r>
        <w:rPr>
          <w:rFonts w:ascii="SimSun" w:hAnsi="SimSun" w:eastAsia="SimSun" w:cs="SimSun"/>
          <w:sz w:val="20"/>
          <w:szCs w:val="20"/>
          <w:spacing w:val="16"/>
        </w:rPr>
        <w:t xml:space="preserve"> </w:t>
      </w:r>
      <w:r>
        <w:rPr>
          <w:rFonts w:ascii="SimSun" w:hAnsi="SimSun" w:eastAsia="SimSun" w:cs="SimSun"/>
          <w:sz w:val="20"/>
          <w:szCs w:val="20"/>
          <w:spacing w:val="19"/>
        </w:rPr>
        <w:t>的即时聊天工具或者在线工作工具，这些都是</w:t>
      </w:r>
      <w:r>
        <w:rPr>
          <w:rFonts w:ascii="SimSun" w:hAnsi="SimSun" w:eastAsia="SimSun" w:cs="SimSun"/>
          <w:sz w:val="20"/>
          <w:szCs w:val="20"/>
          <w:spacing w:val="18"/>
        </w:rPr>
        <w:t>利用数据技术改变管理的一些外在</w:t>
      </w:r>
    </w:p>
    <w:p>
      <w:pPr>
        <w:spacing w:line="220" w:lineRule="auto"/>
        <w:rPr>
          <w:rFonts w:ascii="SimSun" w:hAnsi="SimSun" w:eastAsia="SimSun" w:cs="SimSun"/>
          <w:sz w:val="20"/>
          <w:szCs w:val="20"/>
        </w:rPr>
      </w:pPr>
      <w:r>
        <w:rPr>
          <w:rFonts w:ascii="SimSun" w:hAnsi="SimSun" w:eastAsia="SimSun" w:cs="SimSun"/>
          <w:sz w:val="20"/>
          <w:szCs w:val="20"/>
          <w:spacing w:val="3"/>
        </w:rPr>
        <w:t>表现。</w:t>
      </w:r>
    </w:p>
    <w:p>
      <w:pPr>
        <w:ind w:right="387" w:firstLine="439"/>
        <w:spacing w:before="303" w:line="369" w:lineRule="auto"/>
        <w:rPr>
          <w:rFonts w:ascii="SimSun" w:hAnsi="SimSun" w:eastAsia="SimSun" w:cs="SimSun"/>
          <w:sz w:val="20"/>
          <w:szCs w:val="20"/>
        </w:rPr>
      </w:pPr>
      <w:r>
        <w:rPr>
          <w:rFonts w:ascii="SimSun" w:hAnsi="SimSun" w:eastAsia="SimSun" w:cs="SimSun"/>
          <w:sz w:val="20"/>
          <w:szCs w:val="20"/>
          <w:spacing w:val="18"/>
        </w:rPr>
        <w:t>如果要评价一家企业的数字化水平，则应首先看董事长采用何种方式进行审 </w:t>
      </w:r>
      <w:r>
        <w:rPr>
          <w:rFonts w:ascii="SimSun" w:hAnsi="SimSun" w:eastAsia="SimSun" w:cs="SimSun"/>
          <w:sz w:val="20"/>
          <w:szCs w:val="20"/>
          <w:spacing w:val="9"/>
        </w:rPr>
        <w:t>批、决策、发号施令。如果还是纸质文档的审批，</w:t>
      </w:r>
      <w:r>
        <w:rPr>
          <w:rFonts w:ascii="SimSun" w:hAnsi="SimSun" w:eastAsia="SimSun" w:cs="SimSun"/>
          <w:sz w:val="20"/>
          <w:szCs w:val="20"/>
          <w:spacing w:val="8"/>
        </w:rPr>
        <w:t>喜欢握着一支笔体现自己的权利，</w:t>
      </w:r>
      <w:r>
        <w:rPr>
          <w:rFonts w:ascii="SimSun" w:hAnsi="SimSun" w:eastAsia="SimSun" w:cs="SimSun"/>
          <w:sz w:val="20"/>
          <w:szCs w:val="20"/>
        </w:rPr>
        <w:t xml:space="preserve"> </w:t>
      </w:r>
      <w:r>
        <w:rPr>
          <w:rFonts w:ascii="SimSun" w:hAnsi="SimSun" w:eastAsia="SimSun" w:cs="SimSun"/>
          <w:sz w:val="20"/>
          <w:szCs w:val="20"/>
          <w:spacing w:val="18"/>
        </w:rPr>
        <w:t>那么这家企业的数字化水平一定值得怀疑，或者至少不如它们对外宣传得好。从</w:t>
      </w:r>
      <w:r>
        <w:rPr>
          <w:rFonts w:ascii="SimSun" w:hAnsi="SimSun" w:eastAsia="SimSun" w:cs="SimSun"/>
          <w:sz w:val="20"/>
          <w:szCs w:val="20"/>
          <w:spacing w:val="8"/>
        </w:rPr>
        <w:t xml:space="preserve">  </w:t>
      </w:r>
      <w:r>
        <w:rPr>
          <w:rFonts w:ascii="SimSun" w:hAnsi="SimSun" w:eastAsia="SimSun" w:cs="SimSun"/>
          <w:sz w:val="20"/>
          <w:szCs w:val="20"/>
          <w:spacing w:val="18"/>
        </w:rPr>
        <w:t>高层到基层，所有人都必须适合最新的管理方式的变革、沟通方式的变革、流程</w:t>
      </w:r>
      <w:r>
        <w:rPr>
          <w:rFonts w:ascii="SimSun" w:hAnsi="SimSun" w:eastAsia="SimSun" w:cs="SimSun"/>
          <w:sz w:val="20"/>
          <w:szCs w:val="20"/>
          <w:spacing w:val="8"/>
        </w:rPr>
        <w:t xml:space="preserve">  </w:t>
      </w:r>
      <w:r>
        <w:rPr>
          <w:rFonts w:ascii="SimSun" w:hAnsi="SimSun" w:eastAsia="SimSun" w:cs="SimSun"/>
          <w:sz w:val="20"/>
          <w:szCs w:val="20"/>
          <w:spacing w:val="9"/>
        </w:rPr>
        <w:t>控制的技术应用等。例如，多年前万科地产制定战略规划时，为了推进信息化建设，</w:t>
      </w:r>
      <w:r>
        <w:rPr>
          <w:rFonts w:ascii="SimSun" w:hAnsi="SimSun" w:eastAsia="SimSun" w:cs="SimSun"/>
          <w:sz w:val="20"/>
          <w:szCs w:val="20"/>
          <w:spacing w:val="6"/>
        </w:rPr>
        <w:t xml:space="preserve"> </w:t>
      </w:r>
      <w:r>
        <w:rPr>
          <w:rFonts w:ascii="SimSun" w:hAnsi="SimSun" w:eastAsia="SimSun" w:cs="SimSun"/>
          <w:sz w:val="20"/>
          <w:szCs w:val="20"/>
          <w:spacing w:val="18"/>
        </w:rPr>
        <w:t>推动无纸化办公，王石在初期时拒签任何纸质文档，只</w:t>
      </w:r>
      <w:r>
        <w:rPr>
          <w:rFonts w:ascii="SimSun" w:hAnsi="SimSun" w:eastAsia="SimSun" w:cs="SimSun"/>
          <w:sz w:val="20"/>
          <w:szCs w:val="20"/>
          <w:spacing w:val="17"/>
        </w:rPr>
        <w:t>在电脑上签署相关文件，</w:t>
      </w:r>
      <w:r>
        <w:rPr>
          <w:rFonts w:ascii="SimSun" w:hAnsi="SimSun" w:eastAsia="SimSun" w:cs="SimSun"/>
          <w:sz w:val="20"/>
          <w:szCs w:val="20"/>
        </w:rPr>
        <w:t xml:space="preserve">  </w:t>
      </w:r>
      <w:r>
        <w:rPr>
          <w:rFonts w:ascii="SimSun" w:hAnsi="SimSun" w:eastAsia="SimSun" w:cs="SimSun"/>
          <w:sz w:val="20"/>
          <w:szCs w:val="20"/>
          <w:spacing w:val="18"/>
        </w:rPr>
        <w:t>这才使企业逐步实施了信息化办公，逐步提升了办公效率。可想而知，在企业推</w:t>
      </w:r>
      <w:r>
        <w:rPr>
          <w:rFonts w:ascii="SimSun" w:hAnsi="SimSun" w:eastAsia="SimSun" w:cs="SimSun"/>
          <w:sz w:val="20"/>
          <w:szCs w:val="20"/>
          <w:spacing w:val="8"/>
        </w:rPr>
        <w:t xml:space="preserve">  </w:t>
      </w:r>
      <w:r>
        <w:rPr>
          <w:rFonts w:ascii="SimSun" w:hAnsi="SimSun" w:eastAsia="SimSun" w:cs="SimSun"/>
          <w:sz w:val="20"/>
          <w:szCs w:val="20"/>
          <w:spacing w:val="19"/>
        </w:rPr>
        <w:t>动管理方式变革的过程中，改变习惯是非常</w:t>
      </w:r>
      <w:r>
        <w:rPr>
          <w:rFonts w:ascii="SimSun" w:hAnsi="SimSun" w:eastAsia="SimSun" w:cs="SimSun"/>
          <w:sz w:val="20"/>
          <w:szCs w:val="20"/>
          <w:spacing w:val="18"/>
        </w:rPr>
        <w:t>困难的事情。高层要有决心，高层要</w:t>
      </w:r>
      <w:r>
        <w:rPr>
          <w:rFonts w:ascii="SimSun" w:hAnsi="SimSun" w:eastAsia="SimSun" w:cs="SimSun"/>
          <w:sz w:val="20"/>
          <w:szCs w:val="20"/>
        </w:rPr>
        <w:t xml:space="preserve">  </w:t>
      </w:r>
      <w:r>
        <w:rPr>
          <w:rFonts w:ascii="SimSun" w:hAnsi="SimSun" w:eastAsia="SimSun" w:cs="SimSun"/>
          <w:sz w:val="20"/>
          <w:szCs w:val="20"/>
          <w:spacing w:val="18"/>
        </w:rPr>
        <w:t>参与其中，高层要坚持，这些都是企业推动数字化技术在管理沟通中应用落地的 </w:t>
      </w:r>
      <w:r>
        <w:rPr>
          <w:rFonts w:ascii="SimSun" w:hAnsi="SimSun" w:eastAsia="SimSun" w:cs="SimSun"/>
          <w:sz w:val="20"/>
          <w:szCs w:val="20"/>
          <w:spacing w:val="13"/>
        </w:rPr>
        <w:t>保证。没有高层的参与，其他人都采用数字化，但高层只认纸质文档，</w:t>
      </w:r>
      <w:r>
        <w:rPr>
          <w:rFonts w:ascii="SimSun" w:hAnsi="SimSun" w:eastAsia="SimSun" w:cs="SimSun"/>
          <w:sz w:val="20"/>
          <w:szCs w:val="20"/>
          <w:spacing w:val="92"/>
        </w:rPr>
        <w:t xml:space="preserve"> </w:t>
      </w:r>
      <w:r>
        <w:rPr>
          <w:rFonts w:ascii="SimSun" w:hAnsi="SimSun" w:eastAsia="SimSun" w:cs="SimSun"/>
          <w:sz w:val="20"/>
          <w:szCs w:val="20"/>
          <w:spacing w:val="13"/>
        </w:rPr>
        <w:t>一切就会</w:t>
      </w:r>
    </w:p>
    <w:p>
      <w:pPr>
        <w:spacing w:before="1" w:line="219" w:lineRule="auto"/>
        <w:rPr>
          <w:rFonts w:ascii="SimSun" w:hAnsi="SimSun" w:eastAsia="SimSun" w:cs="SimSun"/>
          <w:sz w:val="20"/>
          <w:szCs w:val="20"/>
        </w:rPr>
      </w:pPr>
      <w:r>
        <w:rPr>
          <w:rFonts w:ascii="SimSun" w:hAnsi="SimSun" w:eastAsia="SimSun" w:cs="SimSun"/>
          <w:sz w:val="20"/>
          <w:szCs w:val="20"/>
          <w:spacing w:val="10"/>
        </w:rPr>
        <w:t>回归到原点。</w:t>
      </w:r>
    </w:p>
    <w:p>
      <w:pPr>
        <w:pStyle w:val="BodyText"/>
        <w:spacing w:line="251" w:lineRule="auto"/>
        <w:rPr/>
      </w:pPr>
      <w:r/>
    </w:p>
    <w:p>
      <w:pPr>
        <w:ind w:left="442"/>
        <w:spacing w:before="65" w:line="221" w:lineRule="auto"/>
        <w:outlineLvl w:val="6"/>
        <w:rPr>
          <w:rFonts w:ascii="SimHei" w:hAnsi="SimHei" w:eastAsia="SimHei" w:cs="SimHei"/>
          <w:sz w:val="20"/>
          <w:szCs w:val="20"/>
        </w:rPr>
      </w:pPr>
      <w:r>
        <w:rPr>
          <w:rFonts w:ascii="SimHei" w:hAnsi="SimHei" w:eastAsia="SimHei" w:cs="SimHei"/>
          <w:sz w:val="20"/>
          <w:szCs w:val="20"/>
          <w:b/>
          <w:bCs/>
          <w:spacing w:val="12"/>
        </w:rPr>
        <w:t>2.</w:t>
      </w:r>
      <w:r>
        <w:rPr>
          <w:rFonts w:ascii="SimHei" w:hAnsi="SimHei" w:eastAsia="SimHei" w:cs="SimHei"/>
          <w:sz w:val="20"/>
          <w:szCs w:val="20"/>
          <w:spacing w:val="12"/>
        </w:rPr>
        <w:t xml:space="preserve"> </w:t>
      </w:r>
      <w:r>
        <w:rPr>
          <w:rFonts w:ascii="SimHei" w:hAnsi="SimHei" w:eastAsia="SimHei" w:cs="SimHei"/>
          <w:sz w:val="20"/>
          <w:szCs w:val="20"/>
          <w:b/>
          <w:bCs/>
          <w:spacing w:val="12"/>
        </w:rPr>
        <w:t>利用数据技术改变生产方式</w:t>
      </w:r>
    </w:p>
    <w:p>
      <w:pPr>
        <w:ind w:right="472" w:firstLine="439"/>
        <w:spacing w:before="287" w:line="369" w:lineRule="auto"/>
        <w:jc w:val="both"/>
        <w:rPr>
          <w:rFonts w:ascii="SimSun" w:hAnsi="SimSun" w:eastAsia="SimSun" w:cs="SimSun"/>
          <w:sz w:val="20"/>
          <w:szCs w:val="20"/>
        </w:rPr>
      </w:pPr>
      <w:r>
        <w:rPr>
          <w:rFonts w:ascii="SimSun" w:hAnsi="SimSun" w:eastAsia="SimSun" w:cs="SimSun"/>
          <w:sz w:val="20"/>
          <w:szCs w:val="20"/>
          <w:spacing w:val="21"/>
        </w:rPr>
        <w:t>数据技术的应用正在改变人们的生产方式。现在关于工业4.0和智能生产的</w:t>
      </w:r>
      <w:r>
        <w:rPr>
          <w:rFonts w:ascii="SimSun" w:hAnsi="SimSun" w:eastAsia="SimSun" w:cs="SimSun"/>
          <w:sz w:val="20"/>
          <w:szCs w:val="20"/>
        </w:rPr>
        <w:t xml:space="preserve"> </w:t>
      </w:r>
      <w:r>
        <w:rPr>
          <w:rFonts w:ascii="SimSun" w:hAnsi="SimSun" w:eastAsia="SimSun" w:cs="SimSun"/>
          <w:sz w:val="20"/>
          <w:szCs w:val="20"/>
          <w:spacing w:val="18"/>
        </w:rPr>
        <w:t>技术已经相对成熟，在生产方式变革上已经走在了管理的前面。数据技术正在改</w:t>
      </w:r>
      <w:r>
        <w:rPr>
          <w:rFonts w:ascii="SimSun" w:hAnsi="SimSun" w:eastAsia="SimSun" w:cs="SimSun"/>
          <w:sz w:val="20"/>
          <w:szCs w:val="20"/>
          <w:spacing w:val="17"/>
        </w:rPr>
        <w:t xml:space="preserve"> </w:t>
      </w:r>
      <w:r>
        <w:rPr>
          <w:rFonts w:ascii="SimSun" w:hAnsi="SimSun" w:eastAsia="SimSun" w:cs="SimSun"/>
          <w:sz w:val="20"/>
          <w:szCs w:val="20"/>
          <w:spacing w:val="18"/>
        </w:rPr>
        <w:t>变各行各业的生产方式，不仅有生产制造型企业，还有服务型企业、高科技企业</w:t>
      </w:r>
    </w:p>
    <w:p>
      <w:pPr>
        <w:spacing w:line="220" w:lineRule="auto"/>
        <w:rPr>
          <w:rFonts w:ascii="SimSun" w:hAnsi="SimSun" w:eastAsia="SimSun" w:cs="SimSun"/>
          <w:sz w:val="20"/>
          <w:szCs w:val="20"/>
        </w:rPr>
      </w:pPr>
      <w:r>
        <w:rPr>
          <w:rFonts w:ascii="SimSun" w:hAnsi="SimSun" w:eastAsia="SimSun" w:cs="SimSun"/>
          <w:sz w:val="20"/>
          <w:szCs w:val="20"/>
          <w:spacing w:val="10"/>
        </w:rPr>
        <w:t>和贸易型企业。</w:t>
      </w:r>
    </w:p>
    <w:p>
      <w:pPr>
        <w:spacing w:line="220" w:lineRule="auto"/>
        <w:sectPr>
          <w:pgSz w:w="9140" w:h="13250"/>
          <w:pgMar w:top="400" w:right="482" w:bottom="0" w:left="530" w:header="0" w:footer="0" w:gutter="0"/>
        </w:sectPr>
        <w:rPr>
          <w:rFonts w:ascii="SimSun" w:hAnsi="SimSun" w:eastAsia="SimSun" w:cs="SimSun"/>
          <w:sz w:val="20"/>
          <w:szCs w:val="20"/>
        </w:rPr>
      </w:pPr>
    </w:p>
    <w:p>
      <w:pPr>
        <w:pStyle w:val="BodyText"/>
        <w:spacing w:line="355" w:lineRule="auto"/>
        <w:rPr/>
      </w:pPr>
      <w:r/>
    </w:p>
    <w:p>
      <w:pPr>
        <w:spacing w:before="59" w:line="222" w:lineRule="auto"/>
        <w:rPr>
          <w:rFonts w:ascii="SimHei" w:hAnsi="SimHei" w:eastAsia="SimHei" w:cs="SimHei"/>
          <w:sz w:val="18"/>
          <w:szCs w:val="18"/>
        </w:rPr>
      </w:pPr>
      <w:r>
        <w:rPr>
          <w:rFonts w:ascii="SimHei" w:hAnsi="SimHei" w:eastAsia="SimHei" w:cs="SimHei"/>
          <w:sz w:val="18"/>
          <w:szCs w:val="18"/>
          <w:spacing w:val="-7"/>
        </w:rPr>
        <w:t>106</w:t>
      </w:r>
      <w:r>
        <w:rPr>
          <w:rFonts w:ascii="SimHei" w:hAnsi="SimHei" w:eastAsia="SimHei" w:cs="SimHei"/>
          <w:sz w:val="18"/>
          <w:szCs w:val="18"/>
          <w:spacing w:val="46"/>
        </w:rPr>
        <w:t xml:space="preserve">  </w:t>
      </w:r>
      <w:r>
        <w:rPr>
          <w:rFonts w:ascii="SimHei" w:hAnsi="SimHei" w:eastAsia="SimHei" w:cs="SimHei"/>
          <w:sz w:val="18"/>
          <w:szCs w:val="18"/>
          <w:spacing w:val="-7"/>
        </w:rPr>
        <w:t>数字蝶变：企业数字化转型之道</w:t>
      </w:r>
    </w:p>
    <w:p>
      <w:pPr>
        <w:pStyle w:val="BodyText"/>
        <w:spacing w:line="464" w:lineRule="auto"/>
        <w:rPr/>
      </w:pPr>
      <w:r/>
    </w:p>
    <w:p>
      <w:pPr>
        <w:ind w:left="530" w:right="50" w:firstLine="430"/>
        <w:spacing w:before="71" w:line="327" w:lineRule="auto"/>
        <w:rPr>
          <w:rFonts w:ascii="SimSun" w:hAnsi="SimSun" w:eastAsia="SimSun" w:cs="SimSun"/>
          <w:sz w:val="22"/>
          <w:szCs w:val="22"/>
        </w:rPr>
      </w:pPr>
      <w:r>
        <w:rPr>
          <w:rFonts w:ascii="SimSun" w:hAnsi="SimSun" w:eastAsia="SimSun" w:cs="SimSun"/>
          <w:sz w:val="22"/>
          <w:szCs w:val="22"/>
          <w:spacing w:val="-1"/>
        </w:rPr>
        <w:t>传统生产制造型企业的变革是显而易见的，随着人工成本</w:t>
      </w:r>
      <w:r>
        <w:rPr>
          <w:rFonts w:ascii="SimSun" w:hAnsi="SimSun" w:eastAsia="SimSun" w:cs="SimSun"/>
          <w:sz w:val="22"/>
          <w:szCs w:val="22"/>
          <w:spacing w:val="-2"/>
        </w:rPr>
        <w:t>的提高，越来越多</w:t>
      </w:r>
      <w:r>
        <w:rPr>
          <w:rFonts w:ascii="SimSun" w:hAnsi="SimSun" w:eastAsia="SimSun" w:cs="SimSun"/>
          <w:sz w:val="22"/>
          <w:szCs w:val="22"/>
        </w:rPr>
        <w:t xml:space="preserve"> </w:t>
      </w:r>
      <w:r>
        <w:rPr>
          <w:rFonts w:ascii="SimSun" w:hAnsi="SimSun" w:eastAsia="SimSun" w:cs="SimSun"/>
          <w:sz w:val="22"/>
          <w:szCs w:val="22"/>
          <w:spacing w:val="-2"/>
        </w:rPr>
        <w:t>的企业开始采用智能设备替代人工，逐步实现无人工厂化的生产，如富士康也在</w:t>
      </w:r>
      <w:r>
        <w:rPr>
          <w:rFonts w:ascii="SimSun" w:hAnsi="SimSun" w:eastAsia="SimSun" w:cs="SimSun"/>
          <w:sz w:val="22"/>
          <w:szCs w:val="22"/>
          <w:spacing w:val="10"/>
        </w:rPr>
        <w:t xml:space="preserve"> </w:t>
      </w:r>
      <w:r>
        <w:rPr>
          <w:rFonts w:ascii="SimSun" w:hAnsi="SimSun" w:eastAsia="SimSun" w:cs="SimSun"/>
          <w:sz w:val="22"/>
          <w:szCs w:val="22"/>
          <w:spacing w:val="-2"/>
        </w:rPr>
        <w:t>谋求如何利用智能机器人替代成本越来越高的手工劳动。这里需要重点关注自动</w:t>
      </w:r>
      <w:r>
        <w:rPr>
          <w:rFonts w:ascii="SimSun" w:hAnsi="SimSun" w:eastAsia="SimSun" w:cs="SimSun"/>
          <w:sz w:val="22"/>
          <w:szCs w:val="22"/>
          <w:spacing w:val="14"/>
        </w:rPr>
        <w:t xml:space="preserve"> </w:t>
      </w:r>
      <w:r>
        <w:rPr>
          <w:rFonts w:ascii="SimSun" w:hAnsi="SimSun" w:eastAsia="SimSun" w:cs="SimSun"/>
          <w:sz w:val="22"/>
          <w:szCs w:val="22"/>
          <w:spacing w:val="-2"/>
        </w:rPr>
        <w:t>化与智能化的区别，过去人们将一些数据技术引入之后就称为智能化，这是一个</w:t>
      </w:r>
      <w:r>
        <w:rPr>
          <w:rFonts w:ascii="SimSun" w:hAnsi="SimSun" w:eastAsia="SimSun" w:cs="SimSun"/>
          <w:sz w:val="22"/>
          <w:szCs w:val="22"/>
          <w:spacing w:val="8"/>
        </w:rPr>
        <w:t xml:space="preserve"> </w:t>
      </w:r>
      <w:r>
        <w:rPr>
          <w:rFonts w:ascii="SimSun" w:hAnsi="SimSun" w:eastAsia="SimSun" w:cs="SimSun"/>
          <w:sz w:val="22"/>
          <w:szCs w:val="22"/>
          <w:spacing w:val="-2"/>
        </w:rPr>
        <w:t>严重的误区。自动化是设备根据设定的条件进行自动化生产，不需要人工干预；</w:t>
      </w:r>
      <w:r>
        <w:rPr>
          <w:rFonts w:ascii="SimSun" w:hAnsi="SimSun" w:eastAsia="SimSun" w:cs="SimSun"/>
          <w:sz w:val="22"/>
          <w:szCs w:val="22"/>
          <w:spacing w:val="8"/>
        </w:rPr>
        <w:t xml:space="preserve"> </w:t>
      </w:r>
      <w:r>
        <w:rPr>
          <w:rFonts w:ascii="SimSun" w:hAnsi="SimSun" w:eastAsia="SimSun" w:cs="SimSun"/>
          <w:sz w:val="22"/>
          <w:szCs w:val="22"/>
          <w:spacing w:val="-2"/>
        </w:rPr>
        <w:t>智能化强调的则是数据打通之后，能够根据生产需求自动调整生产线，能够在同</w:t>
      </w:r>
      <w:r>
        <w:rPr>
          <w:rFonts w:ascii="SimSun" w:hAnsi="SimSun" w:eastAsia="SimSun" w:cs="SimSun"/>
          <w:sz w:val="22"/>
          <w:szCs w:val="22"/>
          <w:spacing w:val="18"/>
        </w:rPr>
        <w:t xml:space="preserve"> </w:t>
      </w:r>
      <w:r>
        <w:rPr>
          <w:rFonts w:ascii="SimSun" w:hAnsi="SimSun" w:eastAsia="SimSun" w:cs="SimSun"/>
          <w:sz w:val="22"/>
          <w:szCs w:val="22"/>
          <w:spacing w:val="-1"/>
        </w:rPr>
        <w:t>一个生产线上生产出不同的基于随时可能调整需求的不同的产品</w:t>
      </w:r>
      <w:r>
        <w:rPr>
          <w:rFonts w:ascii="SimSun" w:hAnsi="SimSun" w:eastAsia="SimSun" w:cs="SimSun"/>
          <w:sz w:val="22"/>
          <w:szCs w:val="22"/>
          <w:spacing w:val="-2"/>
        </w:rPr>
        <w:t>。现在很多高举</w:t>
      </w:r>
    </w:p>
    <w:p>
      <w:pPr>
        <w:ind w:left="530"/>
        <w:spacing w:line="219" w:lineRule="auto"/>
        <w:rPr>
          <w:rFonts w:ascii="SimSun" w:hAnsi="SimSun" w:eastAsia="SimSun" w:cs="SimSun"/>
          <w:sz w:val="22"/>
          <w:szCs w:val="22"/>
        </w:rPr>
      </w:pPr>
      <w:r>
        <w:rPr>
          <w:rFonts w:ascii="SimSun" w:hAnsi="SimSun" w:eastAsia="SimSun" w:cs="SimSun"/>
          <w:sz w:val="22"/>
          <w:szCs w:val="22"/>
          <w:spacing w:val="-4"/>
        </w:rPr>
        <w:t>“智能化工厂”旗号的企业，充其量只能算是自动化工厂。</w:t>
      </w:r>
    </w:p>
    <w:p>
      <w:pPr>
        <w:pStyle w:val="BodyText"/>
        <w:spacing w:line="277" w:lineRule="auto"/>
        <w:rPr/>
      </w:pPr>
      <w:r/>
    </w:p>
    <w:p>
      <w:pPr>
        <w:ind w:left="530" w:right="50" w:firstLine="430"/>
        <w:spacing w:before="72" w:line="327" w:lineRule="auto"/>
        <w:rPr>
          <w:rFonts w:ascii="SimSun" w:hAnsi="SimSun" w:eastAsia="SimSun" w:cs="SimSun"/>
          <w:sz w:val="22"/>
          <w:szCs w:val="22"/>
        </w:rPr>
      </w:pPr>
      <w:r>
        <w:rPr>
          <w:rFonts w:ascii="SimSun" w:hAnsi="SimSun" w:eastAsia="SimSun" w:cs="SimSun"/>
          <w:sz w:val="22"/>
          <w:szCs w:val="22"/>
          <w:spacing w:val="-2"/>
        </w:rPr>
        <w:t>例如，某药厂为了能够得到政府的智能化工厂改造补贴，改造了一个车间，</w:t>
      </w:r>
      <w:r>
        <w:rPr>
          <w:rFonts w:ascii="SimSun" w:hAnsi="SimSun" w:eastAsia="SimSun" w:cs="SimSun"/>
          <w:sz w:val="22"/>
          <w:szCs w:val="22"/>
          <w:spacing w:val="7"/>
        </w:rPr>
        <w:t xml:space="preserve"> </w:t>
      </w:r>
      <w:r>
        <w:rPr>
          <w:rFonts w:ascii="SimSun" w:hAnsi="SimSun" w:eastAsia="SimSun" w:cs="SimSun"/>
          <w:sz w:val="22"/>
          <w:szCs w:val="22"/>
          <w:spacing w:val="-4"/>
        </w:rPr>
        <w:t>车间基本实现了无人化的操作，所有的生产过程都是机械自动调控的，既有</w:t>
      </w:r>
      <w:r>
        <w:rPr>
          <w:rFonts w:ascii="SimSun" w:hAnsi="SimSun" w:eastAsia="SimSun" w:cs="SimSun"/>
          <w:sz w:val="22"/>
          <w:szCs w:val="22"/>
          <w:spacing w:val="-39"/>
        </w:rPr>
        <w:t xml:space="preserve"> </w:t>
      </w:r>
      <w:r>
        <w:rPr>
          <w:rFonts w:ascii="SimSun" w:hAnsi="SimSun" w:eastAsia="SimSun" w:cs="SimSun"/>
          <w:sz w:val="22"/>
          <w:szCs w:val="22"/>
          <w:spacing w:val="-4"/>
        </w:rPr>
        <w:t>AGV</w:t>
      </w:r>
      <w:r>
        <w:rPr>
          <w:rFonts w:ascii="SimSun" w:hAnsi="SimSun" w:eastAsia="SimSun" w:cs="SimSun"/>
          <w:sz w:val="22"/>
          <w:szCs w:val="22"/>
        </w:rPr>
        <w:t xml:space="preserve">  </w:t>
      </w:r>
      <w:r>
        <w:rPr>
          <w:rFonts w:ascii="SimSun" w:hAnsi="SimSun" w:eastAsia="SimSun" w:cs="SimSun"/>
          <w:sz w:val="22"/>
          <w:szCs w:val="22"/>
          <w:spacing w:val="-1"/>
        </w:rPr>
        <w:t>实现自动化的输送，也有自动化的加工设备进行连续自动化的生</w:t>
      </w:r>
      <w:r>
        <w:rPr>
          <w:rFonts w:ascii="SimSun" w:hAnsi="SimSun" w:eastAsia="SimSun" w:cs="SimSun"/>
          <w:sz w:val="22"/>
          <w:szCs w:val="22"/>
          <w:spacing w:val="-2"/>
        </w:rPr>
        <w:t>产。但是，这个</w:t>
      </w:r>
      <w:r>
        <w:rPr>
          <w:rFonts w:ascii="SimSun" w:hAnsi="SimSun" w:eastAsia="SimSun" w:cs="SimSun"/>
          <w:sz w:val="22"/>
          <w:szCs w:val="22"/>
        </w:rPr>
        <w:t xml:space="preserve"> </w:t>
      </w:r>
      <w:r>
        <w:rPr>
          <w:rFonts w:ascii="SimSun" w:hAnsi="SimSun" w:eastAsia="SimSun" w:cs="SimSun"/>
          <w:sz w:val="22"/>
          <w:szCs w:val="22"/>
          <w:spacing w:val="-1"/>
        </w:rPr>
        <w:t>工厂只能根据生产计划部门每天的生产计划组织生产，然后按</w:t>
      </w:r>
      <w:r>
        <w:rPr>
          <w:rFonts w:ascii="SimSun" w:hAnsi="SimSun" w:eastAsia="SimSun" w:cs="SimSun"/>
          <w:sz w:val="22"/>
          <w:szCs w:val="22"/>
          <w:spacing w:val="-2"/>
        </w:rPr>
        <w:t>照计划编程，实现</w:t>
      </w:r>
      <w:r>
        <w:rPr>
          <w:rFonts w:ascii="SimSun" w:hAnsi="SimSun" w:eastAsia="SimSun" w:cs="SimSun"/>
          <w:sz w:val="22"/>
          <w:szCs w:val="22"/>
        </w:rPr>
        <w:t xml:space="preserve"> </w:t>
      </w:r>
      <w:r>
        <w:rPr>
          <w:rFonts w:ascii="SimSun" w:hAnsi="SimSun" w:eastAsia="SimSun" w:cs="SimSun"/>
          <w:sz w:val="22"/>
          <w:szCs w:val="22"/>
          <w:spacing w:val="-2"/>
        </w:rPr>
        <w:t>当天的生产。因为该药厂的前端销售和后端采购都是非常传统的模式，所有数据</w:t>
      </w:r>
      <w:r>
        <w:rPr>
          <w:rFonts w:ascii="SimSun" w:hAnsi="SimSun" w:eastAsia="SimSun" w:cs="SimSun"/>
          <w:sz w:val="22"/>
          <w:szCs w:val="22"/>
          <w:spacing w:val="11"/>
        </w:rPr>
        <w:t xml:space="preserve"> </w:t>
      </w:r>
      <w:r>
        <w:rPr>
          <w:rFonts w:ascii="SimSun" w:hAnsi="SimSun" w:eastAsia="SimSun" w:cs="SimSun"/>
          <w:sz w:val="22"/>
          <w:szCs w:val="22"/>
          <w:spacing w:val="-2"/>
        </w:rPr>
        <w:t>在整个供应链上没有完全打通，算法没有前后配合，所有的计划都需要员工手工</w:t>
      </w:r>
      <w:r>
        <w:rPr>
          <w:rFonts w:ascii="SimSun" w:hAnsi="SimSun" w:eastAsia="SimSun" w:cs="SimSun"/>
          <w:sz w:val="22"/>
          <w:szCs w:val="22"/>
          <w:spacing w:val="10"/>
        </w:rPr>
        <w:t xml:space="preserve"> </w:t>
      </w:r>
      <w:r>
        <w:rPr>
          <w:rFonts w:ascii="SimSun" w:hAnsi="SimSun" w:eastAsia="SimSun" w:cs="SimSun"/>
          <w:sz w:val="22"/>
          <w:szCs w:val="22"/>
          <w:spacing w:val="-2"/>
        </w:rPr>
        <w:t>核算，盘点物料，以及确认可生产条件等。这说明如果没有全流程数据的打通，</w:t>
      </w:r>
    </w:p>
    <w:p>
      <w:pPr>
        <w:ind w:left="530"/>
        <w:spacing w:line="219" w:lineRule="auto"/>
        <w:rPr>
          <w:rFonts w:ascii="SimSun" w:hAnsi="SimSun" w:eastAsia="SimSun" w:cs="SimSun"/>
          <w:sz w:val="22"/>
          <w:szCs w:val="22"/>
        </w:rPr>
      </w:pPr>
      <w:r>
        <w:rPr>
          <w:rFonts w:ascii="SimSun" w:hAnsi="SimSun" w:eastAsia="SimSun" w:cs="SimSun"/>
          <w:sz w:val="22"/>
          <w:szCs w:val="22"/>
          <w:spacing w:val="-5"/>
        </w:rPr>
        <w:t>即使使用了智能化设计，该药厂也只能算是生产环节的自动化而已。</w:t>
      </w:r>
    </w:p>
    <w:p>
      <w:pPr>
        <w:pStyle w:val="BodyText"/>
        <w:spacing w:line="274" w:lineRule="auto"/>
        <w:rPr/>
      </w:pPr>
      <w:r/>
    </w:p>
    <w:p>
      <w:pPr>
        <w:ind w:left="530" w:right="44" w:firstLine="430"/>
        <w:spacing w:before="71" w:line="336" w:lineRule="auto"/>
        <w:jc w:val="both"/>
        <w:rPr>
          <w:rFonts w:ascii="SimSun" w:hAnsi="SimSun" w:eastAsia="SimSun" w:cs="SimSun"/>
          <w:sz w:val="22"/>
          <w:szCs w:val="22"/>
        </w:rPr>
      </w:pPr>
      <w:r>
        <w:rPr>
          <w:rFonts w:ascii="SimSun" w:hAnsi="SimSun" w:eastAsia="SimSun" w:cs="SimSun"/>
          <w:sz w:val="22"/>
          <w:szCs w:val="22"/>
          <w:spacing w:val="-2"/>
        </w:rPr>
        <w:t>目前，互联网等高新技术企业基本的生产方式可以算是智能化的。人们日常</w:t>
      </w:r>
      <w:r>
        <w:rPr>
          <w:rFonts w:ascii="SimSun" w:hAnsi="SimSun" w:eastAsia="SimSun" w:cs="SimSun"/>
          <w:sz w:val="22"/>
          <w:szCs w:val="22"/>
          <w:spacing w:val="14"/>
        </w:rPr>
        <w:t xml:space="preserve"> </w:t>
      </w:r>
      <w:r>
        <w:rPr>
          <w:rFonts w:ascii="SimSun" w:hAnsi="SimSun" w:eastAsia="SimSun" w:cs="SimSun"/>
          <w:sz w:val="22"/>
          <w:szCs w:val="22"/>
          <w:spacing w:val="-1"/>
        </w:rPr>
        <w:t>使用的各种导航基本都是算法在自动计算，随时结合当时的路况，提供最优路线</w:t>
      </w:r>
      <w:r>
        <w:rPr>
          <w:rFonts w:ascii="SimSun" w:hAnsi="SimSun" w:eastAsia="SimSun" w:cs="SimSun"/>
          <w:sz w:val="22"/>
          <w:szCs w:val="22"/>
        </w:rPr>
        <w:t xml:space="preserve"> </w:t>
      </w:r>
      <w:r>
        <w:rPr>
          <w:rFonts w:ascii="SimSun" w:hAnsi="SimSun" w:eastAsia="SimSun" w:cs="SimSun"/>
          <w:sz w:val="22"/>
          <w:szCs w:val="22"/>
          <w:spacing w:val="-6"/>
        </w:rPr>
        <w:t>的计算，然后随时调整出行路线，不需要人工</w:t>
      </w:r>
      <w:r>
        <w:rPr>
          <w:rFonts w:ascii="SimSun" w:hAnsi="SimSun" w:eastAsia="SimSun" w:cs="SimSun"/>
          <w:sz w:val="22"/>
          <w:szCs w:val="22"/>
          <w:spacing w:val="-7"/>
        </w:rPr>
        <w:t>干预。这种方式就是智能化，</w:t>
      </w:r>
      <w:r>
        <w:rPr>
          <w:rFonts w:ascii="SimSun" w:hAnsi="SimSun" w:eastAsia="SimSun" w:cs="SimSun"/>
          <w:sz w:val="22"/>
          <w:szCs w:val="22"/>
          <w:spacing w:val="60"/>
        </w:rPr>
        <w:t xml:space="preserve"> </w:t>
      </w:r>
      <w:r>
        <w:rPr>
          <w:rFonts w:ascii="SimSun" w:hAnsi="SimSun" w:eastAsia="SimSun" w:cs="SimSun"/>
          <w:sz w:val="22"/>
          <w:szCs w:val="22"/>
          <w:spacing w:val="-7"/>
        </w:rPr>
        <w:t>一种</w:t>
      </w:r>
    </w:p>
    <w:p>
      <w:pPr>
        <w:ind w:left="530"/>
        <w:spacing w:line="219" w:lineRule="auto"/>
        <w:rPr>
          <w:rFonts w:ascii="SimSun" w:hAnsi="SimSun" w:eastAsia="SimSun" w:cs="SimSun"/>
          <w:sz w:val="22"/>
          <w:szCs w:val="22"/>
        </w:rPr>
      </w:pPr>
      <w:r>
        <w:rPr>
          <w:rFonts w:ascii="SimSun" w:hAnsi="SimSun" w:eastAsia="SimSun" w:cs="SimSun"/>
          <w:sz w:val="22"/>
          <w:szCs w:val="22"/>
          <w:spacing w:val="-5"/>
        </w:rPr>
        <w:t>系统和算法指挥人根据路况随时调整与优化路线的模式。</w:t>
      </w:r>
    </w:p>
    <w:p>
      <w:pPr>
        <w:ind w:left="530" w:right="29" w:firstLine="430"/>
        <w:spacing w:before="291" w:line="335" w:lineRule="auto"/>
        <w:jc w:val="both"/>
        <w:rPr>
          <w:rFonts w:ascii="SimSun" w:hAnsi="SimSun" w:eastAsia="SimSun" w:cs="SimSun"/>
          <w:sz w:val="22"/>
          <w:szCs w:val="22"/>
        </w:rPr>
      </w:pPr>
      <w:r>
        <w:rPr>
          <w:rFonts w:ascii="SimSun" w:hAnsi="SimSun" w:eastAsia="SimSun" w:cs="SimSun"/>
          <w:sz w:val="22"/>
          <w:szCs w:val="22"/>
        </w:rPr>
        <w:t>有些服务类企业也在通过数字化技术提升智能化水</w:t>
      </w:r>
      <w:r>
        <w:rPr>
          <w:rFonts w:ascii="SimSun" w:hAnsi="SimSun" w:eastAsia="SimSun" w:cs="SimSun"/>
          <w:sz w:val="22"/>
          <w:szCs w:val="22"/>
          <w:spacing w:val="-1"/>
        </w:rPr>
        <w:t>平，现在应用最广泛的是</w:t>
      </w:r>
      <w:r>
        <w:rPr>
          <w:rFonts w:ascii="SimSun" w:hAnsi="SimSun" w:eastAsia="SimSun" w:cs="SimSun"/>
          <w:sz w:val="22"/>
          <w:szCs w:val="22"/>
        </w:rPr>
        <w:t xml:space="preserve"> </w:t>
      </w:r>
      <w:r>
        <w:rPr>
          <w:rFonts w:ascii="SimSun" w:hAnsi="SimSun" w:eastAsia="SimSun" w:cs="SimSun"/>
          <w:sz w:val="22"/>
          <w:szCs w:val="22"/>
          <w:spacing w:val="-8"/>
        </w:rPr>
        <w:t>“新零售”。零售行业能够根据终端门店的客户诉</w:t>
      </w:r>
      <w:r>
        <w:rPr>
          <w:rFonts w:ascii="SimSun" w:hAnsi="SimSun" w:eastAsia="SimSun" w:cs="SimSun"/>
          <w:sz w:val="22"/>
          <w:szCs w:val="22"/>
          <w:spacing w:val="-9"/>
        </w:rPr>
        <w:t>求，随时调整配货和送货情况，</w:t>
      </w:r>
      <w:r>
        <w:rPr>
          <w:rFonts w:ascii="SimSun" w:hAnsi="SimSun" w:eastAsia="SimSun" w:cs="SimSun"/>
          <w:sz w:val="22"/>
          <w:szCs w:val="22"/>
        </w:rPr>
        <w:t xml:space="preserve"> </w:t>
      </w:r>
      <w:r>
        <w:rPr>
          <w:rFonts w:ascii="SimSun" w:hAnsi="SimSun" w:eastAsia="SimSun" w:cs="SimSun"/>
          <w:sz w:val="22"/>
          <w:szCs w:val="22"/>
          <w:spacing w:val="-2"/>
        </w:rPr>
        <w:t>能够根据不同门店的诉求，实现最小库存的管理，能够根据业务活动带来的销量</w:t>
      </w:r>
    </w:p>
    <w:p>
      <w:pPr>
        <w:spacing w:line="218" w:lineRule="auto"/>
        <w:jc w:val="right"/>
        <w:rPr>
          <w:rFonts w:ascii="SimSun" w:hAnsi="SimSun" w:eastAsia="SimSun" w:cs="SimSun"/>
          <w:sz w:val="22"/>
          <w:szCs w:val="22"/>
        </w:rPr>
      </w:pPr>
      <w:r>
        <w:rPr>
          <w:rFonts w:ascii="SimSun" w:hAnsi="SimSun" w:eastAsia="SimSun" w:cs="SimSun"/>
          <w:sz w:val="22"/>
          <w:szCs w:val="22"/>
          <w:spacing w:val="-12"/>
        </w:rPr>
        <w:t>预测未来活动的销量，从而做到随时补货和送货，确保最小库存下的最优资源配置。</w:t>
      </w:r>
    </w:p>
    <w:p>
      <w:pPr>
        <w:spacing w:line="218" w:lineRule="auto"/>
        <w:sectPr>
          <w:pgSz w:w="9140" w:h="13280"/>
          <w:pgMar w:top="400" w:right="669" w:bottom="0" w:left="229" w:header="0" w:footer="0" w:gutter="0"/>
        </w:sectPr>
        <w:rPr>
          <w:rFonts w:ascii="SimSun" w:hAnsi="SimSun" w:eastAsia="SimSun" w:cs="SimSun"/>
          <w:sz w:val="22"/>
          <w:szCs w:val="22"/>
        </w:rPr>
      </w:pPr>
    </w:p>
    <w:p>
      <w:pPr>
        <w:pStyle w:val="BodyText"/>
        <w:spacing w:line="352" w:lineRule="auto"/>
        <w:rPr/>
      </w:pPr>
      <w:r/>
    </w:p>
    <w:p>
      <w:pPr>
        <w:spacing w:before="65" w:line="221" w:lineRule="auto"/>
        <w:jc w:val="right"/>
        <w:rPr>
          <w:rFonts w:ascii="YouYuan" w:hAnsi="YouYuan" w:eastAsia="YouYuan" w:cs="YouYuan"/>
          <w:sz w:val="20"/>
          <w:szCs w:val="20"/>
        </w:rPr>
      </w:pPr>
      <w:r>
        <w:rPr>
          <w:rFonts w:ascii="YouYuan" w:hAnsi="YouYuan" w:eastAsia="YouYuan" w:cs="YouYuan"/>
          <w:sz w:val="20"/>
          <w:szCs w:val="20"/>
          <w:b/>
          <w:bCs/>
          <w:spacing w:val="-15"/>
        </w:rPr>
        <w:t>第3</w:t>
      </w:r>
      <w:r>
        <w:rPr>
          <w:rFonts w:ascii="YouYuan" w:hAnsi="YouYuan" w:eastAsia="YouYuan" w:cs="YouYuan"/>
          <w:sz w:val="20"/>
          <w:szCs w:val="20"/>
          <w:b/>
          <w:bCs/>
          <w:spacing w:val="-14"/>
        </w:rPr>
        <w:t>章</w:t>
      </w:r>
      <w:r>
        <w:rPr>
          <w:rFonts w:ascii="YouYuan" w:hAnsi="YouYuan" w:eastAsia="YouYuan" w:cs="YouYuan"/>
          <w:sz w:val="20"/>
          <w:szCs w:val="20"/>
          <w:spacing w:val="-14"/>
        </w:rPr>
        <w:t xml:space="preserve"> </w:t>
      </w:r>
      <w:r>
        <w:rPr>
          <w:rFonts w:ascii="YouYuan" w:hAnsi="YouYuan" w:eastAsia="YouYuan" w:cs="YouYuan"/>
          <w:sz w:val="20"/>
          <w:szCs w:val="20"/>
          <w:b/>
          <w:bCs/>
          <w:spacing w:val="-14"/>
        </w:rPr>
        <w:t>企业数字化转型的方式与策略</w:t>
      </w:r>
      <w:r>
        <w:rPr>
          <w:rFonts w:ascii="YouYuan" w:hAnsi="YouYuan" w:eastAsia="YouYuan" w:cs="YouYuan"/>
          <w:sz w:val="20"/>
          <w:szCs w:val="20"/>
          <w:spacing w:val="-14"/>
        </w:rPr>
        <w:t xml:space="preserve">  </w:t>
      </w:r>
      <w:r>
        <w:rPr>
          <w:rFonts w:ascii="YouYuan" w:hAnsi="YouYuan" w:eastAsia="YouYuan" w:cs="YouYuan"/>
          <w:sz w:val="20"/>
          <w:szCs w:val="20"/>
          <w:b/>
          <w:bCs/>
          <w:spacing w:val="-14"/>
        </w:rPr>
        <w:t>10</w:t>
      </w:r>
      <w:r>
        <w:rPr>
          <w:rFonts w:ascii="YouYuan" w:hAnsi="YouYuan" w:eastAsia="YouYuan" w:cs="YouYuan"/>
          <w:sz w:val="20"/>
          <w:szCs w:val="20"/>
          <w:spacing w:val="-12"/>
        </w:rPr>
        <w:t>7</w:t>
      </w:r>
    </w:p>
    <w:p>
      <w:pPr>
        <w:pStyle w:val="BodyText"/>
        <w:spacing w:line="476" w:lineRule="auto"/>
        <w:rPr/>
      </w:pPr>
      <w:r/>
    </w:p>
    <w:p>
      <w:pPr>
        <w:ind w:left="412"/>
        <w:spacing w:before="65" w:line="221" w:lineRule="auto"/>
        <w:outlineLvl w:val="6"/>
        <w:rPr>
          <w:rFonts w:ascii="SimHei" w:hAnsi="SimHei" w:eastAsia="SimHei" w:cs="SimHei"/>
          <w:sz w:val="20"/>
          <w:szCs w:val="20"/>
        </w:rPr>
      </w:pPr>
      <w:r>
        <w:rPr>
          <w:rFonts w:ascii="SimHei" w:hAnsi="SimHei" w:eastAsia="SimHei" w:cs="SimHei"/>
          <w:sz w:val="20"/>
          <w:szCs w:val="20"/>
          <w:b/>
          <w:bCs/>
          <w:spacing w:val="10"/>
        </w:rPr>
        <w:t>3.</w:t>
      </w:r>
      <w:r>
        <w:rPr>
          <w:rFonts w:ascii="SimHei" w:hAnsi="SimHei" w:eastAsia="SimHei" w:cs="SimHei"/>
          <w:sz w:val="20"/>
          <w:szCs w:val="20"/>
          <w:spacing w:val="41"/>
        </w:rPr>
        <w:t xml:space="preserve"> </w:t>
      </w:r>
      <w:r>
        <w:rPr>
          <w:rFonts w:ascii="SimHei" w:hAnsi="SimHei" w:eastAsia="SimHei" w:cs="SimHei"/>
          <w:sz w:val="20"/>
          <w:szCs w:val="20"/>
          <w:b/>
          <w:bCs/>
          <w:spacing w:val="10"/>
        </w:rPr>
        <w:t>利用数据分析改变决策方式</w:t>
      </w:r>
    </w:p>
    <w:p>
      <w:pPr>
        <w:ind w:right="330" w:firstLine="410"/>
        <w:spacing w:before="306" w:line="369" w:lineRule="auto"/>
        <w:rPr>
          <w:rFonts w:ascii="SimSun" w:hAnsi="SimSun" w:eastAsia="SimSun" w:cs="SimSun"/>
          <w:sz w:val="20"/>
          <w:szCs w:val="20"/>
        </w:rPr>
      </w:pPr>
      <w:r>
        <w:rPr>
          <w:rFonts w:ascii="SimSun" w:hAnsi="SimSun" w:eastAsia="SimSun" w:cs="SimSun"/>
          <w:sz w:val="20"/>
          <w:szCs w:val="20"/>
          <w:spacing w:val="18"/>
        </w:rPr>
        <w:t>过去企业的经营和管理决策以经验为主，所以工作时间越久的人积累</w:t>
      </w:r>
      <w:r>
        <w:rPr>
          <w:rFonts w:ascii="SimSun" w:hAnsi="SimSun" w:eastAsia="SimSun" w:cs="SimSun"/>
          <w:sz w:val="20"/>
          <w:szCs w:val="20"/>
          <w:spacing w:val="17"/>
        </w:rPr>
        <w:t>的经验  </w:t>
      </w:r>
      <w:r>
        <w:rPr>
          <w:rFonts w:ascii="SimSun" w:hAnsi="SimSun" w:eastAsia="SimSun" w:cs="SimSun"/>
          <w:sz w:val="20"/>
          <w:szCs w:val="20"/>
          <w:spacing w:val="9"/>
        </w:rPr>
        <w:t>越多，形成了更多对行业和市场的认知，以及对管</w:t>
      </w:r>
      <w:r>
        <w:rPr>
          <w:rFonts w:ascii="SimSun" w:hAnsi="SimSun" w:eastAsia="SimSun" w:cs="SimSun"/>
          <w:sz w:val="20"/>
          <w:szCs w:val="20"/>
          <w:spacing w:val="8"/>
        </w:rPr>
        <w:t>理的认知，能够做出更好的决策，</w:t>
      </w:r>
      <w:r>
        <w:rPr>
          <w:rFonts w:ascii="SimSun" w:hAnsi="SimSun" w:eastAsia="SimSun" w:cs="SimSun"/>
          <w:sz w:val="20"/>
          <w:szCs w:val="20"/>
        </w:rPr>
        <w:t xml:space="preserve">  </w:t>
      </w:r>
      <w:r>
        <w:rPr>
          <w:rFonts w:ascii="SimSun" w:hAnsi="SimSun" w:eastAsia="SimSun" w:cs="SimSun"/>
          <w:sz w:val="20"/>
          <w:szCs w:val="20"/>
          <w:spacing w:val="17"/>
        </w:rPr>
        <w:t>所以企业为他们提供更高的薪资、更高的层级，并且赋予更高的权限，让他们在  </w:t>
      </w:r>
      <w:r>
        <w:rPr>
          <w:rFonts w:ascii="SimSun" w:hAnsi="SimSun" w:eastAsia="SimSun" w:cs="SimSun"/>
          <w:sz w:val="20"/>
          <w:szCs w:val="20"/>
          <w:spacing w:val="13"/>
        </w:rPr>
        <w:t>管理者的岗位上能够做出更重大的决策。企业招聘时也要求有若干年的行业经验，</w:t>
      </w:r>
      <w:r>
        <w:rPr>
          <w:rFonts w:ascii="SimSun" w:hAnsi="SimSun" w:eastAsia="SimSun" w:cs="SimSun"/>
          <w:sz w:val="20"/>
          <w:szCs w:val="20"/>
          <w:spacing w:val="5"/>
        </w:rPr>
        <w:t xml:space="preserve">  </w:t>
      </w:r>
      <w:r>
        <w:rPr>
          <w:rFonts w:ascii="SimSun" w:hAnsi="SimSun" w:eastAsia="SimSun" w:cs="SimSun"/>
          <w:sz w:val="20"/>
          <w:szCs w:val="20"/>
          <w:spacing w:val="14"/>
        </w:rPr>
        <w:t>也要用过去的经验证明自己做过什么,积累了什么知识和经验，也用过去的“</w:t>
      </w:r>
      <w:r>
        <w:rPr>
          <w:rFonts w:ascii="SimSun" w:hAnsi="SimSun" w:eastAsia="SimSun" w:cs="SimSun"/>
          <w:sz w:val="20"/>
          <w:szCs w:val="20"/>
          <w:spacing w:val="13"/>
        </w:rPr>
        <w:t>简历”</w:t>
      </w:r>
      <w:r>
        <w:rPr>
          <w:rFonts w:ascii="SimSun" w:hAnsi="SimSun" w:eastAsia="SimSun" w:cs="SimSun"/>
          <w:sz w:val="20"/>
          <w:szCs w:val="20"/>
        </w:rPr>
        <w:t xml:space="preserve"> </w:t>
      </w:r>
      <w:r>
        <w:rPr>
          <w:rFonts w:ascii="SimSun" w:hAnsi="SimSun" w:eastAsia="SimSun" w:cs="SimSun"/>
          <w:sz w:val="20"/>
          <w:szCs w:val="20"/>
          <w:spacing w:val="17"/>
        </w:rPr>
        <w:t>证明个人到底“值”多少钱。这是企业传统的模式，是缺少数据的模式，因为缺  </w:t>
      </w:r>
      <w:r>
        <w:rPr>
          <w:rFonts w:ascii="SimSun" w:hAnsi="SimSun" w:eastAsia="SimSun" w:cs="SimSun"/>
          <w:sz w:val="20"/>
          <w:szCs w:val="20"/>
          <w:spacing w:val="18"/>
        </w:rPr>
        <w:t>少数据的积累，所以缺少对数据的分析，更缺少对知识的总结。因此，企业更加</w:t>
      </w:r>
    </w:p>
    <w:p>
      <w:pPr>
        <w:spacing w:line="218" w:lineRule="auto"/>
        <w:rPr>
          <w:rFonts w:ascii="SimSun" w:hAnsi="SimSun" w:eastAsia="SimSun" w:cs="SimSun"/>
          <w:sz w:val="20"/>
          <w:szCs w:val="20"/>
        </w:rPr>
      </w:pPr>
      <w:r>
        <w:rPr>
          <w:rFonts w:ascii="SimSun" w:hAnsi="SimSun" w:eastAsia="SimSun" w:cs="SimSun"/>
          <w:sz w:val="20"/>
          <w:szCs w:val="20"/>
          <w:spacing w:val="12"/>
        </w:rPr>
        <w:t>依赖个人经验，而越来越值钱是过去的做法。</w:t>
      </w:r>
    </w:p>
    <w:p>
      <w:pPr>
        <w:pStyle w:val="BodyText"/>
        <w:spacing w:line="248" w:lineRule="auto"/>
        <w:rPr/>
      </w:pPr>
      <w:r/>
    </w:p>
    <w:p>
      <w:pPr>
        <w:ind w:right="427" w:firstLine="410"/>
        <w:spacing w:before="65" w:line="369" w:lineRule="auto"/>
        <w:jc w:val="both"/>
        <w:rPr>
          <w:rFonts w:ascii="SimSun" w:hAnsi="SimSun" w:eastAsia="SimSun" w:cs="SimSun"/>
          <w:sz w:val="20"/>
          <w:szCs w:val="20"/>
        </w:rPr>
      </w:pPr>
      <w:r>
        <w:rPr>
          <w:rFonts w:ascii="SimSun" w:hAnsi="SimSun" w:eastAsia="SimSun" w:cs="SimSun"/>
          <w:sz w:val="20"/>
          <w:szCs w:val="20"/>
          <w:spacing w:val="8"/>
        </w:rPr>
        <w:t>未来真正进入“后喻时代”时，不是看谁的经验丰富，</w:t>
      </w:r>
      <w:r>
        <w:rPr>
          <w:rFonts w:ascii="SimSun" w:hAnsi="SimSun" w:eastAsia="SimSun" w:cs="SimSun"/>
          <w:sz w:val="20"/>
          <w:szCs w:val="20"/>
          <w:spacing w:val="7"/>
        </w:rPr>
        <w:t>不是看谁的工作时间长，</w:t>
      </w:r>
      <w:r>
        <w:rPr>
          <w:rFonts w:ascii="SimSun" w:hAnsi="SimSun" w:eastAsia="SimSun" w:cs="SimSun"/>
          <w:sz w:val="20"/>
          <w:szCs w:val="20"/>
        </w:rPr>
        <w:t xml:space="preserve"> </w:t>
      </w:r>
      <w:r>
        <w:rPr>
          <w:rFonts w:ascii="SimSun" w:hAnsi="SimSun" w:eastAsia="SimSun" w:cs="SimSun"/>
          <w:sz w:val="20"/>
          <w:szCs w:val="20"/>
          <w:spacing w:val="18"/>
        </w:rPr>
        <w:t>不是看谁做过的项目多，而是看谁能够对数据有更深刻的洞察</w:t>
      </w:r>
      <w:r>
        <w:rPr>
          <w:rFonts w:ascii="SimSun" w:hAnsi="SimSun" w:eastAsia="SimSun" w:cs="SimSun"/>
          <w:sz w:val="20"/>
          <w:szCs w:val="20"/>
          <w:spacing w:val="17"/>
        </w:rPr>
        <w:t>力，谁掌握了更多 </w:t>
      </w:r>
      <w:r>
        <w:rPr>
          <w:rFonts w:ascii="SimSun" w:hAnsi="SimSun" w:eastAsia="SimSun" w:cs="SimSun"/>
          <w:sz w:val="20"/>
          <w:szCs w:val="20"/>
          <w:spacing w:val="18"/>
        </w:rPr>
        <w:t>处理数据和分析数据的方法，谁能够从即时获取的数据中得到更多的诀窍，能够</w:t>
      </w:r>
      <w:r>
        <w:rPr>
          <w:rFonts w:ascii="SimSun" w:hAnsi="SimSun" w:eastAsia="SimSun" w:cs="SimSun"/>
          <w:sz w:val="20"/>
          <w:szCs w:val="20"/>
        </w:rPr>
        <w:t xml:space="preserve">  </w:t>
      </w:r>
      <w:r>
        <w:rPr>
          <w:rFonts w:ascii="SimSun" w:hAnsi="SimSun" w:eastAsia="SimSun" w:cs="SimSun"/>
          <w:sz w:val="20"/>
          <w:szCs w:val="20"/>
          <w:spacing w:val="14"/>
        </w:rPr>
        <w:t>做出更好的分析和判断，从而能够做出更好的决策，谁就能成为更高层的管理者，</w:t>
      </w:r>
      <w:r>
        <w:rPr>
          <w:rFonts w:ascii="SimSun" w:hAnsi="SimSun" w:eastAsia="SimSun" w:cs="SimSun"/>
          <w:sz w:val="20"/>
          <w:szCs w:val="20"/>
          <w:spacing w:val="15"/>
        </w:rPr>
        <w:t xml:space="preserve"> </w:t>
      </w:r>
      <w:r>
        <w:rPr>
          <w:rFonts w:ascii="SimSun" w:hAnsi="SimSun" w:eastAsia="SimSun" w:cs="SimSun"/>
          <w:sz w:val="20"/>
          <w:szCs w:val="20"/>
          <w:spacing w:val="18"/>
        </w:rPr>
        <w:t>这将与年龄无关，与工作阅历无关，与是否在更高岗位层级无</w:t>
      </w:r>
      <w:r>
        <w:rPr>
          <w:rFonts w:ascii="SimSun" w:hAnsi="SimSun" w:eastAsia="SimSun" w:cs="SimSun"/>
          <w:sz w:val="20"/>
          <w:szCs w:val="20"/>
          <w:spacing w:val="17"/>
        </w:rPr>
        <w:t>关，当然，与学历 </w:t>
      </w:r>
      <w:r>
        <w:rPr>
          <w:rFonts w:ascii="SimSun" w:hAnsi="SimSun" w:eastAsia="SimSun" w:cs="SimSun"/>
          <w:sz w:val="20"/>
          <w:szCs w:val="20"/>
          <w:spacing w:val="21"/>
        </w:rPr>
        <w:t>也无关。当到了“机喻时代”,企业会更加</w:t>
      </w:r>
      <w:r>
        <w:rPr>
          <w:rFonts w:ascii="SimSun" w:hAnsi="SimSun" w:eastAsia="SimSun" w:cs="SimSun"/>
          <w:sz w:val="20"/>
          <w:szCs w:val="20"/>
          <w:spacing w:val="20"/>
        </w:rPr>
        <w:t>依赖机器，更加依赖算法，更加依赖 </w:t>
      </w:r>
      <w:r>
        <w:rPr>
          <w:rFonts w:ascii="SimSun" w:hAnsi="SimSun" w:eastAsia="SimSun" w:cs="SimSun"/>
          <w:sz w:val="20"/>
          <w:szCs w:val="20"/>
          <w:spacing w:val="18"/>
        </w:rPr>
        <w:t>企业是否有更加丰富和更加全面的高质量数据。管理者的作用被弱化</w:t>
      </w:r>
      <w:r>
        <w:rPr>
          <w:rFonts w:ascii="SimSun" w:hAnsi="SimSun" w:eastAsia="SimSun" w:cs="SimSun"/>
          <w:sz w:val="20"/>
          <w:szCs w:val="20"/>
          <w:spacing w:val="17"/>
        </w:rPr>
        <w:t>，机器算法</w:t>
      </w:r>
    </w:p>
    <w:p>
      <w:pPr>
        <w:spacing w:line="218" w:lineRule="auto"/>
        <w:rPr>
          <w:rFonts w:ascii="SimSun" w:hAnsi="SimSun" w:eastAsia="SimSun" w:cs="SimSun"/>
          <w:sz w:val="20"/>
          <w:szCs w:val="20"/>
        </w:rPr>
      </w:pPr>
      <w:r>
        <w:rPr>
          <w:rFonts w:ascii="SimSun" w:hAnsi="SimSun" w:eastAsia="SimSun" w:cs="SimSun"/>
          <w:sz w:val="20"/>
          <w:szCs w:val="20"/>
          <w:spacing w:val="15"/>
        </w:rPr>
        <w:t>和数据采集成为企业的竞争力，是企业经营和管理决策的基</w:t>
      </w:r>
      <w:r>
        <w:rPr>
          <w:rFonts w:ascii="SimSun" w:hAnsi="SimSun" w:eastAsia="SimSun" w:cs="SimSun"/>
          <w:sz w:val="20"/>
          <w:szCs w:val="20"/>
          <w:spacing w:val="14"/>
        </w:rPr>
        <w:t>础。</w:t>
      </w:r>
    </w:p>
    <w:p>
      <w:pPr>
        <w:pStyle w:val="BodyText"/>
        <w:spacing w:line="257" w:lineRule="auto"/>
        <w:rPr/>
      </w:pPr>
      <w:r/>
    </w:p>
    <w:p>
      <w:pPr>
        <w:ind w:left="410"/>
        <w:spacing w:before="66" w:line="219" w:lineRule="auto"/>
        <w:rPr>
          <w:rFonts w:ascii="SimSun" w:hAnsi="SimSun" w:eastAsia="SimSun" w:cs="SimSun"/>
          <w:sz w:val="20"/>
          <w:szCs w:val="20"/>
        </w:rPr>
      </w:pPr>
      <w:r>
        <w:rPr>
          <w:rFonts w:ascii="SimSun" w:hAnsi="SimSun" w:eastAsia="SimSun" w:cs="SimSun"/>
          <w:sz w:val="20"/>
          <w:szCs w:val="20"/>
          <w:spacing w:val="14"/>
        </w:rPr>
        <w:t>智慧型企业数据体系金字塔可参考图1-10。</w:t>
      </w:r>
    </w:p>
    <w:p>
      <w:pPr>
        <w:ind w:right="496" w:firstLine="410"/>
        <w:spacing w:before="284" w:line="369" w:lineRule="auto"/>
        <w:jc w:val="both"/>
        <w:rPr>
          <w:rFonts w:ascii="SimSun" w:hAnsi="SimSun" w:eastAsia="SimSun" w:cs="SimSun"/>
          <w:sz w:val="20"/>
          <w:szCs w:val="20"/>
        </w:rPr>
      </w:pPr>
      <w:r>
        <w:rPr>
          <w:rFonts w:ascii="SimSun" w:hAnsi="SimSun" w:eastAsia="SimSun" w:cs="SimSun"/>
          <w:sz w:val="20"/>
          <w:szCs w:val="20"/>
          <w:spacing w:val="19"/>
        </w:rPr>
        <w:t>未来的管理方式一定会变化，而且正在变化。目前掌握数据</w:t>
      </w:r>
      <w:r>
        <w:rPr>
          <w:rFonts w:ascii="SimSun" w:hAnsi="SimSun" w:eastAsia="SimSun" w:cs="SimSun"/>
          <w:sz w:val="20"/>
          <w:szCs w:val="20"/>
          <w:spacing w:val="18"/>
        </w:rPr>
        <w:t>技术的管理者正</w:t>
      </w:r>
      <w:r>
        <w:rPr>
          <w:rFonts w:ascii="SimSun" w:hAnsi="SimSun" w:eastAsia="SimSun" w:cs="SimSun"/>
          <w:sz w:val="20"/>
          <w:szCs w:val="20"/>
        </w:rPr>
        <w:t xml:space="preserve"> </w:t>
      </w:r>
      <w:r>
        <w:rPr>
          <w:rFonts w:ascii="SimSun" w:hAnsi="SimSun" w:eastAsia="SimSun" w:cs="SimSun"/>
          <w:sz w:val="20"/>
          <w:szCs w:val="20"/>
          <w:spacing w:val="18"/>
        </w:rPr>
        <w:t>在发挥作用，他们利用数据分析发现管理问题，能够及时提出新的解决方案，能</w:t>
      </w:r>
      <w:r>
        <w:rPr>
          <w:rFonts w:ascii="SimSun" w:hAnsi="SimSun" w:eastAsia="SimSun" w:cs="SimSun"/>
          <w:sz w:val="20"/>
          <w:szCs w:val="20"/>
        </w:rPr>
        <w:t xml:space="preserve"> </w:t>
      </w:r>
      <w:r>
        <w:rPr>
          <w:rFonts w:ascii="SimSun" w:hAnsi="SimSun" w:eastAsia="SimSun" w:cs="SimSun"/>
          <w:sz w:val="20"/>
          <w:szCs w:val="20"/>
          <w:spacing w:val="19"/>
        </w:rPr>
        <w:t>够在管理中发挥更加重要的作用，在职级上</w:t>
      </w:r>
      <w:r>
        <w:rPr>
          <w:rFonts w:ascii="SimSun" w:hAnsi="SimSun" w:eastAsia="SimSun" w:cs="SimSun"/>
          <w:sz w:val="20"/>
          <w:szCs w:val="20"/>
          <w:spacing w:val="18"/>
        </w:rPr>
        <w:t>就会晋升更快。数据分析与挖掘是未</w:t>
      </w:r>
      <w:r>
        <w:rPr>
          <w:rFonts w:ascii="SimSun" w:hAnsi="SimSun" w:eastAsia="SimSun" w:cs="SimSun"/>
          <w:sz w:val="20"/>
          <w:szCs w:val="20"/>
        </w:rPr>
        <w:t xml:space="preserve"> </w:t>
      </w:r>
      <w:r>
        <w:rPr>
          <w:rFonts w:ascii="SimSun" w:hAnsi="SimSun" w:eastAsia="SimSun" w:cs="SimSun"/>
          <w:sz w:val="20"/>
          <w:szCs w:val="20"/>
          <w:spacing w:val="18"/>
        </w:rPr>
        <w:t>来管理者的基本能力，虽然过去的经验也仍然有效，或者有一定的效果，特</w:t>
      </w:r>
      <w:r>
        <w:rPr>
          <w:rFonts w:ascii="SimSun" w:hAnsi="SimSun" w:eastAsia="SimSun" w:cs="SimSun"/>
          <w:sz w:val="20"/>
          <w:szCs w:val="20"/>
          <w:spacing w:val="17"/>
        </w:rPr>
        <w:t>别是</w:t>
      </w:r>
      <w:r>
        <w:rPr>
          <w:rFonts w:ascii="SimSun" w:hAnsi="SimSun" w:eastAsia="SimSun" w:cs="SimSun"/>
          <w:sz w:val="20"/>
          <w:szCs w:val="20"/>
        </w:rPr>
        <w:t xml:space="preserve"> </w:t>
      </w:r>
      <w:r>
        <w:rPr>
          <w:rFonts w:ascii="SimSun" w:hAnsi="SimSun" w:eastAsia="SimSun" w:cs="SimSun"/>
          <w:sz w:val="20"/>
          <w:szCs w:val="20"/>
          <w:spacing w:val="18"/>
        </w:rPr>
        <w:t>过去基于数据分析的方法的经验，能够让管理者更具有创意地找到数据</w:t>
      </w:r>
      <w:r>
        <w:rPr>
          <w:rFonts w:ascii="SimSun" w:hAnsi="SimSun" w:eastAsia="SimSun" w:cs="SimSun"/>
          <w:sz w:val="20"/>
          <w:szCs w:val="20"/>
          <w:spacing w:val="17"/>
        </w:rPr>
        <w:t>分析的方</w:t>
      </w:r>
    </w:p>
    <w:p>
      <w:pPr>
        <w:spacing w:line="219" w:lineRule="auto"/>
        <w:rPr>
          <w:rFonts w:ascii="SimSun" w:hAnsi="SimSun" w:eastAsia="SimSun" w:cs="SimSun"/>
          <w:sz w:val="20"/>
          <w:szCs w:val="20"/>
        </w:rPr>
      </w:pPr>
      <w:r>
        <w:rPr>
          <w:rFonts w:ascii="SimSun" w:hAnsi="SimSun" w:eastAsia="SimSun" w:cs="SimSun"/>
          <w:sz w:val="20"/>
          <w:szCs w:val="20"/>
          <w:spacing w:val="15"/>
        </w:rPr>
        <w:t>法，从而能够更好地分析数据，得到更及时的结论指导</w:t>
      </w:r>
      <w:r>
        <w:rPr>
          <w:rFonts w:ascii="SimSun" w:hAnsi="SimSun" w:eastAsia="SimSun" w:cs="SimSun"/>
          <w:sz w:val="20"/>
          <w:szCs w:val="20"/>
          <w:spacing w:val="14"/>
        </w:rPr>
        <w:t>经营管理决策。</w:t>
      </w:r>
    </w:p>
    <w:p>
      <w:pPr>
        <w:spacing w:line="219" w:lineRule="auto"/>
        <w:sectPr>
          <w:pgSz w:w="9140" w:h="13250"/>
          <w:pgMar w:top="400" w:right="432" w:bottom="0" w:left="560" w:header="0" w:footer="0" w:gutter="0"/>
        </w:sectPr>
        <w:rPr>
          <w:rFonts w:ascii="SimSun" w:hAnsi="SimSun" w:eastAsia="SimSun" w:cs="SimSun"/>
          <w:sz w:val="20"/>
          <w:szCs w:val="20"/>
        </w:rPr>
      </w:pPr>
    </w:p>
    <w:p>
      <w:pPr>
        <w:pStyle w:val="BodyText"/>
        <w:spacing w:line="321" w:lineRule="auto"/>
        <w:rPr/>
      </w:pPr>
      <w:r>
        <w:pict>
          <v:rect id="_x0000_s582" style="position:absolute;margin-left:42.9991pt;margin-top:236.497pt;mso-position-vertical-relative:page;mso-position-horizontal-relative:page;width:0.55pt;height:146.55pt;z-index:252186624;" o:allowincell="f" fillcolor="#000000" filled="true" stroked="false"/>
        </w:pict>
      </w:r>
      <w:r/>
    </w:p>
    <w:p>
      <w:pPr>
        <w:spacing w:before="65" w:line="219" w:lineRule="auto"/>
        <w:rPr>
          <w:rFonts w:ascii="SimSun" w:hAnsi="SimSun" w:eastAsia="SimSun" w:cs="SimSun"/>
          <w:sz w:val="20"/>
          <w:szCs w:val="20"/>
        </w:rPr>
      </w:pPr>
      <w:r>
        <w:rPr>
          <w:rFonts w:ascii="SimSun" w:hAnsi="SimSun" w:eastAsia="SimSun" w:cs="SimSun"/>
          <w:sz w:val="20"/>
          <w:szCs w:val="20"/>
          <w:spacing w:val="-19"/>
        </w:rPr>
        <w:t>108  数字蝶变：企业数字化转型之道</w:t>
      </w:r>
    </w:p>
    <w:p>
      <w:pPr>
        <w:pStyle w:val="BodyText"/>
        <w:spacing w:line="242" w:lineRule="auto"/>
        <w:rPr/>
      </w:pPr>
      <w:r/>
    </w:p>
    <w:p>
      <w:pPr>
        <w:pStyle w:val="BodyText"/>
        <w:spacing w:line="243" w:lineRule="auto"/>
        <w:rPr/>
      </w:pPr>
      <w:r/>
    </w:p>
    <w:p>
      <w:pPr>
        <w:ind w:left="510" w:right="20" w:firstLine="439"/>
        <w:spacing w:before="65" w:line="369" w:lineRule="auto"/>
        <w:jc w:val="both"/>
        <w:rPr>
          <w:rFonts w:ascii="SimSun" w:hAnsi="SimSun" w:eastAsia="SimSun" w:cs="SimSun"/>
          <w:sz w:val="20"/>
          <w:szCs w:val="20"/>
        </w:rPr>
      </w:pPr>
      <w:r>
        <w:rPr>
          <w:rFonts w:ascii="SimSun" w:hAnsi="SimSun" w:eastAsia="SimSun" w:cs="SimSun"/>
          <w:sz w:val="20"/>
          <w:szCs w:val="20"/>
          <w:spacing w:val="18"/>
        </w:rPr>
        <w:t>利用数据支撑管理决策，人们的分析能力决定其在企业中的价值和职级，未</w:t>
      </w:r>
      <w:r>
        <w:rPr>
          <w:rFonts w:ascii="SimSun" w:hAnsi="SimSun" w:eastAsia="SimSun" w:cs="SimSun"/>
          <w:sz w:val="20"/>
          <w:szCs w:val="20"/>
          <w:spacing w:val="15"/>
        </w:rPr>
        <w:t xml:space="preserve"> </w:t>
      </w:r>
      <w:r>
        <w:rPr>
          <w:rFonts w:ascii="SimSun" w:hAnsi="SimSun" w:eastAsia="SimSun" w:cs="SimSun"/>
          <w:sz w:val="20"/>
          <w:szCs w:val="20"/>
          <w:spacing w:val="18"/>
        </w:rPr>
        <w:t>来的管理者的能力模型已经发生变化。在数字智能时代，企业管理者的能力除了</w:t>
      </w:r>
      <w:r>
        <w:rPr>
          <w:rFonts w:ascii="SimSun" w:hAnsi="SimSun" w:eastAsia="SimSun" w:cs="SimSun"/>
          <w:sz w:val="20"/>
          <w:szCs w:val="20"/>
          <w:spacing w:val="15"/>
        </w:rPr>
        <w:t xml:space="preserve"> </w:t>
      </w:r>
      <w:r>
        <w:rPr>
          <w:rFonts w:ascii="SimSun" w:hAnsi="SimSun" w:eastAsia="SimSun" w:cs="SimSun"/>
          <w:sz w:val="20"/>
          <w:szCs w:val="20"/>
          <w:spacing w:val="18"/>
        </w:rPr>
        <w:t>过去的经验积累，还需要懂得业务，懂得数据分析，具有更宽的知识面，才能胜</w:t>
      </w:r>
      <w:r>
        <w:rPr>
          <w:rFonts w:ascii="SimSun" w:hAnsi="SimSun" w:eastAsia="SimSun" w:cs="SimSun"/>
          <w:sz w:val="20"/>
          <w:szCs w:val="20"/>
          <w:spacing w:val="17"/>
        </w:rPr>
        <w:t xml:space="preserve"> </w:t>
      </w:r>
      <w:r>
        <w:rPr>
          <w:rFonts w:ascii="SimSun" w:hAnsi="SimSun" w:eastAsia="SimSun" w:cs="SimSun"/>
          <w:sz w:val="20"/>
          <w:szCs w:val="20"/>
          <w:spacing w:val="20"/>
        </w:rPr>
        <w:t>任不同层级的领导力，才能在职场上获得更好的发展。笔者提出了从</w:t>
      </w:r>
      <w:r>
        <w:rPr>
          <w:rFonts w:ascii="Times New Roman" w:hAnsi="Times New Roman" w:eastAsia="Times New Roman" w:cs="Times New Roman"/>
          <w:sz w:val="20"/>
          <w:szCs w:val="20"/>
          <w:spacing w:val="20"/>
        </w:rPr>
        <w:t>I </w:t>
      </w:r>
      <w:r>
        <w:rPr>
          <w:rFonts w:ascii="SimSun" w:hAnsi="SimSun" w:eastAsia="SimSun" w:cs="SimSun"/>
          <w:sz w:val="20"/>
          <w:szCs w:val="20"/>
          <w:spacing w:val="20"/>
        </w:rPr>
        <w:t>型人才到</w:t>
      </w:r>
      <w:r>
        <w:rPr>
          <w:rFonts w:ascii="SimSun" w:hAnsi="SimSun" w:eastAsia="SimSun" w:cs="SimSun"/>
          <w:sz w:val="20"/>
          <w:szCs w:val="20"/>
          <w:spacing w:val="16"/>
        </w:rPr>
        <w:t xml:space="preserve"> </w:t>
      </w:r>
      <w:r>
        <w:rPr>
          <w:rFonts w:ascii="SimSun" w:hAnsi="SimSun" w:eastAsia="SimSun" w:cs="SimSun"/>
          <w:sz w:val="20"/>
          <w:szCs w:val="20"/>
          <w:spacing w:val="18"/>
        </w:rPr>
        <w:t>O 型人才的晋升模型，所有的管理者都需要在这个过程中不断学习和积累，并在</w:t>
      </w:r>
      <w:r>
        <w:rPr>
          <w:rFonts w:ascii="SimSun" w:hAnsi="SimSun" w:eastAsia="SimSun" w:cs="SimSun"/>
          <w:sz w:val="20"/>
          <w:szCs w:val="20"/>
          <w:spacing w:val="2"/>
        </w:rPr>
        <w:t xml:space="preserve"> </w:t>
      </w:r>
      <w:r>
        <w:rPr>
          <w:rFonts w:ascii="SimSun" w:hAnsi="SimSun" w:eastAsia="SimSun" w:cs="SimSun"/>
          <w:sz w:val="20"/>
          <w:szCs w:val="20"/>
          <w:spacing w:val="10"/>
        </w:rPr>
        <w:t>更宽的知识面上掌握更多(见图3-8)。未来“军团型”组织模式下，在军团战役中，</w:t>
      </w:r>
    </w:p>
    <w:p>
      <w:pPr>
        <w:ind w:left="510"/>
        <w:spacing w:line="218" w:lineRule="auto"/>
        <w:rPr>
          <w:rFonts w:ascii="SimSun" w:hAnsi="SimSun" w:eastAsia="SimSun" w:cs="SimSun"/>
          <w:sz w:val="20"/>
          <w:szCs w:val="20"/>
        </w:rPr>
      </w:pPr>
      <w:r>
        <w:rPr>
          <w:rFonts w:ascii="SimSun" w:hAnsi="SimSun" w:eastAsia="SimSun" w:cs="SimSun"/>
          <w:sz w:val="20"/>
          <w:szCs w:val="20"/>
          <w:spacing w:val="14"/>
        </w:rPr>
        <w:t>跨兵种的人才是军团的领军者，是真正指挥战斗的人。</w:t>
      </w:r>
    </w:p>
    <w:p>
      <w:pPr>
        <w:pStyle w:val="BodyText"/>
        <w:spacing w:line="333" w:lineRule="auto"/>
        <w:rPr/>
      </w:pPr>
      <w:r/>
    </w:p>
    <w:p>
      <w:pPr>
        <w:pStyle w:val="BodyText"/>
        <w:ind w:firstLine="639"/>
        <w:spacing w:line="3160" w:lineRule="exact"/>
        <w:rPr/>
      </w:pPr>
      <w:r>
        <w:rPr>
          <w:position w:val="-63"/>
        </w:rPr>
        <w:pict>
          <v:group id="_x0000_s584" style="mso-position-vertical-relative:line;mso-position-horizontal-relative:char;width:375.55pt;height:158pt;" filled="false" stroked="false" coordsize="7510,3160" coordorigin="0,0">
            <v:shape id="_x0000_s586" style="position:absolute;left:0;top:0;width:7510;height:3160;" filled="false" stroked="false" type="#_x0000_t75">
              <v:imagedata o:title="" r:id="rId64"/>
            </v:shape>
            <v:shape id="_x0000_s588" style="position:absolute;left:730;top:154;width:1695;height:2822;" filled="false" stroked="false" type="#_x0000_t202">
              <v:fill on="false"/>
              <v:stroke on="false"/>
              <v:path/>
              <v:imagedata o:title=""/>
              <o:lock v:ext="edit" aspectratio="false"/>
              <v:textbox inset="0mm,0mm,0mm,0mm">
                <w:txbxContent>
                  <w:p>
                    <w:pPr>
                      <w:ind w:left="219"/>
                      <w:spacing w:before="20" w:line="194" w:lineRule="auto"/>
                      <w:rPr>
                        <w:rFonts w:ascii="SimSun" w:hAnsi="SimSun" w:eastAsia="SimSun" w:cs="SimSun"/>
                        <w:sz w:val="11"/>
                        <w:szCs w:val="11"/>
                      </w:rPr>
                    </w:pPr>
                    <w:r>
                      <w:rPr>
                        <w:rFonts w:ascii="SimSun" w:hAnsi="SimSun" w:eastAsia="SimSun" w:cs="SimSun"/>
                        <w:sz w:val="11"/>
                        <w:szCs w:val="11"/>
                        <w:spacing w:val="-10"/>
                        <w:w w:val="95"/>
                      </w:rPr>
                      <w:t>复复合型专家人才，具备生态概众</w:t>
                    </w:r>
                  </w:p>
                  <w:p>
                    <w:pPr>
                      <w:ind w:left="20" w:right="59" w:firstLine="190"/>
                      <w:spacing w:line="197" w:lineRule="auto"/>
                      <w:rPr>
                        <w:rFonts w:ascii="FangSong" w:hAnsi="FangSong" w:eastAsia="FangSong" w:cs="FangSong"/>
                        <w:sz w:val="11"/>
                        <w:szCs w:val="11"/>
                      </w:rPr>
                    </w:pPr>
                    <w:r>
                      <w:rPr>
                        <w:rFonts w:ascii="SimSun" w:hAnsi="SimSun" w:eastAsia="SimSun" w:cs="SimSun"/>
                        <w:sz w:val="11"/>
                        <w:szCs w:val="11"/>
                        <w:spacing w:val="-12"/>
                        <w:w w:val="97"/>
                      </w:rPr>
                      <w:t>国域专业知识，能够架构、设计、</w:t>
                    </w:r>
                    <w:r>
                      <w:rPr>
                        <w:rFonts w:ascii="SimSun" w:hAnsi="SimSun" w:eastAsia="SimSun" w:cs="SimSun"/>
                        <w:sz w:val="11"/>
                        <w:szCs w:val="11"/>
                        <w:spacing w:val="3"/>
                      </w:rPr>
                      <w:t xml:space="preserve"> </w:t>
                    </w:r>
                    <w:r>
                      <w:rPr>
                        <w:rFonts w:ascii="FangSong" w:hAnsi="FangSong" w:eastAsia="FangSong" w:cs="FangSong"/>
                        <w:sz w:val="11"/>
                        <w:szCs w:val="11"/>
                        <w:spacing w:val="-10"/>
                      </w:rPr>
                      <w:t>催化生态的乘变与发展。</w:t>
                    </w:r>
                  </w:p>
                  <w:p>
                    <w:pPr>
                      <w:ind w:left="20" w:right="67"/>
                      <w:spacing w:before="209" w:line="194" w:lineRule="auto"/>
                      <w:jc w:val="both"/>
                      <w:rPr>
                        <w:rFonts w:ascii="FangSong" w:hAnsi="FangSong" w:eastAsia="FangSong" w:cs="FangSong"/>
                        <w:sz w:val="11"/>
                        <w:szCs w:val="11"/>
                      </w:rPr>
                    </w:pPr>
                    <w:r>
                      <w:rPr>
                        <w:rFonts w:ascii="FangSong" w:hAnsi="FangSong" w:eastAsia="FangSong" w:cs="FangSong"/>
                        <w:sz w:val="11"/>
                        <w:szCs w:val="11"/>
                        <w:spacing w:val="-10"/>
                      </w:rPr>
                      <w:t>多元复合型人才：具有多个领域专业</w:t>
                    </w:r>
                    <w:r>
                      <w:rPr>
                        <w:rFonts w:ascii="FangSong" w:hAnsi="FangSong" w:eastAsia="FangSong" w:cs="FangSong"/>
                        <w:sz w:val="11"/>
                        <w:szCs w:val="11"/>
                        <w:spacing w:val="5"/>
                      </w:rPr>
                      <w:t xml:space="preserve"> </w:t>
                    </w:r>
                    <w:r>
                      <w:rPr>
                        <w:rFonts w:ascii="FangSong" w:hAnsi="FangSong" w:eastAsia="FangSong" w:cs="FangSong"/>
                        <w:sz w:val="11"/>
                        <w:szCs w:val="11"/>
                        <w:spacing w:val="-10"/>
                      </w:rPr>
                      <w:t>知识，同时对生态诸多领域具有充分</w:t>
                    </w:r>
                    <w:r>
                      <w:rPr>
                        <w:rFonts w:ascii="FangSong" w:hAnsi="FangSong" w:eastAsia="FangSong" w:cs="FangSong"/>
                        <w:sz w:val="11"/>
                        <w:szCs w:val="11"/>
                        <w:spacing w:val="5"/>
                      </w:rPr>
                      <w:t xml:space="preserve"> </w:t>
                    </w:r>
                    <w:r>
                      <w:rPr>
                        <w:rFonts w:ascii="FangSong" w:hAnsi="FangSong" w:eastAsia="FangSong" w:cs="FangSong"/>
                        <w:sz w:val="11"/>
                        <w:szCs w:val="11"/>
                        <w:spacing w:val="-10"/>
                      </w:rPr>
                      <w:t>的理解。善于润察、合作、变革，促</w:t>
                    </w:r>
                    <w:r>
                      <w:rPr>
                        <w:rFonts w:ascii="FangSong" w:hAnsi="FangSong" w:eastAsia="FangSong" w:cs="FangSong"/>
                        <w:sz w:val="11"/>
                        <w:szCs w:val="11"/>
                        <w:spacing w:val="6"/>
                      </w:rPr>
                      <w:t xml:space="preserve"> </w:t>
                    </w:r>
                    <w:r>
                      <w:rPr>
                        <w:rFonts w:ascii="FangSong" w:hAnsi="FangSong" w:eastAsia="FangSong" w:cs="FangSong"/>
                        <w:sz w:val="11"/>
                        <w:szCs w:val="11"/>
                        <w:spacing w:val="-11"/>
                      </w:rPr>
                      <w:t>进生态发展与再生。</w:t>
                    </w:r>
                  </w:p>
                  <w:p>
                    <w:pPr>
                      <w:ind w:left="20" w:right="65"/>
                      <w:spacing w:before="147" w:line="201" w:lineRule="auto"/>
                      <w:rPr>
                        <w:rFonts w:ascii="FangSong" w:hAnsi="FangSong" w:eastAsia="FangSong" w:cs="FangSong"/>
                        <w:sz w:val="11"/>
                        <w:szCs w:val="11"/>
                      </w:rPr>
                    </w:pPr>
                    <w:r>
                      <w:rPr>
                        <w:rFonts w:ascii="FangSong" w:hAnsi="FangSong" w:eastAsia="FangSong" w:cs="FangSong"/>
                        <w:sz w:val="11"/>
                        <w:szCs w:val="11"/>
                        <w:spacing w:val="-10"/>
                      </w:rPr>
                      <w:t>跨界型人才，具有两个领域的专业知</w:t>
                    </w:r>
                    <w:r>
                      <w:rPr>
                        <w:rFonts w:ascii="FangSong" w:hAnsi="FangSong" w:eastAsia="FangSong" w:cs="FangSong"/>
                        <w:sz w:val="11"/>
                        <w:szCs w:val="11"/>
                        <w:spacing w:val="8"/>
                      </w:rPr>
                      <w:t xml:space="preserve"> </w:t>
                    </w:r>
                    <w:r>
                      <w:rPr>
                        <w:rFonts w:ascii="FangSong" w:hAnsi="FangSong" w:eastAsia="FangSong" w:cs="FangSong"/>
                        <w:sz w:val="11"/>
                        <w:szCs w:val="11"/>
                        <w:spacing w:val="-10"/>
                      </w:rPr>
                      <w:t>识，同时对生者请多领域有基本的理</w:t>
                    </w:r>
                  </w:p>
                  <w:p>
                    <w:pPr>
                      <w:ind w:left="20"/>
                      <w:spacing w:before="110" w:line="224" w:lineRule="auto"/>
                      <w:rPr>
                        <w:rFonts w:ascii="FangSong" w:hAnsi="FangSong" w:eastAsia="FangSong" w:cs="FangSong"/>
                        <w:sz w:val="11"/>
                        <w:szCs w:val="11"/>
                      </w:rPr>
                    </w:pPr>
                    <w:r>
                      <w:rPr>
                        <w:rFonts w:ascii="FangSong" w:hAnsi="FangSong" w:eastAsia="FangSong" w:cs="FangSong"/>
                        <w:sz w:val="11"/>
                        <w:szCs w:val="11"/>
                        <w:spacing w:val="-12"/>
                      </w:rPr>
                      <w:t>态的融合与五生。</w:t>
                    </w:r>
                  </w:p>
                  <w:p>
                    <w:pPr>
                      <w:ind w:left="20" w:right="20"/>
                      <w:spacing w:before="126" w:line="210" w:lineRule="auto"/>
                      <w:rPr>
                        <w:rFonts w:ascii="SimSun" w:hAnsi="SimSun" w:eastAsia="SimSun" w:cs="SimSun"/>
                        <w:sz w:val="11"/>
                        <w:szCs w:val="11"/>
                      </w:rPr>
                    </w:pPr>
                    <w:r>
                      <w:rPr>
                        <w:rFonts w:ascii="SimSun" w:hAnsi="SimSun" w:eastAsia="SimSun" w:cs="SimSun"/>
                        <w:sz w:val="11"/>
                        <w:szCs w:val="11"/>
                        <w:spacing w:val="-10"/>
                      </w:rPr>
                      <w:t>通识型人才，具有一个模域的专业知</w:t>
                    </w:r>
                    <w:r>
                      <w:rPr>
                        <w:rFonts w:ascii="SimSun" w:hAnsi="SimSun" w:eastAsia="SimSun" w:cs="SimSun"/>
                        <w:sz w:val="11"/>
                        <w:szCs w:val="11"/>
                        <w:spacing w:val="3"/>
                      </w:rPr>
                      <w:t xml:space="preserve">  </w:t>
                    </w:r>
                    <w:r>
                      <w:rPr>
                        <w:rFonts w:ascii="SimSun" w:hAnsi="SimSun" w:eastAsia="SimSun" w:cs="SimSun"/>
                        <w:sz w:val="11"/>
                        <w:szCs w:val="11"/>
                        <w:spacing w:val="-13"/>
                      </w:rPr>
                      <w:t>识，同时对生态各领城有基本的了解，</w:t>
                    </w:r>
                  </w:p>
                  <w:p>
                    <w:pPr>
                      <w:ind w:left="20"/>
                      <w:spacing w:line="178" w:lineRule="auto"/>
                      <w:rPr>
                        <w:rFonts w:ascii="SimSun" w:hAnsi="SimSun" w:eastAsia="SimSun" w:cs="SimSun"/>
                        <w:sz w:val="11"/>
                        <w:szCs w:val="11"/>
                      </w:rPr>
                    </w:pPr>
                    <w:r>
                      <w:rPr>
                        <w:rFonts w:ascii="SimSun" w:hAnsi="SimSun" w:eastAsia="SimSun" w:cs="SimSun"/>
                        <w:sz w:val="11"/>
                        <w:szCs w:val="11"/>
                        <w:spacing w:val="-9"/>
                      </w:rPr>
                      <w:t>能更开放地合作，促进生态的汇聚与</w:t>
                    </w:r>
                  </w:p>
                  <w:p>
                    <w:pPr>
                      <w:ind w:left="20"/>
                      <w:spacing w:line="219" w:lineRule="auto"/>
                      <w:rPr>
                        <w:rFonts w:ascii="SimHei" w:hAnsi="SimHei" w:eastAsia="SimHei" w:cs="SimHei"/>
                        <w:sz w:val="11"/>
                        <w:szCs w:val="11"/>
                      </w:rPr>
                    </w:pPr>
                    <w:r>
                      <w:rPr>
                        <w:rFonts w:ascii="SimHei" w:hAnsi="SimHei" w:eastAsia="SimHei" w:cs="SimHei"/>
                        <w:sz w:val="11"/>
                        <w:szCs w:val="11"/>
                        <w:color w:val="FFFFFF"/>
                        <w:spacing w:val="-5"/>
                      </w:rPr>
                      <w:t>共生。</w:t>
                    </w:r>
                  </w:p>
                  <w:p>
                    <w:pPr>
                      <w:ind w:left="20"/>
                      <w:spacing w:before="203" w:line="223" w:lineRule="auto"/>
                      <w:rPr>
                        <w:rFonts w:ascii="FangSong" w:hAnsi="FangSong" w:eastAsia="FangSong" w:cs="FangSong"/>
                        <w:sz w:val="11"/>
                        <w:szCs w:val="11"/>
                      </w:rPr>
                    </w:pPr>
                    <w:r>
                      <w:rPr>
                        <w:rFonts w:ascii="FangSong" w:hAnsi="FangSong" w:eastAsia="FangSong" w:cs="FangSong"/>
                        <w:sz w:val="11"/>
                        <w:szCs w:val="11"/>
                        <w:spacing w:val="-9"/>
                      </w:rPr>
                      <w:t>专业型人才：具备一个领域的专业知</w:t>
                    </w:r>
                  </w:p>
                  <w:p>
                    <w:pPr>
                      <w:ind w:left="20"/>
                      <w:spacing w:before="66" w:line="222" w:lineRule="auto"/>
                      <w:rPr>
                        <w:rFonts w:ascii="FangSong" w:hAnsi="FangSong" w:eastAsia="FangSong" w:cs="FangSong"/>
                        <w:sz w:val="11"/>
                        <w:szCs w:val="11"/>
                      </w:rPr>
                    </w:pPr>
                    <w:r>
                      <w:rPr>
                        <w:rFonts w:ascii="FangSong" w:hAnsi="FangSong" w:eastAsia="FangSong" w:cs="FangSong"/>
                        <w:sz w:val="11"/>
                        <w:szCs w:val="11"/>
                        <w:spacing w:val="-9"/>
                      </w:rPr>
                      <w:t>识。毫生态内企业中各职能或专业领</w:t>
                    </w:r>
                  </w:p>
                </w:txbxContent>
              </v:textbox>
            </v:shape>
            <v:shape id="_x0000_s590" style="position:absolute;left:3523;top:2776;width:2966;height:31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27"/>
                        <w:szCs w:val="27"/>
                      </w:rPr>
                    </w:pPr>
                    <w:r>
                      <w:rPr>
                        <w:rFonts w:ascii="SimSun" w:hAnsi="SimSun" w:eastAsia="SimSun" w:cs="SimSun"/>
                        <w:sz w:val="27"/>
                        <w:szCs w:val="27"/>
                        <w:b/>
                        <w:bCs/>
                        <w:color w:val="FFFFFF"/>
                        <w:spacing w:val="-7"/>
                      </w:rPr>
                      <w:t>人才能力盘点与发展地图</w:t>
                    </w:r>
                  </w:p>
                </w:txbxContent>
              </v:textbox>
            </v:shape>
            <v:shape id="_x0000_s592" style="position:absolute;left:5500;top:257;width:879;height:813;"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0"/>
                        <w:szCs w:val="20"/>
                      </w:rPr>
                    </w:pPr>
                    <w:r>
                      <w:rPr>
                        <w:rFonts w:ascii="SimSun" w:hAnsi="SimSun" w:eastAsia="SimSun" w:cs="SimSun"/>
                        <w:sz w:val="20"/>
                        <w:szCs w:val="20"/>
                        <w:color w:val="FFFFFF"/>
                        <w:spacing w:val="9"/>
                      </w:rPr>
                      <w:t>管理战略</w:t>
                    </w:r>
                  </w:p>
                  <w:p>
                    <w:pPr>
                      <w:spacing w:line="329" w:lineRule="auto"/>
                      <w:rPr>
                        <w:rFonts w:ascii="Arial"/>
                        <w:sz w:val="21"/>
                      </w:rPr>
                    </w:pPr>
                    <w:r/>
                  </w:p>
                  <w:p>
                    <w:pPr>
                      <w:ind w:left="639"/>
                      <w:spacing w:before="57" w:line="196" w:lineRule="auto"/>
                      <w:rPr>
                        <w:rFonts w:ascii="Arial" w:hAnsi="Arial" w:eastAsia="Arial" w:cs="Arial"/>
                        <w:sz w:val="20"/>
                        <w:szCs w:val="20"/>
                      </w:rPr>
                    </w:pPr>
                    <w:r>
                      <w:rPr>
                        <w:rFonts w:ascii="Arial" w:hAnsi="Arial" w:eastAsia="Arial" w:cs="Arial"/>
                        <w:sz w:val="20"/>
                        <w:szCs w:val="20"/>
                      </w:rPr>
                      <w:t>A</w:t>
                    </w:r>
                  </w:p>
                </w:txbxContent>
              </v:textbox>
            </v:shape>
            <v:shape id="_x0000_s594" style="position:absolute;left:2583;top:793;width:217;height:1801;" filled="false" stroked="false" type="#_x0000_t202">
              <v:fill on="false"/>
              <v:stroke on="false"/>
              <v:path/>
              <v:imagedata o:title=""/>
              <o:lock v:ext="edit" aspectratio="false"/>
              <v:textbox inset="0mm,0mm,0mm,0mm" style="layout-flow:vertical-ideographic;">
                <w:txbxContent>
                  <w:p>
                    <w:pPr>
                      <w:ind w:left="20"/>
                      <w:spacing w:before="19" w:line="233" w:lineRule="auto"/>
                      <w:rPr>
                        <w:rFonts w:ascii="SimSun" w:hAnsi="SimSun" w:eastAsia="SimSun" w:cs="SimSun"/>
                        <w:sz w:val="16"/>
                        <w:szCs w:val="16"/>
                      </w:rPr>
                    </w:pPr>
                    <w:r>
                      <w:rPr>
                        <w:rFonts w:ascii="SimSun" w:hAnsi="SimSun" w:eastAsia="SimSun" w:cs="SimSun"/>
                        <w:sz w:val="16"/>
                        <w:szCs w:val="16"/>
                      </w:rPr>
                      <w:t>高</w:t>
                    </w:r>
                    <w:r>
                      <w:rPr>
                        <w:rFonts w:ascii="SimSun" w:hAnsi="SimSun" w:eastAsia="SimSun" w:cs="SimSun"/>
                        <w:sz w:val="16"/>
                        <w:szCs w:val="16"/>
                        <w:spacing w:val="-32"/>
                      </w:rPr>
                      <w:t xml:space="preserve"> </w:t>
                    </w:r>
                    <w:r>
                      <w:rPr>
                        <w:rFonts w:ascii="SimSun" w:hAnsi="SimSun" w:eastAsia="SimSun" w:cs="SimSun"/>
                        <w:sz w:val="16"/>
                        <w:szCs w:val="16"/>
                      </w:rPr>
                      <w:t>级    中</w:t>
                    </w:r>
                    <w:r>
                      <w:rPr>
                        <w:rFonts w:ascii="SimSun" w:hAnsi="SimSun" w:eastAsia="SimSun" w:cs="SimSun"/>
                        <w:sz w:val="16"/>
                        <w:szCs w:val="16"/>
                        <w:spacing w:val="-28"/>
                      </w:rPr>
                      <w:t xml:space="preserve"> </w:t>
                    </w:r>
                    <w:r>
                      <w:rPr>
                        <w:rFonts w:ascii="SimSun" w:hAnsi="SimSun" w:eastAsia="SimSun" w:cs="SimSun"/>
                        <w:sz w:val="16"/>
                        <w:szCs w:val="16"/>
                      </w:rPr>
                      <w:t>级</w:t>
                    </w:r>
                    <w:r>
                      <w:rPr>
                        <w:rFonts w:ascii="SimSun" w:hAnsi="SimSun" w:eastAsia="SimSun" w:cs="SimSun"/>
                        <w:sz w:val="16"/>
                        <w:szCs w:val="16"/>
                        <w:spacing w:val="2"/>
                      </w:rPr>
                      <w:t xml:space="preserve">    </w:t>
                    </w:r>
                    <w:r>
                      <w:rPr>
                        <w:rFonts w:ascii="SimSun" w:hAnsi="SimSun" w:eastAsia="SimSun" w:cs="SimSun"/>
                        <w:sz w:val="16"/>
                        <w:szCs w:val="16"/>
                      </w:rPr>
                      <w:t>初</w:t>
                    </w:r>
                    <w:r>
                      <w:rPr>
                        <w:rFonts w:ascii="SimSun" w:hAnsi="SimSun" w:eastAsia="SimSun" w:cs="SimSun"/>
                        <w:sz w:val="16"/>
                        <w:szCs w:val="16"/>
                        <w:spacing w:val="-28"/>
                      </w:rPr>
                      <w:t xml:space="preserve"> </w:t>
                    </w:r>
                    <w:r>
                      <w:rPr>
                        <w:rFonts w:ascii="SimSun" w:hAnsi="SimSun" w:eastAsia="SimSun" w:cs="SimSun"/>
                        <w:sz w:val="16"/>
                        <w:szCs w:val="16"/>
                      </w:rPr>
                      <w:t>级</w:t>
                    </w:r>
                  </w:p>
                </w:txbxContent>
              </v:textbox>
            </v:shape>
            <v:shape id="_x0000_s596" style="position:absolute;left:2950;top:257;width:1408;height:251;" filled="false" stroked="false" type="#_x0000_t202">
              <v:fill on="false"/>
              <v:stroke on="false"/>
              <v:path/>
              <v:imagedata o:title=""/>
              <o:lock v:ext="edit" aspectratio="false"/>
              <v:textbox inset="0mm,0mm,0mm,0mm">
                <w:txbxContent>
                  <w:p>
                    <w:pPr>
                      <w:spacing w:before="20" w:line="229" w:lineRule="auto"/>
                      <w:jc w:val="right"/>
                      <w:rPr>
                        <w:rFonts w:ascii="SimSun" w:hAnsi="SimSun" w:eastAsia="SimSun" w:cs="SimSun"/>
                        <w:sz w:val="20"/>
                        <w:szCs w:val="20"/>
                      </w:rPr>
                    </w:pPr>
                    <w:r>
                      <w:rPr>
                        <w:rFonts w:ascii="SimSun" w:hAnsi="SimSun" w:eastAsia="SimSun" w:cs="SimSun"/>
                        <w:sz w:val="20"/>
                        <w:szCs w:val="20"/>
                        <w:color w:val="FFFFFF"/>
                        <w:spacing w:val="-21"/>
                        <w:w w:val="96"/>
                      </w:rPr>
                      <w:t>商务</w:t>
                    </w:r>
                    <w:r>
                      <w:rPr>
                        <w:rFonts w:ascii="SimSun" w:hAnsi="SimSun" w:eastAsia="SimSun" w:cs="SimSun"/>
                        <w:sz w:val="20"/>
                        <w:szCs w:val="20"/>
                        <w:color w:val="FFFFFF"/>
                        <w:spacing w:val="62"/>
                      </w:rPr>
                      <w:t xml:space="preserve"> </w:t>
                    </w:r>
                    <w:r>
                      <w:rPr>
                        <w:rFonts w:ascii="SimSun" w:hAnsi="SimSun" w:eastAsia="SimSun" w:cs="SimSun"/>
                        <w:sz w:val="20"/>
                        <w:szCs w:val="20"/>
                        <w:color w:val="FFFFFF"/>
                        <w:spacing w:val="-21"/>
                        <w:w w:val="96"/>
                      </w:rPr>
                      <w:t>运营</w:t>
                    </w:r>
                    <w:r>
                      <w:rPr>
                        <w:rFonts w:ascii="SimSun" w:hAnsi="SimSun" w:eastAsia="SimSun" w:cs="SimSun"/>
                        <w:sz w:val="20"/>
                        <w:szCs w:val="20"/>
                        <w:color w:val="FFFFFF"/>
                        <w:spacing w:val="68"/>
                      </w:rPr>
                      <w:t xml:space="preserve"> </w:t>
                    </w:r>
                    <w:r>
                      <w:rPr>
                        <w:rFonts w:ascii="SimSun" w:hAnsi="SimSun" w:eastAsia="SimSun" w:cs="SimSun"/>
                        <w:sz w:val="20"/>
                        <w:szCs w:val="20"/>
                        <w:color w:val="FFFFFF"/>
                        <w:spacing w:val="-20"/>
                        <w:w w:val="96"/>
                      </w:rPr>
                      <w:t>技</w:t>
                    </w:r>
                    <w:r>
                      <w:rPr>
                        <w:rFonts w:ascii="SimSun" w:hAnsi="SimSun" w:eastAsia="SimSun" w:cs="SimSun"/>
                        <w:sz w:val="20"/>
                        <w:szCs w:val="20"/>
                        <w:color w:val="FFFFFF"/>
                        <w:spacing w:val="-10"/>
                        <w:w w:val="96"/>
                      </w:rPr>
                      <w:t>术</w:t>
                    </w:r>
                  </w:p>
                </w:txbxContent>
              </v:textbox>
            </v:shape>
            <v:shape id="_x0000_s598" style="position:absolute;left:4470;top:257;width:904;height:241;"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20"/>
                        <w:szCs w:val="20"/>
                      </w:rPr>
                    </w:pPr>
                    <w:r>
                      <w:rPr>
                        <w:rFonts w:ascii="SimSun" w:hAnsi="SimSun" w:eastAsia="SimSun" w:cs="SimSun"/>
                        <w:sz w:val="20"/>
                        <w:szCs w:val="20"/>
                        <w:color w:val="FFFFFF"/>
                        <w:spacing w:val="-27"/>
                        <w:w w:val="98"/>
                      </w:rPr>
                      <w:t>产品</w:t>
                    </w:r>
                    <w:r>
                      <w:rPr>
                        <w:rFonts w:ascii="SimSun" w:hAnsi="SimSun" w:eastAsia="SimSun" w:cs="SimSun"/>
                        <w:sz w:val="20"/>
                        <w:szCs w:val="20"/>
                        <w:color w:val="FFFFFF"/>
                        <w:spacing w:val="74"/>
                      </w:rPr>
                      <w:t xml:space="preserve"> </w:t>
                    </w:r>
                    <w:r>
                      <w:rPr>
                        <w:rFonts w:ascii="SimSun" w:hAnsi="SimSun" w:eastAsia="SimSun" w:cs="SimSun"/>
                        <w:sz w:val="20"/>
                        <w:szCs w:val="20"/>
                        <w:color w:val="FFFFFF"/>
                        <w:spacing w:val="-27"/>
                        <w:w w:val="98"/>
                      </w:rPr>
                      <w:t>营</w:t>
                    </w:r>
                    <w:r>
                      <w:rPr>
                        <w:rFonts w:ascii="SimSun" w:hAnsi="SimSun" w:eastAsia="SimSun" w:cs="SimSun"/>
                        <w:sz w:val="20"/>
                        <w:szCs w:val="20"/>
                        <w:color w:val="FFFFFF"/>
                        <w:spacing w:val="-15"/>
                        <w:w w:val="98"/>
                      </w:rPr>
                      <w:t>销</w:t>
                    </w:r>
                  </w:p>
                </w:txbxContent>
              </v:textbox>
            </v:shape>
            <v:shape id="_x0000_s600" style="position:absolute;left:6520;top:256;width:878;height:242;" filled="false" stroked="false" type="#_x0000_t202">
              <v:fill on="false"/>
              <v:stroke on="false"/>
              <v:path/>
              <v:imagedata o:title=""/>
              <o:lock v:ext="edit" aspectratio="false"/>
              <v:textbox inset="0mm,0mm,0mm,0mm">
                <w:txbxContent>
                  <w:p>
                    <w:pPr>
                      <w:spacing w:before="19" w:line="222" w:lineRule="auto"/>
                      <w:jc w:val="right"/>
                      <w:rPr>
                        <w:rFonts w:ascii="SimSun" w:hAnsi="SimSun" w:eastAsia="SimSun" w:cs="SimSun"/>
                        <w:sz w:val="20"/>
                        <w:szCs w:val="20"/>
                      </w:rPr>
                    </w:pPr>
                    <w:r>
                      <w:rPr>
                        <w:rFonts w:ascii="SimSun" w:hAnsi="SimSun" w:eastAsia="SimSun" w:cs="SimSun"/>
                        <w:sz w:val="20"/>
                        <w:szCs w:val="20"/>
                        <w:color w:val="FFFFFF"/>
                        <w:spacing w:val="-22"/>
                        <w:w w:val="94"/>
                      </w:rPr>
                      <w:t>领导</w:t>
                    </w:r>
                    <w:r>
                      <w:rPr>
                        <w:rFonts w:ascii="SimSun" w:hAnsi="SimSun" w:eastAsia="SimSun" w:cs="SimSun"/>
                        <w:sz w:val="20"/>
                        <w:szCs w:val="20"/>
                        <w:color w:val="FFFFFF"/>
                        <w:spacing w:val="55"/>
                      </w:rPr>
                      <w:t xml:space="preserve"> </w:t>
                    </w:r>
                    <w:r>
                      <w:rPr>
                        <w:rFonts w:ascii="SimSun" w:hAnsi="SimSun" w:eastAsia="SimSun" w:cs="SimSun"/>
                        <w:sz w:val="20"/>
                        <w:szCs w:val="20"/>
                        <w:b/>
                        <w:bCs/>
                        <w:color w:val="FFFFFF"/>
                        <w:spacing w:val="-21"/>
                        <w:w w:val="94"/>
                      </w:rPr>
                      <w:t>金</w:t>
                    </w:r>
                    <w:r>
                      <w:rPr>
                        <w:rFonts w:ascii="SimSun" w:hAnsi="SimSun" w:eastAsia="SimSun" w:cs="SimSun"/>
                        <w:sz w:val="20"/>
                        <w:szCs w:val="20"/>
                        <w:b/>
                        <w:bCs/>
                        <w:color w:val="FFFFFF"/>
                        <w:spacing w:val="-11"/>
                        <w:w w:val="94"/>
                      </w:rPr>
                      <w:t>融</w:t>
                    </w:r>
                  </w:p>
                </w:txbxContent>
              </v:textbox>
            </v:shape>
            <v:shape id="_x0000_s602" style="position:absolute;left:249;top:1548;width:250;height:791;" filled="false" stroked="false" type="#_x0000_t202">
              <v:fill on="false"/>
              <v:stroke on="false"/>
              <v:path/>
              <v:imagedata o:title=""/>
              <o:lock v:ext="edit" aspectratio="false"/>
              <v:textbox inset="0mm,0mm,0mm,0mm">
                <w:txbxContent>
                  <w:p>
                    <w:pPr>
                      <w:ind w:left="20"/>
                      <w:spacing w:before="20" w:line="277" w:lineRule="exact"/>
                      <w:rPr>
                        <w:rFonts w:ascii="SimSun" w:hAnsi="SimSun" w:eastAsia="SimSun" w:cs="SimSun"/>
                        <w:sz w:val="20"/>
                        <w:szCs w:val="20"/>
                      </w:rPr>
                    </w:pPr>
                    <w:r>
                      <w:rPr>
                        <w:rFonts w:ascii="SimSun" w:hAnsi="SimSun" w:eastAsia="SimSun" w:cs="SimSun"/>
                        <w:sz w:val="20"/>
                        <w:szCs w:val="20"/>
                        <w:color w:val="FFFFFF"/>
                        <w:position w:val="2"/>
                      </w:rPr>
                      <w:t>π</w:t>
                    </w:r>
                  </w:p>
                  <w:p>
                    <w:pPr>
                      <w:ind w:left="30"/>
                      <w:spacing w:before="227" w:line="196" w:lineRule="auto"/>
                      <w:rPr>
                        <w:rFonts w:ascii="Arial" w:hAnsi="Arial" w:eastAsia="Arial" w:cs="Arial"/>
                        <w:sz w:val="34"/>
                        <w:szCs w:val="34"/>
                      </w:rPr>
                    </w:pPr>
                    <w:r>
                      <w:rPr>
                        <w:rFonts w:ascii="Arial" w:hAnsi="Arial" w:eastAsia="Arial" w:cs="Arial"/>
                        <w:sz w:val="34"/>
                        <w:szCs w:val="34"/>
                        <w:color w:val="FFFFFF"/>
                      </w:rPr>
                      <w:t>T</w:t>
                    </w:r>
                  </w:p>
                </w:txbxContent>
              </v:textbox>
            </v:shape>
            <v:shape id="_x0000_s604" style="position:absolute;left:4070;top:2284;width:173;height:186;" filled="false" stroked="false" type="#_x0000_t202">
              <v:fill on="false"/>
              <v:stroke on="false"/>
              <v:path/>
              <v:imagedata o:title=""/>
              <o:lock v:ext="edit" aspectratio="false"/>
              <v:textbox inset="0mm,0mm,0mm,0mm">
                <w:txbxContent>
                  <w:p>
                    <w:pPr>
                      <w:ind w:left="20"/>
                      <w:spacing w:before="19" w:line="196" w:lineRule="auto"/>
                      <w:rPr>
                        <w:rFonts w:ascii="Arial" w:hAnsi="Arial" w:eastAsia="Arial" w:cs="Arial"/>
                        <w:sz w:val="20"/>
                        <w:szCs w:val="20"/>
                      </w:rPr>
                    </w:pPr>
                    <w:r>
                      <w:rPr>
                        <w:rFonts w:ascii="Arial" w:hAnsi="Arial" w:eastAsia="Arial" w:cs="Arial"/>
                        <w:sz w:val="20"/>
                        <w:szCs w:val="20"/>
                      </w:rPr>
                      <w:t>A</w:t>
                    </w:r>
                  </w:p>
                </w:txbxContent>
              </v:textbox>
            </v:shape>
            <v:shape id="_x0000_s606" style="position:absolute;left:6620;top:1604;width:173;height:186;" filled="false" stroked="false" type="#_x0000_t202">
              <v:fill on="false"/>
              <v:stroke on="false"/>
              <v:path/>
              <v:imagedata o:title=""/>
              <o:lock v:ext="edit" aspectratio="false"/>
              <v:textbox inset="0mm,0mm,0mm,0mm">
                <w:txbxContent>
                  <w:p>
                    <w:pPr>
                      <w:ind w:left="20"/>
                      <w:spacing w:before="19" w:line="196" w:lineRule="auto"/>
                      <w:rPr>
                        <w:rFonts w:ascii="Arial" w:hAnsi="Arial" w:eastAsia="Arial" w:cs="Arial"/>
                        <w:sz w:val="20"/>
                        <w:szCs w:val="20"/>
                      </w:rPr>
                    </w:pPr>
                    <w:r>
                      <w:rPr>
                        <w:rFonts w:ascii="Arial" w:hAnsi="Arial" w:eastAsia="Arial" w:cs="Arial"/>
                        <w:sz w:val="20"/>
                        <w:szCs w:val="20"/>
                      </w:rPr>
                      <w:t>A</w:t>
                    </w:r>
                  </w:p>
                </w:txbxContent>
              </v:textbox>
            </v:shape>
            <v:shape id="_x0000_s608" style="position:absolute;left:4080;top:915;width:170;height:175;"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B</w:t>
                    </w:r>
                  </w:p>
                </w:txbxContent>
              </v:textbox>
            </v:shape>
            <v:shape id="_x0000_s610" style="position:absolute;left:5100;top:1584;width:158;height:186;" filled="false" stroked="false" type="#_x0000_t202">
              <v:fill on="false"/>
              <v:stroke on="false"/>
              <v:path/>
              <v:imagedata o:title=""/>
              <o:lock v:ext="edit" aspectratio="false"/>
              <v:textbox inset="0mm,0mm,0mm,0mm">
                <w:txbxContent>
                  <w:p>
                    <w:pPr>
                      <w:ind w:left="20"/>
                      <w:spacing w:before="19" w:line="196" w:lineRule="auto"/>
                      <w:rPr>
                        <w:rFonts w:ascii="Arial" w:hAnsi="Arial" w:eastAsia="Arial" w:cs="Arial"/>
                        <w:sz w:val="20"/>
                        <w:szCs w:val="20"/>
                      </w:rPr>
                    </w:pPr>
                    <w:r>
                      <w:rPr>
                        <w:rFonts w:ascii="Arial" w:hAnsi="Arial" w:eastAsia="Arial" w:cs="Arial"/>
                        <w:sz w:val="20"/>
                        <w:szCs w:val="20"/>
                      </w:rPr>
                      <w:t>B</w:t>
                    </w:r>
                  </w:p>
                </w:txbxContent>
              </v:textbox>
            </v:shape>
            <v:shape id="_x0000_s612" style="position:absolute;left:6130;top:2284;width:158;height:186;" filled="false" stroked="false" type="#_x0000_t202">
              <v:fill on="false"/>
              <v:stroke on="false"/>
              <v:path/>
              <v:imagedata o:title=""/>
              <o:lock v:ext="edit" aspectratio="false"/>
              <v:textbox inset="0mm,0mm,0mm,0mm">
                <w:txbxContent>
                  <w:p>
                    <w:pPr>
                      <w:ind w:left="20"/>
                      <w:spacing w:before="19" w:line="196" w:lineRule="auto"/>
                      <w:rPr>
                        <w:rFonts w:ascii="Arial" w:hAnsi="Arial" w:eastAsia="Arial" w:cs="Arial"/>
                        <w:sz w:val="20"/>
                        <w:szCs w:val="20"/>
                      </w:rPr>
                    </w:pPr>
                    <w:r>
                      <w:rPr>
                        <w:rFonts w:ascii="Arial" w:hAnsi="Arial" w:eastAsia="Arial" w:cs="Arial"/>
                        <w:sz w:val="20"/>
                        <w:szCs w:val="20"/>
                      </w:rPr>
                      <w:t>B</w:t>
                    </w:r>
                  </w:p>
                </w:txbxContent>
              </v:textbox>
            </v:shape>
          </v:group>
        </w:pict>
      </w:r>
    </w:p>
    <w:p>
      <w:pPr>
        <w:ind w:left="1750"/>
        <w:spacing w:before="146" w:line="221" w:lineRule="auto"/>
        <w:rPr>
          <w:rFonts w:ascii="SimHei" w:hAnsi="SimHei" w:eastAsia="SimHei" w:cs="SimHei"/>
          <w:sz w:val="20"/>
          <w:szCs w:val="20"/>
        </w:rPr>
      </w:pPr>
      <w:r>
        <w:rPr>
          <w:rFonts w:ascii="SimHei" w:hAnsi="SimHei" w:eastAsia="SimHei" w:cs="SimHei"/>
          <w:sz w:val="20"/>
          <w:szCs w:val="20"/>
          <w:spacing w:val="-1"/>
        </w:rPr>
        <w:t>图3-8</w:t>
      </w:r>
      <w:r>
        <w:rPr>
          <w:rFonts w:ascii="SimHei" w:hAnsi="SimHei" w:eastAsia="SimHei" w:cs="SimHei"/>
          <w:sz w:val="20"/>
          <w:szCs w:val="20"/>
          <w:spacing w:val="90"/>
        </w:rPr>
        <w:t xml:space="preserve"> </w:t>
      </w:r>
      <w:r>
        <w:rPr>
          <w:rFonts w:ascii="SimHei" w:hAnsi="SimHei" w:eastAsia="SimHei" w:cs="SimHei"/>
          <w:sz w:val="20"/>
          <w:szCs w:val="20"/>
          <w:spacing w:val="-1"/>
        </w:rPr>
        <w:t>人才晋升的</w:t>
      </w:r>
      <w:r>
        <w:rPr>
          <w:rFonts w:ascii="SimSun" w:hAnsi="SimSun" w:eastAsia="SimSun" w:cs="SimSun"/>
          <w:sz w:val="20"/>
          <w:szCs w:val="20"/>
          <w:spacing w:val="-1"/>
        </w:rPr>
        <w:t>ITπMO</w:t>
      </w:r>
      <w:r>
        <w:rPr>
          <w:rFonts w:ascii="SimSun" w:hAnsi="SimSun" w:eastAsia="SimSun" w:cs="SimSun"/>
          <w:sz w:val="20"/>
          <w:szCs w:val="20"/>
          <w:spacing w:val="89"/>
        </w:rPr>
        <w:t xml:space="preserve"> </w:t>
      </w:r>
      <w:r>
        <w:rPr>
          <w:rFonts w:ascii="SimHei" w:hAnsi="SimHei" w:eastAsia="SimHei" w:cs="SimHei"/>
          <w:sz w:val="20"/>
          <w:szCs w:val="20"/>
          <w:spacing w:val="-1"/>
        </w:rPr>
        <w:t>模型及人才</w:t>
      </w:r>
      <w:r>
        <w:rPr>
          <w:rFonts w:ascii="SimHei" w:hAnsi="SimHei" w:eastAsia="SimHei" w:cs="SimHei"/>
          <w:sz w:val="20"/>
          <w:szCs w:val="20"/>
          <w:spacing w:val="-2"/>
        </w:rPr>
        <w:t>能力盘点与发展地图</w:t>
      </w:r>
    </w:p>
    <w:p>
      <w:pPr>
        <w:pStyle w:val="BodyText"/>
        <w:spacing w:line="242" w:lineRule="auto"/>
        <w:rPr/>
      </w:pPr>
      <w:r/>
    </w:p>
    <w:p>
      <w:pPr>
        <w:pStyle w:val="BodyText"/>
        <w:spacing w:line="242" w:lineRule="auto"/>
        <w:rPr/>
      </w:pPr>
      <w:r/>
    </w:p>
    <w:p>
      <w:pPr>
        <w:ind w:left="950"/>
        <w:spacing w:before="88" w:line="219" w:lineRule="auto"/>
        <w:rPr>
          <w:rFonts w:ascii="SimSun" w:hAnsi="SimSun" w:eastAsia="SimSun" w:cs="SimSun"/>
          <w:sz w:val="27"/>
          <w:szCs w:val="27"/>
        </w:rPr>
      </w:pPr>
      <w:r>
        <w:rPr>
          <w:rFonts w:ascii="SimSun" w:hAnsi="SimSun" w:eastAsia="SimSun" w:cs="SimSun"/>
          <w:sz w:val="27"/>
          <w:szCs w:val="27"/>
          <w:spacing w:val="-12"/>
        </w:rPr>
        <w:t>内外兼修，长远规划，阶段实施，收割阶段成果</w:t>
      </w:r>
    </w:p>
    <w:p>
      <w:pPr>
        <w:ind w:left="510" w:right="67" w:firstLine="439"/>
        <w:spacing w:before="278" w:line="369" w:lineRule="auto"/>
        <w:jc w:val="both"/>
        <w:rPr>
          <w:rFonts w:ascii="SimSun" w:hAnsi="SimSun" w:eastAsia="SimSun" w:cs="SimSun"/>
          <w:sz w:val="20"/>
          <w:szCs w:val="20"/>
        </w:rPr>
      </w:pPr>
      <w:r>
        <w:rPr>
          <w:rFonts w:ascii="SimSun" w:hAnsi="SimSun" w:eastAsia="SimSun" w:cs="SimSun"/>
          <w:sz w:val="20"/>
          <w:szCs w:val="20"/>
          <w:spacing w:val="18"/>
        </w:rPr>
        <w:t>企业在推动数字化转型时也可以采用内外结合的方式，既在内部推动数字化</w:t>
      </w:r>
      <w:r>
        <w:rPr>
          <w:rFonts w:ascii="SimSun" w:hAnsi="SimSun" w:eastAsia="SimSun" w:cs="SimSun"/>
          <w:sz w:val="20"/>
          <w:szCs w:val="20"/>
          <w:spacing w:val="13"/>
        </w:rPr>
        <w:t xml:space="preserve"> </w:t>
      </w:r>
      <w:r>
        <w:rPr>
          <w:rFonts w:ascii="SimSun" w:hAnsi="SimSun" w:eastAsia="SimSun" w:cs="SimSun"/>
          <w:sz w:val="20"/>
          <w:szCs w:val="20"/>
          <w:spacing w:val="19"/>
        </w:rPr>
        <w:t>技术的应用，改变生产方式、管理方式、组织</w:t>
      </w:r>
      <w:r>
        <w:rPr>
          <w:rFonts w:ascii="SimSun" w:hAnsi="SimSun" w:eastAsia="SimSun" w:cs="SimSun"/>
          <w:sz w:val="20"/>
          <w:szCs w:val="20"/>
          <w:spacing w:val="18"/>
        </w:rPr>
        <w:t>方式及办公环境等，提升内部组织</w:t>
      </w:r>
      <w:r>
        <w:rPr>
          <w:rFonts w:ascii="SimSun" w:hAnsi="SimSun" w:eastAsia="SimSun" w:cs="SimSun"/>
          <w:sz w:val="20"/>
          <w:szCs w:val="20"/>
        </w:rPr>
        <w:t xml:space="preserve"> </w:t>
      </w:r>
      <w:r>
        <w:rPr>
          <w:rFonts w:ascii="SimSun" w:hAnsi="SimSun" w:eastAsia="SimSun" w:cs="SimSun"/>
          <w:sz w:val="20"/>
          <w:szCs w:val="20"/>
          <w:spacing w:val="19"/>
        </w:rPr>
        <w:t>效率，更好地做决策，也要在外部触点上推动数</w:t>
      </w:r>
      <w:r>
        <w:rPr>
          <w:rFonts w:ascii="SimSun" w:hAnsi="SimSun" w:eastAsia="SimSun" w:cs="SimSun"/>
          <w:sz w:val="20"/>
          <w:szCs w:val="20"/>
          <w:spacing w:val="18"/>
        </w:rPr>
        <w:t>字化转型。不同行业在内部和外</w:t>
      </w:r>
    </w:p>
    <w:p>
      <w:pPr>
        <w:ind w:left="510"/>
        <w:spacing w:line="219" w:lineRule="auto"/>
        <w:rPr>
          <w:rFonts w:ascii="SimSun" w:hAnsi="SimSun" w:eastAsia="SimSun" w:cs="SimSun"/>
          <w:sz w:val="20"/>
          <w:szCs w:val="20"/>
        </w:rPr>
      </w:pPr>
      <w:r>
        <w:rPr>
          <w:rFonts w:ascii="SimSun" w:hAnsi="SimSun" w:eastAsia="SimSun" w:cs="SimSun"/>
          <w:sz w:val="20"/>
          <w:szCs w:val="20"/>
          <w:spacing w:val="16"/>
        </w:rPr>
        <w:t>部的紧迫性上可能不同，需要企业结合自己</w:t>
      </w:r>
      <w:r>
        <w:rPr>
          <w:rFonts w:ascii="SimSun" w:hAnsi="SimSun" w:eastAsia="SimSun" w:cs="SimSun"/>
          <w:sz w:val="20"/>
          <w:szCs w:val="20"/>
          <w:spacing w:val="15"/>
        </w:rPr>
        <w:t>所处的内外部环境进行分析。</w:t>
      </w:r>
    </w:p>
    <w:p>
      <w:pPr>
        <w:ind w:left="510" w:right="50" w:firstLine="439"/>
        <w:spacing w:before="301" w:line="379" w:lineRule="auto"/>
        <w:jc w:val="both"/>
        <w:rPr>
          <w:rFonts w:ascii="SimSun" w:hAnsi="SimSun" w:eastAsia="SimSun" w:cs="SimSun"/>
          <w:sz w:val="20"/>
          <w:szCs w:val="20"/>
        </w:rPr>
      </w:pPr>
      <w:r>
        <w:rPr>
          <w:rFonts w:ascii="SimSun" w:hAnsi="SimSun" w:eastAsia="SimSun" w:cs="SimSun"/>
          <w:sz w:val="20"/>
          <w:szCs w:val="20"/>
          <w:spacing w:val="19"/>
        </w:rPr>
        <w:t>笔者推荐的原则是长远规划，阶段实施，并且实施一部分就锁定一部分的成</w:t>
      </w:r>
      <w:r>
        <w:rPr>
          <w:rFonts w:ascii="SimSun" w:hAnsi="SimSun" w:eastAsia="SimSun" w:cs="SimSun"/>
          <w:sz w:val="20"/>
          <w:szCs w:val="20"/>
          <w:spacing w:val="1"/>
        </w:rPr>
        <w:t xml:space="preserve"> </w:t>
      </w:r>
      <w:r>
        <w:rPr>
          <w:rFonts w:ascii="SimSun" w:hAnsi="SimSun" w:eastAsia="SimSun" w:cs="SimSun"/>
          <w:sz w:val="20"/>
          <w:szCs w:val="20"/>
          <w:spacing w:val="19"/>
        </w:rPr>
        <w:t>功。任何企业的资源都不是无限的，无论是外部资源</w:t>
      </w:r>
      <w:r>
        <w:rPr>
          <w:rFonts w:ascii="SimSun" w:hAnsi="SimSun" w:eastAsia="SimSun" w:cs="SimSun"/>
          <w:sz w:val="20"/>
          <w:szCs w:val="20"/>
          <w:spacing w:val="18"/>
        </w:rPr>
        <w:t>还是内部资源，在有限的资</w:t>
      </w:r>
    </w:p>
    <w:p>
      <w:pPr>
        <w:spacing w:before="1" w:line="219" w:lineRule="auto"/>
        <w:jc w:val="right"/>
        <w:rPr>
          <w:rFonts w:ascii="SimSun" w:hAnsi="SimSun" w:eastAsia="SimSun" w:cs="SimSun"/>
          <w:sz w:val="20"/>
          <w:szCs w:val="20"/>
        </w:rPr>
      </w:pPr>
      <w:r>
        <w:rPr>
          <w:rFonts w:ascii="SimSun" w:hAnsi="SimSun" w:eastAsia="SimSun" w:cs="SimSun"/>
          <w:sz w:val="20"/>
          <w:szCs w:val="20"/>
          <w:spacing w:val="14"/>
        </w:rPr>
        <w:t>源条件下推动数字化转型，并让阶段的成功鼓舞团队士气，建立信心，提高动力，</w:t>
      </w:r>
    </w:p>
    <w:p>
      <w:pPr>
        <w:spacing w:line="219" w:lineRule="auto"/>
        <w:sectPr>
          <w:pgSz w:w="9140" w:h="13280"/>
          <w:pgMar w:top="400" w:right="639" w:bottom="0" w:left="269" w:header="0" w:footer="0" w:gutter="0"/>
        </w:sectPr>
        <w:rPr>
          <w:rFonts w:ascii="SimSun" w:hAnsi="SimSun" w:eastAsia="SimSun" w:cs="SimSun"/>
          <w:sz w:val="20"/>
          <w:szCs w:val="20"/>
        </w:rPr>
      </w:pPr>
    </w:p>
    <w:p>
      <w:pPr>
        <w:pStyle w:val="BodyText"/>
        <w:spacing w:line="355" w:lineRule="auto"/>
        <w:rPr/>
      </w:pPr>
      <w:r/>
    </w:p>
    <w:p>
      <w:pPr>
        <w:spacing w:before="58" w:line="221" w:lineRule="auto"/>
        <w:jc w:val="right"/>
        <w:rPr>
          <w:rFonts w:ascii="SimHei" w:hAnsi="SimHei" w:eastAsia="SimHei" w:cs="SimHei"/>
          <w:sz w:val="18"/>
          <w:szCs w:val="18"/>
        </w:rPr>
      </w:pPr>
      <w:r>
        <w:rPr>
          <w:rFonts w:ascii="SimHei" w:hAnsi="SimHei" w:eastAsia="SimHei" w:cs="SimHei"/>
          <w:sz w:val="18"/>
          <w:szCs w:val="18"/>
          <w:spacing w:val="-1"/>
        </w:rPr>
        <w:t>第3章</w:t>
      </w:r>
      <w:r>
        <w:rPr>
          <w:rFonts w:ascii="SimHei" w:hAnsi="SimHei" w:eastAsia="SimHei" w:cs="SimHei"/>
          <w:sz w:val="18"/>
          <w:szCs w:val="18"/>
          <w:spacing w:val="-1"/>
        </w:rPr>
        <w:t xml:space="preserve">  </w:t>
      </w:r>
      <w:r>
        <w:rPr>
          <w:rFonts w:ascii="SimHei" w:hAnsi="SimHei" w:eastAsia="SimHei" w:cs="SimHei"/>
          <w:sz w:val="18"/>
          <w:szCs w:val="18"/>
          <w:spacing w:val="-1"/>
        </w:rPr>
        <w:t>企业数字化转型的方式与策略</w:t>
      </w:r>
      <w:r>
        <w:rPr>
          <w:rFonts w:ascii="SimHei" w:hAnsi="SimHei" w:eastAsia="SimHei" w:cs="SimHei"/>
          <w:sz w:val="18"/>
          <w:szCs w:val="18"/>
          <w:spacing w:val="-1"/>
        </w:rPr>
        <w:t xml:space="preserve">  </w:t>
      </w:r>
      <w:r>
        <w:rPr>
          <w:rFonts w:ascii="SimHei" w:hAnsi="SimHei" w:eastAsia="SimHei" w:cs="SimHei"/>
          <w:sz w:val="18"/>
          <w:szCs w:val="18"/>
          <w:spacing w:val="-1"/>
        </w:rPr>
        <w:t>109</w:t>
      </w:r>
    </w:p>
    <w:p>
      <w:pPr>
        <w:pStyle w:val="BodyText"/>
        <w:spacing w:line="246" w:lineRule="auto"/>
        <w:rPr/>
      </w:pPr>
      <w:r/>
    </w:p>
    <w:p>
      <w:pPr>
        <w:pStyle w:val="BodyText"/>
        <w:spacing w:line="246" w:lineRule="auto"/>
        <w:rPr/>
      </w:pPr>
      <w:r/>
    </w:p>
    <w:p>
      <w:pPr>
        <w:ind w:right="463"/>
        <w:spacing w:before="72" w:line="327" w:lineRule="auto"/>
        <w:jc w:val="both"/>
        <w:rPr>
          <w:rFonts w:ascii="SimSun" w:hAnsi="SimSun" w:eastAsia="SimSun" w:cs="SimSun"/>
          <w:sz w:val="22"/>
          <w:szCs w:val="22"/>
        </w:rPr>
      </w:pPr>
      <w:r>
        <w:rPr>
          <w:rFonts w:ascii="SimSun" w:hAnsi="SimSun" w:eastAsia="SimSun" w:cs="SimSun"/>
          <w:sz w:val="22"/>
          <w:szCs w:val="22"/>
          <w:spacing w:val="-2"/>
        </w:rPr>
        <w:t>提高参与度，提升员工的积极性。对内部数据应用要强化管理，提升管</w:t>
      </w:r>
      <w:r>
        <w:rPr>
          <w:rFonts w:ascii="SimSun" w:hAnsi="SimSun" w:eastAsia="SimSun" w:cs="SimSun"/>
          <w:sz w:val="22"/>
          <w:szCs w:val="22"/>
          <w:spacing w:val="-3"/>
        </w:rPr>
        <w:t>理者管理</w:t>
      </w:r>
      <w:r>
        <w:rPr>
          <w:rFonts w:ascii="SimSun" w:hAnsi="SimSun" w:eastAsia="SimSun" w:cs="SimSun"/>
          <w:sz w:val="22"/>
          <w:szCs w:val="22"/>
        </w:rPr>
        <w:t xml:space="preserve"> </w:t>
      </w:r>
      <w:r>
        <w:rPr>
          <w:rFonts w:ascii="SimSun" w:hAnsi="SimSun" w:eastAsia="SimSun" w:cs="SimSun"/>
          <w:sz w:val="22"/>
          <w:szCs w:val="22"/>
          <w:spacing w:val="-2"/>
        </w:rPr>
        <w:t>数据、分析数据和应用数据的能力，对外部要通过更加精准的数据分析，获得更</w:t>
      </w:r>
    </w:p>
    <w:p>
      <w:pPr>
        <w:spacing w:line="218" w:lineRule="auto"/>
        <w:rPr>
          <w:rFonts w:ascii="SimSun" w:hAnsi="SimSun" w:eastAsia="SimSun" w:cs="SimSun"/>
          <w:sz w:val="22"/>
          <w:szCs w:val="22"/>
        </w:rPr>
      </w:pPr>
      <w:r>
        <w:rPr>
          <w:rFonts w:ascii="SimSun" w:hAnsi="SimSun" w:eastAsia="SimSun" w:cs="SimSun"/>
          <w:sz w:val="22"/>
          <w:szCs w:val="22"/>
          <w:spacing w:val="-5"/>
        </w:rPr>
        <w:t>好的市场洞察力和客户洞察力，必要时，接入外部数据资源提升营销的精准度。</w:t>
      </w:r>
    </w:p>
    <w:p>
      <w:pPr>
        <w:pStyle w:val="BodyText"/>
        <w:spacing w:line="243" w:lineRule="auto"/>
        <w:rPr/>
      </w:pPr>
      <w:r/>
    </w:p>
    <w:p>
      <w:pPr>
        <w:pStyle w:val="BodyText"/>
        <w:spacing w:line="244" w:lineRule="auto"/>
        <w:rPr/>
      </w:pPr>
      <w:r/>
    </w:p>
    <w:p>
      <w:pPr>
        <w:pStyle w:val="BodyText"/>
        <w:spacing w:line="244" w:lineRule="auto"/>
        <w:rPr/>
      </w:pPr>
      <w:r/>
    </w:p>
    <w:p>
      <w:pPr>
        <w:ind w:left="1513"/>
        <w:spacing w:before="104" w:line="219" w:lineRule="auto"/>
        <w:outlineLvl w:val="6"/>
        <w:rPr>
          <w:rFonts w:ascii="SimSun" w:hAnsi="SimSun" w:eastAsia="SimSun" w:cs="SimSun"/>
          <w:sz w:val="32"/>
          <w:szCs w:val="32"/>
        </w:rPr>
      </w:pPr>
      <w:r>
        <w:rPr>
          <w:rFonts w:ascii="SimSun" w:hAnsi="SimSun" w:eastAsia="SimSun" w:cs="SimSun"/>
          <w:sz w:val="32"/>
          <w:szCs w:val="32"/>
          <w:b/>
          <w:bCs/>
          <w:spacing w:val="-7"/>
        </w:rPr>
        <w:t>3.5</w:t>
      </w:r>
      <w:r>
        <w:rPr>
          <w:rFonts w:ascii="SimSun" w:hAnsi="SimSun" w:eastAsia="SimSun" w:cs="SimSun"/>
          <w:sz w:val="32"/>
          <w:szCs w:val="32"/>
          <w:spacing w:val="-7"/>
        </w:rPr>
        <w:t xml:space="preserve">  </w:t>
      </w:r>
      <w:r>
        <w:rPr>
          <w:rFonts w:ascii="SimSun" w:hAnsi="SimSun" w:eastAsia="SimSun" w:cs="SimSun"/>
          <w:sz w:val="32"/>
          <w:szCs w:val="32"/>
          <w:b/>
          <w:bCs/>
          <w:spacing w:val="-7"/>
        </w:rPr>
        <w:t>利用数据技术构筑产业生态</w:t>
      </w:r>
    </w:p>
    <w:p>
      <w:pPr>
        <w:pStyle w:val="BodyText"/>
        <w:spacing w:line="443" w:lineRule="auto"/>
        <w:rPr/>
      </w:pPr>
      <w:r/>
    </w:p>
    <w:p>
      <w:pPr>
        <w:ind w:right="445" w:firstLine="430"/>
        <w:spacing w:before="72" w:line="336" w:lineRule="auto"/>
        <w:jc w:val="both"/>
        <w:rPr>
          <w:rFonts w:ascii="SimSun" w:hAnsi="SimSun" w:eastAsia="SimSun" w:cs="SimSun"/>
          <w:sz w:val="22"/>
          <w:szCs w:val="22"/>
        </w:rPr>
      </w:pPr>
      <w:r>
        <w:rPr>
          <w:rFonts w:ascii="SimSun" w:hAnsi="SimSun" w:eastAsia="SimSun" w:cs="SimSun"/>
          <w:sz w:val="22"/>
          <w:szCs w:val="22"/>
          <w:spacing w:val="-1"/>
        </w:rPr>
        <w:t>企业的数字化转型会逐步打破企业的边界，延伸到相</w:t>
      </w:r>
      <w:r>
        <w:rPr>
          <w:rFonts w:ascii="SimSun" w:hAnsi="SimSun" w:eastAsia="SimSun" w:cs="SimSun"/>
          <w:sz w:val="22"/>
          <w:szCs w:val="22"/>
          <w:spacing w:val="-2"/>
        </w:rPr>
        <w:t>关合作方、产业链，甚</w:t>
      </w:r>
      <w:r>
        <w:rPr>
          <w:rFonts w:ascii="SimSun" w:hAnsi="SimSun" w:eastAsia="SimSun" w:cs="SimSun"/>
          <w:sz w:val="22"/>
          <w:szCs w:val="22"/>
        </w:rPr>
        <w:t xml:space="preserve"> </w:t>
      </w:r>
      <w:r>
        <w:rPr>
          <w:rFonts w:ascii="SimSun" w:hAnsi="SimSun" w:eastAsia="SimSun" w:cs="SimSun"/>
          <w:sz w:val="22"/>
          <w:szCs w:val="22"/>
          <w:spacing w:val="-2"/>
        </w:rPr>
        <w:t>至整个产业生态。数据技术在企业中的应用也在打破各种组织壁垒，使组</w:t>
      </w:r>
      <w:r>
        <w:rPr>
          <w:rFonts w:ascii="SimSun" w:hAnsi="SimSun" w:eastAsia="SimSun" w:cs="SimSun"/>
          <w:sz w:val="22"/>
          <w:szCs w:val="22"/>
          <w:spacing w:val="-3"/>
        </w:rPr>
        <w:t>织变得</w:t>
      </w:r>
      <w:r>
        <w:rPr>
          <w:rFonts w:ascii="SimSun" w:hAnsi="SimSun" w:eastAsia="SimSun" w:cs="SimSun"/>
          <w:sz w:val="22"/>
          <w:szCs w:val="22"/>
        </w:rPr>
        <w:t xml:space="preserve"> </w:t>
      </w:r>
      <w:r>
        <w:rPr>
          <w:rFonts w:ascii="SimSun" w:hAnsi="SimSun" w:eastAsia="SimSun" w:cs="SimSun"/>
          <w:sz w:val="22"/>
          <w:szCs w:val="22"/>
          <w:spacing w:val="-2"/>
        </w:rPr>
        <w:t>更加开放，企业内部数据与外部数据的贯通，形成新的数据算法，对企</w:t>
      </w:r>
      <w:r>
        <w:rPr>
          <w:rFonts w:ascii="SimSun" w:hAnsi="SimSun" w:eastAsia="SimSun" w:cs="SimSun"/>
          <w:sz w:val="22"/>
          <w:szCs w:val="22"/>
          <w:spacing w:val="-3"/>
        </w:rPr>
        <w:t>业的商业</w:t>
      </w:r>
      <w:r>
        <w:rPr>
          <w:rFonts w:ascii="SimSun" w:hAnsi="SimSun" w:eastAsia="SimSun" w:cs="SimSun"/>
          <w:sz w:val="22"/>
          <w:szCs w:val="22"/>
        </w:rPr>
        <w:t xml:space="preserve"> </w:t>
      </w:r>
      <w:r>
        <w:rPr>
          <w:rFonts w:ascii="SimSun" w:hAnsi="SimSun" w:eastAsia="SimSun" w:cs="SimSun"/>
          <w:sz w:val="22"/>
          <w:szCs w:val="22"/>
          <w:spacing w:val="-2"/>
        </w:rPr>
        <w:t>模式也会形成新的冲击。例如，可以以电商作为讨论的基础思考数据技术应用之</w:t>
      </w:r>
    </w:p>
    <w:p>
      <w:pPr>
        <w:spacing w:before="1" w:line="218" w:lineRule="auto"/>
        <w:rPr>
          <w:rFonts w:ascii="SimSun" w:hAnsi="SimSun" w:eastAsia="SimSun" w:cs="SimSun"/>
          <w:sz w:val="22"/>
          <w:szCs w:val="22"/>
        </w:rPr>
      </w:pPr>
      <w:r>
        <w:rPr>
          <w:rFonts w:ascii="SimSun" w:hAnsi="SimSun" w:eastAsia="SimSun" w:cs="SimSun"/>
          <w:sz w:val="22"/>
          <w:szCs w:val="22"/>
          <w:spacing w:val="-9"/>
        </w:rPr>
        <w:t>后对企业组织的颠覆模式。</w:t>
      </w:r>
    </w:p>
    <w:p>
      <w:pPr>
        <w:pStyle w:val="BodyText"/>
        <w:spacing w:line="246" w:lineRule="auto"/>
        <w:rPr/>
      </w:pPr>
      <w:r/>
    </w:p>
    <w:p>
      <w:pPr>
        <w:pStyle w:val="BodyText"/>
        <w:spacing w:line="247" w:lineRule="auto"/>
        <w:rPr/>
      </w:pPr>
      <w:r/>
    </w:p>
    <w:p>
      <w:pPr>
        <w:ind w:left="433"/>
        <w:spacing w:before="82" w:line="219" w:lineRule="auto"/>
        <w:rPr>
          <w:rFonts w:ascii="SimSun" w:hAnsi="SimSun" w:eastAsia="SimSun" w:cs="SimSun"/>
          <w:sz w:val="25"/>
          <w:szCs w:val="25"/>
        </w:rPr>
      </w:pPr>
      <w:r>
        <w:rPr>
          <w:rFonts w:ascii="SimSun" w:hAnsi="SimSun" w:eastAsia="SimSun" w:cs="SimSun"/>
          <w:sz w:val="25"/>
          <w:szCs w:val="25"/>
          <w:b/>
          <w:bCs/>
          <w:spacing w:val="1"/>
        </w:rPr>
        <w:t>电商平台的一次交易撮合</w:t>
      </w:r>
    </w:p>
    <w:p>
      <w:pPr>
        <w:ind w:right="363" w:firstLine="430"/>
        <w:spacing w:before="263" w:line="336" w:lineRule="auto"/>
        <w:jc w:val="both"/>
        <w:rPr>
          <w:rFonts w:ascii="SimSun" w:hAnsi="SimSun" w:eastAsia="SimSun" w:cs="SimSun"/>
          <w:sz w:val="22"/>
          <w:szCs w:val="22"/>
        </w:rPr>
      </w:pPr>
      <w:r>
        <w:rPr>
          <w:rFonts w:ascii="SimSun" w:hAnsi="SimSun" w:eastAsia="SimSun" w:cs="SimSun"/>
          <w:sz w:val="22"/>
          <w:szCs w:val="22"/>
          <w:spacing w:val="-6"/>
        </w:rPr>
        <w:t>互联网在提供支付方式创新时衍生了很多平台化的企业，包括国外的亚马逊，</w:t>
      </w:r>
      <w:r>
        <w:rPr>
          <w:rFonts w:ascii="SimSun" w:hAnsi="SimSun" w:eastAsia="SimSun" w:cs="SimSun"/>
          <w:sz w:val="22"/>
          <w:szCs w:val="22"/>
          <w:spacing w:val="2"/>
        </w:rPr>
        <w:t xml:space="preserve"> </w:t>
      </w:r>
      <w:r>
        <w:rPr>
          <w:rFonts w:ascii="SimSun" w:hAnsi="SimSun" w:eastAsia="SimSun" w:cs="SimSun"/>
          <w:sz w:val="22"/>
          <w:szCs w:val="22"/>
          <w:spacing w:val="-2"/>
        </w:rPr>
        <w:t>以及国内的阿里巴巴和京东等各种电商平台。电商平台基本上只提供一次交</w:t>
      </w:r>
      <w:r>
        <w:rPr>
          <w:rFonts w:ascii="SimSun" w:hAnsi="SimSun" w:eastAsia="SimSun" w:cs="SimSun"/>
          <w:sz w:val="22"/>
          <w:szCs w:val="22"/>
          <w:spacing w:val="-3"/>
        </w:rPr>
        <w:t>易撮</w:t>
      </w:r>
      <w:r>
        <w:rPr>
          <w:rFonts w:ascii="SimSun" w:hAnsi="SimSun" w:eastAsia="SimSun" w:cs="SimSun"/>
          <w:sz w:val="22"/>
          <w:szCs w:val="22"/>
        </w:rPr>
        <w:t xml:space="preserve">  </w:t>
      </w:r>
      <w:r>
        <w:rPr>
          <w:rFonts w:ascii="SimSun" w:hAnsi="SimSun" w:eastAsia="SimSun" w:cs="SimSun"/>
          <w:sz w:val="22"/>
          <w:szCs w:val="22"/>
          <w:spacing w:val="-2"/>
        </w:rPr>
        <w:t>合，提供一个端对端的交易匹配。利用数据提升匹配的精准性，从而提升客户的</w:t>
      </w:r>
      <w:r>
        <w:rPr>
          <w:rFonts w:ascii="SimSun" w:hAnsi="SimSun" w:eastAsia="SimSun" w:cs="SimSun"/>
          <w:sz w:val="22"/>
          <w:szCs w:val="22"/>
          <w:spacing w:val="3"/>
        </w:rPr>
        <w:t xml:space="preserve">  </w:t>
      </w:r>
      <w:r>
        <w:rPr>
          <w:rFonts w:ascii="SimSun" w:hAnsi="SimSun" w:eastAsia="SimSun" w:cs="SimSun"/>
          <w:sz w:val="22"/>
          <w:szCs w:val="22"/>
          <w:spacing w:val="-2"/>
        </w:rPr>
        <w:t>购买体验，电商平台获得快速发展，改变了人们的购物习惯。仔细研究这些平台 </w:t>
      </w:r>
      <w:r>
        <w:rPr>
          <w:rFonts w:ascii="SimSun" w:hAnsi="SimSun" w:eastAsia="SimSun" w:cs="SimSun"/>
          <w:sz w:val="22"/>
          <w:szCs w:val="22"/>
          <w:spacing w:val="-5"/>
        </w:rPr>
        <w:t>就会发现，这些平台所做的都是基于需求和供应的一次匹</w:t>
      </w:r>
      <w:r>
        <w:rPr>
          <w:rFonts w:ascii="SimSun" w:hAnsi="SimSun" w:eastAsia="SimSun" w:cs="SimSun"/>
          <w:sz w:val="22"/>
          <w:szCs w:val="22"/>
          <w:spacing w:val="-6"/>
        </w:rPr>
        <w:t>配，形成一次交易撮合，</w:t>
      </w:r>
      <w:r>
        <w:rPr>
          <w:rFonts w:ascii="SimSun" w:hAnsi="SimSun" w:eastAsia="SimSun" w:cs="SimSun"/>
          <w:sz w:val="22"/>
          <w:szCs w:val="22"/>
        </w:rPr>
        <w:t xml:space="preserve"> </w:t>
      </w:r>
      <w:r>
        <w:rPr>
          <w:rFonts w:ascii="SimSun" w:hAnsi="SimSun" w:eastAsia="SimSun" w:cs="SimSun"/>
          <w:sz w:val="22"/>
          <w:szCs w:val="22"/>
          <w:spacing w:val="-2"/>
        </w:rPr>
        <w:t>是产业链的终端环节，提升了最终产品的交易效率，降低了交易成本，提升了整</w:t>
      </w:r>
    </w:p>
    <w:p>
      <w:pPr>
        <w:spacing w:before="1" w:line="219" w:lineRule="auto"/>
        <w:rPr>
          <w:rFonts w:ascii="SimSun" w:hAnsi="SimSun" w:eastAsia="SimSun" w:cs="SimSun"/>
          <w:sz w:val="22"/>
          <w:szCs w:val="22"/>
        </w:rPr>
      </w:pPr>
      <w:r>
        <w:rPr>
          <w:rFonts w:ascii="SimSun" w:hAnsi="SimSun" w:eastAsia="SimSun" w:cs="SimSun"/>
          <w:sz w:val="22"/>
          <w:szCs w:val="22"/>
          <w:spacing w:val="-9"/>
        </w:rPr>
        <w:t>个产品端的流通速度。</w:t>
      </w:r>
    </w:p>
    <w:p>
      <w:pPr>
        <w:ind w:right="363" w:firstLine="430"/>
        <w:spacing w:before="287" w:line="339" w:lineRule="auto"/>
        <w:jc w:val="both"/>
        <w:rPr>
          <w:rFonts w:ascii="SimSun" w:hAnsi="SimSun" w:eastAsia="SimSun" w:cs="SimSun"/>
          <w:sz w:val="22"/>
          <w:szCs w:val="22"/>
        </w:rPr>
      </w:pPr>
      <w:r>
        <w:rPr>
          <w:rFonts w:ascii="SimSun" w:hAnsi="SimSun" w:eastAsia="SimSun" w:cs="SimSun"/>
          <w:sz w:val="22"/>
          <w:szCs w:val="22"/>
          <w:spacing w:val="-6"/>
        </w:rPr>
        <w:t>当然，在产业的中间环节也有很多</w:t>
      </w:r>
      <w:r>
        <w:rPr>
          <w:rFonts w:ascii="Times New Roman" w:hAnsi="Times New Roman" w:eastAsia="Times New Roman" w:cs="Times New Roman"/>
          <w:sz w:val="22"/>
          <w:szCs w:val="22"/>
          <w:spacing w:val="-6"/>
        </w:rPr>
        <w:t>B2B</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6"/>
        </w:rPr>
        <w:t>电商平台，如钢铁交易、</w:t>
      </w:r>
      <w:r>
        <w:rPr>
          <w:rFonts w:ascii="SimSun" w:hAnsi="SimSun" w:eastAsia="SimSun" w:cs="SimSun"/>
          <w:sz w:val="22"/>
          <w:szCs w:val="22"/>
          <w:spacing w:val="-7"/>
        </w:rPr>
        <w:t>零部件交易、</w:t>
      </w:r>
      <w:r>
        <w:rPr>
          <w:rFonts w:ascii="SimSun" w:hAnsi="SimSun" w:eastAsia="SimSun" w:cs="SimSun"/>
          <w:sz w:val="22"/>
          <w:szCs w:val="22"/>
        </w:rPr>
        <w:t xml:space="preserve"> </w:t>
      </w:r>
      <w:r>
        <w:rPr>
          <w:rFonts w:ascii="SimSun" w:hAnsi="SimSun" w:eastAsia="SimSun" w:cs="SimSun"/>
          <w:sz w:val="22"/>
          <w:szCs w:val="22"/>
          <w:spacing w:val="-6"/>
        </w:rPr>
        <w:t>化工产品交易、建材交易等，这些交易平台</w:t>
      </w:r>
      <w:r>
        <w:rPr>
          <w:rFonts w:ascii="SimSun" w:hAnsi="SimSun" w:eastAsia="SimSun" w:cs="SimSun"/>
          <w:sz w:val="22"/>
          <w:szCs w:val="22"/>
          <w:spacing w:val="-7"/>
        </w:rPr>
        <w:t>也是基于一次交易撮合的平台。</w:t>
      </w:r>
      <w:r>
        <w:rPr>
          <w:rFonts w:ascii="SimSun" w:hAnsi="SimSun" w:eastAsia="SimSun" w:cs="SimSun"/>
          <w:sz w:val="22"/>
          <w:szCs w:val="22"/>
          <w:spacing w:val="43"/>
        </w:rPr>
        <w:t xml:space="preserve"> </w:t>
      </w:r>
      <w:r>
        <w:rPr>
          <w:rFonts w:ascii="SimSun" w:hAnsi="SimSun" w:eastAsia="SimSun" w:cs="SimSun"/>
          <w:sz w:val="22"/>
          <w:szCs w:val="22"/>
          <w:spacing w:val="-7"/>
        </w:rPr>
        <w:t>一次</w:t>
      </w:r>
      <w:r>
        <w:rPr>
          <w:rFonts w:ascii="SimSun" w:hAnsi="SimSun" w:eastAsia="SimSun" w:cs="SimSun"/>
          <w:sz w:val="22"/>
          <w:szCs w:val="22"/>
        </w:rPr>
        <w:t xml:space="preserve">  </w:t>
      </w:r>
      <w:r>
        <w:rPr>
          <w:rFonts w:ascii="SimSun" w:hAnsi="SimSun" w:eastAsia="SimSun" w:cs="SimSun"/>
          <w:sz w:val="22"/>
          <w:szCs w:val="22"/>
          <w:spacing w:val="-2"/>
        </w:rPr>
        <w:t>交易平台的兴起是第一代的电商平台，如果一次性完成多次交易撮合，则是对现</w:t>
      </w:r>
    </w:p>
    <w:p>
      <w:pPr>
        <w:spacing w:line="220" w:lineRule="auto"/>
        <w:rPr>
          <w:rFonts w:ascii="SimSun" w:hAnsi="SimSun" w:eastAsia="SimSun" w:cs="SimSun"/>
          <w:sz w:val="22"/>
          <w:szCs w:val="22"/>
        </w:rPr>
      </w:pPr>
      <w:r>
        <w:rPr>
          <w:rFonts w:ascii="SimSun" w:hAnsi="SimSun" w:eastAsia="SimSun" w:cs="SimSun"/>
          <w:sz w:val="22"/>
          <w:szCs w:val="22"/>
          <w:spacing w:val="-9"/>
        </w:rPr>
        <w:t>有电商平台的升级。</w:t>
      </w:r>
    </w:p>
    <w:p>
      <w:pPr>
        <w:spacing w:line="220" w:lineRule="auto"/>
        <w:sectPr>
          <w:pgSz w:w="9140" w:h="13250"/>
          <w:pgMar w:top="400" w:right="576" w:bottom="0" w:left="469" w:header="0" w:footer="0" w:gutter="0"/>
        </w:sectPr>
        <w:rPr>
          <w:rFonts w:ascii="SimSun" w:hAnsi="SimSun" w:eastAsia="SimSun" w:cs="SimSun"/>
          <w:sz w:val="22"/>
          <w:szCs w:val="22"/>
        </w:rPr>
      </w:pPr>
    </w:p>
    <w:p>
      <w:pPr>
        <w:pStyle w:val="BodyText"/>
        <w:spacing w:line="325" w:lineRule="auto"/>
        <w:rPr/>
      </w:pPr>
      <w:r/>
    </w:p>
    <w:p>
      <w:pPr>
        <w:spacing w:before="58" w:line="224" w:lineRule="auto"/>
        <w:rPr>
          <w:rFonts w:ascii="YouYuan" w:hAnsi="YouYuan" w:eastAsia="YouYuan" w:cs="YouYuan"/>
          <w:sz w:val="18"/>
          <w:szCs w:val="18"/>
        </w:rPr>
      </w:pPr>
      <w:r>
        <w:rPr>
          <w:rFonts w:ascii="YouYuan" w:hAnsi="YouYuan" w:eastAsia="YouYuan" w:cs="YouYuan"/>
          <w:sz w:val="18"/>
          <w:szCs w:val="18"/>
          <w:spacing w:val="-7"/>
        </w:rPr>
        <w:t>110</w:t>
      </w:r>
      <w:r>
        <w:rPr>
          <w:rFonts w:ascii="YouYuan" w:hAnsi="YouYuan" w:eastAsia="YouYuan" w:cs="YouYuan"/>
          <w:sz w:val="18"/>
          <w:szCs w:val="18"/>
          <w:spacing w:val="-7"/>
        </w:rPr>
        <w:t xml:space="preserve">   </w:t>
      </w:r>
      <w:r>
        <w:rPr>
          <w:rFonts w:ascii="YouYuan" w:hAnsi="YouYuan" w:eastAsia="YouYuan" w:cs="YouYuan"/>
          <w:sz w:val="18"/>
          <w:szCs w:val="18"/>
          <w:spacing w:val="-7"/>
        </w:rPr>
        <w:t>数字蝶变：企业数字化转型之道</w:t>
      </w:r>
    </w:p>
    <w:p>
      <w:pPr>
        <w:pStyle w:val="BodyText"/>
        <w:spacing w:line="243" w:lineRule="auto"/>
        <w:rPr/>
      </w:pPr>
      <w:r/>
    </w:p>
    <w:p>
      <w:pPr>
        <w:pStyle w:val="BodyText"/>
        <w:spacing w:line="244" w:lineRule="auto"/>
        <w:rPr/>
      </w:pPr>
      <w:r/>
    </w:p>
    <w:p>
      <w:pPr>
        <w:ind w:left="963"/>
        <w:spacing w:before="72" w:line="219" w:lineRule="auto"/>
        <w:rPr>
          <w:rFonts w:ascii="SimSun" w:hAnsi="SimSun" w:eastAsia="SimSun" w:cs="SimSun"/>
          <w:sz w:val="22"/>
          <w:szCs w:val="22"/>
        </w:rPr>
      </w:pPr>
      <w:r>
        <w:rPr>
          <w:rFonts w:ascii="SimSun" w:hAnsi="SimSun" w:eastAsia="SimSun" w:cs="SimSun"/>
          <w:sz w:val="22"/>
          <w:szCs w:val="22"/>
          <w:b/>
          <w:bCs/>
          <w:spacing w:val="31"/>
        </w:rPr>
        <w:t>美团的两次交易撮合</w:t>
      </w:r>
    </w:p>
    <w:p>
      <w:pPr>
        <w:ind w:left="529" w:right="87" w:firstLine="430"/>
        <w:spacing w:before="286" w:line="336" w:lineRule="auto"/>
        <w:rPr>
          <w:rFonts w:ascii="SimSun" w:hAnsi="SimSun" w:eastAsia="SimSun" w:cs="SimSun"/>
          <w:sz w:val="22"/>
          <w:szCs w:val="22"/>
        </w:rPr>
      </w:pPr>
      <w:r>
        <w:rPr>
          <w:rFonts w:ascii="SimSun" w:hAnsi="SimSun" w:eastAsia="SimSun" w:cs="SimSun"/>
          <w:sz w:val="22"/>
          <w:szCs w:val="22"/>
          <w:spacing w:val="2"/>
        </w:rPr>
        <w:t>美团是在阿里巴巴实物电商之后发展起来的另外一个2</w:t>
      </w:r>
      <w:r>
        <w:rPr>
          <w:rFonts w:ascii="SimSun" w:hAnsi="SimSun" w:eastAsia="SimSun" w:cs="SimSun"/>
          <w:sz w:val="22"/>
          <w:szCs w:val="22"/>
          <w:spacing w:val="1"/>
        </w:rPr>
        <w:t>C (面向消费者)业务</w:t>
      </w:r>
      <w:r>
        <w:rPr>
          <w:rFonts w:ascii="SimSun" w:hAnsi="SimSun" w:eastAsia="SimSun" w:cs="SimSun"/>
          <w:sz w:val="22"/>
          <w:szCs w:val="22"/>
        </w:rPr>
        <w:t xml:space="preserve"> </w:t>
      </w:r>
      <w:r>
        <w:rPr>
          <w:rFonts w:ascii="SimSun" w:hAnsi="SimSun" w:eastAsia="SimSun" w:cs="SimSun"/>
          <w:sz w:val="22"/>
          <w:szCs w:val="22"/>
          <w:spacing w:val="-2"/>
        </w:rPr>
        <w:t>的服务电商平台。美团上市获得较高的估值，在激烈的电商平台竞争中能够获得</w:t>
      </w:r>
      <w:r>
        <w:rPr>
          <w:rFonts w:ascii="SimSun" w:hAnsi="SimSun" w:eastAsia="SimSun" w:cs="SimSun"/>
          <w:sz w:val="22"/>
          <w:szCs w:val="22"/>
          <w:spacing w:val="7"/>
        </w:rPr>
        <w:t xml:space="preserve"> </w:t>
      </w:r>
      <w:r>
        <w:rPr>
          <w:rFonts w:ascii="SimSun" w:hAnsi="SimSun" w:eastAsia="SimSun" w:cs="SimSun"/>
          <w:sz w:val="22"/>
          <w:szCs w:val="22"/>
          <w:spacing w:val="-2"/>
        </w:rPr>
        <w:t>如此高的估值也是有原因的。美团最典型的交易模式是人们通过这个平台订餐，</w:t>
      </w:r>
      <w:r>
        <w:rPr>
          <w:rFonts w:ascii="SimSun" w:hAnsi="SimSun" w:eastAsia="SimSun" w:cs="SimSun"/>
          <w:sz w:val="22"/>
          <w:szCs w:val="22"/>
          <w:spacing w:val="7"/>
        </w:rPr>
        <w:t xml:space="preserve"> </w:t>
      </w:r>
      <w:r>
        <w:rPr>
          <w:rFonts w:ascii="SimSun" w:hAnsi="SimSun" w:eastAsia="SimSun" w:cs="SimSun"/>
          <w:sz w:val="22"/>
          <w:szCs w:val="22"/>
          <w:spacing w:val="3"/>
        </w:rPr>
        <w:t>美团选择商家为顾客提供餐饮服务，这个时候美团选择就近的骑手(送餐人员)</w:t>
      </w:r>
      <w:r>
        <w:rPr>
          <w:rFonts w:ascii="SimSun" w:hAnsi="SimSun" w:eastAsia="SimSun" w:cs="SimSun"/>
          <w:sz w:val="22"/>
          <w:szCs w:val="22"/>
          <w:spacing w:val="12"/>
        </w:rPr>
        <w:t xml:space="preserve"> </w:t>
      </w:r>
      <w:r>
        <w:rPr>
          <w:rFonts w:ascii="SimSun" w:hAnsi="SimSun" w:eastAsia="SimSun" w:cs="SimSun"/>
          <w:sz w:val="22"/>
          <w:szCs w:val="22"/>
          <w:spacing w:val="-2"/>
        </w:rPr>
        <w:t>为这次餐饮服务提供递送到家服务。美团平台既提供了匹配的餐饮服务商家，也</w:t>
      </w:r>
      <w:r>
        <w:rPr>
          <w:rFonts w:ascii="SimSun" w:hAnsi="SimSun" w:eastAsia="SimSun" w:cs="SimSun"/>
          <w:sz w:val="22"/>
          <w:szCs w:val="22"/>
          <w:spacing w:val="11"/>
        </w:rPr>
        <w:t xml:space="preserve"> </w:t>
      </w:r>
      <w:r>
        <w:rPr>
          <w:rFonts w:ascii="SimSun" w:hAnsi="SimSun" w:eastAsia="SimSun" w:cs="SimSun"/>
          <w:sz w:val="22"/>
          <w:szCs w:val="22"/>
          <w:spacing w:val="-1"/>
        </w:rPr>
        <w:t>提供了最佳或者最高效的骑手接单递送，在这一次</w:t>
      </w:r>
      <w:r>
        <w:rPr>
          <w:rFonts w:ascii="SimSun" w:hAnsi="SimSun" w:eastAsia="SimSun" w:cs="SimSun"/>
          <w:sz w:val="22"/>
          <w:szCs w:val="22"/>
          <w:spacing w:val="-2"/>
        </w:rPr>
        <w:t>交易中隐藏了两次匹配和交易</w:t>
      </w:r>
      <w:r>
        <w:rPr>
          <w:rFonts w:ascii="SimSun" w:hAnsi="SimSun" w:eastAsia="SimSun" w:cs="SimSun"/>
          <w:sz w:val="22"/>
          <w:szCs w:val="22"/>
        </w:rPr>
        <w:t xml:space="preserve"> </w:t>
      </w:r>
      <w:r>
        <w:rPr>
          <w:rFonts w:ascii="SimSun" w:hAnsi="SimSun" w:eastAsia="SimSun" w:cs="SimSun"/>
          <w:sz w:val="22"/>
          <w:szCs w:val="22"/>
          <w:spacing w:val="-2"/>
        </w:rPr>
        <w:t>撮合。通过后台的精准算法，能够在提供餐饮服务时提</w:t>
      </w:r>
      <w:r>
        <w:rPr>
          <w:rFonts w:ascii="SimSun" w:hAnsi="SimSun" w:eastAsia="SimSun" w:cs="SimSun"/>
          <w:sz w:val="22"/>
          <w:szCs w:val="22"/>
          <w:spacing w:val="-3"/>
        </w:rPr>
        <w:t>供最佳的服务购物体验，</w:t>
      </w:r>
      <w:r>
        <w:rPr>
          <w:rFonts w:ascii="SimSun" w:hAnsi="SimSun" w:eastAsia="SimSun" w:cs="SimSun"/>
          <w:sz w:val="22"/>
          <w:szCs w:val="22"/>
        </w:rPr>
        <w:t xml:space="preserve"> </w:t>
      </w:r>
      <w:r>
        <w:rPr>
          <w:rFonts w:ascii="SimSun" w:hAnsi="SimSun" w:eastAsia="SimSun" w:cs="SimSun"/>
          <w:sz w:val="22"/>
          <w:szCs w:val="22"/>
          <w:spacing w:val="-1"/>
        </w:rPr>
        <w:t>提供最适合的推荐和最高效的服务遴选，而在选择</w:t>
      </w:r>
      <w:r>
        <w:rPr>
          <w:rFonts w:ascii="SimSun" w:hAnsi="SimSun" w:eastAsia="SimSun" w:cs="SimSun"/>
          <w:sz w:val="22"/>
          <w:szCs w:val="22"/>
          <w:spacing w:val="-2"/>
        </w:rPr>
        <w:t>骑手方面则是更加动态的，即</w:t>
      </w:r>
      <w:r>
        <w:rPr>
          <w:rFonts w:ascii="SimSun" w:hAnsi="SimSun" w:eastAsia="SimSun" w:cs="SimSun"/>
          <w:sz w:val="22"/>
          <w:szCs w:val="22"/>
        </w:rPr>
        <w:t xml:space="preserve"> </w:t>
      </w:r>
      <w:r>
        <w:rPr>
          <w:rFonts w:ascii="SimSun" w:hAnsi="SimSun" w:eastAsia="SimSun" w:cs="SimSun"/>
          <w:sz w:val="22"/>
          <w:szCs w:val="22"/>
          <w:spacing w:val="-2"/>
        </w:rPr>
        <w:t>基于地理位置服务的最佳匹配，从而可以以更低的送餐费用为用户提供最好或者</w:t>
      </w:r>
      <w:r>
        <w:rPr>
          <w:rFonts w:ascii="SimSun" w:hAnsi="SimSun" w:eastAsia="SimSun" w:cs="SimSun"/>
          <w:sz w:val="22"/>
          <w:szCs w:val="22"/>
          <w:spacing w:val="9"/>
        </w:rPr>
        <w:t xml:space="preserve"> </w:t>
      </w:r>
      <w:r>
        <w:rPr>
          <w:rFonts w:ascii="SimSun" w:hAnsi="SimSun" w:eastAsia="SimSun" w:cs="SimSun"/>
          <w:sz w:val="22"/>
          <w:szCs w:val="22"/>
          <w:spacing w:val="-2"/>
        </w:rPr>
        <w:t>最快的服务。例如，从一家餐饮店订单到同一个写字楼中的送餐服务优先推送给</w:t>
      </w:r>
      <w:r>
        <w:rPr>
          <w:rFonts w:ascii="SimSun" w:hAnsi="SimSun" w:eastAsia="SimSun" w:cs="SimSun"/>
          <w:sz w:val="22"/>
          <w:szCs w:val="22"/>
          <w:spacing w:val="7"/>
        </w:rPr>
        <w:t xml:space="preserve"> </w:t>
      </w:r>
      <w:r>
        <w:rPr>
          <w:rFonts w:ascii="SimSun" w:hAnsi="SimSun" w:eastAsia="SimSun" w:cs="SimSun"/>
          <w:sz w:val="22"/>
          <w:szCs w:val="22"/>
          <w:spacing w:val="-7"/>
        </w:rPr>
        <w:t>同一个骑手，这样就能够优化骑手的送餐路线，</w:t>
      </w:r>
      <w:r>
        <w:rPr>
          <w:rFonts w:ascii="SimSun" w:hAnsi="SimSun" w:eastAsia="SimSun" w:cs="SimSun"/>
          <w:sz w:val="22"/>
          <w:szCs w:val="22"/>
          <w:spacing w:val="74"/>
        </w:rPr>
        <w:t xml:space="preserve"> </w:t>
      </w:r>
      <w:r>
        <w:rPr>
          <w:rFonts w:ascii="SimSun" w:hAnsi="SimSun" w:eastAsia="SimSun" w:cs="SimSun"/>
          <w:sz w:val="22"/>
          <w:szCs w:val="22"/>
          <w:spacing w:val="-7"/>
        </w:rPr>
        <w:t>一次送餐可以送更多份，从而更</w:t>
      </w:r>
      <w:r>
        <w:rPr>
          <w:rFonts w:ascii="SimSun" w:hAnsi="SimSun" w:eastAsia="SimSun" w:cs="SimSun"/>
          <w:sz w:val="22"/>
          <w:szCs w:val="22"/>
        </w:rPr>
        <w:t xml:space="preserve"> </w:t>
      </w:r>
      <w:r>
        <w:rPr>
          <w:rFonts w:ascii="SimSun" w:hAnsi="SimSun" w:eastAsia="SimSun" w:cs="SimSun"/>
          <w:sz w:val="22"/>
          <w:szCs w:val="22"/>
          <w:spacing w:val="-2"/>
        </w:rPr>
        <w:t>高效地提高骑手送餐效率。从消费者端来说则是一种服务共享，通过共享送餐服</w:t>
      </w:r>
    </w:p>
    <w:p>
      <w:pPr>
        <w:ind w:left="529"/>
        <w:spacing w:line="218" w:lineRule="auto"/>
        <w:rPr>
          <w:rFonts w:ascii="SimSun" w:hAnsi="SimSun" w:eastAsia="SimSun" w:cs="SimSun"/>
          <w:sz w:val="22"/>
          <w:szCs w:val="22"/>
        </w:rPr>
      </w:pPr>
      <w:r>
        <w:rPr>
          <w:rFonts w:ascii="SimSun" w:hAnsi="SimSun" w:eastAsia="SimSun" w:cs="SimSun"/>
          <w:sz w:val="22"/>
          <w:szCs w:val="22"/>
          <w:spacing w:val="-7"/>
        </w:rPr>
        <w:t>务，消费者支付的送餐费用就会更低。</w:t>
      </w:r>
    </w:p>
    <w:p>
      <w:pPr>
        <w:pStyle w:val="BodyText"/>
        <w:spacing w:line="250" w:lineRule="auto"/>
        <w:rPr/>
      </w:pPr>
      <w:r/>
    </w:p>
    <w:p>
      <w:pPr>
        <w:pStyle w:val="BodyText"/>
        <w:spacing w:line="251" w:lineRule="auto"/>
        <w:rPr/>
      </w:pPr>
      <w:r/>
    </w:p>
    <w:p>
      <w:pPr>
        <w:ind w:left="963"/>
        <w:spacing w:before="71" w:line="219" w:lineRule="auto"/>
        <w:rPr>
          <w:rFonts w:ascii="SimSun" w:hAnsi="SimSun" w:eastAsia="SimSun" w:cs="SimSun"/>
          <w:sz w:val="22"/>
          <w:szCs w:val="22"/>
        </w:rPr>
      </w:pPr>
      <w:r>
        <w:rPr>
          <w:rFonts w:ascii="SimSun" w:hAnsi="SimSun" w:eastAsia="SimSun" w:cs="SimSun"/>
          <w:sz w:val="22"/>
          <w:szCs w:val="22"/>
          <w:b/>
          <w:bCs/>
          <w:spacing w:val="34"/>
        </w:rPr>
        <w:t>产业促进平台的多次交易撮合</w:t>
      </w:r>
    </w:p>
    <w:p>
      <w:pPr>
        <w:ind w:left="529" w:firstLine="430"/>
        <w:spacing w:before="302" w:line="338" w:lineRule="auto"/>
        <w:rPr>
          <w:rFonts w:ascii="SimSun" w:hAnsi="SimSun" w:eastAsia="SimSun" w:cs="SimSun"/>
          <w:sz w:val="22"/>
          <w:szCs w:val="22"/>
        </w:rPr>
      </w:pPr>
      <w:r>
        <w:rPr>
          <w:rFonts w:ascii="SimSun" w:hAnsi="SimSun" w:eastAsia="SimSun" w:cs="SimSun"/>
          <w:sz w:val="22"/>
          <w:szCs w:val="22"/>
          <w:spacing w:val="-5"/>
        </w:rPr>
        <w:t>笔者曾经策划过一个产业促进平台。这个平台主要服务时尚产业，包括服装、</w:t>
      </w:r>
      <w:r>
        <w:rPr>
          <w:rFonts w:ascii="SimSun" w:hAnsi="SimSun" w:eastAsia="SimSun" w:cs="SimSun"/>
          <w:sz w:val="22"/>
          <w:szCs w:val="22"/>
        </w:rPr>
        <w:t xml:space="preserve"> </w:t>
      </w:r>
      <w:r>
        <w:rPr>
          <w:rFonts w:ascii="SimSun" w:hAnsi="SimSun" w:eastAsia="SimSun" w:cs="SimSun"/>
          <w:sz w:val="22"/>
          <w:szCs w:val="22"/>
          <w:spacing w:val="11"/>
        </w:rPr>
        <w:t>箱包、首饰、鞋帽等。时尚产业(包括周边服务)在中国的年产值接</w:t>
      </w:r>
      <w:r>
        <w:rPr>
          <w:rFonts w:ascii="SimSun" w:hAnsi="SimSun" w:eastAsia="SimSun" w:cs="SimSun"/>
          <w:sz w:val="22"/>
          <w:szCs w:val="22"/>
          <w:spacing w:val="10"/>
        </w:rPr>
        <w:t>近15万亿</w:t>
      </w:r>
      <w:r>
        <w:rPr>
          <w:rFonts w:ascii="SimSun" w:hAnsi="SimSun" w:eastAsia="SimSun" w:cs="SimSun"/>
          <w:sz w:val="22"/>
          <w:szCs w:val="22"/>
        </w:rPr>
        <w:t xml:space="preserve">  </w:t>
      </w:r>
      <w:r>
        <w:rPr>
          <w:rFonts w:ascii="SimSun" w:hAnsi="SimSun" w:eastAsia="SimSun" w:cs="SimSun"/>
          <w:sz w:val="22"/>
          <w:szCs w:val="22"/>
          <w:spacing w:val="-2"/>
        </w:rPr>
        <w:t>元，既包括服装生产、服装加工，以及更加前端的面料</w:t>
      </w:r>
      <w:r>
        <w:rPr>
          <w:rFonts w:ascii="SimSun" w:hAnsi="SimSun" w:eastAsia="SimSun" w:cs="SimSun"/>
          <w:sz w:val="22"/>
          <w:szCs w:val="22"/>
          <w:spacing w:val="-3"/>
        </w:rPr>
        <w:t>原料生产和纺织加工等，</w:t>
      </w:r>
      <w:r>
        <w:rPr>
          <w:rFonts w:ascii="SimSun" w:hAnsi="SimSun" w:eastAsia="SimSun" w:cs="SimSun"/>
          <w:sz w:val="22"/>
          <w:szCs w:val="22"/>
        </w:rPr>
        <w:t xml:space="preserve">  </w:t>
      </w:r>
      <w:r>
        <w:rPr>
          <w:rFonts w:ascii="SimSun" w:hAnsi="SimSun" w:eastAsia="SimSun" w:cs="SimSun"/>
          <w:sz w:val="22"/>
          <w:szCs w:val="22"/>
          <w:spacing w:val="5"/>
        </w:rPr>
        <w:t>也包括服装设计、秀场、教育、广告推广、交</w:t>
      </w:r>
      <w:r>
        <w:rPr>
          <w:rFonts w:ascii="SimSun" w:hAnsi="SimSun" w:eastAsia="SimSun" w:cs="SimSun"/>
          <w:sz w:val="22"/>
          <w:szCs w:val="22"/>
          <w:spacing w:val="4"/>
        </w:rPr>
        <w:t>易会、订货会等各种产业服务业</w:t>
      </w:r>
    </w:p>
    <w:p>
      <w:pPr>
        <w:ind w:left="529"/>
        <w:spacing w:line="219" w:lineRule="auto"/>
        <w:rPr>
          <w:rFonts w:ascii="SimSun" w:hAnsi="SimSun" w:eastAsia="SimSun" w:cs="SimSun"/>
          <w:sz w:val="22"/>
          <w:szCs w:val="22"/>
        </w:rPr>
      </w:pPr>
      <w:r>
        <w:rPr>
          <w:rFonts w:ascii="SimSun" w:hAnsi="SimSun" w:eastAsia="SimSun" w:cs="SimSun"/>
          <w:sz w:val="22"/>
          <w:szCs w:val="22"/>
          <w:spacing w:val="23"/>
        </w:rPr>
        <w:t>态(见图3-9)。</w:t>
      </w:r>
    </w:p>
    <w:p>
      <w:pPr>
        <w:spacing w:line="219" w:lineRule="auto"/>
        <w:sectPr>
          <w:pgSz w:w="9140" w:h="13280"/>
          <w:pgMar w:top="400" w:right="559" w:bottom="0" w:left="310" w:header="0" w:footer="0" w:gutter="0"/>
        </w:sectPr>
        <w:rPr>
          <w:rFonts w:ascii="SimSun" w:hAnsi="SimSun" w:eastAsia="SimSun" w:cs="SimSun"/>
          <w:sz w:val="22"/>
          <w:szCs w:val="22"/>
        </w:rPr>
      </w:pPr>
    </w:p>
    <w:p>
      <w:pPr>
        <w:pStyle w:val="BodyText"/>
        <w:spacing w:line="336" w:lineRule="auto"/>
        <w:rPr/>
      </w:pPr>
      <w:r/>
    </w:p>
    <w:p>
      <w:pPr>
        <w:spacing w:before="68" w:line="221" w:lineRule="auto"/>
        <w:jc w:val="right"/>
        <w:rPr>
          <w:rFonts w:ascii="SimHei" w:hAnsi="SimHei" w:eastAsia="SimHei" w:cs="SimHei"/>
          <w:sz w:val="21"/>
          <w:szCs w:val="21"/>
        </w:rPr>
      </w:pPr>
      <w:r>
        <w:rPr>
          <w:rFonts w:ascii="SimHei" w:hAnsi="SimHei" w:eastAsia="SimHei" w:cs="SimHei"/>
          <w:sz w:val="21"/>
          <w:szCs w:val="21"/>
          <w:spacing w:val="-24"/>
        </w:rPr>
        <w:t>第3章</w:t>
      </w:r>
      <w:r>
        <w:rPr>
          <w:rFonts w:ascii="SimHei" w:hAnsi="SimHei" w:eastAsia="SimHei" w:cs="SimHei"/>
          <w:sz w:val="21"/>
          <w:szCs w:val="21"/>
          <w:spacing w:val="-24"/>
        </w:rPr>
        <w:t xml:space="preserve">  </w:t>
      </w:r>
      <w:r>
        <w:rPr>
          <w:rFonts w:ascii="SimHei" w:hAnsi="SimHei" w:eastAsia="SimHei" w:cs="SimHei"/>
          <w:sz w:val="21"/>
          <w:szCs w:val="21"/>
          <w:spacing w:val="-24"/>
        </w:rPr>
        <w:t>企业数字化转型的方式与策略</w:t>
      </w:r>
      <w:r>
        <w:rPr>
          <w:rFonts w:ascii="SimHei" w:hAnsi="SimHei" w:eastAsia="SimHei" w:cs="SimHei"/>
          <w:sz w:val="21"/>
          <w:szCs w:val="21"/>
          <w:spacing w:val="-24"/>
        </w:rPr>
        <w:t xml:space="preserve">  </w:t>
      </w:r>
      <w:r>
        <w:rPr>
          <w:rFonts w:ascii="SimHei" w:hAnsi="SimHei" w:eastAsia="SimHei" w:cs="SimHei"/>
          <w:sz w:val="21"/>
          <w:szCs w:val="21"/>
          <w:spacing w:val="-24"/>
        </w:rPr>
        <w:t>111</w:t>
      </w:r>
    </w:p>
    <w:p>
      <w:pPr>
        <w:pStyle w:val="BodyText"/>
        <w:spacing w:line="468" w:lineRule="auto"/>
        <w:rPr/>
      </w:pPr>
      <w:r/>
    </w:p>
    <w:p>
      <w:pPr>
        <w:pStyle w:val="BodyText"/>
        <w:spacing w:line="3420" w:lineRule="exact"/>
        <w:rPr/>
      </w:pPr>
      <w:r>
        <w:rPr>
          <w:position w:val="-68"/>
        </w:rPr>
        <w:pict>
          <v:group id="_x0000_s614" style="mso-position-vertical-relative:line;mso-position-horizontal-relative:char;width:386.55pt;height:171pt;" filled="false" stroked="false" coordsize="7730,3420" coordorigin="0,0">
            <v:shape id="_x0000_s616" style="position:absolute;left:0;top:0;width:7730;height:3420;" filled="false" stroked="false" type="#_x0000_t75">
              <v:imagedata o:title="" r:id="rId65"/>
            </v:shape>
            <v:shape id="_x0000_s618" style="position:absolute;left:1299;top:94;width:6167;height:3222;" filled="false" stroked="false" type="#_x0000_t202">
              <v:fill on="false"/>
              <v:stroke on="false"/>
              <v:path/>
              <v:imagedata o:title=""/>
              <o:lock v:ext="edit" aspectratio="false"/>
              <v:textbox inset="0mm,0mm,0mm,0mm">
                <w:txbxContent>
                  <w:p>
                    <w:pPr>
                      <w:ind w:left="1960"/>
                      <w:spacing w:before="20" w:line="223" w:lineRule="auto"/>
                      <w:rPr>
                        <w:rFonts w:ascii="FangSong" w:hAnsi="FangSong" w:eastAsia="FangSong" w:cs="FangSong"/>
                        <w:sz w:val="13"/>
                        <w:szCs w:val="13"/>
                      </w:rPr>
                    </w:pPr>
                    <w:r>
                      <w:rPr>
                        <w:rFonts w:ascii="FangSong" w:hAnsi="FangSong" w:eastAsia="FangSong" w:cs="FangSong"/>
                        <w:sz w:val="13"/>
                        <w:szCs w:val="13"/>
                        <w:spacing w:val="-20"/>
                      </w:rPr>
                      <w:t>贸易商、买手</w:t>
                    </w:r>
                  </w:p>
                  <w:p>
                    <w:pPr>
                      <w:ind w:left="1990"/>
                      <w:spacing w:before="138" w:line="236" w:lineRule="auto"/>
                      <w:rPr>
                        <w:rFonts w:ascii="Times New Roman" w:hAnsi="Times New Roman" w:eastAsia="Times New Roman" w:cs="Times New Roman"/>
                        <w:sz w:val="9"/>
                        <w:szCs w:val="9"/>
                      </w:rPr>
                    </w:pPr>
                    <w:r>
                      <w:rPr>
                        <w:rFonts w:ascii="Times New Roman" w:hAnsi="Times New Roman" w:eastAsia="Times New Roman" w:cs="Times New Roman"/>
                        <w:sz w:val="9"/>
                        <w:szCs w:val="9"/>
                        <w:color w:val="FFFFFF"/>
                        <w:position w:val="-1"/>
                      </w:rPr>
                      <w:drawing>
                        <wp:inline distT="0" distB="0" distL="0" distR="0">
                          <wp:extent cx="95241" cy="63439"/>
                          <wp:effectExtent l="0" t="0" r="0" b="0"/>
                          <wp:docPr id="68" name="IM 68"/>
                          <wp:cNvGraphicFramePr/>
                          <a:graphic>
                            <a:graphicData uri="http://schemas.openxmlformats.org/drawingml/2006/picture">
                              <pic:pic>
                                <pic:nvPicPr>
                                  <pic:cNvPr id="68" name="IM 68"/>
                                  <pic:cNvPicPr/>
                                </pic:nvPicPr>
                                <pic:blipFill>
                                  <a:blip r:embed="rId66"/>
                                  <a:stretch>
                                    <a:fillRect/>
                                  </a:stretch>
                                </pic:blipFill>
                                <pic:spPr>
                                  <a:xfrm rot="0">
                                    <a:off x="0" y="0"/>
                                    <a:ext cx="95241" cy="63439"/>
                                  </a:xfrm>
                                  <a:prstGeom prst="rect">
                                    <a:avLst/>
                                  </a:prstGeom>
                                </pic:spPr>
                              </pic:pic>
                            </a:graphicData>
                          </a:graphic>
                        </wp:inline>
                      </w:drawing>
                    </w:r>
                    <w:r>
                      <w:rPr>
                        <w:rFonts w:ascii="Times New Roman" w:hAnsi="Times New Roman" w:eastAsia="Times New Roman" w:cs="Times New Roman"/>
                        <w:sz w:val="9"/>
                        <w:szCs w:val="9"/>
                        <w:color w:val="FFFFFF"/>
                        <w:position w:val="-1"/>
                      </w:rPr>
                      <w:t xml:space="preserve">   </w:t>
                    </w:r>
                    <w:r>
                      <w:rPr>
                        <w:rFonts w:ascii="Times New Roman" w:hAnsi="Times New Roman" w:eastAsia="Times New Roman" w:cs="Times New Roman"/>
                        <w:sz w:val="9"/>
                        <w:szCs w:val="9"/>
                        <w:color w:val="FFFFFF"/>
                        <w:spacing w:val="-1"/>
                        <w:position w:val="-1"/>
                      </w:rPr>
                      <w:t>wz</w:t>
                    </w:r>
                    <w:r>
                      <w:rPr>
                        <w:rFonts w:ascii="Times New Roman" w:hAnsi="Times New Roman" w:eastAsia="Times New Roman" w:cs="Times New Roman"/>
                        <w:sz w:val="9"/>
                        <w:szCs w:val="9"/>
                        <w:color w:val="FFFFFF"/>
                        <w:spacing w:val="-6"/>
                        <w:position w:val="-1"/>
                      </w:rPr>
                      <w:t xml:space="preserve"> </w:t>
                    </w:r>
                    <w:r>
                      <w:rPr>
                        <w:rFonts w:ascii="SimSun" w:hAnsi="SimSun" w:eastAsia="SimSun" w:cs="SimSun"/>
                        <w:sz w:val="9"/>
                        <w:szCs w:val="9"/>
                        <w:spacing w:val="-1"/>
                      </w:rPr>
                      <w:t>*</w:t>
                    </w:r>
                    <w:r>
                      <w:rPr>
                        <w:rFonts w:ascii="Times New Roman" w:hAnsi="Times New Roman" w:eastAsia="Times New Roman" w:cs="Times New Roman"/>
                        <w:sz w:val="9"/>
                        <w:szCs w:val="9"/>
                        <w:color w:val="FFFFFF"/>
                        <w:spacing w:val="-1"/>
                        <w:position w:val="-1"/>
                      </w:rPr>
                      <w:t>'</w:t>
                    </w:r>
                  </w:p>
                  <w:p>
                    <w:pPr>
                      <w:ind w:left="20"/>
                      <w:spacing w:before="50" w:line="142"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color w:val="FFFFFF"/>
                        <w:spacing w:val="-3"/>
                        <w:position w:val="-3"/>
                      </w:rPr>
                      <w:t>f₂</w:t>
                    </w:r>
                  </w:p>
                  <w:p>
                    <w:pPr>
                      <w:ind w:left="2210"/>
                      <w:spacing w:line="85" w:lineRule="exact"/>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spacing w:val="-1"/>
                        <w:position w:val="-1"/>
                      </w:rPr>
                      <w:t>tz</w:t>
                    </w:r>
                  </w:p>
                  <w:p>
                    <w:pPr>
                      <w:ind w:left="1200"/>
                      <w:spacing w:line="69" w:lineRule="exact"/>
                      <w:rPr>
                        <w:rFonts w:ascii="SimSun" w:hAnsi="SimSun" w:eastAsia="SimSun" w:cs="SimSun"/>
                        <w:sz w:val="9"/>
                        <w:szCs w:val="9"/>
                      </w:rPr>
                    </w:pPr>
                    <w:r>
                      <w:rPr>
                        <w:rFonts w:ascii="SimSun" w:hAnsi="SimSun" w:eastAsia="SimSun" w:cs="SimSun"/>
                        <w:sz w:val="9"/>
                        <w:szCs w:val="9"/>
                      </w:rPr>
                      <w:t>:</w:t>
                    </w:r>
                  </w:p>
                  <w:p>
                    <w:pPr>
                      <w:ind w:left="1960"/>
                      <w:spacing w:before="128" w:line="185" w:lineRule="auto"/>
                      <w:rPr>
                        <w:rFonts w:ascii="Times New Roman" w:hAnsi="Times New Roman" w:eastAsia="Times New Roman" w:cs="Times New Roman"/>
                        <w:sz w:val="9"/>
                        <w:szCs w:val="9"/>
                      </w:rPr>
                    </w:pPr>
                    <w:r>
                      <w:rPr>
                        <w:rFonts w:ascii="Times New Roman" w:hAnsi="Times New Roman" w:eastAsia="Times New Roman" w:cs="Times New Roman"/>
                        <w:sz w:val="9"/>
                        <w:szCs w:val="9"/>
                        <w:color w:val="FFFFFF"/>
                        <w:spacing w:val="-1"/>
                      </w:rPr>
                      <w:t>R₁                   ,R</w:t>
                    </w:r>
                  </w:p>
                  <w:p>
                    <w:pPr>
                      <w:spacing w:line="409" w:lineRule="auto"/>
                      <w:rPr>
                        <w:rFonts w:ascii="Arial"/>
                        <w:sz w:val="21"/>
                      </w:rPr>
                    </w:pPr>
                    <w:r/>
                  </w:p>
                  <w:p>
                    <w:pPr>
                      <w:ind w:right="16"/>
                      <w:spacing w:before="46" w:line="183" w:lineRule="auto"/>
                      <w:jc w:val="right"/>
                      <w:rPr>
                        <w:rFonts w:ascii="SimSun" w:hAnsi="SimSun" w:eastAsia="SimSun" w:cs="SimSun"/>
                        <w:sz w:val="14"/>
                        <w:szCs w:val="14"/>
                      </w:rPr>
                    </w:pPr>
                    <w:r>
                      <w:rPr>
                        <w:rFonts w:ascii="SimSun" w:hAnsi="SimSun" w:eastAsia="SimSun" w:cs="SimSun"/>
                        <w:sz w:val="14"/>
                        <w:szCs w:val="14"/>
                      </w:rPr>
                      <w:t>G</w:t>
                    </w:r>
                  </w:p>
                  <w:p>
                    <w:pPr>
                      <w:ind w:left="890"/>
                      <w:spacing w:before="5" w:line="221" w:lineRule="auto"/>
                      <w:rPr>
                        <w:rFonts w:ascii="SimSun" w:hAnsi="SimSun" w:eastAsia="SimSun" w:cs="SimSun"/>
                        <w:sz w:val="13"/>
                        <w:szCs w:val="13"/>
                      </w:rPr>
                    </w:pPr>
                    <w:r>
                      <w:rPr>
                        <w:rFonts w:ascii="SimSun" w:hAnsi="SimSun" w:eastAsia="SimSun" w:cs="SimSun"/>
                        <w:sz w:val="13"/>
                        <w:szCs w:val="13"/>
                        <w:spacing w:val="-13"/>
                      </w:rPr>
                      <w:t>× ×</w:t>
                    </w:r>
                    <w:r>
                      <w:rPr>
                        <w:rFonts w:ascii="SimSun" w:hAnsi="SimSun" w:eastAsia="SimSun" w:cs="SimSun"/>
                        <w:sz w:val="13"/>
                        <w:szCs w:val="13"/>
                        <w:spacing w:val="-18"/>
                      </w:rPr>
                      <w:t xml:space="preserve"> </w:t>
                    </w:r>
                    <w:r>
                      <w:rPr>
                        <w:rFonts w:ascii="SimSun" w:hAnsi="SimSun" w:eastAsia="SimSun" w:cs="SimSun"/>
                        <w:sz w:val="13"/>
                        <w:szCs w:val="13"/>
                        <w:spacing w:val="-13"/>
                      </w:rPr>
                      <w:t>智</w:t>
                    </w:r>
                    <w:r>
                      <w:rPr>
                        <w:rFonts w:ascii="SimSun" w:hAnsi="SimSun" w:eastAsia="SimSun" w:cs="SimSun"/>
                        <w:sz w:val="13"/>
                        <w:szCs w:val="13"/>
                        <w:spacing w:val="-23"/>
                      </w:rPr>
                      <w:t xml:space="preserve"> </w:t>
                    </w:r>
                    <w:r>
                      <w:rPr>
                        <w:rFonts w:ascii="SimSun" w:hAnsi="SimSun" w:eastAsia="SimSun" w:cs="SimSun"/>
                        <w:sz w:val="13"/>
                        <w:szCs w:val="13"/>
                        <w:spacing w:val="-13"/>
                      </w:rPr>
                      <w:t>服</w:t>
                    </w:r>
                  </w:p>
                  <w:p>
                    <w:pPr>
                      <w:ind w:left="6080"/>
                      <w:spacing w:before="96" w:line="38" w:lineRule="exact"/>
                      <w:rPr>
                        <w:rFonts w:ascii="SimSun" w:hAnsi="SimSun" w:eastAsia="SimSun" w:cs="SimSun"/>
                        <w:sz w:val="9"/>
                        <w:szCs w:val="9"/>
                      </w:rPr>
                    </w:pPr>
                    <w:r>
                      <w:rPr>
                        <w:rFonts w:ascii="SimSun" w:hAnsi="SimSun" w:eastAsia="SimSun" w:cs="SimSun"/>
                        <w:sz w:val="9"/>
                        <w:szCs w:val="9"/>
                        <w:position w:val="1"/>
                      </w:rPr>
                      <w:t>,</w:t>
                    </w:r>
                  </w:p>
                  <w:p>
                    <w:pPr>
                      <w:spacing w:line="244" w:lineRule="auto"/>
                      <w:rPr>
                        <w:rFonts w:ascii="Arial"/>
                        <w:sz w:val="21"/>
                      </w:rPr>
                    </w:pPr>
                    <w:r/>
                  </w:p>
                  <w:p>
                    <w:pPr>
                      <w:ind w:left="980"/>
                      <w:spacing w:before="43" w:line="212" w:lineRule="exact"/>
                      <w:rPr>
                        <w:rFonts w:ascii="FangSong" w:hAnsi="FangSong" w:eastAsia="FangSong" w:cs="FangSong"/>
                        <w:sz w:val="13"/>
                        <w:szCs w:val="13"/>
                      </w:rPr>
                    </w:pPr>
                    <w:r>
                      <w:rPr>
                        <w:rFonts w:ascii="FangSong" w:hAnsi="FangSong" w:eastAsia="FangSong" w:cs="FangSong"/>
                        <w:sz w:val="13"/>
                        <w:szCs w:val="13"/>
                        <w:spacing w:val="-17"/>
                        <w:w w:val="99"/>
                        <w:position w:val="6"/>
                      </w:rPr>
                      <w:t>产业服务</w:t>
                    </w:r>
                  </w:p>
                  <w:p>
                    <w:pPr>
                      <w:ind w:left="1020"/>
                      <w:spacing w:before="1" w:line="220" w:lineRule="auto"/>
                      <w:rPr>
                        <w:rFonts w:ascii="Times New Roman" w:hAnsi="Times New Roman" w:eastAsia="Times New Roman" w:cs="Times New Roman"/>
                        <w:sz w:val="13"/>
                        <w:szCs w:val="13"/>
                      </w:rPr>
                    </w:pPr>
                    <w:r>
                      <w:rPr>
                        <w:rFonts w:ascii="SimSun" w:hAnsi="SimSun" w:eastAsia="SimSun" w:cs="SimSun"/>
                        <w:sz w:val="13"/>
                        <w:szCs w:val="13"/>
                        <w:spacing w:val="-17"/>
                      </w:rPr>
                      <w:t>秀台</w:t>
                    </w:r>
                    <w:r>
                      <w:rPr>
                        <w:rFonts w:ascii="Times New Roman" w:hAnsi="Times New Roman" w:eastAsia="Times New Roman" w:cs="Times New Roman"/>
                        <w:sz w:val="13"/>
                        <w:szCs w:val="13"/>
                        <w:spacing w:val="-17"/>
                      </w:rPr>
                      <w:t>S</w:t>
                    </w:r>
                  </w:p>
                  <w:p>
                    <w:pPr>
                      <w:ind w:left="1020"/>
                      <w:spacing w:before="93" w:line="224" w:lineRule="auto"/>
                      <w:rPr>
                        <w:rFonts w:ascii="Times New Roman" w:hAnsi="Times New Roman" w:eastAsia="Times New Roman" w:cs="Times New Roman"/>
                        <w:sz w:val="13"/>
                        <w:szCs w:val="13"/>
                      </w:rPr>
                    </w:pPr>
                    <w:r>
                      <w:rPr>
                        <w:rFonts w:ascii="FangSong" w:hAnsi="FangSong" w:eastAsia="FangSong" w:cs="FangSong"/>
                        <w:sz w:val="13"/>
                        <w:szCs w:val="13"/>
                        <w:color w:val="FFFFFF"/>
                        <w:spacing w:val="-14"/>
                        <w:w w:val="94"/>
                      </w:rPr>
                      <w:t>展览</w:t>
                    </w:r>
                    <w:r>
                      <w:rPr>
                        <w:rFonts w:ascii="Times New Roman" w:hAnsi="Times New Roman" w:eastAsia="Times New Roman" w:cs="Times New Roman"/>
                        <w:sz w:val="13"/>
                        <w:szCs w:val="13"/>
                        <w:color w:val="FFFFFF"/>
                        <w:spacing w:val="-14"/>
                        <w:w w:val="94"/>
                      </w:rPr>
                      <w:t>S2</w:t>
                    </w:r>
                  </w:p>
                  <w:p>
                    <w:pPr>
                      <w:ind w:left="5230"/>
                      <w:spacing w:before="31" w:line="224" w:lineRule="auto"/>
                      <w:rPr>
                        <w:rFonts w:ascii="FangSong" w:hAnsi="FangSong" w:eastAsia="FangSong" w:cs="FangSong"/>
                        <w:sz w:val="9"/>
                        <w:szCs w:val="9"/>
                      </w:rPr>
                    </w:pPr>
                    <w:r>
                      <w:rPr>
                        <w:rFonts w:ascii="FangSong" w:hAnsi="FangSong" w:eastAsia="FangSong" w:cs="FangSong"/>
                        <w:sz w:val="9"/>
                        <w:szCs w:val="9"/>
                        <w:color w:val="FFFFFF"/>
                        <w:spacing w:val="-3"/>
                      </w:rPr>
                      <w:t>淘</w:t>
                    </w:r>
                    <w:r>
                      <w:rPr>
                        <w:rFonts w:ascii="FangSong" w:hAnsi="FangSong" w:eastAsia="FangSong" w:cs="FangSong"/>
                        <w:sz w:val="9"/>
                        <w:szCs w:val="9"/>
                        <w:color w:val="FFFFFF"/>
                        <w:spacing w:val="2"/>
                      </w:rPr>
                      <w:t xml:space="preserve"> </w:t>
                    </w:r>
                    <w:r>
                      <w:rPr>
                        <w:rFonts w:ascii="FangSong" w:hAnsi="FangSong" w:eastAsia="FangSong" w:cs="FangSong"/>
                        <w:sz w:val="9"/>
                        <w:szCs w:val="9"/>
                        <w:color w:val="FFFFFF"/>
                        <w:spacing w:val="-3"/>
                      </w:rPr>
                      <w:t>室</w:t>
                    </w:r>
                  </w:p>
                  <w:p>
                    <w:pPr>
                      <w:ind w:left="1020"/>
                      <w:spacing w:before="144" w:line="221" w:lineRule="auto"/>
                      <w:rPr>
                        <w:rFonts w:ascii="SimSun" w:hAnsi="SimSun" w:eastAsia="SimSun" w:cs="SimSun"/>
                        <w:sz w:val="13"/>
                        <w:szCs w:val="13"/>
                      </w:rPr>
                    </w:pPr>
                    <w:r>
                      <w:rPr>
                        <w:rFonts w:ascii="SimSun" w:hAnsi="SimSun" w:eastAsia="SimSun" w:cs="SimSun"/>
                        <w:sz w:val="13"/>
                        <w:szCs w:val="13"/>
                        <w:spacing w:val="-3"/>
                      </w:rPr>
                      <w:t>培</w:t>
                    </w:r>
                    <w:r>
                      <w:rPr>
                        <w:rFonts w:ascii="Times New Roman" w:hAnsi="Times New Roman" w:eastAsia="Times New Roman" w:cs="Times New Roman"/>
                        <w:sz w:val="13"/>
                        <w:szCs w:val="13"/>
                        <w:spacing w:val="-3"/>
                      </w:rPr>
                      <w:t>WS</w:t>
                    </w:r>
                    <w:r>
                      <w:rPr>
                        <w:rFonts w:ascii="SimSun" w:hAnsi="SimSun" w:eastAsia="SimSun" w:cs="SimSun"/>
                        <w:sz w:val="13"/>
                        <w:szCs w:val="13"/>
                        <w:spacing w:val="-3"/>
                      </w:rPr>
                      <w:t>。</w:t>
                    </w:r>
                  </w:p>
                </w:txbxContent>
              </v:textbox>
            </v:shape>
            <v:shape id="_x0000_s620" style="position:absolute;left:160;top:2235;width:545;height:735;" filled="false" stroked="false" type="#_x0000_t202">
              <v:fill on="false"/>
              <v:stroke on="false"/>
              <v:path/>
              <v:imagedata o:title=""/>
              <o:lock v:ext="edit" aspectratio="false"/>
              <v:textbox inset="0mm,0mm,0mm,0mm">
                <w:txbxContent>
                  <w:p>
                    <w:pPr>
                      <w:ind w:left="129"/>
                      <w:spacing w:before="20" w:line="219" w:lineRule="auto"/>
                      <w:rPr>
                        <w:rFonts w:ascii="SimSun" w:hAnsi="SimSun" w:eastAsia="SimSun" w:cs="SimSun"/>
                        <w:sz w:val="13"/>
                        <w:szCs w:val="13"/>
                      </w:rPr>
                    </w:pPr>
                    <w:r>
                      <w:rPr>
                        <w:rFonts w:ascii="SimSun" w:hAnsi="SimSun" w:eastAsia="SimSun" w:cs="SimSun"/>
                        <w:sz w:val="13"/>
                        <w:szCs w:val="13"/>
                        <w:spacing w:val="-12"/>
                        <w:w w:val="99"/>
                      </w:rPr>
                      <w:t>设计师</w:t>
                    </w:r>
                  </w:p>
                  <w:p>
                    <w:pPr>
                      <w:spacing w:before="137" w:line="184" w:lineRule="auto"/>
                      <w:jc w:val="right"/>
                      <w:rPr>
                        <w:rFonts w:ascii="SimSun" w:hAnsi="SimSun" w:eastAsia="SimSun" w:cs="SimSun"/>
                        <w:sz w:val="13"/>
                        <w:szCs w:val="13"/>
                      </w:rPr>
                    </w:pPr>
                    <w:r>
                      <w:rPr>
                        <w:rFonts w:ascii="Times New Roman" w:hAnsi="Times New Roman" w:eastAsia="Times New Roman" w:cs="Times New Roman"/>
                        <w:sz w:val="9"/>
                        <w:szCs w:val="9"/>
                        <w:color w:val="FFFFFF"/>
                        <w:spacing w:val="-2"/>
                      </w:rPr>
                      <w:t>dn,d,</w:t>
                    </w:r>
                    <w:r>
                      <w:rPr>
                        <w:rFonts w:ascii="Times New Roman" w:hAnsi="Times New Roman" w:eastAsia="Times New Roman" w:cs="Times New Roman"/>
                        <w:sz w:val="9"/>
                        <w:szCs w:val="9"/>
                        <w:color w:val="FFFFFF"/>
                        <w:spacing w:val="2"/>
                      </w:rPr>
                      <w:t xml:space="preserve">    </w:t>
                    </w:r>
                    <w:r>
                      <w:rPr>
                        <w:rFonts w:ascii="Times New Roman" w:hAnsi="Times New Roman" w:eastAsia="Times New Roman" w:cs="Times New Roman"/>
                        <w:sz w:val="13"/>
                        <w:szCs w:val="13"/>
                        <w:spacing w:val="-2"/>
                      </w:rPr>
                      <w:t>,,d</w:t>
                    </w:r>
                    <w:r>
                      <w:rPr>
                        <w:rFonts w:ascii="SimSun" w:hAnsi="SimSun" w:eastAsia="SimSun" w:cs="SimSun"/>
                        <w:sz w:val="13"/>
                        <w:szCs w:val="13"/>
                        <w:spacing w:val="-2"/>
                      </w:rPr>
                      <w:t>。</w:t>
                    </w:r>
                  </w:p>
                  <w:p>
                    <w:pPr>
                      <w:ind w:left="20"/>
                      <w:spacing w:before="165" w:line="185" w:lineRule="auto"/>
                      <w:rPr>
                        <w:rFonts w:ascii="Times New Roman" w:hAnsi="Times New Roman" w:eastAsia="Times New Roman" w:cs="Times New Roman"/>
                        <w:sz w:val="13"/>
                        <w:szCs w:val="13"/>
                      </w:rPr>
                    </w:pPr>
                    <w:r>
                      <w:rPr>
                        <w:rFonts w:ascii="Times New Roman" w:hAnsi="Times New Roman" w:eastAsia="Times New Roman" w:cs="Times New Roman"/>
                        <w:sz w:val="9"/>
                        <w:szCs w:val="9"/>
                        <w:color w:val="FFFFFF"/>
                        <w:spacing w:val="1"/>
                      </w:rPr>
                      <w:t>P₁,</w:t>
                    </w:r>
                    <w:r>
                      <w:rPr>
                        <w:rFonts w:ascii="Times New Roman" w:hAnsi="Times New Roman" w:eastAsia="Times New Roman" w:cs="Times New Roman"/>
                        <w:sz w:val="9"/>
                        <w:szCs w:val="9"/>
                        <w:color w:val="FFFFFF"/>
                      </w:rPr>
                      <w:t>Pzs</w:t>
                    </w:r>
                    <w:r>
                      <w:rPr>
                        <w:rFonts w:ascii="Times New Roman" w:hAnsi="Times New Roman" w:eastAsia="Times New Roman" w:cs="Times New Roman"/>
                        <w:sz w:val="9"/>
                        <w:szCs w:val="9"/>
                        <w:color w:val="FFFFFF"/>
                        <w:spacing w:val="1"/>
                      </w:rPr>
                      <w:t>***,</w:t>
                    </w:r>
                    <w:r>
                      <w:rPr>
                        <w:rFonts w:ascii="Times New Roman" w:hAnsi="Times New Roman" w:eastAsia="Times New Roman" w:cs="Times New Roman"/>
                        <w:sz w:val="13"/>
                        <w:szCs w:val="13"/>
                        <w:color w:val="FFFFFF"/>
                        <w:spacing w:val="1"/>
                      </w:rPr>
                      <w:t>,P</w:t>
                    </w:r>
                  </w:p>
                </w:txbxContent>
              </v:textbox>
            </v:shape>
            <v:shape id="_x0000_s622" style="position:absolute;left:1200;top:2225;width:387;height:1045;"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spacing w:val="-10"/>
                      </w:rPr>
                      <w:t>品牌商</w:t>
                    </w:r>
                  </w:p>
                  <w:p>
                    <w:pPr>
                      <w:ind w:left="119"/>
                      <w:spacing w:before="108"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spacing w:val="-1"/>
                      </w:rPr>
                      <w:t>A₁</w:t>
                    </w:r>
                  </w:p>
                  <w:p>
                    <w:pPr>
                      <w:ind w:left="119"/>
                      <w:spacing w:before="152" w:line="189"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A2</w:t>
                    </w:r>
                  </w:p>
                  <w:p>
                    <w:pPr>
                      <w:ind w:left="190"/>
                      <w:spacing w:before="53" w:line="239" w:lineRule="auto"/>
                      <w:rPr>
                        <w:rFonts w:ascii="SimSun" w:hAnsi="SimSun" w:eastAsia="SimSun" w:cs="SimSun"/>
                        <w:sz w:val="9"/>
                        <w:szCs w:val="9"/>
                      </w:rPr>
                    </w:pPr>
                    <w:r>
                      <w:rPr>
                        <w:rFonts w:ascii="SimSun" w:hAnsi="SimSun" w:eastAsia="SimSun" w:cs="SimSun"/>
                        <w:sz w:val="9"/>
                        <w:szCs w:val="9"/>
                        <w:color w:val="FFFFFF"/>
                      </w:rPr>
                      <w:t>!</w:t>
                    </w:r>
                  </w:p>
                  <w:p>
                    <w:pPr>
                      <w:ind w:left="119"/>
                      <w:spacing w:before="110"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A,</w:t>
                    </w:r>
                  </w:p>
                </w:txbxContent>
              </v:textbox>
            </v:shape>
            <v:shape id="_x0000_s624" style="position:absolute;left:160;top:123;width:555;height:575;"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9"/>
                        <w:szCs w:val="9"/>
                      </w:rPr>
                    </w:pPr>
                    <w:r>
                      <w:rPr>
                        <w:rFonts w:ascii="SimHei" w:hAnsi="SimHei" w:eastAsia="SimHei" w:cs="SimHei"/>
                        <w:sz w:val="9"/>
                        <w:szCs w:val="9"/>
                        <w:spacing w:val="13"/>
                      </w:rPr>
                      <w:t>原料供应商</w:t>
                    </w:r>
                  </w:p>
                  <w:p>
                    <w:pPr>
                      <w:ind w:left="239"/>
                      <w:spacing w:before="94" w:line="220" w:lineRule="auto"/>
                      <w:rPr>
                        <w:rFonts w:ascii="SimSun" w:hAnsi="SimSun" w:eastAsia="SimSun" w:cs="SimSun"/>
                        <w:sz w:val="13"/>
                        <w:szCs w:val="13"/>
                      </w:rPr>
                    </w:pPr>
                    <w:r>
                      <w:rPr>
                        <w:rFonts w:ascii="SimSun" w:hAnsi="SimSun" w:eastAsia="SimSun" w:cs="SimSun"/>
                        <w:sz w:val="13"/>
                        <w:szCs w:val="13"/>
                        <w:color w:val="FFFFFF"/>
                      </w:rPr>
                      <w:t>马</w:t>
                    </w:r>
                  </w:p>
                  <w:p>
                    <w:pPr>
                      <w:ind w:left="239"/>
                      <w:spacing w:before="116" w:line="183" w:lineRule="auto"/>
                      <w:rPr>
                        <w:rFonts w:ascii="SimSun" w:hAnsi="SimSun" w:eastAsia="SimSun" w:cs="SimSun"/>
                        <w:sz w:val="9"/>
                        <w:szCs w:val="9"/>
                      </w:rPr>
                    </w:pPr>
                    <w:r>
                      <w:rPr>
                        <w:rFonts w:ascii="SimSun" w:hAnsi="SimSun" w:eastAsia="SimSun" w:cs="SimSun"/>
                        <w:sz w:val="9"/>
                        <w:szCs w:val="9"/>
                        <w:color w:val="FFFFFF"/>
                        <w:spacing w:val="-2"/>
                      </w:rPr>
                      <w:t>52</w:t>
                    </w:r>
                  </w:p>
                </w:txbxContent>
              </v:textbox>
            </v:shape>
            <v:shape id="_x0000_s626" style="position:absolute;left:6139;top:653;width:773;height:407;" filled="false" stroked="false" type="#_x0000_t202">
              <v:fill on="false"/>
              <v:stroke on="false"/>
              <v:path/>
              <v:imagedata o:title=""/>
              <o:lock v:ext="edit" aspectratio="false"/>
              <v:textbox inset="0mm,0mm,0mm,0mm">
                <w:txbxContent>
                  <w:p>
                    <w:pPr>
                      <w:ind w:left="40"/>
                      <w:spacing w:before="20" w:line="220" w:lineRule="auto"/>
                      <w:rPr>
                        <w:rFonts w:ascii="SimSun" w:hAnsi="SimSun" w:eastAsia="SimSun" w:cs="SimSun"/>
                        <w:sz w:val="9"/>
                        <w:szCs w:val="9"/>
                      </w:rPr>
                    </w:pPr>
                    <w:r>
                      <w:rPr>
                        <w:rFonts w:ascii="SimSun" w:hAnsi="SimSun" w:eastAsia="SimSun" w:cs="SimSun"/>
                        <w:sz w:val="9"/>
                        <w:szCs w:val="9"/>
                        <w:color w:val="FFFFFF"/>
                        <w:spacing w:val="13"/>
                      </w:rPr>
                      <w:t>移动电商</w:t>
                    </w:r>
                  </w:p>
                  <w:p>
                    <w:pPr>
                      <w:ind w:left="20"/>
                      <w:spacing w:before="155" w:line="207"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rPr>
                      <w:t>b₂</w:t>
                    </w:r>
                    <w:r>
                      <w:rPr>
                        <w:rFonts w:ascii="Times New Roman" w:hAnsi="Times New Roman" w:eastAsia="Times New Roman" w:cs="Times New Roman"/>
                        <w:sz w:val="13"/>
                        <w:szCs w:val="13"/>
                        <w:color w:val="FFFFFF"/>
                        <w:spacing w:val="1"/>
                      </w:rPr>
                      <w:t xml:space="preserve">               </w:t>
                    </w:r>
                    <w:r>
                      <w:rPr>
                        <w:rFonts w:ascii="Times New Roman" w:hAnsi="Times New Roman" w:eastAsia="Times New Roman" w:cs="Times New Roman"/>
                        <w:sz w:val="13"/>
                        <w:szCs w:val="13"/>
                      </w:rPr>
                      <w:t>ba</w:t>
                    </w:r>
                  </w:p>
                </w:txbxContent>
              </v:textbox>
            </v:shape>
            <v:shape id="_x0000_s628" style="position:absolute;left:3490;top:2253;width:1706;height:185;" filled="false" stroked="false" type="#_x0000_t202">
              <v:fill on="false"/>
              <v:stroke on="false"/>
              <v:path/>
              <v:imagedata o:title=""/>
              <o:lock v:ext="edit" aspectratio="false"/>
              <v:textbox inset="0mm,0mm,0mm,0mm">
                <w:txbxContent>
                  <w:p>
                    <w:pPr>
                      <w:spacing w:before="20" w:line="237" w:lineRule="auto"/>
                      <w:jc w:val="right"/>
                      <w:rPr>
                        <w:rFonts w:ascii="SimSun" w:hAnsi="SimSun" w:eastAsia="SimSun" w:cs="SimSun"/>
                        <w:sz w:val="13"/>
                        <w:szCs w:val="13"/>
                      </w:rPr>
                    </w:pPr>
                    <w:r>
                      <w:rPr>
                        <w:rFonts w:ascii="SimHei" w:hAnsi="SimHei" w:eastAsia="SimHei" w:cs="SimHei"/>
                        <w:sz w:val="13"/>
                        <w:szCs w:val="13"/>
                        <w:spacing w:val="-13"/>
                        <w:w w:val="89"/>
                      </w:rPr>
                      <w:t>线下卖场</w:t>
                    </w:r>
                    <w:r>
                      <w:rPr>
                        <w:rFonts w:ascii="SimHei" w:hAnsi="SimHei" w:eastAsia="SimHei" w:cs="SimHei"/>
                        <w:sz w:val="13"/>
                        <w:szCs w:val="13"/>
                        <w:spacing w:val="3"/>
                      </w:rPr>
                      <w:t xml:space="preserve">         </w:t>
                    </w:r>
                    <w:r>
                      <w:rPr>
                        <w:sz w:val="13"/>
                        <w:szCs w:val="13"/>
                        <w:position w:val="2"/>
                      </w:rPr>
                      <w:drawing>
                        <wp:inline distT="0" distB="0" distL="0" distR="0">
                          <wp:extent cx="139699" cy="38072"/>
                          <wp:effectExtent l="0" t="0" r="0" b="0"/>
                          <wp:docPr id="70" name="IM 70"/>
                          <wp:cNvGraphicFramePr/>
                          <a:graphic>
                            <a:graphicData uri="http://schemas.openxmlformats.org/drawingml/2006/picture">
                              <pic:pic>
                                <pic:nvPicPr>
                                  <pic:cNvPr id="70" name="IM 70"/>
                                  <pic:cNvPicPr/>
                                </pic:nvPicPr>
                                <pic:blipFill>
                                  <a:blip r:embed="rId67"/>
                                  <a:stretch>
                                    <a:fillRect/>
                                  </a:stretch>
                                </pic:blipFill>
                                <pic:spPr>
                                  <a:xfrm rot="0">
                                    <a:off x="0" y="0"/>
                                    <a:ext cx="139699" cy="38072"/>
                                  </a:xfrm>
                                  <a:prstGeom prst="rect">
                                    <a:avLst/>
                                  </a:prstGeom>
                                </pic:spPr>
                              </pic:pic>
                            </a:graphicData>
                          </a:graphic>
                        </wp:inline>
                      </w:drawing>
                    </w:r>
                    <w:r>
                      <w:rPr>
                        <w:rFonts w:ascii="SimSun" w:hAnsi="SimSun" w:eastAsia="SimSun" w:cs="SimSun"/>
                        <w:sz w:val="13"/>
                        <w:szCs w:val="13"/>
                        <w:color w:val="FFFFFF"/>
                        <w:spacing w:val="-12"/>
                        <w:w w:val="89"/>
                      </w:rPr>
                      <w:t>实体门</w:t>
                    </w:r>
                    <w:r>
                      <w:rPr>
                        <w:rFonts w:ascii="SimSun" w:hAnsi="SimSun" w:eastAsia="SimSun" w:cs="SimSun"/>
                        <w:sz w:val="13"/>
                        <w:szCs w:val="13"/>
                        <w:spacing w:val="-8"/>
                        <w:w w:val="89"/>
                      </w:rPr>
                      <w:t>店</w:t>
                    </w:r>
                  </w:p>
                </w:txbxContent>
              </v:textbox>
            </v:shape>
            <v:shape id="_x0000_s630" style="position:absolute;left:2250;top:123;width:437;height:627;" filled="false" stroked="false" type="#_x0000_t202">
              <v:fill on="false"/>
              <v:stroke on="false"/>
              <v:path/>
              <v:imagedata o:title=""/>
              <o:lock v:ext="edit" aspectratio="false"/>
              <v:textbox inset="0mm,0mm,0mm,0mm">
                <w:txbxContent>
                  <w:p>
                    <w:pPr>
                      <w:ind w:left="20"/>
                      <w:spacing w:before="19" w:line="224" w:lineRule="auto"/>
                      <w:rPr>
                        <w:rFonts w:ascii="FangSong" w:hAnsi="FangSong" w:eastAsia="FangSong" w:cs="FangSong"/>
                        <w:sz w:val="9"/>
                        <w:szCs w:val="9"/>
                      </w:rPr>
                    </w:pPr>
                    <w:r>
                      <w:rPr>
                        <w:rFonts w:ascii="FangSong" w:hAnsi="FangSong" w:eastAsia="FangSong" w:cs="FangSong"/>
                        <w:sz w:val="9"/>
                        <w:szCs w:val="9"/>
                        <w:spacing w:val="9"/>
                      </w:rPr>
                      <w:t>产业金脑</w:t>
                    </w:r>
                  </w:p>
                  <w:p>
                    <w:pPr>
                      <w:ind w:left="169"/>
                      <w:spacing w:before="103" w:line="182" w:lineRule="auto"/>
                      <w:rPr>
                        <w:rFonts w:ascii="Calibri" w:hAnsi="Calibri" w:eastAsia="Calibri" w:cs="Calibri"/>
                        <w:sz w:val="13"/>
                        <w:szCs w:val="13"/>
                      </w:rPr>
                    </w:pPr>
                    <w:r>
                      <w:rPr>
                        <w:rFonts w:ascii="SimSun" w:hAnsi="SimSun" w:eastAsia="SimSun" w:cs="SimSun"/>
                        <w:sz w:val="13"/>
                        <w:szCs w:val="13"/>
                        <w:spacing w:val="-2"/>
                      </w:rPr>
                      <w:t>¥</w:t>
                    </w:r>
                    <w:r>
                      <w:rPr>
                        <w:rFonts w:ascii="Calibri" w:hAnsi="Calibri" w:eastAsia="Calibri" w:cs="Calibri"/>
                        <w:sz w:val="13"/>
                        <w:szCs w:val="13"/>
                        <w:spacing w:val="-2"/>
                      </w:rPr>
                      <w:t>₁</w:t>
                    </w:r>
                  </w:p>
                  <w:p>
                    <w:pPr>
                      <w:ind w:left="169"/>
                      <w:spacing w:before="155" w:line="185"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Y₂</w:t>
                    </w:r>
                  </w:p>
                </w:txbxContent>
              </v:textbox>
            </v:shape>
            <v:shape id="_x0000_s632" style="position:absolute;left:3240;top:3173;width:1751;height:167;" filled="false" stroked="false" type="#_x0000_t202">
              <v:fill on="false"/>
              <v:stroke on="false"/>
              <v:path/>
              <v:imagedata o:title=""/>
              <o:lock v:ext="edit" aspectratio="false"/>
              <v:textbox inset="0mm,0mm,0mm,0mm">
                <w:txbxContent>
                  <w:p>
                    <w:pPr>
                      <w:ind w:left="20"/>
                      <w:spacing w:before="19" w:line="213" w:lineRule="auto"/>
                      <w:rPr>
                        <w:rFonts w:ascii="Times New Roman" w:hAnsi="Times New Roman" w:eastAsia="Times New Roman" w:cs="Times New Roman"/>
                        <w:sz w:val="13"/>
                        <w:szCs w:val="13"/>
                      </w:rPr>
                    </w:pPr>
                    <w:r>
                      <w:rPr>
                        <w:rFonts w:ascii="SimSun" w:hAnsi="SimSun" w:eastAsia="SimSun" w:cs="SimSun"/>
                        <w:sz w:val="9"/>
                        <w:szCs w:val="9"/>
                        <w:spacing w:val="-3"/>
                        <w:position w:val="1"/>
                      </w:rPr>
                      <w:t>线</w:t>
                    </w:r>
                    <w:r>
                      <w:rPr>
                        <w:rFonts w:ascii="SimSun" w:hAnsi="SimSun" w:eastAsia="SimSun" w:cs="SimSun"/>
                        <w:sz w:val="9"/>
                        <w:szCs w:val="9"/>
                        <w:spacing w:val="-17"/>
                        <w:position w:val="1"/>
                      </w:rPr>
                      <w:t xml:space="preserve"> </w:t>
                    </w:r>
                    <w:r>
                      <w:rPr>
                        <w:rFonts w:ascii="SimSun" w:hAnsi="SimSun" w:eastAsia="SimSun" w:cs="SimSun"/>
                        <w:sz w:val="9"/>
                        <w:szCs w:val="9"/>
                        <w:spacing w:val="-3"/>
                        <w:position w:val="1"/>
                      </w:rPr>
                      <w:t>下</w:t>
                    </w:r>
                    <w:r>
                      <w:rPr>
                        <w:rFonts w:ascii="SimSun" w:hAnsi="SimSun" w:eastAsia="SimSun" w:cs="SimSun"/>
                        <w:sz w:val="9"/>
                        <w:szCs w:val="9"/>
                        <w:spacing w:val="-18"/>
                        <w:position w:val="1"/>
                      </w:rPr>
                      <w:t xml:space="preserve"> </w:t>
                    </w:r>
                    <w:r>
                      <w:rPr>
                        <w:rFonts w:ascii="SimSun" w:hAnsi="SimSun" w:eastAsia="SimSun" w:cs="SimSun"/>
                        <w:sz w:val="9"/>
                        <w:szCs w:val="9"/>
                        <w:spacing w:val="-3"/>
                        <w:position w:val="1"/>
                      </w:rPr>
                      <w:t>消</w:t>
                    </w:r>
                    <w:r>
                      <w:rPr>
                        <w:rFonts w:ascii="SimSun" w:hAnsi="SimSun" w:eastAsia="SimSun" w:cs="SimSun"/>
                        <w:sz w:val="9"/>
                        <w:szCs w:val="9"/>
                        <w:spacing w:val="-14"/>
                        <w:position w:val="1"/>
                      </w:rPr>
                      <w:t xml:space="preserve"> </w:t>
                    </w:r>
                    <w:r>
                      <w:rPr>
                        <w:rFonts w:ascii="SimSun" w:hAnsi="SimSun" w:eastAsia="SimSun" w:cs="SimSun"/>
                        <w:sz w:val="9"/>
                        <w:szCs w:val="9"/>
                        <w:spacing w:val="-3"/>
                        <w:position w:val="1"/>
                      </w:rPr>
                      <w:t>费</w:t>
                    </w:r>
                    <w:r>
                      <w:rPr>
                        <w:rFonts w:ascii="SimSun" w:hAnsi="SimSun" w:eastAsia="SimSun" w:cs="SimSun"/>
                        <w:sz w:val="9"/>
                        <w:szCs w:val="9"/>
                        <w:spacing w:val="-19"/>
                        <w:position w:val="1"/>
                      </w:rPr>
                      <w:t xml:space="preserve"> </w:t>
                    </w:r>
                    <w:r>
                      <w:rPr>
                        <w:rFonts w:ascii="SimSun" w:hAnsi="SimSun" w:eastAsia="SimSun" w:cs="SimSun"/>
                        <w:sz w:val="9"/>
                        <w:szCs w:val="9"/>
                        <w:spacing w:val="-3"/>
                        <w:position w:val="1"/>
                      </w:rPr>
                      <w:t>者</w:t>
                    </w:r>
                    <w:r>
                      <w:rPr>
                        <w:rFonts w:ascii="SimSun" w:hAnsi="SimSun" w:eastAsia="SimSun" w:cs="SimSun"/>
                        <w:sz w:val="9"/>
                        <w:szCs w:val="9"/>
                        <w:spacing w:val="3"/>
                        <w:position w:val="1"/>
                      </w:rPr>
                      <w:t xml:space="preserve">        </w:t>
                    </w:r>
                    <w:r>
                      <w:rPr>
                        <w:rFonts w:ascii="Times New Roman" w:hAnsi="Times New Roman" w:eastAsia="Times New Roman" w:cs="Times New Roman"/>
                        <w:sz w:val="13"/>
                        <w:szCs w:val="13"/>
                        <w:spacing w:val="-3"/>
                        <w:position w:val="-1"/>
                      </w:rPr>
                      <w:t>cv</w:t>
                    </w:r>
                    <w:r>
                      <w:rPr>
                        <w:rFonts w:ascii="Times New Roman" w:hAnsi="Times New Roman" w:eastAsia="Times New Roman" w:cs="Times New Roman"/>
                        <w:sz w:val="13"/>
                        <w:szCs w:val="13"/>
                        <w:spacing w:val="2"/>
                        <w:position w:val="-1"/>
                      </w:rPr>
                      <w:t xml:space="preserve">        </w:t>
                    </w:r>
                    <w:r>
                      <w:rPr>
                        <w:rFonts w:ascii="Times New Roman" w:hAnsi="Times New Roman" w:eastAsia="Times New Roman" w:cs="Times New Roman"/>
                        <w:sz w:val="13"/>
                        <w:szCs w:val="13"/>
                        <w:spacing w:val="-3"/>
                        <w:position w:val="-1"/>
                      </w:rPr>
                      <w:t>ce…,en</w:t>
                    </w:r>
                  </w:p>
                </w:txbxContent>
              </v:textbox>
            </v:shape>
            <v:shape id="_x0000_s634" style="position:absolute;left:660;top:1544;width:594;height:354;" filled="false" stroked="false" type="#_x0000_t202">
              <v:fill on="false"/>
              <v:stroke on="false"/>
              <v:path/>
              <v:imagedata o:title=""/>
              <o:lock v:ext="edit" aspectratio="false"/>
              <v:textbox inset="0mm,0mm,0mm,0mm">
                <w:txbxContent>
                  <w:p>
                    <w:pPr>
                      <w:ind w:left="20" w:right="20" w:firstLine="10"/>
                      <w:spacing w:before="19"/>
                      <w:rPr>
                        <w:rFonts w:ascii="FangSong" w:hAnsi="FangSong" w:eastAsia="FangSong" w:cs="FangSong"/>
                        <w:sz w:val="13"/>
                        <w:szCs w:val="13"/>
                      </w:rPr>
                    </w:pPr>
                    <w:r>
                      <w:rPr>
                        <w:rFonts w:ascii="FangSong" w:hAnsi="FangSong" w:eastAsia="FangSong" w:cs="FangSong"/>
                        <w:sz w:val="13"/>
                        <w:szCs w:val="13"/>
                        <w:spacing w:val="-23"/>
                      </w:rPr>
                      <w:t>产品供应端</w:t>
                    </w:r>
                    <w:r>
                      <w:rPr>
                        <w:rFonts w:ascii="FangSong" w:hAnsi="FangSong" w:eastAsia="FangSong" w:cs="FangSong"/>
                        <w:sz w:val="13"/>
                        <w:szCs w:val="13"/>
                        <w:spacing w:val="2"/>
                      </w:rPr>
                      <w:t xml:space="preserve"> </w:t>
                    </w:r>
                    <w:r>
                      <w:rPr>
                        <w:rFonts w:ascii="FangSong" w:hAnsi="FangSong" w:eastAsia="FangSong" w:cs="FangSong"/>
                        <w:sz w:val="13"/>
                        <w:szCs w:val="13"/>
                        <w:spacing w:val="8"/>
                      </w:rPr>
                      <w:t>××智产</w:t>
                    </w:r>
                  </w:p>
                </w:txbxContent>
              </v:textbox>
            </v:shape>
            <v:shape id="_x0000_s636" style="position:absolute;left:5540;top:2386;width:404;height:504;"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rPr>
                      <w:t>b.b-b</w:t>
                    </w:r>
                  </w:p>
                  <w:p>
                    <w:pPr>
                      <w:ind w:left="20"/>
                      <w:spacing w:before="55"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b₁,bz…,b₂</w:t>
                    </w:r>
                  </w:p>
                  <w:p>
                    <w:pPr>
                      <w:ind w:left="20"/>
                      <w:spacing w:before="127"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2"/>
                      </w:rPr>
                      <w:t>b,bz</w:t>
                    </w:r>
                    <w:r>
                      <w:rPr>
                        <w:rFonts w:ascii="Times New Roman" w:hAnsi="Times New Roman" w:eastAsia="Times New Roman" w:cs="Times New Roman"/>
                        <w:sz w:val="9"/>
                        <w:szCs w:val="9"/>
                        <w:spacing w:val="-8"/>
                      </w:rPr>
                      <w:t xml:space="preserve"> </w:t>
                    </w:r>
                    <w:r>
                      <w:rPr>
                        <w:rFonts w:ascii="Times New Roman" w:hAnsi="Times New Roman" w:eastAsia="Times New Roman" w:cs="Times New Roman"/>
                        <w:sz w:val="9"/>
                        <w:szCs w:val="9"/>
                        <w:spacing w:val="-2"/>
                      </w:rPr>
                      <w:t>…,b,</w:t>
                    </w:r>
                  </w:p>
                </w:txbxContent>
              </v:textbox>
            </v:shape>
            <v:shape id="_x0000_s638" style="position:absolute;left:5300;top:105;width:691;height:295;"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3"/>
                        <w:szCs w:val="13"/>
                      </w:rPr>
                    </w:pPr>
                    <w:r>
                      <w:rPr>
                        <w:rFonts w:ascii="SimSun" w:hAnsi="SimSun" w:eastAsia="SimSun" w:cs="SimSun"/>
                        <w:sz w:val="13"/>
                        <w:szCs w:val="13"/>
                        <w:spacing w:val="-12"/>
                        <w:w w:val="92"/>
                      </w:rPr>
                      <w:t>软住服务平台</w:t>
                    </w:r>
                  </w:p>
                  <w:p>
                    <w:pPr>
                      <w:ind w:left="260"/>
                      <w:spacing w:before="37" w:line="188"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4"/>
                        <w:w w:val="87"/>
                      </w:rPr>
                      <w:t>SCRM</w:t>
                    </w:r>
                  </w:p>
                </w:txbxContent>
              </v:textbox>
            </v:shape>
            <v:shape id="_x0000_s640" style="position:absolute;left:1110;top:123;width:535;height:365;"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9"/>
                        <w:szCs w:val="9"/>
                      </w:rPr>
                    </w:pPr>
                    <w:r>
                      <w:rPr>
                        <w:rFonts w:ascii="SimSun" w:hAnsi="SimSun" w:eastAsia="SimSun" w:cs="SimSun"/>
                        <w:sz w:val="9"/>
                        <w:szCs w:val="9"/>
                        <w:color w:val="FFFFFF"/>
                        <w:spacing w:val="9"/>
                      </w:rPr>
                      <w:t>服装加工厂</w:t>
                    </w:r>
                  </w:p>
                  <w:p>
                    <w:pPr>
                      <w:ind w:left="209"/>
                      <w:spacing w:before="124"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spacing w:val="-2"/>
                      </w:rPr>
                      <w:t>f₁</w:t>
                    </w:r>
                  </w:p>
                </w:txbxContent>
              </v:textbox>
            </v:shape>
            <v:shape id="_x0000_s642" style="position:absolute;left:5540;top:1554;width:589;height:322;" filled="false" stroked="false" type="#_x0000_t202">
              <v:fill on="false"/>
              <v:stroke on="false"/>
              <v:path/>
              <v:imagedata o:title=""/>
              <o:lock v:ext="edit" aspectratio="false"/>
              <v:textbox inset="0mm,0mm,0mm,0mm">
                <w:txbxContent>
                  <w:p>
                    <w:pPr>
                      <w:ind w:left="20" w:right="20"/>
                      <w:spacing w:before="20" w:line="218" w:lineRule="auto"/>
                      <w:rPr>
                        <w:rFonts w:ascii="SimSun" w:hAnsi="SimSun" w:eastAsia="SimSun" w:cs="SimSun"/>
                        <w:sz w:val="13"/>
                        <w:szCs w:val="13"/>
                      </w:rPr>
                    </w:pPr>
                    <w:r>
                      <w:rPr>
                        <w:rFonts w:ascii="FangSong" w:hAnsi="FangSong" w:eastAsia="FangSong" w:cs="FangSong"/>
                        <w:sz w:val="13"/>
                        <w:szCs w:val="13"/>
                        <w:spacing w:val="-21"/>
                      </w:rPr>
                      <w:t>产品需求端</w:t>
                    </w:r>
                    <w:r>
                      <w:rPr>
                        <w:rFonts w:ascii="FangSong" w:hAnsi="FangSong" w:eastAsia="FangSong" w:cs="FangSong"/>
                        <w:sz w:val="13"/>
                        <w:szCs w:val="13"/>
                        <w:spacing w:val="2"/>
                      </w:rPr>
                      <w:t xml:space="preserve"> </w:t>
                    </w:r>
                    <w:r>
                      <w:rPr>
                        <w:rFonts w:ascii="SimSun" w:hAnsi="SimSun" w:eastAsia="SimSun" w:cs="SimSun"/>
                        <w:sz w:val="13"/>
                        <w:szCs w:val="13"/>
                        <w:spacing w:val="-5"/>
                      </w:rPr>
                      <w:t>××智选</w:t>
                    </w:r>
                  </w:p>
                </w:txbxContent>
              </v:textbox>
            </v:shape>
            <v:shape id="_x0000_s644" style="position:absolute;left:3560;top:1603;width:582;height:295;" filled="false" stroked="false" type="#_x0000_t202">
              <v:fill on="false"/>
              <v:stroke on="false"/>
              <v:path/>
              <v:imagedata o:title=""/>
              <o:lock v:ext="edit" aspectratio="false"/>
              <v:textbox inset="0mm,0mm,0mm,0mm">
                <w:txbxContent>
                  <w:p>
                    <w:pPr>
                      <w:ind w:left="29" w:right="20" w:hanging="9"/>
                      <w:spacing w:before="20" w:line="233" w:lineRule="auto"/>
                      <w:rPr>
                        <w:rFonts w:ascii="FangSong" w:hAnsi="FangSong" w:eastAsia="FangSong" w:cs="FangSong"/>
                        <w:sz w:val="13"/>
                        <w:szCs w:val="13"/>
                      </w:rPr>
                    </w:pPr>
                    <w:r>
                      <w:rPr>
                        <w:rFonts w:ascii="FangSong" w:hAnsi="FangSong" w:eastAsia="FangSong" w:cs="FangSong"/>
                        <w:sz w:val="9"/>
                        <w:szCs w:val="9"/>
                        <w:spacing w:val="11"/>
                      </w:rPr>
                      <w:t>产品需求端</w:t>
                    </w:r>
                    <w:r>
                      <w:rPr>
                        <w:rFonts w:ascii="FangSong" w:hAnsi="FangSong" w:eastAsia="FangSong" w:cs="FangSong"/>
                        <w:sz w:val="9"/>
                        <w:szCs w:val="9"/>
                      </w:rPr>
                      <w:t xml:space="preserve">  </w:t>
                    </w:r>
                    <w:r>
                      <w:rPr>
                        <w:rFonts w:ascii="FangSong" w:hAnsi="FangSong" w:eastAsia="FangSong" w:cs="FangSong"/>
                        <w:sz w:val="13"/>
                        <w:szCs w:val="13"/>
                        <w:spacing w:val="2"/>
                      </w:rPr>
                      <w:t>××智采</w:t>
                    </w:r>
                  </w:p>
                </w:txbxContent>
              </v:textbox>
            </v:shape>
            <v:shape id="_x0000_s646" style="position:absolute;left:6480;top:2423;width:307;height:440;" filled="false" stroked="false" type="#_x0000_t202">
              <v:fill on="false"/>
              <v:stroke on="false"/>
              <v:path/>
              <v:imagedata o:title=""/>
              <o:lock v:ext="edit" aspectratio="false"/>
              <v:textbox inset="0mm,0mm,0mm,0mm">
                <w:txbxContent>
                  <w:p>
                    <w:pPr>
                      <w:ind w:left="20" w:right="20" w:firstLine="30"/>
                      <w:spacing w:before="19" w:line="248" w:lineRule="auto"/>
                      <w:jc w:val="both"/>
                      <w:rPr>
                        <w:rFonts w:ascii="SimSun" w:hAnsi="SimSun" w:eastAsia="SimSun" w:cs="SimSun"/>
                        <w:sz w:val="9"/>
                        <w:szCs w:val="9"/>
                      </w:rPr>
                    </w:pPr>
                    <w:r>
                      <w:rPr>
                        <w:rFonts w:ascii="SimSun" w:hAnsi="SimSun" w:eastAsia="SimSun" w:cs="SimSun"/>
                        <w:sz w:val="9"/>
                        <w:szCs w:val="9"/>
                        <w:spacing w:val="-7"/>
                      </w:rPr>
                      <w:t>京</w:t>
                    </w:r>
                    <w:r>
                      <w:rPr>
                        <w:rFonts w:ascii="SimSun" w:hAnsi="SimSun" w:eastAsia="SimSun" w:cs="SimSun"/>
                        <w:sz w:val="9"/>
                        <w:szCs w:val="9"/>
                        <w:spacing w:val="-4"/>
                      </w:rPr>
                      <w:t xml:space="preserve"> </w:t>
                    </w:r>
                    <w:r>
                      <w:rPr>
                        <w:rFonts w:ascii="SimSun" w:hAnsi="SimSun" w:eastAsia="SimSun" w:cs="SimSun"/>
                        <w:sz w:val="9"/>
                        <w:szCs w:val="9"/>
                        <w:spacing w:val="-7"/>
                      </w:rPr>
                      <w:t>东</w:t>
                    </w:r>
                    <w:r>
                      <w:rPr>
                        <w:rFonts w:ascii="SimSun" w:hAnsi="SimSun" w:eastAsia="SimSun" w:cs="SimSun"/>
                        <w:sz w:val="9"/>
                        <w:szCs w:val="9"/>
                      </w:rPr>
                      <w:t xml:space="preserve">  </w:t>
                    </w:r>
                    <w:r>
                      <w:rPr>
                        <w:rFonts w:ascii="FangSong" w:hAnsi="FangSong" w:eastAsia="FangSong" w:cs="FangSong"/>
                        <w:sz w:val="13"/>
                        <w:szCs w:val="13"/>
                        <w:spacing w:val="-12"/>
                      </w:rPr>
                      <w:t>天猫</w:t>
                    </w:r>
                    <w:r>
                      <w:rPr>
                        <w:rFonts w:ascii="FangSong" w:hAnsi="FangSong" w:eastAsia="FangSong" w:cs="FangSong"/>
                        <w:sz w:val="13"/>
                        <w:szCs w:val="13"/>
                      </w:rPr>
                      <w:t xml:space="preserve"> </w:t>
                    </w:r>
                    <w:r>
                      <w:rPr>
                        <w:rFonts w:ascii="SimSun" w:hAnsi="SimSun" w:eastAsia="SimSun" w:cs="SimSun"/>
                        <w:sz w:val="9"/>
                        <w:szCs w:val="9"/>
                        <w:spacing w:val="-2"/>
                      </w:rPr>
                      <w:t>雄品会</w:t>
                    </w:r>
                  </w:p>
                </w:txbxContent>
              </v:textbox>
            </v:shape>
            <v:shape id="_x0000_s648" style="position:absolute;left:7310;top:233;width:267;height:432;" filled="false" stroked="false" type="#_x0000_t202">
              <v:fill on="false"/>
              <v:stroke on="false"/>
              <v:path/>
              <v:imagedata o:title=""/>
              <o:lock v:ext="edit" aspectratio="false"/>
              <v:textbox inset="0mm,0mm,0mm,0mm">
                <w:txbxContent>
                  <w:p>
                    <w:pPr>
                      <w:ind w:left="20" w:right="20"/>
                      <w:spacing w:before="20" w:line="198" w:lineRule="auto"/>
                      <w:jc w:val="both"/>
                      <w:rPr>
                        <w:rFonts w:ascii="SimSun" w:hAnsi="SimSun" w:eastAsia="SimSun" w:cs="SimSun"/>
                        <w:sz w:val="13"/>
                        <w:szCs w:val="13"/>
                      </w:rPr>
                    </w:pPr>
                    <w:r>
                      <w:rPr>
                        <w:rFonts w:ascii="SimHei" w:hAnsi="SimHei" w:eastAsia="SimHei" w:cs="SimHei"/>
                        <w:sz w:val="13"/>
                        <w:szCs w:val="13"/>
                        <w:spacing w:val="-9"/>
                        <w:w w:val="93"/>
                      </w:rPr>
                      <w:t>线上</w:t>
                    </w:r>
                    <w:r>
                      <w:rPr>
                        <w:rFonts w:ascii="SimHei" w:hAnsi="SimHei" w:eastAsia="SimHei" w:cs="SimHei"/>
                        <w:sz w:val="13"/>
                        <w:szCs w:val="13"/>
                        <w:spacing w:val="1"/>
                      </w:rPr>
                      <w:t xml:space="preserve"> </w:t>
                    </w:r>
                    <w:r>
                      <w:rPr>
                        <w:rFonts w:ascii="SimSun" w:hAnsi="SimSun" w:eastAsia="SimSun" w:cs="SimSun"/>
                        <w:sz w:val="13"/>
                        <w:szCs w:val="13"/>
                        <w:spacing w:val="-14"/>
                        <w:w w:val="98"/>
                      </w:rPr>
                      <w:t>消费</w:t>
                    </w:r>
                    <w:r>
                      <w:rPr>
                        <w:rFonts w:ascii="SimSun" w:hAnsi="SimSun" w:eastAsia="SimSun" w:cs="SimSun"/>
                        <w:sz w:val="13"/>
                        <w:szCs w:val="13"/>
                      </w:rPr>
                      <w:t xml:space="preserve"> </w:t>
                    </w:r>
                    <w:r>
                      <w:rPr>
                        <w:rFonts w:ascii="SimSun" w:hAnsi="SimSun" w:eastAsia="SimSun" w:cs="SimSun"/>
                        <w:sz w:val="13"/>
                        <w:szCs w:val="13"/>
                        <w:spacing w:val="11"/>
                        <w:w w:val="125"/>
                      </w:rPr>
                      <w:t>者</w:t>
                    </w:r>
                  </w:p>
                </w:txbxContent>
              </v:textbox>
            </v:shape>
            <v:shape id="_x0000_s650" style="position:absolute;left:4570;top:605;width:703;height:17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3"/>
                        <w:szCs w:val="13"/>
                      </w:rPr>
                    </w:pPr>
                    <w:r>
                      <w:rPr>
                        <w:rFonts w:ascii="SimSun" w:hAnsi="SimSun" w:eastAsia="SimSun" w:cs="SimSun"/>
                        <w:sz w:val="13"/>
                        <w:szCs w:val="13"/>
                        <w:color w:val="FFFFFF"/>
                        <w:spacing w:val="-14"/>
                        <w:w w:val="98"/>
                      </w:rPr>
                      <w:t>线上导流平台</w:t>
                    </w:r>
                  </w:p>
                </w:txbxContent>
              </v:textbox>
            </v:shape>
            <v:shape id="_x0000_s652" style="position:absolute;left:4410;top:263;width:850;height:141;" filled="false" stroked="false" type="#_x0000_t202">
              <v:fill on="false"/>
              <v:stroke on="false"/>
              <v:path/>
              <v:imagedata o:title=""/>
              <o:lock v:ext="edit" aspectratio="false"/>
              <v:textbox inset="0mm,0mm,0mm,0mm">
                <w:txbxContent>
                  <w:p>
                    <w:pPr>
                      <w:ind w:left="20"/>
                      <w:spacing w:before="19" w:line="242" w:lineRule="auto"/>
                      <w:rPr>
                        <w:rFonts w:ascii="FangSong" w:hAnsi="FangSong" w:eastAsia="FangSong" w:cs="FangSong"/>
                        <w:sz w:val="9"/>
                        <w:szCs w:val="9"/>
                      </w:rPr>
                    </w:pPr>
                    <w:r>
                      <w:rPr>
                        <w:rFonts w:ascii="FangSong" w:hAnsi="FangSong" w:eastAsia="FangSong" w:cs="FangSong"/>
                        <w:sz w:val="9"/>
                        <w:szCs w:val="9"/>
                        <w:color w:val="FFFFFF"/>
                        <w:spacing w:val="-3"/>
                      </w:rPr>
                      <w:t>聚水灌</w:t>
                    </w:r>
                    <w:r>
                      <w:rPr>
                        <w:rFonts w:ascii="FangSong" w:hAnsi="FangSong" w:eastAsia="FangSong" w:cs="FangSong"/>
                        <w:sz w:val="9"/>
                        <w:szCs w:val="9"/>
                        <w:color w:val="FFFFFF"/>
                        <w:spacing w:val="3"/>
                      </w:rPr>
                      <w:t xml:space="preserve">      </w:t>
                    </w:r>
                    <w:r>
                      <w:rPr>
                        <w:rFonts w:ascii="FangSong" w:hAnsi="FangSong" w:eastAsia="FangSong" w:cs="FangSong"/>
                        <w:sz w:val="9"/>
                        <w:szCs w:val="9"/>
                        <w:spacing w:val="-3"/>
                      </w:rPr>
                      <w:t>卖家云</w:t>
                    </w:r>
                  </w:p>
                </w:txbxContent>
              </v:textbox>
            </v:shape>
            <v:shape id="_x0000_s654" style="position:absolute;left:6040;top:2255;width:482;height:17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3"/>
                        <w:szCs w:val="13"/>
                      </w:rPr>
                    </w:pPr>
                    <w:r>
                      <w:rPr>
                        <w:rFonts w:ascii="SimSun" w:hAnsi="SimSun" w:eastAsia="SimSun" w:cs="SimSun"/>
                        <w:sz w:val="13"/>
                        <w:szCs w:val="13"/>
                        <w:spacing w:val="-15"/>
                      </w:rPr>
                      <w:t>电商平台</w:t>
                    </w:r>
                  </w:p>
                </w:txbxContent>
              </v:textbox>
            </v:shape>
            <v:shape id="_x0000_s656" style="position:absolute;left:3240;top:2428;width:232;height:131;" filled="false" stroked="false" type="#_x0000_t202">
              <v:fill on="false"/>
              <v:stroke on="false"/>
              <v:path/>
              <v:imagedata o:title=""/>
              <o:lock v:ext="edit" aspectratio="false"/>
              <v:textbox inset="0mm,0mm,0mm,0mm">
                <w:txbxContent>
                  <w:p>
                    <w:pPr>
                      <w:ind w:left="20"/>
                      <w:spacing w:before="20" w:line="187" w:lineRule="auto"/>
                      <w:rPr>
                        <w:rFonts w:ascii="SimHei" w:hAnsi="SimHei" w:eastAsia="SimHei" w:cs="SimHei"/>
                        <w:sz w:val="9"/>
                        <w:szCs w:val="9"/>
                      </w:rPr>
                    </w:pPr>
                    <w:r>
                      <w:rPr>
                        <w:rFonts w:ascii="SimHei" w:hAnsi="SimHei" w:eastAsia="SimHei" w:cs="SimHei"/>
                        <w:sz w:val="9"/>
                        <w:szCs w:val="9"/>
                        <w:spacing w:val="-3"/>
                      </w:rPr>
                      <w:t>王</w:t>
                    </w:r>
                    <w:r>
                      <w:rPr>
                        <w:rFonts w:ascii="SimHei" w:hAnsi="SimHei" w:eastAsia="SimHei" w:cs="SimHei"/>
                        <w:sz w:val="9"/>
                        <w:szCs w:val="9"/>
                        <w:spacing w:val="20"/>
                      </w:rPr>
                      <w:t xml:space="preserve"> </w:t>
                    </w:r>
                    <w:r>
                      <w:rPr>
                        <w:rFonts w:ascii="SimHei" w:hAnsi="SimHei" w:eastAsia="SimHei" w:cs="SimHei"/>
                        <w:sz w:val="9"/>
                        <w:szCs w:val="9"/>
                        <w:spacing w:val="-3"/>
                      </w:rPr>
                      <w:t>#</w:t>
                    </w:r>
                  </w:p>
                </w:txbxContent>
              </v:textbox>
            </v:shape>
            <v:shape id="_x0000_s658" style="position:absolute;left:3240;top:2493;width:213;height:367;"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9"/>
                        <w:szCs w:val="9"/>
                      </w:rPr>
                    </w:pPr>
                    <w:r>
                      <w:rPr>
                        <w:rFonts w:ascii="SimSun" w:hAnsi="SimSun" w:eastAsia="SimSun" w:cs="SimSun"/>
                        <w:sz w:val="9"/>
                        <w:szCs w:val="9"/>
                        <w:spacing w:val="-2"/>
                      </w:rPr>
                      <w:t>百背</w:t>
                    </w:r>
                  </w:p>
                  <w:p>
                    <w:pPr>
                      <w:ind w:left="20"/>
                      <w:spacing w:before="78"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color w:val="FFFFFF"/>
                      </w:rPr>
                      <w:t>B</w:t>
                    </w:r>
                  </w:p>
                </w:txbxContent>
              </v:textbox>
            </v:shape>
            <v:shape id="_x0000_s660" style="position:absolute;left:5540;top:3166;width:445;height:153;"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6"/>
                      </w:rPr>
                      <w:t>bibe…,b</w:t>
                    </w:r>
                  </w:p>
                </w:txbxContent>
              </v:textbox>
            </v:shape>
            <v:shape id="_x0000_s662" style="position:absolute;left:4679;top:803;width:151;height:305;"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1"/>
                        <w:szCs w:val="11"/>
                      </w:rPr>
                    </w:pPr>
                    <w:r>
                      <w:rPr>
                        <w:rFonts w:ascii="SimSun" w:hAnsi="SimSun" w:eastAsia="SimSun" w:cs="SimSun"/>
                        <w:sz w:val="11"/>
                        <w:szCs w:val="11"/>
                      </w:rPr>
                      <w:t>微</w:t>
                    </w:r>
                    <w:r>
                      <w:rPr>
                        <w:rFonts w:ascii="SimSun" w:hAnsi="SimSun" w:eastAsia="SimSun" w:cs="SimSun"/>
                        <w:sz w:val="11"/>
                        <w:szCs w:val="11"/>
                        <w:spacing w:val="-11"/>
                      </w:rPr>
                      <w:t xml:space="preserve"> </w:t>
                    </w:r>
                    <w:r>
                      <w:rPr>
                        <w:rFonts w:ascii="SimSun" w:hAnsi="SimSun" w:eastAsia="SimSun" w:cs="SimSun"/>
                        <w:sz w:val="11"/>
                        <w:szCs w:val="11"/>
                      </w:rPr>
                      <w:t>盟</w:t>
                    </w:r>
                  </w:p>
                </w:txbxContent>
              </v:textbox>
            </v:shape>
            <v:shape id="_x0000_s664" style="position:absolute;left:4989;top:814;width:151;height:291;"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1"/>
                        <w:szCs w:val="11"/>
                      </w:rPr>
                    </w:pPr>
                    <w:r>
                      <w:rPr>
                        <w:rFonts w:ascii="SimSun" w:hAnsi="SimSun" w:eastAsia="SimSun" w:cs="SimSun"/>
                        <w:sz w:val="11"/>
                        <w:szCs w:val="11"/>
                        <w:spacing w:val="15"/>
                      </w:rPr>
                      <w:t>微店</w:t>
                    </w:r>
                  </w:p>
                </w:txbxContent>
              </v:textbox>
            </v:shape>
            <v:shape id="_x0000_s666" style="position:absolute;left:4369;top:814;width:151;height:260;"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1"/>
                        <w:szCs w:val="11"/>
                      </w:rPr>
                    </w:pPr>
                    <w:r>
                      <w:rPr>
                        <w:rFonts w:ascii="SimSun" w:hAnsi="SimSun" w:eastAsia="SimSun" w:cs="SimSun"/>
                        <w:sz w:val="11"/>
                        <w:szCs w:val="11"/>
                      </w:rPr>
                      <w:t>有赞</w:t>
                    </w:r>
                  </w:p>
                </w:txbxContent>
              </v:textbox>
            </v:shape>
            <v:shape id="_x0000_s668" style="position:absolute;left:1299;top:916;width:153;height:232;"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i/>
                        <w:iCs/>
                        <w:spacing w:val="-3"/>
                      </w:rPr>
                      <w:t>f₀</w:t>
                    </w:r>
                  </w:p>
                </w:txbxContent>
              </v:textbox>
            </v:shape>
            <v:shape id="_x0000_s670" style="position:absolute;left:2399;top:968;width:190;height:182;"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color w:val="FFFFFF"/>
                      </w:rPr>
                      <w:t>Y</w:t>
                    </w:r>
                  </w:p>
                </w:txbxContent>
              </v:textbox>
            </v:shape>
            <v:shape id="_x0000_s672" style="position:absolute;left:3989;top:2413;width:165;height:201;" filled="false" stroked="false" type="#_x0000_t202">
              <v:fill on="false"/>
              <v:stroke on="false"/>
              <v:path/>
              <v:imagedata o:title=""/>
              <o:lock v:ext="edit" aspectratio="false"/>
              <v:textbox inset="0mm,0mm,0mm,0mm">
                <w:txbxContent>
                  <w:p>
                    <w:pPr>
                      <w:ind w:left="20" w:right="20" w:firstLine="10"/>
                      <w:spacing w:before="20" w:line="183" w:lineRule="auto"/>
                      <w:rPr>
                        <w:rFonts w:ascii="SimSun" w:hAnsi="SimSun" w:eastAsia="SimSun" w:cs="SimSun"/>
                        <w:sz w:val="9"/>
                        <w:szCs w:val="9"/>
                      </w:rPr>
                    </w:pPr>
                    <w:r>
                      <w:rPr>
                        <w:rFonts w:ascii="SimHei" w:hAnsi="SimHei" w:eastAsia="SimHei" w:cs="SimHei"/>
                        <w:sz w:val="9"/>
                        <w:szCs w:val="9"/>
                        <w:spacing w:val="-12"/>
                        <w:w w:val="76"/>
                      </w:rPr>
                      <w:t>中商</w:t>
                    </w:r>
                    <w:r>
                      <w:rPr>
                        <w:rFonts w:ascii="SimHei" w:hAnsi="SimHei" w:eastAsia="SimHei" w:cs="SimHei"/>
                        <w:sz w:val="9"/>
                        <w:szCs w:val="9"/>
                      </w:rPr>
                      <w:t xml:space="preserve"> </w:t>
                    </w:r>
                    <w:r>
                      <w:rPr>
                        <w:rFonts w:ascii="SimSun" w:hAnsi="SimSun" w:eastAsia="SimSun" w:cs="SimSun"/>
                        <w:sz w:val="9"/>
                        <w:szCs w:val="9"/>
                        <w:spacing w:val="-6"/>
                        <w:w w:val="75"/>
                      </w:rPr>
                      <w:t>愿民</w:t>
                    </w:r>
                  </w:p>
                </w:txbxContent>
              </v:textbox>
            </v:shape>
            <v:shape id="_x0000_s674" style="position:absolute;left:7360;top:2441;width:226;height:138;" filled="false" stroked="false" type="#_x0000_t202">
              <v:fill on="false"/>
              <v:stroke on="false"/>
              <v:path/>
              <v:imagedata o:title=""/>
              <o:lock v:ext="edit" aspectratio="false"/>
              <v:textbox inset="0mm,0mm,0mm,0mm">
                <w:txbxContent>
                  <w:p>
                    <w:pPr>
                      <w:ind w:left="20"/>
                      <w:spacing w:before="19" w:line="183" w:lineRule="auto"/>
                      <w:rPr>
                        <w:rFonts w:ascii="SimSun" w:hAnsi="SimSun" w:eastAsia="SimSun" w:cs="SimSun"/>
                        <w:sz w:val="14"/>
                        <w:szCs w:val="14"/>
                      </w:rPr>
                    </w:pPr>
                    <w:r>
                      <w:rPr>
                        <w:rFonts w:ascii="SimSun" w:hAnsi="SimSun" w:eastAsia="SimSun" w:cs="SimSun"/>
                        <w:sz w:val="14"/>
                        <w:szCs w:val="14"/>
                        <w:spacing w:val="-5"/>
                      </w:rPr>
                      <w:t>C。</w:t>
                    </w:r>
                  </w:p>
                </w:txbxContent>
              </v:textbox>
            </v:shape>
            <v:shape id="_x0000_s676" style="position:absolute;left:6060;top:282;width:240;height:128;"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spacing w:val="-1"/>
                      </w:rPr>
                      <w:t>BM</w:t>
                    </w:r>
                  </w:p>
                </w:txbxContent>
              </v:textbox>
            </v:shape>
            <v:shape id="_x0000_s678" style="position:absolute;left:3640;top:2495;width:123;height:130;" filled="false" stroked="false" type="#_x0000_t202">
              <v:fill on="false"/>
              <v:stroke on="false"/>
              <v:path/>
              <v:imagedata o:title=""/>
              <o:lock v:ext="edit" aspectratio="false"/>
              <v:textbox inset="0mm,0mm,0mm,0mm">
                <w:txbxContent>
                  <w:p>
                    <w:pPr>
                      <w:ind w:left="20"/>
                      <w:spacing w:before="20" w:line="222" w:lineRule="auto"/>
                      <w:rPr>
                        <w:rFonts w:ascii="SimSun" w:hAnsi="SimSun" w:eastAsia="SimSun" w:cs="SimSun"/>
                        <w:sz w:val="9"/>
                        <w:szCs w:val="9"/>
                      </w:rPr>
                    </w:pPr>
                    <w:r>
                      <w:rPr>
                        <w:rFonts w:ascii="SimSun" w:hAnsi="SimSun" w:eastAsia="SimSun" w:cs="SimSun"/>
                        <w:sz w:val="9"/>
                        <w:szCs w:val="9"/>
                      </w:rPr>
                      <w:t>百</w:t>
                    </w:r>
                  </w:p>
                </w:txbxContent>
              </v:textbox>
            </v:shape>
            <v:shape id="_x0000_s680" style="position:absolute;left:3640;top:2439;width:171;height:101;" filled="false" stroked="false" type="#_x0000_t75">
              <v:imagedata o:title="" r:id="rId68"/>
            </v:shape>
            <v:shape id="_x0000_s682" style="position:absolute;left:5830;top:926;width:145;height:133;"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rPr>
                      <w:t>b₁</w:t>
                    </w:r>
                  </w:p>
                </w:txbxContent>
              </v:textbox>
            </v:shape>
            <v:shape id="_x0000_s684" style="position:absolute;left:380;top:996;width:155;height:103;"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9"/>
                        <w:szCs w:val="9"/>
                      </w:rPr>
                    </w:pPr>
                    <w:r>
                      <w:rPr>
                        <w:rFonts w:ascii="Times New Roman" w:hAnsi="Times New Roman" w:eastAsia="Times New Roman" w:cs="Times New Roman"/>
                        <w:sz w:val="9"/>
                        <w:szCs w:val="9"/>
                        <w:color w:val="FFFFFF"/>
                        <w:spacing w:val="-2"/>
                      </w:rPr>
                      <w:t>Sm</w:t>
                    </w:r>
                  </w:p>
                </w:txbxContent>
              </v:textbox>
            </v:shape>
            <v:shape id="_x0000_s686" style="position:absolute;left:7360;top:1731;width:106;height:138;"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4"/>
                        <w:szCs w:val="14"/>
                      </w:rPr>
                    </w:pPr>
                    <w:r>
                      <w:rPr>
                        <w:rFonts w:ascii="SimSun" w:hAnsi="SimSun" w:eastAsia="SimSun" w:cs="SimSun"/>
                        <w:sz w:val="14"/>
                        <w:szCs w:val="14"/>
                      </w:rPr>
                      <w:t>C</w:t>
                    </w:r>
                  </w:p>
                </w:txbxContent>
              </v:textbox>
            </v:shape>
            <v:shape id="_x0000_s688" style="position:absolute;left:4440;top:2514;width:113;height:106;"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rPr>
                      <w:t>b₁</w:t>
                    </w:r>
                  </w:p>
                </w:txbxContent>
              </v:textbox>
            </v:shape>
          </v:group>
        </w:pict>
      </w:r>
    </w:p>
    <w:p>
      <w:pPr>
        <w:ind w:left="1820"/>
        <w:spacing w:before="106" w:line="221" w:lineRule="auto"/>
        <w:rPr>
          <w:rFonts w:ascii="SimHei" w:hAnsi="SimHei" w:eastAsia="SimHei" w:cs="SimHei"/>
          <w:sz w:val="21"/>
          <w:szCs w:val="21"/>
        </w:rPr>
      </w:pPr>
      <w:r>
        <w:rPr>
          <w:rFonts w:ascii="SimHei" w:hAnsi="SimHei" w:eastAsia="SimHei" w:cs="SimHei"/>
          <w:sz w:val="21"/>
          <w:szCs w:val="21"/>
          <w:spacing w:val="-11"/>
        </w:rPr>
        <w:t>图3-9</w:t>
      </w:r>
      <w:r>
        <w:rPr>
          <w:rFonts w:ascii="SimHei" w:hAnsi="SimHei" w:eastAsia="SimHei" w:cs="SimHei"/>
          <w:sz w:val="21"/>
          <w:szCs w:val="21"/>
          <w:spacing w:val="-11"/>
        </w:rPr>
        <w:t xml:space="preserve">  </w:t>
      </w:r>
      <w:r>
        <w:rPr>
          <w:rFonts w:ascii="SimHei" w:hAnsi="SimHei" w:eastAsia="SimHei" w:cs="SimHei"/>
          <w:sz w:val="21"/>
          <w:szCs w:val="21"/>
          <w:spacing w:val="-11"/>
        </w:rPr>
        <w:t>时尚产业生态运营商的业务规划模型图</w:t>
      </w:r>
    </w:p>
    <w:p>
      <w:pPr>
        <w:ind w:left="10" w:right="515" w:firstLine="439"/>
        <w:spacing w:before="279" w:line="352" w:lineRule="auto"/>
        <w:jc w:val="both"/>
        <w:rPr>
          <w:rFonts w:ascii="SimSun" w:hAnsi="SimSun" w:eastAsia="SimSun" w:cs="SimSun"/>
          <w:sz w:val="21"/>
          <w:szCs w:val="21"/>
        </w:rPr>
      </w:pPr>
      <w:r>
        <w:rPr>
          <w:rFonts w:ascii="SimSun" w:hAnsi="SimSun" w:eastAsia="SimSun" w:cs="SimSun"/>
          <w:sz w:val="21"/>
          <w:szCs w:val="21"/>
          <w:spacing w:val="8"/>
        </w:rPr>
        <w:t>假设有这样一个场景：某小区旁边的路边有一家服装店。该服装店的老板娘</w:t>
      </w:r>
      <w:r>
        <w:rPr>
          <w:rFonts w:ascii="SimSun" w:hAnsi="SimSun" w:eastAsia="SimSun" w:cs="SimSun"/>
          <w:sz w:val="21"/>
          <w:szCs w:val="21"/>
          <w:spacing w:val="14"/>
        </w:rPr>
        <w:t xml:space="preserve"> </w:t>
      </w:r>
      <w:r>
        <w:rPr>
          <w:rFonts w:ascii="SimSun" w:hAnsi="SimSun" w:eastAsia="SimSun" w:cs="SimSun"/>
          <w:sz w:val="21"/>
          <w:szCs w:val="21"/>
          <w:spacing w:val="8"/>
        </w:rPr>
        <w:t>本身就是一个做衣服能手，她自己设计和制作的衣服非常好看，满足某一类人群</w:t>
      </w:r>
      <w:r>
        <w:rPr>
          <w:rFonts w:ascii="SimSun" w:hAnsi="SimSun" w:eastAsia="SimSun" w:cs="SimSun"/>
          <w:sz w:val="21"/>
          <w:szCs w:val="21"/>
          <w:spacing w:val="18"/>
        </w:rPr>
        <w:t xml:space="preserve"> </w:t>
      </w:r>
      <w:r>
        <w:rPr>
          <w:rFonts w:ascii="SimSun" w:hAnsi="SimSun" w:eastAsia="SimSun" w:cs="SimSun"/>
          <w:sz w:val="21"/>
          <w:szCs w:val="21"/>
          <w:spacing w:val="15"/>
        </w:rPr>
        <w:t>的需求，自己销售(一个典型的手工作坊)</w:t>
      </w:r>
      <w:r>
        <w:rPr>
          <w:rFonts w:ascii="SimSun" w:hAnsi="SimSun" w:eastAsia="SimSun" w:cs="SimSun"/>
          <w:sz w:val="21"/>
          <w:szCs w:val="21"/>
          <w:spacing w:val="14"/>
        </w:rPr>
        <w:t>。因为手艺好，该服装店的生意还是</w:t>
      </w:r>
    </w:p>
    <w:p>
      <w:pPr>
        <w:ind w:left="10"/>
        <w:spacing w:line="219" w:lineRule="auto"/>
        <w:rPr>
          <w:rFonts w:ascii="SimSun" w:hAnsi="SimSun" w:eastAsia="SimSun" w:cs="SimSun"/>
          <w:sz w:val="21"/>
          <w:szCs w:val="21"/>
        </w:rPr>
      </w:pPr>
      <w:r>
        <w:rPr>
          <w:rFonts w:ascii="SimSun" w:hAnsi="SimSun" w:eastAsia="SimSun" w:cs="SimSun"/>
          <w:sz w:val="21"/>
          <w:szCs w:val="21"/>
          <w:spacing w:val="4"/>
        </w:rPr>
        <w:t>很红火的，但因为是手工作坊，规模不大，所以利润也不高。</w:t>
      </w:r>
    </w:p>
    <w:p>
      <w:pPr>
        <w:ind w:left="10" w:right="497" w:firstLine="439"/>
        <w:spacing w:before="269" w:line="361" w:lineRule="auto"/>
        <w:rPr>
          <w:rFonts w:ascii="SimSun" w:hAnsi="SimSun" w:eastAsia="SimSun" w:cs="SimSun"/>
          <w:sz w:val="21"/>
          <w:szCs w:val="21"/>
        </w:rPr>
      </w:pPr>
      <w:r>
        <w:rPr>
          <w:rFonts w:ascii="SimSun" w:hAnsi="SimSun" w:eastAsia="SimSun" w:cs="SimSun"/>
          <w:sz w:val="21"/>
          <w:szCs w:val="21"/>
          <w:spacing w:val="9"/>
        </w:rPr>
        <w:t>笔者给她提供了平台，她可以将其服装设计图纸、加工工艺要求等在网上发</w:t>
      </w:r>
      <w:r>
        <w:rPr>
          <w:rFonts w:ascii="SimSun" w:hAnsi="SimSun" w:eastAsia="SimSun" w:cs="SimSun"/>
          <w:sz w:val="21"/>
          <w:szCs w:val="21"/>
        </w:rPr>
        <w:t xml:space="preserve"> </w:t>
      </w:r>
      <w:r>
        <w:rPr>
          <w:rFonts w:ascii="SimSun" w:hAnsi="SimSun" w:eastAsia="SimSun" w:cs="SimSun"/>
          <w:sz w:val="21"/>
          <w:szCs w:val="21"/>
          <w:spacing w:val="7"/>
        </w:rPr>
        <w:t>布，并通过平台上的模特公司、经纪公司和摄影公司将其设计的服装进行包装，</w:t>
      </w:r>
      <w:r>
        <w:rPr>
          <w:rFonts w:ascii="SimSun" w:hAnsi="SimSun" w:eastAsia="SimSun" w:cs="SimSun"/>
          <w:sz w:val="21"/>
          <w:szCs w:val="21"/>
          <w:spacing w:val="9"/>
        </w:rPr>
        <w:t xml:space="preserve"> </w:t>
      </w:r>
      <w:r>
        <w:rPr>
          <w:rFonts w:ascii="SimSun" w:hAnsi="SimSun" w:eastAsia="SimSun" w:cs="SimSun"/>
          <w:sz w:val="21"/>
          <w:szCs w:val="21"/>
          <w:spacing w:val="10"/>
        </w:rPr>
        <w:t>能够有很好的展示图片放到平台上。同时一个</w:t>
      </w:r>
      <w:r>
        <w:rPr>
          <w:rFonts w:ascii="SimSun" w:hAnsi="SimSun" w:eastAsia="SimSun" w:cs="SimSun"/>
          <w:sz w:val="21"/>
          <w:szCs w:val="21"/>
        </w:rPr>
        <w:t>VR</w:t>
      </w:r>
      <w:r>
        <w:rPr>
          <w:rFonts w:ascii="SimSun" w:hAnsi="SimSun" w:eastAsia="SimSun" w:cs="SimSun"/>
          <w:sz w:val="21"/>
          <w:szCs w:val="21"/>
          <w:spacing w:val="56"/>
        </w:rPr>
        <w:t xml:space="preserve"> </w:t>
      </w:r>
      <w:r>
        <w:rPr>
          <w:rFonts w:ascii="SimSun" w:hAnsi="SimSun" w:eastAsia="SimSun" w:cs="SimSun"/>
          <w:sz w:val="21"/>
          <w:szCs w:val="21"/>
          <w:spacing w:val="10"/>
        </w:rPr>
        <w:t>公司结合智能算法，能够根据</w:t>
      </w:r>
    </w:p>
    <w:p>
      <w:pPr>
        <w:ind w:left="10"/>
        <w:spacing w:line="219" w:lineRule="auto"/>
        <w:rPr>
          <w:rFonts w:ascii="SimSun" w:hAnsi="SimSun" w:eastAsia="SimSun" w:cs="SimSun"/>
          <w:sz w:val="21"/>
          <w:szCs w:val="21"/>
        </w:rPr>
      </w:pPr>
      <w:r>
        <w:rPr>
          <w:rFonts w:ascii="SimSun" w:hAnsi="SimSun" w:eastAsia="SimSun" w:cs="SimSun"/>
          <w:sz w:val="21"/>
          <w:szCs w:val="21"/>
          <w:spacing w:val="7"/>
        </w:rPr>
        <w:t>不同人的体形定制化设计成不同的3D 立体穿着效果，并通过平台展示给大众。</w:t>
      </w:r>
    </w:p>
    <w:p>
      <w:pPr>
        <w:ind w:left="10" w:right="514" w:firstLine="439"/>
        <w:spacing w:before="300" w:line="343" w:lineRule="auto"/>
        <w:jc w:val="both"/>
        <w:rPr>
          <w:rFonts w:ascii="SimSun" w:hAnsi="SimSun" w:eastAsia="SimSun" w:cs="SimSun"/>
          <w:sz w:val="21"/>
          <w:szCs w:val="21"/>
        </w:rPr>
      </w:pPr>
      <w:r>
        <w:rPr>
          <w:rFonts w:ascii="SimSun" w:hAnsi="SimSun" w:eastAsia="SimSun" w:cs="SimSun"/>
          <w:sz w:val="21"/>
          <w:szCs w:val="21"/>
          <w:spacing w:val="8"/>
        </w:rPr>
        <w:t>因为她设计的服装非常好看，适合某一类人群的审美诉求，被服装行业的一</w:t>
      </w:r>
      <w:r>
        <w:rPr>
          <w:rFonts w:ascii="SimSun" w:hAnsi="SimSun" w:eastAsia="SimSun" w:cs="SimSun"/>
          <w:sz w:val="21"/>
          <w:szCs w:val="21"/>
          <w:spacing w:val="16"/>
        </w:rPr>
        <w:t xml:space="preserve"> </w:t>
      </w:r>
      <w:r>
        <w:rPr>
          <w:rFonts w:ascii="SimSun" w:hAnsi="SimSun" w:eastAsia="SimSun" w:cs="SimSun"/>
          <w:sz w:val="21"/>
          <w:szCs w:val="21"/>
          <w:spacing w:val="15"/>
        </w:rPr>
        <w:t>个“买手”看中，这个买手希望能够制作1</w:t>
      </w:r>
      <w:r>
        <w:rPr>
          <w:rFonts w:ascii="SimSun" w:hAnsi="SimSun" w:eastAsia="SimSun" w:cs="SimSun"/>
          <w:sz w:val="21"/>
          <w:szCs w:val="21"/>
          <w:spacing w:val="14"/>
        </w:rPr>
        <w:t>0万件衣服销往他的渠道市场。但是</w:t>
      </w:r>
      <w:r>
        <w:rPr>
          <w:rFonts w:ascii="SimSun" w:hAnsi="SimSun" w:eastAsia="SimSun" w:cs="SimSun"/>
          <w:sz w:val="21"/>
          <w:szCs w:val="21"/>
        </w:rPr>
        <w:t xml:space="preserve"> </w:t>
      </w:r>
      <w:r>
        <w:rPr>
          <w:rFonts w:ascii="SimSun" w:hAnsi="SimSun" w:eastAsia="SimSun" w:cs="SimSun"/>
          <w:sz w:val="21"/>
          <w:szCs w:val="21"/>
          <w:spacing w:val="18"/>
        </w:rPr>
        <w:t>制作10万件衣服，在1个月内交付，需要</w:t>
      </w:r>
      <w:r>
        <w:rPr>
          <w:rFonts w:ascii="SimSun" w:hAnsi="SimSun" w:eastAsia="SimSun" w:cs="SimSun"/>
          <w:sz w:val="21"/>
          <w:szCs w:val="21"/>
          <w:spacing w:val="17"/>
        </w:rPr>
        <w:t>有几百台服装加工设备的工厂才能完</w:t>
      </w:r>
      <w:r>
        <w:rPr>
          <w:rFonts w:ascii="SimSun" w:hAnsi="SimSun" w:eastAsia="SimSun" w:cs="SimSun"/>
          <w:sz w:val="21"/>
          <w:szCs w:val="21"/>
        </w:rPr>
        <w:t xml:space="preserve"> </w:t>
      </w:r>
      <w:r>
        <w:rPr>
          <w:rFonts w:ascii="SimSun" w:hAnsi="SimSun" w:eastAsia="SimSun" w:cs="SimSun"/>
          <w:sz w:val="21"/>
          <w:szCs w:val="21"/>
          <w:spacing w:val="14"/>
        </w:rPr>
        <w:t>成订单，也需要近1000万元购买服装面料和辅料，金额巨大，该服装店没有足</w:t>
      </w:r>
    </w:p>
    <w:p>
      <w:pPr>
        <w:ind w:left="10"/>
        <w:spacing w:before="1" w:line="219" w:lineRule="auto"/>
        <w:rPr>
          <w:rFonts w:ascii="SimSun" w:hAnsi="SimSun" w:eastAsia="SimSun" w:cs="SimSun"/>
          <w:sz w:val="21"/>
          <w:szCs w:val="21"/>
        </w:rPr>
      </w:pPr>
      <w:r>
        <w:rPr>
          <w:rFonts w:ascii="SimSun" w:hAnsi="SimSun" w:eastAsia="SimSun" w:cs="SimSun"/>
          <w:sz w:val="21"/>
          <w:szCs w:val="21"/>
          <w:spacing w:val="8"/>
        </w:rPr>
        <w:t>够的实力承接这个10万件的订单。</w:t>
      </w:r>
    </w:p>
    <w:p>
      <w:pPr>
        <w:ind w:left="450"/>
        <w:spacing w:before="299" w:line="430" w:lineRule="exact"/>
        <w:rPr>
          <w:rFonts w:ascii="SimSun" w:hAnsi="SimSun" w:eastAsia="SimSun" w:cs="SimSun"/>
          <w:sz w:val="21"/>
          <w:szCs w:val="21"/>
        </w:rPr>
      </w:pPr>
      <w:r>
        <w:rPr>
          <w:rFonts w:ascii="SimSun" w:hAnsi="SimSun" w:eastAsia="SimSun" w:cs="SimSun"/>
          <w:sz w:val="21"/>
          <w:szCs w:val="21"/>
          <w:spacing w:val="9"/>
          <w:position w:val="16"/>
        </w:rPr>
        <w:t>但是，笔者提供的平台后台有产业基金提供支持，平台上不仅有服装加工企</w:t>
      </w:r>
    </w:p>
    <w:p>
      <w:pPr>
        <w:ind w:left="10"/>
        <w:spacing w:before="1" w:line="218" w:lineRule="auto"/>
        <w:rPr>
          <w:rFonts w:ascii="SimSun" w:hAnsi="SimSun" w:eastAsia="SimSun" w:cs="SimSun"/>
          <w:sz w:val="21"/>
          <w:szCs w:val="21"/>
        </w:rPr>
      </w:pPr>
      <w:r>
        <w:rPr>
          <w:rFonts w:ascii="SimSun" w:hAnsi="SimSun" w:eastAsia="SimSun" w:cs="SimSun"/>
          <w:sz w:val="21"/>
          <w:szCs w:val="21"/>
          <w:spacing w:val="8"/>
        </w:rPr>
        <w:t>业的产能、面料供应商、物流企业，还有买手、卖手、设计师、经纪人等。通过</w:t>
      </w:r>
    </w:p>
    <w:p>
      <w:pPr>
        <w:spacing w:line="218" w:lineRule="auto"/>
        <w:sectPr>
          <w:pgSz w:w="9140" w:h="13250"/>
          <w:pgMar w:top="400" w:right="563" w:bottom="0" w:left="399" w:header="0" w:footer="0" w:gutter="0"/>
        </w:sectPr>
        <w:rPr>
          <w:rFonts w:ascii="SimSun" w:hAnsi="SimSun" w:eastAsia="SimSun" w:cs="SimSun"/>
          <w:sz w:val="21"/>
          <w:szCs w:val="21"/>
        </w:rPr>
      </w:pPr>
    </w:p>
    <w:p>
      <w:pPr>
        <w:pStyle w:val="BodyText"/>
        <w:spacing w:line="335" w:lineRule="auto"/>
        <w:rPr/>
      </w:pPr>
      <w:r/>
    </w:p>
    <w:p>
      <w:pPr>
        <w:spacing w:before="58" w:line="224" w:lineRule="auto"/>
        <w:rPr>
          <w:rFonts w:ascii="YouYuan" w:hAnsi="YouYuan" w:eastAsia="YouYuan" w:cs="YouYuan"/>
          <w:sz w:val="18"/>
          <w:szCs w:val="18"/>
        </w:rPr>
      </w:pPr>
      <w:r>
        <w:rPr>
          <w:rFonts w:ascii="SimHei" w:hAnsi="SimHei" w:eastAsia="SimHei" w:cs="SimHei"/>
          <w:sz w:val="18"/>
          <w:szCs w:val="18"/>
          <w:spacing w:val="-12"/>
        </w:rPr>
        <w:t>112</w:t>
      </w:r>
      <w:r>
        <w:rPr>
          <w:rFonts w:ascii="SimHei" w:hAnsi="SimHei" w:eastAsia="SimHei" w:cs="SimHei"/>
          <w:sz w:val="18"/>
          <w:szCs w:val="18"/>
          <w:spacing w:val="23"/>
        </w:rPr>
        <w:t xml:space="preserve">  </w:t>
      </w:r>
      <w:r>
        <w:rPr>
          <w:rFonts w:ascii="SimHei" w:hAnsi="SimHei" w:eastAsia="SimHei" w:cs="SimHei"/>
          <w:sz w:val="18"/>
          <w:szCs w:val="18"/>
          <w:spacing w:val="-12"/>
        </w:rPr>
        <w:t>数字蝶变：</w:t>
      </w:r>
      <w:r>
        <w:rPr>
          <w:rFonts w:ascii="SimHei" w:hAnsi="SimHei" w:eastAsia="SimHei" w:cs="SimHei"/>
          <w:sz w:val="18"/>
          <w:szCs w:val="18"/>
          <w:spacing w:val="-12"/>
        </w:rPr>
        <w:t xml:space="preserve"> </w:t>
      </w:r>
      <w:r>
        <w:rPr>
          <w:rFonts w:ascii="YouYuan" w:hAnsi="YouYuan" w:eastAsia="YouYuan" w:cs="YouYuan"/>
          <w:sz w:val="18"/>
          <w:szCs w:val="18"/>
          <w:spacing w:val="-12"/>
        </w:rPr>
        <w:t>企业数字化转型之道</w:t>
      </w:r>
    </w:p>
    <w:p>
      <w:pPr>
        <w:pStyle w:val="BodyText"/>
        <w:spacing w:line="471" w:lineRule="auto"/>
        <w:rPr/>
      </w:pPr>
      <w:r/>
    </w:p>
    <w:p>
      <w:pPr>
        <w:ind w:left="510"/>
        <w:spacing w:before="71" w:line="327" w:lineRule="auto"/>
        <w:jc w:val="both"/>
        <w:rPr>
          <w:rFonts w:ascii="SimSun" w:hAnsi="SimSun" w:eastAsia="SimSun" w:cs="SimSun"/>
          <w:sz w:val="22"/>
          <w:szCs w:val="22"/>
        </w:rPr>
      </w:pPr>
      <w:r>
        <w:rPr>
          <w:rFonts w:ascii="SimSun" w:hAnsi="SimSun" w:eastAsia="SimSun" w:cs="SimSun"/>
          <w:sz w:val="22"/>
          <w:szCs w:val="22"/>
          <w:spacing w:val="-2"/>
        </w:rPr>
        <w:t>区块链技术的智能合约机制，当买手下订单之后，这个平台就直接将需求匹配给</w:t>
      </w:r>
      <w:r>
        <w:rPr>
          <w:rFonts w:ascii="SimSun" w:hAnsi="SimSun" w:eastAsia="SimSun" w:cs="SimSun"/>
          <w:sz w:val="22"/>
          <w:szCs w:val="22"/>
          <w:spacing w:val="3"/>
        </w:rPr>
        <w:t xml:space="preserve">  </w:t>
      </w:r>
      <w:r>
        <w:rPr>
          <w:rFonts w:ascii="SimSun" w:hAnsi="SimSun" w:eastAsia="SimSun" w:cs="SimSun"/>
          <w:sz w:val="22"/>
          <w:szCs w:val="22"/>
          <w:spacing w:val="-2"/>
        </w:rPr>
        <w:t>具有相应产能的生产厂家，将面料订单提供给面料供应商，将货物配送的订单提</w:t>
      </w:r>
      <w:r>
        <w:rPr>
          <w:rFonts w:ascii="SimSun" w:hAnsi="SimSun" w:eastAsia="SimSun" w:cs="SimSun"/>
          <w:sz w:val="22"/>
          <w:szCs w:val="22"/>
          <w:spacing w:val="4"/>
        </w:rPr>
        <w:t xml:space="preserve">  </w:t>
      </w:r>
      <w:r>
        <w:rPr>
          <w:rFonts w:ascii="SimSun" w:hAnsi="SimSun" w:eastAsia="SimSun" w:cs="SimSun"/>
          <w:sz w:val="22"/>
          <w:szCs w:val="22"/>
          <w:spacing w:val="2"/>
        </w:rPr>
        <w:t>供给物流公司，所有过程中的资金除了买手预付</w:t>
      </w:r>
      <w:r>
        <w:rPr>
          <w:rFonts w:ascii="SimSun" w:hAnsi="SimSun" w:eastAsia="SimSun" w:cs="SimSun"/>
          <w:sz w:val="22"/>
          <w:szCs w:val="22"/>
          <w:spacing w:val="1"/>
        </w:rPr>
        <w:t>的30%的预付金，其他的支出由 </w:t>
      </w:r>
      <w:r>
        <w:rPr>
          <w:rFonts w:ascii="SimSun" w:hAnsi="SimSun" w:eastAsia="SimSun" w:cs="SimSun"/>
          <w:sz w:val="22"/>
          <w:szCs w:val="22"/>
        </w:rPr>
        <w:t>产业基金暂时垫付，10万件订单交付之后，买手付款给平</w:t>
      </w:r>
      <w:r>
        <w:rPr>
          <w:rFonts w:ascii="SimSun" w:hAnsi="SimSun" w:eastAsia="SimSun" w:cs="SimSun"/>
          <w:sz w:val="22"/>
          <w:szCs w:val="22"/>
          <w:spacing w:val="-1"/>
        </w:rPr>
        <w:t>台，平台再将各环节的</w:t>
      </w:r>
      <w:r>
        <w:rPr>
          <w:rFonts w:ascii="SimSun" w:hAnsi="SimSun" w:eastAsia="SimSun" w:cs="SimSun"/>
          <w:sz w:val="22"/>
          <w:szCs w:val="22"/>
        </w:rPr>
        <w:t xml:space="preserve"> </w:t>
      </w:r>
      <w:r>
        <w:rPr>
          <w:rFonts w:ascii="SimSun" w:hAnsi="SimSun" w:eastAsia="SimSun" w:cs="SimSun"/>
          <w:sz w:val="22"/>
          <w:szCs w:val="22"/>
          <w:spacing w:val="7"/>
        </w:rPr>
        <w:t>资金支付之后，其中包括支付给服装设计师每件15元，即150万元的知识产权  </w:t>
      </w:r>
      <w:r>
        <w:rPr>
          <w:rFonts w:ascii="SimSun" w:hAnsi="SimSun" w:eastAsia="SimSun" w:cs="SimSun"/>
          <w:sz w:val="22"/>
          <w:szCs w:val="22"/>
          <w:spacing w:val="-1"/>
        </w:rPr>
        <w:t>使用费之外，剩余部分由平台获得。在这个交</w:t>
      </w:r>
      <w:r>
        <w:rPr>
          <w:rFonts w:ascii="SimSun" w:hAnsi="SimSun" w:eastAsia="SimSun" w:cs="SimSun"/>
          <w:sz w:val="22"/>
          <w:szCs w:val="22"/>
          <w:spacing w:val="-2"/>
        </w:rPr>
        <w:t>易过程中，整个订单进行了超过了 </w:t>
      </w:r>
      <w:r>
        <w:rPr>
          <w:rFonts w:ascii="SimSun" w:hAnsi="SimSun" w:eastAsia="SimSun" w:cs="SimSun"/>
          <w:sz w:val="22"/>
          <w:szCs w:val="22"/>
          <w:spacing w:val="-8"/>
        </w:rPr>
        <w:t>5次交易撮合，包括资金垫付过程中产业基金的使</w:t>
      </w:r>
      <w:r>
        <w:rPr>
          <w:rFonts w:ascii="SimSun" w:hAnsi="SimSun" w:eastAsia="SimSun" w:cs="SimSun"/>
          <w:sz w:val="22"/>
          <w:szCs w:val="22"/>
          <w:spacing w:val="-9"/>
        </w:rPr>
        <w:t>用。这种平台就是产业促进平台，</w:t>
      </w:r>
      <w:r>
        <w:rPr>
          <w:rFonts w:ascii="SimSun" w:hAnsi="SimSun" w:eastAsia="SimSun" w:cs="SimSun"/>
          <w:sz w:val="22"/>
          <w:szCs w:val="22"/>
        </w:rPr>
        <w:t xml:space="preserve"> </w:t>
      </w:r>
      <w:r>
        <w:rPr>
          <w:rFonts w:ascii="SimSun" w:hAnsi="SimSun" w:eastAsia="SimSun" w:cs="SimSun"/>
          <w:sz w:val="22"/>
          <w:szCs w:val="22"/>
          <w:spacing w:val="-5"/>
        </w:rPr>
        <w:t>而平台运营商在这个交易过程中没有任何人为参与，平台根据算法选择生产厂</w:t>
      </w:r>
      <w:r>
        <w:rPr>
          <w:rFonts w:ascii="SimSun" w:hAnsi="SimSun" w:eastAsia="SimSun" w:cs="SimSun"/>
          <w:sz w:val="22"/>
          <w:szCs w:val="22"/>
          <w:spacing w:val="-6"/>
        </w:rPr>
        <w:t>家、</w:t>
      </w:r>
    </w:p>
    <w:p>
      <w:pPr>
        <w:ind w:left="510"/>
        <w:spacing w:before="1" w:line="217" w:lineRule="auto"/>
        <w:rPr>
          <w:rFonts w:ascii="SimSun" w:hAnsi="SimSun" w:eastAsia="SimSun" w:cs="SimSun"/>
          <w:sz w:val="22"/>
          <w:szCs w:val="22"/>
        </w:rPr>
      </w:pPr>
      <w:r>
        <w:rPr>
          <w:rFonts w:ascii="SimSun" w:hAnsi="SimSun" w:eastAsia="SimSun" w:cs="SimSun"/>
          <w:sz w:val="22"/>
          <w:szCs w:val="22"/>
          <w:spacing w:val="-5"/>
        </w:rPr>
        <w:t>面料供应商，根据最优价格、最优品质及最优交付周期进行匹配。</w:t>
      </w:r>
    </w:p>
    <w:p>
      <w:pPr>
        <w:pStyle w:val="BodyText"/>
        <w:spacing w:line="275" w:lineRule="auto"/>
        <w:rPr/>
      </w:pPr>
      <w:r/>
    </w:p>
    <w:p>
      <w:pPr>
        <w:ind w:left="510" w:right="19" w:firstLine="439"/>
        <w:spacing w:before="72" w:line="336" w:lineRule="auto"/>
        <w:jc w:val="both"/>
        <w:rPr>
          <w:rFonts w:ascii="SimSun" w:hAnsi="SimSun" w:eastAsia="SimSun" w:cs="SimSun"/>
          <w:sz w:val="22"/>
          <w:szCs w:val="22"/>
        </w:rPr>
      </w:pPr>
      <w:r>
        <w:rPr>
          <w:rFonts w:ascii="SimSun" w:hAnsi="SimSun" w:eastAsia="SimSun" w:cs="SimSun"/>
          <w:sz w:val="22"/>
          <w:szCs w:val="22"/>
          <w:spacing w:val="-2"/>
        </w:rPr>
        <w:t>传统产业的交易匹配，是人与人、线下的交易，通过采购的搜索，人与</w:t>
      </w:r>
      <w:r>
        <w:rPr>
          <w:rFonts w:ascii="SimSun" w:hAnsi="SimSun" w:eastAsia="SimSun" w:cs="SimSun"/>
          <w:sz w:val="22"/>
          <w:szCs w:val="22"/>
          <w:spacing w:val="-3"/>
        </w:rPr>
        <w:t>人的 </w:t>
      </w:r>
      <w:r>
        <w:rPr>
          <w:rFonts w:ascii="SimSun" w:hAnsi="SimSun" w:eastAsia="SimSun" w:cs="SimSun"/>
          <w:sz w:val="22"/>
          <w:szCs w:val="22"/>
          <w:spacing w:val="-11"/>
        </w:rPr>
        <w:t>线下交互，纸质的交易合同，以及各种长期的谈判、</w:t>
      </w:r>
      <w:r>
        <w:rPr>
          <w:rFonts w:ascii="SimSun" w:hAnsi="SimSun" w:eastAsia="SimSun" w:cs="SimSun"/>
          <w:sz w:val="22"/>
          <w:szCs w:val="22"/>
          <w:spacing w:val="-12"/>
        </w:rPr>
        <w:t>询价、比价、议价等流程完成，</w:t>
      </w:r>
      <w:r>
        <w:rPr>
          <w:rFonts w:ascii="SimSun" w:hAnsi="SimSun" w:eastAsia="SimSun" w:cs="SimSun"/>
          <w:sz w:val="22"/>
          <w:szCs w:val="22"/>
        </w:rPr>
        <w:t xml:space="preserve"> </w:t>
      </w:r>
      <w:r>
        <w:rPr>
          <w:rFonts w:ascii="SimSun" w:hAnsi="SimSun" w:eastAsia="SimSun" w:cs="SimSun"/>
          <w:sz w:val="22"/>
          <w:szCs w:val="22"/>
          <w:spacing w:val="-2"/>
        </w:rPr>
        <w:t>该过程中有信息不畅、关系不明、利润不等等各种问题，这些问题导致整个产业 </w:t>
      </w:r>
      <w:r>
        <w:rPr>
          <w:rFonts w:ascii="SimSun" w:hAnsi="SimSun" w:eastAsia="SimSun" w:cs="SimSun"/>
          <w:sz w:val="22"/>
          <w:szCs w:val="22"/>
          <w:spacing w:val="-1"/>
        </w:rPr>
        <w:t>的效率非常低下，最终产品中实际物值只是其中很</w:t>
      </w:r>
      <w:r>
        <w:rPr>
          <w:rFonts w:ascii="SimSun" w:hAnsi="SimSun" w:eastAsia="SimSun" w:cs="SimSun"/>
          <w:sz w:val="22"/>
          <w:szCs w:val="22"/>
          <w:spacing w:val="-2"/>
        </w:rPr>
        <w:t>小的一部分，大部分都是交易</w:t>
      </w:r>
      <w:r>
        <w:rPr>
          <w:rFonts w:ascii="SimSun" w:hAnsi="SimSun" w:eastAsia="SimSun" w:cs="SimSun"/>
          <w:sz w:val="22"/>
          <w:szCs w:val="22"/>
        </w:rPr>
        <w:t xml:space="preserve"> </w:t>
      </w:r>
      <w:r>
        <w:rPr>
          <w:rFonts w:ascii="SimSun" w:hAnsi="SimSun" w:eastAsia="SimSun" w:cs="SimSun"/>
          <w:sz w:val="22"/>
          <w:szCs w:val="22"/>
          <w:spacing w:val="-1"/>
        </w:rPr>
        <w:t>成本。这种产业大数据平台所实现的是利用</w:t>
      </w:r>
      <w:r>
        <w:rPr>
          <w:rFonts w:ascii="SimSun" w:hAnsi="SimSun" w:eastAsia="SimSun" w:cs="SimSun"/>
          <w:sz w:val="22"/>
          <w:szCs w:val="22"/>
          <w:spacing w:val="-2"/>
        </w:rPr>
        <w:t>数据、智能、区块链、信用机制、智</w:t>
      </w:r>
      <w:r>
        <w:rPr>
          <w:rFonts w:ascii="SimSun" w:hAnsi="SimSun" w:eastAsia="SimSun" w:cs="SimSun"/>
          <w:sz w:val="22"/>
          <w:szCs w:val="22"/>
        </w:rPr>
        <w:t xml:space="preserve"> </w:t>
      </w:r>
      <w:r>
        <w:rPr>
          <w:rFonts w:ascii="SimSun" w:hAnsi="SimSun" w:eastAsia="SimSun" w:cs="SimSun"/>
          <w:sz w:val="22"/>
          <w:szCs w:val="22"/>
          <w:spacing w:val="-2"/>
        </w:rPr>
        <w:t>能合约及智能算法，大幅度提高产业各个环节交易的顺畅、可追溯、可评价、及 </w:t>
      </w:r>
      <w:r>
        <w:rPr>
          <w:rFonts w:ascii="SimSun" w:hAnsi="SimSun" w:eastAsia="SimSun" w:cs="SimSun"/>
          <w:sz w:val="22"/>
          <w:szCs w:val="22"/>
          <w:spacing w:val="-11"/>
        </w:rPr>
        <w:t>时反馈、随时优化，确保产业运行的效率，大幅度降</w:t>
      </w:r>
      <w:r>
        <w:rPr>
          <w:rFonts w:ascii="SimSun" w:hAnsi="SimSun" w:eastAsia="SimSun" w:cs="SimSun"/>
          <w:sz w:val="22"/>
          <w:szCs w:val="22"/>
          <w:spacing w:val="-12"/>
        </w:rPr>
        <w:t>低产业中无效劳动、无效交易、</w:t>
      </w:r>
    </w:p>
    <w:p>
      <w:pPr>
        <w:ind w:left="510"/>
        <w:spacing w:line="219" w:lineRule="auto"/>
        <w:rPr>
          <w:rFonts w:ascii="SimSun" w:hAnsi="SimSun" w:eastAsia="SimSun" w:cs="SimSun"/>
          <w:sz w:val="22"/>
          <w:szCs w:val="22"/>
        </w:rPr>
      </w:pPr>
      <w:r>
        <w:rPr>
          <w:rFonts w:ascii="SimSun" w:hAnsi="SimSun" w:eastAsia="SimSun" w:cs="SimSun"/>
          <w:sz w:val="22"/>
          <w:szCs w:val="22"/>
          <w:spacing w:val="-6"/>
        </w:rPr>
        <w:t>无效生产，能够最大限度地发挥产业效率。</w:t>
      </w:r>
    </w:p>
    <w:p>
      <w:pPr>
        <w:ind w:left="950"/>
        <w:spacing w:before="308" w:line="400" w:lineRule="exact"/>
        <w:rPr>
          <w:rFonts w:ascii="SimSun" w:hAnsi="SimSun" w:eastAsia="SimSun" w:cs="SimSun"/>
          <w:sz w:val="22"/>
          <w:szCs w:val="22"/>
        </w:rPr>
      </w:pPr>
      <w:r>
        <w:rPr>
          <w:rFonts w:ascii="SimSun" w:hAnsi="SimSun" w:eastAsia="SimSun" w:cs="SimSun"/>
          <w:sz w:val="22"/>
          <w:szCs w:val="22"/>
          <w:spacing w:val="-2"/>
          <w:position w:val="13"/>
        </w:rPr>
        <w:t>未来一定会有一种企业平台是产业平台，背后是产业运营商，融合了产业参</w:t>
      </w:r>
    </w:p>
    <w:p>
      <w:pPr>
        <w:ind w:right="14"/>
        <w:spacing w:before="1" w:line="218" w:lineRule="auto"/>
        <w:jc w:val="right"/>
        <w:rPr>
          <w:rFonts w:ascii="SimSun" w:hAnsi="SimSun" w:eastAsia="SimSun" w:cs="SimSun"/>
          <w:sz w:val="22"/>
          <w:szCs w:val="22"/>
        </w:rPr>
      </w:pPr>
      <w:r>
        <w:rPr>
          <w:rFonts w:ascii="SimSun" w:hAnsi="SimSun" w:eastAsia="SimSun" w:cs="SimSun"/>
          <w:sz w:val="22"/>
          <w:szCs w:val="22"/>
          <w:spacing w:val="-5"/>
        </w:rPr>
        <w:t>与者和产业金融，从而形成一个产业生态，新</w:t>
      </w:r>
      <w:r>
        <w:rPr>
          <w:rFonts w:ascii="SimSun" w:hAnsi="SimSun" w:eastAsia="SimSun" w:cs="SimSun"/>
          <w:sz w:val="22"/>
          <w:szCs w:val="22"/>
          <w:spacing w:val="-6"/>
        </w:rPr>
        <w:t>的生态化的产业运营商会逐步出现。</w:t>
      </w:r>
    </w:p>
    <w:p>
      <w:pPr>
        <w:pStyle w:val="BodyText"/>
        <w:spacing w:line="256" w:lineRule="auto"/>
        <w:rPr/>
      </w:pPr>
      <w:r/>
    </w:p>
    <w:p>
      <w:pPr>
        <w:pStyle w:val="BodyText"/>
        <w:spacing w:line="256" w:lineRule="auto"/>
        <w:rPr/>
      </w:pPr>
      <w:r/>
    </w:p>
    <w:p>
      <w:pPr>
        <w:ind w:left="953"/>
        <w:spacing w:before="72" w:line="219" w:lineRule="auto"/>
        <w:rPr>
          <w:rFonts w:ascii="SimSun" w:hAnsi="SimSun" w:eastAsia="SimSun" w:cs="SimSun"/>
          <w:sz w:val="22"/>
          <w:szCs w:val="22"/>
        </w:rPr>
      </w:pPr>
      <w:r>
        <w:rPr>
          <w:rFonts w:ascii="SimSun" w:hAnsi="SimSun" w:eastAsia="SimSun" w:cs="SimSun"/>
          <w:sz w:val="22"/>
          <w:szCs w:val="22"/>
          <w:b/>
          <w:bCs/>
          <w:spacing w:val="34"/>
        </w:rPr>
        <w:t>企业内部的多次交易撮合创新</w:t>
      </w:r>
    </w:p>
    <w:p>
      <w:pPr>
        <w:ind w:left="510" w:right="95" w:firstLine="439"/>
        <w:spacing w:before="273" w:line="335" w:lineRule="auto"/>
        <w:jc w:val="both"/>
        <w:rPr>
          <w:rFonts w:ascii="SimSun" w:hAnsi="SimSun" w:eastAsia="SimSun" w:cs="SimSun"/>
          <w:sz w:val="22"/>
          <w:szCs w:val="22"/>
        </w:rPr>
      </w:pPr>
      <w:r>
        <w:rPr>
          <w:rFonts w:ascii="SimSun" w:hAnsi="SimSun" w:eastAsia="SimSun" w:cs="SimSun"/>
          <w:sz w:val="22"/>
          <w:szCs w:val="22"/>
          <w:spacing w:val="-2"/>
        </w:rPr>
        <w:t>其实在企业内部也存在多头交易需要一次性撮合的现象，需要利用企业大数</w:t>
      </w:r>
      <w:r>
        <w:rPr>
          <w:rFonts w:ascii="SimSun" w:hAnsi="SimSun" w:eastAsia="SimSun" w:cs="SimSun"/>
          <w:sz w:val="22"/>
          <w:szCs w:val="22"/>
          <w:spacing w:val="4"/>
        </w:rPr>
        <w:t xml:space="preserve"> </w:t>
      </w:r>
      <w:r>
        <w:rPr>
          <w:rFonts w:ascii="SimSun" w:hAnsi="SimSun" w:eastAsia="SimSun" w:cs="SimSun"/>
          <w:sz w:val="22"/>
          <w:szCs w:val="22"/>
          <w:spacing w:val="-2"/>
        </w:rPr>
        <w:t>据平台实现。例如，终端门店要货，将订单提交到物流中心仓库，仓库接到订单</w:t>
      </w:r>
      <w:r>
        <w:rPr>
          <w:rFonts w:ascii="SimSun" w:hAnsi="SimSun" w:eastAsia="SimSun" w:cs="SimSun"/>
          <w:sz w:val="22"/>
          <w:szCs w:val="22"/>
          <w:spacing w:val="8"/>
        </w:rPr>
        <w:t xml:space="preserve"> </w:t>
      </w:r>
      <w:r>
        <w:rPr>
          <w:rFonts w:ascii="SimSun" w:hAnsi="SimSun" w:eastAsia="SimSun" w:cs="SimSun"/>
          <w:sz w:val="22"/>
          <w:szCs w:val="22"/>
          <w:spacing w:val="-2"/>
        </w:rPr>
        <w:t>之后发送货物，仓库根据库存情况，在库存不足时向工厂下订单，工厂接到仓库</w:t>
      </w:r>
    </w:p>
    <w:p>
      <w:pPr>
        <w:ind w:left="510"/>
        <w:spacing w:before="1" w:line="218" w:lineRule="auto"/>
        <w:rPr>
          <w:rFonts w:ascii="SimSun" w:hAnsi="SimSun" w:eastAsia="SimSun" w:cs="SimSun"/>
          <w:sz w:val="22"/>
          <w:szCs w:val="22"/>
        </w:rPr>
      </w:pPr>
      <w:r>
        <w:rPr>
          <w:rFonts w:ascii="SimSun" w:hAnsi="SimSun" w:eastAsia="SimSun" w:cs="SimSun"/>
          <w:sz w:val="22"/>
          <w:szCs w:val="22"/>
          <w:spacing w:val="-2"/>
        </w:rPr>
        <w:t>订单之后向采购部门下订单，采购部门下订单到供应商，供应商下订单到原料供</w:t>
      </w:r>
    </w:p>
    <w:p>
      <w:pPr>
        <w:spacing w:line="218" w:lineRule="auto"/>
        <w:sectPr>
          <w:pgSz w:w="9140" w:h="13280"/>
          <w:pgMar w:top="400" w:right="440" w:bottom="0" w:left="449" w:header="0" w:footer="0" w:gutter="0"/>
        </w:sectPr>
        <w:rPr>
          <w:rFonts w:ascii="SimSun" w:hAnsi="SimSun" w:eastAsia="SimSun" w:cs="SimSun"/>
          <w:sz w:val="22"/>
          <w:szCs w:val="22"/>
        </w:rPr>
      </w:pPr>
    </w:p>
    <w:p>
      <w:pPr>
        <w:pStyle w:val="BodyText"/>
        <w:spacing w:line="322" w:lineRule="auto"/>
        <w:rPr/>
      </w:pPr>
      <w:r/>
    </w:p>
    <w:p>
      <w:pPr>
        <w:pStyle w:val="BodyText"/>
        <w:spacing w:before="59" w:line="221" w:lineRule="auto"/>
        <w:jc w:val="right"/>
        <w:rPr>
          <w:sz w:val="18"/>
          <w:szCs w:val="18"/>
        </w:rPr>
      </w:pPr>
      <w:r>
        <w:rPr>
          <w:rFonts w:ascii="SimHei" w:hAnsi="SimHei" w:eastAsia="SimHei" w:cs="SimHei"/>
          <w:sz w:val="18"/>
          <w:szCs w:val="18"/>
          <w:b/>
          <w:bCs/>
          <w:spacing w:val="-2"/>
        </w:rPr>
        <w:t>第3章</w:t>
      </w:r>
      <w:r>
        <w:rPr>
          <w:rFonts w:ascii="SimHei" w:hAnsi="SimHei" w:eastAsia="SimHei" w:cs="SimHei"/>
          <w:sz w:val="18"/>
          <w:szCs w:val="18"/>
          <w:spacing w:val="-2"/>
        </w:rPr>
        <w:t xml:space="preserve">  </w:t>
      </w:r>
      <w:r>
        <w:rPr>
          <w:rFonts w:ascii="SimHei" w:hAnsi="SimHei" w:eastAsia="SimHei" w:cs="SimHei"/>
          <w:sz w:val="18"/>
          <w:szCs w:val="18"/>
          <w:b/>
          <w:bCs/>
          <w:spacing w:val="-2"/>
        </w:rPr>
        <w:t>企业数字化转型的方式与策略</w:t>
      </w:r>
      <w:r>
        <w:rPr>
          <w:rFonts w:ascii="SimHei" w:hAnsi="SimHei" w:eastAsia="SimHei" w:cs="SimHei"/>
          <w:sz w:val="18"/>
          <w:szCs w:val="18"/>
          <w:spacing w:val="25"/>
        </w:rPr>
        <w:t xml:space="preserve">  </w:t>
      </w:r>
      <w:r>
        <w:rPr>
          <w:rFonts w:ascii="Times New Roman" w:hAnsi="Times New Roman" w:eastAsia="Times New Roman" w:cs="Times New Roman"/>
          <w:sz w:val="18"/>
          <w:szCs w:val="18"/>
          <w:b/>
          <w:bCs/>
          <w:spacing w:val="-2"/>
        </w:rPr>
        <w:t>11</w:t>
      </w:r>
      <w:r>
        <w:rPr>
          <w:sz w:val="18"/>
          <w:szCs w:val="18"/>
          <w:b/>
          <w:bCs/>
          <w:spacing w:val="-2"/>
        </w:rPr>
        <w:t>3</w:t>
      </w:r>
    </w:p>
    <w:p>
      <w:pPr>
        <w:pStyle w:val="BodyText"/>
        <w:spacing w:line="451" w:lineRule="auto"/>
        <w:rPr/>
      </w:pPr>
      <w:r/>
    </w:p>
    <w:p>
      <w:pPr>
        <w:ind w:right="518"/>
        <w:spacing w:before="72" w:line="336" w:lineRule="auto"/>
        <w:rPr>
          <w:rFonts w:ascii="SimSun" w:hAnsi="SimSun" w:eastAsia="SimSun" w:cs="SimSun"/>
          <w:sz w:val="22"/>
          <w:szCs w:val="22"/>
        </w:rPr>
      </w:pPr>
      <w:r>
        <w:rPr>
          <w:rFonts w:ascii="SimSun" w:hAnsi="SimSun" w:eastAsia="SimSun" w:cs="SimSun"/>
          <w:sz w:val="22"/>
          <w:szCs w:val="22"/>
          <w:spacing w:val="-2"/>
        </w:rPr>
        <w:t>应商。这其实就是一个利用传统手段进行多头交易撮合的常规情况。在这种情况</w:t>
      </w:r>
      <w:r>
        <w:rPr>
          <w:rFonts w:ascii="SimSun" w:hAnsi="SimSun" w:eastAsia="SimSun" w:cs="SimSun"/>
          <w:sz w:val="22"/>
          <w:szCs w:val="22"/>
          <w:spacing w:val="8"/>
        </w:rPr>
        <w:t xml:space="preserve"> </w:t>
      </w:r>
      <w:r>
        <w:rPr>
          <w:rFonts w:ascii="SimSun" w:hAnsi="SimSun" w:eastAsia="SimSun" w:cs="SimSun"/>
          <w:sz w:val="22"/>
          <w:szCs w:val="22"/>
          <w:spacing w:val="-3"/>
        </w:rPr>
        <w:t>下，企业靠库存保证订单交付。又如，仓储中心必须备货，只有有充足的备货，</w:t>
      </w:r>
      <w:r>
        <w:rPr>
          <w:rFonts w:ascii="SimSun" w:hAnsi="SimSun" w:eastAsia="SimSun" w:cs="SimSun"/>
          <w:sz w:val="22"/>
          <w:szCs w:val="22"/>
          <w:spacing w:val="4"/>
        </w:rPr>
        <w:t xml:space="preserve"> </w:t>
      </w:r>
      <w:r>
        <w:rPr>
          <w:rFonts w:ascii="SimSun" w:hAnsi="SimSun" w:eastAsia="SimSun" w:cs="SimSun"/>
          <w:sz w:val="22"/>
          <w:szCs w:val="22"/>
          <w:spacing w:val="-2"/>
        </w:rPr>
        <w:t>门店下单时才能及时交付；工厂需要备货，只有备下足够的成品库存，仓储中心</w:t>
      </w:r>
      <w:r>
        <w:rPr>
          <w:rFonts w:ascii="SimSun" w:hAnsi="SimSun" w:eastAsia="SimSun" w:cs="SimSun"/>
          <w:sz w:val="22"/>
          <w:szCs w:val="22"/>
          <w:spacing w:val="13"/>
        </w:rPr>
        <w:t xml:space="preserve"> </w:t>
      </w:r>
      <w:r>
        <w:rPr>
          <w:rFonts w:ascii="SimSun" w:hAnsi="SimSun" w:eastAsia="SimSun" w:cs="SimSun"/>
          <w:sz w:val="22"/>
          <w:szCs w:val="22"/>
          <w:spacing w:val="-2"/>
        </w:rPr>
        <w:t>要货才能及时供货，否则只能按单生产，交付周期就会延长；为了能够及时交付</w:t>
      </w:r>
      <w:r>
        <w:rPr>
          <w:rFonts w:ascii="SimSun" w:hAnsi="SimSun" w:eastAsia="SimSun" w:cs="SimSun"/>
          <w:sz w:val="22"/>
          <w:szCs w:val="22"/>
          <w:spacing w:val="7"/>
        </w:rPr>
        <w:t xml:space="preserve"> </w:t>
      </w:r>
      <w:r>
        <w:rPr>
          <w:rFonts w:ascii="SimSun" w:hAnsi="SimSun" w:eastAsia="SimSun" w:cs="SimSun"/>
          <w:sz w:val="22"/>
          <w:szCs w:val="22"/>
          <w:spacing w:val="-2"/>
        </w:rPr>
        <w:t>订单，工厂需要配备足够的原料库存，只有有足够的原料库存，有了订单才能安</w:t>
      </w:r>
      <w:r>
        <w:rPr>
          <w:rFonts w:ascii="SimSun" w:hAnsi="SimSun" w:eastAsia="SimSun" w:cs="SimSun"/>
          <w:sz w:val="22"/>
          <w:szCs w:val="22"/>
          <w:spacing w:val="11"/>
        </w:rPr>
        <w:t xml:space="preserve"> </w:t>
      </w:r>
      <w:r>
        <w:rPr>
          <w:rFonts w:ascii="SimSun" w:hAnsi="SimSun" w:eastAsia="SimSun" w:cs="SimSun"/>
          <w:sz w:val="22"/>
          <w:szCs w:val="22"/>
          <w:spacing w:val="-2"/>
        </w:rPr>
        <w:t>排及时生产，否则再次下单订原料，仍然有一个交付期；采购部门为了保证及时</w:t>
      </w:r>
      <w:r>
        <w:rPr>
          <w:rFonts w:ascii="SimSun" w:hAnsi="SimSun" w:eastAsia="SimSun" w:cs="SimSun"/>
          <w:sz w:val="22"/>
          <w:szCs w:val="22"/>
          <w:spacing w:val="11"/>
        </w:rPr>
        <w:t xml:space="preserve"> </w:t>
      </w:r>
      <w:r>
        <w:rPr>
          <w:rFonts w:ascii="SimSun" w:hAnsi="SimSun" w:eastAsia="SimSun" w:cs="SimSun"/>
          <w:sz w:val="22"/>
          <w:szCs w:val="22"/>
          <w:spacing w:val="-2"/>
        </w:rPr>
        <w:t>采购，需要通过给予一定的溢价让供应商提前备货，这无形</w:t>
      </w:r>
      <w:r>
        <w:rPr>
          <w:rFonts w:ascii="SimSun" w:hAnsi="SimSun" w:eastAsia="SimSun" w:cs="SimSun"/>
          <w:sz w:val="22"/>
          <w:szCs w:val="22"/>
          <w:spacing w:val="-3"/>
        </w:rPr>
        <w:t>中会增加库存成本，</w:t>
      </w:r>
    </w:p>
    <w:p>
      <w:pPr>
        <w:spacing w:before="1" w:line="217" w:lineRule="auto"/>
        <w:rPr>
          <w:rFonts w:ascii="SimSun" w:hAnsi="SimSun" w:eastAsia="SimSun" w:cs="SimSun"/>
          <w:sz w:val="22"/>
          <w:szCs w:val="22"/>
        </w:rPr>
      </w:pPr>
      <w:r>
        <w:rPr>
          <w:rFonts w:ascii="SimSun" w:hAnsi="SimSun" w:eastAsia="SimSun" w:cs="SimSun"/>
          <w:sz w:val="22"/>
          <w:szCs w:val="22"/>
          <w:spacing w:val="-6"/>
        </w:rPr>
        <w:t>提高采购价格。</w:t>
      </w:r>
    </w:p>
    <w:p>
      <w:pPr>
        <w:ind w:right="423" w:firstLine="430"/>
        <w:spacing w:before="295" w:line="335" w:lineRule="auto"/>
        <w:jc w:val="both"/>
        <w:rPr>
          <w:rFonts w:ascii="SimSun" w:hAnsi="SimSun" w:eastAsia="SimSun" w:cs="SimSun"/>
          <w:sz w:val="22"/>
          <w:szCs w:val="22"/>
        </w:rPr>
      </w:pPr>
      <w:r>
        <w:rPr>
          <w:rFonts w:ascii="SimSun" w:hAnsi="SimSun" w:eastAsia="SimSun" w:cs="SimSun"/>
          <w:sz w:val="22"/>
          <w:szCs w:val="22"/>
          <w:spacing w:val="-5"/>
        </w:rPr>
        <w:t>例如，门店销售的是面包。门店向仓储中心下订单，仓储中心向工厂下订</w:t>
      </w:r>
      <w:r>
        <w:rPr>
          <w:rFonts w:ascii="SimSun" w:hAnsi="SimSun" w:eastAsia="SimSun" w:cs="SimSun"/>
          <w:sz w:val="22"/>
          <w:szCs w:val="22"/>
          <w:spacing w:val="-6"/>
        </w:rPr>
        <w:t>单，</w:t>
      </w:r>
      <w:r>
        <w:rPr>
          <w:rFonts w:ascii="SimSun" w:hAnsi="SimSun" w:eastAsia="SimSun" w:cs="SimSun"/>
          <w:sz w:val="22"/>
          <w:szCs w:val="22"/>
        </w:rPr>
        <w:t xml:space="preserve"> </w:t>
      </w:r>
      <w:r>
        <w:rPr>
          <w:rFonts w:ascii="SimSun" w:hAnsi="SimSun" w:eastAsia="SimSun" w:cs="SimSun"/>
          <w:sz w:val="22"/>
          <w:szCs w:val="22"/>
          <w:spacing w:val="5"/>
        </w:rPr>
        <w:t>工厂需要向原料商(即面粉厂家)下订单，</w:t>
      </w:r>
      <w:r>
        <w:rPr>
          <w:rFonts w:ascii="SimSun" w:hAnsi="SimSun" w:eastAsia="SimSun" w:cs="SimSun"/>
          <w:sz w:val="22"/>
          <w:szCs w:val="22"/>
          <w:spacing w:val="4"/>
        </w:rPr>
        <w:t>面粉厂家向粮食销售方下订单，粮食</w:t>
      </w:r>
      <w:r>
        <w:rPr>
          <w:rFonts w:ascii="SimSun" w:hAnsi="SimSun" w:eastAsia="SimSun" w:cs="SimSun"/>
          <w:sz w:val="22"/>
          <w:szCs w:val="22"/>
        </w:rPr>
        <w:t xml:space="preserve">  </w:t>
      </w:r>
      <w:r>
        <w:rPr>
          <w:rFonts w:ascii="SimSun" w:hAnsi="SimSun" w:eastAsia="SimSun" w:cs="SimSun"/>
          <w:sz w:val="22"/>
          <w:szCs w:val="22"/>
          <w:spacing w:val="-2"/>
        </w:rPr>
        <w:t>销售方向农民下订单采购。如果都没有库存，每次下一个面包订单都需要农民去</w:t>
      </w:r>
      <w:r>
        <w:rPr>
          <w:rFonts w:ascii="SimSun" w:hAnsi="SimSun" w:eastAsia="SimSun" w:cs="SimSun"/>
          <w:sz w:val="22"/>
          <w:szCs w:val="22"/>
          <w:spacing w:val="6"/>
        </w:rPr>
        <w:t xml:space="preserve">  </w:t>
      </w:r>
      <w:r>
        <w:rPr>
          <w:rFonts w:ascii="SimSun" w:hAnsi="SimSun" w:eastAsia="SimSun" w:cs="SimSun"/>
          <w:sz w:val="22"/>
          <w:szCs w:val="22"/>
          <w:spacing w:val="-2"/>
        </w:rPr>
        <w:t>种粮食，供应周期可能会长达一年。要么关注事件，要么关注价格，在时效性要</w:t>
      </w:r>
      <w:r>
        <w:rPr>
          <w:rFonts w:ascii="SimSun" w:hAnsi="SimSun" w:eastAsia="SimSun" w:cs="SimSun"/>
          <w:sz w:val="22"/>
          <w:szCs w:val="22"/>
          <w:spacing w:val="5"/>
        </w:rPr>
        <w:t xml:space="preserve">  </w:t>
      </w:r>
      <w:r>
        <w:rPr>
          <w:rFonts w:ascii="SimSun" w:hAnsi="SimSun" w:eastAsia="SimSun" w:cs="SimSun"/>
          <w:sz w:val="22"/>
          <w:szCs w:val="22"/>
          <w:spacing w:val="-2"/>
        </w:rPr>
        <w:t>求高的情况下，企业就需要保持足够多的库存，从而保证及时供应；要么为了降</w:t>
      </w:r>
    </w:p>
    <w:p>
      <w:pPr>
        <w:spacing w:line="218" w:lineRule="auto"/>
        <w:rPr>
          <w:rFonts w:ascii="SimSun" w:hAnsi="SimSun" w:eastAsia="SimSun" w:cs="SimSun"/>
          <w:sz w:val="22"/>
          <w:szCs w:val="22"/>
        </w:rPr>
      </w:pPr>
      <w:r>
        <w:rPr>
          <w:rFonts w:ascii="SimSun" w:hAnsi="SimSun" w:eastAsia="SimSun" w:cs="SimSun"/>
          <w:sz w:val="22"/>
          <w:szCs w:val="22"/>
          <w:spacing w:val="-11"/>
        </w:rPr>
        <w:t>低成本，减少库存，企业就需要更加精准地预测订单，确保最少库存下的及时</w:t>
      </w:r>
      <w:r>
        <w:rPr>
          <w:rFonts w:ascii="SimSun" w:hAnsi="SimSun" w:eastAsia="SimSun" w:cs="SimSun"/>
          <w:sz w:val="22"/>
          <w:szCs w:val="22"/>
          <w:spacing w:val="-12"/>
        </w:rPr>
        <w:t>供货。</w:t>
      </w:r>
    </w:p>
    <w:p>
      <w:pPr>
        <w:ind w:right="443" w:firstLine="430"/>
        <w:spacing w:before="277" w:line="336" w:lineRule="auto"/>
        <w:jc w:val="both"/>
        <w:rPr>
          <w:rFonts w:ascii="SimSun" w:hAnsi="SimSun" w:eastAsia="SimSun" w:cs="SimSun"/>
          <w:sz w:val="22"/>
          <w:szCs w:val="22"/>
        </w:rPr>
      </w:pPr>
      <w:r>
        <w:rPr>
          <w:rFonts w:ascii="SimSun" w:hAnsi="SimSun" w:eastAsia="SimSun" w:cs="SimSun"/>
          <w:sz w:val="22"/>
          <w:szCs w:val="22"/>
          <w:spacing w:val="-4"/>
        </w:rPr>
        <w:t>对于一家家电生产制造型企业，假设一种理想情况：</w:t>
      </w:r>
      <w:r>
        <w:rPr>
          <w:rFonts w:ascii="SimSun" w:hAnsi="SimSun" w:eastAsia="SimSun" w:cs="SimSun"/>
          <w:sz w:val="22"/>
          <w:szCs w:val="22"/>
          <w:spacing w:val="79"/>
        </w:rPr>
        <w:t xml:space="preserve"> </w:t>
      </w:r>
      <w:r>
        <w:rPr>
          <w:rFonts w:ascii="SimSun" w:hAnsi="SimSun" w:eastAsia="SimSun" w:cs="SimSun"/>
          <w:sz w:val="22"/>
          <w:szCs w:val="22"/>
          <w:spacing w:val="-4"/>
        </w:rPr>
        <w:t>一家门店每天销售100 </w:t>
      </w:r>
      <w:r>
        <w:rPr>
          <w:rFonts w:ascii="SimSun" w:hAnsi="SimSun" w:eastAsia="SimSun" w:cs="SimSun"/>
          <w:sz w:val="22"/>
          <w:szCs w:val="22"/>
          <w:spacing w:val="4"/>
        </w:rPr>
        <w:t>台空调，10家门店每天销售1000台，这时需要仓储中心每天</w:t>
      </w:r>
      <w:r>
        <w:rPr>
          <w:rFonts w:ascii="SimSun" w:hAnsi="SimSun" w:eastAsia="SimSun" w:cs="SimSun"/>
          <w:sz w:val="22"/>
          <w:szCs w:val="22"/>
          <w:spacing w:val="3"/>
        </w:rPr>
        <w:t>发货1000台，仓储 </w:t>
      </w:r>
      <w:r>
        <w:rPr>
          <w:rFonts w:ascii="SimSun" w:hAnsi="SimSun" w:eastAsia="SimSun" w:cs="SimSun"/>
          <w:sz w:val="22"/>
          <w:szCs w:val="22"/>
          <w:spacing w:val="-5"/>
        </w:rPr>
        <w:t>中心如果为了降低库存，必须从工厂获得1000台空调，工厂每天加工1000台空调，</w:t>
      </w:r>
      <w:r>
        <w:rPr>
          <w:rFonts w:ascii="SimSun" w:hAnsi="SimSun" w:eastAsia="SimSun" w:cs="SimSun"/>
          <w:sz w:val="22"/>
          <w:szCs w:val="22"/>
        </w:rPr>
        <w:t xml:space="preserve"> </w:t>
      </w:r>
      <w:r>
        <w:rPr>
          <w:rFonts w:ascii="SimSun" w:hAnsi="SimSun" w:eastAsia="SimSun" w:cs="SimSun"/>
          <w:sz w:val="22"/>
          <w:szCs w:val="22"/>
          <w:spacing w:val="-2"/>
        </w:rPr>
        <w:t>工厂每天收到加工1000台空调所需要的零部件，而这些零部件供应厂家也是每天 </w:t>
      </w:r>
      <w:r>
        <w:rPr>
          <w:rFonts w:ascii="SimSun" w:hAnsi="SimSun" w:eastAsia="SimSun" w:cs="SimSun"/>
          <w:sz w:val="22"/>
          <w:szCs w:val="22"/>
          <w:spacing w:val="4"/>
        </w:rPr>
        <w:t>产出生产1000台空调所需要的零部件。如果每天维持1000台的销</w:t>
      </w:r>
      <w:r>
        <w:rPr>
          <w:rFonts w:ascii="SimSun" w:hAnsi="SimSun" w:eastAsia="SimSun" w:cs="SimSun"/>
          <w:sz w:val="22"/>
          <w:szCs w:val="22"/>
          <w:spacing w:val="3"/>
        </w:rPr>
        <w:t>量，那么这个 </w:t>
      </w:r>
      <w:r>
        <w:rPr>
          <w:rFonts w:ascii="SimSun" w:hAnsi="SimSun" w:eastAsia="SimSun" w:cs="SimSun"/>
          <w:sz w:val="22"/>
          <w:szCs w:val="22"/>
          <w:spacing w:val="-8"/>
        </w:rPr>
        <w:t>稳态的供应链就是均匀的，假定每天送货一次，所有环节的库存就能够保持在平均</w:t>
      </w:r>
    </w:p>
    <w:p>
      <w:pPr>
        <w:spacing w:line="218" w:lineRule="auto"/>
        <w:rPr>
          <w:rFonts w:ascii="SimSun" w:hAnsi="SimSun" w:eastAsia="SimSun" w:cs="SimSun"/>
          <w:sz w:val="22"/>
          <w:szCs w:val="22"/>
        </w:rPr>
      </w:pPr>
      <w:r>
        <w:rPr>
          <w:rFonts w:ascii="SimSun" w:hAnsi="SimSun" w:eastAsia="SimSun" w:cs="SimSun"/>
          <w:sz w:val="22"/>
          <w:szCs w:val="22"/>
          <w:spacing w:val="-2"/>
        </w:rPr>
        <w:t>生产1000台空调所需的库存，是可以做到最佳的。</w:t>
      </w:r>
    </w:p>
    <w:p>
      <w:pPr>
        <w:ind w:right="522" w:firstLine="430"/>
        <w:spacing w:before="289" w:line="336" w:lineRule="auto"/>
        <w:jc w:val="both"/>
        <w:rPr>
          <w:rFonts w:ascii="SimSun" w:hAnsi="SimSun" w:eastAsia="SimSun" w:cs="SimSun"/>
          <w:sz w:val="22"/>
          <w:szCs w:val="22"/>
        </w:rPr>
      </w:pPr>
      <w:r>
        <w:rPr>
          <w:rFonts w:ascii="SimSun" w:hAnsi="SimSun" w:eastAsia="SimSun" w:cs="SimSun"/>
          <w:sz w:val="22"/>
          <w:szCs w:val="22"/>
          <w:spacing w:val="5"/>
        </w:rPr>
        <w:t>如果要求门店必须每30天订一次货，门店就需要有平均15天的库存，</w:t>
      </w:r>
      <w:r>
        <w:rPr>
          <w:rFonts w:ascii="SimSun" w:hAnsi="SimSun" w:eastAsia="SimSun" w:cs="SimSun"/>
          <w:sz w:val="22"/>
          <w:szCs w:val="22"/>
          <w:spacing w:val="4"/>
        </w:rPr>
        <w:t>仓储</w:t>
      </w:r>
      <w:r>
        <w:rPr>
          <w:rFonts w:ascii="SimSun" w:hAnsi="SimSun" w:eastAsia="SimSun" w:cs="SimSun"/>
          <w:sz w:val="22"/>
          <w:szCs w:val="22"/>
        </w:rPr>
        <w:t xml:space="preserve"> </w:t>
      </w:r>
      <w:r>
        <w:rPr>
          <w:rFonts w:ascii="SimSun" w:hAnsi="SimSun" w:eastAsia="SimSun" w:cs="SimSun"/>
          <w:sz w:val="22"/>
          <w:szCs w:val="22"/>
          <w:spacing w:val="4"/>
        </w:rPr>
        <w:t>中心也必须有15天的库存，工厂也会有15天的零部件库存，整个空调的供应链</w:t>
      </w:r>
    </w:p>
    <w:p>
      <w:pPr>
        <w:spacing w:line="219" w:lineRule="auto"/>
        <w:rPr>
          <w:rFonts w:ascii="SimSun" w:hAnsi="SimSun" w:eastAsia="SimSun" w:cs="SimSun"/>
          <w:sz w:val="22"/>
          <w:szCs w:val="22"/>
        </w:rPr>
      </w:pPr>
      <w:r>
        <w:rPr>
          <w:rFonts w:ascii="SimSun" w:hAnsi="SimSun" w:eastAsia="SimSun" w:cs="SimSun"/>
          <w:sz w:val="22"/>
          <w:szCs w:val="22"/>
          <w:spacing w:val="-7"/>
        </w:rPr>
        <w:t>就有大量的闲置库存。</w:t>
      </w:r>
    </w:p>
    <w:p>
      <w:pPr>
        <w:ind w:left="430"/>
        <w:spacing w:before="279" w:line="219" w:lineRule="auto"/>
        <w:rPr>
          <w:rFonts w:ascii="SimSun" w:hAnsi="SimSun" w:eastAsia="SimSun" w:cs="SimSun"/>
          <w:sz w:val="22"/>
          <w:szCs w:val="22"/>
        </w:rPr>
      </w:pPr>
      <w:r>
        <w:rPr>
          <w:rFonts w:ascii="SimSun" w:hAnsi="SimSun" w:eastAsia="SimSun" w:cs="SimSun"/>
          <w:sz w:val="22"/>
          <w:szCs w:val="22"/>
          <w:spacing w:val="-8"/>
        </w:rPr>
        <w:t>如果终端每天的销售量不固定，且不知道明天能够卖出多少台空调，这个事情</w:t>
      </w:r>
    </w:p>
    <w:p>
      <w:pPr>
        <w:spacing w:line="219" w:lineRule="auto"/>
        <w:sectPr>
          <w:pgSz w:w="9140" w:h="13250"/>
          <w:pgMar w:top="400" w:right="506" w:bottom="0" w:left="469" w:header="0" w:footer="0" w:gutter="0"/>
        </w:sectPr>
        <w:rPr>
          <w:rFonts w:ascii="SimSun" w:hAnsi="SimSun" w:eastAsia="SimSun" w:cs="SimSun"/>
          <w:sz w:val="22"/>
          <w:szCs w:val="22"/>
        </w:rPr>
      </w:pPr>
    </w:p>
    <w:p>
      <w:pPr>
        <w:pStyle w:val="BodyText"/>
        <w:spacing w:line="325" w:lineRule="auto"/>
        <w:rPr/>
      </w:pPr>
      <w:r/>
    </w:p>
    <w:p>
      <w:pPr>
        <w:pStyle w:val="BodyText"/>
        <w:spacing w:before="59" w:line="222" w:lineRule="auto"/>
        <w:rPr>
          <w:rFonts w:ascii="SimHei" w:hAnsi="SimHei" w:eastAsia="SimHei" w:cs="SimHei"/>
          <w:sz w:val="18"/>
          <w:szCs w:val="18"/>
        </w:rPr>
      </w:pPr>
      <w:r>
        <w:rPr>
          <w:sz w:val="18"/>
          <w:szCs w:val="18"/>
          <w:spacing w:val="-5"/>
        </w:rPr>
        <w:t>114    </w:t>
      </w:r>
      <w:r>
        <w:rPr>
          <w:rFonts w:ascii="SimHei" w:hAnsi="SimHei" w:eastAsia="SimHei" w:cs="SimHei"/>
          <w:sz w:val="18"/>
          <w:szCs w:val="18"/>
          <w:spacing w:val="-5"/>
        </w:rPr>
        <w:t>数字蝶变：企业数字化转型之道</w:t>
      </w:r>
    </w:p>
    <w:p>
      <w:pPr>
        <w:pStyle w:val="BodyText"/>
        <w:spacing w:line="463" w:lineRule="auto"/>
        <w:rPr/>
      </w:pPr>
      <w:r/>
    </w:p>
    <w:p>
      <w:pPr>
        <w:ind w:left="519" w:right="28"/>
        <w:spacing w:before="71" w:line="327" w:lineRule="auto"/>
        <w:jc w:val="both"/>
        <w:rPr>
          <w:rFonts w:ascii="SimSun" w:hAnsi="SimSun" w:eastAsia="SimSun" w:cs="SimSun"/>
          <w:sz w:val="22"/>
          <w:szCs w:val="22"/>
        </w:rPr>
      </w:pPr>
      <w:r>
        <w:rPr>
          <w:rFonts w:ascii="SimSun" w:hAnsi="SimSun" w:eastAsia="SimSun" w:cs="SimSun"/>
          <w:sz w:val="22"/>
          <w:szCs w:val="22"/>
          <w:spacing w:val="-2"/>
        </w:rPr>
        <w:t>就会变得非常复杂，这种复杂程度会加大整个供应链的风险。昨天是1000台，今</w:t>
      </w:r>
      <w:r>
        <w:rPr>
          <w:rFonts w:ascii="SimSun" w:hAnsi="SimSun" w:eastAsia="SimSun" w:cs="SimSun"/>
          <w:sz w:val="22"/>
          <w:szCs w:val="22"/>
          <w:spacing w:val="12"/>
        </w:rPr>
        <w:t xml:space="preserve"> </w:t>
      </w:r>
      <w:r>
        <w:rPr>
          <w:rFonts w:ascii="SimSun" w:hAnsi="SimSun" w:eastAsia="SimSun" w:cs="SimSun"/>
          <w:sz w:val="22"/>
          <w:szCs w:val="22"/>
          <w:spacing w:val="7"/>
        </w:rPr>
        <w:t>天变成1200台，后天变成800台。销售订货时需要按照1200台订货，如果销售</w:t>
      </w:r>
      <w:r>
        <w:rPr>
          <w:rFonts w:ascii="SimSun" w:hAnsi="SimSun" w:eastAsia="SimSun" w:cs="SimSun"/>
          <w:sz w:val="22"/>
          <w:szCs w:val="22"/>
          <w:spacing w:val="17"/>
        </w:rPr>
        <w:t xml:space="preserve"> </w:t>
      </w:r>
      <w:r>
        <w:rPr>
          <w:rFonts w:ascii="SimSun" w:hAnsi="SimSun" w:eastAsia="SimSun" w:cs="SimSun"/>
          <w:sz w:val="22"/>
          <w:szCs w:val="22"/>
          <w:spacing w:val="1"/>
        </w:rPr>
        <w:t>1000台就有200台库存，如果只销售800台，那么就有40</w:t>
      </w:r>
      <w:r>
        <w:rPr>
          <w:rFonts w:ascii="SimSun" w:hAnsi="SimSun" w:eastAsia="SimSun" w:cs="SimSun"/>
          <w:sz w:val="22"/>
          <w:szCs w:val="22"/>
        </w:rPr>
        <w:t>0台的库存。仓储中心为 </w:t>
      </w:r>
      <w:r>
        <w:rPr>
          <w:rFonts w:ascii="SimSun" w:hAnsi="SimSun" w:eastAsia="SimSun" w:cs="SimSun"/>
          <w:sz w:val="22"/>
          <w:szCs w:val="22"/>
          <w:spacing w:val="-1"/>
        </w:rPr>
        <w:t>了保证货源，也需要将每天的库存从1200台提升到1500台，而零部件供应商也因</w:t>
      </w:r>
      <w:r>
        <w:rPr>
          <w:rFonts w:ascii="SimSun" w:hAnsi="SimSun" w:eastAsia="SimSun" w:cs="SimSun"/>
          <w:sz w:val="22"/>
          <w:szCs w:val="22"/>
          <w:spacing w:val="9"/>
        </w:rPr>
        <w:t xml:space="preserve"> </w:t>
      </w:r>
      <w:r>
        <w:rPr>
          <w:rFonts w:ascii="SimSun" w:hAnsi="SimSun" w:eastAsia="SimSun" w:cs="SimSun"/>
          <w:sz w:val="22"/>
          <w:szCs w:val="22"/>
          <w:spacing w:val="-2"/>
        </w:rPr>
        <w:t>为不知道未来的需求量，那么它会下1800台的零部件订单。日积月累，就形成大</w:t>
      </w:r>
    </w:p>
    <w:p>
      <w:pPr>
        <w:ind w:left="519"/>
        <w:spacing w:line="219" w:lineRule="auto"/>
        <w:rPr>
          <w:rFonts w:ascii="SimSun" w:hAnsi="SimSun" w:eastAsia="SimSun" w:cs="SimSun"/>
          <w:sz w:val="22"/>
          <w:szCs w:val="22"/>
        </w:rPr>
      </w:pPr>
      <w:r>
        <w:rPr>
          <w:rFonts w:ascii="SimSun" w:hAnsi="SimSun" w:eastAsia="SimSun" w:cs="SimSun"/>
          <w:sz w:val="22"/>
          <w:szCs w:val="22"/>
          <w:spacing w:val="-12"/>
        </w:rPr>
        <w:t>量的库存。</w:t>
      </w:r>
    </w:p>
    <w:p>
      <w:pPr>
        <w:pStyle w:val="BodyText"/>
        <w:spacing w:line="243" w:lineRule="auto"/>
        <w:rPr/>
      </w:pPr>
      <w:r/>
    </w:p>
    <w:p>
      <w:pPr>
        <w:ind w:left="519" w:right="52" w:firstLine="449"/>
        <w:spacing w:before="71" w:line="336" w:lineRule="auto"/>
        <w:rPr>
          <w:rFonts w:ascii="SimSun" w:hAnsi="SimSun" w:eastAsia="SimSun" w:cs="SimSun"/>
          <w:sz w:val="22"/>
          <w:szCs w:val="22"/>
        </w:rPr>
      </w:pPr>
      <w:r>
        <w:rPr>
          <w:rFonts w:ascii="SimSun" w:hAnsi="SimSun" w:eastAsia="SimSun" w:cs="SimSun"/>
          <w:sz w:val="22"/>
          <w:szCs w:val="22"/>
          <w:spacing w:val="1"/>
        </w:rPr>
        <w:t>企业如何利用数据技术实现整个供应链环节的“多次交易撮合”,从而优化</w:t>
      </w:r>
      <w:r>
        <w:rPr>
          <w:rFonts w:ascii="SimSun" w:hAnsi="SimSun" w:eastAsia="SimSun" w:cs="SimSun"/>
          <w:sz w:val="22"/>
          <w:szCs w:val="22"/>
          <w:spacing w:val="5"/>
        </w:rPr>
        <w:t xml:space="preserve"> </w:t>
      </w:r>
      <w:r>
        <w:rPr>
          <w:rFonts w:ascii="SimSun" w:hAnsi="SimSun" w:eastAsia="SimSun" w:cs="SimSun"/>
          <w:sz w:val="22"/>
          <w:szCs w:val="22"/>
          <w:spacing w:val="-2"/>
        </w:rPr>
        <w:t>库存，打通产供销全链条，这就需要以门店的销售数据作为起点，根据每日的销</w:t>
      </w:r>
      <w:r>
        <w:rPr>
          <w:rFonts w:ascii="SimSun" w:hAnsi="SimSun" w:eastAsia="SimSun" w:cs="SimSun"/>
          <w:sz w:val="22"/>
          <w:szCs w:val="22"/>
          <w:spacing w:val="15"/>
        </w:rPr>
        <w:t xml:space="preserve"> </w:t>
      </w:r>
      <w:r>
        <w:rPr>
          <w:rFonts w:ascii="SimSun" w:hAnsi="SimSun" w:eastAsia="SimSun" w:cs="SimSun"/>
          <w:sz w:val="22"/>
          <w:szCs w:val="22"/>
          <w:spacing w:val="-2"/>
        </w:rPr>
        <w:t>售情况，对近期的销售进行更加精准的预测，形成门店的销售计划，这个销售计</w:t>
      </w:r>
      <w:r>
        <w:rPr>
          <w:rFonts w:ascii="SimSun" w:hAnsi="SimSun" w:eastAsia="SimSun" w:cs="SimSun"/>
          <w:sz w:val="22"/>
          <w:szCs w:val="22"/>
          <w:spacing w:val="8"/>
        </w:rPr>
        <w:t xml:space="preserve"> </w:t>
      </w:r>
      <w:r>
        <w:rPr>
          <w:rFonts w:ascii="SimSun" w:hAnsi="SimSun" w:eastAsia="SimSun" w:cs="SimSun"/>
          <w:sz w:val="22"/>
          <w:szCs w:val="22"/>
          <w:spacing w:val="-2"/>
        </w:rPr>
        <w:t>划形成向仓储中心或者分拨中心的订货计划，各个门店的订货计划又形成工厂的</w:t>
      </w:r>
      <w:r>
        <w:rPr>
          <w:rFonts w:ascii="SimSun" w:hAnsi="SimSun" w:eastAsia="SimSun" w:cs="SimSun"/>
          <w:sz w:val="22"/>
          <w:szCs w:val="22"/>
          <w:spacing w:val="16"/>
        </w:rPr>
        <w:t xml:space="preserve"> </w:t>
      </w:r>
      <w:r>
        <w:rPr>
          <w:rFonts w:ascii="SimSun" w:hAnsi="SimSun" w:eastAsia="SimSun" w:cs="SimSun"/>
          <w:sz w:val="22"/>
          <w:szCs w:val="22"/>
          <w:spacing w:val="-2"/>
        </w:rPr>
        <w:t>订货计划，工厂的订货计划形成工厂的生产计划，生产计划产生物料需求计划，</w:t>
      </w:r>
      <w:r>
        <w:rPr>
          <w:rFonts w:ascii="SimSun" w:hAnsi="SimSun" w:eastAsia="SimSun" w:cs="SimSun"/>
          <w:sz w:val="22"/>
          <w:szCs w:val="22"/>
          <w:spacing w:val="8"/>
        </w:rPr>
        <w:t xml:space="preserve"> </w:t>
      </w:r>
      <w:r>
        <w:rPr>
          <w:rFonts w:ascii="SimSun" w:hAnsi="SimSun" w:eastAsia="SimSun" w:cs="SimSun"/>
          <w:sz w:val="22"/>
          <w:szCs w:val="22"/>
          <w:spacing w:val="-2"/>
        </w:rPr>
        <w:t>物料需求计划产生采购计划，采购计划形成供应商的供货计划。这是第一个链条</w:t>
      </w:r>
    </w:p>
    <w:p>
      <w:pPr>
        <w:ind w:left="519"/>
        <w:spacing w:line="219" w:lineRule="auto"/>
        <w:rPr>
          <w:rFonts w:ascii="SimSun" w:hAnsi="SimSun" w:eastAsia="SimSun" w:cs="SimSun"/>
          <w:sz w:val="22"/>
          <w:szCs w:val="22"/>
        </w:rPr>
      </w:pPr>
      <w:r>
        <w:rPr>
          <w:rFonts w:ascii="SimSun" w:hAnsi="SimSun" w:eastAsia="SimSun" w:cs="SimSun"/>
          <w:sz w:val="22"/>
          <w:szCs w:val="22"/>
          <w:spacing w:val="-5"/>
        </w:rPr>
        <w:t>的多次交易撮合，是以计划为核心的多次交易撮合。</w:t>
      </w:r>
    </w:p>
    <w:p>
      <w:pPr>
        <w:ind w:left="519" w:right="56" w:firstLine="449"/>
        <w:spacing w:before="288" w:line="336" w:lineRule="auto"/>
        <w:jc w:val="both"/>
        <w:rPr>
          <w:rFonts w:ascii="SimSun" w:hAnsi="SimSun" w:eastAsia="SimSun" w:cs="SimSun"/>
          <w:sz w:val="22"/>
          <w:szCs w:val="22"/>
        </w:rPr>
      </w:pPr>
      <w:r>
        <w:rPr>
          <w:rFonts w:ascii="SimSun" w:hAnsi="SimSun" w:eastAsia="SimSun" w:cs="SimSun"/>
          <w:sz w:val="22"/>
          <w:szCs w:val="22"/>
          <w:spacing w:val="-2"/>
        </w:rPr>
        <w:t>然后门店的订货计划形成订货订单，这个订单生成分拨中心的采</w:t>
      </w:r>
      <w:r>
        <w:rPr>
          <w:rFonts w:ascii="SimSun" w:hAnsi="SimSun" w:eastAsia="SimSun" w:cs="SimSun"/>
          <w:sz w:val="22"/>
          <w:szCs w:val="22"/>
          <w:spacing w:val="-3"/>
        </w:rPr>
        <w:t>购订单，各</w:t>
      </w:r>
      <w:r>
        <w:rPr>
          <w:rFonts w:ascii="SimSun" w:hAnsi="SimSun" w:eastAsia="SimSun" w:cs="SimSun"/>
          <w:sz w:val="22"/>
          <w:szCs w:val="22"/>
        </w:rPr>
        <w:t xml:space="preserve"> </w:t>
      </w:r>
      <w:r>
        <w:rPr>
          <w:rFonts w:ascii="SimSun" w:hAnsi="SimSun" w:eastAsia="SimSun" w:cs="SimSun"/>
          <w:sz w:val="22"/>
          <w:szCs w:val="22"/>
          <w:spacing w:val="-2"/>
        </w:rPr>
        <w:t>个门店的采购订单生成向工厂采购的订单，分拨中心的采购订单形成工厂的生产</w:t>
      </w:r>
      <w:r>
        <w:rPr>
          <w:rFonts w:ascii="SimSun" w:hAnsi="SimSun" w:eastAsia="SimSun" w:cs="SimSun"/>
          <w:sz w:val="22"/>
          <w:szCs w:val="22"/>
          <w:spacing w:val="12"/>
        </w:rPr>
        <w:t xml:space="preserve"> </w:t>
      </w:r>
      <w:r>
        <w:rPr>
          <w:rFonts w:ascii="SimSun" w:hAnsi="SimSun" w:eastAsia="SimSun" w:cs="SimSun"/>
          <w:sz w:val="22"/>
          <w:szCs w:val="22"/>
          <w:spacing w:val="-2"/>
        </w:rPr>
        <w:t>订单，生产订单生成物料需求订单，物料需求订单生成向供应商采购的订单，这</w:t>
      </w:r>
      <w:r>
        <w:rPr>
          <w:rFonts w:ascii="SimSun" w:hAnsi="SimSun" w:eastAsia="SimSun" w:cs="SimSun"/>
          <w:sz w:val="22"/>
          <w:szCs w:val="22"/>
          <w:spacing w:val="8"/>
        </w:rPr>
        <w:t xml:space="preserve"> </w:t>
      </w:r>
      <w:r>
        <w:rPr>
          <w:rFonts w:ascii="SimSun" w:hAnsi="SimSun" w:eastAsia="SimSun" w:cs="SimSun"/>
          <w:sz w:val="22"/>
          <w:szCs w:val="22"/>
          <w:spacing w:val="-2"/>
        </w:rPr>
        <w:t>个采购订单成为供应商的供货订单。这是第二个链条，是以订单为核心的多次交</w:t>
      </w:r>
    </w:p>
    <w:p>
      <w:pPr>
        <w:ind w:left="519"/>
        <w:spacing w:line="220" w:lineRule="auto"/>
        <w:rPr>
          <w:rFonts w:ascii="SimSun" w:hAnsi="SimSun" w:eastAsia="SimSun" w:cs="SimSun"/>
          <w:sz w:val="22"/>
          <w:szCs w:val="22"/>
        </w:rPr>
      </w:pPr>
      <w:r>
        <w:rPr>
          <w:rFonts w:ascii="SimSun" w:hAnsi="SimSun" w:eastAsia="SimSun" w:cs="SimSun"/>
          <w:sz w:val="22"/>
          <w:szCs w:val="22"/>
          <w:spacing w:val="-11"/>
        </w:rPr>
        <w:t>易撮合。</w:t>
      </w:r>
    </w:p>
    <w:p>
      <w:pPr>
        <w:ind w:left="519" w:firstLine="449"/>
        <w:spacing w:before="285" w:line="336" w:lineRule="auto"/>
        <w:jc w:val="both"/>
        <w:rPr>
          <w:rFonts w:ascii="SimSun" w:hAnsi="SimSun" w:eastAsia="SimSun" w:cs="SimSun"/>
          <w:sz w:val="22"/>
          <w:szCs w:val="22"/>
        </w:rPr>
      </w:pPr>
      <w:r>
        <w:rPr>
          <w:rFonts w:ascii="SimSun" w:hAnsi="SimSun" w:eastAsia="SimSun" w:cs="SimSun"/>
          <w:sz w:val="22"/>
          <w:szCs w:val="22"/>
          <w:spacing w:val="-2"/>
        </w:rPr>
        <w:t>供应商向工厂供货，生成供货交易，供货交易成为工厂的入库活动，也是入</w:t>
      </w:r>
      <w:r>
        <w:rPr>
          <w:rFonts w:ascii="SimSun" w:hAnsi="SimSun" w:eastAsia="SimSun" w:cs="SimSun"/>
          <w:sz w:val="22"/>
          <w:szCs w:val="22"/>
          <w:spacing w:val="14"/>
        </w:rPr>
        <w:t xml:space="preserve"> </w:t>
      </w:r>
      <w:r>
        <w:rPr>
          <w:rFonts w:ascii="SimSun" w:hAnsi="SimSun" w:eastAsia="SimSun" w:cs="SimSun"/>
          <w:sz w:val="22"/>
          <w:szCs w:val="22"/>
          <w:spacing w:val="-2"/>
        </w:rPr>
        <w:t>库交易，是以原料物权转移为主的交易，入库原料在生产线上下料，形成下料交</w:t>
      </w:r>
      <w:r>
        <w:rPr>
          <w:rFonts w:ascii="SimSun" w:hAnsi="SimSun" w:eastAsia="SimSun" w:cs="SimSun"/>
          <w:sz w:val="22"/>
          <w:szCs w:val="22"/>
          <w:spacing w:val="8"/>
        </w:rPr>
        <w:t xml:space="preserve"> </w:t>
      </w:r>
      <w:r>
        <w:rPr>
          <w:rFonts w:ascii="SimSun" w:hAnsi="SimSun" w:eastAsia="SimSun" w:cs="SimSun"/>
          <w:sz w:val="22"/>
          <w:szCs w:val="22"/>
          <w:spacing w:val="-6"/>
        </w:rPr>
        <w:t>易，下料交易产出成品，形成成品入库交易，成品入库交易转为工厂</w:t>
      </w:r>
      <w:r>
        <w:rPr>
          <w:rFonts w:ascii="SimSun" w:hAnsi="SimSun" w:eastAsia="SimSun" w:cs="SimSun"/>
          <w:sz w:val="22"/>
          <w:szCs w:val="22"/>
          <w:spacing w:val="-7"/>
        </w:rPr>
        <w:t>的发货交易，</w:t>
      </w:r>
      <w:r>
        <w:rPr>
          <w:rFonts w:ascii="SimSun" w:hAnsi="SimSun" w:eastAsia="SimSun" w:cs="SimSun"/>
          <w:sz w:val="22"/>
          <w:szCs w:val="22"/>
        </w:rPr>
        <w:t xml:space="preserve"> </w:t>
      </w:r>
      <w:r>
        <w:rPr>
          <w:rFonts w:ascii="SimSun" w:hAnsi="SimSun" w:eastAsia="SimSun" w:cs="SimSun"/>
          <w:sz w:val="22"/>
          <w:szCs w:val="22"/>
          <w:spacing w:val="-2"/>
        </w:rPr>
        <w:t>工厂的发货交易到分拨中心形成入库交易，分拨中心入库之后为各门店配货，形</w:t>
      </w:r>
      <w:r>
        <w:rPr>
          <w:rFonts w:ascii="SimSun" w:hAnsi="SimSun" w:eastAsia="SimSun" w:cs="SimSun"/>
          <w:sz w:val="22"/>
          <w:szCs w:val="22"/>
          <w:spacing w:val="9"/>
        </w:rPr>
        <w:t xml:space="preserve"> </w:t>
      </w:r>
      <w:r>
        <w:rPr>
          <w:rFonts w:ascii="SimSun" w:hAnsi="SimSun" w:eastAsia="SimSun" w:cs="SimSun"/>
          <w:sz w:val="22"/>
          <w:szCs w:val="22"/>
          <w:spacing w:val="-2"/>
        </w:rPr>
        <w:t>成配货交易，门店接收产品入库，形成门店的入库交易。这是第三个链条的多次</w:t>
      </w:r>
    </w:p>
    <w:p>
      <w:pPr>
        <w:ind w:left="519"/>
        <w:spacing w:line="219" w:lineRule="auto"/>
        <w:rPr>
          <w:rFonts w:ascii="SimSun" w:hAnsi="SimSun" w:eastAsia="SimSun" w:cs="SimSun"/>
          <w:sz w:val="22"/>
          <w:szCs w:val="22"/>
        </w:rPr>
      </w:pPr>
      <w:r>
        <w:rPr>
          <w:rFonts w:ascii="SimSun" w:hAnsi="SimSun" w:eastAsia="SimSun" w:cs="SimSun"/>
          <w:sz w:val="22"/>
          <w:szCs w:val="22"/>
          <w:spacing w:val="-5"/>
        </w:rPr>
        <w:t>交易撮合，这个交易撮合构成了以交易为核心的多次交易撮合。</w:t>
      </w:r>
    </w:p>
    <w:p>
      <w:pPr>
        <w:ind w:left="969"/>
        <w:spacing w:before="298" w:line="219" w:lineRule="auto"/>
        <w:rPr>
          <w:rFonts w:ascii="SimSun" w:hAnsi="SimSun" w:eastAsia="SimSun" w:cs="SimSun"/>
          <w:sz w:val="22"/>
          <w:szCs w:val="22"/>
        </w:rPr>
      </w:pPr>
      <w:r>
        <w:rPr>
          <w:rFonts w:ascii="SimSun" w:hAnsi="SimSun" w:eastAsia="SimSun" w:cs="SimSun"/>
          <w:sz w:val="22"/>
          <w:szCs w:val="22"/>
          <w:spacing w:val="-3"/>
        </w:rPr>
        <w:t>门店收货之后付款给分拨中心，分拨中心付款给工厂，工厂付款给供应商。</w:t>
      </w:r>
    </w:p>
    <w:p>
      <w:pPr>
        <w:spacing w:line="219" w:lineRule="auto"/>
        <w:sectPr>
          <w:pgSz w:w="9140" w:h="13280"/>
          <w:pgMar w:top="400" w:right="490" w:bottom="0" w:left="430" w:header="0" w:footer="0" w:gutter="0"/>
        </w:sectPr>
        <w:rPr>
          <w:rFonts w:ascii="SimSun" w:hAnsi="SimSun" w:eastAsia="SimSun" w:cs="SimSun"/>
          <w:sz w:val="22"/>
          <w:szCs w:val="22"/>
        </w:rPr>
      </w:pPr>
    </w:p>
    <w:p>
      <w:pPr>
        <w:pStyle w:val="BodyText"/>
        <w:spacing w:line="365" w:lineRule="auto"/>
        <w:rPr/>
      </w:pPr>
      <w:r/>
    </w:p>
    <w:p>
      <w:pPr>
        <w:spacing w:before="58" w:line="221" w:lineRule="auto"/>
        <w:jc w:val="right"/>
        <w:rPr>
          <w:rFonts w:ascii="SimHei" w:hAnsi="SimHei" w:eastAsia="SimHei" w:cs="SimHei"/>
          <w:sz w:val="18"/>
          <w:szCs w:val="18"/>
        </w:rPr>
      </w:pPr>
      <w:r>
        <w:rPr>
          <w:rFonts w:ascii="SimHei" w:hAnsi="SimHei" w:eastAsia="SimHei" w:cs="SimHei"/>
          <w:sz w:val="18"/>
          <w:szCs w:val="18"/>
          <w:spacing w:val="-2"/>
        </w:rPr>
        <w:t>第3章</w:t>
      </w:r>
      <w:r>
        <w:rPr>
          <w:rFonts w:ascii="SimHei" w:hAnsi="SimHei" w:eastAsia="SimHei" w:cs="SimHei"/>
          <w:sz w:val="18"/>
          <w:szCs w:val="18"/>
          <w:spacing w:val="-2"/>
        </w:rPr>
        <w:t xml:space="preserve">  </w:t>
      </w:r>
      <w:r>
        <w:rPr>
          <w:rFonts w:ascii="SimHei" w:hAnsi="SimHei" w:eastAsia="SimHei" w:cs="SimHei"/>
          <w:sz w:val="18"/>
          <w:szCs w:val="18"/>
          <w:spacing w:val="-2"/>
        </w:rPr>
        <w:t>企业数字化转型的方式与策略</w:t>
      </w:r>
      <w:r>
        <w:rPr>
          <w:rFonts w:ascii="SimHei" w:hAnsi="SimHei" w:eastAsia="SimHei" w:cs="SimHei"/>
          <w:sz w:val="18"/>
          <w:szCs w:val="18"/>
          <w:spacing w:val="27"/>
        </w:rPr>
        <w:t xml:space="preserve">  </w:t>
      </w:r>
      <w:r>
        <w:rPr>
          <w:rFonts w:ascii="SimHei" w:hAnsi="SimHei" w:eastAsia="SimHei" w:cs="SimHei"/>
          <w:sz w:val="18"/>
          <w:szCs w:val="18"/>
          <w:spacing w:val="-2"/>
        </w:rPr>
        <w:t>115</w:t>
      </w:r>
    </w:p>
    <w:p>
      <w:pPr>
        <w:pStyle w:val="BodyText"/>
        <w:spacing w:line="453" w:lineRule="auto"/>
        <w:rPr/>
      </w:pPr>
      <w:r/>
    </w:p>
    <w:p>
      <w:pPr>
        <w:spacing w:before="72" w:line="219" w:lineRule="auto"/>
        <w:rPr>
          <w:rFonts w:ascii="SimSun" w:hAnsi="SimSun" w:eastAsia="SimSun" w:cs="SimSun"/>
          <w:sz w:val="22"/>
          <w:szCs w:val="22"/>
        </w:rPr>
      </w:pPr>
      <w:r>
        <w:rPr>
          <w:rFonts w:ascii="SimSun" w:hAnsi="SimSun" w:eastAsia="SimSun" w:cs="SimSun"/>
          <w:sz w:val="22"/>
          <w:szCs w:val="22"/>
          <w:spacing w:val="-5"/>
        </w:rPr>
        <w:t>这是第四个链条的多次交易撮合，是以资金为核心的多</w:t>
      </w:r>
      <w:r>
        <w:rPr>
          <w:rFonts w:ascii="SimSun" w:hAnsi="SimSun" w:eastAsia="SimSun" w:cs="SimSun"/>
          <w:sz w:val="22"/>
          <w:szCs w:val="22"/>
          <w:spacing w:val="-6"/>
        </w:rPr>
        <w:t>次交易撮合。</w:t>
      </w:r>
    </w:p>
    <w:p>
      <w:pPr>
        <w:ind w:right="485" w:firstLine="430"/>
        <w:spacing w:before="287" w:line="336" w:lineRule="auto"/>
        <w:jc w:val="both"/>
        <w:rPr>
          <w:rFonts w:ascii="SimSun" w:hAnsi="SimSun" w:eastAsia="SimSun" w:cs="SimSun"/>
          <w:sz w:val="22"/>
          <w:szCs w:val="22"/>
        </w:rPr>
      </w:pPr>
      <w:r>
        <w:rPr>
          <w:rFonts w:ascii="SimSun" w:hAnsi="SimSun" w:eastAsia="SimSun" w:cs="SimSun"/>
          <w:sz w:val="22"/>
          <w:szCs w:val="22"/>
          <w:spacing w:val="-2"/>
        </w:rPr>
        <w:t>这四个链条紧密地交织在一起，前一个链条为后一个链条提供输入，后一个</w:t>
      </w:r>
      <w:r>
        <w:rPr>
          <w:rFonts w:ascii="SimSun" w:hAnsi="SimSun" w:eastAsia="SimSun" w:cs="SimSun"/>
          <w:sz w:val="22"/>
          <w:szCs w:val="22"/>
          <w:spacing w:val="14"/>
        </w:rPr>
        <w:t xml:space="preserve"> </w:t>
      </w:r>
      <w:r>
        <w:rPr>
          <w:rFonts w:ascii="SimSun" w:hAnsi="SimSun" w:eastAsia="SimSun" w:cs="SimSun"/>
          <w:sz w:val="22"/>
          <w:szCs w:val="22"/>
          <w:spacing w:val="-2"/>
        </w:rPr>
        <w:t>链条形成对前一个链条的准确反馈，从而形成一个不断优化计划、订单、配货和</w:t>
      </w:r>
      <w:r>
        <w:rPr>
          <w:rFonts w:ascii="SimSun" w:hAnsi="SimSun" w:eastAsia="SimSun" w:cs="SimSun"/>
          <w:sz w:val="22"/>
          <w:szCs w:val="22"/>
          <w:spacing w:val="16"/>
        </w:rPr>
        <w:t xml:space="preserve"> </w:t>
      </w:r>
      <w:r>
        <w:rPr>
          <w:rFonts w:ascii="SimSun" w:hAnsi="SimSun" w:eastAsia="SimSun" w:cs="SimSun"/>
          <w:sz w:val="22"/>
          <w:szCs w:val="22"/>
          <w:spacing w:val="-2"/>
        </w:rPr>
        <w:t>付款的循环。这个循环通过企业大数据平台自动完成，并自动优化，不断优化迭</w:t>
      </w:r>
    </w:p>
    <w:p>
      <w:pPr>
        <w:spacing w:line="219" w:lineRule="auto"/>
        <w:rPr>
          <w:rFonts w:ascii="SimSun" w:hAnsi="SimSun" w:eastAsia="SimSun" w:cs="SimSun"/>
          <w:sz w:val="22"/>
          <w:szCs w:val="22"/>
        </w:rPr>
      </w:pPr>
      <w:r>
        <w:rPr>
          <w:rFonts w:ascii="SimSun" w:hAnsi="SimSun" w:eastAsia="SimSun" w:cs="SimSun"/>
          <w:sz w:val="22"/>
          <w:szCs w:val="22"/>
          <w:spacing w:val="-4"/>
        </w:rPr>
        <w:t>代过程中，形成高速且敏捷的企业经营管理活动“匹</w:t>
      </w:r>
      <w:r>
        <w:rPr>
          <w:rFonts w:ascii="SimSun" w:hAnsi="SimSun" w:eastAsia="SimSun" w:cs="SimSun"/>
          <w:sz w:val="22"/>
          <w:szCs w:val="22"/>
          <w:spacing w:val="-5"/>
        </w:rPr>
        <w:t>配”+“撮合”的平台。</w:t>
      </w:r>
    </w:p>
    <w:p>
      <w:pPr>
        <w:ind w:right="393" w:firstLine="430"/>
        <w:spacing w:before="285" w:line="336" w:lineRule="auto"/>
        <w:jc w:val="both"/>
        <w:rPr>
          <w:rFonts w:ascii="SimSun" w:hAnsi="SimSun" w:eastAsia="SimSun" w:cs="SimSun"/>
          <w:sz w:val="22"/>
          <w:szCs w:val="22"/>
        </w:rPr>
      </w:pPr>
      <w:r>
        <w:rPr>
          <w:rFonts w:ascii="SimSun" w:hAnsi="SimSun" w:eastAsia="SimSun" w:cs="SimSun"/>
          <w:sz w:val="22"/>
          <w:szCs w:val="22"/>
          <w:spacing w:val="-2"/>
        </w:rPr>
        <w:t>企业内部的多次交易撮合，可以减少人为干预，或者减少信息不畅、数据不</w:t>
      </w:r>
      <w:r>
        <w:rPr>
          <w:rFonts w:ascii="SimSun" w:hAnsi="SimSun" w:eastAsia="SimSun" w:cs="SimSun"/>
          <w:sz w:val="22"/>
          <w:szCs w:val="22"/>
          <w:spacing w:val="8"/>
        </w:rPr>
        <w:t xml:space="preserve">  </w:t>
      </w:r>
      <w:r>
        <w:rPr>
          <w:rFonts w:ascii="SimSun" w:hAnsi="SimSun" w:eastAsia="SimSun" w:cs="SimSun"/>
          <w:sz w:val="22"/>
          <w:szCs w:val="22"/>
          <w:spacing w:val="-2"/>
        </w:rPr>
        <w:t>通导致的延迟、出错、滞留，在瞬时撮合的条件下，门店的信息及时传递到供应</w:t>
      </w:r>
      <w:r>
        <w:rPr>
          <w:rFonts w:ascii="SimSun" w:hAnsi="SimSun" w:eastAsia="SimSun" w:cs="SimSun"/>
          <w:sz w:val="22"/>
          <w:szCs w:val="22"/>
          <w:spacing w:val="4"/>
        </w:rPr>
        <w:t xml:space="preserve">  </w:t>
      </w:r>
      <w:r>
        <w:rPr>
          <w:rFonts w:ascii="SimSun" w:hAnsi="SimSun" w:eastAsia="SimSun" w:cs="SimSun"/>
          <w:sz w:val="22"/>
          <w:szCs w:val="22"/>
          <w:spacing w:val="-2"/>
        </w:rPr>
        <w:t>商端，供应商端积极配合完成整个交易过程，这样整个企业处在一个高效运转的</w:t>
      </w:r>
      <w:r>
        <w:rPr>
          <w:rFonts w:ascii="SimSun" w:hAnsi="SimSun" w:eastAsia="SimSun" w:cs="SimSun"/>
          <w:sz w:val="22"/>
          <w:szCs w:val="22"/>
          <w:spacing w:val="8"/>
        </w:rPr>
        <w:t xml:space="preserve">  </w:t>
      </w:r>
      <w:r>
        <w:rPr>
          <w:rFonts w:ascii="SimSun" w:hAnsi="SimSun" w:eastAsia="SimSun" w:cs="SimSun"/>
          <w:sz w:val="22"/>
          <w:szCs w:val="22"/>
          <w:spacing w:val="1"/>
        </w:rPr>
        <w:t>大数据平台上。这是未来企业的</w:t>
      </w:r>
      <w:r>
        <w:rPr>
          <w:rFonts w:ascii="Times New Roman" w:hAnsi="Times New Roman" w:eastAsia="Times New Roman" w:cs="Times New Roman"/>
          <w:sz w:val="22"/>
          <w:szCs w:val="22"/>
          <w:spacing w:val="1"/>
        </w:rPr>
        <w:t>S2M2C</w:t>
      </w:r>
      <w:r>
        <w:rPr>
          <w:rFonts w:ascii="Times New Roman" w:hAnsi="Times New Roman" w:eastAsia="Times New Roman" w:cs="Times New Roman"/>
          <w:sz w:val="22"/>
          <w:szCs w:val="22"/>
        </w:rPr>
        <w:t>,   </w:t>
      </w:r>
      <w:r>
        <w:rPr>
          <w:rFonts w:ascii="SimSun" w:hAnsi="SimSun" w:eastAsia="SimSun" w:cs="SimSun"/>
          <w:sz w:val="22"/>
          <w:szCs w:val="22"/>
        </w:rPr>
        <w:t>以及</w:t>
      </w:r>
      <w:r>
        <w:rPr>
          <w:rFonts w:ascii="Times New Roman" w:hAnsi="Times New Roman" w:eastAsia="Times New Roman" w:cs="Times New Roman"/>
          <w:sz w:val="22"/>
          <w:szCs w:val="22"/>
        </w:rPr>
        <w:t>C2M2S</w:t>
      </w:r>
      <w:r>
        <w:rPr>
          <w:rFonts w:ascii="Times New Roman" w:hAnsi="Times New Roman" w:eastAsia="Times New Roman" w:cs="Times New Roman"/>
          <w:sz w:val="22"/>
          <w:szCs w:val="22"/>
          <w:spacing w:val="18"/>
          <w:w w:val="101"/>
        </w:rPr>
        <w:t xml:space="preserve"> </w:t>
      </w:r>
      <w:r>
        <w:rPr>
          <w:rFonts w:ascii="SimSun" w:hAnsi="SimSun" w:eastAsia="SimSun" w:cs="SimSun"/>
          <w:sz w:val="22"/>
          <w:szCs w:val="22"/>
        </w:rPr>
        <w:t>的全链条打通，形成最高  </w:t>
      </w:r>
      <w:r>
        <w:rPr>
          <w:rFonts w:ascii="SimSun" w:hAnsi="SimSun" w:eastAsia="SimSun" w:cs="SimSun"/>
          <w:sz w:val="22"/>
          <w:szCs w:val="22"/>
          <w:spacing w:val="-5"/>
        </w:rPr>
        <w:t>效的运营管理，提高效率，降低库存，提升客户的体验，也提升供应商的满意</w:t>
      </w:r>
      <w:r>
        <w:rPr>
          <w:rFonts w:ascii="SimSun" w:hAnsi="SimSun" w:eastAsia="SimSun" w:cs="SimSun"/>
          <w:sz w:val="22"/>
          <w:szCs w:val="22"/>
          <w:spacing w:val="-6"/>
        </w:rPr>
        <w:t>度，</w:t>
      </w:r>
    </w:p>
    <w:p>
      <w:pPr>
        <w:spacing w:before="1" w:line="218" w:lineRule="auto"/>
        <w:rPr>
          <w:rFonts w:ascii="SimSun" w:hAnsi="SimSun" w:eastAsia="SimSun" w:cs="SimSun"/>
          <w:sz w:val="22"/>
          <w:szCs w:val="22"/>
        </w:rPr>
      </w:pPr>
      <w:r>
        <w:rPr>
          <w:rFonts w:ascii="SimSun" w:hAnsi="SimSun" w:eastAsia="SimSun" w:cs="SimSun"/>
          <w:sz w:val="22"/>
          <w:szCs w:val="22"/>
          <w:spacing w:val="-7"/>
        </w:rPr>
        <w:t>更加愿意与本企业合作，形成企业的竞争力。</w:t>
      </w:r>
    </w:p>
    <w:p>
      <w:pPr>
        <w:pStyle w:val="BodyText"/>
        <w:spacing w:line="241" w:lineRule="auto"/>
        <w:rPr/>
      </w:pPr>
      <w:r/>
    </w:p>
    <w:p>
      <w:pPr>
        <w:pStyle w:val="BodyText"/>
        <w:spacing w:line="242" w:lineRule="auto"/>
        <w:rPr/>
      </w:pPr>
      <w:r/>
    </w:p>
    <w:p>
      <w:pPr>
        <w:ind w:left="483"/>
        <w:spacing w:before="82" w:line="219" w:lineRule="auto"/>
        <w:rPr>
          <w:rFonts w:ascii="SimSun" w:hAnsi="SimSun" w:eastAsia="SimSun" w:cs="SimSun"/>
          <w:sz w:val="25"/>
          <w:szCs w:val="25"/>
        </w:rPr>
      </w:pPr>
      <w:r>
        <w:rPr>
          <w:rFonts w:ascii="SimSun" w:hAnsi="SimSun" w:eastAsia="SimSun" w:cs="SimSun"/>
          <w:sz w:val="25"/>
          <w:szCs w:val="25"/>
          <w:b/>
          <w:bCs/>
          <w:spacing w:val="2"/>
        </w:rPr>
        <w:t>未来跨界融合的创新模式</w:t>
      </w:r>
    </w:p>
    <w:p>
      <w:pPr>
        <w:ind w:right="393" w:firstLine="430"/>
        <w:spacing w:before="266" w:line="335" w:lineRule="auto"/>
        <w:jc w:val="both"/>
        <w:rPr>
          <w:rFonts w:ascii="SimSun" w:hAnsi="SimSun" w:eastAsia="SimSun" w:cs="SimSun"/>
          <w:sz w:val="22"/>
          <w:szCs w:val="22"/>
        </w:rPr>
      </w:pPr>
      <w:r>
        <w:rPr>
          <w:rFonts w:ascii="SimSun" w:hAnsi="SimSun" w:eastAsia="SimSun" w:cs="SimSun"/>
          <w:sz w:val="22"/>
          <w:szCs w:val="22"/>
          <w:spacing w:val="-5"/>
        </w:rPr>
        <w:t>现在流行的新零售模式，除在终端交易上利用数据技术实现交易环节的高</w:t>
      </w:r>
      <w:r>
        <w:rPr>
          <w:rFonts w:ascii="SimSun" w:hAnsi="SimSun" w:eastAsia="SimSun" w:cs="SimSun"/>
          <w:sz w:val="22"/>
          <w:szCs w:val="22"/>
          <w:spacing w:val="-6"/>
        </w:rPr>
        <w:t>效、</w:t>
      </w:r>
      <w:r>
        <w:rPr>
          <w:rFonts w:ascii="SimSun" w:hAnsi="SimSun" w:eastAsia="SimSun" w:cs="SimSun"/>
          <w:sz w:val="22"/>
          <w:szCs w:val="22"/>
        </w:rPr>
        <w:t xml:space="preserve"> </w:t>
      </w:r>
      <w:r>
        <w:rPr>
          <w:rFonts w:ascii="SimSun" w:hAnsi="SimSun" w:eastAsia="SimSun" w:cs="SimSun"/>
          <w:sz w:val="22"/>
          <w:szCs w:val="22"/>
          <w:spacing w:val="-2"/>
        </w:rPr>
        <w:t>精准外，还需要改造整个供应链。整个供应链如果能够利用数据技术实现自动化</w:t>
      </w:r>
    </w:p>
    <w:p>
      <w:pPr>
        <w:spacing w:before="1" w:line="218" w:lineRule="auto"/>
        <w:rPr>
          <w:rFonts w:ascii="SimSun" w:hAnsi="SimSun" w:eastAsia="SimSun" w:cs="SimSun"/>
          <w:sz w:val="22"/>
          <w:szCs w:val="22"/>
        </w:rPr>
      </w:pPr>
      <w:r>
        <w:rPr>
          <w:rFonts w:ascii="SimSun" w:hAnsi="SimSun" w:eastAsia="SimSun" w:cs="SimSun"/>
          <w:sz w:val="22"/>
          <w:szCs w:val="22"/>
          <w:spacing w:val="-6"/>
        </w:rPr>
        <w:t>的精准匹配和交易撮合，未来的商业模式就会被改写。</w:t>
      </w:r>
    </w:p>
    <w:p>
      <w:pPr>
        <w:ind w:right="393" w:firstLine="430"/>
        <w:spacing w:before="291" w:line="327" w:lineRule="auto"/>
        <w:rPr>
          <w:rFonts w:ascii="SimSun" w:hAnsi="SimSun" w:eastAsia="SimSun" w:cs="SimSun"/>
          <w:sz w:val="22"/>
          <w:szCs w:val="22"/>
        </w:rPr>
      </w:pPr>
      <w:r>
        <w:rPr>
          <w:rFonts w:ascii="SimSun" w:hAnsi="SimSun" w:eastAsia="SimSun" w:cs="SimSun"/>
          <w:sz w:val="22"/>
          <w:szCs w:val="22"/>
          <w:spacing w:val="-5"/>
        </w:rPr>
        <w:t>为了确保多次交易撮合的最佳匹配，信息系统必须完善，数据体系必须打</w:t>
      </w:r>
      <w:r>
        <w:rPr>
          <w:rFonts w:ascii="SimSun" w:hAnsi="SimSun" w:eastAsia="SimSun" w:cs="SimSun"/>
          <w:sz w:val="22"/>
          <w:szCs w:val="22"/>
          <w:spacing w:val="-6"/>
        </w:rPr>
        <w:t>通，</w:t>
      </w:r>
      <w:r>
        <w:rPr>
          <w:rFonts w:ascii="SimSun" w:hAnsi="SimSun" w:eastAsia="SimSun" w:cs="SimSun"/>
          <w:sz w:val="22"/>
          <w:szCs w:val="22"/>
        </w:rPr>
        <w:t xml:space="preserve"> </w:t>
      </w:r>
      <w:r>
        <w:rPr>
          <w:rFonts w:ascii="SimSun" w:hAnsi="SimSun" w:eastAsia="SimSun" w:cs="SimSun"/>
          <w:sz w:val="22"/>
          <w:szCs w:val="22"/>
          <w:spacing w:val="-3"/>
        </w:rPr>
        <w:t>算法模型必须不断优化，并形成反馈和优化的机制。为了保证这个体系的运转，</w:t>
      </w:r>
      <w:r>
        <w:rPr>
          <w:rFonts w:ascii="SimSun" w:hAnsi="SimSun" w:eastAsia="SimSun" w:cs="SimSun"/>
          <w:sz w:val="22"/>
          <w:szCs w:val="22"/>
          <w:spacing w:val="2"/>
        </w:rPr>
        <w:t xml:space="preserve">  </w:t>
      </w:r>
      <w:r>
        <w:rPr>
          <w:rFonts w:ascii="SimSun" w:hAnsi="SimSun" w:eastAsia="SimSun" w:cs="SimSun"/>
          <w:sz w:val="22"/>
          <w:szCs w:val="22"/>
          <w:spacing w:val="-2"/>
        </w:rPr>
        <w:t>笔者在为企业提供咨询服务的过程中，总结沉淀了三个模</w:t>
      </w:r>
      <w:r>
        <w:rPr>
          <w:rFonts w:ascii="SimSun" w:hAnsi="SimSun" w:eastAsia="SimSun" w:cs="SimSun"/>
          <w:sz w:val="22"/>
          <w:szCs w:val="22"/>
          <w:spacing w:val="-3"/>
        </w:rPr>
        <w:t>型，利用类比的方式为</w:t>
      </w:r>
      <w:r>
        <w:rPr>
          <w:rFonts w:ascii="SimSun" w:hAnsi="SimSun" w:eastAsia="SimSun" w:cs="SimSun"/>
          <w:sz w:val="22"/>
          <w:szCs w:val="22"/>
        </w:rPr>
        <w:t xml:space="preserve">  </w:t>
      </w:r>
      <w:r>
        <w:rPr>
          <w:rFonts w:ascii="SimSun" w:hAnsi="SimSun" w:eastAsia="SimSun" w:cs="SimSun"/>
          <w:sz w:val="22"/>
          <w:szCs w:val="22"/>
          <w:spacing w:val="-2"/>
        </w:rPr>
        <w:t>搭建自我优化的数据体系提供理论支撑，从而在建立数据模型的过程中提供理论</w:t>
      </w:r>
    </w:p>
    <w:p>
      <w:pPr>
        <w:spacing w:before="1" w:line="218" w:lineRule="auto"/>
        <w:rPr>
          <w:rFonts w:ascii="SimSun" w:hAnsi="SimSun" w:eastAsia="SimSun" w:cs="SimSun"/>
          <w:sz w:val="22"/>
          <w:szCs w:val="22"/>
        </w:rPr>
      </w:pPr>
      <w:r>
        <w:rPr>
          <w:rFonts w:ascii="SimSun" w:hAnsi="SimSun" w:eastAsia="SimSun" w:cs="SimSun"/>
          <w:sz w:val="22"/>
          <w:szCs w:val="22"/>
          <w:spacing w:val="-5"/>
        </w:rPr>
        <w:t>指导。这三个模型分别是透明玻璃杯模型、自来水供水模型和供电模型。</w:t>
      </w:r>
    </w:p>
    <w:p>
      <w:pPr>
        <w:ind w:left="433"/>
        <w:spacing w:before="305" w:line="221" w:lineRule="auto"/>
        <w:outlineLvl w:val="6"/>
        <w:rPr>
          <w:rFonts w:ascii="SimHei" w:hAnsi="SimHei" w:eastAsia="SimHei" w:cs="SimHei"/>
          <w:sz w:val="22"/>
          <w:szCs w:val="22"/>
        </w:rPr>
      </w:pPr>
      <w:r>
        <w:rPr>
          <w:rFonts w:ascii="SimHei" w:hAnsi="SimHei" w:eastAsia="SimHei" w:cs="SimHei"/>
          <w:sz w:val="22"/>
          <w:szCs w:val="22"/>
          <w:b/>
          <w:bCs/>
          <w:spacing w:val="-9"/>
        </w:rPr>
        <w:t>1.</w:t>
      </w:r>
      <w:r>
        <w:rPr>
          <w:rFonts w:ascii="SimHei" w:hAnsi="SimHei" w:eastAsia="SimHei" w:cs="SimHei"/>
          <w:sz w:val="22"/>
          <w:szCs w:val="22"/>
          <w:spacing w:val="-9"/>
        </w:rPr>
        <w:t xml:space="preserve"> </w:t>
      </w:r>
      <w:r>
        <w:rPr>
          <w:rFonts w:ascii="SimHei" w:hAnsi="SimHei" w:eastAsia="SimHei" w:cs="SimHei"/>
          <w:sz w:val="22"/>
          <w:szCs w:val="22"/>
          <w:b/>
          <w:bCs/>
          <w:spacing w:val="-9"/>
        </w:rPr>
        <w:t>透明玻璃杯模型</w:t>
      </w:r>
    </w:p>
    <w:p>
      <w:pPr>
        <w:ind w:left="430"/>
        <w:spacing w:before="291" w:line="400" w:lineRule="exact"/>
        <w:rPr>
          <w:rFonts w:ascii="SimSun" w:hAnsi="SimSun" w:eastAsia="SimSun" w:cs="SimSun"/>
          <w:sz w:val="22"/>
          <w:szCs w:val="22"/>
        </w:rPr>
      </w:pPr>
      <w:r>
        <w:rPr>
          <w:rFonts w:ascii="SimSun" w:hAnsi="SimSun" w:eastAsia="SimSun" w:cs="SimSun"/>
          <w:sz w:val="22"/>
          <w:szCs w:val="22"/>
          <w:spacing w:val="-2"/>
          <w:position w:val="13"/>
        </w:rPr>
        <w:t>在喝酒时，为了使每个人都能够喝得尽兴，但不能多喝，喝多了难受，也不</w:t>
      </w:r>
    </w:p>
    <w:p>
      <w:pPr>
        <w:spacing w:line="218" w:lineRule="auto"/>
        <w:rPr>
          <w:rFonts w:ascii="SimSun" w:hAnsi="SimSun" w:eastAsia="SimSun" w:cs="SimSun"/>
          <w:sz w:val="22"/>
          <w:szCs w:val="22"/>
        </w:rPr>
      </w:pPr>
      <w:r>
        <w:rPr>
          <w:rFonts w:ascii="SimSun" w:hAnsi="SimSun" w:eastAsia="SimSun" w:cs="SimSun"/>
          <w:sz w:val="22"/>
          <w:szCs w:val="22"/>
          <w:spacing w:val="-2"/>
        </w:rPr>
        <w:t>能少喝，喝少了会不尽兴，所以“刚刚好”才是最好的状态。这与整个供应链是</w:t>
      </w:r>
    </w:p>
    <w:p>
      <w:pPr>
        <w:spacing w:line="218" w:lineRule="auto"/>
        <w:sectPr>
          <w:pgSz w:w="9140" w:h="13250"/>
          <w:pgMar w:top="400" w:right="516" w:bottom="0" w:left="489" w:header="0" w:footer="0" w:gutter="0"/>
        </w:sectPr>
        <w:rPr>
          <w:rFonts w:ascii="SimSun" w:hAnsi="SimSun" w:eastAsia="SimSun" w:cs="SimSun"/>
          <w:sz w:val="22"/>
          <w:szCs w:val="22"/>
        </w:rPr>
      </w:pPr>
    </w:p>
    <w:p>
      <w:pPr>
        <w:pStyle w:val="BodyText"/>
        <w:spacing w:line="345" w:lineRule="auto"/>
        <w:rPr/>
      </w:pPr>
      <w:r/>
    </w:p>
    <w:p>
      <w:pPr>
        <w:spacing w:before="59" w:line="222" w:lineRule="auto"/>
        <w:rPr>
          <w:rFonts w:ascii="SimHei" w:hAnsi="SimHei" w:eastAsia="SimHei" w:cs="SimHei"/>
          <w:sz w:val="18"/>
          <w:szCs w:val="18"/>
        </w:rPr>
      </w:pPr>
      <w:r>
        <w:rPr>
          <w:rFonts w:ascii="SimHei" w:hAnsi="SimHei" w:eastAsia="SimHei" w:cs="SimHei"/>
          <w:sz w:val="18"/>
          <w:szCs w:val="18"/>
          <w:spacing w:val="-7"/>
        </w:rPr>
        <w:t>116</w:t>
      </w:r>
      <w:r>
        <w:rPr>
          <w:rFonts w:ascii="SimHei" w:hAnsi="SimHei" w:eastAsia="SimHei" w:cs="SimHei"/>
          <w:sz w:val="18"/>
          <w:szCs w:val="18"/>
          <w:spacing w:val="46"/>
        </w:rPr>
        <w:t xml:space="preserve">  </w:t>
      </w:r>
      <w:r>
        <w:rPr>
          <w:rFonts w:ascii="SimHei" w:hAnsi="SimHei" w:eastAsia="SimHei" w:cs="SimHei"/>
          <w:sz w:val="18"/>
          <w:szCs w:val="18"/>
          <w:spacing w:val="-7"/>
        </w:rPr>
        <w:t>数字蝶变：企业数字化转型之道</w:t>
      </w:r>
    </w:p>
    <w:p>
      <w:pPr>
        <w:pStyle w:val="BodyText"/>
        <w:spacing w:line="471" w:lineRule="auto"/>
        <w:rPr/>
      </w:pPr>
      <w:r/>
    </w:p>
    <w:p>
      <w:pPr>
        <w:ind w:left="560"/>
        <w:spacing w:before="72" w:line="400" w:lineRule="exact"/>
        <w:rPr>
          <w:rFonts w:ascii="SimSun" w:hAnsi="SimSun" w:eastAsia="SimSun" w:cs="SimSun"/>
          <w:sz w:val="22"/>
          <w:szCs w:val="22"/>
        </w:rPr>
      </w:pPr>
      <w:r>
        <w:rPr>
          <w:rFonts w:ascii="SimSun" w:hAnsi="SimSun" w:eastAsia="SimSun" w:cs="SimSun"/>
          <w:sz w:val="22"/>
          <w:szCs w:val="22"/>
          <w:spacing w:val="-2"/>
          <w:position w:val="13"/>
        </w:rPr>
        <w:t>一样的道理。企业的产品必须满足市场的需求量，即刚刚好，不能多，多了积压</w:t>
      </w:r>
    </w:p>
    <w:p>
      <w:pPr>
        <w:ind w:left="560"/>
        <w:spacing w:line="219" w:lineRule="auto"/>
        <w:rPr>
          <w:rFonts w:ascii="SimSun" w:hAnsi="SimSun" w:eastAsia="SimSun" w:cs="SimSun"/>
          <w:sz w:val="22"/>
          <w:szCs w:val="22"/>
        </w:rPr>
      </w:pPr>
      <w:r>
        <w:rPr>
          <w:rFonts w:ascii="SimSun" w:hAnsi="SimSun" w:eastAsia="SimSun" w:cs="SimSun"/>
          <w:sz w:val="22"/>
          <w:szCs w:val="22"/>
          <w:spacing w:val="-5"/>
        </w:rPr>
        <w:t>库存，卖不出去，少了可能达不到预期的效果。</w:t>
      </w:r>
    </w:p>
    <w:p>
      <w:pPr>
        <w:ind w:left="560" w:right="75" w:firstLine="429"/>
        <w:spacing w:before="277" w:line="336" w:lineRule="auto"/>
        <w:rPr>
          <w:rFonts w:ascii="SimSun" w:hAnsi="SimSun" w:eastAsia="SimSun" w:cs="SimSun"/>
          <w:sz w:val="22"/>
          <w:szCs w:val="22"/>
        </w:rPr>
      </w:pPr>
      <w:r>
        <w:rPr>
          <w:rFonts w:ascii="SimSun" w:hAnsi="SimSun" w:eastAsia="SimSun" w:cs="SimSun"/>
          <w:sz w:val="22"/>
          <w:szCs w:val="22"/>
          <w:spacing w:val="-1"/>
        </w:rPr>
        <w:t>为了保证每个人都能够喝好，首先需要知道</w:t>
      </w:r>
      <w:r>
        <w:rPr>
          <w:rFonts w:ascii="SimSun" w:hAnsi="SimSun" w:eastAsia="SimSun" w:cs="SimSun"/>
          <w:sz w:val="22"/>
          <w:szCs w:val="22"/>
          <w:spacing w:val="-2"/>
        </w:rPr>
        <w:t>每个人的酒量，在尽兴的时候喝</w:t>
      </w:r>
      <w:r>
        <w:rPr>
          <w:rFonts w:ascii="SimSun" w:hAnsi="SimSun" w:eastAsia="SimSun" w:cs="SimSun"/>
          <w:sz w:val="22"/>
          <w:szCs w:val="22"/>
        </w:rPr>
        <w:t xml:space="preserve"> </w:t>
      </w:r>
      <w:r>
        <w:rPr>
          <w:rFonts w:ascii="SimSun" w:hAnsi="SimSun" w:eastAsia="SimSun" w:cs="SimSun"/>
          <w:sz w:val="22"/>
          <w:szCs w:val="22"/>
          <w:spacing w:val="-2"/>
        </w:rPr>
        <w:t>多少，因此必须知道每个人喝了多少，还能喝多少，酒杯里还有多少，酒瓶中还</w:t>
      </w:r>
      <w:r>
        <w:rPr>
          <w:rFonts w:ascii="SimSun" w:hAnsi="SimSun" w:eastAsia="SimSun" w:cs="SimSun"/>
          <w:sz w:val="22"/>
          <w:szCs w:val="22"/>
          <w:spacing w:val="8"/>
        </w:rPr>
        <w:t xml:space="preserve"> </w:t>
      </w:r>
      <w:r>
        <w:rPr>
          <w:rFonts w:ascii="SimSun" w:hAnsi="SimSun" w:eastAsia="SimSun" w:cs="SimSun"/>
          <w:sz w:val="22"/>
          <w:szCs w:val="22"/>
          <w:spacing w:val="-2"/>
        </w:rPr>
        <w:t>有多少，储备的酒还有多少瓶，仓库里还有多少瓶，所有这</w:t>
      </w:r>
      <w:r>
        <w:rPr>
          <w:rFonts w:ascii="SimSun" w:hAnsi="SimSun" w:eastAsia="SimSun" w:cs="SimSun"/>
          <w:sz w:val="22"/>
          <w:szCs w:val="22"/>
          <w:spacing w:val="-3"/>
        </w:rPr>
        <w:t>些信息都是透明的，</w:t>
      </w:r>
    </w:p>
    <w:p>
      <w:pPr>
        <w:ind w:left="560"/>
        <w:spacing w:line="219" w:lineRule="auto"/>
        <w:rPr>
          <w:rFonts w:ascii="SimSun" w:hAnsi="SimSun" w:eastAsia="SimSun" w:cs="SimSun"/>
          <w:sz w:val="22"/>
          <w:szCs w:val="22"/>
        </w:rPr>
      </w:pPr>
      <w:r>
        <w:rPr>
          <w:rFonts w:ascii="SimSun" w:hAnsi="SimSun" w:eastAsia="SimSun" w:cs="SimSun"/>
          <w:sz w:val="22"/>
          <w:szCs w:val="22"/>
          <w:spacing w:val="-5"/>
        </w:rPr>
        <w:t>所有盛酒的容器都必须是透明玻璃做的，这样可以清楚地看到所有的数据。</w:t>
      </w:r>
    </w:p>
    <w:p>
      <w:pPr>
        <w:ind w:left="560" w:firstLine="429"/>
        <w:spacing w:before="290" w:line="327" w:lineRule="auto"/>
        <w:rPr>
          <w:rFonts w:ascii="SimSun" w:hAnsi="SimSun" w:eastAsia="SimSun" w:cs="SimSun"/>
          <w:sz w:val="22"/>
          <w:szCs w:val="22"/>
        </w:rPr>
      </w:pPr>
      <w:r>
        <w:rPr>
          <w:rFonts w:ascii="SimSun" w:hAnsi="SimSun" w:eastAsia="SimSun" w:cs="SimSun"/>
          <w:sz w:val="22"/>
          <w:szCs w:val="22"/>
          <w:spacing w:val="-2"/>
        </w:rPr>
        <w:t>数据的透明化是供应链体系的核心思想。门店需要多少货，不仅要考虑门店 </w:t>
      </w:r>
      <w:r>
        <w:rPr>
          <w:rFonts w:ascii="SimSun" w:hAnsi="SimSun" w:eastAsia="SimSun" w:cs="SimSun"/>
          <w:sz w:val="22"/>
          <w:szCs w:val="22"/>
          <w:spacing w:val="-2"/>
        </w:rPr>
        <w:t>库存量，还要知道货架上有多少、每天能够卖出多少</w:t>
      </w:r>
      <w:r>
        <w:rPr>
          <w:rFonts w:ascii="SimSun" w:hAnsi="SimSun" w:eastAsia="SimSun" w:cs="SimSun"/>
          <w:sz w:val="22"/>
          <w:szCs w:val="22"/>
          <w:spacing w:val="-3"/>
        </w:rPr>
        <w:t>。分拨中心应该备多少货，</w:t>
      </w:r>
      <w:r>
        <w:rPr>
          <w:rFonts w:ascii="SimSun" w:hAnsi="SimSun" w:eastAsia="SimSun" w:cs="SimSun"/>
          <w:sz w:val="22"/>
          <w:szCs w:val="22"/>
        </w:rPr>
        <w:t xml:space="preserve">  </w:t>
      </w:r>
      <w:r>
        <w:rPr>
          <w:rFonts w:ascii="SimSun" w:hAnsi="SimSun" w:eastAsia="SimSun" w:cs="SimSun"/>
          <w:sz w:val="22"/>
          <w:szCs w:val="22"/>
          <w:spacing w:val="-1"/>
        </w:rPr>
        <w:t>需要知道每个门店需要多少，分拨中心还有</w:t>
      </w:r>
      <w:r>
        <w:rPr>
          <w:rFonts w:ascii="SimSun" w:hAnsi="SimSun" w:eastAsia="SimSun" w:cs="SimSun"/>
          <w:sz w:val="22"/>
          <w:szCs w:val="22"/>
          <w:spacing w:val="-2"/>
        </w:rPr>
        <w:t>多少，为工厂发出的订单未来会到多</w:t>
      </w:r>
      <w:r>
        <w:rPr>
          <w:rFonts w:ascii="SimSun" w:hAnsi="SimSun" w:eastAsia="SimSun" w:cs="SimSun"/>
          <w:sz w:val="22"/>
          <w:szCs w:val="22"/>
        </w:rPr>
        <w:t xml:space="preserve"> </w:t>
      </w:r>
      <w:r>
        <w:rPr>
          <w:rFonts w:ascii="SimSun" w:hAnsi="SimSun" w:eastAsia="SimSun" w:cs="SimSun"/>
          <w:sz w:val="22"/>
          <w:szCs w:val="22"/>
          <w:spacing w:val="-6"/>
        </w:rPr>
        <w:t>少，这样才能知道分拨中心应该再给工厂下多少订单；工厂也要知道前端的需求，</w:t>
      </w:r>
      <w:r>
        <w:rPr>
          <w:rFonts w:ascii="SimSun" w:hAnsi="SimSun" w:eastAsia="SimSun" w:cs="SimSun"/>
          <w:sz w:val="22"/>
          <w:szCs w:val="22"/>
          <w:spacing w:val="14"/>
        </w:rPr>
        <w:t xml:space="preserve"> </w:t>
      </w:r>
      <w:r>
        <w:rPr>
          <w:rFonts w:ascii="SimSun" w:hAnsi="SimSun" w:eastAsia="SimSun" w:cs="SimSun"/>
          <w:sz w:val="22"/>
          <w:szCs w:val="22"/>
          <w:spacing w:val="-2"/>
        </w:rPr>
        <w:t>知道门店的量，才能精准地制订生产计划，还要知道原料仓库中有多少原材料， </w:t>
      </w:r>
      <w:r>
        <w:rPr>
          <w:rFonts w:ascii="SimSun" w:hAnsi="SimSun" w:eastAsia="SimSun" w:cs="SimSun"/>
          <w:sz w:val="22"/>
          <w:szCs w:val="22"/>
          <w:spacing w:val="-2"/>
        </w:rPr>
        <w:t>为供应商下过的订单未来还会有多少，还需要向供应商下多少订单才能满足未来</w:t>
      </w:r>
    </w:p>
    <w:p>
      <w:pPr>
        <w:ind w:left="560"/>
        <w:spacing w:line="219" w:lineRule="auto"/>
        <w:rPr>
          <w:rFonts w:ascii="SimSun" w:hAnsi="SimSun" w:eastAsia="SimSun" w:cs="SimSun"/>
          <w:sz w:val="22"/>
          <w:szCs w:val="22"/>
        </w:rPr>
      </w:pPr>
      <w:r>
        <w:rPr>
          <w:rFonts w:ascii="SimSun" w:hAnsi="SimSun" w:eastAsia="SimSun" w:cs="SimSun"/>
          <w:sz w:val="22"/>
          <w:szCs w:val="22"/>
          <w:spacing w:val="-9"/>
        </w:rPr>
        <w:t>的生产需要。</w:t>
      </w:r>
    </w:p>
    <w:p>
      <w:pPr>
        <w:pStyle w:val="BodyText"/>
        <w:spacing w:line="264" w:lineRule="auto"/>
        <w:rPr/>
      </w:pPr>
      <w:r/>
    </w:p>
    <w:p>
      <w:pPr>
        <w:ind w:left="560" w:right="72" w:firstLine="429"/>
        <w:spacing w:before="72" w:line="336" w:lineRule="auto"/>
        <w:jc w:val="both"/>
        <w:rPr>
          <w:rFonts w:ascii="SimSun" w:hAnsi="SimSun" w:eastAsia="SimSun" w:cs="SimSun"/>
          <w:sz w:val="22"/>
          <w:szCs w:val="22"/>
        </w:rPr>
      </w:pPr>
      <w:r>
        <w:rPr>
          <w:rFonts w:ascii="SimSun" w:hAnsi="SimSun" w:eastAsia="SimSun" w:cs="SimSun"/>
          <w:sz w:val="22"/>
          <w:szCs w:val="22"/>
          <w:spacing w:val="-1"/>
        </w:rPr>
        <w:t>该模型看似非常简单，但在实际过程中，因为流程</w:t>
      </w:r>
      <w:r>
        <w:rPr>
          <w:rFonts w:ascii="SimSun" w:hAnsi="SimSun" w:eastAsia="SimSun" w:cs="SimSun"/>
          <w:sz w:val="22"/>
          <w:szCs w:val="22"/>
          <w:spacing w:val="-2"/>
        </w:rPr>
        <w:t>管理的问题、业务活动的</w:t>
      </w:r>
      <w:r>
        <w:rPr>
          <w:rFonts w:ascii="SimSun" w:hAnsi="SimSun" w:eastAsia="SimSun" w:cs="SimSun"/>
          <w:sz w:val="22"/>
          <w:szCs w:val="22"/>
        </w:rPr>
        <w:t xml:space="preserve"> </w:t>
      </w:r>
      <w:r>
        <w:rPr>
          <w:rFonts w:ascii="SimSun" w:hAnsi="SimSun" w:eastAsia="SimSun" w:cs="SimSun"/>
          <w:sz w:val="22"/>
          <w:szCs w:val="22"/>
          <w:spacing w:val="-2"/>
        </w:rPr>
        <w:t>波动、信息不共享、数据不通畅、模型算法不精准，这些想法无法实现。在这个</w:t>
      </w:r>
    </w:p>
    <w:p>
      <w:pPr>
        <w:ind w:left="560"/>
        <w:spacing w:before="1" w:line="219" w:lineRule="auto"/>
        <w:rPr>
          <w:rFonts w:ascii="SimSun" w:hAnsi="SimSun" w:eastAsia="SimSun" w:cs="SimSun"/>
          <w:sz w:val="22"/>
          <w:szCs w:val="22"/>
        </w:rPr>
      </w:pPr>
      <w:r>
        <w:rPr>
          <w:rFonts w:ascii="SimSun" w:hAnsi="SimSun" w:eastAsia="SimSun" w:cs="SimSun"/>
          <w:sz w:val="22"/>
          <w:szCs w:val="22"/>
          <w:spacing w:val="-4"/>
        </w:rPr>
        <w:t>过程中，因为利益冲突，各个环节不能充分开放地共</w:t>
      </w:r>
      <w:r>
        <w:rPr>
          <w:rFonts w:ascii="SimSun" w:hAnsi="SimSun" w:eastAsia="SimSun" w:cs="SimSun"/>
          <w:sz w:val="22"/>
          <w:szCs w:val="22"/>
          <w:spacing w:val="-5"/>
        </w:rPr>
        <w:t>享数据而出现一系列问题。</w:t>
      </w:r>
    </w:p>
    <w:p>
      <w:pPr>
        <w:ind w:left="560" w:right="29" w:firstLine="429"/>
        <w:spacing w:before="266" w:line="336" w:lineRule="auto"/>
        <w:jc w:val="both"/>
        <w:rPr>
          <w:rFonts w:ascii="SimSun" w:hAnsi="SimSun" w:eastAsia="SimSun" w:cs="SimSun"/>
          <w:sz w:val="22"/>
          <w:szCs w:val="22"/>
        </w:rPr>
      </w:pPr>
      <w:r>
        <w:rPr>
          <w:rFonts w:ascii="SimSun" w:hAnsi="SimSun" w:eastAsia="SimSun" w:cs="SimSun"/>
          <w:sz w:val="22"/>
          <w:szCs w:val="22"/>
          <w:spacing w:val="-2"/>
        </w:rPr>
        <w:t>例如，门店如果有一款产品非常畅销，为了有足够的货可以销售，门店有足</w:t>
      </w:r>
      <w:r>
        <w:rPr>
          <w:rFonts w:ascii="SimSun" w:hAnsi="SimSun" w:eastAsia="SimSun" w:cs="SimSun"/>
          <w:sz w:val="22"/>
          <w:szCs w:val="22"/>
          <w:spacing w:val="14"/>
        </w:rPr>
        <w:t xml:space="preserve"> </w:t>
      </w:r>
      <w:r>
        <w:rPr>
          <w:rFonts w:ascii="SimSun" w:hAnsi="SimSun" w:eastAsia="SimSun" w:cs="SimSun"/>
          <w:sz w:val="22"/>
          <w:szCs w:val="22"/>
          <w:spacing w:val="-2"/>
        </w:rPr>
        <w:t>够的动机隐藏库存，如果问门店的店长，某款畅销产品还有多少库存，如果他有</w:t>
      </w:r>
      <w:r>
        <w:rPr>
          <w:rFonts w:ascii="SimSun" w:hAnsi="SimSun" w:eastAsia="SimSun" w:cs="SimSun"/>
          <w:sz w:val="22"/>
          <w:szCs w:val="22"/>
          <w:spacing w:val="10"/>
        </w:rPr>
        <w:t xml:space="preserve"> </w:t>
      </w:r>
      <w:r>
        <w:rPr>
          <w:rFonts w:ascii="SimSun" w:hAnsi="SimSun" w:eastAsia="SimSun" w:cs="SimSun"/>
          <w:sz w:val="22"/>
          <w:szCs w:val="22"/>
          <w:spacing w:val="-3"/>
        </w:rPr>
        <w:t>100件，他会说还有60件，很快就会销售完，需要尽快配货。如果</w:t>
      </w:r>
      <w:r>
        <w:rPr>
          <w:rFonts w:ascii="SimSun" w:hAnsi="SimSun" w:eastAsia="SimSun" w:cs="SimSun"/>
          <w:sz w:val="22"/>
          <w:szCs w:val="22"/>
          <w:spacing w:val="-4"/>
        </w:rPr>
        <w:t>一款产品滞销，</w:t>
      </w:r>
      <w:r>
        <w:rPr>
          <w:rFonts w:ascii="SimSun" w:hAnsi="SimSun" w:eastAsia="SimSun" w:cs="SimSun"/>
          <w:sz w:val="22"/>
          <w:szCs w:val="22"/>
        </w:rPr>
        <w:t xml:space="preserve"> </w:t>
      </w:r>
      <w:r>
        <w:rPr>
          <w:rFonts w:ascii="SimSun" w:hAnsi="SimSun" w:eastAsia="SimSun" w:cs="SimSun"/>
          <w:sz w:val="22"/>
          <w:szCs w:val="22"/>
          <w:spacing w:val="-2"/>
        </w:rPr>
        <w:t>门店为了尽快消化库存，避免更高的库存，店长有足够的动机夸大库存。如果店</w:t>
      </w:r>
      <w:r>
        <w:rPr>
          <w:rFonts w:ascii="SimSun" w:hAnsi="SimSun" w:eastAsia="SimSun" w:cs="SimSun"/>
          <w:sz w:val="22"/>
          <w:szCs w:val="22"/>
          <w:spacing w:val="11"/>
        </w:rPr>
        <w:t xml:space="preserve"> </w:t>
      </w:r>
      <w:r>
        <w:rPr>
          <w:rFonts w:ascii="SimSun" w:hAnsi="SimSun" w:eastAsia="SimSun" w:cs="SimSun"/>
          <w:sz w:val="22"/>
          <w:szCs w:val="22"/>
          <w:spacing w:val="7"/>
        </w:rPr>
        <w:t>里还有60件，因为不好销售，他会说还有100件，暂时不需要进货，进多了就</w:t>
      </w:r>
    </w:p>
    <w:p>
      <w:pPr>
        <w:ind w:left="560"/>
        <w:spacing w:line="218" w:lineRule="auto"/>
        <w:rPr>
          <w:rFonts w:ascii="SimSun" w:hAnsi="SimSun" w:eastAsia="SimSun" w:cs="SimSun"/>
          <w:sz w:val="22"/>
          <w:szCs w:val="22"/>
        </w:rPr>
      </w:pPr>
      <w:r>
        <w:rPr>
          <w:rFonts w:ascii="SimSun" w:hAnsi="SimSun" w:eastAsia="SimSun" w:cs="SimSun"/>
          <w:sz w:val="22"/>
          <w:szCs w:val="22"/>
          <w:spacing w:val="-5"/>
        </w:rPr>
        <w:t>会积压。这也会导致整个供应链信息的不畅通。</w:t>
      </w:r>
    </w:p>
    <w:p>
      <w:pPr>
        <w:ind w:left="989"/>
        <w:spacing w:before="290" w:line="420" w:lineRule="exact"/>
        <w:rPr>
          <w:rFonts w:ascii="SimSun" w:hAnsi="SimSun" w:eastAsia="SimSun" w:cs="SimSun"/>
          <w:sz w:val="22"/>
          <w:szCs w:val="22"/>
        </w:rPr>
      </w:pPr>
      <w:r>
        <w:rPr>
          <w:rFonts w:ascii="SimSun" w:hAnsi="SimSun" w:eastAsia="SimSun" w:cs="SimSun"/>
          <w:sz w:val="22"/>
          <w:szCs w:val="22"/>
          <w:spacing w:val="-1"/>
          <w:position w:val="15"/>
        </w:rPr>
        <w:t>采购部门人员也有足够的动机隐藏真实的数据。如</w:t>
      </w:r>
      <w:r>
        <w:rPr>
          <w:rFonts w:ascii="SimSun" w:hAnsi="SimSun" w:eastAsia="SimSun" w:cs="SimSun"/>
          <w:sz w:val="22"/>
          <w:szCs w:val="22"/>
          <w:spacing w:val="-2"/>
          <w:position w:val="15"/>
        </w:rPr>
        <w:t>果某原料需求量大，他们</w:t>
      </w:r>
    </w:p>
    <w:p>
      <w:pPr>
        <w:ind w:left="560"/>
        <w:spacing w:before="1" w:line="218" w:lineRule="auto"/>
        <w:rPr>
          <w:rFonts w:ascii="SimSun" w:hAnsi="SimSun" w:eastAsia="SimSun" w:cs="SimSun"/>
          <w:sz w:val="22"/>
          <w:szCs w:val="22"/>
        </w:rPr>
      </w:pPr>
      <w:r>
        <w:rPr>
          <w:rFonts w:ascii="SimSun" w:hAnsi="SimSun" w:eastAsia="SimSun" w:cs="SimSun"/>
          <w:sz w:val="22"/>
          <w:szCs w:val="22"/>
          <w:spacing w:val="-2"/>
        </w:rPr>
        <w:t>会让供应商备货更多，确保自己的供应能够及时。但对内部员工采购部门人员也</w:t>
      </w:r>
    </w:p>
    <w:p>
      <w:pPr>
        <w:spacing w:line="218" w:lineRule="auto"/>
        <w:sectPr>
          <w:pgSz w:w="9140" w:h="13280"/>
          <w:pgMar w:top="400" w:right="520" w:bottom="0" w:left="340" w:header="0" w:footer="0" w:gutter="0"/>
        </w:sectPr>
        <w:rPr>
          <w:rFonts w:ascii="SimSun" w:hAnsi="SimSun" w:eastAsia="SimSun" w:cs="SimSun"/>
          <w:sz w:val="22"/>
          <w:szCs w:val="22"/>
        </w:rPr>
      </w:pPr>
    </w:p>
    <w:p>
      <w:pPr>
        <w:pStyle w:val="BodyText"/>
        <w:spacing w:line="384" w:lineRule="auto"/>
        <w:rPr/>
      </w:pPr>
      <w:r/>
    </w:p>
    <w:p>
      <w:pPr>
        <w:pStyle w:val="BodyText"/>
        <w:spacing w:before="59" w:line="221" w:lineRule="auto"/>
        <w:jc w:val="right"/>
        <w:rPr>
          <w:sz w:val="18"/>
          <w:szCs w:val="18"/>
        </w:rPr>
      </w:pPr>
      <w:r>
        <w:rPr>
          <w:rFonts w:ascii="SimHei" w:hAnsi="SimHei" w:eastAsia="SimHei" w:cs="SimHei"/>
          <w:sz w:val="18"/>
          <w:szCs w:val="18"/>
          <w:spacing w:val="-3"/>
        </w:rPr>
        <w:t>第3章</w:t>
      </w:r>
      <w:r>
        <w:rPr>
          <w:rFonts w:ascii="SimHei" w:hAnsi="SimHei" w:eastAsia="SimHei" w:cs="SimHei"/>
          <w:sz w:val="18"/>
          <w:szCs w:val="18"/>
          <w:spacing w:val="-3"/>
        </w:rPr>
        <w:t xml:space="preserve">  </w:t>
      </w:r>
      <w:r>
        <w:rPr>
          <w:rFonts w:ascii="SimHei" w:hAnsi="SimHei" w:eastAsia="SimHei" w:cs="SimHei"/>
          <w:sz w:val="18"/>
          <w:szCs w:val="18"/>
          <w:spacing w:val="-3"/>
        </w:rPr>
        <w:t>企业数字化转型的方式与策略</w:t>
      </w:r>
      <w:r>
        <w:rPr>
          <w:rFonts w:ascii="SimHei" w:hAnsi="SimHei" w:eastAsia="SimHei" w:cs="SimHei"/>
          <w:sz w:val="18"/>
          <w:szCs w:val="18"/>
          <w:spacing w:val="-3"/>
        </w:rPr>
        <w:t xml:space="preserve">  </w:t>
      </w:r>
      <w:r>
        <w:rPr>
          <w:sz w:val="18"/>
          <w:szCs w:val="18"/>
          <w:spacing w:val="-3"/>
        </w:rPr>
        <w:t>117</w:t>
      </w:r>
    </w:p>
    <w:p>
      <w:pPr>
        <w:pStyle w:val="BodyText"/>
        <w:spacing w:line="462" w:lineRule="auto"/>
        <w:rPr/>
      </w:pPr>
      <w:r/>
    </w:p>
    <w:p>
      <w:pPr>
        <w:ind w:right="390"/>
        <w:spacing w:before="72" w:line="336" w:lineRule="auto"/>
        <w:jc w:val="both"/>
        <w:rPr>
          <w:rFonts w:ascii="SimSun" w:hAnsi="SimSun" w:eastAsia="SimSun" w:cs="SimSun"/>
          <w:sz w:val="22"/>
          <w:szCs w:val="22"/>
        </w:rPr>
      </w:pPr>
      <w:r>
        <w:rPr>
          <w:rFonts w:ascii="SimSun" w:hAnsi="SimSun" w:eastAsia="SimSun" w:cs="SimSun"/>
          <w:sz w:val="22"/>
          <w:szCs w:val="22"/>
          <w:spacing w:val="-6"/>
        </w:rPr>
        <w:t>会隐藏实际的供应商库存量，因为如果告诉内部员工实际库存，当需求量更大时，</w:t>
      </w:r>
      <w:r>
        <w:rPr>
          <w:rFonts w:ascii="SimSun" w:hAnsi="SimSun" w:eastAsia="SimSun" w:cs="SimSun"/>
          <w:sz w:val="22"/>
          <w:szCs w:val="22"/>
          <w:spacing w:val="14"/>
        </w:rPr>
        <w:t xml:space="preserve"> </w:t>
      </w:r>
      <w:r>
        <w:rPr>
          <w:rFonts w:ascii="SimSun" w:hAnsi="SimSun" w:eastAsia="SimSun" w:cs="SimSun"/>
          <w:sz w:val="22"/>
          <w:szCs w:val="22"/>
          <w:spacing w:val="1"/>
        </w:rPr>
        <w:t>他们可能会找不到货源，所以如果有100件库存，他们可能会告诉内部员工有80 </w:t>
      </w:r>
      <w:r>
        <w:rPr>
          <w:rFonts w:ascii="SimSun" w:hAnsi="SimSun" w:eastAsia="SimSun" w:cs="SimSun"/>
          <w:sz w:val="22"/>
          <w:szCs w:val="22"/>
          <w:spacing w:val="5"/>
        </w:rPr>
        <w:t>件，当内部员工要90件时，他们还能够游刃有余地调整</w:t>
      </w:r>
      <w:r>
        <w:rPr>
          <w:rFonts w:ascii="SimSun" w:hAnsi="SimSun" w:eastAsia="SimSun" w:cs="SimSun"/>
          <w:sz w:val="22"/>
          <w:szCs w:val="22"/>
          <w:spacing w:val="4"/>
        </w:rPr>
        <w:t>。这也会导致各种信息</w:t>
      </w:r>
    </w:p>
    <w:p>
      <w:pPr>
        <w:spacing w:line="220" w:lineRule="auto"/>
        <w:rPr>
          <w:rFonts w:ascii="SimSun" w:hAnsi="SimSun" w:eastAsia="SimSun" w:cs="SimSun"/>
          <w:sz w:val="22"/>
          <w:szCs w:val="22"/>
        </w:rPr>
      </w:pPr>
      <w:r>
        <w:rPr>
          <w:rFonts w:ascii="SimSun" w:hAnsi="SimSun" w:eastAsia="SimSun" w:cs="SimSun"/>
          <w:sz w:val="22"/>
          <w:szCs w:val="22"/>
          <w:spacing w:val="-9"/>
        </w:rPr>
        <w:t>的不畅通、不准确。</w:t>
      </w:r>
    </w:p>
    <w:p>
      <w:pPr>
        <w:ind w:right="468" w:firstLine="419"/>
        <w:spacing w:before="285" w:line="336" w:lineRule="auto"/>
        <w:jc w:val="both"/>
        <w:rPr>
          <w:rFonts w:ascii="SimSun" w:hAnsi="SimSun" w:eastAsia="SimSun" w:cs="SimSun"/>
          <w:sz w:val="22"/>
          <w:szCs w:val="22"/>
        </w:rPr>
      </w:pPr>
      <w:r>
        <w:rPr>
          <w:rFonts w:ascii="SimSun" w:hAnsi="SimSun" w:eastAsia="SimSun" w:cs="SimSun"/>
          <w:sz w:val="22"/>
          <w:szCs w:val="22"/>
          <w:spacing w:val="-1"/>
        </w:rPr>
        <w:t>所以，透明玻璃杯模型说明，所有的环节必须保证数据的准确</w:t>
      </w:r>
      <w:r>
        <w:rPr>
          <w:rFonts w:ascii="SimSun" w:hAnsi="SimSun" w:eastAsia="SimSun" w:cs="SimSun"/>
          <w:sz w:val="22"/>
          <w:szCs w:val="22"/>
          <w:spacing w:val="-2"/>
        </w:rPr>
        <w:t>性，并且能够</w:t>
      </w:r>
      <w:r>
        <w:rPr>
          <w:rFonts w:ascii="SimSun" w:hAnsi="SimSun" w:eastAsia="SimSun" w:cs="SimSun"/>
          <w:sz w:val="22"/>
          <w:szCs w:val="22"/>
        </w:rPr>
        <w:t xml:space="preserve"> </w:t>
      </w:r>
      <w:r>
        <w:rPr>
          <w:rFonts w:ascii="SimSun" w:hAnsi="SimSun" w:eastAsia="SimSun" w:cs="SimSun"/>
          <w:sz w:val="22"/>
          <w:szCs w:val="22"/>
          <w:spacing w:val="-2"/>
        </w:rPr>
        <w:t>及时共享信息的变化，从而保证前后数据的准确性。这需要一个强大的数据分享</w:t>
      </w:r>
    </w:p>
    <w:p>
      <w:pPr>
        <w:spacing w:line="218" w:lineRule="auto"/>
        <w:rPr>
          <w:rFonts w:ascii="SimSun" w:hAnsi="SimSun" w:eastAsia="SimSun" w:cs="SimSun"/>
          <w:sz w:val="22"/>
          <w:szCs w:val="22"/>
        </w:rPr>
      </w:pPr>
      <w:r>
        <w:rPr>
          <w:rFonts w:ascii="SimSun" w:hAnsi="SimSun" w:eastAsia="SimSun" w:cs="SimSun"/>
          <w:sz w:val="22"/>
          <w:szCs w:val="22"/>
          <w:spacing w:val="-6"/>
        </w:rPr>
        <w:t>和共享机制。</w:t>
      </w:r>
    </w:p>
    <w:p>
      <w:pPr>
        <w:ind w:left="423"/>
        <w:spacing w:before="285" w:line="222" w:lineRule="auto"/>
        <w:outlineLvl w:val="6"/>
        <w:rPr>
          <w:rFonts w:ascii="SimHei" w:hAnsi="SimHei" w:eastAsia="SimHei" w:cs="SimHei"/>
          <w:sz w:val="22"/>
          <w:szCs w:val="22"/>
        </w:rPr>
      </w:pPr>
      <w:r>
        <w:rPr>
          <w:rFonts w:ascii="SimHei" w:hAnsi="SimHei" w:eastAsia="SimHei" w:cs="SimHei"/>
          <w:sz w:val="22"/>
          <w:szCs w:val="22"/>
          <w:b/>
          <w:bCs/>
          <w:spacing w:val="-7"/>
        </w:rPr>
        <w:t>2.</w:t>
      </w:r>
      <w:r>
        <w:rPr>
          <w:rFonts w:ascii="SimHei" w:hAnsi="SimHei" w:eastAsia="SimHei" w:cs="SimHei"/>
          <w:sz w:val="22"/>
          <w:szCs w:val="22"/>
          <w:spacing w:val="30"/>
        </w:rPr>
        <w:t xml:space="preserve"> </w:t>
      </w:r>
      <w:r>
        <w:rPr>
          <w:rFonts w:ascii="SimHei" w:hAnsi="SimHei" w:eastAsia="SimHei" w:cs="SimHei"/>
          <w:sz w:val="22"/>
          <w:szCs w:val="22"/>
          <w:b/>
          <w:bCs/>
          <w:spacing w:val="-7"/>
        </w:rPr>
        <w:t>自来水供水模型</w:t>
      </w:r>
    </w:p>
    <w:p>
      <w:pPr>
        <w:ind w:right="461" w:firstLine="419"/>
        <w:spacing w:before="289" w:line="336" w:lineRule="auto"/>
        <w:jc w:val="both"/>
        <w:rPr>
          <w:rFonts w:ascii="SimSun" w:hAnsi="SimSun" w:eastAsia="SimSun" w:cs="SimSun"/>
          <w:sz w:val="22"/>
          <w:szCs w:val="22"/>
        </w:rPr>
      </w:pPr>
      <w:r>
        <w:rPr>
          <w:rFonts w:ascii="SimSun" w:hAnsi="SimSun" w:eastAsia="SimSun" w:cs="SimSun"/>
          <w:sz w:val="22"/>
          <w:szCs w:val="22"/>
          <w:spacing w:val="-1"/>
        </w:rPr>
        <w:t>在生活中，对于城市供水，只有供水公司有一定的库存，</w:t>
      </w:r>
      <w:r>
        <w:rPr>
          <w:rFonts w:ascii="SimSun" w:hAnsi="SimSun" w:eastAsia="SimSun" w:cs="SimSun"/>
          <w:sz w:val="22"/>
          <w:szCs w:val="22"/>
          <w:spacing w:val="-2"/>
        </w:rPr>
        <w:t>在整个供应链中没</w:t>
      </w:r>
      <w:r>
        <w:rPr>
          <w:rFonts w:ascii="SimSun" w:hAnsi="SimSun" w:eastAsia="SimSun" w:cs="SimSun"/>
          <w:sz w:val="22"/>
          <w:szCs w:val="22"/>
        </w:rPr>
        <w:t xml:space="preserve"> </w:t>
      </w:r>
      <w:r>
        <w:rPr>
          <w:rFonts w:ascii="SimSun" w:hAnsi="SimSun" w:eastAsia="SimSun" w:cs="SimSun"/>
          <w:sz w:val="22"/>
          <w:szCs w:val="22"/>
          <w:spacing w:val="-2"/>
        </w:rPr>
        <w:t>有过多的存储罐存储水，但是我们在家里用水时，打开水龙头就有水，而且关闭</w:t>
      </w:r>
    </w:p>
    <w:p>
      <w:pPr>
        <w:spacing w:line="218" w:lineRule="auto"/>
        <w:rPr>
          <w:rFonts w:ascii="SimSun" w:hAnsi="SimSun" w:eastAsia="SimSun" w:cs="SimSun"/>
          <w:sz w:val="22"/>
          <w:szCs w:val="22"/>
        </w:rPr>
      </w:pPr>
      <w:r>
        <w:rPr>
          <w:rFonts w:ascii="SimSun" w:hAnsi="SimSun" w:eastAsia="SimSun" w:cs="SimSun"/>
          <w:sz w:val="22"/>
          <w:szCs w:val="22"/>
          <w:spacing w:val="-8"/>
        </w:rPr>
        <w:t>水龙头之后也不会导致溢水。</w:t>
      </w:r>
    </w:p>
    <w:p>
      <w:pPr>
        <w:ind w:right="390" w:firstLine="419"/>
        <w:spacing w:before="292" w:line="327" w:lineRule="auto"/>
        <w:jc w:val="both"/>
        <w:rPr>
          <w:rFonts w:ascii="SimSun" w:hAnsi="SimSun" w:eastAsia="SimSun" w:cs="SimSun"/>
          <w:sz w:val="22"/>
          <w:szCs w:val="22"/>
        </w:rPr>
      </w:pPr>
      <w:r>
        <w:rPr>
          <w:rFonts w:ascii="SimSun" w:hAnsi="SimSun" w:eastAsia="SimSun" w:cs="SimSun"/>
          <w:sz w:val="22"/>
          <w:szCs w:val="22"/>
          <w:spacing w:val="-2"/>
        </w:rPr>
        <w:t>为了保证终端有足够的供水，在整个管道中需要保持足够的水压，确保无论 </w:t>
      </w:r>
      <w:r>
        <w:rPr>
          <w:rFonts w:ascii="SimSun" w:hAnsi="SimSun" w:eastAsia="SimSun" w:cs="SimSun"/>
          <w:sz w:val="22"/>
          <w:szCs w:val="22"/>
          <w:spacing w:val="7"/>
        </w:rPr>
        <w:t>是在1层还是20层，打开水龙头时都有水，而且上级管道比下级管道更粗，甚 </w:t>
      </w:r>
      <w:r>
        <w:rPr>
          <w:rFonts w:ascii="SimSun" w:hAnsi="SimSun" w:eastAsia="SimSun" w:cs="SimSun"/>
          <w:sz w:val="22"/>
          <w:szCs w:val="22"/>
          <w:spacing w:val="4"/>
        </w:rPr>
        <w:t>至压力更大，但需要保持一定的比例关系和压力关系(见图3-10)。如果</w:t>
      </w:r>
      <w:r>
        <w:rPr>
          <w:rFonts w:ascii="SimSun" w:hAnsi="SimSun" w:eastAsia="SimSun" w:cs="SimSun"/>
          <w:sz w:val="22"/>
          <w:szCs w:val="22"/>
          <w:spacing w:val="3"/>
        </w:rPr>
        <w:t>是在企 </w:t>
      </w:r>
      <w:r>
        <w:rPr>
          <w:rFonts w:ascii="SimSun" w:hAnsi="SimSun" w:eastAsia="SimSun" w:cs="SimSun"/>
          <w:sz w:val="22"/>
          <w:szCs w:val="22"/>
          <w:spacing w:val="-2"/>
        </w:rPr>
        <w:t>业，则整个供应链中的模型就是，企业需要从前端销售到后端供应过程中保持足 </w:t>
      </w:r>
      <w:r>
        <w:rPr>
          <w:rFonts w:ascii="SimSun" w:hAnsi="SimSun" w:eastAsia="SimSun" w:cs="SimSun"/>
          <w:sz w:val="22"/>
          <w:szCs w:val="22"/>
          <w:spacing w:val="-1"/>
        </w:rPr>
        <w:t>够的压力，从而能够为销售提供及时供货，但又不能供应太多，</w:t>
      </w:r>
      <w:r>
        <w:rPr>
          <w:rFonts w:ascii="SimSun" w:hAnsi="SimSun" w:eastAsia="SimSun" w:cs="SimSun"/>
          <w:sz w:val="22"/>
          <w:szCs w:val="22"/>
          <w:spacing w:val="-2"/>
        </w:rPr>
        <w:t>供应太多会带来</w:t>
      </w:r>
      <w:r>
        <w:rPr>
          <w:rFonts w:ascii="SimSun" w:hAnsi="SimSun" w:eastAsia="SimSun" w:cs="SimSun"/>
          <w:sz w:val="22"/>
          <w:szCs w:val="22"/>
        </w:rPr>
        <w:t xml:space="preserve"> </w:t>
      </w:r>
      <w:r>
        <w:rPr>
          <w:rFonts w:ascii="SimSun" w:hAnsi="SimSun" w:eastAsia="SimSun" w:cs="SimSun"/>
          <w:sz w:val="22"/>
          <w:szCs w:val="22"/>
          <w:spacing w:val="-2"/>
        </w:rPr>
        <w:t>高库存，也不能太少，否则会导致断货。产品的销售周期越短，对快速响应的供 </w:t>
      </w:r>
      <w:r>
        <w:rPr>
          <w:rFonts w:ascii="SimSun" w:hAnsi="SimSun" w:eastAsia="SimSun" w:cs="SimSun"/>
          <w:sz w:val="22"/>
          <w:szCs w:val="22"/>
          <w:spacing w:val="-3"/>
        </w:rPr>
        <w:t>应链要求就越高。面包销售周期只有3天，任何高库存必然导致产品回收成本高，</w:t>
      </w:r>
    </w:p>
    <w:p>
      <w:pPr>
        <w:spacing w:before="1" w:line="218" w:lineRule="auto"/>
        <w:rPr>
          <w:rFonts w:ascii="SimSun" w:hAnsi="SimSun" w:eastAsia="SimSun" w:cs="SimSun"/>
          <w:sz w:val="22"/>
          <w:szCs w:val="22"/>
        </w:rPr>
      </w:pPr>
      <w:r>
        <w:rPr>
          <w:rFonts w:ascii="SimSun" w:hAnsi="SimSun" w:eastAsia="SimSun" w:cs="SimSun"/>
          <w:sz w:val="22"/>
          <w:szCs w:val="22"/>
          <w:spacing w:val="-7"/>
        </w:rPr>
        <w:t>卖不出去就要尽快处理，而处理也需要成本。</w:t>
      </w:r>
    </w:p>
    <w:p>
      <w:pPr>
        <w:spacing w:line="218" w:lineRule="auto"/>
        <w:sectPr>
          <w:pgSz w:w="9140" w:h="13250"/>
          <w:pgMar w:top="400" w:right="519" w:bottom="0" w:left="510" w:header="0" w:footer="0" w:gutter="0"/>
        </w:sectPr>
        <w:rPr>
          <w:rFonts w:ascii="SimSun" w:hAnsi="SimSun" w:eastAsia="SimSun" w:cs="SimSun"/>
          <w:sz w:val="22"/>
          <w:szCs w:val="22"/>
        </w:rPr>
      </w:pPr>
    </w:p>
    <w:p>
      <w:pPr>
        <w:pStyle w:val="BodyText"/>
        <w:spacing w:line="375" w:lineRule="auto"/>
        <w:rPr/>
      </w:pPr>
      <w:r>
        <w:drawing>
          <wp:anchor distT="0" distB="0" distL="0" distR="0" simplePos="0" relativeHeight="252254208" behindDoc="0" locked="0" layoutInCell="0" allowOverlap="1">
            <wp:simplePos x="0" y="0"/>
            <wp:positionH relativeFrom="page">
              <wp:posOffset>641330</wp:posOffset>
            </wp:positionH>
            <wp:positionV relativeFrom="page">
              <wp:posOffset>2031966</wp:posOffset>
            </wp:positionV>
            <wp:extent cx="4718048" cy="6408"/>
            <wp:effectExtent l="0" t="0" r="0" b="0"/>
            <wp:wrapNone/>
            <wp:docPr id="72" name="IM 72"/>
            <wp:cNvGraphicFramePr/>
            <a:graphic>
              <a:graphicData uri="http://schemas.openxmlformats.org/drawingml/2006/picture">
                <pic:pic>
                  <pic:nvPicPr>
                    <pic:cNvPr id="72" name="IM 72"/>
                    <pic:cNvPicPr/>
                  </pic:nvPicPr>
                  <pic:blipFill>
                    <a:blip r:embed="rId69"/>
                    <a:stretch>
                      <a:fillRect/>
                    </a:stretch>
                  </pic:blipFill>
                  <pic:spPr>
                    <a:xfrm rot="0">
                      <a:off x="0" y="0"/>
                      <a:ext cx="4718048" cy="6408"/>
                    </a:xfrm>
                    <a:prstGeom prst="rect">
                      <a:avLst/>
                    </a:prstGeom>
                  </pic:spPr>
                </pic:pic>
              </a:graphicData>
            </a:graphic>
          </wp:anchor>
        </w:drawing>
      </w:r>
      <w:r>
        <w:drawing>
          <wp:anchor distT="0" distB="0" distL="0" distR="0" simplePos="0" relativeHeight="252255232" behindDoc="0" locked="0" layoutInCell="0" allowOverlap="1">
            <wp:simplePos x="0" y="0"/>
            <wp:positionH relativeFrom="page">
              <wp:posOffset>2914660</wp:posOffset>
            </wp:positionH>
            <wp:positionV relativeFrom="page">
              <wp:posOffset>1625591</wp:posOffset>
            </wp:positionV>
            <wp:extent cx="152410" cy="425434"/>
            <wp:effectExtent l="0" t="0" r="0" b="0"/>
            <wp:wrapNone/>
            <wp:docPr id="74" name="IM 74"/>
            <wp:cNvGraphicFramePr/>
            <a:graphic>
              <a:graphicData uri="http://schemas.openxmlformats.org/drawingml/2006/picture">
                <pic:pic>
                  <pic:nvPicPr>
                    <pic:cNvPr id="74" name="IM 74"/>
                    <pic:cNvPicPr/>
                  </pic:nvPicPr>
                  <pic:blipFill>
                    <a:blip r:embed="rId70"/>
                    <a:stretch>
                      <a:fillRect/>
                    </a:stretch>
                  </pic:blipFill>
                  <pic:spPr>
                    <a:xfrm rot="0">
                      <a:off x="0" y="0"/>
                      <a:ext cx="152410" cy="425434"/>
                    </a:xfrm>
                    <a:prstGeom prst="rect">
                      <a:avLst/>
                    </a:prstGeom>
                  </pic:spPr>
                </pic:pic>
              </a:graphicData>
            </a:graphic>
          </wp:anchor>
        </w:drawing>
      </w:r>
      <w:r>
        <w:drawing>
          <wp:anchor distT="0" distB="0" distL="0" distR="0" simplePos="0" relativeHeight="252252160" behindDoc="0" locked="0" layoutInCell="0" allowOverlap="1">
            <wp:simplePos x="0" y="0"/>
            <wp:positionH relativeFrom="page">
              <wp:posOffset>2546344</wp:posOffset>
            </wp:positionH>
            <wp:positionV relativeFrom="page">
              <wp:posOffset>2076408</wp:posOffset>
            </wp:positionV>
            <wp:extent cx="920730" cy="450901"/>
            <wp:effectExtent l="0" t="0" r="0" b="0"/>
            <wp:wrapNone/>
            <wp:docPr id="76" name="IM 76"/>
            <wp:cNvGraphicFramePr/>
            <a:graphic>
              <a:graphicData uri="http://schemas.openxmlformats.org/drawingml/2006/picture">
                <pic:pic>
                  <pic:nvPicPr>
                    <pic:cNvPr id="76" name="IM 76"/>
                    <pic:cNvPicPr/>
                  </pic:nvPicPr>
                  <pic:blipFill>
                    <a:blip r:embed="rId71"/>
                    <a:stretch>
                      <a:fillRect/>
                    </a:stretch>
                  </pic:blipFill>
                  <pic:spPr>
                    <a:xfrm rot="0">
                      <a:off x="0" y="0"/>
                      <a:ext cx="920730" cy="450901"/>
                    </a:xfrm>
                    <a:prstGeom prst="rect">
                      <a:avLst/>
                    </a:prstGeom>
                  </pic:spPr>
                </pic:pic>
              </a:graphicData>
            </a:graphic>
          </wp:anchor>
        </w:drawing>
      </w:r>
      <w:r>
        <w:drawing>
          <wp:anchor distT="0" distB="0" distL="0" distR="0" simplePos="0" relativeHeight="252253184" behindDoc="0" locked="0" layoutInCell="0" allowOverlap="1">
            <wp:simplePos x="0" y="0"/>
            <wp:positionH relativeFrom="page">
              <wp:posOffset>609583</wp:posOffset>
            </wp:positionH>
            <wp:positionV relativeFrom="page">
              <wp:posOffset>2082817</wp:posOffset>
            </wp:positionV>
            <wp:extent cx="914404" cy="444492"/>
            <wp:effectExtent l="0" t="0" r="0" b="0"/>
            <wp:wrapNone/>
            <wp:docPr id="78" name="IM 78"/>
            <wp:cNvGraphicFramePr/>
            <a:graphic>
              <a:graphicData uri="http://schemas.openxmlformats.org/drawingml/2006/picture">
                <pic:pic>
                  <pic:nvPicPr>
                    <pic:cNvPr id="78" name="IM 78"/>
                    <pic:cNvPicPr/>
                  </pic:nvPicPr>
                  <pic:blipFill>
                    <a:blip r:embed="rId72"/>
                    <a:stretch>
                      <a:fillRect/>
                    </a:stretch>
                  </pic:blipFill>
                  <pic:spPr>
                    <a:xfrm rot="0">
                      <a:off x="0" y="0"/>
                      <a:ext cx="914404" cy="444492"/>
                    </a:xfrm>
                    <a:prstGeom prst="rect">
                      <a:avLst/>
                    </a:prstGeom>
                  </pic:spPr>
                </pic:pic>
              </a:graphicData>
            </a:graphic>
          </wp:anchor>
        </w:drawing>
      </w:r>
      <w:r>
        <w:drawing>
          <wp:anchor distT="0" distB="0" distL="0" distR="0" simplePos="0" relativeHeight="252251136" behindDoc="0" locked="0" layoutInCell="0" allowOverlap="1">
            <wp:simplePos x="0" y="0"/>
            <wp:positionH relativeFrom="page">
              <wp:posOffset>1581156</wp:posOffset>
            </wp:positionH>
            <wp:positionV relativeFrom="page">
              <wp:posOffset>2070083</wp:posOffset>
            </wp:positionV>
            <wp:extent cx="914404" cy="457226"/>
            <wp:effectExtent l="0" t="0" r="0" b="0"/>
            <wp:wrapNone/>
            <wp:docPr id="80" name="IM 80"/>
            <wp:cNvGraphicFramePr/>
            <a:graphic>
              <a:graphicData uri="http://schemas.openxmlformats.org/drawingml/2006/picture">
                <pic:pic>
                  <pic:nvPicPr>
                    <pic:cNvPr id="80" name="IM 80"/>
                    <pic:cNvPicPr/>
                  </pic:nvPicPr>
                  <pic:blipFill>
                    <a:blip r:embed="rId73"/>
                    <a:stretch>
                      <a:fillRect/>
                    </a:stretch>
                  </pic:blipFill>
                  <pic:spPr>
                    <a:xfrm rot="0">
                      <a:off x="0" y="0"/>
                      <a:ext cx="914404" cy="457226"/>
                    </a:xfrm>
                    <a:prstGeom prst="rect">
                      <a:avLst/>
                    </a:prstGeom>
                  </pic:spPr>
                </pic:pic>
              </a:graphicData>
            </a:graphic>
          </wp:anchor>
        </w:drawing>
      </w:r>
      <w:r>
        <w:drawing>
          <wp:anchor distT="0" distB="0" distL="0" distR="0" simplePos="0" relativeHeight="252250112" behindDoc="0" locked="0" layoutInCell="0" allowOverlap="1">
            <wp:simplePos x="0" y="0"/>
            <wp:positionH relativeFrom="page">
              <wp:posOffset>647715</wp:posOffset>
            </wp:positionH>
            <wp:positionV relativeFrom="page">
              <wp:posOffset>1009659</wp:posOffset>
            </wp:positionV>
            <wp:extent cx="1104888" cy="476200"/>
            <wp:effectExtent l="0" t="0" r="0" b="0"/>
            <wp:wrapNone/>
            <wp:docPr id="82" name="IM 82"/>
            <wp:cNvGraphicFramePr/>
            <a:graphic>
              <a:graphicData uri="http://schemas.openxmlformats.org/drawingml/2006/picture">
                <pic:pic>
                  <pic:nvPicPr>
                    <pic:cNvPr id="82" name="IM 82"/>
                    <pic:cNvPicPr/>
                  </pic:nvPicPr>
                  <pic:blipFill>
                    <a:blip r:embed="rId74"/>
                    <a:stretch>
                      <a:fillRect/>
                    </a:stretch>
                  </pic:blipFill>
                  <pic:spPr>
                    <a:xfrm rot="0">
                      <a:off x="0" y="0"/>
                      <a:ext cx="1104888" cy="476200"/>
                    </a:xfrm>
                    <a:prstGeom prst="rect">
                      <a:avLst/>
                    </a:prstGeom>
                  </pic:spPr>
                </pic:pic>
              </a:graphicData>
            </a:graphic>
          </wp:anchor>
        </w:drawing>
      </w:r>
      <w:r>
        <w:drawing>
          <wp:anchor distT="0" distB="0" distL="0" distR="0" simplePos="0" relativeHeight="252249088" behindDoc="0" locked="0" layoutInCell="0" allowOverlap="1">
            <wp:simplePos x="0" y="0"/>
            <wp:positionH relativeFrom="page">
              <wp:posOffset>1835134</wp:posOffset>
            </wp:positionH>
            <wp:positionV relativeFrom="page">
              <wp:posOffset>1003334</wp:posOffset>
            </wp:positionV>
            <wp:extent cx="1111272" cy="482524"/>
            <wp:effectExtent l="0" t="0" r="0" b="0"/>
            <wp:wrapNone/>
            <wp:docPr id="84" name="IM 84"/>
            <wp:cNvGraphicFramePr/>
            <a:graphic>
              <a:graphicData uri="http://schemas.openxmlformats.org/drawingml/2006/picture">
                <pic:pic>
                  <pic:nvPicPr>
                    <pic:cNvPr id="84" name="IM 84"/>
                    <pic:cNvPicPr/>
                  </pic:nvPicPr>
                  <pic:blipFill>
                    <a:blip r:embed="rId75"/>
                    <a:stretch>
                      <a:fillRect/>
                    </a:stretch>
                  </pic:blipFill>
                  <pic:spPr>
                    <a:xfrm rot="0">
                      <a:off x="0" y="0"/>
                      <a:ext cx="1111272" cy="482524"/>
                    </a:xfrm>
                    <a:prstGeom prst="rect">
                      <a:avLst/>
                    </a:prstGeom>
                  </pic:spPr>
                </pic:pic>
              </a:graphicData>
            </a:graphic>
          </wp:anchor>
        </w:drawing>
      </w:r>
      <w:r>
        <w:drawing>
          <wp:anchor distT="0" distB="0" distL="0" distR="0" simplePos="0" relativeHeight="252248064" behindDoc="0" locked="0" layoutInCell="0" allowOverlap="1">
            <wp:simplePos x="0" y="0"/>
            <wp:positionH relativeFrom="page">
              <wp:posOffset>4216417</wp:posOffset>
            </wp:positionH>
            <wp:positionV relativeFrom="page">
              <wp:posOffset>996925</wp:posOffset>
            </wp:positionV>
            <wp:extent cx="1098503" cy="488933"/>
            <wp:effectExtent l="0" t="0" r="0" b="0"/>
            <wp:wrapNone/>
            <wp:docPr id="86" name="IM 86"/>
            <wp:cNvGraphicFramePr/>
            <a:graphic>
              <a:graphicData uri="http://schemas.openxmlformats.org/drawingml/2006/picture">
                <pic:pic>
                  <pic:nvPicPr>
                    <pic:cNvPr id="86" name="IM 86"/>
                    <pic:cNvPicPr/>
                  </pic:nvPicPr>
                  <pic:blipFill>
                    <a:blip r:embed="rId76"/>
                    <a:stretch>
                      <a:fillRect/>
                    </a:stretch>
                  </pic:blipFill>
                  <pic:spPr>
                    <a:xfrm rot="0">
                      <a:off x="0" y="0"/>
                      <a:ext cx="1098503" cy="488933"/>
                    </a:xfrm>
                    <a:prstGeom prst="rect">
                      <a:avLst/>
                    </a:prstGeom>
                  </pic:spPr>
                </pic:pic>
              </a:graphicData>
            </a:graphic>
          </wp:anchor>
        </w:drawing>
      </w:r>
      <w:r/>
    </w:p>
    <w:p>
      <w:pPr>
        <w:spacing w:before="56" w:line="224" w:lineRule="auto"/>
        <w:rPr>
          <w:rFonts w:ascii="YouYuan" w:hAnsi="YouYuan" w:eastAsia="YouYuan" w:cs="YouYuan"/>
          <w:sz w:val="17"/>
          <w:szCs w:val="17"/>
        </w:rPr>
      </w:pPr>
      <w:r>
        <w:rPr>
          <w:rFonts w:ascii="YouYuan" w:hAnsi="YouYuan" w:eastAsia="YouYuan" w:cs="YouYuan"/>
          <w:sz w:val="17"/>
          <w:szCs w:val="17"/>
          <w:b/>
          <w:bCs/>
          <w:spacing w:val="-7"/>
        </w:rPr>
        <w:t>118</w:t>
      </w:r>
      <w:r>
        <w:rPr>
          <w:rFonts w:ascii="YouYuan" w:hAnsi="YouYuan" w:eastAsia="YouYuan" w:cs="YouYuan"/>
          <w:sz w:val="17"/>
          <w:szCs w:val="17"/>
          <w:spacing w:val="12"/>
        </w:rPr>
        <w:t xml:space="preserve">   </w:t>
      </w:r>
      <w:r>
        <w:rPr>
          <w:rFonts w:ascii="YouYuan" w:hAnsi="YouYuan" w:eastAsia="YouYuan" w:cs="YouYuan"/>
          <w:sz w:val="17"/>
          <w:szCs w:val="17"/>
          <w:b/>
          <w:bCs/>
          <w:spacing w:val="-7"/>
        </w:rPr>
        <w:t>数字蝶变：</w:t>
      </w:r>
      <w:r>
        <w:rPr>
          <w:rFonts w:ascii="YouYuan" w:hAnsi="YouYuan" w:eastAsia="YouYuan" w:cs="YouYuan"/>
          <w:sz w:val="17"/>
          <w:szCs w:val="17"/>
          <w:spacing w:val="-7"/>
        </w:rPr>
        <w:t xml:space="preserve"> </w:t>
      </w:r>
      <w:r>
        <w:rPr>
          <w:rFonts w:ascii="YouYuan" w:hAnsi="YouYuan" w:eastAsia="YouYuan" w:cs="YouYuan"/>
          <w:sz w:val="17"/>
          <w:szCs w:val="17"/>
          <w:spacing w:val="-7"/>
        </w:rPr>
        <w:t>企业数字化转型之道</w:t>
      </w:r>
    </w:p>
    <w:p>
      <w:pPr>
        <w:pStyle w:val="BodyText"/>
        <w:spacing w:line="268" w:lineRule="auto"/>
        <w:rPr/>
      </w:pPr>
      <w:r/>
    </w:p>
    <w:p>
      <w:pPr>
        <w:pStyle w:val="BodyText"/>
        <w:spacing w:line="269" w:lineRule="auto"/>
        <w:rPr/>
      </w:pPr>
      <w:r/>
    </w:p>
    <w:p>
      <w:pPr>
        <w:ind w:firstLine="4377"/>
        <w:spacing w:line="759" w:lineRule="exact"/>
        <w:rPr/>
      </w:pPr>
      <w:r>
        <w:rPr>
          <w:position w:val="-15"/>
        </w:rPr>
        <w:drawing>
          <wp:inline distT="0" distB="0" distL="0" distR="0">
            <wp:extent cx="1117599" cy="482524"/>
            <wp:effectExtent l="0" t="0" r="0" b="0"/>
            <wp:docPr id="88" name="IM 88"/>
            <wp:cNvGraphicFramePr/>
            <a:graphic>
              <a:graphicData uri="http://schemas.openxmlformats.org/drawingml/2006/picture">
                <pic:pic>
                  <pic:nvPicPr>
                    <pic:cNvPr id="88" name="IM 88"/>
                    <pic:cNvPicPr/>
                  </pic:nvPicPr>
                  <pic:blipFill>
                    <a:blip r:embed="rId77"/>
                    <a:stretch>
                      <a:fillRect/>
                    </a:stretch>
                  </pic:blipFill>
                  <pic:spPr>
                    <a:xfrm rot="0">
                      <a:off x="0" y="0"/>
                      <a:ext cx="1117599" cy="482524"/>
                    </a:xfrm>
                    <a:prstGeom prst="rect">
                      <a:avLst/>
                    </a:prstGeom>
                  </pic:spPr>
                </pic:pic>
              </a:graphicData>
            </a:graphic>
          </wp:inline>
        </w:drawing>
      </w:r>
    </w:p>
    <w:p>
      <w:pPr>
        <w:ind w:left="4587"/>
        <w:spacing w:before="17" w:line="220" w:lineRule="auto"/>
        <w:rPr>
          <w:rFonts w:ascii="SimSun" w:hAnsi="SimSun" w:eastAsia="SimSun" w:cs="SimSun"/>
          <w:sz w:val="17"/>
          <w:szCs w:val="17"/>
        </w:rPr>
      </w:pPr>
      <w:r>
        <w:pict>
          <v:rect id="_x0000_s690" style="position:absolute;margin-left:31.8776pt;margin-top:1.00527pt;mso-position-vertical-relative:text;mso-position-horizontal-relative:text;width:370.55pt;height:0.5pt;z-index:252256256;" fillcolor="#000000" filled="true" stroked="false"/>
        </w:pict>
      </w:r>
      <w:r>
        <w:rPr>
          <w:rFonts w:ascii="SimSun" w:hAnsi="SimSun" w:eastAsia="SimSun" w:cs="SimSun"/>
          <w:sz w:val="17"/>
          <w:szCs w:val="17"/>
          <w:spacing w:val="-18"/>
        </w:rPr>
        <w:t>四种结果</w:t>
      </w:r>
    </w:p>
    <w:p>
      <w:pPr>
        <w:pStyle w:val="BodyText"/>
        <w:spacing w:line="369" w:lineRule="auto"/>
        <w:rPr/>
      </w:pPr>
      <w:r/>
    </w:p>
    <w:p>
      <w:pPr>
        <w:ind w:left="4597"/>
        <w:spacing w:before="56" w:line="220" w:lineRule="auto"/>
        <w:rPr>
          <w:rFonts w:ascii="SimSun" w:hAnsi="SimSun" w:eastAsia="SimSun" w:cs="SimSun"/>
          <w:sz w:val="17"/>
          <w:szCs w:val="17"/>
        </w:rPr>
      </w:pPr>
      <w:r>
        <w:rPr>
          <w:rFonts w:ascii="SimSun" w:hAnsi="SimSun" w:eastAsia="SimSun" w:cs="SimSun"/>
          <w:sz w:val="17"/>
          <w:szCs w:val="17"/>
          <w:spacing w:val="-12"/>
          <w:w w:val="95"/>
        </w:rPr>
        <w:t>五种方法</w:t>
      </w:r>
    </w:p>
    <w:p>
      <w:pPr>
        <w:ind w:firstLine="5167"/>
        <w:spacing w:before="69" w:line="710" w:lineRule="exact"/>
        <w:rPr/>
      </w:pPr>
      <w:r>
        <w:rPr>
          <w:position w:val="-14"/>
        </w:rPr>
        <w:drawing>
          <wp:inline distT="0" distB="0" distL="0" distR="0">
            <wp:extent cx="1873208" cy="450901"/>
            <wp:effectExtent l="0" t="0" r="0" b="0"/>
            <wp:docPr id="90" name="IM 90"/>
            <wp:cNvGraphicFramePr/>
            <a:graphic>
              <a:graphicData uri="http://schemas.openxmlformats.org/drawingml/2006/picture">
                <pic:pic>
                  <pic:nvPicPr>
                    <pic:cNvPr id="90" name="IM 90"/>
                    <pic:cNvPicPr/>
                  </pic:nvPicPr>
                  <pic:blipFill>
                    <a:blip r:embed="rId78"/>
                    <a:stretch>
                      <a:fillRect/>
                    </a:stretch>
                  </pic:blipFill>
                  <pic:spPr>
                    <a:xfrm rot="0">
                      <a:off x="0" y="0"/>
                      <a:ext cx="1873208" cy="450901"/>
                    </a:xfrm>
                    <a:prstGeom prst="rect">
                      <a:avLst/>
                    </a:prstGeom>
                  </pic:spPr>
                </pic:pic>
              </a:graphicData>
            </a:graphic>
          </wp:inline>
        </w:drawing>
      </w:r>
    </w:p>
    <w:p>
      <w:pPr>
        <w:ind w:left="3297"/>
        <w:spacing w:before="106" w:line="222" w:lineRule="auto"/>
        <w:rPr>
          <w:rFonts w:ascii="SimHei" w:hAnsi="SimHei" w:eastAsia="SimHei" w:cs="SimHei"/>
          <w:sz w:val="17"/>
          <w:szCs w:val="17"/>
        </w:rPr>
      </w:pPr>
      <w:r>
        <w:rPr>
          <w:rFonts w:ascii="SimHei" w:hAnsi="SimHei" w:eastAsia="SimHei" w:cs="SimHei"/>
          <w:sz w:val="17"/>
          <w:szCs w:val="17"/>
          <w:spacing w:val="15"/>
        </w:rPr>
        <w:t>图3</w:t>
      </w:r>
      <w:r>
        <w:rPr>
          <w:rFonts w:ascii="SimHei" w:hAnsi="SimHei" w:eastAsia="SimHei" w:cs="SimHei"/>
          <w:sz w:val="17"/>
          <w:szCs w:val="17"/>
          <w:spacing w:val="-42"/>
        </w:rPr>
        <w:t xml:space="preserve"> </w:t>
      </w:r>
      <w:r>
        <w:rPr>
          <w:rFonts w:ascii="SimHei" w:hAnsi="SimHei" w:eastAsia="SimHei" w:cs="SimHei"/>
          <w:sz w:val="17"/>
          <w:szCs w:val="17"/>
          <w:spacing w:val="15"/>
        </w:rPr>
        <w:t>-</w:t>
      </w:r>
      <w:r>
        <w:rPr>
          <w:rFonts w:ascii="SimHei" w:hAnsi="SimHei" w:eastAsia="SimHei" w:cs="SimHei"/>
          <w:sz w:val="17"/>
          <w:szCs w:val="17"/>
          <w:spacing w:val="-32"/>
        </w:rPr>
        <w:t xml:space="preserve"> </w:t>
      </w:r>
      <w:r>
        <w:rPr>
          <w:rFonts w:ascii="SimHei" w:hAnsi="SimHei" w:eastAsia="SimHei" w:cs="SimHei"/>
          <w:sz w:val="17"/>
          <w:szCs w:val="17"/>
          <w:spacing w:val="15"/>
        </w:rPr>
        <w:t>10</w:t>
      </w:r>
      <w:r>
        <w:rPr>
          <w:rFonts w:ascii="SimHei" w:hAnsi="SimHei" w:eastAsia="SimHei" w:cs="SimHei"/>
          <w:sz w:val="17"/>
          <w:szCs w:val="17"/>
          <w:spacing w:val="15"/>
        </w:rPr>
        <w:t xml:space="preserve">  </w:t>
      </w:r>
      <w:r>
        <w:rPr>
          <w:rFonts w:ascii="SimHei" w:hAnsi="SimHei" w:eastAsia="SimHei" w:cs="SimHei"/>
          <w:sz w:val="17"/>
          <w:szCs w:val="17"/>
          <w:spacing w:val="15"/>
        </w:rPr>
        <w:t>自来水供水模型</w:t>
      </w:r>
    </w:p>
    <w:p>
      <w:pPr>
        <w:pStyle w:val="BodyText"/>
        <w:spacing w:line="263" w:lineRule="auto"/>
        <w:rPr/>
      </w:pPr>
      <w:r/>
    </w:p>
    <w:p>
      <w:pPr>
        <w:ind w:left="960"/>
        <w:spacing w:before="72" w:line="223" w:lineRule="auto"/>
        <w:outlineLvl w:val="6"/>
        <w:rPr>
          <w:rFonts w:ascii="SimHei" w:hAnsi="SimHei" w:eastAsia="SimHei" w:cs="SimHei"/>
          <w:sz w:val="22"/>
          <w:szCs w:val="22"/>
        </w:rPr>
      </w:pPr>
      <w:r>
        <w:rPr>
          <w:rFonts w:ascii="SimHei" w:hAnsi="SimHei" w:eastAsia="SimHei" w:cs="SimHei"/>
          <w:sz w:val="22"/>
          <w:szCs w:val="22"/>
          <w:b/>
          <w:bCs/>
          <w:spacing w:val="-3"/>
        </w:rPr>
        <w:t>3.</w:t>
      </w:r>
      <w:r>
        <w:rPr>
          <w:rFonts w:ascii="SimHei" w:hAnsi="SimHei" w:eastAsia="SimHei" w:cs="SimHei"/>
          <w:sz w:val="22"/>
          <w:szCs w:val="22"/>
          <w:spacing w:val="-3"/>
        </w:rPr>
        <w:t xml:space="preserve"> </w:t>
      </w:r>
      <w:r>
        <w:rPr>
          <w:rFonts w:ascii="SimHei" w:hAnsi="SimHei" w:eastAsia="SimHei" w:cs="SimHei"/>
          <w:sz w:val="22"/>
          <w:szCs w:val="22"/>
          <w:b/>
          <w:bCs/>
          <w:spacing w:val="-3"/>
        </w:rPr>
        <w:t>供电模型</w:t>
      </w:r>
    </w:p>
    <w:p>
      <w:pPr>
        <w:ind w:left="527" w:firstLine="429"/>
        <w:spacing w:before="274" w:line="336" w:lineRule="auto"/>
        <w:rPr>
          <w:rFonts w:ascii="SimSun" w:hAnsi="SimSun" w:eastAsia="SimSun" w:cs="SimSun"/>
          <w:sz w:val="22"/>
          <w:szCs w:val="22"/>
        </w:rPr>
      </w:pPr>
      <w:r>
        <w:rPr>
          <w:rFonts w:ascii="SimSun" w:hAnsi="SimSun" w:eastAsia="SimSun" w:cs="SimSun"/>
          <w:sz w:val="22"/>
          <w:szCs w:val="22"/>
          <w:spacing w:val="-3"/>
        </w:rPr>
        <w:t>电是无法保存的，只能发多少用多少，多了要么导致电压不稳，烧坏设备，</w:t>
      </w:r>
      <w:r>
        <w:rPr>
          <w:rFonts w:ascii="SimSun" w:hAnsi="SimSun" w:eastAsia="SimSun" w:cs="SimSun"/>
          <w:sz w:val="22"/>
          <w:szCs w:val="22"/>
          <w:spacing w:val="7"/>
        </w:rPr>
        <w:t xml:space="preserve">  </w:t>
      </w:r>
      <w:r>
        <w:rPr>
          <w:rFonts w:ascii="SimSun" w:hAnsi="SimSun" w:eastAsia="SimSun" w:cs="SimSun"/>
          <w:sz w:val="22"/>
          <w:szCs w:val="22"/>
          <w:spacing w:val="-1"/>
        </w:rPr>
        <w:t>要么采用抽水储能的方式，将电力转化为水的势能，当需要时再通过水力发电转</w:t>
      </w:r>
      <w:r>
        <w:rPr>
          <w:rFonts w:ascii="SimSun" w:hAnsi="SimSun" w:eastAsia="SimSun" w:cs="SimSun"/>
          <w:sz w:val="22"/>
          <w:szCs w:val="22"/>
          <w:spacing w:val="3"/>
        </w:rPr>
        <w:t xml:space="preserve"> </w:t>
      </w:r>
      <w:r>
        <w:rPr>
          <w:rFonts w:ascii="SimSun" w:hAnsi="SimSun" w:eastAsia="SimSun" w:cs="SimSun"/>
          <w:sz w:val="22"/>
          <w:szCs w:val="22"/>
          <w:spacing w:val="-5"/>
        </w:rPr>
        <w:t>化为电能供电，这种转化会浪费大量的能源，因为每次转化都不是百分之百转</w:t>
      </w:r>
      <w:r>
        <w:rPr>
          <w:rFonts w:ascii="SimSun" w:hAnsi="SimSun" w:eastAsia="SimSun" w:cs="SimSun"/>
          <w:sz w:val="22"/>
          <w:szCs w:val="22"/>
          <w:spacing w:val="-6"/>
        </w:rPr>
        <w:t>化。</w:t>
      </w:r>
    </w:p>
    <w:p>
      <w:pPr>
        <w:ind w:left="527"/>
        <w:spacing w:before="1" w:line="218" w:lineRule="auto"/>
        <w:rPr>
          <w:rFonts w:ascii="SimSun" w:hAnsi="SimSun" w:eastAsia="SimSun" w:cs="SimSun"/>
          <w:sz w:val="22"/>
          <w:szCs w:val="22"/>
        </w:rPr>
      </w:pPr>
      <w:r>
        <w:rPr>
          <w:rFonts w:ascii="SimSun" w:hAnsi="SimSun" w:eastAsia="SimSun" w:cs="SimSun"/>
          <w:sz w:val="22"/>
          <w:szCs w:val="22"/>
          <w:spacing w:val="-5"/>
        </w:rPr>
        <w:t>所以，电力企业必须精准预测用电需求，平衡电压，确保供应的同时减少浪费。</w:t>
      </w:r>
    </w:p>
    <w:p>
      <w:pPr>
        <w:ind w:left="527" w:right="100" w:firstLine="429"/>
        <w:spacing w:before="290" w:line="356" w:lineRule="auto"/>
        <w:jc w:val="both"/>
        <w:rPr>
          <w:rFonts w:ascii="SimSun" w:hAnsi="SimSun" w:eastAsia="SimSun" w:cs="SimSun"/>
          <w:sz w:val="22"/>
          <w:szCs w:val="22"/>
        </w:rPr>
      </w:pPr>
      <w:r>
        <w:rPr>
          <w:rFonts w:ascii="SimSun" w:hAnsi="SimSun" w:eastAsia="SimSun" w:cs="SimSun"/>
          <w:sz w:val="22"/>
          <w:szCs w:val="22"/>
          <w:spacing w:val="-2"/>
        </w:rPr>
        <w:t>如果设定零库存的目标，不仅仅是本企业的零库存，而是整个供应链，包括</w:t>
      </w:r>
      <w:r>
        <w:rPr>
          <w:rFonts w:ascii="SimSun" w:hAnsi="SimSun" w:eastAsia="SimSun" w:cs="SimSun"/>
          <w:sz w:val="22"/>
          <w:szCs w:val="22"/>
          <w:spacing w:val="13"/>
        </w:rPr>
        <w:t xml:space="preserve"> </w:t>
      </w:r>
      <w:r>
        <w:rPr>
          <w:rFonts w:ascii="SimSun" w:hAnsi="SimSun" w:eastAsia="SimSun" w:cs="SimSun"/>
          <w:sz w:val="22"/>
          <w:szCs w:val="22"/>
          <w:spacing w:val="-2"/>
        </w:rPr>
        <w:t>供应商和终端门店都是零库存的理性状况，这就接近供电模式，要求前后端的数</w:t>
      </w:r>
    </w:p>
    <w:p>
      <w:pPr>
        <w:ind w:left="527"/>
        <w:spacing w:line="219" w:lineRule="auto"/>
        <w:rPr>
          <w:rFonts w:ascii="SimSun" w:hAnsi="SimSun" w:eastAsia="SimSun" w:cs="SimSun"/>
          <w:sz w:val="17"/>
          <w:szCs w:val="17"/>
        </w:rPr>
      </w:pPr>
      <w:r>
        <w:rPr>
          <w:rFonts w:ascii="SimSun" w:hAnsi="SimSun" w:eastAsia="SimSun" w:cs="SimSun"/>
          <w:sz w:val="17"/>
          <w:szCs w:val="17"/>
          <w:spacing w:val="-12"/>
        </w:rPr>
        <w:t>据</w:t>
      </w:r>
      <w:r>
        <w:rPr>
          <w:rFonts w:ascii="SimSun" w:hAnsi="SimSun" w:eastAsia="SimSun" w:cs="SimSun"/>
          <w:sz w:val="17"/>
          <w:szCs w:val="17"/>
          <w:spacing w:val="-22"/>
        </w:rPr>
        <w:t xml:space="preserve"> </w:t>
      </w:r>
      <w:r>
        <w:rPr>
          <w:rFonts w:ascii="SimSun" w:hAnsi="SimSun" w:eastAsia="SimSun" w:cs="SimSun"/>
          <w:sz w:val="17"/>
          <w:szCs w:val="17"/>
          <w:spacing w:val="-12"/>
        </w:rPr>
        <w:t>和</w:t>
      </w:r>
      <w:r>
        <w:rPr>
          <w:rFonts w:ascii="SimSun" w:hAnsi="SimSun" w:eastAsia="SimSun" w:cs="SimSun"/>
          <w:sz w:val="17"/>
          <w:szCs w:val="17"/>
          <w:spacing w:val="-28"/>
        </w:rPr>
        <w:t xml:space="preserve"> </w:t>
      </w:r>
      <w:r>
        <w:rPr>
          <w:rFonts w:ascii="SimSun" w:hAnsi="SimSun" w:eastAsia="SimSun" w:cs="SimSun"/>
          <w:sz w:val="17"/>
          <w:szCs w:val="17"/>
          <w:spacing w:val="-12"/>
        </w:rPr>
        <w:t>信</w:t>
      </w:r>
      <w:r>
        <w:rPr>
          <w:rFonts w:ascii="SimSun" w:hAnsi="SimSun" w:eastAsia="SimSun" w:cs="SimSun"/>
          <w:sz w:val="17"/>
          <w:szCs w:val="17"/>
          <w:spacing w:val="-20"/>
        </w:rPr>
        <w:t xml:space="preserve"> </w:t>
      </w:r>
      <w:r>
        <w:rPr>
          <w:rFonts w:ascii="SimSun" w:hAnsi="SimSun" w:eastAsia="SimSun" w:cs="SimSun"/>
          <w:sz w:val="17"/>
          <w:szCs w:val="17"/>
          <w:spacing w:val="-12"/>
        </w:rPr>
        <w:t>息 随</w:t>
      </w:r>
      <w:r>
        <w:rPr>
          <w:rFonts w:ascii="SimSun" w:hAnsi="SimSun" w:eastAsia="SimSun" w:cs="SimSun"/>
          <w:sz w:val="17"/>
          <w:szCs w:val="17"/>
          <w:spacing w:val="-20"/>
        </w:rPr>
        <w:t xml:space="preserve"> </w:t>
      </w:r>
      <w:r>
        <w:rPr>
          <w:rFonts w:ascii="SimSun" w:hAnsi="SimSun" w:eastAsia="SimSun" w:cs="SimSun"/>
          <w:sz w:val="17"/>
          <w:szCs w:val="17"/>
          <w:spacing w:val="-12"/>
        </w:rPr>
        <w:t>时</w:t>
      </w:r>
      <w:r>
        <w:rPr>
          <w:rFonts w:ascii="SimSun" w:hAnsi="SimSun" w:eastAsia="SimSun" w:cs="SimSun"/>
          <w:sz w:val="17"/>
          <w:szCs w:val="17"/>
          <w:spacing w:val="-27"/>
        </w:rPr>
        <w:t xml:space="preserve"> </w:t>
      </w:r>
      <w:r>
        <w:rPr>
          <w:rFonts w:ascii="SimSun" w:hAnsi="SimSun" w:eastAsia="SimSun" w:cs="SimSun"/>
          <w:sz w:val="17"/>
          <w:szCs w:val="17"/>
          <w:spacing w:val="-12"/>
        </w:rPr>
        <w:t>联</w:t>
      </w:r>
      <w:r>
        <w:rPr>
          <w:rFonts w:ascii="SimSun" w:hAnsi="SimSun" w:eastAsia="SimSun" w:cs="SimSun"/>
          <w:sz w:val="17"/>
          <w:szCs w:val="17"/>
          <w:spacing w:val="-28"/>
        </w:rPr>
        <w:t xml:space="preserve"> </w:t>
      </w:r>
      <w:r>
        <w:rPr>
          <w:rFonts w:ascii="SimSun" w:hAnsi="SimSun" w:eastAsia="SimSun" w:cs="SimSun"/>
          <w:sz w:val="17"/>
          <w:szCs w:val="17"/>
          <w:spacing w:val="-12"/>
        </w:rPr>
        <w:t>通 ，</w:t>
      </w:r>
      <w:r>
        <w:rPr>
          <w:rFonts w:ascii="SimSun" w:hAnsi="SimSun" w:eastAsia="SimSun" w:cs="SimSun"/>
          <w:sz w:val="17"/>
          <w:szCs w:val="17"/>
          <w:spacing w:val="-27"/>
        </w:rPr>
        <w:t xml:space="preserve"> </w:t>
      </w:r>
      <w:r>
        <w:rPr>
          <w:rFonts w:ascii="SimSun" w:hAnsi="SimSun" w:eastAsia="SimSun" w:cs="SimSun"/>
          <w:sz w:val="17"/>
          <w:szCs w:val="17"/>
          <w:spacing w:val="-12"/>
        </w:rPr>
        <w:t>而</w:t>
      </w:r>
      <w:r>
        <w:rPr>
          <w:rFonts w:ascii="SimSun" w:hAnsi="SimSun" w:eastAsia="SimSun" w:cs="SimSun"/>
          <w:sz w:val="17"/>
          <w:szCs w:val="17"/>
          <w:spacing w:val="-28"/>
        </w:rPr>
        <w:t xml:space="preserve"> </w:t>
      </w:r>
      <w:r>
        <w:rPr>
          <w:rFonts w:ascii="SimSun" w:hAnsi="SimSun" w:eastAsia="SimSun" w:cs="SimSun"/>
          <w:sz w:val="17"/>
          <w:szCs w:val="17"/>
          <w:spacing w:val="-12"/>
        </w:rPr>
        <w:t>且</w:t>
      </w:r>
      <w:r>
        <w:rPr>
          <w:rFonts w:ascii="SimSun" w:hAnsi="SimSun" w:eastAsia="SimSun" w:cs="SimSun"/>
          <w:sz w:val="17"/>
          <w:szCs w:val="17"/>
          <w:spacing w:val="-24"/>
        </w:rPr>
        <w:t xml:space="preserve"> </w:t>
      </w:r>
      <w:r>
        <w:rPr>
          <w:rFonts w:ascii="SimSun" w:hAnsi="SimSun" w:eastAsia="SimSun" w:cs="SimSun"/>
          <w:sz w:val="17"/>
          <w:szCs w:val="17"/>
          <w:spacing w:val="-12"/>
        </w:rPr>
        <w:t>实</w:t>
      </w:r>
      <w:r>
        <w:rPr>
          <w:rFonts w:ascii="SimSun" w:hAnsi="SimSun" w:eastAsia="SimSun" w:cs="SimSun"/>
          <w:sz w:val="17"/>
          <w:szCs w:val="17"/>
          <w:spacing w:val="-26"/>
        </w:rPr>
        <w:t xml:space="preserve"> </w:t>
      </w:r>
      <w:r>
        <w:rPr>
          <w:rFonts w:ascii="SimSun" w:hAnsi="SimSun" w:eastAsia="SimSun" w:cs="SimSun"/>
          <w:sz w:val="17"/>
          <w:szCs w:val="17"/>
          <w:spacing w:val="-12"/>
        </w:rPr>
        <w:t>现</w:t>
      </w:r>
      <w:r>
        <w:rPr>
          <w:rFonts w:ascii="SimSun" w:hAnsi="SimSun" w:eastAsia="SimSun" w:cs="SimSun"/>
          <w:sz w:val="17"/>
          <w:szCs w:val="17"/>
          <w:spacing w:val="-28"/>
        </w:rPr>
        <w:t xml:space="preserve"> </w:t>
      </w:r>
      <w:r>
        <w:rPr>
          <w:rFonts w:ascii="SimSun" w:hAnsi="SimSun" w:eastAsia="SimSun" w:cs="SimSun"/>
          <w:sz w:val="17"/>
          <w:szCs w:val="17"/>
          <w:spacing w:val="-12"/>
        </w:rPr>
        <w:t>基</w:t>
      </w:r>
      <w:r>
        <w:rPr>
          <w:rFonts w:ascii="SimSun" w:hAnsi="SimSun" w:eastAsia="SimSun" w:cs="SimSun"/>
          <w:sz w:val="17"/>
          <w:szCs w:val="17"/>
          <w:spacing w:val="-25"/>
        </w:rPr>
        <w:t xml:space="preserve"> </w:t>
      </w:r>
      <w:r>
        <w:rPr>
          <w:rFonts w:ascii="SimSun" w:hAnsi="SimSun" w:eastAsia="SimSun" w:cs="SimSun"/>
          <w:sz w:val="17"/>
          <w:szCs w:val="17"/>
          <w:spacing w:val="-12"/>
        </w:rPr>
        <w:t>于</w:t>
      </w:r>
      <w:r>
        <w:rPr>
          <w:rFonts w:ascii="SimSun" w:hAnsi="SimSun" w:eastAsia="SimSun" w:cs="SimSun"/>
          <w:sz w:val="17"/>
          <w:szCs w:val="17"/>
          <w:spacing w:val="-19"/>
        </w:rPr>
        <w:t xml:space="preserve"> </w:t>
      </w:r>
      <w:r>
        <w:rPr>
          <w:rFonts w:ascii="SimSun" w:hAnsi="SimSun" w:eastAsia="SimSun" w:cs="SimSun"/>
          <w:sz w:val="17"/>
          <w:szCs w:val="17"/>
          <w:spacing w:val="-12"/>
        </w:rPr>
        <w:t>需</w:t>
      </w:r>
      <w:r>
        <w:rPr>
          <w:rFonts w:ascii="SimSun" w:hAnsi="SimSun" w:eastAsia="SimSun" w:cs="SimSun"/>
          <w:sz w:val="17"/>
          <w:szCs w:val="17"/>
          <w:spacing w:val="-26"/>
        </w:rPr>
        <w:t xml:space="preserve"> </w:t>
      </w:r>
      <w:r>
        <w:rPr>
          <w:rFonts w:ascii="SimSun" w:hAnsi="SimSun" w:eastAsia="SimSun" w:cs="SimSun"/>
          <w:sz w:val="17"/>
          <w:szCs w:val="17"/>
          <w:spacing w:val="-12"/>
        </w:rPr>
        <w:t>求</w:t>
      </w:r>
      <w:r>
        <w:rPr>
          <w:rFonts w:ascii="SimSun" w:hAnsi="SimSun" w:eastAsia="SimSun" w:cs="SimSun"/>
          <w:sz w:val="17"/>
          <w:szCs w:val="17"/>
          <w:spacing w:val="-14"/>
        </w:rPr>
        <w:t xml:space="preserve"> </w:t>
      </w:r>
      <w:r>
        <w:rPr>
          <w:rFonts w:ascii="SimSun" w:hAnsi="SimSun" w:eastAsia="SimSun" w:cs="SimSun"/>
          <w:sz w:val="17"/>
          <w:szCs w:val="17"/>
          <w:spacing w:val="-12"/>
        </w:rPr>
        <w:t>的</w:t>
      </w:r>
      <w:r>
        <w:rPr>
          <w:rFonts w:ascii="SimSun" w:hAnsi="SimSun" w:eastAsia="SimSun" w:cs="SimSun"/>
          <w:sz w:val="17"/>
          <w:szCs w:val="17"/>
          <w:spacing w:val="-15"/>
        </w:rPr>
        <w:t xml:space="preserve"> </w:t>
      </w:r>
      <w:r>
        <w:rPr>
          <w:rFonts w:ascii="SimSun" w:hAnsi="SimSun" w:eastAsia="SimSun" w:cs="SimSun"/>
          <w:sz w:val="17"/>
          <w:szCs w:val="17"/>
          <w:spacing w:val="-12"/>
        </w:rPr>
        <w:t>即</w:t>
      </w:r>
      <w:r>
        <w:rPr>
          <w:rFonts w:ascii="SimSun" w:hAnsi="SimSun" w:eastAsia="SimSun" w:cs="SimSun"/>
          <w:sz w:val="17"/>
          <w:szCs w:val="17"/>
          <w:spacing w:val="-20"/>
        </w:rPr>
        <w:t xml:space="preserve"> </w:t>
      </w:r>
      <w:r>
        <w:rPr>
          <w:rFonts w:ascii="SimSun" w:hAnsi="SimSun" w:eastAsia="SimSun" w:cs="SimSun"/>
          <w:sz w:val="17"/>
          <w:szCs w:val="17"/>
          <w:spacing w:val="-12"/>
        </w:rPr>
        <w:t>时</w:t>
      </w:r>
      <w:r>
        <w:rPr>
          <w:rFonts w:ascii="SimSun" w:hAnsi="SimSun" w:eastAsia="SimSun" w:cs="SimSun"/>
          <w:sz w:val="17"/>
          <w:szCs w:val="17"/>
          <w:spacing w:val="-27"/>
        </w:rPr>
        <w:t xml:space="preserve"> </w:t>
      </w:r>
      <w:r>
        <w:rPr>
          <w:rFonts w:ascii="SimSun" w:hAnsi="SimSun" w:eastAsia="SimSun" w:cs="SimSun"/>
          <w:sz w:val="17"/>
          <w:szCs w:val="17"/>
          <w:spacing w:val="-12"/>
        </w:rPr>
        <w:t>调</w:t>
      </w:r>
      <w:r>
        <w:rPr>
          <w:rFonts w:ascii="SimSun" w:hAnsi="SimSun" w:eastAsia="SimSun" w:cs="SimSun"/>
          <w:sz w:val="17"/>
          <w:szCs w:val="17"/>
          <w:spacing w:val="-27"/>
        </w:rPr>
        <w:t xml:space="preserve"> </w:t>
      </w:r>
      <w:r>
        <w:rPr>
          <w:rFonts w:ascii="SimSun" w:hAnsi="SimSun" w:eastAsia="SimSun" w:cs="SimSun"/>
          <w:sz w:val="17"/>
          <w:szCs w:val="17"/>
          <w:spacing w:val="-12"/>
        </w:rPr>
        <w:t>整 (</w:t>
      </w:r>
      <w:r>
        <w:rPr>
          <w:rFonts w:ascii="SimSun" w:hAnsi="SimSun" w:eastAsia="SimSun" w:cs="SimSun"/>
          <w:sz w:val="17"/>
          <w:szCs w:val="17"/>
          <w:spacing w:val="-25"/>
        </w:rPr>
        <w:t xml:space="preserve"> </w:t>
      </w:r>
      <w:r>
        <w:rPr>
          <w:rFonts w:ascii="SimSun" w:hAnsi="SimSun" w:eastAsia="SimSun" w:cs="SimSun"/>
          <w:sz w:val="17"/>
          <w:szCs w:val="17"/>
          <w:spacing w:val="-12"/>
        </w:rPr>
        <w:t>见 图</w:t>
      </w:r>
      <w:r>
        <w:rPr>
          <w:rFonts w:ascii="SimSun" w:hAnsi="SimSun" w:eastAsia="SimSun" w:cs="SimSun"/>
          <w:sz w:val="17"/>
          <w:szCs w:val="17"/>
          <w:spacing w:val="-24"/>
        </w:rPr>
        <w:t xml:space="preserve"> </w:t>
      </w:r>
      <w:r>
        <w:rPr>
          <w:rFonts w:ascii="SimSun" w:hAnsi="SimSun" w:eastAsia="SimSun" w:cs="SimSun"/>
          <w:sz w:val="17"/>
          <w:szCs w:val="17"/>
          <w:spacing w:val="-12"/>
        </w:rPr>
        <w:t>3</w:t>
      </w:r>
      <w:r>
        <w:rPr>
          <w:rFonts w:ascii="SimSun" w:hAnsi="SimSun" w:eastAsia="SimSun" w:cs="SimSun"/>
          <w:sz w:val="17"/>
          <w:szCs w:val="17"/>
          <w:spacing w:val="-30"/>
        </w:rPr>
        <w:t xml:space="preserve"> </w:t>
      </w:r>
      <w:r>
        <w:rPr>
          <w:rFonts w:ascii="SimSun" w:hAnsi="SimSun" w:eastAsia="SimSun" w:cs="SimSun"/>
          <w:sz w:val="17"/>
          <w:szCs w:val="17"/>
          <w:spacing w:val="-12"/>
        </w:rPr>
        <w:t>-</w:t>
      </w:r>
      <w:r>
        <w:rPr>
          <w:rFonts w:ascii="SimSun" w:hAnsi="SimSun" w:eastAsia="SimSun" w:cs="SimSun"/>
          <w:sz w:val="17"/>
          <w:szCs w:val="17"/>
          <w:spacing w:val="-15"/>
        </w:rPr>
        <w:t xml:space="preserve"> </w:t>
      </w:r>
      <w:r>
        <w:rPr>
          <w:rFonts w:ascii="SimSun" w:hAnsi="SimSun" w:eastAsia="SimSun" w:cs="SimSun"/>
          <w:sz w:val="17"/>
          <w:szCs w:val="17"/>
          <w:spacing w:val="-12"/>
        </w:rPr>
        <w:t>1</w:t>
      </w:r>
      <w:r>
        <w:rPr>
          <w:rFonts w:ascii="SimSun" w:hAnsi="SimSun" w:eastAsia="SimSun" w:cs="SimSun"/>
          <w:sz w:val="17"/>
          <w:szCs w:val="17"/>
          <w:spacing w:val="-15"/>
        </w:rPr>
        <w:t xml:space="preserve"> </w:t>
      </w:r>
      <w:r>
        <w:rPr>
          <w:rFonts w:ascii="SimSun" w:hAnsi="SimSun" w:eastAsia="SimSun" w:cs="SimSun"/>
          <w:sz w:val="17"/>
          <w:szCs w:val="17"/>
          <w:spacing w:val="-12"/>
        </w:rPr>
        <w:t>1</w:t>
      </w:r>
      <w:r>
        <w:rPr>
          <w:rFonts w:ascii="SimSun" w:hAnsi="SimSun" w:eastAsia="SimSun" w:cs="SimSun"/>
          <w:sz w:val="17"/>
          <w:szCs w:val="17"/>
          <w:spacing w:val="-27"/>
        </w:rPr>
        <w:t xml:space="preserve"> </w:t>
      </w:r>
      <w:r>
        <w:rPr>
          <w:rFonts w:ascii="SimSun" w:hAnsi="SimSun" w:eastAsia="SimSun" w:cs="SimSun"/>
          <w:sz w:val="17"/>
          <w:szCs w:val="17"/>
          <w:spacing w:val="-12"/>
        </w:rPr>
        <w:t>)</w:t>
      </w:r>
      <w:r>
        <w:rPr>
          <w:rFonts w:ascii="SimSun" w:hAnsi="SimSun" w:eastAsia="SimSun" w:cs="SimSun"/>
          <w:sz w:val="17"/>
          <w:szCs w:val="17"/>
          <w:spacing w:val="-35"/>
        </w:rPr>
        <w:t xml:space="preserve"> </w:t>
      </w:r>
      <w:r>
        <w:rPr>
          <w:rFonts w:ascii="SimSun" w:hAnsi="SimSun" w:eastAsia="SimSun" w:cs="SimSun"/>
          <w:sz w:val="17"/>
          <w:szCs w:val="17"/>
          <w:spacing w:val="-12"/>
        </w:rPr>
        <w:t>。</w:t>
      </w:r>
    </w:p>
    <w:p>
      <w:pPr>
        <w:pStyle w:val="BodyText"/>
        <w:spacing w:line="259" w:lineRule="auto"/>
        <w:rPr/>
      </w:pPr>
      <w:r/>
    </w:p>
    <w:p>
      <w:pPr>
        <w:pStyle w:val="BodyText"/>
        <w:ind w:firstLine="647"/>
        <w:spacing w:before="1" w:line="3310" w:lineRule="exact"/>
        <w:rPr/>
      </w:pPr>
      <w:r>
        <w:rPr>
          <w:position w:val="-66"/>
        </w:rPr>
        <w:pict>
          <v:group id="_x0000_s692" style="mso-position-vertical-relative:line;mso-position-horizontal-relative:char;width:372.55pt;height:165.5pt;" filled="false" stroked="false" coordsize="7450,3310" coordorigin="0,0">
            <v:shape id="_x0000_s694" style="position:absolute;left:0;top:0;width:7450;height:3310;" filled="false" stroked="false" type="#_x0000_t75">
              <v:imagedata o:title="" r:id="rId79"/>
            </v:shape>
            <v:shape id="_x0000_s696" style="position:absolute;left:343;top:113;width:6747;height:2168;" filled="false" stroked="false" type="#_x0000_t202">
              <v:fill on="false"/>
              <v:stroke on="false"/>
              <v:path/>
              <v:imagedata o:title=""/>
              <o:lock v:ext="edit" aspectratio="false"/>
              <v:textbox inset="0mm,0mm,0mm,0mm">
                <w:txbxContent>
                  <w:p>
                    <w:pPr>
                      <w:ind w:left="98"/>
                      <w:spacing w:before="19" w:line="193" w:lineRule="auto"/>
                      <w:rPr>
                        <w:rFonts w:ascii="SimHei" w:hAnsi="SimHei" w:eastAsia="SimHei" w:cs="SimHei"/>
                        <w:sz w:val="17"/>
                        <w:szCs w:val="17"/>
                      </w:rPr>
                    </w:pPr>
                    <w:r>
                      <w:rPr>
                        <w:rFonts w:ascii="SimHei" w:hAnsi="SimHei" w:eastAsia="SimHei" w:cs="SimHei"/>
                        <w:sz w:val="17"/>
                        <w:szCs w:val="17"/>
                        <w:b/>
                        <w:bCs/>
                        <w:spacing w:val="-15"/>
                        <w:w w:val="97"/>
                      </w:rPr>
                      <w:t>用数据化的信息系统将所</w:t>
                    </w:r>
                  </w:p>
                  <w:p>
                    <w:pPr>
                      <w:ind w:left="98"/>
                      <w:spacing w:line="187" w:lineRule="auto"/>
                      <w:rPr>
                        <w:rFonts w:ascii="SimHei" w:hAnsi="SimHei" w:eastAsia="SimHei" w:cs="SimHei"/>
                        <w:sz w:val="17"/>
                        <w:szCs w:val="17"/>
                      </w:rPr>
                    </w:pPr>
                    <w:r>
                      <w:rPr>
                        <w:rFonts w:ascii="SimHei" w:hAnsi="SimHei" w:eastAsia="SimHei" w:cs="SimHei"/>
                        <w:sz w:val="17"/>
                        <w:szCs w:val="17"/>
                        <w:b/>
                        <w:bCs/>
                        <w:spacing w:val="-19"/>
                      </w:rPr>
                      <w:t>有的数据都透明化，数据</w:t>
                    </w:r>
                  </w:p>
                  <w:p>
                    <w:pPr>
                      <w:ind w:left="98"/>
                      <w:spacing w:line="220" w:lineRule="auto"/>
                      <w:rPr>
                        <w:rFonts w:ascii="SimHei" w:hAnsi="SimHei" w:eastAsia="SimHei" w:cs="SimHei"/>
                        <w:sz w:val="17"/>
                        <w:szCs w:val="17"/>
                      </w:rPr>
                    </w:pPr>
                    <w:r>
                      <w:rPr>
                        <w:rFonts w:ascii="SimHei" w:hAnsi="SimHei" w:eastAsia="SimHei" w:cs="SimHei"/>
                        <w:sz w:val="17"/>
                        <w:szCs w:val="17"/>
                        <w:b/>
                        <w:bCs/>
                        <w:spacing w:val="-20"/>
                      </w:rPr>
                      <w:t>共享、分享、透明</w:t>
                    </w:r>
                  </w:p>
                  <w:p>
                    <w:pPr>
                      <w:spacing w:line="400" w:lineRule="auto"/>
                      <w:rPr>
                        <w:rFonts w:ascii="Arial"/>
                        <w:sz w:val="21"/>
                      </w:rPr>
                    </w:pPr>
                    <w:r/>
                  </w:p>
                  <w:p>
                    <w:pPr>
                      <w:ind w:left="20"/>
                      <w:spacing w:before="91" w:line="223" w:lineRule="auto"/>
                      <w:rPr>
                        <w:rFonts w:ascii="SimSun" w:hAnsi="SimSun" w:eastAsia="SimSun" w:cs="SimSun"/>
                        <w:sz w:val="28"/>
                        <w:szCs w:val="28"/>
                      </w:rPr>
                    </w:pPr>
                    <w:r>
                      <w:rPr>
                        <w:rFonts w:ascii="SimSun" w:hAnsi="SimSun" w:eastAsia="SimSun" w:cs="SimSun"/>
                        <w:sz w:val="28"/>
                        <w:szCs w:val="28"/>
                        <w:b/>
                        <w:bCs/>
                        <w:color w:val="FFFFFF"/>
                        <w:spacing w:val="-2"/>
                        <w:position w:val="-1"/>
                      </w:rPr>
                      <w:t>采购</w:t>
                    </w:r>
                    <w:r>
                      <w:rPr>
                        <w:rFonts w:ascii="SimSun" w:hAnsi="SimSun" w:eastAsia="SimSun" w:cs="SimSun"/>
                        <w:sz w:val="28"/>
                        <w:szCs w:val="28"/>
                        <w:color w:val="FFFFFF"/>
                        <w:spacing w:val="7"/>
                        <w:position w:val="-1"/>
                      </w:rPr>
                      <w:t xml:space="preserve">       </w:t>
                    </w:r>
                    <w:r>
                      <w:rPr>
                        <w:rFonts w:ascii="SimSun" w:hAnsi="SimSun" w:eastAsia="SimSun" w:cs="SimSun"/>
                        <w:sz w:val="28"/>
                        <w:szCs w:val="28"/>
                        <w:b/>
                        <w:bCs/>
                        <w:color w:val="FFFFFF"/>
                        <w:spacing w:val="-2"/>
                      </w:rPr>
                      <w:t>仓储</w:t>
                    </w:r>
                    <w:r>
                      <w:rPr>
                        <w:rFonts w:ascii="SimSun" w:hAnsi="SimSun" w:eastAsia="SimSun" w:cs="SimSun"/>
                        <w:sz w:val="28"/>
                        <w:szCs w:val="28"/>
                        <w:color w:val="FFFFFF"/>
                        <w:spacing w:val="-2"/>
                      </w:rPr>
                      <w:t xml:space="preserve">       </w:t>
                    </w:r>
                    <w:r>
                      <w:rPr>
                        <w:rFonts w:ascii="SimSun" w:hAnsi="SimSun" w:eastAsia="SimSun" w:cs="SimSun"/>
                        <w:sz w:val="28"/>
                        <w:szCs w:val="28"/>
                        <w:color w:val="FFFFFF"/>
                        <w:spacing w:val="-2"/>
                        <w:position w:val="1"/>
                      </w:rPr>
                      <w:t>生产       </w:t>
                    </w:r>
                    <w:r>
                      <w:rPr>
                        <w:rFonts w:ascii="SimSun" w:hAnsi="SimSun" w:eastAsia="SimSun" w:cs="SimSun"/>
                        <w:sz w:val="28"/>
                        <w:szCs w:val="28"/>
                        <w:b/>
                        <w:bCs/>
                        <w:spacing w:val="-2"/>
                        <w:position w:val="-1"/>
                      </w:rPr>
                      <w:t>分拨</w:t>
                    </w:r>
                    <w:r>
                      <w:rPr>
                        <w:rFonts w:ascii="SimSun" w:hAnsi="SimSun" w:eastAsia="SimSun" w:cs="SimSun"/>
                        <w:sz w:val="28"/>
                        <w:szCs w:val="28"/>
                        <w:spacing w:val="-3"/>
                        <w:position w:val="-1"/>
                      </w:rPr>
                      <w:t xml:space="preserve">       </w:t>
                    </w:r>
                    <w:r>
                      <w:rPr>
                        <w:rFonts w:ascii="SimSun" w:hAnsi="SimSun" w:eastAsia="SimSun" w:cs="SimSun"/>
                        <w:sz w:val="28"/>
                        <w:szCs w:val="28"/>
                        <w:b/>
                        <w:bCs/>
                        <w:color w:val="FFFFFF"/>
                        <w:spacing w:val="-3"/>
                      </w:rPr>
                      <w:t>零售</w:t>
                    </w:r>
                  </w:p>
                  <w:p>
                    <w:pPr>
                      <w:spacing w:line="319" w:lineRule="auto"/>
                      <w:rPr>
                        <w:rFonts w:ascii="Arial"/>
                        <w:sz w:val="21"/>
                      </w:rPr>
                    </w:pPr>
                    <w:r/>
                  </w:p>
                  <w:p>
                    <w:pPr>
                      <w:ind w:left="1596"/>
                      <w:spacing w:before="56" w:line="191" w:lineRule="auto"/>
                      <w:rPr>
                        <w:rFonts w:ascii="SimHei" w:hAnsi="SimHei" w:eastAsia="SimHei" w:cs="SimHei"/>
                        <w:sz w:val="17"/>
                        <w:szCs w:val="17"/>
                      </w:rPr>
                    </w:pPr>
                    <w:r>
                      <w:rPr>
                        <w:rFonts w:ascii="SimHei" w:hAnsi="SimHei" w:eastAsia="SimHei" w:cs="SimHei"/>
                        <w:sz w:val="17"/>
                        <w:szCs w:val="17"/>
                        <w:spacing w:val="-7"/>
                      </w:rPr>
                      <w:t>设定合理的压力比(库存保有率),</w:t>
                    </w:r>
                  </w:p>
                  <w:p>
                    <w:pPr>
                      <w:ind w:left="1316"/>
                      <w:spacing w:line="199" w:lineRule="auto"/>
                      <w:rPr>
                        <w:rFonts w:ascii="SimHei" w:hAnsi="SimHei" w:eastAsia="SimHei" w:cs="SimHei"/>
                        <w:sz w:val="17"/>
                        <w:szCs w:val="17"/>
                      </w:rPr>
                    </w:pPr>
                    <w:r>
                      <w:rPr>
                        <w:rFonts w:ascii="SimSun" w:hAnsi="SimSun" w:eastAsia="SimSun" w:cs="SimSun"/>
                        <w:sz w:val="11"/>
                        <w:szCs w:val="11"/>
                        <w:spacing w:val="-17"/>
                        <w:position w:val="7"/>
                      </w:rPr>
                      <w:t>2</w:t>
                    </w:r>
                    <w:r>
                      <w:rPr>
                        <w:rFonts w:ascii="SimSun" w:hAnsi="SimSun" w:eastAsia="SimSun" w:cs="SimSun"/>
                        <w:sz w:val="11"/>
                        <w:szCs w:val="11"/>
                        <w:spacing w:val="4"/>
                        <w:position w:val="7"/>
                      </w:rPr>
                      <w:t xml:space="preserve">    </w:t>
                    </w:r>
                    <w:r>
                      <w:rPr>
                        <w:rFonts w:ascii="SimHei" w:hAnsi="SimHei" w:eastAsia="SimHei" w:cs="SimHei"/>
                        <w:sz w:val="17"/>
                        <w:szCs w:val="17"/>
                        <w:spacing w:val="-17"/>
                      </w:rPr>
                      <w:t>并严格执行，过程中不断优化</w:t>
                    </w:r>
                  </w:p>
                </w:txbxContent>
              </v:textbox>
            </v:shape>
            <v:shape id="_x0000_s698" style="position:absolute;left:5752;top:1893;width:1681;height:564;" filled="false" stroked="false" type="#_x0000_t202">
              <v:fill on="false"/>
              <v:stroke on="false"/>
              <v:path/>
              <v:imagedata o:title=""/>
              <o:lock v:ext="edit" aspectratio="false"/>
              <v:textbox inset="0mm,0mm,0mm,0mm">
                <w:txbxContent>
                  <w:p>
                    <w:pPr>
                      <w:ind w:left="20" w:right="20"/>
                      <w:spacing w:before="19" w:line="201" w:lineRule="auto"/>
                      <w:jc w:val="both"/>
                      <w:rPr>
                        <w:rFonts w:ascii="SimHei" w:hAnsi="SimHei" w:eastAsia="SimHei" w:cs="SimHei"/>
                        <w:sz w:val="17"/>
                        <w:szCs w:val="17"/>
                      </w:rPr>
                    </w:pPr>
                    <w:r>
                      <w:rPr>
                        <w:rFonts w:ascii="SimHei" w:hAnsi="SimHei" w:eastAsia="SimHei" w:cs="SimHei"/>
                        <w:sz w:val="17"/>
                        <w:szCs w:val="17"/>
                        <w:b/>
                        <w:bCs/>
                        <w:spacing w:val="-14"/>
                        <w:w w:val="94"/>
                      </w:rPr>
                      <w:t>渠道间实行有效流动机</w:t>
                    </w:r>
                    <w:r>
                      <w:rPr>
                        <w:rFonts w:ascii="SimHei" w:hAnsi="SimHei" w:eastAsia="SimHei" w:cs="SimHei"/>
                        <w:sz w:val="17"/>
                        <w:szCs w:val="17"/>
                        <w:spacing w:val="1"/>
                      </w:rPr>
                      <w:t xml:space="preserve">   </w:t>
                    </w:r>
                    <w:r>
                      <w:rPr>
                        <w:rFonts w:ascii="SimHei" w:hAnsi="SimHei" w:eastAsia="SimHei" w:cs="SimHei"/>
                        <w:sz w:val="17"/>
                        <w:szCs w:val="17"/>
                        <w:b/>
                        <w:bCs/>
                        <w:spacing w:val="-23"/>
                      </w:rPr>
                      <w:t>制，保证畅销品不断货，</w:t>
                    </w:r>
                    <w:r>
                      <w:rPr>
                        <w:rFonts w:ascii="SimHei" w:hAnsi="SimHei" w:eastAsia="SimHei" w:cs="SimHei"/>
                        <w:sz w:val="17"/>
                        <w:szCs w:val="17"/>
                        <w:spacing w:val="3"/>
                      </w:rPr>
                      <w:t xml:space="preserve"> </w:t>
                    </w:r>
                    <w:r>
                      <w:rPr>
                        <w:rFonts w:ascii="SimHei" w:hAnsi="SimHei" w:eastAsia="SimHei" w:cs="SimHei"/>
                        <w:sz w:val="17"/>
                        <w:szCs w:val="17"/>
                        <w:b/>
                        <w:bCs/>
                        <w:spacing w:val="-13"/>
                        <w:w w:val="95"/>
                      </w:rPr>
                      <w:t>滞销品快速补充或退换</w:t>
                    </w:r>
                  </w:p>
                </w:txbxContent>
              </v:textbox>
            </v:shape>
            <v:shape id="_x0000_s700" style="position:absolute;left:4482;top:263;width:2411;height:400;" filled="false" stroked="false" type="#_x0000_t202">
              <v:fill on="false"/>
              <v:stroke on="false"/>
              <v:path/>
              <v:imagedata o:title=""/>
              <o:lock v:ext="edit" aspectratio="false"/>
              <v:textbox inset="0mm,0mm,0mm,0mm">
                <w:txbxContent>
                  <w:p>
                    <w:pPr>
                      <w:ind w:left="39" w:right="20" w:hanging="19"/>
                      <w:spacing w:before="20" w:line="212" w:lineRule="auto"/>
                      <w:rPr>
                        <w:rFonts w:ascii="SimSun" w:hAnsi="SimSun" w:eastAsia="SimSun" w:cs="SimSun"/>
                        <w:sz w:val="17"/>
                        <w:szCs w:val="17"/>
                      </w:rPr>
                    </w:pPr>
                    <w:r>
                      <w:rPr>
                        <w:rFonts w:ascii="SimSun" w:hAnsi="SimSun" w:eastAsia="SimSun" w:cs="SimSun"/>
                        <w:sz w:val="17"/>
                        <w:szCs w:val="17"/>
                        <w:b/>
                        <w:bCs/>
                        <w:spacing w:val="-14"/>
                        <w:w w:val="97"/>
                      </w:rPr>
                      <w:t>根据销量设定管道粗细(供货速度、</w:t>
                    </w:r>
                    <w:r>
                      <w:rPr>
                        <w:rFonts w:ascii="SimSun" w:hAnsi="SimSun" w:eastAsia="SimSun" w:cs="SimSun"/>
                        <w:sz w:val="17"/>
                        <w:szCs w:val="17"/>
                        <w:spacing w:val="9"/>
                      </w:rPr>
                      <w:t xml:space="preserve"> </w:t>
                    </w:r>
                    <w:r>
                      <w:rPr>
                        <w:rFonts w:ascii="SimSun" w:hAnsi="SimSun" w:eastAsia="SimSun" w:cs="SimSun"/>
                        <w:sz w:val="17"/>
                        <w:szCs w:val="17"/>
                        <w:b/>
                        <w:bCs/>
                        <w:spacing w:val="-20"/>
                      </w:rPr>
                      <w:t>频率、补货量、换货频率)</w:t>
                    </w:r>
                  </w:p>
                </w:txbxContent>
              </v:textbox>
            </v:shape>
            <v:shape id="_x0000_s702" style="position:absolute;left:5489;top:2032;width:91;height:11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1"/>
                        <w:szCs w:val="11"/>
                      </w:rPr>
                    </w:pPr>
                    <w:r>
                      <w:rPr>
                        <w:rFonts w:ascii="SimSun" w:hAnsi="SimSun" w:eastAsia="SimSun" w:cs="SimSun"/>
                        <w:sz w:val="11"/>
                        <w:szCs w:val="11"/>
                      </w:rPr>
                      <w:t>4</w:t>
                    </w:r>
                  </w:p>
                </w:txbxContent>
              </v:textbox>
            </v:shape>
            <v:shape id="_x0000_s704" style="position:absolute;left:4209;top:412;width:88;height:11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1"/>
                        <w:szCs w:val="11"/>
                      </w:rPr>
                    </w:pPr>
                    <w:r>
                      <w:rPr>
                        <w:rFonts w:ascii="SimSun" w:hAnsi="SimSun" w:eastAsia="SimSun" w:cs="SimSun"/>
                        <w:sz w:val="11"/>
                        <w:szCs w:val="11"/>
                      </w:rPr>
                      <w:t>3</w:t>
                    </w:r>
                  </w:p>
                </w:txbxContent>
              </v:textbox>
            </v:shape>
          </v:group>
        </w:pict>
      </w:r>
    </w:p>
    <w:p>
      <w:pPr>
        <w:ind w:left="2947"/>
        <w:spacing w:before="187" w:line="222" w:lineRule="auto"/>
        <w:rPr>
          <w:rFonts w:ascii="SimHei" w:hAnsi="SimHei" w:eastAsia="SimHei" w:cs="SimHei"/>
          <w:sz w:val="17"/>
          <w:szCs w:val="17"/>
        </w:rPr>
      </w:pPr>
      <w:r>
        <w:rPr>
          <w:rFonts w:ascii="SimHei" w:hAnsi="SimHei" w:eastAsia="SimHei" w:cs="SimHei"/>
          <w:sz w:val="17"/>
          <w:szCs w:val="17"/>
          <w:spacing w:val="18"/>
        </w:rPr>
        <w:t>图3</w:t>
      </w:r>
      <w:r>
        <w:rPr>
          <w:rFonts w:ascii="SimHei" w:hAnsi="SimHei" w:eastAsia="SimHei" w:cs="SimHei"/>
          <w:sz w:val="17"/>
          <w:szCs w:val="17"/>
          <w:spacing w:val="-39"/>
        </w:rPr>
        <w:t xml:space="preserve"> </w:t>
      </w:r>
      <w:r>
        <w:rPr>
          <w:rFonts w:ascii="SimHei" w:hAnsi="SimHei" w:eastAsia="SimHei" w:cs="SimHei"/>
          <w:sz w:val="17"/>
          <w:szCs w:val="17"/>
          <w:spacing w:val="18"/>
        </w:rPr>
        <w:t>-</w:t>
      </w:r>
      <w:r>
        <w:rPr>
          <w:rFonts w:ascii="SimHei" w:hAnsi="SimHei" w:eastAsia="SimHei" w:cs="SimHei"/>
          <w:sz w:val="17"/>
          <w:szCs w:val="17"/>
          <w:spacing w:val="-37"/>
        </w:rPr>
        <w:t xml:space="preserve"> </w:t>
      </w:r>
      <w:r>
        <w:rPr>
          <w:rFonts w:ascii="SimHei" w:hAnsi="SimHei" w:eastAsia="SimHei" w:cs="SimHei"/>
          <w:sz w:val="17"/>
          <w:szCs w:val="17"/>
          <w:spacing w:val="18"/>
        </w:rPr>
        <w:t>11</w:t>
      </w:r>
      <w:r>
        <w:rPr>
          <w:rFonts w:ascii="SimHei" w:hAnsi="SimHei" w:eastAsia="SimHei" w:cs="SimHei"/>
          <w:sz w:val="17"/>
          <w:szCs w:val="17"/>
          <w:spacing w:val="7"/>
        </w:rPr>
        <w:t xml:space="preserve">  </w:t>
      </w:r>
      <w:r>
        <w:rPr>
          <w:rFonts w:ascii="SimHei" w:hAnsi="SimHei" w:eastAsia="SimHei" w:cs="SimHei"/>
          <w:sz w:val="17"/>
          <w:szCs w:val="17"/>
          <w:spacing w:val="18"/>
        </w:rPr>
        <w:t>数据化的供应链管理体系</w:t>
      </w:r>
    </w:p>
    <w:p>
      <w:pPr>
        <w:spacing w:line="222" w:lineRule="auto"/>
        <w:sectPr>
          <w:pgSz w:w="9140" w:h="13280"/>
          <w:pgMar w:top="400" w:right="500" w:bottom="0" w:left="372" w:header="0" w:footer="0" w:gutter="0"/>
        </w:sectPr>
        <w:rPr>
          <w:rFonts w:ascii="SimHei" w:hAnsi="SimHei" w:eastAsia="SimHei" w:cs="SimHei"/>
          <w:sz w:val="17"/>
          <w:szCs w:val="17"/>
        </w:rPr>
      </w:pPr>
    </w:p>
    <w:p>
      <w:pPr>
        <w:pStyle w:val="BodyText"/>
        <w:spacing w:line="368" w:lineRule="auto"/>
        <w:rPr/>
      </w:pPr>
      <w:r/>
    </w:p>
    <w:p>
      <w:pPr>
        <w:pStyle w:val="BodyText"/>
        <w:spacing w:before="62" w:line="221" w:lineRule="auto"/>
        <w:jc w:val="right"/>
        <w:rPr>
          <w:sz w:val="19"/>
          <w:szCs w:val="19"/>
        </w:rPr>
      </w:pPr>
      <w:r>
        <w:rPr>
          <w:rFonts w:ascii="LiSu" w:hAnsi="LiSu" w:eastAsia="LiSu" w:cs="LiSu"/>
          <w:sz w:val="19"/>
          <w:szCs w:val="19"/>
          <w:i/>
          <w:iCs/>
          <w:spacing w:val="-6"/>
        </w:rPr>
        <w:t>第3章</w:t>
      </w:r>
      <w:r>
        <w:rPr>
          <w:rFonts w:ascii="LiSu" w:hAnsi="LiSu" w:eastAsia="LiSu" w:cs="LiSu"/>
          <w:sz w:val="19"/>
          <w:szCs w:val="19"/>
          <w:spacing w:val="43"/>
        </w:rPr>
        <w:t xml:space="preserve"> </w:t>
      </w:r>
      <w:r>
        <w:rPr>
          <w:rFonts w:ascii="YouYuan" w:hAnsi="YouYuan" w:eastAsia="YouYuan" w:cs="YouYuan"/>
          <w:sz w:val="19"/>
          <w:szCs w:val="19"/>
          <w:i/>
          <w:iCs/>
          <w:spacing w:val="-6"/>
        </w:rPr>
        <w:t>企</w:t>
      </w:r>
      <w:r>
        <w:rPr>
          <w:rFonts w:ascii="YouYuan" w:hAnsi="YouYuan" w:eastAsia="YouYuan" w:cs="YouYuan"/>
          <w:sz w:val="19"/>
          <w:szCs w:val="19"/>
          <w:i/>
          <w:iCs/>
          <w:spacing w:val="-5"/>
        </w:rPr>
        <w:t>业数字化转型的方式与荣略</w:t>
      </w:r>
      <w:r>
        <w:rPr>
          <w:rFonts w:ascii="YouYuan" w:hAnsi="YouYuan" w:eastAsia="YouYuan" w:cs="YouYuan"/>
          <w:sz w:val="19"/>
          <w:szCs w:val="19"/>
          <w:spacing w:val="53"/>
        </w:rPr>
        <w:t xml:space="preserve"> </w:t>
      </w:r>
      <w:r>
        <w:rPr>
          <w:rFonts w:ascii="Times New Roman" w:hAnsi="Times New Roman" w:eastAsia="Times New Roman" w:cs="Times New Roman"/>
          <w:sz w:val="19"/>
          <w:szCs w:val="19"/>
          <w:i/>
          <w:iCs/>
          <w:spacing w:val="-5"/>
        </w:rPr>
        <w:t>11</w:t>
      </w:r>
      <w:r>
        <w:rPr>
          <w:sz w:val="19"/>
          <w:szCs w:val="19"/>
          <w:i/>
          <w:iCs/>
          <w:spacing w:val="-1"/>
        </w:rPr>
        <w:t>9</w:t>
      </w:r>
    </w:p>
    <w:p>
      <w:pPr>
        <w:pStyle w:val="BodyText"/>
        <w:spacing w:line="441" w:lineRule="auto"/>
        <w:rPr/>
      </w:pPr>
      <w:r/>
    </w:p>
    <w:p>
      <w:pPr>
        <w:ind w:right="474" w:firstLine="430"/>
        <w:spacing w:before="72" w:line="336" w:lineRule="auto"/>
        <w:rPr>
          <w:rFonts w:ascii="SimSun" w:hAnsi="SimSun" w:eastAsia="SimSun" w:cs="SimSun"/>
          <w:sz w:val="22"/>
          <w:szCs w:val="22"/>
        </w:rPr>
      </w:pPr>
      <w:r>
        <w:rPr>
          <w:rFonts w:ascii="SimSun" w:hAnsi="SimSun" w:eastAsia="SimSun" w:cs="SimSun"/>
          <w:sz w:val="22"/>
          <w:szCs w:val="22"/>
        </w:rPr>
        <w:t>2001年，笔者还在宝洁供职。那个时候宝洁发</w:t>
      </w:r>
      <w:r>
        <w:rPr>
          <w:rFonts w:ascii="SimSun" w:hAnsi="SimSun" w:eastAsia="SimSun" w:cs="SimSun"/>
          <w:sz w:val="22"/>
          <w:szCs w:val="22"/>
          <w:spacing w:val="-1"/>
        </w:rPr>
        <w:t>起过一个项目，就是把终端门</w:t>
      </w:r>
      <w:r>
        <w:rPr>
          <w:rFonts w:ascii="SimSun" w:hAnsi="SimSun" w:eastAsia="SimSun" w:cs="SimSun"/>
          <w:sz w:val="22"/>
          <w:szCs w:val="22"/>
        </w:rPr>
        <w:t xml:space="preserve"> </w:t>
      </w:r>
      <w:r>
        <w:rPr>
          <w:rFonts w:ascii="SimSun" w:hAnsi="SimSun" w:eastAsia="SimSun" w:cs="SimSun"/>
          <w:sz w:val="22"/>
          <w:szCs w:val="22"/>
          <w:spacing w:val="-4"/>
        </w:rPr>
        <w:t>店宝洁产品的销售数据与宝洁的</w:t>
      </w:r>
      <w:r>
        <w:rPr>
          <w:rFonts w:ascii="SimSun" w:hAnsi="SimSun" w:eastAsia="SimSun" w:cs="SimSun"/>
          <w:sz w:val="22"/>
          <w:szCs w:val="22"/>
          <w:spacing w:val="-33"/>
        </w:rPr>
        <w:t xml:space="preserve"> </w:t>
      </w:r>
      <w:r>
        <w:rPr>
          <w:rFonts w:ascii="Times New Roman" w:hAnsi="Times New Roman" w:eastAsia="Times New Roman" w:cs="Times New Roman"/>
          <w:sz w:val="22"/>
          <w:szCs w:val="22"/>
          <w:spacing w:val="-4"/>
        </w:rPr>
        <w:t>ERP </w:t>
      </w:r>
      <w:r>
        <w:rPr>
          <w:rFonts w:ascii="SimSun" w:hAnsi="SimSun" w:eastAsia="SimSun" w:cs="SimSun"/>
          <w:sz w:val="22"/>
          <w:szCs w:val="22"/>
          <w:spacing w:val="-4"/>
        </w:rPr>
        <w:t>联通，保证消费者结账购买每一瓶宝洁的洗</w:t>
      </w:r>
      <w:r>
        <w:rPr>
          <w:rFonts w:ascii="SimSun" w:hAnsi="SimSun" w:eastAsia="SimSun" w:cs="SimSun"/>
          <w:sz w:val="22"/>
          <w:szCs w:val="22"/>
        </w:rPr>
        <w:t xml:space="preserve"> </w:t>
      </w:r>
      <w:r>
        <w:rPr>
          <w:rFonts w:ascii="SimSun" w:hAnsi="SimSun" w:eastAsia="SimSun" w:cs="SimSun"/>
          <w:sz w:val="22"/>
          <w:szCs w:val="22"/>
          <w:spacing w:val="5"/>
        </w:rPr>
        <w:t>发水的数据都能传递到生产线上，如果每天终端销售10万</w:t>
      </w:r>
      <w:r>
        <w:rPr>
          <w:rFonts w:ascii="SimSun" w:hAnsi="SimSun" w:eastAsia="SimSun" w:cs="SimSun"/>
          <w:sz w:val="22"/>
          <w:szCs w:val="22"/>
          <w:spacing w:val="4"/>
        </w:rPr>
        <w:t>瓶，生产线就生产10</w:t>
      </w:r>
      <w:r>
        <w:rPr>
          <w:rFonts w:ascii="SimSun" w:hAnsi="SimSun" w:eastAsia="SimSun" w:cs="SimSun"/>
          <w:sz w:val="22"/>
          <w:szCs w:val="22"/>
        </w:rPr>
        <w:t xml:space="preserve"> </w:t>
      </w:r>
      <w:r>
        <w:rPr>
          <w:rFonts w:ascii="SimSun" w:hAnsi="SimSun" w:eastAsia="SimSun" w:cs="SimSun"/>
          <w:sz w:val="22"/>
          <w:szCs w:val="22"/>
          <w:spacing w:val="-10"/>
        </w:rPr>
        <w:t>万瓶，以均匀的速度流通到终端，这样就能够保证像供电一样，终端用多少“电”,</w:t>
      </w:r>
      <w:r>
        <w:rPr>
          <w:rFonts w:ascii="SimSun" w:hAnsi="SimSun" w:eastAsia="SimSun" w:cs="SimSun"/>
          <w:sz w:val="22"/>
          <w:szCs w:val="22"/>
          <w:spacing w:val="4"/>
        </w:rPr>
        <w:t xml:space="preserve"> </w:t>
      </w:r>
      <w:r>
        <w:rPr>
          <w:rFonts w:ascii="SimSun" w:hAnsi="SimSun" w:eastAsia="SimSun" w:cs="SimSun"/>
          <w:sz w:val="22"/>
          <w:szCs w:val="22"/>
          <w:spacing w:val="2"/>
        </w:rPr>
        <w:t>工厂就发多少“电”,从而保持最基本的流通库存。这是理</w:t>
      </w:r>
      <w:r>
        <w:rPr>
          <w:rFonts w:ascii="SimSun" w:hAnsi="SimSun" w:eastAsia="SimSun" w:cs="SimSun"/>
          <w:sz w:val="22"/>
          <w:szCs w:val="22"/>
          <w:spacing w:val="1"/>
        </w:rPr>
        <w:t>想情况，但限于组织</w:t>
      </w:r>
      <w:r>
        <w:rPr>
          <w:rFonts w:ascii="SimSun" w:hAnsi="SimSun" w:eastAsia="SimSun" w:cs="SimSun"/>
          <w:sz w:val="22"/>
          <w:szCs w:val="22"/>
        </w:rPr>
        <w:t xml:space="preserve"> </w:t>
      </w:r>
      <w:r>
        <w:rPr>
          <w:rFonts w:ascii="SimSun" w:hAnsi="SimSun" w:eastAsia="SimSun" w:cs="SimSun"/>
          <w:sz w:val="22"/>
          <w:szCs w:val="22"/>
          <w:spacing w:val="-2"/>
        </w:rPr>
        <w:t>边界问题、信息系统方面的技术问题，以及供应链体系上不</w:t>
      </w:r>
      <w:r>
        <w:rPr>
          <w:rFonts w:ascii="SimSun" w:hAnsi="SimSun" w:eastAsia="SimSun" w:cs="SimSun"/>
          <w:sz w:val="22"/>
          <w:szCs w:val="22"/>
          <w:spacing w:val="-3"/>
        </w:rPr>
        <w:t>同企业的利益问题，</w:t>
      </w:r>
    </w:p>
    <w:p>
      <w:pPr>
        <w:spacing w:line="218" w:lineRule="auto"/>
        <w:rPr>
          <w:rFonts w:ascii="SimSun" w:hAnsi="SimSun" w:eastAsia="SimSun" w:cs="SimSun"/>
          <w:sz w:val="22"/>
          <w:szCs w:val="22"/>
        </w:rPr>
      </w:pPr>
      <w:r>
        <w:rPr>
          <w:rFonts w:ascii="SimSun" w:hAnsi="SimSun" w:eastAsia="SimSun" w:cs="SimSun"/>
          <w:sz w:val="22"/>
          <w:szCs w:val="22"/>
          <w:spacing w:val="-6"/>
        </w:rPr>
        <w:t>这个理想没有实现。但是，这为供应链管理带来了很多启发。</w:t>
      </w:r>
    </w:p>
    <w:p>
      <w:pPr>
        <w:spacing w:line="218" w:lineRule="auto"/>
        <w:sectPr>
          <w:pgSz w:w="9140" w:h="13250"/>
          <w:pgMar w:top="400" w:right="467" w:bottom="0" w:left="519" w:header="0" w:footer="0" w:gutter="0"/>
        </w:sectPr>
        <w:rPr>
          <w:rFonts w:ascii="SimSun" w:hAnsi="SimSun" w:eastAsia="SimSun" w:cs="SimSun"/>
          <w:sz w:val="22"/>
          <w:szCs w:val="22"/>
        </w:rPr>
      </w:pPr>
    </w:p>
    <w:p>
      <w:pPr>
        <w:pStyle w:val="BodyText"/>
        <w:spacing w:line="253" w:lineRule="auto"/>
        <w:rPr/>
      </w:pPr>
      <w:r>
        <w:pict>
          <v:rect id="_x0000_s706" style="position:absolute;margin-left:46.9979pt;margin-top:216.497pt;mso-position-vertical-relative:page;mso-position-horizontal-relative:page;width:0.55pt;height:99.05pt;z-index:252266496;" o:allowincell="f" fillcolor="#000000" filled="true" stroked="false"/>
        </w:pict>
      </w: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ind w:left="337"/>
        <w:spacing w:before="117" w:line="222" w:lineRule="auto"/>
        <w:rPr>
          <w:rFonts w:ascii="SimHei" w:hAnsi="SimHei" w:eastAsia="SimHei" w:cs="SimHei"/>
          <w:sz w:val="36"/>
          <w:szCs w:val="36"/>
        </w:rPr>
      </w:pPr>
      <w:r>
        <w:rPr>
          <w:rFonts w:ascii="SimHei" w:hAnsi="SimHei" w:eastAsia="SimHei" w:cs="SimHei"/>
          <w:sz w:val="36"/>
          <w:szCs w:val="36"/>
          <w:spacing w:val="-7"/>
        </w:rPr>
        <w:t>第</w:t>
      </w:r>
      <w:r>
        <w:rPr>
          <w:rFonts w:ascii="SimHei" w:hAnsi="SimHei" w:eastAsia="SimHei" w:cs="SimHei"/>
          <w:sz w:val="36"/>
          <w:szCs w:val="36"/>
          <w:spacing w:val="-36"/>
        </w:rPr>
        <w:t xml:space="preserve"> </w:t>
      </w:r>
      <w:r>
        <w:rPr>
          <w:rFonts w:ascii="SimHei" w:hAnsi="SimHei" w:eastAsia="SimHei" w:cs="SimHei"/>
          <w:sz w:val="36"/>
          <w:szCs w:val="36"/>
          <w:spacing w:val="-7"/>
        </w:rPr>
        <w:t>4</w:t>
      </w:r>
      <w:r>
        <w:rPr>
          <w:rFonts w:ascii="SimHei" w:hAnsi="SimHei" w:eastAsia="SimHei" w:cs="SimHei"/>
          <w:sz w:val="36"/>
          <w:szCs w:val="36"/>
          <w:spacing w:val="-25"/>
        </w:rPr>
        <w:t xml:space="preserve"> </w:t>
      </w:r>
      <w:r>
        <w:rPr>
          <w:rFonts w:ascii="SimHei" w:hAnsi="SimHei" w:eastAsia="SimHei" w:cs="SimHei"/>
          <w:sz w:val="36"/>
          <w:szCs w:val="36"/>
          <w:spacing w:val="-7"/>
        </w:rPr>
        <w:t>章</w:t>
      </w:r>
    </w:p>
    <w:p>
      <w:pPr>
        <w:pStyle w:val="BodyText"/>
        <w:spacing w:line="399" w:lineRule="auto"/>
        <w:rPr/>
      </w:pPr>
      <w:r/>
    </w:p>
    <w:p>
      <w:pPr>
        <w:ind w:left="343"/>
        <w:spacing w:before="133" w:line="224" w:lineRule="auto"/>
        <w:rPr>
          <w:rFonts w:ascii="SimHei" w:hAnsi="SimHei" w:eastAsia="SimHei" w:cs="SimHei"/>
          <w:sz w:val="41"/>
          <w:szCs w:val="41"/>
        </w:rPr>
      </w:pPr>
      <w:r>
        <w:rPr>
          <w:rFonts w:ascii="SimHei" w:hAnsi="SimHei" w:eastAsia="SimHei" w:cs="SimHei"/>
          <w:sz w:val="41"/>
          <w:szCs w:val="41"/>
          <w:b/>
          <w:bCs/>
          <w:spacing w:val="9"/>
        </w:rPr>
        <w:t>企业经营的数字化</w:t>
      </w:r>
    </w:p>
    <w:p>
      <w:pPr>
        <w:ind w:left="343"/>
        <w:spacing w:before="1" w:line="220" w:lineRule="auto"/>
        <w:rPr>
          <w:rFonts w:ascii="SimHei" w:hAnsi="SimHei" w:eastAsia="SimHei" w:cs="SimHei"/>
          <w:sz w:val="41"/>
          <w:szCs w:val="41"/>
        </w:rPr>
      </w:pPr>
      <w:r>
        <w:rPr>
          <w:rFonts w:ascii="SimHei" w:hAnsi="SimHei" w:eastAsia="SimHei" w:cs="SimHei"/>
          <w:sz w:val="41"/>
          <w:szCs w:val="41"/>
          <w:b/>
          <w:bCs/>
          <w:spacing w:val="-8"/>
        </w:rPr>
        <w:t>升级</w:t>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spacing w:before="52" w:line="222" w:lineRule="auto"/>
        <w:outlineLvl w:val="6"/>
        <w:rPr>
          <w:rFonts w:ascii="SimHei" w:hAnsi="SimHei" w:eastAsia="SimHei" w:cs="SimHei"/>
          <w:sz w:val="16"/>
          <w:szCs w:val="16"/>
        </w:rPr>
      </w:pPr>
      <w:r>
        <w:rPr>
          <w:rFonts w:ascii="SimHei" w:hAnsi="SimHei" w:eastAsia="SimHei" w:cs="SimHei"/>
          <w:sz w:val="16"/>
          <w:szCs w:val="16"/>
          <w:b/>
          <w:bCs/>
          <w:spacing w:val="7"/>
        </w:rPr>
        <w:t>4.1</w:t>
      </w:r>
      <w:r>
        <w:rPr>
          <w:rFonts w:ascii="SimHei" w:hAnsi="SimHei" w:eastAsia="SimHei" w:cs="SimHei"/>
          <w:sz w:val="16"/>
          <w:szCs w:val="16"/>
          <w:spacing w:val="21"/>
          <w:w w:val="101"/>
        </w:rPr>
        <w:t xml:space="preserve">  </w:t>
      </w:r>
      <w:r>
        <w:rPr>
          <w:rFonts w:ascii="SimHei" w:hAnsi="SimHei" w:eastAsia="SimHei" w:cs="SimHei"/>
          <w:sz w:val="16"/>
          <w:szCs w:val="16"/>
          <w:b/>
          <w:bCs/>
          <w:spacing w:val="7"/>
        </w:rPr>
        <w:t>客户体验数字化</w:t>
      </w:r>
    </w:p>
    <w:p>
      <w:pPr>
        <w:spacing w:before="197" w:line="221" w:lineRule="auto"/>
        <w:outlineLvl w:val="6"/>
        <w:rPr>
          <w:rFonts w:ascii="SimHei" w:hAnsi="SimHei" w:eastAsia="SimHei" w:cs="SimHei"/>
          <w:sz w:val="16"/>
          <w:szCs w:val="16"/>
        </w:rPr>
      </w:pPr>
      <w:r>
        <w:rPr>
          <w:rFonts w:ascii="SimHei" w:hAnsi="SimHei" w:eastAsia="SimHei" w:cs="SimHei"/>
          <w:sz w:val="16"/>
          <w:szCs w:val="16"/>
          <w:b/>
          <w:bCs/>
          <w:spacing w:val="6"/>
        </w:rPr>
        <w:t>4.2</w:t>
      </w:r>
      <w:r>
        <w:rPr>
          <w:rFonts w:ascii="SimHei" w:hAnsi="SimHei" w:eastAsia="SimHei" w:cs="SimHei"/>
          <w:sz w:val="16"/>
          <w:szCs w:val="16"/>
          <w:spacing w:val="36"/>
          <w:w w:val="101"/>
        </w:rPr>
        <w:t xml:space="preserve">  </w:t>
      </w:r>
      <w:r>
        <w:rPr>
          <w:rFonts w:ascii="SimHei" w:hAnsi="SimHei" w:eastAsia="SimHei" w:cs="SimHei"/>
          <w:sz w:val="16"/>
          <w:szCs w:val="16"/>
          <w:b/>
          <w:bCs/>
          <w:spacing w:val="6"/>
        </w:rPr>
        <w:t>业务流程数字化</w:t>
      </w:r>
    </w:p>
    <w:p>
      <w:pPr>
        <w:spacing w:before="178" w:line="222" w:lineRule="auto"/>
        <w:outlineLvl w:val="6"/>
        <w:rPr>
          <w:rFonts w:ascii="SimHei" w:hAnsi="SimHei" w:eastAsia="SimHei" w:cs="SimHei"/>
          <w:sz w:val="16"/>
          <w:szCs w:val="16"/>
        </w:rPr>
      </w:pPr>
      <w:r>
        <w:rPr>
          <w:rFonts w:ascii="SimHei" w:hAnsi="SimHei" w:eastAsia="SimHei" w:cs="SimHei"/>
          <w:sz w:val="16"/>
          <w:szCs w:val="16"/>
          <w:b/>
          <w:bCs/>
          <w:spacing w:val="6"/>
        </w:rPr>
        <w:t>4.3</w:t>
      </w:r>
      <w:r>
        <w:rPr>
          <w:rFonts w:ascii="SimHei" w:hAnsi="SimHei" w:eastAsia="SimHei" w:cs="SimHei"/>
          <w:sz w:val="16"/>
          <w:szCs w:val="16"/>
          <w:spacing w:val="36"/>
          <w:w w:val="101"/>
        </w:rPr>
        <w:t xml:space="preserve">  </w:t>
      </w:r>
      <w:r>
        <w:rPr>
          <w:rFonts w:ascii="SimHei" w:hAnsi="SimHei" w:eastAsia="SimHei" w:cs="SimHei"/>
          <w:sz w:val="16"/>
          <w:szCs w:val="16"/>
          <w:b/>
          <w:bCs/>
          <w:spacing w:val="6"/>
        </w:rPr>
        <w:t>市场洞察数字化</w:t>
      </w:r>
    </w:p>
    <w:p>
      <w:pPr>
        <w:spacing w:before="188" w:line="222" w:lineRule="auto"/>
        <w:outlineLvl w:val="6"/>
        <w:rPr>
          <w:rFonts w:ascii="SimHei" w:hAnsi="SimHei" w:eastAsia="SimHei" w:cs="SimHei"/>
          <w:sz w:val="16"/>
          <w:szCs w:val="16"/>
        </w:rPr>
      </w:pPr>
      <w:r>
        <w:rPr>
          <w:rFonts w:ascii="SimHei" w:hAnsi="SimHei" w:eastAsia="SimHei" w:cs="SimHei"/>
          <w:sz w:val="16"/>
          <w:szCs w:val="16"/>
          <w:b/>
          <w:bCs/>
          <w:spacing w:val="6"/>
        </w:rPr>
        <w:t>4.4</w:t>
      </w:r>
      <w:r>
        <w:rPr>
          <w:rFonts w:ascii="SimHei" w:hAnsi="SimHei" w:eastAsia="SimHei" w:cs="SimHei"/>
          <w:sz w:val="16"/>
          <w:szCs w:val="16"/>
          <w:spacing w:val="36"/>
          <w:w w:val="101"/>
        </w:rPr>
        <w:t xml:space="preserve">  </w:t>
      </w:r>
      <w:r>
        <w:rPr>
          <w:rFonts w:ascii="SimHei" w:hAnsi="SimHei" w:eastAsia="SimHei" w:cs="SimHei"/>
          <w:sz w:val="16"/>
          <w:szCs w:val="16"/>
          <w:b/>
          <w:bCs/>
          <w:spacing w:val="6"/>
        </w:rPr>
        <w:t>运营管控数字化</w:t>
      </w:r>
    </w:p>
    <w:p>
      <w:pPr>
        <w:spacing w:before="187" w:line="221" w:lineRule="auto"/>
        <w:outlineLvl w:val="6"/>
        <w:rPr>
          <w:rFonts w:ascii="SimHei" w:hAnsi="SimHei" w:eastAsia="SimHei" w:cs="SimHei"/>
          <w:sz w:val="16"/>
          <w:szCs w:val="16"/>
        </w:rPr>
      </w:pPr>
      <w:r>
        <w:rPr>
          <w:rFonts w:ascii="SimHei" w:hAnsi="SimHei" w:eastAsia="SimHei" w:cs="SimHei"/>
          <w:sz w:val="16"/>
          <w:szCs w:val="16"/>
          <w:b/>
          <w:bCs/>
          <w:spacing w:val="7"/>
        </w:rPr>
        <w:t>4.5</w:t>
      </w:r>
      <w:r>
        <w:rPr>
          <w:rFonts w:ascii="SimHei" w:hAnsi="SimHei" w:eastAsia="SimHei" w:cs="SimHei"/>
          <w:sz w:val="16"/>
          <w:szCs w:val="16"/>
          <w:spacing w:val="31"/>
          <w:w w:val="101"/>
        </w:rPr>
        <w:t xml:space="preserve">  </w:t>
      </w:r>
      <w:r>
        <w:rPr>
          <w:rFonts w:ascii="SimHei" w:hAnsi="SimHei" w:eastAsia="SimHei" w:cs="SimHei"/>
          <w:sz w:val="16"/>
          <w:szCs w:val="16"/>
          <w:b/>
          <w:bCs/>
          <w:spacing w:val="7"/>
        </w:rPr>
        <w:t>数据平台系统化</w:t>
      </w:r>
    </w:p>
    <w:p>
      <w:pPr>
        <w:spacing w:line="221" w:lineRule="auto"/>
        <w:sectPr>
          <w:pgSz w:w="9140" w:h="13280"/>
          <w:pgMar w:top="400" w:right="1371" w:bottom="0" w:left="922" w:header="0" w:footer="0" w:gutter="0"/>
        </w:sectPr>
        <w:rPr>
          <w:rFonts w:ascii="SimHei" w:hAnsi="SimHei" w:eastAsia="SimHei" w:cs="SimHei"/>
          <w:sz w:val="16"/>
          <w:szCs w:val="16"/>
        </w:rPr>
      </w:pPr>
    </w:p>
    <w:p>
      <w:pPr>
        <w:pStyle w:val="BodyText"/>
        <w:spacing w:line="346" w:lineRule="auto"/>
        <w:rPr/>
      </w:pPr>
      <w:r/>
    </w:p>
    <w:p>
      <w:pPr>
        <w:spacing w:before="65" w:line="221" w:lineRule="auto"/>
        <w:jc w:val="right"/>
        <w:rPr>
          <w:rFonts w:ascii="SimHei" w:hAnsi="SimHei" w:eastAsia="SimHei" w:cs="SimHei"/>
          <w:sz w:val="20"/>
          <w:szCs w:val="20"/>
        </w:rPr>
      </w:pPr>
      <w:r>
        <w:rPr>
          <w:rFonts w:ascii="SimHei" w:hAnsi="SimHei" w:eastAsia="SimHei" w:cs="SimHei"/>
          <w:sz w:val="20"/>
          <w:szCs w:val="20"/>
          <w:b/>
          <w:bCs/>
          <w:spacing w:val="-19"/>
        </w:rPr>
        <w:t>第4章</w:t>
      </w:r>
      <w:r>
        <w:rPr>
          <w:rFonts w:ascii="SimHei" w:hAnsi="SimHei" w:eastAsia="SimHei" w:cs="SimHei"/>
          <w:sz w:val="20"/>
          <w:szCs w:val="20"/>
          <w:spacing w:val="-19"/>
        </w:rPr>
        <w:t xml:space="preserve">  </w:t>
      </w:r>
      <w:r>
        <w:rPr>
          <w:rFonts w:ascii="SimHei" w:hAnsi="SimHei" w:eastAsia="SimHei" w:cs="SimHei"/>
          <w:sz w:val="20"/>
          <w:szCs w:val="20"/>
          <w:b/>
          <w:bCs/>
          <w:spacing w:val="-19"/>
        </w:rPr>
        <w:t>企业经营的数字化升级</w:t>
      </w:r>
      <w:r>
        <w:rPr>
          <w:rFonts w:ascii="SimHei" w:hAnsi="SimHei" w:eastAsia="SimHei" w:cs="SimHei"/>
          <w:sz w:val="20"/>
          <w:szCs w:val="20"/>
          <w:spacing w:val="79"/>
        </w:rPr>
        <w:t xml:space="preserve"> </w:t>
      </w:r>
      <w:r>
        <w:rPr>
          <w:rFonts w:ascii="SimHei" w:hAnsi="SimHei" w:eastAsia="SimHei" w:cs="SimHei"/>
          <w:sz w:val="20"/>
          <w:szCs w:val="20"/>
          <w:b/>
          <w:bCs/>
          <w:spacing w:val="-19"/>
        </w:rPr>
        <w:t>121</w:t>
      </w:r>
    </w:p>
    <w:p>
      <w:pPr>
        <w:pStyle w:val="BodyText"/>
        <w:spacing w:line="254" w:lineRule="auto"/>
        <w:rPr/>
      </w:pPr>
      <w:r/>
    </w:p>
    <w:p>
      <w:pPr>
        <w:pStyle w:val="BodyText"/>
        <w:spacing w:line="254"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ind w:left="2313"/>
        <w:spacing w:before="98" w:line="219" w:lineRule="auto"/>
        <w:outlineLvl w:val="6"/>
        <w:rPr>
          <w:rFonts w:ascii="SimSun" w:hAnsi="SimSun" w:eastAsia="SimSun" w:cs="SimSun"/>
          <w:sz w:val="30"/>
          <w:szCs w:val="30"/>
        </w:rPr>
      </w:pPr>
      <w:r>
        <w:rPr>
          <w:rFonts w:ascii="SimSun" w:hAnsi="SimSun" w:eastAsia="SimSun" w:cs="SimSun"/>
          <w:sz w:val="30"/>
          <w:szCs w:val="30"/>
          <w:b/>
          <w:bCs/>
          <w:spacing w:val="7"/>
        </w:rPr>
        <w:t>4.1</w:t>
      </w:r>
      <w:r>
        <w:rPr>
          <w:rFonts w:ascii="SimSun" w:hAnsi="SimSun" w:eastAsia="SimSun" w:cs="SimSun"/>
          <w:sz w:val="30"/>
          <w:szCs w:val="30"/>
          <w:spacing w:val="7"/>
        </w:rPr>
        <w:t xml:space="preserve">  </w:t>
      </w:r>
      <w:r>
        <w:rPr>
          <w:rFonts w:ascii="SimSun" w:hAnsi="SimSun" w:eastAsia="SimSun" w:cs="SimSun"/>
          <w:sz w:val="30"/>
          <w:szCs w:val="30"/>
          <w:b/>
          <w:bCs/>
          <w:spacing w:val="7"/>
        </w:rPr>
        <w:t>客户体验数字化</w:t>
      </w:r>
    </w:p>
    <w:p>
      <w:pPr>
        <w:pStyle w:val="BodyText"/>
        <w:spacing w:line="465" w:lineRule="auto"/>
        <w:rPr/>
      </w:pPr>
      <w:r/>
    </w:p>
    <w:p>
      <w:pPr>
        <w:ind w:left="410"/>
        <w:spacing w:before="65" w:line="390" w:lineRule="exact"/>
        <w:rPr>
          <w:rFonts w:ascii="SimSun" w:hAnsi="SimSun" w:eastAsia="SimSun" w:cs="SimSun"/>
          <w:sz w:val="20"/>
          <w:szCs w:val="20"/>
        </w:rPr>
      </w:pPr>
      <w:r>
        <w:rPr>
          <w:rFonts w:ascii="SimSun" w:hAnsi="SimSun" w:eastAsia="SimSun" w:cs="SimSun"/>
          <w:sz w:val="20"/>
          <w:szCs w:val="20"/>
          <w:spacing w:val="18"/>
          <w:position w:val="14"/>
        </w:rPr>
        <w:t>数据技术正在加速改变人们的生活方式、出行方式、社交方式、沟通方式、</w:t>
      </w:r>
    </w:p>
    <w:p>
      <w:pPr>
        <w:spacing w:line="218" w:lineRule="auto"/>
        <w:rPr>
          <w:rFonts w:ascii="SimSun" w:hAnsi="SimSun" w:eastAsia="SimSun" w:cs="SimSun"/>
          <w:sz w:val="20"/>
          <w:szCs w:val="20"/>
        </w:rPr>
      </w:pPr>
      <w:r>
        <w:rPr>
          <w:rFonts w:ascii="SimSun" w:hAnsi="SimSun" w:eastAsia="SimSun" w:cs="SimSun"/>
          <w:sz w:val="20"/>
          <w:szCs w:val="20"/>
          <w:spacing w:val="14"/>
        </w:rPr>
        <w:t>管理方式，以及社会的组织形式、企业的商业</w:t>
      </w:r>
      <w:r>
        <w:rPr>
          <w:rFonts w:ascii="SimSun" w:hAnsi="SimSun" w:eastAsia="SimSun" w:cs="SimSun"/>
          <w:sz w:val="20"/>
          <w:szCs w:val="20"/>
          <w:spacing w:val="13"/>
        </w:rPr>
        <w:t>模式。</w:t>
      </w:r>
    </w:p>
    <w:p>
      <w:pPr>
        <w:pStyle w:val="BodyText"/>
        <w:spacing w:line="287" w:lineRule="auto"/>
        <w:rPr/>
      </w:pPr>
      <w:r/>
    </w:p>
    <w:p>
      <w:pPr>
        <w:pStyle w:val="BodyText"/>
        <w:spacing w:line="287" w:lineRule="auto"/>
        <w:rPr/>
      </w:pPr>
      <w:r/>
    </w:p>
    <w:p>
      <w:pPr>
        <w:ind w:left="410"/>
        <w:spacing w:before="65" w:line="219" w:lineRule="auto"/>
        <w:rPr>
          <w:rFonts w:ascii="SimSun" w:hAnsi="SimSun" w:eastAsia="SimSun" w:cs="SimSun"/>
          <w:sz w:val="20"/>
          <w:szCs w:val="20"/>
        </w:rPr>
      </w:pPr>
      <w:r>
        <w:rPr>
          <w:rFonts w:ascii="SimSun" w:hAnsi="SimSun" w:eastAsia="SimSun" w:cs="SimSun"/>
          <w:sz w:val="20"/>
          <w:szCs w:val="20"/>
          <w:spacing w:val="-11"/>
        </w:rPr>
        <w:t>培</w:t>
      </w:r>
      <w:r>
        <w:rPr>
          <w:rFonts w:ascii="SimSun" w:hAnsi="SimSun" w:eastAsia="SimSun" w:cs="SimSun"/>
          <w:sz w:val="20"/>
          <w:szCs w:val="20"/>
          <w:spacing w:val="-26"/>
        </w:rPr>
        <w:t xml:space="preserve"> </w:t>
      </w:r>
      <w:r>
        <w:rPr>
          <w:rFonts w:ascii="SimSun" w:hAnsi="SimSun" w:eastAsia="SimSun" w:cs="SimSun"/>
          <w:sz w:val="20"/>
          <w:szCs w:val="20"/>
          <w:spacing w:val="-11"/>
        </w:rPr>
        <w:t>养</w:t>
      </w:r>
      <w:r>
        <w:rPr>
          <w:rFonts w:ascii="SimSun" w:hAnsi="SimSun" w:eastAsia="SimSun" w:cs="SimSun"/>
          <w:sz w:val="20"/>
          <w:szCs w:val="20"/>
          <w:spacing w:val="-27"/>
        </w:rPr>
        <w:t xml:space="preserve"> </w:t>
      </w:r>
      <w:r>
        <w:rPr>
          <w:rFonts w:ascii="SimSun" w:hAnsi="SimSun" w:eastAsia="SimSun" w:cs="SimSun"/>
          <w:sz w:val="20"/>
          <w:szCs w:val="20"/>
          <w:spacing w:val="-11"/>
        </w:rPr>
        <w:t>用</w:t>
      </w:r>
      <w:r>
        <w:rPr>
          <w:rFonts w:ascii="SimSun" w:hAnsi="SimSun" w:eastAsia="SimSun" w:cs="SimSun"/>
          <w:sz w:val="20"/>
          <w:szCs w:val="20"/>
          <w:spacing w:val="-27"/>
        </w:rPr>
        <w:t xml:space="preserve"> </w:t>
      </w:r>
      <w:r>
        <w:rPr>
          <w:rFonts w:ascii="SimSun" w:hAnsi="SimSun" w:eastAsia="SimSun" w:cs="SimSun"/>
          <w:sz w:val="20"/>
          <w:szCs w:val="20"/>
          <w:spacing w:val="-11"/>
        </w:rPr>
        <w:t>户 的</w:t>
      </w:r>
      <w:r>
        <w:rPr>
          <w:rFonts w:ascii="SimSun" w:hAnsi="SimSun" w:eastAsia="SimSun" w:cs="SimSun"/>
          <w:sz w:val="20"/>
          <w:szCs w:val="20"/>
          <w:spacing w:val="-26"/>
        </w:rPr>
        <w:t xml:space="preserve"> </w:t>
      </w:r>
      <w:r>
        <w:rPr>
          <w:rFonts w:ascii="SimSun" w:hAnsi="SimSun" w:eastAsia="SimSun" w:cs="SimSun"/>
          <w:sz w:val="20"/>
          <w:szCs w:val="20"/>
          <w:spacing w:val="-11"/>
        </w:rPr>
        <w:t>数</w:t>
      </w:r>
      <w:r>
        <w:rPr>
          <w:rFonts w:ascii="SimSun" w:hAnsi="SimSun" w:eastAsia="SimSun" w:cs="SimSun"/>
          <w:sz w:val="20"/>
          <w:szCs w:val="20"/>
          <w:spacing w:val="-27"/>
        </w:rPr>
        <w:t xml:space="preserve"> </w:t>
      </w:r>
      <w:r>
        <w:rPr>
          <w:rFonts w:ascii="SimSun" w:hAnsi="SimSun" w:eastAsia="SimSun" w:cs="SimSun"/>
          <w:sz w:val="20"/>
          <w:szCs w:val="20"/>
          <w:spacing w:val="-11"/>
        </w:rPr>
        <w:t>字</w:t>
      </w:r>
      <w:r>
        <w:rPr>
          <w:rFonts w:ascii="SimSun" w:hAnsi="SimSun" w:eastAsia="SimSun" w:cs="SimSun"/>
          <w:sz w:val="20"/>
          <w:szCs w:val="20"/>
          <w:spacing w:val="-28"/>
        </w:rPr>
        <w:t xml:space="preserve"> </w:t>
      </w:r>
      <w:r>
        <w:rPr>
          <w:rFonts w:ascii="SimSun" w:hAnsi="SimSun" w:eastAsia="SimSun" w:cs="SimSun"/>
          <w:sz w:val="20"/>
          <w:szCs w:val="20"/>
          <w:spacing w:val="-11"/>
        </w:rPr>
        <w:t>化</w:t>
      </w:r>
      <w:r>
        <w:rPr>
          <w:rFonts w:ascii="SimSun" w:hAnsi="SimSun" w:eastAsia="SimSun" w:cs="SimSun"/>
          <w:sz w:val="20"/>
          <w:szCs w:val="20"/>
          <w:spacing w:val="-14"/>
        </w:rPr>
        <w:t xml:space="preserve"> </w:t>
      </w:r>
      <w:r>
        <w:rPr>
          <w:rFonts w:ascii="SimSun" w:hAnsi="SimSun" w:eastAsia="SimSun" w:cs="SimSun"/>
          <w:sz w:val="20"/>
          <w:szCs w:val="20"/>
          <w:spacing w:val="-11"/>
        </w:rPr>
        <w:t>习</w:t>
      </w:r>
      <w:r>
        <w:rPr>
          <w:rFonts w:ascii="SimSun" w:hAnsi="SimSun" w:eastAsia="SimSun" w:cs="SimSun"/>
          <w:sz w:val="20"/>
          <w:szCs w:val="20"/>
          <w:spacing w:val="-29"/>
        </w:rPr>
        <w:t xml:space="preserve"> </w:t>
      </w:r>
      <w:r>
        <w:rPr>
          <w:rFonts w:ascii="SimSun" w:hAnsi="SimSun" w:eastAsia="SimSun" w:cs="SimSun"/>
          <w:sz w:val="20"/>
          <w:szCs w:val="20"/>
          <w:spacing w:val="-11"/>
        </w:rPr>
        <w:t>惯</w:t>
      </w:r>
    </w:p>
    <w:p>
      <w:pPr>
        <w:ind w:left="410"/>
        <w:spacing w:before="294" w:line="219" w:lineRule="auto"/>
        <w:rPr>
          <w:rFonts w:ascii="SimSun" w:hAnsi="SimSun" w:eastAsia="SimSun" w:cs="SimSun"/>
          <w:sz w:val="20"/>
          <w:szCs w:val="20"/>
        </w:rPr>
      </w:pPr>
      <w:r>
        <w:rPr>
          <w:rFonts w:ascii="SimSun" w:hAnsi="SimSun" w:eastAsia="SimSun" w:cs="SimSun"/>
          <w:sz w:val="20"/>
          <w:szCs w:val="20"/>
          <w:spacing w:val="16"/>
        </w:rPr>
        <w:t>作为消费者或者终端用户，人们身边数字化应用的例子</w:t>
      </w:r>
      <w:r>
        <w:rPr>
          <w:rFonts w:ascii="SimSun" w:hAnsi="SimSun" w:eastAsia="SimSun" w:cs="SimSun"/>
          <w:sz w:val="20"/>
          <w:szCs w:val="20"/>
          <w:spacing w:val="15"/>
        </w:rPr>
        <w:t>越来越多。</w:t>
      </w:r>
    </w:p>
    <w:p>
      <w:pPr>
        <w:ind w:right="405" w:firstLine="519"/>
        <w:spacing w:before="292" w:line="369" w:lineRule="auto"/>
        <w:jc w:val="both"/>
        <w:rPr>
          <w:rFonts w:ascii="SimSun" w:hAnsi="SimSun" w:eastAsia="SimSun" w:cs="SimSun"/>
          <w:sz w:val="20"/>
          <w:szCs w:val="20"/>
        </w:rPr>
      </w:pPr>
      <w:r>
        <w:rPr>
          <w:rFonts w:ascii="SimSun" w:hAnsi="SimSun" w:eastAsia="SimSun" w:cs="SimSun"/>
          <w:sz w:val="20"/>
          <w:szCs w:val="20"/>
          <w:spacing w:val="25"/>
        </w:rPr>
        <w:t>(1)人们去饭店吃饭，只需要扫描桌子上的二维码即可下</w:t>
      </w:r>
      <w:r>
        <w:rPr>
          <w:rFonts w:ascii="SimSun" w:hAnsi="SimSun" w:eastAsia="SimSun" w:cs="SimSun"/>
          <w:sz w:val="20"/>
          <w:szCs w:val="20"/>
          <w:spacing w:val="24"/>
        </w:rPr>
        <w:t>单，等服务员将</w:t>
      </w:r>
      <w:r>
        <w:rPr>
          <w:rFonts w:ascii="SimSun" w:hAnsi="SimSun" w:eastAsia="SimSun" w:cs="SimSun"/>
          <w:sz w:val="20"/>
          <w:szCs w:val="20"/>
        </w:rPr>
        <w:t xml:space="preserve"> </w:t>
      </w:r>
      <w:r>
        <w:rPr>
          <w:rFonts w:ascii="SimSun" w:hAnsi="SimSun" w:eastAsia="SimSun" w:cs="SimSun"/>
          <w:sz w:val="20"/>
          <w:szCs w:val="20"/>
          <w:spacing w:val="14"/>
        </w:rPr>
        <w:t>饭菜送到桌子上之后，只需要扫描桌子上的二维码就可以结账，如果需要开发票，</w:t>
      </w:r>
    </w:p>
    <w:p>
      <w:pPr>
        <w:spacing w:before="1" w:line="219" w:lineRule="auto"/>
        <w:rPr>
          <w:rFonts w:ascii="SimSun" w:hAnsi="SimSun" w:eastAsia="SimSun" w:cs="SimSun"/>
          <w:sz w:val="20"/>
          <w:szCs w:val="20"/>
        </w:rPr>
      </w:pPr>
      <w:r>
        <w:rPr>
          <w:rFonts w:ascii="SimSun" w:hAnsi="SimSun" w:eastAsia="SimSun" w:cs="SimSun"/>
          <w:sz w:val="20"/>
          <w:szCs w:val="20"/>
          <w:spacing w:val="15"/>
        </w:rPr>
        <w:t>可以直接在结账界面选择开发票，填写发票抬头，即可直接获</w:t>
      </w:r>
      <w:r>
        <w:rPr>
          <w:rFonts w:ascii="SimSun" w:hAnsi="SimSun" w:eastAsia="SimSun" w:cs="SimSun"/>
          <w:sz w:val="20"/>
          <w:szCs w:val="20"/>
          <w:spacing w:val="14"/>
        </w:rPr>
        <w:t>得电子发票。</w:t>
      </w:r>
    </w:p>
    <w:p>
      <w:pPr>
        <w:ind w:right="443" w:firstLine="519"/>
        <w:spacing w:before="300" w:line="370" w:lineRule="auto"/>
        <w:jc w:val="both"/>
        <w:rPr>
          <w:rFonts w:ascii="SimSun" w:hAnsi="SimSun" w:eastAsia="SimSun" w:cs="SimSun"/>
          <w:sz w:val="20"/>
          <w:szCs w:val="20"/>
        </w:rPr>
      </w:pPr>
      <w:r>
        <w:rPr>
          <w:rFonts w:ascii="SimSun" w:hAnsi="SimSun" w:eastAsia="SimSun" w:cs="SimSun"/>
          <w:sz w:val="20"/>
          <w:szCs w:val="20"/>
          <w:spacing w:val="32"/>
        </w:rPr>
        <w:t>(2)人们乘坐地铁出行，只需要拿出手机，打开微信小程序或者相关的</w:t>
      </w:r>
      <w:r>
        <w:rPr>
          <w:rFonts w:ascii="SimSun" w:hAnsi="SimSun" w:eastAsia="SimSun" w:cs="SimSun"/>
          <w:sz w:val="20"/>
          <w:szCs w:val="20"/>
        </w:rPr>
        <w:t xml:space="preserve"> </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23"/>
        </w:rPr>
        <w:t>,   </w:t>
      </w:r>
      <w:r>
        <w:rPr>
          <w:rFonts w:ascii="SimSun" w:hAnsi="SimSun" w:eastAsia="SimSun" w:cs="SimSun"/>
          <w:sz w:val="20"/>
          <w:szCs w:val="20"/>
          <w:spacing w:val="23"/>
        </w:rPr>
        <w:t>选择其中的二维码即可进/出站，系统会自动计算费用并从绑定的</w:t>
      </w:r>
      <w:r>
        <w:rPr>
          <w:rFonts w:ascii="SimSun" w:hAnsi="SimSun" w:eastAsia="SimSun" w:cs="SimSun"/>
          <w:sz w:val="20"/>
          <w:szCs w:val="20"/>
          <w:spacing w:val="22"/>
        </w:rPr>
        <w:t>微信支</w:t>
      </w:r>
    </w:p>
    <w:p>
      <w:pPr>
        <w:spacing w:before="1" w:line="219" w:lineRule="auto"/>
        <w:rPr>
          <w:rFonts w:ascii="SimSun" w:hAnsi="SimSun" w:eastAsia="SimSun" w:cs="SimSun"/>
          <w:sz w:val="20"/>
          <w:szCs w:val="20"/>
        </w:rPr>
      </w:pPr>
      <w:r>
        <w:rPr>
          <w:rFonts w:ascii="SimSun" w:hAnsi="SimSun" w:eastAsia="SimSun" w:cs="SimSun"/>
          <w:sz w:val="20"/>
          <w:szCs w:val="20"/>
          <w:spacing w:val="11"/>
        </w:rPr>
        <w:t>付或者支付宝账户中自动扣费。</w:t>
      </w:r>
    </w:p>
    <w:p>
      <w:pPr>
        <w:pStyle w:val="BodyText"/>
        <w:spacing w:line="249" w:lineRule="auto"/>
        <w:rPr/>
      </w:pPr>
      <w:r/>
    </w:p>
    <w:p>
      <w:pPr>
        <w:ind w:right="446" w:firstLine="519"/>
        <w:spacing w:before="66" w:line="361" w:lineRule="auto"/>
        <w:jc w:val="both"/>
        <w:rPr>
          <w:rFonts w:ascii="SimSun" w:hAnsi="SimSun" w:eastAsia="SimSun" w:cs="SimSun"/>
          <w:sz w:val="20"/>
          <w:szCs w:val="20"/>
        </w:rPr>
      </w:pPr>
      <w:r>
        <w:rPr>
          <w:rFonts w:ascii="SimSun" w:hAnsi="SimSun" w:eastAsia="SimSun" w:cs="SimSun"/>
          <w:sz w:val="20"/>
          <w:szCs w:val="20"/>
          <w:spacing w:val="26"/>
        </w:rPr>
        <w:t>(3)人们乘坐飞机，当购买机票之后，绑定过</w:t>
      </w:r>
      <w:r>
        <w:rPr>
          <w:rFonts w:ascii="SimSun" w:hAnsi="SimSun" w:eastAsia="SimSun" w:cs="SimSun"/>
          <w:sz w:val="20"/>
          <w:szCs w:val="20"/>
          <w:spacing w:val="25"/>
        </w:rPr>
        <w:t>身份证信息的</w:t>
      </w:r>
      <w:r>
        <w:rPr>
          <w:rFonts w:ascii="SimSun" w:hAnsi="SimSun" w:eastAsia="SimSun" w:cs="SimSun"/>
          <w:sz w:val="20"/>
          <w:szCs w:val="20"/>
        </w:rPr>
        <w:t>App</w:t>
      </w:r>
      <w:r>
        <w:rPr>
          <w:rFonts w:ascii="SimSun" w:hAnsi="SimSun" w:eastAsia="SimSun" w:cs="SimSun"/>
          <w:sz w:val="20"/>
          <w:szCs w:val="20"/>
          <w:spacing w:val="25"/>
        </w:rPr>
        <w:t>,  如航旅</w:t>
      </w:r>
      <w:r>
        <w:rPr>
          <w:rFonts w:ascii="SimSun" w:hAnsi="SimSun" w:eastAsia="SimSun" w:cs="SimSun"/>
          <w:sz w:val="20"/>
          <w:szCs w:val="20"/>
        </w:rPr>
        <w:t xml:space="preserve"> </w:t>
      </w:r>
      <w:r>
        <w:rPr>
          <w:rFonts w:ascii="SimSun" w:hAnsi="SimSun" w:eastAsia="SimSun" w:cs="SimSun"/>
          <w:sz w:val="20"/>
          <w:szCs w:val="20"/>
          <w:spacing w:val="18"/>
        </w:rPr>
        <w:t>纵横会推送消息，并直接将出行日程放到手机日历中，还可以随时提醒到时候乘</w:t>
      </w:r>
      <w:r>
        <w:rPr>
          <w:rFonts w:ascii="SimSun" w:hAnsi="SimSun" w:eastAsia="SimSun" w:cs="SimSun"/>
          <w:sz w:val="20"/>
          <w:szCs w:val="20"/>
          <w:spacing w:val="9"/>
        </w:rPr>
        <w:t xml:space="preserve"> </w:t>
      </w:r>
      <w:r>
        <w:rPr>
          <w:rFonts w:ascii="SimSun" w:hAnsi="SimSun" w:eastAsia="SimSun" w:cs="SimSun"/>
          <w:sz w:val="20"/>
          <w:szCs w:val="20"/>
          <w:spacing w:val="18"/>
        </w:rPr>
        <w:t>坐飞机，当飞机航班确定后，会提醒选择座位，远程值机，选择好自己的座位并</w:t>
      </w:r>
      <w:r>
        <w:rPr>
          <w:rFonts w:ascii="SimSun" w:hAnsi="SimSun" w:eastAsia="SimSun" w:cs="SimSun"/>
          <w:sz w:val="20"/>
          <w:szCs w:val="20"/>
          <w:spacing w:val="7"/>
        </w:rPr>
        <w:t xml:space="preserve"> </w:t>
      </w:r>
      <w:r>
        <w:rPr>
          <w:rFonts w:ascii="SimSun" w:hAnsi="SimSun" w:eastAsia="SimSun" w:cs="SimSun"/>
          <w:sz w:val="20"/>
          <w:szCs w:val="20"/>
          <w:spacing w:val="18"/>
        </w:rPr>
        <w:t>值机之后，就会获得一个“电子登机牌”二维码，到了机场，所有需要检查证件</w:t>
      </w:r>
      <w:r>
        <w:rPr>
          <w:rFonts w:ascii="SimSun" w:hAnsi="SimSun" w:eastAsia="SimSun" w:cs="SimSun"/>
          <w:sz w:val="20"/>
          <w:szCs w:val="20"/>
          <w:spacing w:val="7"/>
        </w:rPr>
        <w:t xml:space="preserve"> </w:t>
      </w:r>
      <w:r>
        <w:rPr>
          <w:rFonts w:ascii="SimSun" w:hAnsi="SimSun" w:eastAsia="SimSun" w:cs="SimSun"/>
          <w:sz w:val="20"/>
          <w:szCs w:val="20"/>
          <w:spacing w:val="18"/>
        </w:rPr>
        <w:t>的地方，只需要扫描这个二维码就可以畅通无阻地进入飞机舱，不再需要纸质的</w:t>
      </w:r>
    </w:p>
    <w:p>
      <w:pPr>
        <w:spacing w:line="218" w:lineRule="auto"/>
        <w:rPr>
          <w:rFonts w:ascii="SimSun" w:hAnsi="SimSun" w:eastAsia="SimSun" w:cs="SimSun"/>
          <w:sz w:val="20"/>
          <w:szCs w:val="20"/>
        </w:rPr>
      </w:pPr>
      <w:r>
        <w:rPr>
          <w:rFonts w:ascii="SimSun" w:hAnsi="SimSun" w:eastAsia="SimSun" w:cs="SimSun"/>
          <w:sz w:val="20"/>
          <w:szCs w:val="20"/>
          <w:spacing w:val="8"/>
        </w:rPr>
        <w:t>登机牌或者机票。</w:t>
      </w:r>
    </w:p>
    <w:p>
      <w:pPr>
        <w:spacing w:line="218" w:lineRule="auto"/>
        <w:sectPr>
          <w:pgSz w:w="9140" w:h="13250"/>
          <w:pgMar w:top="400" w:right="485" w:bottom="0" w:left="539" w:header="0" w:footer="0" w:gutter="0"/>
        </w:sectPr>
        <w:rPr>
          <w:rFonts w:ascii="SimSun" w:hAnsi="SimSun" w:eastAsia="SimSun" w:cs="SimSun"/>
          <w:sz w:val="20"/>
          <w:szCs w:val="20"/>
        </w:rPr>
      </w:pPr>
    </w:p>
    <w:p>
      <w:pPr>
        <w:pStyle w:val="BodyText"/>
        <w:spacing w:line="355" w:lineRule="auto"/>
        <w:rPr/>
      </w:pPr>
      <w:r/>
    </w:p>
    <w:p>
      <w:pPr>
        <w:spacing w:before="59" w:line="222" w:lineRule="auto"/>
        <w:rPr>
          <w:rFonts w:ascii="SimHei" w:hAnsi="SimHei" w:eastAsia="SimHei" w:cs="SimHei"/>
          <w:sz w:val="18"/>
          <w:szCs w:val="18"/>
        </w:rPr>
      </w:pPr>
      <w:r>
        <w:rPr>
          <w:rFonts w:ascii="SimHei" w:hAnsi="SimHei" w:eastAsia="SimHei" w:cs="SimHei"/>
          <w:sz w:val="18"/>
          <w:szCs w:val="18"/>
          <w:spacing w:val="-7"/>
        </w:rPr>
        <w:t>122</w:t>
      </w:r>
      <w:r>
        <w:rPr>
          <w:rFonts w:ascii="SimHei" w:hAnsi="SimHei" w:eastAsia="SimHei" w:cs="SimHei"/>
          <w:sz w:val="18"/>
          <w:szCs w:val="18"/>
          <w:spacing w:val="-7"/>
        </w:rPr>
        <w:t xml:space="preserve">   </w:t>
      </w:r>
      <w:r>
        <w:rPr>
          <w:rFonts w:ascii="SimHei" w:hAnsi="SimHei" w:eastAsia="SimHei" w:cs="SimHei"/>
          <w:sz w:val="18"/>
          <w:szCs w:val="18"/>
          <w:spacing w:val="-7"/>
        </w:rPr>
        <w:t>数字蝶变：企业数字化转型之道</w:t>
      </w:r>
    </w:p>
    <w:p>
      <w:pPr>
        <w:pStyle w:val="BodyText"/>
        <w:spacing w:line="474" w:lineRule="auto"/>
        <w:rPr/>
      </w:pPr>
      <w:r/>
    </w:p>
    <w:p>
      <w:pPr>
        <w:ind w:left="530" w:firstLine="510"/>
        <w:spacing w:before="71" w:line="335" w:lineRule="auto"/>
        <w:jc w:val="both"/>
        <w:rPr>
          <w:rFonts w:ascii="Times New Roman" w:hAnsi="Times New Roman" w:eastAsia="Times New Roman" w:cs="Times New Roman"/>
          <w:sz w:val="22"/>
          <w:szCs w:val="22"/>
        </w:rPr>
      </w:pPr>
      <w:r>
        <w:rPr>
          <w:rFonts w:ascii="SimSun" w:hAnsi="SimSun" w:eastAsia="SimSun" w:cs="SimSun"/>
          <w:sz w:val="22"/>
          <w:szCs w:val="22"/>
          <w:spacing w:val="6"/>
        </w:rPr>
        <w:t>(4)如果员工到企业上班，到达企业门口时，员工需要</w:t>
      </w:r>
      <w:r>
        <w:rPr>
          <w:rFonts w:ascii="SimSun" w:hAnsi="SimSun" w:eastAsia="SimSun" w:cs="SimSun"/>
          <w:sz w:val="22"/>
          <w:szCs w:val="22"/>
          <w:spacing w:val="5"/>
        </w:rPr>
        <w:t>打卡，目前不需要</w:t>
      </w:r>
      <w:r>
        <w:rPr>
          <w:rFonts w:ascii="SimSun" w:hAnsi="SimSun" w:eastAsia="SimSun" w:cs="SimSun"/>
          <w:sz w:val="22"/>
          <w:szCs w:val="22"/>
        </w:rPr>
        <w:t xml:space="preserve">  </w:t>
      </w:r>
      <w:r>
        <w:rPr>
          <w:rFonts w:ascii="SimSun" w:hAnsi="SimSun" w:eastAsia="SimSun" w:cs="SimSun"/>
          <w:sz w:val="22"/>
          <w:szCs w:val="22"/>
          <w:spacing w:val="-2"/>
        </w:rPr>
        <w:t>用员工卡在打卡机上扫描一下，不需要员工用指纹打卡机扫描指纹，也不需要员 </w:t>
      </w:r>
      <w:r>
        <w:rPr>
          <w:rFonts w:ascii="SimSun" w:hAnsi="SimSun" w:eastAsia="SimSun" w:cs="SimSun"/>
          <w:sz w:val="22"/>
          <w:szCs w:val="22"/>
          <w:spacing w:val="-4"/>
        </w:rPr>
        <w:t>工在手机</w:t>
      </w:r>
      <w:r>
        <w:rPr>
          <w:rFonts w:ascii="Times New Roman" w:hAnsi="Times New Roman" w:eastAsia="Times New Roman" w:cs="Times New Roman"/>
          <w:sz w:val="22"/>
          <w:szCs w:val="22"/>
          <w:spacing w:val="-4"/>
        </w:rPr>
        <w:t>App</w:t>
      </w:r>
      <w:r>
        <w:rPr>
          <w:rFonts w:ascii="SimSun" w:hAnsi="SimSun" w:eastAsia="SimSun" w:cs="SimSun"/>
          <w:sz w:val="22"/>
          <w:szCs w:val="22"/>
          <w:spacing w:val="-4"/>
        </w:rPr>
        <w:t>上选择本企业手机应用进行打卡，员工只需要走过安装摄像头的门，</w:t>
      </w:r>
      <w:r>
        <w:rPr>
          <w:rFonts w:ascii="SimSun" w:hAnsi="SimSun" w:eastAsia="SimSun" w:cs="SimSun"/>
          <w:sz w:val="22"/>
          <w:szCs w:val="22"/>
          <w:spacing w:val="18"/>
        </w:rPr>
        <w:t xml:space="preserve"> </w:t>
      </w:r>
      <w:r>
        <w:rPr>
          <w:rFonts w:ascii="SimSun" w:hAnsi="SimSun" w:eastAsia="SimSun" w:cs="SimSun"/>
          <w:sz w:val="22"/>
          <w:szCs w:val="22"/>
          <w:spacing w:val="2"/>
        </w:rPr>
        <w:t>就会被精准识别且帮助打卡。员工什么时候上班，</w:t>
      </w:r>
      <w:r>
        <w:rPr>
          <w:rFonts w:ascii="SimSun" w:hAnsi="SimSun" w:eastAsia="SimSun" w:cs="SimSun"/>
          <w:sz w:val="22"/>
          <w:szCs w:val="22"/>
          <w:spacing w:val="1"/>
        </w:rPr>
        <w:t>在哪个位置办公，通过</w:t>
      </w:r>
      <w:r>
        <w:rPr>
          <w:rFonts w:ascii="Times New Roman" w:hAnsi="Times New Roman" w:eastAsia="Times New Roman" w:cs="Times New Roman"/>
          <w:sz w:val="22"/>
          <w:szCs w:val="22"/>
        </w:rPr>
        <w:t>Wi</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Fi</w:t>
      </w:r>
    </w:p>
    <w:p>
      <w:pPr>
        <w:ind w:left="530"/>
        <w:spacing w:line="218" w:lineRule="auto"/>
        <w:rPr>
          <w:rFonts w:ascii="SimSun" w:hAnsi="SimSun" w:eastAsia="SimSun" w:cs="SimSun"/>
          <w:sz w:val="22"/>
          <w:szCs w:val="22"/>
        </w:rPr>
      </w:pPr>
      <w:r>
        <w:rPr>
          <w:rFonts w:ascii="SimSun" w:hAnsi="SimSun" w:eastAsia="SimSun" w:cs="SimSun"/>
          <w:sz w:val="22"/>
          <w:szCs w:val="22"/>
          <w:spacing w:val="-5"/>
        </w:rPr>
        <w:t>即可进行跟踪，所有过去的考勤方法都已经被颠覆。</w:t>
      </w:r>
    </w:p>
    <w:p>
      <w:pPr>
        <w:ind w:left="530" w:right="73" w:firstLine="510"/>
        <w:spacing w:before="278" w:line="336" w:lineRule="auto"/>
        <w:rPr>
          <w:rFonts w:ascii="SimSun" w:hAnsi="SimSun" w:eastAsia="SimSun" w:cs="SimSun"/>
          <w:sz w:val="22"/>
          <w:szCs w:val="22"/>
        </w:rPr>
      </w:pPr>
      <w:r>
        <w:rPr>
          <w:rFonts w:ascii="SimSun" w:hAnsi="SimSun" w:eastAsia="SimSun" w:cs="SimSun"/>
          <w:sz w:val="22"/>
          <w:szCs w:val="22"/>
          <w:spacing w:val="6"/>
        </w:rPr>
        <w:t>(5)如果去超市买西瓜，西瓜太重则不方便带回家，顾客可以选择一个自</w:t>
      </w:r>
      <w:r>
        <w:rPr>
          <w:rFonts w:ascii="SimSun" w:hAnsi="SimSun" w:eastAsia="SimSun" w:cs="SimSun"/>
          <w:sz w:val="22"/>
          <w:szCs w:val="22"/>
          <w:spacing w:val="18"/>
        </w:rPr>
        <w:t xml:space="preserve"> </w:t>
      </w:r>
      <w:r>
        <w:rPr>
          <w:rFonts w:ascii="SimSun" w:hAnsi="SimSun" w:eastAsia="SimSun" w:cs="SimSun"/>
          <w:sz w:val="22"/>
          <w:szCs w:val="22"/>
          <w:spacing w:val="-2"/>
        </w:rPr>
        <w:t>己喜欢的西瓜，然后扫描该西瓜上的二维码，即可下单，超市自动从绑定的电子</w:t>
      </w:r>
      <w:r>
        <w:rPr>
          <w:rFonts w:ascii="SimSun" w:hAnsi="SimSun" w:eastAsia="SimSun" w:cs="SimSun"/>
          <w:sz w:val="22"/>
          <w:szCs w:val="22"/>
        </w:rPr>
        <w:t xml:space="preserve"> </w:t>
      </w:r>
      <w:r>
        <w:rPr>
          <w:rFonts w:ascii="SimSun" w:hAnsi="SimSun" w:eastAsia="SimSun" w:cs="SimSun"/>
          <w:sz w:val="22"/>
          <w:szCs w:val="22"/>
          <w:spacing w:val="-2"/>
        </w:rPr>
        <w:t>支付账号中扣除费用，顾客到家时，西瓜已经配送到家；如果想吃海鲜，在卖海</w:t>
      </w:r>
      <w:r>
        <w:rPr>
          <w:rFonts w:ascii="SimSun" w:hAnsi="SimSun" w:eastAsia="SimSun" w:cs="SimSun"/>
          <w:sz w:val="22"/>
          <w:szCs w:val="22"/>
          <w:spacing w:val="18"/>
        </w:rPr>
        <w:t xml:space="preserve"> </w:t>
      </w:r>
      <w:r>
        <w:rPr>
          <w:rFonts w:ascii="SimSun" w:hAnsi="SimSun" w:eastAsia="SimSun" w:cs="SimSun"/>
          <w:sz w:val="22"/>
          <w:szCs w:val="22"/>
          <w:spacing w:val="-2"/>
        </w:rPr>
        <w:t>鲜的门店中选择自己喜欢的螃蟹和龙虾，称重之后扫码付款。如果自己不会做，</w:t>
      </w:r>
    </w:p>
    <w:p>
      <w:pPr>
        <w:ind w:left="530"/>
        <w:spacing w:line="219" w:lineRule="auto"/>
        <w:rPr>
          <w:rFonts w:ascii="SimSun" w:hAnsi="SimSun" w:eastAsia="SimSun" w:cs="SimSun"/>
          <w:sz w:val="22"/>
          <w:szCs w:val="22"/>
        </w:rPr>
      </w:pPr>
      <w:r>
        <w:rPr>
          <w:rFonts w:ascii="SimSun" w:hAnsi="SimSun" w:eastAsia="SimSun" w:cs="SimSun"/>
          <w:sz w:val="22"/>
          <w:szCs w:val="22"/>
          <w:spacing w:val="-6"/>
        </w:rPr>
        <w:t>或者做得不够好吃，还可以选择做好后送到家。</w:t>
      </w:r>
    </w:p>
    <w:p>
      <w:pPr>
        <w:ind w:left="530" w:right="40" w:firstLine="510"/>
        <w:spacing w:before="274" w:line="336" w:lineRule="auto"/>
        <w:jc w:val="both"/>
        <w:rPr>
          <w:rFonts w:ascii="SimSun" w:hAnsi="SimSun" w:eastAsia="SimSun" w:cs="SimSun"/>
          <w:sz w:val="22"/>
          <w:szCs w:val="22"/>
        </w:rPr>
      </w:pPr>
      <w:r>
        <w:rPr>
          <w:rFonts w:ascii="SimSun" w:hAnsi="SimSun" w:eastAsia="SimSun" w:cs="SimSun"/>
          <w:sz w:val="22"/>
          <w:szCs w:val="22"/>
          <w:spacing w:val="7"/>
        </w:rPr>
        <w:t>(6)如果想选择一件合体且自己喜欢的衣服，到了服装店，可以站在一个 </w:t>
      </w:r>
      <w:r>
        <w:rPr>
          <w:rFonts w:ascii="SimSun" w:hAnsi="SimSun" w:eastAsia="SimSun" w:cs="SimSun"/>
          <w:sz w:val="22"/>
          <w:szCs w:val="22"/>
          <w:spacing w:val="-2"/>
        </w:rPr>
        <w:t>虚拟试衣镜面前，扫码识别顾客身份，根据顾客的体形和喜欢的风格，有上</w:t>
      </w:r>
      <w:r>
        <w:rPr>
          <w:rFonts w:ascii="SimSun" w:hAnsi="SimSun" w:eastAsia="SimSun" w:cs="SimSun"/>
          <w:sz w:val="22"/>
          <w:szCs w:val="22"/>
          <w:spacing w:val="-3"/>
        </w:rPr>
        <w:t>万款</w:t>
      </w:r>
      <w:r>
        <w:rPr>
          <w:rFonts w:ascii="SimSun" w:hAnsi="SimSun" w:eastAsia="SimSun" w:cs="SimSun"/>
          <w:sz w:val="22"/>
          <w:szCs w:val="22"/>
        </w:rPr>
        <w:t xml:space="preserve"> </w:t>
      </w:r>
      <w:r>
        <w:rPr>
          <w:rFonts w:ascii="SimSun" w:hAnsi="SimSun" w:eastAsia="SimSun" w:cs="SimSun"/>
          <w:sz w:val="22"/>
          <w:szCs w:val="22"/>
          <w:spacing w:val="-1"/>
        </w:rPr>
        <w:t>顾客喜欢且与体形相匹配的衣服可供选择，并</w:t>
      </w:r>
      <w:r>
        <w:rPr>
          <w:rFonts w:ascii="SimSun" w:hAnsi="SimSun" w:eastAsia="SimSun" w:cs="SimSun"/>
          <w:sz w:val="22"/>
          <w:szCs w:val="22"/>
          <w:spacing w:val="-2"/>
        </w:rPr>
        <w:t>按照精准匹配的方式进行排序，顾</w:t>
      </w:r>
      <w:r>
        <w:rPr>
          <w:rFonts w:ascii="SimSun" w:hAnsi="SimSun" w:eastAsia="SimSun" w:cs="SimSun"/>
          <w:sz w:val="22"/>
          <w:szCs w:val="22"/>
        </w:rPr>
        <w:t xml:space="preserve"> </w:t>
      </w:r>
      <w:r>
        <w:rPr>
          <w:rFonts w:ascii="SimSun" w:hAnsi="SimSun" w:eastAsia="SimSun" w:cs="SimSun"/>
          <w:sz w:val="22"/>
          <w:szCs w:val="22"/>
          <w:spacing w:val="-2"/>
        </w:rPr>
        <w:t>客还可以通过手势选择衣服，当选中一件衣服时，可以马上看到自己穿上这件衣</w:t>
      </w:r>
      <w:r>
        <w:rPr>
          <w:rFonts w:ascii="SimSun" w:hAnsi="SimSun" w:eastAsia="SimSun" w:cs="SimSun"/>
          <w:sz w:val="22"/>
          <w:szCs w:val="22"/>
        </w:rPr>
        <w:t xml:space="preserve"> </w:t>
      </w:r>
      <w:r>
        <w:rPr>
          <w:rFonts w:ascii="SimSun" w:hAnsi="SimSun" w:eastAsia="SimSun" w:cs="SimSun"/>
          <w:sz w:val="22"/>
          <w:szCs w:val="22"/>
          <w:spacing w:val="-2"/>
        </w:rPr>
        <w:t>服的样子，就好像真的穿上该衣服照镜子一样，顾客可以在虚拟试衣镜面前看到</w:t>
      </w:r>
      <w:r>
        <w:rPr>
          <w:rFonts w:ascii="SimSun" w:hAnsi="SimSun" w:eastAsia="SimSun" w:cs="SimSun"/>
          <w:sz w:val="22"/>
          <w:szCs w:val="22"/>
          <w:spacing w:val="4"/>
        </w:rPr>
        <w:t xml:space="preserve"> </w:t>
      </w:r>
      <w:r>
        <w:rPr>
          <w:rFonts w:ascii="SimSun" w:hAnsi="SimSun" w:eastAsia="SimSun" w:cs="SimSun"/>
          <w:sz w:val="22"/>
          <w:szCs w:val="22"/>
          <w:spacing w:val="-6"/>
        </w:rPr>
        <w:t>了自己穿着该衣服的样子。顾客在这个系统选</w:t>
      </w:r>
      <w:r>
        <w:rPr>
          <w:rFonts w:ascii="SimSun" w:hAnsi="SimSun" w:eastAsia="SimSun" w:cs="SimSun"/>
          <w:sz w:val="22"/>
          <w:szCs w:val="22"/>
          <w:spacing w:val="-7"/>
        </w:rPr>
        <w:t>择的衣服越多，推荐的服装越精准，</w:t>
      </w:r>
      <w:r>
        <w:rPr>
          <w:rFonts w:ascii="SimSun" w:hAnsi="SimSun" w:eastAsia="SimSun" w:cs="SimSun"/>
          <w:sz w:val="22"/>
          <w:szCs w:val="22"/>
        </w:rPr>
        <w:t xml:space="preserve"> </w:t>
      </w:r>
      <w:r>
        <w:rPr>
          <w:rFonts w:ascii="SimSun" w:hAnsi="SimSun" w:eastAsia="SimSun" w:cs="SimSun"/>
          <w:sz w:val="22"/>
          <w:szCs w:val="22"/>
          <w:spacing w:val="-2"/>
        </w:rPr>
        <w:t>顾客就越有可能找到自己喜欢的衣服。如果想彻底转换一种风格，系统会根据顾</w:t>
      </w:r>
      <w:r>
        <w:rPr>
          <w:rFonts w:ascii="SimSun" w:hAnsi="SimSun" w:eastAsia="SimSun" w:cs="SimSun"/>
          <w:sz w:val="22"/>
          <w:szCs w:val="22"/>
          <w:spacing w:val="1"/>
        </w:rPr>
        <w:t xml:space="preserve"> </w:t>
      </w:r>
      <w:r>
        <w:rPr>
          <w:rFonts w:ascii="SimSun" w:hAnsi="SimSun" w:eastAsia="SimSun" w:cs="SimSun"/>
          <w:sz w:val="22"/>
          <w:szCs w:val="22"/>
          <w:spacing w:val="-2"/>
        </w:rPr>
        <w:t>客瞩目和欣赏的时间自动调整后台推荐算法，顾客所喜欢的衣服不需要几秒就调</w:t>
      </w:r>
      <w:r>
        <w:rPr>
          <w:rFonts w:ascii="SimSun" w:hAnsi="SimSun" w:eastAsia="SimSun" w:cs="SimSun"/>
          <w:sz w:val="22"/>
          <w:szCs w:val="22"/>
          <w:spacing w:val="6"/>
        </w:rPr>
        <w:t xml:space="preserve"> </w:t>
      </w:r>
      <w:r>
        <w:rPr>
          <w:rFonts w:ascii="SimSun" w:hAnsi="SimSun" w:eastAsia="SimSun" w:cs="SimSun"/>
          <w:sz w:val="22"/>
          <w:szCs w:val="22"/>
          <w:spacing w:val="-2"/>
        </w:rPr>
        <w:t>整为新的风格。站在镜子面前，顾客可以在上百万种服装中进行挑选，与</w:t>
      </w:r>
      <w:r>
        <w:rPr>
          <w:rFonts w:ascii="SimSun" w:hAnsi="SimSun" w:eastAsia="SimSun" w:cs="SimSun"/>
          <w:sz w:val="22"/>
          <w:szCs w:val="22"/>
          <w:spacing w:val="-3"/>
        </w:rPr>
        <w:t>日常逛</w:t>
      </w:r>
      <w:r>
        <w:rPr>
          <w:rFonts w:ascii="SimSun" w:hAnsi="SimSun" w:eastAsia="SimSun" w:cs="SimSun"/>
          <w:sz w:val="22"/>
          <w:szCs w:val="22"/>
        </w:rPr>
        <w:t xml:space="preserve"> </w:t>
      </w:r>
      <w:r>
        <w:rPr>
          <w:rFonts w:ascii="SimSun" w:hAnsi="SimSun" w:eastAsia="SimSun" w:cs="SimSun"/>
          <w:sz w:val="22"/>
          <w:szCs w:val="22"/>
          <w:spacing w:val="1"/>
        </w:rPr>
        <w:t>街式选择衣服不同，4个小时可能真正看到并试过的衣服不会超过10件，而在这</w:t>
      </w:r>
      <w:r>
        <w:rPr>
          <w:rFonts w:ascii="SimSun" w:hAnsi="SimSun" w:eastAsia="SimSun" w:cs="SimSun"/>
          <w:sz w:val="22"/>
          <w:szCs w:val="22"/>
          <w:spacing w:val="2"/>
        </w:rPr>
        <w:t xml:space="preserve"> </w:t>
      </w:r>
      <w:r>
        <w:rPr>
          <w:rFonts w:ascii="SimSun" w:hAnsi="SimSun" w:eastAsia="SimSun" w:cs="SimSun"/>
          <w:sz w:val="22"/>
          <w:szCs w:val="22"/>
          <w:spacing w:val="2"/>
        </w:rPr>
        <w:t>个系统面前，4个小时可以把上千件衣服都试一遍。当选</w:t>
      </w:r>
      <w:r>
        <w:rPr>
          <w:rFonts w:ascii="SimSun" w:hAnsi="SimSun" w:eastAsia="SimSun" w:cs="SimSun"/>
          <w:sz w:val="22"/>
          <w:szCs w:val="22"/>
          <w:spacing w:val="1"/>
        </w:rPr>
        <w:t>择好衣服之后，只需要</w:t>
      </w:r>
      <w:r>
        <w:rPr>
          <w:rFonts w:ascii="SimSun" w:hAnsi="SimSun" w:eastAsia="SimSun" w:cs="SimSun"/>
          <w:sz w:val="22"/>
          <w:szCs w:val="22"/>
        </w:rPr>
        <w:t xml:space="preserve"> </w:t>
      </w:r>
      <w:r>
        <w:rPr>
          <w:rFonts w:ascii="SimSun" w:hAnsi="SimSun" w:eastAsia="SimSun" w:cs="SimSun"/>
          <w:sz w:val="22"/>
          <w:szCs w:val="22"/>
          <w:spacing w:val="4"/>
        </w:rPr>
        <w:t>点头或者对系统说“我要这一件”,系统会自动从绑定的支付账号中扣款，2小</w:t>
      </w:r>
    </w:p>
    <w:p>
      <w:pPr>
        <w:ind w:left="530"/>
        <w:spacing w:line="219" w:lineRule="auto"/>
        <w:rPr>
          <w:rFonts w:ascii="SimSun" w:hAnsi="SimSun" w:eastAsia="SimSun" w:cs="SimSun"/>
          <w:sz w:val="22"/>
          <w:szCs w:val="22"/>
        </w:rPr>
      </w:pPr>
      <w:r>
        <w:rPr>
          <w:rFonts w:ascii="SimSun" w:hAnsi="SimSun" w:eastAsia="SimSun" w:cs="SimSun"/>
          <w:sz w:val="22"/>
          <w:szCs w:val="22"/>
          <w:spacing w:val="-5"/>
        </w:rPr>
        <w:t>时后到家，该衣服已经被送到顾客的家中。</w:t>
      </w:r>
    </w:p>
    <w:p>
      <w:pPr>
        <w:ind w:left="1040"/>
        <w:spacing w:before="299" w:line="410" w:lineRule="exact"/>
        <w:rPr>
          <w:rFonts w:ascii="SimSun" w:hAnsi="SimSun" w:eastAsia="SimSun" w:cs="SimSun"/>
          <w:sz w:val="22"/>
          <w:szCs w:val="22"/>
        </w:rPr>
      </w:pPr>
      <w:r>
        <w:rPr>
          <w:rFonts w:ascii="SimSun" w:hAnsi="SimSun" w:eastAsia="SimSun" w:cs="SimSun"/>
          <w:sz w:val="22"/>
          <w:szCs w:val="22"/>
          <w:spacing w:val="6"/>
          <w:position w:val="14"/>
        </w:rPr>
        <w:t>(7)张先生和他的妻子工作一天，不想在家做饭，下班后选择在家旁边经</w:t>
      </w:r>
    </w:p>
    <w:p>
      <w:pPr>
        <w:ind w:left="530"/>
        <w:spacing w:line="219" w:lineRule="auto"/>
        <w:rPr>
          <w:rFonts w:ascii="SimSun" w:hAnsi="SimSun" w:eastAsia="SimSun" w:cs="SimSun"/>
          <w:sz w:val="22"/>
          <w:szCs w:val="22"/>
        </w:rPr>
      </w:pPr>
      <w:r>
        <w:rPr>
          <w:rFonts w:ascii="SimSun" w:hAnsi="SimSun" w:eastAsia="SimSun" w:cs="SimSun"/>
          <w:sz w:val="22"/>
          <w:szCs w:val="22"/>
          <w:spacing w:val="3"/>
        </w:rPr>
        <w:t>常去吃饭的餐馆吃饭，服务员送上两个</w:t>
      </w:r>
      <w:r>
        <w:rPr>
          <w:rFonts w:ascii="Times New Roman" w:hAnsi="Times New Roman" w:eastAsia="Times New Roman" w:cs="Times New Roman"/>
          <w:sz w:val="22"/>
          <w:szCs w:val="22"/>
        </w:rPr>
        <w:t>iPad</w:t>
      </w:r>
      <w:r>
        <w:rPr>
          <w:rFonts w:ascii="Times New Roman" w:hAnsi="Times New Roman" w:eastAsia="Times New Roman" w:cs="Times New Roman"/>
          <w:sz w:val="22"/>
          <w:szCs w:val="22"/>
          <w:spacing w:val="30"/>
        </w:rPr>
        <w:t xml:space="preserve"> </w:t>
      </w:r>
      <w:r>
        <w:rPr>
          <w:rFonts w:ascii="SimSun" w:hAnsi="SimSun" w:eastAsia="SimSun" w:cs="SimSun"/>
          <w:sz w:val="22"/>
          <w:szCs w:val="22"/>
          <w:spacing w:val="3"/>
        </w:rPr>
        <w:t>让两位分别点餐。张</w:t>
      </w:r>
      <w:r>
        <w:rPr>
          <w:rFonts w:ascii="SimSun" w:hAnsi="SimSun" w:eastAsia="SimSun" w:cs="SimSun"/>
          <w:sz w:val="22"/>
          <w:szCs w:val="22"/>
          <w:spacing w:val="2"/>
        </w:rPr>
        <w:t>先生在</w:t>
      </w:r>
      <w:r>
        <w:rPr>
          <w:rFonts w:ascii="Times New Roman" w:hAnsi="Times New Roman" w:eastAsia="Times New Roman" w:cs="Times New Roman"/>
          <w:sz w:val="22"/>
          <w:szCs w:val="22"/>
        </w:rPr>
        <w:t>iPad</w:t>
      </w:r>
      <w:r>
        <w:rPr>
          <w:rFonts w:ascii="Times New Roman" w:hAnsi="Times New Roman" w:eastAsia="Times New Roman" w:cs="Times New Roman"/>
          <w:sz w:val="22"/>
          <w:szCs w:val="22"/>
          <w:spacing w:val="40"/>
          <w:w w:val="101"/>
        </w:rPr>
        <w:t xml:space="preserve"> </w:t>
      </w:r>
      <w:r>
        <w:rPr>
          <w:rFonts w:ascii="SimSun" w:hAnsi="SimSun" w:eastAsia="SimSun" w:cs="SimSun"/>
          <w:sz w:val="22"/>
          <w:szCs w:val="22"/>
          <w:spacing w:val="2"/>
        </w:rPr>
        <w:t>上</w:t>
      </w:r>
    </w:p>
    <w:p>
      <w:pPr>
        <w:spacing w:line="219" w:lineRule="auto"/>
        <w:sectPr>
          <w:pgSz w:w="9140" w:h="13280"/>
          <w:pgMar w:top="400" w:right="509" w:bottom="0" w:left="369" w:header="0" w:footer="0" w:gutter="0"/>
        </w:sectPr>
        <w:rPr>
          <w:rFonts w:ascii="SimSun" w:hAnsi="SimSun" w:eastAsia="SimSun" w:cs="SimSun"/>
          <w:sz w:val="22"/>
          <w:szCs w:val="22"/>
        </w:rPr>
      </w:pPr>
    </w:p>
    <w:p>
      <w:pPr>
        <w:pStyle w:val="BodyText"/>
        <w:spacing w:line="355" w:lineRule="auto"/>
        <w:rPr/>
      </w:pPr>
      <w:r/>
    </w:p>
    <w:p>
      <w:pPr>
        <w:pStyle w:val="BodyText"/>
        <w:spacing w:before="58" w:line="221" w:lineRule="auto"/>
        <w:jc w:val="right"/>
        <w:rPr>
          <w:rFonts w:ascii="Times New Roman" w:hAnsi="Times New Roman" w:eastAsia="Times New Roman" w:cs="Times New Roman"/>
          <w:sz w:val="18"/>
          <w:szCs w:val="18"/>
        </w:rPr>
      </w:pPr>
      <w:r>
        <w:rPr>
          <w:rFonts w:ascii="SimHei" w:hAnsi="SimHei" w:eastAsia="SimHei" w:cs="SimHei"/>
          <w:sz w:val="18"/>
          <w:szCs w:val="18"/>
          <w:spacing w:val="1"/>
        </w:rPr>
        <w:t>第4章</w:t>
      </w:r>
      <w:r>
        <w:rPr>
          <w:rFonts w:ascii="SimHei" w:hAnsi="SimHei" w:eastAsia="SimHei" w:cs="SimHei"/>
          <w:sz w:val="18"/>
          <w:szCs w:val="18"/>
          <w:spacing w:val="1"/>
        </w:rPr>
        <w:t xml:space="preserve">  </w:t>
      </w:r>
      <w:r>
        <w:rPr>
          <w:rFonts w:ascii="SimHei" w:hAnsi="SimHei" w:eastAsia="SimHei" w:cs="SimHei"/>
          <w:sz w:val="18"/>
          <w:szCs w:val="18"/>
          <w:spacing w:val="1"/>
        </w:rPr>
        <w:t>企业经营的数字化升级</w:t>
      </w:r>
      <w:r>
        <w:rPr>
          <w:rFonts w:ascii="SimHei" w:hAnsi="SimHei" w:eastAsia="SimHei" w:cs="SimHei"/>
          <w:sz w:val="18"/>
          <w:szCs w:val="18"/>
          <w:spacing w:val="1"/>
        </w:rPr>
        <w:t xml:space="preserve">  </w:t>
      </w:r>
      <w:r>
        <w:rPr>
          <w:rFonts w:ascii="Times New Roman" w:hAnsi="Times New Roman" w:eastAsia="Times New Roman" w:cs="Times New Roman"/>
          <w:sz w:val="18"/>
          <w:szCs w:val="18"/>
          <w:spacing w:val="1"/>
        </w:rPr>
        <w:t>1</w:t>
      </w:r>
      <w:r>
        <w:rPr>
          <w:sz w:val="18"/>
          <w:szCs w:val="18"/>
          <w:spacing w:val="1"/>
        </w:rPr>
        <w:t>2</w:t>
      </w:r>
      <w:r>
        <w:rPr>
          <w:rFonts w:ascii="Times New Roman" w:hAnsi="Times New Roman" w:eastAsia="Times New Roman" w:cs="Times New Roman"/>
          <w:sz w:val="18"/>
          <w:szCs w:val="18"/>
          <w:spacing w:val="1"/>
        </w:rPr>
        <w:t>3</w:t>
      </w:r>
    </w:p>
    <w:p>
      <w:pPr>
        <w:pStyle w:val="BodyText"/>
        <w:spacing w:line="440" w:lineRule="auto"/>
        <w:rPr/>
      </w:pPr>
      <w:r/>
    </w:p>
    <w:p>
      <w:pPr>
        <w:ind w:right="442"/>
        <w:spacing w:before="72" w:line="336" w:lineRule="auto"/>
        <w:jc w:val="both"/>
        <w:rPr>
          <w:rFonts w:ascii="SimSun" w:hAnsi="SimSun" w:eastAsia="SimSun" w:cs="SimSun"/>
          <w:sz w:val="22"/>
          <w:szCs w:val="22"/>
        </w:rPr>
      </w:pPr>
      <w:r>
        <w:rPr>
          <w:rFonts w:ascii="SimSun" w:hAnsi="SimSun" w:eastAsia="SimSun" w:cs="SimSun"/>
          <w:sz w:val="22"/>
          <w:szCs w:val="22"/>
          <w:spacing w:val="-3"/>
        </w:rPr>
        <w:t>看到的菜品排列顺序与妻子的完全不同，而是按照两位的偏好分别给出菜单的排 </w:t>
      </w:r>
      <w:r>
        <w:rPr>
          <w:rFonts w:ascii="SimSun" w:hAnsi="SimSun" w:eastAsia="SimSun" w:cs="SimSun"/>
          <w:sz w:val="22"/>
          <w:szCs w:val="22"/>
          <w:spacing w:val="-2"/>
        </w:rPr>
        <w:t>列顺序。因为当他们走进餐厅时，摄像头已经对两位进行了精准识别，并结合两</w:t>
      </w:r>
      <w:r>
        <w:rPr>
          <w:rFonts w:ascii="SimSun" w:hAnsi="SimSun" w:eastAsia="SimSun" w:cs="SimSun"/>
          <w:sz w:val="22"/>
          <w:szCs w:val="22"/>
        </w:rPr>
        <w:t xml:space="preserve"> </w:t>
      </w:r>
      <w:r>
        <w:rPr>
          <w:rFonts w:ascii="SimSun" w:hAnsi="SimSun" w:eastAsia="SimSun" w:cs="SimSun"/>
          <w:sz w:val="22"/>
          <w:szCs w:val="22"/>
          <w:spacing w:val="-3"/>
        </w:rPr>
        <w:t>位过去吃饭历史数据的偏好做出分析，将分析结果以菜单中菜品的不同排序方式 </w:t>
      </w:r>
      <w:r>
        <w:rPr>
          <w:rFonts w:ascii="SimSun" w:hAnsi="SimSun" w:eastAsia="SimSun" w:cs="SimSun"/>
          <w:sz w:val="22"/>
          <w:szCs w:val="22"/>
          <w:spacing w:val="-7"/>
        </w:rPr>
        <w:t>分别呈现。当张先生点选某一菜品时系统提示：</w:t>
      </w:r>
      <w:r>
        <w:rPr>
          <w:rFonts w:ascii="SimSun" w:hAnsi="SimSun" w:eastAsia="SimSun" w:cs="SimSun"/>
          <w:sz w:val="22"/>
          <w:szCs w:val="22"/>
          <w:spacing w:val="90"/>
        </w:rPr>
        <w:t xml:space="preserve"> </w:t>
      </w:r>
      <w:r>
        <w:rPr>
          <w:rFonts w:ascii="SimSun" w:hAnsi="SimSun" w:eastAsia="SimSun" w:cs="SimSun"/>
          <w:sz w:val="22"/>
          <w:szCs w:val="22"/>
          <w:spacing w:val="-7"/>
        </w:rPr>
        <w:t>“你喜欢</w:t>
      </w:r>
      <w:r>
        <w:rPr>
          <w:rFonts w:ascii="SimSun" w:hAnsi="SimSun" w:eastAsia="SimSun" w:cs="SimSun"/>
          <w:sz w:val="22"/>
          <w:szCs w:val="22"/>
          <w:spacing w:val="-8"/>
        </w:rPr>
        <w:t>该菜品，但您的太太对</w:t>
      </w:r>
      <w:r>
        <w:rPr>
          <w:rFonts w:ascii="SimSun" w:hAnsi="SimSun" w:eastAsia="SimSun" w:cs="SimSun"/>
          <w:sz w:val="22"/>
          <w:szCs w:val="22"/>
        </w:rPr>
        <w:t xml:space="preserve"> </w:t>
      </w:r>
      <w:r>
        <w:rPr>
          <w:rFonts w:ascii="SimSun" w:hAnsi="SimSun" w:eastAsia="SimSun" w:cs="SimSun"/>
          <w:sz w:val="22"/>
          <w:szCs w:val="22"/>
          <w:spacing w:val="-3"/>
        </w:rPr>
        <w:t>该菜品中的某一种成分过敏，你是否还要继续点选?”因为根据顾客的消费</w:t>
      </w:r>
      <w:r>
        <w:rPr>
          <w:rFonts w:ascii="SimSun" w:hAnsi="SimSun" w:eastAsia="SimSun" w:cs="SimSun"/>
          <w:sz w:val="22"/>
          <w:szCs w:val="22"/>
          <w:spacing w:val="-4"/>
        </w:rPr>
        <w:t>历史，</w:t>
      </w:r>
    </w:p>
    <w:p>
      <w:pPr>
        <w:spacing w:line="218" w:lineRule="auto"/>
        <w:rPr>
          <w:rFonts w:ascii="SimSun" w:hAnsi="SimSun" w:eastAsia="SimSun" w:cs="SimSun"/>
          <w:sz w:val="22"/>
          <w:szCs w:val="22"/>
        </w:rPr>
      </w:pPr>
      <w:r>
        <w:rPr>
          <w:rFonts w:ascii="SimSun" w:hAnsi="SimSun" w:eastAsia="SimSun" w:cs="SimSun"/>
          <w:sz w:val="22"/>
          <w:szCs w:val="22"/>
          <w:spacing w:val="-5"/>
        </w:rPr>
        <w:t>该系统记录了张先生的妻子对花生过敏，而该菜品中含</w:t>
      </w:r>
      <w:r>
        <w:rPr>
          <w:rFonts w:ascii="SimSun" w:hAnsi="SimSun" w:eastAsia="SimSun" w:cs="SimSun"/>
          <w:sz w:val="22"/>
          <w:szCs w:val="22"/>
          <w:spacing w:val="-6"/>
        </w:rPr>
        <w:t>有花生材料。</w:t>
      </w:r>
    </w:p>
    <w:p>
      <w:pPr>
        <w:ind w:right="489" w:firstLine="439"/>
        <w:spacing w:before="291" w:line="335" w:lineRule="auto"/>
        <w:jc w:val="both"/>
        <w:rPr>
          <w:rFonts w:ascii="SimSun" w:hAnsi="SimSun" w:eastAsia="SimSun" w:cs="SimSun"/>
          <w:sz w:val="22"/>
          <w:szCs w:val="22"/>
        </w:rPr>
      </w:pPr>
      <w:r>
        <w:rPr>
          <w:rFonts w:ascii="SimSun" w:hAnsi="SimSun" w:eastAsia="SimSun" w:cs="SimSun"/>
          <w:sz w:val="22"/>
          <w:szCs w:val="22"/>
          <w:spacing w:val="-2"/>
        </w:rPr>
        <w:t>这些场景都不是杜撰，而是已经或者正在成为人们日常生活的一部分，如果</w:t>
      </w:r>
      <w:r>
        <w:rPr>
          <w:rFonts w:ascii="SimSun" w:hAnsi="SimSun" w:eastAsia="SimSun" w:cs="SimSun"/>
          <w:sz w:val="22"/>
          <w:szCs w:val="22"/>
          <w:spacing w:val="17"/>
        </w:rPr>
        <w:t xml:space="preserve"> </w:t>
      </w:r>
      <w:r>
        <w:rPr>
          <w:rFonts w:ascii="SimSun" w:hAnsi="SimSun" w:eastAsia="SimSun" w:cs="SimSun"/>
          <w:sz w:val="22"/>
          <w:szCs w:val="22"/>
          <w:spacing w:val="-2"/>
        </w:rPr>
        <w:t>不是这样，人们反而会觉得非常不便。当一种数字生活成为习惯，人们会发现过</w:t>
      </w:r>
    </w:p>
    <w:p>
      <w:pPr>
        <w:spacing w:line="218" w:lineRule="auto"/>
        <w:rPr>
          <w:rFonts w:ascii="SimSun" w:hAnsi="SimSun" w:eastAsia="SimSun" w:cs="SimSun"/>
          <w:sz w:val="22"/>
          <w:szCs w:val="22"/>
        </w:rPr>
      </w:pPr>
      <w:r>
        <w:rPr>
          <w:rFonts w:ascii="SimSun" w:hAnsi="SimSun" w:eastAsia="SimSun" w:cs="SimSun"/>
          <w:sz w:val="22"/>
          <w:szCs w:val="22"/>
          <w:spacing w:val="-7"/>
        </w:rPr>
        <w:t>去习惯的东西是那么“落后”。</w:t>
      </w:r>
    </w:p>
    <w:p>
      <w:pPr>
        <w:ind w:right="489" w:firstLine="439"/>
        <w:spacing w:before="282" w:line="335" w:lineRule="auto"/>
        <w:jc w:val="both"/>
        <w:rPr>
          <w:rFonts w:ascii="SimSun" w:hAnsi="SimSun" w:eastAsia="SimSun" w:cs="SimSun"/>
          <w:sz w:val="22"/>
          <w:szCs w:val="22"/>
        </w:rPr>
      </w:pPr>
      <w:r>
        <w:rPr>
          <w:rFonts w:ascii="SimSun" w:hAnsi="SimSun" w:eastAsia="SimSun" w:cs="SimSun"/>
          <w:sz w:val="22"/>
          <w:szCs w:val="22"/>
          <w:spacing w:val="-2"/>
        </w:rPr>
        <w:t>数字化转型的第一个应用就在客户端，因为这能够在短期内为客户带来差异</w:t>
      </w:r>
      <w:r>
        <w:rPr>
          <w:rFonts w:ascii="SimSun" w:hAnsi="SimSun" w:eastAsia="SimSun" w:cs="SimSun"/>
          <w:sz w:val="22"/>
          <w:szCs w:val="22"/>
          <w:spacing w:val="18"/>
        </w:rPr>
        <w:t xml:space="preserve"> </w:t>
      </w:r>
      <w:r>
        <w:rPr>
          <w:rFonts w:ascii="SimSun" w:hAnsi="SimSun" w:eastAsia="SimSun" w:cs="SimSun"/>
          <w:sz w:val="22"/>
          <w:szCs w:val="22"/>
          <w:spacing w:val="-2"/>
        </w:rPr>
        <w:t>和提升企业业绩。当客户体验提升之后，客户的忠诚度会随之提高，客单价</w:t>
      </w:r>
      <w:r>
        <w:rPr>
          <w:rFonts w:ascii="SimSun" w:hAnsi="SimSun" w:eastAsia="SimSun" w:cs="SimSun"/>
          <w:sz w:val="22"/>
          <w:szCs w:val="22"/>
          <w:spacing w:val="-3"/>
        </w:rPr>
        <w:t>也会</w:t>
      </w:r>
      <w:r>
        <w:rPr>
          <w:rFonts w:ascii="SimSun" w:hAnsi="SimSun" w:eastAsia="SimSun" w:cs="SimSun"/>
          <w:sz w:val="22"/>
          <w:szCs w:val="22"/>
        </w:rPr>
        <w:t xml:space="preserve"> </w:t>
      </w:r>
      <w:r>
        <w:rPr>
          <w:rFonts w:ascii="SimSun" w:hAnsi="SimSun" w:eastAsia="SimSun" w:cs="SimSun"/>
          <w:sz w:val="22"/>
          <w:szCs w:val="22"/>
          <w:spacing w:val="-2"/>
        </w:rPr>
        <w:t>因为精准推送而提升，客户对价格的敏感度也会降低，整个企业的经营效益就会</w:t>
      </w:r>
    </w:p>
    <w:p>
      <w:pPr>
        <w:spacing w:line="218" w:lineRule="auto"/>
        <w:rPr>
          <w:rFonts w:ascii="SimSun" w:hAnsi="SimSun" w:eastAsia="SimSun" w:cs="SimSun"/>
          <w:sz w:val="22"/>
          <w:szCs w:val="22"/>
        </w:rPr>
      </w:pPr>
      <w:r>
        <w:rPr>
          <w:rFonts w:ascii="SimSun" w:hAnsi="SimSun" w:eastAsia="SimSun" w:cs="SimSun"/>
          <w:sz w:val="22"/>
          <w:szCs w:val="22"/>
          <w:spacing w:val="-5"/>
        </w:rPr>
        <w:t>得到快速提升。所以，企业数字化转型在客户端会是首先要考虑的应用领域。</w:t>
      </w:r>
    </w:p>
    <w:p>
      <w:pPr>
        <w:pStyle w:val="BodyText"/>
        <w:spacing w:line="271" w:lineRule="auto"/>
        <w:rPr/>
      </w:pPr>
      <w:r/>
    </w:p>
    <w:p>
      <w:pPr>
        <w:pStyle w:val="BodyText"/>
        <w:spacing w:line="271" w:lineRule="auto"/>
        <w:rPr/>
      </w:pPr>
      <w:r/>
    </w:p>
    <w:p>
      <w:pPr>
        <w:ind w:left="443"/>
        <w:spacing w:before="72" w:line="219" w:lineRule="auto"/>
        <w:rPr>
          <w:rFonts w:ascii="SimSun" w:hAnsi="SimSun" w:eastAsia="SimSun" w:cs="SimSun"/>
          <w:sz w:val="22"/>
          <w:szCs w:val="22"/>
        </w:rPr>
      </w:pPr>
      <w:r>
        <w:rPr>
          <w:rFonts w:ascii="SimSun" w:hAnsi="SimSun" w:eastAsia="SimSun" w:cs="SimSun"/>
          <w:sz w:val="22"/>
          <w:szCs w:val="22"/>
          <w:b/>
          <w:bCs/>
          <w:spacing w:val="33"/>
        </w:rPr>
        <w:t>客户关系数字化，洞察客户有基础</w:t>
      </w:r>
    </w:p>
    <w:p>
      <w:pPr>
        <w:ind w:right="412" w:firstLine="439"/>
        <w:spacing w:before="264" w:line="327" w:lineRule="auto"/>
        <w:jc w:val="both"/>
        <w:rPr>
          <w:rFonts w:ascii="SimSun" w:hAnsi="SimSun" w:eastAsia="SimSun" w:cs="SimSun"/>
          <w:sz w:val="22"/>
          <w:szCs w:val="22"/>
        </w:rPr>
      </w:pPr>
      <w:r>
        <w:rPr>
          <w:rFonts w:ascii="SimSun" w:hAnsi="SimSun" w:eastAsia="SimSun" w:cs="SimSun"/>
          <w:sz w:val="22"/>
          <w:szCs w:val="22"/>
          <w:spacing w:val="-1"/>
        </w:rPr>
        <w:t>数字化的企业与客户接触的过程中会非常重视数据的采集</w:t>
      </w:r>
      <w:r>
        <w:rPr>
          <w:rFonts w:ascii="SimSun" w:hAnsi="SimSun" w:eastAsia="SimSun" w:cs="SimSun"/>
          <w:sz w:val="22"/>
          <w:szCs w:val="22"/>
          <w:spacing w:val="-2"/>
        </w:rPr>
        <w:t>，尽可能采集更多</w:t>
      </w:r>
      <w:r>
        <w:rPr>
          <w:rFonts w:ascii="SimSun" w:hAnsi="SimSun" w:eastAsia="SimSun" w:cs="SimSun"/>
          <w:sz w:val="22"/>
          <w:szCs w:val="22"/>
        </w:rPr>
        <w:t xml:space="preserve"> </w:t>
      </w:r>
      <w:r>
        <w:rPr>
          <w:rFonts w:ascii="SimSun" w:hAnsi="SimSun" w:eastAsia="SimSun" w:cs="SimSun"/>
          <w:sz w:val="22"/>
          <w:szCs w:val="22"/>
          <w:spacing w:val="-2"/>
        </w:rPr>
        <w:t>与客户相关的数据，在所有与客户的接触点上，通过利用数据技术，实现数据的</w:t>
      </w:r>
      <w:r>
        <w:rPr>
          <w:rFonts w:ascii="SimSun" w:hAnsi="SimSun" w:eastAsia="SimSun" w:cs="SimSun"/>
          <w:sz w:val="22"/>
          <w:szCs w:val="22"/>
          <w:spacing w:val="3"/>
        </w:rPr>
        <w:t xml:space="preserve">  </w:t>
      </w:r>
      <w:r>
        <w:rPr>
          <w:rFonts w:ascii="SimSun" w:hAnsi="SimSun" w:eastAsia="SimSun" w:cs="SimSun"/>
          <w:sz w:val="22"/>
          <w:szCs w:val="22"/>
          <w:spacing w:val="-11"/>
        </w:rPr>
        <w:t>自动采集。例如，客户扫码下单支付，不仅记录了客户是谁，还记录了时间</w:t>
      </w:r>
      <w:r>
        <w:rPr>
          <w:rFonts w:ascii="SimSun" w:hAnsi="SimSun" w:eastAsia="SimSun" w:cs="SimSun"/>
          <w:sz w:val="22"/>
          <w:szCs w:val="22"/>
          <w:spacing w:val="-12"/>
        </w:rPr>
        <w:t>和金额、</w:t>
      </w:r>
      <w:r>
        <w:rPr>
          <w:rFonts w:ascii="SimSun" w:hAnsi="SimSun" w:eastAsia="SimSun" w:cs="SimSun"/>
          <w:sz w:val="22"/>
          <w:szCs w:val="22"/>
        </w:rPr>
        <w:t xml:space="preserve"> </w:t>
      </w:r>
      <w:r>
        <w:rPr>
          <w:rFonts w:ascii="SimSun" w:hAnsi="SimSun" w:eastAsia="SimSun" w:cs="SimSun"/>
          <w:sz w:val="22"/>
          <w:szCs w:val="22"/>
          <w:spacing w:val="-2"/>
        </w:rPr>
        <w:t>采购的商品，而客户如果用现金购买产品，企业除了知道产品已卖出，其他信息</w:t>
      </w:r>
    </w:p>
    <w:p>
      <w:pPr>
        <w:spacing w:line="219" w:lineRule="auto"/>
        <w:rPr>
          <w:rFonts w:ascii="SimSun" w:hAnsi="SimSun" w:eastAsia="SimSun" w:cs="SimSun"/>
          <w:sz w:val="22"/>
          <w:szCs w:val="22"/>
        </w:rPr>
      </w:pPr>
      <w:r>
        <w:rPr>
          <w:rFonts w:ascii="SimSun" w:hAnsi="SimSun" w:eastAsia="SimSun" w:cs="SimSun"/>
          <w:sz w:val="22"/>
          <w:szCs w:val="22"/>
          <w:spacing w:val="-10"/>
        </w:rPr>
        <w:t>都没有留下。</w:t>
      </w:r>
    </w:p>
    <w:p>
      <w:pPr>
        <w:pStyle w:val="BodyText"/>
        <w:spacing w:line="245" w:lineRule="auto"/>
        <w:rPr/>
      </w:pPr>
      <w:r/>
    </w:p>
    <w:p>
      <w:pPr>
        <w:ind w:right="490" w:firstLine="439"/>
        <w:spacing w:before="72" w:line="336" w:lineRule="auto"/>
        <w:jc w:val="both"/>
        <w:rPr>
          <w:rFonts w:ascii="SimSun" w:hAnsi="SimSun" w:eastAsia="SimSun" w:cs="SimSun"/>
          <w:sz w:val="22"/>
          <w:szCs w:val="22"/>
        </w:rPr>
      </w:pPr>
      <w:r>
        <w:rPr>
          <w:rFonts w:ascii="SimSun" w:hAnsi="SimSun" w:eastAsia="SimSun" w:cs="SimSun"/>
          <w:sz w:val="22"/>
          <w:szCs w:val="22"/>
          <w:spacing w:val="-1"/>
        </w:rPr>
        <w:t>7-11便利店最早通过收银过程记录购买产</w:t>
      </w:r>
      <w:r>
        <w:rPr>
          <w:rFonts w:ascii="SimSun" w:hAnsi="SimSun" w:eastAsia="SimSun" w:cs="SimSun"/>
          <w:sz w:val="22"/>
          <w:szCs w:val="22"/>
          <w:spacing w:val="-2"/>
        </w:rPr>
        <w:t>品的客户的性别、年龄段，能够清</w:t>
      </w:r>
      <w:r>
        <w:rPr>
          <w:rFonts w:ascii="SimSun" w:hAnsi="SimSun" w:eastAsia="SimSun" w:cs="SimSun"/>
          <w:sz w:val="22"/>
          <w:szCs w:val="22"/>
        </w:rPr>
        <w:t xml:space="preserve"> </w:t>
      </w:r>
      <w:r>
        <w:rPr>
          <w:rFonts w:ascii="SimSun" w:hAnsi="SimSun" w:eastAsia="SimSun" w:cs="SimSun"/>
          <w:sz w:val="22"/>
          <w:szCs w:val="22"/>
          <w:spacing w:val="-1"/>
        </w:rPr>
        <w:t>楚地分析这家门店周边的客户群体和不同客户群</w:t>
      </w:r>
      <w:r>
        <w:rPr>
          <w:rFonts w:ascii="SimSun" w:hAnsi="SimSun" w:eastAsia="SimSun" w:cs="SimSun"/>
          <w:sz w:val="22"/>
          <w:szCs w:val="22"/>
          <w:spacing w:val="-2"/>
        </w:rPr>
        <w:t>体喜欢的商品类型，从而为门店</w:t>
      </w:r>
      <w:r>
        <w:rPr>
          <w:rFonts w:ascii="SimSun" w:hAnsi="SimSun" w:eastAsia="SimSun" w:cs="SimSun"/>
          <w:sz w:val="22"/>
          <w:szCs w:val="22"/>
        </w:rPr>
        <w:t xml:space="preserve"> </w:t>
      </w:r>
      <w:r>
        <w:rPr>
          <w:rFonts w:ascii="SimSun" w:hAnsi="SimSun" w:eastAsia="SimSun" w:cs="SimSun"/>
          <w:sz w:val="22"/>
          <w:szCs w:val="22"/>
          <w:spacing w:val="-2"/>
        </w:rPr>
        <w:t>的货品管理、货架管理和采购管理提供数据支撑，成功优化了坪效，提升了经营</w:t>
      </w:r>
    </w:p>
    <w:p>
      <w:pPr>
        <w:spacing w:line="220" w:lineRule="auto"/>
        <w:rPr>
          <w:rFonts w:ascii="SimSun" w:hAnsi="SimSun" w:eastAsia="SimSun" w:cs="SimSun"/>
          <w:sz w:val="22"/>
          <w:szCs w:val="22"/>
        </w:rPr>
      </w:pPr>
      <w:r>
        <w:rPr>
          <w:rFonts w:ascii="SimSun" w:hAnsi="SimSun" w:eastAsia="SimSun" w:cs="SimSun"/>
          <w:sz w:val="22"/>
          <w:szCs w:val="22"/>
          <w:spacing w:val="-11"/>
        </w:rPr>
        <w:t>效益。</w:t>
      </w:r>
    </w:p>
    <w:p>
      <w:pPr>
        <w:spacing w:line="220" w:lineRule="auto"/>
        <w:sectPr>
          <w:pgSz w:w="9140" w:h="13250"/>
          <w:pgMar w:top="400" w:right="427" w:bottom="0" w:left="569" w:header="0" w:footer="0" w:gutter="0"/>
        </w:sectPr>
        <w:rPr>
          <w:rFonts w:ascii="SimSun" w:hAnsi="SimSun" w:eastAsia="SimSun" w:cs="SimSun"/>
          <w:sz w:val="22"/>
          <w:szCs w:val="22"/>
        </w:rPr>
      </w:pPr>
    </w:p>
    <w:p>
      <w:pPr>
        <w:pStyle w:val="BodyText"/>
        <w:spacing w:line="315" w:lineRule="auto"/>
        <w:rPr/>
      </w:pPr>
      <w:r/>
    </w:p>
    <w:p>
      <w:pPr>
        <w:spacing w:before="59" w:line="222" w:lineRule="auto"/>
        <w:rPr>
          <w:rFonts w:ascii="SimHei" w:hAnsi="SimHei" w:eastAsia="SimHei" w:cs="SimHei"/>
          <w:sz w:val="18"/>
          <w:szCs w:val="18"/>
        </w:rPr>
      </w:pPr>
      <w:r>
        <w:rPr>
          <w:rFonts w:ascii="SimHei" w:hAnsi="SimHei" w:eastAsia="SimHei" w:cs="SimHei"/>
          <w:sz w:val="18"/>
          <w:szCs w:val="18"/>
          <w:spacing w:val="-7"/>
        </w:rPr>
        <w:t>124</w:t>
      </w:r>
      <w:r>
        <w:rPr>
          <w:rFonts w:ascii="SimHei" w:hAnsi="SimHei" w:eastAsia="SimHei" w:cs="SimHei"/>
          <w:sz w:val="18"/>
          <w:szCs w:val="18"/>
          <w:spacing w:val="36"/>
        </w:rPr>
        <w:t xml:space="preserve">  </w:t>
      </w:r>
      <w:r>
        <w:rPr>
          <w:rFonts w:ascii="SimHei" w:hAnsi="SimHei" w:eastAsia="SimHei" w:cs="SimHei"/>
          <w:sz w:val="18"/>
          <w:szCs w:val="18"/>
          <w:spacing w:val="-7"/>
        </w:rPr>
        <w:t>数字蝶变：企业数字化转型之道</w:t>
      </w:r>
    </w:p>
    <w:p>
      <w:pPr>
        <w:pStyle w:val="BodyText"/>
        <w:spacing w:line="471" w:lineRule="auto"/>
        <w:rPr/>
      </w:pPr>
      <w:r/>
    </w:p>
    <w:p>
      <w:pPr>
        <w:ind w:left="519" w:right="74" w:firstLine="439"/>
        <w:spacing w:before="72" w:line="335" w:lineRule="auto"/>
        <w:jc w:val="both"/>
        <w:rPr>
          <w:rFonts w:ascii="SimSun" w:hAnsi="SimSun" w:eastAsia="SimSun" w:cs="SimSun"/>
          <w:sz w:val="22"/>
          <w:szCs w:val="22"/>
        </w:rPr>
      </w:pPr>
      <w:r>
        <w:rPr>
          <w:rFonts w:ascii="SimSun" w:hAnsi="SimSun" w:eastAsia="SimSun" w:cs="SimSun"/>
          <w:sz w:val="22"/>
          <w:szCs w:val="22"/>
          <w:spacing w:val="-1"/>
        </w:rPr>
        <w:t>现在绝大多数行业的客户都已经习惯数字化的交易流</w:t>
      </w:r>
      <w:r>
        <w:rPr>
          <w:rFonts w:ascii="SimSun" w:hAnsi="SimSun" w:eastAsia="SimSun" w:cs="SimSun"/>
          <w:sz w:val="22"/>
          <w:szCs w:val="22"/>
          <w:spacing w:val="-2"/>
        </w:rPr>
        <w:t>程，所以在交易环节通</w:t>
      </w:r>
      <w:r>
        <w:rPr>
          <w:rFonts w:ascii="SimSun" w:hAnsi="SimSun" w:eastAsia="SimSun" w:cs="SimSun"/>
          <w:sz w:val="22"/>
          <w:szCs w:val="22"/>
        </w:rPr>
        <w:t xml:space="preserve"> </w:t>
      </w:r>
      <w:r>
        <w:rPr>
          <w:rFonts w:ascii="SimSun" w:hAnsi="SimSun" w:eastAsia="SimSun" w:cs="SimSun"/>
          <w:sz w:val="22"/>
          <w:szCs w:val="22"/>
          <w:spacing w:val="-2"/>
        </w:rPr>
        <w:t>过数据技术的应用，既满足了客户的需求，也能够采集留下的数字信息，这些信</w:t>
      </w:r>
    </w:p>
    <w:p>
      <w:pPr>
        <w:ind w:left="519"/>
        <w:spacing w:before="1" w:line="217" w:lineRule="auto"/>
        <w:rPr>
          <w:rFonts w:ascii="SimSun" w:hAnsi="SimSun" w:eastAsia="SimSun" w:cs="SimSun"/>
          <w:sz w:val="22"/>
          <w:szCs w:val="22"/>
        </w:rPr>
      </w:pPr>
      <w:r>
        <w:rPr>
          <w:rFonts w:ascii="SimSun" w:hAnsi="SimSun" w:eastAsia="SimSun" w:cs="SimSun"/>
          <w:sz w:val="22"/>
          <w:szCs w:val="22"/>
          <w:spacing w:val="-4"/>
        </w:rPr>
        <w:t>息是非常有价值的，能够为分析客户行为和心理提供</w:t>
      </w:r>
      <w:r>
        <w:rPr>
          <w:rFonts w:ascii="SimSun" w:hAnsi="SimSun" w:eastAsia="SimSun" w:cs="SimSun"/>
          <w:sz w:val="22"/>
          <w:szCs w:val="22"/>
          <w:spacing w:val="-5"/>
        </w:rPr>
        <w:t>基础数据。</w:t>
      </w:r>
    </w:p>
    <w:p>
      <w:pPr>
        <w:ind w:left="519" w:firstLine="439"/>
        <w:spacing w:before="283" w:line="327" w:lineRule="auto"/>
        <w:jc w:val="both"/>
        <w:rPr>
          <w:rFonts w:ascii="SimSun" w:hAnsi="SimSun" w:eastAsia="SimSun" w:cs="SimSun"/>
          <w:sz w:val="22"/>
          <w:szCs w:val="22"/>
        </w:rPr>
      </w:pPr>
      <w:r>
        <w:rPr>
          <w:rFonts w:ascii="SimSun" w:hAnsi="SimSun" w:eastAsia="SimSun" w:cs="SimSun"/>
          <w:sz w:val="22"/>
          <w:szCs w:val="22"/>
          <w:spacing w:val="11"/>
        </w:rPr>
        <w:t>在2018年年初开始试营业的瑞幸咖啡，在不足10个月就在全国约20个城</w:t>
      </w:r>
      <w:r>
        <w:rPr>
          <w:rFonts w:ascii="SimSun" w:hAnsi="SimSun" w:eastAsia="SimSun" w:cs="SimSun"/>
          <w:sz w:val="22"/>
          <w:szCs w:val="22"/>
          <w:spacing w:val="14"/>
        </w:rPr>
        <w:t xml:space="preserve"> </w:t>
      </w:r>
      <w:r>
        <w:rPr>
          <w:rFonts w:ascii="SimSun" w:hAnsi="SimSun" w:eastAsia="SimSun" w:cs="SimSun"/>
          <w:sz w:val="22"/>
          <w:szCs w:val="22"/>
          <w:spacing w:val="4"/>
        </w:rPr>
        <w:t>市布局了近2000家门店，成为备受关注的连锁咖啡品牌。瑞幸咖啡的成功，不 </w:t>
      </w:r>
      <w:r>
        <w:rPr>
          <w:rFonts w:ascii="SimSun" w:hAnsi="SimSun" w:eastAsia="SimSun" w:cs="SimSun"/>
          <w:sz w:val="22"/>
          <w:szCs w:val="22"/>
          <w:spacing w:val="-2"/>
        </w:rPr>
        <w:t>是传统的线下门店的无序扩张，而是基于地理位置的社交服务，通过朋友圈、社</w:t>
      </w:r>
      <w:r>
        <w:rPr>
          <w:rFonts w:ascii="SimSun" w:hAnsi="SimSun" w:eastAsia="SimSun" w:cs="SimSun"/>
          <w:sz w:val="22"/>
          <w:szCs w:val="22"/>
          <w:spacing w:val="4"/>
        </w:rPr>
        <w:t xml:space="preserve">  </w:t>
      </w:r>
      <w:r>
        <w:rPr>
          <w:rFonts w:ascii="SimSun" w:hAnsi="SimSun" w:eastAsia="SimSun" w:cs="SimSun"/>
          <w:sz w:val="22"/>
          <w:szCs w:val="22"/>
          <w:spacing w:val="-2"/>
        </w:rPr>
        <w:t>交圈、</w:t>
      </w:r>
      <w:r>
        <w:rPr>
          <w:rFonts w:ascii="Times New Roman" w:hAnsi="Times New Roman" w:eastAsia="Times New Roman" w:cs="Times New Roman"/>
          <w:sz w:val="22"/>
          <w:szCs w:val="22"/>
          <w:spacing w:val="-2"/>
        </w:rPr>
        <w:t>App</w:t>
      </w:r>
      <w:r>
        <w:rPr>
          <w:rFonts w:ascii="Times New Roman" w:hAnsi="Times New Roman" w:eastAsia="Times New Roman" w:cs="Times New Roman"/>
          <w:sz w:val="22"/>
          <w:szCs w:val="22"/>
          <w:spacing w:val="28"/>
        </w:rPr>
        <w:t xml:space="preserve"> </w:t>
      </w:r>
      <w:r>
        <w:rPr>
          <w:rFonts w:ascii="SimSun" w:hAnsi="SimSun" w:eastAsia="SimSun" w:cs="SimSun"/>
          <w:sz w:val="22"/>
          <w:szCs w:val="22"/>
          <w:spacing w:val="-2"/>
        </w:rPr>
        <w:t>等途径，实现多渠道的获客和多渠道的客户体验。笔者第</w:t>
      </w:r>
      <w:r>
        <w:rPr>
          <w:rFonts w:ascii="SimSun" w:hAnsi="SimSun" w:eastAsia="SimSun" w:cs="SimSun"/>
          <w:sz w:val="22"/>
          <w:szCs w:val="22"/>
          <w:spacing w:val="-3"/>
        </w:rPr>
        <w:t>一次去瑞幸 </w:t>
      </w:r>
      <w:r>
        <w:rPr>
          <w:rFonts w:ascii="SimSun" w:hAnsi="SimSun" w:eastAsia="SimSun" w:cs="SimSun"/>
          <w:sz w:val="22"/>
          <w:szCs w:val="22"/>
          <w:spacing w:val="-5"/>
        </w:rPr>
        <w:t>咖啡时，发现该店不接受柜台点单，也不接受柜台</w:t>
      </w:r>
      <w:r>
        <w:rPr>
          <w:rFonts w:ascii="SimSun" w:hAnsi="SimSun" w:eastAsia="SimSun" w:cs="SimSun"/>
          <w:sz w:val="22"/>
          <w:szCs w:val="22"/>
          <w:spacing w:val="-6"/>
        </w:rPr>
        <w:t>付款，必须下载</w:t>
      </w:r>
      <w:r>
        <w:rPr>
          <w:rFonts w:ascii="Times New Roman" w:hAnsi="Times New Roman" w:eastAsia="Times New Roman" w:cs="Times New Roman"/>
          <w:sz w:val="22"/>
          <w:szCs w:val="22"/>
          <w:spacing w:val="-6"/>
        </w:rPr>
        <w:t>App</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6"/>
        </w:rPr>
        <w:t>才能购买，</w:t>
      </w:r>
      <w:r>
        <w:rPr>
          <w:rFonts w:ascii="SimSun" w:hAnsi="SimSun" w:eastAsia="SimSun" w:cs="SimSun"/>
          <w:sz w:val="22"/>
          <w:szCs w:val="22"/>
        </w:rPr>
        <w:t xml:space="preserve"> </w:t>
      </w:r>
      <w:r>
        <w:rPr>
          <w:rFonts w:ascii="SimSun" w:hAnsi="SimSun" w:eastAsia="SimSun" w:cs="SimSun"/>
          <w:sz w:val="22"/>
          <w:szCs w:val="22"/>
          <w:spacing w:val="4"/>
        </w:rPr>
        <w:t>因为着急与客户在咖啡厅座谈就接受了下载</w:t>
      </w:r>
      <w:r>
        <w:rPr>
          <w:rFonts w:ascii="SimSun" w:hAnsi="SimSun" w:eastAsia="SimSun" w:cs="SimSun"/>
          <w:sz w:val="22"/>
          <w:szCs w:val="22"/>
        </w:rPr>
        <w:t>App</w:t>
      </w:r>
      <w:r>
        <w:rPr>
          <w:rFonts w:ascii="SimSun" w:hAnsi="SimSun" w:eastAsia="SimSun" w:cs="SimSun"/>
          <w:sz w:val="22"/>
          <w:szCs w:val="22"/>
          <w:spacing w:val="3"/>
        </w:rPr>
        <w:t xml:space="preserve"> 点单，后来发现这个</w:t>
      </w:r>
      <w:r>
        <w:rPr>
          <w:rFonts w:ascii="SimSun" w:hAnsi="SimSun" w:eastAsia="SimSun" w:cs="SimSun"/>
          <w:sz w:val="22"/>
          <w:szCs w:val="22"/>
          <w:spacing w:val="-50"/>
        </w:rPr>
        <w:t xml:space="preserve"> </w:t>
      </w:r>
      <w:r>
        <w:rPr>
          <w:rFonts w:ascii="SimSun" w:hAnsi="SimSun" w:eastAsia="SimSun" w:cs="SimSun"/>
          <w:sz w:val="22"/>
          <w:szCs w:val="22"/>
        </w:rPr>
        <w:t>App</w:t>
      </w:r>
      <w:r>
        <w:rPr>
          <w:rFonts w:ascii="SimSun" w:hAnsi="SimSun" w:eastAsia="SimSun" w:cs="SimSun"/>
          <w:sz w:val="22"/>
          <w:szCs w:val="22"/>
          <w:spacing w:val="3"/>
        </w:rPr>
        <w:t xml:space="preserve"> 的使</w:t>
      </w:r>
    </w:p>
    <w:p>
      <w:pPr>
        <w:ind w:left="519"/>
        <w:spacing w:line="218" w:lineRule="auto"/>
        <w:rPr>
          <w:rFonts w:ascii="SimSun" w:hAnsi="SimSun" w:eastAsia="SimSun" w:cs="SimSun"/>
          <w:sz w:val="22"/>
          <w:szCs w:val="22"/>
        </w:rPr>
      </w:pPr>
      <w:r>
        <w:rPr>
          <w:rFonts w:ascii="SimSun" w:hAnsi="SimSun" w:eastAsia="SimSun" w:cs="SimSun"/>
          <w:sz w:val="22"/>
          <w:szCs w:val="22"/>
          <w:spacing w:val="-7"/>
        </w:rPr>
        <w:t>用体验非常好，简单直接。</w:t>
      </w:r>
    </w:p>
    <w:p>
      <w:pPr>
        <w:pStyle w:val="BodyText"/>
        <w:spacing w:line="241" w:lineRule="auto"/>
        <w:rPr/>
      </w:pPr>
      <w:r/>
    </w:p>
    <w:p>
      <w:pPr>
        <w:ind w:left="519" w:right="79" w:firstLine="439"/>
        <w:spacing w:before="72" w:line="341" w:lineRule="auto"/>
        <w:rPr>
          <w:rFonts w:ascii="SimSun" w:hAnsi="SimSun" w:eastAsia="SimSun" w:cs="SimSun"/>
          <w:sz w:val="22"/>
          <w:szCs w:val="22"/>
        </w:rPr>
      </w:pPr>
      <w:r>
        <w:rPr>
          <w:rFonts w:ascii="SimSun" w:hAnsi="SimSun" w:eastAsia="SimSun" w:cs="SimSun"/>
          <w:sz w:val="22"/>
          <w:szCs w:val="22"/>
          <w:spacing w:val="-2"/>
        </w:rPr>
        <w:t>瑞幸咖啡依托</w:t>
      </w:r>
      <w:r>
        <w:rPr>
          <w:rFonts w:ascii="SimSun" w:hAnsi="SimSun" w:eastAsia="SimSun" w:cs="SimSun"/>
          <w:sz w:val="22"/>
          <w:szCs w:val="22"/>
          <w:spacing w:val="-52"/>
        </w:rPr>
        <w:t xml:space="preserve"> </w:t>
      </w:r>
      <w:r>
        <w:rPr>
          <w:rFonts w:ascii="Times New Roman" w:hAnsi="Times New Roman" w:eastAsia="Times New Roman" w:cs="Times New Roman"/>
          <w:sz w:val="22"/>
          <w:szCs w:val="22"/>
          <w:spacing w:val="-2"/>
        </w:rPr>
        <w:t>App,   </w:t>
      </w:r>
      <w:r>
        <w:rPr>
          <w:rFonts w:ascii="SimSun" w:hAnsi="SimSun" w:eastAsia="SimSun" w:cs="SimSun"/>
          <w:sz w:val="22"/>
          <w:szCs w:val="22"/>
          <w:spacing w:val="-2"/>
        </w:rPr>
        <w:t>将线上、线下结合起来，大大提高了效率。在支付上，</w:t>
      </w:r>
      <w:r>
        <w:rPr>
          <w:rFonts w:ascii="SimSun" w:hAnsi="SimSun" w:eastAsia="SimSun" w:cs="SimSun"/>
          <w:sz w:val="22"/>
          <w:szCs w:val="22"/>
        </w:rPr>
        <w:t xml:space="preserve"> </w:t>
      </w:r>
      <w:r>
        <w:rPr>
          <w:rFonts w:ascii="SimSun" w:hAnsi="SimSun" w:eastAsia="SimSun" w:cs="SimSun"/>
          <w:sz w:val="22"/>
          <w:szCs w:val="22"/>
          <w:spacing w:val="-5"/>
        </w:rPr>
        <w:t>瑞幸咖啡不接受现金交易，避免了现金管理的麻烦和漏洞； </w:t>
      </w:r>
      <w:r>
        <w:rPr>
          <w:rFonts w:ascii="Times New Roman" w:hAnsi="Times New Roman" w:eastAsia="Times New Roman" w:cs="Times New Roman"/>
          <w:sz w:val="22"/>
          <w:szCs w:val="22"/>
          <w:spacing w:val="-5"/>
        </w:rPr>
        <w:t>App</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5"/>
        </w:rPr>
        <w:t>的使用将海量用</w:t>
      </w:r>
      <w:r>
        <w:rPr>
          <w:rFonts w:ascii="SimSun" w:hAnsi="SimSun" w:eastAsia="SimSun" w:cs="SimSun"/>
          <w:sz w:val="22"/>
          <w:szCs w:val="22"/>
        </w:rPr>
        <w:t xml:space="preserve"> </w:t>
      </w:r>
      <w:r>
        <w:rPr>
          <w:rFonts w:ascii="SimSun" w:hAnsi="SimSun" w:eastAsia="SimSun" w:cs="SimSun"/>
          <w:sz w:val="22"/>
          <w:szCs w:val="22"/>
          <w:spacing w:val="-2"/>
        </w:rPr>
        <w:t>户消费行为数据化，使用户画像一目了然，对各个城市和门店的销售情况也可以</w:t>
      </w:r>
      <w:r>
        <w:rPr>
          <w:rFonts w:ascii="SimSun" w:hAnsi="SimSun" w:eastAsia="SimSun" w:cs="SimSun"/>
          <w:sz w:val="22"/>
          <w:szCs w:val="22"/>
          <w:spacing w:val="18"/>
        </w:rPr>
        <w:t xml:space="preserve"> </w:t>
      </w:r>
      <w:r>
        <w:rPr>
          <w:rFonts w:ascii="SimSun" w:hAnsi="SimSun" w:eastAsia="SimSun" w:cs="SimSun"/>
          <w:sz w:val="22"/>
          <w:szCs w:val="22"/>
          <w:spacing w:val="-2"/>
        </w:rPr>
        <w:t>实时监控，门店可智能下单订货，无缝对接供应商；在门店选址上，大数据辅助</w:t>
      </w:r>
    </w:p>
    <w:p>
      <w:pPr>
        <w:ind w:left="519"/>
        <w:spacing w:line="219" w:lineRule="auto"/>
        <w:rPr>
          <w:rFonts w:ascii="SimSun" w:hAnsi="SimSun" w:eastAsia="SimSun" w:cs="SimSun"/>
          <w:sz w:val="22"/>
          <w:szCs w:val="22"/>
        </w:rPr>
      </w:pPr>
      <w:r>
        <w:rPr>
          <w:rFonts w:ascii="SimSun" w:hAnsi="SimSun" w:eastAsia="SimSun" w:cs="SimSun"/>
          <w:sz w:val="22"/>
          <w:szCs w:val="22"/>
          <w:spacing w:val="-5"/>
        </w:rPr>
        <w:t>决策，门店地址距离用户更近。所有这些都可以大大提高营销和运营效率。</w:t>
      </w:r>
    </w:p>
    <w:p>
      <w:pPr>
        <w:pStyle w:val="BodyText"/>
        <w:spacing w:line="260" w:lineRule="auto"/>
        <w:rPr/>
      </w:pPr>
      <w:r/>
    </w:p>
    <w:p>
      <w:pPr>
        <w:pStyle w:val="BodyText"/>
        <w:spacing w:line="261" w:lineRule="auto"/>
        <w:rPr/>
      </w:pPr>
      <w:r/>
    </w:p>
    <w:p>
      <w:pPr>
        <w:ind w:left="963"/>
        <w:spacing w:before="72" w:line="220" w:lineRule="auto"/>
        <w:rPr>
          <w:rFonts w:ascii="SimSun" w:hAnsi="SimSun" w:eastAsia="SimSun" w:cs="SimSun"/>
          <w:sz w:val="22"/>
          <w:szCs w:val="22"/>
        </w:rPr>
      </w:pPr>
      <w:r>
        <w:rPr>
          <w:rFonts w:ascii="SimSun" w:hAnsi="SimSun" w:eastAsia="SimSun" w:cs="SimSun"/>
          <w:sz w:val="22"/>
          <w:szCs w:val="22"/>
          <w:b/>
          <w:bCs/>
          <w:spacing w:val="33"/>
        </w:rPr>
        <w:t>客户关系多元化，互动提升体验</w:t>
      </w:r>
    </w:p>
    <w:p>
      <w:pPr>
        <w:ind w:left="519" w:right="82" w:firstLine="439"/>
        <w:spacing w:before="254" w:line="339" w:lineRule="auto"/>
        <w:rPr>
          <w:rFonts w:ascii="SimSun" w:hAnsi="SimSun" w:eastAsia="SimSun" w:cs="SimSun"/>
          <w:sz w:val="22"/>
          <w:szCs w:val="22"/>
        </w:rPr>
      </w:pPr>
      <w:r>
        <w:rPr>
          <w:rFonts w:ascii="SimSun" w:hAnsi="SimSun" w:eastAsia="SimSun" w:cs="SimSun"/>
          <w:sz w:val="22"/>
          <w:szCs w:val="22"/>
          <w:spacing w:val="-3"/>
        </w:rPr>
        <w:t>通过</w:t>
      </w:r>
      <w:r>
        <w:rPr>
          <w:rFonts w:ascii="Times New Roman" w:hAnsi="Times New Roman" w:eastAsia="Times New Roman" w:cs="Times New Roman"/>
          <w:sz w:val="22"/>
          <w:szCs w:val="22"/>
          <w:spacing w:val="-3"/>
        </w:rPr>
        <w:t>App</w:t>
      </w:r>
      <w:r>
        <w:rPr>
          <w:rFonts w:ascii="Times New Roman" w:hAnsi="Times New Roman" w:eastAsia="Times New Roman" w:cs="Times New Roman"/>
          <w:sz w:val="22"/>
          <w:szCs w:val="22"/>
          <w:spacing w:val="17"/>
          <w:w w:val="101"/>
        </w:rPr>
        <w:t xml:space="preserve"> </w:t>
      </w:r>
      <w:r>
        <w:rPr>
          <w:rFonts w:ascii="SimSun" w:hAnsi="SimSun" w:eastAsia="SimSun" w:cs="SimSun"/>
          <w:sz w:val="22"/>
          <w:szCs w:val="22"/>
          <w:spacing w:val="-3"/>
        </w:rPr>
        <w:t>连接客户，通过微信公众号连接客户，通过微博品牌号连接客户，</w:t>
      </w:r>
      <w:r>
        <w:rPr>
          <w:rFonts w:ascii="SimSun" w:hAnsi="SimSun" w:eastAsia="SimSun" w:cs="SimSun"/>
          <w:sz w:val="22"/>
          <w:szCs w:val="22"/>
        </w:rPr>
        <w:t xml:space="preserve"> </w:t>
      </w:r>
      <w:r>
        <w:rPr>
          <w:rFonts w:ascii="SimSun" w:hAnsi="SimSun" w:eastAsia="SimSun" w:cs="SimSun"/>
          <w:sz w:val="22"/>
          <w:szCs w:val="22"/>
          <w:spacing w:val="-1"/>
        </w:rPr>
        <w:t>通过线上购物连接客户，通过线下门店连接</w:t>
      </w:r>
      <w:r>
        <w:rPr>
          <w:rFonts w:ascii="SimSun" w:hAnsi="SimSun" w:eastAsia="SimSun" w:cs="SimSun"/>
          <w:sz w:val="22"/>
          <w:szCs w:val="22"/>
          <w:spacing w:val="-2"/>
        </w:rPr>
        <w:t>客户，在社交化无处不在的时代，多</w:t>
      </w:r>
      <w:r>
        <w:rPr>
          <w:rFonts w:ascii="SimSun" w:hAnsi="SimSun" w:eastAsia="SimSun" w:cs="SimSun"/>
          <w:sz w:val="22"/>
          <w:szCs w:val="22"/>
        </w:rPr>
        <w:t xml:space="preserve"> </w:t>
      </w:r>
      <w:r>
        <w:rPr>
          <w:rFonts w:ascii="SimSun" w:hAnsi="SimSun" w:eastAsia="SimSun" w:cs="SimSun"/>
          <w:sz w:val="22"/>
          <w:szCs w:val="22"/>
          <w:spacing w:val="-3"/>
        </w:rPr>
        <w:t>渠道交错服务客户已经成为新趋势，单点的或者单一渠道的传播方式已经过时，</w:t>
      </w:r>
    </w:p>
    <w:p>
      <w:pPr>
        <w:ind w:left="519"/>
        <w:spacing w:line="212" w:lineRule="auto"/>
        <w:rPr>
          <w:rFonts w:ascii="SimSun" w:hAnsi="SimSun" w:eastAsia="SimSun" w:cs="SimSun"/>
          <w:sz w:val="22"/>
          <w:szCs w:val="22"/>
        </w:rPr>
      </w:pPr>
      <w:r>
        <w:rPr>
          <w:rFonts w:ascii="SimSun" w:hAnsi="SimSun" w:eastAsia="SimSun" w:cs="SimSun"/>
          <w:sz w:val="22"/>
          <w:szCs w:val="22"/>
          <w:spacing w:val="-2"/>
        </w:rPr>
        <w:t>每家企业，无论是</w:t>
      </w:r>
      <w:r>
        <w:rPr>
          <w:rFonts w:ascii="Times New Roman" w:hAnsi="Times New Roman" w:eastAsia="Times New Roman" w:cs="Times New Roman"/>
          <w:sz w:val="22"/>
          <w:szCs w:val="22"/>
          <w:spacing w:val="-2"/>
        </w:rPr>
        <w:t>toB</w:t>
      </w:r>
      <w:r>
        <w:rPr>
          <w:rFonts w:ascii="Times New Roman" w:hAnsi="Times New Roman" w:eastAsia="Times New Roman" w:cs="Times New Roman"/>
          <w:sz w:val="22"/>
          <w:szCs w:val="22"/>
          <w:spacing w:val="41"/>
        </w:rPr>
        <w:t xml:space="preserve"> </w:t>
      </w:r>
      <w:r>
        <w:rPr>
          <w:rFonts w:ascii="SimSun" w:hAnsi="SimSun" w:eastAsia="SimSun" w:cs="SimSun"/>
          <w:sz w:val="22"/>
          <w:szCs w:val="22"/>
          <w:spacing w:val="-2"/>
        </w:rPr>
        <w:t>还是</w:t>
      </w:r>
      <w:r>
        <w:rPr>
          <w:rFonts w:ascii="SimSun" w:hAnsi="SimSun" w:eastAsia="SimSun" w:cs="SimSun"/>
          <w:sz w:val="22"/>
          <w:szCs w:val="22"/>
          <w:spacing w:val="-53"/>
        </w:rPr>
        <w:t xml:space="preserve"> </w:t>
      </w:r>
      <w:r>
        <w:rPr>
          <w:rFonts w:ascii="Times New Roman" w:hAnsi="Times New Roman" w:eastAsia="Times New Roman" w:cs="Times New Roman"/>
          <w:sz w:val="22"/>
          <w:szCs w:val="22"/>
          <w:spacing w:val="-2"/>
        </w:rPr>
        <w:t>toC,   </w:t>
      </w:r>
      <w:r>
        <w:rPr>
          <w:rFonts w:ascii="SimSun" w:hAnsi="SimSun" w:eastAsia="SimSun" w:cs="SimSun"/>
          <w:sz w:val="22"/>
          <w:szCs w:val="22"/>
          <w:spacing w:val="-2"/>
        </w:rPr>
        <w:t>多渠道纵横模式已经是必不可少的选择。</w:t>
      </w:r>
    </w:p>
    <w:p>
      <w:pPr>
        <w:ind w:left="519" w:right="13" w:firstLine="439"/>
        <w:spacing w:before="302" w:line="337" w:lineRule="auto"/>
        <w:jc w:val="both"/>
        <w:rPr>
          <w:rFonts w:ascii="SimSun" w:hAnsi="SimSun" w:eastAsia="SimSun" w:cs="SimSun"/>
          <w:sz w:val="22"/>
          <w:szCs w:val="22"/>
        </w:rPr>
      </w:pPr>
      <w:r>
        <w:rPr>
          <w:rFonts w:ascii="SimSun" w:hAnsi="SimSun" w:eastAsia="SimSun" w:cs="SimSun"/>
          <w:sz w:val="22"/>
          <w:szCs w:val="22"/>
        </w:rPr>
        <w:t>Omnichannel</w:t>
      </w:r>
      <w:r>
        <w:rPr>
          <w:rFonts w:ascii="SimSun" w:hAnsi="SimSun" w:eastAsia="SimSun" w:cs="SimSun"/>
          <w:sz w:val="22"/>
          <w:szCs w:val="22"/>
          <w:spacing w:val="5"/>
        </w:rPr>
        <w:t xml:space="preserve"> (全渠道)是一种内容营销模式，是多渠道协同的策略。全渠 </w:t>
      </w:r>
      <w:r>
        <w:rPr>
          <w:rFonts w:ascii="SimSun" w:hAnsi="SimSun" w:eastAsia="SimSun" w:cs="SimSun"/>
          <w:sz w:val="22"/>
          <w:szCs w:val="22"/>
          <w:spacing w:val="-2"/>
        </w:rPr>
        <w:t>道营销模式要求多个渠道协同为客户提升超级数字化的体验，多个渠道不是并行 </w:t>
      </w:r>
      <w:r>
        <w:rPr>
          <w:rFonts w:ascii="SimSun" w:hAnsi="SimSun" w:eastAsia="SimSun" w:cs="SimSun"/>
          <w:sz w:val="22"/>
          <w:szCs w:val="22"/>
          <w:spacing w:val="-11"/>
        </w:rPr>
        <w:t>各自为战地服务客户，与客户交互，而是多渠道协</w:t>
      </w:r>
      <w:r>
        <w:rPr>
          <w:rFonts w:ascii="SimSun" w:hAnsi="SimSun" w:eastAsia="SimSun" w:cs="SimSun"/>
          <w:sz w:val="22"/>
          <w:szCs w:val="22"/>
          <w:spacing w:val="-12"/>
        </w:rPr>
        <w:t>同。在这种模式下，企业的营销、</w:t>
      </w:r>
    </w:p>
    <w:p>
      <w:pPr>
        <w:ind w:right="2"/>
        <w:spacing w:line="212" w:lineRule="auto"/>
        <w:jc w:val="right"/>
        <w:rPr>
          <w:rFonts w:ascii="SimSun" w:hAnsi="SimSun" w:eastAsia="SimSun" w:cs="SimSun"/>
          <w:sz w:val="22"/>
          <w:szCs w:val="22"/>
        </w:rPr>
      </w:pPr>
      <w:r>
        <w:rPr>
          <w:rFonts w:ascii="SimSun" w:hAnsi="SimSun" w:eastAsia="SimSun" w:cs="SimSun"/>
          <w:sz w:val="22"/>
          <w:szCs w:val="22"/>
          <w:spacing w:val="-9"/>
        </w:rPr>
        <w:t>销售、线下服务、线上服务、电商平台、</w:t>
      </w:r>
      <w:r>
        <w:rPr>
          <w:rFonts w:ascii="Times New Roman" w:hAnsi="Times New Roman" w:eastAsia="Times New Roman" w:cs="Times New Roman"/>
          <w:sz w:val="22"/>
          <w:szCs w:val="22"/>
          <w:spacing w:val="-9"/>
        </w:rPr>
        <w:t>App</w:t>
      </w:r>
      <w:r>
        <w:rPr>
          <w:rFonts w:ascii="SimSun" w:hAnsi="SimSun" w:eastAsia="SimSun" w:cs="SimSun"/>
          <w:sz w:val="22"/>
          <w:szCs w:val="22"/>
          <w:spacing w:val="-9"/>
        </w:rPr>
        <w:t>、社交媒体等整合在</w:t>
      </w:r>
      <w:r>
        <w:rPr>
          <w:rFonts w:ascii="SimSun" w:hAnsi="SimSun" w:eastAsia="SimSun" w:cs="SimSun"/>
          <w:sz w:val="22"/>
          <w:szCs w:val="22"/>
          <w:spacing w:val="-10"/>
        </w:rPr>
        <w:t>一起，联动起来，</w:t>
      </w:r>
    </w:p>
    <w:p>
      <w:pPr>
        <w:spacing w:line="212" w:lineRule="auto"/>
        <w:sectPr>
          <w:pgSz w:w="9140" w:h="13280"/>
          <w:pgMar w:top="400" w:right="526" w:bottom="0" w:left="360" w:header="0" w:footer="0" w:gutter="0"/>
        </w:sectPr>
        <w:rPr>
          <w:rFonts w:ascii="SimSun" w:hAnsi="SimSun" w:eastAsia="SimSun" w:cs="SimSun"/>
          <w:sz w:val="22"/>
          <w:szCs w:val="22"/>
        </w:rPr>
      </w:pPr>
    </w:p>
    <w:p>
      <w:pPr>
        <w:pStyle w:val="BodyText"/>
        <w:spacing w:line="325" w:lineRule="auto"/>
        <w:rPr/>
      </w:pPr>
      <w:r/>
    </w:p>
    <w:p>
      <w:pPr>
        <w:spacing w:before="58" w:line="221" w:lineRule="auto"/>
        <w:jc w:val="right"/>
        <w:rPr>
          <w:rFonts w:ascii="SimHei" w:hAnsi="SimHei" w:eastAsia="SimHei" w:cs="SimHei"/>
          <w:sz w:val="18"/>
          <w:szCs w:val="18"/>
        </w:rPr>
      </w:pPr>
      <w:r>
        <w:rPr>
          <w:rFonts w:ascii="SimHei" w:hAnsi="SimHei" w:eastAsia="SimHei" w:cs="SimHei"/>
          <w:sz w:val="18"/>
          <w:szCs w:val="18"/>
          <w:spacing w:val="5"/>
        </w:rPr>
        <w:t>第4章</w:t>
      </w:r>
      <w:r>
        <w:rPr>
          <w:rFonts w:ascii="SimHei" w:hAnsi="SimHei" w:eastAsia="SimHei" w:cs="SimHei"/>
          <w:sz w:val="18"/>
          <w:szCs w:val="18"/>
          <w:spacing w:val="5"/>
        </w:rPr>
        <w:t xml:space="preserve"> </w:t>
      </w:r>
      <w:r>
        <w:rPr>
          <w:rFonts w:ascii="SimHei" w:hAnsi="SimHei" w:eastAsia="SimHei" w:cs="SimHei"/>
          <w:sz w:val="18"/>
          <w:szCs w:val="18"/>
          <w:spacing w:val="5"/>
        </w:rPr>
        <w:t>企业经营的数字化升级</w:t>
      </w:r>
      <w:r>
        <w:rPr>
          <w:rFonts w:ascii="SimHei" w:hAnsi="SimHei" w:eastAsia="SimHei" w:cs="SimHei"/>
          <w:sz w:val="18"/>
          <w:szCs w:val="18"/>
          <w:spacing w:val="18"/>
        </w:rPr>
        <w:t xml:space="preserve">  </w:t>
      </w:r>
      <w:r>
        <w:rPr>
          <w:rFonts w:ascii="SimHei" w:hAnsi="SimHei" w:eastAsia="SimHei" w:cs="SimHei"/>
          <w:sz w:val="18"/>
          <w:szCs w:val="18"/>
          <w:spacing w:val="5"/>
        </w:rPr>
        <w:t>125</w:t>
      </w:r>
    </w:p>
    <w:p>
      <w:pPr>
        <w:pStyle w:val="BodyText"/>
        <w:spacing w:line="463" w:lineRule="auto"/>
        <w:rPr/>
      </w:pPr>
      <w:r/>
    </w:p>
    <w:p>
      <w:pPr>
        <w:spacing w:before="72" w:line="219" w:lineRule="auto"/>
        <w:rPr>
          <w:rFonts w:ascii="SimSun" w:hAnsi="SimSun" w:eastAsia="SimSun" w:cs="SimSun"/>
          <w:sz w:val="22"/>
          <w:szCs w:val="22"/>
        </w:rPr>
      </w:pPr>
      <w:r>
        <w:rPr>
          <w:rFonts w:ascii="SimSun" w:hAnsi="SimSun" w:eastAsia="SimSun" w:cs="SimSun"/>
          <w:sz w:val="22"/>
          <w:szCs w:val="22"/>
          <w:spacing w:val="-5"/>
        </w:rPr>
        <w:t>并用数据打通各个环节，确保资源集中服务客户需求，提升客户体验。</w:t>
      </w:r>
    </w:p>
    <w:p>
      <w:pPr>
        <w:ind w:right="393" w:firstLine="430"/>
        <w:spacing w:before="244" w:line="336" w:lineRule="auto"/>
        <w:rPr>
          <w:rFonts w:ascii="SimSun" w:hAnsi="SimSun" w:eastAsia="SimSun" w:cs="SimSun"/>
          <w:sz w:val="22"/>
          <w:szCs w:val="22"/>
        </w:rPr>
      </w:pPr>
      <w:r>
        <w:rPr>
          <w:rFonts w:ascii="SimSun" w:hAnsi="SimSun" w:eastAsia="SimSun" w:cs="SimSun"/>
          <w:sz w:val="22"/>
          <w:szCs w:val="22"/>
          <w:spacing w:val="-2"/>
        </w:rPr>
        <w:t>最早实施全渠道模式的是金融服务机构，将实名的用户数据作为基础，金融 </w:t>
      </w:r>
      <w:r>
        <w:rPr>
          <w:rFonts w:ascii="SimSun" w:hAnsi="SimSun" w:eastAsia="SimSun" w:cs="SimSun"/>
          <w:sz w:val="22"/>
          <w:szCs w:val="22"/>
          <w:spacing w:val="-4"/>
        </w:rPr>
        <w:t>机构能够在各个方位上将用户数据打通，包括线上服务、电商支付、</w:t>
      </w:r>
      <w:r>
        <w:rPr>
          <w:rFonts w:ascii="SimSun" w:hAnsi="SimSun" w:eastAsia="SimSun" w:cs="SimSun"/>
          <w:sz w:val="22"/>
          <w:szCs w:val="22"/>
          <w:spacing w:val="-5"/>
        </w:rPr>
        <w:t>App、</w:t>
      </w:r>
      <w:r>
        <w:rPr>
          <w:rFonts w:ascii="SimSun" w:hAnsi="SimSun" w:eastAsia="SimSun" w:cs="SimSun"/>
          <w:sz w:val="22"/>
          <w:szCs w:val="22"/>
          <w:spacing w:val="93"/>
        </w:rPr>
        <w:t xml:space="preserve"> </w:t>
      </w:r>
      <w:r>
        <w:rPr>
          <w:rFonts w:ascii="SimSun" w:hAnsi="SimSun" w:eastAsia="SimSun" w:cs="SimSun"/>
          <w:sz w:val="22"/>
          <w:szCs w:val="22"/>
          <w:spacing w:val="-5"/>
        </w:rPr>
        <w:t>线下 </w:t>
      </w:r>
      <w:r>
        <w:rPr>
          <w:rFonts w:ascii="SimSun" w:hAnsi="SimSun" w:eastAsia="SimSun" w:cs="SimSun"/>
          <w:sz w:val="22"/>
          <w:szCs w:val="22"/>
          <w:spacing w:val="-1"/>
        </w:rPr>
        <w:t>门店等数据整合，加工成基于消费者行为的精准的客户画像，在每个客户接触点</w:t>
      </w:r>
      <w:r>
        <w:rPr>
          <w:rFonts w:ascii="SimSun" w:hAnsi="SimSun" w:eastAsia="SimSun" w:cs="SimSun"/>
          <w:sz w:val="22"/>
          <w:szCs w:val="22"/>
        </w:rPr>
        <w:t xml:space="preserve"> </w:t>
      </w:r>
      <w:r>
        <w:rPr>
          <w:rFonts w:ascii="SimSun" w:hAnsi="SimSun" w:eastAsia="SimSun" w:cs="SimSun"/>
          <w:sz w:val="22"/>
          <w:szCs w:val="22"/>
          <w:spacing w:val="-2"/>
        </w:rPr>
        <w:t>上，精准地为客户提供所需服务。金融、银行、保险等企业，因为有实名认证的</w:t>
      </w:r>
      <w:r>
        <w:rPr>
          <w:rFonts w:ascii="SimSun" w:hAnsi="SimSun" w:eastAsia="SimSun" w:cs="SimSun"/>
          <w:sz w:val="22"/>
          <w:szCs w:val="22"/>
          <w:spacing w:val="3"/>
        </w:rPr>
        <w:t xml:space="preserve">  </w:t>
      </w:r>
      <w:r>
        <w:rPr>
          <w:rFonts w:ascii="SimSun" w:hAnsi="SimSun" w:eastAsia="SimSun" w:cs="SimSun"/>
          <w:sz w:val="22"/>
          <w:szCs w:val="22"/>
          <w:spacing w:val="-3"/>
        </w:rPr>
        <w:t>数据，比较容易实现这种数据的联通，所以推行较早。但国内的一些金融机构，</w:t>
      </w:r>
      <w:r>
        <w:rPr>
          <w:rFonts w:ascii="SimSun" w:hAnsi="SimSun" w:eastAsia="SimSun" w:cs="SimSun"/>
          <w:sz w:val="22"/>
          <w:szCs w:val="22"/>
          <w:spacing w:val="7"/>
        </w:rPr>
        <w:t xml:space="preserve">  </w:t>
      </w:r>
      <w:r>
        <w:rPr>
          <w:rFonts w:ascii="SimSun" w:hAnsi="SimSun" w:eastAsia="SimSun" w:cs="SimSun"/>
          <w:sz w:val="22"/>
          <w:szCs w:val="22"/>
          <w:spacing w:val="-1"/>
        </w:rPr>
        <w:t>因为历史原因，各个业务板块相互独立，银行业务、金融业务、零售业务、投资</w:t>
      </w:r>
      <w:r>
        <w:rPr>
          <w:rFonts w:ascii="SimSun" w:hAnsi="SimSun" w:eastAsia="SimSun" w:cs="SimSun"/>
          <w:sz w:val="22"/>
          <w:szCs w:val="22"/>
          <w:spacing w:val="8"/>
        </w:rPr>
        <w:t xml:space="preserve"> </w:t>
      </w:r>
      <w:r>
        <w:rPr>
          <w:rFonts w:ascii="SimSun" w:hAnsi="SimSun" w:eastAsia="SimSun" w:cs="SimSun"/>
          <w:sz w:val="22"/>
          <w:szCs w:val="22"/>
          <w:spacing w:val="-1"/>
        </w:rPr>
        <w:t>业务等各自为政，数据标准不一致，数据记录不规范，所以数据无法联通，客户</w:t>
      </w:r>
      <w:r>
        <w:rPr>
          <w:rFonts w:ascii="SimSun" w:hAnsi="SimSun" w:eastAsia="SimSun" w:cs="SimSun"/>
          <w:sz w:val="22"/>
          <w:szCs w:val="22"/>
          <w:spacing w:val="4"/>
        </w:rPr>
        <w:t xml:space="preserve"> </w:t>
      </w:r>
      <w:r>
        <w:rPr>
          <w:rFonts w:ascii="SimSun" w:hAnsi="SimSun" w:eastAsia="SimSun" w:cs="SimSun"/>
          <w:sz w:val="22"/>
          <w:szCs w:val="22"/>
          <w:spacing w:val="-1"/>
        </w:rPr>
        <w:t>画像难以精准，这是历史原因导致的，以前人们不太重视数据，不太重视数据质</w:t>
      </w:r>
      <w:r>
        <w:rPr>
          <w:rFonts w:ascii="SimSun" w:hAnsi="SimSun" w:eastAsia="SimSun" w:cs="SimSun"/>
          <w:sz w:val="22"/>
          <w:szCs w:val="22"/>
          <w:spacing w:val="18"/>
        </w:rPr>
        <w:t xml:space="preserve"> </w:t>
      </w:r>
      <w:r>
        <w:rPr>
          <w:rFonts w:ascii="SimSun" w:hAnsi="SimSun" w:eastAsia="SimSun" w:cs="SimSun"/>
          <w:sz w:val="22"/>
          <w:szCs w:val="22"/>
          <w:spacing w:val="-11"/>
        </w:rPr>
        <w:t>量和数据规范，也不太重视数据资产的管理。目前，各大金融机构都已经</w:t>
      </w:r>
      <w:r>
        <w:rPr>
          <w:rFonts w:ascii="SimSun" w:hAnsi="SimSun" w:eastAsia="SimSun" w:cs="SimSun"/>
          <w:sz w:val="22"/>
          <w:szCs w:val="22"/>
          <w:spacing w:val="-12"/>
        </w:rPr>
        <w:t>行动起来，</w:t>
      </w:r>
      <w:r>
        <w:rPr>
          <w:rFonts w:ascii="SimSun" w:hAnsi="SimSun" w:eastAsia="SimSun" w:cs="SimSun"/>
          <w:sz w:val="22"/>
          <w:szCs w:val="22"/>
        </w:rPr>
        <w:t xml:space="preserve"> </w:t>
      </w:r>
      <w:r>
        <w:rPr>
          <w:rFonts w:ascii="SimSun" w:hAnsi="SimSun" w:eastAsia="SimSun" w:cs="SimSun"/>
          <w:sz w:val="22"/>
          <w:szCs w:val="22"/>
          <w:spacing w:val="-1"/>
        </w:rPr>
        <w:t>通过数据治理与整合，实现数据的连通，从而</w:t>
      </w:r>
      <w:r>
        <w:rPr>
          <w:rFonts w:ascii="SimSun" w:hAnsi="SimSun" w:eastAsia="SimSun" w:cs="SimSun"/>
          <w:sz w:val="22"/>
          <w:szCs w:val="22"/>
          <w:spacing w:val="-2"/>
        </w:rPr>
        <w:t>能够实现多元化渠道整合，推行全</w:t>
      </w:r>
    </w:p>
    <w:p>
      <w:pPr>
        <w:spacing w:line="219" w:lineRule="auto"/>
        <w:rPr>
          <w:rFonts w:ascii="SimSun" w:hAnsi="SimSun" w:eastAsia="SimSun" w:cs="SimSun"/>
          <w:sz w:val="22"/>
          <w:szCs w:val="22"/>
        </w:rPr>
      </w:pPr>
      <w:r>
        <w:rPr>
          <w:rFonts w:ascii="SimSun" w:hAnsi="SimSun" w:eastAsia="SimSun" w:cs="SimSun"/>
          <w:sz w:val="22"/>
          <w:szCs w:val="22"/>
          <w:spacing w:val="-7"/>
        </w:rPr>
        <w:t>渠道模式。</w:t>
      </w:r>
    </w:p>
    <w:p>
      <w:pPr>
        <w:ind w:right="393" w:firstLine="430"/>
        <w:spacing w:before="291" w:line="327" w:lineRule="auto"/>
        <w:rPr>
          <w:rFonts w:ascii="SimSun" w:hAnsi="SimSun" w:eastAsia="SimSun" w:cs="SimSun"/>
          <w:sz w:val="22"/>
          <w:szCs w:val="22"/>
        </w:rPr>
      </w:pPr>
      <w:r>
        <w:rPr>
          <w:rFonts w:ascii="SimSun" w:hAnsi="SimSun" w:eastAsia="SimSun" w:cs="SimSun"/>
          <w:sz w:val="22"/>
          <w:szCs w:val="22"/>
        </w:rPr>
        <w:t>全渠道模式不是多渠道</w:t>
      </w:r>
      <w:r>
        <w:rPr>
          <w:rFonts w:ascii="SimSun" w:hAnsi="SimSun" w:eastAsia="SimSun" w:cs="SimSun"/>
          <w:sz w:val="22"/>
          <w:szCs w:val="22"/>
          <w:spacing w:val="-22"/>
        </w:rPr>
        <w:t xml:space="preserve"> </w:t>
      </w:r>
      <w:r>
        <w:rPr>
          <w:rFonts w:ascii="SimSun" w:hAnsi="SimSun" w:eastAsia="SimSun" w:cs="SimSun"/>
          <w:sz w:val="22"/>
          <w:szCs w:val="22"/>
        </w:rPr>
        <w:t>(Multichannel) 模式，前者</w:t>
      </w:r>
      <w:r>
        <w:rPr>
          <w:rFonts w:ascii="SimSun" w:hAnsi="SimSun" w:eastAsia="SimSun" w:cs="SimSun"/>
          <w:sz w:val="22"/>
          <w:szCs w:val="22"/>
          <w:spacing w:val="-1"/>
        </w:rPr>
        <w:t>更强调整合和融合，以</w:t>
      </w:r>
      <w:r>
        <w:rPr>
          <w:rFonts w:ascii="SimSun" w:hAnsi="SimSun" w:eastAsia="SimSun" w:cs="SimSun"/>
          <w:sz w:val="22"/>
          <w:szCs w:val="22"/>
        </w:rPr>
        <w:t xml:space="preserve"> </w:t>
      </w:r>
      <w:r>
        <w:rPr>
          <w:rFonts w:ascii="SimSun" w:hAnsi="SimSun" w:eastAsia="SimSun" w:cs="SimSun"/>
          <w:sz w:val="22"/>
          <w:szCs w:val="22"/>
        </w:rPr>
        <w:t>及各个渠道的打通，不是并行的多渠道触点管理，而是每次</w:t>
      </w:r>
      <w:r>
        <w:rPr>
          <w:rFonts w:ascii="SimSun" w:hAnsi="SimSun" w:eastAsia="SimSun" w:cs="SimSun"/>
          <w:sz w:val="22"/>
          <w:szCs w:val="22"/>
          <w:spacing w:val="-1"/>
        </w:rPr>
        <w:t>与客户的接触都能识</w:t>
      </w:r>
      <w:r>
        <w:rPr>
          <w:rFonts w:ascii="SimSun" w:hAnsi="SimSun" w:eastAsia="SimSun" w:cs="SimSun"/>
          <w:sz w:val="22"/>
          <w:szCs w:val="22"/>
        </w:rPr>
        <w:t xml:space="preserve"> </w:t>
      </w:r>
      <w:r>
        <w:rPr>
          <w:rFonts w:ascii="SimSun" w:hAnsi="SimSun" w:eastAsia="SimSun" w:cs="SimSun"/>
          <w:sz w:val="22"/>
          <w:szCs w:val="22"/>
          <w:spacing w:val="-2"/>
        </w:rPr>
        <w:t>别客户，并将相关数据和信息与其他触点渠道进行共享，为其他触点提供服务。 </w:t>
      </w:r>
      <w:r>
        <w:rPr>
          <w:rFonts w:ascii="SimSun" w:hAnsi="SimSun" w:eastAsia="SimSun" w:cs="SimSun"/>
          <w:sz w:val="22"/>
          <w:szCs w:val="22"/>
          <w:spacing w:val="-2"/>
        </w:rPr>
        <w:t>当一个消费者在某一家店铺消费后，其他店铺也有了该顾客的相关信息，从而能 </w:t>
      </w:r>
      <w:r>
        <w:rPr>
          <w:rFonts w:ascii="SimSun" w:hAnsi="SimSun" w:eastAsia="SimSun" w:cs="SimSun"/>
          <w:sz w:val="22"/>
          <w:szCs w:val="22"/>
          <w:spacing w:val="-2"/>
        </w:rPr>
        <w:t>够更加精准地识别该顾客所需的服务。例如，笔者常住地是北京，经常在北京的 </w:t>
      </w:r>
      <w:r>
        <w:rPr>
          <w:rFonts w:ascii="SimSun" w:hAnsi="SimSun" w:eastAsia="SimSun" w:cs="SimSun"/>
          <w:sz w:val="22"/>
          <w:szCs w:val="22"/>
          <w:spacing w:val="-5"/>
        </w:rPr>
        <w:t>某品牌连锁零售店购物，该店将笔者识别为北京某店的社</w:t>
      </w:r>
      <w:r>
        <w:rPr>
          <w:rFonts w:ascii="SimSun" w:hAnsi="SimSun" w:eastAsia="SimSun" w:cs="SimSun"/>
          <w:sz w:val="22"/>
          <w:szCs w:val="22"/>
          <w:spacing w:val="-6"/>
        </w:rPr>
        <w:t>员。当笔者到深圳出差，</w:t>
      </w:r>
      <w:r>
        <w:rPr>
          <w:rFonts w:ascii="SimSun" w:hAnsi="SimSun" w:eastAsia="SimSun" w:cs="SimSun"/>
          <w:sz w:val="22"/>
          <w:szCs w:val="22"/>
        </w:rPr>
        <w:t xml:space="preserve"> </w:t>
      </w:r>
      <w:r>
        <w:rPr>
          <w:rFonts w:ascii="SimSun" w:hAnsi="SimSun" w:eastAsia="SimSun" w:cs="SimSun"/>
          <w:sz w:val="22"/>
          <w:szCs w:val="22"/>
          <w:spacing w:val="-1"/>
        </w:rPr>
        <w:t>同样到该品牌连锁零售店购物时，深圳的店铺就识别笔者为差旅客户，当笔者购</w:t>
      </w:r>
      <w:r>
        <w:rPr>
          <w:rFonts w:ascii="SimSun" w:hAnsi="SimSun" w:eastAsia="SimSun" w:cs="SimSun"/>
          <w:sz w:val="22"/>
          <w:szCs w:val="22"/>
          <w:spacing w:val="3"/>
        </w:rPr>
        <w:t xml:space="preserve"> </w:t>
      </w:r>
      <w:r>
        <w:rPr>
          <w:rFonts w:ascii="SimSun" w:hAnsi="SimSun" w:eastAsia="SimSun" w:cs="SimSun"/>
          <w:sz w:val="22"/>
          <w:szCs w:val="22"/>
          <w:spacing w:val="-2"/>
        </w:rPr>
        <w:t>买牙膏牙刷时，店员就为笔者推荐一款旅行用的充电插座和充电线，或者旅行使 </w:t>
      </w:r>
      <w:r>
        <w:rPr>
          <w:rFonts w:ascii="SimSun" w:hAnsi="SimSun" w:eastAsia="SimSun" w:cs="SimSun"/>
          <w:sz w:val="22"/>
          <w:szCs w:val="22"/>
          <w:spacing w:val="-5"/>
        </w:rPr>
        <w:t>用的剃须刀，根据笔者的个性特征，还推荐了某品牌可在</w:t>
      </w:r>
      <w:r>
        <w:rPr>
          <w:rFonts w:ascii="SimSun" w:hAnsi="SimSun" w:eastAsia="SimSun" w:cs="SimSun"/>
          <w:sz w:val="22"/>
          <w:szCs w:val="22"/>
          <w:spacing w:val="-6"/>
        </w:rPr>
        <w:t>飞机上使用的睡眠脖套。</w:t>
      </w:r>
      <w:r>
        <w:rPr>
          <w:rFonts w:ascii="SimSun" w:hAnsi="SimSun" w:eastAsia="SimSun" w:cs="SimSun"/>
          <w:sz w:val="22"/>
          <w:szCs w:val="22"/>
        </w:rPr>
        <w:t xml:space="preserve"> </w:t>
      </w:r>
      <w:r>
        <w:rPr>
          <w:rFonts w:ascii="SimSun" w:hAnsi="SimSun" w:eastAsia="SimSun" w:cs="SimSun"/>
          <w:sz w:val="22"/>
          <w:szCs w:val="22"/>
          <w:spacing w:val="-1"/>
        </w:rPr>
        <w:t>这是因为精准的数据识别在服务各家门店，所以需要</w:t>
      </w:r>
      <w:r>
        <w:rPr>
          <w:rFonts w:ascii="SimSun" w:hAnsi="SimSun" w:eastAsia="SimSun" w:cs="SimSun"/>
          <w:sz w:val="22"/>
          <w:szCs w:val="22"/>
          <w:spacing w:val="-2"/>
        </w:rPr>
        <w:t>一个强大的数据后台为各家</w:t>
      </w:r>
    </w:p>
    <w:p>
      <w:pPr>
        <w:spacing w:line="218" w:lineRule="auto"/>
        <w:rPr>
          <w:rFonts w:ascii="SimSun" w:hAnsi="SimSun" w:eastAsia="SimSun" w:cs="SimSun"/>
          <w:sz w:val="22"/>
          <w:szCs w:val="22"/>
        </w:rPr>
      </w:pPr>
      <w:r>
        <w:rPr>
          <w:rFonts w:ascii="SimSun" w:hAnsi="SimSun" w:eastAsia="SimSun" w:cs="SimSun"/>
          <w:sz w:val="22"/>
          <w:szCs w:val="22"/>
          <w:spacing w:val="-9"/>
        </w:rPr>
        <w:t>门店提供服务。</w:t>
      </w:r>
    </w:p>
    <w:p>
      <w:pPr>
        <w:pStyle w:val="BodyText"/>
        <w:spacing w:line="286" w:lineRule="auto"/>
        <w:rPr/>
      </w:pPr>
      <w:r/>
    </w:p>
    <w:p>
      <w:pPr>
        <w:ind w:left="430"/>
        <w:spacing w:before="72" w:line="409" w:lineRule="exact"/>
        <w:rPr>
          <w:rFonts w:ascii="SimSun" w:hAnsi="SimSun" w:eastAsia="SimSun" w:cs="SimSun"/>
          <w:sz w:val="22"/>
          <w:szCs w:val="22"/>
        </w:rPr>
      </w:pPr>
      <w:r>
        <w:rPr>
          <w:rFonts w:ascii="SimSun" w:hAnsi="SimSun" w:eastAsia="SimSun" w:cs="SimSun"/>
          <w:sz w:val="22"/>
          <w:szCs w:val="22"/>
          <w:spacing w:val="-1"/>
          <w:position w:val="14"/>
        </w:rPr>
        <w:t>现在很多新零售也在利用数据技术打通各个客户接触点，整合</w:t>
      </w:r>
      <w:r>
        <w:rPr>
          <w:rFonts w:ascii="SimSun" w:hAnsi="SimSun" w:eastAsia="SimSun" w:cs="SimSun"/>
          <w:sz w:val="22"/>
          <w:szCs w:val="22"/>
          <w:spacing w:val="-2"/>
          <w:position w:val="14"/>
        </w:rPr>
        <w:t>营销模式，传</w:t>
      </w:r>
    </w:p>
    <w:p>
      <w:pPr>
        <w:spacing w:before="1" w:line="217" w:lineRule="auto"/>
        <w:rPr>
          <w:rFonts w:ascii="SimSun" w:hAnsi="SimSun" w:eastAsia="SimSun" w:cs="SimSun"/>
          <w:sz w:val="22"/>
          <w:szCs w:val="22"/>
        </w:rPr>
      </w:pPr>
      <w:r>
        <w:rPr>
          <w:rFonts w:ascii="SimSun" w:hAnsi="SimSun" w:eastAsia="SimSun" w:cs="SimSun"/>
          <w:sz w:val="22"/>
          <w:szCs w:val="22"/>
          <w:spacing w:val="-5"/>
        </w:rPr>
        <w:t>播品牌价值和理念，提升客户接触点的体验，并形成裂变式的传播模式。</w:t>
      </w:r>
    </w:p>
    <w:p>
      <w:pPr>
        <w:spacing w:line="217" w:lineRule="auto"/>
        <w:sectPr>
          <w:pgSz w:w="9140" w:h="13250"/>
          <w:pgMar w:top="400" w:right="446" w:bottom="0" w:left="569" w:header="0" w:footer="0" w:gutter="0"/>
        </w:sectPr>
        <w:rPr>
          <w:rFonts w:ascii="SimSun" w:hAnsi="SimSun" w:eastAsia="SimSun" w:cs="SimSun"/>
          <w:sz w:val="22"/>
          <w:szCs w:val="22"/>
        </w:rPr>
      </w:pPr>
    </w:p>
    <w:p>
      <w:pPr>
        <w:pStyle w:val="BodyText"/>
        <w:spacing w:line="302" w:lineRule="auto"/>
        <w:rPr/>
      </w:pPr>
      <w:r/>
    </w:p>
    <w:p>
      <w:pPr>
        <w:spacing w:before="59" w:line="224" w:lineRule="auto"/>
        <w:rPr>
          <w:rFonts w:ascii="YouYuan" w:hAnsi="YouYuan" w:eastAsia="YouYuan" w:cs="YouYuan"/>
          <w:sz w:val="18"/>
          <w:szCs w:val="18"/>
        </w:rPr>
      </w:pPr>
      <w:r>
        <w:rPr>
          <w:rFonts w:ascii="YouYuan" w:hAnsi="YouYuan" w:eastAsia="YouYuan" w:cs="YouYuan"/>
          <w:sz w:val="18"/>
          <w:szCs w:val="18"/>
          <w:b/>
          <w:bCs/>
          <w:spacing w:val="-8"/>
        </w:rPr>
        <w:t>126</w:t>
      </w:r>
      <w:r>
        <w:rPr>
          <w:rFonts w:ascii="YouYuan" w:hAnsi="YouYuan" w:eastAsia="YouYuan" w:cs="YouYuan"/>
          <w:sz w:val="18"/>
          <w:szCs w:val="18"/>
          <w:spacing w:val="-8"/>
        </w:rPr>
        <w:t xml:space="preserve">   </w:t>
      </w:r>
      <w:r>
        <w:rPr>
          <w:rFonts w:ascii="YouYuan" w:hAnsi="YouYuan" w:eastAsia="YouYuan" w:cs="YouYuan"/>
          <w:sz w:val="18"/>
          <w:szCs w:val="18"/>
          <w:b/>
          <w:bCs/>
          <w:spacing w:val="-8"/>
        </w:rPr>
        <w:t>数字蝶变：企业数字化转型之道</w:t>
      </w:r>
    </w:p>
    <w:p>
      <w:pPr>
        <w:pStyle w:val="BodyText"/>
        <w:spacing w:line="458" w:lineRule="auto"/>
        <w:rPr/>
      </w:pPr>
      <w:r/>
    </w:p>
    <w:p>
      <w:pPr>
        <w:ind w:left="991"/>
        <w:spacing w:before="84" w:line="219" w:lineRule="auto"/>
        <w:rPr>
          <w:rFonts w:ascii="SimSun" w:hAnsi="SimSun" w:eastAsia="SimSun" w:cs="SimSun"/>
          <w:sz w:val="26"/>
          <w:szCs w:val="26"/>
        </w:rPr>
      </w:pPr>
      <w:r>
        <w:rPr>
          <w:rFonts w:ascii="SimSun" w:hAnsi="SimSun" w:eastAsia="SimSun" w:cs="SimSun"/>
          <w:sz w:val="26"/>
          <w:szCs w:val="26"/>
          <w:b/>
          <w:bCs/>
          <w:spacing w:val="-6"/>
        </w:rPr>
        <w:t>数据个性化，从千人一面到千人千面，再到一人千面</w:t>
      </w:r>
    </w:p>
    <w:p>
      <w:pPr>
        <w:ind w:left="557" w:right="30" w:firstLine="429"/>
        <w:spacing w:before="275" w:line="327" w:lineRule="auto"/>
        <w:jc w:val="both"/>
        <w:rPr>
          <w:rFonts w:ascii="SimSun" w:hAnsi="SimSun" w:eastAsia="SimSun" w:cs="SimSun"/>
          <w:sz w:val="22"/>
          <w:szCs w:val="22"/>
        </w:rPr>
      </w:pPr>
      <w:r>
        <w:rPr>
          <w:rFonts w:ascii="SimSun" w:hAnsi="SimSun" w:eastAsia="SimSun" w:cs="SimSun"/>
          <w:sz w:val="22"/>
          <w:szCs w:val="22"/>
          <w:spacing w:val="-2"/>
        </w:rPr>
        <w:t>当各个渠道数据打通之后，就可以拥有更多的数据集合，能够为客户提供更</w:t>
      </w:r>
      <w:r>
        <w:rPr>
          <w:rFonts w:ascii="SimSun" w:hAnsi="SimSun" w:eastAsia="SimSun" w:cs="SimSun"/>
          <w:sz w:val="22"/>
          <w:szCs w:val="22"/>
          <w:spacing w:val="15"/>
        </w:rPr>
        <w:t xml:space="preserve"> </w:t>
      </w:r>
      <w:r>
        <w:rPr>
          <w:rFonts w:ascii="SimSun" w:hAnsi="SimSun" w:eastAsia="SimSun" w:cs="SimSun"/>
          <w:sz w:val="22"/>
          <w:szCs w:val="22"/>
          <w:spacing w:val="-2"/>
        </w:rPr>
        <w:t>多基于应用场景的服务。现在的电商平台基本上是通过后台的算法，实现客户的</w:t>
      </w:r>
      <w:r>
        <w:rPr>
          <w:rFonts w:ascii="SimSun" w:hAnsi="SimSun" w:eastAsia="SimSun" w:cs="SimSun"/>
          <w:sz w:val="22"/>
          <w:szCs w:val="22"/>
          <w:spacing w:val="16"/>
        </w:rPr>
        <w:t xml:space="preserve"> </w:t>
      </w:r>
      <w:r>
        <w:rPr>
          <w:rFonts w:ascii="SimSun" w:hAnsi="SimSun" w:eastAsia="SimSun" w:cs="SimSun"/>
          <w:sz w:val="22"/>
          <w:szCs w:val="22"/>
          <w:spacing w:val="-2"/>
        </w:rPr>
        <w:t>千人千面。同一间办公室中两个邻座的同事同时打开淘宝、</w:t>
      </w:r>
      <w:r>
        <w:rPr>
          <w:rFonts w:ascii="SimSun" w:hAnsi="SimSun" w:eastAsia="SimSun" w:cs="SimSun"/>
          <w:sz w:val="22"/>
          <w:szCs w:val="22"/>
          <w:spacing w:val="-3"/>
        </w:rPr>
        <w:t>天猫和京东平台，他 </w:t>
      </w:r>
      <w:r>
        <w:rPr>
          <w:rFonts w:ascii="SimSun" w:hAnsi="SimSun" w:eastAsia="SimSun" w:cs="SimSun"/>
          <w:sz w:val="22"/>
          <w:szCs w:val="22"/>
          <w:spacing w:val="-2"/>
        </w:rPr>
        <w:t>们看到的画面是不一样的，首页展示的商品也是不同的。这</w:t>
      </w:r>
      <w:r>
        <w:rPr>
          <w:rFonts w:ascii="SimSun" w:hAnsi="SimSun" w:eastAsia="SimSun" w:cs="SimSun"/>
          <w:sz w:val="22"/>
          <w:szCs w:val="22"/>
          <w:spacing w:val="-3"/>
        </w:rPr>
        <w:t>是基于这两位同事过 </w:t>
      </w:r>
      <w:r>
        <w:rPr>
          <w:rFonts w:ascii="SimSun" w:hAnsi="SimSun" w:eastAsia="SimSun" w:cs="SimSun"/>
          <w:sz w:val="22"/>
          <w:szCs w:val="22"/>
          <w:spacing w:val="-2"/>
        </w:rPr>
        <w:t>去在平台上的购物历史，对他们进行了完全不同的画像，不同画像的消费者看到</w:t>
      </w:r>
      <w:r>
        <w:rPr>
          <w:rFonts w:ascii="SimSun" w:hAnsi="SimSun" w:eastAsia="SimSun" w:cs="SimSun"/>
          <w:sz w:val="22"/>
          <w:szCs w:val="22"/>
          <w:spacing w:val="14"/>
        </w:rPr>
        <w:t xml:space="preserve"> </w:t>
      </w:r>
      <w:r>
        <w:rPr>
          <w:rFonts w:ascii="SimSun" w:hAnsi="SimSun" w:eastAsia="SimSun" w:cs="SimSun"/>
          <w:sz w:val="22"/>
          <w:szCs w:val="22"/>
          <w:spacing w:val="-2"/>
        </w:rPr>
        <w:t>的东西不同，是更加精准的推荐。有的人可能更加喜欢电子产品和跑步设备，而</w:t>
      </w:r>
      <w:r>
        <w:rPr>
          <w:rFonts w:ascii="SimSun" w:hAnsi="SimSun" w:eastAsia="SimSun" w:cs="SimSun"/>
          <w:sz w:val="22"/>
          <w:szCs w:val="22"/>
          <w:spacing w:val="10"/>
        </w:rPr>
        <w:t xml:space="preserve"> </w:t>
      </w:r>
      <w:r>
        <w:rPr>
          <w:rFonts w:ascii="SimSun" w:hAnsi="SimSun" w:eastAsia="SimSun" w:cs="SimSun"/>
          <w:sz w:val="22"/>
          <w:szCs w:val="22"/>
          <w:spacing w:val="-2"/>
        </w:rPr>
        <w:t>有的人则更加喜欢养宠物，还喜欢美食，也有的人更喜欢户外运动和旅游，不同</w:t>
      </w:r>
      <w:r>
        <w:rPr>
          <w:rFonts w:ascii="SimSun" w:hAnsi="SimSun" w:eastAsia="SimSun" w:cs="SimSun"/>
          <w:sz w:val="22"/>
          <w:szCs w:val="22"/>
          <w:spacing w:val="18"/>
        </w:rPr>
        <w:t xml:space="preserve"> </w:t>
      </w:r>
      <w:r>
        <w:rPr>
          <w:rFonts w:ascii="SimSun" w:hAnsi="SimSun" w:eastAsia="SimSun" w:cs="SimSun"/>
          <w:sz w:val="22"/>
          <w:szCs w:val="22"/>
          <w:spacing w:val="-6"/>
        </w:rPr>
        <w:t>的人的需求不一样，可以向其展示不同的页面，精准推荐满足了不同的购物诉求，</w:t>
      </w:r>
    </w:p>
    <w:p>
      <w:pPr>
        <w:ind w:left="557"/>
        <w:spacing w:line="219" w:lineRule="auto"/>
        <w:rPr>
          <w:rFonts w:ascii="SimSun" w:hAnsi="SimSun" w:eastAsia="SimSun" w:cs="SimSun"/>
          <w:sz w:val="22"/>
          <w:szCs w:val="22"/>
        </w:rPr>
      </w:pPr>
      <w:r>
        <w:rPr>
          <w:rFonts w:ascii="SimSun" w:hAnsi="SimSun" w:eastAsia="SimSun" w:cs="SimSun"/>
          <w:sz w:val="22"/>
          <w:szCs w:val="22"/>
          <w:spacing w:val="-1"/>
        </w:rPr>
        <w:t>首页展示的效果和转化率就不同。这些算法在后台不断</w:t>
      </w:r>
      <w:r>
        <w:rPr>
          <w:rFonts w:ascii="SimSun" w:hAnsi="SimSun" w:eastAsia="SimSun" w:cs="SimSun"/>
          <w:sz w:val="22"/>
          <w:szCs w:val="22"/>
          <w:spacing w:val="-2"/>
        </w:rPr>
        <w:t>迭代、优化，能够为平台</w:t>
      </w:r>
    </w:p>
    <w:p>
      <w:pPr>
        <w:ind w:left="557"/>
        <w:spacing w:before="128" w:line="491" w:lineRule="exact"/>
        <w:rPr>
          <w:rFonts w:ascii="SimSun" w:hAnsi="SimSun" w:eastAsia="SimSun" w:cs="SimSun"/>
          <w:sz w:val="22"/>
          <w:szCs w:val="22"/>
        </w:rPr>
      </w:pPr>
      <w:r>
        <w:rPr>
          <w:rFonts w:ascii="SimSun" w:hAnsi="SimSun" w:eastAsia="SimSun" w:cs="SimSun"/>
          <w:sz w:val="22"/>
          <w:szCs w:val="22"/>
          <w:spacing w:val="-2"/>
          <w:position w:val="20"/>
        </w:rPr>
        <w:t>带来更多的收益。这可以算是电商平台从传统的千人一面的展示到一人千面的展</w:t>
      </w:r>
    </w:p>
    <w:p>
      <w:pPr>
        <w:ind w:left="557"/>
        <w:spacing w:line="220" w:lineRule="auto"/>
        <w:rPr>
          <w:rFonts w:ascii="SimSun" w:hAnsi="SimSun" w:eastAsia="SimSun" w:cs="SimSun"/>
          <w:sz w:val="22"/>
          <w:szCs w:val="22"/>
        </w:rPr>
      </w:pPr>
      <w:r>
        <w:rPr>
          <w:rFonts w:ascii="SimSun" w:hAnsi="SimSun" w:eastAsia="SimSun" w:cs="SimSun"/>
          <w:sz w:val="22"/>
          <w:szCs w:val="22"/>
          <w:spacing w:val="3"/>
        </w:rPr>
        <w:t>示阶段，是从1.0到2.0的升级。</w:t>
      </w:r>
    </w:p>
    <w:p>
      <w:pPr>
        <w:ind w:left="557" w:firstLine="429"/>
        <w:spacing w:before="265" w:line="336" w:lineRule="auto"/>
        <w:jc w:val="both"/>
        <w:rPr>
          <w:rFonts w:ascii="SimSun" w:hAnsi="SimSun" w:eastAsia="SimSun" w:cs="SimSun"/>
          <w:sz w:val="22"/>
          <w:szCs w:val="22"/>
        </w:rPr>
      </w:pPr>
      <w:r>
        <w:rPr>
          <w:rFonts w:ascii="SimSun" w:hAnsi="SimSun" w:eastAsia="SimSun" w:cs="SimSun"/>
          <w:sz w:val="22"/>
          <w:szCs w:val="22"/>
          <w:spacing w:val="-5"/>
        </w:rPr>
        <w:t>如果对客户的各种活动数据进行采集，企业就能够对客户有更加深刻的认识。</w:t>
      </w:r>
      <w:r>
        <w:rPr>
          <w:rFonts w:ascii="SimSun" w:hAnsi="SimSun" w:eastAsia="SimSun" w:cs="SimSun"/>
          <w:sz w:val="22"/>
          <w:szCs w:val="22"/>
        </w:rPr>
        <w:t xml:space="preserve"> </w:t>
      </w:r>
      <w:r>
        <w:rPr>
          <w:rFonts w:ascii="SimSun" w:hAnsi="SimSun" w:eastAsia="SimSun" w:cs="SimSun"/>
          <w:sz w:val="22"/>
          <w:szCs w:val="22"/>
          <w:spacing w:val="-5"/>
        </w:rPr>
        <w:t>如果客户购买了猫粮，就可以为客户进一步展示相关的其他用品，如服饰和玩具。</w:t>
      </w:r>
      <w:r>
        <w:rPr>
          <w:rFonts w:ascii="SimSun" w:hAnsi="SimSun" w:eastAsia="SimSun" w:cs="SimSun"/>
          <w:sz w:val="22"/>
          <w:szCs w:val="22"/>
        </w:rPr>
        <w:t xml:space="preserve"> </w:t>
      </w:r>
      <w:r>
        <w:rPr>
          <w:rFonts w:ascii="SimSun" w:hAnsi="SimSun" w:eastAsia="SimSun" w:cs="SimSun"/>
          <w:sz w:val="22"/>
          <w:szCs w:val="22"/>
          <w:spacing w:val="-2"/>
        </w:rPr>
        <w:t>如果还是继续展示猫粮，那么首页展示的转化率就会大幅度降低，用户本来是购</w:t>
      </w:r>
    </w:p>
    <w:p>
      <w:pPr>
        <w:ind w:left="557"/>
        <w:spacing w:before="1" w:line="218" w:lineRule="auto"/>
        <w:rPr>
          <w:rFonts w:ascii="SimSun" w:hAnsi="SimSun" w:eastAsia="SimSun" w:cs="SimSun"/>
          <w:sz w:val="22"/>
          <w:szCs w:val="22"/>
        </w:rPr>
      </w:pPr>
      <w:r>
        <w:rPr>
          <w:rFonts w:ascii="SimSun" w:hAnsi="SimSun" w:eastAsia="SimSun" w:cs="SimSun"/>
          <w:sz w:val="22"/>
          <w:szCs w:val="22"/>
          <w:spacing w:val="-4"/>
        </w:rPr>
        <w:t>买猫玩具的，也需要通过搜索找到猫玩具，客户体验</w:t>
      </w:r>
      <w:r>
        <w:rPr>
          <w:rFonts w:ascii="SimSun" w:hAnsi="SimSun" w:eastAsia="SimSun" w:cs="SimSun"/>
          <w:sz w:val="22"/>
          <w:szCs w:val="22"/>
          <w:spacing w:val="-5"/>
        </w:rPr>
        <w:t>也会下降。</w:t>
      </w:r>
    </w:p>
    <w:p>
      <w:pPr>
        <w:ind w:left="557" w:right="92" w:firstLine="429"/>
        <w:spacing w:before="277" w:line="336" w:lineRule="auto"/>
        <w:rPr>
          <w:rFonts w:ascii="SimSun" w:hAnsi="SimSun" w:eastAsia="SimSun" w:cs="SimSun"/>
          <w:sz w:val="22"/>
          <w:szCs w:val="22"/>
        </w:rPr>
      </w:pPr>
      <w:r>
        <w:rPr>
          <w:rFonts w:ascii="SimSun" w:hAnsi="SimSun" w:eastAsia="SimSun" w:cs="SimSun"/>
          <w:sz w:val="22"/>
          <w:szCs w:val="22"/>
        </w:rPr>
        <w:t>同样一个客户，在办公时间利用企业的Wi-Fi</w:t>
      </w:r>
      <w:r>
        <w:rPr>
          <w:rFonts w:ascii="SimSun" w:hAnsi="SimSun" w:eastAsia="SimSun" w:cs="SimSun"/>
          <w:sz w:val="22"/>
          <w:szCs w:val="22"/>
          <w:spacing w:val="-44"/>
        </w:rPr>
        <w:t xml:space="preserve"> </w:t>
      </w:r>
      <w:r>
        <w:rPr>
          <w:rFonts w:ascii="SimSun" w:hAnsi="SimSun" w:eastAsia="SimSun" w:cs="SimSun"/>
          <w:sz w:val="22"/>
          <w:szCs w:val="22"/>
        </w:rPr>
        <w:t>打开了天猫，虽然她昨天刚刚 </w:t>
      </w:r>
      <w:r>
        <w:rPr>
          <w:rFonts w:ascii="SimSun" w:hAnsi="SimSun" w:eastAsia="SimSun" w:cs="SimSun"/>
          <w:sz w:val="22"/>
          <w:szCs w:val="22"/>
          <w:spacing w:val="-2"/>
        </w:rPr>
        <w:t>购买了猫粮，但是在办公环境下推荐猫玩具可能是不合适的。她有可能是办公室</w:t>
      </w:r>
      <w:r>
        <w:rPr>
          <w:rFonts w:ascii="SimSun" w:hAnsi="SimSun" w:eastAsia="SimSun" w:cs="SimSun"/>
          <w:sz w:val="22"/>
          <w:szCs w:val="22"/>
          <w:spacing w:val="9"/>
        </w:rPr>
        <w:t xml:space="preserve"> </w:t>
      </w:r>
      <w:r>
        <w:rPr>
          <w:rFonts w:ascii="SimSun" w:hAnsi="SimSun" w:eastAsia="SimSun" w:cs="SimSun"/>
          <w:sz w:val="22"/>
          <w:szCs w:val="22"/>
          <w:spacing w:val="-2"/>
        </w:rPr>
        <w:t>的行政人员，需要采购一些办公用品。根据客户过去购买办公用</w:t>
      </w:r>
      <w:r>
        <w:rPr>
          <w:rFonts w:ascii="SimSun" w:hAnsi="SimSun" w:eastAsia="SimSun" w:cs="SimSun"/>
          <w:sz w:val="22"/>
          <w:szCs w:val="22"/>
          <w:spacing w:val="-3"/>
        </w:rPr>
        <w:t>品的购物历史，</w:t>
      </w:r>
      <w:r>
        <w:rPr>
          <w:rFonts w:ascii="SimSun" w:hAnsi="SimSun" w:eastAsia="SimSun" w:cs="SimSun"/>
          <w:sz w:val="22"/>
          <w:szCs w:val="22"/>
        </w:rPr>
        <w:t xml:space="preserve"> </w:t>
      </w:r>
      <w:r>
        <w:rPr>
          <w:rFonts w:ascii="SimSun" w:hAnsi="SimSun" w:eastAsia="SimSun" w:cs="SimSun"/>
          <w:sz w:val="22"/>
          <w:szCs w:val="22"/>
          <w:spacing w:val="-2"/>
        </w:rPr>
        <w:t>这时就应该推荐适合其企业使用的办公用品。如果在一个月前客户购买了一个墨</w:t>
      </w:r>
      <w:r>
        <w:rPr>
          <w:rFonts w:ascii="SimSun" w:hAnsi="SimSun" w:eastAsia="SimSun" w:cs="SimSun"/>
          <w:sz w:val="22"/>
          <w:szCs w:val="22"/>
          <w:spacing w:val="10"/>
        </w:rPr>
        <w:t xml:space="preserve"> </w:t>
      </w:r>
      <w:r>
        <w:rPr>
          <w:rFonts w:ascii="SimSun" w:hAnsi="SimSun" w:eastAsia="SimSun" w:cs="SimSun"/>
          <w:sz w:val="22"/>
          <w:szCs w:val="22"/>
          <w:spacing w:val="-2"/>
        </w:rPr>
        <w:t>盒，这个时候有可能墨盒已经使用完，需要重新购买，此时首页展示墨盒相关产</w:t>
      </w:r>
      <w:r>
        <w:rPr>
          <w:rFonts w:ascii="SimSun" w:hAnsi="SimSun" w:eastAsia="SimSun" w:cs="SimSun"/>
          <w:sz w:val="22"/>
          <w:szCs w:val="22"/>
          <w:spacing w:val="12"/>
        </w:rPr>
        <w:t xml:space="preserve"> </w:t>
      </w:r>
      <w:r>
        <w:rPr>
          <w:rFonts w:ascii="SimSun" w:hAnsi="SimSun" w:eastAsia="SimSun" w:cs="SimSun"/>
          <w:sz w:val="22"/>
          <w:szCs w:val="22"/>
          <w:spacing w:val="-2"/>
        </w:rPr>
        <w:t>品会更加合适。再查阅客户购买的打印机型号，直接为其精准推荐打印机所需要</w:t>
      </w:r>
    </w:p>
    <w:p>
      <w:pPr>
        <w:ind w:left="557"/>
        <w:spacing w:before="1" w:line="218" w:lineRule="auto"/>
        <w:rPr>
          <w:rFonts w:ascii="SimSun" w:hAnsi="SimSun" w:eastAsia="SimSun" w:cs="SimSun"/>
          <w:sz w:val="22"/>
          <w:szCs w:val="22"/>
        </w:rPr>
      </w:pPr>
      <w:r>
        <w:rPr>
          <w:rFonts w:ascii="SimSun" w:hAnsi="SimSun" w:eastAsia="SimSun" w:cs="SimSun"/>
          <w:sz w:val="22"/>
          <w:szCs w:val="22"/>
          <w:spacing w:val="-6"/>
        </w:rPr>
        <w:t>的墨盒效果会更好。</w:t>
      </w:r>
    </w:p>
    <w:p>
      <w:pPr>
        <w:ind w:left="987"/>
        <w:spacing w:before="290" w:line="410" w:lineRule="exact"/>
        <w:rPr>
          <w:rFonts w:ascii="SimSun" w:hAnsi="SimSun" w:eastAsia="SimSun" w:cs="SimSun"/>
          <w:sz w:val="22"/>
          <w:szCs w:val="22"/>
        </w:rPr>
      </w:pPr>
      <w:r>
        <w:rPr>
          <w:rFonts w:ascii="SimSun" w:hAnsi="SimSun" w:eastAsia="SimSun" w:cs="SimSun"/>
          <w:sz w:val="22"/>
          <w:szCs w:val="22"/>
          <w:spacing w:val="-1"/>
          <w:position w:val="14"/>
        </w:rPr>
        <w:t>这位女士之前晚上登录天猫的地点大多是北京的朝阳区，</w:t>
      </w:r>
      <w:r>
        <w:rPr>
          <w:rFonts w:ascii="SimSun" w:hAnsi="SimSun" w:eastAsia="SimSun" w:cs="SimSun"/>
          <w:sz w:val="22"/>
          <w:szCs w:val="22"/>
          <w:spacing w:val="-2"/>
          <w:position w:val="14"/>
        </w:rPr>
        <w:t>而白天登录的地点</w:t>
      </w:r>
    </w:p>
    <w:p>
      <w:pPr>
        <w:ind w:left="557"/>
        <w:spacing w:line="219" w:lineRule="auto"/>
        <w:rPr>
          <w:rFonts w:ascii="SimSun" w:hAnsi="SimSun" w:eastAsia="SimSun" w:cs="SimSun"/>
          <w:sz w:val="22"/>
          <w:szCs w:val="22"/>
        </w:rPr>
      </w:pPr>
      <w:r>
        <w:rPr>
          <w:rFonts w:ascii="SimSun" w:hAnsi="SimSun" w:eastAsia="SimSun" w:cs="SimSun"/>
          <w:sz w:val="22"/>
          <w:szCs w:val="22"/>
          <w:spacing w:val="-2"/>
        </w:rPr>
        <w:t>是海淀区，有可能她在海淀区上班，而在朝阳区居住。当有一天该客户在上海登</w:t>
      </w:r>
    </w:p>
    <w:p>
      <w:pPr>
        <w:spacing w:line="219" w:lineRule="auto"/>
        <w:sectPr>
          <w:pgSz w:w="9140" w:h="13280"/>
          <w:pgMar w:top="400" w:right="549" w:bottom="0" w:left="292" w:header="0" w:footer="0" w:gutter="0"/>
        </w:sectPr>
        <w:rPr>
          <w:rFonts w:ascii="SimSun" w:hAnsi="SimSun" w:eastAsia="SimSun" w:cs="SimSun"/>
          <w:sz w:val="22"/>
          <w:szCs w:val="22"/>
        </w:rPr>
      </w:pPr>
    </w:p>
    <w:p>
      <w:pPr>
        <w:pStyle w:val="BodyText"/>
        <w:spacing w:line="319" w:lineRule="auto"/>
        <w:rPr/>
      </w:pPr>
      <w:r/>
    </w:p>
    <w:p>
      <w:pPr>
        <w:spacing w:before="65" w:line="221" w:lineRule="auto"/>
        <w:jc w:val="right"/>
        <w:rPr>
          <w:rFonts w:ascii="SimHei" w:hAnsi="SimHei" w:eastAsia="SimHei" w:cs="SimHei"/>
          <w:sz w:val="20"/>
          <w:szCs w:val="20"/>
        </w:rPr>
      </w:pPr>
      <w:r>
        <w:rPr>
          <w:rFonts w:ascii="SimHei" w:hAnsi="SimHei" w:eastAsia="SimHei" w:cs="SimHei"/>
          <w:sz w:val="20"/>
          <w:szCs w:val="20"/>
          <w:spacing w:val="-14"/>
        </w:rPr>
        <w:t>第4章</w:t>
      </w:r>
      <w:r>
        <w:rPr>
          <w:rFonts w:ascii="SimHei" w:hAnsi="SimHei" w:eastAsia="SimHei" w:cs="SimHei"/>
          <w:sz w:val="20"/>
          <w:szCs w:val="20"/>
          <w:spacing w:val="-14"/>
        </w:rPr>
        <w:t xml:space="preserve">  </w:t>
      </w:r>
      <w:r>
        <w:rPr>
          <w:rFonts w:ascii="SimHei" w:hAnsi="SimHei" w:eastAsia="SimHei" w:cs="SimHei"/>
          <w:sz w:val="20"/>
          <w:szCs w:val="20"/>
          <w:spacing w:val="-13"/>
        </w:rPr>
        <w:t>企业经营的数字化升级</w:t>
      </w:r>
      <w:r>
        <w:rPr>
          <w:rFonts w:ascii="SimHei" w:hAnsi="SimHei" w:eastAsia="SimHei" w:cs="SimHei"/>
          <w:sz w:val="20"/>
          <w:szCs w:val="20"/>
          <w:spacing w:val="-13"/>
        </w:rPr>
        <w:t xml:space="preserve">  </w:t>
      </w:r>
      <w:r>
        <w:rPr>
          <w:rFonts w:ascii="SimHei" w:hAnsi="SimHei" w:eastAsia="SimHei" w:cs="SimHei"/>
          <w:sz w:val="20"/>
          <w:szCs w:val="20"/>
          <w:spacing w:val="-13"/>
        </w:rPr>
        <w:t>12</w:t>
      </w:r>
      <w:r>
        <w:rPr>
          <w:rFonts w:ascii="SimHei" w:hAnsi="SimHei" w:eastAsia="SimHei" w:cs="SimHei"/>
          <w:sz w:val="20"/>
          <w:szCs w:val="20"/>
          <w:spacing w:val="-8"/>
        </w:rPr>
        <w:t>7</w:t>
      </w:r>
    </w:p>
    <w:p>
      <w:pPr>
        <w:pStyle w:val="BodyText"/>
        <w:spacing w:line="453" w:lineRule="auto"/>
        <w:rPr/>
      </w:pPr>
      <w:r/>
    </w:p>
    <w:p>
      <w:pPr>
        <w:spacing w:before="65" w:line="431" w:lineRule="exact"/>
        <w:rPr>
          <w:rFonts w:ascii="SimSun" w:hAnsi="SimSun" w:eastAsia="SimSun" w:cs="SimSun"/>
          <w:sz w:val="20"/>
          <w:szCs w:val="20"/>
        </w:rPr>
      </w:pPr>
      <w:r>
        <w:rPr>
          <w:rFonts w:ascii="SimSun" w:hAnsi="SimSun" w:eastAsia="SimSun" w:cs="SimSun"/>
          <w:sz w:val="20"/>
          <w:szCs w:val="20"/>
          <w:spacing w:val="18"/>
          <w:position w:val="17"/>
        </w:rPr>
        <w:t>录了天猫，这时首页中推荐的就不能再是猫粮和办公用品，她可能需要</w:t>
      </w:r>
      <w:r>
        <w:rPr>
          <w:rFonts w:ascii="SimSun" w:hAnsi="SimSun" w:eastAsia="SimSun" w:cs="SimSun"/>
          <w:sz w:val="20"/>
          <w:szCs w:val="20"/>
          <w:spacing w:val="17"/>
          <w:position w:val="17"/>
        </w:rPr>
        <w:t>一些差旅</w:t>
      </w:r>
    </w:p>
    <w:p>
      <w:pPr>
        <w:spacing w:line="219" w:lineRule="auto"/>
        <w:rPr>
          <w:rFonts w:ascii="SimSun" w:hAnsi="SimSun" w:eastAsia="SimSun" w:cs="SimSun"/>
          <w:sz w:val="20"/>
          <w:szCs w:val="20"/>
        </w:rPr>
      </w:pPr>
      <w:r>
        <w:rPr>
          <w:rFonts w:ascii="SimSun" w:hAnsi="SimSun" w:eastAsia="SimSun" w:cs="SimSun"/>
          <w:sz w:val="20"/>
          <w:szCs w:val="20"/>
          <w:spacing w:val="12"/>
        </w:rPr>
        <w:t>用品，这时就需要在首页展示差旅产品。</w:t>
      </w:r>
    </w:p>
    <w:p>
      <w:pPr>
        <w:ind w:right="513" w:firstLine="419"/>
        <w:spacing w:before="292" w:line="369" w:lineRule="auto"/>
        <w:jc w:val="both"/>
        <w:rPr>
          <w:rFonts w:ascii="SimSun" w:hAnsi="SimSun" w:eastAsia="SimSun" w:cs="SimSun"/>
          <w:sz w:val="20"/>
          <w:szCs w:val="20"/>
        </w:rPr>
      </w:pPr>
      <w:r>
        <w:rPr>
          <w:rFonts w:ascii="SimSun" w:hAnsi="SimSun" w:eastAsia="SimSun" w:cs="SimSun"/>
          <w:sz w:val="20"/>
          <w:szCs w:val="20"/>
          <w:spacing w:val="18"/>
        </w:rPr>
        <w:t>这就是基于场景化的需求个性化。同样一个客户，在不同场景下的诉求是不</w:t>
      </w:r>
      <w:r>
        <w:rPr>
          <w:rFonts w:ascii="SimSun" w:hAnsi="SimSun" w:eastAsia="SimSun" w:cs="SimSun"/>
          <w:sz w:val="20"/>
          <w:szCs w:val="20"/>
          <w:spacing w:val="15"/>
        </w:rPr>
        <w:t xml:space="preserve"> </w:t>
      </w:r>
      <w:r>
        <w:rPr>
          <w:rFonts w:ascii="SimSun" w:hAnsi="SimSun" w:eastAsia="SimSun" w:cs="SimSun"/>
          <w:sz w:val="20"/>
          <w:szCs w:val="20"/>
          <w:spacing w:val="18"/>
        </w:rPr>
        <w:t>同的，在不同时间点上的诉求是不同的，需要结合客户不同场景的诉求推荐不同</w:t>
      </w:r>
    </w:p>
    <w:p>
      <w:pPr>
        <w:spacing w:line="219" w:lineRule="auto"/>
        <w:rPr>
          <w:rFonts w:ascii="SimSun" w:hAnsi="SimSun" w:eastAsia="SimSun" w:cs="SimSun"/>
          <w:sz w:val="20"/>
          <w:szCs w:val="20"/>
        </w:rPr>
      </w:pPr>
      <w:r>
        <w:rPr>
          <w:rFonts w:ascii="SimSun" w:hAnsi="SimSun" w:eastAsia="SimSun" w:cs="SimSun"/>
          <w:sz w:val="20"/>
          <w:szCs w:val="20"/>
          <w:spacing w:val="15"/>
        </w:rPr>
        <w:t>的适合此情此景的产品或者服务。这就是从千人千面到一人千面的升</w:t>
      </w:r>
      <w:r>
        <w:rPr>
          <w:rFonts w:ascii="SimSun" w:hAnsi="SimSun" w:eastAsia="SimSun" w:cs="SimSun"/>
          <w:sz w:val="20"/>
          <w:szCs w:val="20"/>
          <w:spacing w:val="14"/>
        </w:rPr>
        <w:t>级。</w:t>
      </w:r>
    </w:p>
    <w:p>
      <w:pPr>
        <w:ind w:right="514" w:firstLine="419"/>
        <w:spacing w:before="304" w:line="372" w:lineRule="auto"/>
        <w:rPr>
          <w:rFonts w:ascii="SimSun" w:hAnsi="SimSun" w:eastAsia="SimSun" w:cs="SimSun"/>
          <w:sz w:val="20"/>
          <w:szCs w:val="20"/>
        </w:rPr>
      </w:pPr>
      <w:r>
        <w:rPr>
          <w:rFonts w:ascii="SimSun" w:hAnsi="SimSun" w:eastAsia="SimSun" w:cs="SimSun"/>
          <w:sz w:val="20"/>
          <w:szCs w:val="20"/>
          <w:spacing w:val="19"/>
        </w:rPr>
        <w:t>现在的数据技术不仅把消费历史的数据聚合在一起</w:t>
      </w:r>
      <w:r>
        <w:rPr>
          <w:rFonts w:ascii="SimSun" w:hAnsi="SimSun" w:eastAsia="SimSun" w:cs="SimSun"/>
          <w:sz w:val="20"/>
          <w:szCs w:val="20"/>
          <w:spacing w:val="18"/>
        </w:rPr>
        <w:t>对客户进行画像，还可以</w:t>
      </w:r>
      <w:r>
        <w:rPr>
          <w:rFonts w:ascii="SimSun" w:hAnsi="SimSun" w:eastAsia="SimSun" w:cs="SimSun"/>
          <w:sz w:val="20"/>
          <w:szCs w:val="20"/>
        </w:rPr>
        <w:t xml:space="preserve"> </w:t>
      </w:r>
      <w:r>
        <w:rPr>
          <w:rFonts w:ascii="SimSun" w:hAnsi="SimSun" w:eastAsia="SimSun" w:cs="SimSun"/>
          <w:sz w:val="20"/>
          <w:szCs w:val="20"/>
          <w:spacing w:val="24"/>
        </w:rPr>
        <w:t>针对客户是在家里、办公地点、差旅地点、聚会地点等情景进行有针对性的分</w:t>
      </w:r>
      <w:r>
        <w:rPr>
          <w:rFonts w:ascii="SimSun" w:hAnsi="SimSun" w:eastAsia="SimSun" w:cs="SimSun"/>
          <w:sz w:val="20"/>
          <w:szCs w:val="20"/>
          <w:spacing w:val="11"/>
        </w:rPr>
        <w:t xml:space="preserve"> </w:t>
      </w:r>
      <w:r>
        <w:rPr>
          <w:rFonts w:ascii="SimSun" w:hAnsi="SimSun" w:eastAsia="SimSun" w:cs="SimSun"/>
          <w:sz w:val="20"/>
          <w:szCs w:val="20"/>
          <w:spacing w:val="19"/>
        </w:rPr>
        <w:t>析，并将客户在不同时间、不同地点的诉求进一步细化。例如，9:00—</w:t>
      </w:r>
      <w:r>
        <w:rPr>
          <w:rFonts w:ascii="SimSun" w:hAnsi="SimSun" w:eastAsia="SimSun" w:cs="SimSun"/>
          <w:sz w:val="20"/>
          <w:szCs w:val="20"/>
          <w:spacing w:val="18"/>
        </w:rPr>
        <w:t>11:00和</w:t>
      </w:r>
      <w:r>
        <w:rPr>
          <w:rFonts w:ascii="SimSun" w:hAnsi="SimSun" w:eastAsia="SimSun" w:cs="SimSun"/>
          <w:sz w:val="20"/>
          <w:szCs w:val="20"/>
        </w:rPr>
        <w:t xml:space="preserve"> </w:t>
      </w:r>
      <w:r>
        <w:rPr>
          <w:rFonts w:ascii="SimSun" w:hAnsi="SimSun" w:eastAsia="SimSun" w:cs="SimSun"/>
          <w:sz w:val="20"/>
          <w:szCs w:val="20"/>
          <w:spacing w:val="17"/>
        </w:rPr>
        <w:t>11:00—12:00打开天猫有可能是有不同的诉求，11:00后有可能开始考虑中午吃</w:t>
      </w:r>
      <w:r>
        <w:rPr>
          <w:rFonts w:ascii="SimSun" w:hAnsi="SimSun" w:eastAsia="SimSun" w:cs="SimSun"/>
          <w:sz w:val="20"/>
          <w:szCs w:val="20"/>
          <w:spacing w:val="16"/>
        </w:rPr>
        <w:t xml:space="preserve"> </w:t>
      </w:r>
      <w:r>
        <w:rPr>
          <w:rFonts w:ascii="SimSun" w:hAnsi="SimSun" w:eastAsia="SimSun" w:cs="SimSun"/>
          <w:sz w:val="20"/>
          <w:szCs w:val="20"/>
          <w:spacing w:val="20"/>
        </w:rPr>
        <w:t>什么,肚子开始咕咕叫，这个时候推荐食品和餐饮有可能会带来更大的转化率。</w:t>
      </w:r>
      <w:r>
        <w:rPr>
          <w:rFonts w:ascii="SimSun" w:hAnsi="SimSun" w:eastAsia="SimSun" w:cs="SimSun"/>
          <w:sz w:val="20"/>
          <w:szCs w:val="20"/>
        </w:rPr>
        <w:t xml:space="preserve"> </w:t>
      </w:r>
      <w:r>
        <w:rPr>
          <w:rFonts w:ascii="SimSun" w:hAnsi="SimSun" w:eastAsia="SimSun" w:cs="SimSun"/>
          <w:sz w:val="20"/>
          <w:szCs w:val="20"/>
          <w:spacing w:val="20"/>
        </w:rPr>
        <w:t>到了14:00打开天猫，如果推荐的是咖啡，那么</w:t>
      </w:r>
      <w:r>
        <w:rPr>
          <w:rFonts w:ascii="SimSun" w:hAnsi="SimSun" w:eastAsia="SimSun" w:cs="SimSun"/>
          <w:sz w:val="20"/>
          <w:szCs w:val="20"/>
          <w:spacing w:val="19"/>
        </w:rPr>
        <w:t>转化率有可能更高，因为到了犯</w:t>
      </w:r>
    </w:p>
    <w:p>
      <w:pPr>
        <w:spacing w:before="1" w:line="219" w:lineRule="auto"/>
        <w:rPr>
          <w:rFonts w:ascii="SimSun" w:hAnsi="SimSun" w:eastAsia="SimSun" w:cs="SimSun"/>
          <w:sz w:val="20"/>
          <w:szCs w:val="20"/>
        </w:rPr>
      </w:pPr>
      <w:r>
        <w:rPr>
          <w:rFonts w:ascii="SimSun" w:hAnsi="SimSun" w:eastAsia="SimSun" w:cs="SimSun"/>
          <w:sz w:val="20"/>
          <w:szCs w:val="20"/>
          <w:spacing w:val="8"/>
        </w:rPr>
        <w:t>困的时候。所以，</w:t>
      </w:r>
      <w:r>
        <w:rPr>
          <w:rFonts w:ascii="SimSun" w:hAnsi="SimSun" w:eastAsia="SimSun" w:cs="SimSun"/>
          <w:sz w:val="20"/>
          <w:szCs w:val="20"/>
          <w:spacing w:val="78"/>
        </w:rPr>
        <w:t xml:space="preserve"> </w:t>
      </w:r>
      <w:r>
        <w:rPr>
          <w:rFonts w:ascii="SimSun" w:hAnsi="SimSun" w:eastAsia="SimSun" w:cs="SimSun"/>
          <w:sz w:val="20"/>
          <w:szCs w:val="20"/>
          <w:spacing w:val="8"/>
        </w:rPr>
        <w:t>一人千面是对同一个客户在不同时期的不同诉求。</w:t>
      </w:r>
    </w:p>
    <w:p>
      <w:pPr>
        <w:ind w:right="513" w:firstLine="419"/>
        <w:spacing w:before="303" w:line="369" w:lineRule="auto"/>
        <w:rPr>
          <w:rFonts w:ascii="SimSun" w:hAnsi="SimSun" w:eastAsia="SimSun" w:cs="SimSun"/>
          <w:sz w:val="20"/>
          <w:szCs w:val="20"/>
        </w:rPr>
      </w:pPr>
      <w:r>
        <w:rPr>
          <w:rFonts w:ascii="SimSun" w:hAnsi="SimSun" w:eastAsia="SimSun" w:cs="SimSun"/>
          <w:sz w:val="20"/>
          <w:szCs w:val="20"/>
          <w:spacing w:val="18"/>
        </w:rPr>
        <w:t>如果知道这个客户在炒股，当股市上涨时，该客户心情愉悦，那么他会舍得</w:t>
      </w:r>
      <w:r>
        <w:rPr>
          <w:rFonts w:ascii="SimSun" w:hAnsi="SimSun" w:eastAsia="SimSun" w:cs="SimSun"/>
          <w:sz w:val="20"/>
          <w:szCs w:val="20"/>
          <w:spacing w:val="12"/>
        </w:rPr>
        <w:t xml:space="preserve"> </w:t>
      </w:r>
      <w:r>
        <w:rPr>
          <w:rFonts w:ascii="SimSun" w:hAnsi="SimSun" w:eastAsia="SimSun" w:cs="SimSun"/>
          <w:sz w:val="20"/>
          <w:szCs w:val="20"/>
          <w:spacing w:val="17"/>
        </w:rPr>
        <w:t>花钱，乐意购买一些高品质和高价值的产品；而当股市下跌时，客户心情不悦，</w:t>
      </w:r>
      <w:r>
        <w:rPr>
          <w:rFonts w:ascii="SimSun" w:hAnsi="SimSun" w:eastAsia="SimSun" w:cs="SimSun"/>
          <w:sz w:val="20"/>
          <w:szCs w:val="20"/>
          <w:spacing w:val="4"/>
        </w:rPr>
        <w:t xml:space="preserve"> </w:t>
      </w:r>
      <w:r>
        <w:rPr>
          <w:rFonts w:ascii="SimSun" w:hAnsi="SimSun" w:eastAsia="SimSun" w:cs="SimSun"/>
          <w:sz w:val="20"/>
          <w:szCs w:val="20"/>
          <w:spacing w:val="18"/>
        </w:rPr>
        <w:t>那么可能喜欢购买一些物美价廉的产品，或者购买一些暖心的产品。客户在不同</w:t>
      </w:r>
      <w:r>
        <w:rPr>
          <w:rFonts w:ascii="SimSun" w:hAnsi="SimSun" w:eastAsia="SimSun" w:cs="SimSun"/>
          <w:sz w:val="20"/>
          <w:szCs w:val="20"/>
          <w:spacing w:val="7"/>
        </w:rPr>
        <w:t xml:space="preserve"> </w:t>
      </w:r>
      <w:r>
        <w:rPr>
          <w:rFonts w:ascii="SimSun" w:hAnsi="SimSun" w:eastAsia="SimSun" w:cs="SimSun"/>
          <w:sz w:val="20"/>
          <w:szCs w:val="20"/>
          <w:spacing w:val="18"/>
        </w:rPr>
        <w:t>的心情下，打开的页面也应该有不同的颜色。炒股的人可能更喜欢红色，而不喜</w:t>
      </w:r>
    </w:p>
    <w:p>
      <w:pPr>
        <w:spacing w:line="219" w:lineRule="auto"/>
        <w:rPr>
          <w:rFonts w:ascii="SimSun" w:hAnsi="SimSun" w:eastAsia="SimSun" w:cs="SimSun"/>
          <w:sz w:val="20"/>
          <w:szCs w:val="20"/>
        </w:rPr>
      </w:pPr>
      <w:r>
        <w:rPr>
          <w:rFonts w:ascii="SimSun" w:hAnsi="SimSun" w:eastAsia="SimSun" w:cs="SimSun"/>
          <w:sz w:val="20"/>
          <w:szCs w:val="20"/>
          <w:spacing w:val="14"/>
        </w:rPr>
        <w:t>欢绿色，而在办公室久坐的人，可能希望界面是绿色或者蓝色等。</w:t>
      </w:r>
    </w:p>
    <w:p>
      <w:pPr>
        <w:pStyle w:val="BodyText"/>
        <w:spacing w:line="275" w:lineRule="auto"/>
        <w:rPr/>
      </w:pPr>
      <w:r/>
    </w:p>
    <w:p>
      <w:pPr>
        <w:pStyle w:val="BodyText"/>
        <w:spacing w:line="276" w:lineRule="auto"/>
        <w:rPr/>
      </w:pPr>
      <w:r/>
    </w:p>
    <w:p>
      <w:pPr>
        <w:ind w:left="422"/>
        <w:spacing w:before="66" w:line="219" w:lineRule="auto"/>
        <w:rPr>
          <w:rFonts w:ascii="SimSun" w:hAnsi="SimSun" w:eastAsia="SimSun" w:cs="SimSun"/>
          <w:sz w:val="20"/>
          <w:szCs w:val="20"/>
        </w:rPr>
      </w:pPr>
      <w:r>
        <w:rPr>
          <w:rFonts w:ascii="SimSun" w:hAnsi="SimSun" w:eastAsia="SimSun" w:cs="SimSun"/>
          <w:sz w:val="20"/>
          <w:szCs w:val="20"/>
          <w:b/>
          <w:bCs/>
          <w:spacing w:val="-13"/>
        </w:rPr>
        <w:t>销</w:t>
      </w:r>
      <w:r>
        <w:rPr>
          <w:rFonts w:ascii="SimSun" w:hAnsi="SimSun" w:eastAsia="SimSun" w:cs="SimSun"/>
          <w:sz w:val="20"/>
          <w:szCs w:val="20"/>
          <w:spacing w:val="-31"/>
        </w:rPr>
        <w:t xml:space="preserve"> </w:t>
      </w:r>
      <w:r>
        <w:rPr>
          <w:rFonts w:ascii="SimSun" w:hAnsi="SimSun" w:eastAsia="SimSun" w:cs="SimSun"/>
          <w:sz w:val="20"/>
          <w:szCs w:val="20"/>
          <w:b/>
          <w:bCs/>
          <w:spacing w:val="-13"/>
        </w:rPr>
        <w:t>售</w:t>
      </w:r>
      <w:r>
        <w:rPr>
          <w:rFonts w:ascii="SimSun" w:hAnsi="SimSun" w:eastAsia="SimSun" w:cs="SimSun"/>
          <w:sz w:val="20"/>
          <w:szCs w:val="20"/>
          <w:spacing w:val="-26"/>
        </w:rPr>
        <w:t xml:space="preserve"> </w:t>
      </w:r>
      <w:r>
        <w:rPr>
          <w:rFonts w:ascii="SimSun" w:hAnsi="SimSun" w:eastAsia="SimSun" w:cs="SimSun"/>
          <w:sz w:val="20"/>
          <w:szCs w:val="20"/>
          <w:b/>
          <w:bCs/>
          <w:spacing w:val="-13"/>
        </w:rPr>
        <w:t>导</w:t>
      </w:r>
      <w:r>
        <w:rPr>
          <w:rFonts w:ascii="SimSun" w:hAnsi="SimSun" w:eastAsia="SimSun" w:cs="SimSun"/>
          <w:sz w:val="20"/>
          <w:szCs w:val="20"/>
          <w:spacing w:val="-31"/>
        </w:rPr>
        <w:t xml:space="preserve"> </w:t>
      </w:r>
      <w:r>
        <w:rPr>
          <w:rFonts w:ascii="SimSun" w:hAnsi="SimSun" w:eastAsia="SimSun" w:cs="SimSun"/>
          <w:sz w:val="20"/>
          <w:szCs w:val="20"/>
          <w:b/>
          <w:bCs/>
          <w:spacing w:val="-13"/>
        </w:rPr>
        <w:t>航</w:t>
      </w:r>
      <w:r>
        <w:rPr>
          <w:rFonts w:ascii="SimSun" w:hAnsi="SimSun" w:eastAsia="SimSun" w:cs="SimSun"/>
          <w:sz w:val="20"/>
          <w:szCs w:val="20"/>
          <w:spacing w:val="-28"/>
        </w:rPr>
        <w:t xml:space="preserve"> </w:t>
      </w:r>
      <w:r>
        <w:rPr>
          <w:rFonts w:ascii="SimSun" w:hAnsi="SimSun" w:eastAsia="SimSun" w:cs="SimSun"/>
          <w:sz w:val="20"/>
          <w:szCs w:val="20"/>
          <w:b/>
          <w:bCs/>
          <w:spacing w:val="-13"/>
        </w:rPr>
        <w:t>系</w:t>
      </w:r>
      <w:r>
        <w:rPr>
          <w:rFonts w:ascii="SimSun" w:hAnsi="SimSun" w:eastAsia="SimSun" w:cs="SimSun"/>
          <w:sz w:val="20"/>
          <w:szCs w:val="20"/>
          <w:spacing w:val="-26"/>
        </w:rPr>
        <w:t xml:space="preserve"> </w:t>
      </w:r>
      <w:r>
        <w:rPr>
          <w:rFonts w:ascii="SimSun" w:hAnsi="SimSun" w:eastAsia="SimSun" w:cs="SimSun"/>
          <w:sz w:val="20"/>
          <w:szCs w:val="20"/>
          <w:b/>
          <w:bCs/>
          <w:spacing w:val="-13"/>
        </w:rPr>
        <w:t>统</w:t>
      </w:r>
      <w:r>
        <w:rPr>
          <w:rFonts w:ascii="SimSun" w:hAnsi="SimSun" w:eastAsia="SimSun" w:cs="SimSun"/>
          <w:sz w:val="20"/>
          <w:szCs w:val="20"/>
          <w:spacing w:val="-13"/>
        </w:rPr>
        <w:t xml:space="preserve"> </w:t>
      </w:r>
      <w:r>
        <w:rPr>
          <w:rFonts w:ascii="SimSun" w:hAnsi="SimSun" w:eastAsia="SimSun" w:cs="SimSun"/>
          <w:sz w:val="20"/>
          <w:szCs w:val="20"/>
          <w:b/>
          <w:bCs/>
          <w:spacing w:val="-13"/>
        </w:rPr>
        <w:t>，</w:t>
      </w:r>
      <w:r>
        <w:rPr>
          <w:rFonts w:ascii="SimSun" w:hAnsi="SimSun" w:eastAsia="SimSun" w:cs="SimSun"/>
          <w:sz w:val="20"/>
          <w:szCs w:val="20"/>
          <w:spacing w:val="-30"/>
        </w:rPr>
        <w:t xml:space="preserve"> </w:t>
      </w:r>
      <w:r>
        <w:rPr>
          <w:rFonts w:ascii="SimSun" w:hAnsi="SimSun" w:eastAsia="SimSun" w:cs="SimSun"/>
          <w:sz w:val="20"/>
          <w:szCs w:val="20"/>
          <w:b/>
          <w:bCs/>
          <w:spacing w:val="-13"/>
        </w:rPr>
        <w:t>让</w:t>
      </w:r>
      <w:r>
        <w:rPr>
          <w:rFonts w:ascii="SimSun" w:hAnsi="SimSun" w:eastAsia="SimSun" w:cs="SimSun"/>
          <w:sz w:val="20"/>
          <w:szCs w:val="20"/>
          <w:spacing w:val="-29"/>
        </w:rPr>
        <w:t xml:space="preserve"> </w:t>
      </w:r>
      <w:r>
        <w:rPr>
          <w:rFonts w:ascii="SimSun" w:hAnsi="SimSun" w:eastAsia="SimSun" w:cs="SimSun"/>
          <w:sz w:val="20"/>
          <w:szCs w:val="20"/>
          <w:b/>
          <w:bCs/>
          <w:spacing w:val="-13"/>
        </w:rPr>
        <w:t>数</w:t>
      </w:r>
      <w:r>
        <w:rPr>
          <w:rFonts w:ascii="SimSun" w:hAnsi="SimSun" w:eastAsia="SimSun" w:cs="SimSun"/>
          <w:sz w:val="20"/>
          <w:szCs w:val="20"/>
          <w:spacing w:val="-32"/>
        </w:rPr>
        <w:t xml:space="preserve"> </w:t>
      </w:r>
      <w:r>
        <w:rPr>
          <w:rFonts w:ascii="SimSun" w:hAnsi="SimSun" w:eastAsia="SimSun" w:cs="SimSun"/>
          <w:sz w:val="20"/>
          <w:szCs w:val="20"/>
          <w:b/>
          <w:bCs/>
          <w:spacing w:val="-13"/>
        </w:rPr>
        <w:t>据</w:t>
      </w:r>
      <w:r>
        <w:rPr>
          <w:rFonts w:ascii="SimSun" w:hAnsi="SimSun" w:eastAsia="SimSun" w:cs="SimSun"/>
          <w:sz w:val="20"/>
          <w:szCs w:val="20"/>
          <w:spacing w:val="-29"/>
        </w:rPr>
        <w:t xml:space="preserve"> </w:t>
      </w:r>
      <w:r>
        <w:rPr>
          <w:rFonts w:ascii="SimSun" w:hAnsi="SimSun" w:eastAsia="SimSun" w:cs="SimSun"/>
          <w:sz w:val="20"/>
          <w:szCs w:val="20"/>
          <w:b/>
          <w:bCs/>
          <w:spacing w:val="-13"/>
        </w:rPr>
        <w:t>指</w:t>
      </w:r>
      <w:r>
        <w:rPr>
          <w:rFonts w:ascii="SimSun" w:hAnsi="SimSun" w:eastAsia="SimSun" w:cs="SimSun"/>
          <w:sz w:val="20"/>
          <w:szCs w:val="20"/>
          <w:spacing w:val="-32"/>
        </w:rPr>
        <w:t xml:space="preserve"> </w:t>
      </w:r>
      <w:r>
        <w:rPr>
          <w:rFonts w:ascii="SimSun" w:hAnsi="SimSun" w:eastAsia="SimSun" w:cs="SimSun"/>
          <w:sz w:val="20"/>
          <w:szCs w:val="20"/>
          <w:b/>
          <w:bCs/>
          <w:spacing w:val="-13"/>
        </w:rPr>
        <w:t>挥</w:t>
      </w:r>
      <w:r>
        <w:rPr>
          <w:rFonts w:ascii="SimSun" w:hAnsi="SimSun" w:eastAsia="SimSun" w:cs="SimSun"/>
          <w:sz w:val="20"/>
          <w:szCs w:val="20"/>
          <w:spacing w:val="-30"/>
        </w:rPr>
        <w:t xml:space="preserve"> </w:t>
      </w:r>
      <w:r>
        <w:rPr>
          <w:rFonts w:ascii="SimSun" w:hAnsi="SimSun" w:eastAsia="SimSun" w:cs="SimSun"/>
          <w:sz w:val="20"/>
          <w:szCs w:val="20"/>
          <w:b/>
          <w:bCs/>
          <w:spacing w:val="-13"/>
        </w:rPr>
        <w:t>人</w:t>
      </w:r>
      <w:r>
        <w:rPr>
          <w:rFonts w:ascii="SimSun" w:hAnsi="SimSun" w:eastAsia="SimSun" w:cs="SimSun"/>
          <w:sz w:val="20"/>
          <w:szCs w:val="20"/>
          <w:spacing w:val="-29"/>
        </w:rPr>
        <w:t xml:space="preserve"> </w:t>
      </w:r>
      <w:r>
        <w:rPr>
          <w:rFonts w:ascii="SimSun" w:hAnsi="SimSun" w:eastAsia="SimSun" w:cs="SimSun"/>
          <w:sz w:val="20"/>
          <w:szCs w:val="20"/>
          <w:b/>
          <w:bCs/>
          <w:spacing w:val="-13"/>
        </w:rPr>
        <w:t>聪</w:t>
      </w:r>
      <w:r>
        <w:rPr>
          <w:rFonts w:ascii="SimSun" w:hAnsi="SimSun" w:eastAsia="SimSun" w:cs="SimSun"/>
          <w:sz w:val="20"/>
          <w:szCs w:val="20"/>
          <w:spacing w:val="-13"/>
        </w:rPr>
        <w:t xml:space="preserve"> </w:t>
      </w:r>
      <w:r>
        <w:rPr>
          <w:rFonts w:ascii="SimSun" w:hAnsi="SimSun" w:eastAsia="SimSun" w:cs="SimSun"/>
          <w:sz w:val="20"/>
          <w:szCs w:val="20"/>
          <w:b/>
          <w:bCs/>
          <w:spacing w:val="-13"/>
        </w:rPr>
        <w:t>明</w:t>
      </w:r>
      <w:r>
        <w:rPr>
          <w:rFonts w:ascii="SimSun" w:hAnsi="SimSun" w:eastAsia="SimSun" w:cs="SimSun"/>
          <w:sz w:val="20"/>
          <w:szCs w:val="20"/>
          <w:spacing w:val="-31"/>
        </w:rPr>
        <w:t xml:space="preserve"> </w:t>
      </w:r>
      <w:r>
        <w:rPr>
          <w:rFonts w:ascii="SimSun" w:hAnsi="SimSun" w:eastAsia="SimSun" w:cs="SimSun"/>
          <w:sz w:val="20"/>
          <w:szCs w:val="20"/>
          <w:b/>
          <w:bCs/>
          <w:spacing w:val="-13"/>
        </w:rPr>
        <w:t>地</w:t>
      </w:r>
      <w:r>
        <w:rPr>
          <w:rFonts w:ascii="SimSun" w:hAnsi="SimSun" w:eastAsia="SimSun" w:cs="SimSun"/>
          <w:sz w:val="20"/>
          <w:szCs w:val="20"/>
          <w:spacing w:val="-29"/>
        </w:rPr>
        <w:t xml:space="preserve"> </w:t>
      </w:r>
      <w:r>
        <w:rPr>
          <w:rFonts w:ascii="SimSun" w:hAnsi="SimSun" w:eastAsia="SimSun" w:cs="SimSun"/>
          <w:sz w:val="20"/>
          <w:szCs w:val="20"/>
          <w:b/>
          <w:bCs/>
          <w:spacing w:val="-13"/>
        </w:rPr>
        <w:t>工</w:t>
      </w:r>
      <w:r>
        <w:rPr>
          <w:rFonts w:ascii="SimSun" w:hAnsi="SimSun" w:eastAsia="SimSun" w:cs="SimSun"/>
          <w:sz w:val="20"/>
          <w:szCs w:val="20"/>
          <w:spacing w:val="-30"/>
        </w:rPr>
        <w:t xml:space="preserve"> </w:t>
      </w:r>
      <w:r>
        <w:rPr>
          <w:rFonts w:ascii="SimSun" w:hAnsi="SimSun" w:eastAsia="SimSun" w:cs="SimSun"/>
          <w:sz w:val="20"/>
          <w:szCs w:val="20"/>
          <w:b/>
          <w:bCs/>
          <w:spacing w:val="-13"/>
        </w:rPr>
        <w:t>作</w:t>
      </w:r>
    </w:p>
    <w:p>
      <w:pPr>
        <w:ind w:right="452" w:firstLine="419"/>
        <w:spacing w:before="276" w:line="369" w:lineRule="auto"/>
        <w:jc w:val="both"/>
        <w:rPr>
          <w:rFonts w:ascii="SimSun" w:hAnsi="SimSun" w:eastAsia="SimSun" w:cs="SimSun"/>
          <w:sz w:val="20"/>
          <w:szCs w:val="20"/>
        </w:rPr>
      </w:pPr>
      <w:r>
        <w:rPr>
          <w:rFonts w:ascii="SimSun" w:hAnsi="SimSun" w:eastAsia="SimSun" w:cs="SimSun"/>
          <w:sz w:val="20"/>
          <w:szCs w:val="20"/>
          <w:spacing w:val="18"/>
        </w:rPr>
        <w:t>现在人们出行越来越离不开导航系统。当人们开车时，发动车之前首先考虑 </w:t>
      </w:r>
      <w:r>
        <w:rPr>
          <w:rFonts w:ascii="SimSun" w:hAnsi="SimSun" w:eastAsia="SimSun" w:cs="SimSun"/>
          <w:sz w:val="20"/>
          <w:szCs w:val="20"/>
          <w:spacing w:val="17"/>
        </w:rPr>
        <w:t>的是打开导航，然后输入目的地，查看走哪条路线最合适，智能导航可以告诉人 </w:t>
      </w:r>
      <w:r>
        <w:rPr>
          <w:rFonts w:ascii="SimSun" w:hAnsi="SimSun" w:eastAsia="SimSun" w:cs="SimSun"/>
          <w:sz w:val="20"/>
          <w:szCs w:val="20"/>
          <w:spacing w:val="8"/>
        </w:rPr>
        <w:t>们哪条路拥堵，哪条路用时最短，从而帮助人们选出最佳路线。人们不是不知道路，</w:t>
      </w:r>
      <w:r>
        <w:rPr>
          <w:rFonts w:ascii="SimSun" w:hAnsi="SimSun" w:eastAsia="SimSun" w:cs="SimSun"/>
          <w:sz w:val="20"/>
          <w:szCs w:val="20"/>
          <w:spacing w:val="2"/>
        </w:rPr>
        <w:t xml:space="preserve"> </w:t>
      </w:r>
      <w:r>
        <w:rPr>
          <w:rFonts w:ascii="SimSun" w:hAnsi="SimSun" w:eastAsia="SimSun" w:cs="SimSun"/>
          <w:sz w:val="20"/>
          <w:szCs w:val="20"/>
          <w:spacing w:val="17"/>
        </w:rPr>
        <w:t>而是不知道哪条路现在正拥堵，哪条路现在畅通。滴滴打车的导航是以最少的价 </w:t>
      </w:r>
      <w:r>
        <w:rPr>
          <w:rFonts w:ascii="SimSun" w:hAnsi="SimSun" w:eastAsia="SimSun" w:cs="SimSun"/>
          <w:sz w:val="20"/>
          <w:szCs w:val="20"/>
          <w:spacing w:val="18"/>
        </w:rPr>
        <w:t>格选择路径的，而高德或者百度导航是以最短用时优先选择路径的。这种</w:t>
      </w:r>
      <w:r>
        <w:rPr>
          <w:rFonts w:ascii="SimSun" w:hAnsi="SimSun" w:eastAsia="SimSun" w:cs="SimSun"/>
          <w:sz w:val="20"/>
          <w:szCs w:val="20"/>
          <w:spacing w:val="17"/>
        </w:rPr>
        <w:t>基于过</w:t>
      </w:r>
    </w:p>
    <w:p>
      <w:pPr>
        <w:spacing w:before="1" w:line="218" w:lineRule="auto"/>
        <w:rPr>
          <w:rFonts w:ascii="SimSun" w:hAnsi="SimSun" w:eastAsia="SimSun" w:cs="SimSun"/>
          <w:sz w:val="20"/>
          <w:szCs w:val="20"/>
        </w:rPr>
      </w:pPr>
      <w:r>
        <w:rPr>
          <w:rFonts w:ascii="SimSun" w:hAnsi="SimSun" w:eastAsia="SimSun" w:cs="SimSun"/>
          <w:sz w:val="20"/>
          <w:szCs w:val="20"/>
          <w:spacing w:val="18"/>
        </w:rPr>
        <w:t>去同行历史数据和现在的拥堵计算的路途用时越来越精准，有的导航系统还可以</w:t>
      </w:r>
    </w:p>
    <w:p>
      <w:pPr>
        <w:spacing w:line="218" w:lineRule="auto"/>
        <w:sectPr>
          <w:pgSz w:w="9140" w:h="13250"/>
          <w:pgMar w:top="400" w:right="407" w:bottom="0" w:left="580" w:header="0" w:footer="0" w:gutter="0"/>
        </w:sectPr>
        <w:rPr>
          <w:rFonts w:ascii="SimSun" w:hAnsi="SimSun" w:eastAsia="SimSun" w:cs="SimSun"/>
          <w:sz w:val="20"/>
          <w:szCs w:val="20"/>
        </w:rPr>
      </w:pPr>
    </w:p>
    <w:p>
      <w:pPr>
        <w:pStyle w:val="BodyText"/>
        <w:spacing w:line="309" w:lineRule="auto"/>
        <w:rPr/>
      </w:pPr>
      <w:r/>
    </w:p>
    <w:p>
      <w:pPr>
        <w:spacing w:before="65" w:line="222" w:lineRule="auto"/>
        <w:rPr>
          <w:rFonts w:ascii="SimHei" w:hAnsi="SimHei" w:eastAsia="SimHei" w:cs="SimHei"/>
          <w:sz w:val="20"/>
          <w:szCs w:val="20"/>
        </w:rPr>
      </w:pPr>
      <w:r>
        <w:rPr>
          <w:rFonts w:ascii="SimHei" w:hAnsi="SimHei" w:eastAsia="SimHei" w:cs="SimHei"/>
          <w:sz w:val="20"/>
          <w:szCs w:val="20"/>
          <w:spacing w:val="-21"/>
        </w:rPr>
        <w:t>128</w:t>
      </w:r>
      <w:r>
        <w:rPr>
          <w:rFonts w:ascii="SimHei" w:hAnsi="SimHei" w:eastAsia="SimHei" w:cs="SimHei"/>
          <w:sz w:val="20"/>
          <w:szCs w:val="20"/>
          <w:spacing w:val="14"/>
        </w:rPr>
        <w:t xml:space="preserve">  </w:t>
      </w:r>
      <w:r>
        <w:rPr>
          <w:rFonts w:ascii="SimHei" w:hAnsi="SimHei" w:eastAsia="SimHei" w:cs="SimHei"/>
          <w:sz w:val="20"/>
          <w:szCs w:val="20"/>
          <w:spacing w:val="-21"/>
        </w:rPr>
        <w:t>数字蝶变：企业数字化转型之道</w:t>
      </w:r>
    </w:p>
    <w:p>
      <w:pPr>
        <w:pStyle w:val="BodyText"/>
        <w:spacing w:line="472" w:lineRule="auto"/>
        <w:rPr/>
      </w:pPr>
      <w:r/>
    </w:p>
    <w:p>
      <w:pPr>
        <w:ind w:right="31"/>
        <w:spacing w:before="65" w:line="410" w:lineRule="exact"/>
        <w:jc w:val="right"/>
        <w:rPr>
          <w:rFonts w:ascii="SimSun" w:hAnsi="SimSun" w:eastAsia="SimSun" w:cs="SimSun"/>
          <w:sz w:val="20"/>
          <w:szCs w:val="20"/>
        </w:rPr>
      </w:pPr>
      <w:r>
        <w:rPr>
          <w:rFonts w:ascii="SimSun" w:hAnsi="SimSun" w:eastAsia="SimSun" w:cs="SimSun"/>
          <w:sz w:val="20"/>
          <w:szCs w:val="20"/>
          <w:spacing w:val="19"/>
          <w:position w:val="16"/>
        </w:rPr>
        <w:t>根据个人的开车习惯预测用时。算法升级之后，精准度越来越高，人们出行越来</w:t>
      </w:r>
    </w:p>
    <w:p>
      <w:pPr>
        <w:ind w:left="550"/>
        <w:spacing w:line="219" w:lineRule="auto"/>
        <w:rPr>
          <w:rFonts w:ascii="SimSun" w:hAnsi="SimSun" w:eastAsia="SimSun" w:cs="SimSun"/>
          <w:sz w:val="20"/>
          <w:szCs w:val="20"/>
        </w:rPr>
      </w:pPr>
      <w:r>
        <w:rPr>
          <w:rFonts w:ascii="SimSun" w:hAnsi="SimSun" w:eastAsia="SimSun" w:cs="SimSun"/>
          <w:sz w:val="20"/>
          <w:szCs w:val="20"/>
          <w:spacing w:val="12"/>
        </w:rPr>
        <w:t>越便利。</w:t>
      </w:r>
    </w:p>
    <w:p>
      <w:pPr>
        <w:ind w:left="550" w:firstLine="449"/>
        <w:spacing w:before="292" w:line="369" w:lineRule="auto"/>
        <w:jc w:val="both"/>
        <w:rPr>
          <w:rFonts w:ascii="SimSun" w:hAnsi="SimSun" w:eastAsia="SimSun" w:cs="SimSun"/>
          <w:sz w:val="20"/>
          <w:szCs w:val="20"/>
        </w:rPr>
      </w:pPr>
      <w:r>
        <w:rPr>
          <w:rFonts w:ascii="SimSun" w:hAnsi="SimSun" w:eastAsia="SimSun" w:cs="SimSun"/>
          <w:sz w:val="20"/>
          <w:szCs w:val="20"/>
          <w:spacing w:val="18"/>
        </w:rPr>
        <w:t>这里存在一个问题，人们出行越来越依赖导航系统之后，自己的判断能力可</w:t>
      </w:r>
      <w:r>
        <w:rPr>
          <w:rFonts w:ascii="SimSun" w:hAnsi="SimSun" w:eastAsia="SimSun" w:cs="SimSun"/>
          <w:sz w:val="20"/>
          <w:szCs w:val="20"/>
          <w:spacing w:val="3"/>
        </w:rPr>
        <w:t xml:space="preserve"> </w:t>
      </w:r>
      <w:r>
        <w:rPr>
          <w:rFonts w:ascii="SimSun" w:hAnsi="SimSun" w:eastAsia="SimSun" w:cs="SimSun"/>
          <w:sz w:val="20"/>
          <w:szCs w:val="20"/>
          <w:spacing w:val="19"/>
        </w:rPr>
        <w:t>能会不断下降，人们不再努力去认路，不再努力</w:t>
      </w:r>
      <w:r>
        <w:rPr>
          <w:rFonts w:ascii="SimSun" w:hAnsi="SimSun" w:eastAsia="SimSun" w:cs="SimSun"/>
          <w:sz w:val="20"/>
          <w:szCs w:val="20"/>
          <w:spacing w:val="18"/>
        </w:rPr>
        <w:t>思考什么时间什么路会拥堵，哪</w:t>
      </w:r>
      <w:r>
        <w:rPr>
          <w:rFonts w:ascii="SimSun" w:hAnsi="SimSun" w:eastAsia="SimSun" w:cs="SimSun"/>
          <w:sz w:val="20"/>
          <w:szCs w:val="20"/>
        </w:rPr>
        <w:t xml:space="preserve"> </w:t>
      </w:r>
      <w:r>
        <w:rPr>
          <w:rFonts w:ascii="SimSun" w:hAnsi="SimSun" w:eastAsia="SimSun" w:cs="SimSun"/>
          <w:sz w:val="20"/>
          <w:szCs w:val="20"/>
          <w:spacing w:val="14"/>
        </w:rPr>
        <w:t>里车多，哪里车少，人们的认路能力会逐漸退化。如果哪一天导航系统</w:t>
      </w:r>
      <w:r>
        <w:rPr>
          <w:rFonts w:ascii="SimSun" w:hAnsi="SimSun" w:eastAsia="SimSun" w:cs="SimSun"/>
          <w:sz w:val="20"/>
          <w:szCs w:val="20"/>
          <w:spacing w:val="13"/>
        </w:rPr>
        <w:t>出现问题，</w:t>
      </w:r>
      <w:r>
        <w:rPr>
          <w:rFonts w:ascii="SimSun" w:hAnsi="SimSun" w:eastAsia="SimSun" w:cs="SimSun"/>
          <w:sz w:val="20"/>
          <w:szCs w:val="20"/>
        </w:rPr>
        <w:t xml:space="preserve"> </w:t>
      </w:r>
      <w:r>
        <w:rPr>
          <w:rFonts w:ascii="SimSun" w:hAnsi="SimSun" w:eastAsia="SimSun" w:cs="SimSun"/>
          <w:sz w:val="20"/>
          <w:szCs w:val="20"/>
          <w:spacing w:val="19"/>
        </w:rPr>
        <w:t>人们就会崩溃。当然，这是小概率事件，如果没有战乱或者自然灾难发生，那么</w:t>
      </w:r>
    </w:p>
    <w:p>
      <w:pPr>
        <w:ind w:left="550"/>
        <w:spacing w:before="1" w:line="218" w:lineRule="auto"/>
        <w:rPr>
          <w:rFonts w:ascii="SimSun" w:hAnsi="SimSun" w:eastAsia="SimSun" w:cs="SimSun"/>
          <w:sz w:val="20"/>
          <w:szCs w:val="20"/>
        </w:rPr>
      </w:pPr>
      <w:r>
        <w:rPr>
          <w:rFonts w:ascii="SimSun" w:hAnsi="SimSun" w:eastAsia="SimSun" w:cs="SimSun"/>
          <w:sz w:val="20"/>
          <w:szCs w:val="20"/>
          <w:spacing w:val="11"/>
        </w:rPr>
        <w:t>这种情况基本不会发生。</w:t>
      </w:r>
    </w:p>
    <w:p>
      <w:pPr>
        <w:pStyle w:val="BodyText"/>
        <w:spacing w:line="248" w:lineRule="auto"/>
        <w:rPr/>
      </w:pPr>
      <w:r/>
    </w:p>
    <w:p>
      <w:pPr>
        <w:ind w:left="550" w:right="30" w:firstLine="449"/>
        <w:spacing w:before="65" w:line="360" w:lineRule="auto"/>
        <w:jc w:val="both"/>
        <w:rPr>
          <w:rFonts w:ascii="SimSun" w:hAnsi="SimSun" w:eastAsia="SimSun" w:cs="SimSun"/>
          <w:sz w:val="20"/>
          <w:szCs w:val="20"/>
        </w:rPr>
      </w:pPr>
      <w:r>
        <w:rPr>
          <w:rFonts w:ascii="SimSun" w:hAnsi="SimSun" w:eastAsia="SimSun" w:cs="SimSun"/>
          <w:sz w:val="20"/>
          <w:szCs w:val="20"/>
          <w:spacing w:val="19"/>
        </w:rPr>
        <w:t>在企业内部的经营和管理上也应该建立一套导航系统，</w:t>
      </w:r>
      <w:r>
        <w:rPr>
          <w:rFonts w:ascii="SimSun" w:hAnsi="SimSun" w:eastAsia="SimSun" w:cs="SimSun"/>
          <w:sz w:val="20"/>
          <w:szCs w:val="20"/>
          <w:spacing w:val="18"/>
        </w:rPr>
        <w:t>使各层级管理者知道</w:t>
      </w:r>
      <w:r>
        <w:rPr>
          <w:rFonts w:ascii="SimSun" w:hAnsi="SimSun" w:eastAsia="SimSun" w:cs="SimSun"/>
          <w:sz w:val="20"/>
          <w:szCs w:val="20"/>
        </w:rPr>
        <w:t xml:space="preserve"> </w:t>
      </w:r>
      <w:r>
        <w:rPr>
          <w:rFonts w:ascii="SimSun" w:hAnsi="SimSun" w:eastAsia="SimSun" w:cs="SimSun"/>
          <w:sz w:val="20"/>
          <w:szCs w:val="20"/>
          <w:spacing w:val="22"/>
        </w:rPr>
        <w:t>每天该幹什么,甚至知道如何幹效果最佳，这是人工智能在企业</w:t>
      </w:r>
      <w:r>
        <w:rPr>
          <w:rFonts w:ascii="SimSun" w:hAnsi="SimSun" w:eastAsia="SimSun" w:cs="SimSun"/>
          <w:sz w:val="20"/>
          <w:szCs w:val="20"/>
          <w:spacing w:val="21"/>
        </w:rPr>
        <w:t>经营管理上应用</w:t>
      </w:r>
    </w:p>
    <w:p>
      <w:pPr>
        <w:ind w:left="550"/>
        <w:spacing w:line="220" w:lineRule="auto"/>
        <w:rPr>
          <w:rFonts w:ascii="SimSun" w:hAnsi="SimSun" w:eastAsia="SimSun" w:cs="SimSun"/>
          <w:sz w:val="20"/>
          <w:szCs w:val="20"/>
        </w:rPr>
      </w:pPr>
      <w:r>
        <w:rPr>
          <w:rFonts w:ascii="SimSun" w:hAnsi="SimSun" w:eastAsia="SimSun" w:cs="SimSun"/>
          <w:sz w:val="20"/>
          <w:szCs w:val="20"/>
          <w:spacing w:val="12"/>
        </w:rPr>
        <w:t>的目标。</w:t>
      </w:r>
    </w:p>
    <w:p>
      <w:pPr>
        <w:pStyle w:val="BodyText"/>
        <w:spacing w:line="245" w:lineRule="auto"/>
        <w:rPr/>
      </w:pPr>
      <w:r/>
    </w:p>
    <w:p>
      <w:pPr>
        <w:ind w:left="550" w:right="30" w:firstLine="449"/>
        <w:spacing w:before="66" w:line="369" w:lineRule="auto"/>
        <w:rPr>
          <w:rFonts w:ascii="SimSun" w:hAnsi="SimSun" w:eastAsia="SimSun" w:cs="SimSun"/>
          <w:sz w:val="20"/>
          <w:szCs w:val="20"/>
        </w:rPr>
      </w:pPr>
      <w:r>
        <w:rPr>
          <w:rFonts w:ascii="SimSun" w:hAnsi="SimSun" w:eastAsia="SimSun" w:cs="SimSun"/>
          <w:sz w:val="20"/>
          <w:szCs w:val="20"/>
          <w:spacing w:val="19"/>
        </w:rPr>
        <w:t>笔者目前正在为一家石化企业研究智能管理导航系统，这</w:t>
      </w:r>
      <w:r>
        <w:rPr>
          <w:rFonts w:ascii="SimSun" w:hAnsi="SimSun" w:eastAsia="SimSun" w:cs="SimSun"/>
          <w:sz w:val="20"/>
          <w:szCs w:val="20"/>
          <w:spacing w:val="18"/>
        </w:rPr>
        <w:t>个系统的目标就是</w:t>
      </w:r>
      <w:r>
        <w:rPr>
          <w:rFonts w:ascii="SimSun" w:hAnsi="SimSun" w:eastAsia="SimSun" w:cs="SimSun"/>
          <w:sz w:val="20"/>
          <w:szCs w:val="20"/>
        </w:rPr>
        <w:t xml:space="preserve"> </w:t>
      </w:r>
      <w:r>
        <w:rPr>
          <w:rFonts w:ascii="SimSun" w:hAnsi="SimSun" w:eastAsia="SimSun" w:cs="SimSun"/>
          <w:sz w:val="20"/>
          <w:szCs w:val="20"/>
          <w:spacing w:val="21"/>
        </w:rPr>
        <w:t>通过数据和算法，告诉管理者每天该幹什么,什么时候下采购订單，什么时间价</w:t>
      </w:r>
      <w:r>
        <w:rPr>
          <w:rFonts w:ascii="SimSun" w:hAnsi="SimSun" w:eastAsia="SimSun" w:cs="SimSun"/>
          <w:sz w:val="20"/>
          <w:szCs w:val="20"/>
          <w:spacing w:val="12"/>
        </w:rPr>
        <w:t xml:space="preserve"> </w:t>
      </w:r>
      <w:r>
        <w:rPr>
          <w:rFonts w:ascii="SimSun" w:hAnsi="SimSun" w:eastAsia="SimSun" w:cs="SimSun"/>
          <w:sz w:val="20"/>
          <w:szCs w:val="20"/>
          <w:spacing w:val="17"/>
        </w:rPr>
        <w:t>格最低，什么时间是采购的最佳时间，什么时候应该以什么生产条件进行生产，</w:t>
      </w:r>
      <w:r>
        <w:rPr>
          <w:rFonts w:ascii="SimSun" w:hAnsi="SimSun" w:eastAsia="SimSun" w:cs="SimSun"/>
          <w:sz w:val="20"/>
          <w:szCs w:val="20"/>
          <w:spacing w:val="13"/>
        </w:rPr>
        <w:t xml:space="preserve"> </w:t>
      </w:r>
      <w:r>
        <w:rPr>
          <w:rFonts w:ascii="SimSun" w:hAnsi="SimSun" w:eastAsia="SimSun" w:cs="SimSun"/>
          <w:sz w:val="20"/>
          <w:szCs w:val="20"/>
          <w:spacing w:val="19"/>
        </w:rPr>
        <w:t>从而实现产品产值最大化，什么时候该联络</w:t>
      </w:r>
      <w:r>
        <w:rPr>
          <w:rFonts w:ascii="SimSun" w:hAnsi="SimSun" w:eastAsia="SimSun" w:cs="SimSun"/>
          <w:sz w:val="20"/>
          <w:szCs w:val="20"/>
          <w:spacing w:val="18"/>
        </w:rPr>
        <w:t>什么客户，什么时候该给客户什么样</w:t>
      </w:r>
      <w:r>
        <w:rPr>
          <w:rFonts w:ascii="SimSun" w:hAnsi="SimSun" w:eastAsia="SimSun" w:cs="SimSun"/>
          <w:sz w:val="20"/>
          <w:szCs w:val="20"/>
        </w:rPr>
        <w:t xml:space="preserve"> </w:t>
      </w:r>
      <w:r>
        <w:rPr>
          <w:rFonts w:ascii="SimSun" w:hAnsi="SimSun" w:eastAsia="SimSun" w:cs="SimSun"/>
          <w:sz w:val="20"/>
          <w:szCs w:val="20"/>
          <w:spacing w:val="18"/>
        </w:rPr>
        <w:t>的销售优化政策，在这个客户诉求中什么样的销售优惠政策能够打动该客户。这</w:t>
      </w:r>
      <w:r>
        <w:rPr>
          <w:rFonts w:ascii="SimSun" w:hAnsi="SimSun" w:eastAsia="SimSun" w:cs="SimSun"/>
          <w:sz w:val="20"/>
          <w:szCs w:val="20"/>
          <w:spacing w:val="17"/>
        </w:rPr>
        <w:t xml:space="preserve"> </w:t>
      </w:r>
      <w:r>
        <w:rPr>
          <w:rFonts w:ascii="SimSun" w:hAnsi="SimSun" w:eastAsia="SimSun" w:cs="SimSun"/>
          <w:sz w:val="20"/>
          <w:szCs w:val="20"/>
          <w:spacing w:val="14"/>
        </w:rPr>
        <w:t>是数据模型和算法的目标，目前正在尝试1.0版本，让数据聚</w:t>
      </w:r>
      <w:r>
        <w:rPr>
          <w:rFonts w:ascii="SimSun" w:hAnsi="SimSun" w:eastAsia="SimSun" w:cs="SimSun"/>
          <w:sz w:val="20"/>
          <w:szCs w:val="20"/>
          <w:spacing w:val="13"/>
        </w:rPr>
        <w:t>合到决策者的手中，</w:t>
      </w:r>
    </w:p>
    <w:p>
      <w:pPr>
        <w:ind w:left="550"/>
        <w:spacing w:line="219" w:lineRule="auto"/>
        <w:rPr>
          <w:rFonts w:ascii="SimSun" w:hAnsi="SimSun" w:eastAsia="SimSun" w:cs="SimSun"/>
          <w:sz w:val="20"/>
          <w:szCs w:val="20"/>
        </w:rPr>
      </w:pPr>
      <w:r>
        <w:rPr>
          <w:rFonts w:ascii="SimSun" w:hAnsi="SimSun" w:eastAsia="SimSun" w:cs="SimSun"/>
          <w:sz w:val="20"/>
          <w:szCs w:val="20"/>
          <w:spacing w:val="11"/>
        </w:rPr>
        <w:t>使其将管理装进口袋。</w:t>
      </w:r>
    </w:p>
    <w:p>
      <w:pPr>
        <w:pStyle w:val="BodyText"/>
        <w:spacing w:line="246" w:lineRule="auto"/>
        <w:rPr/>
      </w:pPr>
      <w:r/>
    </w:p>
    <w:p>
      <w:pPr>
        <w:ind w:left="550" w:right="30" w:firstLine="449"/>
        <w:spacing w:before="65" w:line="369" w:lineRule="auto"/>
        <w:jc w:val="both"/>
        <w:rPr>
          <w:rFonts w:ascii="SimSun" w:hAnsi="SimSun" w:eastAsia="SimSun" w:cs="SimSun"/>
          <w:sz w:val="20"/>
          <w:szCs w:val="20"/>
        </w:rPr>
      </w:pPr>
      <w:r>
        <w:rPr>
          <w:rFonts w:ascii="SimSun" w:hAnsi="SimSun" w:eastAsia="SimSun" w:cs="SimSun"/>
          <w:sz w:val="20"/>
          <w:szCs w:val="20"/>
          <w:spacing w:val="20"/>
        </w:rPr>
        <w:t>首先从销售系统开始。这家企业有150多名业务员，主要服务加油站、物流</w:t>
      </w:r>
      <w:r>
        <w:rPr>
          <w:rFonts w:ascii="SimSun" w:hAnsi="SimSun" w:eastAsia="SimSun" w:cs="SimSun"/>
          <w:sz w:val="20"/>
          <w:szCs w:val="20"/>
          <w:spacing w:val="17"/>
        </w:rPr>
        <w:t xml:space="preserve"> </w:t>
      </w:r>
      <w:r>
        <w:rPr>
          <w:rFonts w:ascii="SimSun" w:hAnsi="SimSun" w:eastAsia="SimSun" w:cs="SimSun"/>
          <w:sz w:val="20"/>
          <w:szCs w:val="20"/>
          <w:spacing w:val="21"/>
        </w:rPr>
        <w:t>企业、厂矿企业等用油大户。这家企业存量客户达2300</w:t>
      </w:r>
      <w:r>
        <w:rPr>
          <w:rFonts w:ascii="SimSun" w:hAnsi="SimSun" w:eastAsia="SimSun" w:cs="SimSun"/>
          <w:sz w:val="20"/>
          <w:szCs w:val="20"/>
          <w:spacing w:val="20"/>
        </w:rPr>
        <w:t>0多家，平均每个业务员</w:t>
      </w:r>
      <w:r>
        <w:rPr>
          <w:rFonts w:ascii="SimSun" w:hAnsi="SimSun" w:eastAsia="SimSun" w:cs="SimSun"/>
          <w:sz w:val="20"/>
          <w:szCs w:val="20"/>
        </w:rPr>
        <w:t xml:space="preserve"> </w:t>
      </w:r>
      <w:r>
        <w:rPr>
          <w:rFonts w:ascii="SimSun" w:hAnsi="SimSun" w:eastAsia="SimSun" w:cs="SimSun"/>
          <w:sz w:val="20"/>
          <w:szCs w:val="20"/>
          <w:spacing w:val="23"/>
        </w:rPr>
        <w:t>要维护近150家客户。维护150家客户是非常困难的。之前数据没有打通，看不</w:t>
      </w:r>
      <w:r>
        <w:rPr>
          <w:rFonts w:ascii="SimSun" w:hAnsi="SimSun" w:eastAsia="SimSun" w:cs="SimSun"/>
          <w:sz w:val="20"/>
          <w:szCs w:val="20"/>
        </w:rPr>
        <w:t xml:space="preserve"> </w:t>
      </w:r>
      <w:r>
        <w:rPr>
          <w:rFonts w:ascii="SimSun" w:hAnsi="SimSun" w:eastAsia="SimSun" w:cs="SimSun"/>
          <w:sz w:val="20"/>
          <w:szCs w:val="20"/>
          <w:spacing w:val="22"/>
        </w:rPr>
        <w:t>到每个客户的下單购买情况，很多数据需要从收/发油和财务系统中导出来才能</w:t>
      </w:r>
      <w:r>
        <w:rPr>
          <w:rFonts w:ascii="SimSun" w:hAnsi="SimSun" w:eastAsia="SimSun" w:cs="SimSun"/>
          <w:sz w:val="20"/>
          <w:szCs w:val="20"/>
        </w:rPr>
        <w:t xml:space="preserve"> </w:t>
      </w:r>
      <w:r>
        <w:rPr>
          <w:rFonts w:ascii="SimSun" w:hAnsi="SimSun" w:eastAsia="SimSun" w:cs="SimSun"/>
          <w:sz w:val="20"/>
          <w:szCs w:val="20"/>
          <w:spacing w:val="19"/>
        </w:rPr>
        <w:t>提供给业务员。但即使将这些数据提供给业务员，这些</w:t>
      </w:r>
      <w:r>
        <w:rPr>
          <w:rFonts w:ascii="SimSun" w:hAnsi="SimSun" w:eastAsia="SimSun" w:cs="SimSun"/>
          <w:sz w:val="20"/>
          <w:szCs w:val="20"/>
          <w:spacing w:val="18"/>
        </w:rPr>
        <w:t>业务员也不会分析，不知</w:t>
      </w:r>
      <w:r>
        <w:rPr>
          <w:rFonts w:ascii="SimSun" w:hAnsi="SimSun" w:eastAsia="SimSun" w:cs="SimSun"/>
          <w:sz w:val="20"/>
          <w:szCs w:val="20"/>
        </w:rPr>
        <w:t xml:space="preserve"> </w:t>
      </w:r>
      <w:r>
        <w:rPr>
          <w:rFonts w:ascii="SimSun" w:hAnsi="SimSun" w:eastAsia="SimSun" w:cs="SimSun"/>
          <w:sz w:val="20"/>
          <w:szCs w:val="20"/>
          <w:spacing w:val="18"/>
        </w:rPr>
        <w:t>道如何解读这些数据。业务员每天的工作就是给客户打电话或者登门拜访，与客 </w:t>
      </w:r>
      <w:r>
        <w:rPr>
          <w:rFonts w:ascii="SimSun" w:hAnsi="SimSun" w:eastAsia="SimSun" w:cs="SimSun"/>
          <w:sz w:val="20"/>
          <w:szCs w:val="20"/>
          <w:spacing w:val="18"/>
        </w:rPr>
        <w:t>户谈业务，说服客户购买企业的产品。但是，汽油和柴油都是有国家标准的，每</w:t>
      </w:r>
    </w:p>
    <w:p>
      <w:pPr>
        <w:ind w:left="550"/>
        <w:spacing w:before="1" w:line="217" w:lineRule="auto"/>
        <w:rPr>
          <w:rFonts w:ascii="SimSun" w:hAnsi="SimSun" w:eastAsia="SimSun" w:cs="SimSun"/>
          <w:sz w:val="20"/>
          <w:szCs w:val="20"/>
        </w:rPr>
      </w:pPr>
      <w:r>
        <w:rPr>
          <w:rFonts w:ascii="SimSun" w:hAnsi="SimSun" w:eastAsia="SimSun" w:cs="SimSun"/>
          <w:sz w:val="20"/>
          <w:szCs w:val="20"/>
          <w:spacing w:val="17"/>
        </w:rPr>
        <w:t>家企业的产品都是同质化的，客户关心的更多的是价格。在同样的成本条件下，</w:t>
      </w:r>
    </w:p>
    <w:p>
      <w:pPr>
        <w:spacing w:line="217" w:lineRule="auto"/>
        <w:sectPr>
          <w:pgSz w:w="9140" w:h="13280"/>
          <w:pgMar w:top="400" w:right="619" w:bottom="0" w:left="269" w:header="0" w:footer="0" w:gutter="0"/>
        </w:sectPr>
        <w:rPr>
          <w:rFonts w:ascii="SimSun" w:hAnsi="SimSun" w:eastAsia="SimSun" w:cs="SimSun"/>
          <w:sz w:val="20"/>
          <w:szCs w:val="20"/>
        </w:rPr>
      </w:pPr>
    </w:p>
    <w:p>
      <w:pPr>
        <w:pStyle w:val="BodyText"/>
        <w:spacing w:line="342" w:lineRule="auto"/>
        <w:rPr/>
      </w:pPr>
      <w:r/>
    </w:p>
    <w:p>
      <w:pPr>
        <w:spacing w:before="59" w:line="221" w:lineRule="auto"/>
        <w:jc w:val="right"/>
        <w:rPr>
          <w:rFonts w:ascii="SimHei" w:hAnsi="SimHei" w:eastAsia="SimHei" w:cs="SimHei"/>
          <w:sz w:val="18"/>
          <w:szCs w:val="18"/>
        </w:rPr>
      </w:pPr>
      <w:r>
        <w:rPr>
          <w:rFonts w:ascii="SimHei" w:hAnsi="SimHei" w:eastAsia="SimHei" w:cs="SimHei"/>
          <w:sz w:val="18"/>
          <w:szCs w:val="18"/>
          <w:b/>
          <w:bCs/>
          <w:spacing w:val="-3"/>
        </w:rPr>
        <w:t>第4章</w:t>
      </w:r>
      <w:r>
        <w:rPr>
          <w:rFonts w:ascii="SimHei" w:hAnsi="SimHei" w:eastAsia="SimHei" w:cs="SimHei"/>
          <w:sz w:val="18"/>
          <w:szCs w:val="18"/>
          <w:spacing w:val="-3"/>
        </w:rPr>
        <w:t xml:space="preserve">  </w:t>
      </w:r>
      <w:r>
        <w:rPr>
          <w:rFonts w:ascii="SimHei" w:hAnsi="SimHei" w:eastAsia="SimHei" w:cs="SimHei"/>
          <w:sz w:val="18"/>
          <w:szCs w:val="18"/>
          <w:b/>
          <w:bCs/>
          <w:spacing w:val="-3"/>
        </w:rPr>
        <w:t>企业经营的数字化升级</w:t>
      </w:r>
      <w:r>
        <w:rPr>
          <w:rFonts w:ascii="SimHei" w:hAnsi="SimHei" w:eastAsia="SimHei" w:cs="SimHei"/>
          <w:sz w:val="18"/>
          <w:szCs w:val="18"/>
          <w:spacing w:val="-3"/>
        </w:rPr>
        <w:t xml:space="preserve">  </w:t>
      </w:r>
      <w:r>
        <w:rPr>
          <w:rFonts w:ascii="SimHei" w:hAnsi="SimHei" w:eastAsia="SimHei" w:cs="SimHei"/>
          <w:sz w:val="18"/>
          <w:szCs w:val="18"/>
          <w:b/>
          <w:bCs/>
          <w:spacing w:val="-3"/>
        </w:rPr>
        <w:t>129</w:t>
      </w:r>
    </w:p>
    <w:p>
      <w:pPr>
        <w:pStyle w:val="BodyText"/>
        <w:spacing w:line="463" w:lineRule="auto"/>
        <w:rPr/>
      </w:pPr>
      <w:r/>
    </w:p>
    <w:p>
      <w:pPr>
        <w:ind w:right="424"/>
        <w:spacing w:before="71" w:line="336" w:lineRule="auto"/>
        <w:jc w:val="both"/>
        <w:rPr>
          <w:rFonts w:ascii="SimSun" w:hAnsi="SimSun" w:eastAsia="SimSun" w:cs="SimSun"/>
          <w:sz w:val="22"/>
          <w:szCs w:val="22"/>
        </w:rPr>
      </w:pPr>
      <w:r>
        <w:rPr>
          <w:rFonts w:ascii="SimSun" w:hAnsi="SimSun" w:eastAsia="SimSun" w:cs="SimSun"/>
          <w:sz w:val="22"/>
          <w:szCs w:val="22"/>
          <w:spacing w:val="-2"/>
        </w:rPr>
        <w:t>哪家企业能够提供一些优惠政策或者激励政策，哪家企业与其关系好，哪家企业</w:t>
      </w:r>
      <w:r>
        <w:rPr>
          <w:rFonts w:ascii="SimSun" w:hAnsi="SimSun" w:eastAsia="SimSun" w:cs="SimSun"/>
          <w:sz w:val="22"/>
          <w:szCs w:val="22"/>
          <w:spacing w:val="6"/>
        </w:rPr>
        <w:t xml:space="preserve"> </w:t>
      </w:r>
      <w:r>
        <w:rPr>
          <w:rFonts w:ascii="SimSun" w:hAnsi="SimSun" w:eastAsia="SimSun" w:cs="SimSun"/>
          <w:sz w:val="22"/>
          <w:szCs w:val="22"/>
          <w:spacing w:val="-2"/>
        </w:rPr>
        <w:t>能够提供一些额外服务就选择哪一家购买。销售人员有挫败感，不知道如何说服</w:t>
      </w:r>
      <w:r>
        <w:rPr>
          <w:rFonts w:ascii="SimSun" w:hAnsi="SimSun" w:eastAsia="SimSun" w:cs="SimSun"/>
          <w:sz w:val="22"/>
          <w:szCs w:val="22"/>
          <w:spacing w:val="7"/>
        </w:rPr>
        <w:t xml:space="preserve"> </w:t>
      </w:r>
      <w:r>
        <w:rPr>
          <w:rFonts w:ascii="SimSun" w:hAnsi="SimSun" w:eastAsia="SimSun" w:cs="SimSun"/>
          <w:sz w:val="22"/>
          <w:szCs w:val="22"/>
          <w:spacing w:val="-2"/>
        </w:rPr>
        <w:t>客户购买自己的产品，因为他与客户保持好的关系，他的竞争对手的业务员也会</w:t>
      </w:r>
      <w:r>
        <w:rPr>
          <w:rFonts w:ascii="SimSun" w:hAnsi="SimSun" w:eastAsia="SimSun" w:cs="SimSun"/>
          <w:sz w:val="22"/>
          <w:szCs w:val="22"/>
          <w:spacing w:val="8"/>
        </w:rPr>
        <w:t xml:space="preserve"> </w:t>
      </w:r>
      <w:r>
        <w:rPr>
          <w:rFonts w:ascii="SimSun" w:hAnsi="SimSun" w:eastAsia="SimSun" w:cs="SimSun"/>
          <w:sz w:val="22"/>
          <w:szCs w:val="22"/>
          <w:spacing w:val="-1"/>
        </w:rPr>
        <w:t>用各种办法与客户保持良好的关系。竞争是激烈的，销售人员要提高</w:t>
      </w:r>
      <w:r>
        <w:rPr>
          <w:rFonts w:ascii="SimSun" w:hAnsi="SimSun" w:eastAsia="SimSun" w:cs="SimSun"/>
          <w:sz w:val="22"/>
          <w:szCs w:val="22"/>
          <w:spacing w:val="-2"/>
        </w:rPr>
        <w:t>销量似乎只</w:t>
      </w:r>
      <w:r>
        <w:rPr>
          <w:rFonts w:ascii="SimSun" w:hAnsi="SimSun" w:eastAsia="SimSun" w:cs="SimSun"/>
          <w:sz w:val="22"/>
          <w:szCs w:val="22"/>
        </w:rPr>
        <w:t xml:space="preserve"> </w:t>
      </w:r>
      <w:r>
        <w:rPr>
          <w:rFonts w:ascii="SimSun" w:hAnsi="SimSun" w:eastAsia="SimSun" w:cs="SimSun"/>
          <w:sz w:val="22"/>
          <w:szCs w:val="22"/>
          <w:spacing w:val="-2"/>
        </w:rPr>
        <w:t>能采取降低价格这个唯一的手段。但是，在完全竞争的市场条件下，价格也会让</w:t>
      </w:r>
    </w:p>
    <w:p>
      <w:pPr>
        <w:spacing w:line="218" w:lineRule="auto"/>
        <w:rPr>
          <w:rFonts w:ascii="SimSun" w:hAnsi="SimSun" w:eastAsia="SimSun" w:cs="SimSun"/>
          <w:sz w:val="22"/>
          <w:szCs w:val="22"/>
        </w:rPr>
      </w:pPr>
      <w:r>
        <w:rPr>
          <w:rFonts w:ascii="SimSun" w:hAnsi="SimSun" w:eastAsia="SimSun" w:cs="SimSun"/>
          <w:sz w:val="22"/>
          <w:szCs w:val="22"/>
          <w:spacing w:val="-7"/>
        </w:rPr>
        <w:t>企业的利润处在一个几乎为零的边缘。</w:t>
      </w:r>
    </w:p>
    <w:p>
      <w:pPr>
        <w:ind w:right="346" w:firstLine="429"/>
        <w:spacing w:before="254" w:line="336" w:lineRule="auto"/>
        <w:rPr>
          <w:rFonts w:ascii="SimSun" w:hAnsi="SimSun" w:eastAsia="SimSun" w:cs="SimSun"/>
          <w:sz w:val="22"/>
          <w:szCs w:val="22"/>
        </w:rPr>
      </w:pPr>
      <w:r>
        <w:rPr>
          <w:rFonts w:ascii="SimSun" w:hAnsi="SimSun" w:eastAsia="SimSun" w:cs="SimSun"/>
          <w:sz w:val="22"/>
          <w:szCs w:val="22"/>
          <w:spacing w:val="-2"/>
        </w:rPr>
        <w:t>为了改变这个现状，企业需要对客户进行分类、分级管理，哪些客户需要什</w:t>
      </w:r>
      <w:r>
        <w:rPr>
          <w:rFonts w:ascii="SimSun" w:hAnsi="SimSun" w:eastAsia="SimSun" w:cs="SimSun"/>
          <w:sz w:val="22"/>
          <w:szCs w:val="22"/>
          <w:spacing w:val="7"/>
        </w:rPr>
        <w:t xml:space="preserve">  </w:t>
      </w:r>
      <w:r>
        <w:rPr>
          <w:rFonts w:ascii="SimSun" w:hAnsi="SimSun" w:eastAsia="SimSun" w:cs="SimSun"/>
          <w:sz w:val="22"/>
          <w:szCs w:val="22"/>
          <w:spacing w:val="1"/>
        </w:rPr>
        <w:t>么服务，如加油站的正规化管理、安全防控</w:t>
      </w:r>
      <w:r>
        <w:rPr>
          <w:rFonts w:ascii="SimSun" w:hAnsi="SimSun" w:eastAsia="SimSun" w:cs="SimSun"/>
          <w:sz w:val="22"/>
          <w:szCs w:val="22"/>
        </w:rPr>
        <w:t>知识和日常的安全防护监察/监控，  </w:t>
      </w:r>
      <w:r>
        <w:rPr>
          <w:rFonts w:ascii="SimSun" w:hAnsi="SimSun" w:eastAsia="SimSun" w:cs="SimSun"/>
          <w:sz w:val="22"/>
          <w:szCs w:val="22"/>
          <w:spacing w:val="-2"/>
        </w:rPr>
        <w:t>哪家客户需要更多的营销活动指导；同时，哪家客户是大客户，需求量大，增长</w:t>
      </w:r>
      <w:r>
        <w:rPr>
          <w:rFonts w:ascii="SimSun" w:hAnsi="SimSun" w:eastAsia="SimSun" w:cs="SimSun"/>
          <w:sz w:val="22"/>
          <w:szCs w:val="22"/>
          <w:spacing w:val="4"/>
        </w:rPr>
        <w:t xml:space="preserve">  </w:t>
      </w:r>
      <w:r>
        <w:rPr>
          <w:rFonts w:ascii="SimSun" w:hAnsi="SimSun" w:eastAsia="SimSun" w:cs="SimSun"/>
          <w:sz w:val="22"/>
          <w:szCs w:val="22"/>
          <w:spacing w:val="-2"/>
        </w:rPr>
        <w:t>率高，哪家客户有较大的增长潜力，企业提供的油品在客户的采购量中还有很大</w:t>
      </w:r>
      <w:r>
        <w:rPr>
          <w:rFonts w:ascii="SimSun" w:hAnsi="SimSun" w:eastAsia="SimSun" w:cs="SimSun"/>
          <w:sz w:val="22"/>
          <w:szCs w:val="22"/>
          <w:spacing w:val="4"/>
        </w:rPr>
        <w:t xml:space="preserve">  </w:t>
      </w:r>
      <w:r>
        <w:rPr>
          <w:rFonts w:ascii="SimSun" w:hAnsi="SimSun" w:eastAsia="SimSun" w:cs="SimSun"/>
          <w:sz w:val="22"/>
          <w:szCs w:val="22"/>
          <w:spacing w:val="-1"/>
        </w:rPr>
        <w:t>的增长空间；哪家客户更加看重品牌的合作，哪家客户更加关注价格，哪家客户</w:t>
      </w:r>
      <w:r>
        <w:rPr>
          <w:rFonts w:ascii="SimSun" w:hAnsi="SimSun" w:eastAsia="SimSun" w:cs="SimSun"/>
          <w:sz w:val="22"/>
          <w:szCs w:val="22"/>
          <w:spacing w:val="7"/>
        </w:rPr>
        <w:t xml:space="preserve"> </w:t>
      </w:r>
      <w:r>
        <w:rPr>
          <w:rFonts w:ascii="SimSun" w:hAnsi="SimSun" w:eastAsia="SimSun" w:cs="SimSun"/>
          <w:sz w:val="22"/>
          <w:szCs w:val="22"/>
          <w:spacing w:val="-1"/>
        </w:rPr>
        <w:t>更加关注油品品质保障，哪家客户更加喜欢高</w:t>
      </w:r>
      <w:r>
        <w:rPr>
          <w:rFonts w:ascii="SimSun" w:hAnsi="SimSun" w:eastAsia="SimSun" w:cs="SimSun"/>
          <w:sz w:val="22"/>
          <w:szCs w:val="22"/>
          <w:spacing w:val="-2"/>
        </w:rPr>
        <w:t>端油品，哪家客户更需要低端油品 </w:t>
      </w:r>
      <w:r>
        <w:rPr>
          <w:rFonts w:ascii="SimSun" w:hAnsi="SimSun" w:eastAsia="SimSun" w:cs="SimSun"/>
          <w:sz w:val="22"/>
          <w:szCs w:val="22"/>
          <w:spacing w:val="-1"/>
        </w:rPr>
        <w:t>等。这些数据需要首先维护全面，对客户进行</w:t>
      </w:r>
      <w:r>
        <w:rPr>
          <w:rFonts w:ascii="SimSun" w:hAnsi="SimSun" w:eastAsia="SimSun" w:cs="SimSun"/>
          <w:sz w:val="22"/>
          <w:szCs w:val="22"/>
          <w:spacing w:val="-2"/>
        </w:rPr>
        <w:t>分类，针对那些服务导向型的客户 </w:t>
      </w:r>
      <w:r>
        <w:rPr>
          <w:rFonts w:ascii="SimSun" w:hAnsi="SimSun" w:eastAsia="SimSun" w:cs="SimSun"/>
          <w:sz w:val="22"/>
          <w:szCs w:val="22"/>
          <w:spacing w:val="-2"/>
        </w:rPr>
        <w:t>进行重点维护，因为这些客户价格敏感度低，乐意以更高的价格采购，但是能够</w:t>
      </w:r>
      <w:r>
        <w:rPr>
          <w:rFonts w:ascii="SimSun" w:hAnsi="SimSun" w:eastAsia="SimSun" w:cs="SimSun"/>
          <w:sz w:val="22"/>
          <w:szCs w:val="22"/>
          <w:spacing w:val="5"/>
        </w:rPr>
        <w:t xml:space="preserve">  </w:t>
      </w:r>
      <w:r>
        <w:rPr>
          <w:rFonts w:ascii="SimSun" w:hAnsi="SimSun" w:eastAsia="SimSun" w:cs="SimSun"/>
          <w:sz w:val="22"/>
          <w:szCs w:val="22"/>
          <w:spacing w:val="-1"/>
        </w:rPr>
        <w:t>享受管理和营销上的服务就会更加轻松，可以</w:t>
      </w:r>
      <w:r>
        <w:rPr>
          <w:rFonts w:ascii="SimSun" w:hAnsi="SimSun" w:eastAsia="SimSun" w:cs="SimSun"/>
          <w:sz w:val="22"/>
          <w:szCs w:val="22"/>
          <w:spacing w:val="-2"/>
        </w:rPr>
        <w:t>将多支付的产品价格用于购买加油 </w:t>
      </w:r>
      <w:r>
        <w:rPr>
          <w:rFonts w:ascii="SimSun" w:hAnsi="SimSun" w:eastAsia="SimSun" w:cs="SimSun"/>
          <w:sz w:val="22"/>
          <w:szCs w:val="22"/>
          <w:spacing w:val="-6"/>
        </w:rPr>
        <w:t>站管理服务。另外，那些品质导向型客户需要重点维护，因为可以通过品牌合作，</w:t>
      </w:r>
      <w:r>
        <w:rPr>
          <w:rFonts w:ascii="SimSun" w:hAnsi="SimSun" w:eastAsia="SimSun" w:cs="SimSun"/>
          <w:sz w:val="22"/>
          <w:szCs w:val="22"/>
          <w:spacing w:val="4"/>
        </w:rPr>
        <w:t xml:space="preserve"> </w:t>
      </w:r>
      <w:r>
        <w:rPr>
          <w:rFonts w:ascii="SimSun" w:hAnsi="SimSun" w:eastAsia="SimSun" w:cs="SimSun"/>
          <w:sz w:val="22"/>
          <w:szCs w:val="22"/>
          <w:spacing w:val="-6"/>
        </w:rPr>
        <w:t>提升品牌的知名度，提高终端客户的影响力。以上客户还要考虑</w:t>
      </w:r>
      <w:r>
        <w:rPr>
          <w:rFonts w:ascii="SimSun" w:hAnsi="SimSun" w:eastAsia="SimSun" w:cs="SimSun"/>
          <w:sz w:val="22"/>
          <w:szCs w:val="22"/>
          <w:spacing w:val="-7"/>
        </w:rPr>
        <w:t>两点：</w:t>
      </w:r>
      <w:r>
        <w:rPr>
          <w:rFonts w:ascii="SimSun" w:hAnsi="SimSun" w:eastAsia="SimSun" w:cs="SimSun"/>
          <w:sz w:val="22"/>
          <w:szCs w:val="22"/>
          <w:spacing w:val="62"/>
        </w:rPr>
        <w:t xml:space="preserve"> </w:t>
      </w:r>
      <w:r>
        <w:rPr>
          <w:rFonts w:ascii="SimSun" w:hAnsi="SimSun" w:eastAsia="SimSun" w:cs="SimSun"/>
          <w:sz w:val="22"/>
          <w:szCs w:val="22"/>
          <w:spacing w:val="-7"/>
        </w:rPr>
        <w:t>一是客户 </w:t>
      </w:r>
      <w:r>
        <w:rPr>
          <w:rFonts w:ascii="SimSun" w:hAnsi="SimSun" w:eastAsia="SimSun" w:cs="SimSun"/>
          <w:sz w:val="22"/>
          <w:szCs w:val="22"/>
          <w:spacing w:val="-2"/>
        </w:rPr>
        <w:t>的成长性，那些快速成长的客户可能会开设更多的加油站，能够带动企业业务的</w:t>
      </w:r>
      <w:r>
        <w:rPr>
          <w:rFonts w:ascii="SimSun" w:hAnsi="SimSun" w:eastAsia="SimSun" w:cs="SimSun"/>
          <w:sz w:val="22"/>
          <w:szCs w:val="22"/>
          <w:spacing w:val="8"/>
        </w:rPr>
        <w:t xml:space="preserve">  </w:t>
      </w:r>
      <w:r>
        <w:rPr>
          <w:rFonts w:ascii="SimSun" w:hAnsi="SimSun" w:eastAsia="SimSun" w:cs="SimSun"/>
          <w:sz w:val="22"/>
          <w:szCs w:val="22"/>
          <w:spacing w:val="-11"/>
        </w:rPr>
        <w:t>增长；二是客户的采购量占比较少，可以有更大的提升空间，如果采购更多的产品，</w:t>
      </w:r>
    </w:p>
    <w:p>
      <w:pPr>
        <w:spacing w:line="219" w:lineRule="auto"/>
        <w:rPr>
          <w:rFonts w:ascii="SimSun" w:hAnsi="SimSun" w:eastAsia="SimSun" w:cs="SimSun"/>
          <w:sz w:val="22"/>
          <w:szCs w:val="22"/>
        </w:rPr>
      </w:pPr>
      <w:r>
        <w:rPr>
          <w:rFonts w:ascii="SimSun" w:hAnsi="SimSun" w:eastAsia="SimSun" w:cs="SimSun"/>
          <w:sz w:val="22"/>
          <w:szCs w:val="22"/>
          <w:spacing w:val="-8"/>
        </w:rPr>
        <w:t>就增加了产品的市场占有率。</w:t>
      </w:r>
    </w:p>
    <w:p>
      <w:pPr>
        <w:ind w:right="421" w:firstLine="429"/>
        <w:spacing w:before="270" w:line="327" w:lineRule="auto"/>
        <w:jc w:val="both"/>
        <w:rPr>
          <w:rFonts w:ascii="SimSun" w:hAnsi="SimSun" w:eastAsia="SimSun" w:cs="SimSun"/>
          <w:sz w:val="22"/>
          <w:szCs w:val="22"/>
        </w:rPr>
      </w:pPr>
      <w:r>
        <w:rPr>
          <w:rFonts w:ascii="SimSun" w:hAnsi="SimSun" w:eastAsia="SimSun" w:cs="SimSun"/>
          <w:sz w:val="22"/>
          <w:szCs w:val="22"/>
          <w:spacing w:val="2"/>
        </w:rPr>
        <w:t>这些信息首先聚合形成客户分类/分级管理的算法，为每个客户在不同的维</w:t>
      </w:r>
      <w:r>
        <w:rPr>
          <w:rFonts w:ascii="SimSun" w:hAnsi="SimSun" w:eastAsia="SimSun" w:cs="SimSun"/>
          <w:sz w:val="22"/>
          <w:szCs w:val="22"/>
          <w:spacing w:val="12"/>
        </w:rPr>
        <w:t xml:space="preserve"> </w:t>
      </w:r>
      <w:r>
        <w:rPr>
          <w:rFonts w:ascii="SimSun" w:hAnsi="SimSun" w:eastAsia="SimSun" w:cs="SimSun"/>
          <w:sz w:val="22"/>
          <w:szCs w:val="22"/>
          <w:spacing w:val="1"/>
        </w:rPr>
        <w:t>度上都打上标签，标注相关信息，这样每个业务员可以清楚地知道100~200家客</w:t>
      </w:r>
      <w:r>
        <w:rPr>
          <w:rFonts w:ascii="SimSun" w:hAnsi="SimSun" w:eastAsia="SimSun" w:cs="SimSun"/>
          <w:sz w:val="22"/>
          <w:szCs w:val="22"/>
          <w:spacing w:val="11"/>
        </w:rPr>
        <w:t xml:space="preserve"> </w:t>
      </w:r>
      <w:r>
        <w:rPr>
          <w:rFonts w:ascii="SimSun" w:hAnsi="SimSun" w:eastAsia="SimSun" w:cs="SimSun"/>
          <w:sz w:val="22"/>
          <w:szCs w:val="22"/>
          <w:spacing w:val="-2"/>
        </w:rPr>
        <w:t>户的情况。然后，将客户信息同每日客户订单数据进行关联和动态管理。每天业</w:t>
      </w:r>
      <w:r>
        <w:rPr>
          <w:rFonts w:ascii="SimSun" w:hAnsi="SimSun" w:eastAsia="SimSun" w:cs="SimSun"/>
          <w:sz w:val="22"/>
          <w:szCs w:val="22"/>
          <w:spacing w:val="6"/>
        </w:rPr>
        <w:t xml:space="preserve"> </w:t>
      </w:r>
      <w:r>
        <w:rPr>
          <w:rFonts w:ascii="SimSun" w:hAnsi="SimSun" w:eastAsia="SimSun" w:cs="SimSun"/>
          <w:sz w:val="22"/>
          <w:szCs w:val="22"/>
          <w:spacing w:val="1"/>
        </w:rPr>
        <w:t>务员都能够看到他的每个客户每天都采购多少，这个月累计采购多少，过去7天</w:t>
      </w:r>
      <w:r>
        <w:rPr>
          <w:rFonts w:ascii="SimSun" w:hAnsi="SimSun" w:eastAsia="SimSun" w:cs="SimSun"/>
          <w:sz w:val="22"/>
          <w:szCs w:val="22"/>
          <w:spacing w:val="14"/>
        </w:rPr>
        <w:t xml:space="preserve"> </w:t>
      </w:r>
      <w:r>
        <w:rPr>
          <w:rFonts w:ascii="SimSun" w:hAnsi="SimSun" w:eastAsia="SimSun" w:cs="SimSun"/>
          <w:sz w:val="22"/>
          <w:szCs w:val="22"/>
          <w:spacing w:val="21"/>
        </w:rPr>
        <w:t>(滚动1个星期)的采购量对比之前1个星期是否有所下降，过去15天(滚动</w:t>
      </w:r>
    </w:p>
    <w:p>
      <w:pPr>
        <w:spacing w:before="1" w:line="218" w:lineRule="auto"/>
        <w:rPr>
          <w:rFonts w:ascii="SimSun" w:hAnsi="SimSun" w:eastAsia="SimSun" w:cs="SimSun"/>
          <w:sz w:val="22"/>
          <w:szCs w:val="22"/>
        </w:rPr>
      </w:pPr>
      <w:r>
        <w:rPr>
          <w:rFonts w:ascii="SimSun" w:hAnsi="SimSun" w:eastAsia="SimSun" w:cs="SimSun"/>
          <w:sz w:val="22"/>
          <w:szCs w:val="22"/>
          <w:spacing w:val="14"/>
        </w:rPr>
        <w:t>半个月)对比之前的半个月采购量是否有所下降，过去30天(滚动一个月</w:t>
      </w:r>
      <w:r>
        <w:rPr>
          <w:rFonts w:ascii="SimSun" w:hAnsi="SimSun" w:eastAsia="SimSun" w:cs="SimSun"/>
          <w:sz w:val="22"/>
          <w:szCs w:val="22"/>
          <w:spacing w:val="13"/>
        </w:rPr>
        <w:t>)对</w:t>
      </w:r>
    </w:p>
    <w:p>
      <w:pPr>
        <w:spacing w:line="218" w:lineRule="auto"/>
        <w:sectPr>
          <w:pgSz w:w="9140" w:h="13250"/>
          <w:pgMar w:top="400" w:right="503" w:bottom="0" w:left="550" w:header="0" w:footer="0" w:gutter="0"/>
        </w:sectPr>
        <w:rPr>
          <w:rFonts w:ascii="SimSun" w:hAnsi="SimSun" w:eastAsia="SimSun" w:cs="SimSun"/>
          <w:sz w:val="22"/>
          <w:szCs w:val="22"/>
        </w:rPr>
      </w:pPr>
    </w:p>
    <w:p>
      <w:pPr>
        <w:pStyle w:val="BodyText"/>
        <w:spacing w:line="325" w:lineRule="auto"/>
        <w:rPr/>
      </w:pPr>
      <w:r/>
    </w:p>
    <w:p>
      <w:pPr>
        <w:spacing w:before="59" w:line="222" w:lineRule="auto"/>
        <w:rPr>
          <w:rFonts w:ascii="SimHei" w:hAnsi="SimHei" w:eastAsia="SimHei" w:cs="SimHei"/>
          <w:sz w:val="18"/>
          <w:szCs w:val="18"/>
        </w:rPr>
      </w:pPr>
      <w:r>
        <w:rPr>
          <w:rFonts w:ascii="SimHei" w:hAnsi="SimHei" w:eastAsia="SimHei" w:cs="SimHei"/>
          <w:sz w:val="18"/>
          <w:szCs w:val="18"/>
          <w:spacing w:val="-6"/>
        </w:rPr>
        <w:t>130</w:t>
      </w:r>
      <w:r>
        <w:rPr>
          <w:rFonts w:ascii="SimHei" w:hAnsi="SimHei" w:eastAsia="SimHei" w:cs="SimHei"/>
          <w:sz w:val="18"/>
          <w:szCs w:val="18"/>
          <w:spacing w:val="22"/>
        </w:rPr>
        <w:t xml:space="preserve">  </w:t>
      </w:r>
      <w:r>
        <w:rPr>
          <w:rFonts w:ascii="SimHei" w:hAnsi="SimHei" w:eastAsia="SimHei" w:cs="SimHei"/>
          <w:sz w:val="18"/>
          <w:szCs w:val="18"/>
          <w:spacing w:val="-6"/>
        </w:rPr>
        <w:t>数字蝶变：企业数字化转型之道</w:t>
      </w:r>
    </w:p>
    <w:p>
      <w:pPr>
        <w:pStyle w:val="BodyText"/>
        <w:spacing w:line="452" w:lineRule="auto"/>
        <w:rPr/>
      </w:pPr>
      <w:r/>
    </w:p>
    <w:p>
      <w:pPr>
        <w:ind w:left="500" w:right="30"/>
        <w:spacing w:before="72" w:line="334" w:lineRule="auto"/>
        <w:jc w:val="both"/>
        <w:rPr>
          <w:rFonts w:ascii="SimSun" w:hAnsi="SimSun" w:eastAsia="SimSun" w:cs="SimSun"/>
          <w:sz w:val="22"/>
          <w:szCs w:val="22"/>
        </w:rPr>
      </w:pPr>
      <w:r>
        <w:rPr>
          <w:rFonts w:ascii="SimSun" w:hAnsi="SimSun" w:eastAsia="SimSun" w:cs="SimSun"/>
          <w:sz w:val="22"/>
          <w:szCs w:val="22"/>
          <w:spacing w:val="-6"/>
        </w:rPr>
        <w:t>比之前过去的30天是否有所变化。如果有下降的，则标注黄灯；如果下降非常多，</w:t>
      </w:r>
      <w:r>
        <w:rPr>
          <w:rFonts w:ascii="SimSun" w:hAnsi="SimSun" w:eastAsia="SimSun" w:cs="SimSun"/>
          <w:sz w:val="22"/>
          <w:szCs w:val="22"/>
        </w:rPr>
        <w:t xml:space="preserve"> </w:t>
      </w:r>
      <w:r>
        <w:rPr>
          <w:rFonts w:ascii="SimSun" w:hAnsi="SimSun" w:eastAsia="SimSun" w:cs="SimSun"/>
          <w:sz w:val="22"/>
          <w:szCs w:val="22"/>
          <w:spacing w:val="4"/>
        </w:rPr>
        <w:t>超过25%,则标注红灯；如果同量采购或者略微有增长的，则标注绿灯；如果增</w:t>
      </w:r>
    </w:p>
    <w:p>
      <w:pPr>
        <w:ind w:left="500"/>
        <w:spacing w:line="216" w:lineRule="auto"/>
        <w:rPr>
          <w:rFonts w:ascii="SimSun" w:hAnsi="SimSun" w:eastAsia="SimSun" w:cs="SimSun"/>
          <w:sz w:val="22"/>
          <w:szCs w:val="22"/>
        </w:rPr>
      </w:pPr>
      <w:r>
        <w:rPr>
          <w:rFonts w:ascii="SimSun" w:hAnsi="SimSun" w:eastAsia="SimSun" w:cs="SimSun"/>
          <w:sz w:val="22"/>
          <w:szCs w:val="22"/>
          <w:spacing w:val="10"/>
        </w:rPr>
        <w:t>长率超过25%,则标注紫灯。</w:t>
      </w:r>
    </w:p>
    <w:p>
      <w:pPr>
        <w:ind w:left="500" w:right="30" w:firstLine="419"/>
        <w:spacing w:before="251" w:line="336" w:lineRule="auto"/>
        <w:jc w:val="both"/>
        <w:rPr>
          <w:rFonts w:ascii="SimSun" w:hAnsi="SimSun" w:eastAsia="SimSun" w:cs="SimSun"/>
          <w:sz w:val="22"/>
          <w:szCs w:val="22"/>
        </w:rPr>
      </w:pPr>
      <w:r>
        <w:rPr>
          <w:rFonts w:ascii="SimSun" w:hAnsi="SimSun" w:eastAsia="SimSun" w:cs="SimSun"/>
          <w:sz w:val="22"/>
          <w:szCs w:val="22"/>
          <w:spacing w:val="-2"/>
        </w:rPr>
        <w:t>业务员每天早上起来上班，第一件事就是查看手机上推送的客户排名和颜色</w:t>
      </w:r>
      <w:r>
        <w:rPr>
          <w:rFonts w:ascii="SimSun" w:hAnsi="SimSun" w:eastAsia="SimSun" w:cs="SimSun"/>
          <w:sz w:val="22"/>
          <w:szCs w:val="22"/>
          <w:spacing w:val="14"/>
        </w:rPr>
        <w:t xml:space="preserve"> </w:t>
      </w:r>
      <w:r>
        <w:rPr>
          <w:rFonts w:ascii="SimSun" w:hAnsi="SimSun" w:eastAsia="SimSun" w:cs="SimSun"/>
          <w:sz w:val="22"/>
          <w:szCs w:val="22"/>
          <w:spacing w:val="1"/>
        </w:rPr>
        <w:t>等，针对优质客户(建立一个优质客户定义标准的模型算法，即从服务导向、品</w:t>
      </w:r>
      <w:r>
        <w:rPr>
          <w:rFonts w:ascii="SimSun" w:hAnsi="SimSun" w:eastAsia="SimSun" w:cs="SimSun"/>
          <w:sz w:val="22"/>
          <w:szCs w:val="22"/>
          <w:spacing w:val="16"/>
        </w:rPr>
        <w:t xml:space="preserve"> </w:t>
      </w:r>
      <w:r>
        <w:rPr>
          <w:rFonts w:ascii="SimSun" w:hAnsi="SimSun" w:eastAsia="SimSun" w:cs="SimSun"/>
          <w:sz w:val="22"/>
          <w:szCs w:val="22"/>
          <w:spacing w:val="1"/>
        </w:rPr>
        <w:t>质导向、价格导向诉求，以及客户大小和客户需求潜力上进行综合评价)进行分</w:t>
      </w:r>
      <w:r>
        <w:rPr>
          <w:rFonts w:ascii="SimSun" w:hAnsi="SimSun" w:eastAsia="SimSun" w:cs="SimSun"/>
          <w:sz w:val="22"/>
          <w:szCs w:val="22"/>
          <w:spacing w:val="3"/>
        </w:rPr>
        <w:t xml:space="preserve"> </w:t>
      </w:r>
      <w:r>
        <w:rPr>
          <w:rFonts w:ascii="SimSun" w:hAnsi="SimSun" w:eastAsia="SimSun" w:cs="SimSun"/>
          <w:sz w:val="22"/>
          <w:szCs w:val="22"/>
          <w:spacing w:val="-2"/>
        </w:rPr>
        <w:t>析：如果优质客户呈现红灯，需要当日解决，甚至优先登门拜访；如果优质客户</w:t>
      </w:r>
      <w:r>
        <w:rPr>
          <w:rFonts w:ascii="SimSun" w:hAnsi="SimSun" w:eastAsia="SimSun" w:cs="SimSun"/>
          <w:sz w:val="22"/>
          <w:szCs w:val="22"/>
          <w:spacing w:val="18"/>
        </w:rPr>
        <w:t xml:space="preserve"> </w:t>
      </w:r>
      <w:r>
        <w:rPr>
          <w:rFonts w:ascii="SimSun" w:hAnsi="SimSun" w:eastAsia="SimSun" w:cs="SimSun"/>
          <w:sz w:val="22"/>
          <w:szCs w:val="22"/>
          <w:spacing w:val="-2"/>
        </w:rPr>
        <w:t>呈现黄灯，则重点关注，打电话沟通，提供销售方案，促进客户购买；如果优质</w:t>
      </w:r>
      <w:r>
        <w:rPr>
          <w:rFonts w:ascii="SimSun" w:hAnsi="SimSun" w:eastAsia="SimSun" w:cs="SimSun"/>
          <w:sz w:val="22"/>
          <w:szCs w:val="22"/>
          <w:spacing w:val="13"/>
        </w:rPr>
        <w:t xml:space="preserve"> </w:t>
      </w:r>
      <w:r>
        <w:rPr>
          <w:rFonts w:ascii="SimSun" w:hAnsi="SimSun" w:eastAsia="SimSun" w:cs="SimSun"/>
          <w:sz w:val="22"/>
          <w:szCs w:val="22"/>
          <w:spacing w:val="-6"/>
        </w:rPr>
        <w:t>客户呈现绿灯，则保持观察；如果优质客户呈现紫灯，则向其问候，</w:t>
      </w:r>
      <w:r>
        <w:rPr>
          <w:rFonts w:ascii="SimSun" w:hAnsi="SimSun" w:eastAsia="SimSun" w:cs="SimSun"/>
          <w:sz w:val="22"/>
          <w:szCs w:val="22"/>
          <w:spacing w:val="-7"/>
        </w:rPr>
        <w:t>发送感谢信，</w:t>
      </w:r>
      <w:r>
        <w:rPr>
          <w:rFonts w:ascii="SimSun" w:hAnsi="SimSun" w:eastAsia="SimSun" w:cs="SimSun"/>
          <w:sz w:val="22"/>
          <w:szCs w:val="22"/>
        </w:rPr>
        <w:t xml:space="preserve"> </w:t>
      </w:r>
      <w:r>
        <w:rPr>
          <w:rFonts w:ascii="SimSun" w:hAnsi="SimSun" w:eastAsia="SimSun" w:cs="SimSun"/>
          <w:sz w:val="22"/>
          <w:szCs w:val="22"/>
          <w:spacing w:val="-2"/>
        </w:rPr>
        <w:t>或者申请奖励政策等。这样业务员每天都知道自己的工作重点在哪里，就像</w:t>
      </w:r>
      <w:r>
        <w:rPr>
          <w:rFonts w:ascii="SimSun" w:hAnsi="SimSun" w:eastAsia="SimSun" w:cs="SimSun"/>
          <w:sz w:val="22"/>
          <w:szCs w:val="22"/>
          <w:spacing w:val="-3"/>
        </w:rPr>
        <w:t>一个</w:t>
      </w:r>
      <w:r>
        <w:rPr>
          <w:rFonts w:ascii="SimSun" w:hAnsi="SimSun" w:eastAsia="SimSun" w:cs="SimSun"/>
          <w:sz w:val="22"/>
          <w:szCs w:val="22"/>
        </w:rPr>
        <w:t xml:space="preserve"> </w:t>
      </w:r>
      <w:r>
        <w:rPr>
          <w:rFonts w:ascii="SimSun" w:hAnsi="SimSun" w:eastAsia="SimSun" w:cs="SimSun"/>
          <w:sz w:val="22"/>
          <w:szCs w:val="22"/>
          <w:spacing w:val="-2"/>
        </w:rPr>
        <w:t>导航系统一样，业务员每天不用自己查数据、导数据、分析数据，只需要按照不</w:t>
      </w:r>
      <w:r>
        <w:rPr>
          <w:rFonts w:ascii="SimSun" w:hAnsi="SimSun" w:eastAsia="SimSun" w:cs="SimSun"/>
          <w:sz w:val="22"/>
          <w:szCs w:val="22"/>
          <w:spacing w:val="1"/>
        </w:rPr>
        <w:t xml:space="preserve"> </w:t>
      </w:r>
      <w:r>
        <w:rPr>
          <w:rFonts w:ascii="SimSun" w:hAnsi="SimSun" w:eastAsia="SimSun" w:cs="SimSun"/>
          <w:sz w:val="22"/>
          <w:szCs w:val="22"/>
          <w:spacing w:val="1"/>
        </w:rPr>
        <w:t>同颜色灯的指示进行工作安排即可。这是笔者设计的导航系统1.0版本，目前已</w:t>
      </w:r>
    </w:p>
    <w:p>
      <w:pPr>
        <w:ind w:left="500"/>
        <w:spacing w:line="219" w:lineRule="auto"/>
        <w:rPr>
          <w:rFonts w:ascii="SimSun" w:hAnsi="SimSun" w:eastAsia="SimSun" w:cs="SimSun"/>
          <w:sz w:val="22"/>
          <w:szCs w:val="22"/>
        </w:rPr>
      </w:pPr>
      <w:r>
        <w:rPr>
          <w:rFonts w:ascii="SimSun" w:hAnsi="SimSun" w:eastAsia="SimSun" w:cs="SimSun"/>
          <w:sz w:val="22"/>
          <w:szCs w:val="22"/>
          <w:spacing w:val="-7"/>
        </w:rPr>
        <w:t>经在逐步实施过程中。</w:t>
      </w:r>
    </w:p>
    <w:p>
      <w:pPr>
        <w:ind w:left="500" w:firstLine="419"/>
        <w:spacing w:before="254" w:line="335" w:lineRule="auto"/>
        <w:rPr>
          <w:rFonts w:ascii="SimSun" w:hAnsi="SimSun" w:eastAsia="SimSun" w:cs="SimSun"/>
          <w:sz w:val="22"/>
          <w:szCs w:val="22"/>
        </w:rPr>
      </w:pPr>
      <w:r>
        <w:rPr>
          <w:rFonts w:ascii="SimSun" w:hAnsi="SimSun" w:eastAsia="SimSun" w:cs="SimSun"/>
          <w:sz w:val="22"/>
          <w:szCs w:val="22"/>
          <w:spacing w:val="-2"/>
        </w:rPr>
        <w:t>为了帮助业务员在洽谈客户的过程中有数据和算法的指导，笔者正在为这个</w:t>
      </w:r>
      <w:r>
        <w:rPr>
          <w:rFonts w:ascii="SimSun" w:hAnsi="SimSun" w:eastAsia="SimSun" w:cs="SimSun"/>
          <w:sz w:val="22"/>
          <w:szCs w:val="22"/>
          <w:spacing w:val="7"/>
        </w:rPr>
        <w:t xml:space="preserve">  </w:t>
      </w:r>
      <w:r>
        <w:rPr>
          <w:rFonts w:ascii="SimSun" w:hAnsi="SimSun" w:eastAsia="SimSun" w:cs="SimSun"/>
          <w:sz w:val="22"/>
          <w:szCs w:val="22"/>
          <w:spacing w:val="1"/>
        </w:rPr>
        <w:t>导航系统的2.0版本准备数据和算法模型。设想客户是千人千面的，甚至是一人  </w:t>
      </w:r>
      <w:r>
        <w:rPr>
          <w:rFonts w:ascii="SimSun" w:hAnsi="SimSun" w:eastAsia="SimSun" w:cs="SimSun"/>
          <w:sz w:val="22"/>
          <w:szCs w:val="22"/>
          <w:spacing w:val="-2"/>
        </w:rPr>
        <w:t>千面的，所以需要采集更多客户的相关数据，动态地更新数据，随时关注客户的</w:t>
      </w:r>
      <w:r>
        <w:rPr>
          <w:rFonts w:ascii="SimSun" w:hAnsi="SimSun" w:eastAsia="SimSun" w:cs="SimSun"/>
          <w:sz w:val="22"/>
          <w:szCs w:val="22"/>
          <w:spacing w:val="3"/>
        </w:rPr>
        <w:t xml:space="preserve">  </w:t>
      </w:r>
      <w:r>
        <w:rPr>
          <w:rFonts w:ascii="SimSun" w:hAnsi="SimSun" w:eastAsia="SimSun" w:cs="SimSun"/>
          <w:sz w:val="22"/>
          <w:szCs w:val="22"/>
          <w:spacing w:val="-2"/>
        </w:rPr>
        <w:t>诉求变化，业务员在每次联络客户之前，都应有一个推荐的方案，包括管理服务</w:t>
      </w:r>
      <w:r>
        <w:rPr>
          <w:rFonts w:ascii="SimSun" w:hAnsi="SimSun" w:eastAsia="SimSun" w:cs="SimSun"/>
          <w:sz w:val="22"/>
          <w:szCs w:val="22"/>
        </w:rPr>
        <w:t xml:space="preserve">  </w:t>
      </w:r>
      <w:r>
        <w:rPr>
          <w:rFonts w:ascii="SimSun" w:hAnsi="SimSun" w:eastAsia="SimSun" w:cs="SimSun"/>
          <w:sz w:val="22"/>
          <w:szCs w:val="22"/>
          <w:spacing w:val="-2"/>
        </w:rPr>
        <w:t>方案、营销服务方案、价格政策方案、量价优化方案等，不同的客户在此情景下</w:t>
      </w:r>
      <w:r>
        <w:rPr>
          <w:rFonts w:ascii="SimSun" w:hAnsi="SimSun" w:eastAsia="SimSun" w:cs="SimSun"/>
          <w:sz w:val="22"/>
          <w:szCs w:val="22"/>
          <w:spacing w:val="1"/>
        </w:rPr>
        <w:t xml:space="preserve">  </w:t>
      </w:r>
      <w:r>
        <w:rPr>
          <w:rFonts w:ascii="SimSun" w:hAnsi="SimSun" w:eastAsia="SimSun" w:cs="SimSun"/>
          <w:sz w:val="22"/>
          <w:szCs w:val="22"/>
          <w:spacing w:val="1"/>
        </w:rPr>
        <w:t>最有可能接受的方案是什么,背后的数据支撑这些方案的论证，然后销售人员组</w:t>
      </w:r>
      <w:r>
        <w:rPr>
          <w:rFonts w:ascii="SimSun" w:hAnsi="SimSun" w:eastAsia="SimSun" w:cs="SimSun"/>
          <w:sz w:val="22"/>
          <w:szCs w:val="22"/>
        </w:rPr>
        <w:t xml:space="preserve">  </w:t>
      </w:r>
      <w:r>
        <w:rPr>
          <w:rFonts w:ascii="SimSun" w:hAnsi="SimSun" w:eastAsia="SimSun" w:cs="SimSun"/>
          <w:sz w:val="22"/>
          <w:szCs w:val="22"/>
          <w:spacing w:val="-2"/>
        </w:rPr>
        <w:t>织实施，实施完成之后进行反馈，根据成功率和效果反馈，不断优化销售方案，</w:t>
      </w:r>
      <w:r>
        <w:rPr>
          <w:rFonts w:ascii="SimSun" w:hAnsi="SimSun" w:eastAsia="SimSun" w:cs="SimSun"/>
          <w:sz w:val="22"/>
          <w:szCs w:val="22"/>
          <w:spacing w:val="3"/>
        </w:rPr>
        <w:t xml:space="preserve">  </w:t>
      </w:r>
      <w:r>
        <w:rPr>
          <w:rFonts w:ascii="SimSun" w:hAnsi="SimSun" w:eastAsia="SimSun" w:cs="SimSun"/>
          <w:sz w:val="22"/>
          <w:szCs w:val="22"/>
          <w:spacing w:val="-2"/>
        </w:rPr>
        <w:t>不断针对客户的动态信息进行调整，形成一个智慧决策大脑，能够补充业务人员 </w:t>
      </w:r>
      <w:r>
        <w:rPr>
          <w:rFonts w:ascii="SimSun" w:hAnsi="SimSun" w:eastAsia="SimSun" w:cs="SimSun"/>
          <w:sz w:val="22"/>
          <w:szCs w:val="22"/>
          <w:spacing w:val="1"/>
        </w:rPr>
        <w:t>的方案决策。业务员只需要按照这个方案同客户沟通即可。目前2.0版本的智能</w:t>
      </w:r>
      <w:r>
        <w:rPr>
          <w:rFonts w:ascii="SimSun" w:hAnsi="SimSun" w:eastAsia="SimSun" w:cs="SimSun"/>
          <w:sz w:val="22"/>
          <w:szCs w:val="22"/>
          <w:spacing w:val="2"/>
        </w:rPr>
        <w:t xml:space="preserve">  </w:t>
      </w:r>
      <w:r>
        <w:rPr>
          <w:rFonts w:ascii="SimSun" w:hAnsi="SimSun" w:eastAsia="SimSun" w:cs="SimSun"/>
          <w:sz w:val="22"/>
          <w:szCs w:val="22"/>
          <w:spacing w:val="-5"/>
        </w:rPr>
        <w:t>销售导航系统正在筹备中，算法正在设计中，预计2019年年底应该可以进行试点。</w:t>
      </w:r>
      <w:r>
        <w:rPr>
          <w:rFonts w:ascii="SimSun" w:hAnsi="SimSun" w:eastAsia="SimSun" w:cs="SimSun"/>
          <w:sz w:val="22"/>
          <w:szCs w:val="22"/>
        </w:rPr>
        <w:t xml:space="preserve"> </w:t>
      </w:r>
      <w:r>
        <w:rPr>
          <w:rFonts w:ascii="SimSun" w:hAnsi="SimSun" w:eastAsia="SimSun" w:cs="SimSun"/>
          <w:sz w:val="22"/>
          <w:szCs w:val="22"/>
          <w:spacing w:val="-2"/>
        </w:rPr>
        <w:t>之所以需要这么长的时间是因为算法既需要各方验证，也需要结合历史数据进行</w:t>
      </w:r>
      <w:r>
        <w:rPr>
          <w:rFonts w:ascii="SimSun" w:hAnsi="SimSun" w:eastAsia="SimSun" w:cs="SimSun"/>
          <w:sz w:val="22"/>
          <w:szCs w:val="22"/>
        </w:rPr>
        <w:t xml:space="preserve">  </w:t>
      </w:r>
      <w:r>
        <w:rPr>
          <w:rFonts w:ascii="SimSun" w:hAnsi="SimSun" w:eastAsia="SimSun" w:cs="SimSun"/>
          <w:sz w:val="22"/>
          <w:szCs w:val="22"/>
          <w:spacing w:val="-2"/>
        </w:rPr>
        <w:t>设计，更为耗时的是，需要通过客户关系数字化和客户关系社交化在客户接触点</w:t>
      </w:r>
    </w:p>
    <w:p>
      <w:pPr>
        <w:ind w:left="500"/>
        <w:spacing w:before="1" w:line="216" w:lineRule="auto"/>
        <w:rPr>
          <w:rFonts w:ascii="SimSun" w:hAnsi="SimSun" w:eastAsia="SimSun" w:cs="SimSun"/>
          <w:sz w:val="22"/>
          <w:szCs w:val="22"/>
        </w:rPr>
      </w:pPr>
      <w:r>
        <w:rPr>
          <w:rFonts w:ascii="SimSun" w:hAnsi="SimSun" w:eastAsia="SimSun" w:cs="SimSun"/>
          <w:sz w:val="22"/>
          <w:szCs w:val="22"/>
          <w:spacing w:val="6"/>
        </w:rPr>
        <w:t>上进行数据采集(数据埋点),通过采集更多数据优化算法。</w:t>
      </w:r>
    </w:p>
    <w:p>
      <w:pPr>
        <w:spacing w:line="216" w:lineRule="auto"/>
        <w:sectPr>
          <w:pgSz w:w="9140" w:h="13280"/>
          <w:pgMar w:top="400" w:right="509" w:bottom="0" w:left="399" w:header="0" w:footer="0" w:gutter="0"/>
        </w:sectPr>
        <w:rPr>
          <w:rFonts w:ascii="SimSun" w:hAnsi="SimSun" w:eastAsia="SimSun" w:cs="SimSun"/>
          <w:sz w:val="22"/>
          <w:szCs w:val="22"/>
        </w:rPr>
      </w:pPr>
    </w:p>
    <w:p>
      <w:pPr>
        <w:pStyle w:val="BodyText"/>
        <w:spacing w:line="329" w:lineRule="auto"/>
        <w:rPr/>
      </w:pPr>
      <w:r/>
    </w:p>
    <w:p>
      <w:pPr>
        <w:pStyle w:val="BodyText"/>
        <w:spacing w:before="59" w:line="221" w:lineRule="auto"/>
        <w:jc w:val="right"/>
        <w:rPr>
          <w:sz w:val="18"/>
          <w:szCs w:val="18"/>
        </w:rPr>
      </w:pPr>
      <w:r>
        <w:rPr>
          <w:rFonts w:ascii="YouYuan" w:hAnsi="YouYuan" w:eastAsia="YouYuan" w:cs="YouYuan"/>
          <w:sz w:val="18"/>
          <w:szCs w:val="18"/>
          <w:b/>
          <w:bCs/>
          <w:spacing w:val="-1"/>
        </w:rPr>
        <w:t>第4章</w:t>
      </w:r>
      <w:r>
        <w:rPr>
          <w:rFonts w:ascii="YouYuan" w:hAnsi="YouYuan" w:eastAsia="YouYuan" w:cs="YouYuan"/>
          <w:sz w:val="18"/>
          <w:szCs w:val="18"/>
          <w:spacing w:val="-1"/>
        </w:rPr>
        <w:t xml:space="preserve">  </w:t>
      </w:r>
      <w:r>
        <w:rPr>
          <w:rFonts w:ascii="YouYuan" w:hAnsi="YouYuan" w:eastAsia="YouYuan" w:cs="YouYuan"/>
          <w:sz w:val="18"/>
          <w:szCs w:val="18"/>
          <w:b/>
          <w:bCs/>
          <w:spacing w:val="-1"/>
        </w:rPr>
        <w:t>企业经营的数字化升级</w:t>
      </w:r>
      <w:r>
        <w:rPr>
          <w:rFonts w:ascii="YouYuan" w:hAnsi="YouYuan" w:eastAsia="YouYuan" w:cs="YouYuan"/>
          <w:sz w:val="18"/>
          <w:szCs w:val="18"/>
          <w:spacing w:val="65"/>
        </w:rPr>
        <w:t xml:space="preserve"> </w:t>
      </w:r>
      <w:r>
        <w:rPr>
          <w:sz w:val="18"/>
          <w:szCs w:val="18"/>
          <w:b/>
          <w:bCs/>
          <w:spacing w:val="-1"/>
        </w:rPr>
        <w:t>131</w:t>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8" w:lineRule="auto"/>
        <w:rPr/>
      </w:pPr>
      <w:r/>
    </w:p>
    <w:p>
      <w:pPr>
        <w:ind w:left="2303"/>
        <w:spacing w:before="108" w:line="219" w:lineRule="auto"/>
        <w:outlineLvl w:val="6"/>
        <w:rPr>
          <w:rFonts w:ascii="SimSun" w:hAnsi="SimSun" w:eastAsia="SimSun" w:cs="SimSun"/>
          <w:sz w:val="33"/>
          <w:szCs w:val="33"/>
        </w:rPr>
      </w:pPr>
      <w:r>
        <w:rPr>
          <w:rFonts w:ascii="SimSun" w:hAnsi="SimSun" w:eastAsia="SimSun" w:cs="SimSun"/>
          <w:sz w:val="33"/>
          <w:szCs w:val="33"/>
          <w:b/>
          <w:bCs/>
          <w:spacing w:val="-18"/>
        </w:rPr>
        <w:t>4.2</w:t>
      </w:r>
      <w:r>
        <w:rPr>
          <w:rFonts w:ascii="SimSun" w:hAnsi="SimSun" w:eastAsia="SimSun" w:cs="SimSun"/>
          <w:sz w:val="33"/>
          <w:szCs w:val="33"/>
          <w:spacing w:val="154"/>
        </w:rPr>
        <w:t xml:space="preserve"> </w:t>
      </w:r>
      <w:r>
        <w:rPr>
          <w:rFonts w:ascii="SimSun" w:hAnsi="SimSun" w:eastAsia="SimSun" w:cs="SimSun"/>
          <w:sz w:val="33"/>
          <w:szCs w:val="33"/>
          <w:b/>
          <w:bCs/>
          <w:spacing w:val="-18"/>
        </w:rPr>
        <w:t>业务流程数字化</w:t>
      </w:r>
    </w:p>
    <w:p>
      <w:pPr>
        <w:pStyle w:val="BodyText"/>
        <w:spacing w:line="430" w:lineRule="auto"/>
        <w:rPr/>
      </w:pPr>
      <w:r/>
    </w:p>
    <w:p>
      <w:pPr>
        <w:ind w:right="386" w:firstLine="399"/>
        <w:spacing w:before="71" w:line="336" w:lineRule="auto"/>
        <w:rPr>
          <w:rFonts w:ascii="SimSun" w:hAnsi="SimSun" w:eastAsia="SimSun" w:cs="SimSun"/>
          <w:sz w:val="22"/>
          <w:szCs w:val="22"/>
        </w:rPr>
      </w:pPr>
      <w:r>
        <w:rPr>
          <w:rFonts w:ascii="SimSun" w:hAnsi="SimSun" w:eastAsia="SimSun" w:cs="SimSun"/>
          <w:sz w:val="22"/>
          <w:szCs w:val="22"/>
          <w:spacing w:val="5"/>
        </w:rPr>
        <w:t>业务流程的畅通源自流程中信息的交互，在信息交互过程中，流程的精准</w:t>
      </w:r>
      <w:r>
        <w:rPr>
          <w:rFonts w:ascii="SimSun" w:hAnsi="SimSun" w:eastAsia="SimSun" w:cs="SimSun"/>
          <w:sz w:val="22"/>
          <w:szCs w:val="22"/>
          <w:spacing w:val="4"/>
        </w:rPr>
        <w:t xml:space="preserve">  </w:t>
      </w:r>
      <w:r>
        <w:rPr>
          <w:rFonts w:ascii="SimSun" w:hAnsi="SimSun" w:eastAsia="SimSun" w:cs="SimSun"/>
          <w:sz w:val="22"/>
          <w:szCs w:val="22"/>
          <w:spacing w:val="4"/>
        </w:rPr>
        <w:t>性来自数据的准确性和数据分析后的迭代优化。传统业务流程都需要手工工</w:t>
      </w:r>
      <w:r>
        <w:rPr>
          <w:rFonts w:ascii="SimSun" w:hAnsi="SimSun" w:eastAsia="SimSun" w:cs="SimSun"/>
          <w:sz w:val="22"/>
          <w:szCs w:val="22"/>
          <w:spacing w:val="3"/>
        </w:rPr>
        <w:t>单 </w:t>
      </w:r>
      <w:r>
        <w:rPr>
          <w:rFonts w:ascii="SimSun" w:hAnsi="SimSun" w:eastAsia="SimSun" w:cs="SimSun"/>
          <w:sz w:val="22"/>
          <w:szCs w:val="22"/>
          <w:spacing w:val="4"/>
        </w:rPr>
        <w:t>或者人工纸质审批，所有的环节都缺少数据记录，没有电子化就没有办法用</w:t>
      </w:r>
      <w:r>
        <w:rPr>
          <w:rFonts w:ascii="SimSun" w:hAnsi="SimSun" w:eastAsia="SimSun" w:cs="SimSun"/>
          <w:sz w:val="22"/>
          <w:szCs w:val="22"/>
          <w:spacing w:val="3"/>
        </w:rPr>
        <w:t>数 </w:t>
      </w:r>
      <w:r>
        <w:rPr>
          <w:rFonts w:ascii="SimSun" w:hAnsi="SimSun" w:eastAsia="SimSun" w:cs="SimSun"/>
          <w:sz w:val="22"/>
          <w:szCs w:val="22"/>
          <w:spacing w:val="-1"/>
        </w:rPr>
        <w:t>据分析，流程效率非常缓慢，</w:t>
      </w:r>
      <w:r>
        <w:rPr>
          <w:rFonts w:ascii="SimSun" w:hAnsi="SimSun" w:eastAsia="SimSun" w:cs="SimSun"/>
          <w:sz w:val="22"/>
          <w:szCs w:val="22"/>
          <w:spacing w:val="66"/>
        </w:rPr>
        <w:t xml:space="preserve"> </w:t>
      </w:r>
      <w:r>
        <w:rPr>
          <w:rFonts w:ascii="SimSun" w:hAnsi="SimSun" w:eastAsia="SimSun" w:cs="SimSun"/>
          <w:sz w:val="22"/>
          <w:szCs w:val="22"/>
          <w:spacing w:val="-1"/>
        </w:rPr>
        <w:t>一个高层管理者出差，所有需要审批的文件</w:t>
      </w:r>
      <w:r>
        <w:rPr>
          <w:rFonts w:ascii="SimSun" w:hAnsi="SimSun" w:eastAsia="SimSun" w:cs="SimSun"/>
          <w:sz w:val="22"/>
          <w:szCs w:val="22"/>
          <w:spacing w:val="-2"/>
        </w:rPr>
        <w:t>都需 </w:t>
      </w:r>
      <w:r>
        <w:rPr>
          <w:rFonts w:ascii="SimSun" w:hAnsi="SimSun" w:eastAsia="SimSun" w:cs="SimSun"/>
          <w:sz w:val="22"/>
          <w:szCs w:val="22"/>
          <w:spacing w:val="1"/>
        </w:rPr>
        <w:t>要他回来之后才能审批。老板出差两个星期，所有的付款/请款</w:t>
      </w:r>
      <w:r>
        <w:rPr>
          <w:rFonts w:ascii="SimSun" w:hAnsi="SimSun" w:eastAsia="SimSun" w:cs="SimSun"/>
          <w:sz w:val="22"/>
          <w:szCs w:val="22"/>
        </w:rPr>
        <w:t>都要等待两个星 </w:t>
      </w:r>
      <w:r>
        <w:rPr>
          <w:rFonts w:ascii="SimSun" w:hAnsi="SimSun" w:eastAsia="SimSun" w:cs="SimSun"/>
          <w:sz w:val="22"/>
          <w:szCs w:val="22"/>
          <w:spacing w:val="4"/>
        </w:rPr>
        <w:t>期后才能进行。传统的业务流程已经过时，电子化的审批和工单系统已经非</w:t>
      </w:r>
      <w:r>
        <w:rPr>
          <w:rFonts w:ascii="SimSun" w:hAnsi="SimSun" w:eastAsia="SimSun" w:cs="SimSun"/>
          <w:sz w:val="22"/>
          <w:szCs w:val="22"/>
          <w:spacing w:val="3"/>
        </w:rPr>
        <w:t>常 </w:t>
      </w:r>
      <w:r>
        <w:rPr>
          <w:rFonts w:ascii="SimSun" w:hAnsi="SimSun" w:eastAsia="SimSun" w:cs="SimSun"/>
          <w:sz w:val="22"/>
          <w:szCs w:val="22"/>
          <w:spacing w:val="4"/>
        </w:rPr>
        <w:t>成熟稳定，完全可以替代纸质审批和手工工单。现在，政府正</w:t>
      </w:r>
      <w:r>
        <w:rPr>
          <w:rFonts w:ascii="SimSun" w:hAnsi="SimSun" w:eastAsia="SimSun" w:cs="SimSun"/>
          <w:sz w:val="22"/>
          <w:szCs w:val="22"/>
          <w:spacing w:val="3"/>
        </w:rPr>
        <w:t>在推动电子化，</w:t>
      </w:r>
      <w:r>
        <w:rPr>
          <w:rFonts w:ascii="SimSun" w:hAnsi="SimSun" w:eastAsia="SimSun" w:cs="SimSun"/>
          <w:sz w:val="22"/>
          <w:szCs w:val="22"/>
        </w:rPr>
        <w:t xml:space="preserve">  </w:t>
      </w:r>
      <w:r>
        <w:rPr>
          <w:rFonts w:ascii="SimSun" w:hAnsi="SimSun" w:eastAsia="SimSun" w:cs="SimSun"/>
          <w:sz w:val="22"/>
          <w:szCs w:val="22"/>
          <w:spacing w:val="-6"/>
        </w:rPr>
        <w:t>包括发票的电子化、证件的电子化、业务流程的电子化，所有在窗口办理的事情，</w:t>
      </w:r>
      <w:r>
        <w:rPr>
          <w:rFonts w:ascii="SimSun" w:hAnsi="SimSun" w:eastAsia="SimSun" w:cs="SimSun"/>
          <w:sz w:val="22"/>
          <w:szCs w:val="22"/>
          <w:spacing w:val="4"/>
        </w:rPr>
        <w:t xml:space="preserve"> </w:t>
      </w:r>
      <w:r>
        <w:rPr>
          <w:rFonts w:ascii="SimSun" w:hAnsi="SimSun" w:eastAsia="SimSun" w:cs="SimSun"/>
          <w:sz w:val="22"/>
          <w:szCs w:val="22"/>
          <w:spacing w:val="4"/>
        </w:rPr>
        <w:t>基本都可以在网上办理，即使是需要人在场拍照确保本人的，也可以通过视频</w:t>
      </w:r>
    </w:p>
    <w:p>
      <w:pPr>
        <w:spacing w:line="219" w:lineRule="auto"/>
        <w:rPr>
          <w:rFonts w:ascii="SimSun" w:hAnsi="SimSun" w:eastAsia="SimSun" w:cs="SimSun"/>
          <w:sz w:val="22"/>
          <w:szCs w:val="22"/>
        </w:rPr>
      </w:pPr>
      <w:r>
        <w:rPr>
          <w:rFonts w:ascii="SimSun" w:hAnsi="SimSun" w:eastAsia="SimSun" w:cs="SimSun"/>
          <w:sz w:val="22"/>
          <w:szCs w:val="22"/>
          <w:spacing w:val="-4"/>
        </w:rPr>
        <w:t>验证或者留存录像的方式进行。</w:t>
      </w:r>
    </w:p>
    <w:p>
      <w:pPr>
        <w:pStyle w:val="BodyText"/>
        <w:spacing w:line="255" w:lineRule="auto"/>
        <w:rPr/>
      </w:pPr>
      <w:r/>
    </w:p>
    <w:p>
      <w:pPr>
        <w:pStyle w:val="BodyText"/>
        <w:spacing w:line="256" w:lineRule="auto"/>
        <w:rPr/>
      </w:pPr>
      <w:r/>
    </w:p>
    <w:p>
      <w:pPr>
        <w:ind w:left="403"/>
        <w:spacing w:before="71" w:line="219" w:lineRule="auto"/>
        <w:rPr>
          <w:rFonts w:ascii="SimSun" w:hAnsi="SimSun" w:eastAsia="SimSun" w:cs="SimSun"/>
          <w:sz w:val="22"/>
          <w:szCs w:val="22"/>
        </w:rPr>
      </w:pPr>
      <w:r>
        <w:rPr>
          <w:rFonts w:ascii="SimSun" w:hAnsi="SimSun" w:eastAsia="SimSun" w:cs="SimSun"/>
          <w:sz w:val="22"/>
          <w:szCs w:val="22"/>
          <w:b/>
          <w:bCs/>
          <w:spacing w:val="29"/>
        </w:rPr>
        <w:t>沉淀数据是基础</w:t>
      </w:r>
    </w:p>
    <w:p>
      <w:pPr>
        <w:ind w:right="466" w:firstLine="399"/>
        <w:spacing w:before="292" w:line="336" w:lineRule="auto"/>
        <w:jc w:val="both"/>
        <w:rPr>
          <w:rFonts w:ascii="SimSun" w:hAnsi="SimSun" w:eastAsia="SimSun" w:cs="SimSun"/>
          <w:sz w:val="22"/>
          <w:szCs w:val="22"/>
        </w:rPr>
      </w:pPr>
      <w:r>
        <w:rPr>
          <w:rFonts w:ascii="SimSun" w:hAnsi="SimSun" w:eastAsia="SimSun" w:cs="SimSun"/>
          <w:sz w:val="22"/>
          <w:szCs w:val="22"/>
          <w:spacing w:val="-1"/>
        </w:rPr>
        <w:t>传统的业务流程方式，因为缺少准确和及时的数</w:t>
      </w:r>
      <w:r>
        <w:rPr>
          <w:rFonts w:ascii="SimSun" w:hAnsi="SimSun" w:eastAsia="SimSun" w:cs="SimSun"/>
          <w:sz w:val="22"/>
          <w:szCs w:val="22"/>
          <w:spacing w:val="-2"/>
        </w:rPr>
        <w:t>据采集，在缺少数据支撑的</w:t>
      </w:r>
      <w:r>
        <w:rPr>
          <w:rFonts w:ascii="SimSun" w:hAnsi="SimSun" w:eastAsia="SimSun" w:cs="SimSun"/>
          <w:sz w:val="22"/>
          <w:szCs w:val="22"/>
        </w:rPr>
        <w:t xml:space="preserve"> </w:t>
      </w:r>
      <w:r>
        <w:rPr>
          <w:rFonts w:ascii="SimSun" w:hAnsi="SimSun" w:eastAsia="SimSun" w:cs="SimSun"/>
          <w:sz w:val="22"/>
          <w:szCs w:val="22"/>
          <w:spacing w:val="-2"/>
        </w:rPr>
        <w:t>情况下，流程很难进行分析，更难以进行优化。这是很多企业存在高库存、</w:t>
      </w:r>
      <w:r>
        <w:rPr>
          <w:rFonts w:ascii="SimSun" w:hAnsi="SimSun" w:eastAsia="SimSun" w:cs="SimSun"/>
          <w:sz w:val="22"/>
          <w:szCs w:val="22"/>
          <w:spacing w:val="-3"/>
        </w:rPr>
        <w:t>低流</w:t>
      </w:r>
    </w:p>
    <w:p>
      <w:pPr>
        <w:spacing w:line="220" w:lineRule="auto"/>
        <w:rPr>
          <w:rFonts w:ascii="SimSun" w:hAnsi="SimSun" w:eastAsia="SimSun" w:cs="SimSun"/>
          <w:sz w:val="22"/>
          <w:szCs w:val="22"/>
        </w:rPr>
      </w:pPr>
      <w:r>
        <w:rPr>
          <w:rFonts w:ascii="SimSun" w:hAnsi="SimSun" w:eastAsia="SimSun" w:cs="SimSun"/>
          <w:sz w:val="22"/>
          <w:szCs w:val="22"/>
          <w:spacing w:val="-9"/>
        </w:rPr>
        <w:t>转问题的原因。</w:t>
      </w:r>
    </w:p>
    <w:p>
      <w:pPr>
        <w:ind w:right="436" w:firstLine="399"/>
        <w:spacing w:before="274" w:line="336" w:lineRule="auto"/>
        <w:jc w:val="both"/>
        <w:rPr>
          <w:rFonts w:ascii="SimSun" w:hAnsi="SimSun" w:eastAsia="SimSun" w:cs="SimSun"/>
          <w:sz w:val="22"/>
          <w:szCs w:val="22"/>
        </w:rPr>
      </w:pPr>
      <w:r>
        <w:rPr>
          <w:rFonts w:ascii="SimSun" w:hAnsi="SimSun" w:eastAsia="SimSun" w:cs="SimSun"/>
          <w:sz w:val="22"/>
          <w:szCs w:val="22"/>
          <w:spacing w:val="-1"/>
        </w:rPr>
        <w:t>而数字化转型的企业，需要在企业的各个环节中设定数</w:t>
      </w:r>
      <w:r>
        <w:rPr>
          <w:rFonts w:ascii="SimSun" w:hAnsi="SimSun" w:eastAsia="SimSun" w:cs="SimSun"/>
          <w:sz w:val="22"/>
          <w:szCs w:val="22"/>
          <w:spacing w:val="-2"/>
        </w:rPr>
        <w:t>据采集的点，这个点</w:t>
      </w:r>
      <w:r>
        <w:rPr>
          <w:rFonts w:ascii="SimSun" w:hAnsi="SimSun" w:eastAsia="SimSun" w:cs="SimSun"/>
          <w:sz w:val="22"/>
          <w:szCs w:val="22"/>
        </w:rPr>
        <w:t xml:space="preserve"> </w:t>
      </w:r>
      <w:r>
        <w:rPr>
          <w:rFonts w:ascii="SimSun" w:hAnsi="SimSun" w:eastAsia="SimSun" w:cs="SimSun"/>
          <w:sz w:val="22"/>
          <w:szCs w:val="22"/>
          <w:spacing w:val="-2"/>
        </w:rPr>
        <w:t>被称为数据埋点。以一家企业的供应链全流程为例进行说明，企业需要在整个全</w:t>
      </w:r>
      <w:r>
        <w:rPr>
          <w:rFonts w:ascii="SimSun" w:hAnsi="SimSun" w:eastAsia="SimSun" w:cs="SimSun"/>
          <w:sz w:val="22"/>
          <w:szCs w:val="22"/>
        </w:rPr>
        <w:t xml:space="preserve"> </w:t>
      </w:r>
      <w:r>
        <w:rPr>
          <w:rFonts w:ascii="SimSun" w:hAnsi="SimSun" w:eastAsia="SimSun" w:cs="SimSun"/>
          <w:sz w:val="22"/>
          <w:szCs w:val="22"/>
          <w:spacing w:val="-2"/>
        </w:rPr>
        <w:t>流通流程中将数据记录下来，例如门店销售产品，需要记录销售订单，这是销售</w:t>
      </w:r>
      <w:r>
        <w:rPr>
          <w:rFonts w:ascii="SimSun" w:hAnsi="SimSun" w:eastAsia="SimSun" w:cs="SimSun"/>
          <w:sz w:val="22"/>
          <w:szCs w:val="22"/>
        </w:rPr>
        <w:t xml:space="preserve"> </w:t>
      </w:r>
      <w:r>
        <w:rPr>
          <w:rFonts w:ascii="SimSun" w:hAnsi="SimSun" w:eastAsia="SimSun" w:cs="SimSun"/>
          <w:sz w:val="22"/>
          <w:szCs w:val="22"/>
          <w:spacing w:val="-2"/>
        </w:rPr>
        <w:t>记录。有了销售记录之后，就可以计算每天的销售量，预测未来的销售量。同时</w:t>
      </w:r>
      <w:r>
        <w:rPr>
          <w:rFonts w:ascii="SimSun" w:hAnsi="SimSun" w:eastAsia="SimSun" w:cs="SimSun"/>
          <w:sz w:val="22"/>
          <w:szCs w:val="22"/>
          <w:spacing w:val="1"/>
        </w:rPr>
        <w:t xml:space="preserve"> </w:t>
      </w:r>
      <w:r>
        <w:rPr>
          <w:rFonts w:ascii="SimSun" w:hAnsi="SimSun" w:eastAsia="SimSun" w:cs="SimSun"/>
          <w:sz w:val="22"/>
          <w:szCs w:val="22"/>
          <w:spacing w:val="-1"/>
        </w:rPr>
        <w:t>要有这家门店的库存数据，有了门店的库存数据，就可以判断门</w:t>
      </w:r>
      <w:r>
        <w:rPr>
          <w:rFonts w:ascii="SimSun" w:hAnsi="SimSun" w:eastAsia="SimSun" w:cs="SimSun"/>
          <w:sz w:val="22"/>
          <w:szCs w:val="22"/>
          <w:spacing w:val="-2"/>
        </w:rPr>
        <w:t>店的库存还可以</w:t>
      </w:r>
    </w:p>
    <w:p>
      <w:pPr>
        <w:spacing w:before="1" w:line="218" w:lineRule="auto"/>
        <w:rPr>
          <w:rFonts w:ascii="SimSun" w:hAnsi="SimSun" w:eastAsia="SimSun" w:cs="SimSun"/>
          <w:sz w:val="22"/>
          <w:szCs w:val="22"/>
        </w:rPr>
      </w:pPr>
      <w:r>
        <w:rPr>
          <w:rFonts w:ascii="SimSun" w:hAnsi="SimSun" w:eastAsia="SimSun" w:cs="SimSun"/>
          <w:sz w:val="22"/>
          <w:szCs w:val="22"/>
          <w:spacing w:val="-5"/>
        </w:rPr>
        <w:t>卖多久，需要什么时间进货，确保在门店断货之前有新品供应。</w:t>
      </w:r>
    </w:p>
    <w:p>
      <w:pPr>
        <w:spacing w:line="218" w:lineRule="auto"/>
        <w:sectPr>
          <w:pgSz w:w="9140" w:h="13250"/>
          <w:pgMar w:top="400" w:right="493" w:bottom="0" w:left="550" w:header="0" w:footer="0" w:gutter="0"/>
        </w:sectPr>
        <w:rPr>
          <w:rFonts w:ascii="SimSun" w:hAnsi="SimSun" w:eastAsia="SimSun" w:cs="SimSun"/>
          <w:sz w:val="22"/>
          <w:szCs w:val="22"/>
        </w:rPr>
      </w:pPr>
    </w:p>
    <w:p>
      <w:pPr>
        <w:pStyle w:val="BodyText"/>
        <w:spacing w:line="315" w:lineRule="auto"/>
        <w:rPr/>
      </w:pPr>
      <w:r/>
    </w:p>
    <w:p>
      <w:pPr>
        <w:spacing w:before="58" w:line="224" w:lineRule="auto"/>
        <w:rPr>
          <w:rFonts w:ascii="YouYuan" w:hAnsi="YouYuan" w:eastAsia="YouYuan" w:cs="YouYuan"/>
          <w:sz w:val="18"/>
          <w:szCs w:val="18"/>
        </w:rPr>
      </w:pPr>
      <w:r>
        <w:rPr>
          <w:rFonts w:ascii="YouYuan" w:hAnsi="YouYuan" w:eastAsia="YouYuan" w:cs="YouYuan"/>
          <w:sz w:val="18"/>
          <w:szCs w:val="18"/>
          <w:spacing w:val="-7"/>
        </w:rPr>
        <w:t>132</w:t>
      </w:r>
      <w:r>
        <w:rPr>
          <w:rFonts w:ascii="YouYuan" w:hAnsi="YouYuan" w:eastAsia="YouYuan" w:cs="YouYuan"/>
          <w:sz w:val="18"/>
          <w:szCs w:val="18"/>
          <w:spacing w:val="20"/>
        </w:rPr>
        <w:t xml:space="preserve">  </w:t>
      </w:r>
      <w:r>
        <w:rPr>
          <w:rFonts w:ascii="YouYuan" w:hAnsi="YouYuan" w:eastAsia="YouYuan" w:cs="YouYuan"/>
          <w:sz w:val="18"/>
          <w:szCs w:val="18"/>
          <w:spacing w:val="-7"/>
        </w:rPr>
        <w:t>数字蝶变：企业数字化转型之道</w:t>
      </w:r>
    </w:p>
    <w:p>
      <w:pPr>
        <w:pStyle w:val="BodyText"/>
        <w:spacing w:line="460" w:lineRule="auto"/>
        <w:rPr/>
      </w:pPr>
      <w:r/>
    </w:p>
    <w:p>
      <w:pPr>
        <w:ind w:left="500" w:right="80" w:firstLine="439"/>
        <w:spacing w:before="71" w:line="336" w:lineRule="auto"/>
        <w:jc w:val="both"/>
        <w:rPr>
          <w:rFonts w:ascii="SimSun" w:hAnsi="SimSun" w:eastAsia="SimSun" w:cs="SimSun"/>
          <w:sz w:val="22"/>
          <w:szCs w:val="22"/>
        </w:rPr>
      </w:pPr>
      <w:r>
        <w:rPr>
          <w:rFonts w:ascii="SimSun" w:hAnsi="SimSun" w:eastAsia="SimSun" w:cs="SimSun"/>
          <w:sz w:val="22"/>
          <w:szCs w:val="22"/>
          <w:spacing w:val="-1"/>
        </w:rPr>
        <w:t>要让分拨中心能够看到门店的库存数据、销量数据和销</w:t>
      </w:r>
      <w:r>
        <w:rPr>
          <w:rFonts w:ascii="SimSun" w:hAnsi="SimSun" w:eastAsia="SimSun" w:cs="SimSun"/>
          <w:sz w:val="22"/>
          <w:szCs w:val="22"/>
          <w:spacing w:val="-2"/>
        </w:rPr>
        <w:t>量预测的数据，分拨</w:t>
      </w:r>
      <w:r>
        <w:rPr>
          <w:rFonts w:ascii="SimSun" w:hAnsi="SimSun" w:eastAsia="SimSun" w:cs="SimSun"/>
          <w:sz w:val="22"/>
          <w:szCs w:val="22"/>
        </w:rPr>
        <w:t xml:space="preserve"> </w:t>
      </w:r>
      <w:r>
        <w:rPr>
          <w:rFonts w:ascii="SimSun" w:hAnsi="SimSun" w:eastAsia="SimSun" w:cs="SimSun"/>
          <w:sz w:val="22"/>
          <w:szCs w:val="22"/>
          <w:spacing w:val="-2"/>
        </w:rPr>
        <w:t>中心就能够规划什么时间为门店供货，需要保证有多大的库存，并及时向工厂下</w:t>
      </w:r>
      <w:r>
        <w:rPr>
          <w:rFonts w:ascii="SimSun" w:hAnsi="SimSun" w:eastAsia="SimSun" w:cs="SimSun"/>
          <w:sz w:val="22"/>
          <w:szCs w:val="22"/>
          <w:spacing w:val="13"/>
        </w:rPr>
        <w:t xml:space="preserve"> </w:t>
      </w:r>
      <w:r>
        <w:rPr>
          <w:rFonts w:ascii="SimSun" w:hAnsi="SimSun" w:eastAsia="SimSun" w:cs="SimSun"/>
          <w:sz w:val="22"/>
          <w:szCs w:val="22"/>
          <w:spacing w:val="-2"/>
        </w:rPr>
        <w:t>订单，及时将工厂的货物运送到分拨中心，确保分拨中心的货物不多不少，补货</w:t>
      </w:r>
    </w:p>
    <w:p>
      <w:pPr>
        <w:ind w:left="500"/>
        <w:spacing w:line="220" w:lineRule="auto"/>
        <w:rPr>
          <w:rFonts w:ascii="SimSun" w:hAnsi="SimSun" w:eastAsia="SimSun" w:cs="SimSun"/>
          <w:sz w:val="22"/>
          <w:szCs w:val="22"/>
        </w:rPr>
      </w:pPr>
      <w:r>
        <w:rPr>
          <w:rFonts w:ascii="SimSun" w:hAnsi="SimSun" w:eastAsia="SimSun" w:cs="SimSun"/>
          <w:sz w:val="22"/>
          <w:szCs w:val="22"/>
          <w:spacing w:val="-7"/>
        </w:rPr>
        <w:t>也不早不晚。</w:t>
      </w:r>
    </w:p>
    <w:p>
      <w:pPr>
        <w:ind w:left="500" w:right="52" w:firstLine="439"/>
        <w:spacing w:before="287" w:line="327" w:lineRule="auto"/>
        <w:jc w:val="both"/>
        <w:rPr>
          <w:rFonts w:ascii="SimSun" w:hAnsi="SimSun" w:eastAsia="SimSun" w:cs="SimSun"/>
          <w:sz w:val="22"/>
          <w:szCs w:val="22"/>
        </w:rPr>
      </w:pPr>
      <w:r>
        <w:rPr>
          <w:rFonts w:ascii="SimSun" w:hAnsi="SimSun" w:eastAsia="SimSun" w:cs="SimSun"/>
          <w:sz w:val="22"/>
          <w:szCs w:val="22"/>
          <w:spacing w:val="-1"/>
        </w:rPr>
        <w:t>工厂在安排生产计划时，能够知道门店的库存、分拨中心的库</w:t>
      </w:r>
      <w:r>
        <w:rPr>
          <w:rFonts w:ascii="SimSun" w:hAnsi="SimSun" w:eastAsia="SimSun" w:cs="SimSun"/>
          <w:sz w:val="22"/>
          <w:szCs w:val="22"/>
          <w:spacing w:val="-2"/>
        </w:rPr>
        <w:t>存，同时能够</w:t>
      </w:r>
      <w:r>
        <w:rPr>
          <w:rFonts w:ascii="SimSun" w:hAnsi="SimSun" w:eastAsia="SimSun" w:cs="SimSun"/>
          <w:sz w:val="22"/>
          <w:szCs w:val="22"/>
        </w:rPr>
        <w:t xml:space="preserve"> </w:t>
      </w:r>
      <w:r>
        <w:rPr>
          <w:rFonts w:ascii="SimSun" w:hAnsi="SimSun" w:eastAsia="SimSun" w:cs="SimSun"/>
          <w:sz w:val="22"/>
          <w:szCs w:val="22"/>
        </w:rPr>
        <w:t>知道每天整体的销量，能够预测需要什么时间为</w:t>
      </w:r>
      <w:r>
        <w:rPr>
          <w:rFonts w:ascii="SimSun" w:hAnsi="SimSun" w:eastAsia="SimSun" w:cs="SimSun"/>
          <w:sz w:val="22"/>
          <w:szCs w:val="22"/>
          <w:spacing w:val="-1"/>
        </w:rPr>
        <w:t>分拨中心补货，那样就可以更加</w:t>
      </w:r>
      <w:r>
        <w:rPr>
          <w:rFonts w:ascii="SimSun" w:hAnsi="SimSun" w:eastAsia="SimSun" w:cs="SimSun"/>
          <w:sz w:val="22"/>
          <w:szCs w:val="22"/>
        </w:rPr>
        <w:t xml:space="preserve"> </w:t>
      </w:r>
      <w:r>
        <w:rPr>
          <w:rFonts w:ascii="SimSun" w:hAnsi="SimSun" w:eastAsia="SimSun" w:cs="SimSun"/>
          <w:sz w:val="22"/>
          <w:szCs w:val="22"/>
          <w:spacing w:val="1"/>
        </w:rPr>
        <w:t>科学地安排自己的生产计划。而不至于在有100多个品种产品的情况下出现某个</w:t>
      </w:r>
    </w:p>
    <w:p>
      <w:pPr>
        <w:ind w:left="500"/>
        <w:spacing w:line="218" w:lineRule="auto"/>
        <w:rPr>
          <w:rFonts w:ascii="SimSun" w:hAnsi="SimSun" w:eastAsia="SimSun" w:cs="SimSun"/>
          <w:sz w:val="22"/>
          <w:szCs w:val="22"/>
        </w:rPr>
      </w:pPr>
      <w:r>
        <w:rPr>
          <w:rFonts w:ascii="SimSun" w:hAnsi="SimSun" w:eastAsia="SimSun" w:cs="SimSun"/>
          <w:sz w:val="22"/>
          <w:szCs w:val="22"/>
          <w:spacing w:val="-6"/>
        </w:rPr>
        <w:t>产品断货，而另外一个产品还有很高的库存。</w:t>
      </w:r>
    </w:p>
    <w:p>
      <w:pPr>
        <w:ind w:left="500" w:right="95" w:firstLine="439"/>
        <w:spacing w:before="288" w:line="336" w:lineRule="auto"/>
        <w:jc w:val="both"/>
        <w:rPr>
          <w:rFonts w:ascii="SimSun" w:hAnsi="SimSun" w:eastAsia="SimSun" w:cs="SimSun"/>
          <w:sz w:val="22"/>
          <w:szCs w:val="22"/>
        </w:rPr>
      </w:pPr>
      <w:r>
        <w:rPr>
          <w:rFonts w:ascii="SimSun" w:hAnsi="SimSun" w:eastAsia="SimSun" w:cs="SimSun"/>
          <w:sz w:val="22"/>
          <w:szCs w:val="22"/>
          <w:spacing w:val="-2"/>
        </w:rPr>
        <w:t>采购部门也需要了解工厂有多少原料库存，还能够满足多久的生产需求，能</w:t>
      </w:r>
      <w:r>
        <w:rPr>
          <w:rFonts w:ascii="SimSun" w:hAnsi="SimSun" w:eastAsia="SimSun" w:cs="SimSun"/>
          <w:sz w:val="22"/>
          <w:szCs w:val="22"/>
          <w:spacing w:val="6"/>
        </w:rPr>
        <w:t xml:space="preserve"> </w:t>
      </w:r>
      <w:r>
        <w:rPr>
          <w:rFonts w:ascii="SimSun" w:hAnsi="SimSun" w:eastAsia="SimSun" w:cs="SimSun"/>
          <w:sz w:val="22"/>
          <w:szCs w:val="22"/>
          <w:spacing w:val="-2"/>
        </w:rPr>
        <w:t>够预测到什么时间原料就会断货，所以要提前做好采购计划，并及时告诉供应商</w:t>
      </w:r>
      <w:r>
        <w:rPr>
          <w:rFonts w:ascii="SimSun" w:hAnsi="SimSun" w:eastAsia="SimSun" w:cs="SimSun"/>
          <w:sz w:val="22"/>
          <w:szCs w:val="22"/>
          <w:spacing w:val="13"/>
        </w:rPr>
        <w:t xml:space="preserve"> </w:t>
      </w:r>
      <w:r>
        <w:rPr>
          <w:rFonts w:ascii="SimSun" w:hAnsi="SimSun" w:eastAsia="SimSun" w:cs="SimSun"/>
          <w:sz w:val="22"/>
          <w:szCs w:val="22"/>
          <w:spacing w:val="-2"/>
        </w:rPr>
        <w:t>大概什么时间需要下什么订单，供应商也可以做到提前备货，不至于下单采购时</w:t>
      </w:r>
    </w:p>
    <w:p>
      <w:pPr>
        <w:ind w:left="500"/>
        <w:spacing w:before="1" w:line="218" w:lineRule="auto"/>
        <w:rPr>
          <w:rFonts w:ascii="SimSun" w:hAnsi="SimSun" w:eastAsia="SimSun" w:cs="SimSun"/>
          <w:sz w:val="22"/>
          <w:szCs w:val="22"/>
        </w:rPr>
      </w:pPr>
      <w:r>
        <w:rPr>
          <w:rFonts w:ascii="SimSun" w:hAnsi="SimSun" w:eastAsia="SimSun" w:cs="SimSun"/>
          <w:sz w:val="22"/>
          <w:szCs w:val="22"/>
          <w:spacing w:val="-4"/>
        </w:rPr>
        <w:t>供应商也没有存货。</w:t>
      </w:r>
    </w:p>
    <w:p>
      <w:pPr>
        <w:ind w:left="500" w:firstLine="439"/>
        <w:spacing w:before="296" w:line="336" w:lineRule="auto"/>
        <w:jc w:val="both"/>
        <w:rPr>
          <w:rFonts w:ascii="SimSun" w:hAnsi="SimSun" w:eastAsia="SimSun" w:cs="SimSun"/>
          <w:sz w:val="22"/>
          <w:szCs w:val="22"/>
        </w:rPr>
      </w:pPr>
      <w:r>
        <w:rPr>
          <w:rFonts w:ascii="SimSun" w:hAnsi="SimSun" w:eastAsia="SimSun" w:cs="SimSun"/>
          <w:sz w:val="22"/>
          <w:szCs w:val="22"/>
          <w:spacing w:val="-2"/>
        </w:rPr>
        <w:t>多数传统企业目前仍然采用手工记录数据的方式，或者用</w:t>
      </w:r>
      <w:r>
        <w:rPr>
          <w:rFonts w:ascii="SimSun" w:hAnsi="SimSun" w:eastAsia="SimSun" w:cs="SimSun"/>
          <w:sz w:val="22"/>
          <w:szCs w:val="22"/>
          <w:spacing w:val="-35"/>
        </w:rPr>
        <w:t xml:space="preserve"> </w:t>
      </w:r>
      <w:r>
        <w:rPr>
          <w:rFonts w:ascii="SimSun" w:hAnsi="SimSun" w:eastAsia="SimSun" w:cs="SimSun"/>
          <w:sz w:val="22"/>
          <w:szCs w:val="22"/>
          <w:spacing w:val="-2"/>
        </w:rPr>
        <w:t>Excel</w:t>
      </w:r>
      <w:r>
        <w:rPr>
          <w:rFonts w:ascii="SimSun" w:hAnsi="SimSun" w:eastAsia="SimSun" w:cs="SimSun"/>
          <w:sz w:val="22"/>
          <w:szCs w:val="22"/>
          <w:spacing w:val="-64"/>
        </w:rPr>
        <w:t xml:space="preserve"> </w:t>
      </w:r>
      <w:r>
        <w:rPr>
          <w:rFonts w:ascii="SimSun" w:hAnsi="SimSun" w:eastAsia="SimSun" w:cs="SimSun"/>
          <w:sz w:val="22"/>
          <w:szCs w:val="22"/>
          <w:spacing w:val="-2"/>
        </w:rPr>
        <w:t>表格对数据</w:t>
      </w:r>
      <w:r>
        <w:rPr>
          <w:rFonts w:ascii="SimSun" w:hAnsi="SimSun" w:eastAsia="SimSun" w:cs="SimSun"/>
          <w:sz w:val="22"/>
          <w:szCs w:val="22"/>
        </w:rPr>
        <w:t xml:space="preserve">  </w:t>
      </w:r>
      <w:r>
        <w:rPr>
          <w:rFonts w:ascii="SimSun" w:hAnsi="SimSun" w:eastAsia="SimSun" w:cs="SimSun"/>
          <w:sz w:val="22"/>
          <w:szCs w:val="22"/>
          <w:spacing w:val="-2"/>
        </w:rPr>
        <w:t>进行维护，这些表格数据不能及时通过信息系统传递到另外一端。整个流程的上</w:t>
      </w:r>
      <w:r>
        <w:rPr>
          <w:rFonts w:ascii="SimSun" w:hAnsi="SimSun" w:eastAsia="SimSun" w:cs="SimSun"/>
          <w:sz w:val="22"/>
          <w:szCs w:val="22"/>
          <w:spacing w:val="4"/>
        </w:rPr>
        <w:t xml:space="preserve">  </w:t>
      </w:r>
      <w:r>
        <w:rPr>
          <w:rFonts w:ascii="SimSun" w:hAnsi="SimSun" w:eastAsia="SimSun" w:cs="SimSun"/>
          <w:sz w:val="22"/>
          <w:szCs w:val="22"/>
          <w:spacing w:val="-5"/>
        </w:rPr>
        <w:t>下游各环节也不能够共享数据，这就导致数据慢、数据不准确、数据提供不及</w:t>
      </w:r>
      <w:r>
        <w:rPr>
          <w:rFonts w:ascii="SimSun" w:hAnsi="SimSun" w:eastAsia="SimSun" w:cs="SimSun"/>
          <w:sz w:val="22"/>
          <w:szCs w:val="22"/>
          <w:spacing w:val="-6"/>
        </w:rPr>
        <w:t>时。</w:t>
      </w:r>
      <w:r>
        <w:rPr>
          <w:rFonts w:ascii="SimSun" w:hAnsi="SimSun" w:eastAsia="SimSun" w:cs="SimSun"/>
          <w:sz w:val="22"/>
          <w:szCs w:val="22"/>
        </w:rPr>
        <w:t xml:space="preserve"> </w:t>
      </w:r>
      <w:r>
        <w:rPr>
          <w:rFonts w:ascii="SimSun" w:hAnsi="SimSun" w:eastAsia="SimSun" w:cs="SimSun"/>
          <w:sz w:val="22"/>
          <w:szCs w:val="22"/>
          <w:spacing w:val="-1"/>
        </w:rPr>
        <w:t>如果做生产计划时向各个环节索要数据，就会</w:t>
      </w:r>
      <w:r>
        <w:rPr>
          <w:rFonts w:ascii="SimSun" w:hAnsi="SimSun" w:eastAsia="SimSun" w:cs="SimSun"/>
          <w:sz w:val="22"/>
          <w:szCs w:val="22"/>
          <w:spacing w:val="-2"/>
        </w:rPr>
        <w:t>导致效率低下。在笔者服务的客户 </w:t>
      </w:r>
      <w:r>
        <w:rPr>
          <w:rFonts w:ascii="SimSun" w:hAnsi="SimSun" w:eastAsia="SimSun" w:cs="SimSun"/>
          <w:sz w:val="22"/>
          <w:szCs w:val="22"/>
          <w:spacing w:val="-4"/>
        </w:rPr>
        <w:t>中，</w:t>
      </w:r>
      <w:r>
        <w:rPr>
          <w:rFonts w:ascii="SimSun" w:hAnsi="SimSun" w:eastAsia="SimSun" w:cs="SimSun"/>
          <w:sz w:val="22"/>
          <w:szCs w:val="22"/>
          <w:spacing w:val="-30"/>
        </w:rPr>
        <w:t xml:space="preserve"> </w:t>
      </w:r>
      <w:r>
        <w:rPr>
          <w:rFonts w:ascii="SimSun" w:hAnsi="SimSun" w:eastAsia="SimSun" w:cs="SimSun"/>
          <w:sz w:val="22"/>
          <w:szCs w:val="22"/>
          <w:spacing w:val="-4"/>
        </w:rPr>
        <w:t>一个生产近百种产品的大型工厂，做一个月度的生产计划，需要五个人连续</w:t>
      </w:r>
      <w:r>
        <w:rPr>
          <w:rFonts w:ascii="SimSun" w:hAnsi="SimSun" w:eastAsia="SimSun" w:cs="SimSun"/>
          <w:sz w:val="22"/>
          <w:szCs w:val="22"/>
        </w:rPr>
        <w:t xml:space="preserve">  </w:t>
      </w:r>
      <w:r>
        <w:rPr>
          <w:rFonts w:ascii="SimSun" w:hAnsi="SimSun" w:eastAsia="SimSun" w:cs="SimSun"/>
          <w:sz w:val="22"/>
          <w:szCs w:val="22"/>
          <w:spacing w:val="-2"/>
        </w:rPr>
        <w:t>工作一个星期，才能够将这个计划做出。当这个计划做出之后，很多数据又发生</w:t>
      </w:r>
      <w:r>
        <w:rPr>
          <w:rFonts w:ascii="SimSun" w:hAnsi="SimSun" w:eastAsia="SimSun" w:cs="SimSun"/>
          <w:sz w:val="22"/>
          <w:szCs w:val="22"/>
          <w:spacing w:val="4"/>
        </w:rPr>
        <w:t xml:space="preserve">  </w:t>
      </w:r>
      <w:r>
        <w:rPr>
          <w:rFonts w:ascii="SimSun" w:hAnsi="SimSun" w:eastAsia="SimSun" w:cs="SimSun"/>
          <w:sz w:val="22"/>
          <w:szCs w:val="22"/>
          <w:spacing w:val="-1"/>
        </w:rPr>
        <w:t>了变化，包括原料库存、产品库存、门店需求</w:t>
      </w:r>
      <w:r>
        <w:rPr>
          <w:rFonts w:ascii="SimSun" w:hAnsi="SimSun" w:eastAsia="SimSun" w:cs="SimSun"/>
          <w:sz w:val="22"/>
          <w:szCs w:val="22"/>
          <w:spacing w:val="-2"/>
        </w:rPr>
        <w:t>等。因为过去一个星期之后，很多</w:t>
      </w:r>
    </w:p>
    <w:p>
      <w:pPr>
        <w:ind w:left="500"/>
        <w:spacing w:before="1" w:line="218" w:lineRule="auto"/>
        <w:rPr>
          <w:rFonts w:ascii="SimSun" w:hAnsi="SimSun" w:eastAsia="SimSun" w:cs="SimSun"/>
          <w:sz w:val="22"/>
          <w:szCs w:val="22"/>
        </w:rPr>
      </w:pPr>
      <w:r>
        <w:rPr>
          <w:rFonts w:ascii="SimSun" w:hAnsi="SimSun" w:eastAsia="SimSun" w:cs="SimSun"/>
          <w:sz w:val="22"/>
          <w:szCs w:val="22"/>
          <w:spacing w:val="-5"/>
        </w:rPr>
        <w:t>数据又会发生变动。</w:t>
      </w:r>
    </w:p>
    <w:p>
      <w:pPr>
        <w:ind w:left="500" w:right="82" w:firstLine="439"/>
        <w:spacing w:before="278" w:line="336" w:lineRule="auto"/>
        <w:jc w:val="both"/>
        <w:rPr>
          <w:rFonts w:ascii="SimSun" w:hAnsi="SimSun" w:eastAsia="SimSun" w:cs="SimSun"/>
          <w:sz w:val="22"/>
          <w:szCs w:val="22"/>
        </w:rPr>
      </w:pPr>
      <w:r>
        <w:rPr>
          <w:rFonts w:ascii="SimSun" w:hAnsi="SimSun" w:eastAsia="SimSun" w:cs="SimSun"/>
          <w:sz w:val="22"/>
          <w:szCs w:val="22"/>
          <w:spacing w:val="-2"/>
        </w:rPr>
        <w:t>数据不准确导致计划不准确，计划不准确导致生产不准确，生产不准确导致</w:t>
      </w:r>
      <w:r>
        <w:rPr>
          <w:rFonts w:ascii="SimSun" w:hAnsi="SimSun" w:eastAsia="SimSun" w:cs="SimSun"/>
          <w:sz w:val="22"/>
          <w:szCs w:val="22"/>
          <w:spacing w:val="3"/>
        </w:rPr>
        <w:t xml:space="preserve"> </w:t>
      </w:r>
      <w:r>
        <w:rPr>
          <w:rFonts w:ascii="SimSun" w:hAnsi="SimSun" w:eastAsia="SimSun" w:cs="SimSun"/>
          <w:sz w:val="22"/>
          <w:szCs w:val="22"/>
          <w:spacing w:val="-2"/>
        </w:rPr>
        <w:t>供应不准确，各方相互埋怨，推脱责任，从而带来了管理方面的难度。要想做到</w:t>
      </w:r>
      <w:r>
        <w:rPr>
          <w:rFonts w:ascii="SimSun" w:hAnsi="SimSun" w:eastAsia="SimSun" w:cs="SimSun"/>
          <w:sz w:val="22"/>
          <w:szCs w:val="22"/>
          <w:spacing w:val="14"/>
        </w:rPr>
        <w:t xml:space="preserve"> </w:t>
      </w:r>
      <w:r>
        <w:rPr>
          <w:rFonts w:ascii="SimSun" w:hAnsi="SimSun" w:eastAsia="SimSun" w:cs="SimSun"/>
          <w:sz w:val="22"/>
          <w:szCs w:val="22"/>
          <w:spacing w:val="-2"/>
        </w:rPr>
        <w:t>准确、及时、高效，就需要一个强大的信息系统，不仅有门店端的</w:t>
      </w:r>
      <w:r>
        <w:rPr>
          <w:rFonts w:ascii="Times New Roman" w:hAnsi="Times New Roman" w:eastAsia="Times New Roman" w:cs="Times New Roman"/>
          <w:sz w:val="22"/>
          <w:szCs w:val="22"/>
          <w:spacing w:val="-2"/>
        </w:rPr>
        <w:t>POS </w:t>
      </w:r>
      <w:r>
        <w:rPr>
          <w:rFonts w:ascii="SimSun" w:hAnsi="SimSun" w:eastAsia="SimSun" w:cs="SimSun"/>
          <w:sz w:val="22"/>
          <w:szCs w:val="22"/>
          <w:spacing w:val="-2"/>
        </w:rPr>
        <w:t>系统，还</w:t>
      </w:r>
      <w:r>
        <w:rPr>
          <w:rFonts w:ascii="SimSun" w:hAnsi="SimSun" w:eastAsia="SimSun" w:cs="SimSun"/>
          <w:sz w:val="22"/>
          <w:szCs w:val="22"/>
          <w:spacing w:val="11"/>
        </w:rPr>
        <w:t xml:space="preserve"> </w:t>
      </w:r>
      <w:r>
        <w:rPr>
          <w:rFonts w:ascii="SimSun" w:hAnsi="SimSun" w:eastAsia="SimSun" w:cs="SimSun"/>
          <w:sz w:val="22"/>
          <w:szCs w:val="22"/>
          <w:spacing w:val="2"/>
        </w:rPr>
        <w:t>要有整个分拨中心的</w:t>
      </w:r>
      <w:r>
        <w:rPr>
          <w:rFonts w:ascii="Times New Roman" w:hAnsi="Times New Roman" w:eastAsia="Times New Roman" w:cs="Times New Roman"/>
          <w:sz w:val="22"/>
          <w:szCs w:val="22"/>
        </w:rPr>
        <w:t>WMS</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系统、生产</w:t>
      </w:r>
      <w:r>
        <w:rPr>
          <w:rFonts w:ascii="Times New Roman" w:hAnsi="Times New Roman" w:eastAsia="Times New Roman" w:cs="Times New Roman"/>
          <w:sz w:val="22"/>
          <w:szCs w:val="22"/>
        </w:rPr>
        <w:t>MES</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系统和</w:t>
      </w:r>
      <w:r>
        <w:rPr>
          <w:rFonts w:ascii="SimSun" w:hAnsi="SimSun" w:eastAsia="SimSun" w:cs="SimSun"/>
          <w:sz w:val="22"/>
          <w:szCs w:val="22"/>
          <w:spacing w:val="-48"/>
        </w:rPr>
        <w:t xml:space="preserve"> </w:t>
      </w:r>
      <w:r>
        <w:rPr>
          <w:rFonts w:ascii="Times New Roman" w:hAnsi="Times New Roman" w:eastAsia="Times New Roman" w:cs="Times New Roman"/>
          <w:sz w:val="22"/>
          <w:szCs w:val="22"/>
        </w:rPr>
        <w:t>MRP</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2"/>
        </w:rPr>
        <w:t>系统，以及</w:t>
      </w:r>
      <w:r>
        <w:rPr>
          <w:rFonts w:ascii="SimSun" w:hAnsi="SimSun" w:eastAsia="SimSun" w:cs="SimSun"/>
          <w:sz w:val="22"/>
          <w:szCs w:val="22"/>
          <w:spacing w:val="1"/>
        </w:rPr>
        <w:t>整个采购和</w:t>
      </w:r>
    </w:p>
    <w:p>
      <w:pPr>
        <w:ind w:left="500"/>
        <w:spacing w:before="1" w:line="218" w:lineRule="auto"/>
        <w:rPr>
          <w:rFonts w:ascii="SimSun" w:hAnsi="SimSun" w:eastAsia="SimSun" w:cs="SimSun"/>
          <w:sz w:val="22"/>
          <w:szCs w:val="22"/>
        </w:rPr>
      </w:pPr>
      <w:r>
        <w:rPr>
          <w:rFonts w:ascii="SimSun" w:hAnsi="SimSun" w:eastAsia="SimSun" w:cs="SimSun"/>
          <w:sz w:val="22"/>
          <w:szCs w:val="22"/>
          <w:spacing w:val="-6"/>
        </w:rPr>
        <w:t>供应商管理的</w:t>
      </w:r>
      <w:r>
        <w:rPr>
          <w:rFonts w:ascii="SimSun" w:hAnsi="SimSun" w:eastAsia="SimSun" w:cs="SimSun"/>
          <w:sz w:val="22"/>
          <w:szCs w:val="22"/>
          <w:spacing w:val="-37"/>
        </w:rPr>
        <w:t xml:space="preserve"> </w:t>
      </w:r>
      <w:r>
        <w:rPr>
          <w:rFonts w:ascii="Times New Roman" w:hAnsi="Times New Roman" w:eastAsia="Times New Roman" w:cs="Times New Roman"/>
          <w:sz w:val="22"/>
          <w:szCs w:val="22"/>
          <w:spacing w:val="-6"/>
        </w:rPr>
        <w:t>SRM </w:t>
      </w:r>
      <w:r>
        <w:rPr>
          <w:rFonts w:ascii="SimSun" w:hAnsi="SimSun" w:eastAsia="SimSun" w:cs="SimSun"/>
          <w:sz w:val="22"/>
          <w:szCs w:val="22"/>
          <w:spacing w:val="-6"/>
        </w:rPr>
        <w:t>系统。</w:t>
      </w:r>
    </w:p>
    <w:p>
      <w:pPr>
        <w:spacing w:line="218" w:lineRule="auto"/>
        <w:sectPr>
          <w:pgSz w:w="9140" w:h="13280"/>
          <w:pgMar w:top="400" w:right="550" w:bottom="0" w:left="349" w:header="0" w:footer="0" w:gutter="0"/>
        </w:sectPr>
        <w:rPr>
          <w:rFonts w:ascii="SimSun" w:hAnsi="SimSun" w:eastAsia="SimSun" w:cs="SimSun"/>
          <w:sz w:val="22"/>
          <w:szCs w:val="22"/>
        </w:rPr>
      </w:pPr>
    </w:p>
    <w:p>
      <w:pPr>
        <w:pStyle w:val="BodyText"/>
        <w:spacing w:line="292" w:lineRule="auto"/>
        <w:rPr/>
      </w:pPr>
      <w:r/>
    </w:p>
    <w:p>
      <w:pPr>
        <w:pStyle w:val="BodyText"/>
        <w:spacing w:before="65" w:line="221" w:lineRule="auto"/>
        <w:jc w:val="right"/>
        <w:rPr>
          <w:sz w:val="20"/>
          <w:szCs w:val="20"/>
        </w:rPr>
      </w:pPr>
      <w:r>
        <w:rPr>
          <w:rFonts w:ascii="YouYuan" w:hAnsi="YouYuan" w:eastAsia="YouYuan" w:cs="YouYuan"/>
          <w:sz w:val="20"/>
          <w:szCs w:val="20"/>
          <w:b/>
          <w:bCs/>
          <w:spacing w:val="-17"/>
        </w:rPr>
        <w:t>第4章</w:t>
      </w:r>
      <w:r>
        <w:rPr>
          <w:rFonts w:ascii="YouYuan" w:hAnsi="YouYuan" w:eastAsia="YouYuan" w:cs="YouYuan"/>
          <w:sz w:val="20"/>
          <w:szCs w:val="20"/>
          <w:spacing w:val="-17"/>
        </w:rPr>
        <w:t xml:space="preserve">  </w:t>
      </w:r>
      <w:r>
        <w:rPr>
          <w:rFonts w:ascii="YouYuan" w:hAnsi="YouYuan" w:eastAsia="YouYuan" w:cs="YouYuan"/>
          <w:sz w:val="20"/>
          <w:szCs w:val="20"/>
          <w:b/>
          <w:bCs/>
          <w:spacing w:val="-17"/>
        </w:rPr>
        <w:t>企业</w:t>
      </w:r>
      <w:r>
        <w:rPr>
          <w:rFonts w:ascii="YouYuan" w:hAnsi="YouYuan" w:eastAsia="YouYuan" w:cs="YouYuan"/>
          <w:sz w:val="20"/>
          <w:szCs w:val="20"/>
          <w:b/>
          <w:bCs/>
          <w:spacing w:val="-16"/>
        </w:rPr>
        <w:t>经营的数字化升级</w:t>
      </w:r>
      <w:r>
        <w:rPr>
          <w:rFonts w:ascii="YouYuan" w:hAnsi="YouYuan" w:eastAsia="YouYuan" w:cs="YouYuan"/>
          <w:sz w:val="20"/>
          <w:szCs w:val="20"/>
          <w:spacing w:val="-16"/>
        </w:rPr>
        <w:t xml:space="preserve">  </w:t>
      </w:r>
      <w:r>
        <w:rPr>
          <w:sz w:val="20"/>
          <w:szCs w:val="20"/>
          <w:b/>
          <w:bCs/>
          <w:spacing w:val="-16"/>
        </w:rPr>
        <w:t>13</w:t>
      </w:r>
      <w:r>
        <w:rPr>
          <w:sz w:val="20"/>
          <w:szCs w:val="20"/>
          <w:b/>
          <w:bCs/>
          <w:spacing w:val="-9"/>
        </w:rPr>
        <w:t>3</w:t>
      </w:r>
    </w:p>
    <w:p>
      <w:pPr>
        <w:pStyle w:val="BodyText"/>
        <w:spacing w:line="256" w:lineRule="auto"/>
        <w:rPr/>
      </w:pPr>
      <w:r/>
    </w:p>
    <w:p>
      <w:pPr>
        <w:pStyle w:val="BodyText"/>
        <w:spacing w:line="257" w:lineRule="auto"/>
        <w:rPr/>
      </w:pPr>
      <w:r/>
    </w:p>
    <w:p>
      <w:pPr>
        <w:ind w:right="437" w:firstLine="430"/>
        <w:spacing w:before="65" w:line="369" w:lineRule="auto"/>
        <w:jc w:val="both"/>
        <w:rPr>
          <w:rFonts w:ascii="SimSun" w:hAnsi="SimSun" w:eastAsia="SimSun" w:cs="SimSun"/>
          <w:sz w:val="20"/>
          <w:szCs w:val="20"/>
        </w:rPr>
      </w:pPr>
      <w:r>
        <w:rPr>
          <w:rFonts w:ascii="SimSun" w:hAnsi="SimSun" w:eastAsia="SimSun" w:cs="SimSun"/>
          <w:sz w:val="20"/>
          <w:szCs w:val="20"/>
          <w:spacing w:val="9"/>
        </w:rPr>
        <w:t>同时，这些系统应该能够相互打通，共享数据，通过一些算法进行</w:t>
      </w:r>
      <w:r>
        <w:rPr>
          <w:rFonts w:ascii="SimSun" w:hAnsi="SimSun" w:eastAsia="SimSun" w:cs="SimSun"/>
          <w:sz w:val="20"/>
          <w:szCs w:val="20"/>
          <w:spacing w:val="8"/>
        </w:rPr>
        <w:t>串联。例如，</w:t>
      </w:r>
      <w:r>
        <w:rPr>
          <w:rFonts w:ascii="SimSun" w:hAnsi="SimSun" w:eastAsia="SimSun" w:cs="SimSun"/>
          <w:sz w:val="20"/>
          <w:szCs w:val="20"/>
        </w:rPr>
        <w:t xml:space="preserve"> </w:t>
      </w:r>
      <w:r>
        <w:rPr>
          <w:rFonts w:ascii="SimSun" w:hAnsi="SimSun" w:eastAsia="SimSun" w:cs="SimSun"/>
          <w:sz w:val="20"/>
          <w:szCs w:val="20"/>
          <w:spacing w:val="16"/>
        </w:rPr>
        <w:t>门店的销售，数据采集在</w:t>
      </w:r>
      <w:r>
        <w:rPr>
          <w:rFonts w:ascii="SimSun" w:hAnsi="SimSun" w:eastAsia="SimSun" w:cs="SimSun"/>
          <w:sz w:val="20"/>
          <w:szCs w:val="20"/>
          <w:spacing w:val="-39"/>
        </w:rPr>
        <w:t xml:space="preserve"> </w:t>
      </w:r>
      <w:r>
        <w:rPr>
          <w:rFonts w:ascii="Times New Roman" w:hAnsi="Times New Roman" w:eastAsia="Times New Roman" w:cs="Times New Roman"/>
          <w:sz w:val="20"/>
          <w:szCs w:val="20"/>
        </w:rPr>
        <w:t>POS</w:t>
      </w:r>
      <w:r>
        <w:rPr>
          <w:rFonts w:ascii="Times New Roman" w:hAnsi="Times New Roman" w:eastAsia="Times New Roman" w:cs="Times New Roman"/>
          <w:sz w:val="20"/>
          <w:szCs w:val="20"/>
          <w:spacing w:val="37"/>
        </w:rPr>
        <w:t xml:space="preserve"> </w:t>
      </w:r>
      <w:r>
        <w:rPr>
          <w:rFonts w:ascii="SimSun" w:hAnsi="SimSun" w:eastAsia="SimSun" w:cs="SimSun"/>
          <w:sz w:val="20"/>
          <w:szCs w:val="20"/>
          <w:spacing w:val="16"/>
        </w:rPr>
        <w:t>系统，需要对这些数据进行分析和加工，对未来的 </w:t>
      </w:r>
      <w:r>
        <w:rPr>
          <w:rFonts w:ascii="SimSun" w:hAnsi="SimSun" w:eastAsia="SimSun" w:cs="SimSun"/>
          <w:sz w:val="20"/>
          <w:szCs w:val="20"/>
          <w:spacing w:val="14"/>
        </w:rPr>
        <w:t>销量进行预测，根据历史销量建立模型，可以精准预测一</w:t>
      </w:r>
      <w:r>
        <w:rPr>
          <w:rFonts w:ascii="SimSun" w:hAnsi="SimSun" w:eastAsia="SimSun" w:cs="SimSun"/>
          <w:sz w:val="20"/>
          <w:szCs w:val="20"/>
          <w:spacing w:val="13"/>
        </w:rPr>
        <w:t>个星期的销量、</w:t>
      </w:r>
      <w:r>
        <w:rPr>
          <w:rFonts w:ascii="SimSun" w:hAnsi="SimSun" w:eastAsia="SimSun" w:cs="SimSun"/>
          <w:sz w:val="20"/>
          <w:szCs w:val="20"/>
          <w:spacing w:val="59"/>
        </w:rPr>
        <w:t xml:space="preserve"> </w:t>
      </w:r>
      <w:r>
        <w:rPr>
          <w:rFonts w:ascii="SimSun" w:hAnsi="SimSun" w:eastAsia="SimSun" w:cs="SimSun"/>
          <w:sz w:val="20"/>
          <w:szCs w:val="20"/>
          <w:spacing w:val="13"/>
        </w:rPr>
        <w:t>一个月</w:t>
      </w:r>
      <w:r>
        <w:rPr>
          <w:rFonts w:ascii="SimSun" w:hAnsi="SimSun" w:eastAsia="SimSun" w:cs="SimSun"/>
          <w:sz w:val="20"/>
          <w:szCs w:val="20"/>
        </w:rPr>
        <w:t xml:space="preserve">  </w:t>
      </w:r>
      <w:r>
        <w:rPr>
          <w:rFonts w:ascii="SimSun" w:hAnsi="SimSun" w:eastAsia="SimSun" w:cs="SimSun"/>
          <w:sz w:val="20"/>
          <w:szCs w:val="20"/>
          <w:spacing w:val="14"/>
        </w:rPr>
        <w:t>的销量，甚至能够预测到三个月的销量。分拨中心也能够精准预测未</w:t>
      </w:r>
      <w:r>
        <w:rPr>
          <w:rFonts w:ascii="SimSun" w:hAnsi="SimSun" w:eastAsia="SimSun" w:cs="SimSun"/>
          <w:sz w:val="20"/>
          <w:szCs w:val="20"/>
          <w:spacing w:val="13"/>
        </w:rPr>
        <w:t>来一个星期、</w:t>
      </w:r>
      <w:r>
        <w:rPr>
          <w:rFonts w:ascii="SimSun" w:hAnsi="SimSun" w:eastAsia="SimSun" w:cs="SimSun"/>
          <w:sz w:val="20"/>
          <w:szCs w:val="20"/>
        </w:rPr>
        <w:t xml:space="preserve"> </w:t>
      </w:r>
      <w:r>
        <w:rPr>
          <w:rFonts w:ascii="SimSun" w:hAnsi="SimSun" w:eastAsia="SimSun" w:cs="SimSun"/>
          <w:sz w:val="20"/>
          <w:szCs w:val="20"/>
          <w:spacing w:val="21"/>
        </w:rPr>
        <w:t>一个月、三个月货物流通的情况，并精准到每个</w:t>
      </w:r>
      <w:r>
        <w:rPr>
          <w:rFonts w:ascii="SimSun" w:hAnsi="SimSun" w:eastAsia="SimSun" w:cs="SimSun"/>
          <w:sz w:val="20"/>
          <w:szCs w:val="20"/>
        </w:rPr>
        <w:t>SKU</w:t>
      </w:r>
      <w:r>
        <w:rPr>
          <w:rFonts w:ascii="SimSun" w:hAnsi="SimSun" w:eastAsia="SimSun" w:cs="SimSun"/>
          <w:sz w:val="20"/>
          <w:szCs w:val="20"/>
          <w:spacing w:val="21"/>
        </w:rPr>
        <w:t xml:space="preserve">  (库存量单位)。同时，工 </w:t>
      </w:r>
      <w:r>
        <w:rPr>
          <w:rFonts w:ascii="SimSun" w:hAnsi="SimSun" w:eastAsia="SimSun" w:cs="SimSun"/>
          <w:sz w:val="20"/>
          <w:szCs w:val="20"/>
          <w:spacing w:val="19"/>
        </w:rPr>
        <w:t>厂也能够清楚地知道每天、每个星期、每个</w:t>
      </w:r>
      <w:r>
        <w:rPr>
          <w:rFonts w:ascii="SimSun" w:hAnsi="SimSun" w:eastAsia="SimSun" w:cs="SimSun"/>
          <w:sz w:val="20"/>
          <w:szCs w:val="20"/>
          <w:spacing w:val="18"/>
        </w:rPr>
        <w:t>月，甚至未来三个月的排产计划，而</w:t>
      </w:r>
      <w:r>
        <w:rPr>
          <w:rFonts w:ascii="SimSun" w:hAnsi="SimSun" w:eastAsia="SimSun" w:cs="SimSun"/>
          <w:sz w:val="20"/>
          <w:szCs w:val="20"/>
        </w:rPr>
        <w:t xml:space="preserve">  </w:t>
      </w:r>
      <w:r>
        <w:rPr>
          <w:rFonts w:ascii="SimSun" w:hAnsi="SimSun" w:eastAsia="SimSun" w:cs="SimSun"/>
          <w:sz w:val="20"/>
          <w:szCs w:val="20"/>
          <w:spacing w:val="14"/>
        </w:rPr>
        <w:t>且可以精准到每个</w:t>
      </w:r>
      <w:r>
        <w:rPr>
          <w:rFonts w:ascii="SimSun" w:hAnsi="SimSun" w:eastAsia="SimSun" w:cs="SimSun"/>
          <w:sz w:val="20"/>
          <w:szCs w:val="20"/>
          <w:spacing w:val="-27"/>
        </w:rPr>
        <w:t xml:space="preserve"> </w:t>
      </w:r>
      <w:r>
        <w:rPr>
          <w:rFonts w:ascii="SimSun" w:hAnsi="SimSun" w:eastAsia="SimSun" w:cs="SimSun"/>
          <w:sz w:val="20"/>
          <w:szCs w:val="20"/>
        </w:rPr>
        <w:t>SKU</w:t>
      </w:r>
      <w:r>
        <w:rPr>
          <w:rFonts w:ascii="SimSun" w:hAnsi="SimSun" w:eastAsia="SimSun" w:cs="SimSun"/>
          <w:sz w:val="20"/>
          <w:szCs w:val="20"/>
          <w:spacing w:val="14"/>
        </w:rPr>
        <w:t>。</w:t>
      </w:r>
      <w:r>
        <w:rPr>
          <w:rFonts w:ascii="SimSun" w:hAnsi="SimSun" w:eastAsia="SimSun" w:cs="SimSun"/>
          <w:sz w:val="20"/>
          <w:szCs w:val="20"/>
          <w:spacing w:val="6"/>
        </w:rPr>
        <w:t xml:space="preserve">  </w:t>
      </w:r>
      <w:r>
        <w:rPr>
          <w:rFonts w:ascii="SimSun" w:hAnsi="SimSun" w:eastAsia="SimSun" w:cs="SimSun"/>
          <w:sz w:val="20"/>
          <w:szCs w:val="20"/>
          <w:spacing w:val="14"/>
        </w:rPr>
        <w:t>采购部门也需要根据这些数据形成一个算法，从而精准</w:t>
      </w:r>
      <w:r>
        <w:rPr>
          <w:rFonts w:ascii="SimSun" w:hAnsi="SimSun" w:eastAsia="SimSun" w:cs="SimSun"/>
          <w:sz w:val="20"/>
          <w:szCs w:val="20"/>
        </w:rPr>
        <w:t xml:space="preserve">  </w:t>
      </w:r>
      <w:r>
        <w:rPr>
          <w:rFonts w:ascii="SimSun" w:hAnsi="SimSun" w:eastAsia="SimSun" w:cs="SimSun"/>
          <w:sz w:val="20"/>
          <w:szCs w:val="20"/>
          <w:spacing w:val="14"/>
        </w:rPr>
        <w:t>地预测未来一个星期、</w:t>
      </w:r>
      <w:r>
        <w:rPr>
          <w:rFonts w:ascii="SimSun" w:hAnsi="SimSun" w:eastAsia="SimSun" w:cs="SimSun"/>
          <w:sz w:val="20"/>
          <w:szCs w:val="20"/>
          <w:spacing w:val="78"/>
        </w:rPr>
        <w:t xml:space="preserve"> </w:t>
      </w:r>
      <w:r>
        <w:rPr>
          <w:rFonts w:ascii="SimSun" w:hAnsi="SimSun" w:eastAsia="SimSun" w:cs="SimSun"/>
          <w:sz w:val="20"/>
          <w:szCs w:val="20"/>
          <w:spacing w:val="14"/>
        </w:rPr>
        <w:t>一个月和三个月需要采购哪些原料，确保原料到厂“不早</w:t>
      </w:r>
    </w:p>
    <w:p>
      <w:pPr>
        <w:spacing w:line="220" w:lineRule="auto"/>
        <w:rPr>
          <w:rFonts w:ascii="SimSun" w:hAnsi="SimSun" w:eastAsia="SimSun" w:cs="SimSun"/>
          <w:sz w:val="20"/>
          <w:szCs w:val="20"/>
        </w:rPr>
      </w:pPr>
      <w:r>
        <w:rPr>
          <w:rFonts w:ascii="SimSun" w:hAnsi="SimSun" w:eastAsia="SimSun" w:cs="SimSun"/>
          <w:sz w:val="20"/>
          <w:szCs w:val="20"/>
          <w:spacing w:val="7"/>
        </w:rPr>
        <w:t>不晚，不多不少”。</w:t>
      </w:r>
    </w:p>
    <w:p>
      <w:pPr>
        <w:pStyle w:val="BodyText"/>
        <w:spacing w:line="279" w:lineRule="auto"/>
        <w:rPr/>
      </w:pPr>
      <w:r/>
    </w:p>
    <w:p>
      <w:pPr>
        <w:pStyle w:val="BodyText"/>
        <w:spacing w:line="280" w:lineRule="auto"/>
        <w:rPr/>
      </w:pPr>
      <w:r/>
    </w:p>
    <w:p>
      <w:pPr>
        <w:ind w:left="432"/>
        <w:spacing w:before="65" w:line="219" w:lineRule="auto"/>
        <w:rPr>
          <w:rFonts w:ascii="SimSun" w:hAnsi="SimSun" w:eastAsia="SimSun" w:cs="SimSun"/>
          <w:sz w:val="20"/>
          <w:szCs w:val="20"/>
        </w:rPr>
      </w:pPr>
      <w:r>
        <w:rPr>
          <w:rFonts w:ascii="SimSun" w:hAnsi="SimSun" w:eastAsia="SimSun" w:cs="SimSun"/>
          <w:sz w:val="20"/>
          <w:szCs w:val="20"/>
          <w:b/>
          <w:bCs/>
          <w:spacing w:val="-13"/>
        </w:rPr>
        <w:t>业</w:t>
      </w:r>
      <w:r>
        <w:rPr>
          <w:rFonts w:ascii="SimSun" w:hAnsi="SimSun" w:eastAsia="SimSun" w:cs="SimSun"/>
          <w:sz w:val="20"/>
          <w:szCs w:val="20"/>
          <w:spacing w:val="-30"/>
        </w:rPr>
        <w:t xml:space="preserve"> </w:t>
      </w:r>
      <w:r>
        <w:rPr>
          <w:rFonts w:ascii="SimSun" w:hAnsi="SimSun" w:eastAsia="SimSun" w:cs="SimSun"/>
          <w:sz w:val="20"/>
          <w:szCs w:val="20"/>
          <w:b/>
          <w:bCs/>
          <w:spacing w:val="-13"/>
        </w:rPr>
        <w:t>务</w:t>
      </w:r>
      <w:r>
        <w:rPr>
          <w:rFonts w:ascii="SimSun" w:hAnsi="SimSun" w:eastAsia="SimSun" w:cs="SimSun"/>
          <w:sz w:val="20"/>
          <w:szCs w:val="20"/>
          <w:spacing w:val="-32"/>
        </w:rPr>
        <w:t xml:space="preserve"> </w:t>
      </w:r>
      <w:r>
        <w:rPr>
          <w:rFonts w:ascii="SimSun" w:hAnsi="SimSun" w:eastAsia="SimSun" w:cs="SimSun"/>
          <w:sz w:val="20"/>
          <w:szCs w:val="20"/>
          <w:b/>
          <w:bCs/>
          <w:spacing w:val="-13"/>
        </w:rPr>
        <w:t>流</w:t>
      </w:r>
      <w:r>
        <w:rPr>
          <w:rFonts w:ascii="SimSun" w:hAnsi="SimSun" w:eastAsia="SimSun" w:cs="SimSun"/>
          <w:sz w:val="20"/>
          <w:szCs w:val="20"/>
          <w:spacing w:val="-33"/>
        </w:rPr>
        <w:t xml:space="preserve"> </w:t>
      </w:r>
      <w:r>
        <w:rPr>
          <w:rFonts w:ascii="SimSun" w:hAnsi="SimSun" w:eastAsia="SimSun" w:cs="SimSun"/>
          <w:sz w:val="20"/>
          <w:szCs w:val="20"/>
          <w:b/>
          <w:bCs/>
          <w:spacing w:val="-13"/>
        </w:rPr>
        <w:t>程</w:t>
      </w:r>
      <w:r>
        <w:rPr>
          <w:rFonts w:ascii="SimSun" w:hAnsi="SimSun" w:eastAsia="SimSun" w:cs="SimSun"/>
          <w:sz w:val="20"/>
          <w:szCs w:val="20"/>
          <w:spacing w:val="-31"/>
        </w:rPr>
        <w:t xml:space="preserve"> </w:t>
      </w:r>
      <w:r>
        <w:rPr>
          <w:rFonts w:ascii="SimSun" w:hAnsi="SimSun" w:eastAsia="SimSun" w:cs="SimSun"/>
          <w:sz w:val="20"/>
          <w:szCs w:val="20"/>
          <w:b/>
          <w:bCs/>
          <w:spacing w:val="-13"/>
        </w:rPr>
        <w:t>从</w:t>
      </w:r>
      <w:r>
        <w:rPr>
          <w:rFonts w:ascii="SimSun" w:hAnsi="SimSun" w:eastAsia="SimSun" w:cs="SimSun"/>
          <w:sz w:val="20"/>
          <w:szCs w:val="20"/>
          <w:spacing w:val="-33"/>
        </w:rPr>
        <w:t xml:space="preserve"> </w:t>
      </w:r>
      <w:r>
        <w:rPr>
          <w:rFonts w:ascii="SimSun" w:hAnsi="SimSun" w:eastAsia="SimSun" w:cs="SimSun"/>
          <w:sz w:val="20"/>
          <w:szCs w:val="20"/>
          <w:b/>
          <w:bCs/>
          <w:spacing w:val="-13"/>
        </w:rPr>
        <w:t>信</w:t>
      </w:r>
      <w:r>
        <w:rPr>
          <w:rFonts w:ascii="SimSun" w:hAnsi="SimSun" w:eastAsia="SimSun" w:cs="SimSun"/>
          <w:sz w:val="20"/>
          <w:szCs w:val="20"/>
          <w:spacing w:val="-24"/>
        </w:rPr>
        <w:t xml:space="preserve"> </w:t>
      </w:r>
      <w:r>
        <w:rPr>
          <w:rFonts w:ascii="SimSun" w:hAnsi="SimSun" w:eastAsia="SimSun" w:cs="SimSun"/>
          <w:sz w:val="20"/>
          <w:szCs w:val="20"/>
          <w:b/>
          <w:bCs/>
          <w:spacing w:val="-13"/>
        </w:rPr>
        <w:t>息</w:t>
      </w:r>
      <w:r>
        <w:rPr>
          <w:rFonts w:ascii="SimSun" w:hAnsi="SimSun" w:eastAsia="SimSun" w:cs="SimSun"/>
          <w:sz w:val="20"/>
          <w:szCs w:val="20"/>
          <w:spacing w:val="-32"/>
        </w:rPr>
        <w:t xml:space="preserve"> </w:t>
      </w:r>
      <w:r>
        <w:rPr>
          <w:rFonts w:ascii="SimSun" w:hAnsi="SimSun" w:eastAsia="SimSun" w:cs="SimSun"/>
          <w:sz w:val="20"/>
          <w:szCs w:val="20"/>
          <w:b/>
          <w:bCs/>
          <w:spacing w:val="-13"/>
        </w:rPr>
        <w:t>化</w:t>
      </w:r>
      <w:r>
        <w:rPr>
          <w:rFonts w:ascii="SimSun" w:hAnsi="SimSun" w:eastAsia="SimSun" w:cs="SimSun"/>
          <w:sz w:val="20"/>
          <w:szCs w:val="20"/>
          <w:spacing w:val="-27"/>
        </w:rPr>
        <w:t xml:space="preserve"> </w:t>
      </w:r>
      <w:r>
        <w:rPr>
          <w:rFonts w:ascii="SimSun" w:hAnsi="SimSun" w:eastAsia="SimSun" w:cs="SimSun"/>
          <w:sz w:val="20"/>
          <w:szCs w:val="20"/>
          <w:b/>
          <w:bCs/>
          <w:spacing w:val="-13"/>
        </w:rPr>
        <w:t>到</w:t>
      </w:r>
      <w:r>
        <w:rPr>
          <w:rFonts w:ascii="SimSun" w:hAnsi="SimSun" w:eastAsia="SimSun" w:cs="SimSun"/>
          <w:sz w:val="20"/>
          <w:szCs w:val="20"/>
          <w:spacing w:val="-31"/>
        </w:rPr>
        <w:t xml:space="preserve"> </w:t>
      </w:r>
      <w:r>
        <w:rPr>
          <w:rFonts w:ascii="SimSun" w:hAnsi="SimSun" w:eastAsia="SimSun" w:cs="SimSun"/>
          <w:sz w:val="20"/>
          <w:szCs w:val="20"/>
          <w:b/>
          <w:bCs/>
          <w:spacing w:val="-13"/>
        </w:rPr>
        <w:t>数</w:t>
      </w:r>
      <w:r>
        <w:rPr>
          <w:rFonts w:ascii="SimSun" w:hAnsi="SimSun" w:eastAsia="SimSun" w:cs="SimSun"/>
          <w:sz w:val="20"/>
          <w:szCs w:val="20"/>
          <w:spacing w:val="-32"/>
        </w:rPr>
        <w:t xml:space="preserve"> </w:t>
      </w:r>
      <w:r>
        <w:rPr>
          <w:rFonts w:ascii="SimSun" w:hAnsi="SimSun" w:eastAsia="SimSun" w:cs="SimSun"/>
          <w:sz w:val="20"/>
          <w:szCs w:val="20"/>
          <w:b/>
          <w:bCs/>
          <w:spacing w:val="-13"/>
        </w:rPr>
        <w:t>字</w:t>
      </w:r>
      <w:r>
        <w:rPr>
          <w:rFonts w:ascii="SimSun" w:hAnsi="SimSun" w:eastAsia="SimSun" w:cs="SimSun"/>
          <w:sz w:val="20"/>
          <w:szCs w:val="20"/>
          <w:spacing w:val="-32"/>
        </w:rPr>
        <w:t xml:space="preserve"> </w:t>
      </w:r>
      <w:r>
        <w:rPr>
          <w:rFonts w:ascii="SimSun" w:hAnsi="SimSun" w:eastAsia="SimSun" w:cs="SimSun"/>
          <w:sz w:val="20"/>
          <w:szCs w:val="20"/>
          <w:b/>
          <w:bCs/>
          <w:spacing w:val="-13"/>
        </w:rPr>
        <w:t>化</w:t>
      </w:r>
      <w:r>
        <w:rPr>
          <w:rFonts w:ascii="SimSun" w:hAnsi="SimSun" w:eastAsia="SimSun" w:cs="SimSun"/>
          <w:sz w:val="20"/>
          <w:szCs w:val="20"/>
          <w:spacing w:val="-13"/>
        </w:rPr>
        <w:t xml:space="preserve"> </w:t>
      </w:r>
      <w:r>
        <w:rPr>
          <w:rFonts w:ascii="SimSun" w:hAnsi="SimSun" w:eastAsia="SimSun" w:cs="SimSun"/>
          <w:sz w:val="20"/>
          <w:szCs w:val="20"/>
          <w:b/>
          <w:bCs/>
          <w:spacing w:val="-13"/>
        </w:rPr>
        <w:t>，</w:t>
      </w:r>
      <w:r>
        <w:rPr>
          <w:rFonts w:ascii="SimSun" w:hAnsi="SimSun" w:eastAsia="SimSun" w:cs="SimSun"/>
          <w:sz w:val="20"/>
          <w:szCs w:val="20"/>
          <w:spacing w:val="-31"/>
        </w:rPr>
        <w:t xml:space="preserve"> </w:t>
      </w:r>
      <w:r>
        <w:rPr>
          <w:rFonts w:ascii="SimSun" w:hAnsi="SimSun" w:eastAsia="SimSun" w:cs="SimSun"/>
          <w:sz w:val="20"/>
          <w:szCs w:val="20"/>
          <w:b/>
          <w:bCs/>
          <w:spacing w:val="-13"/>
        </w:rPr>
        <w:t>再</w:t>
      </w:r>
      <w:r>
        <w:rPr>
          <w:rFonts w:ascii="SimSun" w:hAnsi="SimSun" w:eastAsia="SimSun" w:cs="SimSun"/>
          <w:sz w:val="20"/>
          <w:szCs w:val="20"/>
          <w:spacing w:val="-28"/>
        </w:rPr>
        <w:t xml:space="preserve"> </w:t>
      </w:r>
      <w:r>
        <w:rPr>
          <w:rFonts w:ascii="SimSun" w:hAnsi="SimSun" w:eastAsia="SimSun" w:cs="SimSun"/>
          <w:sz w:val="20"/>
          <w:szCs w:val="20"/>
          <w:b/>
          <w:bCs/>
          <w:spacing w:val="-13"/>
        </w:rPr>
        <w:t>到</w:t>
      </w:r>
      <w:r>
        <w:rPr>
          <w:rFonts w:ascii="SimSun" w:hAnsi="SimSun" w:eastAsia="SimSun" w:cs="SimSun"/>
          <w:sz w:val="20"/>
          <w:szCs w:val="20"/>
          <w:spacing w:val="-28"/>
        </w:rPr>
        <w:t xml:space="preserve"> </w:t>
      </w:r>
      <w:r>
        <w:rPr>
          <w:rFonts w:ascii="SimSun" w:hAnsi="SimSun" w:eastAsia="SimSun" w:cs="SimSun"/>
          <w:sz w:val="20"/>
          <w:szCs w:val="20"/>
          <w:b/>
          <w:bCs/>
          <w:spacing w:val="-13"/>
        </w:rPr>
        <w:t>智</w:t>
      </w:r>
      <w:r>
        <w:rPr>
          <w:rFonts w:ascii="SimSun" w:hAnsi="SimSun" w:eastAsia="SimSun" w:cs="SimSun"/>
          <w:sz w:val="20"/>
          <w:szCs w:val="20"/>
          <w:spacing w:val="-25"/>
        </w:rPr>
        <w:t xml:space="preserve"> </w:t>
      </w:r>
      <w:r>
        <w:rPr>
          <w:rFonts w:ascii="SimSun" w:hAnsi="SimSun" w:eastAsia="SimSun" w:cs="SimSun"/>
          <w:sz w:val="20"/>
          <w:szCs w:val="20"/>
          <w:b/>
          <w:bCs/>
          <w:spacing w:val="-13"/>
        </w:rPr>
        <w:t>能</w:t>
      </w:r>
      <w:r>
        <w:rPr>
          <w:rFonts w:ascii="SimSun" w:hAnsi="SimSun" w:eastAsia="SimSun" w:cs="SimSun"/>
          <w:sz w:val="20"/>
          <w:szCs w:val="20"/>
          <w:spacing w:val="-32"/>
        </w:rPr>
        <w:t xml:space="preserve"> </w:t>
      </w:r>
      <w:r>
        <w:rPr>
          <w:rFonts w:ascii="SimSun" w:hAnsi="SimSun" w:eastAsia="SimSun" w:cs="SimSun"/>
          <w:sz w:val="20"/>
          <w:szCs w:val="20"/>
          <w:b/>
          <w:bCs/>
          <w:spacing w:val="-13"/>
        </w:rPr>
        <w:t>化</w:t>
      </w:r>
    </w:p>
    <w:p>
      <w:pPr>
        <w:ind w:right="519" w:firstLine="430"/>
        <w:spacing w:before="286" w:line="369" w:lineRule="auto"/>
        <w:jc w:val="both"/>
        <w:rPr>
          <w:rFonts w:ascii="SimSun" w:hAnsi="SimSun" w:eastAsia="SimSun" w:cs="SimSun"/>
          <w:sz w:val="20"/>
          <w:szCs w:val="20"/>
        </w:rPr>
      </w:pPr>
      <w:r>
        <w:rPr>
          <w:rFonts w:ascii="SimSun" w:hAnsi="SimSun" w:eastAsia="SimSun" w:cs="SimSun"/>
          <w:sz w:val="20"/>
          <w:szCs w:val="20"/>
          <w:spacing w:val="19"/>
        </w:rPr>
        <w:t>业务流程的信息化是数字化的基础，没有信息化，相</w:t>
      </w:r>
      <w:r>
        <w:rPr>
          <w:rFonts w:ascii="SimSun" w:hAnsi="SimSun" w:eastAsia="SimSun" w:cs="SimSun"/>
          <w:sz w:val="20"/>
          <w:szCs w:val="20"/>
          <w:spacing w:val="18"/>
        </w:rPr>
        <w:t>关环节的数据没有被采</w:t>
      </w:r>
      <w:r>
        <w:rPr>
          <w:rFonts w:ascii="SimSun" w:hAnsi="SimSun" w:eastAsia="SimSun" w:cs="SimSun"/>
          <w:sz w:val="20"/>
          <w:szCs w:val="20"/>
        </w:rPr>
        <w:t xml:space="preserve"> </w:t>
      </w:r>
      <w:r>
        <w:rPr>
          <w:rFonts w:ascii="SimSun" w:hAnsi="SimSun" w:eastAsia="SimSun" w:cs="SimSun"/>
          <w:sz w:val="20"/>
          <w:szCs w:val="20"/>
          <w:spacing w:val="18"/>
        </w:rPr>
        <w:t>集下来，数字化就不可能实现。中国传统企业不太重视信息化建设，认为只要把</w:t>
      </w:r>
      <w:r>
        <w:rPr>
          <w:rFonts w:ascii="SimSun" w:hAnsi="SimSun" w:eastAsia="SimSun" w:cs="SimSun"/>
          <w:sz w:val="20"/>
          <w:szCs w:val="20"/>
          <w:spacing w:val="16"/>
        </w:rPr>
        <w:t xml:space="preserve"> </w:t>
      </w:r>
      <w:r>
        <w:rPr>
          <w:rFonts w:ascii="SimSun" w:hAnsi="SimSun" w:eastAsia="SimSun" w:cs="SimSun"/>
          <w:sz w:val="20"/>
          <w:szCs w:val="20"/>
          <w:spacing w:val="18"/>
        </w:rPr>
        <w:t>工作做好，就没有必要记录。笔者服务过的一家传统生产制造企业，为了管理生 </w:t>
      </w:r>
      <w:r>
        <w:rPr>
          <w:rFonts w:ascii="SimSun" w:hAnsi="SimSun" w:eastAsia="SimSun" w:cs="SimSun"/>
          <w:sz w:val="20"/>
          <w:szCs w:val="20"/>
          <w:spacing w:val="17"/>
        </w:rPr>
        <w:t>产过程，引入</w:t>
      </w:r>
      <w:r>
        <w:rPr>
          <w:rFonts w:ascii="Times New Roman" w:hAnsi="Times New Roman" w:eastAsia="Times New Roman" w:cs="Times New Roman"/>
          <w:sz w:val="20"/>
          <w:szCs w:val="20"/>
        </w:rPr>
        <w:t>SAP</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17"/>
        </w:rPr>
        <w:t>的</w:t>
      </w:r>
      <w:r>
        <w:rPr>
          <w:rFonts w:ascii="SimSun" w:hAnsi="SimSun" w:eastAsia="SimSun" w:cs="SimSun"/>
          <w:sz w:val="20"/>
          <w:szCs w:val="20"/>
          <w:spacing w:val="-16"/>
        </w:rPr>
        <w:t xml:space="preserve"> </w:t>
      </w:r>
      <w:r>
        <w:rPr>
          <w:rFonts w:ascii="Times New Roman" w:hAnsi="Times New Roman" w:eastAsia="Times New Roman" w:cs="Times New Roman"/>
          <w:sz w:val="20"/>
          <w:szCs w:val="20"/>
        </w:rPr>
        <w:t>ERP</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17"/>
        </w:rPr>
        <w:t>系统，并通过</w:t>
      </w:r>
      <w:r>
        <w:rPr>
          <w:rFonts w:ascii="Times New Roman" w:hAnsi="Times New Roman" w:eastAsia="Times New Roman" w:cs="Times New Roman"/>
          <w:sz w:val="20"/>
          <w:szCs w:val="20"/>
        </w:rPr>
        <w:t>MES</w:t>
      </w:r>
      <w:r>
        <w:rPr>
          <w:rFonts w:ascii="Times New Roman" w:hAnsi="Times New Roman" w:eastAsia="Times New Roman" w:cs="Times New Roman"/>
          <w:sz w:val="20"/>
          <w:szCs w:val="20"/>
          <w:spacing w:val="42"/>
          <w:w w:val="101"/>
        </w:rPr>
        <w:t xml:space="preserve"> </w:t>
      </w:r>
      <w:r>
        <w:rPr>
          <w:rFonts w:ascii="SimSun" w:hAnsi="SimSun" w:eastAsia="SimSun" w:cs="SimSun"/>
          <w:sz w:val="20"/>
          <w:szCs w:val="20"/>
          <w:spacing w:val="17"/>
        </w:rPr>
        <w:t>系统记录所有的</w:t>
      </w:r>
      <w:r>
        <w:rPr>
          <w:rFonts w:ascii="SimSun" w:hAnsi="SimSun" w:eastAsia="SimSun" w:cs="SimSun"/>
          <w:sz w:val="20"/>
          <w:szCs w:val="20"/>
          <w:spacing w:val="16"/>
        </w:rPr>
        <w:t>生产活动，但是系</w:t>
      </w:r>
      <w:r>
        <w:rPr>
          <w:rFonts w:ascii="SimSun" w:hAnsi="SimSun" w:eastAsia="SimSun" w:cs="SimSun"/>
          <w:sz w:val="20"/>
          <w:szCs w:val="20"/>
        </w:rPr>
        <w:t xml:space="preserve"> </w:t>
      </w:r>
      <w:r>
        <w:rPr>
          <w:rFonts w:ascii="SimSun" w:hAnsi="SimSun" w:eastAsia="SimSun" w:cs="SimSun"/>
          <w:sz w:val="20"/>
          <w:szCs w:val="20"/>
          <w:spacing w:val="18"/>
        </w:rPr>
        <w:t>统的使用状况非常差，因为生产厂长之前是技术骨干，他认为员工只要把活干好</w:t>
      </w:r>
      <w:r>
        <w:rPr>
          <w:rFonts w:ascii="SimSun" w:hAnsi="SimSun" w:eastAsia="SimSun" w:cs="SimSun"/>
          <w:sz w:val="20"/>
          <w:szCs w:val="20"/>
          <w:spacing w:val="16"/>
        </w:rPr>
        <w:t xml:space="preserve"> </w:t>
      </w:r>
      <w:r>
        <w:rPr>
          <w:rFonts w:ascii="SimSun" w:hAnsi="SimSun" w:eastAsia="SimSun" w:cs="SimSun"/>
          <w:sz w:val="20"/>
          <w:szCs w:val="20"/>
          <w:spacing w:val="19"/>
        </w:rPr>
        <w:t>即可，费时费力地记录信息是没有必要的，工</w:t>
      </w:r>
      <w:r>
        <w:rPr>
          <w:rFonts w:ascii="SimSun" w:hAnsi="SimSun" w:eastAsia="SimSun" w:cs="SimSun"/>
          <w:sz w:val="20"/>
          <w:szCs w:val="20"/>
          <w:spacing w:val="18"/>
        </w:rPr>
        <w:t>人本身很忙、很累，还要让他们停</w:t>
      </w:r>
      <w:r>
        <w:rPr>
          <w:rFonts w:ascii="SimSun" w:hAnsi="SimSun" w:eastAsia="SimSun" w:cs="SimSun"/>
          <w:sz w:val="20"/>
          <w:szCs w:val="20"/>
        </w:rPr>
        <w:t xml:space="preserve"> </w:t>
      </w:r>
      <w:r>
        <w:rPr>
          <w:rFonts w:ascii="SimSun" w:hAnsi="SimSun" w:eastAsia="SimSun" w:cs="SimSun"/>
          <w:sz w:val="20"/>
          <w:szCs w:val="20"/>
          <w:spacing w:val="18"/>
        </w:rPr>
        <w:t>下来记录到系统中，更是费时、费力。生产工人抱怨声很大，厂长也在抵制，投</w:t>
      </w:r>
    </w:p>
    <w:p>
      <w:pPr>
        <w:spacing w:before="1" w:line="218" w:lineRule="auto"/>
        <w:rPr>
          <w:rFonts w:ascii="SimSun" w:hAnsi="SimSun" w:eastAsia="SimSun" w:cs="SimSun"/>
          <w:sz w:val="20"/>
          <w:szCs w:val="20"/>
        </w:rPr>
      </w:pPr>
      <w:r>
        <w:rPr>
          <w:rFonts w:ascii="SimSun" w:hAnsi="SimSun" w:eastAsia="SimSun" w:cs="SimSun"/>
          <w:sz w:val="20"/>
          <w:szCs w:val="20"/>
          <w:spacing w:val="13"/>
        </w:rPr>
        <w:t>资几千万元的信息系统就这样慢慢地被搁置了。</w:t>
      </w:r>
    </w:p>
    <w:p>
      <w:pPr>
        <w:pStyle w:val="BodyText"/>
        <w:spacing w:line="248" w:lineRule="auto"/>
        <w:rPr/>
      </w:pPr>
      <w:r/>
    </w:p>
    <w:p>
      <w:pPr>
        <w:ind w:right="519" w:firstLine="430"/>
        <w:spacing w:before="65" w:line="369" w:lineRule="auto"/>
        <w:jc w:val="both"/>
        <w:rPr>
          <w:rFonts w:ascii="SimSun" w:hAnsi="SimSun" w:eastAsia="SimSun" w:cs="SimSun"/>
          <w:sz w:val="20"/>
          <w:szCs w:val="20"/>
        </w:rPr>
      </w:pPr>
      <w:r>
        <w:rPr>
          <w:rFonts w:ascii="SimSun" w:hAnsi="SimSun" w:eastAsia="SimSun" w:cs="SimSun"/>
          <w:sz w:val="20"/>
          <w:szCs w:val="20"/>
          <w:spacing w:val="19"/>
        </w:rPr>
        <w:t>因为缺少数据记录，所有的环节也都按照“老样子”进行，总裁和董事长多</w:t>
      </w:r>
      <w:r>
        <w:rPr>
          <w:rFonts w:ascii="SimSun" w:hAnsi="SimSun" w:eastAsia="SimSun" w:cs="SimSun"/>
          <w:sz w:val="20"/>
          <w:szCs w:val="20"/>
        </w:rPr>
        <w:t xml:space="preserve"> </w:t>
      </w:r>
      <w:r>
        <w:rPr>
          <w:rFonts w:ascii="SimSun" w:hAnsi="SimSun" w:eastAsia="SimSun" w:cs="SimSun"/>
          <w:sz w:val="20"/>
          <w:szCs w:val="20"/>
          <w:spacing w:val="19"/>
        </w:rPr>
        <w:t>次提出要提高效率，要找到提高效率的点进行</w:t>
      </w:r>
      <w:r>
        <w:rPr>
          <w:rFonts w:ascii="SimSun" w:hAnsi="SimSun" w:eastAsia="SimSun" w:cs="SimSun"/>
          <w:sz w:val="20"/>
          <w:szCs w:val="20"/>
          <w:spacing w:val="18"/>
        </w:rPr>
        <w:t>优化，因为缺少历史数据，根本不</w:t>
      </w:r>
      <w:r>
        <w:rPr>
          <w:rFonts w:ascii="SimSun" w:hAnsi="SimSun" w:eastAsia="SimSun" w:cs="SimSun"/>
          <w:sz w:val="20"/>
          <w:szCs w:val="20"/>
        </w:rPr>
        <w:t xml:space="preserve"> </w:t>
      </w:r>
      <w:r>
        <w:rPr>
          <w:rFonts w:ascii="SimSun" w:hAnsi="SimSun" w:eastAsia="SimSun" w:cs="SimSun"/>
          <w:sz w:val="20"/>
          <w:szCs w:val="20"/>
          <w:spacing w:val="19"/>
        </w:rPr>
        <w:t>知道要在哪个地方提高效率，不知道哪个地</w:t>
      </w:r>
      <w:r>
        <w:rPr>
          <w:rFonts w:ascii="SimSun" w:hAnsi="SimSun" w:eastAsia="SimSun" w:cs="SimSun"/>
          <w:sz w:val="20"/>
          <w:szCs w:val="20"/>
          <w:spacing w:val="18"/>
        </w:rPr>
        <w:t>方花费了多少时间，也不知道哪个订</w:t>
      </w:r>
      <w:r>
        <w:rPr>
          <w:rFonts w:ascii="SimSun" w:hAnsi="SimSun" w:eastAsia="SimSun" w:cs="SimSun"/>
          <w:sz w:val="20"/>
          <w:szCs w:val="20"/>
        </w:rPr>
        <w:t xml:space="preserve"> </w:t>
      </w:r>
      <w:r>
        <w:rPr>
          <w:rFonts w:ascii="SimSun" w:hAnsi="SimSun" w:eastAsia="SimSun" w:cs="SimSun"/>
          <w:sz w:val="20"/>
          <w:szCs w:val="20"/>
          <w:spacing w:val="18"/>
        </w:rPr>
        <w:t>单用了多少物料，所以只能算总账，然后通过财务分摊的方式核算一个订单的成 </w:t>
      </w:r>
      <w:r>
        <w:rPr>
          <w:rFonts w:ascii="SimSun" w:hAnsi="SimSun" w:eastAsia="SimSun" w:cs="SimSun"/>
          <w:sz w:val="20"/>
          <w:szCs w:val="20"/>
          <w:spacing w:val="18"/>
        </w:rPr>
        <w:t>本，核算人工费用也只能通过分摊的方式。这种方式非常不准确，那些花费了更</w:t>
      </w:r>
    </w:p>
    <w:p>
      <w:pPr>
        <w:spacing w:before="1" w:line="219" w:lineRule="auto"/>
        <w:rPr>
          <w:rFonts w:ascii="SimSun" w:hAnsi="SimSun" w:eastAsia="SimSun" w:cs="SimSun"/>
          <w:sz w:val="20"/>
          <w:szCs w:val="20"/>
        </w:rPr>
      </w:pPr>
      <w:r>
        <w:rPr>
          <w:rFonts w:ascii="SimSun" w:hAnsi="SimSun" w:eastAsia="SimSun" w:cs="SimSun"/>
          <w:sz w:val="20"/>
          <w:szCs w:val="20"/>
          <w:spacing w:val="18"/>
        </w:rPr>
        <w:t>长工时和使用了更多物料的订单在财务分摊模式下，让其他订单为自己分摊了成</w:t>
      </w:r>
    </w:p>
    <w:p>
      <w:pPr>
        <w:spacing w:line="219" w:lineRule="auto"/>
        <w:sectPr>
          <w:pgSz w:w="9140" w:h="13250"/>
          <w:pgMar w:top="400" w:right="402" w:bottom="0" w:left="560" w:header="0" w:footer="0" w:gutter="0"/>
        </w:sectPr>
        <w:rPr>
          <w:rFonts w:ascii="SimSun" w:hAnsi="SimSun" w:eastAsia="SimSun" w:cs="SimSun"/>
          <w:sz w:val="20"/>
          <w:szCs w:val="20"/>
        </w:rPr>
      </w:pPr>
    </w:p>
    <w:p>
      <w:pPr>
        <w:pStyle w:val="BodyText"/>
        <w:spacing w:line="305" w:lineRule="auto"/>
        <w:rPr/>
      </w:pPr>
      <w:r/>
    </w:p>
    <w:p>
      <w:pPr>
        <w:spacing w:before="59" w:line="222" w:lineRule="auto"/>
        <w:rPr>
          <w:rFonts w:ascii="SimHei" w:hAnsi="SimHei" w:eastAsia="SimHei" w:cs="SimHei"/>
          <w:sz w:val="18"/>
          <w:szCs w:val="18"/>
        </w:rPr>
      </w:pPr>
      <w:r>
        <w:rPr>
          <w:rFonts w:ascii="SimHei" w:hAnsi="SimHei" w:eastAsia="SimHei" w:cs="SimHei"/>
          <w:sz w:val="18"/>
          <w:szCs w:val="18"/>
          <w:spacing w:val="-6"/>
        </w:rPr>
        <w:t>134</w:t>
      </w:r>
      <w:r>
        <w:rPr>
          <w:rFonts w:ascii="SimHei" w:hAnsi="SimHei" w:eastAsia="SimHei" w:cs="SimHei"/>
          <w:sz w:val="18"/>
          <w:szCs w:val="18"/>
          <w:spacing w:val="42"/>
        </w:rPr>
        <w:t xml:space="preserve">  </w:t>
      </w:r>
      <w:r>
        <w:rPr>
          <w:rFonts w:ascii="SimHei" w:hAnsi="SimHei" w:eastAsia="SimHei" w:cs="SimHei"/>
          <w:sz w:val="18"/>
          <w:szCs w:val="18"/>
          <w:spacing w:val="-6"/>
        </w:rPr>
        <w:t>数字蝶变：企业数字化转型之道</w:t>
      </w:r>
    </w:p>
    <w:p>
      <w:pPr>
        <w:pStyle w:val="BodyText"/>
        <w:spacing w:line="470" w:lineRule="auto"/>
        <w:rPr/>
      </w:pPr>
      <w:r/>
    </w:p>
    <w:p>
      <w:pPr>
        <w:ind w:left="539"/>
        <w:spacing w:before="72" w:line="219" w:lineRule="auto"/>
        <w:rPr>
          <w:rFonts w:ascii="SimSun" w:hAnsi="SimSun" w:eastAsia="SimSun" w:cs="SimSun"/>
          <w:sz w:val="22"/>
          <w:szCs w:val="22"/>
        </w:rPr>
      </w:pPr>
      <w:r>
        <w:rPr>
          <w:rFonts w:ascii="SimSun" w:hAnsi="SimSun" w:eastAsia="SimSun" w:cs="SimSun"/>
          <w:sz w:val="22"/>
          <w:szCs w:val="22"/>
          <w:spacing w:val="-7"/>
        </w:rPr>
        <w:t>本和费用。</w:t>
      </w:r>
    </w:p>
    <w:p>
      <w:pPr>
        <w:ind w:left="539" w:firstLine="439"/>
        <w:spacing w:before="292" w:line="327" w:lineRule="auto"/>
        <w:rPr>
          <w:rFonts w:ascii="SimSun" w:hAnsi="SimSun" w:eastAsia="SimSun" w:cs="SimSun"/>
          <w:sz w:val="22"/>
          <w:szCs w:val="22"/>
        </w:rPr>
      </w:pPr>
      <w:r>
        <w:rPr>
          <w:rFonts w:ascii="SimSun" w:hAnsi="SimSun" w:eastAsia="SimSun" w:cs="SimSun"/>
          <w:sz w:val="22"/>
          <w:szCs w:val="22"/>
          <w:spacing w:val="-2"/>
        </w:rPr>
        <w:t>笔者进驻该企业之后，要求所有的工时和物料都需要立即记录，因为已经购</w:t>
      </w:r>
      <w:r>
        <w:rPr>
          <w:rFonts w:ascii="SimSun" w:hAnsi="SimSun" w:eastAsia="SimSun" w:cs="SimSun"/>
          <w:sz w:val="22"/>
          <w:szCs w:val="22"/>
          <w:spacing w:val="8"/>
        </w:rPr>
        <w:t xml:space="preserve">  </w:t>
      </w:r>
      <w:r>
        <w:rPr>
          <w:rFonts w:ascii="SimSun" w:hAnsi="SimSun" w:eastAsia="SimSun" w:cs="SimSun"/>
          <w:sz w:val="22"/>
          <w:szCs w:val="22"/>
          <w:spacing w:val="-1"/>
        </w:rPr>
        <w:t>买信息系统，直接使用即可。但是厂长非常抵制，最后只能通过董事长和总裁罢</w:t>
      </w:r>
      <w:r>
        <w:rPr>
          <w:rFonts w:ascii="SimSun" w:hAnsi="SimSun" w:eastAsia="SimSun" w:cs="SimSun"/>
          <w:sz w:val="22"/>
          <w:szCs w:val="22"/>
          <w:spacing w:val="16"/>
        </w:rPr>
        <w:t xml:space="preserve"> </w:t>
      </w:r>
      <w:r>
        <w:rPr>
          <w:rFonts w:ascii="SimSun" w:hAnsi="SimSun" w:eastAsia="SimSun" w:cs="SimSun"/>
          <w:sz w:val="22"/>
          <w:szCs w:val="22"/>
          <w:spacing w:val="-1"/>
        </w:rPr>
        <w:t>免这个传统生产方式下的高级技工厂长。笔者</w:t>
      </w:r>
      <w:r>
        <w:rPr>
          <w:rFonts w:ascii="SimSun" w:hAnsi="SimSun" w:eastAsia="SimSun" w:cs="SimSun"/>
          <w:sz w:val="22"/>
          <w:szCs w:val="22"/>
          <w:spacing w:val="-2"/>
        </w:rPr>
        <w:t>协助客户聘用了一个年轻且懂得精</w:t>
      </w:r>
      <w:r>
        <w:rPr>
          <w:rFonts w:ascii="SimSun" w:hAnsi="SimSun" w:eastAsia="SimSun" w:cs="SimSun"/>
          <w:sz w:val="22"/>
          <w:szCs w:val="22"/>
        </w:rPr>
        <w:t xml:space="preserve">  </w:t>
      </w:r>
      <w:r>
        <w:rPr>
          <w:rFonts w:ascii="SimSun" w:hAnsi="SimSun" w:eastAsia="SimSun" w:cs="SimSun"/>
          <w:sz w:val="22"/>
          <w:szCs w:val="22"/>
          <w:spacing w:val="-5"/>
        </w:rPr>
        <w:t>益生产的管理者来管理工厂。随着工时、物料及生产参数在信息系统中明确记录，</w:t>
      </w:r>
      <w:r>
        <w:rPr>
          <w:rFonts w:ascii="SimSun" w:hAnsi="SimSun" w:eastAsia="SimSun" w:cs="SimSun"/>
          <w:sz w:val="22"/>
          <w:szCs w:val="22"/>
          <w:spacing w:val="8"/>
        </w:rPr>
        <w:t xml:space="preserve"> </w:t>
      </w:r>
      <w:r>
        <w:rPr>
          <w:rFonts w:ascii="SimSun" w:hAnsi="SimSun" w:eastAsia="SimSun" w:cs="SimSun"/>
          <w:sz w:val="22"/>
          <w:szCs w:val="22"/>
          <w:spacing w:val="-2"/>
        </w:rPr>
        <w:t>可以清楚地看到每个环节的用工、用料和用时情况，有</w:t>
      </w:r>
      <w:r>
        <w:rPr>
          <w:rFonts w:ascii="SimSun" w:hAnsi="SimSun" w:eastAsia="SimSun" w:cs="SimSun"/>
          <w:sz w:val="22"/>
          <w:szCs w:val="22"/>
          <w:spacing w:val="-3"/>
        </w:rPr>
        <w:t>些环节存在大量的浪费，</w:t>
      </w:r>
      <w:r>
        <w:rPr>
          <w:rFonts w:ascii="SimSun" w:hAnsi="SimSun" w:eastAsia="SimSun" w:cs="SimSun"/>
          <w:sz w:val="22"/>
          <w:szCs w:val="22"/>
        </w:rPr>
        <w:t xml:space="preserve">  </w:t>
      </w:r>
      <w:r>
        <w:rPr>
          <w:rFonts w:ascii="SimSun" w:hAnsi="SimSun" w:eastAsia="SimSun" w:cs="SimSun"/>
          <w:sz w:val="22"/>
          <w:szCs w:val="22"/>
          <w:spacing w:val="-1"/>
        </w:rPr>
        <w:t>通过这个数据，生产主管也都看到了优化改善的空间。虽然记录用工</w:t>
      </w:r>
      <w:r>
        <w:rPr>
          <w:rFonts w:ascii="SimSun" w:hAnsi="SimSun" w:eastAsia="SimSun" w:cs="SimSun"/>
          <w:sz w:val="22"/>
          <w:szCs w:val="22"/>
          <w:spacing w:val="-2"/>
        </w:rPr>
        <w:t>、用料和用 </w:t>
      </w:r>
      <w:r>
        <w:rPr>
          <w:rFonts w:ascii="SimSun" w:hAnsi="SimSun" w:eastAsia="SimSun" w:cs="SimSun"/>
          <w:sz w:val="22"/>
          <w:szCs w:val="22"/>
          <w:spacing w:val="-1"/>
        </w:rPr>
        <w:t>时耗费了一些工人的工作时间，但是这种记录为生产流程优化、工艺优化及品质</w:t>
      </w:r>
    </w:p>
    <w:p>
      <w:pPr>
        <w:ind w:left="539"/>
        <w:spacing w:line="219" w:lineRule="auto"/>
        <w:rPr>
          <w:rFonts w:ascii="SimSun" w:hAnsi="SimSun" w:eastAsia="SimSun" w:cs="SimSun"/>
          <w:sz w:val="22"/>
          <w:szCs w:val="22"/>
        </w:rPr>
      </w:pPr>
      <w:r>
        <w:rPr>
          <w:rFonts w:ascii="SimSun" w:hAnsi="SimSun" w:eastAsia="SimSun" w:cs="SimSun"/>
          <w:sz w:val="22"/>
          <w:szCs w:val="22"/>
          <w:spacing w:val="-7"/>
        </w:rPr>
        <w:t>改善带来了大量可用的数据。</w:t>
      </w:r>
    </w:p>
    <w:p>
      <w:pPr>
        <w:ind w:left="539" w:right="40" w:firstLine="439"/>
        <w:spacing w:before="312" w:line="336" w:lineRule="auto"/>
        <w:rPr>
          <w:rFonts w:ascii="SimSun" w:hAnsi="SimSun" w:eastAsia="SimSun" w:cs="SimSun"/>
          <w:sz w:val="22"/>
          <w:szCs w:val="22"/>
        </w:rPr>
      </w:pPr>
      <w:r>
        <w:rPr>
          <w:rFonts w:ascii="SimSun" w:hAnsi="SimSun" w:eastAsia="SimSun" w:cs="SimSun"/>
          <w:sz w:val="22"/>
          <w:szCs w:val="22"/>
          <w:spacing w:val="-2"/>
        </w:rPr>
        <w:t>信息化不是单纯记录生产过程，或者留存管理的证据，而是可以通过信息化</w:t>
      </w:r>
      <w:r>
        <w:rPr>
          <w:rFonts w:ascii="SimSun" w:hAnsi="SimSun" w:eastAsia="SimSun" w:cs="SimSun"/>
          <w:sz w:val="22"/>
          <w:szCs w:val="22"/>
          <w:spacing w:val="14"/>
        </w:rPr>
        <w:t xml:space="preserve"> </w:t>
      </w:r>
      <w:r>
        <w:rPr>
          <w:rFonts w:ascii="SimSun" w:hAnsi="SimSun" w:eastAsia="SimSun" w:cs="SimSun"/>
          <w:sz w:val="22"/>
          <w:szCs w:val="22"/>
          <w:spacing w:val="-1"/>
        </w:rPr>
        <w:t>的手段记录所有环节中的活动，有了数据作</w:t>
      </w:r>
      <w:r>
        <w:rPr>
          <w:rFonts w:ascii="SimSun" w:hAnsi="SimSun" w:eastAsia="SimSun" w:cs="SimSun"/>
          <w:sz w:val="22"/>
          <w:szCs w:val="22"/>
          <w:spacing w:val="-2"/>
        </w:rPr>
        <w:t>为分析的基础，就能够通过数据看板</w:t>
      </w:r>
      <w:r>
        <w:rPr>
          <w:rFonts w:ascii="SimSun" w:hAnsi="SimSun" w:eastAsia="SimSun" w:cs="SimSun"/>
          <w:sz w:val="22"/>
          <w:szCs w:val="22"/>
        </w:rPr>
        <w:t xml:space="preserve"> </w:t>
      </w:r>
      <w:r>
        <w:rPr>
          <w:rFonts w:ascii="SimSun" w:hAnsi="SimSun" w:eastAsia="SimSun" w:cs="SimSun"/>
          <w:sz w:val="22"/>
          <w:szCs w:val="22"/>
          <w:spacing w:val="-1"/>
        </w:rPr>
        <w:t>了解哪些环节存在浪费。基于数据，在懂精益生产的新厂长的协助下，笔者深度</w:t>
      </w:r>
      <w:r>
        <w:rPr>
          <w:rFonts w:ascii="SimSun" w:hAnsi="SimSun" w:eastAsia="SimSun" w:cs="SimSun"/>
          <w:sz w:val="22"/>
          <w:szCs w:val="22"/>
          <w:spacing w:val="5"/>
        </w:rPr>
        <w:t xml:space="preserve"> </w:t>
      </w:r>
      <w:r>
        <w:rPr>
          <w:rFonts w:ascii="SimSun" w:hAnsi="SimSun" w:eastAsia="SimSun" w:cs="SimSun"/>
          <w:sz w:val="22"/>
          <w:szCs w:val="22"/>
          <w:spacing w:val="-1"/>
        </w:rPr>
        <w:t>分析、挖掘了该企业生产过程中存在的十大浪费</w:t>
      </w:r>
      <w:r>
        <w:rPr>
          <w:rFonts w:ascii="SimSun" w:hAnsi="SimSun" w:eastAsia="SimSun" w:cs="SimSun"/>
          <w:sz w:val="22"/>
          <w:szCs w:val="22"/>
          <w:spacing w:val="-2"/>
        </w:rPr>
        <w:t>，其中包括物料消耗浪费、工时</w:t>
      </w:r>
      <w:r>
        <w:rPr>
          <w:rFonts w:ascii="SimSun" w:hAnsi="SimSun" w:eastAsia="SimSun" w:cs="SimSun"/>
          <w:sz w:val="22"/>
          <w:szCs w:val="22"/>
        </w:rPr>
        <w:t xml:space="preserve"> </w:t>
      </w:r>
      <w:r>
        <w:rPr>
          <w:rFonts w:ascii="SimSun" w:hAnsi="SimSun" w:eastAsia="SimSun" w:cs="SimSun"/>
          <w:sz w:val="22"/>
          <w:szCs w:val="22"/>
          <w:spacing w:val="-1"/>
        </w:rPr>
        <w:t>浪费、动作浪费、移动浪费、闲置浪费、加工浪费、库存浪费、包装浪费、</w:t>
      </w:r>
      <w:r>
        <w:rPr>
          <w:rFonts w:ascii="SimSun" w:hAnsi="SimSun" w:eastAsia="SimSun" w:cs="SimSun"/>
          <w:sz w:val="22"/>
          <w:szCs w:val="22"/>
          <w:spacing w:val="-2"/>
        </w:rPr>
        <w:t>高质</w:t>
      </w:r>
      <w:r>
        <w:rPr>
          <w:rFonts w:ascii="SimSun" w:hAnsi="SimSun" w:eastAsia="SimSun" w:cs="SimSun"/>
          <w:sz w:val="22"/>
          <w:szCs w:val="22"/>
        </w:rPr>
        <w:t xml:space="preserve"> </w:t>
      </w:r>
      <w:r>
        <w:rPr>
          <w:rFonts w:ascii="SimSun" w:hAnsi="SimSun" w:eastAsia="SimSun" w:cs="SimSun"/>
          <w:sz w:val="22"/>
          <w:szCs w:val="22"/>
          <w:spacing w:val="-1"/>
        </w:rPr>
        <w:t>量原料使用浪费、能力浪费。其中，高质量原料</w:t>
      </w:r>
      <w:r>
        <w:rPr>
          <w:rFonts w:ascii="SimSun" w:hAnsi="SimSun" w:eastAsia="SimSun" w:cs="SimSun"/>
          <w:sz w:val="22"/>
          <w:szCs w:val="22"/>
          <w:spacing w:val="-2"/>
        </w:rPr>
        <w:t>使用浪费和能力浪费一直隐藏在</w:t>
      </w:r>
      <w:r>
        <w:rPr>
          <w:rFonts w:ascii="SimSun" w:hAnsi="SimSun" w:eastAsia="SimSun" w:cs="SimSun"/>
          <w:sz w:val="22"/>
          <w:szCs w:val="22"/>
        </w:rPr>
        <w:t xml:space="preserve"> </w:t>
      </w:r>
      <w:r>
        <w:rPr>
          <w:rFonts w:ascii="SimSun" w:hAnsi="SimSun" w:eastAsia="SimSun" w:cs="SimSun"/>
          <w:sz w:val="22"/>
          <w:szCs w:val="22"/>
          <w:spacing w:val="-1"/>
        </w:rPr>
        <w:t>过去的流程中。工人为了保证产品质量，在生产过程中尽可能优先使用更高</w:t>
      </w:r>
      <w:r>
        <w:rPr>
          <w:rFonts w:ascii="SimSun" w:hAnsi="SimSun" w:eastAsia="SimSun" w:cs="SimSun"/>
          <w:sz w:val="22"/>
          <w:szCs w:val="22"/>
          <w:spacing w:val="-2"/>
        </w:rPr>
        <w:t>品质</w:t>
      </w:r>
      <w:r>
        <w:rPr>
          <w:rFonts w:ascii="SimSun" w:hAnsi="SimSun" w:eastAsia="SimSun" w:cs="SimSun"/>
          <w:sz w:val="22"/>
          <w:szCs w:val="22"/>
        </w:rPr>
        <w:t xml:space="preserve"> </w:t>
      </w:r>
      <w:r>
        <w:rPr>
          <w:rFonts w:ascii="SimSun" w:hAnsi="SimSun" w:eastAsia="SimSun" w:cs="SimSun"/>
          <w:sz w:val="22"/>
          <w:szCs w:val="22"/>
          <w:spacing w:val="-1"/>
        </w:rPr>
        <w:t>的原材料，导致质量较差的原材料没有被有效使用，造成了库存，同时使高端产</w:t>
      </w:r>
      <w:r>
        <w:rPr>
          <w:rFonts w:ascii="SimSun" w:hAnsi="SimSun" w:eastAsia="SimSun" w:cs="SimSun"/>
          <w:sz w:val="22"/>
          <w:szCs w:val="22"/>
          <w:spacing w:val="7"/>
        </w:rPr>
        <w:t xml:space="preserve"> </w:t>
      </w:r>
      <w:r>
        <w:rPr>
          <w:rFonts w:ascii="SimSun" w:hAnsi="SimSun" w:eastAsia="SimSun" w:cs="SimSun"/>
          <w:sz w:val="22"/>
          <w:szCs w:val="22"/>
          <w:spacing w:val="-1"/>
        </w:rPr>
        <w:t>品订单无法按时交付。因为客户订单有些是</w:t>
      </w:r>
      <w:r>
        <w:rPr>
          <w:rFonts w:ascii="Times New Roman" w:hAnsi="Times New Roman" w:eastAsia="Times New Roman" w:cs="Times New Roman"/>
          <w:sz w:val="22"/>
          <w:szCs w:val="22"/>
          <w:spacing w:val="-1"/>
        </w:rPr>
        <w:t>C </w:t>
      </w:r>
      <w:r>
        <w:rPr>
          <w:rFonts w:ascii="SimSun" w:hAnsi="SimSun" w:eastAsia="SimSun" w:cs="SimSun"/>
          <w:sz w:val="22"/>
          <w:szCs w:val="22"/>
          <w:spacing w:val="-1"/>
        </w:rPr>
        <w:t>等级和</w:t>
      </w:r>
      <w:r>
        <w:rPr>
          <w:rFonts w:ascii="SimSun" w:hAnsi="SimSun" w:eastAsia="SimSun" w:cs="SimSun"/>
          <w:sz w:val="22"/>
          <w:szCs w:val="22"/>
          <w:spacing w:val="-39"/>
        </w:rPr>
        <w:t xml:space="preserve"> </w:t>
      </w:r>
      <w:r>
        <w:rPr>
          <w:rFonts w:ascii="Times New Roman" w:hAnsi="Times New Roman" w:eastAsia="Times New Roman" w:cs="Times New Roman"/>
          <w:sz w:val="22"/>
          <w:szCs w:val="22"/>
          <w:spacing w:val="-1"/>
        </w:rPr>
        <w:t>D</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1"/>
        </w:rPr>
        <w:t>等</w:t>
      </w:r>
      <w:r>
        <w:rPr>
          <w:rFonts w:ascii="SimSun" w:hAnsi="SimSun" w:eastAsia="SimSun" w:cs="SimSun"/>
          <w:sz w:val="22"/>
          <w:szCs w:val="22"/>
          <w:spacing w:val="-2"/>
        </w:rPr>
        <w:t>级的产品，只要使用</w:t>
      </w: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rPr>
        <w:t xml:space="preserve">   </w:t>
      </w:r>
      <w:r>
        <w:rPr>
          <w:rFonts w:ascii="SimSun" w:hAnsi="SimSun" w:eastAsia="SimSun" w:cs="SimSun"/>
          <w:sz w:val="22"/>
          <w:szCs w:val="22"/>
          <w:spacing w:val="-1"/>
        </w:rPr>
        <w:t>等级和</w:t>
      </w:r>
      <w:r>
        <w:rPr>
          <w:rFonts w:ascii="Times New Roman" w:hAnsi="Times New Roman" w:eastAsia="Times New Roman" w:cs="Times New Roman"/>
          <w:sz w:val="22"/>
          <w:szCs w:val="22"/>
          <w:spacing w:val="-1"/>
        </w:rPr>
        <w:t>D </w:t>
      </w:r>
      <w:r>
        <w:rPr>
          <w:rFonts w:ascii="SimSun" w:hAnsi="SimSun" w:eastAsia="SimSun" w:cs="SimSun"/>
          <w:sz w:val="22"/>
          <w:szCs w:val="22"/>
          <w:spacing w:val="-1"/>
        </w:rPr>
        <w:t>等级的原料就可以，但是工人担心产品等级质量问题，优先使用</w:t>
      </w:r>
      <w:r>
        <w:rPr>
          <w:rFonts w:ascii="Times New Roman" w:hAnsi="Times New Roman" w:eastAsia="Times New Roman" w:cs="Times New Roman"/>
          <w:sz w:val="22"/>
          <w:szCs w:val="22"/>
          <w:spacing w:val="-1"/>
        </w:rPr>
        <w:t>A</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2"/>
        </w:rPr>
        <w:t>等级</w:t>
      </w:r>
      <w:r>
        <w:rPr>
          <w:rFonts w:ascii="SimSun" w:hAnsi="SimSun" w:eastAsia="SimSun" w:cs="SimSun"/>
          <w:sz w:val="22"/>
          <w:szCs w:val="22"/>
        </w:rPr>
        <w:t xml:space="preserve"> </w:t>
      </w:r>
      <w:r>
        <w:rPr>
          <w:rFonts w:ascii="SimSun" w:hAnsi="SimSun" w:eastAsia="SimSun" w:cs="SimSun"/>
          <w:sz w:val="22"/>
          <w:szCs w:val="22"/>
          <w:spacing w:val="-1"/>
        </w:rPr>
        <w:t>和</w:t>
      </w:r>
      <w:r>
        <w:rPr>
          <w:rFonts w:ascii="Times New Roman" w:hAnsi="Times New Roman" w:eastAsia="Times New Roman" w:cs="Times New Roman"/>
          <w:sz w:val="22"/>
          <w:szCs w:val="22"/>
          <w:spacing w:val="-1"/>
        </w:rPr>
        <w:t>B </w:t>
      </w:r>
      <w:r>
        <w:rPr>
          <w:rFonts w:ascii="SimSun" w:hAnsi="SimSun" w:eastAsia="SimSun" w:cs="SimSun"/>
          <w:sz w:val="22"/>
          <w:szCs w:val="22"/>
          <w:spacing w:val="-1"/>
        </w:rPr>
        <w:t>等级的原料，在导致质量上的浪费的同时，使</w:t>
      </w:r>
      <w:r>
        <w:rPr>
          <w:rFonts w:ascii="Times New Roman" w:hAnsi="Times New Roman" w:eastAsia="Times New Roman" w:cs="Times New Roman"/>
          <w:sz w:val="22"/>
          <w:szCs w:val="22"/>
          <w:spacing w:val="-1"/>
        </w:rPr>
        <w:t>C </w:t>
      </w:r>
      <w:r>
        <w:rPr>
          <w:rFonts w:ascii="SimSun" w:hAnsi="SimSun" w:eastAsia="SimSun" w:cs="SimSun"/>
          <w:sz w:val="22"/>
          <w:szCs w:val="22"/>
          <w:spacing w:val="-1"/>
        </w:rPr>
        <w:t>等级和</w:t>
      </w:r>
      <w:r>
        <w:rPr>
          <w:rFonts w:ascii="Times New Roman" w:hAnsi="Times New Roman" w:eastAsia="Times New Roman" w:cs="Times New Roman"/>
          <w:sz w:val="22"/>
          <w:szCs w:val="22"/>
          <w:spacing w:val="-1"/>
        </w:rPr>
        <w:t>D </w:t>
      </w:r>
      <w:r>
        <w:rPr>
          <w:rFonts w:ascii="SimSun" w:hAnsi="SimSun" w:eastAsia="SimSun" w:cs="SimSun"/>
          <w:sz w:val="22"/>
          <w:szCs w:val="22"/>
          <w:spacing w:val="-1"/>
        </w:rPr>
        <w:t>等级的物料闲置， </w:t>
      </w:r>
      <w:r>
        <w:rPr>
          <w:rFonts w:ascii="SimSun" w:hAnsi="SimSun" w:eastAsia="SimSun" w:cs="SimSun"/>
          <w:sz w:val="22"/>
          <w:szCs w:val="22"/>
          <w:spacing w:val="-1"/>
        </w:rPr>
        <w:t>而</w:t>
      </w:r>
      <w:r>
        <w:rPr>
          <w:rFonts w:ascii="Times New Roman" w:hAnsi="Times New Roman" w:eastAsia="Times New Roman" w:cs="Times New Roman"/>
          <w:sz w:val="22"/>
          <w:szCs w:val="22"/>
          <w:spacing w:val="-1"/>
        </w:rPr>
        <w:t>A </w:t>
      </w:r>
      <w:r>
        <w:rPr>
          <w:rFonts w:ascii="SimSun" w:hAnsi="SimSun" w:eastAsia="SimSun" w:cs="SimSun"/>
          <w:sz w:val="22"/>
          <w:szCs w:val="22"/>
          <w:spacing w:val="-1"/>
        </w:rPr>
        <w:t>等级和</w:t>
      </w:r>
      <w:r>
        <w:rPr>
          <w:rFonts w:ascii="Times New Roman" w:hAnsi="Times New Roman" w:eastAsia="Times New Roman" w:cs="Times New Roman"/>
          <w:sz w:val="22"/>
          <w:szCs w:val="22"/>
          <w:spacing w:val="-1"/>
        </w:rPr>
        <w:t>B </w:t>
      </w:r>
      <w:r>
        <w:rPr>
          <w:rFonts w:ascii="SimSun" w:hAnsi="SimSun" w:eastAsia="SimSun" w:cs="SimSun"/>
          <w:sz w:val="22"/>
          <w:szCs w:val="22"/>
          <w:spacing w:val="-1"/>
        </w:rPr>
        <w:t>等级订单因为缺少物料造成订单交付周期被拖长，最终引起部分客</w:t>
      </w:r>
      <w:r>
        <w:rPr>
          <w:rFonts w:ascii="SimSun" w:hAnsi="SimSun" w:eastAsia="SimSun" w:cs="SimSun"/>
          <w:sz w:val="22"/>
          <w:szCs w:val="22"/>
          <w:spacing w:val="10"/>
        </w:rPr>
        <w:t xml:space="preserve"> </w:t>
      </w:r>
      <w:r>
        <w:rPr>
          <w:rFonts w:ascii="SimSun" w:hAnsi="SimSun" w:eastAsia="SimSun" w:cs="SimSun"/>
          <w:sz w:val="22"/>
          <w:szCs w:val="22"/>
          <w:spacing w:val="-2"/>
        </w:rPr>
        <w:t>户的不满。另外，工厂的主管在派工时，让一些工资高和熟练技术工种做一些体</w:t>
      </w:r>
      <w:r>
        <w:rPr>
          <w:rFonts w:ascii="SimSun" w:hAnsi="SimSun" w:eastAsia="SimSun" w:cs="SimSun"/>
          <w:sz w:val="22"/>
          <w:szCs w:val="22"/>
          <w:spacing w:val="18"/>
        </w:rPr>
        <w:t xml:space="preserve"> </w:t>
      </w:r>
      <w:r>
        <w:rPr>
          <w:rFonts w:ascii="SimSun" w:hAnsi="SimSun" w:eastAsia="SimSun" w:cs="SimSun"/>
          <w:sz w:val="22"/>
          <w:szCs w:val="22"/>
          <w:spacing w:val="-12"/>
        </w:rPr>
        <w:t>力工人可以做的事情，导致同样的工时条件下，用工成本更高，随意派工随处可见，</w:t>
      </w:r>
      <w:r>
        <w:rPr>
          <w:rFonts w:ascii="SimSun" w:hAnsi="SimSun" w:eastAsia="SimSun" w:cs="SimSun"/>
          <w:sz w:val="22"/>
          <w:szCs w:val="22"/>
          <w:spacing w:val="12"/>
        </w:rPr>
        <w:t xml:space="preserve"> </w:t>
      </w:r>
      <w:r>
        <w:rPr>
          <w:rFonts w:ascii="SimSun" w:hAnsi="SimSun" w:eastAsia="SimSun" w:cs="SimSun"/>
          <w:sz w:val="22"/>
          <w:szCs w:val="22"/>
          <w:spacing w:val="-1"/>
        </w:rPr>
        <w:t>而不是优先按照计划进行排班，让合适的人做合适的</w:t>
      </w:r>
      <w:r>
        <w:rPr>
          <w:rFonts w:ascii="SimSun" w:hAnsi="SimSun" w:eastAsia="SimSun" w:cs="SimSun"/>
          <w:sz w:val="22"/>
          <w:szCs w:val="22"/>
          <w:spacing w:val="-2"/>
        </w:rPr>
        <w:t>工作，也有一些本来需要熟</w:t>
      </w:r>
    </w:p>
    <w:p>
      <w:pPr>
        <w:ind w:right="34"/>
        <w:spacing w:line="219" w:lineRule="auto"/>
        <w:jc w:val="right"/>
        <w:rPr>
          <w:rFonts w:ascii="SimSun" w:hAnsi="SimSun" w:eastAsia="SimSun" w:cs="SimSun"/>
          <w:sz w:val="22"/>
          <w:szCs w:val="22"/>
        </w:rPr>
      </w:pPr>
      <w:r>
        <w:rPr>
          <w:rFonts w:ascii="SimSun" w:hAnsi="SimSun" w:eastAsia="SimSun" w:cs="SimSun"/>
          <w:sz w:val="22"/>
          <w:szCs w:val="22"/>
          <w:spacing w:val="-6"/>
        </w:rPr>
        <w:t>练技术工人完成的工序安排给不熟练的工人的情况，导致质量问题甚至质量事故，</w:t>
      </w:r>
    </w:p>
    <w:p>
      <w:pPr>
        <w:spacing w:line="219" w:lineRule="auto"/>
        <w:sectPr>
          <w:pgSz w:w="9140" w:h="13280"/>
          <w:pgMar w:top="400" w:right="500" w:bottom="0" w:left="349" w:header="0" w:footer="0" w:gutter="0"/>
        </w:sectPr>
        <w:rPr>
          <w:rFonts w:ascii="SimSun" w:hAnsi="SimSun" w:eastAsia="SimSun" w:cs="SimSun"/>
          <w:sz w:val="22"/>
          <w:szCs w:val="22"/>
        </w:rPr>
      </w:pPr>
    </w:p>
    <w:p>
      <w:pPr>
        <w:pStyle w:val="BodyText"/>
        <w:spacing w:line="372" w:lineRule="auto"/>
        <w:rPr/>
      </w:pPr>
      <w:r/>
    </w:p>
    <w:p>
      <w:pPr>
        <w:pStyle w:val="BodyText"/>
        <w:spacing w:before="58" w:line="221" w:lineRule="auto"/>
        <w:jc w:val="right"/>
        <w:rPr>
          <w:sz w:val="18"/>
          <w:szCs w:val="18"/>
        </w:rPr>
      </w:pPr>
      <w:r>
        <w:rPr>
          <w:rFonts w:ascii="YouYuan" w:hAnsi="YouYuan" w:eastAsia="YouYuan" w:cs="YouYuan"/>
          <w:sz w:val="18"/>
          <w:szCs w:val="18"/>
          <w:spacing w:val="-2"/>
        </w:rPr>
        <w:t>第4章</w:t>
      </w:r>
      <w:r>
        <w:rPr>
          <w:rFonts w:ascii="YouYuan" w:hAnsi="YouYuan" w:eastAsia="YouYuan" w:cs="YouYuan"/>
          <w:sz w:val="18"/>
          <w:szCs w:val="18"/>
          <w:spacing w:val="-2"/>
        </w:rPr>
        <w:t xml:space="preserve">  </w:t>
      </w:r>
      <w:r>
        <w:rPr>
          <w:rFonts w:ascii="YouYuan" w:hAnsi="YouYuan" w:eastAsia="YouYuan" w:cs="YouYuan"/>
          <w:sz w:val="18"/>
          <w:szCs w:val="18"/>
          <w:spacing w:val="-2"/>
        </w:rPr>
        <w:t>企业经营的数字化升级</w:t>
      </w:r>
      <w:r>
        <w:rPr>
          <w:rFonts w:ascii="YouYuan" w:hAnsi="YouYuan" w:eastAsia="YouYuan" w:cs="YouYuan"/>
          <w:sz w:val="18"/>
          <w:szCs w:val="18"/>
          <w:spacing w:val="22"/>
        </w:rPr>
        <w:t xml:space="preserve">  </w:t>
      </w:r>
      <w:r>
        <w:rPr>
          <w:sz w:val="18"/>
          <w:szCs w:val="18"/>
          <w:spacing w:val="-2"/>
        </w:rPr>
        <w:t>135</w:t>
      </w:r>
    </w:p>
    <w:p>
      <w:pPr>
        <w:pStyle w:val="BodyText"/>
        <w:spacing w:line="456" w:lineRule="auto"/>
        <w:rPr/>
      </w:pPr>
      <w:r/>
    </w:p>
    <w:p>
      <w:pPr>
        <w:spacing w:before="71" w:line="219" w:lineRule="auto"/>
        <w:rPr>
          <w:rFonts w:ascii="SimSun" w:hAnsi="SimSun" w:eastAsia="SimSun" w:cs="SimSun"/>
          <w:sz w:val="22"/>
          <w:szCs w:val="22"/>
        </w:rPr>
      </w:pPr>
      <w:r>
        <w:rPr>
          <w:rFonts w:ascii="SimSun" w:hAnsi="SimSun" w:eastAsia="SimSun" w:cs="SimSun"/>
          <w:sz w:val="22"/>
          <w:szCs w:val="22"/>
          <w:spacing w:val="-5"/>
        </w:rPr>
        <w:t>影响客户的满意度。这些在没有信息化的条件下是无法及时被发现的。</w:t>
      </w:r>
    </w:p>
    <w:p>
      <w:pPr>
        <w:ind w:right="440" w:firstLine="429"/>
        <w:spacing w:before="301" w:line="327" w:lineRule="auto"/>
        <w:jc w:val="both"/>
        <w:rPr>
          <w:rFonts w:ascii="SimSun" w:hAnsi="SimSun" w:eastAsia="SimSun" w:cs="SimSun"/>
          <w:sz w:val="22"/>
          <w:szCs w:val="22"/>
        </w:rPr>
      </w:pPr>
      <w:r>
        <w:rPr>
          <w:rFonts w:ascii="SimSun" w:hAnsi="SimSun" w:eastAsia="SimSun" w:cs="SimSun"/>
          <w:sz w:val="22"/>
          <w:szCs w:val="22"/>
          <w:spacing w:val="-1"/>
        </w:rPr>
        <w:t>通过建立数据分析模型和算法，结合业务管理场景，笔者发现了管理</w:t>
      </w:r>
      <w:r>
        <w:rPr>
          <w:rFonts w:ascii="SimSun" w:hAnsi="SimSun" w:eastAsia="SimSun" w:cs="SimSun"/>
          <w:sz w:val="22"/>
          <w:szCs w:val="22"/>
          <w:spacing w:val="-2"/>
        </w:rPr>
        <w:t>中的问</w:t>
      </w:r>
      <w:r>
        <w:rPr>
          <w:rFonts w:ascii="SimSun" w:hAnsi="SimSun" w:eastAsia="SimSun" w:cs="SimSun"/>
          <w:sz w:val="22"/>
          <w:szCs w:val="22"/>
        </w:rPr>
        <w:t xml:space="preserve"> </w:t>
      </w:r>
      <w:r>
        <w:rPr>
          <w:rFonts w:ascii="SimSun" w:hAnsi="SimSun" w:eastAsia="SimSun" w:cs="SimSun"/>
          <w:sz w:val="22"/>
          <w:szCs w:val="22"/>
          <w:spacing w:val="-2"/>
        </w:rPr>
        <w:t>题，优化了整个生产流程。这就是从信息化到数据化的升级，流程的数据化使流 </w:t>
      </w:r>
      <w:r>
        <w:rPr>
          <w:rFonts w:ascii="SimSun" w:hAnsi="SimSun" w:eastAsia="SimSun" w:cs="SimSun"/>
          <w:sz w:val="22"/>
          <w:szCs w:val="22"/>
          <w:spacing w:val="-2"/>
        </w:rPr>
        <w:t>程效率在算法的优化下不断提高，节省了成本，提高了效率，确定了交付期，提 </w:t>
      </w:r>
      <w:r>
        <w:rPr>
          <w:rFonts w:ascii="SimSun" w:hAnsi="SimSun" w:eastAsia="SimSun" w:cs="SimSun"/>
          <w:sz w:val="22"/>
          <w:szCs w:val="22"/>
          <w:spacing w:val="-2"/>
        </w:rPr>
        <w:t>高了客户满意度。为了进一步提升流程过程记录的准确性，笔者引入各种智能数 </w:t>
      </w:r>
      <w:r>
        <w:rPr>
          <w:rFonts w:ascii="SimSun" w:hAnsi="SimSun" w:eastAsia="SimSun" w:cs="SimSun"/>
          <w:sz w:val="22"/>
          <w:szCs w:val="22"/>
          <w:spacing w:val="-6"/>
        </w:rPr>
        <w:t>据采集的终端设备，在能够通过智能设备自动采集数据的地方就用智能设备采集，</w:t>
      </w:r>
      <w:r>
        <w:rPr>
          <w:rFonts w:ascii="SimSun" w:hAnsi="SimSun" w:eastAsia="SimSun" w:cs="SimSun"/>
          <w:sz w:val="22"/>
          <w:szCs w:val="22"/>
          <w:spacing w:val="14"/>
        </w:rPr>
        <w:t xml:space="preserve"> </w:t>
      </w:r>
      <w:r>
        <w:rPr>
          <w:rFonts w:ascii="SimSun" w:hAnsi="SimSun" w:eastAsia="SimSun" w:cs="SimSun"/>
          <w:sz w:val="22"/>
          <w:szCs w:val="22"/>
          <w:spacing w:val="-2"/>
        </w:rPr>
        <w:t>不能用智能设备采集的地方，则将传统的纸质的流转卡电子化，这个纸质的流转 </w:t>
      </w:r>
      <w:r>
        <w:rPr>
          <w:rFonts w:ascii="SimSun" w:hAnsi="SimSun" w:eastAsia="SimSun" w:cs="SimSun"/>
          <w:sz w:val="22"/>
          <w:szCs w:val="22"/>
          <w:spacing w:val="-1"/>
        </w:rPr>
        <w:t>卡在某些企业被称为随件单，就是跟随生产订单，记录生产订单中</w:t>
      </w:r>
      <w:r>
        <w:rPr>
          <w:rFonts w:ascii="SimSun" w:hAnsi="SimSun" w:eastAsia="SimSun" w:cs="SimSun"/>
          <w:sz w:val="22"/>
          <w:szCs w:val="22"/>
          <w:spacing w:val="-2"/>
        </w:rPr>
        <w:t>工艺参数和生</w:t>
      </w:r>
      <w:r>
        <w:rPr>
          <w:rFonts w:ascii="SimSun" w:hAnsi="SimSun" w:eastAsia="SimSun" w:cs="SimSun"/>
          <w:sz w:val="22"/>
          <w:szCs w:val="22"/>
        </w:rPr>
        <w:t xml:space="preserve"> </w:t>
      </w:r>
      <w:r>
        <w:rPr>
          <w:rFonts w:ascii="SimSun" w:hAnsi="SimSun" w:eastAsia="SimSun" w:cs="SimSun"/>
          <w:sz w:val="22"/>
          <w:szCs w:val="22"/>
          <w:spacing w:val="-2"/>
        </w:rPr>
        <w:t>产状况在各个工艺环节流转的单子。之前是纸质流转，工人做完工作就在单子上 </w:t>
      </w:r>
      <w:r>
        <w:rPr>
          <w:rFonts w:ascii="SimSun" w:hAnsi="SimSun" w:eastAsia="SimSun" w:cs="SimSun"/>
          <w:sz w:val="22"/>
          <w:szCs w:val="22"/>
          <w:spacing w:val="-2"/>
        </w:rPr>
        <w:t>记录相关信息，然后跟随物料流转到下一个工艺环节。为了及时采集数据，笔者 </w:t>
      </w:r>
      <w:r>
        <w:rPr>
          <w:rFonts w:ascii="SimSun" w:hAnsi="SimSun" w:eastAsia="SimSun" w:cs="SimSun"/>
          <w:sz w:val="22"/>
          <w:szCs w:val="22"/>
          <w:spacing w:val="-2"/>
        </w:rPr>
        <w:t>将流转卡用二维码替代，工人做完之后，需要用手机扫描二维码，然后在手机上 </w:t>
      </w:r>
      <w:r>
        <w:rPr>
          <w:rFonts w:ascii="SimSun" w:hAnsi="SimSun" w:eastAsia="SimSun" w:cs="SimSun"/>
          <w:sz w:val="22"/>
          <w:szCs w:val="22"/>
          <w:spacing w:val="-2"/>
        </w:rPr>
        <w:t>填写相关信息，再流转到下一个环节。这样做的好处是，记录方便，数据能被及 </w:t>
      </w:r>
      <w:r>
        <w:rPr>
          <w:rFonts w:ascii="SimSun" w:hAnsi="SimSun" w:eastAsia="SimSun" w:cs="SimSun"/>
          <w:sz w:val="22"/>
          <w:szCs w:val="22"/>
          <w:spacing w:val="-2"/>
        </w:rPr>
        <w:t>时上传到服务器上，管理者随时可以查阅现在订单在哪个工艺环节，销售代表也 </w:t>
      </w:r>
      <w:r>
        <w:rPr>
          <w:rFonts w:ascii="SimSun" w:hAnsi="SimSun" w:eastAsia="SimSun" w:cs="SimSun"/>
          <w:sz w:val="22"/>
          <w:szCs w:val="22"/>
          <w:spacing w:val="-2"/>
        </w:rPr>
        <w:t>可以随时看到其客户的订单到了哪一个环节，生产过程中有什么问题可以随时告</w:t>
      </w:r>
    </w:p>
    <w:p>
      <w:pPr>
        <w:spacing w:before="1" w:line="217" w:lineRule="auto"/>
        <w:rPr>
          <w:rFonts w:ascii="SimSun" w:hAnsi="SimSun" w:eastAsia="SimSun" w:cs="SimSun"/>
          <w:sz w:val="22"/>
          <w:szCs w:val="22"/>
        </w:rPr>
      </w:pPr>
      <w:r>
        <w:rPr>
          <w:rFonts w:ascii="SimSun" w:hAnsi="SimSun" w:eastAsia="SimSun" w:cs="SimSun"/>
          <w:sz w:val="22"/>
          <w:szCs w:val="22"/>
          <w:spacing w:val="-6"/>
        </w:rPr>
        <w:t>知客户，也可以告之客户收到货物的时间。</w:t>
      </w:r>
    </w:p>
    <w:p>
      <w:pPr>
        <w:pStyle w:val="BodyText"/>
        <w:spacing w:line="339" w:lineRule="auto"/>
        <w:rPr/>
      </w:pPr>
      <w:r/>
    </w:p>
    <w:p>
      <w:pPr>
        <w:ind w:right="500" w:firstLine="429"/>
        <w:spacing w:before="72" w:line="327" w:lineRule="auto"/>
        <w:jc w:val="both"/>
        <w:rPr>
          <w:rFonts w:ascii="SimSun" w:hAnsi="SimSun" w:eastAsia="SimSun" w:cs="SimSun"/>
          <w:sz w:val="22"/>
          <w:szCs w:val="22"/>
        </w:rPr>
      </w:pPr>
      <w:r>
        <w:rPr>
          <w:rFonts w:ascii="SimSun" w:hAnsi="SimSun" w:eastAsia="SimSun" w:cs="SimSun"/>
          <w:sz w:val="22"/>
          <w:szCs w:val="22"/>
          <w:spacing w:val="-6"/>
        </w:rPr>
        <w:t>同时，笔者在电子流转卡设计上采用了下拉式菜单，</w:t>
      </w:r>
      <w:r>
        <w:rPr>
          <w:rFonts w:ascii="SimSun" w:hAnsi="SimSun" w:eastAsia="SimSun" w:cs="SimSun"/>
          <w:sz w:val="22"/>
          <w:szCs w:val="22"/>
          <w:spacing w:val="61"/>
        </w:rPr>
        <w:t xml:space="preserve"> </w:t>
      </w:r>
      <w:r>
        <w:rPr>
          <w:rFonts w:ascii="SimSun" w:hAnsi="SimSun" w:eastAsia="SimSun" w:cs="SimSun"/>
          <w:sz w:val="22"/>
          <w:szCs w:val="22"/>
          <w:spacing w:val="-6"/>
        </w:rPr>
        <w:t>一些质量问</w:t>
      </w:r>
      <w:r>
        <w:rPr>
          <w:rFonts w:ascii="SimSun" w:hAnsi="SimSun" w:eastAsia="SimSun" w:cs="SimSun"/>
          <w:sz w:val="22"/>
          <w:szCs w:val="22"/>
          <w:spacing w:val="-7"/>
        </w:rPr>
        <w:t>题和工艺问</w:t>
      </w:r>
      <w:r>
        <w:rPr>
          <w:rFonts w:ascii="SimSun" w:hAnsi="SimSun" w:eastAsia="SimSun" w:cs="SimSun"/>
          <w:sz w:val="22"/>
          <w:szCs w:val="22"/>
        </w:rPr>
        <w:t xml:space="preserve"> </w:t>
      </w:r>
      <w:r>
        <w:rPr>
          <w:rFonts w:ascii="SimSun" w:hAnsi="SimSun" w:eastAsia="SimSun" w:cs="SimSun"/>
          <w:sz w:val="22"/>
          <w:szCs w:val="22"/>
          <w:spacing w:val="-2"/>
        </w:rPr>
        <w:t>题，让工人以下拉菜单的方式选择，而不是手工填写，提高了填写的效率，数据</w:t>
      </w:r>
      <w:r>
        <w:rPr>
          <w:rFonts w:ascii="SimSun" w:hAnsi="SimSun" w:eastAsia="SimSun" w:cs="SimSun"/>
          <w:sz w:val="22"/>
          <w:szCs w:val="22"/>
          <w:spacing w:val="11"/>
        </w:rPr>
        <w:t xml:space="preserve"> </w:t>
      </w:r>
      <w:r>
        <w:rPr>
          <w:rFonts w:ascii="SimSun" w:hAnsi="SimSun" w:eastAsia="SimSun" w:cs="SimSun"/>
          <w:sz w:val="22"/>
          <w:szCs w:val="22"/>
          <w:spacing w:val="-2"/>
        </w:rPr>
        <w:t>也得到了规范。之前，整理手工记录的流转卡需要耗费大量的时间，而且工人记</w:t>
      </w:r>
      <w:r>
        <w:rPr>
          <w:rFonts w:ascii="SimSun" w:hAnsi="SimSun" w:eastAsia="SimSun" w:cs="SimSun"/>
          <w:sz w:val="22"/>
          <w:szCs w:val="22"/>
          <w:spacing w:val="9"/>
        </w:rPr>
        <w:t xml:space="preserve"> </w:t>
      </w:r>
      <w:r>
        <w:rPr>
          <w:rFonts w:ascii="SimSun" w:hAnsi="SimSun" w:eastAsia="SimSun" w:cs="SimSun"/>
          <w:sz w:val="22"/>
          <w:szCs w:val="22"/>
          <w:spacing w:val="5"/>
        </w:rPr>
        <w:t>录的质量问题有1000多项，根本无法分析。后来通过归类整理，维</w:t>
      </w:r>
      <w:r>
        <w:rPr>
          <w:rFonts w:ascii="SimSun" w:hAnsi="SimSun" w:eastAsia="SimSun" w:cs="SimSun"/>
          <w:sz w:val="22"/>
          <w:szCs w:val="22"/>
          <w:spacing w:val="4"/>
        </w:rPr>
        <w:t>护了质量问</w:t>
      </w:r>
      <w:r>
        <w:rPr>
          <w:rFonts w:ascii="SimSun" w:hAnsi="SimSun" w:eastAsia="SimSun" w:cs="SimSun"/>
          <w:sz w:val="22"/>
          <w:szCs w:val="22"/>
        </w:rPr>
        <w:t xml:space="preserve"> </w:t>
      </w:r>
      <w:r>
        <w:rPr>
          <w:rFonts w:ascii="SimSun" w:hAnsi="SimSun" w:eastAsia="SimSun" w:cs="SimSun"/>
          <w:sz w:val="22"/>
          <w:szCs w:val="22"/>
          <w:spacing w:val="5"/>
        </w:rPr>
        <w:t>题主数据，大致归结为13类质量问题，然后工人在这13类中进</w:t>
      </w:r>
      <w:r>
        <w:rPr>
          <w:rFonts w:ascii="SimSun" w:hAnsi="SimSun" w:eastAsia="SimSun" w:cs="SimSun"/>
          <w:sz w:val="22"/>
          <w:szCs w:val="22"/>
          <w:spacing w:val="4"/>
        </w:rPr>
        <w:t>行选择，数据质</w:t>
      </w:r>
    </w:p>
    <w:p>
      <w:pPr>
        <w:spacing w:line="219" w:lineRule="auto"/>
        <w:rPr>
          <w:rFonts w:ascii="SimSun" w:hAnsi="SimSun" w:eastAsia="SimSun" w:cs="SimSun"/>
          <w:sz w:val="22"/>
          <w:szCs w:val="22"/>
        </w:rPr>
      </w:pPr>
      <w:r>
        <w:rPr>
          <w:rFonts w:ascii="SimSun" w:hAnsi="SimSun" w:eastAsia="SimSun" w:cs="SimSun"/>
          <w:sz w:val="22"/>
          <w:szCs w:val="22"/>
          <w:spacing w:val="-6"/>
        </w:rPr>
        <w:t>量得到提升。</w:t>
      </w:r>
    </w:p>
    <w:p>
      <w:pPr>
        <w:pStyle w:val="BodyText"/>
        <w:spacing w:line="255" w:lineRule="auto"/>
        <w:rPr/>
      </w:pPr>
      <w:r/>
    </w:p>
    <w:p>
      <w:pPr>
        <w:ind w:right="520" w:firstLine="429"/>
        <w:spacing w:before="72" w:line="335" w:lineRule="auto"/>
        <w:jc w:val="both"/>
        <w:rPr>
          <w:rFonts w:ascii="SimSun" w:hAnsi="SimSun" w:eastAsia="SimSun" w:cs="SimSun"/>
          <w:sz w:val="22"/>
          <w:szCs w:val="22"/>
        </w:rPr>
      </w:pPr>
      <w:r>
        <w:rPr>
          <w:rFonts w:ascii="SimSun" w:hAnsi="SimSun" w:eastAsia="SimSun" w:cs="SimSun"/>
          <w:sz w:val="22"/>
          <w:szCs w:val="22"/>
          <w:spacing w:val="-2"/>
        </w:rPr>
        <w:t>为了使产品质量随时能够看到，笔者通过数学模型建立了质量看板，管理者</w:t>
      </w:r>
      <w:r>
        <w:rPr>
          <w:rFonts w:ascii="SimSun" w:hAnsi="SimSun" w:eastAsia="SimSun" w:cs="SimSun"/>
          <w:sz w:val="22"/>
          <w:szCs w:val="22"/>
          <w:spacing w:val="15"/>
        </w:rPr>
        <w:t xml:space="preserve"> </w:t>
      </w:r>
      <w:r>
        <w:rPr>
          <w:rFonts w:ascii="SimSun" w:hAnsi="SimSun" w:eastAsia="SimSun" w:cs="SimSun"/>
          <w:sz w:val="22"/>
          <w:szCs w:val="22"/>
          <w:spacing w:val="-2"/>
        </w:rPr>
        <w:t>随时可以看到质量问题出现在哪个环节，为问题追溯和质量问题排查、质量预警</w:t>
      </w:r>
    </w:p>
    <w:p>
      <w:pPr>
        <w:spacing w:before="1" w:line="217" w:lineRule="auto"/>
        <w:rPr>
          <w:rFonts w:ascii="SimSun" w:hAnsi="SimSun" w:eastAsia="SimSun" w:cs="SimSun"/>
          <w:sz w:val="22"/>
          <w:szCs w:val="22"/>
        </w:rPr>
      </w:pPr>
      <w:r>
        <w:rPr>
          <w:rFonts w:ascii="SimSun" w:hAnsi="SimSun" w:eastAsia="SimSun" w:cs="SimSun"/>
          <w:sz w:val="22"/>
          <w:szCs w:val="22"/>
          <w:spacing w:val="-5"/>
        </w:rPr>
        <w:t>等提供了决策支持，大幅度优化了生产流程中的效率，提高了物料的流转速度。</w:t>
      </w:r>
    </w:p>
    <w:p>
      <w:pPr>
        <w:ind w:left="429"/>
        <w:spacing w:before="293" w:line="219" w:lineRule="auto"/>
        <w:rPr>
          <w:rFonts w:ascii="SimSun" w:hAnsi="SimSun" w:eastAsia="SimSun" w:cs="SimSun"/>
          <w:sz w:val="22"/>
          <w:szCs w:val="22"/>
        </w:rPr>
      </w:pPr>
      <w:r>
        <w:rPr>
          <w:rFonts w:ascii="SimSun" w:hAnsi="SimSun" w:eastAsia="SimSun" w:cs="SimSun"/>
          <w:sz w:val="22"/>
          <w:szCs w:val="22"/>
          <w:spacing w:val="-5"/>
        </w:rPr>
        <w:t>后来，笔者将智能排产放到系统中，通过算法优化排产。过去都是人工排产，</w:t>
      </w:r>
    </w:p>
    <w:p>
      <w:pPr>
        <w:spacing w:line="219" w:lineRule="auto"/>
        <w:sectPr>
          <w:pgSz w:w="9140" w:h="13250"/>
          <w:pgMar w:top="400" w:right="429" w:bottom="0" w:left="550" w:header="0" w:footer="0" w:gutter="0"/>
        </w:sectPr>
        <w:rPr>
          <w:rFonts w:ascii="SimSun" w:hAnsi="SimSun" w:eastAsia="SimSun" w:cs="SimSun"/>
          <w:sz w:val="22"/>
          <w:szCs w:val="22"/>
        </w:rPr>
      </w:pPr>
    </w:p>
    <w:p>
      <w:pPr>
        <w:pStyle w:val="BodyText"/>
        <w:spacing w:line="325" w:lineRule="auto"/>
        <w:rPr/>
      </w:pPr>
      <w:r/>
    </w:p>
    <w:p>
      <w:pPr>
        <w:spacing w:before="58" w:line="224" w:lineRule="auto"/>
        <w:rPr>
          <w:rFonts w:ascii="YouYuan" w:hAnsi="YouYuan" w:eastAsia="YouYuan" w:cs="YouYuan"/>
          <w:sz w:val="18"/>
          <w:szCs w:val="18"/>
        </w:rPr>
      </w:pPr>
      <w:r>
        <w:rPr>
          <w:rFonts w:ascii="YouYuan" w:hAnsi="YouYuan" w:eastAsia="YouYuan" w:cs="YouYuan"/>
          <w:sz w:val="18"/>
          <w:szCs w:val="18"/>
          <w:spacing w:val="-6"/>
        </w:rPr>
        <w:t>136</w:t>
      </w:r>
      <w:r>
        <w:rPr>
          <w:rFonts w:ascii="YouYuan" w:hAnsi="YouYuan" w:eastAsia="YouYuan" w:cs="YouYuan"/>
          <w:sz w:val="18"/>
          <w:szCs w:val="18"/>
          <w:spacing w:val="26"/>
        </w:rPr>
        <w:t xml:space="preserve">  </w:t>
      </w:r>
      <w:r>
        <w:rPr>
          <w:rFonts w:ascii="YouYuan" w:hAnsi="YouYuan" w:eastAsia="YouYuan" w:cs="YouYuan"/>
          <w:sz w:val="18"/>
          <w:szCs w:val="18"/>
          <w:spacing w:val="-6"/>
        </w:rPr>
        <w:t>数字蝶变：企业数字化转型之道</w:t>
      </w:r>
    </w:p>
    <w:p>
      <w:pPr>
        <w:pStyle w:val="BodyText"/>
        <w:spacing w:line="476" w:lineRule="auto"/>
        <w:rPr/>
      </w:pPr>
      <w:r/>
    </w:p>
    <w:p>
      <w:pPr>
        <w:ind w:left="520"/>
        <w:spacing w:before="72" w:line="336" w:lineRule="auto"/>
        <w:rPr>
          <w:rFonts w:ascii="SimSun" w:hAnsi="SimSun" w:eastAsia="SimSun" w:cs="SimSun"/>
          <w:sz w:val="22"/>
          <w:szCs w:val="22"/>
        </w:rPr>
      </w:pPr>
      <w:r>
        <w:rPr>
          <w:rFonts w:ascii="SimSun" w:hAnsi="SimSun" w:eastAsia="SimSun" w:cs="SimSun"/>
          <w:sz w:val="22"/>
          <w:szCs w:val="22"/>
          <w:spacing w:val="6"/>
        </w:rPr>
        <w:t>只能制订当天的计划，因为都是手工做，所</w:t>
      </w:r>
      <w:r>
        <w:rPr>
          <w:rFonts w:ascii="SimSun" w:hAnsi="SimSun" w:eastAsia="SimSun" w:cs="SimSun"/>
          <w:sz w:val="22"/>
          <w:szCs w:val="22"/>
          <w:spacing w:val="5"/>
        </w:rPr>
        <w:t>有订单到了哪一道工序都要计划员</w:t>
      </w:r>
      <w:r>
        <w:rPr>
          <w:rFonts w:ascii="SimSun" w:hAnsi="SimSun" w:eastAsia="SimSun" w:cs="SimSun"/>
          <w:sz w:val="22"/>
          <w:szCs w:val="22"/>
        </w:rPr>
        <w:t xml:space="preserve"> </w:t>
      </w:r>
      <w:r>
        <w:rPr>
          <w:rFonts w:ascii="SimSun" w:hAnsi="SimSun" w:eastAsia="SimSun" w:cs="SimSun"/>
          <w:sz w:val="22"/>
          <w:szCs w:val="22"/>
          <w:spacing w:val="4"/>
        </w:rPr>
        <w:t>每天统计一遍，然后制订明天的计划，再不断修订，经常出现资源“撞车”或 </w:t>
      </w:r>
      <w:r>
        <w:rPr>
          <w:rFonts w:ascii="SimSun" w:hAnsi="SimSun" w:eastAsia="SimSun" w:cs="SimSun"/>
          <w:sz w:val="22"/>
          <w:szCs w:val="22"/>
          <w:spacing w:val="4"/>
        </w:rPr>
        <w:t>者闲置的情况。有了充足的数据支持，每个工艺环节所需要的时间基于数据基 </w:t>
      </w:r>
      <w:r>
        <w:rPr>
          <w:rFonts w:ascii="SimSun" w:hAnsi="SimSun" w:eastAsia="SimSun" w:cs="SimSun"/>
          <w:sz w:val="22"/>
          <w:szCs w:val="22"/>
          <w:spacing w:val="-2"/>
        </w:rPr>
        <w:t>础得到精确化，系统自动排产、自动优化，并且在员工通过电子流转卡报工时， </w:t>
      </w:r>
      <w:r>
        <w:rPr>
          <w:rFonts w:ascii="SimSun" w:hAnsi="SimSun" w:eastAsia="SimSun" w:cs="SimSun"/>
          <w:sz w:val="22"/>
          <w:szCs w:val="22"/>
          <w:spacing w:val="4"/>
        </w:rPr>
        <w:t>排产计划就能自动优化一遍，整个企业的生产效率得到有效改善，资源闲置、 </w:t>
      </w:r>
      <w:r>
        <w:rPr>
          <w:rFonts w:ascii="SimSun" w:hAnsi="SimSun" w:eastAsia="SimSun" w:cs="SimSun"/>
          <w:sz w:val="22"/>
          <w:szCs w:val="22"/>
          <w:spacing w:val="10"/>
        </w:rPr>
        <w:t>浪费得到有效控制。客户订单交期从原来的平均40多天，减少到20多天，在 </w:t>
      </w:r>
      <w:r>
        <w:rPr>
          <w:rFonts w:ascii="SimSun" w:hAnsi="SimSun" w:eastAsia="SimSun" w:cs="SimSun"/>
          <w:sz w:val="22"/>
          <w:szCs w:val="22"/>
          <w:spacing w:val="5"/>
        </w:rPr>
        <w:t>产物料的库存也大幅度减少，企业的现金流得到增加，这就是生产流程管理的 </w:t>
      </w:r>
      <w:r>
        <w:rPr>
          <w:rFonts w:ascii="SimSun" w:hAnsi="SimSun" w:eastAsia="SimSun" w:cs="SimSun"/>
          <w:sz w:val="22"/>
          <w:szCs w:val="22"/>
          <w:spacing w:val="-5"/>
        </w:rPr>
        <w:t>智能化。虽然笔者仅仅在质量管理、计划排产方面做了</w:t>
      </w:r>
      <w:r>
        <w:rPr>
          <w:rFonts w:ascii="SimSun" w:hAnsi="SimSun" w:eastAsia="SimSun" w:cs="SimSun"/>
          <w:sz w:val="22"/>
          <w:szCs w:val="22"/>
          <w:spacing w:val="-6"/>
        </w:rPr>
        <w:t>一些模型，但对企业而言，</w:t>
      </w:r>
      <w:r>
        <w:rPr>
          <w:rFonts w:ascii="SimSun" w:hAnsi="SimSun" w:eastAsia="SimSun" w:cs="SimSun"/>
          <w:sz w:val="22"/>
          <w:szCs w:val="22"/>
        </w:rPr>
        <w:t xml:space="preserve"> </w:t>
      </w:r>
      <w:r>
        <w:rPr>
          <w:rFonts w:ascii="SimSun" w:hAnsi="SimSun" w:eastAsia="SimSun" w:cs="SimSun"/>
          <w:sz w:val="22"/>
          <w:szCs w:val="22"/>
          <w:spacing w:val="6"/>
        </w:rPr>
        <w:t>优化效果已经非常明显。过去的传统管理，靠人判断，经</w:t>
      </w:r>
      <w:r>
        <w:rPr>
          <w:rFonts w:ascii="SimSun" w:hAnsi="SimSun" w:eastAsia="SimSun" w:cs="SimSun"/>
          <w:sz w:val="22"/>
          <w:szCs w:val="22"/>
          <w:spacing w:val="5"/>
        </w:rPr>
        <w:t>常出错，现在系统自</w:t>
      </w:r>
    </w:p>
    <w:p>
      <w:pPr>
        <w:ind w:left="520"/>
        <w:spacing w:line="219" w:lineRule="auto"/>
        <w:rPr>
          <w:rFonts w:ascii="SimSun" w:hAnsi="SimSun" w:eastAsia="SimSun" w:cs="SimSun"/>
          <w:sz w:val="22"/>
          <w:szCs w:val="22"/>
        </w:rPr>
      </w:pPr>
      <w:r>
        <w:rPr>
          <w:rFonts w:ascii="SimSun" w:hAnsi="SimSun" w:eastAsia="SimSun" w:cs="SimSun"/>
          <w:sz w:val="22"/>
          <w:szCs w:val="22"/>
          <w:spacing w:val="-3"/>
        </w:rPr>
        <w:t>动判断和优化，生产逐步走向智能化。</w:t>
      </w:r>
    </w:p>
    <w:p>
      <w:pPr>
        <w:ind w:left="520" w:right="77" w:firstLine="429"/>
        <w:spacing w:before="290" w:line="327" w:lineRule="auto"/>
        <w:rPr>
          <w:rFonts w:ascii="SimSun" w:hAnsi="SimSun" w:eastAsia="SimSun" w:cs="SimSun"/>
          <w:sz w:val="22"/>
          <w:szCs w:val="22"/>
        </w:rPr>
      </w:pPr>
      <w:r>
        <w:rPr>
          <w:rFonts w:ascii="SimSun" w:hAnsi="SimSun" w:eastAsia="SimSun" w:cs="SimSun"/>
          <w:sz w:val="22"/>
          <w:szCs w:val="22"/>
          <w:spacing w:val="-3"/>
        </w:rPr>
        <w:t>目前，技术发展、流程数字化的手段已经非常丰富，而且成本在不断下降。</w:t>
      </w:r>
      <w:r>
        <w:rPr>
          <w:rFonts w:ascii="SimSun" w:hAnsi="SimSun" w:eastAsia="SimSun" w:cs="SimSun"/>
          <w:sz w:val="22"/>
          <w:szCs w:val="22"/>
          <w:spacing w:val="15"/>
        </w:rPr>
        <w:t xml:space="preserve"> </w:t>
      </w:r>
      <w:r>
        <w:rPr>
          <w:rFonts w:ascii="SimSun" w:hAnsi="SimSun" w:eastAsia="SimSun" w:cs="SimSun"/>
          <w:sz w:val="22"/>
          <w:szCs w:val="22"/>
          <w:spacing w:val="-1"/>
        </w:rPr>
        <w:t>通过智能硬件数据采集记录流程，确保数据得</w:t>
      </w:r>
      <w:r>
        <w:rPr>
          <w:rFonts w:ascii="SimSun" w:hAnsi="SimSun" w:eastAsia="SimSun" w:cs="SimSun"/>
          <w:sz w:val="22"/>
          <w:szCs w:val="22"/>
          <w:spacing w:val="-2"/>
        </w:rPr>
        <w:t>到保存，并用于加工和分析，甚至</w:t>
      </w:r>
      <w:r>
        <w:rPr>
          <w:rFonts w:ascii="SimSun" w:hAnsi="SimSun" w:eastAsia="SimSun" w:cs="SimSun"/>
          <w:sz w:val="22"/>
          <w:szCs w:val="22"/>
        </w:rPr>
        <w:t xml:space="preserve"> </w:t>
      </w:r>
      <w:r>
        <w:rPr>
          <w:rFonts w:ascii="SimSun" w:hAnsi="SimSun" w:eastAsia="SimSun" w:cs="SimSun"/>
          <w:sz w:val="22"/>
          <w:szCs w:val="22"/>
          <w:spacing w:val="-1"/>
        </w:rPr>
        <w:t>将这些数据模型算法植入信息系统可以实现信</w:t>
      </w:r>
      <w:r>
        <w:rPr>
          <w:rFonts w:ascii="SimSun" w:hAnsi="SimSun" w:eastAsia="SimSun" w:cs="SimSun"/>
          <w:sz w:val="22"/>
          <w:szCs w:val="22"/>
          <w:spacing w:val="-2"/>
        </w:rPr>
        <w:t>息系统的自动控制。技术已经不是</w:t>
      </w:r>
      <w:r>
        <w:rPr>
          <w:rFonts w:ascii="SimSun" w:hAnsi="SimSun" w:eastAsia="SimSun" w:cs="SimSun"/>
          <w:sz w:val="22"/>
          <w:szCs w:val="22"/>
        </w:rPr>
        <w:t xml:space="preserve"> </w:t>
      </w:r>
      <w:r>
        <w:rPr>
          <w:rFonts w:ascii="SimSun" w:hAnsi="SimSun" w:eastAsia="SimSun" w:cs="SimSun"/>
          <w:sz w:val="22"/>
          <w:szCs w:val="22"/>
          <w:spacing w:val="-2"/>
        </w:rPr>
        <w:t>流程数字化和流程智能化的阻力，现在企业实施数字化流程最大的阻力来自管理</w:t>
      </w:r>
      <w:r>
        <w:rPr>
          <w:rFonts w:ascii="SimSun" w:hAnsi="SimSun" w:eastAsia="SimSun" w:cs="SimSun"/>
          <w:sz w:val="22"/>
          <w:szCs w:val="22"/>
          <w:spacing w:val="16"/>
        </w:rPr>
        <w:t xml:space="preserve"> </w:t>
      </w:r>
      <w:r>
        <w:rPr>
          <w:rFonts w:ascii="SimSun" w:hAnsi="SimSun" w:eastAsia="SimSun" w:cs="SimSun"/>
          <w:sz w:val="22"/>
          <w:szCs w:val="22"/>
          <w:spacing w:val="-1"/>
        </w:rPr>
        <w:t>者的思想意识。很多人对数字化和数据化及</w:t>
      </w:r>
      <w:r>
        <w:rPr>
          <w:rFonts w:ascii="SimSun" w:hAnsi="SimSun" w:eastAsia="SimSun" w:cs="SimSun"/>
          <w:sz w:val="22"/>
          <w:szCs w:val="22"/>
          <w:spacing w:val="-2"/>
        </w:rPr>
        <w:t>未来的智能化都觉得不可能，认为没</w:t>
      </w:r>
      <w:r>
        <w:rPr>
          <w:rFonts w:ascii="SimSun" w:hAnsi="SimSun" w:eastAsia="SimSun" w:cs="SimSun"/>
          <w:sz w:val="22"/>
          <w:szCs w:val="22"/>
        </w:rPr>
        <w:t xml:space="preserve"> </w:t>
      </w:r>
      <w:r>
        <w:rPr>
          <w:rFonts w:ascii="SimSun" w:hAnsi="SimSun" w:eastAsia="SimSun" w:cs="SimSun"/>
          <w:sz w:val="22"/>
          <w:szCs w:val="22"/>
          <w:spacing w:val="-1"/>
        </w:rPr>
        <w:t>有什么用处。因为排斥，就没有办法创新，没有</w:t>
      </w:r>
      <w:r>
        <w:rPr>
          <w:rFonts w:ascii="SimSun" w:hAnsi="SimSun" w:eastAsia="SimSun" w:cs="SimSun"/>
          <w:sz w:val="22"/>
          <w:szCs w:val="22"/>
          <w:spacing w:val="-2"/>
        </w:rPr>
        <w:t>数据应用的创新，企业的经营管</w:t>
      </w:r>
    </w:p>
    <w:p>
      <w:pPr>
        <w:ind w:left="520"/>
        <w:spacing w:line="219" w:lineRule="auto"/>
        <w:rPr>
          <w:rFonts w:ascii="SimSun" w:hAnsi="SimSun" w:eastAsia="SimSun" w:cs="SimSun"/>
          <w:sz w:val="22"/>
          <w:szCs w:val="22"/>
        </w:rPr>
      </w:pPr>
      <w:r>
        <w:rPr>
          <w:rFonts w:ascii="SimSun" w:hAnsi="SimSun" w:eastAsia="SimSun" w:cs="SimSun"/>
          <w:sz w:val="22"/>
          <w:szCs w:val="22"/>
          <w:spacing w:val="-5"/>
        </w:rPr>
        <w:t>理效率就在原地停步不前，竞争力逐步落后，逐渐被市场淘汰。</w:t>
      </w:r>
    </w:p>
    <w:p>
      <w:pPr>
        <w:pStyle w:val="BodyText"/>
        <w:spacing w:line="264" w:lineRule="auto"/>
        <w:rPr/>
      </w:pPr>
      <w:r/>
    </w:p>
    <w:p>
      <w:pPr>
        <w:pStyle w:val="BodyText"/>
        <w:spacing w:line="265" w:lineRule="auto"/>
        <w:rPr/>
      </w:pPr>
      <w:r/>
    </w:p>
    <w:p>
      <w:pPr>
        <w:ind w:left="953"/>
        <w:spacing w:before="85" w:line="219" w:lineRule="auto"/>
        <w:rPr>
          <w:rFonts w:ascii="SimSun" w:hAnsi="SimSun" w:eastAsia="SimSun" w:cs="SimSun"/>
          <w:sz w:val="26"/>
          <w:szCs w:val="26"/>
        </w:rPr>
      </w:pPr>
      <w:r>
        <w:rPr>
          <w:rFonts w:ascii="SimSun" w:hAnsi="SimSun" w:eastAsia="SimSun" w:cs="SimSun"/>
          <w:sz w:val="26"/>
          <w:szCs w:val="26"/>
          <w:b/>
          <w:bCs/>
          <w:spacing w:val="-5"/>
        </w:rPr>
        <w:t>数字化流程，效率随时可见，效果随时可查</w:t>
      </w:r>
    </w:p>
    <w:p>
      <w:pPr>
        <w:ind w:left="520" w:firstLine="429"/>
        <w:spacing w:before="271" w:line="335" w:lineRule="auto"/>
        <w:jc w:val="both"/>
        <w:rPr>
          <w:rFonts w:ascii="SimSun" w:hAnsi="SimSun" w:eastAsia="SimSun" w:cs="SimSun"/>
          <w:sz w:val="22"/>
          <w:szCs w:val="22"/>
        </w:rPr>
      </w:pPr>
      <w:r>
        <w:rPr>
          <w:rFonts w:ascii="SimSun" w:hAnsi="SimSun" w:eastAsia="SimSun" w:cs="SimSun"/>
          <w:sz w:val="22"/>
          <w:szCs w:val="22"/>
          <w:spacing w:val="-2"/>
        </w:rPr>
        <w:t>通过信息化和数字化对原有的传统流程进行改造，虽然原有的工作流程没有 </w:t>
      </w:r>
      <w:r>
        <w:rPr>
          <w:rFonts w:ascii="SimSun" w:hAnsi="SimSun" w:eastAsia="SimSun" w:cs="SimSun"/>
          <w:sz w:val="22"/>
          <w:szCs w:val="22"/>
          <w:spacing w:val="-10"/>
        </w:rPr>
        <w:t>发生本质变化，但是有了信息化，</w:t>
      </w:r>
      <w:r>
        <w:rPr>
          <w:rFonts w:ascii="SimSun" w:hAnsi="SimSun" w:eastAsia="SimSun" w:cs="SimSun"/>
          <w:sz w:val="22"/>
          <w:szCs w:val="22"/>
          <w:spacing w:val="58"/>
        </w:rPr>
        <w:t xml:space="preserve"> </w:t>
      </w:r>
      <w:r>
        <w:rPr>
          <w:rFonts w:ascii="SimSun" w:hAnsi="SimSun" w:eastAsia="SimSun" w:cs="SimSun"/>
          <w:sz w:val="22"/>
          <w:szCs w:val="22"/>
          <w:spacing w:val="-10"/>
        </w:rPr>
        <w:t>一些手工传递的信息可以通过信息化进行传递，</w:t>
      </w:r>
      <w:r>
        <w:rPr>
          <w:rFonts w:ascii="SimSun" w:hAnsi="SimSun" w:eastAsia="SimSun" w:cs="SimSun"/>
          <w:sz w:val="22"/>
          <w:szCs w:val="22"/>
        </w:rPr>
        <w:t xml:space="preserve"> </w:t>
      </w:r>
      <w:r>
        <w:rPr>
          <w:rFonts w:ascii="SimSun" w:hAnsi="SimSun" w:eastAsia="SimSun" w:cs="SimSun"/>
          <w:sz w:val="22"/>
          <w:szCs w:val="22"/>
          <w:spacing w:val="-2"/>
        </w:rPr>
        <w:t>提高了时效和沟通效率，大幅度缩短了流程时间。使用信息系统记录数据，留存 </w:t>
      </w:r>
      <w:r>
        <w:rPr>
          <w:rFonts w:ascii="SimSun" w:hAnsi="SimSun" w:eastAsia="SimSun" w:cs="SimSun"/>
          <w:sz w:val="22"/>
          <w:szCs w:val="22"/>
          <w:spacing w:val="-2"/>
        </w:rPr>
        <w:t>了数据，就能够对数据进行分析和挖掘，寻找优化点，发现流程中的问题，对问 </w:t>
      </w:r>
      <w:r>
        <w:rPr>
          <w:rFonts w:ascii="SimSun" w:hAnsi="SimSun" w:eastAsia="SimSun" w:cs="SimSun"/>
          <w:sz w:val="22"/>
          <w:szCs w:val="22"/>
          <w:spacing w:val="-1"/>
        </w:rPr>
        <w:t>题进行分析和改善，使整个流程更准确、更及时</w:t>
      </w:r>
      <w:r>
        <w:rPr>
          <w:rFonts w:ascii="SimSun" w:hAnsi="SimSun" w:eastAsia="SimSun" w:cs="SimSun"/>
          <w:sz w:val="22"/>
          <w:szCs w:val="22"/>
          <w:spacing w:val="-2"/>
        </w:rPr>
        <w:t>、更高效。当然，首先要做的是</w:t>
      </w:r>
    </w:p>
    <w:p>
      <w:pPr>
        <w:ind w:left="520"/>
        <w:spacing w:line="214" w:lineRule="auto"/>
        <w:rPr>
          <w:rFonts w:ascii="SimSun" w:hAnsi="SimSun" w:eastAsia="SimSun" w:cs="SimSun"/>
          <w:sz w:val="22"/>
          <w:szCs w:val="22"/>
        </w:rPr>
      </w:pPr>
      <w:r>
        <w:rPr>
          <w:rFonts w:ascii="SimSun" w:hAnsi="SimSun" w:eastAsia="SimSun" w:cs="SimSun"/>
          <w:sz w:val="22"/>
          <w:szCs w:val="22"/>
          <w:spacing w:val="-1"/>
        </w:rPr>
        <w:t>信息化，就是借助信息系统实现流程管理。审批可以通过移动在线</w:t>
      </w:r>
      <w:r>
        <w:rPr>
          <w:rFonts w:ascii="SimSun" w:hAnsi="SimSun" w:eastAsia="SimSun" w:cs="SimSun"/>
          <w:sz w:val="22"/>
          <w:szCs w:val="22"/>
          <w:spacing w:val="-2"/>
        </w:rPr>
        <w:t>的App 进行，</w:t>
      </w:r>
    </w:p>
    <w:p>
      <w:pPr>
        <w:spacing w:line="214" w:lineRule="auto"/>
        <w:sectPr>
          <w:pgSz w:w="9140" w:h="13280"/>
          <w:pgMar w:top="400" w:right="540" w:bottom="0" w:left="349" w:header="0" w:footer="0" w:gutter="0"/>
        </w:sectPr>
        <w:rPr>
          <w:rFonts w:ascii="SimSun" w:hAnsi="SimSun" w:eastAsia="SimSun" w:cs="SimSun"/>
          <w:sz w:val="22"/>
          <w:szCs w:val="22"/>
        </w:rPr>
      </w:pPr>
    </w:p>
    <w:p>
      <w:pPr>
        <w:pStyle w:val="BodyText"/>
        <w:spacing w:line="313" w:lineRule="auto"/>
        <w:rPr/>
      </w:pPr>
      <w:r/>
    </w:p>
    <w:p>
      <w:pPr>
        <w:pStyle w:val="BodyText"/>
        <w:spacing w:before="72" w:line="221" w:lineRule="auto"/>
        <w:jc w:val="right"/>
        <w:rPr>
          <w:sz w:val="22"/>
          <w:szCs w:val="22"/>
        </w:rPr>
      </w:pPr>
      <w:r>
        <w:rPr>
          <w:rFonts w:ascii="SimHei" w:hAnsi="SimHei" w:eastAsia="SimHei" w:cs="SimHei"/>
          <w:sz w:val="22"/>
          <w:szCs w:val="22"/>
          <w:spacing w:val="-33"/>
        </w:rPr>
        <w:t>第4</w:t>
      </w:r>
      <w:r>
        <w:rPr>
          <w:rFonts w:ascii="SimHei" w:hAnsi="SimHei" w:eastAsia="SimHei" w:cs="SimHei"/>
          <w:sz w:val="22"/>
          <w:szCs w:val="22"/>
          <w:spacing w:val="-32"/>
        </w:rPr>
        <w:t>章</w:t>
      </w:r>
      <w:r>
        <w:rPr>
          <w:rFonts w:ascii="SimHei" w:hAnsi="SimHei" w:eastAsia="SimHei" w:cs="SimHei"/>
          <w:sz w:val="22"/>
          <w:szCs w:val="22"/>
          <w:spacing w:val="-32"/>
        </w:rPr>
        <w:t xml:space="preserve">  </w:t>
      </w:r>
      <w:r>
        <w:rPr>
          <w:rFonts w:ascii="SimHei" w:hAnsi="SimHei" w:eastAsia="SimHei" w:cs="SimHei"/>
          <w:sz w:val="22"/>
          <w:szCs w:val="22"/>
          <w:spacing w:val="-32"/>
        </w:rPr>
        <w:t>企业经营的数字化升级</w:t>
      </w:r>
      <w:r>
        <w:rPr>
          <w:rFonts w:ascii="SimHei" w:hAnsi="SimHei" w:eastAsia="SimHei" w:cs="SimHei"/>
          <w:sz w:val="22"/>
          <w:szCs w:val="22"/>
          <w:spacing w:val="-32"/>
        </w:rPr>
        <w:t xml:space="preserve">  </w:t>
      </w:r>
      <w:r>
        <w:rPr>
          <w:sz w:val="22"/>
          <w:szCs w:val="22"/>
          <w:spacing w:val="-32"/>
        </w:rPr>
        <w:t>13</w:t>
      </w:r>
      <w:r>
        <w:rPr>
          <w:sz w:val="22"/>
          <w:szCs w:val="22"/>
          <w:spacing w:val="-10"/>
        </w:rPr>
        <w:t>7</w:t>
      </w:r>
    </w:p>
    <w:p>
      <w:pPr>
        <w:pStyle w:val="BodyText"/>
        <w:spacing w:line="443" w:lineRule="auto"/>
        <w:rPr/>
      </w:pPr>
      <w:r/>
    </w:p>
    <w:p>
      <w:pPr>
        <w:ind w:right="565"/>
        <w:spacing w:before="71" w:line="336" w:lineRule="auto"/>
        <w:jc w:val="both"/>
        <w:rPr>
          <w:rFonts w:ascii="SimSun" w:hAnsi="SimSun" w:eastAsia="SimSun" w:cs="SimSun"/>
          <w:sz w:val="22"/>
          <w:szCs w:val="22"/>
        </w:rPr>
      </w:pPr>
      <w:r>
        <w:rPr>
          <w:rFonts w:ascii="SimSun" w:hAnsi="SimSun" w:eastAsia="SimSun" w:cs="SimSun"/>
          <w:sz w:val="22"/>
          <w:szCs w:val="22"/>
          <w:spacing w:val="-2"/>
        </w:rPr>
        <w:t>无论管理者是在办公室还是在出差的路上，随时随地可以审批，确保高速响应业</w:t>
      </w:r>
      <w:r>
        <w:rPr>
          <w:rFonts w:ascii="SimSun" w:hAnsi="SimSun" w:eastAsia="SimSun" w:cs="SimSun"/>
          <w:sz w:val="22"/>
          <w:szCs w:val="22"/>
          <w:spacing w:val="6"/>
        </w:rPr>
        <w:t xml:space="preserve"> </w:t>
      </w:r>
      <w:r>
        <w:rPr>
          <w:rFonts w:ascii="SimSun" w:hAnsi="SimSun" w:eastAsia="SimSun" w:cs="SimSun"/>
          <w:sz w:val="22"/>
          <w:szCs w:val="22"/>
          <w:spacing w:val="-2"/>
        </w:rPr>
        <w:t>务需求。针对每个环节，都可以建立相关指标，从而监控每个环节的工作质量和</w:t>
      </w:r>
    </w:p>
    <w:p>
      <w:pPr>
        <w:spacing w:line="219" w:lineRule="auto"/>
        <w:rPr>
          <w:rFonts w:ascii="SimSun" w:hAnsi="SimSun" w:eastAsia="SimSun" w:cs="SimSun"/>
          <w:sz w:val="22"/>
          <w:szCs w:val="22"/>
        </w:rPr>
      </w:pPr>
      <w:r>
        <w:rPr>
          <w:rFonts w:ascii="SimSun" w:hAnsi="SimSun" w:eastAsia="SimSun" w:cs="SimSun"/>
          <w:sz w:val="22"/>
          <w:szCs w:val="22"/>
          <w:spacing w:val="-5"/>
        </w:rPr>
        <w:t>效率。</w:t>
      </w:r>
    </w:p>
    <w:p>
      <w:pPr>
        <w:ind w:right="492" w:firstLine="439"/>
        <w:spacing w:before="287" w:line="316" w:lineRule="auto"/>
        <w:jc w:val="both"/>
        <w:rPr>
          <w:rFonts w:ascii="SimSun" w:hAnsi="SimSun" w:eastAsia="SimSun" w:cs="SimSun"/>
          <w:sz w:val="22"/>
          <w:szCs w:val="22"/>
        </w:rPr>
      </w:pPr>
      <w:r>
        <w:rPr>
          <w:rFonts w:ascii="SimSun" w:hAnsi="SimSun" w:eastAsia="SimSun" w:cs="SimSun"/>
          <w:sz w:val="22"/>
          <w:szCs w:val="22"/>
          <w:spacing w:val="-2"/>
        </w:rPr>
        <w:t>下面以一个招聘流程理解流程数字化之后的可视化和效果追踪，以及对</w:t>
      </w:r>
      <w:r>
        <w:rPr>
          <w:rFonts w:ascii="SimSun" w:hAnsi="SimSun" w:eastAsia="SimSun" w:cs="SimSun"/>
          <w:sz w:val="22"/>
          <w:szCs w:val="22"/>
          <w:spacing w:val="-3"/>
        </w:rPr>
        <w:t>员工 </w:t>
      </w:r>
      <w:r>
        <w:rPr>
          <w:rFonts w:ascii="SimSun" w:hAnsi="SimSun" w:eastAsia="SimSun" w:cs="SimSun"/>
          <w:sz w:val="22"/>
          <w:szCs w:val="22"/>
        </w:rPr>
        <w:t>工作的影响。</w:t>
      </w:r>
      <w:r>
        <w:rPr>
          <w:rFonts w:ascii="SimSun" w:hAnsi="SimSun" w:eastAsia="SimSun" w:cs="SimSun"/>
          <w:sz w:val="22"/>
          <w:szCs w:val="22"/>
          <w:spacing w:val="50"/>
        </w:rPr>
        <w:t xml:space="preserve"> </w:t>
      </w:r>
      <w:r>
        <w:rPr>
          <w:rFonts w:ascii="SimSun" w:hAnsi="SimSun" w:eastAsia="SimSun" w:cs="SimSun"/>
          <w:sz w:val="22"/>
          <w:szCs w:val="22"/>
        </w:rPr>
        <w:t>一般一家企业在招聘新人时，业务部门会</w:t>
      </w:r>
      <w:r>
        <w:rPr>
          <w:rFonts w:ascii="SimSun" w:hAnsi="SimSun" w:eastAsia="SimSun" w:cs="SimSun"/>
          <w:sz w:val="22"/>
          <w:szCs w:val="22"/>
          <w:spacing w:val="-1"/>
        </w:rPr>
        <w:t>提出业务招聘需求，基 </w:t>
      </w:r>
      <w:r>
        <w:rPr>
          <w:rFonts w:ascii="SimSun" w:hAnsi="SimSun" w:eastAsia="SimSun" w:cs="SimSun"/>
          <w:sz w:val="22"/>
          <w:szCs w:val="22"/>
          <w:spacing w:val="2"/>
        </w:rPr>
        <w:t>于业务需求，对招聘的岗位人员的能力和素质提出要求，撰写岗位说明书</w:t>
      </w:r>
      <w:r>
        <w:rPr>
          <w:rFonts w:ascii="SimSun" w:hAnsi="SimSun" w:eastAsia="SimSun" w:cs="SimSun"/>
          <w:sz w:val="22"/>
          <w:szCs w:val="22"/>
          <w:spacing w:val="-37"/>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Job    </w:t>
      </w:r>
      <w:r>
        <w:rPr>
          <w:rFonts w:ascii="SimSun" w:hAnsi="SimSun" w:eastAsia="SimSun" w:cs="SimSun"/>
          <w:sz w:val="22"/>
          <w:szCs w:val="22"/>
          <w:spacing w:val="-3"/>
        </w:rPr>
        <w:t>Description,JD)。</w:t>
      </w:r>
      <w:r>
        <w:rPr>
          <w:rFonts w:ascii="SimSun" w:hAnsi="SimSun" w:eastAsia="SimSun" w:cs="SimSun"/>
          <w:sz w:val="22"/>
          <w:szCs w:val="22"/>
          <w:spacing w:val="90"/>
        </w:rPr>
        <w:t xml:space="preserve"> </w:t>
      </w:r>
      <w:r>
        <w:rPr>
          <w:rFonts w:ascii="SimSun" w:hAnsi="SimSun" w:eastAsia="SimSun" w:cs="SimSun"/>
          <w:sz w:val="22"/>
          <w:szCs w:val="22"/>
          <w:spacing w:val="-3"/>
        </w:rPr>
        <w:t>然后人力资源部根据这个岗位说明书选择招</w:t>
      </w:r>
      <w:r>
        <w:rPr>
          <w:rFonts w:ascii="SimSun" w:hAnsi="SimSun" w:eastAsia="SimSun" w:cs="SimSun"/>
          <w:sz w:val="22"/>
          <w:szCs w:val="22"/>
          <w:spacing w:val="-4"/>
        </w:rPr>
        <w:t>聘媒体，在招聘</w:t>
      </w:r>
      <w:r>
        <w:rPr>
          <w:rFonts w:ascii="SimSun" w:hAnsi="SimSun" w:eastAsia="SimSun" w:cs="SimSun"/>
          <w:sz w:val="22"/>
          <w:szCs w:val="22"/>
        </w:rPr>
        <w:t xml:space="preserve"> </w:t>
      </w:r>
      <w:r>
        <w:rPr>
          <w:rFonts w:ascii="SimSun" w:hAnsi="SimSun" w:eastAsia="SimSun" w:cs="SimSun"/>
          <w:sz w:val="22"/>
          <w:szCs w:val="22"/>
          <w:spacing w:val="2"/>
        </w:rPr>
        <w:t>媒体上投放广告(可以选择智联招聘网、中华英才网、58同城招聘、</w:t>
      </w:r>
      <w:r>
        <w:rPr>
          <w:rFonts w:ascii="Times New Roman" w:hAnsi="Times New Roman" w:eastAsia="Times New Roman" w:cs="Times New Roman"/>
          <w:sz w:val="22"/>
          <w:szCs w:val="22"/>
        </w:rPr>
        <w:t>BOSS</w:t>
      </w:r>
      <w:r>
        <w:rPr>
          <w:rFonts w:ascii="Times New Roman" w:hAnsi="Times New Roman" w:eastAsia="Times New Roman" w:cs="Times New Roman"/>
          <w:sz w:val="22"/>
          <w:szCs w:val="22"/>
          <w:spacing w:val="47"/>
        </w:rPr>
        <w:t xml:space="preserve"> </w:t>
      </w:r>
      <w:r>
        <w:rPr>
          <w:rFonts w:ascii="SimSun" w:hAnsi="SimSun" w:eastAsia="SimSun" w:cs="SimSun"/>
          <w:sz w:val="22"/>
          <w:szCs w:val="22"/>
          <w:spacing w:val="2"/>
        </w:rPr>
        <w:t>直聘</w:t>
      </w:r>
      <w:r>
        <w:rPr>
          <w:rFonts w:ascii="SimSun" w:hAnsi="SimSun" w:eastAsia="SimSun" w:cs="SimSun"/>
          <w:sz w:val="22"/>
          <w:szCs w:val="22"/>
        </w:rPr>
        <w:t xml:space="preserve"> </w:t>
      </w:r>
      <w:r>
        <w:rPr>
          <w:rFonts w:ascii="SimSun" w:hAnsi="SimSun" w:eastAsia="SimSun" w:cs="SimSun"/>
          <w:sz w:val="22"/>
          <w:szCs w:val="22"/>
          <w:spacing w:val="1"/>
        </w:rPr>
        <w:t>或者猎聘网)等。在这些媒体上投放广告之后，候选人看到或者搜到就会投递简 </w:t>
      </w:r>
      <w:r>
        <w:rPr>
          <w:rFonts w:ascii="SimSun" w:hAnsi="SimSun" w:eastAsia="SimSun" w:cs="SimSun"/>
          <w:sz w:val="22"/>
          <w:szCs w:val="22"/>
          <w:spacing w:val="-2"/>
        </w:rPr>
        <w:t>历到企业邮箱。企业人力资源部收到简历之后要做一些筛选，选出比较符合要求 </w:t>
      </w:r>
      <w:r>
        <w:rPr>
          <w:rFonts w:ascii="SimSun" w:hAnsi="SimSun" w:eastAsia="SimSun" w:cs="SimSun"/>
          <w:sz w:val="22"/>
          <w:szCs w:val="22"/>
          <w:spacing w:val="-6"/>
        </w:rPr>
        <w:t>的候选人，并通知前来企业面试。面试后进行候选人的评估，评估结果出来之后，</w:t>
      </w:r>
      <w:r>
        <w:rPr>
          <w:rFonts w:ascii="SimSun" w:hAnsi="SimSun" w:eastAsia="SimSun" w:cs="SimSun"/>
          <w:sz w:val="22"/>
          <w:szCs w:val="22"/>
          <w:spacing w:val="15"/>
        </w:rPr>
        <w:t xml:space="preserve"> </w:t>
      </w:r>
      <w:r>
        <w:rPr>
          <w:rFonts w:ascii="SimSun" w:hAnsi="SimSun" w:eastAsia="SimSun" w:cs="SimSun"/>
          <w:sz w:val="22"/>
          <w:szCs w:val="22"/>
          <w:spacing w:val="-2"/>
        </w:rPr>
        <w:t>人力资源部通知候选人，与候选人洽谈条件，谈好条件之后，择定日期入职。办 </w:t>
      </w:r>
      <w:r>
        <w:rPr>
          <w:rFonts w:ascii="SimSun" w:hAnsi="SimSun" w:eastAsia="SimSun" w:cs="SimSun"/>
          <w:sz w:val="22"/>
          <w:szCs w:val="22"/>
          <w:spacing w:val="-2"/>
        </w:rPr>
        <w:t>理入职手续之后，人力资源部为新员工做企业介绍或者岗前培训，然后到入职部 </w:t>
      </w:r>
      <w:r>
        <w:rPr>
          <w:rFonts w:ascii="SimSun" w:hAnsi="SimSun" w:eastAsia="SimSun" w:cs="SimSun"/>
          <w:sz w:val="22"/>
          <w:szCs w:val="22"/>
          <w:spacing w:val="4"/>
        </w:rPr>
        <w:t>门报到开始工作，3个月试用期或者6个月试用期结束后，确定是否通过试用期 </w:t>
      </w:r>
      <w:r>
        <w:rPr>
          <w:rFonts w:ascii="SimSun" w:hAnsi="SimSun" w:eastAsia="SimSun" w:cs="SimSun"/>
          <w:sz w:val="22"/>
          <w:szCs w:val="22"/>
          <w:spacing w:val="5"/>
        </w:rPr>
        <w:t>转为正式员工(见图</w:t>
      </w:r>
      <w:r>
        <w:rPr>
          <w:rFonts w:ascii="Times New Roman" w:hAnsi="Times New Roman" w:eastAsia="Times New Roman" w:cs="Times New Roman"/>
          <w:sz w:val="22"/>
          <w:szCs w:val="22"/>
          <w:spacing w:val="5"/>
        </w:rPr>
        <w:t>4-1)</w:t>
      </w:r>
      <w:r>
        <w:rPr>
          <w:rFonts w:ascii="SimSun" w:hAnsi="SimSun" w:eastAsia="SimSun" w:cs="SimSun"/>
          <w:sz w:val="22"/>
          <w:szCs w:val="22"/>
          <w:spacing w:val="5"/>
        </w:rPr>
        <w:t>。</w:t>
      </w:r>
    </w:p>
    <w:p>
      <w:pPr>
        <w:spacing w:before="196"/>
        <w:rPr/>
      </w:pPr>
      <w:r/>
    </w:p>
    <w:tbl>
      <w:tblPr>
        <w:tblStyle w:val="TableNormal"/>
        <w:tblW w:w="6460" w:type="dxa"/>
        <w:tblInd w:w="439" w:type="dxa"/>
        <w:tblLayout w:type="fixed"/>
        <w:tblBorders>
          <w:left w:val="single" w:color="000000" w:sz="4" w:space="0"/>
          <w:bottom w:val="single" w:color="000000" w:sz="4" w:space="0"/>
          <w:right w:val="single" w:color="000000" w:sz="4" w:space="0"/>
          <w:top w:val="single" w:color="000000" w:sz="4" w:space="0"/>
        </w:tblBorders>
      </w:tblPr>
      <w:tblGrid>
        <w:gridCol w:w="6460"/>
      </w:tblGrid>
      <w:tr>
        <w:trPr>
          <w:trHeight w:val="669" w:hRule="atLeast"/>
        </w:trPr>
        <w:tc>
          <w:tcPr>
            <w:tcW w:w="6460" w:type="dxa"/>
            <w:vAlign w:val="top"/>
            <w:textDirection w:val="tbRlV"/>
          </w:tcPr>
          <w:p>
            <w:pPr>
              <w:pStyle w:val="TableText"/>
              <w:ind w:left="26"/>
              <w:spacing w:before="85" w:line="217" w:lineRule="auto"/>
              <w:rPr>
                <w:sz w:val="13"/>
                <w:szCs w:val="13"/>
              </w:rPr>
            </w:pPr>
            <w:r>
              <w:rPr>
                <w:sz w:val="13"/>
                <w:szCs w:val="13"/>
              </w:rPr>
              <w:t>通过试用</w:t>
            </w:r>
          </w:p>
          <w:p>
            <w:pPr>
              <w:spacing w:line="348" w:lineRule="auto"/>
              <w:rPr>
                <w:rFonts w:ascii="Arial"/>
                <w:sz w:val="21"/>
              </w:rPr>
            </w:pPr>
            <w:r/>
          </w:p>
          <w:p>
            <w:pPr>
              <w:pStyle w:val="TableText"/>
              <w:ind w:left="67"/>
              <w:spacing w:before="43" w:line="217" w:lineRule="auto"/>
              <w:rPr>
                <w:sz w:val="13"/>
                <w:szCs w:val="13"/>
              </w:rPr>
            </w:pPr>
            <w:r>
              <w:rPr>
                <w:sz w:val="13"/>
                <w:szCs w:val="13"/>
              </w:rPr>
              <w:t>到岗入职</w:t>
            </w:r>
          </w:p>
          <w:p>
            <w:pPr>
              <w:spacing w:line="319" w:lineRule="auto"/>
              <w:rPr>
                <w:rFonts w:ascii="Arial"/>
                <w:sz w:val="21"/>
              </w:rPr>
            </w:pPr>
            <w:r/>
          </w:p>
          <w:p>
            <w:pPr>
              <w:pStyle w:val="TableText"/>
              <w:ind w:left="55"/>
              <w:spacing w:before="44" w:line="217" w:lineRule="auto"/>
              <w:rPr>
                <w:sz w:val="13"/>
                <w:szCs w:val="13"/>
              </w:rPr>
            </w:pPr>
            <w:r>
              <w:rPr>
                <w:sz w:val="13"/>
                <w:szCs w:val="13"/>
              </w:rPr>
              <w:t>录用通知</w:t>
            </w:r>
          </w:p>
          <w:p>
            <w:pPr>
              <w:spacing w:line="445" w:lineRule="auto"/>
              <w:rPr>
                <w:rFonts w:ascii="Arial"/>
                <w:sz w:val="21"/>
              </w:rPr>
            </w:pPr>
            <w:r/>
          </w:p>
          <w:p>
            <w:pPr>
              <w:pStyle w:val="TableText"/>
              <w:ind w:left="57"/>
              <w:spacing w:before="43" w:line="217" w:lineRule="auto"/>
              <w:rPr>
                <w:sz w:val="13"/>
                <w:szCs w:val="13"/>
              </w:rPr>
            </w:pPr>
            <w:r>
              <w:rPr>
                <w:sz w:val="13"/>
                <w:szCs w:val="13"/>
              </w:rPr>
              <w:t>面试过程</w:t>
            </w:r>
          </w:p>
          <w:p>
            <w:pPr>
              <w:spacing w:line="406" w:lineRule="auto"/>
              <w:rPr>
                <w:rFonts w:ascii="Arial"/>
                <w:sz w:val="21"/>
              </w:rPr>
            </w:pPr>
            <w:r/>
          </w:p>
          <w:p>
            <w:pPr>
              <w:pStyle w:val="TableText"/>
              <w:ind w:left="26"/>
              <w:spacing w:before="44" w:line="217" w:lineRule="auto"/>
              <w:rPr>
                <w:sz w:val="13"/>
                <w:szCs w:val="13"/>
              </w:rPr>
            </w:pPr>
            <w:r>
              <w:rPr>
                <w:sz w:val="13"/>
                <w:szCs w:val="13"/>
              </w:rPr>
              <w:t>预的面试</w:t>
            </w:r>
          </w:p>
          <w:p>
            <w:pPr>
              <w:spacing w:line="348" w:lineRule="auto"/>
              <w:rPr>
                <w:rFonts w:ascii="Arial"/>
                <w:sz w:val="21"/>
              </w:rPr>
            </w:pPr>
            <w:r/>
          </w:p>
          <w:p>
            <w:pPr>
              <w:pStyle w:val="TableText"/>
              <w:ind w:left="58"/>
              <w:spacing w:before="44" w:line="215" w:lineRule="auto"/>
              <w:rPr>
                <w:sz w:val="13"/>
                <w:szCs w:val="13"/>
              </w:rPr>
            </w:pPr>
            <w:r>
              <w:rPr>
                <w:sz w:val="13"/>
                <w:szCs w:val="13"/>
              </w:rPr>
              <w:t>筛选简历</w:t>
            </w:r>
          </w:p>
          <w:p>
            <w:pPr>
              <w:spacing w:line="378" w:lineRule="auto"/>
              <w:rPr>
                <w:rFonts w:ascii="Arial"/>
                <w:sz w:val="21"/>
              </w:rPr>
            </w:pPr>
            <w:r/>
          </w:p>
          <w:p>
            <w:pPr>
              <w:pStyle w:val="TableText"/>
              <w:ind w:left="59"/>
              <w:spacing w:before="44" w:line="215" w:lineRule="auto"/>
              <w:rPr>
                <w:sz w:val="13"/>
                <w:szCs w:val="13"/>
              </w:rPr>
            </w:pPr>
            <w:r>
              <w:rPr>
                <w:sz w:val="13"/>
                <w:szCs w:val="13"/>
              </w:rPr>
              <w:t>接收简历</w:t>
            </w:r>
          </w:p>
          <w:p>
            <w:pPr>
              <w:spacing w:line="378" w:lineRule="auto"/>
              <w:rPr>
                <w:rFonts w:ascii="Arial"/>
                <w:sz w:val="21"/>
              </w:rPr>
            </w:pPr>
            <w:r/>
          </w:p>
          <w:p>
            <w:pPr>
              <w:pStyle w:val="TableText"/>
              <w:ind w:left="58"/>
              <w:spacing w:before="44" w:line="215" w:lineRule="auto"/>
              <w:rPr>
                <w:sz w:val="13"/>
                <w:szCs w:val="13"/>
              </w:rPr>
            </w:pPr>
            <w:r>
              <w:rPr>
                <w:sz w:val="13"/>
                <w:szCs w:val="13"/>
              </w:rPr>
              <w:t>发布广告</w:t>
            </w:r>
          </w:p>
          <w:p>
            <w:pPr>
              <w:spacing w:line="408" w:lineRule="auto"/>
              <w:rPr>
                <w:rFonts w:ascii="Arial"/>
                <w:sz w:val="21"/>
              </w:rPr>
            </w:pPr>
            <w:r/>
          </w:p>
          <w:p>
            <w:pPr>
              <w:pStyle w:val="TableText"/>
              <w:ind w:left="36"/>
              <w:spacing w:before="44" w:line="216" w:lineRule="auto"/>
              <w:rPr>
                <w:sz w:val="13"/>
                <w:szCs w:val="13"/>
              </w:rPr>
            </w:pPr>
            <w:r>
              <w:rPr>
                <w:sz w:val="13"/>
                <w:szCs w:val="13"/>
              </w:rPr>
              <w:t>寻找渠道</w:t>
            </w:r>
          </w:p>
          <w:p>
            <w:pPr>
              <w:spacing w:line="358" w:lineRule="auto"/>
              <w:rPr>
                <w:rFonts w:ascii="Arial"/>
                <w:sz w:val="21"/>
              </w:rPr>
            </w:pPr>
            <w:r/>
          </w:p>
          <w:p>
            <w:pPr>
              <w:pStyle w:val="TableText"/>
              <w:ind w:left="48"/>
              <w:spacing w:before="44" w:line="217" w:lineRule="auto"/>
              <w:rPr>
                <w:sz w:val="13"/>
                <w:szCs w:val="13"/>
              </w:rPr>
            </w:pPr>
            <w:r>
              <w:rPr>
                <w:sz w:val="13"/>
                <w:szCs w:val="13"/>
              </w:rPr>
              <w:t>确定要求</w:t>
            </w:r>
          </w:p>
          <w:p>
            <w:pPr>
              <w:spacing w:line="279" w:lineRule="auto"/>
              <w:rPr>
                <w:rFonts w:ascii="Arial"/>
                <w:sz w:val="21"/>
              </w:rPr>
            </w:pPr>
            <w:r/>
          </w:p>
          <w:p>
            <w:pPr>
              <w:pStyle w:val="TableText"/>
              <w:ind w:firstLine="260"/>
              <w:spacing w:before="1" w:line="515" w:lineRule="exact"/>
              <w:rPr/>
            </w:pPr>
            <w:r>
              <w:rPr>
                <w:position w:val="-10"/>
              </w:rPr>
              <w:pict>
                <v:shape id="_x0000_s708" style="mso-position-vertical-relative:line;mso-position-horizontal-relative:char;width:25.75pt;height:6.5pt;" filled="false" stroked="false" type="#_x0000_t202">
                  <v:fill on="false"/>
                  <v:stroke on="false"/>
                  <v:path/>
                  <v:imagedata o:title=""/>
                  <o:lock v:ext="edit" aspectratio="false"/>
                  <v:textbox inset="0mm,0mm,0mm,0mm">
                    <w:txbxContent>
                      <w:p>
                        <w:pPr>
                          <w:spacing w:line="220" w:lineRule="auto"/>
                          <w:jc w:val="right"/>
                          <w:rPr>
                            <w:rFonts w:ascii="SimSun" w:hAnsi="SimSun" w:eastAsia="SimSun" w:cs="SimSun"/>
                            <w:sz w:val="13"/>
                            <w:szCs w:val="13"/>
                          </w:rPr>
                        </w:pPr>
                        <w:r>
                          <w:rPr>
                            <w:rFonts w:ascii="SimSun" w:hAnsi="SimSun" w:eastAsia="SimSun" w:cs="SimSun"/>
                            <w:sz w:val="13"/>
                            <w:szCs w:val="13"/>
                            <w:spacing w:val="-2"/>
                          </w:rPr>
                          <w:t>招聘需求</w:t>
                        </w:r>
                      </w:p>
                    </w:txbxContent>
                  </v:textbox>
                </v:shape>
              </w:pict>
            </w:r>
          </w:p>
        </w:tc>
      </w:tr>
    </w:tbl>
    <w:p>
      <w:pPr>
        <w:ind w:left="2330"/>
        <w:spacing w:before="112" w:line="221" w:lineRule="auto"/>
        <w:rPr>
          <w:rFonts w:ascii="SimHei" w:hAnsi="SimHei" w:eastAsia="SimHei" w:cs="SimHei"/>
          <w:sz w:val="22"/>
          <w:szCs w:val="22"/>
        </w:rPr>
      </w:pPr>
      <w:r>
        <w:rPr>
          <w:rFonts w:ascii="SimHei" w:hAnsi="SimHei" w:eastAsia="SimHei" w:cs="SimHei"/>
          <w:sz w:val="22"/>
          <w:szCs w:val="22"/>
          <w:spacing w:val="-18"/>
        </w:rPr>
        <w:t>图4-1</w:t>
      </w:r>
      <w:r>
        <w:rPr>
          <w:rFonts w:ascii="SimHei" w:hAnsi="SimHei" w:eastAsia="SimHei" w:cs="SimHei"/>
          <w:sz w:val="22"/>
          <w:szCs w:val="22"/>
          <w:spacing w:val="59"/>
        </w:rPr>
        <w:t xml:space="preserve"> </w:t>
      </w:r>
      <w:r>
        <w:rPr>
          <w:rFonts w:ascii="SimHei" w:hAnsi="SimHei" w:eastAsia="SimHei" w:cs="SimHei"/>
          <w:sz w:val="22"/>
          <w:szCs w:val="22"/>
          <w:spacing w:val="-18"/>
        </w:rPr>
        <w:t>人力资源部招聘流程示意图</w:t>
      </w:r>
    </w:p>
    <w:p>
      <w:pPr>
        <w:ind w:right="472" w:firstLine="430"/>
        <w:spacing w:before="306" w:line="336" w:lineRule="auto"/>
        <w:rPr>
          <w:rFonts w:ascii="SimSun" w:hAnsi="SimSun" w:eastAsia="SimSun" w:cs="SimSun"/>
          <w:sz w:val="22"/>
          <w:szCs w:val="22"/>
        </w:rPr>
      </w:pPr>
      <w:r>
        <w:rPr>
          <w:rFonts w:ascii="SimSun" w:hAnsi="SimSun" w:eastAsia="SimSun" w:cs="SimSun"/>
          <w:sz w:val="22"/>
          <w:szCs w:val="22"/>
          <w:spacing w:val="-1"/>
        </w:rPr>
        <w:t>这是一个常规的招聘流程，很多企业也都是这么做的。企业</w:t>
      </w:r>
      <w:r>
        <w:rPr>
          <w:rFonts w:ascii="SimSun" w:hAnsi="SimSun" w:eastAsia="SimSun" w:cs="SimSun"/>
          <w:sz w:val="22"/>
          <w:szCs w:val="22"/>
          <w:spacing w:val="-2"/>
        </w:rPr>
        <w:t>的业务部门提出 </w:t>
      </w:r>
      <w:r>
        <w:rPr>
          <w:rFonts w:ascii="SimSun" w:hAnsi="SimSun" w:eastAsia="SimSun" w:cs="SimSun"/>
          <w:sz w:val="22"/>
          <w:szCs w:val="22"/>
          <w:spacing w:val="-2"/>
        </w:rPr>
        <w:t>需求之后等待人力资源部招募到合适的人到岗。传统企业的做法没有什么不同，</w:t>
      </w:r>
      <w:r>
        <w:rPr>
          <w:rFonts w:ascii="SimSun" w:hAnsi="SimSun" w:eastAsia="SimSun" w:cs="SimSun"/>
          <w:sz w:val="22"/>
          <w:szCs w:val="22"/>
        </w:rPr>
        <w:t xml:space="preserve">  </w:t>
      </w:r>
      <w:r>
        <w:rPr>
          <w:rFonts w:ascii="SimSun" w:hAnsi="SimSun" w:eastAsia="SimSun" w:cs="SimSun"/>
          <w:sz w:val="22"/>
          <w:szCs w:val="22"/>
          <w:spacing w:val="-2"/>
        </w:rPr>
        <w:t>企业品牌强大，招人就相对容易，企业名不见经传，不为多数人所知，就很难招</w:t>
      </w:r>
      <w:r>
        <w:rPr>
          <w:rFonts w:ascii="SimSun" w:hAnsi="SimSun" w:eastAsia="SimSun" w:cs="SimSun"/>
          <w:sz w:val="22"/>
          <w:szCs w:val="22"/>
          <w:spacing w:val="8"/>
        </w:rPr>
        <w:t xml:space="preserve">  </w:t>
      </w:r>
      <w:r>
        <w:rPr>
          <w:rFonts w:ascii="SimSun" w:hAnsi="SimSun" w:eastAsia="SimSun" w:cs="SimSun"/>
          <w:sz w:val="22"/>
          <w:szCs w:val="22"/>
          <w:spacing w:val="-5"/>
        </w:rPr>
        <w:t>募到很好的人才。良禽择木而栖。多数企业都有一个共识： 一家企业最重要的资</w:t>
      </w:r>
      <w:r>
        <w:rPr>
          <w:rFonts w:ascii="SimSun" w:hAnsi="SimSun" w:eastAsia="SimSun" w:cs="SimSun"/>
          <w:sz w:val="22"/>
          <w:szCs w:val="22"/>
          <w:spacing w:val="7"/>
        </w:rPr>
        <w:t xml:space="preserve">  </w:t>
      </w:r>
      <w:r>
        <w:rPr>
          <w:rFonts w:ascii="SimSun" w:hAnsi="SimSun" w:eastAsia="SimSun" w:cs="SimSun"/>
          <w:sz w:val="22"/>
          <w:szCs w:val="22"/>
          <w:spacing w:val="-11"/>
        </w:rPr>
        <w:t>产是团队，是人才。而招聘是企业人才的入口，入口把握不好，团队能力就会较差。</w:t>
      </w:r>
      <w:r>
        <w:rPr>
          <w:rFonts w:ascii="SimSun" w:hAnsi="SimSun" w:eastAsia="SimSun" w:cs="SimSun"/>
          <w:sz w:val="22"/>
          <w:szCs w:val="22"/>
          <w:spacing w:val="5"/>
        </w:rPr>
        <w:t xml:space="preserve"> </w:t>
      </w:r>
      <w:r>
        <w:rPr>
          <w:rFonts w:ascii="SimSun" w:hAnsi="SimSun" w:eastAsia="SimSun" w:cs="SimSun"/>
          <w:sz w:val="22"/>
          <w:szCs w:val="22"/>
          <w:spacing w:val="-2"/>
        </w:rPr>
        <w:t>把握好招聘，就把握好了团队的一半。所以，招聘工作必须精细化管理才能确保</w:t>
      </w:r>
    </w:p>
    <w:p>
      <w:pPr>
        <w:spacing w:line="218" w:lineRule="auto"/>
        <w:rPr>
          <w:rFonts w:ascii="SimSun" w:hAnsi="SimSun" w:eastAsia="SimSun" w:cs="SimSun"/>
          <w:sz w:val="22"/>
          <w:szCs w:val="22"/>
        </w:rPr>
      </w:pPr>
      <w:r>
        <w:rPr>
          <w:rFonts w:ascii="SimSun" w:hAnsi="SimSun" w:eastAsia="SimSun" w:cs="SimSun"/>
          <w:sz w:val="22"/>
          <w:szCs w:val="22"/>
          <w:spacing w:val="-2"/>
        </w:rPr>
        <w:t>人力资源与企业发展相匹配。遗憾的是，笔者在为上百家企业提供咨询服务过程</w:t>
      </w:r>
    </w:p>
    <w:p>
      <w:pPr>
        <w:spacing w:line="218" w:lineRule="auto"/>
        <w:sectPr>
          <w:pgSz w:w="9140" w:h="13250"/>
          <w:pgMar w:top="400" w:right="407" w:bottom="0" w:left="519" w:header="0" w:footer="0" w:gutter="0"/>
        </w:sectPr>
        <w:rPr>
          <w:rFonts w:ascii="SimSun" w:hAnsi="SimSun" w:eastAsia="SimSun" w:cs="SimSun"/>
          <w:sz w:val="22"/>
          <w:szCs w:val="22"/>
        </w:rPr>
      </w:pPr>
    </w:p>
    <w:p>
      <w:pPr>
        <w:pStyle w:val="BodyText"/>
        <w:spacing w:line="295" w:lineRule="auto"/>
        <w:rPr/>
      </w:pPr>
      <w:r/>
    </w:p>
    <w:p>
      <w:pPr>
        <w:spacing w:before="65" w:line="224" w:lineRule="auto"/>
        <w:rPr>
          <w:rFonts w:ascii="YouYuan" w:hAnsi="YouYuan" w:eastAsia="YouYuan" w:cs="YouYuan"/>
          <w:sz w:val="20"/>
          <w:szCs w:val="20"/>
        </w:rPr>
      </w:pPr>
      <w:r>
        <w:rPr>
          <w:rFonts w:ascii="YouYuan" w:hAnsi="YouYuan" w:eastAsia="YouYuan" w:cs="YouYuan"/>
          <w:sz w:val="20"/>
          <w:szCs w:val="20"/>
          <w:b/>
          <w:bCs/>
          <w:spacing w:val="-14"/>
          <w:w w:val="95"/>
        </w:rPr>
        <w:t>138</w:t>
      </w:r>
      <w:r>
        <w:rPr>
          <w:rFonts w:ascii="YouYuan" w:hAnsi="YouYuan" w:eastAsia="YouYuan" w:cs="YouYuan"/>
          <w:sz w:val="20"/>
          <w:szCs w:val="20"/>
          <w:spacing w:val="12"/>
        </w:rPr>
        <w:t xml:space="preserve">  </w:t>
      </w:r>
      <w:r>
        <w:rPr>
          <w:rFonts w:ascii="YouYuan" w:hAnsi="YouYuan" w:eastAsia="YouYuan" w:cs="YouYuan"/>
          <w:sz w:val="20"/>
          <w:szCs w:val="20"/>
          <w:b/>
          <w:bCs/>
          <w:spacing w:val="-14"/>
          <w:w w:val="95"/>
        </w:rPr>
        <w:t>数字蝶变：</w:t>
      </w:r>
      <w:r>
        <w:rPr>
          <w:rFonts w:ascii="YouYuan" w:hAnsi="YouYuan" w:eastAsia="YouYuan" w:cs="YouYuan"/>
          <w:sz w:val="20"/>
          <w:szCs w:val="20"/>
          <w:spacing w:val="-14"/>
          <w:w w:val="95"/>
        </w:rPr>
        <w:t>企业数字化转型之道</w:t>
      </w:r>
    </w:p>
    <w:p>
      <w:pPr>
        <w:pStyle w:val="BodyText"/>
        <w:spacing w:line="243" w:lineRule="auto"/>
        <w:rPr/>
      </w:pPr>
      <w:r/>
    </w:p>
    <w:p>
      <w:pPr>
        <w:pStyle w:val="BodyText"/>
        <w:spacing w:line="243" w:lineRule="auto"/>
        <w:rPr/>
      </w:pPr>
      <w:r/>
    </w:p>
    <w:p>
      <w:pPr>
        <w:ind w:left="527"/>
        <w:spacing w:before="65" w:line="369" w:lineRule="auto"/>
        <w:jc w:val="both"/>
        <w:rPr>
          <w:rFonts w:ascii="SimSun" w:hAnsi="SimSun" w:eastAsia="SimSun" w:cs="SimSun"/>
          <w:sz w:val="20"/>
          <w:szCs w:val="20"/>
        </w:rPr>
      </w:pPr>
      <w:r>
        <w:rPr>
          <w:rFonts w:ascii="SimSun" w:hAnsi="SimSun" w:eastAsia="SimSun" w:cs="SimSun"/>
          <w:sz w:val="20"/>
          <w:szCs w:val="20"/>
          <w:spacing w:val="20"/>
        </w:rPr>
        <w:t>中，没有一家企业用数据和指标评价与考量招聘工作的质量，都是依靠“优秀”</w:t>
      </w:r>
      <w:r>
        <w:rPr>
          <w:rFonts w:ascii="SimSun" w:hAnsi="SimSun" w:eastAsia="SimSun" w:cs="SimSun"/>
          <w:sz w:val="20"/>
          <w:szCs w:val="20"/>
          <w:spacing w:val="15"/>
        </w:rPr>
        <w:t xml:space="preserve"> </w:t>
      </w:r>
      <w:r>
        <w:rPr>
          <w:rFonts w:ascii="SimSun" w:hAnsi="SimSun" w:eastAsia="SimSun" w:cs="SimSun"/>
          <w:sz w:val="20"/>
          <w:szCs w:val="20"/>
          <w:spacing w:val="14"/>
        </w:rPr>
        <w:t>或者“经验丰富”进行自主招聘，在具体招聘过程中采用什么操作，企业不关心， </w:t>
      </w:r>
      <w:r>
        <w:rPr>
          <w:rFonts w:ascii="SimSun" w:hAnsi="SimSun" w:eastAsia="SimSun" w:cs="SimSun"/>
          <w:sz w:val="20"/>
          <w:szCs w:val="20"/>
          <w:spacing w:val="18"/>
        </w:rPr>
        <w:t>只关心结果。虽然关心结果没有错，但是好的过程、高效且</w:t>
      </w:r>
      <w:r>
        <w:rPr>
          <w:rFonts w:ascii="SimSun" w:hAnsi="SimSun" w:eastAsia="SimSun" w:cs="SimSun"/>
          <w:sz w:val="20"/>
          <w:szCs w:val="20"/>
          <w:spacing w:val="17"/>
        </w:rPr>
        <w:t>有效的过程才是产出 </w:t>
      </w:r>
      <w:r>
        <w:rPr>
          <w:rFonts w:ascii="SimSun" w:hAnsi="SimSun" w:eastAsia="SimSun" w:cs="SimSun"/>
          <w:sz w:val="20"/>
          <w:szCs w:val="20"/>
          <w:spacing w:val="18"/>
        </w:rPr>
        <w:t>结果的正确方式。很多企业抱怨招不到合适的人，也有很多优秀的人才抱怨找不</w:t>
      </w:r>
      <w:r>
        <w:rPr>
          <w:rFonts w:ascii="SimSun" w:hAnsi="SimSun" w:eastAsia="SimSun" w:cs="SimSun"/>
          <w:sz w:val="20"/>
          <w:szCs w:val="20"/>
        </w:rPr>
        <w:t xml:space="preserve">  </w:t>
      </w:r>
      <w:r>
        <w:rPr>
          <w:rFonts w:ascii="SimSun" w:hAnsi="SimSun" w:eastAsia="SimSun" w:cs="SimSun"/>
          <w:sz w:val="20"/>
          <w:szCs w:val="20"/>
          <w:spacing w:val="14"/>
        </w:rPr>
        <w:t>到合适的工作，绝大多数企业在招聘管理环节仍然是“初级”的，缺乏有效管理。 </w:t>
      </w:r>
      <w:r>
        <w:rPr>
          <w:rFonts w:ascii="SimSun" w:hAnsi="SimSun" w:eastAsia="SimSun" w:cs="SimSun"/>
          <w:sz w:val="20"/>
          <w:szCs w:val="20"/>
          <w:spacing w:val="18"/>
        </w:rPr>
        <w:t>大企业在招聘时，甲方姿态明显，把候选人耍得团团转；小企业在招聘时</w:t>
      </w:r>
      <w:r>
        <w:rPr>
          <w:rFonts w:ascii="SimSun" w:hAnsi="SimSun" w:eastAsia="SimSun" w:cs="SimSun"/>
          <w:sz w:val="20"/>
          <w:szCs w:val="20"/>
          <w:spacing w:val="17"/>
        </w:rPr>
        <w:t>夸大企</w:t>
      </w:r>
    </w:p>
    <w:p>
      <w:pPr>
        <w:ind w:left="527"/>
        <w:spacing w:line="219" w:lineRule="auto"/>
        <w:rPr>
          <w:rFonts w:ascii="SimSun" w:hAnsi="SimSun" w:eastAsia="SimSun" w:cs="SimSun"/>
          <w:sz w:val="20"/>
          <w:szCs w:val="20"/>
        </w:rPr>
      </w:pPr>
      <w:r>
        <w:rPr>
          <w:rFonts w:ascii="SimSun" w:hAnsi="SimSun" w:eastAsia="SimSun" w:cs="SimSun"/>
          <w:sz w:val="20"/>
          <w:szCs w:val="20"/>
          <w:spacing w:val="15"/>
        </w:rPr>
        <w:t>业好处，甚至欺骗候选人，过度承诺。对于这些方面企业领导都没有进行管控。</w:t>
      </w:r>
    </w:p>
    <w:p>
      <w:pPr>
        <w:pStyle w:val="BodyText"/>
        <w:spacing w:line="246" w:lineRule="auto"/>
        <w:rPr/>
      </w:pPr>
      <w:r/>
    </w:p>
    <w:p>
      <w:pPr>
        <w:ind w:left="967"/>
        <w:spacing w:before="65" w:line="219" w:lineRule="auto"/>
        <w:rPr>
          <w:rFonts w:ascii="SimSun" w:hAnsi="SimSun" w:eastAsia="SimSun" w:cs="SimSun"/>
          <w:sz w:val="20"/>
          <w:szCs w:val="20"/>
        </w:rPr>
      </w:pPr>
      <w:r>
        <w:rPr>
          <w:rFonts w:ascii="SimSun" w:hAnsi="SimSun" w:eastAsia="SimSun" w:cs="SimSun"/>
          <w:sz w:val="20"/>
          <w:szCs w:val="20"/>
          <w:spacing w:val="11"/>
        </w:rPr>
        <w:t>数字化的招聘流程具体如下。</w:t>
      </w:r>
    </w:p>
    <w:p>
      <w:pPr>
        <w:ind w:left="527" w:firstLine="439"/>
        <w:spacing w:before="292" w:line="369" w:lineRule="auto"/>
        <w:jc w:val="both"/>
        <w:rPr>
          <w:rFonts w:ascii="SimSun" w:hAnsi="SimSun" w:eastAsia="SimSun" w:cs="SimSun"/>
          <w:sz w:val="20"/>
          <w:szCs w:val="20"/>
        </w:rPr>
      </w:pPr>
      <w:r>
        <w:rPr>
          <w:rFonts w:ascii="SimSun" w:hAnsi="SimSun" w:eastAsia="SimSun" w:cs="SimSun"/>
          <w:sz w:val="20"/>
          <w:szCs w:val="20"/>
          <w:spacing w:val="16"/>
        </w:rPr>
        <w:t>第一步，业务部门在企业的</w:t>
      </w:r>
      <w:r>
        <w:rPr>
          <w:rFonts w:ascii="SimSun" w:hAnsi="SimSun" w:eastAsia="SimSun" w:cs="SimSun"/>
          <w:sz w:val="20"/>
          <w:szCs w:val="20"/>
        </w:rPr>
        <w:t>OA</w:t>
      </w:r>
      <w:r>
        <w:rPr>
          <w:rFonts w:ascii="SimSun" w:hAnsi="SimSun" w:eastAsia="SimSun" w:cs="SimSun"/>
          <w:sz w:val="20"/>
          <w:szCs w:val="20"/>
          <w:spacing w:val="77"/>
        </w:rPr>
        <w:t xml:space="preserve"> </w:t>
      </w:r>
      <w:r>
        <w:rPr>
          <w:rFonts w:ascii="SimSun" w:hAnsi="SimSun" w:eastAsia="SimSun" w:cs="SimSun"/>
          <w:sz w:val="20"/>
          <w:szCs w:val="20"/>
          <w:spacing w:val="16"/>
        </w:rPr>
        <w:t>系统提交招聘需求，</w:t>
      </w:r>
      <w:r>
        <w:rPr>
          <w:rFonts w:ascii="SimSun" w:hAnsi="SimSun" w:eastAsia="SimSun" w:cs="SimSun"/>
          <w:sz w:val="20"/>
          <w:szCs w:val="20"/>
          <w:spacing w:val="15"/>
        </w:rPr>
        <w:t>有具体的岗位需求描述、</w:t>
      </w:r>
      <w:r>
        <w:rPr>
          <w:rFonts w:ascii="SimSun" w:hAnsi="SimSun" w:eastAsia="SimSun" w:cs="SimSun"/>
          <w:sz w:val="20"/>
          <w:szCs w:val="20"/>
        </w:rPr>
        <w:t xml:space="preserve"> </w:t>
      </w:r>
      <w:r>
        <w:rPr>
          <w:rFonts w:ascii="SimSun" w:hAnsi="SimSun" w:eastAsia="SimSun" w:cs="SimSun"/>
          <w:sz w:val="20"/>
          <w:szCs w:val="20"/>
          <w:spacing w:val="18"/>
        </w:rPr>
        <w:t>招聘目标人数等，这些信息以数据的方式提交，就记录下了</w:t>
      </w:r>
      <w:r>
        <w:rPr>
          <w:rFonts w:ascii="SimSun" w:hAnsi="SimSun" w:eastAsia="SimSun" w:cs="SimSun"/>
          <w:sz w:val="20"/>
          <w:szCs w:val="20"/>
          <w:spacing w:val="17"/>
        </w:rPr>
        <w:t>需求的时间、需求的 </w:t>
      </w:r>
      <w:r>
        <w:rPr>
          <w:rFonts w:ascii="SimSun" w:hAnsi="SimSun" w:eastAsia="SimSun" w:cs="SimSun"/>
          <w:sz w:val="20"/>
          <w:szCs w:val="20"/>
          <w:spacing w:val="19"/>
        </w:rPr>
        <w:t>岗位、需求的人数、目标到岗时间、目标费</w:t>
      </w:r>
      <w:r>
        <w:rPr>
          <w:rFonts w:ascii="SimSun" w:hAnsi="SimSun" w:eastAsia="SimSun" w:cs="SimSun"/>
          <w:sz w:val="20"/>
          <w:szCs w:val="20"/>
          <w:spacing w:val="18"/>
        </w:rPr>
        <w:t>用支出、目标薪资成本预算等。这些</w:t>
      </w:r>
    </w:p>
    <w:p>
      <w:pPr>
        <w:ind w:left="527"/>
        <w:spacing w:line="218" w:lineRule="auto"/>
        <w:rPr>
          <w:rFonts w:ascii="SimSun" w:hAnsi="SimSun" w:eastAsia="SimSun" w:cs="SimSun"/>
          <w:sz w:val="20"/>
          <w:szCs w:val="20"/>
        </w:rPr>
      </w:pPr>
      <w:r>
        <w:rPr>
          <w:rFonts w:ascii="SimSun" w:hAnsi="SimSun" w:eastAsia="SimSun" w:cs="SimSun"/>
          <w:sz w:val="20"/>
          <w:szCs w:val="20"/>
          <w:spacing w:val="14"/>
        </w:rPr>
        <w:t>数据通常会与各种活动数据结合在一起分析使用。</w:t>
      </w:r>
    </w:p>
    <w:p>
      <w:pPr>
        <w:pStyle w:val="BodyText"/>
        <w:spacing w:line="256" w:lineRule="auto"/>
        <w:rPr/>
      </w:pPr>
      <w:r/>
    </w:p>
    <w:p>
      <w:pPr>
        <w:ind w:left="967"/>
        <w:spacing w:before="66" w:line="409" w:lineRule="exact"/>
        <w:rPr>
          <w:rFonts w:ascii="SimSun" w:hAnsi="SimSun" w:eastAsia="SimSun" w:cs="SimSun"/>
          <w:sz w:val="20"/>
          <w:szCs w:val="20"/>
        </w:rPr>
      </w:pPr>
      <w:r>
        <w:rPr>
          <w:rFonts w:ascii="SimSun" w:hAnsi="SimSun" w:eastAsia="SimSun" w:cs="SimSun"/>
          <w:sz w:val="20"/>
          <w:szCs w:val="20"/>
          <w:spacing w:val="18"/>
          <w:position w:val="16"/>
        </w:rPr>
        <w:t>第二步，人力资源部将这些信息发布到招聘网站，在财务系统中申请</w:t>
      </w:r>
      <w:r>
        <w:rPr>
          <w:rFonts w:ascii="SimSun" w:hAnsi="SimSun" w:eastAsia="SimSun" w:cs="SimSun"/>
          <w:sz w:val="20"/>
          <w:szCs w:val="20"/>
          <w:spacing w:val="17"/>
          <w:position w:val="16"/>
        </w:rPr>
        <w:t>财务费</w:t>
      </w:r>
    </w:p>
    <w:p>
      <w:pPr>
        <w:spacing w:before="1" w:line="217" w:lineRule="auto"/>
        <w:jc w:val="right"/>
        <w:rPr>
          <w:rFonts w:ascii="SimSun" w:hAnsi="SimSun" w:eastAsia="SimSun" w:cs="SimSun"/>
          <w:sz w:val="20"/>
          <w:szCs w:val="20"/>
        </w:rPr>
      </w:pPr>
      <w:r>
        <w:rPr>
          <w:rFonts w:ascii="SimSun" w:hAnsi="SimSun" w:eastAsia="SimSun" w:cs="SimSun"/>
          <w:sz w:val="20"/>
          <w:szCs w:val="20"/>
          <w:spacing w:val="9"/>
        </w:rPr>
        <w:t>用，支付招聘媒体的广告费。这里有广告费花费数据</w:t>
      </w:r>
      <w:r>
        <w:rPr>
          <w:rFonts w:ascii="SimSun" w:hAnsi="SimSun" w:eastAsia="SimSun" w:cs="SimSun"/>
          <w:sz w:val="20"/>
          <w:szCs w:val="20"/>
          <w:spacing w:val="8"/>
        </w:rPr>
        <w:t>，是企业投入的显性财务成本。</w:t>
      </w:r>
    </w:p>
    <w:p>
      <w:pPr>
        <w:ind w:left="527" w:right="19" w:firstLine="439"/>
        <w:spacing w:before="276" w:line="369" w:lineRule="auto"/>
        <w:jc w:val="both"/>
        <w:rPr>
          <w:rFonts w:ascii="SimSun" w:hAnsi="SimSun" w:eastAsia="SimSun" w:cs="SimSun"/>
          <w:sz w:val="20"/>
          <w:szCs w:val="20"/>
        </w:rPr>
      </w:pPr>
      <w:r>
        <w:rPr>
          <w:rFonts w:ascii="SimSun" w:hAnsi="SimSun" w:eastAsia="SimSun" w:cs="SimSun"/>
          <w:sz w:val="20"/>
          <w:szCs w:val="20"/>
          <w:spacing w:val="18"/>
        </w:rPr>
        <w:t>第三步，广告投放后，对企业职位感兴趣的人就会投递简历到企业专门的邮</w:t>
      </w:r>
      <w:r>
        <w:rPr>
          <w:rFonts w:ascii="SimSun" w:hAnsi="SimSun" w:eastAsia="SimSun" w:cs="SimSun"/>
          <w:sz w:val="20"/>
          <w:szCs w:val="20"/>
          <w:spacing w:val="16"/>
        </w:rPr>
        <w:t xml:space="preserve"> </w:t>
      </w:r>
      <w:r>
        <w:rPr>
          <w:rFonts w:ascii="SimSun" w:hAnsi="SimSun" w:eastAsia="SimSun" w:cs="SimSun"/>
          <w:sz w:val="20"/>
          <w:szCs w:val="20"/>
          <w:spacing w:val="14"/>
        </w:rPr>
        <w:t>箱，企业的</w:t>
      </w:r>
      <w:r>
        <w:rPr>
          <w:rFonts w:ascii="SimSun" w:hAnsi="SimSun" w:eastAsia="SimSun" w:cs="SimSun"/>
          <w:sz w:val="20"/>
          <w:szCs w:val="20"/>
          <w:spacing w:val="-44"/>
        </w:rPr>
        <w:t xml:space="preserve"> </w:t>
      </w:r>
      <w:r>
        <w:rPr>
          <w:rFonts w:ascii="Times New Roman" w:hAnsi="Times New Roman" w:eastAsia="Times New Roman" w:cs="Times New Roman"/>
          <w:sz w:val="20"/>
          <w:szCs w:val="20"/>
        </w:rPr>
        <w:t>OA</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14"/>
        </w:rPr>
        <w:t>系统会自动统计某个岗位的简历收取数量。然后与财务系统对接，</w:t>
      </w:r>
      <w:r>
        <w:rPr>
          <w:rFonts w:ascii="SimSun" w:hAnsi="SimSun" w:eastAsia="SimSun" w:cs="SimSun"/>
          <w:sz w:val="20"/>
          <w:szCs w:val="20"/>
        </w:rPr>
        <w:t xml:space="preserve"> </w:t>
      </w:r>
      <w:r>
        <w:rPr>
          <w:rFonts w:ascii="SimSun" w:hAnsi="SimSun" w:eastAsia="SimSun" w:cs="SimSun"/>
          <w:sz w:val="20"/>
          <w:szCs w:val="20"/>
          <w:spacing w:val="14"/>
        </w:rPr>
        <w:t>核算出每份简历的广告成本，每份简历成本成为考核招聘渠道成本的参</w:t>
      </w:r>
      <w:r>
        <w:rPr>
          <w:rFonts w:ascii="SimSun" w:hAnsi="SimSun" w:eastAsia="SimSun" w:cs="SimSun"/>
          <w:sz w:val="20"/>
          <w:szCs w:val="20"/>
          <w:spacing w:val="13"/>
        </w:rPr>
        <w:t>考性指标，</w:t>
      </w:r>
      <w:r>
        <w:rPr>
          <w:rFonts w:ascii="SimSun" w:hAnsi="SimSun" w:eastAsia="SimSun" w:cs="SimSun"/>
          <w:sz w:val="20"/>
          <w:szCs w:val="20"/>
        </w:rPr>
        <w:t xml:space="preserve"> </w:t>
      </w:r>
      <w:r>
        <w:rPr>
          <w:rFonts w:ascii="SimSun" w:hAnsi="SimSun" w:eastAsia="SimSun" w:cs="SimSun"/>
          <w:sz w:val="20"/>
          <w:szCs w:val="20"/>
          <w:spacing w:val="14"/>
        </w:rPr>
        <w:t>虽然这个指标不算是最终考评指标，但是获得的简历越多，广告曝光得</w:t>
      </w:r>
      <w:r>
        <w:rPr>
          <w:rFonts w:ascii="SimSun" w:hAnsi="SimSun" w:eastAsia="SimSun" w:cs="SimSun"/>
          <w:sz w:val="20"/>
          <w:szCs w:val="20"/>
          <w:spacing w:val="13"/>
        </w:rPr>
        <w:t>也会越多，</w:t>
      </w:r>
    </w:p>
    <w:p>
      <w:pPr>
        <w:ind w:left="527"/>
        <w:spacing w:line="218" w:lineRule="auto"/>
        <w:rPr>
          <w:rFonts w:ascii="SimSun" w:hAnsi="SimSun" w:eastAsia="SimSun" w:cs="SimSun"/>
          <w:sz w:val="20"/>
          <w:szCs w:val="20"/>
        </w:rPr>
      </w:pPr>
      <w:r>
        <w:rPr>
          <w:rFonts w:ascii="SimSun" w:hAnsi="SimSun" w:eastAsia="SimSun" w:cs="SimSun"/>
          <w:sz w:val="20"/>
          <w:szCs w:val="20"/>
          <w:spacing w:val="12"/>
        </w:rPr>
        <w:t>这也是企业品牌传播的一种途径。</w:t>
      </w:r>
    </w:p>
    <w:p>
      <w:pPr>
        <w:pStyle w:val="BodyText"/>
        <w:spacing w:line="267" w:lineRule="auto"/>
        <w:rPr/>
      </w:pPr>
      <w:r/>
    </w:p>
    <w:p>
      <w:pPr>
        <w:ind w:left="527" w:right="84" w:firstLine="439"/>
        <w:spacing w:before="66" w:line="369" w:lineRule="auto"/>
        <w:jc w:val="both"/>
        <w:rPr>
          <w:rFonts w:ascii="SimSun" w:hAnsi="SimSun" w:eastAsia="SimSun" w:cs="SimSun"/>
          <w:sz w:val="20"/>
          <w:szCs w:val="20"/>
        </w:rPr>
      </w:pPr>
      <w:r>
        <w:rPr>
          <w:rFonts w:ascii="SimSun" w:hAnsi="SimSun" w:eastAsia="SimSun" w:cs="SimSun"/>
          <w:sz w:val="20"/>
          <w:szCs w:val="20"/>
          <w:spacing w:val="18"/>
        </w:rPr>
        <w:t>第四步，招聘专员开始筛选简历，根据招聘需求进行严格筛选。选出的</w:t>
      </w:r>
      <w:r>
        <w:rPr>
          <w:rFonts w:ascii="SimSun" w:hAnsi="SimSun" w:eastAsia="SimSun" w:cs="SimSun"/>
          <w:sz w:val="20"/>
          <w:szCs w:val="20"/>
          <w:spacing w:val="17"/>
        </w:rPr>
        <w:t>简历</w:t>
      </w:r>
      <w:r>
        <w:rPr>
          <w:rFonts w:ascii="SimSun" w:hAnsi="SimSun" w:eastAsia="SimSun" w:cs="SimSun"/>
          <w:sz w:val="20"/>
          <w:szCs w:val="20"/>
        </w:rPr>
        <w:t xml:space="preserve"> </w:t>
      </w:r>
      <w:r>
        <w:rPr>
          <w:rFonts w:ascii="SimSun" w:hAnsi="SimSun" w:eastAsia="SimSun" w:cs="SimSun"/>
          <w:sz w:val="20"/>
          <w:szCs w:val="20"/>
          <w:spacing w:val="19"/>
        </w:rPr>
        <w:t>自动推动到预约面试专员的</w:t>
      </w:r>
      <w:r>
        <w:rPr>
          <w:rFonts w:ascii="Times New Roman" w:hAnsi="Times New Roman" w:eastAsia="Times New Roman" w:cs="Times New Roman"/>
          <w:sz w:val="20"/>
          <w:szCs w:val="20"/>
        </w:rPr>
        <w:t>OA</w:t>
      </w:r>
      <w:r>
        <w:rPr>
          <w:rFonts w:ascii="Times New Roman" w:hAnsi="Times New Roman" w:eastAsia="Times New Roman" w:cs="Times New Roman"/>
          <w:sz w:val="20"/>
          <w:szCs w:val="20"/>
          <w:spacing w:val="64"/>
          <w:w w:val="101"/>
        </w:rPr>
        <w:t xml:space="preserve"> </w:t>
      </w:r>
      <w:r>
        <w:rPr>
          <w:rFonts w:ascii="SimSun" w:hAnsi="SimSun" w:eastAsia="SimSun" w:cs="SimSun"/>
          <w:sz w:val="20"/>
          <w:szCs w:val="20"/>
          <w:spacing w:val="19"/>
        </w:rPr>
        <w:t>系统中。这里就会统计筛选出的简历数量，同时</w:t>
      </w:r>
      <w:r>
        <w:rPr>
          <w:rFonts w:ascii="SimSun" w:hAnsi="SimSun" w:eastAsia="SimSun" w:cs="SimSun"/>
          <w:sz w:val="20"/>
          <w:szCs w:val="20"/>
        </w:rPr>
        <w:t xml:space="preserve"> </w:t>
      </w:r>
      <w:r>
        <w:rPr>
          <w:rFonts w:ascii="SimSun" w:hAnsi="SimSun" w:eastAsia="SimSun" w:cs="SimSun"/>
          <w:sz w:val="20"/>
          <w:szCs w:val="20"/>
          <w:spacing w:val="13"/>
        </w:rPr>
        <w:t>核算两个指标：</w:t>
      </w:r>
      <w:r>
        <w:rPr>
          <w:rFonts w:ascii="SimSun" w:hAnsi="SimSun" w:eastAsia="SimSun" w:cs="SimSun"/>
          <w:sz w:val="20"/>
          <w:szCs w:val="20"/>
          <w:spacing w:val="79"/>
        </w:rPr>
        <w:t xml:space="preserve"> </w:t>
      </w:r>
      <w:r>
        <w:rPr>
          <w:rFonts w:ascii="SimSun" w:hAnsi="SimSun" w:eastAsia="SimSun" w:cs="SimSun"/>
          <w:sz w:val="20"/>
          <w:szCs w:val="20"/>
          <w:spacing w:val="13"/>
        </w:rPr>
        <w:t>一个是筛除简历成本，即筛选出的简历与花费的广告成本之间的</w:t>
      </w:r>
      <w:r>
        <w:rPr>
          <w:rFonts w:ascii="SimSun" w:hAnsi="SimSun" w:eastAsia="SimSun" w:cs="SimSun"/>
          <w:sz w:val="20"/>
          <w:szCs w:val="20"/>
        </w:rPr>
        <w:t xml:space="preserve"> </w:t>
      </w:r>
      <w:r>
        <w:rPr>
          <w:rFonts w:ascii="SimSun" w:hAnsi="SimSun" w:eastAsia="SimSun" w:cs="SimSun"/>
          <w:sz w:val="20"/>
          <w:szCs w:val="20"/>
          <w:spacing w:val="18"/>
        </w:rPr>
        <w:t>比值。另一个指标是每个建立筛选人的筛出率。假定筛选出的简历是合格的，那</w:t>
      </w:r>
    </w:p>
    <w:p>
      <w:pPr>
        <w:ind w:left="527"/>
        <w:spacing w:before="1" w:line="218" w:lineRule="auto"/>
        <w:rPr>
          <w:rFonts w:ascii="SimSun" w:hAnsi="SimSun" w:eastAsia="SimSun" w:cs="SimSun"/>
          <w:sz w:val="20"/>
          <w:szCs w:val="20"/>
        </w:rPr>
      </w:pPr>
      <w:r>
        <w:rPr>
          <w:rFonts w:ascii="SimSun" w:hAnsi="SimSun" w:eastAsia="SimSun" w:cs="SimSun"/>
          <w:sz w:val="20"/>
          <w:szCs w:val="20"/>
          <w:spacing w:val="18"/>
        </w:rPr>
        <w:t>么合格简历成本是考评渠道费效的指标。筛出率考核的是筛选简历岗</w:t>
      </w:r>
      <w:r>
        <w:rPr>
          <w:rFonts w:ascii="SimSun" w:hAnsi="SimSun" w:eastAsia="SimSun" w:cs="SimSun"/>
          <w:sz w:val="20"/>
          <w:szCs w:val="20"/>
          <w:spacing w:val="17"/>
        </w:rPr>
        <w:t>位的尽职程</w:t>
      </w:r>
    </w:p>
    <w:p>
      <w:pPr>
        <w:spacing w:line="218" w:lineRule="auto"/>
        <w:sectPr>
          <w:pgSz w:w="9140" w:h="13280"/>
          <w:pgMar w:top="400" w:right="509" w:bottom="0" w:left="382" w:header="0" w:footer="0" w:gutter="0"/>
        </w:sectPr>
        <w:rPr>
          <w:rFonts w:ascii="SimSun" w:hAnsi="SimSun" w:eastAsia="SimSun" w:cs="SimSun"/>
          <w:sz w:val="20"/>
          <w:szCs w:val="20"/>
        </w:rPr>
      </w:pPr>
    </w:p>
    <w:p>
      <w:pPr>
        <w:pStyle w:val="BodyText"/>
        <w:spacing w:line="384" w:lineRule="auto"/>
        <w:rPr/>
      </w:pPr>
      <w:r/>
    </w:p>
    <w:p>
      <w:pPr>
        <w:spacing w:before="59" w:line="221" w:lineRule="auto"/>
        <w:jc w:val="right"/>
        <w:rPr>
          <w:rFonts w:ascii="SimHei" w:hAnsi="SimHei" w:eastAsia="SimHei" w:cs="SimHei"/>
          <w:sz w:val="18"/>
          <w:szCs w:val="18"/>
        </w:rPr>
      </w:pPr>
      <w:r>
        <w:rPr>
          <w:rFonts w:ascii="SimHei" w:hAnsi="SimHei" w:eastAsia="SimHei" w:cs="SimHei"/>
          <w:sz w:val="18"/>
          <w:szCs w:val="18"/>
        </w:rPr>
        <w:t>第4章</w:t>
      </w:r>
      <w:r>
        <w:rPr>
          <w:rFonts w:ascii="SimHei" w:hAnsi="SimHei" w:eastAsia="SimHei" w:cs="SimHei"/>
          <w:sz w:val="18"/>
          <w:szCs w:val="18"/>
        </w:rPr>
        <w:t xml:space="preserve">  </w:t>
      </w:r>
      <w:r>
        <w:rPr>
          <w:rFonts w:ascii="SimHei" w:hAnsi="SimHei" w:eastAsia="SimHei" w:cs="SimHei"/>
          <w:sz w:val="18"/>
          <w:szCs w:val="18"/>
        </w:rPr>
        <w:t>企业经营的数字化升级</w:t>
      </w:r>
      <w:r>
        <w:rPr>
          <w:rFonts w:ascii="SimHei" w:hAnsi="SimHei" w:eastAsia="SimHei" w:cs="SimHei"/>
          <w:sz w:val="18"/>
          <w:szCs w:val="18"/>
          <w:spacing w:val="11"/>
        </w:rPr>
        <w:t xml:space="preserve">  </w:t>
      </w:r>
      <w:r>
        <w:rPr>
          <w:rFonts w:ascii="SimHei" w:hAnsi="SimHei" w:eastAsia="SimHei" w:cs="SimHei"/>
          <w:sz w:val="18"/>
          <w:szCs w:val="18"/>
        </w:rPr>
        <w:t>139</w:t>
      </w:r>
    </w:p>
    <w:p>
      <w:pPr>
        <w:pStyle w:val="BodyText"/>
        <w:spacing w:line="451" w:lineRule="auto"/>
        <w:rPr/>
      </w:pPr>
      <w:r/>
    </w:p>
    <w:p>
      <w:pPr>
        <w:ind w:right="467"/>
        <w:spacing w:before="71" w:line="336" w:lineRule="auto"/>
        <w:rPr>
          <w:rFonts w:ascii="SimSun" w:hAnsi="SimSun" w:eastAsia="SimSun" w:cs="SimSun"/>
          <w:sz w:val="22"/>
          <w:szCs w:val="22"/>
        </w:rPr>
      </w:pPr>
      <w:r>
        <w:rPr>
          <w:rFonts w:ascii="SimSun" w:hAnsi="SimSun" w:eastAsia="SimSun" w:cs="SimSun"/>
          <w:sz w:val="22"/>
          <w:szCs w:val="22"/>
          <w:spacing w:val="-2"/>
        </w:rPr>
        <w:t>度。如果筛出率高，则筛选就会更加严格。当然，还可以统计一个数据，就是筛</w:t>
      </w:r>
      <w:r>
        <w:rPr>
          <w:rFonts w:ascii="SimSun" w:hAnsi="SimSun" w:eastAsia="SimSun" w:cs="SimSun"/>
          <w:sz w:val="22"/>
          <w:szCs w:val="22"/>
        </w:rPr>
        <w:t xml:space="preserve"> </w:t>
      </w:r>
      <w:r>
        <w:rPr>
          <w:rFonts w:ascii="SimSun" w:hAnsi="SimSun" w:eastAsia="SimSun" w:cs="SimSun"/>
          <w:sz w:val="22"/>
          <w:szCs w:val="22"/>
        </w:rPr>
        <w:t>选简历人员在</w:t>
      </w:r>
      <w:r>
        <w:rPr>
          <w:rFonts w:ascii="Times New Roman" w:hAnsi="Times New Roman" w:eastAsia="Times New Roman" w:cs="Times New Roman"/>
          <w:sz w:val="22"/>
          <w:szCs w:val="22"/>
        </w:rPr>
        <w:t>OA </w:t>
      </w:r>
      <w:r>
        <w:rPr>
          <w:rFonts w:ascii="SimSun" w:hAnsi="SimSun" w:eastAsia="SimSun" w:cs="SimSun"/>
          <w:sz w:val="22"/>
          <w:szCs w:val="22"/>
        </w:rPr>
        <w:t>系统中筛选简历的用时，平均每份简历花费的</w:t>
      </w:r>
      <w:r>
        <w:rPr>
          <w:rFonts w:ascii="SimSun" w:hAnsi="SimSun" w:eastAsia="SimSun" w:cs="SimSun"/>
          <w:sz w:val="22"/>
          <w:szCs w:val="22"/>
          <w:spacing w:val="-1"/>
        </w:rPr>
        <w:t>时间，这个时间</w:t>
      </w:r>
      <w:r>
        <w:rPr>
          <w:rFonts w:ascii="SimSun" w:hAnsi="SimSun" w:eastAsia="SimSun" w:cs="SimSun"/>
          <w:sz w:val="22"/>
          <w:szCs w:val="22"/>
        </w:rPr>
        <w:t xml:space="preserve"> </w:t>
      </w:r>
      <w:r>
        <w:rPr>
          <w:rFonts w:ascii="SimSun" w:hAnsi="SimSun" w:eastAsia="SimSun" w:cs="SimSun"/>
          <w:sz w:val="22"/>
          <w:szCs w:val="22"/>
          <w:spacing w:val="-1"/>
        </w:rPr>
        <w:t>越长说明尽心程度相对越高，当然，时间太长也不好，因</w:t>
      </w:r>
      <w:r>
        <w:rPr>
          <w:rFonts w:ascii="SimSun" w:hAnsi="SimSun" w:eastAsia="SimSun" w:cs="SimSun"/>
          <w:sz w:val="22"/>
          <w:szCs w:val="22"/>
          <w:spacing w:val="-2"/>
        </w:rPr>
        <w:t>为会浪费太多精力。如</w:t>
      </w:r>
      <w:r>
        <w:rPr>
          <w:rFonts w:ascii="SimSun" w:hAnsi="SimSun" w:eastAsia="SimSun" w:cs="SimSun"/>
          <w:sz w:val="22"/>
          <w:szCs w:val="22"/>
        </w:rPr>
        <w:t xml:space="preserve"> </w:t>
      </w:r>
      <w:r>
        <w:rPr>
          <w:rFonts w:ascii="SimSun" w:hAnsi="SimSun" w:eastAsia="SimSun" w:cs="SimSun"/>
          <w:sz w:val="22"/>
          <w:szCs w:val="22"/>
          <w:spacing w:val="-2"/>
        </w:rPr>
        <w:t>果筛选简历用时太短，则说明尽心程度较低。当然，从侧面也反映了筛选简</w:t>
      </w:r>
      <w:r>
        <w:rPr>
          <w:rFonts w:ascii="SimSun" w:hAnsi="SimSun" w:eastAsia="SimSun" w:cs="SimSun"/>
          <w:sz w:val="22"/>
          <w:szCs w:val="22"/>
          <w:spacing w:val="-3"/>
        </w:rPr>
        <w:t>历人</w:t>
      </w:r>
      <w:r>
        <w:rPr>
          <w:rFonts w:ascii="SimSun" w:hAnsi="SimSun" w:eastAsia="SimSun" w:cs="SimSun"/>
          <w:sz w:val="22"/>
          <w:szCs w:val="22"/>
        </w:rPr>
        <w:t xml:space="preserve"> </w:t>
      </w:r>
      <w:r>
        <w:rPr>
          <w:rFonts w:ascii="SimSun" w:hAnsi="SimSun" w:eastAsia="SimSun" w:cs="SimSun"/>
          <w:sz w:val="22"/>
          <w:szCs w:val="22"/>
          <w:spacing w:val="-2"/>
        </w:rPr>
        <w:t>的工作效率。因为有些简历粗略看一遍就会发现不合适，不需要花费</w:t>
      </w:r>
      <w:r>
        <w:rPr>
          <w:rFonts w:ascii="SimSun" w:hAnsi="SimSun" w:eastAsia="SimSun" w:cs="SimSun"/>
          <w:sz w:val="22"/>
          <w:szCs w:val="22"/>
          <w:spacing w:val="-3"/>
        </w:rPr>
        <w:t>太多时间，</w:t>
      </w:r>
    </w:p>
    <w:p>
      <w:pPr>
        <w:spacing w:line="219" w:lineRule="auto"/>
        <w:rPr>
          <w:rFonts w:ascii="SimSun" w:hAnsi="SimSun" w:eastAsia="SimSun" w:cs="SimSun"/>
          <w:sz w:val="22"/>
          <w:szCs w:val="22"/>
        </w:rPr>
      </w:pPr>
      <w:r>
        <w:rPr>
          <w:rFonts w:ascii="SimSun" w:hAnsi="SimSun" w:eastAsia="SimSun" w:cs="SimSun"/>
          <w:sz w:val="22"/>
          <w:szCs w:val="22"/>
          <w:spacing w:val="-6"/>
        </w:rPr>
        <w:t>这是工作经验或者专业技术过硬的侧面参考</w:t>
      </w:r>
      <w:r>
        <w:rPr>
          <w:rFonts w:ascii="SimSun" w:hAnsi="SimSun" w:eastAsia="SimSun" w:cs="SimSun"/>
          <w:sz w:val="22"/>
          <w:szCs w:val="22"/>
          <w:spacing w:val="-7"/>
        </w:rPr>
        <w:t>指标。</w:t>
      </w:r>
    </w:p>
    <w:p>
      <w:pPr>
        <w:ind w:right="413" w:firstLine="429"/>
        <w:spacing w:before="294" w:line="328" w:lineRule="auto"/>
        <w:jc w:val="both"/>
        <w:rPr>
          <w:rFonts w:ascii="SimSun" w:hAnsi="SimSun" w:eastAsia="SimSun" w:cs="SimSun"/>
          <w:sz w:val="22"/>
          <w:szCs w:val="22"/>
        </w:rPr>
      </w:pPr>
      <w:r>
        <w:rPr>
          <w:rFonts w:ascii="SimSun" w:hAnsi="SimSun" w:eastAsia="SimSun" w:cs="SimSun"/>
          <w:sz w:val="22"/>
          <w:szCs w:val="22"/>
          <w:spacing w:val="-2"/>
        </w:rPr>
        <w:t>第五步，招聘专员通知候选人面试。根据通知候选人预约成功率，可以</w:t>
      </w:r>
      <w:r>
        <w:rPr>
          <w:rFonts w:ascii="SimSun" w:hAnsi="SimSun" w:eastAsia="SimSun" w:cs="SimSun"/>
          <w:sz w:val="22"/>
          <w:szCs w:val="22"/>
          <w:spacing w:val="-3"/>
        </w:rPr>
        <w:t>评价 </w:t>
      </w:r>
      <w:r>
        <w:rPr>
          <w:rFonts w:ascii="SimSun" w:hAnsi="SimSun" w:eastAsia="SimSun" w:cs="SimSun"/>
          <w:sz w:val="22"/>
          <w:szCs w:val="22"/>
          <w:spacing w:val="-2"/>
        </w:rPr>
        <w:t>预约人工作的尽心程度。优秀的预约人，会花费心思研究简</w:t>
      </w:r>
      <w:r>
        <w:rPr>
          <w:rFonts w:ascii="SimSun" w:hAnsi="SimSun" w:eastAsia="SimSun" w:cs="SimSun"/>
          <w:sz w:val="22"/>
          <w:szCs w:val="22"/>
          <w:spacing w:val="-3"/>
        </w:rPr>
        <w:t>历和岗位需求，根据 </w:t>
      </w:r>
      <w:r>
        <w:rPr>
          <w:rFonts w:ascii="SimSun" w:hAnsi="SimSun" w:eastAsia="SimSun" w:cs="SimSun"/>
          <w:sz w:val="22"/>
          <w:szCs w:val="22"/>
          <w:spacing w:val="-2"/>
        </w:rPr>
        <w:t>候选人的特点选择合适的话术进行邀约，在邀约过程中对企</w:t>
      </w:r>
      <w:r>
        <w:rPr>
          <w:rFonts w:ascii="SimSun" w:hAnsi="SimSun" w:eastAsia="SimSun" w:cs="SimSun"/>
          <w:sz w:val="22"/>
          <w:szCs w:val="22"/>
          <w:spacing w:val="-3"/>
        </w:rPr>
        <w:t>业品牌和岗位进行正 </w:t>
      </w:r>
      <w:r>
        <w:rPr>
          <w:rFonts w:ascii="SimSun" w:hAnsi="SimSun" w:eastAsia="SimSun" w:cs="SimSun"/>
          <w:sz w:val="22"/>
          <w:szCs w:val="22"/>
          <w:spacing w:val="-6"/>
        </w:rPr>
        <w:t>向宣传，同时让候选人有良好的体验，能够给候选人一个感受：这家企业非常好，</w:t>
      </w:r>
      <w:r>
        <w:rPr>
          <w:rFonts w:ascii="SimSun" w:hAnsi="SimSun" w:eastAsia="SimSun" w:cs="SimSun"/>
          <w:sz w:val="22"/>
          <w:szCs w:val="22"/>
          <w:spacing w:val="4"/>
        </w:rPr>
        <w:t xml:space="preserve"> </w:t>
      </w:r>
      <w:r>
        <w:rPr>
          <w:rFonts w:ascii="SimSun" w:hAnsi="SimSun" w:eastAsia="SimSun" w:cs="SimSun"/>
          <w:sz w:val="22"/>
          <w:szCs w:val="22"/>
          <w:spacing w:val="-2"/>
        </w:rPr>
        <w:t>员工非常优秀。因为企业每一个对外的接触点都是对企业品</w:t>
      </w:r>
      <w:r>
        <w:rPr>
          <w:rFonts w:ascii="SimSun" w:hAnsi="SimSun" w:eastAsia="SimSun" w:cs="SimSun"/>
          <w:sz w:val="22"/>
          <w:szCs w:val="22"/>
          <w:spacing w:val="-3"/>
        </w:rPr>
        <w:t>牌的宣传窗口。通话 </w:t>
      </w:r>
      <w:r>
        <w:rPr>
          <w:rFonts w:ascii="SimSun" w:hAnsi="SimSun" w:eastAsia="SimSun" w:cs="SimSun"/>
          <w:sz w:val="22"/>
          <w:szCs w:val="22"/>
          <w:spacing w:val="-2"/>
        </w:rPr>
        <w:t>质量、沟通技巧在预约面试过程中能够得到有效表达，预约面试到达率直接体现</w:t>
      </w:r>
    </w:p>
    <w:p>
      <w:pPr>
        <w:spacing w:line="220" w:lineRule="auto"/>
        <w:rPr>
          <w:rFonts w:ascii="SimSun" w:hAnsi="SimSun" w:eastAsia="SimSun" w:cs="SimSun"/>
          <w:sz w:val="22"/>
          <w:szCs w:val="22"/>
        </w:rPr>
      </w:pPr>
      <w:r>
        <w:rPr>
          <w:rFonts w:ascii="SimSun" w:hAnsi="SimSun" w:eastAsia="SimSun" w:cs="SimSun"/>
          <w:sz w:val="22"/>
          <w:szCs w:val="22"/>
          <w:spacing w:val="-7"/>
        </w:rPr>
        <w:t>预约人的工作质量。</w:t>
      </w:r>
    </w:p>
    <w:p>
      <w:pPr>
        <w:pStyle w:val="BodyText"/>
        <w:spacing w:line="251" w:lineRule="auto"/>
        <w:rPr/>
      </w:pPr>
      <w:r/>
    </w:p>
    <w:p>
      <w:pPr>
        <w:ind w:right="478" w:firstLine="429"/>
        <w:spacing w:before="72" w:line="336" w:lineRule="auto"/>
        <w:jc w:val="both"/>
        <w:rPr>
          <w:rFonts w:ascii="SimSun" w:hAnsi="SimSun" w:eastAsia="SimSun" w:cs="SimSun"/>
          <w:sz w:val="22"/>
          <w:szCs w:val="22"/>
        </w:rPr>
      </w:pPr>
      <w:r>
        <w:rPr>
          <w:rFonts w:ascii="SimSun" w:hAnsi="SimSun" w:eastAsia="SimSun" w:cs="SimSun"/>
          <w:sz w:val="22"/>
          <w:szCs w:val="22"/>
        </w:rPr>
        <w:t>第六步，面试。面试过程通过</w:t>
      </w:r>
      <w:r>
        <w:rPr>
          <w:rFonts w:ascii="Times New Roman" w:hAnsi="Times New Roman" w:eastAsia="Times New Roman" w:cs="Times New Roman"/>
          <w:sz w:val="22"/>
          <w:szCs w:val="22"/>
        </w:rPr>
        <w:t>OA</w:t>
      </w:r>
      <w:r>
        <w:rPr>
          <w:rFonts w:ascii="Times New Roman" w:hAnsi="Times New Roman" w:eastAsia="Times New Roman" w:cs="Times New Roman"/>
          <w:sz w:val="22"/>
          <w:szCs w:val="22"/>
          <w:spacing w:val="15"/>
        </w:rPr>
        <w:t xml:space="preserve"> </w:t>
      </w:r>
      <w:r>
        <w:rPr>
          <w:rFonts w:ascii="SimSun" w:hAnsi="SimSun" w:eastAsia="SimSun" w:cs="SimSun"/>
          <w:sz w:val="22"/>
          <w:szCs w:val="22"/>
        </w:rPr>
        <w:t>系统进行管理</w:t>
      </w:r>
      <w:r>
        <w:rPr>
          <w:rFonts w:ascii="SimSun" w:hAnsi="SimSun" w:eastAsia="SimSun" w:cs="SimSun"/>
          <w:sz w:val="22"/>
          <w:szCs w:val="22"/>
          <w:spacing w:val="-1"/>
        </w:rPr>
        <w:t>，能够记录面试的时长、候</w:t>
      </w:r>
      <w:r>
        <w:rPr>
          <w:rFonts w:ascii="SimSun" w:hAnsi="SimSun" w:eastAsia="SimSun" w:cs="SimSun"/>
          <w:sz w:val="22"/>
          <w:szCs w:val="22"/>
        </w:rPr>
        <w:t xml:space="preserve"> </w:t>
      </w:r>
      <w:r>
        <w:rPr>
          <w:rFonts w:ascii="SimSun" w:hAnsi="SimSun" w:eastAsia="SimSun" w:cs="SimSun"/>
          <w:sz w:val="22"/>
          <w:szCs w:val="22"/>
          <w:spacing w:val="-2"/>
        </w:rPr>
        <w:t>选人面试成绩，如果平均候选人面试成绩较高，则说明前序的流程效率和效</w:t>
      </w:r>
      <w:r>
        <w:rPr>
          <w:rFonts w:ascii="SimSun" w:hAnsi="SimSun" w:eastAsia="SimSun" w:cs="SimSun"/>
          <w:sz w:val="22"/>
          <w:szCs w:val="22"/>
          <w:spacing w:val="-3"/>
        </w:rPr>
        <w:t>果较</w:t>
      </w:r>
      <w:r>
        <w:rPr>
          <w:rFonts w:ascii="SimSun" w:hAnsi="SimSun" w:eastAsia="SimSun" w:cs="SimSun"/>
          <w:sz w:val="22"/>
          <w:szCs w:val="22"/>
        </w:rPr>
        <w:t xml:space="preserve"> </w:t>
      </w:r>
      <w:r>
        <w:rPr>
          <w:rFonts w:ascii="SimSun" w:hAnsi="SimSun" w:eastAsia="SimSun" w:cs="SimSun"/>
          <w:sz w:val="22"/>
          <w:szCs w:val="22"/>
          <w:spacing w:val="-2"/>
        </w:rPr>
        <w:t>好，特别是简历筛选过程质量较高。如果平均面试成交较低，则说明简历筛选质</w:t>
      </w:r>
      <w:r>
        <w:rPr>
          <w:rFonts w:ascii="SimSun" w:hAnsi="SimSun" w:eastAsia="SimSun" w:cs="SimSun"/>
          <w:sz w:val="22"/>
          <w:szCs w:val="22"/>
          <w:spacing w:val="13"/>
        </w:rPr>
        <w:t xml:space="preserve"> </w:t>
      </w:r>
      <w:r>
        <w:rPr>
          <w:rFonts w:ascii="SimSun" w:hAnsi="SimSun" w:eastAsia="SimSun" w:cs="SimSun"/>
          <w:sz w:val="22"/>
          <w:szCs w:val="22"/>
          <w:spacing w:val="-2"/>
        </w:rPr>
        <w:t>量较差。如果简历筛出率较低且质量较差，那么说明这个招聘渠道对应该招募岗</w:t>
      </w:r>
      <w:r>
        <w:rPr>
          <w:rFonts w:ascii="SimSun" w:hAnsi="SimSun" w:eastAsia="SimSun" w:cs="SimSun"/>
          <w:sz w:val="22"/>
          <w:szCs w:val="22"/>
          <w:spacing w:val="14"/>
        </w:rPr>
        <w:t xml:space="preserve"> </w:t>
      </w:r>
      <w:r>
        <w:rPr>
          <w:rFonts w:ascii="SimSun" w:hAnsi="SimSun" w:eastAsia="SimSun" w:cs="SimSun"/>
          <w:sz w:val="22"/>
          <w:szCs w:val="22"/>
          <w:spacing w:val="-2"/>
        </w:rPr>
        <w:t>位的贴合度较差，人力资源部应该考虑选择其他渠道进行招聘。面试通过率是表</w:t>
      </w:r>
    </w:p>
    <w:p>
      <w:pPr>
        <w:spacing w:line="219" w:lineRule="auto"/>
        <w:rPr>
          <w:rFonts w:ascii="SimSun" w:hAnsi="SimSun" w:eastAsia="SimSun" w:cs="SimSun"/>
          <w:sz w:val="22"/>
          <w:szCs w:val="22"/>
        </w:rPr>
      </w:pPr>
      <w:r>
        <w:rPr>
          <w:rFonts w:ascii="SimSun" w:hAnsi="SimSun" w:eastAsia="SimSun" w:cs="SimSun"/>
          <w:sz w:val="22"/>
          <w:szCs w:val="22"/>
          <w:spacing w:val="-7"/>
        </w:rPr>
        <w:t>征前序流程有效性的重要指标。</w:t>
      </w:r>
    </w:p>
    <w:p>
      <w:pPr>
        <w:ind w:right="491" w:firstLine="429"/>
        <w:spacing w:before="276" w:line="336" w:lineRule="auto"/>
        <w:rPr>
          <w:rFonts w:ascii="SimSun" w:hAnsi="SimSun" w:eastAsia="SimSun" w:cs="SimSun"/>
          <w:sz w:val="22"/>
          <w:szCs w:val="22"/>
        </w:rPr>
      </w:pPr>
      <w:r>
        <w:rPr>
          <w:rFonts w:ascii="SimSun" w:hAnsi="SimSun" w:eastAsia="SimSun" w:cs="SimSun"/>
          <w:sz w:val="22"/>
          <w:szCs w:val="22"/>
          <w:spacing w:val="-6"/>
        </w:rPr>
        <w:t>第七步，与通过面试的候选人洽谈录用通知书(Offer)。</w:t>
      </w:r>
      <w:r>
        <w:rPr>
          <w:rFonts w:ascii="SimSun" w:hAnsi="SimSun" w:eastAsia="SimSun" w:cs="SimSun"/>
          <w:sz w:val="22"/>
          <w:szCs w:val="22"/>
          <w:spacing w:val="24"/>
        </w:rPr>
        <w:t xml:space="preserve">  </w:t>
      </w:r>
      <w:r>
        <w:rPr>
          <w:rFonts w:ascii="SimSun" w:hAnsi="SimSun" w:eastAsia="SimSun" w:cs="SimSun"/>
          <w:sz w:val="22"/>
          <w:szCs w:val="22"/>
          <w:spacing w:val="-6"/>
        </w:rPr>
        <w:t>洽谈录用通知</w:t>
      </w:r>
      <w:r>
        <w:rPr>
          <w:rFonts w:ascii="SimSun" w:hAnsi="SimSun" w:eastAsia="SimSun" w:cs="SimSun"/>
          <w:sz w:val="22"/>
          <w:szCs w:val="22"/>
          <w:spacing w:val="-7"/>
        </w:rPr>
        <w:t>书也</w:t>
      </w:r>
      <w:r>
        <w:rPr>
          <w:rFonts w:ascii="SimSun" w:hAnsi="SimSun" w:eastAsia="SimSun" w:cs="SimSun"/>
          <w:sz w:val="22"/>
          <w:szCs w:val="22"/>
          <w:spacing w:val="1"/>
        </w:rPr>
        <w:t xml:space="preserve"> </w:t>
      </w:r>
      <w:r>
        <w:rPr>
          <w:rFonts w:ascii="SimSun" w:hAnsi="SimSun" w:eastAsia="SimSun" w:cs="SimSun"/>
          <w:sz w:val="22"/>
          <w:szCs w:val="22"/>
          <w:spacing w:val="-3"/>
        </w:rPr>
        <w:t>是一个非常重要的步骤，人力资源部先同候选人沟通，这个沟通过程非常重要，</w:t>
      </w:r>
      <w:r>
        <w:rPr>
          <w:rFonts w:ascii="SimSun" w:hAnsi="SimSun" w:eastAsia="SimSun" w:cs="SimSun"/>
          <w:sz w:val="22"/>
          <w:szCs w:val="22"/>
          <w:spacing w:val="14"/>
        </w:rPr>
        <w:t xml:space="preserve"> </w:t>
      </w:r>
      <w:r>
        <w:rPr>
          <w:rFonts w:ascii="SimSun" w:hAnsi="SimSun" w:eastAsia="SimSun" w:cs="SimSun"/>
          <w:sz w:val="22"/>
          <w:szCs w:val="22"/>
          <w:spacing w:val="-2"/>
        </w:rPr>
        <w:t>甚至直接决定候选人是否愿意加入企业，所以人力资源部洽谈录用通知书</w:t>
      </w:r>
      <w:r>
        <w:rPr>
          <w:rFonts w:ascii="SimSun" w:hAnsi="SimSun" w:eastAsia="SimSun" w:cs="SimSun"/>
          <w:sz w:val="22"/>
          <w:szCs w:val="22"/>
          <w:spacing w:val="-3"/>
        </w:rPr>
        <w:t>的质量</w:t>
      </w:r>
      <w:r>
        <w:rPr>
          <w:rFonts w:ascii="SimSun" w:hAnsi="SimSun" w:eastAsia="SimSun" w:cs="SimSun"/>
          <w:sz w:val="22"/>
          <w:szCs w:val="22"/>
        </w:rPr>
        <w:t xml:space="preserve"> </w:t>
      </w:r>
      <w:r>
        <w:rPr>
          <w:rFonts w:ascii="SimSun" w:hAnsi="SimSun" w:eastAsia="SimSun" w:cs="SimSun"/>
          <w:sz w:val="22"/>
          <w:szCs w:val="22"/>
          <w:spacing w:val="-6"/>
        </w:rPr>
        <w:t>非常重要。</w:t>
      </w:r>
      <w:r>
        <w:rPr>
          <w:rFonts w:ascii="SimSun" w:hAnsi="SimSun" w:eastAsia="SimSun" w:cs="SimSun"/>
          <w:sz w:val="22"/>
          <w:szCs w:val="22"/>
          <w:spacing w:val="43"/>
        </w:rPr>
        <w:t xml:space="preserve"> </w:t>
      </w:r>
      <w:r>
        <w:rPr>
          <w:rFonts w:ascii="SimSun" w:hAnsi="SimSun" w:eastAsia="SimSun" w:cs="SimSun"/>
          <w:sz w:val="22"/>
          <w:szCs w:val="22"/>
          <w:spacing w:val="-6"/>
        </w:rPr>
        <w:t>一般高级岗位，预约候选人面谈</w:t>
      </w:r>
      <w:r>
        <w:rPr>
          <w:rFonts w:ascii="SimSun" w:hAnsi="SimSun" w:eastAsia="SimSun" w:cs="SimSun"/>
          <w:sz w:val="22"/>
          <w:szCs w:val="22"/>
          <w:spacing w:val="-7"/>
        </w:rPr>
        <w:t>，可以在企业，甚至可以在候选人方</w:t>
      </w:r>
      <w:r>
        <w:rPr>
          <w:rFonts w:ascii="SimSun" w:hAnsi="SimSun" w:eastAsia="SimSun" w:cs="SimSun"/>
          <w:sz w:val="22"/>
          <w:szCs w:val="22"/>
        </w:rPr>
        <w:t xml:space="preserve"> </w:t>
      </w:r>
      <w:r>
        <w:rPr>
          <w:rFonts w:ascii="SimSun" w:hAnsi="SimSun" w:eastAsia="SimSun" w:cs="SimSun"/>
          <w:sz w:val="22"/>
          <w:szCs w:val="22"/>
          <w:spacing w:val="-2"/>
        </w:rPr>
        <w:t>便的咖啡厅，在轻松的环境下洽谈，以期有更好的效果。人力资源部与候选人面</w:t>
      </w:r>
    </w:p>
    <w:p>
      <w:pPr>
        <w:spacing w:before="1" w:line="218" w:lineRule="auto"/>
        <w:rPr>
          <w:rFonts w:ascii="SimSun" w:hAnsi="SimSun" w:eastAsia="SimSun" w:cs="SimSun"/>
          <w:sz w:val="22"/>
          <w:szCs w:val="22"/>
        </w:rPr>
      </w:pPr>
      <w:r>
        <w:rPr>
          <w:rFonts w:ascii="SimSun" w:hAnsi="SimSun" w:eastAsia="SimSun" w:cs="SimSun"/>
          <w:sz w:val="22"/>
          <w:szCs w:val="22"/>
          <w:spacing w:val="-2"/>
        </w:rPr>
        <w:t>谈之后，再找未来的上级经理与之面谈，谈工作期望和发展机会，必要时让候选</w:t>
      </w:r>
    </w:p>
    <w:p>
      <w:pPr>
        <w:spacing w:line="218" w:lineRule="auto"/>
        <w:sectPr>
          <w:pgSz w:w="9140" w:h="13250"/>
          <w:pgMar w:top="400" w:right="486" w:bottom="0" w:left="530" w:header="0" w:footer="0" w:gutter="0"/>
        </w:sectPr>
        <w:rPr>
          <w:rFonts w:ascii="SimSun" w:hAnsi="SimSun" w:eastAsia="SimSun" w:cs="SimSun"/>
          <w:sz w:val="22"/>
          <w:szCs w:val="22"/>
        </w:rPr>
      </w:pPr>
    </w:p>
    <w:p>
      <w:pPr>
        <w:pStyle w:val="BodyText"/>
        <w:spacing w:line="345" w:lineRule="auto"/>
        <w:rPr/>
      </w:pPr>
      <w:r/>
    </w:p>
    <w:p>
      <w:pPr>
        <w:spacing w:before="58" w:line="224" w:lineRule="auto"/>
        <w:rPr>
          <w:rFonts w:ascii="YouYuan" w:hAnsi="YouYuan" w:eastAsia="YouYuan" w:cs="YouYuan"/>
          <w:sz w:val="18"/>
          <w:szCs w:val="18"/>
        </w:rPr>
      </w:pPr>
      <w:r>
        <w:rPr>
          <w:rFonts w:ascii="YouYuan" w:hAnsi="YouYuan" w:eastAsia="YouYuan" w:cs="YouYuan"/>
          <w:sz w:val="18"/>
          <w:szCs w:val="18"/>
          <w:spacing w:val="-7"/>
        </w:rPr>
        <w:t>140</w:t>
      </w:r>
      <w:r>
        <w:rPr>
          <w:rFonts w:ascii="YouYuan" w:hAnsi="YouYuan" w:eastAsia="YouYuan" w:cs="YouYuan"/>
          <w:sz w:val="18"/>
          <w:szCs w:val="18"/>
          <w:spacing w:val="-7"/>
        </w:rPr>
        <w:t xml:space="preserve">   </w:t>
      </w:r>
      <w:r>
        <w:rPr>
          <w:rFonts w:ascii="YouYuan" w:hAnsi="YouYuan" w:eastAsia="YouYuan" w:cs="YouYuan"/>
          <w:sz w:val="18"/>
          <w:szCs w:val="18"/>
          <w:spacing w:val="-7"/>
        </w:rPr>
        <w:t>数字蝶变：企业数字化转型之道</w:t>
      </w:r>
    </w:p>
    <w:p>
      <w:pPr>
        <w:pStyle w:val="BodyText"/>
        <w:spacing w:line="472" w:lineRule="auto"/>
        <w:rPr/>
      </w:pPr>
      <w:r/>
    </w:p>
    <w:p>
      <w:pPr>
        <w:ind w:left="539" w:right="90"/>
        <w:spacing w:before="72" w:line="327" w:lineRule="auto"/>
        <w:jc w:val="both"/>
        <w:rPr>
          <w:rFonts w:ascii="SimSun" w:hAnsi="SimSun" w:eastAsia="SimSun" w:cs="SimSun"/>
          <w:sz w:val="22"/>
          <w:szCs w:val="22"/>
        </w:rPr>
      </w:pPr>
      <w:r>
        <w:rPr>
          <w:rFonts w:ascii="SimSun" w:hAnsi="SimSun" w:eastAsia="SimSun" w:cs="SimSun"/>
          <w:sz w:val="22"/>
          <w:szCs w:val="22"/>
          <w:spacing w:val="-2"/>
        </w:rPr>
        <w:t>人与协作岗位的经理交流与沟通，给候选人一个更加全景的工作氛围，从而让候</w:t>
      </w:r>
      <w:r>
        <w:rPr>
          <w:rFonts w:ascii="SimSun" w:hAnsi="SimSun" w:eastAsia="SimSun" w:cs="SimSun"/>
          <w:sz w:val="22"/>
          <w:szCs w:val="22"/>
          <w:spacing w:val="8"/>
        </w:rPr>
        <w:t xml:space="preserve"> </w:t>
      </w:r>
      <w:r>
        <w:rPr>
          <w:rFonts w:ascii="SimSun" w:hAnsi="SimSun" w:eastAsia="SimSun" w:cs="SimSun"/>
          <w:sz w:val="22"/>
          <w:szCs w:val="22"/>
          <w:spacing w:val="-2"/>
        </w:rPr>
        <w:t>选人在充分了解工作环境和工作目标的情况下入职，为后期尽快发挥作用奠定基</w:t>
      </w:r>
      <w:r>
        <w:rPr>
          <w:rFonts w:ascii="SimSun" w:hAnsi="SimSun" w:eastAsia="SimSun" w:cs="SimSun"/>
          <w:sz w:val="22"/>
          <w:szCs w:val="22"/>
          <w:spacing w:val="8"/>
        </w:rPr>
        <w:t xml:space="preserve"> </w:t>
      </w:r>
      <w:r>
        <w:rPr>
          <w:rFonts w:ascii="SimSun" w:hAnsi="SimSun" w:eastAsia="SimSun" w:cs="SimSun"/>
          <w:sz w:val="22"/>
          <w:szCs w:val="22"/>
          <w:spacing w:val="-2"/>
        </w:rPr>
        <w:t>础。这部分的工作质量是非常关键的，就如同企业销售产品或者服务客户，签约</w:t>
      </w:r>
      <w:r>
        <w:rPr>
          <w:rFonts w:ascii="SimSun" w:hAnsi="SimSun" w:eastAsia="SimSun" w:cs="SimSun"/>
          <w:sz w:val="22"/>
          <w:szCs w:val="22"/>
          <w:spacing w:val="18"/>
        </w:rPr>
        <w:t xml:space="preserve"> </w:t>
      </w:r>
      <w:r>
        <w:rPr>
          <w:rFonts w:ascii="SimSun" w:hAnsi="SimSun" w:eastAsia="SimSun" w:cs="SimSun"/>
          <w:sz w:val="22"/>
          <w:szCs w:val="22"/>
          <w:spacing w:val="-2"/>
        </w:rPr>
        <w:t>之前的工作非常重要。这时，甲方思维万万要不得，企业要想获得优秀人才，必</w:t>
      </w:r>
      <w:r>
        <w:rPr>
          <w:rFonts w:ascii="SimSun" w:hAnsi="SimSun" w:eastAsia="SimSun" w:cs="SimSun"/>
          <w:sz w:val="22"/>
          <w:szCs w:val="22"/>
          <w:spacing w:val="16"/>
        </w:rPr>
        <w:t xml:space="preserve"> </w:t>
      </w:r>
      <w:r>
        <w:rPr>
          <w:rFonts w:ascii="SimSun" w:hAnsi="SimSun" w:eastAsia="SimSun" w:cs="SimSun"/>
          <w:sz w:val="22"/>
          <w:szCs w:val="22"/>
          <w:spacing w:val="-2"/>
        </w:rPr>
        <w:t>须对优秀人才充分尊重，本着合作的态度，真诚地邀约候选人加盟，越是高端的</w:t>
      </w:r>
      <w:r>
        <w:rPr>
          <w:rFonts w:ascii="SimSun" w:hAnsi="SimSun" w:eastAsia="SimSun" w:cs="SimSun"/>
          <w:sz w:val="22"/>
          <w:szCs w:val="22"/>
          <w:spacing w:val="16"/>
        </w:rPr>
        <w:t xml:space="preserve"> </w:t>
      </w:r>
      <w:r>
        <w:rPr>
          <w:rFonts w:ascii="SimSun" w:hAnsi="SimSun" w:eastAsia="SimSun" w:cs="SimSun"/>
          <w:sz w:val="22"/>
          <w:szCs w:val="22"/>
          <w:spacing w:val="-2"/>
        </w:rPr>
        <w:t>岗位，在这个过程中越要精细化每个工作步骤。录用通知书洽谈成功率是这个阶</w:t>
      </w:r>
      <w:r>
        <w:rPr>
          <w:rFonts w:ascii="SimSun" w:hAnsi="SimSun" w:eastAsia="SimSun" w:cs="SimSun"/>
          <w:sz w:val="22"/>
          <w:szCs w:val="22"/>
          <w:spacing w:val="8"/>
        </w:rPr>
        <w:t xml:space="preserve"> </w:t>
      </w:r>
      <w:r>
        <w:rPr>
          <w:rFonts w:ascii="SimSun" w:hAnsi="SimSun" w:eastAsia="SimSun" w:cs="SimSun"/>
          <w:sz w:val="22"/>
          <w:szCs w:val="22"/>
          <w:spacing w:val="-2"/>
        </w:rPr>
        <w:t>段的关键数据指标，洽谈次数、沟通时长、录用通知书条件反复次数、平均洽谈</w:t>
      </w:r>
    </w:p>
    <w:p>
      <w:pPr>
        <w:ind w:left="539"/>
        <w:spacing w:line="219" w:lineRule="auto"/>
        <w:rPr>
          <w:rFonts w:ascii="SimSun" w:hAnsi="SimSun" w:eastAsia="SimSun" w:cs="SimSun"/>
          <w:sz w:val="22"/>
          <w:szCs w:val="22"/>
        </w:rPr>
      </w:pPr>
      <w:r>
        <w:rPr>
          <w:rFonts w:ascii="SimSun" w:hAnsi="SimSun" w:eastAsia="SimSun" w:cs="SimSun"/>
          <w:sz w:val="22"/>
          <w:szCs w:val="22"/>
          <w:spacing w:val="-4"/>
        </w:rPr>
        <w:t>参与人数等是次要指标。</w:t>
      </w:r>
    </w:p>
    <w:p>
      <w:pPr>
        <w:pStyle w:val="BodyText"/>
        <w:spacing w:line="261" w:lineRule="auto"/>
        <w:rPr/>
      </w:pPr>
      <w:r/>
    </w:p>
    <w:p>
      <w:pPr>
        <w:ind w:left="539" w:right="84" w:firstLine="439"/>
        <w:spacing w:before="72" w:line="336" w:lineRule="auto"/>
        <w:jc w:val="both"/>
        <w:rPr>
          <w:rFonts w:ascii="SimSun" w:hAnsi="SimSun" w:eastAsia="SimSun" w:cs="SimSun"/>
          <w:sz w:val="22"/>
          <w:szCs w:val="22"/>
        </w:rPr>
      </w:pPr>
      <w:r>
        <w:rPr>
          <w:rFonts w:ascii="SimSun" w:hAnsi="SimSun" w:eastAsia="SimSun" w:cs="SimSun"/>
          <w:sz w:val="22"/>
          <w:szCs w:val="22"/>
          <w:spacing w:val="-2"/>
        </w:rPr>
        <w:t>第八步，给候选人发送录用通知书之后选择合适的时间到岗。这个时候候选</w:t>
      </w:r>
      <w:r>
        <w:rPr>
          <w:rFonts w:ascii="SimSun" w:hAnsi="SimSun" w:eastAsia="SimSun" w:cs="SimSun"/>
          <w:sz w:val="22"/>
          <w:szCs w:val="22"/>
          <w:spacing w:val="3"/>
        </w:rPr>
        <w:t xml:space="preserve"> </w:t>
      </w:r>
      <w:r>
        <w:rPr>
          <w:rFonts w:ascii="SimSun" w:hAnsi="SimSun" w:eastAsia="SimSun" w:cs="SimSun"/>
          <w:sz w:val="22"/>
          <w:szCs w:val="22"/>
          <w:spacing w:val="-2"/>
        </w:rPr>
        <w:t>人可能还未从上一家企业离职，协助候选人做好离职前的交接，甚至辅导候选人</w:t>
      </w:r>
      <w:r>
        <w:rPr>
          <w:rFonts w:ascii="SimSun" w:hAnsi="SimSun" w:eastAsia="SimSun" w:cs="SimSun"/>
          <w:sz w:val="22"/>
          <w:szCs w:val="22"/>
          <w:spacing w:val="8"/>
        </w:rPr>
        <w:t xml:space="preserve"> </w:t>
      </w:r>
      <w:r>
        <w:rPr>
          <w:rFonts w:ascii="SimSun" w:hAnsi="SimSun" w:eastAsia="SimSun" w:cs="SimSun"/>
          <w:sz w:val="22"/>
          <w:szCs w:val="22"/>
          <w:spacing w:val="-2"/>
        </w:rPr>
        <w:t>同原来的企业洽谈离职事宜，是高级人力资源部非常重要的工作。如何能够体面</w:t>
      </w:r>
      <w:r>
        <w:rPr>
          <w:rFonts w:ascii="SimSun" w:hAnsi="SimSun" w:eastAsia="SimSun" w:cs="SimSun"/>
          <w:sz w:val="22"/>
          <w:szCs w:val="22"/>
          <w:spacing w:val="8"/>
        </w:rPr>
        <w:t xml:space="preserve"> </w:t>
      </w:r>
      <w:r>
        <w:rPr>
          <w:rFonts w:ascii="SimSun" w:hAnsi="SimSun" w:eastAsia="SimSun" w:cs="SimSun"/>
          <w:sz w:val="22"/>
          <w:szCs w:val="22"/>
          <w:spacing w:val="-2"/>
        </w:rPr>
        <w:t>地离开上一家企业，能够做好工作交接，减少对上一家企业的影响，既体现了人</w:t>
      </w:r>
      <w:r>
        <w:rPr>
          <w:rFonts w:ascii="SimSun" w:hAnsi="SimSun" w:eastAsia="SimSun" w:cs="SimSun"/>
          <w:sz w:val="22"/>
          <w:szCs w:val="22"/>
          <w:spacing w:val="8"/>
        </w:rPr>
        <w:t xml:space="preserve"> </w:t>
      </w:r>
      <w:r>
        <w:rPr>
          <w:rFonts w:ascii="SimSun" w:hAnsi="SimSun" w:eastAsia="SimSun" w:cs="SimSun"/>
          <w:sz w:val="22"/>
          <w:szCs w:val="22"/>
          <w:spacing w:val="-2"/>
        </w:rPr>
        <w:t>力资源部的专业度，也体现了本企业的职业化程度，还能够体现企业有足够的耐</w:t>
      </w:r>
      <w:r>
        <w:rPr>
          <w:rFonts w:ascii="SimSun" w:hAnsi="SimSun" w:eastAsia="SimSun" w:cs="SimSun"/>
          <w:sz w:val="22"/>
          <w:szCs w:val="22"/>
          <w:spacing w:val="7"/>
        </w:rPr>
        <w:t xml:space="preserve"> </w:t>
      </w:r>
      <w:r>
        <w:rPr>
          <w:rFonts w:ascii="SimSun" w:hAnsi="SimSun" w:eastAsia="SimSun" w:cs="SimSun"/>
          <w:sz w:val="22"/>
          <w:szCs w:val="22"/>
          <w:spacing w:val="-2"/>
        </w:rPr>
        <w:t>心等待优秀人才的加盟。要给候选人提供一段缓冲的时间，而不是迫不及待地强</w:t>
      </w:r>
      <w:r>
        <w:rPr>
          <w:rFonts w:ascii="SimSun" w:hAnsi="SimSun" w:eastAsia="SimSun" w:cs="SimSun"/>
          <w:sz w:val="22"/>
          <w:szCs w:val="22"/>
          <w:spacing w:val="10"/>
        </w:rPr>
        <w:t xml:space="preserve"> </w:t>
      </w:r>
      <w:r>
        <w:rPr>
          <w:rFonts w:ascii="SimSun" w:hAnsi="SimSun" w:eastAsia="SimSun" w:cs="SimSun"/>
          <w:sz w:val="22"/>
          <w:szCs w:val="22"/>
          <w:spacing w:val="-2"/>
        </w:rPr>
        <w:t>烈要求候选人在规定时间必须到岗，即使企业真的迫切需要该候选人尽早到岗也</w:t>
      </w:r>
      <w:r>
        <w:rPr>
          <w:rFonts w:ascii="SimSun" w:hAnsi="SimSun" w:eastAsia="SimSun" w:cs="SimSun"/>
          <w:sz w:val="22"/>
          <w:szCs w:val="22"/>
          <w:spacing w:val="11"/>
        </w:rPr>
        <w:t xml:space="preserve"> </w:t>
      </w:r>
      <w:r>
        <w:rPr>
          <w:rFonts w:ascii="SimSun" w:hAnsi="SimSun" w:eastAsia="SimSun" w:cs="SimSun"/>
          <w:sz w:val="22"/>
          <w:szCs w:val="22"/>
          <w:spacing w:val="-2"/>
        </w:rPr>
        <w:t>不要这样做。这是因为胁迫别人立马到岗而不顾上一家企业的需要，当他某一天</w:t>
      </w:r>
      <w:r>
        <w:rPr>
          <w:rFonts w:ascii="SimSun" w:hAnsi="SimSun" w:eastAsia="SimSun" w:cs="SimSun"/>
          <w:sz w:val="22"/>
          <w:szCs w:val="22"/>
          <w:spacing w:val="9"/>
        </w:rPr>
        <w:t xml:space="preserve"> </w:t>
      </w:r>
      <w:r>
        <w:rPr>
          <w:rFonts w:ascii="SimSun" w:hAnsi="SimSun" w:eastAsia="SimSun" w:cs="SimSun"/>
          <w:sz w:val="22"/>
          <w:szCs w:val="22"/>
          <w:spacing w:val="-1"/>
        </w:rPr>
        <w:t>选择离职时，也不会考虑企业的需要。所以，在评价到</w:t>
      </w:r>
      <w:r>
        <w:rPr>
          <w:rFonts w:ascii="SimSun" w:hAnsi="SimSun" w:eastAsia="SimSun" w:cs="SimSun"/>
          <w:sz w:val="22"/>
          <w:szCs w:val="22"/>
          <w:spacing w:val="-2"/>
        </w:rPr>
        <w:t>岗率、到岗及时性、到岗</w:t>
      </w:r>
    </w:p>
    <w:p>
      <w:pPr>
        <w:ind w:left="539"/>
        <w:spacing w:line="219" w:lineRule="auto"/>
        <w:rPr>
          <w:rFonts w:ascii="SimSun" w:hAnsi="SimSun" w:eastAsia="SimSun" w:cs="SimSun"/>
          <w:sz w:val="22"/>
          <w:szCs w:val="22"/>
        </w:rPr>
      </w:pPr>
      <w:r>
        <w:rPr>
          <w:rFonts w:ascii="SimSun" w:hAnsi="SimSun" w:eastAsia="SimSun" w:cs="SimSun"/>
          <w:sz w:val="22"/>
          <w:szCs w:val="22"/>
          <w:spacing w:val="-7"/>
        </w:rPr>
        <w:t>准时性指标时要谨慎。</w:t>
      </w:r>
    </w:p>
    <w:p>
      <w:pPr>
        <w:ind w:left="539" w:firstLine="439"/>
        <w:spacing w:before="296" w:line="336" w:lineRule="auto"/>
        <w:jc w:val="both"/>
        <w:rPr>
          <w:rFonts w:ascii="SimSun" w:hAnsi="SimSun" w:eastAsia="SimSun" w:cs="SimSun"/>
          <w:sz w:val="22"/>
          <w:szCs w:val="22"/>
        </w:rPr>
      </w:pPr>
      <w:r>
        <w:rPr>
          <w:rFonts w:ascii="SimSun" w:hAnsi="SimSun" w:eastAsia="SimSun" w:cs="SimSun"/>
          <w:sz w:val="22"/>
          <w:szCs w:val="22"/>
          <w:spacing w:val="2"/>
        </w:rPr>
        <w:t>第九步，候选人到岗后的各种初期安排(包括一些岗前培</w:t>
      </w:r>
      <w:r>
        <w:rPr>
          <w:rFonts w:ascii="SimSun" w:hAnsi="SimSun" w:eastAsia="SimSun" w:cs="SimSun"/>
          <w:sz w:val="22"/>
          <w:szCs w:val="22"/>
          <w:spacing w:val="1"/>
        </w:rPr>
        <w:t>训、新员工培训、 </w:t>
      </w:r>
      <w:r>
        <w:rPr>
          <w:rFonts w:ascii="SimSun" w:hAnsi="SimSun" w:eastAsia="SimSun" w:cs="SimSun"/>
          <w:sz w:val="22"/>
          <w:szCs w:val="22"/>
          <w:spacing w:val="5"/>
        </w:rPr>
        <w:t>团队建设工作等),可以确保候选人尽早熟悉企业，尽快进</w:t>
      </w:r>
      <w:r>
        <w:rPr>
          <w:rFonts w:ascii="SimSun" w:hAnsi="SimSun" w:eastAsia="SimSun" w:cs="SimSun"/>
          <w:sz w:val="22"/>
          <w:szCs w:val="22"/>
          <w:spacing w:val="4"/>
        </w:rPr>
        <w:t>入角色。有些企业的</w:t>
      </w:r>
      <w:r>
        <w:rPr>
          <w:rFonts w:ascii="SimSun" w:hAnsi="SimSun" w:eastAsia="SimSun" w:cs="SimSun"/>
          <w:sz w:val="22"/>
          <w:szCs w:val="22"/>
        </w:rPr>
        <w:t xml:space="preserve">  </w:t>
      </w:r>
      <w:r>
        <w:rPr>
          <w:rFonts w:ascii="SimSun" w:hAnsi="SimSun" w:eastAsia="SimSun" w:cs="SimSun"/>
          <w:sz w:val="22"/>
          <w:szCs w:val="22"/>
          <w:spacing w:val="-2"/>
        </w:rPr>
        <w:t>人力资源部认为新员工报到之后就与人力资源管理无关了，而是岗位需求部门的</w:t>
      </w:r>
      <w:r>
        <w:rPr>
          <w:rFonts w:ascii="SimSun" w:hAnsi="SimSun" w:eastAsia="SimSun" w:cs="SimSun"/>
          <w:sz w:val="22"/>
          <w:szCs w:val="22"/>
          <w:spacing w:val="8"/>
        </w:rPr>
        <w:t xml:space="preserve">  </w:t>
      </w:r>
      <w:r>
        <w:rPr>
          <w:rFonts w:ascii="SimSun" w:hAnsi="SimSun" w:eastAsia="SimSun" w:cs="SimSun"/>
          <w:sz w:val="22"/>
          <w:szCs w:val="22"/>
          <w:spacing w:val="-2"/>
        </w:rPr>
        <w:t>职责，这种观点是错误的。岗位需求部门可能更加关注业务问题，而不是新员工</w:t>
      </w:r>
      <w:r>
        <w:rPr>
          <w:rFonts w:ascii="SimSun" w:hAnsi="SimSun" w:eastAsia="SimSun" w:cs="SimSun"/>
          <w:sz w:val="22"/>
          <w:szCs w:val="22"/>
          <w:spacing w:val="5"/>
        </w:rPr>
        <w:t xml:space="preserve">  </w:t>
      </w:r>
      <w:r>
        <w:rPr>
          <w:rFonts w:ascii="SimSun" w:hAnsi="SimSun" w:eastAsia="SimSun" w:cs="SimSun"/>
          <w:sz w:val="22"/>
          <w:szCs w:val="22"/>
          <w:spacing w:val="-5"/>
        </w:rPr>
        <w:t>的稳定和心理诉求等问题，这个时候人力资源部的“售后服务工作”就非常重要。</w:t>
      </w:r>
      <w:r>
        <w:rPr>
          <w:rFonts w:ascii="SimSun" w:hAnsi="SimSun" w:eastAsia="SimSun" w:cs="SimSun"/>
          <w:sz w:val="22"/>
          <w:szCs w:val="22"/>
        </w:rPr>
        <w:t xml:space="preserve"> </w:t>
      </w:r>
      <w:r>
        <w:rPr>
          <w:rFonts w:ascii="SimSun" w:hAnsi="SimSun" w:eastAsia="SimSun" w:cs="SimSun"/>
          <w:sz w:val="22"/>
          <w:szCs w:val="22"/>
          <w:spacing w:val="-2"/>
        </w:rPr>
        <w:t>候选人到岗后1~3个月内的留存率直接体现到岗</w:t>
      </w:r>
      <w:r>
        <w:rPr>
          <w:rFonts w:ascii="SimSun" w:hAnsi="SimSun" w:eastAsia="SimSun" w:cs="SimSun"/>
          <w:sz w:val="22"/>
          <w:szCs w:val="22"/>
          <w:spacing w:val="-3"/>
        </w:rPr>
        <w:t>后各种“售后服务”工作的质量，</w:t>
      </w:r>
    </w:p>
    <w:p>
      <w:pPr>
        <w:ind w:left="539"/>
        <w:spacing w:line="219" w:lineRule="auto"/>
        <w:rPr>
          <w:rFonts w:ascii="SimSun" w:hAnsi="SimSun" w:eastAsia="SimSun" w:cs="SimSun"/>
          <w:sz w:val="22"/>
          <w:szCs w:val="22"/>
        </w:rPr>
      </w:pPr>
      <w:r>
        <w:rPr>
          <w:rFonts w:ascii="SimSun" w:hAnsi="SimSun" w:eastAsia="SimSun" w:cs="SimSun"/>
          <w:sz w:val="22"/>
          <w:szCs w:val="22"/>
          <w:spacing w:val="-6"/>
        </w:rPr>
        <w:t>是人力资源部和业务部门共同的考核指标。</w:t>
      </w:r>
    </w:p>
    <w:p>
      <w:pPr>
        <w:spacing w:line="219" w:lineRule="auto"/>
        <w:sectPr>
          <w:pgSz w:w="9140" w:h="13280"/>
          <w:pgMar w:top="400" w:right="440" w:bottom="0" w:left="419" w:header="0" w:footer="0" w:gutter="0"/>
        </w:sectPr>
        <w:rPr>
          <w:rFonts w:ascii="SimSun" w:hAnsi="SimSun" w:eastAsia="SimSun" w:cs="SimSun"/>
          <w:sz w:val="22"/>
          <w:szCs w:val="22"/>
        </w:rPr>
      </w:pPr>
    </w:p>
    <w:p>
      <w:pPr>
        <w:pStyle w:val="BodyText"/>
        <w:spacing w:line="321" w:lineRule="auto"/>
        <w:rPr/>
      </w:pPr>
      <w:r>
        <w:pict>
          <v:rect id="_x0000_s710" style="position:absolute;margin-left:23.4989pt;margin-top:199.499pt;mso-position-vertical-relative:page;mso-position-horizontal-relative:page;width:0.55pt;height:46.55pt;z-index:252475392;" o:allowincell="f" fillcolor="#000000" filled="true" stroked="false"/>
        </w:pict>
      </w:r>
      <w:r>
        <w:drawing>
          <wp:anchor distT="0" distB="0" distL="0" distR="0" simplePos="0" relativeHeight="252470272" behindDoc="0" locked="0" layoutInCell="0" allowOverlap="1">
            <wp:simplePos x="0" y="0"/>
            <wp:positionH relativeFrom="page">
              <wp:posOffset>355605</wp:posOffset>
            </wp:positionH>
            <wp:positionV relativeFrom="page">
              <wp:posOffset>2470109</wp:posOffset>
            </wp:positionV>
            <wp:extent cx="1606519" cy="6394"/>
            <wp:effectExtent l="0" t="0" r="0" b="0"/>
            <wp:wrapNone/>
            <wp:docPr id="92" name="IM 92"/>
            <wp:cNvGraphicFramePr/>
            <a:graphic>
              <a:graphicData uri="http://schemas.openxmlformats.org/drawingml/2006/picture">
                <pic:pic>
                  <pic:nvPicPr>
                    <pic:cNvPr id="92" name="IM 92"/>
                    <pic:cNvPicPr/>
                  </pic:nvPicPr>
                  <pic:blipFill>
                    <a:blip r:embed="rId80"/>
                    <a:stretch>
                      <a:fillRect/>
                    </a:stretch>
                  </pic:blipFill>
                  <pic:spPr>
                    <a:xfrm rot="0">
                      <a:off x="0" y="0"/>
                      <a:ext cx="1606519" cy="6394"/>
                    </a:xfrm>
                    <a:prstGeom prst="rect">
                      <a:avLst/>
                    </a:prstGeom>
                  </pic:spPr>
                </pic:pic>
              </a:graphicData>
            </a:graphic>
          </wp:anchor>
        </w:drawing>
      </w:r>
      <w:r>
        <w:drawing>
          <wp:anchor distT="0" distB="0" distL="0" distR="0" simplePos="0" relativeHeight="252471296" behindDoc="0" locked="0" layoutInCell="0" allowOverlap="1">
            <wp:simplePos x="0" y="0"/>
            <wp:positionH relativeFrom="page">
              <wp:posOffset>361930</wp:posOffset>
            </wp:positionH>
            <wp:positionV relativeFrom="page">
              <wp:posOffset>3174993</wp:posOffset>
            </wp:positionV>
            <wp:extent cx="1612903" cy="6350"/>
            <wp:effectExtent l="0" t="0" r="0" b="0"/>
            <wp:wrapNone/>
            <wp:docPr id="94" name="IM 94"/>
            <wp:cNvGraphicFramePr/>
            <a:graphic>
              <a:graphicData uri="http://schemas.openxmlformats.org/drawingml/2006/picture">
                <pic:pic>
                  <pic:nvPicPr>
                    <pic:cNvPr id="94" name="IM 94"/>
                    <pic:cNvPicPr/>
                  </pic:nvPicPr>
                  <pic:blipFill>
                    <a:blip r:embed="rId81"/>
                    <a:stretch>
                      <a:fillRect/>
                    </a:stretch>
                  </pic:blipFill>
                  <pic:spPr>
                    <a:xfrm rot="0">
                      <a:off x="0" y="0"/>
                      <a:ext cx="1612903" cy="6350"/>
                    </a:xfrm>
                    <a:prstGeom prst="rect">
                      <a:avLst/>
                    </a:prstGeom>
                  </pic:spPr>
                </pic:pic>
              </a:graphicData>
            </a:graphic>
          </wp:anchor>
        </w:drawing>
      </w:r>
      <w:r>
        <w:drawing>
          <wp:anchor distT="0" distB="0" distL="0" distR="0" simplePos="0" relativeHeight="252472320" behindDoc="0" locked="0" layoutInCell="0" allowOverlap="1">
            <wp:simplePos x="0" y="0"/>
            <wp:positionH relativeFrom="page">
              <wp:posOffset>2019292</wp:posOffset>
            </wp:positionH>
            <wp:positionV relativeFrom="page">
              <wp:posOffset>2533632</wp:posOffset>
            </wp:positionV>
            <wp:extent cx="6384" cy="577856"/>
            <wp:effectExtent l="0" t="0" r="0" b="0"/>
            <wp:wrapNone/>
            <wp:docPr id="96" name="IM 96"/>
            <wp:cNvGraphicFramePr/>
            <a:graphic>
              <a:graphicData uri="http://schemas.openxmlformats.org/drawingml/2006/picture">
                <pic:pic>
                  <pic:nvPicPr>
                    <pic:cNvPr id="96" name="IM 96"/>
                    <pic:cNvPicPr/>
                  </pic:nvPicPr>
                  <pic:blipFill>
                    <a:blip r:embed="rId82"/>
                    <a:stretch>
                      <a:fillRect/>
                    </a:stretch>
                  </pic:blipFill>
                  <pic:spPr>
                    <a:xfrm rot="0">
                      <a:off x="0" y="0"/>
                      <a:ext cx="6384" cy="577856"/>
                    </a:xfrm>
                    <a:prstGeom prst="rect">
                      <a:avLst/>
                    </a:prstGeom>
                  </pic:spPr>
                </pic:pic>
              </a:graphicData>
            </a:graphic>
          </wp:anchor>
        </w:drawing>
      </w:r>
      <w:r/>
    </w:p>
    <w:p>
      <w:pPr>
        <w:pStyle w:val="BodyText"/>
        <w:spacing w:before="68" w:line="221" w:lineRule="auto"/>
        <w:jc w:val="right"/>
        <w:rPr/>
      </w:pPr>
      <w:r>
        <w:rPr>
          <w:rFonts w:ascii="YouYuan" w:hAnsi="YouYuan" w:eastAsia="YouYuan" w:cs="YouYuan"/>
          <w:spacing w:val="-19"/>
          <w:w w:val="98"/>
        </w:rPr>
        <w:t>第4章</w:t>
      </w:r>
      <w:r>
        <w:rPr>
          <w:rFonts w:ascii="YouYuan" w:hAnsi="YouYuan" w:eastAsia="YouYuan" w:cs="YouYuan"/>
          <w:spacing w:val="81"/>
        </w:rPr>
        <w:t xml:space="preserve"> </w:t>
      </w:r>
      <w:r>
        <w:rPr>
          <w:rFonts w:ascii="YouYuan" w:hAnsi="YouYuan" w:eastAsia="YouYuan" w:cs="YouYuan"/>
          <w:spacing w:val="-19"/>
          <w:w w:val="98"/>
        </w:rPr>
        <w:t>企业经营的数字化升级</w:t>
      </w:r>
      <w:r>
        <w:rPr>
          <w:rFonts w:ascii="YouYuan" w:hAnsi="YouYuan" w:eastAsia="YouYuan" w:cs="YouYuan"/>
          <w:spacing w:val="-19"/>
          <w:w w:val="98"/>
        </w:rPr>
        <w:t xml:space="preserve">  </w:t>
      </w:r>
      <w:r>
        <w:rPr>
          <w:rFonts w:ascii="Times New Roman" w:hAnsi="Times New Roman" w:eastAsia="Times New Roman" w:cs="Times New Roman"/>
          <w:spacing w:val="-19"/>
          <w:w w:val="98"/>
        </w:rPr>
        <w:t>14</w:t>
      </w:r>
      <w:r>
        <w:rPr>
          <w:spacing w:val="-19"/>
          <w:w w:val="98"/>
        </w:rPr>
        <w:t>1</w:t>
      </w:r>
    </w:p>
    <w:p>
      <w:pPr>
        <w:pStyle w:val="BodyText"/>
        <w:spacing w:line="465" w:lineRule="auto"/>
        <w:rPr/>
      </w:pPr>
      <w:r/>
    </w:p>
    <w:p>
      <w:pPr>
        <w:ind w:right="516" w:firstLine="419"/>
        <w:spacing w:before="68" w:line="360" w:lineRule="auto"/>
        <w:rPr>
          <w:rFonts w:ascii="SimSun" w:hAnsi="SimSun" w:eastAsia="SimSun" w:cs="SimSun"/>
          <w:sz w:val="21"/>
          <w:szCs w:val="21"/>
        </w:rPr>
      </w:pPr>
      <w:r>
        <w:rPr>
          <w:rFonts w:ascii="SimSun" w:hAnsi="SimSun" w:eastAsia="SimSun" w:cs="SimSun"/>
          <w:sz w:val="21"/>
          <w:szCs w:val="21"/>
          <w:spacing w:val="9"/>
        </w:rPr>
        <w:t>第十步，试用期。试用期的通过率直接体现招聘环节的招聘质量。任何在招</w:t>
      </w:r>
      <w:r>
        <w:rPr>
          <w:rFonts w:ascii="SimSun" w:hAnsi="SimSun" w:eastAsia="SimSun" w:cs="SimSun"/>
          <w:sz w:val="21"/>
          <w:szCs w:val="21"/>
        </w:rPr>
        <w:t xml:space="preserve"> </w:t>
      </w:r>
      <w:r>
        <w:rPr>
          <w:rFonts w:ascii="SimSun" w:hAnsi="SimSun" w:eastAsia="SimSun" w:cs="SimSun"/>
          <w:sz w:val="21"/>
          <w:szCs w:val="21"/>
          <w:spacing w:val="8"/>
        </w:rPr>
        <w:t>聘环节的夸大宣传或者对岗位的理解偏差，以及候选人对工作岗</w:t>
      </w:r>
      <w:r>
        <w:rPr>
          <w:rFonts w:ascii="SimSun" w:hAnsi="SimSun" w:eastAsia="SimSun" w:cs="SimSun"/>
          <w:sz w:val="21"/>
          <w:szCs w:val="21"/>
          <w:spacing w:val="7"/>
        </w:rPr>
        <w:t>位的认识程度、</w:t>
      </w:r>
      <w:r>
        <w:rPr>
          <w:rFonts w:ascii="SimSun" w:hAnsi="SimSun" w:eastAsia="SimSun" w:cs="SimSun"/>
          <w:sz w:val="21"/>
          <w:szCs w:val="21"/>
        </w:rPr>
        <w:t xml:space="preserve"> </w:t>
      </w:r>
      <w:r>
        <w:rPr>
          <w:rFonts w:ascii="SimSun" w:hAnsi="SimSun" w:eastAsia="SimSun" w:cs="SimSun"/>
          <w:sz w:val="21"/>
          <w:szCs w:val="21"/>
          <w:spacing w:val="8"/>
        </w:rPr>
        <w:t>能力匹配程度问题都会在这个阶段反映出来。所以，招聘工作效果的跟踪还包括</w:t>
      </w:r>
    </w:p>
    <w:p>
      <w:pPr>
        <w:spacing w:line="219" w:lineRule="auto"/>
        <w:rPr>
          <w:rFonts w:ascii="SimSun" w:hAnsi="SimSun" w:eastAsia="SimSun" w:cs="SimSun"/>
          <w:sz w:val="21"/>
          <w:szCs w:val="21"/>
        </w:rPr>
      </w:pPr>
      <w:r>
        <w:rPr>
          <w:rFonts w:ascii="SimSun" w:hAnsi="SimSun" w:eastAsia="SimSun" w:cs="SimSun"/>
          <w:sz w:val="21"/>
          <w:szCs w:val="21"/>
          <w:spacing w:val="4"/>
        </w:rPr>
        <w:t>试用期通过率、试用期表现成绩，以及一年之后的优秀率等指标。</w:t>
      </w:r>
    </w:p>
    <w:p>
      <w:pPr>
        <w:ind w:left="419"/>
        <w:spacing w:before="280" w:line="219" w:lineRule="auto"/>
        <w:rPr>
          <w:rFonts w:ascii="SimSun" w:hAnsi="SimSun" w:eastAsia="SimSun" w:cs="SimSun"/>
          <w:sz w:val="21"/>
          <w:szCs w:val="21"/>
        </w:rPr>
      </w:pPr>
      <w:r>
        <w:rPr>
          <w:rFonts w:ascii="SimSun" w:hAnsi="SimSun" w:eastAsia="SimSun" w:cs="SimSun"/>
          <w:sz w:val="21"/>
          <w:szCs w:val="21"/>
          <w:spacing w:val="7"/>
        </w:rPr>
        <w:t>招聘过程中的数据指标及数据指标分析解读示意图如图4-2所示。</w:t>
      </w:r>
    </w:p>
    <w:p>
      <w:pPr>
        <w:spacing w:before="11"/>
        <w:rPr/>
      </w:pPr>
      <w:r/>
    </w:p>
    <w:p>
      <w:pPr>
        <w:sectPr>
          <w:pgSz w:w="9140" w:h="13250"/>
          <w:pgMar w:top="400" w:right="516" w:bottom="0" w:left="460" w:header="0" w:footer="0" w:gutter="0"/>
          <w:cols w:equalWidth="0" w:num="1">
            <w:col w:w="8164" w:space="0"/>
          </w:cols>
        </w:sectPr>
        <w:rPr/>
      </w:pPr>
    </w:p>
    <w:p>
      <w:pPr>
        <w:ind w:left="723"/>
        <w:spacing w:before="190" w:line="215" w:lineRule="auto"/>
        <w:rPr>
          <w:rFonts w:ascii="YouYuan" w:hAnsi="YouYuan" w:eastAsia="YouYuan" w:cs="YouYuan"/>
          <w:sz w:val="23"/>
          <w:szCs w:val="23"/>
        </w:rPr>
      </w:pPr>
      <w:r>
        <w:rPr>
          <w:rFonts w:ascii="YouYuan" w:hAnsi="YouYuan" w:eastAsia="YouYuan" w:cs="YouYuan"/>
          <w:sz w:val="23"/>
          <w:szCs w:val="23"/>
          <w:b/>
          <w:bCs/>
          <w:spacing w:val="-7"/>
          <w:w w:val="96"/>
        </w:rPr>
        <w:t>招聘效率指标</w:t>
      </w:r>
    </w:p>
    <w:p>
      <w:pPr>
        <w:ind w:left="173"/>
        <w:spacing w:before="1" w:line="220" w:lineRule="auto"/>
        <w:rPr>
          <w:rFonts w:ascii="YouYuan" w:hAnsi="YouYuan" w:eastAsia="YouYuan" w:cs="YouYuan"/>
          <w:sz w:val="23"/>
          <w:szCs w:val="23"/>
        </w:rPr>
      </w:pPr>
      <w:r>
        <w:rPr>
          <w:rFonts w:ascii="YouYuan" w:hAnsi="YouYuan" w:eastAsia="YouYuan" w:cs="YouYuan"/>
          <w:sz w:val="23"/>
          <w:szCs w:val="23"/>
          <w:b/>
          <w:bCs/>
          <w:spacing w:val="-14"/>
        </w:rPr>
        <w:t>一张图评价你的招聘效率</w:t>
      </w:r>
    </w:p>
    <w:p>
      <w:pPr>
        <w:ind w:left="1153"/>
        <w:spacing w:before="1" w:line="225" w:lineRule="auto"/>
        <w:rPr>
          <w:rFonts w:ascii="YouYuan" w:hAnsi="YouYuan" w:eastAsia="YouYuan" w:cs="YouYuan"/>
          <w:sz w:val="23"/>
          <w:szCs w:val="23"/>
        </w:rPr>
      </w:pPr>
      <w:r>
        <w:rPr>
          <w:rFonts w:ascii="YouYuan" w:hAnsi="YouYuan" w:eastAsia="YouYuan" w:cs="YouYuan"/>
          <w:sz w:val="23"/>
          <w:szCs w:val="23"/>
          <w:b/>
          <w:bCs/>
          <w:spacing w:val="-4"/>
        </w:rPr>
        <w:t>情况</w:t>
      </w:r>
    </w:p>
    <w:p>
      <w:pPr>
        <w:pStyle w:val="BodyText"/>
        <w:spacing w:line="14" w:lineRule="auto"/>
        <w:rPr>
          <w:sz w:val="2"/>
        </w:rPr>
      </w:pPr>
      <w:r>
        <w:rPr>
          <w:sz w:val="2"/>
          <w:szCs w:val="2"/>
        </w:rPr>
        <w:br w:type="column"/>
      </w:r>
    </w:p>
    <w:p>
      <w:pPr>
        <w:ind w:left="330"/>
        <w:spacing w:before="95" w:line="202" w:lineRule="auto"/>
        <w:rPr>
          <w:rFonts w:ascii="YouYuan" w:hAnsi="YouYuan" w:eastAsia="YouYuan" w:cs="YouYuan"/>
          <w:sz w:val="15"/>
          <w:szCs w:val="15"/>
        </w:rPr>
      </w:pPr>
      <w:r>
        <w:rPr>
          <w:rFonts w:ascii="YouYuan" w:hAnsi="YouYuan" w:eastAsia="YouYuan" w:cs="YouYuan"/>
          <w:sz w:val="15"/>
          <w:szCs w:val="15"/>
          <w:spacing w:val="-3"/>
          <w:w w:val="93"/>
        </w:rPr>
        <w:t>招聘业绩指标</w:t>
      </w:r>
    </w:p>
    <w:tbl>
      <w:tblPr>
        <w:tblStyle w:val="TableNormal"/>
        <w:tblW w:w="1472" w:type="dxa"/>
        <w:tblInd w:w="5" w:type="dxa"/>
        <w:tblLayout w:type="fixed"/>
        <w:tblBorders>
          <w:left w:val="single" w:color="000000" w:sz="4" w:space="0"/>
          <w:bottom w:val="single" w:color="000000" w:sz="4" w:space="0"/>
          <w:right w:val="single" w:color="000000" w:sz="2" w:space="0"/>
          <w:top w:val="single" w:color="000000" w:sz="4" w:space="0"/>
        </w:tblBorders>
      </w:tblPr>
      <w:tblGrid>
        <w:gridCol w:w="1472"/>
      </w:tblGrid>
      <w:tr>
        <w:trPr>
          <w:trHeight w:val="410" w:hRule="atLeast"/>
        </w:trPr>
        <w:tc>
          <w:tcPr>
            <w:tcW w:w="1472" w:type="dxa"/>
            <w:vAlign w:val="top"/>
          </w:tcPr>
          <w:p>
            <w:pPr>
              <w:ind w:left="300"/>
              <w:spacing w:before="177" w:line="222" w:lineRule="auto"/>
              <w:rPr>
                <w:rFonts w:ascii="YouYuan" w:hAnsi="YouYuan" w:eastAsia="YouYuan" w:cs="YouYuan"/>
                <w:sz w:val="9"/>
                <w:szCs w:val="9"/>
              </w:rPr>
            </w:pPr>
            <w:r>
              <w:rPr>
                <w:rFonts w:ascii="YouYuan" w:hAnsi="YouYuan" w:eastAsia="YouYuan" w:cs="YouYuan"/>
                <w:sz w:val="9"/>
                <w:szCs w:val="9"/>
                <w:spacing w:val="-3"/>
              </w:rPr>
              <w:t>招</w:t>
            </w:r>
            <w:r>
              <w:rPr>
                <w:rFonts w:ascii="YouYuan" w:hAnsi="YouYuan" w:eastAsia="YouYuan" w:cs="YouYuan"/>
                <w:sz w:val="9"/>
                <w:szCs w:val="9"/>
                <w:spacing w:val="-4"/>
              </w:rPr>
              <w:t xml:space="preserve"> </w:t>
            </w:r>
            <w:r>
              <w:rPr>
                <w:rFonts w:ascii="YouYuan" w:hAnsi="YouYuan" w:eastAsia="YouYuan" w:cs="YouYuan"/>
                <w:sz w:val="9"/>
                <w:szCs w:val="9"/>
                <w:spacing w:val="-3"/>
              </w:rPr>
              <w:t>聘</w:t>
            </w:r>
            <w:r>
              <w:rPr>
                <w:rFonts w:ascii="YouYuan" w:hAnsi="YouYuan" w:eastAsia="YouYuan" w:cs="YouYuan"/>
                <w:sz w:val="9"/>
                <w:szCs w:val="9"/>
                <w:spacing w:val="-3"/>
              </w:rPr>
              <w:t xml:space="preserve"> </w:t>
            </w:r>
            <w:r>
              <w:rPr>
                <w:rFonts w:ascii="YouYuan" w:hAnsi="YouYuan" w:eastAsia="YouYuan" w:cs="YouYuan"/>
                <w:sz w:val="9"/>
                <w:szCs w:val="9"/>
                <w:spacing w:val="-3"/>
              </w:rPr>
              <w:t>目</w:t>
            </w:r>
            <w:r>
              <w:rPr>
                <w:rFonts w:ascii="YouYuan" w:hAnsi="YouYuan" w:eastAsia="YouYuan" w:cs="YouYuan"/>
                <w:sz w:val="9"/>
                <w:szCs w:val="9"/>
                <w:spacing w:val="-3"/>
              </w:rPr>
              <w:t xml:space="preserve"> </w:t>
            </w:r>
            <w:r>
              <w:rPr>
                <w:rFonts w:ascii="YouYuan" w:hAnsi="YouYuan" w:eastAsia="YouYuan" w:cs="YouYuan"/>
                <w:sz w:val="9"/>
                <w:szCs w:val="9"/>
                <w:spacing w:val="-3"/>
              </w:rPr>
              <w:t>标</w:t>
            </w:r>
            <w:r>
              <w:rPr>
                <w:rFonts w:ascii="YouYuan" w:hAnsi="YouYuan" w:eastAsia="YouYuan" w:cs="YouYuan"/>
                <w:sz w:val="9"/>
                <w:szCs w:val="9"/>
                <w:spacing w:val="-3"/>
              </w:rPr>
              <w:t xml:space="preserve"> </w:t>
            </w:r>
            <w:r>
              <w:rPr>
                <w:rFonts w:ascii="YouYuan" w:hAnsi="YouYuan" w:eastAsia="YouYuan" w:cs="YouYuan"/>
                <w:sz w:val="9"/>
                <w:szCs w:val="9"/>
                <w:spacing w:val="-3"/>
              </w:rPr>
              <w:t>达</w:t>
            </w:r>
            <w:r>
              <w:rPr>
                <w:rFonts w:ascii="YouYuan" w:hAnsi="YouYuan" w:eastAsia="YouYuan" w:cs="YouYuan"/>
                <w:sz w:val="9"/>
                <w:szCs w:val="9"/>
                <w:spacing w:val="-6"/>
              </w:rPr>
              <w:t xml:space="preserve"> </w:t>
            </w:r>
            <w:r>
              <w:rPr>
                <w:rFonts w:ascii="YouYuan" w:hAnsi="YouYuan" w:eastAsia="YouYuan" w:cs="YouYuan"/>
                <w:sz w:val="9"/>
                <w:szCs w:val="9"/>
                <w:spacing w:val="-3"/>
              </w:rPr>
              <w:t>成</w:t>
            </w:r>
            <w:r>
              <w:rPr>
                <w:rFonts w:ascii="YouYuan" w:hAnsi="YouYuan" w:eastAsia="YouYuan" w:cs="YouYuan"/>
                <w:sz w:val="9"/>
                <w:szCs w:val="9"/>
                <w:spacing w:val="-4"/>
              </w:rPr>
              <w:t xml:space="preserve"> </w:t>
            </w:r>
            <w:r>
              <w:rPr>
                <w:rFonts w:ascii="YouYuan" w:hAnsi="YouYuan" w:eastAsia="YouYuan" w:cs="YouYuan"/>
                <w:sz w:val="9"/>
                <w:szCs w:val="9"/>
                <w:spacing w:val="-3"/>
              </w:rPr>
              <w:t>率</w:t>
            </w:r>
          </w:p>
        </w:tc>
      </w:tr>
    </w:tbl>
    <w:p>
      <w:pPr>
        <w:spacing w:line="79" w:lineRule="exact"/>
        <w:rPr/>
      </w:pPr>
      <w:r/>
    </w:p>
    <w:tbl>
      <w:tblPr>
        <w:tblStyle w:val="TableNormal"/>
        <w:tblW w:w="1472" w:type="dxa"/>
        <w:tblInd w:w="5" w:type="dxa"/>
        <w:tblLayout w:type="fixed"/>
        <w:tblBorders>
          <w:left w:val="single" w:color="000000" w:sz="4" w:space="0"/>
          <w:bottom w:val="single" w:color="000000" w:sz="4" w:space="0"/>
          <w:right w:val="single" w:color="000000" w:sz="2" w:space="0"/>
        </w:tblBorders>
      </w:tblPr>
      <w:tblGrid>
        <w:gridCol w:w="1472"/>
      </w:tblGrid>
      <w:tr>
        <w:trPr>
          <w:trHeight w:val="398" w:hRule="atLeast"/>
        </w:trPr>
        <w:tc>
          <w:tcPr>
            <w:tcW w:w="1472" w:type="dxa"/>
            <w:vAlign w:val="top"/>
          </w:tcPr>
          <w:p>
            <w:pPr>
              <w:ind w:left="39"/>
              <w:spacing w:before="156" w:line="219" w:lineRule="auto"/>
              <w:rPr>
                <w:rFonts w:ascii="YouYuan" w:hAnsi="YouYuan" w:eastAsia="YouYuan" w:cs="YouYuan"/>
                <w:sz w:val="9"/>
                <w:szCs w:val="9"/>
              </w:rPr>
            </w:pPr>
            <w:r>
              <w:rPr>
                <w:rFonts w:ascii="YouYuan" w:hAnsi="YouYuan" w:eastAsia="YouYuan" w:cs="YouYuan"/>
                <w:sz w:val="9"/>
                <w:szCs w:val="9"/>
                <w:spacing w:val="-5"/>
              </w:rPr>
              <w:t>招</w:t>
            </w:r>
            <w:r>
              <w:rPr>
                <w:rFonts w:ascii="YouYuan" w:hAnsi="YouYuan" w:eastAsia="YouYuan" w:cs="YouYuan"/>
                <w:sz w:val="9"/>
                <w:szCs w:val="9"/>
                <w:spacing w:val="-5"/>
              </w:rPr>
              <w:t xml:space="preserve"> </w:t>
            </w:r>
            <w:r>
              <w:rPr>
                <w:rFonts w:ascii="YouYuan" w:hAnsi="YouYuan" w:eastAsia="YouYuan" w:cs="YouYuan"/>
                <w:sz w:val="9"/>
                <w:szCs w:val="9"/>
                <w:spacing w:val="-5"/>
              </w:rPr>
              <w:t>聘</w:t>
            </w:r>
            <w:r>
              <w:rPr>
                <w:rFonts w:ascii="YouYuan" w:hAnsi="YouYuan" w:eastAsia="YouYuan" w:cs="YouYuan"/>
                <w:sz w:val="9"/>
                <w:szCs w:val="9"/>
                <w:spacing w:val="5"/>
              </w:rPr>
              <w:t xml:space="preserve"> </w:t>
            </w:r>
            <w:r>
              <w:rPr>
                <w:rFonts w:ascii="YouYuan" w:hAnsi="YouYuan" w:eastAsia="YouYuan" w:cs="YouYuan"/>
                <w:sz w:val="9"/>
                <w:szCs w:val="9"/>
                <w:spacing w:val="-5"/>
              </w:rPr>
              <w:t>费</w:t>
            </w:r>
            <w:r>
              <w:rPr>
                <w:rFonts w:ascii="YouYuan" w:hAnsi="YouYuan" w:eastAsia="YouYuan" w:cs="YouYuan"/>
                <w:sz w:val="9"/>
                <w:szCs w:val="9"/>
                <w:spacing w:val="-4"/>
              </w:rPr>
              <w:t xml:space="preserve"> </w:t>
            </w:r>
            <w:r>
              <w:rPr>
                <w:rFonts w:ascii="YouYuan" w:hAnsi="YouYuan" w:eastAsia="YouYuan" w:cs="YouYuan"/>
                <w:sz w:val="9"/>
                <w:szCs w:val="9"/>
                <w:spacing w:val="-5"/>
              </w:rPr>
              <w:t>用</w:t>
            </w:r>
            <w:r>
              <w:rPr>
                <w:rFonts w:ascii="YouYuan" w:hAnsi="YouYuan" w:eastAsia="YouYuan" w:cs="YouYuan"/>
                <w:sz w:val="9"/>
                <w:szCs w:val="9"/>
                <w:spacing w:val="-5"/>
              </w:rPr>
              <w:t xml:space="preserve"> </w:t>
            </w:r>
            <w:r>
              <w:rPr>
                <w:rFonts w:ascii="YouYuan" w:hAnsi="YouYuan" w:eastAsia="YouYuan" w:cs="YouYuan"/>
                <w:sz w:val="9"/>
                <w:szCs w:val="9"/>
                <w:spacing w:val="-5"/>
              </w:rPr>
              <w:t>率</w:t>
            </w:r>
            <w:r>
              <w:rPr>
                <w:rFonts w:ascii="YouYuan" w:hAnsi="YouYuan" w:eastAsia="YouYuan" w:cs="YouYuan"/>
                <w:sz w:val="9"/>
                <w:szCs w:val="9"/>
                <w:spacing w:val="11"/>
                <w:w w:val="101"/>
              </w:rPr>
              <w:t xml:space="preserve"> </w:t>
            </w:r>
            <w:r>
              <w:rPr>
                <w:rFonts w:ascii="YouYuan" w:hAnsi="YouYuan" w:eastAsia="YouYuan" w:cs="YouYuan"/>
                <w:sz w:val="9"/>
                <w:szCs w:val="9"/>
                <w:spacing w:val="-5"/>
              </w:rPr>
              <w:t>(</w:t>
            </w:r>
            <w:r>
              <w:rPr>
                <w:rFonts w:ascii="YouYuan" w:hAnsi="YouYuan" w:eastAsia="YouYuan" w:cs="YouYuan"/>
                <w:sz w:val="9"/>
                <w:szCs w:val="9"/>
                <w:spacing w:val="-5"/>
              </w:rPr>
              <w:t xml:space="preserve"> </w:t>
            </w:r>
            <w:r>
              <w:rPr>
                <w:rFonts w:ascii="YouYuan" w:hAnsi="YouYuan" w:eastAsia="YouYuan" w:cs="YouYuan"/>
                <w:sz w:val="9"/>
                <w:szCs w:val="9"/>
                <w:spacing w:val="-5"/>
              </w:rPr>
              <w:t>高</w:t>
            </w:r>
            <w:r>
              <w:rPr>
                <w:rFonts w:ascii="YouYuan" w:hAnsi="YouYuan" w:eastAsia="YouYuan" w:cs="YouYuan"/>
                <w:sz w:val="9"/>
                <w:szCs w:val="9"/>
                <w:spacing w:val="-5"/>
              </w:rPr>
              <w:t xml:space="preserve"> </w:t>
            </w:r>
            <w:r>
              <w:rPr>
                <w:rFonts w:ascii="YouYuan" w:hAnsi="YouYuan" w:eastAsia="YouYuan" w:cs="YouYuan"/>
                <w:sz w:val="9"/>
                <w:szCs w:val="9"/>
                <w:spacing w:val="-5"/>
              </w:rPr>
              <w:t>中</w:t>
            </w:r>
            <w:r>
              <w:rPr>
                <w:rFonts w:ascii="YouYuan" w:hAnsi="YouYuan" w:eastAsia="YouYuan" w:cs="YouYuan"/>
                <w:sz w:val="9"/>
                <w:szCs w:val="9"/>
                <w:spacing w:val="-5"/>
              </w:rPr>
              <w:t xml:space="preserve"> </w:t>
            </w:r>
            <w:r>
              <w:rPr>
                <w:rFonts w:ascii="YouYuan" w:hAnsi="YouYuan" w:eastAsia="YouYuan" w:cs="YouYuan"/>
                <w:sz w:val="9"/>
                <w:szCs w:val="9"/>
                <w:spacing w:val="-5"/>
              </w:rPr>
              <w:t>基</w:t>
            </w:r>
            <w:r>
              <w:rPr>
                <w:rFonts w:ascii="YouYuan" w:hAnsi="YouYuan" w:eastAsia="YouYuan" w:cs="YouYuan"/>
                <w:sz w:val="9"/>
                <w:szCs w:val="9"/>
                <w:spacing w:val="-5"/>
              </w:rPr>
              <w:t xml:space="preserve"> </w:t>
            </w:r>
            <w:r>
              <w:rPr>
                <w:rFonts w:ascii="YouYuan" w:hAnsi="YouYuan" w:eastAsia="YouYuan" w:cs="YouYuan"/>
                <w:sz w:val="9"/>
                <w:szCs w:val="9"/>
                <w:spacing w:val="-5"/>
              </w:rPr>
              <w:t>层</w:t>
            </w:r>
            <w:r>
              <w:rPr>
                <w:rFonts w:ascii="YouYuan" w:hAnsi="YouYuan" w:eastAsia="YouYuan" w:cs="YouYuan"/>
                <w:sz w:val="9"/>
                <w:szCs w:val="9"/>
                <w:spacing w:val="-5"/>
              </w:rPr>
              <w:t xml:space="preserve"> </w:t>
            </w:r>
            <w:r>
              <w:rPr>
                <w:rFonts w:ascii="YouYuan" w:hAnsi="YouYuan" w:eastAsia="YouYuan" w:cs="YouYuan"/>
                <w:sz w:val="9"/>
                <w:szCs w:val="9"/>
                <w:spacing w:val="-5"/>
              </w:rPr>
              <w:t>)</w:t>
            </w:r>
          </w:p>
        </w:tc>
      </w:tr>
    </w:tbl>
    <w:p>
      <w:pPr>
        <w:pStyle w:val="BodyText"/>
        <w:spacing w:line="14" w:lineRule="auto"/>
        <w:rPr>
          <w:sz w:val="2"/>
        </w:rPr>
      </w:pPr>
      <w:r/>
    </w:p>
    <w:p>
      <w:pPr>
        <w:pStyle w:val="BodyText"/>
        <w:spacing w:line="14" w:lineRule="auto"/>
        <w:rPr>
          <w:sz w:val="2"/>
        </w:rPr>
      </w:pPr>
      <w:r>
        <w:rPr>
          <w:sz w:val="2"/>
          <w:szCs w:val="2"/>
        </w:rPr>
        <w:br w:type="column"/>
      </w:r>
    </w:p>
    <w:p>
      <w:pPr>
        <w:ind w:left="214"/>
        <w:spacing w:before="134" w:line="199" w:lineRule="auto"/>
        <w:rPr>
          <w:rFonts w:ascii="SimSun" w:hAnsi="SimSun" w:eastAsia="SimSun" w:cs="SimSun"/>
          <w:sz w:val="13"/>
          <w:szCs w:val="13"/>
        </w:rPr>
      </w:pPr>
      <w:r>
        <w:rPr>
          <w:rFonts w:ascii="SimSun" w:hAnsi="SimSun" w:eastAsia="SimSun" w:cs="SimSun"/>
          <w:sz w:val="13"/>
          <w:szCs w:val="13"/>
          <w:spacing w:val="-1"/>
        </w:rPr>
        <w:t>招聘过程效率指标</w:t>
      </w:r>
    </w:p>
    <w:tbl>
      <w:tblPr>
        <w:tblStyle w:val="TableNormal"/>
        <w:tblW w:w="146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469"/>
      </w:tblGrid>
      <w:tr>
        <w:trPr>
          <w:trHeight w:val="134" w:hRule="atLeast"/>
        </w:trPr>
        <w:tc>
          <w:tcPr>
            <w:tcW w:w="1469" w:type="dxa"/>
            <w:vAlign w:val="top"/>
          </w:tcPr>
          <w:p>
            <w:pPr>
              <w:pStyle w:val="TableText"/>
              <w:ind w:left="204"/>
              <w:spacing w:before="9" w:line="163" w:lineRule="auto"/>
              <w:rPr>
                <w:sz w:val="13"/>
                <w:szCs w:val="13"/>
              </w:rPr>
            </w:pPr>
            <w:r>
              <w:rPr>
                <w:sz w:val="13"/>
                <w:szCs w:val="13"/>
                <w:spacing w:val="-1"/>
              </w:rPr>
              <w:t>告发布获取简历数</w:t>
            </w:r>
          </w:p>
        </w:tc>
      </w:tr>
      <w:tr>
        <w:trPr>
          <w:trHeight w:val="138" w:hRule="atLeast"/>
        </w:trPr>
        <w:tc>
          <w:tcPr>
            <w:tcW w:w="1469" w:type="dxa"/>
            <w:vAlign w:val="top"/>
          </w:tcPr>
          <w:p>
            <w:pPr>
              <w:pStyle w:val="TableText"/>
              <w:ind w:left="335"/>
              <w:spacing w:line="181" w:lineRule="auto"/>
              <w:rPr>
                <w:sz w:val="13"/>
                <w:szCs w:val="13"/>
              </w:rPr>
            </w:pPr>
            <w:r>
              <w:rPr>
                <w:sz w:val="13"/>
                <w:szCs w:val="13"/>
                <w:spacing w:val="-2"/>
              </w:rPr>
              <w:t>简历获取成本</w:t>
            </w:r>
          </w:p>
        </w:tc>
      </w:tr>
      <w:tr>
        <w:trPr>
          <w:trHeight w:val="148" w:hRule="atLeast"/>
        </w:trPr>
        <w:tc>
          <w:tcPr>
            <w:tcW w:w="1469" w:type="dxa"/>
            <w:vAlign w:val="top"/>
          </w:tcPr>
          <w:p>
            <w:pPr>
              <w:pStyle w:val="TableText"/>
              <w:ind w:left="274"/>
              <w:spacing w:before="8" w:line="184" w:lineRule="auto"/>
              <w:rPr>
                <w:sz w:val="13"/>
                <w:szCs w:val="13"/>
              </w:rPr>
            </w:pPr>
            <w:r>
              <w:rPr>
                <w:sz w:val="13"/>
                <w:szCs w:val="13"/>
                <w:spacing w:val="-1"/>
              </w:rPr>
              <w:t>商历筛选通过率</w:t>
            </w:r>
          </w:p>
        </w:tc>
      </w:tr>
      <w:tr>
        <w:trPr>
          <w:trHeight w:val="138" w:hRule="atLeast"/>
        </w:trPr>
        <w:tc>
          <w:tcPr>
            <w:tcW w:w="1469" w:type="dxa"/>
            <w:vAlign w:val="top"/>
          </w:tcPr>
          <w:p>
            <w:pPr>
              <w:pStyle w:val="TableText"/>
              <w:ind w:left="274"/>
              <w:spacing w:line="181" w:lineRule="auto"/>
              <w:rPr>
                <w:sz w:val="13"/>
                <w:szCs w:val="13"/>
              </w:rPr>
            </w:pPr>
            <w:r>
              <w:rPr>
                <w:sz w:val="13"/>
                <w:szCs w:val="13"/>
                <w:spacing w:val="-1"/>
              </w:rPr>
              <w:t>通知面试到达率</w:t>
            </w:r>
          </w:p>
        </w:tc>
      </w:tr>
      <w:tr>
        <w:trPr>
          <w:trHeight w:val="138" w:hRule="atLeast"/>
        </w:trPr>
        <w:tc>
          <w:tcPr>
            <w:tcW w:w="1469" w:type="dxa"/>
            <w:vAlign w:val="top"/>
          </w:tcPr>
          <w:p>
            <w:pPr>
              <w:pStyle w:val="TableText"/>
              <w:ind w:left="404"/>
              <w:spacing w:before="1" w:line="179" w:lineRule="auto"/>
              <w:rPr>
                <w:sz w:val="13"/>
                <w:szCs w:val="13"/>
              </w:rPr>
            </w:pPr>
            <w:r>
              <w:rPr>
                <w:sz w:val="13"/>
                <w:szCs w:val="13"/>
                <w:spacing w:val="-1"/>
              </w:rPr>
              <w:t>面试通过率</w:t>
            </w:r>
          </w:p>
        </w:tc>
      </w:tr>
      <w:tr>
        <w:trPr>
          <w:trHeight w:val="134" w:hRule="atLeast"/>
        </w:trPr>
        <w:tc>
          <w:tcPr>
            <w:tcW w:w="1469" w:type="dxa"/>
            <w:vAlign w:val="top"/>
          </w:tcPr>
          <w:p>
            <w:pPr>
              <w:pStyle w:val="TableText"/>
              <w:ind w:left="234"/>
              <w:spacing w:before="14" w:line="110" w:lineRule="exact"/>
              <w:rPr>
                <w:sz w:val="13"/>
                <w:szCs w:val="13"/>
              </w:rPr>
            </w:pPr>
            <w:r>
              <w:rPr>
                <w:sz w:val="13"/>
                <w:szCs w:val="13"/>
                <w:spacing w:val="-1"/>
                <w:position w:val="-1"/>
              </w:rPr>
              <w:t>面试通过Offer率</w:t>
            </w:r>
          </w:p>
        </w:tc>
      </w:tr>
    </w:tbl>
    <w:p>
      <w:pPr>
        <w:pStyle w:val="BodyText"/>
        <w:spacing w:line="52" w:lineRule="auto"/>
        <w:rPr>
          <w:sz w:val="2"/>
        </w:rPr>
      </w:pPr>
      <w:r/>
    </w:p>
    <w:p>
      <w:pPr>
        <w:pStyle w:val="BodyText"/>
        <w:spacing w:line="14" w:lineRule="auto"/>
        <w:rPr>
          <w:sz w:val="2"/>
        </w:rPr>
      </w:pPr>
      <w:r>
        <w:rPr>
          <w:sz w:val="2"/>
          <w:szCs w:val="2"/>
        </w:rPr>
        <w:br w:type="column"/>
      </w:r>
    </w:p>
    <w:p>
      <w:pPr>
        <w:ind w:left="215"/>
        <w:spacing w:before="124" w:line="198" w:lineRule="auto"/>
        <w:rPr>
          <w:rFonts w:ascii="SimSun" w:hAnsi="SimSun" w:eastAsia="SimSun" w:cs="SimSun"/>
          <w:sz w:val="13"/>
          <w:szCs w:val="13"/>
        </w:rPr>
      </w:pPr>
      <w:r>
        <w:rPr>
          <w:rFonts w:ascii="SimSun" w:hAnsi="SimSun" w:eastAsia="SimSun" w:cs="SimSun"/>
          <w:sz w:val="13"/>
          <w:szCs w:val="13"/>
          <w:spacing w:val="-1"/>
        </w:rPr>
        <w:t>招聘事后跟踪指标</w:t>
      </w:r>
    </w:p>
    <w:tbl>
      <w:tblPr>
        <w:tblStyle w:val="TableNormal"/>
        <w:tblW w:w="146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460"/>
      </w:tblGrid>
      <w:tr>
        <w:trPr>
          <w:trHeight w:val="143" w:hRule="atLeast"/>
        </w:trPr>
        <w:tc>
          <w:tcPr>
            <w:tcW w:w="1460" w:type="dxa"/>
            <w:vAlign w:val="top"/>
          </w:tcPr>
          <w:p>
            <w:pPr>
              <w:pStyle w:val="TableText"/>
              <w:ind w:left="364"/>
              <w:spacing w:line="188" w:lineRule="auto"/>
              <w:rPr>
                <w:sz w:val="13"/>
                <w:szCs w:val="13"/>
              </w:rPr>
            </w:pPr>
            <w:r>
              <w:rPr>
                <w:sz w:val="13"/>
                <w:szCs w:val="13"/>
                <w:spacing w:val="-1"/>
              </w:rPr>
              <w:t>Offer到岗率</w:t>
            </w:r>
          </w:p>
        </w:tc>
      </w:tr>
      <w:tr>
        <w:trPr>
          <w:trHeight w:val="138" w:hRule="atLeast"/>
        </w:trPr>
        <w:tc>
          <w:tcPr>
            <w:tcW w:w="1460" w:type="dxa"/>
            <w:vAlign w:val="top"/>
          </w:tcPr>
          <w:p>
            <w:pPr>
              <w:pStyle w:val="TableText"/>
              <w:ind w:left="235"/>
              <w:spacing w:line="181" w:lineRule="auto"/>
              <w:rPr>
                <w:sz w:val="13"/>
                <w:szCs w:val="13"/>
              </w:rPr>
            </w:pPr>
            <w:r>
              <w:rPr>
                <w:sz w:val="13"/>
                <w:szCs w:val="13"/>
                <w:spacing w:val="-1"/>
              </w:rPr>
              <w:t>到皮3个月留存率</w:t>
            </w:r>
          </w:p>
        </w:tc>
      </w:tr>
      <w:tr>
        <w:trPr>
          <w:trHeight w:val="138" w:hRule="atLeast"/>
        </w:trPr>
        <w:tc>
          <w:tcPr>
            <w:tcW w:w="1460" w:type="dxa"/>
            <w:vAlign w:val="top"/>
          </w:tcPr>
          <w:p>
            <w:pPr>
              <w:pStyle w:val="TableText"/>
              <w:ind w:left="335"/>
              <w:spacing w:line="181" w:lineRule="auto"/>
              <w:rPr>
                <w:sz w:val="13"/>
                <w:szCs w:val="13"/>
              </w:rPr>
            </w:pPr>
            <w:r>
              <w:rPr>
                <w:sz w:val="13"/>
                <w:szCs w:val="13"/>
                <w:spacing w:val="-1"/>
              </w:rPr>
              <w:t>试用期通过率</w:t>
            </w:r>
          </w:p>
        </w:tc>
      </w:tr>
      <w:tr>
        <w:trPr>
          <w:trHeight w:val="139" w:hRule="atLeast"/>
        </w:trPr>
        <w:tc>
          <w:tcPr>
            <w:tcW w:w="1460" w:type="dxa"/>
            <w:vAlign w:val="top"/>
          </w:tcPr>
          <w:p>
            <w:pPr>
              <w:pStyle w:val="TableText"/>
              <w:ind w:left="205"/>
              <w:spacing w:line="182" w:lineRule="auto"/>
              <w:rPr>
                <w:sz w:val="13"/>
                <w:szCs w:val="13"/>
              </w:rPr>
            </w:pPr>
            <w:r>
              <w:rPr>
                <w:sz w:val="13"/>
                <w:szCs w:val="13"/>
                <w:spacing w:val="-1"/>
              </w:rPr>
              <w:t>到岗年业绩达标率</w:t>
            </w:r>
          </w:p>
        </w:tc>
      </w:tr>
      <w:tr>
        <w:trPr>
          <w:trHeight w:val="138" w:hRule="atLeast"/>
        </w:trPr>
        <w:tc>
          <w:tcPr>
            <w:tcW w:w="1460" w:type="dxa"/>
            <w:vAlign w:val="top"/>
          </w:tcPr>
          <w:p>
            <w:pPr>
              <w:pStyle w:val="TableText"/>
              <w:ind w:left="105"/>
              <w:spacing w:before="1" w:line="179" w:lineRule="auto"/>
              <w:rPr>
                <w:sz w:val="13"/>
                <w:szCs w:val="13"/>
              </w:rPr>
            </w:pPr>
            <w:r>
              <w:rPr>
                <w:sz w:val="13"/>
                <w:szCs w:val="13"/>
                <w:spacing w:val="-1"/>
              </w:rPr>
              <w:t>到岗1年优秀员工比率</w:t>
            </w:r>
          </w:p>
        </w:tc>
      </w:tr>
      <w:tr>
        <w:trPr>
          <w:trHeight w:val="143" w:hRule="atLeast"/>
        </w:trPr>
        <w:tc>
          <w:tcPr>
            <w:tcW w:w="1460" w:type="dxa"/>
            <w:vAlign w:val="top"/>
          </w:tcPr>
          <w:p>
            <w:pPr>
              <w:pStyle w:val="TableText"/>
              <w:ind w:left="364"/>
              <w:spacing w:before="4" w:line="183" w:lineRule="auto"/>
              <w:rPr>
                <w:sz w:val="13"/>
                <w:szCs w:val="13"/>
              </w:rPr>
            </w:pPr>
            <w:r>
              <w:rPr>
                <w:sz w:val="13"/>
                <w:szCs w:val="13"/>
                <w:spacing w:val="-2"/>
              </w:rPr>
              <w:t>3年晋级比率</w:t>
            </w:r>
          </w:p>
        </w:tc>
      </w:tr>
    </w:tbl>
    <w:p>
      <w:pPr>
        <w:pStyle w:val="BodyText"/>
        <w:spacing w:line="53" w:lineRule="auto"/>
        <w:rPr>
          <w:sz w:val="2"/>
        </w:rPr>
      </w:pPr>
      <w:r/>
    </w:p>
    <w:p>
      <w:pPr>
        <w:spacing w:line="53" w:lineRule="auto"/>
        <w:sectPr>
          <w:type w:val="continuous"/>
          <w:pgSz w:w="9140" w:h="13250"/>
          <w:pgMar w:top="400" w:right="516" w:bottom="0" w:left="460" w:header="0" w:footer="0" w:gutter="0"/>
          <w:cols w:equalWidth="0" w:num="4">
            <w:col w:w="2750" w:space="100"/>
            <w:col w:w="1586" w:space="100"/>
            <w:col w:w="1530" w:space="100"/>
            <w:col w:w="1999" w:space="0"/>
          </w:cols>
        </w:sectPr>
        <w:rPr>
          <w:sz w:val="2"/>
          <w:szCs w:val="2"/>
        </w:rPr>
      </w:pPr>
    </w:p>
    <w:p>
      <w:pPr>
        <w:spacing w:line="238" w:lineRule="exact"/>
        <w:rPr/>
      </w:pPr>
      <w:r/>
    </w:p>
    <w:p>
      <w:pPr>
        <w:spacing w:line="238" w:lineRule="exact"/>
        <w:sectPr>
          <w:type w:val="continuous"/>
          <w:pgSz w:w="9140" w:h="13250"/>
          <w:pgMar w:top="400" w:right="516" w:bottom="0" w:left="460" w:header="0" w:footer="0" w:gutter="0"/>
          <w:cols w:equalWidth="0" w:num="1">
            <w:col w:w="8164" w:space="0"/>
          </w:cols>
        </w:sectPr>
        <w:rPr/>
      </w:pPr>
    </w:p>
    <w:p>
      <w:pPr>
        <w:spacing w:before="19" w:line="256" w:lineRule="exact"/>
        <w:jc w:val="right"/>
        <w:rPr>
          <w:rFonts w:ascii="YouYuan" w:hAnsi="YouYuan" w:eastAsia="YouYuan" w:cs="YouYuan"/>
          <w:sz w:val="9"/>
          <w:szCs w:val="9"/>
        </w:rPr>
      </w:pPr>
      <w:r>
        <w:pict>
          <v:shape id="_x0000_s712" style="position:absolute;margin-left:7.5002pt;margin-top:2.05551pt;mso-position-vertical-relative:text;mso-position-horizontal-relative:text;width:12.45pt;height:5.1pt;z-index:252474368;" filled="false" stroked="false" type="#_x0000_t202">
            <v:fill on="false"/>
            <v:stroke on="false"/>
            <v:path/>
            <v:imagedata o:title=""/>
            <o:lock v:ext="edit" aspectratio="false"/>
            <v:textbox inset="0mm,0mm,0mm,0mm">
              <w:txbxContent>
                <w:p>
                  <w:pPr>
                    <w:ind w:left="20"/>
                    <w:spacing w:before="20" w:line="61" w:lineRule="exact"/>
                    <w:rPr>
                      <w:rFonts w:ascii="YouYuan" w:hAnsi="YouYuan" w:eastAsia="YouYuan" w:cs="YouYuan"/>
                      <w:sz w:val="9"/>
                      <w:szCs w:val="9"/>
                    </w:rPr>
                  </w:pPr>
                  <w:r>
                    <w:rPr>
                      <w:rFonts w:ascii="YouYuan" w:hAnsi="YouYuan" w:eastAsia="YouYuan" w:cs="YouYuan"/>
                      <w:sz w:val="9"/>
                      <w:szCs w:val="9"/>
                      <w:spacing w:val="-7"/>
                      <w:position w:val="-1"/>
                    </w:rPr>
                    <w:t>—</w:t>
                  </w:r>
                  <w:r>
                    <w:rPr>
                      <w:rFonts w:ascii="YouYuan" w:hAnsi="YouYuan" w:eastAsia="YouYuan" w:cs="YouYuan"/>
                      <w:sz w:val="9"/>
                      <w:szCs w:val="9"/>
                      <w:spacing w:val="9"/>
                      <w:position w:val="-1"/>
                    </w:rPr>
                    <w:t xml:space="preserve"> </w:t>
                  </w:r>
                  <w:r>
                    <w:rPr>
                      <w:rFonts w:ascii="YouYuan" w:hAnsi="YouYuan" w:eastAsia="YouYuan" w:cs="YouYuan"/>
                      <w:sz w:val="9"/>
                      <w:szCs w:val="9"/>
                      <w:spacing w:val="-7"/>
                      <w:position w:val="-1"/>
                    </w:rPr>
                    <w:t>—</w:t>
                  </w:r>
                </w:p>
              </w:txbxContent>
            </v:textbox>
          </v:shape>
        </w:pict>
      </w:r>
      <w:r>
        <w:pict>
          <v:shape id="_x0000_s714" style="position:absolute;margin-left:7.5002pt;margin-top:14.8539pt;mso-position-vertical-relative:text;mso-position-horizontal-relative:text;width:13pt;height:5.1pt;z-index:252473344;" filled="false" stroked="false" type="#_x0000_t202">
            <v:fill on="false"/>
            <v:stroke on="false"/>
            <v:path/>
            <v:imagedata o:title=""/>
            <o:lock v:ext="edit" aspectratio="false"/>
            <v:textbox inset="0mm,0mm,0mm,0mm">
              <w:txbxContent>
                <w:p>
                  <w:pPr>
                    <w:ind w:left="20"/>
                    <w:spacing w:before="20" w:line="61" w:lineRule="exact"/>
                    <w:rPr>
                      <w:rFonts w:ascii="SimHei" w:hAnsi="SimHei" w:eastAsia="SimHei" w:cs="SimHei"/>
                      <w:sz w:val="9"/>
                      <w:szCs w:val="9"/>
                    </w:rPr>
                  </w:pPr>
                  <w:r>
                    <w:rPr>
                      <w:rFonts w:ascii="SimHei" w:hAnsi="SimHei" w:eastAsia="SimHei" w:cs="SimHei"/>
                      <w:sz w:val="9"/>
                      <w:szCs w:val="9"/>
                      <w:position w:val="-1"/>
                    </w:rPr>
                    <w:t>—</w:t>
                  </w:r>
                  <w:r>
                    <w:rPr>
                      <w:rFonts w:ascii="SimHei" w:hAnsi="SimHei" w:eastAsia="SimHei" w:cs="SimHei"/>
                      <w:sz w:val="9"/>
                      <w:szCs w:val="9"/>
                      <w:spacing w:val="-6"/>
                      <w:position w:val="-1"/>
                    </w:rPr>
                    <w:t xml:space="preserve"> </w:t>
                  </w:r>
                  <w:r>
                    <w:rPr>
                      <w:rFonts w:ascii="SimHei" w:hAnsi="SimHei" w:eastAsia="SimHei" w:cs="SimHei"/>
                      <w:sz w:val="9"/>
                      <w:szCs w:val="9"/>
                      <w:position w:val="-1"/>
                    </w:rPr>
                    <w:t>—</w:t>
                  </w:r>
                </w:p>
              </w:txbxContent>
            </v:textbox>
          </v:shape>
        </w:pict>
      </w:r>
      <w:r>
        <w:rPr>
          <w:rFonts w:ascii="YouYuan" w:hAnsi="YouYuan" w:eastAsia="YouYuan" w:cs="YouYuan"/>
          <w:sz w:val="9"/>
          <w:szCs w:val="9"/>
          <w:spacing w:val="-7"/>
          <w:position w:val="13"/>
        </w:rPr>
        <w:t>2</w:t>
      </w:r>
      <w:r>
        <w:rPr>
          <w:rFonts w:ascii="YouYuan" w:hAnsi="YouYuan" w:eastAsia="YouYuan" w:cs="YouYuan"/>
          <w:sz w:val="9"/>
          <w:szCs w:val="9"/>
          <w:spacing w:val="1"/>
          <w:position w:val="13"/>
        </w:rPr>
        <w:t xml:space="preserve"> </w:t>
      </w:r>
      <w:r>
        <w:rPr>
          <w:rFonts w:ascii="YouYuan" w:hAnsi="YouYuan" w:eastAsia="YouYuan" w:cs="YouYuan"/>
          <w:sz w:val="9"/>
          <w:szCs w:val="9"/>
          <w:spacing w:val="-7"/>
          <w:position w:val="13"/>
        </w:rPr>
        <w:t>0</w:t>
      </w:r>
      <w:r>
        <w:rPr>
          <w:rFonts w:ascii="YouYuan" w:hAnsi="YouYuan" w:eastAsia="YouYuan" w:cs="YouYuan"/>
          <w:sz w:val="9"/>
          <w:szCs w:val="9"/>
          <w:spacing w:val="6"/>
          <w:position w:val="13"/>
        </w:rPr>
        <w:t xml:space="preserve"> </w:t>
      </w:r>
      <w:r>
        <w:rPr>
          <w:rFonts w:ascii="YouYuan" w:hAnsi="YouYuan" w:eastAsia="YouYuan" w:cs="YouYuan"/>
          <w:sz w:val="9"/>
          <w:szCs w:val="9"/>
          <w:spacing w:val="-6"/>
          <w:position w:val="13"/>
        </w:rPr>
        <w:t>1</w:t>
      </w:r>
      <w:r>
        <w:rPr>
          <w:rFonts w:ascii="YouYuan" w:hAnsi="YouYuan" w:eastAsia="YouYuan" w:cs="YouYuan"/>
          <w:sz w:val="9"/>
          <w:szCs w:val="9"/>
          <w:spacing w:val="2"/>
          <w:position w:val="13"/>
        </w:rPr>
        <w:t xml:space="preserve"> </w:t>
      </w:r>
      <w:r>
        <w:rPr>
          <w:rFonts w:ascii="YouYuan" w:hAnsi="YouYuan" w:eastAsia="YouYuan" w:cs="YouYuan"/>
          <w:sz w:val="9"/>
          <w:szCs w:val="9"/>
          <w:spacing w:val="-6"/>
          <w:position w:val="13"/>
        </w:rPr>
        <w:t>7</w:t>
      </w:r>
      <w:r>
        <w:rPr>
          <w:rFonts w:ascii="YouYuan" w:hAnsi="YouYuan" w:eastAsia="YouYuan" w:cs="YouYuan"/>
          <w:sz w:val="9"/>
          <w:szCs w:val="9"/>
          <w:spacing w:val="-1"/>
          <w:position w:val="13"/>
        </w:rPr>
        <w:t xml:space="preserve"> </w:t>
      </w:r>
      <w:r>
        <w:rPr>
          <w:rFonts w:ascii="YouYuan" w:hAnsi="YouYuan" w:eastAsia="YouYuan" w:cs="YouYuan"/>
          <w:sz w:val="9"/>
          <w:szCs w:val="9"/>
          <w:spacing w:val="-4"/>
          <w:position w:val="13"/>
        </w:rPr>
        <w:t>年</w:t>
      </w:r>
    </w:p>
    <w:p>
      <w:pPr>
        <w:spacing w:line="223" w:lineRule="auto"/>
        <w:jc w:val="right"/>
        <w:rPr>
          <w:rFonts w:ascii="SimHei" w:hAnsi="SimHei" w:eastAsia="SimHei" w:cs="SimHei"/>
          <w:sz w:val="9"/>
          <w:szCs w:val="9"/>
        </w:rPr>
      </w:pPr>
      <w:r>
        <w:rPr>
          <w:rFonts w:ascii="SimHei" w:hAnsi="SimHei" w:eastAsia="SimHei" w:cs="SimHei"/>
          <w:sz w:val="9"/>
          <w:szCs w:val="9"/>
          <w:spacing w:val="-4"/>
        </w:rPr>
        <w:t>2</w:t>
      </w:r>
      <w:r>
        <w:rPr>
          <w:rFonts w:ascii="SimHei" w:hAnsi="SimHei" w:eastAsia="SimHei" w:cs="SimHei"/>
          <w:sz w:val="9"/>
          <w:szCs w:val="9"/>
          <w:spacing w:val="-4"/>
        </w:rPr>
        <w:t xml:space="preserve"> </w:t>
      </w:r>
      <w:r>
        <w:rPr>
          <w:rFonts w:ascii="SimHei" w:hAnsi="SimHei" w:eastAsia="SimHei" w:cs="SimHei"/>
          <w:sz w:val="9"/>
          <w:szCs w:val="9"/>
          <w:spacing w:val="-4"/>
        </w:rPr>
        <w:t>0</w:t>
      </w:r>
      <w:r>
        <w:rPr>
          <w:rFonts w:ascii="SimHei" w:hAnsi="SimHei" w:eastAsia="SimHei" w:cs="SimHei"/>
          <w:sz w:val="9"/>
          <w:szCs w:val="9"/>
          <w:spacing w:val="4"/>
        </w:rPr>
        <w:t xml:space="preserve"> </w:t>
      </w:r>
      <w:r>
        <w:rPr>
          <w:rFonts w:ascii="SimHei" w:hAnsi="SimHei" w:eastAsia="SimHei" w:cs="SimHei"/>
          <w:sz w:val="9"/>
          <w:szCs w:val="9"/>
          <w:spacing w:val="-4"/>
        </w:rPr>
        <w:t>1</w:t>
      </w:r>
      <w:r>
        <w:rPr>
          <w:rFonts w:ascii="SimHei" w:hAnsi="SimHei" w:eastAsia="SimHei" w:cs="SimHei"/>
          <w:sz w:val="9"/>
          <w:szCs w:val="9"/>
          <w:spacing w:val="-4"/>
        </w:rPr>
        <w:t xml:space="preserve"> </w:t>
      </w:r>
      <w:r>
        <w:rPr>
          <w:rFonts w:ascii="SimHei" w:hAnsi="SimHei" w:eastAsia="SimHei" w:cs="SimHei"/>
          <w:sz w:val="9"/>
          <w:szCs w:val="9"/>
          <w:spacing w:val="-4"/>
        </w:rPr>
        <w:t>6</w:t>
      </w:r>
      <w:r>
        <w:rPr>
          <w:rFonts w:ascii="SimHei" w:hAnsi="SimHei" w:eastAsia="SimHei" w:cs="SimHei"/>
          <w:sz w:val="9"/>
          <w:szCs w:val="9"/>
          <w:spacing w:val="-4"/>
        </w:rPr>
        <w:t xml:space="preserve"> </w:t>
      </w:r>
      <w:r>
        <w:rPr>
          <w:rFonts w:ascii="SimHei" w:hAnsi="SimHei" w:eastAsia="SimHei" w:cs="SimHei"/>
          <w:sz w:val="9"/>
          <w:szCs w:val="9"/>
          <w:spacing w:val="-4"/>
        </w:rPr>
        <w:t>年</w:t>
      </w:r>
    </w:p>
    <w:p>
      <w:pPr>
        <w:pStyle w:val="BodyText"/>
        <w:spacing w:line="14" w:lineRule="auto"/>
        <w:rPr>
          <w:sz w:val="2"/>
        </w:rPr>
      </w:pPr>
      <w:r>
        <w:rPr>
          <w:sz w:val="2"/>
          <w:szCs w:val="2"/>
        </w:rPr>
        <w:br w:type="column"/>
      </w:r>
    </w:p>
    <w:p>
      <w:pPr>
        <w:ind w:left="369" w:firstLine="549"/>
        <w:spacing w:before="22" w:line="276" w:lineRule="auto"/>
        <w:rPr>
          <w:rFonts w:ascii="FangSong" w:hAnsi="FangSong" w:eastAsia="FangSong" w:cs="FangSong"/>
          <w:sz w:val="9"/>
          <w:szCs w:val="9"/>
        </w:rPr>
      </w:pPr>
      <w:r>
        <w:rPr>
          <w:rFonts w:ascii="FangSong" w:hAnsi="FangSong" w:eastAsia="FangSong" w:cs="FangSong"/>
          <w:sz w:val="9"/>
          <w:szCs w:val="9"/>
          <w:spacing w:val="-11"/>
        </w:rPr>
        <w:t>广售发布</w:t>
      </w:r>
      <w:r>
        <w:rPr>
          <w:rFonts w:ascii="FangSong" w:hAnsi="FangSong" w:eastAsia="FangSong" w:cs="FangSong"/>
          <w:sz w:val="9"/>
          <w:szCs w:val="9"/>
          <w:spacing w:val="-10"/>
        </w:rPr>
        <w:t>获取常历</w:t>
      </w:r>
      <w:r>
        <w:rPr>
          <w:rFonts w:ascii="FangSong" w:hAnsi="FangSong" w:eastAsia="FangSong" w:cs="FangSong"/>
          <w:sz w:val="9"/>
          <w:szCs w:val="9"/>
          <w:spacing w:val="-6"/>
        </w:rPr>
        <w:t>数</w:t>
      </w:r>
      <w:r>
        <w:rPr>
          <w:rFonts w:ascii="FangSong" w:hAnsi="FangSong" w:eastAsia="FangSong" w:cs="FangSong"/>
          <w:sz w:val="9"/>
          <w:szCs w:val="9"/>
          <w:spacing w:val="4"/>
        </w:rPr>
        <w:t xml:space="preserve"> </w:t>
      </w:r>
      <w:r>
        <w:rPr>
          <w:rFonts w:ascii="FangSong" w:hAnsi="FangSong" w:eastAsia="FangSong" w:cs="FangSong"/>
          <w:sz w:val="9"/>
          <w:szCs w:val="9"/>
          <w:spacing w:val="-8"/>
        </w:rPr>
        <w:t>前历获取成本</w:t>
      </w:r>
    </w:p>
    <w:p>
      <w:pPr>
        <w:spacing w:before="222" w:line="207" w:lineRule="auto"/>
        <w:rPr>
          <w:rFonts w:ascii="FangSong" w:hAnsi="FangSong" w:eastAsia="FangSong" w:cs="FangSong"/>
          <w:sz w:val="9"/>
          <w:szCs w:val="9"/>
        </w:rPr>
      </w:pPr>
      <w:r>
        <w:rPr>
          <w:rFonts w:ascii="FangSong" w:hAnsi="FangSong" w:eastAsia="FangSong" w:cs="FangSong"/>
          <w:sz w:val="9"/>
          <w:szCs w:val="9"/>
          <w:spacing w:val="-11"/>
        </w:rPr>
        <w:t>能历督总通过率</w:t>
      </w:r>
    </w:p>
    <w:p>
      <w:pPr>
        <w:pStyle w:val="BodyText"/>
        <w:spacing w:line="14" w:lineRule="auto"/>
        <w:rPr>
          <w:sz w:val="2"/>
        </w:rPr>
      </w:pPr>
      <w:r>
        <w:rPr>
          <w:sz w:val="2"/>
          <w:szCs w:val="2"/>
        </w:rPr>
        <w:br w:type="column"/>
      </w:r>
    </w:p>
    <w:p>
      <w:pPr>
        <w:spacing w:before="183" w:line="222" w:lineRule="auto"/>
        <w:rPr>
          <w:rFonts w:ascii="FangSong" w:hAnsi="FangSong" w:eastAsia="FangSong" w:cs="FangSong"/>
          <w:sz w:val="9"/>
          <w:szCs w:val="9"/>
        </w:rPr>
      </w:pPr>
      <w:r>
        <w:rPr>
          <w:rFonts w:ascii="FangSong" w:hAnsi="FangSong" w:eastAsia="FangSong" w:cs="FangSong"/>
          <w:sz w:val="9"/>
          <w:szCs w:val="9"/>
          <w:spacing w:val="-7"/>
        </w:rPr>
        <w:t>3年普级比率</w:t>
      </w:r>
    </w:p>
    <w:p>
      <w:pPr>
        <w:ind w:left="319"/>
        <w:spacing w:before="222" w:line="205" w:lineRule="auto"/>
        <w:rPr>
          <w:rFonts w:ascii="SimSun" w:hAnsi="SimSun" w:eastAsia="SimSun" w:cs="SimSun"/>
          <w:sz w:val="9"/>
          <w:szCs w:val="9"/>
        </w:rPr>
      </w:pPr>
      <w:r>
        <w:rPr>
          <w:rFonts w:ascii="SimSun" w:hAnsi="SimSun" w:eastAsia="SimSun" w:cs="SimSun"/>
          <w:sz w:val="9"/>
          <w:szCs w:val="9"/>
          <w:spacing w:val="-6"/>
        </w:rPr>
        <w:t>到离1年位身员T单</w:t>
      </w:r>
    </w:p>
    <w:p>
      <w:pPr>
        <w:pStyle w:val="BodyText"/>
        <w:spacing w:line="14" w:lineRule="auto"/>
        <w:rPr>
          <w:sz w:val="2"/>
        </w:rPr>
      </w:pPr>
      <w:r>
        <w:rPr>
          <w:sz w:val="2"/>
          <w:szCs w:val="2"/>
        </w:rPr>
        <w:br w:type="column"/>
      </w:r>
    </w:p>
    <w:p>
      <w:pPr>
        <w:ind w:left="940" w:firstLine="529"/>
        <w:spacing w:before="52" w:line="268" w:lineRule="auto"/>
        <w:rPr>
          <w:rFonts w:ascii="SimSun" w:hAnsi="SimSun" w:eastAsia="SimSun" w:cs="SimSun"/>
          <w:sz w:val="9"/>
          <w:szCs w:val="9"/>
        </w:rPr>
      </w:pPr>
      <w:r>
        <w:pict>
          <v:shape id="_x0000_s716" style="position:absolute;margin-left:-1pt;margin-top:0.403566pt;mso-position-vertical-relative:text;mso-position-horizontal-relative:text;width:45.25pt;height:7.5pt;z-index:252463104;" filled="false" stroked="false" type="#_x0000_t202">
            <v:fill on="false"/>
            <v:stroke on="false"/>
            <v:path/>
            <v:imagedata o:title=""/>
            <o:lock v:ext="edit" aspectratio="false"/>
            <v:textbox inset="0mm,0mm,0mm,0mm">
              <w:txbxContent>
                <w:p>
                  <w:pPr>
                    <w:ind w:left="20"/>
                    <w:spacing w:before="19" w:line="224" w:lineRule="auto"/>
                    <w:rPr>
                      <w:rFonts w:ascii="Times New Roman" w:hAnsi="Times New Roman" w:eastAsia="Times New Roman" w:cs="Times New Roman"/>
                      <w:sz w:val="9"/>
                      <w:szCs w:val="9"/>
                    </w:rPr>
                  </w:pPr>
                  <w:r>
                    <w:rPr>
                      <w:rFonts w:ascii="YouYuan" w:hAnsi="YouYuan" w:eastAsia="YouYuan" w:cs="YouYuan"/>
                      <w:sz w:val="9"/>
                      <w:szCs w:val="9"/>
                      <w:spacing w:val="-3"/>
                      <w:w w:val="98"/>
                    </w:rPr>
                    <w:t>—</w:t>
                  </w:r>
                  <w:r>
                    <w:rPr>
                      <w:rFonts w:ascii="YouYuan" w:hAnsi="YouYuan" w:eastAsia="YouYuan" w:cs="YouYuan"/>
                      <w:sz w:val="9"/>
                      <w:szCs w:val="9"/>
                      <w:spacing w:val="27"/>
                    </w:rPr>
                    <w:t xml:space="preserve"> </w:t>
                  </w:r>
                  <w:r>
                    <w:rPr>
                      <w:rFonts w:ascii="YouYuan" w:hAnsi="YouYuan" w:eastAsia="YouYuan" w:cs="YouYuan"/>
                      <w:sz w:val="9"/>
                      <w:szCs w:val="9"/>
                      <w:spacing w:val="-3"/>
                      <w:w w:val="98"/>
                    </w:rPr>
                    <w:t>—</w:t>
                  </w:r>
                  <w:r>
                    <w:rPr>
                      <w:rFonts w:ascii="YouYuan" w:hAnsi="YouYuan" w:eastAsia="YouYuan" w:cs="YouYuan"/>
                      <w:sz w:val="9"/>
                      <w:szCs w:val="9"/>
                      <w:spacing w:val="11"/>
                    </w:rPr>
                    <w:t xml:space="preserve"> </w:t>
                  </w:r>
                  <w:r>
                    <w:rPr>
                      <w:rFonts w:ascii="YouYuan" w:hAnsi="YouYuan" w:eastAsia="YouYuan" w:cs="YouYuan"/>
                      <w:sz w:val="9"/>
                      <w:szCs w:val="9"/>
                      <w:spacing w:val="-3"/>
                      <w:w w:val="98"/>
                    </w:rPr>
                    <w:t>招</w:t>
                  </w:r>
                  <w:r>
                    <w:rPr>
                      <w:rFonts w:ascii="YouYuan" w:hAnsi="YouYuan" w:eastAsia="YouYuan" w:cs="YouYuan"/>
                      <w:sz w:val="9"/>
                      <w:szCs w:val="9"/>
                      <w:spacing w:val="10"/>
                    </w:rPr>
                    <w:t xml:space="preserve"> </w:t>
                  </w:r>
                  <w:r>
                    <w:rPr>
                      <w:rFonts w:ascii="YouYuan" w:hAnsi="YouYuan" w:eastAsia="YouYuan" w:cs="YouYuan"/>
                      <w:sz w:val="9"/>
                      <w:szCs w:val="9"/>
                      <w:spacing w:val="-3"/>
                      <w:w w:val="98"/>
                    </w:rPr>
                    <w:t>聘</w:t>
                  </w:r>
                  <w:r>
                    <w:rPr>
                      <w:rFonts w:ascii="YouYuan" w:hAnsi="YouYuan" w:eastAsia="YouYuan" w:cs="YouYuan"/>
                      <w:sz w:val="9"/>
                      <w:szCs w:val="9"/>
                      <w:spacing w:val="10"/>
                    </w:rPr>
                    <w:t xml:space="preserve"> </w:t>
                  </w:r>
                  <w:r>
                    <w:rPr>
                      <w:rFonts w:ascii="YouYuan" w:hAnsi="YouYuan" w:eastAsia="YouYuan" w:cs="YouYuan"/>
                      <w:sz w:val="9"/>
                      <w:szCs w:val="9"/>
                      <w:spacing w:val="-3"/>
                      <w:w w:val="98"/>
                    </w:rPr>
                    <w:t>经</w:t>
                  </w:r>
                  <w:r>
                    <w:rPr>
                      <w:rFonts w:ascii="YouYuan" w:hAnsi="YouYuan" w:eastAsia="YouYuan" w:cs="YouYuan"/>
                      <w:sz w:val="9"/>
                      <w:szCs w:val="9"/>
                      <w:spacing w:val="10"/>
                    </w:rPr>
                    <w:t xml:space="preserve"> </w:t>
                  </w:r>
                  <w:r>
                    <w:rPr>
                      <w:rFonts w:ascii="YouYuan" w:hAnsi="YouYuan" w:eastAsia="YouYuan" w:cs="YouYuan"/>
                      <w:sz w:val="9"/>
                      <w:szCs w:val="9"/>
                      <w:spacing w:val="-3"/>
                      <w:w w:val="98"/>
                    </w:rPr>
                    <w:t>理</w:t>
                  </w:r>
                  <w:r>
                    <w:rPr>
                      <w:rFonts w:ascii="Times New Roman" w:hAnsi="Times New Roman" w:eastAsia="Times New Roman" w:cs="Times New Roman"/>
                      <w:sz w:val="9"/>
                      <w:szCs w:val="9"/>
                      <w:spacing w:val="-3"/>
                      <w:w w:val="98"/>
                    </w:rPr>
                    <w:t>A</w:t>
                  </w:r>
                </w:p>
              </w:txbxContent>
            </v:textbox>
          </v:shape>
        </w:pict>
      </w:r>
      <w:r>
        <w:drawing>
          <wp:anchor distT="0" distB="0" distL="0" distR="0" simplePos="0" relativeHeight="252460032" behindDoc="1" locked="0" layoutInCell="1" allowOverlap="1">
            <wp:simplePos x="0" y="0"/>
            <wp:positionH relativeFrom="column">
              <wp:posOffset>-50784</wp:posOffset>
            </wp:positionH>
            <wp:positionV relativeFrom="paragraph">
              <wp:posOffset>-31716</wp:posOffset>
            </wp:positionV>
            <wp:extent cx="2190740" cy="1435049"/>
            <wp:effectExtent l="0" t="0" r="0" b="0"/>
            <wp:wrapNone/>
            <wp:docPr id="98" name="IM 98"/>
            <wp:cNvGraphicFramePr/>
            <a:graphic>
              <a:graphicData uri="http://schemas.openxmlformats.org/drawingml/2006/picture">
                <pic:pic>
                  <pic:nvPicPr>
                    <pic:cNvPr id="98" name="IM 98"/>
                    <pic:cNvPicPr/>
                  </pic:nvPicPr>
                  <pic:blipFill>
                    <a:blip r:embed="rId83"/>
                    <a:stretch>
                      <a:fillRect/>
                    </a:stretch>
                  </pic:blipFill>
                  <pic:spPr>
                    <a:xfrm rot="0">
                      <a:off x="0" y="0"/>
                      <a:ext cx="2190740" cy="1435049"/>
                    </a:xfrm>
                    <a:prstGeom prst="rect">
                      <a:avLst/>
                    </a:prstGeom>
                  </pic:spPr>
                </pic:pic>
              </a:graphicData>
            </a:graphic>
          </wp:anchor>
        </w:drawing>
      </w:r>
      <w:r>
        <w:rPr>
          <w:rFonts w:ascii="FangSong" w:hAnsi="FangSong" w:eastAsia="FangSong" w:cs="FangSong"/>
          <w:sz w:val="9"/>
          <w:szCs w:val="9"/>
          <w:spacing w:val="-12"/>
          <w:w w:val="96"/>
        </w:rPr>
        <w:t>广告发形联</w:t>
      </w:r>
      <w:r>
        <w:rPr>
          <w:rFonts w:ascii="FangSong" w:hAnsi="FangSong" w:eastAsia="FangSong" w:cs="FangSong"/>
          <w:sz w:val="9"/>
          <w:szCs w:val="9"/>
          <w:spacing w:val="-11"/>
          <w:w w:val="96"/>
        </w:rPr>
        <w:t>取简所</w:t>
      </w:r>
      <w:r>
        <w:rPr>
          <w:rFonts w:ascii="FangSong" w:hAnsi="FangSong" w:eastAsia="FangSong" w:cs="FangSong"/>
          <w:sz w:val="9"/>
          <w:szCs w:val="9"/>
          <w:spacing w:val="-6"/>
          <w:w w:val="96"/>
        </w:rPr>
        <w:t>数</w:t>
      </w:r>
      <w:r>
        <w:rPr>
          <w:rFonts w:ascii="FangSong" w:hAnsi="FangSong" w:eastAsia="FangSong" w:cs="FangSong"/>
          <w:sz w:val="9"/>
          <w:szCs w:val="9"/>
          <w:spacing w:val="5"/>
        </w:rPr>
        <w:t xml:space="preserve"> </w:t>
      </w:r>
      <w:r>
        <w:rPr>
          <w:rFonts w:ascii="SimSun" w:hAnsi="SimSun" w:eastAsia="SimSun" w:cs="SimSun"/>
          <w:sz w:val="9"/>
          <w:szCs w:val="9"/>
          <w:spacing w:val="-7"/>
          <w:w w:val="95"/>
        </w:rPr>
        <w:t>菌防获取成本</w:t>
      </w:r>
    </w:p>
    <w:p>
      <w:pPr>
        <w:ind w:left="349"/>
        <w:spacing w:line="202" w:lineRule="auto"/>
        <w:rPr>
          <w:rFonts w:ascii="Times New Roman" w:hAnsi="Times New Roman" w:eastAsia="Times New Roman" w:cs="Times New Roman"/>
          <w:sz w:val="9"/>
          <w:szCs w:val="9"/>
        </w:rPr>
      </w:pPr>
      <w:r>
        <w:rPr>
          <w:rFonts w:ascii="SimHei" w:hAnsi="SimHei" w:eastAsia="SimHei" w:cs="SimHei"/>
          <w:sz w:val="9"/>
          <w:szCs w:val="9"/>
          <w:spacing w:val="-2"/>
        </w:rPr>
        <w:t>招</w:t>
      </w:r>
      <w:r>
        <w:rPr>
          <w:rFonts w:ascii="SimHei" w:hAnsi="SimHei" w:eastAsia="SimHei" w:cs="SimHei"/>
          <w:sz w:val="9"/>
          <w:szCs w:val="9"/>
          <w:spacing w:val="-2"/>
        </w:rPr>
        <w:t xml:space="preserve"> </w:t>
      </w:r>
      <w:r>
        <w:rPr>
          <w:rFonts w:ascii="SimHei" w:hAnsi="SimHei" w:eastAsia="SimHei" w:cs="SimHei"/>
          <w:sz w:val="9"/>
          <w:szCs w:val="9"/>
          <w:spacing w:val="-2"/>
        </w:rPr>
        <w:t>礴</w:t>
      </w:r>
      <w:r>
        <w:rPr>
          <w:rFonts w:ascii="SimHei" w:hAnsi="SimHei" w:eastAsia="SimHei" w:cs="SimHei"/>
          <w:sz w:val="9"/>
          <w:szCs w:val="9"/>
          <w:spacing w:val="1"/>
        </w:rPr>
        <w:t xml:space="preserve"> </w:t>
      </w:r>
      <w:r>
        <w:rPr>
          <w:rFonts w:ascii="SimHei" w:hAnsi="SimHei" w:eastAsia="SimHei" w:cs="SimHei"/>
          <w:sz w:val="9"/>
          <w:szCs w:val="9"/>
          <w:spacing w:val="-2"/>
        </w:rPr>
        <w:t>经</w:t>
      </w:r>
      <w:r>
        <w:rPr>
          <w:rFonts w:ascii="SimHei" w:hAnsi="SimHei" w:eastAsia="SimHei" w:cs="SimHei"/>
          <w:sz w:val="9"/>
          <w:szCs w:val="9"/>
          <w:spacing w:val="-2"/>
        </w:rPr>
        <w:t xml:space="preserve"> </w:t>
      </w:r>
      <w:r>
        <w:rPr>
          <w:rFonts w:ascii="SimHei" w:hAnsi="SimHei" w:eastAsia="SimHei" w:cs="SimHei"/>
          <w:sz w:val="9"/>
          <w:szCs w:val="9"/>
          <w:spacing w:val="-2"/>
        </w:rPr>
        <w:t>理</w:t>
      </w:r>
      <w:r>
        <w:rPr>
          <w:rFonts w:ascii="Times New Roman" w:hAnsi="Times New Roman" w:eastAsia="Times New Roman" w:cs="Times New Roman"/>
          <w:sz w:val="9"/>
          <w:szCs w:val="9"/>
          <w:spacing w:val="-2"/>
        </w:rPr>
        <w:t>B</w:t>
      </w:r>
    </w:p>
    <w:p>
      <w:pPr>
        <w:ind w:left="580"/>
        <w:spacing w:before="112" w:line="184" w:lineRule="auto"/>
        <w:rPr>
          <w:rFonts w:ascii="SimSun" w:hAnsi="SimSun" w:eastAsia="SimSun" w:cs="SimSun"/>
          <w:sz w:val="9"/>
          <w:szCs w:val="9"/>
        </w:rPr>
      </w:pPr>
      <w:r>
        <w:rPr>
          <w:rFonts w:ascii="SimSun" w:hAnsi="SimSun" w:eastAsia="SimSun" w:cs="SimSun"/>
          <w:sz w:val="9"/>
          <w:szCs w:val="9"/>
          <w:color w:val="FFFFFF"/>
          <w:spacing w:val="-7"/>
          <w:w w:val="94"/>
        </w:rPr>
        <w:t>笔历靠选通过率</w:t>
      </w:r>
    </w:p>
    <w:p>
      <w:pPr>
        <w:pStyle w:val="BodyText"/>
        <w:spacing w:line="14" w:lineRule="auto"/>
        <w:rPr>
          <w:sz w:val="2"/>
        </w:rPr>
      </w:pPr>
      <w:r>
        <w:rPr>
          <w:sz w:val="2"/>
          <w:szCs w:val="2"/>
        </w:rPr>
        <w:br w:type="column"/>
      </w:r>
    </w:p>
    <w:p>
      <w:pPr>
        <w:spacing w:before="214" w:line="219" w:lineRule="auto"/>
        <w:rPr>
          <w:rFonts w:ascii="SimSun" w:hAnsi="SimSun" w:eastAsia="SimSun" w:cs="SimSun"/>
          <w:sz w:val="9"/>
          <w:szCs w:val="9"/>
        </w:rPr>
      </w:pPr>
      <w:r>
        <w:rPr>
          <w:rFonts w:ascii="SimSun" w:hAnsi="SimSun" w:eastAsia="SimSun" w:cs="SimSun"/>
          <w:sz w:val="9"/>
          <w:szCs w:val="9"/>
          <w:color w:val="FFFFFF"/>
          <w:spacing w:val="-1"/>
        </w:rPr>
        <w:t>年背级比率</w:t>
      </w:r>
    </w:p>
    <w:p>
      <w:pPr>
        <w:ind w:left="299"/>
        <w:spacing w:before="203" w:line="184" w:lineRule="auto"/>
        <w:rPr>
          <w:rFonts w:ascii="SimSun" w:hAnsi="SimSun" w:eastAsia="SimSun" w:cs="SimSun"/>
          <w:sz w:val="9"/>
          <w:szCs w:val="9"/>
        </w:rPr>
      </w:pPr>
      <w:r>
        <w:rPr>
          <w:rFonts w:ascii="SimSun" w:hAnsi="SimSun" w:eastAsia="SimSun" w:cs="SimSun"/>
          <w:sz w:val="9"/>
          <w:szCs w:val="9"/>
          <w:spacing w:val="-11"/>
          <w:w w:val="98"/>
        </w:rPr>
        <w:t>到岗1年化秀西工字</w:t>
      </w:r>
    </w:p>
    <w:p>
      <w:pPr>
        <w:spacing w:line="184" w:lineRule="auto"/>
        <w:sectPr>
          <w:type w:val="continuous"/>
          <w:pgSz w:w="9140" w:h="13250"/>
          <w:pgMar w:top="400" w:right="516" w:bottom="0" w:left="460" w:header="0" w:footer="0" w:gutter="0"/>
          <w:cols w:equalWidth="0" w:num="5">
            <w:col w:w="855" w:space="25"/>
            <w:col w:w="1646" w:space="54"/>
            <w:col w:w="1531" w:space="100"/>
            <w:col w:w="2155" w:space="65"/>
            <w:col w:w="1734" w:space="0"/>
          </w:cols>
        </w:sectPr>
        <w:rPr>
          <w:rFonts w:ascii="SimSun" w:hAnsi="SimSun" w:eastAsia="SimSun" w:cs="SimSun"/>
          <w:sz w:val="9"/>
          <w:szCs w:val="9"/>
        </w:rPr>
      </w:pPr>
    </w:p>
    <w:p>
      <w:pPr>
        <w:spacing w:before="60"/>
        <w:rPr/>
      </w:pPr>
      <w:r/>
    </w:p>
    <w:p>
      <w:pPr>
        <w:sectPr>
          <w:type w:val="continuous"/>
          <w:pgSz w:w="9140" w:h="13250"/>
          <w:pgMar w:top="400" w:right="516" w:bottom="0" w:left="460" w:header="0" w:footer="0" w:gutter="0"/>
          <w:cols w:equalWidth="0" w:num="1">
            <w:col w:w="8164" w:space="0"/>
          </w:cols>
        </w:sectPr>
        <w:rPr/>
      </w:pPr>
    </w:p>
    <w:p>
      <w:pPr>
        <w:ind w:left="730"/>
        <w:spacing w:before="28" w:line="219" w:lineRule="auto"/>
        <w:rPr>
          <w:rFonts w:ascii="SimSun" w:hAnsi="SimSun" w:eastAsia="SimSun" w:cs="SimSun"/>
          <w:sz w:val="9"/>
          <w:szCs w:val="9"/>
        </w:rPr>
      </w:pPr>
      <w:r>
        <w:rPr>
          <w:rFonts w:ascii="SimSun" w:hAnsi="SimSun" w:eastAsia="SimSun" w:cs="SimSun"/>
          <w:sz w:val="9"/>
          <w:szCs w:val="9"/>
          <w:spacing w:val="-7"/>
        </w:rPr>
        <w:t>通知面试到选率</w:t>
      </w:r>
    </w:p>
    <w:p>
      <w:pPr>
        <w:ind w:left="1020"/>
        <w:spacing w:before="221" w:line="226" w:lineRule="auto"/>
        <w:rPr>
          <w:rFonts w:ascii="FangSong" w:hAnsi="FangSong" w:eastAsia="FangSong" w:cs="FangSong"/>
          <w:sz w:val="21"/>
          <w:szCs w:val="21"/>
        </w:rPr>
      </w:pPr>
      <w:r>
        <w:rPr>
          <w:rFonts w:ascii="SimSun" w:hAnsi="SimSun" w:eastAsia="SimSun" w:cs="SimSun"/>
          <w:sz w:val="21"/>
          <w:szCs w:val="21"/>
          <w:spacing w:val="-10"/>
          <w:w w:val="99"/>
        </w:rPr>
        <w:t>W</w:t>
      </w:r>
      <w:r>
        <w:rPr>
          <w:rFonts w:ascii="FangSong" w:hAnsi="FangSong" w:eastAsia="FangSong" w:cs="FangSong"/>
          <w:sz w:val="21"/>
          <w:szCs w:val="21"/>
          <w:spacing w:val="-10"/>
          <w:w w:val="99"/>
        </w:rPr>
        <w:t>试*</w:t>
      </w:r>
    </w:p>
    <w:p>
      <w:pPr>
        <w:ind w:left="1179"/>
        <w:spacing w:before="166" w:line="224" w:lineRule="auto"/>
        <w:rPr>
          <w:rFonts w:ascii="SimSun" w:hAnsi="SimSun" w:eastAsia="SimSun" w:cs="SimSun"/>
          <w:sz w:val="9"/>
          <w:szCs w:val="9"/>
        </w:rPr>
      </w:pPr>
      <w:r>
        <w:rPr>
          <w:rFonts w:ascii="FangSong" w:hAnsi="FangSong" w:eastAsia="FangSong" w:cs="FangSong"/>
          <w:sz w:val="9"/>
          <w:szCs w:val="9"/>
          <w:spacing w:val="-7"/>
        </w:rPr>
        <w:t>曹试语过</w:t>
      </w:r>
      <w:r>
        <w:rPr>
          <w:rFonts w:ascii="SimSun" w:hAnsi="SimSun" w:eastAsia="SimSun" w:cs="SimSun"/>
          <w:sz w:val="9"/>
          <w:szCs w:val="9"/>
          <w:spacing w:val="-7"/>
        </w:rPr>
        <w:t>oMm/</w:t>
      </w:r>
    </w:p>
    <w:p>
      <w:pPr>
        <w:ind w:left="1020" w:right="265"/>
        <w:spacing w:before="150" w:line="232" w:lineRule="auto"/>
        <w:rPr>
          <w:rFonts w:ascii="SimSun" w:hAnsi="SimSun" w:eastAsia="SimSun" w:cs="SimSun"/>
          <w:sz w:val="9"/>
          <w:szCs w:val="9"/>
        </w:rPr>
      </w:pPr>
      <w:r>
        <w:rPr>
          <w:rFonts w:ascii="SimHei" w:hAnsi="SimHei" w:eastAsia="SimHei" w:cs="SimHei"/>
          <w:sz w:val="9"/>
          <w:szCs w:val="9"/>
          <w:spacing w:val="5"/>
        </w:rPr>
        <w:t>事前平均值：</w:t>
      </w:r>
      <w:r>
        <w:rPr>
          <w:rFonts w:ascii="SimHei" w:hAnsi="SimHei" w:eastAsia="SimHei" w:cs="SimHei"/>
          <w:sz w:val="9"/>
          <w:szCs w:val="9"/>
          <w:spacing w:val="3"/>
        </w:rPr>
        <w:t xml:space="preserve"> </w:t>
      </w:r>
      <w:r>
        <w:rPr>
          <w:rFonts w:ascii="SimSun" w:hAnsi="SimSun" w:eastAsia="SimSun" w:cs="SimSun"/>
          <w:sz w:val="9"/>
          <w:szCs w:val="9"/>
          <w:spacing w:val="-1"/>
        </w:rPr>
        <w:t>71%;73%</w:t>
      </w:r>
    </w:p>
    <w:p>
      <w:pPr>
        <w:pStyle w:val="BodyText"/>
        <w:spacing w:line="14" w:lineRule="auto"/>
        <w:rPr>
          <w:sz w:val="2"/>
        </w:rPr>
      </w:pPr>
      <w:r>
        <w:rPr>
          <w:sz w:val="2"/>
          <w:szCs w:val="2"/>
        </w:rPr>
        <w:br w:type="column"/>
      </w:r>
    </w:p>
    <w:p>
      <w:pPr>
        <w:ind w:left="1059"/>
        <w:spacing w:before="26" w:line="222" w:lineRule="auto"/>
        <w:rPr>
          <w:rFonts w:ascii="FangSong" w:hAnsi="FangSong" w:eastAsia="FangSong" w:cs="FangSong"/>
          <w:sz w:val="9"/>
          <w:szCs w:val="9"/>
        </w:rPr>
      </w:pPr>
      <w:r>
        <w:pict>
          <v:shape id="_x0000_s718" style="position:absolute;margin-left:243.5pt;margin-top:-0.140395pt;mso-position-vertical-relative:text;mso-position-horizontal-relative:text;width:33.7pt;height:7.35pt;z-index:252464128;"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9"/>
                      <w:szCs w:val="9"/>
                    </w:rPr>
                  </w:pPr>
                  <w:r>
                    <w:rPr>
                      <w:rFonts w:ascii="SimSun" w:hAnsi="SimSun" w:eastAsia="SimSun" w:cs="SimSun"/>
                      <w:sz w:val="9"/>
                      <w:szCs w:val="9"/>
                      <w:spacing w:val="-9"/>
                      <w:w w:val="95"/>
                    </w:rPr>
                    <w:t>到岗1零业增达看率</w:t>
                  </w:r>
                </w:p>
              </w:txbxContent>
            </v:textbox>
          </v:shape>
        </w:pict>
      </w:r>
      <w:r>
        <w:pict>
          <v:shape id="_x0000_s720" style="position:absolute;margin-left:132.001pt;margin-top:0.859941pt;mso-position-vertical-relative:text;mso-position-horizontal-relative:text;width:30.7pt;height:7.35pt;z-index:252466176;"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9"/>
                      <w:szCs w:val="9"/>
                    </w:rPr>
                  </w:pPr>
                  <w:r>
                    <w:rPr>
                      <w:rFonts w:ascii="SimSun" w:hAnsi="SimSun" w:eastAsia="SimSun" w:cs="SimSun"/>
                      <w:sz w:val="9"/>
                      <w:szCs w:val="9"/>
                      <w:color w:val="FFFFFF"/>
                      <w:spacing w:val="-7"/>
                    </w:rPr>
                    <w:t>通知面试到达率</w:t>
                  </w:r>
                </w:p>
              </w:txbxContent>
            </v:textbox>
          </v:shape>
        </w:pict>
      </w:r>
      <w:r>
        <w:rPr>
          <w:rFonts w:ascii="FangSong" w:hAnsi="FangSong" w:eastAsia="FangSong" w:cs="FangSong"/>
          <w:sz w:val="9"/>
          <w:szCs w:val="9"/>
          <w:spacing w:val="-12"/>
        </w:rPr>
        <w:t>到商1年业程法标率</w:t>
      </w:r>
    </w:p>
    <w:p>
      <w:pPr>
        <w:pStyle w:val="BodyText"/>
        <w:spacing w:line="301" w:lineRule="auto"/>
        <w:rPr/>
      </w:pPr>
      <w:r/>
    </w:p>
    <w:p>
      <w:pPr>
        <w:ind w:left="939"/>
        <w:spacing w:before="30" w:line="219" w:lineRule="auto"/>
        <w:rPr>
          <w:rFonts w:ascii="SimSun" w:hAnsi="SimSun" w:eastAsia="SimSun" w:cs="SimSun"/>
          <w:sz w:val="9"/>
          <w:szCs w:val="9"/>
        </w:rPr>
      </w:pPr>
      <w:r>
        <w:pict>
          <v:shape id="_x0000_s722" style="position:absolute;margin-left:148pt;margin-top:-0.521081pt;mso-position-vertical-relative:text;mso-position-horizontal-relative:text;width:23.3pt;height:7.35pt;z-index:252468224;"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9"/>
                      <w:szCs w:val="9"/>
                    </w:rPr>
                  </w:pPr>
                  <w:r>
                    <w:rPr>
                      <w:rFonts w:ascii="SimSun" w:hAnsi="SimSun" w:eastAsia="SimSun" w:cs="SimSun"/>
                      <w:sz w:val="9"/>
                      <w:szCs w:val="9"/>
                      <w:spacing w:val="-8"/>
                    </w:rPr>
                    <w:t>A</w:t>
                  </w:r>
                  <w:r>
                    <w:rPr>
                      <w:rFonts w:ascii="SimSun" w:hAnsi="SimSun" w:eastAsia="SimSun" w:cs="SimSun"/>
                      <w:sz w:val="9"/>
                      <w:szCs w:val="9"/>
                      <w:spacing w:val="-17"/>
                    </w:rPr>
                    <w:t xml:space="preserve"> </w:t>
                  </w:r>
                  <w:r>
                    <w:rPr>
                      <w:rFonts w:ascii="SimSun" w:hAnsi="SimSun" w:eastAsia="SimSun" w:cs="SimSun"/>
                      <w:sz w:val="9"/>
                      <w:szCs w:val="9"/>
                      <w:spacing w:val="-8"/>
                    </w:rPr>
                    <w:t>试通过率!</w:t>
                  </w:r>
                </w:p>
              </w:txbxContent>
            </v:textbox>
          </v:shape>
        </w:pict>
      </w:r>
      <w:r>
        <w:pict>
          <v:shape id="_x0000_s724" style="position:absolute;margin-left:237.499pt;margin-top:-0.503076pt;mso-position-vertical-relative:text;mso-position-horizontal-relative:text;width:24.2pt;height:7.4pt;z-index:252467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9"/>
                      <w:szCs w:val="9"/>
                    </w:rPr>
                  </w:pPr>
                  <w:r>
                    <w:rPr>
                      <w:rFonts w:ascii="SimSun" w:hAnsi="SimSun" w:eastAsia="SimSun" w:cs="SimSun"/>
                      <w:sz w:val="9"/>
                      <w:szCs w:val="9"/>
                      <w:spacing w:val="-6"/>
                      <w:w w:val="91"/>
                    </w:rPr>
                    <w:t>试用期连过单</w:t>
                  </w:r>
                </w:p>
              </w:txbxContent>
            </v:textbox>
          </v:shape>
        </w:pict>
      </w:r>
      <w:r>
        <w:rPr>
          <w:rFonts w:ascii="SimSun" w:hAnsi="SimSun" w:eastAsia="SimSun" w:cs="SimSun"/>
          <w:sz w:val="9"/>
          <w:szCs w:val="9"/>
          <w:spacing w:val="-6"/>
          <w:w w:val="96"/>
        </w:rPr>
        <w:t>试用麻通过革</w:t>
      </w:r>
    </w:p>
    <w:p>
      <w:pPr>
        <w:ind w:left="3109"/>
        <w:spacing w:before="164"/>
        <w:rPr>
          <w:rFonts w:ascii="FangSong" w:hAnsi="FangSong" w:eastAsia="FangSong" w:cs="FangSong"/>
          <w:sz w:val="9"/>
          <w:szCs w:val="9"/>
        </w:rPr>
      </w:pPr>
      <w:r>
        <w:pict>
          <v:shape id="_x0000_s726" style="position:absolute;margin-left:30.501pt;margin-top:9.66487pt;mso-position-vertical-relative:text;mso-position-horizontal-relative:text;width:31.75pt;height:7.35pt;z-index:25246515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9"/>
                      <w:szCs w:val="9"/>
                    </w:rPr>
                  </w:pPr>
                  <w:r>
                    <w:rPr>
                      <w:rFonts w:ascii="SimSun" w:hAnsi="SimSun" w:eastAsia="SimSun" w:cs="SimSun"/>
                      <w:sz w:val="9"/>
                      <w:szCs w:val="9"/>
                      <w:spacing w:val="-5"/>
                    </w:rPr>
                    <w:t>到岗个月输存率</w:t>
                  </w:r>
                </w:p>
              </w:txbxContent>
            </v:textbox>
          </v:shape>
        </w:pict>
      </w:r>
      <w:r>
        <w:rPr>
          <w:rFonts w:ascii="SimSun" w:hAnsi="SimSun" w:eastAsia="SimSun" w:cs="SimSun"/>
          <w:sz w:val="9"/>
          <w:szCs w:val="9"/>
          <w:spacing w:val="-7"/>
        </w:rPr>
        <w:t>试</w:t>
      </w:r>
      <w:r>
        <w:rPr>
          <w:rFonts w:ascii="SimSun" w:hAnsi="SimSun" w:eastAsia="SimSun" w:cs="SimSun"/>
          <w:sz w:val="9"/>
          <w:szCs w:val="9"/>
          <w:spacing w:val="10"/>
        </w:rPr>
        <w:t xml:space="preserve">  </w:t>
      </w:r>
      <w:r>
        <w:rPr>
          <w:rFonts w:ascii="SimSun" w:hAnsi="SimSun" w:eastAsia="SimSun" w:cs="SimSun"/>
          <w:sz w:val="9"/>
          <w:szCs w:val="9"/>
          <w:spacing w:val="-7"/>
        </w:rPr>
        <w:t>通OHe;</w:t>
      </w:r>
      <w:r>
        <w:rPr>
          <w:rFonts w:ascii="SimSun" w:hAnsi="SimSun" w:eastAsia="SimSun" w:cs="SimSun"/>
          <w:sz w:val="9"/>
          <w:szCs w:val="9"/>
          <w:spacing w:val="2"/>
        </w:rPr>
        <w:t xml:space="preserve">                   </w:t>
      </w:r>
      <w:r>
        <w:rPr>
          <w:rFonts w:ascii="FangSong" w:hAnsi="FangSong" w:eastAsia="FangSong" w:cs="FangSong"/>
          <w:sz w:val="9"/>
          <w:szCs w:val="9"/>
          <w:color w:val="FFFFFF"/>
          <w:spacing w:val="-7"/>
        </w:rPr>
        <w:t>时离2个力每市率</w:t>
      </w:r>
    </w:p>
    <w:p>
      <w:pPr>
        <w:ind w:left="3860"/>
        <w:spacing w:before="52" w:line="223" w:lineRule="auto"/>
        <w:rPr>
          <w:rFonts w:ascii="FangSong" w:hAnsi="FangSong" w:eastAsia="FangSong" w:cs="FangSong"/>
          <w:sz w:val="9"/>
          <w:szCs w:val="9"/>
        </w:rPr>
      </w:pPr>
      <w:r>
        <w:pict>
          <v:shape id="_x0000_s728" style="position:absolute;margin-left:-1pt;margin-top:4.10058pt;mso-position-vertical-relative:text;mso-position-horizontal-relative:text;width:21.35pt;height:7.45pt;z-index:252469248;" filled="false" stroked="false" type="#_x0000_t202">
            <v:fill on="false"/>
            <v:stroke on="false"/>
            <v:path/>
            <v:imagedata o:title=""/>
            <o:lock v:ext="edit" aspectratio="false"/>
            <v:textbox inset="0mm,0mm,0mm,0mm">
              <w:txbxContent>
                <w:p>
                  <w:pPr>
                    <w:ind w:right="2"/>
                    <w:spacing w:before="20" w:line="223" w:lineRule="auto"/>
                    <w:jc w:val="right"/>
                    <w:rPr>
                      <w:rFonts w:ascii="FangSong" w:hAnsi="FangSong" w:eastAsia="FangSong" w:cs="FangSong"/>
                      <w:sz w:val="9"/>
                      <w:szCs w:val="9"/>
                    </w:rPr>
                  </w:pPr>
                  <w:r>
                    <w:rPr>
                      <w:rFonts w:ascii="SimSun" w:hAnsi="SimSun" w:eastAsia="SimSun" w:cs="SimSun"/>
                      <w:sz w:val="9"/>
                      <w:szCs w:val="9"/>
                      <w:spacing w:val="-7"/>
                    </w:rPr>
                    <w:t>oHe </w:t>
                  </w:r>
                  <w:r>
                    <w:rPr>
                      <w:rFonts w:ascii="FangSong" w:hAnsi="FangSong" w:eastAsia="FangSong" w:cs="FangSong"/>
                      <w:sz w:val="9"/>
                      <w:szCs w:val="9"/>
                      <w:spacing w:val="-7"/>
                    </w:rPr>
                    <w:t>到岗率</w:t>
                  </w:r>
                </w:p>
              </w:txbxContent>
            </v:textbox>
          </v:shape>
        </w:pict>
      </w:r>
      <w:r>
        <w:rPr>
          <w:rFonts w:ascii="SimSun" w:hAnsi="SimSun" w:eastAsia="SimSun" w:cs="SimSun"/>
          <w:sz w:val="9"/>
          <w:szCs w:val="9"/>
          <w:color w:val="FFFFFF"/>
          <w:spacing w:val="-2"/>
        </w:rPr>
        <w:t>omm</w:t>
      </w:r>
      <w:r>
        <w:rPr>
          <w:rFonts w:ascii="SimSun" w:hAnsi="SimSun" w:eastAsia="SimSun" w:cs="SimSun"/>
          <w:sz w:val="9"/>
          <w:szCs w:val="9"/>
          <w:color w:val="FFFFFF"/>
          <w:spacing w:val="-15"/>
        </w:rPr>
        <w:t xml:space="preserve"> </w:t>
      </w:r>
      <w:r>
        <w:rPr>
          <w:rFonts w:ascii="FangSong" w:hAnsi="FangSong" w:eastAsia="FangSong" w:cs="FangSong"/>
          <w:sz w:val="9"/>
          <w:szCs w:val="9"/>
          <w:color w:val="FFFFFF"/>
          <w:spacing w:val="-2"/>
        </w:rPr>
        <w:t>到肉率</w:t>
      </w:r>
    </w:p>
    <w:p>
      <w:pPr>
        <w:ind w:left="859"/>
        <w:spacing w:before="22" w:line="142" w:lineRule="exact"/>
        <w:rPr>
          <w:rFonts w:ascii="SimHei" w:hAnsi="SimHei" w:eastAsia="SimHei" w:cs="SimHei"/>
          <w:sz w:val="9"/>
          <w:szCs w:val="9"/>
        </w:rPr>
      </w:pPr>
      <w:r>
        <w:pict>
          <v:shape id="_x0000_s730" style="position:absolute;margin-left:226.499pt;margin-top:0.075897pt;mso-position-vertical-relative:text;mso-position-horizontal-relative:text;width:29.75pt;height:12.55pt;z-index:252461056;"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9"/>
                      <w:szCs w:val="9"/>
                    </w:rPr>
                  </w:pPr>
                  <w:r>
                    <w:rPr>
                      <w:rFonts w:ascii="SimSun" w:hAnsi="SimSun" w:eastAsia="SimSun" w:cs="SimSun"/>
                      <w:sz w:val="9"/>
                      <w:szCs w:val="9"/>
                      <w:spacing w:val="2"/>
                    </w:rPr>
                    <w:t>事后平均值：</w:t>
                  </w:r>
                </w:p>
                <w:p>
                  <w:pPr>
                    <w:ind w:left="20"/>
                    <w:spacing w:before="22" w:line="188" w:lineRule="auto"/>
                    <w:rPr>
                      <w:rFonts w:ascii="Times New Roman" w:hAnsi="Times New Roman" w:eastAsia="Times New Roman" w:cs="Times New Roman"/>
                      <w:sz w:val="9"/>
                      <w:szCs w:val="9"/>
                    </w:rPr>
                  </w:pPr>
                  <w:r>
                    <w:rPr>
                      <w:rFonts w:ascii="Times New Roman" w:hAnsi="Times New Roman" w:eastAsia="Times New Roman" w:cs="Times New Roman"/>
                      <w:sz w:val="9"/>
                      <w:szCs w:val="9"/>
                      <w:color w:val="FFFFFF"/>
                      <w:spacing w:val="-1"/>
                    </w:rPr>
                    <w:t>7B%;B1M</w:t>
                  </w:r>
                </w:p>
              </w:txbxContent>
            </v:textbox>
          </v:shape>
        </w:pict>
      </w:r>
      <w:r>
        <w:pict>
          <v:shape id="_x0000_s732" style="position:absolute;margin-left:154.499pt;margin-top:0.579437pt;mso-position-vertical-relative:text;mso-position-horizontal-relative:text;width:29.75pt;height:13.25pt;z-index:252462080;" filled="false" stroked="false" type="#_x0000_t202">
            <v:fill on="false"/>
            <v:stroke on="false"/>
            <v:path/>
            <v:imagedata o:title=""/>
            <o:lock v:ext="edit" aspectratio="false"/>
            <v:textbox inset="0mm,0mm,0mm,0mm">
              <w:txbxContent>
                <w:p>
                  <w:pPr>
                    <w:ind w:left="20" w:right="20"/>
                    <w:spacing w:before="20" w:line="230" w:lineRule="auto"/>
                    <w:rPr>
                      <w:rFonts w:ascii="SimSun" w:hAnsi="SimSun" w:eastAsia="SimSun" w:cs="SimSun"/>
                      <w:sz w:val="9"/>
                      <w:szCs w:val="9"/>
                    </w:rPr>
                  </w:pPr>
                  <w:r>
                    <w:rPr>
                      <w:rFonts w:ascii="SimSun" w:hAnsi="SimSun" w:eastAsia="SimSun" w:cs="SimSun"/>
                      <w:sz w:val="9"/>
                      <w:szCs w:val="9"/>
                      <w:spacing w:val="2"/>
                    </w:rPr>
                    <w:t>事前平均值：</w:t>
                  </w:r>
                  <w:r>
                    <w:rPr>
                      <w:rFonts w:ascii="SimSun" w:hAnsi="SimSun" w:eastAsia="SimSun" w:cs="SimSun"/>
                      <w:sz w:val="9"/>
                      <w:szCs w:val="9"/>
                      <w:spacing w:val="1"/>
                    </w:rPr>
                    <w:t xml:space="preserve"> </w:t>
                  </w:r>
                  <w:r>
                    <w:rPr>
                      <w:rFonts w:ascii="SimSun" w:hAnsi="SimSun" w:eastAsia="SimSun" w:cs="SimSun"/>
                      <w:sz w:val="9"/>
                      <w:szCs w:val="9"/>
                      <w:spacing w:val="-1"/>
                    </w:rPr>
                    <w:t>60%;54%</w:t>
                  </w:r>
                </w:p>
              </w:txbxContent>
            </v:textbox>
          </v:shape>
        </w:pict>
      </w:r>
      <w:r>
        <w:rPr>
          <w:rFonts w:ascii="SimHei" w:hAnsi="SimHei" w:eastAsia="SimHei" w:cs="SimHei"/>
          <w:sz w:val="9"/>
          <w:szCs w:val="9"/>
          <w:spacing w:val="5"/>
          <w:position w:val="4"/>
        </w:rPr>
        <w:t>事后平均值：</w:t>
      </w:r>
    </w:p>
    <w:p>
      <w:pPr>
        <w:ind w:left="850"/>
        <w:spacing w:line="171" w:lineRule="auto"/>
        <w:rPr>
          <w:rFonts w:ascii="SimSun" w:hAnsi="SimSun" w:eastAsia="SimSun" w:cs="SimSun"/>
          <w:sz w:val="9"/>
          <w:szCs w:val="9"/>
        </w:rPr>
      </w:pPr>
      <w:r>
        <w:rPr>
          <w:rFonts w:ascii="SimSun" w:hAnsi="SimSun" w:eastAsia="SimSun" w:cs="SimSun"/>
          <w:sz w:val="9"/>
          <w:szCs w:val="9"/>
          <w:spacing w:val="-1"/>
        </w:rPr>
        <w:t>73%,55%</w:t>
      </w:r>
    </w:p>
    <w:p>
      <w:pPr>
        <w:spacing w:line="171" w:lineRule="auto"/>
        <w:sectPr>
          <w:type w:val="continuous"/>
          <w:pgSz w:w="9140" w:h="13250"/>
          <w:pgMar w:top="400" w:right="516" w:bottom="0" w:left="460" w:header="0" w:footer="0" w:gutter="0"/>
          <w:cols w:equalWidth="0" w:num="2">
            <w:col w:w="1860" w:space="100"/>
            <w:col w:w="6204" w:space="0"/>
          </w:cols>
        </w:sectPr>
        <w:rPr>
          <w:rFonts w:ascii="SimSun" w:hAnsi="SimSun" w:eastAsia="SimSun" w:cs="SimSun"/>
          <w:sz w:val="9"/>
          <w:szCs w:val="9"/>
        </w:rPr>
      </w:pPr>
    </w:p>
    <w:p>
      <w:pPr>
        <w:ind w:left="1309"/>
        <w:spacing w:before="228" w:line="222" w:lineRule="auto"/>
        <w:rPr>
          <w:rFonts w:ascii="SimHei" w:hAnsi="SimHei" w:eastAsia="SimHei" w:cs="SimHei"/>
          <w:sz w:val="21"/>
          <w:szCs w:val="21"/>
        </w:rPr>
      </w:pPr>
      <w:r>
        <w:rPr>
          <w:rFonts w:ascii="SimHei" w:hAnsi="SimHei" w:eastAsia="SimHei" w:cs="SimHei"/>
          <w:sz w:val="21"/>
          <w:szCs w:val="21"/>
          <w:spacing w:val="-11"/>
        </w:rPr>
        <w:t>图4-2</w:t>
      </w:r>
      <w:r>
        <w:rPr>
          <w:rFonts w:ascii="SimHei" w:hAnsi="SimHei" w:eastAsia="SimHei" w:cs="SimHei"/>
          <w:sz w:val="21"/>
          <w:szCs w:val="21"/>
          <w:spacing w:val="77"/>
        </w:rPr>
        <w:t xml:space="preserve"> </w:t>
      </w:r>
      <w:r>
        <w:rPr>
          <w:rFonts w:ascii="SimHei" w:hAnsi="SimHei" w:eastAsia="SimHei" w:cs="SimHei"/>
          <w:sz w:val="21"/>
          <w:szCs w:val="21"/>
          <w:spacing w:val="-11"/>
        </w:rPr>
        <w:t>招聘过程中的数据指标及数据指标分析解读示意图</w:t>
      </w:r>
    </w:p>
    <w:p>
      <w:pPr>
        <w:pStyle w:val="BodyText"/>
        <w:spacing w:line="267" w:lineRule="auto"/>
        <w:rPr/>
      </w:pPr>
      <w:r/>
    </w:p>
    <w:p>
      <w:pPr>
        <w:ind w:right="437" w:firstLine="479"/>
        <w:spacing w:before="68" w:line="343" w:lineRule="auto"/>
        <w:jc w:val="both"/>
        <w:rPr>
          <w:rFonts w:ascii="SimSun" w:hAnsi="SimSun" w:eastAsia="SimSun" w:cs="SimSun"/>
          <w:sz w:val="21"/>
          <w:szCs w:val="21"/>
        </w:rPr>
      </w:pPr>
      <w:r>
        <w:rPr>
          <w:rFonts w:ascii="SimSun" w:hAnsi="SimSun" w:eastAsia="SimSun" w:cs="SimSun"/>
          <w:sz w:val="21"/>
          <w:szCs w:val="21"/>
          <w:spacing w:val="7"/>
        </w:rPr>
        <w:t>上述步骤中的数据指标是对招聘工作的评价，如果没有数据</w:t>
      </w:r>
      <w:r>
        <w:rPr>
          <w:rFonts w:ascii="SimSun" w:hAnsi="SimSun" w:eastAsia="SimSun" w:cs="SimSun"/>
          <w:sz w:val="21"/>
          <w:szCs w:val="21"/>
          <w:spacing w:val="6"/>
        </w:rPr>
        <w:t>，则无法评价企 </w:t>
      </w:r>
      <w:r>
        <w:rPr>
          <w:rFonts w:ascii="SimSun" w:hAnsi="SimSun" w:eastAsia="SimSun" w:cs="SimSun"/>
          <w:sz w:val="21"/>
          <w:szCs w:val="21"/>
          <w:spacing w:val="11"/>
        </w:rPr>
        <w:t>业招聘工作的好坏，就不知道是真的找不到合适的人，还</w:t>
      </w:r>
      <w:r>
        <w:rPr>
          <w:rFonts w:ascii="SimSun" w:hAnsi="SimSun" w:eastAsia="SimSun" w:cs="SimSun"/>
          <w:sz w:val="21"/>
          <w:szCs w:val="21"/>
          <w:spacing w:val="10"/>
        </w:rPr>
        <w:t>是招募新人的“姿势”</w:t>
      </w:r>
      <w:r>
        <w:rPr>
          <w:rFonts w:ascii="SimSun" w:hAnsi="SimSun" w:eastAsia="SimSun" w:cs="SimSun"/>
          <w:sz w:val="21"/>
          <w:szCs w:val="21"/>
        </w:rPr>
        <w:t xml:space="preserve"> </w:t>
      </w:r>
      <w:r>
        <w:rPr>
          <w:rFonts w:ascii="SimSun" w:hAnsi="SimSun" w:eastAsia="SimSun" w:cs="SimSun"/>
          <w:sz w:val="21"/>
          <w:szCs w:val="21"/>
          <w:spacing w:val="-2"/>
        </w:rPr>
        <w:t>不正确。这些数据和指标管理并不复杂，但遗憾的是，在笔者服务的上百家企业中，</w:t>
      </w:r>
      <w:r>
        <w:rPr>
          <w:rFonts w:ascii="SimSun" w:hAnsi="SimSun" w:eastAsia="SimSun" w:cs="SimSun"/>
          <w:sz w:val="21"/>
          <w:szCs w:val="21"/>
          <w:spacing w:val="14"/>
        </w:rPr>
        <w:t xml:space="preserve"> </w:t>
      </w:r>
      <w:r>
        <w:rPr>
          <w:rFonts w:ascii="SimSun" w:hAnsi="SimSun" w:eastAsia="SimSun" w:cs="SimSun"/>
          <w:sz w:val="21"/>
          <w:szCs w:val="21"/>
          <w:spacing w:val="8"/>
        </w:rPr>
        <w:t>没有一家企业有完整的数据指标表征招聘工作，以评价和优化招聘工作。人力资 </w:t>
      </w:r>
      <w:r>
        <w:rPr>
          <w:rFonts w:ascii="SimSun" w:hAnsi="SimSun" w:eastAsia="SimSun" w:cs="SimSun"/>
          <w:sz w:val="21"/>
          <w:szCs w:val="21"/>
          <w:spacing w:val="4"/>
        </w:rPr>
        <w:t>源部本身是建设数据指标、管理组织和团队绩效的，而到自身的数据指标管理上，</w:t>
      </w:r>
      <w:r>
        <w:rPr>
          <w:rFonts w:ascii="SimSun" w:hAnsi="SimSun" w:eastAsia="SimSun" w:cs="SimSun"/>
          <w:sz w:val="21"/>
          <w:szCs w:val="21"/>
          <w:spacing w:val="10"/>
        </w:rPr>
        <w:t xml:space="preserve"> </w:t>
      </w:r>
      <w:r>
        <w:rPr>
          <w:rFonts w:ascii="SimSun" w:hAnsi="SimSun" w:eastAsia="SimSun" w:cs="SimSun"/>
          <w:sz w:val="21"/>
          <w:szCs w:val="21"/>
          <w:spacing w:val="8"/>
        </w:rPr>
        <w:t>往往没有太大的动力将招聘工作如此精细化地管理起来，他们宁愿抱怨招聘工作</w:t>
      </w:r>
    </w:p>
    <w:p>
      <w:pPr>
        <w:spacing w:before="1" w:line="218" w:lineRule="auto"/>
        <w:rPr>
          <w:rFonts w:ascii="SimSun" w:hAnsi="SimSun" w:eastAsia="SimSun" w:cs="SimSun"/>
          <w:sz w:val="21"/>
          <w:szCs w:val="21"/>
        </w:rPr>
      </w:pPr>
      <w:r>
        <w:rPr>
          <w:rFonts w:ascii="SimSun" w:hAnsi="SimSun" w:eastAsia="SimSun" w:cs="SimSun"/>
          <w:sz w:val="21"/>
          <w:szCs w:val="21"/>
          <w:spacing w:val="2"/>
        </w:rPr>
        <w:t>不好做、优秀人才很难找等外部环境。</w:t>
      </w:r>
    </w:p>
    <w:p>
      <w:pPr>
        <w:pStyle w:val="BodyText"/>
        <w:spacing w:line="262" w:lineRule="auto"/>
        <w:rPr/>
      </w:pPr>
      <w:r/>
    </w:p>
    <w:p>
      <w:pPr>
        <w:ind w:left="419"/>
        <w:spacing w:before="68" w:line="420" w:lineRule="exact"/>
        <w:rPr>
          <w:rFonts w:ascii="SimSun" w:hAnsi="SimSun" w:eastAsia="SimSun" w:cs="SimSun"/>
          <w:sz w:val="21"/>
          <w:szCs w:val="21"/>
        </w:rPr>
      </w:pPr>
      <w:r>
        <w:rPr>
          <w:rFonts w:ascii="SimSun" w:hAnsi="SimSun" w:eastAsia="SimSun" w:cs="SimSun"/>
          <w:sz w:val="21"/>
          <w:szCs w:val="21"/>
          <w:spacing w:val="9"/>
          <w:position w:val="16"/>
        </w:rPr>
        <w:t>企业的各种业务活动都可以按照这种方法进行系统和全面</w:t>
      </w:r>
      <w:r>
        <w:rPr>
          <w:rFonts w:ascii="SimSun" w:hAnsi="SimSun" w:eastAsia="SimSun" w:cs="SimSun"/>
          <w:sz w:val="21"/>
          <w:szCs w:val="21"/>
          <w:spacing w:val="8"/>
          <w:position w:val="16"/>
        </w:rPr>
        <w:t>的梳理，所有的环</w:t>
      </w:r>
    </w:p>
    <w:p>
      <w:pPr>
        <w:spacing w:before="1" w:line="184" w:lineRule="auto"/>
        <w:rPr>
          <w:rFonts w:ascii="SimSun" w:hAnsi="SimSun" w:eastAsia="SimSun" w:cs="SimSun"/>
          <w:sz w:val="21"/>
          <w:szCs w:val="21"/>
        </w:rPr>
      </w:pPr>
      <w:r>
        <w:rPr>
          <w:rFonts w:ascii="SimSun" w:hAnsi="SimSun" w:eastAsia="SimSun" w:cs="SimSun"/>
          <w:sz w:val="21"/>
          <w:szCs w:val="21"/>
          <w:spacing w:val="8"/>
        </w:rPr>
        <w:t>节都可以用数字化的方法建立数据指标，使效率随时可见，让效果随时可查，然</w:t>
      </w:r>
    </w:p>
    <w:p>
      <w:pPr>
        <w:spacing w:line="184" w:lineRule="auto"/>
        <w:sectPr>
          <w:type w:val="continuous"/>
          <w:pgSz w:w="9140" w:h="13250"/>
          <w:pgMar w:top="400" w:right="516" w:bottom="0" w:left="460" w:header="0" w:footer="0" w:gutter="0"/>
          <w:cols w:equalWidth="0" w:num="1">
            <w:col w:w="8164" w:space="0"/>
          </w:cols>
        </w:sectPr>
        <w:rPr>
          <w:rFonts w:ascii="SimSun" w:hAnsi="SimSun" w:eastAsia="SimSun" w:cs="SimSun"/>
          <w:sz w:val="21"/>
          <w:szCs w:val="21"/>
        </w:rPr>
      </w:pPr>
    </w:p>
    <w:p>
      <w:pPr>
        <w:pStyle w:val="BodyText"/>
        <w:spacing w:line="322" w:lineRule="auto"/>
        <w:rPr/>
      </w:pPr>
      <w:r/>
    </w:p>
    <w:p>
      <w:pPr>
        <w:spacing w:before="62" w:line="222" w:lineRule="auto"/>
        <w:rPr>
          <w:rFonts w:ascii="SimHei" w:hAnsi="SimHei" w:eastAsia="SimHei" w:cs="SimHei"/>
          <w:sz w:val="19"/>
          <w:szCs w:val="19"/>
        </w:rPr>
      </w:pPr>
      <w:r>
        <w:rPr>
          <w:rFonts w:ascii="SimHei" w:hAnsi="SimHei" w:eastAsia="SimHei" w:cs="SimHei"/>
          <w:sz w:val="19"/>
          <w:szCs w:val="19"/>
          <w:spacing w:val="-17"/>
        </w:rPr>
        <w:t>142</w:t>
      </w:r>
      <w:r>
        <w:rPr>
          <w:rFonts w:ascii="SimHei" w:hAnsi="SimHei" w:eastAsia="SimHei" w:cs="SimHei"/>
          <w:sz w:val="19"/>
          <w:szCs w:val="19"/>
          <w:spacing w:val="30"/>
        </w:rPr>
        <w:t xml:space="preserve">  </w:t>
      </w:r>
      <w:r>
        <w:rPr>
          <w:rFonts w:ascii="SimHei" w:hAnsi="SimHei" w:eastAsia="SimHei" w:cs="SimHei"/>
          <w:sz w:val="19"/>
          <w:szCs w:val="19"/>
          <w:spacing w:val="-17"/>
        </w:rPr>
        <w:t>数字蝶变：企业数字化转型之道</w:t>
      </w:r>
    </w:p>
    <w:p>
      <w:pPr>
        <w:pStyle w:val="BodyText"/>
        <w:spacing w:line="458" w:lineRule="auto"/>
        <w:rPr/>
      </w:pPr>
      <w:r/>
    </w:p>
    <w:p>
      <w:pPr>
        <w:ind w:left="499"/>
        <w:spacing w:before="72" w:line="390" w:lineRule="exact"/>
        <w:rPr>
          <w:rFonts w:ascii="SimSun" w:hAnsi="SimSun" w:eastAsia="SimSun" w:cs="SimSun"/>
          <w:sz w:val="22"/>
          <w:szCs w:val="22"/>
        </w:rPr>
      </w:pPr>
      <w:r>
        <w:rPr>
          <w:rFonts w:ascii="SimSun" w:hAnsi="SimSun" w:eastAsia="SimSun" w:cs="SimSun"/>
          <w:sz w:val="22"/>
          <w:szCs w:val="22"/>
          <w:spacing w:val="-2"/>
          <w:position w:val="12"/>
        </w:rPr>
        <w:t>后就能够管理起来。再次强调本书的核心宗旨之一：没有数据就无法管理，没有</w:t>
      </w:r>
    </w:p>
    <w:p>
      <w:pPr>
        <w:ind w:left="499"/>
        <w:spacing w:line="218" w:lineRule="auto"/>
        <w:rPr>
          <w:rFonts w:ascii="SimSun" w:hAnsi="SimSun" w:eastAsia="SimSun" w:cs="SimSun"/>
          <w:sz w:val="22"/>
          <w:szCs w:val="22"/>
        </w:rPr>
      </w:pPr>
      <w:r>
        <w:rPr>
          <w:rFonts w:ascii="SimSun" w:hAnsi="SimSun" w:eastAsia="SimSun" w:cs="SimSun"/>
          <w:sz w:val="22"/>
          <w:szCs w:val="22"/>
          <w:spacing w:val="-6"/>
        </w:rPr>
        <w:t>管理就不会有好的经营绩效。</w:t>
      </w:r>
    </w:p>
    <w:p>
      <w:pPr>
        <w:ind w:left="499" w:right="73" w:firstLine="439"/>
        <w:spacing w:before="286" w:line="336" w:lineRule="auto"/>
        <w:jc w:val="both"/>
        <w:rPr>
          <w:rFonts w:ascii="SimSun" w:hAnsi="SimSun" w:eastAsia="SimSun" w:cs="SimSun"/>
          <w:sz w:val="22"/>
          <w:szCs w:val="22"/>
        </w:rPr>
      </w:pPr>
      <w:r>
        <w:rPr>
          <w:rFonts w:ascii="SimSun" w:hAnsi="SimSun" w:eastAsia="SimSun" w:cs="SimSun"/>
          <w:sz w:val="22"/>
          <w:szCs w:val="22"/>
          <w:spacing w:val="-2"/>
        </w:rPr>
        <w:t>如果一家企业能够将各个环节、各个业务部门及各个工作流程都系统地梳理</w:t>
      </w:r>
      <w:r>
        <w:rPr>
          <w:rFonts w:ascii="SimSun" w:hAnsi="SimSun" w:eastAsia="SimSun" w:cs="SimSun"/>
          <w:sz w:val="22"/>
          <w:szCs w:val="22"/>
          <w:spacing w:val="2"/>
        </w:rPr>
        <w:t xml:space="preserve"> </w:t>
      </w:r>
      <w:r>
        <w:rPr>
          <w:rFonts w:ascii="SimSun" w:hAnsi="SimSun" w:eastAsia="SimSun" w:cs="SimSun"/>
          <w:sz w:val="22"/>
          <w:szCs w:val="22"/>
          <w:spacing w:val="-2"/>
        </w:rPr>
        <w:t>一遍，那么这家企业的强大就会不言而喻。绝大多数企业的经营和管理效率都有</w:t>
      </w:r>
      <w:r>
        <w:rPr>
          <w:rFonts w:ascii="SimSun" w:hAnsi="SimSun" w:eastAsia="SimSun" w:cs="SimSun"/>
          <w:sz w:val="22"/>
          <w:szCs w:val="22"/>
          <w:spacing w:val="10"/>
        </w:rPr>
        <w:t xml:space="preserve"> </w:t>
      </w:r>
      <w:r>
        <w:rPr>
          <w:rFonts w:ascii="SimSun" w:hAnsi="SimSun" w:eastAsia="SimSun" w:cs="SimSun"/>
          <w:sz w:val="22"/>
          <w:szCs w:val="22"/>
          <w:spacing w:val="-2"/>
        </w:rPr>
        <w:t>大幅度提升的空间。中国的企业本身管理就非常粗放，这个精细化的数据指标化</w:t>
      </w:r>
      <w:r>
        <w:rPr>
          <w:rFonts w:ascii="SimSun" w:hAnsi="SimSun" w:eastAsia="SimSun" w:cs="SimSun"/>
          <w:sz w:val="22"/>
          <w:szCs w:val="22"/>
          <w:spacing w:val="8"/>
        </w:rPr>
        <w:t xml:space="preserve"> </w:t>
      </w:r>
      <w:r>
        <w:rPr>
          <w:rFonts w:ascii="SimSun" w:hAnsi="SimSun" w:eastAsia="SimSun" w:cs="SimSun"/>
          <w:sz w:val="22"/>
          <w:szCs w:val="22"/>
          <w:spacing w:val="1"/>
        </w:rPr>
        <w:t>管理能够发挥的作用是非常明显的。笔者曾经为一家连续3年亏损的年产值为20</w:t>
      </w:r>
      <w:r>
        <w:rPr>
          <w:rFonts w:ascii="SimSun" w:hAnsi="SimSun" w:eastAsia="SimSun" w:cs="SimSun"/>
          <w:sz w:val="22"/>
          <w:szCs w:val="22"/>
          <w:spacing w:val="14"/>
        </w:rPr>
        <w:t xml:space="preserve"> </w:t>
      </w:r>
      <w:r>
        <w:rPr>
          <w:rFonts w:ascii="SimSun" w:hAnsi="SimSun" w:eastAsia="SimSun" w:cs="SimSun"/>
          <w:sz w:val="22"/>
          <w:szCs w:val="22"/>
          <w:spacing w:val="-2"/>
        </w:rPr>
        <w:t>亿元左右的生产制造型企业做过一个系统化的数据指标梳理，然后完善数据、完</w:t>
      </w:r>
      <w:r>
        <w:rPr>
          <w:rFonts w:ascii="SimSun" w:hAnsi="SimSun" w:eastAsia="SimSun" w:cs="SimSun"/>
          <w:sz w:val="22"/>
          <w:szCs w:val="22"/>
          <w:spacing w:val="10"/>
        </w:rPr>
        <w:t xml:space="preserve"> </w:t>
      </w:r>
      <w:r>
        <w:rPr>
          <w:rFonts w:ascii="SimSun" w:hAnsi="SimSun" w:eastAsia="SimSun" w:cs="SimSun"/>
          <w:sz w:val="22"/>
          <w:szCs w:val="22"/>
          <w:spacing w:val="-2"/>
        </w:rPr>
        <w:t>善指标、完善指标的解读和分析，在短短半年内就开始盈利。过去企业重视市场</w:t>
      </w:r>
      <w:r>
        <w:rPr>
          <w:rFonts w:ascii="SimSun" w:hAnsi="SimSun" w:eastAsia="SimSun" w:cs="SimSun"/>
          <w:sz w:val="22"/>
          <w:szCs w:val="22"/>
          <w:spacing w:val="12"/>
        </w:rPr>
        <w:t xml:space="preserve"> </w:t>
      </w:r>
      <w:r>
        <w:rPr>
          <w:rFonts w:ascii="SimSun" w:hAnsi="SimSun" w:eastAsia="SimSun" w:cs="SimSun"/>
          <w:sz w:val="22"/>
          <w:szCs w:val="22"/>
          <w:spacing w:val="-2"/>
        </w:rPr>
        <w:t>机会，并不太重视内部管理的精细化，也没有太多数字化的手段，信息系统建设</w:t>
      </w:r>
      <w:r>
        <w:rPr>
          <w:rFonts w:ascii="SimSun" w:hAnsi="SimSun" w:eastAsia="SimSun" w:cs="SimSun"/>
          <w:sz w:val="22"/>
          <w:szCs w:val="22"/>
          <w:spacing w:val="9"/>
        </w:rPr>
        <w:t xml:space="preserve"> </w:t>
      </w:r>
      <w:r>
        <w:rPr>
          <w:rFonts w:ascii="SimSun" w:hAnsi="SimSun" w:eastAsia="SimSun" w:cs="SimSun"/>
          <w:sz w:val="22"/>
          <w:szCs w:val="22"/>
          <w:spacing w:val="-2"/>
        </w:rPr>
        <w:t>不完善，这一切都导致了管理的粗放性。未来的竞争越来越激烈，只要利用信息</w:t>
      </w:r>
    </w:p>
    <w:p>
      <w:pPr>
        <w:ind w:left="499"/>
        <w:spacing w:line="219" w:lineRule="auto"/>
        <w:rPr>
          <w:rFonts w:ascii="SimSun" w:hAnsi="SimSun" w:eastAsia="SimSun" w:cs="SimSun"/>
          <w:sz w:val="22"/>
          <w:szCs w:val="22"/>
        </w:rPr>
      </w:pPr>
      <w:r>
        <w:rPr>
          <w:rFonts w:ascii="SimSun" w:hAnsi="SimSun" w:eastAsia="SimSun" w:cs="SimSun"/>
          <w:sz w:val="22"/>
          <w:szCs w:val="22"/>
          <w:spacing w:val="-5"/>
        </w:rPr>
        <w:t>化和数据化，升级企业的管理方式，就一定能够快速扭转局面。</w:t>
      </w:r>
    </w:p>
    <w:p>
      <w:pPr>
        <w:pStyle w:val="BodyText"/>
        <w:spacing w:line="477" w:lineRule="auto"/>
        <w:rPr/>
      </w:pPr>
      <w:r/>
    </w:p>
    <w:p>
      <w:pPr>
        <w:ind w:left="943"/>
        <w:spacing w:before="86" w:line="219" w:lineRule="auto"/>
        <w:rPr>
          <w:rFonts w:ascii="SimSun" w:hAnsi="SimSun" w:eastAsia="SimSun" w:cs="SimSun"/>
          <w:sz w:val="26"/>
          <w:szCs w:val="26"/>
        </w:rPr>
      </w:pPr>
      <w:r>
        <w:rPr>
          <w:rFonts w:ascii="SimSun" w:hAnsi="SimSun" w:eastAsia="SimSun" w:cs="SimSun"/>
          <w:sz w:val="26"/>
          <w:szCs w:val="26"/>
          <w:b/>
          <w:bCs/>
          <w:spacing w:val="-5"/>
        </w:rPr>
        <w:t>数据技术替代人工，优化体验，节省成本，提高</w:t>
      </w:r>
      <w:r>
        <w:rPr>
          <w:rFonts w:ascii="SimSun" w:hAnsi="SimSun" w:eastAsia="SimSun" w:cs="SimSun"/>
          <w:sz w:val="26"/>
          <w:szCs w:val="26"/>
          <w:b/>
          <w:bCs/>
          <w:spacing w:val="-6"/>
        </w:rPr>
        <w:t>效率</w:t>
      </w:r>
    </w:p>
    <w:p>
      <w:pPr>
        <w:ind w:left="939"/>
        <w:spacing w:before="264" w:line="390" w:lineRule="exact"/>
        <w:rPr>
          <w:rFonts w:ascii="SimSun" w:hAnsi="SimSun" w:eastAsia="SimSun" w:cs="SimSun"/>
          <w:sz w:val="22"/>
          <w:szCs w:val="22"/>
        </w:rPr>
      </w:pPr>
      <w:r>
        <w:rPr>
          <w:rFonts w:ascii="SimSun" w:hAnsi="SimSun" w:eastAsia="SimSun" w:cs="SimSun"/>
          <w:sz w:val="22"/>
          <w:szCs w:val="22"/>
          <w:spacing w:val="-2"/>
          <w:position w:val="12"/>
        </w:rPr>
        <w:t>如今，人力成本的不断增加成为很多企业最头疼的问题之一，这也是</w:t>
      </w:r>
      <w:r>
        <w:rPr>
          <w:rFonts w:ascii="SimSun" w:hAnsi="SimSun" w:eastAsia="SimSun" w:cs="SimSun"/>
          <w:sz w:val="22"/>
          <w:szCs w:val="22"/>
          <w:spacing w:val="-3"/>
          <w:position w:val="12"/>
        </w:rPr>
        <w:t>很多企</w:t>
      </w:r>
    </w:p>
    <w:p>
      <w:pPr>
        <w:ind w:left="499"/>
        <w:spacing w:before="1" w:line="218" w:lineRule="auto"/>
        <w:rPr>
          <w:rFonts w:ascii="SimSun" w:hAnsi="SimSun" w:eastAsia="SimSun" w:cs="SimSun"/>
          <w:sz w:val="22"/>
          <w:szCs w:val="22"/>
        </w:rPr>
      </w:pPr>
      <w:r>
        <w:rPr>
          <w:rFonts w:ascii="SimSun" w:hAnsi="SimSun" w:eastAsia="SimSun" w:cs="SimSun"/>
          <w:sz w:val="22"/>
          <w:szCs w:val="22"/>
          <w:spacing w:val="-5"/>
        </w:rPr>
        <w:t>业极力希望用机器人替代人力完成生产过程的主要原因。</w:t>
      </w:r>
    </w:p>
    <w:p>
      <w:pPr>
        <w:ind w:left="499" w:firstLine="439"/>
        <w:spacing w:before="288" w:line="336" w:lineRule="auto"/>
        <w:rPr>
          <w:rFonts w:ascii="SimSun" w:hAnsi="SimSun" w:eastAsia="SimSun" w:cs="SimSun"/>
          <w:sz w:val="22"/>
          <w:szCs w:val="22"/>
        </w:rPr>
      </w:pPr>
      <w:r>
        <w:rPr>
          <w:rFonts w:ascii="SimSun" w:hAnsi="SimSun" w:eastAsia="SimSun" w:cs="SimSun"/>
          <w:sz w:val="22"/>
          <w:szCs w:val="22"/>
          <w:spacing w:val="-1"/>
        </w:rPr>
        <w:t>数据技术的发展为企业提供了大量用机器替代人的机会。生</w:t>
      </w:r>
      <w:r>
        <w:rPr>
          <w:rFonts w:ascii="SimSun" w:hAnsi="SimSun" w:eastAsia="SimSun" w:cs="SimSun"/>
          <w:sz w:val="22"/>
          <w:szCs w:val="22"/>
          <w:spacing w:val="-2"/>
        </w:rPr>
        <w:t>产线上所有需要</w:t>
      </w:r>
      <w:r>
        <w:rPr>
          <w:rFonts w:ascii="SimSun" w:hAnsi="SimSun" w:eastAsia="SimSun" w:cs="SimSun"/>
          <w:sz w:val="22"/>
          <w:szCs w:val="22"/>
        </w:rPr>
        <w:t xml:space="preserve"> </w:t>
      </w:r>
      <w:r>
        <w:rPr>
          <w:rFonts w:ascii="SimSun" w:hAnsi="SimSun" w:eastAsia="SimSun" w:cs="SimSun"/>
          <w:sz w:val="22"/>
          <w:szCs w:val="22"/>
          <w:spacing w:val="-2"/>
        </w:rPr>
        <w:t>人重复劳动的岗位，现在基本上都可以使用智能化或者</w:t>
      </w:r>
      <w:r>
        <w:rPr>
          <w:rFonts w:ascii="SimSun" w:hAnsi="SimSun" w:eastAsia="SimSun" w:cs="SimSun"/>
          <w:sz w:val="22"/>
          <w:szCs w:val="22"/>
          <w:spacing w:val="-3"/>
        </w:rPr>
        <w:t>自动化的机械手臂完成，</w:t>
      </w:r>
      <w:r>
        <w:rPr>
          <w:rFonts w:ascii="SimSun" w:hAnsi="SimSun" w:eastAsia="SimSun" w:cs="SimSun"/>
          <w:sz w:val="22"/>
          <w:szCs w:val="22"/>
        </w:rPr>
        <w:t xml:space="preserve">  </w:t>
      </w:r>
      <w:r>
        <w:rPr>
          <w:rFonts w:ascii="SimSun" w:hAnsi="SimSun" w:eastAsia="SimSun" w:cs="SimSun"/>
          <w:sz w:val="22"/>
          <w:szCs w:val="22"/>
          <w:spacing w:val="-6"/>
        </w:rPr>
        <w:t>而且比人完成得更加精准和高效。同时，只要有电力驱动，这些设备不需要休息、</w:t>
      </w:r>
      <w:r>
        <w:rPr>
          <w:rFonts w:ascii="SimSun" w:hAnsi="SimSun" w:eastAsia="SimSun" w:cs="SimSun"/>
          <w:sz w:val="22"/>
          <w:szCs w:val="22"/>
          <w:spacing w:val="15"/>
        </w:rPr>
        <w:t xml:space="preserve"> </w:t>
      </w:r>
      <w:r>
        <w:rPr>
          <w:rFonts w:ascii="SimSun" w:hAnsi="SimSun" w:eastAsia="SimSun" w:cs="SimSun"/>
          <w:sz w:val="22"/>
          <w:szCs w:val="22"/>
          <w:spacing w:val="-5"/>
        </w:rPr>
        <w:t>睡觉、吃饭，7×24小时不间断工作，不需要班组长管理，不需要人力资源管理，</w:t>
      </w:r>
    </w:p>
    <w:p>
      <w:pPr>
        <w:ind w:left="499"/>
        <w:spacing w:before="1" w:line="219" w:lineRule="auto"/>
        <w:rPr>
          <w:rFonts w:ascii="SimSun" w:hAnsi="SimSun" w:eastAsia="SimSun" w:cs="SimSun"/>
          <w:sz w:val="22"/>
          <w:szCs w:val="22"/>
        </w:rPr>
      </w:pPr>
      <w:r>
        <w:rPr>
          <w:rFonts w:ascii="SimSun" w:hAnsi="SimSun" w:eastAsia="SimSun" w:cs="SimSun"/>
          <w:sz w:val="22"/>
          <w:szCs w:val="22"/>
          <w:spacing w:val="-5"/>
        </w:rPr>
        <w:t>也没有社保、公积金、员工福利等各种费用投入。</w:t>
      </w:r>
    </w:p>
    <w:p>
      <w:pPr>
        <w:ind w:left="499" w:right="78" w:firstLine="439"/>
        <w:spacing w:before="287" w:line="336" w:lineRule="auto"/>
        <w:jc w:val="both"/>
        <w:rPr>
          <w:rFonts w:ascii="SimSun" w:hAnsi="SimSun" w:eastAsia="SimSun" w:cs="SimSun"/>
          <w:sz w:val="22"/>
          <w:szCs w:val="22"/>
        </w:rPr>
      </w:pPr>
      <w:r>
        <w:rPr>
          <w:rFonts w:ascii="SimSun" w:hAnsi="SimSun" w:eastAsia="SimSun" w:cs="SimSun"/>
          <w:sz w:val="22"/>
          <w:szCs w:val="22"/>
          <w:spacing w:val="-2"/>
        </w:rPr>
        <w:t>大多数企业都需要的一个岗位就是门卫，门卫除了保证厂区安全，日常的工</w:t>
      </w:r>
      <w:r>
        <w:rPr>
          <w:rFonts w:ascii="SimSun" w:hAnsi="SimSun" w:eastAsia="SimSun" w:cs="SimSun"/>
          <w:sz w:val="22"/>
          <w:szCs w:val="22"/>
          <w:spacing w:val="7"/>
        </w:rPr>
        <w:t xml:space="preserve"> </w:t>
      </w:r>
      <w:r>
        <w:rPr>
          <w:rFonts w:ascii="SimSun" w:hAnsi="SimSun" w:eastAsia="SimSun" w:cs="SimSun"/>
          <w:sz w:val="22"/>
          <w:szCs w:val="22"/>
          <w:spacing w:val="-2"/>
        </w:rPr>
        <w:t>作就是管理进出厂区的人员及车辆，包括访客管理、进出车辆管理及员工上下班</w:t>
      </w:r>
      <w:r>
        <w:rPr>
          <w:rFonts w:ascii="SimSun" w:hAnsi="SimSun" w:eastAsia="SimSun" w:cs="SimSun"/>
          <w:sz w:val="22"/>
          <w:szCs w:val="22"/>
          <w:spacing w:val="9"/>
        </w:rPr>
        <w:t xml:space="preserve"> </w:t>
      </w:r>
      <w:r>
        <w:rPr>
          <w:rFonts w:ascii="SimSun" w:hAnsi="SimSun" w:eastAsia="SimSun" w:cs="SimSun"/>
          <w:sz w:val="22"/>
          <w:szCs w:val="22"/>
          <w:spacing w:val="-2"/>
        </w:rPr>
        <w:t>进出管理，这些日常管理工作都可以使用数字化的方式进行优化。例如，笔者服</w:t>
      </w:r>
      <w:r>
        <w:rPr>
          <w:rFonts w:ascii="SimSun" w:hAnsi="SimSun" w:eastAsia="SimSun" w:cs="SimSun"/>
          <w:sz w:val="22"/>
          <w:szCs w:val="22"/>
          <w:spacing w:val="7"/>
        </w:rPr>
        <w:t xml:space="preserve"> </w:t>
      </w:r>
      <w:r>
        <w:rPr>
          <w:rFonts w:ascii="SimSun" w:hAnsi="SimSun" w:eastAsia="SimSun" w:cs="SimSun"/>
          <w:sz w:val="22"/>
          <w:szCs w:val="22"/>
          <w:spacing w:val="10"/>
        </w:rPr>
        <w:t>务的某家客户，其工厂有近6000名工人，企业有4个厂门，每个厂门定岗4个</w:t>
      </w:r>
    </w:p>
    <w:p>
      <w:pPr>
        <w:ind w:left="499"/>
        <w:spacing w:line="219" w:lineRule="auto"/>
        <w:rPr>
          <w:rFonts w:ascii="SimSun" w:hAnsi="SimSun" w:eastAsia="SimSun" w:cs="SimSun"/>
          <w:sz w:val="22"/>
          <w:szCs w:val="22"/>
        </w:rPr>
      </w:pPr>
      <w:r>
        <w:rPr>
          <w:rFonts w:ascii="SimSun" w:hAnsi="SimSun" w:eastAsia="SimSun" w:cs="SimSun"/>
          <w:sz w:val="22"/>
          <w:szCs w:val="22"/>
          <w:spacing w:val="10"/>
        </w:rPr>
        <w:t>门卫，定员10人，有40个门卫。加上门卫的4个门长和</w:t>
      </w:r>
      <w:r>
        <w:rPr>
          <w:rFonts w:ascii="SimSun" w:hAnsi="SimSun" w:eastAsia="SimSun" w:cs="SimSun"/>
          <w:sz w:val="22"/>
          <w:szCs w:val="22"/>
          <w:spacing w:val="9"/>
        </w:rPr>
        <w:t>1个队长，共有45人。</w:t>
      </w:r>
    </w:p>
    <w:p>
      <w:pPr>
        <w:spacing w:line="219" w:lineRule="auto"/>
        <w:sectPr>
          <w:pgSz w:w="9140" w:h="13280"/>
          <w:pgMar w:top="400" w:right="459" w:bottom="0" w:left="460" w:header="0" w:footer="0" w:gutter="0"/>
        </w:sectPr>
        <w:rPr>
          <w:rFonts w:ascii="SimSun" w:hAnsi="SimSun" w:eastAsia="SimSun" w:cs="SimSun"/>
          <w:sz w:val="22"/>
          <w:szCs w:val="22"/>
        </w:rPr>
      </w:pPr>
    </w:p>
    <w:p>
      <w:pPr>
        <w:pStyle w:val="BodyText"/>
        <w:spacing w:line="322" w:lineRule="auto"/>
        <w:rPr/>
      </w:pPr>
      <w:r/>
    </w:p>
    <w:p>
      <w:pPr>
        <w:pStyle w:val="BodyText"/>
        <w:spacing w:before="59" w:line="221" w:lineRule="auto"/>
        <w:jc w:val="right"/>
        <w:rPr>
          <w:rFonts w:ascii="Times New Roman" w:hAnsi="Times New Roman" w:eastAsia="Times New Roman" w:cs="Times New Roman"/>
          <w:sz w:val="18"/>
          <w:szCs w:val="18"/>
        </w:rPr>
      </w:pPr>
      <w:r>
        <w:rPr>
          <w:rFonts w:ascii="YouYuan" w:hAnsi="YouYuan" w:eastAsia="YouYuan" w:cs="YouYuan"/>
          <w:sz w:val="18"/>
          <w:szCs w:val="18"/>
          <w:spacing w:val="-2"/>
        </w:rPr>
        <w:t>第4章</w:t>
      </w:r>
      <w:r>
        <w:rPr>
          <w:rFonts w:ascii="YouYuan" w:hAnsi="YouYuan" w:eastAsia="YouYuan" w:cs="YouYuan"/>
          <w:sz w:val="18"/>
          <w:szCs w:val="18"/>
          <w:spacing w:val="-2"/>
        </w:rPr>
        <w:t xml:space="preserve">  </w:t>
      </w:r>
      <w:r>
        <w:rPr>
          <w:rFonts w:ascii="YouYuan" w:hAnsi="YouYuan" w:eastAsia="YouYuan" w:cs="YouYuan"/>
          <w:sz w:val="18"/>
          <w:szCs w:val="18"/>
          <w:spacing w:val="-2"/>
        </w:rPr>
        <w:t>企业经营的数字化升级</w:t>
      </w:r>
      <w:r>
        <w:rPr>
          <w:rFonts w:ascii="YouYuan" w:hAnsi="YouYuan" w:eastAsia="YouYuan" w:cs="YouYuan"/>
          <w:sz w:val="18"/>
          <w:szCs w:val="18"/>
          <w:spacing w:val="84"/>
        </w:rPr>
        <w:t xml:space="preserve"> </w:t>
      </w:r>
      <w:r>
        <w:rPr>
          <w:rFonts w:ascii="Times New Roman" w:hAnsi="Times New Roman" w:eastAsia="Times New Roman" w:cs="Times New Roman"/>
          <w:sz w:val="18"/>
          <w:szCs w:val="18"/>
          <w:spacing w:val="-2"/>
        </w:rPr>
        <w:t>1</w:t>
      </w:r>
      <w:r>
        <w:rPr>
          <w:rFonts w:ascii="Times New Roman" w:hAnsi="Times New Roman" w:eastAsia="Times New Roman" w:cs="Times New Roman"/>
          <w:sz w:val="18"/>
          <w:szCs w:val="18"/>
          <w:spacing w:val="-14"/>
        </w:rPr>
        <w:t xml:space="preserve"> </w:t>
      </w:r>
      <w:r>
        <w:rPr>
          <w:sz w:val="18"/>
          <w:szCs w:val="18"/>
          <w:spacing w:val="-2"/>
        </w:rPr>
        <w:t>4</w:t>
      </w:r>
      <w:r>
        <w:rPr>
          <w:sz w:val="18"/>
          <w:szCs w:val="18"/>
          <w:spacing w:val="-18"/>
        </w:rPr>
        <w:t xml:space="preserve"> </w:t>
      </w:r>
      <w:r>
        <w:rPr>
          <w:rFonts w:ascii="Times New Roman" w:hAnsi="Times New Roman" w:eastAsia="Times New Roman" w:cs="Times New Roman"/>
          <w:sz w:val="18"/>
          <w:szCs w:val="18"/>
          <w:spacing w:val="-2"/>
        </w:rPr>
        <w:t>3</w:t>
      </w:r>
    </w:p>
    <w:p>
      <w:pPr>
        <w:pStyle w:val="BodyText"/>
        <w:spacing w:line="478" w:lineRule="auto"/>
        <w:rPr/>
      </w:pPr>
      <w:r/>
    </w:p>
    <w:p>
      <w:pPr>
        <w:ind w:right="521"/>
        <w:spacing w:before="68" w:line="352" w:lineRule="auto"/>
        <w:jc w:val="both"/>
        <w:rPr>
          <w:rFonts w:ascii="SimSun" w:hAnsi="SimSun" w:eastAsia="SimSun" w:cs="SimSun"/>
          <w:sz w:val="21"/>
          <w:szCs w:val="21"/>
        </w:rPr>
      </w:pPr>
      <w:r>
        <w:rPr>
          <w:rFonts w:ascii="SimSun" w:hAnsi="SimSun" w:eastAsia="SimSun" w:cs="SimSun"/>
          <w:sz w:val="21"/>
          <w:szCs w:val="21"/>
          <w:spacing w:val="17"/>
        </w:rPr>
        <w:t>门卫的平均工资为4500元/月，加上社</w:t>
      </w:r>
      <w:r>
        <w:rPr>
          <w:rFonts w:ascii="SimSun" w:hAnsi="SimSun" w:eastAsia="SimSun" w:cs="SimSun"/>
          <w:sz w:val="21"/>
          <w:szCs w:val="21"/>
          <w:spacing w:val="16"/>
        </w:rPr>
        <w:t>保、福利、公积金等费用，还有综合管</w:t>
      </w:r>
      <w:r>
        <w:rPr>
          <w:rFonts w:ascii="SimSun" w:hAnsi="SimSun" w:eastAsia="SimSun" w:cs="SimSun"/>
          <w:sz w:val="21"/>
          <w:szCs w:val="21"/>
        </w:rPr>
        <w:t xml:space="preserve"> </w:t>
      </w:r>
      <w:r>
        <w:rPr>
          <w:rFonts w:ascii="SimSun" w:hAnsi="SimSun" w:eastAsia="SimSun" w:cs="SimSun"/>
          <w:sz w:val="21"/>
          <w:szCs w:val="21"/>
          <w:spacing w:val="8"/>
        </w:rPr>
        <w:t>理费用、宿舍管理费用、餐补费用、服装和安保用品等，每年门卫的费用投</w:t>
      </w:r>
      <w:r>
        <w:rPr>
          <w:rFonts w:ascii="SimSun" w:hAnsi="SimSun" w:eastAsia="SimSun" w:cs="SimSun"/>
          <w:sz w:val="21"/>
          <w:szCs w:val="21"/>
          <w:spacing w:val="7"/>
        </w:rPr>
        <w:t>入就</w:t>
      </w:r>
    </w:p>
    <w:p>
      <w:pPr>
        <w:spacing w:line="220" w:lineRule="auto"/>
        <w:rPr>
          <w:rFonts w:ascii="SimSun" w:hAnsi="SimSun" w:eastAsia="SimSun" w:cs="SimSun"/>
          <w:sz w:val="21"/>
          <w:szCs w:val="21"/>
        </w:rPr>
      </w:pPr>
      <w:r>
        <w:rPr>
          <w:rFonts w:ascii="SimSun" w:hAnsi="SimSun" w:eastAsia="SimSun" w:cs="SimSun"/>
          <w:sz w:val="21"/>
          <w:szCs w:val="21"/>
          <w:spacing w:val="13"/>
        </w:rPr>
        <w:t>接近400万元。</w:t>
      </w:r>
    </w:p>
    <w:p>
      <w:pPr>
        <w:ind w:right="447" w:firstLine="430"/>
        <w:spacing w:before="286" w:line="352" w:lineRule="auto"/>
        <w:rPr>
          <w:rFonts w:ascii="SimSun" w:hAnsi="SimSun" w:eastAsia="SimSun" w:cs="SimSun"/>
          <w:sz w:val="21"/>
          <w:szCs w:val="21"/>
        </w:rPr>
      </w:pPr>
      <w:r>
        <w:rPr>
          <w:rFonts w:ascii="SimSun" w:hAnsi="SimSun" w:eastAsia="SimSun" w:cs="SimSun"/>
          <w:sz w:val="21"/>
          <w:szCs w:val="21"/>
          <w:spacing w:val="8"/>
        </w:rPr>
        <w:t>笔者推荐客户安装了智能化的门禁系统，每个厂门</w:t>
      </w:r>
      <w:r>
        <w:rPr>
          <w:rFonts w:ascii="SimSun" w:hAnsi="SimSun" w:eastAsia="SimSun" w:cs="SimSun"/>
          <w:sz w:val="21"/>
          <w:szCs w:val="21"/>
          <w:spacing w:val="7"/>
        </w:rPr>
        <w:t>自动识别车牌进出厂区。</w:t>
      </w:r>
      <w:r>
        <w:rPr>
          <w:rFonts w:ascii="SimSun" w:hAnsi="SimSun" w:eastAsia="SimSun" w:cs="SimSun"/>
          <w:sz w:val="21"/>
          <w:szCs w:val="21"/>
        </w:rPr>
        <w:t xml:space="preserve">  </w:t>
      </w:r>
      <w:r>
        <w:rPr>
          <w:rFonts w:ascii="SimSun" w:hAnsi="SimSun" w:eastAsia="SimSun" w:cs="SimSun"/>
          <w:sz w:val="21"/>
          <w:szCs w:val="21"/>
          <w:spacing w:val="5"/>
        </w:rPr>
        <w:t>该系统与</w:t>
      </w:r>
      <w:r>
        <w:rPr>
          <w:rFonts w:ascii="SimSun" w:hAnsi="SimSun" w:eastAsia="SimSun" w:cs="SimSun"/>
          <w:sz w:val="21"/>
          <w:szCs w:val="21"/>
          <w:spacing w:val="-29"/>
        </w:rPr>
        <w:t xml:space="preserve"> </w:t>
      </w:r>
      <w:r>
        <w:rPr>
          <w:rFonts w:ascii="Times New Roman" w:hAnsi="Times New Roman" w:eastAsia="Times New Roman" w:cs="Times New Roman"/>
          <w:sz w:val="21"/>
          <w:szCs w:val="21"/>
        </w:rPr>
        <w:t>ERP</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和访客预约系统连接，访客可以直接远程用微信预约，登记车辆号 </w:t>
      </w:r>
      <w:r>
        <w:rPr>
          <w:rFonts w:ascii="SimSun" w:hAnsi="SimSun" w:eastAsia="SimSun" w:cs="SimSun"/>
          <w:sz w:val="21"/>
          <w:szCs w:val="21"/>
          <w:spacing w:val="7"/>
        </w:rPr>
        <w:t>牌后，就可以进出厂区。员工上下班直接通过指纹、面部识别进出厂区，同时作 </w:t>
      </w:r>
      <w:r>
        <w:rPr>
          <w:rFonts w:ascii="SimSun" w:hAnsi="SimSun" w:eastAsia="SimSun" w:cs="SimSun"/>
          <w:sz w:val="21"/>
          <w:szCs w:val="21"/>
          <w:spacing w:val="7"/>
        </w:rPr>
        <w:t>为出勤记录，无车辆的访客可以直接远程用微信预约，进出厂区时直接扫描二维 </w:t>
      </w:r>
      <w:r>
        <w:rPr>
          <w:rFonts w:ascii="SimSun" w:hAnsi="SimSun" w:eastAsia="SimSun" w:cs="SimSun"/>
          <w:sz w:val="21"/>
          <w:szCs w:val="21"/>
          <w:spacing w:val="7"/>
        </w:rPr>
        <w:t>码即可(访客远程预约时，企业接待员工认可通过，访客就可以收到一个二</w:t>
      </w:r>
      <w:r>
        <w:rPr>
          <w:rFonts w:ascii="SimSun" w:hAnsi="SimSun" w:eastAsia="SimSun" w:cs="SimSun"/>
          <w:sz w:val="21"/>
          <w:szCs w:val="21"/>
          <w:spacing w:val="6"/>
        </w:rPr>
        <w:t>维码，</w:t>
      </w:r>
      <w:r>
        <w:rPr>
          <w:rFonts w:ascii="SimSun" w:hAnsi="SimSun" w:eastAsia="SimSun" w:cs="SimSun"/>
          <w:sz w:val="21"/>
          <w:szCs w:val="21"/>
        </w:rPr>
        <w:t xml:space="preserve"> </w:t>
      </w:r>
      <w:r>
        <w:rPr>
          <w:rFonts w:ascii="SimSun" w:hAnsi="SimSun" w:eastAsia="SimSun" w:cs="SimSun"/>
          <w:sz w:val="21"/>
          <w:szCs w:val="21"/>
          <w:spacing w:val="8"/>
        </w:rPr>
        <w:t>进出厂区时直接在闸机上扫描访客手机端的二维码即可。二维码在规定的</w:t>
      </w:r>
      <w:r>
        <w:rPr>
          <w:rFonts w:ascii="SimSun" w:hAnsi="SimSun" w:eastAsia="SimSun" w:cs="SimSun"/>
          <w:sz w:val="21"/>
          <w:szCs w:val="21"/>
          <w:spacing w:val="7"/>
        </w:rPr>
        <w:t>时间段</w:t>
      </w:r>
    </w:p>
    <w:p>
      <w:pPr>
        <w:spacing w:line="219" w:lineRule="auto"/>
        <w:rPr>
          <w:rFonts w:ascii="SimSun" w:hAnsi="SimSun" w:eastAsia="SimSun" w:cs="SimSun"/>
          <w:sz w:val="21"/>
          <w:szCs w:val="21"/>
        </w:rPr>
      </w:pPr>
      <w:r>
        <w:rPr>
          <w:rFonts w:ascii="SimSun" w:hAnsi="SimSun" w:eastAsia="SimSun" w:cs="SimSun"/>
          <w:sz w:val="21"/>
          <w:szCs w:val="21"/>
          <w:spacing w:val="7"/>
        </w:rPr>
        <w:t>内有效)。摄像头的监控也能够做到随时识别，出现违禁情况则及时报警。</w:t>
      </w:r>
    </w:p>
    <w:p>
      <w:pPr>
        <w:ind w:right="438" w:firstLine="430"/>
        <w:spacing w:before="307" w:line="352" w:lineRule="auto"/>
        <w:jc w:val="both"/>
        <w:rPr>
          <w:rFonts w:ascii="SimSun" w:hAnsi="SimSun" w:eastAsia="SimSun" w:cs="SimSun"/>
          <w:sz w:val="21"/>
          <w:szCs w:val="21"/>
        </w:rPr>
      </w:pPr>
      <w:r>
        <w:rPr>
          <w:rFonts w:ascii="SimSun" w:hAnsi="SimSun" w:eastAsia="SimSun" w:cs="SimSun"/>
          <w:sz w:val="21"/>
          <w:szCs w:val="21"/>
          <w:spacing w:val="15"/>
        </w:rPr>
        <w:t>这套系统安装之后，每个厂门只需要两个门卫12小时轮岗，集中监控台只</w:t>
      </w:r>
      <w:r>
        <w:rPr>
          <w:rFonts w:ascii="SimSun" w:hAnsi="SimSun" w:eastAsia="SimSun" w:cs="SimSun"/>
          <w:sz w:val="21"/>
          <w:szCs w:val="21"/>
          <w:spacing w:val="4"/>
        </w:rPr>
        <w:t xml:space="preserve"> </w:t>
      </w:r>
      <w:r>
        <w:rPr>
          <w:rFonts w:ascii="SimSun" w:hAnsi="SimSun" w:eastAsia="SimSun" w:cs="SimSun"/>
          <w:sz w:val="21"/>
          <w:szCs w:val="21"/>
          <w:spacing w:val="14"/>
        </w:rPr>
        <w:t>需要一个监督预警情况的门卫，随时同厂门的</w:t>
      </w:r>
      <w:r>
        <w:rPr>
          <w:rFonts w:ascii="SimSun" w:hAnsi="SimSun" w:eastAsia="SimSun" w:cs="SimSun"/>
          <w:sz w:val="21"/>
          <w:szCs w:val="21"/>
          <w:spacing w:val="13"/>
        </w:rPr>
        <w:t>门卫处理应急事件。这样就让45 </w:t>
      </w:r>
      <w:r>
        <w:rPr>
          <w:rFonts w:ascii="SimSun" w:hAnsi="SimSun" w:eastAsia="SimSun" w:cs="SimSun"/>
          <w:sz w:val="21"/>
          <w:szCs w:val="21"/>
          <w:spacing w:val="19"/>
        </w:rPr>
        <w:t>人的门卫团队缩减到10人，直接减少了35人。企业把这35个人经过</w:t>
      </w:r>
      <w:r>
        <w:rPr>
          <w:rFonts w:ascii="SimSun" w:hAnsi="SimSun" w:eastAsia="SimSun" w:cs="SimSun"/>
          <w:sz w:val="21"/>
          <w:szCs w:val="21"/>
          <w:spacing w:val="18"/>
        </w:rPr>
        <w:t>培训分派 </w:t>
      </w:r>
      <w:r>
        <w:rPr>
          <w:rFonts w:ascii="SimSun" w:hAnsi="SimSun" w:eastAsia="SimSun" w:cs="SimSun"/>
          <w:sz w:val="21"/>
          <w:szCs w:val="21"/>
          <w:spacing w:val="8"/>
        </w:rPr>
        <w:t>到生产线上，同时还解决了生产线劳动力不足的问题。人数</w:t>
      </w:r>
      <w:r>
        <w:rPr>
          <w:rFonts w:ascii="SimSun" w:hAnsi="SimSun" w:eastAsia="SimSun" w:cs="SimSun"/>
          <w:sz w:val="21"/>
          <w:szCs w:val="21"/>
          <w:spacing w:val="7"/>
        </w:rPr>
        <w:t>减少后，整个门卫的 </w:t>
      </w:r>
      <w:r>
        <w:rPr>
          <w:rFonts w:ascii="SimSun" w:hAnsi="SimSun" w:eastAsia="SimSun" w:cs="SimSun"/>
          <w:sz w:val="21"/>
          <w:szCs w:val="21"/>
          <w:spacing w:val="10"/>
        </w:rPr>
        <w:t>费用投入降低到100万元以内，而且为来访的客户带来了新的体验，让客户认为 </w:t>
      </w:r>
      <w:r>
        <w:rPr>
          <w:rFonts w:ascii="SimSun" w:hAnsi="SimSun" w:eastAsia="SimSun" w:cs="SimSun"/>
          <w:sz w:val="21"/>
          <w:szCs w:val="21"/>
          <w:spacing w:val="-2"/>
        </w:rPr>
        <w:t>这家企业数字化程度很高，为企业形象增色不少。同时，这套系统沉淀了很多数据，</w:t>
      </w:r>
      <w:r>
        <w:rPr>
          <w:rFonts w:ascii="SimSun" w:hAnsi="SimSun" w:eastAsia="SimSun" w:cs="SimSun"/>
          <w:sz w:val="21"/>
          <w:szCs w:val="21"/>
          <w:spacing w:val="17"/>
        </w:rPr>
        <w:t xml:space="preserve"> </w:t>
      </w:r>
      <w:r>
        <w:rPr>
          <w:rFonts w:ascii="SimSun" w:hAnsi="SimSun" w:eastAsia="SimSun" w:cs="SimSun"/>
          <w:sz w:val="21"/>
          <w:szCs w:val="21"/>
          <w:spacing w:val="8"/>
        </w:rPr>
        <w:t>包括每个月来访多少客户或者供应商，来访者都是谁，拜访</w:t>
      </w:r>
      <w:r>
        <w:rPr>
          <w:rFonts w:ascii="SimSun" w:hAnsi="SimSun" w:eastAsia="SimSun" w:cs="SimSun"/>
          <w:sz w:val="21"/>
          <w:szCs w:val="21"/>
          <w:spacing w:val="7"/>
        </w:rPr>
        <w:t>时间是多久，拜访客 </w:t>
      </w:r>
      <w:r>
        <w:rPr>
          <w:rFonts w:ascii="SimSun" w:hAnsi="SimSun" w:eastAsia="SimSun" w:cs="SimSun"/>
          <w:sz w:val="21"/>
          <w:szCs w:val="21"/>
          <w:spacing w:val="8"/>
        </w:rPr>
        <w:t>户是否有更高的采购量或者供货量，以及对应的采购价格或者销售价格是否</w:t>
      </w:r>
      <w:r>
        <w:rPr>
          <w:rFonts w:ascii="SimSun" w:hAnsi="SimSun" w:eastAsia="SimSun" w:cs="SimSun"/>
          <w:sz w:val="21"/>
          <w:szCs w:val="21"/>
          <w:spacing w:val="7"/>
        </w:rPr>
        <w:t>有变</w:t>
      </w:r>
    </w:p>
    <w:p>
      <w:pPr>
        <w:spacing w:line="219" w:lineRule="auto"/>
        <w:rPr>
          <w:rFonts w:ascii="SimSun" w:hAnsi="SimSun" w:eastAsia="SimSun" w:cs="SimSun"/>
          <w:sz w:val="21"/>
          <w:szCs w:val="21"/>
        </w:rPr>
      </w:pPr>
      <w:r>
        <w:rPr>
          <w:rFonts w:ascii="SimSun" w:hAnsi="SimSun" w:eastAsia="SimSun" w:cs="SimSun"/>
          <w:sz w:val="21"/>
          <w:szCs w:val="21"/>
          <w:spacing w:val="5"/>
        </w:rPr>
        <w:t>化等，之前这些数据都在门卫的登记册上，从来没有人拿出</w:t>
      </w:r>
      <w:r>
        <w:rPr>
          <w:rFonts w:ascii="SimSun" w:hAnsi="SimSun" w:eastAsia="SimSun" w:cs="SimSun"/>
          <w:sz w:val="21"/>
          <w:szCs w:val="21"/>
          <w:spacing w:val="4"/>
        </w:rPr>
        <w:t>来进行统计。</w:t>
      </w:r>
    </w:p>
    <w:p>
      <w:pPr>
        <w:ind w:left="430"/>
        <w:spacing w:before="281" w:line="409" w:lineRule="exact"/>
        <w:rPr>
          <w:rFonts w:ascii="SimSun" w:hAnsi="SimSun" w:eastAsia="SimSun" w:cs="SimSun"/>
          <w:sz w:val="21"/>
          <w:szCs w:val="21"/>
        </w:rPr>
      </w:pPr>
      <w:r>
        <w:rPr>
          <w:rFonts w:ascii="SimSun" w:hAnsi="SimSun" w:eastAsia="SimSun" w:cs="SimSun"/>
          <w:sz w:val="21"/>
          <w:szCs w:val="21"/>
          <w:spacing w:val="14"/>
          <w:position w:val="15"/>
        </w:rPr>
        <w:t>这套每年节省近300万元费用的系统，整体投</w:t>
      </w:r>
      <w:r>
        <w:rPr>
          <w:rFonts w:ascii="SimSun" w:hAnsi="SimSun" w:eastAsia="SimSun" w:cs="SimSun"/>
          <w:sz w:val="21"/>
          <w:szCs w:val="21"/>
          <w:spacing w:val="13"/>
          <w:position w:val="15"/>
        </w:rPr>
        <w:t>资不到100万元，不到一个季</w:t>
      </w:r>
    </w:p>
    <w:p>
      <w:pPr>
        <w:spacing w:before="1" w:line="218" w:lineRule="auto"/>
        <w:rPr>
          <w:rFonts w:ascii="SimSun" w:hAnsi="SimSun" w:eastAsia="SimSun" w:cs="SimSun"/>
          <w:sz w:val="21"/>
          <w:szCs w:val="21"/>
        </w:rPr>
      </w:pPr>
      <w:r>
        <w:rPr>
          <w:rFonts w:ascii="SimSun" w:hAnsi="SimSun" w:eastAsia="SimSun" w:cs="SimSun"/>
          <w:sz w:val="21"/>
          <w:szCs w:val="21"/>
          <w:spacing w:val="-1"/>
        </w:rPr>
        <w:t>度就可以收回成本。</w:t>
      </w:r>
    </w:p>
    <w:p>
      <w:pPr>
        <w:ind w:right="454" w:firstLine="430"/>
        <w:spacing w:before="281" w:line="352" w:lineRule="auto"/>
        <w:jc w:val="both"/>
        <w:rPr>
          <w:rFonts w:ascii="SimSun" w:hAnsi="SimSun" w:eastAsia="SimSun" w:cs="SimSun"/>
          <w:sz w:val="21"/>
          <w:szCs w:val="21"/>
        </w:rPr>
      </w:pPr>
      <w:r>
        <w:rPr>
          <w:rFonts w:ascii="SimSun" w:hAnsi="SimSun" w:eastAsia="SimSun" w:cs="SimSun"/>
          <w:sz w:val="21"/>
          <w:szCs w:val="21"/>
          <w:spacing w:val="9"/>
        </w:rPr>
        <w:t>数字化技术的应用不仅仅体现在采集数据上，在替代</w:t>
      </w:r>
      <w:r>
        <w:rPr>
          <w:rFonts w:ascii="SimSun" w:hAnsi="SimSun" w:eastAsia="SimSun" w:cs="SimSun"/>
          <w:sz w:val="21"/>
          <w:szCs w:val="21"/>
          <w:spacing w:val="8"/>
        </w:rPr>
        <w:t>人工方面有了更加先进</w:t>
      </w:r>
      <w:r>
        <w:rPr>
          <w:rFonts w:ascii="SimSun" w:hAnsi="SimSun" w:eastAsia="SimSun" w:cs="SimSun"/>
          <w:sz w:val="21"/>
          <w:szCs w:val="21"/>
        </w:rPr>
        <w:t xml:space="preserve"> </w:t>
      </w:r>
      <w:r>
        <w:rPr>
          <w:rFonts w:ascii="SimSun" w:hAnsi="SimSun" w:eastAsia="SimSun" w:cs="SimSun"/>
          <w:sz w:val="21"/>
          <w:szCs w:val="21"/>
          <w:spacing w:val="-2"/>
        </w:rPr>
        <w:t>的技术。例如，工厂生产线的自动化、各道工序个性化程度低，或者重复性程度高，</w:t>
      </w:r>
    </w:p>
    <w:p>
      <w:pPr>
        <w:spacing w:line="219" w:lineRule="auto"/>
        <w:rPr>
          <w:rFonts w:ascii="SimSun" w:hAnsi="SimSun" w:eastAsia="SimSun" w:cs="SimSun"/>
          <w:sz w:val="21"/>
          <w:szCs w:val="21"/>
        </w:rPr>
      </w:pPr>
      <w:r>
        <w:rPr>
          <w:rFonts w:ascii="SimSun" w:hAnsi="SimSun" w:eastAsia="SimSun" w:cs="SimSun"/>
          <w:sz w:val="21"/>
          <w:szCs w:val="21"/>
          <w:spacing w:val="3"/>
        </w:rPr>
        <w:t>这些问题都可以优先选择进行数字化改善。</w:t>
      </w:r>
    </w:p>
    <w:p>
      <w:pPr>
        <w:spacing w:line="219" w:lineRule="auto"/>
        <w:sectPr>
          <w:pgSz w:w="9140" w:h="13250"/>
          <w:pgMar w:top="400" w:right="537" w:bottom="0" w:left="449" w:header="0" w:footer="0" w:gutter="0"/>
        </w:sectPr>
        <w:rPr>
          <w:rFonts w:ascii="SimSun" w:hAnsi="SimSun" w:eastAsia="SimSun" w:cs="SimSun"/>
          <w:sz w:val="21"/>
          <w:szCs w:val="21"/>
        </w:rPr>
      </w:pPr>
    </w:p>
    <w:p>
      <w:pPr>
        <w:pStyle w:val="BodyText"/>
        <w:spacing w:line="325" w:lineRule="auto"/>
        <w:rPr/>
      </w:pPr>
      <w:r/>
    </w:p>
    <w:p>
      <w:pPr>
        <w:spacing w:before="59" w:line="222" w:lineRule="auto"/>
        <w:rPr>
          <w:rFonts w:ascii="SimHei" w:hAnsi="SimHei" w:eastAsia="SimHei" w:cs="SimHei"/>
          <w:sz w:val="18"/>
          <w:szCs w:val="18"/>
        </w:rPr>
      </w:pPr>
      <w:r>
        <w:rPr>
          <w:rFonts w:ascii="SimHei" w:hAnsi="SimHei" w:eastAsia="SimHei" w:cs="SimHei"/>
          <w:sz w:val="18"/>
          <w:szCs w:val="18"/>
          <w:spacing w:val="-9"/>
        </w:rPr>
        <w:t>144</w:t>
      </w:r>
      <w:r>
        <w:rPr>
          <w:rFonts w:ascii="SimHei" w:hAnsi="SimHei" w:eastAsia="SimHei" w:cs="SimHei"/>
          <w:sz w:val="18"/>
          <w:szCs w:val="18"/>
          <w:spacing w:val="34"/>
        </w:rPr>
        <w:t xml:space="preserve">  </w:t>
      </w:r>
      <w:r>
        <w:rPr>
          <w:rFonts w:ascii="SimHei" w:hAnsi="SimHei" w:eastAsia="SimHei" w:cs="SimHei"/>
          <w:sz w:val="18"/>
          <w:szCs w:val="18"/>
          <w:spacing w:val="-9"/>
        </w:rPr>
        <w:t>数字蝶变：企业数字化转型之道</w:t>
      </w:r>
    </w:p>
    <w:p>
      <w:pPr>
        <w:pStyle w:val="BodyText"/>
        <w:spacing w:line="454" w:lineRule="auto"/>
        <w:rPr/>
      </w:pPr>
      <w:r/>
    </w:p>
    <w:p>
      <w:pPr>
        <w:ind w:left="489" w:right="81" w:firstLine="429"/>
        <w:spacing w:before="71" w:line="327" w:lineRule="auto"/>
        <w:rPr>
          <w:rFonts w:ascii="SimSun" w:hAnsi="SimSun" w:eastAsia="SimSun" w:cs="SimSun"/>
          <w:sz w:val="22"/>
          <w:szCs w:val="22"/>
        </w:rPr>
      </w:pPr>
      <w:r>
        <w:rPr>
          <w:rFonts w:ascii="SimSun" w:hAnsi="SimSun" w:eastAsia="SimSun" w:cs="SimSun"/>
          <w:sz w:val="22"/>
          <w:szCs w:val="22"/>
          <w:spacing w:val="-2"/>
        </w:rPr>
        <w:t>然而数字化改善投资需要资金，这是一个难点。笔者服务的一家客户，因为</w:t>
      </w:r>
      <w:r>
        <w:rPr>
          <w:rFonts w:ascii="SimSun" w:hAnsi="SimSun" w:eastAsia="SimSun" w:cs="SimSun"/>
          <w:sz w:val="22"/>
          <w:szCs w:val="22"/>
          <w:spacing w:val="6"/>
        </w:rPr>
        <w:t xml:space="preserve"> </w:t>
      </w:r>
      <w:r>
        <w:rPr>
          <w:rFonts w:ascii="SimSun" w:hAnsi="SimSun" w:eastAsia="SimSun" w:cs="SimSun"/>
          <w:sz w:val="22"/>
          <w:szCs w:val="22"/>
          <w:spacing w:val="2"/>
        </w:rPr>
        <w:t>连续3年亏损，资金紧张，已经无法增加投资。笔</w:t>
      </w:r>
      <w:r>
        <w:rPr>
          <w:rFonts w:ascii="SimSun" w:hAnsi="SimSun" w:eastAsia="SimSun" w:cs="SimSun"/>
          <w:sz w:val="22"/>
          <w:szCs w:val="22"/>
          <w:spacing w:val="1"/>
        </w:rPr>
        <w:t>者梳理这家企业的现状后发现</w:t>
      </w:r>
      <w:r>
        <w:rPr>
          <w:rFonts w:ascii="SimSun" w:hAnsi="SimSun" w:eastAsia="SimSun" w:cs="SimSun"/>
          <w:sz w:val="22"/>
          <w:szCs w:val="22"/>
        </w:rPr>
        <w:t xml:space="preserve"> </w:t>
      </w:r>
      <w:r>
        <w:rPr>
          <w:rFonts w:ascii="SimSun" w:hAnsi="SimSun" w:eastAsia="SimSun" w:cs="SimSun"/>
          <w:sz w:val="22"/>
          <w:szCs w:val="22"/>
          <w:spacing w:val="-3"/>
        </w:rPr>
        <w:t>其生产线数字化改善机会有很多，在经过不断优化管理，节省成本，提升效率，</w:t>
      </w:r>
      <w:r>
        <w:rPr>
          <w:rFonts w:ascii="SimSun" w:hAnsi="SimSun" w:eastAsia="SimSun" w:cs="SimSun"/>
          <w:sz w:val="22"/>
          <w:szCs w:val="22"/>
          <w:spacing w:val="3"/>
        </w:rPr>
        <w:t xml:space="preserve"> </w:t>
      </w:r>
      <w:r>
        <w:rPr>
          <w:rFonts w:ascii="SimSun" w:hAnsi="SimSun" w:eastAsia="SimSun" w:cs="SimSun"/>
          <w:sz w:val="22"/>
          <w:szCs w:val="22"/>
          <w:spacing w:val="-2"/>
        </w:rPr>
        <w:t>有了盈利之后，这家企业正在逐步改善现状。其实，对于数字化转型的企业，如</w:t>
      </w:r>
      <w:r>
        <w:rPr>
          <w:rFonts w:ascii="SimSun" w:hAnsi="SimSun" w:eastAsia="SimSun" w:cs="SimSun"/>
          <w:sz w:val="22"/>
          <w:szCs w:val="22"/>
          <w:spacing w:val="5"/>
        </w:rPr>
        <w:t xml:space="preserve"> </w:t>
      </w:r>
      <w:r>
        <w:rPr>
          <w:rFonts w:ascii="SimSun" w:hAnsi="SimSun" w:eastAsia="SimSun" w:cs="SimSun"/>
          <w:sz w:val="22"/>
          <w:szCs w:val="22"/>
          <w:spacing w:val="-2"/>
        </w:rPr>
        <w:t>果有产业基金参与数字化转型，效果就会更好，通过产业金融，前期的投资由产</w:t>
      </w:r>
      <w:r>
        <w:rPr>
          <w:rFonts w:ascii="SimSun" w:hAnsi="SimSun" w:eastAsia="SimSun" w:cs="SimSun"/>
          <w:sz w:val="22"/>
          <w:szCs w:val="22"/>
          <w:spacing w:val="2"/>
        </w:rPr>
        <w:t xml:space="preserve"> </w:t>
      </w:r>
      <w:r>
        <w:rPr>
          <w:rFonts w:ascii="SimSun" w:hAnsi="SimSun" w:eastAsia="SimSun" w:cs="SimSun"/>
          <w:sz w:val="22"/>
          <w:szCs w:val="22"/>
          <w:spacing w:val="-2"/>
        </w:rPr>
        <w:t>业金融参与融资，在获得效果后，通过效果成果分享</w:t>
      </w:r>
      <w:r>
        <w:rPr>
          <w:rFonts w:ascii="SimSun" w:hAnsi="SimSun" w:eastAsia="SimSun" w:cs="SimSun"/>
          <w:sz w:val="22"/>
          <w:szCs w:val="22"/>
          <w:spacing w:val="-3"/>
        </w:rPr>
        <w:t>机制反哺产业金融。然而，</w:t>
      </w:r>
      <w:r>
        <w:rPr>
          <w:rFonts w:ascii="SimSun" w:hAnsi="SimSun" w:eastAsia="SimSun" w:cs="SimSun"/>
          <w:sz w:val="22"/>
          <w:szCs w:val="22"/>
        </w:rPr>
        <w:t xml:space="preserve"> </w:t>
      </w:r>
      <w:r>
        <w:rPr>
          <w:rFonts w:ascii="SimSun" w:hAnsi="SimSun" w:eastAsia="SimSun" w:cs="SimSun"/>
          <w:sz w:val="22"/>
          <w:szCs w:val="22"/>
          <w:spacing w:val="-2"/>
        </w:rPr>
        <w:t>很多传统的产业金融运作不太好，无法深入业务，对这种数字化改善机会的参与</w:t>
      </w:r>
      <w:r>
        <w:rPr>
          <w:rFonts w:ascii="SimSun" w:hAnsi="SimSun" w:eastAsia="SimSun" w:cs="SimSun"/>
          <w:sz w:val="22"/>
          <w:szCs w:val="22"/>
          <w:spacing w:val="6"/>
        </w:rPr>
        <w:t xml:space="preserve"> </w:t>
      </w:r>
      <w:r>
        <w:rPr>
          <w:rFonts w:ascii="SimSun" w:hAnsi="SimSun" w:eastAsia="SimSun" w:cs="SimSun"/>
          <w:sz w:val="22"/>
          <w:szCs w:val="22"/>
          <w:spacing w:val="-2"/>
        </w:rPr>
        <w:t>担心存在较大的风险，所以参与的积极性不高。相信未来产业金融会参与到很多</w:t>
      </w:r>
      <w:r>
        <w:rPr>
          <w:rFonts w:ascii="SimSun" w:hAnsi="SimSun" w:eastAsia="SimSun" w:cs="SimSun"/>
          <w:sz w:val="22"/>
          <w:szCs w:val="22"/>
          <w:spacing w:val="9"/>
        </w:rPr>
        <w:t xml:space="preserve"> </w:t>
      </w:r>
      <w:r>
        <w:rPr>
          <w:rFonts w:ascii="SimSun" w:hAnsi="SimSun" w:eastAsia="SimSun" w:cs="SimSun"/>
          <w:sz w:val="22"/>
          <w:szCs w:val="22"/>
          <w:spacing w:val="-2"/>
        </w:rPr>
        <w:t>行业的数字化转型过程中，通过融资租赁的方式解决很多传统企业数字化转型升</w:t>
      </w:r>
    </w:p>
    <w:p>
      <w:pPr>
        <w:ind w:left="489"/>
        <w:spacing w:line="218" w:lineRule="auto"/>
        <w:rPr>
          <w:rFonts w:ascii="SimSun" w:hAnsi="SimSun" w:eastAsia="SimSun" w:cs="SimSun"/>
          <w:sz w:val="22"/>
          <w:szCs w:val="22"/>
        </w:rPr>
      </w:pPr>
      <w:r>
        <w:rPr>
          <w:rFonts w:ascii="SimSun" w:hAnsi="SimSun" w:eastAsia="SimSun" w:cs="SimSun"/>
          <w:sz w:val="22"/>
          <w:szCs w:val="22"/>
          <w:spacing w:val="-5"/>
        </w:rPr>
        <w:t>级中的资金需求问题，以更快地推动本产业内的企业实现快速升级。</w:t>
      </w:r>
    </w:p>
    <w:p>
      <w:pPr>
        <w:pStyle w:val="BodyText"/>
        <w:spacing w:line="359" w:lineRule="auto"/>
        <w:rPr/>
      </w:pPr>
      <w:r/>
    </w:p>
    <w:p>
      <w:pPr>
        <w:pStyle w:val="BodyText"/>
        <w:spacing w:line="359" w:lineRule="auto"/>
        <w:rPr/>
      </w:pPr>
      <w:r/>
    </w:p>
    <w:p>
      <w:pPr>
        <w:ind w:left="2863"/>
        <w:spacing w:before="107" w:line="219" w:lineRule="auto"/>
        <w:outlineLvl w:val="6"/>
        <w:rPr>
          <w:rFonts w:ascii="SimSun" w:hAnsi="SimSun" w:eastAsia="SimSun" w:cs="SimSun"/>
          <w:sz w:val="33"/>
          <w:szCs w:val="33"/>
        </w:rPr>
      </w:pPr>
      <w:r>
        <w:rPr>
          <w:rFonts w:ascii="SimSun" w:hAnsi="SimSun" w:eastAsia="SimSun" w:cs="SimSun"/>
          <w:sz w:val="33"/>
          <w:szCs w:val="33"/>
          <w:b/>
          <w:bCs/>
          <w:spacing w:val="-16"/>
        </w:rPr>
        <w:t>4.3</w:t>
      </w:r>
      <w:r>
        <w:rPr>
          <w:rFonts w:ascii="SimSun" w:hAnsi="SimSun" w:eastAsia="SimSun" w:cs="SimSun"/>
          <w:sz w:val="33"/>
          <w:szCs w:val="33"/>
          <w:spacing w:val="-16"/>
        </w:rPr>
        <w:t xml:space="preserve">  </w:t>
      </w:r>
      <w:r>
        <w:rPr>
          <w:rFonts w:ascii="SimSun" w:hAnsi="SimSun" w:eastAsia="SimSun" w:cs="SimSun"/>
          <w:sz w:val="33"/>
          <w:szCs w:val="33"/>
          <w:b/>
          <w:bCs/>
          <w:spacing w:val="-16"/>
        </w:rPr>
        <w:t>市场洞察数字化</w:t>
      </w:r>
    </w:p>
    <w:p>
      <w:pPr>
        <w:pStyle w:val="BodyText"/>
        <w:spacing w:line="442" w:lineRule="auto"/>
        <w:rPr/>
      </w:pPr>
      <w:r/>
    </w:p>
    <w:p>
      <w:pPr>
        <w:ind w:left="489" w:firstLine="429"/>
        <w:spacing w:before="72" w:line="336" w:lineRule="auto"/>
        <w:jc w:val="both"/>
        <w:rPr>
          <w:rFonts w:ascii="SimSun" w:hAnsi="SimSun" w:eastAsia="SimSun" w:cs="SimSun"/>
          <w:sz w:val="22"/>
          <w:szCs w:val="22"/>
        </w:rPr>
      </w:pPr>
      <w:r>
        <w:rPr>
          <w:rFonts w:ascii="SimSun" w:hAnsi="SimSun" w:eastAsia="SimSun" w:cs="SimSun"/>
          <w:sz w:val="22"/>
          <w:szCs w:val="22"/>
          <w:spacing w:val="-2"/>
        </w:rPr>
        <w:t>1988年宝洁进入中国时，提前两年进行了大量的市场研究，宝洁的任何投资</w:t>
      </w:r>
      <w:r>
        <w:rPr>
          <w:rFonts w:ascii="SimSun" w:hAnsi="SimSun" w:eastAsia="SimSun" w:cs="SimSun"/>
          <w:sz w:val="22"/>
          <w:szCs w:val="22"/>
          <w:spacing w:val="7"/>
        </w:rPr>
        <w:t xml:space="preserve">  </w:t>
      </w:r>
      <w:r>
        <w:rPr>
          <w:rFonts w:ascii="SimSun" w:hAnsi="SimSun" w:eastAsia="SimSun" w:cs="SimSun"/>
          <w:sz w:val="22"/>
          <w:szCs w:val="22"/>
          <w:spacing w:val="-5"/>
        </w:rPr>
        <w:t>或者新品上市、营销活动都是市场研究在前。宝洁于1986年派遣高管到中国调</w:t>
      </w:r>
      <w:r>
        <w:rPr>
          <w:rFonts w:ascii="SimSun" w:hAnsi="SimSun" w:eastAsia="SimSun" w:cs="SimSun"/>
          <w:sz w:val="22"/>
          <w:szCs w:val="22"/>
          <w:spacing w:val="-6"/>
        </w:rPr>
        <w:t>研，</w:t>
      </w:r>
      <w:r>
        <w:rPr>
          <w:rFonts w:ascii="SimSun" w:hAnsi="SimSun" w:eastAsia="SimSun" w:cs="SimSun"/>
          <w:sz w:val="22"/>
          <w:szCs w:val="22"/>
        </w:rPr>
        <w:t xml:space="preserve"> </w:t>
      </w:r>
      <w:r>
        <w:rPr>
          <w:rFonts w:ascii="SimSun" w:hAnsi="SimSun" w:eastAsia="SimSun" w:cs="SimSun"/>
          <w:sz w:val="22"/>
          <w:szCs w:val="22"/>
          <w:spacing w:val="-8"/>
        </w:rPr>
        <w:t>那个时候国内还没有调研企业，而且只有国家统计局才有资格进行各种市场调研活</w:t>
      </w:r>
    </w:p>
    <w:p>
      <w:pPr>
        <w:spacing w:before="1" w:line="218" w:lineRule="auto"/>
        <w:jc w:val="right"/>
        <w:rPr>
          <w:rFonts w:ascii="SimSun" w:hAnsi="SimSun" w:eastAsia="SimSun" w:cs="SimSun"/>
          <w:sz w:val="22"/>
          <w:szCs w:val="22"/>
        </w:rPr>
      </w:pPr>
      <w:r>
        <w:rPr>
          <w:rFonts w:ascii="SimSun" w:hAnsi="SimSun" w:eastAsia="SimSun" w:cs="SimSun"/>
          <w:sz w:val="22"/>
          <w:szCs w:val="22"/>
          <w:spacing w:val="-11"/>
        </w:rPr>
        <w:t>动，国内根本没有市场研究企业。由此可知，当时国内很多企业根本不做市</w:t>
      </w:r>
      <w:r>
        <w:rPr>
          <w:rFonts w:ascii="SimSun" w:hAnsi="SimSun" w:eastAsia="SimSun" w:cs="SimSun"/>
          <w:sz w:val="22"/>
          <w:szCs w:val="22"/>
          <w:spacing w:val="-12"/>
        </w:rPr>
        <w:t>场研究。</w:t>
      </w:r>
    </w:p>
    <w:p>
      <w:pPr>
        <w:ind w:left="489" w:firstLine="429"/>
        <w:spacing w:before="285" w:line="336" w:lineRule="auto"/>
        <w:jc w:val="both"/>
        <w:rPr>
          <w:rFonts w:ascii="SimSun" w:hAnsi="SimSun" w:eastAsia="SimSun" w:cs="SimSun"/>
          <w:sz w:val="22"/>
          <w:szCs w:val="22"/>
        </w:rPr>
      </w:pPr>
      <w:r>
        <w:rPr>
          <w:rFonts w:ascii="SimSun" w:hAnsi="SimSun" w:eastAsia="SimSun" w:cs="SimSun"/>
          <w:sz w:val="22"/>
          <w:szCs w:val="22"/>
          <w:spacing w:val="-5"/>
        </w:rPr>
        <w:t>在广告界有一个著名的难题，就像“哥德巴赫猜想”</w:t>
      </w:r>
      <w:r>
        <w:rPr>
          <w:rFonts w:ascii="SimSun" w:hAnsi="SimSun" w:eastAsia="SimSun" w:cs="SimSun"/>
          <w:sz w:val="22"/>
          <w:szCs w:val="22"/>
          <w:spacing w:val="-6"/>
        </w:rPr>
        <w:t>一样长期困扰着广告人。</w:t>
      </w:r>
      <w:r>
        <w:rPr>
          <w:rFonts w:ascii="SimSun" w:hAnsi="SimSun" w:eastAsia="SimSun" w:cs="SimSun"/>
          <w:sz w:val="22"/>
          <w:szCs w:val="22"/>
        </w:rPr>
        <w:t xml:space="preserve"> </w:t>
      </w:r>
      <w:r>
        <w:rPr>
          <w:rFonts w:ascii="SimSun" w:hAnsi="SimSun" w:eastAsia="SimSun" w:cs="SimSun"/>
          <w:sz w:val="22"/>
          <w:szCs w:val="22"/>
          <w:spacing w:val="-6"/>
        </w:rPr>
        <w:t>约翰·沃纳梅克提出：  “我知道我的广告费有一半</w:t>
      </w:r>
      <w:r>
        <w:rPr>
          <w:rFonts w:ascii="SimSun" w:hAnsi="SimSun" w:eastAsia="SimSun" w:cs="SimSun"/>
          <w:sz w:val="22"/>
          <w:szCs w:val="22"/>
          <w:spacing w:val="-7"/>
        </w:rPr>
        <w:t>浪费了，但遗憾的是，我不知</w:t>
      </w:r>
      <w:r>
        <w:rPr>
          <w:rFonts w:ascii="SimSun" w:hAnsi="SimSun" w:eastAsia="SimSun" w:cs="SimSun"/>
          <w:sz w:val="22"/>
          <w:szCs w:val="22"/>
        </w:rPr>
        <w:t xml:space="preserve"> </w:t>
      </w:r>
      <w:r>
        <w:rPr>
          <w:rFonts w:ascii="SimSun" w:hAnsi="SimSun" w:eastAsia="SimSun" w:cs="SimSun"/>
          <w:sz w:val="22"/>
          <w:szCs w:val="22"/>
          <w:spacing w:val="-6"/>
        </w:rPr>
        <w:t>道是哪一半被浪费了。”约翰·沃纳梅克(创立了第一</w:t>
      </w:r>
      <w:r>
        <w:rPr>
          <w:rFonts w:ascii="SimSun" w:hAnsi="SimSun" w:eastAsia="SimSun" w:cs="SimSun"/>
          <w:sz w:val="22"/>
          <w:szCs w:val="22"/>
          <w:spacing w:val="-7"/>
        </w:rPr>
        <w:t>家百货商店“沃纳梅克氏”)</w:t>
      </w:r>
      <w:r>
        <w:rPr>
          <w:rFonts w:ascii="SimSun" w:hAnsi="SimSun" w:eastAsia="SimSun" w:cs="SimSun"/>
          <w:sz w:val="22"/>
          <w:szCs w:val="22"/>
        </w:rPr>
        <w:t xml:space="preserve"> </w:t>
      </w:r>
      <w:r>
        <w:rPr>
          <w:rFonts w:ascii="SimSun" w:hAnsi="SimSun" w:eastAsia="SimSun" w:cs="SimSun"/>
          <w:sz w:val="22"/>
          <w:szCs w:val="22"/>
          <w:spacing w:val="-2"/>
        </w:rPr>
        <w:t>被认为是百货商店之父，也是第一个投放现代广告的商人。没有市场研究，就不</w:t>
      </w:r>
      <w:r>
        <w:rPr>
          <w:rFonts w:ascii="SimSun" w:hAnsi="SimSun" w:eastAsia="SimSun" w:cs="SimSun"/>
          <w:sz w:val="22"/>
          <w:szCs w:val="22"/>
        </w:rPr>
        <w:t xml:space="preserve">  </w:t>
      </w:r>
      <w:r>
        <w:rPr>
          <w:rFonts w:ascii="SimSun" w:hAnsi="SimSun" w:eastAsia="SimSun" w:cs="SimSun"/>
          <w:sz w:val="22"/>
          <w:szCs w:val="22"/>
          <w:spacing w:val="-2"/>
        </w:rPr>
        <w:t>知道该如何营销推广，也不知道该如何优化营销和销售费用。外企非常重视市场</w:t>
      </w:r>
      <w:r>
        <w:rPr>
          <w:rFonts w:ascii="SimSun" w:hAnsi="SimSun" w:eastAsia="SimSun" w:cs="SimSun"/>
          <w:sz w:val="22"/>
          <w:szCs w:val="22"/>
          <w:spacing w:val="1"/>
        </w:rPr>
        <w:t xml:space="preserve">  </w:t>
      </w:r>
      <w:r>
        <w:rPr>
          <w:rFonts w:ascii="SimSun" w:hAnsi="SimSun" w:eastAsia="SimSun" w:cs="SimSun"/>
          <w:sz w:val="22"/>
          <w:szCs w:val="22"/>
          <w:spacing w:val="-2"/>
        </w:rPr>
        <w:t>研究，笔者所服务过的宝洁、摩立特集团及乐金电子都非常重视市场数据。但是</w:t>
      </w:r>
      <w:r>
        <w:rPr>
          <w:rFonts w:ascii="SimSun" w:hAnsi="SimSun" w:eastAsia="SimSun" w:cs="SimSun"/>
          <w:sz w:val="22"/>
          <w:szCs w:val="22"/>
        </w:rPr>
        <w:t xml:space="preserve">  </w:t>
      </w:r>
      <w:r>
        <w:rPr>
          <w:rFonts w:ascii="SimSun" w:hAnsi="SimSun" w:eastAsia="SimSun" w:cs="SimSun"/>
          <w:sz w:val="22"/>
          <w:szCs w:val="22"/>
          <w:spacing w:val="-2"/>
        </w:rPr>
        <w:t>笔者咨询服务过的企业，都希望每一分广告费用都用于打广告，而不愿意将部分</w:t>
      </w:r>
    </w:p>
    <w:p>
      <w:pPr>
        <w:ind w:left="489"/>
        <w:spacing w:before="1" w:line="217" w:lineRule="auto"/>
        <w:rPr>
          <w:rFonts w:ascii="SimSun" w:hAnsi="SimSun" w:eastAsia="SimSun" w:cs="SimSun"/>
          <w:sz w:val="22"/>
          <w:szCs w:val="22"/>
        </w:rPr>
      </w:pPr>
      <w:r>
        <w:rPr>
          <w:rFonts w:ascii="SimSun" w:hAnsi="SimSun" w:eastAsia="SimSun" w:cs="SimSun"/>
          <w:sz w:val="22"/>
          <w:szCs w:val="22"/>
          <w:spacing w:val="-6"/>
        </w:rPr>
        <w:t>费用投资在市场研究和广告效果监测上。</w:t>
      </w:r>
    </w:p>
    <w:p>
      <w:pPr>
        <w:spacing w:line="217" w:lineRule="auto"/>
        <w:sectPr>
          <w:pgSz w:w="9140" w:h="13280"/>
          <w:pgMar w:top="400" w:right="339" w:bottom="0" w:left="580" w:header="0" w:footer="0" w:gutter="0"/>
        </w:sectPr>
        <w:rPr>
          <w:rFonts w:ascii="SimSun" w:hAnsi="SimSun" w:eastAsia="SimSun" w:cs="SimSun"/>
          <w:sz w:val="22"/>
          <w:szCs w:val="22"/>
        </w:rPr>
      </w:pPr>
    </w:p>
    <w:p>
      <w:pPr>
        <w:pStyle w:val="BodyText"/>
        <w:spacing w:line="286" w:lineRule="auto"/>
        <w:rPr/>
      </w:pPr>
      <w:r/>
    </w:p>
    <w:p>
      <w:pPr>
        <w:spacing w:before="65" w:line="221" w:lineRule="auto"/>
        <w:jc w:val="right"/>
        <w:rPr>
          <w:rFonts w:ascii="SimHei" w:hAnsi="SimHei" w:eastAsia="SimHei" w:cs="SimHei"/>
          <w:sz w:val="20"/>
          <w:szCs w:val="20"/>
        </w:rPr>
      </w:pPr>
      <w:r>
        <w:rPr>
          <w:rFonts w:ascii="SimHei" w:hAnsi="SimHei" w:eastAsia="SimHei" w:cs="SimHei"/>
          <w:sz w:val="20"/>
          <w:szCs w:val="20"/>
          <w:b/>
          <w:bCs/>
          <w:spacing w:val="-18"/>
        </w:rPr>
        <w:t>第4章</w:t>
      </w:r>
      <w:r>
        <w:rPr>
          <w:rFonts w:ascii="SimHei" w:hAnsi="SimHei" w:eastAsia="SimHei" w:cs="SimHei"/>
          <w:sz w:val="20"/>
          <w:szCs w:val="20"/>
          <w:spacing w:val="-18"/>
        </w:rPr>
        <w:t xml:space="preserve">  </w:t>
      </w:r>
      <w:r>
        <w:rPr>
          <w:rFonts w:ascii="SimHei" w:hAnsi="SimHei" w:eastAsia="SimHei" w:cs="SimHei"/>
          <w:sz w:val="20"/>
          <w:szCs w:val="20"/>
          <w:b/>
          <w:bCs/>
          <w:spacing w:val="-18"/>
        </w:rPr>
        <w:t>企</w:t>
      </w:r>
      <w:r>
        <w:rPr>
          <w:rFonts w:ascii="SimHei" w:hAnsi="SimHei" w:eastAsia="SimHei" w:cs="SimHei"/>
          <w:sz w:val="20"/>
          <w:szCs w:val="20"/>
          <w:b/>
          <w:bCs/>
          <w:spacing w:val="-17"/>
        </w:rPr>
        <w:t>业经营的数字化升级</w:t>
      </w:r>
      <w:r>
        <w:rPr>
          <w:rFonts w:ascii="SimHei" w:hAnsi="SimHei" w:eastAsia="SimHei" w:cs="SimHei"/>
          <w:sz w:val="20"/>
          <w:szCs w:val="20"/>
          <w:spacing w:val="73"/>
        </w:rPr>
        <w:t xml:space="preserve"> </w:t>
      </w:r>
      <w:r>
        <w:rPr>
          <w:rFonts w:ascii="SimHei" w:hAnsi="SimHei" w:eastAsia="SimHei" w:cs="SimHei"/>
          <w:sz w:val="20"/>
          <w:szCs w:val="20"/>
          <w:b/>
          <w:bCs/>
          <w:spacing w:val="-17"/>
        </w:rPr>
        <w:t>14</w:t>
      </w:r>
      <w:r>
        <w:rPr>
          <w:rFonts w:ascii="SimHei" w:hAnsi="SimHei" w:eastAsia="SimHei" w:cs="SimHei"/>
          <w:sz w:val="20"/>
          <w:szCs w:val="20"/>
          <w:b/>
          <w:bCs/>
          <w:spacing w:val="-11"/>
        </w:rPr>
        <w:t>5</w:t>
      </w:r>
    </w:p>
    <w:p>
      <w:pPr>
        <w:pStyle w:val="BodyText"/>
        <w:spacing w:line="451" w:lineRule="auto"/>
        <w:rPr/>
      </w:pPr>
      <w:r/>
    </w:p>
    <w:p>
      <w:pPr>
        <w:ind w:left="443"/>
        <w:spacing w:before="78" w:line="219" w:lineRule="auto"/>
        <w:rPr>
          <w:rFonts w:ascii="SimSun" w:hAnsi="SimSun" w:eastAsia="SimSun" w:cs="SimSun"/>
          <w:sz w:val="24"/>
          <w:szCs w:val="24"/>
        </w:rPr>
      </w:pPr>
      <w:r>
        <w:rPr>
          <w:rFonts w:ascii="SimSun" w:hAnsi="SimSun" w:eastAsia="SimSun" w:cs="SimSun"/>
          <w:sz w:val="24"/>
          <w:szCs w:val="24"/>
          <w:b/>
          <w:bCs/>
          <w:spacing w:val="14"/>
        </w:rPr>
        <w:t>市场洞察方式在变化，数字智能时代的新媒体</w:t>
      </w:r>
    </w:p>
    <w:p>
      <w:pPr>
        <w:pStyle w:val="BodyText"/>
        <w:spacing w:line="243" w:lineRule="auto"/>
        <w:rPr/>
      </w:pPr>
      <w:r/>
    </w:p>
    <w:p>
      <w:pPr>
        <w:ind w:right="466" w:firstLine="439"/>
        <w:spacing w:before="65" w:line="369" w:lineRule="auto"/>
        <w:jc w:val="both"/>
        <w:rPr>
          <w:rFonts w:ascii="SimSun" w:hAnsi="SimSun" w:eastAsia="SimSun" w:cs="SimSun"/>
          <w:sz w:val="20"/>
          <w:szCs w:val="20"/>
        </w:rPr>
      </w:pPr>
      <w:r>
        <w:rPr>
          <w:rFonts w:ascii="SimSun" w:hAnsi="SimSun" w:eastAsia="SimSun" w:cs="SimSun"/>
          <w:sz w:val="20"/>
          <w:szCs w:val="20"/>
          <w:spacing w:val="19"/>
        </w:rPr>
        <w:t>为了适应外资企业市场研究的需求，国家统计局和各</w:t>
      </w:r>
      <w:r>
        <w:rPr>
          <w:rFonts w:ascii="SimSun" w:hAnsi="SimSun" w:eastAsia="SimSun" w:cs="SimSun"/>
          <w:sz w:val="20"/>
          <w:szCs w:val="20"/>
          <w:spacing w:val="18"/>
        </w:rPr>
        <w:t>地方统计局也都成立企</w:t>
      </w:r>
      <w:r>
        <w:rPr>
          <w:rFonts w:ascii="SimSun" w:hAnsi="SimSun" w:eastAsia="SimSun" w:cs="SimSun"/>
          <w:sz w:val="20"/>
          <w:szCs w:val="20"/>
        </w:rPr>
        <w:t xml:space="preserve"> </w:t>
      </w:r>
      <w:r>
        <w:rPr>
          <w:rFonts w:ascii="SimSun" w:hAnsi="SimSun" w:eastAsia="SimSun" w:cs="SimSun"/>
          <w:sz w:val="20"/>
          <w:szCs w:val="20"/>
          <w:spacing w:val="18"/>
        </w:rPr>
        <w:t>业，或者之前从事统计工作的人选择成立市场研究公司，为外资企业提供市场研</w:t>
      </w:r>
      <w:r>
        <w:rPr>
          <w:rFonts w:ascii="SimSun" w:hAnsi="SimSun" w:eastAsia="SimSun" w:cs="SimSun"/>
          <w:sz w:val="20"/>
          <w:szCs w:val="20"/>
          <w:spacing w:val="7"/>
        </w:rPr>
        <w:t xml:space="preserve"> </w:t>
      </w:r>
      <w:r>
        <w:rPr>
          <w:rFonts w:ascii="SimSun" w:hAnsi="SimSun" w:eastAsia="SimSun" w:cs="SimSun"/>
          <w:sz w:val="20"/>
          <w:szCs w:val="20"/>
          <w:spacing w:val="18"/>
        </w:rPr>
        <w:t>究服务。华通人商用数据有限公司、新华信、零点调查等企业就是在这个背景下</w:t>
      </w:r>
      <w:r>
        <w:rPr>
          <w:rFonts w:ascii="SimSun" w:hAnsi="SimSun" w:eastAsia="SimSun" w:cs="SimSun"/>
          <w:sz w:val="20"/>
          <w:szCs w:val="20"/>
          <w:spacing w:val="12"/>
        </w:rPr>
        <w:t xml:space="preserve"> </w:t>
      </w:r>
      <w:r>
        <w:rPr>
          <w:rFonts w:ascii="SimSun" w:hAnsi="SimSun" w:eastAsia="SimSun" w:cs="SimSun"/>
          <w:sz w:val="20"/>
          <w:szCs w:val="20"/>
          <w:spacing w:val="18"/>
        </w:rPr>
        <w:t>发展起来的市场研究服务类企业。随着互联网的普及，互联网上的媒体监测和市</w:t>
      </w:r>
      <w:r>
        <w:rPr>
          <w:rFonts w:ascii="SimSun" w:hAnsi="SimSun" w:eastAsia="SimSun" w:cs="SimSun"/>
          <w:sz w:val="20"/>
          <w:szCs w:val="20"/>
          <w:spacing w:val="10"/>
        </w:rPr>
        <w:t xml:space="preserve"> </w:t>
      </w:r>
      <w:r>
        <w:rPr>
          <w:rFonts w:ascii="SimSun" w:hAnsi="SimSun" w:eastAsia="SimSun" w:cs="SimSun"/>
          <w:sz w:val="20"/>
          <w:szCs w:val="20"/>
          <w:spacing w:val="18"/>
        </w:rPr>
        <w:t>场研究成为一种新的研究方式，艾瑞咨询也发展起来，为互联网企业提供市场研</w:t>
      </w:r>
      <w:r>
        <w:rPr>
          <w:rFonts w:ascii="SimSun" w:hAnsi="SimSun" w:eastAsia="SimSun" w:cs="SimSun"/>
          <w:sz w:val="20"/>
          <w:szCs w:val="20"/>
          <w:spacing w:val="7"/>
        </w:rPr>
        <w:t xml:space="preserve"> </w:t>
      </w:r>
      <w:r>
        <w:rPr>
          <w:rFonts w:ascii="SimSun" w:hAnsi="SimSun" w:eastAsia="SimSun" w:cs="SimSun"/>
          <w:sz w:val="20"/>
          <w:szCs w:val="20"/>
          <w:spacing w:val="18"/>
        </w:rPr>
        <w:t>究和市场监测的数据。随着移动互联网的发展，手机端的媒体监测和市场研究又</w:t>
      </w:r>
      <w:r>
        <w:rPr>
          <w:rFonts w:ascii="SimSun" w:hAnsi="SimSun" w:eastAsia="SimSun" w:cs="SimSun"/>
          <w:sz w:val="20"/>
          <w:szCs w:val="20"/>
          <w:spacing w:val="7"/>
        </w:rPr>
        <w:t xml:space="preserve"> </w:t>
      </w:r>
      <w:r>
        <w:rPr>
          <w:rFonts w:ascii="SimSun" w:hAnsi="SimSun" w:eastAsia="SimSun" w:cs="SimSun"/>
          <w:sz w:val="20"/>
          <w:szCs w:val="20"/>
          <w:spacing w:val="21"/>
        </w:rPr>
        <w:t>成为下一波浪潮，此时秒针、</w:t>
      </w:r>
      <w:r>
        <w:rPr>
          <w:rFonts w:ascii="Times New Roman" w:hAnsi="Times New Roman" w:eastAsia="Times New Roman" w:cs="Times New Roman"/>
          <w:sz w:val="20"/>
          <w:szCs w:val="20"/>
        </w:rPr>
        <w:t>AdMaster</w:t>
      </w:r>
      <w:r>
        <w:rPr>
          <w:rFonts w:ascii="Times New Roman" w:hAnsi="Times New Roman" w:eastAsia="Times New Roman" w:cs="Times New Roman"/>
          <w:sz w:val="20"/>
          <w:szCs w:val="20"/>
          <w:spacing w:val="21"/>
        </w:rPr>
        <w:t xml:space="preserve">   </w:t>
      </w:r>
      <w:r>
        <w:rPr>
          <w:rFonts w:ascii="SimSun" w:hAnsi="SimSun" w:eastAsia="SimSun" w:cs="SimSun"/>
          <w:sz w:val="20"/>
          <w:szCs w:val="20"/>
          <w:spacing w:val="21"/>
        </w:rPr>
        <w:t>等企业逐步发展起来，以移动端媒体的</w:t>
      </w:r>
    </w:p>
    <w:p>
      <w:pPr>
        <w:spacing w:line="218" w:lineRule="auto"/>
        <w:rPr>
          <w:rFonts w:ascii="SimSun" w:hAnsi="SimSun" w:eastAsia="SimSun" w:cs="SimSun"/>
          <w:sz w:val="20"/>
          <w:szCs w:val="20"/>
        </w:rPr>
      </w:pPr>
      <w:r>
        <w:rPr>
          <w:rFonts w:ascii="SimSun" w:hAnsi="SimSun" w:eastAsia="SimSun" w:cs="SimSun"/>
          <w:sz w:val="20"/>
          <w:szCs w:val="20"/>
          <w:spacing w:val="10"/>
        </w:rPr>
        <w:t>监测和市场研究为主。</w:t>
      </w:r>
    </w:p>
    <w:p>
      <w:pPr>
        <w:ind w:right="482" w:firstLine="439"/>
        <w:spacing w:before="294" w:line="369" w:lineRule="auto"/>
        <w:rPr>
          <w:rFonts w:ascii="SimSun" w:hAnsi="SimSun" w:eastAsia="SimSun" w:cs="SimSun"/>
          <w:sz w:val="20"/>
          <w:szCs w:val="20"/>
        </w:rPr>
      </w:pPr>
      <w:r>
        <w:rPr>
          <w:rFonts w:ascii="SimSun" w:hAnsi="SimSun" w:eastAsia="SimSun" w:cs="SimSun"/>
          <w:sz w:val="20"/>
          <w:szCs w:val="20"/>
          <w:spacing w:val="18"/>
        </w:rPr>
        <w:t>目前的媒体环境已经与过去完全不同，消费者的生活习惯和购物习惯已经完</w:t>
      </w:r>
      <w:r>
        <w:rPr>
          <w:rFonts w:ascii="SimSun" w:hAnsi="SimSun" w:eastAsia="SimSun" w:cs="SimSun"/>
          <w:sz w:val="20"/>
          <w:szCs w:val="20"/>
          <w:spacing w:val="5"/>
        </w:rPr>
        <w:t xml:space="preserve"> </w:t>
      </w:r>
      <w:r>
        <w:rPr>
          <w:rFonts w:ascii="SimSun" w:hAnsi="SimSun" w:eastAsia="SimSun" w:cs="SimSun"/>
          <w:sz w:val="20"/>
          <w:szCs w:val="20"/>
          <w:spacing w:val="18"/>
        </w:rPr>
        <w:t>全不同，市场研究数据采集方式和方法也已经完全不同，但是市场研究的价值依</w:t>
      </w:r>
      <w:r>
        <w:rPr>
          <w:rFonts w:ascii="SimSun" w:hAnsi="SimSun" w:eastAsia="SimSun" w:cs="SimSun"/>
          <w:sz w:val="20"/>
          <w:szCs w:val="20"/>
          <w:spacing w:val="10"/>
        </w:rPr>
        <w:t xml:space="preserve"> </w:t>
      </w:r>
      <w:r>
        <w:rPr>
          <w:rFonts w:ascii="SimSun" w:hAnsi="SimSun" w:eastAsia="SimSun" w:cs="SimSun"/>
          <w:sz w:val="20"/>
          <w:szCs w:val="20"/>
          <w:spacing w:val="21"/>
        </w:rPr>
        <w:t>然重要，没有市场研究就没有市场洞察，没有市场洞察就是“两眼瞎”,没有市</w:t>
      </w:r>
      <w:r>
        <w:rPr>
          <w:rFonts w:ascii="SimSun" w:hAnsi="SimSun" w:eastAsia="SimSun" w:cs="SimSun"/>
          <w:sz w:val="20"/>
          <w:szCs w:val="20"/>
          <w:spacing w:val="6"/>
        </w:rPr>
        <w:t xml:space="preserve"> </w:t>
      </w:r>
      <w:r>
        <w:rPr>
          <w:rFonts w:ascii="SimSun" w:hAnsi="SimSun" w:eastAsia="SimSun" w:cs="SimSun"/>
          <w:sz w:val="20"/>
          <w:szCs w:val="20"/>
          <w:spacing w:val="17"/>
        </w:rPr>
        <w:t>场洞察基础的营销和推广都是十米跳台跳水，跳水前还不知道水池中是否有水。</w:t>
      </w:r>
    </w:p>
    <w:p>
      <w:pPr>
        <w:spacing w:line="218" w:lineRule="auto"/>
        <w:rPr>
          <w:rFonts w:ascii="SimSun" w:hAnsi="SimSun" w:eastAsia="SimSun" w:cs="SimSun"/>
          <w:sz w:val="20"/>
          <w:szCs w:val="20"/>
        </w:rPr>
      </w:pPr>
      <w:r>
        <w:rPr>
          <w:rFonts w:ascii="SimSun" w:hAnsi="SimSun" w:eastAsia="SimSun" w:cs="SimSun"/>
          <w:sz w:val="20"/>
          <w:szCs w:val="20"/>
          <w:spacing w:val="15"/>
        </w:rPr>
        <w:t>所以，市场洞察永远都不会过时，而洞察的方式和方法则需要与时俱</w:t>
      </w:r>
      <w:r>
        <w:rPr>
          <w:rFonts w:ascii="SimSun" w:hAnsi="SimSun" w:eastAsia="SimSun" w:cs="SimSun"/>
          <w:sz w:val="20"/>
          <w:szCs w:val="20"/>
          <w:spacing w:val="14"/>
        </w:rPr>
        <w:t>进。</w:t>
      </w:r>
    </w:p>
    <w:p>
      <w:pPr>
        <w:ind w:right="424" w:firstLine="439"/>
        <w:spacing w:before="280" w:line="373" w:lineRule="auto"/>
        <w:jc w:val="both"/>
        <w:rPr>
          <w:rFonts w:ascii="SimSun" w:hAnsi="SimSun" w:eastAsia="SimSun" w:cs="SimSun"/>
          <w:sz w:val="20"/>
          <w:szCs w:val="20"/>
        </w:rPr>
      </w:pPr>
      <w:r>
        <w:rPr>
          <w:rFonts w:ascii="SimSun" w:hAnsi="SimSun" w:eastAsia="SimSun" w:cs="SimSun"/>
          <w:sz w:val="20"/>
          <w:szCs w:val="20"/>
          <w:spacing w:val="20"/>
        </w:rPr>
        <w:t>现在很多企业的网站都开启</w:t>
      </w:r>
      <w:r>
        <w:rPr>
          <w:rFonts w:ascii="Times New Roman" w:hAnsi="Times New Roman" w:eastAsia="Times New Roman" w:cs="Times New Roman"/>
          <w:sz w:val="20"/>
          <w:szCs w:val="20"/>
        </w:rPr>
        <w:t>Cookie</w:t>
      </w:r>
      <w:r>
        <w:rPr>
          <w:rFonts w:ascii="Times New Roman" w:hAnsi="Times New Roman" w:eastAsia="Times New Roman" w:cs="Times New Roman"/>
          <w:sz w:val="20"/>
          <w:szCs w:val="20"/>
          <w:spacing w:val="20"/>
        </w:rPr>
        <w:t xml:space="preserve">   </w:t>
      </w:r>
      <w:r>
        <w:rPr>
          <w:rFonts w:ascii="SimSun" w:hAnsi="SimSun" w:eastAsia="SimSun" w:cs="SimSun"/>
          <w:sz w:val="20"/>
          <w:szCs w:val="20"/>
          <w:spacing w:val="20"/>
        </w:rPr>
        <w:t>采集网站访问者，</w:t>
      </w:r>
      <w:r>
        <w:rPr>
          <w:rFonts w:ascii="SimSun" w:hAnsi="SimSun" w:eastAsia="SimSun" w:cs="SimSun"/>
          <w:sz w:val="20"/>
          <w:szCs w:val="20"/>
          <w:spacing w:val="19"/>
        </w:rPr>
        <w:t>很多移动</w:t>
      </w:r>
      <w:r>
        <w:rPr>
          <w:rFonts w:ascii="SimSun" w:hAnsi="SimSun" w:eastAsia="SimSun" w:cs="SimSun"/>
          <w:sz w:val="20"/>
          <w:szCs w:val="20"/>
          <w:spacing w:val="-44"/>
        </w:rPr>
        <w:t xml:space="preserve"> </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19"/>
        </w:rPr>
        <w:t>上都有</w:t>
      </w:r>
      <w:r>
        <w:rPr>
          <w:rFonts w:ascii="SimSun" w:hAnsi="SimSun" w:eastAsia="SimSun" w:cs="SimSun"/>
          <w:sz w:val="20"/>
          <w:szCs w:val="20"/>
        </w:rPr>
        <w:t xml:space="preserve"> </w:t>
      </w:r>
      <w:r>
        <w:rPr>
          <w:rFonts w:ascii="SimSun" w:hAnsi="SimSun" w:eastAsia="SimSun" w:cs="SimSun"/>
          <w:sz w:val="20"/>
          <w:szCs w:val="20"/>
          <w:spacing w:val="21"/>
        </w:rPr>
        <w:t>采集用户数据的程序代码。秒针或者</w:t>
      </w:r>
      <w:r>
        <w:rPr>
          <w:rFonts w:ascii="Times New Roman" w:hAnsi="Times New Roman" w:eastAsia="Times New Roman" w:cs="Times New Roman"/>
          <w:sz w:val="20"/>
          <w:szCs w:val="20"/>
        </w:rPr>
        <w:t>AdMaster</w:t>
      </w:r>
      <w:r>
        <w:rPr>
          <w:rFonts w:ascii="Times New Roman" w:hAnsi="Times New Roman" w:eastAsia="Times New Roman" w:cs="Times New Roman"/>
          <w:sz w:val="20"/>
          <w:szCs w:val="20"/>
          <w:spacing w:val="21"/>
        </w:rPr>
        <w:t xml:space="preserve">   </w:t>
      </w:r>
      <w:r>
        <w:rPr>
          <w:rFonts w:ascii="SimSun" w:hAnsi="SimSun" w:eastAsia="SimSun" w:cs="SimSun"/>
          <w:sz w:val="20"/>
          <w:szCs w:val="20"/>
          <w:spacing w:val="21"/>
        </w:rPr>
        <w:t>等移动终端监测机</w:t>
      </w:r>
      <w:r>
        <w:rPr>
          <w:rFonts w:ascii="SimSun" w:hAnsi="SimSun" w:eastAsia="SimSun" w:cs="SimSun"/>
          <w:sz w:val="20"/>
          <w:szCs w:val="20"/>
          <w:spacing w:val="20"/>
        </w:rPr>
        <w:t>构也通过植入</w:t>
      </w:r>
      <w:r>
        <w:rPr>
          <w:rFonts w:ascii="SimSun" w:hAnsi="SimSun" w:eastAsia="SimSun" w:cs="SimSun"/>
          <w:sz w:val="20"/>
          <w:szCs w:val="20"/>
        </w:rPr>
        <w:t xml:space="preserve"> </w:t>
      </w:r>
      <w:r>
        <w:rPr>
          <w:rFonts w:ascii="SimSun" w:hAnsi="SimSun" w:eastAsia="SimSun" w:cs="SimSun"/>
          <w:sz w:val="20"/>
          <w:szCs w:val="20"/>
          <w:spacing w:val="24"/>
        </w:rPr>
        <w:t>代码的方式采集消费者的数据。移动互联时代采集数据的方式和方法，与</w:t>
      </w:r>
      <w:r>
        <w:rPr>
          <w:rFonts w:ascii="SimSun" w:hAnsi="SimSun" w:eastAsia="SimSun" w:cs="SimSun"/>
          <w:sz w:val="20"/>
          <w:szCs w:val="20"/>
          <w:spacing w:val="23"/>
        </w:rPr>
        <w:t>20年</w:t>
      </w:r>
      <w:r>
        <w:rPr>
          <w:rFonts w:ascii="SimSun" w:hAnsi="SimSun" w:eastAsia="SimSun" w:cs="SimSun"/>
          <w:sz w:val="20"/>
          <w:szCs w:val="20"/>
        </w:rPr>
        <w:t xml:space="preserve"> </w:t>
      </w:r>
      <w:r>
        <w:rPr>
          <w:rFonts w:ascii="SimSun" w:hAnsi="SimSun" w:eastAsia="SimSun" w:cs="SimSun"/>
          <w:sz w:val="20"/>
          <w:szCs w:val="20"/>
          <w:spacing w:val="17"/>
        </w:rPr>
        <w:t>前笔者在宝洁工作时采集数据的方式和方法已经完全不同，那个时候需要挨家挨</w:t>
      </w:r>
      <w:r>
        <w:rPr>
          <w:rFonts w:ascii="SimSun" w:hAnsi="SimSun" w:eastAsia="SimSun" w:cs="SimSun"/>
          <w:sz w:val="20"/>
          <w:szCs w:val="20"/>
          <w:spacing w:val="6"/>
        </w:rPr>
        <w:t xml:space="preserve">  </w:t>
      </w:r>
      <w:r>
        <w:rPr>
          <w:rFonts w:ascii="SimSun" w:hAnsi="SimSun" w:eastAsia="SimSun" w:cs="SimSun"/>
          <w:sz w:val="20"/>
          <w:szCs w:val="20"/>
          <w:spacing w:val="18"/>
        </w:rPr>
        <w:t>户地敲门，登门拜访消费者，他们都会非常热情地开门并欢迎调研者，调研者和</w:t>
      </w:r>
      <w:r>
        <w:rPr>
          <w:rFonts w:ascii="SimSun" w:hAnsi="SimSun" w:eastAsia="SimSun" w:cs="SimSun"/>
          <w:sz w:val="20"/>
          <w:szCs w:val="20"/>
          <w:spacing w:val="15"/>
        </w:rPr>
        <w:t xml:space="preserve"> </w:t>
      </w:r>
      <w:r>
        <w:rPr>
          <w:rFonts w:ascii="SimSun" w:hAnsi="SimSun" w:eastAsia="SimSun" w:cs="SimSun"/>
          <w:sz w:val="20"/>
          <w:szCs w:val="20"/>
          <w:spacing w:val="14"/>
        </w:rPr>
        <w:t>消费者可以面对面地聊产品与产品的使用情况。如今，登门拜访的调研</w:t>
      </w:r>
      <w:r>
        <w:rPr>
          <w:rFonts w:ascii="SimSun" w:hAnsi="SimSun" w:eastAsia="SimSun" w:cs="SimSun"/>
          <w:sz w:val="20"/>
          <w:szCs w:val="20"/>
          <w:spacing w:val="13"/>
        </w:rPr>
        <w:t>无法进行，</w:t>
      </w:r>
    </w:p>
    <w:p>
      <w:pPr>
        <w:spacing w:line="220" w:lineRule="auto"/>
        <w:rPr>
          <w:rFonts w:ascii="SimSun" w:hAnsi="SimSun" w:eastAsia="SimSun" w:cs="SimSun"/>
          <w:sz w:val="20"/>
          <w:szCs w:val="20"/>
        </w:rPr>
      </w:pPr>
      <w:r>
        <w:rPr>
          <w:rFonts w:ascii="SimSun" w:hAnsi="SimSun" w:eastAsia="SimSun" w:cs="SimSun"/>
          <w:sz w:val="20"/>
          <w:szCs w:val="20"/>
          <w:spacing w:val="11"/>
        </w:rPr>
        <w:t>而电话的访谈调研也已经行不通。</w:t>
      </w:r>
    </w:p>
    <w:p>
      <w:pPr>
        <w:pStyle w:val="BodyText"/>
        <w:spacing w:line="245" w:lineRule="auto"/>
        <w:rPr/>
      </w:pPr>
      <w:r/>
    </w:p>
    <w:p>
      <w:pPr>
        <w:ind w:right="484" w:firstLine="439"/>
        <w:spacing w:before="65" w:line="369" w:lineRule="auto"/>
        <w:jc w:val="both"/>
        <w:rPr>
          <w:rFonts w:ascii="SimSun" w:hAnsi="SimSun" w:eastAsia="SimSun" w:cs="SimSun"/>
          <w:sz w:val="20"/>
          <w:szCs w:val="20"/>
        </w:rPr>
      </w:pPr>
      <w:r>
        <w:rPr>
          <w:rFonts w:ascii="SimSun" w:hAnsi="SimSun" w:eastAsia="SimSun" w:cs="SimSun"/>
          <w:sz w:val="20"/>
          <w:szCs w:val="20"/>
          <w:spacing w:val="18"/>
        </w:rPr>
        <w:t>在数字媒体时代，各种终端都有数据采集的功能，企业需要用新的方式进行</w:t>
      </w:r>
      <w:r>
        <w:rPr>
          <w:rFonts w:ascii="SimSun" w:hAnsi="SimSun" w:eastAsia="SimSun" w:cs="SimSun"/>
          <w:sz w:val="20"/>
          <w:szCs w:val="20"/>
          <w:spacing w:val="5"/>
        </w:rPr>
        <w:t xml:space="preserve"> </w:t>
      </w:r>
      <w:r>
        <w:rPr>
          <w:rFonts w:ascii="SimSun" w:hAnsi="SimSun" w:eastAsia="SimSun" w:cs="SimSun"/>
          <w:sz w:val="20"/>
          <w:szCs w:val="20"/>
          <w:spacing w:val="17"/>
        </w:rPr>
        <w:t>数字化的洞察。无论是</w:t>
      </w:r>
      <w:r>
        <w:rPr>
          <w:rFonts w:ascii="SimSun" w:hAnsi="SimSun" w:eastAsia="SimSun" w:cs="SimSun"/>
          <w:sz w:val="20"/>
          <w:szCs w:val="20"/>
          <w:spacing w:val="-40"/>
        </w:rPr>
        <w:t xml:space="preserve"> </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27"/>
        </w:rPr>
        <w:t xml:space="preserve"> </w:t>
      </w:r>
      <w:r>
        <w:rPr>
          <w:rFonts w:ascii="SimSun" w:hAnsi="SimSun" w:eastAsia="SimSun" w:cs="SimSun"/>
          <w:sz w:val="20"/>
          <w:szCs w:val="20"/>
          <w:spacing w:val="17"/>
        </w:rPr>
        <w:t>端、电脑端，客户服务流程中的接触点都</w:t>
      </w:r>
      <w:r>
        <w:rPr>
          <w:rFonts w:ascii="SimSun" w:hAnsi="SimSun" w:eastAsia="SimSun" w:cs="SimSun"/>
          <w:sz w:val="20"/>
          <w:szCs w:val="20"/>
          <w:spacing w:val="16"/>
        </w:rPr>
        <w:t>可以成为数</w:t>
      </w:r>
      <w:r>
        <w:rPr>
          <w:rFonts w:ascii="SimSun" w:hAnsi="SimSun" w:eastAsia="SimSun" w:cs="SimSun"/>
          <w:sz w:val="20"/>
          <w:szCs w:val="20"/>
        </w:rPr>
        <w:t xml:space="preserve"> </w:t>
      </w:r>
      <w:r>
        <w:rPr>
          <w:rFonts w:ascii="SimSun" w:hAnsi="SimSun" w:eastAsia="SimSun" w:cs="SimSun"/>
          <w:sz w:val="20"/>
          <w:szCs w:val="20"/>
          <w:spacing w:val="18"/>
        </w:rPr>
        <w:t>据采集点。企业需要在每个客户接触点进行数据采集的埋点，每个环节都通过数</w:t>
      </w:r>
    </w:p>
    <w:p>
      <w:pPr>
        <w:spacing w:before="1" w:line="219" w:lineRule="auto"/>
        <w:rPr>
          <w:rFonts w:ascii="SimSun" w:hAnsi="SimSun" w:eastAsia="SimSun" w:cs="SimSun"/>
          <w:sz w:val="20"/>
          <w:szCs w:val="20"/>
        </w:rPr>
      </w:pPr>
      <w:r>
        <w:rPr>
          <w:rFonts w:ascii="SimSun" w:hAnsi="SimSun" w:eastAsia="SimSun" w:cs="SimSun"/>
          <w:sz w:val="20"/>
          <w:szCs w:val="20"/>
          <w:spacing w:val="10"/>
        </w:rPr>
        <w:t>据分析挖掘商业洞察。</w:t>
      </w:r>
    </w:p>
    <w:p>
      <w:pPr>
        <w:spacing w:line="219" w:lineRule="auto"/>
        <w:sectPr>
          <w:pgSz w:w="9140" w:h="13250"/>
          <w:pgMar w:top="400" w:right="575" w:bottom="0" w:left="439" w:header="0" w:footer="0" w:gutter="0"/>
        </w:sectPr>
        <w:rPr>
          <w:rFonts w:ascii="SimSun" w:hAnsi="SimSun" w:eastAsia="SimSun" w:cs="SimSun"/>
          <w:sz w:val="20"/>
          <w:szCs w:val="20"/>
        </w:rPr>
      </w:pPr>
    </w:p>
    <w:p>
      <w:pPr>
        <w:pStyle w:val="BodyText"/>
        <w:spacing w:line="278" w:lineRule="auto"/>
        <w:rPr/>
      </w:pPr>
      <w:r>
        <mc:AlternateContent xmlns:mc="http://schemas.openxmlformats.org/markup-compatibility/2006">
          <mc:Choice Requires="wps">
            <w:drawing>
              <wp:anchor distT="0" distB="0" distL="0" distR="0" simplePos="0" relativeHeight="252538880" behindDoc="0" locked="0" layoutInCell="0" allowOverlap="1">
                <wp:simplePos x="0" y="0"/>
                <wp:positionH relativeFrom="page">
                  <wp:posOffset>3172493</wp:posOffset>
                </wp:positionH>
                <wp:positionV relativeFrom="page">
                  <wp:posOffset>3041818</wp:posOffset>
                </wp:positionV>
                <wp:extent cx="117475" cy="142239"/>
                <wp:effectExtent l="0" t="0" r="0" b="0"/>
                <wp:wrapNone/>
                <wp:docPr id="100" name="TextBox 100"/>
                <wp:cNvGraphicFramePr/>
                <a:graphic>
                  <a:graphicData uri="http://schemas.microsoft.com/office/word/2010/wordprocessingShape">
                    <wps:wsp>
                      <wps:cNvSpPr txBox="1"/>
                      <wps:spPr>
                        <a:xfrm rot="5400000">
                          <a:off x="3172493" y="3041818"/>
                          <a:ext cx="117475" cy="14223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63" w:line="172" w:lineRule="auto"/>
                              <w:rPr>
                                <w:rFonts w:ascii="LiSu" w:hAnsi="LiSu" w:eastAsia="LiSu" w:cs="LiSu"/>
                                <w:sz w:val="15"/>
                                <w:szCs w:val="15"/>
                              </w:rPr>
                            </w:pPr>
                            <w:r>
                              <w:rPr>
                                <w:rFonts w:ascii="LiSu" w:hAnsi="LiSu" w:eastAsia="LiSu" w:cs="LiSu"/>
                                <w:sz w:val="15"/>
                                <w:szCs w:val="15"/>
                              </w:rPr>
                              <w:t>禁</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734" style="position:absolute;margin-left:249.803pt;margin-top:239.513pt;mso-position-vertical-relative:page;mso-position-horizontal-relative:page;width:9.25pt;height:11.2pt;z-index:252538880;rotation:90;" o:allowincell="f" filled="false" stroked="false" type="#_x0000_t202">
                <v:fill on="false"/>
                <v:stroke on="false"/>
                <v:path/>
                <v:imagedata o:title=""/>
                <o:lock v:ext="edit" aspectratio="false"/>
                <v:textbox inset="0mm,0mm,0mm,0mm">
                  <w:txbxContent>
                    <w:p>
                      <w:pPr>
                        <w:ind w:left="20"/>
                        <w:spacing w:before="63" w:line="172" w:lineRule="auto"/>
                        <w:rPr>
                          <w:rFonts w:ascii="LiSu" w:hAnsi="LiSu" w:eastAsia="LiSu" w:cs="LiSu"/>
                          <w:sz w:val="15"/>
                          <w:szCs w:val="15"/>
                        </w:rPr>
                      </w:pPr>
                      <w:r>
                        <w:rPr>
                          <w:rFonts w:ascii="LiSu" w:hAnsi="LiSu" w:eastAsia="LiSu" w:cs="LiSu"/>
                          <w:sz w:val="15"/>
                          <w:szCs w:val="15"/>
                        </w:rPr>
                        <w:t>禁</w:t>
                      </w:r>
                    </w:p>
                  </w:txbxContent>
                </v:textbox>
              </v:shape>
            </w:pict>
          </mc:Fallback>
        </mc:AlternateContent>
      </w:r>
      <w:r>
        <mc:AlternateContent xmlns:mc="http://schemas.openxmlformats.org/markup-compatibility/2006">
          <mc:Choice Requires="wps">
            <w:drawing>
              <wp:anchor distT="0" distB="0" distL="0" distR="0" simplePos="0" relativeHeight="252537856" behindDoc="0" locked="0" layoutInCell="0" allowOverlap="1">
                <wp:simplePos x="0" y="0"/>
                <wp:positionH relativeFrom="page">
                  <wp:posOffset>3426544</wp:posOffset>
                </wp:positionH>
                <wp:positionV relativeFrom="page">
                  <wp:posOffset>2778022</wp:posOffset>
                </wp:positionV>
                <wp:extent cx="194310" cy="104775"/>
                <wp:effectExtent l="0" t="0" r="0" b="0"/>
                <wp:wrapNone/>
                <wp:docPr id="102" name="TextBox 102"/>
                <wp:cNvGraphicFramePr/>
                <a:graphic>
                  <a:graphicData uri="http://schemas.microsoft.com/office/word/2010/wordprocessingShape">
                    <wps:wsp>
                      <wps:cNvSpPr txBox="1"/>
                      <wps:spPr>
                        <a:xfrm rot="16200000">
                          <a:off x="3426544" y="2778022"/>
                          <a:ext cx="194310" cy="10477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37" w:line="220" w:lineRule="auto"/>
                              <w:rPr>
                                <w:rFonts w:ascii="SimSun" w:hAnsi="SimSun" w:eastAsia="SimSun" w:cs="SimSun"/>
                                <w:sz w:val="9"/>
                                <w:szCs w:val="9"/>
                              </w:rPr>
                            </w:pPr>
                            <w:r>
                              <w:rPr>
                                <w:rFonts w:ascii="SimSun" w:hAnsi="SimSun" w:eastAsia="SimSun" w:cs="SimSun"/>
                                <w:sz w:val="9"/>
                                <w:szCs w:val="9"/>
                                <w:spacing w:val="-3"/>
                              </w:rPr>
                              <w:t>色</w:t>
                            </w:r>
                            <w:r>
                              <w:rPr>
                                <w:rFonts w:ascii="SimSun" w:hAnsi="SimSun" w:eastAsia="SimSun" w:cs="SimSun"/>
                                <w:sz w:val="9"/>
                                <w:szCs w:val="9"/>
                                <w:spacing w:val="2"/>
                              </w:rPr>
                              <w:t xml:space="preserve">  </w:t>
                            </w:r>
                            <w:r>
                              <w:rPr>
                                <w:rFonts w:ascii="SimSun" w:hAnsi="SimSun" w:eastAsia="SimSun" w:cs="SimSun"/>
                                <w:sz w:val="9"/>
                                <w:szCs w:val="9"/>
                                <w:spacing w:val="-3"/>
                              </w:rPr>
                              <w:t>席</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736" style="position:absolute;margin-left:269.807pt;margin-top:218.742pt;mso-position-vertical-relative:page;mso-position-horizontal-relative:page;width:15.3pt;height:8.25pt;z-index:252537856;rotation:270;" o:allowincell="f" filled="false" stroked="false" type="#_x0000_t202">
                <v:fill on="false"/>
                <v:stroke on="false"/>
                <v:path/>
                <v:imagedata o:title=""/>
                <o:lock v:ext="edit" aspectratio="false"/>
                <v:textbox inset="0mm,0mm,0mm,0mm">
                  <w:txbxContent>
                    <w:p>
                      <w:pPr>
                        <w:ind w:left="20"/>
                        <w:spacing w:before="37" w:line="220" w:lineRule="auto"/>
                        <w:rPr>
                          <w:rFonts w:ascii="SimSun" w:hAnsi="SimSun" w:eastAsia="SimSun" w:cs="SimSun"/>
                          <w:sz w:val="9"/>
                          <w:szCs w:val="9"/>
                        </w:rPr>
                      </w:pPr>
                      <w:r>
                        <w:rPr>
                          <w:rFonts w:ascii="SimSun" w:hAnsi="SimSun" w:eastAsia="SimSun" w:cs="SimSun"/>
                          <w:sz w:val="9"/>
                          <w:szCs w:val="9"/>
                          <w:spacing w:val="-3"/>
                        </w:rPr>
                        <w:t>色</w:t>
                      </w:r>
                      <w:r>
                        <w:rPr>
                          <w:rFonts w:ascii="SimSun" w:hAnsi="SimSun" w:eastAsia="SimSun" w:cs="SimSun"/>
                          <w:sz w:val="9"/>
                          <w:szCs w:val="9"/>
                          <w:spacing w:val="2"/>
                        </w:rPr>
                        <w:t xml:space="preserve">  </w:t>
                      </w:r>
                      <w:r>
                        <w:rPr>
                          <w:rFonts w:ascii="SimSun" w:hAnsi="SimSun" w:eastAsia="SimSun" w:cs="SimSun"/>
                          <w:sz w:val="9"/>
                          <w:szCs w:val="9"/>
                          <w:spacing w:val="-3"/>
                        </w:rPr>
                        <w:t>席</w:t>
                      </w:r>
                    </w:p>
                  </w:txbxContent>
                </v:textbox>
              </v:shape>
            </w:pict>
          </mc:Fallback>
        </mc:AlternateContent>
      </w:r>
      <w:r/>
    </w:p>
    <w:p>
      <w:pPr>
        <w:spacing w:before="69" w:line="219" w:lineRule="auto"/>
        <w:rPr>
          <w:rFonts w:ascii="SimSun" w:hAnsi="SimSun" w:eastAsia="SimSun" w:cs="SimSun"/>
          <w:sz w:val="21"/>
          <w:szCs w:val="21"/>
        </w:rPr>
      </w:pPr>
      <w:r>
        <w:rPr>
          <w:rFonts w:ascii="SimSun" w:hAnsi="SimSun" w:eastAsia="SimSun" w:cs="SimSun"/>
          <w:sz w:val="21"/>
          <w:szCs w:val="21"/>
          <w:spacing w:val="-18"/>
          <w:w w:val="94"/>
        </w:rPr>
        <w:t>146</w:t>
      </w:r>
      <w:r>
        <w:rPr>
          <w:rFonts w:ascii="SimSun" w:hAnsi="SimSun" w:eastAsia="SimSun" w:cs="SimSun"/>
          <w:sz w:val="21"/>
          <w:szCs w:val="21"/>
          <w:spacing w:val="9"/>
        </w:rPr>
        <w:t xml:space="preserve">  </w:t>
      </w:r>
      <w:r>
        <w:rPr>
          <w:rFonts w:ascii="SimSun" w:hAnsi="SimSun" w:eastAsia="SimSun" w:cs="SimSun"/>
          <w:sz w:val="21"/>
          <w:szCs w:val="21"/>
          <w:spacing w:val="-18"/>
          <w:w w:val="94"/>
        </w:rPr>
        <w:t>数字蝶变：企业数字化转型之道</w:t>
      </w:r>
    </w:p>
    <w:p>
      <w:pPr>
        <w:pStyle w:val="BodyText"/>
        <w:spacing w:line="468" w:lineRule="auto"/>
        <w:rPr/>
      </w:pPr>
      <w:r/>
    </w:p>
    <w:p>
      <w:pPr>
        <w:ind w:left="560" w:right="26" w:firstLine="429"/>
        <w:spacing w:before="69" w:line="343" w:lineRule="auto"/>
        <w:rPr>
          <w:rFonts w:ascii="SimSun" w:hAnsi="SimSun" w:eastAsia="SimSun" w:cs="SimSun"/>
          <w:sz w:val="21"/>
          <w:szCs w:val="21"/>
        </w:rPr>
      </w:pPr>
      <w:r>
        <w:rPr>
          <w:rFonts w:ascii="SimSun" w:hAnsi="SimSun" w:eastAsia="SimSun" w:cs="SimSun"/>
          <w:sz w:val="21"/>
          <w:szCs w:val="21"/>
          <w:spacing w:val="11"/>
        </w:rPr>
        <w:t>图4-3是笔者协助一家医疗美容机构建立的数据采集和数据</w:t>
      </w:r>
      <w:r>
        <w:rPr>
          <w:rFonts w:ascii="SimSun" w:hAnsi="SimSun" w:eastAsia="SimSun" w:cs="SimSun"/>
          <w:sz w:val="21"/>
          <w:szCs w:val="21"/>
          <w:spacing w:val="10"/>
        </w:rPr>
        <w:t>指标分析的示意</w:t>
      </w:r>
      <w:r>
        <w:rPr>
          <w:rFonts w:ascii="SimSun" w:hAnsi="SimSun" w:eastAsia="SimSun" w:cs="SimSun"/>
          <w:sz w:val="21"/>
          <w:szCs w:val="21"/>
        </w:rPr>
        <w:t xml:space="preserve"> </w:t>
      </w:r>
      <w:r>
        <w:rPr>
          <w:rFonts w:ascii="SimSun" w:hAnsi="SimSun" w:eastAsia="SimSun" w:cs="SimSun"/>
          <w:sz w:val="21"/>
          <w:szCs w:val="21"/>
          <w:spacing w:val="7"/>
        </w:rPr>
        <w:t>图，从前期的获客，到后端的售后服务，包括客户的复</w:t>
      </w:r>
      <w:r>
        <w:rPr>
          <w:rFonts w:ascii="SimSun" w:hAnsi="SimSun" w:eastAsia="SimSun" w:cs="SimSun"/>
          <w:sz w:val="21"/>
          <w:szCs w:val="21"/>
          <w:spacing w:val="6"/>
        </w:rPr>
        <w:t>购及转介绍的全流程中，</w:t>
      </w:r>
      <w:r>
        <w:rPr>
          <w:rFonts w:ascii="SimSun" w:hAnsi="SimSun" w:eastAsia="SimSun" w:cs="SimSun"/>
          <w:sz w:val="21"/>
          <w:szCs w:val="21"/>
        </w:rPr>
        <w:t xml:space="preserve"> </w:t>
      </w:r>
      <w:r>
        <w:rPr>
          <w:rFonts w:ascii="SimSun" w:hAnsi="SimSun" w:eastAsia="SimSun" w:cs="SimSun"/>
          <w:sz w:val="21"/>
          <w:szCs w:val="21"/>
          <w:spacing w:val="8"/>
        </w:rPr>
        <w:t>每个环节都是客户接触点，都需要建立数据采集</w:t>
      </w:r>
      <w:r>
        <w:rPr>
          <w:rFonts w:ascii="SimSun" w:hAnsi="SimSun" w:eastAsia="SimSun" w:cs="SimSun"/>
          <w:sz w:val="21"/>
          <w:szCs w:val="21"/>
          <w:spacing w:val="7"/>
        </w:rPr>
        <w:t>点，采集数据，研究数据，以保</w:t>
      </w:r>
    </w:p>
    <w:p>
      <w:pPr>
        <w:ind w:left="560"/>
        <w:spacing w:line="219" w:lineRule="auto"/>
        <w:rPr>
          <w:rFonts w:ascii="SimSun" w:hAnsi="SimSun" w:eastAsia="SimSun" w:cs="SimSun"/>
          <w:sz w:val="21"/>
          <w:szCs w:val="21"/>
        </w:rPr>
      </w:pPr>
      <w:r>
        <w:rPr>
          <w:rFonts w:ascii="SimSun" w:hAnsi="SimSun" w:eastAsia="SimSun" w:cs="SimSun"/>
          <w:sz w:val="21"/>
          <w:szCs w:val="21"/>
          <w:spacing w:val="4"/>
        </w:rPr>
        <w:t>证每个环节的效率和效果，从而能够形成一个全生命周期的洞察。</w:t>
      </w:r>
    </w:p>
    <w:p>
      <w:pPr>
        <w:pStyle w:val="BodyText"/>
        <w:spacing w:line="300" w:lineRule="auto"/>
        <w:rPr/>
      </w:pPr>
      <w:r/>
    </w:p>
    <w:p>
      <w:pPr>
        <w:pStyle w:val="BodyText"/>
        <w:ind w:firstLine="569"/>
        <w:spacing w:line="3630" w:lineRule="exact"/>
        <w:rPr/>
      </w:pPr>
      <w:r>
        <w:rPr>
          <w:position w:val="-72"/>
        </w:rPr>
        <w:pict>
          <v:group id="_x0000_s738" style="mso-position-vertical-relative:line;mso-position-horizontal-relative:char;width:382.05pt;height:181.55pt;" filled="false" stroked="false" coordsize="7640,3631" coordorigin="0,0">
            <v:shape id="_x0000_s740" style="position:absolute;left:0;top:0;width:7640;height:3631;" filled="false" stroked="false" type="#_x0000_t75">
              <v:imagedata o:title="" r:id="rId84"/>
            </v:shape>
            <v:shape id="_x0000_s742" style="position:absolute;left:89;top:127;width:7395;height:3382;" filled="false" stroked="false" type="#_x0000_t202">
              <v:fill on="false"/>
              <v:stroke on="false"/>
              <v:path/>
              <v:imagedata o:title=""/>
              <o:lock v:ext="edit" aspectratio="false"/>
              <v:textbox inset="0mm,0mm,0mm,0mm">
                <w:txbxContent>
                  <w:p>
                    <w:pPr>
                      <w:ind w:left="210"/>
                      <w:spacing w:before="20" w:line="222" w:lineRule="auto"/>
                      <w:rPr>
                        <w:rFonts w:ascii="SimSun" w:hAnsi="SimSun" w:eastAsia="SimSun" w:cs="SimSun"/>
                        <w:sz w:val="14"/>
                        <w:szCs w:val="14"/>
                      </w:rPr>
                    </w:pPr>
                    <w:r>
                      <w:rPr>
                        <w:rFonts w:ascii="SimSun" w:hAnsi="SimSun" w:eastAsia="SimSun" w:cs="SimSun"/>
                        <w:sz w:val="14"/>
                        <w:szCs w:val="14"/>
                        <w:spacing w:val="-14"/>
                      </w:rPr>
                      <w:t>公[</w:t>
                    </w:r>
                  </w:p>
                  <w:p>
                    <w:pPr>
                      <w:ind w:left="440"/>
                      <w:spacing w:before="17" w:line="198" w:lineRule="auto"/>
                      <w:rPr>
                        <w:rFonts w:ascii="LiSu" w:hAnsi="LiSu" w:eastAsia="LiSu" w:cs="LiSu"/>
                        <w:sz w:val="8"/>
                        <w:szCs w:val="8"/>
                      </w:rPr>
                    </w:pPr>
                    <w:r>
                      <w:rPr>
                        <w:rFonts w:ascii="LiSu" w:hAnsi="LiSu" w:eastAsia="LiSu" w:cs="LiSu"/>
                        <w:sz w:val="8"/>
                        <w:szCs w:val="8"/>
                        <w:color w:val="FFFFFF"/>
                        <w:spacing w:val="-7"/>
                      </w:rPr>
                      <w:t>自</w:t>
                    </w:r>
                    <w:r>
                      <w:rPr>
                        <w:rFonts w:ascii="LiSu" w:hAnsi="LiSu" w:eastAsia="LiSu" w:cs="LiSu"/>
                        <w:sz w:val="8"/>
                        <w:szCs w:val="8"/>
                        <w:color w:val="FFFFFF"/>
                        <w:spacing w:val="-7"/>
                      </w:rPr>
                      <w:t xml:space="preserve"> </w:t>
                    </w:r>
                    <w:r>
                      <w:rPr>
                        <w:rFonts w:ascii="LiSu" w:hAnsi="LiSu" w:eastAsia="LiSu" w:cs="LiSu"/>
                        <w:sz w:val="8"/>
                        <w:szCs w:val="8"/>
                        <w:color w:val="FFFFFF"/>
                        <w:spacing w:val="-7"/>
                      </w:rPr>
                      <w:t>商</w:t>
                    </w:r>
                    <w:r>
                      <w:rPr>
                        <w:rFonts w:ascii="LiSu" w:hAnsi="LiSu" w:eastAsia="LiSu" w:cs="LiSu"/>
                        <w:sz w:val="8"/>
                        <w:szCs w:val="8"/>
                        <w:color w:val="FFFFFF"/>
                        <w:spacing w:val="-9"/>
                      </w:rPr>
                      <w:t xml:space="preserve"> </w:t>
                    </w:r>
                    <w:r>
                      <w:rPr>
                        <w:rFonts w:ascii="LiSu" w:hAnsi="LiSu" w:eastAsia="LiSu" w:cs="LiSu"/>
                        <w:sz w:val="8"/>
                        <w:szCs w:val="8"/>
                        <w:color w:val="FFFFFF"/>
                        <w:spacing w:val="-7"/>
                      </w:rPr>
                      <w:t>吧</w:t>
                    </w:r>
                    <w:r>
                      <w:rPr>
                        <w:rFonts w:ascii="LiSu" w:hAnsi="LiSu" w:eastAsia="LiSu" w:cs="LiSu"/>
                        <w:sz w:val="8"/>
                        <w:szCs w:val="8"/>
                        <w:spacing w:val="-7"/>
                      </w:rPr>
                      <w:t>西科，知游</w:t>
                    </w:r>
                  </w:p>
                  <w:p>
                    <w:pPr>
                      <w:ind w:left="540"/>
                      <w:spacing w:before="87" w:line="60" w:lineRule="exact"/>
                      <w:rPr>
                        <w:rFonts w:ascii="LiSu" w:hAnsi="LiSu" w:eastAsia="LiSu" w:cs="LiSu"/>
                        <w:sz w:val="8"/>
                        <w:szCs w:val="8"/>
                      </w:rPr>
                    </w:pPr>
                    <w:r>
                      <w:rPr>
                        <w:rFonts w:ascii="LiSu" w:hAnsi="LiSu" w:eastAsia="LiSu" w:cs="LiSu"/>
                        <w:sz w:val="8"/>
                        <w:szCs w:val="8"/>
                        <w:spacing w:val="-1"/>
                        <w:position w:val="-1"/>
                      </w:rPr>
                      <w:t>微性置识</w:t>
                    </w:r>
                  </w:p>
                  <w:p>
                    <w:pPr>
                      <w:ind w:left="470"/>
                      <w:spacing w:line="229" w:lineRule="auto"/>
                      <w:rPr>
                        <w:rFonts w:ascii="SimSun" w:hAnsi="SimSun" w:eastAsia="SimSun" w:cs="SimSun"/>
                        <w:sz w:val="14"/>
                        <w:szCs w:val="14"/>
                      </w:rPr>
                    </w:pPr>
                    <w:r>
                      <w:rPr>
                        <w:rFonts w:ascii="SimSun" w:hAnsi="SimSun" w:eastAsia="SimSun" w:cs="SimSun"/>
                        <w:sz w:val="8"/>
                        <w:szCs w:val="8"/>
                        <w:spacing w:val="-10"/>
                        <w:w w:val="79"/>
                      </w:rPr>
                      <w:t>网起广四，</w:t>
                    </w:r>
                    <w:r>
                      <w:rPr>
                        <w:rFonts w:ascii="SimSun" w:hAnsi="SimSun" w:eastAsia="SimSun" w:cs="SimSun"/>
                        <w:sz w:val="14"/>
                        <w:szCs w:val="14"/>
                      </w:rPr>
                      <w:t>Mb</w:t>
                    </w:r>
                    <w:r>
                      <w:rPr>
                        <w:rFonts w:ascii="SimSun" w:hAnsi="SimSun" w:eastAsia="SimSun" w:cs="SimSun"/>
                        <w:sz w:val="14"/>
                        <w:szCs w:val="14"/>
                        <w:spacing w:val="-8"/>
                      </w:rPr>
                      <w:t xml:space="preserve"> </w:t>
                    </w:r>
                    <w:r>
                      <w:rPr>
                        <w:rFonts w:ascii="SimSun" w:hAnsi="SimSun" w:eastAsia="SimSun" w:cs="SimSun"/>
                        <w:sz w:val="14"/>
                        <w:szCs w:val="14"/>
                        <w:spacing w:val="11"/>
                      </w:rPr>
                      <w:t>广</w:t>
                    </w:r>
                  </w:p>
                  <w:p>
                    <w:pPr>
                      <w:ind w:left="5990"/>
                      <w:spacing w:before="22" w:line="51" w:lineRule="exact"/>
                      <w:rPr>
                        <w:rFonts w:ascii="SimSun" w:hAnsi="SimSun" w:eastAsia="SimSun" w:cs="SimSun"/>
                        <w:sz w:val="8"/>
                        <w:szCs w:val="8"/>
                      </w:rPr>
                    </w:pPr>
                    <w:r>
                      <w:rPr>
                        <w:rFonts w:ascii="SimSun" w:hAnsi="SimSun" w:eastAsia="SimSun" w:cs="SimSun"/>
                        <w:sz w:val="8"/>
                        <w:szCs w:val="8"/>
                        <w:spacing w:val="-2"/>
                        <w:position w:val="-1"/>
                      </w:rPr>
                      <w:t>26</w:t>
                    </w:r>
                  </w:p>
                  <w:p>
                    <w:pPr>
                      <w:ind w:left="470"/>
                      <w:spacing w:line="162" w:lineRule="auto"/>
                      <w:rPr>
                        <w:rFonts w:ascii="LiSu" w:hAnsi="LiSu" w:eastAsia="LiSu" w:cs="LiSu"/>
                        <w:sz w:val="8"/>
                        <w:szCs w:val="8"/>
                      </w:rPr>
                    </w:pPr>
                    <w:r>
                      <w:rPr>
                        <w:rFonts w:ascii="LiSu" w:hAnsi="LiSu" w:eastAsia="LiSu" w:cs="LiSu"/>
                        <w:sz w:val="8"/>
                        <w:szCs w:val="8"/>
                        <w:color w:val="FFFFFF"/>
                        <w:spacing w:val="-3"/>
                      </w:rPr>
                      <w:t>在线税模。</w:t>
                    </w:r>
                  </w:p>
                  <w:p>
                    <w:pPr>
                      <w:ind w:left="540"/>
                      <w:spacing w:before="65" w:line="183" w:lineRule="auto"/>
                      <w:rPr>
                        <w:rFonts w:ascii="LiSu" w:hAnsi="LiSu" w:eastAsia="LiSu" w:cs="LiSu"/>
                        <w:sz w:val="8"/>
                        <w:szCs w:val="8"/>
                      </w:rPr>
                    </w:pPr>
                    <w:r>
                      <w:rPr>
                        <w:rFonts w:ascii="LiSu" w:hAnsi="LiSu" w:eastAsia="LiSu" w:cs="LiSu"/>
                        <w:sz w:val="8"/>
                        <w:szCs w:val="8"/>
                        <w:color w:val="FFFFFF"/>
                        <w:spacing w:val="-6"/>
                        <w:w w:val="99"/>
                      </w:rPr>
                      <w:t>公司网贴，50</w:t>
                    </w:r>
                  </w:p>
                  <w:p>
                    <w:pPr>
                      <w:ind w:left="750"/>
                      <w:spacing w:before="146" w:line="174" w:lineRule="auto"/>
                      <w:rPr>
                        <w:rFonts w:ascii="LiSu" w:hAnsi="LiSu" w:eastAsia="LiSu" w:cs="LiSu"/>
                        <w:sz w:val="8"/>
                        <w:szCs w:val="8"/>
                      </w:rPr>
                    </w:pPr>
                    <w:r>
                      <w:rPr>
                        <w:rFonts w:ascii="LiSu" w:hAnsi="LiSu" w:eastAsia="LiSu" w:cs="LiSu"/>
                        <w:sz w:val="8"/>
                        <w:szCs w:val="8"/>
                        <w:color w:val="FFFFFF"/>
                        <w:spacing w:val="-2"/>
                      </w:rPr>
                      <w:t>吸广苦</w:t>
                    </w:r>
                  </w:p>
                  <w:p>
                    <w:pPr>
                      <w:ind w:left="750"/>
                      <w:spacing w:before="76" w:line="175" w:lineRule="auto"/>
                      <w:rPr>
                        <w:rFonts w:ascii="LiSu" w:hAnsi="LiSu" w:eastAsia="LiSu" w:cs="LiSu"/>
                        <w:sz w:val="8"/>
                        <w:szCs w:val="8"/>
                      </w:rPr>
                    </w:pPr>
                    <w:r>
                      <w:rPr>
                        <w:rFonts w:ascii="LiSu" w:hAnsi="LiSu" w:eastAsia="LiSu" w:cs="LiSu"/>
                        <w:sz w:val="8"/>
                        <w:szCs w:val="8"/>
                        <w:color w:val="FFFFFF"/>
                        <w:spacing w:val="-2"/>
                      </w:rPr>
                      <w:t>电出告</w:t>
                    </w:r>
                  </w:p>
                  <w:p>
                    <w:pPr>
                      <w:ind w:left="7300"/>
                      <w:spacing w:before="11" w:line="47" w:lineRule="exact"/>
                      <w:rPr>
                        <w:rFonts w:ascii="SimSun" w:hAnsi="SimSun" w:eastAsia="SimSun" w:cs="SimSun"/>
                        <w:sz w:val="8"/>
                        <w:szCs w:val="8"/>
                      </w:rPr>
                    </w:pPr>
                    <w:r>
                      <w:rPr>
                        <w:rFonts w:ascii="SimSun" w:hAnsi="SimSun" w:eastAsia="SimSun" w:cs="SimSun"/>
                        <w:sz w:val="8"/>
                        <w:szCs w:val="8"/>
                        <w:spacing w:val="-2"/>
                        <w:position w:val="-1"/>
                      </w:rPr>
                      <w:t>36</w:t>
                    </w:r>
                  </w:p>
                  <w:p>
                    <w:pPr>
                      <w:ind w:left="750"/>
                      <w:spacing w:before="1" w:line="200" w:lineRule="auto"/>
                      <w:rPr>
                        <w:rFonts w:ascii="SimSun" w:hAnsi="SimSun" w:eastAsia="SimSun" w:cs="SimSun"/>
                        <w:sz w:val="8"/>
                        <w:szCs w:val="8"/>
                      </w:rPr>
                    </w:pPr>
                    <w:r>
                      <w:rPr>
                        <w:rFonts w:ascii="SimSun" w:hAnsi="SimSun" w:eastAsia="SimSun" w:cs="SimSun"/>
                        <w:sz w:val="8"/>
                        <w:szCs w:val="8"/>
                        <w:spacing w:val="-6"/>
                        <w:w w:val="91"/>
                      </w:rPr>
                      <w:t>监牌广昔</w:t>
                    </w:r>
                  </w:p>
                  <w:p>
                    <w:pPr>
                      <w:ind w:left="470"/>
                      <w:spacing w:before="68" w:line="238" w:lineRule="auto"/>
                      <w:rPr>
                        <w:rFonts w:ascii="STXinwei" w:hAnsi="STXinwei" w:eastAsia="STXinwei" w:cs="STXinwei"/>
                        <w:sz w:val="8"/>
                        <w:szCs w:val="8"/>
                      </w:rPr>
                    </w:pPr>
                    <w:r>
                      <w:rPr>
                        <w:rFonts w:ascii="SimSun" w:hAnsi="SimSun" w:eastAsia="SimSun" w:cs="SimSun"/>
                        <w:sz w:val="8"/>
                        <w:szCs w:val="8"/>
                        <w:spacing w:val="-7"/>
                      </w:rPr>
                      <w:t>基</w:t>
                    </w:r>
                    <w:r>
                      <w:rPr>
                        <w:rFonts w:ascii="SimSun" w:hAnsi="SimSun" w:eastAsia="SimSun" w:cs="SimSun"/>
                        <w:sz w:val="8"/>
                        <w:szCs w:val="8"/>
                        <w:spacing w:val="1"/>
                      </w:rPr>
                      <w:t xml:space="preserve">     </w:t>
                    </w:r>
                    <w:r>
                      <w:rPr>
                        <w:rFonts w:ascii="STXinwei" w:hAnsi="STXinwei" w:eastAsia="STXinwei" w:cs="STXinwei"/>
                        <w:sz w:val="8"/>
                        <w:szCs w:val="8"/>
                        <w:spacing w:val="-7"/>
                      </w:rPr>
                      <w:t>医</w:t>
                    </w:r>
                    <w:r>
                      <w:rPr>
                        <w:rFonts w:ascii="SimSun" w:hAnsi="SimSun" w:eastAsia="SimSun" w:cs="SimSun"/>
                        <w:sz w:val="8"/>
                        <w:szCs w:val="8"/>
                        <w:spacing w:val="-7"/>
                      </w:rPr>
                      <w:t>Y</w:t>
                    </w:r>
                    <w:r>
                      <w:rPr>
                        <w:rFonts w:ascii="SimSun" w:hAnsi="SimSun" w:eastAsia="SimSun" w:cs="SimSun"/>
                        <w:sz w:val="8"/>
                        <w:szCs w:val="8"/>
                        <w:spacing w:val="21"/>
                        <w:w w:val="102"/>
                      </w:rPr>
                      <w:t xml:space="preserve"> </w:t>
                    </w:r>
                    <w:r>
                      <w:rPr>
                        <w:rFonts w:ascii="STXinwei" w:hAnsi="STXinwei" w:eastAsia="STXinwei" w:cs="STXinwei"/>
                        <w:sz w:val="8"/>
                        <w:szCs w:val="8"/>
                        <w:spacing w:val="-7"/>
                      </w:rPr>
                      <w:t>肉</w:t>
                    </w:r>
                  </w:p>
                  <w:p>
                    <w:pPr>
                      <w:ind w:left="750"/>
                      <w:spacing w:before="31"/>
                      <w:rPr>
                        <w:rFonts w:ascii="STXinwei" w:hAnsi="STXinwei" w:eastAsia="STXinwei" w:cs="STXinwei"/>
                        <w:sz w:val="8"/>
                        <w:szCs w:val="8"/>
                      </w:rPr>
                    </w:pPr>
                    <w:r>
                      <w:rPr>
                        <w:rFonts w:ascii="STXinwei" w:hAnsi="STXinwei" w:eastAsia="STXinwei" w:cs="STXinwei"/>
                        <w:sz w:val="8"/>
                        <w:szCs w:val="8"/>
                        <w:color w:val="FFFFFF"/>
                        <w:spacing w:val="-7"/>
                        <w:w w:val="94"/>
                      </w:rPr>
                      <w:t>体检职构</w:t>
                    </w:r>
                  </w:p>
                  <w:p>
                    <w:pPr>
                      <w:ind w:left="750"/>
                      <w:spacing w:before="44" w:line="118" w:lineRule="exact"/>
                      <w:rPr>
                        <w:rFonts w:ascii="LiSu" w:hAnsi="LiSu" w:eastAsia="LiSu" w:cs="LiSu"/>
                        <w:sz w:val="14"/>
                        <w:szCs w:val="14"/>
                      </w:rPr>
                    </w:pPr>
                    <w:r>
                      <w:rPr>
                        <w:rFonts w:ascii="LiSu" w:hAnsi="LiSu" w:eastAsia="LiSu" w:cs="LiSu"/>
                        <w:sz w:val="14"/>
                        <w:szCs w:val="14"/>
                        <w:spacing w:val="-2"/>
                      </w:rPr>
                      <w:t>其构</w:t>
                    </w:r>
                  </w:p>
                  <w:p>
                    <w:pPr>
                      <w:ind w:left="750"/>
                      <w:spacing w:line="194" w:lineRule="auto"/>
                      <w:rPr>
                        <w:rFonts w:ascii="SimSun" w:hAnsi="SimSun" w:eastAsia="SimSun" w:cs="SimSun"/>
                        <w:sz w:val="14"/>
                        <w:szCs w:val="14"/>
                      </w:rPr>
                    </w:pPr>
                    <w:r>
                      <w:rPr>
                        <w:rFonts w:ascii="SimSun" w:hAnsi="SimSun" w:eastAsia="SimSun" w:cs="SimSun"/>
                        <w:sz w:val="14"/>
                        <w:szCs w:val="14"/>
                        <w:spacing w:val="-3"/>
                      </w:rPr>
                      <w:t>责分</w:t>
                    </w:r>
                  </w:p>
                  <w:p>
                    <w:pPr>
                      <w:ind w:left="20"/>
                      <w:spacing w:line="183" w:lineRule="auto"/>
                      <w:rPr>
                        <w:rFonts w:ascii="SimSun" w:hAnsi="SimSun" w:eastAsia="SimSun" w:cs="SimSun"/>
                        <w:sz w:val="8"/>
                        <w:szCs w:val="8"/>
                      </w:rPr>
                    </w:pPr>
                    <w:r>
                      <w:rPr>
                        <w:rFonts w:ascii="SimSun" w:hAnsi="SimSun" w:eastAsia="SimSun" w:cs="SimSun"/>
                        <w:sz w:val="8"/>
                        <w:szCs w:val="8"/>
                        <w:spacing w:val="-1"/>
                      </w:rPr>
                      <w:t>06</w:t>
                    </w:r>
                  </w:p>
                  <w:p>
                    <w:pPr>
                      <w:ind w:left="750"/>
                      <w:spacing w:before="2" w:line="178" w:lineRule="auto"/>
                      <w:rPr>
                        <w:rFonts w:ascii="LiSu" w:hAnsi="LiSu" w:eastAsia="LiSu" w:cs="LiSu"/>
                        <w:sz w:val="8"/>
                        <w:szCs w:val="8"/>
                      </w:rPr>
                    </w:pPr>
                    <w:r>
                      <w:rPr>
                        <w:rFonts w:ascii="LiSu" w:hAnsi="LiSu" w:eastAsia="LiSu" w:cs="LiSu"/>
                        <w:sz w:val="8"/>
                        <w:szCs w:val="8"/>
                        <w:spacing w:val="-1"/>
                      </w:rPr>
                      <w:t>论运消罐</w:t>
                    </w:r>
                  </w:p>
                  <w:p>
                    <w:pPr>
                      <w:ind w:left="750"/>
                      <w:spacing w:before="45" w:line="174" w:lineRule="auto"/>
                      <w:rPr>
                        <w:rFonts w:ascii="LiSu" w:hAnsi="LiSu" w:eastAsia="LiSu" w:cs="LiSu"/>
                        <w:sz w:val="8"/>
                        <w:szCs w:val="8"/>
                      </w:rPr>
                    </w:pPr>
                    <w:r>
                      <w:rPr>
                        <w:rFonts w:ascii="LiSu" w:hAnsi="LiSu" w:eastAsia="LiSu" w:cs="LiSu"/>
                        <w:sz w:val="8"/>
                        <w:szCs w:val="8"/>
                        <w:spacing w:val="10"/>
                      </w:rPr>
                      <w:t>基活动</w:t>
                    </w:r>
                  </w:p>
                  <w:p>
                    <w:pPr>
                      <w:ind w:left="750"/>
                      <w:spacing w:before="44" w:line="183" w:lineRule="auto"/>
                      <w:rPr>
                        <w:rFonts w:ascii="SimSun" w:hAnsi="SimSun" w:eastAsia="SimSun" w:cs="SimSun"/>
                        <w:sz w:val="14"/>
                        <w:szCs w:val="14"/>
                      </w:rPr>
                    </w:pPr>
                    <w:r>
                      <w:rPr>
                        <w:rFonts w:ascii="SimSun" w:hAnsi="SimSun" w:eastAsia="SimSun" w:cs="SimSun"/>
                        <w:sz w:val="14"/>
                        <w:szCs w:val="14"/>
                      </w:rPr>
                      <w:t>鲰</w:t>
                    </w:r>
                  </w:p>
                  <w:p>
                    <w:pPr>
                      <w:ind w:left="1980"/>
                      <w:spacing w:line="180" w:lineRule="auto"/>
                      <w:rPr>
                        <w:rFonts w:ascii="SimSun" w:hAnsi="SimSun" w:eastAsia="SimSun" w:cs="SimSun"/>
                        <w:sz w:val="8"/>
                        <w:szCs w:val="8"/>
                      </w:rPr>
                    </w:pPr>
                    <w:r>
                      <w:rPr>
                        <w:rFonts w:ascii="SimSun" w:hAnsi="SimSun" w:eastAsia="SimSun" w:cs="SimSun"/>
                        <w:sz w:val="8"/>
                        <w:szCs w:val="8"/>
                        <w:spacing w:val="-3"/>
                      </w:rPr>
                      <w:t>14</w:t>
                    </w:r>
                  </w:p>
                  <w:p>
                    <w:pPr>
                      <w:ind w:left="620"/>
                      <w:spacing w:before="45" w:line="48" w:lineRule="exact"/>
                      <w:rPr>
                        <w:rFonts w:ascii="LiSu" w:hAnsi="LiSu" w:eastAsia="LiSu" w:cs="LiSu"/>
                        <w:sz w:val="8"/>
                        <w:szCs w:val="8"/>
                      </w:rPr>
                    </w:pPr>
                    <w:r>
                      <w:rPr>
                        <w:rFonts w:ascii="LiSu" w:hAnsi="LiSu" w:eastAsia="LiSu" w:cs="LiSu"/>
                        <w:sz w:val="8"/>
                        <w:szCs w:val="8"/>
                        <w:spacing w:val="-2"/>
                        <w:w w:val="93"/>
                        <w:position w:val="-1"/>
                      </w:rPr>
                      <w:t>膜效燃程</w:t>
                    </w:r>
                  </w:p>
                  <w:p>
                    <w:pPr>
                      <w:ind w:left="5790"/>
                      <w:spacing w:line="203" w:lineRule="auto"/>
                      <w:rPr>
                        <w:rFonts w:ascii="SimSun" w:hAnsi="SimSun" w:eastAsia="SimSun" w:cs="SimSun"/>
                        <w:sz w:val="8"/>
                        <w:szCs w:val="8"/>
                      </w:rPr>
                    </w:pPr>
                    <w:r>
                      <w:rPr>
                        <w:rFonts w:ascii="SimSun" w:hAnsi="SimSun" w:eastAsia="SimSun" w:cs="SimSun"/>
                        <w:sz w:val="8"/>
                        <w:szCs w:val="8"/>
                        <w:color w:val="FFFFFF"/>
                        <w:spacing w:val="-1"/>
                      </w:rPr>
                      <w:t>转价照</w:t>
                    </w:r>
                  </w:p>
                  <w:p>
                    <w:pPr>
                      <w:ind w:left="620"/>
                      <w:spacing w:line="203" w:lineRule="auto"/>
                      <w:rPr>
                        <w:rFonts w:ascii="STXinwei" w:hAnsi="STXinwei" w:eastAsia="STXinwei" w:cs="STXinwei"/>
                        <w:sz w:val="8"/>
                        <w:szCs w:val="8"/>
                      </w:rPr>
                    </w:pPr>
                    <w:r>
                      <w:rPr>
                        <w:rFonts w:ascii="STXinwei" w:hAnsi="STXinwei" w:eastAsia="STXinwei" w:cs="STXinwei"/>
                        <w:sz w:val="8"/>
                        <w:szCs w:val="8"/>
                        <w:spacing w:val="-8"/>
                      </w:rPr>
                      <w:t>网</w:t>
                    </w:r>
                    <w:r>
                      <w:rPr>
                        <w:rFonts w:ascii="STXinwei" w:hAnsi="STXinwei" w:eastAsia="STXinwei" w:cs="STXinwei"/>
                        <w:sz w:val="8"/>
                        <w:szCs w:val="8"/>
                        <w:spacing w:val="1"/>
                      </w:rPr>
                      <w:t xml:space="preserve">  </w:t>
                    </w:r>
                    <w:r>
                      <w:rPr>
                        <w:rFonts w:ascii="STXinwei" w:hAnsi="STXinwei" w:eastAsia="STXinwei" w:cs="STXinwei"/>
                        <w:sz w:val="8"/>
                        <w:szCs w:val="8"/>
                        <w:spacing w:val="-8"/>
                      </w:rPr>
                      <w:t>推</w:t>
                    </w:r>
                    <w:r>
                      <w:rPr>
                        <w:rFonts w:ascii="STXinwei" w:hAnsi="STXinwei" w:eastAsia="STXinwei" w:cs="STXinwei"/>
                        <w:sz w:val="8"/>
                        <w:szCs w:val="8"/>
                        <w:spacing w:val="2"/>
                      </w:rPr>
                      <w:t xml:space="preserve">  </w:t>
                    </w:r>
                    <w:r>
                      <w:rPr>
                        <w:rFonts w:ascii="STXinwei" w:hAnsi="STXinwei" w:eastAsia="STXinwei" w:cs="STXinwei"/>
                        <w:sz w:val="8"/>
                        <w:szCs w:val="8"/>
                        <w:spacing w:val="-8"/>
                      </w:rPr>
                      <w:t>疗</w:t>
                    </w:r>
                  </w:p>
                  <w:p>
                    <w:pPr>
                      <w:ind w:left="210"/>
                      <w:spacing w:before="1" w:line="168" w:lineRule="auto"/>
                      <w:rPr>
                        <w:rFonts w:ascii="SimSun" w:hAnsi="SimSun" w:eastAsia="SimSun" w:cs="SimSun"/>
                        <w:sz w:val="8"/>
                        <w:szCs w:val="8"/>
                      </w:rPr>
                    </w:pPr>
                    <w:r>
                      <w:rPr>
                        <w:rFonts w:ascii="SimSun" w:hAnsi="SimSun" w:eastAsia="SimSun" w:cs="SimSun"/>
                        <w:sz w:val="8"/>
                        <w:szCs w:val="8"/>
                        <w:color w:val="FFFFFF"/>
                        <w:spacing w:val="-1"/>
                      </w:rPr>
                      <w:t>05</w:t>
                    </w:r>
                  </w:p>
                  <w:p>
                    <w:pPr>
                      <w:ind w:left="620"/>
                      <w:spacing w:line="238" w:lineRule="auto"/>
                      <w:rPr>
                        <w:rFonts w:ascii="STXinwei" w:hAnsi="STXinwei" w:eastAsia="STXinwei" w:cs="STXinwei"/>
                        <w:sz w:val="8"/>
                        <w:szCs w:val="8"/>
                      </w:rPr>
                    </w:pPr>
                    <w:r>
                      <w:rPr>
                        <w:rFonts w:ascii="STXinwei" w:hAnsi="STXinwei" w:eastAsia="STXinwei" w:cs="STXinwei"/>
                        <w:sz w:val="8"/>
                        <w:szCs w:val="8"/>
                        <w:color w:val="FFFFFF"/>
                        <w:spacing w:val="-7"/>
                      </w:rPr>
                      <w:t>根友指理</w:t>
                    </w:r>
                  </w:p>
                  <w:p>
                    <w:pPr>
                      <w:ind w:left="620"/>
                      <w:spacing w:before="61" w:line="219" w:lineRule="auto"/>
                      <w:rPr>
                        <w:rFonts w:ascii="SimSun" w:hAnsi="SimSun" w:eastAsia="SimSun" w:cs="SimSun"/>
                        <w:sz w:val="8"/>
                        <w:szCs w:val="8"/>
                      </w:rPr>
                    </w:pPr>
                    <w:r>
                      <w:rPr>
                        <w:rFonts w:ascii="SimSun" w:hAnsi="SimSun" w:eastAsia="SimSun" w:cs="SimSun"/>
                        <w:sz w:val="8"/>
                        <w:szCs w:val="8"/>
                        <w:spacing w:val="-8"/>
                        <w:w w:val="96"/>
                      </w:rPr>
                      <w:t>网学准群</w:t>
                    </w:r>
                  </w:p>
                  <w:p>
                    <w:pPr>
                      <w:ind w:left="5790"/>
                      <w:spacing w:before="115" w:line="184" w:lineRule="auto"/>
                      <w:rPr>
                        <w:rFonts w:ascii="SimSun" w:hAnsi="SimSun" w:eastAsia="SimSun" w:cs="SimSun"/>
                        <w:sz w:val="8"/>
                        <w:szCs w:val="8"/>
                      </w:rPr>
                    </w:pPr>
                    <w:r>
                      <w:rPr>
                        <w:rFonts w:ascii="SimSun" w:hAnsi="SimSun" w:eastAsia="SimSun" w:cs="SimSun"/>
                        <w:sz w:val="8"/>
                        <w:szCs w:val="8"/>
                        <w:spacing w:val="-2"/>
                      </w:rPr>
                      <w:t>31</w:t>
                    </w:r>
                  </w:p>
                </w:txbxContent>
              </v:textbox>
            </v:shape>
            <v:shape id="_x0000_s744" style="position:absolute;left:1760;top:1500;width:630;height:310;" filled="false" stroked="false" type="#_x0000_t202">
              <v:fill on="false"/>
              <v:stroke on="false"/>
              <v:path/>
              <v:imagedata o:title=""/>
              <o:lock v:ext="edit" aspectratio="false"/>
              <v:textbox inset="0mm,0mm,0mm,0mm">
                <w:txbxContent>
                  <w:p>
                    <w:pPr>
                      <w:ind w:left="20"/>
                      <w:spacing w:before="20"/>
                      <w:rPr>
                        <w:rFonts w:ascii="SimSun" w:hAnsi="SimSun" w:eastAsia="SimSun" w:cs="SimSun"/>
                        <w:sz w:val="8"/>
                        <w:szCs w:val="8"/>
                      </w:rPr>
                    </w:pPr>
                    <w:r>
                      <w:rPr>
                        <w:rFonts w:ascii="SimSun" w:hAnsi="SimSun" w:eastAsia="SimSun" w:cs="SimSun"/>
                        <w:sz w:val="8"/>
                        <w:szCs w:val="8"/>
                        <w:spacing w:val="-4"/>
                      </w:rPr>
                      <w:t>12</w:t>
                    </w:r>
                    <w:r>
                      <w:rPr>
                        <w:rFonts w:ascii="SimSun" w:hAnsi="SimSun" w:eastAsia="SimSun" w:cs="SimSun"/>
                        <w:sz w:val="8"/>
                        <w:szCs w:val="8"/>
                        <w:spacing w:val="2"/>
                      </w:rPr>
                      <w:t xml:space="preserve">     </w:t>
                    </w:r>
                    <w:r>
                      <w:rPr>
                        <w:sz w:val="8"/>
                        <w:szCs w:val="8"/>
                        <w:position w:val="-9"/>
                      </w:rPr>
                      <w:drawing>
                        <wp:inline distT="0" distB="0" distL="0" distR="0">
                          <wp:extent cx="50842" cy="171438"/>
                          <wp:effectExtent l="0" t="0" r="0" b="0"/>
                          <wp:docPr id="104" name="IM 104"/>
                          <wp:cNvGraphicFramePr/>
                          <a:graphic>
                            <a:graphicData uri="http://schemas.openxmlformats.org/drawingml/2006/picture">
                              <pic:pic>
                                <pic:nvPicPr>
                                  <pic:cNvPr id="104" name="IM 104"/>
                                  <pic:cNvPicPr/>
                                </pic:nvPicPr>
                                <pic:blipFill>
                                  <a:blip r:embed="rId85"/>
                                  <a:stretch>
                                    <a:fillRect/>
                                  </a:stretch>
                                </pic:blipFill>
                                <pic:spPr>
                                  <a:xfrm rot="0">
                                    <a:off x="0" y="0"/>
                                    <a:ext cx="50842" cy="171438"/>
                                  </a:xfrm>
                                  <a:prstGeom prst="rect">
                                    <a:avLst/>
                                  </a:prstGeom>
                                </pic:spPr>
                              </pic:pic>
                            </a:graphicData>
                          </a:graphic>
                        </wp:inline>
                      </w:drawing>
                    </w:r>
                    <w:r>
                      <w:rPr>
                        <w:rFonts w:ascii="SimSun" w:hAnsi="SimSun" w:eastAsia="SimSun" w:cs="SimSun"/>
                        <w:sz w:val="8"/>
                        <w:szCs w:val="8"/>
                        <w:spacing w:val="13"/>
                        <w:w w:val="101"/>
                      </w:rPr>
                      <w:t xml:space="preserve">   </w:t>
                    </w:r>
                    <w:r>
                      <w:rPr>
                        <w:rFonts w:ascii="SimSun" w:hAnsi="SimSun" w:eastAsia="SimSun" w:cs="SimSun"/>
                        <w:sz w:val="8"/>
                        <w:szCs w:val="8"/>
                        <w:spacing w:val="-4"/>
                      </w:rPr>
                      <w:t>13</w:t>
                    </w:r>
                  </w:p>
                </w:txbxContent>
              </v:textbox>
            </v:shape>
            <v:shape id="_x0000_s746" style="position:absolute;left:89;top:422;width:141;height:1600;" filled="false" stroked="false" type="#_x0000_t202">
              <v:fill on="false"/>
              <v:stroke on="false"/>
              <v:path/>
              <v:imagedata o:title=""/>
              <o:lock v:ext="edit" aspectratio="false"/>
              <v:textbox inset="0mm,0mm,0mm,0mm" style="layout-flow:vertical-ideographic;">
                <w:txbxContent>
                  <w:p>
                    <w:pPr>
                      <w:ind w:left="20"/>
                      <w:spacing w:before="19" w:line="237" w:lineRule="auto"/>
                      <w:rPr>
                        <w:rFonts w:ascii="SimSun" w:hAnsi="SimSun" w:eastAsia="SimSun" w:cs="SimSun"/>
                        <w:sz w:val="9"/>
                        <w:szCs w:val="9"/>
                      </w:rPr>
                    </w:pPr>
                    <w:r>
                      <w:rPr>
                        <w:rFonts w:ascii="SimSun" w:hAnsi="SimSun" w:eastAsia="SimSun" w:cs="SimSun"/>
                        <w:sz w:val="9"/>
                        <w:szCs w:val="9"/>
                      </w:rPr>
                      <w:t>于</w:t>
                    </w:r>
                    <w:r>
                      <w:rPr>
                        <w:rFonts w:ascii="SimSun" w:hAnsi="SimSun" w:eastAsia="SimSun" w:cs="SimSun"/>
                        <w:sz w:val="9"/>
                        <w:szCs w:val="9"/>
                        <w:spacing w:val="5"/>
                      </w:rPr>
                      <w:t xml:space="preserve">  </w:t>
                    </w:r>
                    <w:r>
                      <w:rPr>
                        <w:rFonts w:ascii="SimSun" w:hAnsi="SimSun" w:eastAsia="SimSun" w:cs="SimSun"/>
                        <w:sz w:val="9"/>
                        <w:szCs w:val="9"/>
                      </w:rPr>
                      <w:t>翻                      柴</w:t>
                    </w:r>
                    <w:r>
                      <w:rPr>
                        <w:rFonts w:ascii="SimSun" w:hAnsi="SimSun" w:eastAsia="SimSun" w:cs="SimSun"/>
                        <w:sz w:val="9"/>
                        <w:szCs w:val="9"/>
                        <w:spacing w:val="9"/>
                      </w:rPr>
                      <w:t xml:space="preserve">  </w:t>
                    </w:r>
                    <w:r>
                      <w:rPr>
                        <w:rFonts w:ascii="SimSun" w:hAnsi="SimSun" w:eastAsia="SimSun" w:cs="SimSun"/>
                        <w:sz w:val="9"/>
                        <w:szCs w:val="9"/>
                      </w:rPr>
                      <w:t>责</w:t>
                    </w:r>
                  </w:p>
                </w:txbxContent>
              </v:textbox>
            </v:shape>
            <v:shape id="_x0000_s748" style="position:absolute;left:5860;top:1773;width:302;height:577;" filled="false" stroked="false" type="#_x0000_t202">
              <v:fill on="false"/>
              <v:stroke on="false"/>
              <v:path/>
              <v:imagedata o:title=""/>
              <o:lock v:ext="edit" aspectratio="false"/>
              <v:textbox inset="0mm,0mm,0mm,0mm">
                <w:txbxContent>
                  <w:p>
                    <w:pPr>
                      <w:ind w:left="139"/>
                      <w:spacing w:before="19" w:line="183" w:lineRule="auto"/>
                      <w:rPr>
                        <w:rFonts w:ascii="SimSun" w:hAnsi="SimSun" w:eastAsia="SimSun" w:cs="SimSun"/>
                        <w:sz w:val="8"/>
                        <w:szCs w:val="8"/>
                      </w:rPr>
                    </w:pPr>
                    <w:r>
                      <w:rPr>
                        <w:rFonts w:ascii="SimSun" w:hAnsi="SimSun" w:eastAsia="SimSun" w:cs="SimSun"/>
                        <w:sz w:val="8"/>
                        <w:szCs w:val="8"/>
                        <w:spacing w:val="-2"/>
                      </w:rPr>
                      <w:t>24</w:t>
                    </w:r>
                  </w:p>
                  <w:p>
                    <w:pPr>
                      <w:ind w:left="20"/>
                      <w:spacing w:before="98" w:line="221" w:lineRule="auto"/>
                      <w:rPr>
                        <w:rFonts w:ascii="SimSun" w:hAnsi="SimSun" w:eastAsia="SimSun" w:cs="SimSun"/>
                        <w:sz w:val="21"/>
                        <w:szCs w:val="21"/>
                      </w:rPr>
                    </w:pPr>
                    <w:r>
                      <w:rPr>
                        <w:rFonts w:ascii="SimSun" w:hAnsi="SimSun" w:eastAsia="SimSun" w:cs="SimSun"/>
                        <w:sz w:val="21"/>
                        <w:szCs w:val="21"/>
                      </w:rPr>
                      <w:t>翅</w:t>
                    </w:r>
                  </w:p>
                  <w:p>
                    <w:pPr>
                      <w:ind w:left="20"/>
                      <w:spacing w:before="52" w:line="175" w:lineRule="auto"/>
                      <w:rPr>
                        <w:rFonts w:ascii="LiSu" w:hAnsi="LiSu" w:eastAsia="LiSu" w:cs="LiSu"/>
                        <w:sz w:val="8"/>
                        <w:szCs w:val="8"/>
                      </w:rPr>
                    </w:pPr>
                    <w:r>
                      <w:rPr>
                        <w:rFonts w:ascii="LiSu" w:hAnsi="LiSu" w:eastAsia="LiSu" w:cs="LiSu"/>
                        <w:sz w:val="8"/>
                        <w:szCs w:val="8"/>
                        <w:spacing w:val="-1"/>
                        <w:w w:val="87"/>
                      </w:rPr>
                      <w:t>代离借播</w:t>
                    </w:r>
                  </w:p>
                </w:txbxContent>
              </v:textbox>
            </v:shape>
            <v:shape id="_x0000_s750" style="position:absolute;left:279;top:769;width:220;height:301;" filled="false" stroked="false" type="#_x0000_t202">
              <v:fill on="false"/>
              <v:stroke on="false"/>
              <v:path/>
              <v:imagedata o:title=""/>
              <o:lock v:ext="edit" aspectratio="false"/>
              <v:textbox inset="0mm,0mm,0mm,0mm">
                <w:txbxContent>
                  <w:p>
                    <w:pPr>
                      <w:ind w:right="1"/>
                      <w:spacing w:before="19" w:line="187" w:lineRule="auto"/>
                      <w:jc w:val="right"/>
                      <w:rPr>
                        <w:rFonts w:ascii="SimSun" w:hAnsi="SimSun" w:eastAsia="SimSun" w:cs="SimSun"/>
                        <w:sz w:val="8"/>
                        <w:szCs w:val="8"/>
                      </w:rPr>
                    </w:pPr>
                    <w:r>
                      <w:rPr>
                        <w:rFonts w:ascii="SimSun" w:hAnsi="SimSun" w:eastAsia="SimSun" w:cs="SimSun"/>
                        <w:sz w:val="8"/>
                        <w:szCs w:val="8"/>
                        <w:spacing w:val="-3"/>
                      </w:rPr>
                      <w:t>溜</w:t>
                    </w:r>
                    <w:r>
                      <w:rPr>
                        <w:rFonts w:ascii="SimSun" w:hAnsi="SimSun" w:eastAsia="SimSun" w:cs="SimSun"/>
                        <w:sz w:val="8"/>
                        <w:szCs w:val="8"/>
                        <w:spacing w:val="1"/>
                      </w:rPr>
                      <w:t xml:space="preserve">  </w:t>
                    </w:r>
                    <w:r>
                      <w:rPr>
                        <w:rFonts w:ascii="SimSun" w:hAnsi="SimSun" w:eastAsia="SimSun" w:cs="SimSun"/>
                        <w:sz w:val="8"/>
                        <w:szCs w:val="8"/>
                        <w:spacing w:val="-3"/>
                      </w:rPr>
                      <w:t>|</w:t>
                    </w:r>
                  </w:p>
                  <w:p>
                    <w:pPr>
                      <w:ind w:left="20"/>
                      <w:spacing w:before="24" w:line="196" w:lineRule="auto"/>
                      <w:rPr>
                        <w:rFonts w:ascii="Arial" w:hAnsi="Arial" w:eastAsia="Arial" w:cs="Arial"/>
                        <w:sz w:val="21"/>
                        <w:szCs w:val="21"/>
                      </w:rPr>
                    </w:pPr>
                    <w:r>
                      <w:rPr>
                        <w:rFonts w:ascii="Arial" w:hAnsi="Arial" w:eastAsia="Arial" w:cs="Arial"/>
                        <w:sz w:val="21"/>
                        <w:szCs w:val="21"/>
                        <w:spacing w:val="-4"/>
                      </w:rPr>
                      <w:t>ai</w:t>
                    </w:r>
                  </w:p>
                </w:txbxContent>
              </v:textbox>
            </v:shape>
            <v:shape id="_x0000_s752" style="position:absolute;left:5960;top:2970;width:241;height:180;" filled="false" stroked="false" type="#_x0000_t75">
              <v:imagedata o:title="" r:id="rId86"/>
            </v:shape>
            <v:shape id="_x0000_s754" style="position:absolute;left:2949;top:1623;width:790;height:96;"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8"/>
                        <w:szCs w:val="8"/>
                      </w:rPr>
                    </w:pPr>
                    <w:r>
                      <w:rPr>
                        <w:rFonts w:ascii="SimSun" w:hAnsi="SimSun" w:eastAsia="SimSun" w:cs="SimSun"/>
                        <w:sz w:val="8"/>
                        <w:szCs w:val="8"/>
                        <w:spacing w:val="-4"/>
                      </w:rPr>
                      <w:t>15</w:t>
                    </w:r>
                    <w:r>
                      <w:rPr>
                        <w:rFonts w:ascii="SimSun" w:hAnsi="SimSun" w:eastAsia="SimSun" w:cs="SimSun"/>
                        <w:sz w:val="8"/>
                        <w:szCs w:val="8"/>
                      </w:rPr>
                      <w:t xml:space="preserve">               </w:t>
                    </w:r>
                    <w:r>
                      <w:rPr>
                        <w:rFonts w:ascii="SimSun" w:hAnsi="SimSun" w:eastAsia="SimSun" w:cs="SimSun"/>
                        <w:sz w:val="8"/>
                        <w:szCs w:val="8"/>
                        <w:color w:val="FFFFFF"/>
                        <w:spacing w:val="-4"/>
                      </w:rPr>
                      <w:t>17</w:t>
                    </w:r>
                  </w:p>
                </w:txbxContent>
              </v:textbox>
            </v:shape>
            <v:shape id="_x0000_s756" style="position:absolute;left:5409;top:1040;width:201;height:200;" filled="false" stroked="false" type="#_x0000_t75">
              <v:imagedata o:title="" r:id="rId87"/>
            </v:shape>
            <v:shape id="_x0000_s758" style="position:absolute;left:7119;top:652;width:222;height:250;" filled="false" stroked="false" type="#_x0000_t202">
              <v:fill on="false"/>
              <v:stroke on="false"/>
              <v:path/>
              <v:imagedata o:title=""/>
              <o:lock v:ext="edit" aspectratio="false"/>
              <v:textbox inset="0mm,0mm,0mm,0mm">
                <w:txbxContent>
                  <w:p>
                    <w:pPr>
                      <w:spacing w:before="19" w:line="223" w:lineRule="auto"/>
                      <w:jc w:val="right"/>
                      <w:rPr>
                        <w:rFonts w:ascii="SimSun" w:hAnsi="SimSun" w:eastAsia="SimSun" w:cs="SimSun"/>
                        <w:sz w:val="21"/>
                        <w:szCs w:val="21"/>
                      </w:rPr>
                    </w:pPr>
                    <w:r>
                      <w:rPr>
                        <w:rFonts w:ascii="SimSun" w:hAnsi="SimSun" w:eastAsia="SimSun" w:cs="SimSun"/>
                        <w:sz w:val="21"/>
                        <w:szCs w:val="21"/>
                        <w:spacing w:val="-29"/>
                      </w:rPr>
                      <w:t>回</w:t>
                    </w:r>
                  </w:p>
                </w:txbxContent>
              </v:textbox>
            </v:shape>
            <v:shape id="_x0000_s760" style="position:absolute;left:1970;top:1929;width:150;height:241;" filled="false" stroked="false" type="#_x0000_t75">
              <v:imagedata o:title="" r:id="rId88"/>
            </v:shape>
            <v:shape id="_x0000_s762" style="position:absolute;left:329;top:2159;width:91;height:340;" filled="false" stroked="false" type="#_x0000_t75">
              <v:imagedata o:title="" r:id="rId89"/>
            </v:shape>
            <v:shape id="_x0000_s764" style="position:absolute;left:4454;top:596;width:131;height:377;" filled="false" stroked="false" type="#_x0000_t202">
              <v:fill on="false"/>
              <v:stroke on="false"/>
              <v:path/>
              <v:imagedata o:title=""/>
              <o:lock v:ext="edit" aspectratio="false"/>
              <v:textbox inset="0mm,0mm,0mm,0mm" style="layout-flow:vertical-ideographic;">
                <w:txbxContent>
                  <w:p>
                    <w:pPr>
                      <w:ind w:left="20"/>
                      <w:spacing w:before="19" w:line="214" w:lineRule="auto"/>
                      <w:rPr>
                        <w:rFonts w:ascii="SimSun" w:hAnsi="SimSun" w:eastAsia="SimSun" w:cs="SimSun"/>
                        <w:sz w:val="9"/>
                        <w:szCs w:val="9"/>
                      </w:rPr>
                    </w:pPr>
                    <w:r>
                      <w:rPr>
                        <w:rFonts w:ascii="SimSun" w:hAnsi="SimSun" w:eastAsia="SimSun" w:cs="SimSun"/>
                        <w:sz w:val="9"/>
                        <w:szCs w:val="9"/>
                      </w:rPr>
                      <w:t>①</w:t>
                    </w:r>
                    <w:r>
                      <w:rPr>
                        <w:rFonts w:ascii="SimSun" w:hAnsi="SimSun" w:eastAsia="SimSun" w:cs="SimSun"/>
                        <w:sz w:val="9"/>
                        <w:szCs w:val="9"/>
                        <w:spacing w:val="7"/>
                      </w:rPr>
                      <w:t xml:space="preserve">   </w:t>
                    </w:r>
                    <w:r>
                      <w:rPr>
                        <w:rFonts w:ascii="SimSun" w:hAnsi="SimSun" w:eastAsia="SimSun" w:cs="SimSun"/>
                        <w:sz w:val="9"/>
                        <w:szCs w:val="9"/>
                      </w:rPr>
                      <w:t>用</w:t>
                    </w:r>
                  </w:p>
                </w:txbxContent>
              </v:textbox>
            </v:shape>
            <v:shape id="_x0000_s766" style="position:absolute;left:5420;top:1499;width:90;height:320;" filled="false" stroked="false" type="#_x0000_t75">
              <v:imagedata o:title="" r:id="rId90"/>
            </v:shape>
            <v:shape id="_x0000_s768" style="position:absolute;left:4779;top:2783;width:306;height:133;" filled="false" stroked="false" type="#_x0000_t202">
              <v:fill on="false"/>
              <v:stroke on="false"/>
              <v:path/>
              <v:imagedata o:title=""/>
              <o:lock v:ext="edit" aspectratio="false"/>
              <v:textbox inset="0mm,0mm,0mm,0mm">
                <w:txbxContent>
                  <w:p>
                    <w:pPr>
                      <w:ind w:left="20"/>
                      <w:spacing w:before="20" w:line="241" w:lineRule="auto"/>
                      <w:rPr>
                        <w:rFonts w:ascii="SimSun" w:hAnsi="SimSun" w:eastAsia="SimSun" w:cs="SimSun"/>
                        <w:sz w:val="8"/>
                        <w:szCs w:val="8"/>
                      </w:rPr>
                    </w:pPr>
                    <w:r>
                      <w:rPr>
                        <w:rFonts w:ascii="STXinwei" w:hAnsi="STXinwei" w:eastAsia="STXinwei" w:cs="STXinwei"/>
                        <w:sz w:val="8"/>
                        <w:szCs w:val="8"/>
                        <w:color w:val="FFFFFF"/>
                        <w:spacing w:val="-2"/>
                      </w:rPr>
                      <w:t>报诉  </w:t>
                    </w:r>
                    <w:r>
                      <w:rPr>
                        <w:rFonts w:ascii="SimSun" w:hAnsi="SimSun" w:eastAsia="SimSun" w:cs="SimSun"/>
                        <w:sz w:val="8"/>
                        <w:szCs w:val="8"/>
                        <w:spacing w:val="-2"/>
                      </w:rPr>
                      <w:t>薛</w:t>
                    </w:r>
                  </w:p>
                </w:txbxContent>
              </v:textbox>
            </v:shape>
            <v:shape id="_x0000_s770" style="position:absolute;left:610;top:176;width:427;height:93;" filled="false" stroked="false" type="#_x0000_t202">
              <v:fill on="false"/>
              <v:stroke on="false"/>
              <v:path/>
              <v:imagedata o:title=""/>
              <o:lock v:ext="edit" aspectratio="false"/>
              <v:textbox inset="0mm,0mm,0mm,0mm">
                <w:txbxContent>
                  <w:p>
                    <w:pPr>
                      <w:ind w:left="20"/>
                      <w:spacing w:before="20" w:line="176" w:lineRule="auto"/>
                      <w:rPr>
                        <w:rFonts w:ascii="LiSu" w:hAnsi="LiSu" w:eastAsia="LiSu" w:cs="LiSu"/>
                        <w:sz w:val="8"/>
                        <w:szCs w:val="8"/>
                      </w:rPr>
                    </w:pPr>
                    <w:r>
                      <w:rPr>
                        <w:rFonts w:ascii="LiSu" w:hAnsi="LiSu" w:eastAsia="LiSu" w:cs="LiSu"/>
                        <w:sz w:val="8"/>
                        <w:szCs w:val="8"/>
                        <w:color w:val="FFFFFF"/>
                        <w:spacing w:val="-2"/>
                        <w:w w:val="86"/>
                      </w:rPr>
                      <w:t>百度费价排名</w:t>
                    </w:r>
                  </w:p>
                </w:txbxContent>
              </v:textbox>
            </v:shape>
            <v:shape id="_x0000_s772" style="position:absolute;left:5860;top:960;width:238;height:138;" filled="false" stroked="false" type="#_x0000_t202">
              <v:fill on="false"/>
              <v:stroke on="false"/>
              <v:path/>
              <v:imagedata o:title=""/>
              <o:lock v:ext="edit" aspectratio="false"/>
              <v:textbox inset="0mm,0mm,0mm,0mm">
                <w:txbxContent>
                  <w:p>
                    <w:pPr>
                      <w:ind w:left="20"/>
                      <w:spacing w:before="19" w:line="185" w:lineRule="auto"/>
                      <w:rPr>
                        <w:rFonts w:ascii="SimSun" w:hAnsi="SimSun" w:eastAsia="SimSun" w:cs="SimSun"/>
                        <w:sz w:val="14"/>
                        <w:szCs w:val="14"/>
                      </w:rPr>
                    </w:pPr>
                    <w:r>
                      <w:rPr>
                        <w:rFonts w:ascii="LiSu" w:hAnsi="LiSu" w:eastAsia="LiSu" w:cs="LiSu"/>
                        <w:sz w:val="14"/>
                        <w:szCs w:val="14"/>
                        <w:color w:val="FFFFFF"/>
                        <w:spacing w:val="-3"/>
                        <w:w w:val="74"/>
                      </w:rPr>
                      <w:t>重#</w:t>
                    </w:r>
                    <w:r>
                      <w:rPr>
                        <w:rFonts w:ascii="SimSun" w:hAnsi="SimSun" w:eastAsia="SimSun" w:cs="SimSun"/>
                        <w:sz w:val="14"/>
                        <w:szCs w:val="14"/>
                        <w:color w:val="FFFFFF"/>
                        <w:spacing w:val="-3"/>
                        <w:w w:val="74"/>
                      </w:rPr>
                      <w:t>A</w:t>
                    </w:r>
                  </w:p>
                </w:txbxContent>
              </v:textbox>
            </v:shape>
            <v:shape id="_x0000_s774" style="position:absolute;left:129;top:2900;width:91;height:200;" filled="false" stroked="false" type="#_x0000_t75">
              <v:imagedata o:title="" r:id="rId91"/>
            </v:shape>
            <v:shape id="_x0000_s776" style="position:absolute;left:5860;top:456;width:365;height:93;" filled="false" stroked="false" type="#_x0000_t202">
              <v:fill on="false"/>
              <v:stroke on="false"/>
              <v:path/>
              <v:imagedata o:title=""/>
              <o:lock v:ext="edit" aspectratio="false"/>
              <v:textbox inset="0mm,0mm,0mm,0mm">
                <w:txbxContent>
                  <w:p>
                    <w:pPr>
                      <w:ind w:left="20"/>
                      <w:spacing w:before="19" w:line="177" w:lineRule="auto"/>
                      <w:rPr>
                        <w:rFonts w:ascii="LiSu" w:hAnsi="LiSu" w:eastAsia="LiSu" w:cs="LiSu"/>
                        <w:sz w:val="8"/>
                        <w:szCs w:val="8"/>
                      </w:rPr>
                    </w:pPr>
                    <w:r>
                      <w:rPr>
                        <w:rFonts w:ascii="LiSu" w:hAnsi="LiSu" w:eastAsia="LiSu" w:cs="LiSu"/>
                        <w:sz w:val="8"/>
                        <w:szCs w:val="8"/>
                        <w:spacing w:val="-2"/>
                        <w:w w:val="87"/>
                      </w:rPr>
                      <w:t>登项班消费</w:t>
                    </w:r>
                  </w:p>
                </w:txbxContent>
              </v:textbox>
            </v:shape>
            <v:shape id="_x0000_s778" style="position:absolute;left:3579;top:2523;width:246;height:12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8"/>
                        <w:szCs w:val="8"/>
                      </w:rPr>
                    </w:pPr>
                    <w:r>
                      <w:rPr>
                        <w:rFonts w:ascii="SimSun" w:hAnsi="SimSun" w:eastAsia="SimSun" w:cs="SimSun"/>
                        <w:sz w:val="8"/>
                        <w:szCs w:val="8"/>
                        <w:color w:val="FFFFFF"/>
                        <w:spacing w:val="-2"/>
                      </w:rPr>
                      <w:t>金</w:t>
                    </w:r>
                    <w:r>
                      <w:rPr>
                        <w:rFonts w:ascii="SimSun" w:hAnsi="SimSun" w:eastAsia="SimSun" w:cs="SimSun"/>
                        <w:sz w:val="8"/>
                        <w:szCs w:val="8"/>
                        <w:color w:val="FFFFFF"/>
                        <w:spacing w:val="16"/>
                      </w:rPr>
                      <w:t xml:space="preserve"> </w:t>
                    </w:r>
                    <w:r>
                      <w:rPr>
                        <w:rFonts w:ascii="SimSun" w:hAnsi="SimSun" w:eastAsia="SimSun" w:cs="SimSun"/>
                        <w:sz w:val="8"/>
                        <w:szCs w:val="8"/>
                        <w:color w:val="FFFFFF"/>
                        <w:spacing w:val="-2"/>
                      </w:rPr>
                      <w:t>资</w:t>
                    </w:r>
                  </w:p>
                </w:txbxContent>
              </v:textbox>
            </v:shape>
            <v:shape id="_x0000_s780" style="position:absolute;left:2509;top:1201;width:120;height:186;" filled="false" stroked="false" type="#_x0000_t202">
              <v:fill on="false"/>
              <v:stroke on="false"/>
              <v:path/>
              <v:imagedata o:title=""/>
              <o:lock v:ext="edit" aspectratio="false"/>
              <v:textbox inset="0mm,0mm,0mm,0mm">
                <w:txbxContent>
                  <w:p>
                    <w:pPr>
                      <w:spacing w:before="20" w:line="188" w:lineRule="auto"/>
                      <w:jc w:val="right"/>
                      <w:rPr>
                        <w:rFonts w:ascii="STXinwei" w:hAnsi="STXinwei" w:eastAsia="STXinwei" w:cs="STXinwei"/>
                        <w:sz w:val="14"/>
                        <w:szCs w:val="14"/>
                      </w:rPr>
                    </w:pPr>
                    <w:r>
                      <w:rPr>
                        <w:rFonts w:ascii="STXinwei" w:hAnsi="STXinwei" w:eastAsia="STXinwei" w:cs="STXinwei"/>
                        <w:sz w:val="14"/>
                        <w:szCs w:val="14"/>
                        <w:color w:val="FFFFFF"/>
                        <w:spacing w:val="-20"/>
                        <w:w w:val="70"/>
                      </w:rPr>
                      <w:t>县</w:t>
                    </w:r>
                  </w:p>
                </w:txbxContent>
              </v:textbox>
            </v:shape>
            <v:shape id="_x0000_s782" style="position:absolute;left:7200;top:2570;width:100;height:100;" filled="false" stroked="false" type="#_x0000_t75">
              <v:imagedata o:title="" r:id="rId92"/>
            </v:shape>
            <v:shape id="_x0000_s784" style="position:absolute;left:7110;top:1627;width:126;height:130;" filled="false" stroked="false" type="#_x0000_t202">
              <v:fill on="false"/>
              <v:stroke on="false"/>
              <v:path/>
              <v:imagedata o:title=""/>
              <o:lock v:ext="edit" aspectratio="false"/>
              <v:textbox inset="0mm,0mm,0mm,0mm">
                <w:txbxContent>
                  <w:p>
                    <w:pPr>
                      <w:ind w:left="20"/>
                      <w:spacing w:before="19" w:line="227" w:lineRule="auto"/>
                      <w:rPr>
                        <w:rFonts w:ascii="SimSun" w:hAnsi="SimSun" w:eastAsia="SimSun" w:cs="SimSun"/>
                        <w:sz w:val="9"/>
                        <w:szCs w:val="9"/>
                      </w:rPr>
                    </w:pPr>
                    <w:r>
                      <w:rPr>
                        <w:rFonts w:ascii="SimSun" w:hAnsi="SimSun" w:eastAsia="SimSun" w:cs="SimSun"/>
                        <w:sz w:val="9"/>
                        <w:szCs w:val="9"/>
                      </w:rPr>
                      <w:t>整</w:t>
                    </w:r>
                  </w:p>
                </w:txbxContent>
              </v:textbox>
            </v:shape>
            <v:shape id="_x0000_s786" style="position:absolute;left:2639;top:1150;width:80;height:91;" filled="false" stroked="false" type="#_x0000_t75">
              <v:imagedata o:title="" r:id="rId93"/>
            </v:shape>
            <v:shape id="_x0000_s788" style="position:absolute;left:1569;top:735;width:120;height:130;" filled="false" stroked="false" type="#_x0000_t202">
              <v:fill on="false"/>
              <v:stroke on="false"/>
              <v:path/>
              <v:imagedata o:title=""/>
              <o:lock v:ext="edit" aspectratio="false"/>
              <v:textbox inset="0mm,0mm,0mm,0mm">
                <w:txbxContent>
                  <w:p>
                    <w:pPr>
                      <w:ind w:left="20"/>
                      <w:spacing w:before="20" w:line="222" w:lineRule="auto"/>
                      <w:rPr>
                        <w:rFonts w:ascii="SimSun" w:hAnsi="SimSun" w:eastAsia="SimSun" w:cs="SimSun"/>
                        <w:sz w:val="9"/>
                        <w:szCs w:val="9"/>
                      </w:rPr>
                    </w:pPr>
                    <w:r>
                      <w:rPr>
                        <w:rFonts w:ascii="SimSun" w:hAnsi="SimSun" w:eastAsia="SimSun" w:cs="SimSun"/>
                        <w:sz w:val="9"/>
                        <w:szCs w:val="9"/>
                      </w:rPr>
                      <w:t>的</w:t>
                    </w:r>
                  </w:p>
                </w:txbxContent>
              </v:textbox>
            </v:shape>
            <v:shape id="_x0000_s790" style="position:absolute;left:349;top:2669;width:83;height:180;" filled="false" stroked="false" type="#_x0000_t202">
              <v:fill on="false"/>
              <v:stroke on="false"/>
              <v:path/>
              <v:imagedata o:title=""/>
              <o:lock v:ext="edit" aspectratio="false"/>
              <v:textbox inset="0mm,0mm,0mm,0mm">
                <w:txbxContent>
                  <w:p>
                    <w:pPr>
                      <w:spacing w:before="20" w:line="224" w:lineRule="auto"/>
                      <w:jc w:val="right"/>
                      <w:rPr>
                        <w:rFonts w:ascii="SimSun" w:hAnsi="SimSun" w:eastAsia="SimSun" w:cs="SimSun"/>
                        <w:sz w:val="14"/>
                        <w:szCs w:val="14"/>
                      </w:rPr>
                    </w:pPr>
                    <w:r>
                      <w:rPr>
                        <w:rFonts w:ascii="SimSun" w:hAnsi="SimSun" w:eastAsia="SimSun" w:cs="SimSun"/>
                        <w:sz w:val="14"/>
                        <w:szCs w:val="14"/>
                        <w:spacing w:val="-15"/>
                        <w:w w:val="82"/>
                      </w:rPr>
                      <w:t>[</w:t>
                    </w:r>
                  </w:p>
                </w:txbxContent>
              </v:textbox>
            </v:shape>
            <v:shape id="_x0000_s792" style="position:absolute;left:1359;top:1343;width:116;height:9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8"/>
                        <w:szCs w:val="8"/>
                      </w:rPr>
                    </w:pPr>
                    <w:r>
                      <w:rPr>
                        <w:rFonts w:ascii="SimSun" w:hAnsi="SimSun" w:eastAsia="SimSun" w:cs="SimSun"/>
                        <w:sz w:val="8"/>
                        <w:szCs w:val="8"/>
                        <w:spacing w:val="-1"/>
                      </w:rPr>
                      <w:t>08</w:t>
                    </w:r>
                  </w:p>
                </w:txbxContent>
              </v:textbox>
            </v:shape>
            <v:shape id="_x0000_s794" style="position:absolute;left:1359;top:1773;width:116;height:9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8"/>
                        <w:szCs w:val="8"/>
                      </w:rPr>
                    </w:pPr>
                    <w:r>
                      <w:rPr>
                        <w:rFonts w:ascii="SimSun" w:hAnsi="SimSun" w:eastAsia="SimSun" w:cs="SimSun"/>
                        <w:sz w:val="8"/>
                        <w:szCs w:val="8"/>
                        <w:spacing w:val="-1"/>
                      </w:rPr>
                      <w:t>09</w:t>
                    </w:r>
                  </w:p>
                </w:txbxContent>
              </v:textbox>
            </v:shape>
            <v:shape id="_x0000_s796" style="position:absolute;left:1359;top:523;width:116;height:9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8"/>
                        <w:szCs w:val="8"/>
                      </w:rPr>
                    </w:pPr>
                    <w:r>
                      <w:rPr>
                        <w:rFonts w:ascii="SimSun" w:hAnsi="SimSun" w:eastAsia="SimSun" w:cs="SimSun"/>
                        <w:sz w:val="8"/>
                        <w:szCs w:val="8"/>
                        <w:spacing w:val="-1"/>
                      </w:rPr>
                      <w:t>07</w:t>
                    </w:r>
                  </w:p>
                </w:txbxContent>
              </v:textbox>
            </v:shape>
            <v:shape id="_x0000_s798" style="position:absolute;left:4230;top:1803;width:116;height:9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8"/>
                        <w:szCs w:val="8"/>
                      </w:rPr>
                    </w:pPr>
                    <w:r>
                      <w:rPr>
                        <w:rFonts w:ascii="SimSun" w:hAnsi="SimSun" w:eastAsia="SimSun" w:cs="SimSun"/>
                        <w:sz w:val="8"/>
                        <w:szCs w:val="8"/>
                        <w:spacing w:val="-2"/>
                      </w:rPr>
                      <w:t>20</w:t>
                    </w:r>
                  </w:p>
                </w:txbxContent>
              </v:textbox>
            </v:shape>
            <v:shape id="_x0000_s800" style="position:absolute;left:4879;top:2513;width:116;height:9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8"/>
                        <w:szCs w:val="8"/>
                      </w:rPr>
                    </w:pPr>
                    <w:r>
                      <w:rPr>
                        <w:rFonts w:ascii="SimSun" w:hAnsi="SimSun" w:eastAsia="SimSun" w:cs="SimSun"/>
                        <w:sz w:val="8"/>
                        <w:szCs w:val="8"/>
                        <w:color w:val="FFFFFF"/>
                        <w:spacing w:val="-2"/>
                      </w:rPr>
                      <w:t>28</w:t>
                    </w:r>
                  </w:p>
                </w:txbxContent>
              </v:textbox>
            </v:shape>
            <v:shape id="_x0000_s802" style="position:absolute;left:4869;top:473;width:116;height:9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8"/>
                        <w:szCs w:val="8"/>
                      </w:rPr>
                    </w:pPr>
                    <w:r>
                      <w:rPr>
                        <w:rFonts w:ascii="SimSun" w:hAnsi="SimSun" w:eastAsia="SimSun" w:cs="SimSun"/>
                        <w:sz w:val="8"/>
                        <w:szCs w:val="8"/>
                        <w:spacing w:val="-2"/>
                      </w:rPr>
                      <w:t>27</w:t>
                    </w:r>
                  </w:p>
                </w:txbxContent>
              </v:textbox>
            </v:shape>
            <v:shape id="_x0000_s804" style="position:absolute;left:6400;top:1633;width:116;height:9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8"/>
                        <w:szCs w:val="8"/>
                      </w:rPr>
                    </w:pPr>
                    <w:r>
                      <w:rPr>
                        <w:rFonts w:ascii="SimSun" w:hAnsi="SimSun" w:eastAsia="SimSun" w:cs="SimSun"/>
                        <w:sz w:val="8"/>
                        <w:szCs w:val="8"/>
                        <w:spacing w:val="-2"/>
                      </w:rPr>
                      <w:t>25</w:t>
                    </w:r>
                  </w:p>
                </w:txbxContent>
              </v:textbox>
            </v:shape>
            <v:shape id="_x0000_s806" style="position:absolute;left:5370;top:3093;width:116;height:9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8"/>
                        <w:szCs w:val="8"/>
                      </w:rPr>
                    </w:pPr>
                    <w:r>
                      <w:rPr>
                        <w:rFonts w:ascii="SimSun" w:hAnsi="SimSun" w:eastAsia="SimSun" w:cs="SimSun"/>
                        <w:sz w:val="8"/>
                        <w:szCs w:val="8"/>
                        <w:color w:val="FFFFFF"/>
                        <w:spacing w:val="-2"/>
                      </w:rPr>
                      <w:t>29</w:t>
                    </w:r>
                  </w:p>
                </w:txbxContent>
              </v:textbox>
            </v:shape>
            <v:shape id="_x0000_s808" style="position:absolute;left:5979;top:1464;width:116;height:9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8"/>
                        <w:szCs w:val="8"/>
                      </w:rPr>
                    </w:pPr>
                    <w:r>
                      <w:rPr>
                        <w:rFonts w:ascii="SimSun" w:hAnsi="SimSun" w:eastAsia="SimSun" w:cs="SimSun"/>
                        <w:sz w:val="8"/>
                        <w:szCs w:val="8"/>
                        <w:color w:val="FFFFFF"/>
                        <w:spacing w:val="-2"/>
                      </w:rPr>
                      <w:t>23</w:t>
                    </w:r>
                  </w:p>
                </w:txbxContent>
              </v:textbox>
            </v:shape>
            <v:shape id="_x0000_s810" style="position:absolute;left:4529;top:1643;width:116;height:96;"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8"/>
                        <w:szCs w:val="8"/>
                      </w:rPr>
                    </w:pPr>
                    <w:r>
                      <w:rPr>
                        <w:rFonts w:ascii="SimSun" w:hAnsi="SimSun" w:eastAsia="SimSun" w:cs="SimSun"/>
                        <w:sz w:val="8"/>
                        <w:szCs w:val="8"/>
                        <w:color w:val="FFFFFF"/>
                        <w:spacing w:val="-2"/>
                      </w:rPr>
                      <w:t>21</w:t>
                    </w:r>
                  </w:p>
                </w:txbxContent>
              </v:textbox>
            </v:shape>
            <v:shape id="_x0000_s812" style="position:absolute;left:6629;top:1303;width:116;height:9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8"/>
                        <w:szCs w:val="8"/>
                      </w:rPr>
                    </w:pPr>
                    <w:r>
                      <w:rPr>
                        <w:rFonts w:ascii="SimSun" w:hAnsi="SimSun" w:eastAsia="SimSun" w:cs="SimSun"/>
                        <w:sz w:val="8"/>
                        <w:szCs w:val="8"/>
                        <w:spacing w:val="-2"/>
                      </w:rPr>
                      <w:t>34</w:t>
                    </w:r>
                  </w:p>
                </w:txbxContent>
              </v:textbox>
            </v:shape>
            <v:shape id="_x0000_s814" style="position:absolute;left:6629;top:1983;width:116;height:9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8"/>
                        <w:szCs w:val="8"/>
                      </w:rPr>
                    </w:pPr>
                    <w:r>
                      <w:rPr>
                        <w:rFonts w:ascii="SimSun" w:hAnsi="SimSun" w:eastAsia="SimSun" w:cs="SimSun"/>
                        <w:sz w:val="8"/>
                        <w:szCs w:val="8"/>
                        <w:spacing w:val="-2"/>
                      </w:rPr>
                      <w:t>33</w:t>
                    </w:r>
                  </w:p>
                </w:txbxContent>
              </v:textbox>
            </v:shape>
            <v:shape id="_x0000_s816" style="position:absolute;left:6629;top:753;width:116;height:9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8"/>
                        <w:szCs w:val="8"/>
                      </w:rPr>
                    </w:pPr>
                    <w:r>
                      <w:rPr>
                        <w:rFonts w:ascii="SimSun" w:hAnsi="SimSun" w:eastAsia="SimSun" w:cs="SimSun"/>
                        <w:sz w:val="8"/>
                        <w:szCs w:val="8"/>
                        <w:spacing w:val="-2"/>
                      </w:rPr>
                      <w:t>35</w:t>
                    </w:r>
                  </w:p>
                </w:txbxContent>
              </v:textbox>
            </v:shape>
            <v:shape id="_x0000_s818" style="position:absolute;left:6069;top:2533;width:116;height:9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8"/>
                        <w:szCs w:val="8"/>
                      </w:rPr>
                    </w:pPr>
                    <w:r>
                      <w:rPr>
                        <w:rFonts w:ascii="SimSun" w:hAnsi="SimSun" w:eastAsia="SimSun" w:cs="SimSun"/>
                        <w:sz w:val="8"/>
                        <w:szCs w:val="8"/>
                        <w:spacing w:val="-2"/>
                      </w:rPr>
                      <w:t>30</w:t>
                    </w:r>
                  </w:p>
                </w:txbxContent>
              </v:textbox>
            </v:shape>
            <v:shape id="_x0000_s820" style="position:absolute;left:6709;top:2724;width:116;height:9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8"/>
                        <w:szCs w:val="8"/>
                      </w:rPr>
                    </w:pPr>
                    <w:r>
                      <w:rPr>
                        <w:rFonts w:ascii="SimSun" w:hAnsi="SimSun" w:eastAsia="SimSun" w:cs="SimSun"/>
                        <w:sz w:val="8"/>
                        <w:szCs w:val="8"/>
                        <w:spacing w:val="-2"/>
                      </w:rPr>
                      <w:t>32</w:t>
                    </w:r>
                  </w:p>
                </w:txbxContent>
              </v:textbox>
            </v:shape>
            <v:shape id="_x0000_s822" style="position:absolute;left:5099;top:1663;width:116;height:95;" filled="false" stroked="false" type="#_x0000_t202">
              <v:fill on="false"/>
              <v:stroke on="false"/>
              <v:path/>
              <v:imagedata o:title=""/>
              <o:lock v:ext="edit" aspectratio="false"/>
              <v:textbox inset="0mm,0mm,0mm,0mm">
                <w:txbxContent>
                  <w:p>
                    <w:pPr>
                      <w:ind w:left="20"/>
                      <w:spacing w:before="19" w:line="183" w:lineRule="auto"/>
                      <w:rPr>
                        <w:rFonts w:ascii="SimSun" w:hAnsi="SimSun" w:eastAsia="SimSun" w:cs="SimSun"/>
                        <w:sz w:val="8"/>
                        <w:szCs w:val="8"/>
                      </w:rPr>
                    </w:pPr>
                    <w:r>
                      <w:rPr>
                        <w:rFonts w:ascii="SimSun" w:hAnsi="SimSun" w:eastAsia="SimSun" w:cs="SimSun"/>
                        <w:sz w:val="8"/>
                        <w:szCs w:val="8"/>
                        <w:color w:val="FFFFFF"/>
                        <w:spacing w:val="-2"/>
                      </w:rPr>
                      <w:t>22</w:t>
                    </w:r>
                  </w:p>
                </w:txbxContent>
              </v:textbox>
            </v:shape>
            <v:shape id="_x0000_s824" style="position:absolute;left:4230;top:1383;width:111;height:96;"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8"/>
                        <w:szCs w:val="8"/>
                      </w:rPr>
                    </w:pPr>
                    <w:r>
                      <w:rPr>
                        <w:rFonts w:ascii="SimSun" w:hAnsi="SimSun" w:eastAsia="SimSun" w:cs="SimSun"/>
                        <w:sz w:val="8"/>
                        <w:szCs w:val="8"/>
                        <w:spacing w:val="-3"/>
                      </w:rPr>
                      <w:t>19</w:t>
                    </w:r>
                  </w:p>
                </w:txbxContent>
              </v:textbox>
            </v:shape>
            <v:shape id="_x0000_s826" style="position:absolute;left:2619;top:663;width:111;height:96;"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8"/>
                        <w:szCs w:val="8"/>
                      </w:rPr>
                    </w:pPr>
                    <w:r>
                      <w:rPr>
                        <w:rFonts w:ascii="SimSun" w:hAnsi="SimSun" w:eastAsia="SimSun" w:cs="SimSun"/>
                        <w:sz w:val="8"/>
                        <w:szCs w:val="8"/>
                        <w:spacing w:val="-3"/>
                      </w:rPr>
                      <w:t>16</w:t>
                    </w:r>
                  </w:p>
                </w:txbxContent>
              </v:textbox>
            </v:shape>
            <v:shape id="_x0000_s828" style="position:absolute;left:3459;top:2773;width:111;height:96;"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8"/>
                        <w:szCs w:val="8"/>
                      </w:rPr>
                    </w:pPr>
                    <w:r>
                      <w:rPr>
                        <w:rFonts w:ascii="SimSun" w:hAnsi="SimSun" w:eastAsia="SimSun" w:cs="SimSun"/>
                        <w:sz w:val="8"/>
                        <w:szCs w:val="8"/>
                        <w:spacing w:val="-3"/>
                      </w:rPr>
                      <w:t>18</w:t>
                    </w:r>
                  </w:p>
                </w:txbxContent>
              </v:textbox>
            </v:shape>
            <v:shape id="_x0000_s830" style="position:absolute;left:1359;top:2323;width:111;height:96;"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8"/>
                        <w:szCs w:val="8"/>
                      </w:rPr>
                    </w:pPr>
                    <w:r>
                      <w:rPr>
                        <w:rFonts w:ascii="SimSun" w:hAnsi="SimSun" w:eastAsia="SimSun" w:cs="SimSun"/>
                        <w:sz w:val="8"/>
                        <w:szCs w:val="8"/>
                        <w:color w:val="FFFFFF"/>
                        <w:spacing w:val="-3"/>
                      </w:rPr>
                      <w:t>10</w:t>
                    </w:r>
                  </w:p>
                </w:txbxContent>
              </v:textbox>
            </v:shape>
            <v:shape id="_x0000_s832" style="position:absolute;left:1359;top:2923;width:111;height:96;"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8"/>
                        <w:szCs w:val="8"/>
                      </w:rPr>
                    </w:pPr>
                    <w:r>
                      <w:rPr>
                        <w:rFonts w:ascii="SimSun" w:hAnsi="SimSun" w:eastAsia="SimSun" w:cs="SimSun"/>
                        <w:sz w:val="8"/>
                        <w:szCs w:val="8"/>
                        <w:spacing w:val="-3"/>
                      </w:rPr>
                      <w:t>11</w:t>
                    </w:r>
                  </w:p>
                </w:txbxContent>
              </v:textbox>
            </v:shape>
          </v:group>
        </w:pict>
      </w:r>
    </w:p>
    <w:p>
      <w:pPr>
        <w:ind w:left="1129"/>
        <w:spacing w:before="107" w:line="219" w:lineRule="auto"/>
        <w:rPr>
          <w:rFonts w:ascii="SimSun" w:hAnsi="SimSun" w:eastAsia="SimSun" w:cs="SimSun"/>
          <w:sz w:val="21"/>
          <w:szCs w:val="21"/>
        </w:rPr>
      </w:pPr>
      <w:r>
        <w:rPr>
          <w:rFonts w:ascii="SimSun" w:hAnsi="SimSun" w:eastAsia="SimSun" w:cs="SimSun"/>
          <w:sz w:val="21"/>
          <w:szCs w:val="21"/>
          <w:spacing w:val="-8"/>
        </w:rPr>
        <w:t>图4-3</w:t>
      </w:r>
      <w:r>
        <w:rPr>
          <w:rFonts w:ascii="SimSun" w:hAnsi="SimSun" w:eastAsia="SimSun" w:cs="SimSun"/>
          <w:sz w:val="21"/>
          <w:szCs w:val="21"/>
          <w:spacing w:val="71"/>
        </w:rPr>
        <w:t xml:space="preserve"> </w:t>
      </w:r>
      <w:r>
        <w:rPr>
          <w:rFonts w:ascii="SimSun" w:hAnsi="SimSun" w:eastAsia="SimSun" w:cs="SimSun"/>
          <w:sz w:val="21"/>
          <w:szCs w:val="21"/>
          <w:spacing w:val="-8"/>
        </w:rPr>
        <w:t>医疗美容机构运营管理中的36个关键</w:t>
      </w:r>
      <w:r>
        <w:rPr>
          <w:rFonts w:ascii="SimSun" w:hAnsi="SimSun" w:eastAsia="SimSun" w:cs="SimSun"/>
          <w:sz w:val="21"/>
          <w:szCs w:val="21"/>
          <w:spacing w:val="-9"/>
        </w:rPr>
        <w:t>数据采集点与数据指标示意图</w:t>
      </w:r>
    </w:p>
    <w:p>
      <w:pPr>
        <w:pStyle w:val="BodyText"/>
        <w:spacing w:line="253" w:lineRule="auto"/>
        <w:rPr/>
      </w:pPr>
      <w:r/>
    </w:p>
    <w:p>
      <w:pPr>
        <w:pStyle w:val="BodyText"/>
        <w:spacing w:line="254" w:lineRule="auto"/>
        <w:rPr/>
      </w:pPr>
      <w:r/>
    </w:p>
    <w:p>
      <w:pPr>
        <w:ind w:left="989"/>
        <w:spacing w:before="84" w:line="220" w:lineRule="auto"/>
        <w:rPr>
          <w:rFonts w:ascii="SimSun" w:hAnsi="SimSun" w:eastAsia="SimSun" w:cs="SimSun"/>
          <w:sz w:val="26"/>
          <w:szCs w:val="26"/>
        </w:rPr>
      </w:pPr>
      <w:r>
        <w:rPr>
          <w:rFonts w:ascii="SimSun" w:hAnsi="SimSun" w:eastAsia="SimSun" w:cs="SimSun"/>
          <w:sz w:val="26"/>
          <w:szCs w:val="26"/>
          <w:spacing w:val="-3"/>
        </w:rPr>
        <w:t>客户在哪里，营销就应该在哪里</w:t>
      </w:r>
    </w:p>
    <w:p>
      <w:pPr>
        <w:ind w:left="560" w:right="25" w:firstLine="429"/>
        <w:spacing w:before="265" w:line="352" w:lineRule="auto"/>
        <w:jc w:val="both"/>
        <w:rPr>
          <w:rFonts w:ascii="SimSun" w:hAnsi="SimSun" w:eastAsia="SimSun" w:cs="SimSun"/>
          <w:sz w:val="21"/>
          <w:szCs w:val="21"/>
        </w:rPr>
      </w:pPr>
      <w:r>
        <w:rPr>
          <w:rFonts w:ascii="SimSun" w:hAnsi="SimSun" w:eastAsia="SimSun" w:cs="SimSun"/>
          <w:sz w:val="21"/>
          <w:szCs w:val="21"/>
          <w:spacing w:val="8"/>
        </w:rPr>
        <w:t>约翰·沃纳梅克认为有一半的广告费浪费了，但不知道是哪</w:t>
      </w:r>
      <w:r>
        <w:rPr>
          <w:rFonts w:ascii="SimSun" w:hAnsi="SimSun" w:eastAsia="SimSun" w:cs="SimSun"/>
          <w:sz w:val="21"/>
          <w:szCs w:val="21"/>
          <w:spacing w:val="7"/>
        </w:rPr>
        <w:t>一半。这句话其</w:t>
      </w:r>
      <w:r>
        <w:rPr>
          <w:rFonts w:ascii="SimSun" w:hAnsi="SimSun" w:eastAsia="SimSun" w:cs="SimSun"/>
          <w:sz w:val="21"/>
          <w:szCs w:val="21"/>
        </w:rPr>
        <w:t xml:space="preserve"> </w:t>
      </w:r>
      <w:r>
        <w:rPr>
          <w:rFonts w:ascii="SimSun" w:hAnsi="SimSun" w:eastAsia="SimSun" w:cs="SimSun"/>
          <w:sz w:val="21"/>
          <w:szCs w:val="21"/>
          <w:spacing w:val="8"/>
        </w:rPr>
        <w:t>实远远高估了广告的投放效果。实际上，绝大多数的广告都是浪</w:t>
      </w:r>
      <w:r>
        <w:rPr>
          <w:rFonts w:ascii="SimSun" w:hAnsi="SimSun" w:eastAsia="SimSun" w:cs="SimSun"/>
          <w:sz w:val="21"/>
          <w:szCs w:val="21"/>
          <w:spacing w:val="7"/>
        </w:rPr>
        <w:t>费的。因为看到</w:t>
      </w:r>
      <w:r>
        <w:rPr>
          <w:rFonts w:ascii="SimSun" w:hAnsi="SimSun" w:eastAsia="SimSun" w:cs="SimSun"/>
          <w:sz w:val="21"/>
          <w:szCs w:val="21"/>
        </w:rPr>
        <w:t xml:space="preserve"> </w:t>
      </w:r>
      <w:r>
        <w:rPr>
          <w:rFonts w:ascii="SimSun" w:hAnsi="SimSun" w:eastAsia="SimSun" w:cs="SimSun"/>
          <w:sz w:val="21"/>
          <w:szCs w:val="21"/>
          <w:spacing w:val="10"/>
        </w:rPr>
        <w:t>广告的人，大多数都是不会购买的，所以99%的投放就是无效的。这种效率的浪</w:t>
      </w:r>
    </w:p>
    <w:p>
      <w:pPr>
        <w:ind w:left="560"/>
        <w:spacing w:before="1" w:line="218" w:lineRule="auto"/>
        <w:rPr>
          <w:rFonts w:ascii="SimSun" w:hAnsi="SimSun" w:eastAsia="SimSun" w:cs="SimSun"/>
          <w:sz w:val="21"/>
          <w:szCs w:val="21"/>
        </w:rPr>
      </w:pPr>
      <w:r>
        <w:rPr>
          <w:rFonts w:ascii="SimSun" w:hAnsi="SimSun" w:eastAsia="SimSun" w:cs="SimSun"/>
          <w:sz w:val="21"/>
          <w:szCs w:val="21"/>
          <w:spacing w:val="4"/>
        </w:rPr>
        <w:t>费是整个社会交易成本的一部分，或者说是最大的交易成本。</w:t>
      </w:r>
    </w:p>
    <w:p>
      <w:pPr>
        <w:ind w:left="560" w:right="23" w:firstLine="429"/>
        <w:spacing w:before="292" w:line="351" w:lineRule="auto"/>
        <w:rPr>
          <w:rFonts w:ascii="SimSun" w:hAnsi="SimSun" w:eastAsia="SimSun" w:cs="SimSun"/>
          <w:sz w:val="21"/>
          <w:szCs w:val="21"/>
        </w:rPr>
      </w:pPr>
      <w:r>
        <w:rPr>
          <w:rFonts w:ascii="SimSun" w:hAnsi="SimSun" w:eastAsia="SimSun" w:cs="SimSun"/>
          <w:sz w:val="21"/>
          <w:szCs w:val="21"/>
          <w:spacing w:val="7"/>
        </w:rPr>
        <w:t>服装行业、美容化妆品行业、保健品行业等，这些行业的交易成本非常高，</w:t>
      </w:r>
      <w:r>
        <w:rPr>
          <w:rFonts w:ascii="SimSun" w:hAnsi="SimSun" w:eastAsia="SimSun" w:cs="SimSun"/>
          <w:sz w:val="21"/>
          <w:szCs w:val="21"/>
          <w:spacing w:val="13"/>
        </w:rPr>
        <w:t xml:space="preserve"> </w:t>
      </w:r>
      <w:r>
        <w:rPr>
          <w:rFonts w:ascii="SimSun" w:hAnsi="SimSun" w:eastAsia="SimSun" w:cs="SimSun"/>
          <w:sz w:val="21"/>
          <w:szCs w:val="21"/>
          <w:spacing w:val="16"/>
        </w:rPr>
        <w:t>营销和销售费用率超过40%。家具行业的营销费用率会超过30%,这是因</w:t>
      </w:r>
      <w:r>
        <w:rPr>
          <w:rFonts w:ascii="SimSun" w:hAnsi="SimSun" w:eastAsia="SimSun" w:cs="SimSun"/>
          <w:sz w:val="21"/>
          <w:szCs w:val="21"/>
          <w:spacing w:val="15"/>
        </w:rPr>
        <w:t>为它们</w:t>
      </w:r>
      <w:r>
        <w:rPr>
          <w:rFonts w:ascii="SimSun" w:hAnsi="SimSun" w:eastAsia="SimSun" w:cs="SimSun"/>
          <w:sz w:val="21"/>
          <w:szCs w:val="21"/>
        </w:rPr>
        <w:t xml:space="preserve"> </w:t>
      </w:r>
      <w:r>
        <w:rPr>
          <w:rFonts w:ascii="SimSun" w:hAnsi="SimSun" w:eastAsia="SimSun" w:cs="SimSun"/>
          <w:sz w:val="21"/>
          <w:szCs w:val="21"/>
          <w:spacing w:val="8"/>
        </w:rPr>
        <w:t>将广告投放给了更多不会采购的人。家具，只有那些购置新房子的人</w:t>
      </w:r>
      <w:r>
        <w:rPr>
          <w:rFonts w:ascii="SimSun" w:hAnsi="SimSun" w:eastAsia="SimSun" w:cs="SimSun"/>
          <w:sz w:val="21"/>
          <w:szCs w:val="21"/>
          <w:spacing w:val="7"/>
        </w:rPr>
        <w:t>才有更大的</w:t>
      </w:r>
    </w:p>
    <w:p>
      <w:pPr>
        <w:ind w:left="560"/>
        <w:spacing w:before="1" w:line="217" w:lineRule="auto"/>
        <w:rPr>
          <w:rFonts w:ascii="SimSun" w:hAnsi="SimSun" w:eastAsia="SimSun" w:cs="SimSun"/>
          <w:sz w:val="21"/>
          <w:szCs w:val="21"/>
        </w:rPr>
      </w:pPr>
      <w:r>
        <w:rPr>
          <w:rFonts w:ascii="SimSun" w:hAnsi="SimSun" w:eastAsia="SimSun" w:cs="SimSun"/>
          <w:sz w:val="21"/>
          <w:szCs w:val="21"/>
          <w:spacing w:val="5"/>
        </w:rPr>
        <w:t>可能性购买，在成熟的社区楼打广告就等于浪费了大量的广告费用。</w:t>
      </w:r>
    </w:p>
    <w:p>
      <w:pPr>
        <w:spacing w:line="217" w:lineRule="auto"/>
        <w:sectPr>
          <w:pgSz w:w="9140" w:h="13280"/>
          <w:pgMar w:top="400" w:right="449" w:bottom="0" w:left="480" w:header="0" w:footer="0" w:gutter="0"/>
        </w:sectPr>
        <w:rPr>
          <w:rFonts w:ascii="SimSun" w:hAnsi="SimSun" w:eastAsia="SimSun" w:cs="SimSun"/>
          <w:sz w:val="21"/>
          <w:szCs w:val="21"/>
        </w:rPr>
      </w:pPr>
    </w:p>
    <w:p>
      <w:pPr>
        <w:pStyle w:val="BodyText"/>
        <w:spacing w:line="332" w:lineRule="auto"/>
        <w:rPr/>
      </w:pPr>
      <w:r/>
    </w:p>
    <w:p>
      <w:pPr>
        <w:spacing w:before="65" w:line="221" w:lineRule="auto"/>
        <w:jc w:val="right"/>
        <w:rPr>
          <w:rFonts w:ascii="Times New Roman" w:hAnsi="Times New Roman" w:eastAsia="Times New Roman" w:cs="Times New Roman"/>
          <w:sz w:val="20"/>
          <w:szCs w:val="20"/>
        </w:rPr>
      </w:pPr>
      <w:r>
        <w:rPr>
          <w:rFonts w:ascii="YouYuan" w:hAnsi="YouYuan" w:eastAsia="YouYuan" w:cs="YouYuan"/>
          <w:sz w:val="20"/>
          <w:szCs w:val="20"/>
          <w:b/>
          <w:bCs/>
          <w:spacing w:val="-18"/>
        </w:rPr>
        <w:t>第4章</w:t>
      </w:r>
      <w:r>
        <w:rPr>
          <w:rFonts w:ascii="YouYuan" w:hAnsi="YouYuan" w:eastAsia="YouYuan" w:cs="YouYuan"/>
          <w:sz w:val="20"/>
          <w:szCs w:val="20"/>
          <w:spacing w:val="-18"/>
        </w:rPr>
        <w:t xml:space="preserve">  </w:t>
      </w:r>
      <w:r>
        <w:rPr>
          <w:rFonts w:ascii="YouYuan" w:hAnsi="YouYuan" w:eastAsia="YouYuan" w:cs="YouYuan"/>
          <w:sz w:val="20"/>
          <w:szCs w:val="20"/>
          <w:b/>
          <w:bCs/>
          <w:spacing w:val="-18"/>
        </w:rPr>
        <w:t>企业经营的数字</w:t>
      </w:r>
      <w:r>
        <w:rPr>
          <w:rFonts w:ascii="YouYuan" w:hAnsi="YouYuan" w:eastAsia="YouYuan" w:cs="YouYuan"/>
          <w:sz w:val="20"/>
          <w:szCs w:val="20"/>
          <w:b/>
          <w:bCs/>
          <w:spacing w:val="-17"/>
        </w:rPr>
        <w:t>化升级</w:t>
      </w:r>
      <w:r>
        <w:rPr>
          <w:rFonts w:ascii="YouYuan" w:hAnsi="YouYuan" w:eastAsia="YouYuan" w:cs="YouYuan"/>
          <w:sz w:val="20"/>
          <w:szCs w:val="20"/>
          <w:spacing w:val="-17"/>
        </w:rPr>
        <w:t xml:space="preserve">  </w:t>
      </w:r>
      <w:r>
        <w:rPr>
          <w:rFonts w:ascii="Times New Roman" w:hAnsi="Times New Roman" w:eastAsia="Times New Roman" w:cs="Times New Roman"/>
          <w:sz w:val="20"/>
          <w:szCs w:val="20"/>
          <w:b/>
          <w:bCs/>
          <w:spacing w:val="-17"/>
        </w:rPr>
        <w:t>14</w:t>
      </w:r>
      <w:r>
        <w:rPr>
          <w:rFonts w:ascii="Times New Roman" w:hAnsi="Times New Roman" w:eastAsia="Times New Roman" w:cs="Times New Roman"/>
          <w:sz w:val="20"/>
          <w:szCs w:val="20"/>
          <w:b/>
          <w:bCs/>
          <w:spacing w:val="-5"/>
        </w:rPr>
        <w:t>7</w:t>
      </w:r>
    </w:p>
    <w:p>
      <w:pPr>
        <w:pStyle w:val="BodyText"/>
        <w:spacing w:line="250" w:lineRule="auto"/>
        <w:rPr/>
      </w:pPr>
      <w:r/>
    </w:p>
    <w:p>
      <w:pPr>
        <w:pStyle w:val="BodyText"/>
        <w:spacing w:line="250" w:lineRule="auto"/>
        <w:rPr/>
      </w:pPr>
      <w:r/>
    </w:p>
    <w:p>
      <w:pPr>
        <w:ind w:right="426" w:firstLine="439"/>
        <w:spacing w:before="65" w:line="373" w:lineRule="auto"/>
        <w:jc w:val="both"/>
        <w:rPr>
          <w:rFonts w:ascii="SimSun" w:hAnsi="SimSun" w:eastAsia="SimSun" w:cs="SimSun"/>
          <w:sz w:val="20"/>
          <w:szCs w:val="20"/>
        </w:rPr>
      </w:pPr>
      <w:r>
        <w:rPr>
          <w:rFonts w:ascii="SimSun" w:hAnsi="SimSun" w:eastAsia="SimSun" w:cs="SimSun"/>
          <w:sz w:val="20"/>
          <w:szCs w:val="20"/>
          <w:spacing w:val="18"/>
        </w:rPr>
        <w:t>笔者在服务医疗美容机构时帮助客户做了客户地图。这家医疗美容机构之前</w:t>
      </w:r>
      <w:r>
        <w:rPr>
          <w:rFonts w:ascii="SimSun" w:hAnsi="SimSun" w:eastAsia="SimSun" w:cs="SimSun"/>
          <w:sz w:val="20"/>
          <w:szCs w:val="20"/>
          <w:spacing w:val="15"/>
        </w:rPr>
        <w:t xml:space="preserve"> </w:t>
      </w:r>
      <w:r>
        <w:rPr>
          <w:rFonts w:ascii="SimSun" w:hAnsi="SimSun" w:eastAsia="SimSun" w:cs="SimSun"/>
          <w:sz w:val="20"/>
          <w:szCs w:val="20"/>
          <w:spacing w:val="18"/>
        </w:rPr>
        <w:t>在机场和高铁站投放了大量的户外广告。笔者研究这家医疗美</w:t>
      </w:r>
      <w:r>
        <w:rPr>
          <w:rFonts w:ascii="SimSun" w:hAnsi="SimSun" w:eastAsia="SimSun" w:cs="SimSun"/>
          <w:sz w:val="20"/>
          <w:szCs w:val="20"/>
          <w:spacing w:val="17"/>
        </w:rPr>
        <w:t>容医院的客户时发 </w:t>
      </w:r>
      <w:r>
        <w:rPr>
          <w:rFonts w:ascii="SimSun" w:hAnsi="SimSun" w:eastAsia="SimSun" w:cs="SimSun"/>
          <w:sz w:val="20"/>
          <w:szCs w:val="20"/>
          <w:spacing w:val="20"/>
        </w:rPr>
        <w:t>现，其客户99.7%都是当地客户，只有极少数外地客户，而在一个城市的高铁站</w:t>
      </w:r>
      <w:r>
        <w:rPr>
          <w:rFonts w:ascii="SimSun" w:hAnsi="SimSun" w:eastAsia="SimSun" w:cs="SimSun"/>
          <w:sz w:val="20"/>
          <w:szCs w:val="20"/>
          <w:spacing w:val="9"/>
        </w:rPr>
        <w:t xml:space="preserve"> </w:t>
      </w:r>
      <w:r>
        <w:rPr>
          <w:rFonts w:ascii="SimSun" w:hAnsi="SimSun" w:eastAsia="SimSun" w:cs="SimSun"/>
          <w:sz w:val="20"/>
          <w:szCs w:val="20"/>
          <w:spacing w:val="9"/>
        </w:rPr>
        <w:t>和机场中，流动人口比例很高，比小区和商业楼、办</w:t>
      </w:r>
      <w:r>
        <w:rPr>
          <w:rFonts w:ascii="SimSun" w:hAnsi="SimSun" w:eastAsia="SimSun" w:cs="SimSun"/>
          <w:sz w:val="20"/>
          <w:szCs w:val="20"/>
          <w:spacing w:val="8"/>
        </w:rPr>
        <w:t>公楼中的流动人口比例高很多。</w:t>
      </w:r>
      <w:r>
        <w:rPr>
          <w:rFonts w:ascii="SimSun" w:hAnsi="SimSun" w:eastAsia="SimSun" w:cs="SimSun"/>
          <w:sz w:val="20"/>
          <w:szCs w:val="20"/>
        </w:rPr>
        <w:t xml:space="preserve"> </w:t>
      </w:r>
      <w:r>
        <w:rPr>
          <w:rFonts w:ascii="SimSun" w:hAnsi="SimSun" w:eastAsia="SimSun" w:cs="SimSun"/>
          <w:sz w:val="20"/>
          <w:szCs w:val="20"/>
          <w:spacing w:val="18"/>
        </w:rPr>
        <w:t>该企业的营销总监将广告投放在机场和高铁站是因为那里的人口覆盖面广。笔者</w:t>
      </w:r>
    </w:p>
    <w:p>
      <w:pPr>
        <w:spacing w:line="218" w:lineRule="auto"/>
        <w:rPr>
          <w:rFonts w:ascii="SimSun" w:hAnsi="SimSun" w:eastAsia="SimSun" w:cs="SimSun"/>
          <w:sz w:val="20"/>
          <w:szCs w:val="20"/>
        </w:rPr>
      </w:pPr>
      <w:r>
        <w:rPr>
          <w:rFonts w:ascii="SimSun" w:hAnsi="SimSun" w:eastAsia="SimSun" w:cs="SimSun"/>
          <w:sz w:val="20"/>
          <w:szCs w:val="20"/>
          <w:spacing w:val="14"/>
        </w:rPr>
        <w:t>认为，人口覆盖面广，成本也高，投放在那里就会有大量的浪费。</w:t>
      </w:r>
    </w:p>
    <w:p>
      <w:pPr>
        <w:ind w:right="494" w:firstLine="439"/>
        <w:spacing w:before="283" w:line="369" w:lineRule="auto"/>
        <w:jc w:val="both"/>
        <w:rPr>
          <w:rFonts w:ascii="SimSun" w:hAnsi="SimSun" w:eastAsia="SimSun" w:cs="SimSun"/>
          <w:sz w:val="20"/>
          <w:szCs w:val="20"/>
        </w:rPr>
      </w:pPr>
      <w:r>
        <w:rPr>
          <w:rFonts w:ascii="SimSun" w:hAnsi="SimSun" w:eastAsia="SimSun" w:cs="SimSun"/>
          <w:sz w:val="20"/>
          <w:szCs w:val="20"/>
          <w:spacing w:val="18"/>
        </w:rPr>
        <w:t>经了解后发现，这位营销总监不知道投放在哪里效果更好，但是广告审批需</w:t>
      </w:r>
      <w:r>
        <w:rPr>
          <w:rFonts w:ascii="SimSun" w:hAnsi="SimSun" w:eastAsia="SimSun" w:cs="SimSun"/>
          <w:sz w:val="20"/>
          <w:szCs w:val="20"/>
          <w:spacing w:val="17"/>
        </w:rPr>
        <w:t xml:space="preserve"> </w:t>
      </w:r>
      <w:r>
        <w:rPr>
          <w:rFonts w:ascii="SimSun" w:hAnsi="SimSun" w:eastAsia="SimSun" w:cs="SimSun"/>
          <w:sz w:val="20"/>
          <w:szCs w:val="20"/>
          <w:spacing w:val="18"/>
        </w:rPr>
        <w:t>要老板认可，而老板经常到全国各地出差，投放在机场和高铁站，能够让老板经</w:t>
      </w:r>
      <w:r>
        <w:rPr>
          <w:rFonts w:ascii="SimSun" w:hAnsi="SimSun" w:eastAsia="SimSun" w:cs="SimSun"/>
          <w:sz w:val="20"/>
          <w:szCs w:val="20"/>
          <w:spacing w:val="17"/>
        </w:rPr>
        <w:t xml:space="preserve"> </w:t>
      </w:r>
      <w:r>
        <w:rPr>
          <w:rFonts w:ascii="SimSun" w:hAnsi="SimSun" w:eastAsia="SimSun" w:cs="SimSun"/>
          <w:sz w:val="20"/>
          <w:szCs w:val="20"/>
          <w:spacing w:val="18"/>
        </w:rPr>
        <w:t>常看到。广告投放的基本原理是客户在哪里广告就应该投放到哪里，而不是老板</w:t>
      </w:r>
    </w:p>
    <w:p>
      <w:pPr>
        <w:spacing w:line="217" w:lineRule="auto"/>
        <w:rPr>
          <w:rFonts w:ascii="SimSun" w:hAnsi="SimSun" w:eastAsia="SimSun" w:cs="SimSun"/>
          <w:sz w:val="20"/>
          <w:szCs w:val="20"/>
        </w:rPr>
      </w:pPr>
      <w:r>
        <w:rPr>
          <w:rFonts w:ascii="SimSun" w:hAnsi="SimSun" w:eastAsia="SimSun" w:cs="SimSun"/>
          <w:sz w:val="20"/>
          <w:szCs w:val="20"/>
          <w:spacing w:val="12"/>
        </w:rPr>
        <w:t>在哪里就将广告投放到哪里。</w:t>
      </w:r>
    </w:p>
    <w:p>
      <w:pPr>
        <w:ind w:right="492" w:firstLine="439"/>
        <w:spacing w:before="305" w:line="369" w:lineRule="auto"/>
        <w:jc w:val="both"/>
        <w:rPr>
          <w:rFonts w:ascii="SimSun" w:hAnsi="SimSun" w:eastAsia="SimSun" w:cs="SimSun"/>
          <w:sz w:val="20"/>
          <w:szCs w:val="20"/>
        </w:rPr>
      </w:pPr>
      <w:r>
        <w:rPr>
          <w:rFonts w:ascii="SimSun" w:hAnsi="SimSun" w:eastAsia="SimSun" w:cs="SimSun"/>
          <w:sz w:val="20"/>
          <w:szCs w:val="20"/>
          <w:spacing w:val="25"/>
        </w:rPr>
        <w:t>当笔者把这家企业的成交客户根据他们的居住地址和办公地址做成客户地</w:t>
      </w:r>
      <w:r>
        <w:rPr>
          <w:rFonts w:ascii="SimSun" w:hAnsi="SimSun" w:eastAsia="SimSun" w:cs="SimSun"/>
          <w:sz w:val="20"/>
          <w:szCs w:val="20"/>
          <w:spacing w:val="6"/>
        </w:rPr>
        <w:t xml:space="preserve"> </w:t>
      </w:r>
      <w:r>
        <w:rPr>
          <w:rFonts w:ascii="SimSun" w:hAnsi="SimSun" w:eastAsia="SimSun" w:cs="SimSun"/>
          <w:sz w:val="20"/>
          <w:szCs w:val="20"/>
          <w:spacing w:val="19"/>
        </w:rPr>
        <w:t>图，用一个热力图方式显示客户在地图上集</w:t>
      </w:r>
      <w:r>
        <w:rPr>
          <w:rFonts w:ascii="SimSun" w:hAnsi="SimSun" w:eastAsia="SimSun" w:cs="SimSun"/>
          <w:sz w:val="20"/>
          <w:szCs w:val="20"/>
          <w:spacing w:val="18"/>
        </w:rPr>
        <w:t>中度时，就可以清晰地看到医疗美容</w:t>
      </w:r>
      <w:r>
        <w:rPr>
          <w:rFonts w:ascii="SimSun" w:hAnsi="SimSun" w:eastAsia="SimSun" w:cs="SimSun"/>
          <w:sz w:val="20"/>
          <w:szCs w:val="20"/>
        </w:rPr>
        <w:t xml:space="preserve"> </w:t>
      </w:r>
      <w:r>
        <w:rPr>
          <w:rFonts w:ascii="SimSun" w:hAnsi="SimSun" w:eastAsia="SimSun" w:cs="SimSun"/>
          <w:sz w:val="20"/>
          <w:szCs w:val="20"/>
          <w:spacing w:val="19"/>
        </w:rPr>
        <w:t>机构的客户集中在高档小区和高级写字楼。所以，</w:t>
      </w:r>
      <w:r>
        <w:rPr>
          <w:rFonts w:ascii="SimSun" w:hAnsi="SimSun" w:eastAsia="SimSun" w:cs="SimSun"/>
          <w:sz w:val="20"/>
          <w:szCs w:val="20"/>
          <w:spacing w:val="18"/>
        </w:rPr>
        <w:t>笔者建议该企业将广告投放到</w:t>
      </w:r>
      <w:r>
        <w:rPr>
          <w:rFonts w:ascii="SimSun" w:hAnsi="SimSun" w:eastAsia="SimSun" w:cs="SimSun"/>
          <w:sz w:val="20"/>
          <w:szCs w:val="20"/>
        </w:rPr>
        <w:t xml:space="preserve"> </w:t>
      </w:r>
      <w:r>
        <w:rPr>
          <w:rFonts w:ascii="SimSun" w:hAnsi="SimSun" w:eastAsia="SimSun" w:cs="SimSun"/>
          <w:sz w:val="20"/>
          <w:szCs w:val="20"/>
          <w:spacing w:val="18"/>
        </w:rPr>
        <w:t>那些高档小区和高级写字楼的楼宇、路牌与电梯中的广告牌上。广告投放地点改</w:t>
      </w:r>
    </w:p>
    <w:p>
      <w:pPr>
        <w:spacing w:before="1" w:line="217" w:lineRule="auto"/>
        <w:rPr>
          <w:rFonts w:ascii="SimSun" w:hAnsi="SimSun" w:eastAsia="SimSun" w:cs="SimSun"/>
          <w:sz w:val="20"/>
          <w:szCs w:val="20"/>
        </w:rPr>
      </w:pPr>
      <w:r>
        <w:rPr>
          <w:rFonts w:ascii="SimSun" w:hAnsi="SimSun" w:eastAsia="SimSun" w:cs="SimSun"/>
          <w:sz w:val="20"/>
          <w:szCs w:val="20"/>
          <w:spacing w:val="15"/>
        </w:rPr>
        <w:t>变之后，其回访客户提升非常明显，业务咨询量</w:t>
      </w:r>
      <w:r>
        <w:rPr>
          <w:rFonts w:ascii="SimSun" w:hAnsi="SimSun" w:eastAsia="SimSun" w:cs="SimSun"/>
          <w:sz w:val="20"/>
          <w:szCs w:val="20"/>
          <w:spacing w:val="14"/>
        </w:rPr>
        <w:t>大幅度上升。</w:t>
      </w:r>
    </w:p>
    <w:p>
      <w:pPr>
        <w:pStyle w:val="BodyText"/>
        <w:spacing w:line="250" w:lineRule="auto"/>
        <w:rPr/>
      </w:pPr>
      <w:r/>
    </w:p>
    <w:p>
      <w:pPr>
        <w:ind w:right="446" w:firstLine="439"/>
        <w:spacing w:before="65" w:line="369" w:lineRule="auto"/>
        <w:jc w:val="both"/>
        <w:rPr>
          <w:rFonts w:ascii="SimSun" w:hAnsi="SimSun" w:eastAsia="SimSun" w:cs="SimSun"/>
          <w:sz w:val="20"/>
          <w:szCs w:val="20"/>
        </w:rPr>
      </w:pPr>
      <w:r>
        <w:rPr>
          <w:rFonts w:ascii="SimSun" w:hAnsi="SimSun" w:eastAsia="SimSun" w:cs="SimSun"/>
          <w:sz w:val="20"/>
          <w:szCs w:val="20"/>
          <w:spacing w:val="19"/>
        </w:rPr>
        <w:t>之后，笔者还建议该企业为每个投放地点都设</w:t>
      </w:r>
      <w:r>
        <w:rPr>
          <w:rFonts w:ascii="SimSun" w:hAnsi="SimSun" w:eastAsia="SimSun" w:cs="SimSun"/>
          <w:sz w:val="20"/>
          <w:szCs w:val="20"/>
          <w:spacing w:val="18"/>
        </w:rPr>
        <w:t>置单独的联系方式，用不同的</w:t>
      </w:r>
      <w:r>
        <w:rPr>
          <w:rFonts w:ascii="SimSun" w:hAnsi="SimSun" w:eastAsia="SimSun" w:cs="SimSun"/>
          <w:sz w:val="20"/>
          <w:szCs w:val="20"/>
        </w:rPr>
        <w:t xml:space="preserve"> </w:t>
      </w:r>
      <w:r>
        <w:rPr>
          <w:rFonts w:ascii="SimSun" w:hAnsi="SimSun" w:eastAsia="SimSun" w:cs="SimSun"/>
          <w:sz w:val="20"/>
          <w:szCs w:val="20"/>
          <w:spacing w:val="18"/>
        </w:rPr>
        <w:t>二维码追踪，并且采用不同小区留不同电话的方式追踪投放效果。针对那些投放</w:t>
      </w:r>
      <w:r>
        <w:rPr>
          <w:rFonts w:ascii="SimSun" w:hAnsi="SimSun" w:eastAsia="SimSun" w:cs="SimSun"/>
          <w:sz w:val="20"/>
          <w:szCs w:val="20"/>
          <w:spacing w:val="16"/>
        </w:rPr>
        <w:t xml:space="preserve"> </w:t>
      </w:r>
      <w:r>
        <w:rPr>
          <w:rFonts w:ascii="SimSun" w:hAnsi="SimSun" w:eastAsia="SimSun" w:cs="SimSun"/>
          <w:sz w:val="20"/>
          <w:szCs w:val="20"/>
          <w:spacing w:val="14"/>
        </w:rPr>
        <w:t>时间长，没有回访或者咨询业务的地方取消广告投放，然后尝试其他地</w:t>
      </w:r>
      <w:r>
        <w:rPr>
          <w:rFonts w:ascii="SimSun" w:hAnsi="SimSun" w:eastAsia="SimSun" w:cs="SimSun"/>
          <w:sz w:val="20"/>
          <w:szCs w:val="20"/>
          <w:spacing w:val="13"/>
        </w:rPr>
        <w:t>方。另外，</w:t>
      </w:r>
      <w:r>
        <w:rPr>
          <w:rFonts w:ascii="SimSun" w:hAnsi="SimSun" w:eastAsia="SimSun" w:cs="SimSun"/>
          <w:sz w:val="20"/>
          <w:szCs w:val="20"/>
        </w:rPr>
        <w:t xml:space="preserve"> </w:t>
      </w:r>
      <w:r>
        <w:rPr>
          <w:rFonts w:ascii="SimSun" w:hAnsi="SimSun" w:eastAsia="SimSun" w:cs="SimSun"/>
          <w:sz w:val="20"/>
          <w:szCs w:val="20"/>
          <w:spacing w:val="18"/>
        </w:rPr>
        <w:t>笔者对这家客户所在的城市进行分片化管理，然后根据每个片区的人群、经济特</w:t>
      </w:r>
      <w:r>
        <w:rPr>
          <w:rFonts w:ascii="SimSun" w:hAnsi="SimSun" w:eastAsia="SimSun" w:cs="SimSun"/>
          <w:sz w:val="20"/>
          <w:szCs w:val="20"/>
          <w:spacing w:val="16"/>
        </w:rPr>
        <w:t xml:space="preserve"> </w:t>
      </w:r>
      <w:r>
        <w:rPr>
          <w:rFonts w:ascii="SimSun" w:hAnsi="SimSun" w:eastAsia="SimSun" w:cs="SimSun"/>
          <w:sz w:val="20"/>
          <w:szCs w:val="20"/>
          <w:spacing w:val="19"/>
        </w:rPr>
        <w:t>点、商业或者工业发展特点等进行标签化处</w:t>
      </w:r>
      <w:r>
        <w:rPr>
          <w:rFonts w:ascii="SimSun" w:hAnsi="SimSun" w:eastAsia="SimSun" w:cs="SimSun"/>
          <w:sz w:val="20"/>
          <w:szCs w:val="20"/>
          <w:spacing w:val="18"/>
        </w:rPr>
        <w:t>理，将这些标签与广告投放效果进行</w:t>
      </w:r>
      <w:r>
        <w:rPr>
          <w:rFonts w:ascii="SimSun" w:hAnsi="SimSun" w:eastAsia="SimSun" w:cs="SimSun"/>
          <w:sz w:val="20"/>
          <w:szCs w:val="20"/>
        </w:rPr>
        <w:t xml:space="preserve"> </w:t>
      </w:r>
      <w:r>
        <w:rPr>
          <w:rFonts w:ascii="SimSun" w:hAnsi="SimSun" w:eastAsia="SimSun" w:cs="SimSun"/>
          <w:sz w:val="20"/>
          <w:szCs w:val="20"/>
          <w:spacing w:val="14"/>
        </w:rPr>
        <w:t>比对分析，对某些类标签投放效果好的地方，选择这些雷同标签的地</w:t>
      </w:r>
      <w:r>
        <w:rPr>
          <w:rFonts w:ascii="SimSun" w:hAnsi="SimSun" w:eastAsia="SimSun" w:cs="SimSun"/>
          <w:sz w:val="20"/>
          <w:szCs w:val="20"/>
          <w:spacing w:val="13"/>
        </w:rPr>
        <w:t>方进行投放，</w:t>
      </w:r>
      <w:r>
        <w:rPr>
          <w:rFonts w:ascii="SimSun" w:hAnsi="SimSun" w:eastAsia="SimSun" w:cs="SimSun"/>
          <w:sz w:val="20"/>
          <w:szCs w:val="20"/>
        </w:rPr>
        <w:t xml:space="preserve"> </w:t>
      </w:r>
      <w:r>
        <w:rPr>
          <w:rFonts w:ascii="SimSun" w:hAnsi="SimSun" w:eastAsia="SimSun" w:cs="SimSun"/>
          <w:sz w:val="20"/>
          <w:szCs w:val="20"/>
          <w:spacing w:val="21"/>
        </w:rPr>
        <w:t>不断进行广告投放优化，这家企业的营销费用率逐步降低</w:t>
      </w:r>
      <w:r>
        <w:rPr>
          <w:rFonts w:ascii="SimSun" w:hAnsi="SimSun" w:eastAsia="SimSun" w:cs="SimSun"/>
          <w:sz w:val="20"/>
          <w:szCs w:val="20"/>
          <w:spacing w:val="20"/>
        </w:rPr>
        <w:t>，从原来的25%降到了</w:t>
      </w:r>
    </w:p>
    <w:p>
      <w:pPr>
        <w:spacing w:line="219" w:lineRule="auto"/>
        <w:rPr>
          <w:rFonts w:ascii="SimSun" w:hAnsi="SimSun" w:eastAsia="SimSun" w:cs="SimSun"/>
          <w:sz w:val="20"/>
          <w:szCs w:val="20"/>
        </w:rPr>
      </w:pPr>
      <w:r>
        <w:rPr>
          <w:rFonts w:ascii="SimSun" w:hAnsi="SimSun" w:eastAsia="SimSun" w:cs="SimSun"/>
          <w:sz w:val="20"/>
          <w:szCs w:val="20"/>
          <w:spacing w:val="17"/>
        </w:rPr>
        <w:t>15%左右，并且业务量也逐步上升。</w:t>
      </w:r>
    </w:p>
    <w:p>
      <w:pPr>
        <w:ind w:left="439"/>
        <w:spacing w:before="302" w:line="408" w:lineRule="exact"/>
        <w:rPr>
          <w:rFonts w:ascii="SimSun" w:hAnsi="SimSun" w:eastAsia="SimSun" w:cs="SimSun"/>
          <w:sz w:val="20"/>
          <w:szCs w:val="20"/>
        </w:rPr>
      </w:pPr>
      <w:r>
        <w:rPr>
          <w:rFonts w:ascii="SimSun" w:hAnsi="SimSun" w:eastAsia="SimSun" w:cs="SimSun"/>
          <w:sz w:val="20"/>
          <w:szCs w:val="20"/>
          <w:spacing w:val="18"/>
          <w:position w:val="15"/>
        </w:rPr>
        <w:t>笔者没有采用复杂的算法模型，核心原理就是“客户在哪里，我们的传播就</w:t>
      </w:r>
    </w:p>
    <w:p>
      <w:pPr>
        <w:spacing w:line="216" w:lineRule="auto"/>
        <w:rPr>
          <w:rFonts w:ascii="SimSun" w:hAnsi="SimSun" w:eastAsia="SimSun" w:cs="SimSun"/>
          <w:sz w:val="20"/>
          <w:szCs w:val="20"/>
        </w:rPr>
      </w:pPr>
      <w:r>
        <w:rPr>
          <w:rFonts w:ascii="SimSun" w:hAnsi="SimSun" w:eastAsia="SimSun" w:cs="SimSun"/>
          <w:sz w:val="20"/>
          <w:szCs w:val="20"/>
          <w:spacing w:val="11"/>
        </w:rPr>
        <w:t>应该在哪里”,这句话虽然简单，但做起来不容易，最大的难点就是数据采集问题。</w:t>
      </w:r>
    </w:p>
    <w:p>
      <w:pPr>
        <w:spacing w:line="216" w:lineRule="auto"/>
        <w:sectPr>
          <w:pgSz w:w="9140" w:h="13250"/>
          <w:pgMar w:top="400" w:right="573" w:bottom="0" w:left="419" w:header="0" w:footer="0" w:gutter="0"/>
        </w:sectPr>
        <w:rPr>
          <w:rFonts w:ascii="SimSun" w:hAnsi="SimSun" w:eastAsia="SimSun" w:cs="SimSun"/>
          <w:sz w:val="20"/>
          <w:szCs w:val="20"/>
        </w:rPr>
      </w:pPr>
    </w:p>
    <w:p>
      <w:pPr>
        <w:pStyle w:val="BodyText"/>
        <w:spacing w:line="385" w:lineRule="auto"/>
        <w:rPr/>
      </w:pPr>
      <w:r/>
    </w:p>
    <w:p>
      <w:pPr>
        <w:spacing w:before="58" w:line="222" w:lineRule="auto"/>
        <w:rPr>
          <w:rFonts w:ascii="SimHei" w:hAnsi="SimHei" w:eastAsia="SimHei" w:cs="SimHei"/>
          <w:sz w:val="18"/>
          <w:szCs w:val="18"/>
        </w:rPr>
      </w:pPr>
      <w:r>
        <w:rPr>
          <w:rFonts w:ascii="SimHei" w:hAnsi="SimHei" w:eastAsia="SimHei" w:cs="SimHei"/>
          <w:sz w:val="18"/>
          <w:szCs w:val="18"/>
          <w:spacing w:val="-5"/>
        </w:rPr>
        <w:t>148</w:t>
      </w:r>
      <w:r>
        <w:rPr>
          <w:rFonts w:ascii="SimHei" w:hAnsi="SimHei" w:eastAsia="SimHei" w:cs="SimHei"/>
          <w:sz w:val="18"/>
          <w:szCs w:val="18"/>
          <w:spacing w:val="23"/>
        </w:rPr>
        <w:t xml:space="preserve">  </w:t>
      </w:r>
      <w:r>
        <w:rPr>
          <w:rFonts w:ascii="SimHei" w:hAnsi="SimHei" w:eastAsia="SimHei" w:cs="SimHei"/>
          <w:sz w:val="18"/>
          <w:szCs w:val="18"/>
          <w:spacing w:val="-5"/>
        </w:rPr>
        <w:t>数字蝶变：企业数字化转型之道</w:t>
      </w:r>
    </w:p>
    <w:p>
      <w:pPr>
        <w:pStyle w:val="BodyText"/>
        <w:spacing w:line="428" w:lineRule="auto"/>
        <w:rPr/>
      </w:pPr>
      <w:r/>
    </w:p>
    <w:p>
      <w:pPr>
        <w:ind w:left="540" w:right="21"/>
        <w:spacing w:before="71" w:line="336" w:lineRule="auto"/>
        <w:jc w:val="both"/>
        <w:rPr>
          <w:rFonts w:ascii="SimSun" w:hAnsi="SimSun" w:eastAsia="SimSun" w:cs="SimSun"/>
          <w:sz w:val="22"/>
          <w:szCs w:val="22"/>
        </w:rPr>
      </w:pPr>
      <w:r>
        <w:rPr>
          <w:rFonts w:ascii="SimSun" w:hAnsi="SimSun" w:eastAsia="SimSun" w:cs="SimSun"/>
          <w:sz w:val="22"/>
          <w:szCs w:val="22"/>
          <w:spacing w:val="-2"/>
        </w:rPr>
        <w:t>因为缺少数据采集，所以企业没有办法判断目标客户到底在什么地方。重视数据</w:t>
      </w:r>
      <w:r>
        <w:rPr>
          <w:rFonts w:ascii="SimSun" w:hAnsi="SimSun" w:eastAsia="SimSun" w:cs="SimSun"/>
          <w:sz w:val="22"/>
          <w:szCs w:val="22"/>
          <w:spacing w:val="1"/>
        </w:rPr>
        <w:t xml:space="preserve"> </w:t>
      </w:r>
      <w:r>
        <w:rPr>
          <w:rFonts w:ascii="SimSun" w:hAnsi="SimSun" w:eastAsia="SimSun" w:cs="SimSun"/>
          <w:sz w:val="22"/>
          <w:szCs w:val="22"/>
          <w:spacing w:val="-2"/>
        </w:rPr>
        <w:t>采集是实现这个基本原理应用的第一步，没有数据就只能猜测。所以，企业需要</w:t>
      </w:r>
      <w:r>
        <w:rPr>
          <w:rFonts w:ascii="SimSun" w:hAnsi="SimSun" w:eastAsia="SimSun" w:cs="SimSun"/>
          <w:sz w:val="22"/>
          <w:szCs w:val="22"/>
        </w:rPr>
        <w:t xml:space="preserve"> </w:t>
      </w:r>
      <w:r>
        <w:rPr>
          <w:rFonts w:ascii="SimSun" w:hAnsi="SimSun" w:eastAsia="SimSun" w:cs="SimSun"/>
          <w:sz w:val="22"/>
          <w:szCs w:val="22"/>
          <w:spacing w:val="-2"/>
        </w:rPr>
        <w:t>在所有环节采取创意的方法采集数据，针对每块路牌、每个楼宇的广告都采用不</w:t>
      </w:r>
      <w:r>
        <w:rPr>
          <w:rFonts w:ascii="SimSun" w:hAnsi="SimSun" w:eastAsia="SimSun" w:cs="SimSun"/>
          <w:sz w:val="22"/>
          <w:szCs w:val="22"/>
        </w:rPr>
        <w:t xml:space="preserve"> </w:t>
      </w:r>
      <w:r>
        <w:rPr>
          <w:rFonts w:ascii="SimSun" w:hAnsi="SimSun" w:eastAsia="SimSun" w:cs="SimSun"/>
          <w:sz w:val="22"/>
          <w:szCs w:val="22"/>
          <w:spacing w:val="-2"/>
        </w:rPr>
        <w:t>同的二维码或者预留不同的联系电话，利用这种方式采集数据，可以知道到底是</w:t>
      </w:r>
      <w:r>
        <w:rPr>
          <w:rFonts w:ascii="SimSun" w:hAnsi="SimSun" w:eastAsia="SimSun" w:cs="SimSun"/>
          <w:sz w:val="22"/>
          <w:szCs w:val="22"/>
        </w:rPr>
        <w:t xml:space="preserve"> </w:t>
      </w:r>
      <w:r>
        <w:rPr>
          <w:rFonts w:ascii="SimSun" w:hAnsi="SimSun" w:eastAsia="SimSun" w:cs="SimSun"/>
          <w:sz w:val="22"/>
          <w:szCs w:val="22"/>
          <w:spacing w:val="-2"/>
        </w:rPr>
        <w:t>哪里的广告牌带来了客户流量，从而方便跟踪每一块广告牌的投放效果，评价每</w:t>
      </w:r>
    </w:p>
    <w:p>
      <w:pPr>
        <w:ind w:left="540"/>
        <w:spacing w:before="1" w:line="217" w:lineRule="auto"/>
        <w:rPr>
          <w:rFonts w:ascii="SimSun" w:hAnsi="SimSun" w:eastAsia="SimSun" w:cs="SimSun"/>
          <w:sz w:val="22"/>
          <w:szCs w:val="22"/>
        </w:rPr>
      </w:pPr>
      <w:r>
        <w:rPr>
          <w:rFonts w:ascii="SimSun" w:hAnsi="SimSun" w:eastAsia="SimSun" w:cs="SimSun"/>
          <w:sz w:val="22"/>
          <w:szCs w:val="22"/>
          <w:spacing w:val="-5"/>
        </w:rPr>
        <w:t>个广告投放的效率，淘汰低效的投放，不断迭代优化投放效果。</w:t>
      </w:r>
    </w:p>
    <w:p>
      <w:pPr>
        <w:ind w:left="540" w:right="23" w:firstLine="429"/>
        <w:spacing w:before="290" w:line="336" w:lineRule="auto"/>
        <w:jc w:val="both"/>
        <w:rPr>
          <w:rFonts w:ascii="SimSun" w:hAnsi="SimSun" w:eastAsia="SimSun" w:cs="SimSun"/>
          <w:sz w:val="22"/>
          <w:szCs w:val="22"/>
        </w:rPr>
      </w:pPr>
      <w:r>
        <w:rPr>
          <w:rFonts w:ascii="SimSun" w:hAnsi="SimSun" w:eastAsia="SimSun" w:cs="SimSun"/>
          <w:sz w:val="22"/>
          <w:szCs w:val="22"/>
          <w:spacing w:val="-2"/>
        </w:rPr>
        <w:t>其实，这种方法不是数字时代的创新。这种方法非常简单，很多企业还没有</w:t>
      </w:r>
      <w:r>
        <w:rPr>
          <w:rFonts w:ascii="SimSun" w:hAnsi="SimSun" w:eastAsia="SimSun" w:cs="SimSun"/>
          <w:sz w:val="22"/>
          <w:szCs w:val="22"/>
          <w:spacing w:val="6"/>
        </w:rPr>
        <w:t xml:space="preserve"> </w:t>
      </w:r>
      <w:r>
        <w:rPr>
          <w:rFonts w:ascii="SimSun" w:hAnsi="SimSun" w:eastAsia="SimSun" w:cs="SimSun"/>
          <w:sz w:val="22"/>
          <w:szCs w:val="22"/>
          <w:spacing w:val="-2"/>
        </w:rPr>
        <w:t>采用是数据意识问题，只重视做事，不重视监控做事的效果，不重视数据跟踪做</w:t>
      </w:r>
      <w:r>
        <w:rPr>
          <w:rFonts w:ascii="SimSun" w:hAnsi="SimSun" w:eastAsia="SimSun" w:cs="SimSun"/>
          <w:sz w:val="22"/>
          <w:szCs w:val="22"/>
        </w:rPr>
        <w:t xml:space="preserve"> </w:t>
      </w:r>
      <w:r>
        <w:rPr>
          <w:rFonts w:ascii="SimSun" w:hAnsi="SimSun" w:eastAsia="SimSun" w:cs="SimSun"/>
          <w:sz w:val="22"/>
          <w:szCs w:val="22"/>
          <w:spacing w:val="1"/>
        </w:rPr>
        <w:t>事效果。如果企业要投入100万元的广告费，需要预留10万元测试广告效果，而</w:t>
      </w:r>
      <w:r>
        <w:rPr>
          <w:rFonts w:ascii="SimSun" w:hAnsi="SimSun" w:eastAsia="SimSun" w:cs="SimSun"/>
          <w:sz w:val="22"/>
          <w:szCs w:val="22"/>
          <w:spacing w:val="3"/>
        </w:rPr>
        <w:t xml:space="preserve"> </w:t>
      </w:r>
      <w:r>
        <w:rPr>
          <w:rFonts w:ascii="SimSun" w:hAnsi="SimSun" w:eastAsia="SimSun" w:cs="SimSun"/>
          <w:sz w:val="22"/>
          <w:szCs w:val="22"/>
          <w:spacing w:val="-2"/>
        </w:rPr>
        <w:t>剩下的90万元广告费，则需要分多次投放，每投放一次，就用数据跟踪一次，优</w:t>
      </w:r>
    </w:p>
    <w:p>
      <w:pPr>
        <w:ind w:right="35"/>
        <w:spacing w:line="219" w:lineRule="auto"/>
        <w:jc w:val="right"/>
        <w:rPr>
          <w:rFonts w:ascii="SimSun" w:hAnsi="SimSun" w:eastAsia="SimSun" w:cs="SimSun"/>
          <w:sz w:val="22"/>
          <w:szCs w:val="22"/>
        </w:rPr>
      </w:pPr>
      <w:r>
        <w:rPr>
          <w:rFonts w:ascii="SimSun" w:hAnsi="SimSun" w:eastAsia="SimSun" w:cs="SimSun"/>
          <w:sz w:val="22"/>
          <w:szCs w:val="22"/>
          <w:spacing w:val="-8"/>
        </w:rPr>
        <w:t>化一次，每一次都争取比上一次效果更好，在不</w:t>
      </w:r>
      <w:r>
        <w:rPr>
          <w:rFonts w:ascii="SimSun" w:hAnsi="SimSun" w:eastAsia="SimSun" w:cs="SimSun"/>
          <w:sz w:val="22"/>
          <w:szCs w:val="22"/>
          <w:spacing w:val="-9"/>
        </w:rPr>
        <w:t>断迭代的过程中积累知识和诀窍。</w:t>
      </w:r>
    </w:p>
    <w:p>
      <w:pPr>
        <w:pStyle w:val="BodyText"/>
        <w:spacing w:line="269" w:lineRule="auto"/>
        <w:rPr/>
      </w:pPr>
      <w:r/>
    </w:p>
    <w:p>
      <w:pPr>
        <w:pStyle w:val="BodyText"/>
        <w:spacing w:line="270" w:lineRule="auto"/>
        <w:rPr/>
      </w:pPr>
      <w:r/>
    </w:p>
    <w:p>
      <w:pPr>
        <w:ind w:left="973"/>
        <w:spacing w:before="72" w:line="219" w:lineRule="auto"/>
        <w:rPr>
          <w:rFonts w:ascii="SimSun" w:hAnsi="SimSun" w:eastAsia="SimSun" w:cs="SimSun"/>
          <w:sz w:val="22"/>
          <w:szCs w:val="22"/>
        </w:rPr>
      </w:pPr>
      <w:r>
        <w:rPr>
          <w:rFonts w:ascii="SimSun" w:hAnsi="SimSun" w:eastAsia="SimSun" w:cs="SimSun"/>
          <w:sz w:val="22"/>
          <w:szCs w:val="22"/>
          <w:b/>
          <w:bCs/>
          <w:spacing w:val="33"/>
        </w:rPr>
        <w:t>洞察客户需求，从更精细化的行为出发</w:t>
      </w:r>
    </w:p>
    <w:p>
      <w:pPr>
        <w:ind w:left="540" w:right="4" w:firstLine="429"/>
        <w:spacing w:before="254" w:line="335" w:lineRule="auto"/>
        <w:jc w:val="both"/>
        <w:rPr>
          <w:rFonts w:ascii="SimSun" w:hAnsi="SimSun" w:eastAsia="SimSun" w:cs="SimSun"/>
          <w:sz w:val="22"/>
          <w:szCs w:val="22"/>
        </w:rPr>
      </w:pPr>
      <w:r>
        <w:rPr>
          <w:rFonts w:ascii="SimSun" w:hAnsi="SimSun" w:eastAsia="SimSun" w:cs="SimSun"/>
          <w:sz w:val="22"/>
          <w:szCs w:val="22"/>
          <w:spacing w:val="-2"/>
        </w:rPr>
        <w:t>洞察客户需求需要从整个客户生命周期出发，不仅仅是在某个点上，而且数</w:t>
      </w:r>
      <w:r>
        <w:rPr>
          <w:rFonts w:ascii="SimSun" w:hAnsi="SimSun" w:eastAsia="SimSun" w:cs="SimSun"/>
          <w:sz w:val="22"/>
          <w:szCs w:val="22"/>
          <w:spacing w:val="4"/>
        </w:rPr>
        <w:t xml:space="preserve"> </w:t>
      </w:r>
      <w:r>
        <w:rPr>
          <w:rFonts w:ascii="SimSun" w:hAnsi="SimSun" w:eastAsia="SimSun" w:cs="SimSun"/>
          <w:sz w:val="22"/>
          <w:szCs w:val="22"/>
          <w:spacing w:val="-1"/>
        </w:rPr>
        <w:t>据技术的应用为企业连通客户全生命周期触</w:t>
      </w:r>
      <w:r>
        <w:rPr>
          <w:rFonts w:ascii="SimSun" w:hAnsi="SimSun" w:eastAsia="SimSun" w:cs="SimSun"/>
          <w:sz w:val="22"/>
          <w:szCs w:val="22"/>
          <w:spacing w:val="-2"/>
        </w:rPr>
        <w:t>点提供解决方案，客户体验流程数字</w:t>
      </w:r>
    </w:p>
    <w:p>
      <w:pPr>
        <w:ind w:left="540"/>
        <w:spacing w:before="1" w:line="218" w:lineRule="auto"/>
        <w:rPr>
          <w:rFonts w:ascii="SimSun" w:hAnsi="SimSun" w:eastAsia="SimSun" w:cs="SimSun"/>
          <w:sz w:val="22"/>
          <w:szCs w:val="22"/>
        </w:rPr>
      </w:pPr>
      <w:r>
        <w:rPr>
          <w:rFonts w:ascii="SimSun" w:hAnsi="SimSun" w:eastAsia="SimSun" w:cs="SimSun"/>
          <w:sz w:val="22"/>
          <w:szCs w:val="22"/>
          <w:spacing w:val="-6"/>
        </w:rPr>
        <w:t>化成为洞察客户需求的基本方式。</w:t>
      </w:r>
    </w:p>
    <w:p>
      <w:pPr>
        <w:ind w:left="540" w:right="1" w:firstLine="429"/>
        <w:spacing w:before="266" w:line="339" w:lineRule="auto"/>
        <w:jc w:val="both"/>
        <w:rPr>
          <w:rFonts w:ascii="SimSun" w:hAnsi="SimSun" w:eastAsia="SimSun" w:cs="SimSun"/>
          <w:sz w:val="22"/>
          <w:szCs w:val="22"/>
        </w:rPr>
      </w:pPr>
      <w:r>
        <w:rPr>
          <w:rFonts w:ascii="SimSun" w:hAnsi="SimSun" w:eastAsia="SimSun" w:cs="SimSun"/>
          <w:sz w:val="22"/>
          <w:szCs w:val="22"/>
          <w:spacing w:val="-3"/>
        </w:rPr>
        <w:t>客户体验流程的英文是</w:t>
      </w:r>
      <w:r>
        <w:rPr>
          <w:rFonts w:ascii="SimSun" w:hAnsi="SimSun" w:eastAsia="SimSun" w:cs="SimSun"/>
          <w:sz w:val="22"/>
          <w:szCs w:val="22"/>
          <w:spacing w:val="-54"/>
        </w:rPr>
        <w:t xml:space="preserve"> </w:t>
      </w:r>
      <w:r>
        <w:rPr>
          <w:rFonts w:ascii="Times New Roman" w:hAnsi="Times New Roman" w:eastAsia="Times New Roman" w:cs="Times New Roman"/>
          <w:sz w:val="22"/>
          <w:szCs w:val="22"/>
          <w:spacing w:val="-3"/>
        </w:rPr>
        <w:t>Customer   Journey   Map,  </w:t>
      </w:r>
      <w:r>
        <w:rPr>
          <w:rFonts w:ascii="SimSun" w:hAnsi="SimSun" w:eastAsia="SimSun" w:cs="SimSun"/>
          <w:sz w:val="22"/>
          <w:szCs w:val="22"/>
          <w:spacing w:val="-3"/>
        </w:rPr>
        <w:t>也被称为客户体验地图，是</w:t>
      </w:r>
      <w:r>
        <w:rPr>
          <w:rFonts w:ascii="SimSun" w:hAnsi="SimSun" w:eastAsia="SimSun" w:cs="SimSun"/>
          <w:sz w:val="22"/>
          <w:szCs w:val="22"/>
        </w:rPr>
        <w:t xml:space="preserve"> </w:t>
      </w:r>
      <w:r>
        <w:rPr>
          <w:rFonts w:ascii="SimSun" w:hAnsi="SimSun" w:eastAsia="SimSun" w:cs="SimSun"/>
          <w:sz w:val="22"/>
          <w:szCs w:val="22"/>
          <w:spacing w:val="-2"/>
        </w:rPr>
        <w:t>从获客开始到整个客户成交的全部过程，包括每种接触渠道、每个接触点</w:t>
      </w:r>
      <w:r>
        <w:rPr>
          <w:rFonts w:ascii="SimSun" w:hAnsi="SimSun" w:eastAsia="SimSun" w:cs="SimSun"/>
          <w:sz w:val="22"/>
          <w:szCs w:val="22"/>
          <w:spacing w:val="-3"/>
        </w:rPr>
        <w:t>，通过</w:t>
      </w:r>
      <w:r>
        <w:rPr>
          <w:rFonts w:ascii="SimSun" w:hAnsi="SimSun" w:eastAsia="SimSun" w:cs="SimSun"/>
          <w:sz w:val="22"/>
          <w:szCs w:val="22"/>
        </w:rPr>
        <w:t xml:space="preserve"> </w:t>
      </w:r>
      <w:r>
        <w:rPr>
          <w:rFonts w:ascii="SimSun" w:hAnsi="SimSun" w:eastAsia="SimSun" w:cs="SimSun"/>
          <w:sz w:val="22"/>
          <w:szCs w:val="22"/>
          <w:spacing w:val="-2"/>
        </w:rPr>
        <w:t>建立数据采集，不断分析客户在每个点上处在什么阶段，每个阶段用什么方式能</w:t>
      </w:r>
      <w:r>
        <w:rPr>
          <w:rFonts w:ascii="SimSun" w:hAnsi="SimSun" w:eastAsia="SimSun" w:cs="SimSun"/>
          <w:sz w:val="22"/>
          <w:szCs w:val="22"/>
        </w:rPr>
        <w:t xml:space="preserve"> </w:t>
      </w:r>
      <w:r>
        <w:rPr>
          <w:rFonts w:ascii="SimSun" w:hAnsi="SimSun" w:eastAsia="SimSun" w:cs="SimSun"/>
          <w:sz w:val="22"/>
          <w:szCs w:val="22"/>
          <w:spacing w:val="-2"/>
        </w:rPr>
        <w:t>够更高效地转化客户，从而形成最高效的转化方式和转化方法，日积月累，这些</w:t>
      </w:r>
      <w:r>
        <w:rPr>
          <w:rFonts w:ascii="SimSun" w:hAnsi="SimSun" w:eastAsia="SimSun" w:cs="SimSun"/>
          <w:sz w:val="22"/>
          <w:szCs w:val="22"/>
        </w:rPr>
        <w:t xml:space="preserve"> </w:t>
      </w:r>
      <w:r>
        <w:rPr>
          <w:rFonts w:ascii="SimSun" w:hAnsi="SimSun" w:eastAsia="SimSun" w:cs="SimSun"/>
          <w:sz w:val="22"/>
          <w:szCs w:val="22"/>
          <w:spacing w:val="-2"/>
        </w:rPr>
        <w:t>客户营销转化方式的效率和效果不断提高，企业经营和管理的效率与效果就会不</w:t>
      </w:r>
      <w:r>
        <w:rPr>
          <w:rFonts w:ascii="SimSun" w:hAnsi="SimSun" w:eastAsia="SimSun" w:cs="SimSun"/>
          <w:sz w:val="22"/>
          <w:szCs w:val="22"/>
        </w:rPr>
        <w:t xml:space="preserve"> </w:t>
      </w:r>
      <w:r>
        <w:rPr>
          <w:rFonts w:ascii="SimSun" w:hAnsi="SimSun" w:eastAsia="SimSun" w:cs="SimSun"/>
          <w:sz w:val="22"/>
          <w:szCs w:val="22"/>
          <w:spacing w:val="-1"/>
        </w:rPr>
        <w:t>断提升，这是一家企业的经营和管理诀窍，这种</w:t>
      </w:r>
      <w:r>
        <w:rPr>
          <w:rFonts w:ascii="SimSun" w:hAnsi="SimSun" w:eastAsia="SimSun" w:cs="SimSun"/>
          <w:sz w:val="22"/>
          <w:szCs w:val="22"/>
          <w:spacing w:val="-2"/>
        </w:rPr>
        <w:t>诀窍不为外界所知，是企业的隐</w:t>
      </w:r>
    </w:p>
    <w:p>
      <w:pPr>
        <w:ind w:left="540"/>
        <w:spacing w:before="1" w:line="219" w:lineRule="auto"/>
        <w:rPr>
          <w:rFonts w:ascii="SimSun" w:hAnsi="SimSun" w:eastAsia="SimSun" w:cs="SimSun"/>
          <w:sz w:val="22"/>
          <w:szCs w:val="22"/>
        </w:rPr>
      </w:pPr>
      <w:r>
        <w:rPr>
          <w:rFonts w:ascii="SimSun" w:hAnsi="SimSun" w:eastAsia="SimSun" w:cs="SimSun"/>
          <w:sz w:val="22"/>
          <w:szCs w:val="22"/>
          <w:spacing w:val="-7"/>
        </w:rPr>
        <w:t>性竞争力。</w:t>
      </w:r>
    </w:p>
    <w:p>
      <w:pPr>
        <w:ind w:right="20"/>
        <w:spacing w:before="288" w:line="410" w:lineRule="exact"/>
        <w:jc w:val="right"/>
        <w:rPr>
          <w:rFonts w:ascii="SimSun" w:hAnsi="SimSun" w:eastAsia="SimSun" w:cs="SimSun"/>
          <w:sz w:val="22"/>
          <w:szCs w:val="22"/>
        </w:rPr>
      </w:pPr>
      <w:r>
        <w:rPr>
          <w:rFonts w:ascii="SimSun" w:hAnsi="SimSun" w:eastAsia="SimSun" w:cs="SimSun"/>
          <w:sz w:val="22"/>
          <w:szCs w:val="22"/>
          <w:spacing w:val="-2"/>
          <w:position w:val="14"/>
        </w:rPr>
        <w:t>其实，无论是哪种产品或者服务，客户购买都有一个过程，这个过程是从不</w:t>
      </w:r>
    </w:p>
    <w:p>
      <w:pPr>
        <w:spacing w:before="1" w:line="219" w:lineRule="auto"/>
        <w:jc w:val="right"/>
        <w:rPr>
          <w:rFonts w:ascii="SimSun" w:hAnsi="SimSun" w:eastAsia="SimSun" w:cs="SimSun"/>
          <w:sz w:val="22"/>
          <w:szCs w:val="22"/>
        </w:rPr>
      </w:pPr>
      <w:r>
        <w:rPr>
          <w:rFonts w:ascii="SimSun" w:hAnsi="SimSun" w:eastAsia="SimSun" w:cs="SimSun"/>
          <w:sz w:val="22"/>
          <w:szCs w:val="22"/>
          <w:spacing w:val="-1"/>
        </w:rPr>
        <w:t>知道到知道，从知道到感兴趣，从感兴趣到有意向，</w:t>
      </w:r>
      <w:r>
        <w:rPr>
          <w:rFonts w:ascii="SimSun" w:hAnsi="SimSun" w:eastAsia="SimSun" w:cs="SimSun"/>
          <w:sz w:val="22"/>
          <w:szCs w:val="22"/>
          <w:spacing w:val="-2"/>
        </w:rPr>
        <w:t>从有意向到高意向，从高意</w:t>
      </w:r>
    </w:p>
    <w:p>
      <w:pPr>
        <w:spacing w:line="219" w:lineRule="auto"/>
        <w:sectPr>
          <w:pgSz w:w="9140" w:h="13280"/>
          <w:pgMar w:top="400" w:right="445" w:bottom="0" w:left="499" w:header="0" w:footer="0" w:gutter="0"/>
        </w:sectPr>
        <w:rPr>
          <w:rFonts w:ascii="SimSun" w:hAnsi="SimSun" w:eastAsia="SimSun" w:cs="SimSun"/>
          <w:sz w:val="22"/>
          <w:szCs w:val="22"/>
        </w:rPr>
      </w:pPr>
    </w:p>
    <w:p>
      <w:pPr>
        <w:pStyle w:val="BodyText"/>
        <w:spacing w:line="411" w:lineRule="auto"/>
        <w:rPr/>
      </w:pPr>
      <w:r/>
    </w:p>
    <w:p>
      <w:pPr>
        <w:pStyle w:val="BodyText"/>
        <w:spacing w:before="59" w:line="221" w:lineRule="auto"/>
        <w:jc w:val="right"/>
        <w:rPr>
          <w:sz w:val="18"/>
          <w:szCs w:val="18"/>
        </w:rPr>
      </w:pPr>
      <w:r>
        <w:rPr>
          <w:rFonts w:ascii="YouYuan" w:hAnsi="YouYuan" w:eastAsia="YouYuan" w:cs="YouYuan"/>
          <w:sz w:val="18"/>
          <w:szCs w:val="18"/>
          <w:spacing w:val="-2"/>
        </w:rPr>
        <w:t>第4章</w:t>
      </w:r>
      <w:r>
        <w:rPr>
          <w:rFonts w:ascii="YouYuan" w:hAnsi="YouYuan" w:eastAsia="YouYuan" w:cs="YouYuan"/>
          <w:sz w:val="18"/>
          <w:szCs w:val="18"/>
          <w:spacing w:val="-2"/>
        </w:rPr>
        <w:t xml:space="preserve">  </w:t>
      </w:r>
      <w:r>
        <w:rPr>
          <w:rFonts w:ascii="YouYuan" w:hAnsi="YouYuan" w:eastAsia="YouYuan" w:cs="YouYuan"/>
          <w:sz w:val="18"/>
          <w:szCs w:val="18"/>
          <w:spacing w:val="-2"/>
        </w:rPr>
        <w:t>企业经营的数字化升级</w:t>
      </w:r>
      <w:r>
        <w:rPr>
          <w:rFonts w:ascii="YouYuan" w:hAnsi="YouYuan" w:eastAsia="YouYuan" w:cs="YouYuan"/>
          <w:sz w:val="18"/>
          <w:szCs w:val="18"/>
          <w:spacing w:val="76"/>
        </w:rPr>
        <w:t xml:space="preserve"> </w:t>
      </w:r>
      <w:r>
        <w:rPr>
          <w:rFonts w:ascii="Times New Roman" w:hAnsi="Times New Roman" w:eastAsia="Times New Roman" w:cs="Times New Roman"/>
          <w:sz w:val="18"/>
          <w:szCs w:val="18"/>
          <w:spacing w:val="-2"/>
        </w:rPr>
        <w:t>14</w:t>
      </w:r>
      <w:r>
        <w:rPr>
          <w:rFonts w:ascii="Times New Roman" w:hAnsi="Times New Roman" w:eastAsia="Times New Roman" w:cs="Times New Roman"/>
          <w:sz w:val="18"/>
          <w:szCs w:val="18"/>
          <w:spacing w:val="26"/>
          <w:w w:val="101"/>
        </w:rPr>
        <w:t xml:space="preserve"> </w:t>
      </w:r>
      <w:r>
        <w:rPr>
          <w:sz w:val="18"/>
          <w:szCs w:val="18"/>
          <w:spacing w:val="-2"/>
        </w:rPr>
        <w:t>9</w:t>
      </w:r>
    </w:p>
    <w:p>
      <w:pPr>
        <w:pStyle w:val="BodyText"/>
        <w:spacing w:line="447" w:lineRule="auto"/>
        <w:rPr/>
      </w:pPr>
      <w:r/>
    </w:p>
    <w:p>
      <w:pPr>
        <w:ind w:right="521"/>
        <w:spacing w:before="68" w:line="352" w:lineRule="auto"/>
        <w:jc w:val="both"/>
        <w:rPr>
          <w:rFonts w:ascii="SimSun" w:hAnsi="SimSun" w:eastAsia="SimSun" w:cs="SimSun"/>
          <w:sz w:val="21"/>
          <w:szCs w:val="21"/>
        </w:rPr>
      </w:pPr>
      <w:r>
        <w:rPr>
          <w:rFonts w:ascii="SimSun" w:hAnsi="SimSun" w:eastAsia="SimSun" w:cs="SimSun"/>
          <w:sz w:val="21"/>
          <w:szCs w:val="21"/>
          <w:spacing w:val="8"/>
        </w:rPr>
        <w:t>向到准成交，从准成交到成交，从成交到复购，从复购到转介绍。这是客户购买</w:t>
      </w:r>
      <w:r>
        <w:rPr>
          <w:rFonts w:ascii="SimSun" w:hAnsi="SimSun" w:eastAsia="SimSun" w:cs="SimSun"/>
          <w:sz w:val="21"/>
          <w:szCs w:val="21"/>
          <w:spacing w:val="10"/>
        </w:rPr>
        <w:t xml:space="preserve"> </w:t>
      </w:r>
      <w:r>
        <w:rPr>
          <w:rFonts w:ascii="SimSun" w:hAnsi="SimSun" w:eastAsia="SimSun" w:cs="SimSun"/>
          <w:sz w:val="21"/>
          <w:szCs w:val="21"/>
          <w:spacing w:val="8"/>
        </w:rPr>
        <w:t>意向维度的全流程。在这个全流程中，客户需要多次同企业、企业产品、企业人</w:t>
      </w:r>
      <w:r>
        <w:rPr>
          <w:rFonts w:ascii="SimSun" w:hAnsi="SimSun" w:eastAsia="SimSun" w:cs="SimSun"/>
          <w:sz w:val="21"/>
          <w:szCs w:val="21"/>
          <w:spacing w:val="7"/>
        </w:rPr>
        <w:t xml:space="preserve"> </w:t>
      </w:r>
      <w:r>
        <w:rPr>
          <w:rFonts w:ascii="SimSun" w:hAnsi="SimSun" w:eastAsia="SimSun" w:cs="SimSun"/>
          <w:sz w:val="21"/>
          <w:szCs w:val="21"/>
          <w:spacing w:val="8"/>
        </w:rPr>
        <w:t>员及企业渠道有多方位的接触，通过这些接触点，客户不断了解企业的产品和服</w:t>
      </w:r>
      <w:r>
        <w:rPr>
          <w:rFonts w:ascii="SimSun" w:hAnsi="SimSun" w:eastAsia="SimSun" w:cs="SimSun"/>
          <w:sz w:val="21"/>
          <w:szCs w:val="21"/>
          <w:spacing w:val="7"/>
        </w:rPr>
        <w:t xml:space="preserve"> </w:t>
      </w:r>
      <w:r>
        <w:rPr>
          <w:rFonts w:ascii="SimSun" w:hAnsi="SimSun" w:eastAsia="SimSun" w:cs="SimSun"/>
          <w:sz w:val="21"/>
          <w:szCs w:val="21"/>
          <w:spacing w:val="8"/>
        </w:rPr>
        <w:t>务，从而不断被吸引，不断从一个阶段跨越到下一个阶段，而每个阶段的转化率</w:t>
      </w:r>
    </w:p>
    <w:p>
      <w:pPr>
        <w:spacing w:line="219" w:lineRule="auto"/>
        <w:rPr>
          <w:rFonts w:ascii="SimSun" w:hAnsi="SimSun" w:eastAsia="SimSun" w:cs="SimSun"/>
          <w:sz w:val="21"/>
          <w:szCs w:val="21"/>
        </w:rPr>
      </w:pPr>
      <w:r>
        <w:rPr>
          <w:rFonts w:ascii="SimSun" w:hAnsi="SimSun" w:eastAsia="SimSun" w:cs="SimSun"/>
          <w:sz w:val="21"/>
          <w:szCs w:val="21"/>
          <w:spacing w:val="2"/>
        </w:rPr>
        <w:t>决定最终客户的购买行为。</w:t>
      </w:r>
    </w:p>
    <w:p>
      <w:pPr>
        <w:ind w:right="501" w:firstLine="439"/>
        <w:spacing w:before="308" w:line="352" w:lineRule="auto"/>
        <w:jc w:val="both"/>
        <w:rPr>
          <w:rFonts w:ascii="SimSun" w:hAnsi="SimSun" w:eastAsia="SimSun" w:cs="SimSun"/>
          <w:sz w:val="21"/>
          <w:szCs w:val="21"/>
        </w:rPr>
      </w:pPr>
      <w:r>
        <w:rPr>
          <w:rFonts w:ascii="SimSun" w:hAnsi="SimSun" w:eastAsia="SimSun" w:cs="SimSun"/>
          <w:sz w:val="21"/>
          <w:szCs w:val="21"/>
          <w:spacing w:val="9"/>
        </w:rPr>
        <w:t>客户洞察的目的就是要研究每个阶段的转化率，提高每个</w:t>
      </w:r>
      <w:r>
        <w:rPr>
          <w:rFonts w:ascii="SimSun" w:hAnsi="SimSun" w:eastAsia="SimSun" w:cs="SimSun"/>
          <w:sz w:val="21"/>
          <w:szCs w:val="21"/>
          <w:spacing w:val="8"/>
        </w:rPr>
        <w:t>阶段的有效性，最</w:t>
      </w:r>
      <w:r>
        <w:rPr>
          <w:rFonts w:ascii="SimSun" w:hAnsi="SimSun" w:eastAsia="SimSun" w:cs="SimSun"/>
          <w:sz w:val="21"/>
          <w:szCs w:val="21"/>
        </w:rPr>
        <w:t xml:space="preserve"> </w:t>
      </w:r>
      <w:r>
        <w:rPr>
          <w:rFonts w:ascii="SimSun" w:hAnsi="SimSun" w:eastAsia="SimSun" w:cs="SimSun"/>
          <w:sz w:val="21"/>
          <w:szCs w:val="21"/>
          <w:spacing w:val="8"/>
        </w:rPr>
        <w:t>终达成企业的销售业绩。无论哪一个阶段的转化率降低，都会直接影响整个企业</w:t>
      </w:r>
      <w:r>
        <w:rPr>
          <w:rFonts w:ascii="SimSun" w:hAnsi="SimSun" w:eastAsia="SimSun" w:cs="SimSun"/>
          <w:sz w:val="21"/>
          <w:szCs w:val="21"/>
          <w:spacing w:val="6"/>
        </w:rPr>
        <w:t xml:space="preserve"> </w:t>
      </w:r>
      <w:r>
        <w:rPr>
          <w:rFonts w:ascii="SimSun" w:hAnsi="SimSun" w:eastAsia="SimSun" w:cs="SimSun"/>
          <w:sz w:val="21"/>
          <w:szCs w:val="21"/>
          <w:spacing w:val="8"/>
        </w:rPr>
        <w:t>的经营业绩。为了数字化全流程，企业必须在每个接触点上设立数据采集点，在</w:t>
      </w:r>
      <w:r>
        <w:rPr>
          <w:rFonts w:ascii="SimSun" w:hAnsi="SimSun" w:eastAsia="SimSun" w:cs="SimSun"/>
          <w:sz w:val="21"/>
          <w:szCs w:val="21"/>
          <w:spacing w:val="10"/>
        </w:rPr>
        <w:t xml:space="preserve"> </w:t>
      </w:r>
      <w:r>
        <w:rPr>
          <w:rFonts w:ascii="SimSun" w:hAnsi="SimSun" w:eastAsia="SimSun" w:cs="SimSun"/>
          <w:sz w:val="21"/>
          <w:szCs w:val="21"/>
          <w:spacing w:val="8"/>
        </w:rPr>
        <w:t>每一个环节建立营销转化率分析模型，评估转化率，找到提升转化率的方法，从</w:t>
      </w:r>
    </w:p>
    <w:p>
      <w:pPr>
        <w:spacing w:line="219" w:lineRule="auto"/>
        <w:rPr>
          <w:rFonts w:ascii="SimSun" w:hAnsi="SimSun" w:eastAsia="SimSun" w:cs="SimSun"/>
          <w:sz w:val="21"/>
          <w:szCs w:val="21"/>
        </w:rPr>
      </w:pPr>
      <w:r>
        <w:rPr>
          <w:rFonts w:ascii="SimSun" w:hAnsi="SimSun" w:eastAsia="SimSun" w:cs="SimSun"/>
          <w:sz w:val="21"/>
          <w:szCs w:val="21"/>
          <w:spacing w:val="2"/>
        </w:rPr>
        <w:t>整体上提升企业的营销效率和效果。</w:t>
      </w:r>
    </w:p>
    <w:p>
      <w:pPr>
        <w:ind w:right="523" w:firstLine="439"/>
        <w:spacing w:before="299" w:line="352" w:lineRule="auto"/>
        <w:rPr>
          <w:rFonts w:ascii="SimSun" w:hAnsi="SimSun" w:eastAsia="SimSun" w:cs="SimSun"/>
          <w:sz w:val="21"/>
          <w:szCs w:val="21"/>
        </w:rPr>
      </w:pPr>
      <w:r>
        <w:rPr>
          <w:rFonts w:ascii="SimSun" w:hAnsi="SimSun" w:eastAsia="SimSun" w:cs="SimSun"/>
          <w:sz w:val="21"/>
          <w:szCs w:val="21"/>
          <w:spacing w:val="7"/>
        </w:rPr>
        <w:t>提高转化率最好的办法是把握客户心理，通过数据采集无法获得客户心理，</w:t>
      </w:r>
      <w:r>
        <w:rPr>
          <w:rFonts w:ascii="SimSun" w:hAnsi="SimSun" w:eastAsia="SimSun" w:cs="SimSun"/>
          <w:sz w:val="21"/>
          <w:szCs w:val="21"/>
          <w:spacing w:val="12"/>
        </w:rPr>
        <w:t xml:space="preserve"> </w:t>
      </w:r>
      <w:r>
        <w:rPr>
          <w:rFonts w:ascii="SimSun" w:hAnsi="SimSun" w:eastAsia="SimSun" w:cs="SimSun"/>
          <w:sz w:val="21"/>
          <w:szCs w:val="21"/>
          <w:spacing w:val="8"/>
        </w:rPr>
        <w:t>只能通过采集客户的行为数据，洞察客户心理，从而从心理上塑造客户成交阶段</w:t>
      </w:r>
      <w:r>
        <w:rPr>
          <w:rFonts w:ascii="SimSun" w:hAnsi="SimSun" w:eastAsia="SimSun" w:cs="SimSun"/>
          <w:sz w:val="21"/>
          <w:szCs w:val="21"/>
          <w:spacing w:val="7"/>
        </w:rPr>
        <w:t xml:space="preserve"> </w:t>
      </w:r>
      <w:r>
        <w:rPr>
          <w:rFonts w:ascii="SimSun" w:hAnsi="SimSun" w:eastAsia="SimSun" w:cs="SimSun"/>
          <w:sz w:val="21"/>
          <w:szCs w:val="21"/>
          <w:spacing w:val="11"/>
        </w:rPr>
        <w:t>进阶的把控方式和方法(行为数据采集越精细，企业对客户心理活动的把握就越</w:t>
      </w:r>
    </w:p>
    <w:p>
      <w:pPr>
        <w:spacing w:before="1" w:line="218" w:lineRule="auto"/>
        <w:rPr>
          <w:rFonts w:ascii="SimSun" w:hAnsi="SimSun" w:eastAsia="SimSun" w:cs="SimSun"/>
          <w:sz w:val="21"/>
          <w:szCs w:val="21"/>
        </w:rPr>
      </w:pPr>
      <w:r>
        <w:rPr>
          <w:rFonts w:ascii="SimSun" w:hAnsi="SimSun" w:eastAsia="SimSun" w:cs="SimSun"/>
          <w:sz w:val="21"/>
          <w:szCs w:val="21"/>
          <w:spacing w:val="9"/>
        </w:rPr>
        <w:t>精准，就能够更好地通过行为数据进行分析)。</w:t>
      </w:r>
    </w:p>
    <w:p>
      <w:pPr>
        <w:pStyle w:val="BodyText"/>
        <w:ind w:right="515" w:firstLine="439"/>
        <w:spacing w:before="278" w:line="352" w:lineRule="auto"/>
        <w:rPr>
          <w:rFonts w:ascii="SimSun" w:hAnsi="SimSun" w:eastAsia="SimSun" w:cs="SimSun"/>
        </w:rPr>
      </w:pPr>
      <w:r>
        <w:rPr>
          <w:rFonts w:ascii="SimSun" w:hAnsi="SimSun" w:eastAsia="SimSun" w:cs="SimSun"/>
          <w:spacing w:val="11"/>
        </w:rPr>
        <w:t>图4-4是笔者为医疗美容机构的某个美容项目做的深度客户洞察，完全基于</w:t>
      </w:r>
      <w:r>
        <w:rPr>
          <w:rFonts w:ascii="SimSun" w:hAnsi="SimSun" w:eastAsia="SimSun" w:cs="SimSun"/>
          <w:spacing w:val="2"/>
        </w:rPr>
        <w:t xml:space="preserve"> </w:t>
      </w:r>
      <w:r>
        <w:rPr>
          <w:rFonts w:ascii="SimSun" w:hAnsi="SimSun" w:eastAsia="SimSun" w:cs="SimSun"/>
          <w:spacing w:val="7"/>
        </w:rPr>
        <w:t>客户全生命周期中的各种活动。根据客户全生命周期体验地图所做的洞察分析，</w:t>
      </w:r>
      <w:r>
        <w:rPr>
          <w:rFonts w:ascii="SimSun" w:hAnsi="SimSun" w:eastAsia="SimSun" w:cs="SimSun"/>
          <w:spacing w:val="18"/>
        </w:rPr>
        <w:t xml:space="preserve"> </w:t>
      </w:r>
      <w:r>
        <w:rPr>
          <w:rFonts w:ascii="SimSun" w:hAnsi="SimSun" w:eastAsia="SimSun" w:cs="SimSun"/>
          <w:spacing w:val="8"/>
        </w:rPr>
        <w:t>虽然还存在一定的误差，但基本可以供大家参考。通过行为数据的分析，发现背</w:t>
      </w:r>
      <w:r>
        <w:rPr>
          <w:rFonts w:ascii="SimSun" w:hAnsi="SimSun" w:eastAsia="SimSun" w:cs="SimSun"/>
          <w:spacing w:val="11"/>
        </w:rPr>
        <w:t xml:space="preserve"> </w:t>
      </w:r>
      <w:r>
        <w:rPr>
          <w:rFonts w:ascii="SimSun" w:hAnsi="SimSun" w:eastAsia="SimSun" w:cs="SimSun"/>
          <w:spacing w:val="8"/>
        </w:rPr>
        <w:t>后的心理诉求。具体来说，就是通过客户数据分析客户的行为与心理，以及如何</w:t>
      </w:r>
      <w:r>
        <w:rPr>
          <w:rFonts w:ascii="SimSun" w:hAnsi="SimSun" w:eastAsia="SimSun" w:cs="SimSun"/>
          <w:spacing w:val="6"/>
        </w:rPr>
        <w:t xml:space="preserve"> </w:t>
      </w:r>
      <w:r>
        <w:rPr>
          <w:rFonts w:ascii="SimSun" w:hAnsi="SimSun" w:eastAsia="SimSun" w:cs="SimSun"/>
          <w:spacing w:val="8"/>
        </w:rPr>
        <w:t>通过话术打动目标消费者实现全流程的高效转化。当然，对不同定位的医疗美容</w:t>
      </w:r>
      <w:r>
        <w:rPr>
          <w:rFonts w:ascii="SimSun" w:hAnsi="SimSun" w:eastAsia="SimSun" w:cs="SimSun"/>
          <w:spacing w:val="10"/>
        </w:rPr>
        <w:t xml:space="preserve"> </w:t>
      </w:r>
      <w:r>
        <w:rPr>
          <w:rFonts w:ascii="SimHei" w:hAnsi="SimHei" w:eastAsia="SimHei" w:cs="SimHei"/>
          <w:spacing w:val="11"/>
        </w:rPr>
        <w:t>机构，图</w:t>
      </w:r>
      <w:r>
        <w:rPr>
          <w:spacing w:val="11"/>
        </w:rPr>
        <w:t>4-</w:t>
      </w:r>
      <w:r>
        <w:rPr>
          <w:rFonts w:ascii="SimSun" w:hAnsi="SimSun" w:eastAsia="SimSun" w:cs="SimSun"/>
          <w:spacing w:val="11"/>
        </w:rPr>
        <w:t>4的适用性也需要仔细斟酌，该图只是示意的方法，在利用这种方法</w:t>
      </w:r>
      <w:r>
        <w:rPr>
          <w:rFonts w:ascii="SimSun" w:hAnsi="SimSun" w:eastAsia="SimSun" w:cs="SimSun"/>
          <w:spacing w:val="18"/>
        </w:rPr>
        <w:t xml:space="preserve"> </w:t>
      </w:r>
      <w:r>
        <w:rPr>
          <w:rFonts w:ascii="SimSun" w:hAnsi="SimSun" w:eastAsia="SimSun" w:cs="SimSun"/>
          <w:spacing w:val="8"/>
        </w:rPr>
        <w:t>实现客户全生命周期体验研究之后，需要不断迭代和优化，建立数据采集点跟踪</w:t>
      </w:r>
      <w:r>
        <w:rPr>
          <w:rFonts w:ascii="SimSun" w:hAnsi="SimSun" w:eastAsia="SimSun" w:cs="SimSun"/>
          <w:spacing w:val="9"/>
        </w:rPr>
        <w:t xml:space="preserve"> </w:t>
      </w:r>
      <w:r>
        <w:rPr>
          <w:rFonts w:ascii="SimSun" w:hAnsi="SimSun" w:eastAsia="SimSun" w:cs="SimSun"/>
          <w:spacing w:val="15"/>
        </w:rPr>
        <w:t>相关转化方法的效率和效果，并不断优化这些转化方式</w:t>
      </w:r>
      <w:r>
        <w:rPr>
          <w:rFonts w:ascii="SimSun" w:hAnsi="SimSun" w:eastAsia="SimSun" w:cs="SimSun"/>
          <w:spacing w:val="14"/>
        </w:rPr>
        <w:t>和方法。数据技术下永</w:t>
      </w:r>
      <w:r>
        <w:rPr>
          <w:rFonts w:ascii="SimSun" w:hAnsi="SimSun" w:eastAsia="SimSun" w:cs="SimSun"/>
        </w:rPr>
        <w:t xml:space="preserve"> </w:t>
      </w:r>
      <w:r>
        <w:rPr>
          <w:rFonts w:ascii="SimSun" w:hAnsi="SimSun" w:eastAsia="SimSun" w:cs="SimSun"/>
          <w:spacing w:val="11"/>
        </w:rPr>
        <w:t>远没有固定成型的“招式”,需要利用数据不断优化和迭代，跟随市场和消费者</w:t>
      </w:r>
      <w:r>
        <w:rPr>
          <w:rFonts w:ascii="SimSun" w:hAnsi="SimSun" w:eastAsia="SimSun" w:cs="SimSun"/>
          <w:spacing w:val="9"/>
        </w:rPr>
        <w:t xml:space="preserve"> </w:t>
      </w:r>
      <w:r>
        <w:rPr>
          <w:rFonts w:ascii="SimSun" w:hAnsi="SimSun" w:eastAsia="SimSun" w:cs="SimSun"/>
          <w:spacing w:val="8"/>
        </w:rPr>
        <w:t>心理诉求的变化不断地进行优化。背后的思维方法和迭代方法才是最值得参考的</w:t>
      </w:r>
    </w:p>
    <w:p>
      <w:pPr>
        <w:spacing w:line="219" w:lineRule="auto"/>
        <w:rPr>
          <w:rFonts w:ascii="SimSun" w:hAnsi="SimSun" w:eastAsia="SimSun" w:cs="SimSun"/>
          <w:sz w:val="21"/>
          <w:szCs w:val="21"/>
        </w:rPr>
      </w:pPr>
      <w:r>
        <w:rPr>
          <w:rFonts w:ascii="SimSun" w:hAnsi="SimSun" w:eastAsia="SimSun" w:cs="SimSun"/>
          <w:sz w:val="21"/>
          <w:szCs w:val="21"/>
          <w:spacing w:val="1"/>
        </w:rPr>
        <w:t>部分。</w:t>
      </w:r>
    </w:p>
    <w:p>
      <w:pPr>
        <w:spacing w:line="219" w:lineRule="auto"/>
        <w:sectPr>
          <w:pgSz w:w="9140" w:h="13250"/>
          <w:pgMar w:top="400" w:right="497" w:bottom="0" w:left="480" w:header="0" w:footer="0" w:gutter="0"/>
        </w:sectPr>
        <w:rPr>
          <w:rFonts w:ascii="SimSun" w:hAnsi="SimSun" w:eastAsia="SimSun" w:cs="SimSun"/>
          <w:sz w:val="21"/>
          <w:szCs w:val="21"/>
        </w:rPr>
      </w:pPr>
    </w:p>
    <w:p>
      <w:pPr>
        <w:pStyle w:val="BodyText"/>
        <w:spacing w:line="376" w:lineRule="auto"/>
        <w:rPr/>
      </w:pPr>
      <w:r/>
    </w:p>
    <w:p>
      <w:pPr>
        <w:spacing w:before="69" w:line="222" w:lineRule="auto"/>
        <w:rPr>
          <w:rFonts w:ascii="SimHei" w:hAnsi="SimHei" w:eastAsia="SimHei" w:cs="SimHei"/>
          <w:sz w:val="21"/>
          <w:szCs w:val="21"/>
        </w:rPr>
      </w:pPr>
      <w:r>
        <w:rPr>
          <w:rFonts w:ascii="SimHei" w:hAnsi="SimHei" w:eastAsia="SimHei" w:cs="SimHei"/>
          <w:sz w:val="21"/>
          <w:szCs w:val="21"/>
          <w:spacing w:val="-27"/>
        </w:rPr>
        <w:t>150</w:t>
      </w:r>
      <w:r>
        <w:rPr>
          <w:rFonts w:ascii="SimHei" w:hAnsi="SimHei" w:eastAsia="SimHei" w:cs="SimHei"/>
          <w:sz w:val="21"/>
          <w:szCs w:val="21"/>
          <w:spacing w:val="-27"/>
        </w:rPr>
        <w:t xml:space="preserve">  </w:t>
      </w:r>
      <w:r>
        <w:rPr>
          <w:rFonts w:ascii="SimHei" w:hAnsi="SimHei" w:eastAsia="SimHei" w:cs="SimHei"/>
          <w:sz w:val="21"/>
          <w:szCs w:val="21"/>
          <w:spacing w:val="-27"/>
        </w:rPr>
        <w:t>数字蝶变：企业数字化转型之道</w:t>
      </w:r>
    </w:p>
    <w:p>
      <w:pPr>
        <w:pStyle w:val="BodyText"/>
        <w:spacing w:line="305" w:lineRule="auto"/>
        <w:rPr/>
      </w:pPr>
      <w:r/>
    </w:p>
    <w:p>
      <w:pPr>
        <w:pStyle w:val="BodyText"/>
        <w:spacing w:line="305" w:lineRule="auto"/>
        <w:rPr/>
      </w:pPr>
      <w:r/>
    </w:p>
    <w:p>
      <w:pPr>
        <w:ind w:left="915"/>
        <w:spacing w:before="124" w:line="222" w:lineRule="auto"/>
        <w:rPr>
          <w:rFonts w:ascii="SimHei" w:hAnsi="SimHei" w:eastAsia="SimHei" w:cs="SimHei"/>
          <w:sz w:val="38"/>
          <w:szCs w:val="38"/>
        </w:rPr>
      </w:pPr>
      <w:r>
        <w:rPr>
          <w:rFonts w:ascii="SimHei" w:hAnsi="SimHei" w:eastAsia="SimHei" w:cs="SimHei"/>
          <w:sz w:val="38"/>
          <w:szCs w:val="38"/>
          <w:b/>
          <w:bCs/>
          <w:spacing w:val="-7"/>
        </w:rPr>
        <w:t>每个接触点都需要传达关键信息</w:t>
      </w:r>
    </w:p>
    <w:p>
      <w:pPr>
        <w:ind w:firstLine="800"/>
        <w:spacing w:before="5" w:line="20" w:lineRule="exact"/>
        <w:rPr/>
      </w:pPr>
      <w:r>
        <w:rPr/>
        <w:drawing>
          <wp:inline distT="0" distB="0" distL="0" distR="0">
            <wp:extent cx="4502143" cy="12733"/>
            <wp:effectExtent l="0" t="0" r="0" b="0"/>
            <wp:docPr id="106" name="IM 106"/>
            <wp:cNvGraphicFramePr/>
            <a:graphic>
              <a:graphicData uri="http://schemas.openxmlformats.org/drawingml/2006/picture">
                <pic:pic>
                  <pic:nvPicPr>
                    <pic:cNvPr id="106" name="IM 106"/>
                    <pic:cNvPicPr/>
                  </pic:nvPicPr>
                  <pic:blipFill>
                    <a:blip r:embed="rId94"/>
                    <a:stretch>
                      <a:fillRect/>
                    </a:stretch>
                  </pic:blipFill>
                  <pic:spPr>
                    <a:xfrm rot="0">
                      <a:off x="0" y="0"/>
                      <a:ext cx="4502143" cy="12733"/>
                    </a:xfrm>
                    <a:prstGeom prst="rect">
                      <a:avLst/>
                    </a:prstGeom>
                  </pic:spPr>
                </pic:pic>
              </a:graphicData>
            </a:graphic>
          </wp:inline>
        </w:drawing>
      </w:r>
    </w:p>
    <w:p>
      <w:pPr>
        <w:spacing w:line="151" w:lineRule="exact"/>
        <w:rPr/>
      </w:pPr>
      <w:r/>
    </w:p>
    <w:p>
      <w:pPr>
        <w:spacing w:line="151" w:lineRule="exact"/>
        <w:sectPr>
          <w:pgSz w:w="9140" w:h="13280"/>
          <w:pgMar w:top="400" w:right="424" w:bottom="0" w:left="449" w:header="0" w:footer="0" w:gutter="0"/>
          <w:cols w:equalWidth="0" w:num="1">
            <w:col w:w="8266" w:space="0"/>
          </w:cols>
        </w:sectPr>
        <w:rPr/>
      </w:pPr>
    </w:p>
    <w:p>
      <w:pPr>
        <w:ind w:left="700"/>
        <w:spacing w:before="113" w:line="220" w:lineRule="auto"/>
        <w:tabs>
          <w:tab w:val="left" w:pos="760"/>
        </w:tabs>
        <w:rPr>
          <w:rFonts w:ascii="SimSun" w:hAnsi="SimSun" w:eastAsia="SimSun" w:cs="SimSun"/>
          <w:sz w:val="10"/>
          <w:szCs w:val="10"/>
        </w:rPr>
      </w:pPr>
      <w:r>
        <w:rPr>
          <w:rFonts w:ascii="SimSun" w:hAnsi="SimSun" w:eastAsia="SimSun" w:cs="SimSun"/>
          <w:sz w:val="10"/>
          <w:szCs w:val="10"/>
          <w:u w:val="single" w:color="auto"/>
        </w:rPr>
        <w:tab/>
      </w:r>
      <w:r>
        <w:rPr>
          <w:rFonts w:ascii="SimSun" w:hAnsi="SimSun" w:eastAsia="SimSun" w:cs="SimSun"/>
          <w:sz w:val="10"/>
          <w:szCs w:val="10"/>
          <w:u w:val="single" w:color="auto"/>
          <w:spacing w:val="-3"/>
        </w:rPr>
        <w:t>短道</w:t>
      </w:r>
      <w:r>
        <w:rPr>
          <w:rFonts w:ascii="SimSun" w:hAnsi="SimSun" w:eastAsia="SimSun" w:cs="SimSun"/>
          <w:sz w:val="10"/>
          <w:szCs w:val="10"/>
          <w:spacing w:val="-45"/>
        </w:rPr>
        <w:t xml:space="preserve"> </w:t>
      </w:r>
      <w:r>
        <w:rPr>
          <w:rFonts w:ascii="SimSun" w:hAnsi="SimSun" w:eastAsia="SimSun" w:cs="SimSun"/>
          <w:sz w:val="10"/>
          <w:szCs w:val="10"/>
          <w:u w:val="single" w:color="auto"/>
        </w:rPr>
        <w:t xml:space="preserve">     </w:t>
      </w:r>
    </w:p>
    <w:p>
      <w:pPr>
        <w:pStyle w:val="BodyText"/>
        <w:spacing w:line="14" w:lineRule="auto"/>
        <w:rPr>
          <w:sz w:val="2"/>
        </w:rPr>
      </w:pPr>
      <w:r>
        <w:rPr>
          <w:sz w:val="2"/>
          <w:szCs w:val="2"/>
        </w:rPr>
        <w:br w:type="column"/>
      </w:r>
    </w:p>
    <w:p>
      <w:pPr>
        <w:ind w:left="89"/>
        <w:spacing w:before="18" w:line="215" w:lineRule="auto"/>
        <w:rPr>
          <w:rFonts w:ascii="SimSun" w:hAnsi="SimSun" w:eastAsia="SimSun" w:cs="SimSun"/>
          <w:sz w:val="8"/>
          <w:szCs w:val="8"/>
        </w:rPr>
      </w:pPr>
      <w:r>
        <w:rPr>
          <w:rFonts w:ascii="SimSun" w:hAnsi="SimSun" w:eastAsia="SimSun" w:cs="SimSun"/>
          <w:sz w:val="8"/>
          <w:szCs w:val="8"/>
          <w:spacing w:val="-1"/>
        </w:rPr>
        <w:t>nteret</w:t>
      </w:r>
    </w:p>
    <w:p>
      <w:pPr>
        <w:ind w:left="89"/>
        <w:spacing w:line="220" w:lineRule="auto"/>
        <w:rPr>
          <w:rFonts w:ascii="SimSun" w:hAnsi="SimSun" w:eastAsia="SimSun" w:cs="SimSun"/>
          <w:sz w:val="10"/>
          <w:szCs w:val="10"/>
        </w:rPr>
      </w:pPr>
      <w:r>
        <w:rPr>
          <w:rFonts w:ascii="SimSun" w:hAnsi="SimSun" w:eastAsia="SimSun" w:cs="SimSun"/>
          <w:sz w:val="10"/>
          <w:szCs w:val="10"/>
          <w:spacing w:val="-1"/>
        </w:rPr>
        <w:t>感贸屋</w:t>
      </w:r>
    </w:p>
    <w:p>
      <w:pPr>
        <w:ind w:left="49"/>
        <w:spacing w:before="97"/>
        <w:rPr>
          <w:rFonts w:ascii="SimSun" w:hAnsi="SimSun" w:eastAsia="SimSun" w:cs="SimSun"/>
          <w:sz w:val="8"/>
          <w:szCs w:val="8"/>
        </w:rPr>
      </w:pPr>
      <w:r>
        <w:rPr>
          <w:rFonts w:ascii="SimSun" w:hAnsi="SimSun" w:eastAsia="SimSun" w:cs="SimSun"/>
          <w:sz w:val="8"/>
          <w:szCs w:val="8"/>
          <w:spacing w:val="-1"/>
        </w:rPr>
        <w:t>Confidem</w:t>
      </w:r>
    </w:p>
    <w:p>
      <w:pPr>
        <w:pStyle w:val="BodyText"/>
        <w:spacing w:line="14" w:lineRule="auto"/>
        <w:rPr>
          <w:sz w:val="2"/>
        </w:rPr>
      </w:pPr>
      <w:r>
        <w:rPr>
          <w:sz w:val="2"/>
          <w:szCs w:val="2"/>
        </w:rPr>
        <w:br w:type="column"/>
      </w:r>
    </w:p>
    <w:p>
      <w:pPr>
        <w:spacing w:before="31" w:line="183" w:lineRule="auto"/>
        <w:rPr>
          <w:rFonts w:ascii="SimSun" w:hAnsi="SimSun" w:eastAsia="SimSun" w:cs="SimSun"/>
          <w:sz w:val="8"/>
          <w:szCs w:val="8"/>
        </w:rPr>
      </w:pPr>
      <w:r>
        <w:pict>
          <v:shape id="_x0000_s834" style="position:absolute;margin-left:32pt;margin-top:0.786795pt;mso-position-vertical-relative:text;mso-position-horizontal-relative:text;width:9.75pt;height:10.6pt;z-index:252599296;" filled="false" stroked="false" type="#_x0000_t202">
            <v:fill on="false"/>
            <v:stroke on="false"/>
            <v:path/>
            <v:imagedata o:title=""/>
            <o:lock v:ext="edit" aspectratio="false"/>
            <v:textbox inset="0mm,0mm,0mm,0mm">
              <w:txbxContent>
                <w:p>
                  <w:pPr>
                    <w:ind w:left="20"/>
                    <w:spacing w:before="19" w:line="182" w:lineRule="auto"/>
                    <w:rPr>
                      <w:rFonts w:ascii="SimSun" w:hAnsi="SimSun" w:eastAsia="SimSun" w:cs="SimSun"/>
                      <w:sz w:val="6"/>
                      <w:szCs w:val="6"/>
                    </w:rPr>
                  </w:pPr>
                  <w:r>
                    <w:rPr>
                      <w:rFonts w:ascii="SimSun" w:hAnsi="SimSun" w:eastAsia="SimSun" w:cs="SimSun"/>
                      <w:sz w:val="6"/>
                      <w:szCs w:val="6"/>
                    </w:rPr>
                    <w:t>E</w:t>
                  </w:r>
                </w:p>
                <w:p>
                  <w:pPr>
                    <w:ind w:left="20"/>
                    <w:spacing w:before="16" w:line="221" w:lineRule="auto"/>
                    <w:rPr>
                      <w:rFonts w:ascii="SimSun" w:hAnsi="SimSun" w:eastAsia="SimSun" w:cs="SimSun"/>
                      <w:sz w:val="8"/>
                      <w:szCs w:val="8"/>
                    </w:rPr>
                  </w:pPr>
                  <w:r>
                    <w:rPr>
                      <w:rFonts w:ascii="SimSun" w:hAnsi="SimSun" w:eastAsia="SimSun" w:cs="SimSun"/>
                      <w:sz w:val="8"/>
                      <w:szCs w:val="8"/>
                      <w:spacing w:val="-2"/>
                    </w:rPr>
                    <w:t>意南</w:t>
                  </w:r>
                </w:p>
              </w:txbxContent>
            </v:textbox>
          </v:shape>
        </w:pict>
      </w:r>
      <w:r>
        <w:rPr>
          <w:rFonts w:ascii="SimSun" w:hAnsi="SimSun" w:eastAsia="SimSun" w:cs="SimSun"/>
          <w:sz w:val="8"/>
          <w:szCs w:val="8"/>
          <w:spacing w:val="-1"/>
        </w:rPr>
        <w:t>Conu</w:t>
      </w:r>
    </w:p>
    <w:p>
      <w:pPr>
        <w:ind w:left="29"/>
        <w:spacing w:line="219" w:lineRule="auto"/>
        <w:rPr>
          <w:rFonts w:ascii="SimSun" w:hAnsi="SimSun" w:eastAsia="SimSun" w:cs="SimSun"/>
          <w:sz w:val="10"/>
          <w:szCs w:val="10"/>
        </w:rPr>
      </w:pPr>
      <w:r>
        <w:rPr>
          <w:rFonts w:ascii="SimSun" w:hAnsi="SimSun" w:eastAsia="SimSun" w:cs="SimSun"/>
          <w:sz w:val="10"/>
          <w:szCs w:val="10"/>
          <w:spacing w:val="-2"/>
        </w:rPr>
        <w:t>喜的</w:t>
      </w:r>
    </w:p>
    <w:p>
      <w:pPr>
        <w:spacing w:before="96" w:line="84" w:lineRule="exact"/>
        <w:jc w:val="right"/>
        <w:rPr>
          <w:rFonts w:ascii="SimSun" w:hAnsi="SimSun" w:eastAsia="SimSun" w:cs="SimSun"/>
          <w:sz w:val="10"/>
          <w:szCs w:val="10"/>
        </w:rPr>
      </w:pPr>
      <w:r>
        <w:rPr>
          <w:rFonts w:ascii="SimSun" w:hAnsi="SimSun" w:eastAsia="SimSun" w:cs="SimSun"/>
          <w:sz w:val="10"/>
          <w:szCs w:val="10"/>
          <w:spacing w:val="-1"/>
          <w:position w:val="-1"/>
        </w:rPr>
        <w:t>Truit</w:t>
      </w:r>
    </w:p>
    <w:p>
      <w:pPr>
        <w:ind w:left="29"/>
        <w:spacing w:line="184" w:lineRule="auto"/>
        <w:rPr>
          <w:rFonts w:ascii="SimSun" w:hAnsi="SimSun" w:eastAsia="SimSun" w:cs="SimSun"/>
          <w:sz w:val="8"/>
          <w:szCs w:val="8"/>
        </w:rPr>
      </w:pPr>
      <w:r>
        <w:rPr>
          <w:rFonts w:ascii="SimSun" w:hAnsi="SimSun" w:eastAsia="SimSun" w:cs="SimSun"/>
          <w:sz w:val="8"/>
          <w:szCs w:val="8"/>
        </w:rPr>
        <w:t>解</w:t>
      </w:r>
    </w:p>
    <w:p>
      <w:pPr>
        <w:pStyle w:val="BodyText"/>
        <w:spacing w:line="14" w:lineRule="auto"/>
        <w:rPr>
          <w:sz w:val="2"/>
        </w:rPr>
      </w:pPr>
      <w:r>
        <w:rPr>
          <w:sz w:val="2"/>
          <w:szCs w:val="2"/>
        </w:rPr>
        <w:br w:type="column"/>
      </w:r>
    </w:p>
    <w:p>
      <w:pPr>
        <w:ind w:left="279"/>
        <w:spacing w:before="18" w:line="239" w:lineRule="auto"/>
        <w:rPr>
          <w:rFonts w:ascii="SimSun" w:hAnsi="SimSun" w:eastAsia="SimSun" w:cs="SimSun"/>
          <w:sz w:val="8"/>
          <w:szCs w:val="8"/>
        </w:rPr>
      </w:pPr>
      <w:r>
        <w:rPr>
          <w:rFonts w:ascii="SimSun" w:hAnsi="SimSun" w:eastAsia="SimSun" w:cs="SimSun"/>
          <w:sz w:val="8"/>
          <w:szCs w:val="8"/>
          <w:spacing w:val="-1"/>
        </w:rPr>
        <w:t>Orbonrd</w:t>
      </w:r>
    </w:p>
    <w:p>
      <w:pPr>
        <w:ind w:left="229"/>
        <w:spacing w:line="220" w:lineRule="auto"/>
        <w:tabs>
          <w:tab w:val="left" w:pos="335"/>
        </w:tabs>
        <w:rPr>
          <w:rFonts w:ascii="SimSun" w:hAnsi="SimSun" w:eastAsia="SimSun" w:cs="SimSun"/>
          <w:sz w:val="10"/>
          <w:szCs w:val="10"/>
        </w:rPr>
      </w:pPr>
      <w:r>
        <w:rPr>
          <w:rFonts w:ascii="SimSun" w:hAnsi="SimSun" w:eastAsia="SimSun" w:cs="SimSun"/>
          <w:sz w:val="10"/>
          <w:szCs w:val="10"/>
          <w:u w:val="single" w:color="auto"/>
        </w:rPr>
        <w:tab/>
      </w:r>
      <w:r>
        <w:rPr>
          <w:rFonts w:ascii="SimSun" w:hAnsi="SimSun" w:eastAsia="SimSun" w:cs="SimSun"/>
          <w:sz w:val="10"/>
          <w:szCs w:val="10"/>
          <w:u w:val="single" w:color="auto"/>
          <w:spacing w:val="-45"/>
        </w:rPr>
        <w:t xml:space="preserve"> </w:t>
      </w:r>
      <w:r>
        <w:rPr>
          <w:rFonts w:ascii="SimSun" w:hAnsi="SimSun" w:eastAsia="SimSun" w:cs="SimSun"/>
          <w:sz w:val="10"/>
          <w:szCs w:val="10"/>
          <w:u w:val="single" w:color="auto"/>
          <w:spacing w:val="-3"/>
        </w:rPr>
        <w:t>成交</w:t>
      </w:r>
      <w:r>
        <w:rPr>
          <w:rFonts w:ascii="SimSun" w:hAnsi="SimSun" w:eastAsia="SimSun" w:cs="SimSun"/>
          <w:sz w:val="10"/>
          <w:szCs w:val="10"/>
          <w:spacing w:val="-45"/>
        </w:rPr>
        <w:t xml:space="preserve"> </w:t>
      </w:r>
      <w:r>
        <w:rPr>
          <w:rFonts w:ascii="SimSun" w:hAnsi="SimSun" w:eastAsia="SimSun" w:cs="SimSun"/>
          <w:sz w:val="10"/>
          <w:szCs w:val="10"/>
          <w:u w:val="single" w:color="auto"/>
        </w:rPr>
        <w:t xml:space="preserve">   </w:t>
      </w:r>
    </w:p>
    <w:p>
      <w:pPr>
        <w:ind w:left="270"/>
        <w:spacing w:before="76" w:line="191" w:lineRule="auto"/>
        <w:rPr>
          <w:rFonts w:ascii="SimSun" w:hAnsi="SimSun" w:eastAsia="SimSun" w:cs="SimSun"/>
          <w:sz w:val="8"/>
          <w:szCs w:val="8"/>
        </w:rPr>
      </w:pPr>
      <w:r>
        <w:rPr>
          <w:rFonts w:ascii="SimSun" w:hAnsi="SimSun" w:eastAsia="SimSun" w:cs="SimSun"/>
          <w:sz w:val="8"/>
          <w:szCs w:val="8"/>
          <w:spacing w:val="-1"/>
        </w:rPr>
        <w:t>nformd</w:t>
      </w:r>
    </w:p>
    <w:p>
      <w:pPr>
        <w:ind w:left="329"/>
        <w:spacing w:line="206" w:lineRule="auto"/>
        <w:rPr>
          <w:rFonts w:ascii="SimSun" w:hAnsi="SimSun" w:eastAsia="SimSun" w:cs="SimSun"/>
          <w:sz w:val="8"/>
          <w:szCs w:val="8"/>
        </w:rPr>
      </w:pPr>
      <w:r>
        <w:rPr>
          <w:rFonts w:ascii="SimSun" w:hAnsi="SimSun" w:eastAsia="SimSun" w:cs="SimSun"/>
          <w:sz w:val="8"/>
          <w:szCs w:val="8"/>
          <w:spacing w:val="-1"/>
        </w:rPr>
        <w:t>调认</w:t>
      </w:r>
    </w:p>
    <w:p>
      <w:pPr>
        <w:pStyle w:val="BodyText"/>
        <w:spacing w:line="14" w:lineRule="auto"/>
        <w:rPr>
          <w:sz w:val="2"/>
        </w:rPr>
      </w:pPr>
      <w:r>
        <w:rPr>
          <w:sz w:val="2"/>
          <w:szCs w:val="2"/>
        </w:rPr>
        <w:br w:type="column"/>
      </w:r>
    </w:p>
    <w:p>
      <w:pPr>
        <w:ind w:left="179"/>
        <w:spacing w:before="20" w:line="183" w:lineRule="auto"/>
        <w:rPr>
          <w:rFonts w:ascii="SimSun" w:hAnsi="SimSun" w:eastAsia="SimSun" w:cs="SimSun"/>
          <w:sz w:val="8"/>
          <w:szCs w:val="8"/>
        </w:rPr>
      </w:pPr>
      <w:r>
        <w:rPr>
          <w:rFonts w:ascii="SimSun" w:hAnsi="SimSun" w:eastAsia="SimSun" w:cs="SimSun"/>
          <w:sz w:val="8"/>
          <w:szCs w:val="8"/>
          <w:spacing w:val="-1"/>
        </w:rPr>
        <w:t>Opertion</w:t>
      </w:r>
    </w:p>
    <w:p>
      <w:pPr>
        <w:ind w:left="109"/>
        <w:spacing w:before="11" w:line="219" w:lineRule="auto"/>
        <w:tabs>
          <w:tab w:val="left" w:pos="255"/>
        </w:tabs>
        <w:rPr>
          <w:rFonts w:ascii="SimSun" w:hAnsi="SimSun" w:eastAsia="SimSun" w:cs="SimSun"/>
          <w:sz w:val="10"/>
          <w:szCs w:val="10"/>
        </w:rPr>
      </w:pPr>
      <w:r>
        <w:rPr>
          <w:rFonts w:ascii="SimSun" w:hAnsi="SimSun" w:eastAsia="SimSun" w:cs="SimSun"/>
          <w:sz w:val="10"/>
          <w:szCs w:val="10"/>
          <w:u w:val="single" w:color="auto"/>
        </w:rPr>
        <w:tab/>
      </w:r>
      <w:r>
        <w:rPr>
          <w:rFonts w:ascii="SimSun" w:hAnsi="SimSun" w:eastAsia="SimSun" w:cs="SimSun"/>
          <w:sz w:val="10"/>
          <w:szCs w:val="10"/>
          <w:u w:val="single" w:color="auto"/>
          <w:spacing w:val="-45"/>
        </w:rPr>
        <w:t xml:space="preserve"> </w:t>
      </w:r>
      <w:r>
        <w:rPr>
          <w:rFonts w:ascii="SimSun" w:hAnsi="SimSun" w:eastAsia="SimSun" w:cs="SimSun"/>
          <w:sz w:val="10"/>
          <w:szCs w:val="10"/>
          <w:u w:val="single" w:color="auto"/>
          <w:spacing w:val="-3"/>
        </w:rPr>
        <w:t>子术</w:t>
      </w:r>
      <w:r>
        <w:rPr>
          <w:rFonts w:ascii="SimSun" w:hAnsi="SimSun" w:eastAsia="SimSun" w:cs="SimSun"/>
          <w:sz w:val="10"/>
          <w:szCs w:val="10"/>
          <w:spacing w:val="-45"/>
        </w:rPr>
        <w:t xml:space="preserve"> </w:t>
      </w:r>
      <w:r>
        <w:rPr>
          <w:rFonts w:ascii="SimSun" w:hAnsi="SimSun" w:eastAsia="SimSun" w:cs="SimSun"/>
          <w:sz w:val="10"/>
          <w:szCs w:val="10"/>
          <w:u w:val="single" w:color="auto"/>
        </w:rPr>
        <w:t xml:space="preserve">   </w:t>
      </w:r>
    </w:p>
    <w:p>
      <w:pPr>
        <w:ind w:left="199"/>
        <w:spacing w:before="88"/>
        <w:rPr>
          <w:rFonts w:ascii="SimSun" w:hAnsi="SimSun" w:eastAsia="SimSun" w:cs="SimSun"/>
          <w:sz w:val="8"/>
          <w:szCs w:val="8"/>
        </w:rPr>
      </w:pPr>
      <w:r>
        <w:rPr>
          <w:rFonts w:ascii="SimSun" w:hAnsi="SimSun" w:eastAsia="SimSun" w:cs="SimSun"/>
          <w:sz w:val="8"/>
          <w:szCs w:val="8"/>
          <w:spacing w:val="-1"/>
        </w:rPr>
        <w:t>5naoth</w:t>
      </w:r>
    </w:p>
    <w:p>
      <w:pPr>
        <w:pStyle w:val="BodyText"/>
        <w:spacing w:line="14" w:lineRule="auto"/>
        <w:rPr>
          <w:sz w:val="2"/>
        </w:rPr>
      </w:pPr>
      <w:r>
        <w:rPr>
          <w:sz w:val="2"/>
          <w:szCs w:val="2"/>
        </w:rPr>
        <w:br w:type="column"/>
      </w:r>
    </w:p>
    <w:p>
      <w:pPr>
        <w:ind w:left="100"/>
        <w:spacing w:before="111" w:line="219" w:lineRule="auto"/>
        <w:rPr>
          <w:rFonts w:ascii="SimSun" w:hAnsi="SimSun" w:eastAsia="SimSun" w:cs="SimSun"/>
          <w:sz w:val="10"/>
          <w:szCs w:val="10"/>
        </w:rPr>
      </w:pPr>
      <w:r>
        <w:rPr>
          <w:rFonts w:ascii="SimSun" w:hAnsi="SimSun" w:eastAsia="SimSun" w:cs="SimSun"/>
          <w:sz w:val="10"/>
          <w:szCs w:val="10"/>
          <w:spacing w:val="-1"/>
        </w:rPr>
        <w:t>术居核复</w:t>
      </w:r>
    </w:p>
    <w:p>
      <w:pPr>
        <w:ind w:left="119"/>
        <w:spacing w:before="101" w:line="57" w:lineRule="exact"/>
        <w:rPr>
          <w:rFonts w:ascii="SimSun" w:hAnsi="SimSun" w:eastAsia="SimSun" w:cs="SimSun"/>
          <w:sz w:val="8"/>
          <w:szCs w:val="8"/>
        </w:rPr>
      </w:pPr>
      <w:r>
        <w:rPr>
          <w:rFonts w:ascii="SimSun" w:hAnsi="SimSun" w:eastAsia="SimSun" w:cs="SimSun"/>
          <w:sz w:val="8"/>
          <w:szCs w:val="8"/>
          <w:spacing w:val="-1"/>
          <w:position w:val="-1"/>
        </w:rPr>
        <w:t>Cenfen</w:t>
      </w:r>
    </w:p>
    <w:p>
      <w:pPr>
        <w:ind w:left="159"/>
        <w:spacing w:line="189" w:lineRule="auto"/>
        <w:rPr>
          <w:rFonts w:ascii="SimSun" w:hAnsi="SimSun" w:eastAsia="SimSun" w:cs="SimSun"/>
          <w:sz w:val="10"/>
          <w:szCs w:val="10"/>
        </w:rPr>
      </w:pPr>
      <w:r>
        <w:rPr>
          <w:rFonts w:ascii="SimSun" w:hAnsi="SimSun" w:eastAsia="SimSun" w:cs="SimSun"/>
          <w:sz w:val="10"/>
          <w:szCs w:val="10"/>
          <w:spacing w:val="-2"/>
        </w:rPr>
        <w:t>安前</w:t>
      </w:r>
    </w:p>
    <w:p>
      <w:pPr>
        <w:pStyle w:val="BodyText"/>
        <w:spacing w:line="14" w:lineRule="auto"/>
        <w:rPr>
          <w:sz w:val="2"/>
        </w:rPr>
      </w:pPr>
      <w:r>
        <w:rPr>
          <w:sz w:val="2"/>
          <w:szCs w:val="2"/>
        </w:rPr>
        <w:br w:type="column"/>
      </w:r>
    </w:p>
    <w:p>
      <w:pPr>
        <w:spacing w:before="111" w:line="219" w:lineRule="auto"/>
        <w:rPr>
          <w:rFonts w:ascii="SimSun" w:hAnsi="SimSun" w:eastAsia="SimSun" w:cs="SimSun"/>
          <w:sz w:val="10"/>
          <w:szCs w:val="10"/>
        </w:rPr>
      </w:pPr>
      <w:r>
        <w:rPr>
          <w:rFonts w:ascii="SimSun" w:hAnsi="SimSun" w:eastAsia="SimSun" w:cs="SimSun"/>
          <w:sz w:val="10"/>
          <w:szCs w:val="10"/>
          <w:spacing w:val="-1"/>
        </w:rPr>
        <w:t>抽械疫诉</w:t>
      </w:r>
    </w:p>
    <w:p>
      <w:pPr>
        <w:spacing w:before="88" w:line="211" w:lineRule="auto"/>
        <w:jc w:val="right"/>
        <w:rPr>
          <w:rFonts w:ascii="SimSun" w:hAnsi="SimSun" w:eastAsia="SimSun" w:cs="SimSun"/>
          <w:sz w:val="8"/>
          <w:szCs w:val="8"/>
        </w:rPr>
      </w:pPr>
      <w:r>
        <w:rPr>
          <w:rFonts w:ascii="SimSun" w:hAnsi="SimSun" w:eastAsia="SimSun" w:cs="SimSun"/>
          <w:sz w:val="8"/>
          <w:szCs w:val="8"/>
          <w:spacing w:val="-1"/>
        </w:rPr>
        <w:t>En esthy</w:t>
      </w:r>
      <w:r>
        <w:rPr>
          <w:rFonts w:ascii="SimSun" w:hAnsi="SimSun" w:eastAsia="SimSun" w:cs="SimSun"/>
          <w:sz w:val="8"/>
          <w:szCs w:val="8"/>
          <w:spacing w:val="2"/>
        </w:rPr>
        <w:t xml:space="preserve">       </w:t>
      </w:r>
      <w:r>
        <w:rPr>
          <w:rFonts w:ascii="SimSun" w:hAnsi="SimSun" w:eastAsia="SimSun" w:cs="SimSun"/>
          <w:sz w:val="8"/>
          <w:szCs w:val="8"/>
          <w:spacing w:val="-1"/>
        </w:rPr>
        <w:t>Apeneeae</w:t>
      </w:r>
    </w:p>
    <w:p>
      <w:pPr>
        <w:ind w:left="730"/>
        <w:spacing w:line="220" w:lineRule="auto"/>
        <w:rPr>
          <w:rFonts w:ascii="SimSun" w:hAnsi="SimSun" w:eastAsia="SimSun" w:cs="SimSun"/>
          <w:sz w:val="6"/>
          <w:szCs w:val="6"/>
        </w:rPr>
      </w:pPr>
      <w:r>
        <w:rPr>
          <w:rFonts w:ascii="SimSun" w:hAnsi="SimSun" w:eastAsia="SimSun" w:cs="SimSun"/>
          <w:sz w:val="6"/>
          <w:szCs w:val="6"/>
          <w:u w:val="single" w:color="auto"/>
          <w:spacing w:val="-5"/>
        </w:rPr>
        <w:t>民需</w:t>
      </w:r>
      <w:r>
        <w:rPr>
          <w:rFonts w:ascii="SimSun" w:hAnsi="SimSun" w:eastAsia="SimSun" w:cs="SimSun"/>
          <w:sz w:val="6"/>
          <w:szCs w:val="6"/>
          <w:u w:val="single" w:color="auto"/>
        </w:rPr>
        <w:t xml:space="preserve">  </w:t>
      </w:r>
    </w:p>
    <w:p>
      <w:pPr>
        <w:pStyle w:val="BodyText"/>
        <w:spacing w:line="14" w:lineRule="auto"/>
        <w:rPr>
          <w:sz w:val="2"/>
        </w:rPr>
      </w:pPr>
      <w:r>
        <w:rPr>
          <w:sz w:val="2"/>
          <w:szCs w:val="2"/>
        </w:rPr>
        <w:br w:type="column"/>
      </w:r>
    </w:p>
    <w:p>
      <w:pPr>
        <w:ind w:left="325"/>
        <w:spacing w:before="41" w:line="57" w:lineRule="exact"/>
        <w:rPr>
          <w:rFonts w:ascii="SimSun" w:hAnsi="SimSun" w:eastAsia="SimSun" w:cs="SimSun"/>
          <w:sz w:val="8"/>
          <w:szCs w:val="8"/>
        </w:rPr>
      </w:pPr>
      <w:r>
        <w:rPr>
          <w:rFonts w:ascii="SimSun" w:hAnsi="SimSun" w:eastAsia="SimSun" w:cs="SimSun"/>
          <w:sz w:val="8"/>
          <w:szCs w:val="8"/>
          <w:spacing w:val="-1"/>
          <w:position w:val="-1"/>
        </w:rPr>
        <w:t>Deen</w:t>
      </w:r>
    </w:p>
    <w:p>
      <w:pPr>
        <w:ind w:left="325"/>
        <w:spacing w:line="209" w:lineRule="auto"/>
        <w:rPr>
          <w:rFonts w:ascii="SimSun" w:hAnsi="SimSun" w:eastAsia="SimSun" w:cs="SimSun"/>
          <w:sz w:val="10"/>
          <w:szCs w:val="10"/>
        </w:rPr>
      </w:pPr>
      <w:r>
        <w:rPr>
          <w:rFonts w:ascii="SimSun" w:hAnsi="SimSun" w:eastAsia="SimSun" w:cs="SimSun"/>
          <w:sz w:val="10"/>
          <w:szCs w:val="10"/>
        </w:rPr>
        <w:t>超</w:t>
      </w:r>
    </w:p>
    <w:p>
      <w:pPr>
        <w:ind w:left="375"/>
        <w:spacing w:before="178" w:line="185" w:lineRule="auto"/>
        <w:rPr>
          <w:rFonts w:ascii="SimSun" w:hAnsi="SimSun" w:eastAsia="SimSun" w:cs="SimSun"/>
          <w:sz w:val="10"/>
          <w:szCs w:val="10"/>
        </w:rPr>
      </w:pPr>
      <w:r>
        <w:rPr>
          <w:rFonts w:ascii="SimSun" w:hAnsi="SimSun" w:eastAsia="SimSun" w:cs="SimSun"/>
          <w:sz w:val="10"/>
          <w:szCs w:val="10"/>
          <w:spacing w:val="-2"/>
        </w:rPr>
        <w:t>价值</w:t>
      </w:r>
    </w:p>
    <w:p>
      <w:pPr>
        <w:pStyle w:val="BodyText"/>
        <w:spacing w:line="14" w:lineRule="auto"/>
        <w:rPr>
          <w:sz w:val="2"/>
        </w:rPr>
      </w:pPr>
      <w:r>
        <w:rPr>
          <w:sz w:val="2"/>
          <w:szCs w:val="2"/>
        </w:rPr>
        <w:br w:type="column"/>
      </w:r>
    </w:p>
    <w:p>
      <w:pPr>
        <w:ind w:left="225"/>
        <w:spacing w:before="35" w:line="182" w:lineRule="auto"/>
        <w:rPr>
          <w:rFonts w:ascii="SimSun" w:hAnsi="SimSun" w:eastAsia="SimSun" w:cs="SimSun"/>
          <w:sz w:val="6"/>
          <w:szCs w:val="6"/>
        </w:rPr>
      </w:pPr>
      <w:r>
        <w:rPr>
          <w:rFonts w:ascii="SimSun" w:hAnsi="SimSun" w:eastAsia="SimSun" w:cs="SimSun"/>
          <w:sz w:val="6"/>
          <w:szCs w:val="6"/>
        </w:rPr>
        <w:t>T</w:t>
      </w:r>
    </w:p>
    <w:p>
      <w:pPr>
        <w:ind w:left="265"/>
        <w:spacing w:before="16" w:line="290" w:lineRule="exact"/>
        <w:rPr>
          <w:rFonts w:ascii="SimSun" w:hAnsi="SimSun" w:eastAsia="SimSun" w:cs="SimSun"/>
          <w:sz w:val="10"/>
          <w:szCs w:val="10"/>
        </w:rPr>
      </w:pPr>
      <w:r>
        <w:rPr>
          <w:rFonts w:ascii="SimSun" w:hAnsi="SimSun" w:eastAsia="SimSun" w:cs="SimSun"/>
          <w:sz w:val="10"/>
          <w:szCs w:val="10"/>
          <w:spacing w:val="-1"/>
          <w:position w:val="15"/>
        </w:rPr>
        <w:t>传据</w:t>
      </w:r>
    </w:p>
    <w:p>
      <w:pPr>
        <w:ind w:left="295"/>
        <w:spacing w:line="207" w:lineRule="auto"/>
        <w:rPr>
          <w:rFonts w:ascii="SimSun" w:hAnsi="SimSun" w:eastAsia="SimSun" w:cs="SimSun"/>
          <w:sz w:val="8"/>
          <w:szCs w:val="8"/>
        </w:rPr>
      </w:pPr>
      <w:r>
        <w:rPr>
          <w:rFonts w:ascii="SimSun" w:hAnsi="SimSun" w:eastAsia="SimSun" w:cs="SimSun"/>
          <w:sz w:val="8"/>
          <w:szCs w:val="8"/>
          <w:spacing w:val="-5"/>
        </w:rPr>
        <w:t>自流</w:t>
      </w:r>
    </w:p>
    <w:p>
      <w:pPr>
        <w:pStyle w:val="BodyText"/>
        <w:spacing w:line="14" w:lineRule="auto"/>
        <w:rPr>
          <w:sz w:val="2"/>
        </w:rPr>
      </w:pPr>
      <w:r>
        <w:rPr>
          <w:sz w:val="2"/>
          <w:szCs w:val="2"/>
        </w:rPr>
        <w:br w:type="column"/>
      </w:r>
    </w:p>
    <w:p>
      <w:pPr>
        <w:ind w:left="165"/>
        <w:spacing w:before="110" w:line="219" w:lineRule="auto"/>
        <w:rPr>
          <w:rFonts w:ascii="SimSun" w:hAnsi="SimSun" w:eastAsia="SimSun" w:cs="SimSun"/>
          <w:sz w:val="10"/>
          <w:szCs w:val="10"/>
        </w:rPr>
      </w:pPr>
      <w:r>
        <w:rPr>
          <w:rFonts w:ascii="SimSun" w:hAnsi="SimSun" w:eastAsia="SimSun" w:cs="SimSun"/>
          <w:sz w:val="10"/>
          <w:szCs w:val="10"/>
          <w:spacing w:val="-1"/>
        </w:rPr>
        <w:t>转介面</w:t>
      </w:r>
    </w:p>
    <w:p>
      <w:pPr>
        <w:ind w:left="165"/>
        <w:spacing w:before="108" w:line="182" w:lineRule="auto"/>
        <w:rPr>
          <w:rFonts w:ascii="SimSun" w:hAnsi="SimSun" w:eastAsia="SimSun" w:cs="SimSun"/>
          <w:sz w:val="6"/>
          <w:szCs w:val="6"/>
        </w:rPr>
      </w:pPr>
      <w:r>
        <w:rPr>
          <w:rFonts w:ascii="SimSun" w:hAnsi="SimSun" w:eastAsia="SimSun" w:cs="SimSun"/>
          <w:sz w:val="6"/>
          <w:szCs w:val="6"/>
          <w:spacing w:val="-1"/>
        </w:rPr>
        <w:t>Loyaty</w:t>
      </w:r>
    </w:p>
    <w:p>
      <w:pPr>
        <w:spacing w:line="182" w:lineRule="auto"/>
        <w:sectPr>
          <w:type w:val="continuous"/>
          <w:pgSz w:w="9140" w:h="13280"/>
          <w:pgMar w:top="400" w:right="424" w:bottom="0" w:left="449" w:header="0" w:footer="0" w:gutter="0"/>
          <w:cols w:equalWidth="0" w:num="10">
            <w:col w:w="1191" w:space="80"/>
            <w:col w:w="720" w:space="0"/>
            <w:col w:w="918" w:space="52"/>
            <w:col w:w="720" w:space="0"/>
            <w:col w:w="720" w:space="0"/>
            <w:col w:w="720" w:space="0"/>
            <w:col w:w="940" w:space="45"/>
            <w:col w:w="720" w:space="0"/>
            <w:col w:w="720" w:space="0"/>
            <w:col w:w="720" w:space="0"/>
          </w:cols>
        </w:sectPr>
        <w:rPr>
          <w:rFonts w:ascii="SimSun" w:hAnsi="SimSun" w:eastAsia="SimSun" w:cs="SimSun"/>
          <w:sz w:val="6"/>
          <w:szCs w:val="6"/>
        </w:rPr>
      </w:pPr>
    </w:p>
    <w:p>
      <w:pPr>
        <w:spacing w:before="180"/>
        <w:rPr/>
      </w:pPr>
      <w:r/>
    </w:p>
    <w:tbl>
      <w:tblPr>
        <w:tblStyle w:val="TableNormal"/>
        <w:tblW w:w="7590" w:type="dxa"/>
        <w:tblInd w:w="56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25"/>
        <w:gridCol w:w="629"/>
        <w:gridCol w:w="629"/>
        <w:gridCol w:w="639"/>
        <w:gridCol w:w="640"/>
        <w:gridCol w:w="639"/>
        <w:gridCol w:w="629"/>
        <w:gridCol w:w="639"/>
        <w:gridCol w:w="629"/>
        <w:gridCol w:w="639"/>
        <w:gridCol w:w="619"/>
        <w:gridCol w:w="634"/>
      </w:tblGrid>
      <w:tr>
        <w:trPr>
          <w:trHeight w:val="363" w:hRule="atLeast"/>
        </w:trPr>
        <w:tc>
          <w:tcPr>
            <w:tcW w:w="625" w:type="dxa"/>
            <w:vAlign w:val="top"/>
          </w:tcPr>
          <w:p>
            <w:pPr>
              <w:pStyle w:val="TableText"/>
              <w:ind w:left="125"/>
              <w:spacing w:before="58" w:line="226" w:lineRule="auto"/>
              <w:rPr>
                <w:sz w:val="9"/>
                <w:szCs w:val="9"/>
              </w:rPr>
            </w:pPr>
            <w:r>
              <w:rPr>
                <w:sz w:val="9"/>
                <w:szCs w:val="9"/>
                <w:spacing w:val="-1"/>
              </w:rPr>
              <w:t>美丽带来</w:t>
            </w:r>
          </w:p>
          <w:p>
            <w:pPr>
              <w:pStyle w:val="TableText"/>
              <w:ind w:left="195"/>
              <w:spacing w:line="219" w:lineRule="auto"/>
              <w:rPr>
                <w:sz w:val="9"/>
                <w:szCs w:val="9"/>
              </w:rPr>
            </w:pPr>
            <w:r>
              <w:rPr>
                <w:sz w:val="9"/>
                <w:szCs w:val="9"/>
                <w:spacing w:val="4"/>
              </w:rPr>
              <w:t>自信</w:t>
            </w:r>
          </w:p>
        </w:tc>
        <w:tc>
          <w:tcPr>
            <w:tcW w:w="629" w:type="dxa"/>
            <w:vAlign w:val="top"/>
          </w:tcPr>
          <w:p>
            <w:pPr>
              <w:pStyle w:val="TableText"/>
              <w:ind w:left="120"/>
              <w:spacing w:before="59" w:line="119" w:lineRule="exact"/>
              <w:rPr>
                <w:sz w:val="9"/>
                <w:szCs w:val="9"/>
              </w:rPr>
            </w:pPr>
            <w:r>
              <w:rPr>
                <w:sz w:val="9"/>
                <w:szCs w:val="9"/>
                <w:spacing w:val="-1"/>
                <w:position w:val="2"/>
              </w:rPr>
              <w:t>你可以更</w:t>
            </w:r>
          </w:p>
          <w:p>
            <w:pPr>
              <w:pStyle w:val="TableText"/>
              <w:ind w:left="210"/>
              <w:spacing w:line="220" w:lineRule="auto"/>
              <w:rPr>
                <w:sz w:val="9"/>
                <w:szCs w:val="9"/>
              </w:rPr>
            </w:pPr>
            <w:r>
              <w:rPr>
                <w:sz w:val="9"/>
                <w:szCs w:val="9"/>
                <w:spacing w:val="-2"/>
              </w:rPr>
              <w:t>美的</w:t>
            </w:r>
          </w:p>
        </w:tc>
        <w:tc>
          <w:tcPr>
            <w:tcW w:w="629" w:type="dxa"/>
            <w:vAlign w:val="top"/>
          </w:tcPr>
          <w:p>
            <w:pPr>
              <w:pStyle w:val="TableText"/>
              <w:ind w:left="180" w:right="91" w:hanging="99"/>
              <w:spacing w:before="48" w:line="231" w:lineRule="auto"/>
              <w:rPr>
                <w:sz w:val="12"/>
                <w:szCs w:val="12"/>
              </w:rPr>
            </w:pPr>
            <w:r>
              <w:rPr>
                <w:sz w:val="9"/>
                <w:szCs w:val="9"/>
                <w:spacing w:val="-1"/>
              </w:rPr>
              <w:t>技术原理很</w:t>
            </w:r>
            <w:r>
              <w:rPr>
                <w:sz w:val="9"/>
                <w:szCs w:val="9"/>
              </w:rPr>
              <w:t xml:space="preserve"> </w:t>
            </w:r>
            <w:r>
              <w:rPr>
                <w:sz w:val="12"/>
                <w:szCs w:val="12"/>
                <w:spacing w:val="-2"/>
              </w:rPr>
              <w:t>科学</w:t>
            </w:r>
          </w:p>
        </w:tc>
        <w:tc>
          <w:tcPr>
            <w:tcW w:w="639" w:type="dxa"/>
            <w:vAlign w:val="top"/>
          </w:tcPr>
          <w:p>
            <w:pPr>
              <w:pStyle w:val="TableText"/>
              <w:ind w:left="132"/>
              <w:spacing w:before="138" w:line="219" w:lineRule="auto"/>
              <w:rPr>
                <w:sz w:val="9"/>
                <w:szCs w:val="9"/>
              </w:rPr>
            </w:pPr>
            <w:r>
              <w:rPr>
                <w:sz w:val="9"/>
                <w:szCs w:val="9"/>
                <w:spacing w:val="-2"/>
              </w:rPr>
              <w:t>管理到位</w:t>
            </w:r>
          </w:p>
        </w:tc>
        <w:tc>
          <w:tcPr>
            <w:tcW w:w="640" w:type="dxa"/>
            <w:vAlign w:val="top"/>
          </w:tcPr>
          <w:p>
            <w:pPr>
              <w:pStyle w:val="TableText"/>
              <w:ind w:left="83"/>
              <w:spacing w:before="138" w:line="219" w:lineRule="auto"/>
              <w:rPr>
                <w:sz w:val="9"/>
                <w:szCs w:val="9"/>
              </w:rPr>
            </w:pPr>
            <w:r>
              <w:rPr>
                <w:sz w:val="9"/>
                <w:szCs w:val="9"/>
                <w:spacing w:val="-1"/>
              </w:rPr>
              <w:t>做不好赔偿</w:t>
            </w:r>
          </w:p>
        </w:tc>
        <w:tc>
          <w:tcPr>
            <w:tcW w:w="639" w:type="dxa"/>
            <w:vAlign w:val="top"/>
          </w:tcPr>
          <w:p>
            <w:pPr>
              <w:pStyle w:val="TableText"/>
              <w:ind w:left="132"/>
              <w:spacing w:before="138" w:line="219" w:lineRule="auto"/>
              <w:rPr>
                <w:sz w:val="9"/>
                <w:szCs w:val="9"/>
              </w:rPr>
            </w:pPr>
            <w:r>
              <w:rPr>
                <w:sz w:val="9"/>
                <w:szCs w:val="9"/>
                <w:spacing w:val="-1"/>
              </w:rPr>
              <w:t>专业接待</w:t>
            </w:r>
          </w:p>
        </w:tc>
        <w:tc>
          <w:tcPr>
            <w:tcW w:w="629" w:type="dxa"/>
            <w:vAlign w:val="top"/>
          </w:tcPr>
          <w:p>
            <w:pPr>
              <w:pStyle w:val="TableText"/>
              <w:ind w:left="173" w:right="89" w:hanging="89"/>
              <w:spacing w:before="68" w:line="213" w:lineRule="auto"/>
              <w:rPr>
                <w:sz w:val="9"/>
                <w:szCs w:val="9"/>
              </w:rPr>
            </w:pPr>
            <w:r>
              <w:rPr>
                <w:sz w:val="9"/>
                <w:szCs w:val="9"/>
                <w:spacing w:val="-1"/>
              </w:rPr>
              <w:t>详尽术后注</w:t>
            </w:r>
            <w:r>
              <w:rPr>
                <w:sz w:val="9"/>
                <w:szCs w:val="9"/>
              </w:rPr>
              <w:t xml:space="preserve"> </w:t>
            </w:r>
            <w:r>
              <w:rPr>
                <w:sz w:val="9"/>
                <w:szCs w:val="9"/>
                <w:spacing w:val="-2"/>
              </w:rPr>
              <w:t>意事项</w:t>
            </w:r>
          </w:p>
        </w:tc>
        <w:tc>
          <w:tcPr>
            <w:tcW w:w="639" w:type="dxa"/>
            <w:vAlign w:val="top"/>
          </w:tcPr>
          <w:p>
            <w:pPr>
              <w:pStyle w:val="TableText"/>
              <w:ind w:left="134"/>
              <w:spacing w:before="138" w:line="219" w:lineRule="auto"/>
              <w:rPr>
                <w:sz w:val="9"/>
                <w:szCs w:val="9"/>
              </w:rPr>
            </w:pPr>
            <w:r>
              <w:rPr>
                <w:sz w:val="9"/>
                <w:szCs w:val="9"/>
                <w:spacing w:val="-1"/>
              </w:rPr>
              <w:t>认真倾听</w:t>
            </w:r>
          </w:p>
        </w:tc>
        <w:tc>
          <w:tcPr>
            <w:tcW w:w="629" w:type="dxa"/>
            <w:vAlign w:val="top"/>
          </w:tcPr>
          <w:p>
            <w:pPr>
              <w:pStyle w:val="TableText"/>
              <w:ind w:left="216"/>
              <w:spacing w:before="48" w:line="220" w:lineRule="auto"/>
              <w:rPr>
                <w:sz w:val="9"/>
                <w:szCs w:val="9"/>
              </w:rPr>
            </w:pPr>
            <w:r>
              <w:rPr>
                <w:sz w:val="9"/>
                <w:szCs w:val="9"/>
                <w:spacing w:val="-2"/>
              </w:rPr>
              <w:t>赞美</w:t>
            </w:r>
          </w:p>
          <w:p>
            <w:pPr>
              <w:pStyle w:val="TableText"/>
              <w:ind w:left="126"/>
              <w:spacing w:before="2" w:line="220" w:lineRule="auto"/>
              <w:rPr>
                <w:sz w:val="9"/>
                <w:szCs w:val="9"/>
              </w:rPr>
            </w:pPr>
            <w:r>
              <w:rPr>
                <w:sz w:val="9"/>
                <w:szCs w:val="9"/>
                <w:spacing w:val="-1"/>
              </w:rPr>
              <w:t>熟人识别</w:t>
            </w:r>
          </w:p>
        </w:tc>
        <w:tc>
          <w:tcPr>
            <w:tcW w:w="639" w:type="dxa"/>
            <w:vAlign w:val="top"/>
          </w:tcPr>
          <w:p>
            <w:pPr>
              <w:pStyle w:val="TableText"/>
              <w:ind w:left="87"/>
              <w:spacing w:before="138" w:line="220" w:lineRule="auto"/>
              <w:rPr>
                <w:sz w:val="9"/>
                <w:szCs w:val="9"/>
              </w:rPr>
            </w:pPr>
            <w:r>
              <w:rPr>
                <w:sz w:val="9"/>
                <w:szCs w:val="9"/>
                <w:spacing w:val="-1"/>
              </w:rPr>
              <w:t>老客户折扣</w:t>
            </w:r>
          </w:p>
        </w:tc>
        <w:tc>
          <w:tcPr>
            <w:tcW w:w="619" w:type="dxa"/>
            <w:vAlign w:val="top"/>
          </w:tcPr>
          <w:p>
            <w:pPr>
              <w:pStyle w:val="TableText"/>
              <w:ind w:left="128"/>
              <w:spacing w:before="138" w:line="219" w:lineRule="auto"/>
              <w:rPr>
                <w:sz w:val="9"/>
                <w:szCs w:val="9"/>
              </w:rPr>
            </w:pPr>
            <w:r>
              <w:rPr>
                <w:sz w:val="9"/>
                <w:szCs w:val="9"/>
                <w:spacing w:val="-1"/>
              </w:rPr>
              <w:t>形象大使</w:t>
            </w:r>
          </w:p>
        </w:tc>
        <w:tc>
          <w:tcPr>
            <w:tcW w:w="634" w:type="dxa"/>
            <w:vAlign w:val="top"/>
          </w:tcPr>
          <w:p>
            <w:pPr>
              <w:pStyle w:val="TableText"/>
              <w:ind w:left="89"/>
              <w:spacing w:before="138" w:line="219" w:lineRule="auto"/>
              <w:rPr>
                <w:sz w:val="9"/>
                <w:szCs w:val="9"/>
              </w:rPr>
            </w:pPr>
            <w:r>
              <w:rPr>
                <w:sz w:val="9"/>
                <w:szCs w:val="9"/>
                <w:spacing w:val="-1"/>
              </w:rPr>
              <w:t>介绍人特惠</w:t>
            </w:r>
          </w:p>
        </w:tc>
      </w:tr>
      <w:tr>
        <w:trPr>
          <w:trHeight w:val="387" w:hRule="atLeast"/>
        </w:trPr>
        <w:tc>
          <w:tcPr>
            <w:tcW w:w="625" w:type="dxa"/>
            <w:vAlign w:val="top"/>
          </w:tcPr>
          <w:p>
            <w:pPr>
              <w:pStyle w:val="TableText"/>
              <w:ind w:left="115"/>
              <w:spacing w:before="99" w:line="219" w:lineRule="auto"/>
              <w:rPr>
                <w:sz w:val="19"/>
                <w:szCs w:val="19"/>
              </w:rPr>
            </w:pPr>
            <w:r>
              <w:rPr>
                <w:sz w:val="19"/>
                <w:szCs w:val="19"/>
                <w:spacing w:val="4"/>
              </w:rPr>
              <w:t>露类</w:t>
            </w:r>
          </w:p>
        </w:tc>
        <w:tc>
          <w:tcPr>
            <w:tcW w:w="629" w:type="dxa"/>
            <w:vAlign w:val="top"/>
          </w:tcPr>
          <w:p>
            <w:pPr>
              <w:pStyle w:val="TableText"/>
              <w:ind w:left="169" w:right="92" w:hanging="90"/>
              <w:spacing w:before="85" w:line="213" w:lineRule="auto"/>
              <w:rPr>
                <w:sz w:val="9"/>
                <w:szCs w:val="9"/>
              </w:rPr>
            </w:pPr>
            <w:r>
              <w:rPr>
                <w:sz w:val="9"/>
                <w:szCs w:val="9"/>
                <w:spacing w:val="-1"/>
              </w:rPr>
              <w:t>手术是可以</w:t>
            </w:r>
            <w:r>
              <w:rPr>
                <w:sz w:val="9"/>
                <w:szCs w:val="9"/>
              </w:rPr>
              <w:t xml:space="preserve"> </w:t>
            </w:r>
            <w:r>
              <w:rPr>
                <w:sz w:val="9"/>
                <w:szCs w:val="9"/>
                <w:spacing w:val="-2"/>
              </w:rPr>
              <w:t>实现的</w:t>
            </w:r>
          </w:p>
        </w:tc>
        <w:tc>
          <w:tcPr>
            <w:tcW w:w="629" w:type="dxa"/>
            <w:vAlign w:val="top"/>
          </w:tcPr>
          <w:p>
            <w:pPr>
              <w:pStyle w:val="TableText"/>
              <w:ind w:left="171" w:right="95" w:hanging="90"/>
              <w:spacing w:before="85" w:line="213" w:lineRule="auto"/>
              <w:rPr>
                <w:sz w:val="9"/>
                <w:szCs w:val="9"/>
              </w:rPr>
            </w:pPr>
            <w:r>
              <w:rPr>
                <w:sz w:val="9"/>
                <w:szCs w:val="9"/>
                <w:spacing w:val="-2"/>
              </w:rPr>
              <w:t>医生手法非</w:t>
            </w:r>
            <w:r>
              <w:rPr>
                <w:sz w:val="9"/>
                <w:szCs w:val="9"/>
                <w:spacing w:val="1"/>
              </w:rPr>
              <w:t xml:space="preserve"> </w:t>
            </w:r>
            <w:r>
              <w:rPr>
                <w:sz w:val="9"/>
                <w:szCs w:val="9"/>
                <w:spacing w:val="-2"/>
              </w:rPr>
              <w:t>常专业</w:t>
            </w:r>
          </w:p>
        </w:tc>
        <w:tc>
          <w:tcPr>
            <w:tcW w:w="639" w:type="dxa"/>
            <w:vAlign w:val="top"/>
          </w:tcPr>
          <w:p>
            <w:pPr>
              <w:pStyle w:val="TableText"/>
              <w:ind w:left="82"/>
              <w:spacing w:before="145" w:line="219" w:lineRule="auto"/>
              <w:rPr>
                <w:sz w:val="9"/>
                <w:szCs w:val="9"/>
              </w:rPr>
            </w:pPr>
            <w:r>
              <w:rPr>
                <w:sz w:val="9"/>
                <w:szCs w:val="9"/>
                <w:spacing w:val="-1"/>
              </w:rPr>
              <w:t>人员素质高</w:t>
            </w:r>
          </w:p>
        </w:tc>
        <w:tc>
          <w:tcPr>
            <w:tcW w:w="640" w:type="dxa"/>
            <w:vAlign w:val="top"/>
          </w:tcPr>
          <w:p>
            <w:pPr>
              <w:pStyle w:val="TableText"/>
              <w:ind w:left="262" w:right="105" w:hanging="179"/>
              <w:spacing w:before="85" w:line="212" w:lineRule="auto"/>
              <w:rPr>
                <w:sz w:val="9"/>
                <w:szCs w:val="9"/>
              </w:rPr>
            </w:pPr>
            <w:r>
              <w:rPr>
                <w:sz w:val="9"/>
                <w:szCs w:val="9"/>
                <w:spacing w:val="-2"/>
              </w:rPr>
              <w:t>随时可以反</w:t>
            </w:r>
            <w:r>
              <w:rPr>
                <w:sz w:val="9"/>
                <w:szCs w:val="9"/>
              </w:rPr>
              <w:t xml:space="preserve"> </w:t>
            </w:r>
            <w:r>
              <w:rPr>
                <w:sz w:val="9"/>
                <w:szCs w:val="9"/>
              </w:rPr>
              <w:t>悔</w:t>
            </w:r>
          </w:p>
        </w:tc>
        <w:tc>
          <w:tcPr>
            <w:tcW w:w="639" w:type="dxa"/>
            <w:vAlign w:val="top"/>
          </w:tcPr>
          <w:p>
            <w:pPr>
              <w:pStyle w:val="TableText"/>
              <w:ind w:left="132"/>
              <w:spacing w:before="145" w:line="220" w:lineRule="auto"/>
              <w:rPr>
                <w:sz w:val="9"/>
                <w:szCs w:val="9"/>
              </w:rPr>
            </w:pPr>
            <w:r>
              <w:rPr>
                <w:sz w:val="9"/>
                <w:szCs w:val="9"/>
                <w:spacing w:val="-1"/>
              </w:rPr>
              <w:t>有序安排</w:t>
            </w:r>
          </w:p>
        </w:tc>
        <w:tc>
          <w:tcPr>
            <w:tcW w:w="629" w:type="dxa"/>
            <w:vAlign w:val="top"/>
          </w:tcPr>
          <w:p>
            <w:pPr>
              <w:pStyle w:val="TableText"/>
              <w:ind w:left="124"/>
              <w:spacing w:before="145" w:line="220" w:lineRule="auto"/>
              <w:rPr>
                <w:sz w:val="9"/>
                <w:szCs w:val="9"/>
              </w:rPr>
            </w:pPr>
            <w:r>
              <w:rPr>
                <w:sz w:val="9"/>
                <w:szCs w:val="9"/>
                <w:spacing w:val="-1"/>
              </w:rPr>
              <w:t>及时提醒</w:t>
            </w:r>
          </w:p>
        </w:tc>
        <w:tc>
          <w:tcPr>
            <w:tcW w:w="639" w:type="dxa"/>
            <w:vAlign w:val="top"/>
          </w:tcPr>
          <w:p>
            <w:pPr>
              <w:pStyle w:val="TableText"/>
              <w:ind w:left="135"/>
              <w:spacing w:before="145" w:line="219" w:lineRule="auto"/>
              <w:rPr>
                <w:sz w:val="9"/>
                <w:szCs w:val="9"/>
              </w:rPr>
            </w:pPr>
            <w:r>
              <w:rPr>
                <w:sz w:val="9"/>
                <w:szCs w:val="9"/>
                <w:spacing w:val="-1"/>
              </w:rPr>
              <w:t>耐心解释</w:t>
            </w:r>
          </w:p>
        </w:tc>
        <w:tc>
          <w:tcPr>
            <w:tcW w:w="629" w:type="dxa"/>
            <w:vAlign w:val="top"/>
          </w:tcPr>
          <w:p>
            <w:pPr>
              <w:pStyle w:val="TableText"/>
              <w:ind w:left="126"/>
              <w:spacing w:before="75" w:line="120" w:lineRule="exact"/>
              <w:rPr>
                <w:sz w:val="9"/>
                <w:szCs w:val="9"/>
              </w:rPr>
            </w:pPr>
            <w:r>
              <w:rPr>
                <w:sz w:val="9"/>
                <w:szCs w:val="9"/>
                <w:spacing w:val="1"/>
                <w:position w:val="2"/>
              </w:rPr>
              <w:t>自我欣贯</w:t>
            </w:r>
          </w:p>
          <w:p>
            <w:pPr>
              <w:pStyle w:val="TableText"/>
              <w:ind w:left="216"/>
              <w:spacing w:line="220" w:lineRule="auto"/>
              <w:rPr>
                <w:sz w:val="9"/>
                <w:szCs w:val="9"/>
              </w:rPr>
            </w:pPr>
            <w:r>
              <w:rPr>
                <w:sz w:val="9"/>
                <w:szCs w:val="9"/>
                <w:spacing w:val="5"/>
              </w:rPr>
              <w:t>自爱</w:t>
            </w:r>
          </w:p>
        </w:tc>
        <w:tc>
          <w:tcPr>
            <w:tcW w:w="639" w:type="dxa"/>
            <w:vAlign w:val="top"/>
          </w:tcPr>
          <w:p>
            <w:pPr>
              <w:pStyle w:val="TableText"/>
              <w:ind w:left="137"/>
              <w:spacing w:before="145" w:line="220" w:lineRule="auto"/>
              <w:rPr>
                <w:sz w:val="9"/>
                <w:szCs w:val="9"/>
              </w:rPr>
            </w:pPr>
            <w:r>
              <w:rPr>
                <w:sz w:val="9"/>
                <w:szCs w:val="9"/>
                <w:spacing w:val="-1"/>
              </w:rPr>
              <w:t>积分换购</w:t>
            </w:r>
          </w:p>
        </w:tc>
        <w:tc>
          <w:tcPr>
            <w:tcW w:w="619" w:type="dxa"/>
            <w:vAlign w:val="top"/>
          </w:tcPr>
          <w:p>
            <w:pPr>
              <w:pStyle w:val="TableText"/>
              <w:ind w:left="128"/>
              <w:spacing w:before="145" w:line="219" w:lineRule="auto"/>
              <w:rPr>
                <w:sz w:val="9"/>
                <w:szCs w:val="9"/>
              </w:rPr>
            </w:pPr>
            <w:r>
              <w:rPr>
                <w:sz w:val="9"/>
                <w:szCs w:val="9"/>
                <w:spacing w:val="-1"/>
              </w:rPr>
              <w:t>特重喜官</w:t>
            </w:r>
          </w:p>
        </w:tc>
        <w:tc>
          <w:tcPr>
            <w:tcW w:w="634" w:type="dxa"/>
            <w:vAlign w:val="top"/>
          </w:tcPr>
          <w:p>
            <w:pPr>
              <w:pStyle w:val="TableText"/>
              <w:ind w:left="89"/>
              <w:spacing w:before="145" w:line="219" w:lineRule="auto"/>
              <w:rPr>
                <w:sz w:val="9"/>
                <w:szCs w:val="9"/>
              </w:rPr>
            </w:pPr>
            <w:r>
              <w:rPr>
                <w:sz w:val="9"/>
                <w:szCs w:val="9"/>
                <w:spacing w:val="-1"/>
              </w:rPr>
              <w:t>介绍人特权</w:t>
            </w:r>
          </w:p>
        </w:tc>
      </w:tr>
      <w:tr>
        <w:trPr>
          <w:trHeight w:val="388" w:hRule="atLeast"/>
        </w:trPr>
        <w:tc>
          <w:tcPr>
            <w:tcW w:w="625" w:type="dxa"/>
            <w:vAlign w:val="top"/>
          </w:tcPr>
          <w:p>
            <w:pPr>
              <w:pStyle w:val="TableText"/>
              <w:ind w:left="125"/>
              <w:spacing w:before="98" w:line="205" w:lineRule="auto"/>
              <w:rPr>
                <w:sz w:val="9"/>
                <w:szCs w:val="9"/>
              </w:rPr>
            </w:pPr>
            <w:r>
              <w:rPr>
                <w:sz w:val="9"/>
                <w:szCs w:val="9"/>
                <w:spacing w:val="-1"/>
              </w:rPr>
              <w:t>美丽带来</w:t>
            </w:r>
          </w:p>
          <w:p>
            <w:pPr>
              <w:pStyle w:val="TableText"/>
              <w:ind w:left="135"/>
              <w:spacing w:line="219" w:lineRule="auto"/>
              <w:rPr>
                <w:sz w:val="9"/>
                <w:szCs w:val="9"/>
              </w:rPr>
            </w:pPr>
            <w:r>
              <w:rPr>
                <w:sz w:val="9"/>
                <w:szCs w:val="9"/>
                <w:spacing w:val="-1"/>
              </w:rPr>
              <w:t>幸福属</w:t>
            </w:r>
          </w:p>
        </w:tc>
        <w:tc>
          <w:tcPr>
            <w:tcW w:w="629" w:type="dxa"/>
            <w:vAlign w:val="top"/>
          </w:tcPr>
          <w:p>
            <w:pPr>
              <w:pStyle w:val="TableText"/>
              <w:ind w:left="169" w:right="93" w:hanging="90"/>
              <w:spacing w:before="98" w:line="213" w:lineRule="auto"/>
              <w:rPr>
                <w:sz w:val="9"/>
                <w:szCs w:val="9"/>
              </w:rPr>
            </w:pPr>
            <w:r>
              <w:rPr>
                <w:sz w:val="9"/>
                <w:szCs w:val="9"/>
                <w:spacing w:val="-1"/>
              </w:rPr>
              <w:t>别人已经成</w:t>
            </w:r>
            <w:r>
              <w:rPr>
                <w:sz w:val="9"/>
                <w:szCs w:val="9"/>
              </w:rPr>
              <w:t xml:space="preserve"> </w:t>
            </w:r>
            <w:r>
              <w:rPr>
                <w:sz w:val="9"/>
                <w:szCs w:val="9"/>
                <w:spacing w:val="-2"/>
              </w:rPr>
              <w:t>功过了</w:t>
            </w:r>
          </w:p>
        </w:tc>
        <w:tc>
          <w:tcPr>
            <w:tcW w:w="629" w:type="dxa"/>
            <w:vAlign w:val="top"/>
          </w:tcPr>
          <w:p>
            <w:pPr>
              <w:pStyle w:val="TableText"/>
              <w:ind w:left="210" w:right="96" w:hanging="129"/>
              <w:spacing w:before="89" w:line="244" w:lineRule="auto"/>
              <w:rPr>
                <w:sz w:val="9"/>
                <w:szCs w:val="9"/>
              </w:rPr>
            </w:pPr>
            <w:r>
              <w:rPr>
                <w:sz w:val="9"/>
                <w:szCs w:val="9"/>
                <w:spacing w:val="-2"/>
              </w:rPr>
              <w:t>临床实验报</w:t>
            </w:r>
            <w:r>
              <w:rPr>
                <w:sz w:val="9"/>
                <w:szCs w:val="9"/>
              </w:rPr>
              <w:t xml:space="preserve"> </w:t>
            </w:r>
            <w:r>
              <w:rPr>
                <w:sz w:val="9"/>
                <w:szCs w:val="9"/>
                <w:spacing w:val="-2"/>
              </w:rPr>
              <w:t>成功</w:t>
            </w:r>
          </w:p>
        </w:tc>
        <w:tc>
          <w:tcPr>
            <w:tcW w:w="639" w:type="dxa"/>
            <w:vAlign w:val="top"/>
          </w:tcPr>
          <w:p>
            <w:pPr>
              <w:pStyle w:val="TableText"/>
              <w:ind w:left="82"/>
              <w:spacing w:before="148" w:line="219" w:lineRule="auto"/>
              <w:rPr>
                <w:sz w:val="9"/>
                <w:szCs w:val="9"/>
              </w:rPr>
            </w:pPr>
            <w:r>
              <w:rPr>
                <w:sz w:val="9"/>
                <w:szCs w:val="9"/>
                <w:spacing w:val="-1"/>
              </w:rPr>
              <w:t>企业值用高</w:t>
            </w:r>
          </w:p>
        </w:tc>
        <w:tc>
          <w:tcPr>
            <w:tcW w:w="640" w:type="dxa"/>
            <w:vAlign w:val="top"/>
          </w:tcPr>
          <w:p>
            <w:pPr>
              <w:pStyle w:val="TableText"/>
              <w:ind w:left="133"/>
              <w:spacing w:before="149" w:line="220" w:lineRule="auto"/>
              <w:rPr>
                <w:sz w:val="9"/>
                <w:szCs w:val="9"/>
              </w:rPr>
            </w:pPr>
            <w:r>
              <w:rPr>
                <w:sz w:val="9"/>
                <w:szCs w:val="9"/>
                <w:spacing w:val="-3"/>
              </w:rPr>
              <w:t>品质保证</w:t>
            </w:r>
          </w:p>
        </w:tc>
        <w:tc>
          <w:tcPr>
            <w:tcW w:w="639" w:type="dxa"/>
            <w:vAlign w:val="top"/>
          </w:tcPr>
          <w:p>
            <w:pPr>
              <w:pStyle w:val="TableText"/>
              <w:ind w:left="132"/>
              <w:spacing w:before="149" w:line="220" w:lineRule="auto"/>
              <w:rPr>
                <w:sz w:val="9"/>
                <w:szCs w:val="9"/>
              </w:rPr>
            </w:pPr>
            <w:r>
              <w:rPr>
                <w:sz w:val="9"/>
                <w:szCs w:val="9"/>
                <w:spacing w:val="-1"/>
              </w:rPr>
              <w:t>准备充分</w:t>
            </w:r>
          </w:p>
        </w:tc>
        <w:tc>
          <w:tcPr>
            <w:tcW w:w="629" w:type="dxa"/>
            <w:vAlign w:val="top"/>
          </w:tcPr>
          <w:p>
            <w:pPr>
              <w:pStyle w:val="TableText"/>
              <w:ind w:left="124"/>
              <w:spacing w:before="149" w:line="220" w:lineRule="auto"/>
              <w:rPr>
                <w:sz w:val="9"/>
                <w:szCs w:val="9"/>
              </w:rPr>
            </w:pPr>
            <w:r>
              <w:rPr>
                <w:sz w:val="9"/>
                <w:szCs w:val="9"/>
                <w:spacing w:val="-1"/>
              </w:rPr>
              <w:t>温柔回访</w:t>
            </w:r>
          </w:p>
        </w:tc>
        <w:tc>
          <w:tcPr>
            <w:tcW w:w="639" w:type="dxa"/>
            <w:vAlign w:val="top"/>
          </w:tcPr>
          <w:p>
            <w:pPr>
              <w:pStyle w:val="TableText"/>
              <w:ind w:left="135"/>
              <w:spacing w:before="148" w:line="219" w:lineRule="auto"/>
              <w:rPr>
                <w:sz w:val="9"/>
                <w:szCs w:val="9"/>
              </w:rPr>
            </w:pPr>
            <w:r>
              <w:rPr>
                <w:sz w:val="9"/>
                <w:szCs w:val="9"/>
                <w:spacing w:val="-1"/>
              </w:rPr>
              <w:t>及时修复</w:t>
            </w:r>
          </w:p>
        </w:tc>
        <w:tc>
          <w:tcPr>
            <w:tcW w:w="629" w:type="dxa"/>
            <w:vAlign w:val="top"/>
          </w:tcPr>
          <w:p>
            <w:pPr>
              <w:pStyle w:val="TableText"/>
              <w:ind w:left="126"/>
              <w:spacing w:before="149" w:line="221" w:lineRule="auto"/>
              <w:rPr>
                <w:sz w:val="9"/>
                <w:szCs w:val="9"/>
              </w:rPr>
            </w:pPr>
            <w:r>
              <w:rPr>
                <w:sz w:val="9"/>
                <w:szCs w:val="9"/>
                <w:spacing w:val="-1"/>
              </w:rPr>
              <w:t>对比变化</w:t>
            </w:r>
          </w:p>
        </w:tc>
        <w:tc>
          <w:tcPr>
            <w:tcW w:w="639" w:type="dxa"/>
            <w:vAlign w:val="top"/>
          </w:tcPr>
          <w:p>
            <w:pPr>
              <w:pStyle w:val="TableText"/>
              <w:ind w:left="137"/>
              <w:spacing w:before="147" w:line="218" w:lineRule="auto"/>
              <w:rPr>
                <w:sz w:val="9"/>
                <w:szCs w:val="9"/>
              </w:rPr>
            </w:pPr>
            <w:r>
              <w:rPr>
                <w:sz w:val="9"/>
                <w:szCs w:val="9"/>
                <w:spacing w:val="-2"/>
              </w:rPr>
              <w:t>累积价值</w:t>
            </w:r>
          </w:p>
        </w:tc>
        <w:tc>
          <w:tcPr>
            <w:tcW w:w="619" w:type="dxa"/>
            <w:vAlign w:val="top"/>
          </w:tcPr>
          <w:p>
            <w:pPr>
              <w:pStyle w:val="TableText"/>
              <w:ind w:left="128"/>
              <w:spacing w:before="148" w:line="219" w:lineRule="auto"/>
              <w:rPr>
                <w:sz w:val="9"/>
                <w:szCs w:val="9"/>
              </w:rPr>
            </w:pPr>
            <w:r>
              <w:rPr>
                <w:sz w:val="9"/>
                <w:szCs w:val="9"/>
                <w:spacing w:val="-1"/>
              </w:rPr>
              <w:t>特权推质</w:t>
            </w:r>
          </w:p>
        </w:tc>
        <w:tc>
          <w:tcPr>
            <w:tcW w:w="634" w:type="dxa"/>
            <w:vAlign w:val="top"/>
          </w:tcPr>
          <w:p>
            <w:pPr>
              <w:pStyle w:val="TableText"/>
              <w:ind w:left="89"/>
              <w:spacing w:before="149" w:line="220" w:lineRule="auto"/>
              <w:rPr>
                <w:sz w:val="9"/>
                <w:szCs w:val="9"/>
              </w:rPr>
            </w:pPr>
            <w:r>
              <w:rPr>
                <w:sz w:val="9"/>
                <w:szCs w:val="9"/>
                <w:spacing w:val="-1"/>
              </w:rPr>
              <w:t>忠诚度计划</w:t>
            </w:r>
          </w:p>
        </w:tc>
      </w:tr>
      <w:tr>
        <w:trPr>
          <w:trHeight w:val="398" w:hRule="atLeast"/>
        </w:trPr>
        <w:tc>
          <w:tcPr>
            <w:tcW w:w="625" w:type="dxa"/>
            <w:vAlign w:val="top"/>
          </w:tcPr>
          <w:p>
            <w:pPr>
              <w:pStyle w:val="TableText"/>
              <w:ind w:left="125"/>
              <w:spacing w:before="110" w:line="206" w:lineRule="auto"/>
              <w:rPr>
                <w:sz w:val="9"/>
                <w:szCs w:val="9"/>
              </w:rPr>
            </w:pPr>
            <w:r>
              <w:rPr>
                <w:sz w:val="9"/>
                <w:szCs w:val="9"/>
                <w:spacing w:val="-1"/>
              </w:rPr>
              <w:t>美图带来</w:t>
            </w:r>
          </w:p>
          <w:p>
            <w:pPr>
              <w:pStyle w:val="TableText"/>
              <w:ind w:left="214"/>
              <w:spacing w:line="220" w:lineRule="auto"/>
              <w:rPr>
                <w:sz w:val="9"/>
                <w:szCs w:val="9"/>
              </w:rPr>
            </w:pPr>
            <w:r>
              <w:rPr>
                <w:sz w:val="9"/>
                <w:szCs w:val="9"/>
                <w:spacing w:val="-2"/>
              </w:rPr>
              <w:t>爱情</w:t>
            </w:r>
          </w:p>
        </w:tc>
        <w:tc>
          <w:tcPr>
            <w:tcW w:w="629" w:type="dxa"/>
            <w:vAlign w:val="top"/>
          </w:tcPr>
          <w:p>
            <w:pPr>
              <w:pStyle w:val="TableText"/>
              <w:ind w:left="169" w:right="92" w:hanging="90"/>
              <w:spacing w:before="100" w:line="213" w:lineRule="auto"/>
              <w:rPr>
                <w:sz w:val="9"/>
                <w:szCs w:val="9"/>
              </w:rPr>
            </w:pPr>
            <w:r>
              <w:rPr>
                <w:sz w:val="9"/>
                <w:szCs w:val="9"/>
                <w:spacing w:val="-1"/>
              </w:rPr>
              <w:t>技术己经很</w:t>
            </w:r>
            <w:r>
              <w:rPr>
                <w:sz w:val="9"/>
                <w:szCs w:val="9"/>
              </w:rPr>
              <w:t xml:space="preserve"> </w:t>
            </w:r>
            <w:r>
              <w:rPr>
                <w:sz w:val="9"/>
                <w:szCs w:val="9"/>
                <w:spacing w:val="-1"/>
              </w:rPr>
              <w:t>成熟了</w:t>
            </w:r>
          </w:p>
        </w:tc>
        <w:tc>
          <w:tcPr>
            <w:tcW w:w="629" w:type="dxa"/>
            <w:vAlign w:val="top"/>
          </w:tcPr>
          <w:p>
            <w:pPr>
              <w:pStyle w:val="TableText"/>
              <w:ind w:left="210" w:right="100" w:hanging="129"/>
              <w:spacing w:before="121" w:line="211" w:lineRule="auto"/>
              <w:rPr>
                <w:sz w:val="9"/>
                <w:szCs w:val="9"/>
              </w:rPr>
            </w:pPr>
            <w:r>
              <w:rPr>
                <w:sz w:val="9"/>
                <w:szCs w:val="9"/>
                <w:spacing w:val="-3"/>
              </w:rPr>
              <w:t>国外设备很</w:t>
            </w:r>
            <w:r>
              <w:rPr>
                <w:sz w:val="9"/>
                <w:szCs w:val="9"/>
                <w:spacing w:val="1"/>
              </w:rPr>
              <w:t xml:space="preserve"> </w:t>
            </w:r>
            <w:r>
              <w:rPr>
                <w:sz w:val="9"/>
                <w:szCs w:val="9"/>
                <w:spacing w:val="-1"/>
              </w:rPr>
              <w:t>精密</w:t>
            </w:r>
          </w:p>
        </w:tc>
        <w:tc>
          <w:tcPr>
            <w:tcW w:w="639" w:type="dxa"/>
            <w:vAlign w:val="top"/>
          </w:tcPr>
          <w:p>
            <w:pPr>
              <w:pStyle w:val="TableText"/>
              <w:ind w:left="82"/>
              <w:spacing w:before="160" w:line="219" w:lineRule="auto"/>
              <w:rPr>
                <w:sz w:val="9"/>
                <w:szCs w:val="9"/>
              </w:rPr>
            </w:pPr>
            <w:r>
              <w:rPr>
                <w:sz w:val="9"/>
                <w:szCs w:val="9"/>
                <w:spacing w:val="-2"/>
              </w:rPr>
              <w:t>医生信誉高</w:t>
            </w:r>
          </w:p>
        </w:tc>
        <w:tc>
          <w:tcPr>
            <w:tcW w:w="640" w:type="dxa"/>
            <w:vAlign w:val="top"/>
          </w:tcPr>
          <w:p>
            <w:pPr>
              <w:pStyle w:val="TableText"/>
              <w:ind w:left="133"/>
              <w:spacing w:before="160" w:line="219" w:lineRule="auto"/>
              <w:rPr>
                <w:sz w:val="9"/>
                <w:szCs w:val="9"/>
              </w:rPr>
            </w:pPr>
            <w:r>
              <w:rPr>
                <w:sz w:val="9"/>
                <w:szCs w:val="9"/>
                <w:spacing w:val="-1"/>
              </w:rPr>
              <w:t>专业背书</w:t>
            </w:r>
          </w:p>
        </w:tc>
        <w:tc>
          <w:tcPr>
            <w:tcW w:w="639" w:type="dxa"/>
            <w:vAlign w:val="top"/>
          </w:tcPr>
          <w:p>
            <w:pPr>
              <w:pStyle w:val="TableText"/>
              <w:ind w:left="83"/>
              <w:spacing w:before="160" w:line="219" w:lineRule="auto"/>
              <w:rPr>
                <w:sz w:val="9"/>
                <w:szCs w:val="9"/>
              </w:rPr>
            </w:pPr>
            <w:r>
              <w:rPr>
                <w:sz w:val="9"/>
                <w:szCs w:val="9"/>
                <w:spacing w:val="-1"/>
              </w:rPr>
              <w:t>人员素质高</w:t>
            </w:r>
          </w:p>
        </w:tc>
        <w:tc>
          <w:tcPr>
            <w:tcW w:w="629" w:type="dxa"/>
            <w:vAlign w:val="top"/>
          </w:tcPr>
          <w:p>
            <w:pPr>
              <w:pStyle w:val="TableText"/>
              <w:ind w:left="124"/>
              <w:spacing w:before="160" w:line="219" w:lineRule="auto"/>
              <w:rPr>
                <w:sz w:val="9"/>
                <w:szCs w:val="9"/>
              </w:rPr>
            </w:pPr>
            <w:r>
              <w:rPr>
                <w:sz w:val="9"/>
                <w:szCs w:val="9"/>
                <w:spacing w:val="-1"/>
              </w:rPr>
              <w:t>疼病抚要</w:t>
            </w:r>
          </w:p>
        </w:tc>
        <w:tc>
          <w:tcPr>
            <w:tcW w:w="639" w:type="dxa"/>
            <w:vAlign w:val="top"/>
          </w:tcPr>
          <w:p>
            <w:pPr>
              <w:pStyle w:val="TableText"/>
              <w:ind w:left="135"/>
              <w:spacing w:before="161" w:line="220" w:lineRule="auto"/>
              <w:rPr>
                <w:sz w:val="9"/>
                <w:szCs w:val="9"/>
              </w:rPr>
            </w:pPr>
            <w:r>
              <w:rPr>
                <w:sz w:val="9"/>
                <w:szCs w:val="9"/>
                <w:spacing w:val="-1"/>
              </w:rPr>
              <w:t>快速响应</w:t>
            </w:r>
          </w:p>
        </w:tc>
        <w:tc>
          <w:tcPr>
            <w:tcW w:w="629" w:type="dxa"/>
            <w:vAlign w:val="top"/>
          </w:tcPr>
          <w:p>
            <w:pPr>
              <w:pStyle w:val="TableText"/>
              <w:ind w:left="85"/>
              <w:spacing w:before="160" w:line="219" w:lineRule="auto"/>
              <w:rPr>
                <w:sz w:val="9"/>
                <w:szCs w:val="9"/>
              </w:rPr>
            </w:pPr>
            <w:r>
              <w:rPr>
                <w:sz w:val="9"/>
                <w:szCs w:val="9"/>
                <w:spacing w:val="-2"/>
              </w:rPr>
              <w:t>时间轴记忆</w:t>
            </w:r>
          </w:p>
        </w:tc>
        <w:tc>
          <w:tcPr>
            <w:tcW w:w="639" w:type="dxa"/>
            <w:vAlign w:val="top"/>
          </w:tcPr>
          <w:p>
            <w:pPr>
              <w:pStyle w:val="TableText"/>
              <w:ind w:left="137"/>
              <w:spacing w:before="160" w:line="219" w:lineRule="auto"/>
              <w:rPr>
                <w:sz w:val="9"/>
                <w:szCs w:val="9"/>
              </w:rPr>
            </w:pPr>
            <w:r>
              <w:rPr>
                <w:sz w:val="9"/>
                <w:szCs w:val="9"/>
                <w:spacing w:val="-2"/>
              </w:rPr>
              <w:t>身份识别</w:t>
            </w:r>
          </w:p>
        </w:tc>
        <w:tc>
          <w:tcPr>
            <w:tcW w:w="619" w:type="dxa"/>
            <w:vAlign w:val="top"/>
          </w:tcPr>
          <w:p>
            <w:pPr>
              <w:rPr>
                <w:rFonts w:ascii="Arial"/>
                <w:sz w:val="21"/>
              </w:rPr>
            </w:pPr>
            <w:r/>
          </w:p>
        </w:tc>
        <w:tc>
          <w:tcPr>
            <w:tcW w:w="634" w:type="dxa"/>
            <w:vAlign w:val="top"/>
          </w:tcPr>
          <w:p>
            <w:pPr>
              <w:pStyle w:val="TableText"/>
              <w:ind w:left="128"/>
              <w:spacing w:before="100" w:line="133" w:lineRule="exact"/>
              <w:rPr>
                <w:sz w:val="9"/>
                <w:szCs w:val="9"/>
              </w:rPr>
            </w:pPr>
            <w:r>
              <w:rPr>
                <w:sz w:val="9"/>
                <w:szCs w:val="9"/>
                <w:spacing w:val="-1"/>
                <w:position w:val="3"/>
              </w:rPr>
              <w:t>游戏元素</w:t>
            </w:r>
          </w:p>
          <w:p>
            <w:pPr>
              <w:pStyle w:val="TableText"/>
              <w:ind w:left="219"/>
              <w:spacing w:line="184" w:lineRule="auto"/>
              <w:rPr>
                <w:sz w:val="9"/>
                <w:szCs w:val="9"/>
              </w:rPr>
            </w:pPr>
            <w:r>
              <w:rPr>
                <w:sz w:val="9"/>
                <w:szCs w:val="9"/>
                <w:spacing w:val="-1"/>
              </w:rPr>
              <w:t>PBLA</w:t>
            </w:r>
          </w:p>
        </w:tc>
      </w:tr>
      <w:tr>
        <w:trPr>
          <w:trHeight w:val="373" w:hRule="atLeast"/>
        </w:trPr>
        <w:tc>
          <w:tcPr>
            <w:tcW w:w="625" w:type="dxa"/>
            <w:vAlign w:val="top"/>
          </w:tcPr>
          <w:p>
            <w:pPr>
              <w:pStyle w:val="TableText"/>
              <w:ind w:left="125"/>
              <w:spacing w:before="112" w:line="206" w:lineRule="auto"/>
              <w:rPr>
                <w:sz w:val="9"/>
                <w:szCs w:val="9"/>
              </w:rPr>
            </w:pPr>
            <w:r>
              <w:rPr>
                <w:sz w:val="9"/>
                <w:szCs w:val="9"/>
                <w:spacing w:val="-1"/>
              </w:rPr>
              <w:t>美丽带来</w:t>
            </w:r>
          </w:p>
          <w:p>
            <w:pPr>
              <w:pStyle w:val="TableText"/>
              <w:ind w:left="214"/>
              <w:spacing w:line="220" w:lineRule="auto"/>
              <w:rPr>
                <w:sz w:val="9"/>
                <w:szCs w:val="9"/>
              </w:rPr>
            </w:pPr>
            <w:r>
              <w:rPr>
                <w:sz w:val="9"/>
                <w:szCs w:val="9"/>
                <w:spacing w:val="-1"/>
              </w:rPr>
              <w:t>财富</w:t>
            </w:r>
          </w:p>
        </w:tc>
        <w:tc>
          <w:tcPr>
            <w:tcW w:w="629" w:type="dxa"/>
            <w:vAlign w:val="top"/>
          </w:tcPr>
          <w:p>
            <w:pPr>
              <w:pStyle w:val="TableText"/>
              <w:ind w:left="79" w:right="92"/>
              <w:spacing w:before="102" w:line="244" w:lineRule="auto"/>
              <w:rPr>
                <w:sz w:val="9"/>
                <w:szCs w:val="9"/>
              </w:rPr>
            </w:pPr>
            <w:r>
              <w:rPr>
                <w:sz w:val="9"/>
                <w:szCs w:val="9"/>
                <w:spacing w:val="-2"/>
              </w:rPr>
              <w:t>医生己经做</w:t>
            </w:r>
            <w:r>
              <w:rPr>
                <w:sz w:val="9"/>
                <w:szCs w:val="9"/>
                <w:spacing w:val="1"/>
              </w:rPr>
              <w:t xml:space="preserve"> </w:t>
            </w:r>
            <w:r>
              <w:rPr>
                <w:sz w:val="9"/>
                <w:szCs w:val="9"/>
                <w:spacing w:val="-1"/>
              </w:rPr>
              <w:t>过上百例了</w:t>
            </w:r>
          </w:p>
        </w:tc>
        <w:tc>
          <w:tcPr>
            <w:tcW w:w="629" w:type="dxa"/>
            <w:vAlign w:val="top"/>
          </w:tcPr>
          <w:p>
            <w:pPr>
              <w:pStyle w:val="TableText"/>
              <w:ind w:left="171" w:right="91" w:hanging="90"/>
              <w:spacing w:before="112" w:line="212" w:lineRule="auto"/>
              <w:rPr>
                <w:sz w:val="9"/>
                <w:szCs w:val="9"/>
              </w:rPr>
            </w:pPr>
            <w:r>
              <w:rPr>
                <w:sz w:val="9"/>
                <w:szCs w:val="9"/>
                <w:spacing w:val="-1"/>
              </w:rPr>
              <w:t>手术过程严</w:t>
            </w:r>
            <w:r>
              <w:rPr>
                <w:sz w:val="9"/>
                <w:szCs w:val="9"/>
              </w:rPr>
              <w:t xml:space="preserve"> </w:t>
            </w:r>
            <w:r>
              <w:rPr>
                <w:sz w:val="9"/>
                <w:szCs w:val="9"/>
                <w:spacing w:val="-1"/>
              </w:rPr>
              <w:t>格控制</w:t>
            </w:r>
          </w:p>
        </w:tc>
        <w:tc>
          <w:tcPr>
            <w:tcW w:w="639" w:type="dxa"/>
            <w:vAlign w:val="top"/>
          </w:tcPr>
          <w:p>
            <w:pPr>
              <w:pStyle w:val="TableText"/>
              <w:ind w:left="222" w:right="100" w:hanging="140"/>
              <w:spacing w:before="113" w:line="222" w:lineRule="auto"/>
              <w:rPr>
                <w:sz w:val="9"/>
                <w:szCs w:val="9"/>
              </w:rPr>
            </w:pPr>
            <w:r>
              <w:rPr>
                <w:sz w:val="9"/>
                <w:szCs w:val="9"/>
                <w:spacing w:val="-1"/>
              </w:rPr>
              <w:t>保障手段根</w:t>
            </w:r>
            <w:r>
              <w:rPr>
                <w:sz w:val="9"/>
                <w:szCs w:val="9"/>
              </w:rPr>
              <w:t xml:space="preserve"> </w:t>
            </w:r>
            <w:r>
              <w:rPr>
                <w:sz w:val="9"/>
                <w:szCs w:val="9"/>
                <w:spacing w:val="-1"/>
              </w:rPr>
              <w:t>齐全</w:t>
            </w:r>
          </w:p>
        </w:tc>
        <w:tc>
          <w:tcPr>
            <w:tcW w:w="640" w:type="dxa"/>
            <w:vAlign w:val="top"/>
          </w:tcPr>
          <w:p>
            <w:pPr>
              <w:pStyle w:val="TableText"/>
              <w:ind w:left="133"/>
              <w:spacing w:before="142" w:line="219" w:lineRule="auto"/>
              <w:rPr>
                <w:sz w:val="9"/>
                <w:szCs w:val="9"/>
              </w:rPr>
            </w:pPr>
            <w:r>
              <w:rPr>
                <w:sz w:val="9"/>
                <w:szCs w:val="9"/>
                <w:spacing w:val="-1"/>
              </w:rPr>
              <w:t>信用支撑</w:t>
            </w:r>
          </w:p>
        </w:tc>
        <w:tc>
          <w:tcPr>
            <w:tcW w:w="639" w:type="dxa"/>
            <w:vAlign w:val="top"/>
          </w:tcPr>
          <w:p>
            <w:pPr>
              <w:pStyle w:val="TableText"/>
              <w:ind w:left="132"/>
              <w:spacing w:before="102" w:line="120" w:lineRule="exact"/>
              <w:rPr>
                <w:sz w:val="9"/>
                <w:szCs w:val="9"/>
              </w:rPr>
            </w:pPr>
            <w:r>
              <w:rPr>
                <w:sz w:val="9"/>
                <w:szCs w:val="9"/>
                <w:spacing w:val="-1"/>
                <w:position w:val="2"/>
              </w:rPr>
              <w:t>手术过程</w:t>
            </w:r>
          </w:p>
          <w:p>
            <w:pPr>
              <w:pStyle w:val="TableText"/>
              <w:ind w:left="223"/>
              <w:spacing w:line="220" w:lineRule="auto"/>
              <w:rPr>
                <w:sz w:val="9"/>
                <w:szCs w:val="9"/>
              </w:rPr>
            </w:pPr>
            <w:r>
              <w:rPr>
                <w:sz w:val="9"/>
                <w:szCs w:val="9"/>
                <w:spacing w:val="-1"/>
              </w:rPr>
              <w:t>顺畅</w:t>
            </w:r>
          </w:p>
        </w:tc>
        <w:tc>
          <w:tcPr>
            <w:tcW w:w="629" w:type="dxa"/>
            <w:vAlign w:val="top"/>
          </w:tcPr>
          <w:p>
            <w:pPr>
              <w:rPr>
                <w:rFonts w:ascii="Arial"/>
                <w:sz w:val="21"/>
              </w:rPr>
            </w:pPr>
            <w:r/>
          </w:p>
        </w:tc>
        <w:tc>
          <w:tcPr>
            <w:tcW w:w="639" w:type="dxa"/>
            <w:vAlign w:val="top"/>
          </w:tcPr>
          <w:p>
            <w:pPr>
              <w:pStyle w:val="TableText"/>
              <w:ind w:left="134"/>
              <w:spacing w:before="102" w:line="228" w:lineRule="auto"/>
              <w:rPr>
                <w:sz w:val="9"/>
                <w:szCs w:val="9"/>
              </w:rPr>
            </w:pPr>
            <w:r>
              <w:rPr>
                <w:sz w:val="9"/>
                <w:szCs w:val="9"/>
                <w:spacing w:val="-1"/>
              </w:rPr>
              <w:t>主动高频</w:t>
            </w:r>
          </w:p>
          <w:p>
            <w:pPr>
              <w:pStyle w:val="TableText"/>
              <w:ind w:left="215"/>
              <w:spacing w:line="221" w:lineRule="auto"/>
              <w:rPr>
                <w:sz w:val="9"/>
                <w:szCs w:val="9"/>
              </w:rPr>
            </w:pPr>
            <w:r>
              <w:rPr>
                <w:sz w:val="9"/>
                <w:szCs w:val="9"/>
                <w:spacing w:val="-1"/>
              </w:rPr>
              <w:t>联络</w:t>
            </w:r>
          </w:p>
        </w:tc>
        <w:tc>
          <w:tcPr>
            <w:tcW w:w="629" w:type="dxa"/>
            <w:vAlign w:val="top"/>
          </w:tcPr>
          <w:p>
            <w:pPr>
              <w:pStyle w:val="TableText"/>
              <w:ind w:left="126"/>
              <w:spacing w:before="143" w:line="220" w:lineRule="auto"/>
              <w:rPr>
                <w:sz w:val="9"/>
                <w:szCs w:val="9"/>
              </w:rPr>
            </w:pPr>
            <w:r>
              <w:rPr>
                <w:sz w:val="9"/>
                <w:szCs w:val="9"/>
                <w:spacing w:val="-1"/>
              </w:rPr>
              <w:t>关键场量</w:t>
            </w:r>
          </w:p>
        </w:tc>
        <w:tc>
          <w:tcPr>
            <w:tcW w:w="639" w:type="dxa"/>
            <w:vAlign w:val="top"/>
          </w:tcPr>
          <w:p>
            <w:pPr>
              <w:pStyle w:val="TableText"/>
              <w:ind w:left="137"/>
              <w:spacing w:before="142" w:line="219" w:lineRule="auto"/>
              <w:rPr>
                <w:sz w:val="9"/>
                <w:szCs w:val="9"/>
              </w:rPr>
            </w:pPr>
            <w:r>
              <w:rPr>
                <w:sz w:val="9"/>
                <w:szCs w:val="9"/>
                <w:spacing w:val="-1"/>
              </w:rPr>
              <w:t>特惠特权</w:t>
            </w:r>
          </w:p>
        </w:tc>
        <w:tc>
          <w:tcPr>
            <w:tcW w:w="619" w:type="dxa"/>
            <w:vAlign w:val="top"/>
          </w:tcPr>
          <w:p>
            <w:pPr>
              <w:rPr>
                <w:rFonts w:ascii="Arial"/>
                <w:sz w:val="21"/>
              </w:rPr>
            </w:pPr>
            <w:r/>
          </w:p>
        </w:tc>
        <w:tc>
          <w:tcPr>
            <w:tcW w:w="634" w:type="dxa"/>
            <w:vAlign w:val="top"/>
          </w:tcPr>
          <w:p>
            <w:pPr>
              <w:rPr>
                <w:rFonts w:ascii="Arial"/>
                <w:sz w:val="21"/>
              </w:rPr>
            </w:pPr>
            <w:r/>
          </w:p>
        </w:tc>
      </w:tr>
    </w:tbl>
    <w:p>
      <w:pPr>
        <w:ind w:left="2059" w:right="1234" w:hanging="369"/>
        <w:spacing w:before="213" w:line="265" w:lineRule="auto"/>
        <w:rPr>
          <w:rFonts w:ascii="SimHei" w:hAnsi="SimHei" w:eastAsia="SimHei" w:cs="SimHei"/>
          <w:sz w:val="21"/>
          <w:szCs w:val="21"/>
        </w:rPr>
      </w:pPr>
      <w:r>
        <w:rPr>
          <w:rFonts w:ascii="Times New Roman" w:hAnsi="Times New Roman" w:eastAsia="Times New Roman" w:cs="Times New Roman"/>
          <w:sz w:val="16"/>
          <w:szCs w:val="16"/>
          <w:spacing w:val="-2"/>
        </w:rPr>
        <w:t>PBLA=Point,Badge,Level,Achievement,       </w:t>
      </w:r>
      <w:r>
        <w:rPr>
          <w:rFonts w:ascii="SimHei" w:hAnsi="SimHei" w:eastAsia="SimHei" w:cs="SimHei"/>
          <w:sz w:val="16"/>
          <w:szCs w:val="16"/>
          <w:spacing w:val="-2"/>
        </w:rPr>
        <w:t>分别表示积分、</w:t>
      </w:r>
      <w:r>
        <w:rPr>
          <w:rFonts w:ascii="SimHei" w:hAnsi="SimHei" w:eastAsia="SimHei" w:cs="SimHei"/>
          <w:sz w:val="16"/>
          <w:szCs w:val="16"/>
          <w:spacing w:val="-3"/>
        </w:rPr>
        <w:t>徽章、登记、成就。</w:t>
      </w:r>
      <w:r>
        <w:rPr>
          <w:rFonts w:ascii="SimHei" w:hAnsi="SimHei" w:eastAsia="SimHei" w:cs="SimHei"/>
          <w:sz w:val="16"/>
          <w:szCs w:val="16"/>
        </w:rPr>
        <w:t xml:space="preserve"> </w:t>
      </w:r>
      <w:r>
        <w:rPr>
          <w:rFonts w:ascii="SimHei" w:hAnsi="SimHei" w:eastAsia="SimHei" w:cs="SimHei"/>
          <w:sz w:val="21"/>
          <w:szCs w:val="21"/>
          <w:spacing w:val="-11"/>
        </w:rPr>
        <w:t>图4-4</w:t>
      </w:r>
      <w:r>
        <w:rPr>
          <w:rFonts w:ascii="SimHei" w:hAnsi="SimHei" w:eastAsia="SimHei" w:cs="SimHei"/>
          <w:sz w:val="21"/>
          <w:szCs w:val="21"/>
          <w:spacing w:val="-11"/>
        </w:rPr>
        <w:t xml:space="preserve">  </w:t>
      </w:r>
      <w:r>
        <w:rPr>
          <w:rFonts w:ascii="SimHei" w:hAnsi="SimHei" w:eastAsia="SimHei" w:cs="SimHei"/>
          <w:sz w:val="21"/>
          <w:szCs w:val="21"/>
          <w:spacing w:val="-11"/>
        </w:rPr>
        <w:t>用数据分析和挖掘确定的客户旅程优化示意图</w:t>
      </w:r>
    </w:p>
    <w:p>
      <w:pPr>
        <w:ind w:left="530" w:right="87" w:firstLine="380"/>
        <w:spacing w:before="294" w:line="352" w:lineRule="auto"/>
        <w:rPr>
          <w:rFonts w:ascii="SimSun" w:hAnsi="SimSun" w:eastAsia="SimSun" w:cs="SimSun"/>
          <w:sz w:val="21"/>
          <w:szCs w:val="21"/>
        </w:rPr>
      </w:pPr>
      <w:r>
        <w:rPr>
          <w:rFonts w:ascii="SimSun" w:hAnsi="SimSun" w:eastAsia="SimSun" w:cs="SimSun"/>
          <w:sz w:val="21"/>
          <w:szCs w:val="21"/>
          <w:spacing w:val="8"/>
        </w:rPr>
        <w:t>笔者在为企业提供咨询服务的过程中发现，许多企业老板特别喜欢工具型的</w:t>
      </w:r>
      <w:r>
        <w:rPr>
          <w:rFonts w:ascii="SimSun" w:hAnsi="SimSun" w:eastAsia="SimSun" w:cs="SimSun"/>
          <w:sz w:val="21"/>
          <w:szCs w:val="21"/>
          <w:spacing w:val="11"/>
        </w:rPr>
        <w:t xml:space="preserve"> </w:t>
      </w:r>
      <w:r>
        <w:rPr>
          <w:rFonts w:ascii="SimSun" w:hAnsi="SimSun" w:eastAsia="SimSun" w:cs="SimSun"/>
          <w:sz w:val="21"/>
          <w:szCs w:val="21"/>
          <w:spacing w:val="8"/>
        </w:rPr>
        <w:t>服务，不喜欢思想型和知识型的服务。他们需要笔者为其建立一套数字化客户体</w:t>
      </w:r>
      <w:r>
        <w:rPr>
          <w:rFonts w:ascii="SimSun" w:hAnsi="SimSun" w:eastAsia="SimSun" w:cs="SimSun"/>
          <w:sz w:val="21"/>
          <w:szCs w:val="21"/>
          <w:spacing w:val="7"/>
        </w:rPr>
        <w:t xml:space="preserve"> </w:t>
      </w:r>
      <w:r>
        <w:rPr>
          <w:rFonts w:ascii="SimSun" w:hAnsi="SimSun" w:eastAsia="SimSun" w:cs="SimSun"/>
          <w:sz w:val="21"/>
          <w:szCs w:val="21"/>
          <w:spacing w:val="8"/>
        </w:rPr>
        <w:t>验地图的方法，然后教会企业员工如何更好地转化客户。他们不关心这套东西是</w:t>
      </w:r>
      <w:r>
        <w:rPr>
          <w:rFonts w:ascii="SimSun" w:hAnsi="SimSun" w:eastAsia="SimSun" w:cs="SimSun"/>
          <w:sz w:val="21"/>
          <w:szCs w:val="21"/>
          <w:spacing w:val="9"/>
        </w:rPr>
        <w:t xml:space="preserve"> </w:t>
      </w:r>
      <w:r>
        <w:rPr>
          <w:rFonts w:ascii="SimSun" w:hAnsi="SimSun" w:eastAsia="SimSun" w:cs="SimSun"/>
          <w:sz w:val="21"/>
          <w:szCs w:val="21"/>
          <w:spacing w:val="8"/>
        </w:rPr>
        <w:t>如何研究出来的，以及未来市场和客户情况发生变化后这套东西该如何调整与改 </w:t>
      </w:r>
      <w:r>
        <w:rPr>
          <w:rFonts w:ascii="SimSun" w:hAnsi="SimSun" w:eastAsia="SimSun" w:cs="SimSun"/>
          <w:sz w:val="21"/>
          <w:szCs w:val="21"/>
          <w:spacing w:val="8"/>
        </w:rPr>
        <w:t>变。他们更注重短期的效果体现，而不是持续的优化思路和方法，以及这些咨询</w:t>
      </w:r>
      <w:r>
        <w:rPr>
          <w:rFonts w:ascii="SimSun" w:hAnsi="SimSun" w:eastAsia="SimSun" w:cs="SimSun"/>
          <w:sz w:val="21"/>
          <w:szCs w:val="21"/>
          <w:spacing w:val="16"/>
        </w:rPr>
        <w:t xml:space="preserve"> </w:t>
      </w:r>
      <w:r>
        <w:rPr>
          <w:rFonts w:ascii="SimSun" w:hAnsi="SimSun" w:eastAsia="SimSun" w:cs="SimSun"/>
          <w:sz w:val="21"/>
          <w:szCs w:val="21"/>
          <w:spacing w:val="8"/>
        </w:rPr>
        <w:t>服务背后的方法论。他们的观念是，“别给我讲那么多的大道理，告诉我怎么做</w:t>
      </w:r>
      <w:r>
        <w:rPr>
          <w:rFonts w:ascii="SimSun" w:hAnsi="SimSun" w:eastAsia="SimSun" w:cs="SimSun"/>
          <w:sz w:val="21"/>
          <w:szCs w:val="21"/>
          <w:spacing w:val="10"/>
        </w:rPr>
        <w:t xml:space="preserve"> </w:t>
      </w:r>
      <w:r>
        <w:rPr>
          <w:rFonts w:ascii="SimSun" w:hAnsi="SimSun" w:eastAsia="SimSun" w:cs="SimSun"/>
          <w:sz w:val="21"/>
          <w:szCs w:val="21"/>
          <w:spacing w:val="1"/>
        </w:rPr>
        <w:t>才能更赚钱就好了，具体背后的理论和逻辑，我听不懂，不想听，也不需要听”。</w:t>
      </w:r>
      <w:r>
        <w:rPr>
          <w:rFonts w:ascii="SimSun" w:hAnsi="SimSun" w:eastAsia="SimSun" w:cs="SimSun"/>
          <w:sz w:val="21"/>
          <w:szCs w:val="21"/>
          <w:spacing w:val="18"/>
        </w:rPr>
        <w:t xml:space="preserve"> </w:t>
      </w:r>
      <w:r>
        <w:rPr>
          <w:rFonts w:ascii="SimSun" w:hAnsi="SimSun" w:eastAsia="SimSun" w:cs="SimSun"/>
          <w:sz w:val="21"/>
          <w:szCs w:val="21"/>
          <w:spacing w:val="8"/>
        </w:rPr>
        <w:t>这种思维会使顾问团队非常无奈。顾问提供的是思路和方法，是知识的传播和应</w:t>
      </w:r>
      <w:r>
        <w:rPr>
          <w:rFonts w:ascii="SimSun" w:hAnsi="SimSun" w:eastAsia="SimSun" w:cs="SimSun"/>
          <w:sz w:val="21"/>
          <w:szCs w:val="21"/>
          <w:spacing w:val="7"/>
        </w:rPr>
        <w:t xml:space="preserve"> </w:t>
      </w:r>
      <w:r>
        <w:rPr>
          <w:rFonts w:ascii="SimSun" w:hAnsi="SimSun" w:eastAsia="SimSun" w:cs="SimSun"/>
          <w:sz w:val="21"/>
          <w:szCs w:val="21"/>
          <w:spacing w:val="1"/>
        </w:rPr>
        <w:t>用辅导者，绝对不是策略的制定者，更不是决策的决定者。在企业经营和管理上，</w:t>
      </w:r>
    </w:p>
    <w:p>
      <w:pPr>
        <w:spacing w:before="1" w:line="219" w:lineRule="auto"/>
        <w:jc w:val="right"/>
        <w:rPr>
          <w:rFonts w:ascii="SimSun" w:hAnsi="SimSun" w:eastAsia="SimSun" w:cs="SimSun"/>
          <w:sz w:val="21"/>
          <w:szCs w:val="21"/>
        </w:rPr>
      </w:pPr>
      <w:r>
        <w:rPr>
          <w:rFonts w:ascii="SimSun" w:hAnsi="SimSun" w:eastAsia="SimSun" w:cs="SimSun"/>
          <w:sz w:val="21"/>
          <w:szCs w:val="21"/>
          <w:spacing w:val="-6"/>
        </w:rPr>
        <w:t>知识可以外包，服务可以外包，活动可以外包</w:t>
      </w:r>
      <w:r>
        <w:rPr>
          <w:rFonts w:ascii="SimSun" w:hAnsi="SimSun" w:eastAsia="SimSun" w:cs="SimSun"/>
          <w:sz w:val="21"/>
          <w:szCs w:val="21"/>
          <w:spacing w:val="-7"/>
        </w:rPr>
        <w:t>，体力可以外包，唯独决策不可以外包。</w:t>
      </w:r>
    </w:p>
    <w:p>
      <w:pPr>
        <w:pStyle w:val="BodyText"/>
        <w:spacing w:line="251" w:lineRule="auto"/>
        <w:rPr/>
      </w:pPr>
      <w:r/>
    </w:p>
    <w:p>
      <w:pPr>
        <w:pStyle w:val="BodyText"/>
        <w:spacing w:line="251" w:lineRule="auto"/>
        <w:rPr/>
      </w:pPr>
      <w:r/>
    </w:p>
    <w:p>
      <w:pPr>
        <w:ind w:left="913"/>
        <w:spacing w:before="82" w:line="219" w:lineRule="auto"/>
        <w:rPr>
          <w:rFonts w:ascii="SimSun" w:hAnsi="SimSun" w:eastAsia="SimSun" w:cs="SimSun"/>
          <w:sz w:val="25"/>
          <w:szCs w:val="25"/>
        </w:rPr>
      </w:pPr>
      <w:r>
        <w:rPr>
          <w:rFonts w:ascii="SimSun" w:hAnsi="SimSun" w:eastAsia="SimSun" w:cs="SimSun"/>
          <w:sz w:val="25"/>
          <w:szCs w:val="25"/>
          <w:b/>
          <w:bCs/>
          <w:spacing w:val="3"/>
        </w:rPr>
        <w:t>动态化的客户洞察，创新传统研究方法</w:t>
      </w:r>
    </w:p>
    <w:p>
      <w:pPr>
        <w:ind w:left="910"/>
        <w:spacing w:before="266" w:line="410" w:lineRule="exact"/>
        <w:rPr>
          <w:rFonts w:ascii="SimSun" w:hAnsi="SimSun" w:eastAsia="SimSun" w:cs="SimSun"/>
          <w:sz w:val="21"/>
          <w:szCs w:val="21"/>
        </w:rPr>
      </w:pPr>
      <w:r>
        <w:rPr>
          <w:rFonts w:ascii="SimSun" w:hAnsi="SimSun" w:eastAsia="SimSun" w:cs="SimSun"/>
          <w:sz w:val="21"/>
          <w:szCs w:val="21"/>
          <w:spacing w:val="8"/>
          <w:position w:val="15"/>
        </w:rPr>
        <w:t>客户洞察是持久的话题，客户洞察在任何时代都是非常重要的，只是数据采</w:t>
      </w:r>
    </w:p>
    <w:p>
      <w:pPr>
        <w:ind w:left="530"/>
        <w:spacing w:line="184" w:lineRule="auto"/>
        <w:rPr>
          <w:rFonts w:ascii="SimSun" w:hAnsi="SimSun" w:eastAsia="SimSun" w:cs="SimSun"/>
          <w:sz w:val="21"/>
          <w:szCs w:val="21"/>
        </w:rPr>
      </w:pPr>
      <w:r>
        <w:rPr>
          <w:rFonts w:ascii="SimSun" w:hAnsi="SimSun" w:eastAsia="SimSun" w:cs="SimSun"/>
          <w:sz w:val="21"/>
          <w:szCs w:val="21"/>
          <w:spacing w:val="8"/>
        </w:rPr>
        <w:t>集手段、数据采集方式、数据分析的方式和方法、数据的丰富程度和复杂程度正</w:t>
      </w:r>
    </w:p>
    <w:p>
      <w:pPr>
        <w:spacing w:line="184" w:lineRule="auto"/>
        <w:sectPr>
          <w:type w:val="continuous"/>
          <w:pgSz w:w="9140" w:h="13280"/>
          <w:pgMar w:top="400" w:right="424" w:bottom="0" w:left="449" w:header="0" w:footer="0" w:gutter="0"/>
          <w:cols w:equalWidth="0" w:num="1">
            <w:col w:w="8266" w:space="0"/>
          </w:cols>
        </w:sectPr>
        <w:rPr>
          <w:rFonts w:ascii="SimSun" w:hAnsi="SimSun" w:eastAsia="SimSun" w:cs="SimSun"/>
          <w:sz w:val="21"/>
          <w:szCs w:val="21"/>
        </w:rPr>
      </w:pPr>
    </w:p>
    <w:p>
      <w:pPr>
        <w:pStyle w:val="BodyText"/>
        <w:spacing w:line="359" w:lineRule="auto"/>
        <w:rPr/>
      </w:pPr>
      <w:r/>
    </w:p>
    <w:p>
      <w:pPr>
        <w:spacing w:before="65" w:line="221" w:lineRule="auto"/>
        <w:jc w:val="right"/>
        <w:rPr>
          <w:rFonts w:ascii="SimHei" w:hAnsi="SimHei" w:eastAsia="SimHei" w:cs="SimHei"/>
          <w:sz w:val="20"/>
          <w:szCs w:val="20"/>
        </w:rPr>
      </w:pPr>
      <w:r>
        <w:rPr>
          <w:rFonts w:ascii="SimHei" w:hAnsi="SimHei" w:eastAsia="SimHei" w:cs="SimHei"/>
          <w:sz w:val="20"/>
          <w:szCs w:val="20"/>
          <w:spacing w:val="-11"/>
        </w:rPr>
        <w:t>第4章</w:t>
      </w:r>
      <w:r>
        <w:rPr>
          <w:rFonts w:ascii="SimHei" w:hAnsi="SimHei" w:eastAsia="SimHei" w:cs="SimHei"/>
          <w:sz w:val="20"/>
          <w:szCs w:val="20"/>
          <w:spacing w:val="-11"/>
        </w:rPr>
        <w:t xml:space="preserve"> </w:t>
      </w:r>
      <w:r>
        <w:rPr>
          <w:rFonts w:ascii="SimHei" w:hAnsi="SimHei" w:eastAsia="SimHei" w:cs="SimHei"/>
          <w:sz w:val="20"/>
          <w:szCs w:val="20"/>
          <w:spacing w:val="-11"/>
        </w:rPr>
        <w:t>企业经营的数字化升级</w:t>
      </w:r>
      <w:r>
        <w:rPr>
          <w:rFonts w:ascii="SimHei" w:hAnsi="SimHei" w:eastAsia="SimHei" w:cs="SimHei"/>
          <w:sz w:val="20"/>
          <w:szCs w:val="20"/>
          <w:spacing w:val="87"/>
        </w:rPr>
        <w:t xml:space="preserve"> </w:t>
      </w:r>
      <w:r>
        <w:rPr>
          <w:rFonts w:ascii="SimHei" w:hAnsi="SimHei" w:eastAsia="SimHei" w:cs="SimHei"/>
          <w:sz w:val="20"/>
          <w:szCs w:val="20"/>
          <w:spacing w:val="-11"/>
        </w:rPr>
        <w:t>151</w:t>
      </w:r>
    </w:p>
    <w:p>
      <w:pPr>
        <w:pStyle w:val="BodyText"/>
        <w:spacing w:line="453" w:lineRule="auto"/>
        <w:rPr/>
      </w:pPr>
      <w:r/>
    </w:p>
    <w:p>
      <w:pPr>
        <w:spacing w:before="65" w:line="420" w:lineRule="exact"/>
        <w:rPr>
          <w:rFonts w:ascii="SimSun" w:hAnsi="SimSun" w:eastAsia="SimSun" w:cs="SimSun"/>
          <w:sz w:val="20"/>
          <w:szCs w:val="20"/>
        </w:rPr>
      </w:pPr>
      <w:r>
        <w:rPr>
          <w:rFonts w:ascii="SimSun" w:hAnsi="SimSun" w:eastAsia="SimSun" w:cs="SimSun"/>
          <w:sz w:val="20"/>
          <w:szCs w:val="20"/>
          <w:spacing w:val="18"/>
          <w:position w:val="16"/>
        </w:rPr>
        <w:t>在发生变化。企业需要有客户洞察的意识，也需要有随时随地采集相关数据的意</w:t>
      </w:r>
    </w:p>
    <w:p>
      <w:pPr>
        <w:spacing w:line="218" w:lineRule="auto"/>
        <w:rPr>
          <w:rFonts w:ascii="SimSun" w:hAnsi="SimSun" w:eastAsia="SimSun" w:cs="SimSun"/>
          <w:sz w:val="20"/>
          <w:szCs w:val="20"/>
        </w:rPr>
      </w:pPr>
      <w:r>
        <w:rPr>
          <w:rFonts w:ascii="SimSun" w:hAnsi="SimSun" w:eastAsia="SimSun" w:cs="SimSun"/>
          <w:sz w:val="20"/>
          <w:szCs w:val="20"/>
          <w:spacing w:val="12"/>
        </w:rPr>
        <w:t>识，重视数据采集和数据分析，才能与时俱进。</w:t>
      </w:r>
    </w:p>
    <w:p>
      <w:pPr>
        <w:ind w:right="459" w:firstLine="430"/>
        <w:spacing w:before="294" w:line="369" w:lineRule="auto"/>
        <w:jc w:val="both"/>
        <w:rPr>
          <w:rFonts w:ascii="SimSun" w:hAnsi="SimSun" w:eastAsia="SimSun" w:cs="SimSun"/>
          <w:sz w:val="20"/>
          <w:szCs w:val="20"/>
        </w:rPr>
      </w:pPr>
      <w:r>
        <w:rPr>
          <w:rFonts w:ascii="SimSun" w:hAnsi="SimSun" w:eastAsia="SimSun" w:cs="SimSun"/>
          <w:sz w:val="20"/>
          <w:szCs w:val="20"/>
          <w:spacing w:val="18"/>
        </w:rPr>
        <w:t>过去各种业务流程都是稳态的，甚至是一成不变的，而现在随着数据技术的</w:t>
      </w:r>
      <w:r>
        <w:rPr>
          <w:rFonts w:ascii="SimSun" w:hAnsi="SimSun" w:eastAsia="SimSun" w:cs="SimSun"/>
          <w:sz w:val="20"/>
          <w:szCs w:val="20"/>
          <w:spacing w:val="10"/>
        </w:rPr>
        <w:t xml:space="preserve"> </w:t>
      </w:r>
      <w:r>
        <w:rPr>
          <w:rFonts w:ascii="SimSun" w:hAnsi="SimSun" w:eastAsia="SimSun" w:cs="SimSun"/>
          <w:sz w:val="20"/>
          <w:szCs w:val="20"/>
          <w:spacing w:val="18"/>
        </w:rPr>
        <w:t>应用，很多业务流程都在发生翻天覆地的变化。家门口的小超市依然红火，因为</w:t>
      </w:r>
      <w:r>
        <w:rPr>
          <w:rFonts w:ascii="SimSun" w:hAnsi="SimSun" w:eastAsia="SimSun" w:cs="SimSun"/>
          <w:sz w:val="20"/>
          <w:szCs w:val="20"/>
        </w:rPr>
        <w:t xml:space="preserve"> </w:t>
      </w:r>
      <w:r>
        <w:rPr>
          <w:rFonts w:ascii="SimSun" w:hAnsi="SimSun" w:eastAsia="SimSun" w:cs="SimSun"/>
          <w:sz w:val="20"/>
          <w:szCs w:val="20"/>
          <w:spacing w:val="18"/>
        </w:rPr>
        <w:t>它们在人们居住的最近距离提供各种各样的服务，过去这些小超市需要人们登门</w:t>
      </w:r>
      <w:r>
        <w:rPr>
          <w:rFonts w:ascii="SimSun" w:hAnsi="SimSun" w:eastAsia="SimSun" w:cs="SimSun"/>
          <w:sz w:val="20"/>
          <w:szCs w:val="20"/>
          <w:spacing w:val="11"/>
        </w:rPr>
        <w:t xml:space="preserve"> </w:t>
      </w:r>
      <w:r>
        <w:rPr>
          <w:rFonts w:ascii="SimSun" w:hAnsi="SimSun" w:eastAsia="SimSun" w:cs="SimSun"/>
          <w:sz w:val="20"/>
          <w:szCs w:val="20"/>
          <w:spacing w:val="18"/>
        </w:rPr>
        <w:t>购买，现金结账。现在，人们可以远程下单，小超市在半小时内就可以将人们购</w:t>
      </w:r>
      <w:r>
        <w:rPr>
          <w:rFonts w:ascii="SimSun" w:hAnsi="SimSun" w:eastAsia="SimSun" w:cs="SimSun"/>
          <w:sz w:val="20"/>
          <w:szCs w:val="20"/>
        </w:rPr>
        <w:t xml:space="preserve"> </w:t>
      </w:r>
      <w:r>
        <w:rPr>
          <w:rFonts w:ascii="SimSun" w:hAnsi="SimSun" w:eastAsia="SimSun" w:cs="SimSun"/>
          <w:sz w:val="20"/>
          <w:szCs w:val="20"/>
          <w:spacing w:val="18"/>
        </w:rPr>
        <w:t>买的商品送到家中。这个变化不仅带来了数据采集的便利，还带来了优化经营管</w:t>
      </w:r>
    </w:p>
    <w:p>
      <w:pPr>
        <w:spacing w:before="1" w:line="219" w:lineRule="auto"/>
        <w:rPr>
          <w:rFonts w:ascii="SimSun" w:hAnsi="SimSun" w:eastAsia="SimSun" w:cs="SimSun"/>
          <w:sz w:val="20"/>
          <w:szCs w:val="20"/>
        </w:rPr>
      </w:pPr>
      <w:r>
        <w:rPr>
          <w:rFonts w:ascii="SimSun" w:hAnsi="SimSun" w:eastAsia="SimSun" w:cs="SimSun"/>
          <w:sz w:val="20"/>
          <w:szCs w:val="20"/>
          <w:spacing w:val="10"/>
        </w:rPr>
        <w:t>理的数据基础。</w:t>
      </w:r>
    </w:p>
    <w:p>
      <w:pPr>
        <w:pStyle w:val="BodyText"/>
        <w:spacing w:line="247" w:lineRule="auto"/>
        <w:rPr/>
      </w:pPr>
      <w:r/>
    </w:p>
    <w:p>
      <w:pPr>
        <w:ind w:right="453" w:firstLine="430"/>
        <w:spacing w:before="65" w:line="369" w:lineRule="auto"/>
        <w:rPr>
          <w:rFonts w:ascii="SimSun" w:hAnsi="SimSun" w:eastAsia="SimSun" w:cs="SimSun"/>
          <w:sz w:val="20"/>
          <w:szCs w:val="20"/>
        </w:rPr>
      </w:pPr>
      <w:r>
        <w:rPr>
          <w:rFonts w:ascii="SimSun" w:hAnsi="SimSun" w:eastAsia="SimSun" w:cs="SimSun"/>
          <w:sz w:val="20"/>
          <w:szCs w:val="20"/>
          <w:spacing w:val="19"/>
        </w:rPr>
        <w:t>在消费者远程线上下单购买，小超市登门送货的过程</w:t>
      </w:r>
      <w:r>
        <w:rPr>
          <w:rFonts w:ascii="SimSun" w:hAnsi="SimSun" w:eastAsia="SimSun" w:cs="SimSun"/>
          <w:sz w:val="20"/>
          <w:szCs w:val="20"/>
          <w:spacing w:val="18"/>
        </w:rPr>
        <w:t>中，能够记录更多的数</w:t>
      </w:r>
      <w:r>
        <w:rPr>
          <w:rFonts w:ascii="SimSun" w:hAnsi="SimSun" w:eastAsia="SimSun" w:cs="SimSun"/>
          <w:sz w:val="20"/>
          <w:szCs w:val="20"/>
        </w:rPr>
        <w:t xml:space="preserve"> </w:t>
      </w:r>
      <w:r>
        <w:rPr>
          <w:rFonts w:ascii="SimSun" w:hAnsi="SimSun" w:eastAsia="SimSun" w:cs="SimSun"/>
          <w:sz w:val="20"/>
          <w:szCs w:val="20"/>
          <w:spacing w:val="22"/>
        </w:rPr>
        <w:t>据，如客户什么时候下单，浏览了什么,购买了什么,什么样的物品在</w:t>
      </w:r>
      <w:r>
        <w:rPr>
          <w:rFonts w:ascii="SimSun" w:hAnsi="SimSun" w:eastAsia="SimSun" w:cs="SimSun"/>
          <w:sz w:val="20"/>
          <w:szCs w:val="20"/>
        </w:rPr>
        <w:t>App</w:t>
      </w:r>
      <w:r>
        <w:rPr>
          <w:rFonts w:ascii="SimSun" w:hAnsi="SimSun" w:eastAsia="SimSun" w:cs="SimSun"/>
          <w:sz w:val="20"/>
          <w:szCs w:val="20"/>
          <w:spacing w:val="43"/>
        </w:rPr>
        <w:t xml:space="preserve"> </w:t>
      </w:r>
      <w:r>
        <w:rPr>
          <w:rFonts w:ascii="SimSun" w:hAnsi="SimSun" w:eastAsia="SimSun" w:cs="SimSun"/>
          <w:sz w:val="20"/>
          <w:szCs w:val="20"/>
          <w:spacing w:val="22"/>
        </w:rPr>
        <w:t>上</w:t>
      </w:r>
      <w:r>
        <w:rPr>
          <w:rFonts w:ascii="SimSun" w:hAnsi="SimSun" w:eastAsia="SimSun" w:cs="SimSun"/>
          <w:sz w:val="20"/>
          <w:szCs w:val="20"/>
          <w:spacing w:val="-36"/>
        </w:rPr>
        <w:t xml:space="preserve"> </w:t>
      </w:r>
      <w:r>
        <w:rPr>
          <w:rFonts w:ascii="SimSun" w:hAnsi="SimSun" w:eastAsia="SimSun" w:cs="SimSun"/>
          <w:sz w:val="20"/>
          <w:szCs w:val="20"/>
          <w:spacing w:val="22"/>
        </w:rPr>
        <w:t>浏</w:t>
      </w:r>
      <w:r>
        <w:rPr>
          <w:rFonts w:ascii="SimSun" w:hAnsi="SimSun" w:eastAsia="SimSun" w:cs="SimSun"/>
          <w:sz w:val="20"/>
          <w:szCs w:val="20"/>
        </w:rPr>
        <w:t xml:space="preserve"> </w:t>
      </w:r>
      <w:r>
        <w:rPr>
          <w:rFonts w:ascii="SimSun" w:hAnsi="SimSun" w:eastAsia="SimSun" w:cs="SimSun"/>
          <w:sz w:val="20"/>
          <w:szCs w:val="20"/>
          <w:spacing w:val="17"/>
        </w:rPr>
        <w:t>览量大但下单量低，并以此为依据优化界面，把用户转化率高的产品放到首页，</w:t>
      </w:r>
      <w:r>
        <w:rPr>
          <w:rFonts w:ascii="SimSun" w:hAnsi="SimSun" w:eastAsia="SimSun" w:cs="SimSun"/>
          <w:sz w:val="20"/>
          <w:szCs w:val="20"/>
          <w:spacing w:val="3"/>
        </w:rPr>
        <w:t xml:space="preserve"> </w:t>
      </w:r>
      <w:r>
        <w:rPr>
          <w:rFonts w:ascii="SimSun" w:hAnsi="SimSun" w:eastAsia="SimSun" w:cs="SimSun"/>
          <w:sz w:val="20"/>
          <w:szCs w:val="20"/>
          <w:spacing w:val="18"/>
        </w:rPr>
        <w:t>针对不同注册用户，首页展示不同的东西。当下单之后，可以知道客户是谁，有</w:t>
      </w:r>
      <w:r>
        <w:rPr>
          <w:rFonts w:ascii="SimSun" w:hAnsi="SimSun" w:eastAsia="SimSun" w:cs="SimSun"/>
          <w:sz w:val="20"/>
          <w:szCs w:val="20"/>
        </w:rPr>
        <w:t xml:space="preserve"> </w:t>
      </w:r>
      <w:r>
        <w:rPr>
          <w:rFonts w:ascii="SimSun" w:hAnsi="SimSun" w:eastAsia="SimSun" w:cs="SimSun"/>
          <w:sz w:val="20"/>
          <w:szCs w:val="20"/>
          <w:spacing w:val="18"/>
        </w:rPr>
        <w:t>什么样的联系方式，客户送货地点在什么地方，他们需要什么时间送达，</w:t>
      </w:r>
      <w:r>
        <w:rPr>
          <w:rFonts w:ascii="SimSun" w:hAnsi="SimSun" w:eastAsia="SimSun" w:cs="SimSun"/>
          <w:sz w:val="20"/>
          <w:szCs w:val="20"/>
          <w:spacing w:val="17"/>
        </w:rPr>
        <w:t>他们经</w:t>
      </w:r>
      <w:r>
        <w:rPr>
          <w:rFonts w:ascii="SimSun" w:hAnsi="SimSun" w:eastAsia="SimSun" w:cs="SimSun"/>
          <w:sz w:val="20"/>
          <w:szCs w:val="20"/>
        </w:rPr>
        <w:t xml:space="preserve"> </w:t>
      </w:r>
      <w:r>
        <w:rPr>
          <w:rFonts w:ascii="SimSun" w:hAnsi="SimSun" w:eastAsia="SimSun" w:cs="SimSun"/>
          <w:sz w:val="20"/>
          <w:szCs w:val="20"/>
          <w:spacing w:val="18"/>
        </w:rPr>
        <w:t>常什么时间在家，他们经常购买什么产品，购买什么品牌，消耗量是多少</w:t>
      </w:r>
      <w:r>
        <w:rPr>
          <w:rFonts w:ascii="SimSun" w:hAnsi="SimSun" w:eastAsia="SimSun" w:cs="SimSun"/>
          <w:sz w:val="20"/>
          <w:szCs w:val="20"/>
          <w:spacing w:val="17"/>
        </w:rPr>
        <w:t>，未来</w:t>
      </w:r>
      <w:r>
        <w:rPr>
          <w:rFonts w:ascii="SimSun" w:hAnsi="SimSun" w:eastAsia="SimSun" w:cs="SimSun"/>
          <w:sz w:val="20"/>
          <w:szCs w:val="20"/>
        </w:rPr>
        <w:t xml:space="preserve"> </w:t>
      </w:r>
      <w:r>
        <w:rPr>
          <w:rFonts w:ascii="SimSun" w:hAnsi="SimSun" w:eastAsia="SimSun" w:cs="SimSun"/>
          <w:sz w:val="20"/>
          <w:szCs w:val="20"/>
          <w:spacing w:val="18"/>
        </w:rPr>
        <w:t>小超市需要上架哪些产品、下架哪些产品、准备多少库存、如何优化进货</w:t>
      </w:r>
      <w:r>
        <w:rPr>
          <w:rFonts w:ascii="SimSun" w:hAnsi="SimSun" w:eastAsia="SimSun" w:cs="SimSun"/>
          <w:sz w:val="20"/>
          <w:szCs w:val="20"/>
          <w:spacing w:val="17"/>
        </w:rPr>
        <w:t>、如何</w:t>
      </w:r>
      <w:r>
        <w:rPr>
          <w:rFonts w:ascii="SimSun" w:hAnsi="SimSun" w:eastAsia="SimSun" w:cs="SimSun"/>
          <w:sz w:val="20"/>
          <w:szCs w:val="20"/>
        </w:rPr>
        <w:t xml:space="preserve"> </w:t>
      </w:r>
      <w:r>
        <w:rPr>
          <w:rFonts w:ascii="SimSun" w:hAnsi="SimSun" w:eastAsia="SimSun" w:cs="SimSun"/>
          <w:sz w:val="20"/>
          <w:szCs w:val="20"/>
          <w:spacing w:val="18"/>
        </w:rPr>
        <w:t>调整定价策略。随着外部环境和客户需求的变化，甚至每年四季的变化，不同节</w:t>
      </w:r>
      <w:r>
        <w:rPr>
          <w:rFonts w:ascii="SimSun" w:hAnsi="SimSun" w:eastAsia="SimSun" w:cs="SimSun"/>
          <w:sz w:val="20"/>
          <w:szCs w:val="20"/>
        </w:rPr>
        <w:t xml:space="preserve"> </w:t>
      </w:r>
      <w:r>
        <w:rPr>
          <w:rFonts w:ascii="SimSun" w:hAnsi="SimSun" w:eastAsia="SimSun" w:cs="SimSun"/>
          <w:sz w:val="20"/>
          <w:szCs w:val="20"/>
          <w:spacing w:val="17"/>
        </w:rPr>
        <w:t>日条件下，小超市需要准备什么产品。另外，周边正在施工、旁边的小区正在开</w:t>
      </w:r>
    </w:p>
    <w:p>
      <w:pPr>
        <w:spacing w:before="1" w:line="218" w:lineRule="auto"/>
        <w:rPr>
          <w:rFonts w:ascii="SimSun" w:hAnsi="SimSun" w:eastAsia="SimSun" w:cs="SimSun"/>
          <w:sz w:val="20"/>
          <w:szCs w:val="20"/>
        </w:rPr>
      </w:pPr>
      <w:r>
        <w:rPr>
          <w:rFonts w:ascii="SimSun" w:hAnsi="SimSun" w:eastAsia="SimSun" w:cs="SimSun"/>
          <w:sz w:val="20"/>
          <w:szCs w:val="20"/>
          <w:spacing w:val="13"/>
        </w:rPr>
        <w:t>盘或者整顿等，各种信息都会影响小超市的生意。</w:t>
      </w:r>
    </w:p>
    <w:p>
      <w:pPr>
        <w:ind w:left="430"/>
        <w:spacing w:before="303" w:line="430" w:lineRule="exact"/>
        <w:rPr>
          <w:rFonts w:ascii="SimSun" w:hAnsi="SimSun" w:eastAsia="SimSun" w:cs="SimSun"/>
          <w:sz w:val="20"/>
          <w:szCs w:val="20"/>
        </w:rPr>
      </w:pPr>
      <w:r>
        <w:rPr>
          <w:rFonts w:ascii="SimSun" w:hAnsi="SimSun" w:eastAsia="SimSun" w:cs="SimSun"/>
          <w:sz w:val="20"/>
          <w:szCs w:val="20"/>
          <w:spacing w:val="18"/>
          <w:position w:val="17"/>
        </w:rPr>
        <w:t>所有数据都必须是动态的，必须是结合历史数据和未来可能的变化进行的调</w:t>
      </w:r>
    </w:p>
    <w:p>
      <w:pPr>
        <w:spacing w:before="1" w:line="218" w:lineRule="auto"/>
        <w:rPr>
          <w:rFonts w:ascii="SimSun" w:hAnsi="SimSun" w:eastAsia="SimSun" w:cs="SimSun"/>
          <w:sz w:val="20"/>
          <w:szCs w:val="20"/>
        </w:rPr>
      </w:pPr>
      <w:r>
        <w:rPr>
          <w:rFonts w:ascii="SimSun" w:hAnsi="SimSun" w:eastAsia="SimSun" w:cs="SimSun"/>
          <w:sz w:val="20"/>
          <w:szCs w:val="20"/>
          <w:spacing w:val="15"/>
        </w:rPr>
        <w:t>整。动态化的客户洞察手段可以更加精准地服务目标</w:t>
      </w:r>
      <w:r>
        <w:rPr>
          <w:rFonts w:ascii="SimSun" w:hAnsi="SimSun" w:eastAsia="SimSun" w:cs="SimSun"/>
          <w:sz w:val="20"/>
          <w:szCs w:val="20"/>
          <w:spacing w:val="14"/>
        </w:rPr>
        <w:t>客户群体，并不断优化。</w:t>
      </w:r>
    </w:p>
    <w:p>
      <w:pPr>
        <w:ind w:right="457" w:firstLine="430"/>
        <w:spacing w:before="271" w:line="379" w:lineRule="auto"/>
        <w:rPr>
          <w:rFonts w:ascii="SimSun" w:hAnsi="SimSun" w:eastAsia="SimSun" w:cs="SimSun"/>
          <w:sz w:val="20"/>
          <w:szCs w:val="20"/>
        </w:rPr>
      </w:pPr>
      <w:r>
        <w:rPr>
          <w:rFonts w:ascii="SimSun" w:hAnsi="SimSun" w:eastAsia="SimSun" w:cs="SimSun"/>
          <w:sz w:val="20"/>
          <w:szCs w:val="20"/>
          <w:spacing w:val="13"/>
        </w:rPr>
        <w:t>过去的市场研究、竞品研究、客户洞察都是相对动态的，</w:t>
      </w:r>
      <w:r>
        <w:rPr>
          <w:rFonts w:ascii="SimSun" w:hAnsi="SimSun" w:eastAsia="SimSun" w:cs="SimSun"/>
          <w:sz w:val="20"/>
          <w:szCs w:val="20"/>
          <w:spacing w:val="84"/>
        </w:rPr>
        <w:t xml:space="preserve"> </w:t>
      </w:r>
      <w:r>
        <w:rPr>
          <w:rFonts w:ascii="SimSun" w:hAnsi="SimSun" w:eastAsia="SimSun" w:cs="SimSun"/>
          <w:sz w:val="20"/>
          <w:szCs w:val="20"/>
          <w:spacing w:val="13"/>
        </w:rPr>
        <w:t>一个分析报告可用</w:t>
      </w:r>
      <w:r>
        <w:rPr>
          <w:rFonts w:ascii="SimSun" w:hAnsi="SimSun" w:eastAsia="SimSun" w:cs="SimSun"/>
          <w:sz w:val="20"/>
          <w:szCs w:val="20"/>
        </w:rPr>
        <w:t xml:space="preserve"> </w:t>
      </w:r>
      <w:r>
        <w:rPr>
          <w:rFonts w:ascii="SimSun" w:hAnsi="SimSun" w:eastAsia="SimSun" w:cs="SimSun"/>
          <w:sz w:val="20"/>
          <w:szCs w:val="20"/>
          <w:spacing w:val="17"/>
        </w:rPr>
        <w:t>一年甚至三年。如今，外部环境快速变化，企业对客户的认知随时都需要调整，</w:t>
      </w:r>
    </w:p>
    <w:p>
      <w:pPr>
        <w:spacing w:before="1" w:line="218" w:lineRule="auto"/>
        <w:rPr>
          <w:rFonts w:ascii="SimSun" w:hAnsi="SimSun" w:eastAsia="SimSun" w:cs="SimSun"/>
          <w:sz w:val="20"/>
          <w:szCs w:val="20"/>
        </w:rPr>
      </w:pPr>
      <w:r>
        <w:rPr>
          <w:rFonts w:ascii="SimSun" w:hAnsi="SimSun" w:eastAsia="SimSun" w:cs="SimSun"/>
          <w:sz w:val="20"/>
          <w:szCs w:val="20"/>
          <w:spacing w:val="14"/>
        </w:rPr>
        <w:t>甚至需要跟随各种外部经济环境和社会事件进行调整，随时把握各种时事机会。</w:t>
      </w:r>
    </w:p>
    <w:p>
      <w:pPr>
        <w:pStyle w:val="BodyText"/>
        <w:spacing w:line="256" w:lineRule="auto"/>
        <w:rPr/>
      </w:pPr>
      <w:r/>
    </w:p>
    <w:p>
      <w:pPr>
        <w:ind w:left="430"/>
        <w:spacing w:before="65" w:line="219" w:lineRule="auto"/>
        <w:rPr>
          <w:rFonts w:ascii="SimSun" w:hAnsi="SimSun" w:eastAsia="SimSun" w:cs="SimSun"/>
          <w:sz w:val="20"/>
          <w:szCs w:val="20"/>
        </w:rPr>
      </w:pPr>
      <w:r>
        <w:rPr>
          <w:rFonts w:ascii="SimSun" w:hAnsi="SimSun" w:eastAsia="SimSun" w:cs="SimSun"/>
          <w:sz w:val="20"/>
          <w:szCs w:val="20"/>
          <w:spacing w:val="18"/>
        </w:rPr>
        <w:t>现在的市场研究和客户洞察已经不能直接采用过去社会学研究的方法，也不</w:t>
      </w:r>
    </w:p>
    <w:p>
      <w:pPr>
        <w:spacing w:line="219" w:lineRule="auto"/>
        <w:sectPr>
          <w:pgSz w:w="9140" w:h="13250"/>
          <w:pgMar w:top="400" w:right="548" w:bottom="0" w:left="489" w:header="0" w:footer="0" w:gutter="0"/>
        </w:sectPr>
        <w:rPr>
          <w:rFonts w:ascii="SimSun" w:hAnsi="SimSun" w:eastAsia="SimSun" w:cs="SimSun"/>
          <w:sz w:val="20"/>
          <w:szCs w:val="20"/>
        </w:rPr>
      </w:pPr>
    </w:p>
    <w:p>
      <w:pPr>
        <w:pStyle w:val="BodyText"/>
        <w:spacing w:line="349" w:lineRule="auto"/>
        <w:rPr/>
      </w:pPr>
      <w:r/>
    </w:p>
    <w:p>
      <w:pPr>
        <w:spacing w:before="65" w:line="222" w:lineRule="auto"/>
        <w:rPr>
          <w:rFonts w:ascii="SimHei" w:hAnsi="SimHei" w:eastAsia="SimHei" w:cs="SimHei"/>
          <w:sz w:val="20"/>
          <w:szCs w:val="20"/>
        </w:rPr>
      </w:pPr>
      <w:r>
        <w:rPr>
          <w:rFonts w:ascii="SimHei" w:hAnsi="SimHei" w:eastAsia="SimHei" w:cs="SimHei"/>
          <w:sz w:val="20"/>
          <w:szCs w:val="20"/>
          <w:spacing w:val="-20"/>
          <w:w w:val="99"/>
        </w:rPr>
        <w:t>152</w:t>
      </w:r>
      <w:r>
        <w:rPr>
          <w:rFonts w:ascii="SimHei" w:hAnsi="SimHei" w:eastAsia="SimHei" w:cs="SimHei"/>
          <w:sz w:val="20"/>
          <w:szCs w:val="20"/>
          <w:spacing w:val="11"/>
        </w:rPr>
        <w:t xml:space="preserve">  </w:t>
      </w:r>
      <w:r>
        <w:rPr>
          <w:rFonts w:ascii="SimHei" w:hAnsi="SimHei" w:eastAsia="SimHei" w:cs="SimHei"/>
          <w:sz w:val="20"/>
          <w:szCs w:val="20"/>
          <w:spacing w:val="-20"/>
          <w:w w:val="99"/>
        </w:rPr>
        <w:t>数字蝶变：企业数字化转型之道</w:t>
      </w:r>
    </w:p>
    <w:p>
      <w:pPr>
        <w:pStyle w:val="BodyText"/>
        <w:spacing w:line="473" w:lineRule="auto"/>
        <w:rPr/>
      </w:pPr>
      <w:r/>
    </w:p>
    <w:p>
      <w:pPr>
        <w:ind w:left="530" w:right="58"/>
        <w:spacing w:before="65" w:line="369" w:lineRule="auto"/>
        <w:jc w:val="both"/>
        <w:rPr>
          <w:rFonts w:ascii="SimSun" w:hAnsi="SimSun" w:eastAsia="SimSun" w:cs="SimSun"/>
          <w:sz w:val="20"/>
          <w:szCs w:val="20"/>
        </w:rPr>
      </w:pPr>
      <w:r>
        <w:rPr>
          <w:rFonts w:ascii="SimSun" w:hAnsi="SimSun" w:eastAsia="SimSun" w:cs="SimSun"/>
          <w:sz w:val="20"/>
          <w:szCs w:val="20"/>
          <w:spacing w:val="18"/>
        </w:rPr>
        <w:t>能用市场研究或者面对面座谈和访谈的方法，换一句话说，大家都很忙，没有人</w:t>
      </w:r>
      <w:r>
        <w:rPr>
          <w:rFonts w:ascii="SimSun" w:hAnsi="SimSun" w:eastAsia="SimSun" w:cs="SimSun"/>
          <w:sz w:val="20"/>
          <w:szCs w:val="20"/>
          <w:spacing w:val="7"/>
        </w:rPr>
        <w:t xml:space="preserve"> </w:t>
      </w:r>
      <w:r>
        <w:rPr>
          <w:rFonts w:ascii="SimSun" w:hAnsi="SimSun" w:eastAsia="SimSun" w:cs="SimSun"/>
          <w:sz w:val="20"/>
          <w:szCs w:val="20"/>
          <w:spacing w:val="21"/>
        </w:rPr>
        <w:t>愿意坐下来告诉其他人自己需要什么,而且外部变化非常迅速，很多人其实并不</w:t>
      </w:r>
      <w:r>
        <w:rPr>
          <w:rFonts w:ascii="SimSun" w:hAnsi="SimSun" w:eastAsia="SimSun" w:cs="SimSun"/>
          <w:sz w:val="20"/>
          <w:szCs w:val="20"/>
          <w:spacing w:val="5"/>
        </w:rPr>
        <w:t xml:space="preserve"> </w:t>
      </w:r>
      <w:r>
        <w:rPr>
          <w:rFonts w:ascii="SimSun" w:hAnsi="SimSun" w:eastAsia="SimSun" w:cs="SimSun"/>
          <w:sz w:val="20"/>
          <w:szCs w:val="20"/>
          <w:spacing w:val="21"/>
        </w:rPr>
        <w:t>知道他们想要什么,所以需要建立数学模型洞察客户需求，需要建立各种算法跟</w:t>
      </w:r>
    </w:p>
    <w:p>
      <w:pPr>
        <w:ind w:left="530"/>
        <w:spacing w:line="219" w:lineRule="auto"/>
        <w:rPr>
          <w:rFonts w:ascii="SimSun" w:hAnsi="SimSun" w:eastAsia="SimSun" w:cs="SimSun"/>
          <w:sz w:val="20"/>
          <w:szCs w:val="20"/>
        </w:rPr>
      </w:pPr>
      <w:r>
        <w:rPr>
          <w:rFonts w:ascii="SimSun" w:hAnsi="SimSun" w:eastAsia="SimSun" w:cs="SimSun"/>
          <w:sz w:val="20"/>
          <w:szCs w:val="20"/>
          <w:spacing w:val="12"/>
        </w:rPr>
        <w:t>踪客户洞察的真实性和有效性。</w:t>
      </w:r>
    </w:p>
    <w:p>
      <w:pPr>
        <w:pStyle w:val="BodyText"/>
        <w:spacing w:line="250" w:lineRule="auto"/>
        <w:rPr/>
      </w:pPr>
      <w:r/>
    </w:p>
    <w:p>
      <w:pPr>
        <w:pStyle w:val="BodyText"/>
        <w:spacing w:line="250" w:lineRule="auto"/>
        <w:rPr/>
      </w:pPr>
      <w:r/>
    </w:p>
    <w:p>
      <w:pPr>
        <w:pStyle w:val="BodyText"/>
        <w:spacing w:line="250" w:lineRule="auto"/>
        <w:rPr/>
      </w:pPr>
      <w:r/>
    </w:p>
    <w:p>
      <w:pPr>
        <w:ind w:left="2883"/>
        <w:spacing w:before="98" w:line="219" w:lineRule="auto"/>
        <w:outlineLvl w:val="6"/>
        <w:rPr>
          <w:rFonts w:ascii="SimSun" w:hAnsi="SimSun" w:eastAsia="SimSun" w:cs="SimSun"/>
          <w:sz w:val="30"/>
          <w:szCs w:val="30"/>
        </w:rPr>
      </w:pPr>
      <w:r>
        <w:rPr>
          <w:rFonts w:ascii="SimSun" w:hAnsi="SimSun" w:eastAsia="SimSun" w:cs="SimSun"/>
          <w:sz w:val="30"/>
          <w:szCs w:val="30"/>
          <w:b/>
          <w:bCs/>
          <w:spacing w:val="7"/>
        </w:rPr>
        <w:t>4.4</w:t>
      </w:r>
      <w:r>
        <w:rPr>
          <w:rFonts w:ascii="SimSun" w:hAnsi="SimSun" w:eastAsia="SimSun" w:cs="SimSun"/>
          <w:sz w:val="30"/>
          <w:szCs w:val="30"/>
          <w:spacing w:val="7"/>
        </w:rPr>
        <w:t xml:space="preserve">  </w:t>
      </w:r>
      <w:r>
        <w:rPr>
          <w:rFonts w:ascii="SimSun" w:hAnsi="SimSun" w:eastAsia="SimSun" w:cs="SimSun"/>
          <w:sz w:val="30"/>
          <w:szCs w:val="30"/>
          <w:b/>
          <w:bCs/>
          <w:spacing w:val="7"/>
        </w:rPr>
        <w:t>运营管控数字化</w:t>
      </w:r>
    </w:p>
    <w:p>
      <w:pPr>
        <w:pStyle w:val="BodyText"/>
        <w:spacing w:line="242" w:lineRule="auto"/>
        <w:rPr/>
      </w:pPr>
      <w:r/>
    </w:p>
    <w:p>
      <w:pPr>
        <w:pStyle w:val="BodyText"/>
        <w:spacing w:line="243" w:lineRule="auto"/>
        <w:rPr/>
      </w:pPr>
      <w:r/>
    </w:p>
    <w:p>
      <w:pPr>
        <w:ind w:left="530" w:right="41" w:firstLine="430"/>
        <w:spacing w:before="65" w:line="359" w:lineRule="auto"/>
        <w:rPr>
          <w:rFonts w:ascii="SimSun" w:hAnsi="SimSun" w:eastAsia="SimSun" w:cs="SimSun"/>
          <w:sz w:val="20"/>
          <w:szCs w:val="20"/>
        </w:rPr>
      </w:pPr>
      <w:r>
        <w:rPr>
          <w:rFonts w:ascii="SimSun" w:hAnsi="SimSun" w:eastAsia="SimSun" w:cs="SimSun"/>
          <w:sz w:val="20"/>
          <w:szCs w:val="20"/>
          <w:spacing w:val="19"/>
        </w:rPr>
        <w:t>运营是国内企业发明的词汇，也是国内互联网企业为了推广而创造的一种模</w:t>
      </w:r>
      <w:r>
        <w:rPr>
          <w:rFonts w:ascii="SimSun" w:hAnsi="SimSun" w:eastAsia="SimSun" w:cs="SimSun"/>
          <w:sz w:val="20"/>
          <w:szCs w:val="20"/>
        </w:rPr>
        <w:t xml:space="preserve"> </w:t>
      </w:r>
      <w:r>
        <w:rPr>
          <w:rFonts w:ascii="SimSun" w:hAnsi="SimSun" w:eastAsia="SimSun" w:cs="SimSun"/>
          <w:sz w:val="20"/>
          <w:szCs w:val="20"/>
          <w:spacing w:val="18"/>
        </w:rPr>
        <w:t>式。笔者虽然没有在国外互联网企业工作的经历，但咨询过国外互联网企业，包</w:t>
      </w:r>
    </w:p>
    <w:p>
      <w:pPr>
        <w:ind w:left="530"/>
        <w:spacing w:line="212" w:lineRule="auto"/>
        <w:rPr>
          <w:rFonts w:ascii="Times New Roman" w:hAnsi="Times New Roman" w:eastAsia="Times New Roman" w:cs="Times New Roman"/>
          <w:sz w:val="20"/>
          <w:szCs w:val="20"/>
        </w:rPr>
      </w:pPr>
      <w:r>
        <w:rPr>
          <w:rFonts w:ascii="SimSun" w:hAnsi="SimSun" w:eastAsia="SimSun" w:cs="SimSun"/>
          <w:sz w:val="20"/>
          <w:szCs w:val="20"/>
          <w:spacing w:val="12"/>
        </w:rPr>
        <w:t>括谷歌、微软、</w:t>
      </w:r>
      <w:r>
        <w:rPr>
          <w:rFonts w:ascii="Times New Roman" w:hAnsi="Times New Roman" w:eastAsia="Times New Roman" w:cs="Times New Roman"/>
          <w:sz w:val="20"/>
          <w:szCs w:val="20"/>
        </w:rPr>
        <w:t>Facebook</w:t>
      </w:r>
      <w:r>
        <w:rPr>
          <w:rFonts w:ascii="Times New Roman" w:hAnsi="Times New Roman" w:eastAsia="Times New Roman" w:cs="Times New Roman"/>
          <w:sz w:val="20"/>
          <w:szCs w:val="20"/>
          <w:spacing w:val="-21"/>
        </w:rPr>
        <w:t xml:space="preserve"> </w:t>
      </w:r>
      <w:r>
        <w:rPr>
          <w:rFonts w:ascii="SimSun" w:hAnsi="SimSun" w:eastAsia="SimSun" w:cs="SimSun"/>
          <w:sz w:val="20"/>
          <w:szCs w:val="20"/>
          <w:spacing w:val="12"/>
        </w:rPr>
        <w:t>、</w:t>
      </w:r>
      <w:r>
        <w:rPr>
          <w:rFonts w:ascii="Times New Roman" w:hAnsi="Times New Roman" w:eastAsia="Times New Roman" w:cs="Times New Roman"/>
          <w:sz w:val="20"/>
          <w:szCs w:val="20"/>
        </w:rPr>
        <w:t>Twitter</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2"/>
        </w:rPr>
        <w:t>和爱彼迎，这些企业都没有运营</w:t>
      </w:r>
      <w:r>
        <w:rPr>
          <w:rFonts w:ascii="SimSun" w:hAnsi="SimSun" w:eastAsia="SimSun" w:cs="SimSun"/>
          <w:sz w:val="20"/>
          <w:szCs w:val="20"/>
          <w:spacing w:val="-43"/>
        </w:rPr>
        <w:t xml:space="preserve"> </w:t>
      </w:r>
      <w:r>
        <w:rPr>
          <w:rFonts w:ascii="Times New Roman" w:hAnsi="Times New Roman" w:eastAsia="Times New Roman" w:cs="Times New Roman"/>
          <w:sz w:val="20"/>
          <w:szCs w:val="20"/>
          <w:spacing w:val="12"/>
        </w:rPr>
        <w:t>(</w:t>
      </w:r>
      <w:r>
        <w:rPr>
          <w:rFonts w:ascii="Times New Roman" w:hAnsi="Times New Roman" w:eastAsia="Times New Roman" w:cs="Times New Roman"/>
          <w:sz w:val="20"/>
          <w:szCs w:val="20"/>
        </w:rPr>
        <w:t>Operation</w:t>
      </w:r>
      <w:r>
        <w:rPr>
          <w:rFonts w:ascii="Times New Roman" w:hAnsi="Times New Roman" w:eastAsia="Times New Roman" w:cs="Times New Roman"/>
          <w:sz w:val="20"/>
          <w:szCs w:val="20"/>
          <w:spacing w:val="12"/>
        </w:rPr>
        <w:t>)</w:t>
      </w:r>
    </w:p>
    <w:p>
      <w:pPr>
        <w:ind w:left="530" w:right="60"/>
        <w:spacing w:before="192" w:line="359" w:lineRule="auto"/>
        <w:rPr>
          <w:rFonts w:ascii="SimSun" w:hAnsi="SimSun" w:eastAsia="SimSun" w:cs="SimSun"/>
          <w:sz w:val="20"/>
          <w:szCs w:val="20"/>
        </w:rPr>
      </w:pPr>
      <w:r>
        <w:rPr>
          <w:rFonts w:ascii="SimSun" w:hAnsi="SimSun" w:eastAsia="SimSun" w:cs="SimSun"/>
          <w:sz w:val="20"/>
          <w:szCs w:val="20"/>
          <w:spacing w:val="18"/>
        </w:rPr>
        <w:t>部门。而国内的阿里巴巴、百度、京东、腾讯都有运营岗位，这里的运营更多强</w:t>
      </w:r>
      <w:r>
        <w:rPr>
          <w:rFonts w:ascii="SimSun" w:hAnsi="SimSun" w:eastAsia="SimSun" w:cs="SimSun"/>
          <w:sz w:val="20"/>
          <w:szCs w:val="20"/>
          <w:spacing w:val="8"/>
        </w:rPr>
        <w:t xml:space="preserve"> </w:t>
      </w:r>
      <w:r>
        <w:rPr>
          <w:rFonts w:ascii="SimSun" w:hAnsi="SimSun" w:eastAsia="SimSun" w:cs="SimSun"/>
          <w:sz w:val="20"/>
          <w:szCs w:val="20"/>
          <w:spacing w:val="18"/>
        </w:rPr>
        <w:t>调的是联通营销和销售，实现线下或者实际转化的环节。在一定意义上运营连接</w:t>
      </w:r>
    </w:p>
    <w:p>
      <w:pPr>
        <w:ind w:left="530"/>
        <w:spacing w:line="212" w:lineRule="auto"/>
        <w:rPr>
          <w:rFonts w:ascii="SimSun" w:hAnsi="SimSun" w:eastAsia="SimSun" w:cs="SimSun"/>
          <w:sz w:val="20"/>
          <w:szCs w:val="20"/>
        </w:rPr>
      </w:pPr>
      <w:r>
        <w:rPr>
          <w:rFonts w:ascii="SimSun" w:hAnsi="SimSun" w:eastAsia="SimSun" w:cs="SimSun"/>
          <w:sz w:val="20"/>
          <w:szCs w:val="20"/>
          <w:spacing w:val="16"/>
        </w:rPr>
        <w:t>了产品和技术，实现了互联网网站或者</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16"/>
        </w:rPr>
        <w:t>的用户经营。</w:t>
      </w:r>
    </w:p>
    <w:p>
      <w:pPr>
        <w:pStyle w:val="BodyText"/>
        <w:spacing w:line="256" w:lineRule="auto"/>
        <w:rPr/>
      </w:pPr>
      <w:r/>
    </w:p>
    <w:p>
      <w:pPr>
        <w:ind w:left="530" w:right="53" w:firstLine="430"/>
        <w:spacing w:before="66" w:line="369" w:lineRule="auto"/>
        <w:jc w:val="both"/>
        <w:rPr>
          <w:rFonts w:ascii="SimSun" w:hAnsi="SimSun" w:eastAsia="SimSun" w:cs="SimSun"/>
          <w:sz w:val="20"/>
          <w:szCs w:val="20"/>
        </w:rPr>
      </w:pPr>
      <w:r>
        <w:rPr>
          <w:rFonts w:ascii="SimSun" w:hAnsi="SimSun" w:eastAsia="SimSun" w:cs="SimSun"/>
          <w:sz w:val="20"/>
          <w:szCs w:val="20"/>
          <w:spacing w:val="19"/>
        </w:rPr>
        <w:t>传统企业组织中可能没有运营岗位，此时，运营</w:t>
      </w:r>
      <w:r>
        <w:rPr>
          <w:rFonts w:ascii="SimSun" w:hAnsi="SimSun" w:eastAsia="SimSun" w:cs="SimSun"/>
          <w:sz w:val="20"/>
          <w:szCs w:val="20"/>
          <w:spacing w:val="18"/>
        </w:rPr>
        <w:t>是指整个企业的团队管理和</w:t>
      </w:r>
      <w:r>
        <w:rPr>
          <w:rFonts w:ascii="SimSun" w:hAnsi="SimSun" w:eastAsia="SimSun" w:cs="SimSun"/>
          <w:sz w:val="20"/>
          <w:szCs w:val="20"/>
        </w:rPr>
        <w:t xml:space="preserve"> </w:t>
      </w:r>
      <w:r>
        <w:rPr>
          <w:rFonts w:ascii="SimSun" w:hAnsi="SimSun" w:eastAsia="SimSun" w:cs="SimSun"/>
          <w:sz w:val="20"/>
          <w:szCs w:val="20"/>
          <w:spacing w:val="18"/>
        </w:rPr>
        <w:t>组织管理，包括组织的绩效管控、团队的绩效管理，以及整个企业管理活动效率</w:t>
      </w:r>
      <w:r>
        <w:rPr>
          <w:rFonts w:ascii="SimSun" w:hAnsi="SimSun" w:eastAsia="SimSun" w:cs="SimSun"/>
          <w:sz w:val="20"/>
          <w:szCs w:val="20"/>
          <w:spacing w:val="8"/>
        </w:rPr>
        <w:t xml:space="preserve"> </w:t>
      </w:r>
      <w:r>
        <w:rPr>
          <w:rFonts w:ascii="SimSun" w:hAnsi="SimSun" w:eastAsia="SimSun" w:cs="SimSun"/>
          <w:sz w:val="20"/>
          <w:szCs w:val="20"/>
          <w:spacing w:val="18"/>
        </w:rPr>
        <w:t>的提升。除对营销和销售环节重点管控外，也需要对整个组织的效率进行有效监</w:t>
      </w:r>
    </w:p>
    <w:p>
      <w:pPr>
        <w:ind w:left="530"/>
        <w:spacing w:before="1" w:line="219" w:lineRule="auto"/>
        <w:rPr>
          <w:rFonts w:ascii="SimSun" w:hAnsi="SimSun" w:eastAsia="SimSun" w:cs="SimSun"/>
          <w:sz w:val="20"/>
          <w:szCs w:val="20"/>
        </w:rPr>
      </w:pPr>
      <w:r>
        <w:rPr>
          <w:rFonts w:ascii="SimSun" w:hAnsi="SimSun" w:eastAsia="SimSun" w:cs="SimSun"/>
          <w:sz w:val="20"/>
          <w:szCs w:val="20"/>
          <w:spacing w:val="14"/>
        </w:rPr>
        <w:t>控，所以必须建立一套指标体系进行跟踪管理。</w:t>
      </w:r>
    </w:p>
    <w:p>
      <w:pPr>
        <w:pStyle w:val="BodyText"/>
        <w:spacing w:line="285" w:lineRule="auto"/>
        <w:rPr/>
      </w:pPr>
      <w:r/>
    </w:p>
    <w:p>
      <w:pPr>
        <w:pStyle w:val="BodyText"/>
        <w:spacing w:line="286" w:lineRule="auto"/>
        <w:rPr/>
      </w:pPr>
      <w:r/>
    </w:p>
    <w:p>
      <w:pPr>
        <w:ind w:left="962"/>
        <w:spacing w:before="65" w:line="219" w:lineRule="auto"/>
        <w:rPr>
          <w:rFonts w:ascii="SimSun" w:hAnsi="SimSun" w:eastAsia="SimSun" w:cs="SimSun"/>
          <w:sz w:val="20"/>
          <w:szCs w:val="20"/>
        </w:rPr>
      </w:pPr>
      <w:r>
        <w:rPr>
          <w:rFonts w:ascii="SimSun" w:hAnsi="SimSun" w:eastAsia="SimSun" w:cs="SimSun"/>
          <w:sz w:val="20"/>
          <w:szCs w:val="20"/>
          <w:b/>
          <w:bCs/>
          <w:spacing w:val="-13"/>
        </w:rPr>
        <w:t>运</w:t>
      </w:r>
      <w:r>
        <w:rPr>
          <w:rFonts w:ascii="SimSun" w:hAnsi="SimSun" w:eastAsia="SimSun" w:cs="SimSun"/>
          <w:sz w:val="20"/>
          <w:szCs w:val="20"/>
          <w:spacing w:val="-16"/>
        </w:rPr>
        <w:t xml:space="preserve"> </w:t>
      </w:r>
      <w:r>
        <w:rPr>
          <w:rFonts w:ascii="SimSun" w:hAnsi="SimSun" w:eastAsia="SimSun" w:cs="SimSun"/>
          <w:sz w:val="20"/>
          <w:szCs w:val="20"/>
          <w:b/>
          <w:bCs/>
          <w:spacing w:val="-13"/>
        </w:rPr>
        <w:t>营</w:t>
      </w:r>
      <w:r>
        <w:rPr>
          <w:rFonts w:ascii="SimSun" w:hAnsi="SimSun" w:eastAsia="SimSun" w:cs="SimSun"/>
          <w:sz w:val="20"/>
          <w:szCs w:val="20"/>
          <w:spacing w:val="-26"/>
        </w:rPr>
        <w:t xml:space="preserve"> </w:t>
      </w:r>
      <w:r>
        <w:rPr>
          <w:rFonts w:ascii="SimSun" w:hAnsi="SimSun" w:eastAsia="SimSun" w:cs="SimSun"/>
          <w:sz w:val="20"/>
          <w:szCs w:val="20"/>
          <w:b/>
          <w:bCs/>
          <w:spacing w:val="-13"/>
        </w:rPr>
        <w:t>管</w:t>
      </w:r>
      <w:r>
        <w:rPr>
          <w:rFonts w:ascii="SimSun" w:hAnsi="SimSun" w:eastAsia="SimSun" w:cs="SimSun"/>
          <w:sz w:val="20"/>
          <w:szCs w:val="20"/>
          <w:spacing w:val="-31"/>
        </w:rPr>
        <w:t xml:space="preserve"> </w:t>
      </w:r>
      <w:r>
        <w:rPr>
          <w:rFonts w:ascii="SimSun" w:hAnsi="SimSun" w:eastAsia="SimSun" w:cs="SimSun"/>
          <w:sz w:val="20"/>
          <w:szCs w:val="20"/>
          <w:b/>
          <w:bCs/>
          <w:spacing w:val="-13"/>
        </w:rPr>
        <w:t>控</w:t>
      </w:r>
      <w:r>
        <w:rPr>
          <w:rFonts w:ascii="SimSun" w:hAnsi="SimSun" w:eastAsia="SimSun" w:cs="SimSun"/>
          <w:sz w:val="20"/>
          <w:szCs w:val="20"/>
          <w:spacing w:val="-28"/>
        </w:rPr>
        <w:t xml:space="preserve"> </w:t>
      </w:r>
      <w:r>
        <w:rPr>
          <w:rFonts w:ascii="SimSun" w:hAnsi="SimSun" w:eastAsia="SimSun" w:cs="SimSun"/>
          <w:sz w:val="20"/>
          <w:szCs w:val="20"/>
          <w:b/>
          <w:bCs/>
          <w:spacing w:val="-13"/>
        </w:rPr>
        <w:t>指</w:t>
      </w:r>
      <w:r>
        <w:rPr>
          <w:rFonts w:ascii="SimSun" w:hAnsi="SimSun" w:eastAsia="SimSun" w:cs="SimSun"/>
          <w:sz w:val="20"/>
          <w:szCs w:val="20"/>
          <w:spacing w:val="-30"/>
        </w:rPr>
        <w:t xml:space="preserve"> </w:t>
      </w:r>
      <w:r>
        <w:rPr>
          <w:rFonts w:ascii="SimSun" w:hAnsi="SimSun" w:eastAsia="SimSun" w:cs="SimSun"/>
          <w:sz w:val="20"/>
          <w:szCs w:val="20"/>
          <w:b/>
          <w:bCs/>
          <w:spacing w:val="-13"/>
        </w:rPr>
        <w:t>标</w:t>
      </w:r>
      <w:r>
        <w:rPr>
          <w:rFonts w:ascii="SimSun" w:hAnsi="SimSun" w:eastAsia="SimSun" w:cs="SimSun"/>
          <w:sz w:val="20"/>
          <w:szCs w:val="20"/>
          <w:spacing w:val="-29"/>
        </w:rPr>
        <w:t xml:space="preserve"> </w:t>
      </w:r>
      <w:r>
        <w:rPr>
          <w:rFonts w:ascii="SimSun" w:hAnsi="SimSun" w:eastAsia="SimSun" w:cs="SimSun"/>
          <w:sz w:val="20"/>
          <w:szCs w:val="20"/>
          <w:b/>
          <w:bCs/>
          <w:spacing w:val="-13"/>
        </w:rPr>
        <w:t>化</w:t>
      </w:r>
      <w:r>
        <w:rPr>
          <w:rFonts w:ascii="SimSun" w:hAnsi="SimSun" w:eastAsia="SimSun" w:cs="SimSun"/>
          <w:sz w:val="20"/>
          <w:szCs w:val="20"/>
          <w:spacing w:val="-13"/>
        </w:rPr>
        <w:t xml:space="preserve"> </w:t>
      </w:r>
      <w:r>
        <w:rPr>
          <w:rFonts w:ascii="SimSun" w:hAnsi="SimSun" w:eastAsia="SimSun" w:cs="SimSun"/>
          <w:sz w:val="20"/>
          <w:szCs w:val="20"/>
          <w:b/>
          <w:bCs/>
          <w:spacing w:val="-13"/>
        </w:rPr>
        <w:t>，</w:t>
      </w:r>
      <w:r>
        <w:rPr>
          <w:rFonts w:ascii="SimSun" w:hAnsi="SimSun" w:eastAsia="SimSun" w:cs="SimSun"/>
          <w:sz w:val="20"/>
          <w:szCs w:val="20"/>
          <w:spacing w:val="-29"/>
        </w:rPr>
        <w:t xml:space="preserve"> </w:t>
      </w:r>
      <w:r>
        <w:rPr>
          <w:rFonts w:ascii="SimSun" w:hAnsi="SimSun" w:eastAsia="SimSun" w:cs="SimSun"/>
          <w:sz w:val="20"/>
          <w:szCs w:val="20"/>
          <w:b/>
          <w:bCs/>
          <w:spacing w:val="-13"/>
        </w:rPr>
        <w:t>让</w:t>
      </w:r>
      <w:r>
        <w:rPr>
          <w:rFonts w:ascii="SimSun" w:hAnsi="SimSun" w:eastAsia="SimSun" w:cs="SimSun"/>
          <w:sz w:val="20"/>
          <w:szCs w:val="20"/>
          <w:spacing w:val="-26"/>
        </w:rPr>
        <w:t xml:space="preserve"> </w:t>
      </w:r>
      <w:r>
        <w:rPr>
          <w:rFonts w:ascii="SimSun" w:hAnsi="SimSun" w:eastAsia="SimSun" w:cs="SimSun"/>
          <w:sz w:val="20"/>
          <w:szCs w:val="20"/>
          <w:b/>
          <w:bCs/>
          <w:spacing w:val="-13"/>
        </w:rPr>
        <w:t>管</w:t>
      </w:r>
      <w:r>
        <w:rPr>
          <w:rFonts w:ascii="SimSun" w:hAnsi="SimSun" w:eastAsia="SimSun" w:cs="SimSun"/>
          <w:sz w:val="20"/>
          <w:szCs w:val="20"/>
          <w:spacing w:val="-28"/>
        </w:rPr>
        <w:t xml:space="preserve"> </w:t>
      </w:r>
      <w:r>
        <w:rPr>
          <w:rFonts w:ascii="SimSun" w:hAnsi="SimSun" w:eastAsia="SimSun" w:cs="SimSun"/>
          <w:sz w:val="20"/>
          <w:szCs w:val="20"/>
          <w:b/>
          <w:bCs/>
          <w:spacing w:val="-13"/>
        </w:rPr>
        <w:t>理</w:t>
      </w:r>
      <w:r>
        <w:rPr>
          <w:rFonts w:ascii="SimSun" w:hAnsi="SimSun" w:eastAsia="SimSun" w:cs="SimSun"/>
          <w:sz w:val="20"/>
          <w:szCs w:val="20"/>
          <w:spacing w:val="-30"/>
        </w:rPr>
        <w:t xml:space="preserve"> </w:t>
      </w:r>
      <w:r>
        <w:rPr>
          <w:rFonts w:ascii="SimSun" w:hAnsi="SimSun" w:eastAsia="SimSun" w:cs="SimSun"/>
          <w:sz w:val="20"/>
          <w:szCs w:val="20"/>
          <w:b/>
          <w:bCs/>
          <w:spacing w:val="-13"/>
        </w:rPr>
        <w:t>看</w:t>
      </w:r>
      <w:r>
        <w:rPr>
          <w:rFonts w:ascii="SimSun" w:hAnsi="SimSun" w:eastAsia="SimSun" w:cs="SimSun"/>
          <w:sz w:val="20"/>
          <w:szCs w:val="20"/>
          <w:spacing w:val="-30"/>
        </w:rPr>
        <w:t xml:space="preserve"> </w:t>
      </w:r>
      <w:r>
        <w:rPr>
          <w:rFonts w:ascii="SimSun" w:hAnsi="SimSun" w:eastAsia="SimSun" w:cs="SimSun"/>
          <w:sz w:val="20"/>
          <w:szCs w:val="20"/>
          <w:b/>
          <w:bCs/>
          <w:spacing w:val="-13"/>
        </w:rPr>
        <w:t>得</w:t>
      </w:r>
      <w:r>
        <w:rPr>
          <w:rFonts w:ascii="SimSun" w:hAnsi="SimSun" w:eastAsia="SimSun" w:cs="SimSun"/>
          <w:sz w:val="20"/>
          <w:szCs w:val="20"/>
          <w:spacing w:val="-27"/>
        </w:rPr>
        <w:t xml:space="preserve"> </w:t>
      </w:r>
      <w:r>
        <w:rPr>
          <w:rFonts w:ascii="SimSun" w:hAnsi="SimSun" w:eastAsia="SimSun" w:cs="SimSun"/>
          <w:sz w:val="20"/>
          <w:szCs w:val="20"/>
          <w:b/>
          <w:bCs/>
          <w:spacing w:val="-13"/>
        </w:rPr>
        <w:t>见</w:t>
      </w:r>
    </w:p>
    <w:p>
      <w:pPr>
        <w:ind w:left="530" w:firstLine="430"/>
        <w:spacing w:before="286" w:line="369" w:lineRule="auto"/>
        <w:jc w:val="both"/>
        <w:rPr>
          <w:rFonts w:ascii="SimSun" w:hAnsi="SimSun" w:eastAsia="SimSun" w:cs="SimSun"/>
          <w:sz w:val="20"/>
          <w:szCs w:val="20"/>
        </w:rPr>
      </w:pPr>
      <w:r>
        <w:rPr>
          <w:rFonts w:ascii="SimSun" w:hAnsi="SimSun" w:eastAsia="SimSun" w:cs="SimSun"/>
          <w:sz w:val="20"/>
          <w:szCs w:val="20"/>
          <w:spacing w:val="14"/>
        </w:rPr>
        <w:t>运营管理效率是一家企业执行力的体现，是将战略目标在组</w:t>
      </w:r>
      <w:r>
        <w:rPr>
          <w:rFonts w:ascii="SimSun" w:hAnsi="SimSun" w:eastAsia="SimSun" w:cs="SimSun"/>
          <w:sz w:val="20"/>
          <w:szCs w:val="20"/>
          <w:spacing w:val="13"/>
        </w:rPr>
        <w:t>织层面进行分解，</w:t>
      </w:r>
      <w:r>
        <w:rPr>
          <w:rFonts w:ascii="SimSun" w:hAnsi="SimSun" w:eastAsia="SimSun" w:cs="SimSun"/>
          <w:sz w:val="20"/>
          <w:szCs w:val="20"/>
        </w:rPr>
        <w:t xml:space="preserve"> </w:t>
      </w:r>
      <w:r>
        <w:rPr>
          <w:rFonts w:ascii="SimSun" w:hAnsi="SimSun" w:eastAsia="SimSun" w:cs="SimSun"/>
          <w:sz w:val="20"/>
          <w:szCs w:val="20"/>
          <w:spacing w:val="18"/>
        </w:rPr>
        <w:t>然后逐步落实并实现的过程。国内的企业经过一轮执行力和领导力的洗礼，多数</w:t>
      </w:r>
      <w:r>
        <w:rPr>
          <w:rFonts w:ascii="SimSun" w:hAnsi="SimSun" w:eastAsia="SimSun" w:cs="SimSun"/>
          <w:sz w:val="20"/>
          <w:szCs w:val="20"/>
          <w:spacing w:val="7"/>
        </w:rPr>
        <w:t xml:space="preserve"> </w:t>
      </w:r>
      <w:r>
        <w:rPr>
          <w:rFonts w:ascii="SimSun" w:hAnsi="SimSun" w:eastAsia="SimSun" w:cs="SimSun"/>
          <w:sz w:val="20"/>
          <w:szCs w:val="20"/>
          <w:spacing w:val="12"/>
        </w:rPr>
        <w:t>企业比较强调结果的重要性，随着“请给我结果” “以结果为导向</w:t>
      </w:r>
      <w:r>
        <w:rPr>
          <w:rFonts w:ascii="SimSun" w:hAnsi="SimSun" w:eastAsia="SimSun" w:cs="SimSun"/>
          <w:sz w:val="20"/>
          <w:szCs w:val="20"/>
          <w:spacing w:val="11"/>
        </w:rPr>
        <w:t>” “用结果说</w:t>
      </w:r>
      <w:r>
        <w:rPr>
          <w:rFonts w:ascii="SimSun" w:hAnsi="SimSun" w:eastAsia="SimSun" w:cs="SimSun"/>
          <w:sz w:val="20"/>
          <w:szCs w:val="20"/>
        </w:rPr>
        <w:t xml:space="preserve"> </w:t>
      </w:r>
      <w:r>
        <w:rPr>
          <w:rFonts w:ascii="SimSun" w:hAnsi="SimSun" w:eastAsia="SimSun" w:cs="SimSun"/>
          <w:sz w:val="20"/>
          <w:szCs w:val="20"/>
          <w:spacing w:val="14"/>
        </w:rPr>
        <w:t>话”等各种执行力培训和执行力文化的熏陶，越来越多的企业强调结</w:t>
      </w:r>
      <w:r>
        <w:rPr>
          <w:rFonts w:ascii="SimSun" w:hAnsi="SimSun" w:eastAsia="SimSun" w:cs="SimSun"/>
          <w:sz w:val="20"/>
          <w:szCs w:val="20"/>
          <w:spacing w:val="13"/>
        </w:rPr>
        <w:t>果的重要性，</w:t>
      </w:r>
    </w:p>
    <w:p>
      <w:pPr>
        <w:ind w:left="530"/>
        <w:spacing w:line="219" w:lineRule="auto"/>
        <w:rPr>
          <w:rFonts w:ascii="SimSun" w:hAnsi="SimSun" w:eastAsia="SimSun" w:cs="SimSun"/>
          <w:sz w:val="20"/>
          <w:szCs w:val="20"/>
        </w:rPr>
      </w:pPr>
      <w:r>
        <w:rPr>
          <w:rFonts w:ascii="SimSun" w:hAnsi="SimSun" w:eastAsia="SimSun" w:cs="SimSun"/>
          <w:sz w:val="20"/>
          <w:szCs w:val="20"/>
          <w:spacing w:val="18"/>
        </w:rPr>
        <w:t>忽略了过程管理的重要性，把过程中的管理和控制交给团队完成，发挥团队或者</w:t>
      </w:r>
    </w:p>
    <w:p>
      <w:pPr>
        <w:spacing w:line="219" w:lineRule="auto"/>
        <w:sectPr>
          <w:pgSz w:w="9140" w:h="13280"/>
          <w:pgMar w:top="400" w:right="460" w:bottom="0" w:left="449" w:header="0" w:footer="0" w:gutter="0"/>
        </w:sectPr>
        <w:rPr>
          <w:rFonts w:ascii="SimSun" w:hAnsi="SimSun" w:eastAsia="SimSun" w:cs="SimSun"/>
          <w:sz w:val="20"/>
          <w:szCs w:val="20"/>
        </w:rPr>
      </w:pPr>
    </w:p>
    <w:p>
      <w:pPr>
        <w:pStyle w:val="BodyText"/>
        <w:spacing w:line="335" w:lineRule="auto"/>
        <w:rPr/>
      </w:pPr>
      <w:r/>
    </w:p>
    <w:p>
      <w:pPr>
        <w:pStyle w:val="BodyText"/>
        <w:spacing w:before="65" w:line="221" w:lineRule="auto"/>
        <w:jc w:val="right"/>
        <w:rPr>
          <w:rFonts w:ascii="Times New Roman" w:hAnsi="Times New Roman" w:eastAsia="Times New Roman" w:cs="Times New Roman"/>
          <w:sz w:val="20"/>
          <w:szCs w:val="20"/>
        </w:rPr>
      </w:pPr>
      <w:r>
        <w:rPr>
          <w:rFonts w:ascii="YouYuan" w:hAnsi="YouYuan" w:eastAsia="YouYuan" w:cs="YouYuan"/>
          <w:sz w:val="20"/>
          <w:szCs w:val="20"/>
          <w:spacing w:val="-11"/>
        </w:rPr>
        <w:t>第4章</w:t>
      </w:r>
      <w:r>
        <w:rPr>
          <w:rFonts w:ascii="YouYuan" w:hAnsi="YouYuan" w:eastAsia="YouYuan" w:cs="YouYuan"/>
          <w:sz w:val="20"/>
          <w:szCs w:val="20"/>
          <w:spacing w:val="-11"/>
        </w:rPr>
        <w:t xml:space="preserve"> </w:t>
      </w:r>
      <w:r>
        <w:rPr>
          <w:rFonts w:ascii="YouYuan" w:hAnsi="YouYuan" w:eastAsia="YouYuan" w:cs="YouYuan"/>
          <w:sz w:val="20"/>
          <w:szCs w:val="20"/>
          <w:spacing w:val="-11"/>
        </w:rPr>
        <w:t>企业经营的数字化升级</w:t>
      </w:r>
      <w:r>
        <w:rPr>
          <w:rFonts w:ascii="YouYuan" w:hAnsi="YouYuan" w:eastAsia="YouYuan" w:cs="YouYuan"/>
          <w:sz w:val="20"/>
          <w:szCs w:val="20"/>
          <w:spacing w:val="-11"/>
        </w:rPr>
        <w:t xml:space="preserve">  </w:t>
      </w:r>
      <w:r>
        <w:rPr>
          <w:sz w:val="20"/>
          <w:szCs w:val="20"/>
          <w:spacing w:val="-11"/>
        </w:rPr>
        <w:t>15</w:t>
      </w:r>
      <w:r>
        <w:rPr>
          <w:rFonts w:ascii="Times New Roman" w:hAnsi="Times New Roman" w:eastAsia="Times New Roman" w:cs="Times New Roman"/>
          <w:sz w:val="20"/>
          <w:szCs w:val="20"/>
          <w:spacing w:val="-11"/>
        </w:rPr>
        <w:t>3</w:t>
      </w:r>
    </w:p>
    <w:p>
      <w:pPr>
        <w:pStyle w:val="BodyText"/>
        <w:spacing w:line="244" w:lineRule="auto"/>
        <w:rPr/>
      </w:pPr>
      <w:r/>
    </w:p>
    <w:p>
      <w:pPr>
        <w:pStyle w:val="BodyText"/>
        <w:spacing w:line="244" w:lineRule="auto"/>
        <w:rPr/>
      </w:pPr>
      <w:r/>
    </w:p>
    <w:p>
      <w:pPr>
        <w:spacing w:before="65" w:line="219" w:lineRule="auto"/>
        <w:rPr>
          <w:rFonts w:ascii="SimSun" w:hAnsi="SimSun" w:eastAsia="SimSun" w:cs="SimSun"/>
          <w:sz w:val="20"/>
          <w:szCs w:val="20"/>
        </w:rPr>
      </w:pPr>
      <w:r>
        <w:rPr>
          <w:rFonts w:ascii="SimSun" w:hAnsi="SimSun" w:eastAsia="SimSun" w:cs="SimSun"/>
          <w:sz w:val="20"/>
          <w:szCs w:val="20"/>
          <w:spacing w:val="11"/>
        </w:rPr>
        <w:t>个人的创造力，确保结果达成。</w:t>
      </w:r>
    </w:p>
    <w:p>
      <w:pPr>
        <w:ind w:right="435" w:firstLine="419"/>
        <w:spacing w:before="290" w:line="372" w:lineRule="auto"/>
        <w:jc w:val="both"/>
        <w:rPr>
          <w:rFonts w:ascii="SimSun" w:hAnsi="SimSun" w:eastAsia="SimSun" w:cs="SimSun"/>
          <w:sz w:val="20"/>
          <w:szCs w:val="20"/>
        </w:rPr>
      </w:pPr>
      <w:r>
        <w:rPr>
          <w:rFonts w:ascii="SimSun" w:hAnsi="SimSun" w:eastAsia="SimSun" w:cs="SimSun"/>
          <w:sz w:val="20"/>
          <w:szCs w:val="20"/>
          <w:spacing w:val="26"/>
        </w:rPr>
        <w:t>不能评价说强调结果是错的，但是过程管理也是非常重要的</w:t>
      </w:r>
      <w:r>
        <w:rPr>
          <w:rFonts w:ascii="SimSun" w:hAnsi="SimSun" w:eastAsia="SimSun" w:cs="SimSun"/>
          <w:sz w:val="20"/>
          <w:szCs w:val="20"/>
          <w:spacing w:val="25"/>
        </w:rPr>
        <w:t>。同样，不同</w:t>
      </w:r>
      <w:r>
        <w:rPr>
          <w:rFonts w:ascii="SimSun" w:hAnsi="SimSun" w:eastAsia="SimSun" w:cs="SimSun"/>
          <w:sz w:val="20"/>
          <w:szCs w:val="20"/>
        </w:rPr>
        <w:t xml:space="preserve"> </w:t>
      </w:r>
      <w:r>
        <w:rPr>
          <w:rFonts w:ascii="SimSun" w:hAnsi="SimSun" w:eastAsia="SimSun" w:cs="SimSun"/>
          <w:sz w:val="20"/>
          <w:szCs w:val="20"/>
          <w:spacing w:val="24"/>
        </w:rPr>
        <w:t>的团队实现的过程不同，其耗费的企业资源和花费的时间不同，这是</w:t>
      </w:r>
      <w:r>
        <w:rPr>
          <w:rFonts w:ascii="SimSun" w:hAnsi="SimSun" w:eastAsia="SimSun" w:cs="SimSun"/>
          <w:sz w:val="20"/>
          <w:szCs w:val="20"/>
          <w:spacing w:val="23"/>
        </w:rPr>
        <w:t>过程差异 </w:t>
      </w:r>
      <w:r>
        <w:rPr>
          <w:rFonts w:ascii="SimSun" w:hAnsi="SimSun" w:eastAsia="SimSun" w:cs="SimSun"/>
          <w:sz w:val="20"/>
          <w:szCs w:val="20"/>
          <w:spacing w:val="24"/>
        </w:rPr>
        <w:t>造成的。如果效率不高，方法不当，为了达成目标，越努力的员工对</w:t>
      </w:r>
      <w:r>
        <w:rPr>
          <w:rFonts w:ascii="SimSun" w:hAnsi="SimSun" w:eastAsia="SimSun" w:cs="SimSun"/>
          <w:sz w:val="20"/>
          <w:szCs w:val="20"/>
          <w:spacing w:val="23"/>
        </w:rPr>
        <w:t>企业造成 </w:t>
      </w:r>
      <w:r>
        <w:rPr>
          <w:rFonts w:ascii="SimSun" w:hAnsi="SimSun" w:eastAsia="SimSun" w:cs="SimSun"/>
          <w:sz w:val="20"/>
          <w:szCs w:val="20"/>
          <w:spacing w:val="24"/>
        </w:rPr>
        <w:t>的损害就越大。很多人会反对这种观点，认为这种观点太绝对，毕竟</w:t>
      </w:r>
      <w:r>
        <w:rPr>
          <w:rFonts w:ascii="SimSun" w:hAnsi="SimSun" w:eastAsia="SimSun" w:cs="SimSun"/>
          <w:sz w:val="20"/>
          <w:szCs w:val="20"/>
          <w:spacing w:val="23"/>
        </w:rPr>
        <w:t>很多企业 </w:t>
      </w:r>
      <w:r>
        <w:rPr>
          <w:rFonts w:ascii="SimSun" w:hAnsi="SimSun" w:eastAsia="SimSun" w:cs="SimSun"/>
          <w:sz w:val="20"/>
          <w:szCs w:val="20"/>
          <w:spacing w:val="27"/>
        </w:rPr>
        <w:t>还是需要努力工作的员工，而不是需要非常聪明的员工。有些执行力“</w:t>
      </w:r>
      <w:r>
        <w:rPr>
          <w:rFonts w:ascii="SimSun" w:hAnsi="SimSun" w:eastAsia="SimSun" w:cs="SimSun"/>
          <w:sz w:val="20"/>
          <w:szCs w:val="20"/>
          <w:spacing w:val="26"/>
        </w:rPr>
        <w:t>专家”</w:t>
      </w:r>
      <w:r>
        <w:rPr>
          <w:rFonts w:ascii="SimSun" w:hAnsi="SimSun" w:eastAsia="SimSun" w:cs="SimSun"/>
          <w:sz w:val="20"/>
          <w:szCs w:val="20"/>
        </w:rPr>
        <w:t xml:space="preserve"> </w:t>
      </w:r>
      <w:r>
        <w:rPr>
          <w:rFonts w:ascii="SimSun" w:hAnsi="SimSun" w:eastAsia="SimSun" w:cs="SimSun"/>
          <w:sz w:val="20"/>
          <w:szCs w:val="20"/>
          <w:spacing w:val="14"/>
        </w:rPr>
        <w:t>也强调“认真第一，聪明第二”或者说“速度</w:t>
      </w:r>
      <w:r>
        <w:rPr>
          <w:rFonts w:ascii="SimSun" w:hAnsi="SimSun" w:eastAsia="SimSun" w:cs="SimSun"/>
          <w:sz w:val="20"/>
          <w:szCs w:val="20"/>
          <w:spacing w:val="13"/>
        </w:rPr>
        <w:t>第一，完美第二”。这些不是不对，</w:t>
      </w:r>
      <w:r>
        <w:rPr>
          <w:rFonts w:ascii="SimSun" w:hAnsi="SimSun" w:eastAsia="SimSun" w:cs="SimSun"/>
          <w:sz w:val="20"/>
          <w:szCs w:val="20"/>
        </w:rPr>
        <w:t xml:space="preserve"> </w:t>
      </w:r>
      <w:r>
        <w:rPr>
          <w:rFonts w:ascii="SimSun" w:hAnsi="SimSun" w:eastAsia="SimSun" w:cs="SimSun"/>
          <w:sz w:val="20"/>
          <w:szCs w:val="20"/>
          <w:spacing w:val="25"/>
        </w:rPr>
        <w:t>而是在数字智能时代，企业应该用更多数字化的</w:t>
      </w:r>
      <w:r>
        <w:rPr>
          <w:rFonts w:ascii="SimSun" w:hAnsi="SimSun" w:eastAsia="SimSun" w:cs="SimSun"/>
          <w:sz w:val="20"/>
          <w:szCs w:val="20"/>
          <w:spacing w:val="24"/>
        </w:rPr>
        <w:t>分析提升理性决策，而不是让</w:t>
      </w:r>
    </w:p>
    <w:p>
      <w:pPr>
        <w:spacing w:line="218" w:lineRule="auto"/>
        <w:rPr>
          <w:rFonts w:ascii="SimSun" w:hAnsi="SimSun" w:eastAsia="SimSun" w:cs="SimSun"/>
          <w:sz w:val="20"/>
          <w:szCs w:val="20"/>
        </w:rPr>
      </w:pPr>
      <w:r>
        <w:rPr>
          <w:rFonts w:ascii="SimSun" w:hAnsi="SimSun" w:eastAsia="SimSun" w:cs="SimSun"/>
          <w:sz w:val="20"/>
          <w:szCs w:val="20"/>
          <w:spacing w:val="14"/>
        </w:rPr>
        <w:t>员工凭借一腔热血拼命努力。</w:t>
      </w:r>
    </w:p>
    <w:p>
      <w:pPr>
        <w:ind w:right="494" w:firstLine="419"/>
        <w:spacing w:before="296" w:line="369" w:lineRule="auto"/>
        <w:jc w:val="both"/>
        <w:rPr>
          <w:rFonts w:ascii="SimSun" w:hAnsi="SimSun" w:eastAsia="SimSun" w:cs="SimSun"/>
          <w:sz w:val="20"/>
          <w:szCs w:val="20"/>
        </w:rPr>
      </w:pPr>
      <w:r>
        <w:rPr>
          <w:rFonts w:ascii="SimSun" w:hAnsi="SimSun" w:eastAsia="SimSun" w:cs="SimSun"/>
          <w:sz w:val="20"/>
          <w:szCs w:val="20"/>
          <w:spacing w:val="21"/>
        </w:rPr>
        <w:t>在笔者服务的一家企业中，有几个新人非常努力，每天通过打电话接触200</w:t>
      </w:r>
      <w:r>
        <w:rPr>
          <w:rFonts w:ascii="SimSun" w:hAnsi="SimSun" w:eastAsia="SimSun" w:cs="SimSun"/>
          <w:sz w:val="20"/>
          <w:szCs w:val="20"/>
          <w:spacing w:val="5"/>
        </w:rPr>
        <w:t xml:space="preserve"> </w:t>
      </w:r>
      <w:r>
        <w:rPr>
          <w:rFonts w:ascii="SimSun" w:hAnsi="SimSun" w:eastAsia="SimSun" w:cs="SimSun"/>
          <w:sz w:val="20"/>
          <w:szCs w:val="20"/>
          <w:spacing w:val="18"/>
        </w:rPr>
        <w:t>个以上客户，但是因为沟通技巧很差，销售能力弱，成交转化率不高。但是，他</w:t>
      </w:r>
      <w:r>
        <w:rPr>
          <w:rFonts w:ascii="SimSun" w:hAnsi="SimSun" w:eastAsia="SimSun" w:cs="SimSun"/>
          <w:sz w:val="20"/>
          <w:szCs w:val="20"/>
          <w:spacing w:val="6"/>
        </w:rPr>
        <w:t xml:space="preserve"> </w:t>
      </w:r>
      <w:r>
        <w:rPr>
          <w:rFonts w:ascii="SimSun" w:hAnsi="SimSun" w:eastAsia="SimSun" w:cs="SimSun"/>
          <w:sz w:val="20"/>
          <w:szCs w:val="20"/>
          <w:spacing w:val="18"/>
        </w:rPr>
        <w:t>们非常勤奋，非常努力。这些客户电话都是企业通过百度推广后转化到企业网站</w:t>
      </w:r>
      <w:r>
        <w:rPr>
          <w:rFonts w:ascii="SimSun" w:hAnsi="SimSun" w:eastAsia="SimSun" w:cs="SimSun"/>
          <w:sz w:val="20"/>
          <w:szCs w:val="20"/>
          <w:spacing w:val="9"/>
        </w:rPr>
        <w:t xml:space="preserve"> </w:t>
      </w:r>
      <w:r>
        <w:rPr>
          <w:rFonts w:ascii="SimSun" w:hAnsi="SimSun" w:eastAsia="SimSun" w:cs="SimSun"/>
          <w:sz w:val="20"/>
          <w:szCs w:val="20"/>
          <w:spacing w:val="18"/>
        </w:rPr>
        <w:t>上并留下的联系方式。留下电话的都是有兴趣的客户，这些客户成交转化率对企</w:t>
      </w:r>
      <w:r>
        <w:rPr>
          <w:rFonts w:ascii="SimSun" w:hAnsi="SimSun" w:eastAsia="SimSun" w:cs="SimSun"/>
          <w:sz w:val="20"/>
          <w:szCs w:val="20"/>
          <w:spacing w:val="7"/>
        </w:rPr>
        <w:t xml:space="preserve"> </w:t>
      </w:r>
      <w:r>
        <w:rPr>
          <w:rFonts w:ascii="SimSun" w:hAnsi="SimSun" w:eastAsia="SimSun" w:cs="SimSun"/>
          <w:sz w:val="20"/>
          <w:szCs w:val="20"/>
          <w:spacing w:val="14"/>
        </w:rPr>
        <w:t>业来讲尤其重要。因为百度推广需要花费企业的营销费用，</w:t>
      </w:r>
      <w:r>
        <w:rPr>
          <w:rFonts w:ascii="SimSun" w:hAnsi="SimSun" w:eastAsia="SimSun" w:cs="SimSun"/>
          <w:sz w:val="20"/>
          <w:szCs w:val="20"/>
          <w:spacing w:val="75"/>
        </w:rPr>
        <w:t xml:space="preserve"> </w:t>
      </w:r>
      <w:r>
        <w:rPr>
          <w:rFonts w:ascii="SimSun" w:hAnsi="SimSun" w:eastAsia="SimSun" w:cs="SimSun"/>
          <w:sz w:val="20"/>
          <w:szCs w:val="20"/>
          <w:spacing w:val="13"/>
        </w:rPr>
        <w:t>一个留下电话的客户</w:t>
      </w:r>
      <w:r>
        <w:rPr>
          <w:rFonts w:ascii="SimSun" w:hAnsi="SimSun" w:eastAsia="SimSun" w:cs="SimSun"/>
          <w:sz w:val="20"/>
          <w:szCs w:val="20"/>
        </w:rPr>
        <w:t xml:space="preserve"> </w:t>
      </w:r>
      <w:r>
        <w:rPr>
          <w:rFonts w:ascii="SimSun" w:hAnsi="SimSun" w:eastAsia="SimSun" w:cs="SimSun"/>
          <w:sz w:val="20"/>
          <w:szCs w:val="20"/>
          <w:spacing w:val="20"/>
        </w:rPr>
        <w:t>线索的平均营销获客成本都在500元以上，如果销售团队不能有效转化，就会浪</w:t>
      </w:r>
    </w:p>
    <w:p>
      <w:pPr>
        <w:spacing w:line="220" w:lineRule="auto"/>
        <w:rPr>
          <w:rFonts w:ascii="SimSun" w:hAnsi="SimSun" w:eastAsia="SimSun" w:cs="SimSun"/>
          <w:sz w:val="20"/>
          <w:szCs w:val="20"/>
        </w:rPr>
      </w:pPr>
      <w:r>
        <w:rPr>
          <w:rFonts w:ascii="SimSun" w:hAnsi="SimSun" w:eastAsia="SimSun" w:cs="SimSun"/>
          <w:sz w:val="20"/>
          <w:szCs w:val="20"/>
          <w:spacing w:val="11"/>
        </w:rPr>
        <w:t>费前期的营销推广费用。</w:t>
      </w:r>
    </w:p>
    <w:p>
      <w:pPr>
        <w:pStyle w:val="BodyText"/>
        <w:spacing w:line="242" w:lineRule="auto"/>
        <w:rPr/>
      </w:pPr>
      <w:r/>
    </w:p>
    <w:p>
      <w:pPr>
        <w:ind w:right="461" w:firstLine="419"/>
        <w:spacing w:before="66" w:line="371" w:lineRule="auto"/>
        <w:jc w:val="both"/>
        <w:rPr>
          <w:rFonts w:ascii="SimSun" w:hAnsi="SimSun" w:eastAsia="SimSun" w:cs="SimSun"/>
          <w:sz w:val="20"/>
          <w:szCs w:val="20"/>
        </w:rPr>
      </w:pPr>
      <w:r>
        <w:rPr>
          <w:rFonts w:ascii="SimSun" w:hAnsi="SimSun" w:eastAsia="SimSun" w:cs="SimSun"/>
          <w:sz w:val="20"/>
          <w:szCs w:val="20"/>
          <w:spacing w:val="23"/>
        </w:rPr>
        <w:t>这几个新人每天接触200个以上的客户，每个客户的线索成本为500元，每</w:t>
      </w:r>
      <w:r>
        <w:rPr>
          <w:rFonts w:ascii="SimSun" w:hAnsi="SimSun" w:eastAsia="SimSun" w:cs="SimSun"/>
          <w:sz w:val="20"/>
          <w:szCs w:val="20"/>
          <w:spacing w:val="12"/>
        </w:rPr>
        <w:t xml:space="preserve"> </w:t>
      </w:r>
      <w:r>
        <w:rPr>
          <w:rFonts w:ascii="SimSun" w:hAnsi="SimSun" w:eastAsia="SimSun" w:cs="SimSun"/>
          <w:sz w:val="20"/>
          <w:szCs w:val="20"/>
          <w:spacing w:val="26"/>
        </w:rPr>
        <w:t>天这几个销售人员接触的200个客户都花费了近10万元的营销推广费用，如果</w:t>
      </w:r>
      <w:r>
        <w:rPr>
          <w:rFonts w:ascii="SimSun" w:hAnsi="SimSun" w:eastAsia="SimSun" w:cs="SimSun"/>
          <w:sz w:val="20"/>
          <w:szCs w:val="20"/>
          <w:spacing w:val="4"/>
        </w:rPr>
        <w:t xml:space="preserve"> </w:t>
      </w:r>
      <w:r>
        <w:rPr>
          <w:rFonts w:ascii="SimSun" w:hAnsi="SimSun" w:eastAsia="SimSun" w:cs="SimSun"/>
          <w:sz w:val="20"/>
          <w:szCs w:val="20"/>
          <w:spacing w:val="20"/>
        </w:rPr>
        <w:t>不能有效转化，就会浪费企业的资源。企业的平均转化率为15%左右，而这几个</w:t>
      </w:r>
      <w:r>
        <w:rPr>
          <w:rFonts w:ascii="SimSun" w:hAnsi="SimSun" w:eastAsia="SimSun" w:cs="SimSun"/>
          <w:sz w:val="20"/>
          <w:szCs w:val="20"/>
          <w:spacing w:val="17"/>
        </w:rPr>
        <w:t xml:space="preserve"> </w:t>
      </w:r>
      <w:r>
        <w:rPr>
          <w:rFonts w:ascii="SimSun" w:hAnsi="SimSun" w:eastAsia="SimSun" w:cs="SimSun"/>
          <w:sz w:val="20"/>
          <w:szCs w:val="20"/>
          <w:spacing w:val="29"/>
        </w:rPr>
        <w:t>新人的平均转化率不足5%。如果平均获客成本是3000元，那么这几个新人的</w:t>
      </w:r>
      <w:r>
        <w:rPr>
          <w:rFonts w:ascii="SimSun" w:hAnsi="SimSun" w:eastAsia="SimSun" w:cs="SimSun"/>
          <w:sz w:val="20"/>
          <w:szCs w:val="20"/>
        </w:rPr>
        <w:t xml:space="preserve"> </w:t>
      </w:r>
      <w:r>
        <w:rPr>
          <w:rFonts w:ascii="SimSun" w:hAnsi="SimSun" w:eastAsia="SimSun" w:cs="SimSun"/>
          <w:sz w:val="20"/>
          <w:szCs w:val="20"/>
          <w:spacing w:val="21"/>
        </w:rPr>
        <w:t>获客成本则达到1.5万元。他们越努力，给企</w:t>
      </w:r>
      <w:r>
        <w:rPr>
          <w:rFonts w:ascii="SimSun" w:hAnsi="SimSun" w:eastAsia="SimSun" w:cs="SimSun"/>
          <w:sz w:val="20"/>
          <w:szCs w:val="20"/>
          <w:spacing w:val="20"/>
        </w:rPr>
        <w:t>业造成的损失就越大。精细化运营</w:t>
      </w:r>
      <w:r>
        <w:rPr>
          <w:rFonts w:ascii="SimSun" w:hAnsi="SimSun" w:eastAsia="SimSun" w:cs="SimSun"/>
          <w:sz w:val="20"/>
          <w:szCs w:val="20"/>
        </w:rPr>
        <w:t xml:space="preserve"> </w:t>
      </w:r>
      <w:r>
        <w:rPr>
          <w:rFonts w:ascii="SimSun" w:hAnsi="SimSun" w:eastAsia="SimSun" w:cs="SimSun"/>
          <w:sz w:val="20"/>
          <w:szCs w:val="20"/>
          <w:spacing w:val="14"/>
        </w:rPr>
        <w:t>强调的不是越努力越好，而是需要更加有效地努</w:t>
      </w:r>
      <w:r>
        <w:rPr>
          <w:rFonts w:ascii="SimSun" w:hAnsi="SimSun" w:eastAsia="SimSun" w:cs="SimSun"/>
          <w:sz w:val="20"/>
          <w:szCs w:val="20"/>
          <w:spacing w:val="13"/>
        </w:rPr>
        <w:t>力，这就要求企业加强过程管理，</w:t>
      </w:r>
    </w:p>
    <w:p>
      <w:pPr>
        <w:spacing w:line="219" w:lineRule="auto"/>
        <w:rPr>
          <w:rFonts w:ascii="SimSun" w:hAnsi="SimSun" w:eastAsia="SimSun" w:cs="SimSun"/>
          <w:sz w:val="20"/>
          <w:szCs w:val="20"/>
        </w:rPr>
      </w:pPr>
      <w:r>
        <w:rPr>
          <w:rFonts w:ascii="SimSun" w:hAnsi="SimSun" w:eastAsia="SimSun" w:cs="SimSun"/>
          <w:sz w:val="20"/>
          <w:szCs w:val="20"/>
          <w:spacing w:val="10"/>
        </w:rPr>
        <w:t>把握每一个运营环节。</w:t>
      </w:r>
    </w:p>
    <w:p>
      <w:pPr>
        <w:ind w:left="419"/>
        <w:spacing w:before="303" w:line="219" w:lineRule="auto"/>
        <w:rPr>
          <w:rFonts w:ascii="SimSun" w:hAnsi="SimSun" w:eastAsia="SimSun" w:cs="SimSun"/>
          <w:sz w:val="20"/>
          <w:szCs w:val="20"/>
        </w:rPr>
      </w:pPr>
      <w:r>
        <w:rPr>
          <w:rFonts w:ascii="SimSun" w:hAnsi="SimSun" w:eastAsia="SimSun" w:cs="SimSun"/>
          <w:sz w:val="20"/>
          <w:szCs w:val="20"/>
          <w:spacing w:val="16"/>
        </w:rPr>
        <w:t>企业数据化管理的升级路线如图4-5所示。</w:t>
      </w:r>
    </w:p>
    <w:p>
      <w:pPr>
        <w:spacing w:line="219" w:lineRule="auto"/>
        <w:sectPr>
          <w:pgSz w:w="9140" w:h="13250"/>
          <w:pgMar w:top="400" w:right="438" w:bottom="0" w:left="550" w:header="0" w:footer="0" w:gutter="0"/>
        </w:sectPr>
        <w:rPr>
          <w:rFonts w:ascii="SimSun" w:hAnsi="SimSun" w:eastAsia="SimSun" w:cs="SimSun"/>
          <w:sz w:val="20"/>
          <w:szCs w:val="20"/>
        </w:rPr>
      </w:pPr>
    </w:p>
    <w:p>
      <w:pPr>
        <w:pStyle w:val="BodyText"/>
        <w:spacing w:line="336" w:lineRule="auto"/>
        <w:rPr/>
      </w:pPr>
      <w:r>
        <mc:AlternateContent xmlns:mc="http://schemas.openxmlformats.org/markup-compatibility/2006">
          <mc:Choice Requires="wps">
            <w:drawing>
              <wp:anchor distT="0" distB="0" distL="0" distR="0" simplePos="0" relativeHeight="252660736" behindDoc="0" locked="0" layoutInCell="0" allowOverlap="1">
                <wp:simplePos x="0" y="0"/>
                <wp:positionH relativeFrom="page">
                  <wp:posOffset>4013892</wp:posOffset>
                </wp:positionH>
                <wp:positionV relativeFrom="page">
                  <wp:posOffset>6018815</wp:posOffset>
                </wp:positionV>
                <wp:extent cx="151129" cy="106045"/>
                <wp:effectExtent l="0" t="0" r="0" b="0"/>
                <wp:wrapNone/>
                <wp:docPr id="108" name="TextBox 108"/>
                <wp:cNvGraphicFramePr/>
                <a:graphic>
                  <a:graphicData uri="http://schemas.microsoft.com/office/word/2010/wordprocessingShape">
                    <wps:wsp>
                      <wps:cNvSpPr txBox="1"/>
                      <wps:spPr>
                        <a:xfrm rot="16200000">
                          <a:off x="4013892" y="6018815"/>
                          <a:ext cx="151129" cy="10604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38" w:line="221" w:lineRule="auto"/>
                              <w:rPr>
                                <w:rFonts w:ascii="SimSun" w:hAnsi="SimSun" w:eastAsia="SimSun" w:cs="SimSun"/>
                                <w:sz w:val="9"/>
                                <w:szCs w:val="9"/>
                              </w:rPr>
                            </w:pPr>
                            <w:r>
                              <w:rPr>
                                <w:rFonts w:ascii="SimSun" w:hAnsi="SimSun" w:eastAsia="SimSun" w:cs="SimSun"/>
                                <w:sz w:val="9"/>
                                <w:szCs w:val="9"/>
                                <w:spacing w:val="-8"/>
                              </w:rPr>
                              <w:t>曾</w:t>
                            </w:r>
                            <w:r>
                              <w:rPr>
                                <w:rFonts w:ascii="SimSun" w:hAnsi="SimSun" w:eastAsia="SimSun" w:cs="SimSun"/>
                                <w:sz w:val="9"/>
                                <w:szCs w:val="9"/>
                                <w:spacing w:val="-2"/>
                              </w:rPr>
                              <w:t xml:space="preserve"> </w:t>
                            </w:r>
                            <w:r>
                              <w:rPr>
                                <w:rFonts w:ascii="SimSun" w:hAnsi="SimSun" w:eastAsia="SimSun" w:cs="SimSun"/>
                                <w:sz w:val="9"/>
                                <w:szCs w:val="9"/>
                                <w:spacing w:val="-8"/>
                              </w:rPr>
                              <w:t>的</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836" style="position:absolute;margin-left:316.055pt;margin-top:473.923pt;mso-position-vertical-relative:page;mso-position-horizontal-relative:page;width:11.9pt;height:8.35pt;z-index:252660736;rotation:270;" o:allowincell="f" filled="false" stroked="false" type="#_x0000_t202">
                <v:fill on="false"/>
                <v:stroke on="false"/>
                <v:path/>
                <v:imagedata o:title=""/>
                <o:lock v:ext="edit" aspectratio="false"/>
                <v:textbox inset="0mm,0mm,0mm,0mm">
                  <w:txbxContent>
                    <w:p>
                      <w:pPr>
                        <w:ind w:left="20"/>
                        <w:spacing w:before="38" w:line="221" w:lineRule="auto"/>
                        <w:rPr>
                          <w:rFonts w:ascii="SimSun" w:hAnsi="SimSun" w:eastAsia="SimSun" w:cs="SimSun"/>
                          <w:sz w:val="9"/>
                          <w:szCs w:val="9"/>
                        </w:rPr>
                      </w:pPr>
                      <w:r>
                        <w:rPr>
                          <w:rFonts w:ascii="SimSun" w:hAnsi="SimSun" w:eastAsia="SimSun" w:cs="SimSun"/>
                          <w:sz w:val="9"/>
                          <w:szCs w:val="9"/>
                          <w:spacing w:val="-8"/>
                        </w:rPr>
                        <w:t>曾</w:t>
                      </w:r>
                      <w:r>
                        <w:rPr>
                          <w:rFonts w:ascii="SimSun" w:hAnsi="SimSun" w:eastAsia="SimSun" w:cs="SimSun"/>
                          <w:sz w:val="9"/>
                          <w:szCs w:val="9"/>
                          <w:spacing w:val="-2"/>
                        </w:rPr>
                        <w:t xml:space="preserve"> </w:t>
                      </w:r>
                      <w:r>
                        <w:rPr>
                          <w:rFonts w:ascii="SimSun" w:hAnsi="SimSun" w:eastAsia="SimSun" w:cs="SimSun"/>
                          <w:sz w:val="9"/>
                          <w:szCs w:val="9"/>
                          <w:spacing w:val="-8"/>
                        </w:rPr>
                        <w:t>的</w:t>
                      </w:r>
                    </w:p>
                  </w:txbxContent>
                </v:textbox>
              </v:shape>
            </w:pict>
          </mc:Fallback>
        </mc:AlternateContent>
      </w:r>
      <w:r/>
    </w:p>
    <w:p>
      <w:pPr>
        <w:spacing w:before="69" w:line="222" w:lineRule="auto"/>
        <w:rPr>
          <w:rFonts w:ascii="SimHei" w:hAnsi="SimHei" w:eastAsia="SimHei" w:cs="SimHei"/>
          <w:sz w:val="21"/>
          <w:szCs w:val="21"/>
        </w:rPr>
      </w:pPr>
      <w:r>
        <w:rPr>
          <w:rFonts w:ascii="SimHei" w:hAnsi="SimHei" w:eastAsia="SimHei" w:cs="SimHei"/>
          <w:sz w:val="21"/>
          <w:szCs w:val="21"/>
          <w:spacing w:val="-27"/>
          <w:w w:val="99"/>
        </w:rPr>
        <w:t>154</w:t>
      </w:r>
      <w:r>
        <w:rPr>
          <w:rFonts w:ascii="SimHei" w:hAnsi="SimHei" w:eastAsia="SimHei" w:cs="SimHei"/>
          <w:sz w:val="21"/>
          <w:szCs w:val="21"/>
          <w:spacing w:val="-27"/>
          <w:w w:val="99"/>
        </w:rPr>
        <w:t xml:space="preserve">  </w:t>
      </w:r>
      <w:r>
        <w:rPr>
          <w:rFonts w:ascii="SimHei" w:hAnsi="SimHei" w:eastAsia="SimHei" w:cs="SimHei"/>
          <w:sz w:val="21"/>
          <w:szCs w:val="21"/>
          <w:spacing w:val="-27"/>
          <w:w w:val="99"/>
        </w:rPr>
        <w:t>数字蝶变：企业数字化转型之道</w:t>
      </w:r>
    </w:p>
    <w:p>
      <w:pPr>
        <w:pStyle w:val="BodyText"/>
        <w:spacing w:line="243" w:lineRule="auto"/>
        <w:rPr/>
      </w:pPr>
      <w:r/>
    </w:p>
    <w:p>
      <w:pPr>
        <w:pStyle w:val="BodyText"/>
        <w:spacing w:line="244" w:lineRule="auto"/>
        <w:rPr/>
      </w:pPr>
      <w:r/>
    </w:p>
    <w:p>
      <w:pPr>
        <w:ind w:firstLine="1580"/>
        <w:spacing w:line="2570" w:lineRule="exact"/>
        <w:rPr/>
      </w:pPr>
      <w:r>
        <w:rPr>
          <w:position w:val="-51"/>
        </w:rPr>
        <w:pict>
          <v:group id="_x0000_s838" style="mso-position-vertical-relative:line;mso-position-horizontal-relative:char;width:275.5pt;height:128.5pt;" filled="false" stroked="false" coordsize="5510,2570" coordorigin="0,0">
            <v:shape id="_x0000_s840" style="position:absolute;left:0;top:0;width:5510;height:2570;" filled="false" stroked="false" type="#_x0000_t75">
              <v:imagedata o:title="" r:id="rId95"/>
            </v:shape>
            <v:shape id="_x0000_s842" style="position:absolute;left:129;top:145;width:5235;height:2321;"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3"/>
                        <w:szCs w:val="13"/>
                      </w:rPr>
                    </w:pPr>
                    <w:r>
                      <w:rPr>
                        <w:rFonts w:ascii="SimSun" w:hAnsi="SimSun" w:eastAsia="SimSun" w:cs="SimSun"/>
                        <w:sz w:val="13"/>
                        <w:szCs w:val="13"/>
                        <w:color w:val="FFFFFF"/>
                        <w:spacing w:val="-13"/>
                        <w:w w:val="92"/>
                      </w:rPr>
                      <w:t>管</w:t>
                    </w:r>
                    <w:r>
                      <w:rPr>
                        <w:rFonts w:ascii="SimSun" w:hAnsi="SimSun" w:eastAsia="SimSun" w:cs="SimSun"/>
                        <w:sz w:val="13"/>
                        <w:szCs w:val="13"/>
                        <w:color w:val="FFFFFF"/>
                        <w:spacing w:val="-12"/>
                        <w:w w:val="92"/>
                      </w:rPr>
                      <w:t>理智能</w:t>
                    </w:r>
                    <w:r>
                      <w:rPr>
                        <w:rFonts w:ascii="SimSun" w:hAnsi="SimSun" w:eastAsia="SimSun" w:cs="SimSun"/>
                        <w:sz w:val="13"/>
                        <w:szCs w:val="13"/>
                        <w:color w:val="FFFFFF"/>
                        <w:spacing w:val="-6"/>
                        <w:w w:val="92"/>
                      </w:rPr>
                      <w:t>化</w:t>
                    </w:r>
                  </w:p>
                  <w:p>
                    <w:pPr>
                      <w:ind w:left="3891"/>
                      <w:spacing w:before="203" w:line="222" w:lineRule="auto"/>
                      <w:rPr>
                        <w:rFonts w:ascii="SimHei" w:hAnsi="SimHei" w:eastAsia="SimHei" w:cs="SimHei"/>
                        <w:sz w:val="13"/>
                        <w:szCs w:val="13"/>
                      </w:rPr>
                    </w:pPr>
                    <w:r>
                      <w:rPr>
                        <w:rFonts w:ascii="SimHei" w:hAnsi="SimHei" w:eastAsia="SimHei" w:cs="SimHei"/>
                        <w:sz w:val="13"/>
                        <w:szCs w:val="13"/>
                        <w:b/>
                        <w:bCs/>
                        <w:color w:val="FFFFFF"/>
                        <w:spacing w:val="-8"/>
                        <w:w w:val="94"/>
                      </w:rPr>
                      <w:t>决策规范化</w:t>
                    </w:r>
                  </w:p>
                  <w:p>
                    <w:pPr>
                      <w:ind w:left="3131"/>
                      <w:spacing w:before="204" w:line="223" w:lineRule="auto"/>
                      <w:rPr>
                        <w:rFonts w:ascii="SimHei" w:hAnsi="SimHei" w:eastAsia="SimHei" w:cs="SimHei"/>
                        <w:sz w:val="13"/>
                        <w:szCs w:val="13"/>
                      </w:rPr>
                    </w:pPr>
                    <w:r>
                      <w:rPr>
                        <w:rFonts w:ascii="SimHei" w:hAnsi="SimHei" w:eastAsia="SimHei" w:cs="SimHei"/>
                        <w:sz w:val="13"/>
                        <w:szCs w:val="13"/>
                        <w:b/>
                        <w:bCs/>
                        <w:color w:val="FFFFFF"/>
                        <w:spacing w:val="-7"/>
                        <w:w w:val="93"/>
                      </w:rPr>
                      <w:t>指标标准化</w:t>
                    </w:r>
                  </w:p>
                  <w:p>
                    <w:pPr>
                      <w:ind w:left="2340"/>
                      <w:spacing w:before="194" w:line="220" w:lineRule="auto"/>
                      <w:rPr>
                        <w:rFonts w:ascii="SimSun" w:hAnsi="SimSun" w:eastAsia="SimSun" w:cs="SimSun"/>
                        <w:sz w:val="13"/>
                        <w:szCs w:val="13"/>
                      </w:rPr>
                    </w:pPr>
                    <w:r>
                      <w:rPr>
                        <w:rFonts w:ascii="SimSun" w:hAnsi="SimSun" w:eastAsia="SimSun" w:cs="SimSun"/>
                        <w:sz w:val="13"/>
                        <w:szCs w:val="13"/>
                        <w:color w:val="FFFFFF"/>
                        <w:spacing w:val="-10"/>
                        <w:w w:val="95"/>
                      </w:rPr>
                      <w:t>指标可视化</w:t>
                    </w:r>
                  </w:p>
                  <w:p>
                    <w:pPr>
                      <w:ind w:left="1569"/>
                      <w:spacing w:before="174" w:line="163" w:lineRule="auto"/>
                      <w:rPr>
                        <w:rFonts w:ascii="SimSun" w:hAnsi="SimSun" w:eastAsia="SimSun" w:cs="SimSun"/>
                        <w:sz w:val="13"/>
                        <w:szCs w:val="13"/>
                      </w:rPr>
                    </w:pPr>
                    <w:r>
                      <w:rPr>
                        <w:rFonts w:ascii="SimSun" w:hAnsi="SimSun" w:eastAsia="SimSun" w:cs="SimSun"/>
                        <w:sz w:val="13"/>
                        <w:szCs w:val="13"/>
                        <w:color w:val="FFFFFF"/>
                        <w:spacing w:val="-10"/>
                        <w:w w:val="94"/>
                      </w:rPr>
                      <w:t>数据指标化</w:t>
                    </w:r>
                  </w:p>
                  <w:p>
                    <w:pPr>
                      <w:ind w:left="3120"/>
                      <w:spacing w:line="200" w:lineRule="auto"/>
                      <w:rPr>
                        <w:rFonts w:ascii="FangSong" w:hAnsi="FangSong" w:eastAsia="FangSong" w:cs="FangSong"/>
                        <w:sz w:val="13"/>
                        <w:szCs w:val="13"/>
                      </w:rPr>
                    </w:pPr>
                    <w:r>
                      <w:rPr>
                        <w:rFonts w:ascii="FangSong" w:hAnsi="FangSong" w:eastAsia="FangSong" w:cs="FangSong"/>
                        <w:sz w:val="13"/>
                        <w:szCs w:val="13"/>
                        <w:color w:val="FFFFFF"/>
                        <w:spacing w:val="-17"/>
                      </w:rPr>
                      <w:t>数据体系化</w:t>
                    </w:r>
                  </w:p>
                  <w:p>
                    <w:pPr>
                      <w:ind w:left="779"/>
                      <w:spacing w:before="115" w:line="219" w:lineRule="auto"/>
                      <w:rPr>
                        <w:rFonts w:ascii="SimSun" w:hAnsi="SimSun" w:eastAsia="SimSun" w:cs="SimSun"/>
                        <w:sz w:val="13"/>
                        <w:szCs w:val="13"/>
                      </w:rPr>
                    </w:pPr>
                    <w:r>
                      <w:rPr>
                        <w:rFonts w:ascii="SimSun" w:hAnsi="SimSun" w:eastAsia="SimSun" w:cs="SimSun"/>
                        <w:sz w:val="13"/>
                        <w:szCs w:val="13"/>
                        <w:color w:val="FFFFFF"/>
                        <w:spacing w:val="-10"/>
                        <w:w w:val="95"/>
                      </w:rPr>
                      <w:t>数据系统化</w:t>
                    </w:r>
                  </w:p>
                  <w:p>
                    <w:pPr>
                      <w:ind w:left="20"/>
                      <w:spacing w:before="194" w:line="235" w:lineRule="auto"/>
                      <w:rPr>
                        <w:rFonts w:ascii="FangSong" w:hAnsi="FangSong" w:eastAsia="FangSong" w:cs="FangSong"/>
                        <w:sz w:val="13"/>
                        <w:szCs w:val="13"/>
                      </w:rPr>
                    </w:pPr>
                    <w:r>
                      <w:rPr>
                        <w:rFonts w:ascii="FangSong" w:hAnsi="FangSong" w:eastAsia="FangSong" w:cs="FangSong"/>
                        <w:sz w:val="13"/>
                        <w:szCs w:val="13"/>
                        <w:color w:val="FFFFFF"/>
                        <w:spacing w:val="-13"/>
                        <w:position w:val="1"/>
                      </w:rPr>
                      <w:t>流程系统化</w:t>
                    </w:r>
                    <w:r>
                      <w:rPr>
                        <w:rFonts w:ascii="FangSong" w:hAnsi="FangSong" w:eastAsia="FangSong" w:cs="FangSong"/>
                        <w:sz w:val="13"/>
                        <w:szCs w:val="13"/>
                        <w:color w:val="FFFFFF"/>
                        <w:spacing w:val="-13"/>
                        <w:position w:val="1"/>
                      </w:rPr>
                      <w:t xml:space="preserve">   </w:t>
                    </w:r>
                    <w:r>
                      <w:rPr>
                        <w:rFonts w:ascii="FangSong" w:hAnsi="FangSong" w:eastAsia="FangSong" w:cs="FangSong"/>
                        <w:sz w:val="13"/>
                        <w:szCs w:val="13"/>
                        <w:color w:val="FFFFFF"/>
                        <w:spacing w:val="-13"/>
                        <w:position w:val="-1"/>
                      </w:rPr>
                      <w:t>信息化建设</w:t>
                    </w:r>
                  </w:p>
                </w:txbxContent>
              </v:textbox>
            </v:shape>
          </v:group>
        </w:pict>
      </w:r>
    </w:p>
    <w:p>
      <w:pPr>
        <w:ind w:left="2850"/>
        <w:spacing w:before="105" w:line="219" w:lineRule="auto"/>
        <w:rPr>
          <w:rFonts w:ascii="SimHei" w:hAnsi="SimHei" w:eastAsia="SimHei" w:cs="SimHei"/>
          <w:sz w:val="21"/>
          <w:szCs w:val="21"/>
        </w:rPr>
      </w:pPr>
      <w:r>
        <w:rPr>
          <w:rFonts w:ascii="SimHei" w:hAnsi="SimHei" w:eastAsia="SimHei" w:cs="SimHei"/>
          <w:sz w:val="21"/>
          <w:szCs w:val="21"/>
          <w:spacing w:val="-12"/>
        </w:rPr>
        <w:t>图4-5</w:t>
      </w:r>
      <w:r>
        <w:rPr>
          <w:rFonts w:ascii="SimHei" w:hAnsi="SimHei" w:eastAsia="SimHei" w:cs="SimHei"/>
          <w:sz w:val="21"/>
          <w:szCs w:val="21"/>
          <w:spacing w:val="92"/>
        </w:rPr>
        <w:t xml:space="preserve"> </w:t>
      </w:r>
      <w:r>
        <w:rPr>
          <w:rFonts w:ascii="SimHei" w:hAnsi="SimHei" w:eastAsia="SimHei" w:cs="SimHei"/>
          <w:sz w:val="21"/>
          <w:szCs w:val="21"/>
          <w:spacing w:val="-12"/>
        </w:rPr>
        <w:t>企业数据化管理的升级路线</w:t>
      </w:r>
    </w:p>
    <w:p>
      <w:pPr>
        <w:ind w:left="489" w:right="5" w:firstLine="449"/>
        <w:spacing w:before="283" w:line="352" w:lineRule="auto"/>
        <w:jc w:val="both"/>
        <w:rPr>
          <w:rFonts w:ascii="SimSun" w:hAnsi="SimSun" w:eastAsia="SimSun" w:cs="SimSun"/>
          <w:sz w:val="21"/>
          <w:szCs w:val="21"/>
        </w:rPr>
      </w:pPr>
      <w:r>
        <w:rPr>
          <w:rFonts w:ascii="SimSun" w:hAnsi="SimSun" w:eastAsia="SimSun" w:cs="SimSun"/>
          <w:sz w:val="21"/>
          <w:szCs w:val="21"/>
          <w:spacing w:val="8"/>
        </w:rPr>
        <w:t>行政部门的工作也都是可以量化的，但需要采集数据并建</w:t>
      </w:r>
      <w:r>
        <w:rPr>
          <w:rFonts w:ascii="SimSun" w:hAnsi="SimSun" w:eastAsia="SimSun" w:cs="SimSun"/>
          <w:sz w:val="21"/>
          <w:szCs w:val="21"/>
          <w:spacing w:val="7"/>
        </w:rPr>
        <w:t>立指标体系，对运</w:t>
      </w:r>
      <w:r>
        <w:rPr>
          <w:rFonts w:ascii="SimSun" w:hAnsi="SimSun" w:eastAsia="SimSun" w:cs="SimSun"/>
          <w:sz w:val="21"/>
          <w:szCs w:val="21"/>
        </w:rPr>
        <w:t xml:space="preserve"> </w:t>
      </w:r>
      <w:r>
        <w:rPr>
          <w:rFonts w:ascii="SimSun" w:hAnsi="SimSun" w:eastAsia="SimSun" w:cs="SimSun"/>
          <w:sz w:val="21"/>
          <w:szCs w:val="21"/>
          <w:spacing w:val="8"/>
        </w:rPr>
        <w:t>营的各个环节进行数据化和指标化，让所有运营活动都用数据表征，这样企业就 </w:t>
      </w:r>
      <w:r>
        <w:rPr>
          <w:rFonts w:ascii="SimSun" w:hAnsi="SimSun" w:eastAsia="SimSun" w:cs="SimSun"/>
          <w:sz w:val="21"/>
          <w:szCs w:val="21"/>
          <w:spacing w:val="8"/>
        </w:rPr>
        <w:t>能够精细化运营管理的各个环节，提升过程管控的力度和粒度，提高管理的精细</w:t>
      </w:r>
    </w:p>
    <w:p>
      <w:pPr>
        <w:ind w:left="489"/>
        <w:spacing w:line="220" w:lineRule="auto"/>
        <w:rPr>
          <w:rFonts w:ascii="SimSun" w:hAnsi="SimSun" w:eastAsia="SimSun" w:cs="SimSun"/>
          <w:sz w:val="21"/>
          <w:szCs w:val="21"/>
        </w:rPr>
      </w:pPr>
      <w:r>
        <w:rPr>
          <w:rFonts w:ascii="SimSun" w:hAnsi="SimSun" w:eastAsia="SimSun" w:cs="SimSun"/>
          <w:sz w:val="21"/>
          <w:szCs w:val="21"/>
          <w:spacing w:val="3"/>
        </w:rPr>
        <w:t>化程度。</w:t>
      </w:r>
    </w:p>
    <w:p>
      <w:pPr>
        <w:ind w:left="489" w:right="1" w:firstLine="449"/>
        <w:spacing w:before="297" w:line="352" w:lineRule="auto"/>
        <w:rPr>
          <w:rFonts w:ascii="SimSun" w:hAnsi="SimSun" w:eastAsia="SimSun" w:cs="SimSun"/>
          <w:sz w:val="21"/>
          <w:szCs w:val="21"/>
        </w:rPr>
      </w:pPr>
      <w:r>
        <w:rPr>
          <w:rFonts w:ascii="SimSun" w:hAnsi="SimSun" w:eastAsia="SimSun" w:cs="SimSun"/>
          <w:sz w:val="21"/>
          <w:szCs w:val="21"/>
          <w:spacing w:val="8"/>
        </w:rPr>
        <w:t>每一项运营管理活动都是企业投入的成本和费用。站在老板的角度，员工的</w:t>
      </w:r>
      <w:r>
        <w:rPr>
          <w:rFonts w:ascii="SimSun" w:hAnsi="SimSun" w:eastAsia="SimSun" w:cs="SimSun"/>
          <w:sz w:val="21"/>
          <w:szCs w:val="21"/>
          <w:spacing w:val="1"/>
        </w:rPr>
        <w:t xml:space="preserve"> </w:t>
      </w:r>
      <w:r>
        <w:rPr>
          <w:rFonts w:ascii="SimSun" w:hAnsi="SimSun" w:eastAsia="SimSun" w:cs="SimSun"/>
          <w:sz w:val="21"/>
          <w:szCs w:val="21"/>
          <w:spacing w:val="8"/>
        </w:rPr>
        <w:t>每一项活动都是企业的费用，所以必须量化企业的投入，然后用指标表征每个活</w:t>
      </w:r>
      <w:r>
        <w:rPr>
          <w:rFonts w:ascii="SimSun" w:hAnsi="SimSun" w:eastAsia="SimSun" w:cs="SimSun"/>
          <w:sz w:val="21"/>
          <w:szCs w:val="21"/>
          <w:spacing w:val="7"/>
        </w:rPr>
        <w:t xml:space="preserve"> </w:t>
      </w:r>
      <w:r>
        <w:rPr>
          <w:rFonts w:ascii="SimSun" w:hAnsi="SimSun" w:eastAsia="SimSun" w:cs="SimSun"/>
          <w:sz w:val="21"/>
          <w:szCs w:val="21"/>
          <w:spacing w:val="7"/>
        </w:rPr>
        <w:t>动的投入产出效率。在梳理运营管理活动指标时，从企业经营绩效的角度考虑，</w:t>
      </w:r>
      <w:r>
        <w:rPr>
          <w:rFonts w:ascii="SimSun" w:hAnsi="SimSun" w:eastAsia="SimSun" w:cs="SimSun"/>
          <w:sz w:val="21"/>
          <w:szCs w:val="21"/>
          <w:spacing w:val="8"/>
        </w:rPr>
        <w:t xml:space="preserve"> </w:t>
      </w:r>
      <w:r>
        <w:rPr>
          <w:rFonts w:ascii="SimSun" w:hAnsi="SimSun" w:eastAsia="SimSun" w:cs="SimSun"/>
          <w:sz w:val="21"/>
          <w:szCs w:val="21"/>
          <w:spacing w:val="20"/>
        </w:rPr>
        <w:t>一般包括五大类指标，即规模指标(数量)、速度指标(增长)、效率指标、效</w:t>
      </w:r>
    </w:p>
    <w:p>
      <w:pPr>
        <w:ind w:left="489"/>
        <w:spacing w:line="219" w:lineRule="auto"/>
        <w:rPr>
          <w:rFonts w:ascii="SimSun" w:hAnsi="SimSun" w:eastAsia="SimSun" w:cs="SimSun"/>
          <w:sz w:val="21"/>
          <w:szCs w:val="21"/>
        </w:rPr>
      </w:pPr>
      <w:r>
        <w:rPr>
          <w:rFonts w:ascii="SimSun" w:hAnsi="SimSun" w:eastAsia="SimSun" w:cs="SimSun"/>
          <w:sz w:val="21"/>
          <w:szCs w:val="21"/>
          <w:spacing w:val="16"/>
        </w:rPr>
        <w:t>益指标和风险控制指标(见图4-6)。</w:t>
      </w:r>
    </w:p>
    <w:p>
      <w:pPr>
        <w:pStyle w:val="BodyText"/>
        <w:spacing w:line="270" w:lineRule="auto"/>
        <w:rPr/>
      </w:pPr>
      <w:r/>
    </w:p>
    <w:p>
      <w:pPr>
        <w:pStyle w:val="BodyText"/>
        <w:ind w:firstLine="1539"/>
        <w:spacing w:line="2430" w:lineRule="exact"/>
        <w:rPr/>
      </w:pPr>
      <w:r>
        <w:rPr>
          <w:position w:val="-48"/>
        </w:rPr>
        <w:pict>
          <v:group id="_x0000_s844" style="mso-position-vertical-relative:line;mso-position-horizontal-relative:char;width:279pt;height:121.5pt;" filled="false" stroked="false" coordsize="5580,2430" coordorigin="0,0">
            <v:shape id="_x0000_s846" style="position:absolute;left:0;top:0;width:5580;height:2430;" filled="false" stroked="false" type="#_x0000_t75">
              <v:imagedata o:title="" r:id="rId96"/>
            </v:shape>
            <v:shape id="_x0000_s848" style="position:absolute;left:2490;top:193;width:2597;height:2063;" filled="false" stroked="false" type="#_x0000_t202">
              <v:fill on="false"/>
              <v:stroke on="false"/>
              <v:path/>
              <v:imagedata o:title=""/>
              <o:lock v:ext="edit" aspectratio="false"/>
              <v:textbox inset="0mm,0mm,0mm,0mm">
                <w:txbxContent>
                  <w:p>
                    <w:pPr>
                      <w:ind w:left="121"/>
                      <w:spacing w:before="20" w:line="219" w:lineRule="auto"/>
                      <w:rPr>
                        <w:rFonts w:ascii="SimSun" w:hAnsi="SimSun" w:eastAsia="SimSun" w:cs="SimSun"/>
                        <w:sz w:val="13"/>
                        <w:szCs w:val="13"/>
                      </w:rPr>
                    </w:pPr>
                    <w:r>
                      <w:rPr>
                        <w:rFonts w:ascii="SimSun" w:hAnsi="SimSun" w:eastAsia="SimSun" w:cs="SimSun"/>
                        <w:sz w:val="13"/>
                        <w:szCs w:val="13"/>
                        <w:b/>
                        <w:bCs/>
                        <w:spacing w:val="-3"/>
                      </w:rPr>
                      <w:t>规模指标</w:t>
                    </w:r>
                  </w:p>
                  <w:p>
                    <w:pPr>
                      <w:ind w:left="2009"/>
                      <w:spacing w:before="45" w:line="223" w:lineRule="auto"/>
                      <w:rPr>
                        <w:rFonts w:ascii="FangSong" w:hAnsi="FangSong" w:eastAsia="FangSong" w:cs="FangSong"/>
                        <w:sz w:val="9"/>
                        <w:szCs w:val="9"/>
                      </w:rPr>
                    </w:pPr>
                    <w:r>
                      <w:rPr>
                        <w:rFonts w:ascii="FangSong" w:hAnsi="FangSong" w:eastAsia="FangSong" w:cs="FangSong"/>
                        <w:sz w:val="9"/>
                        <w:szCs w:val="9"/>
                        <w:spacing w:val="-2"/>
                      </w:rPr>
                      <w:t>规模</w:t>
                    </w:r>
                  </w:p>
                  <w:p>
                    <w:pPr>
                      <w:ind w:left="1900"/>
                      <w:spacing w:before="6" w:line="184" w:lineRule="auto"/>
                      <w:rPr>
                        <w:rFonts w:ascii="SimSun" w:hAnsi="SimSun" w:eastAsia="SimSun" w:cs="SimSun"/>
                        <w:sz w:val="13"/>
                        <w:szCs w:val="13"/>
                      </w:rPr>
                    </w:pPr>
                    <w:r>
                      <w:rPr>
                        <w:rFonts w:ascii="SimSun" w:hAnsi="SimSun" w:eastAsia="SimSun" w:cs="SimSun"/>
                        <w:sz w:val="13"/>
                        <w:szCs w:val="13"/>
                        <w:color w:val="FFFFFF"/>
                        <w:spacing w:val="-4"/>
                      </w:rPr>
                      <w:t>1m</w:t>
                    </w:r>
                  </w:p>
                  <w:p>
                    <w:pPr>
                      <w:ind w:left="121"/>
                      <w:spacing w:before="44" w:line="222" w:lineRule="auto"/>
                      <w:rPr>
                        <w:rFonts w:ascii="FangSong" w:hAnsi="FangSong" w:eastAsia="FangSong" w:cs="FangSong"/>
                        <w:sz w:val="13"/>
                        <w:szCs w:val="13"/>
                      </w:rPr>
                    </w:pPr>
                    <w:r>
                      <w:rPr>
                        <w:rFonts w:ascii="FangSong" w:hAnsi="FangSong" w:eastAsia="FangSong" w:cs="FangSong"/>
                        <w:sz w:val="13"/>
                        <w:szCs w:val="13"/>
                        <w:b/>
                        <w:bCs/>
                        <w:spacing w:val="2"/>
                      </w:rPr>
                      <w:t>速度指标</w:t>
                    </w:r>
                  </w:p>
                  <w:p>
                    <w:pPr>
                      <w:spacing w:line="259" w:lineRule="auto"/>
                      <w:rPr>
                        <w:rFonts w:ascii="Arial"/>
                        <w:sz w:val="21"/>
                      </w:rPr>
                    </w:pPr>
                    <w:r/>
                  </w:p>
                  <w:p>
                    <w:pPr>
                      <w:ind w:left="121"/>
                      <w:spacing w:before="42" w:line="221" w:lineRule="auto"/>
                      <w:rPr>
                        <w:rFonts w:ascii="SimHei" w:hAnsi="SimHei" w:eastAsia="SimHei" w:cs="SimHei"/>
                        <w:sz w:val="13"/>
                        <w:szCs w:val="13"/>
                      </w:rPr>
                    </w:pPr>
                    <w:r>
                      <w:rPr>
                        <w:rFonts w:ascii="SimHei" w:hAnsi="SimHei" w:eastAsia="SimHei" w:cs="SimHei"/>
                        <w:sz w:val="13"/>
                        <w:szCs w:val="13"/>
                        <w:b/>
                        <w:bCs/>
                        <w:spacing w:val="-3"/>
                      </w:rPr>
                      <w:t>效率指标</w:t>
                    </w:r>
                  </w:p>
                  <w:p>
                    <w:pPr>
                      <w:ind w:right="3"/>
                      <w:spacing w:before="190" w:line="171" w:lineRule="auto"/>
                      <w:jc w:val="right"/>
                      <w:rPr>
                        <w:rFonts w:ascii="FangSong" w:hAnsi="FangSong" w:eastAsia="FangSong" w:cs="FangSong"/>
                        <w:sz w:val="9"/>
                        <w:szCs w:val="9"/>
                      </w:rPr>
                    </w:pPr>
                    <w:r>
                      <w:rPr>
                        <w:rFonts w:ascii="FangSong" w:hAnsi="FangSong" w:eastAsia="FangSong" w:cs="FangSong"/>
                        <w:sz w:val="13"/>
                        <w:szCs w:val="13"/>
                        <w:color w:val="FFFFFF"/>
                        <w:spacing w:val="-6"/>
                      </w:rPr>
                      <w:t>姓</w:t>
                    </w:r>
                    <w:r>
                      <w:rPr>
                        <w:rFonts w:ascii="FangSong" w:hAnsi="FangSong" w:eastAsia="FangSong" w:cs="FangSong"/>
                        <w:sz w:val="13"/>
                        <w:szCs w:val="13"/>
                        <w:color w:val="FFFFFF"/>
                        <w:spacing w:val="-6"/>
                      </w:rPr>
                      <w:t xml:space="preserve">            </w:t>
                    </w:r>
                    <w:r>
                      <w:rPr>
                        <w:rFonts w:ascii="FangSong" w:hAnsi="FangSong" w:eastAsia="FangSong" w:cs="FangSong"/>
                        <w:sz w:val="9"/>
                        <w:szCs w:val="9"/>
                        <w:spacing w:val="-6"/>
                      </w:rPr>
                      <w:t>效率</w:t>
                    </w:r>
                  </w:p>
                  <w:p>
                    <w:pPr>
                      <w:ind w:left="119"/>
                      <w:spacing w:line="202" w:lineRule="auto"/>
                      <w:rPr>
                        <w:rFonts w:ascii="SimSun" w:hAnsi="SimSun" w:eastAsia="SimSun" w:cs="SimSun"/>
                        <w:sz w:val="13"/>
                        <w:szCs w:val="13"/>
                      </w:rPr>
                    </w:pPr>
                    <w:r>
                      <w:rPr>
                        <w:rFonts w:ascii="SimSun" w:hAnsi="SimSun" w:eastAsia="SimSun" w:cs="SimSun"/>
                        <w:sz w:val="13"/>
                        <w:szCs w:val="13"/>
                        <w:spacing w:val="3"/>
                      </w:rPr>
                      <w:t>效益指标</w:t>
                    </w:r>
                  </w:p>
                  <w:p>
                    <w:pPr>
                      <w:ind w:left="1850"/>
                      <w:spacing w:before="82" w:line="213" w:lineRule="auto"/>
                      <w:rPr>
                        <w:rFonts w:ascii="STHupo" w:hAnsi="STHupo" w:eastAsia="STHupo" w:cs="STHupo"/>
                        <w:sz w:val="9"/>
                        <w:szCs w:val="9"/>
                      </w:rPr>
                    </w:pPr>
                    <w:r>
                      <w:rPr>
                        <w:rFonts w:ascii="STHupo" w:hAnsi="STHupo" w:eastAsia="STHupo" w:cs="STHupo"/>
                        <w:sz w:val="9"/>
                        <w:szCs w:val="9"/>
                        <w:color w:val="FFFFFF"/>
                        <w:spacing w:val="-1"/>
                      </w:rPr>
                      <w:t>区域</w:t>
                    </w:r>
                    <w:r>
                      <w:rPr>
                        <w:rFonts w:ascii="SimSun" w:hAnsi="SimSun" w:eastAsia="SimSun" w:cs="SimSun"/>
                        <w:sz w:val="9"/>
                        <w:szCs w:val="9"/>
                        <w:color w:val="FFFFFF"/>
                        <w:spacing w:val="-1"/>
                      </w:rPr>
                      <w:t>A—</w:t>
                    </w:r>
                    <w:r>
                      <w:rPr>
                        <w:rFonts w:ascii="SimSun" w:hAnsi="SimSun" w:eastAsia="SimSun" w:cs="SimSun"/>
                        <w:sz w:val="9"/>
                        <w:szCs w:val="9"/>
                        <w:color w:val="FFFFFF"/>
                        <w:spacing w:val="30"/>
                        <w:w w:val="101"/>
                      </w:rPr>
                      <w:t xml:space="preserve"> </w:t>
                    </w:r>
                    <w:r>
                      <w:rPr>
                        <w:rFonts w:ascii="STHupo" w:hAnsi="STHupo" w:eastAsia="STHupo" w:cs="STHupo"/>
                        <w:sz w:val="9"/>
                        <w:szCs w:val="9"/>
                        <w:color w:val="FFFFFF"/>
                        <w:spacing w:val="-1"/>
                      </w:rPr>
                      <w:t>区城8</w:t>
                    </w:r>
                  </w:p>
                  <w:p>
                    <w:pPr>
                      <w:ind w:left="20"/>
                      <w:spacing w:before="140" w:line="222" w:lineRule="auto"/>
                      <w:rPr>
                        <w:rFonts w:ascii="SimHei" w:hAnsi="SimHei" w:eastAsia="SimHei" w:cs="SimHei"/>
                        <w:sz w:val="13"/>
                        <w:szCs w:val="13"/>
                      </w:rPr>
                    </w:pPr>
                    <w:r>
                      <w:rPr>
                        <w:rFonts w:ascii="SimHei" w:hAnsi="SimHei" w:eastAsia="SimHei" w:cs="SimHei"/>
                        <w:sz w:val="13"/>
                        <w:szCs w:val="13"/>
                        <w:spacing w:val="-1"/>
                      </w:rPr>
                      <w:t>风险控制指标</w:t>
                    </w:r>
                  </w:p>
                </w:txbxContent>
              </v:textbox>
            </v:shape>
            <v:shape id="_x0000_s850" style="position:absolute;left:202;top:905;width:1125;height:460;" filled="false" stroked="false" type="#_x0000_t202">
              <v:fill on="false"/>
              <v:stroke on="false"/>
              <v:path/>
              <v:imagedata o:title=""/>
              <o:lock v:ext="edit" aspectratio="false"/>
              <v:textbox inset="0mm,0mm,0mm,0mm">
                <w:txbxContent>
                  <w:p>
                    <w:pPr>
                      <w:ind w:left="110" w:right="20" w:hanging="90"/>
                      <w:spacing w:before="19" w:line="202" w:lineRule="auto"/>
                      <w:rPr>
                        <w:rFonts w:ascii="SimSun" w:hAnsi="SimSun" w:eastAsia="SimSun" w:cs="SimSun"/>
                        <w:sz w:val="21"/>
                        <w:szCs w:val="21"/>
                      </w:rPr>
                    </w:pPr>
                    <w:r>
                      <w:rPr>
                        <w:rFonts w:ascii="SimSun" w:hAnsi="SimSun" w:eastAsia="SimSun" w:cs="SimSun"/>
                        <w:sz w:val="21"/>
                        <w:szCs w:val="21"/>
                        <w:b/>
                        <w:bCs/>
                        <w:spacing w:val="-23"/>
                        <w:w w:val="95"/>
                      </w:rPr>
                      <w:t>经营和管理中</w:t>
                    </w:r>
                    <w:r>
                      <w:rPr>
                        <w:rFonts w:ascii="SimSun" w:hAnsi="SimSun" w:eastAsia="SimSun" w:cs="SimSun"/>
                        <w:sz w:val="21"/>
                        <w:szCs w:val="21"/>
                        <w:spacing w:val="11"/>
                      </w:rPr>
                      <w:t xml:space="preserve"> </w:t>
                    </w:r>
                    <w:r>
                      <w:rPr>
                        <w:rFonts w:ascii="SimSun" w:hAnsi="SimSun" w:eastAsia="SimSun" w:cs="SimSun"/>
                        <w:sz w:val="21"/>
                        <w:szCs w:val="21"/>
                        <w:b/>
                        <w:bCs/>
                        <w:spacing w:val="-19"/>
                        <w:w w:val="95"/>
                      </w:rPr>
                      <w:t>的数据指标</w:t>
                    </w:r>
                  </w:p>
                </w:txbxContent>
              </v:textbox>
            </v:shape>
            <v:shape id="_x0000_s852" style="position:absolute;left:3830;top:852;width:217;height:133;" filled="false" stroked="false" type="#_x0000_t202">
              <v:fill on="false"/>
              <v:stroke on="false"/>
              <v:path/>
              <v:imagedata o:title=""/>
              <o:lock v:ext="edit" aspectratio="false"/>
              <v:textbox inset="0mm,0mm,0mm,0mm">
                <w:txbxContent>
                  <w:p>
                    <w:pPr>
                      <w:ind w:left="20"/>
                      <w:spacing w:before="20" w:line="223" w:lineRule="auto"/>
                      <w:rPr>
                        <w:rFonts w:ascii="STHupo" w:hAnsi="STHupo" w:eastAsia="STHupo" w:cs="STHupo"/>
                        <w:sz w:val="9"/>
                        <w:szCs w:val="9"/>
                      </w:rPr>
                    </w:pPr>
                    <w:r>
                      <w:rPr>
                        <w:rFonts w:ascii="STHupo" w:hAnsi="STHupo" w:eastAsia="STHupo" w:cs="STHupo"/>
                        <w:sz w:val="9"/>
                        <w:szCs w:val="9"/>
                        <w:spacing w:val="-1"/>
                      </w:rPr>
                      <w:t>风控</w:t>
                    </w:r>
                  </w:p>
                </w:txbxContent>
              </v:textbox>
            </v:shape>
            <v:shape id="_x0000_s854" style="position:absolute;left:5119;top:872;width:192;height:133;" filled="false" stroked="false" type="#_x0000_t202">
              <v:fill on="false"/>
              <v:stroke on="false"/>
              <v:path/>
              <v:imagedata o:title=""/>
              <o:lock v:ext="edit" aspectratio="false"/>
              <v:textbox inset="0mm,0mm,0mm,0mm">
                <w:txbxContent>
                  <w:p>
                    <w:pPr>
                      <w:ind w:left="20"/>
                      <w:spacing w:before="19" w:line="224" w:lineRule="auto"/>
                      <w:rPr>
                        <w:rFonts w:ascii="STHupo" w:hAnsi="STHupo" w:eastAsia="STHupo" w:cs="STHupo"/>
                        <w:sz w:val="9"/>
                        <w:szCs w:val="9"/>
                      </w:rPr>
                    </w:pPr>
                    <w:r>
                      <w:rPr>
                        <w:rFonts w:ascii="STHupo" w:hAnsi="STHupo" w:eastAsia="STHupo" w:cs="STHupo"/>
                        <w:sz w:val="9"/>
                        <w:szCs w:val="9"/>
                        <w:spacing w:val="-6"/>
                        <w:w w:val="99"/>
                      </w:rPr>
                      <w:t>遵度</w:t>
                    </w:r>
                  </w:p>
                </w:txbxContent>
              </v:textbox>
            </v:shape>
          </v:group>
        </w:pict>
      </w:r>
    </w:p>
    <w:p>
      <w:pPr>
        <w:ind w:left="2950"/>
        <w:spacing w:before="129" w:line="222" w:lineRule="auto"/>
        <w:rPr>
          <w:rFonts w:ascii="SimHei" w:hAnsi="SimHei" w:eastAsia="SimHei" w:cs="SimHei"/>
          <w:sz w:val="21"/>
          <w:szCs w:val="21"/>
        </w:rPr>
      </w:pPr>
      <w:r>
        <w:rPr>
          <w:rFonts w:ascii="SimHei" w:hAnsi="SimHei" w:eastAsia="SimHei" w:cs="SimHei"/>
          <w:sz w:val="21"/>
          <w:szCs w:val="21"/>
          <w:spacing w:val="-12"/>
        </w:rPr>
        <w:t>图4-6</w:t>
      </w:r>
      <w:r>
        <w:rPr>
          <w:rFonts w:ascii="SimHei" w:hAnsi="SimHei" w:eastAsia="SimHei" w:cs="SimHei"/>
          <w:sz w:val="21"/>
          <w:szCs w:val="21"/>
          <w:spacing w:val="99"/>
        </w:rPr>
        <w:t xml:space="preserve"> </w:t>
      </w:r>
      <w:r>
        <w:rPr>
          <w:rFonts w:ascii="SimHei" w:hAnsi="SimHei" w:eastAsia="SimHei" w:cs="SimHei"/>
          <w:sz w:val="21"/>
          <w:szCs w:val="21"/>
          <w:spacing w:val="-12"/>
        </w:rPr>
        <w:t>经营和管理中的数据指标</w:t>
      </w:r>
    </w:p>
    <w:p>
      <w:pPr>
        <w:spacing w:before="277" w:line="219" w:lineRule="auto"/>
        <w:jc w:val="right"/>
        <w:rPr>
          <w:rFonts w:ascii="SimSun" w:hAnsi="SimSun" w:eastAsia="SimSun" w:cs="SimSun"/>
          <w:sz w:val="21"/>
          <w:szCs w:val="21"/>
        </w:rPr>
      </w:pPr>
      <w:r>
        <w:rPr>
          <w:rFonts w:ascii="SimSun" w:hAnsi="SimSun" w:eastAsia="SimSun" w:cs="SimSun"/>
          <w:sz w:val="21"/>
          <w:szCs w:val="21"/>
          <w:spacing w:val="8"/>
        </w:rPr>
        <w:t>规模指标是对数量的统计，在运营管理中必须量化员工的行为，每天做多少</w:t>
      </w:r>
    </w:p>
    <w:p>
      <w:pPr>
        <w:spacing w:line="219" w:lineRule="auto"/>
        <w:sectPr>
          <w:pgSz w:w="9140" w:h="13280"/>
          <w:pgMar w:top="400" w:right="561" w:bottom="0" w:left="439" w:header="0" w:footer="0" w:gutter="0"/>
        </w:sectPr>
        <w:rPr>
          <w:rFonts w:ascii="SimSun" w:hAnsi="SimSun" w:eastAsia="SimSun" w:cs="SimSun"/>
          <w:sz w:val="21"/>
          <w:szCs w:val="21"/>
        </w:rPr>
      </w:pPr>
    </w:p>
    <w:p>
      <w:pPr>
        <w:pStyle w:val="BodyText"/>
        <w:spacing w:line="259" w:lineRule="auto"/>
        <w:rPr/>
      </w:pPr>
      <w:r/>
    </w:p>
    <w:p>
      <w:pPr>
        <w:spacing w:before="65" w:line="221" w:lineRule="auto"/>
        <w:jc w:val="right"/>
        <w:rPr>
          <w:rFonts w:ascii="SimHei" w:hAnsi="SimHei" w:eastAsia="SimHei" w:cs="SimHei"/>
          <w:sz w:val="20"/>
          <w:szCs w:val="20"/>
        </w:rPr>
      </w:pPr>
      <w:r>
        <w:rPr>
          <w:rFonts w:ascii="SimHei" w:hAnsi="SimHei" w:eastAsia="SimHei" w:cs="SimHei"/>
          <w:sz w:val="20"/>
          <w:szCs w:val="20"/>
          <w:spacing w:val="-10"/>
        </w:rPr>
        <w:t>第4章</w:t>
      </w:r>
      <w:r>
        <w:rPr>
          <w:rFonts w:ascii="SimHei" w:hAnsi="SimHei" w:eastAsia="SimHei" w:cs="SimHei"/>
          <w:sz w:val="20"/>
          <w:szCs w:val="20"/>
          <w:spacing w:val="-10"/>
        </w:rPr>
        <w:t xml:space="preserve"> </w:t>
      </w:r>
      <w:r>
        <w:rPr>
          <w:rFonts w:ascii="SimHei" w:hAnsi="SimHei" w:eastAsia="SimHei" w:cs="SimHei"/>
          <w:sz w:val="20"/>
          <w:szCs w:val="20"/>
          <w:spacing w:val="-10"/>
        </w:rPr>
        <w:t>企业经营的数字化升级</w:t>
      </w:r>
      <w:r>
        <w:rPr>
          <w:rFonts w:ascii="SimHei" w:hAnsi="SimHei" w:eastAsia="SimHei" w:cs="SimHei"/>
          <w:sz w:val="20"/>
          <w:szCs w:val="20"/>
          <w:spacing w:val="70"/>
        </w:rPr>
        <w:t xml:space="preserve"> </w:t>
      </w:r>
      <w:r>
        <w:rPr>
          <w:rFonts w:ascii="SimHei" w:hAnsi="SimHei" w:eastAsia="SimHei" w:cs="SimHei"/>
          <w:sz w:val="20"/>
          <w:szCs w:val="20"/>
          <w:spacing w:val="-10"/>
        </w:rPr>
        <w:t>155</w:t>
      </w:r>
    </w:p>
    <w:p>
      <w:pPr>
        <w:pStyle w:val="BodyText"/>
        <w:spacing w:line="465" w:lineRule="auto"/>
        <w:rPr/>
      </w:pPr>
      <w:r/>
    </w:p>
    <w:p>
      <w:pPr>
        <w:ind w:right="478"/>
        <w:spacing w:before="65" w:line="387" w:lineRule="auto"/>
        <w:jc w:val="both"/>
        <w:rPr>
          <w:rFonts w:ascii="SimSun" w:hAnsi="SimSun" w:eastAsia="SimSun" w:cs="SimSun"/>
          <w:sz w:val="20"/>
          <w:szCs w:val="20"/>
        </w:rPr>
      </w:pPr>
      <w:r>
        <w:rPr>
          <w:rFonts w:ascii="SimSun" w:hAnsi="SimSun" w:eastAsia="SimSun" w:cs="SimSun"/>
          <w:sz w:val="20"/>
          <w:szCs w:val="20"/>
          <w:spacing w:val="18"/>
        </w:rPr>
        <w:t>事情，接触多少客户，发送多少封邮件，给多少个客户回复电话，每天实际工作</w:t>
      </w:r>
      <w:r>
        <w:rPr>
          <w:rFonts w:ascii="SimSun" w:hAnsi="SimSun" w:eastAsia="SimSun" w:cs="SimSun"/>
          <w:sz w:val="20"/>
          <w:szCs w:val="20"/>
          <w:spacing w:val="2"/>
        </w:rPr>
        <w:t xml:space="preserve"> </w:t>
      </w:r>
      <w:r>
        <w:rPr>
          <w:rFonts w:ascii="SimSun" w:hAnsi="SimSun" w:eastAsia="SimSun" w:cs="SimSun"/>
          <w:sz w:val="20"/>
          <w:szCs w:val="20"/>
          <w:spacing w:val="18"/>
        </w:rPr>
        <w:t>多长时间等，这些都是量化的指标，可定义为规模指标。运营活动首先必</w:t>
      </w:r>
      <w:r>
        <w:rPr>
          <w:rFonts w:ascii="SimSun" w:hAnsi="SimSun" w:eastAsia="SimSun" w:cs="SimSun"/>
          <w:sz w:val="20"/>
          <w:szCs w:val="20"/>
          <w:spacing w:val="17"/>
        </w:rPr>
        <w:t>须保证</w:t>
      </w:r>
    </w:p>
    <w:p>
      <w:pPr>
        <w:spacing w:line="218" w:lineRule="auto"/>
        <w:rPr>
          <w:rFonts w:ascii="SimSun" w:hAnsi="SimSun" w:eastAsia="SimSun" w:cs="SimSun"/>
          <w:sz w:val="20"/>
          <w:szCs w:val="20"/>
        </w:rPr>
      </w:pPr>
      <w:r>
        <w:rPr>
          <w:rFonts w:ascii="SimSun" w:hAnsi="SimSun" w:eastAsia="SimSun" w:cs="SimSun"/>
          <w:sz w:val="20"/>
          <w:szCs w:val="20"/>
          <w:spacing w:val="12"/>
        </w:rPr>
        <w:t>有足够的量，这样才能有足够的产出。</w:t>
      </w:r>
    </w:p>
    <w:p>
      <w:pPr>
        <w:ind w:right="468" w:firstLine="429"/>
        <w:spacing w:before="274" w:line="369" w:lineRule="auto"/>
        <w:jc w:val="both"/>
        <w:rPr>
          <w:rFonts w:ascii="SimSun" w:hAnsi="SimSun" w:eastAsia="SimSun" w:cs="SimSun"/>
          <w:sz w:val="20"/>
          <w:szCs w:val="20"/>
        </w:rPr>
      </w:pPr>
      <w:r>
        <w:rPr>
          <w:rFonts w:ascii="SimSun" w:hAnsi="SimSun" w:eastAsia="SimSun" w:cs="SimSun"/>
          <w:sz w:val="20"/>
          <w:szCs w:val="20"/>
          <w:spacing w:val="18"/>
        </w:rPr>
        <w:t>速度指标也是成长性指标，除了保证规模、数量，还需要在这些数量上不断</w:t>
      </w:r>
      <w:r>
        <w:rPr>
          <w:rFonts w:ascii="SimSun" w:hAnsi="SimSun" w:eastAsia="SimSun" w:cs="SimSun"/>
          <w:sz w:val="20"/>
          <w:szCs w:val="20"/>
          <w:spacing w:val="3"/>
        </w:rPr>
        <w:t xml:space="preserve"> </w:t>
      </w:r>
      <w:r>
        <w:rPr>
          <w:rFonts w:ascii="SimSun" w:hAnsi="SimSun" w:eastAsia="SimSun" w:cs="SimSun"/>
          <w:sz w:val="20"/>
          <w:szCs w:val="20"/>
          <w:spacing w:val="18"/>
        </w:rPr>
        <w:t>增长。增长是一家企业管理效率的核心指标。没有一家企业不存在管理问题，当</w:t>
      </w:r>
      <w:r>
        <w:rPr>
          <w:rFonts w:ascii="SimSun" w:hAnsi="SimSun" w:eastAsia="SimSun" w:cs="SimSun"/>
          <w:sz w:val="20"/>
          <w:szCs w:val="20"/>
          <w:spacing w:val="7"/>
        </w:rPr>
        <w:t xml:space="preserve"> </w:t>
      </w:r>
      <w:r>
        <w:rPr>
          <w:rFonts w:ascii="SimSun" w:hAnsi="SimSun" w:eastAsia="SimSun" w:cs="SimSun"/>
          <w:sz w:val="20"/>
          <w:szCs w:val="20"/>
          <w:spacing w:val="18"/>
        </w:rPr>
        <w:t>企业的规模不增长时，很多管理问题就会暴露出来。增长是解决几乎所有管理问</w:t>
      </w:r>
      <w:r>
        <w:rPr>
          <w:rFonts w:ascii="SimSun" w:hAnsi="SimSun" w:eastAsia="SimSun" w:cs="SimSun"/>
          <w:sz w:val="20"/>
          <w:szCs w:val="20"/>
          <w:spacing w:val="12"/>
        </w:rPr>
        <w:t xml:space="preserve"> </w:t>
      </w:r>
      <w:r>
        <w:rPr>
          <w:rFonts w:ascii="SimSun" w:hAnsi="SimSun" w:eastAsia="SimSun" w:cs="SimSun"/>
          <w:sz w:val="20"/>
          <w:szCs w:val="20"/>
          <w:spacing w:val="13"/>
        </w:rPr>
        <w:t>题的良药。</w:t>
      </w:r>
      <w:r>
        <w:rPr>
          <w:rFonts w:ascii="SimSun" w:hAnsi="SimSun" w:eastAsia="SimSun" w:cs="SimSun"/>
          <w:sz w:val="20"/>
          <w:szCs w:val="20"/>
          <w:spacing w:val="71"/>
        </w:rPr>
        <w:t xml:space="preserve"> </w:t>
      </w:r>
      <w:r>
        <w:rPr>
          <w:rFonts w:ascii="SimSun" w:hAnsi="SimSun" w:eastAsia="SimSun" w:cs="SimSun"/>
          <w:sz w:val="20"/>
          <w:szCs w:val="20"/>
          <w:spacing w:val="13"/>
        </w:rPr>
        <w:t>一家企业要想持续发展，必须有足够快的增长速度指标，如果企业连</w:t>
      </w:r>
    </w:p>
    <w:p>
      <w:pPr>
        <w:spacing w:line="218" w:lineRule="auto"/>
        <w:rPr>
          <w:rFonts w:ascii="SimSun" w:hAnsi="SimSun" w:eastAsia="SimSun" w:cs="SimSun"/>
          <w:sz w:val="20"/>
          <w:szCs w:val="20"/>
        </w:rPr>
      </w:pPr>
      <w:r>
        <w:rPr>
          <w:rFonts w:ascii="SimSun" w:hAnsi="SimSun" w:eastAsia="SimSun" w:cs="SimSun"/>
          <w:sz w:val="20"/>
          <w:szCs w:val="20"/>
          <w:spacing w:val="19"/>
        </w:rPr>
        <w:t>续3年不增长，则基本就会倒闭。</w:t>
      </w:r>
    </w:p>
    <w:p>
      <w:pPr>
        <w:pStyle w:val="BodyText"/>
        <w:spacing w:line="257" w:lineRule="auto"/>
        <w:rPr/>
      </w:pPr>
      <w:r/>
    </w:p>
    <w:p>
      <w:pPr>
        <w:ind w:right="460" w:firstLine="429"/>
        <w:spacing w:before="66" w:line="369" w:lineRule="auto"/>
        <w:rPr>
          <w:rFonts w:ascii="SimSun" w:hAnsi="SimSun" w:eastAsia="SimSun" w:cs="SimSun"/>
          <w:sz w:val="20"/>
          <w:szCs w:val="20"/>
        </w:rPr>
      </w:pPr>
      <w:r>
        <w:rPr>
          <w:rFonts w:ascii="SimSun" w:hAnsi="SimSun" w:eastAsia="SimSun" w:cs="SimSun"/>
          <w:sz w:val="20"/>
          <w:szCs w:val="20"/>
          <w:spacing w:val="25"/>
        </w:rPr>
        <w:t>效率指标是指投入与产出之间的比值。投入都是为了产出，如果企</w:t>
      </w:r>
      <w:r>
        <w:rPr>
          <w:rFonts w:ascii="SimSun" w:hAnsi="SimSun" w:eastAsia="SimSun" w:cs="SimSun"/>
          <w:sz w:val="20"/>
          <w:szCs w:val="20"/>
          <w:spacing w:val="24"/>
        </w:rPr>
        <w:t>业投入</w:t>
      </w:r>
      <w:r>
        <w:rPr>
          <w:rFonts w:ascii="SimSun" w:hAnsi="SimSun" w:eastAsia="SimSun" w:cs="SimSun"/>
          <w:sz w:val="20"/>
          <w:szCs w:val="20"/>
        </w:rPr>
        <w:t xml:space="preserve"> </w:t>
      </w:r>
      <w:r>
        <w:rPr>
          <w:rFonts w:ascii="SimSun" w:hAnsi="SimSun" w:eastAsia="SimSun" w:cs="SimSun"/>
          <w:sz w:val="20"/>
          <w:szCs w:val="20"/>
          <w:spacing w:val="21"/>
        </w:rPr>
        <w:t>100万元做广告，带来1000万元的销售额，那么广告的投入产出效率就是1:10,</w:t>
      </w:r>
      <w:r>
        <w:rPr>
          <w:rFonts w:ascii="SimSun" w:hAnsi="SimSun" w:eastAsia="SimSun" w:cs="SimSun"/>
          <w:sz w:val="20"/>
          <w:szCs w:val="20"/>
          <w:spacing w:val="10"/>
        </w:rPr>
        <w:t xml:space="preserve"> </w:t>
      </w:r>
      <w:r>
        <w:rPr>
          <w:rFonts w:ascii="SimSun" w:hAnsi="SimSun" w:eastAsia="SimSun" w:cs="SimSun"/>
          <w:sz w:val="20"/>
          <w:szCs w:val="20"/>
          <w:spacing w:val="31"/>
        </w:rPr>
        <w:t>营销费用率就是10%。如果投入10个人，带</w:t>
      </w:r>
      <w:r>
        <w:rPr>
          <w:rFonts w:ascii="SimSun" w:hAnsi="SimSun" w:eastAsia="SimSun" w:cs="SimSun"/>
          <w:sz w:val="20"/>
          <w:szCs w:val="20"/>
          <w:spacing w:val="30"/>
        </w:rPr>
        <w:t>来1000万元的产值，那么人均产</w:t>
      </w:r>
      <w:r>
        <w:rPr>
          <w:rFonts w:ascii="SimSun" w:hAnsi="SimSun" w:eastAsia="SimSun" w:cs="SimSun"/>
          <w:sz w:val="20"/>
          <w:szCs w:val="20"/>
        </w:rPr>
        <w:t xml:space="preserve"> </w:t>
      </w:r>
      <w:r>
        <w:rPr>
          <w:rFonts w:ascii="SimSun" w:hAnsi="SimSun" w:eastAsia="SimSun" w:cs="SimSun"/>
          <w:sz w:val="20"/>
          <w:szCs w:val="20"/>
          <w:spacing w:val="23"/>
        </w:rPr>
        <w:t>值就是100万元，如果人均工资是10万元，那么投入</w:t>
      </w:r>
      <w:r>
        <w:rPr>
          <w:rFonts w:ascii="SimSun" w:hAnsi="SimSun" w:eastAsia="SimSun" w:cs="SimSun"/>
          <w:sz w:val="20"/>
          <w:szCs w:val="20"/>
          <w:spacing w:val="22"/>
        </w:rPr>
        <w:t>工资的产出效率就是投入1</w:t>
      </w:r>
      <w:r>
        <w:rPr>
          <w:rFonts w:ascii="SimSun" w:hAnsi="SimSun" w:eastAsia="SimSun" w:cs="SimSun"/>
          <w:sz w:val="20"/>
          <w:szCs w:val="20"/>
        </w:rPr>
        <w:t xml:space="preserve"> </w:t>
      </w:r>
      <w:r>
        <w:rPr>
          <w:rFonts w:ascii="SimSun" w:hAnsi="SimSun" w:eastAsia="SimSun" w:cs="SimSun"/>
          <w:sz w:val="20"/>
          <w:szCs w:val="20"/>
          <w:spacing w:val="26"/>
        </w:rPr>
        <w:t>元产出10元，人工成本率也是10%。这些都是效率指标，效率</w:t>
      </w:r>
      <w:r>
        <w:rPr>
          <w:rFonts w:ascii="SimSun" w:hAnsi="SimSun" w:eastAsia="SimSun" w:cs="SimSun"/>
          <w:sz w:val="20"/>
          <w:szCs w:val="20"/>
          <w:spacing w:val="25"/>
        </w:rPr>
        <w:t>决定企业是否能</w:t>
      </w:r>
      <w:r>
        <w:rPr>
          <w:rFonts w:ascii="SimSun" w:hAnsi="SimSun" w:eastAsia="SimSun" w:cs="SimSun"/>
          <w:sz w:val="20"/>
          <w:szCs w:val="20"/>
        </w:rPr>
        <w:t xml:space="preserve"> </w:t>
      </w:r>
      <w:r>
        <w:rPr>
          <w:rFonts w:ascii="SimSun" w:hAnsi="SimSun" w:eastAsia="SimSun" w:cs="SimSun"/>
          <w:sz w:val="20"/>
          <w:szCs w:val="20"/>
          <w:spacing w:val="17"/>
        </w:rPr>
        <w:t>够以更低的成本产生更高的产出。在同一个市场上，企业间的竞争就是比效率，</w:t>
      </w:r>
    </w:p>
    <w:p>
      <w:pPr>
        <w:spacing w:before="1" w:line="218" w:lineRule="auto"/>
        <w:rPr>
          <w:rFonts w:ascii="SimSun" w:hAnsi="SimSun" w:eastAsia="SimSun" w:cs="SimSun"/>
          <w:sz w:val="20"/>
          <w:szCs w:val="20"/>
        </w:rPr>
      </w:pPr>
      <w:r>
        <w:rPr>
          <w:rFonts w:ascii="SimSun" w:hAnsi="SimSun" w:eastAsia="SimSun" w:cs="SimSun"/>
          <w:sz w:val="20"/>
          <w:szCs w:val="20"/>
          <w:spacing w:val="11"/>
        </w:rPr>
        <w:t>效率高的企业会战胜效率低的企业。</w:t>
      </w:r>
    </w:p>
    <w:p>
      <w:pPr>
        <w:ind w:right="476" w:firstLine="429"/>
        <w:spacing w:before="295" w:line="378" w:lineRule="auto"/>
        <w:jc w:val="both"/>
        <w:rPr>
          <w:rFonts w:ascii="SimSun" w:hAnsi="SimSun" w:eastAsia="SimSun" w:cs="SimSun"/>
          <w:sz w:val="20"/>
          <w:szCs w:val="20"/>
        </w:rPr>
      </w:pPr>
      <w:r>
        <w:rPr>
          <w:rFonts w:ascii="SimSun" w:hAnsi="SimSun" w:eastAsia="SimSun" w:cs="SimSun"/>
          <w:sz w:val="20"/>
          <w:szCs w:val="20"/>
          <w:spacing w:val="23"/>
        </w:rPr>
        <w:t>效益指标是指企业经营管理活动的净产出。投入100元，产出110元，</w:t>
      </w:r>
      <w:r>
        <w:rPr>
          <w:rFonts w:ascii="SimSun" w:hAnsi="SimSun" w:eastAsia="SimSun" w:cs="SimSun"/>
          <w:sz w:val="20"/>
          <w:szCs w:val="20"/>
          <w:spacing w:val="22"/>
        </w:rPr>
        <w:t>净利</w:t>
      </w:r>
      <w:r>
        <w:rPr>
          <w:rFonts w:ascii="SimSun" w:hAnsi="SimSun" w:eastAsia="SimSun" w:cs="SimSun"/>
          <w:sz w:val="20"/>
          <w:szCs w:val="20"/>
        </w:rPr>
        <w:t xml:space="preserve"> </w:t>
      </w:r>
      <w:r>
        <w:rPr>
          <w:rFonts w:ascii="SimSun" w:hAnsi="SimSun" w:eastAsia="SimSun" w:cs="SimSun"/>
          <w:sz w:val="20"/>
          <w:szCs w:val="20"/>
          <w:spacing w:val="24"/>
        </w:rPr>
        <w:t>润就是10元。效益是产出和投入之间的差。效益高低决定了企业</w:t>
      </w:r>
      <w:r>
        <w:rPr>
          <w:rFonts w:ascii="SimSun" w:hAnsi="SimSun" w:eastAsia="SimSun" w:cs="SimSun"/>
          <w:sz w:val="20"/>
          <w:szCs w:val="20"/>
          <w:spacing w:val="23"/>
        </w:rPr>
        <w:t>是否有足够的</w:t>
      </w:r>
    </w:p>
    <w:p>
      <w:pPr>
        <w:spacing w:line="219" w:lineRule="auto"/>
        <w:rPr>
          <w:rFonts w:ascii="SimSun" w:hAnsi="SimSun" w:eastAsia="SimSun" w:cs="SimSun"/>
          <w:sz w:val="20"/>
          <w:szCs w:val="20"/>
        </w:rPr>
      </w:pPr>
      <w:r>
        <w:rPr>
          <w:rFonts w:ascii="SimSun" w:hAnsi="SimSun" w:eastAsia="SimSun" w:cs="SimSun"/>
          <w:sz w:val="20"/>
          <w:szCs w:val="20"/>
          <w:spacing w:val="13"/>
        </w:rPr>
        <w:t>收益，也决定企业是否有足够的资源再次投入。</w:t>
      </w:r>
    </w:p>
    <w:p>
      <w:pPr>
        <w:ind w:right="459" w:firstLine="429"/>
        <w:spacing w:before="282" w:line="369" w:lineRule="auto"/>
        <w:rPr>
          <w:rFonts w:ascii="SimSun" w:hAnsi="SimSun" w:eastAsia="SimSun" w:cs="SimSun"/>
          <w:sz w:val="20"/>
          <w:szCs w:val="20"/>
        </w:rPr>
      </w:pPr>
      <w:r>
        <w:rPr>
          <w:rFonts w:ascii="SimSun" w:hAnsi="SimSun" w:eastAsia="SimSun" w:cs="SimSun"/>
          <w:sz w:val="20"/>
          <w:szCs w:val="20"/>
          <w:spacing w:val="19"/>
        </w:rPr>
        <w:t>风险控制指标经常被管理者忽略。风险控制包括经营风险、</w:t>
      </w:r>
      <w:r>
        <w:rPr>
          <w:rFonts w:ascii="SimSun" w:hAnsi="SimSun" w:eastAsia="SimSun" w:cs="SimSun"/>
          <w:sz w:val="20"/>
          <w:szCs w:val="20"/>
          <w:spacing w:val="18"/>
        </w:rPr>
        <w:t>管理风险、组织</w:t>
      </w:r>
      <w:r>
        <w:rPr>
          <w:rFonts w:ascii="SimSun" w:hAnsi="SimSun" w:eastAsia="SimSun" w:cs="SimSun"/>
          <w:sz w:val="20"/>
          <w:szCs w:val="20"/>
        </w:rPr>
        <w:t xml:space="preserve"> </w:t>
      </w:r>
      <w:r>
        <w:rPr>
          <w:rFonts w:ascii="SimSun" w:hAnsi="SimSun" w:eastAsia="SimSun" w:cs="SimSun"/>
          <w:sz w:val="20"/>
          <w:szCs w:val="20"/>
          <w:spacing w:val="18"/>
        </w:rPr>
        <w:t>风险、法律风险、市场风险、技术风险等。如果一家企业的资产负债率过高，则</w:t>
      </w:r>
      <w:r>
        <w:rPr>
          <w:rFonts w:ascii="SimSun" w:hAnsi="SimSun" w:eastAsia="SimSun" w:cs="SimSun"/>
          <w:sz w:val="20"/>
          <w:szCs w:val="20"/>
          <w:spacing w:val="7"/>
        </w:rPr>
        <w:t xml:space="preserve"> </w:t>
      </w:r>
      <w:r>
        <w:rPr>
          <w:rFonts w:ascii="SimSun" w:hAnsi="SimSun" w:eastAsia="SimSun" w:cs="SimSun"/>
          <w:sz w:val="20"/>
          <w:szCs w:val="20"/>
          <w:spacing w:val="13"/>
        </w:rPr>
        <w:t>有较高的经营风险，</w:t>
      </w:r>
      <w:r>
        <w:rPr>
          <w:rFonts w:ascii="SimSun" w:hAnsi="SimSun" w:eastAsia="SimSun" w:cs="SimSun"/>
          <w:sz w:val="20"/>
          <w:szCs w:val="20"/>
          <w:spacing w:val="74"/>
        </w:rPr>
        <w:t xml:space="preserve"> </w:t>
      </w:r>
      <w:r>
        <w:rPr>
          <w:rFonts w:ascii="SimSun" w:hAnsi="SimSun" w:eastAsia="SimSun" w:cs="SimSun"/>
          <w:sz w:val="20"/>
          <w:szCs w:val="20"/>
          <w:spacing w:val="13"/>
        </w:rPr>
        <w:t>一旦盈利性差，就不能支付利息导致亏损。如果管理团队不</w:t>
      </w:r>
      <w:r>
        <w:rPr>
          <w:rFonts w:ascii="SimSun" w:hAnsi="SimSun" w:eastAsia="SimSun" w:cs="SimSun"/>
          <w:sz w:val="20"/>
          <w:szCs w:val="20"/>
        </w:rPr>
        <w:t xml:space="preserve"> </w:t>
      </w:r>
      <w:r>
        <w:rPr>
          <w:rFonts w:ascii="SimSun" w:hAnsi="SimSun" w:eastAsia="SimSun" w:cs="SimSun"/>
          <w:sz w:val="20"/>
          <w:szCs w:val="20"/>
          <w:spacing w:val="17"/>
        </w:rPr>
        <w:t>稳定，则会有管理风险。如果组织有被竞争对手猎取或者被投资者收买的风险，</w:t>
      </w:r>
      <w:r>
        <w:rPr>
          <w:rFonts w:ascii="SimSun" w:hAnsi="SimSun" w:eastAsia="SimSun" w:cs="SimSun"/>
          <w:sz w:val="20"/>
          <w:szCs w:val="20"/>
          <w:spacing w:val="3"/>
        </w:rPr>
        <w:t xml:space="preserve"> </w:t>
      </w:r>
      <w:r>
        <w:rPr>
          <w:rFonts w:ascii="SimSun" w:hAnsi="SimSun" w:eastAsia="SimSun" w:cs="SimSun"/>
          <w:sz w:val="20"/>
          <w:szCs w:val="20"/>
          <w:spacing w:val="18"/>
        </w:rPr>
        <w:t>则组织的稳定性就变差。企业经营的业务受法律法规的约束，有违规行为</w:t>
      </w:r>
      <w:r>
        <w:rPr>
          <w:rFonts w:ascii="SimSun" w:hAnsi="SimSun" w:eastAsia="SimSun" w:cs="SimSun"/>
          <w:sz w:val="20"/>
          <w:szCs w:val="20"/>
          <w:spacing w:val="17"/>
        </w:rPr>
        <w:t>会带来</w:t>
      </w:r>
      <w:r>
        <w:rPr>
          <w:rFonts w:ascii="SimSun" w:hAnsi="SimSun" w:eastAsia="SimSun" w:cs="SimSun"/>
          <w:sz w:val="20"/>
          <w:szCs w:val="20"/>
        </w:rPr>
        <w:t xml:space="preserve"> </w:t>
      </w:r>
      <w:r>
        <w:rPr>
          <w:rFonts w:ascii="SimSun" w:hAnsi="SimSun" w:eastAsia="SimSun" w:cs="SimSun"/>
          <w:sz w:val="20"/>
          <w:szCs w:val="20"/>
          <w:spacing w:val="19"/>
        </w:rPr>
        <w:t>法律风险；市场风险包括竞争对手、潜在进入者</w:t>
      </w:r>
      <w:r>
        <w:rPr>
          <w:rFonts w:ascii="SimSun" w:hAnsi="SimSun" w:eastAsia="SimSun" w:cs="SimSun"/>
          <w:sz w:val="20"/>
          <w:szCs w:val="20"/>
          <w:spacing w:val="18"/>
        </w:rPr>
        <w:t>及替代产品的风险。如果替代产</w:t>
      </w:r>
    </w:p>
    <w:p>
      <w:pPr>
        <w:spacing w:before="1" w:line="217" w:lineRule="auto"/>
        <w:rPr>
          <w:rFonts w:ascii="SimSun" w:hAnsi="SimSun" w:eastAsia="SimSun" w:cs="SimSun"/>
          <w:sz w:val="20"/>
          <w:szCs w:val="20"/>
        </w:rPr>
      </w:pPr>
      <w:r>
        <w:rPr>
          <w:rFonts w:ascii="SimSun" w:hAnsi="SimSun" w:eastAsia="SimSun" w:cs="SimSun"/>
          <w:sz w:val="20"/>
          <w:szCs w:val="20"/>
          <w:spacing w:val="18"/>
        </w:rPr>
        <w:t>品的生产成本大幅度降低，则企业的市场风险就会加剧。技术风险则比</w:t>
      </w:r>
      <w:r>
        <w:rPr>
          <w:rFonts w:ascii="SimSun" w:hAnsi="SimSun" w:eastAsia="SimSun" w:cs="SimSun"/>
          <w:sz w:val="20"/>
          <w:szCs w:val="20"/>
          <w:spacing w:val="17"/>
        </w:rPr>
        <w:t>较容易理</w:t>
      </w:r>
    </w:p>
    <w:p>
      <w:pPr>
        <w:spacing w:line="217" w:lineRule="auto"/>
        <w:sectPr>
          <w:pgSz w:w="9140" w:h="13250"/>
          <w:pgMar w:top="400" w:right="427" w:bottom="0" w:left="600" w:header="0" w:footer="0" w:gutter="0"/>
        </w:sectPr>
        <w:rPr>
          <w:rFonts w:ascii="SimSun" w:hAnsi="SimSun" w:eastAsia="SimSun" w:cs="SimSun"/>
          <w:sz w:val="20"/>
          <w:szCs w:val="20"/>
        </w:rPr>
      </w:pPr>
    </w:p>
    <w:p>
      <w:pPr>
        <w:pStyle w:val="BodyText"/>
        <w:spacing w:line="295" w:lineRule="auto"/>
        <w:rPr/>
      </w:pPr>
      <w:r/>
    </w:p>
    <w:p>
      <w:pPr>
        <w:spacing w:before="58" w:line="224" w:lineRule="auto"/>
        <w:rPr>
          <w:rFonts w:ascii="YouYuan" w:hAnsi="YouYuan" w:eastAsia="YouYuan" w:cs="YouYuan"/>
          <w:sz w:val="18"/>
          <w:szCs w:val="18"/>
        </w:rPr>
      </w:pPr>
      <w:r>
        <w:rPr>
          <w:rFonts w:ascii="YouYuan" w:hAnsi="YouYuan" w:eastAsia="YouYuan" w:cs="YouYuan"/>
          <w:sz w:val="18"/>
          <w:szCs w:val="18"/>
          <w:spacing w:val="-7"/>
        </w:rPr>
        <w:t>156</w:t>
      </w:r>
      <w:r>
        <w:rPr>
          <w:rFonts w:ascii="YouYuan" w:hAnsi="YouYuan" w:eastAsia="YouYuan" w:cs="YouYuan"/>
          <w:sz w:val="18"/>
          <w:szCs w:val="18"/>
          <w:spacing w:val="20"/>
        </w:rPr>
        <w:t xml:space="preserve">  </w:t>
      </w:r>
      <w:r>
        <w:rPr>
          <w:rFonts w:ascii="YouYuan" w:hAnsi="YouYuan" w:eastAsia="YouYuan" w:cs="YouYuan"/>
          <w:sz w:val="18"/>
          <w:szCs w:val="18"/>
          <w:spacing w:val="-7"/>
        </w:rPr>
        <w:t>数字蝶变：企业数字化转型之道</w:t>
      </w:r>
    </w:p>
    <w:p>
      <w:pPr>
        <w:pStyle w:val="BodyText"/>
        <w:spacing w:line="459" w:lineRule="auto"/>
        <w:rPr/>
      </w:pPr>
      <w:r/>
    </w:p>
    <w:p>
      <w:pPr>
        <w:ind w:left="500"/>
        <w:spacing w:before="72" w:line="400" w:lineRule="exact"/>
        <w:rPr>
          <w:rFonts w:ascii="SimSun" w:hAnsi="SimSun" w:eastAsia="SimSun" w:cs="SimSun"/>
          <w:sz w:val="22"/>
          <w:szCs w:val="22"/>
        </w:rPr>
      </w:pPr>
      <w:r>
        <w:rPr>
          <w:rFonts w:ascii="SimSun" w:hAnsi="SimSun" w:eastAsia="SimSun" w:cs="SimSun"/>
          <w:sz w:val="22"/>
          <w:szCs w:val="22"/>
          <w:spacing w:val="-2"/>
          <w:position w:val="13"/>
        </w:rPr>
        <w:t>解，产品的更新换代及技术创新应用都有可能导致本企业产品失去竞争力，或者</w:t>
      </w:r>
    </w:p>
    <w:p>
      <w:pPr>
        <w:ind w:left="500"/>
        <w:spacing w:line="219" w:lineRule="auto"/>
        <w:rPr>
          <w:rFonts w:ascii="SimSun" w:hAnsi="SimSun" w:eastAsia="SimSun" w:cs="SimSun"/>
          <w:sz w:val="22"/>
          <w:szCs w:val="22"/>
        </w:rPr>
      </w:pPr>
      <w:r>
        <w:rPr>
          <w:rFonts w:ascii="SimSun" w:hAnsi="SimSun" w:eastAsia="SimSun" w:cs="SimSun"/>
          <w:sz w:val="22"/>
          <w:szCs w:val="22"/>
          <w:spacing w:val="-8"/>
        </w:rPr>
        <w:t>失去市场。</w:t>
      </w:r>
    </w:p>
    <w:p>
      <w:pPr>
        <w:ind w:right="41"/>
        <w:spacing w:before="278" w:line="400" w:lineRule="exact"/>
        <w:jc w:val="right"/>
        <w:rPr>
          <w:rFonts w:ascii="SimSun" w:hAnsi="SimSun" w:eastAsia="SimSun" w:cs="SimSun"/>
          <w:sz w:val="22"/>
          <w:szCs w:val="22"/>
        </w:rPr>
      </w:pPr>
      <w:r>
        <w:rPr>
          <w:rFonts w:ascii="SimSun" w:hAnsi="SimSun" w:eastAsia="SimSun" w:cs="SimSun"/>
          <w:sz w:val="22"/>
          <w:szCs w:val="22"/>
          <w:spacing w:val="-6"/>
          <w:position w:val="13"/>
        </w:rPr>
        <w:t>通过指标监控企业所有的运营管理活动，</w:t>
      </w:r>
      <w:r>
        <w:rPr>
          <w:rFonts w:ascii="SimSun" w:hAnsi="SimSun" w:eastAsia="SimSun" w:cs="SimSun"/>
          <w:sz w:val="22"/>
          <w:szCs w:val="22"/>
          <w:spacing w:val="60"/>
          <w:position w:val="13"/>
        </w:rPr>
        <w:t xml:space="preserve"> </w:t>
      </w:r>
      <w:r>
        <w:rPr>
          <w:rFonts w:ascii="SimSun" w:hAnsi="SimSun" w:eastAsia="SimSun" w:cs="SimSun"/>
          <w:sz w:val="22"/>
          <w:szCs w:val="22"/>
          <w:spacing w:val="-6"/>
          <w:position w:val="13"/>
        </w:rPr>
        <w:t>一旦出现较大变动则要</w:t>
      </w:r>
      <w:r>
        <w:rPr>
          <w:rFonts w:ascii="SimSun" w:hAnsi="SimSun" w:eastAsia="SimSun" w:cs="SimSun"/>
          <w:sz w:val="22"/>
          <w:szCs w:val="22"/>
          <w:spacing w:val="-7"/>
          <w:position w:val="13"/>
        </w:rPr>
        <w:t>具体分析相</w:t>
      </w:r>
    </w:p>
    <w:p>
      <w:pPr>
        <w:ind w:left="500"/>
        <w:spacing w:before="1" w:line="219" w:lineRule="auto"/>
        <w:rPr>
          <w:rFonts w:ascii="SimSun" w:hAnsi="SimSun" w:eastAsia="SimSun" w:cs="SimSun"/>
          <w:sz w:val="22"/>
          <w:szCs w:val="22"/>
        </w:rPr>
      </w:pPr>
      <w:r>
        <w:rPr>
          <w:rFonts w:ascii="SimSun" w:hAnsi="SimSun" w:eastAsia="SimSun" w:cs="SimSun"/>
          <w:sz w:val="22"/>
          <w:szCs w:val="22"/>
          <w:spacing w:val="-6"/>
        </w:rPr>
        <w:t>关情况，随时管控运营过程，确保企业稳健和持续发展。</w:t>
      </w:r>
    </w:p>
    <w:p>
      <w:pPr>
        <w:pStyle w:val="BodyText"/>
        <w:spacing w:line="479" w:lineRule="auto"/>
        <w:rPr/>
      </w:pPr>
      <w:r/>
    </w:p>
    <w:p>
      <w:pPr>
        <w:ind w:left="943"/>
        <w:spacing w:before="85" w:line="219" w:lineRule="auto"/>
        <w:rPr>
          <w:rFonts w:ascii="SimSun" w:hAnsi="SimSun" w:eastAsia="SimSun" w:cs="SimSun"/>
          <w:sz w:val="26"/>
          <w:szCs w:val="26"/>
        </w:rPr>
      </w:pPr>
      <w:r>
        <w:rPr>
          <w:rFonts w:ascii="SimSun" w:hAnsi="SimSun" w:eastAsia="SimSun" w:cs="SimSun"/>
          <w:sz w:val="26"/>
          <w:szCs w:val="26"/>
          <w:b/>
          <w:bCs/>
          <w:spacing w:val="-4"/>
        </w:rPr>
        <w:t>运营管控数字化，提高运营管控敏捷性</w:t>
      </w:r>
    </w:p>
    <w:p>
      <w:pPr>
        <w:ind w:left="500" w:right="69" w:firstLine="439"/>
        <w:spacing w:before="283" w:line="327" w:lineRule="auto"/>
        <w:rPr>
          <w:rFonts w:ascii="SimSun" w:hAnsi="SimSun" w:eastAsia="SimSun" w:cs="SimSun"/>
          <w:sz w:val="22"/>
          <w:szCs w:val="22"/>
        </w:rPr>
      </w:pPr>
      <w:r>
        <w:rPr>
          <w:rFonts w:ascii="SimSun" w:hAnsi="SimSun" w:eastAsia="SimSun" w:cs="SimSun"/>
          <w:sz w:val="22"/>
          <w:szCs w:val="22"/>
          <w:spacing w:val="4"/>
        </w:rPr>
        <w:t>目前，外部环境的变化越来越快，消费者的消费习惯正在发生剧烈变化，</w:t>
      </w:r>
      <w:r>
        <w:rPr>
          <w:rFonts w:ascii="SimSun" w:hAnsi="SimSun" w:eastAsia="SimSun" w:cs="SimSun"/>
          <w:sz w:val="22"/>
          <w:szCs w:val="22"/>
        </w:rPr>
        <w:t xml:space="preserve"> </w:t>
      </w:r>
      <w:r>
        <w:rPr>
          <w:rFonts w:ascii="Times New Roman" w:hAnsi="Times New Roman" w:eastAsia="Times New Roman" w:cs="Times New Roman"/>
          <w:sz w:val="22"/>
          <w:szCs w:val="22"/>
          <w:spacing w:val="-2"/>
        </w:rPr>
        <w:t>B2</w:t>
      </w:r>
      <w:r>
        <w:rPr>
          <w:rFonts w:ascii="SimSun" w:hAnsi="SimSun" w:eastAsia="SimSun" w:cs="SimSun"/>
          <w:sz w:val="22"/>
          <w:szCs w:val="22"/>
          <w:spacing w:val="-2"/>
        </w:rPr>
        <w:t>B</w:t>
      </w:r>
      <w:r>
        <w:rPr>
          <w:rFonts w:ascii="SimSun" w:hAnsi="SimSun" w:eastAsia="SimSun" w:cs="SimSun"/>
          <w:sz w:val="22"/>
          <w:szCs w:val="22"/>
          <w:spacing w:val="-26"/>
        </w:rPr>
        <w:t xml:space="preserve"> </w:t>
      </w:r>
      <w:r>
        <w:rPr>
          <w:rFonts w:ascii="SimSun" w:hAnsi="SimSun" w:eastAsia="SimSun" w:cs="SimSun"/>
          <w:sz w:val="22"/>
          <w:szCs w:val="22"/>
          <w:spacing w:val="-2"/>
        </w:rPr>
        <w:t>的业务也在发生巨大变化，客户的采购行为和采购方式也是日新月异，数字</w:t>
      </w:r>
      <w:r>
        <w:rPr>
          <w:rFonts w:ascii="SimSun" w:hAnsi="SimSun" w:eastAsia="SimSun" w:cs="SimSun"/>
          <w:sz w:val="22"/>
          <w:szCs w:val="22"/>
        </w:rPr>
        <w:t xml:space="preserve"> </w:t>
      </w:r>
      <w:r>
        <w:rPr>
          <w:rFonts w:ascii="SimSun" w:hAnsi="SimSun" w:eastAsia="SimSun" w:cs="SimSun"/>
          <w:sz w:val="22"/>
          <w:szCs w:val="22"/>
          <w:spacing w:val="-2"/>
        </w:rPr>
        <w:t>化的趋势正在渗透到每一个行业。如果企业无法快速适应这个变化，就会面临各</w:t>
      </w:r>
    </w:p>
    <w:p>
      <w:pPr>
        <w:ind w:left="500"/>
        <w:spacing w:before="1" w:line="218" w:lineRule="auto"/>
        <w:rPr>
          <w:rFonts w:ascii="SimSun" w:hAnsi="SimSun" w:eastAsia="SimSun" w:cs="SimSun"/>
          <w:sz w:val="22"/>
          <w:szCs w:val="22"/>
        </w:rPr>
      </w:pPr>
      <w:r>
        <w:rPr>
          <w:rFonts w:ascii="SimSun" w:hAnsi="SimSun" w:eastAsia="SimSun" w:cs="SimSun"/>
          <w:sz w:val="22"/>
          <w:szCs w:val="22"/>
          <w:spacing w:val="-6"/>
        </w:rPr>
        <w:t>种危机，企业组织必须敏捷应对。</w:t>
      </w:r>
    </w:p>
    <w:p>
      <w:pPr>
        <w:ind w:left="500" w:firstLine="439"/>
        <w:spacing w:before="288" w:line="336" w:lineRule="auto"/>
        <w:jc w:val="both"/>
        <w:rPr>
          <w:rFonts w:ascii="SimSun" w:hAnsi="SimSun" w:eastAsia="SimSun" w:cs="SimSun"/>
          <w:sz w:val="22"/>
          <w:szCs w:val="22"/>
        </w:rPr>
      </w:pPr>
      <w:r>
        <w:rPr>
          <w:rFonts w:ascii="SimSun" w:hAnsi="SimSun" w:eastAsia="SimSun" w:cs="SimSun"/>
          <w:sz w:val="22"/>
          <w:szCs w:val="22"/>
          <w:spacing w:val="-8"/>
        </w:rPr>
        <w:t>上文提到“感知—响应”模型。在“感知—响应”模型中提到了一个“感知—</w:t>
      </w:r>
      <w:r>
        <w:rPr>
          <w:rFonts w:ascii="SimSun" w:hAnsi="SimSun" w:eastAsia="SimSun" w:cs="SimSun"/>
          <w:sz w:val="22"/>
          <w:szCs w:val="22"/>
          <w:spacing w:val="6"/>
        </w:rPr>
        <w:t xml:space="preserve"> </w:t>
      </w:r>
      <w:r>
        <w:rPr>
          <w:rFonts w:ascii="SimSun" w:hAnsi="SimSun" w:eastAsia="SimSun" w:cs="SimSun"/>
          <w:sz w:val="22"/>
          <w:szCs w:val="22"/>
          <w:spacing w:val="-2"/>
        </w:rPr>
        <w:t>响应”周期的概念。通过一个周期的感知响应，能够掌握一次</w:t>
      </w:r>
      <w:r>
        <w:rPr>
          <w:rFonts w:ascii="SimSun" w:hAnsi="SimSun" w:eastAsia="SimSun" w:cs="SimSun"/>
          <w:sz w:val="22"/>
          <w:szCs w:val="22"/>
          <w:spacing w:val="-3"/>
        </w:rPr>
        <w:t>知识的迭代，企业 </w:t>
      </w:r>
      <w:r>
        <w:rPr>
          <w:rFonts w:ascii="SimSun" w:hAnsi="SimSun" w:eastAsia="SimSun" w:cs="SimSun"/>
          <w:sz w:val="22"/>
          <w:szCs w:val="22"/>
          <w:spacing w:val="-8"/>
        </w:rPr>
        <w:t>对外部环境的认知就能够迭代升级一次。</w:t>
      </w:r>
      <w:r>
        <w:rPr>
          <w:rFonts w:ascii="SimSun" w:hAnsi="SimSun" w:eastAsia="SimSun" w:cs="SimSun"/>
          <w:sz w:val="22"/>
          <w:szCs w:val="22"/>
          <w:spacing w:val="-33"/>
        </w:rPr>
        <w:t xml:space="preserve"> </w:t>
      </w:r>
      <w:r>
        <w:rPr>
          <w:rFonts w:ascii="SimSun" w:hAnsi="SimSun" w:eastAsia="SimSun" w:cs="SimSun"/>
          <w:sz w:val="22"/>
          <w:szCs w:val="22"/>
          <w:spacing w:val="-8"/>
        </w:rPr>
        <w:t>一家企业每天重复各种经营和管理活动，</w:t>
      </w:r>
      <w:r>
        <w:rPr>
          <w:rFonts w:ascii="SimSun" w:hAnsi="SimSun" w:eastAsia="SimSun" w:cs="SimSun"/>
          <w:sz w:val="22"/>
          <w:szCs w:val="22"/>
        </w:rPr>
        <w:t xml:space="preserve"> </w:t>
      </w:r>
      <w:r>
        <w:rPr>
          <w:rFonts w:ascii="SimSun" w:hAnsi="SimSun" w:eastAsia="SimSun" w:cs="SimSun"/>
          <w:sz w:val="22"/>
          <w:szCs w:val="22"/>
          <w:spacing w:val="-2"/>
        </w:rPr>
        <w:t>如果在每次经营管理活动决策过程中都进行迭代，不断升级认知，不断提高经营</w:t>
      </w:r>
      <w:r>
        <w:rPr>
          <w:rFonts w:ascii="SimSun" w:hAnsi="SimSun" w:eastAsia="SimSun" w:cs="SimSun"/>
          <w:sz w:val="22"/>
          <w:szCs w:val="22"/>
          <w:spacing w:val="13"/>
        </w:rPr>
        <w:t xml:space="preserve"> </w:t>
      </w:r>
      <w:r>
        <w:rPr>
          <w:rFonts w:ascii="SimSun" w:hAnsi="SimSun" w:eastAsia="SimSun" w:cs="SimSun"/>
          <w:sz w:val="22"/>
          <w:szCs w:val="22"/>
          <w:spacing w:val="-2"/>
        </w:rPr>
        <w:t>和管理决策的精准性，并且随着外部环境的变化随时调整自己的方法和方案，企</w:t>
      </w:r>
      <w:r>
        <w:rPr>
          <w:rFonts w:ascii="SimSun" w:hAnsi="SimSun" w:eastAsia="SimSun" w:cs="SimSun"/>
          <w:sz w:val="22"/>
          <w:szCs w:val="22"/>
          <w:spacing w:val="8"/>
        </w:rPr>
        <w:t xml:space="preserve"> </w:t>
      </w:r>
      <w:r>
        <w:rPr>
          <w:rFonts w:ascii="SimSun" w:hAnsi="SimSun" w:eastAsia="SimSun" w:cs="SimSun"/>
          <w:sz w:val="22"/>
          <w:szCs w:val="22"/>
          <w:spacing w:val="-2"/>
        </w:rPr>
        <w:t>业就是敏捷组织。如果在这个过程中不能迭代，或者迭代太慢，那么这个组织对</w:t>
      </w:r>
    </w:p>
    <w:p>
      <w:pPr>
        <w:ind w:left="500"/>
        <w:spacing w:line="219" w:lineRule="auto"/>
        <w:rPr>
          <w:rFonts w:ascii="SimSun" w:hAnsi="SimSun" w:eastAsia="SimSun" w:cs="SimSun"/>
          <w:sz w:val="22"/>
          <w:szCs w:val="22"/>
        </w:rPr>
      </w:pPr>
      <w:r>
        <w:rPr>
          <w:rFonts w:ascii="SimSun" w:hAnsi="SimSun" w:eastAsia="SimSun" w:cs="SimSun"/>
          <w:sz w:val="22"/>
          <w:szCs w:val="22"/>
          <w:spacing w:val="-6"/>
        </w:rPr>
        <w:t>外部环境变化的响应就是迟钝的。</w:t>
      </w:r>
    </w:p>
    <w:p>
      <w:pPr>
        <w:ind w:left="500" w:right="65" w:firstLine="439"/>
        <w:spacing w:before="287" w:line="336" w:lineRule="auto"/>
        <w:jc w:val="both"/>
        <w:rPr>
          <w:rFonts w:ascii="SimSun" w:hAnsi="SimSun" w:eastAsia="SimSun" w:cs="SimSun"/>
          <w:sz w:val="22"/>
          <w:szCs w:val="22"/>
        </w:rPr>
      </w:pPr>
      <w:r>
        <w:rPr>
          <w:rFonts w:ascii="SimSun" w:hAnsi="SimSun" w:eastAsia="SimSun" w:cs="SimSun"/>
          <w:sz w:val="22"/>
          <w:szCs w:val="22"/>
          <w:spacing w:val="-2"/>
        </w:rPr>
        <w:t>在运营管控流程中引入敏捷管理的概念，就是希望所有的企业管理者在做管</w:t>
      </w:r>
      <w:r>
        <w:rPr>
          <w:rFonts w:ascii="SimSun" w:hAnsi="SimSun" w:eastAsia="SimSun" w:cs="SimSun"/>
          <w:sz w:val="22"/>
          <w:szCs w:val="22"/>
          <w:spacing w:val="6"/>
        </w:rPr>
        <w:t xml:space="preserve"> </w:t>
      </w:r>
      <w:r>
        <w:rPr>
          <w:rFonts w:ascii="SimSun" w:hAnsi="SimSun" w:eastAsia="SimSun" w:cs="SimSun"/>
          <w:sz w:val="22"/>
          <w:szCs w:val="22"/>
          <w:spacing w:val="-2"/>
        </w:rPr>
        <w:t>理决策的过程中用数据说话，而不是用经验说话。不是经验不对，而是经验仅仅</w:t>
      </w:r>
      <w:r>
        <w:rPr>
          <w:rFonts w:ascii="SimSun" w:hAnsi="SimSun" w:eastAsia="SimSun" w:cs="SimSun"/>
          <w:sz w:val="22"/>
          <w:szCs w:val="22"/>
          <w:spacing w:val="11"/>
        </w:rPr>
        <w:t xml:space="preserve"> </w:t>
      </w:r>
      <w:r>
        <w:rPr>
          <w:rFonts w:ascii="SimSun" w:hAnsi="SimSun" w:eastAsia="SimSun" w:cs="SimSun"/>
          <w:sz w:val="22"/>
          <w:szCs w:val="22"/>
          <w:spacing w:val="-2"/>
        </w:rPr>
        <w:t>是过去数据的积累，在自己大脑中形成的知识，随着外部环境发生巨大变化，这</w:t>
      </w:r>
      <w:r>
        <w:rPr>
          <w:rFonts w:ascii="SimSun" w:hAnsi="SimSun" w:eastAsia="SimSun" w:cs="SimSun"/>
          <w:sz w:val="22"/>
          <w:szCs w:val="22"/>
          <w:spacing w:val="8"/>
        </w:rPr>
        <w:t xml:space="preserve"> </w:t>
      </w:r>
      <w:r>
        <w:rPr>
          <w:rFonts w:ascii="SimSun" w:hAnsi="SimSun" w:eastAsia="SimSun" w:cs="SimSun"/>
          <w:sz w:val="22"/>
          <w:szCs w:val="22"/>
          <w:spacing w:val="-2"/>
        </w:rPr>
        <w:t>些知识就会过时，就需要运用现在的数据和信息重新思考决策，从而使企业经营</w:t>
      </w:r>
    </w:p>
    <w:p>
      <w:pPr>
        <w:ind w:left="500"/>
        <w:spacing w:before="1" w:line="219" w:lineRule="auto"/>
        <w:rPr>
          <w:rFonts w:ascii="SimSun" w:hAnsi="SimSun" w:eastAsia="SimSun" w:cs="SimSun"/>
          <w:sz w:val="22"/>
          <w:szCs w:val="22"/>
        </w:rPr>
      </w:pPr>
      <w:r>
        <w:rPr>
          <w:rFonts w:ascii="SimSun" w:hAnsi="SimSun" w:eastAsia="SimSun" w:cs="SimSun"/>
          <w:sz w:val="22"/>
          <w:szCs w:val="22"/>
          <w:spacing w:val="-6"/>
        </w:rPr>
        <w:t>管理活动中的决策能够随时应对新的场景和变化。</w:t>
      </w:r>
    </w:p>
    <w:p>
      <w:pPr>
        <w:ind w:right="20"/>
        <w:spacing w:before="288" w:line="399" w:lineRule="exact"/>
        <w:jc w:val="right"/>
        <w:rPr>
          <w:rFonts w:ascii="SimSun" w:hAnsi="SimSun" w:eastAsia="SimSun" w:cs="SimSun"/>
          <w:sz w:val="22"/>
          <w:szCs w:val="22"/>
        </w:rPr>
      </w:pPr>
      <w:r>
        <w:rPr>
          <w:rFonts w:ascii="SimSun" w:hAnsi="SimSun" w:eastAsia="SimSun" w:cs="SimSun"/>
          <w:sz w:val="22"/>
          <w:szCs w:val="22"/>
          <w:position w:val="13"/>
        </w:rPr>
        <w:t>数字智能时代要求企业组织响应外部环境变化的</w:t>
      </w:r>
      <w:r>
        <w:rPr>
          <w:rFonts w:ascii="SimSun" w:hAnsi="SimSun" w:eastAsia="SimSun" w:cs="SimSun"/>
          <w:sz w:val="22"/>
          <w:szCs w:val="22"/>
          <w:spacing w:val="-1"/>
          <w:position w:val="13"/>
        </w:rPr>
        <w:t>频次越来越高，所以每个月</w:t>
      </w:r>
    </w:p>
    <w:p>
      <w:pPr>
        <w:ind w:left="500"/>
        <w:spacing w:before="1" w:line="218" w:lineRule="auto"/>
        <w:rPr>
          <w:rFonts w:ascii="SimSun" w:hAnsi="SimSun" w:eastAsia="SimSun" w:cs="SimSun"/>
          <w:sz w:val="22"/>
          <w:szCs w:val="22"/>
        </w:rPr>
      </w:pPr>
      <w:r>
        <w:rPr>
          <w:rFonts w:ascii="SimSun" w:hAnsi="SimSun" w:eastAsia="SimSun" w:cs="SimSun"/>
          <w:sz w:val="22"/>
          <w:szCs w:val="22"/>
          <w:spacing w:val="-2"/>
        </w:rPr>
        <w:t>一次的月度经营分析会议已经无法适应新环境的要求。在大数据时代，企业必须</w:t>
      </w:r>
    </w:p>
    <w:p>
      <w:pPr>
        <w:spacing w:line="218" w:lineRule="auto"/>
        <w:sectPr>
          <w:pgSz w:w="9140" w:h="13280"/>
          <w:pgMar w:top="400" w:right="509" w:bottom="0" w:left="419" w:header="0" w:footer="0" w:gutter="0"/>
        </w:sectPr>
        <w:rPr>
          <w:rFonts w:ascii="SimSun" w:hAnsi="SimSun" w:eastAsia="SimSun" w:cs="SimSun"/>
          <w:sz w:val="22"/>
          <w:szCs w:val="22"/>
        </w:rPr>
      </w:pPr>
    </w:p>
    <w:p>
      <w:pPr>
        <w:pStyle w:val="BodyText"/>
        <w:spacing w:line="275" w:lineRule="auto"/>
        <w:rPr/>
      </w:pPr>
      <w:r/>
    </w:p>
    <w:p>
      <w:pPr>
        <w:spacing w:before="65" w:line="221" w:lineRule="auto"/>
        <w:jc w:val="right"/>
        <w:rPr>
          <w:rFonts w:ascii="YouYuan" w:hAnsi="YouYuan" w:eastAsia="YouYuan" w:cs="YouYuan"/>
          <w:sz w:val="20"/>
          <w:szCs w:val="20"/>
        </w:rPr>
      </w:pPr>
      <w:r>
        <w:rPr>
          <w:rFonts w:ascii="YouYuan" w:hAnsi="YouYuan" w:eastAsia="YouYuan" w:cs="YouYuan"/>
          <w:sz w:val="20"/>
          <w:szCs w:val="20"/>
          <w:spacing w:val="-16"/>
        </w:rPr>
        <w:t>第4章</w:t>
      </w:r>
      <w:r>
        <w:rPr>
          <w:rFonts w:ascii="YouYuan" w:hAnsi="YouYuan" w:eastAsia="YouYuan" w:cs="YouYuan"/>
          <w:sz w:val="20"/>
          <w:szCs w:val="20"/>
          <w:spacing w:val="-15"/>
        </w:rPr>
        <w:t xml:space="preserve">  </w:t>
      </w:r>
      <w:r>
        <w:rPr>
          <w:rFonts w:ascii="YouYuan" w:hAnsi="YouYuan" w:eastAsia="YouYuan" w:cs="YouYuan"/>
          <w:sz w:val="20"/>
          <w:szCs w:val="20"/>
          <w:spacing w:val="-15"/>
        </w:rPr>
        <w:t>企业经营的数字化升级</w:t>
      </w:r>
      <w:r>
        <w:rPr>
          <w:rFonts w:ascii="YouYuan" w:hAnsi="YouYuan" w:eastAsia="YouYuan" w:cs="YouYuan"/>
          <w:sz w:val="20"/>
          <w:szCs w:val="20"/>
          <w:spacing w:val="-15"/>
        </w:rPr>
        <w:t xml:space="preserve">  </w:t>
      </w:r>
      <w:r>
        <w:rPr>
          <w:rFonts w:ascii="YouYuan" w:hAnsi="YouYuan" w:eastAsia="YouYuan" w:cs="YouYuan"/>
          <w:sz w:val="20"/>
          <w:szCs w:val="20"/>
          <w:spacing w:val="-15"/>
        </w:rPr>
        <w:t>15</w:t>
      </w:r>
      <w:r>
        <w:rPr>
          <w:rFonts w:ascii="YouYuan" w:hAnsi="YouYuan" w:eastAsia="YouYuan" w:cs="YouYuan"/>
          <w:sz w:val="20"/>
          <w:szCs w:val="20"/>
          <w:spacing w:val="-12"/>
        </w:rPr>
        <w:t>7</w:t>
      </w:r>
    </w:p>
    <w:p>
      <w:pPr>
        <w:pStyle w:val="BodyText"/>
        <w:spacing w:line="243" w:lineRule="auto"/>
        <w:rPr/>
      </w:pPr>
      <w:r/>
    </w:p>
    <w:p>
      <w:pPr>
        <w:pStyle w:val="BodyText"/>
        <w:spacing w:line="244" w:lineRule="auto"/>
        <w:rPr/>
      </w:pPr>
      <w:r/>
    </w:p>
    <w:p>
      <w:pPr>
        <w:spacing w:before="65" w:line="410" w:lineRule="exact"/>
        <w:rPr>
          <w:rFonts w:ascii="SimSun" w:hAnsi="SimSun" w:eastAsia="SimSun" w:cs="SimSun"/>
          <w:sz w:val="20"/>
          <w:szCs w:val="20"/>
        </w:rPr>
      </w:pPr>
      <w:r>
        <w:rPr>
          <w:rFonts w:ascii="SimSun" w:hAnsi="SimSun" w:eastAsia="SimSun" w:cs="SimSun"/>
          <w:sz w:val="20"/>
          <w:szCs w:val="20"/>
          <w:spacing w:val="18"/>
          <w:position w:val="16"/>
        </w:rPr>
        <w:t>要建立一套数据感知响应系统，通过即时的数据采集、数据分析及决策，实现即</w:t>
      </w:r>
    </w:p>
    <w:p>
      <w:pPr>
        <w:spacing w:line="218" w:lineRule="auto"/>
        <w:rPr>
          <w:rFonts w:ascii="SimSun" w:hAnsi="SimSun" w:eastAsia="SimSun" w:cs="SimSun"/>
          <w:sz w:val="20"/>
          <w:szCs w:val="20"/>
        </w:rPr>
      </w:pPr>
      <w:r>
        <w:rPr>
          <w:rFonts w:ascii="SimSun" w:hAnsi="SimSun" w:eastAsia="SimSun" w:cs="SimSun"/>
          <w:sz w:val="20"/>
          <w:szCs w:val="20"/>
          <w:spacing w:val="14"/>
        </w:rPr>
        <w:t>时响应，并在快速迭代中形成应对外部环境的最佳策</w:t>
      </w:r>
      <w:r>
        <w:rPr>
          <w:rFonts w:ascii="SimSun" w:hAnsi="SimSun" w:eastAsia="SimSun" w:cs="SimSun"/>
          <w:sz w:val="20"/>
          <w:szCs w:val="20"/>
          <w:spacing w:val="13"/>
        </w:rPr>
        <w:t>略。</w:t>
      </w:r>
    </w:p>
    <w:p>
      <w:pPr>
        <w:ind w:right="492" w:firstLine="419"/>
        <w:spacing w:before="284" w:line="378" w:lineRule="auto"/>
        <w:jc w:val="both"/>
        <w:rPr>
          <w:rFonts w:ascii="SimSun" w:hAnsi="SimSun" w:eastAsia="SimSun" w:cs="SimSun"/>
          <w:sz w:val="20"/>
          <w:szCs w:val="20"/>
        </w:rPr>
      </w:pPr>
      <w:r>
        <w:rPr>
          <w:rFonts w:ascii="SimSun" w:hAnsi="SimSun" w:eastAsia="SimSun" w:cs="SimSun"/>
          <w:sz w:val="20"/>
          <w:szCs w:val="20"/>
          <w:spacing w:val="18"/>
        </w:rPr>
        <w:t>为了适应这个需求，领先的企业都在尝试新的组织变革，包括阿里巴巴等互</w:t>
      </w:r>
      <w:r>
        <w:rPr>
          <w:rFonts w:ascii="SimSun" w:hAnsi="SimSun" w:eastAsia="SimSun" w:cs="SimSun"/>
          <w:sz w:val="20"/>
          <w:szCs w:val="20"/>
          <w:spacing w:val="13"/>
        </w:rPr>
        <w:t xml:space="preserve"> </w:t>
      </w:r>
      <w:r>
        <w:rPr>
          <w:rFonts w:ascii="SimSun" w:hAnsi="SimSun" w:eastAsia="SimSun" w:cs="SimSun"/>
          <w:sz w:val="20"/>
          <w:szCs w:val="20"/>
          <w:spacing w:val="18"/>
        </w:rPr>
        <w:t>联网企业、华为等研发制造型企业，以及其他传统的零售和连锁服务型企业。它</w:t>
      </w:r>
      <w:r>
        <w:rPr>
          <w:rFonts w:ascii="SimSun" w:hAnsi="SimSun" w:eastAsia="SimSun" w:cs="SimSun"/>
          <w:sz w:val="20"/>
          <w:szCs w:val="20"/>
          <w:spacing w:val="3"/>
        </w:rPr>
        <w:t xml:space="preserve"> </w:t>
      </w:r>
      <w:r>
        <w:rPr>
          <w:rFonts w:ascii="SimSun" w:hAnsi="SimSun" w:eastAsia="SimSun" w:cs="SimSun"/>
          <w:sz w:val="20"/>
          <w:szCs w:val="20"/>
          <w:spacing w:val="18"/>
        </w:rPr>
        <w:t>们通过信息系统打通各个环节，建立一个数据中台，为前端提供即时的数</w:t>
      </w:r>
      <w:r>
        <w:rPr>
          <w:rFonts w:ascii="SimSun" w:hAnsi="SimSun" w:eastAsia="SimSun" w:cs="SimSun"/>
          <w:sz w:val="20"/>
          <w:szCs w:val="20"/>
          <w:spacing w:val="17"/>
        </w:rPr>
        <w:t>据分析</w:t>
      </w:r>
    </w:p>
    <w:p>
      <w:pPr>
        <w:spacing w:before="1" w:line="218" w:lineRule="auto"/>
        <w:rPr>
          <w:rFonts w:ascii="SimSun" w:hAnsi="SimSun" w:eastAsia="SimSun" w:cs="SimSun"/>
          <w:sz w:val="20"/>
          <w:szCs w:val="20"/>
        </w:rPr>
      </w:pPr>
      <w:r>
        <w:rPr>
          <w:rFonts w:ascii="SimSun" w:hAnsi="SimSun" w:eastAsia="SimSun" w:cs="SimSun"/>
          <w:sz w:val="20"/>
          <w:szCs w:val="20"/>
          <w:spacing w:val="13"/>
        </w:rPr>
        <w:t>和决策支持，为后端服务提供数据上的服务。</w:t>
      </w:r>
    </w:p>
    <w:p>
      <w:pPr>
        <w:ind w:right="407" w:firstLine="419"/>
        <w:spacing w:before="284" w:line="365" w:lineRule="auto"/>
        <w:rPr>
          <w:rFonts w:ascii="SimSun" w:hAnsi="SimSun" w:eastAsia="SimSun" w:cs="SimSun"/>
          <w:sz w:val="20"/>
          <w:szCs w:val="20"/>
        </w:rPr>
      </w:pPr>
      <w:r>
        <w:rPr>
          <w:rFonts w:ascii="SimSun" w:hAnsi="SimSun" w:eastAsia="SimSun" w:cs="SimSun"/>
          <w:sz w:val="20"/>
          <w:szCs w:val="20"/>
          <w:spacing w:val="18"/>
        </w:rPr>
        <w:t>企业通过建立数据中台，将信息系统中的数据进行汇集、清洗和加工，为业</w:t>
      </w:r>
      <w:r>
        <w:rPr>
          <w:rFonts w:ascii="SimSun" w:hAnsi="SimSun" w:eastAsia="SimSun" w:cs="SimSun"/>
          <w:sz w:val="20"/>
          <w:szCs w:val="20"/>
          <w:spacing w:val="6"/>
        </w:rPr>
        <w:t xml:space="preserve">  </w:t>
      </w:r>
      <w:r>
        <w:rPr>
          <w:rFonts w:ascii="SimSun" w:hAnsi="SimSun" w:eastAsia="SimSun" w:cs="SimSun"/>
          <w:sz w:val="20"/>
          <w:szCs w:val="20"/>
          <w:spacing w:val="14"/>
        </w:rPr>
        <w:t>务部门提供数据服务。数据中台所发挥的作用是数据治理、数据管理、数据汇集、</w:t>
      </w:r>
      <w:r>
        <w:rPr>
          <w:rFonts w:ascii="SimSun" w:hAnsi="SimSun" w:eastAsia="SimSun" w:cs="SimSun"/>
          <w:sz w:val="20"/>
          <w:szCs w:val="20"/>
          <w:spacing w:val="15"/>
        </w:rPr>
        <w:t xml:space="preserve"> </w:t>
      </w:r>
      <w:r>
        <w:rPr>
          <w:rFonts w:ascii="SimSun" w:hAnsi="SimSun" w:eastAsia="SimSun" w:cs="SimSun"/>
          <w:sz w:val="20"/>
          <w:szCs w:val="20"/>
          <w:spacing w:val="18"/>
        </w:rPr>
        <w:t>数据开发、数据分发及数据应用服务。数据治理包括数据的清</w:t>
      </w:r>
      <w:r>
        <w:rPr>
          <w:rFonts w:ascii="SimSun" w:hAnsi="SimSun" w:eastAsia="SimSun" w:cs="SimSun"/>
          <w:sz w:val="20"/>
          <w:szCs w:val="20"/>
          <w:spacing w:val="17"/>
        </w:rPr>
        <w:t>洗加工，建立数据 </w:t>
      </w:r>
      <w:r>
        <w:rPr>
          <w:rFonts w:ascii="SimSun" w:hAnsi="SimSun" w:eastAsia="SimSun" w:cs="SimSun"/>
          <w:sz w:val="20"/>
          <w:szCs w:val="20"/>
          <w:spacing w:val="18"/>
        </w:rPr>
        <w:t>标准，形成高质量数据资产目录，为数据开发提供集中的数据仓库。而</w:t>
      </w:r>
      <w:r>
        <w:rPr>
          <w:rFonts w:ascii="SimSun" w:hAnsi="SimSun" w:eastAsia="SimSun" w:cs="SimSun"/>
          <w:sz w:val="20"/>
          <w:szCs w:val="20"/>
          <w:spacing w:val="17"/>
        </w:rPr>
        <w:t>数据管理</w:t>
      </w:r>
      <w:r>
        <w:rPr>
          <w:rFonts w:ascii="SimSun" w:hAnsi="SimSun" w:eastAsia="SimSun" w:cs="SimSun"/>
          <w:sz w:val="20"/>
          <w:szCs w:val="20"/>
        </w:rPr>
        <w:t xml:space="preserve">  </w:t>
      </w:r>
      <w:r>
        <w:rPr>
          <w:rFonts w:ascii="SimSun" w:hAnsi="SimSun" w:eastAsia="SimSun" w:cs="SimSun"/>
          <w:sz w:val="20"/>
          <w:szCs w:val="20"/>
          <w:spacing w:val="9"/>
        </w:rPr>
        <w:t>功能则包括数据监管、数据动态存储和处理，数据安</w:t>
      </w:r>
      <w:r>
        <w:rPr>
          <w:rFonts w:ascii="SimSun" w:hAnsi="SimSun" w:eastAsia="SimSun" w:cs="SimSun"/>
          <w:sz w:val="20"/>
          <w:szCs w:val="20"/>
          <w:spacing w:val="8"/>
        </w:rPr>
        <w:t>全，数据资产使用的集中管控，</w:t>
      </w:r>
    </w:p>
    <w:p>
      <w:pPr>
        <w:spacing w:line="212" w:lineRule="auto"/>
        <w:rPr>
          <w:rFonts w:ascii="Times New Roman" w:hAnsi="Times New Roman" w:eastAsia="Times New Roman" w:cs="Times New Roman"/>
          <w:sz w:val="20"/>
          <w:szCs w:val="20"/>
        </w:rPr>
      </w:pPr>
      <w:r>
        <w:rPr>
          <w:rFonts w:ascii="SimSun" w:hAnsi="SimSun" w:eastAsia="SimSun" w:cs="SimSun"/>
          <w:sz w:val="20"/>
          <w:szCs w:val="20"/>
          <w:spacing w:val="8"/>
        </w:rPr>
        <w:t>以及数据共享机制的建立。数据汇集则包括数据的提取，</w:t>
      </w:r>
      <w:r>
        <w:rPr>
          <w:rFonts w:ascii="SimSun" w:hAnsi="SimSun" w:eastAsia="SimSun" w:cs="SimSun"/>
          <w:sz w:val="20"/>
          <w:szCs w:val="20"/>
          <w:spacing w:val="75"/>
        </w:rPr>
        <w:t xml:space="preserve"> </w:t>
      </w:r>
      <w:r>
        <w:rPr>
          <w:rFonts w:ascii="SimSun" w:hAnsi="SimSun" w:eastAsia="SimSun" w:cs="SimSun"/>
          <w:sz w:val="20"/>
          <w:szCs w:val="20"/>
          <w:spacing w:val="8"/>
        </w:rPr>
        <w:t>一般采用</w:t>
      </w:r>
      <w:r>
        <w:rPr>
          <w:rFonts w:ascii="Times New Roman" w:hAnsi="Times New Roman" w:eastAsia="Times New Roman" w:cs="Times New Roman"/>
          <w:sz w:val="20"/>
          <w:szCs w:val="20"/>
        </w:rPr>
        <w:t>ETL</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rPr>
        <w:t>Extract</w:t>
      </w:r>
      <w:r>
        <w:rPr>
          <w:rFonts w:ascii="Times New Roman" w:hAnsi="Times New Roman" w:eastAsia="Times New Roman" w:cs="Times New Roman"/>
          <w:sz w:val="20"/>
          <w:szCs w:val="20"/>
          <w:spacing w:val="8"/>
        </w:rPr>
        <w:t>,</w:t>
      </w:r>
    </w:p>
    <w:p>
      <w:pPr>
        <w:ind w:right="427"/>
        <w:spacing w:before="195" w:line="369" w:lineRule="auto"/>
        <w:rPr>
          <w:rFonts w:ascii="SimSun" w:hAnsi="SimSun" w:eastAsia="SimSun" w:cs="SimSun"/>
          <w:sz w:val="20"/>
          <w:szCs w:val="20"/>
        </w:rPr>
      </w:pPr>
      <w:r>
        <w:rPr>
          <w:rFonts w:ascii="SimSun" w:hAnsi="SimSun" w:eastAsia="SimSun" w:cs="SimSun"/>
          <w:sz w:val="20"/>
          <w:szCs w:val="20"/>
        </w:rPr>
        <w:t>Transfer</w:t>
      </w:r>
      <w:r>
        <w:rPr>
          <w:rFonts w:ascii="SimSun" w:hAnsi="SimSun" w:eastAsia="SimSun" w:cs="SimSun"/>
          <w:sz w:val="20"/>
          <w:szCs w:val="20"/>
          <w:spacing w:val="19"/>
        </w:rPr>
        <w:t>,</w:t>
      </w:r>
      <w:r>
        <w:rPr>
          <w:rFonts w:ascii="SimSun" w:hAnsi="SimSun" w:eastAsia="SimSun" w:cs="SimSun"/>
          <w:sz w:val="20"/>
          <w:szCs w:val="20"/>
        </w:rPr>
        <w:t>Load</w:t>
      </w:r>
      <w:r>
        <w:rPr>
          <w:rFonts w:ascii="SimSun" w:hAnsi="SimSun" w:eastAsia="SimSun" w:cs="SimSun"/>
          <w:sz w:val="20"/>
          <w:szCs w:val="20"/>
          <w:spacing w:val="19"/>
        </w:rPr>
        <w:t>)</w:t>
      </w:r>
      <w:r>
        <w:rPr>
          <w:rFonts w:ascii="SimSun" w:hAnsi="SimSun" w:eastAsia="SimSun" w:cs="SimSun"/>
          <w:sz w:val="20"/>
          <w:szCs w:val="20"/>
          <w:spacing w:val="43"/>
        </w:rPr>
        <w:t xml:space="preserve">  </w:t>
      </w:r>
      <w:r>
        <w:rPr>
          <w:rFonts w:ascii="SimSun" w:hAnsi="SimSun" w:eastAsia="SimSun" w:cs="SimSun"/>
          <w:sz w:val="20"/>
          <w:szCs w:val="20"/>
          <w:spacing w:val="19"/>
        </w:rPr>
        <w:t>的方式从信息系统中提取数据，并以一种具有关联关系的中间</w:t>
      </w:r>
      <w:r>
        <w:rPr>
          <w:rFonts w:ascii="SimSun" w:hAnsi="SimSun" w:eastAsia="SimSun" w:cs="SimSun"/>
          <w:sz w:val="20"/>
          <w:szCs w:val="20"/>
          <w:spacing w:val="1"/>
        </w:rPr>
        <w:t xml:space="preserve"> </w:t>
      </w:r>
      <w:r>
        <w:rPr>
          <w:rFonts w:ascii="SimSun" w:hAnsi="SimSun" w:eastAsia="SimSun" w:cs="SimSun"/>
          <w:sz w:val="20"/>
          <w:szCs w:val="20"/>
          <w:spacing w:val="17"/>
        </w:rPr>
        <w:t>表建立数据之间的业务逻辑，从而保证数据不是孤立的，而是具有各种“血缘关 </w:t>
      </w:r>
      <w:r>
        <w:rPr>
          <w:rFonts w:ascii="SimSun" w:hAnsi="SimSun" w:eastAsia="SimSun" w:cs="SimSun"/>
          <w:sz w:val="20"/>
          <w:szCs w:val="20"/>
          <w:spacing w:val="17"/>
        </w:rPr>
        <w:t>系”的数据集。数据开发是为了满足数据应用将数据开发成数据报表、数据图表 </w:t>
      </w:r>
      <w:r>
        <w:rPr>
          <w:rFonts w:ascii="SimSun" w:hAnsi="SimSun" w:eastAsia="SimSun" w:cs="SimSun"/>
          <w:sz w:val="20"/>
          <w:szCs w:val="20"/>
          <w:spacing w:val="19"/>
        </w:rPr>
        <w:t>或者数据模型，这些成为数据中台上的数据产品，</w:t>
      </w:r>
      <w:r>
        <w:rPr>
          <w:rFonts w:ascii="SimSun" w:hAnsi="SimSun" w:eastAsia="SimSun" w:cs="SimSun"/>
          <w:sz w:val="20"/>
          <w:szCs w:val="20"/>
          <w:spacing w:val="18"/>
        </w:rPr>
        <w:t>类似于阿里巴巴平台上的生意</w:t>
      </w:r>
      <w:r>
        <w:rPr>
          <w:rFonts w:ascii="SimSun" w:hAnsi="SimSun" w:eastAsia="SimSun" w:cs="SimSun"/>
          <w:sz w:val="20"/>
          <w:szCs w:val="20"/>
        </w:rPr>
        <w:t xml:space="preserve"> </w:t>
      </w:r>
      <w:r>
        <w:rPr>
          <w:rFonts w:ascii="SimSun" w:hAnsi="SimSun" w:eastAsia="SimSun" w:cs="SimSun"/>
          <w:sz w:val="20"/>
          <w:szCs w:val="20"/>
          <w:spacing w:val="18"/>
        </w:rPr>
        <w:t>参谋或者店铺管家一样的数据服务。数据分发则是在其他信息系统需要调用数据</w:t>
      </w:r>
      <w:r>
        <w:rPr>
          <w:rFonts w:ascii="SimSun" w:hAnsi="SimSun" w:eastAsia="SimSun" w:cs="SimSun"/>
          <w:sz w:val="20"/>
          <w:szCs w:val="20"/>
        </w:rPr>
        <w:t xml:space="preserve"> </w:t>
      </w:r>
      <w:r>
        <w:rPr>
          <w:rFonts w:ascii="SimSun" w:hAnsi="SimSun" w:eastAsia="SimSun" w:cs="SimSun"/>
          <w:sz w:val="20"/>
          <w:szCs w:val="20"/>
          <w:spacing w:val="18"/>
        </w:rPr>
        <w:t>时提供加工清洗过的高质量的数据，并按照一定的规则为其他信息系统提供数据</w:t>
      </w:r>
      <w:r>
        <w:rPr>
          <w:rFonts w:ascii="SimSun" w:hAnsi="SimSun" w:eastAsia="SimSun" w:cs="SimSun"/>
          <w:sz w:val="20"/>
          <w:szCs w:val="20"/>
        </w:rPr>
        <w:t xml:space="preserve"> </w:t>
      </w:r>
      <w:r>
        <w:rPr>
          <w:rFonts w:ascii="SimSun" w:hAnsi="SimSun" w:eastAsia="SimSun" w:cs="SimSun"/>
          <w:sz w:val="20"/>
          <w:szCs w:val="20"/>
          <w:spacing w:val="17"/>
        </w:rPr>
        <w:t>集，包括主数据的管理与分发、数据表的管理与分发等。而数据应用则是在业务 </w:t>
      </w:r>
      <w:r>
        <w:rPr>
          <w:rFonts w:ascii="SimSun" w:hAnsi="SimSun" w:eastAsia="SimSun" w:cs="SimSun"/>
          <w:sz w:val="20"/>
          <w:szCs w:val="20"/>
          <w:spacing w:val="14"/>
        </w:rPr>
        <w:t>部门的业务需求基础上提供的服务，如果销售部门希望能够对客户进行</w:t>
      </w:r>
      <w:r>
        <w:rPr>
          <w:rFonts w:ascii="SimSun" w:hAnsi="SimSun" w:eastAsia="SimSun" w:cs="SimSun"/>
          <w:sz w:val="20"/>
          <w:szCs w:val="20"/>
          <w:spacing w:val="13"/>
        </w:rPr>
        <w:t>画像处理，</w:t>
      </w:r>
      <w:r>
        <w:rPr>
          <w:rFonts w:ascii="SimSun" w:hAnsi="SimSun" w:eastAsia="SimSun" w:cs="SimSun"/>
          <w:sz w:val="20"/>
          <w:szCs w:val="20"/>
        </w:rPr>
        <w:t xml:space="preserve"> </w:t>
      </w:r>
      <w:r>
        <w:rPr>
          <w:rFonts w:ascii="SimSun" w:hAnsi="SimSun" w:eastAsia="SimSun" w:cs="SimSun"/>
          <w:sz w:val="20"/>
          <w:szCs w:val="20"/>
          <w:spacing w:val="17"/>
        </w:rPr>
        <w:t>那么数据应用就针对客户信息和客户行为相关的数据进行处理，提供一个具有标 </w:t>
      </w:r>
      <w:r>
        <w:rPr>
          <w:rFonts w:ascii="SimSun" w:hAnsi="SimSun" w:eastAsia="SimSun" w:cs="SimSun"/>
          <w:sz w:val="20"/>
          <w:szCs w:val="20"/>
          <w:spacing w:val="18"/>
        </w:rPr>
        <w:t>签的客户信息表给业务部门使用。数据应用服务还包括数据接口，通过</w:t>
      </w:r>
      <w:r>
        <w:rPr>
          <w:rFonts w:ascii="SimSun" w:hAnsi="SimSun" w:eastAsia="SimSun" w:cs="SimSun"/>
          <w:sz w:val="20"/>
          <w:szCs w:val="20"/>
        </w:rPr>
        <w:t>API</w:t>
      </w:r>
      <w:r>
        <w:rPr>
          <w:rFonts w:ascii="SimSun" w:hAnsi="SimSun" w:eastAsia="SimSun" w:cs="SimSun"/>
          <w:sz w:val="20"/>
          <w:szCs w:val="20"/>
          <w:spacing w:val="18"/>
        </w:rPr>
        <w:t xml:space="preserve"> 的方</w:t>
      </w:r>
    </w:p>
    <w:p>
      <w:pPr>
        <w:spacing w:line="218" w:lineRule="auto"/>
        <w:rPr>
          <w:rFonts w:ascii="SimSun" w:hAnsi="SimSun" w:eastAsia="SimSun" w:cs="SimSun"/>
          <w:sz w:val="20"/>
          <w:szCs w:val="20"/>
        </w:rPr>
      </w:pPr>
      <w:r>
        <w:rPr>
          <w:rFonts w:ascii="SimSun" w:hAnsi="SimSun" w:eastAsia="SimSun" w:cs="SimSun"/>
          <w:sz w:val="20"/>
          <w:szCs w:val="20"/>
          <w:spacing w:val="15"/>
        </w:rPr>
        <w:t>式为其他应用提供数据，通过基于字段和数据表的授权使用。</w:t>
      </w:r>
    </w:p>
    <w:p>
      <w:pPr>
        <w:pStyle w:val="BodyText"/>
        <w:spacing w:line="247" w:lineRule="auto"/>
        <w:rPr/>
      </w:pPr>
      <w:r/>
    </w:p>
    <w:p>
      <w:pPr>
        <w:ind w:left="419"/>
        <w:spacing w:before="66" w:line="419" w:lineRule="exact"/>
        <w:rPr>
          <w:rFonts w:ascii="SimSun" w:hAnsi="SimSun" w:eastAsia="SimSun" w:cs="SimSun"/>
          <w:sz w:val="20"/>
          <w:szCs w:val="20"/>
        </w:rPr>
      </w:pPr>
      <w:r>
        <w:rPr>
          <w:rFonts w:ascii="SimSun" w:hAnsi="SimSun" w:eastAsia="SimSun" w:cs="SimSun"/>
          <w:sz w:val="20"/>
          <w:szCs w:val="20"/>
          <w:spacing w:val="17"/>
          <w:position w:val="16"/>
        </w:rPr>
        <w:t>企业在数据资产管理上建立数据中台之后，在组织中就可以设立业务中台，</w:t>
      </w:r>
    </w:p>
    <w:p>
      <w:pPr>
        <w:spacing w:before="1" w:line="218" w:lineRule="auto"/>
        <w:rPr>
          <w:rFonts w:ascii="SimSun" w:hAnsi="SimSun" w:eastAsia="SimSun" w:cs="SimSun"/>
          <w:sz w:val="20"/>
          <w:szCs w:val="20"/>
        </w:rPr>
      </w:pPr>
      <w:r>
        <w:rPr>
          <w:rFonts w:ascii="SimSun" w:hAnsi="SimSun" w:eastAsia="SimSun" w:cs="SimSun"/>
          <w:sz w:val="20"/>
          <w:szCs w:val="20"/>
          <w:spacing w:val="18"/>
        </w:rPr>
        <w:t>从而为前台的营销和销售部门提供基于数据的决策支持服务。强大的中台能</w:t>
      </w:r>
      <w:r>
        <w:rPr>
          <w:rFonts w:ascii="SimSun" w:hAnsi="SimSun" w:eastAsia="SimSun" w:cs="SimSun"/>
          <w:sz w:val="20"/>
          <w:szCs w:val="20"/>
          <w:spacing w:val="17"/>
        </w:rPr>
        <w:t>够大</w:t>
      </w:r>
    </w:p>
    <w:p>
      <w:pPr>
        <w:spacing w:line="218" w:lineRule="auto"/>
        <w:sectPr>
          <w:pgSz w:w="9140" w:h="13250"/>
          <w:pgMar w:top="400" w:right="382" w:bottom="0" w:left="630" w:header="0" w:footer="0" w:gutter="0"/>
        </w:sectPr>
        <w:rPr>
          <w:rFonts w:ascii="SimSun" w:hAnsi="SimSun" w:eastAsia="SimSun" w:cs="SimSun"/>
          <w:sz w:val="20"/>
          <w:szCs w:val="20"/>
        </w:rPr>
      </w:pPr>
    </w:p>
    <w:p>
      <w:pPr>
        <w:pStyle w:val="BodyText"/>
        <w:spacing w:line="264" w:lineRule="auto"/>
        <w:rPr/>
      </w:pPr>
      <w:r/>
    </w:p>
    <w:p>
      <w:pPr>
        <w:pStyle w:val="BodyText"/>
        <w:spacing w:line="265" w:lineRule="auto"/>
        <w:rPr/>
      </w:pPr>
      <w:r/>
    </w:p>
    <w:p>
      <w:pPr>
        <w:ind w:left="499"/>
        <w:spacing w:before="65" w:line="218" w:lineRule="auto"/>
        <w:rPr>
          <w:rFonts w:ascii="SimSun" w:hAnsi="SimSun" w:eastAsia="SimSun" w:cs="SimSun"/>
          <w:sz w:val="20"/>
          <w:szCs w:val="20"/>
        </w:rPr>
      </w:pPr>
      <w:r>
        <w:rPr>
          <w:rFonts w:ascii="SimSun" w:hAnsi="SimSun" w:eastAsia="SimSun" w:cs="SimSun"/>
          <w:sz w:val="20"/>
          <w:szCs w:val="20"/>
          <w:spacing w:val="14"/>
        </w:rPr>
        <w:t>幅度提升前台响应客户需求的敏捷性。</w:t>
      </w:r>
    </w:p>
    <w:p>
      <w:pPr>
        <w:ind w:left="950"/>
        <w:spacing w:before="295" w:line="219" w:lineRule="auto"/>
        <w:rPr>
          <w:rFonts w:ascii="SimSun" w:hAnsi="SimSun" w:eastAsia="SimSun" w:cs="SimSun"/>
          <w:sz w:val="20"/>
          <w:szCs w:val="20"/>
        </w:rPr>
      </w:pPr>
      <w:r>
        <w:rPr>
          <w:rFonts w:ascii="SimSun" w:hAnsi="SimSun" w:eastAsia="SimSun" w:cs="SimSun"/>
          <w:sz w:val="20"/>
          <w:szCs w:val="20"/>
          <w:spacing w:val="17"/>
        </w:rPr>
        <w:t>“三台组织”的概念示意图如图4-7所示。</w:t>
      </w:r>
    </w:p>
    <w:p>
      <w:pPr>
        <w:pStyle w:val="BodyText"/>
        <w:spacing w:line="262" w:lineRule="auto"/>
        <w:rPr/>
      </w:pPr>
      <w:r/>
    </w:p>
    <w:p>
      <w:pPr>
        <w:pStyle w:val="BodyText"/>
        <w:ind w:firstLine="499"/>
        <w:spacing w:line="2760" w:lineRule="exact"/>
        <w:rPr/>
      </w:pPr>
      <w:r>
        <w:rPr>
          <w:position w:val="-55"/>
        </w:rPr>
        <w:pict>
          <v:group id="_x0000_s856" style="mso-position-vertical-relative:line;mso-position-horizontal-relative:char;width:385pt;height:138pt;" filled="false" stroked="false" coordsize="7700,2760" coordorigin="0,0">
            <v:shape id="_x0000_s858" style="position:absolute;left:0;top:0;width:7700;height:2760;" filled="false" stroked="false" type="#_x0000_t75">
              <v:imagedata o:title="" r:id="rId98"/>
            </v:shape>
            <v:shape id="_x0000_s860" style="position:absolute;left:100;top:135;width:7310;height:2411;" filled="false" stroked="false" type="#_x0000_t202">
              <v:fill on="false"/>
              <v:stroke on="false"/>
              <v:path/>
              <v:imagedata o:title=""/>
              <o:lock v:ext="edit" aspectratio="false"/>
              <v:textbox inset="0mm,0mm,0mm,0mm">
                <w:txbxContent>
                  <w:p>
                    <w:pPr>
                      <w:ind w:left="1140"/>
                      <w:spacing w:before="19" w:line="239" w:lineRule="auto"/>
                      <w:rPr>
                        <w:rFonts w:ascii="SimHei" w:hAnsi="SimHei" w:eastAsia="SimHei" w:cs="SimHei"/>
                        <w:sz w:val="14"/>
                        <w:szCs w:val="14"/>
                      </w:rPr>
                    </w:pPr>
                    <w:r>
                      <w:rPr>
                        <w:rFonts w:ascii="SimHei" w:hAnsi="SimHei" w:eastAsia="SimHei" w:cs="SimHei"/>
                        <w:sz w:val="14"/>
                        <w:szCs w:val="14"/>
                        <w:spacing w:val="9"/>
                      </w:rPr>
                      <w:t>供应商</w:t>
                    </w:r>
                  </w:p>
                  <w:p>
                    <w:pPr>
                      <w:ind w:left="1200"/>
                      <w:spacing w:line="223" w:lineRule="auto"/>
                      <w:rPr>
                        <w:rFonts w:ascii="SimHei" w:hAnsi="SimHei" w:eastAsia="SimHei" w:cs="SimHei"/>
                        <w:sz w:val="14"/>
                        <w:szCs w:val="14"/>
                      </w:rPr>
                    </w:pPr>
                    <w:r>
                      <w:rPr>
                        <w:rFonts w:ascii="SimHei" w:hAnsi="SimHei" w:eastAsia="SimHei" w:cs="SimHei"/>
                        <w:sz w:val="14"/>
                        <w:szCs w:val="14"/>
                        <w:spacing w:val="20"/>
                      </w:rPr>
                      <w:t>管理</w:t>
                    </w:r>
                  </w:p>
                  <w:p>
                    <w:pPr>
                      <w:ind w:left="20"/>
                      <w:spacing w:line="173" w:lineRule="auto"/>
                      <w:rPr>
                        <w:rFonts w:ascii="SimHei" w:hAnsi="SimHei" w:eastAsia="SimHei" w:cs="SimHei"/>
                        <w:sz w:val="14"/>
                        <w:szCs w:val="14"/>
                      </w:rPr>
                    </w:pPr>
                    <w:r>
                      <w:rPr>
                        <w:rFonts w:ascii="SimHei" w:hAnsi="SimHei" w:eastAsia="SimHei" w:cs="SimHei"/>
                        <w:sz w:val="14"/>
                        <w:szCs w:val="14"/>
                        <w:color w:val="FFFFFF"/>
                        <w:spacing w:val="21"/>
                      </w:rPr>
                      <w:t>敏捷前合</w:t>
                    </w:r>
                  </w:p>
                  <w:p>
                    <w:pPr>
                      <w:ind w:left="1080"/>
                      <w:spacing w:line="216" w:lineRule="auto"/>
                      <w:rPr>
                        <w:rFonts w:ascii="SimHei" w:hAnsi="SimHei" w:eastAsia="SimHei" w:cs="SimHei"/>
                        <w:sz w:val="14"/>
                        <w:szCs w:val="14"/>
                      </w:rPr>
                    </w:pPr>
                    <w:r>
                      <w:rPr>
                        <w:rFonts w:ascii="SimHei" w:hAnsi="SimHei" w:eastAsia="SimHei" w:cs="SimHei"/>
                        <w:sz w:val="14"/>
                        <w:szCs w:val="14"/>
                        <w:spacing w:val="9"/>
                      </w:rPr>
                      <w:t>客户关系</w:t>
                    </w:r>
                  </w:p>
                  <w:p>
                    <w:pPr>
                      <w:ind w:left="1200"/>
                      <w:spacing w:line="216" w:lineRule="auto"/>
                      <w:rPr>
                        <w:rFonts w:ascii="SimHei" w:hAnsi="SimHei" w:eastAsia="SimHei" w:cs="SimHei"/>
                        <w:sz w:val="14"/>
                        <w:szCs w:val="14"/>
                      </w:rPr>
                    </w:pPr>
                    <w:r>
                      <w:rPr>
                        <w:rFonts w:ascii="SimHei" w:hAnsi="SimHei" w:eastAsia="SimHei" w:cs="SimHei"/>
                        <w:sz w:val="14"/>
                        <w:szCs w:val="14"/>
                        <w:spacing w:val="20"/>
                      </w:rPr>
                      <w:t>管理</w:t>
                    </w:r>
                  </w:p>
                  <w:p>
                    <w:pPr>
                      <w:spacing w:line="293" w:lineRule="auto"/>
                      <w:rPr>
                        <w:rFonts w:ascii="Arial"/>
                        <w:sz w:val="21"/>
                      </w:rPr>
                    </w:pPr>
                    <w:r/>
                  </w:p>
                  <w:p>
                    <w:pPr>
                      <w:ind w:left="1200"/>
                      <w:spacing w:before="45" w:line="222" w:lineRule="auto"/>
                      <w:rPr>
                        <w:rFonts w:ascii="SimHei" w:hAnsi="SimHei" w:eastAsia="SimHei" w:cs="SimHei"/>
                        <w:sz w:val="14"/>
                        <w:szCs w:val="14"/>
                      </w:rPr>
                    </w:pPr>
                    <w:r>
                      <w:rPr>
                        <w:rFonts w:ascii="SimHei" w:hAnsi="SimHei" w:eastAsia="SimHei" w:cs="SimHei"/>
                        <w:sz w:val="14"/>
                        <w:szCs w:val="14"/>
                        <w:spacing w:val="6"/>
                      </w:rPr>
                      <w:t>数据中合</w:t>
                    </w:r>
                  </w:p>
                  <w:p>
                    <w:pPr>
                      <w:ind w:left="1200"/>
                      <w:spacing w:before="282" w:line="219" w:lineRule="auto"/>
                      <w:rPr>
                        <w:rFonts w:ascii="SimSun" w:hAnsi="SimSun" w:eastAsia="SimSun" w:cs="SimSun"/>
                        <w:sz w:val="14"/>
                        <w:szCs w:val="14"/>
                      </w:rPr>
                    </w:pPr>
                    <w:r>
                      <w:rPr>
                        <w:rFonts w:ascii="SimSun" w:hAnsi="SimSun" w:eastAsia="SimSun" w:cs="SimSun"/>
                        <w:sz w:val="14"/>
                        <w:szCs w:val="14"/>
                        <w:spacing w:val="7"/>
                      </w:rPr>
                      <w:t>信息中心</w:t>
                    </w:r>
                  </w:p>
                  <w:p>
                    <w:pPr>
                      <w:spacing w:line="374" w:lineRule="auto"/>
                      <w:rPr>
                        <w:rFonts w:ascii="Arial"/>
                        <w:sz w:val="21"/>
                      </w:rPr>
                    </w:pPr>
                    <w:r/>
                  </w:p>
                  <w:p>
                    <w:pPr>
                      <w:ind w:left="20"/>
                      <w:spacing w:before="46" w:line="222" w:lineRule="auto"/>
                      <w:rPr>
                        <w:rFonts w:ascii="SimHei" w:hAnsi="SimHei" w:eastAsia="SimHei" w:cs="SimHei"/>
                        <w:sz w:val="14"/>
                        <w:szCs w:val="14"/>
                      </w:rPr>
                    </w:pPr>
                    <w:r>
                      <w:rPr>
                        <w:rFonts w:ascii="SimSun" w:hAnsi="SimSun" w:eastAsia="SimSun" w:cs="SimSun"/>
                        <w:sz w:val="14"/>
                        <w:szCs w:val="14"/>
                        <w:color w:val="FFFFFF"/>
                        <w:spacing w:val="7"/>
                        <w:position w:val="-3"/>
                      </w:rPr>
                      <w:t>强</w:t>
                    </w:r>
                    <w:r>
                      <w:rPr>
                        <w:rFonts w:ascii="SimSun" w:hAnsi="SimSun" w:eastAsia="SimSun" w:cs="SimSun"/>
                        <w:sz w:val="14"/>
                        <w:szCs w:val="14"/>
                        <w:color w:val="FFFFFF"/>
                        <w:spacing w:val="-28"/>
                        <w:position w:val="-3"/>
                      </w:rPr>
                      <w:t xml:space="preserve"> </w:t>
                    </w:r>
                    <w:r>
                      <w:rPr>
                        <w:rFonts w:ascii="SimSun" w:hAnsi="SimSun" w:eastAsia="SimSun" w:cs="SimSun"/>
                        <w:sz w:val="14"/>
                        <w:szCs w:val="14"/>
                        <w:color w:val="FFFFFF"/>
                        <w:spacing w:val="7"/>
                        <w:position w:val="-3"/>
                      </w:rPr>
                      <w:t>大</w:t>
                    </w:r>
                    <w:r>
                      <w:rPr>
                        <w:rFonts w:ascii="SimSun" w:hAnsi="SimSun" w:eastAsia="SimSun" w:cs="SimSun"/>
                        <w:sz w:val="14"/>
                        <w:szCs w:val="14"/>
                        <w:color w:val="FFFFFF"/>
                        <w:spacing w:val="-29"/>
                        <w:position w:val="-3"/>
                      </w:rPr>
                      <w:t xml:space="preserve"> </w:t>
                    </w:r>
                    <w:r>
                      <w:rPr>
                        <w:rFonts w:ascii="SimSun" w:hAnsi="SimSun" w:eastAsia="SimSun" w:cs="SimSun"/>
                        <w:sz w:val="14"/>
                        <w:szCs w:val="14"/>
                        <w:color w:val="FFFFFF"/>
                        <w:spacing w:val="7"/>
                        <w:position w:val="-3"/>
                      </w:rPr>
                      <w:t>后</w:t>
                    </w:r>
                    <w:r>
                      <w:rPr>
                        <w:rFonts w:ascii="SimSun" w:hAnsi="SimSun" w:eastAsia="SimSun" w:cs="SimSun"/>
                        <w:sz w:val="14"/>
                        <w:szCs w:val="14"/>
                        <w:color w:val="FFFFFF"/>
                        <w:spacing w:val="-18"/>
                        <w:position w:val="-3"/>
                      </w:rPr>
                      <w:t xml:space="preserve"> </w:t>
                    </w:r>
                    <w:r>
                      <w:rPr>
                        <w:rFonts w:ascii="SimSun" w:hAnsi="SimSun" w:eastAsia="SimSun" w:cs="SimSun"/>
                        <w:sz w:val="14"/>
                        <w:szCs w:val="14"/>
                        <w:color w:val="FFFFFF"/>
                        <w:spacing w:val="7"/>
                        <w:position w:val="-3"/>
                      </w:rPr>
                      <w:t>台     </w:t>
                    </w:r>
                    <w:r>
                      <w:rPr>
                        <w:rFonts w:ascii="SimHei" w:hAnsi="SimHei" w:eastAsia="SimHei" w:cs="SimHei"/>
                        <w:sz w:val="14"/>
                        <w:szCs w:val="14"/>
                        <w:spacing w:val="7"/>
                        <w:position w:val="1"/>
                      </w:rPr>
                      <w:t>人力资源</w:t>
                    </w:r>
                    <w:r>
                      <w:rPr>
                        <w:rFonts w:ascii="SimHei" w:hAnsi="SimHei" w:eastAsia="SimHei" w:cs="SimHei"/>
                        <w:sz w:val="14"/>
                        <w:szCs w:val="14"/>
                        <w:spacing w:val="11"/>
                        <w:position w:val="1"/>
                      </w:rPr>
                      <w:t xml:space="preserve">    </w:t>
                    </w:r>
                    <w:r>
                      <w:rPr>
                        <w:rFonts w:ascii="SimHei" w:hAnsi="SimHei" w:eastAsia="SimHei" w:cs="SimHei"/>
                        <w:sz w:val="14"/>
                        <w:szCs w:val="14"/>
                        <w:spacing w:val="7"/>
                        <w:position w:val="1"/>
                      </w:rPr>
                      <w:t>财务管理</w:t>
                    </w:r>
                    <w:r>
                      <w:rPr>
                        <w:rFonts w:ascii="SimHei" w:hAnsi="SimHei" w:eastAsia="SimHei" w:cs="SimHei"/>
                        <w:sz w:val="14"/>
                        <w:szCs w:val="14"/>
                        <w:spacing w:val="11"/>
                        <w:position w:val="1"/>
                      </w:rPr>
                      <w:t xml:space="preserve">    </w:t>
                    </w:r>
                    <w:r>
                      <w:rPr>
                        <w:rFonts w:ascii="SimHei" w:hAnsi="SimHei" w:eastAsia="SimHei" w:cs="SimHei"/>
                        <w:sz w:val="14"/>
                        <w:szCs w:val="14"/>
                        <w:spacing w:val="7"/>
                        <w:position w:val="-1"/>
                      </w:rPr>
                      <w:t>战略管理</w:t>
                    </w:r>
                    <w:r>
                      <w:rPr>
                        <w:rFonts w:ascii="SimHei" w:hAnsi="SimHei" w:eastAsia="SimHei" w:cs="SimHei"/>
                        <w:sz w:val="14"/>
                        <w:szCs w:val="14"/>
                        <w:spacing w:val="7"/>
                        <w:position w:val="-1"/>
                      </w:rPr>
                      <w:t xml:space="preserve">     </w:t>
                    </w:r>
                    <w:r>
                      <w:rPr>
                        <w:rFonts w:ascii="SimHei" w:hAnsi="SimHei" w:eastAsia="SimHei" w:cs="SimHei"/>
                        <w:sz w:val="14"/>
                        <w:szCs w:val="14"/>
                        <w:spacing w:val="7"/>
                      </w:rPr>
                      <w:t>投资管理</w:t>
                    </w:r>
                    <w:r>
                      <w:rPr>
                        <w:rFonts w:ascii="SimHei" w:hAnsi="SimHei" w:eastAsia="SimHei" w:cs="SimHei"/>
                        <w:sz w:val="14"/>
                        <w:szCs w:val="14"/>
                        <w:spacing w:val="14"/>
                      </w:rPr>
                      <w:t xml:space="preserve">    </w:t>
                    </w:r>
                    <w:r>
                      <w:rPr>
                        <w:rFonts w:ascii="SimHei" w:hAnsi="SimHei" w:eastAsia="SimHei" w:cs="SimHei"/>
                        <w:sz w:val="14"/>
                        <w:szCs w:val="14"/>
                        <w:spacing w:val="7"/>
                      </w:rPr>
                      <w:t>公共关</w:t>
                    </w:r>
                    <w:r>
                      <w:rPr>
                        <w:rFonts w:ascii="SimHei" w:hAnsi="SimHei" w:eastAsia="SimHei" w:cs="SimHei"/>
                        <w:sz w:val="14"/>
                        <w:szCs w:val="14"/>
                        <w:spacing w:val="6"/>
                      </w:rPr>
                      <w:t>系</w:t>
                    </w:r>
                    <w:r>
                      <w:rPr>
                        <w:rFonts w:ascii="SimHei" w:hAnsi="SimHei" w:eastAsia="SimHei" w:cs="SimHei"/>
                        <w:sz w:val="14"/>
                        <w:szCs w:val="14"/>
                      </w:rPr>
                      <w:t xml:space="preserve">     </w:t>
                    </w:r>
                    <w:r>
                      <w:rPr>
                        <w:rFonts w:ascii="SimHei" w:hAnsi="SimHei" w:eastAsia="SimHei" w:cs="SimHei"/>
                        <w:sz w:val="14"/>
                        <w:szCs w:val="14"/>
                        <w:spacing w:val="6"/>
                        <w:position w:val="1"/>
                      </w:rPr>
                      <w:t>社会责任</w:t>
                    </w:r>
                    <w:r>
                      <w:rPr>
                        <w:rFonts w:ascii="SimHei" w:hAnsi="SimHei" w:eastAsia="SimHei" w:cs="SimHei"/>
                        <w:sz w:val="14"/>
                        <w:szCs w:val="14"/>
                        <w:spacing w:val="13"/>
                        <w:position w:val="1"/>
                      </w:rPr>
                      <w:t xml:space="preserve">    </w:t>
                    </w:r>
                    <w:r>
                      <w:rPr>
                        <w:rFonts w:ascii="SimHei" w:hAnsi="SimHei" w:eastAsia="SimHei" w:cs="SimHei"/>
                        <w:sz w:val="14"/>
                        <w:szCs w:val="14"/>
                        <w:spacing w:val="6"/>
                        <w:position w:val="1"/>
                      </w:rPr>
                      <w:t>企业大学</w:t>
                    </w:r>
                  </w:p>
                </w:txbxContent>
              </v:textbox>
            </v:shape>
            <v:shape id="_x0000_s862" style="position:absolute;left:3960;top:225;width:648;height:733;"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4"/>
                        <w:szCs w:val="14"/>
                      </w:rPr>
                    </w:pPr>
                    <w:r>
                      <w:rPr>
                        <w:rFonts w:ascii="SimHei" w:hAnsi="SimHei" w:eastAsia="SimHei" w:cs="SimHei"/>
                        <w:sz w:val="14"/>
                        <w:szCs w:val="14"/>
                        <w:spacing w:val="11"/>
                      </w:rPr>
                      <w:t>客服中心</w:t>
                    </w:r>
                  </w:p>
                  <w:p>
                    <w:pPr>
                      <w:ind w:left="168" w:right="20" w:hanging="149"/>
                      <w:spacing w:before="211" w:line="224" w:lineRule="auto"/>
                      <w:rPr>
                        <w:rFonts w:ascii="SimHei" w:hAnsi="SimHei" w:eastAsia="SimHei" w:cs="SimHei"/>
                        <w:sz w:val="14"/>
                        <w:szCs w:val="14"/>
                      </w:rPr>
                    </w:pPr>
                    <w:r>
                      <w:rPr>
                        <w:rFonts w:ascii="SimHei" w:hAnsi="SimHei" w:eastAsia="SimHei" w:cs="SimHei"/>
                        <w:sz w:val="14"/>
                        <w:szCs w:val="14"/>
                        <w:spacing w:val="11"/>
                      </w:rPr>
                      <w:t>合作伙伴</w:t>
                    </w:r>
                    <w:r>
                      <w:rPr>
                        <w:rFonts w:ascii="SimHei" w:hAnsi="SimHei" w:eastAsia="SimHei" w:cs="SimHei"/>
                        <w:sz w:val="14"/>
                        <w:szCs w:val="14"/>
                        <w:spacing w:val="2"/>
                      </w:rPr>
                      <w:t xml:space="preserve"> </w:t>
                    </w:r>
                    <w:r>
                      <w:rPr>
                        <w:rFonts w:ascii="SimHei" w:hAnsi="SimHei" w:eastAsia="SimHei" w:cs="SimHei"/>
                        <w:sz w:val="14"/>
                        <w:szCs w:val="14"/>
                        <w:spacing w:val="-4"/>
                      </w:rPr>
                      <w:t>管</w:t>
                    </w:r>
                    <w:r>
                      <w:rPr>
                        <w:rFonts w:ascii="SimHei" w:hAnsi="SimHei" w:eastAsia="SimHei" w:cs="SimHei"/>
                        <w:sz w:val="14"/>
                        <w:szCs w:val="14"/>
                        <w:spacing w:val="-23"/>
                      </w:rPr>
                      <w:t xml:space="preserve"> </w:t>
                    </w:r>
                    <w:r>
                      <w:rPr>
                        <w:rFonts w:ascii="SimHei" w:hAnsi="SimHei" w:eastAsia="SimHei" w:cs="SimHei"/>
                        <w:sz w:val="14"/>
                        <w:szCs w:val="14"/>
                        <w:spacing w:val="-4"/>
                      </w:rPr>
                      <w:t>理</w:t>
                    </w:r>
                  </w:p>
                </w:txbxContent>
              </v:textbox>
            </v:shape>
            <v:shape id="_x0000_s864" style="position:absolute;left:5270;top:1275;width:655;height:641;"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4"/>
                        <w:szCs w:val="14"/>
                      </w:rPr>
                    </w:pPr>
                    <w:r>
                      <w:rPr>
                        <w:rFonts w:ascii="SimHei" w:hAnsi="SimHei" w:eastAsia="SimHei" w:cs="SimHei"/>
                        <w:sz w:val="14"/>
                        <w:szCs w:val="14"/>
                        <w:spacing w:val="6"/>
                      </w:rPr>
                      <w:t>共享中心</w:t>
                    </w:r>
                  </w:p>
                  <w:p>
                    <w:pPr>
                      <w:spacing w:line="243" w:lineRule="auto"/>
                      <w:rPr>
                        <w:rFonts w:ascii="Arial"/>
                        <w:sz w:val="21"/>
                      </w:rPr>
                    </w:pPr>
                    <w:r/>
                  </w:p>
                  <w:p>
                    <w:pPr>
                      <w:ind w:left="40"/>
                      <w:spacing w:before="45" w:line="221" w:lineRule="auto"/>
                      <w:rPr>
                        <w:rFonts w:ascii="SimHei" w:hAnsi="SimHei" w:eastAsia="SimHei" w:cs="SimHei"/>
                        <w:sz w:val="14"/>
                        <w:szCs w:val="14"/>
                      </w:rPr>
                    </w:pPr>
                    <w:r>
                      <w:rPr>
                        <w:rFonts w:ascii="SimHei" w:hAnsi="SimHei" w:eastAsia="SimHei" w:cs="SimHei"/>
                        <w:sz w:val="14"/>
                        <w:szCs w:val="14"/>
                        <w:spacing w:val="8"/>
                      </w:rPr>
                      <w:t>渠道服务</w:t>
                    </w:r>
                  </w:p>
                </w:txbxContent>
              </v:textbox>
            </v:shape>
            <v:shape id="_x0000_s866" style="position:absolute;left:6770;top:225;width:635;height:653;"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4"/>
                        <w:szCs w:val="14"/>
                      </w:rPr>
                    </w:pPr>
                    <w:r>
                      <w:rPr>
                        <w:rFonts w:ascii="SimHei" w:hAnsi="SimHei" w:eastAsia="SimHei" w:cs="SimHei"/>
                        <w:sz w:val="14"/>
                        <w:szCs w:val="14"/>
                        <w:color w:val="FFFFFF"/>
                        <w:spacing w:val="8"/>
                      </w:rPr>
                      <w:t>集采中心</w:t>
                    </w:r>
                  </w:p>
                  <w:p>
                    <w:pPr>
                      <w:spacing w:line="254" w:lineRule="auto"/>
                      <w:rPr>
                        <w:rFonts w:ascii="Arial"/>
                        <w:sz w:val="21"/>
                      </w:rPr>
                    </w:pPr>
                    <w:r/>
                  </w:p>
                  <w:p>
                    <w:pPr>
                      <w:ind w:left="20"/>
                      <w:spacing w:before="46" w:line="223" w:lineRule="auto"/>
                      <w:rPr>
                        <w:rFonts w:ascii="SimHei" w:hAnsi="SimHei" w:eastAsia="SimHei" w:cs="SimHei"/>
                        <w:sz w:val="14"/>
                        <w:szCs w:val="14"/>
                      </w:rPr>
                    </w:pPr>
                    <w:r>
                      <w:rPr>
                        <w:rFonts w:ascii="SimHei" w:hAnsi="SimHei" w:eastAsia="SimHei" w:cs="SimHei"/>
                        <w:sz w:val="14"/>
                        <w:szCs w:val="14"/>
                        <w:spacing w:val="8"/>
                      </w:rPr>
                      <w:t>招采中心</w:t>
                    </w:r>
                  </w:p>
                </w:txbxContent>
              </v:textbox>
            </v:shape>
            <v:shape id="_x0000_s868" style="position:absolute;left:2080;top:225;width:635;height:651;"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4"/>
                        <w:szCs w:val="14"/>
                      </w:rPr>
                    </w:pPr>
                    <w:r>
                      <w:rPr>
                        <w:rFonts w:ascii="SimHei" w:hAnsi="SimHei" w:eastAsia="SimHei" w:cs="SimHei"/>
                        <w:sz w:val="14"/>
                        <w:szCs w:val="14"/>
                        <w:spacing w:val="8"/>
                      </w:rPr>
                      <w:t>渠道管理</w:t>
                    </w:r>
                  </w:p>
                  <w:p>
                    <w:pPr>
                      <w:spacing w:line="253" w:lineRule="auto"/>
                      <w:rPr>
                        <w:rFonts w:ascii="Arial"/>
                        <w:sz w:val="21"/>
                      </w:rPr>
                    </w:pPr>
                    <w:r/>
                  </w:p>
                  <w:p>
                    <w:pPr>
                      <w:ind w:left="20"/>
                      <w:spacing w:before="45" w:line="221" w:lineRule="auto"/>
                      <w:rPr>
                        <w:rFonts w:ascii="SimHei" w:hAnsi="SimHei" w:eastAsia="SimHei" w:cs="SimHei"/>
                        <w:sz w:val="14"/>
                        <w:szCs w:val="14"/>
                      </w:rPr>
                    </w:pPr>
                    <w:r>
                      <w:rPr>
                        <w:rFonts w:ascii="SimHei" w:hAnsi="SimHei" w:eastAsia="SimHei" w:cs="SimHei"/>
                        <w:sz w:val="14"/>
                        <w:szCs w:val="14"/>
                        <w:spacing w:val="8"/>
                      </w:rPr>
                      <w:t>售后服务</w:t>
                    </w:r>
                  </w:p>
                </w:txbxContent>
              </v:textbox>
            </v:shape>
            <v:shape id="_x0000_s870" style="position:absolute;left:3020;top:226;width:635;height:650;" filled="false" stroked="false" type="#_x0000_t202">
              <v:fill on="false"/>
              <v:stroke on="false"/>
              <v:path/>
              <v:imagedata o:title=""/>
              <o:lock v:ext="edit" aspectratio="false"/>
              <v:textbox inset="0mm,0mm,0mm,0mm">
                <w:txbxContent>
                  <w:p>
                    <w:pPr>
                      <w:ind w:left="20"/>
                      <w:spacing w:before="20" w:line="223" w:lineRule="auto"/>
                      <w:rPr>
                        <w:rFonts w:ascii="SimHei" w:hAnsi="SimHei" w:eastAsia="SimHei" w:cs="SimHei"/>
                        <w:sz w:val="14"/>
                        <w:szCs w:val="14"/>
                      </w:rPr>
                    </w:pPr>
                    <w:r>
                      <w:rPr>
                        <w:rFonts w:ascii="SimHei" w:hAnsi="SimHei" w:eastAsia="SimHei" w:cs="SimHei"/>
                        <w:sz w:val="14"/>
                        <w:szCs w:val="14"/>
                        <w:spacing w:val="8"/>
                      </w:rPr>
                      <w:t>门店管理</w:t>
                    </w:r>
                  </w:p>
                  <w:p>
                    <w:pPr>
                      <w:spacing w:line="251" w:lineRule="auto"/>
                      <w:rPr>
                        <w:rFonts w:ascii="Arial"/>
                        <w:sz w:val="21"/>
                      </w:rPr>
                    </w:pPr>
                    <w:r/>
                  </w:p>
                  <w:p>
                    <w:pPr>
                      <w:ind w:left="20"/>
                      <w:spacing w:before="46" w:line="220" w:lineRule="auto"/>
                      <w:rPr>
                        <w:rFonts w:ascii="SimHei" w:hAnsi="SimHei" w:eastAsia="SimHei" w:cs="SimHei"/>
                        <w:sz w:val="14"/>
                        <w:szCs w:val="14"/>
                      </w:rPr>
                    </w:pPr>
                    <w:r>
                      <w:rPr>
                        <w:rFonts w:ascii="SimHei" w:hAnsi="SimHei" w:eastAsia="SimHei" w:cs="SimHei"/>
                        <w:sz w:val="14"/>
                        <w:szCs w:val="14"/>
                        <w:spacing w:val="8"/>
                      </w:rPr>
                      <w:t>投诉处理</w:t>
                    </w:r>
                  </w:p>
                </w:txbxContent>
              </v:textbox>
            </v:shape>
            <v:shape id="_x0000_s872" style="position:absolute;left:5840;top:231;width:637;height:645;" filled="false" stroked="false" type="#_x0000_t202">
              <v:fill on="false"/>
              <v:stroke on="false"/>
              <v:path/>
              <v:imagedata o:title=""/>
              <o:lock v:ext="edit" aspectratio="false"/>
              <v:textbox inset="0mm,0mm,0mm,0mm">
                <w:txbxContent>
                  <w:p>
                    <w:pPr>
                      <w:ind w:left="20"/>
                      <w:spacing w:before="20" w:line="217" w:lineRule="auto"/>
                      <w:rPr>
                        <w:rFonts w:ascii="SimHei" w:hAnsi="SimHei" w:eastAsia="SimHei" w:cs="SimHei"/>
                        <w:sz w:val="14"/>
                        <w:szCs w:val="14"/>
                      </w:rPr>
                    </w:pPr>
                    <w:r>
                      <w:rPr>
                        <w:rFonts w:ascii="SimSun" w:hAnsi="SimSun" w:eastAsia="SimSun" w:cs="SimSun"/>
                        <w:sz w:val="14"/>
                        <w:szCs w:val="14"/>
                        <w:spacing w:val="-1"/>
                      </w:rPr>
                      <w:t>App</w:t>
                    </w:r>
                    <w:r>
                      <w:rPr>
                        <w:rFonts w:ascii="SimSun" w:hAnsi="SimSun" w:eastAsia="SimSun" w:cs="SimSun"/>
                        <w:sz w:val="14"/>
                        <w:szCs w:val="14"/>
                        <w:spacing w:val="-9"/>
                      </w:rPr>
                      <w:t xml:space="preserve"> </w:t>
                    </w:r>
                    <w:r>
                      <w:rPr>
                        <w:rFonts w:ascii="SimHei" w:hAnsi="SimHei" w:eastAsia="SimHei" w:cs="SimHei"/>
                        <w:sz w:val="14"/>
                        <w:szCs w:val="14"/>
                        <w:spacing w:val="-1"/>
                      </w:rPr>
                      <w:t>运营</w:t>
                    </w:r>
                  </w:p>
                  <w:p>
                    <w:pPr>
                      <w:spacing w:line="252" w:lineRule="auto"/>
                      <w:rPr>
                        <w:rFonts w:ascii="Arial"/>
                        <w:sz w:val="21"/>
                      </w:rPr>
                    </w:pPr>
                    <w:r/>
                  </w:p>
                  <w:p>
                    <w:pPr>
                      <w:ind w:left="20"/>
                      <w:spacing w:before="45" w:line="222" w:lineRule="auto"/>
                      <w:rPr>
                        <w:rFonts w:ascii="SimHei" w:hAnsi="SimHei" w:eastAsia="SimHei" w:cs="SimHei"/>
                        <w:sz w:val="14"/>
                        <w:szCs w:val="14"/>
                      </w:rPr>
                    </w:pPr>
                    <w:r>
                      <w:rPr>
                        <w:rFonts w:ascii="SimHei" w:hAnsi="SimHei" w:eastAsia="SimHei" w:cs="SimHei"/>
                        <w:sz w:val="14"/>
                        <w:szCs w:val="14"/>
                        <w:spacing w:val="9"/>
                      </w:rPr>
                      <w:t>内容营销</w:t>
                    </w:r>
                  </w:p>
                </w:txbxContent>
              </v:textbox>
            </v:shape>
            <v:shape id="_x0000_s874" style="position:absolute;left:4900;top:225;width:630;height:653;"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4"/>
                        <w:szCs w:val="14"/>
                      </w:rPr>
                    </w:pPr>
                    <w:r>
                      <w:rPr>
                        <w:rFonts w:ascii="SimHei" w:hAnsi="SimHei" w:eastAsia="SimHei" w:cs="SimHei"/>
                        <w:sz w:val="14"/>
                        <w:szCs w:val="14"/>
                        <w:spacing w:val="7"/>
                      </w:rPr>
                      <w:t>电商平台</w:t>
                    </w:r>
                  </w:p>
                  <w:p>
                    <w:pPr>
                      <w:spacing w:line="255" w:lineRule="auto"/>
                      <w:rPr>
                        <w:rFonts w:ascii="Arial"/>
                        <w:sz w:val="21"/>
                      </w:rPr>
                    </w:pPr>
                    <w:r/>
                  </w:p>
                  <w:p>
                    <w:pPr>
                      <w:ind w:left="20"/>
                      <w:spacing w:before="46" w:line="222" w:lineRule="auto"/>
                      <w:rPr>
                        <w:rFonts w:ascii="SimHei" w:hAnsi="SimHei" w:eastAsia="SimHei" w:cs="SimHei"/>
                        <w:sz w:val="14"/>
                        <w:szCs w:val="14"/>
                      </w:rPr>
                    </w:pPr>
                    <w:r>
                      <w:rPr>
                        <w:rFonts w:ascii="SimHei" w:hAnsi="SimHei" w:eastAsia="SimHei" w:cs="SimHei"/>
                        <w:sz w:val="14"/>
                        <w:szCs w:val="14"/>
                        <w:spacing w:val="6"/>
                      </w:rPr>
                      <w:t>品牌管理</w:t>
                    </w:r>
                  </w:p>
                </w:txbxContent>
              </v:textbox>
            </v:shape>
            <v:shape id="_x0000_s876" style="position:absolute;left:2640;top:1284;width:650;height:630;"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4"/>
                        <w:szCs w:val="14"/>
                      </w:rPr>
                    </w:pPr>
                    <w:r>
                      <w:rPr>
                        <w:rFonts w:ascii="SimHei" w:hAnsi="SimHei" w:eastAsia="SimHei" w:cs="SimHei"/>
                        <w:sz w:val="14"/>
                        <w:szCs w:val="14"/>
                        <w:spacing w:val="6"/>
                      </w:rPr>
                      <w:t>创新中心</w:t>
                    </w:r>
                  </w:p>
                  <w:p>
                    <w:pPr>
                      <w:ind w:left="30"/>
                      <w:spacing w:before="283" w:line="219" w:lineRule="auto"/>
                      <w:rPr>
                        <w:rFonts w:ascii="SimSun" w:hAnsi="SimSun" w:eastAsia="SimSun" w:cs="SimSun"/>
                        <w:sz w:val="14"/>
                        <w:szCs w:val="14"/>
                      </w:rPr>
                    </w:pPr>
                    <w:r>
                      <w:rPr>
                        <w:rFonts w:ascii="SimSun" w:hAnsi="SimSun" w:eastAsia="SimSun" w:cs="SimSun"/>
                        <w:sz w:val="14"/>
                        <w:szCs w:val="14"/>
                        <w:spacing w:val="9"/>
                      </w:rPr>
                      <w:t>产品中心</w:t>
                    </w:r>
                  </w:p>
                </w:txbxContent>
              </v:textbox>
            </v:shape>
            <v:shape id="_x0000_s878" style="position:absolute;left:3960;top:1284;width:645;height:634;"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4"/>
                        <w:szCs w:val="14"/>
                      </w:rPr>
                    </w:pPr>
                    <w:r>
                      <w:rPr>
                        <w:rFonts w:ascii="SimHei" w:hAnsi="SimHei" w:eastAsia="SimHei" w:cs="SimHei"/>
                        <w:sz w:val="14"/>
                        <w:szCs w:val="14"/>
                        <w:spacing w:val="11"/>
                      </w:rPr>
                      <w:t>物流中心</w:t>
                    </w:r>
                  </w:p>
                  <w:p>
                    <w:pPr>
                      <w:ind w:left="20"/>
                      <w:spacing w:before="284" w:line="223" w:lineRule="auto"/>
                      <w:rPr>
                        <w:rFonts w:ascii="SimHei" w:hAnsi="SimHei" w:eastAsia="SimHei" w:cs="SimHei"/>
                        <w:sz w:val="14"/>
                        <w:szCs w:val="14"/>
                      </w:rPr>
                    </w:pPr>
                    <w:r>
                      <w:rPr>
                        <w:rFonts w:ascii="SimHei" w:hAnsi="SimHei" w:eastAsia="SimHei" w:cs="SimHei"/>
                        <w:sz w:val="14"/>
                        <w:szCs w:val="14"/>
                        <w:spacing w:val="11"/>
                      </w:rPr>
                      <w:t>生产中心</w:t>
                    </w:r>
                  </w:p>
                </w:txbxContent>
              </v:textbox>
            </v:shape>
            <v:shape id="_x0000_s880" style="position:absolute;left:6590;top:1285;width:625;height:632;" filled="false" stroked="false" type="#_x0000_t202">
              <v:fill on="false"/>
              <v:stroke on="false"/>
              <v:path/>
              <v:imagedata o:title=""/>
              <o:lock v:ext="edit" aspectratio="false"/>
              <v:textbox inset="0mm,0mm,0mm,0mm">
                <w:txbxContent>
                  <w:p>
                    <w:pPr>
                      <w:ind w:left="40"/>
                      <w:spacing w:before="19" w:line="222" w:lineRule="auto"/>
                      <w:rPr>
                        <w:rFonts w:ascii="SimHei" w:hAnsi="SimHei" w:eastAsia="SimHei" w:cs="SimHei"/>
                        <w:sz w:val="14"/>
                        <w:szCs w:val="14"/>
                      </w:rPr>
                    </w:pPr>
                    <w:r>
                      <w:rPr>
                        <w:rFonts w:ascii="SimHei" w:hAnsi="SimHei" w:eastAsia="SimHei" w:cs="SimHei"/>
                        <w:sz w:val="14"/>
                        <w:szCs w:val="14"/>
                        <w:spacing w:val="-2"/>
                      </w:rPr>
                      <w:t>工程中心</w:t>
                    </w:r>
                  </w:p>
                  <w:p>
                    <w:pPr>
                      <w:ind w:left="20"/>
                      <w:spacing w:before="281" w:line="222" w:lineRule="auto"/>
                      <w:rPr>
                        <w:rFonts w:ascii="SimHei" w:hAnsi="SimHei" w:eastAsia="SimHei" w:cs="SimHei"/>
                        <w:sz w:val="14"/>
                        <w:szCs w:val="14"/>
                      </w:rPr>
                    </w:pPr>
                    <w:r>
                      <w:rPr>
                        <w:rFonts w:ascii="SimHei" w:hAnsi="SimHei" w:eastAsia="SimHei" w:cs="SimHei"/>
                        <w:sz w:val="14"/>
                        <w:szCs w:val="14"/>
                        <w:spacing w:val="6"/>
                      </w:rPr>
                      <w:t>结算中心</w:t>
                    </w:r>
                  </w:p>
                </w:txbxContent>
              </v:textbox>
            </v:shape>
            <v:shape id="_x0000_s882" style="position:absolute;left:100;top:1455;width:360;height:392;" filled="false" stroked="false" type="#_x0000_t202">
              <v:fill on="false"/>
              <v:stroke on="false"/>
              <v:path/>
              <v:imagedata o:title=""/>
              <o:lock v:ext="edit" aspectratio="false"/>
              <v:textbox inset="0mm,0mm,0mm,0mm">
                <w:txbxContent>
                  <w:p>
                    <w:pPr>
                      <w:ind w:left="20" w:right="20"/>
                      <w:spacing w:before="19" w:line="250" w:lineRule="auto"/>
                      <w:rPr>
                        <w:rFonts w:ascii="SimHei" w:hAnsi="SimHei" w:eastAsia="SimHei" w:cs="SimHei"/>
                        <w:sz w:val="14"/>
                        <w:szCs w:val="14"/>
                      </w:rPr>
                    </w:pPr>
                    <w:r>
                      <w:rPr>
                        <w:rFonts w:ascii="SimHei" w:hAnsi="SimHei" w:eastAsia="SimHei" w:cs="SimHei"/>
                        <w:sz w:val="14"/>
                        <w:szCs w:val="14"/>
                        <w:color w:val="FFFFFF"/>
                        <w:spacing w:val="-7"/>
                      </w:rPr>
                      <w:t>数</w:t>
                    </w:r>
                    <w:r>
                      <w:rPr>
                        <w:rFonts w:ascii="SimHei" w:hAnsi="SimHei" w:eastAsia="SimHei" w:cs="SimHei"/>
                        <w:sz w:val="14"/>
                        <w:szCs w:val="14"/>
                        <w:color w:val="FFFFFF"/>
                        <w:spacing w:val="-18"/>
                      </w:rPr>
                      <w:t xml:space="preserve"> </w:t>
                    </w:r>
                    <w:r>
                      <w:rPr>
                        <w:rFonts w:ascii="SimHei" w:hAnsi="SimHei" w:eastAsia="SimHei" w:cs="SimHei"/>
                        <w:sz w:val="14"/>
                        <w:szCs w:val="14"/>
                        <w:color w:val="FFFFFF"/>
                        <w:spacing w:val="-7"/>
                      </w:rPr>
                      <w:t>据</w:t>
                    </w:r>
                    <w:r>
                      <w:rPr>
                        <w:rFonts w:ascii="SimHei" w:hAnsi="SimHei" w:eastAsia="SimHei" w:cs="SimHei"/>
                        <w:sz w:val="14"/>
                        <w:szCs w:val="14"/>
                        <w:color w:val="FFFFFF"/>
                      </w:rPr>
                      <w:t xml:space="preserve"> </w:t>
                    </w:r>
                    <w:r>
                      <w:rPr>
                        <w:rFonts w:ascii="SimHei" w:hAnsi="SimHei" w:eastAsia="SimHei" w:cs="SimHei"/>
                        <w:sz w:val="14"/>
                        <w:szCs w:val="14"/>
                        <w:color w:val="FFFFFF"/>
                        <w:spacing w:val="-6"/>
                      </w:rPr>
                      <w:t>技</w:t>
                    </w:r>
                    <w:r>
                      <w:rPr>
                        <w:rFonts w:ascii="SimHei" w:hAnsi="SimHei" w:eastAsia="SimHei" w:cs="SimHei"/>
                        <w:sz w:val="14"/>
                        <w:szCs w:val="14"/>
                        <w:color w:val="FFFFFF"/>
                        <w:spacing w:val="-20"/>
                      </w:rPr>
                      <w:t xml:space="preserve"> </w:t>
                    </w:r>
                    <w:r>
                      <w:rPr>
                        <w:rFonts w:ascii="SimHei" w:hAnsi="SimHei" w:eastAsia="SimHei" w:cs="SimHei"/>
                        <w:sz w:val="14"/>
                        <w:szCs w:val="14"/>
                        <w:color w:val="FFFFFF"/>
                        <w:spacing w:val="-6"/>
                      </w:rPr>
                      <w:t>术</w:t>
                    </w:r>
                  </w:p>
                </w:txbxContent>
              </v:textbox>
            </v:shape>
            <v:shape id="_x0000_s884" style="position:absolute;left:480;top:1455;width:349;height:392;" filled="false" stroked="false" type="#_x0000_t202">
              <v:fill on="false"/>
              <v:stroke on="false"/>
              <v:path/>
              <v:imagedata o:title=""/>
              <o:lock v:ext="edit" aspectratio="false"/>
              <v:textbox inset="0mm,0mm,0mm,0mm">
                <w:txbxContent>
                  <w:p>
                    <w:pPr>
                      <w:ind w:left="20" w:right="20"/>
                      <w:spacing w:before="20" w:line="250" w:lineRule="auto"/>
                      <w:rPr>
                        <w:rFonts w:ascii="SimHei" w:hAnsi="SimHei" w:eastAsia="SimHei" w:cs="SimHei"/>
                        <w:sz w:val="14"/>
                        <w:szCs w:val="14"/>
                      </w:rPr>
                    </w:pPr>
                    <w:r>
                      <w:rPr>
                        <w:rFonts w:ascii="SimHei" w:hAnsi="SimHei" w:eastAsia="SimHei" w:cs="SimHei"/>
                        <w:sz w:val="14"/>
                        <w:szCs w:val="14"/>
                        <w:color w:val="FFFFFF"/>
                        <w:spacing w:val="-16"/>
                      </w:rPr>
                      <w:t>中</w:t>
                    </w:r>
                    <w:r>
                      <w:rPr>
                        <w:rFonts w:ascii="SimHei" w:hAnsi="SimHei" w:eastAsia="SimHei" w:cs="SimHei"/>
                        <w:sz w:val="14"/>
                        <w:szCs w:val="14"/>
                        <w:color w:val="FFFFFF"/>
                        <w:spacing w:val="-11"/>
                      </w:rPr>
                      <w:t xml:space="preserve"> </w:t>
                    </w:r>
                    <w:r>
                      <w:rPr>
                        <w:rFonts w:ascii="SimHei" w:hAnsi="SimHei" w:eastAsia="SimHei" w:cs="SimHei"/>
                        <w:sz w:val="14"/>
                        <w:szCs w:val="14"/>
                        <w:color w:val="FFFFFF"/>
                        <w:spacing w:val="-16"/>
                      </w:rPr>
                      <w:t>台</w:t>
                    </w:r>
                    <w:r>
                      <w:rPr>
                        <w:rFonts w:ascii="SimHei" w:hAnsi="SimHei" w:eastAsia="SimHei" w:cs="SimHei"/>
                        <w:sz w:val="14"/>
                        <w:szCs w:val="14"/>
                        <w:color w:val="FFFFFF"/>
                      </w:rPr>
                      <w:t xml:space="preserve"> </w:t>
                    </w:r>
                    <w:r>
                      <w:rPr>
                        <w:rFonts w:ascii="SimHei" w:hAnsi="SimHei" w:eastAsia="SimHei" w:cs="SimHei"/>
                        <w:sz w:val="14"/>
                        <w:szCs w:val="14"/>
                        <w:color w:val="FFFFFF"/>
                        <w:spacing w:val="-16"/>
                      </w:rPr>
                      <w:t>中</w:t>
                    </w:r>
                    <w:r>
                      <w:rPr>
                        <w:rFonts w:ascii="SimHei" w:hAnsi="SimHei" w:eastAsia="SimHei" w:cs="SimHei"/>
                        <w:sz w:val="14"/>
                        <w:szCs w:val="14"/>
                        <w:color w:val="FFFFFF"/>
                        <w:spacing w:val="-11"/>
                      </w:rPr>
                      <w:t xml:space="preserve"> </w:t>
                    </w:r>
                    <w:r>
                      <w:rPr>
                        <w:rFonts w:ascii="SimHei" w:hAnsi="SimHei" w:eastAsia="SimHei" w:cs="SimHei"/>
                        <w:sz w:val="14"/>
                        <w:szCs w:val="14"/>
                        <w:color w:val="FFFFFF"/>
                        <w:spacing w:val="-16"/>
                      </w:rPr>
                      <w:t>台</w:t>
                    </w:r>
                  </w:p>
                </w:txbxContent>
              </v:textbox>
            </v:shape>
          </v:group>
        </w:pict>
      </w:r>
    </w:p>
    <w:p>
      <w:pPr>
        <w:ind w:left="2819"/>
        <w:spacing w:before="124" w:line="221" w:lineRule="auto"/>
        <w:rPr>
          <w:rFonts w:ascii="SimHei" w:hAnsi="SimHei" w:eastAsia="SimHei" w:cs="SimHei"/>
          <w:sz w:val="14"/>
          <w:szCs w:val="14"/>
        </w:rPr>
      </w:pPr>
      <w:r>
        <w:rPr>
          <w:rFonts w:ascii="SimHei" w:hAnsi="SimHei" w:eastAsia="SimHei" w:cs="SimHei"/>
          <w:sz w:val="14"/>
          <w:szCs w:val="14"/>
          <w:spacing w:val="-4"/>
        </w:rPr>
        <w:t>图</w:t>
      </w:r>
      <w:r>
        <w:rPr>
          <w:rFonts w:ascii="SimHei" w:hAnsi="SimHei" w:eastAsia="SimHei" w:cs="SimHei"/>
          <w:sz w:val="14"/>
          <w:szCs w:val="14"/>
          <w:spacing w:val="-4"/>
        </w:rPr>
        <w:t xml:space="preserve"> </w:t>
      </w:r>
      <w:r>
        <w:rPr>
          <w:rFonts w:ascii="SimHei" w:hAnsi="SimHei" w:eastAsia="SimHei" w:cs="SimHei"/>
          <w:sz w:val="14"/>
          <w:szCs w:val="14"/>
          <w:spacing w:val="-4"/>
        </w:rPr>
        <w:t>4</w:t>
      </w:r>
      <w:r>
        <w:rPr>
          <w:rFonts w:ascii="SimHei" w:hAnsi="SimHei" w:eastAsia="SimHei" w:cs="SimHei"/>
          <w:sz w:val="14"/>
          <w:szCs w:val="14"/>
          <w:spacing w:val="-4"/>
        </w:rPr>
        <w:t xml:space="preserve"> </w:t>
      </w:r>
      <w:r>
        <w:rPr>
          <w:rFonts w:ascii="SimHei" w:hAnsi="SimHei" w:eastAsia="SimHei" w:cs="SimHei"/>
          <w:sz w:val="14"/>
          <w:szCs w:val="14"/>
          <w:spacing w:val="-4"/>
        </w:rPr>
        <w:t>-</w:t>
      </w:r>
      <w:r>
        <w:rPr>
          <w:rFonts w:ascii="SimHei" w:hAnsi="SimHei" w:eastAsia="SimHei" w:cs="SimHei"/>
          <w:sz w:val="14"/>
          <w:szCs w:val="14"/>
          <w:spacing w:val="-4"/>
        </w:rPr>
        <w:t xml:space="preserve"> </w:t>
      </w:r>
      <w:r>
        <w:rPr>
          <w:rFonts w:ascii="SimHei" w:hAnsi="SimHei" w:eastAsia="SimHei" w:cs="SimHei"/>
          <w:sz w:val="14"/>
          <w:szCs w:val="14"/>
          <w:spacing w:val="-4"/>
        </w:rPr>
        <w:t>7</w:t>
      </w:r>
      <w:r>
        <w:rPr>
          <w:rFonts w:ascii="SimHei" w:hAnsi="SimHei" w:eastAsia="SimHei" w:cs="SimHei"/>
          <w:sz w:val="14"/>
          <w:szCs w:val="14"/>
          <w:spacing w:val="18"/>
        </w:rPr>
        <w:t xml:space="preserve">  </w:t>
      </w:r>
      <w:r>
        <w:rPr>
          <w:rFonts w:ascii="SimHei" w:hAnsi="SimHei" w:eastAsia="SimHei" w:cs="SimHei"/>
          <w:sz w:val="14"/>
          <w:szCs w:val="14"/>
          <w:spacing w:val="-4"/>
        </w:rPr>
        <w:t>“</w:t>
      </w:r>
      <w:r>
        <w:rPr>
          <w:rFonts w:ascii="SimHei" w:hAnsi="SimHei" w:eastAsia="SimHei" w:cs="SimHei"/>
          <w:sz w:val="14"/>
          <w:szCs w:val="14"/>
          <w:spacing w:val="-4"/>
        </w:rPr>
        <w:t xml:space="preserve"> </w:t>
      </w:r>
      <w:r>
        <w:rPr>
          <w:rFonts w:ascii="SimHei" w:hAnsi="SimHei" w:eastAsia="SimHei" w:cs="SimHei"/>
          <w:sz w:val="14"/>
          <w:szCs w:val="14"/>
          <w:spacing w:val="-4"/>
        </w:rPr>
        <w:t>三</w:t>
      </w:r>
      <w:r>
        <w:rPr>
          <w:rFonts w:ascii="SimHei" w:hAnsi="SimHei" w:eastAsia="SimHei" w:cs="SimHei"/>
          <w:sz w:val="14"/>
          <w:szCs w:val="14"/>
          <w:spacing w:val="-4"/>
        </w:rPr>
        <w:t xml:space="preserve"> </w:t>
      </w:r>
      <w:r>
        <w:rPr>
          <w:rFonts w:ascii="SimHei" w:hAnsi="SimHei" w:eastAsia="SimHei" w:cs="SimHei"/>
          <w:sz w:val="14"/>
          <w:szCs w:val="14"/>
          <w:spacing w:val="-4"/>
        </w:rPr>
        <w:t>台</w:t>
      </w:r>
      <w:r>
        <w:rPr>
          <w:rFonts w:ascii="SimHei" w:hAnsi="SimHei" w:eastAsia="SimHei" w:cs="SimHei"/>
          <w:sz w:val="14"/>
          <w:szCs w:val="14"/>
          <w:spacing w:val="-4"/>
        </w:rPr>
        <w:t xml:space="preserve"> </w:t>
      </w:r>
      <w:r>
        <w:rPr>
          <w:rFonts w:ascii="SimHei" w:hAnsi="SimHei" w:eastAsia="SimHei" w:cs="SimHei"/>
          <w:sz w:val="14"/>
          <w:szCs w:val="14"/>
          <w:spacing w:val="-4"/>
        </w:rPr>
        <w:t>组</w:t>
      </w:r>
      <w:r>
        <w:rPr>
          <w:rFonts w:ascii="SimHei" w:hAnsi="SimHei" w:eastAsia="SimHei" w:cs="SimHei"/>
          <w:sz w:val="14"/>
          <w:szCs w:val="14"/>
          <w:spacing w:val="-4"/>
        </w:rPr>
        <w:t xml:space="preserve"> </w:t>
      </w:r>
      <w:r>
        <w:rPr>
          <w:rFonts w:ascii="SimHei" w:hAnsi="SimHei" w:eastAsia="SimHei" w:cs="SimHei"/>
          <w:sz w:val="14"/>
          <w:szCs w:val="14"/>
          <w:spacing w:val="-4"/>
        </w:rPr>
        <w:t>织</w:t>
      </w:r>
      <w:r>
        <w:rPr>
          <w:rFonts w:ascii="SimHei" w:hAnsi="SimHei" w:eastAsia="SimHei" w:cs="SimHei"/>
          <w:sz w:val="14"/>
          <w:szCs w:val="14"/>
          <w:spacing w:val="1"/>
        </w:rPr>
        <w:t xml:space="preserve"> </w:t>
      </w:r>
      <w:r>
        <w:rPr>
          <w:rFonts w:ascii="SimHei" w:hAnsi="SimHei" w:eastAsia="SimHei" w:cs="SimHei"/>
          <w:sz w:val="14"/>
          <w:szCs w:val="14"/>
          <w:spacing w:val="-4"/>
        </w:rPr>
        <w:t>”</w:t>
      </w:r>
      <w:r>
        <w:rPr>
          <w:rFonts w:ascii="SimHei" w:hAnsi="SimHei" w:eastAsia="SimHei" w:cs="SimHei"/>
          <w:sz w:val="14"/>
          <w:szCs w:val="14"/>
          <w:spacing w:val="-4"/>
        </w:rPr>
        <w:t xml:space="preserve"> </w:t>
      </w:r>
      <w:r>
        <w:rPr>
          <w:rFonts w:ascii="SimHei" w:hAnsi="SimHei" w:eastAsia="SimHei" w:cs="SimHei"/>
          <w:sz w:val="14"/>
          <w:szCs w:val="14"/>
          <w:spacing w:val="-4"/>
        </w:rPr>
        <w:t>的</w:t>
      </w:r>
      <w:r>
        <w:rPr>
          <w:rFonts w:ascii="SimHei" w:hAnsi="SimHei" w:eastAsia="SimHei" w:cs="SimHei"/>
          <w:sz w:val="14"/>
          <w:szCs w:val="14"/>
          <w:spacing w:val="-4"/>
        </w:rPr>
        <w:t xml:space="preserve"> </w:t>
      </w:r>
      <w:r>
        <w:rPr>
          <w:rFonts w:ascii="SimHei" w:hAnsi="SimHei" w:eastAsia="SimHei" w:cs="SimHei"/>
          <w:sz w:val="14"/>
          <w:szCs w:val="14"/>
          <w:spacing w:val="-4"/>
        </w:rPr>
        <w:t>概</w:t>
      </w:r>
      <w:r>
        <w:rPr>
          <w:rFonts w:ascii="SimHei" w:hAnsi="SimHei" w:eastAsia="SimHei" w:cs="SimHei"/>
          <w:sz w:val="14"/>
          <w:szCs w:val="14"/>
          <w:spacing w:val="-4"/>
        </w:rPr>
        <w:t xml:space="preserve"> </w:t>
      </w:r>
      <w:r>
        <w:rPr>
          <w:rFonts w:ascii="SimHei" w:hAnsi="SimHei" w:eastAsia="SimHei" w:cs="SimHei"/>
          <w:sz w:val="14"/>
          <w:szCs w:val="14"/>
          <w:spacing w:val="-4"/>
        </w:rPr>
        <w:t>念</w:t>
      </w:r>
      <w:r>
        <w:rPr>
          <w:rFonts w:ascii="SimHei" w:hAnsi="SimHei" w:eastAsia="SimHei" w:cs="SimHei"/>
          <w:sz w:val="14"/>
          <w:szCs w:val="14"/>
          <w:spacing w:val="-5"/>
        </w:rPr>
        <w:t xml:space="preserve"> </w:t>
      </w:r>
      <w:r>
        <w:rPr>
          <w:rFonts w:ascii="SimHei" w:hAnsi="SimHei" w:eastAsia="SimHei" w:cs="SimHei"/>
          <w:sz w:val="14"/>
          <w:szCs w:val="14"/>
          <w:spacing w:val="-5"/>
        </w:rPr>
        <w:t>示</w:t>
      </w:r>
      <w:r>
        <w:rPr>
          <w:rFonts w:ascii="SimHei" w:hAnsi="SimHei" w:eastAsia="SimHei" w:cs="SimHei"/>
          <w:sz w:val="14"/>
          <w:szCs w:val="14"/>
          <w:spacing w:val="-5"/>
        </w:rPr>
        <w:t xml:space="preserve"> </w:t>
      </w:r>
      <w:r>
        <w:rPr>
          <w:rFonts w:ascii="SimHei" w:hAnsi="SimHei" w:eastAsia="SimHei" w:cs="SimHei"/>
          <w:sz w:val="14"/>
          <w:szCs w:val="14"/>
          <w:spacing w:val="-5"/>
        </w:rPr>
        <w:t>意</w:t>
      </w:r>
      <w:r>
        <w:rPr>
          <w:rFonts w:ascii="SimHei" w:hAnsi="SimHei" w:eastAsia="SimHei" w:cs="SimHei"/>
          <w:sz w:val="14"/>
          <w:szCs w:val="14"/>
          <w:spacing w:val="-5"/>
        </w:rPr>
        <w:t xml:space="preserve"> </w:t>
      </w:r>
      <w:r>
        <w:rPr>
          <w:rFonts w:ascii="SimHei" w:hAnsi="SimHei" w:eastAsia="SimHei" w:cs="SimHei"/>
          <w:sz w:val="14"/>
          <w:szCs w:val="14"/>
          <w:spacing w:val="-5"/>
        </w:rPr>
        <w:t>图</w:t>
      </w:r>
    </w:p>
    <w:p>
      <w:pPr>
        <w:pStyle w:val="BodyText"/>
        <w:spacing w:line="270" w:lineRule="auto"/>
        <w:rPr/>
      </w:pPr>
      <w:r/>
    </w:p>
    <w:p>
      <w:pPr>
        <w:ind w:left="499" w:firstLine="450"/>
        <w:spacing w:before="66" w:line="369" w:lineRule="auto"/>
        <w:rPr>
          <w:rFonts w:ascii="SimSun" w:hAnsi="SimSun" w:eastAsia="SimSun" w:cs="SimSun"/>
          <w:sz w:val="20"/>
          <w:szCs w:val="20"/>
        </w:rPr>
      </w:pPr>
      <w:r>
        <w:rPr>
          <w:rFonts w:ascii="SimSun" w:hAnsi="SimSun" w:eastAsia="SimSun" w:cs="SimSun"/>
          <w:sz w:val="20"/>
          <w:szCs w:val="20"/>
          <w:spacing w:val="14"/>
        </w:rPr>
        <w:t>不同企业的业务形态不同，“三台组织”的设计也会有所不同。例如，采购，</w:t>
      </w:r>
      <w:r>
        <w:rPr>
          <w:rFonts w:ascii="SimSun" w:hAnsi="SimSun" w:eastAsia="SimSun" w:cs="SimSun"/>
          <w:sz w:val="20"/>
          <w:szCs w:val="20"/>
          <w:spacing w:val="3"/>
        </w:rPr>
        <w:t xml:space="preserve"> </w:t>
      </w:r>
      <w:r>
        <w:rPr>
          <w:rFonts w:ascii="SimSun" w:hAnsi="SimSun" w:eastAsia="SimSun" w:cs="SimSun"/>
          <w:sz w:val="20"/>
          <w:szCs w:val="20"/>
          <w:spacing w:val="19"/>
        </w:rPr>
        <w:t>如果企业采购的是标准化的物料、原料或者配件，没有太多个性化的产</w:t>
      </w:r>
      <w:r>
        <w:rPr>
          <w:rFonts w:ascii="SimSun" w:hAnsi="SimSun" w:eastAsia="SimSun" w:cs="SimSun"/>
          <w:sz w:val="20"/>
          <w:szCs w:val="20"/>
          <w:spacing w:val="18"/>
        </w:rPr>
        <w:t>品或者定</w:t>
      </w:r>
      <w:r>
        <w:rPr>
          <w:rFonts w:ascii="SimSun" w:hAnsi="SimSun" w:eastAsia="SimSun" w:cs="SimSun"/>
          <w:sz w:val="20"/>
          <w:szCs w:val="20"/>
        </w:rPr>
        <w:t xml:space="preserve"> </w:t>
      </w:r>
      <w:r>
        <w:rPr>
          <w:rFonts w:ascii="SimSun" w:hAnsi="SimSun" w:eastAsia="SimSun" w:cs="SimSun"/>
          <w:sz w:val="20"/>
          <w:szCs w:val="20"/>
          <w:spacing w:val="17"/>
        </w:rPr>
        <w:t>制化的原材料和配件，基本都是标准件、标准化的产品，如钢材、水泥、石油、</w:t>
      </w:r>
      <w:r>
        <w:rPr>
          <w:rFonts w:ascii="SimSun" w:hAnsi="SimSun" w:eastAsia="SimSun" w:cs="SimSun"/>
          <w:sz w:val="20"/>
          <w:szCs w:val="20"/>
          <w:spacing w:val="6"/>
        </w:rPr>
        <w:t xml:space="preserve">  </w:t>
      </w:r>
      <w:r>
        <w:rPr>
          <w:rFonts w:ascii="SimSun" w:hAnsi="SimSun" w:eastAsia="SimSun" w:cs="SimSun"/>
          <w:sz w:val="20"/>
          <w:szCs w:val="20"/>
          <w:spacing w:val="18"/>
        </w:rPr>
        <w:t>标准化工原料，其市场供应充足，是完全市场化的采购行为，此时采购响应度不</w:t>
      </w:r>
      <w:r>
        <w:rPr>
          <w:rFonts w:ascii="SimSun" w:hAnsi="SimSun" w:eastAsia="SimSun" w:cs="SimSun"/>
          <w:sz w:val="20"/>
          <w:szCs w:val="20"/>
          <w:spacing w:val="4"/>
        </w:rPr>
        <w:t xml:space="preserve">  </w:t>
      </w:r>
      <w:r>
        <w:rPr>
          <w:rFonts w:ascii="SimSun" w:hAnsi="SimSun" w:eastAsia="SimSun" w:cs="SimSun"/>
          <w:sz w:val="20"/>
          <w:szCs w:val="20"/>
          <w:spacing w:val="18"/>
        </w:rPr>
        <w:t>是影响组织响应度的关键，在这种情况下采购部门可以被放到后台。但是，如果 </w:t>
      </w:r>
      <w:r>
        <w:rPr>
          <w:rFonts w:ascii="SimSun" w:hAnsi="SimSun" w:eastAsia="SimSun" w:cs="SimSun"/>
          <w:sz w:val="20"/>
          <w:szCs w:val="20"/>
          <w:spacing w:val="18"/>
        </w:rPr>
        <w:t>前端的采购有特殊性，采购的物料需要定制化，有一定的采购周期，甚至有一定 </w:t>
      </w:r>
      <w:r>
        <w:rPr>
          <w:rFonts w:ascii="SimSun" w:hAnsi="SimSun" w:eastAsia="SimSun" w:cs="SimSun"/>
          <w:sz w:val="20"/>
          <w:szCs w:val="20"/>
          <w:spacing w:val="18"/>
        </w:rPr>
        <w:t>的垄断性，与供应商的合作有一定战略合作性，必须结成伙伴才能有更好的采购</w:t>
      </w:r>
      <w:r>
        <w:rPr>
          <w:rFonts w:ascii="SimSun" w:hAnsi="SimSun" w:eastAsia="SimSun" w:cs="SimSun"/>
          <w:sz w:val="20"/>
          <w:szCs w:val="20"/>
          <w:spacing w:val="4"/>
        </w:rPr>
        <w:t xml:space="preserve">  </w:t>
      </w:r>
      <w:r>
        <w:rPr>
          <w:rFonts w:ascii="SimSun" w:hAnsi="SimSun" w:eastAsia="SimSun" w:cs="SimSun"/>
          <w:sz w:val="20"/>
          <w:szCs w:val="20"/>
          <w:spacing w:val="18"/>
        </w:rPr>
        <w:t>响应度，此时的采购就需要被纳入前台管理，利用数据中台服务，为采购部门提</w:t>
      </w:r>
      <w:r>
        <w:rPr>
          <w:rFonts w:ascii="SimSun" w:hAnsi="SimSun" w:eastAsia="SimSun" w:cs="SimSun"/>
          <w:sz w:val="20"/>
          <w:szCs w:val="20"/>
          <w:spacing w:val="3"/>
        </w:rPr>
        <w:t xml:space="preserve">  </w:t>
      </w:r>
      <w:r>
        <w:rPr>
          <w:rFonts w:ascii="SimSun" w:hAnsi="SimSun" w:eastAsia="SimSun" w:cs="SimSun"/>
          <w:sz w:val="20"/>
          <w:szCs w:val="20"/>
          <w:spacing w:val="18"/>
        </w:rPr>
        <w:t>供更加精准、及时和高效的服务，确保在整个供应链管理上不会拖后腿，保证整</w:t>
      </w:r>
    </w:p>
    <w:p>
      <w:pPr>
        <w:ind w:left="499"/>
        <w:spacing w:line="218" w:lineRule="auto"/>
        <w:rPr>
          <w:rFonts w:ascii="SimSun" w:hAnsi="SimSun" w:eastAsia="SimSun" w:cs="SimSun"/>
          <w:sz w:val="20"/>
          <w:szCs w:val="20"/>
        </w:rPr>
      </w:pPr>
      <w:r>
        <w:rPr>
          <w:rFonts w:ascii="SimSun" w:hAnsi="SimSun" w:eastAsia="SimSun" w:cs="SimSun"/>
          <w:sz w:val="20"/>
          <w:szCs w:val="20"/>
          <w:spacing w:val="11"/>
        </w:rPr>
        <w:t>个供应链的敏捷性。</w:t>
      </w:r>
    </w:p>
    <w:p>
      <w:pPr>
        <w:pStyle w:val="BodyText"/>
        <w:spacing w:line="260" w:lineRule="auto"/>
        <w:rPr/>
      </w:pPr>
      <w:r/>
    </w:p>
    <w:p>
      <w:pPr>
        <w:pStyle w:val="BodyText"/>
        <w:spacing w:line="261" w:lineRule="auto"/>
        <w:rPr/>
      </w:pPr>
      <w:r/>
    </w:p>
    <w:p>
      <w:pPr>
        <w:ind w:left="953"/>
        <w:spacing w:before="79" w:line="219" w:lineRule="auto"/>
        <w:rPr>
          <w:rFonts w:ascii="SimSun" w:hAnsi="SimSun" w:eastAsia="SimSun" w:cs="SimSun"/>
          <w:sz w:val="24"/>
          <w:szCs w:val="24"/>
        </w:rPr>
      </w:pPr>
      <w:r>
        <w:rPr>
          <w:rFonts w:ascii="SimSun" w:hAnsi="SimSun" w:eastAsia="SimSun" w:cs="SimSun"/>
          <w:sz w:val="24"/>
          <w:szCs w:val="24"/>
          <w:b/>
          <w:bCs/>
          <w:spacing w:val="14"/>
        </w:rPr>
        <w:t>消除浑水摸鱼，推动阳光化治理</w:t>
      </w:r>
    </w:p>
    <w:p>
      <w:pPr>
        <w:ind w:left="499" w:right="20" w:firstLine="450"/>
        <w:spacing w:before="277" w:line="378" w:lineRule="auto"/>
        <w:jc w:val="both"/>
        <w:rPr>
          <w:rFonts w:ascii="SimSun" w:hAnsi="SimSun" w:eastAsia="SimSun" w:cs="SimSun"/>
          <w:sz w:val="20"/>
          <w:szCs w:val="20"/>
        </w:rPr>
      </w:pPr>
      <w:r>
        <w:rPr>
          <w:rFonts w:ascii="SimSun" w:hAnsi="SimSun" w:eastAsia="SimSun" w:cs="SimSun"/>
          <w:sz w:val="20"/>
          <w:szCs w:val="20"/>
          <w:spacing w:val="18"/>
        </w:rPr>
        <w:t>企业利益和个人利益不一致是正常现象，这必然会导致个人在处理企业问题</w:t>
      </w:r>
      <w:r>
        <w:rPr>
          <w:rFonts w:ascii="SimSun" w:hAnsi="SimSun" w:eastAsia="SimSun" w:cs="SimSun"/>
          <w:sz w:val="20"/>
          <w:szCs w:val="20"/>
          <w:spacing w:val="15"/>
        </w:rPr>
        <w:t xml:space="preserve"> </w:t>
      </w:r>
      <w:r>
        <w:rPr>
          <w:rFonts w:ascii="SimSun" w:hAnsi="SimSun" w:eastAsia="SimSun" w:cs="SimSun"/>
          <w:sz w:val="20"/>
          <w:szCs w:val="20"/>
          <w:spacing w:val="14"/>
        </w:rPr>
        <w:t>的过程中或多或少都会因为考虑个人私利而出现与企业利益不一致的现象。首先，</w:t>
      </w:r>
    </w:p>
    <w:p>
      <w:pPr>
        <w:ind w:left="499"/>
        <w:spacing w:line="218" w:lineRule="auto"/>
        <w:rPr>
          <w:rFonts w:ascii="SimSun" w:hAnsi="SimSun" w:eastAsia="SimSun" w:cs="SimSun"/>
          <w:sz w:val="20"/>
          <w:szCs w:val="20"/>
        </w:rPr>
      </w:pPr>
      <w:r>
        <w:rPr>
          <w:rFonts w:ascii="SimSun" w:hAnsi="SimSun" w:eastAsia="SimSun" w:cs="SimSun"/>
          <w:sz w:val="20"/>
          <w:szCs w:val="20"/>
          <w:spacing w:val="18"/>
        </w:rPr>
        <w:t>必须承认这是正常现象。如果没有这种现象，那么企业基本不需要管理，企业里</w:t>
      </w:r>
    </w:p>
    <w:p>
      <w:pPr>
        <w:spacing w:line="218" w:lineRule="auto"/>
        <w:sectPr>
          <w:headerReference w:type="default" r:id="rId97"/>
          <w:pgSz w:w="9140" w:h="13280"/>
          <w:pgMar w:top="928" w:right="519" w:bottom="0" w:left="390" w:header="776" w:footer="0" w:gutter="0"/>
        </w:sectPr>
        <w:rPr>
          <w:rFonts w:ascii="SimSun" w:hAnsi="SimSun" w:eastAsia="SimSun" w:cs="SimSun"/>
          <w:sz w:val="20"/>
          <w:szCs w:val="20"/>
        </w:rPr>
      </w:pPr>
    </w:p>
    <w:p>
      <w:pPr>
        <w:pStyle w:val="BodyText"/>
        <w:spacing w:line="309" w:lineRule="auto"/>
        <w:rPr/>
      </w:pPr>
      <w:r/>
    </w:p>
    <w:p>
      <w:pPr>
        <w:spacing w:before="65" w:line="221" w:lineRule="auto"/>
        <w:jc w:val="right"/>
        <w:rPr>
          <w:rFonts w:ascii="SimHei" w:hAnsi="SimHei" w:eastAsia="SimHei" w:cs="SimHei"/>
          <w:sz w:val="20"/>
          <w:szCs w:val="20"/>
        </w:rPr>
      </w:pPr>
      <w:r>
        <w:rPr>
          <w:rFonts w:ascii="SimHei" w:hAnsi="SimHei" w:eastAsia="SimHei" w:cs="SimHei"/>
          <w:sz w:val="20"/>
          <w:szCs w:val="20"/>
          <w:spacing w:val="-10"/>
        </w:rPr>
        <w:t>第4章</w:t>
      </w:r>
      <w:r>
        <w:rPr>
          <w:rFonts w:ascii="SimHei" w:hAnsi="SimHei" w:eastAsia="SimHei" w:cs="SimHei"/>
          <w:sz w:val="20"/>
          <w:szCs w:val="20"/>
          <w:spacing w:val="-10"/>
        </w:rPr>
        <w:t xml:space="preserve"> </w:t>
      </w:r>
      <w:r>
        <w:rPr>
          <w:rFonts w:ascii="SimHei" w:hAnsi="SimHei" w:eastAsia="SimHei" w:cs="SimHei"/>
          <w:sz w:val="20"/>
          <w:szCs w:val="20"/>
          <w:spacing w:val="-10"/>
        </w:rPr>
        <w:t>企业经营的数字化升级</w:t>
      </w:r>
      <w:r>
        <w:rPr>
          <w:rFonts w:ascii="SimHei" w:hAnsi="SimHei" w:eastAsia="SimHei" w:cs="SimHei"/>
          <w:sz w:val="20"/>
          <w:szCs w:val="20"/>
          <w:spacing w:val="-10"/>
        </w:rPr>
        <w:t xml:space="preserve">  </w:t>
      </w:r>
      <w:r>
        <w:rPr>
          <w:rFonts w:ascii="SimHei" w:hAnsi="SimHei" w:eastAsia="SimHei" w:cs="SimHei"/>
          <w:sz w:val="20"/>
          <w:szCs w:val="20"/>
          <w:spacing w:val="-10"/>
        </w:rPr>
        <w:t>159</w:t>
      </w:r>
    </w:p>
    <w:p>
      <w:pPr>
        <w:pStyle w:val="BodyText"/>
        <w:spacing w:line="454" w:lineRule="auto"/>
        <w:rPr/>
      </w:pPr>
      <w:r/>
    </w:p>
    <w:p>
      <w:pPr>
        <w:ind w:right="516"/>
        <w:spacing w:before="65" w:line="369" w:lineRule="auto"/>
        <w:jc w:val="both"/>
        <w:rPr>
          <w:rFonts w:ascii="SimSun" w:hAnsi="SimSun" w:eastAsia="SimSun" w:cs="SimSun"/>
          <w:sz w:val="20"/>
          <w:szCs w:val="20"/>
        </w:rPr>
      </w:pPr>
      <w:r>
        <w:rPr>
          <w:rFonts w:ascii="SimSun" w:hAnsi="SimSun" w:eastAsia="SimSun" w:cs="SimSun"/>
          <w:sz w:val="20"/>
          <w:szCs w:val="20"/>
          <w:spacing w:val="18"/>
        </w:rPr>
        <w:t>每一个人都像老板那样处理事情，企业一定有更高效的产出。所以，企业中一定</w:t>
      </w:r>
      <w:r>
        <w:rPr>
          <w:rFonts w:ascii="SimSun" w:hAnsi="SimSun" w:eastAsia="SimSun" w:cs="SimSun"/>
          <w:sz w:val="20"/>
          <w:szCs w:val="20"/>
          <w:spacing w:val="11"/>
        </w:rPr>
        <w:t xml:space="preserve"> </w:t>
      </w:r>
      <w:r>
        <w:rPr>
          <w:rFonts w:ascii="SimSun" w:hAnsi="SimSun" w:eastAsia="SimSun" w:cs="SimSun"/>
          <w:sz w:val="20"/>
          <w:szCs w:val="20"/>
          <w:spacing w:val="18"/>
        </w:rPr>
        <w:t>会有大量的“灰色地带”需要监控，即使是没有任何权利的一线员工也有偷懒的</w:t>
      </w:r>
    </w:p>
    <w:p>
      <w:pPr>
        <w:spacing w:line="219" w:lineRule="auto"/>
        <w:rPr>
          <w:rFonts w:ascii="SimSun" w:hAnsi="SimSun" w:eastAsia="SimSun" w:cs="SimSun"/>
          <w:sz w:val="20"/>
          <w:szCs w:val="20"/>
        </w:rPr>
      </w:pPr>
      <w:r>
        <w:rPr>
          <w:rFonts w:ascii="SimSun" w:hAnsi="SimSun" w:eastAsia="SimSun" w:cs="SimSun"/>
          <w:sz w:val="20"/>
          <w:szCs w:val="20"/>
          <w:spacing w:val="13"/>
        </w:rPr>
        <w:t>时候。</w:t>
      </w:r>
    </w:p>
    <w:p>
      <w:pPr>
        <w:pStyle w:val="BodyText"/>
        <w:spacing w:line="246" w:lineRule="auto"/>
        <w:rPr/>
      </w:pPr>
      <w:r/>
    </w:p>
    <w:p>
      <w:pPr>
        <w:ind w:right="501" w:firstLine="449"/>
        <w:spacing w:before="65" w:line="369" w:lineRule="auto"/>
        <w:jc w:val="both"/>
        <w:rPr>
          <w:rFonts w:ascii="SimSun" w:hAnsi="SimSun" w:eastAsia="SimSun" w:cs="SimSun"/>
          <w:sz w:val="20"/>
          <w:szCs w:val="20"/>
        </w:rPr>
      </w:pPr>
      <w:r>
        <w:rPr>
          <w:rFonts w:ascii="SimSun" w:hAnsi="SimSun" w:eastAsia="SimSun" w:cs="SimSun"/>
          <w:sz w:val="20"/>
          <w:szCs w:val="20"/>
          <w:spacing w:val="18"/>
        </w:rPr>
        <w:t>数据是企业经营和管理活动的记录。如果数据记录无所不包，企业就能够精</w:t>
      </w:r>
      <w:r>
        <w:rPr>
          <w:rFonts w:ascii="SimSun" w:hAnsi="SimSun" w:eastAsia="SimSun" w:cs="SimSun"/>
          <w:sz w:val="20"/>
          <w:szCs w:val="20"/>
          <w:spacing w:val="15"/>
        </w:rPr>
        <w:t xml:space="preserve"> </w:t>
      </w:r>
      <w:r>
        <w:rPr>
          <w:rFonts w:ascii="SimSun" w:hAnsi="SimSun" w:eastAsia="SimSun" w:cs="SimSun"/>
          <w:sz w:val="20"/>
          <w:szCs w:val="20"/>
          <w:spacing w:val="18"/>
        </w:rPr>
        <w:t>细化地监控所有的行为和活动，能够精准地分析各种活动的效率，能够知道哪个</w:t>
      </w:r>
      <w:r>
        <w:rPr>
          <w:rFonts w:ascii="SimSun" w:hAnsi="SimSun" w:eastAsia="SimSun" w:cs="SimSun"/>
          <w:sz w:val="20"/>
          <w:szCs w:val="20"/>
          <w:spacing w:val="7"/>
        </w:rPr>
        <w:t xml:space="preserve"> </w:t>
      </w:r>
      <w:r>
        <w:rPr>
          <w:rFonts w:ascii="SimSun" w:hAnsi="SimSun" w:eastAsia="SimSun" w:cs="SimSun"/>
          <w:sz w:val="20"/>
          <w:szCs w:val="20"/>
          <w:spacing w:val="18"/>
        </w:rPr>
        <w:t>环节出现问题导致流程不畅、效率不高、效果不好。这是一种理想情况，企业管</w:t>
      </w:r>
    </w:p>
    <w:p>
      <w:pPr>
        <w:spacing w:line="218" w:lineRule="auto"/>
        <w:rPr>
          <w:rFonts w:ascii="SimSun" w:hAnsi="SimSun" w:eastAsia="SimSun" w:cs="SimSun"/>
          <w:sz w:val="20"/>
          <w:szCs w:val="20"/>
        </w:rPr>
      </w:pPr>
      <w:r>
        <w:rPr>
          <w:rFonts w:ascii="SimSun" w:hAnsi="SimSun" w:eastAsia="SimSun" w:cs="SimSun"/>
          <w:sz w:val="20"/>
          <w:szCs w:val="20"/>
          <w:spacing w:val="14"/>
        </w:rPr>
        <w:t>理越精细，员工就越能将自己的行为与企业的利益绑定到</w:t>
      </w:r>
      <w:r>
        <w:rPr>
          <w:rFonts w:ascii="SimSun" w:hAnsi="SimSun" w:eastAsia="SimSun" w:cs="SimSun"/>
          <w:sz w:val="20"/>
          <w:szCs w:val="20"/>
          <w:spacing w:val="13"/>
        </w:rPr>
        <w:t>一起。</w:t>
      </w:r>
    </w:p>
    <w:p>
      <w:pPr>
        <w:pStyle w:val="BodyText"/>
        <w:spacing w:line="250" w:lineRule="auto"/>
        <w:rPr/>
      </w:pPr>
      <w:r/>
    </w:p>
    <w:p>
      <w:pPr>
        <w:ind w:right="451" w:firstLine="449"/>
        <w:spacing w:before="65" w:line="369" w:lineRule="auto"/>
        <w:rPr>
          <w:rFonts w:ascii="SimSun" w:hAnsi="SimSun" w:eastAsia="SimSun" w:cs="SimSun"/>
          <w:sz w:val="20"/>
          <w:szCs w:val="20"/>
        </w:rPr>
      </w:pPr>
      <w:r>
        <w:rPr>
          <w:rFonts w:ascii="SimSun" w:hAnsi="SimSun" w:eastAsia="SimSun" w:cs="SimSun"/>
          <w:sz w:val="20"/>
          <w:szCs w:val="20"/>
          <w:spacing w:val="12"/>
        </w:rPr>
        <w:t>笔者第一份工作在宝洁，进入之后就是两个月的新员工入职培训。在这两个月</w:t>
      </w:r>
      <w:r>
        <w:rPr>
          <w:rFonts w:ascii="SimSun" w:hAnsi="SimSun" w:eastAsia="SimSun" w:cs="SimSun"/>
          <w:sz w:val="20"/>
          <w:szCs w:val="20"/>
          <w:spacing w:val="11"/>
        </w:rPr>
        <w:t xml:space="preserve"> </w:t>
      </w:r>
      <w:r>
        <w:rPr>
          <w:rFonts w:ascii="SimSun" w:hAnsi="SimSun" w:eastAsia="SimSun" w:cs="SimSun"/>
          <w:sz w:val="20"/>
          <w:szCs w:val="20"/>
          <w:spacing w:val="11"/>
        </w:rPr>
        <w:t>的培训中，笔者感触最深的就是“在宝洁，没有记录下来的事情就没有发生过”。</w:t>
      </w:r>
      <w:r>
        <w:rPr>
          <w:rFonts w:ascii="SimSun" w:hAnsi="SimSun" w:eastAsia="SimSun" w:cs="SimSun"/>
          <w:sz w:val="20"/>
          <w:szCs w:val="20"/>
          <w:spacing w:val="6"/>
        </w:rPr>
        <w:t xml:space="preserve">  </w:t>
      </w:r>
      <w:r>
        <w:rPr>
          <w:rFonts w:ascii="SimSun" w:hAnsi="SimSun" w:eastAsia="SimSun" w:cs="SimSun"/>
          <w:sz w:val="20"/>
          <w:szCs w:val="20"/>
          <w:spacing w:val="8"/>
        </w:rPr>
        <w:t>后来在其他外资企业工作时，笔者也看到过这种类似的要求，所有的经营管理活动，</w:t>
      </w:r>
      <w:r>
        <w:rPr>
          <w:rFonts w:ascii="SimSun" w:hAnsi="SimSun" w:eastAsia="SimSun" w:cs="SimSun"/>
          <w:sz w:val="20"/>
          <w:szCs w:val="20"/>
          <w:spacing w:val="13"/>
        </w:rPr>
        <w:t xml:space="preserve"> </w:t>
      </w:r>
      <w:r>
        <w:rPr>
          <w:rFonts w:ascii="SimSun" w:hAnsi="SimSun" w:eastAsia="SimSun" w:cs="SimSun"/>
          <w:sz w:val="20"/>
          <w:szCs w:val="20"/>
          <w:spacing w:val="12"/>
        </w:rPr>
        <w:t>只要可能都要在系统中记录，而且这些记录都可以</w:t>
      </w:r>
      <w:r>
        <w:rPr>
          <w:rFonts w:ascii="SimSun" w:hAnsi="SimSun" w:eastAsia="SimSun" w:cs="SimSun"/>
          <w:sz w:val="20"/>
          <w:szCs w:val="20"/>
          <w:spacing w:val="11"/>
        </w:rPr>
        <w:t>拿出来进行数据分析，以便有效 </w:t>
      </w:r>
      <w:r>
        <w:rPr>
          <w:rFonts w:ascii="SimSun" w:hAnsi="SimSun" w:eastAsia="SimSun" w:cs="SimSun"/>
          <w:sz w:val="20"/>
          <w:szCs w:val="20"/>
          <w:spacing w:val="8"/>
        </w:rPr>
        <w:t>地优化管理。这种习惯在国内企业中是比较少见的，国内的企业比较强调个人能力，</w:t>
      </w:r>
      <w:r>
        <w:rPr>
          <w:rFonts w:ascii="SimSun" w:hAnsi="SimSun" w:eastAsia="SimSun" w:cs="SimSun"/>
          <w:sz w:val="20"/>
          <w:szCs w:val="20"/>
          <w:spacing w:val="12"/>
        </w:rPr>
        <w:t xml:space="preserve"> </w:t>
      </w:r>
      <w:r>
        <w:rPr>
          <w:rFonts w:ascii="SimSun" w:hAnsi="SimSun" w:eastAsia="SimSun" w:cs="SimSun"/>
          <w:sz w:val="20"/>
          <w:szCs w:val="20"/>
          <w:spacing w:val="11"/>
        </w:rPr>
        <w:t>喜欢空降高层管理者，更看重高层管理者曾经在某一个行业成功运作过一个产品、</w:t>
      </w:r>
      <w:r>
        <w:rPr>
          <w:rFonts w:ascii="SimSun" w:hAnsi="SimSun" w:eastAsia="SimSun" w:cs="SimSun"/>
          <w:sz w:val="20"/>
          <w:szCs w:val="20"/>
          <w:spacing w:val="6"/>
        </w:rPr>
        <w:t xml:space="preserve">  </w:t>
      </w:r>
      <w:r>
        <w:rPr>
          <w:rFonts w:ascii="SimSun" w:hAnsi="SimSun" w:eastAsia="SimSun" w:cs="SimSun"/>
          <w:sz w:val="20"/>
          <w:szCs w:val="20"/>
          <w:spacing w:val="12"/>
        </w:rPr>
        <w:t>一个品牌或者一个项目，希望他过去的成功能够在本企业继续成功运作。而多数的 </w:t>
      </w:r>
      <w:r>
        <w:rPr>
          <w:rFonts w:ascii="SimSun" w:hAnsi="SimSun" w:eastAsia="SimSun" w:cs="SimSun"/>
          <w:sz w:val="20"/>
          <w:szCs w:val="20"/>
          <w:spacing w:val="11"/>
        </w:rPr>
        <w:t>外资企业则不同，它们更强调系统的强大、组织的强大，而不是依赖个人的强大。</w:t>
      </w:r>
      <w:r>
        <w:rPr>
          <w:rFonts w:ascii="SimSun" w:hAnsi="SimSun" w:eastAsia="SimSun" w:cs="SimSun"/>
          <w:sz w:val="20"/>
          <w:szCs w:val="20"/>
          <w:spacing w:val="6"/>
        </w:rPr>
        <w:t xml:space="preserve">  </w:t>
      </w:r>
      <w:r>
        <w:rPr>
          <w:rFonts w:ascii="SimSun" w:hAnsi="SimSun" w:eastAsia="SimSun" w:cs="SimSun"/>
          <w:sz w:val="20"/>
          <w:szCs w:val="20"/>
          <w:spacing w:val="12"/>
        </w:rPr>
        <w:t>组织的强大和系统的强大来自系统自身的优化，而</w:t>
      </w:r>
      <w:r>
        <w:rPr>
          <w:rFonts w:ascii="SimSun" w:hAnsi="SimSun" w:eastAsia="SimSun" w:cs="SimSun"/>
          <w:sz w:val="20"/>
          <w:szCs w:val="20"/>
          <w:spacing w:val="11"/>
        </w:rPr>
        <w:t>这种优化需要在不同代的管理者 </w:t>
      </w:r>
      <w:r>
        <w:rPr>
          <w:rFonts w:ascii="SimSun" w:hAnsi="SimSun" w:eastAsia="SimSun" w:cs="SimSun"/>
          <w:sz w:val="20"/>
          <w:szCs w:val="20"/>
          <w:spacing w:val="12"/>
        </w:rPr>
        <w:t>之间进行传承，这种传承能造就一个强大的组织。其实很多知识的沉淀是从数据中</w:t>
      </w:r>
      <w:r>
        <w:rPr>
          <w:rFonts w:ascii="SimSun" w:hAnsi="SimSun" w:eastAsia="SimSun" w:cs="SimSun"/>
          <w:sz w:val="20"/>
          <w:szCs w:val="20"/>
          <w:spacing w:val="18"/>
        </w:rPr>
        <w:t xml:space="preserve"> </w:t>
      </w:r>
      <w:r>
        <w:rPr>
          <w:rFonts w:ascii="SimSun" w:hAnsi="SimSun" w:eastAsia="SimSun" w:cs="SimSun"/>
          <w:sz w:val="20"/>
          <w:szCs w:val="20"/>
          <w:spacing w:val="12"/>
        </w:rPr>
        <w:t>总结规律的积累，因为企业会投放很多次广告，不</w:t>
      </w:r>
      <w:r>
        <w:rPr>
          <w:rFonts w:ascii="SimSun" w:hAnsi="SimSun" w:eastAsia="SimSun" w:cs="SimSun"/>
          <w:sz w:val="20"/>
          <w:szCs w:val="20"/>
          <w:spacing w:val="11"/>
        </w:rPr>
        <w:t>断监控广告的效果，所以应该更 </w:t>
      </w:r>
      <w:r>
        <w:rPr>
          <w:rFonts w:ascii="SimSun" w:hAnsi="SimSun" w:eastAsia="SimSun" w:cs="SimSun"/>
          <w:sz w:val="20"/>
          <w:szCs w:val="20"/>
          <w:spacing w:val="12"/>
        </w:rPr>
        <w:t>加清楚地知道如何投放广告才能有更好的效果。如果不能把数据记录在系统中，则</w:t>
      </w:r>
      <w:r>
        <w:rPr>
          <w:rFonts w:ascii="SimSun" w:hAnsi="SimSun" w:eastAsia="SimSun" w:cs="SimSun"/>
          <w:sz w:val="20"/>
          <w:szCs w:val="20"/>
          <w:spacing w:val="14"/>
        </w:rPr>
        <w:t xml:space="preserve"> </w:t>
      </w:r>
      <w:r>
        <w:rPr>
          <w:rFonts w:ascii="SimSun" w:hAnsi="SimSun" w:eastAsia="SimSun" w:cs="SimSun"/>
          <w:sz w:val="20"/>
          <w:szCs w:val="20"/>
          <w:spacing w:val="12"/>
        </w:rPr>
        <w:t>只会是在这个岗位的人掌握这个规律，他离开了，新来的人就不知道如何投放广告</w:t>
      </w:r>
      <w:r>
        <w:rPr>
          <w:rFonts w:ascii="SimSun" w:hAnsi="SimSun" w:eastAsia="SimSun" w:cs="SimSun"/>
          <w:sz w:val="20"/>
          <w:szCs w:val="20"/>
          <w:spacing w:val="10"/>
        </w:rPr>
        <w:t xml:space="preserve"> </w:t>
      </w:r>
      <w:r>
        <w:rPr>
          <w:rFonts w:ascii="SimSun" w:hAnsi="SimSun" w:eastAsia="SimSun" w:cs="SimSun"/>
          <w:sz w:val="20"/>
          <w:szCs w:val="20"/>
          <w:spacing w:val="12"/>
        </w:rPr>
        <w:t>才会有更好的效果，还需要重新摸索一遍。这些知识源自数据分析，沉淀在企业系</w:t>
      </w:r>
    </w:p>
    <w:p>
      <w:pPr>
        <w:spacing w:before="1" w:line="218" w:lineRule="auto"/>
        <w:rPr>
          <w:rFonts w:ascii="SimSun" w:hAnsi="SimSun" w:eastAsia="SimSun" w:cs="SimSun"/>
          <w:sz w:val="20"/>
          <w:szCs w:val="20"/>
        </w:rPr>
      </w:pPr>
      <w:r>
        <w:rPr>
          <w:rFonts w:ascii="SimSun" w:hAnsi="SimSun" w:eastAsia="SimSun" w:cs="SimSun"/>
          <w:sz w:val="20"/>
          <w:szCs w:val="20"/>
          <w:spacing w:val="11"/>
        </w:rPr>
        <w:t>统中，要形成可传承的经营管理诀窍，这样的组织才会在发展中越</w:t>
      </w:r>
      <w:r>
        <w:rPr>
          <w:rFonts w:ascii="SimSun" w:hAnsi="SimSun" w:eastAsia="SimSun" w:cs="SimSun"/>
          <w:sz w:val="20"/>
          <w:szCs w:val="20"/>
          <w:spacing w:val="10"/>
        </w:rPr>
        <w:t>来越强大。</w:t>
      </w:r>
    </w:p>
    <w:p>
      <w:pPr>
        <w:ind w:right="504" w:firstLine="449"/>
        <w:spacing w:before="294" w:line="387" w:lineRule="auto"/>
        <w:jc w:val="both"/>
        <w:rPr>
          <w:rFonts w:ascii="SimSun" w:hAnsi="SimSun" w:eastAsia="SimSun" w:cs="SimSun"/>
          <w:sz w:val="20"/>
          <w:szCs w:val="20"/>
        </w:rPr>
      </w:pPr>
      <w:r>
        <w:rPr>
          <w:rFonts w:ascii="SimSun" w:hAnsi="SimSun" w:eastAsia="SimSun" w:cs="SimSun"/>
          <w:sz w:val="20"/>
          <w:szCs w:val="20"/>
          <w:spacing w:val="18"/>
        </w:rPr>
        <w:t>如果没有数据记录和数据分析所形成的知识沉淀，就容易存在浑水摸鱼的现</w:t>
      </w:r>
      <w:r>
        <w:rPr>
          <w:rFonts w:ascii="SimSun" w:hAnsi="SimSun" w:eastAsia="SimSun" w:cs="SimSun"/>
          <w:sz w:val="20"/>
          <w:szCs w:val="20"/>
          <w:spacing w:val="12"/>
        </w:rPr>
        <w:t xml:space="preserve"> </w:t>
      </w:r>
      <w:r>
        <w:rPr>
          <w:rFonts w:ascii="SimSun" w:hAnsi="SimSun" w:eastAsia="SimSun" w:cs="SimSun"/>
          <w:sz w:val="20"/>
          <w:szCs w:val="20"/>
          <w:spacing w:val="13"/>
        </w:rPr>
        <w:t>象。笔者听过这样一个故事，李××是企业的销售经理，在最初做销售时，</w:t>
      </w:r>
      <w:r>
        <w:rPr>
          <w:rFonts w:ascii="SimSun" w:hAnsi="SimSun" w:eastAsia="SimSun" w:cs="SimSun"/>
          <w:sz w:val="20"/>
          <w:szCs w:val="20"/>
          <w:spacing w:val="82"/>
        </w:rPr>
        <w:t xml:space="preserve"> </w:t>
      </w:r>
      <w:r>
        <w:rPr>
          <w:rFonts w:ascii="SimSun" w:hAnsi="SimSun" w:eastAsia="SimSun" w:cs="SimSun"/>
          <w:sz w:val="20"/>
          <w:szCs w:val="20"/>
          <w:spacing w:val="13"/>
        </w:rPr>
        <w:t>一次</w:t>
      </w:r>
    </w:p>
    <w:p>
      <w:pPr>
        <w:spacing w:before="1" w:line="217" w:lineRule="auto"/>
        <w:rPr>
          <w:rFonts w:ascii="SimSun" w:hAnsi="SimSun" w:eastAsia="SimSun" w:cs="SimSun"/>
          <w:sz w:val="20"/>
          <w:szCs w:val="20"/>
        </w:rPr>
      </w:pPr>
      <w:r>
        <w:rPr>
          <w:rFonts w:ascii="SimSun" w:hAnsi="SimSun" w:eastAsia="SimSun" w:cs="SimSun"/>
          <w:sz w:val="20"/>
          <w:szCs w:val="20"/>
          <w:spacing w:val="29"/>
        </w:rPr>
        <w:t>给客户报价，企业要求的底价是95元/件，李××给客户报价9</w:t>
      </w:r>
      <w:r>
        <w:rPr>
          <w:rFonts w:ascii="SimSun" w:hAnsi="SimSun" w:eastAsia="SimSun" w:cs="SimSun"/>
          <w:sz w:val="20"/>
          <w:szCs w:val="20"/>
          <w:spacing w:val="28"/>
        </w:rPr>
        <w:t>6元/件，而对</w:t>
      </w:r>
    </w:p>
    <w:p>
      <w:pPr>
        <w:spacing w:line="217" w:lineRule="auto"/>
        <w:sectPr>
          <w:headerReference w:type="default" r:id="rId9"/>
          <w:pgSz w:w="9140" w:h="13250"/>
          <w:pgMar w:top="400" w:right="377" w:bottom="0" w:left="600" w:header="0" w:footer="0" w:gutter="0"/>
        </w:sectPr>
        <w:rPr>
          <w:rFonts w:ascii="SimSun" w:hAnsi="SimSun" w:eastAsia="SimSun" w:cs="SimSun"/>
          <w:sz w:val="20"/>
          <w:szCs w:val="20"/>
        </w:rPr>
      </w:pPr>
    </w:p>
    <w:p>
      <w:pPr>
        <w:pStyle w:val="BodyText"/>
        <w:spacing w:line="335" w:lineRule="auto"/>
        <w:rPr/>
      </w:pPr>
      <w:r/>
    </w:p>
    <w:p>
      <w:pPr>
        <w:spacing w:before="59" w:line="222" w:lineRule="auto"/>
        <w:rPr>
          <w:rFonts w:ascii="SimHei" w:hAnsi="SimHei" w:eastAsia="SimHei" w:cs="SimHei"/>
          <w:sz w:val="18"/>
          <w:szCs w:val="18"/>
        </w:rPr>
      </w:pPr>
      <w:r>
        <w:rPr>
          <w:rFonts w:ascii="SimHei" w:hAnsi="SimHei" w:eastAsia="SimHei" w:cs="SimHei"/>
          <w:sz w:val="18"/>
          <w:szCs w:val="18"/>
          <w:spacing w:val="-8"/>
        </w:rPr>
        <w:t>160</w:t>
      </w:r>
      <w:r>
        <w:rPr>
          <w:rFonts w:ascii="SimHei" w:hAnsi="SimHei" w:eastAsia="SimHei" w:cs="SimHei"/>
          <w:sz w:val="18"/>
          <w:szCs w:val="18"/>
          <w:spacing w:val="40"/>
        </w:rPr>
        <w:t xml:space="preserve">  </w:t>
      </w:r>
      <w:r>
        <w:rPr>
          <w:rFonts w:ascii="SimHei" w:hAnsi="SimHei" w:eastAsia="SimHei" w:cs="SimHei"/>
          <w:sz w:val="18"/>
          <w:szCs w:val="18"/>
          <w:spacing w:val="-8"/>
        </w:rPr>
        <w:t>数字蝶变：企业数字化转型之道</w:t>
      </w:r>
    </w:p>
    <w:p>
      <w:pPr>
        <w:pStyle w:val="BodyText"/>
        <w:spacing w:line="474" w:lineRule="auto"/>
        <w:rPr/>
      </w:pPr>
      <w:r/>
    </w:p>
    <w:p>
      <w:pPr>
        <w:ind w:left="510"/>
        <w:spacing w:before="71" w:line="327" w:lineRule="auto"/>
        <w:jc w:val="both"/>
        <w:rPr>
          <w:rFonts w:ascii="SimSun" w:hAnsi="SimSun" w:eastAsia="SimSun" w:cs="SimSun"/>
          <w:sz w:val="22"/>
          <w:szCs w:val="22"/>
        </w:rPr>
      </w:pPr>
      <w:r>
        <w:rPr>
          <w:rFonts w:ascii="SimSun" w:hAnsi="SimSun" w:eastAsia="SimSun" w:cs="SimSun"/>
          <w:sz w:val="22"/>
          <w:szCs w:val="22"/>
          <w:spacing w:val="1"/>
        </w:rPr>
        <w:t>方的采购经理还价98元/件。李××当时懵了，因为他第一次见到还价还有提高</w:t>
      </w:r>
      <w:r>
        <w:rPr>
          <w:rFonts w:ascii="SimSun" w:hAnsi="SimSun" w:eastAsia="SimSun" w:cs="SimSun"/>
          <w:sz w:val="22"/>
          <w:szCs w:val="22"/>
          <w:spacing w:val="12"/>
        </w:rPr>
        <w:t xml:space="preserve"> </w:t>
      </w:r>
      <w:r>
        <w:rPr>
          <w:rFonts w:ascii="SimSun" w:hAnsi="SimSun" w:eastAsia="SimSun" w:cs="SimSun"/>
          <w:sz w:val="22"/>
          <w:szCs w:val="22"/>
          <w:spacing w:val="1"/>
        </w:rPr>
        <w:t>价格的，还以为对方听错了价格，再次确认，对方还价还是98元/件。后来有人</w:t>
      </w:r>
      <w:r>
        <w:rPr>
          <w:rFonts w:ascii="SimSun" w:hAnsi="SimSun" w:eastAsia="SimSun" w:cs="SimSun"/>
          <w:sz w:val="22"/>
          <w:szCs w:val="22"/>
          <w:spacing w:val="12"/>
        </w:rPr>
        <w:t xml:space="preserve"> </w:t>
      </w:r>
      <w:r>
        <w:rPr>
          <w:rFonts w:ascii="SimSun" w:hAnsi="SimSun" w:eastAsia="SimSun" w:cs="SimSun"/>
          <w:sz w:val="22"/>
          <w:szCs w:val="22"/>
          <w:spacing w:val="4"/>
        </w:rPr>
        <w:t>告诉李××,中间差价是这个采购经理的回扣。李××可以向企业报以95元/件</w:t>
      </w:r>
      <w:r>
        <w:rPr>
          <w:rFonts w:ascii="SimSun" w:hAnsi="SimSun" w:eastAsia="SimSun" w:cs="SimSun"/>
          <w:sz w:val="22"/>
          <w:szCs w:val="22"/>
          <w:spacing w:val="14"/>
        </w:rPr>
        <w:t xml:space="preserve"> </w:t>
      </w:r>
      <w:r>
        <w:rPr>
          <w:rFonts w:ascii="SimSun" w:hAnsi="SimSun" w:eastAsia="SimSun" w:cs="SimSun"/>
          <w:sz w:val="22"/>
          <w:szCs w:val="22"/>
          <w:spacing w:val="8"/>
        </w:rPr>
        <w:t>的价格成交，中间每件商品3元的差价他拿1元，采购经理</w:t>
      </w:r>
      <w:r>
        <w:rPr>
          <w:rFonts w:ascii="SimSun" w:hAnsi="SimSun" w:eastAsia="SimSun" w:cs="SimSun"/>
          <w:sz w:val="22"/>
          <w:szCs w:val="22"/>
          <w:spacing w:val="7"/>
        </w:rPr>
        <w:t>拿2元，这样李××</w:t>
      </w:r>
      <w:r>
        <w:rPr>
          <w:rFonts w:ascii="SimSun" w:hAnsi="SimSun" w:eastAsia="SimSun" w:cs="SimSun"/>
          <w:sz w:val="22"/>
          <w:szCs w:val="22"/>
        </w:rPr>
        <w:t xml:space="preserve"> </w:t>
      </w:r>
      <w:r>
        <w:rPr>
          <w:rFonts w:ascii="SimSun" w:hAnsi="SimSun" w:eastAsia="SimSun" w:cs="SimSun"/>
          <w:sz w:val="22"/>
          <w:szCs w:val="22"/>
          <w:spacing w:val="-2"/>
        </w:rPr>
        <w:t>既可以完成销售任务还有回扣，采购经理能够采购到商品还有回扣，企业也能够</w:t>
      </w:r>
      <w:r>
        <w:rPr>
          <w:rFonts w:ascii="SimSun" w:hAnsi="SimSun" w:eastAsia="SimSun" w:cs="SimSun"/>
          <w:sz w:val="22"/>
          <w:szCs w:val="22"/>
          <w:spacing w:val="11"/>
        </w:rPr>
        <w:t xml:space="preserve"> </w:t>
      </w:r>
      <w:r>
        <w:rPr>
          <w:rFonts w:ascii="SimSun" w:hAnsi="SimSun" w:eastAsia="SimSun" w:cs="SimSun"/>
          <w:sz w:val="22"/>
          <w:szCs w:val="22"/>
          <w:spacing w:val="-2"/>
        </w:rPr>
        <w:t>按照底价卖出，看似四方都得利了，其实这就是很多企业在经营管理中的“灰色</w:t>
      </w:r>
      <w:r>
        <w:rPr>
          <w:rFonts w:ascii="SimSun" w:hAnsi="SimSun" w:eastAsia="SimSun" w:cs="SimSun"/>
          <w:sz w:val="22"/>
          <w:szCs w:val="22"/>
          <w:spacing w:val="8"/>
        </w:rPr>
        <w:t xml:space="preserve"> </w:t>
      </w:r>
      <w:r>
        <w:rPr>
          <w:rFonts w:ascii="SimSun" w:hAnsi="SimSun" w:eastAsia="SimSun" w:cs="SimSun"/>
          <w:sz w:val="22"/>
          <w:szCs w:val="22"/>
          <w:spacing w:val="1"/>
        </w:rPr>
        <w:t>地带”,或者称为监管不到的地带。这种问题如果经常出现，就会让公司的整个</w:t>
      </w:r>
      <w:r>
        <w:rPr>
          <w:rFonts w:ascii="SimSun" w:hAnsi="SimSun" w:eastAsia="SimSun" w:cs="SimSun"/>
          <w:sz w:val="22"/>
          <w:szCs w:val="22"/>
          <w:spacing w:val="13"/>
        </w:rPr>
        <w:t xml:space="preserve"> </w:t>
      </w:r>
      <w:r>
        <w:rPr>
          <w:rFonts w:ascii="SimSun" w:hAnsi="SimSun" w:eastAsia="SimSun" w:cs="SimSun"/>
          <w:sz w:val="22"/>
          <w:szCs w:val="22"/>
          <w:spacing w:val="-2"/>
        </w:rPr>
        <w:t>管理机制变得非常混乱。同时，因为这些事情让双方的利益绑定在一起，他们的</w:t>
      </w:r>
      <w:r>
        <w:rPr>
          <w:rFonts w:ascii="SimSun" w:hAnsi="SimSun" w:eastAsia="SimSun" w:cs="SimSun"/>
          <w:sz w:val="22"/>
          <w:szCs w:val="22"/>
          <w:spacing w:val="16"/>
        </w:rPr>
        <w:t xml:space="preserve"> </w:t>
      </w:r>
      <w:r>
        <w:rPr>
          <w:rFonts w:ascii="SimSun" w:hAnsi="SimSun" w:eastAsia="SimSun" w:cs="SimSun"/>
          <w:sz w:val="22"/>
          <w:szCs w:val="22"/>
          <w:spacing w:val="-2"/>
        </w:rPr>
        <w:t>关系非常紧密，其他的业务员就无法切入。很多企业的采购经理到了另外一家企</w:t>
      </w:r>
      <w:r>
        <w:rPr>
          <w:rFonts w:ascii="SimSun" w:hAnsi="SimSun" w:eastAsia="SimSun" w:cs="SimSun"/>
          <w:sz w:val="22"/>
          <w:szCs w:val="22"/>
          <w:spacing w:val="8"/>
        </w:rPr>
        <w:t xml:space="preserve"> </w:t>
      </w:r>
      <w:r>
        <w:rPr>
          <w:rFonts w:ascii="SimSun" w:hAnsi="SimSun" w:eastAsia="SimSun" w:cs="SimSun"/>
          <w:sz w:val="22"/>
          <w:szCs w:val="22"/>
          <w:spacing w:val="-1"/>
        </w:rPr>
        <w:t>业之后，会继续沿用原来的供应商，而把之前的供应商取消；很</w:t>
      </w:r>
      <w:r>
        <w:rPr>
          <w:rFonts w:ascii="SimSun" w:hAnsi="SimSun" w:eastAsia="SimSun" w:cs="SimSun"/>
          <w:sz w:val="22"/>
          <w:szCs w:val="22"/>
          <w:spacing w:val="-2"/>
        </w:rPr>
        <w:t>多销售经理换了</w:t>
      </w:r>
    </w:p>
    <w:p>
      <w:pPr>
        <w:ind w:left="510"/>
        <w:spacing w:line="218" w:lineRule="auto"/>
        <w:rPr>
          <w:rFonts w:ascii="SimSun" w:hAnsi="SimSun" w:eastAsia="SimSun" w:cs="SimSun"/>
          <w:sz w:val="22"/>
          <w:szCs w:val="22"/>
        </w:rPr>
      </w:pPr>
      <w:r>
        <w:rPr>
          <w:rFonts w:ascii="SimSun" w:hAnsi="SimSun" w:eastAsia="SimSun" w:cs="SimSun"/>
          <w:sz w:val="22"/>
          <w:szCs w:val="22"/>
          <w:spacing w:val="-7"/>
        </w:rPr>
        <w:t>工作，也会把客户带走，这背后的逻辑就是利益的绑定。</w:t>
      </w:r>
    </w:p>
    <w:p>
      <w:pPr>
        <w:pStyle w:val="BodyText"/>
        <w:spacing w:line="284" w:lineRule="auto"/>
        <w:rPr/>
      </w:pPr>
      <w:r/>
    </w:p>
    <w:p>
      <w:pPr>
        <w:ind w:left="510" w:right="18" w:firstLine="439"/>
        <w:spacing w:before="72" w:line="336" w:lineRule="auto"/>
        <w:rPr>
          <w:rFonts w:ascii="SimSun" w:hAnsi="SimSun" w:eastAsia="SimSun" w:cs="SimSun"/>
          <w:sz w:val="22"/>
          <w:szCs w:val="22"/>
        </w:rPr>
      </w:pPr>
      <w:r>
        <w:rPr>
          <w:rFonts w:ascii="SimSun" w:hAnsi="SimSun" w:eastAsia="SimSun" w:cs="SimSun"/>
          <w:sz w:val="22"/>
          <w:szCs w:val="22"/>
          <w:spacing w:val="-2"/>
        </w:rPr>
        <w:t>没有数据记录，没有即时的数据采集，没有线上报价和线下监督机制，就无</w:t>
      </w:r>
      <w:r>
        <w:rPr>
          <w:rFonts w:ascii="SimSun" w:hAnsi="SimSun" w:eastAsia="SimSun" w:cs="SimSun"/>
          <w:sz w:val="22"/>
          <w:szCs w:val="22"/>
          <w:spacing w:val="4"/>
        </w:rPr>
        <w:t xml:space="preserve"> </w:t>
      </w:r>
      <w:r>
        <w:rPr>
          <w:rFonts w:ascii="SimSun" w:hAnsi="SimSun" w:eastAsia="SimSun" w:cs="SimSun"/>
          <w:sz w:val="22"/>
          <w:szCs w:val="22"/>
          <w:spacing w:val="-2"/>
        </w:rPr>
        <w:t>法暴露这些问题。现在多数交易是通过线上完成的，减少了中间人的参与。没有</w:t>
      </w:r>
      <w:r>
        <w:rPr>
          <w:rFonts w:ascii="SimSun" w:hAnsi="SimSun" w:eastAsia="SimSun" w:cs="SimSun"/>
          <w:sz w:val="22"/>
          <w:szCs w:val="22"/>
          <w:spacing w:val="10"/>
        </w:rPr>
        <w:t xml:space="preserve"> </w:t>
      </w:r>
      <w:r>
        <w:rPr>
          <w:rFonts w:ascii="SimSun" w:hAnsi="SimSun" w:eastAsia="SimSun" w:cs="SimSun"/>
          <w:sz w:val="22"/>
          <w:szCs w:val="22"/>
          <w:spacing w:val="-2"/>
        </w:rPr>
        <w:t>了人为的参与，这些利益截留就没有了空间，这样很多企业</w:t>
      </w:r>
      <w:r>
        <w:rPr>
          <w:rFonts w:ascii="SimSun" w:hAnsi="SimSun" w:eastAsia="SimSun" w:cs="SimSun"/>
          <w:sz w:val="22"/>
          <w:szCs w:val="22"/>
          <w:spacing w:val="-3"/>
        </w:rPr>
        <w:t>的管理就会正规化，</w:t>
      </w:r>
      <w:r>
        <w:rPr>
          <w:rFonts w:ascii="SimSun" w:hAnsi="SimSun" w:eastAsia="SimSun" w:cs="SimSun"/>
          <w:sz w:val="22"/>
          <w:szCs w:val="22"/>
        </w:rPr>
        <w:t xml:space="preserve"> </w:t>
      </w:r>
      <w:r>
        <w:rPr>
          <w:rFonts w:ascii="SimSun" w:hAnsi="SimSun" w:eastAsia="SimSun" w:cs="SimSun"/>
          <w:sz w:val="22"/>
          <w:szCs w:val="22"/>
          <w:spacing w:val="-2"/>
        </w:rPr>
        <w:t>交易成本就会下降，而且更加容易维护客户关系，不会因为销售经理的更换而流</w:t>
      </w:r>
    </w:p>
    <w:p>
      <w:pPr>
        <w:ind w:left="510"/>
        <w:spacing w:line="218" w:lineRule="auto"/>
        <w:rPr>
          <w:rFonts w:ascii="SimSun" w:hAnsi="SimSun" w:eastAsia="SimSun" w:cs="SimSun"/>
          <w:sz w:val="22"/>
          <w:szCs w:val="22"/>
        </w:rPr>
      </w:pPr>
      <w:r>
        <w:rPr>
          <w:rFonts w:ascii="SimSun" w:hAnsi="SimSun" w:eastAsia="SimSun" w:cs="SimSun"/>
          <w:sz w:val="22"/>
          <w:szCs w:val="22"/>
          <w:spacing w:val="-5"/>
        </w:rPr>
        <w:t>失客户，也不会因为采购经理的离岗而流失优质供应商。</w:t>
      </w:r>
    </w:p>
    <w:p>
      <w:pPr>
        <w:ind w:left="510" w:right="5" w:firstLine="439"/>
        <w:spacing w:before="289" w:line="335" w:lineRule="auto"/>
        <w:jc w:val="both"/>
        <w:rPr>
          <w:rFonts w:ascii="SimSun" w:hAnsi="SimSun" w:eastAsia="SimSun" w:cs="SimSun"/>
          <w:sz w:val="22"/>
          <w:szCs w:val="22"/>
        </w:rPr>
      </w:pPr>
      <w:r>
        <w:rPr>
          <w:rFonts w:ascii="SimSun" w:hAnsi="SimSun" w:eastAsia="SimSun" w:cs="SimSun"/>
          <w:sz w:val="22"/>
          <w:szCs w:val="22"/>
          <w:spacing w:val="-8"/>
        </w:rPr>
        <w:t>当然，变革是痛苦的，因为这种新的模式必然损害一些</w:t>
      </w:r>
      <w:r>
        <w:rPr>
          <w:rFonts w:ascii="SimSun" w:hAnsi="SimSun" w:eastAsia="SimSun" w:cs="SimSun"/>
          <w:sz w:val="22"/>
          <w:szCs w:val="22"/>
          <w:spacing w:val="-9"/>
        </w:rPr>
        <w:t>人的利益，受到一些人</w:t>
      </w:r>
      <w:r>
        <w:rPr>
          <w:rFonts w:ascii="SimSun" w:hAnsi="SimSun" w:eastAsia="SimSun" w:cs="SimSun"/>
          <w:sz w:val="22"/>
          <w:szCs w:val="22"/>
        </w:rPr>
        <w:t xml:space="preserve"> </w:t>
      </w:r>
      <w:r>
        <w:rPr>
          <w:rFonts w:ascii="SimSun" w:hAnsi="SimSun" w:eastAsia="SimSun" w:cs="SimSun"/>
          <w:sz w:val="22"/>
          <w:szCs w:val="22"/>
          <w:spacing w:val="-8"/>
        </w:rPr>
        <w:t>的阻挠，因为数据化管理必然带来“阳光化”的治理。企业老板在推动变革时也可</w:t>
      </w:r>
      <w:r>
        <w:rPr>
          <w:rFonts w:ascii="SimSun" w:hAnsi="SimSun" w:eastAsia="SimSun" w:cs="SimSun"/>
          <w:sz w:val="22"/>
          <w:szCs w:val="22"/>
          <w:spacing w:val="6"/>
        </w:rPr>
        <w:t xml:space="preserve"> </w:t>
      </w:r>
      <w:r>
        <w:rPr>
          <w:rFonts w:ascii="SimSun" w:hAnsi="SimSun" w:eastAsia="SimSun" w:cs="SimSun"/>
          <w:sz w:val="22"/>
          <w:szCs w:val="22"/>
          <w:spacing w:val="-7"/>
        </w:rPr>
        <w:t>以看到，谁在阻挠，谁可能就是既得利益者，</w:t>
      </w:r>
      <w:r>
        <w:rPr>
          <w:rFonts w:ascii="SimSun" w:hAnsi="SimSun" w:eastAsia="SimSun" w:cs="SimSun"/>
          <w:sz w:val="22"/>
          <w:szCs w:val="22"/>
          <w:spacing w:val="-8"/>
        </w:rPr>
        <w:t>他们担心因为数据化管理之后的“阳</w:t>
      </w:r>
    </w:p>
    <w:p>
      <w:pPr>
        <w:ind w:left="510"/>
        <w:spacing w:before="1" w:line="216" w:lineRule="auto"/>
        <w:rPr>
          <w:rFonts w:ascii="SimSun" w:hAnsi="SimSun" w:eastAsia="SimSun" w:cs="SimSun"/>
          <w:sz w:val="22"/>
          <w:szCs w:val="22"/>
        </w:rPr>
      </w:pPr>
      <w:r>
        <w:rPr>
          <w:rFonts w:ascii="SimSun" w:hAnsi="SimSun" w:eastAsia="SimSun" w:cs="SimSun"/>
          <w:sz w:val="22"/>
          <w:szCs w:val="22"/>
          <w:spacing w:val="-5"/>
        </w:rPr>
        <w:t>光化”,导致个人利益受到损害，他们会找各种各样的</w:t>
      </w:r>
      <w:r>
        <w:rPr>
          <w:rFonts w:ascii="SimSun" w:hAnsi="SimSun" w:eastAsia="SimSun" w:cs="SimSun"/>
          <w:sz w:val="22"/>
          <w:szCs w:val="22"/>
          <w:spacing w:val="-6"/>
        </w:rPr>
        <w:t>借口阻挠数据化的应用。</w:t>
      </w:r>
    </w:p>
    <w:p>
      <w:pPr>
        <w:ind w:right="14"/>
        <w:spacing w:before="304" w:line="381" w:lineRule="exact"/>
        <w:jc w:val="right"/>
        <w:rPr>
          <w:rFonts w:ascii="SimSun" w:hAnsi="SimSun" w:eastAsia="SimSun" w:cs="SimSun"/>
          <w:sz w:val="22"/>
          <w:szCs w:val="22"/>
        </w:rPr>
      </w:pPr>
      <w:r>
        <w:rPr>
          <w:rFonts w:ascii="SimSun" w:hAnsi="SimSun" w:eastAsia="SimSun" w:cs="SimSun"/>
          <w:sz w:val="22"/>
          <w:szCs w:val="22"/>
          <w:spacing w:val="-1"/>
          <w:position w:val="12"/>
        </w:rPr>
        <w:t>“阳光是最好的防腐剂，而路灯是最好的警</w:t>
      </w:r>
      <w:r>
        <w:rPr>
          <w:rFonts w:ascii="SimSun" w:hAnsi="SimSun" w:eastAsia="SimSun" w:cs="SimSun"/>
          <w:sz w:val="22"/>
          <w:szCs w:val="22"/>
          <w:spacing w:val="-2"/>
          <w:position w:val="12"/>
        </w:rPr>
        <w:t>察”。如果一家企业想整治不正</w:t>
      </w:r>
    </w:p>
    <w:p>
      <w:pPr>
        <w:ind w:left="510"/>
        <w:spacing w:before="1" w:line="219" w:lineRule="auto"/>
        <w:rPr>
          <w:rFonts w:ascii="SimSun" w:hAnsi="SimSun" w:eastAsia="SimSun" w:cs="SimSun"/>
          <w:sz w:val="22"/>
          <w:szCs w:val="22"/>
        </w:rPr>
      </w:pPr>
      <w:r>
        <w:rPr>
          <w:rFonts w:ascii="SimSun" w:hAnsi="SimSun" w:eastAsia="SimSun" w:cs="SimSun"/>
          <w:sz w:val="22"/>
          <w:szCs w:val="22"/>
          <w:spacing w:val="-6"/>
        </w:rPr>
        <w:t>之风，让数据化管理发挥作用即可。</w:t>
      </w:r>
    </w:p>
    <w:p>
      <w:pPr>
        <w:pStyle w:val="BodyText"/>
        <w:spacing w:line="463" w:lineRule="auto"/>
        <w:rPr/>
      </w:pPr>
      <w:r/>
    </w:p>
    <w:p>
      <w:pPr>
        <w:ind w:left="950"/>
        <w:spacing w:before="84" w:line="219" w:lineRule="auto"/>
        <w:rPr>
          <w:rFonts w:ascii="SimSun" w:hAnsi="SimSun" w:eastAsia="SimSun" w:cs="SimSun"/>
          <w:sz w:val="26"/>
          <w:szCs w:val="26"/>
        </w:rPr>
      </w:pPr>
      <w:r>
        <w:rPr>
          <w:rFonts w:ascii="SimSun" w:hAnsi="SimSun" w:eastAsia="SimSun" w:cs="SimSun"/>
          <w:sz w:val="26"/>
          <w:szCs w:val="26"/>
          <w:spacing w:val="-1"/>
        </w:rPr>
        <w:t>组织社交化，打破影响效率的桎梏</w:t>
      </w:r>
    </w:p>
    <w:p>
      <w:pPr>
        <w:spacing w:before="279" w:line="219" w:lineRule="auto"/>
        <w:jc w:val="right"/>
        <w:rPr>
          <w:rFonts w:ascii="SimSun" w:hAnsi="SimSun" w:eastAsia="SimSun" w:cs="SimSun"/>
          <w:sz w:val="22"/>
          <w:szCs w:val="22"/>
        </w:rPr>
      </w:pPr>
      <w:r>
        <w:rPr>
          <w:rFonts w:ascii="SimSun" w:hAnsi="SimSun" w:eastAsia="SimSun" w:cs="SimSun"/>
          <w:sz w:val="22"/>
          <w:szCs w:val="22"/>
          <w:spacing w:val="-1"/>
        </w:rPr>
        <w:t>随着数据技术的应用，企业管理的沟通方式也在发生</w:t>
      </w:r>
      <w:r>
        <w:rPr>
          <w:rFonts w:ascii="SimSun" w:hAnsi="SimSun" w:eastAsia="SimSun" w:cs="SimSun"/>
          <w:sz w:val="22"/>
          <w:szCs w:val="22"/>
          <w:spacing w:val="-2"/>
        </w:rPr>
        <w:t>变化。过去在科层制组</w:t>
      </w:r>
    </w:p>
    <w:p>
      <w:pPr>
        <w:spacing w:line="219" w:lineRule="auto"/>
        <w:sectPr>
          <w:pgSz w:w="9140" w:h="13280"/>
          <w:pgMar w:top="400" w:right="630" w:bottom="0" w:left="340" w:header="0" w:footer="0" w:gutter="0"/>
        </w:sectPr>
        <w:rPr>
          <w:rFonts w:ascii="SimSun" w:hAnsi="SimSun" w:eastAsia="SimSun" w:cs="SimSun"/>
          <w:sz w:val="22"/>
          <w:szCs w:val="22"/>
        </w:rPr>
      </w:pPr>
    </w:p>
    <w:p>
      <w:pPr>
        <w:pStyle w:val="BodyText"/>
        <w:spacing w:line="375" w:lineRule="auto"/>
        <w:rPr/>
      </w:pPr>
      <w:r/>
    </w:p>
    <w:p>
      <w:pPr>
        <w:pStyle w:val="BodyText"/>
        <w:spacing w:before="58" w:line="221" w:lineRule="auto"/>
        <w:jc w:val="right"/>
        <w:rPr>
          <w:sz w:val="18"/>
          <w:szCs w:val="18"/>
        </w:rPr>
      </w:pPr>
      <w:r>
        <w:rPr>
          <w:rFonts w:ascii="SimHei" w:hAnsi="SimHei" w:eastAsia="SimHei" w:cs="SimHei"/>
          <w:sz w:val="18"/>
          <w:szCs w:val="18"/>
          <w:spacing w:val="3"/>
        </w:rPr>
        <w:t>第4章</w:t>
      </w:r>
      <w:r>
        <w:rPr>
          <w:rFonts w:ascii="SimHei" w:hAnsi="SimHei" w:eastAsia="SimHei" w:cs="SimHei"/>
          <w:sz w:val="18"/>
          <w:szCs w:val="18"/>
          <w:spacing w:val="3"/>
        </w:rPr>
        <w:t xml:space="preserve"> </w:t>
      </w:r>
      <w:r>
        <w:rPr>
          <w:rFonts w:ascii="SimHei" w:hAnsi="SimHei" w:eastAsia="SimHei" w:cs="SimHei"/>
          <w:sz w:val="18"/>
          <w:szCs w:val="18"/>
          <w:spacing w:val="3"/>
        </w:rPr>
        <w:t>企业经营的数字化升级</w:t>
      </w:r>
      <w:r>
        <w:rPr>
          <w:rFonts w:ascii="SimHei" w:hAnsi="SimHei" w:eastAsia="SimHei" w:cs="SimHei"/>
          <w:sz w:val="18"/>
          <w:szCs w:val="18"/>
          <w:spacing w:val="3"/>
        </w:rPr>
        <w:t xml:space="preserve">  </w:t>
      </w:r>
      <w:r>
        <w:rPr>
          <w:rFonts w:ascii="Times New Roman" w:hAnsi="Times New Roman" w:eastAsia="Times New Roman" w:cs="Times New Roman"/>
          <w:sz w:val="18"/>
          <w:szCs w:val="18"/>
          <w:spacing w:val="3"/>
        </w:rPr>
        <w:t>1 </w:t>
      </w:r>
      <w:r>
        <w:rPr>
          <w:sz w:val="18"/>
          <w:szCs w:val="18"/>
          <w:spacing w:val="3"/>
        </w:rPr>
        <w:t>61</w:t>
      </w:r>
    </w:p>
    <w:p>
      <w:pPr>
        <w:pStyle w:val="BodyText"/>
        <w:spacing w:line="453" w:lineRule="auto"/>
        <w:rPr/>
      </w:pPr>
      <w:r/>
    </w:p>
    <w:p>
      <w:pPr>
        <w:ind w:right="496"/>
        <w:spacing w:before="72" w:line="327" w:lineRule="auto"/>
        <w:jc w:val="both"/>
        <w:rPr>
          <w:rFonts w:ascii="SimSun" w:hAnsi="SimSun" w:eastAsia="SimSun" w:cs="SimSun"/>
          <w:sz w:val="22"/>
          <w:szCs w:val="22"/>
        </w:rPr>
      </w:pPr>
      <w:r>
        <w:rPr>
          <w:rFonts w:ascii="SimSun" w:hAnsi="SimSun" w:eastAsia="SimSun" w:cs="SimSun"/>
          <w:sz w:val="22"/>
          <w:szCs w:val="22"/>
          <w:spacing w:val="-1"/>
        </w:rPr>
        <w:t>织下，员工既不能越级汇报，也不能越级管理，从而确保每</w:t>
      </w:r>
      <w:r>
        <w:rPr>
          <w:rFonts w:ascii="SimSun" w:hAnsi="SimSun" w:eastAsia="SimSun" w:cs="SimSun"/>
          <w:sz w:val="22"/>
          <w:szCs w:val="22"/>
          <w:spacing w:val="-2"/>
        </w:rPr>
        <w:t>个层级都发挥自己的</w:t>
      </w:r>
      <w:r>
        <w:rPr>
          <w:rFonts w:ascii="SimSun" w:hAnsi="SimSun" w:eastAsia="SimSun" w:cs="SimSun"/>
          <w:sz w:val="22"/>
          <w:szCs w:val="22"/>
        </w:rPr>
        <w:t xml:space="preserve"> </w:t>
      </w:r>
      <w:r>
        <w:rPr>
          <w:rFonts w:ascii="SimSun" w:hAnsi="SimSun" w:eastAsia="SimSun" w:cs="SimSun"/>
          <w:sz w:val="22"/>
          <w:szCs w:val="22"/>
          <w:spacing w:val="-1"/>
        </w:rPr>
        <w:t>决策和管理作用。但是随着社交媒体在企业组织</w:t>
      </w:r>
      <w:r>
        <w:rPr>
          <w:rFonts w:ascii="SimSun" w:hAnsi="SimSun" w:eastAsia="SimSun" w:cs="SimSun"/>
          <w:sz w:val="22"/>
          <w:szCs w:val="22"/>
          <w:spacing w:val="-2"/>
        </w:rPr>
        <w:t>管理中的应用，原有的组织形态</w:t>
      </w:r>
    </w:p>
    <w:p>
      <w:pPr>
        <w:spacing w:line="219" w:lineRule="auto"/>
        <w:rPr>
          <w:rFonts w:ascii="SimSun" w:hAnsi="SimSun" w:eastAsia="SimSun" w:cs="SimSun"/>
          <w:sz w:val="22"/>
          <w:szCs w:val="22"/>
        </w:rPr>
      </w:pPr>
      <w:r>
        <w:rPr>
          <w:rFonts w:ascii="SimSun" w:hAnsi="SimSun" w:eastAsia="SimSun" w:cs="SimSun"/>
          <w:sz w:val="22"/>
          <w:szCs w:val="22"/>
          <w:spacing w:val="-9"/>
        </w:rPr>
        <w:t>正在逐步被打破。</w:t>
      </w:r>
    </w:p>
    <w:p>
      <w:pPr>
        <w:ind w:right="487" w:firstLine="430"/>
        <w:spacing w:before="304" w:line="336" w:lineRule="auto"/>
        <w:jc w:val="both"/>
        <w:rPr>
          <w:rFonts w:ascii="SimSun" w:hAnsi="SimSun" w:eastAsia="SimSun" w:cs="SimSun"/>
          <w:sz w:val="22"/>
          <w:szCs w:val="22"/>
        </w:rPr>
      </w:pPr>
      <w:r>
        <w:rPr>
          <w:rFonts w:ascii="SimSun" w:hAnsi="SimSun" w:eastAsia="SimSun" w:cs="SimSun"/>
          <w:sz w:val="22"/>
          <w:szCs w:val="22"/>
          <w:spacing w:val="-1"/>
        </w:rPr>
        <w:t>在科层制组织下，组织的分工是按照专业和能力进行的</w:t>
      </w:r>
      <w:r>
        <w:rPr>
          <w:rFonts w:ascii="SimSun" w:hAnsi="SimSun" w:eastAsia="SimSun" w:cs="SimSun"/>
          <w:sz w:val="22"/>
          <w:szCs w:val="22"/>
          <w:spacing w:val="-2"/>
        </w:rPr>
        <w:t>，不同的专业领域被</w:t>
      </w:r>
      <w:r>
        <w:rPr>
          <w:rFonts w:ascii="SimSun" w:hAnsi="SimSun" w:eastAsia="SimSun" w:cs="SimSun"/>
          <w:sz w:val="22"/>
          <w:szCs w:val="22"/>
        </w:rPr>
        <w:t xml:space="preserve"> </w:t>
      </w:r>
      <w:r>
        <w:rPr>
          <w:rFonts w:ascii="SimSun" w:hAnsi="SimSun" w:eastAsia="SimSun" w:cs="SimSun"/>
          <w:sz w:val="22"/>
          <w:szCs w:val="22"/>
          <w:spacing w:val="-1"/>
        </w:rPr>
        <w:t>分配在不同的科或者部门，财务负责财务方面的工作，人力</w:t>
      </w:r>
      <w:r>
        <w:rPr>
          <w:rFonts w:ascii="SimSun" w:hAnsi="SimSun" w:eastAsia="SimSun" w:cs="SimSun"/>
          <w:sz w:val="22"/>
          <w:szCs w:val="22"/>
          <w:spacing w:val="-2"/>
        </w:rPr>
        <w:t>资源负责人力资源的</w:t>
      </w:r>
      <w:r>
        <w:rPr>
          <w:rFonts w:ascii="SimSun" w:hAnsi="SimSun" w:eastAsia="SimSun" w:cs="SimSun"/>
          <w:sz w:val="22"/>
          <w:szCs w:val="22"/>
        </w:rPr>
        <w:t xml:space="preserve"> </w:t>
      </w:r>
      <w:r>
        <w:rPr>
          <w:rFonts w:ascii="SimSun" w:hAnsi="SimSun" w:eastAsia="SimSun" w:cs="SimSun"/>
          <w:sz w:val="22"/>
          <w:szCs w:val="22"/>
          <w:spacing w:val="-1"/>
        </w:rPr>
        <w:t>工作，生产负责生产的工作等，不同部门是按</w:t>
      </w:r>
      <w:r>
        <w:rPr>
          <w:rFonts w:ascii="SimSun" w:hAnsi="SimSun" w:eastAsia="SimSun" w:cs="SimSun"/>
          <w:sz w:val="22"/>
          <w:szCs w:val="22"/>
          <w:spacing w:val="-2"/>
        </w:rPr>
        <w:t>照专业分工的。而层级则是按照能</w:t>
      </w:r>
      <w:r>
        <w:rPr>
          <w:rFonts w:ascii="SimSun" w:hAnsi="SimSun" w:eastAsia="SimSun" w:cs="SimSun"/>
          <w:sz w:val="22"/>
          <w:szCs w:val="22"/>
        </w:rPr>
        <w:t xml:space="preserve"> </w:t>
      </w:r>
      <w:r>
        <w:rPr>
          <w:rFonts w:ascii="SimSun" w:hAnsi="SimSun" w:eastAsia="SimSun" w:cs="SimSun"/>
          <w:sz w:val="22"/>
          <w:szCs w:val="22"/>
          <w:spacing w:val="-1"/>
        </w:rPr>
        <w:t>力分工的，能力强大的做高层，能力中等的是中</w:t>
      </w:r>
      <w:r>
        <w:rPr>
          <w:rFonts w:ascii="SimSun" w:hAnsi="SimSun" w:eastAsia="SimSun" w:cs="SimSun"/>
          <w:sz w:val="22"/>
          <w:szCs w:val="22"/>
          <w:spacing w:val="-2"/>
        </w:rPr>
        <w:t>层，能力差的在基层。这种科层</w:t>
      </w:r>
      <w:r>
        <w:rPr>
          <w:rFonts w:ascii="SimSun" w:hAnsi="SimSun" w:eastAsia="SimSun" w:cs="SimSun"/>
          <w:sz w:val="22"/>
          <w:szCs w:val="22"/>
        </w:rPr>
        <w:t xml:space="preserve"> </w:t>
      </w:r>
      <w:r>
        <w:rPr>
          <w:rFonts w:ascii="SimSun" w:hAnsi="SimSun" w:eastAsia="SimSun" w:cs="SimSun"/>
          <w:sz w:val="22"/>
          <w:szCs w:val="22"/>
          <w:spacing w:val="-1"/>
        </w:rPr>
        <w:t>制在最初的组织设计上发挥了专业和能力，使</w:t>
      </w:r>
      <w:r>
        <w:rPr>
          <w:rFonts w:ascii="SimSun" w:hAnsi="SimSun" w:eastAsia="SimSun" w:cs="SimSun"/>
          <w:sz w:val="22"/>
          <w:szCs w:val="22"/>
          <w:spacing w:val="-2"/>
        </w:rPr>
        <w:t>每个人都能够找到自己的位置，最</w:t>
      </w:r>
      <w:r>
        <w:rPr>
          <w:rFonts w:ascii="SimSun" w:hAnsi="SimSun" w:eastAsia="SimSun" w:cs="SimSun"/>
          <w:sz w:val="22"/>
          <w:szCs w:val="22"/>
        </w:rPr>
        <w:t xml:space="preserve"> </w:t>
      </w:r>
      <w:r>
        <w:rPr>
          <w:rFonts w:ascii="SimSun" w:hAnsi="SimSun" w:eastAsia="SimSun" w:cs="SimSun"/>
          <w:sz w:val="22"/>
          <w:szCs w:val="22"/>
          <w:spacing w:val="-1"/>
        </w:rPr>
        <w:t>大限度地发挥员工的专业和能力。但是，这</w:t>
      </w:r>
      <w:r>
        <w:rPr>
          <w:rFonts w:ascii="SimSun" w:hAnsi="SimSun" w:eastAsia="SimSun" w:cs="SimSun"/>
          <w:sz w:val="22"/>
          <w:szCs w:val="22"/>
          <w:spacing w:val="-2"/>
        </w:rPr>
        <w:t>种组织形态也牺牲了组织决策的效率</w:t>
      </w:r>
      <w:r>
        <w:rPr>
          <w:rFonts w:ascii="SimSun" w:hAnsi="SimSun" w:eastAsia="SimSun" w:cs="SimSun"/>
          <w:sz w:val="22"/>
          <w:szCs w:val="22"/>
        </w:rPr>
        <w:t xml:space="preserve"> </w:t>
      </w:r>
      <w:r>
        <w:rPr>
          <w:rFonts w:ascii="SimSun" w:hAnsi="SimSun" w:eastAsia="SimSun" w:cs="SimSun"/>
          <w:sz w:val="22"/>
          <w:szCs w:val="22"/>
          <w:spacing w:val="-1"/>
        </w:rPr>
        <w:t>性。在传统工业时代，重视专业能力而忽视决策效率这种组织形态没有太大的问</w:t>
      </w:r>
      <w:r>
        <w:rPr>
          <w:rFonts w:ascii="SimSun" w:hAnsi="SimSun" w:eastAsia="SimSun" w:cs="SimSun"/>
          <w:sz w:val="22"/>
          <w:szCs w:val="22"/>
        </w:rPr>
        <w:t xml:space="preserve"> </w:t>
      </w:r>
      <w:r>
        <w:rPr>
          <w:rFonts w:ascii="SimSun" w:hAnsi="SimSun" w:eastAsia="SimSun" w:cs="SimSun"/>
          <w:sz w:val="22"/>
          <w:szCs w:val="22"/>
          <w:spacing w:val="-1"/>
        </w:rPr>
        <w:t>题，因为所有的企业都是稳步管理的，是一个稳</w:t>
      </w:r>
      <w:r>
        <w:rPr>
          <w:rFonts w:ascii="SimSun" w:hAnsi="SimSun" w:eastAsia="SimSun" w:cs="SimSun"/>
          <w:sz w:val="22"/>
          <w:szCs w:val="22"/>
          <w:spacing w:val="-2"/>
        </w:rPr>
        <w:t>态的市场，在几十年内行业甚至</w:t>
      </w:r>
    </w:p>
    <w:p>
      <w:pPr>
        <w:spacing w:line="218" w:lineRule="auto"/>
        <w:rPr>
          <w:rFonts w:ascii="SimSun" w:hAnsi="SimSun" w:eastAsia="SimSun" w:cs="SimSun"/>
          <w:sz w:val="22"/>
          <w:szCs w:val="22"/>
        </w:rPr>
      </w:pPr>
      <w:r>
        <w:rPr>
          <w:rFonts w:ascii="SimSun" w:hAnsi="SimSun" w:eastAsia="SimSun" w:cs="SimSun"/>
          <w:sz w:val="22"/>
          <w:szCs w:val="22"/>
          <w:spacing w:val="-8"/>
        </w:rPr>
        <w:t>都不会发生太大的变化。</w:t>
      </w:r>
    </w:p>
    <w:p>
      <w:pPr>
        <w:ind w:right="423" w:firstLine="430"/>
        <w:spacing w:before="293" w:line="327" w:lineRule="auto"/>
        <w:rPr>
          <w:rFonts w:ascii="SimSun" w:hAnsi="SimSun" w:eastAsia="SimSun" w:cs="SimSun"/>
          <w:sz w:val="22"/>
          <w:szCs w:val="22"/>
        </w:rPr>
      </w:pPr>
      <w:r>
        <w:rPr>
          <w:rFonts w:ascii="SimSun" w:hAnsi="SimSun" w:eastAsia="SimSun" w:cs="SimSun"/>
          <w:sz w:val="22"/>
          <w:szCs w:val="22"/>
          <w:spacing w:val="-2"/>
        </w:rPr>
        <w:t>但是到了互联网时代，这种组织形态制约了决策的及时性，禁锢了组织的敏 </w:t>
      </w:r>
      <w:r>
        <w:rPr>
          <w:rFonts w:ascii="SimSun" w:hAnsi="SimSun" w:eastAsia="SimSun" w:cs="SimSun"/>
          <w:sz w:val="22"/>
          <w:szCs w:val="22"/>
          <w:spacing w:val="-12"/>
        </w:rPr>
        <w:t>捷性。所以，以谷歌为代表的互联网企业提出了围绕产品和服务的“蜂巢式”组织，</w:t>
      </w:r>
      <w:r>
        <w:rPr>
          <w:rFonts w:ascii="SimSun" w:hAnsi="SimSun" w:eastAsia="SimSun" w:cs="SimSun"/>
          <w:sz w:val="22"/>
          <w:szCs w:val="22"/>
          <w:spacing w:val="12"/>
        </w:rPr>
        <w:t xml:space="preserve"> </w:t>
      </w:r>
      <w:r>
        <w:rPr>
          <w:rFonts w:ascii="SimSun" w:hAnsi="SimSun" w:eastAsia="SimSun" w:cs="SimSun"/>
          <w:sz w:val="22"/>
          <w:szCs w:val="22"/>
          <w:spacing w:val="-2"/>
        </w:rPr>
        <w:t>就是基于一个产品或者服务，建立产品经理专门负责</w:t>
      </w:r>
      <w:r>
        <w:rPr>
          <w:rFonts w:ascii="SimSun" w:hAnsi="SimSun" w:eastAsia="SimSun" w:cs="SimSun"/>
          <w:sz w:val="22"/>
          <w:szCs w:val="22"/>
          <w:spacing w:val="-3"/>
        </w:rPr>
        <w:t>该产品或者该互联网服务，</w:t>
      </w:r>
      <w:r>
        <w:rPr>
          <w:rFonts w:ascii="SimSun" w:hAnsi="SimSun" w:eastAsia="SimSun" w:cs="SimSun"/>
          <w:sz w:val="22"/>
          <w:szCs w:val="22"/>
        </w:rPr>
        <w:t xml:space="preserve">  </w:t>
      </w:r>
      <w:r>
        <w:rPr>
          <w:rFonts w:ascii="SimSun" w:hAnsi="SimSun" w:eastAsia="SimSun" w:cs="SimSun"/>
          <w:sz w:val="22"/>
          <w:szCs w:val="22"/>
          <w:spacing w:val="-2"/>
        </w:rPr>
        <w:t>然后在这个产品或者互联网服务上配置对应的专业需求的人才，包括财务、人力 </w:t>
      </w:r>
      <w:r>
        <w:rPr>
          <w:rFonts w:ascii="SimSun" w:hAnsi="SimSun" w:eastAsia="SimSun" w:cs="SimSun"/>
          <w:sz w:val="22"/>
          <w:szCs w:val="22"/>
          <w:spacing w:val="-5"/>
        </w:rPr>
        <w:t>资源、前端开发、后端运维、营销和销售职能，所有这些</w:t>
      </w:r>
      <w:r>
        <w:rPr>
          <w:rFonts w:ascii="SimSun" w:hAnsi="SimSun" w:eastAsia="SimSun" w:cs="SimSun"/>
          <w:sz w:val="22"/>
          <w:szCs w:val="22"/>
          <w:spacing w:val="-6"/>
        </w:rPr>
        <w:t>职能都由产品经理负责，</w:t>
      </w:r>
      <w:r>
        <w:rPr>
          <w:rFonts w:ascii="SimSun" w:hAnsi="SimSun" w:eastAsia="SimSun" w:cs="SimSun"/>
          <w:sz w:val="22"/>
          <w:szCs w:val="22"/>
        </w:rPr>
        <w:t xml:space="preserve"> </w:t>
      </w:r>
      <w:r>
        <w:rPr>
          <w:rFonts w:ascii="SimSun" w:hAnsi="SimSun" w:eastAsia="SimSun" w:cs="SimSun"/>
          <w:sz w:val="22"/>
          <w:szCs w:val="22"/>
          <w:spacing w:val="-3"/>
        </w:rPr>
        <w:t>所以建立了财务</w:t>
      </w:r>
      <w:r>
        <w:rPr>
          <w:rFonts w:ascii="SimSun" w:hAnsi="SimSun" w:eastAsia="SimSun" w:cs="SimSun"/>
          <w:sz w:val="22"/>
          <w:szCs w:val="22"/>
          <w:spacing w:val="-60"/>
        </w:rPr>
        <w:t xml:space="preserve"> </w:t>
      </w:r>
      <w:r>
        <w:rPr>
          <w:rFonts w:ascii="Times New Roman" w:hAnsi="Times New Roman" w:eastAsia="Times New Roman" w:cs="Times New Roman"/>
          <w:sz w:val="22"/>
          <w:szCs w:val="22"/>
          <w:spacing w:val="-3"/>
        </w:rPr>
        <w:t>BP</w:t>
      </w:r>
      <w:r>
        <w:rPr>
          <w:rFonts w:ascii="SimSun" w:hAnsi="SimSun" w:eastAsia="SimSun" w:cs="SimSun"/>
          <w:sz w:val="22"/>
          <w:szCs w:val="22"/>
          <w:spacing w:val="-3"/>
        </w:rPr>
        <w:t>、人力</w:t>
      </w:r>
      <w:r>
        <w:rPr>
          <w:rFonts w:ascii="Times New Roman" w:hAnsi="Times New Roman" w:eastAsia="Times New Roman" w:cs="Times New Roman"/>
          <w:sz w:val="22"/>
          <w:szCs w:val="22"/>
          <w:spacing w:val="-3"/>
        </w:rPr>
        <w:t>BP</w:t>
      </w:r>
      <w:r>
        <w:rPr>
          <w:rFonts w:ascii="SimSun" w:hAnsi="SimSun" w:eastAsia="SimSun" w:cs="SimSun"/>
          <w:sz w:val="22"/>
          <w:szCs w:val="22"/>
          <w:spacing w:val="-3"/>
        </w:rPr>
        <w:t>、技术</w:t>
      </w:r>
      <w:r>
        <w:rPr>
          <w:rFonts w:ascii="Times New Roman" w:hAnsi="Times New Roman" w:eastAsia="Times New Roman" w:cs="Times New Roman"/>
          <w:sz w:val="22"/>
          <w:szCs w:val="22"/>
          <w:spacing w:val="-3"/>
        </w:rPr>
        <w:t>BP </w:t>
      </w:r>
      <w:r>
        <w:rPr>
          <w:rFonts w:ascii="SimSun" w:hAnsi="SimSun" w:eastAsia="SimSun" w:cs="SimSun"/>
          <w:sz w:val="22"/>
          <w:szCs w:val="22"/>
          <w:spacing w:val="-3"/>
        </w:rPr>
        <w:t>等。这种模式在互联网企业中非常普及，</w:t>
      </w:r>
      <w:r>
        <w:rPr>
          <w:rFonts w:ascii="SimSun" w:hAnsi="SimSun" w:eastAsia="SimSun" w:cs="SimSun"/>
          <w:sz w:val="22"/>
          <w:szCs w:val="22"/>
        </w:rPr>
        <w:t xml:space="preserve">  </w:t>
      </w:r>
      <w:r>
        <w:rPr>
          <w:rFonts w:ascii="SimSun" w:hAnsi="SimSun" w:eastAsia="SimSun" w:cs="SimSun"/>
          <w:sz w:val="22"/>
          <w:szCs w:val="22"/>
          <w:spacing w:val="-1"/>
        </w:rPr>
        <w:t>国内的腾讯、阿里巴巴、百度等前期也都采用这种模式提高决策的效率。在这种</w:t>
      </w:r>
      <w:r>
        <w:rPr>
          <w:rFonts w:ascii="SimSun" w:hAnsi="SimSun" w:eastAsia="SimSun" w:cs="SimSun"/>
          <w:sz w:val="22"/>
          <w:szCs w:val="22"/>
          <w:spacing w:val="3"/>
        </w:rPr>
        <w:t xml:space="preserve"> </w:t>
      </w:r>
      <w:r>
        <w:rPr>
          <w:rFonts w:ascii="SimSun" w:hAnsi="SimSun" w:eastAsia="SimSun" w:cs="SimSun"/>
          <w:sz w:val="22"/>
          <w:szCs w:val="22"/>
          <w:spacing w:val="-2"/>
        </w:rPr>
        <w:t>模式下，企业“短、平、快”地决策，考评机制也做了对应的调整，从原来基于 </w:t>
      </w:r>
      <w:r>
        <w:rPr>
          <w:rFonts w:ascii="SimSun" w:hAnsi="SimSun" w:eastAsia="SimSun" w:cs="SimSun"/>
          <w:sz w:val="22"/>
          <w:szCs w:val="22"/>
          <w:spacing w:val="5"/>
        </w:rPr>
        <w:t>业绩指标的</w:t>
      </w:r>
      <w:r>
        <w:rPr>
          <w:rFonts w:ascii="Times New Roman" w:hAnsi="Times New Roman" w:eastAsia="Times New Roman" w:cs="Times New Roman"/>
          <w:sz w:val="22"/>
          <w:szCs w:val="22"/>
        </w:rPr>
        <w:t>KPI</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Key</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Performance</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Indicator</w:t>
      </w:r>
      <w:r>
        <w:rPr>
          <w:rFonts w:ascii="Times New Roman" w:hAnsi="Times New Roman" w:eastAsia="Times New Roman" w:cs="Times New Roman"/>
          <w:sz w:val="22"/>
          <w:szCs w:val="22"/>
          <w:spacing w:val="5"/>
        </w:rPr>
        <w:t>,  </w:t>
      </w:r>
      <w:r>
        <w:rPr>
          <w:rFonts w:ascii="SimSun" w:hAnsi="SimSun" w:eastAsia="SimSun" w:cs="SimSun"/>
          <w:sz w:val="22"/>
          <w:szCs w:val="22"/>
          <w:spacing w:val="5"/>
        </w:rPr>
        <w:t>关键业绩指标)的考评评</w:t>
      </w:r>
      <w:r>
        <w:rPr>
          <w:rFonts w:ascii="SimSun" w:hAnsi="SimSun" w:eastAsia="SimSun" w:cs="SimSun"/>
          <w:sz w:val="22"/>
          <w:szCs w:val="22"/>
          <w:spacing w:val="4"/>
        </w:rPr>
        <w:t>价体系</w:t>
      </w:r>
      <w:r>
        <w:rPr>
          <w:rFonts w:ascii="SimSun" w:hAnsi="SimSun" w:eastAsia="SimSun" w:cs="SimSun"/>
          <w:sz w:val="22"/>
          <w:szCs w:val="22"/>
        </w:rPr>
        <w:t xml:space="preserve"> </w:t>
      </w:r>
      <w:r>
        <w:rPr>
          <w:rFonts w:ascii="SimSun" w:hAnsi="SimSun" w:eastAsia="SimSun" w:cs="SimSun"/>
          <w:sz w:val="22"/>
          <w:szCs w:val="22"/>
        </w:rPr>
        <w:t>转变为基于短期目标的</w:t>
      </w:r>
      <w:r>
        <w:rPr>
          <w:rFonts w:ascii="Times New Roman" w:hAnsi="Times New Roman" w:eastAsia="Times New Roman" w:cs="Times New Roman"/>
          <w:sz w:val="22"/>
          <w:szCs w:val="22"/>
        </w:rPr>
        <w:t>OKR(Objective   and    Key   Results</w:t>
      </w:r>
      <w:r>
        <w:rPr>
          <w:rFonts w:ascii="Times New Roman" w:hAnsi="Times New Roman" w:eastAsia="Times New Roman" w:cs="Times New Roman"/>
          <w:sz w:val="22"/>
          <w:szCs w:val="22"/>
          <w:spacing w:val="-9"/>
        </w:rPr>
        <w:t xml:space="preserve"> </w:t>
      </w:r>
      <w:r>
        <w:rPr>
          <w:rFonts w:ascii="SimSun" w:hAnsi="SimSun" w:eastAsia="SimSun" w:cs="SimSun"/>
          <w:sz w:val="22"/>
          <w:szCs w:val="22"/>
        </w:rPr>
        <w:t>)</w:t>
      </w:r>
      <w:r>
        <w:rPr>
          <w:rFonts w:ascii="SimSun" w:hAnsi="SimSun" w:eastAsia="SimSun" w:cs="SimSun"/>
          <w:sz w:val="22"/>
          <w:szCs w:val="22"/>
          <w:spacing w:val="-50"/>
        </w:rPr>
        <w:t xml:space="preserve"> </w:t>
      </w:r>
      <w:r>
        <w:rPr>
          <w:rFonts w:ascii="SimSun" w:hAnsi="SimSun" w:eastAsia="SimSun" w:cs="SimSun"/>
          <w:sz w:val="22"/>
          <w:szCs w:val="22"/>
        </w:rPr>
        <w:t>考评体系。稳态组织</w:t>
      </w:r>
    </w:p>
    <w:p>
      <w:pPr>
        <w:spacing w:before="1" w:line="218" w:lineRule="auto"/>
        <w:rPr>
          <w:rFonts w:ascii="SimSun" w:hAnsi="SimSun" w:eastAsia="SimSun" w:cs="SimSun"/>
          <w:sz w:val="22"/>
          <w:szCs w:val="22"/>
        </w:rPr>
      </w:pPr>
      <w:r>
        <w:rPr>
          <w:rFonts w:ascii="SimSun" w:hAnsi="SimSun" w:eastAsia="SimSun" w:cs="SimSun"/>
          <w:sz w:val="22"/>
          <w:szCs w:val="22"/>
          <w:spacing w:val="-4"/>
        </w:rPr>
        <w:t>的</w:t>
      </w:r>
      <w:r>
        <w:rPr>
          <w:rFonts w:ascii="Times New Roman" w:hAnsi="Times New Roman" w:eastAsia="Times New Roman" w:cs="Times New Roman"/>
          <w:sz w:val="22"/>
          <w:szCs w:val="22"/>
          <w:spacing w:val="-4"/>
        </w:rPr>
        <w:t>KPI</w:t>
      </w:r>
      <w:r>
        <w:rPr>
          <w:rFonts w:ascii="Times New Roman" w:hAnsi="Times New Roman" w:eastAsia="Times New Roman" w:cs="Times New Roman"/>
          <w:sz w:val="22"/>
          <w:szCs w:val="22"/>
          <w:spacing w:val="33"/>
          <w:w w:val="101"/>
        </w:rPr>
        <w:t xml:space="preserve"> </w:t>
      </w:r>
      <w:r>
        <w:rPr>
          <w:rFonts w:ascii="SimSun" w:hAnsi="SimSun" w:eastAsia="SimSun" w:cs="SimSun"/>
          <w:sz w:val="22"/>
          <w:szCs w:val="22"/>
          <w:spacing w:val="-4"/>
        </w:rPr>
        <w:t>逐步被敏态的基于目标达成的考评机制所取代。</w:t>
      </w:r>
    </w:p>
    <w:p>
      <w:pPr>
        <w:pStyle w:val="BodyText"/>
        <w:spacing w:line="297" w:lineRule="auto"/>
        <w:rPr/>
      </w:pPr>
      <w:r/>
    </w:p>
    <w:p>
      <w:pPr>
        <w:ind w:left="430"/>
        <w:spacing w:before="71" w:line="219" w:lineRule="auto"/>
        <w:rPr>
          <w:rFonts w:ascii="SimSun" w:hAnsi="SimSun" w:eastAsia="SimSun" w:cs="SimSun"/>
          <w:sz w:val="22"/>
          <w:szCs w:val="22"/>
        </w:rPr>
      </w:pPr>
      <w:r>
        <w:rPr>
          <w:rFonts w:ascii="SimSun" w:hAnsi="SimSun" w:eastAsia="SimSun" w:cs="SimSun"/>
          <w:sz w:val="22"/>
          <w:szCs w:val="22"/>
          <w:spacing w:val="-2"/>
        </w:rPr>
        <w:t>数据技术驱动的组织形态变革可参考图2-11。</w:t>
      </w:r>
    </w:p>
    <w:p>
      <w:pPr>
        <w:ind w:left="430"/>
        <w:spacing w:before="290" w:line="219" w:lineRule="auto"/>
        <w:rPr>
          <w:rFonts w:ascii="SimSun" w:hAnsi="SimSun" w:eastAsia="SimSun" w:cs="SimSun"/>
          <w:sz w:val="22"/>
          <w:szCs w:val="22"/>
        </w:rPr>
      </w:pPr>
      <w:r>
        <w:rPr>
          <w:rFonts w:ascii="SimSun" w:hAnsi="SimSun" w:eastAsia="SimSun" w:cs="SimSun"/>
          <w:sz w:val="22"/>
          <w:szCs w:val="22"/>
          <w:spacing w:val="-1"/>
        </w:rPr>
        <w:t>随着互联网创新应用和数据技术的崛起，外部环境变化越来越快，这就要求</w:t>
      </w:r>
    </w:p>
    <w:p>
      <w:pPr>
        <w:spacing w:line="219" w:lineRule="auto"/>
        <w:sectPr>
          <w:pgSz w:w="9140" w:h="13250"/>
          <w:pgMar w:top="400" w:right="446" w:bottom="0" w:left="539" w:header="0" w:footer="0" w:gutter="0"/>
        </w:sectPr>
        <w:rPr>
          <w:rFonts w:ascii="SimSun" w:hAnsi="SimSun" w:eastAsia="SimSun" w:cs="SimSun"/>
          <w:sz w:val="22"/>
          <w:szCs w:val="22"/>
        </w:rPr>
      </w:pPr>
    </w:p>
    <w:p>
      <w:pPr>
        <w:pStyle w:val="BodyText"/>
        <w:spacing w:line="345" w:lineRule="auto"/>
        <w:rPr/>
      </w:pPr>
      <w:r/>
    </w:p>
    <w:p>
      <w:pPr>
        <w:spacing w:before="58" w:line="224" w:lineRule="auto"/>
        <w:rPr>
          <w:rFonts w:ascii="YouYuan" w:hAnsi="YouYuan" w:eastAsia="YouYuan" w:cs="YouYuan"/>
          <w:sz w:val="18"/>
          <w:szCs w:val="18"/>
        </w:rPr>
      </w:pPr>
      <w:r>
        <w:rPr>
          <w:rFonts w:ascii="YouYuan" w:hAnsi="YouYuan" w:eastAsia="YouYuan" w:cs="YouYuan"/>
          <w:sz w:val="18"/>
          <w:szCs w:val="18"/>
          <w:spacing w:val="-9"/>
        </w:rPr>
        <w:t>162</w:t>
      </w:r>
      <w:r>
        <w:rPr>
          <w:rFonts w:ascii="YouYuan" w:hAnsi="YouYuan" w:eastAsia="YouYuan" w:cs="YouYuan"/>
          <w:sz w:val="18"/>
          <w:szCs w:val="18"/>
          <w:spacing w:val="43"/>
        </w:rPr>
        <w:t xml:space="preserve">  </w:t>
      </w:r>
      <w:r>
        <w:rPr>
          <w:rFonts w:ascii="YouYuan" w:hAnsi="YouYuan" w:eastAsia="YouYuan" w:cs="YouYuan"/>
          <w:sz w:val="18"/>
          <w:szCs w:val="18"/>
          <w:spacing w:val="-9"/>
        </w:rPr>
        <w:t>数字蝶变：企业数字化转型之道</w:t>
      </w:r>
    </w:p>
    <w:p>
      <w:pPr>
        <w:pStyle w:val="BodyText"/>
        <w:spacing w:line="464" w:lineRule="auto"/>
        <w:rPr/>
      </w:pPr>
      <w:r/>
    </w:p>
    <w:p>
      <w:pPr>
        <w:ind w:left="510"/>
        <w:spacing w:before="71" w:line="335" w:lineRule="auto"/>
        <w:jc w:val="both"/>
        <w:rPr>
          <w:rFonts w:ascii="SimSun" w:hAnsi="SimSun" w:eastAsia="SimSun" w:cs="SimSun"/>
          <w:sz w:val="22"/>
          <w:szCs w:val="22"/>
        </w:rPr>
      </w:pPr>
      <w:r>
        <w:rPr>
          <w:rFonts w:ascii="SimSun" w:hAnsi="SimSun" w:eastAsia="SimSun" w:cs="SimSun"/>
          <w:sz w:val="22"/>
          <w:szCs w:val="22"/>
          <w:spacing w:val="-2"/>
        </w:rPr>
        <w:t>企业更加敏捷地响应外部环境变化。为了响应客户的一个需求或者一个投诉，为</w:t>
      </w:r>
      <w:r>
        <w:rPr>
          <w:rFonts w:ascii="SimSun" w:hAnsi="SimSun" w:eastAsia="SimSun" w:cs="SimSun"/>
          <w:sz w:val="22"/>
          <w:szCs w:val="22"/>
        </w:rPr>
        <w:t xml:space="preserve">  </w:t>
      </w:r>
      <w:r>
        <w:rPr>
          <w:rFonts w:ascii="SimSun" w:hAnsi="SimSun" w:eastAsia="SimSun" w:cs="SimSun"/>
          <w:sz w:val="22"/>
          <w:szCs w:val="22"/>
          <w:spacing w:val="-6"/>
        </w:rPr>
        <w:t>了一个客户的招/投标、</w:t>
      </w:r>
      <w:r>
        <w:rPr>
          <w:rFonts w:ascii="SimSun" w:hAnsi="SimSun" w:eastAsia="SimSun" w:cs="SimSun"/>
          <w:sz w:val="22"/>
          <w:szCs w:val="22"/>
          <w:spacing w:val="43"/>
        </w:rPr>
        <w:t xml:space="preserve"> </w:t>
      </w:r>
      <w:r>
        <w:rPr>
          <w:rFonts w:ascii="SimSun" w:hAnsi="SimSun" w:eastAsia="SimSun" w:cs="SimSun"/>
          <w:sz w:val="22"/>
          <w:szCs w:val="22"/>
          <w:spacing w:val="-6"/>
        </w:rPr>
        <w:t>一个工程项目的方案，组织内部直接</w:t>
      </w:r>
      <w:r>
        <w:rPr>
          <w:rFonts w:ascii="SimSun" w:hAnsi="SimSun" w:eastAsia="SimSun" w:cs="SimSun"/>
          <w:sz w:val="22"/>
          <w:szCs w:val="22"/>
          <w:spacing w:val="-7"/>
        </w:rPr>
        <w:t>拉起一个“群”(可</w:t>
      </w:r>
      <w:r>
        <w:rPr>
          <w:rFonts w:ascii="SimSun" w:hAnsi="SimSun" w:eastAsia="SimSun" w:cs="SimSun"/>
          <w:sz w:val="22"/>
          <w:szCs w:val="22"/>
        </w:rPr>
        <w:t xml:space="preserve">  </w:t>
      </w:r>
      <w:r>
        <w:rPr>
          <w:rFonts w:ascii="SimSun" w:hAnsi="SimSun" w:eastAsia="SimSun" w:cs="SimSun"/>
          <w:sz w:val="22"/>
          <w:szCs w:val="22"/>
          <w:spacing w:val="6"/>
        </w:rPr>
        <w:t>以使用</w:t>
      </w:r>
      <w:r>
        <w:rPr>
          <w:rFonts w:ascii="SimSun" w:hAnsi="SimSun" w:eastAsia="SimSun" w:cs="SimSun"/>
          <w:sz w:val="22"/>
          <w:szCs w:val="22"/>
          <w:spacing w:val="-46"/>
        </w:rPr>
        <w:t xml:space="preserve"> </w:t>
      </w:r>
      <w:r>
        <w:rPr>
          <w:rFonts w:ascii="Times New Roman" w:hAnsi="Times New Roman" w:eastAsia="Times New Roman" w:cs="Times New Roman"/>
          <w:sz w:val="22"/>
          <w:szCs w:val="22"/>
        </w:rPr>
        <w:t>QQ</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6"/>
        </w:rPr>
        <w:t>、微信、钉钉，也可以使用企业内部的聊</w:t>
      </w:r>
      <w:r>
        <w:rPr>
          <w:rFonts w:ascii="SimSun" w:hAnsi="SimSun" w:eastAsia="SimSun" w:cs="SimSun"/>
          <w:sz w:val="22"/>
          <w:szCs w:val="22"/>
          <w:spacing w:val="5"/>
        </w:rPr>
        <w:t>天工具),这个群里有高层</w:t>
      </w:r>
      <w:r>
        <w:rPr>
          <w:rFonts w:ascii="SimSun" w:hAnsi="SimSun" w:eastAsia="SimSun" w:cs="SimSun"/>
          <w:sz w:val="22"/>
          <w:szCs w:val="22"/>
        </w:rPr>
        <w:t xml:space="preserve">  </w:t>
      </w:r>
      <w:r>
        <w:rPr>
          <w:rFonts w:ascii="SimSun" w:hAnsi="SimSun" w:eastAsia="SimSun" w:cs="SimSun"/>
          <w:sz w:val="22"/>
          <w:szCs w:val="22"/>
          <w:spacing w:val="-6"/>
        </w:rPr>
        <w:t>管理者，也有基层员工，群里的汇报关系不再是层级汇报，而是跨部门、跨层级，</w:t>
      </w:r>
      <w:r>
        <w:rPr>
          <w:rFonts w:ascii="SimSun" w:hAnsi="SimSun" w:eastAsia="SimSun" w:cs="SimSun"/>
          <w:sz w:val="22"/>
          <w:szCs w:val="22"/>
          <w:spacing w:val="4"/>
        </w:rPr>
        <w:t xml:space="preserve"> </w:t>
      </w:r>
      <w:r>
        <w:rPr>
          <w:rFonts w:ascii="SimSun" w:hAnsi="SimSun" w:eastAsia="SimSun" w:cs="SimSun"/>
          <w:sz w:val="22"/>
          <w:szCs w:val="22"/>
          <w:spacing w:val="-2"/>
        </w:rPr>
        <w:t>甚至跨越了企业组织的边界，把合作伙伴拉到群里一起沟通。这样企业就有了一</w:t>
      </w:r>
      <w:r>
        <w:rPr>
          <w:rFonts w:ascii="SimSun" w:hAnsi="SimSun" w:eastAsia="SimSun" w:cs="SimSun"/>
          <w:sz w:val="22"/>
          <w:szCs w:val="22"/>
        </w:rPr>
        <w:t xml:space="preserve">  </w:t>
      </w:r>
      <w:r>
        <w:rPr>
          <w:rFonts w:ascii="SimSun" w:hAnsi="SimSun" w:eastAsia="SimSun" w:cs="SimSun"/>
          <w:sz w:val="22"/>
          <w:szCs w:val="22"/>
          <w:spacing w:val="-2"/>
        </w:rPr>
        <w:t>个临时响应客户诉求的新的临时组织，组织成员在这个群里进行沟通和汇报</w:t>
      </w:r>
      <w:r>
        <w:rPr>
          <w:rFonts w:ascii="SimSun" w:hAnsi="SimSun" w:eastAsia="SimSun" w:cs="SimSun"/>
          <w:sz w:val="22"/>
          <w:szCs w:val="22"/>
          <w:spacing w:val="-3"/>
        </w:rPr>
        <w:t>，研</w:t>
      </w:r>
      <w:r>
        <w:rPr>
          <w:rFonts w:ascii="SimSun" w:hAnsi="SimSun" w:eastAsia="SimSun" w:cs="SimSun"/>
          <w:sz w:val="22"/>
          <w:szCs w:val="22"/>
        </w:rPr>
        <w:t xml:space="preserve">  </w:t>
      </w:r>
      <w:r>
        <w:rPr>
          <w:rFonts w:ascii="SimSun" w:hAnsi="SimSun" w:eastAsia="SimSun" w:cs="SimSun"/>
          <w:sz w:val="22"/>
          <w:szCs w:val="22"/>
          <w:spacing w:val="-2"/>
        </w:rPr>
        <w:t>讨方案，及时响应，及时决策。当这个客户的诉求消失时，或者项目结束时</w:t>
      </w:r>
      <w:r>
        <w:rPr>
          <w:rFonts w:ascii="SimSun" w:hAnsi="SimSun" w:eastAsia="SimSun" w:cs="SimSun"/>
          <w:sz w:val="22"/>
          <w:szCs w:val="22"/>
          <w:spacing w:val="-3"/>
        </w:rPr>
        <w:t>，这</w:t>
      </w:r>
      <w:r>
        <w:rPr>
          <w:rFonts w:ascii="SimSun" w:hAnsi="SimSun" w:eastAsia="SimSun" w:cs="SimSun"/>
          <w:sz w:val="22"/>
          <w:szCs w:val="22"/>
        </w:rPr>
        <w:t xml:space="preserve">  </w:t>
      </w:r>
      <w:r>
        <w:rPr>
          <w:rFonts w:ascii="SimSun" w:hAnsi="SimSun" w:eastAsia="SimSun" w:cs="SimSun"/>
          <w:sz w:val="22"/>
          <w:szCs w:val="22"/>
          <w:spacing w:val="4"/>
        </w:rPr>
        <w:t>个群就会被“解散”。我们将这种临时组织称为临时的“军团”,这个“军团”</w:t>
      </w:r>
      <w:r>
        <w:rPr>
          <w:rFonts w:ascii="SimSun" w:hAnsi="SimSun" w:eastAsia="SimSun" w:cs="SimSun"/>
          <w:sz w:val="22"/>
          <w:szCs w:val="22"/>
          <w:spacing w:val="5"/>
        </w:rPr>
        <w:t xml:space="preserve"> </w:t>
      </w:r>
      <w:r>
        <w:rPr>
          <w:rFonts w:ascii="SimSun" w:hAnsi="SimSun" w:eastAsia="SimSun" w:cs="SimSun"/>
          <w:sz w:val="22"/>
          <w:szCs w:val="22"/>
          <w:spacing w:val="-4"/>
        </w:rPr>
        <w:t>的成立仅仅是为了一场小小的“战役”,这场“</w:t>
      </w:r>
      <w:r>
        <w:rPr>
          <w:rFonts w:ascii="SimSun" w:hAnsi="SimSun" w:eastAsia="SimSun" w:cs="SimSun"/>
          <w:sz w:val="22"/>
          <w:szCs w:val="22"/>
          <w:spacing w:val="-5"/>
        </w:rPr>
        <w:t>战役”结束，  “军团”解散，重</w:t>
      </w:r>
    </w:p>
    <w:p>
      <w:pPr>
        <w:ind w:left="510"/>
        <w:spacing w:line="216" w:lineRule="auto"/>
        <w:rPr>
          <w:rFonts w:ascii="SimSun" w:hAnsi="SimSun" w:eastAsia="SimSun" w:cs="SimSun"/>
          <w:sz w:val="22"/>
          <w:szCs w:val="22"/>
        </w:rPr>
      </w:pPr>
      <w:r>
        <w:rPr>
          <w:rFonts w:ascii="SimSun" w:hAnsi="SimSun" w:eastAsia="SimSun" w:cs="SimSun"/>
          <w:sz w:val="22"/>
          <w:szCs w:val="22"/>
        </w:rPr>
        <w:t>组成另外的“军团”,从而应对其他“军团”战斗。</w:t>
      </w:r>
    </w:p>
    <w:p>
      <w:pPr>
        <w:ind w:left="510" w:right="86" w:firstLine="439"/>
        <w:spacing w:before="280" w:line="336" w:lineRule="auto"/>
        <w:rPr>
          <w:rFonts w:ascii="SimSun" w:hAnsi="SimSun" w:eastAsia="SimSun" w:cs="SimSun"/>
          <w:sz w:val="22"/>
          <w:szCs w:val="22"/>
        </w:rPr>
      </w:pPr>
      <w:r>
        <w:rPr>
          <w:rFonts w:ascii="SimSun" w:hAnsi="SimSun" w:eastAsia="SimSun" w:cs="SimSun"/>
          <w:sz w:val="22"/>
          <w:szCs w:val="22"/>
          <w:spacing w:val="-2"/>
        </w:rPr>
        <w:t>“军团制”体系对组织的弹性要求更高。这与稳定的劳动关系</w:t>
      </w:r>
      <w:r>
        <w:rPr>
          <w:rFonts w:ascii="SimSun" w:hAnsi="SimSun" w:eastAsia="SimSun" w:cs="SimSun"/>
          <w:sz w:val="22"/>
          <w:szCs w:val="22"/>
          <w:spacing w:val="-3"/>
        </w:rPr>
        <w:t>形成了落差：</w:t>
      </w:r>
      <w:r>
        <w:rPr>
          <w:rFonts w:ascii="SimSun" w:hAnsi="SimSun" w:eastAsia="SimSun" w:cs="SimSun"/>
          <w:sz w:val="22"/>
          <w:szCs w:val="22"/>
        </w:rPr>
        <w:t xml:space="preserve"> </w:t>
      </w:r>
      <w:r>
        <w:rPr>
          <w:rFonts w:ascii="SimSun" w:hAnsi="SimSun" w:eastAsia="SimSun" w:cs="SimSun"/>
          <w:sz w:val="22"/>
          <w:szCs w:val="22"/>
          <w:spacing w:val="-2"/>
        </w:rPr>
        <w:t>为了保证团队的稳定性，企业与员工必须有符合劳动法的劳动关系，必须是雇佣</w:t>
      </w:r>
      <w:r>
        <w:rPr>
          <w:rFonts w:ascii="SimSun" w:hAnsi="SimSun" w:eastAsia="SimSun" w:cs="SimSun"/>
          <w:sz w:val="22"/>
          <w:szCs w:val="22"/>
          <w:spacing w:val="7"/>
        </w:rPr>
        <w:t xml:space="preserve"> </w:t>
      </w:r>
      <w:r>
        <w:rPr>
          <w:rFonts w:ascii="SimSun" w:hAnsi="SimSun" w:eastAsia="SimSun" w:cs="SimSun"/>
          <w:sz w:val="22"/>
          <w:szCs w:val="22"/>
          <w:spacing w:val="-6"/>
        </w:rPr>
        <w:t>制下的稳态关系，这与敏态的“军团”组织形</w:t>
      </w:r>
      <w:r>
        <w:rPr>
          <w:rFonts w:ascii="SimSun" w:hAnsi="SimSun" w:eastAsia="SimSun" w:cs="SimSun"/>
          <w:sz w:val="22"/>
          <w:szCs w:val="22"/>
          <w:spacing w:val="-7"/>
        </w:rPr>
        <w:t>成对立。</w:t>
      </w:r>
      <w:r>
        <w:rPr>
          <w:rFonts w:ascii="SimSun" w:hAnsi="SimSun" w:eastAsia="SimSun" w:cs="SimSun"/>
          <w:sz w:val="22"/>
          <w:szCs w:val="22"/>
          <w:spacing w:val="43"/>
        </w:rPr>
        <w:t xml:space="preserve"> </w:t>
      </w:r>
      <w:r>
        <w:rPr>
          <w:rFonts w:ascii="SimSun" w:hAnsi="SimSun" w:eastAsia="SimSun" w:cs="SimSun"/>
          <w:sz w:val="22"/>
          <w:szCs w:val="22"/>
          <w:spacing w:val="-7"/>
        </w:rPr>
        <w:t>一场“战役”结束，有可</w:t>
      </w:r>
      <w:r>
        <w:rPr>
          <w:rFonts w:ascii="SimSun" w:hAnsi="SimSun" w:eastAsia="SimSun" w:cs="SimSun"/>
          <w:sz w:val="22"/>
          <w:szCs w:val="22"/>
        </w:rPr>
        <w:t xml:space="preserve"> </w:t>
      </w:r>
      <w:r>
        <w:rPr>
          <w:rFonts w:ascii="SimSun" w:hAnsi="SimSun" w:eastAsia="SimSun" w:cs="SimSun"/>
          <w:sz w:val="22"/>
          <w:szCs w:val="22"/>
          <w:spacing w:val="-2"/>
        </w:rPr>
        <w:t>能下一场“战役”还没有到来，人员又恢复到稳态的科层制组织关系中，而没有</w:t>
      </w:r>
      <w:r>
        <w:rPr>
          <w:rFonts w:ascii="SimSun" w:hAnsi="SimSun" w:eastAsia="SimSun" w:cs="SimSun"/>
          <w:sz w:val="22"/>
          <w:szCs w:val="22"/>
        </w:rPr>
        <w:t xml:space="preserve"> </w:t>
      </w:r>
      <w:r>
        <w:rPr>
          <w:rFonts w:ascii="SimSun" w:hAnsi="SimSun" w:eastAsia="SimSun" w:cs="SimSun"/>
          <w:sz w:val="22"/>
          <w:szCs w:val="22"/>
          <w:spacing w:val="-2"/>
        </w:rPr>
        <w:t>战斗时，人员闲置，组织承担了太多的人工成本。当组织战役大小不一，任务、</w:t>
      </w:r>
      <w:r>
        <w:rPr>
          <w:rFonts w:ascii="SimSun" w:hAnsi="SimSun" w:eastAsia="SimSun" w:cs="SimSun"/>
          <w:sz w:val="22"/>
          <w:szCs w:val="22"/>
          <w:spacing w:val="18"/>
        </w:rPr>
        <w:t xml:space="preserve"> </w:t>
      </w:r>
      <w:r>
        <w:rPr>
          <w:rFonts w:ascii="SimSun" w:hAnsi="SimSun" w:eastAsia="SimSun" w:cs="SimSun"/>
          <w:sz w:val="22"/>
          <w:szCs w:val="22"/>
          <w:spacing w:val="-1"/>
        </w:rPr>
        <w:t>项目或者工程所需要的人力不同时，更是一</w:t>
      </w:r>
      <w:r>
        <w:rPr>
          <w:rFonts w:ascii="SimSun" w:hAnsi="SimSun" w:eastAsia="SimSun" w:cs="SimSun"/>
          <w:sz w:val="22"/>
          <w:szCs w:val="22"/>
          <w:spacing w:val="-2"/>
        </w:rPr>
        <w:t>个巨大的挑战。所以，未来的组织将</w:t>
      </w:r>
      <w:r>
        <w:rPr>
          <w:rFonts w:ascii="SimSun" w:hAnsi="SimSun" w:eastAsia="SimSun" w:cs="SimSun"/>
          <w:sz w:val="22"/>
          <w:szCs w:val="22"/>
        </w:rPr>
        <w:t xml:space="preserve"> </w:t>
      </w:r>
      <w:r>
        <w:rPr>
          <w:rFonts w:ascii="SimSun" w:hAnsi="SimSun" w:eastAsia="SimSun" w:cs="SimSun"/>
          <w:sz w:val="22"/>
          <w:szCs w:val="22"/>
          <w:spacing w:val="-2"/>
        </w:rPr>
        <w:t>趋向敏态的、松散的组织关系，有更多的人可以以战略合作伙伴的形式</w:t>
      </w:r>
      <w:r>
        <w:rPr>
          <w:rFonts w:ascii="SimSun" w:hAnsi="SimSun" w:eastAsia="SimSun" w:cs="SimSun"/>
          <w:sz w:val="22"/>
          <w:szCs w:val="22"/>
          <w:spacing w:val="-3"/>
        </w:rPr>
        <w:t>参与企业</w:t>
      </w:r>
      <w:r>
        <w:rPr>
          <w:rFonts w:ascii="SimSun" w:hAnsi="SimSun" w:eastAsia="SimSun" w:cs="SimSun"/>
          <w:sz w:val="22"/>
          <w:szCs w:val="22"/>
        </w:rPr>
        <w:t xml:space="preserve"> </w:t>
      </w:r>
      <w:r>
        <w:rPr>
          <w:rFonts w:ascii="SimSun" w:hAnsi="SimSun" w:eastAsia="SimSun" w:cs="SimSun"/>
          <w:sz w:val="22"/>
          <w:szCs w:val="22"/>
          <w:spacing w:val="-2"/>
        </w:rPr>
        <w:t>的“战役”中，当“战役”结束时，组织解散，没有劳动关系的制约，企业可以</w:t>
      </w:r>
      <w:r>
        <w:rPr>
          <w:rFonts w:ascii="SimSun" w:hAnsi="SimSun" w:eastAsia="SimSun" w:cs="SimSun"/>
          <w:sz w:val="22"/>
          <w:szCs w:val="22"/>
          <w:spacing w:val="8"/>
        </w:rPr>
        <w:t xml:space="preserve"> </w:t>
      </w:r>
      <w:r>
        <w:rPr>
          <w:rFonts w:ascii="SimSun" w:hAnsi="SimSun" w:eastAsia="SimSun" w:cs="SimSun"/>
          <w:sz w:val="22"/>
          <w:szCs w:val="22"/>
          <w:spacing w:val="-2"/>
        </w:rPr>
        <w:t>以更低的成本，个人也可以参与另外一个组织的“战斗”中。所以，员工社</w:t>
      </w:r>
      <w:r>
        <w:rPr>
          <w:rFonts w:ascii="SimSun" w:hAnsi="SimSun" w:eastAsia="SimSun" w:cs="SimSun"/>
          <w:sz w:val="22"/>
          <w:szCs w:val="22"/>
          <w:spacing w:val="-3"/>
        </w:rPr>
        <w:t>会化</w:t>
      </w:r>
      <w:r>
        <w:rPr>
          <w:rFonts w:ascii="SimSun" w:hAnsi="SimSun" w:eastAsia="SimSun" w:cs="SimSun"/>
          <w:sz w:val="22"/>
          <w:szCs w:val="22"/>
        </w:rPr>
        <w:t xml:space="preserve"> </w:t>
      </w:r>
      <w:r>
        <w:rPr>
          <w:rFonts w:ascii="SimSun" w:hAnsi="SimSun" w:eastAsia="SimSun" w:cs="SimSun"/>
          <w:sz w:val="22"/>
          <w:szCs w:val="22"/>
          <w:spacing w:val="-2"/>
        </w:rPr>
        <w:t>的组织更像是这种“军团制”的模式。企业组织形态发生变化，企业的组织模式</w:t>
      </w:r>
    </w:p>
    <w:p>
      <w:pPr>
        <w:ind w:left="510"/>
        <w:spacing w:before="1" w:line="218" w:lineRule="auto"/>
        <w:rPr>
          <w:rFonts w:ascii="SimSun" w:hAnsi="SimSun" w:eastAsia="SimSun" w:cs="SimSun"/>
          <w:sz w:val="22"/>
          <w:szCs w:val="22"/>
        </w:rPr>
      </w:pPr>
      <w:r>
        <w:rPr>
          <w:rFonts w:ascii="SimSun" w:hAnsi="SimSun" w:eastAsia="SimSun" w:cs="SimSun"/>
          <w:sz w:val="22"/>
          <w:szCs w:val="22"/>
          <w:spacing w:val="-5"/>
        </w:rPr>
        <w:t>也会发生变化，组织与人的关系也将发生变化，越来越多的人成为自由职业人。</w:t>
      </w:r>
    </w:p>
    <w:p>
      <w:pPr>
        <w:ind w:left="510" w:right="79" w:firstLine="439"/>
        <w:spacing w:before="289" w:line="336" w:lineRule="auto"/>
        <w:rPr>
          <w:rFonts w:ascii="SimSun" w:hAnsi="SimSun" w:eastAsia="SimSun" w:cs="SimSun"/>
          <w:sz w:val="22"/>
          <w:szCs w:val="22"/>
        </w:rPr>
      </w:pPr>
      <w:r>
        <w:rPr>
          <w:rFonts w:ascii="SimSun" w:hAnsi="SimSun" w:eastAsia="SimSun" w:cs="SimSun"/>
          <w:sz w:val="22"/>
          <w:szCs w:val="22"/>
          <w:spacing w:val="-1"/>
        </w:rPr>
        <w:t>滴滴专车司机是独立的个人，与滴滴没有直接的雇</w:t>
      </w:r>
      <w:r>
        <w:rPr>
          <w:rFonts w:ascii="SimSun" w:hAnsi="SimSun" w:eastAsia="SimSun" w:cs="SimSun"/>
          <w:sz w:val="22"/>
          <w:szCs w:val="22"/>
          <w:spacing w:val="-2"/>
        </w:rPr>
        <w:t>佣关系。当一个消费者的</w:t>
      </w:r>
      <w:r>
        <w:rPr>
          <w:rFonts w:ascii="SimSun" w:hAnsi="SimSun" w:eastAsia="SimSun" w:cs="SimSun"/>
          <w:sz w:val="22"/>
          <w:szCs w:val="22"/>
        </w:rPr>
        <w:t xml:space="preserve"> </w:t>
      </w:r>
      <w:r>
        <w:rPr>
          <w:rFonts w:ascii="SimSun" w:hAnsi="SimSun" w:eastAsia="SimSun" w:cs="SimSun"/>
          <w:sz w:val="22"/>
          <w:szCs w:val="22"/>
          <w:spacing w:val="-2"/>
        </w:rPr>
        <w:t>出行订单在平台上生成时，滴滴派遣最近的司机接单，并完成这个订单。这个订</w:t>
      </w:r>
      <w:r>
        <w:rPr>
          <w:rFonts w:ascii="SimSun" w:hAnsi="SimSun" w:eastAsia="SimSun" w:cs="SimSun"/>
          <w:sz w:val="22"/>
          <w:szCs w:val="22"/>
        </w:rPr>
        <w:t xml:space="preserve"> </w:t>
      </w:r>
      <w:r>
        <w:rPr>
          <w:rFonts w:ascii="SimSun" w:hAnsi="SimSun" w:eastAsia="SimSun" w:cs="SimSun"/>
          <w:sz w:val="22"/>
          <w:szCs w:val="22"/>
          <w:spacing w:val="-3"/>
        </w:rPr>
        <w:t>单结束，滴滴与司机的合作关系也暂时结束，滴滴司机继续在平台上等待接单，</w:t>
      </w:r>
    </w:p>
    <w:p>
      <w:pPr>
        <w:ind w:left="510"/>
        <w:spacing w:line="219" w:lineRule="auto"/>
        <w:rPr>
          <w:rFonts w:ascii="SimSun" w:hAnsi="SimSun" w:eastAsia="SimSun" w:cs="SimSun"/>
          <w:sz w:val="22"/>
          <w:szCs w:val="22"/>
        </w:rPr>
      </w:pPr>
      <w:r>
        <w:rPr>
          <w:rFonts w:ascii="SimSun" w:hAnsi="SimSun" w:eastAsia="SimSun" w:cs="SimSun"/>
          <w:sz w:val="22"/>
          <w:szCs w:val="22"/>
          <w:spacing w:val="-5"/>
        </w:rPr>
        <w:t>完成下一个“任务”。这种基于任务模式的组织是未来组织的主要形态。</w:t>
      </w:r>
    </w:p>
    <w:p>
      <w:pPr>
        <w:spacing w:line="219" w:lineRule="auto"/>
        <w:sectPr>
          <w:pgSz w:w="9140" w:h="13280"/>
          <w:pgMar w:top="400" w:right="483" w:bottom="0" w:left="410" w:header="0" w:footer="0" w:gutter="0"/>
        </w:sectPr>
        <w:rPr>
          <w:rFonts w:ascii="SimSun" w:hAnsi="SimSun" w:eastAsia="SimSun" w:cs="SimSun"/>
          <w:sz w:val="22"/>
          <w:szCs w:val="22"/>
        </w:rPr>
      </w:pPr>
    </w:p>
    <w:p>
      <w:pPr>
        <w:pStyle w:val="BodyText"/>
        <w:spacing w:line="332" w:lineRule="auto"/>
        <w:rPr/>
      </w:pPr>
      <w:r/>
    </w:p>
    <w:p>
      <w:pPr>
        <w:pStyle w:val="BodyText"/>
        <w:spacing w:before="59" w:line="221" w:lineRule="auto"/>
        <w:jc w:val="right"/>
        <w:rPr>
          <w:sz w:val="18"/>
          <w:szCs w:val="18"/>
        </w:rPr>
      </w:pPr>
      <w:r>
        <w:rPr>
          <w:rFonts w:ascii="SimHei" w:hAnsi="SimHei" w:eastAsia="SimHei" w:cs="SimHei"/>
          <w:sz w:val="18"/>
          <w:szCs w:val="18"/>
          <w:b/>
          <w:bCs/>
          <w:spacing w:val="-3"/>
        </w:rPr>
        <w:t>第4章</w:t>
      </w:r>
      <w:r>
        <w:rPr>
          <w:rFonts w:ascii="SimHei" w:hAnsi="SimHei" w:eastAsia="SimHei" w:cs="SimHei"/>
          <w:sz w:val="18"/>
          <w:szCs w:val="18"/>
          <w:spacing w:val="-3"/>
        </w:rPr>
        <w:t xml:space="preserve">  </w:t>
      </w:r>
      <w:r>
        <w:rPr>
          <w:rFonts w:ascii="SimHei" w:hAnsi="SimHei" w:eastAsia="SimHei" w:cs="SimHei"/>
          <w:sz w:val="18"/>
          <w:szCs w:val="18"/>
          <w:b/>
          <w:bCs/>
          <w:spacing w:val="-3"/>
        </w:rPr>
        <w:t>企业经营的数字化升级</w:t>
      </w:r>
      <w:r>
        <w:rPr>
          <w:rFonts w:ascii="SimHei" w:hAnsi="SimHei" w:eastAsia="SimHei" w:cs="SimHei"/>
          <w:sz w:val="18"/>
          <w:szCs w:val="18"/>
          <w:spacing w:val="-3"/>
        </w:rPr>
        <w:t xml:space="preserve">  </w:t>
      </w:r>
      <w:r>
        <w:rPr>
          <w:sz w:val="18"/>
          <w:szCs w:val="18"/>
          <w:b/>
          <w:bCs/>
          <w:spacing w:val="-3"/>
        </w:rPr>
        <w:t>163</w:t>
      </w:r>
    </w:p>
    <w:p>
      <w:pPr>
        <w:pStyle w:val="BodyText"/>
        <w:spacing w:line="444" w:lineRule="auto"/>
        <w:rPr/>
      </w:pPr>
      <w:r/>
    </w:p>
    <w:p>
      <w:pPr>
        <w:ind w:right="476" w:firstLine="439"/>
        <w:spacing w:before="72" w:line="336" w:lineRule="auto"/>
        <w:jc w:val="both"/>
        <w:rPr>
          <w:rFonts w:ascii="SimSun" w:hAnsi="SimSun" w:eastAsia="SimSun" w:cs="SimSun"/>
          <w:sz w:val="22"/>
          <w:szCs w:val="22"/>
        </w:rPr>
      </w:pPr>
      <w:r>
        <w:rPr>
          <w:rFonts w:ascii="SimSun" w:hAnsi="SimSun" w:eastAsia="SimSun" w:cs="SimSun"/>
          <w:sz w:val="22"/>
          <w:szCs w:val="22"/>
          <w:spacing w:val="-2"/>
        </w:rPr>
        <w:t>敏态化的组织不仅要打破层级结构，还要打破组织的边界，开始跨越组织边</w:t>
      </w:r>
      <w:r>
        <w:rPr>
          <w:rFonts w:ascii="SimSun" w:hAnsi="SimSun" w:eastAsia="SimSun" w:cs="SimSun"/>
          <w:sz w:val="22"/>
          <w:szCs w:val="22"/>
          <w:spacing w:val="2"/>
        </w:rPr>
        <w:t xml:space="preserve"> </w:t>
      </w:r>
      <w:r>
        <w:rPr>
          <w:rFonts w:ascii="SimSun" w:hAnsi="SimSun" w:eastAsia="SimSun" w:cs="SimSun"/>
          <w:sz w:val="22"/>
          <w:szCs w:val="22"/>
          <w:spacing w:val="-2"/>
        </w:rPr>
        <w:t>界进行用工，这就需要更多的战略合作伙伴参与整个组织的“任务”中。虽然这</w:t>
      </w:r>
      <w:r>
        <w:rPr>
          <w:rFonts w:ascii="SimSun" w:hAnsi="SimSun" w:eastAsia="SimSun" w:cs="SimSun"/>
          <w:sz w:val="22"/>
          <w:szCs w:val="22"/>
          <w:spacing w:val="8"/>
        </w:rPr>
        <w:t xml:space="preserve"> </w:t>
      </w:r>
      <w:r>
        <w:rPr>
          <w:rFonts w:ascii="SimSun" w:hAnsi="SimSun" w:eastAsia="SimSun" w:cs="SimSun"/>
          <w:sz w:val="22"/>
          <w:szCs w:val="22"/>
          <w:spacing w:val="-2"/>
        </w:rPr>
        <w:t>对一些相对较为复杂、技术含量要求较高的工种的可实现性具有挑战，但随着组</w:t>
      </w:r>
    </w:p>
    <w:p>
      <w:pPr>
        <w:spacing w:line="219" w:lineRule="auto"/>
        <w:rPr>
          <w:rFonts w:ascii="SimSun" w:hAnsi="SimSun" w:eastAsia="SimSun" w:cs="SimSun"/>
          <w:sz w:val="22"/>
          <w:szCs w:val="22"/>
        </w:rPr>
      </w:pPr>
      <w:r>
        <w:rPr>
          <w:rFonts w:ascii="SimSun" w:hAnsi="SimSun" w:eastAsia="SimSun" w:cs="SimSun"/>
          <w:sz w:val="22"/>
          <w:szCs w:val="22"/>
          <w:spacing w:val="-11"/>
        </w:rPr>
        <w:t>织形态日趋敏态化，企业组织逐步成为一个生态，越来越多的人成为生态中的一员。</w:t>
      </w:r>
    </w:p>
    <w:p>
      <w:pPr>
        <w:ind w:right="370" w:firstLine="439"/>
        <w:spacing w:before="311" w:line="327" w:lineRule="auto"/>
        <w:jc w:val="both"/>
        <w:rPr>
          <w:rFonts w:ascii="SimSun" w:hAnsi="SimSun" w:eastAsia="SimSun" w:cs="SimSun"/>
          <w:sz w:val="22"/>
          <w:szCs w:val="22"/>
        </w:rPr>
      </w:pPr>
      <w:r>
        <w:rPr>
          <w:rFonts w:ascii="SimSun" w:hAnsi="SimSun" w:eastAsia="SimSun" w:cs="SimSun"/>
          <w:sz w:val="22"/>
          <w:szCs w:val="22"/>
          <w:spacing w:val="-6"/>
        </w:rPr>
        <w:t>从组织建设的视角看待这个问题，企业的人力资源部除了有稳定的企业员工，</w:t>
      </w:r>
      <w:r>
        <w:rPr>
          <w:rFonts w:ascii="SimSun" w:hAnsi="SimSun" w:eastAsia="SimSun" w:cs="SimSun"/>
          <w:sz w:val="22"/>
          <w:szCs w:val="22"/>
          <w:spacing w:val="2"/>
        </w:rPr>
        <w:t xml:space="preserve"> </w:t>
      </w:r>
      <w:r>
        <w:rPr>
          <w:rFonts w:ascii="SimSun" w:hAnsi="SimSun" w:eastAsia="SimSun" w:cs="SimSun"/>
          <w:sz w:val="22"/>
          <w:szCs w:val="22"/>
          <w:spacing w:val="1"/>
        </w:rPr>
        <w:t>还要建设一个人才生态圈，能够在企业有临时重大需求时获得临时的“雇佣兵”</w:t>
      </w:r>
      <w:r>
        <w:rPr>
          <w:rFonts w:ascii="SimSun" w:hAnsi="SimSun" w:eastAsia="SimSun" w:cs="SimSun"/>
          <w:sz w:val="22"/>
          <w:szCs w:val="22"/>
          <w:spacing w:val="9"/>
        </w:rPr>
        <w:t xml:space="preserve"> </w:t>
      </w:r>
      <w:r>
        <w:rPr>
          <w:rFonts w:ascii="SimSun" w:hAnsi="SimSun" w:eastAsia="SimSun" w:cs="SimSun"/>
          <w:sz w:val="22"/>
          <w:szCs w:val="22"/>
          <w:spacing w:val="-2"/>
        </w:rPr>
        <w:t>参与作战，同时可以用生态组织的方式扩大企业的“作战能力”。宝洁在研发上</w:t>
      </w:r>
      <w:r>
        <w:rPr>
          <w:rFonts w:ascii="SimSun" w:hAnsi="SimSun" w:eastAsia="SimSun" w:cs="SimSun"/>
          <w:sz w:val="22"/>
          <w:szCs w:val="22"/>
          <w:spacing w:val="4"/>
        </w:rPr>
        <w:t xml:space="preserve">  </w:t>
      </w:r>
      <w:r>
        <w:rPr>
          <w:rFonts w:ascii="SimSun" w:hAnsi="SimSun" w:eastAsia="SimSun" w:cs="SimSun"/>
          <w:sz w:val="22"/>
          <w:szCs w:val="22"/>
          <w:spacing w:val="-1"/>
        </w:rPr>
        <w:t>一直领先于竞争对手，其战略合作模式就是将企业的产品创</w:t>
      </w:r>
      <w:r>
        <w:rPr>
          <w:rFonts w:ascii="SimSun" w:hAnsi="SimSun" w:eastAsia="SimSun" w:cs="SimSun"/>
          <w:sz w:val="22"/>
          <w:szCs w:val="22"/>
          <w:spacing w:val="-2"/>
        </w:rPr>
        <w:t>新交给一个平台，这 </w:t>
      </w:r>
      <w:r>
        <w:rPr>
          <w:rFonts w:ascii="SimSun" w:hAnsi="SimSun" w:eastAsia="SimSun" w:cs="SimSun"/>
          <w:sz w:val="22"/>
          <w:szCs w:val="22"/>
          <w:spacing w:val="-2"/>
        </w:rPr>
        <w:t>个平台上有大学教授，也有技术人员，还有在校的研究生。宝洁将技术难题放到</w:t>
      </w:r>
      <w:r>
        <w:rPr>
          <w:rFonts w:ascii="SimSun" w:hAnsi="SimSun" w:eastAsia="SimSun" w:cs="SimSun"/>
          <w:sz w:val="22"/>
          <w:szCs w:val="22"/>
          <w:spacing w:val="7"/>
        </w:rPr>
        <w:t xml:space="preserve">  </w:t>
      </w:r>
      <w:r>
        <w:rPr>
          <w:rFonts w:ascii="SimSun" w:hAnsi="SimSun" w:eastAsia="SimSun" w:cs="SimSun"/>
          <w:sz w:val="22"/>
          <w:szCs w:val="22"/>
          <w:spacing w:val="1"/>
        </w:rPr>
        <w:t>平台上，平台上的专家、学生和技术人员就可以“接单”,攻破难题后根据知识</w:t>
      </w:r>
      <w:r>
        <w:rPr>
          <w:rFonts w:ascii="SimSun" w:hAnsi="SimSun" w:eastAsia="SimSun" w:cs="SimSun"/>
          <w:sz w:val="22"/>
          <w:szCs w:val="22"/>
          <w:spacing w:val="8"/>
        </w:rPr>
        <w:t xml:space="preserve">  </w:t>
      </w:r>
      <w:r>
        <w:rPr>
          <w:rFonts w:ascii="SimSun" w:hAnsi="SimSun" w:eastAsia="SimSun" w:cs="SimSun"/>
          <w:sz w:val="22"/>
          <w:szCs w:val="22"/>
          <w:spacing w:val="-2"/>
        </w:rPr>
        <w:t>产权采购的模式，宝洁回购这些技术专利或者知识产权。在研发创新不成功的情</w:t>
      </w:r>
      <w:r>
        <w:rPr>
          <w:rFonts w:ascii="SimSun" w:hAnsi="SimSun" w:eastAsia="SimSun" w:cs="SimSun"/>
          <w:sz w:val="22"/>
          <w:szCs w:val="22"/>
          <w:spacing w:val="4"/>
        </w:rPr>
        <w:t xml:space="preserve">  </w:t>
      </w:r>
      <w:r>
        <w:rPr>
          <w:rFonts w:ascii="SimSun" w:hAnsi="SimSun" w:eastAsia="SimSun" w:cs="SimSun"/>
          <w:sz w:val="22"/>
          <w:szCs w:val="22"/>
          <w:spacing w:val="-2"/>
        </w:rPr>
        <w:t>况下，宝洁不需要支付费用，同时宝洁会提供一定的费用作为研究支出，平台上</w:t>
      </w:r>
      <w:r>
        <w:rPr>
          <w:rFonts w:ascii="SimSun" w:hAnsi="SimSun" w:eastAsia="SimSun" w:cs="SimSun"/>
          <w:sz w:val="22"/>
          <w:szCs w:val="22"/>
          <w:spacing w:val="4"/>
        </w:rPr>
        <w:t xml:space="preserve">  </w:t>
      </w:r>
      <w:r>
        <w:rPr>
          <w:rFonts w:ascii="SimSun" w:hAnsi="SimSun" w:eastAsia="SimSun" w:cs="SimSun"/>
          <w:sz w:val="22"/>
          <w:szCs w:val="22"/>
          <w:spacing w:val="-2"/>
        </w:rPr>
        <w:t>的专家和技术人员都可以自主申请。通过这个平台，宝洁打破了企业原有的组织</w:t>
      </w:r>
      <w:r>
        <w:rPr>
          <w:rFonts w:ascii="SimSun" w:hAnsi="SimSun" w:eastAsia="SimSun" w:cs="SimSun"/>
          <w:sz w:val="22"/>
          <w:szCs w:val="22"/>
          <w:spacing w:val="5"/>
        </w:rPr>
        <w:t xml:space="preserve">  </w:t>
      </w:r>
      <w:r>
        <w:rPr>
          <w:rFonts w:ascii="SimSun" w:hAnsi="SimSun" w:eastAsia="SimSun" w:cs="SimSun"/>
          <w:sz w:val="22"/>
          <w:szCs w:val="22"/>
          <w:spacing w:val="-2"/>
        </w:rPr>
        <w:t>形态，用生态伙伴的方式吸引更多人为自己提供技术创新。现在宝洁每年的技术</w:t>
      </w:r>
    </w:p>
    <w:p>
      <w:pPr>
        <w:spacing w:line="218" w:lineRule="auto"/>
        <w:rPr>
          <w:rFonts w:ascii="SimSun" w:hAnsi="SimSun" w:eastAsia="SimSun" w:cs="SimSun"/>
          <w:sz w:val="22"/>
          <w:szCs w:val="22"/>
        </w:rPr>
      </w:pPr>
      <w:r>
        <w:rPr>
          <w:rFonts w:ascii="SimSun" w:hAnsi="SimSun" w:eastAsia="SimSun" w:cs="SimSun"/>
          <w:sz w:val="22"/>
          <w:szCs w:val="22"/>
          <w:spacing w:val="-7"/>
        </w:rPr>
        <w:t>创新几乎有三分之一都来自这种方式。</w:t>
      </w:r>
    </w:p>
    <w:p>
      <w:pPr>
        <w:pStyle w:val="BodyText"/>
        <w:spacing w:line="260" w:lineRule="auto"/>
        <w:rPr/>
      </w:pPr>
      <w:r/>
    </w:p>
    <w:p>
      <w:pPr>
        <w:pStyle w:val="BodyText"/>
        <w:spacing w:line="260" w:lineRule="auto"/>
        <w:rPr/>
      </w:pPr>
      <w:r/>
    </w:p>
    <w:p>
      <w:pPr>
        <w:pStyle w:val="BodyText"/>
        <w:spacing w:line="261" w:lineRule="auto"/>
        <w:rPr/>
      </w:pPr>
      <w:r/>
    </w:p>
    <w:p>
      <w:pPr>
        <w:ind w:left="2353"/>
        <w:spacing w:before="104" w:line="219" w:lineRule="auto"/>
        <w:outlineLvl w:val="6"/>
        <w:rPr>
          <w:rFonts w:ascii="SimSun" w:hAnsi="SimSun" w:eastAsia="SimSun" w:cs="SimSun"/>
          <w:sz w:val="32"/>
          <w:szCs w:val="32"/>
        </w:rPr>
      </w:pPr>
      <w:r>
        <w:rPr>
          <w:rFonts w:ascii="SimSun" w:hAnsi="SimSun" w:eastAsia="SimSun" w:cs="SimSun"/>
          <w:sz w:val="32"/>
          <w:szCs w:val="32"/>
          <w:b/>
          <w:bCs/>
          <w:spacing w:val="-9"/>
        </w:rPr>
        <w:t>4.5</w:t>
      </w:r>
      <w:r>
        <w:rPr>
          <w:rFonts w:ascii="SimSun" w:hAnsi="SimSun" w:eastAsia="SimSun" w:cs="SimSun"/>
          <w:sz w:val="32"/>
          <w:szCs w:val="32"/>
          <w:spacing w:val="-9"/>
        </w:rPr>
        <w:t xml:space="preserve">  </w:t>
      </w:r>
      <w:r>
        <w:rPr>
          <w:rFonts w:ascii="SimSun" w:hAnsi="SimSun" w:eastAsia="SimSun" w:cs="SimSun"/>
          <w:sz w:val="32"/>
          <w:szCs w:val="32"/>
          <w:b/>
          <w:bCs/>
          <w:spacing w:val="-9"/>
        </w:rPr>
        <w:t>数据平台系统化</w:t>
      </w:r>
    </w:p>
    <w:p>
      <w:pPr>
        <w:pStyle w:val="BodyText"/>
        <w:spacing w:line="406" w:lineRule="auto"/>
        <w:rPr/>
      </w:pPr>
      <w:r/>
    </w:p>
    <w:p>
      <w:pPr>
        <w:ind w:right="453" w:firstLine="439"/>
        <w:spacing w:before="72" w:line="327" w:lineRule="auto"/>
        <w:jc w:val="both"/>
        <w:rPr>
          <w:rFonts w:ascii="SimSun" w:hAnsi="SimSun" w:eastAsia="SimSun" w:cs="SimSun"/>
          <w:sz w:val="22"/>
          <w:szCs w:val="22"/>
        </w:rPr>
      </w:pPr>
      <w:r>
        <w:rPr>
          <w:rFonts w:ascii="SimSun" w:hAnsi="SimSun" w:eastAsia="SimSun" w:cs="SimSun"/>
          <w:sz w:val="22"/>
          <w:szCs w:val="22"/>
          <w:spacing w:val="-1"/>
        </w:rPr>
        <w:t>数字化转型本身就是技术驱动，这个技术是数据技术，不是信</w:t>
      </w:r>
      <w:r>
        <w:rPr>
          <w:rFonts w:ascii="SimSun" w:hAnsi="SimSun" w:eastAsia="SimSun" w:cs="SimSun"/>
          <w:sz w:val="22"/>
          <w:szCs w:val="22"/>
          <w:spacing w:val="-2"/>
        </w:rPr>
        <w:t>息化技术，也</w:t>
      </w:r>
      <w:r>
        <w:rPr>
          <w:rFonts w:ascii="SimSun" w:hAnsi="SimSun" w:eastAsia="SimSun" w:cs="SimSun"/>
          <w:sz w:val="22"/>
          <w:szCs w:val="22"/>
        </w:rPr>
        <w:t xml:space="preserve"> </w:t>
      </w:r>
      <w:r>
        <w:rPr>
          <w:rFonts w:ascii="SimSun" w:hAnsi="SimSun" w:eastAsia="SimSun" w:cs="SimSun"/>
          <w:sz w:val="22"/>
          <w:szCs w:val="22"/>
          <w:spacing w:val="-2"/>
        </w:rPr>
        <w:t>不是互联网技术。不是企业上线新的信息系统就是数字化转型，也不是企业将数</w:t>
      </w:r>
      <w:r>
        <w:rPr>
          <w:rFonts w:ascii="SimSun" w:hAnsi="SimSun" w:eastAsia="SimSun" w:cs="SimSun"/>
          <w:sz w:val="22"/>
          <w:szCs w:val="22"/>
          <w:spacing w:val="8"/>
        </w:rPr>
        <w:t xml:space="preserve"> </w:t>
      </w:r>
      <w:r>
        <w:rPr>
          <w:rFonts w:ascii="SimSun" w:hAnsi="SimSun" w:eastAsia="SimSun" w:cs="SimSun"/>
          <w:sz w:val="22"/>
          <w:szCs w:val="22"/>
          <w:spacing w:val="-2"/>
        </w:rPr>
        <w:t>据技术运用到业务流程中就是数字化转型。数据技术与信息技术、智能硬件技术</w:t>
      </w:r>
    </w:p>
    <w:p>
      <w:pPr>
        <w:spacing w:before="1" w:line="218" w:lineRule="auto"/>
        <w:rPr>
          <w:rFonts w:ascii="SimSun" w:hAnsi="SimSun" w:eastAsia="SimSun" w:cs="SimSun"/>
          <w:sz w:val="22"/>
          <w:szCs w:val="22"/>
        </w:rPr>
      </w:pPr>
      <w:r>
        <w:rPr>
          <w:rFonts w:ascii="SimSun" w:hAnsi="SimSun" w:eastAsia="SimSun" w:cs="SimSun"/>
          <w:sz w:val="22"/>
          <w:szCs w:val="22"/>
          <w:spacing w:val="-9"/>
        </w:rPr>
        <w:t>具有本质的逻辑上的区别。</w:t>
      </w:r>
    </w:p>
    <w:p>
      <w:pPr>
        <w:spacing w:line="218" w:lineRule="auto"/>
        <w:sectPr>
          <w:pgSz w:w="9140" w:h="13250"/>
          <w:pgMar w:top="400" w:right="473" w:bottom="0" w:left="550" w:header="0" w:footer="0" w:gutter="0"/>
        </w:sectPr>
        <w:rPr>
          <w:rFonts w:ascii="SimSun" w:hAnsi="SimSun" w:eastAsia="SimSun" w:cs="SimSun"/>
          <w:sz w:val="22"/>
          <w:szCs w:val="22"/>
        </w:rPr>
      </w:pPr>
    </w:p>
    <w:p>
      <w:pPr>
        <w:pStyle w:val="BodyText"/>
        <w:spacing w:line="323" w:lineRule="auto"/>
        <w:rPr/>
      </w:pPr>
      <w:r/>
    </w:p>
    <w:p>
      <w:pPr>
        <w:spacing w:before="58" w:line="222" w:lineRule="auto"/>
        <w:rPr>
          <w:rFonts w:ascii="SimHei" w:hAnsi="SimHei" w:eastAsia="SimHei" w:cs="SimHei"/>
          <w:sz w:val="18"/>
          <w:szCs w:val="18"/>
        </w:rPr>
      </w:pPr>
      <w:r>
        <w:rPr>
          <w:rFonts w:ascii="SimHei" w:hAnsi="SimHei" w:eastAsia="SimHei" w:cs="SimHei"/>
          <w:sz w:val="18"/>
          <w:szCs w:val="18"/>
          <w:b/>
          <w:bCs/>
          <w:spacing w:val="-10"/>
        </w:rPr>
        <w:t>164</w:t>
      </w:r>
      <w:r>
        <w:rPr>
          <w:rFonts w:ascii="SimHei" w:hAnsi="SimHei" w:eastAsia="SimHei" w:cs="SimHei"/>
          <w:sz w:val="18"/>
          <w:szCs w:val="18"/>
          <w:spacing w:val="24"/>
        </w:rPr>
        <w:t xml:space="preserve">  </w:t>
      </w:r>
      <w:r>
        <w:rPr>
          <w:rFonts w:ascii="SimHei" w:hAnsi="SimHei" w:eastAsia="SimHei" w:cs="SimHei"/>
          <w:sz w:val="18"/>
          <w:szCs w:val="18"/>
          <w:b/>
          <w:bCs/>
          <w:spacing w:val="-10"/>
        </w:rPr>
        <w:t>数字蝶变：企业数字化转型之道</w:t>
      </w:r>
    </w:p>
    <w:p>
      <w:pPr>
        <w:pStyle w:val="BodyText"/>
        <w:spacing w:line="244" w:lineRule="auto"/>
        <w:rPr/>
      </w:pPr>
      <w:r/>
    </w:p>
    <w:p>
      <w:pPr>
        <w:pStyle w:val="BodyText"/>
        <w:spacing w:line="245" w:lineRule="auto"/>
        <w:rPr/>
      </w:pPr>
      <w:r/>
    </w:p>
    <w:p>
      <w:pPr>
        <w:ind w:left="920"/>
        <w:spacing w:before="72" w:line="219" w:lineRule="auto"/>
        <w:rPr>
          <w:rFonts w:ascii="SimSun" w:hAnsi="SimSun" w:eastAsia="SimSun" w:cs="SimSun"/>
          <w:sz w:val="22"/>
          <w:szCs w:val="22"/>
        </w:rPr>
      </w:pPr>
      <w:r>
        <w:rPr>
          <w:rFonts w:ascii="SimSun" w:hAnsi="SimSun" w:eastAsia="SimSun" w:cs="SimSun"/>
          <w:sz w:val="22"/>
          <w:szCs w:val="22"/>
          <w:b/>
          <w:bCs/>
          <w:spacing w:val="35"/>
        </w:rPr>
        <w:t>信息化和数据化的基本逻辑不同</w:t>
      </w:r>
    </w:p>
    <w:p>
      <w:pPr>
        <w:ind w:left="487" w:right="98" w:firstLine="429"/>
        <w:spacing w:before="272" w:line="336" w:lineRule="auto"/>
        <w:jc w:val="both"/>
        <w:rPr>
          <w:rFonts w:ascii="SimSun" w:hAnsi="SimSun" w:eastAsia="SimSun" w:cs="SimSun"/>
          <w:sz w:val="22"/>
          <w:szCs w:val="22"/>
        </w:rPr>
      </w:pPr>
      <w:r>
        <w:rPr>
          <w:rFonts w:ascii="SimSun" w:hAnsi="SimSun" w:eastAsia="SimSun" w:cs="SimSun"/>
          <w:sz w:val="22"/>
          <w:szCs w:val="22"/>
          <w:spacing w:val="-2"/>
        </w:rPr>
        <w:t>在传统模式下，信息技术服务于业务流程，通过信息化建设，业务流程效率</w:t>
      </w:r>
      <w:r>
        <w:rPr>
          <w:rFonts w:ascii="SimSun" w:hAnsi="SimSun" w:eastAsia="SimSun" w:cs="SimSun"/>
          <w:sz w:val="22"/>
          <w:szCs w:val="22"/>
          <w:spacing w:val="15"/>
        </w:rPr>
        <w:t xml:space="preserve"> </w:t>
      </w:r>
      <w:r>
        <w:rPr>
          <w:rFonts w:ascii="SimSun" w:hAnsi="SimSun" w:eastAsia="SimSun" w:cs="SimSun"/>
          <w:sz w:val="22"/>
          <w:szCs w:val="22"/>
          <w:spacing w:val="-2"/>
        </w:rPr>
        <w:t>可以大幅度提升。传统的纸质办公或者纸质审批耗时耗力，通过电子审批，企业</w:t>
      </w:r>
      <w:r>
        <w:rPr>
          <w:rFonts w:ascii="SimSun" w:hAnsi="SimSun" w:eastAsia="SimSun" w:cs="SimSun"/>
          <w:sz w:val="22"/>
          <w:szCs w:val="22"/>
          <w:spacing w:val="6"/>
        </w:rPr>
        <w:t xml:space="preserve"> </w:t>
      </w:r>
      <w:r>
        <w:rPr>
          <w:rFonts w:ascii="SimSun" w:hAnsi="SimSun" w:eastAsia="SimSun" w:cs="SimSun"/>
          <w:sz w:val="22"/>
          <w:szCs w:val="22"/>
          <w:spacing w:val="-2"/>
        </w:rPr>
        <w:t>可以实现随时随地进行审批，无须等待，也不需要面签。信息化记录了所有环节</w:t>
      </w:r>
    </w:p>
    <w:p>
      <w:pPr>
        <w:ind w:left="487"/>
        <w:spacing w:line="219" w:lineRule="auto"/>
        <w:rPr>
          <w:rFonts w:ascii="SimSun" w:hAnsi="SimSun" w:eastAsia="SimSun" w:cs="SimSun"/>
          <w:sz w:val="22"/>
          <w:szCs w:val="22"/>
        </w:rPr>
      </w:pPr>
      <w:r>
        <w:rPr>
          <w:rFonts w:ascii="SimSun" w:hAnsi="SimSun" w:eastAsia="SimSun" w:cs="SimSun"/>
          <w:sz w:val="22"/>
          <w:szCs w:val="22"/>
          <w:spacing w:val="-5"/>
        </w:rPr>
        <w:t>各个节点的数据，能够做到随时可查、可追溯，方便了管理。</w:t>
      </w:r>
    </w:p>
    <w:p>
      <w:pPr>
        <w:ind w:left="487" w:right="92" w:firstLine="429"/>
        <w:spacing w:before="299" w:line="327" w:lineRule="auto"/>
        <w:jc w:val="both"/>
        <w:rPr>
          <w:rFonts w:ascii="SimSun" w:hAnsi="SimSun" w:eastAsia="SimSun" w:cs="SimSun"/>
          <w:sz w:val="22"/>
          <w:szCs w:val="22"/>
        </w:rPr>
      </w:pPr>
      <w:r>
        <w:rPr>
          <w:rFonts w:ascii="SimSun" w:hAnsi="SimSun" w:eastAsia="SimSun" w:cs="SimSun"/>
          <w:sz w:val="22"/>
          <w:szCs w:val="22"/>
          <w:spacing w:val="-2"/>
        </w:rPr>
        <w:t>数据技术是在信息技术基础上发展起来的，有了信息化沉淀的数据，对这些</w:t>
      </w:r>
      <w:r>
        <w:rPr>
          <w:rFonts w:ascii="SimSun" w:hAnsi="SimSun" w:eastAsia="SimSun" w:cs="SimSun"/>
          <w:sz w:val="22"/>
          <w:szCs w:val="22"/>
          <w:spacing w:val="16"/>
        </w:rPr>
        <w:t xml:space="preserve"> </w:t>
      </w:r>
      <w:r>
        <w:rPr>
          <w:rFonts w:ascii="SimSun" w:hAnsi="SimSun" w:eastAsia="SimSun" w:cs="SimSun"/>
          <w:sz w:val="22"/>
          <w:szCs w:val="22"/>
          <w:spacing w:val="-2"/>
        </w:rPr>
        <w:t>数据进行深度分析和挖掘，为认知世界、分析和判断，以及追溯决策效果提供数</w:t>
      </w:r>
      <w:r>
        <w:rPr>
          <w:rFonts w:ascii="SimSun" w:hAnsi="SimSun" w:eastAsia="SimSun" w:cs="SimSun"/>
          <w:sz w:val="22"/>
          <w:szCs w:val="22"/>
          <w:spacing w:val="8"/>
        </w:rPr>
        <w:t xml:space="preserve"> </w:t>
      </w:r>
      <w:r>
        <w:rPr>
          <w:rFonts w:ascii="SimSun" w:hAnsi="SimSun" w:eastAsia="SimSun" w:cs="SimSun"/>
          <w:sz w:val="22"/>
          <w:szCs w:val="22"/>
          <w:spacing w:val="-2"/>
        </w:rPr>
        <w:t>据基础。但是，数据技术的逻辑和信息化的逻辑具有本质区别。信息化主要从业</w:t>
      </w:r>
      <w:r>
        <w:rPr>
          <w:rFonts w:ascii="SimSun" w:hAnsi="SimSun" w:eastAsia="SimSun" w:cs="SimSun"/>
          <w:sz w:val="22"/>
          <w:szCs w:val="22"/>
          <w:spacing w:val="6"/>
        </w:rPr>
        <w:t xml:space="preserve"> </w:t>
      </w:r>
      <w:r>
        <w:rPr>
          <w:rFonts w:ascii="SimSun" w:hAnsi="SimSun" w:eastAsia="SimSun" w:cs="SimSun"/>
          <w:sz w:val="22"/>
          <w:szCs w:val="22"/>
          <w:spacing w:val="-2"/>
        </w:rPr>
        <w:t>务流程视角看待问题，只要流程中有活动需要记录，就有一个信息化的界面或者</w:t>
      </w:r>
      <w:r>
        <w:rPr>
          <w:rFonts w:ascii="SimSun" w:hAnsi="SimSun" w:eastAsia="SimSun" w:cs="SimSun"/>
          <w:sz w:val="22"/>
          <w:szCs w:val="22"/>
          <w:spacing w:val="9"/>
        </w:rPr>
        <w:t xml:space="preserve"> </w:t>
      </w:r>
      <w:r>
        <w:rPr>
          <w:rFonts w:ascii="SimSun" w:hAnsi="SimSun" w:eastAsia="SimSun" w:cs="SimSun"/>
          <w:sz w:val="22"/>
          <w:szCs w:val="22"/>
          <w:spacing w:val="-2"/>
        </w:rPr>
        <w:t>数据采集的环节记录数据。数据技术则需要从数据采集、数据管理、数据开发和</w:t>
      </w:r>
    </w:p>
    <w:p>
      <w:pPr>
        <w:ind w:left="487"/>
        <w:spacing w:line="218" w:lineRule="auto"/>
        <w:rPr>
          <w:rFonts w:ascii="SimSun" w:hAnsi="SimSun" w:eastAsia="SimSun" w:cs="SimSun"/>
          <w:sz w:val="22"/>
          <w:szCs w:val="22"/>
        </w:rPr>
      </w:pPr>
      <w:r>
        <w:rPr>
          <w:rFonts w:ascii="SimSun" w:hAnsi="SimSun" w:eastAsia="SimSun" w:cs="SimSun"/>
          <w:sz w:val="22"/>
          <w:szCs w:val="22"/>
          <w:spacing w:val="7"/>
        </w:rPr>
        <w:t>数据应用的视角思考问题(具体可参考图1-3)。</w:t>
      </w:r>
    </w:p>
    <w:p>
      <w:pPr>
        <w:pStyle w:val="BodyText"/>
        <w:spacing w:line="243" w:lineRule="auto"/>
        <w:rPr/>
      </w:pPr>
      <w:r/>
    </w:p>
    <w:p>
      <w:pPr>
        <w:ind w:left="487" w:firstLine="429"/>
        <w:spacing w:before="72" w:line="336" w:lineRule="auto"/>
        <w:jc w:val="both"/>
        <w:rPr>
          <w:rFonts w:ascii="SimSun" w:hAnsi="SimSun" w:eastAsia="SimSun" w:cs="SimSun"/>
          <w:sz w:val="22"/>
          <w:szCs w:val="22"/>
        </w:rPr>
      </w:pPr>
      <w:r>
        <w:rPr>
          <w:rFonts w:ascii="SimSun" w:hAnsi="SimSun" w:eastAsia="SimSun" w:cs="SimSun"/>
          <w:sz w:val="22"/>
          <w:szCs w:val="22"/>
          <w:spacing w:val="-1"/>
        </w:rPr>
        <w:t>以业务流程为中心的信息化建设只需要满足业务流程需要即可</w:t>
      </w:r>
      <w:r>
        <w:rPr>
          <w:rFonts w:ascii="SimSun" w:hAnsi="SimSun" w:eastAsia="SimSun" w:cs="SimSun"/>
          <w:sz w:val="22"/>
          <w:szCs w:val="22"/>
          <w:spacing w:val="-2"/>
        </w:rPr>
        <w:t>，不关心数据 </w:t>
      </w:r>
      <w:r>
        <w:rPr>
          <w:rFonts w:ascii="SimSun" w:hAnsi="SimSun" w:eastAsia="SimSun" w:cs="SimSun"/>
          <w:sz w:val="22"/>
          <w:szCs w:val="22"/>
          <w:spacing w:val="5"/>
        </w:rPr>
        <w:t>之间的关系，只关心流程需求的满足。当业务流程以部门为主导进</w:t>
      </w:r>
      <w:r>
        <w:rPr>
          <w:rFonts w:ascii="SimSun" w:hAnsi="SimSun" w:eastAsia="SimSun" w:cs="SimSun"/>
          <w:sz w:val="22"/>
          <w:szCs w:val="22"/>
          <w:spacing w:val="4"/>
        </w:rPr>
        <w:t>行时，信息</w:t>
      </w:r>
      <w:r>
        <w:rPr>
          <w:rFonts w:ascii="SimSun" w:hAnsi="SimSun" w:eastAsia="SimSun" w:cs="SimSun"/>
          <w:sz w:val="22"/>
          <w:szCs w:val="22"/>
        </w:rPr>
        <w:t xml:space="preserve">  </w:t>
      </w:r>
      <w:r>
        <w:rPr>
          <w:rFonts w:ascii="SimSun" w:hAnsi="SimSun" w:eastAsia="SimSun" w:cs="SimSun"/>
          <w:sz w:val="22"/>
          <w:szCs w:val="22"/>
          <w:spacing w:val="5"/>
        </w:rPr>
        <w:t>化只需要服务业务部门的流程即可，这样业务</w:t>
      </w:r>
      <w:r>
        <w:rPr>
          <w:rFonts w:ascii="SimSun" w:hAnsi="SimSun" w:eastAsia="SimSun" w:cs="SimSun"/>
          <w:sz w:val="22"/>
          <w:szCs w:val="22"/>
          <w:spacing w:val="4"/>
        </w:rPr>
        <w:t>流程的边界就成为信息系统的边</w:t>
      </w:r>
      <w:r>
        <w:rPr>
          <w:rFonts w:ascii="SimSun" w:hAnsi="SimSun" w:eastAsia="SimSun" w:cs="SimSun"/>
          <w:sz w:val="22"/>
          <w:szCs w:val="22"/>
        </w:rPr>
        <w:t xml:space="preserve">  </w:t>
      </w:r>
      <w:r>
        <w:rPr>
          <w:rFonts w:ascii="SimSun" w:hAnsi="SimSun" w:eastAsia="SimSun" w:cs="SimSun"/>
          <w:sz w:val="22"/>
          <w:szCs w:val="22"/>
          <w:spacing w:val="2"/>
        </w:rPr>
        <w:t>界。</w:t>
      </w:r>
      <w:r>
        <w:rPr>
          <w:rFonts w:ascii="SimSun" w:hAnsi="SimSun" w:eastAsia="SimSun" w:cs="SimSun"/>
          <w:sz w:val="22"/>
          <w:szCs w:val="22"/>
        </w:rPr>
        <w:t>CRM</w:t>
      </w:r>
      <w:r>
        <w:rPr>
          <w:rFonts w:ascii="SimSun" w:hAnsi="SimSun" w:eastAsia="SimSun" w:cs="SimSun"/>
          <w:sz w:val="22"/>
          <w:szCs w:val="22"/>
          <w:spacing w:val="2"/>
        </w:rPr>
        <w:t xml:space="preserve">  只服务于客户关系管理，对产品、定价、物</w:t>
      </w:r>
      <w:r>
        <w:rPr>
          <w:rFonts w:ascii="SimSun" w:hAnsi="SimSun" w:eastAsia="SimSun" w:cs="SimSun"/>
          <w:sz w:val="22"/>
          <w:szCs w:val="22"/>
          <w:spacing w:val="1"/>
        </w:rPr>
        <w:t>流供应支持力度不足，因 </w:t>
      </w:r>
      <w:r>
        <w:rPr>
          <w:rFonts w:ascii="SimSun" w:hAnsi="SimSun" w:eastAsia="SimSun" w:cs="SimSun"/>
          <w:sz w:val="22"/>
          <w:szCs w:val="22"/>
          <w:spacing w:val="1"/>
        </w:rPr>
        <w:t>为</w:t>
      </w:r>
      <w:r>
        <w:rPr>
          <w:rFonts w:ascii="SimSun" w:hAnsi="SimSun" w:eastAsia="SimSun" w:cs="SimSun"/>
          <w:sz w:val="22"/>
          <w:szCs w:val="22"/>
        </w:rPr>
        <w:t>CRM</w:t>
      </w:r>
      <w:r>
        <w:rPr>
          <w:rFonts w:ascii="SimSun" w:hAnsi="SimSun" w:eastAsia="SimSun" w:cs="SimSun"/>
          <w:sz w:val="22"/>
          <w:szCs w:val="22"/>
          <w:spacing w:val="1"/>
        </w:rPr>
        <w:t xml:space="preserve">  是由销售部门主导的，并非由生产或者物流部门主导的；当企业再选择</w:t>
      </w:r>
      <w:r>
        <w:rPr>
          <w:rFonts w:ascii="SimSun" w:hAnsi="SimSun" w:eastAsia="SimSun" w:cs="SimSun"/>
          <w:sz w:val="22"/>
          <w:szCs w:val="22"/>
          <w:spacing w:val="7"/>
        </w:rPr>
        <w:t xml:space="preserve">  </w:t>
      </w:r>
      <w:r>
        <w:rPr>
          <w:rFonts w:ascii="Times New Roman" w:hAnsi="Times New Roman" w:eastAsia="Times New Roman" w:cs="Times New Roman"/>
          <w:sz w:val="22"/>
          <w:szCs w:val="22"/>
          <w:spacing w:val="-4"/>
        </w:rPr>
        <w:t>ERP</w:t>
      </w:r>
      <w:r>
        <w:rPr>
          <w:rFonts w:ascii="SimSun" w:hAnsi="SimSun" w:eastAsia="SimSun" w:cs="SimSun"/>
          <w:sz w:val="22"/>
          <w:szCs w:val="22"/>
          <w:spacing w:val="-4"/>
        </w:rPr>
        <w:t>时，以财务管理为主导，而财务部门只关心资金的流动，其中涵盖采购订单、</w:t>
      </w:r>
      <w:r>
        <w:rPr>
          <w:rFonts w:ascii="SimSun" w:hAnsi="SimSun" w:eastAsia="SimSun" w:cs="SimSun"/>
          <w:sz w:val="22"/>
          <w:szCs w:val="22"/>
          <w:spacing w:val="3"/>
        </w:rPr>
        <w:t xml:space="preserve"> </w:t>
      </w:r>
      <w:r>
        <w:rPr>
          <w:rFonts w:ascii="SimSun" w:hAnsi="SimSun" w:eastAsia="SimSun" w:cs="SimSun"/>
          <w:sz w:val="22"/>
          <w:szCs w:val="22"/>
          <w:spacing w:val="-2"/>
        </w:rPr>
        <w:t>生产订单和销售订单。但是财务部门并不关心这三个订单之间的逻辑关系，只关</w:t>
      </w:r>
      <w:r>
        <w:rPr>
          <w:rFonts w:ascii="SimSun" w:hAnsi="SimSun" w:eastAsia="SimSun" w:cs="SimSun"/>
          <w:sz w:val="22"/>
          <w:szCs w:val="22"/>
          <w:spacing w:val="4"/>
        </w:rPr>
        <w:t xml:space="preserve">  </w:t>
      </w:r>
      <w:r>
        <w:rPr>
          <w:rFonts w:ascii="SimSun" w:hAnsi="SimSun" w:eastAsia="SimSun" w:cs="SimSun"/>
          <w:sz w:val="22"/>
          <w:szCs w:val="22"/>
          <w:spacing w:val="-2"/>
        </w:rPr>
        <w:t>心这几个流程中的财务信息或者货币化的劳动是否被记录，这样就形成了数据孤</w:t>
      </w:r>
    </w:p>
    <w:p>
      <w:pPr>
        <w:ind w:right="14"/>
        <w:spacing w:before="1" w:line="218" w:lineRule="auto"/>
        <w:jc w:val="right"/>
        <w:rPr>
          <w:rFonts w:ascii="SimSun" w:hAnsi="SimSun" w:eastAsia="SimSun" w:cs="SimSun"/>
          <w:sz w:val="22"/>
          <w:szCs w:val="22"/>
        </w:rPr>
      </w:pPr>
      <w:r>
        <w:rPr>
          <w:rFonts w:ascii="SimSun" w:hAnsi="SimSun" w:eastAsia="SimSun" w:cs="SimSun"/>
          <w:sz w:val="22"/>
          <w:szCs w:val="22"/>
          <w:spacing w:val="-5"/>
        </w:rPr>
        <w:t>岛。数据孤岛是传统信息化建设的必然产物，</w:t>
      </w:r>
      <w:r>
        <w:rPr>
          <w:rFonts w:ascii="SimSun" w:hAnsi="SimSun" w:eastAsia="SimSun" w:cs="SimSun"/>
          <w:sz w:val="22"/>
          <w:szCs w:val="22"/>
          <w:spacing w:val="-6"/>
        </w:rPr>
        <w:t>因为没有数据逻辑引领信息化建设。</w:t>
      </w:r>
    </w:p>
    <w:p>
      <w:pPr>
        <w:ind w:right="8"/>
        <w:spacing w:before="300" w:line="219" w:lineRule="auto"/>
        <w:jc w:val="right"/>
        <w:rPr>
          <w:rFonts w:ascii="SimSun" w:hAnsi="SimSun" w:eastAsia="SimSun" w:cs="SimSun"/>
          <w:sz w:val="22"/>
          <w:szCs w:val="22"/>
        </w:rPr>
      </w:pPr>
      <w:r>
        <w:rPr>
          <w:rFonts w:ascii="SimSun" w:hAnsi="SimSun" w:eastAsia="SimSun" w:cs="SimSun"/>
          <w:sz w:val="22"/>
          <w:szCs w:val="22"/>
          <w:spacing w:val="-11"/>
        </w:rPr>
        <w:t>以数据作为核心的大数据中心平台，则重视数</w:t>
      </w:r>
      <w:r>
        <w:rPr>
          <w:rFonts w:ascii="SimSun" w:hAnsi="SimSun" w:eastAsia="SimSun" w:cs="SimSun"/>
          <w:sz w:val="22"/>
          <w:szCs w:val="22"/>
          <w:spacing w:val="-12"/>
        </w:rPr>
        <w:t>据的“入”“存”“管”“出”。</w:t>
      </w:r>
    </w:p>
    <w:p>
      <w:pPr>
        <w:ind w:left="487" w:right="60" w:firstLine="450"/>
        <w:spacing w:before="268" w:line="336" w:lineRule="auto"/>
        <w:jc w:val="both"/>
        <w:rPr>
          <w:rFonts w:ascii="SimSun" w:hAnsi="SimSun" w:eastAsia="SimSun" w:cs="SimSun"/>
          <w:sz w:val="22"/>
          <w:szCs w:val="22"/>
        </w:rPr>
      </w:pPr>
      <w:r>
        <w:rPr>
          <w:rFonts w:ascii="SimSun" w:hAnsi="SimSun" w:eastAsia="SimSun" w:cs="SimSun"/>
          <w:sz w:val="22"/>
          <w:szCs w:val="22"/>
          <w:spacing w:val="-1"/>
        </w:rPr>
        <w:t>“入”指的是数据采集，即从哪些环节采集数据，需要哪些数据，使用什么</w:t>
      </w:r>
      <w:r>
        <w:rPr>
          <w:rFonts w:ascii="SimSun" w:hAnsi="SimSun" w:eastAsia="SimSun" w:cs="SimSun"/>
          <w:sz w:val="22"/>
          <w:szCs w:val="22"/>
          <w:spacing w:val="1"/>
        </w:rPr>
        <w:t xml:space="preserve"> </w:t>
      </w:r>
      <w:r>
        <w:rPr>
          <w:rFonts w:ascii="SimSun" w:hAnsi="SimSun" w:eastAsia="SimSun" w:cs="SimSun"/>
          <w:sz w:val="22"/>
          <w:szCs w:val="22"/>
          <w:spacing w:val="-2"/>
        </w:rPr>
        <w:t>系统采集什么样的数据，从而为数据分析如何助力经营管理决策服务；数据采集</w:t>
      </w:r>
    </w:p>
    <w:p>
      <w:pPr>
        <w:ind w:left="487"/>
        <w:spacing w:line="218" w:lineRule="auto"/>
        <w:rPr>
          <w:rFonts w:ascii="SimSun" w:hAnsi="SimSun" w:eastAsia="SimSun" w:cs="SimSun"/>
          <w:sz w:val="22"/>
          <w:szCs w:val="22"/>
        </w:rPr>
      </w:pPr>
      <w:r>
        <w:rPr>
          <w:rFonts w:ascii="SimSun" w:hAnsi="SimSun" w:eastAsia="SimSun" w:cs="SimSun"/>
          <w:sz w:val="22"/>
          <w:szCs w:val="22"/>
          <w:spacing w:val="-2"/>
        </w:rPr>
        <w:t>的时间和方式、数据记录的内容有什么要求，数据采集的粒度、精确性、准确性</w:t>
      </w:r>
    </w:p>
    <w:p>
      <w:pPr>
        <w:spacing w:line="218" w:lineRule="auto"/>
        <w:sectPr>
          <w:pgSz w:w="9140" w:h="13280"/>
          <w:pgMar w:top="400" w:right="500" w:bottom="0" w:left="412" w:header="0" w:footer="0" w:gutter="0"/>
        </w:sectPr>
        <w:rPr>
          <w:rFonts w:ascii="SimSun" w:hAnsi="SimSun" w:eastAsia="SimSun" w:cs="SimSun"/>
          <w:sz w:val="22"/>
          <w:szCs w:val="22"/>
        </w:rPr>
      </w:pPr>
    </w:p>
    <w:p>
      <w:pPr>
        <w:pStyle w:val="BodyText"/>
        <w:spacing w:line="319" w:lineRule="auto"/>
        <w:rPr/>
      </w:pPr>
      <w:r/>
    </w:p>
    <w:p>
      <w:pPr>
        <w:spacing w:before="59" w:line="221" w:lineRule="auto"/>
        <w:jc w:val="right"/>
        <w:rPr>
          <w:rFonts w:ascii="YouYuan" w:hAnsi="YouYuan" w:eastAsia="YouYuan" w:cs="YouYuan"/>
          <w:sz w:val="18"/>
          <w:szCs w:val="18"/>
        </w:rPr>
      </w:pPr>
      <w:r>
        <w:rPr>
          <w:rFonts w:ascii="YouYuan" w:hAnsi="YouYuan" w:eastAsia="YouYuan" w:cs="YouYuan"/>
          <w:sz w:val="18"/>
          <w:szCs w:val="18"/>
          <w:b/>
          <w:bCs/>
          <w:spacing w:val="-3"/>
        </w:rPr>
        <w:t>第4章</w:t>
      </w:r>
      <w:r>
        <w:rPr>
          <w:rFonts w:ascii="YouYuan" w:hAnsi="YouYuan" w:eastAsia="YouYuan" w:cs="YouYuan"/>
          <w:sz w:val="18"/>
          <w:szCs w:val="18"/>
          <w:spacing w:val="-3"/>
        </w:rPr>
        <w:t xml:space="preserve">  </w:t>
      </w:r>
      <w:r>
        <w:rPr>
          <w:rFonts w:ascii="YouYuan" w:hAnsi="YouYuan" w:eastAsia="YouYuan" w:cs="YouYuan"/>
          <w:sz w:val="18"/>
          <w:szCs w:val="18"/>
          <w:b/>
          <w:bCs/>
          <w:spacing w:val="-3"/>
        </w:rPr>
        <w:t>企业经营的数字化升级</w:t>
      </w:r>
      <w:r>
        <w:rPr>
          <w:rFonts w:ascii="YouYuan" w:hAnsi="YouYuan" w:eastAsia="YouYuan" w:cs="YouYuan"/>
          <w:sz w:val="18"/>
          <w:szCs w:val="18"/>
          <w:spacing w:val="11"/>
        </w:rPr>
        <w:t xml:space="preserve">  </w:t>
      </w:r>
      <w:r>
        <w:rPr>
          <w:rFonts w:ascii="YouYuan" w:hAnsi="YouYuan" w:eastAsia="YouYuan" w:cs="YouYuan"/>
          <w:sz w:val="18"/>
          <w:szCs w:val="18"/>
          <w:b/>
          <w:bCs/>
          <w:spacing w:val="-3"/>
        </w:rPr>
        <w:t>165</w:t>
      </w:r>
    </w:p>
    <w:p>
      <w:pPr>
        <w:pStyle w:val="BodyText"/>
        <w:spacing w:line="475" w:lineRule="auto"/>
        <w:rPr/>
      </w:pPr>
      <w:r/>
    </w:p>
    <w:p>
      <w:pPr>
        <w:ind w:right="392"/>
        <w:spacing w:before="71" w:line="336" w:lineRule="auto"/>
        <w:rPr>
          <w:rFonts w:ascii="SimSun" w:hAnsi="SimSun" w:eastAsia="SimSun" w:cs="SimSun"/>
          <w:sz w:val="22"/>
          <w:szCs w:val="22"/>
        </w:rPr>
      </w:pPr>
      <w:r>
        <w:rPr>
          <w:rFonts w:ascii="SimSun" w:hAnsi="SimSun" w:eastAsia="SimSun" w:cs="SimSun"/>
          <w:sz w:val="22"/>
          <w:szCs w:val="22"/>
          <w:spacing w:val="-2"/>
        </w:rPr>
        <w:t>和及时性如何保证；同时，信息系统在采集并记录数据之后，以何种方式</w:t>
      </w:r>
      <w:r>
        <w:rPr>
          <w:rFonts w:ascii="SimSun" w:hAnsi="SimSun" w:eastAsia="SimSun" w:cs="SimSun"/>
          <w:sz w:val="22"/>
          <w:szCs w:val="22"/>
          <w:spacing w:val="-3"/>
        </w:rPr>
        <w:t>、频次</w:t>
      </w:r>
      <w:r>
        <w:rPr>
          <w:rFonts w:ascii="SimSun" w:hAnsi="SimSun" w:eastAsia="SimSun" w:cs="SimSun"/>
          <w:sz w:val="22"/>
          <w:szCs w:val="22"/>
        </w:rPr>
        <w:t xml:space="preserve">  </w:t>
      </w:r>
      <w:r>
        <w:rPr>
          <w:rFonts w:ascii="SimSun" w:hAnsi="SimSun" w:eastAsia="SimSun" w:cs="SimSun"/>
          <w:sz w:val="22"/>
          <w:szCs w:val="22"/>
          <w:spacing w:val="-5"/>
        </w:rPr>
        <w:t>和格式传输到数据中心平台，在传输过程中是否需要对</w:t>
      </w:r>
      <w:r>
        <w:rPr>
          <w:rFonts w:ascii="SimSun" w:hAnsi="SimSun" w:eastAsia="SimSun" w:cs="SimSun"/>
          <w:sz w:val="22"/>
          <w:szCs w:val="22"/>
          <w:spacing w:val="-6"/>
        </w:rPr>
        <w:t>数据进行加工处理。例如，</w:t>
      </w:r>
      <w:r>
        <w:rPr>
          <w:rFonts w:ascii="SimSun" w:hAnsi="SimSun" w:eastAsia="SimSun" w:cs="SimSun"/>
          <w:sz w:val="22"/>
          <w:szCs w:val="22"/>
        </w:rPr>
        <w:t xml:space="preserve"> </w:t>
      </w:r>
      <w:r>
        <w:rPr>
          <w:rFonts w:ascii="SimSun" w:hAnsi="SimSun" w:eastAsia="SimSun" w:cs="SimSun"/>
          <w:sz w:val="22"/>
          <w:szCs w:val="22"/>
          <w:spacing w:val="-2"/>
        </w:rPr>
        <w:t>从设备端采集的数据可能是连续的，是否需要结合数据需求，通过边缘计算</w:t>
      </w:r>
      <w:r>
        <w:rPr>
          <w:rFonts w:ascii="SimSun" w:hAnsi="SimSun" w:eastAsia="SimSun" w:cs="SimSun"/>
          <w:sz w:val="22"/>
          <w:szCs w:val="22"/>
          <w:spacing w:val="-3"/>
        </w:rPr>
        <w:t>转化</w:t>
      </w:r>
      <w:r>
        <w:rPr>
          <w:rFonts w:ascii="SimSun" w:hAnsi="SimSun" w:eastAsia="SimSun" w:cs="SimSun"/>
          <w:sz w:val="22"/>
          <w:szCs w:val="22"/>
        </w:rPr>
        <w:t xml:space="preserve">  </w:t>
      </w:r>
      <w:r>
        <w:rPr>
          <w:rFonts w:ascii="SimSun" w:hAnsi="SimSun" w:eastAsia="SimSun" w:cs="SimSun"/>
          <w:sz w:val="22"/>
          <w:szCs w:val="22"/>
          <w:spacing w:val="-3"/>
        </w:rPr>
        <w:t>为结构化的分时段的整合的数据集。又如，温度的采集可能是连续的温度记录，</w:t>
      </w:r>
      <w:r>
        <w:rPr>
          <w:rFonts w:ascii="SimSun" w:hAnsi="SimSun" w:eastAsia="SimSun" w:cs="SimSun"/>
          <w:sz w:val="22"/>
          <w:szCs w:val="22"/>
          <w:spacing w:val="6"/>
        </w:rPr>
        <w:t xml:space="preserve">  </w:t>
      </w:r>
      <w:r>
        <w:rPr>
          <w:rFonts w:ascii="SimSun" w:hAnsi="SimSun" w:eastAsia="SimSun" w:cs="SimSun"/>
          <w:sz w:val="22"/>
          <w:szCs w:val="22"/>
          <w:spacing w:val="-2"/>
        </w:rPr>
        <w:t>是否转化为平均温度传递给数据中台的数据库，平均温度的记录是按照每秒计算</w:t>
      </w:r>
      <w:r>
        <w:rPr>
          <w:rFonts w:ascii="SimSun" w:hAnsi="SimSun" w:eastAsia="SimSun" w:cs="SimSun"/>
          <w:sz w:val="22"/>
          <w:szCs w:val="22"/>
        </w:rPr>
        <w:t xml:space="preserve">  </w:t>
      </w:r>
      <w:r>
        <w:rPr>
          <w:rFonts w:ascii="SimSun" w:hAnsi="SimSun" w:eastAsia="SimSun" w:cs="SimSun"/>
          <w:sz w:val="22"/>
          <w:szCs w:val="22"/>
          <w:spacing w:val="4"/>
        </w:rPr>
        <w:t>还是按照每10秒计算，抑或是温度采样数据，也就是在每隔10秒采集一次温度</w:t>
      </w:r>
    </w:p>
    <w:p>
      <w:pPr>
        <w:spacing w:line="218" w:lineRule="auto"/>
        <w:rPr>
          <w:rFonts w:ascii="SimSun" w:hAnsi="SimSun" w:eastAsia="SimSun" w:cs="SimSun"/>
          <w:sz w:val="22"/>
          <w:szCs w:val="22"/>
        </w:rPr>
      </w:pPr>
      <w:r>
        <w:rPr>
          <w:rFonts w:ascii="SimSun" w:hAnsi="SimSun" w:eastAsia="SimSun" w:cs="SimSun"/>
          <w:sz w:val="22"/>
          <w:szCs w:val="22"/>
          <w:spacing w:val="-11"/>
        </w:rPr>
        <w:t>样本数据，将样本数据传递到数据中台，这些都是在“入”的时候需要关心的问题。</w:t>
      </w:r>
    </w:p>
    <w:p>
      <w:pPr>
        <w:ind w:right="392" w:firstLine="429"/>
        <w:spacing w:before="288" w:line="336" w:lineRule="auto"/>
        <w:jc w:val="both"/>
        <w:rPr>
          <w:rFonts w:ascii="SimSun" w:hAnsi="SimSun" w:eastAsia="SimSun" w:cs="SimSun"/>
          <w:sz w:val="22"/>
          <w:szCs w:val="22"/>
        </w:rPr>
      </w:pPr>
      <w:r>
        <w:rPr>
          <w:rFonts w:ascii="SimSun" w:hAnsi="SimSun" w:eastAsia="SimSun" w:cs="SimSun"/>
          <w:sz w:val="22"/>
          <w:szCs w:val="22"/>
          <w:spacing w:val="-5"/>
        </w:rPr>
        <w:t>“存”指的是数据保存。很多企业的数据都保存在</w:t>
      </w:r>
      <w:r>
        <w:rPr>
          <w:rFonts w:ascii="SimSun" w:hAnsi="SimSun" w:eastAsia="SimSun" w:cs="SimSun"/>
          <w:sz w:val="22"/>
          <w:szCs w:val="22"/>
          <w:spacing w:val="-6"/>
        </w:rPr>
        <w:t>原有信息系统的服务器中，</w:t>
      </w:r>
      <w:r>
        <w:rPr>
          <w:rFonts w:ascii="SimSun" w:hAnsi="SimSun" w:eastAsia="SimSun" w:cs="SimSun"/>
          <w:sz w:val="22"/>
          <w:szCs w:val="22"/>
        </w:rPr>
        <w:t xml:space="preserve"> </w:t>
      </w:r>
      <w:r>
        <w:rPr>
          <w:rFonts w:ascii="SimSun" w:hAnsi="SimSun" w:eastAsia="SimSun" w:cs="SimSun"/>
          <w:sz w:val="22"/>
          <w:szCs w:val="22"/>
          <w:spacing w:val="-2"/>
        </w:rPr>
        <w:t>有的数据保存在员工的电脑中，也有的数据记录在纸上留存在档案柜中。这</w:t>
      </w:r>
      <w:r>
        <w:rPr>
          <w:rFonts w:ascii="SimSun" w:hAnsi="SimSun" w:eastAsia="SimSun" w:cs="SimSun"/>
          <w:sz w:val="22"/>
          <w:szCs w:val="22"/>
          <w:spacing w:val="-3"/>
        </w:rPr>
        <w:t>些数</w:t>
      </w:r>
      <w:r>
        <w:rPr>
          <w:rFonts w:ascii="SimSun" w:hAnsi="SimSun" w:eastAsia="SimSun" w:cs="SimSun"/>
          <w:sz w:val="22"/>
          <w:szCs w:val="22"/>
        </w:rPr>
        <w:t xml:space="preserve">  </w:t>
      </w:r>
      <w:r>
        <w:rPr>
          <w:rFonts w:ascii="SimSun" w:hAnsi="SimSun" w:eastAsia="SimSun" w:cs="SimSun"/>
          <w:sz w:val="22"/>
          <w:szCs w:val="22"/>
          <w:spacing w:val="-11"/>
        </w:rPr>
        <w:t>据是否集中存储，以什么样的形式存储，是结构化后存储，是直接存储非</w:t>
      </w:r>
      <w:r>
        <w:rPr>
          <w:rFonts w:ascii="SimSun" w:hAnsi="SimSun" w:eastAsia="SimSun" w:cs="SimSun"/>
          <w:sz w:val="22"/>
          <w:szCs w:val="22"/>
          <w:spacing w:val="-12"/>
        </w:rPr>
        <w:t>结构化的，</w:t>
      </w:r>
      <w:r>
        <w:rPr>
          <w:rFonts w:ascii="SimSun" w:hAnsi="SimSun" w:eastAsia="SimSun" w:cs="SimSun"/>
          <w:sz w:val="22"/>
          <w:szCs w:val="22"/>
        </w:rPr>
        <w:t xml:space="preserve"> </w:t>
      </w:r>
      <w:r>
        <w:rPr>
          <w:rFonts w:ascii="SimSun" w:hAnsi="SimSun" w:eastAsia="SimSun" w:cs="SimSun"/>
          <w:sz w:val="22"/>
          <w:szCs w:val="22"/>
          <w:spacing w:val="2"/>
        </w:rPr>
        <w:t>是以扫描件的图片形式存储，还是通过</w:t>
      </w:r>
      <w:r>
        <w:rPr>
          <w:rFonts w:ascii="SimSun" w:hAnsi="SimSun" w:eastAsia="SimSun" w:cs="SimSun"/>
          <w:sz w:val="22"/>
          <w:szCs w:val="22"/>
        </w:rPr>
        <w:t>OCR</w:t>
      </w:r>
      <w:r>
        <w:rPr>
          <w:rFonts w:ascii="SimSun" w:hAnsi="SimSun" w:eastAsia="SimSun" w:cs="SimSun"/>
          <w:sz w:val="22"/>
          <w:szCs w:val="22"/>
          <w:spacing w:val="88"/>
        </w:rPr>
        <w:t xml:space="preserve"> </w:t>
      </w:r>
      <w:r>
        <w:rPr>
          <w:rFonts w:ascii="SimSun" w:hAnsi="SimSun" w:eastAsia="SimSun" w:cs="SimSun"/>
          <w:sz w:val="22"/>
          <w:szCs w:val="22"/>
          <w:spacing w:val="2"/>
        </w:rPr>
        <w:t>识别之后存储文本和数字。</w:t>
      </w:r>
      <w:r>
        <w:rPr>
          <w:rFonts w:ascii="SimSun" w:hAnsi="SimSun" w:eastAsia="SimSun" w:cs="SimSun"/>
          <w:sz w:val="22"/>
          <w:szCs w:val="22"/>
          <w:spacing w:val="1"/>
        </w:rPr>
        <w:t>监控录</w:t>
      </w:r>
      <w:r>
        <w:rPr>
          <w:rFonts w:ascii="SimSun" w:hAnsi="SimSun" w:eastAsia="SimSun" w:cs="SimSun"/>
          <w:sz w:val="22"/>
          <w:szCs w:val="22"/>
        </w:rPr>
        <w:t xml:space="preserve">  </w:t>
      </w:r>
      <w:r>
        <w:rPr>
          <w:rFonts w:ascii="SimSun" w:hAnsi="SimSun" w:eastAsia="SimSun" w:cs="SimSun"/>
          <w:sz w:val="22"/>
          <w:szCs w:val="22"/>
          <w:spacing w:val="-5"/>
        </w:rPr>
        <w:t>像是以流媒体视频格式存储，还是以高清晰图像的方式</w:t>
      </w:r>
      <w:r>
        <w:rPr>
          <w:rFonts w:ascii="SimSun" w:hAnsi="SimSun" w:eastAsia="SimSun" w:cs="SimSun"/>
          <w:sz w:val="22"/>
          <w:szCs w:val="22"/>
          <w:spacing w:val="-6"/>
        </w:rPr>
        <w:t>通过图片采样的方式存储。</w:t>
      </w:r>
    </w:p>
    <w:p>
      <w:pPr>
        <w:spacing w:line="219" w:lineRule="auto"/>
        <w:rPr>
          <w:rFonts w:ascii="SimSun" w:hAnsi="SimSun" w:eastAsia="SimSun" w:cs="SimSun"/>
          <w:sz w:val="22"/>
          <w:szCs w:val="22"/>
        </w:rPr>
      </w:pPr>
      <w:r>
        <w:rPr>
          <w:rFonts w:ascii="SimSun" w:hAnsi="SimSun" w:eastAsia="SimSun" w:cs="SimSun"/>
          <w:sz w:val="22"/>
          <w:szCs w:val="22"/>
          <w:spacing w:val="-6"/>
        </w:rPr>
        <w:t>存储方式与后期数据分析和挖掘需求直接相关。</w:t>
      </w:r>
    </w:p>
    <w:p>
      <w:pPr>
        <w:ind w:right="392" w:firstLine="429"/>
        <w:spacing w:before="286" w:line="336" w:lineRule="auto"/>
        <w:jc w:val="both"/>
        <w:rPr>
          <w:rFonts w:ascii="SimSun" w:hAnsi="SimSun" w:eastAsia="SimSun" w:cs="SimSun"/>
          <w:sz w:val="22"/>
          <w:szCs w:val="22"/>
        </w:rPr>
      </w:pPr>
      <w:r>
        <w:rPr>
          <w:rFonts w:ascii="SimSun" w:hAnsi="SimSun" w:eastAsia="SimSun" w:cs="SimSun"/>
          <w:sz w:val="22"/>
          <w:szCs w:val="22"/>
          <w:spacing w:val="-2"/>
        </w:rPr>
        <w:t>“管”指的是数据资产管理。数据对应的标准、规范和质量是数据资产管理 </w:t>
      </w:r>
      <w:r>
        <w:rPr>
          <w:rFonts w:ascii="SimSun" w:hAnsi="SimSun" w:eastAsia="SimSun" w:cs="SimSun"/>
          <w:sz w:val="22"/>
          <w:szCs w:val="22"/>
          <w:spacing w:val="-2"/>
        </w:rPr>
        <w:t>的核心内容。企业需要建立什么样的数据标准确保数据前后的可比性和流程前后</w:t>
      </w:r>
      <w:r>
        <w:rPr>
          <w:rFonts w:ascii="SimSun" w:hAnsi="SimSun" w:eastAsia="SimSun" w:cs="SimSun"/>
          <w:sz w:val="22"/>
          <w:szCs w:val="22"/>
          <w:spacing w:val="2"/>
        </w:rPr>
        <w:t xml:space="preserve">  </w:t>
      </w:r>
      <w:r>
        <w:rPr>
          <w:rFonts w:ascii="SimSun" w:hAnsi="SimSun" w:eastAsia="SimSun" w:cs="SimSun"/>
          <w:sz w:val="22"/>
          <w:szCs w:val="22"/>
          <w:spacing w:val="-2"/>
        </w:rPr>
        <w:t>的可溯性，如何规范数据才能确保数据的质量。另外，从安全管理的角度，</w:t>
      </w:r>
      <w:r>
        <w:rPr>
          <w:rFonts w:ascii="SimSun" w:hAnsi="SimSun" w:eastAsia="SimSun" w:cs="SimSun"/>
          <w:sz w:val="22"/>
          <w:szCs w:val="22"/>
          <w:spacing w:val="-3"/>
        </w:rPr>
        <w:t>谁可</w:t>
      </w:r>
      <w:r>
        <w:rPr>
          <w:rFonts w:ascii="SimSun" w:hAnsi="SimSun" w:eastAsia="SimSun" w:cs="SimSun"/>
          <w:sz w:val="22"/>
          <w:szCs w:val="22"/>
        </w:rPr>
        <w:t xml:space="preserve">  </w:t>
      </w:r>
      <w:r>
        <w:rPr>
          <w:rFonts w:ascii="SimSun" w:hAnsi="SimSun" w:eastAsia="SimSun" w:cs="SimSun"/>
          <w:sz w:val="22"/>
          <w:szCs w:val="22"/>
          <w:spacing w:val="-2"/>
        </w:rPr>
        <w:t>以看，数据传输是否需要加密，数据保存之前是否需要进行加密处理。谁能</w:t>
      </w:r>
      <w:r>
        <w:rPr>
          <w:rFonts w:ascii="SimSun" w:hAnsi="SimSun" w:eastAsia="SimSun" w:cs="SimSun"/>
          <w:sz w:val="22"/>
          <w:szCs w:val="22"/>
          <w:spacing w:val="-3"/>
        </w:rPr>
        <w:t>够获</w:t>
      </w:r>
      <w:r>
        <w:rPr>
          <w:rFonts w:ascii="SimSun" w:hAnsi="SimSun" w:eastAsia="SimSun" w:cs="SimSun"/>
          <w:sz w:val="22"/>
          <w:szCs w:val="22"/>
        </w:rPr>
        <w:t xml:space="preserve">  </w:t>
      </w:r>
      <w:r>
        <w:rPr>
          <w:rFonts w:ascii="SimSun" w:hAnsi="SimSun" w:eastAsia="SimSun" w:cs="SimSun"/>
          <w:sz w:val="22"/>
          <w:szCs w:val="22"/>
          <w:spacing w:val="-2"/>
        </w:rPr>
        <w:t>得授权访问，授权的粒度是到字段级还是数据表级，还是要到数据库级。数据的</w:t>
      </w:r>
      <w:r>
        <w:rPr>
          <w:rFonts w:ascii="SimSun" w:hAnsi="SimSun" w:eastAsia="SimSun" w:cs="SimSun"/>
          <w:sz w:val="22"/>
          <w:szCs w:val="22"/>
          <w:spacing w:val="2"/>
        </w:rPr>
        <w:t xml:space="preserve">  </w:t>
      </w:r>
      <w:r>
        <w:rPr>
          <w:rFonts w:ascii="SimSun" w:hAnsi="SimSun" w:eastAsia="SimSun" w:cs="SimSun"/>
          <w:sz w:val="22"/>
          <w:szCs w:val="22"/>
          <w:spacing w:val="-5"/>
        </w:rPr>
        <w:t>授权访问是否要跟踪和追溯，是否要记录到底谁在什么</w:t>
      </w:r>
      <w:r>
        <w:rPr>
          <w:rFonts w:ascii="SimSun" w:hAnsi="SimSun" w:eastAsia="SimSun" w:cs="SimSun"/>
          <w:sz w:val="22"/>
          <w:szCs w:val="22"/>
          <w:spacing w:val="-6"/>
        </w:rPr>
        <w:t>时间访问获取了什么数据，</w:t>
      </w:r>
      <w:r>
        <w:rPr>
          <w:rFonts w:ascii="SimSun" w:hAnsi="SimSun" w:eastAsia="SimSun" w:cs="SimSun"/>
          <w:sz w:val="22"/>
          <w:szCs w:val="22"/>
        </w:rPr>
        <w:t xml:space="preserve"> </w:t>
      </w:r>
      <w:r>
        <w:rPr>
          <w:rFonts w:ascii="SimSun" w:hAnsi="SimSun" w:eastAsia="SimSun" w:cs="SimSun"/>
          <w:sz w:val="22"/>
          <w:szCs w:val="22"/>
          <w:spacing w:val="-2"/>
        </w:rPr>
        <w:t>等等。从安全管理、质量管理、标准管理的视角规范数据的管理，使企业的数据</w:t>
      </w:r>
    </w:p>
    <w:p>
      <w:pPr>
        <w:spacing w:line="219" w:lineRule="auto"/>
        <w:rPr>
          <w:rFonts w:ascii="SimSun" w:hAnsi="SimSun" w:eastAsia="SimSun" w:cs="SimSun"/>
          <w:sz w:val="22"/>
          <w:szCs w:val="22"/>
        </w:rPr>
      </w:pPr>
      <w:r>
        <w:rPr>
          <w:rFonts w:ascii="SimSun" w:hAnsi="SimSun" w:eastAsia="SimSun" w:cs="SimSun"/>
          <w:sz w:val="22"/>
          <w:szCs w:val="22"/>
          <w:spacing w:val="-5"/>
        </w:rPr>
        <w:t>资产在安全有保证、质量有保证、使用有保证的条件下高效管理。</w:t>
      </w:r>
    </w:p>
    <w:p>
      <w:pPr>
        <w:ind w:right="392" w:firstLine="429"/>
        <w:spacing w:before="278" w:line="336" w:lineRule="auto"/>
        <w:jc w:val="both"/>
        <w:rPr>
          <w:rFonts w:ascii="SimSun" w:hAnsi="SimSun" w:eastAsia="SimSun" w:cs="SimSun"/>
          <w:sz w:val="22"/>
          <w:szCs w:val="22"/>
        </w:rPr>
      </w:pPr>
      <w:r>
        <w:rPr>
          <w:rFonts w:ascii="SimSun" w:hAnsi="SimSun" w:eastAsia="SimSun" w:cs="SimSun"/>
          <w:sz w:val="22"/>
          <w:szCs w:val="22"/>
          <w:spacing w:val="-2"/>
        </w:rPr>
        <w:t>“出”指的是数据的使用。企业使用数据时首先要取出数据，通过查询获得</w:t>
      </w:r>
      <w:r>
        <w:rPr>
          <w:rFonts w:ascii="SimSun" w:hAnsi="SimSun" w:eastAsia="SimSun" w:cs="SimSun"/>
          <w:sz w:val="22"/>
          <w:szCs w:val="22"/>
          <w:spacing w:val="1"/>
        </w:rPr>
        <w:t xml:space="preserve">  </w:t>
      </w:r>
      <w:r>
        <w:rPr>
          <w:rFonts w:ascii="SimSun" w:hAnsi="SimSun" w:eastAsia="SimSun" w:cs="SimSun"/>
          <w:sz w:val="22"/>
          <w:szCs w:val="22"/>
          <w:spacing w:val="-2"/>
        </w:rPr>
        <w:t>相关数据，提供给需要应用或者使用这些数据的部门。对“出”的管理要从数据</w:t>
      </w:r>
      <w:r>
        <w:rPr>
          <w:rFonts w:ascii="SimSun" w:hAnsi="SimSun" w:eastAsia="SimSun" w:cs="SimSun"/>
          <w:sz w:val="22"/>
          <w:szCs w:val="22"/>
        </w:rPr>
        <w:t xml:space="preserve">  </w:t>
      </w:r>
      <w:r>
        <w:rPr>
          <w:rFonts w:ascii="SimSun" w:hAnsi="SimSun" w:eastAsia="SimSun" w:cs="SimSun"/>
          <w:sz w:val="22"/>
          <w:szCs w:val="22"/>
          <w:spacing w:val="-5"/>
        </w:rPr>
        <w:t>服务视角监控数据的使用，让有权限的人使用，在使用</w:t>
      </w:r>
      <w:r>
        <w:rPr>
          <w:rFonts w:ascii="SimSun" w:hAnsi="SimSun" w:eastAsia="SimSun" w:cs="SimSun"/>
          <w:sz w:val="22"/>
          <w:szCs w:val="22"/>
          <w:spacing w:val="-6"/>
        </w:rPr>
        <w:t>过程中要跟踪使用的领域，</w:t>
      </w:r>
    </w:p>
    <w:p>
      <w:pPr>
        <w:spacing w:line="219" w:lineRule="auto"/>
        <w:rPr>
          <w:rFonts w:ascii="SimSun" w:hAnsi="SimSun" w:eastAsia="SimSun" w:cs="SimSun"/>
          <w:sz w:val="22"/>
          <w:szCs w:val="22"/>
        </w:rPr>
      </w:pPr>
      <w:r>
        <w:rPr>
          <w:rFonts w:ascii="SimSun" w:hAnsi="SimSun" w:eastAsia="SimSun" w:cs="SimSun"/>
          <w:sz w:val="22"/>
          <w:szCs w:val="22"/>
          <w:spacing w:val="-2"/>
        </w:rPr>
        <w:t>不能损害数据主体，也要避免违法使用。系统中可能记录了用户的隐私数据，这</w:t>
      </w:r>
    </w:p>
    <w:p>
      <w:pPr>
        <w:spacing w:line="219" w:lineRule="auto"/>
        <w:sectPr>
          <w:pgSz w:w="9140" w:h="13250"/>
          <w:pgMar w:top="400" w:right="487" w:bottom="0" w:left="530" w:header="0" w:footer="0" w:gutter="0"/>
        </w:sectPr>
        <w:rPr>
          <w:rFonts w:ascii="SimSun" w:hAnsi="SimSun" w:eastAsia="SimSun" w:cs="SimSun"/>
          <w:sz w:val="22"/>
          <w:szCs w:val="22"/>
        </w:rPr>
      </w:pPr>
    </w:p>
    <w:p>
      <w:pPr>
        <w:pStyle w:val="BodyText"/>
        <w:spacing w:line="241" w:lineRule="auto"/>
        <w:rPr/>
      </w:pPr>
      <w:r/>
    </w:p>
    <w:p>
      <w:pPr>
        <w:spacing w:before="72" w:line="224" w:lineRule="auto"/>
        <w:rPr>
          <w:rFonts w:ascii="YouYuan" w:hAnsi="YouYuan" w:eastAsia="YouYuan" w:cs="YouYuan"/>
          <w:sz w:val="22"/>
          <w:szCs w:val="22"/>
        </w:rPr>
      </w:pPr>
      <w:r>
        <w:rPr>
          <w:rFonts w:ascii="YouYuan" w:hAnsi="YouYuan" w:eastAsia="YouYuan" w:cs="YouYuan"/>
          <w:sz w:val="22"/>
          <w:szCs w:val="22"/>
          <w:spacing w:val="-16"/>
          <w:w w:val="89"/>
        </w:rPr>
        <w:t>166</w:t>
      </w:r>
      <w:r>
        <w:rPr>
          <w:rFonts w:ascii="YouYuan" w:hAnsi="YouYuan" w:eastAsia="YouYuan" w:cs="YouYuan"/>
          <w:sz w:val="22"/>
          <w:szCs w:val="22"/>
          <w:spacing w:val="68"/>
        </w:rPr>
        <w:t xml:space="preserve"> </w:t>
      </w:r>
      <w:r>
        <w:rPr>
          <w:rFonts w:ascii="YouYuan" w:hAnsi="YouYuan" w:eastAsia="YouYuan" w:cs="YouYuan"/>
          <w:sz w:val="22"/>
          <w:szCs w:val="22"/>
          <w:spacing w:val="-16"/>
          <w:w w:val="89"/>
        </w:rPr>
        <w:t>数字蝶变：企业数字化转型之道</w:t>
      </w:r>
    </w:p>
    <w:p>
      <w:pPr>
        <w:pStyle w:val="BodyText"/>
        <w:spacing w:line="461" w:lineRule="auto"/>
        <w:rPr/>
      </w:pPr>
      <w:r/>
    </w:p>
    <w:p>
      <w:pPr>
        <w:ind w:left="509"/>
        <w:spacing w:before="72" w:line="219" w:lineRule="auto"/>
        <w:rPr>
          <w:rFonts w:ascii="SimSun" w:hAnsi="SimSun" w:eastAsia="SimSun" w:cs="SimSun"/>
          <w:sz w:val="22"/>
          <w:szCs w:val="22"/>
        </w:rPr>
      </w:pPr>
      <w:r>
        <w:rPr>
          <w:rFonts w:ascii="SimSun" w:hAnsi="SimSun" w:eastAsia="SimSun" w:cs="SimSun"/>
          <w:sz w:val="22"/>
          <w:szCs w:val="22"/>
          <w:spacing w:val="-5"/>
        </w:rPr>
        <w:t>些隐私数据需要用一种什么样的方式进行脱敏才可以授权使用。</w:t>
      </w:r>
    </w:p>
    <w:p>
      <w:pPr>
        <w:ind w:left="509" w:right="75" w:firstLine="439"/>
        <w:spacing w:before="279" w:line="336" w:lineRule="auto"/>
        <w:jc w:val="both"/>
        <w:rPr>
          <w:rFonts w:ascii="SimSun" w:hAnsi="SimSun" w:eastAsia="SimSun" w:cs="SimSun"/>
          <w:sz w:val="22"/>
          <w:szCs w:val="22"/>
        </w:rPr>
      </w:pPr>
      <w:r>
        <w:rPr>
          <w:rFonts w:ascii="SimSun" w:hAnsi="SimSun" w:eastAsia="SimSun" w:cs="SimSun"/>
          <w:sz w:val="22"/>
          <w:szCs w:val="22"/>
          <w:spacing w:val="-1"/>
        </w:rPr>
        <w:t>企业大数据的逻辑已经发生变化，传统企业</w:t>
      </w:r>
      <w:r>
        <w:rPr>
          <w:rFonts w:ascii="SimSun" w:hAnsi="SimSun" w:eastAsia="SimSun" w:cs="SimSun"/>
          <w:sz w:val="22"/>
          <w:szCs w:val="22"/>
          <w:spacing w:val="-2"/>
        </w:rPr>
        <w:t>信息化之后，需要建立数据仓库</w:t>
      </w:r>
      <w:r>
        <w:rPr>
          <w:rFonts w:ascii="SimSun" w:hAnsi="SimSun" w:eastAsia="SimSun" w:cs="SimSun"/>
          <w:sz w:val="22"/>
          <w:szCs w:val="22"/>
        </w:rPr>
        <w:t xml:space="preserve"> </w:t>
      </w:r>
      <w:r>
        <w:rPr>
          <w:rFonts w:ascii="SimSun" w:hAnsi="SimSun" w:eastAsia="SimSun" w:cs="SimSun"/>
          <w:sz w:val="22"/>
          <w:szCs w:val="22"/>
          <w:spacing w:val="-2"/>
        </w:rPr>
        <w:t>集中管理企业的数据资产，这与过去信息化建设的逻辑不同。企业需要关注数据</w:t>
      </w:r>
      <w:r>
        <w:rPr>
          <w:rFonts w:ascii="SimSun" w:hAnsi="SimSun" w:eastAsia="SimSun" w:cs="SimSun"/>
          <w:sz w:val="22"/>
          <w:szCs w:val="22"/>
          <w:spacing w:val="1"/>
        </w:rPr>
        <w:t xml:space="preserve"> </w:t>
      </w:r>
      <w:r>
        <w:rPr>
          <w:rFonts w:ascii="SimSun" w:hAnsi="SimSun" w:eastAsia="SimSun" w:cs="SimSun"/>
          <w:sz w:val="22"/>
          <w:szCs w:val="22"/>
          <w:spacing w:val="-1"/>
        </w:rPr>
        <w:t>资产，需要集中化管理，更需要专业化管理</w:t>
      </w:r>
      <w:r>
        <w:rPr>
          <w:rFonts w:ascii="SimSun" w:hAnsi="SimSun" w:eastAsia="SimSun" w:cs="SimSun"/>
          <w:sz w:val="22"/>
          <w:szCs w:val="22"/>
          <w:spacing w:val="-2"/>
        </w:rPr>
        <w:t>。这对传统企业的信息部门也提出了</w:t>
      </w:r>
    </w:p>
    <w:p>
      <w:pPr>
        <w:ind w:left="509"/>
        <w:spacing w:line="219" w:lineRule="auto"/>
        <w:rPr>
          <w:rFonts w:ascii="SimSun" w:hAnsi="SimSun" w:eastAsia="SimSun" w:cs="SimSun"/>
          <w:sz w:val="22"/>
          <w:szCs w:val="22"/>
        </w:rPr>
      </w:pPr>
      <w:r>
        <w:rPr>
          <w:rFonts w:ascii="SimSun" w:hAnsi="SimSun" w:eastAsia="SimSun" w:cs="SimSun"/>
          <w:sz w:val="22"/>
          <w:szCs w:val="22"/>
          <w:spacing w:val="-1"/>
        </w:rPr>
        <w:t>新的要求。图4-8所示为企业数据资产管理概念框架。</w:t>
      </w:r>
    </w:p>
    <w:p>
      <w:pPr>
        <w:pStyle w:val="BodyText"/>
        <w:spacing w:line="297" w:lineRule="auto"/>
        <w:rPr/>
      </w:pPr>
      <w:r/>
    </w:p>
    <w:p>
      <w:pPr>
        <w:pStyle w:val="BodyText"/>
        <w:ind w:firstLine="479"/>
        <w:spacing w:line="3520" w:lineRule="exact"/>
        <w:rPr/>
      </w:pPr>
      <w:r>
        <w:rPr>
          <w:position w:val="-70"/>
        </w:rPr>
        <w:pict>
          <v:group id="_x0000_s886" style="mso-position-vertical-relative:line;mso-position-horizontal-relative:char;width:388.05pt;height:176pt;" filled="false" stroked="false" coordsize="7760,3520" coordorigin="0,0">
            <v:shape id="_x0000_s888" style="position:absolute;left:0;top:0;width:7760;height:3520;" filled="false" stroked="false" type="#_x0000_t75">
              <v:imagedata o:title="" r:id="rId99"/>
            </v:shape>
            <v:shape id="_x0000_s890" style="position:absolute;left:9;top:85;width:5792;height:3195;" filled="false" stroked="false" type="#_x0000_t202">
              <v:fill on="false"/>
              <v:stroke on="false"/>
              <v:path/>
              <v:imagedata o:title=""/>
              <o:lock v:ext="edit" aspectratio="false"/>
              <v:textbox inset="0mm,0mm,0mm,0mm">
                <w:txbxContent>
                  <w:p>
                    <w:pPr>
                      <w:ind w:left="910"/>
                      <w:spacing w:before="20" w:line="222" w:lineRule="auto"/>
                      <w:rPr>
                        <w:rFonts w:ascii="SimHei" w:hAnsi="SimHei" w:eastAsia="SimHei" w:cs="SimHei"/>
                        <w:sz w:val="13"/>
                        <w:szCs w:val="13"/>
                      </w:rPr>
                    </w:pPr>
                    <w:r>
                      <w:rPr>
                        <w:rFonts w:ascii="SimHei" w:hAnsi="SimHei" w:eastAsia="SimHei" w:cs="SimHei"/>
                        <w:sz w:val="13"/>
                        <w:szCs w:val="13"/>
                        <w:color w:val="FFFFFF"/>
                        <w:spacing w:val="9"/>
                      </w:rPr>
                      <w:t>交换数据</w:t>
                    </w:r>
                  </w:p>
                  <w:p>
                    <w:pPr>
                      <w:ind w:left="290"/>
                      <w:spacing w:before="103" w:line="219" w:lineRule="auto"/>
                      <w:rPr>
                        <w:rFonts w:ascii="SimSun" w:hAnsi="SimSun" w:eastAsia="SimSun" w:cs="SimSun"/>
                        <w:sz w:val="13"/>
                        <w:szCs w:val="13"/>
                      </w:rPr>
                    </w:pPr>
                    <w:r>
                      <w:rPr>
                        <w:rFonts w:ascii="SimSun" w:hAnsi="SimSun" w:eastAsia="SimSun" w:cs="SimSun"/>
                        <w:sz w:val="13"/>
                        <w:szCs w:val="13"/>
                        <w:spacing w:val="7"/>
                      </w:rPr>
                      <w:t>企业信息系统数据</w:t>
                    </w:r>
                  </w:p>
                  <w:p>
                    <w:pPr>
                      <w:ind w:left="2690"/>
                      <w:spacing w:before="225" w:line="168" w:lineRule="auto"/>
                      <w:rPr>
                        <w:rFonts w:ascii="SimSun" w:hAnsi="SimSun" w:eastAsia="SimSun" w:cs="SimSun"/>
                        <w:sz w:val="13"/>
                        <w:szCs w:val="13"/>
                      </w:rPr>
                    </w:pPr>
                    <w:r>
                      <w:rPr>
                        <w:rFonts w:ascii="SimSun" w:hAnsi="SimSun" w:eastAsia="SimSun" w:cs="SimSun"/>
                        <w:sz w:val="13"/>
                        <w:szCs w:val="13"/>
                        <w:spacing w:val="-2"/>
                      </w:rPr>
                      <w:t>主数据</w:t>
                    </w:r>
                  </w:p>
                  <w:p>
                    <w:pPr>
                      <w:ind w:left="20"/>
                      <w:spacing w:line="180" w:lineRule="auto"/>
                      <w:rPr>
                        <w:rFonts w:ascii="Arial" w:hAnsi="Arial" w:eastAsia="Arial" w:cs="Arial"/>
                        <w:sz w:val="13"/>
                        <w:szCs w:val="13"/>
                      </w:rPr>
                    </w:pPr>
                    <w:r>
                      <w:rPr>
                        <w:rFonts w:ascii="Arial" w:hAnsi="Arial" w:eastAsia="Arial" w:cs="Arial"/>
                        <w:sz w:val="13"/>
                        <w:szCs w:val="13"/>
                        <w:spacing w:val="-11"/>
                      </w:rPr>
                      <w:t>CRM</w:t>
                    </w:r>
                  </w:p>
                  <w:p>
                    <w:pPr>
                      <w:ind w:right="19"/>
                      <w:spacing w:line="168" w:lineRule="auto"/>
                      <w:jc w:val="right"/>
                      <w:rPr>
                        <w:rFonts w:ascii="Times New Roman" w:hAnsi="Times New Roman" w:eastAsia="Times New Roman" w:cs="Times New Roman"/>
                        <w:sz w:val="13"/>
                        <w:szCs w:val="13"/>
                      </w:rPr>
                    </w:pPr>
                    <w:r>
                      <w:rPr>
                        <w:rFonts w:ascii="SimSun" w:hAnsi="SimSun" w:eastAsia="SimSun" w:cs="SimSun"/>
                        <w:sz w:val="13"/>
                        <w:szCs w:val="13"/>
                        <w:spacing w:val="-4"/>
                        <w:position w:val="-1"/>
                      </w:rPr>
                      <w:t>主数据库</w:t>
                    </w:r>
                    <w:r>
                      <w:rPr>
                        <w:rFonts w:ascii="SimSun" w:hAnsi="SimSun" w:eastAsia="SimSun" w:cs="SimSun"/>
                        <w:sz w:val="13"/>
                        <w:szCs w:val="13"/>
                        <w:spacing w:val="14"/>
                        <w:position w:val="-1"/>
                      </w:rPr>
                      <w:t xml:space="preserve">    </w:t>
                    </w:r>
                    <w:r>
                      <w:rPr>
                        <w:rFonts w:ascii="Times New Roman" w:hAnsi="Times New Roman" w:eastAsia="Times New Roman" w:cs="Times New Roman"/>
                        <w:sz w:val="13"/>
                        <w:szCs w:val="13"/>
                        <w:spacing w:val="-4"/>
                        <w:position w:val="2"/>
                      </w:rPr>
                      <w:t>Enu/APY</w:t>
                    </w:r>
                  </w:p>
                  <w:p>
                    <w:pPr>
                      <w:ind w:left="2690"/>
                      <w:spacing w:line="71" w:lineRule="exact"/>
                      <w:rPr>
                        <w:rFonts w:ascii="Arial" w:hAnsi="Arial" w:eastAsia="Arial" w:cs="Arial"/>
                        <w:sz w:val="13"/>
                        <w:szCs w:val="13"/>
                      </w:rPr>
                    </w:pPr>
                    <w:r>
                      <w:rPr>
                        <w:rFonts w:ascii="Arial" w:hAnsi="Arial" w:eastAsia="Arial" w:cs="Arial"/>
                        <w:sz w:val="13"/>
                        <w:szCs w:val="13"/>
                        <w:spacing w:val="-4"/>
                        <w:position w:val="-3"/>
                      </w:rPr>
                      <w:t>MDM</w:t>
                    </w:r>
                  </w:p>
                  <w:p>
                    <w:pPr>
                      <w:ind w:left="20"/>
                      <w:spacing w:line="176" w:lineRule="auto"/>
                      <w:rPr>
                        <w:rFonts w:ascii="Arial" w:hAnsi="Arial" w:eastAsia="Arial" w:cs="Arial"/>
                        <w:sz w:val="13"/>
                        <w:szCs w:val="13"/>
                      </w:rPr>
                    </w:pPr>
                    <w:r>
                      <w:rPr>
                        <w:rFonts w:ascii="Arial" w:hAnsi="Arial" w:eastAsia="Arial" w:cs="Arial"/>
                        <w:sz w:val="13"/>
                        <w:szCs w:val="13"/>
                        <w:spacing w:val="-2"/>
                      </w:rPr>
                      <w:t>5CM</w:t>
                    </w:r>
                  </w:p>
                  <w:p>
                    <w:pPr>
                      <w:ind w:left="20"/>
                      <w:spacing w:before="226" w:line="193" w:lineRule="auto"/>
                      <w:rPr>
                        <w:rFonts w:ascii="Arial" w:hAnsi="Arial" w:eastAsia="Arial" w:cs="Arial"/>
                        <w:sz w:val="13"/>
                        <w:szCs w:val="13"/>
                      </w:rPr>
                    </w:pPr>
                    <w:r>
                      <w:rPr>
                        <w:rFonts w:ascii="Arial" w:hAnsi="Arial" w:eastAsia="Arial" w:cs="Arial"/>
                        <w:sz w:val="13"/>
                        <w:szCs w:val="13"/>
                        <w:spacing w:val="-13"/>
                      </w:rPr>
                      <w:t>FIMS</w:t>
                    </w:r>
                  </w:p>
                  <w:p>
                    <w:pPr>
                      <w:ind w:left="3180"/>
                      <w:spacing w:before="1" w:line="198" w:lineRule="auto"/>
                      <w:rPr>
                        <w:rFonts w:ascii="Arial" w:hAnsi="Arial" w:eastAsia="Arial" w:cs="Arial"/>
                        <w:sz w:val="13"/>
                        <w:szCs w:val="13"/>
                      </w:rPr>
                    </w:pPr>
                    <w:r>
                      <w:rPr>
                        <w:rFonts w:ascii="Arial" w:hAnsi="Arial" w:eastAsia="Arial" w:cs="Arial"/>
                        <w:sz w:val="13"/>
                        <w:szCs w:val="13"/>
                        <w:spacing w:val="-2"/>
                      </w:rPr>
                      <w:t>En/APT</w:t>
                    </w:r>
                  </w:p>
                  <w:p>
                    <w:pPr>
                      <w:ind w:left="20"/>
                      <w:spacing w:before="110"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Web</w:t>
                    </w:r>
                  </w:p>
                  <w:p>
                    <w:pPr>
                      <w:ind w:left="20"/>
                      <w:spacing w:before="257" w:line="198" w:lineRule="auto"/>
                      <w:rPr>
                        <w:rFonts w:ascii="Arial" w:hAnsi="Arial" w:eastAsia="Arial" w:cs="Arial"/>
                        <w:sz w:val="13"/>
                        <w:szCs w:val="13"/>
                      </w:rPr>
                    </w:pPr>
                    <w:r>
                      <w:rPr>
                        <w:rFonts w:ascii="Arial" w:hAnsi="Arial" w:eastAsia="Arial" w:cs="Arial"/>
                        <w:sz w:val="13"/>
                        <w:szCs w:val="13"/>
                        <w:spacing w:val="-9"/>
                      </w:rPr>
                      <w:t>SRM</w:t>
                    </w:r>
                  </w:p>
                  <w:p>
                    <w:pPr>
                      <w:ind w:left="3120"/>
                      <w:spacing w:before="30"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i/>
                        <w:iCs/>
                        <w:spacing w:val="5"/>
                      </w:rPr>
                      <w:t>E/</w:t>
                    </w:r>
                    <w:r>
                      <w:rPr>
                        <w:rFonts w:ascii="Times New Roman" w:hAnsi="Times New Roman" w:eastAsia="Times New Roman" w:cs="Times New Roman"/>
                        <w:sz w:val="13"/>
                        <w:szCs w:val="13"/>
                        <w:i/>
                        <w:iCs/>
                      </w:rPr>
                      <w:t>APK</w:t>
                    </w:r>
                  </w:p>
                  <w:p>
                    <w:pPr>
                      <w:ind w:left="20"/>
                      <w:spacing w:before="50" w:line="196" w:lineRule="auto"/>
                      <w:rPr>
                        <w:rFonts w:ascii="Arial" w:hAnsi="Arial" w:eastAsia="Arial" w:cs="Arial"/>
                        <w:sz w:val="13"/>
                        <w:szCs w:val="13"/>
                      </w:rPr>
                    </w:pPr>
                    <w:r>
                      <w:rPr>
                        <w:rFonts w:ascii="Arial" w:hAnsi="Arial" w:eastAsia="Arial" w:cs="Arial"/>
                        <w:sz w:val="13"/>
                        <w:szCs w:val="13"/>
                        <w:spacing w:val="-7"/>
                      </w:rPr>
                      <w:t>BPM</w:t>
                    </w:r>
                  </w:p>
                  <w:p>
                    <w:pPr>
                      <w:ind w:left="80"/>
                      <w:spacing w:before="195" w:line="185"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3"/>
                        <w:w w:val="87"/>
                      </w:rPr>
                      <w:t>ERP</w:t>
                    </w:r>
                  </w:p>
                  <w:p>
                    <w:pPr>
                      <w:ind w:left="20"/>
                      <w:spacing w:before="157" w:line="196" w:lineRule="auto"/>
                      <w:rPr>
                        <w:rFonts w:ascii="Arial" w:hAnsi="Arial" w:eastAsia="Arial" w:cs="Arial"/>
                        <w:sz w:val="13"/>
                        <w:szCs w:val="13"/>
                      </w:rPr>
                    </w:pPr>
                    <w:r>
                      <w:rPr>
                        <w:rFonts w:ascii="Arial" w:hAnsi="Arial" w:eastAsia="Arial" w:cs="Arial"/>
                        <w:sz w:val="13"/>
                        <w:szCs w:val="13"/>
                        <w:spacing w:val="-3"/>
                      </w:rPr>
                      <w:t>PLM</w:t>
                    </w:r>
                  </w:p>
                </w:txbxContent>
              </v:textbox>
            </v:shape>
            <v:shape id="_x0000_s892" style="position:absolute;left:7164;top:895;width:171;height:2476;" filled="false" stroked="false" type="#_x0000_t202">
              <v:fill on="false"/>
              <v:stroke on="false"/>
              <v:path/>
              <v:imagedata o:title=""/>
              <o:lock v:ext="edit" aspectratio="false"/>
              <v:textbox inset="0mm,0mm,0mm,0mm" style="layout-flow:vertical-ideographic;">
                <w:txbxContent>
                  <w:p>
                    <w:pPr>
                      <w:ind w:left="20"/>
                      <w:spacing w:before="20" w:line="232" w:lineRule="auto"/>
                      <w:rPr>
                        <w:rFonts w:ascii="SimSun" w:hAnsi="SimSun" w:eastAsia="SimSun" w:cs="SimSun"/>
                        <w:sz w:val="11"/>
                        <w:szCs w:val="11"/>
                      </w:rPr>
                    </w:pPr>
                    <w:r>
                      <w:rPr>
                        <w:rFonts w:ascii="SimSun" w:hAnsi="SimSun" w:eastAsia="SimSun" w:cs="SimSun"/>
                        <w:sz w:val="11"/>
                        <w:szCs w:val="11"/>
                        <w:spacing w:val="13"/>
                        <w:position w:val="-1"/>
                      </w:rPr>
                      <w:t>算子算法平台</w:t>
                    </w:r>
                    <w:r>
                      <w:rPr>
                        <w:rFonts w:ascii="SimSun" w:hAnsi="SimSun" w:eastAsia="SimSun" w:cs="SimSun"/>
                        <w:sz w:val="11"/>
                        <w:szCs w:val="11"/>
                        <w:spacing w:val="18"/>
                        <w:w w:val="101"/>
                        <w:position w:val="-1"/>
                      </w:rPr>
                      <w:t xml:space="preserve">   </w:t>
                    </w:r>
                    <w:r>
                      <w:rPr>
                        <w:rFonts w:ascii="SimSun" w:hAnsi="SimSun" w:eastAsia="SimSun" w:cs="SimSun"/>
                        <w:sz w:val="11"/>
                        <w:szCs w:val="11"/>
                        <w:spacing w:val="13"/>
                      </w:rPr>
                      <w:t>商业智能旧：经条常理不板</w:t>
                    </w:r>
                  </w:p>
                </w:txbxContent>
              </v:textbox>
            </v:shape>
            <v:shape id="_x0000_s894" style="position:absolute;left:4170;top:2875;width:975;height:335;" filled="false" stroked="false" type="#_x0000_t202">
              <v:fill on="false"/>
              <v:stroke on="false"/>
              <v:path/>
              <v:imagedata o:title=""/>
              <o:lock v:ext="edit" aspectratio="false"/>
              <v:textbox inset="0mm,0mm,0mm,0mm">
                <w:txbxContent>
                  <w:p>
                    <w:pPr>
                      <w:ind w:left="29"/>
                      <w:spacing w:before="20" w:line="219" w:lineRule="auto"/>
                      <w:rPr>
                        <w:rFonts w:ascii="SimSun" w:hAnsi="SimSun" w:eastAsia="SimSun" w:cs="SimSun"/>
                        <w:sz w:val="13"/>
                        <w:szCs w:val="13"/>
                      </w:rPr>
                    </w:pPr>
                    <w:r>
                      <w:rPr>
                        <w:rFonts w:ascii="SimSun" w:hAnsi="SimSun" w:eastAsia="SimSun" w:cs="SimSun"/>
                        <w:sz w:val="13"/>
                        <w:szCs w:val="13"/>
                        <w:color w:val="FFFFFF"/>
                        <w:spacing w:val="11"/>
                      </w:rPr>
                      <w:t>交易数据</w:t>
                    </w:r>
                  </w:p>
                  <w:p>
                    <w:pPr>
                      <w:ind w:left="20"/>
                      <w:spacing w:before="44" w:line="196" w:lineRule="auto"/>
                      <w:rPr>
                        <w:rFonts w:ascii="Arial" w:hAnsi="Arial" w:eastAsia="Arial" w:cs="Arial"/>
                        <w:sz w:val="13"/>
                        <w:szCs w:val="13"/>
                      </w:rPr>
                    </w:pPr>
                    <w:r>
                      <w:rPr>
                        <w:rFonts w:ascii="Arial" w:hAnsi="Arial" w:eastAsia="Arial" w:cs="Arial"/>
                        <w:sz w:val="13"/>
                        <w:szCs w:val="13"/>
                        <w:color w:val="FFFFFF"/>
                        <w:spacing w:val="-3"/>
                      </w:rPr>
                      <w:t>Data Warehouse</w:t>
                    </w:r>
                  </w:p>
                </w:txbxContent>
              </v:textbox>
            </v:shape>
            <v:shape id="_x0000_s896" style="position:absolute;left:5820;top:1645;width:607;height:340;" filled="false" stroked="false" type="#_x0000_t202">
              <v:fill on="false"/>
              <v:stroke on="false"/>
              <v:path/>
              <v:imagedata o:title=""/>
              <o:lock v:ext="edit" aspectratio="false"/>
              <v:textbox inset="0mm,0mm,0mm,0mm">
                <w:txbxContent>
                  <w:p>
                    <w:pPr>
                      <w:ind w:left="20" w:right="20" w:firstLine="10"/>
                      <w:spacing w:before="20" w:line="230" w:lineRule="auto"/>
                      <w:rPr>
                        <w:rFonts w:ascii="SimSun" w:hAnsi="SimSun" w:eastAsia="SimSun" w:cs="SimSun"/>
                        <w:sz w:val="13"/>
                        <w:szCs w:val="13"/>
                      </w:rPr>
                    </w:pPr>
                    <w:r>
                      <w:rPr>
                        <w:rFonts w:ascii="SimSun" w:hAnsi="SimSun" w:eastAsia="SimSun" w:cs="SimSun"/>
                        <w:sz w:val="13"/>
                        <w:szCs w:val="13"/>
                        <w:spacing w:val="9"/>
                      </w:rPr>
                      <w:t>数据集市</w:t>
                    </w:r>
                    <w:r>
                      <w:rPr>
                        <w:rFonts w:ascii="SimSun" w:hAnsi="SimSun" w:eastAsia="SimSun" w:cs="SimSun"/>
                        <w:sz w:val="13"/>
                        <w:szCs w:val="13"/>
                      </w:rPr>
                      <w:t xml:space="preserve"> </w:t>
                    </w:r>
                    <w:r>
                      <w:rPr>
                        <w:rFonts w:ascii="Times New Roman" w:hAnsi="Times New Roman" w:eastAsia="Times New Roman" w:cs="Times New Roman"/>
                        <w:sz w:val="13"/>
                        <w:szCs w:val="13"/>
                        <w:spacing w:val="-2"/>
                      </w:rPr>
                      <w:t>B</w:t>
                    </w:r>
                    <w:r>
                      <w:rPr>
                        <w:rFonts w:ascii="Times New Roman" w:hAnsi="Times New Roman" w:eastAsia="Times New Roman" w:cs="Times New Roman"/>
                        <w:sz w:val="13"/>
                        <w:szCs w:val="13"/>
                        <w:spacing w:val="13"/>
                        <w:w w:val="102"/>
                      </w:rPr>
                      <w:t xml:space="preserve"> </w:t>
                    </w:r>
                    <w:r>
                      <w:rPr>
                        <w:rFonts w:ascii="SimSun" w:hAnsi="SimSun" w:eastAsia="SimSun" w:cs="SimSun"/>
                        <w:sz w:val="13"/>
                        <w:szCs w:val="13"/>
                        <w:spacing w:val="-2"/>
                      </w:rPr>
                      <w:t>报表</w:t>
                    </w:r>
                  </w:p>
                </w:txbxContent>
              </v:textbox>
            </v:shape>
            <v:shape id="_x0000_s898" style="position:absolute;left:4230;top:1664;width:555;height:306;" filled="false" stroked="false" type="#_x0000_t202">
              <v:fill on="false"/>
              <v:stroke on="false"/>
              <v:path/>
              <v:imagedata o:title=""/>
              <o:lock v:ext="edit" aspectratio="false"/>
              <v:textbox inset="0mm,0mm,0mm,0mm">
                <w:txbxContent>
                  <w:p>
                    <w:pPr>
                      <w:ind w:left="20"/>
                      <w:spacing w:before="19" w:line="196" w:lineRule="auto"/>
                      <w:rPr>
                        <w:rFonts w:ascii="Arial" w:hAnsi="Arial" w:eastAsia="Arial" w:cs="Arial"/>
                        <w:sz w:val="13"/>
                        <w:szCs w:val="13"/>
                      </w:rPr>
                    </w:pPr>
                    <w:r>
                      <w:rPr>
                        <w:rFonts w:ascii="Arial" w:hAnsi="Arial" w:eastAsia="Arial" w:cs="Arial"/>
                        <w:sz w:val="13"/>
                        <w:szCs w:val="13"/>
                        <w:color w:val="FFFFFF"/>
                        <w:spacing w:val="-2"/>
                      </w:rPr>
                      <w:t>Master</w:t>
                    </w:r>
                  </w:p>
                  <w:p>
                    <w:pPr>
                      <w:ind w:left="20"/>
                      <w:spacing w:before="47" w:line="196" w:lineRule="auto"/>
                      <w:rPr>
                        <w:rFonts w:ascii="Arial" w:hAnsi="Arial" w:eastAsia="Arial" w:cs="Arial"/>
                        <w:sz w:val="13"/>
                        <w:szCs w:val="13"/>
                      </w:rPr>
                    </w:pPr>
                    <w:r>
                      <w:rPr>
                        <w:rFonts w:ascii="Arial" w:hAnsi="Arial" w:eastAsia="Arial" w:cs="Arial"/>
                        <w:sz w:val="13"/>
                        <w:szCs w:val="13"/>
                        <w:color w:val="FFFFFF"/>
                        <w:spacing w:val="-5"/>
                      </w:rPr>
                      <w:t>Database</w:t>
                    </w:r>
                  </w:p>
                </w:txbxContent>
              </v:textbox>
            </v:shape>
            <v:shape id="_x0000_s900" style="position:absolute;left:6130;top:85;width:856;height:17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3"/>
                        <w:szCs w:val="13"/>
                      </w:rPr>
                    </w:pPr>
                    <w:r>
                      <w:rPr>
                        <w:rFonts w:ascii="SimHei" w:hAnsi="SimHei" w:eastAsia="SimHei" w:cs="SimHei"/>
                        <w:sz w:val="13"/>
                        <w:szCs w:val="13"/>
                        <w:color w:val="FFFFFF"/>
                        <w:spacing w:val="6"/>
                      </w:rPr>
                      <w:t>分析应用数据</w:t>
                    </w:r>
                  </w:p>
                </w:txbxContent>
              </v:textbox>
            </v:shape>
            <v:shape id="_x0000_s902" style="position:absolute;left:3590;top:85;width:597;height:17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3"/>
                        <w:szCs w:val="13"/>
                      </w:rPr>
                    </w:pPr>
                    <w:r>
                      <w:rPr>
                        <w:rFonts w:ascii="SimHei" w:hAnsi="SimHei" w:eastAsia="SimHei" w:cs="SimHei"/>
                        <w:sz w:val="13"/>
                        <w:szCs w:val="13"/>
                        <w:color w:val="FFFFFF"/>
                        <w:spacing w:val="9"/>
                      </w:rPr>
                      <w:t>管理数据</w:t>
                    </w:r>
                  </w:p>
                </w:txbxContent>
              </v:textbox>
            </v:shape>
            <v:shape id="_x0000_s904" style="position:absolute;left:2680;top:875;width:552;height:17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spacing w:val="-2"/>
                      </w:rPr>
                      <w:t>管理平台</w:t>
                    </w:r>
                  </w:p>
                </w:txbxContent>
              </v:textbox>
            </v:shape>
            <v:shape id="_x0000_s906" style="position:absolute;left:2680;top:3115;width:477;height:17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color w:val="FFFFFF"/>
                        <w:spacing w:val="15"/>
                      </w:rPr>
                      <w:t>元数据</w:t>
                    </w:r>
                  </w:p>
                </w:txbxContent>
              </v:textbox>
            </v:shape>
            <v:shape id="_x0000_s908" style="position:absolute;left:3890;top:355;width:457;height:17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spacing w:val="9"/>
                      </w:rPr>
                      <w:t>主数据</w:t>
                    </w:r>
                  </w:p>
                </w:txbxContent>
              </v:textbox>
            </v:shape>
            <v:shape id="_x0000_s910" style="position:absolute;left:4599;top:2116;width:281;height:233;" filled="false" stroked="false" type="#_x0000_t202">
              <v:fill on="false"/>
              <v:stroke on="false"/>
              <v:path/>
              <v:imagedata o:title=""/>
              <o:lock v:ext="edit" aspectratio="false"/>
              <v:textbox inset="0mm,0mm,0mm,0mm">
                <w:txbxContent>
                  <w:p>
                    <w:pPr>
                      <w:spacing w:before="20" w:line="201" w:lineRule="exact"/>
                      <w:jc w:val="right"/>
                      <w:rPr>
                        <w:rFonts w:ascii="Arial" w:hAnsi="Arial" w:eastAsia="Arial" w:cs="Arial"/>
                        <w:sz w:val="36"/>
                        <w:szCs w:val="36"/>
                      </w:rPr>
                    </w:pPr>
                    <w:r>
                      <w:rPr>
                        <w:rFonts w:ascii="Arial" w:hAnsi="Arial" w:eastAsia="Arial" w:cs="Arial"/>
                        <w:sz w:val="36"/>
                        <w:szCs w:val="36"/>
                        <w:spacing w:val="-43"/>
                        <w:w w:val="94"/>
                        <w:position w:val="-4"/>
                      </w:rPr>
                      <w:t>m</w:t>
                    </w:r>
                  </w:p>
                </w:txbxContent>
              </v:textbox>
            </v:shape>
            <v:shape id="_x0000_s912" style="position:absolute;left:6990;top:355;width:316;height:17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3"/>
                        <w:szCs w:val="13"/>
                      </w:rPr>
                    </w:pPr>
                    <w:r>
                      <w:rPr>
                        <w:rFonts w:ascii="SimSun" w:hAnsi="SimSun" w:eastAsia="SimSun" w:cs="SimSun"/>
                        <w:sz w:val="13"/>
                        <w:szCs w:val="13"/>
                        <w:spacing w:val="7"/>
                      </w:rPr>
                      <w:t>分析</w:t>
                    </w:r>
                  </w:p>
                </w:txbxContent>
              </v:textbox>
            </v:shape>
            <v:shape id="_x0000_s914" style="position:absolute;left:4550;top:2317;width:125;height:260;" filled="false" stroked="false" type="#_x0000_t202">
              <v:fill on="false"/>
              <v:stroke on="false"/>
              <v:path/>
              <v:imagedata o:title=""/>
              <o:lock v:ext="edit" aspectratio="false"/>
              <v:textbox inset="0mm,0mm,0mm,0mm">
                <w:txbxContent>
                  <w:p>
                    <w:pPr>
                      <w:spacing w:before="20" w:line="235" w:lineRule="auto"/>
                      <w:jc w:val="right"/>
                      <w:rPr>
                        <w:rFonts w:ascii="SimSun" w:hAnsi="SimSun" w:eastAsia="SimSun" w:cs="SimSun"/>
                        <w:sz w:val="22"/>
                        <w:szCs w:val="22"/>
                      </w:rPr>
                    </w:pPr>
                    <w:r>
                      <w:rPr>
                        <w:rFonts w:ascii="SimSun" w:hAnsi="SimSun" w:eastAsia="SimSun" w:cs="SimSun"/>
                        <w:sz w:val="22"/>
                        <w:szCs w:val="22"/>
                        <w:color w:val="FFFFFF"/>
                        <w:spacing w:val="-9"/>
                        <w:w w:val="42"/>
                      </w:rPr>
                      <w:t>工</w:t>
                    </w:r>
                  </w:p>
                </w:txbxContent>
              </v:textbox>
            </v:shape>
          </v:group>
        </w:pict>
      </w:r>
    </w:p>
    <w:p>
      <w:pPr>
        <w:ind w:left="2842"/>
        <w:spacing w:before="73" w:line="221" w:lineRule="auto"/>
        <w:rPr>
          <w:rFonts w:ascii="SimHei" w:hAnsi="SimHei" w:eastAsia="SimHei" w:cs="SimHei"/>
          <w:sz w:val="22"/>
          <w:szCs w:val="22"/>
        </w:rPr>
      </w:pPr>
      <w:r>
        <w:rPr>
          <w:rFonts w:ascii="SimHei" w:hAnsi="SimHei" w:eastAsia="SimHei" w:cs="SimHei"/>
          <w:sz w:val="22"/>
          <w:szCs w:val="22"/>
          <w:b/>
          <w:bCs/>
          <w:spacing w:val="-22"/>
        </w:rPr>
        <w:t>图4-8</w:t>
      </w:r>
      <w:r>
        <w:rPr>
          <w:rFonts w:ascii="SimHei" w:hAnsi="SimHei" w:eastAsia="SimHei" w:cs="SimHei"/>
          <w:sz w:val="22"/>
          <w:szCs w:val="22"/>
          <w:spacing w:val="-22"/>
        </w:rPr>
        <w:t xml:space="preserve">  </w:t>
      </w:r>
      <w:r>
        <w:rPr>
          <w:rFonts w:ascii="SimHei" w:hAnsi="SimHei" w:eastAsia="SimHei" w:cs="SimHei"/>
          <w:sz w:val="22"/>
          <w:szCs w:val="22"/>
          <w:b/>
          <w:bCs/>
          <w:spacing w:val="-22"/>
        </w:rPr>
        <w:t>企业数据资产管理概念框架</w:t>
      </w:r>
    </w:p>
    <w:p>
      <w:pPr>
        <w:pStyle w:val="BodyText"/>
        <w:spacing w:line="247" w:lineRule="auto"/>
        <w:rPr/>
      </w:pPr>
      <w:r/>
    </w:p>
    <w:p>
      <w:pPr>
        <w:pStyle w:val="BodyText"/>
        <w:spacing w:line="247" w:lineRule="auto"/>
        <w:rPr/>
      </w:pPr>
      <w:r/>
    </w:p>
    <w:p>
      <w:pPr>
        <w:ind w:left="953"/>
        <w:spacing w:before="72" w:line="219" w:lineRule="auto"/>
        <w:rPr>
          <w:rFonts w:ascii="SimSun" w:hAnsi="SimSun" w:eastAsia="SimSun" w:cs="SimSun"/>
          <w:sz w:val="22"/>
          <w:szCs w:val="22"/>
        </w:rPr>
      </w:pPr>
      <w:r>
        <w:rPr>
          <w:rFonts w:ascii="SimSun" w:hAnsi="SimSun" w:eastAsia="SimSun" w:cs="SimSun"/>
          <w:sz w:val="22"/>
          <w:szCs w:val="22"/>
          <w:b/>
          <w:bCs/>
          <w:spacing w:val="32"/>
        </w:rPr>
        <w:t>数据中心的逻辑与数据中台建设</w:t>
      </w:r>
    </w:p>
    <w:p>
      <w:pPr>
        <w:ind w:left="509" w:right="78" w:firstLine="439"/>
        <w:spacing w:before="280" w:line="336" w:lineRule="auto"/>
        <w:jc w:val="both"/>
        <w:rPr>
          <w:rFonts w:ascii="SimSun" w:hAnsi="SimSun" w:eastAsia="SimSun" w:cs="SimSun"/>
          <w:sz w:val="22"/>
          <w:szCs w:val="22"/>
        </w:rPr>
      </w:pPr>
      <w:r>
        <w:rPr>
          <w:rFonts w:ascii="SimSun" w:hAnsi="SimSun" w:eastAsia="SimSun" w:cs="SimSun"/>
          <w:sz w:val="22"/>
          <w:szCs w:val="22"/>
          <w:spacing w:val="-2"/>
        </w:rPr>
        <w:t>在数据技术的逻辑下，数据中心与传统的数据中心有不同的内涵，不仅仅是</w:t>
      </w:r>
      <w:r>
        <w:rPr>
          <w:rFonts w:ascii="SimSun" w:hAnsi="SimSun" w:eastAsia="SimSun" w:cs="SimSun"/>
          <w:sz w:val="22"/>
          <w:szCs w:val="22"/>
          <w:spacing w:val="16"/>
        </w:rPr>
        <w:t xml:space="preserve"> </w:t>
      </w:r>
      <w:r>
        <w:rPr>
          <w:rFonts w:ascii="SimSun" w:hAnsi="SimSun" w:eastAsia="SimSun" w:cs="SimSun"/>
          <w:sz w:val="22"/>
          <w:szCs w:val="22"/>
          <w:spacing w:val="-1"/>
        </w:rPr>
        <w:t>传统的</w:t>
      </w:r>
      <w:r>
        <w:rPr>
          <w:rFonts w:ascii="Times New Roman" w:hAnsi="Times New Roman" w:eastAsia="Times New Roman" w:cs="Times New Roman"/>
          <w:sz w:val="22"/>
          <w:szCs w:val="22"/>
          <w:spacing w:val="-1"/>
        </w:rPr>
        <w:t>IDC </w:t>
      </w:r>
      <w:r>
        <w:rPr>
          <w:rFonts w:ascii="SimSun" w:hAnsi="SimSun" w:eastAsia="SimSun" w:cs="SimSun"/>
          <w:sz w:val="22"/>
          <w:szCs w:val="22"/>
          <w:spacing w:val="-1"/>
        </w:rPr>
        <w:t>建设，而是需要在传统</w:t>
      </w:r>
      <w:r>
        <w:rPr>
          <w:rFonts w:ascii="Times New Roman" w:hAnsi="Times New Roman" w:eastAsia="Times New Roman" w:cs="Times New Roman"/>
          <w:sz w:val="22"/>
          <w:szCs w:val="22"/>
          <w:spacing w:val="-1"/>
        </w:rPr>
        <w:t>IDC </w:t>
      </w:r>
      <w:r>
        <w:rPr>
          <w:rFonts w:ascii="SimSun" w:hAnsi="SimSun" w:eastAsia="SimSun" w:cs="SimSun"/>
          <w:sz w:val="22"/>
          <w:szCs w:val="22"/>
          <w:spacing w:val="-1"/>
        </w:rPr>
        <w:t>建设和信</w:t>
      </w:r>
      <w:r>
        <w:rPr>
          <w:rFonts w:ascii="SimSun" w:hAnsi="SimSun" w:eastAsia="SimSun" w:cs="SimSun"/>
          <w:sz w:val="22"/>
          <w:szCs w:val="22"/>
          <w:spacing w:val="-2"/>
        </w:rPr>
        <w:t>息系统维护的基础上管理数据资</w:t>
      </w:r>
      <w:r>
        <w:rPr>
          <w:rFonts w:ascii="SimSun" w:hAnsi="SimSun" w:eastAsia="SimSun" w:cs="SimSun"/>
          <w:sz w:val="22"/>
          <w:szCs w:val="22"/>
        </w:rPr>
        <w:t xml:space="preserve"> </w:t>
      </w:r>
      <w:r>
        <w:rPr>
          <w:rFonts w:ascii="SimSun" w:hAnsi="SimSun" w:eastAsia="SimSun" w:cs="SimSun"/>
          <w:sz w:val="22"/>
          <w:szCs w:val="22"/>
          <w:spacing w:val="-2"/>
        </w:rPr>
        <w:t>产，推动数据应用，在组织建设层面也要推动数据应用，引入数据分析和挖掘的</w:t>
      </w:r>
    </w:p>
    <w:p>
      <w:pPr>
        <w:ind w:right="8"/>
        <w:spacing w:before="1" w:line="218" w:lineRule="auto"/>
        <w:jc w:val="right"/>
        <w:rPr>
          <w:rFonts w:ascii="SimSun" w:hAnsi="SimSun" w:eastAsia="SimSun" w:cs="SimSun"/>
          <w:sz w:val="22"/>
          <w:szCs w:val="22"/>
        </w:rPr>
      </w:pPr>
      <w:r>
        <w:rPr>
          <w:rFonts w:ascii="SimSun" w:hAnsi="SimSun" w:eastAsia="SimSun" w:cs="SimSun"/>
          <w:sz w:val="22"/>
          <w:szCs w:val="22"/>
          <w:spacing w:val="-11"/>
        </w:rPr>
        <w:t>人才，培养数据分析师，甚至引入数据科学家，使数据</w:t>
      </w:r>
      <w:r>
        <w:rPr>
          <w:rFonts w:ascii="SimSun" w:hAnsi="SimSun" w:eastAsia="SimSun" w:cs="SimSun"/>
          <w:sz w:val="22"/>
          <w:szCs w:val="22"/>
          <w:spacing w:val="-12"/>
        </w:rPr>
        <w:t>服务企业组织的经营和管理。</w:t>
      </w:r>
    </w:p>
    <w:p>
      <w:pPr>
        <w:ind w:left="509" w:right="87" w:firstLine="439"/>
        <w:spacing w:before="289" w:line="336" w:lineRule="auto"/>
        <w:rPr>
          <w:rFonts w:ascii="SimSun" w:hAnsi="SimSun" w:eastAsia="SimSun" w:cs="SimSun"/>
          <w:sz w:val="22"/>
          <w:szCs w:val="22"/>
        </w:rPr>
      </w:pPr>
      <w:r>
        <w:rPr>
          <w:rFonts w:ascii="SimSun" w:hAnsi="SimSun" w:eastAsia="SimSun" w:cs="SimSun"/>
          <w:sz w:val="22"/>
          <w:szCs w:val="22"/>
          <w:spacing w:val="1"/>
        </w:rPr>
        <w:t>企业数据中心的职能可以划分为五个层级，图4-9所示的是一个概念框架，</w:t>
      </w:r>
      <w:r>
        <w:rPr>
          <w:rFonts w:ascii="SimSun" w:hAnsi="SimSun" w:eastAsia="SimSun" w:cs="SimSun"/>
          <w:sz w:val="22"/>
          <w:szCs w:val="22"/>
          <w:spacing w:val="4"/>
        </w:rPr>
        <w:t xml:space="preserve"> </w:t>
      </w:r>
      <w:r>
        <w:rPr>
          <w:rFonts w:ascii="SimSun" w:hAnsi="SimSun" w:eastAsia="SimSun" w:cs="SimSun"/>
          <w:sz w:val="22"/>
          <w:szCs w:val="22"/>
          <w:spacing w:val="-2"/>
        </w:rPr>
        <w:t>不同企业可能会有所不同，但基本逻辑是相通的。传统的信息中心只包含底层的</w:t>
      </w:r>
      <w:r>
        <w:rPr>
          <w:rFonts w:ascii="SimSun" w:hAnsi="SimSun" w:eastAsia="SimSun" w:cs="SimSun"/>
          <w:sz w:val="22"/>
          <w:szCs w:val="22"/>
          <w:spacing w:val="6"/>
        </w:rPr>
        <w:t xml:space="preserve"> </w:t>
      </w:r>
      <w:r>
        <w:rPr>
          <w:rFonts w:ascii="SimSun" w:hAnsi="SimSun" w:eastAsia="SimSun" w:cs="SimSun"/>
          <w:sz w:val="22"/>
          <w:szCs w:val="22"/>
          <w:spacing w:val="-2"/>
        </w:rPr>
        <w:t>第一层和第二层，它们建立企业的机房，铺设企业的网络，构建信息化的基础，</w:t>
      </w:r>
    </w:p>
    <w:p>
      <w:pPr>
        <w:ind w:left="509"/>
        <w:spacing w:line="219" w:lineRule="auto"/>
        <w:rPr>
          <w:rFonts w:ascii="SimSun" w:hAnsi="SimSun" w:eastAsia="SimSun" w:cs="SimSun"/>
          <w:sz w:val="22"/>
          <w:szCs w:val="22"/>
        </w:rPr>
      </w:pPr>
      <w:r>
        <w:rPr>
          <w:rFonts w:ascii="SimSun" w:hAnsi="SimSun" w:eastAsia="SimSun" w:cs="SimSun"/>
          <w:sz w:val="22"/>
          <w:szCs w:val="22"/>
          <w:spacing w:val="-4"/>
        </w:rPr>
        <w:t>同时与管理信息系统服务商合作，引入信息系统，建设</w:t>
      </w:r>
      <w:r>
        <w:rPr>
          <w:rFonts w:ascii="SimSun" w:hAnsi="SimSun" w:eastAsia="SimSun" w:cs="SimSun"/>
          <w:sz w:val="22"/>
          <w:szCs w:val="22"/>
          <w:spacing w:val="-59"/>
        </w:rPr>
        <w:t xml:space="preserve"> </w:t>
      </w:r>
      <w:r>
        <w:rPr>
          <w:rFonts w:ascii="SimSun" w:hAnsi="SimSun" w:eastAsia="SimSun" w:cs="SimSun"/>
          <w:sz w:val="22"/>
          <w:szCs w:val="22"/>
          <w:spacing w:val="-4"/>
        </w:rPr>
        <w:t>ERP</w:t>
      </w:r>
      <w:r>
        <w:rPr>
          <w:rFonts w:ascii="SimSun" w:hAnsi="SimSun" w:eastAsia="SimSun" w:cs="SimSun"/>
          <w:sz w:val="22"/>
          <w:szCs w:val="22"/>
          <w:spacing w:val="26"/>
        </w:rPr>
        <w:t xml:space="preserve"> </w:t>
      </w:r>
      <w:r>
        <w:rPr>
          <w:rFonts w:ascii="SimSun" w:hAnsi="SimSun" w:eastAsia="SimSun" w:cs="SimSun"/>
          <w:sz w:val="22"/>
          <w:szCs w:val="22"/>
          <w:spacing w:val="-4"/>
        </w:rPr>
        <w:t>等各种软件平台，服</w:t>
      </w:r>
    </w:p>
    <w:p>
      <w:pPr>
        <w:spacing w:line="219" w:lineRule="auto"/>
        <w:sectPr>
          <w:pgSz w:w="9140" w:h="13280"/>
          <w:pgMar w:top="400" w:right="469" w:bottom="0" w:left="430" w:header="0" w:footer="0" w:gutter="0"/>
        </w:sectPr>
        <w:rPr>
          <w:rFonts w:ascii="SimSun" w:hAnsi="SimSun" w:eastAsia="SimSun" w:cs="SimSun"/>
          <w:sz w:val="22"/>
          <w:szCs w:val="22"/>
        </w:rPr>
      </w:pPr>
    </w:p>
    <w:p>
      <w:pPr>
        <w:pStyle w:val="BodyText"/>
        <w:spacing w:line="379" w:lineRule="auto"/>
        <w:rPr/>
      </w:pPr>
      <w:r/>
    </w:p>
    <w:p>
      <w:pPr>
        <w:pStyle w:val="BodyText"/>
        <w:spacing w:before="65" w:line="221" w:lineRule="auto"/>
        <w:jc w:val="right"/>
        <w:rPr>
          <w:rFonts w:ascii="Times New Roman" w:hAnsi="Times New Roman" w:eastAsia="Times New Roman" w:cs="Times New Roman"/>
          <w:sz w:val="20"/>
          <w:szCs w:val="20"/>
        </w:rPr>
      </w:pPr>
      <w:r>
        <w:rPr>
          <w:rFonts w:ascii="SimHei" w:hAnsi="SimHei" w:eastAsia="SimHei" w:cs="SimHei"/>
          <w:sz w:val="20"/>
          <w:szCs w:val="20"/>
          <w:spacing w:val="-16"/>
        </w:rPr>
        <w:t>第4章</w:t>
      </w:r>
      <w:r>
        <w:rPr>
          <w:rFonts w:ascii="SimHei" w:hAnsi="SimHei" w:eastAsia="SimHei" w:cs="SimHei"/>
          <w:sz w:val="20"/>
          <w:szCs w:val="20"/>
          <w:spacing w:val="-16"/>
        </w:rPr>
        <w:t xml:space="preserve">  </w:t>
      </w:r>
      <w:r>
        <w:rPr>
          <w:rFonts w:ascii="SimHei" w:hAnsi="SimHei" w:eastAsia="SimHei" w:cs="SimHei"/>
          <w:sz w:val="20"/>
          <w:szCs w:val="20"/>
          <w:spacing w:val="-16"/>
        </w:rPr>
        <w:t>企</w:t>
      </w:r>
      <w:r>
        <w:rPr>
          <w:rFonts w:ascii="SimHei" w:hAnsi="SimHei" w:eastAsia="SimHei" w:cs="SimHei"/>
          <w:sz w:val="20"/>
          <w:szCs w:val="20"/>
          <w:spacing w:val="-15"/>
        </w:rPr>
        <w:t>业经营的数字化升级</w:t>
      </w:r>
      <w:r>
        <w:rPr>
          <w:rFonts w:ascii="SimHei" w:hAnsi="SimHei" w:eastAsia="SimHei" w:cs="SimHei"/>
          <w:sz w:val="20"/>
          <w:szCs w:val="20"/>
          <w:spacing w:val="-15"/>
        </w:rPr>
        <w:t xml:space="preserve">  </w:t>
      </w:r>
      <w:r>
        <w:rPr>
          <w:sz w:val="20"/>
          <w:szCs w:val="20"/>
          <w:spacing w:val="-15"/>
        </w:rPr>
        <w:t>16</w:t>
      </w:r>
      <w:r>
        <w:rPr>
          <w:sz w:val="20"/>
          <w:szCs w:val="20"/>
          <w:spacing w:val="-17"/>
        </w:rPr>
        <w:t xml:space="preserve"> </w:t>
      </w:r>
      <w:r>
        <w:rPr>
          <w:rFonts w:ascii="Times New Roman" w:hAnsi="Times New Roman" w:eastAsia="Times New Roman" w:cs="Times New Roman"/>
          <w:sz w:val="20"/>
          <w:szCs w:val="20"/>
          <w:spacing w:val="-9"/>
        </w:rPr>
        <w:t>7</w:t>
      </w:r>
    </w:p>
    <w:p>
      <w:pPr>
        <w:pStyle w:val="BodyText"/>
        <w:spacing w:line="471" w:lineRule="auto"/>
        <w:rPr/>
      </w:pPr>
      <w:r/>
    </w:p>
    <w:p>
      <w:pPr>
        <w:ind w:left="2"/>
        <w:spacing w:before="65" w:line="219" w:lineRule="auto"/>
        <w:rPr>
          <w:rFonts w:ascii="SimSun" w:hAnsi="SimSun" w:eastAsia="SimSun" w:cs="SimSun"/>
          <w:sz w:val="20"/>
          <w:szCs w:val="20"/>
        </w:rPr>
      </w:pPr>
      <w:r>
        <w:rPr>
          <w:rFonts w:ascii="SimSun" w:hAnsi="SimSun" w:eastAsia="SimSun" w:cs="SimSun"/>
          <w:sz w:val="20"/>
          <w:szCs w:val="20"/>
          <w:b/>
          <w:bCs/>
          <w:spacing w:val="10"/>
        </w:rPr>
        <w:t>务企业的各个业务部门，满足信息化建设的需要。</w:t>
      </w:r>
    </w:p>
    <w:p>
      <w:pPr>
        <w:spacing w:before="100"/>
        <w:rPr/>
      </w:pPr>
      <w:r/>
    </w:p>
    <w:tbl>
      <w:tblPr>
        <w:tblStyle w:val="TableNormal"/>
        <w:tblW w:w="7370" w:type="dxa"/>
        <w:tblInd w:w="1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93"/>
        <w:gridCol w:w="4744"/>
        <w:gridCol w:w="1333"/>
      </w:tblGrid>
      <w:tr>
        <w:trPr>
          <w:trHeight w:val="583" w:hRule="atLeast"/>
        </w:trPr>
        <w:tc>
          <w:tcPr>
            <w:shd w:val="clear" w:fill="5F5F5F"/>
            <w:tcW w:w="1293" w:type="dxa"/>
            <w:vAlign w:val="top"/>
          </w:tcPr>
          <w:p>
            <w:pPr>
              <w:pStyle w:val="TableText"/>
              <w:ind w:left="155" w:right="173" w:firstLine="79"/>
              <w:spacing w:before="141" w:line="202" w:lineRule="auto"/>
              <w:rPr>
                <w:sz w:val="16"/>
                <w:szCs w:val="16"/>
              </w:rPr>
            </w:pPr>
            <w:r>
              <w:rPr>
                <w:sz w:val="16"/>
                <w:szCs w:val="16"/>
                <w:u w:val="single" w:color="auto"/>
                <w:spacing w:val="-2"/>
              </w:rPr>
              <w:t>组织职能</w:t>
            </w:r>
            <w:r>
              <w:rPr>
                <w:sz w:val="16"/>
                <w:szCs w:val="16"/>
                <w:spacing w:val="-2"/>
              </w:rPr>
              <w:t>屋</w:t>
            </w:r>
            <w:r>
              <w:rPr>
                <w:sz w:val="16"/>
                <w:szCs w:val="16"/>
              </w:rPr>
              <w:t xml:space="preserve">  </w:t>
            </w:r>
            <w:r>
              <w:rPr>
                <w:sz w:val="16"/>
                <w:szCs w:val="16"/>
                <w:spacing w:val="-1"/>
              </w:rPr>
              <w:t>Org &amp;Talents</w:t>
            </w:r>
          </w:p>
        </w:tc>
        <w:tc>
          <w:tcPr>
            <w:tcW w:w="4744" w:type="dxa"/>
            <w:vAlign w:val="top"/>
          </w:tcPr>
          <w:p>
            <w:pPr>
              <w:pStyle w:val="TableText"/>
              <w:spacing w:before="90" w:line="219" w:lineRule="auto"/>
              <w:jc w:val="right"/>
              <w:rPr>
                <w:sz w:val="12"/>
                <w:szCs w:val="12"/>
              </w:rPr>
            </w:pPr>
            <w:r>
              <w:rPr>
                <w:sz w:val="12"/>
                <w:szCs w:val="12"/>
                <w:spacing w:val="-1"/>
              </w:rPr>
              <w:t>数据中心的概含中还代表一个职能部门和职能部门中的团队，只有物理设施是不够的，</w:t>
            </w:r>
          </w:p>
          <w:p>
            <w:pPr>
              <w:pStyle w:val="TableText"/>
              <w:ind w:left="62" w:right="76" w:firstLine="160"/>
              <w:spacing w:before="6" w:line="218" w:lineRule="auto"/>
              <w:rPr>
                <w:sz w:val="12"/>
                <w:szCs w:val="12"/>
              </w:rPr>
            </w:pPr>
            <w:r>
              <w:rPr>
                <w:sz w:val="12"/>
                <w:szCs w:val="12"/>
              </w:rPr>
              <w:t>还需要人员进行运维管理，也需要为高层和业务部门提供价值输出，承</w:t>
            </w:r>
            <w:r>
              <w:rPr>
                <w:sz w:val="12"/>
                <w:szCs w:val="12"/>
                <w:spacing w:val="-1"/>
              </w:rPr>
              <w:t>载一些管理职</w:t>
            </w:r>
            <w:r>
              <w:rPr>
                <w:sz w:val="12"/>
                <w:szCs w:val="12"/>
              </w:rPr>
              <w:t xml:space="preserve"> </w:t>
            </w:r>
            <w:r>
              <w:rPr>
                <w:sz w:val="12"/>
                <w:szCs w:val="12"/>
                <w:spacing w:val="-3"/>
              </w:rPr>
              <w:t>能等</w:t>
            </w:r>
          </w:p>
        </w:tc>
        <w:tc>
          <w:tcPr>
            <w:tcW w:w="1333" w:type="dxa"/>
            <w:vAlign w:val="top"/>
          </w:tcPr>
          <w:p>
            <w:pPr>
              <w:pStyle w:val="TableText"/>
              <w:ind w:left="507"/>
              <w:spacing w:before="149" w:line="215" w:lineRule="auto"/>
              <w:rPr>
                <w:sz w:val="12"/>
                <w:szCs w:val="12"/>
              </w:rPr>
            </w:pPr>
            <w:r>
              <w:rPr>
                <w:sz w:val="12"/>
                <w:szCs w:val="12"/>
                <w:spacing w:val="-2"/>
              </w:rPr>
              <w:t>部门+</w:t>
            </w:r>
          </w:p>
          <w:p>
            <w:pPr>
              <w:pStyle w:val="TableText"/>
              <w:ind w:left="538"/>
              <w:spacing w:line="218" w:lineRule="auto"/>
              <w:rPr>
                <w:sz w:val="12"/>
                <w:szCs w:val="12"/>
              </w:rPr>
            </w:pPr>
            <w:r>
              <w:rPr>
                <w:sz w:val="12"/>
                <w:szCs w:val="12"/>
                <w:spacing w:val="-2"/>
              </w:rPr>
              <w:t>人才</w:t>
            </w:r>
          </w:p>
        </w:tc>
      </w:tr>
      <w:tr>
        <w:trPr>
          <w:trHeight w:val="59" w:hRule="atLeast"/>
        </w:trPr>
        <w:tc>
          <w:tcPr>
            <w:shd w:val="clear" w:fill="FFFFFF"/>
            <w:tcW w:w="1293" w:type="dxa"/>
            <w:vAlign w:val="top"/>
            <w:tcBorders>
              <w:left w:val="single" w:color="FFFFFF" w:sz="2" w:space="0"/>
              <w:right w:val="nil"/>
            </w:tcBorders>
          </w:tcPr>
          <w:p>
            <w:pPr>
              <w:spacing w:line="49" w:lineRule="exact"/>
              <w:rPr>
                <w:rFonts w:ascii="Arial"/>
                <w:sz w:val="4"/>
              </w:rPr>
            </w:pPr>
            <w:r/>
          </w:p>
        </w:tc>
        <w:tc>
          <w:tcPr>
            <w:shd w:val="clear" w:fill="FFFFFF"/>
            <w:tcW w:w="4744" w:type="dxa"/>
            <w:vAlign w:val="top"/>
            <w:tcBorders>
              <w:left w:val="nil"/>
              <w:right w:val="nil"/>
            </w:tcBorders>
          </w:tcPr>
          <w:p>
            <w:pPr>
              <w:spacing w:line="49" w:lineRule="exact"/>
              <w:rPr>
                <w:rFonts w:ascii="Arial"/>
                <w:sz w:val="4"/>
              </w:rPr>
            </w:pPr>
            <w:r/>
          </w:p>
        </w:tc>
        <w:tc>
          <w:tcPr>
            <w:shd w:val="clear" w:fill="FFFFFF"/>
            <w:tcW w:w="1333" w:type="dxa"/>
            <w:vAlign w:val="top"/>
            <w:tcBorders>
              <w:right w:val="single" w:color="FFFFFF" w:sz="2" w:space="0"/>
              <w:left w:val="nil"/>
            </w:tcBorders>
          </w:tcPr>
          <w:p>
            <w:pPr>
              <w:spacing w:line="49" w:lineRule="exact"/>
              <w:rPr>
                <w:rFonts w:ascii="Arial"/>
                <w:sz w:val="4"/>
              </w:rPr>
            </w:pPr>
            <w:r/>
          </w:p>
        </w:tc>
      </w:tr>
      <w:tr>
        <w:trPr>
          <w:trHeight w:val="588" w:hRule="atLeast"/>
        </w:trPr>
        <w:tc>
          <w:tcPr>
            <w:shd w:val="clear" w:fill="5C5C5C"/>
            <w:tcW w:w="1293" w:type="dxa"/>
            <w:vAlign w:val="top"/>
          </w:tcPr>
          <w:p>
            <w:pPr>
              <w:pStyle w:val="TableText"/>
              <w:ind w:left="155" w:right="182" w:firstLine="79"/>
              <w:spacing w:before="49" w:line="200" w:lineRule="auto"/>
              <w:jc w:val="both"/>
              <w:rPr>
                <w:sz w:val="16"/>
                <w:szCs w:val="16"/>
              </w:rPr>
            </w:pPr>
            <w:r>
              <w:rPr>
                <w:sz w:val="16"/>
                <w:szCs w:val="16"/>
                <w:spacing w:val="-2"/>
              </w:rPr>
              <w:t>数据应用层</w:t>
            </w:r>
            <w:r>
              <w:rPr>
                <w:sz w:val="16"/>
                <w:szCs w:val="16"/>
              </w:rPr>
              <w:t xml:space="preserve">  </w:t>
            </w:r>
            <w:r>
              <w:rPr>
                <w:sz w:val="16"/>
                <w:szCs w:val="16"/>
              </w:rPr>
              <w:t>Analytics</w:t>
            </w:r>
            <w:r>
              <w:rPr>
                <w:sz w:val="16"/>
                <w:szCs w:val="16"/>
                <w:spacing w:val="19"/>
              </w:rPr>
              <w:t xml:space="preserve"> &amp;</w:t>
            </w:r>
            <w:r>
              <w:rPr>
                <w:sz w:val="16"/>
                <w:szCs w:val="16"/>
              </w:rPr>
              <w:t xml:space="preserve"> </w:t>
            </w:r>
            <w:r>
              <w:rPr>
                <w:sz w:val="16"/>
                <w:szCs w:val="16"/>
                <w:spacing w:val="-2"/>
              </w:rPr>
              <w:t>Intelligence</w:t>
            </w:r>
          </w:p>
        </w:tc>
        <w:tc>
          <w:tcPr>
            <w:tcW w:w="4744" w:type="dxa"/>
            <w:vAlign w:val="top"/>
          </w:tcPr>
          <w:p>
            <w:pPr>
              <w:pStyle w:val="TableText"/>
              <w:ind w:left="62" w:right="96" w:firstLine="140"/>
              <w:spacing w:before="77" w:line="216" w:lineRule="auto"/>
              <w:rPr>
                <w:sz w:val="12"/>
                <w:szCs w:val="12"/>
              </w:rPr>
            </w:pPr>
            <w:r>
              <w:rPr>
                <w:sz w:val="12"/>
                <w:szCs w:val="12"/>
              </w:rPr>
              <w:t>在传统的数据管理概念上的延伸，包含对数据的分析和挖掘应用，以及</w:t>
            </w:r>
            <w:r>
              <w:rPr>
                <w:sz w:val="12"/>
                <w:szCs w:val="12"/>
                <w:spacing w:val="-1"/>
              </w:rPr>
              <w:t>为业务部门数</w:t>
            </w:r>
            <w:r>
              <w:rPr>
                <w:sz w:val="12"/>
                <w:szCs w:val="12"/>
              </w:rPr>
              <w:t xml:space="preserve"> </w:t>
            </w:r>
            <w:r>
              <w:rPr>
                <w:sz w:val="12"/>
                <w:szCs w:val="12"/>
                <w:spacing w:val="-1"/>
              </w:rPr>
              <w:t>据分析和挖掘</w:t>
            </w:r>
            <w:r>
              <w:rPr>
                <w:sz w:val="12"/>
                <w:szCs w:val="12"/>
                <w:u w:val="single" w:color="auto"/>
                <w:spacing w:val="-1"/>
              </w:rPr>
              <w:t>应</w:t>
            </w:r>
            <w:r>
              <w:rPr>
                <w:sz w:val="12"/>
                <w:szCs w:val="12"/>
                <w:spacing w:val="-1"/>
              </w:rPr>
              <w:t>用提供开发模组、软件工具、算法库等</w:t>
            </w:r>
          </w:p>
          <w:p>
            <w:pPr>
              <w:pStyle w:val="TableText"/>
              <w:ind w:left="62"/>
              <w:spacing w:line="219" w:lineRule="auto"/>
              <w:rPr>
                <w:sz w:val="12"/>
                <w:szCs w:val="12"/>
              </w:rPr>
            </w:pPr>
            <w:r>
              <w:rPr>
                <w:sz w:val="12"/>
                <w:szCs w:val="12"/>
              </w:rPr>
              <w:t>·数据应用终端设备的建设和管理，包括大屏、电子屏、PC端及手持设备等</w:t>
            </w:r>
          </w:p>
        </w:tc>
        <w:tc>
          <w:tcPr>
            <w:tcW w:w="1333" w:type="dxa"/>
            <w:vAlign w:val="top"/>
          </w:tcPr>
          <w:p>
            <w:pPr>
              <w:pStyle w:val="TableText"/>
              <w:ind w:left="228" w:right="260" w:firstLine="40"/>
              <w:spacing w:before="137" w:line="225" w:lineRule="auto"/>
              <w:rPr>
                <w:sz w:val="12"/>
                <w:szCs w:val="12"/>
              </w:rPr>
            </w:pPr>
            <w:r>
              <w:rPr>
                <w:sz w:val="12"/>
                <w:szCs w:val="12"/>
                <w:spacing w:val="-1"/>
              </w:rPr>
              <w:t>数据分析应用+</w:t>
            </w:r>
            <w:r>
              <w:rPr>
                <w:sz w:val="12"/>
                <w:szCs w:val="12"/>
              </w:rPr>
              <w:t xml:space="preserve"> </w:t>
            </w:r>
            <w:r>
              <w:rPr>
                <w:sz w:val="12"/>
                <w:szCs w:val="12"/>
                <w:spacing w:val="-1"/>
              </w:rPr>
              <w:t>算法组件、软件</w:t>
            </w:r>
          </w:p>
        </w:tc>
      </w:tr>
      <w:tr>
        <w:trPr>
          <w:trHeight w:val="608" w:hRule="atLeast"/>
        </w:trPr>
        <w:tc>
          <w:tcPr>
            <w:shd w:val="clear" w:fill="5C5C5C"/>
            <w:tcW w:w="1293" w:type="dxa"/>
            <w:vAlign w:val="top"/>
          </w:tcPr>
          <w:p>
            <w:pPr>
              <w:pStyle w:val="TableText"/>
              <w:ind w:left="515" w:right="203" w:hanging="330"/>
              <w:spacing w:before="180" w:line="238" w:lineRule="auto"/>
              <w:rPr>
                <w:sz w:val="12"/>
                <w:szCs w:val="12"/>
              </w:rPr>
            </w:pPr>
            <w:r>
              <w:rPr>
                <w:sz w:val="12"/>
                <w:szCs w:val="12"/>
                <w:spacing w:val="-1"/>
              </w:rPr>
              <w:t>数据资产/资源层</w:t>
            </w:r>
            <w:r>
              <w:rPr>
                <w:sz w:val="12"/>
                <w:szCs w:val="12"/>
                <w:spacing w:val="1"/>
              </w:rPr>
              <w:t xml:space="preserve"> </w:t>
            </w:r>
            <w:r>
              <w:rPr>
                <w:sz w:val="12"/>
                <w:szCs w:val="12"/>
                <w:spacing w:val="-1"/>
              </w:rPr>
              <w:t>Data</w:t>
            </w:r>
          </w:p>
        </w:tc>
        <w:tc>
          <w:tcPr>
            <w:tcW w:w="4744" w:type="dxa"/>
            <w:vAlign w:val="top"/>
          </w:tcPr>
          <w:p>
            <w:pPr>
              <w:pStyle w:val="TableText"/>
              <w:ind w:left="62"/>
              <w:spacing w:before="130" w:line="215" w:lineRule="auto"/>
              <w:rPr>
                <w:sz w:val="12"/>
                <w:szCs w:val="12"/>
              </w:rPr>
            </w:pPr>
            <w:r>
              <w:rPr>
                <w:sz w:val="12"/>
                <w:szCs w:val="12"/>
              </w:rPr>
              <w:t>·数据库、数据资产的概念，包括企业各种信息系统、员工电脑手</w:t>
            </w:r>
            <w:r>
              <w:rPr>
                <w:sz w:val="12"/>
                <w:szCs w:val="12"/>
                <w:spacing w:val="-1"/>
              </w:rPr>
              <w:t>工维护等各种数据的集</w:t>
            </w:r>
            <w:r>
              <w:rPr>
                <w:sz w:val="12"/>
                <w:szCs w:val="12"/>
              </w:rPr>
              <w:t xml:space="preserve"> </w:t>
            </w:r>
            <w:r>
              <w:rPr>
                <w:sz w:val="12"/>
                <w:szCs w:val="12"/>
                <w:spacing w:val="-1"/>
              </w:rPr>
              <w:t>合，通过数据中心集中管理</w:t>
            </w:r>
          </w:p>
          <w:p>
            <w:pPr>
              <w:pStyle w:val="TableText"/>
              <w:ind w:left="62"/>
              <w:spacing w:line="218" w:lineRule="auto"/>
              <w:rPr>
                <w:sz w:val="12"/>
                <w:szCs w:val="12"/>
              </w:rPr>
            </w:pPr>
            <w:r>
              <w:rPr>
                <w:sz w:val="12"/>
                <w:szCs w:val="12"/>
              </w:rPr>
              <w:t>在以上基础上，接入外部数据资源为企</w:t>
            </w:r>
            <w:r>
              <w:rPr>
                <w:sz w:val="12"/>
                <w:szCs w:val="12"/>
                <w:u w:val="single" w:color="auto"/>
              </w:rPr>
              <w:t>业业</w:t>
            </w:r>
            <w:r>
              <w:rPr>
                <w:sz w:val="12"/>
                <w:szCs w:val="12"/>
              </w:rPr>
              <w:t>务部</w:t>
            </w:r>
            <w:r>
              <w:rPr>
                <w:sz w:val="12"/>
                <w:szCs w:val="12"/>
                <w:spacing w:val="-1"/>
              </w:rPr>
              <w:t>门提供相关服务</w:t>
            </w:r>
          </w:p>
        </w:tc>
        <w:tc>
          <w:tcPr>
            <w:tcW w:w="1333" w:type="dxa"/>
            <w:vAlign w:val="top"/>
          </w:tcPr>
          <w:p>
            <w:pPr>
              <w:pStyle w:val="TableText"/>
              <w:ind w:left="387"/>
              <w:spacing w:before="190" w:line="215" w:lineRule="auto"/>
              <w:rPr>
                <w:sz w:val="12"/>
                <w:szCs w:val="12"/>
              </w:rPr>
            </w:pPr>
            <w:r>
              <w:rPr>
                <w:sz w:val="12"/>
                <w:szCs w:val="12"/>
              </w:rPr>
              <w:t>内部数据+</w:t>
            </w:r>
          </w:p>
          <w:p>
            <w:pPr>
              <w:pStyle w:val="TableText"/>
              <w:ind w:left="298"/>
              <w:spacing w:line="219" w:lineRule="auto"/>
              <w:rPr>
                <w:sz w:val="12"/>
                <w:szCs w:val="12"/>
              </w:rPr>
            </w:pPr>
            <w:r>
              <w:rPr>
                <w:sz w:val="12"/>
                <w:szCs w:val="12"/>
                <w:spacing w:val="-1"/>
              </w:rPr>
              <w:t>外部数据资源</w:t>
            </w:r>
          </w:p>
        </w:tc>
      </w:tr>
      <w:tr>
        <w:trPr>
          <w:trHeight w:val="50" w:hRule="atLeast"/>
        </w:trPr>
        <w:tc>
          <w:tcPr>
            <w:shd w:val="clear" w:fill="5C5C5C"/>
            <w:tcW w:w="1293" w:type="dxa"/>
            <w:vAlign w:val="top"/>
            <w:vMerge w:val="restart"/>
            <w:tcBorders>
              <w:bottom w:val="nil"/>
            </w:tcBorders>
          </w:tcPr>
          <w:p>
            <w:pPr>
              <w:pStyle w:val="TableText"/>
              <w:ind w:left="515" w:right="234" w:hanging="280"/>
              <w:spacing w:before="202" w:line="214" w:lineRule="auto"/>
              <w:rPr>
                <w:sz w:val="16"/>
                <w:szCs w:val="16"/>
              </w:rPr>
            </w:pPr>
            <w:r>
              <w:rPr>
                <w:sz w:val="16"/>
                <w:szCs w:val="16"/>
                <w:spacing w:val="2"/>
              </w:rPr>
              <w:t>软件系统属 </w:t>
            </w:r>
            <w:r>
              <w:rPr>
                <w:sz w:val="16"/>
                <w:szCs w:val="16"/>
                <w:spacing w:val="-1"/>
              </w:rPr>
              <w:t>MIS</w:t>
            </w:r>
          </w:p>
        </w:tc>
        <w:tc>
          <w:tcPr>
            <w:shd w:val="clear" w:fill="FFFFFF"/>
            <w:tcW w:w="4744" w:type="dxa"/>
            <w:vAlign w:val="top"/>
            <w:tcBorders>
              <w:left w:val="single" w:color="FFFFFF" w:sz="2" w:space="0"/>
              <w:right w:val="single" w:color="FFFFFF" w:sz="2" w:space="0"/>
            </w:tcBorders>
          </w:tcPr>
          <w:p>
            <w:pPr>
              <w:spacing w:line="40" w:lineRule="exact"/>
              <w:rPr>
                <w:rFonts w:ascii="Arial"/>
                <w:sz w:val="3"/>
              </w:rPr>
            </w:pPr>
            <w:r/>
          </w:p>
        </w:tc>
        <w:tc>
          <w:tcPr>
            <w:shd w:val="clear" w:fill="FFFFFF"/>
            <w:tcW w:w="1333" w:type="dxa"/>
            <w:vAlign w:val="top"/>
            <w:tcBorders>
              <w:left w:val="single" w:color="FFFFFF" w:sz="2" w:space="0"/>
              <w:right w:val="single" w:color="FFFFFF" w:sz="2" w:space="0"/>
            </w:tcBorders>
          </w:tcPr>
          <w:p>
            <w:pPr>
              <w:spacing w:line="40" w:lineRule="exact"/>
              <w:rPr>
                <w:rFonts w:ascii="Arial"/>
                <w:sz w:val="3"/>
              </w:rPr>
            </w:pPr>
            <w:r/>
          </w:p>
        </w:tc>
      </w:tr>
      <w:tr>
        <w:trPr>
          <w:trHeight w:val="608" w:hRule="atLeast"/>
        </w:trPr>
        <w:tc>
          <w:tcPr>
            <w:tcW w:w="1293" w:type="dxa"/>
            <w:vAlign w:val="top"/>
            <w:vMerge w:val="continue"/>
            <w:tcBorders>
              <w:top w:val="nil"/>
            </w:tcBorders>
          </w:tcPr>
          <w:p>
            <w:pPr>
              <w:rPr>
                <w:rFonts w:ascii="Arial"/>
                <w:sz w:val="21"/>
              </w:rPr>
            </w:pPr>
            <w:r/>
          </w:p>
        </w:tc>
        <w:tc>
          <w:tcPr>
            <w:tcW w:w="4744" w:type="dxa"/>
            <w:vAlign w:val="top"/>
          </w:tcPr>
          <w:p>
            <w:pPr>
              <w:pStyle w:val="TableText"/>
              <w:ind w:left="62" w:firstLine="20"/>
              <w:spacing w:before="41" w:line="192" w:lineRule="auto"/>
              <w:rPr>
                <w:sz w:val="12"/>
                <w:szCs w:val="12"/>
              </w:rPr>
            </w:pPr>
            <w:r>
              <w:rPr>
                <w:sz w:val="12"/>
                <w:szCs w:val="12"/>
                <w:spacing w:val="-1"/>
              </w:rPr>
              <w:t>·</w:t>
            </w:r>
            <w:r>
              <w:rPr>
                <w:sz w:val="12"/>
                <w:szCs w:val="12"/>
                <w:spacing w:val="-46"/>
              </w:rPr>
              <w:t xml:space="preserve"> </w:t>
            </w:r>
            <w:r>
              <w:rPr>
                <w:sz w:val="12"/>
                <w:szCs w:val="12"/>
                <w:spacing w:val="-1"/>
              </w:rPr>
              <w:t>传统信息</w:t>
            </w:r>
            <w:r>
              <w:rPr>
                <w:sz w:val="12"/>
                <w:szCs w:val="12"/>
                <w:u w:val="single" w:color="auto"/>
                <w:spacing w:val="-1"/>
              </w:rPr>
              <w:t>化概念上</w:t>
            </w:r>
            <w:r>
              <w:rPr>
                <w:sz w:val="12"/>
                <w:szCs w:val="12"/>
                <w:spacing w:val="-1"/>
              </w:rPr>
              <w:t>的信息中心，负责对</w:t>
            </w:r>
            <w:r>
              <w:rPr>
                <w:sz w:val="12"/>
                <w:szCs w:val="12"/>
                <w:u w:val="single" w:color="auto"/>
                <w:spacing w:val="-1"/>
              </w:rPr>
              <w:t>企业运</w:t>
            </w:r>
            <w:r>
              <w:rPr>
                <w:sz w:val="12"/>
                <w:szCs w:val="12"/>
                <w:spacing w:val="-1"/>
              </w:rPr>
              <w:t>行的信息系统进行集中管理和</w:t>
            </w:r>
            <w:r>
              <w:rPr>
                <w:sz w:val="12"/>
                <w:szCs w:val="12"/>
                <w:spacing w:val="-2"/>
              </w:rPr>
              <w:t>维护，包括</w:t>
            </w:r>
            <w:r>
              <w:rPr>
                <w:sz w:val="12"/>
                <w:szCs w:val="12"/>
              </w:rPr>
              <w:t xml:space="preserve"> </w:t>
            </w:r>
            <w:r>
              <w:rPr>
                <w:sz w:val="12"/>
                <w:szCs w:val="12"/>
                <w:spacing w:val="-1"/>
              </w:rPr>
              <w:t>软件和服务器的运行维护</w:t>
            </w:r>
          </w:p>
          <w:p>
            <w:pPr>
              <w:pStyle w:val="TableText"/>
              <w:ind w:left="62" w:right="116" w:firstLine="120"/>
              <w:spacing w:before="1" w:line="209" w:lineRule="auto"/>
              <w:rPr>
                <w:sz w:val="12"/>
                <w:szCs w:val="12"/>
              </w:rPr>
            </w:pPr>
            <w:r>
              <w:rPr>
                <w:sz w:val="12"/>
                <w:szCs w:val="12"/>
              </w:rPr>
              <w:t>在传统信息中心概含基础上延伸，包括数据资产管理平台、主数据管理平台</w:t>
            </w:r>
            <w:r>
              <w:rPr>
                <w:sz w:val="12"/>
                <w:szCs w:val="12"/>
                <w:spacing w:val="-1"/>
              </w:rPr>
              <w:t>、PaaS等</w:t>
            </w:r>
            <w:r>
              <w:rPr>
                <w:sz w:val="12"/>
                <w:szCs w:val="12"/>
              </w:rPr>
              <w:t xml:space="preserve"> </w:t>
            </w:r>
            <w:r>
              <w:rPr>
                <w:sz w:val="12"/>
                <w:szCs w:val="12"/>
                <w:spacing w:val="-2"/>
              </w:rPr>
              <w:t>软件平台</w:t>
            </w:r>
          </w:p>
        </w:tc>
        <w:tc>
          <w:tcPr>
            <w:tcW w:w="1333" w:type="dxa"/>
            <w:vAlign w:val="top"/>
          </w:tcPr>
          <w:p>
            <w:pPr>
              <w:pStyle w:val="TableText"/>
              <w:ind w:left="328"/>
              <w:spacing w:before="142" w:line="219" w:lineRule="auto"/>
              <w:rPr>
                <w:sz w:val="12"/>
                <w:szCs w:val="12"/>
              </w:rPr>
            </w:pPr>
            <w:r>
              <w:rPr>
                <w:sz w:val="12"/>
                <w:szCs w:val="12"/>
                <w:spacing w:val="-1"/>
              </w:rPr>
              <w:t>信息化软件+</w:t>
            </w:r>
          </w:p>
          <w:p>
            <w:pPr>
              <w:pStyle w:val="TableText"/>
              <w:ind w:left="117"/>
              <w:spacing w:before="17" w:line="219" w:lineRule="auto"/>
              <w:rPr>
                <w:sz w:val="12"/>
                <w:szCs w:val="12"/>
              </w:rPr>
            </w:pPr>
            <w:r>
              <w:rPr>
                <w:sz w:val="12"/>
                <w:szCs w:val="12"/>
                <w:spacing w:val="-1"/>
              </w:rPr>
              <w:t>数据管理与应用软件</w:t>
            </w:r>
          </w:p>
        </w:tc>
      </w:tr>
      <w:tr>
        <w:trPr>
          <w:trHeight w:val="613" w:hRule="atLeast"/>
        </w:trPr>
        <w:tc>
          <w:tcPr>
            <w:shd w:val="clear" w:fill="5C5C5C"/>
            <w:tcW w:w="1293" w:type="dxa"/>
            <w:vAlign w:val="top"/>
          </w:tcPr>
          <w:p>
            <w:pPr>
              <w:pStyle w:val="TableText"/>
              <w:ind w:left="395"/>
              <w:spacing w:before="105" w:line="219" w:lineRule="auto"/>
              <w:rPr>
                <w:sz w:val="16"/>
                <w:szCs w:val="16"/>
              </w:rPr>
            </w:pPr>
            <w:r>
              <w:rPr>
                <w:sz w:val="16"/>
                <w:szCs w:val="16"/>
                <w:spacing w:val="-2"/>
              </w:rPr>
              <w:t>物理层</w:t>
            </w:r>
          </w:p>
          <w:p>
            <w:pPr>
              <w:pStyle w:val="TableText"/>
              <w:ind w:left="515"/>
              <w:spacing w:before="21" w:line="130" w:lineRule="exact"/>
              <w:rPr>
                <w:sz w:val="16"/>
                <w:szCs w:val="16"/>
              </w:rPr>
            </w:pPr>
            <w:r>
              <w:rPr>
                <w:sz w:val="16"/>
                <w:szCs w:val="16"/>
                <w:spacing w:val="-6"/>
                <w:position w:val="-2"/>
              </w:rPr>
              <w:t>IDC</w:t>
            </w:r>
          </w:p>
          <w:p>
            <w:pPr>
              <w:pStyle w:val="TableText"/>
              <w:ind w:left="155"/>
              <w:spacing w:line="180" w:lineRule="auto"/>
              <w:rPr>
                <w:sz w:val="16"/>
                <w:szCs w:val="16"/>
              </w:rPr>
            </w:pPr>
            <w:r>
              <w:rPr>
                <w:sz w:val="16"/>
                <w:szCs w:val="16"/>
                <w:spacing w:val="-1"/>
              </w:rPr>
              <w:t>基础物理设施</w:t>
            </w:r>
          </w:p>
        </w:tc>
        <w:tc>
          <w:tcPr>
            <w:tcW w:w="4744" w:type="dxa"/>
            <w:vAlign w:val="top"/>
          </w:tcPr>
          <w:p>
            <w:pPr>
              <w:pStyle w:val="TableText"/>
              <w:ind w:left="62" w:right="171"/>
              <w:spacing w:before="83" w:line="192" w:lineRule="auto"/>
              <w:rPr>
                <w:sz w:val="12"/>
                <w:szCs w:val="12"/>
              </w:rPr>
            </w:pPr>
            <w:r>
              <w:rPr>
                <w:sz w:val="12"/>
                <w:szCs w:val="12"/>
                <w:spacing w:val="2"/>
              </w:rPr>
              <w:t>传统信息中心的概念，包括计算机机房建筑物、能</w:t>
            </w:r>
            <w:r>
              <w:rPr>
                <w:sz w:val="12"/>
                <w:szCs w:val="12"/>
                <w:spacing w:val="1"/>
              </w:rPr>
              <w:t>源管理体系、网络布线、路由器、</w:t>
            </w:r>
            <w:r>
              <w:rPr>
                <w:sz w:val="12"/>
                <w:szCs w:val="12"/>
              </w:rPr>
              <w:t xml:space="preserve"> </w:t>
            </w:r>
            <w:r>
              <w:rPr>
                <w:sz w:val="12"/>
                <w:szCs w:val="12"/>
                <w:spacing w:val="-1"/>
              </w:rPr>
              <w:t>局域网布局等</w:t>
            </w:r>
          </w:p>
          <w:p>
            <w:pPr>
              <w:pStyle w:val="TableText"/>
              <w:ind w:left="62" w:right="86" w:firstLine="149"/>
              <w:spacing w:line="207" w:lineRule="auto"/>
              <w:rPr>
                <w:sz w:val="12"/>
                <w:szCs w:val="12"/>
              </w:rPr>
            </w:pPr>
            <w:r>
              <w:rPr>
                <w:sz w:val="12"/>
                <w:szCs w:val="12"/>
              </w:rPr>
              <w:t>在传统信息中心概念上延伸，包含私有云部署、混合云部署或者公有云</w:t>
            </w:r>
            <w:r>
              <w:rPr>
                <w:sz w:val="12"/>
                <w:szCs w:val="12"/>
                <w:spacing w:val="-1"/>
              </w:rPr>
              <w:t>等，为企业大</w:t>
            </w:r>
            <w:r>
              <w:rPr>
                <w:sz w:val="12"/>
                <w:szCs w:val="12"/>
              </w:rPr>
              <w:t xml:space="preserve"> </w:t>
            </w:r>
            <w:r>
              <w:rPr>
                <w:sz w:val="12"/>
                <w:szCs w:val="12"/>
                <w:spacing w:val="-1"/>
              </w:rPr>
              <w:t>数据提供计算能力</w:t>
            </w:r>
          </w:p>
        </w:tc>
        <w:tc>
          <w:tcPr>
            <w:tcW w:w="1333" w:type="dxa"/>
            <w:vAlign w:val="top"/>
          </w:tcPr>
          <w:p>
            <w:pPr>
              <w:pStyle w:val="TableText"/>
              <w:ind w:left="298"/>
              <w:spacing w:before="195" w:line="198" w:lineRule="auto"/>
              <w:rPr>
                <w:sz w:val="12"/>
                <w:szCs w:val="12"/>
              </w:rPr>
            </w:pPr>
            <w:r>
              <w:rPr>
                <w:sz w:val="12"/>
                <w:szCs w:val="12"/>
                <w:spacing w:val="-1"/>
              </w:rPr>
              <w:t>基础设施IDC+</w:t>
            </w:r>
          </w:p>
          <w:p>
            <w:pPr>
              <w:pStyle w:val="TableText"/>
              <w:ind w:left="358"/>
              <w:spacing w:line="219" w:lineRule="auto"/>
              <w:rPr>
                <w:sz w:val="12"/>
                <w:szCs w:val="12"/>
              </w:rPr>
            </w:pPr>
            <w:r>
              <w:rPr>
                <w:sz w:val="12"/>
                <w:szCs w:val="12"/>
                <w:spacing w:val="-1"/>
              </w:rPr>
              <w:t>大数据算力</w:t>
            </w:r>
          </w:p>
        </w:tc>
      </w:tr>
    </w:tbl>
    <w:p>
      <w:pPr>
        <w:ind w:left="2220"/>
        <w:spacing w:before="221" w:line="221" w:lineRule="auto"/>
        <w:rPr>
          <w:rFonts w:ascii="SimHei" w:hAnsi="SimHei" w:eastAsia="SimHei" w:cs="SimHei"/>
          <w:sz w:val="20"/>
          <w:szCs w:val="20"/>
        </w:rPr>
      </w:pPr>
      <w:r>
        <w:rPr>
          <w:rFonts w:ascii="SimHei" w:hAnsi="SimHei" w:eastAsia="SimHei" w:cs="SimHei"/>
          <w:sz w:val="20"/>
          <w:szCs w:val="20"/>
          <w:spacing w:val="-2"/>
        </w:rPr>
        <w:t>图4-9</w:t>
      </w:r>
      <w:r>
        <w:rPr>
          <w:rFonts w:ascii="SimHei" w:hAnsi="SimHei" w:eastAsia="SimHei" w:cs="SimHei"/>
          <w:sz w:val="20"/>
          <w:szCs w:val="20"/>
          <w:spacing w:val="86"/>
        </w:rPr>
        <w:t xml:space="preserve"> </w:t>
      </w:r>
      <w:r>
        <w:rPr>
          <w:rFonts w:ascii="SimHei" w:hAnsi="SimHei" w:eastAsia="SimHei" w:cs="SimHei"/>
          <w:sz w:val="20"/>
          <w:szCs w:val="20"/>
          <w:spacing w:val="-2"/>
        </w:rPr>
        <w:t>企业数据中心五层级概念框架</w:t>
      </w:r>
    </w:p>
    <w:p>
      <w:pPr>
        <w:ind w:right="516" w:firstLine="439"/>
        <w:spacing w:before="295" w:line="369" w:lineRule="auto"/>
        <w:rPr>
          <w:rFonts w:ascii="SimSun" w:hAnsi="SimSun" w:eastAsia="SimSun" w:cs="SimSun"/>
          <w:sz w:val="20"/>
          <w:szCs w:val="20"/>
        </w:rPr>
      </w:pPr>
      <w:r>
        <w:rPr>
          <w:rFonts w:ascii="SimSun" w:hAnsi="SimSun" w:eastAsia="SimSun" w:cs="SimSun"/>
          <w:sz w:val="20"/>
          <w:szCs w:val="20"/>
          <w:spacing w:val="18"/>
        </w:rPr>
        <w:t>现在，数据中心组织需要承担数据管理、数据开发和数据应用的职能，并培</w:t>
      </w:r>
      <w:r>
        <w:rPr>
          <w:rFonts w:ascii="SimSun" w:hAnsi="SimSun" w:eastAsia="SimSun" w:cs="SimSun"/>
          <w:sz w:val="20"/>
          <w:szCs w:val="20"/>
          <w:spacing w:val="14"/>
        </w:rPr>
        <w:t xml:space="preserve"> </w:t>
      </w:r>
      <w:r>
        <w:rPr>
          <w:rFonts w:ascii="SimSun" w:hAnsi="SimSun" w:eastAsia="SimSun" w:cs="SimSun"/>
          <w:sz w:val="20"/>
          <w:szCs w:val="20"/>
          <w:spacing w:val="18"/>
        </w:rPr>
        <w:t>养人才以满足业务部门对数据的需求，甚至需要引入外部的数据资源为企业组织</w:t>
      </w:r>
      <w:r>
        <w:rPr>
          <w:rFonts w:ascii="SimSun" w:hAnsi="SimSun" w:eastAsia="SimSun" w:cs="SimSun"/>
          <w:sz w:val="20"/>
          <w:szCs w:val="20"/>
        </w:rPr>
        <w:t xml:space="preserve"> </w:t>
      </w:r>
      <w:r>
        <w:rPr>
          <w:rFonts w:ascii="SimSun" w:hAnsi="SimSun" w:eastAsia="SimSun" w:cs="SimSun"/>
          <w:sz w:val="20"/>
          <w:szCs w:val="20"/>
          <w:spacing w:val="19"/>
        </w:rPr>
        <w:t>服务。将组织职能扩大到外部数据资源引入之后，数据</w:t>
      </w:r>
      <w:r>
        <w:rPr>
          <w:rFonts w:ascii="SimSun" w:hAnsi="SimSun" w:eastAsia="SimSun" w:cs="SimSun"/>
          <w:sz w:val="20"/>
          <w:szCs w:val="20"/>
          <w:spacing w:val="18"/>
        </w:rPr>
        <w:t>中心的职能会发生较大的</w:t>
      </w:r>
      <w:r>
        <w:rPr>
          <w:rFonts w:ascii="SimSun" w:hAnsi="SimSun" w:eastAsia="SimSun" w:cs="SimSun"/>
          <w:sz w:val="20"/>
          <w:szCs w:val="20"/>
        </w:rPr>
        <w:t xml:space="preserve"> </w:t>
      </w:r>
      <w:r>
        <w:rPr>
          <w:rFonts w:ascii="SimSun" w:hAnsi="SimSun" w:eastAsia="SimSun" w:cs="SimSun"/>
          <w:sz w:val="20"/>
          <w:szCs w:val="20"/>
          <w:spacing w:val="18"/>
        </w:rPr>
        <w:t>变化，因为过去信息中心并不关心外部环境和业务，只是服务于业务部门。业务 </w:t>
      </w:r>
      <w:r>
        <w:rPr>
          <w:rFonts w:ascii="SimSun" w:hAnsi="SimSun" w:eastAsia="SimSun" w:cs="SimSun"/>
          <w:sz w:val="20"/>
          <w:szCs w:val="20"/>
          <w:spacing w:val="18"/>
        </w:rPr>
        <w:t>部门自己清楚需要哪些外部数据资源，如市场部需要媒体的数据、广告监测的数</w:t>
      </w:r>
      <w:r>
        <w:rPr>
          <w:rFonts w:ascii="SimSun" w:hAnsi="SimSun" w:eastAsia="SimSun" w:cs="SimSun"/>
          <w:sz w:val="20"/>
          <w:szCs w:val="20"/>
          <w:spacing w:val="17"/>
        </w:rPr>
        <w:t xml:space="preserve"> </w:t>
      </w:r>
      <w:r>
        <w:rPr>
          <w:rFonts w:ascii="SimSun" w:hAnsi="SimSun" w:eastAsia="SimSun" w:cs="SimSun"/>
          <w:sz w:val="20"/>
          <w:szCs w:val="20"/>
          <w:spacing w:val="14"/>
        </w:rPr>
        <w:t>据、竞争对手的数据、</w:t>
      </w:r>
      <w:r>
        <w:rPr>
          <w:rFonts w:ascii="SimSun" w:hAnsi="SimSun" w:eastAsia="SimSun" w:cs="SimSun"/>
          <w:sz w:val="20"/>
          <w:szCs w:val="20"/>
          <w:spacing w:val="60"/>
        </w:rPr>
        <w:t xml:space="preserve"> </w:t>
      </w:r>
      <w:r>
        <w:rPr>
          <w:rFonts w:ascii="SimSun" w:hAnsi="SimSun" w:eastAsia="SimSun" w:cs="SimSun"/>
          <w:sz w:val="20"/>
          <w:szCs w:val="20"/>
          <w:spacing w:val="14"/>
        </w:rPr>
        <w:t>一些目标客户群体的数据等，之前都是由市场部到外部寻</w:t>
      </w:r>
      <w:r>
        <w:rPr>
          <w:rFonts w:ascii="SimSun" w:hAnsi="SimSun" w:eastAsia="SimSun" w:cs="SimSun"/>
          <w:sz w:val="20"/>
          <w:szCs w:val="20"/>
        </w:rPr>
        <w:t xml:space="preserve"> </w:t>
      </w:r>
      <w:r>
        <w:rPr>
          <w:rFonts w:ascii="SimSun" w:hAnsi="SimSun" w:eastAsia="SimSun" w:cs="SimSun"/>
          <w:sz w:val="20"/>
          <w:szCs w:val="20"/>
          <w:spacing w:val="18"/>
        </w:rPr>
        <w:t>找这些数据资源，然后进行商业分析或者组织市场研究。而当数据中心承担起这</w:t>
      </w:r>
      <w:r>
        <w:rPr>
          <w:rFonts w:ascii="SimSun" w:hAnsi="SimSun" w:eastAsia="SimSun" w:cs="SimSun"/>
          <w:sz w:val="20"/>
          <w:szCs w:val="20"/>
          <w:spacing w:val="17"/>
        </w:rPr>
        <w:t xml:space="preserve"> </w:t>
      </w:r>
      <w:r>
        <w:rPr>
          <w:rFonts w:ascii="SimSun" w:hAnsi="SimSun" w:eastAsia="SimSun" w:cs="SimSun"/>
          <w:sz w:val="20"/>
          <w:szCs w:val="20"/>
          <w:spacing w:val="19"/>
        </w:rPr>
        <w:t>份责任时，因为距离业务太远，无法真正理解业</w:t>
      </w:r>
      <w:r>
        <w:rPr>
          <w:rFonts w:ascii="SimSun" w:hAnsi="SimSun" w:eastAsia="SimSun" w:cs="SimSun"/>
          <w:sz w:val="20"/>
          <w:szCs w:val="20"/>
          <w:spacing w:val="18"/>
        </w:rPr>
        <w:t>务部门的需求，具体需要对接外</w:t>
      </w:r>
      <w:r>
        <w:rPr>
          <w:rFonts w:ascii="SimSun" w:hAnsi="SimSun" w:eastAsia="SimSun" w:cs="SimSun"/>
          <w:sz w:val="20"/>
          <w:szCs w:val="20"/>
        </w:rPr>
        <w:t xml:space="preserve"> </w:t>
      </w:r>
      <w:r>
        <w:rPr>
          <w:rFonts w:ascii="SimSun" w:hAnsi="SimSun" w:eastAsia="SimSun" w:cs="SimSun"/>
          <w:sz w:val="20"/>
          <w:szCs w:val="20"/>
          <w:spacing w:val="19"/>
        </w:rPr>
        <w:t>部哪些数据资源，数据中心的人可能不清楚</w:t>
      </w:r>
      <w:r>
        <w:rPr>
          <w:rFonts w:ascii="SimSun" w:hAnsi="SimSun" w:eastAsia="SimSun" w:cs="SimSun"/>
          <w:sz w:val="20"/>
          <w:szCs w:val="20"/>
          <w:spacing w:val="18"/>
        </w:rPr>
        <w:t>，甚至不专业的数据中心人员并不清</w:t>
      </w:r>
      <w:r>
        <w:rPr>
          <w:rFonts w:ascii="SimSun" w:hAnsi="SimSun" w:eastAsia="SimSun" w:cs="SimSun"/>
          <w:sz w:val="20"/>
          <w:szCs w:val="20"/>
        </w:rPr>
        <w:t xml:space="preserve"> </w:t>
      </w:r>
      <w:r>
        <w:rPr>
          <w:rFonts w:ascii="SimSun" w:hAnsi="SimSun" w:eastAsia="SimSun" w:cs="SimSun"/>
          <w:sz w:val="20"/>
          <w:szCs w:val="20"/>
          <w:spacing w:val="18"/>
        </w:rPr>
        <w:t>楚外部会有哪些数据资源。所以，当数据中心的职能挂上了外部数据资源接入之</w:t>
      </w:r>
      <w:r>
        <w:rPr>
          <w:rFonts w:ascii="SimSun" w:hAnsi="SimSun" w:eastAsia="SimSun" w:cs="SimSun"/>
          <w:sz w:val="20"/>
          <w:szCs w:val="20"/>
          <w:spacing w:val="16"/>
        </w:rPr>
        <w:t xml:space="preserve"> </w:t>
      </w:r>
      <w:r>
        <w:rPr>
          <w:rFonts w:ascii="SimSun" w:hAnsi="SimSun" w:eastAsia="SimSun" w:cs="SimSun"/>
          <w:sz w:val="20"/>
          <w:szCs w:val="20"/>
          <w:spacing w:val="12"/>
        </w:rPr>
        <w:t>后，数据中心的团队必须了解以下几点：①深度了解业务需求，参与业务活动中；</w:t>
      </w:r>
      <w:r>
        <w:rPr>
          <w:rFonts w:ascii="SimSun" w:hAnsi="SimSun" w:eastAsia="SimSun" w:cs="SimSun"/>
          <w:sz w:val="20"/>
          <w:szCs w:val="20"/>
          <w:spacing w:val="16"/>
        </w:rPr>
        <w:t xml:space="preserve"> </w:t>
      </w:r>
      <w:r>
        <w:rPr>
          <w:rFonts w:ascii="SimSun" w:hAnsi="SimSun" w:eastAsia="SimSun" w:cs="SimSun"/>
          <w:sz w:val="20"/>
          <w:szCs w:val="20"/>
          <w:spacing w:val="18"/>
        </w:rPr>
        <w:t>②开放性地了解外部数据资源情况，并洞悉这些数据对内的价值，从而能够更好</w:t>
      </w:r>
      <w:r>
        <w:rPr>
          <w:rFonts w:ascii="SimSun" w:hAnsi="SimSun" w:eastAsia="SimSun" w:cs="SimSun"/>
          <w:sz w:val="20"/>
          <w:szCs w:val="20"/>
          <w:spacing w:val="16"/>
        </w:rPr>
        <w:t xml:space="preserve"> </w:t>
      </w:r>
      <w:r>
        <w:rPr>
          <w:rFonts w:ascii="SimSun" w:hAnsi="SimSun" w:eastAsia="SimSun" w:cs="SimSun"/>
          <w:sz w:val="20"/>
          <w:szCs w:val="20"/>
          <w:spacing w:val="18"/>
        </w:rPr>
        <w:t>地引入高价值数据资源，为企业经营服务。所以，这个组织就会从封闭的内部组</w:t>
      </w:r>
      <w:r>
        <w:rPr>
          <w:rFonts w:ascii="SimSun" w:hAnsi="SimSun" w:eastAsia="SimSun" w:cs="SimSun"/>
          <w:sz w:val="20"/>
          <w:szCs w:val="20"/>
          <w:spacing w:val="16"/>
        </w:rPr>
        <w:t xml:space="preserve"> </w:t>
      </w:r>
      <w:r>
        <w:rPr>
          <w:rFonts w:ascii="SimSun" w:hAnsi="SimSun" w:eastAsia="SimSun" w:cs="SimSun"/>
          <w:sz w:val="20"/>
          <w:szCs w:val="20"/>
          <w:spacing w:val="18"/>
        </w:rPr>
        <w:t>织开始渗透到业务活动并参与其中，同时需要具备更加广阔的视角，了解外部世</w:t>
      </w:r>
    </w:p>
    <w:p>
      <w:pPr>
        <w:spacing w:line="218" w:lineRule="auto"/>
        <w:rPr>
          <w:rFonts w:ascii="SimSun" w:hAnsi="SimSun" w:eastAsia="SimSun" w:cs="SimSun"/>
          <w:sz w:val="20"/>
          <w:szCs w:val="20"/>
        </w:rPr>
      </w:pPr>
      <w:r>
        <w:rPr>
          <w:rFonts w:ascii="SimSun" w:hAnsi="SimSun" w:eastAsia="SimSun" w:cs="SimSun"/>
          <w:sz w:val="20"/>
          <w:szCs w:val="20"/>
          <w:spacing w:val="11"/>
        </w:rPr>
        <w:t>界能够为组织提供哪些数据资源。</w:t>
      </w:r>
    </w:p>
    <w:p>
      <w:pPr>
        <w:spacing w:line="218" w:lineRule="auto"/>
        <w:sectPr>
          <w:pgSz w:w="9140" w:h="13250"/>
          <w:pgMar w:top="400" w:right="467" w:bottom="0" w:left="499" w:header="0" w:footer="0" w:gutter="0"/>
        </w:sectPr>
        <w:rPr>
          <w:rFonts w:ascii="SimSun" w:hAnsi="SimSun" w:eastAsia="SimSun" w:cs="SimSun"/>
          <w:sz w:val="20"/>
          <w:szCs w:val="20"/>
        </w:rPr>
      </w:pPr>
    </w:p>
    <w:p>
      <w:pPr>
        <w:pStyle w:val="BodyText"/>
        <w:spacing w:line="335" w:lineRule="auto"/>
        <w:rPr/>
      </w:pPr>
      <w:r/>
    </w:p>
    <w:p>
      <w:pPr>
        <w:spacing w:before="58" w:line="224" w:lineRule="auto"/>
        <w:rPr>
          <w:rFonts w:ascii="YouYuan" w:hAnsi="YouYuan" w:eastAsia="YouYuan" w:cs="YouYuan"/>
          <w:sz w:val="18"/>
          <w:szCs w:val="18"/>
        </w:rPr>
      </w:pPr>
      <w:r>
        <w:rPr>
          <w:rFonts w:ascii="YouYuan" w:hAnsi="YouYuan" w:eastAsia="YouYuan" w:cs="YouYuan"/>
          <w:sz w:val="18"/>
          <w:szCs w:val="18"/>
          <w:spacing w:val="-8"/>
        </w:rPr>
        <w:t>168</w:t>
      </w:r>
      <w:r>
        <w:rPr>
          <w:rFonts w:ascii="YouYuan" w:hAnsi="YouYuan" w:eastAsia="YouYuan" w:cs="YouYuan"/>
          <w:sz w:val="18"/>
          <w:szCs w:val="18"/>
          <w:spacing w:val="-8"/>
        </w:rPr>
        <w:t xml:space="preserve">   </w:t>
      </w:r>
      <w:r>
        <w:rPr>
          <w:rFonts w:ascii="YouYuan" w:hAnsi="YouYuan" w:eastAsia="YouYuan" w:cs="YouYuan"/>
          <w:sz w:val="18"/>
          <w:szCs w:val="18"/>
          <w:spacing w:val="-8"/>
        </w:rPr>
        <w:t>数字蝶变：企业数字化转型之道</w:t>
      </w:r>
    </w:p>
    <w:p>
      <w:pPr>
        <w:pStyle w:val="BodyText"/>
        <w:spacing w:line="241" w:lineRule="auto"/>
        <w:rPr/>
      </w:pPr>
      <w:r/>
    </w:p>
    <w:p>
      <w:pPr>
        <w:pStyle w:val="BodyText"/>
        <w:spacing w:line="241" w:lineRule="auto"/>
        <w:rPr/>
      </w:pPr>
      <w:r/>
    </w:p>
    <w:p>
      <w:pPr>
        <w:ind w:left="510" w:firstLine="439"/>
        <w:spacing w:before="71" w:line="327" w:lineRule="auto"/>
        <w:jc w:val="both"/>
        <w:rPr>
          <w:rFonts w:ascii="SimSun" w:hAnsi="SimSun" w:eastAsia="SimSun" w:cs="SimSun"/>
          <w:sz w:val="22"/>
          <w:szCs w:val="22"/>
        </w:rPr>
      </w:pPr>
      <w:r>
        <w:rPr>
          <w:rFonts w:ascii="SimSun" w:hAnsi="SimSun" w:eastAsia="SimSun" w:cs="SimSun"/>
          <w:sz w:val="22"/>
          <w:szCs w:val="22"/>
          <w:spacing w:val="-2"/>
        </w:rPr>
        <w:t>同时，数据中心职能扩展了数据开发，这就意味着数据中心必须具备数据分</w:t>
      </w:r>
      <w:r>
        <w:rPr>
          <w:rFonts w:ascii="SimSun" w:hAnsi="SimSun" w:eastAsia="SimSun" w:cs="SimSun"/>
          <w:sz w:val="22"/>
          <w:szCs w:val="22"/>
          <w:spacing w:val="2"/>
        </w:rPr>
        <w:t xml:space="preserve">  </w:t>
      </w:r>
      <w:r>
        <w:rPr>
          <w:rFonts w:ascii="SimSun" w:hAnsi="SimSun" w:eastAsia="SimSun" w:cs="SimSun"/>
          <w:sz w:val="22"/>
          <w:szCs w:val="22"/>
          <w:spacing w:val="-2"/>
        </w:rPr>
        <w:t>析的能力，必须懂得数据算法，并且能够根据业务场景不断优化算法。过去，信</w:t>
      </w:r>
      <w:r>
        <w:rPr>
          <w:rFonts w:ascii="SimSun" w:hAnsi="SimSun" w:eastAsia="SimSun" w:cs="SimSun"/>
          <w:sz w:val="22"/>
          <w:szCs w:val="22"/>
          <w:spacing w:val="7"/>
        </w:rPr>
        <w:t xml:space="preserve">  </w:t>
      </w:r>
      <w:r>
        <w:rPr>
          <w:rFonts w:ascii="SimSun" w:hAnsi="SimSun" w:eastAsia="SimSun" w:cs="SimSun"/>
          <w:sz w:val="22"/>
          <w:szCs w:val="22"/>
          <w:spacing w:val="-5"/>
        </w:rPr>
        <w:t>息中心的人基本都是编写程序代码或者维护硬件的工程师，而不是具有数学知识、</w:t>
      </w:r>
      <w:r>
        <w:rPr>
          <w:rFonts w:ascii="SimSun" w:hAnsi="SimSun" w:eastAsia="SimSun" w:cs="SimSun"/>
          <w:sz w:val="22"/>
          <w:szCs w:val="22"/>
        </w:rPr>
        <w:t xml:space="preserve"> </w:t>
      </w:r>
      <w:r>
        <w:rPr>
          <w:rFonts w:ascii="SimSun" w:hAnsi="SimSun" w:eastAsia="SimSun" w:cs="SimSun"/>
          <w:sz w:val="22"/>
          <w:szCs w:val="22"/>
          <w:spacing w:val="-2"/>
        </w:rPr>
        <w:t>分析技能和理解算法的分析师，更不是懂得业务需求的业务专家，所以这也是一</w:t>
      </w:r>
      <w:r>
        <w:rPr>
          <w:rFonts w:ascii="SimSun" w:hAnsi="SimSun" w:eastAsia="SimSun" w:cs="SimSun"/>
          <w:sz w:val="22"/>
          <w:szCs w:val="22"/>
          <w:spacing w:val="5"/>
        </w:rPr>
        <w:t xml:space="preserve">  </w:t>
      </w:r>
      <w:r>
        <w:rPr>
          <w:rFonts w:ascii="SimSun" w:hAnsi="SimSun" w:eastAsia="SimSun" w:cs="SimSun"/>
          <w:sz w:val="22"/>
          <w:szCs w:val="22"/>
          <w:spacing w:val="-2"/>
        </w:rPr>
        <w:t>项重大的挑战。数据中心组织中必须引入数据分析师、数据科学家和算法专家才</w:t>
      </w:r>
      <w:r>
        <w:rPr>
          <w:rFonts w:ascii="SimSun" w:hAnsi="SimSun" w:eastAsia="SimSun" w:cs="SimSun"/>
          <w:sz w:val="22"/>
          <w:szCs w:val="22"/>
          <w:spacing w:val="4"/>
        </w:rPr>
        <w:t xml:space="preserve">  </w:t>
      </w:r>
      <w:r>
        <w:rPr>
          <w:rFonts w:ascii="SimSun" w:hAnsi="SimSun" w:eastAsia="SimSun" w:cs="SimSun"/>
          <w:sz w:val="22"/>
          <w:szCs w:val="22"/>
          <w:spacing w:val="-2"/>
        </w:rPr>
        <w:t>能承担这样的职能。数据中心必须从保持在后台的信息中心向前台迈进，至少是</w:t>
      </w:r>
    </w:p>
    <w:p>
      <w:pPr>
        <w:ind w:left="510"/>
        <w:spacing w:line="219" w:lineRule="auto"/>
        <w:rPr>
          <w:rFonts w:ascii="SimSun" w:hAnsi="SimSun" w:eastAsia="SimSun" w:cs="SimSun"/>
          <w:sz w:val="22"/>
          <w:szCs w:val="22"/>
        </w:rPr>
      </w:pPr>
      <w:r>
        <w:rPr>
          <w:rFonts w:ascii="SimSun" w:hAnsi="SimSun" w:eastAsia="SimSun" w:cs="SimSun"/>
          <w:sz w:val="22"/>
          <w:szCs w:val="22"/>
          <w:spacing w:val="-8"/>
        </w:rPr>
        <w:t>在中台上服务于组织。</w:t>
      </w:r>
    </w:p>
    <w:p>
      <w:pPr>
        <w:pStyle w:val="BodyText"/>
        <w:spacing w:line="290" w:lineRule="auto"/>
        <w:rPr/>
      </w:pPr>
      <w:r/>
    </w:p>
    <w:p>
      <w:pPr>
        <w:pStyle w:val="BodyText"/>
        <w:spacing w:line="290" w:lineRule="auto"/>
        <w:rPr/>
      </w:pPr>
      <w:r/>
    </w:p>
    <w:p>
      <w:pPr>
        <w:ind w:left="953"/>
        <w:spacing w:before="72" w:line="219" w:lineRule="auto"/>
        <w:rPr>
          <w:rFonts w:ascii="SimSun" w:hAnsi="SimSun" w:eastAsia="SimSun" w:cs="SimSun"/>
          <w:sz w:val="22"/>
          <w:szCs w:val="22"/>
        </w:rPr>
      </w:pPr>
      <w:r>
        <w:rPr>
          <w:rFonts w:ascii="SimSun" w:hAnsi="SimSun" w:eastAsia="SimSun" w:cs="SimSun"/>
          <w:sz w:val="22"/>
          <w:szCs w:val="22"/>
          <w:b/>
          <w:bCs/>
          <w:spacing w:val="33"/>
        </w:rPr>
        <w:t>基于数据资产的数据平台逻辑架构</w:t>
      </w:r>
    </w:p>
    <w:p>
      <w:pPr>
        <w:ind w:left="510" w:right="101" w:firstLine="439"/>
        <w:spacing w:before="279" w:line="336" w:lineRule="auto"/>
        <w:jc w:val="both"/>
        <w:rPr>
          <w:rFonts w:ascii="SimSun" w:hAnsi="SimSun" w:eastAsia="SimSun" w:cs="SimSun"/>
          <w:sz w:val="22"/>
          <w:szCs w:val="22"/>
        </w:rPr>
      </w:pPr>
      <w:r>
        <w:rPr>
          <w:rFonts w:ascii="SimSun" w:hAnsi="SimSun" w:eastAsia="SimSun" w:cs="SimSun"/>
          <w:sz w:val="22"/>
          <w:szCs w:val="22"/>
          <w:spacing w:val="-2"/>
        </w:rPr>
        <w:t>为了更好地管理数据资产，发挥数据资产的价值，企业大数据平台必须在组</w:t>
      </w:r>
      <w:r>
        <w:rPr>
          <w:rFonts w:ascii="SimSun" w:hAnsi="SimSun" w:eastAsia="SimSun" w:cs="SimSun"/>
          <w:sz w:val="22"/>
          <w:szCs w:val="22"/>
          <w:spacing w:val="2"/>
        </w:rPr>
        <w:t xml:space="preserve"> </w:t>
      </w:r>
      <w:r>
        <w:rPr>
          <w:rFonts w:ascii="SimSun" w:hAnsi="SimSun" w:eastAsia="SimSun" w:cs="SimSun"/>
          <w:sz w:val="22"/>
          <w:szCs w:val="22"/>
          <w:spacing w:val="1"/>
        </w:rPr>
        <w:t>织职能层、数据应用层、数据资产/资源层、软件系统和物理层五个层级上做好</w:t>
      </w:r>
    </w:p>
    <w:p>
      <w:pPr>
        <w:ind w:left="510"/>
        <w:spacing w:before="1" w:line="217" w:lineRule="auto"/>
        <w:rPr>
          <w:rFonts w:ascii="SimSun" w:hAnsi="SimSun" w:eastAsia="SimSun" w:cs="SimSun"/>
          <w:sz w:val="22"/>
          <w:szCs w:val="22"/>
        </w:rPr>
      </w:pPr>
      <w:r>
        <w:rPr>
          <w:rFonts w:ascii="SimSun" w:hAnsi="SimSun" w:eastAsia="SimSun" w:cs="SimSun"/>
          <w:sz w:val="22"/>
          <w:szCs w:val="22"/>
          <w:spacing w:val="-7"/>
        </w:rPr>
        <w:t>服务，发挥职能，提供价值。</w:t>
      </w:r>
    </w:p>
    <w:p>
      <w:pPr>
        <w:ind w:left="510" w:firstLine="519"/>
        <w:spacing w:before="278" w:line="336" w:lineRule="auto"/>
        <w:jc w:val="both"/>
        <w:rPr>
          <w:rFonts w:ascii="SimSun" w:hAnsi="SimSun" w:eastAsia="SimSun" w:cs="SimSun"/>
          <w:sz w:val="22"/>
          <w:szCs w:val="22"/>
        </w:rPr>
      </w:pPr>
      <w:r>
        <w:rPr>
          <w:rFonts w:ascii="SimSun" w:hAnsi="SimSun" w:eastAsia="SimSun" w:cs="SimSun"/>
          <w:sz w:val="22"/>
          <w:szCs w:val="22"/>
          <w:spacing w:val="-10"/>
        </w:rPr>
        <w:t>(1)顺应数字智能时代的趋势，引入各种物联网、智能</w:t>
      </w:r>
      <w:r>
        <w:rPr>
          <w:rFonts w:ascii="SimSun" w:hAnsi="SimSun" w:eastAsia="SimSun" w:cs="SimSun"/>
          <w:sz w:val="22"/>
          <w:szCs w:val="22"/>
          <w:spacing w:val="-11"/>
        </w:rPr>
        <w:t>设备、智能硬件等技术，</w:t>
      </w:r>
      <w:r>
        <w:rPr>
          <w:rFonts w:ascii="SimSun" w:hAnsi="SimSun" w:eastAsia="SimSun" w:cs="SimSun"/>
          <w:sz w:val="22"/>
          <w:szCs w:val="22"/>
        </w:rPr>
        <w:t xml:space="preserve"> </w:t>
      </w:r>
      <w:r>
        <w:rPr>
          <w:rFonts w:ascii="SimSun" w:hAnsi="SimSun" w:eastAsia="SimSun" w:cs="SimSun"/>
          <w:sz w:val="22"/>
          <w:szCs w:val="22"/>
          <w:spacing w:val="-2"/>
        </w:rPr>
        <w:t>丰富前端的数据采集，更加自动和智能地采集数据，而不是利用传统信息化中手</w:t>
      </w:r>
      <w:r>
        <w:rPr>
          <w:rFonts w:ascii="SimSun" w:hAnsi="SimSun" w:eastAsia="SimSun" w:cs="SimSun"/>
          <w:sz w:val="22"/>
          <w:szCs w:val="22"/>
          <w:spacing w:val="4"/>
        </w:rPr>
        <w:t xml:space="preserve">  </w:t>
      </w:r>
      <w:r>
        <w:rPr>
          <w:rFonts w:ascii="SimSun" w:hAnsi="SimSun" w:eastAsia="SimSun" w:cs="SimSun"/>
          <w:sz w:val="22"/>
          <w:szCs w:val="22"/>
          <w:spacing w:val="-2"/>
        </w:rPr>
        <w:t>工录入信息的低效方式。如果能够使用智能硬件自动输入的，绝对不要使用手工</w:t>
      </w:r>
      <w:r>
        <w:rPr>
          <w:rFonts w:ascii="SimSun" w:hAnsi="SimSun" w:eastAsia="SimSun" w:cs="SimSun"/>
          <w:sz w:val="22"/>
          <w:szCs w:val="22"/>
          <w:spacing w:val="5"/>
        </w:rPr>
        <w:t xml:space="preserve">  </w:t>
      </w:r>
      <w:r>
        <w:rPr>
          <w:rFonts w:ascii="SimSun" w:hAnsi="SimSun" w:eastAsia="SimSun" w:cs="SimSun"/>
          <w:sz w:val="22"/>
          <w:szCs w:val="22"/>
          <w:spacing w:val="-2"/>
        </w:rPr>
        <w:t>录入。手工录入不但耗费人工，提高了人工费用率，而且容易出错，不及时，效</w:t>
      </w:r>
      <w:r>
        <w:rPr>
          <w:rFonts w:ascii="SimSun" w:hAnsi="SimSun" w:eastAsia="SimSun" w:cs="SimSun"/>
          <w:sz w:val="22"/>
          <w:szCs w:val="22"/>
          <w:spacing w:val="4"/>
        </w:rPr>
        <w:t xml:space="preserve">  </w:t>
      </w:r>
      <w:r>
        <w:rPr>
          <w:rFonts w:ascii="SimSun" w:hAnsi="SimSun" w:eastAsia="SimSun" w:cs="SimSun"/>
          <w:sz w:val="22"/>
          <w:szCs w:val="22"/>
          <w:spacing w:val="-6"/>
        </w:rPr>
        <w:t>率低，数据不全面。如果能够采用扫码的环节就不要让员工按钮或者按键。目前，</w:t>
      </w:r>
      <w:r>
        <w:rPr>
          <w:rFonts w:ascii="SimSun" w:hAnsi="SimSun" w:eastAsia="SimSun" w:cs="SimSun"/>
          <w:sz w:val="22"/>
          <w:szCs w:val="22"/>
          <w:spacing w:val="14"/>
        </w:rPr>
        <w:t xml:space="preserve"> </w:t>
      </w:r>
      <w:r>
        <w:rPr>
          <w:rFonts w:ascii="SimSun" w:hAnsi="SimSun" w:eastAsia="SimSun" w:cs="SimSun"/>
          <w:sz w:val="22"/>
          <w:szCs w:val="22"/>
          <w:spacing w:val="-3"/>
        </w:rPr>
        <w:t>二维码、射频识别</w:t>
      </w:r>
      <w:r>
        <w:rPr>
          <w:rFonts w:ascii="SimSun" w:hAnsi="SimSun" w:eastAsia="SimSun" w:cs="SimSun"/>
          <w:sz w:val="22"/>
          <w:szCs w:val="22"/>
          <w:spacing w:val="-34"/>
        </w:rPr>
        <w:t xml:space="preserve"> </w:t>
      </w:r>
      <w:r>
        <w:rPr>
          <w:rFonts w:ascii="Times New Roman" w:hAnsi="Times New Roman" w:eastAsia="Times New Roman" w:cs="Times New Roman"/>
          <w:sz w:val="22"/>
          <w:szCs w:val="22"/>
          <w:spacing w:val="-3"/>
        </w:rPr>
        <w:t>(RFID)    </w:t>
      </w:r>
      <w:r>
        <w:rPr>
          <w:rFonts w:ascii="SimSun" w:hAnsi="SimSun" w:eastAsia="SimSun" w:cs="SimSun"/>
          <w:sz w:val="22"/>
          <w:szCs w:val="22"/>
          <w:spacing w:val="-3"/>
        </w:rPr>
        <w:t>技术、自动识别技术等可以在生产、物流、终端销售</w:t>
      </w:r>
      <w:r>
        <w:rPr>
          <w:rFonts w:ascii="SimSun" w:hAnsi="SimSun" w:eastAsia="SimSun" w:cs="SimSun"/>
          <w:sz w:val="22"/>
          <w:szCs w:val="22"/>
        </w:rPr>
        <w:t xml:space="preserve">  </w:t>
      </w:r>
      <w:r>
        <w:rPr>
          <w:rFonts w:ascii="SimSun" w:hAnsi="SimSun" w:eastAsia="SimSun" w:cs="SimSun"/>
          <w:sz w:val="22"/>
          <w:szCs w:val="22"/>
          <w:spacing w:val="-2"/>
        </w:rPr>
        <w:t>等环节普及，数据中心要及时更新技术，了解技术前沿，能够使用相对成熟的技</w:t>
      </w:r>
    </w:p>
    <w:p>
      <w:pPr>
        <w:ind w:left="510"/>
        <w:spacing w:before="1" w:line="218" w:lineRule="auto"/>
        <w:rPr>
          <w:rFonts w:ascii="SimSun" w:hAnsi="SimSun" w:eastAsia="SimSun" w:cs="SimSun"/>
          <w:sz w:val="22"/>
          <w:szCs w:val="22"/>
        </w:rPr>
      </w:pPr>
      <w:r>
        <w:rPr>
          <w:rFonts w:ascii="SimSun" w:hAnsi="SimSun" w:eastAsia="SimSun" w:cs="SimSun"/>
          <w:sz w:val="22"/>
          <w:szCs w:val="22"/>
          <w:spacing w:val="-5"/>
        </w:rPr>
        <w:t>术强化数据采集的自动化和智能化程度。</w:t>
      </w:r>
    </w:p>
    <w:p>
      <w:pPr>
        <w:ind w:left="510" w:firstLine="529"/>
        <w:spacing w:before="280" w:line="344" w:lineRule="auto"/>
        <w:jc w:val="both"/>
        <w:rPr>
          <w:rFonts w:ascii="SimSun" w:hAnsi="SimSun" w:eastAsia="SimSun" w:cs="SimSun"/>
          <w:sz w:val="22"/>
          <w:szCs w:val="22"/>
        </w:rPr>
      </w:pPr>
      <w:r>
        <w:rPr>
          <w:rFonts w:ascii="SimSun" w:hAnsi="SimSun" w:eastAsia="SimSun" w:cs="SimSun"/>
          <w:sz w:val="22"/>
          <w:szCs w:val="22"/>
          <w:spacing w:val="-5"/>
        </w:rPr>
        <w:t>(2)在设施服务上采用更加先进和灵活的技术，包括虚拟技术、分布式技术、</w:t>
      </w:r>
      <w:r>
        <w:rPr>
          <w:rFonts w:ascii="SimSun" w:hAnsi="SimSun" w:eastAsia="SimSun" w:cs="SimSun"/>
          <w:sz w:val="22"/>
          <w:szCs w:val="22"/>
          <w:spacing w:val="14"/>
        </w:rPr>
        <w:t xml:space="preserve"> </w:t>
      </w:r>
      <w:r>
        <w:rPr>
          <w:rFonts w:ascii="SimSun" w:hAnsi="SimSun" w:eastAsia="SimSun" w:cs="SimSun"/>
          <w:sz w:val="22"/>
          <w:szCs w:val="22"/>
          <w:spacing w:val="-5"/>
        </w:rPr>
        <w:t>云计算技术、动态安全防控技术等，确保IDC 能够应对未来更加复杂的商业环境，</w:t>
      </w:r>
    </w:p>
    <w:p>
      <w:pPr>
        <w:ind w:left="510"/>
        <w:spacing w:before="1" w:line="219" w:lineRule="auto"/>
        <w:rPr>
          <w:rFonts w:ascii="SimSun" w:hAnsi="SimSun" w:eastAsia="SimSun" w:cs="SimSun"/>
          <w:sz w:val="22"/>
          <w:szCs w:val="22"/>
        </w:rPr>
      </w:pPr>
      <w:r>
        <w:rPr>
          <w:rFonts w:ascii="SimSun" w:hAnsi="SimSun" w:eastAsia="SimSun" w:cs="SimSun"/>
          <w:sz w:val="22"/>
          <w:szCs w:val="22"/>
          <w:spacing w:val="-4"/>
        </w:rPr>
        <w:t>能够在运算能力、服务能力、响应及时性、敏捷开发</w:t>
      </w:r>
      <w:r>
        <w:rPr>
          <w:rFonts w:ascii="SimSun" w:hAnsi="SimSun" w:eastAsia="SimSun" w:cs="SimSun"/>
          <w:sz w:val="22"/>
          <w:szCs w:val="22"/>
          <w:spacing w:val="-5"/>
        </w:rPr>
        <w:t>等方面不落伍。</w:t>
      </w:r>
    </w:p>
    <w:p>
      <w:pPr>
        <w:ind w:left="950"/>
        <w:spacing w:before="278" w:line="391" w:lineRule="exact"/>
        <w:rPr>
          <w:rFonts w:ascii="SimSun" w:hAnsi="SimSun" w:eastAsia="SimSun" w:cs="SimSun"/>
          <w:sz w:val="22"/>
          <w:szCs w:val="22"/>
        </w:rPr>
      </w:pPr>
      <w:r>
        <w:rPr>
          <w:rFonts w:ascii="SimSun" w:hAnsi="SimSun" w:eastAsia="SimSun" w:cs="SimSun"/>
          <w:sz w:val="22"/>
          <w:szCs w:val="22"/>
          <w:spacing w:val="-2"/>
          <w:position w:val="12"/>
        </w:rPr>
        <w:t>过去，企业重视信息系统和业务流程而不重视数据资产，在新的数字时代，</w:t>
      </w:r>
    </w:p>
    <w:p>
      <w:pPr>
        <w:ind w:left="510"/>
        <w:spacing w:line="219" w:lineRule="auto"/>
        <w:rPr>
          <w:rFonts w:ascii="SimSun" w:hAnsi="SimSun" w:eastAsia="SimSun" w:cs="SimSun"/>
          <w:sz w:val="22"/>
          <w:szCs w:val="22"/>
        </w:rPr>
      </w:pPr>
      <w:r>
        <w:rPr>
          <w:rFonts w:ascii="SimSun" w:hAnsi="SimSun" w:eastAsia="SimSun" w:cs="SimSun"/>
          <w:sz w:val="22"/>
          <w:szCs w:val="22"/>
          <w:spacing w:val="-2"/>
        </w:rPr>
        <w:t>企业需要重视数据资产的管理，所以，在数据管理层，现阶段特别强调数据治理</w:t>
      </w:r>
    </w:p>
    <w:p>
      <w:pPr>
        <w:spacing w:line="219" w:lineRule="auto"/>
        <w:sectPr>
          <w:pgSz w:w="9140" w:h="13280"/>
          <w:pgMar w:top="400" w:right="529" w:bottom="0" w:left="360" w:header="0" w:footer="0" w:gutter="0"/>
        </w:sectPr>
        <w:rPr>
          <w:rFonts w:ascii="SimSun" w:hAnsi="SimSun" w:eastAsia="SimSun" w:cs="SimSun"/>
          <w:sz w:val="22"/>
          <w:szCs w:val="22"/>
        </w:rPr>
      </w:pPr>
    </w:p>
    <w:p>
      <w:pPr>
        <w:pStyle w:val="BodyText"/>
        <w:spacing w:line="291" w:lineRule="auto"/>
        <w:rPr/>
      </w:pPr>
      <w:r/>
    </w:p>
    <w:p>
      <w:pPr>
        <w:pStyle w:val="BodyText"/>
        <w:spacing w:before="68" w:line="221" w:lineRule="auto"/>
        <w:jc w:val="right"/>
        <w:rPr/>
      </w:pPr>
      <w:r>
        <w:rPr>
          <w:rFonts w:ascii="YouYuan" w:hAnsi="YouYuan" w:eastAsia="YouYuan" w:cs="YouYuan"/>
          <w:spacing w:val="-19"/>
          <w:w w:val="97"/>
        </w:rPr>
        <w:t>第4章</w:t>
      </w:r>
      <w:r>
        <w:rPr>
          <w:rFonts w:ascii="YouYuan" w:hAnsi="YouYuan" w:eastAsia="YouYuan" w:cs="YouYuan"/>
          <w:spacing w:val="85"/>
        </w:rPr>
        <w:t xml:space="preserve"> </w:t>
      </w:r>
      <w:r>
        <w:rPr>
          <w:rFonts w:ascii="YouYuan" w:hAnsi="YouYuan" w:eastAsia="YouYuan" w:cs="YouYuan"/>
          <w:spacing w:val="-19"/>
          <w:w w:val="97"/>
        </w:rPr>
        <w:t>企业经营的</w:t>
      </w:r>
      <w:r>
        <w:rPr>
          <w:rFonts w:ascii="YouYuan" w:hAnsi="YouYuan" w:eastAsia="YouYuan" w:cs="YouYuan"/>
          <w:spacing w:val="-18"/>
          <w:w w:val="97"/>
        </w:rPr>
        <w:t>数字化升级</w:t>
      </w:r>
      <w:r>
        <w:rPr>
          <w:rFonts w:ascii="YouYuan" w:hAnsi="YouYuan" w:eastAsia="YouYuan" w:cs="YouYuan"/>
          <w:spacing w:val="-18"/>
          <w:w w:val="97"/>
        </w:rPr>
        <w:t xml:space="preserve">  </w:t>
      </w:r>
      <w:r>
        <w:rPr>
          <w:spacing w:val="-18"/>
          <w:w w:val="97"/>
        </w:rPr>
        <w:t>16</w:t>
      </w:r>
      <w:r>
        <w:rPr>
          <w:spacing w:val="-10"/>
          <w:w w:val="97"/>
        </w:rPr>
        <w:t>9</w:t>
      </w:r>
    </w:p>
    <w:p>
      <w:pPr>
        <w:pStyle w:val="BodyText"/>
        <w:spacing w:line="466" w:lineRule="auto"/>
        <w:rPr/>
      </w:pPr>
      <w:r/>
    </w:p>
    <w:p>
      <w:pPr>
        <w:ind w:right="531"/>
        <w:spacing w:before="68" w:line="346" w:lineRule="auto"/>
        <w:jc w:val="both"/>
        <w:rPr>
          <w:rFonts w:ascii="SimSun" w:hAnsi="SimSun" w:eastAsia="SimSun" w:cs="SimSun"/>
          <w:sz w:val="21"/>
          <w:szCs w:val="21"/>
        </w:rPr>
      </w:pPr>
      <w:r>
        <w:rPr>
          <w:rFonts w:ascii="SimSun" w:hAnsi="SimSun" w:eastAsia="SimSun" w:cs="SimSun"/>
          <w:sz w:val="21"/>
          <w:szCs w:val="21"/>
          <w:spacing w:val="8"/>
        </w:rPr>
        <w:t>与主数据的管理，这是保证数据质量和数据可用性最基础的工作，也是首要的工</w:t>
      </w:r>
      <w:r>
        <w:rPr>
          <w:rFonts w:ascii="SimSun" w:hAnsi="SimSun" w:eastAsia="SimSun" w:cs="SimSun"/>
          <w:sz w:val="21"/>
          <w:szCs w:val="21"/>
        </w:rPr>
        <w:t xml:space="preserve"> </w:t>
      </w:r>
      <w:r>
        <w:rPr>
          <w:rFonts w:ascii="SimSun" w:hAnsi="SimSun" w:eastAsia="SimSun" w:cs="SimSun"/>
          <w:sz w:val="21"/>
          <w:szCs w:val="21"/>
          <w:spacing w:val="8"/>
        </w:rPr>
        <w:t>作。数据治理与主数据管理方面的内容笔者将单独撰写一本书进行阐述，因</w:t>
      </w:r>
      <w:r>
        <w:rPr>
          <w:rFonts w:ascii="SimSun" w:hAnsi="SimSun" w:eastAsia="SimSun" w:cs="SimSun"/>
          <w:sz w:val="21"/>
          <w:szCs w:val="21"/>
          <w:spacing w:val="7"/>
        </w:rPr>
        <w:t>为技</w:t>
      </w:r>
      <w:r>
        <w:rPr>
          <w:rFonts w:ascii="SimSun" w:hAnsi="SimSun" w:eastAsia="SimSun" w:cs="SimSun"/>
          <w:sz w:val="21"/>
          <w:szCs w:val="21"/>
        </w:rPr>
        <w:t xml:space="preserve"> </w:t>
      </w:r>
      <w:r>
        <w:rPr>
          <w:rFonts w:ascii="SimSun" w:hAnsi="SimSun" w:eastAsia="SimSun" w:cs="SimSun"/>
          <w:sz w:val="21"/>
          <w:szCs w:val="21"/>
          <w:spacing w:val="8"/>
        </w:rPr>
        <w:t>术导向性较强，所以不太适合管理岗位的人员阅读。但是管理者必须知道，数据</w:t>
      </w:r>
      <w:r>
        <w:rPr>
          <w:rFonts w:ascii="SimSun" w:hAnsi="SimSun" w:eastAsia="SimSun" w:cs="SimSun"/>
          <w:sz w:val="21"/>
          <w:szCs w:val="21"/>
          <w:spacing w:val="1"/>
        </w:rPr>
        <w:t xml:space="preserve"> </w:t>
      </w:r>
      <w:r>
        <w:rPr>
          <w:rFonts w:ascii="SimSun" w:hAnsi="SimSun" w:eastAsia="SimSun" w:cs="SimSun"/>
          <w:sz w:val="21"/>
          <w:szCs w:val="21"/>
          <w:spacing w:val="8"/>
        </w:rPr>
        <w:t>治理与主数据管理的重要性，这是基础性的工作，更是保证数据质量和数据可用</w:t>
      </w:r>
    </w:p>
    <w:p>
      <w:pPr>
        <w:spacing w:line="212" w:lineRule="auto"/>
        <w:rPr>
          <w:rFonts w:ascii="SimSun" w:hAnsi="SimSun" w:eastAsia="SimSun" w:cs="SimSun"/>
          <w:sz w:val="21"/>
          <w:szCs w:val="21"/>
        </w:rPr>
      </w:pPr>
      <w:r>
        <w:rPr>
          <w:rFonts w:ascii="SimSun" w:hAnsi="SimSun" w:eastAsia="SimSun" w:cs="SimSun"/>
          <w:sz w:val="21"/>
          <w:szCs w:val="21"/>
          <w:spacing w:val="11"/>
        </w:rPr>
        <w:t>性的工作(见图</w:t>
      </w:r>
      <w:r>
        <w:rPr>
          <w:rFonts w:ascii="Times New Roman" w:hAnsi="Times New Roman" w:eastAsia="Times New Roman" w:cs="Times New Roman"/>
          <w:sz w:val="21"/>
          <w:szCs w:val="21"/>
          <w:spacing w:val="11"/>
        </w:rPr>
        <w:t>4-10)</w:t>
      </w:r>
      <w:r>
        <w:rPr>
          <w:rFonts w:ascii="SimSun" w:hAnsi="SimSun" w:eastAsia="SimSun" w:cs="SimSun"/>
          <w:sz w:val="21"/>
          <w:szCs w:val="21"/>
          <w:spacing w:val="11"/>
        </w:rPr>
        <w:t>。</w:t>
      </w:r>
    </w:p>
    <w:p>
      <w:pPr>
        <w:spacing w:before="167"/>
        <w:rPr/>
      </w:pPr>
      <w:r/>
    </w:p>
    <w:tbl>
      <w:tblPr>
        <w:tblStyle w:val="TableNormal"/>
        <w:tblW w:w="7420" w:type="dxa"/>
        <w:tblInd w:w="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64"/>
        <w:gridCol w:w="1258"/>
        <w:gridCol w:w="1278"/>
        <w:gridCol w:w="1278"/>
        <w:gridCol w:w="1278"/>
        <w:gridCol w:w="1264"/>
      </w:tblGrid>
      <w:tr>
        <w:trPr>
          <w:trHeight w:val="294" w:hRule="atLeast"/>
        </w:trPr>
        <w:tc>
          <w:tcPr>
            <w:shd w:val="clear" w:fill="838383"/>
            <w:tcW w:w="1064" w:type="dxa"/>
            <w:vAlign w:val="top"/>
            <w:vMerge w:val="restart"/>
            <w:tcBorders>
              <w:bottom w:val="nil"/>
            </w:tcBorders>
          </w:tcPr>
          <w:p>
            <w:pPr>
              <w:pStyle w:val="TableText"/>
              <w:ind w:left="285"/>
              <w:spacing w:before="131" w:line="219" w:lineRule="auto"/>
              <w:rPr>
                <w:sz w:val="16"/>
                <w:szCs w:val="16"/>
              </w:rPr>
            </w:pPr>
            <w:r>
              <w:rPr>
                <w:sz w:val="16"/>
                <w:szCs w:val="16"/>
                <w:spacing w:val="-2"/>
              </w:rPr>
              <w:t>鼓用层</w:t>
            </w:r>
          </w:p>
          <w:p>
            <w:pPr>
              <w:pStyle w:val="TableText"/>
              <w:ind w:left="364"/>
              <w:spacing w:before="22" w:line="182" w:lineRule="auto"/>
              <w:rPr>
                <w:sz w:val="16"/>
                <w:szCs w:val="16"/>
              </w:rPr>
            </w:pPr>
            <w:r>
              <w:rPr>
                <w:sz w:val="16"/>
                <w:szCs w:val="16"/>
                <w:spacing w:val="-2"/>
              </w:rPr>
              <w:t>5ca5</w:t>
            </w:r>
          </w:p>
        </w:tc>
        <w:tc>
          <w:tcPr>
            <w:tcW w:w="1258" w:type="dxa"/>
            <w:vAlign w:val="top"/>
          </w:tcPr>
          <w:p>
            <w:pPr>
              <w:pStyle w:val="TableText"/>
              <w:ind w:left="321"/>
              <w:spacing w:before="98" w:line="219" w:lineRule="auto"/>
              <w:rPr>
                <w:sz w:val="9"/>
                <w:szCs w:val="9"/>
              </w:rPr>
            </w:pPr>
            <w:r>
              <w:rPr>
                <w:sz w:val="9"/>
                <w:szCs w:val="9"/>
                <w:spacing w:val="-1"/>
              </w:rPr>
              <w:t>市场雷达/舆情</w:t>
            </w:r>
          </w:p>
        </w:tc>
        <w:tc>
          <w:tcPr>
            <w:tcW w:w="1278" w:type="dxa"/>
            <w:vAlign w:val="top"/>
          </w:tcPr>
          <w:p>
            <w:pPr>
              <w:pStyle w:val="TableText"/>
              <w:ind w:left="242"/>
              <w:spacing w:before="98" w:line="219" w:lineRule="auto"/>
              <w:rPr>
                <w:sz w:val="9"/>
                <w:szCs w:val="9"/>
              </w:rPr>
            </w:pPr>
            <w:r>
              <w:rPr>
                <w:sz w:val="9"/>
                <w:szCs w:val="9"/>
                <w:spacing w:val="-1"/>
              </w:rPr>
              <w:t>决策看板/管理看板</w:t>
            </w:r>
          </w:p>
        </w:tc>
        <w:tc>
          <w:tcPr>
            <w:tcW w:w="1278" w:type="dxa"/>
            <w:vAlign w:val="top"/>
          </w:tcPr>
          <w:p>
            <w:pPr>
              <w:pStyle w:val="TableText"/>
              <w:ind w:left="275"/>
              <w:spacing w:before="98" w:line="220" w:lineRule="auto"/>
              <w:rPr>
                <w:sz w:val="9"/>
                <w:szCs w:val="9"/>
              </w:rPr>
            </w:pPr>
            <w:r>
              <w:rPr>
                <w:sz w:val="9"/>
                <w:szCs w:val="9"/>
                <w:spacing w:val="-1"/>
              </w:rPr>
              <w:t>风险预警防控系统</w:t>
            </w:r>
          </w:p>
        </w:tc>
        <w:tc>
          <w:tcPr>
            <w:tcW w:w="1278" w:type="dxa"/>
            <w:vAlign w:val="top"/>
          </w:tcPr>
          <w:p>
            <w:pPr>
              <w:pStyle w:val="TableText"/>
              <w:ind w:left="276"/>
              <w:spacing w:before="98" w:line="220" w:lineRule="auto"/>
              <w:rPr>
                <w:sz w:val="9"/>
                <w:szCs w:val="9"/>
              </w:rPr>
            </w:pPr>
            <w:r>
              <w:rPr>
                <w:sz w:val="9"/>
                <w:szCs w:val="9"/>
                <w:spacing w:val="-1"/>
              </w:rPr>
              <w:t>智铜经营服表系统</w:t>
            </w:r>
          </w:p>
        </w:tc>
        <w:tc>
          <w:tcPr>
            <w:tcW w:w="1264" w:type="dxa"/>
            <w:vAlign w:val="top"/>
          </w:tcPr>
          <w:p>
            <w:pPr>
              <w:pStyle w:val="TableText"/>
              <w:ind w:left="268"/>
              <w:spacing w:before="98" w:line="219" w:lineRule="auto"/>
              <w:rPr>
                <w:sz w:val="9"/>
                <w:szCs w:val="9"/>
              </w:rPr>
            </w:pPr>
            <w:r>
              <w:rPr>
                <w:sz w:val="9"/>
                <w:szCs w:val="9"/>
                <w:spacing w:val="-1"/>
              </w:rPr>
              <w:t>生产管理监控大屏</w:t>
            </w:r>
          </w:p>
        </w:tc>
      </w:tr>
      <w:tr>
        <w:trPr>
          <w:trHeight w:val="309" w:hRule="atLeast"/>
        </w:trPr>
        <w:tc>
          <w:tcPr>
            <w:tcW w:w="1064" w:type="dxa"/>
            <w:vAlign w:val="top"/>
            <w:vMerge w:val="continue"/>
            <w:tcBorders>
              <w:top w:val="nil"/>
            </w:tcBorders>
          </w:tcPr>
          <w:p>
            <w:pPr>
              <w:rPr>
                <w:rFonts w:ascii="Arial"/>
                <w:sz w:val="21"/>
              </w:rPr>
            </w:pPr>
            <w:r/>
          </w:p>
        </w:tc>
        <w:tc>
          <w:tcPr>
            <w:tcW w:w="1258" w:type="dxa"/>
            <w:vAlign w:val="top"/>
          </w:tcPr>
          <w:p>
            <w:pPr>
              <w:pStyle w:val="TableText"/>
              <w:ind w:left="350"/>
              <w:spacing w:before="104" w:line="219" w:lineRule="auto"/>
              <w:rPr>
                <w:sz w:val="9"/>
                <w:szCs w:val="9"/>
              </w:rPr>
            </w:pPr>
            <w:r>
              <w:rPr>
                <w:sz w:val="9"/>
                <w:szCs w:val="9"/>
                <w:spacing w:val="-1"/>
              </w:rPr>
              <w:t>精准营销平台</w:t>
            </w:r>
          </w:p>
        </w:tc>
        <w:tc>
          <w:tcPr>
            <w:tcW w:w="1278" w:type="dxa"/>
            <w:vAlign w:val="top"/>
          </w:tcPr>
          <w:p>
            <w:pPr>
              <w:pStyle w:val="TableText"/>
              <w:ind w:left="273"/>
              <w:spacing w:before="104" w:line="219" w:lineRule="auto"/>
              <w:rPr>
                <w:sz w:val="9"/>
                <w:szCs w:val="9"/>
              </w:rPr>
            </w:pPr>
            <w:r>
              <w:rPr>
                <w:sz w:val="9"/>
                <w:szCs w:val="9"/>
                <w:spacing w:val="-1"/>
              </w:rPr>
              <w:t>运营管理监控大屏</w:t>
            </w:r>
          </w:p>
        </w:tc>
        <w:tc>
          <w:tcPr>
            <w:tcW w:w="1278" w:type="dxa"/>
            <w:vAlign w:val="top"/>
          </w:tcPr>
          <w:p>
            <w:pPr>
              <w:pStyle w:val="TableText"/>
              <w:ind w:left="275"/>
              <w:spacing w:before="104" w:line="219" w:lineRule="auto"/>
              <w:rPr>
                <w:sz w:val="9"/>
                <w:szCs w:val="9"/>
              </w:rPr>
            </w:pPr>
            <w:r>
              <w:rPr>
                <w:sz w:val="9"/>
                <w:szCs w:val="9"/>
                <w:spacing w:val="-1"/>
              </w:rPr>
              <w:t>智慧物流管理系统</w:t>
            </w:r>
          </w:p>
        </w:tc>
        <w:tc>
          <w:tcPr>
            <w:tcW w:w="1278" w:type="dxa"/>
            <w:vAlign w:val="top"/>
          </w:tcPr>
          <w:p>
            <w:pPr>
              <w:pStyle w:val="TableText"/>
              <w:ind w:left="276"/>
              <w:spacing w:before="104" w:line="219" w:lineRule="auto"/>
              <w:rPr>
                <w:sz w:val="9"/>
                <w:szCs w:val="9"/>
              </w:rPr>
            </w:pPr>
            <w:r>
              <w:rPr>
                <w:sz w:val="9"/>
                <w:szCs w:val="9"/>
                <w:spacing w:val="-1"/>
              </w:rPr>
              <w:t>智能销售报挥系统</w:t>
            </w:r>
          </w:p>
        </w:tc>
        <w:tc>
          <w:tcPr>
            <w:tcW w:w="1264" w:type="dxa"/>
            <w:vAlign w:val="top"/>
          </w:tcPr>
          <w:p>
            <w:pPr>
              <w:pStyle w:val="TableText"/>
              <w:ind w:left="218"/>
              <w:spacing w:before="104" w:line="219" w:lineRule="auto"/>
              <w:rPr>
                <w:sz w:val="9"/>
                <w:szCs w:val="9"/>
              </w:rPr>
            </w:pPr>
            <w:r>
              <w:rPr>
                <w:sz w:val="9"/>
                <w:szCs w:val="9"/>
                <w:spacing w:val="-1"/>
              </w:rPr>
              <w:t>生产计培和排产系统</w:t>
            </w:r>
          </w:p>
        </w:tc>
      </w:tr>
      <w:tr>
        <w:trPr>
          <w:trHeight w:val="90" w:hRule="atLeast"/>
        </w:trPr>
        <w:tc>
          <w:tcPr>
            <w:shd w:val="clear" w:fill="636363"/>
            <w:tcW w:w="1064" w:type="dxa"/>
            <w:vAlign w:val="top"/>
            <w:vMerge w:val="restart"/>
            <w:tcBorders>
              <w:bottom w:val="nil"/>
            </w:tcBorders>
          </w:tcPr>
          <w:p>
            <w:pPr>
              <w:pStyle w:val="TableText"/>
              <w:ind w:left="285"/>
              <w:spacing w:before="238" w:line="219" w:lineRule="auto"/>
              <w:rPr>
                <w:sz w:val="16"/>
                <w:szCs w:val="16"/>
              </w:rPr>
            </w:pPr>
            <w:r>
              <w:rPr>
                <w:sz w:val="16"/>
                <w:szCs w:val="16"/>
                <w:spacing w:val="3"/>
              </w:rPr>
              <w:t>能力层</w:t>
            </w:r>
          </w:p>
          <w:p>
            <w:pPr>
              <w:pStyle w:val="TableText"/>
              <w:ind w:left="364"/>
              <w:spacing w:before="22" w:line="182" w:lineRule="auto"/>
              <w:rPr>
                <w:sz w:val="16"/>
                <w:szCs w:val="16"/>
              </w:rPr>
            </w:pPr>
            <w:r>
              <w:rPr>
                <w:sz w:val="16"/>
                <w:szCs w:val="16"/>
                <w:spacing w:val="-1"/>
              </w:rPr>
              <w:t>Paa5</w:t>
            </w:r>
          </w:p>
        </w:tc>
        <w:tc>
          <w:tcPr>
            <w:shd w:val="clear" w:fill="8C8C8C"/>
            <w:tcW w:w="1258" w:type="dxa"/>
            <w:vAlign w:val="top"/>
          </w:tcPr>
          <w:p>
            <w:pPr>
              <w:spacing w:line="80" w:lineRule="exact"/>
              <w:rPr>
                <w:rFonts w:ascii="Arial"/>
                <w:sz w:val="6"/>
              </w:rPr>
            </w:pPr>
            <w:r/>
          </w:p>
        </w:tc>
        <w:tc>
          <w:tcPr>
            <w:shd w:val="clear" w:fill="B7B7B7"/>
            <w:tcW w:w="2556" w:type="dxa"/>
            <w:vAlign w:val="top"/>
            <w:gridSpan w:val="2"/>
          </w:tcPr>
          <w:p>
            <w:pPr>
              <w:spacing w:line="80" w:lineRule="exact"/>
              <w:rPr>
                <w:rFonts w:ascii="Arial"/>
                <w:sz w:val="6"/>
              </w:rPr>
            </w:pPr>
            <w:r/>
          </w:p>
        </w:tc>
        <w:tc>
          <w:tcPr>
            <w:tcW w:w="1278" w:type="dxa"/>
            <w:vAlign w:val="top"/>
            <w:vMerge w:val="restart"/>
            <w:tcBorders>
              <w:bottom w:val="nil"/>
            </w:tcBorders>
          </w:tcPr>
          <w:p>
            <w:pPr>
              <w:pStyle w:val="TableText"/>
              <w:ind w:left="226"/>
              <w:spacing w:before="195" w:line="219" w:lineRule="auto"/>
              <w:rPr>
                <w:sz w:val="9"/>
                <w:szCs w:val="9"/>
              </w:rPr>
            </w:pPr>
            <w:r>
              <w:rPr>
                <w:sz w:val="9"/>
                <w:szCs w:val="9"/>
                <w:spacing w:val="-1"/>
              </w:rPr>
              <w:t>数据应用开发组件库</w:t>
            </w:r>
          </w:p>
        </w:tc>
        <w:tc>
          <w:tcPr>
            <w:shd w:val="clear" w:fill="ACACAC"/>
            <w:tcW w:w="1264" w:type="dxa"/>
            <w:vAlign w:val="top"/>
          </w:tcPr>
          <w:p>
            <w:pPr>
              <w:spacing w:line="80" w:lineRule="exact"/>
              <w:rPr>
                <w:rFonts w:ascii="Arial"/>
                <w:sz w:val="6"/>
              </w:rPr>
            </w:pPr>
            <w:r/>
          </w:p>
        </w:tc>
      </w:tr>
      <w:tr>
        <w:trPr>
          <w:trHeight w:val="279" w:hRule="atLeast"/>
        </w:trPr>
        <w:tc>
          <w:tcPr>
            <w:tcW w:w="1064" w:type="dxa"/>
            <w:vAlign w:val="top"/>
            <w:vMerge w:val="continue"/>
            <w:tcBorders>
              <w:top w:val="nil"/>
              <w:bottom w:val="nil"/>
            </w:tcBorders>
          </w:tcPr>
          <w:p>
            <w:pPr>
              <w:rPr>
                <w:rFonts w:ascii="Arial"/>
                <w:sz w:val="21"/>
              </w:rPr>
            </w:pPr>
            <w:r/>
          </w:p>
        </w:tc>
        <w:tc>
          <w:tcPr>
            <w:tcW w:w="1258" w:type="dxa"/>
            <w:vAlign w:val="top"/>
          </w:tcPr>
          <w:p>
            <w:pPr>
              <w:pStyle w:val="TableText"/>
              <w:ind w:left="300"/>
              <w:spacing w:before="95" w:line="219" w:lineRule="auto"/>
              <w:rPr>
                <w:sz w:val="9"/>
                <w:szCs w:val="9"/>
              </w:rPr>
            </w:pPr>
            <w:r>
              <w:rPr>
                <w:sz w:val="9"/>
                <w:szCs w:val="9"/>
                <w:spacing w:val="-1"/>
              </w:rPr>
              <w:t>算子算法模型库</w:t>
            </w:r>
          </w:p>
        </w:tc>
        <w:tc>
          <w:tcPr>
            <w:tcW w:w="1278" w:type="dxa"/>
            <w:vAlign w:val="top"/>
          </w:tcPr>
          <w:p>
            <w:pPr>
              <w:pStyle w:val="TableText"/>
              <w:ind w:left="223"/>
              <w:spacing w:before="95" w:line="219" w:lineRule="auto"/>
              <w:rPr>
                <w:sz w:val="9"/>
                <w:szCs w:val="9"/>
              </w:rPr>
            </w:pPr>
            <w:r>
              <w:rPr>
                <w:sz w:val="9"/>
                <w:szCs w:val="9"/>
                <w:spacing w:val="-1"/>
              </w:rPr>
              <w:t>经营管理数据指标库</w:t>
            </w:r>
          </w:p>
        </w:tc>
        <w:tc>
          <w:tcPr>
            <w:tcW w:w="1278" w:type="dxa"/>
            <w:vAlign w:val="top"/>
          </w:tcPr>
          <w:p>
            <w:pPr>
              <w:pStyle w:val="TableText"/>
              <w:ind w:left="334"/>
              <w:spacing w:before="95" w:line="219" w:lineRule="auto"/>
              <w:rPr>
                <w:sz w:val="9"/>
                <w:szCs w:val="9"/>
              </w:rPr>
            </w:pPr>
            <w:r>
              <w:rPr>
                <w:sz w:val="9"/>
                <w:szCs w:val="9"/>
                <w:spacing w:val="-1"/>
              </w:rPr>
              <w:t>数据交里/共事</w:t>
            </w:r>
          </w:p>
        </w:tc>
        <w:tc>
          <w:tcPr>
            <w:tcW w:w="1278" w:type="dxa"/>
            <w:vAlign w:val="top"/>
            <w:vMerge w:val="continue"/>
            <w:tcBorders>
              <w:top w:val="nil"/>
            </w:tcBorders>
          </w:tcPr>
          <w:p>
            <w:pPr>
              <w:rPr>
                <w:rFonts w:ascii="Arial"/>
                <w:sz w:val="21"/>
              </w:rPr>
            </w:pPr>
            <w:r/>
          </w:p>
        </w:tc>
        <w:tc>
          <w:tcPr>
            <w:tcW w:w="1264" w:type="dxa"/>
            <w:vAlign w:val="top"/>
          </w:tcPr>
          <w:p>
            <w:pPr>
              <w:pStyle w:val="TableText"/>
              <w:ind w:left="289"/>
              <w:spacing w:before="95" w:line="219" w:lineRule="auto"/>
              <w:rPr>
                <w:sz w:val="9"/>
                <w:szCs w:val="9"/>
              </w:rPr>
            </w:pPr>
            <w:r>
              <w:rPr>
                <w:sz w:val="9"/>
                <w:szCs w:val="9"/>
                <w:spacing w:val="-1"/>
              </w:rPr>
              <w:t>地图应用GIS图务</w:t>
            </w:r>
          </w:p>
        </w:tc>
      </w:tr>
      <w:tr>
        <w:trPr>
          <w:trHeight w:val="299" w:hRule="atLeast"/>
        </w:trPr>
        <w:tc>
          <w:tcPr>
            <w:tcW w:w="1064" w:type="dxa"/>
            <w:vAlign w:val="top"/>
            <w:vMerge w:val="continue"/>
            <w:tcBorders>
              <w:top w:val="nil"/>
            </w:tcBorders>
          </w:tcPr>
          <w:p>
            <w:pPr>
              <w:rPr>
                <w:rFonts w:ascii="Arial"/>
                <w:sz w:val="21"/>
              </w:rPr>
            </w:pPr>
            <w:r/>
          </w:p>
        </w:tc>
        <w:tc>
          <w:tcPr>
            <w:tcW w:w="1258" w:type="dxa"/>
            <w:vAlign w:val="top"/>
          </w:tcPr>
          <w:p>
            <w:pPr>
              <w:pStyle w:val="TableText"/>
              <w:ind w:left="171"/>
              <w:spacing w:before="106" w:line="219" w:lineRule="auto"/>
              <w:rPr>
                <w:sz w:val="9"/>
                <w:szCs w:val="9"/>
              </w:rPr>
            </w:pPr>
            <w:r>
              <w:rPr>
                <w:sz w:val="9"/>
                <w:szCs w:val="9"/>
                <w:spacing w:val="-1"/>
              </w:rPr>
              <w:t>数据可视化枫组/8报表</w:t>
            </w:r>
          </w:p>
        </w:tc>
        <w:tc>
          <w:tcPr>
            <w:tcW w:w="1278" w:type="dxa"/>
            <w:vAlign w:val="top"/>
          </w:tcPr>
          <w:p>
            <w:pPr>
              <w:pStyle w:val="TableText"/>
              <w:ind w:left="203"/>
              <w:spacing w:before="106" w:line="219" w:lineRule="auto"/>
              <w:rPr>
                <w:sz w:val="9"/>
                <w:szCs w:val="9"/>
              </w:rPr>
            </w:pPr>
            <w:r>
              <w:rPr>
                <w:sz w:val="9"/>
                <w:szCs w:val="9"/>
                <w:spacing w:val="-1"/>
              </w:rPr>
              <w:t>数据产品化服务(定制</w:t>
            </w:r>
          </w:p>
        </w:tc>
        <w:tc>
          <w:tcPr>
            <w:tcW w:w="1278" w:type="dxa"/>
            <w:vAlign w:val="top"/>
          </w:tcPr>
          <w:p>
            <w:pPr>
              <w:pStyle w:val="TableText"/>
              <w:ind w:left="365"/>
              <w:spacing w:before="105" w:line="218" w:lineRule="auto"/>
              <w:rPr>
                <w:sz w:val="9"/>
                <w:szCs w:val="9"/>
              </w:rPr>
            </w:pPr>
            <w:r>
              <w:rPr>
                <w:sz w:val="9"/>
                <w:szCs w:val="9"/>
                <w:spacing w:val="-1"/>
              </w:rPr>
              <w:t>数据资产评估</w:t>
            </w:r>
          </w:p>
        </w:tc>
        <w:tc>
          <w:tcPr>
            <w:tcW w:w="1278" w:type="dxa"/>
            <w:vAlign w:val="top"/>
          </w:tcPr>
          <w:p>
            <w:pPr>
              <w:pStyle w:val="TableText"/>
              <w:ind w:left="276"/>
              <w:spacing w:before="106" w:line="219" w:lineRule="auto"/>
              <w:rPr>
                <w:sz w:val="9"/>
                <w:szCs w:val="9"/>
              </w:rPr>
            </w:pPr>
            <w:r>
              <w:rPr>
                <w:sz w:val="9"/>
                <w:szCs w:val="9"/>
                <w:spacing w:val="-1"/>
              </w:rPr>
              <w:t>用户授权管理概组</w:t>
            </w:r>
          </w:p>
        </w:tc>
        <w:tc>
          <w:tcPr>
            <w:tcW w:w="1264" w:type="dxa"/>
            <w:vAlign w:val="top"/>
          </w:tcPr>
          <w:p>
            <w:pPr>
              <w:pStyle w:val="TableText"/>
              <w:ind w:left="218"/>
              <w:spacing w:before="106" w:line="219" w:lineRule="auto"/>
              <w:rPr>
                <w:sz w:val="9"/>
                <w:szCs w:val="9"/>
              </w:rPr>
            </w:pPr>
            <w:r>
              <w:rPr>
                <w:sz w:val="9"/>
                <w:szCs w:val="9"/>
                <w:spacing w:val="-1"/>
              </w:rPr>
              <w:t>数据标签化加工平台</w:t>
            </w:r>
          </w:p>
        </w:tc>
      </w:tr>
      <w:tr>
        <w:trPr>
          <w:trHeight w:val="100" w:hRule="atLeast"/>
        </w:trPr>
        <w:tc>
          <w:tcPr>
            <w:shd w:val="clear" w:fill="949494"/>
            <w:tcW w:w="7420" w:type="dxa"/>
            <w:vAlign w:val="top"/>
            <w:gridSpan w:val="6"/>
          </w:tcPr>
          <w:p>
            <w:pPr>
              <w:spacing w:line="90" w:lineRule="exact"/>
              <w:rPr>
                <w:rFonts w:ascii="Arial"/>
                <w:sz w:val="7"/>
              </w:rPr>
            </w:pPr>
            <w:r/>
          </w:p>
        </w:tc>
      </w:tr>
      <w:tr>
        <w:trPr>
          <w:trHeight w:val="299" w:hRule="atLeast"/>
        </w:trPr>
        <w:tc>
          <w:tcPr>
            <w:tcW w:w="1064" w:type="dxa"/>
            <w:vAlign w:val="top"/>
            <w:tcBorders>
              <w:right w:val="nil"/>
            </w:tcBorders>
          </w:tcPr>
          <w:p>
            <w:pPr>
              <w:pStyle w:val="TableText"/>
              <w:ind w:left="235"/>
              <w:spacing w:before="120" w:line="194" w:lineRule="auto"/>
              <w:rPr>
                <w:sz w:val="16"/>
                <w:szCs w:val="16"/>
              </w:rPr>
            </w:pPr>
            <w:r>
              <w:rPr>
                <w:sz w:val="16"/>
                <w:szCs w:val="16"/>
                <w:spacing w:val="-2"/>
              </w:rPr>
              <w:t>数据管理层</w:t>
            </w:r>
          </w:p>
        </w:tc>
        <w:tc>
          <w:tcPr>
            <w:tcW w:w="1258" w:type="dxa"/>
            <w:vAlign w:val="top"/>
            <w:tcBorders>
              <w:left w:val="nil"/>
            </w:tcBorders>
          </w:tcPr>
          <w:p>
            <w:pPr>
              <w:pStyle w:val="TableText"/>
              <w:ind w:left="366"/>
              <w:spacing w:before="107" w:line="219" w:lineRule="auto"/>
              <w:rPr>
                <w:sz w:val="9"/>
                <w:szCs w:val="9"/>
              </w:rPr>
            </w:pPr>
            <w:r>
              <w:rPr>
                <w:sz w:val="9"/>
                <w:szCs w:val="9"/>
                <w:spacing w:val="-1"/>
              </w:rPr>
              <w:t>数据接入ETL</w:t>
            </w:r>
          </w:p>
        </w:tc>
        <w:tc>
          <w:tcPr>
            <w:tcW w:w="1278" w:type="dxa"/>
            <w:vAlign w:val="top"/>
          </w:tcPr>
          <w:p>
            <w:pPr>
              <w:pStyle w:val="TableText"/>
              <w:ind w:left="242"/>
              <w:spacing w:before="107" w:line="219" w:lineRule="auto"/>
              <w:rPr>
                <w:sz w:val="9"/>
                <w:szCs w:val="9"/>
              </w:rPr>
            </w:pPr>
            <w:r>
              <w:rPr>
                <w:sz w:val="9"/>
                <w:szCs w:val="9"/>
                <w:spacing w:val="-1"/>
              </w:rPr>
              <w:t>数据资源管理/监控</w:t>
            </w:r>
          </w:p>
        </w:tc>
        <w:tc>
          <w:tcPr>
            <w:tcW w:w="1278" w:type="dxa"/>
            <w:vAlign w:val="top"/>
          </w:tcPr>
          <w:p>
            <w:pPr>
              <w:pStyle w:val="TableText"/>
              <w:ind w:left="134"/>
              <w:spacing w:before="107" w:line="219" w:lineRule="auto"/>
              <w:rPr>
                <w:sz w:val="9"/>
                <w:szCs w:val="9"/>
              </w:rPr>
            </w:pPr>
            <w:r>
              <w:rPr>
                <w:sz w:val="9"/>
                <w:szCs w:val="9"/>
                <w:spacing w:val="-1"/>
              </w:rPr>
              <w:t>数据安金管理(接权/追用</w:t>
            </w:r>
          </w:p>
        </w:tc>
        <w:tc>
          <w:tcPr>
            <w:tcW w:w="1278" w:type="dxa"/>
            <w:vAlign w:val="top"/>
          </w:tcPr>
          <w:p>
            <w:pPr>
              <w:pStyle w:val="TableText"/>
              <w:ind w:left="247"/>
              <w:spacing w:before="106" w:line="218" w:lineRule="auto"/>
              <w:rPr>
                <w:sz w:val="9"/>
                <w:szCs w:val="9"/>
              </w:rPr>
            </w:pPr>
            <w:r>
              <w:rPr>
                <w:sz w:val="9"/>
                <w:szCs w:val="9"/>
                <w:spacing w:val="-1"/>
              </w:rPr>
              <w:t>数据质量诊断/评估</w:t>
            </w:r>
          </w:p>
        </w:tc>
        <w:tc>
          <w:tcPr>
            <w:tcW w:w="1264" w:type="dxa"/>
            <w:vAlign w:val="top"/>
          </w:tcPr>
          <w:p>
            <w:pPr>
              <w:pStyle w:val="TableText"/>
              <w:ind w:left="148"/>
              <w:spacing w:before="107" w:line="219" w:lineRule="auto"/>
              <w:rPr>
                <w:sz w:val="9"/>
                <w:szCs w:val="9"/>
              </w:rPr>
            </w:pPr>
            <w:r>
              <w:rPr>
                <w:sz w:val="9"/>
                <w:szCs w:val="9"/>
                <w:spacing w:val="-1"/>
              </w:rPr>
              <w:t>数据分发服务/服务监控</w:t>
            </w:r>
          </w:p>
        </w:tc>
      </w:tr>
      <w:tr>
        <w:trPr>
          <w:trHeight w:val="279" w:hRule="atLeast"/>
        </w:trPr>
        <w:tc>
          <w:tcPr>
            <w:shd w:val="clear" w:fill="6C6C6C"/>
            <w:tcW w:w="2322" w:type="dxa"/>
            <w:vAlign w:val="top"/>
            <w:gridSpan w:val="2"/>
          </w:tcPr>
          <w:p>
            <w:pPr>
              <w:pStyle w:val="TableText"/>
              <w:ind w:left="235"/>
              <w:spacing w:before="13" w:line="181" w:lineRule="auto"/>
              <w:rPr>
                <w:sz w:val="12"/>
                <w:szCs w:val="12"/>
              </w:rPr>
            </w:pPr>
            <w:r>
              <w:rPr>
                <w:sz w:val="12"/>
                <w:szCs w:val="12"/>
                <w:spacing w:val="-1"/>
              </w:rPr>
              <w:t>0ao5/Boos</w:t>
            </w:r>
          </w:p>
          <w:p>
            <w:pPr>
              <w:pStyle w:val="TableText"/>
              <w:ind w:left="1175"/>
              <w:spacing w:line="213" w:lineRule="auto"/>
              <w:rPr>
                <w:sz w:val="8"/>
                <w:szCs w:val="8"/>
              </w:rPr>
            </w:pPr>
            <w:r>
              <w:rPr>
                <w:sz w:val="8"/>
                <w:szCs w:val="8"/>
                <w:color w:val="FFFFFF"/>
                <w:spacing w:val="-1"/>
              </w:rPr>
              <w:t>数据质量管理(清洗/优化</w:t>
            </w:r>
          </w:p>
        </w:tc>
        <w:tc>
          <w:tcPr>
            <w:tcW w:w="1278" w:type="dxa"/>
            <w:vAlign w:val="top"/>
          </w:tcPr>
          <w:p>
            <w:pPr>
              <w:pStyle w:val="TableText"/>
              <w:ind w:left="203"/>
              <w:spacing w:before="98" w:line="219" w:lineRule="auto"/>
              <w:rPr>
                <w:sz w:val="9"/>
                <w:szCs w:val="9"/>
              </w:rPr>
            </w:pPr>
            <w:r>
              <w:rPr>
                <w:sz w:val="9"/>
                <w:szCs w:val="9"/>
                <w:spacing w:val="-1"/>
              </w:rPr>
              <w:t>元数据管理/数据目最</w:t>
            </w:r>
          </w:p>
        </w:tc>
        <w:tc>
          <w:tcPr>
            <w:tcW w:w="1278" w:type="dxa"/>
            <w:vAlign w:val="top"/>
          </w:tcPr>
          <w:p>
            <w:pPr>
              <w:pStyle w:val="TableText"/>
              <w:ind w:left="275"/>
              <w:spacing w:before="98" w:line="219" w:lineRule="auto"/>
              <w:rPr>
                <w:sz w:val="9"/>
                <w:szCs w:val="9"/>
              </w:rPr>
            </w:pPr>
            <w:r>
              <w:rPr>
                <w:sz w:val="9"/>
                <w:szCs w:val="9"/>
                <w:spacing w:val="23"/>
              </w:rPr>
              <w:t>主数据管理</w:t>
            </w:r>
            <w:r>
              <w:rPr>
                <w:sz w:val="9"/>
                <w:szCs w:val="9"/>
              </w:rPr>
              <w:t>MD</w:t>
            </w:r>
            <w:r>
              <w:rPr>
                <w:sz w:val="9"/>
                <w:szCs w:val="9"/>
                <w:spacing w:val="-25"/>
              </w:rPr>
              <w:t xml:space="preserve"> </w:t>
            </w:r>
            <w:r>
              <w:rPr>
                <w:sz w:val="9"/>
                <w:szCs w:val="9"/>
              </w:rPr>
              <w:t>M</w:t>
            </w:r>
          </w:p>
        </w:tc>
        <w:tc>
          <w:tcPr>
            <w:tcW w:w="1278" w:type="dxa"/>
            <w:vAlign w:val="top"/>
          </w:tcPr>
          <w:p>
            <w:pPr>
              <w:pStyle w:val="TableText"/>
              <w:ind w:left="137"/>
              <w:spacing w:before="98" w:line="219" w:lineRule="auto"/>
              <w:rPr>
                <w:sz w:val="9"/>
                <w:szCs w:val="9"/>
              </w:rPr>
            </w:pPr>
            <w:r>
              <w:rPr>
                <w:sz w:val="9"/>
                <w:szCs w:val="9"/>
                <w:spacing w:val="-1"/>
              </w:rPr>
              <w:t>数据关联融合/集成/同步</w:t>
            </w:r>
          </w:p>
        </w:tc>
        <w:tc>
          <w:tcPr>
            <w:tcW w:w="1264" w:type="dxa"/>
            <w:vAlign w:val="top"/>
          </w:tcPr>
          <w:p>
            <w:pPr>
              <w:pStyle w:val="TableText"/>
              <w:ind w:left="179"/>
              <w:spacing w:before="98" w:line="219" w:lineRule="auto"/>
              <w:rPr>
                <w:sz w:val="9"/>
                <w:szCs w:val="9"/>
              </w:rPr>
            </w:pPr>
            <w:r>
              <w:rPr>
                <w:sz w:val="9"/>
                <w:szCs w:val="9"/>
                <w:spacing w:val="-1"/>
              </w:rPr>
              <w:t>业务流程/规则管理BPM</w:t>
            </w:r>
          </w:p>
        </w:tc>
      </w:tr>
      <w:tr>
        <w:trPr>
          <w:trHeight w:val="120" w:hRule="atLeast"/>
        </w:trPr>
        <w:tc>
          <w:tcPr>
            <w:shd w:val="clear" w:fill="A8A8A8"/>
            <w:tcW w:w="7420" w:type="dxa"/>
            <w:vAlign w:val="top"/>
            <w:gridSpan w:val="6"/>
          </w:tcPr>
          <w:p>
            <w:pPr>
              <w:spacing w:line="110" w:lineRule="exact"/>
              <w:rPr>
                <w:rFonts w:ascii="Arial"/>
                <w:sz w:val="9"/>
              </w:rPr>
            </w:pPr>
            <w:r/>
          </w:p>
        </w:tc>
      </w:tr>
      <w:tr>
        <w:trPr>
          <w:trHeight w:val="279" w:hRule="atLeast"/>
        </w:trPr>
        <w:tc>
          <w:tcPr>
            <w:tcW w:w="2322" w:type="dxa"/>
            <w:vAlign w:val="top"/>
            <w:gridSpan w:val="2"/>
          </w:tcPr>
          <w:p>
            <w:pPr>
              <w:pStyle w:val="TableText"/>
              <w:ind w:left="1395"/>
              <w:spacing w:before="10" w:line="200" w:lineRule="auto"/>
              <w:rPr>
                <w:sz w:val="12"/>
                <w:szCs w:val="12"/>
              </w:rPr>
            </w:pPr>
            <w:r>
              <w:rPr>
                <w:sz w:val="12"/>
                <w:szCs w:val="12"/>
                <w:spacing w:val="-1"/>
              </w:rPr>
              <w:t>数据仓库Dw</w:t>
            </w:r>
          </w:p>
          <w:p>
            <w:pPr>
              <w:pStyle w:val="TableText"/>
              <w:ind w:left="235"/>
              <w:spacing w:line="197" w:lineRule="auto"/>
              <w:rPr>
                <w:sz w:val="12"/>
                <w:szCs w:val="12"/>
              </w:rPr>
            </w:pPr>
            <w:r>
              <w:rPr>
                <w:sz w:val="12"/>
                <w:szCs w:val="12"/>
                <w:spacing w:val="-2"/>
              </w:rPr>
              <w:t>设施服务层</w:t>
            </w:r>
          </w:p>
        </w:tc>
        <w:tc>
          <w:tcPr>
            <w:tcW w:w="1278" w:type="dxa"/>
            <w:vAlign w:val="top"/>
          </w:tcPr>
          <w:p>
            <w:pPr>
              <w:pStyle w:val="TableText"/>
              <w:ind w:left="223"/>
              <w:spacing w:before="99" w:line="219" w:lineRule="auto"/>
              <w:rPr>
                <w:sz w:val="9"/>
                <w:szCs w:val="9"/>
              </w:rPr>
            </w:pPr>
            <w:r>
              <w:rPr>
                <w:sz w:val="9"/>
                <w:szCs w:val="9"/>
                <w:spacing w:val="-1"/>
              </w:rPr>
              <w:t>公共数据资源库提入</w:t>
            </w:r>
          </w:p>
        </w:tc>
        <w:tc>
          <w:tcPr>
            <w:tcW w:w="1278" w:type="dxa"/>
            <w:vAlign w:val="top"/>
          </w:tcPr>
          <w:p>
            <w:pPr>
              <w:pStyle w:val="TableText"/>
              <w:ind w:left="155"/>
              <w:spacing w:before="99" w:line="219" w:lineRule="auto"/>
              <w:rPr>
                <w:sz w:val="9"/>
                <w:szCs w:val="9"/>
              </w:rPr>
            </w:pPr>
            <w:r>
              <w:rPr>
                <w:sz w:val="9"/>
                <w:szCs w:val="9"/>
                <w:spacing w:val="-1"/>
              </w:rPr>
              <w:t>物理/虚拟资源使用监控</w:t>
            </w:r>
          </w:p>
        </w:tc>
        <w:tc>
          <w:tcPr>
            <w:tcW w:w="1278" w:type="dxa"/>
            <w:vAlign w:val="top"/>
          </w:tcPr>
          <w:p>
            <w:pPr>
              <w:pStyle w:val="TableText"/>
              <w:ind w:left="187"/>
              <w:spacing w:before="99" w:line="219" w:lineRule="auto"/>
              <w:rPr>
                <w:sz w:val="9"/>
                <w:szCs w:val="9"/>
              </w:rPr>
            </w:pPr>
            <w:r>
              <w:rPr>
                <w:sz w:val="9"/>
                <w:szCs w:val="9"/>
                <w:spacing w:val="-1"/>
              </w:rPr>
              <w:t>虚拟化履务/VM/Docker</w:t>
            </w:r>
          </w:p>
        </w:tc>
        <w:tc>
          <w:tcPr>
            <w:tcW w:w="1264" w:type="dxa"/>
            <w:vAlign w:val="top"/>
          </w:tcPr>
          <w:p>
            <w:pPr>
              <w:pStyle w:val="TableText"/>
              <w:ind w:left="89"/>
              <w:spacing w:before="99" w:line="219" w:lineRule="auto"/>
              <w:rPr>
                <w:sz w:val="9"/>
                <w:szCs w:val="9"/>
              </w:rPr>
            </w:pPr>
            <w:r>
              <w:rPr>
                <w:sz w:val="9"/>
                <w:szCs w:val="9"/>
                <w:spacing w:val="-1"/>
              </w:rPr>
              <w:t>私有云/公有云/温合云部有</w:t>
            </w:r>
          </w:p>
        </w:tc>
      </w:tr>
      <w:tr>
        <w:trPr>
          <w:trHeight w:val="289" w:hRule="atLeast"/>
        </w:trPr>
        <w:tc>
          <w:tcPr>
            <w:shd w:val="clear" w:fill="676767"/>
            <w:tcW w:w="2322" w:type="dxa"/>
            <w:vAlign w:val="top"/>
            <w:gridSpan w:val="2"/>
          </w:tcPr>
          <w:p>
            <w:pPr>
              <w:pStyle w:val="TableText"/>
              <w:spacing w:before="19" w:line="227" w:lineRule="auto"/>
              <w:jc w:val="right"/>
              <w:rPr>
                <w:sz w:val="12"/>
                <w:szCs w:val="12"/>
              </w:rPr>
            </w:pPr>
            <w:r>
              <w:rPr>
                <w:sz w:val="18"/>
                <w:szCs w:val="18"/>
                <w:spacing w:val="-9"/>
                <w:position w:val="1"/>
              </w:rPr>
              <w:t>loaS/IDC</w:t>
            </w:r>
            <w:r>
              <w:rPr>
                <w:sz w:val="18"/>
                <w:szCs w:val="18"/>
                <w:spacing w:val="43"/>
                <w:position w:val="1"/>
              </w:rPr>
              <w:t xml:space="preserve">  </w:t>
            </w:r>
            <w:r>
              <w:rPr>
                <w:sz w:val="12"/>
                <w:szCs w:val="12"/>
                <w:color w:val="FFFFFF"/>
                <w:spacing w:val="-9"/>
                <w:position w:val="-1"/>
              </w:rPr>
              <w:t>物理/虚拟资源管理平台</w:t>
            </w:r>
          </w:p>
        </w:tc>
        <w:tc>
          <w:tcPr>
            <w:tcW w:w="1278" w:type="dxa"/>
            <w:vAlign w:val="top"/>
          </w:tcPr>
          <w:p>
            <w:pPr>
              <w:pStyle w:val="TableText"/>
              <w:ind w:left="403"/>
              <w:spacing w:before="100" w:line="219" w:lineRule="auto"/>
              <w:rPr>
                <w:sz w:val="9"/>
                <w:szCs w:val="9"/>
              </w:rPr>
            </w:pPr>
            <w:r>
              <w:rPr>
                <w:sz w:val="9"/>
                <w:szCs w:val="9"/>
                <w:spacing w:val="-1"/>
              </w:rPr>
              <w:t>DC瓶源管理</w:t>
            </w:r>
          </w:p>
        </w:tc>
        <w:tc>
          <w:tcPr>
            <w:tcW w:w="1278" w:type="dxa"/>
            <w:vAlign w:val="top"/>
          </w:tcPr>
          <w:p>
            <w:pPr>
              <w:pStyle w:val="TableText"/>
              <w:ind w:left="134"/>
              <w:spacing w:before="97" w:line="214" w:lineRule="auto"/>
              <w:rPr>
                <w:sz w:val="9"/>
                <w:szCs w:val="9"/>
              </w:rPr>
            </w:pPr>
            <w:r>
              <w:rPr>
                <w:sz w:val="9"/>
                <w:szCs w:val="9"/>
                <w:spacing w:val="-1"/>
              </w:rPr>
              <w:t>Faa5/Senedeg</w:t>
            </w:r>
          </w:p>
        </w:tc>
        <w:tc>
          <w:tcPr>
            <w:tcW w:w="1278" w:type="dxa"/>
            <w:vAlign w:val="top"/>
          </w:tcPr>
          <w:p>
            <w:pPr>
              <w:pStyle w:val="TableText"/>
              <w:ind w:left="207"/>
              <w:spacing w:before="100" w:line="219" w:lineRule="auto"/>
              <w:rPr>
                <w:sz w:val="9"/>
                <w:szCs w:val="9"/>
              </w:rPr>
            </w:pPr>
            <w:r>
              <w:rPr>
                <w:sz w:val="9"/>
                <w:szCs w:val="9"/>
                <w:spacing w:val="-1"/>
              </w:rPr>
              <w:t>网络带密/离域网部署</w:t>
            </w:r>
          </w:p>
        </w:tc>
        <w:tc>
          <w:tcPr>
            <w:tcW w:w="1264" w:type="dxa"/>
            <w:vAlign w:val="top"/>
          </w:tcPr>
          <w:p>
            <w:pPr>
              <w:pStyle w:val="TableText"/>
              <w:ind w:left="289"/>
              <w:spacing w:before="100" w:line="219" w:lineRule="auto"/>
              <w:rPr>
                <w:sz w:val="9"/>
                <w:szCs w:val="9"/>
              </w:rPr>
            </w:pPr>
            <w:r>
              <w:rPr>
                <w:sz w:val="9"/>
                <w:szCs w:val="9"/>
                <w:spacing w:val="-1"/>
              </w:rPr>
              <w:t>防火地/同络安金</w:t>
            </w:r>
          </w:p>
        </w:tc>
      </w:tr>
      <w:tr>
        <w:trPr>
          <w:trHeight w:val="120" w:hRule="atLeast"/>
        </w:trPr>
        <w:tc>
          <w:tcPr>
            <w:tcW w:w="7420" w:type="dxa"/>
            <w:vAlign w:val="top"/>
            <w:gridSpan w:val="6"/>
          </w:tcPr>
          <w:p>
            <w:pPr>
              <w:spacing w:line="110" w:lineRule="exact"/>
              <w:rPr>
                <w:rFonts w:ascii="Arial"/>
                <w:sz w:val="9"/>
              </w:rPr>
            </w:pPr>
            <w:r/>
          </w:p>
        </w:tc>
      </w:tr>
      <w:tr>
        <w:trPr>
          <w:trHeight w:val="279" w:hRule="atLeast"/>
        </w:trPr>
        <w:tc>
          <w:tcPr>
            <w:shd w:val="clear" w:fill="6C6C6C"/>
            <w:tcW w:w="1064" w:type="dxa"/>
            <w:vAlign w:val="top"/>
            <w:tcBorders>
              <w:right w:val="nil"/>
            </w:tcBorders>
          </w:tcPr>
          <w:p>
            <w:pPr>
              <w:pStyle w:val="TableText"/>
              <w:ind w:left="235"/>
              <w:spacing w:before="123" w:line="221" w:lineRule="auto"/>
              <w:rPr>
                <w:sz w:val="12"/>
                <w:szCs w:val="12"/>
              </w:rPr>
            </w:pPr>
            <w:r>
              <w:rPr>
                <w:sz w:val="12"/>
                <w:szCs w:val="12"/>
                <w:spacing w:val="-1"/>
              </w:rPr>
              <w:t>边缘属</w:t>
            </w:r>
          </w:p>
        </w:tc>
        <w:tc>
          <w:tcPr>
            <w:shd w:val="clear" w:fill="6C6C6C"/>
            <w:tcW w:w="1258" w:type="dxa"/>
            <w:vAlign w:val="top"/>
            <w:tcBorders>
              <w:left w:val="nil"/>
            </w:tcBorders>
          </w:tcPr>
          <w:p>
            <w:pPr>
              <w:pStyle w:val="TableText"/>
              <w:ind w:left="326"/>
              <w:spacing w:before="91" w:line="219" w:lineRule="auto"/>
              <w:rPr>
                <w:sz w:val="9"/>
                <w:szCs w:val="9"/>
              </w:rPr>
            </w:pPr>
            <w:r>
              <w:rPr>
                <w:sz w:val="9"/>
                <w:szCs w:val="9"/>
                <w:color w:val="FFFFFF"/>
                <w:spacing w:val="-1"/>
              </w:rPr>
              <w:t>数据采集/传输</w:t>
            </w:r>
          </w:p>
        </w:tc>
        <w:tc>
          <w:tcPr>
            <w:tcW w:w="1278" w:type="dxa"/>
            <w:vAlign w:val="top"/>
          </w:tcPr>
          <w:p>
            <w:pPr>
              <w:pStyle w:val="TableText"/>
              <w:ind w:left="312"/>
              <w:spacing w:before="101" w:line="219" w:lineRule="auto"/>
              <w:rPr>
                <w:sz w:val="9"/>
                <w:szCs w:val="9"/>
              </w:rPr>
            </w:pPr>
            <w:r>
              <w:rPr>
                <w:sz w:val="9"/>
                <w:szCs w:val="9"/>
                <w:spacing w:val="-1"/>
              </w:rPr>
              <w:t>设备数据采集器</w:t>
            </w:r>
          </w:p>
        </w:tc>
        <w:tc>
          <w:tcPr>
            <w:tcW w:w="1278" w:type="dxa"/>
            <w:vAlign w:val="top"/>
          </w:tcPr>
          <w:p>
            <w:pPr>
              <w:pStyle w:val="TableText"/>
              <w:ind w:left="175"/>
              <w:spacing w:before="102" w:line="220" w:lineRule="auto"/>
              <w:rPr>
                <w:sz w:val="9"/>
                <w:szCs w:val="9"/>
              </w:rPr>
            </w:pPr>
            <w:r>
              <w:rPr>
                <w:sz w:val="9"/>
                <w:szCs w:val="9"/>
                <w:spacing w:val="19"/>
              </w:rPr>
              <w:t>工业互要同/工分</w:t>
            </w:r>
            <w:r>
              <w:rPr>
                <w:sz w:val="9"/>
                <w:szCs w:val="9"/>
              </w:rPr>
              <w:t>AB</w:t>
            </w:r>
          </w:p>
        </w:tc>
        <w:tc>
          <w:tcPr>
            <w:tcW w:w="1278" w:type="dxa"/>
            <w:vAlign w:val="top"/>
          </w:tcPr>
          <w:p>
            <w:pPr>
              <w:pStyle w:val="TableText"/>
              <w:ind w:left="407"/>
              <w:spacing w:before="102" w:line="220" w:lineRule="auto"/>
              <w:rPr>
                <w:sz w:val="9"/>
                <w:szCs w:val="9"/>
              </w:rPr>
            </w:pPr>
            <w:r>
              <w:rPr>
                <w:sz w:val="9"/>
                <w:szCs w:val="9"/>
                <w:spacing w:val="-1"/>
              </w:rPr>
              <w:t>物家网设备</w:t>
            </w:r>
          </w:p>
        </w:tc>
        <w:tc>
          <w:tcPr>
            <w:tcW w:w="1264" w:type="dxa"/>
            <w:vAlign w:val="top"/>
          </w:tcPr>
          <w:p>
            <w:pPr>
              <w:pStyle w:val="TableText"/>
              <w:ind w:left="329"/>
              <w:spacing w:before="83" w:line="219" w:lineRule="auto"/>
              <w:rPr>
                <w:sz w:val="12"/>
                <w:szCs w:val="12"/>
              </w:rPr>
            </w:pPr>
            <w:r>
              <w:rPr>
                <w:sz w:val="12"/>
                <w:szCs w:val="12"/>
                <w:spacing w:val="-1"/>
              </w:rPr>
              <w:t>指萨控前的</w:t>
            </w:r>
          </w:p>
        </w:tc>
      </w:tr>
      <w:tr>
        <w:trPr>
          <w:trHeight w:val="294" w:hRule="atLeast"/>
        </w:trPr>
        <w:tc>
          <w:tcPr>
            <w:tcW w:w="2322" w:type="dxa"/>
            <w:vAlign w:val="top"/>
            <w:gridSpan w:val="2"/>
          </w:tcPr>
          <w:p>
            <w:pPr>
              <w:pStyle w:val="TableText"/>
              <w:ind w:left="235"/>
              <w:spacing w:before="50" w:line="96" w:lineRule="exact"/>
              <w:rPr/>
            </w:pPr>
            <w:r>
              <w:rPr>
                <w:spacing w:val="-1"/>
                <w:position w:val="-2"/>
              </w:rPr>
              <w:t>EDGE</w:t>
            </w:r>
          </w:p>
          <w:p>
            <w:pPr>
              <w:pStyle w:val="TableText"/>
              <w:spacing w:line="181" w:lineRule="auto"/>
              <w:jc w:val="right"/>
              <w:rPr/>
            </w:pPr>
            <w:r>
              <w:rPr>
                <w:spacing w:val="-12"/>
              </w:rPr>
              <w:t>Al芯片</w:t>
            </w:r>
            <w:r>
              <w:rPr>
                <w:spacing w:val="-11"/>
              </w:rPr>
              <w:t>/边绿计</w:t>
            </w:r>
            <w:r>
              <w:rPr>
                <w:spacing w:val="-7"/>
              </w:rPr>
              <w:t>算</w:t>
            </w:r>
          </w:p>
        </w:tc>
        <w:tc>
          <w:tcPr>
            <w:tcW w:w="1278" w:type="dxa"/>
            <w:vAlign w:val="top"/>
          </w:tcPr>
          <w:p>
            <w:pPr>
              <w:pStyle w:val="TableText"/>
              <w:ind w:left="362"/>
              <w:spacing w:before="102" w:line="219" w:lineRule="auto"/>
              <w:rPr>
                <w:sz w:val="9"/>
                <w:szCs w:val="9"/>
              </w:rPr>
            </w:pPr>
            <w:r>
              <w:rPr>
                <w:sz w:val="9"/>
                <w:szCs w:val="9"/>
                <w:spacing w:val="-1"/>
              </w:rPr>
              <w:t>智能仪腊仪表</w:t>
            </w:r>
          </w:p>
        </w:tc>
        <w:tc>
          <w:tcPr>
            <w:tcW w:w="1278" w:type="dxa"/>
            <w:vAlign w:val="top"/>
          </w:tcPr>
          <w:p>
            <w:pPr>
              <w:pStyle w:val="TableText"/>
              <w:ind w:left="275"/>
              <w:spacing w:before="102" w:line="219" w:lineRule="auto"/>
              <w:rPr>
                <w:sz w:val="9"/>
                <w:szCs w:val="9"/>
              </w:rPr>
            </w:pPr>
            <w:r>
              <w:rPr>
                <w:sz w:val="9"/>
                <w:szCs w:val="9"/>
                <w:spacing w:val="-1"/>
              </w:rPr>
              <w:t>智能反向传服系统</w:t>
            </w:r>
          </w:p>
        </w:tc>
        <w:tc>
          <w:tcPr>
            <w:tcW w:w="1278" w:type="dxa"/>
            <w:vAlign w:val="top"/>
          </w:tcPr>
          <w:p>
            <w:pPr>
              <w:pStyle w:val="TableText"/>
              <w:ind w:left="317"/>
              <w:spacing w:before="102" w:line="219" w:lineRule="auto"/>
              <w:rPr>
                <w:sz w:val="9"/>
                <w:szCs w:val="9"/>
              </w:rPr>
            </w:pPr>
            <w:r>
              <w:rPr>
                <w:sz w:val="9"/>
                <w:szCs w:val="9"/>
                <w:spacing w:val="-1"/>
              </w:rPr>
              <w:t>智能硬件元器件</w:t>
            </w:r>
          </w:p>
        </w:tc>
        <w:tc>
          <w:tcPr>
            <w:tcW w:w="1264" w:type="dxa"/>
            <w:vAlign w:val="top"/>
          </w:tcPr>
          <w:p>
            <w:pPr>
              <w:pStyle w:val="TableText"/>
              <w:ind w:left="379"/>
              <w:spacing w:before="103" w:line="220" w:lineRule="auto"/>
              <w:rPr>
                <w:sz w:val="9"/>
                <w:szCs w:val="9"/>
              </w:rPr>
            </w:pPr>
            <w:r>
              <w:rPr>
                <w:sz w:val="9"/>
                <w:szCs w:val="9"/>
                <w:spacing w:val="-1"/>
              </w:rPr>
              <w:t>DPS定位系统</w:t>
            </w:r>
          </w:p>
        </w:tc>
      </w:tr>
    </w:tbl>
    <w:p>
      <w:pPr>
        <w:ind w:left="2249"/>
        <w:spacing w:before="182" w:line="222" w:lineRule="auto"/>
        <w:rPr>
          <w:rFonts w:ascii="SimHei" w:hAnsi="SimHei" w:eastAsia="SimHei" w:cs="SimHei"/>
          <w:sz w:val="21"/>
          <w:szCs w:val="21"/>
        </w:rPr>
      </w:pPr>
      <w:r>
        <w:rPr>
          <w:rFonts w:ascii="SimHei" w:hAnsi="SimHei" w:eastAsia="SimHei" w:cs="SimHei"/>
          <w:sz w:val="21"/>
          <w:szCs w:val="21"/>
          <w:spacing w:val="-9"/>
        </w:rPr>
        <w:t>图4-10</w:t>
      </w:r>
      <w:r>
        <w:rPr>
          <w:rFonts w:ascii="SimHei" w:hAnsi="SimHei" w:eastAsia="SimHei" w:cs="SimHei"/>
          <w:sz w:val="21"/>
          <w:szCs w:val="21"/>
          <w:spacing w:val="90"/>
        </w:rPr>
        <w:t xml:space="preserve"> </w:t>
      </w:r>
      <w:r>
        <w:rPr>
          <w:rFonts w:ascii="SimHei" w:hAnsi="SimHei" w:eastAsia="SimHei" w:cs="SimHei"/>
          <w:sz w:val="21"/>
          <w:szCs w:val="21"/>
          <w:spacing w:val="-9"/>
        </w:rPr>
        <w:t>企业大数据平台架构示意图</w:t>
      </w:r>
    </w:p>
    <w:p>
      <w:pPr>
        <w:pStyle w:val="BodyText"/>
        <w:spacing w:line="246" w:lineRule="auto"/>
        <w:rPr/>
      </w:pPr>
      <w:r/>
    </w:p>
    <w:p>
      <w:pPr>
        <w:ind w:right="517" w:firstLine="430"/>
        <w:spacing w:before="69" w:line="352" w:lineRule="auto"/>
        <w:rPr>
          <w:rFonts w:ascii="SimSun" w:hAnsi="SimSun" w:eastAsia="SimSun" w:cs="SimSun"/>
          <w:sz w:val="21"/>
          <w:szCs w:val="21"/>
        </w:rPr>
      </w:pPr>
      <w:r>
        <w:rPr>
          <w:rFonts w:ascii="SimSun" w:hAnsi="SimSun" w:eastAsia="SimSun" w:cs="SimSun"/>
          <w:sz w:val="21"/>
          <w:szCs w:val="21"/>
          <w:spacing w:val="9"/>
        </w:rPr>
        <w:t>数据为企业赋能必须对数据进行分析和挖掘，必须有数据分析的方法或者算</w:t>
      </w:r>
      <w:r>
        <w:rPr>
          <w:rFonts w:ascii="SimSun" w:hAnsi="SimSun" w:eastAsia="SimSun" w:cs="SimSun"/>
          <w:sz w:val="21"/>
          <w:szCs w:val="21"/>
          <w:spacing w:val="1"/>
        </w:rPr>
        <w:t xml:space="preserve"> </w:t>
      </w:r>
      <w:r>
        <w:rPr>
          <w:rFonts w:ascii="SimSun" w:hAnsi="SimSun" w:eastAsia="SimSun" w:cs="SimSun"/>
          <w:sz w:val="21"/>
          <w:szCs w:val="21"/>
          <w:spacing w:val="8"/>
        </w:rPr>
        <w:t>法，也必须有方便管理者使用的数据分析和挖掘工具。这就需要数据平台能够简</w:t>
      </w:r>
      <w:r>
        <w:rPr>
          <w:rFonts w:ascii="SimSun" w:hAnsi="SimSun" w:eastAsia="SimSun" w:cs="SimSun"/>
          <w:sz w:val="21"/>
          <w:szCs w:val="21"/>
          <w:spacing w:val="4"/>
        </w:rPr>
        <w:t xml:space="preserve"> </w:t>
      </w:r>
      <w:r>
        <w:rPr>
          <w:rFonts w:ascii="SimSun" w:hAnsi="SimSun" w:eastAsia="SimSun" w:cs="SimSun"/>
          <w:sz w:val="21"/>
          <w:szCs w:val="21"/>
          <w:spacing w:val="8"/>
        </w:rPr>
        <w:t>化业务部门使用数据、分析数据、应用数据的组件供应用层或者业</w:t>
      </w:r>
      <w:r>
        <w:rPr>
          <w:rFonts w:ascii="SimSun" w:hAnsi="SimSun" w:eastAsia="SimSun" w:cs="SimSun"/>
          <w:sz w:val="21"/>
          <w:szCs w:val="21"/>
          <w:spacing w:val="7"/>
        </w:rPr>
        <w:t>务部门使用。</w:t>
      </w:r>
      <w:r>
        <w:rPr>
          <w:rFonts w:ascii="SimSun" w:hAnsi="SimSun" w:eastAsia="SimSun" w:cs="SimSun"/>
          <w:sz w:val="21"/>
          <w:szCs w:val="21"/>
        </w:rPr>
        <w:t xml:space="preserve"> </w:t>
      </w:r>
      <w:r>
        <w:rPr>
          <w:rFonts w:ascii="SimSun" w:hAnsi="SimSun" w:eastAsia="SimSun" w:cs="SimSun"/>
          <w:sz w:val="21"/>
          <w:szCs w:val="21"/>
          <w:spacing w:val="8"/>
        </w:rPr>
        <w:t>这一部分是平台数据价值输出的能力，工具越多越方便使用，业务部门的使</w:t>
      </w:r>
      <w:r>
        <w:rPr>
          <w:rFonts w:ascii="SimSun" w:hAnsi="SimSun" w:eastAsia="SimSun" w:cs="SimSun"/>
          <w:sz w:val="21"/>
          <w:szCs w:val="21"/>
          <w:spacing w:val="7"/>
        </w:rPr>
        <w:t>用就</w:t>
      </w:r>
      <w:r>
        <w:rPr>
          <w:rFonts w:ascii="SimSun" w:hAnsi="SimSun" w:eastAsia="SimSun" w:cs="SimSun"/>
          <w:sz w:val="21"/>
          <w:szCs w:val="21"/>
        </w:rPr>
        <w:t xml:space="preserve"> </w:t>
      </w:r>
      <w:r>
        <w:rPr>
          <w:rFonts w:ascii="SimSun" w:hAnsi="SimSun" w:eastAsia="SimSun" w:cs="SimSun"/>
          <w:sz w:val="21"/>
          <w:szCs w:val="21"/>
          <w:spacing w:val="8"/>
        </w:rPr>
        <w:t>越多。所以，在能力层需要建立算法库、模型库，以及可视化的组件库供平台使</w:t>
      </w:r>
    </w:p>
    <w:p>
      <w:pPr>
        <w:spacing w:line="219" w:lineRule="auto"/>
        <w:rPr>
          <w:rFonts w:ascii="SimSun" w:hAnsi="SimSun" w:eastAsia="SimSun" w:cs="SimSun"/>
          <w:sz w:val="21"/>
          <w:szCs w:val="21"/>
        </w:rPr>
      </w:pPr>
      <w:r>
        <w:rPr>
          <w:rFonts w:ascii="SimSun" w:hAnsi="SimSun" w:eastAsia="SimSun" w:cs="SimSun"/>
          <w:sz w:val="21"/>
          <w:szCs w:val="21"/>
          <w:spacing w:val="3"/>
        </w:rPr>
        <w:t>用者使用。</w:t>
      </w:r>
    </w:p>
    <w:p>
      <w:pPr>
        <w:ind w:right="511" w:firstLine="450"/>
        <w:spacing w:before="289" w:line="352" w:lineRule="auto"/>
        <w:jc w:val="both"/>
        <w:rPr>
          <w:rFonts w:ascii="SimSun" w:hAnsi="SimSun" w:eastAsia="SimSun" w:cs="SimSun"/>
          <w:sz w:val="21"/>
          <w:szCs w:val="21"/>
        </w:rPr>
      </w:pPr>
      <w:r>
        <w:rPr>
          <w:rFonts w:ascii="SimSun" w:hAnsi="SimSun" w:eastAsia="SimSun" w:cs="SimSun"/>
          <w:sz w:val="21"/>
          <w:szCs w:val="21"/>
          <w:spacing w:val="9"/>
        </w:rPr>
        <w:t>不能期望所有人都有写代码的能力，在能力层需</w:t>
      </w:r>
      <w:r>
        <w:rPr>
          <w:rFonts w:ascii="SimSun" w:hAnsi="SimSun" w:eastAsia="SimSun" w:cs="SimSun"/>
          <w:sz w:val="21"/>
          <w:szCs w:val="21"/>
          <w:spacing w:val="8"/>
        </w:rPr>
        <w:t>要提供一些无代码可操作的</w:t>
      </w:r>
      <w:r>
        <w:rPr>
          <w:rFonts w:ascii="SimSun" w:hAnsi="SimSun" w:eastAsia="SimSun" w:cs="SimSun"/>
          <w:sz w:val="21"/>
          <w:szCs w:val="21"/>
        </w:rPr>
        <w:t xml:space="preserve"> </w:t>
      </w:r>
      <w:r>
        <w:rPr>
          <w:rFonts w:ascii="SimSun" w:hAnsi="SimSun" w:eastAsia="SimSun" w:cs="SimSun"/>
          <w:sz w:val="21"/>
          <w:szCs w:val="21"/>
          <w:spacing w:val="8"/>
        </w:rPr>
        <w:t>工具，能够使用这些工具做出各种数据分析，能够得到各种分析结论，为</w:t>
      </w:r>
      <w:r>
        <w:rPr>
          <w:rFonts w:ascii="SimSun" w:hAnsi="SimSun" w:eastAsia="SimSun" w:cs="SimSun"/>
          <w:sz w:val="21"/>
          <w:szCs w:val="21"/>
          <w:spacing w:val="7"/>
        </w:rPr>
        <w:t>使用数</w:t>
      </w:r>
      <w:r>
        <w:rPr>
          <w:rFonts w:ascii="SimSun" w:hAnsi="SimSun" w:eastAsia="SimSun" w:cs="SimSun"/>
          <w:sz w:val="21"/>
          <w:szCs w:val="21"/>
        </w:rPr>
        <w:t xml:space="preserve"> </w:t>
      </w:r>
      <w:r>
        <w:rPr>
          <w:rFonts w:ascii="SimSun" w:hAnsi="SimSun" w:eastAsia="SimSun" w:cs="SimSun"/>
          <w:sz w:val="21"/>
          <w:szCs w:val="21"/>
          <w:spacing w:val="8"/>
        </w:rPr>
        <w:t>据驱动管理提供方便。如果可能，则数据中心还需要开发一些数据报表、数据图</w:t>
      </w:r>
    </w:p>
    <w:p>
      <w:pPr>
        <w:spacing w:before="1" w:line="218" w:lineRule="auto"/>
        <w:rPr>
          <w:rFonts w:ascii="SimSun" w:hAnsi="SimSun" w:eastAsia="SimSun" w:cs="SimSun"/>
          <w:sz w:val="21"/>
          <w:szCs w:val="21"/>
        </w:rPr>
      </w:pPr>
      <w:r>
        <w:rPr>
          <w:rFonts w:ascii="SimSun" w:hAnsi="SimSun" w:eastAsia="SimSun" w:cs="SimSun"/>
          <w:sz w:val="21"/>
          <w:szCs w:val="21"/>
          <w:spacing w:val="8"/>
        </w:rPr>
        <w:t>表和数据分析模型，直接提供给业务部门使用。虽然这是一个较高的要求，但是</w:t>
      </w:r>
    </w:p>
    <w:p>
      <w:pPr>
        <w:spacing w:line="218" w:lineRule="auto"/>
        <w:sectPr>
          <w:pgSz w:w="9140" w:h="13250"/>
          <w:pgMar w:top="400" w:right="342" w:bottom="0" w:left="619" w:header="0" w:footer="0" w:gutter="0"/>
        </w:sectPr>
        <w:rPr>
          <w:rFonts w:ascii="SimSun" w:hAnsi="SimSun" w:eastAsia="SimSun" w:cs="SimSun"/>
          <w:sz w:val="21"/>
          <w:szCs w:val="21"/>
        </w:rPr>
      </w:pPr>
    </w:p>
    <w:p>
      <w:pPr>
        <w:pStyle w:val="BodyText"/>
        <w:spacing w:line="315" w:lineRule="auto"/>
        <w:rPr/>
      </w:pPr>
      <w:r/>
    </w:p>
    <w:p>
      <w:pPr>
        <w:spacing w:before="59" w:line="222" w:lineRule="auto"/>
        <w:rPr>
          <w:rFonts w:ascii="SimHei" w:hAnsi="SimHei" w:eastAsia="SimHei" w:cs="SimHei"/>
          <w:sz w:val="18"/>
          <w:szCs w:val="18"/>
        </w:rPr>
      </w:pPr>
      <w:r>
        <w:rPr>
          <w:rFonts w:ascii="SimHei" w:hAnsi="SimHei" w:eastAsia="SimHei" w:cs="SimHei"/>
          <w:sz w:val="18"/>
          <w:szCs w:val="18"/>
          <w:spacing w:val="-6"/>
        </w:rPr>
        <w:t>170</w:t>
      </w:r>
      <w:r>
        <w:rPr>
          <w:rFonts w:ascii="SimHei" w:hAnsi="SimHei" w:eastAsia="SimHei" w:cs="SimHei"/>
          <w:sz w:val="18"/>
          <w:szCs w:val="18"/>
          <w:spacing w:val="37"/>
        </w:rPr>
        <w:t xml:space="preserve">  </w:t>
      </w:r>
      <w:r>
        <w:rPr>
          <w:rFonts w:ascii="SimHei" w:hAnsi="SimHei" w:eastAsia="SimHei" w:cs="SimHei"/>
          <w:sz w:val="18"/>
          <w:szCs w:val="18"/>
          <w:spacing w:val="-6"/>
        </w:rPr>
        <w:t>数字蝶变：企业数字化转型之道</w:t>
      </w:r>
    </w:p>
    <w:p>
      <w:pPr>
        <w:pStyle w:val="BodyText"/>
        <w:spacing w:line="478" w:lineRule="auto"/>
        <w:rPr/>
      </w:pPr>
      <w:r/>
    </w:p>
    <w:p>
      <w:pPr>
        <w:ind w:left="539" w:right="36"/>
        <w:spacing w:before="71" w:line="328" w:lineRule="auto"/>
        <w:jc w:val="both"/>
        <w:rPr>
          <w:rFonts w:ascii="SimSun" w:hAnsi="SimSun" w:eastAsia="SimSun" w:cs="SimSun"/>
          <w:sz w:val="22"/>
          <w:szCs w:val="22"/>
        </w:rPr>
      </w:pPr>
      <w:r>
        <w:rPr>
          <w:rFonts w:ascii="SimSun" w:hAnsi="SimSun" w:eastAsia="SimSun" w:cs="SimSun"/>
          <w:sz w:val="22"/>
          <w:szCs w:val="22"/>
          <w:spacing w:val="-2"/>
        </w:rPr>
        <w:t>是价值非常高的工作。笔者为客户提供咨询服务的分析师团队就是为了补充数据</w:t>
      </w:r>
      <w:r>
        <w:rPr>
          <w:rFonts w:ascii="SimSun" w:hAnsi="SimSun" w:eastAsia="SimSun" w:cs="SimSun"/>
          <w:sz w:val="22"/>
          <w:szCs w:val="22"/>
          <w:spacing w:val="1"/>
        </w:rPr>
        <w:t xml:space="preserve"> </w:t>
      </w:r>
      <w:r>
        <w:rPr>
          <w:rFonts w:ascii="SimSun" w:hAnsi="SimSun" w:eastAsia="SimSun" w:cs="SimSun"/>
          <w:sz w:val="22"/>
          <w:szCs w:val="22"/>
          <w:spacing w:val="-2"/>
        </w:rPr>
        <w:t>中心这方面能力的不足，同时结合企业的业务场景和管理目标，以管理咨询服务</w:t>
      </w:r>
      <w:r>
        <w:rPr>
          <w:rFonts w:ascii="SimSun" w:hAnsi="SimSun" w:eastAsia="SimSun" w:cs="SimSun"/>
          <w:sz w:val="22"/>
          <w:szCs w:val="22"/>
        </w:rPr>
        <w:t xml:space="preserve"> </w:t>
      </w:r>
      <w:r>
        <w:rPr>
          <w:rFonts w:ascii="SimSun" w:hAnsi="SimSun" w:eastAsia="SimSun" w:cs="SimSun"/>
          <w:sz w:val="22"/>
          <w:szCs w:val="22"/>
          <w:spacing w:val="4"/>
        </w:rPr>
        <w:t>的方式帮助数据中心开发报表、可视化图表(管理仪表盘或者决策看板)、数据</w:t>
      </w:r>
    </w:p>
    <w:p>
      <w:pPr>
        <w:ind w:left="539"/>
        <w:spacing w:line="218" w:lineRule="auto"/>
        <w:rPr>
          <w:rFonts w:ascii="SimSun" w:hAnsi="SimSun" w:eastAsia="SimSun" w:cs="SimSun"/>
          <w:sz w:val="22"/>
          <w:szCs w:val="22"/>
        </w:rPr>
      </w:pPr>
      <w:r>
        <w:rPr>
          <w:rFonts w:ascii="SimSun" w:hAnsi="SimSun" w:eastAsia="SimSun" w:cs="SimSun"/>
          <w:sz w:val="22"/>
          <w:szCs w:val="22"/>
          <w:spacing w:val="-5"/>
        </w:rPr>
        <w:t>分析模型，并教会相关业务部门解读报表、图表和模型算法。</w:t>
      </w:r>
    </w:p>
    <w:p>
      <w:pPr>
        <w:ind w:left="539" w:right="17" w:firstLine="429"/>
        <w:spacing w:before="301" w:line="327" w:lineRule="auto"/>
        <w:jc w:val="both"/>
        <w:rPr>
          <w:rFonts w:ascii="SimSun" w:hAnsi="SimSun" w:eastAsia="SimSun" w:cs="SimSun"/>
          <w:sz w:val="22"/>
          <w:szCs w:val="22"/>
        </w:rPr>
      </w:pPr>
      <w:r>
        <w:rPr>
          <w:rFonts w:ascii="SimSun" w:hAnsi="SimSun" w:eastAsia="SimSun" w:cs="SimSun"/>
          <w:sz w:val="22"/>
          <w:szCs w:val="22"/>
          <w:spacing w:val="-2"/>
        </w:rPr>
        <w:t>未来，数据平台必须越来越智能，不断与业务场景相结合，能够随时随地为</w:t>
      </w:r>
      <w:r>
        <w:rPr>
          <w:rFonts w:ascii="SimSun" w:hAnsi="SimSun" w:eastAsia="SimSun" w:cs="SimSun"/>
          <w:sz w:val="22"/>
          <w:szCs w:val="22"/>
          <w:spacing w:val="6"/>
        </w:rPr>
        <w:t xml:space="preserve"> </w:t>
      </w:r>
      <w:r>
        <w:rPr>
          <w:rFonts w:ascii="SimSun" w:hAnsi="SimSun" w:eastAsia="SimSun" w:cs="SimSun"/>
          <w:sz w:val="22"/>
          <w:szCs w:val="22"/>
          <w:spacing w:val="-1"/>
        </w:rPr>
        <w:t>业务场景服务，包括基于客户画像的智能推荐</w:t>
      </w:r>
      <w:r>
        <w:rPr>
          <w:rFonts w:ascii="SimSun" w:hAnsi="SimSun" w:eastAsia="SimSun" w:cs="SimSun"/>
          <w:sz w:val="22"/>
          <w:szCs w:val="22"/>
          <w:spacing w:val="-2"/>
        </w:rPr>
        <w:t>优化系统、随时随地监控业务进展</w:t>
      </w:r>
      <w:r>
        <w:rPr>
          <w:rFonts w:ascii="SimSun" w:hAnsi="SimSun" w:eastAsia="SimSun" w:cs="SimSun"/>
          <w:sz w:val="22"/>
          <w:szCs w:val="22"/>
        </w:rPr>
        <w:t xml:space="preserve"> </w:t>
      </w:r>
      <w:r>
        <w:rPr>
          <w:rFonts w:ascii="SimSun" w:hAnsi="SimSun" w:eastAsia="SimSun" w:cs="SimSun"/>
          <w:sz w:val="22"/>
          <w:szCs w:val="22"/>
          <w:spacing w:val="1"/>
        </w:rPr>
        <w:t>的管理看板/仪表盘系统、高层管理者需要随时了解业务情况的大屏系统，以及</w:t>
      </w:r>
      <w:r>
        <w:rPr>
          <w:rFonts w:ascii="SimSun" w:hAnsi="SimSun" w:eastAsia="SimSun" w:cs="SimSun"/>
          <w:sz w:val="22"/>
          <w:szCs w:val="22"/>
          <w:spacing w:val="6"/>
        </w:rPr>
        <w:t xml:space="preserve"> </w:t>
      </w:r>
      <w:r>
        <w:rPr>
          <w:rFonts w:ascii="SimSun" w:hAnsi="SimSun" w:eastAsia="SimSun" w:cs="SimSun"/>
          <w:sz w:val="22"/>
          <w:szCs w:val="22"/>
          <w:spacing w:val="-2"/>
        </w:rPr>
        <w:t>能够预警经营风险、管理风险和市场风险的风险监控系统等，这些数据应用</w:t>
      </w:r>
      <w:r>
        <w:rPr>
          <w:rFonts w:ascii="SimSun" w:hAnsi="SimSun" w:eastAsia="SimSun" w:cs="SimSun"/>
          <w:sz w:val="22"/>
          <w:szCs w:val="22"/>
          <w:spacing w:val="-3"/>
        </w:rPr>
        <w:t>于业</w:t>
      </w:r>
    </w:p>
    <w:p>
      <w:pPr>
        <w:ind w:left="539"/>
        <w:spacing w:line="219" w:lineRule="auto"/>
        <w:rPr>
          <w:rFonts w:ascii="SimSun" w:hAnsi="SimSun" w:eastAsia="SimSun" w:cs="SimSun"/>
          <w:sz w:val="22"/>
          <w:szCs w:val="22"/>
        </w:rPr>
      </w:pPr>
      <w:r>
        <w:rPr>
          <w:rFonts w:ascii="SimSun" w:hAnsi="SimSun" w:eastAsia="SimSun" w:cs="SimSun"/>
          <w:sz w:val="22"/>
          <w:szCs w:val="22"/>
          <w:spacing w:val="-6"/>
        </w:rPr>
        <w:t>务场景的开发需要在不断积累中建设和完善。</w:t>
      </w:r>
    </w:p>
    <w:p>
      <w:pPr>
        <w:pStyle w:val="BodyText"/>
        <w:spacing w:line="262" w:lineRule="auto"/>
        <w:rPr/>
      </w:pPr>
      <w:r/>
    </w:p>
    <w:p>
      <w:pPr>
        <w:ind w:left="539" w:right="34" w:firstLine="429"/>
        <w:spacing w:before="73" w:line="336" w:lineRule="auto"/>
        <w:rPr>
          <w:rFonts w:ascii="SimSun" w:hAnsi="SimSun" w:eastAsia="SimSun" w:cs="SimSun"/>
          <w:sz w:val="22"/>
          <w:szCs w:val="22"/>
        </w:rPr>
      </w:pPr>
      <w:r>
        <w:rPr>
          <w:rFonts w:ascii="SimSun" w:hAnsi="SimSun" w:eastAsia="SimSun" w:cs="SimSun"/>
          <w:sz w:val="22"/>
          <w:szCs w:val="22"/>
          <w:spacing w:val="-2"/>
        </w:rPr>
        <w:t>未来，企业的信息系统将从底层的流程服务成为大数据平台上的一种应用，</w:t>
      </w:r>
      <w:r>
        <w:rPr>
          <w:rFonts w:ascii="SimSun" w:hAnsi="SimSun" w:eastAsia="SimSun" w:cs="SimSun"/>
          <w:sz w:val="22"/>
          <w:szCs w:val="22"/>
          <w:spacing w:val="3"/>
        </w:rPr>
        <w:t xml:space="preserve"> </w:t>
      </w:r>
      <w:r>
        <w:rPr>
          <w:rFonts w:ascii="SimSun" w:hAnsi="SimSun" w:eastAsia="SimSun" w:cs="SimSun"/>
          <w:sz w:val="22"/>
          <w:szCs w:val="22"/>
          <w:spacing w:val="-2"/>
        </w:rPr>
        <w:t>而这些应用将基于中间层的数据和算法而发挥更好的服务业务的作用。底层的大</w:t>
      </w:r>
      <w:r>
        <w:rPr>
          <w:rFonts w:ascii="SimSun" w:hAnsi="SimSun" w:eastAsia="SimSun" w:cs="SimSun"/>
          <w:sz w:val="22"/>
          <w:szCs w:val="22"/>
        </w:rPr>
        <w:t xml:space="preserve"> </w:t>
      </w:r>
      <w:r>
        <w:rPr>
          <w:rFonts w:ascii="SimSun" w:hAnsi="SimSun" w:eastAsia="SimSun" w:cs="SimSun"/>
          <w:sz w:val="22"/>
          <w:szCs w:val="22"/>
          <w:spacing w:val="-2"/>
        </w:rPr>
        <w:t>数据平台才是企业的根基或者企业强大的基因。基于数据逻辑构建的大数据架构</w:t>
      </w:r>
      <w:r>
        <w:rPr>
          <w:rFonts w:ascii="SimSun" w:hAnsi="SimSun" w:eastAsia="SimSun" w:cs="SimSun"/>
          <w:sz w:val="22"/>
          <w:szCs w:val="22"/>
          <w:spacing w:val="3"/>
        </w:rPr>
        <w:t xml:space="preserve"> </w:t>
      </w:r>
      <w:r>
        <w:rPr>
          <w:rFonts w:ascii="SimSun" w:hAnsi="SimSun" w:eastAsia="SimSun" w:cs="SimSun"/>
          <w:sz w:val="22"/>
          <w:szCs w:val="22"/>
          <w:spacing w:val="-1"/>
        </w:rPr>
        <w:t>才是未来企业办公的基本诉求，就如使用B/S</w:t>
      </w:r>
      <w:r>
        <w:rPr>
          <w:rFonts w:ascii="SimSun" w:hAnsi="SimSun" w:eastAsia="SimSun" w:cs="SimSun"/>
          <w:sz w:val="22"/>
          <w:szCs w:val="22"/>
          <w:spacing w:val="-36"/>
        </w:rPr>
        <w:t xml:space="preserve"> </w:t>
      </w:r>
      <w:r>
        <w:rPr>
          <w:rFonts w:ascii="SimSun" w:hAnsi="SimSun" w:eastAsia="SimSun" w:cs="SimSun"/>
          <w:sz w:val="22"/>
          <w:szCs w:val="22"/>
          <w:spacing w:val="-1"/>
        </w:rPr>
        <w:t>和</w:t>
      </w:r>
      <w:r>
        <w:rPr>
          <w:rFonts w:ascii="SimSun" w:hAnsi="SimSun" w:eastAsia="SimSun" w:cs="SimSun"/>
          <w:sz w:val="22"/>
          <w:szCs w:val="22"/>
          <w:spacing w:val="-51"/>
        </w:rPr>
        <w:t xml:space="preserve"> </w:t>
      </w:r>
      <w:r>
        <w:rPr>
          <w:rFonts w:ascii="SimSun" w:hAnsi="SimSun" w:eastAsia="SimSun" w:cs="SimSun"/>
          <w:sz w:val="22"/>
          <w:szCs w:val="22"/>
          <w:spacing w:val="-2"/>
        </w:rPr>
        <w:t>C/S</w:t>
      </w:r>
      <w:r>
        <w:rPr>
          <w:rFonts w:ascii="SimSun" w:hAnsi="SimSun" w:eastAsia="SimSun" w:cs="SimSun"/>
          <w:sz w:val="22"/>
          <w:szCs w:val="22"/>
          <w:spacing w:val="-43"/>
        </w:rPr>
        <w:t xml:space="preserve"> </w:t>
      </w:r>
      <w:r>
        <w:rPr>
          <w:rFonts w:ascii="SimSun" w:hAnsi="SimSun" w:eastAsia="SimSun" w:cs="SimSun"/>
          <w:sz w:val="22"/>
          <w:szCs w:val="22"/>
          <w:spacing w:val="-2"/>
        </w:rPr>
        <w:t>架构的信息系统一样，未来</w:t>
      </w:r>
      <w:r>
        <w:rPr>
          <w:rFonts w:ascii="SimSun" w:hAnsi="SimSun" w:eastAsia="SimSun" w:cs="SimSun"/>
          <w:sz w:val="22"/>
          <w:szCs w:val="22"/>
        </w:rPr>
        <w:t xml:space="preserve"> </w:t>
      </w:r>
      <w:r>
        <w:rPr>
          <w:rFonts w:ascii="SimSun" w:hAnsi="SimSun" w:eastAsia="SimSun" w:cs="SimSun"/>
          <w:sz w:val="22"/>
          <w:szCs w:val="22"/>
          <w:spacing w:val="-2"/>
        </w:rPr>
        <w:t>是整合的，这个整合不仅仅是企业所有信息系统的联通和整合，还需要具有足够</w:t>
      </w:r>
      <w:r>
        <w:rPr>
          <w:rFonts w:ascii="SimSun" w:hAnsi="SimSun" w:eastAsia="SimSun" w:cs="SimSun"/>
          <w:sz w:val="22"/>
          <w:szCs w:val="22"/>
          <w:spacing w:val="1"/>
        </w:rPr>
        <w:t xml:space="preserve"> </w:t>
      </w:r>
      <w:r>
        <w:rPr>
          <w:rFonts w:ascii="SimSun" w:hAnsi="SimSun" w:eastAsia="SimSun" w:cs="SimSun"/>
          <w:sz w:val="22"/>
          <w:szCs w:val="22"/>
          <w:spacing w:val="-2"/>
        </w:rPr>
        <w:t>的开放性，能够在整个产业链上实现互联互通，相互有业务关系的企业之</w:t>
      </w:r>
      <w:r>
        <w:rPr>
          <w:rFonts w:ascii="SimSun" w:hAnsi="SimSun" w:eastAsia="SimSun" w:cs="SimSun"/>
          <w:sz w:val="22"/>
          <w:szCs w:val="22"/>
          <w:spacing w:val="-3"/>
        </w:rPr>
        <w:t>间通过</w:t>
      </w:r>
      <w:r>
        <w:rPr>
          <w:rFonts w:ascii="SimSun" w:hAnsi="SimSun" w:eastAsia="SimSun" w:cs="SimSun"/>
          <w:sz w:val="22"/>
          <w:szCs w:val="22"/>
        </w:rPr>
        <w:t xml:space="preserve"> </w:t>
      </w:r>
      <w:r>
        <w:rPr>
          <w:rFonts w:ascii="SimSun" w:hAnsi="SimSun" w:eastAsia="SimSun" w:cs="SimSun"/>
          <w:sz w:val="22"/>
          <w:szCs w:val="22"/>
          <w:spacing w:val="-2"/>
        </w:rPr>
        <w:t>大数据平台的“握手”实现信息的及时共享，以此优化相互间的业务往来，提高</w:t>
      </w:r>
    </w:p>
    <w:p>
      <w:pPr>
        <w:ind w:left="539"/>
        <w:spacing w:line="219" w:lineRule="auto"/>
        <w:rPr>
          <w:rFonts w:ascii="SimSun" w:hAnsi="SimSun" w:eastAsia="SimSun" w:cs="SimSun"/>
          <w:sz w:val="22"/>
          <w:szCs w:val="22"/>
        </w:rPr>
      </w:pPr>
      <w:r>
        <w:rPr>
          <w:rFonts w:ascii="SimSun" w:hAnsi="SimSun" w:eastAsia="SimSun" w:cs="SimSun"/>
          <w:sz w:val="22"/>
          <w:szCs w:val="22"/>
          <w:spacing w:val="-5"/>
        </w:rPr>
        <w:t>业务往来的效率，整个产业链或者产业生态就是一体化的大网。</w:t>
      </w:r>
    </w:p>
    <w:p>
      <w:pPr>
        <w:pStyle w:val="BodyText"/>
        <w:spacing w:line="250" w:lineRule="auto"/>
        <w:rPr/>
      </w:pPr>
      <w:r/>
    </w:p>
    <w:p>
      <w:pPr>
        <w:pStyle w:val="BodyText"/>
        <w:spacing w:line="251" w:lineRule="auto"/>
        <w:rPr/>
      </w:pPr>
      <w:r/>
    </w:p>
    <w:p>
      <w:pPr>
        <w:ind w:left="973"/>
        <w:spacing w:before="72" w:line="219" w:lineRule="auto"/>
        <w:rPr>
          <w:rFonts w:ascii="SimSun" w:hAnsi="SimSun" w:eastAsia="SimSun" w:cs="SimSun"/>
          <w:sz w:val="22"/>
          <w:szCs w:val="22"/>
        </w:rPr>
      </w:pPr>
      <w:r>
        <w:rPr>
          <w:rFonts w:ascii="SimSun" w:hAnsi="SimSun" w:eastAsia="SimSun" w:cs="SimSun"/>
          <w:sz w:val="22"/>
          <w:szCs w:val="22"/>
          <w:b/>
          <w:bCs/>
          <w:spacing w:val="33"/>
        </w:rPr>
        <w:t>数据资产管理，企业数据资产综合治理</w:t>
      </w:r>
    </w:p>
    <w:p>
      <w:pPr>
        <w:ind w:left="539" w:firstLine="429"/>
        <w:spacing w:before="280" w:line="336" w:lineRule="auto"/>
        <w:jc w:val="both"/>
        <w:rPr>
          <w:rFonts w:ascii="SimSun" w:hAnsi="SimSun" w:eastAsia="SimSun" w:cs="SimSun"/>
          <w:sz w:val="22"/>
          <w:szCs w:val="22"/>
        </w:rPr>
      </w:pPr>
      <w:r>
        <w:rPr>
          <w:rFonts w:ascii="SimSun" w:hAnsi="SimSun" w:eastAsia="SimSun" w:cs="SimSun"/>
          <w:sz w:val="22"/>
          <w:szCs w:val="22"/>
          <w:spacing w:val="-1"/>
        </w:rPr>
        <w:t>随着对数据价值的认知，企业会越来越重视数据资产。但是，过去企业过度</w:t>
      </w:r>
      <w:r>
        <w:rPr>
          <w:rFonts w:ascii="SimSun" w:hAnsi="SimSun" w:eastAsia="SimSun" w:cs="SimSun"/>
          <w:sz w:val="22"/>
          <w:szCs w:val="22"/>
          <w:spacing w:val="11"/>
        </w:rPr>
        <w:t xml:space="preserve"> </w:t>
      </w:r>
      <w:r>
        <w:rPr>
          <w:rFonts w:ascii="SimSun" w:hAnsi="SimSun" w:eastAsia="SimSun" w:cs="SimSun"/>
          <w:sz w:val="22"/>
          <w:szCs w:val="22"/>
          <w:spacing w:val="-2"/>
        </w:rPr>
        <w:t>强调业务活动和业务流程，较少关注数据资产管理，缺少数据质量意识和数据资</w:t>
      </w:r>
      <w:r>
        <w:rPr>
          <w:rFonts w:ascii="SimSun" w:hAnsi="SimSun" w:eastAsia="SimSun" w:cs="SimSun"/>
          <w:sz w:val="22"/>
          <w:szCs w:val="22"/>
          <w:spacing w:val="5"/>
        </w:rPr>
        <w:t xml:space="preserve"> </w:t>
      </w:r>
      <w:r>
        <w:rPr>
          <w:rFonts w:ascii="SimSun" w:hAnsi="SimSun" w:eastAsia="SimSun" w:cs="SimSun"/>
          <w:sz w:val="22"/>
          <w:szCs w:val="22"/>
          <w:spacing w:val="-2"/>
        </w:rPr>
        <w:t>产的管控，导致企业数据质量非常差。这几年越来越多的企业开始重视数据资产</w:t>
      </w:r>
    </w:p>
    <w:p>
      <w:pPr>
        <w:ind w:left="539"/>
        <w:spacing w:before="1" w:line="219" w:lineRule="auto"/>
        <w:rPr>
          <w:rFonts w:ascii="SimSun" w:hAnsi="SimSun" w:eastAsia="SimSun" w:cs="SimSun"/>
          <w:sz w:val="22"/>
          <w:szCs w:val="22"/>
        </w:rPr>
      </w:pPr>
      <w:r>
        <w:rPr>
          <w:rFonts w:ascii="SimSun" w:hAnsi="SimSun" w:eastAsia="SimSun" w:cs="SimSun"/>
          <w:sz w:val="22"/>
          <w:szCs w:val="22"/>
          <w:spacing w:val="-5"/>
        </w:rPr>
        <w:t>质量和数据治理。</w:t>
      </w:r>
    </w:p>
    <w:p>
      <w:pPr>
        <w:ind w:right="38"/>
        <w:spacing w:before="288" w:line="400" w:lineRule="exact"/>
        <w:jc w:val="right"/>
        <w:rPr>
          <w:rFonts w:ascii="SimSun" w:hAnsi="SimSun" w:eastAsia="SimSun" w:cs="SimSun"/>
          <w:sz w:val="22"/>
          <w:szCs w:val="22"/>
        </w:rPr>
      </w:pPr>
      <w:r>
        <w:rPr>
          <w:rFonts w:ascii="SimSun" w:hAnsi="SimSun" w:eastAsia="SimSun" w:cs="SimSun"/>
          <w:sz w:val="22"/>
          <w:szCs w:val="22"/>
          <w:spacing w:val="-2"/>
          <w:position w:val="13"/>
        </w:rPr>
        <w:t>虽然很多企业都在谈数据治理，但是对数据治理的概念理解各有不同。有人</w:t>
      </w:r>
    </w:p>
    <w:p>
      <w:pPr>
        <w:ind w:right="36"/>
        <w:spacing w:before="1" w:line="219" w:lineRule="auto"/>
        <w:jc w:val="right"/>
        <w:rPr>
          <w:rFonts w:ascii="SimSun" w:hAnsi="SimSun" w:eastAsia="SimSun" w:cs="SimSun"/>
          <w:sz w:val="22"/>
          <w:szCs w:val="22"/>
        </w:rPr>
      </w:pPr>
      <w:r>
        <w:rPr>
          <w:rFonts w:ascii="SimSun" w:hAnsi="SimSun" w:eastAsia="SimSun" w:cs="SimSun"/>
          <w:sz w:val="22"/>
          <w:szCs w:val="22"/>
          <w:spacing w:val="-2"/>
        </w:rPr>
        <w:t>认为数据治理就是数据管理，有人认为数据治理就是建立数据标准和规范，也有</w:t>
      </w:r>
    </w:p>
    <w:p>
      <w:pPr>
        <w:spacing w:line="219" w:lineRule="auto"/>
        <w:sectPr>
          <w:pgSz w:w="9140" w:h="13280"/>
          <w:pgMar w:top="400" w:right="620" w:bottom="0" w:left="310" w:header="0" w:footer="0" w:gutter="0"/>
        </w:sectPr>
        <w:rPr>
          <w:rFonts w:ascii="SimSun" w:hAnsi="SimSun" w:eastAsia="SimSun" w:cs="SimSun"/>
          <w:sz w:val="22"/>
          <w:szCs w:val="22"/>
        </w:rPr>
      </w:pPr>
    </w:p>
    <w:p>
      <w:pPr>
        <w:pStyle w:val="BodyText"/>
        <w:spacing w:line="352" w:lineRule="auto"/>
        <w:rPr/>
      </w:pPr>
      <w:r>
        <w:drawing>
          <wp:anchor distT="0" distB="0" distL="0" distR="0" simplePos="0" relativeHeight="252922880" behindDoc="1" locked="0" layoutInCell="0" allowOverlap="1">
            <wp:simplePos x="0" y="0"/>
            <wp:positionH relativeFrom="page">
              <wp:posOffset>387352</wp:posOffset>
            </wp:positionH>
            <wp:positionV relativeFrom="page">
              <wp:posOffset>3622645</wp:posOffset>
            </wp:positionV>
            <wp:extent cx="4851421" cy="60388"/>
            <wp:effectExtent l="0" t="0" r="0" b="0"/>
            <wp:wrapNone/>
            <wp:docPr id="110" name="IM 110"/>
            <wp:cNvGraphicFramePr/>
            <a:graphic>
              <a:graphicData uri="http://schemas.openxmlformats.org/drawingml/2006/picture">
                <pic:pic>
                  <pic:nvPicPr>
                    <pic:cNvPr id="110" name="IM 110"/>
                    <pic:cNvPicPr/>
                  </pic:nvPicPr>
                  <pic:blipFill>
                    <a:blip r:embed="rId100"/>
                    <a:stretch>
                      <a:fillRect/>
                    </a:stretch>
                  </pic:blipFill>
                  <pic:spPr>
                    <a:xfrm rot="0">
                      <a:off x="0" y="0"/>
                      <a:ext cx="4851421" cy="60388"/>
                    </a:xfrm>
                    <a:prstGeom prst="rect">
                      <a:avLst/>
                    </a:prstGeom>
                  </pic:spPr>
                </pic:pic>
              </a:graphicData>
            </a:graphic>
          </wp:anchor>
        </w:drawing>
      </w:r>
      <w:r/>
    </w:p>
    <w:p>
      <w:pPr>
        <w:pStyle w:val="BodyText"/>
        <w:spacing w:before="58" w:line="221" w:lineRule="auto"/>
        <w:jc w:val="right"/>
        <w:rPr>
          <w:sz w:val="18"/>
          <w:szCs w:val="18"/>
        </w:rPr>
      </w:pPr>
      <w:r>
        <w:rPr>
          <w:rFonts w:ascii="YouYuan" w:hAnsi="YouYuan" w:eastAsia="YouYuan" w:cs="YouYuan"/>
          <w:sz w:val="18"/>
          <w:szCs w:val="18"/>
          <w:spacing w:val="5"/>
        </w:rPr>
        <w:t>第4章</w:t>
      </w:r>
      <w:r>
        <w:rPr>
          <w:rFonts w:ascii="YouYuan" w:hAnsi="YouYuan" w:eastAsia="YouYuan" w:cs="YouYuan"/>
          <w:sz w:val="18"/>
          <w:szCs w:val="18"/>
          <w:spacing w:val="5"/>
        </w:rPr>
        <w:t xml:space="preserve"> </w:t>
      </w:r>
      <w:r>
        <w:rPr>
          <w:rFonts w:ascii="YouYuan" w:hAnsi="YouYuan" w:eastAsia="YouYuan" w:cs="YouYuan"/>
          <w:sz w:val="18"/>
          <w:szCs w:val="18"/>
          <w:spacing w:val="5"/>
        </w:rPr>
        <w:t>企业经营的数字化升级</w:t>
      </w:r>
      <w:r>
        <w:rPr>
          <w:rFonts w:ascii="YouYuan" w:hAnsi="YouYuan" w:eastAsia="YouYuan" w:cs="YouYuan"/>
          <w:sz w:val="18"/>
          <w:szCs w:val="18"/>
          <w:spacing w:val="5"/>
        </w:rPr>
        <w:t xml:space="preserve">  </w:t>
      </w:r>
      <w:r>
        <w:rPr>
          <w:rFonts w:ascii="Times New Roman" w:hAnsi="Times New Roman" w:eastAsia="Times New Roman" w:cs="Times New Roman"/>
          <w:sz w:val="18"/>
          <w:szCs w:val="18"/>
          <w:spacing w:val="5"/>
        </w:rPr>
        <w:t>1</w:t>
      </w:r>
      <w:r>
        <w:rPr>
          <w:sz w:val="18"/>
          <w:szCs w:val="18"/>
          <w:spacing w:val="5"/>
        </w:rPr>
        <w:t>71</w:t>
      </w:r>
    </w:p>
    <w:p>
      <w:pPr>
        <w:pStyle w:val="BodyText"/>
        <w:spacing w:line="466" w:lineRule="auto"/>
        <w:rPr/>
      </w:pPr>
      <w:r/>
    </w:p>
    <w:p>
      <w:pPr>
        <w:spacing w:before="71" w:line="411" w:lineRule="exact"/>
        <w:rPr>
          <w:rFonts w:ascii="SimSun" w:hAnsi="SimSun" w:eastAsia="SimSun" w:cs="SimSun"/>
          <w:sz w:val="22"/>
          <w:szCs w:val="22"/>
        </w:rPr>
      </w:pPr>
      <w:r>
        <w:rPr>
          <w:rFonts w:ascii="SimSun" w:hAnsi="SimSun" w:eastAsia="SimSun" w:cs="SimSun"/>
          <w:sz w:val="22"/>
          <w:szCs w:val="22"/>
          <w:spacing w:val="-2"/>
          <w:position w:val="14"/>
        </w:rPr>
        <w:t>人认为数据治理就是要统筹数据资产进行集中管理，这些理解都正确，但不完全</w:t>
      </w:r>
    </w:p>
    <w:p>
      <w:pPr>
        <w:spacing w:line="220" w:lineRule="auto"/>
        <w:rPr>
          <w:rFonts w:ascii="SimSun" w:hAnsi="SimSun" w:eastAsia="SimSun" w:cs="SimSun"/>
          <w:sz w:val="22"/>
          <w:szCs w:val="22"/>
        </w:rPr>
      </w:pPr>
      <w:r>
        <w:rPr>
          <w:rFonts w:ascii="SimSun" w:hAnsi="SimSun" w:eastAsia="SimSun" w:cs="SimSun"/>
          <w:sz w:val="22"/>
          <w:szCs w:val="22"/>
          <w:spacing w:val="-10"/>
        </w:rPr>
        <w:t>正确。</w:t>
      </w:r>
    </w:p>
    <w:p>
      <w:pPr>
        <w:ind w:right="484" w:firstLine="460"/>
        <w:spacing w:before="275" w:line="336" w:lineRule="auto"/>
        <w:rPr>
          <w:rFonts w:ascii="SimSun" w:hAnsi="SimSun" w:eastAsia="SimSun" w:cs="SimSun"/>
          <w:sz w:val="22"/>
          <w:szCs w:val="22"/>
        </w:rPr>
      </w:pPr>
      <w:r>
        <w:rPr>
          <w:rFonts w:ascii="SimSun" w:hAnsi="SimSun" w:eastAsia="SimSun" w:cs="SimSun"/>
          <w:sz w:val="22"/>
          <w:szCs w:val="22"/>
          <w:spacing w:val="-2"/>
        </w:rPr>
        <w:t>其实，数据治理是一个综合性概念，有广义的概念也有狭义的概念。广义的</w:t>
      </w:r>
      <w:r>
        <w:rPr>
          <w:rFonts w:ascii="SimSun" w:hAnsi="SimSun" w:eastAsia="SimSun" w:cs="SimSun"/>
          <w:sz w:val="22"/>
          <w:szCs w:val="22"/>
          <w:spacing w:val="12"/>
        </w:rPr>
        <w:t xml:space="preserve"> </w:t>
      </w:r>
      <w:r>
        <w:rPr>
          <w:rFonts w:ascii="SimSun" w:hAnsi="SimSun" w:eastAsia="SimSun" w:cs="SimSun"/>
          <w:sz w:val="22"/>
          <w:szCs w:val="22"/>
          <w:spacing w:val="-2"/>
        </w:rPr>
        <w:t>数据治理是指企业为了提升数据资产质量和数据应用</w:t>
      </w:r>
      <w:r>
        <w:rPr>
          <w:rFonts w:ascii="SimSun" w:hAnsi="SimSun" w:eastAsia="SimSun" w:cs="SimSun"/>
          <w:sz w:val="22"/>
          <w:szCs w:val="22"/>
          <w:spacing w:val="-3"/>
        </w:rPr>
        <w:t>而推进的一系列管理举措，</w:t>
      </w:r>
      <w:r>
        <w:rPr>
          <w:rFonts w:ascii="SimSun" w:hAnsi="SimSun" w:eastAsia="SimSun" w:cs="SimSun"/>
          <w:sz w:val="22"/>
          <w:szCs w:val="22"/>
        </w:rPr>
        <w:t xml:space="preserve"> </w:t>
      </w:r>
      <w:r>
        <w:rPr>
          <w:rFonts w:ascii="SimSun" w:hAnsi="SimSun" w:eastAsia="SimSun" w:cs="SimSun"/>
          <w:sz w:val="22"/>
          <w:szCs w:val="22"/>
          <w:spacing w:val="-1"/>
        </w:rPr>
        <w:t>包含数据治理组织、数据治理机制、数据资产管理、制度和流程等内涵；狭义的</w:t>
      </w:r>
      <w:r>
        <w:rPr>
          <w:rFonts w:ascii="SimSun" w:hAnsi="SimSun" w:eastAsia="SimSun" w:cs="SimSun"/>
          <w:sz w:val="22"/>
          <w:szCs w:val="22"/>
          <w:spacing w:val="1"/>
        </w:rPr>
        <w:t xml:space="preserve"> </w:t>
      </w:r>
      <w:r>
        <w:rPr>
          <w:rFonts w:ascii="SimSun" w:hAnsi="SimSun" w:eastAsia="SimSun" w:cs="SimSun"/>
          <w:sz w:val="22"/>
          <w:szCs w:val="22"/>
          <w:spacing w:val="-2"/>
        </w:rPr>
        <w:t>数据治理是数据管理概念中数据标准和规范的建立。本书中数据治理采用的是广</w:t>
      </w:r>
    </w:p>
    <w:p>
      <w:pPr>
        <w:spacing w:line="219" w:lineRule="auto"/>
        <w:rPr>
          <w:rFonts w:ascii="SimSun" w:hAnsi="SimSun" w:eastAsia="SimSun" w:cs="SimSun"/>
          <w:sz w:val="22"/>
          <w:szCs w:val="22"/>
        </w:rPr>
      </w:pPr>
      <w:r>
        <w:rPr>
          <w:rFonts w:ascii="SimSun" w:hAnsi="SimSun" w:eastAsia="SimSun" w:cs="SimSun"/>
          <w:sz w:val="22"/>
          <w:szCs w:val="22"/>
          <w:spacing w:val="-7"/>
        </w:rPr>
        <w:t>义的概念。</w:t>
      </w:r>
    </w:p>
    <w:p>
      <w:pPr>
        <w:ind w:left="449"/>
        <w:spacing w:before="264" w:line="212" w:lineRule="auto"/>
        <w:rPr>
          <w:rFonts w:ascii="SimSun" w:hAnsi="SimSun" w:eastAsia="SimSun" w:cs="SimSun"/>
          <w:sz w:val="22"/>
          <w:szCs w:val="22"/>
        </w:rPr>
      </w:pPr>
      <w:r>
        <w:rPr>
          <w:rFonts w:ascii="SimSun" w:hAnsi="SimSun" w:eastAsia="SimSun" w:cs="SimSun"/>
          <w:sz w:val="22"/>
          <w:szCs w:val="22"/>
          <w:spacing w:val="2"/>
        </w:rPr>
        <w:t>广义的数据治理的概念包含四个维度(见图</w:t>
      </w:r>
      <w:r>
        <w:rPr>
          <w:rFonts w:ascii="Times New Roman" w:hAnsi="Times New Roman" w:eastAsia="Times New Roman" w:cs="Times New Roman"/>
          <w:sz w:val="22"/>
          <w:szCs w:val="22"/>
          <w:spacing w:val="2"/>
        </w:rPr>
        <w:t>4-11)</w:t>
      </w:r>
      <w:r>
        <w:rPr>
          <w:rFonts w:ascii="SimSun" w:hAnsi="SimSun" w:eastAsia="SimSun" w:cs="SimSun"/>
          <w:sz w:val="22"/>
          <w:szCs w:val="22"/>
          <w:spacing w:val="2"/>
        </w:rPr>
        <w:t>。</w:t>
      </w:r>
    </w:p>
    <w:p>
      <w:pPr>
        <w:spacing w:before="146"/>
        <w:rPr/>
      </w:pPr>
      <w:r/>
    </w:p>
    <w:tbl>
      <w:tblPr>
        <w:tblStyle w:val="TableNormal"/>
        <w:tblW w:w="7646"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143"/>
        <w:gridCol w:w="6503"/>
      </w:tblGrid>
      <w:tr>
        <w:trPr>
          <w:trHeight w:val="499" w:hRule="atLeast"/>
        </w:trPr>
        <w:tc>
          <w:tcPr>
            <w:tcW w:w="1143" w:type="dxa"/>
            <w:vAlign w:val="top"/>
          </w:tcPr>
          <w:p>
            <w:pPr>
              <w:pStyle w:val="TableText"/>
              <w:spacing w:line="419" w:lineRule="exact"/>
              <w:rPr/>
            </w:pPr>
            <w:r>
              <w:rPr>
                <w:position w:val="-8"/>
              </w:rPr>
              <w:pict>
                <v:group id="_x0000_s916" style="mso-position-vertical-relative:line;mso-position-horizontal-relative:char;width:57.05pt;height:21.25pt;" filled="false" stroked="false" coordsize="1140,425" coordorigin="0,0">
                  <v:rect id="_x0000_s918" style="position:absolute;left:0;top:0;width:1140;height:420;" fillcolor="#676767" filled="true" stroked="false"/>
                  <v:shape id="_x0000_s920" style="position:absolute;left:129;top:126;width:873;height:18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4"/>
                              <w:szCs w:val="14"/>
                            </w:rPr>
                          </w:pPr>
                          <w:r>
                            <w:rPr>
                              <w:rFonts w:ascii="SimSun" w:hAnsi="SimSun" w:eastAsia="SimSun" w:cs="SimSun"/>
                              <w:sz w:val="14"/>
                              <w:szCs w:val="14"/>
                              <w:spacing w:val="-1"/>
                            </w:rPr>
                            <w:t>组织职能维度</w:t>
                          </w:r>
                        </w:p>
                      </w:txbxContent>
                    </v:textbox>
                  </v:shape>
                  <v:shape id="_x0000_s922" style="position:absolute;left:0;top:414;width:1140;height:10;" filled="false" strokecolor="#000000" strokeweight="0.50pt" coordsize="1140,10" coordorigin="0,0" path="m0,5l1140,5e">
                    <v:stroke joinstyle="miter" miterlimit="10"/>
                  </v:shape>
                </v:group>
              </w:pict>
            </w:r>
          </w:p>
        </w:tc>
        <w:tc>
          <w:tcPr>
            <w:tcW w:w="6503" w:type="dxa"/>
            <w:vAlign w:val="top"/>
          </w:tcPr>
          <w:p>
            <w:pPr>
              <w:pStyle w:val="TableText"/>
              <w:ind w:left="231" w:right="17" w:hanging="170"/>
              <w:spacing w:before="40" w:line="235" w:lineRule="auto"/>
              <w:rPr/>
            </w:pPr>
            <w:r>
              <w:pict>
                <v:shape id="_x0000_s924" style="position:absolute;margin-left:-325.048pt;margin-top:20.4946pt;mso-position-vertical-relative:top-margin-area;mso-position-horizontal-relative:right-margin-area;width:325.05pt;height:0.5pt;z-index:-250394624;" filled="false" strokecolor="#000000" strokeweight="0.50pt" coordsize="6500,10" coordorigin="0,0" path="m0,5l6500,5e">
                  <v:stroke joinstyle="miter" miterlimit="10"/>
                </v:shape>
              </w:pict>
            </w:r>
            <w:r>
              <w:rPr>
                <w:spacing w:val="-1"/>
              </w:rPr>
              <w:t>·从组织职能维度上，为了确保数据资产质量，企业成</w:t>
            </w:r>
            <w:r>
              <w:rPr>
                <w:u w:val="single" w:color="auto"/>
                <w:spacing w:val="-1"/>
              </w:rPr>
              <w:t>立</w:t>
            </w:r>
            <w:r>
              <w:rPr>
                <w:spacing w:val="-1"/>
              </w:rPr>
              <w:t>数据治理委员会，统筹谋划、管理和监督企业数</w:t>
            </w:r>
            <w:r>
              <w:rPr>
                <w:spacing w:val="18"/>
              </w:rPr>
              <w:t xml:space="preserve"> </w:t>
            </w:r>
            <w:r>
              <w:rPr>
                <w:spacing w:val="-1"/>
              </w:rPr>
              <w:t>据资产管理，并在团队能力建设上满足数据治理需求</w:t>
            </w:r>
          </w:p>
        </w:tc>
      </w:tr>
      <w:tr>
        <w:trPr>
          <w:trHeight w:val="400" w:hRule="atLeast"/>
        </w:trPr>
        <w:tc>
          <w:tcPr>
            <w:shd w:val="clear" w:fill="6B6B6B"/>
            <w:tcW w:w="1143" w:type="dxa"/>
            <w:vAlign w:val="top"/>
          </w:tcPr>
          <w:p>
            <w:pPr>
              <w:pStyle w:val="TableText"/>
              <w:ind w:left="144"/>
              <w:spacing w:before="131" w:line="219" w:lineRule="auto"/>
              <w:rPr/>
            </w:pPr>
            <w:r>
              <w:rPr>
                <w:spacing w:val="-1"/>
              </w:rPr>
              <w:t>数据思维维度</w:t>
            </w:r>
          </w:p>
        </w:tc>
        <w:tc>
          <w:tcPr>
            <w:tcW w:w="6503" w:type="dxa"/>
            <w:vAlign w:val="top"/>
          </w:tcPr>
          <w:p>
            <w:pPr>
              <w:pStyle w:val="TableText"/>
              <w:ind w:left="230" w:hanging="179"/>
              <w:spacing w:before="51" w:line="223" w:lineRule="auto"/>
              <w:rPr/>
            </w:pPr>
            <w:r>
              <w:rPr/>
              <w:t>·各层级管理者重视数据，遵从数据管理的标准、制度和流程，建立科学的方法论体系支撑，采取科学的 </w:t>
            </w:r>
            <w:r>
              <w:rPr>
                <w:spacing w:val="-2"/>
              </w:rPr>
              <w:t>管理方法</w:t>
            </w:r>
          </w:p>
        </w:tc>
      </w:tr>
    </w:tbl>
    <w:p>
      <w:pPr>
        <w:spacing w:line="80" w:lineRule="exact"/>
        <w:rPr/>
      </w:pPr>
      <w:r/>
    </w:p>
    <w:tbl>
      <w:tblPr>
        <w:tblStyle w:val="TableNormal"/>
        <w:tblW w:w="7641"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144"/>
        <w:gridCol w:w="6497"/>
      </w:tblGrid>
      <w:tr>
        <w:trPr>
          <w:trHeight w:val="410" w:hRule="atLeast"/>
        </w:trPr>
        <w:tc>
          <w:tcPr>
            <w:shd w:val="clear" w:fill="686868"/>
            <w:tcW w:w="1144" w:type="dxa"/>
            <w:vAlign w:val="top"/>
          </w:tcPr>
          <w:p>
            <w:pPr>
              <w:pStyle w:val="TableText"/>
              <w:ind w:left="165"/>
              <w:spacing w:before="140" w:line="219" w:lineRule="auto"/>
              <w:rPr/>
            </w:pPr>
            <w:r>
              <w:rPr>
                <w:spacing w:val="-1"/>
              </w:rPr>
              <w:t>数据技术维度</w:t>
            </w:r>
          </w:p>
        </w:tc>
        <w:tc>
          <w:tcPr>
            <w:tcW w:w="6497" w:type="dxa"/>
            <w:vAlign w:val="top"/>
          </w:tcPr>
          <w:p>
            <w:pPr>
              <w:pStyle w:val="TableText"/>
              <w:ind w:left="237" w:hanging="177"/>
              <w:spacing w:before="50" w:line="222" w:lineRule="auto"/>
              <w:rPr/>
            </w:pPr>
            <w:r>
              <w:rPr>
                <w:spacing w:val="-3"/>
              </w:rPr>
              <w:t>·从数据技术维度上，数据治理需要利用一系列数据技术，包括数据清洗、</w:t>
            </w:r>
            <w:r>
              <w:rPr>
                <w:spacing w:val="-4"/>
              </w:rPr>
              <w:t>整合、存储、处理、安全保障、</w:t>
            </w:r>
            <w:r>
              <w:rPr/>
              <w:t xml:space="preserve"> </w:t>
            </w:r>
            <w:r>
              <w:rPr>
                <w:spacing w:val="-3"/>
              </w:rPr>
              <w:t>数据应用过程的管控等系列技术</w:t>
            </w:r>
          </w:p>
        </w:tc>
      </w:tr>
    </w:tbl>
    <w:p>
      <w:pPr>
        <w:spacing w:line="90" w:lineRule="exact"/>
        <w:rPr/>
      </w:pPr>
      <w:r/>
    </w:p>
    <w:tbl>
      <w:tblPr>
        <w:tblStyle w:val="TableNormal"/>
        <w:tblW w:w="7640"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144"/>
        <w:gridCol w:w="6496"/>
      </w:tblGrid>
      <w:tr>
        <w:trPr>
          <w:trHeight w:val="390" w:hRule="atLeast"/>
        </w:trPr>
        <w:tc>
          <w:tcPr>
            <w:shd w:val="clear" w:fill="6B6B6B"/>
            <w:tcW w:w="1144" w:type="dxa"/>
            <w:vAlign w:val="top"/>
          </w:tcPr>
          <w:p>
            <w:pPr>
              <w:pStyle w:val="TableText"/>
              <w:ind w:left="165"/>
              <w:spacing w:before="130" w:line="219" w:lineRule="auto"/>
              <w:rPr/>
            </w:pPr>
            <w:r>
              <w:rPr>
                <w:spacing w:val="-1"/>
              </w:rPr>
              <w:t>信息技术维度</w:t>
            </w:r>
          </w:p>
        </w:tc>
        <w:tc>
          <w:tcPr>
            <w:tcW w:w="6496" w:type="dxa"/>
            <w:vAlign w:val="top"/>
          </w:tcPr>
          <w:p>
            <w:pPr>
              <w:pStyle w:val="TableText"/>
              <w:ind w:left="60"/>
              <w:spacing w:before="20" w:line="237" w:lineRule="auto"/>
              <w:rPr/>
            </w:pPr>
            <w:r>
              <w:rPr/>
              <w:t>·从信息技术维度上，数据治理包括如何建立数据集中管理仓库、数</w:t>
            </w:r>
            <w:r>
              <w:rPr>
                <w:spacing w:val="-1"/>
              </w:rPr>
              <w:t>据传输协议，以及数据入、存、管、</w:t>
            </w:r>
            <w:r>
              <w:rPr/>
              <w:t xml:space="preserve"> </w:t>
            </w:r>
            <w:r>
              <w:rPr/>
              <w:t>出等信息技术能力</w:t>
            </w:r>
          </w:p>
        </w:tc>
      </w:tr>
    </w:tbl>
    <w:p>
      <w:pPr>
        <w:ind w:left="2779"/>
        <w:spacing w:before="211" w:line="221" w:lineRule="auto"/>
        <w:rPr>
          <w:rFonts w:ascii="SimHei" w:hAnsi="SimHei" w:eastAsia="SimHei" w:cs="SimHei"/>
          <w:sz w:val="18"/>
          <w:szCs w:val="18"/>
        </w:rPr>
      </w:pPr>
      <w:r>
        <w:rPr>
          <w:rFonts w:ascii="SimHei" w:hAnsi="SimHei" w:eastAsia="SimHei" w:cs="SimHei"/>
          <w:sz w:val="18"/>
          <w:szCs w:val="18"/>
          <w:spacing w:val="10"/>
        </w:rPr>
        <w:t>图4-</w:t>
      </w:r>
      <w:r>
        <w:rPr>
          <w:rFonts w:ascii="SimHei" w:hAnsi="SimHei" w:eastAsia="SimHei" w:cs="SimHei"/>
          <w:sz w:val="18"/>
          <w:szCs w:val="18"/>
          <w:spacing w:val="-38"/>
        </w:rPr>
        <w:t xml:space="preserve"> </w:t>
      </w:r>
      <w:r>
        <w:rPr>
          <w:rFonts w:ascii="SimHei" w:hAnsi="SimHei" w:eastAsia="SimHei" w:cs="SimHei"/>
          <w:sz w:val="18"/>
          <w:szCs w:val="18"/>
          <w:spacing w:val="10"/>
        </w:rPr>
        <w:t>11</w:t>
      </w:r>
      <w:r>
        <w:rPr>
          <w:rFonts w:ascii="SimHei" w:hAnsi="SimHei" w:eastAsia="SimHei" w:cs="SimHei"/>
          <w:sz w:val="18"/>
          <w:szCs w:val="18"/>
          <w:spacing w:val="2"/>
        </w:rPr>
        <w:t xml:space="preserve">  </w:t>
      </w:r>
      <w:r>
        <w:rPr>
          <w:rFonts w:ascii="SimHei" w:hAnsi="SimHei" w:eastAsia="SimHei" w:cs="SimHei"/>
          <w:sz w:val="18"/>
          <w:szCs w:val="18"/>
          <w:spacing w:val="10"/>
        </w:rPr>
        <w:t>数据治理的概念</w:t>
      </w:r>
    </w:p>
    <w:p>
      <w:pPr>
        <w:ind w:right="421" w:firstLine="539"/>
        <w:spacing w:before="299" w:line="327" w:lineRule="auto"/>
        <w:rPr>
          <w:rFonts w:ascii="SimSun" w:hAnsi="SimSun" w:eastAsia="SimSun" w:cs="SimSun"/>
          <w:sz w:val="22"/>
          <w:szCs w:val="22"/>
        </w:rPr>
      </w:pPr>
      <w:r>
        <w:rPr>
          <w:rFonts w:ascii="SimSun" w:hAnsi="SimSun" w:eastAsia="SimSun" w:cs="SimSun"/>
          <w:sz w:val="22"/>
          <w:szCs w:val="22"/>
          <w:spacing w:val="5"/>
        </w:rPr>
        <w:t>(1)信息技术维度。信息技术维度的定义包含数据采集、信息系统建设、 </w:t>
      </w:r>
      <w:r>
        <w:rPr>
          <w:rFonts w:ascii="SimSun" w:hAnsi="SimSun" w:eastAsia="SimSun" w:cs="SimSun"/>
          <w:sz w:val="22"/>
          <w:szCs w:val="22"/>
          <w:spacing w:val="-8"/>
        </w:rPr>
        <w:t>数据仓库建立，以及数据在“入”</w:t>
      </w:r>
      <w:r>
        <w:rPr>
          <w:rFonts w:ascii="SimSun" w:hAnsi="SimSun" w:eastAsia="SimSun" w:cs="SimSun"/>
          <w:sz w:val="22"/>
          <w:szCs w:val="22"/>
          <w:spacing w:val="-52"/>
        </w:rPr>
        <w:t xml:space="preserve"> </w:t>
      </w:r>
      <w:r>
        <w:rPr>
          <w:rFonts w:ascii="SimSun" w:hAnsi="SimSun" w:eastAsia="SimSun" w:cs="SimSun"/>
          <w:sz w:val="22"/>
          <w:szCs w:val="22"/>
          <w:spacing w:val="-8"/>
        </w:rPr>
        <w:t>“存”</w:t>
      </w:r>
      <w:r>
        <w:rPr>
          <w:rFonts w:ascii="SimSun" w:hAnsi="SimSun" w:eastAsia="SimSun" w:cs="SimSun"/>
          <w:sz w:val="22"/>
          <w:szCs w:val="22"/>
          <w:spacing w:val="-41"/>
        </w:rPr>
        <w:t xml:space="preserve"> </w:t>
      </w:r>
      <w:r>
        <w:rPr>
          <w:rFonts w:ascii="SimSun" w:hAnsi="SimSun" w:eastAsia="SimSun" w:cs="SimSun"/>
          <w:sz w:val="22"/>
          <w:szCs w:val="22"/>
          <w:spacing w:val="-8"/>
        </w:rPr>
        <w:t>“管”</w:t>
      </w:r>
      <w:r>
        <w:rPr>
          <w:rFonts w:ascii="SimSun" w:hAnsi="SimSun" w:eastAsia="SimSun" w:cs="SimSun"/>
          <w:sz w:val="22"/>
          <w:szCs w:val="22"/>
          <w:spacing w:val="-26"/>
        </w:rPr>
        <w:t xml:space="preserve"> </w:t>
      </w:r>
      <w:r>
        <w:rPr>
          <w:rFonts w:ascii="SimSun" w:hAnsi="SimSun" w:eastAsia="SimSun" w:cs="SimSun"/>
          <w:sz w:val="22"/>
          <w:szCs w:val="22"/>
          <w:spacing w:val="-8"/>
        </w:rPr>
        <w:t>“出”各个环节的技术保障。在</w:t>
      </w:r>
      <w:r>
        <w:rPr>
          <w:rFonts w:ascii="SimSun" w:hAnsi="SimSun" w:eastAsia="SimSun" w:cs="SimSun"/>
          <w:sz w:val="22"/>
          <w:szCs w:val="22"/>
        </w:rPr>
        <w:t xml:space="preserve">  </w:t>
      </w:r>
      <w:r>
        <w:rPr>
          <w:rFonts w:ascii="SimSun" w:hAnsi="SimSun" w:eastAsia="SimSun" w:cs="SimSun"/>
          <w:sz w:val="22"/>
          <w:szCs w:val="22"/>
          <w:spacing w:val="-5"/>
        </w:rPr>
        <w:t>采集方面，如何利用新的智能硬件技术实现自动化的高效</w:t>
      </w:r>
      <w:r>
        <w:rPr>
          <w:rFonts w:ascii="SimSun" w:hAnsi="SimSun" w:eastAsia="SimSun" w:cs="SimSun"/>
          <w:sz w:val="22"/>
          <w:szCs w:val="22"/>
          <w:spacing w:val="-6"/>
        </w:rPr>
        <w:t>数据采集；在传输方面，</w:t>
      </w:r>
      <w:r>
        <w:rPr>
          <w:rFonts w:ascii="SimSun" w:hAnsi="SimSun" w:eastAsia="SimSun" w:cs="SimSun"/>
          <w:sz w:val="22"/>
          <w:szCs w:val="22"/>
        </w:rPr>
        <w:t xml:space="preserve"> </w:t>
      </w:r>
      <w:r>
        <w:rPr>
          <w:rFonts w:ascii="SimSun" w:hAnsi="SimSun" w:eastAsia="SimSun" w:cs="SimSun"/>
          <w:sz w:val="22"/>
          <w:szCs w:val="22"/>
          <w:spacing w:val="-1"/>
        </w:rPr>
        <w:t>如何利用最新的互联网技术、移动互联网技术、物联网技术实现数</w:t>
      </w:r>
      <w:r>
        <w:rPr>
          <w:rFonts w:ascii="SimSun" w:hAnsi="SimSun" w:eastAsia="SimSun" w:cs="SimSun"/>
          <w:sz w:val="22"/>
          <w:szCs w:val="22"/>
          <w:spacing w:val="-2"/>
        </w:rPr>
        <w:t>据高效且安全</w:t>
      </w:r>
      <w:r>
        <w:rPr>
          <w:rFonts w:ascii="SimSun" w:hAnsi="SimSun" w:eastAsia="SimSun" w:cs="SimSun"/>
          <w:sz w:val="22"/>
          <w:szCs w:val="22"/>
        </w:rPr>
        <w:t xml:space="preserve"> </w:t>
      </w:r>
      <w:r>
        <w:rPr>
          <w:rFonts w:ascii="SimSun" w:hAnsi="SimSun" w:eastAsia="SimSun" w:cs="SimSun"/>
          <w:sz w:val="22"/>
          <w:szCs w:val="22"/>
          <w:spacing w:val="-2"/>
        </w:rPr>
        <w:t>传输；在数据存储方面，如何利用最新的分布式存储、加密存储，甚至利</w:t>
      </w:r>
      <w:r>
        <w:rPr>
          <w:rFonts w:ascii="SimSun" w:hAnsi="SimSun" w:eastAsia="SimSun" w:cs="SimSun"/>
          <w:sz w:val="22"/>
          <w:szCs w:val="22"/>
          <w:spacing w:val="-3"/>
        </w:rPr>
        <w:t>用区块</w:t>
      </w:r>
      <w:r>
        <w:rPr>
          <w:rFonts w:ascii="SimSun" w:hAnsi="SimSun" w:eastAsia="SimSun" w:cs="SimSun"/>
          <w:sz w:val="22"/>
          <w:szCs w:val="22"/>
        </w:rPr>
        <w:t xml:space="preserve">  </w:t>
      </w:r>
      <w:r>
        <w:rPr>
          <w:rFonts w:ascii="SimSun" w:hAnsi="SimSun" w:eastAsia="SimSun" w:cs="SimSun"/>
          <w:sz w:val="22"/>
          <w:szCs w:val="22"/>
          <w:spacing w:val="-2"/>
        </w:rPr>
        <w:t>链技术的分布式记账方式存储和追踪；在数据应用方面，如何利用信息技术、软</w:t>
      </w:r>
    </w:p>
    <w:p>
      <w:pPr>
        <w:spacing w:before="1" w:line="219" w:lineRule="auto"/>
        <w:rPr>
          <w:rFonts w:ascii="SimSun" w:hAnsi="SimSun" w:eastAsia="SimSun" w:cs="SimSun"/>
          <w:sz w:val="22"/>
          <w:szCs w:val="22"/>
        </w:rPr>
      </w:pPr>
      <w:r>
        <w:rPr>
          <w:rFonts w:ascii="SimSun" w:hAnsi="SimSun" w:eastAsia="SimSun" w:cs="SimSun"/>
          <w:sz w:val="22"/>
          <w:szCs w:val="22"/>
          <w:spacing w:val="-5"/>
        </w:rPr>
        <w:t>件技术实现数据高效且安全的访问，以及对数据使用的监控和追溯；等等。</w:t>
      </w:r>
    </w:p>
    <w:p>
      <w:pPr>
        <w:ind w:right="488" w:firstLine="539"/>
        <w:spacing w:before="267" w:line="328" w:lineRule="auto"/>
        <w:jc w:val="both"/>
        <w:rPr>
          <w:rFonts w:ascii="SimSun" w:hAnsi="SimSun" w:eastAsia="SimSun" w:cs="SimSun"/>
          <w:sz w:val="22"/>
          <w:szCs w:val="22"/>
        </w:rPr>
      </w:pPr>
      <w:r>
        <w:rPr>
          <w:rFonts w:ascii="SimSun" w:hAnsi="SimSun" w:eastAsia="SimSun" w:cs="SimSun"/>
          <w:sz w:val="22"/>
          <w:szCs w:val="22"/>
          <w:spacing w:val="6"/>
        </w:rPr>
        <w:t>(2)数据技术维度。在数据技术维度上，数据治理要考虑</w:t>
      </w:r>
      <w:r>
        <w:rPr>
          <w:rFonts w:ascii="SimSun" w:hAnsi="SimSun" w:eastAsia="SimSun" w:cs="SimSun"/>
          <w:sz w:val="22"/>
          <w:szCs w:val="22"/>
          <w:spacing w:val="5"/>
        </w:rPr>
        <w:t>数据清洗、数据</w:t>
      </w:r>
      <w:r>
        <w:rPr>
          <w:rFonts w:ascii="SimSun" w:hAnsi="SimSun" w:eastAsia="SimSun" w:cs="SimSun"/>
          <w:sz w:val="22"/>
          <w:szCs w:val="22"/>
        </w:rPr>
        <w:t xml:space="preserve"> </w:t>
      </w:r>
      <w:r>
        <w:rPr>
          <w:rFonts w:ascii="SimSun" w:hAnsi="SimSun" w:eastAsia="SimSun" w:cs="SimSun"/>
          <w:sz w:val="22"/>
          <w:szCs w:val="22"/>
          <w:spacing w:val="-2"/>
        </w:rPr>
        <w:t>整合或者融合、数据血缘管理、数据授权管理、数据安全管理及数据开发应用的</w:t>
      </w:r>
    </w:p>
    <w:p>
      <w:pPr>
        <w:spacing w:line="219" w:lineRule="auto"/>
        <w:rPr>
          <w:rFonts w:ascii="SimSun" w:hAnsi="SimSun" w:eastAsia="SimSun" w:cs="SimSun"/>
          <w:sz w:val="22"/>
          <w:szCs w:val="22"/>
        </w:rPr>
      </w:pPr>
      <w:r>
        <w:rPr>
          <w:rFonts w:ascii="SimSun" w:hAnsi="SimSun" w:eastAsia="SimSun" w:cs="SimSun"/>
          <w:sz w:val="22"/>
          <w:szCs w:val="22"/>
          <w:spacing w:val="-2"/>
        </w:rPr>
        <w:t>规范性，还可以包括数据开发应用、数据算法的管理、数据二次加工后数据有效</w:t>
      </w:r>
    </w:p>
    <w:p>
      <w:pPr>
        <w:spacing w:line="219" w:lineRule="auto"/>
        <w:sectPr>
          <w:pgSz w:w="9140" w:h="13250"/>
          <w:pgMar w:top="400" w:right="408" w:bottom="0" w:left="580" w:header="0" w:footer="0" w:gutter="0"/>
        </w:sectPr>
        <w:rPr>
          <w:rFonts w:ascii="SimSun" w:hAnsi="SimSun" w:eastAsia="SimSun" w:cs="SimSun"/>
          <w:sz w:val="22"/>
          <w:szCs w:val="22"/>
        </w:rPr>
      </w:pPr>
    </w:p>
    <w:p>
      <w:pPr>
        <w:pStyle w:val="BodyText"/>
        <w:spacing w:line="365" w:lineRule="auto"/>
        <w:rPr/>
      </w:pPr>
      <w:r/>
    </w:p>
    <w:p>
      <w:pPr>
        <w:spacing w:before="58" w:line="222" w:lineRule="auto"/>
        <w:rPr>
          <w:rFonts w:ascii="SimHei" w:hAnsi="SimHei" w:eastAsia="SimHei" w:cs="SimHei"/>
          <w:sz w:val="18"/>
          <w:szCs w:val="18"/>
        </w:rPr>
      </w:pPr>
      <w:r>
        <w:rPr>
          <w:rFonts w:ascii="SimHei" w:hAnsi="SimHei" w:eastAsia="SimHei" w:cs="SimHei"/>
          <w:sz w:val="18"/>
          <w:szCs w:val="18"/>
          <w:spacing w:val="-7"/>
        </w:rPr>
        <w:t>172</w:t>
      </w:r>
      <w:r>
        <w:rPr>
          <w:rFonts w:ascii="SimHei" w:hAnsi="SimHei" w:eastAsia="SimHei" w:cs="SimHei"/>
          <w:sz w:val="18"/>
          <w:szCs w:val="18"/>
          <w:spacing w:val="31"/>
        </w:rPr>
        <w:t xml:space="preserve">  </w:t>
      </w:r>
      <w:r>
        <w:rPr>
          <w:rFonts w:ascii="SimHei" w:hAnsi="SimHei" w:eastAsia="SimHei" w:cs="SimHei"/>
          <w:sz w:val="18"/>
          <w:szCs w:val="18"/>
          <w:spacing w:val="-7"/>
        </w:rPr>
        <w:t>数字蝶变：企业数字化转型之道</w:t>
      </w:r>
    </w:p>
    <w:p>
      <w:pPr>
        <w:pStyle w:val="BodyText"/>
        <w:spacing w:line="452" w:lineRule="auto"/>
        <w:rPr/>
      </w:pPr>
      <w:r/>
    </w:p>
    <w:p>
      <w:pPr>
        <w:ind w:left="519"/>
        <w:spacing w:before="71" w:line="219" w:lineRule="auto"/>
        <w:rPr>
          <w:rFonts w:ascii="SimSun" w:hAnsi="SimSun" w:eastAsia="SimSun" w:cs="SimSun"/>
          <w:sz w:val="22"/>
          <w:szCs w:val="22"/>
        </w:rPr>
      </w:pPr>
      <w:r>
        <w:rPr>
          <w:rFonts w:ascii="SimSun" w:hAnsi="SimSun" w:eastAsia="SimSun" w:cs="SimSun"/>
          <w:sz w:val="22"/>
          <w:szCs w:val="22"/>
          <w:spacing w:val="-6"/>
        </w:rPr>
        <w:t>性管理等方面。</w:t>
      </w:r>
    </w:p>
    <w:p>
      <w:pPr>
        <w:ind w:left="519" w:right="20" w:firstLine="529"/>
        <w:spacing w:before="220" w:line="327" w:lineRule="auto"/>
        <w:jc w:val="both"/>
        <w:rPr>
          <w:rFonts w:ascii="SimSun" w:hAnsi="SimSun" w:eastAsia="SimSun" w:cs="SimSun"/>
          <w:sz w:val="22"/>
          <w:szCs w:val="22"/>
        </w:rPr>
      </w:pPr>
      <w:r>
        <w:rPr>
          <w:rFonts w:ascii="SimSun" w:hAnsi="SimSun" w:eastAsia="SimSun" w:cs="SimSun"/>
          <w:sz w:val="22"/>
          <w:szCs w:val="22"/>
          <w:spacing w:val="6"/>
        </w:rPr>
        <w:t>(3)数据思维维度。在数据意识和数据思维方面，需要各层级管理者都重</w:t>
      </w:r>
      <w:r>
        <w:rPr>
          <w:rFonts w:ascii="SimSun" w:hAnsi="SimSun" w:eastAsia="SimSun" w:cs="SimSun"/>
          <w:sz w:val="22"/>
          <w:szCs w:val="22"/>
          <w:spacing w:val="1"/>
        </w:rPr>
        <w:t xml:space="preserve"> </w:t>
      </w:r>
      <w:r>
        <w:rPr>
          <w:rFonts w:ascii="SimSun" w:hAnsi="SimSun" w:eastAsia="SimSun" w:cs="SimSun"/>
          <w:sz w:val="22"/>
          <w:szCs w:val="22"/>
          <w:spacing w:val="-6"/>
        </w:rPr>
        <w:t>视数据，遵从数据管理的标准、制度和流程，需要有科学的方法论体系作为支撑，</w:t>
      </w:r>
      <w:r>
        <w:rPr>
          <w:rFonts w:ascii="SimSun" w:hAnsi="SimSun" w:eastAsia="SimSun" w:cs="SimSun"/>
          <w:sz w:val="22"/>
          <w:szCs w:val="22"/>
          <w:spacing w:val="14"/>
        </w:rPr>
        <w:t xml:space="preserve"> </w:t>
      </w:r>
      <w:r>
        <w:rPr>
          <w:rFonts w:ascii="SimSun" w:hAnsi="SimSun" w:eastAsia="SimSun" w:cs="SimSun"/>
          <w:sz w:val="22"/>
          <w:szCs w:val="22"/>
          <w:spacing w:val="-1"/>
        </w:rPr>
        <w:t>需要有科学的管理方法。企业需要建立一系列数据治理的制度</w:t>
      </w:r>
      <w:r>
        <w:rPr>
          <w:rFonts w:ascii="SimSun" w:hAnsi="SimSun" w:eastAsia="SimSun" w:cs="SimSun"/>
          <w:sz w:val="22"/>
          <w:szCs w:val="22"/>
          <w:spacing w:val="-2"/>
        </w:rPr>
        <w:t>和流程，从管理机</w:t>
      </w:r>
      <w:r>
        <w:rPr>
          <w:rFonts w:ascii="SimSun" w:hAnsi="SimSun" w:eastAsia="SimSun" w:cs="SimSun"/>
          <w:sz w:val="22"/>
          <w:szCs w:val="22"/>
        </w:rPr>
        <w:t xml:space="preserve"> </w:t>
      </w:r>
      <w:r>
        <w:rPr>
          <w:rFonts w:ascii="SimSun" w:hAnsi="SimSun" w:eastAsia="SimSun" w:cs="SimSun"/>
          <w:sz w:val="22"/>
          <w:szCs w:val="22"/>
          <w:spacing w:val="-2"/>
        </w:rPr>
        <w:t>制上保证数据资产质量和安全。同时，在企业数据文化上，都重视对数据相关环 </w:t>
      </w:r>
      <w:r>
        <w:rPr>
          <w:rFonts w:ascii="SimSun" w:hAnsi="SimSun" w:eastAsia="SimSun" w:cs="SimSun"/>
          <w:sz w:val="22"/>
          <w:szCs w:val="22"/>
          <w:spacing w:val="-2"/>
        </w:rPr>
        <w:t>节的质量保证体系建设，能够开放地共享数据，有数据安全意识，以及对数据使</w:t>
      </w:r>
    </w:p>
    <w:p>
      <w:pPr>
        <w:ind w:left="519"/>
        <w:spacing w:line="219" w:lineRule="auto"/>
        <w:rPr>
          <w:rFonts w:ascii="SimSun" w:hAnsi="SimSun" w:eastAsia="SimSun" w:cs="SimSun"/>
          <w:sz w:val="22"/>
          <w:szCs w:val="22"/>
        </w:rPr>
      </w:pPr>
      <w:r>
        <w:rPr>
          <w:rFonts w:ascii="SimSun" w:hAnsi="SimSun" w:eastAsia="SimSun" w:cs="SimSun"/>
          <w:sz w:val="22"/>
          <w:szCs w:val="22"/>
          <w:spacing w:val="-7"/>
        </w:rPr>
        <w:t>用有良好的职业操守等。</w:t>
      </w:r>
    </w:p>
    <w:p>
      <w:pPr>
        <w:ind w:left="519" w:firstLine="519"/>
        <w:spacing w:before="229" w:line="327" w:lineRule="auto"/>
        <w:jc w:val="both"/>
        <w:rPr>
          <w:rFonts w:ascii="SimSun" w:hAnsi="SimSun" w:eastAsia="SimSun" w:cs="SimSun"/>
          <w:sz w:val="22"/>
          <w:szCs w:val="22"/>
        </w:rPr>
      </w:pPr>
      <w:r>
        <w:rPr>
          <w:rFonts w:ascii="SimSun" w:hAnsi="SimSun" w:eastAsia="SimSun" w:cs="SimSun"/>
          <w:sz w:val="22"/>
          <w:szCs w:val="22"/>
          <w:spacing w:val="6"/>
        </w:rPr>
        <w:t>(4)组织职能维度。为了更好地管理数据，确保数据质量与</w:t>
      </w:r>
      <w:r>
        <w:rPr>
          <w:rFonts w:ascii="SimSun" w:hAnsi="SimSun" w:eastAsia="SimSun" w:cs="SimSun"/>
          <w:sz w:val="22"/>
          <w:szCs w:val="22"/>
          <w:spacing w:val="5"/>
        </w:rPr>
        <w:t>安全，企业需</w:t>
      </w:r>
      <w:r>
        <w:rPr>
          <w:rFonts w:ascii="SimSun" w:hAnsi="SimSun" w:eastAsia="SimSun" w:cs="SimSun"/>
          <w:sz w:val="22"/>
          <w:szCs w:val="22"/>
        </w:rPr>
        <w:t xml:space="preserve">  </w:t>
      </w:r>
      <w:r>
        <w:rPr>
          <w:rFonts w:ascii="SimSun" w:hAnsi="SimSun" w:eastAsia="SimSun" w:cs="SimSun"/>
          <w:sz w:val="22"/>
          <w:szCs w:val="22"/>
          <w:spacing w:val="-2"/>
        </w:rPr>
        <w:t>要建立数据治理委员会，统筹谋划数据治理方面的工作，监督相关工作的落地和</w:t>
      </w:r>
      <w:r>
        <w:rPr>
          <w:rFonts w:ascii="SimSun" w:hAnsi="SimSun" w:eastAsia="SimSun" w:cs="SimSun"/>
          <w:sz w:val="22"/>
          <w:szCs w:val="22"/>
          <w:spacing w:val="8"/>
        </w:rPr>
        <w:t xml:space="preserve">  </w:t>
      </w:r>
      <w:r>
        <w:rPr>
          <w:rFonts w:ascii="SimSun" w:hAnsi="SimSun" w:eastAsia="SimSun" w:cs="SimSun"/>
          <w:sz w:val="22"/>
          <w:szCs w:val="22"/>
          <w:spacing w:val="-10"/>
        </w:rPr>
        <w:t>执行，做到位，而不是仅仅停留在口号和思想上，更不是只存</w:t>
      </w:r>
      <w:r>
        <w:rPr>
          <w:rFonts w:ascii="SimSun" w:hAnsi="SimSun" w:eastAsia="SimSun" w:cs="SimSun"/>
          <w:sz w:val="22"/>
          <w:szCs w:val="22"/>
          <w:spacing w:val="-11"/>
        </w:rPr>
        <w:t>在于文档或者PPT 中。</w:t>
      </w:r>
      <w:r>
        <w:rPr>
          <w:rFonts w:ascii="SimSun" w:hAnsi="SimSun" w:eastAsia="SimSun" w:cs="SimSun"/>
          <w:sz w:val="22"/>
          <w:szCs w:val="22"/>
        </w:rPr>
        <w:t xml:space="preserve"> </w:t>
      </w:r>
      <w:r>
        <w:rPr>
          <w:rFonts w:ascii="SimSun" w:hAnsi="SimSun" w:eastAsia="SimSun" w:cs="SimSun"/>
          <w:sz w:val="22"/>
          <w:szCs w:val="22"/>
          <w:spacing w:val="-2"/>
        </w:rPr>
        <w:t>定期审视数据治理工作进展，盘点数据资产管理状况，改善数据治理体系，优化</w:t>
      </w:r>
    </w:p>
    <w:p>
      <w:pPr>
        <w:ind w:left="519"/>
        <w:spacing w:before="1" w:line="218" w:lineRule="auto"/>
        <w:rPr>
          <w:rFonts w:ascii="SimSun" w:hAnsi="SimSun" w:eastAsia="SimSun" w:cs="SimSun"/>
          <w:sz w:val="22"/>
          <w:szCs w:val="22"/>
        </w:rPr>
      </w:pPr>
      <w:r>
        <w:rPr>
          <w:rFonts w:ascii="SimSun" w:hAnsi="SimSun" w:eastAsia="SimSun" w:cs="SimSun"/>
          <w:sz w:val="22"/>
          <w:szCs w:val="22"/>
          <w:spacing w:val="-7"/>
        </w:rPr>
        <w:t>数据治理机制的管理方案，等等。</w:t>
      </w:r>
    </w:p>
    <w:p>
      <w:pPr>
        <w:ind w:left="519" w:right="77" w:firstLine="449"/>
        <w:spacing w:before="229" w:line="336" w:lineRule="auto"/>
        <w:jc w:val="both"/>
        <w:rPr>
          <w:rFonts w:ascii="SimSun" w:hAnsi="SimSun" w:eastAsia="SimSun" w:cs="SimSun"/>
          <w:sz w:val="22"/>
          <w:szCs w:val="22"/>
        </w:rPr>
      </w:pPr>
      <w:r>
        <w:rPr>
          <w:rFonts w:ascii="SimSun" w:hAnsi="SimSun" w:eastAsia="SimSun" w:cs="SimSun"/>
          <w:sz w:val="22"/>
          <w:szCs w:val="22"/>
          <w:spacing w:val="-2"/>
        </w:rPr>
        <w:t>所以，数据治理不是一个项目的概念，不是一个数据治理平台的概念，也不</w:t>
      </w:r>
      <w:r>
        <w:rPr>
          <w:rFonts w:ascii="SimSun" w:hAnsi="SimSun" w:eastAsia="SimSun" w:cs="SimSun"/>
          <w:sz w:val="22"/>
          <w:szCs w:val="22"/>
          <w:spacing w:val="17"/>
        </w:rPr>
        <w:t xml:space="preserve"> </w:t>
      </w:r>
      <w:r>
        <w:rPr>
          <w:rFonts w:ascii="SimSun" w:hAnsi="SimSun" w:eastAsia="SimSun" w:cs="SimSun"/>
          <w:sz w:val="22"/>
          <w:szCs w:val="22"/>
          <w:spacing w:val="-2"/>
        </w:rPr>
        <w:t>是一个数据技术产品的概念，更不是一个管理制度与流程的概念，而是为了保障</w:t>
      </w:r>
      <w:r>
        <w:rPr>
          <w:rFonts w:ascii="SimSun" w:hAnsi="SimSun" w:eastAsia="SimSun" w:cs="SimSun"/>
          <w:sz w:val="22"/>
          <w:szCs w:val="22"/>
          <w:spacing w:val="8"/>
        </w:rPr>
        <w:t xml:space="preserve"> </w:t>
      </w:r>
      <w:r>
        <w:rPr>
          <w:rFonts w:ascii="SimSun" w:hAnsi="SimSun" w:eastAsia="SimSun" w:cs="SimSun"/>
          <w:sz w:val="22"/>
          <w:szCs w:val="22"/>
          <w:spacing w:val="-2"/>
        </w:rPr>
        <w:t>数据资产质量的一系列管理活动的总称，是一项持续的工作，是一个持续管理的</w:t>
      </w:r>
    </w:p>
    <w:p>
      <w:pPr>
        <w:ind w:left="519"/>
        <w:spacing w:line="219" w:lineRule="auto"/>
        <w:rPr>
          <w:rFonts w:ascii="SimSun" w:hAnsi="SimSun" w:eastAsia="SimSun" w:cs="SimSun"/>
          <w:sz w:val="22"/>
          <w:szCs w:val="22"/>
        </w:rPr>
      </w:pPr>
      <w:r>
        <w:rPr>
          <w:rFonts w:ascii="SimSun" w:hAnsi="SimSun" w:eastAsia="SimSun" w:cs="SimSun"/>
          <w:sz w:val="22"/>
          <w:szCs w:val="22"/>
          <w:spacing w:val="-6"/>
        </w:rPr>
        <w:t>过程，是一个没有终点的过程。</w:t>
      </w:r>
    </w:p>
    <w:p>
      <w:pPr>
        <w:pStyle w:val="BodyText"/>
        <w:spacing w:line="244" w:lineRule="auto"/>
        <w:rPr/>
      </w:pPr>
      <w:r/>
    </w:p>
    <w:p>
      <w:pPr>
        <w:pStyle w:val="BodyText"/>
        <w:spacing w:line="245" w:lineRule="auto"/>
        <w:rPr/>
      </w:pPr>
      <w:r/>
    </w:p>
    <w:p>
      <w:pPr>
        <w:ind w:left="973"/>
        <w:spacing w:before="72" w:line="218" w:lineRule="auto"/>
        <w:rPr>
          <w:rFonts w:ascii="SimSun" w:hAnsi="SimSun" w:eastAsia="SimSun" w:cs="SimSun"/>
          <w:sz w:val="22"/>
          <w:szCs w:val="22"/>
        </w:rPr>
      </w:pPr>
      <w:r>
        <w:rPr>
          <w:rFonts w:ascii="SimSun" w:hAnsi="SimSun" w:eastAsia="SimSun" w:cs="SimSun"/>
          <w:sz w:val="22"/>
          <w:szCs w:val="22"/>
          <w:b/>
          <w:bCs/>
          <w:spacing w:val="33"/>
        </w:rPr>
        <w:t>数据资产价值开发，为管理者提供高效数据工具</w:t>
      </w:r>
    </w:p>
    <w:p>
      <w:pPr>
        <w:ind w:left="519" w:right="63" w:firstLine="449"/>
        <w:spacing w:before="272" w:line="336" w:lineRule="auto"/>
        <w:jc w:val="both"/>
        <w:rPr>
          <w:rFonts w:ascii="SimSun" w:hAnsi="SimSun" w:eastAsia="SimSun" w:cs="SimSun"/>
          <w:sz w:val="22"/>
          <w:szCs w:val="22"/>
        </w:rPr>
      </w:pPr>
      <w:r>
        <w:rPr>
          <w:rFonts w:ascii="SimSun" w:hAnsi="SimSun" w:eastAsia="SimSun" w:cs="SimSun"/>
          <w:sz w:val="22"/>
          <w:szCs w:val="22"/>
          <w:spacing w:val="-10"/>
        </w:rPr>
        <w:t>有这样一种现象，为某些管理者展示数据集或</w:t>
      </w:r>
      <w:r>
        <w:rPr>
          <w:rFonts w:ascii="SimSun" w:hAnsi="SimSun" w:eastAsia="SimSun" w:cs="SimSun"/>
          <w:sz w:val="22"/>
          <w:szCs w:val="22"/>
          <w:spacing w:val="-11"/>
        </w:rPr>
        <w:t>者资料时，他们可能会说： “把</w:t>
      </w:r>
      <w:r>
        <w:rPr>
          <w:rFonts w:ascii="SimSun" w:hAnsi="SimSun" w:eastAsia="SimSun" w:cs="SimSun"/>
          <w:sz w:val="22"/>
          <w:szCs w:val="22"/>
        </w:rPr>
        <w:t xml:space="preserve"> </w:t>
      </w:r>
      <w:r>
        <w:rPr>
          <w:rFonts w:ascii="SimSun" w:hAnsi="SimSun" w:eastAsia="SimSun" w:cs="SimSun"/>
          <w:sz w:val="22"/>
          <w:szCs w:val="22"/>
          <w:spacing w:val="-2"/>
        </w:rPr>
        <w:t>文件或者数据发给我吧。”当把数据和文件发给管理者时，他们将文件或者数据</w:t>
      </w:r>
      <w:r>
        <w:rPr>
          <w:rFonts w:ascii="SimSun" w:hAnsi="SimSun" w:eastAsia="SimSun" w:cs="SimSun"/>
          <w:sz w:val="22"/>
          <w:szCs w:val="22"/>
          <w:spacing w:val="11"/>
        </w:rPr>
        <w:t xml:space="preserve"> </w:t>
      </w:r>
      <w:r>
        <w:rPr>
          <w:rFonts w:ascii="SimSun" w:hAnsi="SimSun" w:eastAsia="SimSun" w:cs="SimSun"/>
          <w:sz w:val="22"/>
          <w:szCs w:val="22"/>
          <w:spacing w:val="-2"/>
        </w:rPr>
        <w:t>保存到自己的电脑中，但基本上不会查看文件或者研究数据。其实人们都有一个</w:t>
      </w:r>
      <w:r>
        <w:rPr>
          <w:rFonts w:ascii="SimSun" w:hAnsi="SimSun" w:eastAsia="SimSun" w:cs="SimSun"/>
          <w:sz w:val="22"/>
          <w:szCs w:val="22"/>
          <w:spacing w:val="8"/>
        </w:rPr>
        <w:t xml:space="preserve"> </w:t>
      </w:r>
      <w:r>
        <w:rPr>
          <w:rFonts w:ascii="SimSun" w:hAnsi="SimSun" w:eastAsia="SimSun" w:cs="SimSun"/>
          <w:sz w:val="22"/>
          <w:szCs w:val="22"/>
          <w:spacing w:val="-2"/>
        </w:rPr>
        <w:t>收集的习惯，数据资产管理也容易陷入这种情况。很多企业在谈到数据资产管理</w:t>
      </w:r>
      <w:r>
        <w:rPr>
          <w:rFonts w:ascii="SimSun" w:hAnsi="SimSun" w:eastAsia="SimSun" w:cs="SimSun"/>
          <w:sz w:val="22"/>
          <w:szCs w:val="22"/>
          <w:spacing w:val="6"/>
        </w:rPr>
        <w:t xml:space="preserve"> </w:t>
      </w:r>
      <w:r>
        <w:rPr>
          <w:rFonts w:ascii="SimSun" w:hAnsi="SimSun" w:eastAsia="SimSun" w:cs="SimSun"/>
          <w:sz w:val="22"/>
          <w:szCs w:val="22"/>
          <w:spacing w:val="-1"/>
        </w:rPr>
        <w:t>的时候往往说自己有多少条数据，但是很少</w:t>
      </w:r>
      <w:r>
        <w:rPr>
          <w:rFonts w:ascii="SimSun" w:hAnsi="SimSun" w:eastAsia="SimSun" w:cs="SimSun"/>
          <w:sz w:val="22"/>
          <w:szCs w:val="22"/>
          <w:spacing w:val="-2"/>
        </w:rPr>
        <w:t>谈及他们具体做了多少分析，有多少</w:t>
      </w:r>
    </w:p>
    <w:p>
      <w:pPr>
        <w:ind w:left="519"/>
        <w:spacing w:before="1" w:line="217" w:lineRule="auto"/>
        <w:rPr>
          <w:rFonts w:ascii="SimSun" w:hAnsi="SimSun" w:eastAsia="SimSun" w:cs="SimSun"/>
          <w:sz w:val="22"/>
          <w:szCs w:val="22"/>
        </w:rPr>
      </w:pPr>
      <w:r>
        <w:rPr>
          <w:rFonts w:ascii="SimSun" w:hAnsi="SimSun" w:eastAsia="SimSun" w:cs="SimSun"/>
          <w:sz w:val="22"/>
          <w:szCs w:val="22"/>
          <w:spacing w:val="-5"/>
        </w:rPr>
        <w:t>条商业洞察，数据为他们创造了什么价值。</w:t>
      </w:r>
    </w:p>
    <w:p>
      <w:pPr>
        <w:ind w:left="969"/>
        <w:spacing w:before="280" w:line="219" w:lineRule="auto"/>
        <w:rPr>
          <w:rFonts w:ascii="SimSun" w:hAnsi="SimSun" w:eastAsia="SimSun" w:cs="SimSun"/>
          <w:sz w:val="22"/>
          <w:szCs w:val="22"/>
        </w:rPr>
      </w:pPr>
      <w:r>
        <w:rPr>
          <w:rFonts w:ascii="SimSun" w:hAnsi="SimSun" w:eastAsia="SimSun" w:cs="SimSun"/>
          <w:sz w:val="22"/>
          <w:szCs w:val="22"/>
          <w:spacing w:val="-7"/>
        </w:rPr>
        <w:t>数据资产有两个特性：</w:t>
      </w:r>
      <w:r>
        <w:rPr>
          <w:rFonts w:ascii="SimSun" w:hAnsi="SimSun" w:eastAsia="SimSun" w:cs="SimSun"/>
          <w:sz w:val="22"/>
          <w:szCs w:val="22"/>
          <w:spacing w:val="72"/>
        </w:rPr>
        <w:t xml:space="preserve"> </w:t>
      </w:r>
      <w:r>
        <w:rPr>
          <w:rFonts w:ascii="SimSun" w:hAnsi="SimSun" w:eastAsia="SimSun" w:cs="SimSun"/>
          <w:sz w:val="22"/>
          <w:szCs w:val="22"/>
          <w:spacing w:val="-7"/>
        </w:rPr>
        <w:t>一个特性是数据记录不会衰减，有多少条数据就是有</w:t>
      </w:r>
    </w:p>
    <w:p>
      <w:pPr>
        <w:spacing w:line="219" w:lineRule="auto"/>
        <w:sectPr>
          <w:pgSz w:w="9140" w:h="13280"/>
          <w:pgMar w:top="400" w:right="550" w:bottom="0" w:left="330" w:header="0" w:footer="0" w:gutter="0"/>
        </w:sectPr>
        <w:rPr>
          <w:rFonts w:ascii="SimSun" w:hAnsi="SimSun" w:eastAsia="SimSun" w:cs="SimSun"/>
          <w:sz w:val="22"/>
          <w:szCs w:val="22"/>
        </w:rPr>
      </w:pPr>
    </w:p>
    <w:p>
      <w:pPr>
        <w:pStyle w:val="BodyText"/>
        <w:spacing w:line="355" w:lineRule="auto"/>
        <w:rPr/>
      </w:pPr>
      <w:r/>
    </w:p>
    <w:p>
      <w:pPr>
        <w:spacing w:before="58" w:line="221" w:lineRule="auto"/>
        <w:jc w:val="right"/>
        <w:rPr>
          <w:rFonts w:ascii="SimHei" w:hAnsi="SimHei" w:eastAsia="SimHei" w:cs="SimHei"/>
          <w:sz w:val="18"/>
          <w:szCs w:val="18"/>
        </w:rPr>
      </w:pPr>
      <w:r>
        <w:rPr>
          <w:rFonts w:ascii="SimHei" w:hAnsi="SimHei" w:eastAsia="SimHei" w:cs="SimHei"/>
          <w:sz w:val="18"/>
          <w:szCs w:val="18"/>
          <w:spacing w:val="-2"/>
        </w:rPr>
        <w:t>第4章</w:t>
      </w:r>
      <w:r>
        <w:rPr>
          <w:rFonts w:ascii="SimHei" w:hAnsi="SimHei" w:eastAsia="SimHei" w:cs="SimHei"/>
          <w:sz w:val="18"/>
          <w:szCs w:val="18"/>
          <w:spacing w:val="-2"/>
        </w:rPr>
        <w:t xml:space="preserve">  </w:t>
      </w:r>
      <w:r>
        <w:rPr>
          <w:rFonts w:ascii="SimHei" w:hAnsi="SimHei" w:eastAsia="SimHei" w:cs="SimHei"/>
          <w:sz w:val="18"/>
          <w:szCs w:val="18"/>
          <w:spacing w:val="-2"/>
        </w:rPr>
        <w:t>企业经营的数字化升级</w:t>
      </w:r>
      <w:r>
        <w:rPr>
          <w:rFonts w:ascii="SimHei" w:hAnsi="SimHei" w:eastAsia="SimHei" w:cs="SimHei"/>
          <w:sz w:val="18"/>
          <w:szCs w:val="18"/>
          <w:spacing w:val="-2"/>
        </w:rPr>
        <w:t xml:space="preserve">  </w:t>
      </w:r>
      <w:r>
        <w:rPr>
          <w:rFonts w:ascii="SimHei" w:hAnsi="SimHei" w:eastAsia="SimHei" w:cs="SimHei"/>
          <w:sz w:val="18"/>
          <w:szCs w:val="18"/>
          <w:spacing w:val="-2"/>
        </w:rPr>
        <w:t>173</w:t>
      </w:r>
    </w:p>
    <w:p>
      <w:pPr>
        <w:pStyle w:val="BodyText"/>
        <w:spacing w:line="449" w:lineRule="auto"/>
        <w:rPr/>
      </w:pPr>
      <w:r/>
    </w:p>
    <w:p>
      <w:pPr>
        <w:ind w:right="473"/>
        <w:spacing w:before="72" w:line="336" w:lineRule="auto"/>
        <w:jc w:val="both"/>
        <w:rPr>
          <w:rFonts w:ascii="SimSun" w:hAnsi="SimSun" w:eastAsia="SimSun" w:cs="SimSun"/>
          <w:sz w:val="22"/>
          <w:szCs w:val="22"/>
        </w:rPr>
      </w:pPr>
      <w:r>
        <w:rPr>
          <w:rFonts w:ascii="SimSun" w:hAnsi="SimSun" w:eastAsia="SimSun" w:cs="SimSun"/>
          <w:sz w:val="22"/>
          <w:szCs w:val="22"/>
          <w:spacing w:val="-2"/>
        </w:rPr>
        <w:t>多少条数据，存储介质不损坏，数据就在那里；另一个特性是任何数据与时</w:t>
      </w:r>
      <w:r>
        <w:rPr>
          <w:rFonts w:ascii="SimSun" w:hAnsi="SimSun" w:eastAsia="SimSun" w:cs="SimSun"/>
          <w:sz w:val="22"/>
          <w:szCs w:val="22"/>
          <w:spacing w:val="-3"/>
        </w:rPr>
        <w:t>间都</w:t>
      </w:r>
      <w:r>
        <w:rPr>
          <w:rFonts w:ascii="SimSun" w:hAnsi="SimSun" w:eastAsia="SimSun" w:cs="SimSun"/>
          <w:sz w:val="22"/>
          <w:szCs w:val="22"/>
        </w:rPr>
        <w:t xml:space="preserve"> </w:t>
      </w:r>
      <w:r>
        <w:rPr>
          <w:rFonts w:ascii="SimSun" w:hAnsi="SimSun" w:eastAsia="SimSun" w:cs="SimSun"/>
          <w:sz w:val="22"/>
          <w:szCs w:val="22"/>
          <w:spacing w:val="-2"/>
        </w:rPr>
        <w:t>是有关联的，随着时间的流逝，数据资产本身的价值就会衰减，当期的数</w:t>
      </w:r>
      <w:r>
        <w:rPr>
          <w:rFonts w:ascii="SimSun" w:hAnsi="SimSun" w:eastAsia="SimSun" w:cs="SimSun"/>
          <w:sz w:val="22"/>
          <w:szCs w:val="22"/>
          <w:spacing w:val="-3"/>
        </w:rPr>
        <w:t>据价值</w:t>
      </w:r>
      <w:r>
        <w:rPr>
          <w:rFonts w:ascii="SimSun" w:hAnsi="SimSun" w:eastAsia="SimSun" w:cs="SimSun"/>
          <w:sz w:val="22"/>
          <w:szCs w:val="22"/>
        </w:rPr>
        <w:t xml:space="preserve"> </w:t>
      </w:r>
      <w:r>
        <w:rPr>
          <w:rFonts w:ascii="SimSun" w:hAnsi="SimSun" w:eastAsia="SimSun" w:cs="SimSun"/>
          <w:sz w:val="22"/>
          <w:szCs w:val="22"/>
          <w:spacing w:val="-2"/>
        </w:rPr>
        <w:t>最大，这些数据随时可能会逐步成为历史，数据价值越来越低。所以，数据唯有</w:t>
      </w:r>
      <w:r>
        <w:rPr>
          <w:rFonts w:ascii="SimSun" w:hAnsi="SimSun" w:eastAsia="SimSun" w:cs="SimSun"/>
          <w:sz w:val="22"/>
          <w:szCs w:val="22"/>
        </w:rPr>
        <w:t xml:space="preserve"> </w:t>
      </w:r>
      <w:r>
        <w:rPr>
          <w:rFonts w:ascii="SimSun" w:hAnsi="SimSun" w:eastAsia="SimSun" w:cs="SimSun"/>
          <w:sz w:val="22"/>
          <w:szCs w:val="22"/>
          <w:spacing w:val="-2"/>
        </w:rPr>
        <w:t>使用才能创造价值，数据存储本身不是创造价值。不能等所有数据采集全了再利</w:t>
      </w:r>
      <w:r>
        <w:rPr>
          <w:rFonts w:ascii="SimSun" w:hAnsi="SimSun" w:eastAsia="SimSun" w:cs="SimSun"/>
          <w:sz w:val="22"/>
          <w:szCs w:val="22"/>
          <w:spacing w:val="5"/>
        </w:rPr>
        <w:t xml:space="preserve"> </w:t>
      </w:r>
      <w:r>
        <w:rPr>
          <w:rFonts w:ascii="SimSun" w:hAnsi="SimSun" w:eastAsia="SimSun" w:cs="SimSun"/>
          <w:sz w:val="22"/>
          <w:szCs w:val="22"/>
          <w:spacing w:val="-2"/>
        </w:rPr>
        <w:t>用，而是随着数据的采集和存储，及时挖掘数据价值，为经营和管理所</w:t>
      </w:r>
      <w:r>
        <w:rPr>
          <w:rFonts w:ascii="SimSun" w:hAnsi="SimSun" w:eastAsia="SimSun" w:cs="SimSun"/>
          <w:sz w:val="22"/>
          <w:szCs w:val="22"/>
          <w:spacing w:val="-3"/>
        </w:rPr>
        <w:t>用，为业</w:t>
      </w:r>
      <w:r>
        <w:rPr>
          <w:rFonts w:ascii="SimSun" w:hAnsi="SimSun" w:eastAsia="SimSun" w:cs="SimSun"/>
          <w:sz w:val="22"/>
          <w:szCs w:val="22"/>
        </w:rPr>
        <w:t xml:space="preserve"> </w:t>
      </w:r>
      <w:r>
        <w:rPr>
          <w:rFonts w:ascii="SimSun" w:hAnsi="SimSun" w:eastAsia="SimSun" w:cs="SimSun"/>
          <w:sz w:val="22"/>
          <w:szCs w:val="22"/>
          <w:spacing w:val="-2"/>
        </w:rPr>
        <w:t>务部门所用。数据中心不要过度追求技术含量的高低，也不要追求数据量级的多</w:t>
      </w:r>
      <w:r>
        <w:rPr>
          <w:rFonts w:ascii="SimSun" w:hAnsi="SimSun" w:eastAsia="SimSun" w:cs="SimSun"/>
          <w:sz w:val="22"/>
          <w:szCs w:val="22"/>
          <w:spacing w:val="9"/>
        </w:rPr>
        <w:t xml:space="preserve"> </w:t>
      </w:r>
      <w:r>
        <w:rPr>
          <w:rFonts w:ascii="SimSun" w:hAnsi="SimSun" w:eastAsia="SimSun" w:cs="SimSun"/>
          <w:sz w:val="22"/>
          <w:szCs w:val="22"/>
          <w:spacing w:val="-2"/>
        </w:rPr>
        <w:t>少，而要重视数据的分析和挖掘应用，有什么数就先用什么数，当使用数据成为</w:t>
      </w:r>
    </w:p>
    <w:p>
      <w:pPr>
        <w:spacing w:line="218" w:lineRule="auto"/>
        <w:rPr>
          <w:rFonts w:ascii="SimSun" w:hAnsi="SimSun" w:eastAsia="SimSun" w:cs="SimSun"/>
          <w:sz w:val="22"/>
          <w:szCs w:val="22"/>
        </w:rPr>
      </w:pPr>
      <w:r>
        <w:rPr>
          <w:rFonts w:ascii="SimSun" w:hAnsi="SimSun" w:eastAsia="SimSun" w:cs="SimSun"/>
          <w:sz w:val="22"/>
          <w:szCs w:val="22"/>
          <w:spacing w:val="-6"/>
        </w:rPr>
        <w:t>习惯之后，数据的采集和存储才会被重视，才会有更多的数据可用。</w:t>
      </w:r>
    </w:p>
    <w:p>
      <w:pPr>
        <w:ind w:left="449"/>
        <w:spacing w:before="290" w:line="219" w:lineRule="auto"/>
        <w:rPr>
          <w:rFonts w:ascii="SimSun" w:hAnsi="SimSun" w:eastAsia="SimSun" w:cs="SimSun"/>
          <w:sz w:val="22"/>
          <w:szCs w:val="22"/>
        </w:rPr>
      </w:pPr>
      <w:r>
        <w:rPr>
          <w:rFonts w:ascii="SimSun" w:hAnsi="SimSun" w:eastAsia="SimSun" w:cs="SimSun"/>
          <w:sz w:val="22"/>
          <w:szCs w:val="22"/>
          <w:spacing w:val="-1"/>
        </w:rPr>
        <w:t>企业数据资产之间的关系如图4-12所示。</w:t>
      </w:r>
    </w:p>
    <w:p>
      <w:pPr>
        <w:pStyle w:val="BodyText"/>
        <w:spacing w:line="258" w:lineRule="auto"/>
        <w:rPr/>
      </w:pPr>
      <w:r/>
    </w:p>
    <w:p>
      <w:pPr>
        <w:pStyle w:val="BodyText"/>
        <w:ind w:firstLine="59"/>
        <w:spacing w:line="3310" w:lineRule="exact"/>
        <w:rPr/>
      </w:pPr>
      <w:r>
        <w:rPr>
          <w:position w:val="-66"/>
        </w:rPr>
        <w:pict>
          <v:group id="_x0000_s926" style="mso-position-vertical-relative:line;mso-position-horizontal-relative:char;width:380.5pt;height:165.5pt;" filled="false" stroked="false" coordsize="7610,3310" coordorigin="0,0">
            <v:shape id="_x0000_s928" style="position:absolute;left:0;top:0;width:7610;height:3310;" filled="false" stroked="false" type="#_x0000_t75">
              <v:imagedata o:title="" r:id="rId101"/>
            </v:shape>
            <v:shape id="_x0000_s930" style="position:absolute;left:1649;top:165;width:2433;height:3032;" filled="false" stroked="false" type="#_x0000_t202">
              <v:fill on="false"/>
              <v:stroke on="false"/>
              <v:path/>
              <v:imagedata o:title=""/>
              <o:lock v:ext="edit" aspectratio="false"/>
              <v:textbox inset="0mm,0mm,0mm,0mm">
                <w:txbxContent>
                  <w:p>
                    <w:pPr>
                      <w:ind w:left="1770" w:right="107"/>
                      <w:spacing w:before="20" w:line="215" w:lineRule="auto"/>
                      <w:rPr>
                        <w:rFonts w:ascii="YouYuan" w:hAnsi="YouYuan" w:eastAsia="YouYuan" w:cs="YouYuan"/>
                        <w:sz w:val="14"/>
                        <w:szCs w:val="14"/>
                      </w:rPr>
                    </w:pPr>
                    <w:r>
                      <w:rPr>
                        <w:rFonts w:ascii="SimHei" w:hAnsi="SimHei" w:eastAsia="SimHei" w:cs="SimHei"/>
                        <w:sz w:val="14"/>
                        <w:szCs w:val="14"/>
                        <w:color w:val="FFFFFF"/>
                        <w:spacing w:val="-2"/>
                      </w:rPr>
                      <w:t>数据分析</w:t>
                    </w:r>
                    <w:r>
                      <w:rPr>
                        <w:rFonts w:ascii="SimHei" w:hAnsi="SimHei" w:eastAsia="SimHei" w:cs="SimHei"/>
                        <w:sz w:val="14"/>
                        <w:szCs w:val="14"/>
                        <w:color w:val="FFFFFF"/>
                      </w:rPr>
                      <w:t xml:space="preserve"> </w:t>
                    </w:r>
                    <w:r>
                      <w:rPr>
                        <w:rFonts w:ascii="YouYuan" w:hAnsi="YouYuan" w:eastAsia="YouYuan" w:cs="YouYuan"/>
                        <w:sz w:val="14"/>
                        <w:szCs w:val="14"/>
                        <w:color w:val="FFFFFF"/>
                        <w:spacing w:val="-2"/>
                      </w:rPr>
                      <w:t>加工处理</w:t>
                    </w:r>
                  </w:p>
                  <w:p>
                    <w:pPr>
                      <w:spacing w:line="366" w:lineRule="auto"/>
                      <w:rPr>
                        <w:rFonts w:ascii="Arial"/>
                        <w:sz w:val="21"/>
                      </w:rPr>
                    </w:pPr>
                    <w:r/>
                  </w:p>
                  <w:p>
                    <w:pPr>
                      <w:spacing w:before="45" w:line="222" w:lineRule="auto"/>
                      <w:jc w:val="right"/>
                      <w:rPr>
                        <w:rFonts w:ascii="YouYuan" w:hAnsi="YouYuan" w:eastAsia="YouYuan" w:cs="YouYuan"/>
                        <w:sz w:val="14"/>
                        <w:szCs w:val="14"/>
                      </w:rPr>
                    </w:pPr>
                    <w:r>
                      <w:rPr>
                        <w:rFonts w:ascii="YouYuan" w:hAnsi="YouYuan" w:eastAsia="YouYuan" w:cs="YouYuan"/>
                        <w:sz w:val="14"/>
                        <w:szCs w:val="14"/>
                        <w:spacing w:val="-6"/>
                        <w:w w:val="91"/>
                      </w:rPr>
                      <w:t>数</w:t>
                    </w:r>
                    <w:r>
                      <w:rPr>
                        <w:rFonts w:ascii="YouYuan" w:hAnsi="YouYuan" w:eastAsia="YouYuan" w:cs="YouYuan"/>
                        <w:sz w:val="14"/>
                        <w:szCs w:val="14"/>
                        <w:spacing w:val="-5"/>
                        <w:w w:val="91"/>
                      </w:rPr>
                      <w:t>据指标开</w:t>
                    </w:r>
                    <w:r>
                      <w:rPr>
                        <w:rFonts w:ascii="YouYuan" w:hAnsi="YouYuan" w:eastAsia="YouYuan" w:cs="YouYuan"/>
                        <w:sz w:val="14"/>
                        <w:szCs w:val="14"/>
                        <w:spacing w:val="-4"/>
                        <w:w w:val="91"/>
                      </w:rPr>
                      <w:t>发</w:t>
                    </w:r>
                  </w:p>
                  <w:p>
                    <w:pPr>
                      <w:spacing w:line="286" w:lineRule="auto"/>
                      <w:rPr>
                        <w:rFonts w:ascii="Arial"/>
                        <w:sz w:val="21"/>
                      </w:rPr>
                    </w:pPr>
                    <w:r/>
                  </w:p>
                  <w:p>
                    <w:pPr>
                      <w:spacing w:line="286" w:lineRule="auto"/>
                      <w:rPr>
                        <w:rFonts w:ascii="Arial"/>
                        <w:sz w:val="21"/>
                      </w:rPr>
                    </w:pPr>
                    <w:r/>
                  </w:p>
                  <w:p>
                    <w:pPr>
                      <w:ind w:left="280"/>
                      <w:spacing w:before="45" w:line="222" w:lineRule="auto"/>
                      <w:rPr>
                        <w:rFonts w:ascii="SimHei" w:hAnsi="SimHei" w:eastAsia="SimHei" w:cs="SimHei"/>
                        <w:sz w:val="14"/>
                        <w:szCs w:val="14"/>
                      </w:rPr>
                    </w:pPr>
                    <w:r>
                      <w:rPr>
                        <w:rFonts w:ascii="SimHei" w:hAnsi="SimHei" w:eastAsia="SimHei" w:cs="SimHei"/>
                        <w:sz w:val="14"/>
                        <w:szCs w:val="14"/>
                        <w:color w:val="FFFFFF"/>
                        <w:spacing w:val="-2"/>
                      </w:rPr>
                      <w:t>主数据</w:t>
                    </w:r>
                  </w:p>
                  <w:p>
                    <w:pPr>
                      <w:ind w:left="100"/>
                      <w:spacing w:before="12" w:line="192" w:lineRule="auto"/>
                      <w:rPr>
                        <w:rFonts w:ascii="Arial" w:hAnsi="Arial" w:eastAsia="Arial" w:cs="Arial"/>
                        <w:sz w:val="14"/>
                        <w:szCs w:val="14"/>
                      </w:rPr>
                    </w:pPr>
                    <w:r>
                      <w:rPr>
                        <w:rFonts w:ascii="Arial" w:hAnsi="Arial" w:eastAsia="Arial" w:cs="Arial"/>
                        <w:sz w:val="14"/>
                        <w:szCs w:val="14"/>
                        <w:color w:val="FFFFFF"/>
                        <w:spacing w:val="-2"/>
                      </w:rPr>
                      <w:t>Master</w:t>
                    </w:r>
                    <w:r>
                      <w:rPr>
                        <w:rFonts w:ascii="Arial" w:hAnsi="Arial" w:eastAsia="Arial" w:cs="Arial"/>
                        <w:sz w:val="14"/>
                        <w:szCs w:val="14"/>
                        <w:color w:val="FFFFFF"/>
                        <w:spacing w:val="35"/>
                      </w:rPr>
                      <w:t xml:space="preserve"> </w:t>
                    </w:r>
                    <w:r>
                      <w:rPr>
                        <w:rFonts w:ascii="Arial" w:hAnsi="Arial" w:eastAsia="Arial" w:cs="Arial"/>
                        <w:sz w:val="14"/>
                        <w:szCs w:val="14"/>
                        <w:color w:val="FFFFFF"/>
                        <w:spacing w:val="-2"/>
                      </w:rPr>
                      <w:t>Data</w:t>
                    </w:r>
                  </w:p>
                  <w:p>
                    <w:pPr>
                      <w:ind w:left="210"/>
                      <w:spacing w:line="222" w:lineRule="auto"/>
                      <w:rPr>
                        <w:rFonts w:ascii="SimHei" w:hAnsi="SimHei" w:eastAsia="SimHei" w:cs="SimHei"/>
                        <w:sz w:val="14"/>
                        <w:szCs w:val="14"/>
                      </w:rPr>
                    </w:pPr>
                    <w:r>
                      <w:rPr>
                        <w:rFonts w:ascii="SimHei" w:hAnsi="SimHei" w:eastAsia="SimHei" w:cs="SimHei"/>
                        <w:sz w:val="14"/>
                        <w:szCs w:val="14"/>
                        <w:color w:val="FFFFFF"/>
                        <w:spacing w:val="-2"/>
                      </w:rPr>
                      <w:t>静态数据</w:t>
                    </w:r>
                  </w:p>
                  <w:p>
                    <w:pPr>
                      <w:ind w:left="20"/>
                      <w:spacing w:before="12" w:line="222" w:lineRule="auto"/>
                      <w:rPr>
                        <w:rFonts w:ascii="SimHei" w:hAnsi="SimHei" w:eastAsia="SimHei" w:cs="SimHei"/>
                        <w:sz w:val="14"/>
                        <w:szCs w:val="14"/>
                      </w:rPr>
                    </w:pPr>
                    <w:r>
                      <w:rPr>
                        <w:rFonts w:ascii="SimHei" w:hAnsi="SimHei" w:eastAsia="SimHei" w:cs="SimHei"/>
                        <w:sz w:val="14"/>
                        <w:szCs w:val="14"/>
                        <w:color w:val="FFFFFF"/>
                        <w:spacing w:val="-10"/>
                      </w:rPr>
                      <w:t>主数据管理平台</w:t>
                    </w:r>
                  </w:p>
                  <w:p>
                    <w:pPr>
                      <w:spacing w:line="304" w:lineRule="auto"/>
                      <w:rPr>
                        <w:rFonts w:ascii="Arial"/>
                        <w:sz w:val="21"/>
                      </w:rPr>
                    </w:pPr>
                    <w:r/>
                  </w:p>
                  <w:p>
                    <w:pPr>
                      <w:ind w:left="160"/>
                      <w:spacing w:before="46" w:line="222" w:lineRule="auto"/>
                      <w:rPr>
                        <w:rFonts w:ascii="SimHei" w:hAnsi="SimHei" w:eastAsia="SimHei" w:cs="SimHei"/>
                        <w:sz w:val="14"/>
                        <w:szCs w:val="14"/>
                      </w:rPr>
                    </w:pPr>
                    <w:r>
                      <w:rPr>
                        <w:rFonts w:ascii="SimHei" w:hAnsi="SimHei" w:eastAsia="SimHei" w:cs="SimHei"/>
                        <w:sz w:val="14"/>
                        <w:szCs w:val="14"/>
                        <w:color w:val="FFFFFF"/>
                        <w:spacing w:val="-7"/>
                      </w:rPr>
                      <w:t>索引数据集</w:t>
                    </w:r>
                  </w:p>
                  <w:p>
                    <w:pPr>
                      <w:ind w:left="20"/>
                      <w:spacing w:before="10" w:line="195" w:lineRule="auto"/>
                      <w:rPr>
                        <w:rFonts w:ascii="Arial" w:hAnsi="Arial" w:eastAsia="Arial" w:cs="Arial"/>
                        <w:sz w:val="14"/>
                        <w:szCs w:val="14"/>
                      </w:rPr>
                    </w:pPr>
                    <w:r>
                      <w:rPr>
                        <w:rFonts w:ascii="Arial" w:hAnsi="Arial" w:eastAsia="Arial" w:cs="Arial"/>
                        <w:sz w:val="14"/>
                        <w:szCs w:val="14"/>
                        <w:color w:val="FFFFFF"/>
                        <w:spacing w:val="-4"/>
                      </w:rPr>
                      <w:t>Reference</w:t>
                    </w:r>
                    <w:r>
                      <w:rPr>
                        <w:rFonts w:ascii="Arial" w:hAnsi="Arial" w:eastAsia="Arial" w:cs="Arial"/>
                        <w:sz w:val="14"/>
                        <w:szCs w:val="14"/>
                        <w:color w:val="FFFFFF"/>
                        <w:spacing w:val="11"/>
                        <w:w w:val="101"/>
                      </w:rPr>
                      <w:t xml:space="preserve"> </w:t>
                    </w:r>
                    <w:r>
                      <w:rPr>
                        <w:rFonts w:ascii="Arial" w:hAnsi="Arial" w:eastAsia="Arial" w:cs="Arial"/>
                        <w:sz w:val="14"/>
                        <w:szCs w:val="14"/>
                        <w:color w:val="FFFFFF"/>
                        <w:spacing w:val="-4"/>
                      </w:rPr>
                      <w:t>Data</w:t>
                    </w:r>
                  </w:p>
                  <w:p>
                    <w:pPr>
                      <w:ind w:left="20"/>
                      <w:spacing w:before="1" w:line="222" w:lineRule="auto"/>
                      <w:rPr>
                        <w:rFonts w:ascii="SimHei" w:hAnsi="SimHei" w:eastAsia="SimHei" w:cs="SimHei"/>
                        <w:sz w:val="14"/>
                        <w:szCs w:val="14"/>
                      </w:rPr>
                    </w:pPr>
                    <w:r>
                      <w:rPr>
                        <w:rFonts w:ascii="SimHei" w:hAnsi="SimHei" w:eastAsia="SimHei" w:cs="SimHei"/>
                        <w:sz w:val="14"/>
                        <w:szCs w:val="14"/>
                        <w:color w:val="FFFFFF"/>
                        <w:spacing w:val="-8"/>
                      </w:rPr>
                      <w:t>静态索引数据库</w:t>
                    </w:r>
                  </w:p>
                </w:txbxContent>
              </v:textbox>
            </v:shape>
            <v:shape id="_x0000_s932" style="position:absolute;left:4729;top:845;width:1015;height:1583;" filled="false" stroked="false" type="#_x0000_t202">
              <v:fill on="false"/>
              <v:stroke on="false"/>
              <v:path/>
              <v:imagedata o:title=""/>
              <o:lock v:ext="edit" aspectratio="false"/>
              <v:textbox inset="0mm,0mm,0mm,0mm">
                <w:txbxContent>
                  <w:p>
                    <w:pPr>
                      <w:ind w:left="100" w:right="128" w:firstLine="120"/>
                      <w:spacing w:before="19" w:line="223" w:lineRule="auto"/>
                      <w:rPr>
                        <w:rFonts w:ascii="SimHei" w:hAnsi="SimHei" w:eastAsia="SimHei" w:cs="SimHei"/>
                        <w:sz w:val="14"/>
                        <w:szCs w:val="14"/>
                      </w:rPr>
                    </w:pPr>
                    <w:r>
                      <w:rPr>
                        <w:rFonts w:ascii="SimSun" w:hAnsi="SimSun" w:eastAsia="SimSun" w:cs="SimSun"/>
                        <w:sz w:val="14"/>
                        <w:szCs w:val="14"/>
                        <w:color w:val="FFFFFF"/>
                        <w:spacing w:val="-3"/>
                      </w:rPr>
                      <w:t>指标数据  </w:t>
                    </w:r>
                    <w:r>
                      <w:rPr>
                        <w:rFonts w:ascii="SimHei" w:hAnsi="SimHei" w:eastAsia="SimHei" w:cs="SimHei"/>
                        <w:sz w:val="14"/>
                        <w:szCs w:val="14"/>
                        <w:color w:val="FFFFFF"/>
                        <w:spacing w:val="-9"/>
                      </w:rPr>
                      <w:t>指标算法集市</w:t>
                    </w:r>
                  </w:p>
                  <w:p>
                    <w:pPr>
                      <w:spacing w:line="285" w:lineRule="auto"/>
                      <w:rPr>
                        <w:rFonts w:ascii="Arial"/>
                        <w:sz w:val="21"/>
                      </w:rPr>
                    </w:pPr>
                    <w:r/>
                  </w:p>
                  <w:p>
                    <w:pPr>
                      <w:ind w:left="110" w:right="128" w:firstLine="110"/>
                      <w:spacing w:before="46" w:line="223" w:lineRule="auto"/>
                      <w:rPr>
                        <w:rFonts w:ascii="SimHei" w:hAnsi="SimHei" w:eastAsia="SimHei" w:cs="SimHei"/>
                        <w:sz w:val="14"/>
                        <w:szCs w:val="14"/>
                      </w:rPr>
                    </w:pPr>
                    <w:r>
                      <w:rPr>
                        <w:rFonts w:ascii="SimHei" w:hAnsi="SimHei" w:eastAsia="SimHei" w:cs="SimHei"/>
                        <w:sz w:val="14"/>
                        <w:szCs w:val="14"/>
                        <w:color w:val="FFFFFF"/>
                        <w:spacing w:val="-2"/>
                      </w:rPr>
                      <w:t>报表数据</w:t>
                    </w:r>
                    <w:r>
                      <w:rPr>
                        <w:rFonts w:ascii="SimHei" w:hAnsi="SimHei" w:eastAsia="SimHei" w:cs="SimHei"/>
                        <w:sz w:val="14"/>
                        <w:szCs w:val="14"/>
                        <w:color w:val="FFFFFF"/>
                        <w:spacing w:val="1"/>
                      </w:rPr>
                      <w:t xml:space="preserve">  </w:t>
                    </w:r>
                    <w:r>
                      <w:rPr>
                        <w:rFonts w:ascii="SimHei" w:hAnsi="SimHei" w:eastAsia="SimHei" w:cs="SimHei"/>
                        <w:sz w:val="14"/>
                        <w:szCs w:val="14"/>
                        <w:color w:val="FFFFFF"/>
                        <w:spacing w:val="-11"/>
                      </w:rPr>
                      <w:t>数据报表集市</w:t>
                    </w:r>
                  </w:p>
                  <w:p>
                    <w:pPr>
                      <w:spacing w:line="343" w:lineRule="auto"/>
                      <w:rPr>
                        <w:rFonts w:ascii="Arial"/>
                        <w:sz w:val="21"/>
                      </w:rPr>
                    </w:pPr>
                    <w:r/>
                  </w:p>
                  <w:p>
                    <w:pPr>
                      <w:ind w:left="20"/>
                      <w:spacing w:before="46" w:line="222" w:lineRule="auto"/>
                      <w:rPr>
                        <w:rFonts w:ascii="SimHei" w:hAnsi="SimHei" w:eastAsia="SimHei" w:cs="SimHei"/>
                        <w:sz w:val="14"/>
                        <w:szCs w:val="14"/>
                      </w:rPr>
                    </w:pPr>
                    <w:r>
                      <w:rPr>
                        <w:rFonts w:ascii="SimSun" w:hAnsi="SimSun" w:eastAsia="SimSun" w:cs="SimSun"/>
                        <w:sz w:val="14"/>
                        <w:szCs w:val="14"/>
                        <w:color w:val="FFFFFF"/>
                        <w:spacing w:val="-1"/>
                      </w:rPr>
                      <w:t>B</w:t>
                    </w:r>
                    <w:r>
                      <w:rPr>
                        <w:rFonts w:ascii="SimHei" w:hAnsi="SimHei" w:eastAsia="SimHei" w:cs="SimHei"/>
                        <w:sz w:val="14"/>
                        <w:szCs w:val="14"/>
                        <w:color w:val="FFFFFF"/>
                        <w:spacing w:val="-1"/>
                      </w:rPr>
                      <w:t>报表/图表集市</w:t>
                    </w:r>
                  </w:p>
                </w:txbxContent>
              </v:textbox>
            </v:shape>
            <v:shape id="_x0000_s934" style="position:absolute;left:6579;top:845;width:758;height:1641;" filled="false" stroked="false" type="#_x0000_t202">
              <v:fill on="false"/>
              <v:stroke on="false"/>
              <v:path/>
              <v:imagedata o:title=""/>
              <o:lock v:ext="edit" aspectratio="false"/>
              <v:textbox inset="0mm,0mm,0mm,0mm">
                <w:txbxContent>
                  <w:p>
                    <w:pPr>
                      <w:ind w:left="149" w:right="21" w:hanging="129"/>
                      <w:spacing w:before="19" w:line="204" w:lineRule="auto"/>
                      <w:rPr>
                        <w:rFonts w:ascii="SimHei" w:hAnsi="SimHei" w:eastAsia="SimHei" w:cs="SimHei"/>
                        <w:sz w:val="14"/>
                        <w:szCs w:val="14"/>
                      </w:rPr>
                    </w:pPr>
                    <w:r>
                      <w:rPr>
                        <w:rFonts w:ascii="SimSun" w:hAnsi="SimSun" w:eastAsia="SimSun" w:cs="SimSun"/>
                        <w:sz w:val="14"/>
                        <w:szCs w:val="14"/>
                        <w:spacing w:val="-11"/>
                        <w:w w:val="93"/>
                      </w:rPr>
                      <w:t>管理决策看板</w:t>
                    </w:r>
                    <w:r>
                      <w:rPr>
                        <w:rFonts w:ascii="SimSun" w:hAnsi="SimSun" w:eastAsia="SimSun" w:cs="SimSun"/>
                        <w:sz w:val="14"/>
                        <w:szCs w:val="14"/>
                      </w:rPr>
                      <w:t xml:space="preserve"> </w:t>
                    </w:r>
                    <w:r>
                      <w:rPr>
                        <w:rFonts w:ascii="SimHei" w:hAnsi="SimHei" w:eastAsia="SimHei" w:cs="SimHei"/>
                        <w:sz w:val="14"/>
                        <w:szCs w:val="14"/>
                        <w:spacing w:val="-9"/>
                        <w:w w:val="98"/>
                      </w:rPr>
                      <w:t>监控大屏</w:t>
                    </w:r>
                  </w:p>
                  <w:p>
                    <w:pPr>
                      <w:spacing w:line="364" w:lineRule="auto"/>
                      <w:rPr>
                        <w:rFonts w:ascii="Arial"/>
                        <w:sz w:val="21"/>
                      </w:rPr>
                    </w:pPr>
                    <w:r/>
                  </w:p>
                  <w:p>
                    <w:pPr>
                      <w:ind w:left="20"/>
                      <w:spacing w:before="46" w:line="224" w:lineRule="auto"/>
                      <w:rPr>
                        <w:rFonts w:ascii="YouYuan" w:hAnsi="YouYuan" w:eastAsia="YouYuan" w:cs="YouYuan"/>
                        <w:sz w:val="14"/>
                        <w:szCs w:val="14"/>
                      </w:rPr>
                    </w:pPr>
                    <w:r>
                      <w:rPr>
                        <w:rFonts w:ascii="YouYuan" w:hAnsi="YouYuan" w:eastAsia="YouYuan" w:cs="YouYuan"/>
                        <w:sz w:val="14"/>
                        <w:szCs w:val="14"/>
                        <w:spacing w:val="-3"/>
                        <w:w w:val="89"/>
                      </w:rPr>
                      <w:t>数据分析报告</w:t>
                    </w:r>
                  </w:p>
                  <w:p>
                    <w:pPr>
                      <w:spacing w:line="381" w:lineRule="auto"/>
                      <w:rPr>
                        <w:rFonts w:ascii="Arial"/>
                        <w:sz w:val="21"/>
                      </w:rPr>
                    </w:pPr>
                    <w:r/>
                  </w:p>
                  <w:p>
                    <w:pPr>
                      <w:ind w:left="200" w:right="20" w:hanging="180"/>
                      <w:spacing w:before="45" w:line="202" w:lineRule="auto"/>
                      <w:rPr>
                        <w:rFonts w:ascii="SimHei" w:hAnsi="SimHei" w:eastAsia="SimHei" w:cs="SimHei"/>
                        <w:sz w:val="14"/>
                        <w:szCs w:val="14"/>
                      </w:rPr>
                    </w:pPr>
                    <w:r>
                      <w:rPr>
                        <w:rFonts w:ascii="SimHei" w:hAnsi="SimHei" w:eastAsia="SimHei" w:cs="SimHei"/>
                        <w:sz w:val="14"/>
                        <w:szCs w:val="14"/>
                        <w:spacing w:val="-10"/>
                        <w:w w:val="92"/>
                      </w:rPr>
                      <w:t>可视化管理者</w:t>
                    </w:r>
                    <w:r>
                      <w:rPr>
                        <w:rFonts w:ascii="SimHei" w:hAnsi="SimHei" w:eastAsia="SimHei" w:cs="SimHei"/>
                        <w:sz w:val="14"/>
                        <w:szCs w:val="14"/>
                        <w:spacing w:val="3"/>
                      </w:rPr>
                      <w:t xml:space="preserve"> </w:t>
                    </w:r>
                    <w:r>
                      <w:rPr>
                        <w:rFonts w:ascii="SimHei" w:hAnsi="SimHei" w:eastAsia="SimHei" w:cs="SimHei"/>
                        <w:sz w:val="14"/>
                        <w:szCs w:val="14"/>
                        <w:spacing w:val="-11"/>
                      </w:rPr>
                      <w:t>驾驶舱</w:t>
                    </w:r>
                  </w:p>
                </w:txbxContent>
              </v:textbox>
            </v:shape>
            <v:shape id="_x0000_s936" style="position:absolute;left:1530;top:815;width:1211;height:632;" filled="false" stroked="false" type="#_x0000_t202">
              <v:fill on="false"/>
              <v:stroke on="false"/>
              <v:path/>
              <v:imagedata o:title=""/>
              <o:lock v:ext="edit" aspectratio="false"/>
              <v:textbox inset="0mm,0mm,0mm,0mm">
                <w:txbxContent>
                  <w:p>
                    <w:pPr>
                      <w:ind w:left="139"/>
                      <w:spacing w:before="19" w:line="222" w:lineRule="auto"/>
                      <w:rPr>
                        <w:rFonts w:ascii="SimHei" w:hAnsi="SimHei" w:eastAsia="SimHei" w:cs="SimHei"/>
                        <w:sz w:val="14"/>
                        <w:szCs w:val="14"/>
                      </w:rPr>
                    </w:pPr>
                    <w:r>
                      <w:rPr>
                        <w:rFonts w:ascii="SimHei" w:hAnsi="SimHei" w:eastAsia="SimHei" w:cs="SimHei"/>
                        <w:sz w:val="14"/>
                        <w:szCs w:val="14"/>
                        <w:color w:val="FFFFFF"/>
                        <w:spacing w:val="-9"/>
                      </w:rPr>
                      <w:t>交易/活动数据</w:t>
                    </w:r>
                  </w:p>
                  <w:p>
                    <w:pPr>
                      <w:ind w:left="20"/>
                      <w:spacing w:before="13" w:line="177" w:lineRule="auto"/>
                      <w:rPr>
                        <w:rFonts w:ascii="Arial" w:hAnsi="Arial" w:eastAsia="Arial" w:cs="Arial"/>
                        <w:sz w:val="14"/>
                        <w:szCs w:val="14"/>
                      </w:rPr>
                    </w:pPr>
                    <w:r>
                      <w:rPr>
                        <w:rFonts w:ascii="Arial" w:hAnsi="Arial" w:eastAsia="Arial" w:cs="Arial"/>
                        <w:sz w:val="14"/>
                        <w:szCs w:val="14"/>
                        <w:color w:val="FFFFFF"/>
                        <w:spacing w:val="-1"/>
                      </w:rPr>
                      <w:t>Transactional</w:t>
                    </w:r>
                    <w:r>
                      <w:rPr>
                        <w:rFonts w:ascii="Arial" w:hAnsi="Arial" w:eastAsia="Arial" w:cs="Arial"/>
                        <w:sz w:val="14"/>
                        <w:szCs w:val="14"/>
                        <w:color w:val="FFFFFF"/>
                        <w:spacing w:val="14"/>
                        <w:w w:val="102"/>
                      </w:rPr>
                      <w:t xml:space="preserve"> </w:t>
                    </w:r>
                    <w:r>
                      <w:rPr>
                        <w:rFonts w:ascii="Arial" w:hAnsi="Arial" w:eastAsia="Arial" w:cs="Arial"/>
                        <w:sz w:val="14"/>
                        <w:szCs w:val="14"/>
                        <w:color w:val="FFFFFF"/>
                        <w:spacing w:val="-1"/>
                      </w:rPr>
                      <w:t>Data</w:t>
                    </w:r>
                  </w:p>
                  <w:p>
                    <w:pPr>
                      <w:ind w:left="329"/>
                      <w:spacing w:line="197" w:lineRule="auto"/>
                      <w:rPr>
                        <w:rFonts w:ascii="SimHei" w:hAnsi="SimHei" w:eastAsia="SimHei" w:cs="SimHei"/>
                        <w:sz w:val="14"/>
                        <w:szCs w:val="14"/>
                      </w:rPr>
                    </w:pPr>
                    <w:r>
                      <w:rPr>
                        <w:rFonts w:ascii="SimHei" w:hAnsi="SimHei" w:eastAsia="SimHei" w:cs="SimHei"/>
                        <w:sz w:val="14"/>
                        <w:szCs w:val="14"/>
                        <w:color w:val="FFFFFF"/>
                        <w:spacing w:val="-2"/>
                      </w:rPr>
                      <w:t>动态数据</w:t>
                    </w:r>
                  </w:p>
                  <w:p>
                    <w:pPr>
                      <w:ind w:left="89"/>
                      <w:spacing w:line="221" w:lineRule="auto"/>
                      <w:rPr>
                        <w:rFonts w:ascii="SimHei" w:hAnsi="SimHei" w:eastAsia="SimHei" w:cs="SimHei"/>
                        <w:sz w:val="14"/>
                        <w:szCs w:val="14"/>
                      </w:rPr>
                    </w:pPr>
                    <w:r>
                      <w:rPr>
                        <w:rFonts w:ascii="SimHei" w:hAnsi="SimHei" w:eastAsia="SimHei" w:cs="SimHei"/>
                        <w:sz w:val="14"/>
                        <w:szCs w:val="14"/>
                        <w:color w:val="FFFFFF"/>
                        <w:spacing w:val="-10"/>
                      </w:rPr>
                      <w:t>经营管理活动记录</w:t>
                    </w:r>
                  </w:p>
                </w:txbxContent>
              </v:textbox>
            </v:shape>
            <v:shape id="_x0000_s938" style="position:absolute;left:179;top:1707;width:749;height:602;" filled="false" stroked="false" type="#_x0000_t202">
              <v:fill on="false"/>
              <v:stroke on="false"/>
              <v:path/>
              <v:imagedata o:title=""/>
              <o:lock v:ext="edit" aspectratio="false"/>
              <v:textbox inset="0mm,0mm,0mm,0mm">
                <w:txbxContent>
                  <w:p>
                    <w:pPr>
                      <w:ind w:left="20" w:right="20" w:firstLine="120"/>
                      <w:spacing w:before="19" w:line="212" w:lineRule="auto"/>
                      <w:jc w:val="both"/>
                      <w:rPr>
                        <w:rFonts w:ascii="SimHei" w:hAnsi="SimHei" w:eastAsia="SimHei" w:cs="SimHei"/>
                        <w:sz w:val="18"/>
                        <w:szCs w:val="18"/>
                      </w:rPr>
                    </w:pPr>
                    <w:r>
                      <w:rPr>
                        <w:rFonts w:ascii="SimHei" w:hAnsi="SimHei" w:eastAsia="SimHei" w:cs="SimHei"/>
                        <w:sz w:val="18"/>
                        <w:szCs w:val="18"/>
                        <w:color w:val="FFFFFF"/>
                        <w:spacing w:val="-4"/>
                      </w:rPr>
                      <w:t>元数据</w:t>
                    </w:r>
                    <w:r>
                      <w:rPr>
                        <w:rFonts w:ascii="SimHei" w:hAnsi="SimHei" w:eastAsia="SimHei" w:cs="SimHei"/>
                        <w:sz w:val="18"/>
                        <w:szCs w:val="18"/>
                        <w:color w:val="FFFFFF"/>
                      </w:rPr>
                      <w:t xml:space="preserve"> </w:t>
                    </w:r>
                    <w:r>
                      <w:rPr>
                        <w:rFonts w:ascii="Arial" w:hAnsi="Arial" w:eastAsia="Arial" w:cs="Arial"/>
                        <w:sz w:val="18"/>
                        <w:szCs w:val="18"/>
                        <w:color w:val="FFFFFF"/>
                        <w:spacing w:val="-6"/>
                      </w:rPr>
                      <w:t>Metadata</w:t>
                    </w:r>
                    <w:r>
                      <w:rPr>
                        <w:rFonts w:ascii="Arial" w:hAnsi="Arial" w:eastAsia="Arial" w:cs="Arial"/>
                        <w:sz w:val="18"/>
                        <w:szCs w:val="18"/>
                        <w:color w:val="FFFFFF"/>
                        <w:spacing w:val="3"/>
                      </w:rPr>
                      <w:t xml:space="preserve"> </w:t>
                    </w:r>
                    <w:r>
                      <w:rPr>
                        <w:rFonts w:ascii="SimHei" w:hAnsi="SimHei" w:eastAsia="SimHei" w:cs="SimHei"/>
                        <w:sz w:val="18"/>
                        <w:szCs w:val="18"/>
                        <w:color w:val="FFFFFF"/>
                        <w:spacing w:val="-3"/>
                      </w:rPr>
                      <w:t>数据目录</w:t>
                    </w:r>
                  </w:p>
                </w:txbxContent>
              </v:textbox>
            </v:shape>
            <v:shape id="_x0000_s940" style="position:absolute;left:3320;top:2784;width:758;height:302;" filled="false" stroked="false" type="#_x0000_t202">
              <v:fill on="false"/>
              <v:stroke on="false"/>
              <v:path/>
              <v:imagedata o:title=""/>
              <o:lock v:ext="edit" aspectratio="false"/>
              <v:textbox inset="0mm,0mm,0mm,0mm">
                <w:txbxContent>
                  <w:p>
                    <w:pPr>
                      <w:ind w:left="99"/>
                      <w:spacing w:before="19" w:line="204" w:lineRule="auto"/>
                      <w:rPr>
                        <w:rFonts w:ascii="SimHei" w:hAnsi="SimHei" w:eastAsia="SimHei" w:cs="SimHei"/>
                        <w:sz w:val="12"/>
                        <w:szCs w:val="12"/>
                      </w:rPr>
                    </w:pPr>
                    <w:r>
                      <w:rPr>
                        <w:rFonts w:ascii="SimHei" w:hAnsi="SimHei" w:eastAsia="SimHei" w:cs="SimHei"/>
                        <w:sz w:val="12"/>
                        <w:szCs w:val="12"/>
                        <w:spacing w:val="6"/>
                      </w:rPr>
                      <w:t>分析模型</w:t>
                    </w:r>
                  </w:p>
                  <w:p>
                    <w:pPr>
                      <w:ind w:left="20"/>
                      <w:spacing w:line="200" w:lineRule="auto"/>
                      <w:rPr>
                        <w:rFonts w:ascii="YouYuan" w:hAnsi="YouYuan" w:eastAsia="YouYuan" w:cs="YouYuan"/>
                        <w:sz w:val="12"/>
                        <w:szCs w:val="12"/>
                      </w:rPr>
                    </w:pPr>
                    <w:r>
                      <w:rPr>
                        <w:rFonts w:ascii="YouYuan" w:hAnsi="YouYuan" w:eastAsia="YouYuan" w:cs="YouYuan"/>
                        <w:sz w:val="12"/>
                        <w:szCs w:val="12"/>
                        <w:spacing w:val="-1"/>
                      </w:rPr>
                      <w:t>数据挖掘算法</w:t>
                    </w:r>
                  </w:p>
                </w:txbxContent>
              </v:textbox>
            </v:shape>
            <v:shape id="_x0000_s942" style="position:absolute;left:4930;top:2845;width:595;height:352;" filled="false" stroked="false" type="#_x0000_t202">
              <v:fill on="false"/>
              <v:stroke on="false"/>
              <v:path/>
              <v:imagedata o:title=""/>
              <o:lock v:ext="edit" aspectratio="false"/>
              <v:textbox inset="0mm,0mm,0mm,0mm">
                <w:txbxContent>
                  <w:p>
                    <w:pPr>
                      <w:ind w:left="20" w:right="20"/>
                      <w:spacing w:before="20" w:line="223" w:lineRule="auto"/>
                      <w:rPr>
                        <w:rFonts w:ascii="SimHei" w:hAnsi="SimHei" w:eastAsia="SimHei" w:cs="SimHei"/>
                        <w:sz w:val="14"/>
                        <w:szCs w:val="14"/>
                      </w:rPr>
                    </w:pPr>
                    <w:r>
                      <w:rPr>
                        <w:rFonts w:ascii="SimHei" w:hAnsi="SimHei" w:eastAsia="SimHei" w:cs="SimHei"/>
                        <w:sz w:val="14"/>
                        <w:szCs w:val="14"/>
                        <w:color w:val="FFFFFF"/>
                        <w:spacing w:val="-2"/>
                      </w:rPr>
                      <w:t>数据分析</w:t>
                    </w:r>
                    <w:r>
                      <w:rPr>
                        <w:rFonts w:ascii="SimHei" w:hAnsi="SimHei" w:eastAsia="SimHei" w:cs="SimHei"/>
                        <w:sz w:val="14"/>
                        <w:szCs w:val="14"/>
                        <w:color w:val="FFFFFF"/>
                      </w:rPr>
                      <w:t xml:space="preserve"> </w:t>
                    </w:r>
                    <w:r>
                      <w:rPr>
                        <w:rFonts w:ascii="SimHei" w:hAnsi="SimHei" w:eastAsia="SimHei" w:cs="SimHei"/>
                        <w:sz w:val="14"/>
                        <w:szCs w:val="14"/>
                        <w:color w:val="FFFFFF"/>
                        <w:spacing w:val="-2"/>
                      </w:rPr>
                      <w:t>结果数据</w:t>
                    </w:r>
                  </w:p>
                </w:txbxContent>
              </v:textbox>
            </v:shape>
            <v:shape id="_x0000_s944" style="position:absolute;left:6089;top:275;width:1245;height:18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4"/>
                        <w:szCs w:val="14"/>
                      </w:rPr>
                    </w:pPr>
                    <w:r>
                      <w:rPr>
                        <w:rFonts w:ascii="SimHei" w:hAnsi="SimHei" w:eastAsia="SimHei" w:cs="SimHei"/>
                        <w:sz w:val="14"/>
                        <w:szCs w:val="14"/>
                        <w:color w:val="FFFFFF"/>
                        <w:spacing w:val="1"/>
                      </w:rPr>
                      <w:t>数据应用/价值呈现</w:t>
                    </w:r>
                  </w:p>
                </w:txbxContent>
              </v:textbox>
            </v:shape>
            <v:shape id="_x0000_s946" style="position:absolute;left:4470;top:254;width:1156;height:192;" filled="false" stroked="false" type="#_x0000_t202">
              <v:fill on="false"/>
              <v:stroke on="false"/>
              <v:path/>
              <v:imagedata o:title=""/>
              <o:lock v:ext="edit" aspectratio="false"/>
              <v:textbox inset="0mm,0mm,0mm,0mm">
                <w:txbxContent>
                  <w:p>
                    <w:pPr>
                      <w:ind w:left="20"/>
                      <w:spacing w:before="19" w:line="221" w:lineRule="auto"/>
                      <w:rPr>
                        <w:rFonts w:ascii="YouYuan" w:hAnsi="YouYuan" w:eastAsia="YouYuan" w:cs="YouYuan"/>
                        <w:sz w:val="14"/>
                        <w:szCs w:val="14"/>
                      </w:rPr>
                    </w:pPr>
                    <w:r>
                      <w:rPr>
                        <w:rFonts w:ascii="YouYuan" w:hAnsi="YouYuan" w:eastAsia="YouYuan" w:cs="YouYuan"/>
                        <w:sz w:val="14"/>
                        <w:szCs w:val="14"/>
                        <w:color w:val="FFFFFF"/>
                        <w:spacing w:val="-1"/>
                      </w:rPr>
                      <w:t>二次加工数据资产</w:t>
                    </w:r>
                  </w:p>
                </w:txbxContent>
              </v:textbox>
            </v:shape>
            <v:shape id="_x0000_s948" style="position:absolute;left:980;top:238;width:1155;height:192;" filled="false" stroked="false" type="#_x0000_t202">
              <v:fill on="false"/>
              <v:stroke on="false"/>
              <v:path/>
              <v:imagedata o:title=""/>
              <o:lock v:ext="edit" aspectratio="false"/>
              <v:textbox inset="0mm,0mm,0mm,0mm">
                <w:txbxContent>
                  <w:p>
                    <w:pPr>
                      <w:ind w:left="20"/>
                      <w:spacing w:before="20" w:line="225" w:lineRule="auto"/>
                      <w:rPr>
                        <w:rFonts w:ascii="YouYuan" w:hAnsi="YouYuan" w:eastAsia="YouYuan" w:cs="YouYuan"/>
                        <w:sz w:val="14"/>
                        <w:szCs w:val="14"/>
                      </w:rPr>
                    </w:pPr>
                    <w:r>
                      <w:rPr>
                        <w:rFonts w:ascii="YouYuan" w:hAnsi="YouYuan" w:eastAsia="YouYuan" w:cs="YouYuan"/>
                        <w:sz w:val="14"/>
                        <w:szCs w:val="14"/>
                        <w:color w:val="FFFFFF"/>
                        <w:spacing w:val="-1"/>
                      </w:rPr>
                      <w:t>原始数据资产管理</w:t>
                    </w:r>
                  </w:p>
                </w:txbxContent>
              </v:textbox>
            </v:shape>
            <v:shape id="_x0000_s950" style="position:absolute;left:3320;top:1548;width:763;height:192;" filled="false" stroked="false" type="#_x0000_t202">
              <v:fill on="false"/>
              <v:stroke on="false"/>
              <v:path/>
              <v:imagedata o:title=""/>
              <o:lock v:ext="edit" aspectratio="false"/>
              <v:textbox inset="0mm,0mm,0mm,0mm">
                <w:txbxContent>
                  <w:p>
                    <w:pPr>
                      <w:spacing w:before="20" w:line="212" w:lineRule="auto"/>
                      <w:jc w:val="right"/>
                      <w:rPr>
                        <w:rFonts w:ascii="YouYuan" w:hAnsi="YouYuan" w:eastAsia="YouYuan" w:cs="YouYuan"/>
                        <w:sz w:val="14"/>
                        <w:szCs w:val="14"/>
                      </w:rPr>
                    </w:pPr>
                    <w:r>
                      <w:rPr>
                        <w:rFonts w:ascii="YouYuan" w:hAnsi="YouYuan" w:eastAsia="YouYuan" w:cs="YouYuan"/>
                        <w:sz w:val="14"/>
                        <w:szCs w:val="14"/>
                        <w:spacing w:val="-6"/>
                        <w:w w:val="91"/>
                      </w:rPr>
                      <w:t>数</w:t>
                    </w:r>
                    <w:r>
                      <w:rPr>
                        <w:rFonts w:ascii="YouYuan" w:hAnsi="YouYuan" w:eastAsia="YouYuan" w:cs="YouYuan"/>
                        <w:sz w:val="14"/>
                        <w:szCs w:val="14"/>
                        <w:spacing w:val="-5"/>
                        <w:w w:val="91"/>
                      </w:rPr>
                      <w:t>据报表开</w:t>
                    </w:r>
                    <w:r>
                      <w:rPr>
                        <w:rFonts w:ascii="YouYuan" w:hAnsi="YouYuan" w:eastAsia="YouYuan" w:cs="YouYuan"/>
                        <w:sz w:val="14"/>
                        <w:szCs w:val="14"/>
                        <w:spacing w:val="-4"/>
                        <w:w w:val="91"/>
                      </w:rPr>
                      <w:t>发</w:t>
                    </w:r>
                  </w:p>
                </w:txbxContent>
              </v:textbox>
            </v:shape>
            <v:shape id="_x0000_s952" style="position:absolute;left:6579;top:2906;width:751;height:192;" filled="false" stroked="false" type="#_x0000_t202">
              <v:fill on="false"/>
              <v:stroke on="false"/>
              <v:path/>
              <v:imagedata o:title=""/>
              <o:lock v:ext="edit" aspectratio="false"/>
              <v:textbox inset="0mm,0mm,0mm,0mm">
                <w:txbxContent>
                  <w:p>
                    <w:pPr>
                      <w:spacing w:before="19" w:line="224" w:lineRule="auto"/>
                      <w:jc w:val="right"/>
                      <w:rPr>
                        <w:rFonts w:ascii="YouYuan" w:hAnsi="YouYuan" w:eastAsia="YouYuan" w:cs="YouYuan"/>
                        <w:sz w:val="14"/>
                        <w:szCs w:val="14"/>
                      </w:rPr>
                    </w:pPr>
                    <w:r>
                      <w:rPr>
                        <w:rFonts w:ascii="YouYuan" w:hAnsi="YouYuan" w:eastAsia="YouYuan" w:cs="YouYuan"/>
                        <w:sz w:val="14"/>
                        <w:szCs w:val="14"/>
                        <w:spacing w:val="-3"/>
                        <w:w w:val="86"/>
                      </w:rPr>
                      <w:t>数据分析报告</w:t>
                    </w:r>
                  </w:p>
                </w:txbxContent>
              </v:textbox>
            </v:shape>
            <v:shape id="_x0000_s954" style="position:absolute;left:3320;top:2235;width:766;height:182;" filled="false" stroked="false" type="#_x0000_t202">
              <v:fill on="false"/>
              <v:stroke on="false"/>
              <v:path/>
              <v:imagedata o:title=""/>
              <o:lock v:ext="edit" aspectratio="false"/>
              <v:textbox inset="0mm,0mm,0mm,0mm">
                <w:txbxContent>
                  <w:p>
                    <w:pPr>
                      <w:ind w:right="1"/>
                      <w:spacing w:before="19" w:line="222" w:lineRule="auto"/>
                      <w:jc w:val="right"/>
                      <w:rPr>
                        <w:rFonts w:ascii="SimHei" w:hAnsi="SimHei" w:eastAsia="SimHei" w:cs="SimHei"/>
                        <w:sz w:val="14"/>
                        <w:szCs w:val="14"/>
                      </w:rPr>
                    </w:pPr>
                    <w:r>
                      <w:rPr>
                        <w:rFonts w:ascii="SimHei" w:hAnsi="SimHei" w:eastAsia="SimHei" w:cs="SimHei"/>
                        <w:sz w:val="14"/>
                        <w:szCs w:val="14"/>
                        <w:spacing w:val="-14"/>
                        <w:w w:val="97"/>
                      </w:rPr>
                      <w:t>数据图表</w:t>
                    </w:r>
                    <w:r>
                      <w:rPr>
                        <w:rFonts w:ascii="SimHei" w:hAnsi="SimHei" w:eastAsia="SimHei" w:cs="SimHei"/>
                        <w:sz w:val="14"/>
                        <w:szCs w:val="14"/>
                        <w:spacing w:val="-13"/>
                        <w:w w:val="97"/>
                      </w:rPr>
                      <w:t>设</w:t>
                    </w:r>
                    <w:r>
                      <w:rPr>
                        <w:rFonts w:ascii="SimHei" w:hAnsi="SimHei" w:eastAsia="SimHei" w:cs="SimHei"/>
                        <w:sz w:val="14"/>
                        <w:szCs w:val="14"/>
                        <w:spacing w:val="-9"/>
                        <w:w w:val="97"/>
                      </w:rPr>
                      <w:t>计</w:t>
                    </w:r>
                  </w:p>
                </w:txbxContent>
              </v:textbox>
            </v:shape>
            <v:shape id="_x0000_s956" style="position:absolute;left:3599;top:3026;width:175;height:182;" filled="false" stroked="false" type="#_x0000_t202">
              <v:fill on="false"/>
              <v:stroke on="false"/>
              <v:path/>
              <v:imagedata o:title=""/>
              <o:lock v:ext="edit" aspectratio="false"/>
              <v:textbox inset="0mm,0mm,0mm,0mm">
                <w:txbxContent>
                  <w:p>
                    <w:pPr>
                      <w:ind w:left="20"/>
                      <w:spacing w:before="20" w:line="223" w:lineRule="auto"/>
                      <w:rPr>
                        <w:rFonts w:ascii="SimHei" w:hAnsi="SimHei" w:eastAsia="SimHei" w:cs="SimHei"/>
                        <w:sz w:val="14"/>
                        <w:szCs w:val="14"/>
                      </w:rPr>
                    </w:pPr>
                    <w:r>
                      <w:rPr>
                        <w:rFonts w:ascii="SimHei" w:hAnsi="SimHei" w:eastAsia="SimHei" w:cs="SimHei"/>
                        <w:sz w:val="14"/>
                        <w:szCs w:val="14"/>
                      </w:rPr>
                      <w:t>库</w:t>
                    </w:r>
                  </w:p>
                </w:txbxContent>
              </v:textbox>
            </v:shape>
          </v:group>
        </w:pict>
      </w:r>
    </w:p>
    <w:p>
      <w:pPr>
        <w:ind w:left="2339"/>
        <w:spacing w:before="156" w:line="222" w:lineRule="auto"/>
        <w:rPr>
          <w:rFonts w:ascii="SimHei" w:hAnsi="SimHei" w:eastAsia="SimHei" w:cs="SimHei"/>
          <w:sz w:val="18"/>
          <w:szCs w:val="18"/>
        </w:rPr>
      </w:pPr>
      <w:r>
        <w:rPr>
          <w:rFonts w:ascii="SimHei" w:hAnsi="SimHei" w:eastAsia="SimHei" w:cs="SimHei"/>
          <w:sz w:val="18"/>
          <w:szCs w:val="18"/>
          <w:spacing w:val="12"/>
        </w:rPr>
        <w:t>图4-</w:t>
      </w:r>
      <w:r>
        <w:rPr>
          <w:rFonts w:ascii="SimHei" w:hAnsi="SimHei" w:eastAsia="SimHei" w:cs="SimHei"/>
          <w:sz w:val="18"/>
          <w:szCs w:val="18"/>
          <w:spacing w:val="-44"/>
        </w:rPr>
        <w:t xml:space="preserve"> </w:t>
      </w:r>
      <w:r>
        <w:rPr>
          <w:rFonts w:ascii="SimHei" w:hAnsi="SimHei" w:eastAsia="SimHei" w:cs="SimHei"/>
          <w:sz w:val="18"/>
          <w:szCs w:val="18"/>
          <w:spacing w:val="12"/>
        </w:rPr>
        <w:t>12</w:t>
      </w:r>
      <w:r>
        <w:rPr>
          <w:rFonts w:ascii="SimHei" w:hAnsi="SimHei" w:eastAsia="SimHei" w:cs="SimHei"/>
          <w:sz w:val="18"/>
          <w:szCs w:val="18"/>
          <w:spacing w:val="5"/>
        </w:rPr>
        <w:t xml:space="preserve">  </w:t>
      </w:r>
      <w:r>
        <w:rPr>
          <w:rFonts w:ascii="SimHei" w:hAnsi="SimHei" w:eastAsia="SimHei" w:cs="SimHei"/>
          <w:sz w:val="18"/>
          <w:szCs w:val="18"/>
          <w:spacing w:val="12"/>
        </w:rPr>
        <w:t>企业数据资产之间的关系</w:t>
      </w:r>
    </w:p>
    <w:p>
      <w:pPr>
        <w:ind w:left="449"/>
        <w:spacing w:before="286" w:line="400" w:lineRule="exact"/>
        <w:rPr>
          <w:rFonts w:ascii="SimSun" w:hAnsi="SimSun" w:eastAsia="SimSun" w:cs="SimSun"/>
          <w:sz w:val="22"/>
          <w:szCs w:val="22"/>
        </w:rPr>
      </w:pPr>
      <w:r>
        <w:rPr>
          <w:rFonts w:ascii="SimSun" w:hAnsi="SimSun" w:eastAsia="SimSun" w:cs="SimSun"/>
          <w:sz w:val="22"/>
          <w:szCs w:val="22"/>
          <w:spacing w:val="-2"/>
          <w:position w:val="13"/>
        </w:rPr>
        <w:t>不要只重视数据采集和数据存储的投资，更要重视现阶段数据分析和挖掘的</w:t>
      </w:r>
    </w:p>
    <w:p>
      <w:pPr>
        <w:spacing w:before="1" w:line="219" w:lineRule="auto"/>
        <w:rPr>
          <w:rFonts w:ascii="SimSun" w:hAnsi="SimSun" w:eastAsia="SimSun" w:cs="SimSun"/>
          <w:sz w:val="22"/>
          <w:szCs w:val="22"/>
        </w:rPr>
      </w:pPr>
      <w:r>
        <w:rPr>
          <w:rFonts w:ascii="SimSun" w:hAnsi="SimSun" w:eastAsia="SimSun" w:cs="SimSun"/>
          <w:sz w:val="22"/>
          <w:szCs w:val="22"/>
          <w:spacing w:val="-6"/>
        </w:rPr>
        <w:t>投资。 “先用起来!”是笔者给所有企业的建议。</w:t>
      </w:r>
    </w:p>
    <w:p>
      <w:pPr>
        <w:ind w:right="403" w:firstLine="449"/>
        <w:spacing w:before="268" w:line="344" w:lineRule="auto"/>
        <w:jc w:val="both"/>
        <w:rPr>
          <w:rFonts w:ascii="SimSun" w:hAnsi="SimSun" w:eastAsia="SimSun" w:cs="SimSun"/>
          <w:sz w:val="22"/>
          <w:szCs w:val="22"/>
        </w:rPr>
      </w:pPr>
      <w:r>
        <w:rPr>
          <w:rFonts w:ascii="SimSun" w:hAnsi="SimSun" w:eastAsia="SimSun" w:cs="SimSun"/>
          <w:sz w:val="22"/>
          <w:szCs w:val="22"/>
          <w:spacing w:val="-1"/>
        </w:rPr>
        <w:t>数据的使用应先从一些最基本的方面做起。很多企业追求</w:t>
      </w:r>
      <w:r>
        <w:rPr>
          <w:rFonts w:ascii="SimSun" w:hAnsi="SimSun" w:eastAsia="SimSun" w:cs="SimSun"/>
          <w:sz w:val="22"/>
          <w:szCs w:val="22"/>
          <w:spacing w:val="-2"/>
        </w:rPr>
        <w:t>高端的算法，追求</w:t>
      </w:r>
      <w:r>
        <w:rPr>
          <w:rFonts w:ascii="SimSun" w:hAnsi="SimSun" w:eastAsia="SimSun" w:cs="SimSun"/>
          <w:sz w:val="22"/>
          <w:szCs w:val="22"/>
        </w:rPr>
        <w:t xml:space="preserve"> </w:t>
      </w:r>
      <w:r>
        <w:rPr>
          <w:rFonts w:ascii="SimSun" w:hAnsi="SimSun" w:eastAsia="SimSun" w:cs="SimSun"/>
          <w:sz w:val="22"/>
          <w:szCs w:val="22"/>
          <w:spacing w:val="-2"/>
        </w:rPr>
        <w:t>美观瞩目的图形，忽略了数据价值的实质。笔者为多数企业</w:t>
      </w:r>
      <w:r>
        <w:rPr>
          <w:rFonts w:ascii="SimSun" w:hAnsi="SimSun" w:eastAsia="SimSun" w:cs="SimSun"/>
          <w:sz w:val="22"/>
          <w:szCs w:val="22"/>
          <w:spacing w:val="-3"/>
        </w:rPr>
        <w:t>介绍数据应用时都是 </w:t>
      </w:r>
      <w:r>
        <w:rPr>
          <w:rFonts w:ascii="SimSun" w:hAnsi="SimSun" w:eastAsia="SimSun" w:cs="SimSun"/>
          <w:sz w:val="22"/>
          <w:szCs w:val="22"/>
          <w:spacing w:val="-6"/>
        </w:rPr>
        <w:t>从数据指标开发开始的，当谈及一些基本数据指标及基本数据指标可视化方法时，</w:t>
      </w:r>
    </w:p>
    <w:p>
      <w:pPr>
        <w:spacing w:before="1" w:line="218" w:lineRule="auto"/>
        <w:rPr>
          <w:rFonts w:ascii="SimSun" w:hAnsi="SimSun" w:eastAsia="SimSun" w:cs="SimSun"/>
          <w:sz w:val="22"/>
          <w:szCs w:val="22"/>
        </w:rPr>
      </w:pPr>
      <w:r>
        <w:rPr>
          <w:rFonts w:ascii="SimSun" w:hAnsi="SimSun" w:eastAsia="SimSun" w:cs="SimSun"/>
          <w:sz w:val="22"/>
          <w:szCs w:val="22"/>
          <w:spacing w:val="-1"/>
        </w:rPr>
        <w:t>这些企业的技术骨干都认为这些太简单，不够高端，无法吸引人。其</w:t>
      </w:r>
      <w:r>
        <w:rPr>
          <w:rFonts w:ascii="SimSun" w:hAnsi="SimSun" w:eastAsia="SimSun" w:cs="SimSun"/>
          <w:sz w:val="22"/>
          <w:szCs w:val="22"/>
          <w:spacing w:val="-2"/>
        </w:rPr>
        <w:t>实，绝大多</w:t>
      </w:r>
    </w:p>
    <w:p>
      <w:pPr>
        <w:spacing w:line="218" w:lineRule="auto"/>
        <w:sectPr>
          <w:pgSz w:w="9140" w:h="13250"/>
          <w:pgMar w:top="400" w:right="546" w:bottom="0" w:left="480" w:header="0" w:footer="0" w:gutter="0"/>
        </w:sectPr>
        <w:rPr>
          <w:rFonts w:ascii="SimSun" w:hAnsi="SimSun" w:eastAsia="SimSun" w:cs="SimSun"/>
          <w:sz w:val="22"/>
          <w:szCs w:val="22"/>
        </w:rPr>
      </w:pPr>
    </w:p>
    <w:p>
      <w:pPr>
        <w:pStyle w:val="BodyText"/>
        <w:spacing w:line="355" w:lineRule="auto"/>
        <w:rPr/>
      </w:pPr>
      <w:r/>
    </w:p>
    <w:p>
      <w:pPr>
        <w:spacing w:before="59" w:line="222" w:lineRule="auto"/>
        <w:rPr>
          <w:rFonts w:ascii="SimHei" w:hAnsi="SimHei" w:eastAsia="SimHei" w:cs="SimHei"/>
          <w:sz w:val="18"/>
          <w:szCs w:val="18"/>
        </w:rPr>
      </w:pPr>
      <w:r>
        <w:rPr>
          <w:rFonts w:ascii="SimHei" w:hAnsi="SimHei" w:eastAsia="SimHei" w:cs="SimHei"/>
          <w:sz w:val="18"/>
          <w:szCs w:val="18"/>
          <w:spacing w:val="-7"/>
        </w:rPr>
        <w:t>174</w:t>
      </w:r>
      <w:r>
        <w:rPr>
          <w:rFonts w:ascii="SimHei" w:hAnsi="SimHei" w:eastAsia="SimHei" w:cs="SimHei"/>
          <w:sz w:val="18"/>
          <w:szCs w:val="18"/>
          <w:spacing w:val="36"/>
        </w:rPr>
        <w:t xml:space="preserve">  </w:t>
      </w:r>
      <w:r>
        <w:rPr>
          <w:rFonts w:ascii="SimHei" w:hAnsi="SimHei" w:eastAsia="SimHei" w:cs="SimHei"/>
          <w:sz w:val="18"/>
          <w:szCs w:val="18"/>
          <w:spacing w:val="-7"/>
        </w:rPr>
        <w:t>数字蝶变：企业数字化转型之道</w:t>
      </w:r>
    </w:p>
    <w:p>
      <w:pPr>
        <w:pStyle w:val="BodyText"/>
        <w:spacing w:line="471" w:lineRule="auto"/>
        <w:rPr/>
      </w:pPr>
      <w:r/>
    </w:p>
    <w:p>
      <w:pPr>
        <w:ind w:left="510" w:right="77"/>
        <w:spacing w:before="72" w:line="327" w:lineRule="auto"/>
        <w:jc w:val="both"/>
        <w:rPr>
          <w:rFonts w:ascii="SimSun" w:hAnsi="SimSun" w:eastAsia="SimSun" w:cs="SimSun"/>
          <w:sz w:val="22"/>
          <w:szCs w:val="22"/>
        </w:rPr>
      </w:pPr>
      <w:r>
        <w:rPr>
          <w:rFonts w:ascii="SimSun" w:hAnsi="SimSun" w:eastAsia="SimSun" w:cs="SimSun"/>
          <w:sz w:val="22"/>
          <w:szCs w:val="22"/>
          <w:spacing w:val="-2"/>
        </w:rPr>
        <w:t>数企业连最基本的数据指标都没有建立起来，喜欢追求一些高端的模型算法，喜</w:t>
      </w:r>
      <w:r>
        <w:rPr>
          <w:rFonts w:ascii="SimSun" w:hAnsi="SimSun" w:eastAsia="SimSun" w:cs="SimSun"/>
          <w:sz w:val="22"/>
          <w:szCs w:val="22"/>
          <w:spacing w:val="11"/>
        </w:rPr>
        <w:t xml:space="preserve"> </w:t>
      </w:r>
      <w:r>
        <w:rPr>
          <w:rFonts w:ascii="SimSun" w:hAnsi="SimSun" w:eastAsia="SimSun" w:cs="SimSun"/>
          <w:sz w:val="22"/>
          <w:szCs w:val="22"/>
          <w:spacing w:val="-2"/>
        </w:rPr>
        <w:t>欢谈决策树、神经网络、贝叶斯算法、时间序列模型等，认为只</w:t>
      </w:r>
      <w:r>
        <w:rPr>
          <w:rFonts w:ascii="SimSun" w:hAnsi="SimSun" w:eastAsia="SimSun" w:cs="SimSun"/>
          <w:sz w:val="22"/>
          <w:szCs w:val="22"/>
          <w:spacing w:val="-3"/>
        </w:rPr>
        <w:t>有多数人听不懂</w:t>
      </w:r>
    </w:p>
    <w:p>
      <w:pPr>
        <w:ind w:left="510"/>
        <w:spacing w:line="218" w:lineRule="auto"/>
        <w:rPr>
          <w:rFonts w:ascii="SimSun" w:hAnsi="SimSun" w:eastAsia="SimSun" w:cs="SimSun"/>
          <w:sz w:val="22"/>
          <w:szCs w:val="22"/>
        </w:rPr>
      </w:pPr>
      <w:r>
        <w:rPr>
          <w:rFonts w:ascii="SimSun" w:hAnsi="SimSun" w:eastAsia="SimSun" w:cs="SimSun"/>
          <w:sz w:val="22"/>
          <w:szCs w:val="22"/>
          <w:spacing w:val="-5"/>
        </w:rPr>
        <w:t>的东西才是先进的，才是他们急需解决的。其实这是一种误区。</w:t>
      </w:r>
    </w:p>
    <w:p>
      <w:pPr>
        <w:ind w:left="510" w:firstLine="449"/>
        <w:spacing w:before="302" w:line="327" w:lineRule="auto"/>
        <w:jc w:val="both"/>
        <w:rPr>
          <w:rFonts w:ascii="SimSun" w:hAnsi="SimSun" w:eastAsia="SimSun" w:cs="SimSun"/>
          <w:sz w:val="22"/>
          <w:szCs w:val="22"/>
        </w:rPr>
      </w:pPr>
      <w:r>
        <w:rPr>
          <w:rFonts w:ascii="SimSun" w:hAnsi="SimSun" w:eastAsia="SimSun" w:cs="SimSun"/>
          <w:sz w:val="22"/>
          <w:szCs w:val="22"/>
          <w:spacing w:val="5"/>
        </w:rPr>
        <w:t>商业智能早在20年前就已经是比较成熟的技术，因为商业</w:t>
      </w:r>
      <w:r>
        <w:rPr>
          <w:rFonts w:ascii="SimSun" w:hAnsi="SimSun" w:eastAsia="SimSun" w:cs="SimSun"/>
          <w:sz w:val="22"/>
          <w:szCs w:val="22"/>
          <w:spacing w:val="4"/>
        </w:rPr>
        <w:t>智能过度追求图</w:t>
      </w:r>
      <w:r>
        <w:rPr>
          <w:rFonts w:ascii="SimSun" w:hAnsi="SimSun" w:eastAsia="SimSun" w:cs="SimSun"/>
          <w:sz w:val="22"/>
          <w:szCs w:val="22"/>
        </w:rPr>
        <w:t xml:space="preserve"> </w:t>
      </w:r>
      <w:r>
        <w:rPr>
          <w:rFonts w:ascii="SimSun" w:hAnsi="SimSun" w:eastAsia="SimSun" w:cs="SimSun"/>
          <w:sz w:val="22"/>
          <w:szCs w:val="22"/>
          <w:spacing w:val="-2"/>
        </w:rPr>
        <w:t>表和可视化，不太重视商业价值分析和应用，绝大多数从</w:t>
      </w:r>
      <w:r>
        <w:rPr>
          <w:rFonts w:ascii="SimSun" w:hAnsi="SimSun" w:eastAsia="SimSun" w:cs="SimSun"/>
          <w:sz w:val="22"/>
          <w:szCs w:val="22"/>
          <w:spacing w:val="-3"/>
        </w:rPr>
        <w:t>事商业智能工作的都是</w:t>
      </w:r>
      <w:r>
        <w:rPr>
          <w:rFonts w:ascii="SimSun" w:hAnsi="SimSun" w:eastAsia="SimSun" w:cs="SimSun"/>
          <w:sz w:val="22"/>
          <w:szCs w:val="22"/>
        </w:rPr>
        <w:t xml:space="preserve">  </w:t>
      </w:r>
      <w:r>
        <w:rPr>
          <w:rFonts w:ascii="SimSun" w:hAnsi="SimSun" w:eastAsia="SimSun" w:cs="SimSun"/>
          <w:sz w:val="22"/>
          <w:szCs w:val="22"/>
          <w:spacing w:val="-4"/>
        </w:rPr>
        <w:t>IT</w:t>
      </w:r>
      <w:r>
        <w:rPr>
          <w:rFonts w:ascii="SimSun" w:hAnsi="SimSun" w:eastAsia="SimSun" w:cs="SimSun"/>
          <w:sz w:val="22"/>
          <w:szCs w:val="22"/>
          <w:spacing w:val="-47"/>
        </w:rPr>
        <w:t xml:space="preserve"> </w:t>
      </w:r>
      <w:r>
        <w:rPr>
          <w:rFonts w:ascii="SimSun" w:hAnsi="SimSun" w:eastAsia="SimSun" w:cs="SimSun"/>
          <w:sz w:val="22"/>
          <w:szCs w:val="22"/>
          <w:spacing w:val="-4"/>
        </w:rPr>
        <w:t>从业者或者程序员，他们不懂得算法和分析，更不懂业务，所以商业智能并没</w:t>
      </w:r>
      <w:r>
        <w:rPr>
          <w:rFonts w:ascii="SimSun" w:hAnsi="SimSun" w:eastAsia="SimSun" w:cs="SimSun"/>
          <w:sz w:val="22"/>
          <w:szCs w:val="22"/>
        </w:rPr>
        <w:t xml:space="preserve">  </w:t>
      </w:r>
      <w:r>
        <w:rPr>
          <w:rFonts w:ascii="SimSun" w:hAnsi="SimSun" w:eastAsia="SimSun" w:cs="SimSun"/>
          <w:sz w:val="22"/>
          <w:szCs w:val="22"/>
          <w:spacing w:val="-11"/>
        </w:rPr>
        <w:t>有真正发挥出如其名字一样的价值，转而沦落为“</w:t>
      </w:r>
      <w:r>
        <w:rPr>
          <w:rFonts w:ascii="SimSun" w:hAnsi="SimSun" w:eastAsia="SimSun" w:cs="SimSun"/>
          <w:sz w:val="22"/>
          <w:szCs w:val="22"/>
          <w:spacing w:val="-12"/>
        </w:rPr>
        <w:t>数据可视化”的代名词。实际上，</w:t>
      </w:r>
      <w:r>
        <w:rPr>
          <w:rFonts w:ascii="SimSun" w:hAnsi="SimSun" w:eastAsia="SimSun" w:cs="SimSun"/>
          <w:sz w:val="22"/>
          <w:szCs w:val="22"/>
        </w:rPr>
        <w:t xml:space="preserve"> </w:t>
      </w:r>
      <w:r>
        <w:rPr>
          <w:rFonts w:ascii="SimSun" w:hAnsi="SimSun" w:eastAsia="SimSun" w:cs="SimSun"/>
          <w:sz w:val="22"/>
          <w:szCs w:val="22"/>
          <w:spacing w:val="-2"/>
        </w:rPr>
        <w:t>根据笔者的经验，如果能够从业务出发，基于管理目标设定数据指标，用可视化 </w:t>
      </w:r>
      <w:r>
        <w:rPr>
          <w:rFonts w:ascii="SimSun" w:hAnsi="SimSun" w:eastAsia="SimSun" w:cs="SimSun"/>
          <w:sz w:val="22"/>
          <w:szCs w:val="22"/>
          <w:spacing w:val="-2"/>
        </w:rPr>
        <w:t>的工具将指标展示出来，就能够对很多管理者形成冲击，</w:t>
      </w:r>
      <w:r>
        <w:rPr>
          <w:rFonts w:ascii="SimSun" w:hAnsi="SimSun" w:eastAsia="SimSun" w:cs="SimSun"/>
          <w:sz w:val="22"/>
          <w:szCs w:val="22"/>
          <w:spacing w:val="-3"/>
        </w:rPr>
        <w:t>能够为他们做管理决策</w:t>
      </w:r>
    </w:p>
    <w:p>
      <w:pPr>
        <w:ind w:left="510"/>
        <w:spacing w:line="219" w:lineRule="auto"/>
        <w:rPr>
          <w:rFonts w:ascii="SimSun" w:hAnsi="SimSun" w:eastAsia="SimSun" w:cs="SimSun"/>
          <w:sz w:val="22"/>
          <w:szCs w:val="22"/>
        </w:rPr>
      </w:pPr>
      <w:r>
        <w:rPr>
          <w:rFonts w:ascii="SimSun" w:hAnsi="SimSun" w:eastAsia="SimSun" w:cs="SimSun"/>
          <w:sz w:val="22"/>
          <w:szCs w:val="22"/>
          <w:spacing w:val="-5"/>
        </w:rPr>
        <w:t>带来深刻的影响。商业智能没有过时，只是需要新的使用思路。</w:t>
      </w:r>
    </w:p>
    <w:p>
      <w:pPr>
        <w:pStyle w:val="BodyText"/>
        <w:spacing w:line="262" w:lineRule="auto"/>
        <w:rPr/>
      </w:pPr>
      <w:r/>
    </w:p>
    <w:p>
      <w:pPr>
        <w:ind w:left="510" w:right="68" w:firstLine="449"/>
        <w:spacing w:before="71" w:line="336" w:lineRule="auto"/>
        <w:rPr>
          <w:rFonts w:ascii="SimSun" w:hAnsi="SimSun" w:eastAsia="SimSun" w:cs="SimSun"/>
          <w:sz w:val="22"/>
          <w:szCs w:val="22"/>
        </w:rPr>
      </w:pPr>
      <w:r>
        <w:rPr>
          <w:rFonts w:ascii="SimSun" w:hAnsi="SimSun" w:eastAsia="SimSun" w:cs="SimSun"/>
          <w:sz w:val="22"/>
          <w:szCs w:val="22"/>
          <w:spacing w:val="-1"/>
        </w:rPr>
        <w:t>目前数据可视化的工具非常多，也非常成熟。从最普</w:t>
      </w:r>
      <w:r>
        <w:rPr>
          <w:rFonts w:ascii="SimSun" w:hAnsi="SimSun" w:eastAsia="SimSun" w:cs="SimSun"/>
          <w:sz w:val="22"/>
          <w:szCs w:val="22"/>
          <w:spacing w:val="-2"/>
        </w:rPr>
        <w:t>通的Excel</w:t>
      </w:r>
      <w:r>
        <w:rPr>
          <w:rFonts w:ascii="SimSun" w:hAnsi="SimSun" w:eastAsia="SimSun" w:cs="SimSun"/>
          <w:sz w:val="22"/>
          <w:szCs w:val="22"/>
          <w:spacing w:val="-64"/>
        </w:rPr>
        <w:t xml:space="preserve"> </w:t>
      </w:r>
      <w:r>
        <w:rPr>
          <w:rFonts w:ascii="SimSun" w:hAnsi="SimSun" w:eastAsia="SimSun" w:cs="SimSun"/>
          <w:sz w:val="22"/>
          <w:szCs w:val="22"/>
          <w:spacing w:val="-2"/>
        </w:rPr>
        <w:t>数据图表，</w:t>
      </w:r>
      <w:r>
        <w:rPr>
          <w:rFonts w:ascii="SimSun" w:hAnsi="SimSun" w:eastAsia="SimSun" w:cs="SimSun"/>
          <w:sz w:val="22"/>
          <w:szCs w:val="22"/>
        </w:rPr>
        <w:t xml:space="preserve"> </w:t>
      </w:r>
      <w:r>
        <w:rPr>
          <w:rFonts w:ascii="SimSun" w:hAnsi="SimSun" w:eastAsia="SimSun" w:cs="SimSun"/>
          <w:sz w:val="22"/>
          <w:szCs w:val="22"/>
          <w:spacing w:val="-1"/>
        </w:rPr>
        <w:t>到各种能够关联多个数据集的商业智能工具，</w:t>
      </w:r>
      <w:r>
        <w:rPr>
          <w:rFonts w:ascii="SimSun" w:hAnsi="SimSun" w:eastAsia="SimSun" w:cs="SimSun"/>
          <w:sz w:val="22"/>
          <w:szCs w:val="22"/>
          <w:spacing w:val="-2"/>
        </w:rPr>
        <w:t>能够针对结构化数据做出非常炫目</w:t>
      </w:r>
      <w:r>
        <w:rPr>
          <w:rFonts w:ascii="SimSun" w:hAnsi="SimSun" w:eastAsia="SimSun" w:cs="SimSun"/>
          <w:sz w:val="22"/>
          <w:szCs w:val="22"/>
        </w:rPr>
        <w:t xml:space="preserve"> </w:t>
      </w:r>
      <w:r>
        <w:rPr>
          <w:rFonts w:ascii="SimSun" w:hAnsi="SimSun" w:eastAsia="SimSun" w:cs="SimSun"/>
          <w:sz w:val="22"/>
          <w:szCs w:val="22"/>
          <w:spacing w:val="-2"/>
        </w:rPr>
        <w:t>的图形，能够动态展示各种分析结果。员工不仅需要掌握这</w:t>
      </w:r>
      <w:r>
        <w:rPr>
          <w:rFonts w:ascii="SimSun" w:hAnsi="SimSun" w:eastAsia="SimSun" w:cs="SimSun"/>
          <w:sz w:val="22"/>
          <w:szCs w:val="22"/>
          <w:spacing w:val="-3"/>
        </w:rPr>
        <w:t>些工具，还要能够熟</w:t>
      </w:r>
      <w:r>
        <w:rPr>
          <w:rFonts w:ascii="SimSun" w:hAnsi="SimSun" w:eastAsia="SimSun" w:cs="SimSun"/>
          <w:sz w:val="22"/>
          <w:szCs w:val="22"/>
        </w:rPr>
        <w:t xml:space="preserve"> </w:t>
      </w:r>
      <w:r>
        <w:rPr>
          <w:rFonts w:ascii="SimSun" w:hAnsi="SimSun" w:eastAsia="SimSun" w:cs="SimSun"/>
          <w:sz w:val="22"/>
          <w:szCs w:val="22"/>
          <w:spacing w:val="-3"/>
        </w:rPr>
        <w:t>练地使用这些工具。20年前，在中国会使用计算机就是一种职场竞争力，现在，</w:t>
      </w:r>
      <w:r>
        <w:rPr>
          <w:rFonts w:ascii="SimSun" w:hAnsi="SimSun" w:eastAsia="SimSun" w:cs="SimSun"/>
          <w:sz w:val="22"/>
          <w:szCs w:val="22"/>
          <w:spacing w:val="6"/>
        </w:rPr>
        <w:t xml:space="preserve"> </w:t>
      </w:r>
      <w:r>
        <w:rPr>
          <w:rFonts w:ascii="SimSun" w:hAnsi="SimSun" w:eastAsia="SimSun" w:cs="SimSun"/>
          <w:sz w:val="22"/>
          <w:szCs w:val="22"/>
          <w:spacing w:val="-2"/>
        </w:rPr>
        <w:t>只有学会使用各种数据图表制作工具，并掌握多种数据算</w:t>
      </w:r>
      <w:r>
        <w:rPr>
          <w:rFonts w:ascii="SimSun" w:hAnsi="SimSun" w:eastAsia="SimSun" w:cs="SimSun"/>
          <w:sz w:val="22"/>
          <w:szCs w:val="22"/>
          <w:spacing w:val="-3"/>
        </w:rPr>
        <w:t>法才能成为新的职场竞</w:t>
      </w:r>
      <w:r>
        <w:rPr>
          <w:rFonts w:ascii="SimSun" w:hAnsi="SimSun" w:eastAsia="SimSun" w:cs="SimSun"/>
          <w:sz w:val="22"/>
          <w:szCs w:val="22"/>
        </w:rPr>
        <w:t xml:space="preserve"> </w:t>
      </w:r>
      <w:r>
        <w:rPr>
          <w:rFonts w:ascii="SimSun" w:hAnsi="SimSun" w:eastAsia="SimSun" w:cs="SimSun"/>
          <w:sz w:val="22"/>
          <w:szCs w:val="22"/>
          <w:spacing w:val="-2"/>
        </w:rPr>
        <w:t>争力。未来数字化的企业的员工都是数据分析的能手，都会</w:t>
      </w:r>
      <w:r>
        <w:rPr>
          <w:rFonts w:ascii="SimSun" w:hAnsi="SimSun" w:eastAsia="SimSun" w:cs="SimSun"/>
          <w:sz w:val="22"/>
          <w:szCs w:val="22"/>
          <w:spacing w:val="-3"/>
        </w:rPr>
        <w:t>用数据分析助力业务</w:t>
      </w:r>
    </w:p>
    <w:p>
      <w:pPr>
        <w:ind w:left="510"/>
        <w:spacing w:before="1" w:line="218" w:lineRule="auto"/>
        <w:rPr>
          <w:rFonts w:ascii="SimSun" w:hAnsi="SimSun" w:eastAsia="SimSun" w:cs="SimSun"/>
          <w:sz w:val="22"/>
          <w:szCs w:val="22"/>
        </w:rPr>
      </w:pPr>
      <w:r>
        <w:rPr>
          <w:rFonts w:ascii="SimSun" w:hAnsi="SimSun" w:eastAsia="SimSun" w:cs="SimSun"/>
          <w:sz w:val="22"/>
          <w:szCs w:val="22"/>
          <w:spacing w:val="-6"/>
        </w:rPr>
        <w:t>决策，这是趋势，也是未来职场的基本技能。</w:t>
      </w:r>
    </w:p>
    <w:p>
      <w:pPr>
        <w:pStyle w:val="BodyText"/>
        <w:spacing w:line="260" w:lineRule="auto"/>
        <w:rPr/>
      </w:pPr>
      <w:r/>
    </w:p>
    <w:p>
      <w:pPr>
        <w:pStyle w:val="BodyText"/>
        <w:spacing w:line="260" w:lineRule="auto"/>
        <w:rPr/>
      </w:pPr>
      <w:r/>
    </w:p>
    <w:p>
      <w:pPr>
        <w:ind w:left="963"/>
        <w:spacing w:before="72" w:line="218" w:lineRule="auto"/>
        <w:rPr>
          <w:rFonts w:ascii="SimSun" w:hAnsi="SimSun" w:eastAsia="SimSun" w:cs="SimSun"/>
          <w:sz w:val="22"/>
          <w:szCs w:val="22"/>
        </w:rPr>
      </w:pPr>
      <w:r>
        <w:rPr>
          <w:rFonts w:ascii="SimSun" w:hAnsi="SimSun" w:eastAsia="SimSun" w:cs="SimSun"/>
          <w:sz w:val="22"/>
          <w:szCs w:val="22"/>
          <w:b/>
          <w:bCs/>
          <w:spacing w:val="33"/>
        </w:rPr>
        <w:t>数据资产应用，服务业务才能创造价值</w:t>
      </w:r>
    </w:p>
    <w:p>
      <w:pPr>
        <w:ind w:left="510" w:right="82" w:firstLine="449"/>
        <w:spacing w:before="285" w:line="328" w:lineRule="auto"/>
        <w:rPr>
          <w:rFonts w:ascii="SimSun" w:hAnsi="SimSun" w:eastAsia="SimSun" w:cs="SimSun"/>
          <w:sz w:val="22"/>
          <w:szCs w:val="22"/>
        </w:rPr>
      </w:pPr>
      <w:r>
        <w:rPr>
          <w:rFonts w:ascii="SimSun" w:hAnsi="SimSun" w:eastAsia="SimSun" w:cs="SimSun"/>
          <w:sz w:val="22"/>
          <w:szCs w:val="22"/>
          <w:spacing w:val="-2"/>
        </w:rPr>
        <w:t>数据本身没有任何价值，对数据进行分析应用才能创造价</w:t>
      </w:r>
      <w:r>
        <w:rPr>
          <w:rFonts w:ascii="SimSun" w:hAnsi="SimSun" w:eastAsia="SimSun" w:cs="SimSun"/>
          <w:sz w:val="22"/>
          <w:szCs w:val="22"/>
          <w:spacing w:val="-3"/>
        </w:rPr>
        <w:t>值。重视数据管理</w:t>
      </w:r>
      <w:r>
        <w:rPr>
          <w:rFonts w:ascii="SimSun" w:hAnsi="SimSun" w:eastAsia="SimSun" w:cs="SimSun"/>
          <w:sz w:val="22"/>
          <w:szCs w:val="22"/>
        </w:rPr>
        <w:t xml:space="preserve"> </w:t>
      </w:r>
      <w:r>
        <w:rPr>
          <w:rFonts w:ascii="SimSun" w:hAnsi="SimSun" w:eastAsia="SimSun" w:cs="SimSun"/>
          <w:sz w:val="22"/>
          <w:szCs w:val="22"/>
          <w:spacing w:val="-3"/>
        </w:rPr>
        <w:t>是为数据分析应用创造基础性条件。没有数据，就无米下炊，当有了数据之后，</w:t>
      </w:r>
      <w:r>
        <w:rPr>
          <w:rFonts w:ascii="SimSun" w:hAnsi="SimSun" w:eastAsia="SimSun" w:cs="SimSun"/>
          <w:sz w:val="22"/>
          <w:szCs w:val="22"/>
          <w:spacing w:val="3"/>
        </w:rPr>
        <w:t xml:space="preserve"> </w:t>
      </w:r>
      <w:r>
        <w:rPr>
          <w:rFonts w:ascii="SimSun" w:hAnsi="SimSun" w:eastAsia="SimSun" w:cs="SimSun"/>
          <w:sz w:val="22"/>
          <w:szCs w:val="22"/>
          <w:spacing w:val="-14"/>
        </w:rPr>
        <w:t>必须通过数据分析助力决策，形成知识，衍生智慧。而数据价值的创造</w:t>
      </w:r>
      <w:r>
        <w:rPr>
          <w:rFonts w:ascii="SimSun" w:hAnsi="SimSun" w:eastAsia="SimSun" w:cs="SimSun"/>
          <w:sz w:val="22"/>
          <w:szCs w:val="22"/>
          <w:spacing w:val="-15"/>
        </w:rPr>
        <w:t>必须借助“业</w:t>
      </w:r>
      <w:r>
        <w:rPr>
          <w:rFonts w:ascii="SimSun" w:hAnsi="SimSun" w:eastAsia="SimSun" w:cs="SimSun"/>
          <w:sz w:val="22"/>
          <w:szCs w:val="22"/>
        </w:rPr>
        <w:t xml:space="preserve"> </w:t>
      </w:r>
      <w:r>
        <w:rPr>
          <w:rFonts w:ascii="SimSun" w:hAnsi="SimSun" w:eastAsia="SimSun" w:cs="SimSun"/>
          <w:sz w:val="22"/>
          <w:szCs w:val="22"/>
          <w:spacing w:val="-5"/>
        </w:rPr>
        <w:t>务”,数据必须服务业务，所以，数据源自业务，服务于业务，这才是</w:t>
      </w:r>
      <w:r>
        <w:rPr>
          <w:rFonts w:ascii="SimSun" w:hAnsi="SimSun" w:eastAsia="SimSun" w:cs="SimSun"/>
          <w:sz w:val="22"/>
          <w:szCs w:val="22"/>
          <w:spacing w:val="-6"/>
        </w:rPr>
        <w:t>数据的闭环</w:t>
      </w:r>
    </w:p>
    <w:p>
      <w:pPr>
        <w:ind w:left="549"/>
        <w:spacing w:line="222" w:lineRule="auto"/>
        <w:rPr>
          <w:rFonts w:ascii="SimSun" w:hAnsi="SimSun" w:eastAsia="SimSun" w:cs="SimSun"/>
          <w:sz w:val="22"/>
          <w:szCs w:val="22"/>
        </w:rPr>
      </w:pPr>
      <w:r>
        <w:rPr>
          <w:rFonts w:ascii="SimSun" w:hAnsi="SimSun" w:eastAsia="SimSun" w:cs="SimSun"/>
          <w:sz w:val="22"/>
          <w:szCs w:val="22"/>
          <w:spacing w:val="-8"/>
        </w:rPr>
        <w:t>“人生”。</w:t>
      </w:r>
    </w:p>
    <w:p>
      <w:pPr>
        <w:ind w:left="959"/>
        <w:spacing w:before="302" w:line="219" w:lineRule="auto"/>
        <w:rPr>
          <w:rFonts w:ascii="SimSun" w:hAnsi="SimSun" w:eastAsia="SimSun" w:cs="SimSun"/>
          <w:sz w:val="22"/>
          <w:szCs w:val="22"/>
        </w:rPr>
      </w:pPr>
      <w:r>
        <w:rPr>
          <w:rFonts w:ascii="SimSun" w:hAnsi="SimSun" w:eastAsia="SimSun" w:cs="SimSun"/>
          <w:sz w:val="22"/>
          <w:szCs w:val="22"/>
          <w:spacing w:val="-1"/>
        </w:rPr>
        <w:t>数据既然来自业务且应用于业务，那么数据</w:t>
      </w:r>
      <w:r>
        <w:rPr>
          <w:rFonts w:ascii="SimSun" w:hAnsi="SimSun" w:eastAsia="SimSun" w:cs="SimSun"/>
          <w:sz w:val="22"/>
          <w:szCs w:val="22"/>
          <w:spacing w:val="-2"/>
        </w:rPr>
        <w:t>背后就必须有业务场景，必须结</w:t>
      </w:r>
    </w:p>
    <w:p>
      <w:pPr>
        <w:spacing w:line="219" w:lineRule="auto"/>
        <w:sectPr>
          <w:pgSz w:w="9140" w:h="13280"/>
          <w:pgMar w:top="400" w:right="520" w:bottom="0" w:left="390" w:header="0" w:footer="0" w:gutter="0"/>
        </w:sectPr>
        <w:rPr>
          <w:rFonts w:ascii="SimSun" w:hAnsi="SimSun" w:eastAsia="SimSun" w:cs="SimSun"/>
          <w:sz w:val="22"/>
          <w:szCs w:val="22"/>
        </w:rPr>
      </w:pPr>
    </w:p>
    <w:p>
      <w:pPr>
        <w:pStyle w:val="BodyText"/>
        <w:spacing w:line="283" w:lineRule="auto"/>
        <w:rPr/>
      </w:pPr>
      <w:r/>
    </w:p>
    <w:p>
      <w:pPr>
        <w:spacing w:before="68" w:line="221" w:lineRule="auto"/>
        <w:jc w:val="right"/>
        <w:rPr>
          <w:rFonts w:ascii="SimHei" w:hAnsi="SimHei" w:eastAsia="SimHei" w:cs="SimHei"/>
          <w:sz w:val="21"/>
          <w:szCs w:val="21"/>
        </w:rPr>
      </w:pPr>
      <w:r>
        <w:rPr>
          <w:rFonts w:ascii="SimHei" w:hAnsi="SimHei" w:eastAsia="SimHei" w:cs="SimHei"/>
          <w:sz w:val="21"/>
          <w:szCs w:val="21"/>
          <w:b/>
          <w:bCs/>
          <w:spacing w:val="-26"/>
        </w:rPr>
        <w:t>第4章</w:t>
      </w:r>
      <w:r>
        <w:rPr>
          <w:rFonts w:ascii="SimHei" w:hAnsi="SimHei" w:eastAsia="SimHei" w:cs="SimHei"/>
          <w:sz w:val="21"/>
          <w:szCs w:val="21"/>
          <w:spacing w:val="-26"/>
        </w:rPr>
        <w:t xml:space="preserve">  </w:t>
      </w:r>
      <w:r>
        <w:rPr>
          <w:rFonts w:ascii="SimHei" w:hAnsi="SimHei" w:eastAsia="SimHei" w:cs="SimHei"/>
          <w:sz w:val="21"/>
          <w:szCs w:val="21"/>
          <w:b/>
          <w:bCs/>
          <w:spacing w:val="-26"/>
        </w:rPr>
        <w:t>企业经营的数字化</w:t>
      </w:r>
      <w:r>
        <w:rPr>
          <w:rFonts w:ascii="SimHei" w:hAnsi="SimHei" w:eastAsia="SimHei" w:cs="SimHei"/>
          <w:sz w:val="21"/>
          <w:szCs w:val="21"/>
          <w:b/>
          <w:bCs/>
          <w:spacing w:val="-25"/>
        </w:rPr>
        <w:t>升级</w:t>
      </w:r>
      <w:r>
        <w:rPr>
          <w:rFonts w:ascii="SimHei" w:hAnsi="SimHei" w:eastAsia="SimHei" w:cs="SimHei"/>
          <w:sz w:val="21"/>
          <w:szCs w:val="21"/>
          <w:spacing w:val="65"/>
        </w:rPr>
        <w:t xml:space="preserve"> </w:t>
      </w:r>
      <w:r>
        <w:rPr>
          <w:rFonts w:ascii="SimHei" w:hAnsi="SimHei" w:eastAsia="SimHei" w:cs="SimHei"/>
          <w:sz w:val="21"/>
          <w:szCs w:val="21"/>
          <w:b/>
          <w:bCs/>
          <w:spacing w:val="-25"/>
        </w:rPr>
        <w:t>17</w:t>
      </w:r>
      <w:r>
        <w:rPr>
          <w:rFonts w:ascii="SimHei" w:hAnsi="SimHei" w:eastAsia="SimHei" w:cs="SimHei"/>
          <w:sz w:val="21"/>
          <w:szCs w:val="21"/>
          <w:b/>
          <w:bCs/>
          <w:spacing w:val="-12"/>
        </w:rPr>
        <w:t>5</w:t>
      </w:r>
    </w:p>
    <w:p>
      <w:pPr>
        <w:pStyle w:val="BodyText"/>
        <w:spacing w:line="472" w:lineRule="auto"/>
        <w:rPr/>
      </w:pPr>
      <w:r/>
    </w:p>
    <w:p>
      <w:pPr>
        <w:ind w:left="105" w:right="496"/>
        <w:spacing w:before="68" w:line="342" w:lineRule="auto"/>
        <w:jc w:val="both"/>
        <w:rPr>
          <w:rFonts w:ascii="SimSun" w:hAnsi="SimSun" w:eastAsia="SimSun" w:cs="SimSun"/>
          <w:sz w:val="21"/>
          <w:szCs w:val="21"/>
        </w:rPr>
      </w:pPr>
      <w:r>
        <w:rPr>
          <w:rFonts w:ascii="SimSun" w:hAnsi="SimSun" w:eastAsia="SimSun" w:cs="SimSun"/>
          <w:sz w:val="21"/>
          <w:szCs w:val="21"/>
          <w:spacing w:val="8"/>
        </w:rPr>
        <w:t>合业务场景深度分析和挖掘数据。数据为人们提供认知世界</w:t>
      </w:r>
      <w:r>
        <w:rPr>
          <w:rFonts w:ascii="SimSun" w:hAnsi="SimSun" w:eastAsia="SimSun" w:cs="SimSun"/>
          <w:sz w:val="21"/>
          <w:szCs w:val="21"/>
          <w:spacing w:val="7"/>
        </w:rPr>
        <w:t>的洞察力，那么数据</w:t>
      </w:r>
      <w:r>
        <w:rPr>
          <w:rFonts w:ascii="SimSun" w:hAnsi="SimSun" w:eastAsia="SimSun" w:cs="SimSun"/>
          <w:sz w:val="21"/>
          <w:szCs w:val="21"/>
        </w:rPr>
        <w:t xml:space="preserve"> </w:t>
      </w:r>
      <w:r>
        <w:rPr>
          <w:rFonts w:ascii="SimSun" w:hAnsi="SimSun" w:eastAsia="SimSun" w:cs="SimSun"/>
          <w:sz w:val="21"/>
          <w:szCs w:val="21"/>
          <w:spacing w:val="8"/>
        </w:rPr>
        <w:t>分析就是关键的桥梁。企业在构建数据化管理应用</w:t>
      </w:r>
      <w:r>
        <w:rPr>
          <w:rFonts w:ascii="SimSun" w:hAnsi="SimSun" w:eastAsia="SimSun" w:cs="SimSun"/>
          <w:sz w:val="21"/>
          <w:szCs w:val="21"/>
          <w:spacing w:val="7"/>
        </w:rPr>
        <w:t>的过程中，必须重视数据分析</w:t>
      </w:r>
    </w:p>
    <w:p>
      <w:pPr>
        <w:ind w:left="105"/>
        <w:spacing w:before="1" w:line="217" w:lineRule="auto"/>
        <w:rPr>
          <w:rFonts w:ascii="SimSun" w:hAnsi="SimSun" w:eastAsia="SimSun" w:cs="SimSun"/>
          <w:sz w:val="21"/>
          <w:szCs w:val="21"/>
        </w:rPr>
      </w:pPr>
      <w:r>
        <w:rPr>
          <w:rFonts w:ascii="SimSun" w:hAnsi="SimSun" w:eastAsia="SimSun" w:cs="SimSun"/>
          <w:sz w:val="21"/>
          <w:szCs w:val="21"/>
          <w:spacing w:val="3"/>
        </w:rPr>
        <w:t>的质量，与业务的贴合程度决定了数据分析的价值。</w:t>
      </w:r>
    </w:p>
    <w:p>
      <w:pPr>
        <w:ind w:left="485"/>
        <w:spacing w:before="304" w:line="219" w:lineRule="auto"/>
        <w:rPr>
          <w:rFonts w:ascii="SimSun" w:hAnsi="SimSun" w:eastAsia="SimSun" w:cs="SimSun"/>
          <w:sz w:val="21"/>
          <w:szCs w:val="21"/>
        </w:rPr>
      </w:pPr>
      <w:r>
        <w:rPr>
          <w:rFonts w:ascii="SimSun" w:hAnsi="SimSun" w:eastAsia="SimSun" w:cs="SimSun"/>
          <w:sz w:val="21"/>
          <w:szCs w:val="21"/>
          <w:spacing w:val="7"/>
        </w:rPr>
        <w:t>数据服务于业务的三个阶段如图4-13所示。</w:t>
      </w:r>
    </w:p>
    <w:p>
      <w:pPr>
        <w:pStyle w:val="BodyText"/>
        <w:spacing w:line="270" w:lineRule="auto"/>
        <w:rPr/>
      </w:pPr>
      <w:r/>
    </w:p>
    <w:p>
      <w:pPr>
        <w:pStyle w:val="BodyText"/>
        <w:ind w:firstLine="245"/>
        <w:spacing w:line="3790" w:lineRule="exact"/>
        <w:rPr/>
      </w:pPr>
      <w:r>
        <w:rPr>
          <w:position w:val="-75"/>
        </w:rPr>
        <w:pict>
          <v:group id="_x0000_s958" style="mso-position-vertical-relative:line;mso-position-horizontal-relative:char;width:368pt;height:189.55pt;" filled="false" stroked="false" coordsize="7360,3791" coordorigin="0,0">
            <v:shape id="_x0000_s960" style="position:absolute;left:0;top:0;width:7360;height:3791;" filled="false" stroked="false" type="#_x0000_t75">
              <v:imagedata o:title="" r:id="rId102"/>
            </v:shape>
            <v:shape id="_x0000_s962" style="position:absolute;left:220;top:118;width:6854;height:3362;" filled="false" stroked="false" type="#_x0000_t202">
              <v:fill on="false"/>
              <v:stroke on="false"/>
              <v:path/>
              <v:imagedata o:title=""/>
              <o:lock v:ext="edit" aspectratio="false"/>
              <v:textbox inset="0mm,0mm,0mm,0mm">
                <w:txbxContent>
                  <w:p>
                    <w:pPr>
                      <w:ind w:left="5789"/>
                      <w:spacing w:before="20" w:line="222" w:lineRule="auto"/>
                      <w:rPr>
                        <w:rFonts w:ascii="SimHei" w:hAnsi="SimHei" w:eastAsia="SimHei" w:cs="SimHei"/>
                        <w:sz w:val="21"/>
                        <w:szCs w:val="21"/>
                      </w:rPr>
                    </w:pPr>
                    <w:r>
                      <w:rPr>
                        <w:rFonts w:ascii="SimHei" w:hAnsi="SimHei" w:eastAsia="SimHei" w:cs="SimHei"/>
                        <w:sz w:val="21"/>
                        <w:szCs w:val="21"/>
                        <w:color w:val="FFFFFF"/>
                        <w:spacing w:val="-18"/>
                      </w:rPr>
                      <w:t>智能化阶段</w:t>
                    </w:r>
                  </w:p>
                  <w:p>
                    <w:pPr>
                      <w:ind w:left="5868" w:right="142" w:hanging="79"/>
                      <w:spacing w:before="218" w:line="211" w:lineRule="auto"/>
                      <w:rPr>
                        <w:rFonts w:ascii="SimSun" w:hAnsi="SimSun" w:eastAsia="SimSun" w:cs="SimSun"/>
                        <w:sz w:val="21"/>
                        <w:szCs w:val="21"/>
                      </w:rPr>
                    </w:pPr>
                    <w:r>
                      <w:rPr>
                        <w:rFonts w:ascii="SimSun" w:hAnsi="SimSun" w:eastAsia="SimSun" w:cs="SimSun"/>
                        <w:sz w:val="21"/>
                        <w:szCs w:val="21"/>
                        <w:spacing w:val="-17"/>
                        <w:w w:val="95"/>
                      </w:rPr>
                      <w:t>数据服务于</w:t>
                    </w:r>
                    <w:r>
                      <w:rPr>
                        <w:rFonts w:ascii="SimSun" w:hAnsi="SimSun" w:eastAsia="SimSun" w:cs="SimSun"/>
                        <w:sz w:val="21"/>
                        <w:szCs w:val="21"/>
                        <w:spacing w:val="7"/>
                      </w:rPr>
                      <w:t xml:space="preserve"> </w:t>
                    </w:r>
                    <w:r>
                      <w:rPr>
                        <w:rFonts w:ascii="SimSun" w:hAnsi="SimSun" w:eastAsia="SimSun" w:cs="SimSun"/>
                        <w:sz w:val="21"/>
                        <w:szCs w:val="21"/>
                        <w:spacing w:val="-18"/>
                        <w:w w:val="98"/>
                      </w:rPr>
                      <w:t>企业战略</w:t>
                    </w:r>
                  </w:p>
                  <w:p>
                    <w:pPr>
                      <w:spacing w:line="289" w:lineRule="auto"/>
                      <w:rPr>
                        <w:rFonts w:ascii="Arial"/>
                        <w:sz w:val="21"/>
                      </w:rPr>
                    </w:pPr>
                    <w:r/>
                  </w:p>
                  <w:p>
                    <w:pPr>
                      <w:ind w:left="5869"/>
                      <w:spacing w:before="68" w:line="219" w:lineRule="auto"/>
                      <w:rPr>
                        <w:rFonts w:ascii="SimSun" w:hAnsi="SimSun" w:eastAsia="SimSun" w:cs="SimSun"/>
                        <w:sz w:val="21"/>
                        <w:szCs w:val="21"/>
                      </w:rPr>
                    </w:pPr>
                    <w:r>
                      <w:rPr>
                        <w:rFonts w:ascii="SimSun" w:hAnsi="SimSun" w:eastAsia="SimSun" w:cs="SimSun"/>
                        <w:sz w:val="21"/>
                        <w:szCs w:val="21"/>
                        <w:spacing w:val="-2"/>
                      </w:rPr>
                      <w:t>规律洞察</w:t>
                    </w:r>
                  </w:p>
                  <w:p>
                    <w:pPr>
                      <w:ind w:left="20"/>
                      <w:spacing w:before="26" w:line="185" w:lineRule="auto"/>
                      <w:rPr>
                        <w:rFonts w:ascii="SimSun" w:hAnsi="SimSun" w:eastAsia="SimSun" w:cs="SimSun"/>
                        <w:sz w:val="11"/>
                        <w:szCs w:val="11"/>
                      </w:rPr>
                    </w:pPr>
                    <w:r>
                      <w:rPr>
                        <w:rFonts w:ascii="SimSun" w:hAnsi="SimSun" w:eastAsia="SimSun" w:cs="SimSun"/>
                        <w:sz w:val="11"/>
                        <w:szCs w:val="11"/>
                        <w:spacing w:val="-1"/>
                      </w:rPr>
                      <w:t>规划建设或完善各类</w:t>
                    </w:r>
                  </w:p>
                  <w:p>
                    <w:pPr>
                      <w:ind w:left="20"/>
                      <w:spacing w:line="218" w:lineRule="auto"/>
                      <w:rPr>
                        <w:rFonts w:ascii="SimSun" w:hAnsi="SimSun" w:eastAsia="SimSun" w:cs="SimSun"/>
                        <w:sz w:val="11"/>
                        <w:szCs w:val="11"/>
                      </w:rPr>
                    </w:pPr>
                    <w:r>
                      <w:rPr>
                        <w:rFonts w:ascii="SimSun" w:hAnsi="SimSun" w:eastAsia="SimSun" w:cs="SimSun"/>
                        <w:sz w:val="11"/>
                        <w:szCs w:val="11"/>
                        <w:spacing w:val="3"/>
                      </w:rPr>
                      <w:t>信息系统，如</w:t>
                    </w:r>
                    <w:r>
                      <w:rPr>
                        <w:rFonts w:ascii="SimSun" w:hAnsi="SimSun" w:eastAsia="SimSun" w:cs="SimSun"/>
                        <w:sz w:val="11"/>
                        <w:szCs w:val="11"/>
                      </w:rPr>
                      <w:t>CEM</w:t>
                    </w:r>
                    <w:r>
                      <w:rPr>
                        <w:rFonts w:ascii="SimSun" w:hAnsi="SimSun" w:eastAsia="SimSun" w:cs="SimSun"/>
                        <w:sz w:val="11"/>
                        <w:szCs w:val="11"/>
                        <w:spacing w:val="3"/>
                      </w:rPr>
                      <w:t>、</w:t>
                    </w:r>
                  </w:p>
                  <w:p>
                    <w:pPr>
                      <w:ind w:left="20"/>
                      <w:spacing w:line="219" w:lineRule="auto"/>
                      <w:rPr>
                        <w:rFonts w:ascii="SimSun" w:hAnsi="SimSun" w:eastAsia="SimSun" w:cs="SimSun"/>
                        <w:sz w:val="11"/>
                        <w:szCs w:val="11"/>
                      </w:rPr>
                    </w:pPr>
                    <w:r>
                      <w:rPr>
                        <w:rFonts w:ascii="Arial" w:hAnsi="Arial" w:eastAsia="Arial" w:cs="Arial"/>
                        <w:sz w:val="11"/>
                        <w:szCs w:val="11"/>
                        <w:spacing w:val="-1"/>
                      </w:rPr>
                      <w:t>ERP</w:t>
                    </w:r>
                    <w:r>
                      <w:rPr>
                        <w:rFonts w:ascii="SimSun" w:hAnsi="SimSun" w:eastAsia="SimSun" w:cs="SimSun"/>
                        <w:sz w:val="11"/>
                        <w:szCs w:val="11"/>
                        <w:spacing w:val="-1"/>
                      </w:rPr>
                      <w:t>、</w:t>
                    </w:r>
                    <w:r>
                      <w:rPr>
                        <w:rFonts w:ascii="Arial" w:hAnsi="Arial" w:eastAsia="Arial" w:cs="Arial"/>
                        <w:sz w:val="11"/>
                        <w:szCs w:val="11"/>
                        <w:spacing w:val="-1"/>
                      </w:rPr>
                      <w:t>HRM.OA</w:t>
                    </w:r>
                    <w:r>
                      <w:rPr>
                        <w:rFonts w:ascii="SimSun" w:hAnsi="SimSun" w:eastAsia="SimSun" w:cs="SimSun"/>
                        <w:sz w:val="11"/>
                        <w:szCs w:val="11"/>
                        <w:spacing w:val="-1"/>
                      </w:rPr>
                      <w:t>等</w:t>
                    </w:r>
                  </w:p>
                  <w:p>
                    <w:pPr>
                      <w:ind w:left="5872"/>
                      <w:spacing w:before="210" w:line="219" w:lineRule="auto"/>
                      <w:rPr>
                        <w:rFonts w:ascii="SimSun" w:hAnsi="SimSun" w:eastAsia="SimSun" w:cs="SimSun"/>
                        <w:sz w:val="21"/>
                        <w:szCs w:val="21"/>
                      </w:rPr>
                    </w:pPr>
                    <w:r>
                      <w:rPr>
                        <w:rFonts w:ascii="SimSun" w:hAnsi="SimSun" w:eastAsia="SimSun" w:cs="SimSun"/>
                        <w:sz w:val="21"/>
                        <w:szCs w:val="21"/>
                        <w:b/>
                        <w:bCs/>
                        <w:spacing w:val="-5"/>
                      </w:rPr>
                      <w:t>智能决策</w:t>
                    </w:r>
                  </w:p>
                  <w:p>
                    <w:pPr>
                      <w:spacing w:line="389" w:lineRule="auto"/>
                      <w:rPr>
                        <w:rFonts w:ascii="Arial"/>
                        <w:sz w:val="21"/>
                      </w:rPr>
                    </w:pPr>
                    <w:r/>
                  </w:p>
                  <w:p>
                    <w:pPr>
                      <w:ind w:left="5968" w:right="20" w:hanging="176"/>
                      <w:spacing w:before="68" w:line="185" w:lineRule="auto"/>
                      <w:rPr>
                        <w:rFonts w:ascii="Times New Roman" w:hAnsi="Times New Roman" w:eastAsia="Times New Roman" w:cs="Times New Roman"/>
                        <w:sz w:val="27"/>
                        <w:szCs w:val="27"/>
                      </w:rPr>
                    </w:pPr>
                    <w:r>
                      <w:rPr>
                        <w:rFonts w:ascii="SimSun" w:hAnsi="SimSun" w:eastAsia="SimSun" w:cs="SimSun"/>
                        <w:sz w:val="21"/>
                        <w:szCs w:val="21"/>
                        <w:b/>
                        <w:bCs/>
                        <w:spacing w:val="-5"/>
                      </w:rPr>
                      <w:t>数据即服务</w:t>
                    </w:r>
                    <w:r>
                      <w:rPr>
                        <w:rFonts w:ascii="SimSun" w:hAnsi="SimSun" w:eastAsia="SimSun" w:cs="SimSun"/>
                        <w:sz w:val="21"/>
                        <w:szCs w:val="21"/>
                        <w:spacing w:val="3"/>
                      </w:rPr>
                      <w:t xml:space="preserve"> </w:t>
                    </w:r>
                    <w:r>
                      <w:rPr>
                        <w:rFonts w:ascii="Times New Roman" w:hAnsi="Times New Roman" w:eastAsia="Times New Roman" w:cs="Times New Roman"/>
                        <w:sz w:val="27"/>
                        <w:szCs w:val="27"/>
                        <w:b/>
                        <w:bCs/>
                        <w:spacing w:val="-2"/>
                      </w:rPr>
                      <w:t>(Daas</w:t>
                    </w:r>
                  </w:p>
                </w:txbxContent>
              </v:textbox>
            </v:shape>
            <v:shape id="_x0000_s964" style="position:absolute;left:220;top:118;width:976;height:1428;"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1"/>
                        <w:szCs w:val="21"/>
                      </w:rPr>
                    </w:pPr>
                    <w:r>
                      <w:rPr>
                        <w:rFonts w:ascii="SimSun" w:hAnsi="SimSun" w:eastAsia="SimSun" w:cs="SimSun"/>
                        <w:sz w:val="21"/>
                        <w:szCs w:val="21"/>
                        <w:color w:val="FFFFFF"/>
                        <w:spacing w:val="-19"/>
                        <w:w w:val="97"/>
                      </w:rPr>
                      <w:t>信息化阶段</w:t>
                    </w:r>
                  </w:p>
                  <w:p>
                    <w:pPr>
                      <w:ind w:left="160" w:right="85" w:firstLine="19"/>
                      <w:spacing w:before="221" w:line="206" w:lineRule="auto"/>
                      <w:rPr>
                        <w:rFonts w:ascii="SimSun" w:hAnsi="SimSun" w:eastAsia="SimSun" w:cs="SimSun"/>
                        <w:sz w:val="21"/>
                        <w:szCs w:val="21"/>
                      </w:rPr>
                    </w:pPr>
                    <w:r>
                      <w:rPr>
                        <w:rFonts w:ascii="SimSun" w:hAnsi="SimSun" w:eastAsia="SimSun" w:cs="SimSun"/>
                        <w:sz w:val="21"/>
                        <w:szCs w:val="21"/>
                        <w:spacing w:val="-33"/>
                      </w:rPr>
                      <w:t>π服务于</w:t>
                    </w:r>
                    <w:r>
                      <w:rPr>
                        <w:rFonts w:ascii="SimSun" w:hAnsi="SimSun" w:eastAsia="SimSun" w:cs="SimSun"/>
                        <w:sz w:val="21"/>
                        <w:szCs w:val="21"/>
                        <w:spacing w:val="2"/>
                      </w:rPr>
                      <w:t xml:space="preserve"> </w:t>
                    </w:r>
                    <w:r>
                      <w:rPr>
                        <w:rFonts w:ascii="SimSun" w:hAnsi="SimSun" w:eastAsia="SimSun" w:cs="SimSun"/>
                        <w:sz w:val="21"/>
                        <w:szCs w:val="21"/>
                        <w:spacing w:val="-15"/>
                        <w:w w:val="93"/>
                      </w:rPr>
                      <w:t>业务流程</w:t>
                    </w:r>
                  </w:p>
                  <w:p>
                    <w:pPr>
                      <w:ind w:left="20" w:right="20"/>
                      <w:spacing w:before="185" w:line="237" w:lineRule="auto"/>
                      <w:rPr>
                        <w:rFonts w:ascii="SimHei" w:hAnsi="SimHei" w:eastAsia="SimHei" w:cs="SimHei"/>
                        <w:sz w:val="11"/>
                        <w:szCs w:val="11"/>
                      </w:rPr>
                    </w:pPr>
                    <w:r>
                      <w:rPr>
                        <w:rFonts w:ascii="SimHei" w:hAnsi="SimHei" w:eastAsia="SimHei" w:cs="SimHei"/>
                        <w:sz w:val="11"/>
                        <w:szCs w:val="11"/>
                        <w:spacing w:val="8"/>
                      </w:rPr>
                      <w:t>优先完成</w:t>
                    </w:r>
                    <w:r>
                      <w:rPr>
                        <w:rFonts w:ascii="SimSun" w:hAnsi="SimSun" w:eastAsia="SimSun" w:cs="SimSun"/>
                        <w:sz w:val="11"/>
                        <w:szCs w:val="11"/>
                      </w:rPr>
                      <w:t>MDM</w:t>
                    </w:r>
                    <w:r>
                      <w:rPr>
                        <w:rFonts w:ascii="SimSun" w:hAnsi="SimSun" w:eastAsia="SimSun" w:cs="SimSun"/>
                        <w:sz w:val="11"/>
                        <w:szCs w:val="11"/>
                        <w:spacing w:val="8"/>
                      </w:rPr>
                      <w:t xml:space="preserve"> </w:t>
                    </w:r>
                    <w:r>
                      <w:rPr>
                        <w:rFonts w:ascii="SimHei" w:hAnsi="SimHei" w:eastAsia="SimHei" w:cs="SimHei"/>
                        <w:sz w:val="11"/>
                        <w:szCs w:val="11"/>
                        <w:spacing w:val="8"/>
                      </w:rPr>
                      <w:t>主数</w:t>
                    </w:r>
                    <w:r>
                      <w:rPr>
                        <w:rFonts w:ascii="SimHei" w:hAnsi="SimHei" w:eastAsia="SimHei" w:cs="SimHei"/>
                        <w:sz w:val="11"/>
                        <w:szCs w:val="11"/>
                      </w:rPr>
                      <w:t xml:space="preserve"> </w:t>
                    </w:r>
                    <w:r>
                      <w:rPr>
                        <w:rFonts w:ascii="SimHei" w:hAnsi="SimHei" w:eastAsia="SimHei" w:cs="SimHei"/>
                        <w:sz w:val="11"/>
                        <w:szCs w:val="11"/>
                        <w:spacing w:val="-1"/>
                      </w:rPr>
                      <w:t>据管理平台建设</w:t>
                    </w:r>
                  </w:p>
                </w:txbxContent>
              </v:textbox>
            </v:shape>
            <v:shape id="_x0000_s966" style="position:absolute;left:220;top:2278;width:1035;height:1338;" filled="false" stroked="false" type="#_x0000_t202">
              <v:fill on="false"/>
              <v:stroke on="false"/>
              <v:path/>
              <v:imagedata o:title=""/>
              <o:lock v:ext="edit" aspectratio="false"/>
              <v:textbox inset="0mm,0mm,0mm,0mm">
                <w:txbxContent>
                  <w:p>
                    <w:pPr>
                      <w:ind w:left="20" w:right="28"/>
                      <w:spacing w:before="20" w:line="223" w:lineRule="auto"/>
                      <w:rPr>
                        <w:rFonts w:ascii="SimHei" w:hAnsi="SimHei" w:eastAsia="SimHei" w:cs="SimHei"/>
                        <w:sz w:val="11"/>
                        <w:szCs w:val="11"/>
                      </w:rPr>
                    </w:pPr>
                    <w:r>
                      <w:rPr>
                        <w:rFonts w:ascii="SimHei" w:hAnsi="SimHei" w:eastAsia="SimHei" w:cs="SimHei"/>
                        <w:sz w:val="11"/>
                        <w:szCs w:val="11"/>
                        <w:spacing w:val="-1"/>
                      </w:rPr>
                      <w:t>优化办公流程，提高</w:t>
                    </w:r>
                    <w:r>
                      <w:rPr>
                        <w:rFonts w:ascii="SimHei" w:hAnsi="SimHei" w:eastAsia="SimHei" w:cs="SimHei"/>
                        <w:sz w:val="11"/>
                        <w:szCs w:val="11"/>
                        <w:spacing w:val="4"/>
                      </w:rPr>
                      <w:t xml:space="preserve"> </w:t>
                    </w:r>
                    <w:r>
                      <w:rPr>
                        <w:rFonts w:ascii="SimHei" w:hAnsi="SimHei" w:eastAsia="SimHei" w:cs="SimHei"/>
                        <w:sz w:val="11"/>
                        <w:szCs w:val="11"/>
                        <w:spacing w:val="6"/>
                      </w:rPr>
                      <w:t>沟通效率</w:t>
                    </w:r>
                  </w:p>
                  <w:p>
                    <w:pPr>
                      <w:ind w:left="20" w:right="32"/>
                      <w:spacing w:before="149" w:line="236" w:lineRule="auto"/>
                      <w:jc w:val="both"/>
                      <w:rPr>
                        <w:rFonts w:ascii="FangSong" w:hAnsi="FangSong" w:eastAsia="FangSong" w:cs="FangSong"/>
                        <w:sz w:val="11"/>
                        <w:szCs w:val="11"/>
                      </w:rPr>
                    </w:pPr>
                    <w:r>
                      <w:rPr>
                        <w:rFonts w:ascii="SimHei" w:hAnsi="SimHei" w:eastAsia="SimHei" w:cs="SimHei"/>
                        <w:sz w:val="11"/>
                        <w:szCs w:val="11"/>
                        <w:spacing w:val="-7"/>
                      </w:rPr>
                      <w:t>π部门专项负责π系</w:t>
                    </w:r>
                    <w:r>
                      <w:rPr>
                        <w:rFonts w:ascii="SimHei" w:hAnsi="SimHei" w:eastAsia="SimHei" w:cs="SimHei"/>
                        <w:sz w:val="11"/>
                        <w:szCs w:val="11"/>
                        <w:spacing w:val="3"/>
                      </w:rPr>
                      <w:t xml:space="preserve">  </w:t>
                    </w:r>
                    <w:r>
                      <w:rPr>
                        <w:rFonts w:ascii="SimSun" w:hAnsi="SimSun" w:eastAsia="SimSun" w:cs="SimSun"/>
                        <w:sz w:val="11"/>
                        <w:szCs w:val="11"/>
                        <w:spacing w:val="-1"/>
                      </w:rPr>
                      <w:t>统，满足业务数字化</w:t>
                    </w:r>
                    <w:r>
                      <w:rPr>
                        <w:rFonts w:ascii="SimSun" w:hAnsi="SimSun" w:eastAsia="SimSun" w:cs="SimSun"/>
                        <w:sz w:val="11"/>
                        <w:szCs w:val="11"/>
                        <w:spacing w:val="1"/>
                      </w:rPr>
                      <w:t xml:space="preserve"> </w:t>
                    </w:r>
                    <w:r>
                      <w:rPr>
                        <w:rFonts w:ascii="FangSong" w:hAnsi="FangSong" w:eastAsia="FangSong" w:cs="FangSong"/>
                        <w:sz w:val="11"/>
                        <w:szCs w:val="11"/>
                        <w:spacing w:val="14"/>
                      </w:rPr>
                      <w:t>需求</w:t>
                    </w:r>
                  </w:p>
                  <w:p>
                    <w:pPr>
                      <w:ind w:left="20" w:right="20"/>
                      <w:spacing w:before="68" w:line="230" w:lineRule="auto"/>
                      <w:jc w:val="both"/>
                      <w:rPr>
                        <w:rFonts w:ascii="FangSong" w:hAnsi="FangSong" w:eastAsia="FangSong" w:cs="FangSong"/>
                        <w:sz w:val="11"/>
                        <w:szCs w:val="11"/>
                      </w:rPr>
                    </w:pPr>
                    <w:r>
                      <w:rPr>
                        <w:rFonts w:ascii="SimSun" w:hAnsi="SimSun" w:eastAsia="SimSun" w:cs="SimSun"/>
                        <w:sz w:val="11"/>
                        <w:szCs w:val="11"/>
                      </w:rPr>
                      <w:t>π系统稳定，逐步满</w:t>
                    </w:r>
                    <w:r>
                      <w:rPr>
                        <w:rFonts w:ascii="SimSun" w:hAnsi="SimSun" w:eastAsia="SimSun" w:cs="SimSun"/>
                        <w:sz w:val="11"/>
                        <w:szCs w:val="11"/>
                        <w:spacing w:val="4"/>
                      </w:rPr>
                      <w:t xml:space="preserve"> </w:t>
                    </w:r>
                    <w:r>
                      <w:rPr>
                        <w:rFonts w:ascii="SimSun" w:hAnsi="SimSun" w:eastAsia="SimSun" w:cs="SimSun"/>
                        <w:sz w:val="11"/>
                        <w:szCs w:val="11"/>
                        <w:spacing w:val="-1"/>
                      </w:rPr>
                      <w:t>足数字化业务流程管</w:t>
                    </w:r>
                    <w:r>
                      <w:rPr>
                        <w:rFonts w:ascii="SimSun" w:hAnsi="SimSun" w:eastAsia="SimSun" w:cs="SimSun"/>
                        <w:sz w:val="11"/>
                        <w:szCs w:val="11"/>
                        <w:spacing w:val="1"/>
                      </w:rPr>
                      <w:t xml:space="preserve"> </w:t>
                    </w:r>
                    <w:r>
                      <w:rPr>
                        <w:rFonts w:ascii="FangSong" w:hAnsi="FangSong" w:eastAsia="FangSong" w:cs="FangSong"/>
                        <w:sz w:val="11"/>
                        <w:szCs w:val="11"/>
                      </w:rPr>
                      <w:t>理需求”</w:t>
                    </w:r>
                  </w:p>
                </w:txbxContent>
              </v:textbox>
            </v:shape>
            <v:shape id="_x0000_s968" style="position:absolute;left:2702;top:105;width:1721;height:641;" filled="false" stroked="false" type="#_x0000_t202">
              <v:fill on="false"/>
              <v:stroke on="false"/>
              <v:path/>
              <v:imagedata o:title=""/>
              <o:lock v:ext="edit" aspectratio="false"/>
              <v:textbox inset="0mm,0mm,0mm,0mm">
                <w:txbxContent>
                  <w:p>
                    <w:pPr>
                      <w:ind w:left="389"/>
                      <w:spacing w:before="20" w:line="222" w:lineRule="auto"/>
                      <w:rPr>
                        <w:rFonts w:ascii="SimHei" w:hAnsi="SimHei" w:eastAsia="SimHei" w:cs="SimHei"/>
                        <w:sz w:val="21"/>
                        <w:szCs w:val="21"/>
                      </w:rPr>
                    </w:pPr>
                    <w:r>
                      <w:rPr>
                        <w:rFonts w:ascii="SimHei" w:hAnsi="SimHei" w:eastAsia="SimHei" w:cs="SimHei"/>
                        <w:sz w:val="21"/>
                        <w:szCs w:val="21"/>
                        <w:b/>
                        <w:bCs/>
                        <w:color w:val="FFFFFF"/>
                        <w:spacing w:val="-15"/>
                        <w:w w:val="96"/>
                      </w:rPr>
                      <w:t>数据化阶段</w:t>
                    </w:r>
                  </w:p>
                  <w:p>
                    <w:pPr>
                      <w:spacing w:before="135" w:line="221" w:lineRule="auto"/>
                      <w:jc w:val="right"/>
                      <w:rPr>
                        <w:rFonts w:ascii="SimHei" w:hAnsi="SimHei" w:eastAsia="SimHei" w:cs="SimHei"/>
                        <w:sz w:val="21"/>
                        <w:szCs w:val="21"/>
                      </w:rPr>
                    </w:pPr>
                    <w:r>
                      <w:rPr>
                        <w:rFonts w:ascii="SimHei" w:hAnsi="SimHei" w:eastAsia="SimHei" w:cs="SimHei"/>
                        <w:sz w:val="21"/>
                        <w:szCs w:val="21"/>
                        <w:b/>
                        <w:bCs/>
                        <w:spacing w:val="-26"/>
                      </w:rPr>
                      <w:t>第四级：数据化应用</w:t>
                    </w:r>
                  </w:p>
                </w:txbxContent>
              </v:textbox>
            </v:shape>
            <v:shape id="_x0000_s970" style="position:absolute;left:2702;top:2995;width:1753;height:250;" filled="false" stroked="false" type="#_x0000_t202">
              <v:fill on="false"/>
              <v:stroke on="false"/>
              <v:path/>
              <v:imagedata o:title=""/>
              <o:lock v:ext="edit" aspectratio="false"/>
              <v:textbox inset="0mm,0mm,0mm,0mm">
                <w:txbxContent>
                  <w:p>
                    <w:pPr>
                      <w:ind w:right="1"/>
                      <w:spacing w:before="20" w:line="219" w:lineRule="auto"/>
                      <w:jc w:val="right"/>
                      <w:rPr>
                        <w:rFonts w:ascii="SimSun" w:hAnsi="SimSun" w:eastAsia="SimSun" w:cs="SimSun"/>
                        <w:sz w:val="21"/>
                        <w:szCs w:val="21"/>
                      </w:rPr>
                    </w:pPr>
                    <w:r>
                      <w:rPr>
                        <w:rFonts w:ascii="SimSun" w:hAnsi="SimSun" w:eastAsia="SimSun" w:cs="SimSun"/>
                        <w:sz w:val="21"/>
                        <w:szCs w:val="21"/>
                        <w:b/>
                        <w:bCs/>
                        <w:spacing w:val="-21"/>
                      </w:rPr>
                      <w:t>第一级：数据化建</w:t>
                    </w:r>
                    <w:r>
                      <w:rPr>
                        <w:rFonts w:ascii="SimSun" w:hAnsi="SimSun" w:eastAsia="SimSun" w:cs="SimSun"/>
                        <w:sz w:val="21"/>
                        <w:szCs w:val="21"/>
                        <w:b/>
                        <w:bCs/>
                        <w:spacing w:val="-12"/>
                      </w:rPr>
                      <w:t>设</w:t>
                    </w:r>
                  </w:p>
                </w:txbxContent>
              </v:textbox>
            </v:shape>
            <v:shape id="_x0000_s972" style="position:absolute;left:2702;top:1325;width:1753;height:25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1"/>
                        <w:szCs w:val="21"/>
                      </w:rPr>
                    </w:pPr>
                    <w:r>
                      <w:rPr>
                        <w:rFonts w:ascii="SimSun" w:hAnsi="SimSun" w:eastAsia="SimSun" w:cs="SimSun"/>
                        <w:sz w:val="21"/>
                        <w:szCs w:val="21"/>
                        <w:b/>
                        <w:bCs/>
                        <w:spacing w:val="-22"/>
                      </w:rPr>
                      <w:t>第三</w:t>
                    </w:r>
                    <w:r>
                      <w:rPr>
                        <w:rFonts w:ascii="SimSun" w:hAnsi="SimSun" w:eastAsia="SimSun" w:cs="SimSun"/>
                        <w:sz w:val="21"/>
                        <w:szCs w:val="21"/>
                        <w:b/>
                        <w:bCs/>
                        <w:spacing w:val="-21"/>
                      </w:rPr>
                      <w:t>级：数据化分</w:t>
                    </w:r>
                    <w:r>
                      <w:rPr>
                        <w:rFonts w:ascii="SimSun" w:hAnsi="SimSun" w:eastAsia="SimSun" w:cs="SimSun"/>
                        <w:sz w:val="21"/>
                        <w:szCs w:val="21"/>
                        <w:b/>
                        <w:bCs/>
                        <w:spacing w:val="-10"/>
                      </w:rPr>
                      <w:t>析</w:t>
                    </w:r>
                  </w:p>
                </w:txbxContent>
              </v:textbox>
            </v:shape>
            <v:shape id="_x0000_s974" style="position:absolute;left:2702;top:2165;width:1731;height:25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1"/>
                        <w:szCs w:val="21"/>
                      </w:rPr>
                    </w:pPr>
                    <w:r>
                      <w:rPr>
                        <w:rFonts w:ascii="SimSun" w:hAnsi="SimSun" w:eastAsia="SimSun" w:cs="SimSun"/>
                        <w:sz w:val="21"/>
                        <w:szCs w:val="21"/>
                        <w:b/>
                        <w:bCs/>
                        <w:spacing w:val="-28"/>
                      </w:rPr>
                      <w:t>第</w:t>
                    </w:r>
                    <w:r>
                      <w:rPr>
                        <w:rFonts w:ascii="SimSun" w:hAnsi="SimSun" w:eastAsia="SimSun" w:cs="SimSun"/>
                        <w:sz w:val="21"/>
                        <w:szCs w:val="21"/>
                        <w:b/>
                        <w:bCs/>
                        <w:spacing w:val="-27"/>
                      </w:rPr>
                      <w:t>二级：数据化管</w:t>
                    </w:r>
                    <w:r>
                      <w:rPr>
                        <w:rFonts w:ascii="SimSun" w:hAnsi="SimSun" w:eastAsia="SimSun" w:cs="SimSun"/>
                        <w:sz w:val="21"/>
                        <w:szCs w:val="21"/>
                        <w:b/>
                        <w:bCs/>
                        <w:spacing w:val="-8"/>
                      </w:rPr>
                      <w:t>理</w:t>
                    </w:r>
                  </w:p>
                </w:txbxContent>
              </v:textbox>
            </v:shape>
            <v:shape id="_x0000_s976" style="position:absolute;left:3649;top:1632;width:671;height:394;" filled="false" stroked="false" type="#_x0000_t202">
              <v:fill on="false"/>
              <v:stroke on="false"/>
              <v:path/>
              <v:imagedata o:title=""/>
              <o:lock v:ext="edit" aspectratio="false"/>
              <v:textbox inset="0mm,0mm,0mm,0mm">
                <w:txbxContent>
                  <w:p>
                    <w:pPr>
                      <w:spacing w:before="20" w:line="226" w:lineRule="auto"/>
                      <w:jc w:val="right"/>
                      <w:rPr>
                        <w:rFonts w:ascii="SimSun" w:hAnsi="SimSun" w:eastAsia="SimSun" w:cs="SimSun"/>
                        <w:sz w:val="34"/>
                        <w:szCs w:val="34"/>
                      </w:rPr>
                    </w:pPr>
                    <w:r>
                      <w:rPr>
                        <w:rFonts w:ascii="SimSun" w:hAnsi="SimSun" w:eastAsia="SimSun" w:cs="SimSun"/>
                        <w:sz w:val="34"/>
                        <w:szCs w:val="34"/>
                        <w:spacing w:val="-32"/>
                      </w:rPr>
                      <w:t>籍</w:t>
                    </w:r>
                    <w:r>
                      <w:rPr>
                        <w:rFonts w:ascii="SimSun" w:hAnsi="SimSun" w:eastAsia="SimSun" w:cs="SimSun"/>
                        <w:sz w:val="34"/>
                        <w:szCs w:val="34"/>
                        <w:spacing w:val="-18"/>
                      </w:rPr>
                      <w:t>整</w:t>
                    </w:r>
                  </w:p>
                </w:txbxContent>
              </v:textbox>
            </v:shape>
            <v:shape id="_x0000_s978" style="position:absolute;left:3239;top:804;width:257;height:400;" filled="false" stroked="false" type="#_x0000_t202">
              <v:fill on="false"/>
              <v:stroke on="false"/>
              <v:path/>
              <v:imagedata o:title=""/>
              <o:lock v:ext="edit" aspectratio="false"/>
              <v:textbox inset="0mm,0mm,0mm,0mm">
                <w:txbxContent>
                  <w:p>
                    <w:pPr>
                      <w:ind w:left="20" w:right="20"/>
                      <w:spacing w:before="19" w:line="213" w:lineRule="auto"/>
                      <w:jc w:val="both"/>
                      <w:rPr>
                        <w:rFonts w:ascii="SimSun" w:hAnsi="SimSun" w:eastAsia="SimSun" w:cs="SimSun"/>
                        <w:sz w:val="11"/>
                        <w:szCs w:val="11"/>
                      </w:rPr>
                    </w:pPr>
                    <w:r>
                      <w:rPr>
                        <w:rFonts w:ascii="SimSun" w:hAnsi="SimSun" w:eastAsia="SimSun" w:cs="SimSun"/>
                        <w:sz w:val="11"/>
                        <w:szCs w:val="11"/>
                        <w:spacing w:val="-3"/>
                      </w:rPr>
                      <w:t>完善</w:t>
                    </w:r>
                    <w:r>
                      <w:rPr>
                        <w:rFonts w:ascii="SimSun" w:hAnsi="SimSun" w:eastAsia="SimSun" w:cs="SimSun"/>
                        <w:sz w:val="11"/>
                        <w:szCs w:val="11"/>
                      </w:rPr>
                      <w:t xml:space="preserve"> </w:t>
                    </w:r>
                    <w:r>
                      <w:rPr>
                        <w:rFonts w:ascii="FangSong" w:hAnsi="FangSong" w:eastAsia="FangSong" w:cs="FangSong"/>
                        <w:sz w:val="11"/>
                        <w:szCs w:val="11"/>
                        <w:spacing w:val="-4"/>
                      </w:rPr>
                      <w:t>算法</w:t>
                    </w:r>
                    <w:r>
                      <w:rPr>
                        <w:rFonts w:ascii="FangSong" w:hAnsi="FangSong" w:eastAsia="FangSong" w:cs="FangSong"/>
                        <w:sz w:val="11"/>
                        <w:szCs w:val="11"/>
                      </w:rPr>
                      <w:t xml:space="preserve"> </w:t>
                    </w:r>
                    <w:r>
                      <w:rPr>
                        <w:rFonts w:ascii="SimSun" w:hAnsi="SimSun" w:eastAsia="SimSun" w:cs="SimSun"/>
                        <w:sz w:val="11"/>
                        <w:szCs w:val="11"/>
                        <w:spacing w:val="-2"/>
                      </w:rPr>
                      <w:t>模型</w:t>
                    </w:r>
                  </w:p>
                </w:txbxContent>
              </v:textbox>
            </v:shape>
            <v:shape id="_x0000_s980" style="position:absolute;left:1599;top:1634;width:256;height:400;" filled="false" stroked="false" type="#_x0000_t202">
              <v:fill on="false"/>
              <v:stroke on="false"/>
              <v:path/>
              <v:imagedata o:title=""/>
              <o:lock v:ext="edit" aspectratio="false"/>
              <v:textbox inset="0mm,0mm,0mm,0mm">
                <w:txbxContent>
                  <w:p>
                    <w:pPr>
                      <w:ind w:left="20" w:right="20"/>
                      <w:spacing w:before="19" w:line="214" w:lineRule="auto"/>
                      <w:jc w:val="both"/>
                      <w:rPr>
                        <w:rFonts w:ascii="SimSun" w:hAnsi="SimSun" w:eastAsia="SimSun" w:cs="SimSun"/>
                        <w:sz w:val="11"/>
                        <w:szCs w:val="11"/>
                      </w:rPr>
                    </w:pPr>
                    <w:r>
                      <w:rPr>
                        <w:rFonts w:ascii="SimSun" w:hAnsi="SimSun" w:eastAsia="SimSun" w:cs="SimSun"/>
                        <w:sz w:val="11"/>
                        <w:szCs w:val="11"/>
                        <w:spacing w:val="-3"/>
                      </w:rPr>
                      <w:t>构建</w:t>
                    </w:r>
                    <w:r>
                      <w:rPr>
                        <w:rFonts w:ascii="SimSun" w:hAnsi="SimSun" w:eastAsia="SimSun" w:cs="SimSun"/>
                        <w:sz w:val="11"/>
                        <w:szCs w:val="11"/>
                      </w:rPr>
                      <w:t xml:space="preserve"> </w:t>
                    </w:r>
                    <w:r>
                      <w:rPr>
                        <w:rFonts w:ascii="FangSong" w:hAnsi="FangSong" w:eastAsia="FangSong" w:cs="FangSong"/>
                        <w:sz w:val="11"/>
                        <w:szCs w:val="11"/>
                        <w:spacing w:val="-4"/>
                      </w:rPr>
                      <w:t>指标</w:t>
                    </w:r>
                    <w:r>
                      <w:rPr>
                        <w:rFonts w:ascii="FangSong" w:hAnsi="FangSong" w:eastAsia="FangSong" w:cs="FangSong"/>
                        <w:sz w:val="11"/>
                        <w:szCs w:val="11"/>
                      </w:rPr>
                      <w:t xml:space="preserve"> </w:t>
                    </w:r>
                    <w:r>
                      <w:rPr>
                        <w:rFonts w:ascii="SimSun" w:hAnsi="SimSun" w:eastAsia="SimSun" w:cs="SimSun"/>
                        <w:sz w:val="11"/>
                        <w:szCs w:val="11"/>
                        <w:spacing w:val="-3"/>
                      </w:rPr>
                      <w:t>体属</w:t>
                    </w:r>
                  </w:p>
                </w:txbxContent>
              </v:textbox>
            </v:shape>
            <v:shape id="_x0000_s982" style="position:absolute;left:3649;top:814;width:255;height:400;" filled="false" stroked="false" type="#_x0000_t202">
              <v:fill on="false"/>
              <v:stroke on="false"/>
              <v:path/>
              <v:imagedata o:title=""/>
              <o:lock v:ext="edit" aspectratio="false"/>
              <v:textbox inset="0mm,0mm,0mm,0mm">
                <w:txbxContent>
                  <w:p>
                    <w:pPr>
                      <w:ind w:left="20" w:right="20"/>
                      <w:spacing w:before="20" w:line="213" w:lineRule="auto"/>
                      <w:jc w:val="both"/>
                      <w:rPr>
                        <w:rFonts w:ascii="SimSun" w:hAnsi="SimSun" w:eastAsia="SimSun" w:cs="SimSun"/>
                        <w:sz w:val="11"/>
                        <w:szCs w:val="11"/>
                      </w:rPr>
                    </w:pPr>
                    <w:r>
                      <w:rPr>
                        <w:rFonts w:ascii="SimSun" w:hAnsi="SimSun" w:eastAsia="SimSun" w:cs="SimSun"/>
                        <w:sz w:val="11"/>
                        <w:szCs w:val="11"/>
                        <w:spacing w:val="-4"/>
                      </w:rPr>
                      <w:t>实现</w:t>
                    </w:r>
                    <w:r>
                      <w:rPr>
                        <w:rFonts w:ascii="SimSun" w:hAnsi="SimSun" w:eastAsia="SimSun" w:cs="SimSun"/>
                        <w:sz w:val="11"/>
                        <w:szCs w:val="11"/>
                      </w:rPr>
                      <w:t xml:space="preserve"> </w:t>
                    </w:r>
                    <w:r>
                      <w:rPr>
                        <w:rFonts w:ascii="SimSun" w:hAnsi="SimSun" w:eastAsia="SimSun" w:cs="SimSun"/>
                        <w:sz w:val="11"/>
                        <w:szCs w:val="11"/>
                        <w:spacing w:val="-3"/>
                      </w:rPr>
                      <w:t>短期</w:t>
                    </w:r>
                    <w:r>
                      <w:rPr>
                        <w:rFonts w:ascii="SimSun" w:hAnsi="SimSun" w:eastAsia="SimSun" w:cs="SimSun"/>
                        <w:sz w:val="11"/>
                        <w:szCs w:val="11"/>
                      </w:rPr>
                      <w:t xml:space="preserve"> </w:t>
                    </w:r>
                    <w:r>
                      <w:rPr>
                        <w:rFonts w:ascii="SimSun" w:hAnsi="SimSun" w:eastAsia="SimSun" w:cs="SimSun"/>
                        <w:sz w:val="11"/>
                        <w:szCs w:val="11"/>
                        <w:spacing w:val="-3"/>
                      </w:rPr>
                      <w:t>预测</w:t>
                    </w:r>
                  </w:p>
                </w:txbxContent>
              </v:textbox>
            </v:shape>
            <v:shape id="_x0000_s984" style="position:absolute;left:4470;top:2446;width:276;height:367;" filled="false" stroked="false" type="#_x0000_t202">
              <v:fill on="false"/>
              <v:stroke on="false"/>
              <v:path/>
              <v:imagedata o:title=""/>
              <o:lock v:ext="edit" aspectratio="false"/>
              <v:textbox inset="0mm,0mm,0mm,0mm">
                <w:txbxContent>
                  <w:p>
                    <w:pPr>
                      <w:ind w:left="20" w:right="20" w:firstLine="20"/>
                      <w:spacing w:before="20" w:line="206" w:lineRule="auto"/>
                      <w:jc w:val="both"/>
                      <w:rPr>
                        <w:rFonts w:ascii="SimSun" w:hAnsi="SimSun" w:eastAsia="SimSun" w:cs="SimSun"/>
                        <w:sz w:val="10"/>
                        <w:szCs w:val="10"/>
                      </w:rPr>
                    </w:pPr>
                    <w:r>
                      <w:rPr>
                        <w:rFonts w:ascii="SimSun" w:hAnsi="SimSun" w:eastAsia="SimSun" w:cs="SimSun"/>
                        <w:sz w:val="11"/>
                        <w:szCs w:val="11"/>
                        <w:spacing w:val="-3"/>
                      </w:rPr>
                      <w:t>加工</w:t>
                    </w:r>
                    <w:r>
                      <w:rPr>
                        <w:rFonts w:ascii="SimSun" w:hAnsi="SimSun" w:eastAsia="SimSun" w:cs="SimSun"/>
                        <w:sz w:val="11"/>
                        <w:szCs w:val="11"/>
                      </w:rPr>
                      <w:t xml:space="preserve"> </w:t>
                    </w:r>
                    <w:r>
                      <w:rPr>
                        <w:rFonts w:ascii="SimSun" w:hAnsi="SimSun" w:eastAsia="SimSun" w:cs="SimSun"/>
                        <w:sz w:val="10"/>
                        <w:szCs w:val="10"/>
                        <w:spacing w:val="-3"/>
                      </w:rPr>
                      <w:t>技术</w:t>
                    </w:r>
                    <w:r>
                      <w:rPr>
                        <w:rFonts w:ascii="SimSun" w:hAnsi="SimSun" w:eastAsia="SimSun" w:cs="SimSun"/>
                        <w:sz w:val="10"/>
                        <w:szCs w:val="10"/>
                      </w:rPr>
                      <w:t xml:space="preserve">  </w:t>
                    </w:r>
                    <w:r>
                      <w:rPr>
                        <w:rFonts w:ascii="SimSun" w:hAnsi="SimSun" w:eastAsia="SimSun" w:cs="SimSun"/>
                        <w:sz w:val="10"/>
                        <w:szCs w:val="10"/>
                        <w:spacing w:val="7"/>
                      </w:rPr>
                      <w:t>革新</w:t>
                    </w:r>
                  </w:p>
                </w:txbxContent>
              </v:textbox>
            </v:shape>
            <v:shape id="_x0000_s986" style="position:absolute;left:5309;top:1644;width:265;height:380;" filled="false" stroked="false" type="#_x0000_t202">
              <v:fill on="false"/>
              <v:stroke on="false"/>
              <v:path/>
              <v:imagedata o:title=""/>
              <o:lock v:ext="edit" aspectratio="false"/>
              <v:textbox inset="0mm,0mm,0mm,0mm">
                <w:txbxContent>
                  <w:p>
                    <w:pPr>
                      <w:ind w:left="30" w:right="20" w:hanging="10"/>
                      <w:spacing w:before="19" w:line="202" w:lineRule="auto"/>
                      <w:jc w:val="both"/>
                      <w:rPr>
                        <w:rFonts w:ascii="SimSun" w:hAnsi="SimSun" w:eastAsia="SimSun" w:cs="SimSun"/>
                        <w:sz w:val="11"/>
                        <w:szCs w:val="11"/>
                      </w:rPr>
                    </w:pPr>
                    <w:r>
                      <w:rPr>
                        <w:rFonts w:ascii="SimSun" w:hAnsi="SimSun" w:eastAsia="SimSun" w:cs="SimSun"/>
                        <w:sz w:val="11"/>
                        <w:szCs w:val="11"/>
                        <w:spacing w:val="-3"/>
                      </w:rPr>
                      <w:t>沉淀</w:t>
                    </w:r>
                    <w:r>
                      <w:rPr>
                        <w:rFonts w:ascii="SimSun" w:hAnsi="SimSun" w:eastAsia="SimSun" w:cs="SimSun"/>
                        <w:sz w:val="11"/>
                        <w:szCs w:val="11"/>
                      </w:rPr>
                      <w:t xml:space="preserve"> </w:t>
                    </w:r>
                    <w:r>
                      <w:rPr>
                        <w:rFonts w:ascii="SimSun" w:hAnsi="SimSun" w:eastAsia="SimSun" w:cs="SimSun"/>
                        <w:sz w:val="11"/>
                        <w:szCs w:val="11"/>
                        <w:spacing w:val="-3"/>
                      </w:rPr>
                      <w:t>数据</w:t>
                    </w:r>
                    <w:r>
                      <w:rPr>
                        <w:rFonts w:ascii="SimSun" w:hAnsi="SimSun" w:eastAsia="SimSun" w:cs="SimSun"/>
                        <w:sz w:val="11"/>
                        <w:szCs w:val="11"/>
                      </w:rPr>
                      <w:t xml:space="preserve"> </w:t>
                    </w:r>
                    <w:r>
                      <w:rPr>
                        <w:rFonts w:ascii="SimSun" w:hAnsi="SimSun" w:eastAsia="SimSun" w:cs="SimSun"/>
                        <w:sz w:val="11"/>
                        <w:szCs w:val="11"/>
                        <w:spacing w:val="-7"/>
                      </w:rPr>
                      <w:t>成巢</w:t>
                    </w:r>
                  </w:p>
                </w:txbxContent>
              </v:textbox>
            </v:shape>
            <v:shape id="_x0000_s988" style="position:absolute;left:2839;top:2444;width:257;height:392;" filled="false" stroked="false" type="#_x0000_t202">
              <v:fill on="false"/>
              <v:stroke on="false"/>
              <v:path/>
              <v:imagedata o:title=""/>
              <o:lock v:ext="edit" aspectratio="false"/>
              <v:textbox inset="0mm,0mm,0mm,0mm">
                <w:txbxContent>
                  <w:p>
                    <w:pPr>
                      <w:ind w:left="20" w:right="20"/>
                      <w:spacing w:before="19" w:line="210" w:lineRule="auto"/>
                      <w:jc w:val="both"/>
                      <w:rPr>
                        <w:rFonts w:ascii="SimSun" w:hAnsi="SimSun" w:eastAsia="SimSun" w:cs="SimSun"/>
                        <w:sz w:val="11"/>
                        <w:szCs w:val="11"/>
                      </w:rPr>
                    </w:pPr>
                    <w:r>
                      <w:rPr>
                        <w:rFonts w:ascii="SimSun" w:hAnsi="SimSun" w:eastAsia="SimSun" w:cs="SimSun"/>
                        <w:sz w:val="11"/>
                        <w:szCs w:val="11"/>
                        <w:spacing w:val="-3"/>
                      </w:rPr>
                      <w:t>数据</w:t>
                    </w:r>
                    <w:r>
                      <w:rPr>
                        <w:rFonts w:ascii="SimSun" w:hAnsi="SimSun" w:eastAsia="SimSun" w:cs="SimSun"/>
                        <w:sz w:val="11"/>
                        <w:szCs w:val="11"/>
                      </w:rPr>
                      <w:t xml:space="preserve"> </w:t>
                    </w:r>
                    <w:r>
                      <w:rPr>
                        <w:rFonts w:ascii="SimSun" w:hAnsi="SimSun" w:eastAsia="SimSun" w:cs="SimSun"/>
                        <w:sz w:val="11"/>
                        <w:szCs w:val="11"/>
                        <w:spacing w:val="-2"/>
                      </w:rPr>
                      <w:t>采集</w:t>
                    </w:r>
                    <w:r>
                      <w:rPr>
                        <w:rFonts w:ascii="SimSun" w:hAnsi="SimSun" w:eastAsia="SimSun" w:cs="SimSun"/>
                        <w:sz w:val="11"/>
                        <w:szCs w:val="11"/>
                      </w:rPr>
                      <w:t xml:space="preserve"> </w:t>
                    </w:r>
                    <w:r>
                      <w:rPr>
                        <w:rFonts w:ascii="SimSun" w:hAnsi="SimSun" w:eastAsia="SimSun" w:cs="SimSun"/>
                        <w:sz w:val="11"/>
                        <w:szCs w:val="11"/>
                        <w:spacing w:val="-3"/>
                      </w:rPr>
                      <w:t>加工</w:t>
                    </w:r>
                  </w:p>
                </w:txbxContent>
              </v:textbox>
            </v:shape>
            <v:shape id="_x0000_s990" style="position:absolute;left:4069;top:2454;width:257;height:390;" filled="false" stroked="false" type="#_x0000_t202">
              <v:fill on="false"/>
              <v:stroke on="false"/>
              <v:path/>
              <v:imagedata o:title=""/>
              <o:lock v:ext="edit" aspectratio="false"/>
              <v:textbox inset="0mm,0mm,0mm,0mm">
                <w:txbxContent>
                  <w:p>
                    <w:pPr>
                      <w:ind w:left="20" w:right="20"/>
                      <w:spacing w:before="19" w:line="207" w:lineRule="auto"/>
                      <w:jc w:val="both"/>
                      <w:rPr>
                        <w:rFonts w:ascii="SimSun" w:hAnsi="SimSun" w:eastAsia="SimSun" w:cs="SimSun"/>
                        <w:sz w:val="11"/>
                        <w:szCs w:val="11"/>
                      </w:rPr>
                    </w:pPr>
                    <w:r>
                      <w:rPr>
                        <w:rFonts w:ascii="SimSun" w:hAnsi="SimSun" w:eastAsia="SimSun" w:cs="SimSun"/>
                        <w:sz w:val="11"/>
                        <w:szCs w:val="11"/>
                        <w:spacing w:val="-2"/>
                      </w:rPr>
                      <w:t>优化</w:t>
                    </w:r>
                    <w:r>
                      <w:rPr>
                        <w:rFonts w:ascii="SimSun" w:hAnsi="SimSun" w:eastAsia="SimSun" w:cs="SimSun"/>
                        <w:sz w:val="11"/>
                        <w:szCs w:val="11"/>
                      </w:rPr>
                      <w:t xml:space="preserve"> </w:t>
                    </w:r>
                    <w:r>
                      <w:rPr>
                        <w:rFonts w:ascii="SimSun" w:hAnsi="SimSun" w:eastAsia="SimSun" w:cs="SimSun"/>
                        <w:sz w:val="11"/>
                        <w:szCs w:val="11"/>
                        <w:spacing w:val="-3"/>
                      </w:rPr>
                      <w:t>数提</w:t>
                    </w:r>
                    <w:r>
                      <w:rPr>
                        <w:rFonts w:ascii="SimSun" w:hAnsi="SimSun" w:eastAsia="SimSun" w:cs="SimSun"/>
                        <w:sz w:val="11"/>
                        <w:szCs w:val="11"/>
                      </w:rPr>
                      <w:t xml:space="preserve"> </w:t>
                    </w:r>
                    <w:r>
                      <w:rPr>
                        <w:rFonts w:ascii="SimSun" w:hAnsi="SimSun" w:eastAsia="SimSun" w:cs="SimSun"/>
                        <w:sz w:val="11"/>
                        <w:szCs w:val="11"/>
                        <w:spacing w:val="-2"/>
                      </w:rPr>
                      <w:t>传输</w:t>
                    </w:r>
                  </w:p>
                </w:txbxContent>
              </v:textbox>
            </v:shape>
            <v:shape id="_x0000_s992" style="position:absolute;left:2420;top:3264;width:256;height:390;" filled="false" stroked="false" type="#_x0000_t202">
              <v:fill on="false"/>
              <v:stroke on="false"/>
              <v:path/>
              <v:imagedata o:title=""/>
              <o:lock v:ext="edit" aspectratio="false"/>
              <v:textbox inset="0mm,0mm,0mm,0mm">
                <w:txbxContent>
                  <w:p>
                    <w:pPr>
                      <w:ind w:left="20" w:right="20"/>
                      <w:spacing w:before="20" w:line="208" w:lineRule="auto"/>
                      <w:jc w:val="both"/>
                      <w:rPr>
                        <w:rFonts w:ascii="SimSun" w:hAnsi="SimSun" w:eastAsia="SimSun" w:cs="SimSun"/>
                        <w:sz w:val="11"/>
                        <w:szCs w:val="11"/>
                      </w:rPr>
                    </w:pPr>
                    <w:r>
                      <w:rPr>
                        <w:rFonts w:ascii="SimSun" w:hAnsi="SimSun" w:eastAsia="SimSun" w:cs="SimSun"/>
                        <w:sz w:val="11"/>
                        <w:szCs w:val="11"/>
                        <w:spacing w:val="-3"/>
                      </w:rPr>
                      <w:t>信息</w:t>
                    </w:r>
                    <w:r>
                      <w:rPr>
                        <w:rFonts w:ascii="SimSun" w:hAnsi="SimSun" w:eastAsia="SimSun" w:cs="SimSun"/>
                        <w:sz w:val="11"/>
                        <w:szCs w:val="11"/>
                      </w:rPr>
                      <w:t xml:space="preserve"> </w:t>
                    </w:r>
                    <w:r>
                      <w:rPr>
                        <w:rFonts w:ascii="FangSong" w:hAnsi="FangSong" w:eastAsia="FangSong" w:cs="FangSong"/>
                        <w:sz w:val="11"/>
                        <w:szCs w:val="11"/>
                        <w:spacing w:val="-4"/>
                      </w:rPr>
                      <w:t>基础</w:t>
                    </w:r>
                    <w:r>
                      <w:rPr>
                        <w:rFonts w:ascii="FangSong" w:hAnsi="FangSong" w:eastAsia="FangSong" w:cs="FangSong"/>
                        <w:sz w:val="11"/>
                        <w:szCs w:val="11"/>
                      </w:rPr>
                      <w:t xml:space="preserve"> </w:t>
                    </w:r>
                    <w:r>
                      <w:rPr>
                        <w:rFonts w:ascii="SimSun" w:hAnsi="SimSun" w:eastAsia="SimSun" w:cs="SimSun"/>
                        <w:sz w:val="11"/>
                        <w:szCs w:val="11"/>
                        <w:spacing w:val="-4"/>
                      </w:rPr>
                      <w:t>设施</w:t>
                    </w:r>
                  </w:p>
                </w:txbxContent>
              </v:textbox>
            </v:shape>
            <v:shape id="_x0000_s994" style="position:absolute;left:4490;top:3264;width:252;height:394;" filled="false" stroked="false" type="#_x0000_t202">
              <v:fill on="false"/>
              <v:stroke on="false"/>
              <v:path/>
              <v:imagedata o:title=""/>
              <o:lock v:ext="edit" aspectratio="false"/>
              <v:textbox inset="0mm,0mm,0mm,0mm">
                <w:txbxContent>
                  <w:p>
                    <w:pPr>
                      <w:ind w:left="20" w:right="20"/>
                      <w:spacing w:before="19" w:line="210" w:lineRule="auto"/>
                      <w:jc w:val="both"/>
                      <w:rPr>
                        <w:rFonts w:ascii="FangSong" w:hAnsi="FangSong" w:eastAsia="FangSong" w:cs="FangSong"/>
                        <w:sz w:val="11"/>
                        <w:szCs w:val="11"/>
                      </w:rPr>
                    </w:pPr>
                    <w:r>
                      <w:rPr>
                        <w:rFonts w:ascii="SimSun" w:hAnsi="SimSun" w:eastAsia="SimSun" w:cs="SimSun"/>
                        <w:sz w:val="11"/>
                        <w:szCs w:val="11"/>
                        <w:spacing w:val="-8"/>
                        <w:w w:val="95"/>
                      </w:rPr>
                      <w:t>其他</w:t>
                    </w:r>
                    <w:r>
                      <w:rPr>
                        <w:rFonts w:ascii="SimSun" w:hAnsi="SimSun" w:eastAsia="SimSun" w:cs="SimSun"/>
                        <w:sz w:val="11"/>
                        <w:szCs w:val="11"/>
                      </w:rPr>
                      <w:t xml:space="preserve"> </w:t>
                    </w:r>
                    <w:r>
                      <w:rPr>
                        <w:rFonts w:ascii="SimSun" w:hAnsi="SimSun" w:eastAsia="SimSun" w:cs="SimSun"/>
                        <w:sz w:val="11"/>
                        <w:szCs w:val="11"/>
                        <w:spacing w:val="-8"/>
                        <w:w w:val="95"/>
                      </w:rPr>
                      <w:t>业务</w:t>
                    </w:r>
                    <w:r>
                      <w:rPr>
                        <w:rFonts w:ascii="SimSun" w:hAnsi="SimSun" w:eastAsia="SimSun" w:cs="SimSun"/>
                        <w:sz w:val="11"/>
                        <w:szCs w:val="11"/>
                      </w:rPr>
                      <w:t xml:space="preserve"> </w:t>
                    </w:r>
                    <w:r>
                      <w:rPr>
                        <w:rFonts w:ascii="FangSong" w:hAnsi="FangSong" w:eastAsia="FangSong" w:cs="FangSong"/>
                        <w:sz w:val="11"/>
                        <w:szCs w:val="11"/>
                        <w:spacing w:val="-5"/>
                      </w:rPr>
                      <w:t>渗透</w:t>
                    </w:r>
                  </w:p>
                </w:txbxContent>
              </v:textbox>
            </v:shape>
            <v:shape id="_x0000_s996" style="position:absolute;left:5309;top:3284;width:266;height:370;" filled="false" stroked="false" type="#_x0000_t202">
              <v:fill on="false"/>
              <v:stroke on="false"/>
              <v:path/>
              <v:imagedata o:title=""/>
              <o:lock v:ext="edit" aspectratio="false"/>
              <v:textbox inset="0mm,0mm,0mm,0mm">
                <w:txbxContent>
                  <w:p>
                    <w:pPr>
                      <w:ind w:left="20" w:right="20" w:firstLine="10"/>
                      <w:spacing w:before="19" w:line="197" w:lineRule="auto"/>
                      <w:jc w:val="both"/>
                      <w:rPr>
                        <w:rFonts w:ascii="SimSun" w:hAnsi="SimSun" w:eastAsia="SimSun" w:cs="SimSun"/>
                        <w:sz w:val="11"/>
                        <w:szCs w:val="11"/>
                      </w:rPr>
                    </w:pPr>
                    <w:r>
                      <w:rPr>
                        <w:rFonts w:ascii="SimSun" w:hAnsi="SimSun" w:eastAsia="SimSun" w:cs="SimSun"/>
                        <w:sz w:val="11"/>
                        <w:szCs w:val="11"/>
                        <w:spacing w:val="-3"/>
                      </w:rPr>
                      <w:t>协作</w:t>
                    </w:r>
                    <w:r>
                      <w:rPr>
                        <w:rFonts w:ascii="SimSun" w:hAnsi="SimSun" w:eastAsia="SimSun" w:cs="SimSun"/>
                        <w:sz w:val="11"/>
                        <w:szCs w:val="11"/>
                      </w:rPr>
                      <w:t xml:space="preserve"> </w:t>
                    </w:r>
                    <w:r>
                      <w:rPr>
                        <w:rFonts w:ascii="SimSun" w:hAnsi="SimSun" w:eastAsia="SimSun" w:cs="SimSun"/>
                        <w:sz w:val="11"/>
                        <w:szCs w:val="11"/>
                        <w:spacing w:val="-3"/>
                      </w:rPr>
                      <w:t>方式</w:t>
                    </w:r>
                    <w:r>
                      <w:rPr>
                        <w:rFonts w:ascii="SimSun" w:hAnsi="SimSun" w:eastAsia="SimSun" w:cs="SimSun"/>
                        <w:sz w:val="11"/>
                        <w:szCs w:val="11"/>
                      </w:rPr>
                      <w:t xml:space="preserve"> </w:t>
                    </w:r>
                    <w:r>
                      <w:rPr>
                        <w:rFonts w:ascii="SimSun" w:hAnsi="SimSun" w:eastAsia="SimSun" w:cs="SimSun"/>
                        <w:sz w:val="11"/>
                        <w:szCs w:val="11"/>
                        <w:spacing w:val="-4"/>
                      </w:rPr>
                      <w:t>面化</w:t>
                    </w:r>
                  </w:p>
                </w:txbxContent>
              </v:textbox>
            </v:shape>
            <v:shape id="_x0000_s998" style="position:absolute;left:2420;top:2444;width:256;height:382;" filled="false" stroked="false" type="#_x0000_t202">
              <v:fill on="false"/>
              <v:stroke on="false"/>
              <v:path/>
              <v:imagedata o:title=""/>
              <o:lock v:ext="edit" aspectratio="false"/>
              <v:textbox inset="0mm,0mm,0mm,0mm">
                <w:txbxContent>
                  <w:p>
                    <w:pPr>
                      <w:ind w:left="20" w:right="20"/>
                      <w:spacing w:before="20" w:line="204" w:lineRule="auto"/>
                      <w:jc w:val="both"/>
                      <w:rPr>
                        <w:rFonts w:ascii="SimSun" w:hAnsi="SimSun" w:eastAsia="SimSun" w:cs="SimSun"/>
                        <w:sz w:val="11"/>
                        <w:szCs w:val="11"/>
                      </w:rPr>
                    </w:pPr>
                    <w:r>
                      <w:rPr>
                        <w:rFonts w:ascii="SimSun" w:hAnsi="SimSun" w:eastAsia="SimSun" w:cs="SimSun"/>
                        <w:sz w:val="11"/>
                        <w:szCs w:val="11"/>
                        <w:spacing w:val="-3"/>
                      </w:rPr>
                      <w:t>信息</w:t>
                    </w:r>
                    <w:r>
                      <w:rPr>
                        <w:rFonts w:ascii="SimSun" w:hAnsi="SimSun" w:eastAsia="SimSun" w:cs="SimSun"/>
                        <w:sz w:val="11"/>
                        <w:szCs w:val="11"/>
                      </w:rPr>
                      <w:t xml:space="preserve"> </w:t>
                    </w:r>
                    <w:r>
                      <w:rPr>
                        <w:rFonts w:ascii="SimSun" w:hAnsi="SimSun" w:eastAsia="SimSun" w:cs="SimSun"/>
                        <w:sz w:val="11"/>
                        <w:szCs w:val="11"/>
                        <w:spacing w:val="-4"/>
                      </w:rPr>
                      <w:t>系续</w:t>
                    </w:r>
                    <w:r>
                      <w:rPr>
                        <w:rFonts w:ascii="SimSun" w:hAnsi="SimSun" w:eastAsia="SimSun" w:cs="SimSun"/>
                        <w:sz w:val="11"/>
                        <w:szCs w:val="11"/>
                      </w:rPr>
                      <w:t xml:space="preserve"> </w:t>
                    </w:r>
                    <w:r>
                      <w:rPr>
                        <w:rFonts w:ascii="SimSun" w:hAnsi="SimSun" w:eastAsia="SimSun" w:cs="SimSun"/>
                        <w:sz w:val="11"/>
                        <w:szCs w:val="11"/>
                        <w:spacing w:val="-3"/>
                      </w:rPr>
                      <w:t>整合</w:t>
                    </w:r>
                  </w:p>
                </w:txbxContent>
              </v:textbox>
            </v:shape>
            <v:shape id="_x0000_s1000" style="position:absolute;left:4069;top:805;width:257;height:380;" filled="false" stroked="false" type="#_x0000_t202">
              <v:fill on="false"/>
              <v:stroke on="false"/>
              <v:path/>
              <v:imagedata o:title=""/>
              <o:lock v:ext="edit" aspectratio="false"/>
              <v:textbox inset="0mm,0mm,0mm,0mm">
                <w:txbxContent>
                  <w:p>
                    <w:pPr>
                      <w:ind w:left="20" w:right="20"/>
                      <w:spacing w:before="19" w:line="202" w:lineRule="auto"/>
                      <w:jc w:val="both"/>
                      <w:rPr>
                        <w:rFonts w:ascii="FangSong" w:hAnsi="FangSong" w:eastAsia="FangSong" w:cs="FangSong"/>
                        <w:sz w:val="11"/>
                        <w:szCs w:val="11"/>
                      </w:rPr>
                    </w:pPr>
                    <w:r>
                      <w:rPr>
                        <w:rFonts w:ascii="SimSun" w:hAnsi="SimSun" w:eastAsia="SimSun" w:cs="SimSun"/>
                        <w:sz w:val="11"/>
                        <w:szCs w:val="11"/>
                        <w:spacing w:val="-4"/>
                      </w:rPr>
                      <w:t>总结</w:t>
                    </w:r>
                    <w:r>
                      <w:rPr>
                        <w:rFonts w:ascii="SimSun" w:hAnsi="SimSun" w:eastAsia="SimSun" w:cs="SimSun"/>
                        <w:sz w:val="11"/>
                        <w:szCs w:val="11"/>
                      </w:rPr>
                      <w:t xml:space="preserve"> </w:t>
                    </w:r>
                    <w:r>
                      <w:rPr>
                        <w:rFonts w:ascii="SimSun" w:hAnsi="SimSun" w:eastAsia="SimSun" w:cs="SimSun"/>
                        <w:sz w:val="11"/>
                        <w:szCs w:val="11"/>
                        <w:spacing w:val="-2"/>
                      </w:rPr>
                      <w:t>趋势</w:t>
                    </w:r>
                    <w:r>
                      <w:rPr>
                        <w:rFonts w:ascii="SimSun" w:hAnsi="SimSun" w:eastAsia="SimSun" w:cs="SimSun"/>
                        <w:sz w:val="11"/>
                        <w:szCs w:val="11"/>
                      </w:rPr>
                      <w:t xml:space="preserve"> </w:t>
                    </w:r>
                    <w:r>
                      <w:rPr>
                        <w:rFonts w:ascii="FangSong" w:hAnsi="FangSong" w:eastAsia="FangSong" w:cs="FangSong"/>
                        <w:sz w:val="11"/>
                        <w:szCs w:val="11"/>
                        <w:spacing w:val="-4"/>
                      </w:rPr>
                      <w:t>壤律</w:t>
                    </w:r>
                  </w:p>
                </w:txbxContent>
              </v:textbox>
            </v:shape>
            <v:shape id="_x0000_s1002" style="position:absolute;left:3239;top:2444;width:257;height:380;" filled="false" stroked="false" type="#_x0000_t202">
              <v:fill on="false"/>
              <v:stroke on="false"/>
              <v:path/>
              <v:imagedata o:title=""/>
              <o:lock v:ext="edit" aspectratio="false"/>
              <v:textbox inset="0mm,0mm,0mm,0mm">
                <w:txbxContent>
                  <w:p>
                    <w:pPr>
                      <w:ind w:left="20" w:right="20"/>
                      <w:spacing w:before="20" w:line="202" w:lineRule="auto"/>
                      <w:jc w:val="both"/>
                      <w:rPr>
                        <w:rFonts w:ascii="SimSun" w:hAnsi="SimSun" w:eastAsia="SimSun" w:cs="SimSun"/>
                        <w:sz w:val="11"/>
                        <w:szCs w:val="11"/>
                      </w:rPr>
                    </w:pPr>
                    <w:r>
                      <w:rPr>
                        <w:rFonts w:ascii="SimSun" w:hAnsi="SimSun" w:eastAsia="SimSun" w:cs="SimSun"/>
                        <w:sz w:val="11"/>
                        <w:szCs w:val="11"/>
                        <w:spacing w:val="-3"/>
                      </w:rPr>
                      <w:t>大数</w:t>
                    </w:r>
                    <w:r>
                      <w:rPr>
                        <w:rFonts w:ascii="SimSun" w:hAnsi="SimSun" w:eastAsia="SimSun" w:cs="SimSun"/>
                        <w:sz w:val="11"/>
                        <w:szCs w:val="11"/>
                      </w:rPr>
                      <w:t xml:space="preserve"> </w:t>
                    </w:r>
                    <w:r>
                      <w:rPr>
                        <w:rFonts w:ascii="SimSun" w:hAnsi="SimSun" w:eastAsia="SimSun" w:cs="SimSun"/>
                        <w:sz w:val="11"/>
                        <w:szCs w:val="11"/>
                        <w:spacing w:val="-2"/>
                      </w:rPr>
                      <w:t>据集</w:t>
                    </w:r>
                    <w:r>
                      <w:rPr>
                        <w:rFonts w:ascii="SimSun" w:hAnsi="SimSun" w:eastAsia="SimSun" w:cs="SimSun"/>
                        <w:sz w:val="11"/>
                        <w:szCs w:val="11"/>
                      </w:rPr>
                      <w:t xml:space="preserve"> </w:t>
                    </w:r>
                    <w:r>
                      <w:rPr>
                        <w:rFonts w:ascii="SimSun" w:hAnsi="SimSun" w:eastAsia="SimSun" w:cs="SimSun"/>
                        <w:sz w:val="11"/>
                        <w:szCs w:val="11"/>
                      </w:rPr>
                      <w:t>构</w:t>
                    </w:r>
                  </w:p>
                </w:txbxContent>
              </v:textbox>
            </v:shape>
            <v:shape id="_x0000_s1004" style="position:absolute;left:2009;top:1624;width:257;height:380;" filled="false" stroked="false" type="#_x0000_t202">
              <v:fill on="false"/>
              <v:stroke on="false"/>
              <v:path/>
              <v:imagedata o:title=""/>
              <o:lock v:ext="edit" aspectratio="false"/>
              <v:textbox inset="0mm,0mm,0mm,0mm">
                <w:txbxContent>
                  <w:p>
                    <w:pPr>
                      <w:ind w:left="20" w:right="20"/>
                      <w:spacing w:before="20" w:line="202" w:lineRule="auto"/>
                      <w:jc w:val="both"/>
                      <w:rPr>
                        <w:rFonts w:ascii="SimSun" w:hAnsi="SimSun" w:eastAsia="SimSun" w:cs="SimSun"/>
                        <w:sz w:val="11"/>
                        <w:szCs w:val="11"/>
                      </w:rPr>
                    </w:pPr>
                    <w:r>
                      <w:rPr>
                        <w:rFonts w:ascii="SimSun" w:hAnsi="SimSun" w:eastAsia="SimSun" w:cs="SimSun"/>
                        <w:sz w:val="11"/>
                        <w:szCs w:val="11"/>
                        <w:spacing w:val="-3"/>
                      </w:rPr>
                      <w:t>监控</w:t>
                    </w:r>
                    <w:r>
                      <w:rPr>
                        <w:rFonts w:ascii="SimSun" w:hAnsi="SimSun" w:eastAsia="SimSun" w:cs="SimSun"/>
                        <w:sz w:val="11"/>
                        <w:szCs w:val="11"/>
                      </w:rPr>
                      <w:t xml:space="preserve"> </w:t>
                    </w:r>
                    <w:r>
                      <w:rPr>
                        <w:rFonts w:ascii="SimSun" w:hAnsi="SimSun" w:eastAsia="SimSun" w:cs="SimSun"/>
                        <w:sz w:val="11"/>
                        <w:szCs w:val="11"/>
                        <w:spacing w:val="-2"/>
                      </w:rPr>
                      <w:t>业务</w:t>
                    </w:r>
                    <w:r>
                      <w:rPr>
                        <w:rFonts w:ascii="SimSun" w:hAnsi="SimSun" w:eastAsia="SimSun" w:cs="SimSun"/>
                        <w:sz w:val="11"/>
                        <w:szCs w:val="11"/>
                      </w:rPr>
                      <w:t xml:space="preserve"> </w:t>
                    </w:r>
                    <w:r>
                      <w:rPr>
                        <w:rFonts w:ascii="SimSun" w:hAnsi="SimSun" w:eastAsia="SimSun" w:cs="SimSun"/>
                        <w:sz w:val="11"/>
                        <w:szCs w:val="11"/>
                        <w:spacing w:val="-3"/>
                      </w:rPr>
                      <w:t>动态</w:t>
                    </w:r>
                  </w:p>
                </w:txbxContent>
              </v:textbox>
            </v:shape>
            <v:shape id="_x0000_s1006" style="position:absolute;left:4910;top:804;width:255;height:382;" filled="false" stroked="false" type="#_x0000_t202">
              <v:fill on="false"/>
              <v:stroke on="false"/>
              <v:path/>
              <v:imagedata o:title=""/>
              <o:lock v:ext="edit" aspectratio="false"/>
              <v:textbox inset="0mm,0mm,0mm,0mm">
                <w:txbxContent>
                  <w:p>
                    <w:pPr>
                      <w:ind w:left="20" w:right="20"/>
                      <w:spacing w:before="20" w:line="202" w:lineRule="auto"/>
                      <w:jc w:val="both"/>
                      <w:rPr>
                        <w:rFonts w:ascii="FangSong" w:hAnsi="FangSong" w:eastAsia="FangSong" w:cs="FangSong"/>
                        <w:sz w:val="11"/>
                        <w:szCs w:val="11"/>
                      </w:rPr>
                    </w:pPr>
                    <w:r>
                      <w:rPr>
                        <w:rFonts w:ascii="SimSun" w:hAnsi="SimSun" w:eastAsia="SimSun" w:cs="SimSun"/>
                        <w:sz w:val="11"/>
                        <w:szCs w:val="11"/>
                        <w:spacing w:val="-3"/>
                      </w:rPr>
                      <w:t>洲察</w:t>
                    </w:r>
                    <w:r>
                      <w:rPr>
                        <w:rFonts w:ascii="SimSun" w:hAnsi="SimSun" w:eastAsia="SimSun" w:cs="SimSun"/>
                        <w:sz w:val="11"/>
                        <w:szCs w:val="11"/>
                      </w:rPr>
                      <w:t xml:space="preserve"> </w:t>
                    </w:r>
                    <w:r>
                      <w:rPr>
                        <w:rFonts w:ascii="SimSun" w:hAnsi="SimSun" w:eastAsia="SimSun" w:cs="SimSun"/>
                        <w:sz w:val="11"/>
                        <w:szCs w:val="11"/>
                        <w:spacing w:val="-4"/>
                      </w:rPr>
                      <w:t>商业</w:t>
                    </w:r>
                    <w:r>
                      <w:rPr>
                        <w:rFonts w:ascii="SimSun" w:hAnsi="SimSun" w:eastAsia="SimSun" w:cs="SimSun"/>
                        <w:sz w:val="11"/>
                        <w:szCs w:val="11"/>
                      </w:rPr>
                      <w:t xml:space="preserve"> </w:t>
                    </w:r>
                    <w:r>
                      <w:rPr>
                        <w:rFonts w:ascii="FangSong" w:hAnsi="FangSong" w:eastAsia="FangSong" w:cs="FangSong"/>
                        <w:sz w:val="11"/>
                        <w:szCs w:val="11"/>
                        <w:spacing w:val="-4"/>
                      </w:rPr>
                      <w:t>机会</w:t>
                    </w:r>
                  </w:p>
                </w:txbxContent>
              </v:textbox>
            </v:shape>
            <v:shape id="_x0000_s1008" style="position:absolute;left:4069;top:3285;width:256;height:380;" filled="false" stroked="false" type="#_x0000_t202">
              <v:fill on="false"/>
              <v:stroke on="false"/>
              <v:path/>
              <v:imagedata o:title=""/>
              <o:lock v:ext="edit" aspectratio="false"/>
              <v:textbox inset="0mm,0mm,0mm,0mm">
                <w:txbxContent>
                  <w:p>
                    <w:pPr>
                      <w:ind w:left="20" w:right="20"/>
                      <w:spacing w:before="19" w:line="203" w:lineRule="auto"/>
                      <w:jc w:val="both"/>
                      <w:rPr>
                        <w:rFonts w:ascii="SimSun" w:hAnsi="SimSun" w:eastAsia="SimSun" w:cs="SimSun"/>
                        <w:sz w:val="11"/>
                        <w:szCs w:val="11"/>
                      </w:rPr>
                    </w:pPr>
                    <w:r>
                      <w:rPr>
                        <w:rFonts w:ascii="SimSun" w:hAnsi="SimSun" w:eastAsia="SimSun" w:cs="SimSun"/>
                        <w:sz w:val="11"/>
                        <w:szCs w:val="11"/>
                        <w:spacing w:val="-3"/>
                      </w:rPr>
                      <w:t>增量</w:t>
                    </w:r>
                    <w:r>
                      <w:rPr>
                        <w:rFonts w:ascii="SimSun" w:hAnsi="SimSun" w:eastAsia="SimSun" w:cs="SimSun"/>
                        <w:sz w:val="11"/>
                        <w:szCs w:val="11"/>
                      </w:rPr>
                      <w:t xml:space="preserve"> </w:t>
                    </w:r>
                    <w:r>
                      <w:rPr>
                        <w:rFonts w:ascii="SimSun" w:hAnsi="SimSun" w:eastAsia="SimSun" w:cs="SimSun"/>
                        <w:sz w:val="11"/>
                        <w:szCs w:val="11"/>
                        <w:spacing w:val="-3"/>
                      </w:rPr>
                      <w:t>敷据</w:t>
                    </w:r>
                    <w:r>
                      <w:rPr>
                        <w:rFonts w:ascii="SimSun" w:hAnsi="SimSun" w:eastAsia="SimSun" w:cs="SimSun"/>
                        <w:sz w:val="11"/>
                        <w:szCs w:val="11"/>
                      </w:rPr>
                      <w:t xml:space="preserve"> </w:t>
                    </w:r>
                    <w:r>
                      <w:rPr>
                        <w:rFonts w:ascii="SimSun" w:hAnsi="SimSun" w:eastAsia="SimSun" w:cs="SimSun"/>
                        <w:sz w:val="11"/>
                        <w:szCs w:val="11"/>
                        <w:spacing w:val="-3"/>
                      </w:rPr>
                      <w:t>规范</w:t>
                    </w:r>
                  </w:p>
                </w:txbxContent>
              </v:textbox>
            </v:shape>
            <v:shape id="_x0000_s1010" style="position:absolute;left:4910;top:2444;width:256;height:380;" filled="false" stroked="false" type="#_x0000_t202">
              <v:fill on="false"/>
              <v:stroke on="false"/>
              <v:path/>
              <v:imagedata o:title=""/>
              <o:lock v:ext="edit" aspectratio="false"/>
              <v:textbox inset="0mm,0mm,0mm,0mm">
                <w:txbxContent>
                  <w:p>
                    <w:pPr>
                      <w:ind w:left="20" w:right="20"/>
                      <w:spacing w:before="20" w:line="214" w:lineRule="auto"/>
                      <w:jc w:val="both"/>
                      <w:rPr>
                        <w:rFonts w:ascii="SimSun" w:hAnsi="SimSun" w:eastAsia="SimSun" w:cs="SimSun"/>
                        <w:sz w:val="10"/>
                        <w:szCs w:val="10"/>
                      </w:rPr>
                    </w:pPr>
                    <w:r>
                      <w:rPr>
                        <w:rFonts w:ascii="SimSun" w:hAnsi="SimSun" w:eastAsia="SimSun" w:cs="SimSun"/>
                        <w:sz w:val="11"/>
                        <w:szCs w:val="11"/>
                        <w:spacing w:val="-3"/>
                      </w:rPr>
                      <w:t>新兴</w:t>
                    </w:r>
                    <w:r>
                      <w:rPr>
                        <w:rFonts w:ascii="SimSun" w:hAnsi="SimSun" w:eastAsia="SimSun" w:cs="SimSun"/>
                        <w:sz w:val="11"/>
                        <w:szCs w:val="11"/>
                      </w:rPr>
                      <w:t xml:space="preserve"> </w:t>
                    </w:r>
                    <w:r>
                      <w:rPr>
                        <w:rFonts w:ascii="SimSun" w:hAnsi="SimSun" w:eastAsia="SimSun" w:cs="SimSun"/>
                        <w:sz w:val="10"/>
                        <w:szCs w:val="10"/>
                        <w:spacing w:val="-3"/>
                      </w:rPr>
                      <w:t>技术</w:t>
                    </w:r>
                    <w:r>
                      <w:rPr>
                        <w:rFonts w:ascii="SimSun" w:hAnsi="SimSun" w:eastAsia="SimSun" w:cs="SimSun"/>
                        <w:sz w:val="10"/>
                        <w:szCs w:val="10"/>
                      </w:rPr>
                      <w:t xml:space="preserve"> </w:t>
                    </w:r>
                    <w:r>
                      <w:rPr>
                        <w:rFonts w:ascii="SimSun" w:hAnsi="SimSun" w:eastAsia="SimSun" w:cs="SimSun"/>
                        <w:sz w:val="10"/>
                        <w:szCs w:val="10"/>
                        <w:spacing w:val="-2"/>
                      </w:rPr>
                      <w:t>融合</w:t>
                    </w:r>
                  </w:p>
                </w:txbxContent>
              </v:textbox>
            </v:shape>
            <v:shape id="_x0000_s1012" style="position:absolute;left:2839;top:814;width:257;height:372;" filled="false" stroked="false" type="#_x0000_t202">
              <v:fill on="false"/>
              <v:stroke on="false"/>
              <v:path/>
              <v:imagedata o:title=""/>
              <o:lock v:ext="edit" aspectratio="false"/>
              <v:textbox inset="0mm,0mm,0mm,0mm">
                <w:txbxContent>
                  <w:p>
                    <w:pPr>
                      <w:ind w:left="20" w:right="20"/>
                      <w:spacing w:before="19" w:line="199" w:lineRule="auto"/>
                      <w:jc w:val="both"/>
                      <w:rPr>
                        <w:rFonts w:ascii="SimSun" w:hAnsi="SimSun" w:eastAsia="SimSun" w:cs="SimSun"/>
                        <w:sz w:val="11"/>
                        <w:szCs w:val="11"/>
                      </w:rPr>
                    </w:pPr>
                    <w:r>
                      <w:rPr>
                        <w:rFonts w:ascii="SimSun" w:hAnsi="SimSun" w:eastAsia="SimSun" w:cs="SimSun"/>
                        <w:sz w:val="11"/>
                        <w:szCs w:val="11"/>
                        <w:spacing w:val="-2"/>
                      </w:rPr>
                      <w:t>优化</w:t>
                    </w:r>
                    <w:r>
                      <w:rPr>
                        <w:rFonts w:ascii="SimSun" w:hAnsi="SimSun" w:eastAsia="SimSun" w:cs="SimSun"/>
                        <w:sz w:val="11"/>
                        <w:szCs w:val="11"/>
                      </w:rPr>
                      <w:t xml:space="preserve"> </w:t>
                    </w:r>
                    <w:r>
                      <w:rPr>
                        <w:rFonts w:ascii="SimSun" w:hAnsi="SimSun" w:eastAsia="SimSun" w:cs="SimSun"/>
                        <w:sz w:val="11"/>
                        <w:szCs w:val="11"/>
                        <w:spacing w:val="-3"/>
                      </w:rPr>
                      <w:t>职能</w:t>
                    </w:r>
                    <w:r>
                      <w:rPr>
                        <w:rFonts w:ascii="SimSun" w:hAnsi="SimSun" w:eastAsia="SimSun" w:cs="SimSun"/>
                        <w:sz w:val="11"/>
                        <w:szCs w:val="11"/>
                      </w:rPr>
                      <w:t xml:space="preserve"> </w:t>
                    </w:r>
                    <w:r>
                      <w:rPr>
                        <w:rFonts w:ascii="SimSun" w:hAnsi="SimSun" w:eastAsia="SimSun" w:cs="SimSun"/>
                        <w:sz w:val="11"/>
                        <w:szCs w:val="11"/>
                        <w:spacing w:val="-3"/>
                      </w:rPr>
                      <w:t>配置</w:t>
                    </w:r>
                  </w:p>
                </w:txbxContent>
              </v:textbox>
            </v:shape>
            <v:shape id="_x0000_s1014" style="position:absolute;left:4910;top:3284;width:255;height:375;" filled="false" stroked="false" type="#_x0000_t202">
              <v:fill on="false"/>
              <v:stroke on="false"/>
              <v:path/>
              <v:imagedata o:title=""/>
              <o:lock v:ext="edit" aspectratio="false"/>
              <v:textbox inset="0mm,0mm,0mm,0mm">
                <w:txbxContent>
                  <w:p>
                    <w:pPr>
                      <w:ind w:left="20" w:right="20"/>
                      <w:spacing w:before="20" w:line="201" w:lineRule="auto"/>
                      <w:jc w:val="both"/>
                      <w:rPr>
                        <w:rFonts w:ascii="SimSun" w:hAnsi="SimSun" w:eastAsia="SimSun" w:cs="SimSun"/>
                        <w:sz w:val="11"/>
                        <w:szCs w:val="11"/>
                      </w:rPr>
                    </w:pPr>
                    <w:r>
                      <w:rPr>
                        <w:rFonts w:ascii="SimSun" w:hAnsi="SimSun" w:eastAsia="SimSun" w:cs="SimSun"/>
                        <w:sz w:val="11"/>
                        <w:szCs w:val="11"/>
                        <w:spacing w:val="-12"/>
                      </w:rPr>
                      <w:t>日常</w:t>
                    </w:r>
                    <w:r>
                      <w:rPr>
                        <w:rFonts w:ascii="SimSun" w:hAnsi="SimSun" w:eastAsia="SimSun" w:cs="SimSun"/>
                        <w:sz w:val="11"/>
                        <w:szCs w:val="11"/>
                      </w:rPr>
                      <w:t xml:space="preserve"> </w:t>
                    </w:r>
                    <w:r>
                      <w:rPr>
                        <w:rFonts w:ascii="SimSun" w:hAnsi="SimSun" w:eastAsia="SimSun" w:cs="SimSun"/>
                        <w:sz w:val="11"/>
                        <w:szCs w:val="11"/>
                        <w:spacing w:val="-3"/>
                      </w:rPr>
                      <w:t>取能</w:t>
                    </w:r>
                    <w:r>
                      <w:rPr>
                        <w:rFonts w:ascii="SimSun" w:hAnsi="SimSun" w:eastAsia="SimSun" w:cs="SimSun"/>
                        <w:sz w:val="11"/>
                        <w:szCs w:val="11"/>
                      </w:rPr>
                      <w:t xml:space="preserve"> </w:t>
                    </w:r>
                    <w:r>
                      <w:rPr>
                        <w:rFonts w:ascii="SimSun" w:hAnsi="SimSun" w:eastAsia="SimSun" w:cs="SimSun"/>
                        <w:sz w:val="11"/>
                        <w:szCs w:val="11"/>
                        <w:spacing w:val="-4"/>
                      </w:rPr>
                      <w:t>意立</w:t>
                    </w:r>
                  </w:p>
                </w:txbxContent>
              </v:textbox>
            </v:shape>
            <v:shape id="_x0000_s1016" style="position:absolute;left:3649;top:2452;width:251;height:380;" filled="false" stroked="false" type="#_x0000_t202">
              <v:fill on="false"/>
              <v:stroke on="false"/>
              <v:path/>
              <v:imagedata o:title=""/>
              <o:lock v:ext="edit" aspectratio="false"/>
              <v:textbox inset="0mm,0mm,0mm,0mm">
                <w:txbxContent>
                  <w:p>
                    <w:pPr>
                      <w:spacing w:before="19" w:line="219" w:lineRule="auto"/>
                      <w:jc w:val="right"/>
                      <w:rPr>
                        <w:rFonts w:ascii="SimSun" w:hAnsi="SimSun" w:eastAsia="SimSun" w:cs="SimSun"/>
                        <w:sz w:val="34"/>
                        <w:szCs w:val="34"/>
                      </w:rPr>
                    </w:pPr>
                    <w:r>
                      <w:rPr>
                        <w:rFonts w:ascii="SimSun" w:hAnsi="SimSun" w:eastAsia="SimSun" w:cs="SimSun"/>
                        <w:sz w:val="34"/>
                        <w:szCs w:val="34"/>
                        <w:spacing w:val="-21"/>
                        <w:w w:val="68"/>
                      </w:rPr>
                      <w:t>籍</w:t>
                    </w:r>
                  </w:p>
                </w:txbxContent>
              </v:textbox>
            </v:shape>
            <v:shape id="_x0000_s1018" style="position:absolute;left:4910;top:1643;width:256;height:372;" filled="false" stroked="false" type="#_x0000_t202">
              <v:fill on="false"/>
              <v:stroke on="false"/>
              <v:path/>
              <v:imagedata o:title=""/>
              <o:lock v:ext="edit" aspectratio="false"/>
              <v:textbox inset="0mm,0mm,0mm,0mm">
                <w:txbxContent>
                  <w:p>
                    <w:pPr>
                      <w:ind w:left="20" w:right="20"/>
                      <w:spacing w:before="20" w:line="197" w:lineRule="auto"/>
                      <w:jc w:val="both"/>
                      <w:rPr>
                        <w:rFonts w:ascii="SimSun" w:hAnsi="SimSun" w:eastAsia="SimSun" w:cs="SimSun"/>
                        <w:sz w:val="11"/>
                        <w:szCs w:val="11"/>
                      </w:rPr>
                    </w:pPr>
                    <w:r>
                      <w:rPr>
                        <w:rFonts w:ascii="FangSong" w:hAnsi="FangSong" w:eastAsia="FangSong" w:cs="FangSong"/>
                        <w:sz w:val="11"/>
                        <w:szCs w:val="11"/>
                        <w:spacing w:val="-5"/>
                      </w:rPr>
                      <w:t>实理</w:t>
                    </w:r>
                    <w:r>
                      <w:rPr>
                        <w:rFonts w:ascii="FangSong" w:hAnsi="FangSong" w:eastAsia="FangSong" w:cs="FangSong"/>
                        <w:sz w:val="11"/>
                        <w:szCs w:val="11"/>
                      </w:rPr>
                      <w:t xml:space="preserve"> </w:t>
                    </w:r>
                    <w:r>
                      <w:rPr>
                        <w:rFonts w:ascii="SimSun" w:hAnsi="SimSun" w:eastAsia="SimSun" w:cs="SimSun"/>
                        <w:sz w:val="11"/>
                        <w:szCs w:val="11"/>
                        <w:spacing w:val="-3"/>
                      </w:rPr>
                      <w:t>价值</w:t>
                    </w:r>
                    <w:r>
                      <w:rPr>
                        <w:rFonts w:ascii="SimSun" w:hAnsi="SimSun" w:eastAsia="SimSun" w:cs="SimSun"/>
                        <w:sz w:val="11"/>
                        <w:szCs w:val="11"/>
                      </w:rPr>
                      <w:t xml:space="preserve"> </w:t>
                    </w:r>
                    <w:r>
                      <w:rPr>
                        <w:rFonts w:ascii="SimSun" w:hAnsi="SimSun" w:eastAsia="SimSun" w:cs="SimSun"/>
                        <w:sz w:val="11"/>
                        <w:szCs w:val="11"/>
                        <w:spacing w:val="-3"/>
                      </w:rPr>
                      <w:t>创新</w:t>
                    </w:r>
                  </w:p>
                </w:txbxContent>
              </v:textbox>
            </v:shape>
            <v:shape id="_x0000_s1020" style="position:absolute;left:3239;top:1625;width:257;height:369;" filled="false" stroked="false" type="#_x0000_t202">
              <v:fill on="false"/>
              <v:stroke on="false"/>
              <v:path/>
              <v:imagedata o:title=""/>
              <o:lock v:ext="edit" aspectratio="false"/>
              <v:textbox inset="0mm,0mm,0mm,0mm">
                <w:txbxContent>
                  <w:p>
                    <w:pPr>
                      <w:ind w:left="20" w:right="20"/>
                      <w:spacing w:before="19" w:line="196" w:lineRule="auto"/>
                      <w:jc w:val="both"/>
                      <w:rPr>
                        <w:rFonts w:ascii="SimSun" w:hAnsi="SimSun" w:eastAsia="SimSun" w:cs="SimSun"/>
                        <w:sz w:val="11"/>
                        <w:szCs w:val="11"/>
                      </w:rPr>
                    </w:pPr>
                    <w:r>
                      <w:rPr>
                        <w:rFonts w:ascii="SimSun" w:hAnsi="SimSun" w:eastAsia="SimSun" w:cs="SimSun"/>
                        <w:sz w:val="11"/>
                        <w:szCs w:val="11"/>
                        <w:spacing w:val="-3"/>
                      </w:rPr>
                      <w:t>建立</w:t>
                    </w:r>
                    <w:r>
                      <w:rPr>
                        <w:rFonts w:ascii="SimSun" w:hAnsi="SimSun" w:eastAsia="SimSun" w:cs="SimSun"/>
                        <w:sz w:val="11"/>
                        <w:szCs w:val="11"/>
                      </w:rPr>
                      <w:t xml:space="preserve"> </w:t>
                    </w:r>
                    <w:r>
                      <w:rPr>
                        <w:rFonts w:ascii="SimSun" w:hAnsi="SimSun" w:eastAsia="SimSun" w:cs="SimSun"/>
                        <w:sz w:val="11"/>
                        <w:szCs w:val="11"/>
                        <w:spacing w:val="-3"/>
                      </w:rPr>
                      <w:t>分析</w:t>
                    </w:r>
                    <w:r>
                      <w:rPr>
                        <w:rFonts w:ascii="SimSun" w:hAnsi="SimSun" w:eastAsia="SimSun" w:cs="SimSun"/>
                        <w:sz w:val="11"/>
                        <w:szCs w:val="11"/>
                      </w:rPr>
                      <w:t xml:space="preserve"> </w:t>
                    </w:r>
                    <w:r>
                      <w:rPr>
                        <w:rFonts w:ascii="SimSun" w:hAnsi="SimSun" w:eastAsia="SimSun" w:cs="SimSun"/>
                        <w:sz w:val="11"/>
                        <w:szCs w:val="11"/>
                        <w:spacing w:val="-2"/>
                      </w:rPr>
                      <w:t>模型</w:t>
                    </w:r>
                  </w:p>
                </w:txbxContent>
              </v:textbox>
            </v:shape>
            <v:shape id="_x0000_s1022" style="position:absolute;left:2420;top:1644;width:255;height:370;" filled="false" stroked="false" type="#_x0000_t202">
              <v:fill on="false"/>
              <v:stroke on="false"/>
              <v:path/>
              <v:imagedata o:title=""/>
              <o:lock v:ext="edit" aspectratio="false"/>
              <v:textbox inset="0mm,0mm,0mm,0mm">
                <w:txbxContent>
                  <w:p>
                    <w:pPr>
                      <w:ind w:left="20"/>
                      <w:spacing w:before="20" w:line="185" w:lineRule="auto"/>
                      <w:rPr>
                        <w:rFonts w:ascii="SimSun" w:hAnsi="SimSun" w:eastAsia="SimSun" w:cs="SimSun"/>
                        <w:sz w:val="11"/>
                        <w:szCs w:val="11"/>
                      </w:rPr>
                    </w:pPr>
                    <w:r>
                      <w:rPr>
                        <w:rFonts w:ascii="SimSun" w:hAnsi="SimSun" w:eastAsia="SimSun" w:cs="SimSun"/>
                        <w:sz w:val="11"/>
                        <w:szCs w:val="11"/>
                        <w:spacing w:val="-2"/>
                      </w:rPr>
                      <w:t>数播</w:t>
                    </w:r>
                  </w:p>
                  <w:p>
                    <w:pPr>
                      <w:ind w:left="20"/>
                      <w:spacing w:line="185" w:lineRule="auto"/>
                      <w:rPr>
                        <w:rFonts w:ascii="SimSun" w:hAnsi="SimSun" w:eastAsia="SimSun" w:cs="SimSun"/>
                        <w:sz w:val="11"/>
                        <w:szCs w:val="11"/>
                      </w:rPr>
                    </w:pPr>
                    <w:r>
                      <w:rPr>
                        <w:rFonts w:ascii="SimSun" w:hAnsi="SimSun" w:eastAsia="SimSun" w:cs="SimSun"/>
                        <w:sz w:val="11"/>
                        <w:szCs w:val="11"/>
                        <w:spacing w:val="-2"/>
                      </w:rPr>
                      <w:t>可视</w:t>
                    </w:r>
                  </w:p>
                  <w:p>
                    <w:pPr>
                      <w:ind w:left="79"/>
                      <w:spacing w:line="220" w:lineRule="auto"/>
                      <w:rPr>
                        <w:rFonts w:ascii="SimSun" w:hAnsi="SimSun" w:eastAsia="SimSun" w:cs="SimSun"/>
                        <w:sz w:val="11"/>
                        <w:szCs w:val="11"/>
                      </w:rPr>
                    </w:pPr>
                    <w:r>
                      <w:rPr>
                        <w:rFonts w:ascii="SimSun" w:hAnsi="SimSun" w:eastAsia="SimSun" w:cs="SimSun"/>
                        <w:sz w:val="11"/>
                        <w:szCs w:val="11"/>
                      </w:rPr>
                      <w:t>化</w:t>
                    </w:r>
                  </w:p>
                </w:txbxContent>
              </v:textbox>
            </v:shape>
            <v:shape id="_x0000_s1024" style="position:absolute;left:2420;top:814;width:256;height:370;" filled="false" stroked="false" type="#_x0000_t202">
              <v:fill on="false"/>
              <v:stroke on="false"/>
              <v:path/>
              <v:imagedata o:title=""/>
              <o:lock v:ext="edit" aspectratio="false"/>
              <v:textbox inset="0mm,0mm,0mm,0mm">
                <w:txbxContent>
                  <w:p>
                    <w:pPr>
                      <w:ind w:left="20" w:right="20"/>
                      <w:spacing w:before="20" w:line="195" w:lineRule="auto"/>
                      <w:jc w:val="both"/>
                      <w:rPr>
                        <w:rFonts w:ascii="SimSun" w:hAnsi="SimSun" w:eastAsia="SimSun" w:cs="SimSun"/>
                        <w:sz w:val="11"/>
                        <w:szCs w:val="11"/>
                      </w:rPr>
                    </w:pPr>
                    <w:r>
                      <w:rPr>
                        <w:rFonts w:ascii="FangSong" w:hAnsi="FangSong" w:eastAsia="FangSong" w:cs="FangSong"/>
                        <w:sz w:val="11"/>
                        <w:szCs w:val="11"/>
                        <w:spacing w:val="-5"/>
                      </w:rPr>
                      <w:t>输出</w:t>
                    </w:r>
                    <w:r>
                      <w:rPr>
                        <w:rFonts w:ascii="FangSong" w:hAnsi="FangSong" w:eastAsia="FangSong" w:cs="FangSong"/>
                        <w:sz w:val="11"/>
                        <w:szCs w:val="11"/>
                      </w:rPr>
                      <w:t xml:space="preserve"> </w:t>
                    </w:r>
                    <w:r>
                      <w:rPr>
                        <w:rFonts w:ascii="SimHei" w:hAnsi="SimHei" w:eastAsia="SimHei" w:cs="SimHei"/>
                        <w:sz w:val="11"/>
                        <w:szCs w:val="11"/>
                        <w:spacing w:val="-4"/>
                      </w:rPr>
                      <w:t>实际</w:t>
                    </w:r>
                    <w:r>
                      <w:rPr>
                        <w:rFonts w:ascii="SimHei" w:hAnsi="SimHei" w:eastAsia="SimHei" w:cs="SimHei"/>
                        <w:sz w:val="11"/>
                        <w:szCs w:val="11"/>
                      </w:rPr>
                      <w:t xml:space="preserve"> </w:t>
                    </w:r>
                    <w:r>
                      <w:rPr>
                        <w:rFonts w:ascii="SimSun" w:hAnsi="SimSun" w:eastAsia="SimSun" w:cs="SimSun"/>
                        <w:sz w:val="11"/>
                        <w:szCs w:val="11"/>
                        <w:spacing w:val="-3"/>
                      </w:rPr>
                      <w:t>价值</w:t>
                    </w:r>
                  </w:p>
                </w:txbxContent>
              </v:textbox>
            </v:shape>
            <v:shape id="_x0000_s1026" style="position:absolute;left:2009;top:3284;width:255;height:370;" filled="false" stroked="false" type="#_x0000_t202">
              <v:fill on="false"/>
              <v:stroke on="false"/>
              <v:path/>
              <v:imagedata o:title=""/>
              <o:lock v:ext="edit" aspectratio="false"/>
              <v:textbox inset="0mm,0mm,0mm,0mm">
                <w:txbxContent>
                  <w:p>
                    <w:pPr>
                      <w:ind w:left="20" w:right="20"/>
                      <w:spacing w:before="19" w:line="196" w:lineRule="auto"/>
                      <w:jc w:val="both"/>
                      <w:rPr>
                        <w:rFonts w:ascii="SimSun" w:hAnsi="SimSun" w:eastAsia="SimSun" w:cs="SimSun"/>
                        <w:sz w:val="11"/>
                        <w:szCs w:val="11"/>
                      </w:rPr>
                    </w:pPr>
                    <w:r>
                      <w:rPr>
                        <w:rFonts w:ascii="SimSun" w:hAnsi="SimSun" w:eastAsia="SimSun" w:cs="SimSun"/>
                        <w:sz w:val="11"/>
                        <w:szCs w:val="11"/>
                        <w:spacing w:val="-3"/>
                      </w:rPr>
                      <w:t>数据</w:t>
                    </w:r>
                    <w:r>
                      <w:rPr>
                        <w:rFonts w:ascii="SimSun" w:hAnsi="SimSun" w:eastAsia="SimSun" w:cs="SimSun"/>
                        <w:sz w:val="11"/>
                        <w:szCs w:val="11"/>
                      </w:rPr>
                      <w:t xml:space="preserve"> </w:t>
                    </w:r>
                    <w:r>
                      <w:rPr>
                        <w:rFonts w:ascii="FangSong" w:hAnsi="FangSong" w:eastAsia="FangSong" w:cs="FangSong"/>
                        <w:sz w:val="11"/>
                        <w:szCs w:val="11"/>
                        <w:spacing w:val="-14"/>
                      </w:rPr>
                      <w:t>自动</w:t>
                    </w:r>
                    <w:r>
                      <w:rPr>
                        <w:rFonts w:ascii="FangSong" w:hAnsi="FangSong" w:eastAsia="FangSong" w:cs="FangSong"/>
                        <w:sz w:val="11"/>
                        <w:szCs w:val="11"/>
                      </w:rPr>
                      <w:t xml:space="preserve"> </w:t>
                    </w:r>
                    <w:r>
                      <w:rPr>
                        <w:rFonts w:ascii="SimSun" w:hAnsi="SimSun" w:eastAsia="SimSun" w:cs="SimSun"/>
                        <w:sz w:val="11"/>
                        <w:szCs w:val="11"/>
                        <w:spacing w:val="-3"/>
                      </w:rPr>
                      <w:t>上传</w:t>
                    </w:r>
                  </w:p>
                </w:txbxContent>
              </v:textbox>
            </v:shape>
            <v:shape id="_x0000_s1028" style="position:absolute;left:1599;top:2464;width:255;height:370;" filled="false" stroked="false" type="#_x0000_t202">
              <v:fill on="false"/>
              <v:stroke on="false"/>
              <v:path/>
              <v:imagedata o:title=""/>
              <o:lock v:ext="edit" aspectratio="false"/>
              <v:textbox inset="0mm,0mm,0mm,0mm">
                <w:txbxContent>
                  <w:p>
                    <w:pPr>
                      <w:ind w:left="20" w:right="20"/>
                      <w:spacing w:before="19" w:line="196" w:lineRule="auto"/>
                      <w:jc w:val="both"/>
                      <w:rPr>
                        <w:rFonts w:ascii="SimSun" w:hAnsi="SimSun" w:eastAsia="SimSun" w:cs="SimSun"/>
                        <w:sz w:val="11"/>
                        <w:szCs w:val="11"/>
                      </w:rPr>
                    </w:pPr>
                    <w:r>
                      <w:rPr>
                        <w:rFonts w:ascii="SimSun" w:hAnsi="SimSun" w:eastAsia="SimSun" w:cs="SimSun"/>
                        <w:sz w:val="11"/>
                        <w:szCs w:val="11"/>
                        <w:spacing w:val="-3"/>
                      </w:rPr>
                      <w:t>数据</w:t>
                    </w:r>
                    <w:r>
                      <w:rPr>
                        <w:rFonts w:ascii="SimSun" w:hAnsi="SimSun" w:eastAsia="SimSun" w:cs="SimSun"/>
                        <w:sz w:val="11"/>
                        <w:szCs w:val="11"/>
                      </w:rPr>
                      <w:t xml:space="preserve"> </w:t>
                    </w:r>
                    <w:r>
                      <w:rPr>
                        <w:rFonts w:ascii="FangSong" w:hAnsi="FangSong" w:eastAsia="FangSong" w:cs="FangSong"/>
                        <w:sz w:val="11"/>
                        <w:szCs w:val="11"/>
                        <w:spacing w:val="-6"/>
                      </w:rPr>
                      <w:t>意识</w:t>
                    </w:r>
                    <w:r>
                      <w:rPr>
                        <w:rFonts w:ascii="FangSong" w:hAnsi="FangSong" w:eastAsia="FangSong" w:cs="FangSong"/>
                        <w:sz w:val="11"/>
                        <w:szCs w:val="11"/>
                      </w:rPr>
                      <w:t xml:space="preserve"> </w:t>
                    </w:r>
                    <w:r>
                      <w:rPr>
                        <w:rFonts w:ascii="SimSun" w:hAnsi="SimSun" w:eastAsia="SimSun" w:cs="SimSun"/>
                        <w:sz w:val="11"/>
                        <w:szCs w:val="11"/>
                        <w:spacing w:val="-4"/>
                      </w:rPr>
                      <w:t>贯柳</w:t>
                    </w:r>
                  </w:p>
                </w:txbxContent>
              </v:textbox>
            </v:shape>
            <v:shape id="_x0000_s1030" style="position:absolute;left:3239;top:3285;width:255;height:370;" filled="false" stroked="false" type="#_x0000_t202">
              <v:fill on="false"/>
              <v:stroke on="false"/>
              <v:path/>
              <v:imagedata o:title=""/>
              <o:lock v:ext="edit" aspectratio="false"/>
              <v:textbox inset="0mm,0mm,0mm,0mm">
                <w:txbxContent>
                  <w:p>
                    <w:pPr>
                      <w:ind w:left="20" w:right="20"/>
                      <w:spacing w:before="19" w:line="196" w:lineRule="auto"/>
                      <w:jc w:val="both"/>
                      <w:rPr>
                        <w:rFonts w:ascii="SimSun" w:hAnsi="SimSun" w:eastAsia="SimSun" w:cs="SimSun"/>
                        <w:sz w:val="11"/>
                        <w:szCs w:val="11"/>
                      </w:rPr>
                    </w:pPr>
                    <w:r>
                      <w:rPr>
                        <w:rFonts w:ascii="SimSun" w:hAnsi="SimSun" w:eastAsia="SimSun" w:cs="SimSun"/>
                        <w:sz w:val="11"/>
                        <w:szCs w:val="11"/>
                        <w:spacing w:val="-3"/>
                      </w:rPr>
                      <w:t>成立</w:t>
                    </w:r>
                    <w:r>
                      <w:rPr>
                        <w:rFonts w:ascii="SimSun" w:hAnsi="SimSun" w:eastAsia="SimSun" w:cs="SimSun"/>
                        <w:sz w:val="11"/>
                        <w:szCs w:val="11"/>
                      </w:rPr>
                      <w:t xml:space="preserve"> </w:t>
                    </w:r>
                    <w:r>
                      <w:rPr>
                        <w:rFonts w:ascii="SimSun" w:hAnsi="SimSun" w:eastAsia="SimSun" w:cs="SimSun"/>
                        <w:sz w:val="11"/>
                        <w:szCs w:val="11"/>
                        <w:spacing w:val="-3"/>
                      </w:rPr>
                      <w:t>数据</w:t>
                    </w:r>
                    <w:r>
                      <w:rPr>
                        <w:rFonts w:ascii="SimSun" w:hAnsi="SimSun" w:eastAsia="SimSun" w:cs="SimSun"/>
                        <w:sz w:val="11"/>
                        <w:szCs w:val="11"/>
                      </w:rPr>
                      <w:t xml:space="preserve"> </w:t>
                    </w:r>
                    <w:r>
                      <w:rPr>
                        <w:rFonts w:ascii="SimSun" w:hAnsi="SimSun" w:eastAsia="SimSun" w:cs="SimSun"/>
                        <w:sz w:val="11"/>
                        <w:szCs w:val="11"/>
                        <w:spacing w:val="-3"/>
                      </w:rPr>
                      <w:t>部门</w:t>
                    </w:r>
                  </w:p>
                </w:txbxContent>
              </v:textbox>
            </v:shape>
            <v:shape id="_x0000_s1032" style="position:absolute;left:1599;top:805;width:253;height:372;" filled="false" stroked="false" type="#_x0000_t202">
              <v:fill on="false"/>
              <v:stroke on="false"/>
              <v:path/>
              <v:imagedata o:title=""/>
              <o:lock v:ext="edit" aspectratio="false"/>
              <v:textbox inset="0mm,0mm,0mm,0mm">
                <w:txbxContent>
                  <w:p>
                    <w:pPr>
                      <w:ind w:left="20" w:right="20"/>
                      <w:spacing w:before="19" w:line="209" w:lineRule="auto"/>
                      <w:jc w:val="both"/>
                      <w:rPr>
                        <w:rFonts w:ascii="FangSong" w:hAnsi="FangSong" w:eastAsia="FangSong" w:cs="FangSong"/>
                        <w:sz w:val="10"/>
                        <w:szCs w:val="10"/>
                      </w:rPr>
                    </w:pPr>
                    <w:r>
                      <w:rPr>
                        <w:rFonts w:ascii="SimSun" w:hAnsi="SimSun" w:eastAsia="SimSun" w:cs="SimSun"/>
                        <w:sz w:val="11"/>
                        <w:szCs w:val="11"/>
                        <w:spacing w:val="-4"/>
                      </w:rPr>
                      <w:t>强化</w:t>
                    </w:r>
                    <w:r>
                      <w:rPr>
                        <w:rFonts w:ascii="SimSun" w:hAnsi="SimSun" w:eastAsia="SimSun" w:cs="SimSun"/>
                        <w:sz w:val="11"/>
                        <w:szCs w:val="11"/>
                      </w:rPr>
                      <w:t xml:space="preserve"> </w:t>
                    </w:r>
                    <w:r>
                      <w:rPr>
                        <w:rFonts w:ascii="FangSong" w:hAnsi="FangSong" w:eastAsia="FangSong" w:cs="FangSong"/>
                        <w:sz w:val="10"/>
                        <w:szCs w:val="10"/>
                        <w:spacing w:val="-4"/>
                      </w:rPr>
                      <w:t>数据</w:t>
                    </w:r>
                    <w:r>
                      <w:rPr>
                        <w:rFonts w:ascii="FangSong" w:hAnsi="FangSong" w:eastAsia="FangSong" w:cs="FangSong"/>
                        <w:sz w:val="10"/>
                        <w:szCs w:val="10"/>
                      </w:rPr>
                      <w:t xml:space="preserve"> </w:t>
                    </w:r>
                    <w:r>
                      <w:rPr>
                        <w:rFonts w:ascii="FangSong" w:hAnsi="FangSong" w:eastAsia="FangSong" w:cs="FangSong"/>
                        <w:sz w:val="10"/>
                        <w:szCs w:val="10"/>
                        <w:spacing w:val="-3"/>
                      </w:rPr>
                      <w:t>童识</w:t>
                    </w:r>
                  </w:p>
                </w:txbxContent>
              </v:textbox>
            </v:shape>
            <v:shape id="_x0000_s1034" style="position:absolute;left:1599;top:3291;width:256;height:362;" filled="false" stroked="false" type="#_x0000_t202">
              <v:fill on="false"/>
              <v:stroke on="false"/>
              <v:path/>
              <v:imagedata o:title=""/>
              <o:lock v:ext="edit" aspectratio="false"/>
              <v:textbox inset="0mm,0mm,0mm,0mm">
                <w:txbxContent>
                  <w:p>
                    <w:pPr>
                      <w:ind w:left="20" w:right="20"/>
                      <w:spacing w:before="19" w:line="192" w:lineRule="auto"/>
                      <w:jc w:val="both"/>
                      <w:rPr>
                        <w:rFonts w:ascii="SimSun" w:hAnsi="SimSun" w:eastAsia="SimSun" w:cs="SimSun"/>
                        <w:sz w:val="11"/>
                        <w:szCs w:val="11"/>
                      </w:rPr>
                    </w:pPr>
                    <w:r>
                      <w:rPr>
                        <w:rFonts w:ascii="SimSun" w:hAnsi="SimSun" w:eastAsia="SimSun" w:cs="SimSun"/>
                        <w:sz w:val="11"/>
                        <w:szCs w:val="11"/>
                        <w:spacing w:val="-8"/>
                        <w:w w:val="95"/>
                      </w:rPr>
                      <w:t>工业</w:t>
                    </w:r>
                    <w:r>
                      <w:rPr>
                        <w:rFonts w:ascii="SimSun" w:hAnsi="SimSun" w:eastAsia="SimSun" w:cs="SimSun"/>
                        <w:sz w:val="11"/>
                        <w:szCs w:val="11"/>
                      </w:rPr>
                      <w:t xml:space="preserve"> </w:t>
                    </w:r>
                    <w:r>
                      <w:rPr>
                        <w:rFonts w:ascii="FangSong" w:hAnsi="FangSong" w:eastAsia="FangSong" w:cs="FangSong"/>
                        <w:sz w:val="11"/>
                        <w:szCs w:val="11"/>
                        <w:spacing w:val="-4"/>
                      </w:rPr>
                      <w:t>数据</w:t>
                    </w:r>
                    <w:r>
                      <w:rPr>
                        <w:rFonts w:ascii="FangSong" w:hAnsi="FangSong" w:eastAsia="FangSong" w:cs="FangSong"/>
                        <w:sz w:val="11"/>
                        <w:szCs w:val="11"/>
                      </w:rPr>
                      <w:t xml:space="preserve"> </w:t>
                    </w:r>
                    <w:r>
                      <w:rPr>
                        <w:rFonts w:ascii="SimSun" w:hAnsi="SimSun" w:eastAsia="SimSun" w:cs="SimSun"/>
                        <w:sz w:val="11"/>
                        <w:szCs w:val="11"/>
                        <w:spacing w:val="-3"/>
                      </w:rPr>
                      <w:t>菜角</w:t>
                    </w:r>
                  </w:p>
                </w:txbxContent>
              </v:textbox>
            </v:shape>
            <v:shape id="_x0000_s1036" style="position:absolute;left:4490;top:1624;width:233;height:399;" filled="false" stroked="false" type="#_x0000_t202">
              <v:fill on="false"/>
              <v:stroke on="false"/>
              <v:path/>
              <v:imagedata o:title=""/>
              <o:lock v:ext="edit" aspectratio="false"/>
              <v:textbox inset="0mm,0mm,0mm,0mm">
                <w:txbxContent>
                  <w:p>
                    <w:pPr>
                      <w:ind w:left="29" w:right="20" w:hanging="9"/>
                      <w:spacing w:before="20" w:line="213" w:lineRule="auto"/>
                      <w:jc w:val="both"/>
                      <w:rPr>
                        <w:rFonts w:ascii="LiSu" w:hAnsi="LiSu" w:eastAsia="LiSu" w:cs="LiSu"/>
                        <w:sz w:val="11"/>
                        <w:szCs w:val="11"/>
                      </w:rPr>
                    </w:pPr>
                    <w:r>
                      <w:rPr>
                        <w:rFonts w:ascii="SimSun" w:hAnsi="SimSun" w:eastAsia="SimSun" w:cs="SimSun"/>
                        <w:sz w:val="11"/>
                        <w:szCs w:val="11"/>
                        <w:spacing w:val="-6"/>
                        <w:w w:val="93"/>
                      </w:rPr>
                      <w:t>深抱</w:t>
                    </w:r>
                    <w:r>
                      <w:rPr>
                        <w:rFonts w:ascii="SimSun" w:hAnsi="SimSun" w:eastAsia="SimSun" w:cs="SimSun"/>
                        <w:sz w:val="11"/>
                        <w:szCs w:val="11"/>
                      </w:rPr>
                      <w:t xml:space="preserve"> </w:t>
                    </w:r>
                    <w:r>
                      <w:rPr>
                        <w:rFonts w:ascii="SimSun" w:hAnsi="SimSun" w:eastAsia="SimSun" w:cs="SimSun"/>
                        <w:sz w:val="9"/>
                        <w:szCs w:val="9"/>
                        <w:spacing w:val="-6"/>
                        <w:w w:val="75"/>
                      </w:rPr>
                      <w:t>业</w:t>
                    </w:r>
                    <w:r>
                      <w:rPr>
                        <w:rFonts w:ascii="SimSun" w:hAnsi="SimSun" w:eastAsia="SimSun" w:cs="SimSun"/>
                        <w:sz w:val="9"/>
                        <w:szCs w:val="9"/>
                        <w:spacing w:val="-2"/>
                      </w:rPr>
                      <w:t xml:space="preserve"> </w:t>
                    </w:r>
                    <w:r>
                      <w:rPr>
                        <w:rFonts w:ascii="SimSun" w:hAnsi="SimSun" w:eastAsia="SimSun" w:cs="SimSun"/>
                        <w:sz w:val="11"/>
                        <w:szCs w:val="11"/>
                        <w:spacing w:val="-6"/>
                        <w:w w:val="75"/>
                      </w:rPr>
                      <w:t>务</w:t>
                    </w:r>
                    <w:r>
                      <w:rPr>
                        <w:rFonts w:ascii="SimSun" w:hAnsi="SimSun" w:eastAsia="SimSun" w:cs="SimSun"/>
                        <w:sz w:val="11"/>
                        <w:szCs w:val="11"/>
                      </w:rPr>
                      <w:t xml:space="preserve"> </w:t>
                    </w:r>
                    <w:r>
                      <w:rPr>
                        <w:rFonts w:ascii="SimSun" w:hAnsi="SimSun" w:eastAsia="SimSun" w:cs="SimSun"/>
                        <w:sz w:val="9"/>
                        <w:szCs w:val="9"/>
                        <w:spacing w:val="-13"/>
                        <w:w w:val="89"/>
                      </w:rPr>
                      <w:t>嘴:</w:t>
                    </w:r>
                    <w:r>
                      <w:rPr>
                        <w:rFonts w:ascii="LiSu" w:hAnsi="LiSu" w:eastAsia="LiSu" w:cs="LiSu"/>
                        <w:sz w:val="11"/>
                        <w:szCs w:val="11"/>
                        <w:spacing w:val="-13"/>
                        <w:w w:val="89"/>
                      </w:rPr>
                      <w:t>隶</w:t>
                    </w:r>
                  </w:p>
                </w:txbxContent>
              </v:textbox>
            </v:shape>
            <v:shape id="_x0000_s1038" style="position:absolute;left:3649;top:3284;width:256;height:362;" filled="false" stroked="false" type="#_x0000_t202">
              <v:fill on="false"/>
              <v:stroke on="false"/>
              <v:path/>
              <v:imagedata o:title=""/>
              <o:lock v:ext="edit" aspectratio="false"/>
              <v:textbox inset="0mm,0mm,0mm,0mm">
                <w:txbxContent>
                  <w:p>
                    <w:pPr>
                      <w:ind w:left="20" w:right="20"/>
                      <w:spacing w:before="20" w:line="192" w:lineRule="auto"/>
                      <w:jc w:val="both"/>
                      <w:rPr>
                        <w:rFonts w:ascii="SimSun" w:hAnsi="SimSun" w:eastAsia="SimSun" w:cs="SimSun"/>
                        <w:sz w:val="11"/>
                        <w:szCs w:val="11"/>
                      </w:rPr>
                    </w:pPr>
                    <w:r>
                      <w:rPr>
                        <w:rFonts w:ascii="SimSun" w:hAnsi="SimSun" w:eastAsia="SimSun" w:cs="SimSun"/>
                        <w:sz w:val="11"/>
                        <w:szCs w:val="11"/>
                        <w:spacing w:val="-3"/>
                      </w:rPr>
                      <w:t>数据</w:t>
                    </w:r>
                    <w:r>
                      <w:rPr>
                        <w:rFonts w:ascii="SimSun" w:hAnsi="SimSun" w:eastAsia="SimSun" w:cs="SimSun"/>
                        <w:sz w:val="11"/>
                        <w:szCs w:val="11"/>
                      </w:rPr>
                      <w:t xml:space="preserve"> </w:t>
                    </w:r>
                    <w:r>
                      <w:rPr>
                        <w:rFonts w:ascii="SimSun" w:hAnsi="SimSun" w:eastAsia="SimSun" w:cs="SimSun"/>
                        <w:sz w:val="11"/>
                        <w:szCs w:val="11"/>
                        <w:spacing w:val="-4"/>
                      </w:rPr>
                      <w:t>安全</w:t>
                    </w:r>
                    <w:r>
                      <w:rPr>
                        <w:rFonts w:ascii="SimSun" w:hAnsi="SimSun" w:eastAsia="SimSun" w:cs="SimSun"/>
                        <w:sz w:val="11"/>
                        <w:szCs w:val="11"/>
                      </w:rPr>
                      <w:t xml:space="preserve"> </w:t>
                    </w:r>
                    <w:r>
                      <w:rPr>
                        <w:rFonts w:ascii="SimSun" w:hAnsi="SimSun" w:eastAsia="SimSun" w:cs="SimSun"/>
                        <w:sz w:val="11"/>
                        <w:szCs w:val="11"/>
                        <w:spacing w:val="-3"/>
                      </w:rPr>
                      <w:t>合规</w:t>
                    </w:r>
                  </w:p>
                </w:txbxContent>
              </v:textbox>
            </v:shape>
            <v:shape id="_x0000_s1040" style="position:absolute;left:2009;top:825;width:255;height:360;" filled="false" stroked="false" type="#_x0000_t202">
              <v:fill on="false"/>
              <v:stroke on="false"/>
              <v:path/>
              <v:imagedata o:title=""/>
              <o:lock v:ext="edit" aspectratio="false"/>
              <v:textbox inset="0mm,0mm,0mm,0mm">
                <w:txbxContent>
                  <w:p>
                    <w:pPr>
                      <w:ind w:left="20" w:right="20"/>
                      <w:spacing w:before="20" w:line="190" w:lineRule="auto"/>
                      <w:jc w:val="both"/>
                      <w:rPr>
                        <w:rFonts w:ascii="SimSun" w:hAnsi="SimSun" w:eastAsia="SimSun" w:cs="SimSun"/>
                        <w:sz w:val="11"/>
                        <w:szCs w:val="11"/>
                      </w:rPr>
                    </w:pPr>
                    <w:r>
                      <w:rPr>
                        <w:rFonts w:ascii="SimSun" w:hAnsi="SimSun" w:eastAsia="SimSun" w:cs="SimSun"/>
                        <w:sz w:val="11"/>
                        <w:szCs w:val="11"/>
                        <w:spacing w:val="-3"/>
                      </w:rPr>
                      <w:t>升级</w:t>
                    </w:r>
                    <w:r>
                      <w:rPr>
                        <w:rFonts w:ascii="SimSun" w:hAnsi="SimSun" w:eastAsia="SimSun" w:cs="SimSun"/>
                        <w:sz w:val="11"/>
                        <w:szCs w:val="11"/>
                      </w:rPr>
                      <w:t xml:space="preserve"> </w:t>
                    </w:r>
                    <w:r>
                      <w:rPr>
                        <w:rFonts w:ascii="SimSun" w:hAnsi="SimSun" w:eastAsia="SimSun" w:cs="SimSun"/>
                        <w:sz w:val="11"/>
                        <w:szCs w:val="11"/>
                        <w:spacing w:val="-3"/>
                      </w:rPr>
                      <w:t>数据</w:t>
                    </w:r>
                    <w:r>
                      <w:rPr>
                        <w:rFonts w:ascii="SimSun" w:hAnsi="SimSun" w:eastAsia="SimSun" w:cs="SimSun"/>
                        <w:sz w:val="11"/>
                        <w:szCs w:val="11"/>
                      </w:rPr>
                      <w:t xml:space="preserve"> </w:t>
                    </w:r>
                    <w:r>
                      <w:rPr>
                        <w:rFonts w:ascii="SimSun" w:hAnsi="SimSun" w:eastAsia="SimSun" w:cs="SimSun"/>
                        <w:sz w:val="11"/>
                        <w:szCs w:val="11"/>
                        <w:spacing w:val="-5"/>
                      </w:rPr>
                      <w:t>能力</w:t>
                    </w:r>
                  </w:p>
                </w:txbxContent>
              </v:textbox>
            </v:shape>
            <v:shape id="_x0000_s1042" style="position:absolute;left:5320;top:816;width:241;height:380;" filled="false" stroked="false" type="#_x0000_t202">
              <v:fill on="false"/>
              <v:stroke on="false"/>
              <v:path/>
              <v:imagedata o:title=""/>
              <o:lock v:ext="edit" aspectratio="false"/>
              <v:textbox inset="0mm,0mm,0mm,0mm">
                <w:txbxContent>
                  <w:p>
                    <w:pPr>
                      <w:spacing w:before="19" w:line="221" w:lineRule="auto"/>
                      <w:jc w:val="right"/>
                      <w:rPr>
                        <w:rFonts w:ascii="SimSun" w:hAnsi="SimSun" w:eastAsia="SimSun" w:cs="SimSun"/>
                        <w:sz w:val="34"/>
                        <w:szCs w:val="34"/>
                      </w:rPr>
                    </w:pPr>
                    <w:r>
                      <w:rPr>
                        <w:rFonts w:ascii="SimSun" w:hAnsi="SimSun" w:eastAsia="SimSun" w:cs="SimSun"/>
                        <w:sz w:val="34"/>
                        <w:szCs w:val="34"/>
                        <w:spacing w:val="-22"/>
                        <w:w w:val="65"/>
                      </w:rPr>
                      <w:t>髯</w:t>
                    </w:r>
                  </w:p>
                </w:txbxContent>
              </v:textbox>
            </v:shape>
            <v:shape id="_x0000_s1044" style="position:absolute;left:2009;top:2464;width:247;height:362;" filled="false" stroked="false" type="#_x0000_t202">
              <v:fill on="false"/>
              <v:stroke on="false"/>
              <v:path/>
              <v:imagedata o:title=""/>
              <o:lock v:ext="edit" aspectratio="false"/>
              <v:textbox inset="0mm,0mm,0mm,0mm">
                <w:txbxContent>
                  <w:p>
                    <w:pPr>
                      <w:ind w:left="20" w:right="20"/>
                      <w:spacing w:before="20" w:line="204" w:lineRule="auto"/>
                      <w:jc w:val="both"/>
                      <w:rPr>
                        <w:rFonts w:ascii="FangSong" w:hAnsi="FangSong" w:eastAsia="FangSong" w:cs="FangSong"/>
                        <w:sz w:val="11"/>
                        <w:szCs w:val="11"/>
                      </w:rPr>
                    </w:pPr>
                    <w:r>
                      <w:rPr>
                        <w:rFonts w:ascii="SimSun" w:hAnsi="SimSun" w:eastAsia="SimSun" w:cs="SimSun"/>
                        <w:sz w:val="10"/>
                        <w:szCs w:val="10"/>
                        <w:spacing w:val="-2"/>
                      </w:rPr>
                      <w:t>存量</w:t>
                    </w:r>
                    <w:r>
                      <w:rPr>
                        <w:rFonts w:ascii="SimSun" w:hAnsi="SimSun" w:eastAsia="SimSun" w:cs="SimSun"/>
                        <w:sz w:val="10"/>
                        <w:szCs w:val="10"/>
                      </w:rPr>
                      <w:t xml:space="preserve"> </w:t>
                    </w:r>
                    <w:r>
                      <w:rPr>
                        <w:rFonts w:ascii="SimSun" w:hAnsi="SimSun" w:eastAsia="SimSun" w:cs="SimSun"/>
                        <w:sz w:val="10"/>
                        <w:szCs w:val="10"/>
                        <w:spacing w:val="-3"/>
                      </w:rPr>
                      <w:t>数据</w:t>
                    </w:r>
                    <w:r>
                      <w:rPr>
                        <w:rFonts w:ascii="SimSun" w:hAnsi="SimSun" w:eastAsia="SimSun" w:cs="SimSun"/>
                        <w:sz w:val="10"/>
                        <w:szCs w:val="10"/>
                      </w:rPr>
                      <w:t xml:space="preserve"> </w:t>
                    </w:r>
                    <w:r>
                      <w:rPr>
                        <w:rFonts w:ascii="FangSong" w:hAnsi="FangSong" w:eastAsia="FangSong" w:cs="FangSong"/>
                        <w:sz w:val="11"/>
                        <w:szCs w:val="11"/>
                        <w:spacing w:val="-7"/>
                      </w:rPr>
                      <w:t>蒲洗</w:t>
                    </w:r>
                  </w:p>
                </w:txbxContent>
              </v:textbox>
            </v:shape>
            <v:shape id="_x0000_s1046" style="position:absolute;left:2839;top:1687;width:257;height:307;" filled="false" stroked="false" type="#_x0000_t202">
              <v:fill on="false"/>
              <v:stroke on="false"/>
              <v:path/>
              <v:imagedata o:title=""/>
              <o:lock v:ext="edit" aspectratio="false"/>
              <v:textbox inset="0mm,0mm,0mm,0mm">
                <w:txbxContent>
                  <w:p>
                    <w:pPr>
                      <w:ind w:left="20"/>
                      <w:spacing w:before="19" w:line="174" w:lineRule="auto"/>
                      <w:rPr>
                        <w:rFonts w:ascii="LiSu" w:hAnsi="LiSu" w:eastAsia="LiSu" w:cs="LiSu"/>
                        <w:sz w:val="11"/>
                        <w:szCs w:val="11"/>
                      </w:rPr>
                    </w:pPr>
                    <w:r>
                      <w:rPr>
                        <w:rFonts w:ascii="LiSu" w:hAnsi="LiSu" w:eastAsia="LiSu" w:cs="LiSu"/>
                        <w:sz w:val="11"/>
                        <w:szCs w:val="11"/>
                        <w:spacing w:val="-1"/>
                      </w:rPr>
                      <w:t>挖据</w:t>
                    </w:r>
                  </w:p>
                  <w:p>
                    <w:pPr>
                      <w:ind w:left="20"/>
                      <w:spacing w:before="54" w:line="221" w:lineRule="auto"/>
                      <w:rPr>
                        <w:rFonts w:ascii="SimSun" w:hAnsi="SimSun" w:eastAsia="SimSun" w:cs="SimSun"/>
                        <w:sz w:val="11"/>
                        <w:szCs w:val="11"/>
                      </w:rPr>
                    </w:pPr>
                    <w:r>
                      <w:rPr>
                        <w:rFonts w:ascii="SimSun" w:hAnsi="SimSun" w:eastAsia="SimSun" w:cs="SimSun"/>
                        <w:sz w:val="11"/>
                        <w:szCs w:val="11"/>
                        <w:spacing w:val="-5"/>
                      </w:rPr>
                      <w:t>问题</w:t>
                    </w:r>
                  </w:p>
                </w:txbxContent>
              </v:textbox>
            </v:shape>
            <v:shape id="_x0000_s1048" style="position:absolute;left:2839;top:3264;width:257;height:280;" filled="false" stroked="false" type="#_x0000_t202">
              <v:fill on="false"/>
              <v:stroke on="false"/>
              <v:path/>
              <v:imagedata o:title=""/>
              <o:lock v:ext="edit" aspectratio="false"/>
              <v:textbox inset="0mm,0mm,0mm,0mm">
                <w:txbxContent>
                  <w:p>
                    <w:pPr>
                      <w:ind w:left="20" w:right="20"/>
                      <w:spacing w:before="19" w:line="219" w:lineRule="auto"/>
                      <w:rPr>
                        <w:rFonts w:ascii="SimSun" w:hAnsi="SimSun" w:eastAsia="SimSun" w:cs="SimSun"/>
                        <w:sz w:val="11"/>
                        <w:szCs w:val="11"/>
                      </w:rPr>
                    </w:pPr>
                    <w:r>
                      <w:rPr>
                        <w:rFonts w:ascii="SimSun" w:hAnsi="SimSun" w:eastAsia="SimSun" w:cs="SimSun"/>
                        <w:sz w:val="11"/>
                        <w:szCs w:val="11"/>
                        <w:spacing w:val="-3"/>
                      </w:rPr>
                      <w:t>主数</w:t>
                    </w:r>
                    <w:r>
                      <w:rPr>
                        <w:rFonts w:ascii="SimSun" w:hAnsi="SimSun" w:eastAsia="SimSun" w:cs="SimSun"/>
                        <w:sz w:val="11"/>
                        <w:szCs w:val="11"/>
                      </w:rPr>
                      <w:t xml:space="preserve"> </w:t>
                    </w:r>
                    <w:r>
                      <w:rPr>
                        <w:rFonts w:ascii="SimSun" w:hAnsi="SimSun" w:eastAsia="SimSun" w:cs="SimSun"/>
                        <w:sz w:val="11"/>
                        <w:szCs w:val="11"/>
                        <w:spacing w:val="-2"/>
                      </w:rPr>
                      <w:t>据梳</w:t>
                    </w:r>
                  </w:p>
                </w:txbxContent>
              </v:textbox>
            </v:shape>
            <v:shape id="_x0000_s1050" style="position:absolute;left:4504;top:915;width:236;height:268;" filled="false" stroked="false" type="#_x0000_t202">
              <v:fill on="false"/>
              <v:stroke on="false"/>
              <v:path/>
              <v:imagedata o:title=""/>
              <o:lock v:ext="edit" aspectratio="false"/>
              <v:textbox inset="0mm,0mm,0mm,0mm" style="layout-flow:vertical-ideographic;">
                <w:txbxContent>
                  <w:p>
                    <w:pPr>
                      <w:ind w:left="20" w:right="20" w:firstLine="20"/>
                      <w:spacing w:before="19" w:line="213" w:lineRule="auto"/>
                      <w:rPr>
                        <w:rFonts w:ascii="SimSun" w:hAnsi="SimSun" w:eastAsia="SimSun" w:cs="SimSun"/>
                        <w:sz w:val="9"/>
                        <w:szCs w:val="9"/>
                      </w:rPr>
                    </w:pPr>
                    <w:r>
                      <w:rPr>
                        <w:rFonts w:ascii="FangSong" w:hAnsi="FangSong" w:eastAsia="FangSong" w:cs="FangSong"/>
                        <w:sz w:val="9"/>
                        <w:szCs w:val="9"/>
                      </w:rPr>
                      <w:t>务</w:t>
                    </w:r>
                    <w:r>
                      <w:rPr>
                        <w:rFonts w:ascii="FangSong" w:hAnsi="FangSong" w:eastAsia="FangSong" w:cs="FangSong"/>
                        <w:sz w:val="9"/>
                        <w:szCs w:val="9"/>
                        <w:spacing w:val="-17"/>
                      </w:rPr>
                      <w:t xml:space="preserve"> </w:t>
                    </w:r>
                    <w:r>
                      <w:rPr>
                        <w:rFonts w:ascii="FangSong" w:hAnsi="FangSong" w:eastAsia="FangSong" w:cs="FangSong"/>
                        <w:sz w:val="9"/>
                        <w:szCs w:val="9"/>
                      </w:rPr>
                      <w:t>验</w:t>
                    </w:r>
                    <w:r>
                      <w:rPr>
                        <w:rFonts w:ascii="FangSong" w:hAnsi="FangSong" w:eastAsia="FangSong" w:cs="FangSong"/>
                        <w:sz w:val="9"/>
                        <w:szCs w:val="9"/>
                      </w:rPr>
                      <w:t xml:space="preserve"> </w:t>
                    </w:r>
                    <w:r>
                      <w:rPr>
                        <w:rFonts w:ascii="SimSun" w:hAnsi="SimSun" w:eastAsia="SimSun" w:cs="SimSun"/>
                        <w:sz w:val="9"/>
                        <w:szCs w:val="9"/>
                      </w:rPr>
                      <w:t>最</w:t>
                    </w:r>
                    <w:r>
                      <w:rPr>
                        <w:rFonts w:ascii="SimSun" w:hAnsi="SimSun" w:eastAsia="SimSun" w:cs="SimSun"/>
                        <w:sz w:val="9"/>
                        <w:szCs w:val="9"/>
                        <w:spacing w:val="-9"/>
                      </w:rPr>
                      <w:t xml:space="preserve"> </w:t>
                    </w:r>
                    <w:r>
                      <w:rPr>
                        <w:rFonts w:ascii="SimSun" w:hAnsi="SimSun" w:eastAsia="SimSun" w:cs="SimSun"/>
                        <w:sz w:val="9"/>
                        <w:szCs w:val="9"/>
                      </w:rPr>
                      <w:t>隙</w:t>
                    </w:r>
                  </w:p>
                </w:txbxContent>
              </v:textbox>
            </v:shape>
            <v:shape id="_x0000_s1052" style="position:absolute;left:5320;top:2464;width:256;height:15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1"/>
                        <w:szCs w:val="11"/>
                      </w:rPr>
                    </w:pPr>
                    <w:r>
                      <w:rPr>
                        <w:rFonts w:ascii="SimSun" w:hAnsi="SimSun" w:eastAsia="SimSun" w:cs="SimSun"/>
                        <w:sz w:val="11"/>
                        <w:szCs w:val="11"/>
                        <w:spacing w:val="-2"/>
                      </w:rPr>
                      <w:t>敷据</w:t>
                    </w:r>
                  </w:p>
                </w:txbxContent>
              </v:textbox>
            </v:shape>
            <v:shape id="_x0000_s1054" style="position:absolute;left:4490;top:814;width:250;height:153;" filled="false" stroked="false" type="#_x0000_t202">
              <v:fill on="false"/>
              <v:stroke on="false"/>
              <v:path/>
              <v:imagedata o:title=""/>
              <o:lock v:ext="edit" aspectratio="false"/>
              <v:textbox inset="0mm,0mm,0mm,0mm">
                <w:txbxContent>
                  <w:p>
                    <w:pPr>
                      <w:ind w:left="20"/>
                      <w:spacing w:before="19" w:line="224" w:lineRule="auto"/>
                      <w:rPr>
                        <w:rFonts w:ascii="FangSong" w:hAnsi="FangSong" w:eastAsia="FangSong" w:cs="FangSong"/>
                        <w:sz w:val="11"/>
                        <w:szCs w:val="11"/>
                      </w:rPr>
                    </w:pPr>
                    <w:r>
                      <w:rPr>
                        <w:rFonts w:ascii="FangSong" w:hAnsi="FangSong" w:eastAsia="FangSong" w:cs="FangSong"/>
                        <w:sz w:val="11"/>
                        <w:szCs w:val="11"/>
                        <w:spacing w:val="-3"/>
                      </w:rPr>
                      <w:t>融合</w:t>
                    </w:r>
                  </w:p>
                </w:txbxContent>
              </v:textbox>
            </v:shape>
            <v:shape id="_x0000_s1056" style="position:absolute;left:5317;top:2557;width:140;height:252;" filled="false" stroked="false" type="#_x0000_t202">
              <v:fill on="false"/>
              <v:stroke on="false"/>
              <v:path/>
              <v:imagedata o:title=""/>
              <o:lock v:ext="edit" aspectratio="false"/>
              <v:textbox inset="0mm,0mm,0mm,0mm" style="layout-flow:vertical-ideographic;">
                <w:txbxContent>
                  <w:p>
                    <w:pPr>
                      <w:ind w:left="20"/>
                      <w:spacing w:before="20" w:line="203" w:lineRule="auto"/>
                      <w:rPr>
                        <w:rFonts w:ascii="FZYaoTi" w:hAnsi="FZYaoTi" w:eastAsia="FZYaoTi" w:cs="FZYaoTi"/>
                        <w:sz w:val="9"/>
                        <w:szCs w:val="9"/>
                      </w:rPr>
                    </w:pPr>
                    <w:r>
                      <w:rPr>
                        <w:rFonts w:ascii="FZYaoTi" w:hAnsi="FZYaoTi" w:eastAsia="FZYaoTi" w:cs="FZYaoTi"/>
                        <w:sz w:val="9"/>
                        <w:szCs w:val="9"/>
                        <w:spacing w:val="1"/>
                      </w:rPr>
                      <w:t>属</w:t>
                    </w:r>
                    <w:r>
                      <w:rPr>
                        <w:rFonts w:ascii="FZYaoTi" w:hAnsi="FZYaoTi" w:eastAsia="FZYaoTi" w:cs="FZYaoTi"/>
                        <w:sz w:val="9"/>
                        <w:szCs w:val="9"/>
                        <w:spacing w:val="7"/>
                        <w:w w:val="103"/>
                      </w:rPr>
                      <w:t xml:space="preserve"> </w:t>
                    </w:r>
                    <w:r>
                      <w:rPr>
                        <w:rFonts w:ascii="FZYaoTi" w:hAnsi="FZYaoTi" w:eastAsia="FZYaoTi" w:cs="FZYaoTi"/>
                        <w:sz w:val="9"/>
                        <w:szCs w:val="9"/>
                        <w:spacing w:val="1"/>
                      </w:rPr>
                      <w:t>薄</w:t>
                    </w:r>
                  </w:p>
                </w:txbxContent>
              </v:textbox>
            </v:shape>
          </v:group>
        </w:pict>
      </w:r>
    </w:p>
    <w:p>
      <w:pPr>
        <w:ind w:left="2335"/>
        <w:spacing w:before="117" w:line="221" w:lineRule="auto"/>
        <w:rPr>
          <w:rFonts w:ascii="SimHei" w:hAnsi="SimHei" w:eastAsia="SimHei" w:cs="SimHei"/>
          <w:sz w:val="21"/>
          <w:szCs w:val="21"/>
        </w:rPr>
      </w:pPr>
      <w:r>
        <w:rPr>
          <w:rFonts w:ascii="SimHei" w:hAnsi="SimHei" w:eastAsia="SimHei" w:cs="SimHei"/>
          <w:sz w:val="21"/>
          <w:szCs w:val="21"/>
          <w:spacing w:val="-10"/>
        </w:rPr>
        <w:t>图4-13</w:t>
      </w:r>
      <w:r>
        <w:rPr>
          <w:rFonts w:ascii="SimHei" w:hAnsi="SimHei" w:eastAsia="SimHei" w:cs="SimHei"/>
          <w:sz w:val="21"/>
          <w:szCs w:val="21"/>
          <w:spacing w:val="87"/>
        </w:rPr>
        <w:t xml:space="preserve"> </w:t>
      </w:r>
      <w:r>
        <w:rPr>
          <w:rFonts w:ascii="SimHei" w:hAnsi="SimHei" w:eastAsia="SimHei" w:cs="SimHei"/>
          <w:sz w:val="21"/>
          <w:szCs w:val="21"/>
          <w:spacing w:val="-10"/>
        </w:rPr>
        <w:t>数据服务于业务的三个阶段</w:t>
      </w:r>
    </w:p>
    <w:p>
      <w:pPr>
        <w:ind w:left="485"/>
        <w:spacing w:before="309" w:line="219" w:lineRule="auto"/>
        <w:rPr>
          <w:rFonts w:ascii="SimSun" w:hAnsi="SimSun" w:eastAsia="SimSun" w:cs="SimSun"/>
          <w:sz w:val="21"/>
          <w:szCs w:val="21"/>
        </w:rPr>
      </w:pPr>
      <w:r>
        <w:rPr>
          <w:rFonts w:ascii="SimSun" w:hAnsi="SimSun" w:eastAsia="SimSun" w:cs="SimSun"/>
          <w:sz w:val="21"/>
          <w:szCs w:val="21"/>
          <w:spacing w:val="7"/>
        </w:rPr>
        <w:t>在为企业提供数据化管理服务的过程中，笔者经常碰到企</w:t>
      </w:r>
      <w:r>
        <w:rPr>
          <w:rFonts w:ascii="SimSun" w:hAnsi="SimSun" w:eastAsia="SimSun" w:cs="SimSun"/>
          <w:sz w:val="21"/>
          <w:szCs w:val="21"/>
          <w:spacing w:val="6"/>
        </w:rPr>
        <w:t>业提出这样要求：</w:t>
      </w:r>
    </w:p>
    <w:p>
      <w:pPr>
        <w:ind w:left="105" w:right="444" w:hanging="105"/>
        <w:spacing w:before="149" w:line="352" w:lineRule="auto"/>
        <w:rPr>
          <w:rFonts w:ascii="SimSun" w:hAnsi="SimSun" w:eastAsia="SimSun" w:cs="SimSun"/>
          <w:sz w:val="21"/>
          <w:szCs w:val="21"/>
        </w:rPr>
      </w:pPr>
      <w:r>
        <w:rPr>
          <w:rFonts w:ascii="SimSun" w:hAnsi="SimSun" w:eastAsia="SimSun" w:cs="SimSun"/>
          <w:sz w:val="21"/>
          <w:szCs w:val="21"/>
        </w:rPr>
        <w:t>“我们的数据比较敏感，所以无法和你们外部顾问分享，你告诉我们如何分析数据，</w:t>
      </w:r>
      <w:r>
        <w:rPr>
          <w:rFonts w:ascii="SimSun" w:hAnsi="SimSun" w:eastAsia="SimSun" w:cs="SimSun"/>
          <w:sz w:val="21"/>
          <w:szCs w:val="21"/>
          <w:spacing w:val="9"/>
        </w:rPr>
        <w:t xml:space="preserve"> </w:t>
      </w:r>
      <w:r>
        <w:rPr>
          <w:rFonts w:ascii="SimSun" w:hAnsi="SimSun" w:eastAsia="SimSun" w:cs="SimSun"/>
          <w:sz w:val="21"/>
          <w:szCs w:val="21"/>
          <w:spacing w:val="8"/>
        </w:rPr>
        <w:t>我们自己的人分析就好了。”如果顾问接触不到数据</w:t>
      </w:r>
      <w:r>
        <w:rPr>
          <w:rFonts w:ascii="SimSun" w:hAnsi="SimSun" w:eastAsia="SimSun" w:cs="SimSun"/>
          <w:sz w:val="21"/>
          <w:szCs w:val="21"/>
          <w:spacing w:val="7"/>
        </w:rPr>
        <w:t>，分析算法只能是凭借理论</w:t>
      </w:r>
      <w:r>
        <w:rPr>
          <w:rFonts w:ascii="SimSun" w:hAnsi="SimSun" w:eastAsia="SimSun" w:cs="SimSun"/>
          <w:sz w:val="21"/>
          <w:szCs w:val="21"/>
        </w:rPr>
        <w:t xml:space="preserve"> </w:t>
      </w:r>
      <w:r>
        <w:rPr>
          <w:rFonts w:ascii="SimSun" w:hAnsi="SimSun" w:eastAsia="SimSun" w:cs="SimSun"/>
          <w:sz w:val="21"/>
          <w:szCs w:val="21"/>
          <w:spacing w:val="8"/>
        </w:rPr>
        <w:t>基础和经验给出的建议，这些分析方法如果不能与业务场景</w:t>
      </w:r>
      <w:r>
        <w:rPr>
          <w:rFonts w:ascii="SimSun" w:hAnsi="SimSun" w:eastAsia="SimSun" w:cs="SimSun"/>
          <w:sz w:val="21"/>
          <w:szCs w:val="21"/>
          <w:spacing w:val="7"/>
        </w:rPr>
        <w:t>相结合，算法本身也</w:t>
      </w:r>
    </w:p>
    <w:p>
      <w:pPr>
        <w:ind w:left="105"/>
        <w:spacing w:before="1" w:line="217" w:lineRule="auto"/>
        <w:rPr>
          <w:rFonts w:ascii="SimSun" w:hAnsi="SimSun" w:eastAsia="SimSun" w:cs="SimSun"/>
          <w:sz w:val="21"/>
          <w:szCs w:val="21"/>
        </w:rPr>
      </w:pPr>
      <w:r>
        <w:rPr>
          <w:rFonts w:ascii="SimSun" w:hAnsi="SimSun" w:eastAsia="SimSun" w:cs="SimSun"/>
          <w:sz w:val="21"/>
          <w:szCs w:val="21"/>
          <w:spacing w:val="3"/>
        </w:rPr>
        <w:t>就失去了意义。顾问的价值也就难以发挥出来。</w:t>
      </w:r>
    </w:p>
    <w:p>
      <w:pPr>
        <w:ind w:left="105" w:right="495" w:firstLine="380"/>
        <w:spacing w:before="282" w:line="352" w:lineRule="auto"/>
        <w:jc w:val="both"/>
        <w:rPr>
          <w:rFonts w:ascii="SimSun" w:hAnsi="SimSun" w:eastAsia="SimSun" w:cs="SimSun"/>
          <w:sz w:val="21"/>
          <w:szCs w:val="21"/>
        </w:rPr>
      </w:pPr>
      <w:r>
        <w:rPr>
          <w:rFonts w:ascii="SimSun" w:hAnsi="SimSun" w:eastAsia="SimSun" w:cs="SimSun"/>
          <w:sz w:val="21"/>
          <w:szCs w:val="21"/>
          <w:spacing w:val="8"/>
        </w:rPr>
        <w:t>这个道理与企业自建的数据中心相同。业务部门不希望数据中心的团队过多</w:t>
      </w:r>
      <w:r>
        <w:rPr>
          <w:rFonts w:ascii="SimSun" w:hAnsi="SimSun" w:eastAsia="SimSun" w:cs="SimSun"/>
          <w:sz w:val="21"/>
          <w:szCs w:val="21"/>
          <w:spacing w:val="14"/>
        </w:rPr>
        <w:t xml:space="preserve"> </w:t>
      </w:r>
      <w:r>
        <w:rPr>
          <w:rFonts w:ascii="SimSun" w:hAnsi="SimSun" w:eastAsia="SimSun" w:cs="SimSun"/>
          <w:sz w:val="21"/>
          <w:szCs w:val="21"/>
          <w:spacing w:val="8"/>
        </w:rPr>
        <w:t>干涉业务，所以对数据中心的人屏蔽各种业务活动，不希望</w:t>
      </w:r>
      <w:r>
        <w:rPr>
          <w:rFonts w:ascii="SimSun" w:hAnsi="SimSun" w:eastAsia="SimSun" w:cs="SimSun"/>
          <w:sz w:val="21"/>
          <w:szCs w:val="21"/>
          <w:spacing w:val="7"/>
        </w:rPr>
        <w:t>他们了解太多，数据</w:t>
      </w:r>
      <w:r>
        <w:rPr>
          <w:rFonts w:ascii="SimSun" w:hAnsi="SimSun" w:eastAsia="SimSun" w:cs="SimSun"/>
          <w:sz w:val="21"/>
          <w:szCs w:val="21"/>
        </w:rPr>
        <w:t xml:space="preserve"> </w:t>
      </w:r>
      <w:r>
        <w:rPr>
          <w:rFonts w:ascii="SimSun" w:hAnsi="SimSun" w:eastAsia="SimSun" w:cs="SimSun"/>
          <w:sz w:val="21"/>
          <w:szCs w:val="21"/>
          <w:spacing w:val="8"/>
        </w:rPr>
        <w:t>中心的人就无法真正从数据中挖掘出业务洞察。不懂业务的人</w:t>
      </w:r>
      <w:r>
        <w:rPr>
          <w:rFonts w:ascii="SimSun" w:hAnsi="SimSun" w:eastAsia="SimSun" w:cs="SimSun"/>
          <w:sz w:val="21"/>
          <w:szCs w:val="21"/>
          <w:spacing w:val="7"/>
        </w:rPr>
        <w:t>是无法洞察数据背</w:t>
      </w:r>
    </w:p>
    <w:p>
      <w:pPr>
        <w:ind w:left="105"/>
        <w:spacing w:before="1" w:line="219" w:lineRule="auto"/>
        <w:rPr>
          <w:rFonts w:ascii="SimSun" w:hAnsi="SimSun" w:eastAsia="SimSun" w:cs="SimSun"/>
          <w:sz w:val="21"/>
          <w:szCs w:val="21"/>
        </w:rPr>
      </w:pPr>
      <w:r>
        <w:rPr>
          <w:rFonts w:ascii="SimSun" w:hAnsi="SimSun" w:eastAsia="SimSun" w:cs="SimSun"/>
          <w:sz w:val="21"/>
          <w:szCs w:val="21"/>
          <w:spacing w:val="-1"/>
        </w:rPr>
        <w:t>后的逻辑和规律的。</w:t>
      </w:r>
    </w:p>
    <w:p>
      <w:pPr>
        <w:ind w:left="485"/>
        <w:spacing w:before="309" w:line="218" w:lineRule="auto"/>
        <w:rPr>
          <w:rFonts w:ascii="SimSun" w:hAnsi="SimSun" w:eastAsia="SimSun" w:cs="SimSun"/>
          <w:sz w:val="21"/>
          <w:szCs w:val="21"/>
        </w:rPr>
      </w:pPr>
      <w:r>
        <w:rPr>
          <w:rFonts w:ascii="SimSun" w:hAnsi="SimSun" w:eastAsia="SimSun" w:cs="SimSun"/>
          <w:sz w:val="21"/>
          <w:szCs w:val="21"/>
          <w:spacing w:val="5"/>
        </w:rPr>
        <w:t>数据与业务的融合才是创造数据价值的根本之路，没</w:t>
      </w:r>
      <w:r>
        <w:rPr>
          <w:rFonts w:ascii="SimSun" w:hAnsi="SimSun" w:eastAsia="SimSun" w:cs="SimSun"/>
          <w:sz w:val="21"/>
          <w:szCs w:val="21"/>
          <w:spacing w:val="4"/>
        </w:rPr>
        <w:t>有其他的选择。</w:t>
      </w:r>
    </w:p>
    <w:p>
      <w:pPr>
        <w:spacing w:line="218" w:lineRule="auto"/>
        <w:sectPr>
          <w:pgSz w:w="9140" w:h="13250"/>
          <w:pgMar w:top="400" w:right="450" w:bottom="0" w:left="464" w:header="0" w:footer="0" w:gutter="0"/>
        </w:sectPr>
        <w:rPr>
          <w:rFonts w:ascii="SimSun" w:hAnsi="SimSun" w:eastAsia="SimSun" w:cs="SimSun"/>
          <w:sz w:val="21"/>
          <w:szCs w:val="21"/>
        </w:rPr>
      </w:pPr>
    </w:p>
    <w:p>
      <w:pPr>
        <w:pStyle w:val="BodyText"/>
        <w:spacing w:line="257" w:lineRule="auto"/>
        <w:rPr/>
      </w:pPr>
      <w:r>
        <mc:AlternateContent xmlns:mc="http://schemas.openxmlformats.org/markup-compatibility/2006">
          <mc:Choice Requires="wps">
            <w:drawing>
              <wp:anchor distT="0" distB="0" distL="0" distR="0" simplePos="0" relativeHeight="253001728" behindDoc="0" locked="0" layoutInCell="0" allowOverlap="1">
                <wp:simplePos x="0" y="0"/>
                <wp:positionH relativeFrom="page">
                  <wp:posOffset>1558111</wp:posOffset>
                </wp:positionH>
                <wp:positionV relativeFrom="page">
                  <wp:posOffset>5559999</wp:posOffset>
                </wp:positionV>
                <wp:extent cx="406400" cy="209550"/>
                <wp:effectExtent l="0" t="0" r="0" b="0"/>
                <wp:wrapNone/>
                <wp:docPr id="112" name="TextBox 112"/>
                <wp:cNvGraphicFramePr/>
                <a:graphic>
                  <a:graphicData uri="http://schemas.microsoft.com/office/word/2010/wordprocessingShape">
                    <wps:wsp>
                      <wps:cNvSpPr txBox="1"/>
                      <wps:spPr>
                        <a:xfrm rot="16200000">
                          <a:off x="1558111" y="5559999"/>
                          <a:ext cx="406400" cy="20955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60" w:line="219" w:lineRule="auto"/>
                              <w:rPr>
                                <w:rFonts w:ascii="SimSun" w:hAnsi="SimSun" w:eastAsia="SimSun" w:cs="SimSun"/>
                                <w:sz w:val="21"/>
                                <w:szCs w:val="21"/>
                              </w:rPr>
                            </w:pPr>
                            <w:r>
                              <w:rPr>
                                <w:rFonts w:ascii="SimSun" w:hAnsi="SimSun" w:eastAsia="SimSun" w:cs="SimSun"/>
                                <w:sz w:val="21"/>
                                <w:szCs w:val="21"/>
                                <w:spacing w:val="-5"/>
                              </w:rPr>
                              <w:t>齐</w:t>
                            </w:r>
                            <w:r>
                              <w:rPr>
                                <w:rFonts w:ascii="SimSun" w:hAnsi="SimSun" w:eastAsia="SimSun" w:cs="SimSun"/>
                                <w:sz w:val="21"/>
                                <w:szCs w:val="21"/>
                                <w:spacing w:val="91"/>
                              </w:rPr>
                              <w:t xml:space="preserve"> </w:t>
                            </w:r>
                            <w:r>
                              <w:rPr>
                                <w:rFonts w:ascii="SimSun" w:hAnsi="SimSun" w:eastAsia="SimSun" w:cs="SimSun"/>
                                <w:sz w:val="21"/>
                                <w:szCs w:val="21"/>
                                <w:spacing w:val="-5"/>
                              </w:rPr>
                              <w:t>器</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58" style="position:absolute;margin-left:122.686pt;margin-top:437.795pt;mso-position-vertical-relative:page;mso-position-horizontal-relative:page;width:32pt;height:16.5pt;z-index:253001728;rotation:270;" o:allowincell="f" filled="false" stroked="false" type="#_x0000_t202">
                <v:fill on="false"/>
                <v:stroke on="false"/>
                <v:path/>
                <v:imagedata o:title=""/>
                <o:lock v:ext="edit" aspectratio="false"/>
                <v:textbox inset="0mm,0mm,0mm,0mm">
                  <w:txbxContent>
                    <w:p>
                      <w:pPr>
                        <w:ind w:left="20"/>
                        <w:spacing w:before="60" w:line="219" w:lineRule="auto"/>
                        <w:rPr>
                          <w:rFonts w:ascii="SimSun" w:hAnsi="SimSun" w:eastAsia="SimSun" w:cs="SimSun"/>
                          <w:sz w:val="21"/>
                          <w:szCs w:val="21"/>
                        </w:rPr>
                      </w:pPr>
                      <w:r>
                        <w:rPr>
                          <w:rFonts w:ascii="SimSun" w:hAnsi="SimSun" w:eastAsia="SimSun" w:cs="SimSun"/>
                          <w:sz w:val="21"/>
                          <w:szCs w:val="21"/>
                          <w:spacing w:val="-5"/>
                        </w:rPr>
                        <w:t>齐</w:t>
                      </w:r>
                      <w:r>
                        <w:rPr>
                          <w:rFonts w:ascii="SimSun" w:hAnsi="SimSun" w:eastAsia="SimSun" w:cs="SimSun"/>
                          <w:sz w:val="21"/>
                          <w:szCs w:val="21"/>
                          <w:spacing w:val="91"/>
                        </w:rPr>
                        <w:t xml:space="preserve"> </w:t>
                      </w:r>
                      <w:r>
                        <w:rPr>
                          <w:rFonts w:ascii="SimSun" w:hAnsi="SimSun" w:eastAsia="SimSun" w:cs="SimSun"/>
                          <w:sz w:val="21"/>
                          <w:szCs w:val="21"/>
                          <w:spacing w:val="-5"/>
                        </w:rPr>
                        <w:t>器</w:t>
                      </w:r>
                    </w:p>
                  </w:txbxContent>
                </v:textbox>
              </v:shape>
            </w:pict>
          </mc:Fallback>
        </mc:AlternateContent>
      </w:r>
      <w:r>
        <mc:AlternateContent xmlns:mc="http://schemas.openxmlformats.org/markup-compatibility/2006">
          <mc:Choice Requires="wps">
            <w:drawing>
              <wp:anchor distT="0" distB="0" distL="0" distR="0" simplePos="0" relativeHeight="253000704" behindDoc="0" locked="0" layoutInCell="0" allowOverlap="1">
                <wp:simplePos x="0" y="0"/>
                <wp:positionH relativeFrom="page">
                  <wp:posOffset>5233528</wp:posOffset>
                </wp:positionH>
                <wp:positionV relativeFrom="page">
                  <wp:posOffset>4477124</wp:posOffset>
                </wp:positionV>
                <wp:extent cx="257809" cy="371475"/>
                <wp:effectExtent l="0" t="0" r="0" b="0"/>
                <wp:wrapNone/>
                <wp:docPr id="114" name="TextBox 114"/>
                <wp:cNvGraphicFramePr/>
                <a:graphic>
                  <a:graphicData uri="http://schemas.microsoft.com/office/word/2010/wordprocessingShape">
                    <wps:wsp>
                      <wps:cNvSpPr txBox="1"/>
                      <wps:spPr>
                        <a:xfrm rot="5400000">
                          <a:off x="5233528" y="4477124"/>
                          <a:ext cx="257809" cy="37147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103" w:line="224" w:lineRule="auto"/>
                              <w:rPr>
                                <w:rFonts w:ascii="SimSun" w:hAnsi="SimSun" w:eastAsia="SimSun" w:cs="SimSun"/>
                                <w:sz w:val="38"/>
                                <w:szCs w:val="38"/>
                              </w:rPr>
                            </w:pPr>
                            <w:r>
                              <w:rPr>
                                <w:rFonts w:ascii="SimSun" w:hAnsi="SimSun" w:eastAsia="SimSun" w:cs="SimSun"/>
                                <w:sz w:val="38"/>
                                <w:szCs w:val="38"/>
                              </w:rPr>
                              <w:t>器</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60" style="position:absolute;margin-left:412.089pt;margin-top:352.53pt;mso-position-vertical-relative:page;mso-position-horizontal-relative:page;width:20.3pt;height:29.25pt;z-index:253000704;rotation:90;" o:allowincell="f" filled="false" stroked="false" type="#_x0000_t202">
                <v:fill on="false"/>
                <v:stroke on="false"/>
                <v:path/>
                <v:imagedata o:title=""/>
                <o:lock v:ext="edit" aspectratio="false"/>
                <v:textbox inset="0mm,0mm,0mm,0mm">
                  <w:txbxContent>
                    <w:p>
                      <w:pPr>
                        <w:ind w:left="20"/>
                        <w:spacing w:before="103" w:line="224" w:lineRule="auto"/>
                        <w:rPr>
                          <w:rFonts w:ascii="SimSun" w:hAnsi="SimSun" w:eastAsia="SimSun" w:cs="SimSun"/>
                          <w:sz w:val="38"/>
                          <w:szCs w:val="38"/>
                        </w:rPr>
                      </w:pPr>
                      <w:r>
                        <w:rPr>
                          <w:rFonts w:ascii="SimSun" w:hAnsi="SimSun" w:eastAsia="SimSun" w:cs="SimSun"/>
                          <w:sz w:val="38"/>
                          <w:szCs w:val="38"/>
                        </w:rPr>
                        <w:t>器</w:t>
                      </w:r>
                    </w:p>
                  </w:txbxContent>
                </v:textbox>
              </v:shape>
            </w:pict>
          </mc:Fallback>
        </mc:AlternateContent>
      </w:r>
      <w:r/>
    </w:p>
    <w:p>
      <w:pPr>
        <w:spacing w:before="68" w:line="222" w:lineRule="auto"/>
        <w:rPr>
          <w:rFonts w:ascii="SimHei" w:hAnsi="SimHei" w:eastAsia="SimHei" w:cs="SimHei"/>
          <w:sz w:val="21"/>
          <w:szCs w:val="21"/>
        </w:rPr>
      </w:pPr>
      <w:r>
        <w:rPr>
          <w:rFonts w:ascii="SimHei" w:hAnsi="SimHei" w:eastAsia="SimHei" w:cs="SimHei"/>
          <w:sz w:val="21"/>
          <w:szCs w:val="21"/>
          <w:spacing w:val="-19"/>
          <w:w w:val="94"/>
        </w:rPr>
        <w:t>176</w:t>
      </w:r>
      <w:r>
        <w:rPr>
          <w:rFonts w:ascii="SimHei" w:hAnsi="SimHei" w:eastAsia="SimHei" w:cs="SimHei"/>
          <w:sz w:val="21"/>
          <w:szCs w:val="21"/>
          <w:spacing w:val="8"/>
        </w:rPr>
        <w:t xml:space="preserve">  </w:t>
      </w:r>
      <w:r>
        <w:rPr>
          <w:rFonts w:ascii="SimHei" w:hAnsi="SimHei" w:eastAsia="SimHei" w:cs="SimHei"/>
          <w:sz w:val="21"/>
          <w:szCs w:val="21"/>
          <w:spacing w:val="-19"/>
          <w:w w:val="94"/>
        </w:rPr>
        <w:t>数字蝶变：企业数字化转型之道</w:t>
      </w:r>
    </w:p>
    <w:p>
      <w:pPr>
        <w:pStyle w:val="BodyText"/>
        <w:spacing w:line="246" w:lineRule="auto"/>
        <w:rPr/>
      </w:pPr>
      <w:r/>
    </w:p>
    <w:p>
      <w:pPr>
        <w:pStyle w:val="BodyText"/>
        <w:spacing w:line="247" w:lineRule="auto"/>
        <w:rPr/>
      </w:pPr>
      <w:r/>
    </w:p>
    <w:p>
      <w:pPr>
        <w:ind w:left="959"/>
        <w:spacing w:before="68" w:line="219" w:lineRule="auto"/>
        <w:rPr>
          <w:rFonts w:ascii="SimSun" w:hAnsi="SimSun" w:eastAsia="SimSun" w:cs="SimSun"/>
          <w:sz w:val="21"/>
          <w:szCs w:val="21"/>
        </w:rPr>
      </w:pPr>
      <w:r>
        <w:rPr>
          <w:rFonts w:ascii="Times New Roman" w:hAnsi="Times New Roman" w:eastAsia="Times New Roman" w:cs="Times New Roman"/>
          <w:sz w:val="21"/>
          <w:szCs w:val="21"/>
          <w:b/>
          <w:bCs/>
          <w:spacing w:val="-13"/>
        </w:rPr>
        <w:t>IT</w:t>
      </w:r>
      <w:r>
        <w:rPr>
          <w:rFonts w:ascii="Times New Roman" w:hAnsi="Times New Roman" w:eastAsia="Times New Roman" w:cs="Times New Roman"/>
          <w:sz w:val="21"/>
          <w:szCs w:val="21"/>
          <w:b/>
          <w:bCs/>
          <w:spacing w:val="19"/>
          <w:w w:val="101"/>
        </w:rPr>
        <w:t xml:space="preserve">  </w:t>
      </w:r>
      <w:r>
        <w:rPr>
          <w:rFonts w:ascii="SimSun" w:hAnsi="SimSun" w:eastAsia="SimSun" w:cs="SimSun"/>
          <w:sz w:val="21"/>
          <w:szCs w:val="21"/>
          <w:b/>
          <w:bCs/>
          <w:spacing w:val="-13"/>
        </w:rPr>
        <w:t>负</w:t>
      </w:r>
      <w:r>
        <w:rPr>
          <w:rFonts w:ascii="SimSun" w:hAnsi="SimSun" w:eastAsia="SimSun" w:cs="SimSun"/>
          <w:sz w:val="21"/>
          <w:szCs w:val="21"/>
          <w:spacing w:val="-31"/>
        </w:rPr>
        <w:t xml:space="preserve"> </w:t>
      </w:r>
      <w:r>
        <w:rPr>
          <w:rFonts w:ascii="SimSun" w:hAnsi="SimSun" w:eastAsia="SimSun" w:cs="SimSun"/>
          <w:sz w:val="21"/>
          <w:szCs w:val="21"/>
          <w:b/>
          <w:bCs/>
          <w:spacing w:val="-13"/>
        </w:rPr>
        <w:t>责</w:t>
      </w:r>
      <w:r>
        <w:rPr>
          <w:rFonts w:ascii="SimSun" w:hAnsi="SimSun" w:eastAsia="SimSun" w:cs="SimSun"/>
          <w:sz w:val="21"/>
          <w:szCs w:val="21"/>
          <w:spacing w:val="-37"/>
        </w:rPr>
        <w:t xml:space="preserve"> </w:t>
      </w:r>
      <w:r>
        <w:rPr>
          <w:rFonts w:ascii="SimSun" w:hAnsi="SimSun" w:eastAsia="SimSun" w:cs="SimSun"/>
          <w:sz w:val="21"/>
          <w:szCs w:val="21"/>
          <w:b/>
          <w:bCs/>
          <w:spacing w:val="-13"/>
        </w:rPr>
        <w:t>人</w:t>
      </w:r>
      <w:r>
        <w:rPr>
          <w:rFonts w:ascii="SimSun" w:hAnsi="SimSun" w:eastAsia="SimSun" w:cs="SimSun"/>
          <w:sz w:val="21"/>
          <w:szCs w:val="21"/>
          <w:spacing w:val="-21"/>
        </w:rPr>
        <w:t xml:space="preserve"> </w:t>
      </w:r>
      <w:r>
        <w:rPr>
          <w:rFonts w:ascii="SimSun" w:hAnsi="SimSun" w:eastAsia="SimSun" w:cs="SimSun"/>
          <w:sz w:val="21"/>
          <w:szCs w:val="21"/>
          <w:b/>
          <w:bCs/>
          <w:spacing w:val="-13"/>
        </w:rPr>
        <w:t>的</w:t>
      </w:r>
      <w:r>
        <w:rPr>
          <w:rFonts w:ascii="SimSun" w:hAnsi="SimSun" w:eastAsia="SimSun" w:cs="SimSun"/>
          <w:sz w:val="21"/>
          <w:szCs w:val="21"/>
          <w:spacing w:val="-35"/>
        </w:rPr>
        <w:t xml:space="preserve"> </w:t>
      </w:r>
      <w:r>
        <w:rPr>
          <w:rFonts w:ascii="SimSun" w:hAnsi="SimSun" w:eastAsia="SimSun" w:cs="SimSun"/>
          <w:sz w:val="21"/>
          <w:szCs w:val="21"/>
          <w:b/>
          <w:bCs/>
          <w:spacing w:val="-13"/>
        </w:rPr>
        <w:t>角</w:t>
      </w:r>
      <w:r>
        <w:rPr>
          <w:rFonts w:ascii="SimSun" w:hAnsi="SimSun" w:eastAsia="SimSun" w:cs="SimSun"/>
          <w:sz w:val="21"/>
          <w:szCs w:val="21"/>
          <w:spacing w:val="-36"/>
        </w:rPr>
        <w:t xml:space="preserve"> </w:t>
      </w:r>
      <w:r>
        <w:rPr>
          <w:rFonts w:ascii="SimSun" w:hAnsi="SimSun" w:eastAsia="SimSun" w:cs="SimSun"/>
          <w:sz w:val="21"/>
          <w:szCs w:val="21"/>
          <w:b/>
          <w:bCs/>
          <w:spacing w:val="-13"/>
        </w:rPr>
        <w:t>色</w:t>
      </w:r>
      <w:r>
        <w:rPr>
          <w:rFonts w:ascii="SimSun" w:hAnsi="SimSun" w:eastAsia="SimSun" w:cs="SimSun"/>
          <w:sz w:val="21"/>
          <w:szCs w:val="21"/>
          <w:spacing w:val="-37"/>
        </w:rPr>
        <w:t xml:space="preserve"> </w:t>
      </w:r>
      <w:r>
        <w:rPr>
          <w:rFonts w:ascii="SimSun" w:hAnsi="SimSun" w:eastAsia="SimSun" w:cs="SimSun"/>
          <w:sz w:val="21"/>
          <w:szCs w:val="21"/>
          <w:b/>
          <w:bCs/>
          <w:spacing w:val="-13"/>
        </w:rPr>
        <w:t>转</w:t>
      </w:r>
      <w:r>
        <w:rPr>
          <w:rFonts w:ascii="SimSun" w:hAnsi="SimSun" w:eastAsia="SimSun" w:cs="SimSun"/>
          <w:sz w:val="21"/>
          <w:szCs w:val="21"/>
          <w:spacing w:val="-37"/>
        </w:rPr>
        <w:t xml:space="preserve"> </w:t>
      </w:r>
      <w:r>
        <w:rPr>
          <w:rFonts w:ascii="SimSun" w:hAnsi="SimSun" w:eastAsia="SimSun" w:cs="SimSun"/>
          <w:sz w:val="21"/>
          <w:szCs w:val="21"/>
          <w:b/>
          <w:bCs/>
          <w:spacing w:val="-13"/>
        </w:rPr>
        <w:t>换</w:t>
      </w:r>
    </w:p>
    <w:p>
      <w:pPr>
        <w:ind w:left="530" w:right="61" w:firstLine="429"/>
        <w:spacing w:before="270" w:line="352" w:lineRule="auto"/>
        <w:rPr>
          <w:rFonts w:ascii="SimSun" w:hAnsi="SimSun" w:eastAsia="SimSun" w:cs="SimSun"/>
          <w:sz w:val="21"/>
          <w:szCs w:val="21"/>
        </w:rPr>
      </w:pPr>
      <w:r>
        <w:rPr>
          <w:rFonts w:ascii="SimSun" w:hAnsi="SimSun" w:eastAsia="SimSun" w:cs="SimSun"/>
          <w:sz w:val="21"/>
          <w:szCs w:val="21"/>
          <w:spacing w:val="12"/>
        </w:rPr>
        <w:t>在某次论坛上笔者遇到一家企业的首席信息官</w:t>
      </w:r>
      <w:r>
        <w:rPr>
          <w:rFonts w:ascii="SimSun" w:hAnsi="SimSun" w:eastAsia="SimSun" w:cs="SimSun"/>
          <w:sz w:val="21"/>
          <w:szCs w:val="21"/>
          <w:spacing w:val="11"/>
        </w:rPr>
        <w:t>(</w:t>
      </w:r>
      <w:r>
        <w:rPr>
          <w:rFonts w:ascii="SimSun" w:hAnsi="SimSun" w:eastAsia="SimSun" w:cs="SimSun"/>
          <w:sz w:val="21"/>
          <w:szCs w:val="21"/>
        </w:rPr>
        <w:t>CIO</w:t>
      </w:r>
      <w:r>
        <w:rPr>
          <w:rFonts w:ascii="SimSun" w:hAnsi="SimSun" w:eastAsia="SimSun" w:cs="SimSun"/>
          <w:sz w:val="21"/>
          <w:szCs w:val="21"/>
          <w:spacing w:val="11"/>
        </w:rPr>
        <w:t>),   他抱怨说，同样是</w:t>
      </w:r>
      <w:r>
        <w:rPr>
          <w:rFonts w:ascii="SimSun" w:hAnsi="SimSun" w:eastAsia="SimSun" w:cs="SimSun"/>
          <w:sz w:val="21"/>
          <w:szCs w:val="21"/>
        </w:rPr>
        <w:t xml:space="preserve"> </w:t>
      </w:r>
      <w:r>
        <w:rPr>
          <w:rFonts w:ascii="Times New Roman" w:hAnsi="Times New Roman" w:eastAsia="Times New Roman" w:cs="Times New Roman"/>
          <w:sz w:val="21"/>
          <w:szCs w:val="21"/>
          <w:spacing w:val="11"/>
        </w:rPr>
        <w:t>C×0   </w:t>
      </w:r>
      <w:r>
        <w:rPr>
          <w:rFonts w:ascii="SimSun" w:hAnsi="SimSun" w:eastAsia="SimSun" w:cs="SimSun"/>
          <w:sz w:val="21"/>
          <w:szCs w:val="21"/>
          <w:spacing w:val="11"/>
        </w:rPr>
        <w:t>级别的高层管理者，自己在企业中地位很低，</w:t>
      </w:r>
      <w:r>
        <w:rPr>
          <w:rFonts w:ascii="SimSun" w:hAnsi="SimSun" w:eastAsia="SimSun" w:cs="SimSun"/>
          <w:sz w:val="21"/>
          <w:szCs w:val="21"/>
          <w:spacing w:val="10"/>
        </w:rPr>
        <w:t>话语权很弱，没有分量，甚</w:t>
      </w:r>
      <w:r>
        <w:rPr>
          <w:rFonts w:ascii="SimSun" w:hAnsi="SimSun" w:eastAsia="SimSun" w:cs="SimSun"/>
          <w:sz w:val="21"/>
          <w:szCs w:val="21"/>
        </w:rPr>
        <w:t xml:space="preserve"> </w:t>
      </w:r>
      <w:r>
        <w:rPr>
          <w:rFonts w:ascii="SimSun" w:hAnsi="SimSun" w:eastAsia="SimSun" w:cs="SimSun"/>
          <w:sz w:val="21"/>
          <w:szCs w:val="21"/>
          <w:spacing w:val="2"/>
        </w:rPr>
        <w:t>至开玩笑地说：  “企业话语权最大的是首席执行官</w:t>
      </w:r>
      <w:r>
        <w:rPr>
          <w:rFonts w:ascii="SimSun" w:hAnsi="SimSun" w:eastAsia="SimSun" w:cs="SimSun"/>
          <w:sz w:val="21"/>
          <w:szCs w:val="21"/>
          <w:spacing w:val="-39"/>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CEO</w:t>
      </w:r>
      <w:r>
        <w:rPr>
          <w:rFonts w:ascii="Times New Roman" w:hAnsi="Times New Roman" w:eastAsia="Times New Roman" w:cs="Times New Roman"/>
          <w:sz w:val="21"/>
          <w:szCs w:val="21"/>
          <w:spacing w:val="2"/>
        </w:rPr>
        <w:t>),        </w:t>
      </w:r>
      <w:r>
        <w:rPr>
          <w:rFonts w:ascii="SimSun" w:hAnsi="SimSun" w:eastAsia="SimSun" w:cs="SimSun"/>
          <w:sz w:val="21"/>
          <w:szCs w:val="21"/>
          <w:spacing w:val="2"/>
        </w:rPr>
        <w:t>因为这个</w:t>
      </w:r>
      <w:r>
        <w:rPr>
          <w:rFonts w:ascii="Times New Roman" w:hAnsi="Times New Roman" w:eastAsia="Times New Roman" w:cs="Times New Roman"/>
          <w:sz w:val="21"/>
          <w:szCs w:val="21"/>
          <w:spacing w:val="2"/>
        </w:rPr>
        <w:t>E </w:t>
      </w:r>
      <w:r>
        <w:rPr>
          <w:rFonts w:ascii="SimSun" w:hAnsi="SimSun" w:eastAsia="SimSun" w:cs="SimSun"/>
          <w:sz w:val="21"/>
          <w:szCs w:val="21"/>
          <w:spacing w:val="2"/>
        </w:rPr>
        <w:t>有‘三</w:t>
      </w:r>
      <w:r>
        <w:rPr>
          <w:rFonts w:ascii="SimSun" w:hAnsi="SimSun" w:eastAsia="SimSun" w:cs="SimSun"/>
          <w:sz w:val="21"/>
          <w:szCs w:val="21"/>
        </w:rPr>
        <w:t xml:space="preserve"> </w:t>
      </w:r>
      <w:r>
        <w:rPr>
          <w:rFonts w:ascii="SimSun" w:hAnsi="SimSun" w:eastAsia="SimSun" w:cs="SimSun"/>
          <w:sz w:val="21"/>
          <w:szCs w:val="21"/>
          <w:spacing w:val="12"/>
        </w:rPr>
        <w:t>道杠’;话语权排第二位的是首席财务官</w:t>
      </w:r>
      <w:r>
        <w:rPr>
          <w:rFonts w:ascii="SimSun" w:hAnsi="SimSun" w:eastAsia="SimSun" w:cs="SimSun"/>
          <w:sz w:val="21"/>
          <w:szCs w:val="21"/>
          <w:spacing w:val="-48"/>
        </w:rPr>
        <w:t xml:space="preserve"> </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rPr>
        <w:t>CFO</w:t>
      </w:r>
      <w:r>
        <w:rPr>
          <w:rFonts w:ascii="Times New Roman" w:hAnsi="Times New Roman" w:eastAsia="Times New Roman" w:cs="Times New Roman"/>
          <w:sz w:val="21"/>
          <w:szCs w:val="21"/>
          <w:spacing w:val="12"/>
        </w:rPr>
        <w:t>),      </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1"/>
        </w:rPr>
        <w:t>因为他的</w:t>
      </w:r>
      <w:r>
        <w:rPr>
          <w:rFonts w:ascii="Times New Roman" w:hAnsi="Times New Roman" w:eastAsia="Times New Roman" w:cs="Times New Roman"/>
          <w:sz w:val="21"/>
          <w:szCs w:val="21"/>
          <w:spacing w:val="11"/>
        </w:rPr>
        <w:t>F </w:t>
      </w:r>
      <w:r>
        <w:rPr>
          <w:rFonts w:ascii="SimSun" w:hAnsi="SimSun" w:eastAsia="SimSun" w:cs="SimSun"/>
          <w:sz w:val="21"/>
          <w:szCs w:val="21"/>
          <w:spacing w:val="11"/>
        </w:rPr>
        <w:t>有‘两道杠’;</w:t>
      </w:r>
      <w:r>
        <w:rPr>
          <w:rFonts w:ascii="SimSun" w:hAnsi="SimSun" w:eastAsia="SimSun" w:cs="SimSun"/>
          <w:sz w:val="21"/>
          <w:szCs w:val="21"/>
        </w:rPr>
        <w:t xml:space="preserve">  </w:t>
      </w:r>
      <w:r>
        <w:rPr>
          <w:rFonts w:ascii="SimSun" w:hAnsi="SimSun" w:eastAsia="SimSun" w:cs="SimSun"/>
          <w:sz w:val="21"/>
          <w:szCs w:val="21"/>
          <w:spacing w:val="9"/>
        </w:rPr>
        <w:t>排第三位的是企业的首席技术官</w:t>
      </w:r>
      <w:r>
        <w:rPr>
          <w:rFonts w:ascii="SimSun" w:hAnsi="SimSun" w:eastAsia="SimSun" w:cs="SimSun"/>
          <w:sz w:val="21"/>
          <w:szCs w:val="21"/>
          <w:spacing w:val="-48"/>
        </w:rPr>
        <w:t xml:space="preserve"> </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rPr>
        <w:t>CTO</w:t>
      </w:r>
      <w:r>
        <w:rPr>
          <w:rFonts w:ascii="Times New Roman" w:hAnsi="Times New Roman" w:eastAsia="Times New Roman" w:cs="Times New Roman"/>
          <w:sz w:val="21"/>
          <w:szCs w:val="21"/>
          <w:spacing w:val="9"/>
        </w:rPr>
        <w:t>),       </w:t>
      </w:r>
      <w:r>
        <w:rPr>
          <w:rFonts w:ascii="SimSun" w:hAnsi="SimSun" w:eastAsia="SimSun" w:cs="SimSun"/>
          <w:sz w:val="21"/>
          <w:szCs w:val="21"/>
          <w:spacing w:val="9"/>
        </w:rPr>
        <w:t>他</w:t>
      </w:r>
      <w:r>
        <w:rPr>
          <w:rFonts w:ascii="SimSun" w:hAnsi="SimSun" w:eastAsia="SimSun" w:cs="SimSun"/>
          <w:sz w:val="21"/>
          <w:szCs w:val="21"/>
          <w:spacing w:val="-25"/>
        </w:rPr>
        <w:t xml:space="preserve"> </w:t>
      </w:r>
      <w:r>
        <w:rPr>
          <w:rFonts w:ascii="SimSun" w:hAnsi="SimSun" w:eastAsia="SimSun" w:cs="SimSun"/>
          <w:sz w:val="21"/>
          <w:szCs w:val="21"/>
          <w:spacing w:val="9"/>
        </w:rPr>
        <w:t>的</w:t>
      </w:r>
      <w:r>
        <w:rPr>
          <w:rFonts w:ascii="Times New Roman" w:hAnsi="Times New Roman" w:eastAsia="Times New Roman" w:cs="Times New Roman"/>
          <w:sz w:val="21"/>
          <w:szCs w:val="21"/>
          <w:spacing w:val="9"/>
        </w:rPr>
        <w:t>T </w:t>
      </w:r>
      <w:r>
        <w:rPr>
          <w:rFonts w:ascii="SimSun" w:hAnsi="SimSun" w:eastAsia="SimSun" w:cs="SimSun"/>
          <w:sz w:val="21"/>
          <w:szCs w:val="21"/>
          <w:spacing w:val="9"/>
        </w:rPr>
        <w:t>有‘一道杠’,而我只是首席</w:t>
      </w:r>
      <w:r>
        <w:rPr>
          <w:rFonts w:ascii="SimSun" w:hAnsi="SimSun" w:eastAsia="SimSun" w:cs="SimSun"/>
          <w:sz w:val="21"/>
          <w:szCs w:val="21"/>
        </w:rPr>
        <w:t xml:space="preserve"> </w:t>
      </w:r>
      <w:r>
        <w:rPr>
          <w:rFonts w:ascii="SimSun" w:hAnsi="SimSun" w:eastAsia="SimSun" w:cs="SimSun"/>
          <w:sz w:val="21"/>
          <w:szCs w:val="21"/>
          <w:spacing w:val="9"/>
        </w:rPr>
        <w:t>信息官，根本没有‘杠’。”虽然是说笑，但也反映了</w:t>
      </w:r>
      <w:r>
        <w:rPr>
          <w:rFonts w:ascii="SimSun" w:hAnsi="SimSun" w:eastAsia="SimSun" w:cs="SimSun"/>
          <w:sz w:val="21"/>
          <w:szCs w:val="21"/>
          <w:spacing w:val="8"/>
        </w:rPr>
        <w:t>一个事实，多数首席信息</w:t>
      </w:r>
      <w:r>
        <w:rPr>
          <w:rFonts w:ascii="SimSun" w:hAnsi="SimSun" w:eastAsia="SimSun" w:cs="SimSun"/>
          <w:sz w:val="21"/>
          <w:szCs w:val="21"/>
        </w:rPr>
        <w:t xml:space="preserve"> </w:t>
      </w:r>
      <w:r>
        <w:rPr>
          <w:rFonts w:ascii="SimSun" w:hAnsi="SimSun" w:eastAsia="SimSun" w:cs="SimSun"/>
          <w:sz w:val="21"/>
          <w:szCs w:val="21"/>
          <w:spacing w:val="12"/>
        </w:rPr>
        <w:t>官在企业的经营和管理决策上没有话语权，因为在企业中</w:t>
      </w:r>
      <w:r>
        <w:rPr>
          <w:rFonts w:ascii="SimSun" w:hAnsi="SimSun" w:eastAsia="SimSun" w:cs="SimSun"/>
          <w:sz w:val="21"/>
          <w:szCs w:val="21"/>
        </w:rPr>
        <w:t>IT</w:t>
      </w:r>
      <w:r>
        <w:rPr>
          <w:rFonts w:ascii="SimSun" w:hAnsi="SimSun" w:eastAsia="SimSun" w:cs="SimSun"/>
          <w:sz w:val="21"/>
          <w:szCs w:val="21"/>
          <w:spacing w:val="-22"/>
        </w:rPr>
        <w:t xml:space="preserve"> </w:t>
      </w:r>
      <w:r>
        <w:rPr>
          <w:rFonts w:ascii="SimSun" w:hAnsi="SimSun" w:eastAsia="SimSun" w:cs="SimSun"/>
          <w:sz w:val="21"/>
          <w:szCs w:val="21"/>
          <w:spacing w:val="12"/>
        </w:rPr>
        <w:t>部门往往被定义为</w:t>
      </w:r>
    </w:p>
    <w:p>
      <w:pPr>
        <w:ind w:left="530"/>
        <w:spacing w:before="1" w:line="217" w:lineRule="auto"/>
        <w:rPr>
          <w:rFonts w:ascii="SimSun" w:hAnsi="SimSun" w:eastAsia="SimSun" w:cs="SimSun"/>
          <w:sz w:val="21"/>
          <w:szCs w:val="21"/>
        </w:rPr>
      </w:pPr>
      <w:r>
        <w:rPr>
          <w:rFonts w:ascii="SimSun" w:hAnsi="SimSun" w:eastAsia="SimSun" w:cs="SimSun"/>
          <w:sz w:val="21"/>
          <w:szCs w:val="21"/>
          <w:spacing w:val="7"/>
        </w:rPr>
        <w:t>服务部门，花钱的成本中心，无法看到它们所创造的直接价值，如图4-14所示。</w:t>
      </w:r>
    </w:p>
    <w:p>
      <w:pPr>
        <w:pStyle w:val="BodyText"/>
        <w:spacing w:line="243" w:lineRule="auto"/>
        <w:rPr/>
      </w:pPr>
      <w:r/>
    </w:p>
    <w:p>
      <w:pPr>
        <w:pStyle w:val="BodyText"/>
        <w:ind w:firstLine="489"/>
        <w:spacing w:line="6388" w:lineRule="exact"/>
        <w:rPr/>
      </w:pPr>
      <w:r>
        <w:rPr>
          <w:position w:val="-127"/>
        </w:rPr>
        <w:pict>
          <v:group id="_x0000_s1062" style="mso-position-vertical-relative:line;mso-position-horizontal-relative:char;width:388.55pt;height:319.4pt;" filled="false" stroked="false" coordsize="7770,6387" coordorigin="0,0">
            <v:shape id="_x0000_s1064" style="position:absolute;left:0;top:0;width:7770;height:4211;" filled="false" stroked="false" type="#_x0000_t75">
              <v:imagedata o:title="" r:id="rId103"/>
            </v:shape>
            <v:shape id="_x0000_s1066" style="position:absolute;left:20;top:455;width:7755;height:5952;" filled="false" stroked="false" type="#_x0000_t202">
              <v:fill on="false"/>
              <v:stroke on="false"/>
              <v:path/>
              <v:imagedata o:title=""/>
              <o:lock v:ext="edit" aspectratio="false"/>
              <v:textbox inset="0mm,0mm,0mm,0mm">
                <w:txbxContent>
                  <w:p>
                    <w:pPr>
                      <w:ind w:left="2719"/>
                      <w:spacing w:before="19" w:line="219" w:lineRule="auto"/>
                      <w:rPr>
                        <w:rFonts w:ascii="SimSun" w:hAnsi="SimSun" w:eastAsia="SimSun" w:cs="SimSun"/>
                        <w:sz w:val="14"/>
                        <w:szCs w:val="14"/>
                      </w:rPr>
                    </w:pPr>
                    <w:r>
                      <w:rPr>
                        <w:rFonts w:ascii="SimSun" w:hAnsi="SimSun" w:eastAsia="SimSun" w:cs="SimSun"/>
                        <w:sz w:val="14"/>
                        <w:szCs w:val="14"/>
                        <w:color w:val="FFFFFF"/>
                        <w:spacing w:val="-7"/>
                      </w:rPr>
                      <w:t>轻资程板</w:t>
                    </w:r>
                  </w:p>
                  <w:p>
                    <w:pPr>
                      <w:spacing w:before="91"/>
                      <w:rPr/>
                    </w:pPr>
                    <w:r/>
                  </w:p>
                  <w:tbl>
                    <w:tblPr>
                      <w:tblStyle w:val="TableNormal"/>
                      <w:tblW w:w="2083" w:type="dxa"/>
                      <w:tblInd w:w="3349" w:type="dxa"/>
                      <w:tblLayout w:type="fixed"/>
                    </w:tblPr>
                    <w:tblGrid>
                      <w:gridCol w:w="1007"/>
                      <w:gridCol w:w="1076"/>
                    </w:tblGrid>
                    <w:tr>
                      <w:trPr>
                        <w:trHeight w:val="1614" w:hRule="atLeast"/>
                      </w:trPr>
                      <w:tc>
                        <w:tcPr>
                          <w:tcW w:w="1007" w:type="dxa"/>
                          <w:vAlign w:val="top"/>
                        </w:tcPr>
                        <w:p>
                          <w:pPr>
                            <w:spacing w:before="11" w:line="222" w:lineRule="auto"/>
                            <w:rPr>
                              <w:rFonts w:ascii="SimHei" w:hAnsi="SimHei" w:eastAsia="SimHei" w:cs="SimHei"/>
                              <w:sz w:val="14"/>
                              <w:szCs w:val="14"/>
                            </w:rPr>
                          </w:pPr>
                          <w:r>
                            <w:rPr>
                              <w:rFonts w:ascii="SimHei" w:hAnsi="SimHei" w:eastAsia="SimHei" w:cs="SimHei"/>
                              <w:sz w:val="14"/>
                              <w:szCs w:val="14"/>
                              <w:spacing w:val="-1"/>
                            </w:rPr>
                            <w:t>数字化制造</w:t>
                          </w:r>
                        </w:p>
                        <w:p>
                          <w:pPr>
                            <w:spacing w:before="72" w:line="212" w:lineRule="auto"/>
                            <w:rPr>
                              <w:rFonts w:ascii="SimSun" w:hAnsi="SimSun" w:eastAsia="SimSun" w:cs="SimSun"/>
                              <w:sz w:val="14"/>
                              <w:szCs w:val="14"/>
                            </w:rPr>
                          </w:pPr>
                          <w:r>
                            <w:rPr>
                              <w:rFonts w:ascii="SimSun" w:hAnsi="SimSun" w:eastAsia="SimSun" w:cs="SimSun"/>
                              <w:sz w:val="14"/>
                              <w:szCs w:val="14"/>
                              <w:color w:val="FFFFFF"/>
                              <w:spacing w:val="-11"/>
                            </w:rPr>
                            <w:t>节啶节水依理</w:t>
                          </w:r>
                        </w:p>
                        <w:p>
                          <w:pPr>
                            <w:ind w:left="190"/>
                            <w:spacing w:line="224" w:lineRule="auto"/>
                            <w:rPr>
                              <w:rFonts w:ascii="FangSong" w:hAnsi="FangSong" w:eastAsia="FangSong" w:cs="FangSong"/>
                              <w:sz w:val="14"/>
                              <w:szCs w:val="14"/>
                            </w:rPr>
                          </w:pPr>
                          <w:r>
                            <w:rPr>
                              <w:rFonts w:ascii="FangSong" w:hAnsi="FangSong" w:eastAsia="FangSong" w:cs="FangSong"/>
                              <w:sz w:val="14"/>
                              <w:szCs w:val="14"/>
                              <w:color w:val="FFFFFF"/>
                            </w:rPr>
                            <w:t>统</w:t>
                          </w:r>
                        </w:p>
                        <w:p>
                          <w:pPr>
                            <w:spacing w:before="19" w:line="212" w:lineRule="auto"/>
                            <w:rPr>
                              <w:rFonts w:ascii="SimSun" w:hAnsi="SimSun" w:eastAsia="SimSun" w:cs="SimSun"/>
                              <w:sz w:val="14"/>
                              <w:szCs w:val="14"/>
                            </w:rPr>
                          </w:pPr>
                          <w:r>
                            <w:rPr>
                              <w:rFonts w:ascii="SimSun" w:hAnsi="SimSun" w:eastAsia="SimSun" w:cs="SimSun"/>
                              <w:sz w:val="14"/>
                              <w:szCs w:val="14"/>
                              <w:color w:val="FFFFFF"/>
                              <w:spacing w:val="-11"/>
                            </w:rPr>
                            <w:t>流和农报化式</w:t>
                          </w:r>
                        </w:p>
                        <w:p>
                          <w:pPr>
                            <w:ind w:left="129"/>
                            <w:spacing w:line="196" w:lineRule="auto"/>
                            <w:rPr>
                              <w:rFonts w:ascii="SimSun" w:hAnsi="SimSun" w:eastAsia="SimSun" w:cs="SimSun"/>
                              <w:sz w:val="14"/>
                              <w:szCs w:val="14"/>
                            </w:rPr>
                          </w:pPr>
                          <w:r>
                            <w:rPr>
                              <w:rFonts w:ascii="SimSun" w:hAnsi="SimSun" w:eastAsia="SimSun" w:cs="SimSun"/>
                              <w:sz w:val="14"/>
                              <w:szCs w:val="14"/>
                              <w:color w:val="FFFFFF"/>
                              <w:spacing w:val="-7"/>
                            </w:rPr>
                            <w:t>推班系统</w:t>
                          </w:r>
                        </w:p>
                        <w:p>
                          <w:pPr>
                            <w:ind w:left="129"/>
                            <w:spacing w:line="197" w:lineRule="auto"/>
                            <w:rPr>
                              <w:rFonts w:ascii="SimSun" w:hAnsi="SimSun" w:eastAsia="SimSun" w:cs="SimSun"/>
                              <w:sz w:val="14"/>
                              <w:szCs w:val="14"/>
                            </w:rPr>
                          </w:pPr>
                          <w:r>
                            <w:rPr>
                              <w:rFonts w:ascii="SimSun" w:hAnsi="SimSun" w:eastAsia="SimSun" w:cs="SimSun"/>
                              <w:sz w:val="14"/>
                              <w:szCs w:val="14"/>
                              <w:spacing w:val="-13"/>
                            </w:rPr>
                            <w:t>工物我术</w:t>
                          </w:r>
                        </w:p>
                        <w:p>
                          <w:pPr>
                            <w:ind w:left="129"/>
                            <w:spacing w:line="219" w:lineRule="auto"/>
                            <w:rPr>
                              <w:rFonts w:ascii="SimSun" w:hAnsi="SimSun" w:eastAsia="SimSun" w:cs="SimSun"/>
                              <w:sz w:val="14"/>
                              <w:szCs w:val="14"/>
                            </w:rPr>
                          </w:pPr>
                          <w:r>
                            <w:rPr>
                              <w:rFonts w:ascii="SimSun" w:hAnsi="SimSun" w:eastAsia="SimSun" w:cs="SimSun"/>
                              <w:sz w:val="14"/>
                              <w:szCs w:val="14"/>
                              <w:color w:val="FFFFFF"/>
                              <w:spacing w:val="-13"/>
                            </w:rPr>
                            <w:t>教温系统</w:t>
                          </w:r>
                        </w:p>
                        <w:p>
                          <w:pPr>
                            <w:ind w:firstLine="180"/>
                            <w:spacing w:before="63" w:line="300" w:lineRule="exact"/>
                            <w:rPr/>
                          </w:pPr>
                          <w:r>
                            <w:rPr>
                              <w:position w:val="-5"/>
                            </w:rPr>
                            <w:drawing>
                              <wp:inline distT="0" distB="0" distL="0" distR="0">
                                <wp:extent cx="247652" cy="190496"/>
                                <wp:effectExtent l="0" t="0" r="0" b="0"/>
                                <wp:docPr id="116" name="IM 116"/>
                                <wp:cNvGraphicFramePr/>
                                <a:graphic>
                                  <a:graphicData uri="http://schemas.openxmlformats.org/drawingml/2006/picture">
                                    <pic:pic>
                                      <pic:nvPicPr>
                                        <pic:cNvPr id="116" name="IM 116"/>
                                        <pic:cNvPicPr/>
                                      </pic:nvPicPr>
                                      <pic:blipFill>
                                        <a:blip r:embed="rId104"/>
                                        <a:stretch>
                                          <a:fillRect/>
                                        </a:stretch>
                                      </pic:blipFill>
                                      <pic:spPr>
                                        <a:xfrm rot="0">
                                          <a:off x="0" y="0"/>
                                          <a:ext cx="247652" cy="190496"/>
                                        </a:xfrm>
                                        <a:prstGeom prst="rect">
                                          <a:avLst/>
                                        </a:prstGeom>
                                      </pic:spPr>
                                    </pic:pic>
                                  </a:graphicData>
                                </a:graphic>
                              </wp:inline>
                            </w:drawing>
                          </w:r>
                        </w:p>
                      </w:tc>
                      <w:tc>
                        <w:tcPr>
                          <w:tcW w:w="1076" w:type="dxa"/>
                          <w:vAlign w:val="top"/>
                        </w:tcPr>
                        <w:p>
                          <w:pPr>
                            <w:spacing w:line="219" w:lineRule="auto"/>
                            <w:jc w:val="right"/>
                            <w:rPr>
                              <w:rFonts w:ascii="SimHei" w:hAnsi="SimHei" w:eastAsia="SimHei" w:cs="SimHei"/>
                              <w:sz w:val="14"/>
                              <w:szCs w:val="14"/>
                            </w:rPr>
                          </w:pPr>
                          <w:r>
                            <w:rPr>
                              <w:rFonts w:ascii="SimHei" w:hAnsi="SimHei" w:eastAsia="SimHei" w:cs="SimHei"/>
                              <w:sz w:val="14"/>
                              <w:szCs w:val="14"/>
                              <w:spacing w:val="-2"/>
                            </w:rPr>
                            <w:t>数字化生产线</w:t>
                          </w:r>
                        </w:p>
                        <w:p>
                          <w:pPr>
                            <w:ind w:left="402" w:right="169"/>
                            <w:spacing w:before="124" w:line="186" w:lineRule="auto"/>
                            <w:rPr>
                              <w:rFonts w:ascii="SimSun" w:hAnsi="SimSun" w:eastAsia="SimSun" w:cs="SimSun"/>
                              <w:sz w:val="21"/>
                              <w:szCs w:val="21"/>
                            </w:rPr>
                          </w:pPr>
                          <w:r>
                            <w:rPr>
                              <w:rFonts w:ascii="SimSun" w:hAnsi="SimSun" w:eastAsia="SimSun" w:cs="SimSun"/>
                              <w:sz w:val="14"/>
                              <w:szCs w:val="14"/>
                              <w:color w:val="FFFFFF"/>
                              <w:spacing w:val="-9"/>
                              <w:w w:val="61"/>
                              <w:position w:val="7"/>
                            </w:rPr>
                            <w:t>污</w:t>
                          </w:r>
                          <w:r>
                            <w:rPr>
                              <w:sz w:val="14"/>
                              <w:szCs w:val="14"/>
                              <w:position w:val="-9"/>
                            </w:rPr>
                            <w:drawing>
                              <wp:inline distT="0" distB="0" distL="0" distR="0">
                                <wp:extent cx="105541" cy="186817"/>
                                <wp:effectExtent l="0" t="0" r="0" b="0"/>
                                <wp:docPr id="118" name="IM 118"/>
                                <wp:cNvGraphicFramePr/>
                                <a:graphic>
                                  <a:graphicData uri="http://schemas.openxmlformats.org/drawingml/2006/picture">
                                    <pic:pic>
                                      <pic:nvPicPr>
                                        <pic:cNvPr id="118" name="IM 118"/>
                                        <pic:cNvPicPr/>
                                      </pic:nvPicPr>
                                      <pic:blipFill>
                                        <a:blip r:embed="rId105"/>
                                        <a:stretch>
                                          <a:fillRect/>
                                        </a:stretch>
                                      </pic:blipFill>
                                      <pic:spPr>
                                        <a:xfrm rot="0">
                                          <a:off x="0" y="0"/>
                                          <a:ext cx="105541" cy="186817"/>
                                        </a:xfrm>
                                        <a:prstGeom prst="rect">
                                          <a:avLst/>
                                        </a:prstGeom>
                                      </pic:spPr>
                                    </pic:pic>
                                  </a:graphicData>
                                </a:graphic>
                              </wp:inline>
                            </w:drawing>
                          </w:r>
                          <w:r>
                            <w:rPr>
                              <w:sz w:val="14"/>
                              <w:szCs w:val="14"/>
                              <w:position w:val="-9"/>
                            </w:rPr>
                            <w:drawing>
                              <wp:inline distT="0" distB="0" distL="0" distR="0">
                                <wp:extent cx="114806" cy="186817"/>
                                <wp:effectExtent l="0" t="0" r="0" b="0"/>
                                <wp:docPr id="120" name="IM 120"/>
                                <wp:cNvGraphicFramePr/>
                                <a:graphic>
                                  <a:graphicData uri="http://schemas.openxmlformats.org/drawingml/2006/picture">
                                    <pic:pic>
                                      <pic:nvPicPr>
                                        <pic:cNvPr id="120" name="IM 120"/>
                                        <pic:cNvPicPr/>
                                      </pic:nvPicPr>
                                      <pic:blipFill>
                                        <a:blip r:embed="rId106"/>
                                        <a:stretch>
                                          <a:fillRect/>
                                        </a:stretch>
                                      </pic:blipFill>
                                      <pic:spPr>
                                        <a:xfrm rot="0">
                                          <a:off x="0" y="0"/>
                                          <a:ext cx="114806" cy="186817"/>
                                        </a:xfrm>
                                        <a:prstGeom prst="rect">
                                          <a:avLst/>
                                        </a:prstGeom>
                                      </pic:spPr>
                                    </pic:pic>
                                  </a:graphicData>
                                </a:graphic>
                              </wp:inline>
                            </w:drawing>
                          </w:r>
                          <w:r>
                            <w:rPr>
                              <w:rFonts w:ascii="SimSun" w:hAnsi="SimSun" w:eastAsia="SimSun" w:cs="SimSun"/>
                              <w:sz w:val="14"/>
                              <w:szCs w:val="14"/>
                              <w:color w:val="FFFFFF"/>
                              <w:spacing w:val="-9"/>
                              <w:w w:val="61"/>
                              <w:position w:val="7"/>
                            </w:rPr>
                            <w:t>照</w:t>
                          </w:r>
                          <w:r>
                            <w:rPr>
                              <w:rFonts w:ascii="SimSun" w:hAnsi="SimSun" w:eastAsia="SimSun" w:cs="SimSun"/>
                              <w:sz w:val="14"/>
                              <w:szCs w:val="14"/>
                              <w:color w:val="FFFFFF"/>
                              <w:position w:val="7"/>
                            </w:rPr>
                            <w:t xml:space="preserve"> </w:t>
                          </w:r>
                          <w:r>
                            <w:rPr>
                              <w:rFonts w:ascii="SimSun" w:hAnsi="SimSun" w:eastAsia="SimSun" w:cs="SimSun"/>
                              <w:sz w:val="21"/>
                              <w:szCs w:val="21"/>
                              <w:color w:val="FFFFFF"/>
                              <w:spacing w:val="-20"/>
                              <w:w w:val="89"/>
                            </w:rPr>
                            <w:t>波茶育</w:t>
                          </w:r>
                        </w:p>
                        <w:p>
                          <w:pPr>
                            <w:ind w:left="402"/>
                            <w:spacing w:line="209" w:lineRule="auto"/>
                            <w:rPr>
                              <w:rFonts w:ascii="SimSun" w:hAnsi="SimSun" w:eastAsia="SimSun" w:cs="SimSun"/>
                              <w:sz w:val="14"/>
                              <w:szCs w:val="14"/>
                            </w:rPr>
                          </w:pPr>
                          <w:r>
                            <w:rPr>
                              <w:rFonts w:ascii="SimSun" w:hAnsi="SimSun" w:eastAsia="SimSun" w:cs="SimSun"/>
                              <w:sz w:val="14"/>
                              <w:szCs w:val="14"/>
                              <w:color w:val="FFFFFF"/>
                              <w:spacing w:val="-7"/>
                            </w:rPr>
                            <w:t>登班平台</w:t>
                          </w:r>
                        </w:p>
                        <w:p>
                          <w:pPr>
                            <w:ind w:left="292"/>
                            <w:spacing w:line="184" w:lineRule="auto"/>
                            <w:rPr>
                              <w:rFonts w:ascii="SimSun" w:hAnsi="SimSun" w:eastAsia="SimSun" w:cs="SimSun"/>
                              <w:sz w:val="14"/>
                              <w:szCs w:val="14"/>
                            </w:rPr>
                          </w:pPr>
                          <w:r>
                            <w:rPr>
                              <w:rFonts w:ascii="SimSun" w:hAnsi="SimSun" w:eastAsia="SimSun" w:cs="SimSun"/>
                              <w:sz w:val="14"/>
                              <w:szCs w:val="14"/>
                              <w:color w:val="FFFFFF"/>
                              <w:spacing w:val="-12"/>
                              <w:w w:val="99"/>
                            </w:rPr>
                            <w:t>特和度备安在</w:t>
                          </w:r>
                        </w:p>
                        <w:p>
                          <w:pPr>
                            <w:ind w:left="402" w:right="123"/>
                            <w:spacing w:before="229" w:line="222" w:lineRule="auto"/>
                            <w:rPr>
                              <w:rFonts w:ascii="FangSong" w:hAnsi="FangSong" w:eastAsia="FangSong" w:cs="FangSong"/>
                              <w:sz w:val="13"/>
                              <w:szCs w:val="13"/>
                            </w:rPr>
                          </w:pPr>
                          <w:r>
                            <w:rPr>
                              <w:rFonts w:ascii="SimSun" w:hAnsi="SimSun" w:eastAsia="SimSun" w:cs="SimSun"/>
                              <w:sz w:val="13"/>
                              <w:szCs w:val="13"/>
                              <w:color w:val="FFFFFF"/>
                              <w:spacing w:val="-3"/>
                            </w:rPr>
                            <w:t>实有环银</w:t>
                          </w:r>
                          <w:r>
                            <w:rPr>
                              <w:rFonts w:ascii="SimSun" w:hAnsi="SimSun" w:eastAsia="SimSun" w:cs="SimSun"/>
                              <w:sz w:val="13"/>
                              <w:szCs w:val="13"/>
                              <w:color w:val="FFFFFF"/>
                              <w:spacing w:val="2"/>
                            </w:rPr>
                            <w:t xml:space="preserve"> </w:t>
                          </w:r>
                          <w:r>
                            <w:rPr>
                              <w:rFonts w:ascii="FangSong" w:hAnsi="FangSong" w:eastAsia="FangSong" w:cs="FangSong"/>
                              <w:sz w:val="13"/>
                              <w:szCs w:val="13"/>
                              <w:color w:val="FFFFFF"/>
                              <w:spacing w:val="7"/>
                            </w:rPr>
                            <w:t>曾理系统</w:t>
                          </w:r>
                        </w:p>
                      </w:tc>
                    </w:tr>
                  </w:tbl>
                  <w:p>
                    <w:pPr>
                      <w:ind w:left="20"/>
                      <w:spacing w:before="202" w:line="204" w:lineRule="auto"/>
                      <w:rPr>
                        <w:sz w:val="14"/>
                        <w:szCs w:val="14"/>
                      </w:rPr>
                    </w:pPr>
                    <w:r>
                      <w:rPr>
                        <w:rFonts w:ascii="SimSun" w:hAnsi="SimSun" w:eastAsia="SimSun" w:cs="SimSun"/>
                        <w:sz w:val="14"/>
                        <w:szCs w:val="14"/>
                        <w:color w:val="FFFFFF"/>
                        <w:spacing w:val="-7"/>
                      </w:rPr>
                      <w:t>风</w:t>
                    </w:r>
                    <w:r>
                      <w:rPr>
                        <w:rFonts w:ascii="SimSun" w:hAnsi="SimSun" w:eastAsia="SimSun" w:cs="SimSun"/>
                        <w:sz w:val="14"/>
                        <w:szCs w:val="14"/>
                        <w:color w:val="FFFFFF"/>
                        <w:spacing w:val="45"/>
                        <w:w w:val="101"/>
                      </w:rPr>
                      <w:t xml:space="preserve"> </w:t>
                    </w:r>
                    <w:r>
                      <w:rPr>
                        <w:sz w:val="14"/>
                        <w:szCs w:val="14"/>
                        <w:position w:val="-2"/>
                      </w:rPr>
                      <w:drawing>
                        <wp:inline distT="0" distB="0" distL="0" distR="0">
                          <wp:extent cx="76205" cy="95290"/>
                          <wp:effectExtent l="0" t="0" r="0" b="0"/>
                          <wp:docPr id="122" name="IM 122"/>
                          <wp:cNvGraphicFramePr/>
                          <a:graphic>
                            <a:graphicData uri="http://schemas.openxmlformats.org/drawingml/2006/picture">
                              <pic:pic>
                                <pic:nvPicPr>
                                  <pic:cNvPr id="122" name="IM 122"/>
                                  <pic:cNvPicPr/>
                                </pic:nvPicPr>
                                <pic:blipFill>
                                  <a:blip r:embed="rId107"/>
                                  <a:stretch>
                                    <a:fillRect/>
                                  </a:stretch>
                                </pic:blipFill>
                                <pic:spPr>
                                  <a:xfrm rot="0">
                                    <a:off x="0" y="0"/>
                                    <a:ext cx="76205" cy="95290"/>
                                  </a:xfrm>
                                  <a:prstGeom prst="rect">
                                    <a:avLst/>
                                  </a:prstGeom>
                                </pic:spPr>
                              </pic:pic>
                            </a:graphicData>
                          </a:graphic>
                        </wp:inline>
                      </w:drawing>
                    </w:r>
                  </w:p>
                  <w:p>
                    <w:pPr>
                      <w:ind w:left="20"/>
                      <w:spacing w:line="219" w:lineRule="auto"/>
                      <w:rPr>
                        <w:rFonts w:ascii="SimSun" w:hAnsi="SimSun" w:eastAsia="SimSun" w:cs="SimSun"/>
                        <w:sz w:val="14"/>
                        <w:szCs w:val="14"/>
                      </w:rPr>
                    </w:pPr>
                    <w:r>
                      <w:rPr>
                        <w:rFonts w:ascii="SimSun" w:hAnsi="SimSun" w:eastAsia="SimSun" w:cs="SimSun"/>
                        <w:sz w:val="14"/>
                        <w:szCs w:val="14"/>
                        <w:color w:val="FFFFFF"/>
                        <w:spacing w:val="-9"/>
                        <w:w w:val="93"/>
                      </w:rPr>
                      <w:t>评估</w:t>
                    </w:r>
                  </w:p>
                  <w:p>
                    <w:pPr>
                      <w:spacing w:line="212" w:lineRule="exact"/>
                      <w:rPr/>
                    </w:pPr>
                    <w:r/>
                  </w:p>
                  <w:tbl>
                    <w:tblPr>
                      <w:tblStyle w:val="TableNormal"/>
                      <w:tblW w:w="2123" w:type="dxa"/>
                      <w:tblInd w:w="3289" w:type="dxa"/>
                      <w:tblLayout w:type="fixed"/>
                    </w:tblPr>
                    <w:tblGrid>
                      <w:gridCol w:w="1043"/>
                      <w:gridCol w:w="1080"/>
                    </w:tblGrid>
                    <w:tr>
                      <w:trPr>
                        <w:trHeight w:val="763" w:hRule="atLeast"/>
                      </w:trPr>
                      <w:tc>
                        <w:tcPr>
                          <w:tcW w:w="1043" w:type="dxa"/>
                          <w:vAlign w:val="top"/>
                        </w:tcPr>
                        <w:p>
                          <w:pPr>
                            <w:ind w:left="132"/>
                            <w:spacing w:line="222" w:lineRule="auto"/>
                            <w:rPr>
                              <w:rFonts w:ascii="SimHei" w:hAnsi="SimHei" w:eastAsia="SimHei" w:cs="SimHei"/>
                              <w:sz w:val="14"/>
                              <w:szCs w:val="14"/>
                            </w:rPr>
                          </w:pPr>
                          <w:r>
                            <w:rPr>
                              <w:rFonts w:ascii="SimHei" w:hAnsi="SimHei" w:eastAsia="SimHei" w:cs="SimHei"/>
                              <w:sz w:val="14"/>
                              <w:szCs w:val="14"/>
                              <w:b/>
                              <w:bCs/>
                              <w:color w:val="FFFFFF"/>
                              <w:spacing w:val="-3"/>
                            </w:rPr>
                            <w:t>数据中心</w:t>
                          </w:r>
                        </w:p>
                        <w:p>
                          <w:pPr>
                            <w:spacing w:before="222" w:line="226" w:lineRule="exact"/>
                            <w:rPr>
                              <w:rFonts w:ascii="SimSun" w:hAnsi="SimSun" w:eastAsia="SimSun" w:cs="SimSun"/>
                              <w:sz w:val="14"/>
                              <w:szCs w:val="14"/>
                            </w:rPr>
                          </w:pPr>
                          <w:r>
                            <w:rPr>
                              <w:rFonts w:ascii="SimSun" w:hAnsi="SimSun" w:eastAsia="SimSun" w:cs="SimSun"/>
                              <w:sz w:val="14"/>
                              <w:szCs w:val="14"/>
                              <w:color w:val="FFFFFF"/>
                              <w:spacing w:val="-7"/>
                              <w:position w:val="6"/>
                            </w:rPr>
                            <w:t>机房基础设施</w:t>
                          </w:r>
                        </w:p>
                        <w:p>
                          <w:pPr>
                            <w:ind w:left="250"/>
                            <w:spacing w:line="179" w:lineRule="auto"/>
                            <w:rPr>
                              <w:rFonts w:ascii="SimSun" w:hAnsi="SimSun" w:eastAsia="SimSun" w:cs="SimSun"/>
                              <w:sz w:val="14"/>
                              <w:szCs w:val="14"/>
                            </w:rPr>
                          </w:pPr>
                          <w:r>
                            <w:rPr>
                              <w:rFonts w:ascii="SimSun" w:hAnsi="SimSun" w:eastAsia="SimSun" w:cs="SimSun"/>
                              <w:sz w:val="14"/>
                              <w:szCs w:val="14"/>
                              <w:color w:val="FFFFFF"/>
                              <w:spacing w:val="8"/>
                            </w:rPr>
                            <w:t>建设</w:t>
                          </w:r>
                        </w:p>
                      </w:tc>
                      <w:tc>
                        <w:tcPr>
                          <w:tcW w:w="1080" w:type="dxa"/>
                          <w:vAlign w:val="top"/>
                        </w:tcPr>
                        <w:p>
                          <w:pPr>
                            <w:spacing w:line="362" w:lineRule="auto"/>
                            <w:rPr>
                              <w:rFonts w:ascii="Arial"/>
                              <w:sz w:val="21"/>
                            </w:rPr>
                          </w:pPr>
                          <w:r/>
                        </w:p>
                        <w:p>
                          <w:pPr>
                            <w:ind w:left="425" w:hanging="179"/>
                            <w:spacing w:before="46" w:line="226" w:lineRule="auto"/>
                            <w:rPr>
                              <w:rFonts w:ascii="SimHei" w:hAnsi="SimHei" w:eastAsia="SimHei" w:cs="SimHei"/>
                              <w:sz w:val="14"/>
                              <w:szCs w:val="14"/>
                            </w:rPr>
                          </w:pPr>
                          <w:r>
                            <w:rPr>
                              <w:rFonts w:ascii="SimHei" w:hAnsi="SimHei" w:eastAsia="SimHei" w:cs="SimHei"/>
                              <w:sz w:val="14"/>
                              <w:szCs w:val="14"/>
                              <w:color w:val="FFFFFF"/>
                              <w:spacing w:val="-2"/>
                            </w:rPr>
                            <w:t>公共网络接入</w:t>
                          </w:r>
                          <w:r>
                            <w:rPr>
                              <w:rFonts w:ascii="SimHei" w:hAnsi="SimHei" w:eastAsia="SimHei" w:cs="SimHei"/>
                              <w:sz w:val="14"/>
                              <w:szCs w:val="14"/>
                              <w:color w:val="FFFFFF"/>
                              <w:spacing w:val="4"/>
                            </w:rPr>
                            <w:t xml:space="preserve"> </w:t>
                          </w:r>
                          <w:r>
                            <w:rPr>
                              <w:rFonts w:ascii="SimHei" w:hAnsi="SimHei" w:eastAsia="SimHei" w:cs="SimHei"/>
                              <w:sz w:val="14"/>
                              <w:szCs w:val="14"/>
                              <w:color w:val="FFFFFF"/>
                              <w:spacing w:val="-3"/>
                            </w:rPr>
                            <w:t>防火墙</w:t>
                          </w:r>
                        </w:p>
                      </w:tc>
                    </w:tr>
                  </w:tbl>
                  <w:p>
                    <w:pPr>
                      <w:ind w:left="3299"/>
                      <w:spacing w:before="177" w:line="222" w:lineRule="auto"/>
                      <w:rPr>
                        <w:rFonts w:ascii="SimHei" w:hAnsi="SimHei" w:eastAsia="SimHei" w:cs="SimHei"/>
                        <w:sz w:val="21"/>
                        <w:szCs w:val="21"/>
                      </w:rPr>
                    </w:pPr>
                    <w:r>
                      <w:rPr>
                        <w:rFonts w:ascii="SimHei" w:hAnsi="SimHei" w:eastAsia="SimHei" w:cs="SimHei"/>
                        <w:sz w:val="21"/>
                        <w:szCs w:val="21"/>
                        <w:spacing w:val="-13"/>
                      </w:rPr>
                      <w:t>企业数据中心职能架构</w:t>
                    </w:r>
                  </w:p>
                  <w:p>
                    <w:pPr>
                      <w:ind w:left="20" w:right="80" w:firstLine="429"/>
                      <w:spacing w:before="302" w:line="360" w:lineRule="auto"/>
                      <w:rPr>
                        <w:rFonts w:ascii="SimSun" w:hAnsi="SimSun" w:eastAsia="SimSun" w:cs="SimSun"/>
                        <w:sz w:val="21"/>
                        <w:szCs w:val="21"/>
                      </w:rPr>
                    </w:pPr>
                    <w:r>
                      <w:rPr>
                        <w:rFonts w:ascii="SimSun" w:hAnsi="SimSun" w:eastAsia="SimSun" w:cs="SimSun"/>
                        <w:sz w:val="21"/>
                        <w:szCs w:val="21"/>
                        <w:spacing w:val="4"/>
                      </w:rPr>
                      <w:t>企业在数字化转型过程中， </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4"/>
                      </w:rPr>
                      <w:t>部门起着非常关键的作用</w:t>
                    </w:r>
                    <w:r>
                      <w:rPr>
                        <w:rFonts w:ascii="SimSun" w:hAnsi="SimSun" w:eastAsia="SimSun" w:cs="SimSun"/>
                        <w:sz w:val="21"/>
                        <w:szCs w:val="21"/>
                        <w:spacing w:val="3"/>
                      </w:rPr>
                      <w:t>，从技术的引进，到</w:t>
                    </w:r>
                    <w:r>
                      <w:rPr>
                        <w:rFonts w:ascii="SimSun" w:hAnsi="SimSun" w:eastAsia="SimSun" w:cs="SimSun"/>
                        <w:sz w:val="21"/>
                        <w:szCs w:val="21"/>
                      </w:rPr>
                      <w:t xml:space="preserve"> </w:t>
                    </w:r>
                    <w:r>
                      <w:rPr>
                        <w:rFonts w:ascii="SimSun" w:hAnsi="SimSun" w:eastAsia="SimSun" w:cs="SimSun"/>
                        <w:sz w:val="21"/>
                        <w:szCs w:val="21"/>
                        <w:spacing w:val="4"/>
                      </w:rPr>
                      <w:t>数据价值的发挥，</w:t>
                    </w:r>
                    <w:r>
                      <w:rPr>
                        <w:rFonts w:ascii="SimSun" w:hAnsi="SimSun" w:eastAsia="SimSun" w:cs="SimSun"/>
                        <w:sz w:val="21"/>
                        <w:szCs w:val="21"/>
                      </w:rPr>
                      <w:t>IT</w:t>
                    </w:r>
                    <w:r>
                      <w:rPr>
                        <w:rFonts w:ascii="SimSun" w:hAnsi="SimSun" w:eastAsia="SimSun" w:cs="SimSun"/>
                        <w:sz w:val="21"/>
                        <w:szCs w:val="21"/>
                        <w:spacing w:val="-25"/>
                      </w:rPr>
                      <w:t xml:space="preserve"> </w:t>
                    </w:r>
                    <w:r>
                      <w:rPr>
                        <w:rFonts w:ascii="SimSun" w:hAnsi="SimSun" w:eastAsia="SimSun" w:cs="SimSun"/>
                        <w:sz w:val="21"/>
                        <w:szCs w:val="21"/>
                        <w:spacing w:val="4"/>
                      </w:rPr>
                      <w:t>部门必须承载新的职能，</w:t>
                    </w:r>
                    <w:r>
                      <w:rPr>
                        <w:rFonts w:ascii="SimSun" w:hAnsi="SimSun" w:eastAsia="SimSun" w:cs="SimSun"/>
                        <w:sz w:val="21"/>
                        <w:szCs w:val="21"/>
                      </w:rPr>
                      <w:t>IT</w:t>
                    </w:r>
                    <w:r>
                      <w:rPr>
                        <w:rFonts w:ascii="SimSun" w:hAnsi="SimSun" w:eastAsia="SimSun" w:cs="SimSun"/>
                        <w:sz w:val="21"/>
                        <w:szCs w:val="21"/>
                        <w:spacing w:val="-45"/>
                      </w:rPr>
                      <w:t xml:space="preserve"> </w:t>
                    </w:r>
                    <w:r>
                      <w:rPr>
                        <w:rFonts w:ascii="SimSun" w:hAnsi="SimSun" w:eastAsia="SimSun" w:cs="SimSun"/>
                        <w:sz w:val="21"/>
                        <w:szCs w:val="21"/>
                        <w:spacing w:val="4"/>
                      </w:rPr>
                      <w:t>部门的负责人</w:t>
                    </w:r>
                    <w:r>
                      <w:rPr>
                        <w:rFonts w:ascii="SimSun" w:hAnsi="SimSun" w:eastAsia="SimSun" w:cs="SimSun"/>
                        <w:sz w:val="21"/>
                        <w:szCs w:val="21"/>
                        <w:spacing w:val="3"/>
                      </w:rPr>
                      <w:t>也必须转换思维，</w:t>
                    </w:r>
                  </w:p>
                  <w:p>
                    <w:pPr>
                      <w:ind w:left="20"/>
                      <w:spacing w:before="1" w:line="219" w:lineRule="auto"/>
                      <w:rPr>
                        <w:rFonts w:ascii="SimSun" w:hAnsi="SimSun" w:eastAsia="SimSun" w:cs="SimSun"/>
                        <w:sz w:val="21"/>
                        <w:szCs w:val="21"/>
                      </w:rPr>
                    </w:pPr>
                    <w:r>
                      <w:rPr>
                        <w:rFonts w:ascii="SimSun" w:hAnsi="SimSun" w:eastAsia="SimSun" w:cs="SimSun"/>
                        <w:sz w:val="21"/>
                        <w:szCs w:val="21"/>
                        <w:spacing w:val="4"/>
                      </w:rPr>
                      <w:t>从原来的服务者逐步升级到管理者，再升级到决策参与者，逐步发挥数据的力量。</w:t>
                    </w:r>
                  </w:p>
                  <w:p>
                    <w:pPr>
                      <w:ind w:left="449"/>
                      <w:spacing w:before="289" w:line="219" w:lineRule="auto"/>
                      <w:rPr>
                        <w:rFonts w:ascii="SimSun" w:hAnsi="SimSun" w:eastAsia="SimSun" w:cs="SimSun"/>
                        <w:sz w:val="21"/>
                        <w:szCs w:val="21"/>
                      </w:rPr>
                    </w:pP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1"/>
                      </w:rPr>
                      <w:t>部门负责人角色升级是外因驱动还是内因驱动?外因驱动就是企业</w:t>
                    </w:r>
                    <w:r>
                      <w:rPr>
                        <w:rFonts w:ascii="SimSun" w:hAnsi="SimSun" w:eastAsia="SimSun" w:cs="SimSun"/>
                        <w:sz w:val="21"/>
                        <w:szCs w:val="21"/>
                        <w:spacing w:val="10"/>
                      </w:rPr>
                      <w:t>赋予相</w:t>
                    </w:r>
                  </w:p>
                </w:txbxContent>
              </v:textbox>
            </v:shape>
            <v:shape id="_x0000_s1068" style="position:absolute;left:5940;top:905;width:785;height:1600;" filled="false" stroked="false" type="#_x0000_t202">
              <v:fill on="false"/>
              <v:stroke on="false"/>
              <v:path/>
              <v:imagedata o:title=""/>
              <o:lock v:ext="edit" aspectratio="false"/>
              <v:textbox inset="0mm,0mm,0mm,0mm">
                <w:txbxContent>
                  <w:p>
                    <w:pPr>
                      <w:ind w:left="99" w:right="128" w:firstLine="40"/>
                      <w:spacing w:before="20" w:line="224" w:lineRule="auto"/>
                      <w:rPr>
                        <w:rFonts w:ascii="SimHei" w:hAnsi="SimHei" w:eastAsia="SimHei" w:cs="SimHei"/>
                        <w:sz w:val="14"/>
                        <w:szCs w:val="14"/>
                      </w:rPr>
                    </w:pPr>
                    <w:r>
                      <w:rPr>
                        <w:rFonts w:ascii="SimHei" w:hAnsi="SimHei" w:eastAsia="SimHei" w:cs="SimHei"/>
                        <w:sz w:val="14"/>
                        <w:szCs w:val="14"/>
                        <w:spacing w:val="5"/>
                      </w:rPr>
                      <w:t>数字化</w:t>
                    </w:r>
                    <w:r>
                      <w:rPr>
                        <w:rFonts w:ascii="SimHei" w:hAnsi="SimHei" w:eastAsia="SimHei" w:cs="SimHei"/>
                        <w:sz w:val="14"/>
                        <w:szCs w:val="14"/>
                      </w:rPr>
                      <w:t xml:space="preserve">  </w:t>
                    </w:r>
                    <w:r>
                      <w:rPr>
                        <w:rFonts w:ascii="SimHei" w:hAnsi="SimHei" w:eastAsia="SimHei" w:cs="SimHei"/>
                        <w:sz w:val="14"/>
                        <w:szCs w:val="14"/>
                        <w:spacing w:val="-2"/>
                      </w:rPr>
                      <w:t>生产协同</w:t>
                    </w:r>
                  </w:p>
                  <w:p>
                    <w:pPr>
                      <w:ind w:left="20"/>
                      <w:spacing w:before="80" w:line="219" w:lineRule="auto"/>
                      <w:rPr>
                        <w:rFonts w:ascii="SimSun" w:hAnsi="SimSun" w:eastAsia="SimSun" w:cs="SimSun"/>
                        <w:sz w:val="14"/>
                        <w:szCs w:val="14"/>
                      </w:rPr>
                    </w:pPr>
                    <w:r>
                      <w:rPr>
                        <w:rFonts w:ascii="SimSun" w:hAnsi="SimSun" w:eastAsia="SimSun" w:cs="SimSun"/>
                        <w:sz w:val="14"/>
                        <w:szCs w:val="14"/>
                        <w:color w:val="FFFFFF"/>
                        <w:spacing w:val="-11"/>
                        <w:w w:val="97"/>
                      </w:rPr>
                      <w:t>质</w:t>
                    </w:r>
                    <w:r>
                      <w:rPr>
                        <w:rFonts w:ascii="SimSun" w:hAnsi="SimSun" w:eastAsia="SimSun" w:cs="SimSun"/>
                        <w:sz w:val="14"/>
                        <w:szCs w:val="14"/>
                        <w:color w:val="FFFFFF"/>
                        <w:spacing w:val="-10"/>
                        <w:w w:val="97"/>
                      </w:rPr>
                      <w:t>量数据管</w:t>
                    </w:r>
                    <w:r>
                      <w:rPr>
                        <w:rFonts w:ascii="SimSun" w:hAnsi="SimSun" w:eastAsia="SimSun" w:cs="SimSun"/>
                        <w:sz w:val="14"/>
                        <w:szCs w:val="14"/>
                        <w:color w:val="FFFFFF"/>
                        <w:spacing w:val="-9"/>
                        <w:w w:val="97"/>
                      </w:rPr>
                      <w:t>理</w:t>
                    </w:r>
                  </w:p>
                  <w:p>
                    <w:pPr>
                      <w:ind w:left="140" w:right="39" w:hanging="120"/>
                      <w:spacing w:before="74" w:line="222" w:lineRule="auto"/>
                      <w:rPr>
                        <w:rFonts w:ascii="SimSun" w:hAnsi="SimSun" w:eastAsia="SimSun" w:cs="SimSun"/>
                        <w:sz w:val="14"/>
                        <w:szCs w:val="14"/>
                      </w:rPr>
                    </w:pPr>
                    <w:r>
                      <w:rPr>
                        <w:rFonts w:ascii="SimSun" w:hAnsi="SimSun" w:eastAsia="SimSun" w:cs="SimSun"/>
                        <w:sz w:val="14"/>
                        <w:szCs w:val="14"/>
                        <w:color w:val="FFFFFF"/>
                        <w:spacing w:val="-12"/>
                        <w:w w:val="94"/>
                      </w:rPr>
                      <w:t>有型高有效数</w:t>
                    </w:r>
                    <w:r>
                      <w:rPr>
                        <w:rFonts w:ascii="SimSun" w:hAnsi="SimSun" w:eastAsia="SimSun" w:cs="SimSun"/>
                        <w:sz w:val="14"/>
                        <w:szCs w:val="14"/>
                        <w:color w:val="FFFFFF"/>
                        <w:spacing w:val="6"/>
                      </w:rPr>
                      <w:t xml:space="preserve"> </w:t>
                    </w:r>
                    <w:r>
                      <w:rPr>
                        <w:rFonts w:ascii="SimSun" w:hAnsi="SimSun" w:eastAsia="SimSun" w:cs="SimSun"/>
                        <w:sz w:val="14"/>
                        <w:szCs w:val="14"/>
                        <w:color w:val="FFFFFF"/>
                        <w:spacing w:val="-2"/>
                      </w:rPr>
                      <w:t>热关联</w:t>
                    </w:r>
                  </w:p>
                  <w:p>
                    <w:pPr>
                      <w:ind w:left="20"/>
                      <w:spacing w:before="93" w:line="220" w:lineRule="auto"/>
                      <w:rPr>
                        <w:rFonts w:ascii="SimSun" w:hAnsi="SimSun" w:eastAsia="SimSun" w:cs="SimSun"/>
                        <w:sz w:val="14"/>
                        <w:szCs w:val="14"/>
                      </w:rPr>
                    </w:pPr>
                    <w:r>
                      <w:rPr>
                        <w:rFonts w:ascii="SimSun" w:hAnsi="SimSun" w:eastAsia="SimSun" w:cs="SimSun"/>
                        <w:sz w:val="14"/>
                        <w:szCs w:val="14"/>
                        <w:color w:val="FFFFFF"/>
                        <w:spacing w:val="-10"/>
                      </w:rPr>
                      <w:t>结料化工艺</w:t>
                    </w:r>
                  </w:p>
                  <w:p>
                    <w:pPr>
                      <w:ind w:left="140"/>
                      <w:spacing w:before="161" w:line="219" w:lineRule="auto"/>
                      <w:rPr>
                        <w:rFonts w:ascii="SimSun" w:hAnsi="SimSun" w:eastAsia="SimSun" w:cs="SimSun"/>
                        <w:sz w:val="14"/>
                        <w:szCs w:val="14"/>
                      </w:rPr>
                    </w:pPr>
                    <w:r>
                      <w:rPr>
                        <w:rFonts w:ascii="SimSun" w:hAnsi="SimSun" w:eastAsia="SimSun" w:cs="SimSun"/>
                        <w:sz w:val="14"/>
                        <w:szCs w:val="14"/>
                        <w:color w:val="FFFFFF"/>
                        <w:spacing w:val="-9"/>
                      </w:rPr>
                      <w:t>物府伤真</w:t>
                    </w:r>
                  </w:p>
                </w:txbxContent>
              </v:textbox>
            </v:shape>
            <v:shape id="_x0000_s1070" style="position:absolute;left:2069;top:954;width:805;height:1521;" filled="false" stroked="false" type="#_x0000_t202">
              <v:fill on="false"/>
              <v:stroke on="false"/>
              <v:path/>
              <v:imagedata o:title=""/>
              <o:lock v:ext="edit" aspectratio="false"/>
              <v:textbox inset="0mm,0mm,0mm,0mm">
                <w:txbxContent>
                  <w:p>
                    <w:pPr>
                      <w:ind w:left="121"/>
                      <w:spacing w:before="20" w:line="223" w:lineRule="auto"/>
                      <w:rPr>
                        <w:rFonts w:ascii="SimHei" w:hAnsi="SimHei" w:eastAsia="SimHei" w:cs="SimHei"/>
                        <w:sz w:val="14"/>
                        <w:szCs w:val="14"/>
                      </w:rPr>
                    </w:pPr>
                    <w:r>
                      <w:rPr>
                        <w:rFonts w:ascii="SimHei" w:hAnsi="SimHei" w:eastAsia="SimHei" w:cs="SimHei"/>
                        <w:sz w:val="14"/>
                        <w:szCs w:val="14"/>
                        <w:b/>
                        <w:bCs/>
                        <w:spacing w:val="-3"/>
                      </w:rPr>
                      <w:t>运营管理</w:t>
                    </w:r>
                  </w:p>
                  <w:p>
                    <w:pPr>
                      <w:ind w:left="119"/>
                      <w:spacing w:before="183" w:line="252" w:lineRule="exact"/>
                      <w:rPr>
                        <w:rFonts w:ascii="SimSun" w:hAnsi="SimSun" w:eastAsia="SimSun" w:cs="SimSun"/>
                        <w:sz w:val="14"/>
                        <w:szCs w:val="14"/>
                      </w:rPr>
                    </w:pPr>
                    <w:r>
                      <w:rPr>
                        <w:rFonts w:ascii="SimSun" w:hAnsi="SimSun" w:eastAsia="SimSun" w:cs="SimSun"/>
                        <w:sz w:val="14"/>
                        <w:szCs w:val="14"/>
                        <w:color w:val="FFFFFF"/>
                        <w:position w:val="8"/>
                      </w:rPr>
                      <w:t>ERP</w:t>
                    </w:r>
                    <w:r>
                      <w:rPr>
                        <w:rFonts w:ascii="SimSun" w:hAnsi="SimSun" w:eastAsia="SimSun" w:cs="SimSun"/>
                        <w:sz w:val="14"/>
                        <w:szCs w:val="14"/>
                        <w:color w:val="FFFFFF"/>
                        <w:spacing w:val="13"/>
                        <w:position w:val="8"/>
                      </w:rPr>
                      <w:t>系统</w:t>
                    </w:r>
                  </w:p>
                  <w:p>
                    <w:pPr>
                      <w:ind w:left="119"/>
                      <w:spacing w:line="223" w:lineRule="auto"/>
                      <w:rPr>
                        <w:rFonts w:ascii="FangSong" w:hAnsi="FangSong" w:eastAsia="FangSong" w:cs="FangSong"/>
                        <w:sz w:val="21"/>
                        <w:szCs w:val="21"/>
                      </w:rPr>
                    </w:pPr>
                    <w:r>
                      <w:rPr>
                        <w:rFonts w:ascii="SimSun" w:hAnsi="SimSun" w:eastAsia="SimSun" w:cs="SimSun"/>
                        <w:sz w:val="21"/>
                        <w:szCs w:val="21"/>
                        <w:color w:val="FFFFFF"/>
                        <w:spacing w:val="-24"/>
                        <w:w w:val="99"/>
                      </w:rPr>
                      <w:t>OA</w:t>
                    </w:r>
                    <w:r>
                      <w:rPr>
                        <w:rFonts w:ascii="SimSun" w:hAnsi="SimSun" w:eastAsia="SimSun" w:cs="SimSun"/>
                        <w:sz w:val="21"/>
                        <w:szCs w:val="21"/>
                        <w:color w:val="FFFFFF"/>
                        <w:spacing w:val="-44"/>
                      </w:rPr>
                      <w:t xml:space="preserve"> </w:t>
                    </w:r>
                    <w:r>
                      <w:rPr>
                        <w:rFonts w:ascii="FangSong" w:hAnsi="FangSong" w:eastAsia="FangSong" w:cs="FangSong"/>
                        <w:sz w:val="21"/>
                        <w:szCs w:val="21"/>
                        <w:color w:val="FFFFFF"/>
                        <w:spacing w:val="-24"/>
                        <w:w w:val="99"/>
                      </w:rPr>
                      <w:t>系铁</w:t>
                    </w:r>
                  </w:p>
                  <w:p>
                    <w:pPr>
                      <w:ind w:left="20"/>
                      <w:spacing w:before="152" w:line="224" w:lineRule="auto"/>
                      <w:rPr>
                        <w:rFonts w:ascii="FangSong" w:hAnsi="FangSong" w:eastAsia="FangSong" w:cs="FangSong"/>
                        <w:sz w:val="14"/>
                        <w:szCs w:val="14"/>
                      </w:rPr>
                    </w:pPr>
                    <w:r>
                      <w:rPr>
                        <w:rFonts w:ascii="FangSong" w:hAnsi="FangSong" w:eastAsia="FangSong" w:cs="FangSong"/>
                        <w:sz w:val="14"/>
                        <w:szCs w:val="14"/>
                        <w:color w:val="FFFFFF"/>
                        <w:spacing w:val="-13"/>
                      </w:rPr>
                      <w:t>项目资理系统</w:t>
                    </w:r>
                  </w:p>
                  <w:p>
                    <w:pPr>
                      <w:ind w:left="20"/>
                      <w:spacing w:before="160" w:line="220" w:lineRule="auto"/>
                      <w:rPr>
                        <w:rFonts w:ascii="SimSun" w:hAnsi="SimSun" w:eastAsia="SimSun" w:cs="SimSun"/>
                        <w:sz w:val="14"/>
                        <w:szCs w:val="14"/>
                      </w:rPr>
                    </w:pPr>
                    <w:r>
                      <w:rPr>
                        <w:rFonts w:ascii="SimSun" w:hAnsi="SimSun" w:eastAsia="SimSun" w:cs="SimSun"/>
                        <w:sz w:val="14"/>
                        <w:szCs w:val="14"/>
                        <w:color w:val="FFFFFF"/>
                        <w:spacing w:val="-11"/>
                      </w:rPr>
                      <w:t>质量答理系维</w:t>
                    </w:r>
                  </w:p>
                </w:txbxContent>
              </v:textbox>
            </v:shape>
            <v:shape id="_x0000_s1072" style="position:absolute;left:859;top:954;width:648;height:1191;" filled="false" stroked="false" type="#_x0000_t202">
              <v:fill on="false"/>
              <v:stroke on="false"/>
              <v:path/>
              <v:imagedata o:title=""/>
              <o:lock v:ext="edit" aspectratio="false"/>
              <v:textbox inset="0mm,0mm,0mm,0mm">
                <w:txbxContent>
                  <w:p>
                    <w:pPr>
                      <w:ind w:left="22"/>
                      <w:spacing w:before="20" w:line="223" w:lineRule="auto"/>
                      <w:rPr>
                        <w:rFonts w:ascii="SimHei" w:hAnsi="SimHei" w:eastAsia="SimHei" w:cs="SimHei"/>
                        <w:sz w:val="14"/>
                        <w:szCs w:val="14"/>
                      </w:rPr>
                    </w:pPr>
                    <w:r>
                      <w:rPr>
                        <w:rFonts w:ascii="SimHei" w:hAnsi="SimHei" w:eastAsia="SimHei" w:cs="SimHei"/>
                        <w:sz w:val="14"/>
                        <w:szCs w:val="14"/>
                        <w:b/>
                        <w:bCs/>
                        <w:spacing w:val="-3"/>
                      </w:rPr>
                      <w:t>管控协同</w:t>
                    </w:r>
                  </w:p>
                  <w:p>
                    <w:pPr>
                      <w:ind w:right="1"/>
                      <w:spacing w:before="181" w:line="222" w:lineRule="auto"/>
                      <w:jc w:val="right"/>
                      <w:rPr>
                        <w:rFonts w:ascii="FangSong" w:hAnsi="FangSong" w:eastAsia="FangSong" w:cs="FangSong"/>
                        <w:sz w:val="14"/>
                        <w:szCs w:val="14"/>
                      </w:rPr>
                    </w:pPr>
                    <w:r>
                      <w:rPr>
                        <w:rFonts w:ascii="FangSong" w:hAnsi="FangSong" w:eastAsia="FangSong" w:cs="FangSong"/>
                        <w:sz w:val="14"/>
                        <w:szCs w:val="14"/>
                        <w:color w:val="FFFFFF"/>
                        <w:spacing w:val="-16"/>
                      </w:rPr>
                      <w:t>多项目常</w:t>
                    </w:r>
                    <w:r>
                      <w:rPr>
                        <w:rFonts w:ascii="FangSong" w:hAnsi="FangSong" w:eastAsia="FangSong" w:cs="FangSong"/>
                        <w:sz w:val="14"/>
                        <w:szCs w:val="14"/>
                        <w:color w:val="FFFFFF"/>
                        <w:spacing w:val="-11"/>
                      </w:rPr>
                      <w:t>理</w:t>
                    </w:r>
                  </w:p>
                  <w:p>
                    <w:pPr>
                      <w:ind w:left="20"/>
                      <w:spacing w:before="152" w:line="223" w:lineRule="auto"/>
                      <w:rPr>
                        <w:rFonts w:ascii="FangSong" w:hAnsi="FangSong" w:eastAsia="FangSong" w:cs="FangSong"/>
                        <w:sz w:val="14"/>
                        <w:szCs w:val="14"/>
                      </w:rPr>
                    </w:pPr>
                    <w:r>
                      <w:rPr>
                        <w:rFonts w:ascii="FangSong" w:hAnsi="FangSong" w:eastAsia="FangSong" w:cs="FangSong"/>
                        <w:sz w:val="14"/>
                        <w:szCs w:val="14"/>
                        <w:color w:val="FFFFFF"/>
                        <w:spacing w:val="-10"/>
                      </w:rPr>
                      <w:t>判务管理</w:t>
                    </w:r>
                  </w:p>
                  <w:p>
                    <w:pPr>
                      <w:ind w:left="20"/>
                      <w:spacing w:before="171" w:line="184" w:lineRule="auto"/>
                      <w:rPr>
                        <w:rFonts w:ascii="SimSun" w:hAnsi="SimSun" w:eastAsia="SimSun" w:cs="SimSun"/>
                        <w:sz w:val="14"/>
                        <w:szCs w:val="14"/>
                      </w:rPr>
                    </w:pPr>
                    <w:r>
                      <w:rPr>
                        <w:rFonts w:ascii="SimSun" w:hAnsi="SimSun" w:eastAsia="SimSun" w:cs="SimSun"/>
                        <w:sz w:val="14"/>
                        <w:szCs w:val="14"/>
                        <w:color w:val="FFFFFF"/>
                        <w:spacing w:val="-11"/>
                      </w:rPr>
                      <w:t>人力旋源</w:t>
                    </w:r>
                  </w:p>
                </w:txbxContent>
              </v:textbox>
            </v:shape>
            <v:shape id="_x0000_s1074" style="position:absolute;left:789;top:2015;width:778;height:43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39"/>
                        <w:szCs w:val="39"/>
                      </w:rPr>
                    </w:pPr>
                    <w:r>
                      <w:rPr>
                        <w:rFonts w:ascii="SimSun" w:hAnsi="SimSun" w:eastAsia="SimSun" w:cs="SimSun"/>
                        <w:sz w:val="39"/>
                        <w:szCs w:val="39"/>
                        <w:color w:val="FFFFFF"/>
                        <w:spacing w:val="-25"/>
                      </w:rPr>
                      <w:t>感</w:t>
                    </w:r>
                    <w:r>
                      <w:rPr>
                        <w:rFonts w:ascii="SimSun" w:hAnsi="SimSun" w:eastAsia="SimSun" w:cs="SimSun"/>
                        <w:sz w:val="39"/>
                        <w:szCs w:val="39"/>
                        <w:color w:val="FFFFFF"/>
                        <w:spacing w:val="-19"/>
                      </w:rPr>
                      <w:t>票</w:t>
                    </w:r>
                  </w:p>
                </w:txbxContent>
              </v:textbox>
            </v:shape>
            <v:shape id="_x0000_s1076" style="position:absolute;left:2009;top:3715;width:864;height:360;" filled="false" stroked="false" type="#_x0000_t202">
              <v:fill on="false"/>
              <v:stroke on="false"/>
              <v:path/>
              <v:imagedata o:title=""/>
              <o:lock v:ext="edit" aspectratio="false"/>
              <v:textbox inset="0mm,0mm,0mm,0mm">
                <w:txbxContent>
                  <w:p>
                    <w:pPr>
                      <w:ind w:left="178" w:right="20" w:hanging="159"/>
                      <w:spacing w:before="20" w:line="229" w:lineRule="auto"/>
                      <w:rPr>
                        <w:rFonts w:ascii="SimSun" w:hAnsi="SimSun" w:eastAsia="SimSun" w:cs="SimSun"/>
                        <w:sz w:val="14"/>
                        <w:szCs w:val="14"/>
                      </w:rPr>
                    </w:pPr>
                    <w:r>
                      <w:rPr>
                        <w:rFonts w:ascii="SimSun" w:hAnsi="SimSun" w:eastAsia="SimSun" w:cs="SimSun"/>
                        <w:sz w:val="14"/>
                        <w:szCs w:val="14"/>
                        <w:color w:val="FFFFFF"/>
                        <w:spacing w:val="-3"/>
                      </w:rPr>
                      <w:t>园区网络部暑</w:t>
                    </w:r>
                    <w:r>
                      <w:rPr>
                        <w:rFonts w:ascii="SimSun" w:hAnsi="SimSun" w:eastAsia="SimSun" w:cs="SimSun"/>
                        <w:sz w:val="14"/>
                        <w:szCs w:val="14"/>
                        <w:color w:val="FFFFFF"/>
                      </w:rPr>
                      <w:t xml:space="preserve"> </w:t>
                    </w:r>
                    <w:r>
                      <w:rPr>
                        <w:rFonts w:ascii="SimSun" w:hAnsi="SimSun" w:eastAsia="SimSun" w:cs="SimSun"/>
                        <w:sz w:val="14"/>
                        <w:szCs w:val="14"/>
                        <w:color w:val="FFFFFF"/>
                        <w:spacing w:val="4"/>
                      </w:rPr>
                      <w:t>局域网</w:t>
                    </w:r>
                  </w:p>
                </w:txbxContent>
              </v:textbox>
            </v:shape>
            <v:shape id="_x0000_s1078" style="position:absolute;left:3540;top:454;width:1318;height:183;" filled="false" stroked="false" type="#_x0000_t202">
              <v:fill on="false"/>
              <v:stroke on="false"/>
              <v:path/>
              <v:imagedata o:title=""/>
              <o:lock v:ext="edit" aspectratio="false"/>
              <v:textbox inset="0mm,0mm,0mm,0mm">
                <w:txbxContent>
                  <w:p>
                    <w:pPr>
                      <w:ind w:left="20"/>
                      <w:spacing w:before="19" w:line="222" w:lineRule="auto"/>
                      <w:rPr>
                        <w:rFonts w:ascii="FangSong" w:hAnsi="FangSong" w:eastAsia="FangSong" w:cs="FangSong"/>
                        <w:sz w:val="14"/>
                        <w:szCs w:val="14"/>
                      </w:rPr>
                    </w:pPr>
                    <w:r>
                      <w:rPr>
                        <w:rFonts w:ascii="SimSun" w:hAnsi="SimSun" w:eastAsia="SimSun" w:cs="SimSun"/>
                        <w:sz w:val="14"/>
                        <w:szCs w:val="14"/>
                        <w:color w:val="FFFFFF"/>
                        <w:spacing w:val="-14"/>
                      </w:rPr>
                      <w:t>及算管理</w:t>
                    </w:r>
                    <w:r>
                      <w:rPr>
                        <w:rFonts w:ascii="SimSun" w:hAnsi="SimSun" w:eastAsia="SimSun" w:cs="SimSun"/>
                        <w:sz w:val="14"/>
                        <w:szCs w:val="14"/>
                        <w:color w:val="FFFFFF"/>
                        <w:spacing w:val="24"/>
                      </w:rPr>
                      <w:t xml:space="preserve">   </w:t>
                    </w:r>
                    <w:r>
                      <w:rPr>
                        <w:rFonts w:ascii="FangSong" w:hAnsi="FangSong" w:eastAsia="FangSong" w:cs="FangSong"/>
                        <w:sz w:val="14"/>
                        <w:szCs w:val="14"/>
                        <w:color w:val="FFFFFF"/>
                        <w:spacing w:val="-14"/>
                      </w:rPr>
                      <w:t>洪鳅分析</w:t>
                    </w:r>
                  </w:p>
                </w:txbxContent>
              </v:textbox>
            </v:shape>
            <v:shape id="_x0000_s1080" style="position:absolute;left:7339;top:3545;width:312;height:640;" filled="false" stroked="false" type="#_x0000_t202">
              <v:fill on="false"/>
              <v:stroke on="false"/>
              <v:path/>
              <v:imagedata o:title=""/>
              <o:lock v:ext="edit" aspectratio="false"/>
              <v:textbox inset="0mm,0mm,0mm,0mm">
                <w:txbxContent>
                  <w:p>
                    <w:pPr>
                      <w:ind w:left="20"/>
                      <w:spacing w:before="19" w:line="179" w:lineRule="auto"/>
                      <w:rPr>
                        <w:rFonts w:ascii="SimSun" w:hAnsi="SimSun" w:eastAsia="SimSun" w:cs="SimSun"/>
                        <w:sz w:val="14"/>
                        <w:szCs w:val="14"/>
                      </w:rPr>
                    </w:pPr>
                    <w:r>
                      <w:rPr>
                        <w:rFonts w:ascii="SimSun" w:hAnsi="SimSun" w:eastAsia="SimSun" w:cs="SimSun"/>
                        <w:sz w:val="14"/>
                        <w:szCs w:val="14"/>
                        <w:color w:val="FFFFFF"/>
                      </w:rPr>
                      <w:t>票</w:t>
                    </w:r>
                  </w:p>
                  <w:p>
                    <w:pPr>
                      <w:ind w:left="20" w:right="20"/>
                      <w:spacing w:before="1" w:line="216" w:lineRule="auto"/>
                      <w:rPr>
                        <w:rFonts w:ascii="SimSun" w:hAnsi="SimSun" w:eastAsia="SimSun" w:cs="SimSun"/>
                        <w:sz w:val="14"/>
                        <w:szCs w:val="14"/>
                      </w:rPr>
                    </w:pPr>
                    <w:r>
                      <w:rPr>
                        <w:rFonts w:ascii="SimSun" w:hAnsi="SimSun" w:eastAsia="SimSun" w:cs="SimSun"/>
                        <w:sz w:val="14"/>
                        <w:szCs w:val="14"/>
                        <w:color w:val="FFFFFF"/>
                        <w:spacing w:val="-11"/>
                        <w:w w:val="91"/>
                      </w:rPr>
                      <w:t>化建</w:t>
                    </w:r>
                    <w:r>
                      <w:rPr>
                        <w:rFonts w:ascii="SimSun" w:hAnsi="SimSun" w:eastAsia="SimSun" w:cs="SimSun"/>
                        <w:sz w:val="14"/>
                        <w:szCs w:val="14"/>
                        <w:color w:val="FFFFFF"/>
                        <w:spacing w:val="1"/>
                      </w:rPr>
                      <w:t xml:space="preserve"> </w:t>
                    </w:r>
                    <w:r>
                      <w:rPr>
                        <w:rFonts w:ascii="SimSun" w:hAnsi="SimSun" w:eastAsia="SimSun" w:cs="SimSun"/>
                        <w:sz w:val="14"/>
                        <w:szCs w:val="14"/>
                        <w:color w:val="FFFFFF"/>
                        <w:spacing w:val="-4"/>
                      </w:rPr>
                      <w:t>设标</w:t>
                    </w:r>
                    <w:r>
                      <w:rPr>
                        <w:rFonts w:ascii="SimSun" w:hAnsi="SimSun" w:eastAsia="SimSun" w:cs="SimSun"/>
                        <w:sz w:val="14"/>
                        <w:szCs w:val="14"/>
                        <w:color w:val="FFFFFF"/>
                      </w:rPr>
                      <w:t xml:space="preserve"> </w:t>
                    </w:r>
                    <w:r>
                      <w:rPr>
                        <w:rFonts w:ascii="SimSun" w:hAnsi="SimSun" w:eastAsia="SimSun" w:cs="SimSun"/>
                        <w:sz w:val="14"/>
                        <w:szCs w:val="14"/>
                        <w:color w:val="FFFFFF"/>
                      </w:rPr>
                      <w:t>准</w:t>
                    </w:r>
                  </w:p>
                </w:txbxContent>
              </v:textbox>
            </v:shape>
            <v:shape id="_x0000_s1082" style="position:absolute;left:5940;top:3445;width:594;height:332;" filled="false" stroked="false" type="#_x0000_t202">
              <v:fill on="false"/>
              <v:stroke on="false"/>
              <v:path/>
              <v:imagedata o:title=""/>
              <o:lock v:ext="edit" aspectratio="false"/>
              <v:textbox inset="0mm,0mm,0mm,0mm">
                <w:txbxContent>
                  <w:p>
                    <w:pPr>
                      <w:ind w:left="140"/>
                      <w:spacing w:before="19" w:line="198" w:lineRule="auto"/>
                      <w:rPr>
                        <w:rFonts w:ascii="SimSun" w:hAnsi="SimSun" w:eastAsia="SimSun" w:cs="SimSun"/>
                        <w:sz w:val="14"/>
                        <w:szCs w:val="14"/>
                      </w:rPr>
                    </w:pPr>
                    <w:r>
                      <w:rPr>
                        <w:rFonts w:ascii="SimSun" w:hAnsi="SimSun" w:eastAsia="SimSun" w:cs="SimSun"/>
                        <w:sz w:val="14"/>
                        <w:szCs w:val="14"/>
                        <w:spacing w:val="11"/>
                      </w:rPr>
                      <w:t>集团</w:t>
                    </w:r>
                  </w:p>
                  <w:p>
                    <w:pPr>
                      <w:ind w:left="20"/>
                      <w:spacing w:line="222" w:lineRule="auto"/>
                      <w:rPr>
                        <w:rFonts w:ascii="SimHei" w:hAnsi="SimHei" w:eastAsia="SimHei" w:cs="SimHei"/>
                        <w:sz w:val="14"/>
                        <w:szCs w:val="14"/>
                      </w:rPr>
                    </w:pPr>
                    <w:r>
                      <w:rPr>
                        <w:rFonts w:ascii="SimHei" w:hAnsi="SimHei" w:eastAsia="SimHei" w:cs="SimHei"/>
                        <w:sz w:val="14"/>
                        <w:szCs w:val="14"/>
                        <w:spacing w:val="-2"/>
                      </w:rPr>
                      <w:t>数据中心</w:t>
                    </w:r>
                  </w:p>
                </w:txbxContent>
              </v:textbox>
            </v:shape>
            <v:shape id="_x0000_s1084" style="position:absolute;left:859;top:3426;width:594;height:332;" filled="false" stroked="false" type="#_x0000_t202">
              <v:fill on="false"/>
              <v:stroke on="false"/>
              <v:path/>
              <v:imagedata o:title=""/>
              <o:lock v:ext="edit" aspectratio="false"/>
              <v:textbox inset="0mm,0mm,0mm,0mm">
                <w:txbxContent>
                  <w:p>
                    <w:pPr>
                      <w:ind w:left="20" w:right="20"/>
                      <w:spacing w:before="19" w:line="210" w:lineRule="auto"/>
                      <w:rPr>
                        <w:rFonts w:ascii="SimHei" w:hAnsi="SimHei" w:eastAsia="SimHei" w:cs="SimHei"/>
                        <w:sz w:val="14"/>
                        <w:szCs w:val="14"/>
                      </w:rPr>
                    </w:pPr>
                    <w:r>
                      <w:rPr>
                        <w:rFonts w:ascii="SimHei" w:hAnsi="SimHei" w:eastAsia="SimHei" w:cs="SimHei"/>
                        <w:sz w:val="14"/>
                        <w:szCs w:val="14"/>
                        <w:spacing w:val="-2"/>
                      </w:rPr>
                      <w:t>兄弟公司</w:t>
                    </w:r>
                    <w:r>
                      <w:rPr>
                        <w:rFonts w:ascii="SimHei" w:hAnsi="SimHei" w:eastAsia="SimHei" w:cs="SimHei"/>
                        <w:sz w:val="14"/>
                        <w:szCs w:val="14"/>
                      </w:rPr>
                      <w:t xml:space="preserve"> </w:t>
                    </w:r>
                    <w:r>
                      <w:rPr>
                        <w:rFonts w:ascii="SimHei" w:hAnsi="SimHei" w:eastAsia="SimHei" w:cs="SimHei"/>
                        <w:sz w:val="14"/>
                        <w:szCs w:val="14"/>
                        <w:spacing w:val="-2"/>
                      </w:rPr>
                      <w:t>数据中心</w:t>
                    </w:r>
                  </w:p>
                </w:txbxContent>
              </v:textbox>
            </v:shape>
            <v:shape id="_x0000_s1086" style="position:absolute;left:2490;top:4243;width:651;height:267;" filled="false" stroked="false" type="#_x0000_t202">
              <v:fill on="false"/>
              <v:stroke on="false"/>
              <v:path/>
              <v:imagedata o:title=""/>
              <o:lock v:ext="edit" aspectratio="false"/>
              <v:textbox inset="0mm,0mm,0mm,0mm">
                <w:txbxContent>
                  <w:p>
                    <w:pPr>
                      <w:ind w:left="20"/>
                      <w:spacing w:before="19" w:line="231" w:lineRule="auto"/>
                      <w:rPr>
                        <w:rFonts w:ascii="YouYuan" w:hAnsi="YouYuan" w:eastAsia="YouYuan" w:cs="YouYuan"/>
                        <w:sz w:val="21"/>
                        <w:szCs w:val="21"/>
                      </w:rPr>
                    </w:pPr>
                    <w:r>
                      <w:rPr>
                        <w:rFonts w:ascii="YouYuan" w:hAnsi="YouYuan" w:eastAsia="YouYuan" w:cs="YouYuan"/>
                        <w:sz w:val="21"/>
                        <w:szCs w:val="21"/>
                        <w:spacing w:val="-4"/>
                      </w:rPr>
                      <w:t>图4-14</w:t>
                    </w:r>
                  </w:p>
                </w:txbxContent>
              </v:textbox>
            </v:shape>
            <v:shape id="_x0000_s1088" style="position:absolute;left:4720;top:1970;width:610;height:250;" filled="false" stroked="false" type="#_x0000_t202">
              <v:fill on="false"/>
              <v:stroke on="false"/>
              <v:path/>
              <v:imagedata o:title=""/>
              <o:lock v:ext="edit" aspectratio="false"/>
              <v:textbox inset="0mm,0mm,0mm,0mm">
                <w:txbxContent>
                  <w:p>
                    <w:pPr>
                      <w:spacing w:before="19" w:line="221" w:lineRule="auto"/>
                      <w:jc w:val="right"/>
                      <w:rPr>
                        <w:rFonts w:ascii="SimSun" w:hAnsi="SimSun" w:eastAsia="SimSun" w:cs="SimSun"/>
                        <w:sz w:val="21"/>
                        <w:szCs w:val="21"/>
                      </w:rPr>
                    </w:pPr>
                    <w:r>
                      <w:rPr>
                        <w:rFonts w:ascii="SimSun" w:hAnsi="SimSun" w:eastAsia="SimSun" w:cs="SimSun"/>
                        <w:sz w:val="21"/>
                        <w:szCs w:val="21"/>
                        <w:color w:val="FFFFFF"/>
                        <w:spacing w:val="-14"/>
                      </w:rPr>
                      <w:t>班平台</w:t>
                    </w:r>
                  </w:p>
                </w:txbxContent>
              </v:textbox>
            </v:shape>
            <v:shape id="_x0000_s1090" style="position:absolute;left:7339;top:935;width:295;height:472;" filled="false" stroked="false" type="#_x0000_t202">
              <v:fill on="false"/>
              <v:stroke on="false"/>
              <v:path/>
              <v:imagedata o:title=""/>
              <o:lock v:ext="edit" aspectratio="false"/>
              <v:textbox inset="0mm,0mm,0mm,0mm" style="layout-flow:vertical-ideographic;">
                <w:txbxContent>
                  <w:p>
                    <w:pPr>
                      <w:ind w:left="20" w:right="20"/>
                      <w:spacing w:before="19" w:line="194" w:lineRule="auto"/>
                      <w:rPr>
                        <w:rFonts w:ascii="SimHei" w:hAnsi="SimHei" w:eastAsia="SimHei" w:cs="SimHei"/>
                        <w:sz w:val="13"/>
                        <w:szCs w:val="13"/>
                      </w:rPr>
                    </w:pPr>
                    <w:r>
                      <w:rPr>
                        <w:rFonts w:ascii="SimSun" w:hAnsi="SimSun" w:eastAsia="SimSun" w:cs="SimSun"/>
                        <w:sz w:val="13"/>
                        <w:szCs w:val="13"/>
                        <w:color w:val="FFFFFF"/>
                        <w:spacing w:val="10"/>
                      </w:rPr>
                      <w:t>息</w:t>
                    </w:r>
                    <w:r>
                      <w:rPr>
                        <w:rFonts w:ascii="SimHei" w:hAnsi="SimHei" w:eastAsia="SimHei" w:cs="SimHei"/>
                        <w:sz w:val="13"/>
                        <w:szCs w:val="13"/>
                        <w:color w:val="FFFFFF"/>
                        <w:spacing w:val="10"/>
                      </w:rPr>
                      <w:t>解</w:t>
                    </w:r>
                    <w:r>
                      <w:rPr>
                        <w:rFonts w:ascii="SimHei" w:hAnsi="SimHei" w:eastAsia="SimHei" w:cs="SimHei"/>
                        <w:sz w:val="13"/>
                        <w:szCs w:val="13"/>
                        <w:color w:val="FFFFFF"/>
                      </w:rPr>
                      <w:t xml:space="preserve">   </w:t>
                    </w:r>
                    <w:r>
                      <w:rPr>
                        <w:rFonts w:ascii="SimSun" w:hAnsi="SimSun" w:eastAsia="SimSun" w:cs="SimSun"/>
                        <w:sz w:val="13"/>
                        <w:szCs w:val="13"/>
                        <w:color w:val="FFFFFF"/>
                        <w:spacing w:val="14"/>
                      </w:rPr>
                      <w:t>有</w:t>
                    </w:r>
                    <w:r>
                      <w:rPr>
                        <w:rFonts w:ascii="SimHei" w:hAnsi="SimHei" w:eastAsia="SimHei" w:cs="SimHei"/>
                        <w:sz w:val="13"/>
                        <w:szCs w:val="13"/>
                        <w:color w:val="FFFFFF"/>
                        <w:spacing w:val="14"/>
                      </w:rPr>
                      <w:t>化准</w:t>
                    </w:r>
                  </w:p>
                </w:txbxContent>
              </v:textbox>
            </v:shape>
            <v:shape id="_x0000_s1092" style="position:absolute;left:7330;top:2788;width:325;height:349;" filled="false" stroked="false" type="#_x0000_t202">
              <v:fill on="false"/>
              <v:stroke on="false"/>
              <v:path/>
              <v:imagedata o:title=""/>
              <o:lock v:ext="edit" aspectratio="false"/>
              <v:textbox inset="0mm,0mm,0mm,0mm">
                <w:txbxContent>
                  <w:p>
                    <w:pPr>
                      <w:ind w:left="29" w:right="20" w:hanging="9"/>
                      <w:spacing w:before="20" w:line="221" w:lineRule="auto"/>
                      <w:rPr>
                        <w:rFonts w:ascii="SimSun" w:hAnsi="SimSun" w:eastAsia="SimSun" w:cs="SimSun"/>
                        <w:sz w:val="14"/>
                        <w:szCs w:val="14"/>
                      </w:rPr>
                    </w:pPr>
                    <w:r>
                      <w:rPr>
                        <w:rFonts w:ascii="SimSun" w:hAnsi="SimSun" w:eastAsia="SimSun" w:cs="SimSun"/>
                        <w:sz w:val="14"/>
                        <w:szCs w:val="14"/>
                        <w:color w:val="FFFFFF"/>
                        <w:spacing w:val="-4"/>
                      </w:rPr>
                      <w:t>然网</w:t>
                    </w:r>
                    <w:r>
                      <w:rPr>
                        <w:rFonts w:ascii="SimSun" w:hAnsi="SimSun" w:eastAsia="SimSun" w:cs="SimSun"/>
                        <w:sz w:val="14"/>
                        <w:szCs w:val="14"/>
                        <w:color w:val="FFFFFF"/>
                      </w:rPr>
                      <w:t xml:space="preserve"> </w:t>
                    </w:r>
                    <w:r>
                      <w:rPr>
                        <w:rFonts w:ascii="SimSun" w:hAnsi="SimSun" w:eastAsia="SimSun" w:cs="SimSun"/>
                        <w:sz w:val="14"/>
                        <w:szCs w:val="14"/>
                        <w:color w:val="FFFFFF"/>
                        <w:spacing w:val="-3"/>
                      </w:rPr>
                      <w:t>体系</w:t>
                    </w:r>
                  </w:p>
                </w:txbxContent>
              </v:textbox>
            </v:shape>
            <v:shape id="_x0000_s1094" style="position:absolute;left:6993;top:1771;width:202;height:562;"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6"/>
                        <w:szCs w:val="16"/>
                      </w:rPr>
                    </w:pPr>
                    <w:r>
                      <w:rPr>
                        <w:rFonts w:ascii="SimSun" w:hAnsi="SimSun" w:eastAsia="SimSun" w:cs="SimSun"/>
                        <w:sz w:val="16"/>
                        <w:szCs w:val="16"/>
                        <w:spacing w:val="13"/>
                      </w:rPr>
                      <w:t>执行层</w:t>
                    </w:r>
                  </w:p>
                </w:txbxContent>
              </v:textbox>
            </v:shape>
            <v:shape id="_x0000_s1096" style="position:absolute;left:7008;top:3311;width:202;height:562;"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6"/>
                        <w:szCs w:val="16"/>
                      </w:rPr>
                    </w:pPr>
                    <w:r>
                      <w:rPr>
                        <w:rFonts w:ascii="SimSun" w:hAnsi="SimSun" w:eastAsia="SimSun" w:cs="SimSun"/>
                        <w:sz w:val="16"/>
                        <w:szCs w:val="16"/>
                        <w:spacing w:val="13"/>
                      </w:rPr>
                      <w:t>基础层</w:t>
                    </w:r>
                  </w:p>
                </w:txbxContent>
              </v:textbox>
            </v:shape>
            <v:shape id="_x0000_s1098" style="position:absolute;left:6993;top:181;width:202;height:552;"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6"/>
                        <w:szCs w:val="16"/>
                      </w:rPr>
                    </w:pPr>
                    <w:r>
                      <w:rPr>
                        <w:rFonts w:ascii="SimSun" w:hAnsi="SimSun" w:eastAsia="SimSun" w:cs="SimSun"/>
                        <w:sz w:val="16"/>
                        <w:szCs w:val="16"/>
                        <w:spacing w:val="10"/>
                      </w:rPr>
                      <w:t>决策层</w:t>
                    </w:r>
                  </w:p>
                </w:txbxContent>
              </v:textbox>
            </v:shape>
            <v:shape id="_x0000_s1100" style="position:absolute;left:20;top:3685;width:295;height:322;" filled="false" stroked="false" type="#_x0000_t202">
              <v:fill on="false"/>
              <v:stroke on="false"/>
              <v:path/>
              <v:imagedata o:title=""/>
              <o:lock v:ext="edit" aspectratio="false"/>
              <v:textbox inset="0mm,0mm,0mm,0mm">
                <w:txbxContent>
                  <w:p>
                    <w:pPr>
                      <w:ind w:left="20" w:right="20"/>
                      <w:spacing w:before="19" w:line="220" w:lineRule="auto"/>
                      <w:rPr>
                        <w:rFonts w:ascii="SimSun" w:hAnsi="SimSun" w:eastAsia="SimSun" w:cs="SimSun"/>
                        <w:sz w:val="13"/>
                        <w:szCs w:val="13"/>
                      </w:rPr>
                    </w:pPr>
                    <w:r>
                      <w:rPr>
                        <w:rFonts w:ascii="SimSun" w:hAnsi="SimSun" w:eastAsia="SimSun" w:cs="SimSun"/>
                        <w:sz w:val="13"/>
                        <w:szCs w:val="13"/>
                        <w:color w:val="FFFFFF"/>
                        <w:spacing w:val="-4"/>
                      </w:rPr>
                      <w:t>数字</w:t>
                    </w:r>
                    <w:r>
                      <w:rPr>
                        <w:rFonts w:ascii="SimSun" w:hAnsi="SimSun" w:eastAsia="SimSun" w:cs="SimSun"/>
                        <w:sz w:val="13"/>
                        <w:szCs w:val="13"/>
                        <w:color w:val="FFFFFF"/>
                      </w:rPr>
                      <w:t xml:space="preserve"> </w:t>
                    </w:r>
                    <w:r>
                      <w:rPr>
                        <w:rFonts w:ascii="SimSun" w:hAnsi="SimSun" w:eastAsia="SimSun" w:cs="SimSun"/>
                        <w:sz w:val="13"/>
                        <w:szCs w:val="13"/>
                        <w:color w:val="FFFFFF"/>
                        <w:spacing w:val="-3"/>
                      </w:rPr>
                      <w:t>签名</w:t>
                    </w:r>
                  </w:p>
                </w:txbxContent>
              </v:textbox>
            </v:shape>
            <v:shape id="_x0000_s1102" style="position:absolute;left:5644;top:3314;width:161;height:562;" filled="false" stroked="false" type="#_x0000_t202">
              <v:fill on="false"/>
              <v:stroke on="false"/>
              <v:path/>
              <v:imagedata o:title=""/>
              <o:lock v:ext="edit" aspectratio="false"/>
              <v:textbox inset="0mm,0mm,0mm,0mm" style="layout-flow:vertical-ideographic;">
                <w:txbxContent>
                  <w:p>
                    <w:pPr>
                      <w:ind w:left="20"/>
                      <w:spacing w:before="20" w:line="217" w:lineRule="auto"/>
                      <w:rPr>
                        <w:rFonts w:ascii="SimSun" w:hAnsi="SimSun" w:eastAsia="SimSun" w:cs="SimSun"/>
                        <w:sz w:val="12"/>
                        <w:szCs w:val="12"/>
                      </w:rPr>
                    </w:pPr>
                    <w:r>
                      <w:rPr>
                        <w:rFonts w:ascii="SimSun" w:hAnsi="SimSun" w:eastAsia="SimSun" w:cs="SimSun"/>
                        <w:sz w:val="12"/>
                        <w:szCs w:val="12"/>
                        <w:spacing w:val="10"/>
                      </w:rPr>
                      <w:t>整网接入</w:t>
                    </w:r>
                  </w:p>
                </w:txbxContent>
              </v:textbox>
            </v:shape>
            <v:shape id="_x0000_s1104" style="position:absolute;left:20;top:986;width:382;height:18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0"/>
                        <w:szCs w:val="10"/>
                      </w:rPr>
                    </w:pPr>
                    <w:r>
                      <w:rPr>
                        <w:rFonts w:ascii="SimSun" w:hAnsi="SimSun" w:eastAsia="SimSun" w:cs="SimSun"/>
                        <w:sz w:val="14"/>
                        <w:szCs w:val="14"/>
                        <w:color w:val="FFFFFF"/>
                        <w:spacing w:val="-4"/>
                      </w:rPr>
                      <w:t>有</w:t>
                    </w:r>
                    <w:r>
                      <w:rPr>
                        <w:rFonts w:ascii="SimSun" w:hAnsi="SimSun" w:eastAsia="SimSun" w:cs="SimSun"/>
                        <w:sz w:val="14"/>
                        <w:szCs w:val="14"/>
                        <w:color w:val="FFFFFF"/>
                        <w:spacing w:val="46"/>
                        <w:w w:val="101"/>
                      </w:rPr>
                      <w:t xml:space="preserve"> </w:t>
                    </w:r>
                    <w:r>
                      <w:rPr>
                        <w:rFonts w:ascii="SimSun" w:hAnsi="SimSun" w:eastAsia="SimSun" w:cs="SimSun"/>
                        <w:sz w:val="10"/>
                        <w:szCs w:val="10"/>
                        <w:spacing w:val="-4"/>
                      </w:rPr>
                      <w:t>息</w:t>
                    </w:r>
                  </w:p>
                </w:txbxContent>
              </v:textbox>
            </v:shape>
            <v:shape id="_x0000_s1106" style="position:absolute;left:20;top:2016;width:276;height:180;" filled="false" stroked="false" type="#_x0000_t202">
              <v:fill on="false"/>
              <v:stroke on="false"/>
              <v:path/>
              <v:imagedata o:title=""/>
              <o:lock v:ext="edit" aspectratio="false"/>
              <v:textbox inset="0mm,0mm,0mm,0mm">
                <w:txbxContent>
                  <w:p>
                    <w:pPr>
                      <w:spacing w:before="19" w:line="221" w:lineRule="auto"/>
                      <w:jc w:val="right"/>
                      <w:rPr>
                        <w:rFonts w:ascii="SimSun" w:hAnsi="SimSun" w:eastAsia="SimSun" w:cs="SimSun"/>
                        <w:sz w:val="14"/>
                        <w:szCs w:val="14"/>
                      </w:rPr>
                    </w:pPr>
                    <w:r>
                      <w:rPr>
                        <w:rFonts w:ascii="SimSun" w:hAnsi="SimSun" w:eastAsia="SimSun" w:cs="SimSun"/>
                        <w:sz w:val="14"/>
                        <w:szCs w:val="14"/>
                        <w:color w:val="FFFFFF"/>
                        <w:spacing w:val="-17"/>
                        <w:w w:val="92"/>
                      </w:rPr>
                      <w:t>安</w:t>
                    </w:r>
                    <w:r>
                      <w:rPr>
                        <w:rFonts w:ascii="SimSun" w:hAnsi="SimSun" w:eastAsia="SimSun" w:cs="SimSun"/>
                        <w:sz w:val="14"/>
                        <w:szCs w:val="14"/>
                        <w:color w:val="FFFFFF"/>
                        <w:spacing w:val="-7"/>
                        <w:w w:val="92"/>
                      </w:rPr>
                      <w:t>全</w:t>
                    </w:r>
                  </w:p>
                </w:txbxContent>
              </v:textbox>
            </v:shape>
          </v:group>
        </w:pict>
      </w:r>
    </w:p>
    <w:p>
      <w:pPr>
        <w:spacing w:line="6388" w:lineRule="exact"/>
        <w:sectPr>
          <w:pgSz w:w="9140" w:h="13280"/>
          <w:pgMar w:top="400" w:right="419" w:bottom="0" w:left="460" w:header="0" w:footer="0" w:gutter="0"/>
        </w:sectPr>
        <w:rPr/>
      </w:pPr>
    </w:p>
    <w:p>
      <w:pPr>
        <w:pStyle w:val="BodyText"/>
        <w:spacing w:line="315" w:lineRule="auto"/>
        <w:rPr/>
      </w:pPr>
      <w:r/>
    </w:p>
    <w:p>
      <w:pPr>
        <w:spacing w:before="58" w:line="221" w:lineRule="auto"/>
        <w:jc w:val="right"/>
        <w:rPr>
          <w:rFonts w:ascii="SimHei" w:hAnsi="SimHei" w:eastAsia="SimHei" w:cs="SimHei"/>
          <w:sz w:val="18"/>
          <w:szCs w:val="18"/>
        </w:rPr>
      </w:pPr>
      <w:r>
        <w:rPr>
          <w:rFonts w:ascii="SimHei" w:hAnsi="SimHei" w:eastAsia="SimHei" w:cs="SimHei"/>
          <w:sz w:val="18"/>
          <w:szCs w:val="18"/>
        </w:rPr>
        <w:t>第4章</w:t>
      </w:r>
      <w:r>
        <w:rPr>
          <w:rFonts w:ascii="SimHei" w:hAnsi="SimHei" w:eastAsia="SimHei" w:cs="SimHei"/>
          <w:sz w:val="18"/>
          <w:szCs w:val="18"/>
        </w:rPr>
        <w:t xml:space="preserve">  </w:t>
      </w:r>
      <w:r>
        <w:rPr>
          <w:rFonts w:ascii="SimHei" w:hAnsi="SimHei" w:eastAsia="SimHei" w:cs="SimHei"/>
          <w:sz w:val="18"/>
          <w:szCs w:val="18"/>
        </w:rPr>
        <w:t>企业经营的数字化升级</w:t>
      </w:r>
      <w:r>
        <w:rPr>
          <w:rFonts w:ascii="SimHei" w:hAnsi="SimHei" w:eastAsia="SimHei" w:cs="SimHei"/>
          <w:sz w:val="18"/>
          <w:szCs w:val="18"/>
        </w:rPr>
        <w:t xml:space="preserve">  </w:t>
      </w:r>
      <w:r>
        <w:rPr>
          <w:rFonts w:ascii="SimHei" w:hAnsi="SimHei" w:eastAsia="SimHei" w:cs="SimHei"/>
          <w:sz w:val="18"/>
          <w:szCs w:val="18"/>
        </w:rPr>
        <w:t>177</w:t>
      </w:r>
    </w:p>
    <w:p>
      <w:pPr>
        <w:pStyle w:val="BodyText"/>
        <w:spacing w:line="441" w:lineRule="auto"/>
        <w:rPr/>
      </w:pPr>
      <w:r/>
    </w:p>
    <w:p>
      <w:pPr>
        <w:ind w:right="460"/>
        <w:spacing w:before="71" w:line="336" w:lineRule="auto"/>
        <w:rPr>
          <w:rFonts w:ascii="SimSun" w:hAnsi="SimSun" w:eastAsia="SimSun" w:cs="SimSun"/>
          <w:sz w:val="22"/>
          <w:szCs w:val="22"/>
        </w:rPr>
      </w:pPr>
      <w:r>
        <w:rPr>
          <w:rFonts w:ascii="SimSun" w:hAnsi="SimSun" w:eastAsia="SimSun" w:cs="SimSun"/>
          <w:sz w:val="22"/>
          <w:szCs w:val="22"/>
          <w:spacing w:val="-2"/>
        </w:rPr>
        <w:t>关的职责，通过补充新的知识和技能，员工能够承担起来；内因驱动就是自己主</w:t>
      </w:r>
      <w:r>
        <w:rPr>
          <w:rFonts w:ascii="SimSun" w:hAnsi="SimSun" w:eastAsia="SimSun" w:cs="SimSun"/>
          <w:sz w:val="22"/>
          <w:szCs w:val="22"/>
          <w:spacing w:val="11"/>
        </w:rPr>
        <w:t xml:space="preserve"> </w:t>
      </w:r>
      <w:r>
        <w:rPr>
          <w:rFonts w:ascii="SimSun" w:hAnsi="SimSun" w:eastAsia="SimSun" w:cs="SimSun"/>
          <w:sz w:val="22"/>
          <w:szCs w:val="22"/>
          <w:spacing w:val="-2"/>
        </w:rPr>
        <w:t>动学习，掌握更多的知识和技能，更有前瞻性地看到技术应用，并能够说服高层</w:t>
      </w:r>
      <w:r>
        <w:rPr>
          <w:rFonts w:ascii="SimSun" w:hAnsi="SimSun" w:eastAsia="SimSun" w:cs="SimSun"/>
          <w:sz w:val="22"/>
          <w:szCs w:val="22"/>
          <w:spacing w:val="11"/>
        </w:rPr>
        <w:t xml:space="preserve"> </w:t>
      </w:r>
      <w:r>
        <w:rPr>
          <w:rFonts w:ascii="SimSun" w:hAnsi="SimSun" w:eastAsia="SimSun" w:cs="SimSun"/>
          <w:sz w:val="22"/>
          <w:szCs w:val="22"/>
          <w:spacing w:val="-2"/>
        </w:rPr>
        <w:t>管理者推动数字化转型，引入新的数据技术，助力企业发展。具体是哪种驱动不</w:t>
      </w:r>
      <w:r>
        <w:rPr>
          <w:rFonts w:ascii="SimSun" w:hAnsi="SimSun" w:eastAsia="SimSun" w:cs="SimSun"/>
          <w:sz w:val="22"/>
          <w:szCs w:val="22"/>
          <w:spacing w:val="11"/>
        </w:rPr>
        <w:t xml:space="preserve"> </w:t>
      </w:r>
      <w:r>
        <w:rPr>
          <w:rFonts w:ascii="SimSun" w:hAnsi="SimSun" w:eastAsia="SimSun" w:cs="SimSun"/>
          <w:sz w:val="22"/>
          <w:szCs w:val="22"/>
          <w:spacing w:val="-2"/>
        </w:rPr>
        <w:t>重要，关键是员工的能力是否能够支撑，虽然笔者强烈建议企业的首席信息官都</w:t>
      </w:r>
      <w:r>
        <w:rPr>
          <w:rFonts w:ascii="SimSun" w:hAnsi="SimSun" w:eastAsia="SimSun" w:cs="SimSun"/>
          <w:sz w:val="22"/>
          <w:szCs w:val="22"/>
          <w:spacing w:val="8"/>
        </w:rPr>
        <w:t xml:space="preserve"> </w:t>
      </w:r>
      <w:r>
        <w:rPr>
          <w:rFonts w:ascii="SimSun" w:hAnsi="SimSun" w:eastAsia="SimSun" w:cs="SimSun"/>
          <w:sz w:val="22"/>
          <w:szCs w:val="22"/>
          <w:spacing w:val="-2"/>
        </w:rPr>
        <w:t>能够先解决内因问题，也就是通过学习认知更多数字化转型的知识与相关技术，</w:t>
      </w:r>
    </w:p>
    <w:p>
      <w:pPr>
        <w:spacing w:line="219" w:lineRule="auto"/>
        <w:rPr>
          <w:rFonts w:ascii="SimSun" w:hAnsi="SimSun" w:eastAsia="SimSun" w:cs="SimSun"/>
          <w:sz w:val="22"/>
          <w:szCs w:val="22"/>
        </w:rPr>
      </w:pPr>
      <w:r>
        <w:rPr>
          <w:rFonts w:ascii="SimSun" w:hAnsi="SimSun" w:eastAsia="SimSun" w:cs="SimSun"/>
          <w:sz w:val="22"/>
          <w:szCs w:val="22"/>
          <w:spacing w:val="-7"/>
        </w:rPr>
        <w:t>并能够成为企业数字化转型的驱动力量。</w:t>
      </w:r>
    </w:p>
    <w:p>
      <w:pPr>
        <w:ind w:right="435" w:firstLine="430"/>
        <w:spacing w:before="309" w:line="327" w:lineRule="auto"/>
        <w:jc w:val="both"/>
        <w:rPr>
          <w:rFonts w:ascii="SimSun" w:hAnsi="SimSun" w:eastAsia="SimSun" w:cs="SimSun"/>
          <w:sz w:val="22"/>
          <w:szCs w:val="22"/>
        </w:rPr>
      </w:pPr>
      <w:r>
        <w:rPr>
          <w:rFonts w:ascii="SimSun" w:hAnsi="SimSun" w:eastAsia="SimSun" w:cs="SimSun"/>
          <w:sz w:val="22"/>
          <w:szCs w:val="22"/>
          <w:spacing w:val="3"/>
        </w:rPr>
        <w:t>一家企业的数字化转型绝对不是由</w:t>
      </w:r>
      <w:r>
        <w:rPr>
          <w:rFonts w:ascii="SimSun" w:hAnsi="SimSun" w:eastAsia="SimSun" w:cs="SimSun"/>
          <w:sz w:val="22"/>
          <w:szCs w:val="22"/>
          <w:spacing w:val="-52"/>
        </w:rPr>
        <w:t xml:space="preserve"> </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3"/>
        </w:rPr>
        <w:t>部门驱动的，而必须是高层管理者驱</w:t>
      </w:r>
      <w:r>
        <w:rPr>
          <w:rFonts w:ascii="SimSun" w:hAnsi="SimSun" w:eastAsia="SimSun" w:cs="SimSun"/>
          <w:sz w:val="22"/>
          <w:szCs w:val="22"/>
        </w:rPr>
        <w:t xml:space="preserve"> </w:t>
      </w:r>
      <w:r>
        <w:rPr>
          <w:rFonts w:ascii="SimSun" w:hAnsi="SimSun" w:eastAsia="SimSun" w:cs="SimSun"/>
          <w:sz w:val="22"/>
          <w:szCs w:val="22"/>
          <w:spacing w:val="-2"/>
        </w:rPr>
        <w:t>动的，甚至可以将企业数字化转型称为“一把手工程”。但是，首席信息官在这</w:t>
      </w:r>
    </w:p>
    <w:p>
      <w:pPr>
        <w:spacing w:line="219" w:lineRule="auto"/>
        <w:rPr>
          <w:rFonts w:ascii="SimSun" w:hAnsi="SimSun" w:eastAsia="SimSun" w:cs="SimSun"/>
          <w:sz w:val="22"/>
          <w:szCs w:val="22"/>
        </w:rPr>
      </w:pPr>
      <w:r>
        <w:rPr>
          <w:rFonts w:ascii="SimSun" w:hAnsi="SimSun" w:eastAsia="SimSun" w:cs="SimSun"/>
          <w:sz w:val="22"/>
          <w:szCs w:val="22"/>
          <w:spacing w:val="-7"/>
        </w:rPr>
        <w:t>个过程中发挥的作用是由其能力决定的。</w:t>
      </w:r>
    </w:p>
    <w:p>
      <w:pPr>
        <w:ind w:right="435" w:firstLine="430"/>
        <w:spacing w:before="287" w:line="336" w:lineRule="auto"/>
        <w:rPr>
          <w:rFonts w:ascii="SimSun" w:hAnsi="SimSun" w:eastAsia="SimSun" w:cs="SimSun"/>
          <w:sz w:val="22"/>
          <w:szCs w:val="22"/>
        </w:rPr>
      </w:pPr>
      <w:r>
        <w:rPr>
          <w:rFonts w:ascii="SimSun" w:hAnsi="SimSun" w:eastAsia="SimSun" w:cs="SimSun"/>
          <w:sz w:val="22"/>
          <w:szCs w:val="22"/>
          <w:spacing w:val="-1"/>
        </w:rPr>
        <w:t>图4-14所示的是一家企业数据中心职能架构，首席信息官擅长的技术决定了</w:t>
      </w:r>
      <w:r>
        <w:rPr>
          <w:rFonts w:ascii="SimSun" w:hAnsi="SimSun" w:eastAsia="SimSun" w:cs="SimSun"/>
          <w:sz w:val="22"/>
          <w:szCs w:val="22"/>
          <w:spacing w:val="3"/>
        </w:rPr>
        <w:t xml:space="preserve"> </w:t>
      </w:r>
      <w:r>
        <w:rPr>
          <w:rFonts w:ascii="SimSun" w:hAnsi="SimSun" w:eastAsia="SimSun" w:cs="SimSun"/>
          <w:sz w:val="22"/>
          <w:szCs w:val="22"/>
          <w:spacing w:val="-2"/>
        </w:rPr>
        <w:t>其在企业中所发挥的作用，也代表他创造的价值。如果能够在决策分析上发挥作</w:t>
      </w:r>
      <w:r>
        <w:rPr>
          <w:rFonts w:ascii="SimSun" w:hAnsi="SimSun" w:eastAsia="SimSun" w:cs="SimSun"/>
          <w:sz w:val="22"/>
          <w:szCs w:val="22"/>
          <w:spacing w:val="13"/>
        </w:rPr>
        <w:t xml:space="preserve"> </w:t>
      </w:r>
      <w:r>
        <w:rPr>
          <w:rFonts w:ascii="SimSun" w:hAnsi="SimSun" w:eastAsia="SimSun" w:cs="SimSun"/>
          <w:sz w:val="22"/>
          <w:szCs w:val="22"/>
          <w:spacing w:val="-5"/>
        </w:rPr>
        <w:t>用，就会成为决策的参与者，就能够有更多的“话语权</w:t>
      </w:r>
      <w:r>
        <w:rPr>
          <w:rFonts w:ascii="SimSun" w:hAnsi="SimSun" w:eastAsia="SimSun" w:cs="SimSun"/>
          <w:sz w:val="22"/>
          <w:szCs w:val="22"/>
          <w:spacing w:val="-6"/>
        </w:rPr>
        <w:t>”。</w:t>
      </w:r>
      <w:r>
        <w:rPr>
          <w:rFonts w:ascii="SimSun" w:hAnsi="SimSun" w:eastAsia="SimSun" w:cs="SimSun"/>
          <w:sz w:val="22"/>
          <w:szCs w:val="22"/>
          <w:spacing w:val="43"/>
        </w:rPr>
        <w:t xml:space="preserve"> </w:t>
      </w:r>
      <w:r>
        <w:rPr>
          <w:rFonts w:ascii="SimSun" w:hAnsi="SimSun" w:eastAsia="SimSun" w:cs="SimSun"/>
          <w:sz w:val="22"/>
          <w:szCs w:val="22"/>
          <w:spacing w:val="-6"/>
        </w:rPr>
        <w:t>一家企业中的话语权</w:t>
      </w:r>
      <w:r>
        <w:rPr>
          <w:rFonts w:ascii="SimSun" w:hAnsi="SimSun" w:eastAsia="SimSun" w:cs="SimSun"/>
          <w:sz w:val="22"/>
          <w:szCs w:val="22"/>
        </w:rPr>
        <w:t xml:space="preserve"> </w:t>
      </w:r>
      <w:r>
        <w:rPr>
          <w:rFonts w:ascii="SimSun" w:hAnsi="SimSun" w:eastAsia="SimSun" w:cs="SimSun"/>
          <w:sz w:val="22"/>
          <w:szCs w:val="22"/>
          <w:spacing w:val="-2"/>
        </w:rPr>
        <w:t>除掌握的权利外，就是掌握的知识，而掌握的知识决定员工对数据的利用能</w:t>
      </w:r>
      <w:r>
        <w:rPr>
          <w:rFonts w:ascii="SimSun" w:hAnsi="SimSun" w:eastAsia="SimSun" w:cs="SimSun"/>
          <w:sz w:val="22"/>
          <w:szCs w:val="22"/>
          <w:spacing w:val="-3"/>
        </w:rPr>
        <w:t>力，</w:t>
      </w:r>
      <w:r>
        <w:rPr>
          <w:rFonts w:ascii="SimSun" w:hAnsi="SimSun" w:eastAsia="SimSun" w:cs="SimSun"/>
          <w:sz w:val="22"/>
          <w:szCs w:val="22"/>
        </w:rPr>
        <w:t xml:space="preserve"> </w:t>
      </w:r>
      <w:r>
        <w:rPr>
          <w:rFonts w:ascii="SimSun" w:hAnsi="SimSun" w:eastAsia="SimSun" w:cs="SimSun"/>
          <w:sz w:val="22"/>
          <w:szCs w:val="22"/>
          <w:spacing w:val="-2"/>
        </w:rPr>
        <w:t>首席信息官本身是掌握最多数据的人，如果这些数据不能转化为企业经营管理决</w:t>
      </w:r>
    </w:p>
    <w:p>
      <w:pPr>
        <w:spacing w:line="219" w:lineRule="auto"/>
        <w:rPr>
          <w:rFonts w:ascii="SimSun" w:hAnsi="SimSun" w:eastAsia="SimSun" w:cs="SimSun"/>
          <w:sz w:val="22"/>
          <w:szCs w:val="22"/>
        </w:rPr>
      </w:pPr>
      <w:r>
        <w:rPr>
          <w:rFonts w:ascii="SimSun" w:hAnsi="SimSun" w:eastAsia="SimSun" w:cs="SimSun"/>
          <w:sz w:val="22"/>
          <w:szCs w:val="22"/>
          <w:spacing w:val="-5"/>
        </w:rPr>
        <w:t>策，那么就需要交给其他人转化，这样其他人就有更大的话语权。</w:t>
      </w:r>
    </w:p>
    <w:p>
      <w:pPr>
        <w:ind w:right="421" w:firstLine="430"/>
        <w:spacing w:before="300" w:line="327" w:lineRule="auto"/>
        <w:rPr>
          <w:rFonts w:ascii="SimSun" w:hAnsi="SimSun" w:eastAsia="SimSun" w:cs="SimSun"/>
          <w:sz w:val="22"/>
          <w:szCs w:val="22"/>
        </w:rPr>
      </w:pPr>
      <w:r>
        <w:rPr>
          <w:rFonts w:ascii="SimSun" w:hAnsi="SimSun" w:eastAsia="SimSun" w:cs="SimSun"/>
          <w:sz w:val="22"/>
          <w:szCs w:val="22"/>
        </w:rPr>
        <w:t>在数字化转型过程中，数据中心职能建设也要跟随同步</w:t>
      </w:r>
      <w:r>
        <w:rPr>
          <w:rFonts w:ascii="SimSun" w:hAnsi="SimSun" w:eastAsia="SimSun" w:cs="SimSun"/>
          <w:sz w:val="22"/>
          <w:szCs w:val="22"/>
          <w:spacing w:val="-1"/>
        </w:rPr>
        <w:t>。当信息化建设完成</w:t>
      </w:r>
      <w:r>
        <w:rPr>
          <w:rFonts w:ascii="SimSun" w:hAnsi="SimSun" w:eastAsia="SimSun" w:cs="SimSun"/>
          <w:sz w:val="22"/>
          <w:szCs w:val="22"/>
        </w:rPr>
        <w:t xml:space="preserve"> </w:t>
      </w:r>
      <w:r>
        <w:rPr>
          <w:rFonts w:ascii="SimSun" w:hAnsi="SimSun" w:eastAsia="SimSun" w:cs="SimSun"/>
          <w:sz w:val="22"/>
          <w:szCs w:val="22"/>
          <w:spacing w:val="-2"/>
        </w:rPr>
        <w:t>后，采集了数据，要通过数据指标的梳理，为管理者提供指标跟踪，有了对业务</w:t>
      </w:r>
      <w:r>
        <w:rPr>
          <w:rFonts w:ascii="SimSun" w:hAnsi="SimSun" w:eastAsia="SimSun" w:cs="SimSun"/>
          <w:sz w:val="22"/>
          <w:szCs w:val="22"/>
          <w:spacing w:val="9"/>
        </w:rPr>
        <w:t xml:space="preserve"> </w:t>
      </w:r>
      <w:r>
        <w:rPr>
          <w:rFonts w:ascii="SimSun" w:hAnsi="SimSun" w:eastAsia="SimSun" w:cs="SimSun"/>
          <w:sz w:val="22"/>
          <w:szCs w:val="22"/>
          <w:spacing w:val="-2"/>
        </w:rPr>
        <w:t>部门数据指标的跟踪分析，就能够为业务部门发现问题提供帮助，甚至直接发现</w:t>
      </w:r>
      <w:r>
        <w:rPr>
          <w:rFonts w:ascii="SimSun" w:hAnsi="SimSun" w:eastAsia="SimSun" w:cs="SimSun"/>
          <w:sz w:val="22"/>
          <w:szCs w:val="22"/>
          <w:spacing w:val="7"/>
        </w:rPr>
        <w:t xml:space="preserve"> </w:t>
      </w:r>
      <w:r>
        <w:rPr>
          <w:rFonts w:ascii="SimSun" w:hAnsi="SimSun" w:eastAsia="SimSun" w:cs="SimSun"/>
          <w:sz w:val="22"/>
          <w:szCs w:val="22"/>
          <w:spacing w:val="-2"/>
        </w:rPr>
        <w:t>业务部门的管理问题，并提出改善意见，这样数据中心就可</w:t>
      </w:r>
      <w:r>
        <w:rPr>
          <w:rFonts w:ascii="SimSun" w:hAnsi="SimSun" w:eastAsia="SimSun" w:cs="SimSun"/>
          <w:sz w:val="22"/>
          <w:szCs w:val="22"/>
          <w:spacing w:val="-3"/>
        </w:rPr>
        <w:t>以参与“管理”中，</w:t>
      </w:r>
    </w:p>
    <w:p>
      <w:pPr>
        <w:spacing w:before="1" w:line="219" w:lineRule="auto"/>
        <w:rPr>
          <w:rFonts w:ascii="SimSun" w:hAnsi="SimSun" w:eastAsia="SimSun" w:cs="SimSun"/>
          <w:sz w:val="22"/>
          <w:szCs w:val="22"/>
        </w:rPr>
      </w:pPr>
      <w:r>
        <w:rPr>
          <w:rFonts w:ascii="SimSun" w:hAnsi="SimSun" w:eastAsia="SimSun" w:cs="SimSun"/>
          <w:sz w:val="22"/>
          <w:szCs w:val="22"/>
          <w:spacing w:val="-9"/>
        </w:rPr>
        <w:t>从服务者升级为管理者。</w:t>
      </w:r>
    </w:p>
    <w:p>
      <w:pPr>
        <w:ind w:right="358" w:firstLine="430"/>
        <w:spacing w:before="297" w:line="336" w:lineRule="auto"/>
        <w:jc w:val="both"/>
        <w:rPr>
          <w:rFonts w:ascii="SimSun" w:hAnsi="SimSun" w:eastAsia="SimSun" w:cs="SimSun"/>
          <w:sz w:val="22"/>
          <w:szCs w:val="22"/>
        </w:rPr>
      </w:pPr>
      <w:r>
        <w:rPr>
          <w:rFonts w:ascii="SimSun" w:hAnsi="SimSun" w:eastAsia="SimSun" w:cs="SimSun"/>
          <w:sz w:val="22"/>
          <w:szCs w:val="22"/>
          <w:spacing w:val="-2"/>
        </w:rPr>
        <w:t>当拥有更多数据后，建立数据分析职能，招募数据分析师，为业务部门提供</w:t>
      </w:r>
      <w:r>
        <w:rPr>
          <w:rFonts w:ascii="SimSun" w:hAnsi="SimSun" w:eastAsia="SimSun" w:cs="SimSun"/>
          <w:sz w:val="22"/>
          <w:szCs w:val="22"/>
          <w:spacing w:val="6"/>
        </w:rPr>
        <w:t xml:space="preserve">  </w:t>
      </w:r>
      <w:r>
        <w:rPr>
          <w:rFonts w:ascii="SimSun" w:hAnsi="SimSun" w:eastAsia="SimSun" w:cs="SimSun"/>
          <w:sz w:val="22"/>
          <w:szCs w:val="22"/>
          <w:spacing w:val="1"/>
        </w:rPr>
        <w:t>数据分析服务，参与到业务部门的决策中，数据中心的职能逐步升级到“决策”</w:t>
      </w:r>
    </w:p>
    <w:p>
      <w:pPr>
        <w:spacing w:before="1" w:line="218" w:lineRule="auto"/>
        <w:rPr>
          <w:rFonts w:ascii="SimSun" w:hAnsi="SimSun" w:eastAsia="SimSun" w:cs="SimSun"/>
          <w:sz w:val="22"/>
          <w:szCs w:val="22"/>
        </w:rPr>
      </w:pPr>
      <w:r>
        <w:rPr>
          <w:rFonts w:ascii="SimSun" w:hAnsi="SimSun" w:eastAsia="SimSun" w:cs="SimSun"/>
          <w:sz w:val="22"/>
          <w:szCs w:val="22"/>
          <w:spacing w:val="-5"/>
        </w:rPr>
        <w:t>支持部门，提供业务分析，参与业务决策，并从“管理者”升级到“领导者”。</w:t>
      </w:r>
    </w:p>
    <w:p>
      <w:pPr>
        <w:spacing w:line="218" w:lineRule="auto"/>
        <w:sectPr>
          <w:pgSz w:w="9140" w:h="13250"/>
          <w:pgMar w:top="400" w:right="496" w:bottom="0" w:left="539" w:header="0" w:footer="0" w:gutter="0"/>
        </w:sectPr>
        <w:rPr>
          <w:rFonts w:ascii="SimSun" w:hAnsi="SimSun" w:eastAsia="SimSun" w:cs="SimSun"/>
          <w:sz w:val="22"/>
          <w:szCs w:val="22"/>
        </w:rPr>
      </w:pPr>
    </w:p>
    <w:p>
      <w:pPr>
        <w:pStyle w:val="BodyText"/>
        <w:spacing w:line="252" w:lineRule="auto"/>
        <w:rPr/>
      </w:pPr>
      <w:r>
        <w:pict>
          <v:rect id="_x0000_s1108" style="position:absolute;margin-left:47.9987pt;margin-top:215.501pt;mso-position-vertical-relative:page;mso-position-horizontal-relative:page;width:0.55pt;height:99pt;z-index:253031424;" o:allowincell="f" fillcolor="#000000" filled="true" stroked="false"/>
        </w:pict>
      </w: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ind w:left="290"/>
        <w:spacing w:before="120" w:line="222" w:lineRule="auto"/>
        <w:rPr>
          <w:rFonts w:ascii="SimHei" w:hAnsi="SimHei" w:eastAsia="SimHei" w:cs="SimHei"/>
          <w:sz w:val="37"/>
          <w:szCs w:val="37"/>
        </w:rPr>
      </w:pPr>
      <w:r>
        <w:rPr>
          <w:rFonts w:ascii="SimHei" w:hAnsi="SimHei" w:eastAsia="SimHei" w:cs="SimHei"/>
          <w:sz w:val="37"/>
          <w:szCs w:val="37"/>
          <w:spacing w:val="-7"/>
        </w:rPr>
        <w:t>第</w:t>
      </w:r>
      <w:r>
        <w:rPr>
          <w:rFonts w:ascii="SimHei" w:hAnsi="SimHei" w:eastAsia="SimHei" w:cs="SimHei"/>
          <w:sz w:val="37"/>
          <w:szCs w:val="37"/>
          <w:spacing w:val="-48"/>
        </w:rPr>
        <w:t xml:space="preserve"> </w:t>
      </w:r>
      <w:r>
        <w:rPr>
          <w:rFonts w:ascii="SimHei" w:hAnsi="SimHei" w:eastAsia="SimHei" w:cs="SimHei"/>
          <w:sz w:val="37"/>
          <w:szCs w:val="37"/>
          <w:spacing w:val="-7"/>
        </w:rPr>
        <w:t>5</w:t>
      </w:r>
      <w:r>
        <w:rPr>
          <w:rFonts w:ascii="SimHei" w:hAnsi="SimHei" w:eastAsia="SimHei" w:cs="SimHei"/>
          <w:sz w:val="37"/>
          <w:szCs w:val="37"/>
          <w:spacing w:val="-37"/>
        </w:rPr>
        <w:t xml:space="preserve"> </w:t>
      </w:r>
      <w:r>
        <w:rPr>
          <w:rFonts w:ascii="SimHei" w:hAnsi="SimHei" w:eastAsia="SimHei" w:cs="SimHei"/>
          <w:sz w:val="37"/>
          <w:szCs w:val="37"/>
          <w:spacing w:val="-7"/>
        </w:rPr>
        <w:t>章</w:t>
      </w:r>
    </w:p>
    <w:p>
      <w:pPr>
        <w:pStyle w:val="BodyText"/>
        <w:spacing w:line="422" w:lineRule="auto"/>
        <w:rPr/>
      </w:pPr>
      <w:r/>
    </w:p>
    <w:p>
      <w:pPr>
        <w:ind w:left="296"/>
        <w:spacing w:before="137" w:line="213" w:lineRule="auto"/>
        <w:rPr>
          <w:rFonts w:ascii="SimHei" w:hAnsi="SimHei" w:eastAsia="SimHei" w:cs="SimHei"/>
          <w:sz w:val="42"/>
          <w:szCs w:val="42"/>
        </w:rPr>
      </w:pPr>
      <w:r>
        <w:rPr>
          <w:rFonts w:ascii="SimHei" w:hAnsi="SimHei" w:eastAsia="SimHei" w:cs="SimHei"/>
          <w:sz w:val="42"/>
          <w:szCs w:val="42"/>
          <w:b/>
          <w:bCs/>
          <w:spacing w:val="-2"/>
        </w:rPr>
        <w:t>企业管理的数字化</w:t>
      </w:r>
    </w:p>
    <w:p>
      <w:pPr>
        <w:ind w:left="296"/>
        <w:spacing w:before="1" w:line="220" w:lineRule="auto"/>
        <w:rPr>
          <w:rFonts w:ascii="SimSun" w:hAnsi="SimSun" w:eastAsia="SimSun" w:cs="SimSun"/>
          <w:sz w:val="42"/>
          <w:szCs w:val="42"/>
        </w:rPr>
      </w:pPr>
      <w:r>
        <w:rPr>
          <w:rFonts w:ascii="SimSun" w:hAnsi="SimSun" w:eastAsia="SimSun" w:cs="SimSun"/>
          <w:sz w:val="42"/>
          <w:szCs w:val="42"/>
          <w:b/>
          <w:bCs/>
          <w:spacing w:val="-10"/>
        </w:rPr>
        <w:t>升级</w:t>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ind w:left="2"/>
        <w:spacing w:before="59" w:line="219" w:lineRule="auto"/>
        <w:outlineLvl w:val="6"/>
        <w:rPr>
          <w:rFonts w:ascii="SimSun" w:hAnsi="SimSun" w:eastAsia="SimSun" w:cs="SimSun"/>
          <w:sz w:val="18"/>
          <w:szCs w:val="18"/>
        </w:rPr>
      </w:pPr>
      <w:r>
        <w:rPr>
          <w:rFonts w:ascii="SimSun" w:hAnsi="SimSun" w:eastAsia="SimSun" w:cs="SimSun"/>
          <w:sz w:val="18"/>
          <w:szCs w:val="18"/>
          <w:b/>
          <w:bCs/>
          <w:spacing w:val="-6"/>
        </w:rPr>
        <w:t>5.1</w:t>
      </w:r>
      <w:r>
        <w:rPr>
          <w:rFonts w:ascii="SimSun" w:hAnsi="SimSun" w:eastAsia="SimSun" w:cs="SimSun"/>
          <w:sz w:val="18"/>
          <w:szCs w:val="18"/>
          <w:spacing w:val="-6"/>
        </w:rPr>
        <w:t xml:space="preserve">  </w:t>
      </w:r>
      <w:r>
        <w:rPr>
          <w:rFonts w:ascii="SimSun" w:hAnsi="SimSun" w:eastAsia="SimSun" w:cs="SimSun"/>
          <w:sz w:val="18"/>
          <w:szCs w:val="18"/>
          <w:b/>
          <w:bCs/>
          <w:spacing w:val="-6"/>
        </w:rPr>
        <w:t>创新管理模式</w:t>
      </w:r>
    </w:p>
    <w:p>
      <w:pPr>
        <w:ind w:left="2"/>
        <w:spacing w:before="164" w:line="221" w:lineRule="auto"/>
        <w:outlineLvl w:val="6"/>
        <w:rPr>
          <w:rFonts w:ascii="SimHei" w:hAnsi="SimHei" w:eastAsia="SimHei" w:cs="SimHei"/>
          <w:sz w:val="18"/>
          <w:szCs w:val="18"/>
        </w:rPr>
      </w:pPr>
      <w:r>
        <w:rPr>
          <w:rFonts w:ascii="SimHei" w:hAnsi="SimHei" w:eastAsia="SimHei" w:cs="SimHei"/>
          <w:sz w:val="18"/>
          <w:szCs w:val="18"/>
          <w:b/>
          <w:bCs/>
          <w:spacing w:val="-8"/>
        </w:rPr>
        <w:t>5.2</w:t>
      </w:r>
      <w:r>
        <w:rPr>
          <w:rFonts w:ascii="SimHei" w:hAnsi="SimHei" w:eastAsia="SimHei" w:cs="SimHei"/>
          <w:sz w:val="18"/>
          <w:szCs w:val="18"/>
          <w:spacing w:val="11"/>
        </w:rPr>
        <w:t xml:space="preserve">  </w:t>
      </w:r>
      <w:r>
        <w:rPr>
          <w:rFonts w:ascii="SimHei" w:hAnsi="SimHei" w:eastAsia="SimHei" w:cs="SimHei"/>
          <w:sz w:val="18"/>
          <w:szCs w:val="18"/>
          <w:b/>
          <w:bCs/>
          <w:spacing w:val="-8"/>
        </w:rPr>
        <w:t>塑造数据文化新体系</w:t>
      </w:r>
    </w:p>
    <w:p>
      <w:pPr>
        <w:ind w:left="2"/>
        <w:spacing w:before="174" w:line="221" w:lineRule="auto"/>
        <w:outlineLvl w:val="6"/>
        <w:rPr>
          <w:rFonts w:ascii="SimHei" w:hAnsi="SimHei" w:eastAsia="SimHei" w:cs="SimHei"/>
          <w:sz w:val="18"/>
          <w:szCs w:val="18"/>
        </w:rPr>
      </w:pPr>
      <w:r>
        <w:rPr>
          <w:rFonts w:ascii="SimHei" w:hAnsi="SimHei" w:eastAsia="SimHei" w:cs="SimHei"/>
          <w:sz w:val="18"/>
          <w:szCs w:val="18"/>
          <w:b/>
          <w:bCs/>
          <w:spacing w:val="-6"/>
        </w:rPr>
        <w:t>5.3</w:t>
      </w:r>
      <w:r>
        <w:rPr>
          <w:rFonts w:ascii="SimHei" w:hAnsi="SimHei" w:eastAsia="SimHei" w:cs="SimHei"/>
          <w:sz w:val="18"/>
          <w:szCs w:val="18"/>
          <w:spacing w:val="-6"/>
        </w:rPr>
        <w:t xml:space="preserve">  </w:t>
      </w:r>
      <w:r>
        <w:rPr>
          <w:rFonts w:ascii="SimHei" w:hAnsi="SimHei" w:eastAsia="SimHei" w:cs="SimHei"/>
          <w:sz w:val="18"/>
          <w:szCs w:val="18"/>
          <w:b/>
          <w:bCs/>
          <w:spacing w:val="-6"/>
        </w:rPr>
        <w:t>搭建敏捷组织新架构</w:t>
      </w:r>
    </w:p>
    <w:p>
      <w:pPr>
        <w:ind w:left="2"/>
        <w:spacing w:before="165" w:line="221" w:lineRule="auto"/>
        <w:outlineLvl w:val="6"/>
        <w:rPr>
          <w:rFonts w:ascii="SimHei" w:hAnsi="SimHei" w:eastAsia="SimHei" w:cs="SimHei"/>
          <w:sz w:val="18"/>
          <w:szCs w:val="18"/>
        </w:rPr>
      </w:pPr>
      <w:r>
        <w:rPr>
          <w:rFonts w:ascii="SimHei" w:hAnsi="SimHei" w:eastAsia="SimHei" w:cs="SimHei"/>
          <w:sz w:val="18"/>
          <w:szCs w:val="18"/>
          <w:b/>
          <w:bCs/>
          <w:spacing w:val="-5"/>
        </w:rPr>
        <w:t>5.4</w:t>
      </w:r>
      <w:r>
        <w:rPr>
          <w:rFonts w:ascii="SimHei" w:hAnsi="SimHei" w:eastAsia="SimHei" w:cs="SimHei"/>
          <w:sz w:val="18"/>
          <w:szCs w:val="18"/>
          <w:spacing w:val="-5"/>
        </w:rPr>
        <w:t xml:space="preserve">  </w:t>
      </w:r>
      <w:r>
        <w:rPr>
          <w:rFonts w:ascii="SimHei" w:hAnsi="SimHei" w:eastAsia="SimHei" w:cs="SimHei"/>
          <w:sz w:val="18"/>
          <w:szCs w:val="18"/>
          <w:b/>
          <w:bCs/>
          <w:spacing w:val="-5"/>
        </w:rPr>
        <w:t>构建数据运营新资产</w:t>
      </w:r>
    </w:p>
    <w:p>
      <w:pPr>
        <w:spacing w:line="221" w:lineRule="auto"/>
        <w:sectPr>
          <w:pgSz w:w="9140" w:h="13280"/>
          <w:pgMar w:top="400" w:right="1371" w:bottom="0" w:left="959" w:header="0" w:footer="0" w:gutter="0"/>
        </w:sectPr>
        <w:rPr>
          <w:rFonts w:ascii="SimHei" w:hAnsi="SimHei" w:eastAsia="SimHei" w:cs="SimHei"/>
          <w:sz w:val="18"/>
          <w:szCs w:val="18"/>
        </w:rPr>
      </w:pPr>
    </w:p>
    <w:p>
      <w:pPr>
        <w:pStyle w:val="BodyText"/>
        <w:spacing w:line="362" w:lineRule="auto"/>
        <w:rPr/>
      </w:pPr>
      <w:r/>
    </w:p>
    <w:p>
      <w:pPr>
        <w:spacing w:before="58" w:line="221" w:lineRule="auto"/>
        <w:jc w:val="right"/>
        <w:rPr>
          <w:rFonts w:ascii="SimHei" w:hAnsi="SimHei" w:eastAsia="SimHei" w:cs="SimHei"/>
          <w:sz w:val="18"/>
          <w:szCs w:val="18"/>
        </w:rPr>
      </w:pPr>
      <w:r>
        <w:rPr>
          <w:rFonts w:ascii="SimHei" w:hAnsi="SimHei" w:eastAsia="SimHei" w:cs="SimHei"/>
          <w:sz w:val="18"/>
          <w:szCs w:val="18"/>
          <w:b/>
          <w:bCs/>
          <w:spacing w:val="-3"/>
        </w:rPr>
        <w:t>第5章</w:t>
      </w:r>
      <w:r>
        <w:rPr>
          <w:rFonts w:ascii="SimHei" w:hAnsi="SimHei" w:eastAsia="SimHei" w:cs="SimHei"/>
          <w:sz w:val="18"/>
          <w:szCs w:val="18"/>
          <w:spacing w:val="-3"/>
        </w:rPr>
        <w:t xml:space="preserve">  </w:t>
      </w:r>
      <w:r>
        <w:rPr>
          <w:rFonts w:ascii="SimHei" w:hAnsi="SimHei" w:eastAsia="SimHei" w:cs="SimHei"/>
          <w:sz w:val="18"/>
          <w:szCs w:val="18"/>
          <w:b/>
          <w:bCs/>
          <w:spacing w:val="-3"/>
        </w:rPr>
        <w:t>企业管理的数字化升级</w:t>
      </w:r>
      <w:r>
        <w:rPr>
          <w:rFonts w:ascii="SimHei" w:hAnsi="SimHei" w:eastAsia="SimHei" w:cs="SimHei"/>
          <w:sz w:val="18"/>
          <w:szCs w:val="18"/>
          <w:spacing w:val="29"/>
        </w:rPr>
        <w:t xml:space="preserve">  </w:t>
      </w:r>
      <w:r>
        <w:rPr>
          <w:rFonts w:ascii="SimHei" w:hAnsi="SimHei" w:eastAsia="SimHei" w:cs="SimHei"/>
          <w:sz w:val="18"/>
          <w:szCs w:val="18"/>
          <w:spacing w:val="-3"/>
        </w:rPr>
        <w:t>179</w:t>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ind w:left="2603"/>
        <w:spacing w:before="107" w:line="219" w:lineRule="auto"/>
        <w:outlineLvl w:val="6"/>
        <w:rPr>
          <w:rFonts w:ascii="SimSun" w:hAnsi="SimSun" w:eastAsia="SimSun" w:cs="SimSun"/>
          <w:sz w:val="33"/>
          <w:szCs w:val="33"/>
        </w:rPr>
      </w:pPr>
      <w:r>
        <w:rPr>
          <w:rFonts w:ascii="SimSun" w:hAnsi="SimSun" w:eastAsia="SimSun" w:cs="SimSun"/>
          <w:sz w:val="33"/>
          <w:szCs w:val="33"/>
          <w:b/>
          <w:bCs/>
          <w:spacing w:val="-18"/>
        </w:rPr>
        <w:t>5.1</w:t>
      </w:r>
      <w:r>
        <w:rPr>
          <w:rFonts w:ascii="SimSun" w:hAnsi="SimSun" w:eastAsia="SimSun" w:cs="SimSun"/>
          <w:sz w:val="33"/>
          <w:szCs w:val="33"/>
          <w:spacing w:val="-18"/>
        </w:rPr>
        <w:t xml:space="preserve">  </w:t>
      </w:r>
      <w:r>
        <w:rPr>
          <w:rFonts w:ascii="SimSun" w:hAnsi="SimSun" w:eastAsia="SimSun" w:cs="SimSun"/>
          <w:sz w:val="33"/>
          <w:szCs w:val="33"/>
          <w:b/>
          <w:bCs/>
          <w:spacing w:val="-18"/>
        </w:rPr>
        <w:t>创新管理模式</w:t>
      </w:r>
    </w:p>
    <w:p>
      <w:pPr>
        <w:pStyle w:val="BodyText"/>
        <w:spacing w:line="443" w:lineRule="auto"/>
        <w:rPr/>
      </w:pPr>
      <w:r/>
    </w:p>
    <w:p>
      <w:pPr>
        <w:ind w:right="403" w:firstLine="529"/>
        <w:spacing w:before="72" w:line="344" w:lineRule="auto"/>
        <w:jc w:val="both"/>
        <w:rPr>
          <w:rFonts w:ascii="SimSun" w:hAnsi="SimSun" w:eastAsia="SimSun" w:cs="SimSun"/>
          <w:sz w:val="22"/>
          <w:szCs w:val="22"/>
        </w:rPr>
      </w:pPr>
      <w:r>
        <w:rPr>
          <w:rFonts w:ascii="SimSun" w:hAnsi="SimSun" w:eastAsia="SimSun" w:cs="SimSun"/>
          <w:sz w:val="22"/>
          <w:szCs w:val="22"/>
          <w:spacing w:val="3"/>
        </w:rPr>
        <w:t>2017年是福特盈利最丰厚的一年，但是其首</w:t>
      </w:r>
      <w:r>
        <w:rPr>
          <w:rFonts w:ascii="SimSun" w:hAnsi="SimSun" w:eastAsia="SimSun" w:cs="SimSun"/>
          <w:sz w:val="22"/>
          <w:szCs w:val="22"/>
          <w:spacing w:val="2"/>
        </w:rPr>
        <w:t>席执行官马克·菲尔兹</w:t>
      </w:r>
      <w:r>
        <w:rPr>
          <w:rFonts w:ascii="SimSun" w:hAnsi="SimSun" w:eastAsia="SimSun" w:cs="SimSun"/>
          <w:sz w:val="22"/>
          <w:szCs w:val="22"/>
          <w:spacing w:val="-41"/>
        </w:rPr>
        <w:t xml:space="preserve"> </w:t>
      </w:r>
      <w:r>
        <w:rPr>
          <w:rFonts w:ascii="SimSun" w:hAnsi="SimSun" w:eastAsia="SimSun" w:cs="SimSun"/>
          <w:sz w:val="22"/>
          <w:szCs w:val="22"/>
          <w:spacing w:val="2"/>
        </w:rPr>
        <w:t>(</w:t>
      </w:r>
      <w:r>
        <w:rPr>
          <w:rFonts w:ascii="SimSun" w:hAnsi="SimSun" w:eastAsia="SimSun" w:cs="SimSun"/>
          <w:sz w:val="22"/>
          <w:szCs w:val="22"/>
        </w:rPr>
        <w:t>Mark</w:t>
      </w:r>
      <w:r>
        <w:rPr>
          <w:rFonts w:ascii="SimSun" w:hAnsi="SimSun" w:eastAsia="SimSun" w:cs="SimSun"/>
          <w:sz w:val="22"/>
          <w:szCs w:val="22"/>
          <w:spacing w:val="2"/>
        </w:rPr>
        <w:t xml:space="preserve">  </w:t>
      </w:r>
      <w:r>
        <w:rPr>
          <w:rFonts w:ascii="Times New Roman" w:hAnsi="Times New Roman" w:eastAsia="Times New Roman" w:cs="Times New Roman"/>
          <w:sz w:val="22"/>
          <w:szCs w:val="22"/>
          <w:spacing w:val="-1"/>
        </w:rPr>
        <w:t>Fields)</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1"/>
        </w:rPr>
        <w:t>却被辞退了。这是因为他并没有全面“拥抱”数字化，福特董事会认为：</w:t>
      </w:r>
      <w:r>
        <w:rPr>
          <w:rFonts w:ascii="SimSun" w:hAnsi="SimSun" w:eastAsia="SimSun" w:cs="SimSun"/>
          <w:sz w:val="22"/>
          <w:szCs w:val="22"/>
        </w:rPr>
        <w:t xml:space="preserve"> </w:t>
      </w:r>
      <w:r>
        <w:rPr>
          <w:rFonts w:ascii="SimSun" w:hAnsi="SimSun" w:eastAsia="SimSun" w:cs="SimSun"/>
          <w:sz w:val="22"/>
          <w:szCs w:val="22"/>
          <w:spacing w:val="-9"/>
        </w:rPr>
        <w:t>“不幸的是，马克的愿景和策略并不那么明确，也没有那么有效。他做了很多东西。</w:t>
      </w:r>
    </w:p>
    <w:p>
      <w:pPr>
        <w:ind w:left="110"/>
        <w:spacing w:line="218" w:lineRule="auto"/>
        <w:rPr>
          <w:rFonts w:ascii="SimSun" w:hAnsi="SimSun" w:eastAsia="SimSun" w:cs="SimSun"/>
          <w:sz w:val="22"/>
          <w:szCs w:val="22"/>
        </w:rPr>
      </w:pPr>
      <w:r>
        <w:rPr>
          <w:rFonts w:ascii="SimSun" w:hAnsi="SimSun" w:eastAsia="SimSun" w:cs="SimSun"/>
          <w:sz w:val="22"/>
          <w:szCs w:val="22"/>
          <w:spacing w:val="-1"/>
        </w:rPr>
        <w:t>但在数字化的优先事项上却阴云密布，优柔寡断。”</w:t>
      </w:r>
    </w:p>
    <w:p>
      <w:pPr>
        <w:ind w:left="110" w:right="276" w:firstLine="419"/>
        <w:spacing w:before="259" w:line="336" w:lineRule="auto"/>
        <w:jc w:val="both"/>
        <w:rPr>
          <w:rFonts w:ascii="SimSun" w:hAnsi="SimSun" w:eastAsia="SimSun" w:cs="SimSun"/>
          <w:sz w:val="22"/>
          <w:szCs w:val="22"/>
        </w:rPr>
      </w:pPr>
      <w:r>
        <w:rPr>
          <w:rFonts w:ascii="SimSun" w:hAnsi="SimSun" w:eastAsia="SimSun" w:cs="SimSun"/>
          <w:sz w:val="22"/>
          <w:szCs w:val="22"/>
          <w:spacing w:val="-4"/>
        </w:rPr>
        <w:t>因此，数字化转型已经不是“要不要转”的问题，而是“如何转”</w:t>
      </w:r>
      <w:r>
        <w:rPr>
          <w:rFonts w:ascii="SimSun" w:hAnsi="SimSun" w:eastAsia="SimSun" w:cs="SimSun"/>
          <w:sz w:val="22"/>
          <w:szCs w:val="22"/>
          <w:spacing w:val="-39"/>
        </w:rPr>
        <w:t xml:space="preserve"> </w:t>
      </w:r>
      <w:r>
        <w:rPr>
          <w:rFonts w:ascii="SimSun" w:hAnsi="SimSun" w:eastAsia="SimSun" w:cs="SimSun"/>
          <w:sz w:val="22"/>
          <w:szCs w:val="22"/>
          <w:spacing w:val="-4"/>
        </w:rPr>
        <w:t>“谁先赢”</w:t>
      </w:r>
      <w:r>
        <w:rPr>
          <w:rFonts w:ascii="SimSun" w:hAnsi="SimSun" w:eastAsia="SimSun" w:cs="SimSun"/>
          <w:sz w:val="22"/>
          <w:szCs w:val="22"/>
        </w:rPr>
        <w:t xml:space="preserve"> </w:t>
      </w:r>
      <w:r>
        <w:rPr>
          <w:rFonts w:ascii="SimSun" w:hAnsi="SimSun" w:eastAsia="SimSun" w:cs="SimSun"/>
          <w:sz w:val="22"/>
          <w:szCs w:val="22"/>
          <w:spacing w:val="-2"/>
        </w:rPr>
        <w:t>的问题。企业变革从来都是一件艰难的事情，所</w:t>
      </w:r>
      <w:r>
        <w:rPr>
          <w:rFonts w:ascii="SimSun" w:hAnsi="SimSun" w:eastAsia="SimSun" w:cs="SimSun"/>
          <w:sz w:val="22"/>
          <w:szCs w:val="22"/>
          <w:spacing w:val="-3"/>
        </w:rPr>
        <w:t>以才有“不变革等死，变革找死”</w:t>
      </w:r>
      <w:r>
        <w:rPr>
          <w:rFonts w:ascii="SimSun" w:hAnsi="SimSun" w:eastAsia="SimSun" w:cs="SimSun"/>
          <w:sz w:val="22"/>
          <w:szCs w:val="22"/>
        </w:rPr>
        <w:t xml:space="preserve"> </w:t>
      </w:r>
      <w:r>
        <w:rPr>
          <w:rFonts w:ascii="SimSun" w:hAnsi="SimSun" w:eastAsia="SimSun" w:cs="SimSun"/>
          <w:sz w:val="22"/>
          <w:szCs w:val="22"/>
          <w:spacing w:val="-2"/>
        </w:rPr>
        <w:t>的说法。数字化转型又有其特殊性，是一种范式性变革，这意味着企业或早或晚</w:t>
      </w:r>
      <w:r>
        <w:rPr>
          <w:rFonts w:ascii="SimSun" w:hAnsi="SimSun" w:eastAsia="SimSun" w:cs="SimSun"/>
          <w:sz w:val="22"/>
          <w:szCs w:val="22"/>
        </w:rPr>
        <w:t xml:space="preserve">   </w:t>
      </w:r>
      <w:r>
        <w:rPr>
          <w:rFonts w:ascii="SimSun" w:hAnsi="SimSun" w:eastAsia="SimSun" w:cs="SimSun"/>
          <w:sz w:val="22"/>
          <w:szCs w:val="22"/>
          <w:spacing w:val="-2"/>
        </w:rPr>
        <w:t>都要进行一场脱胎换骨的变化，通过重生实现再生、新生。数字化转型处于持续</w:t>
      </w:r>
      <w:r>
        <w:rPr>
          <w:rFonts w:ascii="SimSun" w:hAnsi="SimSun" w:eastAsia="SimSun" w:cs="SimSun"/>
          <w:sz w:val="22"/>
          <w:szCs w:val="22"/>
        </w:rPr>
        <w:t xml:space="preserve">   </w:t>
      </w:r>
      <w:r>
        <w:rPr>
          <w:rFonts w:ascii="SimSun" w:hAnsi="SimSun" w:eastAsia="SimSun" w:cs="SimSun"/>
          <w:sz w:val="22"/>
          <w:szCs w:val="22"/>
          <w:spacing w:val="-11"/>
        </w:rPr>
        <w:t>观察、持续探索的状态，需要刷新思维、更新技能，改变行为习惯，需要自我颠覆、</w:t>
      </w:r>
    </w:p>
    <w:p>
      <w:pPr>
        <w:ind w:left="110"/>
        <w:spacing w:line="220" w:lineRule="auto"/>
        <w:rPr>
          <w:rFonts w:ascii="SimSun" w:hAnsi="SimSun" w:eastAsia="SimSun" w:cs="SimSun"/>
          <w:sz w:val="22"/>
          <w:szCs w:val="22"/>
        </w:rPr>
      </w:pPr>
      <w:r>
        <w:rPr>
          <w:rFonts w:ascii="SimSun" w:hAnsi="SimSun" w:eastAsia="SimSun" w:cs="SimSun"/>
          <w:sz w:val="22"/>
          <w:szCs w:val="22"/>
          <w:spacing w:val="-13"/>
        </w:rPr>
        <w:t>自我超越。</w:t>
      </w:r>
    </w:p>
    <w:p>
      <w:pPr>
        <w:ind w:left="110" w:right="383" w:firstLine="419"/>
        <w:spacing w:before="283" w:line="336" w:lineRule="auto"/>
        <w:jc w:val="both"/>
        <w:rPr>
          <w:rFonts w:ascii="SimSun" w:hAnsi="SimSun" w:eastAsia="SimSun" w:cs="SimSun"/>
          <w:sz w:val="22"/>
          <w:szCs w:val="22"/>
        </w:rPr>
      </w:pPr>
      <w:r>
        <w:rPr>
          <w:rFonts w:ascii="SimSun" w:hAnsi="SimSun" w:eastAsia="SimSun" w:cs="SimSun"/>
          <w:sz w:val="22"/>
          <w:szCs w:val="22"/>
          <w:spacing w:val="-1"/>
        </w:rPr>
        <w:t>在帮助企业进行数字化转型的过程中，需要把握一</w:t>
      </w:r>
      <w:r>
        <w:rPr>
          <w:rFonts w:ascii="SimSun" w:hAnsi="SimSun" w:eastAsia="SimSun" w:cs="SimSun"/>
          <w:sz w:val="22"/>
          <w:szCs w:val="22"/>
          <w:spacing w:val="-2"/>
        </w:rPr>
        <w:t>些大的原则，而且这些原</w:t>
      </w:r>
      <w:r>
        <w:rPr>
          <w:rFonts w:ascii="SimSun" w:hAnsi="SimSun" w:eastAsia="SimSun" w:cs="SimSun"/>
          <w:sz w:val="22"/>
          <w:szCs w:val="22"/>
        </w:rPr>
        <w:t xml:space="preserve">  </w:t>
      </w:r>
      <w:r>
        <w:rPr>
          <w:rFonts w:ascii="SimSun" w:hAnsi="SimSun" w:eastAsia="SimSun" w:cs="SimSun"/>
          <w:sz w:val="22"/>
          <w:szCs w:val="22"/>
          <w:spacing w:val="-5"/>
        </w:rPr>
        <w:t>则是以悖论的形式出现的。美国菲茨杰拉德</w:t>
      </w:r>
      <w:r>
        <w:rPr>
          <w:rFonts w:ascii="SimSun" w:hAnsi="SimSun" w:eastAsia="SimSun" w:cs="SimSun"/>
          <w:sz w:val="22"/>
          <w:szCs w:val="22"/>
          <w:spacing w:val="-34"/>
        </w:rPr>
        <w:t xml:space="preserve"> </w:t>
      </w:r>
      <w:r>
        <w:rPr>
          <w:rFonts w:ascii="Times New Roman" w:hAnsi="Times New Roman" w:eastAsia="Times New Roman" w:cs="Times New Roman"/>
          <w:sz w:val="22"/>
          <w:szCs w:val="22"/>
          <w:spacing w:val="-5"/>
        </w:rPr>
        <w:t>(F.Scott        Fitzgerald)</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5"/>
        </w:rPr>
        <w:t>曾说过：</w:t>
      </w:r>
      <w:r>
        <w:rPr>
          <w:rFonts w:ascii="SimSun" w:hAnsi="SimSun" w:eastAsia="SimSun" w:cs="SimSun"/>
          <w:sz w:val="22"/>
          <w:szCs w:val="22"/>
          <w:spacing w:val="38"/>
        </w:rPr>
        <w:t xml:space="preserve"> </w:t>
      </w:r>
      <w:r>
        <w:rPr>
          <w:rFonts w:ascii="SimSun" w:hAnsi="SimSun" w:eastAsia="SimSun" w:cs="SimSun"/>
          <w:sz w:val="22"/>
          <w:szCs w:val="22"/>
          <w:spacing w:val="-5"/>
        </w:rPr>
        <w:t>“检 </w:t>
      </w:r>
      <w:r>
        <w:rPr>
          <w:rFonts w:ascii="SimSun" w:hAnsi="SimSun" w:eastAsia="SimSun" w:cs="SimSun"/>
          <w:sz w:val="22"/>
          <w:szCs w:val="22"/>
          <w:spacing w:val="-2"/>
        </w:rPr>
        <w:t>验一流智力的标准，就是在头脑中同时存在两种截然相反的想法时仍能保持行动</w:t>
      </w:r>
      <w:r>
        <w:rPr>
          <w:rFonts w:ascii="SimSun" w:hAnsi="SimSun" w:eastAsia="SimSun" w:cs="SimSun"/>
          <w:sz w:val="22"/>
          <w:szCs w:val="22"/>
          <w:spacing w:val="2"/>
        </w:rPr>
        <w:t xml:space="preserve">  </w:t>
      </w:r>
      <w:r>
        <w:rPr>
          <w:rFonts w:ascii="SimSun" w:hAnsi="SimSun" w:eastAsia="SimSun" w:cs="SimSun"/>
          <w:sz w:val="22"/>
          <w:szCs w:val="22"/>
          <w:spacing w:val="-11"/>
        </w:rPr>
        <w:t>能力。”这是最考验领导者变革智慧的。处理这些悖论，需要管理者发挥</w:t>
      </w:r>
      <w:r>
        <w:rPr>
          <w:rFonts w:ascii="SimSun" w:hAnsi="SimSun" w:eastAsia="SimSun" w:cs="SimSun"/>
          <w:sz w:val="22"/>
          <w:szCs w:val="22"/>
          <w:spacing w:val="-12"/>
        </w:rPr>
        <w:t>整合思维。</w:t>
      </w:r>
      <w:r>
        <w:rPr>
          <w:rFonts w:ascii="SimSun" w:hAnsi="SimSun" w:eastAsia="SimSun" w:cs="SimSun"/>
          <w:sz w:val="22"/>
          <w:szCs w:val="22"/>
        </w:rPr>
        <w:t xml:space="preserve"> </w:t>
      </w:r>
      <w:r>
        <w:rPr>
          <w:rFonts w:ascii="SimSun" w:hAnsi="SimSun" w:eastAsia="SimSun" w:cs="SimSun"/>
          <w:sz w:val="22"/>
          <w:szCs w:val="22"/>
          <w:spacing w:val="-2"/>
        </w:rPr>
        <w:t>罗杰·马丁因与宝洁前首席执行官雷富礼的合作而知名，他的一项著名研究就是</w:t>
      </w:r>
      <w:r>
        <w:rPr>
          <w:rFonts w:ascii="SimSun" w:hAnsi="SimSun" w:eastAsia="SimSun" w:cs="SimSun"/>
          <w:sz w:val="22"/>
          <w:szCs w:val="22"/>
        </w:rPr>
        <w:t xml:space="preserve">  </w:t>
      </w:r>
      <w:r>
        <w:rPr>
          <w:rFonts w:ascii="SimSun" w:hAnsi="SimSun" w:eastAsia="SimSun" w:cs="SimSun"/>
          <w:sz w:val="22"/>
          <w:szCs w:val="22"/>
          <w:spacing w:val="-2"/>
        </w:rPr>
        <w:t>关于整合思维的。罗杰·马丁认为整合思维，就是“富有建设性地处理彼</w:t>
      </w:r>
      <w:r>
        <w:rPr>
          <w:rFonts w:ascii="SimSun" w:hAnsi="SimSun" w:eastAsia="SimSun" w:cs="SimSun"/>
          <w:sz w:val="22"/>
          <w:szCs w:val="22"/>
          <w:spacing w:val="-3"/>
        </w:rPr>
        <w:t>此对立</w:t>
      </w:r>
      <w:r>
        <w:rPr>
          <w:rFonts w:ascii="SimSun" w:hAnsi="SimSun" w:eastAsia="SimSun" w:cs="SimSun"/>
          <w:sz w:val="22"/>
          <w:szCs w:val="22"/>
        </w:rPr>
        <w:t xml:space="preserve">  </w:t>
      </w:r>
      <w:r>
        <w:rPr>
          <w:rFonts w:ascii="SimSun" w:hAnsi="SimSun" w:eastAsia="SimSun" w:cs="SimSun"/>
          <w:sz w:val="22"/>
          <w:szCs w:val="22"/>
          <w:spacing w:val="-2"/>
        </w:rPr>
        <w:t>的意见和能力，不会非此即彼地牺牲一方而选择另一方的意见，而是以创</w:t>
      </w:r>
      <w:r>
        <w:rPr>
          <w:rFonts w:ascii="SimSun" w:hAnsi="SimSun" w:eastAsia="SimSun" w:cs="SimSun"/>
          <w:sz w:val="22"/>
          <w:szCs w:val="22"/>
          <w:spacing w:val="-3"/>
        </w:rPr>
        <w:t>新形式</w:t>
      </w:r>
      <w:r>
        <w:rPr>
          <w:rFonts w:ascii="SimSun" w:hAnsi="SimSun" w:eastAsia="SimSun" w:cs="SimSun"/>
          <w:sz w:val="22"/>
          <w:szCs w:val="22"/>
        </w:rPr>
        <w:t xml:space="preserve">  </w:t>
      </w:r>
      <w:r>
        <w:rPr>
          <w:rFonts w:ascii="SimSun" w:hAnsi="SimSun" w:eastAsia="SimSun" w:cs="SimSun"/>
          <w:sz w:val="22"/>
          <w:szCs w:val="22"/>
          <w:spacing w:val="-2"/>
        </w:rPr>
        <w:t>消除意见对抗，新的意见同时包含对立意见的某些因素，且优于对立意见的任何</w:t>
      </w:r>
    </w:p>
    <w:p>
      <w:pPr>
        <w:ind w:left="110"/>
        <w:spacing w:before="1" w:line="218" w:lineRule="auto"/>
        <w:rPr>
          <w:rFonts w:ascii="SimSun" w:hAnsi="SimSun" w:eastAsia="SimSun" w:cs="SimSun"/>
          <w:sz w:val="22"/>
          <w:szCs w:val="22"/>
        </w:rPr>
      </w:pPr>
      <w:r>
        <w:rPr>
          <w:rFonts w:ascii="SimSun" w:hAnsi="SimSun" w:eastAsia="SimSun" w:cs="SimSun"/>
          <w:sz w:val="22"/>
          <w:szCs w:val="22"/>
          <w:spacing w:val="-5"/>
        </w:rPr>
        <w:t>一方”。下面介绍笔者总结的关于推动数字化转型需要把握的变革悖论。</w:t>
      </w:r>
    </w:p>
    <w:p>
      <w:pPr>
        <w:spacing w:line="218" w:lineRule="auto"/>
        <w:sectPr>
          <w:pgSz w:w="9140" w:h="13250"/>
          <w:pgMar w:top="400" w:right="426" w:bottom="0" w:left="490" w:header="0" w:footer="0" w:gutter="0"/>
        </w:sectPr>
        <w:rPr>
          <w:rFonts w:ascii="SimSun" w:hAnsi="SimSun" w:eastAsia="SimSun" w:cs="SimSun"/>
          <w:sz w:val="22"/>
          <w:szCs w:val="22"/>
        </w:rPr>
      </w:pPr>
    </w:p>
    <w:p>
      <w:pPr>
        <w:pStyle w:val="BodyText"/>
        <w:spacing w:line="365" w:lineRule="auto"/>
        <w:rPr/>
      </w:pPr>
      <w:r/>
    </w:p>
    <w:p>
      <w:pPr>
        <w:spacing w:before="58" w:line="222" w:lineRule="auto"/>
        <w:rPr>
          <w:rFonts w:ascii="SimHei" w:hAnsi="SimHei" w:eastAsia="SimHei" w:cs="SimHei"/>
          <w:sz w:val="18"/>
          <w:szCs w:val="18"/>
        </w:rPr>
      </w:pPr>
      <w:r>
        <w:rPr>
          <w:rFonts w:ascii="SimHei" w:hAnsi="SimHei" w:eastAsia="SimHei" w:cs="SimHei"/>
          <w:sz w:val="18"/>
          <w:szCs w:val="18"/>
          <w:spacing w:val="-5"/>
        </w:rPr>
        <w:t>180</w:t>
      </w:r>
      <w:r>
        <w:rPr>
          <w:rFonts w:ascii="SimHei" w:hAnsi="SimHei" w:eastAsia="SimHei" w:cs="SimHei"/>
          <w:sz w:val="18"/>
          <w:szCs w:val="18"/>
          <w:spacing w:val="28"/>
        </w:rPr>
        <w:t xml:space="preserve">  </w:t>
      </w:r>
      <w:r>
        <w:rPr>
          <w:rFonts w:ascii="SimHei" w:hAnsi="SimHei" w:eastAsia="SimHei" w:cs="SimHei"/>
          <w:sz w:val="18"/>
          <w:szCs w:val="18"/>
          <w:spacing w:val="-5"/>
        </w:rPr>
        <w:t>数字蝶变：企业数字化转型之道</w:t>
      </w:r>
    </w:p>
    <w:p>
      <w:pPr>
        <w:pStyle w:val="BodyText"/>
        <w:spacing w:line="249" w:lineRule="auto"/>
        <w:rPr/>
      </w:pPr>
      <w:r/>
    </w:p>
    <w:p>
      <w:pPr>
        <w:pStyle w:val="BodyText"/>
        <w:spacing w:line="250" w:lineRule="auto"/>
        <w:rPr/>
      </w:pPr>
      <w:r/>
    </w:p>
    <w:p>
      <w:pPr>
        <w:ind w:left="963"/>
        <w:spacing w:before="71" w:line="220" w:lineRule="auto"/>
        <w:rPr>
          <w:rFonts w:ascii="SimSun" w:hAnsi="SimSun" w:eastAsia="SimSun" w:cs="SimSun"/>
          <w:sz w:val="22"/>
          <w:szCs w:val="22"/>
        </w:rPr>
      </w:pPr>
      <w:r>
        <w:rPr>
          <w:rFonts w:ascii="SimSun" w:hAnsi="SimSun" w:eastAsia="SimSun" w:cs="SimSun"/>
          <w:sz w:val="22"/>
          <w:szCs w:val="22"/>
          <w:b/>
          <w:bCs/>
          <w:spacing w:val="34"/>
        </w:rPr>
        <w:t>既自上而下，又自下而上</w:t>
      </w:r>
    </w:p>
    <w:p>
      <w:pPr>
        <w:ind w:left="549" w:right="97" w:firstLine="410"/>
        <w:spacing w:before="248" w:line="336" w:lineRule="auto"/>
        <w:jc w:val="both"/>
        <w:rPr>
          <w:rFonts w:ascii="SimSun" w:hAnsi="SimSun" w:eastAsia="SimSun" w:cs="SimSun"/>
          <w:sz w:val="22"/>
          <w:szCs w:val="22"/>
        </w:rPr>
      </w:pPr>
      <w:r>
        <w:rPr>
          <w:rFonts w:ascii="SimSun" w:hAnsi="SimSun" w:eastAsia="SimSun" w:cs="SimSun"/>
          <w:sz w:val="22"/>
          <w:szCs w:val="22"/>
          <w:spacing w:val="-1"/>
        </w:rPr>
        <w:t>数字化转型涉及数字化愿景的设计、商业模式的创新</w:t>
      </w:r>
      <w:r>
        <w:rPr>
          <w:rFonts w:ascii="SimSun" w:hAnsi="SimSun" w:eastAsia="SimSun" w:cs="SimSun"/>
          <w:sz w:val="22"/>
          <w:szCs w:val="22"/>
          <w:spacing w:val="-2"/>
        </w:rPr>
        <w:t>、管理体系的重构，甚</w:t>
      </w:r>
      <w:r>
        <w:rPr>
          <w:rFonts w:ascii="SimSun" w:hAnsi="SimSun" w:eastAsia="SimSun" w:cs="SimSun"/>
          <w:sz w:val="22"/>
          <w:szCs w:val="22"/>
        </w:rPr>
        <w:t xml:space="preserve"> </w:t>
      </w:r>
      <w:r>
        <w:rPr>
          <w:rFonts w:ascii="SimSun" w:hAnsi="SimSun" w:eastAsia="SimSun" w:cs="SimSun"/>
          <w:sz w:val="22"/>
          <w:szCs w:val="22"/>
          <w:spacing w:val="-2"/>
        </w:rPr>
        <w:t>至需要挑战和颠覆现有的行业游戏规则，属于重大的战略层变革；同时，在数据</w:t>
      </w:r>
      <w:r>
        <w:rPr>
          <w:rFonts w:ascii="SimSun" w:hAnsi="SimSun" w:eastAsia="SimSun" w:cs="SimSun"/>
          <w:sz w:val="22"/>
          <w:szCs w:val="22"/>
          <w:spacing w:val="1"/>
        </w:rPr>
        <w:t xml:space="preserve"> </w:t>
      </w:r>
      <w:r>
        <w:rPr>
          <w:rFonts w:ascii="SimSun" w:hAnsi="SimSun" w:eastAsia="SimSun" w:cs="SimSun"/>
          <w:sz w:val="22"/>
          <w:szCs w:val="22"/>
          <w:spacing w:val="-2"/>
        </w:rPr>
        <w:t>平台、智能工厂、智慧门店等项目的建设上，需要大笔投资。这些工作的完成都</w:t>
      </w:r>
    </w:p>
    <w:p>
      <w:pPr>
        <w:ind w:left="549"/>
        <w:spacing w:before="1" w:line="219" w:lineRule="auto"/>
        <w:rPr>
          <w:rFonts w:ascii="SimSun" w:hAnsi="SimSun" w:eastAsia="SimSun" w:cs="SimSun"/>
          <w:sz w:val="22"/>
          <w:szCs w:val="22"/>
        </w:rPr>
      </w:pPr>
      <w:r>
        <w:rPr>
          <w:rFonts w:ascii="SimSun" w:hAnsi="SimSun" w:eastAsia="SimSun" w:cs="SimSun"/>
          <w:sz w:val="22"/>
          <w:szCs w:val="22"/>
          <w:spacing w:val="-5"/>
        </w:rPr>
        <w:t>需要企业家及高层管理团队自上而下全力推进。</w:t>
      </w:r>
    </w:p>
    <w:p>
      <w:pPr>
        <w:ind w:left="549" w:firstLine="410"/>
        <w:spacing w:before="296" w:line="336" w:lineRule="auto"/>
        <w:jc w:val="both"/>
        <w:rPr>
          <w:rFonts w:ascii="SimSun" w:hAnsi="SimSun" w:eastAsia="SimSun" w:cs="SimSun"/>
          <w:sz w:val="22"/>
          <w:szCs w:val="22"/>
        </w:rPr>
      </w:pPr>
      <w:r>
        <w:rPr>
          <w:rFonts w:ascii="SimSun" w:hAnsi="SimSun" w:eastAsia="SimSun" w:cs="SimSun"/>
          <w:sz w:val="22"/>
          <w:szCs w:val="22"/>
          <w:spacing w:val="-8"/>
        </w:rPr>
        <w:t>数字化转型需要对各项数字化技术(包括大数据、人工</w:t>
      </w:r>
      <w:r>
        <w:rPr>
          <w:rFonts w:ascii="SimSun" w:hAnsi="SimSun" w:eastAsia="SimSun" w:cs="SimSun"/>
          <w:sz w:val="22"/>
          <w:szCs w:val="22"/>
          <w:spacing w:val="-9"/>
        </w:rPr>
        <w:t>智能、云计算、区块链、</w:t>
      </w:r>
      <w:r>
        <w:rPr>
          <w:rFonts w:ascii="SimSun" w:hAnsi="SimSun" w:eastAsia="SimSun" w:cs="SimSun"/>
          <w:sz w:val="22"/>
          <w:szCs w:val="22"/>
        </w:rPr>
        <w:t xml:space="preserve"> </w:t>
      </w:r>
      <w:r>
        <w:rPr>
          <w:rFonts w:ascii="SimSun" w:hAnsi="SimSun" w:eastAsia="SimSun" w:cs="SimSun"/>
          <w:sz w:val="22"/>
          <w:szCs w:val="22"/>
          <w:spacing w:val="-8"/>
        </w:rPr>
        <w:t>物联网等)进行综合性应用。每一种技术本身的成熟度是不一样的；企业</w:t>
      </w:r>
      <w:r>
        <w:rPr>
          <w:rFonts w:ascii="SimSun" w:hAnsi="SimSun" w:eastAsia="SimSun" w:cs="SimSun"/>
          <w:sz w:val="22"/>
          <w:szCs w:val="22"/>
          <w:spacing w:val="-9"/>
        </w:rPr>
        <w:t>千差万别，</w:t>
      </w:r>
      <w:r>
        <w:rPr>
          <w:rFonts w:ascii="SimSun" w:hAnsi="SimSun" w:eastAsia="SimSun" w:cs="SimSun"/>
          <w:sz w:val="22"/>
          <w:szCs w:val="22"/>
        </w:rPr>
        <w:t xml:space="preserve"> </w:t>
      </w:r>
      <w:r>
        <w:rPr>
          <w:rFonts w:ascii="SimSun" w:hAnsi="SimSun" w:eastAsia="SimSun" w:cs="SimSun"/>
          <w:sz w:val="22"/>
          <w:szCs w:val="22"/>
          <w:spacing w:val="-2"/>
        </w:rPr>
        <w:t>同一种技术相对于企业的成熟度也是不一样的，相对于不同的场景也存在成熟度</w:t>
      </w:r>
      <w:r>
        <w:rPr>
          <w:rFonts w:ascii="SimSun" w:hAnsi="SimSun" w:eastAsia="SimSun" w:cs="SimSun"/>
          <w:sz w:val="22"/>
          <w:szCs w:val="22"/>
        </w:rPr>
        <w:t xml:space="preserve">  </w:t>
      </w:r>
      <w:r>
        <w:rPr>
          <w:rFonts w:ascii="SimSun" w:hAnsi="SimSun" w:eastAsia="SimSun" w:cs="SimSun"/>
          <w:sz w:val="22"/>
          <w:szCs w:val="22"/>
          <w:spacing w:val="-2"/>
        </w:rPr>
        <w:t>差别。如何利用数字化技术真正创造价值，是一个非常复杂和考验智慧的问题，</w:t>
      </w:r>
      <w:r>
        <w:rPr>
          <w:rFonts w:ascii="SimSun" w:hAnsi="SimSun" w:eastAsia="SimSun" w:cs="SimSun"/>
          <w:sz w:val="22"/>
          <w:szCs w:val="22"/>
          <w:spacing w:val="4"/>
        </w:rPr>
        <w:t xml:space="preserve">  </w:t>
      </w:r>
      <w:r>
        <w:rPr>
          <w:rFonts w:ascii="SimSun" w:hAnsi="SimSun" w:eastAsia="SimSun" w:cs="SimSun"/>
          <w:sz w:val="22"/>
          <w:szCs w:val="22"/>
          <w:spacing w:val="-5"/>
        </w:rPr>
        <w:t>这就需要自下而上地发现可能的应用场景，释放最熟悉应</w:t>
      </w:r>
      <w:r>
        <w:rPr>
          <w:rFonts w:ascii="SimSun" w:hAnsi="SimSun" w:eastAsia="SimSun" w:cs="SimSun"/>
          <w:sz w:val="22"/>
          <w:szCs w:val="22"/>
          <w:spacing w:val="-6"/>
        </w:rPr>
        <w:t>用场景的人探索和创新，</w:t>
      </w:r>
    </w:p>
    <w:p>
      <w:pPr>
        <w:ind w:left="549"/>
        <w:spacing w:before="1" w:line="219" w:lineRule="auto"/>
        <w:rPr>
          <w:rFonts w:ascii="SimSun" w:hAnsi="SimSun" w:eastAsia="SimSun" w:cs="SimSun"/>
          <w:sz w:val="22"/>
          <w:szCs w:val="22"/>
        </w:rPr>
      </w:pPr>
      <w:r>
        <w:rPr>
          <w:rFonts w:ascii="SimSun" w:hAnsi="SimSun" w:eastAsia="SimSun" w:cs="SimSun"/>
          <w:sz w:val="22"/>
          <w:szCs w:val="22"/>
          <w:spacing w:val="-6"/>
        </w:rPr>
        <w:t>以寻找合适的解决方案。</w:t>
      </w:r>
    </w:p>
    <w:p>
      <w:pPr>
        <w:ind w:left="549" w:firstLine="410"/>
        <w:spacing w:before="265" w:line="336" w:lineRule="auto"/>
        <w:jc w:val="both"/>
        <w:rPr>
          <w:rFonts w:ascii="SimSun" w:hAnsi="SimSun" w:eastAsia="SimSun" w:cs="SimSun"/>
          <w:sz w:val="22"/>
          <w:szCs w:val="22"/>
        </w:rPr>
      </w:pPr>
      <w:r>
        <w:rPr>
          <w:rFonts w:ascii="SimSun" w:hAnsi="SimSun" w:eastAsia="SimSun" w:cs="SimSun"/>
          <w:sz w:val="22"/>
          <w:szCs w:val="22"/>
          <w:spacing w:val="-1"/>
        </w:rPr>
        <w:t>在发挥“自上”和“自下”的力量的同时，还要考虑“自</w:t>
      </w:r>
      <w:r>
        <w:rPr>
          <w:rFonts w:ascii="SimSun" w:hAnsi="SimSun" w:eastAsia="SimSun" w:cs="SimSun"/>
          <w:sz w:val="22"/>
          <w:szCs w:val="22"/>
          <w:spacing w:val="-2"/>
        </w:rPr>
        <w:t>中”的力量，数字</w:t>
      </w:r>
      <w:r>
        <w:rPr>
          <w:rFonts w:ascii="SimSun" w:hAnsi="SimSun" w:eastAsia="SimSun" w:cs="SimSun"/>
          <w:sz w:val="22"/>
          <w:szCs w:val="22"/>
        </w:rPr>
        <w:t xml:space="preserve">  </w:t>
      </w:r>
      <w:r>
        <w:rPr>
          <w:rFonts w:ascii="SimSun" w:hAnsi="SimSun" w:eastAsia="SimSun" w:cs="SimSun"/>
          <w:sz w:val="22"/>
          <w:szCs w:val="22"/>
          <w:spacing w:val="-5"/>
        </w:rPr>
        <w:t>化转型需要中层与专家进行合作，从而进行规划和设计，</w:t>
      </w:r>
      <w:r>
        <w:rPr>
          <w:rFonts w:ascii="SimSun" w:hAnsi="SimSun" w:eastAsia="SimSun" w:cs="SimSun"/>
          <w:sz w:val="22"/>
          <w:szCs w:val="22"/>
          <w:spacing w:val="-6"/>
        </w:rPr>
        <w:t>使变革更加系统和稳定。</w:t>
      </w:r>
      <w:r>
        <w:rPr>
          <w:rFonts w:ascii="SimSun" w:hAnsi="SimSun" w:eastAsia="SimSun" w:cs="SimSun"/>
          <w:sz w:val="22"/>
          <w:szCs w:val="22"/>
        </w:rPr>
        <w:t xml:space="preserve"> </w:t>
      </w:r>
      <w:r>
        <w:rPr>
          <w:rFonts w:ascii="SimSun" w:hAnsi="SimSun" w:eastAsia="SimSun" w:cs="SimSun"/>
          <w:sz w:val="22"/>
          <w:szCs w:val="22"/>
          <w:spacing w:val="1"/>
        </w:rPr>
        <w:t>现在广泛存在一种观点，包括海尔，就是“消灭中层”,事实上，中层在变革中 </w:t>
      </w:r>
      <w:r>
        <w:rPr>
          <w:rFonts w:ascii="SimSun" w:hAnsi="SimSun" w:eastAsia="SimSun" w:cs="SimSun"/>
          <w:sz w:val="22"/>
          <w:szCs w:val="22"/>
          <w:spacing w:val="-2"/>
        </w:rPr>
        <w:t>发挥着巨大作用。欧洲工商管理学院的管理学家夸伊·源·辉对这个问题研究了 </w:t>
      </w:r>
      <w:r>
        <w:rPr>
          <w:rFonts w:ascii="SimSun" w:hAnsi="SimSun" w:eastAsia="SimSun" w:cs="SimSun"/>
          <w:sz w:val="22"/>
          <w:szCs w:val="22"/>
          <w:spacing w:val="1"/>
        </w:rPr>
        <w:t>6年，发现事实和人们的想象并不一样。他调研了一家大型电信企业，这家企业</w:t>
      </w:r>
      <w:r>
        <w:rPr>
          <w:rFonts w:ascii="SimSun" w:hAnsi="SimSun" w:eastAsia="SimSun" w:cs="SimSun"/>
          <w:sz w:val="22"/>
          <w:szCs w:val="22"/>
        </w:rPr>
        <w:t xml:space="preserve">  </w:t>
      </w:r>
      <w:r>
        <w:rPr>
          <w:rFonts w:ascii="SimSun" w:hAnsi="SimSun" w:eastAsia="SimSun" w:cs="SimSun"/>
          <w:sz w:val="22"/>
          <w:szCs w:val="22"/>
          <w:spacing w:val="1"/>
        </w:rPr>
        <w:t>启动了一项大型的变革计划，分别在117个独立项目上进行投资。结果发现，在 </w:t>
      </w:r>
      <w:r>
        <w:rPr>
          <w:rFonts w:ascii="SimSun" w:hAnsi="SimSun" w:eastAsia="SimSun" w:cs="SimSun"/>
          <w:sz w:val="22"/>
          <w:szCs w:val="22"/>
          <w:spacing w:val="1"/>
        </w:rPr>
        <w:t>这些项目中，高层经理建议的项目80%没有达到预期甚至彻底失败，而中层经理</w:t>
      </w:r>
    </w:p>
    <w:p>
      <w:pPr>
        <w:ind w:left="549"/>
        <w:spacing w:before="1" w:line="219" w:lineRule="auto"/>
        <w:rPr>
          <w:rFonts w:ascii="SimSun" w:hAnsi="SimSun" w:eastAsia="SimSun" w:cs="SimSun"/>
          <w:sz w:val="22"/>
          <w:szCs w:val="22"/>
        </w:rPr>
      </w:pPr>
      <w:r>
        <w:rPr>
          <w:rFonts w:ascii="SimSun" w:hAnsi="SimSun" w:eastAsia="SimSun" w:cs="SimSun"/>
          <w:sz w:val="22"/>
          <w:szCs w:val="22"/>
          <w:spacing w:val="7"/>
        </w:rPr>
        <w:t>建议的项目80%都取得成功。</w:t>
      </w:r>
    </w:p>
    <w:p>
      <w:pPr>
        <w:ind w:left="549" w:firstLine="410"/>
        <w:spacing w:before="286" w:line="336" w:lineRule="auto"/>
        <w:jc w:val="both"/>
        <w:rPr>
          <w:rFonts w:ascii="SimSun" w:hAnsi="SimSun" w:eastAsia="SimSun" w:cs="SimSun"/>
          <w:sz w:val="22"/>
          <w:szCs w:val="22"/>
        </w:rPr>
      </w:pPr>
      <w:r>
        <w:rPr>
          <w:rFonts w:ascii="SimSun" w:hAnsi="SimSun" w:eastAsia="SimSun" w:cs="SimSun"/>
          <w:sz w:val="22"/>
          <w:szCs w:val="22"/>
          <w:spacing w:val="-1"/>
        </w:rPr>
        <w:t>夸伊·源·辉的研究表明：只要中层经理获得发</w:t>
      </w:r>
      <w:r>
        <w:rPr>
          <w:rFonts w:ascii="SimSun" w:hAnsi="SimSun" w:eastAsia="SimSun" w:cs="SimSun"/>
          <w:sz w:val="22"/>
          <w:szCs w:val="22"/>
          <w:spacing w:val="-2"/>
        </w:rPr>
        <w:t>言机会，他们通常都能提出</w:t>
      </w:r>
      <w:r>
        <w:rPr>
          <w:rFonts w:ascii="SimSun" w:hAnsi="SimSun" w:eastAsia="SimSun" w:cs="SimSun"/>
          <w:sz w:val="22"/>
          <w:szCs w:val="22"/>
        </w:rPr>
        <w:t xml:space="preserve">  </w:t>
      </w:r>
      <w:r>
        <w:rPr>
          <w:rFonts w:ascii="SimSun" w:hAnsi="SimSun" w:eastAsia="SimSun" w:cs="SimSun"/>
          <w:sz w:val="22"/>
          <w:szCs w:val="22"/>
          <w:spacing w:val="-2"/>
        </w:rPr>
        <w:t>有价值的创新想法，并且能够将这些想法付诸实施；与大多数高层经理相比，中 </w:t>
      </w:r>
      <w:r>
        <w:rPr>
          <w:rFonts w:ascii="SimSun" w:hAnsi="SimSun" w:eastAsia="SimSun" w:cs="SimSun"/>
          <w:sz w:val="22"/>
          <w:szCs w:val="22"/>
          <w:spacing w:val="-5"/>
        </w:rPr>
        <w:t>层经理更善于充分运用企业内部的非正式关系网，而正是</w:t>
      </w:r>
      <w:r>
        <w:rPr>
          <w:rFonts w:ascii="SimSun" w:hAnsi="SimSun" w:eastAsia="SimSun" w:cs="SimSun"/>
          <w:sz w:val="22"/>
          <w:szCs w:val="22"/>
          <w:spacing w:val="-6"/>
        </w:rPr>
        <w:t>这些关系网使实质性的、</w:t>
      </w:r>
      <w:r>
        <w:rPr>
          <w:rFonts w:ascii="SimSun" w:hAnsi="SimSun" w:eastAsia="SimSun" w:cs="SimSun"/>
          <w:sz w:val="22"/>
          <w:szCs w:val="22"/>
        </w:rPr>
        <w:t xml:space="preserve"> </w:t>
      </w:r>
      <w:r>
        <w:rPr>
          <w:rFonts w:ascii="SimSun" w:hAnsi="SimSun" w:eastAsia="SimSun" w:cs="SimSun"/>
          <w:sz w:val="22"/>
          <w:szCs w:val="22"/>
          <w:spacing w:val="-2"/>
        </w:rPr>
        <w:t>持久的变革成为可能；中层经理了解员工的情绪及情感需求，因此能确保变革的</w:t>
      </w:r>
      <w:r>
        <w:rPr>
          <w:rFonts w:ascii="SimSun" w:hAnsi="SimSun" w:eastAsia="SimSun" w:cs="SimSun"/>
          <w:sz w:val="22"/>
          <w:szCs w:val="22"/>
          <w:spacing w:val="3"/>
        </w:rPr>
        <w:t xml:space="preserve">  </w:t>
      </w:r>
      <w:r>
        <w:rPr>
          <w:rFonts w:ascii="SimSun" w:hAnsi="SimSun" w:eastAsia="SimSun" w:cs="SimSun"/>
          <w:sz w:val="22"/>
          <w:szCs w:val="22"/>
          <w:spacing w:val="-2"/>
        </w:rPr>
        <w:t>动力得以维持；中层经理能够驾驭组织中连续运行和变革之间的张力，他们一方</w:t>
      </w:r>
    </w:p>
    <w:p>
      <w:pPr>
        <w:ind w:left="549"/>
        <w:spacing w:before="1" w:line="219" w:lineRule="auto"/>
        <w:rPr>
          <w:rFonts w:ascii="SimSun" w:hAnsi="SimSun" w:eastAsia="SimSun" w:cs="SimSun"/>
          <w:sz w:val="22"/>
          <w:szCs w:val="22"/>
        </w:rPr>
      </w:pPr>
      <w:r>
        <w:rPr>
          <w:rFonts w:ascii="SimSun" w:hAnsi="SimSun" w:eastAsia="SimSun" w:cs="SimSun"/>
          <w:sz w:val="22"/>
          <w:szCs w:val="22"/>
          <w:spacing w:val="-5"/>
        </w:rPr>
        <w:t>面可以防止组织陷入极端的惰性，另一方面可以避免组织陷入极端的混乱。</w:t>
      </w:r>
    </w:p>
    <w:p>
      <w:pPr>
        <w:spacing w:line="219" w:lineRule="auto"/>
        <w:sectPr>
          <w:pgSz w:w="9140" w:h="13280"/>
          <w:pgMar w:top="400" w:right="499" w:bottom="0" w:left="360" w:header="0" w:footer="0" w:gutter="0"/>
        </w:sectPr>
        <w:rPr>
          <w:rFonts w:ascii="SimSun" w:hAnsi="SimSun" w:eastAsia="SimSun" w:cs="SimSun"/>
          <w:sz w:val="22"/>
          <w:szCs w:val="22"/>
        </w:rPr>
      </w:pPr>
    </w:p>
    <w:p>
      <w:pPr>
        <w:pStyle w:val="BodyText"/>
        <w:spacing w:line="394" w:lineRule="auto"/>
        <w:rPr/>
      </w:pPr>
      <w:r/>
    </w:p>
    <w:p>
      <w:pPr>
        <w:pStyle w:val="BodyText"/>
        <w:spacing w:before="59" w:line="221" w:lineRule="auto"/>
        <w:jc w:val="right"/>
        <w:rPr>
          <w:rFonts w:ascii="Times New Roman" w:hAnsi="Times New Roman" w:eastAsia="Times New Roman" w:cs="Times New Roman"/>
          <w:sz w:val="18"/>
          <w:szCs w:val="18"/>
        </w:rPr>
      </w:pPr>
      <w:r>
        <w:rPr>
          <w:rFonts w:ascii="SimHei" w:hAnsi="SimHei" w:eastAsia="SimHei" w:cs="SimHei"/>
          <w:sz w:val="18"/>
          <w:szCs w:val="18"/>
          <w:spacing w:val="-3"/>
        </w:rPr>
        <w:t>第5章</w:t>
      </w:r>
      <w:r>
        <w:rPr>
          <w:rFonts w:ascii="SimHei" w:hAnsi="SimHei" w:eastAsia="SimHei" w:cs="SimHei"/>
          <w:sz w:val="18"/>
          <w:szCs w:val="18"/>
          <w:spacing w:val="-3"/>
        </w:rPr>
        <w:t xml:space="preserve">  </w:t>
      </w:r>
      <w:r>
        <w:rPr>
          <w:rFonts w:ascii="SimHei" w:hAnsi="SimHei" w:eastAsia="SimHei" w:cs="SimHei"/>
          <w:sz w:val="18"/>
          <w:szCs w:val="18"/>
          <w:spacing w:val="-3"/>
        </w:rPr>
        <w:t>企业管理的数字化升级</w:t>
      </w:r>
      <w:r>
        <w:rPr>
          <w:rFonts w:ascii="SimHei" w:hAnsi="SimHei" w:eastAsia="SimHei" w:cs="SimHei"/>
          <w:sz w:val="18"/>
          <w:szCs w:val="18"/>
          <w:spacing w:val="-3"/>
        </w:rPr>
        <w:t xml:space="preserve">  </w:t>
      </w:r>
      <w:r>
        <w:rPr>
          <w:sz w:val="18"/>
          <w:szCs w:val="18"/>
          <w:spacing w:val="-3"/>
        </w:rPr>
        <w:t>18 </w:t>
      </w:r>
      <w:r>
        <w:rPr>
          <w:rFonts w:ascii="Times New Roman" w:hAnsi="Times New Roman" w:eastAsia="Times New Roman" w:cs="Times New Roman"/>
          <w:sz w:val="18"/>
          <w:szCs w:val="18"/>
          <w:spacing w:val="-3"/>
        </w:rPr>
        <w:t>1</w:t>
      </w:r>
    </w:p>
    <w:p>
      <w:pPr>
        <w:pStyle w:val="BodyText"/>
        <w:spacing w:line="463" w:lineRule="auto"/>
        <w:rPr/>
      </w:pPr>
      <w:r/>
    </w:p>
    <w:p>
      <w:pPr>
        <w:ind w:left="430"/>
        <w:spacing w:before="72" w:line="219" w:lineRule="auto"/>
        <w:rPr>
          <w:rFonts w:ascii="SimSun" w:hAnsi="SimSun" w:eastAsia="SimSun" w:cs="SimSun"/>
          <w:sz w:val="22"/>
          <w:szCs w:val="22"/>
        </w:rPr>
      </w:pPr>
      <w:r>
        <w:rPr>
          <w:rFonts w:ascii="SimSun" w:hAnsi="SimSun" w:eastAsia="SimSun" w:cs="SimSun"/>
          <w:sz w:val="22"/>
          <w:szCs w:val="22"/>
          <w:spacing w:val="-5"/>
        </w:rPr>
        <w:t>在整合自上而下与自下而上两类变革的过程中，还包含三项整合工作。</w:t>
      </w:r>
    </w:p>
    <w:p>
      <w:pPr>
        <w:ind w:right="408" w:firstLine="430"/>
        <w:spacing w:before="286" w:line="336" w:lineRule="auto"/>
        <w:rPr>
          <w:rFonts w:ascii="SimSun" w:hAnsi="SimSun" w:eastAsia="SimSun" w:cs="SimSun"/>
          <w:sz w:val="22"/>
          <w:szCs w:val="22"/>
        </w:rPr>
      </w:pPr>
      <w:r>
        <w:rPr>
          <w:rFonts w:ascii="SimSun" w:hAnsi="SimSun" w:eastAsia="SimSun" w:cs="SimSun"/>
          <w:sz w:val="22"/>
          <w:szCs w:val="22"/>
          <w:spacing w:val="-2"/>
        </w:rPr>
        <w:t>第一，有关战略节奏的问题，即快变革与慢变革的整合。自上而下的变革速</w:t>
      </w:r>
      <w:r>
        <w:rPr>
          <w:rFonts w:ascii="SimSun" w:hAnsi="SimSun" w:eastAsia="SimSun" w:cs="SimSun"/>
          <w:sz w:val="22"/>
          <w:szCs w:val="22"/>
          <w:spacing w:val="15"/>
        </w:rPr>
        <w:t xml:space="preserve"> </w:t>
      </w:r>
      <w:r>
        <w:rPr>
          <w:rFonts w:ascii="SimSun" w:hAnsi="SimSun" w:eastAsia="SimSun" w:cs="SimSun"/>
          <w:sz w:val="22"/>
          <w:szCs w:val="22"/>
          <w:spacing w:val="-3"/>
        </w:rPr>
        <w:t>度较快，更可能加速数字化转型进程，产生先行者优势，但也存在一定的风险，</w:t>
      </w:r>
      <w:r>
        <w:rPr>
          <w:rFonts w:ascii="SimSun" w:hAnsi="SimSun" w:eastAsia="SimSun" w:cs="SimSun"/>
          <w:sz w:val="22"/>
          <w:szCs w:val="22"/>
          <w:spacing w:val="7"/>
        </w:rPr>
        <w:t xml:space="preserve">  </w:t>
      </w:r>
      <w:r>
        <w:rPr>
          <w:rFonts w:ascii="SimSun" w:hAnsi="SimSun" w:eastAsia="SimSun" w:cs="SimSun"/>
          <w:sz w:val="22"/>
          <w:szCs w:val="22"/>
          <w:spacing w:val="-6"/>
        </w:rPr>
        <w:t>可能导致管理秩序的混乱，甚至滋生组织政治行为；自下而上的变革，速度较慢，</w:t>
      </w:r>
      <w:r>
        <w:rPr>
          <w:rFonts w:ascii="SimSun" w:hAnsi="SimSun" w:eastAsia="SimSun" w:cs="SimSun"/>
          <w:sz w:val="22"/>
          <w:szCs w:val="22"/>
          <w:spacing w:val="5"/>
        </w:rPr>
        <w:t xml:space="preserve"> </w:t>
      </w:r>
      <w:r>
        <w:rPr>
          <w:rFonts w:ascii="SimSun" w:hAnsi="SimSun" w:eastAsia="SimSun" w:cs="SimSun"/>
          <w:sz w:val="22"/>
          <w:szCs w:val="22"/>
          <w:spacing w:val="-1"/>
        </w:rPr>
        <w:t>但因为始于实处所以也落于实处，更容易保</w:t>
      </w:r>
      <w:r>
        <w:rPr>
          <w:rFonts w:ascii="SimSun" w:hAnsi="SimSun" w:eastAsia="SimSun" w:cs="SimSun"/>
          <w:sz w:val="22"/>
          <w:szCs w:val="22"/>
          <w:spacing w:val="-2"/>
        </w:rPr>
        <w:t>证变革的效果，但稳步的变革可能丧</w:t>
      </w:r>
    </w:p>
    <w:p>
      <w:pPr>
        <w:spacing w:line="218" w:lineRule="auto"/>
        <w:rPr>
          <w:rFonts w:ascii="SimSun" w:hAnsi="SimSun" w:eastAsia="SimSun" w:cs="SimSun"/>
          <w:sz w:val="22"/>
          <w:szCs w:val="22"/>
        </w:rPr>
      </w:pPr>
      <w:r>
        <w:rPr>
          <w:rFonts w:ascii="SimSun" w:hAnsi="SimSun" w:eastAsia="SimSun" w:cs="SimSun"/>
          <w:sz w:val="22"/>
          <w:szCs w:val="22"/>
          <w:spacing w:val="-6"/>
        </w:rPr>
        <w:t>失先机，同时可能陷入零敲碎打，缺少战略</w:t>
      </w:r>
      <w:r>
        <w:rPr>
          <w:rFonts w:ascii="SimSun" w:hAnsi="SimSun" w:eastAsia="SimSun" w:cs="SimSun"/>
          <w:sz w:val="22"/>
          <w:szCs w:val="22"/>
          <w:spacing w:val="-7"/>
        </w:rPr>
        <w:t>高度。</w:t>
      </w:r>
    </w:p>
    <w:p>
      <w:pPr>
        <w:ind w:right="437" w:firstLine="430"/>
        <w:spacing w:before="278" w:line="336" w:lineRule="auto"/>
        <w:jc w:val="both"/>
        <w:rPr>
          <w:rFonts w:ascii="SimSun" w:hAnsi="SimSun" w:eastAsia="SimSun" w:cs="SimSun"/>
          <w:sz w:val="22"/>
          <w:szCs w:val="22"/>
        </w:rPr>
      </w:pPr>
      <w:r>
        <w:rPr>
          <w:rFonts w:ascii="SimSun" w:hAnsi="SimSun" w:eastAsia="SimSun" w:cs="SimSun"/>
          <w:sz w:val="22"/>
          <w:szCs w:val="22"/>
        </w:rPr>
        <w:t>第二，有关思维方式的问题，即系统思考与点式突破</w:t>
      </w:r>
      <w:r>
        <w:rPr>
          <w:rFonts w:ascii="SimSun" w:hAnsi="SimSun" w:eastAsia="SimSun" w:cs="SimSun"/>
          <w:sz w:val="22"/>
          <w:szCs w:val="22"/>
          <w:spacing w:val="-1"/>
        </w:rPr>
        <w:t>的整合。自上而下及中</w:t>
      </w:r>
      <w:r>
        <w:rPr>
          <w:rFonts w:ascii="SimSun" w:hAnsi="SimSun" w:eastAsia="SimSun" w:cs="SimSun"/>
          <w:sz w:val="22"/>
          <w:szCs w:val="22"/>
        </w:rPr>
        <w:t xml:space="preserve"> </w:t>
      </w:r>
      <w:r>
        <w:rPr>
          <w:rFonts w:ascii="SimSun" w:hAnsi="SimSun" w:eastAsia="SimSun" w:cs="SimSun"/>
          <w:sz w:val="22"/>
          <w:szCs w:val="22"/>
          <w:spacing w:val="-2"/>
        </w:rPr>
        <w:t>层推动的变革方式，需要系统思考，自下而上的变革需要在抓住关键场景有限数</w:t>
      </w:r>
      <w:r>
        <w:rPr>
          <w:rFonts w:ascii="SimSun" w:hAnsi="SimSun" w:eastAsia="SimSun" w:cs="SimSun"/>
          <w:sz w:val="22"/>
          <w:szCs w:val="22"/>
          <w:spacing w:val="18"/>
        </w:rPr>
        <w:t xml:space="preserve"> </w:t>
      </w:r>
      <w:r>
        <w:rPr>
          <w:rFonts w:ascii="SimSun" w:hAnsi="SimSun" w:eastAsia="SimSun" w:cs="SimSun"/>
          <w:sz w:val="22"/>
          <w:szCs w:val="22"/>
          <w:spacing w:val="-2"/>
        </w:rPr>
        <w:t>字化时制造连锁反应，即一个场景的数字化引发另一个场景的数字化，从而促进</w:t>
      </w:r>
    </w:p>
    <w:p>
      <w:pPr>
        <w:spacing w:line="219" w:lineRule="auto"/>
        <w:rPr>
          <w:rFonts w:ascii="SimSun" w:hAnsi="SimSun" w:eastAsia="SimSun" w:cs="SimSun"/>
          <w:sz w:val="22"/>
          <w:szCs w:val="22"/>
        </w:rPr>
      </w:pPr>
      <w:r>
        <w:rPr>
          <w:rFonts w:ascii="SimSun" w:hAnsi="SimSun" w:eastAsia="SimSun" w:cs="SimSun"/>
          <w:sz w:val="22"/>
          <w:szCs w:val="22"/>
          <w:spacing w:val="-7"/>
        </w:rPr>
        <w:t>数字化转型，产生遍地开花的效果。</w:t>
      </w:r>
    </w:p>
    <w:p>
      <w:pPr>
        <w:ind w:right="403" w:firstLine="430"/>
        <w:spacing w:before="287" w:line="336" w:lineRule="auto"/>
        <w:jc w:val="both"/>
        <w:rPr>
          <w:rFonts w:ascii="SimSun" w:hAnsi="SimSun" w:eastAsia="SimSun" w:cs="SimSun"/>
          <w:sz w:val="22"/>
          <w:szCs w:val="22"/>
        </w:rPr>
      </w:pPr>
      <w:r>
        <w:rPr>
          <w:rFonts w:ascii="SimSun" w:hAnsi="SimSun" w:eastAsia="SimSun" w:cs="SimSun"/>
          <w:sz w:val="22"/>
          <w:szCs w:val="22"/>
          <w:spacing w:val="-1"/>
        </w:rPr>
        <w:t>第三，有关战略形成的问题。战略管理大师亨利·明茨伯</w:t>
      </w:r>
      <w:r>
        <w:rPr>
          <w:rFonts w:ascii="SimSun" w:hAnsi="SimSun" w:eastAsia="SimSun" w:cs="SimSun"/>
          <w:sz w:val="22"/>
          <w:szCs w:val="22"/>
          <w:spacing w:val="-2"/>
        </w:rPr>
        <w:t>格提出两种战略形</w:t>
      </w:r>
      <w:r>
        <w:rPr>
          <w:rFonts w:ascii="SimSun" w:hAnsi="SimSun" w:eastAsia="SimSun" w:cs="SimSun"/>
          <w:sz w:val="22"/>
          <w:szCs w:val="22"/>
        </w:rPr>
        <w:t xml:space="preserve"> </w:t>
      </w:r>
      <w:r>
        <w:rPr>
          <w:rFonts w:ascii="SimSun" w:hAnsi="SimSun" w:eastAsia="SimSun" w:cs="SimSun"/>
          <w:sz w:val="22"/>
          <w:szCs w:val="22"/>
          <w:spacing w:val="-11"/>
        </w:rPr>
        <w:t>成的方式：</w:t>
      </w:r>
      <w:r>
        <w:rPr>
          <w:rFonts w:ascii="SimSun" w:hAnsi="SimSun" w:eastAsia="SimSun" w:cs="SimSun"/>
          <w:sz w:val="22"/>
          <w:szCs w:val="22"/>
          <w:spacing w:val="34"/>
        </w:rPr>
        <w:t xml:space="preserve"> </w:t>
      </w:r>
      <w:r>
        <w:rPr>
          <w:rFonts w:ascii="SimSun" w:hAnsi="SimSun" w:eastAsia="SimSun" w:cs="SimSun"/>
          <w:sz w:val="22"/>
          <w:szCs w:val="22"/>
          <w:spacing w:val="-11"/>
        </w:rPr>
        <w:t>一个是深思熟虑的战略，另一个是自然涌现的战略。他强调：</w:t>
      </w:r>
      <w:r>
        <w:rPr>
          <w:rFonts w:ascii="SimSun" w:hAnsi="SimSun" w:eastAsia="SimSun" w:cs="SimSun"/>
          <w:sz w:val="22"/>
          <w:szCs w:val="22"/>
          <w:spacing w:val="96"/>
        </w:rPr>
        <w:t xml:space="preserve"> </w:t>
      </w:r>
      <w:r>
        <w:rPr>
          <w:rFonts w:ascii="SimSun" w:hAnsi="SimSun" w:eastAsia="SimSun" w:cs="SimSun"/>
          <w:sz w:val="22"/>
          <w:szCs w:val="22"/>
          <w:spacing w:val="-11"/>
        </w:rPr>
        <w:t>“所有</w:t>
      </w:r>
      <w:r>
        <w:rPr>
          <w:rFonts w:ascii="SimSun" w:hAnsi="SimSun" w:eastAsia="SimSun" w:cs="SimSun"/>
          <w:sz w:val="22"/>
          <w:szCs w:val="22"/>
        </w:rPr>
        <w:t xml:space="preserve"> </w:t>
      </w:r>
      <w:r>
        <w:rPr>
          <w:rFonts w:ascii="SimSun" w:hAnsi="SimSun" w:eastAsia="SimSun" w:cs="SimSun"/>
          <w:sz w:val="22"/>
          <w:szCs w:val="22"/>
          <w:spacing w:val="-1"/>
        </w:rPr>
        <w:t>制定战略的过程，都包含两个方面，既需要事</w:t>
      </w:r>
      <w:r>
        <w:rPr>
          <w:rFonts w:ascii="SimSun" w:hAnsi="SimSun" w:eastAsia="SimSun" w:cs="SimSun"/>
          <w:sz w:val="22"/>
          <w:szCs w:val="22"/>
          <w:spacing w:val="-2"/>
        </w:rPr>
        <w:t>先深思熟虑，也需要在摸索中逐步</w:t>
      </w:r>
      <w:r>
        <w:rPr>
          <w:rFonts w:ascii="SimSun" w:hAnsi="SimSun" w:eastAsia="SimSun" w:cs="SimSun"/>
          <w:sz w:val="22"/>
          <w:szCs w:val="22"/>
        </w:rPr>
        <w:t xml:space="preserve"> </w:t>
      </w:r>
      <w:r>
        <w:rPr>
          <w:rFonts w:ascii="SimSun" w:hAnsi="SimSun" w:eastAsia="SimSun" w:cs="SimSun"/>
          <w:sz w:val="22"/>
          <w:szCs w:val="22"/>
          <w:spacing w:val="-2"/>
        </w:rPr>
        <w:t>形成，只靠事前规划做出的战略妨碍了学习和修正，只靠自然形成的战略会阻碍</w:t>
      </w:r>
      <w:r>
        <w:rPr>
          <w:rFonts w:ascii="SimSun" w:hAnsi="SimSun" w:eastAsia="SimSun" w:cs="SimSun"/>
          <w:sz w:val="22"/>
          <w:szCs w:val="22"/>
          <w:spacing w:val="17"/>
        </w:rPr>
        <w:t xml:space="preserve"> </w:t>
      </w:r>
      <w:r>
        <w:rPr>
          <w:rFonts w:ascii="SimSun" w:hAnsi="SimSun" w:eastAsia="SimSun" w:cs="SimSun"/>
          <w:sz w:val="22"/>
          <w:szCs w:val="22"/>
        </w:rPr>
        <w:t>有意识的控制。如果走极端，两种方法都行不通。学习必须与控制结合起来。”</w:t>
      </w:r>
      <w:r>
        <w:rPr>
          <w:rFonts w:ascii="SimSun" w:hAnsi="SimSun" w:eastAsia="SimSun" w:cs="SimSun"/>
          <w:sz w:val="22"/>
          <w:szCs w:val="22"/>
          <w:spacing w:val="14"/>
        </w:rPr>
        <w:t xml:space="preserve"> </w:t>
      </w:r>
      <w:r>
        <w:rPr>
          <w:rFonts w:ascii="SimSun" w:hAnsi="SimSun" w:eastAsia="SimSun" w:cs="SimSun"/>
          <w:sz w:val="22"/>
          <w:szCs w:val="22"/>
          <w:spacing w:val="-1"/>
        </w:rPr>
        <w:t>笔者将之称为规划式战略与演化式战略的整</w:t>
      </w:r>
      <w:r>
        <w:rPr>
          <w:rFonts w:ascii="SimSun" w:hAnsi="SimSun" w:eastAsia="SimSun" w:cs="SimSun"/>
          <w:sz w:val="22"/>
          <w:szCs w:val="22"/>
          <w:spacing w:val="-2"/>
        </w:rPr>
        <w:t>合。自上而下及中层推动的变革方式</w:t>
      </w:r>
    </w:p>
    <w:p>
      <w:pPr>
        <w:spacing w:line="219" w:lineRule="auto"/>
        <w:rPr>
          <w:rFonts w:ascii="SimSun" w:hAnsi="SimSun" w:eastAsia="SimSun" w:cs="SimSun"/>
          <w:sz w:val="22"/>
          <w:szCs w:val="22"/>
        </w:rPr>
      </w:pPr>
      <w:r>
        <w:rPr>
          <w:rFonts w:ascii="SimSun" w:hAnsi="SimSun" w:eastAsia="SimSun" w:cs="SimSun"/>
          <w:sz w:val="22"/>
          <w:szCs w:val="22"/>
          <w:spacing w:val="-6"/>
        </w:rPr>
        <w:t>属于规划式战略，而自下而上的变革方式属于演化式战略。</w:t>
      </w:r>
    </w:p>
    <w:p>
      <w:pPr>
        <w:pStyle w:val="BodyText"/>
        <w:spacing w:line="479" w:lineRule="auto"/>
        <w:rPr/>
      </w:pPr>
      <w:r/>
    </w:p>
    <w:p>
      <w:pPr>
        <w:ind w:left="433"/>
        <w:spacing w:before="85" w:line="219" w:lineRule="auto"/>
        <w:rPr>
          <w:rFonts w:ascii="SimSun" w:hAnsi="SimSun" w:eastAsia="SimSun" w:cs="SimSun"/>
          <w:sz w:val="26"/>
          <w:szCs w:val="26"/>
        </w:rPr>
      </w:pPr>
      <w:r>
        <w:rPr>
          <w:rFonts w:ascii="SimSun" w:hAnsi="SimSun" w:eastAsia="SimSun" w:cs="SimSun"/>
          <w:sz w:val="26"/>
          <w:szCs w:val="26"/>
          <w:b/>
          <w:bCs/>
          <w:spacing w:val="-6"/>
        </w:rPr>
        <w:t>既进行技术变革，也进行管理变革</w:t>
      </w:r>
    </w:p>
    <w:p>
      <w:pPr>
        <w:ind w:right="462" w:firstLine="430"/>
        <w:spacing w:before="254" w:line="335" w:lineRule="auto"/>
        <w:jc w:val="both"/>
        <w:rPr>
          <w:rFonts w:ascii="SimSun" w:hAnsi="SimSun" w:eastAsia="SimSun" w:cs="SimSun"/>
          <w:sz w:val="22"/>
          <w:szCs w:val="22"/>
        </w:rPr>
      </w:pPr>
      <w:r>
        <w:rPr>
          <w:rFonts w:ascii="SimSun" w:hAnsi="SimSun" w:eastAsia="SimSun" w:cs="SimSun"/>
          <w:sz w:val="22"/>
          <w:szCs w:val="22"/>
          <w:spacing w:val="-1"/>
        </w:rPr>
        <w:t>一波波的数字化技术袭来，尤其引人关注，很多企业争相引入新技术，</w:t>
      </w:r>
      <w:r>
        <w:rPr>
          <w:rFonts w:ascii="SimSun" w:hAnsi="SimSun" w:eastAsia="SimSun" w:cs="SimSun"/>
          <w:sz w:val="22"/>
          <w:szCs w:val="22"/>
          <w:spacing w:val="-2"/>
        </w:rPr>
        <w:t>这种</w:t>
      </w:r>
      <w:r>
        <w:rPr>
          <w:rFonts w:ascii="SimSun" w:hAnsi="SimSun" w:eastAsia="SimSun" w:cs="SimSun"/>
          <w:sz w:val="22"/>
          <w:szCs w:val="22"/>
        </w:rPr>
        <w:t xml:space="preserve"> </w:t>
      </w:r>
      <w:r>
        <w:rPr>
          <w:rFonts w:ascii="SimSun" w:hAnsi="SimSun" w:eastAsia="SimSun" w:cs="SimSun"/>
          <w:sz w:val="22"/>
          <w:szCs w:val="22"/>
          <w:spacing w:val="-2"/>
        </w:rPr>
        <w:t>心态是可以理解的，但必须思考：技术本身是不具有什么价值的。所以，在引入</w:t>
      </w:r>
      <w:r>
        <w:rPr>
          <w:rFonts w:ascii="SimSun" w:hAnsi="SimSun" w:eastAsia="SimSun" w:cs="SimSun"/>
          <w:sz w:val="22"/>
          <w:szCs w:val="22"/>
          <w:spacing w:val="18"/>
        </w:rPr>
        <w:t xml:space="preserve"> </w:t>
      </w:r>
      <w:r>
        <w:rPr>
          <w:rFonts w:ascii="SimSun" w:hAnsi="SimSun" w:eastAsia="SimSun" w:cs="SimSun"/>
          <w:sz w:val="22"/>
          <w:szCs w:val="22"/>
          <w:spacing w:val="5"/>
        </w:rPr>
        <w:t>技术时必须要问：这项技术对企业来说意味着什么,能为企业</w:t>
      </w:r>
      <w:r>
        <w:rPr>
          <w:rFonts w:ascii="SimSun" w:hAnsi="SimSun" w:eastAsia="SimSun" w:cs="SimSun"/>
          <w:sz w:val="22"/>
          <w:szCs w:val="22"/>
          <w:spacing w:val="4"/>
        </w:rPr>
        <w:t>带来什么,能创造</w:t>
      </w:r>
    </w:p>
    <w:p>
      <w:pPr>
        <w:spacing w:before="1" w:line="217" w:lineRule="auto"/>
        <w:rPr>
          <w:rFonts w:ascii="SimSun" w:hAnsi="SimSun" w:eastAsia="SimSun" w:cs="SimSun"/>
          <w:sz w:val="22"/>
          <w:szCs w:val="22"/>
        </w:rPr>
      </w:pPr>
      <w:r>
        <w:rPr>
          <w:rFonts w:ascii="SimSun" w:hAnsi="SimSun" w:eastAsia="SimSun" w:cs="SimSun"/>
          <w:sz w:val="22"/>
          <w:szCs w:val="22"/>
          <w:spacing w:val="-7"/>
        </w:rPr>
        <w:t>什么价值，如何实现技术与管理的结合。</w:t>
      </w:r>
    </w:p>
    <w:p>
      <w:pPr>
        <w:ind w:left="430"/>
        <w:spacing w:before="292" w:line="219" w:lineRule="auto"/>
        <w:rPr>
          <w:rFonts w:ascii="SimSun" w:hAnsi="SimSun" w:eastAsia="SimSun" w:cs="SimSun"/>
          <w:sz w:val="22"/>
          <w:szCs w:val="22"/>
        </w:rPr>
      </w:pPr>
      <w:r>
        <w:rPr>
          <w:rFonts w:ascii="SimSun" w:hAnsi="SimSun" w:eastAsia="SimSun" w:cs="SimSun"/>
          <w:sz w:val="22"/>
          <w:szCs w:val="22"/>
          <w:spacing w:val="-1"/>
        </w:rPr>
        <w:t>无论是与企业家的交流，还是参加各种论坛，关于数字化转型的各</w:t>
      </w:r>
      <w:r>
        <w:rPr>
          <w:rFonts w:ascii="SimSun" w:hAnsi="SimSun" w:eastAsia="SimSun" w:cs="SimSun"/>
          <w:sz w:val="22"/>
          <w:szCs w:val="22"/>
          <w:spacing w:val="-2"/>
        </w:rPr>
        <w:t>种观点层</w:t>
      </w:r>
    </w:p>
    <w:p>
      <w:pPr>
        <w:spacing w:line="219" w:lineRule="auto"/>
        <w:sectPr>
          <w:pgSz w:w="9140" w:h="13250"/>
          <w:pgMar w:top="400" w:right="401" w:bottom="0" w:left="619" w:header="0" w:footer="0" w:gutter="0"/>
        </w:sectPr>
        <w:rPr>
          <w:rFonts w:ascii="SimSun" w:hAnsi="SimSun" w:eastAsia="SimSun" w:cs="SimSun"/>
          <w:sz w:val="22"/>
          <w:szCs w:val="22"/>
        </w:rPr>
      </w:pPr>
    </w:p>
    <w:p>
      <w:pPr>
        <w:pStyle w:val="BodyText"/>
        <w:spacing w:line="333" w:lineRule="auto"/>
        <w:rPr/>
      </w:pPr>
      <w:r>
        <w:pict>
          <v:shape id="_x0000_s1110" style="position:absolute;margin-left:58.2474pt;margin-top:148.778pt;mso-position-vertical-relative:page;mso-position-horizontal-relative:page;width:8.05pt;height:33.35pt;z-index:253092864;" o:allowincell="f" filled="false" stroked="false" type="#_x0000_t202">
            <v:fill on="false"/>
            <v:stroke on="false"/>
            <v:path/>
            <v:imagedata o:title=""/>
            <o:lock v:ext="edit" aspectratio="false"/>
            <v:textbox inset="0mm,0mm,0mm,0mm" style="layout-flow:vertical-ideographic;">
              <w:txbxContent>
                <w:p>
                  <w:pPr>
                    <w:ind w:left="20"/>
                    <w:spacing w:before="20" w:line="215" w:lineRule="auto"/>
                    <w:rPr>
                      <w:rFonts w:ascii="SimSun" w:hAnsi="SimSun" w:eastAsia="SimSun" w:cs="SimSun"/>
                      <w:sz w:val="10"/>
                      <w:szCs w:val="10"/>
                    </w:rPr>
                  </w:pPr>
                  <w:r>
                    <w:rPr>
                      <w:rFonts w:ascii="SimSun" w:hAnsi="SimSun" w:eastAsia="SimSun" w:cs="SimSun"/>
                      <w:sz w:val="10"/>
                      <w:szCs w:val="10"/>
                    </w:rPr>
                    <w:t>管</w:t>
                  </w:r>
                  <w:r>
                    <w:rPr>
                      <w:rFonts w:ascii="SimSun" w:hAnsi="SimSun" w:eastAsia="SimSun" w:cs="SimSun"/>
                      <w:sz w:val="10"/>
                      <w:szCs w:val="10"/>
                      <w:spacing w:val="25"/>
                    </w:rPr>
                    <w:t xml:space="preserve"> </w:t>
                  </w:r>
                  <w:r>
                    <w:rPr>
                      <w:rFonts w:ascii="SimSun" w:hAnsi="SimSun" w:eastAsia="SimSun" w:cs="SimSun"/>
                      <w:sz w:val="10"/>
                      <w:szCs w:val="10"/>
                    </w:rPr>
                    <w:t>理</w:t>
                  </w:r>
                  <w:r>
                    <w:rPr>
                      <w:rFonts w:ascii="SimSun" w:hAnsi="SimSun" w:eastAsia="SimSun" w:cs="SimSun"/>
                      <w:sz w:val="10"/>
                      <w:szCs w:val="10"/>
                      <w:spacing w:val="25"/>
                    </w:rPr>
                    <w:t xml:space="preserve"> </w:t>
                  </w:r>
                  <w:r>
                    <w:rPr>
                      <w:rFonts w:ascii="SimSun" w:hAnsi="SimSun" w:eastAsia="SimSun" w:cs="SimSun"/>
                      <w:sz w:val="10"/>
                      <w:szCs w:val="10"/>
                    </w:rPr>
                    <w:t>視</w:t>
                  </w:r>
                  <w:r>
                    <w:rPr>
                      <w:rFonts w:ascii="SimSun" w:hAnsi="SimSun" w:eastAsia="SimSun" w:cs="SimSun"/>
                      <w:sz w:val="10"/>
                      <w:szCs w:val="10"/>
                      <w:spacing w:val="25"/>
                    </w:rPr>
                    <w:t xml:space="preserve"> </w:t>
                  </w:r>
                  <w:r>
                    <w:rPr>
                      <w:rFonts w:ascii="SimSun" w:hAnsi="SimSun" w:eastAsia="SimSun" w:cs="SimSun"/>
                      <w:sz w:val="10"/>
                      <w:szCs w:val="10"/>
                    </w:rPr>
                    <w:t>角</w:t>
                  </w:r>
                </w:p>
              </w:txbxContent>
            </v:textbox>
          </v:shape>
        </w:pict>
      </w:r>
      <w:r/>
    </w:p>
    <w:p>
      <w:pPr>
        <w:spacing w:before="69" w:line="222" w:lineRule="auto"/>
        <w:rPr>
          <w:rFonts w:ascii="SimHei" w:hAnsi="SimHei" w:eastAsia="SimHei" w:cs="SimHei"/>
          <w:sz w:val="21"/>
          <w:szCs w:val="21"/>
        </w:rPr>
      </w:pPr>
      <w:r>
        <w:rPr>
          <w:rFonts w:ascii="SimHei" w:hAnsi="SimHei" w:eastAsia="SimHei" w:cs="SimHei"/>
          <w:sz w:val="21"/>
          <w:szCs w:val="21"/>
          <w:b/>
          <w:bCs/>
          <w:spacing w:val="-20"/>
          <w:w w:val="93"/>
        </w:rPr>
        <w:t>182</w:t>
      </w:r>
      <w:r>
        <w:rPr>
          <w:rFonts w:ascii="SimHei" w:hAnsi="SimHei" w:eastAsia="SimHei" w:cs="SimHei"/>
          <w:sz w:val="21"/>
          <w:szCs w:val="21"/>
          <w:spacing w:val="7"/>
        </w:rPr>
        <w:t xml:space="preserve">  </w:t>
      </w:r>
      <w:r>
        <w:rPr>
          <w:rFonts w:ascii="SimHei" w:hAnsi="SimHei" w:eastAsia="SimHei" w:cs="SimHei"/>
          <w:sz w:val="21"/>
          <w:szCs w:val="21"/>
          <w:b/>
          <w:bCs/>
          <w:spacing w:val="-20"/>
          <w:w w:val="93"/>
        </w:rPr>
        <w:t>数字蝶变：企业数字化转型之道</w:t>
      </w:r>
    </w:p>
    <w:p>
      <w:pPr>
        <w:pStyle w:val="BodyText"/>
        <w:spacing w:line="479" w:lineRule="auto"/>
        <w:rPr/>
      </w:pPr>
      <w:r/>
    </w:p>
    <w:p>
      <w:pPr>
        <w:ind w:left="526"/>
        <w:spacing w:before="69" w:line="390" w:lineRule="exact"/>
        <w:rPr>
          <w:rFonts w:ascii="SimSun" w:hAnsi="SimSun" w:eastAsia="SimSun" w:cs="SimSun"/>
          <w:sz w:val="21"/>
          <w:szCs w:val="21"/>
        </w:rPr>
      </w:pPr>
      <w:r>
        <w:rPr>
          <w:rFonts w:ascii="SimSun" w:hAnsi="SimSun" w:eastAsia="SimSun" w:cs="SimSun"/>
          <w:sz w:val="21"/>
          <w:szCs w:val="21"/>
          <w:spacing w:val="3"/>
          <w:position w:val="13"/>
        </w:rPr>
        <w:t>出不穷，但也多有偏误之处。综合各种观点，笔者发现可以分成两个视角：</w:t>
      </w:r>
      <w:r>
        <w:rPr>
          <w:rFonts w:ascii="SimSun" w:hAnsi="SimSun" w:eastAsia="SimSun" w:cs="SimSun"/>
          <w:sz w:val="21"/>
          <w:szCs w:val="21"/>
          <w:spacing w:val="78"/>
          <w:position w:val="13"/>
        </w:rPr>
        <w:t xml:space="preserve"> </w:t>
      </w:r>
      <w:r>
        <w:rPr>
          <w:rFonts w:ascii="SimSun" w:hAnsi="SimSun" w:eastAsia="SimSun" w:cs="SimSun"/>
          <w:sz w:val="21"/>
          <w:szCs w:val="21"/>
          <w:spacing w:val="3"/>
          <w:position w:val="13"/>
        </w:rPr>
        <w:t>一个</w:t>
      </w:r>
    </w:p>
    <w:p>
      <w:pPr>
        <w:spacing w:line="218" w:lineRule="auto"/>
        <w:jc w:val="right"/>
        <w:rPr>
          <w:rFonts w:ascii="SimSun" w:hAnsi="SimSun" w:eastAsia="SimSun" w:cs="SimSun"/>
          <w:sz w:val="21"/>
          <w:szCs w:val="21"/>
        </w:rPr>
      </w:pPr>
      <w:r>
        <w:rPr>
          <w:rFonts w:ascii="SimSun" w:hAnsi="SimSun" w:eastAsia="SimSun" w:cs="SimSun"/>
          <w:sz w:val="21"/>
          <w:szCs w:val="21"/>
          <w:spacing w:val="-4"/>
        </w:rPr>
        <w:t>是技术视角，另一个是管理视角。根据侧重点的不同，可以分成四类，如图5</w:t>
      </w:r>
      <w:r>
        <w:rPr>
          <w:rFonts w:ascii="SimSun" w:hAnsi="SimSun" w:eastAsia="SimSun" w:cs="SimSun"/>
          <w:sz w:val="21"/>
          <w:szCs w:val="21"/>
          <w:spacing w:val="-5"/>
        </w:rPr>
        <w:t>-1所示。</w:t>
      </w:r>
    </w:p>
    <w:p>
      <w:pPr>
        <w:spacing w:before="127"/>
        <w:rPr/>
      </w:pPr>
      <w:r/>
    </w:p>
    <w:tbl>
      <w:tblPr>
        <w:tblStyle w:val="TableNormal"/>
        <w:tblW w:w="6649" w:type="dxa"/>
        <w:tblInd w:w="1086"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389"/>
        <w:gridCol w:w="3260"/>
      </w:tblGrid>
      <w:tr>
        <w:trPr>
          <w:trHeight w:val="2949" w:hRule="atLeast"/>
        </w:trPr>
        <w:tc>
          <w:tcPr>
            <w:shd w:val="clear" w:fill="A8A8A8"/>
            <w:tcW w:w="3389" w:type="dxa"/>
            <w:vAlign w:val="top"/>
          </w:tcPr>
          <w:p>
            <w:pPr>
              <w:pStyle w:val="TableText"/>
              <w:ind w:left="1356"/>
              <w:spacing w:before="118" w:line="219" w:lineRule="auto"/>
              <w:rPr>
                <w:sz w:val="13"/>
                <w:szCs w:val="13"/>
              </w:rPr>
            </w:pPr>
            <w:r>
              <w:rPr>
                <w:sz w:val="13"/>
                <w:szCs w:val="13"/>
                <w:b/>
                <w:bCs/>
                <w:spacing w:val="-7"/>
              </w:rPr>
              <w:t>管</w:t>
            </w:r>
            <w:r>
              <w:rPr>
                <w:sz w:val="13"/>
                <w:szCs w:val="13"/>
                <w:spacing w:val="-18"/>
              </w:rPr>
              <w:t xml:space="preserve"> </w:t>
            </w:r>
            <w:r>
              <w:rPr>
                <w:sz w:val="13"/>
                <w:szCs w:val="13"/>
                <w:b/>
                <w:bCs/>
                <w:spacing w:val="-7"/>
              </w:rPr>
              <w:t>理</w:t>
            </w:r>
            <w:r>
              <w:rPr>
                <w:sz w:val="13"/>
                <w:szCs w:val="13"/>
                <w:spacing w:val="-18"/>
              </w:rPr>
              <w:t xml:space="preserve"> </w:t>
            </w:r>
            <w:r>
              <w:rPr>
                <w:sz w:val="13"/>
                <w:szCs w:val="13"/>
                <w:b/>
                <w:bCs/>
                <w:spacing w:val="-7"/>
              </w:rPr>
              <w:t>乌</w:t>
            </w:r>
            <w:r>
              <w:rPr>
                <w:sz w:val="13"/>
                <w:szCs w:val="13"/>
                <w:spacing w:val="-20"/>
              </w:rPr>
              <w:t xml:space="preserve"> </w:t>
            </w:r>
            <w:r>
              <w:rPr>
                <w:sz w:val="13"/>
                <w:szCs w:val="13"/>
                <w:b/>
                <w:bCs/>
                <w:spacing w:val="-7"/>
              </w:rPr>
              <w:t>托</w:t>
            </w:r>
            <w:r>
              <w:rPr>
                <w:sz w:val="13"/>
                <w:szCs w:val="13"/>
                <w:spacing w:val="-19"/>
              </w:rPr>
              <w:t xml:space="preserve"> </w:t>
            </w:r>
            <w:r>
              <w:rPr>
                <w:sz w:val="13"/>
                <w:szCs w:val="13"/>
                <w:b/>
                <w:bCs/>
                <w:spacing w:val="-7"/>
              </w:rPr>
              <w:t>邦</w:t>
            </w:r>
          </w:p>
          <w:p>
            <w:pPr>
              <w:pStyle w:val="TableText"/>
              <w:ind w:left="455" w:firstLine="10"/>
              <w:spacing w:before="77" w:line="273" w:lineRule="auto"/>
              <w:rPr>
                <w:sz w:val="13"/>
                <w:szCs w:val="13"/>
              </w:rPr>
            </w:pPr>
            <w:r>
              <w:rPr>
                <w:sz w:val="13"/>
                <w:szCs w:val="13"/>
                <w:spacing w:val="-4"/>
              </w:rPr>
              <w:t>看清了未来的数字化趋势，提出新的战略、模式、管</w:t>
            </w:r>
            <w:r>
              <w:rPr>
                <w:sz w:val="13"/>
                <w:szCs w:val="13"/>
                <w:spacing w:val="14"/>
              </w:rPr>
              <w:t xml:space="preserve"> </w:t>
            </w:r>
            <w:r>
              <w:rPr>
                <w:sz w:val="13"/>
                <w:szCs w:val="13"/>
                <w:spacing w:val="-1"/>
              </w:rPr>
              <w:t>理的全盘的转型计划，积极进行组织变革</w:t>
            </w:r>
          </w:p>
          <w:p>
            <w:pPr>
              <w:pStyle w:val="TableText"/>
              <w:ind w:left="465" w:hanging="10"/>
              <w:spacing w:before="55" w:line="259" w:lineRule="auto"/>
              <w:rPr>
                <w:sz w:val="13"/>
                <w:szCs w:val="13"/>
              </w:rPr>
            </w:pPr>
            <w:r>
              <w:rPr>
                <w:sz w:val="13"/>
                <w:szCs w:val="13"/>
                <w:spacing w:val="-3"/>
              </w:rPr>
              <w:t>但是，对智能设备与技术的应用不够，使“硬件”不</w:t>
            </w:r>
            <w:r>
              <w:rPr>
                <w:sz w:val="13"/>
                <w:szCs w:val="13"/>
                <w:spacing w:val="1"/>
              </w:rPr>
              <w:t xml:space="preserve"> </w:t>
            </w:r>
            <w:r>
              <w:rPr>
                <w:sz w:val="13"/>
                <w:szCs w:val="13"/>
                <w:spacing w:val="-1"/>
              </w:rPr>
              <w:t>足以支撑组织变革与升级的需要</w:t>
            </w:r>
          </w:p>
          <w:p>
            <w:pPr>
              <w:spacing w:line="477" w:lineRule="auto"/>
              <w:rPr>
                <w:rFonts w:ascii="Arial"/>
                <w:sz w:val="21"/>
              </w:rPr>
            </w:pPr>
            <w:r/>
          </w:p>
          <w:p>
            <w:pPr>
              <w:pStyle w:val="TableText"/>
              <w:ind w:left="1366"/>
              <w:spacing w:before="43" w:line="219" w:lineRule="auto"/>
              <w:rPr>
                <w:sz w:val="13"/>
                <w:szCs w:val="13"/>
              </w:rPr>
            </w:pPr>
            <w:r>
              <w:rPr>
                <w:sz w:val="13"/>
                <w:szCs w:val="13"/>
                <w:b/>
                <w:bCs/>
                <w:spacing w:val="-7"/>
              </w:rPr>
              <w:t>传</w:t>
            </w:r>
            <w:r>
              <w:rPr>
                <w:sz w:val="13"/>
                <w:szCs w:val="13"/>
                <w:spacing w:val="-18"/>
              </w:rPr>
              <w:t xml:space="preserve"> </w:t>
            </w:r>
            <w:r>
              <w:rPr>
                <w:sz w:val="13"/>
                <w:szCs w:val="13"/>
                <w:b/>
                <w:bCs/>
                <w:spacing w:val="-7"/>
              </w:rPr>
              <w:t>统</w:t>
            </w:r>
            <w:r>
              <w:rPr>
                <w:sz w:val="13"/>
                <w:szCs w:val="13"/>
                <w:spacing w:val="-17"/>
              </w:rPr>
              <w:t xml:space="preserve"> </w:t>
            </w:r>
            <w:r>
              <w:rPr>
                <w:sz w:val="13"/>
                <w:szCs w:val="13"/>
                <w:b/>
                <w:bCs/>
                <w:spacing w:val="-7"/>
              </w:rPr>
              <w:t>守</w:t>
            </w:r>
            <w:r>
              <w:rPr>
                <w:sz w:val="13"/>
                <w:szCs w:val="13"/>
                <w:spacing w:val="-20"/>
              </w:rPr>
              <w:t xml:space="preserve"> </w:t>
            </w:r>
            <w:r>
              <w:rPr>
                <w:sz w:val="13"/>
                <w:szCs w:val="13"/>
                <w:b/>
                <w:bCs/>
                <w:spacing w:val="-7"/>
              </w:rPr>
              <w:t>望</w:t>
            </w:r>
            <w:r>
              <w:rPr>
                <w:sz w:val="13"/>
                <w:szCs w:val="13"/>
                <w:spacing w:val="-20"/>
              </w:rPr>
              <w:t xml:space="preserve"> </w:t>
            </w:r>
            <w:r>
              <w:rPr>
                <w:sz w:val="13"/>
                <w:szCs w:val="13"/>
                <w:b/>
                <w:bCs/>
                <w:spacing w:val="-7"/>
              </w:rPr>
              <w:t>者</w:t>
            </w:r>
          </w:p>
          <w:p>
            <w:pPr>
              <w:pStyle w:val="TableText"/>
              <w:ind w:left="295" w:right="338" w:firstLine="19"/>
              <w:spacing w:before="78" w:line="273" w:lineRule="auto"/>
              <w:rPr>
                <w:sz w:val="13"/>
                <w:szCs w:val="13"/>
              </w:rPr>
            </w:pPr>
            <w:r>
              <w:rPr>
                <w:sz w:val="13"/>
                <w:szCs w:val="13"/>
                <w:spacing w:val="-1"/>
              </w:rPr>
              <w:t>对数字化未来缺少足够的认知，采取观望的态度</w:t>
            </w:r>
            <w:r>
              <w:rPr>
                <w:sz w:val="13"/>
                <w:szCs w:val="13"/>
                <w:spacing w:val="15"/>
              </w:rPr>
              <w:t xml:space="preserve"> </w:t>
            </w:r>
            <w:r>
              <w:rPr>
                <w:sz w:val="13"/>
                <w:szCs w:val="13"/>
                <w:spacing w:val="-1"/>
              </w:rPr>
              <w:t>对引入智能设备、硬件投入不够</w:t>
            </w:r>
          </w:p>
          <w:p>
            <w:pPr>
              <w:pStyle w:val="TableText"/>
              <w:ind w:left="354" w:right="78" w:hanging="40"/>
              <w:spacing w:before="55" w:line="259" w:lineRule="auto"/>
              <w:rPr>
                <w:sz w:val="13"/>
                <w:szCs w:val="13"/>
              </w:rPr>
            </w:pPr>
            <w:r>
              <w:rPr>
                <w:sz w:val="13"/>
                <w:szCs w:val="13"/>
                <w:spacing w:val="-1"/>
              </w:rPr>
              <w:t>对数字经济时代的商业泥辑与管理模式变革。缺少足</w:t>
            </w:r>
            <w:r>
              <w:rPr>
                <w:sz w:val="13"/>
                <w:szCs w:val="13"/>
                <w:spacing w:val="17"/>
              </w:rPr>
              <w:t xml:space="preserve"> </w:t>
            </w:r>
            <w:r>
              <w:rPr>
                <w:sz w:val="13"/>
                <w:szCs w:val="13"/>
                <w:spacing w:val="-1"/>
              </w:rPr>
              <w:t>够的认识或认同，组织变革缓慢</w:t>
            </w:r>
          </w:p>
        </w:tc>
        <w:tc>
          <w:tcPr>
            <w:shd w:val="clear" w:fill="B4B4B4"/>
            <w:tcW w:w="3260" w:type="dxa"/>
            <w:vAlign w:val="top"/>
          </w:tcPr>
          <w:p>
            <w:pPr>
              <w:pStyle w:val="TableText"/>
              <w:ind w:left="1237"/>
              <w:spacing w:before="119" w:line="221" w:lineRule="auto"/>
              <w:rPr>
                <w:sz w:val="13"/>
                <w:szCs w:val="13"/>
              </w:rPr>
            </w:pPr>
            <w:r>
              <w:rPr>
                <w:sz w:val="13"/>
                <w:szCs w:val="13"/>
                <w:b/>
                <w:bCs/>
                <w:spacing w:val="-7"/>
              </w:rPr>
              <w:t>范</w:t>
            </w:r>
            <w:r>
              <w:rPr>
                <w:sz w:val="13"/>
                <w:szCs w:val="13"/>
                <w:spacing w:val="-16"/>
              </w:rPr>
              <w:t xml:space="preserve"> </w:t>
            </w:r>
            <w:r>
              <w:rPr>
                <w:sz w:val="13"/>
                <w:szCs w:val="13"/>
                <w:b/>
                <w:bCs/>
                <w:spacing w:val="-7"/>
              </w:rPr>
              <w:t>式</w:t>
            </w:r>
            <w:r>
              <w:rPr>
                <w:sz w:val="13"/>
                <w:szCs w:val="13"/>
                <w:spacing w:val="-20"/>
              </w:rPr>
              <w:t xml:space="preserve"> </w:t>
            </w:r>
            <w:r>
              <w:rPr>
                <w:sz w:val="13"/>
                <w:szCs w:val="13"/>
                <w:b/>
                <w:bCs/>
                <w:spacing w:val="-7"/>
              </w:rPr>
              <w:t>创</w:t>
            </w:r>
            <w:r>
              <w:rPr>
                <w:sz w:val="13"/>
                <w:szCs w:val="13"/>
                <w:spacing w:val="-20"/>
              </w:rPr>
              <w:t xml:space="preserve"> </w:t>
            </w:r>
            <w:r>
              <w:rPr>
                <w:sz w:val="13"/>
                <w:szCs w:val="13"/>
                <w:b/>
                <w:bCs/>
                <w:spacing w:val="-7"/>
              </w:rPr>
              <w:t>造</w:t>
            </w:r>
            <w:r>
              <w:rPr>
                <w:sz w:val="13"/>
                <w:szCs w:val="13"/>
                <w:spacing w:val="-19"/>
              </w:rPr>
              <w:t xml:space="preserve"> </w:t>
            </w:r>
            <w:r>
              <w:rPr>
                <w:sz w:val="13"/>
                <w:szCs w:val="13"/>
                <w:b/>
                <w:bCs/>
                <w:spacing w:val="-7"/>
              </w:rPr>
              <w:t>者</w:t>
            </w:r>
          </w:p>
          <w:p>
            <w:pPr>
              <w:pStyle w:val="TableText"/>
              <w:ind w:left="222" w:hanging="146"/>
              <w:spacing w:before="95" w:line="286" w:lineRule="auto"/>
              <w:rPr>
                <w:sz w:val="13"/>
                <w:szCs w:val="13"/>
              </w:rPr>
            </w:pPr>
            <w:r>
              <w:rPr>
                <w:sz w:val="13"/>
                <w:szCs w:val="13"/>
                <w:spacing w:val="-3"/>
              </w:rPr>
              <w:t>·对智能设备与技术的使用充满热情，积极投入，也具</w:t>
            </w:r>
            <w:r>
              <w:rPr>
                <w:sz w:val="13"/>
                <w:szCs w:val="13"/>
                <w:spacing w:val="3"/>
              </w:rPr>
              <w:t xml:space="preserve">   </w:t>
            </w:r>
            <w:r>
              <w:rPr>
                <w:sz w:val="13"/>
                <w:szCs w:val="13"/>
                <w:spacing w:val="-4"/>
              </w:rPr>
              <w:t>有较强的应用能力，针对数字化趋势，提出断的战略，</w:t>
            </w:r>
            <w:r>
              <w:rPr>
                <w:sz w:val="13"/>
                <w:szCs w:val="13"/>
                <w:spacing w:val="2"/>
              </w:rPr>
              <w:t xml:space="preserve"> </w:t>
            </w:r>
            <w:r>
              <w:rPr>
                <w:sz w:val="13"/>
                <w:szCs w:val="13"/>
                <w:spacing w:val="-3"/>
              </w:rPr>
              <w:t>模式、管理的全盘的转型计划，积极进行组织变革</w:t>
            </w:r>
          </w:p>
          <w:p>
            <w:pPr>
              <w:pStyle w:val="TableText"/>
              <w:ind w:left="235" w:right="34" w:hanging="149"/>
              <w:spacing w:before="35" w:line="280" w:lineRule="auto"/>
              <w:rPr>
                <w:sz w:val="13"/>
                <w:szCs w:val="13"/>
              </w:rPr>
            </w:pPr>
            <w:r>
              <w:rPr>
                <w:sz w:val="13"/>
                <w:szCs w:val="13"/>
              </w:rPr>
              <w:t>·实现了智能设备、技术与商业、管理的紧密结合，创</w:t>
            </w:r>
            <w:r>
              <w:rPr>
                <w:sz w:val="13"/>
                <w:szCs w:val="13"/>
                <w:spacing w:val="8"/>
              </w:rPr>
              <w:t xml:space="preserve"> </w:t>
            </w:r>
            <w:r>
              <w:rPr>
                <w:sz w:val="13"/>
                <w:szCs w:val="13"/>
                <w:spacing w:val="-1"/>
              </w:rPr>
              <w:t>造了新的商业与管理范式，以及未来的竞争力</w:t>
            </w:r>
          </w:p>
          <w:p>
            <w:pPr>
              <w:spacing w:line="250" w:lineRule="auto"/>
              <w:rPr>
                <w:rFonts w:ascii="Arial"/>
                <w:sz w:val="21"/>
              </w:rPr>
            </w:pPr>
            <w:r/>
          </w:p>
          <w:p>
            <w:pPr>
              <w:pStyle w:val="TableText"/>
              <w:ind w:left="1237"/>
              <w:spacing w:before="42" w:line="219" w:lineRule="auto"/>
              <w:rPr>
                <w:sz w:val="13"/>
                <w:szCs w:val="13"/>
              </w:rPr>
            </w:pPr>
            <w:r>
              <w:rPr>
                <w:sz w:val="13"/>
                <w:szCs w:val="13"/>
                <w:b/>
                <w:bCs/>
                <w:spacing w:val="-7"/>
              </w:rPr>
              <w:t>技</w:t>
            </w:r>
            <w:r>
              <w:rPr>
                <w:sz w:val="13"/>
                <w:szCs w:val="13"/>
                <w:spacing w:val="-19"/>
              </w:rPr>
              <w:t xml:space="preserve"> </w:t>
            </w:r>
            <w:r>
              <w:rPr>
                <w:sz w:val="13"/>
                <w:szCs w:val="13"/>
                <w:b/>
                <w:bCs/>
                <w:spacing w:val="-7"/>
              </w:rPr>
              <w:t>术</w:t>
            </w:r>
            <w:r>
              <w:rPr>
                <w:sz w:val="13"/>
                <w:szCs w:val="13"/>
                <w:spacing w:val="-18"/>
              </w:rPr>
              <w:t xml:space="preserve"> </w:t>
            </w:r>
            <w:r>
              <w:rPr>
                <w:sz w:val="13"/>
                <w:szCs w:val="13"/>
                <w:b/>
                <w:bCs/>
                <w:spacing w:val="-7"/>
              </w:rPr>
              <w:t>天</w:t>
            </w:r>
            <w:r>
              <w:rPr>
                <w:sz w:val="13"/>
                <w:szCs w:val="13"/>
                <w:spacing w:val="-19"/>
              </w:rPr>
              <w:t xml:space="preserve"> </w:t>
            </w:r>
            <w:r>
              <w:rPr>
                <w:sz w:val="13"/>
                <w:szCs w:val="13"/>
                <w:b/>
                <w:bCs/>
                <w:spacing w:val="-7"/>
              </w:rPr>
              <w:t>真</w:t>
            </w:r>
            <w:r>
              <w:rPr>
                <w:sz w:val="13"/>
                <w:szCs w:val="13"/>
                <w:spacing w:val="-20"/>
              </w:rPr>
              <w:t xml:space="preserve"> </w:t>
            </w:r>
            <w:r>
              <w:rPr>
                <w:sz w:val="13"/>
                <w:szCs w:val="13"/>
                <w:b/>
                <w:bCs/>
                <w:spacing w:val="-7"/>
              </w:rPr>
              <w:t>派</w:t>
            </w:r>
          </w:p>
          <w:p>
            <w:pPr>
              <w:pStyle w:val="TableText"/>
              <w:ind w:left="226" w:right="36" w:hanging="140"/>
              <w:spacing w:before="76" w:line="252" w:lineRule="auto"/>
              <w:rPr>
                <w:sz w:val="13"/>
                <w:szCs w:val="13"/>
              </w:rPr>
            </w:pPr>
            <w:r>
              <w:rPr>
                <w:sz w:val="13"/>
                <w:szCs w:val="13"/>
              </w:rPr>
              <w:t>·对智能设备与技术的使用充满热情，积极投入。也具</w:t>
            </w:r>
            <w:r>
              <w:rPr>
                <w:sz w:val="13"/>
                <w:szCs w:val="13"/>
                <w:spacing w:val="6"/>
              </w:rPr>
              <w:t xml:space="preserve"> </w:t>
            </w:r>
            <w:r>
              <w:rPr>
                <w:sz w:val="13"/>
                <w:szCs w:val="13"/>
                <w:spacing w:val="-1"/>
              </w:rPr>
              <w:t>有较强的应用能力</w:t>
            </w:r>
          </w:p>
          <w:p>
            <w:pPr>
              <w:pStyle w:val="TableText"/>
              <w:ind w:left="236" w:right="28" w:hanging="140"/>
              <w:spacing w:before="106" w:line="243" w:lineRule="auto"/>
              <w:rPr>
                <w:sz w:val="13"/>
                <w:szCs w:val="13"/>
              </w:rPr>
            </w:pPr>
            <w:r>
              <w:rPr>
                <w:sz w:val="13"/>
                <w:szCs w:val="13"/>
              </w:rPr>
              <w:t>·但未能与战略转型与组织变革相结合，智能设备与技</w:t>
            </w:r>
            <w:r>
              <w:rPr>
                <w:sz w:val="13"/>
                <w:szCs w:val="13"/>
                <w:spacing w:val="4"/>
              </w:rPr>
              <w:t xml:space="preserve"> </w:t>
            </w:r>
            <w:r>
              <w:rPr>
                <w:sz w:val="13"/>
                <w:szCs w:val="13"/>
                <w:spacing w:val="-1"/>
              </w:rPr>
              <w:t>术能力未能发挥出最大价镇</w:t>
            </w:r>
          </w:p>
        </w:tc>
      </w:tr>
    </w:tbl>
    <w:p>
      <w:pPr>
        <w:ind w:left="7196"/>
        <w:spacing w:before="143" w:line="222" w:lineRule="auto"/>
        <w:rPr>
          <w:rFonts w:ascii="SimHei" w:hAnsi="SimHei" w:eastAsia="SimHei" w:cs="SimHei"/>
          <w:sz w:val="21"/>
          <w:szCs w:val="21"/>
        </w:rPr>
      </w:pPr>
      <w:r>
        <w:rPr>
          <w:rFonts w:ascii="SimHei" w:hAnsi="SimHei" w:eastAsia="SimHei" w:cs="SimHei"/>
          <w:sz w:val="21"/>
          <w:szCs w:val="21"/>
          <w:spacing w:val="-14"/>
          <w:w w:val="87"/>
        </w:rPr>
        <w:t>技术视角</w:t>
      </w:r>
    </w:p>
    <w:p>
      <w:pPr>
        <w:ind w:left="1877"/>
        <w:spacing w:before="105" w:line="221" w:lineRule="auto"/>
        <w:rPr>
          <w:rFonts w:ascii="SimHei" w:hAnsi="SimHei" w:eastAsia="SimHei" w:cs="SimHei"/>
          <w:sz w:val="21"/>
          <w:szCs w:val="21"/>
        </w:rPr>
      </w:pPr>
      <w:r>
        <w:rPr>
          <w:rFonts w:ascii="SimHei" w:hAnsi="SimHei" w:eastAsia="SimHei" w:cs="SimHei"/>
          <w:sz w:val="21"/>
          <w:szCs w:val="21"/>
          <w:spacing w:val="-12"/>
        </w:rPr>
        <w:t>图5-1</w:t>
      </w:r>
      <w:r>
        <w:rPr>
          <w:rFonts w:ascii="SimHei" w:hAnsi="SimHei" w:eastAsia="SimHei" w:cs="SimHei"/>
          <w:sz w:val="21"/>
          <w:szCs w:val="21"/>
          <w:spacing w:val="75"/>
        </w:rPr>
        <w:t xml:space="preserve"> </w:t>
      </w:r>
      <w:r>
        <w:rPr>
          <w:rFonts w:ascii="SimHei" w:hAnsi="SimHei" w:eastAsia="SimHei" w:cs="SimHei"/>
          <w:sz w:val="21"/>
          <w:szCs w:val="21"/>
          <w:spacing w:val="-12"/>
        </w:rPr>
        <w:t>从技术视角与管理视角解析各种数字化观点的类型</w:t>
      </w:r>
    </w:p>
    <w:p>
      <w:pPr>
        <w:pStyle w:val="BodyText"/>
        <w:spacing w:line="259" w:lineRule="auto"/>
        <w:rPr/>
      </w:pPr>
      <w:r/>
    </w:p>
    <w:p>
      <w:pPr>
        <w:ind w:left="966"/>
        <w:spacing w:before="69" w:line="400" w:lineRule="exact"/>
        <w:rPr>
          <w:rFonts w:ascii="SimSun" w:hAnsi="SimSun" w:eastAsia="SimSun" w:cs="SimSun"/>
          <w:sz w:val="21"/>
          <w:szCs w:val="21"/>
        </w:rPr>
      </w:pPr>
      <w:r>
        <w:rPr>
          <w:rFonts w:ascii="SimSun" w:hAnsi="SimSun" w:eastAsia="SimSun" w:cs="SimSun"/>
          <w:sz w:val="21"/>
          <w:szCs w:val="21"/>
          <w:spacing w:val="8"/>
          <w:position w:val="14"/>
        </w:rPr>
        <w:t>笔者一直强调的观点是综合技术视角与管理视角，技术变革与管理变革融合</w:t>
      </w:r>
    </w:p>
    <w:p>
      <w:pPr>
        <w:ind w:left="526"/>
        <w:spacing w:line="218" w:lineRule="auto"/>
        <w:rPr>
          <w:rFonts w:ascii="SimSun" w:hAnsi="SimSun" w:eastAsia="SimSun" w:cs="SimSun"/>
          <w:sz w:val="21"/>
          <w:szCs w:val="21"/>
        </w:rPr>
      </w:pPr>
      <w:r>
        <w:rPr>
          <w:rFonts w:ascii="SimSun" w:hAnsi="SimSun" w:eastAsia="SimSun" w:cs="SimSun"/>
          <w:sz w:val="21"/>
          <w:szCs w:val="21"/>
          <w:spacing w:val="6"/>
        </w:rPr>
        <w:t>并进。无论是咨询实践，还是理论研究，都证明</w:t>
      </w:r>
      <w:r>
        <w:rPr>
          <w:rFonts w:ascii="SimSun" w:hAnsi="SimSun" w:eastAsia="SimSun" w:cs="SimSun"/>
          <w:sz w:val="21"/>
          <w:szCs w:val="21"/>
          <w:spacing w:val="5"/>
        </w:rPr>
        <w:t>了这一点。</w:t>
      </w:r>
    </w:p>
    <w:p>
      <w:pPr>
        <w:ind w:left="526" w:right="68" w:firstLine="439"/>
        <w:spacing w:before="291" w:line="352" w:lineRule="auto"/>
        <w:jc w:val="both"/>
        <w:rPr>
          <w:rFonts w:ascii="SimSun" w:hAnsi="SimSun" w:eastAsia="SimSun" w:cs="SimSun"/>
          <w:sz w:val="21"/>
          <w:szCs w:val="21"/>
        </w:rPr>
      </w:pPr>
      <w:r>
        <w:rPr>
          <w:rFonts w:ascii="SimSun" w:hAnsi="SimSun" w:eastAsia="SimSun" w:cs="SimSun"/>
          <w:sz w:val="21"/>
          <w:szCs w:val="21"/>
          <w:spacing w:val="8"/>
        </w:rPr>
        <w:t>相关研究表明，那些能够发挥数据技术与领导力互补效应的“数字大师”企</w:t>
      </w:r>
      <w:r>
        <w:rPr>
          <w:rFonts w:ascii="SimSun" w:hAnsi="SimSun" w:eastAsia="SimSun" w:cs="SimSun"/>
          <w:sz w:val="21"/>
          <w:szCs w:val="21"/>
          <w:spacing w:val="3"/>
        </w:rPr>
        <w:t xml:space="preserve"> </w:t>
      </w:r>
      <w:r>
        <w:rPr>
          <w:rFonts w:ascii="SimSun" w:hAnsi="SimSun" w:eastAsia="SimSun" w:cs="SimSun"/>
          <w:sz w:val="21"/>
          <w:szCs w:val="21"/>
          <w:spacing w:val="20"/>
        </w:rPr>
        <w:t>业，其利润率高出同行26%;缺乏领导力但积极投资数据技术的“潮流者”的</w:t>
      </w:r>
      <w:r>
        <w:rPr>
          <w:rFonts w:ascii="SimSun" w:hAnsi="SimSun" w:eastAsia="SimSun" w:cs="SimSun"/>
          <w:sz w:val="21"/>
          <w:szCs w:val="21"/>
          <w:spacing w:val="15"/>
        </w:rPr>
        <w:t xml:space="preserve"> </w:t>
      </w:r>
      <w:r>
        <w:rPr>
          <w:rFonts w:ascii="SimSun" w:hAnsi="SimSun" w:eastAsia="SimSun" w:cs="SimSun"/>
          <w:sz w:val="21"/>
          <w:szCs w:val="21"/>
          <w:spacing w:val="14"/>
        </w:rPr>
        <w:t>利润率则低于同行11%;而那些数据技术和领导力均薄弱的“初学者”企业的利</w:t>
      </w:r>
    </w:p>
    <w:p>
      <w:pPr>
        <w:ind w:left="526"/>
        <w:spacing w:before="1" w:line="219" w:lineRule="auto"/>
        <w:rPr>
          <w:rFonts w:ascii="SimSun" w:hAnsi="SimSun" w:eastAsia="SimSun" w:cs="SimSun"/>
          <w:sz w:val="21"/>
          <w:szCs w:val="21"/>
        </w:rPr>
      </w:pPr>
      <w:r>
        <w:rPr>
          <w:rFonts w:ascii="SimSun" w:hAnsi="SimSun" w:eastAsia="SimSun" w:cs="SimSun"/>
          <w:sz w:val="21"/>
          <w:szCs w:val="21"/>
          <w:spacing w:val="14"/>
        </w:rPr>
        <w:t>润率低于同行24%。</w:t>
      </w:r>
    </w:p>
    <w:p>
      <w:pPr>
        <w:ind w:left="526" w:right="69" w:firstLine="439"/>
        <w:spacing w:before="297" w:line="352" w:lineRule="auto"/>
        <w:jc w:val="both"/>
        <w:rPr>
          <w:rFonts w:ascii="SimSun" w:hAnsi="SimSun" w:eastAsia="SimSun" w:cs="SimSun"/>
          <w:sz w:val="21"/>
          <w:szCs w:val="21"/>
        </w:rPr>
      </w:pPr>
      <w:r>
        <w:rPr>
          <w:rFonts w:ascii="SimSun" w:hAnsi="SimSun" w:eastAsia="SimSun" w:cs="SimSun"/>
          <w:sz w:val="21"/>
          <w:szCs w:val="21"/>
          <w:spacing w:val="8"/>
        </w:rPr>
        <w:t>埃里克·布莱恩约弗森与洛林·希特对美国企业的商业行为进行了一项大规</w:t>
      </w:r>
      <w:r>
        <w:rPr>
          <w:rFonts w:ascii="SimSun" w:hAnsi="SimSun" w:eastAsia="SimSun" w:cs="SimSun"/>
          <w:sz w:val="21"/>
          <w:szCs w:val="21"/>
          <w:spacing w:val="4"/>
        </w:rPr>
        <w:t xml:space="preserve"> </w:t>
      </w:r>
      <w:r>
        <w:rPr>
          <w:rFonts w:ascii="SimSun" w:hAnsi="SimSun" w:eastAsia="SimSun" w:cs="SimSun"/>
          <w:sz w:val="21"/>
          <w:szCs w:val="21"/>
          <w:spacing w:val="14"/>
        </w:rPr>
        <w:t>模的研究，历时5年，耗资500万美元，研究结果表明：有七类行为</w:t>
      </w:r>
      <w:r>
        <w:rPr>
          <w:rFonts w:ascii="SimSun" w:hAnsi="SimSun" w:eastAsia="SimSun" w:cs="SimSun"/>
          <w:sz w:val="21"/>
          <w:szCs w:val="21"/>
          <w:spacing w:val="13"/>
        </w:rPr>
        <w:t>在信息技术</w:t>
      </w:r>
      <w:r>
        <w:rPr>
          <w:rFonts w:ascii="SimSun" w:hAnsi="SimSun" w:eastAsia="SimSun" w:cs="SimSun"/>
          <w:sz w:val="21"/>
          <w:szCs w:val="21"/>
        </w:rPr>
        <w:t xml:space="preserve"> </w:t>
      </w:r>
      <w:r>
        <w:rPr>
          <w:rFonts w:ascii="SimSun" w:hAnsi="SimSun" w:eastAsia="SimSun" w:cs="SimSun"/>
          <w:sz w:val="21"/>
          <w:szCs w:val="21"/>
          <w:spacing w:val="8"/>
        </w:rPr>
        <w:t>密集型企业中比在其他企业中更常见，这七类行为与企业生产率、市值及其他绩</w:t>
      </w:r>
      <w:r>
        <w:rPr>
          <w:rFonts w:ascii="SimSun" w:hAnsi="SimSun" w:eastAsia="SimSun" w:cs="SimSun"/>
          <w:sz w:val="21"/>
          <w:szCs w:val="21"/>
          <w:spacing w:val="6"/>
        </w:rPr>
        <w:t xml:space="preserve"> </w:t>
      </w:r>
      <w:r>
        <w:rPr>
          <w:rFonts w:ascii="SimSun" w:hAnsi="SimSun" w:eastAsia="SimSun" w:cs="SimSun"/>
          <w:sz w:val="21"/>
          <w:szCs w:val="21"/>
          <w:spacing w:val="8"/>
        </w:rPr>
        <w:t>效指标的大幅度提高密切相关；尽管并不是所有信息技术密集型企业都采取了这 </w:t>
      </w:r>
      <w:r>
        <w:rPr>
          <w:rFonts w:ascii="SimSun" w:hAnsi="SimSun" w:eastAsia="SimSun" w:cs="SimSun"/>
          <w:sz w:val="21"/>
          <w:szCs w:val="21"/>
          <w:spacing w:val="8"/>
        </w:rPr>
        <w:t>七类行为，但那些既投资信息技术也采取这七类行为的企业，比那些只投资信息</w:t>
      </w:r>
      <w:r>
        <w:rPr>
          <w:rFonts w:ascii="SimSun" w:hAnsi="SimSun" w:eastAsia="SimSun" w:cs="SimSun"/>
          <w:sz w:val="21"/>
          <w:szCs w:val="21"/>
          <w:spacing w:val="14"/>
        </w:rPr>
        <w:t xml:space="preserve"> </w:t>
      </w:r>
      <w:r>
        <w:rPr>
          <w:rFonts w:ascii="SimSun" w:hAnsi="SimSun" w:eastAsia="SimSun" w:cs="SimSun"/>
          <w:sz w:val="21"/>
          <w:szCs w:val="21"/>
          <w:spacing w:val="8"/>
        </w:rPr>
        <w:t>技术或只采取这七类行为的企业做得更好。其中，这七类行为如下：从模拟程序</w:t>
      </w:r>
    </w:p>
    <w:p>
      <w:pPr>
        <w:ind w:left="526"/>
        <w:spacing w:before="1" w:line="218" w:lineRule="auto"/>
        <w:rPr>
          <w:rFonts w:ascii="SimSun" w:hAnsi="SimSun" w:eastAsia="SimSun" w:cs="SimSun"/>
          <w:sz w:val="21"/>
          <w:szCs w:val="21"/>
        </w:rPr>
      </w:pPr>
      <w:r>
        <w:rPr>
          <w:rFonts w:ascii="SimSun" w:hAnsi="SimSun" w:eastAsia="SimSun" w:cs="SimSun"/>
          <w:sz w:val="21"/>
          <w:szCs w:val="21"/>
          <w:spacing w:val="8"/>
        </w:rPr>
        <w:t>转向数字程序；开放信息访问；授权给企业员工；采用绩效奖励机制；投资建设</w:t>
      </w:r>
    </w:p>
    <w:p>
      <w:pPr>
        <w:spacing w:line="218" w:lineRule="auto"/>
        <w:sectPr>
          <w:pgSz w:w="9140" w:h="13280"/>
          <w:pgMar w:top="400" w:right="484" w:bottom="0" w:left="413" w:header="0" w:footer="0" w:gutter="0"/>
        </w:sectPr>
        <w:rPr>
          <w:rFonts w:ascii="SimSun" w:hAnsi="SimSun" w:eastAsia="SimSun" w:cs="SimSun"/>
          <w:sz w:val="21"/>
          <w:szCs w:val="21"/>
        </w:rPr>
      </w:pPr>
    </w:p>
    <w:p>
      <w:pPr>
        <w:pStyle w:val="BodyText"/>
        <w:spacing w:line="404" w:lineRule="auto"/>
        <w:rPr/>
      </w:pPr>
      <w:r/>
    </w:p>
    <w:p>
      <w:pPr>
        <w:pStyle w:val="BodyText"/>
        <w:spacing w:before="59" w:line="221" w:lineRule="auto"/>
        <w:jc w:val="right"/>
        <w:rPr>
          <w:rFonts w:ascii="Times New Roman" w:hAnsi="Times New Roman" w:eastAsia="Times New Roman" w:cs="Times New Roman"/>
          <w:sz w:val="18"/>
          <w:szCs w:val="18"/>
        </w:rPr>
      </w:pPr>
      <w:r>
        <w:rPr>
          <w:rFonts w:ascii="SimHei" w:hAnsi="SimHei" w:eastAsia="SimHei" w:cs="SimHei"/>
          <w:sz w:val="18"/>
          <w:szCs w:val="18"/>
          <w:spacing w:val="3"/>
        </w:rPr>
        <w:t>第5章</w:t>
      </w:r>
      <w:r>
        <w:rPr>
          <w:rFonts w:ascii="SimHei" w:hAnsi="SimHei" w:eastAsia="SimHei" w:cs="SimHei"/>
          <w:sz w:val="18"/>
          <w:szCs w:val="18"/>
          <w:spacing w:val="3"/>
        </w:rPr>
        <w:t xml:space="preserve"> </w:t>
      </w:r>
      <w:r>
        <w:rPr>
          <w:rFonts w:ascii="SimHei" w:hAnsi="SimHei" w:eastAsia="SimHei" w:cs="SimHei"/>
          <w:sz w:val="18"/>
          <w:szCs w:val="18"/>
          <w:spacing w:val="3"/>
        </w:rPr>
        <w:t>企业管理的数字化升级</w:t>
      </w:r>
      <w:r>
        <w:rPr>
          <w:rFonts w:ascii="SimHei" w:hAnsi="SimHei" w:eastAsia="SimHei" w:cs="SimHei"/>
          <w:sz w:val="18"/>
          <w:szCs w:val="18"/>
          <w:spacing w:val="3"/>
        </w:rPr>
        <w:t xml:space="preserve">  </w:t>
      </w:r>
      <w:r>
        <w:rPr>
          <w:sz w:val="18"/>
          <w:szCs w:val="18"/>
          <w:spacing w:val="3"/>
        </w:rPr>
        <w:t>18</w:t>
      </w:r>
      <w:r>
        <w:rPr>
          <w:sz w:val="18"/>
          <w:szCs w:val="18"/>
          <w:spacing w:val="4"/>
        </w:rPr>
        <w:t xml:space="preserve"> </w:t>
      </w:r>
      <w:r>
        <w:rPr>
          <w:rFonts w:ascii="Times New Roman" w:hAnsi="Times New Roman" w:eastAsia="Times New Roman" w:cs="Times New Roman"/>
          <w:sz w:val="18"/>
          <w:szCs w:val="18"/>
          <w:spacing w:val="3"/>
        </w:rPr>
        <w:t>3</w:t>
      </w:r>
    </w:p>
    <w:p>
      <w:pPr>
        <w:pStyle w:val="BodyText"/>
        <w:spacing w:line="452" w:lineRule="auto"/>
        <w:rPr/>
      </w:pPr>
      <w:r/>
    </w:p>
    <w:p>
      <w:pPr>
        <w:spacing w:before="71" w:line="219" w:lineRule="auto"/>
        <w:rPr>
          <w:rFonts w:ascii="SimSun" w:hAnsi="SimSun" w:eastAsia="SimSun" w:cs="SimSun"/>
          <w:sz w:val="22"/>
          <w:szCs w:val="22"/>
        </w:rPr>
      </w:pPr>
      <w:r>
        <w:rPr>
          <w:rFonts w:ascii="SimSun" w:hAnsi="SimSun" w:eastAsia="SimSun" w:cs="SimSun"/>
          <w:sz w:val="22"/>
          <w:szCs w:val="22"/>
          <w:spacing w:val="-7"/>
        </w:rPr>
        <w:t>企业文化；招聘精英；投资人力资本。</w:t>
      </w:r>
    </w:p>
    <w:p>
      <w:pPr>
        <w:ind w:right="491" w:firstLine="439"/>
        <w:spacing w:before="291" w:line="335" w:lineRule="auto"/>
        <w:jc w:val="both"/>
        <w:rPr>
          <w:rFonts w:ascii="SimSun" w:hAnsi="SimSun" w:eastAsia="SimSun" w:cs="SimSun"/>
          <w:sz w:val="22"/>
          <w:szCs w:val="22"/>
        </w:rPr>
      </w:pPr>
      <w:r>
        <w:rPr>
          <w:rFonts w:ascii="SimSun" w:hAnsi="SimSun" w:eastAsia="SimSun" w:cs="SimSun"/>
          <w:sz w:val="22"/>
          <w:szCs w:val="22"/>
          <w:spacing w:val="1"/>
        </w:rPr>
        <w:t>笔者的观察与此一致，无论是过去</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40"/>
          <w:w w:val="101"/>
        </w:rPr>
        <w:t xml:space="preserve"> </w:t>
      </w:r>
      <w:r>
        <w:rPr>
          <w:rFonts w:ascii="SimSun" w:hAnsi="SimSun" w:eastAsia="SimSun" w:cs="SimSun"/>
          <w:sz w:val="22"/>
          <w:szCs w:val="22"/>
          <w:spacing w:val="1"/>
        </w:rPr>
        <w:t>化浪潮中众多</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项目的失败，还是现</w:t>
      </w:r>
      <w:r>
        <w:rPr>
          <w:rFonts w:ascii="SimSun" w:hAnsi="SimSun" w:eastAsia="SimSun" w:cs="SimSun"/>
          <w:sz w:val="22"/>
          <w:szCs w:val="22"/>
        </w:rPr>
        <w:t xml:space="preserve"> </w:t>
      </w:r>
      <w:r>
        <w:rPr>
          <w:rFonts w:ascii="SimSun" w:hAnsi="SimSun" w:eastAsia="SimSun" w:cs="SimSun"/>
          <w:sz w:val="22"/>
          <w:szCs w:val="22"/>
          <w:spacing w:val="-1"/>
        </w:rPr>
        <w:t>在一些大数据项目、人工智能项目的失败，都是因为其实施是由软</w:t>
      </w:r>
      <w:r>
        <w:rPr>
          <w:rFonts w:ascii="SimSun" w:hAnsi="SimSun" w:eastAsia="SimSun" w:cs="SimSun"/>
          <w:sz w:val="22"/>
          <w:szCs w:val="22"/>
          <w:spacing w:val="-2"/>
        </w:rPr>
        <w:t>件工程师、系</w:t>
      </w:r>
      <w:r>
        <w:rPr>
          <w:rFonts w:ascii="SimSun" w:hAnsi="SimSun" w:eastAsia="SimSun" w:cs="SimSun"/>
          <w:sz w:val="22"/>
          <w:szCs w:val="22"/>
        </w:rPr>
        <w:t xml:space="preserve"> </w:t>
      </w:r>
      <w:r>
        <w:rPr>
          <w:rFonts w:ascii="SimSun" w:hAnsi="SimSun" w:eastAsia="SimSun" w:cs="SimSun"/>
          <w:sz w:val="22"/>
          <w:szCs w:val="22"/>
          <w:spacing w:val="2"/>
        </w:rPr>
        <w:t>统工程师主导的，未能与商业/管理紧密结合，不但</w:t>
      </w:r>
      <w:r>
        <w:rPr>
          <w:rFonts w:ascii="SimSun" w:hAnsi="SimSun" w:eastAsia="SimSun" w:cs="SimSun"/>
          <w:sz w:val="22"/>
          <w:szCs w:val="22"/>
          <w:spacing w:val="1"/>
        </w:rPr>
        <w:t>未能达到预期的目的，还会</w:t>
      </w:r>
    </w:p>
    <w:p>
      <w:pPr>
        <w:spacing w:line="218" w:lineRule="auto"/>
        <w:rPr>
          <w:rFonts w:ascii="SimSun" w:hAnsi="SimSun" w:eastAsia="SimSun" w:cs="SimSun"/>
          <w:sz w:val="22"/>
          <w:szCs w:val="22"/>
        </w:rPr>
      </w:pPr>
      <w:r>
        <w:rPr>
          <w:rFonts w:ascii="SimSun" w:hAnsi="SimSun" w:eastAsia="SimSun" w:cs="SimSun"/>
          <w:sz w:val="22"/>
          <w:szCs w:val="22"/>
          <w:spacing w:val="-7"/>
        </w:rPr>
        <w:t>造成巨大的成本损失。</w:t>
      </w:r>
    </w:p>
    <w:p>
      <w:pPr>
        <w:ind w:right="422" w:firstLine="439"/>
        <w:spacing w:before="279" w:line="336" w:lineRule="auto"/>
        <w:jc w:val="both"/>
        <w:rPr>
          <w:rFonts w:ascii="SimSun" w:hAnsi="SimSun" w:eastAsia="SimSun" w:cs="SimSun"/>
          <w:sz w:val="22"/>
          <w:szCs w:val="22"/>
        </w:rPr>
      </w:pPr>
      <w:r>
        <w:rPr>
          <w:rFonts w:ascii="SimSun" w:hAnsi="SimSun" w:eastAsia="SimSun" w:cs="SimSun"/>
          <w:sz w:val="22"/>
          <w:szCs w:val="22"/>
          <w:spacing w:val="-7"/>
        </w:rPr>
        <w:t>事实上，</w:t>
      </w:r>
      <w:r>
        <w:rPr>
          <w:rFonts w:ascii="SimSun" w:hAnsi="SimSun" w:eastAsia="SimSun" w:cs="SimSun"/>
          <w:sz w:val="22"/>
          <w:szCs w:val="22"/>
          <w:spacing w:val="86"/>
        </w:rPr>
        <w:t xml:space="preserve"> </w:t>
      </w:r>
      <w:r>
        <w:rPr>
          <w:rFonts w:ascii="SimSun" w:hAnsi="SimSun" w:eastAsia="SimSun" w:cs="SimSun"/>
          <w:sz w:val="22"/>
          <w:szCs w:val="22"/>
          <w:spacing w:val="-7"/>
        </w:rPr>
        <w:t>“数据技术可以做什么”非常重要，但更重要的是“数据技术可以</w:t>
      </w:r>
      <w:r>
        <w:rPr>
          <w:rFonts w:ascii="SimSun" w:hAnsi="SimSun" w:eastAsia="SimSun" w:cs="SimSun"/>
          <w:sz w:val="22"/>
          <w:szCs w:val="22"/>
        </w:rPr>
        <w:t xml:space="preserve"> </w:t>
      </w:r>
      <w:r>
        <w:rPr>
          <w:rFonts w:ascii="SimSun" w:hAnsi="SimSun" w:eastAsia="SimSun" w:cs="SimSun"/>
          <w:sz w:val="22"/>
          <w:szCs w:val="22"/>
          <w:spacing w:val="-11"/>
        </w:rPr>
        <w:t>帮助企业创造什么价值，如何创造价值”,这就需要更多商业/管理视角、行业经验、</w:t>
      </w:r>
      <w:r>
        <w:rPr>
          <w:rFonts w:ascii="SimSun" w:hAnsi="SimSun" w:eastAsia="SimSun" w:cs="SimSun"/>
          <w:sz w:val="22"/>
          <w:szCs w:val="22"/>
          <w:spacing w:val="7"/>
        </w:rPr>
        <w:t xml:space="preserve"> </w:t>
      </w:r>
      <w:r>
        <w:rPr>
          <w:rFonts w:ascii="SimSun" w:hAnsi="SimSun" w:eastAsia="SimSun" w:cs="SimSun"/>
          <w:sz w:val="22"/>
          <w:szCs w:val="22"/>
          <w:spacing w:val="-2"/>
        </w:rPr>
        <w:t>管理经验、结合能力等。而现在一些技术型的企业可以提供程序、软件、平台和 </w:t>
      </w:r>
      <w:r>
        <w:rPr>
          <w:rFonts w:ascii="SimSun" w:hAnsi="SimSun" w:eastAsia="SimSun" w:cs="SimSun"/>
          <w:sz w:val="22"/>
          <w:szCs w:val="22"/>
          <w:spacing w:val="-2"/>
        </w:rPr>
        <w:t>应用，但难以帮助企业利用数据优化用户体验、运营流程及创新商业模式，因为 </w:t>
      </w:r>
      <w:r>
        <w:rPr>
          <w:rFonts w:ascii="SimSun" w:hAnsi="SimSun" w:eastAsia="SimSun" w:cs="SimSun"/>
          <w:sz w:val="22"/>
          <w:szCs w:val="22"/>
          <w:spacing w:val="5"/>
        </w:rPr>
        <w:t>它们缺少对商业/管理问题的深度理解，无法实现商业/管理与数据技术的互补</w:t>
      </w:r>
    </w:p>
    <w:p>
      <w:pPr>
        <w:spacing w:line="220" w:lineRule="auto"/>
        <w:rPr>
          <w:rFonts w:ascii="SimSun" w:hAnsi="SimSun" w:eastAsia="SimSun" w:cs="SimSun"/>
          <w:sz w:val="22"/>
          <w:szCs w:val="22"/>
        </w:rPr>
      </w:pPr>
      <w:r>
        <w:rPr>
          <w:rFonts w:ascii="SimSun" w:hAnsi="SimSun" w:eastAsia="SimSun" w:cs="SimSun"/>
          <w:sz w:val="22"/>
          <w:szCs w:val="22"/>
          <w:spacing w:val="-11"/>
        </w:rPr>
        <w:t>效应。</w:t>
      </w:r>
    </w:p>
    <w:p>
      <w:pPr>
        <w:ind w:right="479" w:firstLine="439"/>
        <w:spacing w:before="285" w:line="336" w:lineRule="auto"/>
        <w:jc w:val="both"/>
        <w:rPr>
          <w:rFonts w:ascii="SimSun" w:hAnsi="SimSun" w:eastAsia="SimSun" w:cs="SimSun"/>
          <w:sz w:val="22"/>
          <w:szCs w:val="22"/>
        </w:rPr>
      </w:pPr>
      <w:r>
        <w:rPr>
          <w:rFonts w:ascii="SimSun" w:hAnsi="SimSun" w:eastAsia="SimSun" w:cs="SimSun"/>
          <w:sz w:val="22"/>
          <w:szCs w:val="22"/>
          <w:spacing w:val="-1"/>
        </w:rPr>
        <w:t>互补经济学研究表明，同时采取多种互补行为可</w:t>
      </w:r>
      <w:r>
        <w:rPr>
          <w:rFonts w:ascii="SimSun" w:hAnsi="SimSun" w:eastAsia="SimSun" w:cs="SimSun"/>
          <w:sz w:val="22"/>
          <w:szCs w:val="22"/>
          <w:spacing w:val="-2"/>
        </w:rPr>
        <w:t>以创造比单独采取任意一种</w:t>
      </w:r>
      <w:r>
        <w:rPr>
          <w:rFonts w:ascii="SimSun" w:hAnsi="SimSun" w:eastAsia="SimSun" w:cs="SimSun"/>
          <w:sz w:val="22"/>
          <w:szCs w:val="22"/>
        </w:rPr>
        <w:t xml:space="preserve"> </w:t>
      </w:r>
      <w:r>
        <w:rPr>
          <w:rFonts w:ascii="SimSun" w:hAnsi="SimSun" w:eastAsia="SimSun" w:cs="SimSun"/>
          <w:sz w:val="22"/>
          <w:szCs w:val="22"/>
          <w:spacing w:val="-1"/>
        </w:rPr>
        <w:t>行为更高的绩效。互补性能力因为很难甚至无</w:t>
      </w:r>
      <w:r>
        <w:rPr>
          <w:rFonts w:ascii="SimSun" w:hAnsi="SimSun" w:eastAsia="SimSun" w:cs="SimSun"/>
          <w:sz w:val="22"/>
          <w:szCs w:val="22"/>
          <w:spacing w:val="-2"/>
        </w:rPr>
        <w:t>法模仿的特点，而成为一种可持续</w:t>
      </w:r>
      <w:r>
        <w:rPr>
          <w:rFonts w:ascii="SimSun" w:hAnsi="SimSun" w:eastAsia="SimSun" w:cs="SimSun"/>
          <w:sz w:val="22"/>
          <w:szCs w:val="22"/>
        </w:rPr>
        <w:t xml:space="preserve"> </w:t>
      </w:r>
      <w:r>
        <w:rPr>
          <w:rFonts w:ascii="SimSun" w:hAnsi="SimSun" w:eastAsia="SimSun" w:cs="SimSun"/>
          <w:sz w:val="22"/>
          <w:szCs w:val="22"/>
          <w:spacing w:val="-1"/>
        </w:rPr>
        <w:t>的竞争能力。这就是通过学习卓越企业的最佳实践仍然无法超越它们的原因，因</w:t>
      </w:r>
    </w:p>
    <w:p>
      <w:pPr>
        <w:spacing w:before="1" w:line="218" w:lineRule="auto"/>
        <w:rPr>
          <w:rFonts w:ascii="SimSun" w:hAnsi="SimSun" w:eastAsia="SimSun" w:cs="SimSun"/>
          <w:sz w:val="22"/>
          <w:szCs w:val="22"/>
        </w:rPr>
      </w:pPr>
      <w:r>
        <w:rPr>
          <w:rFonts w:ascii="SimSun" w:hAnsi="SimSun" w:eastAsia="SimSun" w:cs="SimSun"/>
          <w:sz w:val="22"/>
          <w:szCs w:val="22"/>
          <w:spacing w:val="-7"/>
        </w:rPr>
        <w:t>为忽视了与最佳实践互补的其他管理行为。</w:t>
      </w:r>
    </w:p>
    <w:p>
      <w:pPr>
        <w:ind w:right="402" w:firstLine="439"/>
        <w:spacing w:before="291" w:line="327" w:lineRule="auto"/>
        <w:jc w:val="both"/>
        <w:rPr>
          <w:rFonts w:ascii="SimSun" w:hAnsi="SimSun" w:eastAsia="SimSun" w:cs="SimSun"/>
          <w:sz w:val="22"/>
          <w:szCs w:val="22"/>
        </w:rPr>
      </w:pPr>
      <w:r>
        <w:rPr>
          <w:rFonts w:ascii="SimSun" w:hAnsi="SimSun" w:eastAsia="SimSun" w:cs="SimSun"/>
          <w:sz w:val="22"/>
          <w:szCs w:val="22"/>
          <w:spacing w:val="-20"/>
        </w:rPr>
        <w:t>技术变革与组织变革，</w:t>
      </w:r>
      <w:r>
        <w:rPr>
          <w:rFonts w:ascii="SimSun" w:hAnsi="SimSun" w:eastAsia="SimSun" w:cs="SimSun"/>
          <w:sz w:val="22"/>
          <w:szCs w:val="22"/>
          <w:spacing w:val="70"/>
        </w:rPr>
        <w:t xml:space="preserve"> </w:t>
      </w:r>
      <w:r>
        <w:rPr>
          <w:rFonts w:ascii="SimSun" w:hAnsi="SimSun" w:eastAsia="SimSun" w:cs="SimSun"/>
          <w:sz w:val="22"/>
          <w:szCs w:val="22"/>
          <w:spacing w:val="-20"/>
        </w:rPr>
        <w:t>一个是硬实力，</w:t>
      </w:r>
      <w:r>
        <w:rPr>
          <w:rFonts w:ascii="SimSun" w:hAnsi="SimSun" w:eastAsia="SimSun" w:cs="SimSun"/>
          <w:sz w:val="22"/>
          <w:szCs w:val="22"/>
          <w:spacing w:val="19"/>
        </w:rPr>
        <w:t xml:space="preserve"> </w:t>
      </w:r>
      <w:r>
        <w:rPr>
          <w:rFonts w:ascii="SimSun" w:hAnsi="SimSun" w:eastAsia="SimSun" w:cs="SimSun"/>
          <w:sz w:val="22"/>
          <w:szCs w:val="22"/>
          <w:spacing w:val="-20"/>
        </w:rPr>
        <w:t>一个是软实力。按照硬和软区分的逻辑，</w:t>
      </w:r>
      <w:r>
        <w:rPr>
          <w:rFonts w:ascii="SimSun" w:hAnsi="SimSun" w:eastAsia="SimSun" w:cs="SimSun"/>
          <w:sz w:val="22"/>
          <w:szCs w:val="22"/>
        </w:rPr>
        <w:t xml:space="preserve"> </w:t>
      </w:r>
      <w:r>
        <w:rPr>
          <w:rFonts w:ascii="SimSun" w:hAnsi="SimSun" w:eastAsia="SimSun" w:cs="SimSun"/>
          <w:sz w:val="22"/>
          <w:szCs w:val="22"/>
          <w:spacing w:val="-7"/>
        </w:rPr>
        <w:t>在数字化转型中还存在两项整合工作：</w:t>
      </w:r>
      <w:r>
        <w:rPr>
          <w:rFonts w:ascii="SimSun" w:hAnsi="SimSun" w:eastAsia="SimSun" w:cs="SimSun"/>
          <w:sz w:val="22"/>
          <w:szCs w:val="22"/>
          <w:spacing w:val="74"/>
        </w:rPr>
        <w:t xml:space="preserve"> </w:t>
      </w:r>
      <w:r>
        <w:rPr>
          <w:rFonts w:ascii="SimSun" w:hAnsi="SimSun" w:eastAsia="SimSun" w:cs="SimSun"/>
          <w:sz w:val="22"/>
          <w:szCs w:val="22"/>
          <w:spacing w:val="-7"/>
        </w:rPr>
        <w:t>一是硬件及空间的智能化与经营及管理智</w:t>
      </w:r>
      <w:r>
        <w:rPr>
          <w:rFonts w:ascii="SimSun" w:hAnsi="SimSun" w:eastAsia="SimSun" w:cs="SimSun"/>
          <w:sz w:val="22"/>
          <w:szCs w:val="22"/>
        </w:rPr>
        <w:t xml:space="preserve">  </w:t>
      </w:r>
      <w:r>
        <w:rPr>
          <w:rFonts w:ascii="SimSun" w:hAnsi="SimSun" w:eastAsia="SimSun" w:cs="SimSun"/>
          <w:sz w:val="22"/>
          <w:szCs w:val="22"/>
          <w:spacing w:val="-1"/>
        </w:rPr>
        <w:t>能化的整合；二是企业组织形态升维与价值理念升维的整合</w:t>
      </w:r>
      <w:r>
        <w:rPr>
          <w:rFonts w:ascii="SimSun" w:hAnsi="SimSun" w:eastAsia="SimSun" w:cs="SimSun"/>
          <w:sz w:val="22"/>
          <w:szCs w:val="22"/>
          <w:spacing w:val="-2"/>
        </w:rPr>
        <w:t>。另外，从更宏大的</w:t>
      </w:r>
      <w:r>
        <w:rPr>
          <w:rFonts w:ascii="SimSun" w:hAnsi="SimSun" w:eastAsia="SimSun" w:cs="SimSun"/>
          <w:sz w:val="22"/>
          <w:szCs w:val="22"/>
        </w:rPr>
        <w:t xml:space="preserve">  </w:t>
      </w:r>
      <w:r>
        <w:rPr>
          <w:rFonts w:ascii="SimSun" w:hAnsi="SimSun" w:eastAsia="SimSun" w:cs="SimSun"/>
          <w:sz w:val="22"/>
          <w:szCs w:val="22"/>
          <w:spacing w:val="-1"/>
        </w:rPr>
        <w:t>视角看，科技与人文的整合将变得更加重要，必须</w:t>
      </w:r>
      <w:r>
        <w:rPr>
          <w:rFonts w:ascii="SimSun" w:hAnsi="SimSun" w:eastAsia="SimSun" w:cs="SimSun"/>
          <w:sz w:val="22"/>
          <w:szCs w:val="22"/>
          <w:spacing w:val="-2"/>
        </w:rPr>
        <w:t>思考数字化技术对人类意味着</w:t>
      </w:r>
    </w:p>
    <w:p>
      <w:pPr>
        <w:spacing w:before="1" w:line="219" w:lineRule="auto"/>
        <w:rPr>
          <w:rFonts w:ascii="SimSun" w:hAnsi="SimSun" w:eastAsia="SimSun" w:cs="SimSun"/>
          <w:sz w:val="22"/>
          <w:szCs w:val="22"/>
        </w:rPr>
      </w:pPr>
      <w:r>
        <w:rPr>
          <w:rFonts w:ascii="SimSun" w:hAnsi="SimSun" w:eastAsia="SimSun" w:cs="SimSun"/>
          <w:sz w:val="22"/>
          <w:szCs w:val="22"/>
          <w:spacing w:val="-9"/>
        </w:rPr>
        <w:t>什么。</w:t>
      </w:r>
    </w:p>
    <w:p>
      <w:pPr>
        <w:pStyle w:val="BodyText"/>
        <w:spacing w:line="285" w:lineRule="auto"/>
        <w:rPr/>
      </w:pPr>
      <w:r/>
    </w:p>
    <w:p>
      <w:pPr>
        <w:pStyle w:val="BodyText"/>
        <w:spacing w:line="286" w:lineRule="auto"/>
        <w:rPr/>
      </w:pPr>
      <w:r/>
    </w:p>
    <w:p>
      <w:pPr>
        <w:ind w:left="443"/>
        <w:spacing w:before="72" w:line="220" w:lineRule="auto"/>
        <w:rPr>
          <w:rFonts w:ascii="SimSun" w:hAnsi="SimSun" w:eastAsia="SimSun" w:cs="SimSun"/>
          <w:sz w:val="22"/>
          <w:szCs w:val="22"/>
        </w:rPr>
      </w:pPr>
      <w:r>
        <w:rPr>
          <w:rFonts w:ascii="SimSun" w:hAnsi="SimSun" w:eastAsia="SimSun" w:cs="SimSun"/>
          <w:sz w:val="22"/>
          <w:szCs w:val="22"/>
          <w:b/>
          <w:bCs/>
          <w:spacing w:val="35"/>
        </w:rPr>
        <w:t>既要利用式学习，也要探索式学习</w:t>
      </w:r>
    </w:p>
    <w:p>
      <w:pPr>
        <w:ind w:left="439"/>
        <w:spacing w:before="235" w:line="420" w:lineRule="exact"/>
        <w:rPr>
          <w:rFonts w:ascii="SimSun" w:hAnsi="SimSun" w:eastAsia="SimSun" w:cs="SimSun"/>
          <w:sz w:val="22"/>
          <w:szCs w:val="22"/>
        </w:rPr>
      </w:pPr>
      <w:r>
        <w:rPr>
          <w:rFonts w:ascii="SimSun" w:hAnsi="SimSun" w:eastAsia="SimSun" w:cs="SimSun"/>
          <w:sz w:val="22"/>
          <w:szCs w:val="22"/>
          <w:spacing w:val="-10"/>
          <w:position w:val="15"/>
        </w:rPr>
        <w:t>古罗马神话中的两面神雅努斯</w:t>
      </w:r>
      <w:r>
        <w:rPr>
          <w:rFonts w:ascii="SimSun" w:hAnsi="SimSun" w:eastAsia="SimSun" w:cs="SimSun"/>
          <w:sz w:val="22"/>
          <w:szCs w:val="22"/>
          <w:spacing w:val="-49"/>
          <w:position w:val="15"/>
        </w:rPr>
        <w:t xml:space="preserve"> </w:t>
      </w:r>
      <w:r>
        <w:rPr>
          <w:rFonts w:ascii="Times New Roman" w:hAnsi="Times New Roman" w:eastAsia="Times New Roman" w:cs="Times New Roman"/>
          <w:sz w:val="22"/>
          <w:szCs w:val="22"/>
          <w:spacing w:val="-10"/>
          <w:position w:val="15"/>
        </w:rPr>
        <w:t>(Janus)    </w:t>
      </w:r>
      <w:r>
        <w:rPr>
          <w:rFonts w:ascii="SimSun" w:hAnsi="SimSun" w:eastAsia="SimSun" w:cs="SimSun"/>
          <w:sz w:val="22"/>
          <w:szCs w:val="22"/>
          <w:spacing w:val="-10"/>
          <w:position w:val="15"/>
        </w:rPr>
        <w:t>有两</w:t>
      </w:r>
      <w:r>
        <w:rPr>
          <w:rFonts w:ascii="SimSun" w:hAnsi="SimSun" w:eastAsia="SimSun" w:cs="SimSun"/>
          <w:sz w:val="22"/>
          <w:szCs w:val="22"/>
          <w:spacing w:val="-11"/>
          <w:position w:val="15"/>
        </w:rPr>
        <w:t>双眼睛：  一双眼睛注视后方，</w:t>
      </w:r>
      <w:r>
        <w:rPr>
          <w:rFonts w:ascii="SimSun" w:hAnsi="SimSun" w:eastAsia="SimSun" w:cs="SimSun"/>
          <w:sz w:val="22"/>
          <w:szCs w:val="22"/>
          <w:spacing w:val="61"/>
          <w:position w:val="15"/>
        </w:rPr>
        <w:t xml:space="preserve"> </w:t>
      </w:r>
      <w:r>
        <w:rPr>
          <w:rFonts w:ascii="SimSun" w:hAnsi="SimSun" w:eastAsia="SimSun" w:cs="SimSun"/>
          <w:sz w:val="22"/>
          <w:szCs w:val="22"/>
          <w:spacing w:val="-11"/>
          <w:position w:val="15"/>
        </w:rPr>
        <w:t>一</w:t>
      </w:r>
    </w:p>
    <w:p>
      <w:pPr>
        <w:spacing w:line="212" w:lineRule="auto"/>
        <w:rPr>
          <w:rFonts w:ascii="SimSun" w:hAnsi="SimSun" w:eastAsia="SimSun" w:cs="SimSun"/>
          <w:sz w:val="22"/>
          <w:szCs w:val="22"/>
        </w:rPr>
      </w:pPr>
      <w:r>
        <w:rPr>
          <w:rFonts w:ascii="SimSun" w:hAnsi="SimSun" w:eastAsia="SimSun" w:cs="SimSun"/>
          <w:sz w:val="22"/>
          <w:szCs w:val="22"/>
          <w:spacing w:val="-2"/>
        </w:rPr>
        <w:t>双眼睛注视前方，雅努斯也被称为“开始之神”</w:t>
      </w:r>
      <w:r>
        <w:rPr>
          <w:rFonts w:ascii="SimSun" w:hAnsi="SimSun" w:eastAsia="SimSun" w:cs="SimSun"/>
          <w:sz w:val="22"/>
          <w:szCs w:val="22"/>
          <w:spacing w:val="-65"/>
        </w:rPr>
        <w:t xml:space="preserve"> </w:t>
      </w:r>
      <w:r>
        <w:rPr>
          <w:rFonts w:ascii="Times New Roman" w:hAnsi="Times New Roman" w:eastAsia="Times New Roman" w:cs="Times New Roman"/>
          <w:sz w:val="22"/>
          <w:szCs w:val="22"/>
          <w:spacing w:val="-2"/>
        </w:rPr>
        <w:t>(God     of    Beginning</w:t>
      </w:r>
      <w:r>
        <w:rPr>
          <w:rFonts w:ascii="Times New Roman" w:hAnsi="Times New Roman" w:eastAsia="Times New Roman" w:cs="Times New Roman"/>
          <w:sz w:val="22"/>
          <w:szCs w:val="22"/>
          <w:spacing w:val="-3"/>
        </w:rPr>
        <w:t>s)</w:t>
      </w:r>
      <w:r>
        <w:rPr>
          <w:rFonts w:ascii="SimSun" w:hAnsi="SimSun" w:eastAsia="SimSun" w:cs="SimSun"/>
          <w:sz w:val="22"/>
          <w:szCs w:val="22"/>
          <w:spacing w:val="-3"/>
        </w:rPr>
        <w:t>。在数字</w:t>
      </w:r>
    </w:p>
    <w:p>
      <w:pPr>
        <w:spacing w:line="212" w:lineRule="auto"/>
        <w:sectPr>
          <w:pgSz w:w="9140" w:h="13250"/>
          <w:pgMar w:top="400" w:right="447" w:bottom="0" w:left="539" w:header="0" w:footer="0" w:gutter="0"/>
        </w:sectPr>
        <w:rPr>
          <w:rFonts w:ascii="SimSun" w:hAnsi="SimSun" w:eastAsia="SimSun" w:cs="SimSun"/>
          <w:sz w:val="22"/>
          <w:szCs w:val="22"/>
        </w:rPr>
      </w:pPr>
    </w:p>
    <w:p>
      <w:pPr>
        <w:pStyle w:val="BodyText"/>
        <w:spacing w:line="385" w:lineRule="auto"/>
        <w:rPr/>
      </w:pPr>
      <w:r/>
    </w:p>
    <w:p>
      <w:pPr>
        <w:spacing w:before="58" w:line="222" w:lineRule="auto"/>
        <w:rPr>
          <w:rFonts w:ascii="SimHei" w:hAnsi="SimHei" w:eastAsia="SimHei" w:cs="SimHei"/>
          <w:sz w:val="18"/>
          <w:szCs w:val="18"/>
        </w:rPr>
      </w:pPr>
      <w:r>
        <w:rPr>
          <w:rFonts w:ascii="SimHei" w:hAnsi="SimHei" w:eastAsia="SimHei" w:cs="SimHei"/>
          <w:sz w:val="18"/>
          <w:szCs w:val="18"/>
          <w:spacing w:val="-8"/>
        </w:rPr>
        <w:t>184</w:t>
      </w:r>
      <w:r>
        <w:rPr>
          <w:rFonts w:ascii="SimHei" w:hAnsi="SimHei" w:eastAsia="SimHei" w:cs="SimHei"/>
          <w:sz w:val="18"/>
          <w:szCs w:val="18"/>
          <w:spacing w:val="45"/>
        </w:rPr>
        <w:t xml:space="preserve">  </w:t>
      </w:r>
      <w:r>
        <w:rPr>
          <w:rFonts w:ascii="SimHei" w:hAnsi="SimHei" w:eastAsia="SimHei" w:cs="SimHei"/>
          <w:sz w:val="18"/>
          <w:szCs w:val="18"/>
          <w:spacing w:val="-8"/>
        </w:rPr>
        <w:t>数字蝶变：企业数字化转型之道</w:t>
      </w:r>
    </w:p>
    <w:p>
      <w:pPr>
        <w:pStyle w:val="BodyText"/>
        <w:spacing w:line="461" w:lineRule="auto"/>
        <w:rPr/>
      </w:pPr>
      <w:r/>
    </w:p>
    <w:p>
      <w:pPr>
        <w:ind w:left="529" w:right="99"/>
        <w:spacing w:before="71" w:line="344" w:lineRule="auto"/>
        <w:jc w:val="both"/>
        <w:rPr>
          <w:rFonts w:ascii="SimSun" w:hAnsi="SimSun" w:eastAsia="SimSun" w:cs="SimSun"/>
          <w:sz w:val="22"/>
          <w:szCs w:val="22"/>
        </w:rPr>
      </w:pPr>
      <w:r>
        <w:rPr>
          <w:rFonts w:ascii="SimSun" w:hAnsi="SimSun" w:eastAsia="SimSun" w:cs="SimSun"/>
          <w:sz w:val="22"/>
          <w:szCs w:val="22"/>
          <w:spacing w:val="-2"/>
        </w:rPr>
        <w:t>化转型中，企业家与高管团队既要看前面，也要看后面，既要关注过去，也要谋</w:t>
      </w:r>
      <w:r>
        <w:rPr>
          <w:rFonts w:ascii="SimSun" w:hAnsi="SimSun" w:eastAsia="SimSun" w:cs="SimSun"/>
          <w:sz w:val="22"/>
          <w:szCs w:val="22"/>
          <w:spacing w:val="18"/>
        </w:rPr>
        <w:t xml:space="preserve"> </w:t>
      </w:r>
      <w:r>
        <w:rPr>
          <w:rFonts w:ascii="SimSun" w:hAnsi="SimSun" w:eastAsia="SimSun" w:cs="SimSun"/>
          <w:sz w:val="22"/>
          <w:szCs w:val="22"/>
          <w:spacing w:val="-1"/>
        </w:rPr>
        <w:t>划未来。企业高层管理者要密切关注现有的</w:t>
      </w:r>
      <w:r>
        <w:rPr>
          <w:rFonts w:ascii="SimSun" w:hAnsi="SimSun" w:eastAsia="SimSun" w:cs="SimSun"/>
          <w:sz w:val="22"/>
          <w:szCs w:val="22"/>
          <w:spacing w:val="-2"/>
        </w:rPr>
        <w:t>业务、产品与流程，同时要关注数字</w:t>
      </w:r>
    </w:p>
    <w:p>
      <w:pPr>
        <w:ind w:left="529"/>
        <w:spacing w:line="218" w:lineRule="auto"/>
        <w:rPr>
          <w:rFonts w:ascii="SimSun" w:hAnsi="SimSun" w:eastAsia="SimSun" w:cs="SimSun"/>
          <w:sz w:val="22"/>
          <w:szCs w:val="22"/>
        </w:rPr>
      </w:pPr>
      <w:r>
        <w:rPr>
          <w:rFonts w:ascii="SimSun" w:hAnsi="SimSun" w:eastAsia="SimSun" w:cs="SimSun"/>
          <w:sz w:val="22"/>
          <w:szCs w:val="22"/>
          <w:spacing w:val="-5"/>
        </w:rPr>
        <w:t>化技术可能带来的新机会，进行大胆探索和创新，以更好地谋局未来。</w:t>
      </w:r>
    </w:p>
    <w:p>
      <w:pPr>
        <w:ind w:left="529" w:right="68" w:firstLine="450"/>
        <w:spacing w:before="288" w:line="336" w:lineRule="auto"/>
        <w:jc w:val="both"/>
        <w:rPr>
          <w:rFonts w:ascii="SimSun" w:hAnsi="SimSun" w:eastAsia="SimSun" w:cs="SimSun"/>
          <w:sz w:val="22"/>
          <w:szCs w:val="22"/>
        </w:rPr>
      </w:pPr>
      <w:r>
        <w:rPr>
          <w:rFonts w:ascii="SimSun" w:hAnsi="SimSun" w:eastAsia="SimSun" w:cs="SimSun"/>
          <w:sz w:val="22"/>
          <w:szCs w:val="22"/>
          <w:spacing w:val="6"/>
        </w:rPr>
        <w:t>这并不是一个容易解决的问题。以链家为例，</w:t>
      </w:r>
      <w:r>
        <w:rPr>
          <w:rFonts w:ascii="SimSun" w:hAnsi="SimSun" w:eastAsia="SimSun" w:cs="SimSun"/>
          <w:sz w:val="22"/>
          <w:szCs w:val="22"/>
          <w:spacing w:val="5"/>
        </w:rPr>
        <w:t>2018年链家成立贝壳找房网</w:t>
      </w:r>
      <w:r>
        <w:rPr>
          <w:rFonts w:ascii="SimSun" w:hAnsi="SimSun" w:eastAsia="SimSun" w:cs="SimSun"/>
          <w:sz w:val="22"/>
          <w:szCs w:val="22"/>
        </w:rPr>
        <w:t xml:space="preserve"> </w:t>
      </w:r>
      <w:r>
        <w:rPr>
          <w:rFonts w:ascii="SimSun" w:hAnsi="SimSun" w:eastAsia="SimSun" w:cs="SimSun"/>
          <w:sz w:val="22"/>
          <w:szCs w:val="22"/>
          <w:spacing w:val="5"/>
        </w:rPr>
        <w:t>站，贝壳找房网站定位于房产服务综合平台。这个平台开放给链家之外的房产</w:t>
      </w:r>
      <w:r>
        <w:rPr>
          <w:rFonts w:ascii="SimSun" w:hAnsi="SimSun" w:eastAsia="SimSun" w:cs="SimSun"/>
          <w:sz w:val="22"/>
          <w:szCs w:val="22"/>
          <w:spacing w:val="2"/>
        </w:rPr>
        <w:t xml:space="preserve"> </w:t>
      </w:r>
      <w:r>
        <w:rPr>
          <w:rFonts w:ascii="SimSun" w:hAnsi="SimSun" w:eastAsia="SimSun" w:cs="SimSun"/>
          <w:sz w:val="22"/>
          <w:szCs w:val="22"/>
          <w:spacing w:val="5"/>
        </w:rPr>
        <w:t>中介品牌或者经纪人使用，而且开放链家过去赖以取胜的核心资源与能力，包</w:t>
      </w:r>
      <w:r>
        <w:rPr>
          <w:rFonts w:ascii="SimSun" w:hAnsi="SimSun" w:eastAsia="SimSun" w:cs="SimSun"/>
          <w:sz w:val="22"/>
          <w:szCs w:val="22"/>
        </w:rPr>
        <w:t xml:space="preserve"> </w:t>
      </w:r>
      <w:r>
        <w:rPr>
          <w:rFonts w:ascii="SimSun" w:hAnsi="SimSun" w:eastAsia="SimSun" w:cs="SimSun"/>
          <w:sz w:val="22"/>
          <w:szCs w:val="22"/>
          <w:spacing w:val="5"/>
        </w:rPr>
        <w:t>括旗下的房源系统、运营管理经验、经纪人作业工具、人员培训体系等。这必</w:t>
      </w:r>
      <w:r>
        <w:rPr>
          <w:rFonts w:ascii="SimSun" w:hAnsi="SimSun" w:eastAsia="SimSun" w:cs="SimSun"/>
          <w:sz w:val="22"/>
          <w:szCs w:val="22"/>
          <w:spacing w:val="7"/>
        </w:rPr>
        <w:t xml:space="preserve"> </w:t>
      </w:r>
      <w:r>
        <w:rPr>
          <w:rFonts w:ascii="SimSun" w:hAnsi="SimSun" w:eastAsia="SimSun" w:cs="SimSun"/>
          <w:sz w:val="22"/>
          <w:szCs w:val="22"/>
          <w:spacing w:val="-5"/>
        </w:rPr>
        <w:t>然对既有业务造成冲击，出现新业务和旧业务之间的冲突，</w:t>
      </w:r>
      <w:r>
        <w:rPr>
          <w:rFonts w:ascii="SimSun" w:hAnsi="SimSun" w:eastAsia="SimSun" w:cs="SimSun"/>
          <w:sz w:val="22"/>
          <w:szCs w:val="22"/>
          <w:spacing w:val="73"/>
        </w:rPr>
        <w:t xml:space="preserve"> </w:t>
      </w:r>
      <w:r>
        <w:rPr>
          <w:rFonts w:ascii="SimSun" w:hAnsi="SimSun" w:eastAsia="SimSun" w:cs="SimSun"/>
          <w:sz w:val="22"/>
          <w:szCs w:val="22"/>
          <w:spacing w:val="-5"/>
        </w:rPr>
        <w:t>一个代表过去，</w:t>
      </w:r>
      <w:r>
        <w:rPr>
          <w:rFonts w:ascii="SimSun" w:hAnsi="SimSun" w:eastAsia="SimSun" w:cs="SimSun"/>
          <w:sz w:val="22"/>
          <w:szCs w:val="22"/>
          <w:spacing w:val="67"/>
        </w:rPr>
        <w:t xml:space="preserve"> </w:t>
      </w:r>
      <w:r>
        <w:rPr>
          <w:rFonts w:ascii="SimSun" w:hAnsi="SimSun" w:eastAsia="SimSun" w:cs="SimSun"/>
          <w:sz w:val="22"/>
          <w:szCs w:val="22"/>
          <w:spacing w:val="-5"/>
        </w:rPr>
        <w:t>一</w:t>
      </w:r>
      <w:r>
        <w:rPr>
          <w:rFonts w:ascii="SimSun" w:hAnsi="SimSun" w:eastAsia="SimSun" w:cs="SimSun"/>
          <w:sz w:val="22"/>
          <w:szCs w:val="22"/>
        </w:rPr>
        <w:t xml:space="preserve"> </w:t>
      </w:r>
      <w:r>
        <w:rPr>
          <w:rFonts w:ascii="SimSun" w:hAnsi="SimSun" w:eastAsia="SimSun" w:cs="SimSun"/>
          <w:sz w:val="22"/>
          <w:szCs w:val="22"/>
          <w:spacing w:val="5"/>
        </w:rPr>
        <w:t>个代表未来，这是一场“过去”和“未来”的战争。新业务和旧业务之间的冲</w:t>
      </w:r>
    </w:p>
    <w:p>
      <w:pPr>
        <w:ind w:left="529"/>
        <w:spacing w:line="219" w:lineRule="auto"/>
        <w:rPr>
          <w:rFonts w:ascii="SimSun" w:hAnsi="SimSun" w:eastAsia="SimSun" w:cs="SimSun"/>
          <w:sz w:val="22"/>
          <w:szCs w:val="22"/>
        </w:rPr>
      </w:pPr>
      <w:r>
        <w:rPr>
          <w:rFonts w:ascii="SimSun" w:hAnsi="SimSun" w:eastAsia="SimSun" w:cs="SimSun"/>
          <w:sz w:val="22"/>
          <w:szCs w:val="22"/>
          <w:spacing w:val="-3"/>
        </w:rPr>
        <w:t>突是数字化转型中需要面对与解决的问题。</w:t>
      </w:r>
    </w:p>
    <w:p>
      <w:pPr>
        <w:ind w:left="529" w:firstLine="450"/>
        <w:spacing w:before="312" w:line="335" w:lineRule="auto"/>
        <w:rPr>
          <w:rFonts w:ascii="SimSun" w:hAnsi="SimSun" w:eastAsia="SimSun" w:cs="SimSun"/>
          <w:sz w:val="22"/>
          <w:szCs w:val="22"/>
        </w:rPr>
      </w:pPr>
      <w:r>
        <w:rPr>
          <w:rFonts w:ascii="SimSun" w:hAnsi="SimSun" w:eastAsia="SimSun" w:cs="SimSun"/>
          <w:sz w:val="22"/>
          <w:szCs w:val="22"/>
          <w:spacing w:val="-5"/>
        </w:rPr>
        <w:t>詹姆斯·马奇是彼得·德鲁克之后的管理大师，他</w:t>
      </w:r>
      <w:r>
        <w:rPr>
          <w:rFonts w:ascii="SimSun" w:hAnsi="SimSun" w:eastAsia="SimSun" w:cs="SimSun"/>
          <w:sz w:val="22"/>
          <w:szCs w:val="22"/>
          <w:spacing w:val="-6"/>
        </w:rPr>
        <w:t>曾创造性地提出一对概念，</w:t>
      </w:r>
      <w:r>
        <w:rPr>
          <w:rFonts w:ascii="SimSun" w:hAnsi="SimSun" w:eastAsia="SimSun" w:cs="SimSun"/>
          <w:sz w:val="22"/>
          <w:szCs w:val="22"/>
        </w:rPr>
        <w:t xml:space="preserve"> </w:t>
      </w:r>
      <w:r>
        <w:rPr>
          <w:rFonts w:ascii="SimSun" w:hAnsi="SimSun" w:eastAsia="SimSun" w:cs="SimSun"/>
          <w:sz w:val="22"/>
          <w:szCs w:val="22"/>
          <w:spacing w:val="-2"/>
        </w:rPr>
        <w:t>即利用式学习与探索式学习。所谓利用式学习，是指在短期之内将既有的想法、</w:t>
      </w:r>
      <w:r>
        <w:rPr>
          <w:rFonts w:ascii="SimSun" w:hAnsi="SimSun" w:eastAsia="SimSun" w:cs="SimSun"/>
          <w:sz w:val="22"/>
          <w:szCs w:val="22"/>
          <w:spacing w:val="6"/>
        </w:rPr>
        <w:t xml:space="preserve">  </w:t>
      </w:r>
      <w:r>
        <w:rPr>
          <w:rFonts w:ascii="SimSun" w:hAnsi="SimSun" w:eastAsia="SimSun" w:cs="SimSun"/>
          <w:sz w:val="22"/>
          <w:szCs w:val="22"/>
          <w:spacing w:val="-2"/>
        </w:rPr>
        <w:t>技术、战略或者知识常规化、完善化、精细化，利用其努力提高效率；而探索式</w:t>
      </w:r>
      <w:r>
        <w:rPr>
          <w:rFonts w:ascii="SimSun" w:hAnsi="SimSun" w:eastAsia="SimSun" w:cs="SimSun"/>
          <w:sz w:val="22"/>
          <w:szCs w:val="22"/>
          <w:spacing w:val="8"/>
        </w:rPr>
        <w:t xml:space="preserve">  </w:t>
      </w:r>
      <w:r>
        <w:rPr>
          <w:rFonts w:ascii="SimSun" w:hAnsi="SimSun" w:eastAsia="SimSun" w:cs="SimSun"/>
          <w:sz w:val="22"/>
          <w:szCs w:val="22"/>
          <w:spacing w:val="-1"/>
        </w:rPr>
        <w:t>学习是指尝试全新事物，希望能找到更好的、可</w:t>
      </w:r>
      <w:r>
        <w:rPr>
          <w:rFonts w:ascii="SimSun" w:hAnsi="SimSun" w:eastAsia="SimSun" w:cs="SimSun"/>
          <w:sz w:val="22"/>
          <w:szCs w:val="22"/>
          <w:spacing w:val="-2"/>
        </w:rPr>
        <w:t>以替代旧有事物的全新事物。在</w:t>
      </w:r>
      <w:r>
        <w:rPr>
          <w:rFonts w:ascii="SimSun" w:hAnsi="SimSun" w:eastAsia="SimSun" w:cs="SimSun"/>
          <w:sz w:val="22"/>
          <w:szCs w:val="22"/>
        </w:rPr>
        <w:t xml:space="preserve">  </w:t>
      </w:r>
      <w:r>
        <w:rPr>
          <w:rFonts w:ascii="SimSun" w:hAnsi="SimSun" w:eastAsia="SimSun" w:cs="SimSun"/>
          <w:sz w:val="22"/>
          <w:szCs w:val="22"/>
          <w:spacing w:val="-1"/>
        </w:rPr>
        <w:t>数字化转型中，整合两种学习方式依然是非</w:t>
      </w:r>
      <w:r>
        <w:rPr>
          <w:rFonts w:ascii="SimSun" w:hAnsi="SimSun" w:eastAsia="SimSun" w:cs="SimSun"/>
          <w:sz w:val="22"/>
          <w:szCs w:val="22"/>
          <w:spacing w:val="-2"/>
        </w:rPr>
        <w:t>常重要的，企业一方面可以利用数字</w:t>
      </w:r>
      <w:r>
        <w:rPr>
          <w:rFonts w:ascii="SimSun" w:hAnsi="SimSun" w:eastAsia="SimSun" w:cs="SimSun"/>
          <w:sz w:val="22"/>
          <w:szCs w:val="22"/>
        </w:rPr>
        <w:t xml:space="preserve">  </w:t>
      </w:r>
      <w:r>
        <w:rPr>
          <w:rFonts w:ascii="SimSun" w:hAnsi="SimSun" w:eastAsia="SimSun" w:cs="SimSun"/>
          <w:sz w:val="22"/>
          <w:szCs w:val="22"/>
          <w:spacing w:val="-2"/>
        </w:rPr>
        <w:t>化技术继续挖潜现有业务，提高效率，增加盈利，实现</w:t>
      </w:r>
      <w:r>
        <w:rPr>
          <w:rFonts w:ascii="SimSun" w:hAnsi="SimSun" w:eastAsia="SimSun" w:cs="SimSun"/>
          <w:sz w:val="22"/>
          <w:szCs w:val="22"/>
          <w:spacing w:val="-3"/>
        </w:rPr>
        <w:t>现有业务价值的最大化，</w:t>
      </w:r>
      <w:r>
        <w:rPr>
          <w:rFonts w:ascii="SimSun" w:hAnsi="SimSun" w:eastAsia="SimSun" w:cs="SimSun"/>
          <w:sz w:val="22"/>
          <w:szCs w:val="22"/>
        </w:rPr>
        <w:t xml:space="preserve">  </w:t>
      </w:r>
      <w:r>
        <w:rPr>
          <w:rFonts w:ascii="SimSun" w:hAnsi="SimSun" w:eastAsia="SimSun" w:cs="SimSun"/>
          <w:sz w:val="22"/>
          <w:szCs w:val="22"/>
          <w:spacing w:val="-5"/>
        </w:rPr>
        <w:t>强化竞争力。同时，也需要持续观察、探索各种数字化解决方案，创新商业模式、</w:t>
      </w:r>
      <w:r>
        <w:rPr>
          <w:rFonts w:ascii="SimSun" w:hAnsi="SimSun" w:eastAsia="SimSun" w:cs="SimSun"/>
          <w:sz w:val="22"/>
          <w:szCs w:val="22"/>
          <w:spacing w:val="9"/>
        </w:rPr>
        <w:t xml:space="preserve"> </w:t>
      </w:r>
      <w:r>
        <w:rPr>
          <w:rFonts w:ascii="SimSun" w:hAnsi="SimSun" w:eastAsia="SimSun" w:cs="SimSun"/>
          <w:sz w:val="22"/>
          <w:szCs w:val="22"/>
          <w:spacing w:val="1"/>
        </w:rPr>
        <w:t>创造新业务。当然，最难的是整合好两种活动，有人称之为“双灵活性”,有人</w:t>
      </w:r>
    </w:p>
    <w:p>
      <w:pPr>
        <w:ind w:left="529"/>
        <w:spacing w:line="216" w:lineRule="auto"/>
        <w:rPr>
          <w:rFonts w:ascii="SimSun" w:hAnsi="SimSun" w:eastAsia="SimSun" w:cs="SimSun"/>
          <w:sz w:val="22"/>
          <w:szCs w:val="22"/>
        </w:rPr>
      </w:pPr>
      <w:r>
        <w:rPr>
          <w:rFonts w:ascii="SimSun" w:hAnsi="SimSun" w:eastAsia="SimSun" w:cs="SimSun"/>
          <w:sz w:val="22"/>
          <w:szCs w:val="22"/>
        </w:rPr>
        <w:t>称之为“双元性管理”,左手和右手同时开工。</w:t>
      </w:r>
    </w:p>
    <w:p>
      <w:pPr>
        <w:pStyle w:val="BodyText"/>
        <w:spacing w:line="293" w:lineRule="auto"/>
        <w:rPr/>
      </w:pPr>
      <w:r/>
    </w:p>
    <w:p>
      <w:pPr>
        <w:ind w:left="529" w:right="93" w:firstLine="450"/>
        <w:spacing w:before="72" w:line="335" w:lineRule="auto"/>
        <w:jc w:val="both"/>
        <w:rPr>
          <w:rFonts w:ascii="SimSun" w:hAnsi="SimSun" w:eastAsia="SimSun" w:cs="SimSun"/>
          <w:sz w:val="22"/>
          <w:szCs w:val="22"/>
        </w:rPr>
      </w:pPr>
      <w:r>
        <w:rPr>
          <w:rFonts w:ascii="SimSun" w:hAnsi="SimSun" w:eastAsia="SimSun" w:cs="SimSun"/>
          <w:sz w:val="22"/>
          <w:szCs w:val="22"/>
          <w:spacing w:val="-8"/>
        </w:rPr>
        <w:t>在数字化转型中，要塑造企业双元性文化。伦敦商学院的朱利安·博金</w:t>
      </w:r>
      <w:r>
        <w:rPr>
          <w:rFonts w:ascii="SimSun" w:hAnsi="SimSun" w:eastAsia="SimSun" w:cs="SimSun"/>
          <w:sz w:val="22"/>
          <w:szCs w:val="22"/>
          <w:spacing w:val="-9"/>
        </w:rPr>
        <w:t>肖和加</w:t>
      </w:r>
      <w:r>
        <w:rPr>
          <w:rFonts w:ascii="SimSun" w:hAnsi="SimSun" w:eastAsia="SimSun" w:cs="SimSun"/>
          <w:sz w:val="22"/>
          <w:szCs w:val="22"/>
        </w:rPr>
        <w:t xml:space="preserve"> </w:t>
      </w:r>
      <w:r>
        <w:rPr>
          <w:rFonts w:ascii="SimSun" w:hAnsi="SimSun" w:eastAsia="SimSun" w:cs="SimSun"/>
          <w:sz w:val="22"/>
          <w:szCs w:val="22"/>
          <w:spacing w:val="-1"/>
        </w:rPr>
        <w:t>利福尼亚大学的克里斯缇娜·吉普森做了一项研究，对全球40</w:t>
      </w:r>
      <w:r>
        <w:rPr>
          <w:rFonts w:ascii="SimSun" w:hAnsi="SimSun" w:eastAsia="SimSun" w:cs="SimSun"/>
          <w:sz w:val="22"/>
          <w:szCs w:val="22"/>
          <w:spacing w:val="-2"/>
        </w:rPr>
        <w:t>种行业的共计4195</w:t>
      </w:r>
      <w:r>
        <w:rPr>
          <w:rFonts w:ascii="SimSun" w:hAnsi="SimSun" w:eastAsia="SimSun" w:cs="SimSun"/>
          <w:sz w:val="22"/>
          <w:szCs w:val="22"/>
        </w:rPr>
        <w:t xml:space="preserve"> </w:t>
      </w:r>
      <w:r>
        <w:rPr>
          <w:rFonts w:ascii="SimSun" w:hAnsi="SimSun" w:eastAsia="SimSun" w:cs="SimSun"/>
          <w:sz w:val="22"/>
          <w:szCs w:val="22"/>
          <w:spacing w:val="-7"/>
        </w:rPr>
        <w:t>名从业者进行问卷调查，数据分析结果显示</w:t>
      </w:r>
      <w:r>
        <w:rPr>
          <w:rFonts w:ascii="SimSun" w:hAnsi="SimSun" w:eastAsia="SimSun" w:cs="SimSun"/>
          <w:sz w:val="22"/>
          <w:szCs w:val="22"/>
          <w:spacing w:val="-8"/>
        </w:rPr>
        <w:t>，企业员工在职场环境和文化中具备双</w:t>
      </w:r>
    </w:p>
    <w:p>
      <w:pPr>
        <w:ind w:left="529"/>
        <w:spacing w:before="1" w:line="218" w:lineRule="auto"/>
        <w:rPr>
          <w:rFonts w:ascii="SimSun" w:hAnsi="SimSun" w:eastAsia="SimSun" w:cs="SimSun"/>
          <w:sz w:val="22"/>
          <w:szCs w:val="22"/>
        </w:rPr>
      </w:pPr>
      <w:r>
        <w:rPr>
          <w:rFonts w:ascii="SimSun" w:hAnsi="SimSun" w:eastAsia="SimSun" w:cs="SimSun"/>
          <w:sz w:val="22"/>
          <w:szCs w:val="22"/>
          <w:spacing w:val="-12"/>
        </w:rPr>
        <w:t>元性意识时，企业的表现会更好。</w:t>
      </w:r>
    </w:p>
    <w:p>
      <w:pPr>
        <w:spacing w:line="218" w:lineRule="auto"/>
        <w:sectPr>
          <w:pgSz w:w="9140" w:h="13280"/>
          <w:pgMar w:top="400" w:right="480" w:bottom="0" w:left="380" w:header="0" w:footer="0" w:gutter="0"/>
        </w:sectPr>
        <w:rPr>
          <w:rFonts w:ascii="SimSun" w:hAnsi="SimSun" w:eastAsia="SimSun" w:cs="SimSun"/>
          <w:sz w:val="22"/>
          <w:szCs w:val="22"/>
        </w:rPr>
      </w:pP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ind w:left="2003"/>
        <w:spacing w:before="108" w:line="219" w:lineRule="auto"/>
        <w:outlineLvl w:val="6"/>
        <w:rPr>
          <w:rFonts w:ascii="SimSun" w:hAnsi="SimSun" w:eastAsia="SimSun" w:cs="SimSun"/>
          <w:sz w:val="33"/>
          <w:szCs w:val="33"/>
        </w:rPr>
      </w:pPr>
      <w:r>
        <w:rPr>
          <w:rFonts w:ascii="SimSun" w:hAnsi="SimSun" w:eastAsia="SimSun" w:cs="SimSun"/>
          <w:sz w:val="33"/>
          <w:szCs w:val="33"/>
          <w:b/>
          <w:bCs/>
          <w:spacing w:val="-15"/>
        </w:rPr>
        <w:t>5.2</w:t>
      </w:r>
      <w:r>
        <w:rPr>
          <w:rFonts w:ascii="SimSun" w:hAnsi="SimSun" w:eastAsia="SimSun" w:cs="SimSun"/>
          <w:sz w:val="33"/>
          <w:szCs w:val="33"/>
          <w:spacing w:val="-15"/>
        </w:rPr>
        <w:t xml:space="preserve">  </w:t>
      </w:r>
      <w:r>
        <w:rPr>
          <w:rFonts w:ascii="SimSun" w:hAnsi="SimSun" w:eastAsia="SimSun" w:cs="SimSun"/>
          <w:sz w:val="33"/>
          <w:szCs w:val="33"/>
          <w:b/>
          <w:bCs/>
          <w:spacing w:val="-15"/>
        </w:rPr>
        <w:t>塑造数据文化新体系</w:t>
      </w:r>
    </w:p>
    <w:p>
      <w:pPr>
        <w:pStyle w:val="BodyText"/>
        <w:spacing w:line="432" w:lineRule="auto"/>
        <w:rPr/>
      </w:pPr>
      <w:r/>
    </w:p>
    <w:p>
      <w:pPr>
        <w:ind w:right="332" w:firstLine="430"/>
        <w:spacing w:before="71" w:line="336" w:lineRule="auto"/>
        <w:jc w:val="both"/>
        <w:rPr>
          <w:rFonts w:ascii="SimSun" w:hAnsi="SimSun" w:eastAsia="SimSun" w:cs="SimSun"/>
          <w:sz w:val="22"/>
          <w:szCs w:val="22"/>
        </w:rPr>
      </w:pPr>
      <w:r>
        <w:rPr>
          <w:rFonts w:ascii="SimSun" w:hAnsi="SimSun" w:eastAsia="SimSun" w:cs="SimSun"/>
          <w:sz w:val="22"/>
          <w:szCs w:val="22"/>
          <w:spacing w:val="-5"/>
        </w:rPr>
        <w:t>在推进数字化转型过程中，企业通常强调的是技术</w:t>
      </w:r>
      <w:r>
        <w:rPr>
          <w:rFonts w:ascii="SimSun" w:hAnsi="SimSun" w:eastAsia="SimSun" w:cs="SimSun"/>
          <w:sz w:val="22"/>
          <w:szCs w:val="22"/>
          <w:spacing w:val="-6"/>
        </w:rPr>
        <w:t>层面的工作，如各种硬件、</w:t>
      </w:r>
      <w:r>
        <w:rPr>
          <w:rFonts w:ascii="SimSun" w:hAnsi="SimSun" w:eastAsia="SimSun" w:cs="SimSun"/>
          <w:sz w:val="22"/>
          <w:szCs w:val="22"/>
        </w:rPr>
        <w:t xml:space="preserve"> </w:t>
      </w:r>
      <w:r>
        <w:rPr>
          <w:rFonts w:ascii="SimSun" w:hAnsi="SimSun" w:eastAsia="SimSun" w:cs="SimSun"/>
          <w:sz w:val="22"/>
          <w:szCs w:val="22"/>
          <w:spacing w:val="-2"/>
        </w:rPr>
        <w:t>软件和工作等。这些当然是重要的，但是如果得不到员工的认同，任何强大、先</w:t>
      </w:r>
      <w:r>
        <w:rPr>
          <w:rFonts w:ascii="SimSun" w:hAnsi="SimSun" w:eastAsia="SimSun" w:cs="SimSun"/>
          <w:sz w:val="22"/>
          <w:szCs w:val="22"/>
        </w:rPr>
        <w:t xml:space="preserve">  </w:t>
      </w:r>
      <w:r>
        <w:rPr>
          <w:rFonts w:ascii="SimSun" w:hAnsi="SimSun" w:eastAsia="SimSun" w:cs="SimSun"/>
          <w:sz w:val="22"/>
          <w:szCs w:val="22"/>
          <w:spacing w:val="-2"/>
        </w:rPr>
        <w:t>进的数据技术都难以发挥出其应有的作用和价值，而且会徒增成本。高价引入系</w:t>
      </w:r>
      <w:r>
        <w:rPr>
          <w:rFonts w:ascii="SimSun" w:hAnsi="SimSun" w:eastAsia="SimSun" w:cs="SimSun"/>
          <w:sz w:val="22"/>
          <w:szCs w:val="22"/>
          <w:spacing w:val="9"/>
        </w:rPr>
        <w:t xml:space="preserve"> </w:t>
      </w:r>
      <w:r>
        <w:rPr>
          <w:rFonts w:ascii="SimSun" w:hAnsi="SimSun" w:eastAsia="SimSun" w:cs="SimSun"/>
          <w:sz w:val="22"/>
          <w:szCs w:val="22"/>
          <w:spacing w:val="-2"/>
        </w:rPr>
        <w:t>统，但是并没有使用；进行了大量的数据分析，但是只停留在报告层面，未</w:t>
      </w:r>
      <w:r>
        <w:rPr>
          <w:rFonts w:ascii="SimSun" w:hAnsi="SimSun" w:eastAsia="SimSun" w:cs="SimSun"/>
          <w:sz w:val="22"/>
          <w:szCs w:val="22"/>
          <w:spacing w:val="-3"/>
        </w:rPr>
        <w:t>能对</w:t>
      </w:r>
      <w:r>
        <w:rPr>
          <w:rFonts w:ascii="SimSun" w:hAnsi="SimSun" w:eastAsia="SimSun" w:cs="SimSun"/>
          <w:sz w:val="22"/>
          <w:szCs w:val="22"/>
        </w:rPr>
        <w:t xml:space="preserve">  </w:t>
      </w:r>
      <w:r>
        <w:rPr>
          <w:rFonts w:ascii="SimSun" w:hAnsi="SimSun" w:eastAsia="SimSun" w:cs="SimSun"/>
          <w:sz w:val="22"/>
          <w:szCs w:val="22"/>
          <w:spacing w:val="-2"/>
        </w:rPr>
        <w:t>决策产生有益的影响……此类事件，并不少见。之所以出现这些问题，关键是在</w:t>
      </w:r>
    </w:p>
    <w:p>
      <w:pPr>
        <w:spacing w:line="219" w:lineRule="auto"/>
        <w:rPr>
          <w:rFonts w:ascii="SimSun" w:hAnsi="SimSun" w:eastAsia="SimSun" w:cs="SimSun"/>
          <w:sz w:val="22"/>
          <w:szCs w:val="22"/>
        </w:rPr>
      </w:pPr>
      <w:r>
        <w:rPr>
          <w:rFonts w:ascii="SimSun" w:hAnsi="SimSun" w:eastAsia="SimSun" w:cs="SimSun"/>
          <w:sz w:val="22"/>
          <w:szCs w:val="22"/>
          <w:spacing w:val="-6"/>
        </w:rPr>
        <w:t>数字化转型中，企业忽视了一项重要工作，即数据文化的塑造。</w:t>
      </w:r>
    </w:p>
    <w:p>
      <w:pPr>
        <w:pStyle w:val="BodyText"/>
        <w:spacing w:line="275" w:lineRule="auto"/>
        <w:rPr/>
      </w:pPr>
      <w:r/>
    </w:p>
    <w:p>
      <w:pPr>
        <w:pStyle w:val="BodyText"/>
        <w:spacing w:line="275" w:lineRule="auto"/>
        <w:rPr/>
      </w:pPr>
      <w:r/>
    </w:p>
    <w:p>
      <w:pPr>
        <w:ind w:left="433"/>
        <w:spacing w:before="72" w:line="219" w:lineRule="auto"/>
        <w:rPr>
          <w:rFonts w:ascii="SimSun" w:hAnsi="SimSun" w:eastAsia="SimSun" w:cs="SimSun"/>
          <w:sz w:val="22"/>
          <w:szCs w:val="22"/>
        </w:rPr>
      </w:pPr>
      <w:r>
        <w:rPr>
          <w:rFonts w:ascii="SimSun" w:hAnsi="SimSun" w:eastAsia="SimSun" w:cs="SimSun"/>
          <w:sz w:val="22"/>
          <w:szCs w:val="22"/>
          <w:b/>
          <w:bCs/>
          <w:spacing w:val="20"/>
        </w:rPr>
        <w:t>数据文化是</w:t>
      </w:r>
      <w:r>
        <w:rPr>
          <w:rFonts w:ascii="SimSun" w:hAnsi="SimSun" w:eastAsia="SimSun" w:cs="SimSun"/>
          <w:sz w:val="22"/>
          <w:szCs w:val="22"/>
          <w:spacing w:val="-57"/>
        </w:rPr>
        <w:t xml:space="preserve"> </w:t>
      </w:r>
      <w:r>
        <w:rPr>
          <w:rFonts w:ascii="SimSun" w:hAnsi="SimSun" w:eastAsia="SimSun" w:cs="SimSun"/>
          <w:sz w:val="22"/>
          <w:szCs w:val="22"/>
          <w:b/>
          <w:bCs/>
          <w:spacing w:val="20"/>
        </w:rPr>
        <w:t>一</w:t>
      </w:r>
      <w:r>
        <w:rPr>
          <w:rFonts w:ascii="SimSun" w:hAnsi="SimSun" w:eastAsia="SimSun" w:cs="SimSun"/>
          <w:sz w:val="22"/>
          <w:szCs w:val="22"/>
          <w:spacing w:val="-63"/>
        </w:rPr>
        <w:t xml:space="preserve"> </w:t>
      </w:r>
      <w:r>
        <w:rPr>
          <w:rFonts w:ascii="SimSun" w:hAnsi="SimSun" w:eastAsia="SimSun" w:cs="SimSun"/>
          <w:sz w:val="22"/>
          <w:szCs w:val="22"/>
          <w:b/>
          <w:bCs/>
          <w:spacing w:val="20"/>
        </w:rPr>
        <w:t>种能力</w:t>
      </w:r>
    </w:p>
    <w:p>
      <w:pPr>
        <w:ind w:right="332" w:firstLine="430"/>
        <w:spacing w:before="260" w:line="336" w:lineRule="auto"/>
        <w:jc w:val="both"/>
        <w:rPr>
          <w:rFonts w:ascii="SimSun" w:hAnsi="SimSun" w:eastAsia="SimSun" w:cs="SimSun"/>
          <w:sz w:val="22"/>
          <w:szCs w:val="22"/>
        </w:rPr>
      </w:pPr>
      <w:r>
        <w:rPr>
          <w:rFonts w:ascii="SimSun" w:hAnsi="SimSun" w:eastAsia="SimSun" w:cs="SimSun"/>
          <w:sz w:val="22"/>
          <w:szCs w:val="22"/>
          <w:spacing w:val="-5"/>
        </w:rPr>
        <w:t>数据文化作为企业文化的一种形态，欲知其实质，必</w:t>
      </w:r>
      <w:r>
        <w:rPr>
          <w:rFonts w:ascii="SimSun" w:hAnsi="SimSun" w:eastAsia="SimSun" w:cs="SimSun"/>
          <w:sz w:val="22"/>
          <w:szCs w:val="22"/>
          <w:spacing w:val="-6"/>
        </w:rPr>
        <w:t>须先知什么是企业文化。</w:t>
      </w:r>
      <w:r>
        <w:rPr>
          <w:rFonts w:ascii="SimSun" w:hAnsi="SimSun" w:eastAsia="SimSun" w:cs="SimSun"/>
          <w:sz w:val="22"/>
          <w:szCs w:val="22"/>
        </w:rPr>
        <w:t xml:space="preserve"> </w:t>
      </w:r>
      <w:r>
        <w:rPr>
          <w:rFonts w:ascii="SimSun" w:hAnsi="SimSun" w:eastAsia="SimSun" w:cs="SimSun"/>
          <w:sz w:val="22"/>
          <w:szCs w:val="22"/>
          <w:spacing w:val="-6"/>
        </w:rPr>
        <w:t>企业文化是一个老问题，</w:t>
      </w:r>
      <w:r>
        <w:rPr>
          <w:rFonts w:ascii="SimSun" w:hAnsi="SimSun" w:eastAsia="SimSun" w:cs="SimSun"/>
          <w:sz w:val="22"/>
          <w:szCs w:val="22"/>
          <w:spacing w:val="30"/>
        </w:rPr>
        <w:t xml:space="preserve"> </w:t>
      </w:r>
      <w:r>
        <w:rPr>
          <w:rFonts w:ascii="SimSun" w:hAnsi="SimSun" w:eastAsia="SimSun" w:cs="SimSun"/>
          <w:sz w:val="22"/>
          <w:szCs w:val="22"/>
          <w:spacing w:val="-6"/>
        </w:rPr>
        <w:t>一般认为所谓企业文化，就是一种共享的思维模式和行</w:t>
      </w:r>
      <w:r>
        <w:rPr>
          <w:rFonts w:ascii="SimSun" w:hAnsi="SimSun" w:eastAsia="SimSun" w:cs="SimSun"/>
          <w:sz w:val="22"/>
          <w:szCs w:val="22"/>
        </w:rPr>
        <w:t xml:space="preserve">  </w:t>
      </w:r>
      <w:r>
        <w:rPr>
          <w:rFonts w:ascii="SimSun" w:hAnsi="SimSun" w:eastAsia="SimSun" w:cs="SimSun"/>
          <w:sz w:val="22"/>
          <w:szCs w:val="22"/>
          <w:spacing w:val="-2"/>
        </w:rPr>
        <w:t>为模式。但事实上，这只是企业文化深刻内涵的一部分而已，忽略了两个重要的</w:t>
      </w:r>
      <w:r>
        <w:rPr>
          <w:rFonts w:ascii="SimSun" w:hAnsi="SimSun" w:eastAsia="SimSun" w:cs="SimSun"/>
          <w:sz w:val="22"/>
          <w:szCs w:val="22"/>
          <w:spacing w:val="3"/>
        </w:rPr>
        <w:t xml:space="preserve">  </w:t>
      </w:r>
      <w:r>
        <w:rPr>
          <w:rFonts w:ascii="SimSun" w:hAnsi="SimSun" w:eastAsia="SimSun" w:cs="SimSun"/>
          <w:sz w:val="22"/>
          <w:szCs w:val="22"/>
          <w:spacing w:val="-2"/>
        </w:rPr>
        <w:t>维度，企业文化不仅是思维与行为模式，还是一种情感模式和能力模式。笔者提</w:t>
      </w:r>
    </w:p>
    <w:p>
      <w:pPr>
        <w:spacing w:line="219" w:lineRule="auto"/>
        <w:rPr>
          <w:rFonts w:ascii="SimSun" w:hAnsi="SimSun" w:eastAsia="SimSun" w:cs="SimSun"/>
          <w:sz w:val="22"/>
          <w:szCs w:val="22"/>
        </w:rPr>
      </w:pPr>
      <w:r>
        <w:rPr>
          <w:rFonts w:ascii="SimSun" w:hAnsi="SimSun" w:eastAsia="SimSun" w:cs="SimSun"/>
          <w:sz w:val="22"/>
          <w:szCs w:val="22"/>
          <w:spacing w:val="-2"/>
        </w:rPr>
        <w:t>出的企业数据文化塑造模型如图5-2所示。</w:t>
      </w:r>
    </w:p>
    <w:p>
      <w:pPr>
        <w:pStyle w:val="BodyText"/>
        <w:spacing w:line="256" w:lineRule="auto"/>
        <w:rPr/>
      </w:pPr>
      <w:r/>
    </w:p>
    <w:p>
      <w:pPr>
        <w:ind w:left="2511"/>
        <w:spacing w:before="46" w:line="185" w:lineRule="auto"/>
        <w:rPr>
          <w:rFonts w:ascii="SimSun" w:hAnsi="SimSun" w:eastAsia="SimSun" w:cs="SimSun"/>
          <w:sz w:val="14"/>
          <w:szCs w:val="14"/>
        </w:rPr>
      </w:pPr>
      <w:r>
        <w:rPr>
          <w:rFonts w:ascii="SimSun" w:hAnsi="SimSun" w:eastAsia="SimSun" w:cs="SimSun"/>
          <w:sz w:val="14"/>
          <w:szCs w:val="14"/>
          <w:b/>
          <w:bCs/>
          <w:spacing w:val="-12"/>
          <w:w w:val="98"/>
        </w:rPr>
        <w:t>企业文化是一种共有的能力模式</w:t>
      </w:r>
    </w:p>
    <w:p>
      <w:pPr>
        <w:ind w:left="2511"/>
        <w:spacing w:line="200" w:lineRule="auto"/>
        <w:rPr>
          <w:rFonts w:ascii="SimSun" w:hAnsi="SimSun" w:eastAsia="SimSun" w:cs="SimSun"/>
          <w:sz w:val="14"/>
          <w:szCs w:val="14"/>
        </w:rPr>
      </w:pPr>
      <w:r>
        <w:rPr>
          <w:rFonts w:ascii="SimSun" w:hAnsi="SimSun" w:eastAsia="SimSun" w:cs="SimSun"/>
          <w:sz w:val="14"/>
          <w:szCs w:val="14"/>
          <w:b/>
          <w:bCs/>
          <w:spacing w:val="-11"/>
        </w:rPr>
        <w:t>我们是否擅长</w:t>
      </w:r>
    </w:p>
    <w:p>
      <w:pPr>
        <w:ind w:left="2360"/>
        <w:spacing w:line="220" w:lineRule="auto"/>
        <w:rPr>
          <w:rFonts w:ascii="SimSun" w:hAnsi="SimSun" w:eastAsia="SimSun" w:cs="SimSun"/>
          <w:sz w:val="14"/>
          <w:szCs w:val="14"/>
        </w:rPr>
      </w:pPr>
      <w:r>
        <w:rPr>
          <w:rFonts w:ascii="SimSun" w:hAnsi="SimSun" w:eastAsia="SimSun" w:cs="SimSun"/>
          <w:sz w:val="14"/>
          <w:szCs w:val="14"/>
          <w:spacing w:val="-9"/>
        </w:rPr>
        <w:t>·我们如是学习和训练</w:t>
      </w:r>
    </w:p>
    <w:p>
      <w:pPr>
        <w:ind w:firstLine="1209"/>
        <w:spacing w:before="47" w:line="2556" w:lineRule="exact"/>
        <w:rPr/>
      </w:pPr>
      <w:r>
        <w:rPr>
          <w:position w:val="-51"/>
        </w:rPr>
        <w:pict>
          <v:group id="_x0000_s1112" style="mso-position-vertical-relative:line;mso-position-horizontal-relative:char;width:266.05pt;height:127.8pt;" filled="false" stroked="false" coordsize="5320,2556" coordorigin="0,0">
            <v:shape id="_x0000_s1114" style="position:absolute;left:30;top:0;width:5290;height:2091;" filled="false" stroked="false" type="#_x0000_t75">
              <v:imagedata o:title="" r:id="rId109"/>
            </v:shape>
            <v:shape id="_x0000_s1116" style="position:absolute;left:-20;top:253;width:5345;height:2261;" filled="false" stroked="false" type="#_x0000_t202">
              <v:fill on="false"/>
              <v:stroke on="false"/>
              <v:path/>
              <v:imagedata o:title=""/>
              <o:lock v:ext="edit" aspectratio="false"/>
              <v:textbox inset="0mm,0mm,0mm,0mm">
                <w:txbxContent>
                  <w:p>
                    <w:pPr>
                      <w:ind w:left="1792"/>
                      <w:spacing w:before="20" w:line="219" w:lineRule="auto"/>
                      <w:rPr>
                        <w:rFonts w:ascii="SimSun" w:hAnsi="SimSun" w:eastAsia="SimSun" w:cs="SimSun"/>
                        <w:sz w:val="14"/>
                        <w:szCs w:val="14"/>
                      </w:rPr>
                    </w:pPr>
                    <w:r>
                      <w:rPr>
                        <w:rFonts w:ascii="SimSun" w:hAnsi="SimSun" w:eastAsia="SimSun" w:cs="SimSun"/>
                        <w:sz w:val="14"/>
                        <w:szCs w:val="14"/>
                        <w:b/>
                        <w:bCs/>
                        <w:color w:val="FFFFFF"/>
                        <w:spacing w:val="-5"/>
                      </w:rPr>
                      <w:t>能力</w:t>
                    </w:r>
                  </w:p>
                  <w:p>
                    <w:pPr>
                      <w:ind w:left="3570" w:right="20"/>
                      <w:spacing w:before="245" w:line="191" w:lineRule="auto"/>
                      <w:rPr>
                        <w:rFonts w:ascii="SimSun" w:hAnsi="SimSun" w:eastAsia="SimSun" w:cs="SimSun"/>
                        <w:sz w:val="14"/>
                        <w:szCs w:val="14"/>
                      </w:rPr>
                    </w:pPr>
                    <w:r>
                      <w:rPr>
                        <w:rFonts w:ascii="SimSun" w:hAnsi="SimSun" w:eastAsia="SimSun" w:cs="SimSun"/>
                        <w:sz w:val="14"/>
                        <w:szCs w:val="14"/>
                        <w:spacing w:val="-12"/>
                        <w:w w:val="98"/>
                      </w:rPr>
                      <w:t>企业文化是一种共用的行为模式</w:t>
                    </w:r>
                    <w:r>
                      <w:rPr>
                        <w:rFonts w:ascii="SimSun" w:hAnsi="SimSun" w:eastAsia="SimSun" w:cs="SimSun"/>
                        <w:sz w:val="14"/>
                        <w:szCs w:val="14"/>
                        <w:spacing w:val="1"/>
                      </w:rPr>
                      <w:t xml:space="preserve"> </w:t>
                    </w:r>
                    <w:r>
                      <w:rPr>
                        <w:rFonts w:ascii="SimSun" w:hAnsi="SimSun" w:eastAsia="SimSun" w:cs="SimSun"/>
                        <w:sz w:val="14"/>
                        <w:szCs w:val="14"/>
                        <w:spacing w:val="-11"/>
                      </w:rPr>
                      <w:t>我们是否践行</w:t>
                    </w:r>
                  </w:p>
                  <w:p>
                    <w:pPr>
                      <w:ind w:left="3570"/>
                      <w:spacing w:line="219" w:lineRule="auto"/>
                      <w:rPr>
                        <w:rFonts w:ascii="SimSun" w:hAnsi="SimSun" w:eastAsia="SimSun" w:cs="SimSun"/>
                        <w:sz w:val="14"/>
                        <w:szCs w:val="14"/>
                      </w:rPr>
                    </w:pPr>
                    <w:r>
                      <w:rPr>
                        <w:rFonts w:ascii="SimSun" w:hAnsi="SimSun" w:eastAsia="SimSun" w:cs="SimSun"/>
                        <w:sz w:val="14"/>
                        <w:szCs w:val="14"/>
                        <w:spacing w:val="-13"/>
                      </w:rPr>
                      <w:t>我们如是管理和工作</w:t>
                    </w:r>
                  </w:p>
                  <w:p>
                    <w:pPr>
                      <w:ind w:left="1790"/>
                      <w:spacing w:before="84" w:line="220" w:lineRule="auto"/>
                      <w:rPr>
                        <w:rFonts w:ascii="SimSun" w:hAnsi="SimSun" w:eastAsia="SimSun" w:cs="SimSun"/>
                        <w:sz w:val="14"/>
                        <w:szCs w:val="14"/>
                      </w:rPr>
                    </w:pPr>
                    <w:r>
                      <w:rPr>
                        <w:rFonts w:ascii="SimSun" w:hAnsi="SimSun" w:eastAsia="SimSun" w:cs="SimSun"/>
                        <w:sz w:val="14"/>
                        <w:szCs w:val="14"/>
                        <w:color w:val="FFFFFF"/>
                        <w:spacing w:val="-2"/>
                      </w:rPr>
                      <w:t>行为</w:t>
                    </w:r>
                  </w:p>
                  <w:p>
                    <w:pPr>
                      <w:ind w:left="342"/>
                      <w:spacing w:before="276" w:line="237" w:lineRule="auto"/>
                      <w:rPr>
                        <w:rFonts w:ascii="STXingkai" w:hAnsi="STXingkai" w:eastAsia="STXingkai" w:cs="STXingkai"/>
                        <w:sz w:val="19"/>
                        <w:szCs w:val="19"/>
                      </w:rPr>
                    </w:pPr>
                    <w:r>
                      <w:rPr>
                        <w:rFonts w:ascii="STXingkai" w:hAnsi="STXingkai" w:eastAsia="STXingkai" w:cs="STXingkai"/>
                        <w:sz w:val="19"/>
                        <w:szCs w:val="19"/>
                        <w:b/>
                        <w:bCs/>
                        <w:color w:val="FFFFFF"/>
                        <w:spacing w:val="-18"/>
                      </w:rPr>
                      <w:t>情感</w:t>
                    </w:r>
                  </w:p>
                  <w:p>
                    <w:pPr>
                      <w:ind w:left="20"/>
                      <w:spacing w:before="140" w:line="185" w:lineRule="auto"/>
                      <w:rPr>
                        <w:rFonts w:ascii="SimSun" w:hAnsi="SimSun" w:eastAsia="SimSun" w:cs="SimSun"/>
                        <w:sz w:val="14"/>
                        <w:szCs w:val="14"/>
                      </w:rPr>
                    </w:pPr>
                    <w:r>
                      <w:rPr>
                        <w:rFonts w:ascii="SimSun" w:hAnsi="SimSun" w:eastAsia="SimSun" w:cs="SimSun"/>
                        <w:sz w:val="14"/>
                        <w:szCs w:val="14"/>
                        <w:spacing w:val="-12"/>
                        <w:w w:val="97"/>
                      </w:rPr>
                      <w:t>企业文化是一种共鸣的情感模式</w:t>
                    </w:r>
                  </w:p>
                  <w:p>
                    <w:pPr>
                      <w:ind w:left="20"/>
                      <w:spacing w:line="197" w:lineRule="auto"/>
                      <w:rPr>
                        <w:rFonts w:ascii="SimSun" w:hAnsi="SimSun" w:eastAsia="SimSun" w:cs="SimSun"/>
                        <w:sz w:val="14"/>
                        <w:szCs w:val="14"/>
                      </w:rPr>
                    </w:pPr>
                    <w:r>
                      <w:rPr>
                        <w:rFonts w:ascii="SimSun" w:hAnsi="SimSun" w:eastAsia="SimSun" w:cs="SimSun"/>
                        <w:sz w:val="14"/>
                        <w:szCs w:val="14"/>
                        <w:spacing w:val="-14"/>
                      </w:rPr>
                      <w:t>我们是否认同</w:t>
                    </w:r>
                  </w:p>
                  <w:p>
                    <w:pPr>
                      <w:ind w:left="20"/>
                      <w:spacing w:line="219" w:lineRule="auto"/>
                      <w:rPr>
                        <w:rFonts w:ascii="SimSun" w:hAnsi="SimSun" w:eastAsia="SimSun" w:cs="SimSun"/>
                        <w:sz w:val="14"/>
                        <w:szCs w:val="14"/>
                      </w:rPr>
                    </w:pPr>
                    <w:r>
                      <w:rPr>
                        <w:rFonts w:ascii="SimSun" w:hAnsi="SimSun" w:eastAsia="SimSun" w:cs="SimSun"/>
                        <w:sz w:val="14"/>
                        <w:szCs w:val="14"/>
                        <w:spacing w:val="-11"/>
                        <w:w w:val="97"/>
                      </w:rPr>
                      <w:t>我们如是感受和相信</w:t>
                    </w:r>
                  </w:p>
                </w:txbxContent>
              </v:textbox>
            </v:shape>
            <v:shape id="_x0000_s1118" style="position:absolute;left:2910;top:1716;width:1765;height:859;" filled="false" stroked="false" type="#_x0000_t202">
              <v:fill on="false"/>
              <v:stroke on="false"/>
              <v:path/>
              <v:imagedata o:title=""/>
              <o:lock v:ext="edit" aspectratio="false"/>
              <v:textbox inset="0mm,0mm,0mm,0mm">
                <w:txbxContent>
                  <w:p>
                    <w:pPr>
                      <w:ind w:left="440"/>
                      <w:spacing w:before="19" w:line="221" w:lineRule="auto"/>
                      <w:rPr>
                        <w:rFonts w:ascii="SimSun" w:hAnsi="SimSun" w:eastAsia="SimSun" w:cs="SimSun"/>
                        <w:sz w:val="14"/>
                        <w:szCs w:val="14"/>
                      </w:rPr>
                    </w:pPr>
                    <w:r>
                      <w:rPr>
                        <w:rFonts w:ascii="SimSun" w:hAnsi="SimSun" w:eastAsia="SimSun" w:cs="SimSun"/>
                        <w:sz w:val="14"/>
                        <w:szCs w:val="14"/>
                        <w:color w:val="FFFFFF"/>
                        <w:spacing w:val="19"/>
                      </w:rPr>
                      <w:t>认知</w:t>
                    </w:r>
                  </w:p>
                  <w:p>
                    <w:pPr>
                      <w:ind w:left="20" w:right="20"/>
                      <w:spacing w:before="202" w:line="204" w:lineRule="auto"/>
                      <w:rPr>
                        <w:rFonts w:ascii="SimSun" w:hAnsi="SimSun" w:eastAsia="SimSun" w:cs="SimSun"/>
                        <w:sz w:val="14"/>
                        <w:szCs w:val="14"/>
                      </w:rPr>
                    </w:pPr>
                    <w:r>
                      <w:rPr>
                        <w:rFonts w:ascii="SimSun" w:hAnsi="SimSun" w:eastAsia="SimSun" w:cs="SimSun"/>
                        <w:sz w:val="14"/>
                        <w:szCs w:val="14"/>
                        <w:spacing w:val="-13"/>
                        <w:w w:val="97"/>
                      </w:rPr>
                      <w:t>企业文化是一种共同的思维模式</w:t>
                    </w:r>
                    <w:r>
                      <w:rPr>
                        <w:rFonts w:ascii="SimSun" w:hAnsi="SimSun" w:eastAsia="SimSun" w:cs="SimSun"/>
                        <w:sz w:val="14"/>
                        <w:szCs w:val="14"/>
                        <w:spacing w:val="4"/>
                      </w:rPr>
                      <w:t xml:space="preserve"> </w:t>
                    </w:r>
                    <w:r>
                      <w:rPr>
                        <w:rFonts w:ascii="SimSun" w:hAnsi="SimSun" w:eastAsia="SimSun" w:cs="SimSun"/>
                        <w:sz w:val="14"/>
                        <w:szCs w:val="14"/>
                        <w:spacing w:val="-11"/>
                      </w:rPr>
                      <w:t>我们是否理解</w:t>
                    </w:r>
                  </w:p>
                  <w:p>
                    <w:pPr>
                      <w:ind w:left="20"/>
                      <w:spacing w:line="219" w:lineRule="auto"/>
                      <w:rPr>
                        <w:rFonts w:ascii="SimSun" w:hAnsi="SimSun" w:eastAsia="SimSun" w:cs="SimSun"/>
                        <w:sz w:val="14"/>
                        <w:szCs w:val="14"/>
                      </w:rPr>
                    </w:pPr>
                    <w:r>
                      <w:rPr>
                        <w:rFonts w:ascii="SimSun" w:hAnsi="SimSun" w:eastAsia="SimSun" w:cs="SimSun"/>
                        <w:sz w:val="14"/>
                        <w:szCs w:val="14"/>
                        <w:spacing w:val="-14"/>
                      </w:rPr>
                      <w:t>我们如是感知和思考</w:t>
                    </w:r>
                  </w:p>
                </w:txbxContent>
              </v:textbox>
            </v:shape>
            <v:shape id="_x0000_s1120" style="position:absolute;left:2730;top:2448;width:68;height:100;" filled="false" stroked="false" type="#_x0000_t202">
              <v:fill on="false"/>
              <v:stroke on="false"/>
              <v:path/>
              <v:imagedata o:title=""/>
              <o:lock v:ext="edit" aspectratio="false"/>
              <v:textbox inset="0mm,0mm,0mm,0mm">
                <w:txbxContent>
                  <w:p>
                    <w:pPr>
                      <w:ind w:left="20"/>
                      <w:spacing w:before="20" w:line="83" w:lineRule="exact"/>
                      <w:rPr>
                        <w:rFonts w:ascii="SimSun" w:hAnsi="SimSun" w:eastAsia="SimSun" w:cs="SimSun"/>
                        <w:sz w:val="6"/>
                        <w:szCs w:val="6"/>
                      </w:rPr>
                    </w:pPr>
                    <w:r>
                      <w:rPr>
                        <w:rFonts w:ascii="SimSun" w:hAnsi="SimSun" w:eastAsia="SimSun" w:cs="SimSun"/>
                        <w:sz w:val="6"/>
                        <w:szCs w:val="6"/>
                      </w:rPr>
                      <w:t>*</w:t>
                    </w:r>
                  </w:p>
                </w:txbxContent>
              </v:textbox>
            </v:shape>
          </v:group>
        </w:pict>
      </w:r>
    </w:p>
    <w:p>
      <w:pPr>
        <w:ind w:left="2510"/>
        <w:spacing w:before="229" w:line="222" w:lineRule="auto"/>
        <w:rPr>
          <w:rFonts w:ascii="SimHei" w:hAnsi="SimHei" w:eastAsia="SimHei" w:cs="SimHei"/>
          <w:sz w:val="14"/>
          <w:szCs w:val="14"/>
        </w:rPr>
      </w:pPr>
      <w:r>
        <w:rPr>
          <w:rFonts w:ascii="SimHei" w:hAnsi="SimHei" w:eastAsia="SimHei" w:cs="SimHei"/>
          <w:sz w:val="14"/>
          <w:szCs w:val="14"/>
          <w:spacing w:val="-5"/>
        </w:rPr>
        <w:t>图</w:t>
      </w:r>
      <w:r>
        <w:rPr>
          <w:rFonts w:ascii="SimHei" w:hAnsi="SimHei" w:eastAsia="SimHei" w:cs="SimHei"/>
          <w:sz w:val="14"/>
          <w:szCs w:val="14"/>
          <w:spacing w:val="-5"/>
        </w:rPr>
        <w:t xml:space="preserve"> </w:t>
      </w:r>
      <w:r>
        <w:rPr>
          <w:rFonts w:ascii="SimHei" w:hAnsi="SimHei" w:eastAsia="SimHei" w:cs="SimHei"/>
          <w:sz w:val="14"/>
          <w:szCs w:val="14"/>
          <w:spacing w:val="-5"/>
        </w:rPr>
        <w:t>5</w:t>
      </w:r>
      <w:r>
        <w:rPr>
          <w:rFonts w:ascii="SimHei" w:hAnsi="SimHei" w:eastAsia="SimHei" w:cs="SimHei"/>
          <w:sz w:val="14"/>
          <w:szCs w:val="14"/>
          <w:spacing w:val="-5"/>
        </w:rPr>
        <w:t xml:space="preserve"> </w:t>
      </w:r>
      <w:r>
        <w:rPr>
          <w:rFonts w:ascii="SimHei" w:hAnsi="SimHei" w:eastAsia="SimHei" w:cs="SimHei"/>
          <w:sz w:val="14"/>
          <w:szCs w:val="14"/>
          <w:spacing w:val="-5"/>
        </w:rPr>
        <w:t>-</w:t>
      </w:r>
      <w:r>
        <w:rPr>
          <w:rFonts w:ascii="SimHei" w:hAnsi="SimHei" w:eastAsia="SimHei" w:cs="SimHei"/>
          <w:sz w:val="14"/>
          <w:szCs w:val="14"/>
          <w:spacing w:val="-5"/>
        </w:rPr>
        <w:t xml:space="preserve"> </w:t>
      </w:r>
      <w:r>
        <w:rPr>
          <w:rFonts w:ascii="SimHei" w:hAnsi="SimHei" w:eastAsia="SimHei" w:cs="SimHei"/>
          <w:sz w:val="14"/>
          <w:szCs w:val="14"/>
          <w:spacing w:val="-5"/>
        </w:rPr>
        <w:t>2</w:t>
      </w:r>
      <w:r>
        <w:rPr>
          <w:rFonts w:ascii="SimHei" w:hAnsi="SimHei" w:eastAsia="SimHei" w:cs="SimHei"/>
          <w:sz w:val="14"/>
          <w:szCs w:val="14"/>
          <w:spacing w:val="26"/>
          <w:w w:val="101"/>
        </w:rPr>
        <w:t xml:space="preserve">  </w:t>
      </w:r>
      <w:r>
        <w:rPr>
          <w:rFonts w:ascii="SimHei" w:hAnsi="SimHei" w:eastAsia="SimHei" w:cs="SimHei"/>
          <w:sz w:val="14"/>
          <w:szCs w:val="14"/>
          <w:spacing w:val="-5"/>
        </w:rPr>
        <w:t>企</w:t>
      </w:r>
      <w:r>
        <w:rPr>
          <w:rFonts w:ascii="SimHei" w:hAnsi="SimHei" w:eastAsia="SimHei" w:cs="SimHei"/>
          <w:sz w:val="14"/>
          <w:szCs w:val="14"/>
          <w:spacing w:val="-5"/>
        </w:rPr>
        <w:t xml:space="preserve"> </w:t>
      </w:r>
      <w:r>
        <w:rPr>
          <w:rFonts w:ascii="SimHei" w:hAnsi="SimHei" w:eastAsia="SimHei" w:cs="SimHei"/>
          <w:sz w:val="14"/>
          <w:szCs w:val="14"/>
          <w:spacing w:val="-5"/>
        </w:rPr>
        <w:t>业</w:t>
      </w:r>
      <w:r>
        <w:rPr>
          <w:rFonts w:ascii="SimHei" w:hAnsi="SimHei" w:eastAsia="SimHei" w:cs="SimHei"/>
          <w:sz w:val="14"/>
          <w:szCs w:val="14"/>
          <w:spacing w:val="-5"/>
        </w:rPr>
        <w:t xml:space="preserve"> </w:t>
      </w:r>
      <w:r>
        <w:rPr>
          <w:rFonts w:ascii="SimHei" w:hAnsi="SimHei" w:eastAsia="SimHei" w:cs="SimHei"/>
          <w:sz w:val="14"/>
          <w:szCs w:val="14"/>
          <w:spacing w:val="-5"/>
        </w:rPr>
        <w:t>数</w:t>
      </w:r>
      <w:r>
        <w:rPr>
          <w:rFonts w:ascii="SimHei" w:hAnsi="SimHei" w:eastAsia="SimHei" w:cs="SimHei"/>
          <w:sz w:val="14"/>
          <w:szCs w:val="14"/>
          <w:spacing w:val="-5"/>
        </w:rPr>
        <w:t xml:space="preserve"> </w:t>
      </w:r>
      <w:r>
        <w:rPr>
          <w:rFonts w:ascii="SimHei" w:hAnsi="SimHei" w:eastAsia="SimHei" w:cs="SimHei"/>
          <w:sz w:val="14"/>
          <w:szCs w:val="14"/>
          <w:spacing w:val="-5"/>
        </w:rPr>
        <w:t>据</w:t>
      </w:r>
      <w:r>
        <w:rPr>
          <w:rFonts w:ascii="SimHei" w:hAnsi="SimHei" w:eastAsia="SimHei" w:cs="SimHei"/>
          <w:sz w:val="14"/>
          <w:szCs w:val="14"/>
          <w:spacing w:val="-5"/>
        </w:rPr>
        <w:t xml:space="preserve"> </w:t>
      </w:r>
      <w:r>
        <w:rPr>
          <w:rFonts w:ascii="SimHei" w:hAnsi="SimHei" w:eastAsia="SimHei" w:cs="SimHei"/>
          <w:sz w:val="14"/>
          <w:szCs w:val="14"/>
          <w:spacing w:val="-5"/>
        </w:rPr>
        <w:t>文</w:t>
      </w:r>
      <w:r>
        <w:rPr>
          <w:rFonts w:ascii="SimHei" w:hAnsi="SimHei" w:eastAsia="SimHei" w:cs="SimHei"/>
          <w:sz w:val="14"/>
          <w:szCs w:val="14"/>
          <w:spacing w:val="-5"/>
        </w:rPr>
        <w:t xml:space="preserve"> </w:t>
      </w:r>
      <w:r>
        <w:rPr>
          <w:rFonts w:ascii="SimHei" w:hAnsi="SimHei" w:eastAsia="SimHei" w:cs="SimHei"/>
          <w:sz w:val="14"/>
          <w:szCs w:val="14"/>
          <w:spacing w:val="-5"/>
        </w:rPr>
        <w:t>化</w:t>
      </w:r>
      <w:r>
        <w:rPr>
          <w:rFonts w:ascii="SimHei" w:hAnsi="SimHei" w:eastAsia="SimHei" w:cs="SimHei"/>
          <w:sz w:val="14"/>
          <w:szCs w:val="14"/>
          <w:spacing w:val="-5"/>
        </w:rPr>
        <w:t xml:space="preserve"> </w:t>
      </w:r>
      <w:r>
        <w:rPr>
          <w:rFonts w:ascii="SimHei" w:hAnsi="SimHei" w:eastAsia="SimHei" w:cs="SimHei"/>
          <w:sz w:val="14"/>
          <w:szCs w:val="14"/>
          <w:spacing w:val="-5"/>
        </w:rPr>
        <w:t>塑</w:t>
      </w:r>
      <w:r>
        <w:rPr>
          <w:rFonts w:ascii="SimHei" w:hAnsi="SimHei" w:eastAsia="SimHei" w:cs="SimHei"/>
          <w:sz w:val="14"/>
          <w:szCs w:val="14"/>
          <w:spacing w:val="-5"/>
        </w:rPr>
        <w:t xml:space="preserve"> </w:t>
      </w:r>
      <w:r>
        <w:rPr>
          <w:rFonts w:ascii="SimHei" w:hAnsi="SimHei" w:eastAsia="SimHei" w:cs="SimHei"/>
          <w:sz w:val="14"/>
          <w:szCs w:val="14"/>
          <w:spacing w:val="-5"/>
        </w:rPr>
        <w:t>造</w:t>
      </w:r>
      <w:r>
        <w:rPr>
          <w:rFonts w:ascii="SimHei" w:hAnsi="SimHei" w:eastAsia="SimHei" w:cs="SimHei"/>
          <w:sz w:val="14"/>
          <w:szCs w:val="14"/>
          <w:spacing w:val="-5"/>
        </w:rPr>
        <w:t xml:space="preserve"> </w:t>
      </w:r>
      <w:r>
        <w:rPr>
          <w:rFonts w:ascii="SimHei" w:hAnsi="SimHei" w:eastAsia="SimHei" w:cs="SimHei"/>
          <w:sz w:val="14"/>
          <w:szCs w:val="14"/>
          <w:spacing w:val="-5"/>
        </w:rPr>
        <w:t>模</w:t>
      </w:r>
      <w:r>
        <w:rPr>
          <w:rFonts w:ascii="SimHei" w:hAnsi="SimHei" w:eastAsia="SimHei" w:cs="SimHei"/>
          <w:sz w:val="14"/>
          <w:szCs w:val="14"/>
          <w:spacing w:val="-5"/>
        </w:rPr>
        <w:t xml:space="preserve"> </w:t>
      </w:r>
      <w:r>
        <w:rPr>
          <w:rFonts w:ascii="SimHei" w:hAnsi="SimHei" w:eastAsia="SimHei" w:cs="SimHei"/>
          <w:sz w:val="14"/>
          <w:szCs w:val="14"/>
          <w:spacing w:val="-5"/>
        </w:rPr>
        <w:t>型</w:t>
      </w:r>
    </w:p>
    <w:p>
      <w:pPr>
        <w:spacing w:line="222" w:lineRule="auto"/>
        <w:sectPr>
          <w:headerReference w:type="default" r:id="rId108"/>
          <w:pgSz w:w="9140" w:h="13250"/>
          <w:pgMar w:top="1004" w:right="467" w:bottom="0" w:left="610" w:header="862" w:footer="0" w:gutter="0"/>
        </w:sectPr>
        <w:rPr>
          <w:rFonts w:ascii="SimHei" w:hAnsi="SimHei" w:eastAsia="SimHei" w:cs="SimHei"/>
          <w:sz w:val="14"/>
          <w:szCs w:val="14"/>
        </w:rPr>
      </w:pPr>
    </w:p>
    <w:p>
      <w:pPr>
        <w:pStyle w:val="BodyText"/>
        <w:spacing w:line="335" w:lineRule="auto"/>
        <w:rPr/>
      </w:pPr>
      <w:r/>
    </w:p>
    <w:p>
      <w:pPr>
        <w:spacing w:before="59" w:line="222" w:lineRule="auto"/>
        <w:rPr>
          <w:rFonts w:ascii="SimHei" w:hAnsi="SimHei" w:eastAsia="SimHei" w:cs="SimHei"/>
          <w:sz w:val="18"/>
          <w:szCs w:val="18"/>
        </w:rPr>
      </w:pPr>
      <w:r>
        <w:rPr>
          <w:rFonts w:ascii="SimHei" w:hAnsi="SimHei" w:eastAsia="SimHei" w:cs="SimHei"/>
          <w:sz w:val="18"/>
          <w:szCs w:val="18"/>
          <w:spacing w:val="-8"/>
        </w:rPr>
        <w:t>186</w:t>
      </w:r>
      <w:r>
        <w:rPr>
          <w:rFonts w:ascii="SimHei" w:hAnsi="SimHei" w:eastAsia="SimHei" w:cs="SimHei"/>
          <w:sz w:val="18"/>
          <w:szCs w:val="18"/>
          <w:spacing w:val="40"/>
        </w:rPr>
        <w:t xml:space="preserve">  </w:t>
      </w:r>
      <w:r>
        <w:rPr>
          <w:rFonts w:ascii="SimHei" w:hAnsi="SimHei" w:eastAsia="SimHei" w:cs="SimHei"/>
          <w:sz w:val="18"/>
          <w:szCs w:val="18"/>
          <w:spacing w:val="-8"/>
        </w:rPr>
        <w:t>数字蝶变：企业数字化转型之道</w:t>
      </w:r>
    </w:p>
    <w:p>
      <w:pPr>
        <w:pStyle w:val="BodyText"/>
        <w:spacing w:line="460" w:lineRule="auto"/>
        <w:rPr/>
      </w:pPr>
      <w:r/>
    </w:p>
    <w:p>
      <w:pPr>
        <w:ind w:left="510" w:right="92" w:firstLine="429"/>
        <w:spacing w:before="71" w:line="336" w:lineRule="auto"/>
        <w:jc w:val="both"/>
        <w:rPr>
          <w:rFonts w:ascii="SimSun" w:hAnsi="SimSun" w:eastAsia="SimSun" w:cs="SimSun"/>
          <w:sz w:val="22"/>
          <w:szCs w:val="22"/>
        </w:rPr>
      </w:pPr>
      <w:r>
        <w:rPr>
          <w:rFonts w:ascii="SimSun" w:hAnsi="SimSun" w:eastAsia="SimSun" w:cs="SimSun"/>
          <w:sz w:val="22"/>
          <w:szCs w:val="22"/>
          <w:spacing w:val="-2"/>
        </w:rPr>
        <w:t>情感与能力是两个非常重要的维度。回想在企业文化建设中存在的问题便可</w:t>
      </w:r>
      <w:r>
        <w:rPr>
          <w:rFonts w:ascii="SimSun" w:hAnsi="SimSun" w:eastAsia="SimSun" w:cs="SimSun"/>
          <w:sz w:val="22"/>
          <w:szCs w:val="22"/>
          <w:spacing w:val="4"/>
        </w:rPr>
        <w:t xml:space="preserve"> </w:t>
      </w:r>
      <w:r>
        <w:rPr>
          <w:rFonts w:ascii="SimSun" w:hAnsi="SimSun" w:eastAsia="SimSun" w:cs="SimSun"/>
          <w:sz w:val="22"/>
          <w:szCs w:val="22"/>
          <w:spacing w:val="-2"/>
        </w:rPr>
        <w:t>知道。企业可以提倡某种思维模式和行为模式，但是如果员工不喜欢这种思维与</w:t>
      </w:r>
      <w:r>
        <w:rPr>
          <w:rFonts w:ascii="SimSun" w:hAnsi="SimSun" w:eastAsia="SimSun" w:cs="SimSun"/>
          <w:sz w:val="22"/>
          <w:szCs w:val="22"/>
          <w:spacing w:val="6"/>
        </w:rPr>
        <w:t xml:space="preserve"> </w:t>
      </w:r>
      <w:r>
        <w:rPr>
          <w:rFonts w:ascii="SimSun" w:hAnsi="SimSun" w:eastAsia="SimSun" w:cs="SimSun"/>
          <w:sz w:val="22"/>
          <w:szCs w:val="22"/>
          <w:spacing w:val="-2"/>
        </w:rPr>
        <w:t>行为模式，那么企业就需要进行大量的说服教育工作，才可能促使员工改变</w:t>
      </w:r>
      <w:r>
        <w:rPr>
          <w:rFonts w:ascii="SimSun" w:hAnsi="SimSun" w:eastAsia="SimSun" w:cs="SimSun"/>
          <w:sz w:val="22"/>
          <w:szCs w:val="22"/>
          <w:spacing w:val="-3"/>
        </w:rPr>
        <w:t>思维</w:t>
      </w:r>
      <w:r>
        <w:rPr>
          <w:rFonts w:ascii="SimSun" w:hAnsi="SimSun" w:eastAsia="SimSun" w:cs="SimSun"/>
          <w:sz w:val="22"/>
          <w:szCs w:val="22"/>
        </w:rPr>
        <w:t xml:space="preserve"> </w:t>
      </w:r>
      <w:r>
        <w:rPr>
          <w:rFonts w:ascii="SimSun" w:hAnsi="SimSun" w:eastAsia="SimSun" w:cs="SimSun"/>
          <w:sz w:val="22"/>
          <w:szCs w:val="22"/>
          <w:spacing w:val="-2"/>
        </w:rPr>
        <w:t>和行为模式。改变员工的思维和行为是非常难的，这也是很多企业文化建设工作</w:t>
      </w:r>
    </w:p>
    <w:p>
      <w:pPr>
        <w:ind w:left="510"/>
        <w:spacing w:line="219" w:lineRule="auto"/>
        <w:rPr>
          <w:rFonts w:ascii="SimSun" w:hAnsi="SimSun" w:eastAsia="SimSun" w:cs="SimSun"/>
          <w:sz w:val="22"/>
          <w:szCs w:val="22"/>
        </w:rPr>
      </w:pPr>
      <w:r>
        <w:rPr>
          <w:rFonts w:ascii="SimSun" w:hAnsi="SimSun" w:eastAsia="SimSun" w:cs="SimSun"/>
          <w:sz w:val="22"/>
          <w:szCs w:val="22"/>
          <w:spacing w:val="-5"/>
        </w:rPr>
        <w:t>难见成效的原因。</w:t>
      </w:r>
    </w:p>
    <w:p>
      <w:pPr>
        <w:ind w:left="510" w:firstLine="429"/>
        <w:spacing w:before="289" w:line="327" w:lineRule="auto"/>
        <w:rPr>
          <w:rFonts w:ascii="SimSun" w:hAnsi="SimSun" w:eastAsia="SimSun" w:cs="SimSun"/>
          <w:sz w:val="22"/>
          <w:szCs w:val="22"/>
        </w:rPr>
      </w:pPr>
      <w:r>
        <w:rPr>
          <w:rFonts w:ascii="SimSun" w:hAnsi="SimSun" w:eastAsia="SimSun" w:cs="SimSun"/>
          <w:sz w:val="22"/>
          <w:szCs w:val="22"/>
          <w:spacing w:val="-2"/>
        </w:rPr>
        <w:t>员工接受了某种思维和行为方式，企业文化的建设也不一定能获得成功。试</w:t>
      </w:r>
      <w:r>
        <w:rPr>
          <w:rFonts w:ascii="SimSun" w:hAnsi="SimSun" w:eastAsia="SimSun" w:cs="SimSun"/>
          <w:sz w:val="22"/>
          <w:szCs w:val="22"/>
          <w:spacing w:val="1"/>
        </w:rPr>
        <w:t xml:space="preserve">  </w:t>
      </w:r>
      <w:r>
        <w:rPr>
          <w:rFonts w:ascii="SimSun" w:hAnsi="SimSun" w:eastAsia="SimSun" w:cs="SimSun"/>
          <w:sz w:val="22"/>
          <w:szCs w:val="22"/>
          <w:spacing w:val="-2"/>
        </w:rPr>
        <w:t>想，员工认可数据的价值，也接受了数据思维，并愿意采取相应的行动，但</w:t>
      </w:r>
      <w:r>
        <w:rPr>
          <w:rFonts w:ascii="SimSun" w:hAnsi="SimSun" w:eastAsia="SimSun" w:cs="SimSun"/>
          <w:sz w:val="22"/>
          <w:szCs w:val="22"/>
          <w:spacing w:val="-3"/>
        </w:rPr>
        <w:t>着手</w:t>
      </w:r>
      <w:r>
        <w:rPr>
          <w:rFonts w:ascii="SimSun" w:hAnsi="SimSun" w:eastAsia="SimSun" w:cs="SimSun"/>
          <w:sz w:val="22"/>
          <w:szCs w:val="22"/>
        </w:rPr>
        <w:t xml:space="preserve">  </w:t>
      </w:r>
      <w:r>
        <w:rPr>
          <w:rFonts w:ascii="SimSun" w:hAnsi="SimSun" w:eastAsia="SimSun" w:cs="SimSun"/>
          <w:sz w:val="22"/>
          <w:szCs w:val="22"/>
          <w:spacing w:val="-2"/>
        </w:rPr>
        <w:t>做事时，发现不具备数据分析相关的技能，那么企业文化还是无法落地。以一般 </w:t>
      </w:r>
      <w:r>
        <w:rPr>
          <w:rFonts w:ascii="SimSun" w:hAnsi="SimSun" w:eastAsia="SimSun" w:cs="SimSun"/>
          <w:sz w:val="22"/>
          <w:szCs w:val="22"/>
          <w:spacing w:val="-2"/>
        </w:rPr>
        <w:t>的企业建设文化为例，企业可以强调创新文化，但是如果不教授</w:t>
      </w:r>
      <w:r>
        <w:rPr>
          <w:rFonts w:ascii="SimSun" w:hAnsi="SimSun" w:eastAsia="SimSun" w:cs="SimSun"/>
          <w:sz w:val="22"/>
          <w:szCs w:val="22"/>
          <w:spacing w:val="-3"/>
        </w:rPr>
        <w:t>员工如何创新，</w:t>
      </w:r>
      <w:r>
        <w:rPr>
          <w:rFonts w:ascii="SimSun" w:hAnsi="SimSun" w:eastAsia="SimSun" w:cs="SimSun"/>
          <w:sz w:val="22"/>
          <w:szCs w:val="22"/>
        </w:rPr>
        <w:t xml:space="preserve">  </w:t>
      </w:r>
      <w:r>
        <w:rPr>
          <w:rFonts w:ascii="SimSun" w:hAnsi="SimSun" w:eastAsia="SimSun" w:cs="SimSun"/>
          <w:sz w:val="22"/>
          <w:szCs w:val="22"/>
          <w:spacing w:val="-2"/>
        </w:rPr>
        <w:t>那么创新也只是一个口号。回到生活中也是一样，如</w:t>
      </w:r>
      <w:r>
        <w:rPr>
          <w:rFonts w:ascii="SimSun" w:hAnsi="SimSun" w:eastAsia="SimSun" w:cs="SimSun"/>
          <w:sz w:val="22"/>
          <w:szCs w:val="22"/>
          <w:spacing w:val="-3"/>
        </w:rPr>
        <w:t>一个人可以说“爱”家人，</w:t>
      </w:r>
      <w:r>
        <w:rPr>
          <w:rFonts w:ascii="SimSun" w:hAnsi="SimSun" w:eastAsia="SimSun" w:cs="SimSun"/>
          <w:sz w:val="22"/>
          <w:szCs w:val="22"/>
        </w:rPr>
        <w:t xml:space="preserve">  </w:t>
      </w:r>
      <w:r>
        <w:rPr>
          <w:rFonts w:ascii="SimSun" w:hAnsi="SimSun" w:eastAsia="SimSun" w:cs="SimSun"/>
          <w:sz w:val="22"/>
          <w:szCs w:val="22"/>
          <w:spacing w:val="-5"/>
        </w:rPr>
        <w:t>但是不见得具备“爱”的能力，“爱”也是一种能力，</w:t>
      </w:r>
      <w:r>
        <w:rPr>
          <w:rFonts w:ascii="SimSun" w:hAnsi="SimSun" w:eastAsia="SimSun" w:cs="SimSun"/>
          <w:sz w:val="22"/>
          <w:szCs w:val="22"/>
          <w:spacing w:val="-6"/>
        </w:rPr>
        <w:t>想“爱”不等于会“爱”。</w:t>
      </w:r>
    </w:p>
    <w:p>
      <w:pPr>
        <w:ind w:left="510"/>
        <w:spacing w:line="218" w:lineRule="auto"/>
        <w:rPr>
          <w:rFonts w:ascii="SimSun" w:hAnsi="SimSun" w:eastAsia="SimSun" w:cs="SimSun"/>
          <w:sz w:val="22"/>
          <w:szCs w:val="22"/>
        </w:rPr>
      </w:pPr>
      <w:r>
        <w:rPr>
          <w:rFonts w:ascii="SimSun" w:hAnsi="SimSun" w:eastAsia="SimSun" w:cs="SimSun"/>
          <w:sz w:val="22"/>
          <w:szCs w:val="22"/>
          <w:spacing w:val="-5"/>
        </w:rPr>
        <w:t>这就是笔者特别强调数字化转型中人才培养与能力建设的问题。</w:t>
      </w:r>
    </w:p>
    <w:p>
      <w:pPr>
        <w:pStyle w:val="BodyText"/>
        <w:spacing w:line="288" w:lineRule="auto"/>
        <w:rPr/>
      </w:pPr>
      <w:r/>
    </w:p>
    <w:p>
      <w:pPr>
        <w:ind w:left="510" w:firstLine="429"/>
        <w:spacing w:before="72" w:line="327" w:lineRule="auto"/>
        <w:jc w:val="both"/>
        <w:rPr>
          <w:rFonts w:ascii="SimSun" w:hAnsi="SimSun" w:eastAsia="SimSun" w:cs="SimSun"/>
          <w:sz w:val="22"/>
          <w:szCs w:val="22"/>
        </w:rPr>
      </w:pPr>
      <w:r>
        <w:rPr>
          <w:rFonts w:ascii="SimSun" w:hAnsi="SimSun" w:eastAsia="SimSun" w:cs="SimSun"/>
          <w:sz w:val="22"/>
          <w:szCs w:val="22"/>
          <w:spacing w:val="-11"/>
        </w:rPr>
        <w:t>情感、思维、行为与能力是企业文化塑造的</w:t>
      </w:r>
      <w:r>
        <w:rPr>
          <w:rFonts w:ascii="SimSun" w:hAnsi="SimSun" w:eastAsia="SimSun" w:cs="SimSun"/>
          <w:sz w:val="22"/>
          <w:szCs w:val="22"/>
          <w:spacing w:val="-12"/>
        </w:rPr>
        <w:t>四种力量，忽视其中任何一种力量，</w:t>
      </w:r>
      <w:r>
        <w:rPr>
          <w:rFonts w:ascii="SimSun" w:hAnsi="SimSun" w:eastAsia="SimSun" w:cs="SimSun"/>
          <w:sz w:val="22"/>
          <w:szCs w:val="22"/>
        </w:rPr>
        <w:t xml:space="preserve"> </w:t>
      </w:r>
      <w:r>
        <w:rPr>
          <w:rFonts w:ascii="SimSun" w:hAnsi="SimSun" w:eastAsia="SimSun" w:cs="SimSun"/>
          <w:sz w:val="22"/>
          <w:szCs w:val="22"/>
          <w:spacing w:val="-2"/>
        </w:rPr>
        <w:t>都会使企业文化塑造的效果大打折扣，任何一种力量都是有限的，但是当四种力</w:t>
      </w:r>
      <w:r>
        <w:rPr>
          <w:rFonts w:ascii="SimSun" w:hAnsi="SimSun" w:eastAsia="SimSun" w:cs="SimSun"/>
          <w:sz w:val="22"/>
          <w:szCs w:val="22"/>
          <w:spacing w:val="3"/>
        </w:rPr>
        <w:t xml:space="preserve">  </w:t>
      </w:r>
      <w:r>
        <w:rPr>
          <w:rFonts w:ascii="SimSun" w:hAnsi="SimSun" w:eastAsia="SimSun" w:cs="SimSun"/>
          <w:sz w:val="22"/>
          <w:szCs w:val="22"/>
          <w:spacing w:val="-2"/>
        </w:rPr>
        <w:t>量同时发挥作用时，它们可以互相促进、转化，共同放大文化塑造的效果。如果</w:t>
      </w:r>
      <w:r>
        <w:rPr>
          <w:rFonts w:ascii="SimSun" w:hAnsi="SimSun" w:eastAsia="SimSun" w:cs="SimSun"/>
          <w:sz w:val="22"/>
          <w:szCs w:val="22"/>
        </w:rPr>
        <w:t xml:space="preserve">  </w:t>
      </w:r>
      <w:r>
        <w:rPr>
          <w:rFonts w:ascii="SimSun" w:hAnsi="SimSun" w:eastAsia="SimSun" w:cs="SimSun"/>
          <w:sz w:val="22"/>
          <w:szCs w:val="22"/>
          <w:spacing w:val="-2"/>
        </w:rPr>
        <w:t>员工喜欢利用数据，那么就更容易接受相应的思维方式与行为方式，也会更有动</w:t>
      </w:r>
      <w:r>
        <w:rPr>
          <w:rFonts w:ascii="SimSun" w:hAnsi="SimSun" w:eastAsia="SimSun" w:cs="SimSun"/>
          <w:sz w:val="22"/>
          <w:szCs w:val="22"/>
          <w:spacing w:val="2"/>
        </w:rPr>
        <w:t xml:space="preserve">  </w:t>
      </w:r>
      <w:r>
        <w:rPr>
          <w:rFonts w:ascii="SimSun" w:hAnsi="SimSun" w:eastAsia="SimSun" w:cs="SimSun"/>
          <w:sz w:val="22"/>
          <w:szCs w:val="22"/>
          <w:spacing w:val="-2"/>
        </w:rPr>
        <w:t>力提升数据分析的能力；如果员工的数据能力得到提升，提高工作业绩，他就会</w:t>
      </w:r>
    </w:p>
    <w:p>
      <w:pPr>
        <w:ind w:left="510"/>
        <w:spacing w:before="1" w:line="219" w:lineRule="auto"/>
        <w:rPr>
          <w:rFonts w:ascii="SimSun" w:hAnsi="SimSun" w:eastAsia="SimSun" w:cs="SimSun"/>
          <w:sz w:val="22"/>
          <w:szCs w:val="22"/>
        </w:rPr>
      </w:pPr>
      <w:r>
        <w:rPr>
          <w:rFonts w:ascii="SimSun" w:hAnsi="SimSun" w:eastAsia="SimSun" w:cs="SimSun"/>
          <w:sz w:val="22"/>
          <w:szCs w:val="22"/>
          <w:spacing w:val="-5"/>
        </w:rPr>
        <w:t>更加喜欢这种工作方式，思维方式和行为方式也更容易固化下来。</w:t>
      </w:r>
    </w:p>
    <w:p>
      <w:pPr>
        <w:pStyle w:val="BodyText"/>
        <w:spacing w:line="246" w:lineRule="auto"/>
        <w:rPr/>
      </w:pPr>
      <w:r/>
    </w:p>
    <w:p>
      <w:pPr>
        <w:ind w:left="510" w:right="100" w:firstLine="429"/>
        <w:spacing w:before="72" w:line="327" w:lineRule="auto"/>
        <w:rPr>
          <w:rFonts w:ascii="SimSun" w:hAnsi="SimSun" w:eastAsia="SimSun" w:cs="SimSun"/>
          <w:sz w:val="22"/>
          <w:szCs w:val="22"/>
        </w:rPr>
      </w:pPr>
      <w:r>
        <w:rPr>
          <w:rFonts w:ascii="SimSun" w:hAnsi="SimSun" w:eastAsia="SimSun" w:cs="SimSun"/>
          <w:sz w:val="22"/>
          <w:szCs w:val="22"/>
          <w:spacing w:val="-2"/>
        </w:rPr>
        <w:t>基于此，笔者对数据文化定义如下：企业全员以共享的测量思维感知和响应</w:t>
      </w:r>
      <w:r>
        <w:rPr>
          <w:rFonts w:ascii="SimSun" w:hAnsi="SimSun" w:eastAsia="SimSun" w:cs="SimSun"/>
          <w:sz w:val="22"/>
          <w:szCs w:val="22"/>
          <w:spacing w:val="4"/>
        </w:rPr>
        <w:t xml:space="preserve"> </w:t>
      </w:r>
      <w:r>
        <w:rPr>
          <w:rFonts w:ascii="SimSun" w:hAnsi="SimSun" w:eastAsia="SimSun" w:cs="SimSun"/>
          <w:sz w:val="22"/>
          <w:szCs w:val="22"/>
          <w:spacing w:val="-2"/>
        </w:rPr>
        <w:t>变化，以共用的数据能力决策和解决问题，以共信的数据力</w:t>
      </w:r>
      <w:r>
        <w:rPr>
          <w:rFonts w:ascii="SimSun" w:hAnsi="SimSun" w:eastAsia="SimSun" w:cs="SimSun"/>
          <w:sz w:val="22"/>
          <w:szCs w:val="22"/>
          <w:spacing w:val="-3"/>
        </w:rPr>
        <w:t>量驱动和革新管理，</w:t>
      </w:r>
    </w:p>
    <w:p>
      <w:pPr>
        <w:ind w:left="510"/>
        <w:spacing w:line="219" w:lineRule="auto"/>
        <w:rPr>
          <w:rFonts w:ascii="SimSun" w:hAnsi="SimSun" w:eastAsia="SimSun" w:cs="SimSun"/>
          <w:sz w:val="22"/>
          <w:szCs w:val="22"/>
        </w:rPr>
      </w:pPr>
      <w:r>
        <w:rPr>
          <w:rFonts w:ascii="SimSun" w:hAnsi="SimSun" w:eastAsia="SimSun" w:cs="SimSun"/>
          <w:sz w:val="22"/>
          <w:szCs w:val="22"/>
          <w:spacing w:val="-6"/>
        </w:rPr>
        <w:t>从而建立以数据为基础的竞争优势。</w:t>
      </w:r>
    </w:p>
    <w:p>
      <w:pPr>
        <w:ind w:left="510" w:right="80" w:firstLine="429"/>
        <w:spacing w:before="300" w:line="338" w:lineRule="auto"/>
        <w:jc w:val="both"/>
        <w:rPr>
          <w:rFonts w:ascii="SimSun" w:hAnsi="SimSun" w:eastAsia="SimSun" w:cs="SimSun"/>
          <w:sz w:val="22"/>
          <w:szCs w:val="22"/>
        </w:rPr>
      </w:pPr>
      <w:r>
        <w:rPr>
          <w:rFonts w:ascii="SimSun" w:hAnsi="SimSun" w:eastAsia="SimSun" w:cs="SimSun"/>
          <w:sz w:val="22"/>
          <w:szCs w:val="22"/>
          <w:spacing w:val="-2"/>
        </w:rPr>
        <w:t>有人认为数据文化是分享，这是不对的。数据具有隐私性、资产性，并不是</w:t>
      </w:r>
      <w:r>
        <w:rPr>
          <w:rFonts w:ascii="SimSun" w:hAnsi="SimSun" w:eastAsia="SimSun" w:cs="SimSun"/>
          <w:sz w:val="22"/>
          <w:szCs w:val="22"/>
          <w:spacing w:val="6"/>
        </w:rPr>
        <w:t xml:space="preserve"> </w:t>
      </w:r>
      <w:r>
        <w:rPr>
          <w:rFonts w:ascii="SimSun" w:hAnsi="SimSun" w:eastAsia="SimSun" w:cs="SimSun"/>
          <w:sz w:val="22"/>
          <w:szCs w:val="22"/>
          <w:spacing w:val="-2"/>
        </w:rPr>
        <w:t>人和人之间可以随意进行分享的。数据不能分享，但可以共享。共享思维是笔者</w:t>
      </w:r>
      <w:r>
        <w:rPr>
          <w:rFonts w:ascii="SimSun" w:hAnsi="SimSun" w:eastAsia="SimSun" w:cs="SimSun"/>
          <w:sz w:val="22"/>
          <w:szCs w:val="22"/>
        </w:rPr>
        <w:t xml:space="preserve"> </w:t>
      </w:r>
      <w:r>
        <w:rPr>
          <w:rFonts w:ascii="SimSun" w:hAnsi="SimSun" w:eastAsia="SimSun" w:cs="SimSun"/>
          <w:sz w:val="22"/>
          <w:szCs w:val="22"/>
          <w:spacing w:val="-2"/>
        </w:rPr>
        <w:t>强调的第一个数据文化内涵。所谓共享，就是以共享思维搭建数据平台，设计数</w:t>
      </w:r>
    </w:p>
    <w:p>
      <w:pPr>
        <w:ind w:right="14"/>
        <w:spacing w:line="218" w:lineRule="auto"/>
        <w:jc w:val="right"/>
        <w:rPr>
          <w:rFonts w:ascii="SimSun" w:hAnsi="SimSun" w:eastAsia="SimSun" w:cs="SimSun"/>
          <w:sz w:val="22"/>
          <w:szCs w:val="22"/>
        </w:rPr>
      </w:pPr>
      <w:r>
        <w:rPr>
          <w:rFonts w:ascii="SimSun" w:hAnsi="SimSun" w:eastAsia="SimSun" w:cs="SimSun"/>
          <w:sz w:val="22"/>
          <w:szCs w:val="22"/>
          <w:spacing w:val="-6"/>
        </w:rPr>
        <w:t>据共享机制，高效、科学地取用数据。以共享思维寻求通过机制、技术解决问题，</w:t>
      </w:r>
    </w:p>
    <w:p>
      <w:pPr>
        <w:spacing w:line="218" w:lineRule="auto"/>
        <w:sectPr>
          <w:headerReference w:type="default" r:id="rId9"/>
          <w:pgSz w:w="9140" w:h="13280"/>
          <w:pgMar w:top="400" w:right="540" w:bottom="0" w:left="360" w:header="0" w:footer="0" w:gutter="0"/>
        </w:sectPr>
        <w:rPr>
          <w:rFonts w:ascii="SimSun" w:hAnsi="SimSun" w:eastAsia="SimSun" w:cs="SimSun"/>
          <w:sz w:val="22"/>
          <w:szCs w:val="22"/>
        </w:rPr>
      </w:pPr>
    </w:p>
    <w:p>
      <w:pPr>
        <w:pStyle w:val="BodyText"/>
        <w:spacing w:line="306" w:lineRule="auto"/>
        <w:rPr/>
      </w:pPr>
      <w:r/>
    </w:p>
    <w:p>
      <w:pPr>
        <w:pStyle w:val="BodyText"/>
        <w:spacing w:before="65" w:line="221" w:lineRule="auto"/>
        <w:jc w:val="right"/>
        <w:rPr>
          <w:rFonts w:ascii="Times New Roman" w:hAnsi="Times New Roman" w:eastAsia="Times New Roman" w:cs="Times New Roman"/>
          <w:sz w:val="20"/>
          <w:szCs w:val="20"/>
        </w:rPr>
      </w:pPr>
      <w:r>
        <w:rPr>
          <w:rFonts w:ascii="SimHei" w:hAnsi="SimHei" w:eastAsia="SimHei" w:cs="SimHei"/>
          <w:sz w:val="20"/>
          <w:szCs w:val="20"/>
          <w:b/>
          <w:bCs/>
          <w:spacing w:val="-20"/>
        </w:rPr>
        <w:t>第5章</w:t>
      </w:r>
      <w:r>
        <w:rPr>
          <w:rFonts w:ascii="SimHei" w:hAnsi="SimHei" w:eastAsia="SimHei" w:cs="SimHei"/>
          <w:sz w:val="20"/>
          <w:szCs w:val="20"/>
          <w:spacing w:val="-20"/>
        </w:rPr>
        <w:t xml:space="preserve">  </w:t>
      </w:r>
      <w:r>
        <w:rPr>
          <w:rFonts w:ascii="SimHei" w:hAnsi="SimHei" w:eastAsia="SimHei" w:cs="SimHei"/>
          <w:sz w:val="20"/>
          <w:szCs w:val="20"/>
          <w:b/>
          <w:bCs/>
          <w:spacing w:val="-20"/>
        </w:rPr>
        <w:t>企业管理的数字化升</w:t>
      </w:r>
      <w:r>
        <w:rPr>
          <w:rFonts w:ascii="SimHei" w:hAnsi="SimHei" w:eastAsia="SimHei" w:cs="SimHei"/>
          <w:sz w:val="20"/>
          <w:szCs w:val="20"/>
          <w:b/>
          <w:bCs/>
          <w:spacing w:val="-19"/>
        </w:rPr>
        <w:t>级</w:t>
      </w:r>
      <w:r>
        <w:rPr>
          <w:rFonts w:ascii="SimHei" w:hAnsi="SimHei" w:eastAsia="SimHei" w:cs="SimHei"/>
          <w:sz w:val="20"/>
          <w:szCs w:val="20"/>
          <w:spacing w:val="10"/>
        </w:rPr>
        <w:t xml:space="preserve">  </w:t>
      </w:r>
      <w:r>
        <w:rPr>
          <w:sz w:val="20"/>
          <w:szCs w:val="20"/>
          <w:b/>
          <w:bCs/>
          <w:spacing w:val="-19"/>
        </w:rPr>
        <w:t>18</w:t>
      </w:r>
      <w:r>
        <w:rPr>
          <w:rFonts w:ascii="Times New Roman" w:hAnsi="Times New Roman" w:eastAsia="Times New Roman" w:cs="Times New Roman"/>
          <w:sz w:val="20"/>
          <w:szCs w:val="20"/>
          <w:b/>
          <w:bCs/>
          <w:spacing w:val="-5"/>
        </w:rPr>
        <w:t>7</w:t>
      </w:r>
    </w:p>
    <w:p>
      <w:pPr>
        <w:pStyle w:val="BodyText"/>
        <w:spacing w:line="243" w:lineRule="auto"/>
        <w:rPr/>
      </w:pPr>
      <w:r/>
    </w:p>
    <w:p>
      <w:pPr>
        <w:pStyle w:val="BodyText"/>
        <w:spacing w:line="244" w:lineRule="auto"/>
        <w:rPr/>
      </w:pPr>
      <w:r/>
    </w:p>
    <w:p>
      <w:pPr>
        <w:spacing w:before="65" w:line="219" w:lineRule="auto"/>
        <w:rPr>
          <w:rFonts w:ascii="SimSun" w:hAnsi="SimSun" w:eastAsia="SimSun" w:cs="SimSun"/>
          <w:sz w:val="20"/>
          <w:szCs w:val="20"/>
        </w:rPr>
      </w:pPr>
      <w:r>
        <w:rPr>
          <w:rFonts w:ascii="SimSun" w:hAnsi="SimSun" w:eastAsia="SimSun" w:cs="SimSun"/>
          <w:sz w:val="20"/>
          <w:szCs w:val="20"/>
          <w:spacing w:val="10"/>
        </w:rPr>
        <w:t>而不是通过个人解决问题。</w:t>
      </w:r>
    </w:p>
    <w:p>
      <w:pPr>
        <w:ind w:right="413" w:firstLine="439"/>
        <w:spacing w:before="280" w:line="369" w:lineRule="auto"/>
        <w:rPr>
          <w:rFonts w:ascii="SimSun" w:hAnsi="SimSun" w:eastAsia="SimSun" w:cs="SimSun"/>
          <w:sz w:val="20"/>
          <w:szCs w:val="20"/>
        </w:rPr>
      </w:pPr>
      <w:r>
        <w:rPr>
          <w:rFonts w:ascii="SimSun" w:hAnsi="SimSun" w:eastAsia="SimSun" w:cs="SimSun"/>
          <w:sz w:val="20"/>
          <w:szCs w:val="20"/>
          <w:spacing w:val="14"/>
        </w:rPr>
        <w:t>笔者要强调的第二个数据文化内涵是价值导向。不是有什么数据就分析什么、</w:t>
      </w:r>
      <w:r>
        <w:rPr>
          <w:rFonts w:ascii="SimSun" w:hAnsi="SimSun" w:eastAsia="SimSun" w:cs="SimSun"/>
          <w:sz w:val="20"/>
          <w:szCs w:val="20"/>
          <w:spacing w:val="12"/>
        </w:rPr>
        <w:t xml:space="preserve"> </w:t>
      </w:r>
      <w:r>
        <w:rPr>
          <w:rFonts w:ascii="SimSun" w:hAnsi="SimSun" w:eastAsia="SimSun" w:cs="SimSun"/>
          <w:sz w:val="20"/>
          <w:szCs w:val="20"/>
          <w:spacing w:val="20"/>
        </w:rPr>
        <w:t>会怎么分析就怎么分析、喜欢分析什么就分析什么,前提条件是满足用户需</w:t>
      </w:r>
      <w:r>
        <w:rPr>
          <w:rFonts w:ascii="SimSun" w:hAnsi="SimSun" w:eastAsia="SimSun" w:cs="SimSun"/>
          <w:sz w:val="20"/>
          <w:szCs w:val="20"/>
          <w:spacing w:val="19"/>
        </w:rPr>
        <w:t>要，</w:t>
      </w:r>
      <w:r>
        <w:rPr>
          <w:rFonts w:ascii="SimSun" w:hAnsi="SimSun" w:eastAsia="SimSun" w:cs="SimSun"/>
          <w:sz w:val="20"/>
          <w:szCs w:val="20"/>
        </w:rPr>
        <w:t xml:space="preserve">  </w:t>
      </w:r>
      <w:r>
        <w:rPr>
          <w:rFonts w:ascii="SimSun" w:hAnsi="SimSun" w:eastAsia="SimSun" w:cs="SimSun"/>
          <w:sz w:val="20"/>
          <w:szCs w:val="20"/>
          <w:spacing w:val="17"/>
        </w:rPr>
        <w:t>既包括外部客户，也包括内部客户，否则就是为了分析而分析，视手段为目的。</w:t>
      </w:r>
      <w:r>
        <w:rPr>
          <w:rFonts w:ascii="SimSun" w:hAnsi="SimSun" w:eastAsia="SimSun" w:cs="SimSun"/>
          <w:sz w:val="20"/>
          <w:szCs w:val="20"/>
          <w:spacing w:val="2"/>
        </w:rPr>
        <w:t xml:space="preserve">  </w:t>
      </w:r>
      <w:r>
        <w:rPr>
          <w:rFonts w:ascii="SimSun" w:hAnsi="SimSun" w:eastAsia="SimSun" w:cs="SimSun"/>
          <w:sz w:val="20"/>
          <w:szCs w:val="20"/>
          <w:spacing w:val="18"/>
        </w:rPr>
        <w:t>例如，某企业花费很多精力做高层管理者离职预测，但是该企业过去几年高层管 </w:t>
      </w:r>
      <w:r>
        <w:rPr>
          <w:rFonts w:ascii="SimSun" w:hAnsi="SimSun" w:eastAsia="SimSun" w:cs="SimSun"/>
          <w:sz w:val="20"/>
          <w:szCs w:val="20"/>
          <w:spacing w:val="13"/>
        </w:rPr>
        <w:t>理者离职率是很低的，做这个预测就没有什么用处。值得学习的是</w:t>
      </w:r>
      <w:r>
        <w:rPr>
          <w:rFonts w:ascii="Times New Roman" w:hAnsi="Times New Roman" w:eastAsia="Times New Roman" w:cs="Times New Roman"/>
          <w:sz w:val="20"/>
          <w:szCs w:val="20"/>
        </w:rPr>
        <w:t>Netflix</w:t>
      </w:r>
      <w:r>
        <w:rPr>
          <w:rFonts w:ascii="Times New Roman" w:hAnsi="Times New Roman" w:eastAsia="Times New Roman" w:cs="Times New Roman"/>
          <w:sz w:val="20"/>
          <w:szCs w:val="20"/>
          <w:spacing w:val="13"/>
        </w:rPr>
        <w:t>,     </w:t>
      </w:r>
      <w:r>
        <w:rPr>
          <w:rFonts w:ascii="SimSun" w:hAnsi="SimSun" w:eastAsia="SimSun" w:cs="SimSun"/>
          <w:sz w:val="20"/>
          <w:szCs w:val="20"/>
          <w:spacing w:val="13"/>
        </w:rPr>
        <w:t>它</w:t>
      </w:r>
      <w:r>
        <w:rPr>
          <w:rFonts w:ascii="SimSun" w:hAnsi="SimSun" w:eastAsia="SimSun" w:cs="SimSun"/>
          <w:sz w:val="20"/>
          <w:szCs w:val="20"/>
          <w:spacing w:val="-12"/>
        </w:rPr>
        <w:t xml:space="preserve"> </w:t>
      </w:r>
      <w:r>
        <w:rPr>
          <w:rFonts w:ascii="SimSun" w:hAnsi="SimSun" w:eastAsia="SimSun" w:cs="SimSun"/>
          <w:sz w:val="20"/>
          <w:szCs w:val="20"/>
          <w:spacing w:val="13"/>
        </w:rPr>
        <w:t>的 </w:t>
      </w:r>
      <w:r>
        <w:rPr>
          <w:rFonts w:ascii="SimSun" w:hAnsi="SimSun" w:eastAsia="SimSun" w:cs="SimSun"/>
          <w:sz w:val="20"/>
          <w:szCs w:val="20"/>
          <w:spacing w:val="15"/>
        </w:rPr>
        <w:t>月度讨论会被称为“客户科学会议”。</w:t>
      </w:r>
      <w:r>
        <w:rPr>
          <w:rFonts w:ascii="SimSun" w:hAnsi="SimSun" w:eastAsia="SimSun" w:cs="SimSun"/>
          <w:sz w:val="20"/>
          <w:szCs w:val="20"/>
        </w:rPr>
        <w:t>Netflix</w:t>
      </w:r>
      <w:r>
        <w:rPr>
          <w:rFonts w:ascii="SimSun" w:hAnsi="SimSun" w:eastAsia="SimSun" w:cs="SimSun"/>
          <w:sz w:val="20"/>
          <w:szCs w:val="20"/>
          <w:spacing w:val="-40"/>
        </w:rPr>
        <w:t xml:space="preserve"> </w:t>
      </w:r>
      <w:r>
        <w:rPr>
          <w:rFonts w:ascii="SimSun" w:hAnsi="SimSun" w:eastAsia="SimSun" w:cs="SimSun"/>
          <w:sz w:val="20"/>
          <w:szCs w:val="20"/>
          <w:spacing w:val="15"/>
        </w:rPr>
        <w:t>强调的是，虽然它们是“密集数据</w:t>
      </w:r>
    </w:p>
    <w:p>
      <w:pPr>
        <w:spacing w:line="216" w:lineRule="auto"/>
        <w:rPr>
          <w:rFonts w:ascii="SimSun" w:hAnsi="SimSun" w:eastAsia="SimSun" w:cs="SimSun"/>
          <w:sz w:val="20"/>
          <w:szCs w:val="20"/>
        </w:rPr>
      </w:pPr>
      <w:r>
        <w:rPr>
          <w:rFonts w:ascii="SimSun" w:hAnsi="SimSun" w:eastAsia="SimSun" w:cs="SimSun"/>
          <w:sz w:val="20"/>
          <w:szCs w:val="20"/>
          <w:spacing w:val="18"/>
        </w:rPr>
        <w:t>分析的创新者”,但是所有的计算一定是为了满足</w:t>
      </w:r>
      <w:r>
        <w:rPr>
          <w:rFonts w:ascii="SimSun" w:hAnsi="SimSun" w:eastAsia="SimSun" w:cs="SimSun"/>
          <w:sz w:val="20"/>
          <w:szCs w:val="20"/>
          <w:spacing w:val="17"/>
        </w:rPr>
        <w:t>客户的需要。</w:t>
      </w:r>
    </w:p>
    <w:p>
      <w:pPr>
        <w:pStyle w:val="BodyText"/>
        <w:spacing w:line="255" w:lineRule="auto"/>
        <w:rPr/>
      </w:pPr>
      <w:r/>
    </w:p>
    <w:p>
      <w:pPr>
        <w:ind w:right="416" w:firstLine="439"/>
        <w:spacing w:before="66" w:line="369" w:lineRule="auto"/>
        <w:rPr>
          <w:rFonts w:ascii="SimSun" w:hAnsi="SimSun" w:eastAsia="SimSun" w:cs="SimSun"/>
          <w:sz w:val="20"/>
          <w:szCs w:val="20"/>
        </w:rPr>
      </w:pPr>
      <w:r>
        <w:rPr>
          <w:rFonts w:ascii="SimSun" w:hAnsi="SimSun" w:eastAsia="SimSun" w:cs="SimSun"/>
          <w:sz w:val="20"/>
          <w:szCs w:val="20"/>
          <w:spacing w:val="18"/>
        </w:rPr>
        <w:t>笔者要强调的第三个数据文化内涵是循证决策。所谓循证决策</w:t>
      </w:r>
      <w:r>
        <w:rPr>
          <w:rFonts w:ascii="SimSun" w:hAnsi="SimSun" w:eastAsia="SimSun" w:cs="SimSun"/>
          <w:sz w:val="20"/>
          <w:szCs w:val="20"/>
          <w:spacing w:val="17"/>
        </w:rPr>
        <w:t>，就是依据事 </w:t>
      </w:r>
      <w:r>
        <w:rPr>
          <w:rFonts w:ascii="SimSun" w:hAnsi="SimSun" w:eastAsia="SimSun" w:cs="SimSun"/>
          <w:sz w:val="20"/>
          <w:szCs w:val="20"/>
          <w:spacing w:val="12"/>
        </w:rPr>
        <w:t>实、证据、数据分析的结果。</w:t>
      </w:r>
      <w:r>
        <w:rPr>
          <w:rFonts w:ascii="Times New Roman" w:hAnsi="Times New Roman" w:eastAsia="Times New Roman" w:cs="Times New Roman"/>
          <w:sz w:val="20"/>
          <w:szCs w:val="20"/>
        </w:rPr>
        <w:t>Netflix</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2"/>
        </w:rPr>
        <w:t>的文化平台创建</w:t>
      </w:r>
      <w:r>
        <w:rPr>
          <w:rFonts w:ascii="SimSun" w:hAnsi="SimSun" w:eastAsia="SimSun" w:cs="SimSun"/>
          <w:sz w:val="20"/>
          <w:szCs w:val="20"/>
          <w:spacing w:val="11"/>
        </w:rPr>
        <w:t>者之一帕蒂·麦考德</w:t>
      </w:r>
      <w:r>
        <w:rPr>
          <w:rFonts w:ascii="SimSun" w:hAnsi="SimSun" w:eastAsia="SimSun" w:cs="SimSun"/>
          <w:sz w:val="20"/>
          <w:szCs w:val="20"/>
          <w:spacing w:val="-40"/>
        </w:rPr>
        <w:t xml:space="preserve"> </w:t>
      </w:r>
      <w:r>
        <w:rPr>
          <w:rFonts w:ascii="Times New Roman" w:hAnsi="Times New Roman" w:eastAsia="Times New Roman" w:cs="Times New Roman"/>
          <w:sz w:val="20"/>
          <w:szCs w:val="20"/>
          <w:spacing w:val="11"/>
        </w:rPr>
        <w:t>(</w:t>
      </w:r>
      <w:r>
        <w:rPr>
          <w:rFonts w:ascii="Times New Roman" w:hAnsi="Times New Roman" w:eastAsia="Times New Roman" w:cs="Times New Roman"/>
          <w:sz w:val="20"/>
          <w:szCs w:val="20"/>
        </w:rPr>
        <w:t>Patty</w:t>
      </w:r>
      <w:r>
        <w:rPr>
          <w:rFonts w:ascii="Times New Roman" w:hAnsi="Times New Roman" w:eastAsia="Times New Roman" w:cs="Times New Roman"/>
          <w:sz w:val="20"/>
          <w:szCs w:val="20"/>
          <w:spacing w:val="11"/>
        </w:rPr>
        <w:t xml:space="preserve">     </w:t>
      </w:r>
      <w:r>
        <w:rPr>
          <w:rFonts w:ascii="SimSun" w:hAnsi="SimSun" w:eastAsia="SimSun" w:cs="SimSun"/>
          <w:sz w:val="20"/>
          <w:szCs w:val="20"/>
        </w:rPr>
        <w:t>McCord</w:t>
      </w:r>
      <w:r>
        <w:rPr>
          <w:rFonts w:ascii="SimSun" w:hAnsi="SimSun" w:eastAsia="SimSun" w:cs="SimSun"/>
          <w:sz w:val="20"/>
          <w:szCs w:val="20"/>
          <w:spacing w:val="17"/>
        </w:rPr>
        <w:t>)</w:t>
      </w:r>
      <w:r>
        <w:rPr>
          <w:rFonts w:ascii="SimSun" w:hAnsi="SimSun" w:eastAsia="SimSun" w:cs="SimSun"/>
          <w:sz w:val="20"/>
          <w:szCs w:val="20"/>
          <w:spacing w:val="40"/>
        </w:rPr>
        <w:t xml:space="preserve">  </w:t>
      </w:r>
      <w:r>
        <w:rPr>
          <w:rFonts w:ascii="SimSun" w:hAnsi="SimSun" w:eastAsia="SimSun" w:cs="SimSun"/>
          <w:sz w:val="20"/>
          <w:szCs w:val="20"/>
          <w:spacing w:val="17"/>
        </w:rPr>
        <w:t>说，在</w:t>
      </w:r>
      <w:r>
        <w:rPr>
          <w:rFonts w:ascii="SimSun" w:hAnsi="SimSun" w:eastAsia="SimSun" w:cs="SimSun"/>
          <w:sz w:val="20"/>
          <w:szCs w:val="20"/>
        </w:rPr>
        <w:t>Netflix</w:t>
      </w:r>
      <w:r>
        <w:rPr>
          <w:rFonts w:ascii="SimSun" w:hAnsi="SimSun" w:eastAsia="SimSun" w:cs="SimSun"/>
          <w:sz w:val="20"/>
          <w:szCs w:val="20"/>
          <w:spacing w:val="17"/>
        </w:rPr>
        <w:t>,</w:t>
      </w:r>
      <w:r>
        <w:rPr>
          <w:rFonts w:ascii="SimSun" w:hAnsi="SimSun" w:eastAsia="SimSun" w:cs="SimSun"/>
          <w:sz w:val="20"/>
          <w:szCs w:val="20"/>
          <w:spacing w:val="1"/>
        </w:rPr>
        <w:t xml:space="preserve">  </w:t>
      </w:r>
      <w:r>
        <w:rPr>
          <w:rFonts w:ascii="SimSun" w:hAnsi="SimSun" w:eastAsia="SimSun" w:cs="SimSun"/>
          <w:sz w:val="20"/>
          <w:szCs w:val="20"/>
          <w:spacing w:val="17"/>
        </w:rPr>
        <w:t>“有意培养员工对事实驱动和科学方法的痴迷，不是</w:t>
      </w:r>
      <w:r>
        <w:rPr>
          <w:rFonts w:ascii="SimSun" w:hAnsi="SimSun" w:eastAsia="SimSun" w:cs="SimSun"/>
          <w:sz w:val="20"/>
          <w:szCs w:val="20"/>
          <w:spacing w:val="1"/>
        </w:rPr>
        <w:t xml:space="preserve"> </w:t>
      </w:r>
      <w:r>
        <w:rPr>
          <w:rFonts w:ascii="SimSun" w:hAnsi="SimSun" w:eastAsia="SimSun" w:cs="SimSun"/>
          <w:sz w:val="20"/>
          <w:szCs w:val="20"/>
          <w:spacing w:val="20"/>
        </w:rPr>
        <w:t>只在工程部，而是在全企业”,</w:t>
      </w:r>
      <w:r>
        <w:rPr>
          <w:rFonts w:ascii="SimSun" w:hAnsi="SimSun" w:eastAsia="SimSun" w:cs="SimSun"/>
          <w:sz w:val="20"/>
          <w:szCs w:val="20"/>
          <w:spacing w:val="68"/>
        </w:rPr>
        <w:t xml:space="preserve"> </w:t>
      </w:r>
      <w:r>
        <w:rPr>
          <w:rFonts w:ascii="SimSun" w:hAnsi="SimSun" w:eastAsia="SimSun" w:cs="SimSun"/>
          <w:sz w:val="20"/>
          <w:szCs w:val="20"/>
          <w:spacing w:val="20"/>
        </w:rPr>
        <w:t>“我们在</w:t>
      </w:r>
      <w:r>
        <w:rPr>
          <w:rFonts w:ascii="Times New Roman" w:hAnsi="Times New Roman" w:eastAsia="Times New Roman" w:cs="Times New Roman"/>
          <w:sz w:val="20"/>
          <w:szCs w:val="20"/>
        </w:rPr>
        <w:t>Netflix</w:t>
      </w:r>
      <w:r>
        <w:rPr>
          <w:rFonts w:ascii="Times New Roman" w:hAnsi="Times New Roman" w:eastAsia="Times New Roman" w:cs="Times New Roman"/>
          <w:sz w:val="20"/>
          <w:szCs w:val="20"/>
          <w:spacing w:val="20"/>
        </w:rPr>
        <w:t xml:space="preserve">   </w:t>
      </w:r>
      <w:r>
        <w:rPr>
          <w:rFonts w:ascii="SimSun" w:hAnsi="SimSun" w:eastAsia="SimSun" w:cs="SimSun"/>
          <w:sz w:val="20"/>
          <w:szCs w:val="20"/>
          <w:spacing w:val="20"/>
        </w:rPr>
        <w:t>提出了一个要求</w:t>
      </w:r>
      <w:r>
        <w:rPr>
          <w:rFonts w:ascii="SimSun" w:hAnsi="SimSun" w:eastAsia="SimSun" w:cs="SimSun"/>
          <w:sz w:val="20"/>
          <w:szCs w:val="20"/>
          <w:spacing w:val="19"/>
        </w:rPr>
        <w:t>，即人们必须</w:t>
      </w:r>
      <w:r>
        <w:rPr>
          <w:rFonts w:ascii="SimSun" w:hAnsi="SimSun" w:eastAsia="SimSun" w:cs="SimSun"/>
          <w:sz w:val="20"/>
          <w:szCs w:val="20"/>
        </w:rPr>
        <w:t xml:space="preserve"> </w:t>
      </w:r>
      <w:r>
        <w:rPr>
          <w:rFonts w:ascii="SimSun" w:hAnsi="SimSun" w:eastAsia="SimSun" w:cs="SimSun"/>
          <w:sz w:val="20"/>
          <w:szCs w:val="20"/>
          <w:spacing w:val="18"/>
        </w:rPr>
        <w:t>通过探求事实完善自己的观点，并且以开放的心态去倾听那些他们并不认同</w:t>
      </w:r>
      <w:r>
        <w:rPr>
          <w:rFonts w:ascii="SimSun" w:hAnsi="SimSun" w:eastAsia="SimSun" w:cs="SimSun"/>
          <w:sz w:val="20"/>
          <w:szCs w:val="20"/>
          <w:spacing w:val="17"/>
        </w:rPr>
        <w:t>，但 </w:t>
      </w:r>
      <w:r>
        <w:rPr>
          <w:rFonts w:ascii="SimSun" w:hAnsi="SimSun" w:eastAsia="SimSun" w:cs="SimSun"/>
          <w:sz w:val="20"/>
          <w:szCs w:val="20"/>
          <w:spacing w:val="14"/>
        </w:rPr>
        <w:t>以事实为依据的辩论”。有这样一个故事：有一次威勒瑞</w:t>
      </w:r>
      <w:r>
        <w:rPr>
          <w:rFonts w:ascii="SimSun" w:hAnsi="SimSun" w:eastAsia="SimSun" w:cs="SimSun"/>
          <w:sz w:val="20"/>
          <w:szCs w:val="20"/>
          <w:spacing w:val="-29"/>
        </w:rPr>
        <w:t xml:space="preserve"> </w:t>
      </w:r>
      <w:r>
        <w:rPr>
          <w:rFonts w:ascii="SimSun" w:hAnsi="SimSun" w:eastAsia="SimSun" w:cs="SimSun"/>
          <w:sz w:val="20"/>
          <w:szCs w:val="20"/>
          <w:spacing w:val="14"/>
        </w:rPr>
        <w:t>(</w:t>
      </w:r>
      <w:r>
        <w:rPr>
          <w:rFonts w:ascii="SimSun" w:hAnsi="SimSun" w:eastAsia="SimSun" w:cs="SimSun"/>
          <w:sz w:val="20"/>
          <w:szCs w:val="20"/>
        </w:rPr>
        <w:t>Netflix</w:t>
      </w:r>
      <w:r>
        <w:rPr>
          <w:rFonts w:ascii="SimSun" w:hAnsi="SimSun" w:eastAsia="SimSun" w:cs="SimSun"/>
          <w:sz w:val="20"/>
          <w:szCs w:val="20"/>
          <w:spacing w:val="14"/>
        </w:rPr>
        <w:t xml:space="preserve"> 产品创新副</w:t>
      </w:r>
      <w:r>
        <w:rPr>
          <w:rFonts w:ascii="SimSun" w:hAnsi="SimSun" w:eastAsia="SimSun" w:cs="SimSun"/>
          <w:sz w:val="20"/>
          <w:szCs w:val="20"/>
          <w:spacing w:val="13"/>
        </w:rPr>
        <w:t>总 </w:t>
      </w:r>
      <w:r>
        <w:rPr>
          <w:rFonts w:ascii="SimSun" w:hAnsi="SimSun" w:eastAsia="SimSun" w:cs="SimSun"/>
          <w:sz w:val="20"/>
          <w:szCs w:val="20"/>
          <w:spacing w:val="17"/>
        </w:rPr>
        <w:t>裁)在一场有30多人出席的会议上和哈斯廷斯</w:t>
      </w:r>
      <w:r>
        <w:rPr>
          <w:rFonts w:ascii="Times New Roman" w:hAnsi="Times New Roman" w:eastAsia="Times New Roman" w:cs="Times New Roman"/>
          <w:sz w:val="20"/>
          <w:szCs w:val="20"/>
          <w:spacing w:val="17"/>
        </w:rPr>
        <w:t>(</w:t>
      </w:r>
      <w:r>
        <w:rPr>
          <w:rFonts w:ascii="Times New Roman" w:hAnsi="Times New Roman" w:eastAsia="Times New Roman" w:cs="Times New Roman"/>
          <w:sz w:val="20"/>
          <w:szCs w:val="20"/>
        </w:rPr>
        <w:t>Netflix</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17"/>
        </w:rPr>
        <w:t>联合创始人</w:t>
      </w:r>
      <w:r>
        <w:rPr>
          <w:rFonts w:ascii="SimSun" w:hAnsi="SimSun" w:eastAsia="SimSun" w:cs="SimSun"/>
          <w:sz w:val="20"/>
          <w:szCs w:val="20"/>
          <w:spacing w:val="16"/>
        </w:rPr>
        <w:t>，首席执行官)</w:t>
      </w:r>
      <w:r>
        <w:rPr>
          <w:rFonts w:ascii="SimSun" w:hAnsi="SimSun" w:eastAsia="SimSun" w:cs="SimSun"/>
          <w:sz w:val="20"/>
          <w:szCs w:val="20"/>
        </w:rPr>
        <w:t xml:space="preserve"> </w:t>
      </w:r>
      <w:r>
        <w:rPr>
          <w:rFonts w:ascii="SimSun" w:hAnsi="SimSun" w:eastAsia="SimSun" w:cs="SimSun"/>
          <w:sz w:val="20"/>
          <w:szCs w:val="20"/>
          <w:spacing w:val="10"/>
        </w:rPr>
        <w:t>出现意见分歧。那个时候， </w:t>
      </w:r>
      <w:r>
        <w:rPr>
          <w:rFonts w:ascii="Times New Roman" w:hAnsi="Times New Roman" w:eastAsia="Times New Roman" w:cs="Times New Roman"/>
          <w:sz w:val="20"/>
          <w:szCs w:val="20"/>
        </w:rPr>
        <w:t>Facebook</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已经开始实行用户发布内容可无障碍分享</w:t>
      </w:r>
      <w:r>
        <w:rPr>
          <w:rFonts w:ascii="SimSun" w:hAnsi="SimSun" w:eastAsia="SimSun" w:cs="SimSun"/>
          <w:sz w:val="20"/>
          <w:szCs w:val="20"/>
          <w:spacing w:val="9"/>
        </w:rPr>
        <w:t>的 </w:t>
      </w:r>
      <w:r>
        <w:rPr>
          <w:rFonts w:ascii="SimSun" w:hAnsi="SimSun" w:eastAsia="SimSun" w:cs="SimSun"/>
          <w:sz w:val="20"/>
          <w:szCs w:val="20"/>
          <w:spacing w:val="21"/>
        </w:rPr>
        <w:t>政策。哈斯廷斯希望</w:t>
      </w:r>
      <w:r>
        <w:rPr>
          <w:rFonts w:ascii="SimSun" w:hAnsi="SimSun" w:eastAsia="SimSun" w:cs="SimSun"/>
          <w:sz w:val="20"/>
          <w:szCs w:val="20"/>
          <w:spacing w:val="-31"/>
        </w:rPr>
        <w:t xml:space="preserve"> </w:t>
      </w:r>
      <w:r>
        <w:rPr>
          <w:rFonts w:ascii="Times New Roman" w:hAnsi="Times New Roman" w:eastAsia="Times New Roman" w:cs="Times New Roman"/>
          <w:sz w:val="20"/>
          <w:szCs w:val="20"/>
        </w:rPr>
        <w:t>Netflix</w:t>
      </w:r>
      <w:r>
        <w:rPr>
          <w:rFonts w:ascii="Times New Roman" w:hAnsi="Times New Roman" w:eastAsia="Times New Roman" w:cs="Times New Roman"/>
          <w:sz w:val="20"/>
          <w:szCs w:val="20"/>
          <w:spacing w:val="21"/>
        </w:rPr>
        <w:t xml:space="preserve">  </w:t>
      </w:r>
      <w:r>
        <w:rPr>
          <w:rFonts w:ascii="SimSun" w:hAnsi="SimSun" w:eastAsia="SimSun" w:cs="SimSun"/>
          <w:sz w:val="20"/>
          <w:szCs w:val="20"/>
          <w:spacing w:val="21"/>
        </w:rPr>
        <w:t>也能赶上这趟车——将会员的节目收看信息</w:t>
      </w:r>
      <w:r>
        <w:rPr>
          <w:rFonts w:ascii="SimSun" w:hAnsi="SimSun" w:eastAsia="SimSun" w:cs="SimSun"/>
          <w:sz w:val="20"/>
          <w:szCs w:val="20"/>
          <w:spacing w:val="20"/>
        </w:rPr>
        <w:t>直接推 </w:t>
      </w:r>
      <w:r>
        <w:rPr>
          <w:rFonts w:ascii="SimSun" w:hAnsi="SimSun" w:eastAsia="SimSun" w:cs="SimSun"/>
          <w:sz w:val="20"/>
          <w:szCs w:val="20"/>
          <w:spacing w:val="20"/>
        </w:rPr>
        <w:t>送到他们的</w:t>
      </w:r>
      <w:r>
        <w:rPr>
          <w:rFonts w:ascii="Times New Roman" w:hAnsi="Times New Roman" w:eastAsia="Times New Roman" w:cs="Times New Roman"/>
          <w:sz w:val="20"/>
          <w:szCs w:val="20"/>
        </w:rPr>
        <w:t>Facebook</w:t>
      </w:r>
      <w:r>
        <w:rPr>
          <w:rFonts w:ascii="Times New Roman" w:hAnsi="Times New Roman" w:eastAsia="Times New Roman" w:cs="Times New Roman"/>
          <w:sz w:val="20"/>
          <w:szCs w:val="20"/>
          <w:spacing w:val="20"/>
        </w:rPr>
        <w:t xml:space="preserve">   </w:t>
      </w:r>
      <w:r>
        <w:rPr>
          <w:rFonts w:ascii="SimSun" w:hAnsi="SimSun" w:eastAsia="SimSun" w:cs="SimSun"/>
          <w:sz w:val="20"/>
          <w:szCs w:val="20"/>
          <w:spacing w:val="20"/>
        </w:rPr>
        <w:t>页面。威勒瑞认为会员应该有权决定哪些信息可以共享，</w:t>
      </w:r>
      <w:r>
        <w:rPr>
          <w:rFonts w:ascii="SimSun" w:hAnsi="SimSun" w:eastAsia="SimSun" w:cs="SimSun"/>
          <w:sz w:val="20"/>
          <w:szCs w:val="20"/>
          <w:spacing w:val="5"/>
        </w:rPr>
        <w:t xml:space="preserve">  </w:t>
      </w:r>
      <w:r>
        <w:rPr>
          <w:rFonts w:ascii="SimSun" w:hAnsi="SimSun" w:eastAsia="SimSun" w:cs="SimSun"/>
          <w:sz w:val="20"/>
          <w:szCs w:val="20"/>
          <w:spacing w:val="18"/>
        </w:rPr>
        <w:t>但是哈斯廷斯强烈反对。两个人在一大群人面前就此开始激烈争论。威勒瑞</w:t>
      </w:r>
      <w:r>
        <w:rPr>
          <w:rFonts w:ascii="SimSun" w:hAnsi="SimSun" w:eastAsia="SimSun" w:cs="SimSun"/>
          <w:sz w:val="20"/>
          <w:szCs w:val="20"/>
          <w:spacing w:val="17"/>
        </w:rPr>
        <w:t>强调 </w:t>
      </w:r>
      <w:r>
        <w:rPr>
          <w:rFonts w:ascii="SimSun" w:hAnsi="SimSun" w:eastAsia="SimSun" w:cs="SimSun"/>
          <w:sz w:val="20"/>
          <w:szCs w:val="20"/>
          <w:spacing w:val="18"/>
        </w:rPr>
        <w:t>的是，调查数据显示会员希望有这个选择权。后来，哈斯廷斯同意让威勒瑞</w:t>
      </w:r>
      <w:r>
        <w:rPr>
          <w:rFonts w:ascii="SimSun" w:hAnsi="SimSun" w:eastAsia="SimSun" w:cs="SimSun"/>
          <w:sz w:val="20"/>
          <w:szCs w:val="20"/>
          <w:spacing w:val="17"/>
        </w:rPr>
        <w:t>和他 </w:t>
      </w:r>
      <w:r>
        <w:rPr>
          <w:rFonts w:ascii="SimSun" w:hAnsi="SimSun" w:eastAsia="SimSun" w:cs="SimSun"/>
          <w:sz w:val="20"/>
          <w:szCs w:val="20"/>
          <w:spacing w:val="16"/>
        </w:rPr>
        <w:t>的团队通过</w:t>
      </w:r>
      <w:r>
        <w:rPr>
          <w:rFonts w:ascii="Times New Roman" w:hAnsi="Times New Roman" w:eastAsia="Times New Roman" w:cs="Times New Roman"/>
          <w:sz w:val="20"/>
          <w:szCs w:val="20"/>
          <w:spacing w:val="16"/>
        </w:rPr>
        <w:t>A/B</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6"/>
        </w:rPr>
        <w:t>测试检验哪种办法更好。数据显示威勒瑞是对的，于是哈斯廷斯 </w:t>
      </w:r>
      <w:r>
        <w:rPr>
          <w:rFonts w:ascii="SimSun" w:hAnsi="SimSun" w:eastAsia="SimSun" w:cs="SimSun"/>
          <w:sz w:val="20"/>
          <w:szCs w:val="20"/>
          <w:spacing w:val="14"/>
        </w:rPr>
        <w:t>公开宣布：  “看看，我之前并不认同威勒瑞的观点，但他是对的。干得不错。”</w:t>
      </w:r>
      <w:r>
        <w:rPr>
          <w:rFonts w:ascii="SimSun" w:hAnsi="SimSun" w:eastAsia="SimSun" w:cs="SimSun"/>
          <w:sz w:val="20"/>
          <w:szCs w:val="20"/>
          <w:spacing w:val="7"/>
        </w:rPr>
        <w:t xml:space="preserve"> </w:t>
      </w:r>
      <w:r>
        <w:rPr>
          <w:rFonts w:ascii="SimSun" w:hAnsi="SimSun" w:eastAsia="SimSun" w:cs="SimSun"/>
          <w:sz w:val="20"/>
          <w:szCs w:val="20"/>
          <w:spacing w:val="18"/>
        </w:rPr>
        <w:t>这就是循证决策文化。事实上，杰弗瑞·菲佛在循证医学的基础上就已提出循证</w:t>
      </w:r>
    </w:p>
    <w:p>
      <w:pPr>
        <w:spacing w:line="219" w:lineRule="auto"/>
        <w:rPr>
          <w:rFonts w:ascii="SimSun" w:hAnsi="SimSun" w:eastAsia="SimSun" w:cs="SimSun"/>
          <w:sz w:val="20"/>
          <w:szCs w:val="20"/>
        </w:rPr>
      </w:pPr>
      <w:r>
        <w:rPr>
          <w:rFonts w:ascii="SimSun" w:hAnsi="SimSun" w:eastAsia="SimSun" w:cs="SimSun"/>
          <w:sz w:val="20"/>
          <w:szCs w:val="20"/>
          <w:spacing w:val="13"/>
        </w:rPr>
        <w:t>管理的思路，在数据技术的帮助下，这可以得到证实。</w:t>
      </w:r>
    </w:p>
    <w:p>
      <w:pPr>
        <w:pStyle w:val="BodyText"/>
        <w:spacing w:line="256" w:lineRule="auto"/>
        <w:rPr/>
      </w:pPr>
      <w:r/>
    </w:p>
    <w:p>
      <w:pPr>
        <w:ind w:left="439"/>
        <w:spacing w:before="65" w:line="219" w:lineRule="auto"/>
        <w:rPr>
          <w:rFonts w:ascii="SimSun" w:hAnsi="SimSun" w:eastAsia="SimSun" w:cs="SimSun"/>
          <w:sz w:val="20"/>
          <w:szCs w:val="20"/>
        </w:rPr>
      </w:pPr>
      <w:r>
        <w:rPr>
          <w:rFonts w:ascii="SimSun" w:hAnsi="SimSun" w:eastAsia="SimSun" w:cs="SimSun"/>
          <w:sz w:val="20"/>
          <w:szCs w:val="20"/>
          <w:spacing w:val="18"/>
        </w:rPr>
        <w:t>笔者要强调的第四个数据文化内涵是尊重、安全与利他。数据与金钱</w:t>
      </w:r>
      <w:r>
        <w:rPr>
          <w:rFonts w:ascii="SimSun" w:hAnsi="SimSun" w:eastAsia="SimSun" w:cs="SimSun"/>
          <w:sz w:val="20"/>
          <w:szCs w:val="20"/>
          <w:spacing w:val="17"/>
        </w:rPr>
        <w:t>一样，</w:t>
      </w:r>
    </w:p>
    <w:p>
      <w:pPr>
        <w:spacing w:line="219" w:lineRule="auto"/>
        <w:sectPr>
          <w:pgSz w:w="9140" w:h="13250"/>
          <w:pgMar w:top="400" w:right="346" w:bottom="0" w:left="650" w:header="0" w:footer="0" w:gutter="0"/>
        </w:sectPr>
        <w:rPr>
          <w:rFonts w:ascii="SimSun" w:hAnsi="SimSun" w:eastAsia="SimSun" w:cs="SimSun"/>
          <w:sz w:val="20"/>
          <w:szCs w:val="20"/>
        </w:rPr>
      </w:pPr>
    </w:p>
    <w:p>
      <w:pPr>
        <w:pStyle w:val="BodyText"/>
        <w:spacing w:line="295" w:lineRule="auto"/>
        <w:rPr/>
      </w:pPr>
      <w:r/>
    </w:p>
    <w:p>
      <w:pPr>
        <w:spacing w:before="58" w:line="224" w:lineRule="auto"/>
        <w:rPr>
          <w:rFonts w:ascii="YouYuan" w:hAnsi="YouYuan" w:eastAsia="YouYuan" w:cs="YouYuan"/>
          <w:sz w:val="18"/>
          <w:szCs w:val="18"/>
        </w:rPr>
      </w:pPr>
      <w:r>
        <w:rPr>
          <w:rFonts w:ascii="YouYuan" w:hAnsi="YouYuan" w:eastAsia="YouYuan" w:cs="YouYuan"/>
          <w:sz w:val="18"/>
          <w:szCs w:val="18"/>
          <w:spacing w:val="-8"/>
        </w:rPr>
        <w:t>188</w:t>
      </w:r>
      <w:r>
        <w:rPr>
          <w:rFonts w:ascii="YouYuan" w:hAnsi="YouYuan" w:eastAsia="YouYuan" w:cs="YouYuan"/>
          <w:sz w:val="18"/>
          <w:szCs w:val="18"/>
          <w:spacing w:val="29"/>
        </w:rPr>
        <w:t xml:space="preserve">  </w:t>
      </w:r>
      <w:r>
        <w:rPr>
          <w:rFonts w:ascii="YouYuan" w:hAnsi="YouYuan" w:eastAsia="YouYuan" w:cs="YouYuan"/>
          <w:sz w:val="18"/>
          <w:szCs w:val="18"/>
          <w:spacing w:val="-8"/>
        </w:rPr>
        <w:t>数字蝶变：企业数字化转型之道</w:t>
      </w:r>
    </w:p>
    <w:p>
      <w:pPr>
        <w:pStyle w:val="BodyText"/>
        <w:rPr/>
      </w:pPr>
      <w:r/>
    </w:p>
    <w:p>
      <w:pPr>
        <w:pStyle w:val="BodyText"/>
        <w:rPr/>
      </w:pPr>
      <w:r/>
    </w:p>
    <w:p>
      <w:pPr>
        <w:ind w:left="459"/>
        <w:spacing w:before="71" w:line="327" w:lineRule="auto"/>
        <w:jc w:val="both"/>
        <w:rPr>
          <w:rFonts w:ascii="SimSun" w:hAnsi="SimSun" w:eastAsia="SimSun" w:cs="SimSun"/>
          <w:sz w:val="22"/>
          <w:szCs w:val="22"/>
        </w:rPr>
      </w:pPr>
      <w:r>
        <w:rPr>
          <w:rFonts w:ascii="SimSun" w:hAnsi="SimSun" w:eastAsia="SimSun" w:cs="SimSun"/>
          <w:sz w:val="22"/>
          <w:szCs w:val="22"/>
          <w:spacing w:val="-2"/>
        </w:rPr>
        <w:t>不仅要用之有道，还要取之有道。要尊重他人的隐私和权利，要用数据为善，而</w:t>
      </w:r>
      <w:r>
        <w:rPr>
          <w:rFonts w:ascii="SimSun" w:hAnsi="SimSun" w:eastAsia="SimSun" w:cs="SimSun"/>
          <w:sz w:val="22"/>
          <w:szCs w:val="22"/>
        </w:rPr>
        <w:t xml:space="preserve">  </w:t>
      </w:r>
      <w:r>
        <w:rPr>
          <w:rFonts w:ascii="SimSun" w:hAnsi="SimSun" w:eastAsia="SimSun" w:cs="SimSun"/>
          <w:sz w:val="22"/>
          <w:szCs w:val="22"/>
          <w:spacing w:val="-2"/>
        </w:rPr>
        <w:t>不是作恶。谷歌的文化就强调“不作恶”,谷歌坐拥那么多数据，如果它要作恶，</w:t>
      </w:r>
    </w:p>
    <w:p>
      <w:pPr>
        <w:ind w:left="459"/>
        <w:spacing w:line="218" w:lineRule="auto"/>
        <w:rPr>
          <w:rFonts w:ascii="SimSun" w:hAnsi="SimSun" w:eastAsia="SimSun" w:cs="SimSun"/>
          <w:sz w:val="22"/>
          <w:szCs w:val="22"/>
        </w:rPr>
      </w:pPr>
      <w:r>
        <w:rPr>
          <w:rFonts w:ascii="SimSun" w:hAnsi="SimSun" w:eastAsia="SimSun" w:cs="SimSun"/>
          <w:sz w:val="22"/>
          <w:szCs w:val="22"/>
          <w:spacing w:val="-8"/>
        </w:rPr>
        <w:t>那后果就会不堪设想。</w:t>
      </w:r>
    </w:p>
    <w:p>
      <w:pPr>
        <w:pStyle w:val="BodyText"/>
        <w:spacing w:line="266" w:lineRule="auto"/>
        <w:rPr/>
      </w:pPr>
      <w:r/>
    </w:p>
    <w:p>
      <w:pPr>
        <w:pStyle w:val="BodyText"/>
        <w:spacing w:line="266" w:lineRule="auto"/>
        <w:rPr/>
      </w:pPr>
      <w:r/>
    </w:p>
    <w:p>
      <w:pPr>
        <w:ind w:left="943"/>
        <w:spacing w:before="72" w:line="219" w:lineRule="auto"/>
        <w:rPr>
          <w:rFonts w:ascii="SimSun" w:hAnsi="SimSun" w:eastAsia="SimSun" w:cs="SimSun"/>
          <w:sz w:val="22"/>
          <w:szCs w:val="22"/>
        </w:rPr>
      </w:pPr>
      <w:r>
        <w:rPr>
          <w:rFonts w:ascii="SimSun" w:hAnsi="SimSun" w:eastAsia="SimSun" w:cs="SimSun"/>
          <w:sz w:val="22"/>
          <w:szCs w:val="22"/>
          <w:b/>
          <w:bCs/>
          <w:spacing w:val="34"/>
        </w:rPr>
        <w:t>数据文化根植于管理</w:t>
      </w:r>
    </w:p>
    <w:p>
      <w:pPr>
        <w:ind w:left="459" w:right="99" w:firstLine="439"/>
        <w:spacing w:before="303" w:line="327" w:lineRule="auto"/>
        <w:jc w:val="both"/>
        <w:rPr>
          <w:rFonts w:ascii="SimSun" w:hAnsi="SimSun" w:eastAsia="SimSun" w:cs="SimSun"/>
          <w:sz w:val="22"/>
          <w:szCs w:val="22"/>
        </w:rPr>
      </w:pPr>
      <w:r>
        <w:rPr>
          <w:rFonts w:ascii="SimSun" w:hAnsi="SimSun" w:eastAsia="SimSun" w:cs="SimSun"/>
          <w:sz w:val="22"/>
          <w:szCs w:val="22"/>
          <w:spacing w:val="-2"/>
        </w:rPr>
        <w:t>数据文化，对管理者而言如何强调都不算过分。彼得·德鲁克和爱德华·戴</w:t>
      </w:r>
      <w:r>
        <w:rPr>
          <w:rFonts w:ascii="SimSun" w:hAnsi="SimSun" w:eastAsia="SimSun" w:cs="SimSun"/>
          <w:sz w:val="22"/>
          <w:szCs w:val="22"/>
          <w:spacing w:val="14"/>
        </w:rPr>
        <w:t xml:space="preserve"> </w:t>
      </w:r>
      <w:r>
        <w:rPr>
          <w:rFonts w:ascii="SimSun" w:hAnsi="SimSun" w:eastAsia="SimSun" w:cs="SimSun"/>
          <w:sz w:val="22"/>
          <w:szCs w:val="22"/>
          <w:spacing w:val="-2"/>
        </w:rPr>
        <w:t>明两位管理大师都说过，无法测量就无从管理。赫伯特·西蒙是唯一获得诺贝尔</w:t>
      </w:r>
      <w:r>
        <w:rPr>
          <w:rFonts w:ascii="SimSun" w:hAnsi="SimSun" w:eastAsia="SimSun" w:cs="SimSun"/>
          <w:sz w:val="22"/>
          <w:szCs w:val="22"/>
          <w:spacing w:val="7"/>
        </w:rPr>
        <w:t xml:space="preserve"> </w:t>
      </w:r>
      <w:r>
        <w:rPr>
          <w:rFonts w:ascii="SimSun" w:hAnsi="SimSun" w:eastAsia="SimSun" w:cs="SimSun"/>
          <w:sz w:val="22"/>
          <w:szCs w:val="22"/>
          <w:spacing w:val="-2"/>
        </w:rPr>
        <w:t>经济学奖的管理学大师，他是人工智能的先驱，获得过图灵奖，他有一项重要的</w:t>
      </w:r>
    </w:p>
    <w:p>
      <w:pPr>
        <w:ind w:left="459"/>
        <w:spacing w:line="219" w:lineRule="auto"/>
        <w:rPr>
          <w:rFonts w:ascii="SimSun" w:hAnsi="SimSun" w:eastAsia="SimSun" w:cs="SimSun"/>
          <w:sz w:val="22"/>
          <w:szCs w:val="22"/>
        </w:rPr>
      </w:pPr>
      <w:r>
        <w:rPr>
          <w:rFonts w:ascii="SimSun" w:hAnsi="SimSun" w:eastAsia="SimSun" w:cs="SimSun"/>
          <w:sz w:val="22"/>
          <w:szCs w:val="22"/>
          <w:spacing w:val="-8"/>
        </w:rPr>
        <w:t>论断：管理就是决策。</w:t>
      </w:r>
    </w:p>
    <w:p>
      <w:pPr>
        <w:ind w:left="459" w:right="18" w:firstLine="439"/>
        <w:spacing w:before="286" w:line="336" w:lineRule="auto"/>
        <w:rPr>
          <w:rFonts w:ascii="SimSun" w:hAnsi="SimSun" w:eastAsia="SimSun" w:cs="SimSun"/>
          <w:sz w:val="22"/>
          <w:szCs w:val="22"/>
        </w:rPr>
      </w:pPr>
      <w:r>
        <w:rPr>
          <w:rFonts w:ascii="SimSun" w:hAnsi="SimSun" w:eastAsia="SimSun" w:cs="SimSun"/>
          <w:sz w:val="22"/>
          <w:szCs w:val="22"/>
          <w:spacing w:val="-1"/>
        </w:rPr>
        <w:t>每一位管理者，无论层级高低，每天无时无刻不在决策</w:t>
      </w:r>
      <w:r>
        <w:rPr>
          <w:rFonts w:ascii="SimSun" w:hAnsi="SimSun" w:eastAsia="SimSun" w:cs="SimSun"/>
          <w:sz w:val="22"/>
          <w:szCs w:val="22"/>
          <w:spacing w:val="-2"/>
        </w:rPr>
        <w:t>，做出好的决策可以</w:t>
      </w:r>
      <w:r>
        <w:rPr>
          <w:rFonts w:ascii="SimSun" w:hAnsi="SimSun" w:eastAsia="SimSun" w:cs="SimSun"/>
          <w:sz w:val="22"/>
          <w:szCs w:val="22"/>
        </w:rPr>
        <w:t xml:space="preserve"> </w:t>
      </w:r>
      <w:r>
        <w:rPr>
          <w:rFonts w:ascii="SimSun" w:hAnsi="SimSun" w:eastAsia="SimSun" w:cs="SimSun"/>
          <w:sz w:val="22"/>
          <w:szCs w:val="22"/>
          <w:spacing w:val="-5"/>
        </w:rPr>
        <w:t>基于经验，但无论是直接经验，还是间接经验，都是有限</w:t>
      </w:r>
      <w:r>
        <w:rPr>
          <w:rFonts w:ascii="SimSun" w:hAnsi="SimSun" w:eastAsia="SimSun" w:cs="SimSun"/>
          <w:sz w:val="22"/>
          <w:szCs w:val="22"/>
          <w:spacing w:val="-6"/>
        </w:rPr>
        <w:t>的，或者说样本量很少，</w:t>
      </w:r>
      <w:r>
        <w:rPr>
          <w:rFonts w:ascii="SimSun" w:hAnsi="SimSun" w:eastAsia="SimSun" w:cs="SimSun"/>
          <w:sz w:val="22"/>
          <w:szCs w:val="22"/>
        </w:rPr>
        <w:t xml:space="preserve"> </w:t>
      </w:r>
      <w:r>
        <w:rPr>
          <w:rFonts w:ascii="SimSun" w:hAnsi="SimSun" w:eastAsia="SimSun" w:cs="SimSun"/>
          <w:sz w:val="22"/>
          <w:szCs w:val="22"/>
          <w:spacing w:val="-2"/>
        </w:rPr>
        <w:t>很难保证决策的准确性，而且经验很容易过时。可以基于直觉做决策，这种</w:t>
      </w:r>
      <w:r>
        <w:rPr>
          <w:rFonts w:ascii="SimSun" w:hAnsi="SimSun" w:eastAsia="SimSun" w:cs="SimSun"/>
          <w:sz w:val="22"/>
          <w:szCs w:val="22"/>
          <w:spacing w:val="-3"/>
        </w:rPr>
        <w:t>决策</w:t>
      </w:r>
      <w:r>
        <w:rPr>
          <w:rFonts w:ascii="SimSun" w:hAnsi="SimSun" w:eastAsia="SimSun" w:cs="SimSun"/>
          <w:sz w:val="22"/>
          <w:szCs w:val="22"/>
        </w:rPr>
        <w:t xml:space="preserve">  </w:t>
      </w:r>
      <w:r>
        <w:rPr>
          <w:rFonts w:ascii="SimSun" w:hAnsi="SimSun" w:eastAsia="SimSun" w:cs="SimSun"/>
          <w:sz w:val="22"/>
          <w:szCs w:val="22"/>
          <w:spacing w:val="-11"/>
        </w:rPr>
        <w:t>方式比较快，但是也很容易出错，而且直觉作为“凝结成习惯的分析”(赫伯特·西</w:t>
      </w:r>
      <w:r>
        <w:rPr>
          <w:rFonts w:ascii="SimSun" w:hAnsi="SimSun" w:eastAsia="SimSun" w:cs="SimSun"/>
          <w:sz w:val="22"/>
          <w:szCs w:val="22"/>
          <w:spacing w:val="6"/>
        </w:rPr>
        <w:t xml:space="preserve">  </w:t>
      </w:r>
      <w:r>
        <w:rPr>
          <w:rFonts w:ascii="SimSun" w:hAnsi="SimSun" w:eastAsia="SimSun" w:cs="SimSun"/>
          <w:sz w:val="22"/>
          <w:szCs w:val="22"/>
          <w:spacing w:val="1"/>
        </w:rPr>
        <w:t>蒙),培养起来的投入高、周期长；可以基于理论及推理决策，这</w:t>
      </w:r>
      <w:r>
        <w:rPr>
          <w:rFonts w:ascii="SimSun" w:hAnsi="SimSun" w:eastAsia="SimSun" w:cs="SimSun"/>
          <w:sz w:val="22"/>
          <w:szCs w:val="22"/>
        </w:rPr>
        <w:t>种方式决策慢， </w:t>
      </w:r>
      <w:r>
        <w:rPr>
          <w:rFonts w:ascii="SimSun" w:hAnsi="SimSun" w:eastAsia="SimSun" w:cs="SimSun"/>
          <w:sz w:val="22"/>
          <w:szCs w:val="22"/>
          <w:spacing w:val="-5"/>
        </w:rPr>
        <w:t>更重要的是，任何理论都是简化的现实，理论越简化，其</w:t>
      </w:r>
      <w:r>
        <w:rPr>
          <w:rFonts w:ascii="SimSun" w:hAnsi="SimSun" w:eastAsia="SimSun" w:cs="SimSun"/>
          <w:sz w:val="22"/>
          <w:szCs w:val="22"/>
          <w:spacing w:val="-6"/>
        </w:rPr>
        <w:t>普适性和准确性就越低。</w:t>
      </w:r>
      <w:r>
        <w:rPr>
          <w:rFonts w:ascii="SimSun" w:hAnsi="SimSun" w:eastAsia="SimSun" w:cs="SimSun"/>
          <w:sz w:val="22"/>
          <w:szCs w:val="22"/>
        </w:rPr>
        <w:t xml:space="preserve"> </w:t>
      </w:r>
      <w:r>
        <w:rPr>
          <w:rFonts w:ascii="SimSun" w:hAnsi="SimSun" w:eastAsia="SimSun" w:cs="SimSun"/>
          <w:sz w:val="22"/>
          <w:szCs w:val="22"/>
          <w:spacing w:val="-2"/>
        </w:rPr>
        <w:t>也可以基于讨论等群体决策方式，但也存在诸多问题，如囿于偏见、利益之争、</w:t>
      </w:r>
    </w:p>
    <w:p>
      <w:pPr>
        <w:ind w:left="459"/>
        <w:spacing w:line="219" w:lineRule="auto"/>
        <w:rPr>
          <w:rFonts w:ascii="SimSun" w:hAnsi="SimSun" w:eastAsia="SimSun" w:cs="SimSun"/>
          <w:sz w:val="22"/>
          <w:szCs w:val="22"/>
        </w:rPr>
      </w:pPr>
      <w:r>
        <w:rPr>
          <w:rFonts w:ascii="SimSun" w:hAnsi="SimSun" w:eastAsia="SimSun" w:cs="SimSun"/>
          <w:sz w:val="22"/>
          <w:szCs w:val="22"/>
          <w:spacing w:val="-6"/>
        </w:rPr>
        <w:t>陷入争论、决策缓慢，甚至无法做出决策。</w:t>
      </w:r>
    </w:p>
    <w:p>
      <w:pPr>
        <w:ind w:left="459" w:right="18" w:firstLine="439"/>
        <w:spacing w:before="300" w:line="327" w:lineRule="auto"/>
        <w:jc w:val="both"/>
        <w:rPr>
          <w:rFonts w:ascii="SimSun" w:hAnsi="SimSun" w:eastAsia="SimSun" w:cs="SimSun"/>
          <w:sz w:val="22"/>
          <w:szCs w:val="22"/>
        </w:rPr>
      </w:pPr>
      <w:r>
        <w:rPr>
          <w:rFonts w:ascii="SimSun" w:hAnsi="SimSun" w:eastAsia="SimSun" w:cs="SimSun"/>
          <w:sz w:val="22"/>
          <w:szCs w:val="22"/>
          <w:spacing w:val="-2"/>
        </w:rPr>
        <w:t>而基于数据的决策可以超越以上局限。基于数据的决策是理性的、客观的， </w:t>
      </w:r>
      <w:r>
        <w:rPr>
          <w:rFonts w:ascii="SimSun" w:hAnsi="SimSun" w:eastAsia="SimSun" w:cs="SimSun"/>
          <w:sz w:val="22"/>
          <w:szCs w:val="22"/>
          <w:spacing w:val="-5"/>
        </w:rPr>
        <w:t>可免于人们争来争去；理论上样本和变量都可以是无限的</w:t>
      </w:r>
      <w:r>
        <w:rPr>
          <w:rFonts w:ascii="SimSun" w:hAnsi="SimSun" w:eastAsia="SimSun" w:cs="SimSun"/>
          <w:sz w:val="22"/>
          <w:szCs w:val="22"/>
          <w:spacing w:val="-6"/>
        </w:rPr>
        <w:t>，也可能实现实时决策。</w:t>
      </w:r>
    </w:p>
    <w:p>
      <w:pPr>
        <w:ind w:left="459"/>
        <w:spacing w:line="219" w:lineRule="auto"/>
        <w:rPr>
          <w:rFonts w:ascii="SimSun" w:hAnsi="SimSun" w:eastAsia="SimSun" w:cs="SimSun"/>
          <w:sz w:val="22"/>
          <w:szCs w:val="22"/>
        </w:rPr>
      </w:pPr>
      <w:r>
        <w:rPr>
          <w:rFonts w:ascii="SimSun" w:hAnsi="SimSun" w:eastAsia="SimSun" w:cs="SimSun"/>
          <w:sz w:val="22"/>
          <w:szCs w:val="22"/>
          <w:spacing w:val="-6"/>
        </w:rPr>
        <w:t>可以帮助管理者更快、更好地做出决策。</w:t>
      </w:r>
    </w:p>
    <w:p>
      <w:pPr>
        <w:ind w:left="459" w:right="18" w:firstLine="439"/>
        <w:spacing w:before="297" w:line="336" w:lineRule="auto"/>
        <w:jc w:val="both"/>
        <w:rPr>
          <w:rFonts w:ascii="SimSun" w:hAnsi="SimSun" w:eastAsia="SimSun" w:cs="SimSun"/>
          <w:sz w:val="22"/>
          <w:szCs w:val="22"/>
        </w:rPr>
      </w:pPr>
      <w:r>
        <w:rPr>
          <w:rFonts w:ascii="SimSun" w:hAnsi="SimSun" w:eastAsia="SimSun" w:cs="SimSun"/>
          <w:sz w:val="22"/>
          <w:szCs w:val="22"/>
          <w:spacing w:val="-1"/>
        </w:rPr>
        <w:t>曾有这样一位研究者，他发现了重要现象：工人工作时的疲劳</w:t>
      </w:r>
      <w:r>
        <w:rPr>
          <w:rFonts w:ascii="SimSun" w:hAnsi="SimSun" w:eastAsia="SimSun" w:cs="SimSun"/>
          <w:sz w:val="22"/>
          <w:szCs w:val="22"/>
          <w:spacing w:val="-2"/>
        </w:rPr>
        <w:t>程度与他完成</w:t>
      </w:r>
      <w:r>
        <w:rPr>
          <w:rFonts w:ascii="SimSun" w:hAnsi="SimSun" w:eastAsia="SimSun" w:cs="SimSun"/>
          <w:sz w:val="22"/>
          <w:szCs w:val="22"/>
        </w:rPr>
        <w:t xml:space="preserve"> </w:t>
      </w:r>
      <w:r>
        <w:rPr>
          <w:rFonts w:ascii="SimSun" w:hAnsi="SimSun" w:eastAsia="SimSun" w:cs="SimSun"/>
          <w:sz w:val="22"/>
          <w:szCs w:val="22"/>
          <w:spacing w:val="-6"/>
        </w:rPr>
        <w:t>的工作量不成正比。通常人们会认为，工作量越大，疲劳程度越高。但测量发现，</w:t>
      </w:r>
      <w:r>
        <w:rPr>
          <w:rFonts w:ascii="SimSun" w:hAnsi="SimSun" w:eastAsia="SimSun" w:cs="SimSun"/>
          <w:sz w:val="22"/>
          <w:szCs w:val="22"/>
          <w:spacing w:val="4"/>
        </w:rPr>
        <w:t xml:space="preserve"> </w:t>
      </w:r>
      <w:r>
        <w:rPr>
          <w:rFonts w:ascii="SimSun" w:hAnsi="SimSun" w:eastAsia="SimSun" w:cs="SimSun"/>
          <w:sz w:val="22"/>
          <w:szCs w:val="22"/>
          <w:spacing w:val="1"/>
        </w:rPr>
        <w:t>有的工人搬运10吨生铁就已经筋疲力尽，而有的工人搬运20</w:t>
      </w:r>
      <w:r>
        <w:rPr>
          <w:rFonts w:ascii="SimSun" w:hAnsi="SimSun" w:eastAsia="SimSun" w:cs="SimSun"/>
          <w:sz w:val="22"/>
          <w:szCs w:val="22"/>
        </w:rPr>
        <w:t>吨生铁还比较轻松。 </w:t>
      </w:r>
      <w:r>
        <w:rPr>
          <w:rFonts w:ascii="SimSun" w:hAnsi="SimSun" w:eastAsia="SimSun" w:cs="SimSun"/>
          <w:sz w:val="22"/>
          <w:szCs w:val="22"/>
          <w:spacing w:val="-2"/>
        </w:rPr>
        <w:t>研究者及其助理将所有可能导致疲劳的因素绘制成曲线图，通过数学方法寻找答</w:t>
      </w:r>
    </w:p>
    <w:p>
      <w:pPr>
        <w:ind w:left="459"/>
        <w:spacing w:line="219" w:lineRule="auto"/>
        <w:rPr>
          <w:rFonts w:ascii="SimSun" w:hAnsi="SimSun" w:eastAsia="SimSun" w:cs="SimSun"/>
          <w:sz w:val="22"/>
          <w:szCs w:val="22"/>
        </w:rPr>
      </w:pPr>
      <w:r>
        <w:rPr>
          <w:rFonts w:ascii="SimSun" w:hAnsi="SimSun" w:eastAsia="SimSun" w:cs="SimSun"/>
          <w:sz w:val="22"/>
          <w:szCs w:val="22"/>
          <w:spacing w:val="-2"/>
        </w:rPr>
        <w:t>案，最后发现工人的疲劳程度与负载的间歇频率相关，于是找到了解决问题的新</w:t>
      </w:r>
    </w:p>
    <w:p>
      <w:pPr>
        <w:spacing w:line="219" w:lineRule="auto"/>
        <w:sectPr>
          <w:pgSz w:w="9140" w:h="13280"/>
          <w:pgMar w:top="400" w:right="501" w:bottom="0" w:left="430" w:header="0" w:footer="0" w:gutter="0"/>
        </w:sectPr>
        <w:rPr>
          <w:rFonts w:ascii="SimSun" w:hAnsi="SimSun" w:eastAsia="SimSun" w:cs="SimSun"/>
          <w:sz w:val="22"/>
          <w:szCs w:val="22"/>
        </w:rPr>
      </w:pPr>
    </w:p>
    <w:p>
      <w:pPr>
        <w:pStyle w:val="BodyText"/>
        <w:spacing w:line="299" w:lineRule="auto"/>
        <w:rPr/>
      </w:pPr>
      <w:r/>
    </w:p>
    <w:p>
      <w:pPr>
        <w:pStyle w:val="BodyText"/>
        <w:spacing w:before="65" w:line="221" w:lineRule="auto"/>
        <w:jc w:val="right"/>
        <w:rPr>
          <w:sz w:val="20"/>
          <w:szCs w:val="20"/>
        </w:rPr>
      </w:pPr>
      <w:r>
        <w:rPr>
          <w:rFonts w:ascii="SimHei" w:hAnsi="SimHei" w:eastAsia="SimHei" w:cs="SimHei"/>
          <w:sz w:val="20"/>
          <w:szCs w:val="20"/>
          <w:spacing w:val="-11"/>
        </w:rPr>
        <w:t>第</w:t>
      </w:r>
      <w:r>
        <w:rPr>
          <w:rFonts w:ascii="SimHei" w:hAnsi="SimHei" w:eastAsia="SimHei" w:cs="SimHei"/>
          <w:sz w:val="20"/>
          <w:szCs w:val="20"/>
          <w:spacing w:val="-10"/>
        </w:rPr>
        <w:t>5章</w:t>
      </w:r>
      <w:r>
        <w:rPr>
          <w:rFonts w:ascii="SimHei" w:hAnsi="SimHei" w:eastAsia="SimHei" w:cs="SimHei"/>
          <w:sz w:val="20"/>
          <w:szCs w:val="20"/>
          <w:spacing w:val="-10"/>
        </w:rPr>
        <w:t xml:space="preserve"> </w:t>
      </w:r>
      <w:r>
        <w:rPr>
          <w:rFonts w:ascii="SimHei" w:hAnsi="SimHei" w:eastAsia="SimHei" w:cs="SimHei"/>
          <w:sz w:val="20"/>
          <w:szCs w:val="20"/>
          <w:spacing w:val="-10"/>
        </w:rPr>
        <w:t>企业管理的数字化升级</w:t>
      </w:r>
      <w:r>
        <w:rPr>
          <w:rFonts w:ascii="SimHei" w:hAnsi="SimHei" w:eastAsia="SimHei" w:cs="SimHei"/>
          <w:sz w:val="20"/>
          <w:szCs w:val="20"/>
          <w:spacing w:val="-10"/>
        </w:rPr>
        <w:t xml:space="preserve">  </w:t>
      </w:r>
      <w:r>
        <w:rPr>
          <w:rFonts w:ascii="Times New Roman" w:hAnsi="Times New Roman" w:eastAsia="Times New Roman" w:cs="Times New Roman"/>
          <w:sz w:val="20"/>
          <w:szCs w:val="20"/>
          <w:spacing w:val="-10"/>
        </w:rPr>
        <w:t>1 </w:t>
      </w:r>
      <w:r>
        <w:rPr>
          <w:sz w:val="20"/>
          <w:szCs w:val="20"/>
          <w:spacing w:val="-10"/>
        </w:rPr>
        <w:t>8</w:t>
      </w:r>
      <w:r>
        <w:rPr>
          <w:sz w:val="20"/>
          <w:szCs w:val="20"/>
          <w:spacing w:val="-9"/>
        </w:rPr>
        <w:t>9</w:t>
      </w:r>
    </w:p>
    <w:p>
      <w:pPr>
        <w:pStyle w:val="BodyText"/>
        <w:spacing w:line="247" w:lineRule="auto"/>
        <w:rPr/>
      </w:pPr>
      <w:r/>
    </w:p>
    <w:p>
      <w:pPr>
        <w:pStyle w:val="BodyText"/>
        <w:spacing w:line="247" w:lineRule="auto"/>
        <w:rPr/>
      </w:pPr>
      <w:r/>
    </w:p>
    <w:p>
      <w:pPr>
        <w:spacing w:before="65" w:line="389" w:lineRule="exact"/>
        <w:rPr>
          <w:rFonts w:ascii="SimSun" w:hAnsi="SimSun" w:eastAsia="SimSun" w:cs="SimSun"/>
          <w:sz w:val="20"/>
          <w:szCs w:val="20"/>
        </w:rPr>
      </w:pPr>
      <w:r>
        <w:rPr>
          <w:rFonts w:ascii="SimSun" w:hAnsi="SimSun" w:eastAsia="SimSun" w:cs="SimSun"/>
          <w:sz w:val="20"/>
          <w:szCs w:val="20"/>
          <w:spacing w:val="17"/>
          <w:position w:val="14"/>
        </w:rPr>
        <w:t>思路，即当合理安排工作负载时，可以在不增加疲劳程度的情况下提高工作量。</w:t>
      </w:r>
    </w:p>
    <w:p>
      <w:pPr>
        <w:spacing w:line="218" w:lineRule="auto"/>
        <w:rPr>
          <w:rFonts w:ascii="SimSun" w:hAnsi="SimSun" w:eastAsia="SimSun" w:cs="SimSun"/>
          <w:sz w:val="20"/>
          <w:szCs w:val="20"/>
        </w:rPr>
      </w:pPr>
      <w:r>
        <w:rPr>
          <w:rFonts w:ascii="SimSun" w:hAnsi="SimSun" w:eastAsia="SimSun" w:cs="SimSun"/>
          <w:sz w:val="20"/>
          <w:szCs w:val="20"/>
          <w:spacing w:val="14"/>
        </w:rPr>
        <w:t>这位研究者就是现代管理学的开创者、“科学管理之父”泰勒。</w:t>
      </w:r>
    </w:p>
    <w:p>
      <w:pPr>
        <w:ind w:right="553" w:firstLine="439"/>
        <w:spacing w:before="302" w:line="370" w:lineRule="auto"/>
        <w:rPr>
          <w:rFonts w:ascii="SimSun" w:hAnsi="SimSun" w:eastAsia="SimSun" w:cs="SimSun"/>
          <w:sz w:val="20"/>
          <w:szCs w:val="20"/>
        </w:rPr>
      </w:pPr>
      <w:r>
        <w:rPr>
          <w:rFonts w:ascii="SimSun" w:hAnsi="SimSun" w:eastAsia="SimSun" w:cs="SimSun"/>
          <w:sz w:val="20"/>
          <w:szCs w:val="20"/>
          <w:spacing w:val="17"/>
        </w:rPr>
        <w:t>可见，现代管理学在开始就有数据的精神与思维。而当下，因之数据</w:t>
      </w:r>
      <w:r>
        <w:rPr>
          <w:rFonts w:ascii="SimSun" w:hAnsi="SimSun" w:eastAsia="SimSun" w:cs="SimSun"/>
          <w:sz w:val="20"/>
          <w:szCs w:val="20"/>
          <w:spacing w:val="16"/>
        </w:rPr>
        <w:t>技术，</w:t>
      </w:r>
      <w:r>
        <w:rPr>
          <w:rFonts w:ascii="SimSun" w:hAnsi="SimSun" w:eastAsia="SimSun" w:cs="SimSun"/>
          <w:sz w:val="20"/>
          <w:szCs w:val="20"/>
        </w:rPr>
        <w:t xml:space="preserve"> </w:t>
      </w:r>
      <w:r>
        <w:rPr>
          <w:rFonts w:ascii="SimSun" w:hAnsi="SimSun" w:eastAsia="SimSun" w:cs="SimSun"/>
          <w:sz w:val="20"/>
          <w:szCs w:val="20"/>
          <w:spacing w:val="21"/>
        </w:rPr>
        <w:t>管理将掀起再一次的“科学革命”,变得更加科学。赫伯特·西蒙曾提出“有限</w:t>
      </w:r>
      <w:r>
        <w:rPr>
          <w:rFonts w:ascii="SimSun" w:hAnsi="SimSun" w:eastAsia="SimSun" w:cs="SimSun"/>
          <w:sz w:val="20"/>
          <w:szCs w:val="20"/>
          <w:spacing w:val="4"/>
        </w:rPr>
        <w:t xml:space="preserve"> </w:t>
      </w:r>
      <w:r>
        <w:rPr>
          <w:rFonts w:ascii="SimSun" w:hAnsi="SimSun" w:eastAsia="SimSun" w:cs="SimSun"/>
          <w:sz w:val="20"/>
          <w:szCs w:val="20"/>
          <w:spacing w:val="20"/>
        </w:rPr>
        <w:t>理性”,成为管理决策的基石性概念。因为人的认知能力是有限的，在决策中，</w:t>
      </w:r>
      <w:r>
        <w:rPr>
          <w:rFonts w:ascii="SimSun" w:hAnsi="SimSun" w:eastAsia="SimSun" w:cs="SimSun"/>
          <w:sz w:val="20"/>
          <w:szCs w:val="20"/>
        </w:rPr>
        <w:t xml:space="preserve"> </w:t>
      </w:r>
      <w:r>
        <w:rPr>
          <w:rFonts w:ascii="SimSun" w:hAnsi="SimSun" w:eastAsia="SimSun" w:cs="SimSun"/>
          <w:sz w:val="20"/>
          <w:szCs w:val="20"/>
          <w:spacing w:val="21"/>
        </w:rPr>
        <w:t>只能追求“满意即可”,无法实现“最优选</w:t>
      </w:r>
      <w:r>
        <w:rPr>
          <w:rFonts w:ascii="SimSun" w:hAnsi="SimSun" w:eastAsia="SimSun" w:cs="SimSun"/>
          <w:sz w:val="20"/>
          <w:szCs w:val="20"/>
          <w:spacing w:val="20"/>
        </w:rPr>
        <w:t>择”。理论上，通过数据技术、人工</w:t>
      </w:r>
      <w:r>
        <w:rPr>
          <w:rFonts w:ascii="SimSun" w:hAnsi="SimSun" w:eastAsia="SimSun" w:cs="SimSun"/>
          <w:sz w:val="20"/>
          <w:szCs w:val="20"/>
        </w:rPr>
        <w:t xml:space="preserve"> </w:t>
      </w:r>
      <w:r>
        <w:rPr>
          <w:rFonts w:ascii="SimSun" w:hAnsi="SimSun" w:eastAsia="SimSun" w:cs="SimSun"/>
          <w:sz w:val="20"/>
          <w:szCs w:val="20"/>
          <w:spacing w:val="12"/>
        </w:rPr>
        <w:t>智能技术，管理决策是可以突破“有限理性”实现“极限理性”的。有人提出“理</w:t>
      </w:r>
      <w:r>
        <w:rPr>
          <w:rFonts w:ascii="SimSun" w:hAnsi="SimSun" w:eastAsia="SimSun" w:cs="SimSun"/>
          <w:sz w:val="20"/>
          <w:szCs w:val="20"/>
          <w:spacing w:val="3"/>
        </w:rPr>
        <w:t xml:space="preserve"> </w:t>
      </w:r>
      <w:r>
        <w:rPr>
          <w:rFonts w:ascii="SimSun" w:hAnsi="SimSun" w:eastAsia="SimSun" w:cs="SimSun"/>
          <w:sz w:val="20"/>
          <w:szCs w:val="20"/>
          <w:spacing w:val="21"/>
        </w:rPr>
        <w:t>论的终结”也并非不可能，上文讲述了“第四范式”,那时已经不需要科学家提</w:t>
      </w:r>
    </w:p>
    <w:p>
      <w:pPr>
        <w:spacing w:before="1" w:line="222" w:lineRule="auto"/>
        <w:rPr>
          <w:rFonts w:ascii="SimSun" w:hAnsi="SimSun" w:eastAsia="SimSun" w:cs="SimSun"/>
          <w:sz w:val="20"/>
          <w:szCs w:val="20"/>
        </w:rPr>
      </w:pPr>
      <w:r>
        <w:rPr>
          <w:rFonts w:ascii="SimSun" w:hAnsi="SimSun" w:eastAsia="SimSun" w:cs="SimSun"/>
          <w:sz w:val="20"/>
          <w:szCs w:val="20"/>
          <w:spacing w:val="2"/>
        </w:rPr>
        <w:t>出理论。</w:t>
      </w:r>
    </w:p>
    <w:p>
      <w:pPr>
        <w:pStyle w:val="BodyText"/>
        <w:spacing w:line="257" w:lineRule="auto"/>
        <w:rPr/>
      </w:pPr>
      <w:r/>
    </w:p>
    <w:p>
      <w:pPr>
        <w:pStyle w:val="BodyText"/>
        <w:spacing w:line="257" w:lineRule="auto"/>
        <w:rPr/>
      </w:pPr>
      <w:r/>
    </w:p>
    <w:p>
      <w:pPr>
        <w:ind w:left="493"/>
        <w:spacing w:before="76" w:line="219" w:lineRule="auto"/>
        <w:rPr>
          <w:rFonts w:ascii="SimSun" w:hAnsi="SimSun" w:eastAsia="SimSun" w:cs="SimSun"/>
          <w:sz w:val="23"/>
          <w:szCs w:val="23"/>
        </w:rPr>
      </w:pPr>
      <w:r>
        <w:rPr>
          <w:rFonts w:ascii="SimSun" w:hAnsi="SimSun" w:eastAsia="SimSun" w:cs="SimSun"/>
          <w:sz w:val="23"/>
          <w:szCs w:val="23"/>
          <w:b/>
          <w:bCs/>
          <w:spacing w:val="23"/>
        </w:rPr>
        <w:t>数据文化实施必须有第一推动力</w:t>
      </w:r>
    </w:p>
    <w:p>
      <w:pPr>
        <w:ind w:right="555" w:firstLine="439"/>
        <w:spacing w:before="298" w:line="366" w:lineRule="auto"/>
        <w:jc w:val="both"/>
        <w:rPr>
          <w:rFonts w:ascii="SimSun" w:hAnsi="SimSun" w:eastAsia="SimSun" w:cs="SimSun"/>
          <w:sz w:val="20"/>
          <w:szCs w:val="20"/>
        </w:rPr>
      </w:pPr>
      <w:r>
        <w:rPr>
          <w:rFonts w:ascii="SimSun" w:hAnsi="SimSun" w:eastAsia="SimSun" w:cs="SimSun"/>
          <w:sz w:val="20"/>
          <w:szCs w:val="20"/>
          <w:spacing w:val="18"/>
        </w:rPr>
        <w:t>在数字化转型中，塑造数据文化是领导者的第一要务。领导者是数据文化塑</w:t>
      </w:r>
      <w:r>
        <w:rPr>
          <w:rFonts w:ascii="SimSun" w:hAnsi="SimSun" w:eastAsia="SimSun" w:cs="SimSun"/>
          <w:sz w:val="20"/>
          <w:szCs w:val="20"/>
          <w:spacing w:val="4"/>
        </w:rPr>
        <w:t xml:space="preserve"> </w:t>
      </w:r>
      <w:r>
        <w:rPr>
          <w:rFonts w:ascii="SimSun" w:hAnsi="SimSun" w:eastAsia="SimSun" w:cs="SimSun"/>
          <w:sz w:val="20"/>
          <w:szCs w:val="20"/>
          <w:spacing w:val="12"/>
        </w:rPr>
        <w:t>造的第一推动力，也负有主要责任。企业文化理论奠基人埃德加·沙因说过：“领</w:t>
      </w:r>
      <w:r>
        <w:rPr>
          <w:rFonts w:ascii="SimSun" w:hAnsi="SimSun" w:eastAsia="SimSun" w:cs="SimSun"/>
          <w:sz w:val="20"/>
          <w:szCs w:val="20"/>
          <w:spacing w:val="5"/>
        </w:rPr>
        <w:t xml:space="preserve"> </w:t>
      </w:r>
      <w:r>
        <w:rPr>
          <w:rFonts w:ascii="SimSun" w:hAnsi="SimSun" w:eastAsia="SimSun" w:cs="SimSun"/>
          <w:sz w:val="20"/>
          <w:szCs w:val="20"/>
          <w:spacing w:val="18"/>
        </w:rPr>
        <w:t>导者是文化创建者、管理者。”“领导者如果不知道该</w:t>
      </w:r>
      <w:r>
        <w:rPr>
          <w:rFonts w:ascii="SimSun" w:hAnsi="SimSun" w:eastAsia="SimSun" w:cs="SimSun"/>
          <w:sz w:val="20"/>
          <w:szCs w:val="20"/>
          <w:spacing w:val="17"/>
        </w:rPr>
        <w:t>如何管理文化，就会沦为</w:t>
      </w:r>
    </w:p>
    <w:p>
      <w:pPr>
        <w:spacing w:before="1" w:line="218" w:lineRule="auto"/>
        <w:rPr>
          <w:rFonts w:ascii="SimSun" w:hAnsi="SimSun" w:eastAsia="SimSun" w:cs="SimSun"/>
          <w:sz w:val="20"/>
          <w:szCs w:val="20"/>
        </w:rPr>
      </w:pPr>
      <w:r>
        <w:rPr>
          <w:rFonts w:ascii="SimSun" w:hAnsi="SimSun" w:eastAsia="SimSun" w:cs="SimSun"/>
          <w:sz w:val="20"/>
          <w:szCs w:val="20"/>
          <w:spacing w:val="18"/>
        </w:rPr>
        <w:t>文化的牺牲品。”“文化和领导者是同一硬币的两面。”</w:t>
      </w:r>
    </w:p>
    <w:p>
      <w:pPr>
        <w:pStyle w:val="BodyText"/>
        <w:spacing w:line="257" w:lineRule="auto"/>
        <w:rPr/>
      </w:pPr>
      <w:r/>
    </w:p>
    <w:p>
      <w:pPr>
        <w:ind w:left="439"/>
        <w:spacing w:before="66" w:line="219" w:lineRule="auto"/>
        <w:rPr>
          <w:rFonts w:ascii="SimSun" w:hAnsi="SimSun" w:eastAsia="SimSun" w:cs="SimSun"/>
          <w:sz w:val="20"/>
          <w:szCs w:val="20"/>
        </w:rPr>
      </w:pPr>
      <w:r>
        <w:rPr>
          <w:rFonts w:ascii="SimSun" w:hAnsi="SimSun" w:eastAsia="SimSun" w:cs="SimSun"/>
          <w:sz w:val="20"/>
          <w:szCs w:val="20"/>
          <w:spacing w:val="11"/>
        </w:rPr>
        <w:t>领导者塑造数据文化的过程如下。</w:t>
      </w:r>
    </w:p>
    <w:p>
      <w:pPr>
        <w:ind w:right="504" w:firstLine="439"/>
        <w:spacing w:before="294" w:line="369" w:lineRule="auto"/>
        <w:jc w:val="both"/>
        <w:rPr>
          <w:rFonts w:ascii="SimSun" w:hAnsi="SimSun" w:eastAsia="SimSun" w:cs="SimSun"/>
          <w:sz w:val="20"/>
          <w:szCs w:val="20"/>
        </w:rPr>
      </w:pPr>
      <w:r>
        <w:rPr>
          <w:rFonts w:ascii="SimSun" w:hAnsi="SimSun" w:eastAsia="SimSun" w:cs="SimSun"/>
          <w:sz w:val="20"/>
          <w:szCs w:val="20"/>
          <w:spacing w:val="19"/>
        </w:rPr>
        <w:t>首先，领导者要提出并宣贯数据愿景。例如，</w:t>
      </w:r>
      <w:r>
        <w:rPr>
          <w:rFonts w:ascii="SimSun" w:hAnsi="SimSun" w:eastAsia="SimSun" w:cs="SimSun"/>
          <w:sz w:val="20"/>
          <w:szCs w:val="20"/>
          <w:spacing w:val="18"/>
        </w:rPr>
        <w:t>笔者曾服务于宝洁，宝洁就曾</w:t>
      </w:r>
      <w:r>
        <w:rPr>
          <w:rFonts w:ascii="SimSun" w:hAnsi="SimSun" w:eastAsia="SimSun" w:cs="SimSun"/>
          <w:sz w:val="20"/>
          <w:szCs w:val="20"/>
        </w:rPr>
        <w:t xml:space="preserve"> </w:t>
      </w:r>
      <w:r>
        <w:rPr>
          <w:rFonts w:ascii="SimSun" w:hAnsi="SimSun" w:eastAsia="SimSun" w:cs="SimSun"/>
          <w:sz w:val="20"/>
          <w:szCs w:val="20"/>
          <w:spacing w:val="10"/>
        </w:rPr>
        <w:t>宣称：</w:t>
      </w:r>
      <w:r>
        <w:rPr>
          <w:rFonts w:ascii="SimSun" w:hAnsi="SimSun" w:eastAsia="SimSun" w:cs="SimSun"/>
          <w:sz w:val="20"/>
          <w:szCs w:val="20"/>
          <w:spacing w:val="93"/>
        </w:rPr>
        <w:t xml:space="preserve"> </w:t>
      </w:r>
      <w:r>
        <w:rPr>
          <w:rFonts w:ascii="SimSun" w:hAnsi="SimSun" w:eastAsia="SimSun" w:cs="SimSun"/>
          <w:sz w:val="20"/>
          <w:szCs w:val="20"/>
          <w:spacing w:val="10"/>
        </w:rPr>
        <w:t>“我们要让宝洁成为全世界数字化程度最高</w:t>
      </w:r>
      <w:r>
        <w:rPr>
          <w:rFonts w:ascii="SimSun" w:hAnsi="SimSun" w:eastAsia="SimSun" w:cs="SimSun"/>
          <w:sz w:val="20"/>
          <w:szCs w:val="20"/>
          <w:spacing w:val="9"/>
        </w:rPr>
        <w:t>的企业。” “将企业的全部工</w:t>
      </w:r>
      <w:r>
        <w:rPr>
          <w:rFonts w:ascii="SimSun" w:hAnsi="SimSun" w:eastAsia="SimSun" w:cs="SimSun"/>
          <w:sz w:val="20"/>
          <w:szCs w:val="20"/>
        </w:rPr>
        <w:t xml:space="preserve"> </w:t>
      </w:r>
      <w:r>
        <w:rPr>
          <w:rFonts w:ascii="SimSun" w:hAnsi="SimSun" w:eastAsia="SimSun" w:cs="SimSun"/>
          <w:sz w:val="20"/>
          <w:szCs w:val="20"/>
          <w:spacing w:val="18"/>
        </w:rPr>
        <w:t>作数字化，从分子的构成到工厂的运营再到零售商的销售数据。”数字愿景可以</w:t>
      </w:r>
      <w:r>
        <w:rPr>
          <w:rFonts w:ascii="SimSun" w:hAnsi="SimSun" w:eastAsia="SimSun" w:cs="SimSun"/>
          <w:sz w:val="20"/>
          <w:szCs w:val="20"/>
          <w:spacing w:val="17"/>
        </w:rPr>
        <w:t xml:space="preserve"> </w:t>
      </w:r>
      <w:r>
        <w:rPr>
          <w:rFonts w:ascii="SimSun" w:hAnsi="SimSun" w:eastAsia="SimSun" w:cs="SimSun"/>
          <w:sz w:val="20"/>
          <w:szCs w:val="20"/>
          <w:spacing w:val="19"/>
        </w:rPr>
        <w:t>驱动全员参与数字化工作，认同数字化的价值，学习数字化技能。麻</w:t>
      </w:r>
      <w:r>
        <w:rPr>
          <w:rFonts w:ascii="SimSun" w:hAnsi="SimSun" w:eastAsia="SimSun" w:cs="SimSun"/>
          <w:sz w:val="20"/>
          <w:szCs w:val="20"/>
          <w:spacing w:val="18"/>
        </w:rPr>
        <w:t>省理工学院</w:t>
      </w:r>
      <w:r>
        <w:rPr>
          <w:rFonts w:ascii="SimSun" w:hAnsi="SimSun" w:eastAsia="SimSun" w:cs="SimSun"/>
          <w:sz w:val="20"/>
          <w:szCs w:val="20"/>
        </w:rPr>
        <w:t xml:space="preserve"> </w:t>
      </w:r>
      <w:r>
        <w:rPr>
          <w:rFonts w:ascii="SimSun" w:hAnsi="SimSun" w:eastAsia="SimSun" w:cs="SimSun"/>
          <w:sz w:val="20"/>
          <w:szCs w:val="20"/>
          <w:spacing w:val="21"/>
        </w:rPr>
        <w:t>数字经济项目负责人安德鲁·麦卡菲及其他专家调研了全球391</w:t>
      </w:r>
      <w:r>
        <w:rPr>
          <w:rFonts w:ascii="SimSun" w:hAnsi="SimSun" w:eastAsia="SimSun" w:cs="SimSun"/>
          <w:sz w:val="20"/>
          <w:szCs w:val="20"/>
          <w:spacing w:val="-41"/>
        </w:rPr>
        <w:t xml:space="preserve"> </w:t>
      </w:r>
      <w:r>
        <w:rPr>
          <w:rFonts w:ascii="SimSun" w:hAnsi="SimSun" w:eastAsia="SimSun" w:cs="SimSun"/>
          <w:sz w:val="20"/>
          <w:szCs w:val="20"/>
          <w:spacing w:val="21"/>
        </w:rPr>
        <w:t>家企业的431位</w:t>
      </w:r>
      <w:r>
        <w:rPr>
          <w:rFonts w:ascii="SimSun" w:hAnsi="SimSun" w:eastAsia="SimSun" w:cs="SimSun"/>
          <w:sz w:val="20"/>
          <w:szCs w:val="20"/>
        </w:rPr>
        <w:t xml:space="preserve"> </w:t>
      </w:r>
      <w:r>
        <w:rPr>
          <w:rFonts w:ascii="SimSun" w:hAnsi="SimSun" w:eastAsia="SimSun" w:cs="SimSun"/>
          <w:sz w:val="20"/>
          <w:szCs w:val="20"/>
          <w:spacing w:val="20"/>
        </w:rPr>
        <w:t>管理者，结果发现：42%的被调查者指出其高层管理者拥有数字愿景，中层管理</w:t>
      </w:r>
      <w:r>
        <w:rPr>
          <w:rFonts w:ascii="SimSun" w:hAnsi="SimSun" w:eastAsia="SimSun" w:cs="SimSun"/>
          <w:sz w:val="20"/>
          <w:szCs w:val="20"/>
          <w:spacing w:val="16"/>
        </w:rPr>
        <w:t xml:space="preserve"> </w:t>
      </w:r>
      <w:r>
        <w:rPr>
          <w:rFonts w:ascii="SimSun" w:hAnsi="SimSun" w:eastAsia="SimSun" w:cs="SimSun"/>
          <w:sz w:val="20"/>
          <w:szCs w:val="20"/>
          <w:spacing w:val="16"/>
        </w:rPr>
        <w:t>者也了解该愿景的人更少，只占34%。这与数字化转型如火如荼的态势明</w:t>
      </w:r>
      <w:r>
        <w:rPr>
          <w:rFonts w:ascii="SimSun" w:hAnsi="SimSun" w:eastAsia="SimSun" w:cs="SimSun"/>
          <w:sz w:val="20"/>
          <w:szCs w:val="20"/>
          <w:spacing w:val="15"/>
        </w:rPr>
        <w:t>显不符，</w:t>
      </w:r>
      <w:r>
        <w:rPr>
          <w:rFonts w:ascii="SimSun" w:hAnsi="SimSun" w:eastAsia="SimSun" w:cs="SimSun"/>
          <w:sz w:val="20"/>
          <w:szCs w:val="20"/>
        </w:rPr>
        <w:t xml:space="preserve"> </w:t>
      </w:r>
      <w:r>
        <w:rPr>
          <w:rFonts w:ascii="SimSun" w:hAnsi="SimSun" w:eastAsia="SimSun" w:cs="SimSun"/>
          <w:sz w:val="20"/>
          <w:szCs w:val="20"/>
          <w:spacing w:val="18"/>
        </w:rPr>
        <w:t>企业急于转型，却没有愿景。这就如同努力跑，却不知道往哪跑。管理者们必须</w:t>
      </w:r>
    </w:p>
    <w:p>
      <w:pPr>
        <w:spacing w:line="219" w:lineRule="auto"/>
        <w:rPr>
          <w:rFonts w:ascii="SimSun" w:hAnsi="SimSun" w:eastAsia="SimSun" w:cs="SimSun"/>
          <w:sz w:val="20"/>
          <w:szCs w:val="20"/>
        </w:rPr>
      </w:pPr>
      <w:r>
        <w:rPr>
          <w:rFonts w:ascii="SimSun" w:hAnsi="SimSun" w:eastAsia="SimSun" w:cs="SimSun"/>
          <w:sz w:val="20"/>
          <w:szCs w:val="20"/>
          <w:spacing w:val="8"/>
        </w:rPr>
        <w:t>要注意这个问题。</w:t>
      </w:r>
    </w:p>
    <w:p>
      <w:pPr>
        <w:spacing w:line="219" w:lineRule="auto"/>
        <w:sectPr>
          <w:pgSz w:w="9140" w:h="13250"/>
          <w:pgMar w:top="400" w:right="305" w:bottom="0" w:left="639" w:header="0" w:footer="0" w:gutter="0"/>
        </w:sectPr>
        <w:rPr>
          <w:rFonts w:ascii="SimSun" w:hAnsi="SimSun" w:eastAsia="SimSun" w:cs="SimSun"/>
          <w:sz w:val="20"/>
          <w:szCs w:val="20"/>
        </w:rPr>
      </w:pPr>
    </w:p>
    <w:p>
      <w:pPr>
        <w:pStyle w:val="BodyText"/>
        <w:spacing w:line="365" w:lineRule="auto"/>
        <w:rPr/>
      </w:pPr>
      <w:r/>
    </w:p>
    <w:p>
      <w:pPr>
        <w:spacing w:before="58" w:line="222" w:lineRule="auto"/>
        <w:rPr>
          <w:rFonts w:ascii="SimHei" w:hAnsi="SimHei" w:eastAsia="SimHei" w:cs="SimHei"/>
          <w:sz w:val="18"/>
          <w:szCs w:val="18"/>
        </w:rPr>
      </w:pPr>
      <w:r>
        <w:rPr>
          <w:rFonts w:ascii="SimHei" w:hAnsi="SimHei" w:eastAsia="SimHei" w:cs="SimHei"/>
          <w:sz w:val="18"/>
          <w:szCs w:val="18"/>
          <w:spacing w:val="-7"/>
        </w:rPr>
        <w:t>190</w:t>
      </w:r>
      <w:r>
        <w:rPr>
          <w:rFonts w:ascii="SimHei" w:hAnsi="SimHei" w:eastAsia="SimHei" w:cs="SimHei"/>
          <w:sz w:val="18"/>
          <w:szCs w:val="18"/>
          <w:spacing w:val="36"/>
        </w:rPr>
        <w:t xml:space="preserve">  </w:t>
      </w:r>
      <w:r>
        <w:rPr>
          <w:rFonts w:ascii="SimHei" w:hAnsi="SimHei" w:eastAsia="SimHei" w:cs="SimHei"/>
          <w:sz w:val="18"/>
          <w:szCs w:val="18"/>
          <w:spacing w:val="-7"/>
        </w:rPr>
        <w:t>数字蝶变：企业数字化转型之道</w:t>
      </w:r>
    </w:p>
    <w:p>
      <w:pPr>
        <w:pStyle w:val="BodyText"/>
        <w:spacing w:line="423" w:lineRule="auto"/>
        <w:rPr/>
      </w:pPr>
      <w:r/>
    </w:p>
    <w:p>
      <w:pPr>
        <w:ind w:left="519" w:firstLine="449"/>
        <w:spacing w:before="71" w:line="328" w:lineRule="auto"/>
        <w:jc w:val="both"/>
        <w:rPr>
          <w:rFonts w:ascii="SimSun" w:hAnsi="SimSun" w:eastAsia="SimSun" w:cs="SimSun"/>
          <w:sz w:val="22"/>
          <w:szCs w:val="22"/>
        </w:rPr>
      </w:pPr>
      <w:r>
        <w:rPr>
          <w:rFonts w:ascii="SimSun" w:hAnsi="SimSun" w:eastAsia="SimSun" w:cs="SimSun"/>
          <w:sz w:val="22"/>
          <w:szCs w:val="22"/>
          <w:spacing w:val="2"/>
        </w:rPr>
        <w:t>其次，领导者说到做到，以身作则。人们相信的不是领导</w:t>
      </w:r>
      <w:r>
        <w:rPr>
          <w:rFonts w:ascii="SimSun" w:hAnsi="SimSun" w:eastAsia="SimSun" w:cs="SimSun"/>
          <w:sz w:val="22"/>
          <w:szCs w:val="22"/>
          <w:spacing w:val="1"/>
        </w:rPr>
        <w:t>者说什么,而是领</w:t>
      </w:r>
      <w:r>
        <w:rPr>
          <w:rFonts w:ascii="SimSun" w:hAnsi="SimSun" w:eastAsia="SimSun" w:cs="SimSun"/>
          <w:sz w:val="22"/>
          <w:szCs w:val="22"/>
        </w:rPr>
        <w:t xml:space="preserve"> </w:t>
      </w:r>
      <w:r>
        <w:rPr>
          <w:rFonts w:ascii="SimSun" w:hAnsi="SimSun" w:eastAsia="SimSun" w:cs="SimSun"/>
          <w:sz w:val="22"/>
          <w:szCs w:val="22"/>
          <w:spacing w:val="-2"/>
        </w:rPr>
        <w:t>导者做什么。如果领导者自己都不“拥抱”数据，期待员工践行数据文化是不现 </w:t>
      </w:r>
      <w:r>
        <w:rPr>
          <w:rFonts w:ascii="SimSun" w:hAnsi="SimSun" w:eastAsia="SimSun" w:cs="SimSun"/>
          <w:sz w:val="22"/>
          <w:szCs w:val="22"/>
          <w:spacing w:val="-8"/>
        </w:rPr>
        <w:t>实的。有一位领导者说：  “我们从事数据分析已经很长时间了，它已经融入我们 </w:t>
      </w:r>
      <w:r>
        <w:rPr>
          <w:rFonts w:ascii="SimSun" w:hAnsi="SimSun" w:eastAsia="SimSun" w:cs="SimSun"/>
          <w:sz w:val="22"/>
          <w:szCs w:val="22"/>
          <w:spacing w:val="-6"/>
        </w:rPr>
        <w:t>的文化之中。</w:t>
      </w:r>
      <w:r>
        <w:rPr>
          <w:rFonts w:ascii="SimSun" w:hAnsi="SimSun" w:eastAsia="SimSun" w:cs="SimSun"/>
          <w:sz w:val="22"/>
          <w:szCs w:val="22"/>
          <w:spacing w:val="43"/>
        </w:rPr>
        <w:t xml:space="preserve"> </w:t>
      </w:r>
      <w:r>
        <w:rPr>
          <w:rFonts w:ascii="SimSun" w:hAnsi="SimSun" w:eastAsia="SimSun" w:cs="SimSun"/>
          <w:sz w:val="22"/>
          <w:szCs w:val="22"/>
          <w:spacing w:val="-6"/>
        </w:rPr>
        <w:t>一个没有数据分析文化的企业是很难改变的，所</w:t>
      </w:r>
      <w:r>
        <w:rPr>
          <w:rFonts w:ascii="SimSun" w:hAnsi="SimSun" w:eastAsia="SimSun" w:cs="SimSun"/>
          <w:sz w:val="22"/>
          <w:szCs w:val="22"/>
          <w:spacing w:val="-7"/>
        </w:rPr>
        <w:t>以必须得说服基于 </w:t>
      </w:r>
      <w:r>
        <w:rPr>
          <w:rFonts w:ascii="SimSun" w:hAnsi="SimSun" w:eastAsia="SimSun" w:cs="SimSun"/>
          <w:sz w:val="22"/>
          <w:szCs w:val="22"/>
          <w:spacing w:val="-2"/>
        </w:rPr>
        <w:t>直觉做重大决策的那些高层管理者。另外，我们有超强的潜力——高层管理者有 </w:t>
      </w:r>
      <w:r>
        <w:rPr>
          <w:rFonts w:ascii="SimSun" w:hAnsi="SimSun" w:eastAsia="SimSun" w:cs="SimSun"/>
          <w:sz w:val="22"/>
          <w:szCs w:val="22"/>
          <w:spacing w:val="-2"/>
        </w:rPr>
        <w:t>很多不同领域的经验，他们更容易接受基于数据的决策在这些领域的应用。即使 </w:t>
      </w:r>
      <w:r>
        <w:rPr>
          <w:rFonts w:ascii="SimSun" w:hAnsi="SimSun" w:eastAsia="SimSun" w:cs="SimSun"/>
          <w:sz w:val="22"/>
          <w:szCs w:val="22"/>
          <w:spacing w:val="-2"/>
        </w:rPr>
        <w:t>建立了有大量分析人才的新部门，也不能靠建立新部门改变文化。”这与笔者在 </w:t>
      </w:r>
      <w:r>
        <w:rPr>
          <w:rFonts w:ascii="SimSun" w:hAnsi="SimSun" w:eastAsia="SimSun" w:cs="SimSun"/>
          <w:sz w:val="22"/>
          <w:szCs w:val="22"/>
          <w:spacing w:val="-2"/>
        </w:rPr>
        <w:t>咨询实践中的体会是一致的。笔者曾多次遇到这样的情况：在明确的数据分析结 </w:t>
      </w:r>
      <w:r>
        <w:rPr>
          <w:rFonts w:ascii="SimSun" w:hAnsi="SimSun" w:eastAsia="SimSun" w:cs="SimSun"/>
          <w:sz w:val="22"/>
          <w:szCs w:val="22"/>
          <w:spacing w:val="-11"/>
        </w:rPr>
        <w:t>果前，人们宁可选择相信自己的感觉。这个问题也</w:t>
      </w:r>
      <w:r>
        <w:rPr>
          <w:rFonts w:ascii="SimSun" w:hAnsi="SimSun" w:eastAsia="SimSun" w:cs="SimSun"/>
          <w:sz w:val="22"/>
          <w:szCs w:val="22"/>
          <w:spacing w:val="-12"/>
        </w:rPr>
        <w:t>是领导者需要特别注意的。当然，</w:t>
      </w:r>
      <w:r>
        <w:rPr>
          <w:rFonts w:ascii="SimSun" w:hAnsi="SimSun" w:eastAsia="SimSun" w:cs="SimSun"/>
          <w:sz w:val="22"/>
          <w:szCs w:val="22"/>
        </w:rPr>
        <w:t xml:space="preserve"> </w:t>
      </w:r>
      <w:r>
        <w:rPr>
          <w:rFonts w:ascii="SimSun" w:hAnsi="SimSun" w:eastAsia="SimSun" w:cs="SimSun"/>
          <w:sz w:val="22"/>
          <w:szCs w:val="22"/>
          <w:spacing w:val="-2"/>
        </w:rPr>
        <w:t>这并不容易做到。上文讲到循证决策，领导者自身必须做到循证决策。但这并不</w:t>
      </w:r>
    </w:p>
    <w:p>
      <w:pPr>
        <w:ind w:left="519"/>
        <w:spacing w:line="219" w:lineRule="auto"/>
        <w:rPr>
          <w:rFonts w:ascii="SimSun" w:hAnsi="SimSun" w:eastAsia="SimSun" w:cs="SimSun"/>
          <w:sz w:val="22"/>
          <w:szCs w:val="22"/>
        </w:rPr>
      </w:pPr>
      <w:r>
        <w:rPr>
          <w:rFonts w:ascii="SimSun" w:hAnsi="SimSun" w:eastAsia="SimSun" w:cs="SimSun"/>
          <w:sz w:val="22"/>
          <w:szCs w:val="22"/>
          <w:spacing w:val="-5"/>
        </w:rPr>
        <w:t>容易，领导者必须严格要求，时刻警惕自己的偏离行为。</w:t>
      </w:r>
    </w:p>
    <w:p>
      <w:pPr>
        <w:pStyle w:val="BodyText"/>
        <w:spacing w:line="299" w:lineRule="auto"/>
        <w:rPr/>
      </w:pPr>
      <w:r/>
    </w:p>
    <w:p>
      <w:pPr>
        <w:ind w:left="519" w:right="57" w:firstLine="439"/>
        <w:spacing w:before="72" w:line="336" w:lineRule="auto"/>
        <w:rPr>
          <w:rFonts w:ascii="SimSun" w:hAnsi="SimSun" w:eastAsia="SimSun" w:cs="SimSun"/>
          <w:sz w:val="22"/>
          <w:szCs w:val="22"/>
        </w:rPr>
      </w:pPr>
      <w:r>
        <w:rPr>
          <w:rFonts w:ascii="SimSun" w:hAnsi="SimSun" w:eastAsia="SimSun" w:cs="SimSun"/>
          <w:sz w:val="22"/>
          <w:szCs w:val="22"/>
          <w:spacing w:val="-2"/>
        </w:rPr>
        <w:t>最后，领导者必须通过管理行为的设计，为员工进行数字化探索提供高支持</w:t>
      </w:r>
      <w:r>
        <w:rPr>
          <w:rFonts w:ascii="SimSun" w:hAnsi="SimSun" w:eastAsia="SimSun" w:cs="SimSun"/>
          <w:sz w:val="22"/>
          <w:szCs w:val="22"/>
          <w:spacing w:val="3"/>
        </w:rPr>
        <w:t xml:space="preserve"> </w:t>
      </w:r>
      <w:r>
        <w:rPr>
          <w:rFonts w:ascii="SimSun" w:hAnsi="SimSun" w:eastAsia="SimSun" w:cs="SimSun"/>
          <w:sz w:val="22"/>
          <w:szCs w:val="22"/>
          <w:spacing w:val="-2"/>
        </w:rPr>
        <w:t>度，促进数据文化的落地，即员工数据化思维、行为与技能的转化。某互联网企</w:t>
      </w:r>
      <w:r>
        <w:rPr>
          <w:rFonts w:ascii="SimSun" w:hAnsi="SimSun" w:eastAsia="SimSun" w:cs="SimSun"/>
          <w:sz w:val="22"/>
          <w:szCs w:val="22"/>
          <w:spacing w:val="8"/>
        </w:rPr>
        <w:t xml:space="preserve"> </w:t>
      </w:r>
      <w:r>
        <w:rPr>
          <w:rFonts w:ascii="SimSun" w:hAnsi="SimSun" w:eastAsia="SimSun" w:cs="SimSun"/>
          <w:sz w:val="22"/>
          <w:szCs w:val="22"/>
          <w:spacing w:val="-1"/>
        </w:rPr>
        <w:t>业在开展一项数据分析工作时，需要其他部门的数据，数据分析</w:t>
      </w:r>
      <w:r>
        <w:rPr>
          <w:rFonts w:ascii="SimSun" w:hAnsi="SimSun" w:eastAsia="SimSun" w:cs="SimSun"/>
          <w:sz w:val="22"/>
          <w:szCs w:val="22"/>
          <w:spacing w:val="-2"/>
        </w:rPr>
        <w:t>人员多次沟通都</w:t>
      </w:r>
      <w:r>
        <w:rPr>
          <w:rFonts w:ascii="SimSun" w:hAnsi="SimSun" w:eastAsia="SimSun" w:cs="SimSun"/>
          <w:sz w:val="22"/>
          <w:szCs w:val="22"/>
        </w:rPr>
        <w:t xml:space="preserve"> </w:t>
      </w:r>
      <w:r>
        <w:rPr>
          <w:rFonts w:ascii="SimSun" w:hAnsi="SimSun" w:eastAsia="SimSun" w:cs="SimSun"/>
          <w:sz w:val="22"/>
          <w:szCs w:val="22"/>
          <w:spacing w:val="-7"/>
        </w:rPr>
        <w:t>无法得到数据。对方说得非常直接：</w:t>
      </w:r>
      <w:r>
        <w:rPr>
          <w:rFonts w:ascii="SimSun" w:hAnsi="SimSun" w:eastAsia="SimSun" w:cs="SimSun"/>
          <w:sz w:val="22"/>
          <w:szCs w:val="22"/>
          <w:spacing w:val="80"/>
        </w:rPr>
        <w:t xml:space="preserve"> </w:t>
      </w:r>
      <w:r>
        <w:rPr>
          <w:rFonts w:ascii="SimSun" w:hAnsi="SimSun" w:eastAsia="SimSun" w:cs="SimSun"/>
          <w:sz w:val="22"/>
          <w:szCs w:val="22"/>
          <w:spacing w:val="-7"/>
        </w:rPr>
        <w:t>“我把数据给你，对我来说有什么好处；事</w:t>
      </w:r>
      <w:r>
        <w:rPr>
          <w:rFonts w:ascii="SimSun" w:hAnsi="SimSun" w:eastAsia="SimSun" w:cs="SimSun"/>
          <w:sz w:val="22"/>
          <w:szCs w:val="22"/>
        </w:rPr>
        <w:t xml:space="preserve"> </w:t>
      </w:r>
      <w:r>
        <w:rPr>
          <w:rFonts w:ascii="SimSun" w:hAnsi="SimSun" w:eastAsia="SimSun" w:cs="SimSun"/>
          <w:sz w:val="22"/>
          <w:szCs w:val="22"/>
          <w:spacing w:val="-1"/>
        </w:rPr>
        <w:t>情做好了，是你们的业绩，如果做不好，我们还要承担责任。”如果</w:t>
      </w:r>
      <w:r>
        <w:rPr>
          <w:rFonts w:ascii="SimSun" w:hAnsi="SimSun" w:eastAsia="SimSun" w:cs="SimSun"/>
          <w:sz w:val="22"/>
          <w:szCs w:val="22"/>
          <w:spacing w:val="-2"/>
        </w:rPr>
        <w:t>领导者不能</w:t>
      </w:r>
      <w:r>
        <w:rPr>
          <w:rFonts w:ascii="SimSun" w:hAnsi="SimSun" w:eastAsia="SimSun" w:cs="SimSun"/>
          <w:sz w:val="22"/>
          <w:szCs w:val="22"/>
        </w:rPr>
        <w:t xml:space="preserve"> </w:t>
      </w:r>
      <w:r>
        <w:rPr>
          <w:rFonts w:ascii="SimSun" w:hAnsi="SimSun" w:eastAsia="SimSun" w:cs="SimSun"/>
          <w:sz w:val="22"/>
          <w:szCs w:val="22"/>
          <w:spacing w:val="-1"/>
        </w:rPr>
        <w:t>自上而下地建立数据共享制度，靠员工推动即使可能，</w:t>
      </w:r>
      <w:r>
        <w:rPr>
          <w:rFonts w:ascii="SimSun" w:hAnsi="SimSun" w:eastAsia="SimSun" w:cs="SimSun"/>
          <w:sz w:val="22"/>
          <w:szCs w:val="22"/>
          <w:spacing w:val="-2"/>
        </w:rPr>
        <w:t>效率也是极低的。对数据</w:t>
      </w:r>
      <w:r>
        <w:rPr>
          <w:rFonts w:ascii="SimSun" w:hAnsi="SimSun" w:eastAsia="SimSun" w:cs="SimSun"/>
          <w:sz w:val="22"/>
          <w:szCs w:val="22"/>
        </w:rPr>
        <w:t xml:space="preserve"> </w:t>
      </w:r>
      <w:r>
        <w:rPr>
          <w:rFonts w:ascii="SimSun" w:hAnsi="SimSun" w:eastAsia="SimSun" w:cs="SimSun"/>
          <w:sz w:val="22"/>
          <w:szCs w:val="22"/>
          <w:spacing w:val="-2"/>
        </w:rPr>
        <w:t>质量的问题而言，现在企业的数据质量普遍比较低，贝恩的一项调查显示，只有</w:t>
      </w:r>
      <w:r>
        <w:rPr>
          <w:rFonts w:ascii="SimSun" w:hAnsi="SimSun" w:eastAsia="SimSun" w:cs="SimSun"/>
          <w:sz w:val="22"/>
          <w:szCs w:val="22"/>
          <w:spacing w:val="10"/>
        </w:rPr>
        <w:t xml:space="preserve"> </w:t>
      </w:r>
      <w:r>
        <w:rPr>
          <w:rFonts w:ascii="SimSun" w:hAnsi="SimSun" w:eastAsia="SimSun" w:cs="SimSun"/>
          <w:sz w:val="22"/>
          <w:szCs w:val="22"/>
          <w:spacing w:val="-2"/>
        </w:rPr>
        <w:t>19%的企业有高质量的数据。质量管理大师爱德华兹·戴明提出“85/15”原则，</w:t>
      </w:r>
      <w:r>
        <w:rPr>
          <w:rFonts w:ascii="SimSun" w:hAnsi="SimSun" w:eastAsia="SimSun" w:cs="SimSun"/>
          <w:sz w:val="22"/>
          <w:szCs w:val="22"/>
          <w:spacing w:val="3"/>
        </w:rPr>
        <w:t xml:space="preserve"> </w:t>
      </w:r>
      <w:r>
        <w:rPr>
          <w:rFonts w:ascii="SimSun" w:hAnsi="SimSun" w:eastAsia="SimSun" w:cs="SimSun"/>
          <w:sz w:val="22"/>
          <w:szCs w:val="22"/>
          <w:spacing w:val="2"/>
        </w:rPr>
        <w:t>即出现质量问题的原因85%出在管理系统上。数据质量与产品质量在管理上是一</w:t>
      </w:r>
      <w:r>
        <w:rPr>
          <w:rFonts w:ascii="SimSun" w:hAnsi="SimSun" w:eastAsia="SimSun" w:cs="SimSun"/>
          <w:sz w:val="22"/>
          <w:szCs w:val="22"/>
        </w:rPr>
        <w:t xml:space="preserve"> </w:t>
      </w:r>
      <w:r>
        <w:rPr>
          <w:rFonts w:ascii="SimSun" w:hAnsi="SimSun" w:eastAsia="SimSun" w:cs="SimSun"/>
          <w:sz w:val="22"/>
          <w:szCs w:val="22"/>
          <w:spacing w:val="-2"/>
        </w:rPr>
        <w:t>样的，需要管理者从系统上设计解决方案，如果领导者不重视，是不可能彻底解</w:t>
      </w:r>
      <w:r>
        <w:rPr>
          <w:rFonts w:ascii="SimSun" w:hAnsi="SimSun" w:eastAsia="SimSun" w:cs="SimSun"/>
          <w:sz w:val="22"/>
          <w:szCs w:val="22"/>
          <w:spacing w:val="6"/>
        </w:rPr>
        <w:t xml:space="preserve"> </w:t>
      </w:r>
      <w:r>
        <w:rPr>
          <w:rFonts w:ascii="SimSun" w:hAnsi="SimSun" w:eastAsia="SimSun" w:cs="SimSun"/>
          <w:sz w:val="22"/>
          <w:szCs w:val="22"/>
          <w:spacing w:val="-2"/>
        </w:rPr>
        <w:t>决数据的主要问题的。所以，领导者应该从多个方面设计管理行为与制度，促进</w:t>
      </w:r>
      <w:r>
        <w:rPr>
          <w:rFonts w:ascii="SimSun" w:hAnsi="SimSun" w:eastAsia="SimSun" w:cs="SimSun"/>
          <w:sz w:val="22"/>
          <w:szCs w:val="22"/>
          <w:spacing w:val="7"/>
        </w:rPr>
        <w:t xml:space="preserve"> </w:t>
      </w:r>
      <w:r>
        <w:rPr>
          <w:rFonts w:ascii="SimSun" w:hAnsi="SimSun" w:eastAsia="SimSun" w:cs="SimSun"/>
          <w:sz w:val="22"/>
          <w:szCs w:val="22"/>
          <w:spacing w:val="-2"/>
        </w:rPr>
        <w:t>数据文化的落地，如数据平台的搭建、数据中心的建设、数据治理的提升、数据</w:t>
      </w:r>
      <w:r>
        <w:rPr>
          <w:rFonts w:ascii="SimSun" w:hAnsi="SimSun" w:eastAsia="SimSun" w:cs="SimSun"/>
          <w:sz w:val="22"/>
          <w:szCs w:val="22"/>
          <w:spacing w:val="11"/>
        </w:rPr>
        <w:t xml:space="preserve"> </w:t>
      </w:r>
      <w:r>
        <w:rPr>
          <w:rFonts w:ascii="SimSun" w:hAnsi="SimSun" w:eastAsia="SimSun" w:cs="SimSun"/>
          <w:sz w:val="22"/>
          <w:szCs w:val="22"/>
          <w:spacing w:val="-2"/>
        </w:rPr>
        <w:t>人才的招聘与培养、数据领导力素质模型设计、员工数据胜任力模型设计、数据</w:t>
      </w:r>
    </w:p>
    <w:p>
      <w:pPr>
        <w:ind w:left="519"/>
        <w:spacing w:line="218" w:lineRule="auto"/>
        <w:rPr>
          <w:rFonts w:ascii="SimSun" w:hAnsi="SimSun" w:eastAsia="SimSun" w:cs="SimSun"/>
          <w:sz w:val="22"/>
          <w:szCs w:val="22"/>
        </w:rPr>
      </w:pPr>
      <w:r>
        <w:rPr>
          <w:rFonts w:ascii="SimSun" w:hAnsi="SimSun" w:eastAsia="SimSun" w:cs="SimSun"/>
          <w:sz w:val="22"/>
          <w:szCs w:val="22"/>
          <w:spacing w:val="-4"/>
        </w:rPr>
        <w:t>人才的职业发展计划等，这些都是需要领导者关注与推进的工作。</w:t>
      </w:r>
    </w:p>
    <w:p>
      <w:pPr>
        <w:spacing w:line="218" w:lineRule="auto"/>
        <w:sectPr>
          <w:pgSz w:w="9140" w:h="13280"/>
          <w:pgMar w:top="400" w:right="520" w:bottom="0" w:left="380" w:header="0" w:footer="0" w:gutter="0"/>
        </w:sectPr>
        <w:rPr>
          <w:rFonts w:ascii="SimSun" w:hAnsi="SimSun" w:eastAsia="SimSun" w:cs="SimSun"/>
          <w:sz w:val="22"/>
          <w:szCs w:val="22"/>
        </w:rPr>
      </w:pPr>
    </w:p>
    <w:p>
      <w:pPr>
        <w:pStyle w:val="BodyText"/>
        <w:spacing w:line="322" w:lineRule="auto"/>
        <w:rPr/>
      </w:pPr>
      <w:r/>
    </w:p>
    <w:p>
      <w:pPr>
        <w:spacing w:before="59" w:line="221" w:lineRule="auto"/>
        <w:jc w:val="right"/>
        <w:rPr>
          <w:rFonts w:ascii="SimHei" w:hAnsi="SimHei" w:eastAsia="SimHei" w:cs="SimHei"/>
          <w:sz w:val="18"/>
          <w:szCs w:val="18"/>
        </w:rPr>
      </w:pPr>
      <w:r>
        <w:rPr>
          <w:rFonts w:ascii="SimHei" w:hAnsi="SimHei" w:eastAsia="SimHei" w:cs="SimHei"/>
          <w:sz w:val="18"/>
          <w:szCs w:val="18"/>
          <w:b/>
          <w:bCs/>
          <w:spacing w:val="2"/>
        </w:rPr>
        <w:t>第5章</w:t>
      </w:r>
      <w:r>
        <w:rPr>
          <w:rFonts w:ascii="SimHei" w:hAnsi="SimHei" w:eastAsia="SimHei" w:cs="SimHei"/>
          <w:sz w:val="18"/>
          <w:szCs w:val="18"/>
          <w:spacing w:val="2"/>
        </w:rPr>
        <w:t xml:space="preserve"> </w:t>
      </w:r>
      <w:r>
        <w:rPr>
          <w:rFonts w:ascii="SimHei" w:hAnsi="SimHei" w:eastAsia="SimHei" w:cs="SimHei"/>
          <w:sz w:val="18"/>
          <w:szCs w:val="18"/>
          <w:b/>
          <w:bCs/>
          <w:spacing w:val="2"/>
        </w:rPr>
        <w:t>企业管理的数字化升级</w:t>
      </w:r>
      <w:r>
        <w:rPr>
          <w:rFonts w:ascii="SimHei" w:hAnsi="SimHei" w:eastAsia="SimHei" w:cs="SimHei"/>
          <w:sz w:val="18"/>
          <w:szCs w:val="18"/>
          <w:spacing w:val="20"/>
        </w:rPr>
        <w:t xml:space="preserve">  </w:t>
      </w:r>
      <w:r>
        <w:rPr>
          <w:rFonts w:ascii="SimHei" w:hAnsi="SimHei" w:eastAsia="SimHei" w:cs="SimHei"/>
          <w:sz w:val="18"/>
          <w:szCs w:val="18"/>
          <w:spacing w:val="2"/>
        </w:rPr>
        <w:t>191</w:t>
      </w:r>
    </w:p>
    <w:p>
      <w:pPr>
        <w:pStyle w:val="BodyText"/>
        <w:spacing w:line="450" w:lineRule="auto"/>
        <w:rPr/>
      </w:pPr>
      <w:r/>
    </w:p>
    <w:p>
      <w:pPr>
        <w:ind w:right="403" w:firstLine="430"/>
        <w:spacing w:before="71" w:line="336" w:lineRule="auto"/>
        <w:rPr>
          <w:rFonts w:ascii="SimSun" w:hAnsi="SimSun" w:eastAsia="SimSun" w:cs="SimSun"/>
          <w:sz w:val="22"/>
          <w:szCs w:val="22"/>
        </w:rPr>
      </w:pPr>
      <w:r>
        <w:rPr>
          <w:rFonts w:ascii="SimSun" w:hAnsi="SimSun" w:eastAsia="SimSun" w:cs="SimSun"/>
          <w:sz w:val="22"/>
          <w:szCs w:val="22"/>
          <w:spacing w:val="-2"/>
        </w:rPr>
        <w:t>其中非常重要的是数据平台的搭建与数据中心的建设。如果数据文化是数字 </w:t>
      </w:r>
      <w:r>
        <w:rPr>
          <w:rFonts w:ascii="SimSun" w:hAnsi="SimSun" w:eastAsia="SimSun" w:cs="SimSun"/>
          <w:sz w:val="22"/>
          <w:szCs w:val="22"/>
          <w:spacing w:val="1"/>
        </w:rPr>
        <w:t>化转型的“软启动”,那么数据中心与平台</w:t>
      </w:r>
      <w:r>
        <w:rPr>
          <w:rFonts w:ascii="SimSun" w:hAnsi="SimSun" w:eastAsia="SimSun" w:cs="SimSun"/>
          <w:sz w:val="22"/>
          <w:szCs w:val="22"/>
        </w:rPr>
        <w:t>就是“硬启动”,而且二者互相支持、 </w:t>
      </w:r>
      <w:r>
        <w:rPr>
          <w:rFonts w:ascii="SimSun" w:hAnsi="SimSun" w:eastAsia="SimSun" w:cs="SimSun"/>
          <w:sz w:val="22"/>
          <w:szCs w:val="22"/>
          <w:spacing w:val="-2"/>
        </w:rPr>
        <w:t>互相促进，共同推进数字化转型的进程。数据平台与中心具有启动效果，是因为 </w:t>
      </w:r>
      <w:r>
        <w:rPr>
          <w:rFonts w:ascii="SimSun" w:hAnsi="SimSun" w:eastAsia="SimSun" w:cs="SimSun"/>
          <w:sz w:val="22"/>
          <w:szCs w:val="22"/>
          <w:spacing w:val="1"/>
        </w:rPr>
        <w:t>数据与场景/应用具有网络效应。数据具有关联性，某一维度的数据的使用会关 </w:t>
      </w:r>
      <w:r>
        <w:rPr>
          <w:rFonts w:ascii="SimSun" w:hAnsi="SimSun" w:eastAsia="SimSun" w:cs="SimSun"/>
          <w:sz w:val="22"/>
          <w:szCs w:val="22"/>
          <w:spacing w:val="-3"/>
        </w:rPr>
        <w:t>联到其他维度的数据，使数据产生网络效应，数据越用越多。管理具有系统性，</w:t>
      </w:r>
      <w:r>
        <w:rPr>
          <w:rFonts w:ascii="SimSun" w:hAnsi="SimSun" w:eastAsia="SimSun" w:cs="SimSun"/>
          <w:sz w:val="22"/>
          <w:szCs w:val="22"/>
          <w:spacing w:val="6"/>
        </w:rPr>
        <w:t xml:space="preserve">  </w:t>
      </w:r>
      <w:r>
        <w:rPr>
          <w:rFonts w:ascii="SimSun" w:hAnsi="SimSun" w:eastAsia="SimSun" w:cs="SimSun"/>
          <w:sz w:val="22"/>
          <w:szCs w:val="22"/>
          <w:spacing w:val="-2"/>
        </w:rPr>
        <w:t>各个管理场景也是相互关联的，也具有网络效应，某个场景进行数字化及应用开 </w:t>
      </w:r>
      <w:r>
        <w:rPr>
          <w:rFonts w:ascii="SimSun" w:hAnsi="SimSun" w:eastAsia="SimSun" w:cs="SimSun"/>
          <w:sz w:val="22"/>
          <w:szCs w:val="22"/>
          <w:spacing w:val="1"/>
        </w:rPr>
        <w:t>发也会促进其他场景相应的实践。同时，数据与场景/应用之间还存在跨边网络 </w:t>
      </w:r>
      <w:r>
        <w:rPr>
          <w:rFonts w:ascii="SimSun" w:hAnsi="SimSun" w:eastAsia="SimSun" w:cs="SimSun"/>
          <w:sz w:val="22"/>
          <w:szCs w:val="22"/>
          <w:spacing w:val="-2"/>
        </w:rPr>
        <w:t>效应，也就是说，随着数据的增加，会促进更多场景应用的开发；同样，随着更 </w:t>
      </w:r>
      <w:r>
        <w:rPr>
          <w:rFonts w:ascii="SimSun" w:hAnsi="SimSun" w:eastAsia="SimSun" w:cs="SimSun"/>
          <w:sz w:val="22"/>
          <w:szCs w:val="22"/>
          <w:spacing w:val="-1"/>
        </w:rPr>
        <w:t>多应用的开发，也会形成更多的数据。所以，数字化转型最重要的是“开始”,</w:t>
      </w:r>
      <w:r>
        <w:rPr>
          <w:rFonts w:ascii="SimSun" w:hAnsi="SimSun" w:eastAsia="SimSun" w:cs="SimSun"/>
          <w:sz w:val="22"/>
          <w:szCs w:val="22"/>
          <w:spacing w:val="7"/>
        </w:rPr>
        <w:t xml:space="preserve">  </w:t>
      </w:r>
      <w:r>
        <w:rPr>
          <w:rFonts w:ascii="SimSun" w:hAnsi="SimSun" w:eastAsia="SimSun" w:cs="SimSun"/>
          <w:sz w:val="22"/>
          <w:szCs w:val="22"/>
          <w:spacing w:val="8"/>
        </w:rPr>
        <w:t>只要“有了”,就可能“更多”,只要“起步”,就可能“加速”。</w:t>
      </w:r>
      <w:r>
        <w:rPr>
          <w:rFonts w:ascii="SimSun" w:hAnsi="SimSun" w:eastAsia="SimSun" w:cs="SimSun"/>
          <w:sz w:val="22"/>
          <w:szCs w:val="22"/>
          <w:spacing w:val="7"/>
        </w:rPr>
        <w:t>数据平台的</w:t>
      </w:r>
      <w:r>
        <w:rPr>
          <w:rFonts w:ascii="SimSun" w:hAnsi="SimSun" w:eastAsia="SimSun" w:cs="SimSun"/>
          <w:sz w:val="22"/>
          <w:szCs w:val="22"/>
        </w:rPr>
        <w:t xml:space="preserve"> </w:t>
      </w:r>
      <w:r>
        <w:rPr>
          <w:rFonts w:ascii="SimSun" w:hAnsi="SimSun" w:eastAsia="SimSun" w:cs="SimSun"/>
          <w:sz w:val="22"/>
          <w:szCs w:val="22"/>
          <w:spacing w:val="-2"/>
        </w:rPr>
        <w:t>价值一旦显现，数据文化即被证明，会赢得更多人认同数据的价值，加速数据思 </w:t>
      </w:r>
      <w:r>
        <w:rPr>
          <w:rFonts w:ascii="SimSun" w:hAnsi="SimSun" w:eastAsia="SimSun" w:cs="SimSun"/>
          <w:sz w:val="22"/>
          <w:szCs w:val="22"/>
          <w:spacing w:val="-2"/>
        </w:rPr>
        <w:t>维与技能的养成，促进数字化进程；同样，当数据文化更多地被接受和践行，就</w:t>
      </w:r>
    </w:p>
    <w:p>
      <w:pPr>
        <w:spacing w:line="218" w:lineRule="auto"/>
        <w:rPr>
          <w:rFonts w:ascii="SimSun" w:hAnsi="SimSun" w:eastAsia="SimSun" w:cs="SimSun"/>
          <w:sz w:val="22"/>
          <w:szCs w:val="22"/>
        </w:rPr>
      </w:pPr>
      <w:r>
        <w:rPr>
          <w:rFonts w:ascii="SimSun" w:hAnsi="SimSun" w:eastAsia="SimSun" w:cs="SimSun"/>
          <w:sz w:val="22"/>
          <w:szCs w:val="22"/>
          <w:spacing w:val="-8"/>
        </w:rPr>
        <w:t>会有更多的管理场景数字化。</w:t>
      </w:r>
    </w:p>
    <w:p>
      <w:pPr>
        <w:pStyle w:val="BodyText"/>
        <w:spacing w:line="404" w:lineRule="auto"/>
        <w:rPr/>
      </w:pPr>
      <w:r/>
    </w:p>
    <w:p>
      <w:pPr>
        <w:ind w:left="473"/>
        <w:spacing w:before="81" w:line="219" w:lineRule="auto"/>
        <w:rPr>
          <w:rFonts w:ascii="SimSun" w:hAnsi="SimSun" w:eastAsia="SimSun" w:cs="SimSun"/>
          <w:sz w:val="25"/>
          <w:szCs w:val="25"/>
        </w:rPr>
      </w:pPr>
      <w:r>
        <w:rPr>
          <w:rFonts w:ascii="SimSun" w:hAnsi="SimSun" w:eastAsia="SimSun" w:cs="SimSun"/>
          <w:sz w:val="25"/>
          <w:szCs w:val="25"/>
          <w:b/>
          <w:bCs/>
        </w:rPr>
        <w:t>数据文化落地需要用对方法</w:t>
      </w:r>
    </w:p>
    <w:p>
      <w:pPr>
        <w:ind w:right="403" w:firstLine="430"/>
        <w:spacing w:before="299" w:line="327" w:lineRule="auto"/>
        <w:rPr>
          <w:rFonts w:ascii="SimSun" w:hAnsi="SimSun" w:eastAsia="SimSun" w:cs="SimSun"/>
          <w:sz w:val="22"/>
          <w:szCs w:val="22"/>
        </w:rPr>
      </w:pPr>
      <w:r>
        <w:rPr>
          <w:rFonts w:ascii="SimSun" w:hAnsi="SimSun" w:eastAsia="SimSun" w:cs="SimSun"/>
          <w:sz w:val="22"/>
          <w:szCs w:val="22"/>
          <w:spacing w:val="-2"/>
        </w:rPr>
        <w:t>数据文化作为企业文化的子集，与一般企业文化的落地方法是一致的。但这 </w:t>
      </w:r>
      <w:r>
        <w:rPr>
          <w:rFonts w:ascii="SimSun" w:hAnsi="SimSun" w:eastAsia="SimSun" w:cs="SimSun"/>
          <w:sz w:val="22"/>
          <w:szCs w:val="22"/>
          <w:spacing w:val="-2"/>
        </w:rPr>
        <w:t>里有必要强调数据文化的“特殊性”。数据的使用一直都存在，这些年已经成为 </w:t>
      </w:r>
      <w:r>
        <w:rPr>
          <w:rFonts w:ascii="SimSun" w:hAnsi="SimSun" w:eastAsia="SimSun" w:cs="SimSun"/>
          <w:sz w:val="22"/>
          <w:szCs w:val="22"/>
          <w:spacing w:val="-2"/>
        </w:rPr>
        <w:t>人们关注的热点，尽人皆知。但是，知道不等于认同。数据感觉是本能，数据意 </w:t>
      </w:r>
      <w:r>
        <w:rPr>
          <w:rFonts w:ascii="SimSun" w:hAnsi="SimSun" w:eastAsia="SimSun" w:cs="SimSun"/>
          <w:sz w:val="22"/>
          <w:szCs w:val="22"/>
          <w:spacing w:val="-2"/>
        </w:rPr>
        <w:t>识却不是。在管理者心目中，数据的价值和力量依然是“有待证明”的。也有很 </w:t>
      </w:r>
      <w:r>
        <w:rPr>
          <w:rFonts w:ascii="SimSun" w:hAnsi="SimSun" w:eastAsia="SimSun" w:cs="SimSun"/>
          <w:sz w:val="22"/>
          <w:szCs w:val="22"/>
          <w:spacing w:val="-3"/>
        </w:rPr>
        <w:t>多管理者对数据的价值持“将信将疑”的态度。如果企业文化强调创新的理念，</w:t>
      </w:r>
      <w:r>
        <w:rPr>
          <w:rFonts w:ascii="SimSun" w:hAnsi="SimSun" w:eastAsia="SimSun" w:cs="SimSun"/>
          <w:sz w:val="22"/>
          <w:szCs w:val="22"/>
          <w:spacing w:val="6"/>
        </w:rPr>
        <w:t xml:space="preserve">  </w:t>
      </w:r>
      <w:r>
        <w:rPr>
          <w:rFonts w:ascii="SimSun" w:hAnsi="SimSun" w:eastAsia="SimSun" w:cs="SimSun"/>
          <w:sz w:val="22"/>
          <w:szCs w:val="22"/>
          <w:spacing w:val="-5"/>
        </w:rPr>
        <w:t>其实关注的是“如何进行创新”,而不是“创新</w:t>
      </w:r>
      <w:r>
        <w:rPr>
          <w:rFonts w:ascii="SimSun" w:hAnsi="SimSun" w:eastAsia="SimSun" w:cs="SimSun"/>
          <w:sz w:val="22"/>
          <w:szCs w:val="22"/>
          <w:spacing w:val="-6"/>
        </w:rPr>
        <w:t>是否有用”,那么强调数据文化时，</w:t>
      </w:r>
      <w:r>
        <w:rPr>
          <w:rFonts w:ascii="SimSun" w:hAnsi="SimSun" w:eastAsia="SimSun" w:cs="SimSun"/>
          <w:sz w:val="22"/>
          <w:szCs w:val="22"/>
        </w:rPr>
        <w:t xml:space="preserve"> </w:t>
      </w:r>
      <w:r>
        <w:rPr>
          <w:rFonts w:ascii="SimSun" w:hAnsi="SimSun" w:eastAsia="SimSun" w:cs="SimSun"/>
          <w:sz w:val="22"/>
          <w:szCs w:val="22"/>
          <w:spacing w:val="-2"/>
        </w:rPr>
        <w:t>首先要强调的是“数据是有用”的。所以，在数据文化的落地上，笔者强调两个</w:t>
      </w:r>
    </w:p>
    <w:p>
      <w:pPr>
        <w:spacing w:before="1" w:line="220" w:lineRule="auto"/>
        <w:rPr>
          <w:rFonts w:ascii="SimSun" w:hAnsi="SimSun" w:eastAsia="SimSun" w:cs="SimSun"/>
          <w:sz w:val="22"/>
          <w:szCs w:val="22"/>
        </w:rPr>
      </w:pPr>
      <w:r>
        <w:rPr>
          <w:rFonts w:ascii="SimSun" w:hAnsi="SimSun" w:eastAsia="SimSun" w:cs="SimSun"/>
          <w:sz w:val="22"/>
          <w:szCs w:val="22"/>
          <w:spacing w:val="-6"/>
        </w:rPr>
        <w:t>重要的方法。</w:t>
      </w:r>
    </w:p>
    <w:p>
      <w:pPr>
        <w:pStyle w:val="BodyText"/>
        <w:spacing w:line="262" w:lineRule="auto"/>
        <w:rPr/>
      </w:pPr>
      <w:r/>
    </w:p>
    <w:p>
      <w:pPr>
        <w:ind w:right="403" w:firstLine="430"/>
        <w:spacing w:before="72" w:line="327" w:lineRule="auto"/>
        <w:jc w:val="both"/>
        <w:rPr>
          <w:rFonts w:ascii="SimSun" w:hAnsi="SimSun" w:eastAsia="SimSun" w:cs="SimSun"/>
          <w:sz w:val="22"/>
          <w:szCs w:val="22"/>
        </w:rPr>
      </w:pPr>
      <w:r>
        <w:rPr>
          <w:rFonts w:ascii="SimSun" w:hAnsi="SimSun" w:eastAsia="SimSun" w:cs="SimSun"/>
          <w:sz w:val="22"/>
          <w:szCs w:val="22"/>
          <w:spacing w:val="-2"/>
        </w:rPr>
        <w:t>一个是可视化。也就是说，在利用数据的过程中，尤其是在数字化的初期，</w:t>
      </w:r>
      <w:r>
        <w:rPr>
          <w:rFonts w:ascii="SimSun" w:hAnsi="SimSun" w:eastAsia="SimSun" w:cs="SimSun"/>
          <w:sz w:val="22"/>
          <w:szCs w:val="22"/>
          <w:spacing w:val="1"/>
        </w:rPr>
        <w:t xml:space="preserve">  </w:t>
      </w:r>
      <w:r>
        <w:rPr>
          <w:rFonts w:ascii="SimSun" w:hAnsi="SimSun" w:eastAsia="SimSun" w:cs="SimSun"/>
          <w:sz w:val="22"/>
          <w:szCs w:val="22"/>
          <w:spacing w:val="-11"/>
        </w:rPr>
        <w:t>即使其产生的成果和效果很微小，也要让全员看到、</w:t>
      </w:r>
      <w:r>
        <w:rPr>
          <w:rFonts w:ascii="SimSun" w:hAnsi="SimSun" w:eastAsia="SimSun" w:cs="SimSun"/>
          <w:sz w:val="22"/>
          <w:szCs w:val="22"/>
          <w:spacing w:val="-12"/>
        </w:rPr>
        <w:t>感受到。眼见为实，只有目睹，</w:t>
      </w:r>
    </w:p>
    <w:p>
      <w:pPr>
        <w:spacing w:before="1" w:line="218" w:lineRule="auto"/>
        <w:rPr>
          <w:rFonts w:ascii="SimSun" w:hAnsi="SimSun" w:eastAsia="SimSun" w:cs="SimSun"/>
          <w:sz w:val="22"/>
          <w:szCs w:val="22"/>
        </w:rPr>
      </w:pPr>
      <w:r>
        <w:rPr>
          <w:rFonts w:ascii="SimSun" w:hAnsi="SimSun" w:eastAsia="SimSun" w:cs="SimSun"/>
          <w:sz w:val="22"/>
          <w:szCs w:val="22"/>
          <w:spacing w:val="-11"/>
        </w:rPr>
        <w:t>才会促进思考和理解，进而产生认同。具体的方式有很多，如数据实践案例发</w:t>
      </w:r>
      <w:r>
        <w:rPr>
          <w:rFonts w:ascii="SimSun" w:hAnsi="SimSun" w:eastAsia="SimSun" w:cs="SimSun"/>
          <w:sz w:val="22"/>
          <w:szCs w:val="22"/>
          <w:spacing w:val="-12"/>
        </w:rPr>
        <w:t>布会、</w:t>
      </w:r>
    </w:p>
    <w:p>
      <w:pPr>
        <w:spacing w:line="218" w:lineRule="auto"/>
        <w:sectPr>
          <w:pgSz w:w="9140" w:h="13250"/>
          <w:pgMar w:top="400" w:right="346" w:bottom="0" w:left="669" w:header="0" w:footer="0" w:gutter="0"/>
        </w:sectPr>
        <w:rPr>
          <w:rFonts w:ascii="SimSun" w:hAnsi="SimSun" w:eastAsia="SimSun" w:cs="SimSun"/>
          <w:sz w:val="22"/>
          <w:szCs w:val="22"/>
        </w:rPr>
      </w:pPr>
    </w:p>
    <w:p>
      <w:pPr>
        <w:pStyle w:val="BodyText"/>
        <w:spacing w:line="385" w:lineRule="auto"/>
        <w:rPr/>
      </w:pPr>
      <w:r/>
    </w:p>
    <w:p>
      <w:pPr>
        <w:spacing w:before="58" w:line="222" w:lineRule="auto"/>
        <w:rPr>
          <w:rFonts w:ascii="SimHei" w:hAnsi="SimHei" w:eastAsia="SimHei" w:cs="SimHei"/>
          <w:sz w:val="18"/>
          <w:szCs w:val="18"/>
        </w:rPr>
      </w:pPr>
      <w:r>
        <w:rPr>
          <w:rFonts w:ascii="SimHei" w:hAnsi="SimHei" w:eastAsia="SimHei" w:cs="SimHei"/>
          <w:sz w:val="18"/>
          <w:szCs w:val="18"/>
          <w:spacing w:val="-7"/>
        </w:rPr>
        <w:t>192</w:t>
      </w:r>
      <w:r>
        <w:rPr>
          <w:rFonts w:ascii="SimHei" w:hAnsi="SimHei" w:eastAsia="SimHei" w:cs="SimHei"/>
          <w:sz w:val="18"/>
          <w:szCs w:val="18"/>
          <w:spacing w:val="31"/>
        </w:rPr>
        <w:t xml:space="preserve">  </w:t>
      </w:r>
      <w:r>
        <w:rPr>
          <w:rFonts w:ascii="SimHei" w:hAnsi="SimHei" w:eastAsia="SimHei" w:cs="SimHei"/>
          <w:sz w:val="18"/>
          <w:szCs w:val="18"/>
          <w:spacing w:val="-7"/>
        </w:rPr>
        <w:t>数字蝶变：企业数字化转型之道</w:t>
      </w:r>
    </w:p>
    <w:p>
      <w:pPr>
        <w:pStyle w:val="BodyText"/>
        <w:spacing w:line="416" w:lineRule="auto"/>
        <w:rPr/>
      </w:pPr>
      <w:r/>
    </w:p>
    <w:p>
      <w:pPr>
        <w:ind w:left="500" w:right="3"/>
        <w:spacing w:before="72" w:line="336" w:lineRule="auto"/>
        <w:jc w:val="both"/>
        <w:rPr>
          <w:rFonts w:ascii="SimSun" w:hAnsi="SimSun" w:eastAsia="SimSun" w:cs="SimSun"/>
          <w:sz w:val="22"/>
          <w:szCs w:val="22"/>
        </w:rPr>
      </w:pPr>
      <w:r>
        <w:rPr>
          <w:rFonts w:ascii="SimSun" w:hAnsi="SimSun" w:eastAsia="SimSun" w:cs="SimSun"/>
          <w:sz w:val="22"/>
          <w:szCs w:val="22"/>
          <w:spacing w:val="-1"/>
        </w:rPr>
        <w:t>数据实践分享会与交流会、数据实践案例竞赛</w:t>
      </w:r>
      <w:r>
        <w:rPr>
          <w:rFonts w:ascii="SimSun" w:hAnsi="SimSun" w:eastAsia="SimSun" w:cs="SimSun"/>
          <w:sz w:val="22"/>
          <w:szCs w:val="22"/>
          <w:spacing w:val="-2"/>
        </w:rPr>
        <w:t>与颁奖仪式等。例如，在笔者的一</w:t>
      </w:r>
      <w:r>
        <w:rPr>
          <w:rFonts w:ascii="SimSun" w:hAnsi="SimSun" w:eastAsia="SimSun" w:cs="SimSun"/>
          <w:sz w:val="22"/>
          <w:szCs w:val="22"/>
        </w:rPr>
        <w:t xml:space="preserve"> </w:t>
      </w:r>
      <w:r>
        <w:rPr>
          <w:rFonts w:ascii="SimSun" w:hAnsi="SimSun" w:eastAsia="SimSun" w:cs="SimSun"/>
          <w:sz w:val="22"/>
          <w:szCs w:val="22"/>
          <w:spacing w:val="-2"/>
        </w:rPr>
        <w:t>个项目中，推进数据化管理，不但高层管理团队的整体认同度不高，各部门的配</w:t>
      </w:r>
      <w:r>
        <w:rPr>
          <w:rFonts w:ascii="SimSun" w:hAnsi="SimSun" w:eastAsia="SimSun" w:cs="SimSun"/>
          <w:sz w:val="22"/>
          <w:szCs w:val="22"/>
          <w:spacing w:val="18"/>
        </w:rPr>
        <w:t xml:space="preserve"> </w:t>
      </w:r>
      <w:r>
        <w:rPr>
          <w:rFonts w:ascii="SimSun" w:hAnsi="SimSun" w:eastAsia="SimSun" w:cs="SimSun"/>
          <w:sz w:val="22"/>
          <w:szCs w:val="22"/>
          <w:spacing w:val="-1"/>
        </w:rPr>
        <w:t>合度也不够高。面对这种状况，笔者提出，数据项目的实施</w:t>
      </w:r>
      <w:r>
        <w:rPr>
          <w:rFonts w:ascii="SimSun" w:hAnsi="SimSun" w:eastAsia="SimSun" w:cs="SimSun"/>
          <w:sz w:val="22"/>
          <w:szCs w:val="22"/>
          <w:spacing w:val="-2"/>
        </w:rPr>
        <w:t>过程就是数据文化的</w:t>
      </w:r>
      <w:r>
        <w:rPr>
          <w:rFonts w:ascii="SimSun" w:hAnsi="SimSun" w:eastAsia="SimSun" w:cs="SimSun"/>
          <w:sz w:val="22"/>
          <w:szCs w:val="22"/>
        </w:rPr>
        <w:t xml:space="preserve"> </w:t>
      </w:r>
      <w:r>
        <w:rPr>
          <w:rFonts w:ascii="SimSun" w:hAnsi="SimSun" w:eastAsia="SimSun" w:cs="SimSun"/>
          <w:sz w:val="22"/>
          <w:szCs w:val="22"/>
          <w:spacing w:val="-1"/>
        </w:rPr>
        <w:t>塑造过程。项目组发现在这家企业每个月的经</w:t>
      </w:r>
      <w:r>
        <w:rPr>
          <w:rFonts w:ascii="SimSun" w:hAnsi="SimSun" w:eastAsia="SimSun" w:cs="SimSun"/>
          <w:sz w:val="22"/>
          <w:szCs w:val="22"/>
          <w:spacing w:val="-2"/>
        </w:rPr>
        <w:t>营例会上，各业务部门的报告有很</w:t>
      </w:r>
      <w:r>
        <w:rPr>
          <w:rFonts w:ascii="SimSun" w:hAnsi="SimSun" w:eastAsia="SimSun" w:cs="SimSun"/>
          <w:sz w:val="22"/>
          <w:szCs w:val="22"/>
        </w:rPr>
        <w:t xml:space="preserve"> </w:t>
      </w:r>
      <w:r>
        <w:rPr>
          <w:rFonts w:ascii="SimSun" w:hAnsi="SimSun" w:eastAsia="SimSun" w:cs="SimSun"/>
          <w:sz w:val="22"/>
          <w:szCs w:val="22"/>
          <w:spacing w:val="-2"/>
        </w:rPr>
        <w:t>大的改善空间，这些报告缺少数据分析，有些报告虽有数据，但仅仅是一些简单</w:t>
      </w:r>
      <w:r>
        <w:rPr>
          <w:rFonts w:ascii="SimSun" w:hAnsi="SimSun" w:eastAsia="SimSun" w:cs="SimSun"/>
          <w:sz w:val="22"/>
          <w:szCs w:val="22"/>
          <w:spacing w:val="18"/>
        </w:rPr>
        <w:t xml:space="preserve"> </w:t>
      </w:r>
      <w:r>
        <w:rPr>
          <w:rFonts w:ascii="SimSun" w:hAnsi="SimSun" w:eastAsia="SimSun" w:cs="SimSun"/>
          <w:sz w:val="22"/>
          <w:szCs w:val="22"/>
          <w:spacing w:val="-1"/>
        </w:rPr>
        <w:t>的统计和数据表格。项目组认为这是一个很好</w:t>
      </w:r>
      <w:r>
        <w:rPr>
          <w:rFonts w:ascii="SimSun" w:hAnsi="SimSun" w:eastAsia="SimSun" w:cs="SimSun"/>
          <w:sz w:val="22"/>
          <w:szCs w:val="22"/>
          <w:spacing w:val="-2"/>
        </w:rPr>
        <w:t>的切入点，于是帮助业务部门统一</w:t>
      </w:r>
      <w:r>
        <w:rPr>
          <w:rFonts w:ascii="SimSun" w:hAnsi="SimSun" w:eastAsia="SimSun" w:cs="SimSun"/>
          <w:sz w:val="22"/>
          <w:szCs w:val="22"/>
        </w:rPr>
        <w:t xml:space="preserve"> </w:t>
      </w:r>
      <w:r>
        <w:rPr>
          <w:rFonts w:ascii="SimSun" w:hAnsi="SimSun" w:eastAsia="SimSun" w:cs="SimSun"/>
          <w:sz w:val="22"/>
          <w:szCs w:val="22"/>
          <w:spacing w:val="-1"/>
        </w:rPr>
        <w:t>报告模板，并帮助他们进行业务数据分析。业务部门的人</w:t>
      </w:r>
      <w:r>
        <w:rPr>
          <w:rFonts w:ascii="SimSun" w:hAnsi="SimSun" w:eastAsia="SimSun" w:cs="SimSun"/>
          <w:sz w:val="22"/>
          <w:szCs w:val="22"/>
          <w:spacing w:val="-2"/>
        </w:rPr>
        <w:t>员非常配合，因为他们</w:t>
      </w:r>
      <w:r>
        <w:rPr>
          <w:rFonts w:ascii="SimSun" w:hAnsi="SimSun" w:eastAsia="SimSun" w:cs="SimSun"/>
          <w:sz w:val="22"/>
          <w:szCs w:val="22"/>
        </w:rPr>
        <w:t xml:space="preserve"> </w:t>
      </w:r>
      <w:r>
        <w:rPr>
          <w:rFonts w:ascii="SimSun" w:hAnsi="SimSun" w:eastAsia="SimSun" w:cs="SimSun"/>
          <w:sz w:val="22"/>
          <w:szCs w:val="22"/>
          <w:spacing w:val="-1"/>
        </w:rPr>
        <w:t>的报告会变得更加丰富、精彩，可以提供更多的洞察点，提出的解决方案也更加</w:t>
      </w:r>
      <w:r>
        <w:rPr>
          <w:rFonts w:ascii="SimSun" w:hAnsi="SimSun" w:eastAsia="SimSun" w:cs="SimSun"/>
          <w:sz w:val="22"/>
          <w:szCs w:val="22"/>
          <w:spacing w:val="7"/>
        </w:rPr>
        <w:t xml:space="preserve"> </w:t>
      </w:r>
      <w:r>
        <w:rPr>
          <w:rFonts w:ascii="SimSun" w:hAnsi="SimSun" w:eastAsia="SimSun" w:cs="SimSun"/>
          <w:sz w:val="22"/>
          <w:szCs w:val="22"/>
          <w:spacing w:val="-2"/>
        </w:rPr>
        <w:t>有理有据。同时，这些数据分析成果可以直接展示给高层管理者，这也加深了高</w:t>
      </w:r>
      <w:r>
        <w:rPr>
          <w:rFonts w:ascii="SimSun" w:hAnsi="SimSun" w:eastAsia="SimSun" w:cs="SimSun"/>
          <w:sz w:val="22"/>
          <w:szCs w:val="22"/>
          <w:spacing w:val="18"/>
        </w:rPr>
        <w:t xml:space="preserve"> </w:t>
      </w:r>
      <w:r>
        <w:rPr>
          <w:rFonts w:ascii="SimSun" w:hAnsi="SimSun" w:eastAsia="SimSun" w:cs="SimSun"/>
          <w:sz w:val="22"/>
          <w:szCs w:val="22"/>
          <w:spacing w:val="-6"/>
        </w:rPr>
        <w:t>层管理者对数据价值的理解。</w:t>
      </w:r>
      <w:r>
        <w:rPr>
          <w:rFonts w:ascii="SimSun" w:hAnsi="SimSun" w:eastAsia="SimSun" w:cs="SimSun"/>
          <w:sz w:val="22"/>
          <w:szCs w:val="22"/>
          <w:spacing w:val="47"/>
        </w:rPr>
        <w:t xml:space="preserve"> </w:t>
      </w:r>
      <w:r>
        <w:rPr>
          <w:rFonts w:ascii="SimSun" w:hAnsi="SimSun" w:eastAsia="SimSun" w:cs="SimSun"/>
          <w:sz w:val="22"/>
          <w:szCs w:val="22"/>
          <w:spacing w:val="-6"/>
        </w:rPr>
        <w:t>一举两得，既解决了具体的业务问题，也加深了业</w:t>
      </w:r>
    </w:p>
    <w:p>
      <w:pPr>
        <w:ind w:left="500"/>
        <w:spacing w:before="1" w:line="217" w:lineRule="auto"/>
        <w:rPr>
          <w:rFonts w:ascii="SimSun" w:hAnsi="SimSun" w:eastAsia="SimSun" w:cs="SimSun"/>
          <w:sz w:val="22"/>
          <w:szCs w:val="22"/>
        </w:rPr>
      </w:pPr>
      <w:r>
        <w:rPr>
          <w:rFonts w:ascii="SimSun" w:hAnsi="SimSun" w:eastAsia="SimSun" w:cs="SimSun"/>
          <w:sz w:val="22"/>
          <w:szCs w:val="22"/>
          <w:spacing w:val="-5"/>
        </w:rPr>
        <w:t>务部门和高层管理者对数据价值的理解与认可，即起到了数据文化塑造的作用。</w:t>
      </w:r>
    </w:p>
    <w:p>
      <w:pPr>
        <w:ind w:left="929"/>
        <w:spacing w:before="292" w:line="219" w:lineRule="auto"/>
        <w:rPr>
          <w:rFonts w:ascii="SimSun" w:hAnsi="SimSun" w:eastAsia="SimSun" w:cs="SimSun"/>
          <w:sz w:val="22"/>
          <w:szCs w:val="22"/>
        </w:rPr>
      </w:pPr>
      <w:r>
        <w:rPr>
          <w:rFonts w:ascii="SimSun" w:hAnsi="SimSun" w:eastAsia="SimSun" w:cs="SimSun"/>
          <w:sz w:val="22"/>
          <w:szCs w:val="22"/>
          <w:spacing w:val="-5"/>
        </w:rPr>
        <w:t>另一个是故事化。某个管理学家讲过一个故</w:t>
      </w:r>
      <w:r>
        <w:rPr>
          <w:rFonts w:ascii="SimSun" w:hAnsi="SimSun" w:eastAsia="SimSun" w:cs="SimSun"/>
          <w:sz w:val="22"/>
          <w:szCs w:val="22"/>
          <w:spacing w:val="-6"/>
        </w:rPr>
        <w:t>事：</w:t>
      </w:r>
    </w:p>
    <w:p>
      <w:pPr>
        <w:ind w:left="929" w:right="458" w:firstLine="460"/>
        <w:spacing w:before="268" w:line="336" w:lineRule="auto"/>
        <w:jc w:val="both"/>
        <w:rPr>
          <w:rFonts w:ascii="KaiTi" w:hAnsi="KaiTi" w:eastAsia="KaiTi" w:cs="KaiTi"/>
          <w:sz w:val="22"/>
          <w:szCs w:val="22"/>
        </w:rPr>
      </w:pPr>
      <w:r>
        <w:rPr>
          <w:rFonts w:ascii="KaiTi" w:hAnsi="KaiTi" w:eastAsia="KaiTi" w:cs="KaiTi"/>
          <w:sz w:val="22"/>
          <w:szCs w:val="22"/>
          <w:spacing w:val="-2"/>
        </w:rPr>
        <w:t>某人想要了解心灵运作的奥秘，但他不是跑到大自然去了解</w:t>
      </w:r>
      <w:r>
        <w:rPr>
          <w:rFonts w:ascii="KaiTi" w:hAnsi="KaiTi" w:eastAsia="KaiTi" w:cs="KaiTi"/>
          <w:sz w:val="22"/>
          <w:szCs w:val="22"/>
          <w:spacing w:val="-3"/>
        </w:rPr>
        <w:t>，而是</w:t>
      </w:r>
      <w:r>
        <w:rPr>
          <w:rFonts w:ascii="KaiTi" w:hAnsi="KaiTi" w:eastAsia="KaiTi" w:cs="KaiTi"/>
          <w:sz w:val="22"/>
          <w:szCs w:val="22"/>
        </w:rPr>
        <w:t xml:space="preserve"> </w:t>
      </w:r>
      <w:r>
        <w:rPr>
          <w:rFonts w:ascii="KaiTi" w:hAnsi="KaiTi" w:eastAsia="KaiTi" w:cs="KaiTi"/>
          <w:sz w:val="22"/>
          <w:szCs w:val="22"/>
          <w:spacing w:val="-8"/>
        </w:rPr>
        <w:t>向他的大型计算机请教。他问计算机：</w:t>
      </w:r>
      <w:r>
        <w:rPr>
          <w:rFonts w:ascii="KaiTi" w:hAnsi="KaiTi" w:eastAsia="KaiTi" w:cs="KaiTi"/>
          <w:sz w:val="22"/>
          <w:szCs w:val="22"/>
          <w:spacing w:val="105"/>
        </w:rPr>
        <w:t xml:space="preserve"> </w:t>
      </w:r>
      <w:r>
        <w:rPr>
          <w:rFonts w:ascii="KaiTi" w:hAnsi="KaiTi" w:eastAsia="KaiTi" w:cs="KaiTi"/>
          <w:sz w:val="22"/>
          <w:szCs w:val="22"/>
          <w:spacing w:val="-8"/>
        </w:rPr>
        <w:t>“你在进行运算的时候可曾觉得</w:t>
      </w:r>
      <w:r>
        <w:rPr>
          <w:rFonts w:ascii="KaiTi" w:hAnsi="KaiTi" w:eastAsia="KaiTi" w:cs="KaiTi"/>
          <w:sz w:val="22"/>
          <w:szCs w:val="22"/>
        </w:rPr>
        <w:t xml:space="preserve"> </w:t>
      </w:r>
      <w:r>
        <w:rPr>
          <w:rFonts w:ascii="KaiTi" w:hAnsi="KaiTi" w:eastAsia="KaiTi" w:cs="KaiTi"/>
          <w:sz w:val="22"/>
          <w:szCs w:val="22"/>
          <w:spacing w:val="2"/>
        </w:rPr>
        <w:t>自己是人类?”计算机接着开始运行，分析自己的运算</w:t>
      </w:r>
      <w:r>
        <w:rPr>
          <w:rFonts w:ascii="KaiTi" w:hAnsi="KaiTi" w:eastAsia="KaiTi" w:cs="KaiTi"/>
          <w:sz w:val="22"/>
          <w:szCs w:val="22"/>
          <w:spacing w:val="1"/>
        </w:rPr>
        <w:t>习性。最后，计</w:t>
      </w:r>
      <w:r>
        <w:rPr>
          <w:rFonts w:ascii="KaiTi" w:hAnsi="KaiTi" w:eastAsia="KaiTi" w:cs="KaiTi"/>
          <w:sz w:val="22"/>
          <w:szCs w:val="22"/>
        </w:rPr>
        <w:t xml:space="preserve"> </w:t>
      </w:r>
      <w:r>
        <w:rPr>
          <w:rFonts w:ascii="KaiTi" w:hAnsi="KaiTi" w:eastAsia="KaiTi" w:cs="KaiTi"/>
          <w:sz w:val="22"/>
          <w:szCs w:val="22"/>
          <w:spacing w:val="-2"/>
        </w:rPr>
        <w:t>算机将自己的答案打印在一张纸上，与一般计算机一样。这个人跑去看</w:t>
      </w:r>
    </w:p>
    <w:p>
      <w:pPr>
        <w:ind w:left="929"/>
        <w:spacing w:line="220" w:lineRule="auto"/>
        <w:rPr>
          <w:rFonts w:ascii="KaiTi" w:hAnsi="KaiTi" w:eastAsia="KaiTi" w:cs="KaiTi"/>
          <w:sz w:val="22"/>
          <w:szCs w:val="22"/>
        </w:rPr>
      </w:pPr>
      <w:r>
        <w:rPr>
          <w:rFonts w:ascii="KaiTi" w:hAnsi="KaiTi" w:eastAsia="KaiTi" w:cs="KaiTi"/>
          <w:sz w:val="22"/>
          <w:szCs w:val="22"/>
          <w:spacing w:val="-8"/>
        </w:rPr>
        <w:t>答案，结果发现纸上清清楚楚地标明：</w:t>
      </w:r>
      <w:r>
        <w:rPr>
          <w:rFonts w:ascii="KaiTi" w:hAnsi="KaiTi" w:eastAsia="KaiTi" w:cs="KaiTi"/>
          <w:sz w:val="22"/>
          <w:szCs w:val="22"/>
          <w:spacing w:val="94"/>
        </w:rPr>
        <w:t xml:space="preserve"> </w:t>
      </w:r>
      <w:r>
        <w:rPr>
          <w:rFonts w:ascii="KaiTi" w:hAnsi="KaiTi" w:eastAsia="KaiTi" w:cs="KaiTi"/>
          <w:sz w:val="22"/>
          <w:szCs w:val="22"/>
          <w:spacing w:val="-8"/>
        </w:rPr>
        <w:t>“这让我想起一个故事。”</w:t>
      </w:r>
    </w:p>
    <w:p>
      <w:pPr>
        <w:ind w:left="500" w:firstLine="429"/>
        <w:spacing w:before="296" w:line="336" w:lineRule="auto"/>
        <w:jc w:val="both"/>
        <w:rPr>
          <w:rFonts w:ascii="SimSun" w:hAnsi="SimSun" w:eastAsia="SimSun" w:cs="SimSun"/>
          <w:sz w:val="22"/>
          <w:szCs w:val="22"/>
        </w:rPr>
      </w:pPr>
      <w:r>
        <w:rPr>
          <w:rFonts w:ascii="SimSun" w:hAnsi="SimSun" w:eastAsia="SimSun" w:cs="SimSun"/>
          <w:sz w:val="22"/>
          <w:szCs w:val="22"/>
          <w:spacing w:val="-8"/>
        </w:rPr>
        <w:t>故事，是人类认知的一个基本方式，也更容易为人所接受。心理学家罗杰·斯</w:t>
      </w:r>
      <w:r>
        <w:rPr>
          <w:rFonts w:ascii="SimSun" w:hAnsi="SimSun" w:eastAsia="SimSun" w:cs="SimSun"/>
          <w:sz w:val="22"/>
          <w:szCs w:val="22"/>
          <w:spacing w:val="10"/>
        </w:rPr>
        <w:t xml:space="preserve"> </w:t>
      </w:r>
      <w:r>
        <w:rPr>
          <w:rFonts w:ascii="SimSun" w:hAnsi="SimSun" w:eastAsia="SimSun" w:cs="SimSun"/>
          <w:sz w:val="22"/>
          <w:szCs w:val="22"/>
          <w:spacing w:val="-6"/>
        </w:rPr>
        <w:t>坎克说：</w:t>
      </w:r>
      <w:r>
        <w:rPr>
          <w:rFonts w:ascii="SimSun" w:hAnsi="SimSun" w:eastAsia="SimSun" w:cs="SimSun"/>
          <w:sz w:val="22"/>
          <w:szCs w:val="22"/>
          <w:spacing w:val="75"/>
        </w:rPr>
        <w:t xml:space="preserve"> </w:t>
      </w:r>
      <w:r>
        <w:rPr>
          <w:rFonts w:ascii="SimSun" w:hAnsi="SimSun" w:eastAsia="SimSun" w:cs="SimSun"/>
          <w:sz w:val="22"/>
          <w:szCs w:val="22"/>
          <w:spacing w:val="-6"/>
        </w:rPr>
        <w:t>“人类生来并不能很好地理解逻辑，但是却能很好地理解故事。”当数</w:t>
      </w:r>
      <w:r>
        <w:rPr>
          <w:rFonts w:ascii="SimSun" w:hAnsi="SimSun" w:eastAsia="SimSun" w:cs="SimSun"/>
          <w:sz w:val="22"/>
          <w:szCs w:val="22"/>
        </w:rPr>
        <w:t xml:space="preserve"> </w:t>
      </w:r>
      <w:r>
        <w:rPr>
          <w:rFonts w:ascii="SimSun" w:hAnsi="SimSun" w:eastAsia="SimSun" w:cs="SimSun"/>
          <w:sz w:val="22"/>
          <w:szCs w:val="22"/>
          <w:spacing w:val="-1"/>
        </w:rPr>
        <w:t>据分析的结果出来之后，我们不能假设，决策者会自动、欣</w:t>
      </w:r>
      <w:r>
        <w:rPr>
          <w:rFonts w:ascii="SimSun" w:hAnsi="SimSun" w:eastAsia="SimSun" w:cs="SimSun"/>
          <w:sz w:val="22"/>
          <w:szCs w:val="22"/>
          <w:spacing w:val="-2"/>
        </w:rPr>
        <w:t>然地接受。分析者必</w:t>
      </w:r>
      <w:r>
        <w:rPr>
          <w:rFonts w:ascii="SimSun" w:hAnsi="SimSun" w:eastAsia="SimSun" w:cs="SimSun"/>
          <w:sz w:val="22"/>
          <w:szCs w:val="22"/>
        </w:rPr>
        <w:t xml:space="preserve"> </w:t>
      </w:r>
      <w:r>
        <w:rPr>
          <w:rFonts w:ascii="SimSun" w:hAnsi="SimSun" w:eastAsia="SimSun" w:cs="SimSun"/>
          <w:sz w:val="22"/>
          <w:szCs w:val="22"/>
          <w:spacing w:val="-2"/>
        </w:rPr>
        <w:t>须假设，决策者是不接受的，然后思考通过讲一个什么样的故事，决策者才会接</w:t>
      </w:r>
    </w:p>
    <w:p>
      <w:pPr>
        <w:ind w:left="500"/>
        <w:spacing w:before="1" w:line="220" w:lineRule="auto"/>
        <w:rPr>
          <w:rFonts w:ascii="SimSun" w:hAnsi="SimSun" w:eastAsia="SimSun" w:cs="SimSun"/>
          <w:sz w:val="22"/>
          <w:szCs w:val="22"/>
        </w:rPr>
      </w:pPr>
      <w:r>
        <w:rPr>
          <w:rFonts w:ascii="SimSun" w:hAnsi="SimSun" w:eastAsia="SimSun" w:cs="SimSun"/>
          <w:sz w:val="22"/>
          <w:szCs w:val="22"/>
          <w:spacing w:val="-8"/>
        </w:rPr>
        <w:t>受与认同。</w:t>
      </w:r>
    </w:p>
    <w:p>
      <w:pPr>
        <w:ind w:left="500" w:right="19" w:firstLine="429"/>
        <w:spacing w:before="304" w:line="268" w:lineRule="auto"/>
        <w:rPr>
          <w:rFonts w:ascii="SimSun" w:hAnsi="SimSun" w:eastAsia="SimSun" w:cs="SimSun"/>
          <w:sz w:val="22"/>
          <w:szCs w:val="22"/>
        </w:rPr>
      </w:pPr>
      <w:r>
        <w:rPr>
          <w:rFonts w:ascii="SimSun" w:hAnsi="SimSun" w:eastAsia="SimSun" w:cs="SimSun"/>
          <w:sz w:val="22"/>
          <w:szCs w:val="22"/>
          <w:spacing w:val="-1"/>
        </w:rPr>
        <w:t>可视化与讲故事是文化塑造的一般做法，但是对数据文化塑造具有更重要的</w:t>
      </w:r>
      <w:r>
        <w:rPr>
          <w:rFonts w:ascii="SimSun" w:hAnsi="SimSun" w:eastAsia="SimSun" w:cs="SimSun"/>
          <w:sz w:val="22"/>
          <w:szCs w:val="22"/>
        </w:rPr>
        <w:t xml:space="preserve"> </w:t>
      </w:r>
      <w:r>
        <w:rPr>
          <w:rFonts w:ascii="SimSun" w:hAnsi="SimSun" w:eastAsia="SimSun" w:cs="SimSun"/>
          <w:sz w:val="22"/>
          <w:szCs w:val="22"/>
          <w:spacing w:val="-4"/>
        </w:rPr>
        <w:t>价值，因为首先需要人们接纳数据文化，并相信数据</w:t>
      </w:r>
      <w:r>
        <w:rPr>
          <w:rFonts w:ascii="SimSun" w:hAnsi="SimSun" w:eastAsia="SimSun" w:cs="SimSun"/>
          <w:sz w:val="22"/>
          <w:szCs w:val="22"/>
          <w:spacing w:val="-5"/>
        </w:rPr>
        <w:t>价值。</w:t>
      </w:r>
    </w:p>
    <w:p>
      <w:pPr>
        <w:spacing w:line="268" w:lineRule="auto"/>
        <w:sectPr>
          <w:pgSz w:w="9140" w:h="13280"/>
          <w:pgMar w:top="400" w:right="593" w:bottom="0" w:left="369" w:header="0" w:footer="0" w:gutter="0"/>
        </w:sectPr>
        <w:rPr>
          <w:rFonts w:ascii="SimSun" w:hAnsi="SimSun" w:eastAsia="SimSun" w:cs="SimSun"/>
          <w:sz w:val="22"/>
          <w:szCs w:val="22"/>
        </w:rPr>
      </w:pPr>
    </w:p>
    <w:p>
      <w:pPr>
        <w:pStyle w:val="BodyText"/>
        <w:spacing w:line="316" w:lineRule="auto"/>
        <w:rPr/>
      </w:pPr>
      <w:r>
        <w:pict>
          <v:shape id="_x0000_s1122" style="position:absolute;margin-left:332.5pt;margin-top:399.998pt;mso-position-vertical-relative:page;mso-position-horizontal-relative:page;width:80.5pt;height:183.55pt;z-index:253262848;"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1564" w:type="dxa"/>
                    <w:tblInd w:w="22" w:type="dxa"/>
                    <w:tblLayout w:type="fixed"/>
                    <w:tblBorders>
                      <w:left w:val="single" w:color="000000" w:sz="2" w:space="0"/>
                      <w:bottom w:val="single" w:color="000000" w:sz="2" w:space="0"/>
                      <w:right w:val="single" w:color="000000" w:sz="2" w:space="0"/>
                      <w:top w:val="single" w:color="000000" w:sz="4" w:space="0"/>
                    </w:tblBorders>
                  </w:tblPr>
                  <w:tblGrid>
                    <w:gridCol w:w="1564"/>
                  </w:tblGrid>
                  <w:tr>
                    <w:trPr>
                      <w:trHeight w:val="3615" w:hRule="atLeast"/>
                    </w:trPr>
                    <w:tc>
                      <w:tcPr>
                        <w:tcW w:w="1564" w:type="dxa"/>
                        <w:vAlign w:val="top"/>
                      </w:tcPr>
                      <w:p>
                        <w:pPr>
                          <w:spacing w:line="294" w:lineRule="auto"/>
                          <w:rPr>
                            <w:rFonts w:ascii="Arial"/>
                            <w:sz w:val="21"/>
                          </w:rPr>
                        </w:pPr>
                        <w:r/>
                      </w:p>
                      <w:p>
                        <w:pPr>
                          <w:pStyle w:val="TableText"/>
                          <w:ind w:left="355" w:right="134"/>
                          <w:spacing w:before="35" w:line="205" w:lineRule="auto"/>
                          <w:jc w:val="both"/>
                          <w:rPr>
                            <w:rFonts w:ascii="SimHei" w:hAnsi="SimHei" w:eastAsia="SimHei" w:cs="SimHei"/>
                            <w:sz w:val="11"/>
                            <w:szCs w:val="11"/>
                          </w:rPr>
                        </w:pPr>
                        <w:r>
                          <w:rPr>
                            <w:rFonts w:ascii="SimHei" w:hAnsi="SimHei" w:eastAsia="SimHei" w:cs="SimHei"/>
                            <w:sz w:val="11"/>
                            <w:szCs w:val="11"/>
                            <w:spacing w:val="-4"/>
                          </w:rPr>
                          <w:t>各层级熟练掌握本层级</w:t>
                        </w:r>
                        <w:r>
                          <w:rPr>
                            <w:rFonts w:ascii="SimHei" w:hAnsi="SimHei" w:eastAsia="SimHei" w:cs="SimHei"/>
                            <w:sz w:val="11"/>
                            <w:szCs w:val="11"/>
                            <w:spacing w:val="3"/>
                          </w:rPr>
                          <w:t xml:space="preserve"> </w:t>
                        </w:r>
                        <w:r>
                          <w:rPr>
                            <w:sz w:val="11"/>
                            <w:szCs w:val="11"/>
                            <w:spacing w:val="-4"/>
                          </w:rPr>
                          <w:t>数据管理和数据分析技</w:t>
                        </w:r>
                        <w:r>
                          <w:rPr>
                            <w:sz w:val="11"/>
                            <w:szCs w:val="11"/>
                            <w:spacing w:val="3"/>
                          </w:rPr>
                          <w:t xml:space="preserve"> </w:t>
                        </w:r>
                        <w:r>
                          <w:rPr>
                            <w:rFonts w:ascii="SimHei" w:hAnsi="SimHei" w:eastAsia="SimHei" w:cs="SimHei"/>
                            <w:sz w:val="11"/>
                            <w:szCs w:val="11"/>
                            <w:spacing w:val="-4"/>
                          </w:rPr>
                          <w:t>能，基层和中层保证学</w:t>
                        </w:r>
                        <w:r>
                          <w:rPr>
                            <w:rFonts w:ascii="SimHei" w:hAnsi="SimHei" w:eastAsia="SimHei" w:cs="SimHei"/>
                            <w:sz w:val="11"/>
                            <w:szCs w:val="11"/>
                            <w:spacing w:val="6"/>
                          </w:rPr>
                          <w:t xml:space="preserve"> </w:t>
                        </w:r>
                        <w:r>
                          <w:rPr>
                            <w:rFonts w:ascii="SimHei" w:hAnsi="SimHei" w:eastAsia="SimHei" w:cs="SimHei"/>
                            <w:sz w:val="11"/>
                            <w:szCs w:val="11"/>
                            <w:spacing w:val="-4"/>
                          </w:rPr>
                          <w:t>会数据处理和数据图表</w:t>
                        </w:r>
                        <w:r>
                          <w:rPr>
                            <w:rFonts w:ascii="SimHei" w:hAnsi="SimHei" w:eastAsia="SimHei" w:cs="SimHei"/>
                            <w:sz w:val="11"/>
                            <w:szCs w:val="11"/>
                            <w:spacing w:val="3"/>
                          </w:rPr>
                          <w:t xml:space="preserve"> </w:t>
                        </w:r>
                        <w:r>
                          <w:rPr>
                            <w:rFonts w:ascii="YouYuan" w:hAnsi="YouYuan" w:eastAsia="YouYuan" w:cs="YouYuan"/>
                            <w:sz w:val="11"/>
                            <w:szCs w:val="11"/>
                            <w:spacing w:val="-4"/>
                          </w:rPr>
                          <w:t>制作的技能；高层在数</w:t>
                        </w:r>
                        <w:r>
                          <w:rPr>
                            <w:rFonts w:ascii="YouYuan" w:hAnsi="YouYuan" w:eastAsia="YouYuan" w:cs="YouYuan"/>
                            <w:sz w:val="11"/>
                            <w:szCs w:val="11"/>
                            <w:spacing w:val="1"/>
                          </w:rPr>
                          <w:t xml:space="preserve"> </w:t>
                        </w:r>
                        <w:r>
                          <w:rPr>
                            <w:sz w:val="11"/>
                            <w:szCs w:val="11"/>
                            <w:spacing w:val="-4"/>
                          </w:rPr>
                          <w:t>据理解和数据图表解读</w:t>
                        </w:r>
                        <w:r>
                          <w:rPr>
                            <w:sz w:val="11"/>
                            <w:szCs w:val="11"/>
                            <w:spacing w:val="4"/>
                          </w:rPr>
                          <w:t xml:space="preserve"> </w:t>
                        </w:r>
                        <w:r>
                          <w:rPr>
                            <w:rFonts w:ascii="SimHei" w:hAnsi="SimHei" w:eastAsia="SimHei" w:cs="SimHei"/>
                            <w:sz w:val="11"/>
                            <w:szCs w:val="11"/>
                            <w:spacing w:val="-4"/>
                          </w:rPr>
                          <w:t>上学会解析商业问题的</w:t>
                        </w:r>
                        <w:r>
                          <w:rPr>
                            <w:rFonts w:ascii="SimHei" w:hAnsi="SimHei" w:eastAsia="SimHei" w:cs="SimHei"/>
                            <w:sz w:val="11"/>
                            <w:szCs w:val="11"/>
                            <w:spacing w:val="8"/>
                          </w:rPr>
                          <w:t xml:space="preserve"> </w:t>
                        </w:r>
                        <w:r>
                          <w:rPr>
                            <w:rFonts w:ascii="SimHei" w:hAnsi="SimHei" w:eastAsia="SimHei" w:cs="SimHei"/>
                            <w:sz w:val="11"/>
                            <w:szCs w:val="11"/>
                            <w:spacing w:val="-2"/>
                          </w:rPr>
                          <w:t>能力</w:t>
                        </w:r>
                      </w:p>
                      <w:p>
                        <w:pPr>
                          <w:pStyle w:val="TableText"/>
                          <w:ind w:left="355" w:right="130"/>
                          <w:spacing w:before="3" w:line="208" w:lineRule="auto"/>
                          <w:jc w:val="both"/>
                          <w:rPr>
                            <w:rFonts w:ascii="SimHei" w:hAnsi="SimHei" w:eastAsia="SimHei" w:cs="SimHei"/>
                            <w:sz w:val="11"/>
                            <w:szCs w:val="11"/>
                          </w:rPr>
                        </w:pPr>
                        <w:r>
                          <w:rPr>
                            <w:sz w:val="11"/>
                            <w:szCs w:val="11"/>
                            <w:spacing w:val="-3"/>
                          </w:rPr>
                          <w:t>根据各业</w:t>
                        </w:r>
                        <w:r>
                          <w:rPr>
                            <w:rFonts w:ascii="SimHei" w:hAnsi="SimHei" w:eastAsia="SimHei" w:cs="SimHei"/>
                            <w:sz w:val="11"/>
                            <w:szCs w:val="11"/>
                            <w:spacing w:val="-3"/>
                          </w:rPr>
                          <w:t>务的情况，每</w:t>
                        </w:r>
                        <w:r>
                          <w:rPr>
                            <w:rFonts w:ascii="SimHei" w:hAnsi="SimHei" w:eastAsia="SimHei" w:cs="SimHei"/>
                            <w:sz w:val="11"/>
                            <w:szCs w:val="11"/>
                            <w:spacing w:val="2"/>
                          </w:rPr>
                          <w:t xml:space="preserve"> </w:t>
                        </w:r>
                        <w:r>
                          <w:rPr>
                            <w:rFonts w:ascii="SimHei" w:hAnsi="SimHei" w:eastAsia="SimHei" w:cs="SimHei"/>
                            <w:sz w:val="11"/>
                            <w:szCs w:val="11"/>
                            <w:spacing w:val="-4"/>
                          </w:rPr>
                          <w:t>个层级都根据岗位的情</w:t>
                        </w:r>
                        <w:r>
                          <w:rPr>
                            <w:rFonts w:ascii="SimHei" w:hAnsi="SimHei" w:eastAsia="SimHei" w:cs="SimHei"/>
                            <w:sz w:val="11"/>
                            <w:szCs w:val="11"/>
                            <w:spacing w:val="3"/>
                          </w:rPr>
                          <w:t xml:space="preserve"> </w:t>
                        </w:r>
                        <w:r>
                          <w:rPr>
                            <w:rFonts w:ascii="SimHei" w:hAnsi="SimHei" w:eastAsia="SimHei" w:cs="SimHei"/>
                            <w:sz w:val="11"/>
                            <w:szCs w:val="11"/>
                            <w:spacing w:val="-4"/>
                          </w:rPr>
                          <w:t>况，建立数据管理和数</w:t>
                        </w:r>
                        <w:r>
                          <w:rPr>
                            <w:rFonts w:ascii="SimHei" w:hAnsi="SimHei" w:eastAsia="SimHei" w:cs="SimHei"/>
                            <w:sz w:val="11"/>
                            <w:szCs w:val="11"/>
                            <w:spacing w:val="5"/>
                          </w:rPr>
                          <w:t xml:space="preserve"> </w:t>
                        </w:r>
                        <w:r>
                          <w:rPr>
                            <w:rFonts w:ascii="SimHei" w:hAnsi="SimHei" w:eastAsia="SimHei" w:cs="SimHei"/>
                            <w:sz w:val="11"/>
                            <w:szCs w:val="11"/>
                            <w:spacing w:val="-4"/>
                          </w:rPr>
                          <w:t>据分析的基础模版，以</w:t>
                        </w:r>
                        <w:r>
                          <w:rPr>
                            <w:rFonts w:ascii="SimHei" w:hAnsi="SimHei" w:eastAsia="SimHei" w:cs="SimHei"/>
                            <w:sz w:val="11"/>
                            <w:szCs w:val="11"/>
                            <w:spacing w:val="4"/>
                          </w:rPr>
                          <w:t xml:space="preserve"> </w:t>
                        </w:r>
                        <w:r>
                          <w:rPr>
                            <w:sz w:val="11"/>
                            <w:szCs w:val="11"/>
                            <w:spacing w:val="-4"/>
                          </w:rPr>
                          <w:t>及日常常规数据分析的</w:t>
                        </w:r>
                        <w:r>
                          <w:rPr>
                            <w:sz w:val="11"/>
                            <w:szCs w:val="11"/>
                            <w:spacing w:val="7"/>
                          </w:rPr>
                          <w:t xml:space="preserve"> </w:t>
                        </w:r>
                        <w:r>
                          <w:rPr>
                            <w:rFonts w:ascii="SimHei" w:hAnsi="SimHei" w:eastAsia="SimHei" w:cs="SimHei"/>
                            <w:sz w:val="11"/>
                            <w:szCs w:val="11"/>
                            <w:spacing w:val="-2"/>
                          </w:rPr>
                          <w:t>方法和技能</w:t>
                        </w:r>
                      </w:p>
                      <w:p>
                        <w:pPr>
                          <w:pStyle w:val="TableText"/>
                          <w:ind w:left="355" w:right="129"/>
                          <w:spacing w:before="4" w:line="209" w:lineRule="auto"/>
                          <w:rPr>
                            <w:rFonts w:ascii="SimHei" w:hAnsi="SimHei" w:eastAsia="SimHei" w:cs="SimHei"/>
                            <w:sz w:val="11"/>
                            <w:szCs w:val="11"/>
                          </w:rPr>
                        </w:pPr>
                        <w:r>
                          <w:rPr>
                            <w:rFonts w:ascii="YouYuan" w:hAnsi="YouYuan" w:eastAsia="YouYuan" w:cs="YouYuan"/>
                            <w:sz w:val="11"/>
                            <w:szCs w:val="11"/>
                            <w:spacing w:val="-4"/>
                          </w:rPr>
                          <w:t>针对新的数学模型和方</w:t>
                        </w:r>
                        <w:r>
                          <w:rPr>
                            <w:rFonts w:ascii="YouYuan" w:hAnsi="YouYuan" w:eastAsia="YouYuan" w:cs="YouYuan"/>
                            <w:sz w:val="11"/>
                            <w:szCs w:val="11"/>
                          </w:rPr>
                          <w:t xml:space="preserve"> </w:t>
                        </w:r>
                        <w:r>
                          <w:rPr>
                            <w:rFonts w:ascii="SimHei" w:hAnsi="SimHei" w:eastAsia="SimHei" w:cs="SimHei"/>
                            <w:sz w:val="11"/>
                            <w:szCs w:val="11"/>
                            <w:spacing w:val="-4"/>
                          </w:rPr>
                          <w:t>法。由专职的数据中心</w:t>
                        </w:r>
                        <w:r>
                          <w:rPr>
                            <w:rFonts w:ascii="SimHei" w:hAnsi="SimHei" w:eastAsia="SimHei" w:cs="SimHei"/>
                            <w:sz w:val="11"/>
                            <w:szCs w:val="11"/>
                            <w:spacing w:val="2"/>
                          </w:rPr>
                          <w:t xml:space="preserve"> </w:t>
                        </w:r>
                        <w:r>
                          <w:rPr>
                            <w:sz w:val="11"/>
                            <w:szCs w:val="11"/>
                            <w:spacing w:val="-1"/>
                          </w:rPr>
                          <w:t>数据分析师专职负责</w:t>
                        </w:r>
                        <w:r>
                          <w:rPr>
                            <w:sz w:val="11"/>
                            <w:szCs w:val="11"/>
                            <w:spacing w:val="1"/>
                          </w:rPr>
                          <w:t xml:space="preserve">  </w:t>
                        </w:r>
                        <w:r>
                          <w:rPr>
                            <w:rFonts w:ascii="SimHei" w:hAnsi="SimHei" w:eastAsia="SimHei" w:cs="SimHei"/>
                            <w:sz w:val="11"/>
                            <w:szCs w:val="11"/>
                            <w:spacing w:val="-4"/>
                          </w:rPr>
                          <w:t>数据中心根据各层级需</w:t>
                        </w:r>
                        <w:r>
                          <w:rPr>
                            <w:rFonts w:ascii="SimHei" w:hAnsi="SimHei" w:eastAsia="SimHei" w:cs="SimHei"/>
                            <w:sz w:val="11"/>
                            <w:szCs w:val="11"/>
                            <w:spacing w:val="6"/>
                          </w:rPr>
                          <w:t xml:space="preserve"> </w:t>
                        </w:r>
                        <w:r>
                          <w:rPr>
                            <w:sz w:val="11"/>
                            <w:szCs w:val="11"/>
                            <w:spacing w:val="-4"/>
                          </w:rPr>
                          <w:t>要，为各个层级提供对</w:t>
                        </w:r>
                        <w:r>
                          <w:rPr>
                            <w:sz w:val="11"/>
                            <w:szCs w:val="11"/>
                            <w:spacing w:val="3"/>
                          </w:rPr>
                          <w:t xml:space="preserve"> </w:t>
                        </w:r>
                        <w:r>
                          <w:rPr>
                            <w:sz w:val="11"/>
                            <w:szCs w:val="11"/>
                            <w:spacing w:val="-4"/>
                          </w:rPr>
                          <w:t>应的数据和基本的常规</w:t>
                        </w:r>
                        <w:r>
                          <w:rPr>
                            <w:sz w:val="11"/>
                            <w:szCs w:val="11"/>
                            <w:spacing w:val="3"/>
                          </w:rPr>
                          <w:t xml:space="preserve"> </w:t>
                        </w:r>
                        <w:r>
                          <w:rPr>
                            <w:rFonts w:ascii="SimHei" w:hAnsi="SimHei" w:eastAsia="SimHei" w:cs="SimHei"/>
                            <w:sz w:val="11"/>
                            <w:szCs w:val="11"/>
                            <w:spacing w:val="3"/>
                          </w:rPr>
                          <w:t>分析、特殊建模分析</w:t>
                        </w:r>
                        <w:r>
                          <w:rPr>
                            <w:rFonts w:ascii="SimHei" w:hAnsi="SimHei" w:eastAsia="SimHei" w:cs="SimHei"/>
                            <w:sz w:val="11"/>
                            <w:szCs w:val="11"/>
                            <w:spacing w:val="3"/>
                          </w:rPr>
                          <w:t xml:space="preserve">  </w:t>
                        </w:r>
                        <w:r>
                          <w:rPr>
                            <w:rFonts w:ascii="SimHei" w:hAnsi="SimHei" w:eastAsia="SimHei" w:cs="SimHei"/>
                            <w:sz w:val="11"/>
                            <w:szCs w:val="11"/>
                            <w:spacing w:val="-3"/>
                          </w:rPr>
                          <w:t>各层级</w:t>
                        </w:r>
                        <w:r>
                          <w:rPr>
                            <w:sz w:val="11"/>
                            <w:szCs w:val="11"/>
                            <w:spacing w:val="-3"/>
                          </w:rPr>
                          <w:t>可以提出对应的</w:t>
                        </w:r>
                        <w:r>
                          <w:rPr>
                            <w:sz w:val="11"/>
                            <w:szCs w:val="11"/>
                            <w:spacing w:val="3"/>
                          </w:rPr>
                          <w:t xml:space="preserve"> </w:t>
                        </w:r>
                        <w:r>
                          <w:rPr>
                            <w:sz w:val="11"/>
                            <w:szCs w:val="11"/>
                            <w:spacing w:val="-4"/>
                          </w:rPr>
                          <w:t>数据分析需求，由数据</w:t>
                        </w:r>
                        <w:r>
                          <w:rPr>
                            <w:sz w:val="11"/>
                            <w:szCs w:val="11"/>
                            <w:spacing w:val="5"/>
                          </w:rPr>
                          <w:t xml:space="preserve"> </w:t>
                        </w:r>
                        <w:r>
                          <w:rPr>
                            <w:rFonts w:ascii="SimHei" w:hAnsi="SimHei" w:eastAsia="SimHei" w:cs="SimHei"/>
                            <w:sz w:val="11"/>
                            <w:szCs w:val="11"/>
                            <w:spacing w:val="-3"/>
                          </w:rPr>
                          <w:t>中心完成</w:t>
                        </w:r>
                      </w:p>
                    </w:tc>
                  </w:tr>
                </w:tbl>
                <w:p>
                  <w:pPr>
                    <w:pStyle w:val="BodyText"/>
                    <w:rPr/>
                  </w:pPr>
                  <w:r/>
                </w:p>
              </w:txbxContent>
            </v:textbox>
          </v:shape>
        </w:pict>
      </w:r>
      <w:r>
        <w:pict>
          <v:shape id="_x0000_s1124" style="position:absolute;margin-left:223.251pt;margin-top:401.749pt;mso-position-vertical-relative:page;mso-position-horizontal-relative:page;width:99.05pt;height:182.05pt;z-index:253261824;"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1930" w:type="dxa"/>
                    <w:tblInd w:w="2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831"/>
                    <w:gridCol w:w="1099"/>
                  </w:tblGrid>
                  <w:tr>
                    <w:trPr>
                      <w:trHeight w:val="713" w:hRule="atLeast"/>
                    </w:trPr>
                    <w:tc>
                      <w:tcPr>
                        <w:tcW w:w="831" w:type="dxa"/>
                        <w:vAlign w:val="top"/>
                      </w:tcPr>
                      <w:p>
                        <w:pPr>
                          <w:spacing w:line="262" w:lineRule="auto"/>
                          <w:rPr>
                            <w:rFonts w:ascii="Arial"/>
                            <w:sz w:val="21"/>
                          </w:rPr>
                        </w:pPr>
                        <w:r/>
                      </w:p>
                      <w:p>
                        <w:pPr>
                          <w:pStyle w:val="TableText"/>
                          <w:ind w:left="185"/>
                          <w:spacing w:before="36" w:line="219" w:lineRule="auto"/>
                          <w:rPr>
                            <w:sz w:val="11"/>
                            <w:szCs w:val="11"/>
                          </w:rPr>
                        </w:pPr>
                        <w:r>
                          <w:rPr>
                            <w:sz w:val="11"/>
                            <w:szCs w:val="11"/>
                            <w:spacing w:val="-2"/>
                          </w:rPr>
                          <w:t>投资决策</w:t>
                        </w:r>
                      </w:p>
                    </w:tc>
                    <w:tc>
                      <w:tcPr>
                        <w:tcW w:w="1099" w:type="dxa"/>
                        <w:vAlign w:val="top"/>
                      </w:tcPr>
                      <w:p>
                        <w:pPr>
                          <w:pStyle w:val="TableText"/>
                          <w:ind w:left="313"/>
                          <w:spacing w:before="25" w:line="220" w:lineRule="auto"/>
                          <w:rPr>
                            <w:sz w:val="23"/>
                            <w:szCs w:val="23"/>
                          </w:rPr>
                        </w:pPr>
                        <w:r>
                          <w:rPr>
                            <w:sz w:val="23"/>
                            <w:szCs w:val="23"/>
                            <w:spacing w:val="5"/>
                          </w:rPr>
                          <w:t>投资资</w:t>
                        </w:r>
                      </w:p>
                      <w:p>
                        <w:pPr>
                          <w:pStyle w:val="TableText"/>
                          <w:ind w:left="343" w:right="89"/>
                          <w:spacing w:before="1" w:line="207" w:lineRule="auto"/>
                          <w:jc w:val="both"/>
                          <w:rPr>
                            <w:sz w:val="11"/>
                            <w:szCs w:val="11"/>
                          </w:rPr>
                        </w:pPr>
                        <w:r>
                          <w:rPr>
                            <w:sz w:val="11"/>
                            <w:szCs w:val="11"/>
                            <w:spacing w:val="-1"/>
                          </w:rPr>
                          <w:t>调整投资方向</w:t>
                        </w:r>
                        <w:r>
                          <w:rPr>
                            <w:sz w:val="11"/>
                            <w:szCs w:val="11"/>
                          </w:rPr>
                          <w:t xml:space="preserve"> </w:t>
                        </w:r>
                        <w:r>
                          <w:rPr>
                            <w:sz w:val="11"/>
                            <w:szCs w:val="11"/>
                            <w:spacing w:val="-3"/>
                          </w:rPr>
                          <w:t>降低投资风险</w:t>
                        </w:r>
                        <w:r>
                          <w:rPr>
                            <w:sz w:val="11"/>
                            <w:szCs w:val="11"/>
                            <w:spacing w:val="4"/>
                          </w:rPr>
                          <w:t xml:space="preserve"> </w:t>
                        </w:r>
                        <w:r>
                          <w:rPr>
                            <w:sz w:val="11"/>
                            <w:szCs w:val="11"/>
                            <w:spacing w:val="-1"/>
                          </w:rPr>
                          <w:t>监控投资运营</w:t>
                        </w:r>
                      </w:p>
                    </w:tc>
                  </w:tr>
                  <w:tr>
                    <w:trPr>
                      <w:trHeight w:val="698" w:hRule="atLeast"/>
                    </w:trPr>
                    <w:tc>
                      <w:tcPr>
                        <w:tcW w:w="831" w:type="dxa"/>
                        <w:vAlign w:val="top"/>
                      </w:tcPr>
                      <w:p>
                        <w:pPr>
                          <w:spacing w:line="259" w:lineRule="auto"/>
                          <w:rPr>
                            <w:rFonts w:ascii="Arial"/>
                            <w:sz w:val="21"/>
                          </w:rPr>
                        </w:pPr>
                        <w:r/>
                      </w:p>
                      <w:p>
                        <w:pPr>
                          <w:pStyle w:val="TableText"/>
                          <w:ind w:left="185"/>
                          <w:spacing w:before="35" w:line="219" w:lineRule="auto"/>
                          <w:rPr>
                            <w:sz w:val="11"/>
                            <w:szCs w:val="11"/>
                          </w:rPr>
                        </w:pPr>
                        <w:r>
                          <w:rPr>
                            <w:sz w:val="11"/>
                            <w:szCs w:val="11"/>
                            <w:spacing w:val="-2"/>
                          </w:rPr>
                          <w:t>战略决策</w:t>
                        </w:r>
                      </w:p>
                    </w:tc>
                    <w:tc>
                      <w:tcPr>
                        <w:tcW w:w="1099" w:type="dxa"/>
                        <w:vAlign w:val="top"/>
                      </w:tcPr>
                      <w:p>
                        <w:pPr>
                          <w:pStyle w:val="TableText"/>
                          <w:ind w:left="343" w:right="89"/>
                          <w:spacing w:before="106" w:line="206" w:lineRule="auto"/>
                          <w:jc w:val="both"/>
                          <w:rPr>
                            <w:sz w:val="11"/>
                            <w:szCs w:val="11"/>
                          </w:rPr>
                        </w:pPr>
                        <w:r>
                          <w:rPr>
                            <w:sz w:val="11"/>
                            <w:szCs w:val="11"/>
                            <w:spacing w:val="-1"/>
                          </w:rPr>
                          <w:t>规划战略目标</w:t>
                        </w:r>
                        <w:r>
                          <w:rPr>
                            <w:sz w:val="11"/>
                            <w:szCs w:val="11"/>
                          </w:rPr>
                          <w:t xml:space="preserve"> </w:t>
                        </w:r>
                        <w:r>
                          <w:rPr>
                            <w:sz w:val="11"/>
                            <w:szCs w:val="11"/>
                            <w:spacing w:val="-1"/>
                          </w:rPr>
                          <w:t>调整战略方向</w:t>
                        </w:r>
                        <w:r>
                          <w:rPr>
                            <w:sz w:val="11"/>
                            <w:szCs w:val="11"/>
                          </w:rPr>
                          <w:t xml:space="preserve"> </w:t>
                        </w:r>
                        <w:r>
                          <w:rPr>
                            <w:sz w:val="11"/>
                            <w:szCs w:val="11"/>
                            <w:spacing w:val="-2"/>
                          </w:rPr>
                          <w:t>改变发展方式</w:t>
                        </w:r>
                        <w:r>
                          <w:rPr>
                            <w:sz w:val="11"/>
                            <w:szCs w:val="11"/>
                            <w:spacing w:val="2"/>
                          </w:rPr>
                          <w:t xml:space="preserve"> </w:t>
                        </w:r>
                        <w:r>
                          <w:rPr>
                            <w:sz w:val="11"/>
                            <w:szCs w:val="11"/>
                            <w:spacing w:val="-1"/>
                          </w:rPr>
                          <w:t>统筹战略资源</w:t>
                        </w:r>
                      </w:p>
                    </w:tc>
                  </w:tr>
                  <w:tr>
                    <w:trPr>
                      <w:trHeight w:val="708" w:hRule="atLeast"/>
                    </w:trPr>
                    <w:tc>
                      <w:tcPr>
                        <w:tcW w:w="831" w:type="dxa"/>
                        <w:vAlign w:val="top"/>
                      </w:tcPr>
                      <w:p>
                        <w:pPr>
                          <w:spacing w:line="261" w:lineRule="auto"/>
                          <w:rPr>
                            <w:rFonts w:ascii="Arial"/>
                            <w:sz w:val="21"/>
                          </w:rPr>
                        </w:pPr>
                        <w:r/>
                      </w:p>
                      <w:p>
                        <w:pPr>
                          <w:pStyle w:val="TableText"/>
                          <w:ind w:left="185"/>
                          <w:spacing w:before="36" w:line="219" w:lineRule="auto"/>
                          <w:rPr>
                            <w:sz w:val="11"/>
                            <w:szCs w:val="11"/>
                          </w:rPr>
                        </w:pPr>
                        <w:r>
                          <w:rPr>
                            <w:sz w:val="11"/>
                            <w:szCs w:val="11"/>
                            <w:spacing w:val="-1"/>
                          </w:rPr>
                          <w:t>经营决策</w:t>
                        </w:r>
                      </w:p>
                    </w:tc>
                    <w:tc>
                      <w:tcPr>
                        <w:tcW w:w="1099" w:type="dxa"/>
                        <w:vAlign w:val="top"/>
                      </w:tcPr>
                      <w:p>
                        <w:pPr>
                          <w:pStyle w:val="TableText"/>
                          <w:ind w:left="343" w:right="88"/>
                          <w:spacing w:before="108" w:line="210" w:lineRule="auto"/>
                          <w:jc w:val="both"/>
                          <w:rPr>
                            <w:sz w:val="11"/>
                            <w:szCs w:val="11"/>
                          </w:rPr>
                        </w:pPr>
                        <w:r>
                          <w:rPr>
                            <w:sz w:val="11"/>
                            <w:szCs w:val="11"/>
                            <w:spacing w:val="-1"/>
                          </w:rPr>
                          <w:t>优化资源配置</w:t>
                        </w:r>
                        <w:r>
                          <w:rPr>
                            <w:sz w:val="11"/>
                            <w:szCs w:val="11"/>
                            <w:spacing w:val="1"/>
                          </w:rPr>
                          <w:t xml:space="preserve"> </w:t>
                        </w:r>
                        <w:r>
                          <w:rPr>
                            <w:sz w:val="11"/>
                            <w:szCs w:val="11"/>
                            <w:spacing w:val="-1"/>
                          </w:rPr>
                          <w:t>调整运营策略</w:t>
                        </w:r>
                        <w:r>
                          <w:rPr>
                            <w:sz w:val="11"/>
                            <w:szCs w:val="11"/>
                          </w:rPr>
                          <w:t xml:space="preserve"> </w:t>
                        </w:r>
                        <w:r>
                          <w:rPr>
                            <w:sz w:val="11"/>
                            <w:szCs w:val="11"/>
                            <w:spacing w:val="-1"/>
                          </w:rPr>
                          <w:t>提升管理效率</w:t>
                        </w:r>
                        <w:r>
                          <w:rPr>
                            <w:sz w:val="11"/>
                            <w:szCs w:val="11"/>
                          </w:rPr>
                          <w:t xml:space="preserve"> </w:t>
                        </w:r>
                        <w:r>
                          <w:rPr>
                            <w:sz w:val="11"/>
                            <w:szCs w:val="11"/>
                            <w:spacing w:val="-2"/>
                          </w:rPr>
                          <w:t>改善经营结构</w:t>
                        </w:r>
                      </w:p>
                    </w:tc>
                  </w:tr>
                  <w:tr>
                    <w:trPr>
                      <w:trHeight w:val="708" w:hRule="atLeast"/>
                    </w:trPr>
                    <w:tc>
                      <w:tcPr>
                        <w:tcW w:w="831" w:type="dxa"/>
                        <w:vAlign w:val="top"/>
                      </w:tcPr>
                      <w:p>
                        <w:pPr>
                          <w:spacing w:line="263" w:lineRule="auto"/>
                          <w:rPr>
                            <w:rFonts w:ascii="Arial"/>
                            <w:sz w:val="21"/>
                          </w:rPr>
                        </w:pPr>
                        <w:r/>
                      </w:p>
                      <w:p>
                        <w:pPr>
                          <w:pStyle w:val="TableText"/>
                          <w:ind w:left="185"/>
                          <w:spacing w:before="36" w:line="219" w:lineRule="auto"/>
                          <w:rPr>
                            <w:sz w:val="11"/>
                            <w:szCs w:val="11"/>
                          </w:rPr>
                        </w:pPr>
                        <w:r>
                          <w:rPr>
                            <w:sz w:val="11"/>
                            <w:szCs w:val="11"/>
                            <w:spacing w:val="-2"/>
                          </w:rPr>
                          <w:t>管理决策</w:t>
                        </w:r>
                      </w:p>
                    </w:tc>
                    <w:tc>
                      <w:tcPr>
                        <w:tcW w:w="1099" w:type="dxa"/>
                        <w:vAlign w:val="top"/>
                      </w:tcPr>
                      <w:p>
                        <w:pPr>
                          <w:pStyle w:val="TableText"/>
                          <w:ind w:left="343" w:right="88"/>
                          <w:spacing w:before="110" w:line="210" w:lineRule="auto"/>
                          <w:jc w:val="both"/>
                          <w:rPr>
                            <w:sz w:val="11"/>
                            <w:szCs w:val="11"/>
                          </w:rPr>
                        </w:pPr>
                        <w:r>
                          <w:rPr>
                            <w:sz w:val="11"/>
                            <w:szCs w:val="11"/>
                            <w:spacing w:val="-2"/>
                          </w:rPr>
                          <w:t>管理执行结果</w:t>
                        </w:r>
                        <w:r>
                          <w:rPr>
                            <w:sz w:val="11"/>
                            <w:szCs w:val="11"/>
                            <w:spacing w:val="4"/>
                          </w:rPr>
                          <w:t xml:space="preserve"> </w:t>
                        </w:r>
                        <w:r>
                          <w:rPr>
                            <w:sz w:val="11"/>
                            <w:szCs w:val="11"/>
                            <w:spacing w:val="-1"/>
                          </w:rPr>
                          <w:t>监控执行过程</w:t>
                        </w:r>
                        <w:r>
                          <w:rPr>
                            <w:sz w:val="11"/>
                            <w:szCs w:val="11"/>
                          </w:rPr>
                          <w:t xml:space="preserve"> </w:t>
                        </w:r>
                        <w:r>
                          <w:rPr>
                            <w:sz w:val="11"/>
                            <w:szCs w:val="11"/>
                            <w:spacing w:val="-1"/>
                          </w:rPr>
                          <w:t>优化管理方案</w:t>
                        </w:r>
                        <w:r>
                          <w:rPr>
                            <w:sz w:val="11"/>
                            <w:szCs w:val="11"/>
                            <w:spacing w:val="1"/>
                          </w:rPr>
                          <w:t xml:space="preserve"> </w:t>
                        </w:r>
                        <w:r>
                          <w:rPr>
                            <w:sz w:val="11"/>
                            <w:szCs w:val="11"/>
                            <w:spacing w:val="-1"/>
                          </w:rPr>
                          <w:t>提开执行效率</w:t>
                        </w:r>
                      </w:p>
                    </w:tc>
                  </w:tr>
                  <w:tr>
                    <w:trPr>
                      <w:trHeight w:val="713" w:hRule="atLeast"/>
                    </w:trPr>
                    <w:tc>
                      <w:tcPr>
                        <w:tcW w:w="831" w:type="dxa"/>
                        <w:vAlign w:val="top"/>
                      </w:tcPr>
                      <w:p>
                        <w:pPr>
                          <w:spacing w:line="265" w:lineRule="auto"/>
                          <w:rPr>
                            <w:rFonts w:ascii="Arial"/>
                            <w:sz w:val="21"/>
                          </w:rPr>
                        </w:pPr>
                        <w:r/>
                      </w:p>
                      <w:p>
                        <w:pPr>
                          <w:pStyle w:val="TableText"/>
                          <w:ind w:left="185"/>
                          <w:spacing w:before="36" w:line="219" w:lineRule="auto"/>
                          <w:rPr>
                            <w:sz w:val="11"/>
                            <w:szCs w:val="11"/>
                          </w:rPr>
                        </w:pPr>
                        <w:r>
                          <w:rPr>
                            <w:sz w:val="11"/>
                            <w:szCs w:val="11"/>
                            <w:spacing w:val="-1"/>
                          </w:rPr>
                          <w:t>执行决策</w:t>
                        </w:r>
                      </w:p>
                    </w:tc>
                    <w:tc>
                      <w:tcPr>
                        <w:tcW w:w="1099" w:type="dxa"/>
                        <w:vAlign w:val="top"/>
                      </w:tcPr>
                      <w:p>
                        <w:pPr>
                          <w:pStyle w:val="TableText"/>
                          <w:ind w:left="343" w:right="88"/>
                          <w:spacing w:before="112" w:line="210" w:lineRule="auto"/>
                          <w:jc w:val="both"/>
                          <w:rPr>
                            <w:sz w:val="11"/>
                            <w:szCs w:val="11"/>
                          </w:rPr>
                        </w:pPr>
                        <w:r>
                          <w:rPr>
                            <w:sz w:val="11"/>
                            <w:szCs w:val="11"/>
                            <w:spacing w:val="-3"/>
                          </w:rPr>
                          <w:t>了解执行过程</w:t>
                        </w:r>
                        <w:r>
                          <w:rPr>
                            <w:sz w:val="11"/>
                            <w:szCs w:val="11"/>
                            <w:spacing w:val="2"/>
                          </w:rPr>
                          <w:t xml:space="preserve"> </w:t>
                        </w:r>
                        <w:r>
                          <w:rPr>
                            <w:sz w:val="11"/>
                            <w:szCs w:val="11"/>
                            <w:spacing w:val="-1"/>
                          </w:rPr>
                          <w:t>把控执行结果</w:t>
                        </w:r>
                        <w:r>
                          <w:rPr>
                            <w:sz w:val="11"/>
                            <w:szCs w:val="11"/>
                          </w:rPr>
                          <w:t xml:space="preserve"> </w:t>
                        </w:r>
                        <w:r>
                          <w:rPr>
                            <w:sz w:val="11"/>
                            <w:szCs w:val="11"/>
                            <w:spacing w:val="-1"/>
                          </w:rPr>
                          <w:t>优化执行程序</w:t>
                        </w:r>
                        <w:r>
                          <w:rPr>
                            <w:sz w:val="11"/>
                            <w:szCs w:val="11"/>
                            <w:spacing w:val="1"/>
                          </w:rPr>
                          <w:t xml:space="preserve"> </w:t>
                        </w:r>
                        <w:r>
                          <w:rPr>
                            <w:sz w:val="11"/>
                            <w:szCs w:val="11"/>
                            <w:spacing w:val="-1"/>
                          </w:rPr>
                          <w:t>达成执行任务</w:t>
                        </w:r>
                      </w:p>
                    </w:tc>
                  </w:tr>
                </w:tbl>
                <w:p>
                  <w:pPr>
                    <w:pStyle w:val="BodyText"/>
                    <w:rPr/>
                  </w:pPr>
                  <w:r/>
                </w:p>
              </w:txbxContent>
            </v:textbox>
          </v:shape>
        </w:pict>
      </w:r>
      <w:r/>
    </w:p>
    <w:p>
      <w:pPr>
        <w:pStyle w:val="BodyText"/>
        <w:spacing w:before="65" w:line="221" w:lineRule="auto"/>
        <w:jc w:val="right"/>
        <w:rPr>
          <w:rFonts w:ascii="Times New Roman" w:hAnsi="Times New Roman" w:eastAsia="Times New Roman" w:cs="Times New Roman"/>
          <w:sz w:val="20"/>
          <w:szCs w:val="20"/>
        </w:rPr>
      </w:pPr>
      <w:r>
        <w:rPr>
          <w:rFonts w:ascii="SimHei" w:hAnsi="SimHei" w:eastAsia="SimHei" w:cs="SimHei"/>
          <w:sz w:val="20"/>
          <w:szCs w:val="20"/>
          <w:b/>
          <w:bCs/>
          <w:spacing w:val="-16"/>
        </w:rPr>
        <w:t>第5章</w:t>
      </w:r>
      <w:r>
        <w:rPr>
          <w:rFonts w:ascii="SimHei" w:hAnsi="SimHei" w:eastAsia="SimHei" w:cs="SimHei"/>
          <w:sz w:val="20"/>
          <w:szCs w:val="20"/>
          <w:spacing w:val="-15"/>
        </w:rPr>
        <w:t xml:space="preserve">  </w:t>
      </w:r>
      <w:r>
        <w:rPr>
          <w:rFonts w:ascii="SimHei" w:hAnsi="SimHei" w:eastAsia="SimHei" w:cs="SimHei"/>
          <w:sz w:val="20"/>
          <w:szCs w:val="20"/>
          <w:b/>
          <w:bCs/>
          <w:spacing w:val="-15"/>
        </w:rPr>
        <w:t>企业管理的数字化升级</w:t>
      </w:r>
      <w:r>
        <w:rPr>
          <w:rFonts w:ascii="SimHei" w:hAnsi="SimHei" w:eastAsia="SimHei" w:cs="SimHei"/>
          <w:sz w:val="20"/>
          <w:szCs w:val="20"/>
          <w:spacing w:val="-15"/>
        </w:rPr>
        <w:t xml:space="preserve">  </w:t>
      </w:r>
      <w:r>
        <w:rPr>
          <w:sz w:val="20"/>
          <w:szCs w:val="20"/>
          <w:b/>
          <w:bCs/>
          <w:spacing w:val="-15"/>
        </w:rPr>
        <w:t>19</w:t>
      </w:r>
      <w:r>
        <w:rPr>
          <w:rFonts w:ascii="Times New Roman" w:hAnsi="Times New Roman" w:eastAsia="Times New Roman" w:cs="Times New Roman"/>
          <w:sz w:val="20"/>
          <w:szCs w:val="20"/>
          <w:b/>
          <w:bCs/>
          <w:spacing w:val="-12"/>
        </w:rPr>
        <w:t>3</w:t>
      </w:r>
    </w:p>
    <w:p>
      <w:pPr>
        <w:pStyle w:val="BodyText"/>
        <w:spacing w:line="306" w:lineRule="auto"/>
        <w:rPr/>
      </w:pPr>
      <w:r/>
    </w:p>
    <w:p>
      <w:pPr>
        <w:pStyle w:val="BodyText"/>
        <w:spacing w:line="306" w:lineRule="auto"/>
        <w:rPr/>
      </w:pPr>
      <w:r/>
    </w:p>
    <w:p>
      <w:pPr>
        <w:pStyle w:val="BodyText"/>
        <w:spacing w:line="307" w:lineRule="auto"/>
        <w:rPr/>
      </w:pPr>
      <w:r/>
    </w:p>
    <w:p>
      <w:pPr>
        <w:ind w:left="2013"/>
        <w:spacing w:before="100" w:line="219" w:lineRule="auto"/>
        <w:outlineLvl w:val="6"/>
        <w:rPr>
          <w:rFonts w:ascii="SimSun" w:hAnsi="SimSun" w:eastAsia="SimSun" w:cs="SimSun"/>
          <w:sz w:val="31"/>
          <w:szCs w:val="31"/>
        </w:rPr>
      </w:pPr>
      <w:r>
        <w:rPr>
          <w:rFonts w:ascii="SimSun" w:hAnsi="SimSun" w:eastAsia="SimSun" w:cs="SimSun"/>
          <w:sz w:val="31"/>
          <w:szCs w:val="31"/>
          <w:b/>
          <w:bCs/>
          <w:spacing w:val="1"/>
        </w:rPr>
        <w:t>5.3</w:t>
      </w:r>
      <w:r>
        <w:rPr>
          <w:rFonts w:ascii="SimSun" w:hAnsi="SimSun" w:eastAsia="SimSun" w:cs="SimSun"/>
          <w:sz w:val="31"/>
          <w:szCs w:val="31"/>
          <w:spacing w:val="1"/>
        </w:rPr>
        <w:t xml:space="preserve">  </w:t>
      </w:r>
      <w:r>
        <w:rPr>
          <w:rFonts w:ascii="SimSun" w:hAnsi="SimSun" w:eastAsia="SimSun" w:cs="SimSun"/>
          <w:sz w:val="31"/>
          <w:szCs w:val="31"/>
          <w:b/>
          <w:bCs/>
          <w:spacing w:val="1"/>
        </w:rPr>
        <w:t>搭建敏捷组织新架构</w:t>
      </w:r>
    </w:p>
    <w:p>
      <w:pPr>
        <w:pStyle w:val="BodyText"/>
        <w:spacing w:line="242" w:lineRule="auto"/>
        <w:rPr/>
      </w:pPr>
      <w:r/>
    </w:p>
    <w:p>
      <w:pPr>
        <w:pStyle w:val="BodyText"/>
        <w:spacing w:line="243" w:lineRule="auto"/>
        <w:rPr/>
      </w:pPr>
      <w:r/>
    </w:p>
    <w:p>
      <w:pPr>
        <w:pStyle w:val="BodyText"/>
        <w:spacing w:line="243" w:lineRule="auto"/>
        <w:rPr/>
      </w:pPr>
      <w:r/>
    </w:p>
    <w:p>
      <w:pPr>
        <w:ind w:left="422"/>
        <w:spacing w:before="65" w:line="219" w:lineRule="auto"/>
        <w:rPr>
          <w:rFonts w:ascii="SimSun" w:hAnsi="SimSun" w:eastAsia="SimSun" w:cs="SimSun"/>
          <w:sz w:val="20"/>
          <w:szCs w:val="20"/>
        </w:rPr>
      </w:pPr>
      <w:r>
        <w:rPr>
          <w:rFonts w:ascii="SimSun" w:hAnsi="SimSun" w:eastAsia="SimSun" w:cs="SimSun"/>
          <w:sz w:val="20"/>
          <w:szCs w:val="20"/>
          <w:b/>
          <w:bCs/>
          <w:spacing w:val="-13"/>
        </w:rPr>
        <w:t>传</w:t>
      </w:r>
      <w:r>
        <w:rPr>
          <w:rFonts w:ascii="SimSun" w:hAnsi="SimSun" w:eastAsia="SimSun" w:cs="SimSun"/>
          <w:sz w:val="20"/>
          <w:szCs w:val="20"/>
          <w:spacing w:val="-25"/>
        </w:rPr>
        <w:t xml:space="preserve"> </w:t>
      </w:r>
      <w:r>
        <w:rPr>
          <w:rFonts w:ascii="SimSun" w:hAnsi="SimSun" w:eastAsia="SimSun" w:cs="SimSun"/>
          <w:sz w:val="20"/>
          <w:szCs w:val="20"/>
          <w:b/>
          <w:bCs/>
          <w:spacing w:val="-13"/>
        </w:rPr>
        <w:t>统</w:t>
      </w:r>
      <w:r>
        <w:rPr>
          <w:rFonts w:ascii="SimSun" w:hAnsi="SimSun" w:eastAsia="SimSun" w:cs="SimSun"/>
          <w:sz w:val="20"/>
          <w:szCs w:val="20"/>
          <w:spacing w:val="-27"/>
        </w:rPr>
        <w:t xml:space="preserve"> </w:t>
      </w:r>
      <w:r>
        <w:rPr>
          <w:rFonts w:ascii="SimSun" w:hAnsi="SimSun" w:eastAsia="SimSun" w:cs="SimSun"/>
          <w:sz w:val="20"/>
          <w:szCs w:val="20"/>
          <w:b/>
          <w:bCs/>
          <w:spacing w:val="-13"/>
        </w:rPr>
        <w:t>组</w:t>
      </w:r>
      <w:r>
        <w:rPr>
          <w:rFonts w:ascii="SimSun" w:hAnsi="SimSun" w:eastAsia="SimSun" w:cs="SimSun"/>
          <w:sz w:val="20"/>
          <w:szCs w:val="20"/>
          <w:spacing w:val="-27"/>
        </w:rPr>
        <w:t xml:space="preserve"> </w:t>
      </w:r>
      <w:r>
        <w:rPr>
          <w:rFonts w:ascii="SimSun" w:hAnsi="SimSun" w:eastAsia="SimSun" w:cs="SimSun"/>
          <w:sz w:val="20"/>
          <w:szCs w:val="20"/>
          <w:b/>
          <w:bCs/>
          <w:spacing w:val="-13"/>
        </w:rPr>
        <w:t>织</w:t>
      </w:r>
      <w:r>
        <w:rPr>
          <w:rFonts w:ascii="SimSun" w:hAnsi="SimSun" w:eastAsia="SimSun" w:cs="SimSun"/>
          <w:sz w:val="20"/>
          <w:szCs w:val="20"/>
          <w:spacing w:val="-29"/>
        </w:rPr>
        <w:t xml:space="preserve"> </w:t>
      </w:r>
      <w:r>
        <w:rPr>
          <w:rFonts w:ascii="SimSun" w:hAnsi="SimSun" w:eastAsia="SimSun" w:cs="SimSun"/>
          <w:sz w:val="20"/>
          <w:szCs w:val="20"/>
          <w:b/>
          <w:bCs/>
          <w:spacing w:val="-13"/>
        </w:rPr>
        <w:t>架</w:t>
      </w:r>
      <w:r>
        <w:rPr>
          <w:rFonts w:ascii="SimSun" w:hAnsi="SimSun" w:eastAsia="SimSun" w:cs="SimSun"/>
          <w:sz w:val="20"/>
          <w:szCs w:val="20"/>
          <w:spacing w:val="-28"/>
        </w:rPr>
        <w:t xml:space="preserve"> </w:t>
      </w:r>
      <w:r>
        <w:rPr>
          <w:rFonts w:ascii="SimSun" w:hAnsi="SimSun" w:eastAsia="SimSun" w:cs="SimSun"/>
          <w:sz w:val="20"/>
          <w:szCs w:val="20"/>
          <w:b/>
          <w:bCs/>
          <w:spacing w:val="-13"/>
        </w:rPr>
        <w:t>构</w:t>
      </w:r>
      <w:r>
        <w:rPr>
          <w:rFonts w:ascii="SimSun" w:hAnsi="SimSun" w:eastAsia="SimSun" w:cs="SimSun"/>
          <w:sz w:val="20"/>
          <w:szCs w:val="20"/>
          <w:spacing w:val="-29"/>
        </w:rPr>
        <w:t xml:space="preserve"> </w:t>
      </w:r>
      <w:r>
        <w:rPr>
          <w:rFonts w:ascii="SimSun" w:hAnsi="SimSun" w:eastAsia="SimSun" w:cs="SimSun"/>
          <w:sz w:val="20"/>
          <w:szCs w:val="20"/>
          <w:b/>
          <w:bCs/>
          <w:spacing w:val="-13"/>
        </w:rPr>
        <w:t>面</w:t>
      </w:r>
      <w:r>
        <w:rPr>
          <w:rFonts w:ascii="SimSun" w:hAnsi="SimSun" w:eastAsia="SimSun" w:cs="SimSun"/>
          <w:sz w:val="20"/>
          <w:szCs w:val="20"/>
          <w:spacing w:val="-19"/>
        </w:rPr>
        <w:t xml:space="preserve"> </w:t>
      </w:r>
      <w:r>
        <w:rPr>
          <w:rFonts w:ascii="SimSun" w:hAnsi="SimSun" w:eastAsia="SimSun" w:cs="SimSun"/>
          <w:sz w:val="20"/>
          <w:szCs w:val="20"/>
          <w:b/>
          <w:bCs/>
          <w:spacing w:val="-13"/>
        </w:rPr>
        <w:t>临</w:t>
      </w:r>
      <w:r>
        <w:rPr>
          <w:rFonts w:ascii="SimSun" w:hAnsi="SimSun" w:eastAsia="SimSun" w:cs="SimSun"/>
          <w:sz w:val="20"/>
          <w:szCs w:val="20"/>
          <w:spacing w:val="-13"/>
        </w:rPr>
        <w:t xml:space="preserve"> </w:t>
      </w:r>
      <w:r>
        <w:rPr>
          <w:rFonts w:ascii="SimSun" w:hAnsi="SimSun" w:eastAsia="SimSun" w:cs="SimSun"/>
          <w:sz w:val="20"/>
          <w:szCs w:val="20"/>
          <w:b/>
          <w:bCs/>
          <w:spacing w:val="-13"/>
        </w:rPr>
        <w:t>的</w:t>
      </w:r>
      <w:r>
        <w:rPr>
          <w:rFonts w:ascii="SimSun" w:hAnsi="SimSun" w:eastAsia="SimSun" w:cs="SimSun"/>
          <w:sz w:val="20"/>
          <w:szCs w:val="20"/>
          <w:spacing w:val="-31"/>
        </w:rPr>
        <w:t xml:space="preserve"> </w:t>
      </w:r>
      <w:r>
        <w:rPr>
          <w:rFonts w:ascii="SimSun" w:hAnsi="SimSun" w:eastAsia="SimSun" w:cs="SimSun"/>
          <w:sz w:val="20"/>
          <w:szCs w:val="20"/>
          <w:b/>
          <w:bCs/>
          <w:spacing w:val="-13"/>
        </w:rPr>
        <w:t>挑</w:t>
      </w:r>
      <w:r>
        <w:rPr>
          <w:rFonts w:ascii="SimSun" w:hAnsi="SimSun" w:eastAsia="SimSun" w:cs="SimSun"/>
          <w:sz w:val="20"/>
          <w:szCs w:val="20"/>
          <w:spacing w:val="-20"/>
        </w:rPr>
        <w:t xml:space="preserve"> </w:t>
      </w:r>
      <w:r>
        <w:rPr>
          <w:rFonts w:ascii="SimSun" w:hAnsi="SimSun" w:eastAsia="SimSun" w:cs="SimSun"/>
          <w:sz w:val="20"/>
          <w:szCs w:val="20"/>
          <w:b/>
          <w:bCs/>
          <w:spacing w:val="-13"/>
        </w:rPr>
        <w:t>战</w:t>
      </w:r>
    </w:p>
    <w:p>
      <w:pPr>
        <w:ind w:right="456" w:firstLine="419"/>
        <w:spacing w:before="256" w:line="369" w:lineRule="auto"/>
        <w:jc w:val="both"/>
        <w:rPr>
          <w:rFonts w:ascii="SimSun" w:hAnsi="SimSun" w:eastAsia="SimSun" w:cs="SimSun"/>
          <w:sz w:val="20"/>
          <w:szCs w:val="20"/>
        </w:rPr>
      </w:pPr>
      <w:r>
        <w:rPr>
          <w:rFonts w:ascii="SimSun" w:hAnsi="SimSun" w:eastAsia="SimSun" w:cs="SimSun"/>
          <w:sz w:val="20"/>
          <w:szCs w:val="20"/>
          <w:spacing w:val="19"/>
        </w:rPr>
        <w:t>组织要以客户为中心，这是几乎所有企业组织倡导并努力</w:t>
      </w:r>
      <w:r>
        <w:rPr>
          <w:rFonts w:ascii="SimSun" w:hAnsi="SimSun" w:eastAsia="SimSun" w:cs="SimSun"/>
          <w:sz w:val="20"/>
          <w:szCs w:val="20"/>
          <w:spacing w:val="18"/>
        </w:rPr>
        <w:t>践行的。但是，在</w:t>
      </w:r>
      <w:r>
        <w:rPr>
          <w:rFonts w:ascii="SimSun" w:hAnsi="SimSun" w:eastAsia="SimSun" w:cs="SimSun"/>
          <w:sz w:val="20"/>
          <w:szCs w:val="20"/>
        </w:rPr>
        <w:t xml:space="preserve"> </w:t>
      </w:r>
      <w:r>
        <w:rPr>
          <w:rFonts w:ascii="SimSun" w:hAnsi="SimSun" w:eastAsia="SimSun" w:cs="SimSun"/>
          <w:sz w:val="20"/>
          <w:szCs w:val="20"/>
          <w:spacing w:val="18"/>
        </w:rPr>
        <w:t>过去传统科层制组织下，企业的组织职能以专业作为分工的基础，层级则以能力</w:t>
      </w:r>
      <w:r>
        <w:rPr>
          <w:rFonts w:ascii="SimSun" w:hAnsi="SimSun" w:eastAsia="SimSun" w:cs="SimSun"/>
          <w:sz w:val="20"/>
          <w:szCs w:val="20"/>
          <w:spacing w:val="15"/>
        </w:rPr>
        <w:t xml:space="preserve"> </w:t>
      </w:r>
      <w:r>
        <w:rPr>
          <w:rFonts w:ascii="SimSun" w:hAnsi="SimSun" w:eastAsia="SimSun" w:cs="SimSun"/>
          <w:sz w:val="20"/>
          <w:szCs w:val="20"/>
          <w:spacing w:val="18"/>
        </w:rPr>
        <w:t>作为划分的基础，决策权限按照层级和专业划分，最了解终端客户诉求的人，拥</w:t>
      </w:r>
      <w:r>
        <w:rPr>
          <w:rFonts w:ascii="SimSun" w:hAnsi="SimSun" w:eastAsia="SimSun" w:cs="SimSun"/>
          <w:sz w:val="20"/>
          <w:szCs w:val="20"/>
          <w:spacing w:val="13"/>
        </w:rPr>
        <w:t xml:space="preserve"> </w:t>
      </w:r>
      <w:r>
        <w:rPr>
          <w:rFonts w:ascii="SimSun" w:hAnsi="SimSun" w:eastAsia="SimSun" w:cs="SimSun"/>
          <w:sz w:val="20"/>
          <w:szCs w:val="20"/>
          <w:spacing w:val="14"/>
        </w:rPr>
        <w:t>有最小的权利，也是能力最弱的层级，真正的以客户为中心则成为口号。本质上，</w:t>
      </w:r>
    </w:p>
    <w:p>
      <w:pPr>
        <w:spacing w:before="1" w:line="218" w:lineRule="auto"/>
        <w:rPr>
          <w:rFonts w:ascii="SimSun" w:hAnsi="SimSun" w:eastAsia="SimSun" w:cs="SimSun"/>
          <w:sz w:val="20"/>
          <w:szCs w:val="20"/>
        </w:rPr>
      </w:pPr>
      <w:r>
        <w:rPr>
          <w:rFonts w:ascii="SimSun" w:hAnsi="SimSun" w:eastAsia="SimSun" w:cs="SimSun"/>
          <w:sz w:val="20"/>
          <w:szCs w:val="20"/>
          <w:spacing w:val="12"/>
        </w:rPr>
        <w:t>科层制组织是以权利为中心的组织形式。</w:t>
      </w:r>
    </w:p>
    <w:p>
      <w:pPr>
        <w:pStyle w:val="BodyText"/>
        <w:spacing w:line="247" w:lineRule="auto"/>
        <w:rPr/>
      </w:pPr>
      <w:r/>
    </w:p>
    <w:p>
      <w:pPr>
        <w:ind w:right="436" w:firstLine="419"/>
        <w:spacing w:before="66" w:line="369" w:lineRule="auto"/>
        <w:jc w:val="both"/>
        <w:rPr>
          <w:rFonts w:ascii="SimSun" w:hAnsi="SimSun" w:eastAsia="SimSun" w:cs="SimSun"/>
          <w:sz w:val="20"/>
          <w:szCs w:val="20"/>
        </w:rPr>
      </w:pPr>
      <w:r>
        <w:rPr>
          <w:rFonts w:ascii="SimSun" w:hAnsi="SimSun" w:eastAsia="SimSun" w:cs="SimSun"/>
          <w:sz w:val="20"/>
          <w:szCs w:val="20"/>
          <w:spacing w:val="21"/>
        </w:rPr>
        <w:t>科层制组织下的数据金字塔如图5-3所示。在科层制组织下，</w:t>
      </w:r>
      <w:r>
        <w:rPr>
          <w:rFonts w:ascii="SimSun" w:hAnsi="SimSun" w:eastAsia="SimSun" w:cs="SimSun"/>
          <w:sz w:val="20"/>
          <w:szCs w:val="20"/>
          <w:spacing w:val="20"/>
        </w:rPr>
        <w:t>最前线的“士 </w:t>
      </w:r>
      <w:r>
        <w:rPr>
          <w:rFonts w:ascii="SimSun" w:hAnsi="SimSun" w:eastAsia="SimSun" w:cs="SimSun"/>
          <w:sz w:val="20"/>
          <w:szCs w:val="20"/>
          <w:spacing w:val="15"/>
        </w:rPr>
        <w:t>兵”没有决策权，虽然他们掌握最多的数据，但不能灵</w:t>
      </w:r>
      <w:r>
        <w:rPr>
          <w:rFonts w:ascii="SimSun" w:hAnsi="SimSun" w:eastAsia="SimSun" w:cs="SimSun"/>
          <w:sz w:val="20"/>
          <w:szCs w:val="20"/>
          <w:spacing w:val="14"/>
        </w:rPr>
        <w:t>活、机动地响应客户诉求。</w:t>
      </w:r>
      <w:r>
        <w:rPr>
          <w:rFonts w:ascii="SimSun" w:hAnsi="SimSun" w:eastAsia="SimSun" w:cs="SimSun"/>
          <w:sz w:val="20"/>
          <w:szCs w:val="20"/>
        </w:rPr>
        <w:t xml:space="preserve"> </w:t>
      </w:r>
      <w:r>
        <w:rPr>
          <w:rFonts w:ascii="SimSun" w:hAnsi="SimSun" w:eastAsia="SimSun" w:cs="SimSun"/>
          <w:sz w:val="20"/>
          <w:szCs w:val="20"/>
          <w:spacing w:val="14"/>
        </w:rPr>
        <w:t>管理决策和方案都需要层层汇报，层层审批，每一次信息传递都会带来信息衰减，</w:t>
      </w:r>
      <w:r>
        <w:rPr>
          <w:rFonts w:ascii="SimSun" w:hAnsi="SimSun" w:eastAsia="SimSun" w:cs="SimSun"/>
          <w:sz w:val="20"/>
          <w:szCs w:val="20"/>
          <w:spacing w:val="4"/>
        </w:rPr>
        <w:t xml:space="preserve"> </w:t>
      </w:r>
      <w:r>
        <w:rPr>
          <w:rFonts w:ascii="SimSun" w:hAnsi="SimSun" w:eastAsia="SimSun" w:cs="SimSun"/>
          <w:sz w:val="20"/>
          <w:szCs w:val="20"/>
          <w:spacing w:val="18"/>
        </w:rPr>
        <w:t>都会有数据丢失，上层掌握最少的数据量，却做最重要的决策，由此企业的决策</w:t>
      </w:r>
    </w:p>
    <w:p>
      <w:pPr>
        <w:spacing w:line="218" w:lineRule="auto"/>
        <w:rPr>
          <w:rFonts w:ascii="SimSun" w:hAnsi="SimSun" w:eastAsia="SimSun" w:cs="SimSun"/>
          <w:sz w:val="20"/>
          <w:szCs w:val="20"/>
        </w:rPr>
      </w:pPr>
      <w:r>
        <w:rPr>
          <w:rFonts w:ascii="SimSun" w:hAnsi="SimSun" w:eastAsia="SimSun" w:cs="SimSun"/>
          <w:sz w:val="20"/>
          <w:szCs w:val="20"/>
          <w:spacing w:val="15"/>
        </w:rPr>
        <w:t>风险就会非常高。如果上下信息和数据流通不畅，问题会更加严重。</w:t>
      </w:r>
    </w:p>
    <w:p>
      <w:pPr>
        <w:pStyle w:val="BodyText"/>
        <w:spacing w:line="254" w:lineRule="auto"/>
        <w:rPr/>
      </w:pPr>
      <w:r/>
    </w:p>
    <w:p>
      <w:pPr>
        <w:pStyle w:val="BodyText"/>
        <w:ind w:firstLine="109"/>
        <w:spacing w:before="1" w:line="3760" w:lineRule="exact"/>
        <w:rPr/>
      </w:pPr>
      <w:r>
        <w:rPr>
          <w:position w:val="-75"/>
        </w:rPr>
        <w:pict>
          <v:group id="_x0000_s1126" style="mso-position-vertical-relative:line;mso-position-horizontal-relative:char;width:187pt;height:188pt;" filled="false" stroked="false" coordsize="3740,3760" coordorigin="0,0">
            <v:shape id="_x0000_s1128" style="position:absolute;left:0;top:0;width:3740;height:3760;" filled="false" stroked="false" type="#_x0000_t75">
              <v:imagedata o:title="" r:id="rId110"/>
            </v:shape>
            <v:shape id="_x0000_s1130" style="position:absolute;left:29;top:375;width:2143;height:3053;" filled="false" stroked="false" type="#_x0000_t202">
              <v:fill on="false"/>
              <v:stroke on="false"/>
              <v:path/>
              <v:imagedata o:title=""/>
              <o:lock v:ext="edit" aspectratio="false"/>
              <v:textbox inset="0mm,0mm,0mm,0mm">
                <w:txbxContent>
                  <w:p>
                    <w:pPr>
                      <w:ind w:left="1740"/>
                      <w:spacing w:before="20" w:line="214" w:lineRule="auto"/>
                      <w:rPr>
                        <w:rFonts w:ascii="SimHei" w:hAnsi="SimHei" w:eastAsia="SimHei" w:cs="SimHei"/>
                        <w:sz w:val="11"/>
                        <w:szCs w:val="11"/>
                      </w:rPr>
                    </w:pPr>
                    <w:r>
                      <w:rPr>
                        <w:rFonts w:ascii="SimHei" w:hAnsi="SimHei" w:eastAsia="SimHei" w:cs="SimHei"/>
                        <w:sz w:val="11"/>
                        <w:szCs w:val="11"/>
                        <w:color w:val="FFFFFF"/>
                        <w:spacing w:val="-6"/>
                        <w:w w:val="88"/>
                      </w:rPr>
                      <w:t>/</w:t>
                    </w:r>
                    <w:r>
                      <w:rPr>
                        <w:rFonts w:ascii="SimHei" w:hAnsi="SimHei" w:eastAsia="SimHei" w:cs="SimHei"/>
                        <w:sz w:val="11"/>
                        <w:szCs w:val="11"/>
                        <w:b/>
                        <w:bCs/>
                        <w:color w:val="FFFFFF"/>
                        <w:spacing w:val="-6"/>
                        <w:w w:val="88"/>
                      </w:rPr>
                      <w:t>金</w:t>
                    </w:r>
                    <w:r>
                      <w:rPr>
                        <w:rFonts w:ascii="SimHei" w:hAnsi="SimHei" w:eastAsia="SimHei" w:cs="SimHei"/>
                        <w:sz w:val="11"/>
                        <w:szCs w:val="11"/>
                        <w:color w:val="FFFFFF"/>
                        <w:spacing w:val="5"/>
                      </w:rPr>
                      <w:t xml:space="preserve"> </w:t>
                    </w:r>
                    <w:r>
                      <w:rPr>
                        <w:rFonts w:ascii="SimHei" w:hAnsi="SimHei" w:eastAsia="SimHei" w:cs="SimHei"/>
                        <w:sz w:val="11"/>
                        <w:szCs w:val="11"/>
                        <w:b/>
                        <w:bCs/>
                        <w:color w:val="FFFFFF"/>
                        <w:spacing w:val="-6"/>
                        <w:w w:val="88"/>
                      </w:rPr>
                      <w:t>融</w:t>
                    </w:r>
                  </w:p>
                  <w:p>
                    <w:pPr>
                      <w:ind w:left="1751"/>
                      <w:spacing w:line="222" w:lineRule="auto"/>
                      <w:rPr>
                        <w:rFonts w:ascii="SimHei" w:hAnsi="SimHei" w:eastAsia="SimHei" w:cs="SimHei"/>
                        <w:sz w:val="11"/>
                        <w:szCs w:val="11"/>
                      </w:rPr>
                    </w:pPr>
                    <w:r>
                      <w:rPr>
                        <w:rFonts w:ascii="SimHei" w:hAnsi="SimHei" w:eastAsia="SimHei" w:cs="SimHei"/>
                        <w:sz w:val="11"/>
                        <w:szCs w:val="11"/>
                        <w:b/>
                        <w:bCs/>
                        <w:spacing w:val="12"/>
                      </w:rPr>
                      <w:t>数据</w:t>
                    </w:r>
                  </w:p>
                  <w:p>
                    <w:pPr>
                      <w:spacing w:line="410" w:lineRule="auto"/>
                      <w:rPr>
                        <w:rFonts w:ascii="Arial"/>
                        <w:sz w:val="21"/>
                      </w:rPr>
                    </w:pPr>
                    <w:r/>
                  </w:p>
                  <w:p>
                    <w:pPr>
                      <w:ind w:right="20"/>
                      <w:spacing w:before="49" w:line="183" w:lineRule="auto"/>
                      <w:jc w:val="right"/>
                      <w:rPr>
                        <w:rFonts w:ascii="SimHei" w:hAnsi="SimHei" w:eastAsia="SimHei" w:cs="SimHei"/>
                        <w:sz w:val="11"/>
                        <w:szCs w:val="11"/>
                      </w:rPr>
                    </w:pPr>
                    <w:r>
                      <w:rPr>
                        <w:rFonts w:ascii="SimSun" w:hAnsi="SimSun" w:eastAsia="SimSun" w:cs="SimSun"/>
                        <w:sz w:val="15"/>
                        <w:szCs w:val="15"/>
                        <w:color w:val="FFFFFF"/>
                        <w:spacing w:val="5"/>
                      </w:rPr>
                      <w:t>4,</w:t>
                    </w:r>
                    <w:r>
                      <w:rPr>
                        <w:rFonts w:ascii="SimSun" w:hAnsi="SimSun" w:eastAsia="SimSun" w:cs="SimSun"/>
                        <w:sz w:val="15"/>
                        <w:szCs w:val="15"/>
                        <w:color w:val="FFFFFF"/>
                        <w:spacing w:val="11"/>
                      </w:rPr>
                      <w:t xml:space="preserve">    </w:t>
                    </w:r>
                    <w:r>
                      <w:rPr>
                        <w:rFonts w:ascii="SimHei" w:hAnsi="SimHei" w:eastAsia="SimHei" w:cs="SimHei"/>
                        <w:sz w:val="11"/>
                        <w:szCs w:val="11"/>
                        <w:b/>
                        <w:bCs/>
                        <w:spacing w:val="5"/>
                      </w:rPr>
                      <w:t>财务数据</w:t>
                    </w:r>
                  </w:p>
                  <w:p>
                    <w:pPr>
                      <w:spacing w:line="256" w:lineRule="auto"/>
                      <w:rPr>
                        <w:rFonts w:ascii="Arial"/>
                        <w:sz w:val="21"/>
                      </w:rPr>
                    </w:pPr>
                    <w:r/>
                  </w:p>
                  <w:p>
                    <w:pPr>
                      <w:spacing w:line="256" w:lineRule="auto"/>
                      <w:rPr>
                        <w:rFonts w:ascii="Arial"/>
                        <w:sz w:val="21"/>
                      </w:rPr>
                    </w:pPr>
                    <w:r/>
                  </w:p>
                  <w:p>
                    <w:pPr>
                      <w:ind w:left="1150"/>
                      <w:spacing w:before="35" w:line="225" w:lineRule="auto"/>
                      <w:rPr>
                        <w:rFonts w:ascii="YouYuan" w:hAnsi="YouYuan" w:eastAsia="YouYuan" w:cs="YouYuan"/>
                        <w:sz w:val="11"/>
                        <w:szCs w:val="11"/>
                      </w:rPr>
                    </w:pPr>
                    <w:r>
                      <w:rPr>
                        <w:rFonts w:ascii="SimSun" w:hAnsi="SimSun" w:eastAsia="SimSun" w:cs="SimSun"/>
                        <w:sz w:val="11"/>
                        <w:szCs w:val="11"/>
                        <w:spacing w:val="5"/>
                      </w:rPr>
                      <w:t>3</w:t>
                    </w:r>
                    <w:r>
                      <w:rPr>
                        <w:rFonts w:ascii="SimSun" w:hAnsi="SimSun" w:eastAsia="SimSun" w:cs="SimSun"/>
                        <w:sz w:val="11"/>
                        <w:szCs w:val="11"/>
                      </w:rPr>
                      <w:t xml:space="preserve">        </w:t>
                    </w:r>
                    <w:r>
                      <w:rPr>
                        <w:rFonts w:ascii="YouYuan" w:hAnsi="YouYuan" w:eastAsia="YouYuan" w:cs="YouYuan"/>
                        <w:sz w:val="11"/>
                        <w:szCs w:val="11"/>
                        <w:b/>
                        <w:bCs/>
                        <w:spacing w:val="5"/>
                      </w:rPr>
                      <w:t>经营数据</w:t>
                    </w:r>
                  </w:p>
                  <w:p>
                    <w:pPr>
                      <w:ind w:left="20"/>
                      <w:spacing w:before="455" w:line="182" w:lineRule="auto"/>
                      <w:rPr>
                        <w:rFonts w:ascii="SimSun" w:hAnsi="SimSun" w:eastAsia="SimSun" w:cs="SimSun"/>
                        <w:sz w:val="95"/>
                        <w:szCs w:val="95"/>
                      </w:rPr>
                    </w:pPr>
                    <w:r>
                      <w:rPr>
                        <w:rFonts w:ascii="SimSun" w:hAnsi="SimSun" w:eastAsia="SimSun" w:cs="SimSun"/>
                        <w:sz w:val="95"/>
                        <w:szCs w:val="95"/>
                      </w:rPr>
                      <w:t>/</w:t>
                    </w:r>
                  </w:p>
                  <w:p>
                    <w:pPr>
                      <w:ind w:left="1150"/>
                      <w:spacing w:line="165" w:lineRule="auto"/>
                      <w:rPr>
                        <w:rFonts w:ascii="SimSun" w:hAnsi="SimSun" w:eastAsia="SimSun" w:cs="SimSun"/>
                        <w:sz w:val="11"/>
                        <w:szCs w:val="11"/>
                      </w:rPr>
                    </w:pPr>
                    <w:r>
                      <w:rPr>
                        <w:rFonts w:ascii="SimSun" w:hAnsi="SimSun" w:eastAsia="SimSun" w:cs="SimSun"/>
                        <w:sz w:val="11"/>
                        <w:szCs w:val="11"/>
                      </w:rPr>
                      <w:t>1</w:t>
                    </w:r>
                  </w:p>
                </w:txbxContent>
              </v:textbox>
            </v:shape>
            <v:shape id="_x0000_s1132" style="position:absolute;left:3161;top:988;width:151;height:751;" filled="false" stroked="false" type="#_x0000_t202">
              <v:fill on="false"/>
              <v:stroke on="false"/>
              <v:path/>
              <v:imagedata o:title=""/>
              <o:lock v:ext="edit" aspectratio="false"/>
              <v:textbox inset="0mm,0mm,0mm,0mm" style="layout-flow:vertical-ideographic;">
                <w:txbxContent>
                  <w:p>
                    <w:pPr>
                      <w:ind w:left="20"/>
                      <w:spacing w:before="19" w:line="205" w:lineRule="auto"/>
                      <w:rPr>
                        <w:rFonts w:ascii="FZYaoTi" w:hAnsi="FZYaoTi" w:eastAsia="FZYaoTi" w:cs="FZYaoTi"/>
                        <w:sz w:val="10"/>
                        <w:szCs w:val="10"/>
                      </w:rPr>
                    </w:pPr>
                    <w:r>
                      <w:rPr>
                        <w:rFonts w:ascii="FZYaoTi" w:hAnsi="FZYaoTi" w:eastAsia="FZYaoTi" w:cs="FZYaoTi"/>
                        <w:sz w:val="10"/>
                        <w:szCs w:val="10"/>
                        <w:spacing w:val="18"/>
                      </w:rPr>
                      <w:t>决策调整芳案</w:t>
                    </w:r>
                  </w:p>
                </w:txbxContent>
              </v:textbox>
            </v:shape>
            <v:shape id="_x0000_s1134" style="position:absolute;left:1650;top:3258;width:525;height:160;" filled="false" stroked="false" type="#_x0000_t202">
              <v:fill on="false"/>
              <v:stroke on="false"/>
              <v:path/>
              <v:imagedata o:title=""/>
              <o:lock v:ext="edit" aspectratio="false"/>
              <v:textbox inset="0mm,0mm,0mm,0mm">
                <w:txbxContent>
                  <w:p>
                    <w:pPr>
                      <w:ind w:left="20"/>
                      <w:spacing w:before="20" w:line="225" w:lineRule="auto"/>
                      <w:rPr>
                        <w:rFonts w:ascii="YouYuan" w:hAnsi="YouYuan" w:eastAsia="YouYuan" w:cs="YouYuan"/>
                        <w:sz w:val="11"/>
                        <w:szCs w:val="11"/>
                      </w:rPr>
                    </w:pPr>
                    <w:r>
                      <w:rPr>
                        <w:rFonts w:ascii="YouYuan" w:hAnsi="YouYuan" w:eastAsia="YouYuan" w:cs="YouYuan"/>
                        <w:sz w:val="11"/>
                        <w:szCs w:val="11"/>
                        <w:spacing w:val="11"/>
                      </w:rPr>
                      <w:t>源头数据</w:t>
                    </w:r>
                  </w:p>
                </w:txbxContent>
              </v:textbox>
            </v:shape>
            <v:shape id="_x0000_s1136" style="position:absolute;left:1651;top:2562;width:522;height:151;"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1"/>
                        <w:szCs w:val="11"/>
                      </w:rPr>
                    </w:pPr>
                    <w:r>
                      <w:rPr>
                        <w:rFonts w:ascii="SimHei" w:hAnsi="SimHei" w:eastAsia="SimHei" w:cs="SimHei"/>
                        <w:sz w:val="11"/>
                        <w:szCs w:val="11"/>
                        <w:b/>
                        <w:bCs/>
                        <w:spacing w:val="9"/>
                      </w:rPr>
                      <w:t>管理数据</w:t>
                    </w:r>
                  </w:p>
                </w:txbxContent>
              </v:textbox>
            </v:shape>
            <v:shape id="_x0000_s1138" style="position:absolute;left:1160;top:2612;width:90;height:11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1"/>
                        <w:szCs w:val="11"/>
                      </w:rPr>
                    </w:pPr>
                    <w:r>
                      <w:rPr>
                        <w:rFonts w:ascii="SimSun" w:hAnsi="SimSun" w:eastAsia="SimSun" w:cs="SimSun"/>
                        <w:sz w:val="11"/>
                        <w:szCs w:val="11"/>
                      </w:rPr>
                      <w:t>2</w:t>
                    </w:r>
                  </w:p>
                </w:txbxContent>
              </v:textbox>
            </v:shape>
            <v:shape id="_x0000_s1140" style="position:absolute;left:1160;top:473;width:88;height:116;" filled="false" stroked="false" type="#_x0000_t202">
              <v:fill on="false"/>
              <v:stroke on="false"/>
              <v:path/>
              <v:imagedata o:title=""/>
              <o:lock v:ext="edit" aspectratio="false"/>
              <v:textbox inset="0mm,0mm,0mm,0mm">
                <w:txbxContent>
                  <w:p>
                    <w:pPr>
                      <w:ind w:left="20"/>
                      <w:spacing w:before="19" w:line="182" w:lineRule="auto"/>
                      <w:rPr>
                        <w:rFonts w:ascii="SimSun" w:hAnsi="SimSun" w:eastAsia="SimSun" w:cs="SimSun"/>
                        <w:sz w:val="11"/>
                        <w:szCs w:val="11"/>
                      </w:rPr>
                    </w:pPr>
                    <w:r>
                      <w:rPr>
                        <w:rFonts w:ascii="SimSun" w:hAnsi="SimSun" w:eastAsia="SimSun" w:cs="SimSun"/>
                        <w:sz w:val="11"/>
                        <w:szCs w:val="11"/>
                      </w:rPr>
                      <w:t>5</w:t>
                    </w:r>
                  </w:p>
                </w:txbxContent>
              </v:textbox>
            </v:shape>
          </v:group>
        </w:pict>
      </w:r>
    </w:p>
    <w:p>
      <w:pPr>
        <w:ind w:left="2309"/>
        <w:spacing w:before="116" w:line="221" w:lineRule="auto"/>
        <w:rPr>
          <w:rFonts w:ascii="SimHei" w:hAnsi="SimHei" w:eastAsia="SimHei" w:cs="SimHei"/>
          <w:sz w:val="20"/>
          <w:szCs w:val="20"/>
        </w:rPr>
      </w:pPr>
      <w:r>
        <w:rPr>
          <w:rFonts w:ascii="SimHei" w:hAnsi="SimHei" w:eastAsia="SimHei" w:cs="SimHei"/>
          <w:sz w:val="20"/>
          <w:szCs w:val="20"/>
          <w:spacing w:val="-2"/>
        </w:rPr>
        <w:t>图5-3</w:t>
      </w:r>
      <w:r>
        <w:rPr>
          <w:rFonts w:ascii="SimHei" w:hAnsi="SimHei" w:eastAsia="SimHei" w:cs="SimHei"/>
          <w:sz w:val="20"/>
          <w:szCs w:val="20"/>
          <w:spacing w:val="-2"/>
        </w:rPr>
        <w:t xml:space="preserve">  </w:t>
      </w:r>
      <w:r>
        <w:rPr>
          <w:rFonts w:ascii="SimHei" w:hAnsi="SimHei" w:eastAsia="SimHei" w:cs="SimHei"/>
          <w:sz w:val="20"/>
          <w:szCs w:val="20"/>
          <w:spacing w:val="-2"/>
        </w:rPr>
        <w:t>科层制组织下的数据金字塔</w:t>
      </w:r>
    </w:p>
    <w:p>
      <w:pPr>
        <w:spacing w:line="221" w:lineRule="auto"/>
        <w:sectPr>
          <w:pgSz w:w="9140" w:h="13250"/>
          <w:pgMar w:top="400" w:right="343" w:bottom="0" w:left="630" w:header="0" w:footer="0" w:gutter="0"/>
        </w:sectPr>
        <w:rPr>
          <w:rFonts w:ascii="SimHei" w:hAnsi="SimHei" w:eastAsia="SimHei" w:cs="SimHei"/>
          <w:sz w:val="20"/>
          <w:szCs w:val="20"/>
        </w:rPr>
      </w:pPr>
    </w:p>
    <w:p>
      <w:pPr>
        <w:pStyle w:val="BodyText"/>
        <w:spacing w:line="285" w:lineRule="auto"/>
        <w:rPr/>
      </w:pPr>
      <w:r/>
    </w:p>
    <w:p>
      <w:pPr>
        <w:spacing w:before="58" w:line="224" w:lineRule="auto"/>
        <w:rPr>
          <w:rFonts w:ascii="YouYuan" w:hAnsi="YouYuan" w:eastAsia="YouYuan" w:cs="YouYuan"/>
          <w:sz w:val="18"/>
          <w:szCs w:val="18"/>
        </w:rPr>
      </w:pPr>
      <w:r>
        <w:rPr>
          <w:rFonts w:ascii="YouYuan" w:hAnsi="YouYuan" w:eastAsia="YouYuan" w:cs="YouYuan"/>
          <w:sz w:val="18"/>
          <w:szCs w:val="18"/>
          <w:spacing w:val="-8"/>
        </w:rPr>
        <w:t>194</w:t>
      </w:r>
      <w:r>
        <w:rPr>
          <w:rFonts w:ascii="YouYuan" w:hAnsi="YouYuan" w:eastAsia="YouYuan" w:cs="YouYuan"/>
          <w:sz w:val="18"/>
          <w:szCs w:val="18"/>
          <w:spacing w:val="-8"/>
        </w:rPr>
        <w:t xml:space="preserve">   </w:t>
      </w:r>
      <w:r>
        <w:rPr>
          <w:rFonts w:ascii="YouYuan" w:hAnsi="YouYuan" w:eastAsia="YouYuan" w:cs="YouYuan"/>
          <w:sz w:val="18"/>
          <w:szCs w:val="18"/>
          <w:spacing w:val="-8"/>
        </w:rPr>
        <w:t>数字蝶变：企业数字化转型之道</w:t>
      </w:r>
    </w:p>
    <w:p>
      <w:pPr>
        <w:pStyle w:val="BodyText"/>
        <w:spacing w:line="243" w:lineRule="auto"/>
        <w:rPr/>
      </w:pPr>
      <w:r/>
    </w:p>
    <w:p>
      <w:pPr>
        <w:pStyle w:val="BodyText"/>
        <w:spacing w:line="244" w:lineRule="auto"/>
        <w:rPr/>
      </w:pPr>
      <w:r/>
    </w:p>
    <w:p>
      <w:pPr>
        <w:ind w:left="500" w:right="81" w:firstLine="439"/>
        <w:spacing w:before="72" w:line="336" w:lineRule="auto"/>
        <w:jc w:val="both"/>
        <w:rPr>
          <w:rFonts w:ascii="SimSun" w:hAnsi="SimSun" w:eastAsia="SimSun" w:cs="SimSun"/>
          <w:sz w:val="22"/>
          <w:szCs w:val="22"/>
        </w:rPr>
      </w:pPr>
      <w:r>
        <w:rPr>
          <w:rFonts w:ascii="SimSun" w:hAnsi="SimSun" w:eastAsia="SimSun" w:cs="SimSun"/>
          <w:sz w:val="22"/>
          <w:szCs w:val="22"/>
          <w:spacing w:val="-1"/>
        </w:rPr>
        <w:t>随着外部市场环境复杂性加剧，高层管理者多年积累</w:t>
      </w:r>
      <w:r>
        <w:rPr>
          <w:rFonts w:ascii="SimSun" w:hAnsi="SimSun" w:eastAsia="SimSun" w:cs="SimSun"/>
          <w:sz w:val="22"/>
          <w:szCs w:val="22"/>
          <w:spacing w:val="-2"/>
        </w:rPr>
        <w:t>的经验可能很快就会过</w:t>
      </w:r>
      <w:r>
        <w:rPr>
          <w:rFonts w:ascii="SimSun" w:hAnsi="SimSun" w:eastAsia="SimSun" w:cs="SimSun"/>
          <w:sz w:val="22"/>
          <w:szCs w:val="22"/>
        </w:rPr>
        <w:t xml:space="preserve"> </w:t>
      </w:r>
      <w:r>
        <w:rPr>
          <w:rFonts w:ascii="SimSun" w:hAnsi="SimSun" w:eastAsia="SimSun" w:cs="SimSun"/>
          <w:sz w:val="22"/>
          <w:szCs w:val="22"/>
          <w:spacing w:val="-2"/>
        </w:rPr>
        <w:t>时，需要补充更及时的信息，并了解市场的变化，在这种情景下，高层管理者如</w:t>
      </w:r>
      <w:r>
        <w:rPr>
          <w:rFonts w:ascii="SimSun" w:hAnsi="SimSun" w:eastAsia="SimSun" w:cs="SimSun"/>
          <w:sz w:val="22"/>
          <w:szCs w:val="22"/>
          <w:spacing w:val="15"/>
        </w:rPr>
        <w:t xml:space="preserve"> </w:t>
      </w:r>
      <w:r>
        <w:rPr>
          <w:rFonts w:ascii="SimSun" w:hAnsi="SimSun" w:eastAsia="SimSun" w:cs="SimSun"/>
          <w:sz w:val="22"/>
          <w:szCs w:val="22"/>
          <w:spacing w:val="-2"/>
        </w:rPr>
        <w:t>果不亲自深入一线，就无法了解真实的情况。优秀的企业会借助外部市场调研企</w:t>
      </w:r>
      <w:r>
        <w:rPr>
          <w:rFonts w:ascii="SimSun" w:hAnsi="SimSun" w:eastAsia="SimSun" w:cs="SimSun"/>
          <w:sz w:val="22"/>
          <w:szCs w:val="22"/>
          <w:spacing w:val="8"/>
        </w:rPr>
        <w:t xml:space="preserve"> </w:t>
      </w:r>
      <w:r>
        <w:rPr>
          <w:rFonts w:ascii="SimSun" w:hAnsi="SimSun" w:eastAsia="SimSun" w:cs="SimSun"/>
          <w:sz w:val="22"/>
          <w:szCs w:val="22"/>
          <w:spacing w:val="-2"/>
        </w:rPr>
        <w:t>业采集市场数据，了解市场变化，这些成了数据和信息传递局限的有益补充。并</w:t>
      </w:r>
      <w:r>
        <w:rPr>
          <w:rFonts w:ascii="SimSun" w:hAnsi="SimSun" w:eastAsia="SimSun" w:cs="SimSun"/>
          <w:sz w:val="22"/>
          <w:szCs w:val="22"/>
          <w:spacing w:val="8"/>
        </w:rPr>
        <w:t xml:space="preserve"> </w:t>
      </w:r>
      <w:r>
        <w:rPr>
          <w:rFonts w:ascii="SimSun" w:hAnsi="SimSun" w:eastAsia="SimSun" w:cs="SimSun"/>
          <w:sz w:val="22"/>
          <w:szCs w:val="22"/>
          <w:spacing w:val="-2"/>
        </w:rPr>
        <w:t>不是所有的企业都有这样的数据意识，如果企业的信息化建设程度不高，企业数</w:t>
      </w:r>
    </w:p>
    <w:p>
      <w:pPr>
        <w:ind w:left="500"/>
        <w:spacing w:line="218" w:lineRule="auto"/>
        <w:rPr>
          <w:rFonts w:ascii="SimSun" w:hAnsi="SimSun" w:eastAsia="SimSun" w:cs="SimSun"/>
          <w:sz w:val="22"/>
          <w:szCs w:val="22"/>
        </w:rPr>
      </w:pPr>
      <w:r>
        <w:rPr>
          <w:rFonts w:ascii="SimSun" w:hAnsi="SimSun" w:eastAsia="SimSun" w:cs="SimSun"/>
          <w:sz w:val="22"/>
          <w:szCs w:val="22"/>
          <w:spacing w:val="-5"/>
        </w:rPr>
        <w:t>据体系不完善，那么下层的数据就传递不到上层。</w:t>
      </w:r>
    </w:p>
    <w:p>
      <w:pPr>
        <w:ind w:left="500" w:right="92" w:firstLine="439"/>
        <w:spacing w:before="257" w:line="336" w:lineRule="auto"/>
        <w:rPr>
          <w:rFonts w:ascii="SimSun" w:hAnsi="SimSun" w:eastAsia="SimSun" w:cs="SimSun"/>
          <w:sz w:val="22"/>
          <w:szCs w:val="22"/>
        </w:rPr>
      </w:pPr>
      <w:r>
        <w:rPr>
          <w:rFonts w:ascii="SimSun" w:hAnsi="SimSun" w:eastAsia="SimSun" w:cs="SimSun"/>
          <w:sz w:val="22"/>
          <w:szCs w:val="22"/>
          <w:spacing w:val="-2"/>
        </w:rPr>
        <w:t>在企业内的管理制度上也有周报、月报和季报等各种数据报告与报表，如果</w:t>
      </w:r>
      <w:r>
        <w:rPr>
          <w:rFonts w:ascii="SimSun" w:hAnsi="SimSun" w:eastAsia="SimSun" w:cs="SimSun"/>
          <w:sz w:val="22"/>
          <w:szCs w:val="22"/>
          <w:spacing w:val="7"/>
        </w:rPr>
        <w:t xml:space="preserve"> </w:t>
      </w:r>
      <w:r>
        <w:rPr>
          <w:rFonts w:ascii="SimSun" w:hAnsi="SimSun" w:eastAsia="SimSun" w:cs="SimSun"/>
          <w:sz w:val="22"/>
          <w:szCs w:val="22"/>
          <w:spacing w:val="-2"/>
        </w:rPr>
        <w:t>没有规范的数据和规范的格式管理，则底层的管理者往往报喜不报忧，或者只报</w:t>
      </w:r>
      <w:r>
        <w:rPr>
          <w:rFonts w:ascii="SimSun" w:hAnsi="SimSun" w:eastAsia="SimSun" w:cs="SimSun"/>
          <w:sz w:val="22"/>
          <w:szCs w:val="22"/>
          <w:spacing w:val="9"/>
        </w:rPr>
        <w:t xml:space="preserve"> </w:t>
      </w:r>
      <w:r>
        <w:rPr>
          <w:rFonts w:ascii="SimSun" w:hAnsi="SimSun" w:eastAsia="SimSun" w:cs="SimSun"/>
          <w:sz w:val="22"/>
          <w:szCs w:val="22"/>
          <w:spacing w:val="-2"/>
        </w:rPr>
        <w:t>告对自己有利的数据和信息，或者只报告能够支撑自己向企业索要资源的数据和</w:t>
      </w:r>
      <w:r>
        <w:rPr>
          <w:rFonts w:ascii="SimSun" w:hAnsi="SimSun" w:eastAsia="SimSun" w:cs="SimSun"/>
          <w:sz w:val="22"/>
          <w:szCs w:val="22"/>
          <w:spacing w:val="16"/>
        </w:rPr>
        <w:t xml:space="preserve"> </w:t>
      </w:r>
      <w:r>
        <w:rPr>
          <w:rFonts w:ascii="SimSun" w:hAnsi="SimSun" w:eastAsia="SimSun" w:cs="SimSun"/>
          <w:sz w:val="22"/>
          <w:szCs w:val="22"/>
          <w:spacing w:val="-3"/>
        </w:rPr>
        <w:t>信息，导致信息失真，数据衰减，高层管理者无法随时获得他应该获得的信息，</w:t>
      </w:r>
    </w:p>
    <w:p>
      <w:pPr>
        <w:ind w:left="500"/>
        <w:spacing w:before="1" w:line="218" w:lineRule="auto"/>
        <w:rPr>
          <w:rFonts w:ascii="SimSun" w:hAnsi="SimSun" w:eastAsia="SimSun" w:cs="SimSun"/>
          <w:sz w:val="22"/>
          <w:szCs w:val="22"/>
        </w:rPr>
      </w:pPr>
      <w:r>
        <w:rPr>
          <w:rFonts w:ascii="SimSun" w:hAnsi="SimSun" w:eastAsia="SimSun" w:cs="SimSun"/>
          <w:sz w:val="22"/>
          <w:szCs w:val="22"/>
          <w:spacing w:val="-6"/>
        </w:rPr>
        <w:t>这就是传统科层制管理体系的弊端。</w:t>
      </w:r>
    </w:p>
    <w:p>
      <w:pPr>
        <w:ind w:left="500" w:firstLine="439"/>
        <w:spacing w:before="278" w:line="336" w:lineRule="auto"/>
        <w:jc w:val="both"/>
        <w:rPr>
          <w:rFonts w:ascii="SimSun" w:hAnsi="SimSun" w:eastAsia="SimSun" w:cs="SimSun"/>
          <w:sz w:val="22"/>
          <w:szCs w:val="22"/>
        </w:rPr>
      </w:pPr>
      <w:r>
        <w:rPr>
          <w:rFonts w:ascii="SimSun" w:hAnsi="SimSun" w:eastAsia="SimSun" w:cs="SimSun"/>
          <w:sz w:val="22"/>
          <w:szCs w:val="22"/>
          <w:spacing w:val="-2"/>
        </w:rPr>
        <w:t>在科层制体系下，企业要么改善这种组织结构，要么改变数据的传输和分享</w:t>
      </w:r>
      <w:r>
        <w:rPr>
          <w:rFonts w:ascii="SimSun" w:hAnsi="SimSun" w:eastAsia="SimSun" w:cs="SimSun"/>
          <w:sz w:val="22"/>
          <w:szCs w:val="22"/>
          <w:spacing w:val="2"/>
        </w:rPr>
        <w:t xml:space="preserve">  </w:t>
      </w:r>
      <w:r>
        <w:rPr>
          <w:rFonts w:ascii="SimSun" w:hAnsi="SimSun" w:eastAsia="SimSun" w:cs="SimSun"/>
          <w:sz w:val="22"/>
          <w:szCs w:val="22"/>
          <w:spacing w:val="-5"/>
        </w:rPr>
        <w:t>机制。如果不能改变组织结构形态，则必须提升数据体系质量，使数据无损共</w:t>
      </w:r>
      <w:r>
        <w:rPr>
          <w:rFonts w:ascii="SimSun" w:hAnsi="SimSun" w:eastAsia="SimSun" w:cs="SimSun"/>
          <w:sz w:val="22"/>
          <w:szCs w:val="22"/>
          <w:spacing w:val="-6"/>
        </w:rPr>
        <w:t>享、</w:t>
      </w:r>
      <w:r>
        <w:rPr>
          <w:rFonts w:ascii="SimSun" w:hAnsi="SimSun" w:eastAsia="SimSun" w:cs="SimSun"/>
          <w:sz w:val="22"/>
          <w:szCs w:val="22"/>
        </w:rPr>
        <w:t xml:space="preserve"> </w:t>
      </w:r>
      <w:r>
        <w:rPr>
          <w:rFonts w:ascii="SimSun" w:hAnsi="SimSun" w:eastAsia="SimSun" w:cs="SimSun"/>
          <w:sz w:val="22"/>
          <w:szCs w:val="22"/>
          <w:spacing w:val="-2"/>
        </w:rPr>
        <w:t>有效聚合，在透明化和体系化的管理下，让数据在整个组织上下层级中与左右职</w:t>
      </w:r>
    </w:p>
    <w:p>
      <w:pPr>
        <w:ind w:right="3"/>
        <w:spacing w:before="1" w:line="218" w:lineRule="auto"/>
        <w:jc w:val="right"/>
        <w:rPr>
          <w:rFonts w:ascii="SimSun" w:hAnsi="SimSun" w:eastAsia="SimSun" w:cs="SimSun"/>
          <w:sz w:val="22"/>
          <w:szCs w:val="22"/>
        </w:rPr>
      </w:pPr>
      <w:r>
        <w:rPr>
          <w:rFonts w:ascii="SimSun" w:hAnsi="SimSun" w:eastAsia="SimSun" w:cs="SimSun"/>
          <w:sz w:val="22"/>
          <w:szCs w:val="22"/>
          <w:spacing w:val="-16"/>
        </w:rPr>
        <w:t>能间进行高效传输和共享，让所有人都能听得见</w:t>
      </w:r>
      <w:r>
        <w:rPr>
          <w:rFonts w:ascii="SimSun" w:hAnsi="SimSun" w:eastAsia="SimSun" w:cs="SimSun"/>
          <w:sz w:val="22"/>
          <w:szCs w:val="22"/>
          <w:spacing w:val="-17"/>
        </w:rPr>
        <w:t>“炮火”、看得到市场、听得懂客户。</w:t>
      </w:r>
    </w:p>
    <w:p>
      <w:pPr>
        <w:pStyle w:val="BodyText"/>
        <w:spacing w:line="256" w:lineRule="auto"/>
        <w:rPr/>
      </w:pPr>
      <w:r/>
    </w:p>
    <w:p>
      <w:pPr>
        <w:pStyle w:val="BodyText"/>
        <w:spacing w:line="257" w:lineRule="auto"/>
        <w:rPr/>
      </w:pPr>
      <w:r/>
    </w:p>
    <w:p>
      <w:pPr>
        <w:ind w:left="943"/>
        <w:spacing w:before="72" w:line="220" w:lineRule="auto"/>
        <w:rPr>
          <w:rFonts w:ascii="SimSun" w:hAnsi="SimSun" w:eastAsia="SimSun" w:cs="SimSun"/>
          <w:sz w:val="22"/>
          <w:szCs w:val="22"/>
        </w:rPr>
      </w:pPr>
      <w:r>
        <w:rPr>
          <w:rFonts w:ascii="SimSun" w:hAnsi="SimSun" w:eastAsia="SimSun" w:cs="SimSun"/>
          <w:sz w:val="22"/>
          <w:szCs w:val="22"/>
          <w:b/>
          <w:bCs/>
          <w:spacing w:val="29"/>
        </w:rPr>
        <w:t>平台型组织崛起</w:t>
      </w:r>
    </w:p>
    <w:p>
      <w:pPr>
        <w:ind w:left="500" w:firstLine="439"/>
        <w:spacing w:before="287" w:line="336" w:lineRule="auto"/>
        <w:jc w:val="both"/>
        <w:rPr>
          <w:rFonts w:ascii="SimSun" w:hAnsi="SimSun" w:eastAsia="SimSun" w:cs="SimSun"/>
          <w:sz w:val="22"/>
          <w:szCs w:val="22"/>
        </w:rPr>
      </w:pPr>
      <w:r>
        <w:rPr>
          <w:rFonts w:ascii="SimSun" w:hAnsi="SimSun" w:eastAsia="SimSun" w:cs="SimSun"/>
          <w:sz w:val="22"/>
          <w:szCs w:val="22"/>
          <w:spacing w:val="-2"/>
        </w:rPr>
        <w:t>为了提高产品的响应速度，以产品为中心的平台型组织正在崛起。为了提高</w:t>
      </w:r>
      <w:r>
        <w:rPr>
          <w:rFonts w:ascii="SimSun" w:hAnsi="SimSun" w:eastAsia="SimSun" w:cs="SimSun"/>
          <w:sz w:val="22"/>
          <w:szCs w:val="22"/>
          <w:spacing w:val="2"/>
        </w:rPr>
        <w:t xml:space="preserve">  </w:t>
      </w:r>
      <w:r>
        <w:rPr>
          <w:rFonts w:ascii="SimSun" w:hAnsi="SimSun" w:eastAsia="SimSun" w:cs="SimSun"/>
          <w:sz w:val="22"/>
          <w:szCs w:val="22"/>
          <w:spacing w:val="-5"/>
        </w:rPr>
        <w:t>产品运营的效率，前端、后端、开发、运维，甚至包括人力资源管理、财务管</w:t>
      </w:r>
      <w:r>
        <w:rPr>
          <w:rFonts w:ascii="SimSun" w:hAnsi="SimSun" w:eastAsia="SimSun" w:cs="SimSun"/>
          <w:sz w:val="22"/>
          <w:szCs w:val="22"/>
          <w:spacing w:val="-6"/>
        </w:rPr>
        <w:t>理、</w:t>
      </w:r>
      <w:r>
        <w:rPr>
          <w:rFonts w:ascii="SimSun" w:hAnsi="SimSun" w:eastAsia="SimSun" w:cs="SimSun"/>
          <w:sz w:val="22"/>
          <w:szCs w:val="22"/>
        </w:rPr>
        <w:t xml:space="preserve"> </w:t>
      </w:r>
      <w:r>
        <w:rPr>
          <w:rFonts w:ascii="SimSun" w:hAnsi="SimSun" w:eastAsia="SimSun" w:cs="SimSun"/>
          <w:sz w:val="22"/>
          <w:szCs w:val="22"/>
          <w:spacing w:val="-2"/>
        </w:rPr>
        <w:t>培训等都被独立分配到每个产品组织中，通过建立一个服务于产品的中台，提供</w:t>
      </w:r>
      <w:r>
        <w:rPr>
          <w:rFonts w:ascii="SimSun" w:hAnsi="SimSun" w:eastAsia="SimSun" w:cs="SimSun"/>
          <w:sz w:val="22"/>
          <w:szCs w:val="22"/>
          <w:spacing w:val="3"/>
        </w:rPr>
        <w:t xml:space="preserve">  </w:t>
      </w:r>
      <w:r>
        <w:rPr>
          <w:rFonts w:ascii="SimSun" w:hAnsi="SimSun" w:eastAsia="SimSun" w:cs="SimSun"/>
          <w:sz w:val="22"/>
          <w:szCs w:val="22"/>
          <w:spacing w:val="-1"/>
        </w:rPr>
        <w:t>基于产品共性需求的平台，同时起到整合的作用。而前</w:t>
      </w:r>
      <w:r>
        <w:rPr>
          <w:rFonts w:ascii="SimSun" w:hAnsi="SimSun" w:eastAsia="SimSun" w:cs="SimSun"/>
          <w:sz w:val="22"/>
          <w:szCs w:val="22"/>
          <w:spacing w:val="-2"/>
        </w:rPr>
        <w:t>台的产品部门则重点集中</w:t>
      </w:r>
    </w:p>
    <w:p>
      <w:pPr>
        <w:ind w:left="500"/>
        <w:spacing w:before="1" w:line="218" w:lineRule="auto"/>
        <w:rPr>
          <w:rFonts w:ascii="SimSun" w:hAnsi="SimSun" w:eastAsia="SimSun" w:cs="SimSun"/>
          <w:sz w:val="22"/>
          <w:szCs w:val="22"/>
        </w:rPr>
      </w:pPr>
      <w:r>
        <w:rPr>
          <w:rFonts w:ascii="SimSun" w:hAnsi="SimSun" w:eastAsia="SimSun" w:cs="SimSun"/>
          <w:sz w:val="22"/>
          <w:szCs w:val="22"/>
          <w:spacing w:val="-5"/>
        </w:rPr>
        <w:t>在满足客户的动态需求方面，以产品为核心，确保产品本身的成功。</w:t>
      </w:r>
    </w:p>
    <w:p>
      <w:pPr>
        <w:ind w:left="940"/>
        <w:spacing w:before="291" w:line="219" w:lineRule="auto"/>
        <w:rPr>
          <w:rFonts w:ascii="SimSun" w:hAnsi="SimSun" w:eastAsia="SimSun" w:cs="SimSun"/>
          <w:sz w:val="22"/>
          <w:szCs w:val="22"/>
        </w:rPr>
      </w:pPr>
      <w:r>
        <w:rPr>
          <w:rFonts w:ascii="SimSun" w:hAnsi="SimSun" w:eastAsia="SimSun" w:cs="SimSun"/>
          <w:sz w:val="22"/>
          <w:szCs w:val="22"/>
        </w:rPr>
        <w:t>以产品为中心的平台型组织概念图如图5-4所示。</w:t>
      </w:r>
    </w:p>
    <w:p>
      <w:pPr>
        <w:spacing w:line="219" w:lineRule="auto"/>
        <w:sectPr>
          <w:pgSz w:w="9140" w:h="13280"/>
          <w:pgMar w:top="400" w:right="479" w:bottom="0" w:left="419" w:header="0" w:footer="0" w:gutter="0"/>
        </w:sectPr>
        <w:rPr>
          <w:rFonts w:ascii="SimSun" w:hAnsi="SimSun" w:eastAsia="SimSun" w:cs="SimSun"/>
          <w:sz w:val="22"/>
          <w:szCs w:val="22"/>
        </w:rPr>
      </w:pPr>
    </w:p>
    <w:p>
      <w:pPr>
        <w:pStyle w:val="BodyText"/>
        <w:spacing w:line="322" w:lineRule="auto"/>
        <w:rPr/>
      </w:pPr>
      <w:r/>
    </w:p>
    <w:p>
      <w:pPr>
        <w:spacing w:before="62" w:line="221" w:lineRule="auto"/>
        <w:jc w:val="right"/>
        <w:rPr>
          <w:rFonts w:ascii="SimHei" w:hAnsi="SimHei" w:eastAsia="SimHei" w:cs="SimHei"/>
          <w:sz w:val="19"/>
          <w:szCs w:val="19"/>
        </w:rPr>
      </w:pPr>
      <w:r>
        <w:rPr>
          <w:rFonts w:ascii="SimHei" w:hAnsi="SimHei" w:eastAsia="SimHei" w:cs="SimHei"/>
          <w:sz w:val="19"/>
          <w:szCs w:val="19"/>
          <w:spacing w:val="-7"/>
        </w:rPr>
        <w:t>第5章</w:t>
      </w:r>
      <w:r>
        <w:rPr>
          <w:rFonts w:ascii="SimHei" w:hAnsi="SimHei" w:eastAsia="SimHei" w:cs="SimHei"/>
          <w:sz w:val="19"/>
          <w:szCs w:val="19"/>
          <w:spacing w:val="-7"/>
        </w:rPr>
        <w:t xml:space="preserve">  </w:t>
      </w:r>
      <w:r>
        <w:rPr>
          <w:rFonts w:ascii="SimHei" w:hAnsi="SimHei" w:eastAsia="SimHei" w:cs="SimHei"/>
          <w:sz w:val="19"/>
          <w:szCs w:val="19"/>
          <w:spacing w:val="-7"/>
        </w:rPr>
        <w:t>企业管理的数字化升级</w:t>
      </w:r>
      <w:r>
        <w:rPr>
          <w:rFonts w:ascii="SimHei" w:hAnsi="SimHei" w:eastAsia="SimHei" w:cs="SimHei"/>
          <w:sz w:val="19"/>
          <w:szCs w:val="19"/>
          <w:spacing w:val="-7"/>
        </w:rPr>
        <w:t xml:space="preserve">  </w:t>
      </w:r>
      <w:r>
        <w:rPr>
          <w:rFonts w:ascii="SimHei" w:hAnsi="SimHei" w:eastAsia="SimHei" w:cs="SimHei"/>
          <w:sz w:val="19"/>
          <w:szCs w:val="19"/>
          <w:spacing w:val="-7"/>
        </w:rPr>
        <w:t>195</w:t>
      </w:r>
    </w:p>
    <w:p>
      <w:pPr>
        <w:spacing w:before="2"/>
        <w:rPr/>
      </w:pPr>
      <w:r/>
    </w:p>
    <w:p>
      <w:pPr>
        <w:spacing w:before="1"/>
        <w:rPr/>
      </w:pPr>
      <w:r/>
    </w:p>
    <w:p>
      <w:pPr>
        <w:sectPr>
          <w:pgSz w:w="9140" w:h="13250"/>
          <w:pgMar w:top="400" w:right="372" w:bottom="0" w:left="639" w:header="0" w:footer="0" w:gutter="0"/>
          <w:cols w:equalWidth="0" w:num="1">
            <w:col w:w="8128" w:space="0"/>
          </w:cols>
        </w:sectPr>
        <w:rPr/>
      </w:pPr>
    </w:p>
    <w:p>
      <w:pPr>
        <w:pStyle w:val="BodyText"/>
        <w:spacing w:line="249" w:lineRule="auto"/>
        <w:rPr/>
      </w:pPr>
      <w:r/>
    </w:p>
    <w:p>
      <w:pPr>
        <w:pStyle w:val="BodyText"/>
        <w:spacing w:line="250" w:lineRule="auto"/>
        <w:rPr/>
      </w:pPr>
      <w:r/>
    </w:p>
    <w:p>
      <w:pPr>
        <w:ind w:left="700"/>
        <w:spacing w:before="45" w:line="221" w:lineRule="auto"/>
        <w:rPr>
          <w:rFonts w:ascii="SimSun" w:hAnsi="SimSun" w:eastAsia="SimSun" w:cs="SimSun"/>
          <w:sz w:val="14"/>
          <w:szCs w:val="14"/>
        </w:rPr>
      </w:pPr>
      <w:r>
        <w:rPr>
          <w:rFonts w:ascii="SimSun" w:hAnsi="SimSun" w:eastAsia="SimSun" w:cs="SimSun"/>
          <w:sz w:val="14"/>
          <w:szCs w:val="14"/>
          <w:spacing w:val="-2"/>
        </w:rPr>
        <w:t>前台</w:t>
      </w:r>
    </w:p>
    <w:p>
      <w:pPr>
        <w:pStyle w:val="BodyText"/>
        <w:spacing w:line="290" w:lineRule="auto"/>
        <w:rPr/>
      </w:pPr>
      <w:r/>
    </w:p>
    <w:p>
      <w:pPr>
        <w:pStyle w:val="BodyText"/>
        <w:spacing w:line="291" w:lineRule="auto"/>
        <w:rPr/>
      </w:pPr>
      <w:r/>
    </w:p>
    <w:p>
      <w:pPr>
        <w:ind w:left="700"/>
        <w:spacing w:before="46" w:line="220" w:lineRule="auto"/>
        <w:rPr>
          <w:rFonts w:ascii="SimSun" w:hAnsi="SimSun" w:eastAsia="SimSun" w:cs="SimSun"/>
          <w:sz w:val="14"/>
          <w:szCs w:val="14"/>
        </w:rPr>
      </w:pPr>
      <w:r>
        <w:rPr>
          <w:rFonts w:ascii="SimSun" w:hAnsi="SimSun" w:eastAsia="SimSun" w:cs="SimSun"/>
          <w:sz w:val="14"/>
          <w:szCs w:val="14"/>
          <w:spacing w:val="-5"/>
        </w:rPr>
        <w:t>中台</w:t>
      </w:r>
    </w:p>
    <w:p>
      <w:pPr>
        <w:pStyle w:val="BodyText"/>
        <w:spacing w:line="262" w:lineRule="auto"/>
        <w:rPr/>
      </w:pPr>
      <w:r/>
    </w:p>
    <w:p>
      <w:pPr>
        <w:pStyle w:val="BodyText"/>
        <w:spacing w:line="262" w:lineRule="auto"/>
        <w:rPr/>
      </w:pPr>
      <w:r/>
    </w:p>
    <w:p>
      <w:pPr>
        <w:ind w:left="700"/>
        <w:spacing w:before="45" w:line="220" w:lineRule="auto"/>
        <w:rPr>
          <w:rFonts w:ascii="SimSun" w:hAnsi="SimSun" w:eastAsia="SimSun" w:cs="SimSun"/>
          <w:sz w:val="14"/>
          <w:szCs w:val="14"/>
        </w:rPr>
      </w:pPr>
      <w:r>
        <w:rPr>
          <w:rFonts w:ascii="SimSun" w:hAnsi="SimSun" w:eastAsia="SimSun" w:cs="SimSun"/>
          <w:sz w:val="14"/>
          <w:szCs w:val="14"/>
          <w:spacing w:val="-2"/>
        </w:rPr>
        <w:t>后台</w:t>
      </w:r>
    </w:p>
    <w:p>
      <w:pPr>
        <w:pStyle w:val="BodyText"/>
        <w:spacing w:line="14" w:lineRule="auto"/>
        <w:rPr>
          <w:sz w:val="2"/>
        </w:rPr>
      </w:pPr>
      <w:r>
        <w:rPr>
          <w:sz w:val="2"/>
          <w:szCs w:val="2"/>
        </w:rPr>
        <w:br w:type="column"/>
      </w:r>
    </w:p>
    <w:p>
      <w:pPr>
        <w:pStyle w:val="BodyText"/>
        <w:spacing w:line="2858" w:lineRule="exact"/>
        <w:rPr/>
      </w:pPr>
      <w:r>
        <w:rPr>
          <w:position w:val="-57"/>
        </w:rPr>
        <w:pict>
          <v:group id="_x0000_s1142" style="mso-position-vertical-relative:line;mso-position-horizontal-relative:char;width:288.5pt;height:143.05pt;" filled="false" stroked="false" coordsize="5770,2861" coordorigin="0,0">
            <v:shape id="_x0000_s1144" style="position:absolute;left:0;top:0;width:5770;height:2861;" filled="false" stroked="false" type="#_x0000_t75">
              <v:imagedata o:title="" r:id="rId111"/>
            </v:shape>
            <v:shape id="_x0000_s1146" style="position:absolute;left:390;top:77;width:5187;height:2672;" filled="false" stroked="false" type="#_x0000_t202">
              <v:fill on="false"/>
              <v:stroke on="false"/>
              <v:path/>
              <v:imagedata o:title=""/>
              <o:lock v:ext="edit" aspectratio="false"/>
              <v:textbox inset="0mm,0mm,0mm,0mm">
                <w:txbxContent>
                  <w:p>
                    <w:pPr>
                      <w:ind w:right="7"/>
                      <w:spacing w:before="20" w:line="219" w:lineRule="auto"/>
                      <w:jc w:val="right"/>
                      <w:rPr>
                        <w:rFonts w:ascii="SimSun" w:hAnsi="SimSun" w:eastAsia="SimSun" w:cs="SimSun"/>
                        <w:sz w:val="19"/>
                        <w:szCs w:val="19"/>
                      </w:rPr>
                    </w:pPr>
                    <w:r>
                      <w:rPr>
                        <w:rFonts w:ascii="SimSun" w:hAnsi="SimSun" w:eastAsia="SimSun" w:cs="SimSun"/>
                        <w:sz w:val="19"/>
                        <w:szCs w:val="19"/>
                        <w:spacing w:val="-16"/>
                      </w:rPr>
                      <w:t>产品</w:t>
                    </w:r>
                  </w:p>
                  <w:p>
                    <w:pPr>
                      <w:ind w:left="4949"/>
                      <w:spacing w:before="12" w:line="185"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F</w:t>
                    </w:r>
                  </w:p>
                  <w:p>
                    <w:pPr>
                      <w:spacing w:line="284" w:lineRule="auto"/>
                      <w:rPr>
                        <w:rFonts w:ascii="Arial"/>
                        <w:sz w:val="21"/>
                      </w:rPr>
                    </w:pPr>
                    <w:r/>
                  </w:p>
                  <w:p>
                    <w:pPr>
                      <w:spacing w:line="285" w:lineRule="auto"/>
                      <w:rPr>
                        <w:rFonts w:ascii="Arial"/>
                        <w:sz w:val="21"/>
                      </w:rPr>
                    </w:pPr>
                    <w:r/>
                  </w:p>
                  <w:p>
                    <w:pPr>
                      <w:spacing w:line="285" w:lineRule="auto"/>
                      <w:rPr>
                        <w:rFonts w:ascii="Arial"/>
                        <w:sz w:val="21"/>
                      </w:rPr>
                    </w:pPr>
                    <w:r/>
                  </w:p>
                  <w:p>
                    <w:pPr>
                      <w:ind w:left="20"/>
                      <w:spacing w:before="46" w:line="232" w:lineRule="auto"/>
                      <w:rPr>
                        <w:rFonts w:ascii="SimSun" w:hAnsi="SimSun" w:eastAsia="SimSun" w:cs="SimSun"/>
                        <w:sz w:val="14"/>
                        <w:szCs w:val="14"/>
                      </w:rPr>
                    </w:pPr>
                    <w:r>
                      <w:rPr>
                        <w:rFonts w:ascii="SimSun" w:hAnsi="SimSun" w:eastAsia="SimSun" w:cs="SimSun"/>
                        <w:sz w:val="14"/>
                        <w:szCs w:val="14"/>
                        <w:spacing w:val="1"/>
                      </w:rPr>
                      <w:t>人力</w:t>
                    </w:r>
                    <w:r>
                      <w:rPr>
                        <w:rFonts w:ascii="SimSun" w:hAnsi="SimSun" w:eastAsia="SimSun" w:cs="SimSun"/>
                        <w:sz w:val="14"/>
                        <w:szCs w:val="14"/>
                        <w:spacing w:val="7"/>
                      </w:rPr>
                      <w:t xml:space="preserve">        </w:t>
                    </w:r>
                    <w:r>
                      <w:rPr>
                        <w:rFonts w:ascii="SimSun" w:hAnsi="SimSun" w:eastAsia="SimSun" w:cs="SimSun"/>
                        <w:sz w:val="14"/>
                        <w:szCs w:val="14"/>
                        <w:spacing w:val="1"/>
                      </w:rPr>
                      <w:t>财</w:t>
                    </w:r>
                    <w:r>
                      <w:rPr>
                        <w:rFonts w:ascii="SimSun" w:hAnsi="SimSun" w:eastAsia="SimSun" w:cs="SimSun"/>
                        <w:sz w:val="14"/>
                        <w:szCs w:val="14"/>
                        <w:spacing w:val="-15"/>
                      </w:rPr>
                      <w:t xml:space="preserve"> </w:t>
                    </w:r>
                    <w:r>
                      <w:rPr>
                        <w:rFonts w:ascii="SimSun" w:hAnsi="SimSun" w:eastAsia="SimSun" w:cs="SimSun"/>
                        <w:sz w:val="14"/>
                        <w:szCs w:val="14"/>
                        <w:spacing w:val="1"/>
                      </w:rPr>
                      <w:t>务</w:t>
                    </w:r>
                    <w:r>
                      <w:rPr>
                        <w:rFonts w:ascii="SimSun" w:hAnsi="SimSun" w:eastAsia="SimSun" w:cs="SimSun"/>
                        <w:sz w:val="14"/>
                        <w:szCs w:val="14"/>
                        <w:spacing w:val="4"/>
                      </w:rPr>
                      <w:t xml:space="preserve">        </w:t>
                    </w:r>
                    <w:r>
                      <w:rPr>
                        <w:rFonts w:ascii="SimHei" w:hAnsi="SimHei" w:eastAsia="SimHei" w:cs="SimHei"/>
                        <w:sz w:val="14"/>
                        <w:szCs w:val="14"/>
                        <w:spacing w:val="1"/>
                      </w:rPr>
                      <w:t>数</w:t>
                    </w:r>
                    <w:r>
                      <w:rPr>
                        <w:rFonts w:ascii="SimHei" w:hAnsi="SimHei" w:eastAsia="SimHei" w:cs="SimHei"/>
                        <w:sz w:val="14"/>
                        <w:szCs w:val="14"/>
                        <w:spacing w:val="-30"/>
                      </w:rPr>
                      <w:t xml:space="preserve"> </w:t>
                    </w:r>
                    <w:r>
                      <w:rPr>
                        <w:rFonts w:ascii="SimHei" w:hAnsi="SimHei" w:eastAsia="SimHei" w:cs="SimHei"/>
                        <w:sz w:val="14"/>
                        <w:szCs w:val="14"/>
                        <w:spacing w:val="1"/>
                      </w:rPr>
                      <w:t>据</w:t>
                    </w:r>
                    <w:r>
                      <w:rPr>
                        <w:rFonts w:ascii="SimHei" w:hAnsi="SimHei" w:eastAsia="SimHei" w:cs="SimHei"/>
                        <w:sz w:val="14"/>
                        <w:szCs w:val="14"/>
                        <w:spacing w:val="3"/>
                      </w:rPr>
                      <w:t xml:space="preserve">         </w:t>
                    </w:r>
                    <w:r>
                      <w:rPr>
                        <w:rFonts w:ascii="SimSun" w:hAnsi="SimSun" w:eastAsia="SimSun" w:cs="SimSun"/>
                        <w:sz w:val="14"/>
                        <w:szCs w:val="14"/>
                        <w:spacing w:val="1"/>
                      </w:rPr>
                      <w:t>技</w:t>
                    </w:r>
                    <w:r>
                      <w:rPr>
                        <w:rFonts w:ascii="SimSun" w:hAnsi="SimSun" w:eastAsia="SimSun" w:cs="SimSun"/>
                        <w:sz w:val="14"/>
                        <w:szCs w:val="14"/>
                        <w:spacing w:val="-24"/>
                      </w:rPr>
                      <w:t xml:space="preserve"> </w:t>
                    </w:r>
                    <w:r>
                      <w:rPr>
                        <w:rFonts w:ascii="SimSun" w:hAnsi="SimSun" w:eastAsia="SimSun" w:cs="SimSun"/>
                        <w:sz w:val="14"/>
                        <w:szCs w:val="14"/>
                        <w:spacing w:val="1"/>
                      </w:rPr>
                      <w:t>术         </w:t>
                    </w:r>
                    <w:r>
                      <w:rPr>
                        <w:rFonts w:ascii="SimSun" w:hAnsi="SimSun" w:eastAsia="SimSun" w:cs="SimSun"/>
                        <w:sz w:val="14"/>
                        <w:szCs w:val="14"/>
                        <w:spacing w:val="1"/>
                        <w:position w:val="-1"/>
                      </w:rPr>
                      <w:t>服务</w:t>
                    </w:r>
                    <w:r>
                      <w:rPr>
                        <w:rFonts w:ascii="SimSun" w:hAnsi="SimSun" w:eastAsia="SimSun" w:cs="SimSun"/>
                        <w:sz w:val="14"/>
                        <w:szCs w:val="14"/>
                        <w:spacing w:val="5"/>
                        <w:position w:val="-1"/>
                      </w:rPr>
                      <w:t xml:space="preserve">       </w:t>
                    </w:r>
                    <w:r>
                      <w:rPr>
                        <w:rFonts w:ascii="SimSun" w:hAnsi="SimSun" w:eastAsia="SimSun" w:cs="SimSun"/>
                        <w:sz w:val="14"/>
                        <w:szCs w:val="14"/>
                        <w:spacing w:val="1"/>
                      </w:rPr>
                      <w:t>生产物流</w:t>
                    </w:r>
                  </w:p>
                  <w:p>
                    <w:pPr>
                      <w:spacing w:line="247" w:lineRule="auto"/>
                      <w:rPr>
                        <w:rFonts w:ascii="Arial"/>
                        <w:sz w:val="21"/>
                      </w:rPr>
                    </w:pPr>
                    <w:r/>
                  </w:p>
                  <w:p>
                    <w:pPr>
                      <w:spacing w:line="248" w:lineRule="auto"/>
                      <w:rPr>
                        <w:rFonts w:ascii="Arial"/>
                        <w:sz w:val="21"/>
                      </w:rPr>
                    </w:pPr>
                    <w:r/>
                  </w:p>
                  <w:p>
                    <w:pPr>
                      <w:ind w:left="799"/>
                      <w:spacing w:before="45" w:line="235" w:lineRule="auto"/>
                      <w:rPr>
                        <w:rFonts w:ascii="SimSun" w:hAnsi="SimSun" w:eastAsia="SimSun" w:cs="SimSun"/>
                        <w:sz w:val="14"/>
                        <w:szCs w:val="14"/>
                      </w:rPr>
                    </w:pPr>
                    <w:r>
                      <w:rPr>
                        <w:rFonts w:ascii="SimSun" w:hAnsi="SimSun" w:eastAsia="SimSun" w:cs="SimSun"/>
                        <w:sz w:val="14"/>
                        <w:szCs w:val="14"/>
                        <w:spacing w:val="-4"/>
                      </w:rPr>
                      <w:t>品 牌     </w:t>
                    </w:r>
                    <w:r>
                      <w:rPr>
                        <w:rFonts w:ascii="SimSun" w:hAnsi="SimSun" w:eastAsia="SimSun" w:cs="SimSun"/>
                        <w:sz w:val="14"/>
                        <w:szCs w:val="14"/>
                        <w:spacing w:val="-4"/>
                        <w:position w:val="1"/>
                      </w:rPr>
                      <w:t>社会责任     </w:t>
                    </w:r>
                    <w:r>
                      <w:rPr>
                        <w:rFonts w:ascii="SimHei" w:hAnsi="SimHei" w:eastAsia="SimHei" w:cs="SimHei"/>
                        <w:sz w:val="14"/>
                        <w:szCs w:val="14"/>
                        <w:spacing w:val="-4"/>
                      </w:rPr>
                      <w:t>投</w:t>
                    </w:r>
                    <w:r>
                      <w:rPr>
                        <w:rFonts w:ascii="SimHei" w:hAnsi="SimHei" w:eastAsia="SimHei" w:cs="SimHei"/>
                        <w:sz w:val="14"/>
                        <w:szCs w:val="14"/>
                        <w:spacing w:val="-5"/>
                      </w:rPr>
                      <w:t xml:space="preserve"> </w:t>
                    </w:r>
                    <w:r>
                      <w:rPr>
                        <w:rFonts w:ascii="SimHei" w:hAnsi="SimHei" w:eastAsia="SimHei" w:cs="SimHei"/>
                        <w:sz w:val="14"/>
                        <w:szCs w:val="14"/>
                        <w:spacing w:val="-4"/>
                      </w:rPr>
                      <w:t>资</w:t>
                    </w:r>
                    <w:r>
                      <w:rPr>
                        <w:rFonts w:ascii="SimHei" w:hAnsi="SimHei" w:eastAsia="SimHei" w:cs="SimHei"/>
                        <w:sz w:val="14"/>
                        <w:szCs w:val="14"/>
                      </w:rPr>
                      <w:t xml:space="preserve">       </w:t>
                    </w:r>
                    <w:r>
                      <w:rPr>
                        <w:rFonts w:ascii="SimHei" w:hAnsi="SimHei" w:eastAsia="SimHei" w:cs="SimHei"/>
                        <w:sz w:val="14"/>
                        <w:szCs w:val="14"/>
                        <w:spacing w:val="-4"/>
                      </w:rPr>
                      <w:t>战</w:t>
                    </w:r>
                    <w:r>
                      <w:rPr>
                        <w:rFonts w:ascii="SimHei" w:hAnsi="SimHei" w:eastAsia="SimHei" w:cs="SimHei"/>
                        <w:sz w:val="14"/>
                        <w:szCs w:val="14"/>
                        <w:spacing w:val="-12"/>
                      </w:rPr>
                      <w:t xml:space="preserve"> </w:t>
                    </w:r>
                    <w:r>
                      <w:rPr>
                        <w:rFonts w:ascii="SimHei" w:hAnsi="SimHei" w:eastAsia="SimHei" w:cs="SimHei"/>
                        <w:sz w:val="14"/>
                        <w:szCs w:val="14"/>
                        <w:spacing w:val="-4"/>
                      </w:rPr>
                      <w:t>略</w:t>
                    </w:r>
                    <w:r>
                      <w:rPr>
                        <w:rFonts w:ascii="SimHei" w:hAnsi="SimHei" w:eastAsia="SimHei" w:cs="SimHei"/>
                        <w:sz w:val="14"/>
                        <w:szCs w:val="14"/>
                        <w:spacing w:val="-4"/>
                      </w:rPr>
                      <w:t xml:space="preserve">     </w:t>
                    </w:r>
                    <w:r>
                      <w:rPr>
                        <w:rFonts w:ascii="SimSun" w:hAnsi="SimSun" w:eastAsia="SimSun" w:cs="SimSun"/>
                        <w:sz w:val="14"/>
                        <w:szCs w:val="14"/>
                        <w:spacing w:val="-4"/>
                      </w:rPr>
                      <w:t>企业大学</w:t>
                    </w:r>
                  </w:p>
                  <w:p>
                    <w:pPr>
                      <w:ind w:left="4619"/>
                      <w:spacing w:before="152" w:line="219" w:lineRule="auto"/>
                      <w:rPr>
                        <w:rFonts w:ascii="SimSun" w:hAnsi="SimSun" w:eastAsia="SimSun" w:cs="SimSun"/>
                        <w:sz w:val="14"/>
                        <w:szCs w:val="14"/>
                      </w:rPr>
                    </w:pPr>
                    <w:r>
                      <w:rPr>
                        <w:rFonts w:ascii="SimSun" w:hAnsi="SimSun" w:eastAsia="SimSun" w:cs="SimSun"/>
                        <w:sz w:val="14"/>
                        <w:szCs w:val="14"/>
                        <w:spacing w:val="-10"/>
                        <w:w w:val="97"/>
                      </w:rPr>
                      <w:t>生产物流</w:t>
                    </w:r>
                  </w:p>
                  <w:p>
                    <w:pPr>
                      <w:ind w:left="4759"/>
                      <w:spacing w:before="37" w:line="129"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color w:val="FFFFFF"/>
                        <w:spacing w:val="-3"/>
                      </w:rPr>
                      <w:t>ssc</w:t>
                    </w:r>
                  </w:p>
                </w:txbxContent>
              </v:textbox>
            </v:shape>
            <v:shape id="_x0000_s1148" style="position:absolute;left:379;top:2038;width:380;height:691;"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9"/>
                        <w:szCs w:val="19"/>
                      </w:rPr>
                    </w:pPr>
                    <w:r>
                      <w:rPr>
                        <w:rFonts w:ascii="SimSun" w:hAnsi="SimSun" w:eastAsia="SimSun" w:cs="SimSun"/>
                        <w:sz w:val="19"/>
                        <w:szCs w:val="19"/>
                        <w:spacing w:val="-19"/>
                      </w:rPr>
                      <w:t>公关</w:t>
                    </w:r>
                  </w:p>
                  <w:p>
                    <w:pPr>
                      <w:spacing w:before="151" w:line="219" w:lineRule="auto"/>
                      <w:jc w:val="right"/>
                      <w:rPr>
                        <w:rFonts w:ascii="SimSun" w:hAnsi="SimSun" w:eastAsia="SimSun" w:cs="SimSun"/>
                        <w:sz w:val="14"/>
                        <w:szCs w:val="14"/>
                      </w:rPr>
                    </w:pPr>
                    <w:r>
                      <w:rPr>
                        <w:rFonts w:ascii="SimSun" w:hAnsi="SimSun" w:eastAsia="SimSun" w:cs="SimSun"/>
                        <w:sz w:val="14"/>
                        <w:szCs w:val="14"/>
                        <w:color w:val="FFFFFF"/>
                        <w:spacing w:val="-10"/>
                      </w:rPr>
                      <w:t>人力</w:t>
                    </w:r>
                  </w:p>
                  <w:p>
                    <w:pPr>
                      <w:ind w:left="140"/>
                      <w:spacing w:before="40" w:line="96" w:lineRule="exact"/>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ssc</w:t>
                    </w:r>
                  </w:p>
                </w:txbxContent>
              </v:textbox>
            </v:shape>
            <v:shape id="_x0000_s1150" style="position:absolute;left:5049;top:2025;width:502;height:340;" filled="false" stroked="false" type="#_x0000_t202">
              <v:fill on="false"/>
              <v:stroke on="false"/>
              <v:path/>
              <v:imagedata o:title=""/>
              <o:lock v:ext="edit" aspectratio="false"/>
              <v:textbox inset="0mm,0mm,0mm,0mm">
                <w:txbxContent>
                  <w:p>
                    <w:pPr>
                      <w:ind w:left="20"/>
                      <w:spacing w:before="20" w:line="212" w:lineRule="auto"/>
                      <w:rPr>
                        <w:rFonts w:ascii="SimSun" w:hAnsi="SimSun" w:eastAsia="SimSun" w:cs="SimSun"/>
                        <w:sz w:val="14"/>
                        <w:szCs w:val="14"/>
                      </w:rPr>
                    </w:pPr>
                    <w:r>
                      <w:rPr>
                        <w:rFonts w:ascii="SimSun" w:hAnsi="SimSun" w:eastAsia="SimSun" w:cs="SimSun"/>
                        <w:sz w:val="14"/>
                        <w:szCs w:val="14"/>
                        <w:spacing w:val="14"/>
                      </w:rPr>
                      <w:t>党政团</w:t>
                    </w:r>
                  </w:p>
                  <w:p>
                    <w:pPr>
                      <w:ind w:left="99"/>
                      <w:spacing w:line="220" w:lineRule="auto"/>
                      <w:rPr>
                        <w:rFonts w:ascii="SimSun" w:hAnsi="SimSun" w:eastAsia="SimSun" w:cs="SimSun"/>
                        <w:sz w:val="14"/>
                        <w:szCs w:val="14"/>
                      </w:rPr>
                    </w:pPr>
                    <w:r>
                      <w:rPr>
                        <w:rFonts w:ascii="SimSun" w:hAnsi="SimSun" w:eastAsia="SimSun" w:cs="SimSun"/>
                        <w:sz w:val="14"/>
                        <w:szCs w:val="14"/>
                        <w:spacing w:val="15"/>
                      </w:rPr>
                      <w:t>工委</w:t>
                    </w:r>
                  </w:p>
                </w:txbxContent>
              </v:textbox>
            </v:shape>
            <v:shape id="_x0000_s1152" style="position:absolute;left:3209;top:115;width:355;height:345;" filled="false" stroked="false" type="#_x0000_t202">
              <v:fill on="false"/>
              <v:stroke on="false"/>
              <v:path/>
              <v:imagedata o:title=""/>
              <o:lock v:ext="edit" aspectratio="false"/>
              <v:textbox inset="0mm,0mm,0mm,0mm">
                <w:txbxContent>
                  <w:p>
                    <w:pPr>
                      <w:ind w:left="140" w:right="20" w:hanging="120"/>
                      <w:spacing w:before="19" w:line="234" w:lineRule="auto"/>
                      <w:rPr>
                        <w:rFonts w:ascii="Arial" w:hAnsi="Arial" w:eastAsia="Arial" w:cs="Arial"/>
                        <w:sz w:val="14"/>
                        <w:szCs w:val="14"/>
                      </w:rPr>
                    </w:pPr>
                    <w:r>
                      <w:rPr>
                        <w:rFonts w:ascii="SimSun" w:hAnsi="SimSun" w:eastAsia="SimSun" w:cs="SimSun"/>
                        <w:sz w:val="14"/>
                        <w:szCs w:val="14"/>
                        <w:spacing w:val="-12"/>
                      </w:rPr>
                      <w:t>产</w:t>
                    </w:r>
                    <w:r>
                      <w:rPr>
                        <w:rFonts w:ascii="SimSun" w:hAnsi="SimSun" w:eastAsia="SimSun" w:cs="SimSun"/>
                        <w:sz w:val="14"/>
                        <w:szCs w:val="14"/>
                        <w:spacing w:val="-13"/>
                      </w:rPr>
                      <w:t xml:space="preserve"> </w:t>
                    </w:r>
                    <w:r>
                      <w:rPr>
                        <w:rFonts w:ascii="SimSun" w:hAnsi="SimSun" w:eastAsia="SimSun" w:cs="SimSun"/>
                        <w:sz w:val="14"/>
                        <w:szCs w:val="14"/>
                        <w:spacing w:val="-12"/>
                      </w:rPr>
                      <w:t>品</w:t>
                    </w:r>
                    <w:r>
                      <w:rPr>
                        <w:rFonts w:ascii="SimSun" w:hAnsi="SimSun" w:eastAsia="SimSun" w:cs="SimSun"/>
                        <w:sz w:val="14"/>
                        <w:szCs w:val="14"/>
                      </w:rPr>
                      <w:t xml:space="preserve"> </w:t>
                    </w:r>
                    <w:r>
                      <w:rPr>
                        <w:rFonts w:ascii="Arial" w:hAnsi="Arial" w:eastAsia="Arial" w:cs="Arial"/>
                        <w:sz w:val="14"/>
                        <w:szCs w:val="14"/>
                      </w:rPr>
                      <w:t>D</w:t>
                    </w:r>
                  </w:p>
                </w:txbxContent>
              </v:textbox>
            </v:shape>
            <v:shape id="_x0000_s1154" style="position:absolute;left:4189;top:115;width:345;height:352;" filled="false" stroked="false" type="#_x0000_t202">
              <v:fill on="false"/>
              <v:stroke on="false"/>
              <v:path/>
              <v:imagedata o:title=""/>
              <o:lock v:ext="edit" aspectratio="false"/>
              <v:textbox inset="0mm,0mm,0mm,0mm">
                <w:txbxContent>
                  <w:p>
                    <w:pPr>
                      <w:ind w:left="148" w:right="20" w:hanging="129"/>
                      <w:spacing w:before="19" w:line="241" w:lineRule="auto"/>
                      <w:rPr>
                        <w:rFonts w:ascii="SimSun" w:hAnsi="SimSun" w:eastAsia="SimSun" w:cs="SimSun"/>
                        <w:sz w:val="13"/>
                        <w:szCs w:val="13"/>
                      </w:rPr>
                    </w:pPr>
                    <w:r>
                      <w:rPr>
                        <w:rFonts w:ascii="SimSun" w:hAnsi="SimSun" w:eastAsia="SimSun" w:cs="SimSun"/>
                        <w:sz w:val="14"/>
                        <w:szCs w:val="14"/>
                        <w:spacing w:val="12"/>
                      </w:rPr>
                      <w:t>产品</w:t>
                    </w:r>
                    <w:r>
                      <w:rPr>
                        <w:rFonts w:ascii="SimSun" w:hAnsi="SimSun" w:eastAsia="SimSun" w:cs="SimSun"/>
                        <w:sz w:val="14"/>
                        <w:szCs w:val="14"/>
                      </w:rPr>
                      <w:t xml:space="preserve"> </w:t>
                    </w:r>
                    <w:r>
                      <w:rPr>
                        <w:rFonts w:ascii="SimSun" w:hAnsi="SimSun" w:eastAsia="SimSun" w:cs="SimSun"/>
                        <w:sz w:val="13"/>
                        <w:szCs w:val="13"/>
                      </w:rPr>
                      <w:t>E</w:t>
                    </w:r>
                  </w:p>
                </w:txbxContent>
              </v:textbox>
            </v:shape>
            <v:shape id="_x0000_s1156" style="position:absolute;left:259;top:115;width:345;height:335;" filled="false" stroked="false" type="#_x0000_t202">
              <v:fill on="false"/>
              <v:stroke on="false"/>
              <v:path/>
              <v:imagedata o:title=""/>
              <o:lock v:ext="edit" aspectratio="false"/>
              <v:textbox inset="0mm,0mm,0mm,0mm">
                <w:txbxContent>
                  <w:p>
                    <w:pPr>
                      <w:ind w:left="98" w:right="20" w:hanging="79"/>
                      <w:spacing w:before="20" w:line="227" w:lineRule="auto"/>
                      <w:rPr>
                        <w:rFonts w:ascii="Times New Roman" w:hAnsi="Times New Roman" w:eastAsia="Times New Roman" w:cs="Times New Roman"/>
                        <w:sz w:val="14"/>
                        <w:szCs w:val="14"/>
                      </w:rPr>
                    </w:pPr>
                    <w:r>
                      <w:rPr>
                        <w:rFonts w:ascii="SimSun" w:hAnsi="SimSun" w:eastAsia="SimSun" w:cs="SimSun"/>
                        <w:sz w:val="14"/>
                        <w:szCs w:val="14"/>
                        <w:spacing w:val="12"/>
                      </w:rPr>
                      <w:t>产品</w:t>
                    </w:r>
                    <w:r>
                      <w:rPr>
                        <w:rFonts w:ascii="SimSun" w:hAnsi="SimSun" w:eastAsia="SimSun" w:cs="SimSun"/>
                        <w:sz w:val="14"/>
                        <w:szCs w:val="14"/>
                      </w:rPr>
                      <w:t xml:space="preserve"> </w:t>
                    </w:r>
                    <w:r>
                      <w:rPr>
                        <w:rFonts w:ascii="Times New Roman" w:hAnsi="Times New Roman" w:eastAsia="Times New Roman" w:cs="Times New Roman"/>
                        <w:sz w:val="14"/>
                        <w:szCs w:val="14"/>
                      </w:rPr>
                      <w:t>A</w:t>
                    </w:r>
                  </w:p>
                </w:txbxContent>
              </v:textbox>
            </v:shape>
            <v:shape id="_x0000_s1158" style="position:absolute;left:2219;top:125;width:355;height:325;" filled="false" stroked="false" type="#_x0000_t202">
              <v:fill on="false"/>
              <v:stroke on="false"/>
              <v:path/>
              <v:imagedata o:title=""/>
              <o:lock v:ext="edit" aspectratio="false"/>
              <v:textbox inset="0mm,0mm,0mm,0mm">
                <w:txbxContent>
                  <w:p>
                    <w:pPr>
                      <w:ind w:left="140" w:right="20" w:hanging="120"/>
                      <w:spacing w:before="19" w:line="219" w:lineRule="auto"/>
                      <w:rPr>
                        <w:rFonts w:ascii="Arial" w:hAnsi="Arial" w:eastAsia="Arial" w:cs="Arial"/>
                        <w:sz w:val="14"/>
                        <w:szCs w:val="14"/>
                      </w:rPr>
                    </w:pPr>
                    <w:r>
                      <w:rPr>
                        <w:rFonts w:ascii="SimSun" w:hAnsi="SimSun" w:eastAsia="SimSun" w:cs="SimSun"/>
                        <w:sz w:val="14"/>
                        <w:szCs w:val="14"/>
                        <w:spacing w:val="-12"/>
                      </w:rPr>
                      <w:t>产</w:t>
                    </w:r>
                    <w:r>
                      <w:rPr>
                        <w:rFonts w:ascii="SimSun" w:hAnsi="SimSun" w:eastAsia="SimSun" w:cs="SimSun"/>
                        <w:sz w:val="14"/>
                        <w:szCs w:val="14"/>
                        <w:spacing w:val="-13"/>
                      </w:rPr>
                      <w:t xml:space="preserve"> </w:t>
                    </w:r>
                    <w:r>
                      <w:rPr>
                        <w:rFonts w:ascii="SimSun" w:hAnsi="SimSun" w:eastAsia="SimSun" w:cs="SimSun"/>
                        <w:sz w:val="14"/>
                        <w:szCs w:val="14"/>
                        <w:spacing w:val="-12"/>
                      </w:rPr>
                      <w:t>品</w:t>
                    </w:r>
                    <w:r>
                      <w:rPr>
                        <w:rFonts w:ascii="SimSun" w:hAnsi="SimSun" w:eastAsia="SimSun" w:cs="SimSun"/>
                        <w:sz w:val="14"/>
                        <w:szCs w:val="14"/>
                      </w:rPr>
                      <w:t xml:space="preserve"> </w:t>
                    </w:r>
                    <w:r>
                      <w:rPr>
                        <w:rFonts w:ascii="Arial" w:hAnsi="Arial" w:eastAsia="Arial" w:cs="Arial"/>
                        <w:sz w:val="14"/>
                        <w:szCs w:val="14"/>
                      </w:rPr>
                      <w:t>C</w:t>
                    </w:r>
                  </w:p>
                </w:txbxContent>
              </v:textbox>
            </v:shape>
            <v:shape id="_x0000_s1160" style="position:absolute;left:2219;top:2425;width:375;height:305;" filled="false" stroked="false" type="#_x0000_t202">
              <v:fill on="false"/>
              <v:stroke on="false"/>
              <v:path/>
              <v:imagedata o:title=""/>
              <o:lock v:ext="edit" aspectratio="false"/>
              <v:textbox inset="0mm,0mm,0mm,0mm">
                <w:txbxContent>
                  <w:p>
                    <w:pPr>
                      <w:ind w:left="160" w:right="20" w:hanging="140"/>
                      <w:spacing w:before="19" w:line="205" w:lineRule="auto"/>
                      <w:rPr>
                        <w:rFonts w:ascii="Arial" w:hAnsi="Arial" w:eastAsia="Arial" w:cs="Arial"/>
                        <w:sz w:val="14"/>
                        <w:szCs w:val="14"/>
                      </w:rPr>
                    </w:pPr>
                    <w:r>
                      <w:rPr>
                        <w:rFonts w:ascii="SimSun" w:hAnsi="SimSun" w:eastAsia="SimSun" w:cs="SimSun"/>
                        <w:sz w:val="14"/>
                        <w:szCs w:val="14"/>
                        <w:spacing w:val="-4"/>
                      </w:rPr>
                      <w:t>数据</w:t>
                    </w:r>
                    <w:r>
                      <w:rPr>
                        <w:rFonts w:ascii="SimSun" w:hAnsi="SimSun" w:eastAsia="SimSun" w:cs="SimSun"/>
                        <w:sz w:val="14"/>
                        <w:szCs w:val="14"/>
                      </w:rPr>
                      <w:t xml:space="preserve">  </w:t>
                    </w:r>
                    <w:r>
                      <w:rPr>
                        <w:rFonts w:ascii="Arial" w:hAnsi="Arial" w:eastAsia="Arial" w:cs="Arial"/>
                        <w:sz w:val="14"/>
                        <w:szCs w:val="14"/>
                        <w:spacing w:val="-10"/>
                        <w:w w:val="93"/>
                      </w:rPr>
                      <w:t>ssC</w:t>
                    </w:r>
                  </w:p>
                </w:txbxContent>
              </v:textbox>
            </v:shape>
            <v:shape id="_x0000_s1162" style="position:absolute;left:1239;top:125;width:345;height:325;" filled="false" stroked="false" type="#_x0000_t202">
              <v:fill on="false"/>
              <v:stroke on="false"/>
              <v:path/>
              <v:imagedata o:title=""/>
              <o:lock v:ext="edit" aspectratio="false"/>
              <v:textbox inset="0mm,0mm,0mm,0mm">
                <w:txbxContent>
                  <w:p>
                    <w:pPr>
                      <w:ind w:left="130" w:right="20" w:hanging="110"/>
                      <w:spacing w:before="20" w:line="220" w:lineRule="auto"/>
                      <w:rPr>
                        <w:rFonts w:ascii="Times New Roman" w:hAnsi="Times New Roman" w:eastAsia="Times New Roman" w:cs="Times New Roman"/>
                        <w:sz w:val="14"/>
                        <w:szCs w:val="14"/>
                      </w:rPr>
                    </w:pPr>
                    <w:r>
                      <w:rPr>
                        <w:rFonts w:ascii="SimSun" w:hAnsi="SimSun" w:eastAsia="SimSun" w:cs="SimSun"/>
                        <w:sz w:val="14"/>
                        <w:szCs w:val="14"/>
                        <w:spacing w:val="12"/>
                      </w:rPr>
                      <w:t>产品</w:t>
                    </w:r>
                    <w:r>
                      <w:rPr>
                        <w:rFonts w:ascii="SimSun" w:hAnsi="SimSun" w:eastAsia="SimSun" w:cs="SimSun"/>
                        <w:sz w:val="14"/>
                        <w:szCs w:val="14"/>
                      </w:rPr>
                      <w:t xml:space="preserve"> </w:t>
                    </w:r>
                    <w:r>
                      <w:rPr>
                        <w:rFonts w:ascii="Times New Roman" w:hAnsi="Times New Roman" w:eastAsia="Times New Roman" w:cs="Times New Roman"/>
                        <w:sz w:val="14"/>
                        <w:szCs w:val="14"/>
                      </w:rPr>
                      <w:t>B</w:t>
                    </w:r>
                  </w:p>
                </w:txbxContent>
              </v:textbox>
            </v:shape>
            <v:shape id="_x0000_s1164" style="position:absolute;left:1399;top:2425;width:310;height:305;" filled="false" stroked="false" type="#_x0000_t202">
              <v:fill on="false"/>
              <v:stroke on="false"/>
              <v:path/>
              <v:imagedata o:title=""/>
              <o:lock v:ext="edit" aspectratio="false"/>
              <v:textbox inset="0mm,0mm,0mm,0mm">
                <w:txbxContent>
                  <w:p>
                    <w:pPr>
                      <w:ind w:left="40" w:right="20" w:hanging="20"/>
                      <w:spacing w:before="20" w:line="205" w:lineRule="auto"/>
                      <w:rPr>
                        <w:rFonts w:ascii="Times New Roman" w:hAnsi="Times New Roman" w:eastAsia="Times New Roman" w:cs="Times New Roman"/>
                        <w:sz w:val="14"/>
                        <w:szCs w:val="14"/>
                      </w:rPr>
                    </w:pPr>
                    <w:r>
                      <w:rPr>
                        <w:rFonts w:ascii="FangSong" w:hAnsi="FangSong" w:eastAsia="FangSong" w:cs="FangSong"/>
                        <w:sz w:val="14"/>
                        <w:szCs w:val="14"/>
                        <w:spacing w:val="-6"/>
                      </w:rPr>
                      <w:t>财务</w:t>
                    </w:r>
                    <w:r>
                      <w:rPr>
                        <w:rFonts w:ascii="FangSong" w:hAnsi="FangSong" w:eastAsia="FangSong" w:cs="FangSong"/>
                        <w:sz w:val="14"/>
                        <w:szCs w:val="14"/>
                      </w:rPr>
                      <w:t xml:space="preserve"> </w:t>
                    </w:r>
                    <w:r>
                      <w:rPr>
                        <w:rFonts w:ascii="Times New Roman" w:hAnsi="Times New Roman" w:eastAsia="Times New Roman" w:cs="Times New Roman"/>
                        <w:sz w:val="14"/>
                        <w:szCs w:val="14"/>
                        <w:spacing w:val="-2"/>
                      </w:rPr>
                      <w:t>sSC</w:t>
                    </w:r>
                  </w:p>
                </w:txbxContent>
              </v:textbox>
            </v:shape>
            <v:shape id="_x0000_s1166" style="position:absolute;left:3269;top:2425;width:266;height:325;"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4"/>
                        <w:szCs w:val="14"/>
                      </w:rPr>
                    </w:pPr>
                    <w:r>
                      <w:rPr>
                        <w:rFonts w:ascii="SimSun" w:hAnsi="SimSun" w:eastAsia="SimSun" w:cs="SimSun"/>
                        <w:sz w:val="14"/>
                        <w:szCs w:val="14"/>
                        <w:spacing w:val="-13"/>
                        <w:w w:val="87"/>
                      </w:rPr>
                      <w:t>技</w:t>
                    </w:r>
                    <w:r>
                      <w:rPr>
                        <w:rFonts w:ascii="SimSun" w:hAnsi="SimSun" w:eastAsia="SimSun" w:cs="SimSun"/>
                        <w:sz w:val="14"/>
                        <w:szCs w:val="14"/>
                        <w:spacing w:val="-7"/>
                        <w:w w:val="87"/>
                      </w:rPr>
                      <w:t>术</w:t>
                    </w:r>
                  </w:p>
                  <w:p>
                    <w:pPr>
                      <w:ind w:left="40"/>
                      <w:spacing w:before="50" w:line="96" w:lineRule="exact"/>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ssc</w:t>
                    </w:r>
                  </w:p>
                </w:txbxContent>
              </v:textbox>
            </v:shape>
            <v:shape id="_x0000_s1168" style="position:absolute;left:4189;top:2425;width:276;height:305;"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4"/>
                        <w:szCs w:val="14"/>
                      </w:rPr>
                    </w:pPr>
                    <w:r>
                      <w:rPr>
                        <w:rFonts w:ascii="SimSun" w:hAnsi="SimSun" w:eastAsia="SimSun" w:cs="SimSun"/>
                        <w:sz w:val="14"/>
                        <w:szCs w:val="14"/>
                        <w:color w:val="FFFFFF"/>
                        <w:spacing w:val="-15"/>
                        <w:w w:val="92"/>
                      </w:rPr>
                      <w:t>服</w:t>
                    </w:r>
                    <w:r>
                      <w:rPr>
                        <w:rFonts w:ascii="SimSun" w:hAnsi="SimSun" w:eastAsia="SimSun" w:cs="SimSun"/>
                        <w:sz w:val="14"/>
                        <w:szCs w:val="14"/>
                        <w:color w:val="FFFFFF"/>
                        <w:spacing w:val="-7"/>
                        <w:w w:val="92"/>
                      </w:rPr>
                      <w:t>务</w:t>
                    </w:r>
                  </w:p>
                  <w:p>
                    <w:pPr>
                      <w:ind w:left="20"/>
                      <w:spacing w:before="6" w:line="130"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ssc</w:t>
                    </w:r>
                  </w:p>
                </w:txbxContent>
              </v:textbox>
            </v:shape>
          </v:group>
        </w:pict>
      </w:r>
    </w:p>
    <w:p>
      <w:pPr>
        <w:ind w:left="759"/>
        <w:spacing w:before="126" w:line="187" w:lineRule="auto"/>
        <w:rPr>
          <w:rFonts w:ascii="SimHei" w:hAnsi="SimHei" w:eastAsia="SimHei" w:cs="SimHei"/>
          <w:sz w:val="19"/>
          <w:szCs w:val="19"/>
        </w:rPr>
      </w:pPr>
      <w:r>
        <w:rPr>
          <w:rFonts w:ascii="SimHei" w:hAnsi="SimHei" w:eastAsia="SimHei" w:cs="SimHei"/>
          <w:sz w:val="19"/>
          <w:szCs w:val="19"/>
          <w:spacing w:val="6"/>
        </w:rPr>
        <w:t>图5-4</w:t>
      </w:r>
      <w:r>
        <w:rPr>
          <w:rFonts w:ascii="SimHei" w:hAnsi="SimHei" w:eastAsia="SimHei" w:cs="SimHei"/>
          <w:sz w:val="19"/>
          <w:szCs w:val="19"/>
          <w:spacing w:val="8"/>
        </w:rPr>
        <w:t xml:space="preserve">  </w:t>
      </w:r>
      <w:r>
        <w:rPr>
          <w:rFonts w:ascii="SimHei" w:hAnsi="SimHei" w:eastAsia="SimHei" w:cs="SimHei"/>
          <w:sz w:val="19"/>
          <w:szCs w:val="19"/>
          <w:spacing w:val="6"/>
        </w:rPr>
        <w:t>以产品为中心的平台型组织概念图</w:t>
      </w:r>
    </w:p>
    <w:p>
      <w:pPr>
        <w:spacing w:line="187" w:lineRule="auto"/>
        <w:sectPr>
          <w:type w:val="continuous"/>
          <w:pgSz w:w="9140" w:h="13250"/>
          <w:pgMar w:top="400" w:right="372" w:bottom="0" w:left="639" w:header="0" w:footer="0" w:gutter="0"/>
          <w:cols w:equalWidth="0" w:num="2">
            <w:col w:w="1161" w:space="100"/>
            <w:col w:w="6868" w:space="0"/>
          </w:cols>
        </w:sectPr>
        <w:rPr>
          <w:rFonts w:ascii="SimHei" w:hAnsi="SimHei" w:eastAsia="SimHei" w:cs="SimHei"/>
          <w:sz w:val="19"/>
          <w:szCs w:val="19"/>
        </w:rPr>
      </w:pPr>
    </w:p>
    <w:p>
      <w:pPr>
        <w:pStyle w:val="BodyText"/>
        <w:spacing w:line="262" w:lineRule="auto"/>
        <w:rPr/>
      </w:pPr>
      <w:r/>
    </w:p>
    <w:p>
      <w:pPr>
        <w:ind w:right="422" w:firstLine="430"/>
        <w:spacing w:before="62" w:line="389" w:lineRule="auto"/>
        <w:rPr>
          <w:rFonts w:ascii="SimSun" w:hAnsi="SimSun" w:eastAsia="SimSun" w:cs="SimSun"/>
          <w:sz w:val="19"/>
          <w:szCs w:val="19"/>
        </w:rPr>
      </w:pPr>
      <w:r>
        <w:rPr>
          <w:rFonts w:ascii="SimSun" w:hAnsi="SimSun" w:eastAsia="SimSun" w:cs="SimSun"/>
          <w:sz w:val="19"/>
          <w:szCs w:val="19"/>
          <w:spacing w:val="27"/>
        </w:rPr>
        <w:t>无独有偶，为了提高每个产品和品牌对市场的响应速度，2001年宝洁做了组</w:t>
      </w:r>
      <w:r>
        <w:rPr>
          <w:rFonts w:ascii="SimSun" w:hAnsi="SimSun" w:eastAsia="SimSun" w:cs="SimSun"/>
          <w:sz w:val="19"/>
          <w:szCs w:val="19"/>
        </w:rPr>
        <w:t xml:space="preserve"> </w:t>
      </w:r>
      <w:r>
        <w:rPr>
          <w:rFonts w:ascii="SimSun" w:hAnsi="SimSun" w:eastAsia="SimSun" w:cs="SimSun"/>
          <w:sz w:val="19"/>
          <w:szCs w:val="19"/>
          <w:spacing w:val="27"/>
        </w:rPr>
        <w:t>织架构的调整。在这个项目之前，宝洁的组织架构是以区域市场为组织的维</w:t>
      </w:r>
      <w:r>
        <w:rPr>
          <w:rFonts w:ascii="SimSun" w:hAnsi="SimSun" w:eastAsia="SimSun" w:cs="SimSun"/>
          <w:sz w:val="19"/>
          <w:szCs w:val="19"/>
          <w:spacing w:val="26"/>
        </w:rPr>
        <w:t>度，</w:t>
      </w:r>
      <w:r>
        <w:rPr>
          <w:rFonts w:ascii="SimSun" w:hAnsi="SimSun" w:eastAsia="SimSun" w:cs="SimSun"/>
          <w:sz w:val="19"/>
          <w:szCs w:val="19"/>
        </w:rPr>
        <w:t xml:space="preserve">  </w:t>
      </w:r>
      <w:r>
        <w:rPr>
          <w:rFonts w:ascii="SimSun" w:hAnsi="SimSun" w:eastAsia="SimSun" w:cs="SimSun"/>
          <w:sz w:val="19"/>
          <w:szCs w:val="19"/>
          <w:spacing w:val="27"/>
        </w:rPr>
        <w:t>在每个市场上按照国家、区域、城市划分组织，对每个区域、国家或者大区制定 </w:t>
      </w:r>
      <w:r>
        <w:rPr>
          <w:rFonts w:ascii="SimSun" w:hAnsi="SimSun" w:eastAsia="SimSun" w:cs="SimSun"/>
          <w:sz w:val="19"/>
          <w:szCs w:val="19"/>
          <w:spacing w:val="29"/>
        </w:rPr>
        <w:t>整体业绩目标和增长目标，如亚太区制定亚太区的目标、</w:t>
      </w:r>
      <w:r>
        <w:rPr>
          <w:rFonts w:ascii="SimSun" w:hAnsi="SimSun" w:eastAsia="SimSun" w:cs="SimSun"/>
          <w:sz w:val="19"/>
          <w:szCs w:val="19"/>
          <w:spacing w:val="28"/>
        </w:rPr>
        <w:t>北美地区制定北美地区</w:t>
      </w:r>
      <w:r>
        <w:rPr>
          <w:rFonts w:ascii="SimSun" w:hAnsi="SimSun" w:eastAsia="SimSun" w:cs="SimSun"/>
          <w:sz w:val="19"/>
          <w:szCs w:val="19"/>
        </w:rPr>
        <w:t xml:space="preserve"> </w:t>
      </w:r>
      <w:r>
        <w:rPr>
          <w:rFonts w:ascii="SimSun" w:hAnsi="SimSun" w:eastAsia="SimSun" w:cs="SimSun"/>
          <w:sz w:val="19"/>
          <w:szCs w:val="19"/>
          <w:spacing w:val="27"/>
        </w:rPr>
        <w:t>的目标。亚太区结合全部亚太地区市场的情况将目标分解到每个地区的分公司，</w:t>
      </w:r>
      <w:r>
        <w:rPr>
          <w:rFonts w:ascii="SimSun" w:hAnsi="SimSun" w:eastAsia="SimSun" w:cs="SimSun"/>
          <w:sz w:val="19"/>
          <w:szCs w:val="19"/>
        </w:rPr>
        <w:t xml:space="preserve">  </w:t>
      </w:r>
      <w:r>
        <w:rPr>
          <w:rFonts w:ascii="SimSun" w:hAnsi="SimSun" w:eastAsia="SimSun" w:cs="SimSun"/>
          <w:sz w:val="19"/>
          <w:szCs w:val="19"/>
          <w:spacing w:val="24"/>
        </w:rPr>
        <w:t>然后各个地区的分公司拆解目标，而这些业绩目标是通过上百个产品品种实现的，</w:t>
      </w:r>
      <w:r>
        <w:rPr>
          <w:rFonts w:ascii="SimSun" w:hAnsi="SimSun" w:eastAsia="SimSun" w:cs="SimSun"/>
          <w:sz w:val="19"/>
          <w:szCs w:val="19"/>
        </w:rPr>
        <w:t xml:space="preserve"> </w:t>
      </w:r>
      <w:r>
        <w:rPr>
          <w:rFonts w:ascii="SimSun" w:hAnsi="SimSun" w:eastAsia="SimSun" w:cs="SimSun"/>
          <w:sz w:val="19"/>
          <w:szCs w:val="19"/>
          <w:spacing w:val="19"/>
        </w:rPr>
        <w:t>各个地区的策略不同，</w:t>
      </w:r>
      <w:r>
        <w:rPr>
          <w:rFonts w:ascii="SimSun" w:hAnsi="SimSun" w:eastAsia="SimSun" w:cs="SimSun"/>
          <w:sz w:val="19"/>
          <w:szCs w:val="19"/>
          <w:spacing w:val="84"/>
        </w:rPr>
        <w:t xml:space="preserve"> </w:t>
      </w:r>
      <w:r>
        <w:rPr>
          <w:rFonts w:ascii="SimSun" w:hAnsi="SimSun" w:eastAsia="SimSun" w:cs="SimSun"/>
          <w:sz w:val="19"/>
          <w:szCs w:val="19"/>
          <w:spacing w:val="19"/>
        </w:rPr>
        <w:t>一些重要的资源被配置在品牌影响力大、增长快的产品上，</w:t>
      </w:r>
      <w:r>
        <w:rPr>
          <w:rFonts w:ascii="SimSun" w:hAnsi="SimSun" w:eastAsia="SimSun" w:cs="SimSun"/>
          <w:sz w:val="19"/>
          <w:szCs w:val="19"/>
        </w:rPr>
        <w:t xml:space="preserve"> </w:t>
      </w:r>
      <w:r>
        <w:rPr>
          <w:rFonts w:ascii="SimSun" w:hAnsi="SimSun" w:eastAsia="SimSun" w:cs="SimSun"/>
          <w:sz w:val="19"/>
          <w:szCs w:val="19"/>
          <w:spacing w:val="25"/>
        </w:rPr>
        <w:t>而本来还有发展潜力的产品或者品牌，因为在每个</w:t>
      </w:r>
      <w:r>
        <w:rPr>
          <w:rFonts w:ascii="SimSun" w:hAnsi="SimSun" w:eastAsia="SimSun" w:cs="SimSun"/>
          <w:sz w:val="19"/>
          <w:szCs w:val="19"/>
          <w:spacing w:val="24"/>
        </w:rPr>
        <w:t>地区的策略不</w:t>
      </w:r>
      <w:r>
        <w:rPr>
          <w:rFonts w:ascii="SimSun" w:hAnsi="SimSun" w:eastAsia="SimSun" w:cs="SimSun"/>
          <w:sz w:val="19"/>
          <w:szCs w:val="19"/>
          <w:spacing w:val="-55"/>
        </w:rPr>
        <w:t xml:space="preserve"> </w:t>
      </w:r>
      <w:r>
        <w:rPr>
          <w:rFonts w:ascii="SimSun" w:hAnsi="SimSun" w:eastAsia="SimSun" w:cs="SimSun"/>
          <w:sz w:val="19"/>
          <w:szCs w:val="19"/>
          <w:spacing w:val="24"/>
        </w:rPr>
        <w:t>一</w:t>
      </w:r>
      <w:r>
        <w:rPr>
          <w:rFonts w:ascii="SimSun" w:hAnsi="SimSun" w:eastAsia="SimSun" w:cs="SimSun"/>
          <w:sz w:val="19"/>
          <w:szCs w:val="19"/>
          <w:spacing w:val="-54"/>
        </w:rPr>
        <w:t xml:space="preserve"> </w:t>
      </w:r>
      <w:r>
        <w:rPr>
          <w:rFonts w:ascii="SimSun" w:hAnsi="SimSun" w:eastAsia="SimSun" w:cs="SimSun"/>
          <w:sz w:val="19"/>
          <w:szCs w:val="19"/>
          <w:spacing w:val="24"/>
        </w:rPr>
        <w:t>定是最好的，</w:t>
      </w:r>
    </w:p>
    <w:p>
      <w:pPr>
        <w:spacing w:line="219" w:lineRule="auto"/>
        <w:rPr>
          <w:rFonts w:ascii="SimSun" w:hAnsi="SimSun" w:eastAsia="SimSun" w:cs="SimSun"/>
          <w:sz w:val="19"/>
          <w:szCs w:val="19"/>
        </w:rPr>
      </w:pPr>
      <w:r>
        <w:rPr>
          <w:rFonts w:ascii="SimSun" w:hAnsi="SimSun" w:eastAsia="SimSun" w:cs="SimSun"/>
          <w:sz w:val="19"/>
          <w:szCs w:val="19"/>
          <w:spacing w:val="24"/>
        </w:rPr>
        <w:t>所以没有资源倾斜。这样，产品和品牌的策略就得不到落实。</w:t>
      </w:r>
    </w:p>
    <w:p>
      <w:pPr>
        <w:pStyle w:val="BodyText"/>
        <w:spacing w:line="258" w:lineRule="auto"/>
        <w:rPr/>
      </w:pPr>
      <w:r/>
    </w:p>
    <w:p>
      <w:pPr>
        <w:ind w:right="468" w:firstLine="430"/>
        <w:spacing w:before="63" w:line="389" w:lineRule="auto"/>
        <w:jc w:val="both"/>
        <w:rPr>
          <w:rFonts w:ascii="SimSun" w:hAnsi="SimSun" w:eastAsia="SimSun" w:cs="SimSun"/>
          <w:sz w:val="19"/>
          <w:szCs w:val="19"/>
        </w:rPr>
      </w:pPr>
      <w:r>
        <w:rPr>
          <w:rFonts w:ascii="SimSun" w:hAnsi="SimSun" w:eastAsia="SimSun" w:cs="SimSun"/>
          <w:sz w:val="19"/>
          <w:szCs w:val="19"/>
          <w:spacing w:val="24"/>
        </w:rPr>
        <w:t>所以，宝洁提出</w:t>
      </w:r>
      <w:r>
        <w:rPr>
          <w:rFonts w:ascii="SimSun" w:hAnsi="SimSun" w:eastAsia="SimSun" w:cs="SimSun"/>
          <w:sz w:val="19"/>
          <w:szCs w:val="19"/>
          <w:spacing w:val="-28"/>
        </w:rPr>
        <w:t xml:space="preserve"> </w:t>
      </w:r>
      <w:r>
        <w:rPr>
          <w:rFonts w:ascii="SimSun" w:hAnsi="SimSun" w:eastAsia="SimSun" w:cs="SimSun"/>
          <w:sz w:val="19"/>
          <w:szCs w:val="19"/>
          <w:spacing w:val="24"/>
        </w:rPr>
        <w:t>O2005,  以品牌和品类为中心，然后制定该</w:t>
      </w:r>
      <w:r>
        <w:rPr>
          <w:rFonts w:ascii="SimSun" w:hAnsi="SimSun" w:eastAsia="SimSun" w:cs="SimSun"/>
          <w:sz w:val="19"/>
          <w:szCs w:val="19"/>
          <w:spacing w:val="23"/>
        </w:rPr>
        <w:t>产品或者品类各</w:t>
      </w:r>
      <w:r>
        <w:rPr>
          <w:rFonts w:ascii="SimSun" w:hAnsi="SimSun" w:eastAsia="SimSun" w:cs="SimSun"/>
          <w:sz w:val="19"/>
          <w:szCs w:val="19"/>
        </w:rPr>
        <w:t xml:space="preserve"> </w:t>
      </w:r>
      <w:r>
        <w:rPr>
          <w:rFonts w:ascii="SimSun" w:hAnsi="SimSun" w:eastAsia="SimSun" w:cs="SimSun"/>
          <w:sz w:val="19"/>
          <w:szCs w:val="19"/>
          <w:spacing w:val="27"/>
        </w:rPr>
        <w:t>自相关的策略和目标，再在全球市场上看整体</w:t>
      </w:r>
      <w:r>
        <w:rPr>
          <w:rFonts w:ascii="SimSun" w:hAnsi="SimSun" w:eastAsia="SimSun" w:cs="SimSun"/>
          <w:sz w:val="19"/>
          <w:szCs w:val="19"/>
          <w:spacing w:val="26"/>
        </w:rPr>
        <w:t>是否成功，其不介意</w:t>
      </w:r>
      <w:r>
        <w:rPr>
          <w:rFonts w:ascii="SimSun" w:hAnsi="SimSun" w:eastAsia="SimSun" w:cs="SimSun"/>
          <w:sz w:val="19"/>
          <w:szCs w:val="19"/>
          <w:spacing w:val="-55"/>
        </w:rPr>
        <w:t xml:space="preserve"> </w:t>
      </w:r>
      <w:r>
        <w:rPr>
          <w:rFonts w:ascii="SimSun" w:hAnsi="SimSun" w:eastAsia="SimSun" w:cs="SimSun"/>
          <w:sz w:val="19"/>
          <w:szCs w:val="19"/>
          <w:spacing w:val="26"/>
        </w:rPr>
        <w:t>一个国家市场</w:t>
      </w:r>
      <w:r>
        <w:rPr>
          <w:rFonts w:ascii="SimSun" w:hAnsi="SimSun" w:eastAsia="SimSun" w:cs="SimSun"/>
          <w:sz w:val="19"/>
          <w:szCs w:val="19"/>
        </w:rPr>
        <w:t xml:space="preserve"> </w:t>
      </w:r>
      <w:r>
        <w:rPr>
          <w:rFonts w:ascii="SimSun" w:hAnsi="SimSun" w:eastAsia="SimSun" w:cs="SimSun"/>
          <w:sz w:val="19"/>
          <w:szCs w:val="19"/>
          <w:spacing w:val="29"/>
        </w:rPr>
        <w:t>的输赢，而是在全球范围内看该品类和产品或者品牌。这样的组</w:t>
      </w:r>
      <w:r>
        <w:rPr>
          <w:rFonts w:ascii="SimSun" w:hAnsi="SimSun" w:eastAsia="SimSun" w:cs="SimSun"/>
          <w:sz w:val="19"/>
          <w:szCs w:val="19"/>
          <w:spacing w:val="28"/>
        </w:rPr>
        <w:t>织就调整为以品</w:t>
      </w:r>
      <w:r>
        <w:rPr>
          <w:rFonts w:ascii="SimSun" w:hAnsi="SimSun" w:eastAsia="SimSun" w:cs="SimSun"/>
          <w:sz w:val="19"/>
          <w:szCs w:val="19"/>
        </w:rPr>
        <w:t xml:space="preserve"> </w:t>
      </w:r>
      <w:r>
        <w:rPr>
          <w:rFonts w:ascii="SimSun" w:hAnsi="SimSun" w:eastAsia="SimSun" w:cs="SimSun"/>
          <w:sz w:val="19"/>
          <w:szCs w:val="19"/>
          <w:spacing w:val="29"/>
        </w:rPr>
        <w:t>类、品牌和产品为中心。因为宝洁业务的复杂性，这个制度用</w:t>
      </w:r>
      <w:r>
        <w:rPr>
          <w:rFonts w:ascii="SimSun" w:hAnsi="SimSun" w:eastAsia="SimSun" w:cs="SimSun"/>
          <w:sz w:val="19"/>
          <w:szCs w:val="19"/>
          <w:spacing w:val="28"/>
        </w:rPr>
        <w:t>了将近五年的时间</w:t>
      </w:r>
    </w:p>
    <w:p>
      <w:pPr>
        <w:spacing w:line="218" w:lineRule="auto"/>
        <w:rPr>
          <w:rFonts w:ascii="SimSun" w:hAnsi="SimSun" w:eastAsia="SimSun" w:cs="SimSun"/>
          <w:sz w:val="19"/>
          <w:szCs w:val="19"/>
        </w:rPr>
      </w:pPr>
      <w:r>
        <w:rPr>
          <w:rFonts w:ascii="SimSun" w:hAnsi="SimSun" w:eastAsia="SimSun" w:cs="SimSun"/>
          <w:sz w:val="19"/>
          <w:szCs w:val="19"/>
          <w:spacing w:val="19"/>
        </w:rPr>
        <w:t>才调整过来。</w:t>
      </w:r>
    </w:p>
    <w:p>
      <w:pPr>
        <w:pStyle w:val="BodyText"/>
        <w:spacing w:line="252" w:lineRule="auto"/>
        <w:rPr/>
      </w:pPr>
      <w:r/>
    </w:p>
    <w:p>
      <w:pPr>
        <w:ind w:right="479" w:firstLine="430"/>
        <w:spacing w:before="62" w:line="398" w:lineRule="auto"/>
        <w:jc w:val="both"/>
        <w:rPr>
          <w:rFonts w:ascii="SimSun" w:hAnsi="SimSun" w:eastAsia="SimSun" w:cs="SimSun"/>
          <w:sz w:val="19"/>
          <w:szCs w:val="19"/>
        </w:rPr>
      </w:pPr>
      <w:r>
        <w:rPr>
          <w:rFonts w:ascii="SimSun" w:hAnsi="SimSun" w:eastAsia="SimSun" w:cs="SimSun"/>
          <w:sz w:val="19"/>
          <w:szCs w:val="19"/>
          <w:spacing w:val="29"/>
        </w:rPr>
        <w:t>敏捷的前台可以满足客户的动态需求，听得见“炮</w:t>
      </w:r>
      <w:r>
        <w:rPr>
          <w:rFonts w:ascii="SimSun" w:hAnsi="SimSun" w:eastAsia="SimSun" w:cs="SimSun"/>
          <w:sz w:val="19"/>
          <w:szCs w:val="19"/>
          <w:spacing w:val="28"/>
        </w:rPr>
        <w:t>火”的中台能够为前台提</w:t>
      </w:r>
      <w:r>
        <w:rPr>
          <w:rFonts w:ascii="SimSun" w:hAnsi="SimSun" w:eastAsia="SimSun" w:cs="SimSun"/>
          <w:sz w:val="19"/>
          <w:szCs w:val="19"/>
        </w:rPr>
        <w:t xml:space="preserve"> </w:t>
      </w:r>
      <w:r>
        <w:rPr>
          <w:rFonts w:ascii="SimSun" w:hAnsi="SimSun" w:eastAsia="SimSun" w:cs="SimSun"/>
          <w:sz w:val="19"/>
          <w:szCs w:val="19"/>
          <w:spacing w:val="28"/>
        </w:rPr>
        <w:t>供全力支持，以及强大的后台服务能力，这是“三台组织”的理想。在这个概念</w:t>
      </w:r>
    </w:p>
    <w:p>
      <w:pPr>
        <w:spacing w:before="1" w:line="184" w:lineRule="auto"/>
        <w:rPr>
          <w:rFonts w:ascii="SimSun" w:hAnsi="SimSun" w:eastAsia="SimSun" w:cs="SimSun"/>
          <w:sz w:val="19"/>
          <w:szCs w:val="19"/>
        </w:rPr>
      </w:pPr>
      <w:r>
        <w:rPr>
          <w:rFonts w:ascii="SimSun" w:hAnsi="SimSun" w:eastAsia="SimSun" w:cs="SimSun"/>
          <w:sz w:val="19"/>
          <w:szCs w:val="19"/>
          <w:spacing w:val="28"/>
        </w:rPr>
        <w:t>架构的驱使下，越来越多的企业加入搭建“三台组织”的大潮中，其中不乏传统</w:t>
      </w:r>
    </w:p>
    <w:p>
      <w:pPr>
        <w:spacing w:line="184" w:lineRule="auto"/>
        <w:sectPr>
          <w:type w:val="continuous"/>
          <w:pgSz w:w="9140" w:h="13250"/>
          <w:pgMar w:top="400" w:right="372" w:bottom="0" w:left="639" w:header="0" w:footer="0" w:gutter="0"/>
          <w:cols w:equalWidth="0" w:num="1">
            <w:col w:w="8128" w:space="0"/>
          </w:cols>
        </w:sectPr>
        <w:rPr>
          <w:rFonts w:ascii="SimSun" w:hAnsi="SimSun" w:eastAsia="SimSun" w:cs="SimSun"/>
          <w:sz w:val="19"/>
          <w:szCs w:val="19"/>
        </w:rPr>
      </w:pPr>
    </w:p>
    <w:p>
      <w:pPr>
        <w:pStyle w:val="BodyText"/>
        <w:spacing w:line="305" w:lineRule="auto"/>
        <w:rPr/>
      </w:pPr>
      <w:r/>
    </w:p>
    <w:p>
      <w:pPr>
        <w:spacing w:before="59" w:line="222" w:lineRule="auto"/>
        <w:rPr>
          <w:rFonts w:ascii="SimHei" w:hAnsi="SimHei" w:eastAsia="SimHei" w:cs="SimHei"/>
          <w:sz w:val="18"/>
          <w:szCs w:val="18"/>
        </w:rPr>
      </w:pPr>
      <w:r>
        <w:rPr>
          <w:rFonts w:ascii="SimHei" w:hAnsi="SimHei" w:eastAsia="SimHei" w:cs="SimHei"/>
          <w:sz w:val="18"/>
          <w:szCs w:val="18"/>
          <w:spacing w:val="-8"/>
        </w:rPr>
        <w:t>196</w:t>
      </w:r>
      <w:r>
        <w:rPr>
          <w:rFonts w:ascii="SimHei" w:hAnsi="SimHei" w:eastAsia="SimHei" w:cs="SimHei"/>
          <w:sz w:val="18"/>
          <w:szCs w:val="18"/>
          <w:spacing w:val="-8"/>
        </w:rPr>
        <w:t xml:space="preserve">   </w:t>
      </w:r>
      <w:r>
        <w:rPr>
          <w:rFonts w:ascii="SimHei" w:hAnsi="SimHei" w:eastAsia="SimHei" w:cs="SimHei"/>
          <w:sz w:val="18"/>
          <w:szCs w:val="18"/>
          <w:spacing w:val="-8"/>
        </w:rPr>
        <w:t>数字蝶变：企业数字化转型之道</w:t>
      </w:r>
    </w:p>
    <w:p>
      <w:pPr>
        <w:pStyle w:val="BodyText"/>
        <w:spacing w:line="461" w:lineRule="auto"/>
        <w:rPr/>
      </w:pPr>
      <w:r/>
    </w:p>
    <w:p>
      <w:pPr>
        <w:ind w:left="499"/>
        <w:spacing w:before="72" w:line="409" w:lineRule="exact"/>
        <w:rPr>
          <w:rFonts w:ascii="SimSun" w:hAnsi="SimSun" w:eastAsia="SimSun" w:cs="SimSun"/>
          <w:sz w:val="22"/>
          <w:szCs w:val="22"/>
        </w:rPr>
      </w:pPr>
      <w:r>
        <w:rPr>
          <w:rFonts w:ascii="SimSun" w:hAnsi="SimSun" w:eastAsia="SimSun" w:cs="SimSun"/>
          <w:sz w:val="22"/>
          <w:szCs w:val="22"/>
          <w:spacing w:val="-1"/>
          <w:position w:val="14"/>
        </w:rPr>
        <w:t>的生产制造型企业。这些企业如果不能以强大的数据作为支撑，不能建立数据中</w:t>
      </w:r>
    </w:p>
    <w:p>
      <w:pPr>
        <w:ind w:left="499"/>
        <w:spacing w:line="218" w:lineRule="auto"/>
        <w:rPr>
          <w:rFonts w:ascii="SimSun" w:hAnsi="SimSun" w:eastAsia="SimSun" w:cs="SimSun"/>
          <w:sz w:val="22"/>
          <w:szCs w:val="22"/>
        </w:rPr>
      </w:pPr>
      <w:r>
        <w:rPr>
          <w:rFonts w:ascii="SimSun" w:hAnsi="SimSun" w:eastAsia="SimSun" w:cs="SimSun"/>
          <w:sz w:val="22"/>
          <w:szCs w:val="22"/>
          <w:spacing w:val="-6"/>
        </w:rPr>
        <w:t>台，仍然会是官僚机构领导下的缓慢决策的组织。</w:t>
      </w:r>
    </w:p>
    <w:p>
      <w:pPr>
        <w:ind w:left="499" w:firstLine="439"/>
        <w:spacing w:before="280" w:line="334" w:lineRule="auto"/>
        <w:jc w:val="both"/>
        <w:rPr>
          <w:rFonts w:ascii="SimSun" w:hAnsi="SimSun" w:eastAsia="SimSun" w:cs="SimSun"/>
          <w:sz w:val="22"/>
          <w:szCs w:val="22"/>
        </w:rPr>
      </w:pPr>
      <w:r>
        <w:rPr>
          <w:rFonts w:ascii="SimSun" w:hAnsi="SimSun" w:eastAsia="SimSun" w:cs="SimSun"/>
          <w:sz w:val="22"/>
          <w:szCs w:val="22"/>
          <w:spacing w:val="-5"/>
        </w:rPr>
        <w:t>建立平台型组织是为了适应前端不断变动的需求，是</w:t>
      </w:r>
      <w:r>
        <w:rPr>
          <w:rFonts w:ascii="SimSun" w:hAnsi="SimSun" w:eastAsia="SimSun" w:cs="SimSun"/>
          <w:sz w:val="22"/>
          <w:szCs w:val="22"/>
          <w:spacing w:val="-6"/>
        </w:rPr>
        <w:t>一种敏态型的组织架构。</w:t>
      </w:r>
      <w:r>
        <w:rPr>
          <w:rFonts w:ascii="SimSun" w:hAnsi="SimSun" w:eastAsia="SimSun" w:cs="SimSun"/>
          <w:sz w:val="22"/>
          <w:szCs w:val="22"/>
        </w:rPr>
        <w:t xml:space="preserve"> </w:t>
      </w:r>
      <w:r>
        <w:rPr>
          <w:rFonts w:ascii="SimSun" w:hAnsi="SimSun" w:eastAsia="SimSun" w:cs="SimSun"/>
          <w:sz w:val="22"/>
          <w:szCs w:val="22"/>
          <w:spacing w:val="-2"/>
        </w:rPr>
        <w:t>其中，中台以业务为中心，后台以服务为中心，不是拖慢决策支持，而是加快决</w:t>
      </w:r>
    </w:p>
    <w:p>
      <w:pPr>
        <w:ind w:left="499"/>
        <w:spacing w:before="1" w:line="216" w:lineRule="auto"/>
        <w:rPr>
          <w:rFonts w:ascii="SimSun" w:hAnsi="SimSun" w:eastAsia="SimSun" w:cs="SimSun"/>
          <w:sz w:val="22"/>
          <w:szCs w:val="22"/>
        </w:rPr>
      </w:pPr>
      <w:r>
        <w:rPr>
          <w:rFonts w:ascii="SimSun" w:hAnsi="SimSun" w:eastAsia="SimSun" w:cs="SimSun"/>
          <w:sz w:val="22"/>
          <w:szCs w:val="22"/>
          <w:spacing w:val="-1"/>
        </w:rPr>
        <w:t>策周期，让前台更加轻松地“打仗”,能够为前端</w:t>
      </w:r>
      <w:r>
        <w:rPr>
          <w:rFonts w:ascii="SimSun" w:hAnsi="SimSun" w:eastAsia="SimSun" w:cs="SimSun"/>
          <w:sz w:val="22"/>
          <w:szCs w:val="22"/>
          <w:spacing w:val="-2"/>
        </w:rPr>
        <w:t>提供更多的“弹药”。</w:t>
      </w:r>
    </w:p>
    <w:p>
      <w:pPr>
        <w:ind w:left="499" w:right="19" w:firstLine="439"/>
        <w:spacing w:before="281" w:line="336" w:lineRule="auto"/>
        <w:jc w:val="both"/>
        <w:rPr>
          <w:rFonts w:ascii="SimSun" w:hAnsi="SimSun" w:eastAsia="SimSun" w:cs="SimSun"/>
          <w:sz w:val="22"/>
          <w:szCs w:val="22"/>
        </w:rPr>
      </w:pPr>
      <w:r>
        <w:rPr>
          <w:rFonts w:ascii="SimSun" w:hAnsi="SimSun" w:eastAsia="SimSun" w:cs="SimSun"/>
          <w:sz w:val="22"/>
          <w:szCs w:val="22"/>
          <w:spacing w:val="-2"/>
        </w:rPr>
        <w:t>平台型组织需要更加敏捷地响应前端的客户需求，需要组织更加开放地</w:t>
      </w:r>
      <w:r>
        <w:rPr>
          <w:rFonts w:ascii="SimSun" w:hAnsi="SimSun" w:eastAsia="SimSun" w:cs="SimSun"/>
          <w:sz w:val="22"/>
          <w:szCs w:val="22"/>
          <w:spacing w:val="-3"/>
        </w:rPr>
        <w:t>为前 </w:t>
      </w:r>
      <w:r>
        <w:rPr>
          <w:rFonts w:ascii="SimSun" w:hAnsi="SimSun" w:eastAsia="SimSun" w:cs="SimSun"/>
          <w:sz w:val="22"/>
          <w:szCs w:val="22"/>
          <w:spacing w:val="-2"/>
        </w:rPr>
        <w:t>端提供服务，这就要求组织能够更开放地融合外部资源，而不是基于稳定的雇佣 </w:t>
      </w:r>
      <w:r>
        <w:rPr>
          <w:rFonts w:ascii="SimSun" w:hAnsi="SimSun" w:eastAsia="SimSun" w:cs="SimSun"/>
          <w:sz w:val="22"/>
          <w:szCs w:val="22"/>
          <w:spacing w:val="-2"/>
        </w:rPr>
        <w:t>关系，因为前端诉求可能是不固定的。例如，前端需要一个活动，那么在活动期 </w:t>
      </w:r>
      <w:r>
        <w:rPr>
          <w:rFonts w:ascii="SimSun" w:hAnsi="SimSun" w:eastAsia="SimSun" w:cs="SimSun"/>
          <w:sz w:val="22"/>
          <w:szCs w:val="22"/>
          <w:spacing w:val="-6"/>
        </w:rPr>
        <w:t>间是非常繁忙的，但是活动结束，必然就有了资源的闲置。如果组织不是开放的，</w:t>
      </w:r>
      <w:r>
        <w:rPr>
          <w:rFonts w:ascii="SimSun" w:hAnsi="SimSun" w:eastAsia="SimSun" w:cs="SimSun"/>
          <w:sz w:val="22"/>
          <w:szCs w:val="22"/>
          <w:spacing w:val="15"/>
        </w:rPr>
        <w:t xml:space="preserve"> </w:t>
      </w:r>
      <w:r>
        <w:rPr>
          <w:rFonts w:ascii="SimSun" w:hAnsi="SimSun" w:eastAsia="SimSun" w:cs="SimSun"/>
          <w:sz w:val="22"/>
          <w:szCs w:val="22"/>
          <w:spacing w:val="-2"/>
        </w:rPr>
        <w:t>必然会导致在需求淡季的资源浪费。又如，为了适应“双十一”的促销活动，组 </w:t>
      </w:r>
      <w:r>
        <w:rPr>
          <w:rFonts w:ascii="SimSun" w:hAnsi="SimSun" w:eastAsia="SimSun" w:cs="SimSun"/>
          <w:sz w:val="22"/>
          <w:szCs w:val="22"/>
          <w:spacing w:val="-2"/>
        </w:rPr>
        <w:t>织各种力量满足一时的高需求，但是活动结束后，整个供应链就会有闲置，这种 </w:t>
      </w:r>
      <w:r>
        <w:rPr>
          <w:rFonts w:ascii="SimSun" w:hAnsi="SimSun" w:eastAsia="SimSun" w:cs="SimSun"/>
          <w:sz w:val="22"/>
          <w:szCs w:val="22"/>
          <w:spacing w:val="-2"/>
        </w:rPr>
        <w:t>闲置对一个组织来讲可能是巨大的成本。如果是一个开放的组织，当有非常大的 </w:t>
      </w:r>
      <w:r>
        <w:rPr>
          <w:rFonts w:ascii="SimSun" w:hAnsi="SimSun" w:eastAsia="SimSun" w:cs="SimSun"/>
          <w:sz w:val="22"/>
          <w:szCs w:val="22"/>
          <w:spacing w:val="-2"/>
        </w:rPr>
        <w:t>需求时，可以通过整合社会资源满足临时的资源需求，当这个临时的资源需求结</w:t>
      </w:r>
    </w:p>
    <w:p>
      <w:pPr>
        <w:ind w:left="499"/>
        <w:spacing w:before="1" w:line="218" w:lineRule="auto"/>
        <w:rPr>
          <w:rFonts w:ascii="SimSun" w:hAnsi="SimSun" w:eastAsia="SimSun" w:cs="SimSun"/>
          <w:sz w:val="22"/>
          <w:szCs w:val="22"/>
        </w:rPr>
      </w:pPr>
      <w:r>
        <w:rPr>
          <w:rFonts w:ascii="SimSun" w:hAnsi="SimSun" w:eastAsia="SimSun" w:cs="SimSun"/>
          <w:sz w:val="22"/>
          <w:szCs w:val="22"/>
          <w:spacing w:val="-5"/>
        </w:rPr>
        <w:t>束后，社会资源回归社会，不会给企业造成巨大的浪费。</w:t>
      </w:r>
    </w:p>
    <w:p>
      <w:pPr>
        <w:ind w:left="939"/>
        <w:spacing w:before="280" w:line="407" w:lineRule="exact"/>
        <w:rPr>
          <w:rFonts w:ascii="SimSun" w:hAnsi="SimSun" w:eastAsia="SimSun" w:cs="SimSun"/>
          <w:sz w:val="22"/>
          <w:szCs w:val="22"/>
        </w:rPr>
      </w:pPr>
      <w:r>
        <w:rPr>
          <w:rFonts w:ascii="SimSun" w:hAnsi="SimSun" w:eastAsia="SimSun" w:cs="SimSun"/>
          <w:sz w:val="22"/>
          <w:szCs w:val="22"/>
          <w:spacing w:val="-2"/>
          <w:position w:val="14"/>
        </w:rPr>
        <w:t>平台型组织的宗旨是敏捷性，其面临的最大挑战是开放性。如果不能打破原</w:t>
      </w:r>
    </w:p>
    <w:p>
      <w:pPr>
        <w:ind w:right="17"/>
        <w:spacing w:line="216" w:lineRule="auto"/>
        <w:jc w:val="right"/>
        <w:rPr>
          <w:rFonts w:ascii="SimSun" w:hAnsi="SimSun" w:eastAsia="SimSun" w:cs="SimSun"/>
          <w:sz w:val="22"/>
          <w:szCs w:val="22"/>
        </w:rPr>
      </w:pPr>
      <w:r>
        <w:rPr>
          <w:rFonts w:ascii="SimSun" w:hAnsi="SimSun" w:eastAsia="SimSun" w:cs="SimSun"/>
          <w:sz w:val="22"/>
          <w:szCs w:val="22"/>
          <w:spacing w:val="-2"/>
        </w:rPr>
        <w:t>来稳态的雇佣关系，仍然是“正式员工”,</w:t>
      </w:r>
      <w:r>
        <w:rPr>
          <w:rFonts w:ascii="SimSun" w:hAnsi="SimSun" w:eastAsia="SimSun" w:cs="SimSun"/>
          <w:sz w:val="22"/>
          <w:szCs w:val="22"/>
          <w:spacing w:val="-3"/>
        </w:rPr>
        <w:t>那么这种模式就很难适应敏捷性要求。</w:t>
      </w:r>
    </w:p>
    <w:p>
      <w:pPr>
        <w:ind w:left="499" w:right="20" w:firstLine="439"/>
        <w:spacing w:before="283" w:line="328" w:lineRule="auto"/>
        <w:jc w:val="both"/>
        <w:rPr>
          <w:rFonts w:ascii="SimSun" w:hAnsi="SimSun" w:eastAsia="SimSun" w:cs="SimSun"/>
          <w:sz w:val="22"/>
          <w:szCs w:val="22"/>
        </w:rPr>
      </w:pPr>
      <w:r>
        <w:rPr>
          <w:rFonts w:ascii="SimSun" w:hAnsi="SimSun" w:eastAsia="SimSun" w:cs="SimSun"/>
          <w:sz w:val="22"/>
          <w:szCs w:val="22"/>
          <w:spacing w:val="4"/>
        </w:rPr>
        <w:t>到目前为止，本书中已经介绍过三个“三台”,其中包括数据“三台”(前 </w:t>
      </w:r>
      <w:r>
        <w:rPr>
          <w:rFonts w:ascii="SimSun" w:hAnsi="SimSun" w:eastAsia="SimSun" w:cs="SimSun"/>
          <w:sz w:val="22"/>
          <w:szCs w:val="22"/>
          <w:spacing w:val="7"/>
        </w:rPr>
        <w:t>台、中台和后台)、组织“三台”(前台、中台和</w:t>
      </w:r>
      <w:r>
        <w:rPr>
          <w:rFonts w:ascii="SimSun" w:hAnsi="SimSun" w:eastAsia="SimSun" w:cs="SimSun"/>
          <w:sz w:val="22"/>
          <w:szCs w:val="22"/>
          <w:spacing w:val="6"/>
        </w:rPr>
        <w:t>后台)和业务“三台”(前台、</w:t>
      </w:r>
      <w:r>
        <w:rPr>
          <w:rFonts w:ascii="SimSun" w:hAnsi="SimSun" w:eastAsia="SimSun" w:cs="SimSun"/>
          <w:sz w:val="22"/>
          <w:szCs w:val="22"/>
        </w:rPr>
        <w:t xml:space="preserve"> </w:t>
      </w:r>
      <w:r>
        <w:rPr>
          <w:rFonts w:ascii="SimSun" w:hAnsi="SimSun" w:eastAsia="SimSun" w:cs="SimSun"/>
          <w:sz w:val="22"/>
          <w:szCs w:val="22"/>
          <w:spacing w:val="-1"/>
        </w:rPr>
        <w:t>中台和后台)。这“三台”在企业中越来越成为一种趋势，底层是数据“三台”,</w:t>
      </w:r>
      <w:r>
        <w:rPr>
          <w:rFonts w:ascii="SimSun" w:hAnsi="SimSun" w:eastAsia="SimSun" w:cs="SimSun"/>
          <w:sz w:val="22"/>
          <w:szCs w:val="22"/>
          <w:spacing w:val="5"/>
        </w:rPr>
        <w:t xml:space="preserve"> </w:t>
      </w:r>
      <w:r>
        <w:rPr>
          <w:rFonts w:ascii="SimSun" w:hAnsi="SimSun" w:eastAsia="SimSun" w:cs="SimSun"/>
          <w:sz w:val="22"/>
          <w:szCs w:val="22"/>
          <w:spacing w:val="-2"/>
        </w:rPr>
        <w:t>通过组织“三台”为业务“三台”提供服务，从而更高效地组织资源，完成企业</w:t>
      </w:r>
    </w:p>
    <w:p>
      <w:pPr>
        <w:ind w:left="499"/>
        <w:spacing w:line="220" w:lineRule="auto"/>
        <w:rPr>
          <w:rFonts w:ascii="SimSun" w:hAnsi="SimSun" w:eastAsia="SimSun" w:cs="SimSun"/>
          <w:sz w:val="22"/>
          <w:szCs w:val="22"/>
        </w:rPr>
      </w:pPr>
      <w:r>
        <w:rPr>
          <w:rFonts w:ascii="SimSun" w:hAnsi="SimSun" w:eastAsia="SimSun" w:cs="SimSun"/>
          <w:sz w:val="22"/>
          <w:szCs w:val="22"/>
          <w:spacing w:val="-9"/>
        </w:rPr>
        <w:t>战略目标。</w:t>
      </w:r>
    </w:p>
    <w:p>
      <w:pPr>
        <w:pStyle w:val="BodyText"/>
        <w:spacing w:line="276" w:lineRule="auto"/>
        <w:rPr/>
      </w:pPr>
      <w:r/>
    </w:p>
    <w:p>
      <w:pPr>
        <w:pStyle w:val="BodyText"/>
        <w:spacing w:line="276" w:lineRule="auto"/>
        <w:rPr/>
      </w:pPr>
      <w:r/>
    </w:p>
    <w:p>
      <w:pPr>
        <w:ind w:left="1000"/>
        <w:spacing w:before="72" w:line="220" w:lineRule="auto"/>
        <w:rPr>
          <w:rFonts w:ascii="SimSun" w:hAnsi="SimSun" w:eastAsia="SimSun" w:cs="SimSun"/>
          <w:sz w:val="22"/>
          <w:szCs w:val="22"/>
        </w:rPr>
      </w:pPr>
      <w:r>
        <w:rPr>
          <w:rFonts w:ascii="SimSun" w:hAnsi="SimSun" w:eastAsia="SimSun" w:cs="SimSun"/>
          <w:sz w:val="22"/>
          <w:szCs w:val="22"/>
          <w:spacing w:val="34"/>
        </w:rPr>
        <w:t>生态型组织创新</w:t>
      </w:r>
    </w:p>
    <w:p>
      <w:pPr>
        <w:ind w:left="939"/>
        <w:spacing w:before="286" w:line="219" w:lineRule="auto"/>
        <w:rPr>
          <w:rFonts w:ascii="SimSun" w:hAnsi="SimSun" w:eastAsia="SimSun" w:cs="SimSun"/>
          <w:sz w:val="22"/>
          <w:szCs w:val="22"/>
        </w:rPr>
      </w:pPr>
      <w:r>
        <w:rPr>
          <w:rFonts w:ascii="SimSun" w:hAnsi="SimSun" w:eastAsia="SimSun" w:cs="SimSun"/>
          <w:sz w:val="22"/>
          <w:szCs w:val="22"/>
          <w:spacing w:val="-2"/>
        </w:rPr>
        <w:t>为了适应组织的开放性要求，越来越多的组织开始考虑新的组织模式创新，</w:t>
      </w:r>
    </w:p>
    <w:p>
      <w:pPr>
        <w:spacing w:line="219" w:lineRule="auto"/>
        <w:sectPr>
          <w:pgSz w:w="9140" w:h="13280"/>
          <w:pgMar w:top="400" w:right="440" w:bottom="0" w:left="460" w:header="0" w:footer="0" w:gutter="0"/>
        </w:sectPr>
        <w:rPr>
          <w:rFonts w:ascii="SimSun" w:hAnsi="SimSun" w:eastAsia="SimSun" w:cs="SimSun"/>
          <w:sz w:val="22"/>
          <w:szCs w:val="22"/>
        </w:rPr>
      </w:pPr>
    </w:p>
    <w:p>
      <w:pPr>
        <w:pStyle w:val="BodyText"/>
        <w:spacing w:line="286" w:lineRule="auto"/>
        <w:rPr/>
      </w:pPr>
      <w:r/>
    </w:p>
    <w:p>
      <w:pPr>
        <w:spacing w:before="65" w:line="221" w:lineRule="auto"/>
        <w:jc w:val="right"/>
        <w:rPr>
          <w:rFonts w:ascii="SimHei" w:hAnsi="SimHei" w:eastAsia="SimHei" w:cs="SimHei"/>
          <w:sz w:val="20"/>
          <w:szCs w:val="20"/>
        </w:rPr>
      </w:pPr>
      <w:r>
        <w:rPr>
          <w:rFonts w:ascii="SimHei" w:hAnsi="SimHei" w:eastAsia="SimHei" w:cs="SimHei"/>
          <w:sz w:val="20"/>
          <w:szCs w:val="20"/>
          <w:b/>
          <w:bCs/>
          <w:spacing w:val="-12"/>
        </w:rPr>
        <w:t>第5章</w:t>
      </w:r>
      <w:r>
        <w:rPr>
          <w:rFonts w:ascii="SimHei" w:hAnsi="SimHei" w:eastAsia="SimHei" w:cs="SimHei"/>
          <w:sz w:val="20"/>
          <w:szCs w:val="20"/>
          <w:spacing w:val="-11"/>
        </w:rPr>
        <w:t xml:space="preserve"> </w:t>
      </w:r>
      <w:r>
        <w:rPr>
          <w:rFonts w:ascii="SimHei" w:hAnsi="SimHei" w:eastAsia="SimHei" w:cs="SimHei"/>
          <w:sz w:val="20"/>
          <w:szCs w:val="20"/>
          <w:b/>
          <w:bCs/>
          <w:spacing w:val="-11"/>
        </w:rPr>
        <w:t>企业管理的数字化升级</w:t>
      </w:r>
      <w:r>
        <w:rPr>
          <w:rFonts w:ascii="SimHei" w:hAnsi="SimHei" w:eastAsia="SimHei" w:cs="SimHei"/>
          <w:sz w:val="20"/>
          <w:szCs w:val="20"/>
          <w:spacing w:val="-11"/>
        </w:rPr>
        <w:t xml:space="preserve">  </w:t>
      </w:r>
      <w:r>
        <w:rPr>
          <w:rFonts w:ascii="SimHei" w:hAnsi="SimHei" w:eastAsia="SimHei" w:cs="SimHei"/>
          <w:sz w:val="20"/>
          <w:szCs w:val="20"/>
          <w:b/>
          <w:bCs/>
          <w:spacing w:val="-11"/>
        </w:rPr>
        <w:t>19</w:t>
      </w:r>
      <w:r>
        <w:rPr>
          <w:rFonts w:ascii="SimHei" w:hAnsi="SimHei" w:eastAsia="SimHei" w:cs="SimHei"/>
          <w:sz w:val="20"/>
          <w:szCs w:val="20"/>
          <w:b/>
          <w:bCs/>
          <w:spacing w:val="-8"/>
        </w:rPr>
        <w:t>7</w:t>
      </w:r>
    </w:p>
    <w:p>
      <w:pPr>
        <w:pStyle w:val="BodyText"/>
        <w:spacing w:line="248" w:lineRule="auto"/>
        <w:rPr/>
      </w:pPr>
      <w:r/>
    </w:p>
    <w:p>
      <w:pPr>
        <w:pStyle w:val="BodyText"/>
        <w:spacing w:line="249" w:lineRule="auto"/>
        <w:rPr/>
      </w:pPr>
      <w:r/>
    </w:p>
    <w:p>
      <w:pPr>
        <w:spacing w:before="65" w:line="219" w:lineRule="auto"/>
        <w:rPr>
          <w:rFonts w:ascii="SimSun" w:hAnsi="SimSun" w:eastAsia="SimSun" w:cs="SimSun"/>
          <w:sz w:val="20"/>
          <w:szCs w:val="20"/>
        </w:rPr>
      </w:pPr>
      <w:r>
        <w:rPr>
          <w:rFonts w:ascii="SimSun" w:hAnsi="SimSun" w:eastAsia="SimSun" w:cs="SimSun"/>
          <w:sz w:val="20"/>
          <w:szCs w:val="20"/>
          <w:spacing w:val="13"/>
        </w:rPr>
        <w:t>一种更具有开创性的组织模式——生态型组织，正在兴起。</w:t>
      </w:r>
    </w:p>
    <w:p>
      <w:pPr>
        <w:ind w:right="435" w:firstLine="420"/>
        <w:spacing w:before="291" w:line="379" w:lineRule="auto"/>
        <w:jc w:val="both"/>
        <w:rPr>
          <w:rFonts w:ascii="SimSun" w:hAnsi="SimSun" w:eastAsia="SimSun" w:cs="SimSun"/>
          <w:sz w:val="20"/>
          <w:szCs w:val="20"/>
        </w:rPr>
      </w:pPr>
      <w:r>
        <w:rPr>
          <w:rFonts w:ascii="SimSun" w:hAnsi="SimSun" w:eastAsia="SimSun" w:cs="SimSun"/>
          <w:sz w:val="20"/>
          <w:szCs w:val="20"/>
          <w:spacing w:val="15"/>
        </w:rPr>
        <w:t>生态型组织并不是传统意义上的组织，而是一种开</w:t>
      </w:r>
      <w:r>
        <w:rPr>
          <w:rFonts w:ascii="SimSun" w:hAnsi="SimSun" w:eastAsia="SimSun" w:cs="SimSun"/>
          <w:sz w:val="20"/>
          <w:szCs w:val="20"/>
          <w:spacing w:val="14"/>
        </w:rPr>
        <w:t>放式的松耦合的组织模式，</w:t>
      </w:r>
      <w:r>
        <w:rPr>
          <w:rFonts w:ascii="SimSun" w:hAnsi="SimSun" w:eastAsia="SimSun" w:cs="SimSun"/>
          <w:sz w:val="20"/>
          <w:szCs w:val="20"/>
        </w:rPr>
        <w:t xml:space="preserve"> </w:t>
      </w:r>
      <w:r>
        <w:rPr>
          <w:rFonts w:ascii="SimSun" w:hAnsi="SimSun" w:eastAsia="SimSun" w:cs="SimSun"/>
          <w:sz w:val="20"/>
          <w:szCs w:val="20"/>
          <w:spacing w:val="18"/>
        </w:rPr>
        <w:t>企业组织的边界被打破，组织内外的关系开始模糊，每个人都是一个生态体系下</w:t>
      </w:r>
    </w:p>
    <w:p>
      <w:pPr>
        <w:spacing w:line="219" w:lineRule="auto"/>
        <w:rPr>
          <w:rFonts w:ascii="SimSun" w:hAnsi="SimSun" w:eastAsia="SimSun" w:cs="SimSun"/>
          <w:sz w:val="20"/>
          <w:szCs w:val="20"/>
        </w:rPr>
      </w:pPr>
      <w:r>
        <w:rPr>
          <w:rFonts w:ascii="SimSun" w:hAnsi="SimSun" w:eastAsia="SimSun" w:cs="SimSun"/>
          <w:sz w:val="20"/>
          <w:szCs w:val="20"/>
          <w:spacing w:val="14"/>
        </w:rPr>
        <w:t>共同体中的一员，都在为整个生态的发展贡献自己的力量。</w:t>
      </w:r>
    </w:p>
    <w:p>
      <w:pPr>
        <w:ind w:right="523" w:firstLine="420"/>
        <w:spacing w:before="293" w:line="369" w:lineRule="auto"/>
        <w:jc w:val="both"/>
        <w:rPr>
          <w:rFonts w:ascii="SimSun" w:hAnsi="SimSun" w:eastAsia="SimSun" w:cs="SimSun"/>
          <w:sz w:val="20"/>
          <w:szCs w:val="20"/>
        </w:rPr>
      </w:pPr>
      <w:r>
        <w:rPr>
          <w:rFonts w:ascii="SimSun" w:hAnsi="SimSun" w:eastAsia="SimSun" w:cs="SimSun"/>
          <w:sz w:val="20"/>
          <w:szCs w:val="20"/>
          <w:spacing w:val="18"/>
        </w:rPr>
        <w:t>虽然滴滴本身不是一个生态型组织，但其运营的共享出行其实可以作为一个</w:t>
      </w:r>
      <w:r>
        <w:rPr>
          <w:rFonts w:ascii="SimSun" w:hAnsi="SimSun" w:eastAsia="SimSun" w:cs="SimSun"/>
          <w:sz w:val="20"/>
          <w:szCs w:val="20"/>
          <w:spacing w:val="13"/>
        </w:rPr>
        <w:t xml:space="preserve"> </w:t>
      </w:r>
      <w:r>
        <w:rPr>
          <w:rFonts w:ascii="SimSun" w:hAnsi="SimSun" w:eastAsia="SimSun" w:cs="SimSun"/>
          <w:sz w:val="20"/>
          <w:szCs w:val="20"/>
          <w:spacing w:val="18"/>
        </w:rPr>
        <w:t>生态型组织，在这个平台上，滴滴的司机，包括专车、快车和拼车等司机就</w:t>
      </w:r>
      <w:r>
        <w:rPr>
          <w:rFonts w:ascii="SimSun" w:hAnsi="SimSun" w:eastAsia="SimSun" w:cs="SimSun"/>
          <w:sz w:val="20"/>
          <w:szCs w:val="20"/>
          <w:spacing w:val="17"/>
        </w:rPr>
        <w:t>构成</w:t>
      </w:r>
      <w:r>
        <w:rPr>
          <w:rFonts w:ascii="SimSun" w:hAnsi="SimSun" w:eastAsia="SimSun" w:cs="SimSun"/>
          <w:sz w:val="20"/>
          <w:szCs w:val="20"/>
        </w:rPr>
        <w:t xml:space="preserve"> </w:t>
      </w:r>
      <w:r>
        <w:rPr>
          <w:rFonts w:ascii="SimSun" w:hAnsi="SimSun" w:eastAsia="SimSun" w:cs="SimSun"/>
          <w:sz w:val="20"/>
          <w:szCs w:val="20"/>
          <w:spacing w:val="18"/>
        </w:rPr>
        <w:t>了一个组织，这个组织在平台的连接下成为整个滴滴生态环境中的一员，都是在</w:t>
      </w:r>
      <w:r>
        <w:rPr>
          <w:rFonts w:ascii="SimSun" w:hAnsi="SimSun" w:eastAsia="SimSun" w:cs="SimSun"/>
          <w:sz w:val="20"/>
          <w:szCs w:val="20"/>
        </w:rPr>
        <w:t xml:space="preserve"> </w:t>
      </w:r>
      <w:r>
        <w:rPr>
          <w:rFonts w:ascii="SimSun" w:hAnsi="SimSun" w:eastAsia="SimSun" w:cs="SimSun"/>
          <w:sz w:val="20"/>
          <w:szCs w:val="20"/>
          <w:spacing w:val="18"/>
        </w:rPr>
        <w:t>平台上提供服务，出售自己的劳动力，为这个平台的顾客提供服务，也为这</w:t>
      </w:r>
      <w:r>
        <w:rPr>
          <w:rFonts w:ascii="SimSun" w:hAnsi="SimSun" w:eastAsia="SimSun" w:cs="SimSun"/>
          <w:sz w:val="20"/>
          <w:szCs w:val="20"/>
          <w:spacing w:val="17"/>
        </w:rPr>
        <w:t>个平</w:t>
      </w:r>
    </w:p>
    <w:p>
      <w:pPr>
        <w:spacing w:line="219" w:lineRule="auto"/>
        <w:rPr>
          <w:rFonts w:ascii="SimSun" w:hAnsi="SimSun" w:eastAsia="SimSun" w:cs="SimSun"/>
          <w:sz w:val="20"/>
          <w:szCs w:val="20"/>
        </w:rPr>
      </w:pPr>
      <w:r>
        <w:rPr>
          <w:rFonts w:ascii="SimSun" w:hAnsi="SimSun" w:eastAsia="SimSun" w:cs="SimSun"/>
          <w:sz w:val="20"/>
          <w:szCs w:val="20"/>
          <w:spacing w:val="8"/>
        </w:rPr>
        <w:t>台“代言”。</w:t>
      </w:r>
    </w:p>
    <w:p>
      <w:pPr>
        <w:pStyle w:val="BodyText"/>
        <w:spacing w:line="248" w:lineRule="auto"/>
        <w:rPr/>
      </w:pPr>
      <w:r/>
    </w:p>
    <w:p>
      <w:pPr>
        <w:ind w:right="506" w:firstLine="420"/>
        <w:spacing w:before="65" w:line="369" w:lineRule="auto"/>
        <w:rPr>
          <w:rFonts w:ascii="SimSun" w:hAnsi="SimSun" w:eastAsia="SimSun" w:cs="SimSun"/>
          <w:sz w:val="20"/>
          <w:szCs w:val="20"/>
        </w:rPr>
      </w:pPr>
      <w:r>
        <w:rPr>
          <w:rFonts w:ascii="SimSun" w:hAnsi="SimSun" w:eastAsia="SimSun" w:cs="SimSun"/>
          <w:sz w:val="20"/>
          <w:szCs w:val="20"/>
          <w:spacing w:val="18"/>
        </w:rPr>
        <w:t>在生态型组织内部，各个成员相互之间不一定存在雇佣关系，而更多的是一</w:t>
      </w:r>
      <w:r>
        <w:rPr>
          <w:rFonts w:ascii="SimSun" w:hAnsi="SimSun" w:eastAsia="SimSun" w:cs="SimSun"/>
          <w:sz w:val="20"/>
          <w:szCs w:val="20"/>
          <w:spacing w:val="16"/>
        </w:rPr>
        <w:t xml:space="preserve"> </w:t>
      </w:r>
      <w:r>
        <w:rPr>
          <w:rFonts w:ascii="SimSun" w:hAnsi="SimSun" w:eastAsia="SimSun" w:cs="SimSun"/>
          <w:sz w:val="20"/>
          <w:szCs w:val="20"/>
          <w:spacing w:val="18"/>
        </w:rPr>
        <w:t>种松散的合约关系。进入这个生态组织后，会签署一份生态组织协议，或</w:t>
      </w:r>
      <w:r>
        <w:rPr>
          <w:rFonts w:ascii="SimSun" w:hAnsi="SimSun" w:eastAsia="SimSun" w:cs="SimSun"/>
          <w:sz w:val="20"/>
          <w:szCs w:val="20"/>
          <w:spacing w:val="17"/>
        </w:rPr>
        <w:t>者遵循</w:t>
      </w:r>
      <w:r>
        <w:rPr>
          <w:rFonts w:ascii="SimSun" w:hAnsi="SimSun" w:eastAsia="SimSun" w:cs="SimSun"/>
          <w:sz w:val="20"/>
          <w:szCs w:val="20"/>
        </w:rPr>
        <w:t xml:space="preserve"> </w:t>
      </w:r>
      <w:r>
        <w:rPr>
          <w:rFonts w:ascii="SimSun" w:hAnsi="SimSun" w:eastAsia="SimSun" w:cs="SimSun"/>
          <w:sz w:val="20"/>
          <w:szCs w:val="20"/>
          <w:spacing w:val="18"/>
        </w:rPr>
        <w:t>一种规则，包括生态体系内的规则，以及一些共同的市场规则、社会规</w:t>
      </w:r>
      <w:r>
        <w:rPr>
          <w:rFonts w:ascii="SimSun" w:hAnsi="SimSun" w:eastAsia="SimSun" w:cs="SimSun"/>
          <w:sz w:val="20"/>
          <w:szCs w:val="20"/>
          <w:spacing w:val="17"/>
        </w:rPr>
        <w:t>则、法律</w:t>
      </w:r>
      <w:r>
        <w:rPr>
          <w:rFonts w:ascii="SimSun" w:hAnsi="SimSun" w:eastAsia="SimSun" w:cs="SimSun"/>
          <w:sz w:val="20"/>
          <w:szCs w:val="20"/>
        </w:rPr>
        <w:t xml:space="preserve"> </w:t>
      </w:r>
      <w:r>
        <w:rPr>
          <w:rFonts w:ascii="SimSun" w:hAnsi="SimSun" w:eastAsia="SimSun" w:cs="SimSun"/>
          <w:sz w:val="20"/>
          <w:szCs w:val="20"/>
          <w:spacing w:val="18"/>
        </w:rPr>
        <w:t>规则、道德伦理等，生态体系内会有竞争，但更多的是合作关系，为生态谋</w:t>
      </w:r>
      <w:r>
        <w:rPr>
          <w:rFonts w:ascii="SimSun" w:hAnsi="SimSun" w:eastAsia="SimSun" w:cs="SimSun"/>
          <w:sz w:val="20"/>
          <w:szCs w:val="20"/>
          <w:spacing w:val="17"/>
        </w:rPr>
        <w:t>取更</w:t>
      </w:r>
      <w:r>
        <w:rPr>
          <w:rFonts w:ascii="SimSun" w:hAnsi="SimSun" w:eastAsia="SimSun" w:cs="SimSun"/>
          <w:sz w:val="20"/>
          <w:szCs w:val="20"/>
        </w:rPr>
        <w:t xml:space="preserve"> </w:t>
      </w:r>
      <w:r>
        <w:rPr>
          <w:rFonts w:ascii="SimSun" w:hAnsi="SimSun" w:eastAsia="SimSun" w:cs="SimSun"/>
          <w:sz w:val="20"/>
          <w:szCs w:val="20"/>
          <w:spacing w:val="18"/>
        </w:rPr>
        <w:t>好的发展贡献自身的力量。有了更好的发展，人们也才</w:t>
      </w:r>
      <w:r>
        <w:rPr>
          <w:rFonts w:ascii="SimSun" w:hAnsi="SimSun" w:eastAsia="SimSun" w:cs="SimSun"/>
          <w:sz w:val="20"/>
          <w:szCs w:val="20"/>
          <w:spacing w:val="17"/>
        </w:rPr>
        <w:t>能够有更好的生存环境，</w:t>
      </w:r>
      <w:r>
        <w:rPr>
          <w:rFonts w:ascii="SimSun" w:hAnsi="SimSun" w:eastAsia="SimSun" w:cs="SimSun"/>
          <w:sz w:val="20"/>
          <w:szCs w:val="20"/>
        </w:rPr>
        <w:t xml:space="preserve"> </w:t>
      </w:r>
      <w:r>
        <w:rPr>
          <w:rFonts w:ascii="SimSun" w:hAnsi="SimSun" w:eastAsia="SimSun" w:cs="SimSun"/>
          <w:sz w:val="20"/>
          <w:szCs w:val="20"/>
          <w:spacing w:val="18"/>
        </w:rPr>
        <w:t>这类似于一个大自然的环境或者一个城市的社会环境。只有企业组织、个人共同</w:t>
      </w:r>
      <w:r>
        <w:rPr>
          <w:rFonts w:ascii="SimSun" w:hAnsi="SimSun" w:eastAsia="SimSun" w:cs="SimSun"/>
          <w:sz w:val="20"/>
          <w:szCs w:val="20"/>
          <w:spacing w:val="7"/>
        </w:rPr>
        <w:t xml:space="preserve"> </w:t>
      </w:r>
      <w:r>
        <w:rPr>
          <w:rFonts w:ascii="SimSun" w:hAnsi="SimSun" w:eastAsia="SimSun" w:cs="SimSun"/>
          <w:sz w:val="20"/>
          <w:szCs w:val="20"/>
          <w:spacing w:val="18"/>
        </w:rPr>
        <w:t>维护这个环境，才能有共同发展的环境，任何人和组织的破坏，都有可能对这个</w:t>
      </w:r>
    </w:p>
    <w:p>
      <w:pPr>
        <w:spacing w:line="220" w:lineRule="auto"/>
        <w:rPr>
          <w:rFonts w:ascii="SimSun" w:hAnsi="SimSun" w:eastAsia="SimSun" w:cs="SimSun"/>
          <w:sz w:val="20"/>
          <w:szCs w:val="20"/>
        </w:rPr>
      </w:pPr>
      <w:r>
        <w:rPr>
          <w:rFonts w:ascii="SimSun" w:hAnsi="SimSun" w:eastAsia="SimSun" w:cs="SimSun"/>
          <w:sz w:val="20"/>
          <w:szCs w:val="20"/>
          <w:spacing w:val="10"/>
        </w:rPr>
        <w:t>生态体系造成破坏。</w:t>
      </w:r>
    </w:p>
    <w:p>
      <w:pPr>
        <w:ind w:right="507" w:firstLine="420"/>
        <w:spacing w:before="301" w:line="377" w:lineRule="auto"/>
        <w:jc w:val="both"/>
        <w:rPr>
          <w:rFonts w:ascii="SimSun" w:hAnsi="SimSun" w:eastAsia="SimSun" w:cs="SimSun"/>
          <w:sz w:val="20"/>
          <w:szCs w:val="20"/>
        </w:rPr>
      </w:pPr>
      <w:r>
        <w:rPr>
          <w:rFonts w:ascii="SimSun" w:hAnsi="SimSun" w:eastAsia="SimSun" w:cs="SimSun"/>
          <w:sz w:val="20"/>
          <w:szCs w:val="20"/>
          <w:spacing w:val="19"/>
        </w:rPr>
        <w:t>这种生态型组织模式需要一个运营商。在滴滴的出行服务生态中，滴滴公司</w:t>
      </w:r>
      <w:r>
        <w:rPr>
          <w:rFonts w:ascii="SimSun" w:hAnsi="SimSun" w:eastAsia="SimSun" w:cs="SimSun"/>
          <w:sz w:val="20"/>
          <w:szCs w:val="20"/>
        </w:rPr>
        <w:t xml:space="preserve"> </w:t>
      </w:r>
      <w:r>
        <w:rPr>
          <w:rFonts w:ascii="SimSun" w:hAnsi="SimSun" w:eastAsia="SimSun" w:cs="SimSun"/>
          <w:sz w:val="20"/>
          <w:szCs w:val="20"/>
          <w:spacing w:val="18"/>
        </w:rPr>
        <w:t>是运营商，它们制定规则、规范和标准，对生态内的各种活动进行监控，并</w:t>
      </w:r>
      <w:r>
        <w:rPr>
          <w:rFonts w:ascii="SimSun" w:hAnsi="SimSun" w:eastAsia="SimSun" w:cs="SimSun"/>
          <w:sz w:val="20"/>
          <w:szCs w:val="20"/>
          <w:spacing w:val="17"/>
        </w:rPr>
        <w:t>对各</w:t>
      </w:r>
    </w:p>
    <w:p>
      <w:pPr>
        <w:spacing w:before="1" w:line="216" w:lineRule="auto"/>
        <w:rPr>
          <w:rFonts w:ascii="SimSun" w:hAnsi="SimSun" w:eastAsia="SimSun" w:cs="SimSun"/>
          <w:sz w:val="20"/>
          <w:szCs w:val="20"/>
        </w:rPr>
      </w:pPr>
      <w:r>
        <w:rPr>
          <w:rFonts w:ascii="SimSun" w:hAnsi="SimSun" w:eastAsia="SimSun" w:cs="SimSun"/>
          <w:sz w:val="20"/>
          <w:szCs w:val="20"/>
          <w:spacing w:val="18"/>
        </w:rPr>
        <w:t>种活动创造的收益进行“收税”,并将“税收”用于这个生态体系的发展。</w:t>
      </w:r>
    </w:p>
    <w:p>
      <w:pPr>
        <w:ind w:right="506" w:firstLine="420"/>
        <w:spacing w:before="287" w:line="379" w:lineRule="auto"/>
        <w:rPr>
          <w:rFonts w:ascii="SimSun" w:hAnsi="SimSun" w:eastAsia="SimSun" w:cs="SimSun"/>
          <w:sz w:val="20"/>
          <w:szCs w:val="20"/>
        </w:rPr>
      </w:pPr>
      <w:r>
        <w:rPr>
          <w:rFonts w:ascii="SimSun" w:hAnsi="SimSun" w:eastAsia="SimSun" w:cs="SimSun"/>
          <w:sz w:val="20"/>
          <w:szCs w:val="20"/>
          <w:spacing w:val="17"/>
        </w:rPr>
        <w:t>生态型组织的定义已经超越了传统对企业或者组织的定义，开始模糊边界，</w:t>
      </w:r>
      <w:r>
        <w:rPr>
          <w:rFonts w:ascii="SimSun" w:hAnsi="SimSun" w:eastAsia="SimSun" w:cs="SimSun"/>
          <w:sz w:val="20"/>
          <w:szCs w:val="20"/>
          <w:spacing w:val="8"/>
        </w:rPr>
        <w:t xml:space="preserve"> </w:t>
      </w:r>
      <w:r>
        <w:rPr>
          <w:rFonts w:ascii="SimSun" w:hAnsi="SimSun" w:eastAsia="SimSun" w:cs="SimSun"/>
          <w:sz w:val="20"/>
          <w:szCs w:val="20"/>
          <w:spacing w:val="14"/>
        </w:rPr>
        <w:t>变得更加开放。这种生态型组织可以提供一种服务，也可以提供多种服务。</w:t>
      </w:r>
      <w:r>
        <w:rPr>
          <w:rFonts w:ascii="SimSun" w:hAnsi="SimSun" w:eastAsia="SimSun" w:cs="SimSun"/>
          <w:sz w:val="20"/>
          <w:szCs w:val="20"/>
          <w:spacing w:val="59"/>
        </w:rPr>
        <w:t xml:space="preserve"> </w:t>
      </w:r>
      <w:r>
        <w:rPr>
          <w:rFonts w:ascii="SimSun" w:hAnsi="SimSun" w:eastAsia="SimSun" w:cs="SimSun"/>
          <w:sz w:val="20"/>
          <w:szCs w:val="20"/>
          <w:spacing w:val="13"/>
        </w:rPr>
        <w:t>一个</w:t>
      </w:r>
      <w:r>
        <w:rPr>
          <w:rFonts w:ascii="SimSun" w:hAnsi="SimSun" w:eastAsia="SimSun" w:cs="SimSun"/>
          <w:sz w:val="20"/>
          <w:szCs w:val="20"/>
        </w:rPr>
        <w:t xml:space="preserve"> </w:t>
      </w:r>
      <w:r>
        <w:rPr>
          <w:rFonts w:ascii="SimSun" w:hAnsi="SimSun" w:eastAsia="SimSun" w:cs="SimSun"/>
          <w:sz w:val="20"/>
          <w:szCs w:val="20"/>
          <w:spacing w:val="8"/>
        </w:rPr>
        <w:t>菜市场可以是一个生态型组织，</w:t>
      </w:r>
      <w:r>
        <w:rPr>
          <w:rFonts w:ascii="SimSun" w:hAnsi="SimSun" w:eastAsia="SimSun" w:cs="SimSun"/>
          <w:sz w:val="20"/>
          <w:szCs w:val="20"/>
          <w:spacing w:val="82"/>
        </w:rPr>
        <w:t xml:space="preserve"> </w:t>
      </w:r>
      <w:r>
        <w:rPr>
          <w:rFonts w:ascii="SimSun" w:hAnsi="SimSun" w:eastAsia="SimSun" w:cs="SimSun"/>
          <w:sz w:val="20"/>
          <w:szCs w:val="20"/>
          <w:spacing w:val="8"/>
        </w:rPr>
        <w:t>一个商圈可以是一个生态型组织，</w:t>
      </w:r>
      <w:r>
        <w:rPr>
          <w:rFonts w:ascii="SimSun" w:hAnsi="SimSun" w:eastAsia="SimSun" w:cs="SimSun"/>
          <w:sz w:val="20"/>
          <w:szCs w:val="20"/>
          <w:spacing w:val="75"/>
        </w:rPr>
        <w:t xml:space="preserve"> </w:t>
      </w:r>
      <w:r>
        <w:rPr>
          <w:rFonts w:ascii="SimSun" w:hAnsi="SimSun" w:eastAsia="SimSun" w:cs="SimSun"/>
          <w:sz w:val="20"/>
          <w:szCs w:val="20"/>
          <w:spacing w:val="8"/>
        </w:rPr>
        <w:t>一个产业可以</w:t>
      </w:r>
    </w:p>
    <w:p>
      <w:pPr>
        <w:spacing w:line="219" w:lineRule="auto"/>
        <w:rPr>
          <w:rFonts w:ascii="SimSun" w:hAnsi="SimSun" w:eastAsia="SimSun" w:cs="SimSun"/>
          <w:sz w:val="20"/>
          <w:szCs w:val="20"/>
        </w:rPr>
      </w:pPr>
      <w:r>
        <w:rPr>
          <w:rFonts w:ascii="SimSun" w:hAnsi="SimSun" w:eastAsia="SimSun" w:cs="SimSun"/>
          <w:sz w:val="20"/>
          <w:szCs w:val="20"/>
          <w:spacing w:val="18"/>
        </w:rPr>
        <w:t>是一个生态型组织，这种组织需要一个组织运营方，可以是物业公司，</w:t>
      </w:r>
      <w:r>
        <w:rPr>
          <w:rFonts w:ascii="SimSun" w:hAnsi="SimSun" w:eastAsia="SimSun" w:cs="SimSun"/>
          <w:sz w:val="20"/>
          <w:szCs w:val="20"/>
          <w:spacing w:val="17"/>
        </w:rPr>
        <w:t>可以是互</w:t>
      </w:r>
    </w:p>
    <w:p>
      <w:pPr>
        <w:spacing w:line="219" w:lineRule="auto"/>
        <w:sectPr>
          <w:pgSz w:w="9140" w:h="13250"/>
          <w:pgMar w:top="400" w:right="315" w:bottom="0" w:left="669" w:header="0" w:footer="0" w:gutter="0"/>
        </w:sectPr>
        <w:rPr>
          <w:rFonts w:ascii="SimSun" w:hAnsi="SimSun" w:eastAsia="SimSun" w:cs="SimSun"/>
          <w:sz w:val="20"/>
          <w:szCs w:val="20"/>
        </w:rPr>
      </w:pPr>
    </w:p>
    <w:p>
      <w:pPr>
        <w:pStyle w:val="BodyText"/>
        <w:spacing w:line="345" w:lineRule="auto"/>
        <w:rPr/>
      </w:pPr>
      <w:r/>
    </w:p>
    <w:p>
      <w:pPr>
        <w:spacing w:before="59" w:line="222" w:lineRule="auto"/>
        <w:rPr>
          <w:rFonts w:ascii="SimHei" w:hAnsi="SimHei" w:eastAsia="SimHei" w:cs="SimHei"/>
          <w:sz w:val="18"/>
          <w:szCs w:val="18"/>
        </w:rPr>
      </w:pPr>
      <w:r>
        <w:rPr>
          <w:rFonts w:ascii="SimHei" w:hAnsi="SimHei" w:eastAsia="SimHei" w:cs="SimHei"/>
          <w:sz w:val="18"/>
          <w:szCs w:val="18"/>
          <w:spacing w:val="-8"/>
        </w:rPr>
        <w:t>198</w:t>
      </w:r>
      <w:r>
        <w:rPr>
          <w:rFonts w:ascii="SimHei" w:hAnsi="SimHei" w:eastAsia="SimHei" w:cs="SimHei"/>
          <w:sz w:val="18"/>
          <w:szCs w:val="18"/>
          <w:spacing w:val="40"/>
        </w:rPr>
        <w:t xml:space="preserve">  </w:t>
      </w:r>
      <w:r>
        <w:rPr>
          <w:rFonts w:ascii="SimHei" w:hAnsi="SimHei" w:eastAsia="SimHei" w:cs="SimHei"/>
          <w:sz w:val="18"/>
          <w:szCs w:val="18"/>
          <w:spacing w:val="-8"/>
        </w:rPr>
        <w:t>数字蝶变：企业数字化转型之道</w:t>
      </w:r>
    </w:p>
    <w:p>
      <w:pPr>
        <w:pStyle w:val="BodyText"/>
        <w:spacing w:line="441" w:lineRule="auto"/>
        <w:rPr/>
      </w:pPr>
      <w:r/>
    </w:p>
    <w:p>
      <w:pPr>
        <w:ind w:left="530"/>
        <w:spacing w:before="71" w:line="401" w:lineRule="exact"/>
        <w:rPr>
          <w:rFonts w:ascii="SimSun" w:hAnsi="SimSun" w:eastAsia="SimSun" w:cs="SimSun"/>
          <w:sz w:val="22"/>
          <w:szCs w:val="22"/>
        </w:rPr>
      </w:pPr>
      <w:r>
        <w:rPr>
          <w:rFonts w:ascii="SimSun" w:hAnsi="SimSun" w:eastAsia="SimSun" w:cs="SimSun"/>
          <w:sz w:val="22"/>
          <w:szCs w:val="22"/>
          <w:spacing w:val="-2"/>
          <w:position w:val="13"/>
        </w:rPr>
        <w:t>联网平台企业，也可以是一个机构或者事业单位。未来一定会有更多的生态运营</w:t>
      </w:r>
    </w:p>
    <w:p>
      <w:pPr>
        <w:ind w:left="530"/>
        <w:spacing w:line="219" w:lineRule="auto"/>
        <w:rPr>
          <w:rFonts w:ascii="SimSun" w:hAnsi="SimSun" w:eastAsia="SimSun" w:cs="SimSun"/>
          <w:sz w:val="22"/>
          <w:szCs w:val="22"/>
        </w:rPr>
      </w:pPr>
      <w:r>
        <w:rPr>
          <w:rFonts w:ascii="SimSun" w:hAnsi="SimSun" w:eastAsia="SimSun" w:cs="SimSun"/>
          <w:sz w:val="22"/>
          <w:szCs w:val="22"/>
          <w:spacing w:val="-6"/>
        </w:rPr>
        <w:t>商通过运营生态型组织而成为更有发展前景的企业。</w:t>
      </w:r>
    </w:p>
    <w:p>
      <w:pPr>
        <w:ind w:left="530" w:firstLine="439"/>
        <w:spacing w:before="277" w:line="336" w:lineRule="auto"/>
        <w:jc w:val="both"/>
        <w:rPr>
          <w:rFonts w:ascii="SimSun" w:hAnsi="SimSun" w:eastAsia="SimSun" w:cs="SimSun"/>
          <w:sz w:val="22"/>
          <w:szCs w:val="22"/>
        </w:rPr>
      </w:pPr>
      <w:r>
        <w:rPr>
          <w:rFonts w:ascii="SimSun" w:hAnsi="SimSun" w:eastAsia="SimSun" w:cs="SimSun"/>
          <w:sz w:val="22"/>
          <w:szCs w:val="22"/>
          <w:spacing w:val="-2"/>
        </w:rPr>
        <w:t>从传统型组织到平台型组织再到新的生态型组织，组织的方式和形式也会发</w:t>
      </w:r>
      <w:r>
        <w:rPr>
          <w:rFonts w:ascii="SimSun" w:hAnsi="SimSun" w:eastAsia="SimSun" w:cs="SimSun"/>
          <w:sz w:val="22"/>
          <w:szCs w:val="22"/>
          <w:spacing w:val="2"/>
        </w:rPr>
        <w:t xml:space="preserve">  </w:t>
      </w:r>
      <w:r>
        <w:rPr>
          <w:rFonts w:ascii="SimSun" w:hAnsi="SimSun" w:eastAsia="SimSun" w:cs="SimSun"/>
          <w:sz w:val="22"/>
          <w:szCs w:val="22"/>
          <w:spacing w:val="1"/>
        </w:rPr>
        <w:t>生巨大变化。传统的企业强调的是科层制组织，平台型企业强调的是“蜂巢式”</w:t>
      </w:r>
      <w:r>
        <w:rPr>
          <w:rFonts w:ascii="SimSun" w:hAnsi="SimSun" w:eastAsia="SimSun" w:cs="SimSun"/>
          <w:sz w:val="22"/>
          <w:szCs w:val="22"/>
        </w:rPr>
        <w:t xml:space="preserve"> </w:t>
      </w:r>
      <w:r>
        <w:rPr>
          <w:rFonts w:ascii="SimSun" w:hAnsi="SimSun" w:eastAsia="SimSun" w:cs="SimSun"/>
          <w:sz w:val="22"/>
          <w:szCs w:val="22"/>
          <w:spacing w:val="-2"/>
        </w:rPr>
        <w:t>组织，生态型企业强调的是“军团式”组织。传统型组织以权利为中心，平台型</w:t>
      </w:r>
    </w:p>
    <w:p>
      <w:pPr>
        <w:ind w:left="530"/>
        <w:spacing w:line="219" w:lineRule="auto"/>
        <w:rPr>
          <w:rFonts w:ascii="SimSun" w:hAnsi="SimSun" w:eastAsia="SimSun" w:cs="SimSun"/>
          <w:sz w:val="22"/>
          <w:szCs w:val="22"/>
        </w:rPr>
      </w:pPr>
      <w:r>
        <w:rPr>
          <w:rFonts w:ascii="SimSun" w:hAnsi="SimSun" w:eastAsia="SimSun" w:cs="SimSun"/>
          <w:sz w:val="22"/>
          <w:szCs w:val="22"/>
          <w:spacing w:val="-5"/>
        </w:rPr>
        <w:t>组织以产品为中心，生态型组织以客户或者需求为中心。</w:t>
      </w:r>
    </w:p>
    <w:p>
      <w:pPr>
        <w:pStyle w:val="BodyText"/>
        <w:spacing w:line="245" w:lineRule="auto"/>
        <w:rPr/>
      </w:pPr>
      <w:r/>
    </w:p>
    <w:p>
      <w:pPr>
        <w:pStyle w:val="BodyText"/>
        <w:spacing w:line="246" w:lineRule="auto"/>
        <w:rPr/>
      </w:pPr>
      <w:r/>
    </w:p>
    <w:p>
      <w:pPr>
        <w:pStyle w:val="BodyText"/>
        <w:spacing w:line="246" w:lineRule="auto"/>
        <w:rPr/>
      </w:pPr>
      <w:r/>
    </w:p>
    <w:p>
      <w:pPr>
        <w:ind w:left="2563"/>
        <w:spacing w:before="107" w:line="219" w:lineRule="auto"/>
        <w:outlineLvl w:val="6"/>
        <w:rPr>
          <w:rFonts w:ascii="SimSun" w:hAnsi="SimSun" w:eastAsia="SimSun" w:cs="SimSun"/>
          <w:sz w:val="33"/>
          <w:szCs w:val="33"/>
        </w:rPr>
      </w:pPr>
      <w:r>
        <w:rPr>
          <w:rFonts w:ascii="SimSun" w:hAnsi="SimSun" w:eastAsia="SimSun" w:cs="SimSun"/>
          <w:sz w:val="33"/>
          <w:szCs w:val="33"/>
          <w:b/>
          <w:bCs/>
          <w:spacing w:val="-15"/>
        </w:rPr>
        <w:t>5.4</w:t>
      </w:r>
      <w:r>
        <w:rPr>
          <w:rFonts w:ascii="SimSun" w:hAnsi="SimSun" w:eastAsia="SimSun" w:cs="SimSun"/>
          <w:sz w:val="33"/>
          <w:szCs w:val="33"/>
          <w:spacing w:val="-15"/>
        </w:rPr>
        <w:t xml:space="preserve">  </w:t>
      </w:r>
      <w:r>
        <w:rPr>
          <w:rFonts w:ascii="SimSun" w:hAnsi="SimSun" w:eastAsia="SimSun" w:cs="SimSun"/>
          <w:sz w:val="33"/>
          <w:szCs w:val="33"/>
          <w:b/>
          <w:bCs/>
          <w:spacing w:val="-15"/>
        </w:rPr>
        <w:t>构建数据运营新资产</w:t>
      </w:r>
    </w:p>
    <w:p>
      <w:pPr>
        <w:pStyle w:val="BodyText"/>
        <w:spacing w:line="419" w:lineRule="auto"/>
        <w:rPr/>
      </w:pPr>
      <w:r/>
    </w:p>
    <w:p>
      <w:pPr>
        <w:ind w:left="530" w:right="75" w:firstLine="439"/>
        <w:spacing w:before="71" w:line="336" w:lineRule="auto"/>
        <w:jc w:val="both"/>
        <w:rPr>
          <w:rFonts w:ascii="SimSun" w:hAnsi="SimSun" w:eastAsia="SimSun" w:cs="SimSun"/>
          <w:sz w:val="22"/>
          <w:szCs w:val="22"/>
        </w:rPr>
      </w:pPr>
      <w:r>
        <w:rPr>
          <w:rFonts w:ascii="SimSun" w:hAnsi="SimSun" w:eastAsia="SimSun" w:cs="SimSun"/>
          <w:sz w:val="22"/>
          <w:szCs w:val="22"/>
          <w:spacing w:val="-1"/>
        </w:rPr>
        <w:t>阿里巴巴历经多年，整合其内部电商平台数据，建立了数</w:t>
      </w:r>
      <w:r>
        <w:rPr>
          <w:rFonts w:ascii="SimSun" w:hAnsi="SimSun" w:eastAsia="SimSun" w:cs="SimSun"/>
          <w:sz w:val="22"/>
          <w:szCs w:val="22"/>
          <w:spacing w:val="-2"/>
        </w:rPr>
        <w:t>据中台，不仅服务</w:t>
      </w:r>
      <w:r>
        <w:rPr>
          <w:rFonts w:ascii="SimSun" w:hAnsi="SimSun" w:eastAsia="SimSun" w:cs="SimSun"/>
          <w:sz w:val="22"/>
          <w:szCs w:val="22"/>
        </w:rPr>
        <w:t xml:space="preserve"> </w:t>
      </w:r>
      <w:r>
        <w:rPr>
          <w:rFonts w:ascii="SimSun" w:hAnsi="SimSun" w:eastAsia="SimSun" w:cs="SimSun"/>
          <w:sz w:val="22"/>
          <w:szCs w:val="22"/>
          <w:spacing w:val="-2"/>
        </w:rPr>
        <w:t>内部生态企业，还服务所有的业务前端及电商客户，用大数据资产赋能所有的生</w:t>
      </w:r>
      <w:r>
        <w:rPr>
          <w:rFonts w:ascii="SimSun" w:hAnsi="SimSun" w:eastAsia="SimSun" w:cs="SimSun"/>
          <w:sz w:val="22"/>
          <w:szCs w:val="22"/>
          <w:spacing w:val="9"/>
        </w:rPr>
        <w:t xml:space="preserve"> </w:t>
      </w:r>
      <w:r>
        <w:rPr>
          <w:rFonts w:ascii="SimSun" w:hAnsi="SimSun" w:eastAsia="SimSun" w:cs="SimSun"/>
          <w:sz w:val="22"/>
          <w:szCs w:val="22"/>
          <w:spacing w:val="-2"/>
        </w:rPr>
        <w:t>态伙伴，以及淘宝、阿里巴巴和天猫上的店家。通过数据运营，阿里巴巴已经从</w:t>
      </w:r>
      <w:r>
        <w:rPr>
          <w:rFonts w:ascii="SimSun" w:hAnsi="SimSun" w:eastAsia="SimSun" w:cs="SimSun"/>
          <w:sz w:val="22"/>
          <w:szCs w:val="22"/>
          <w:spacing w:val="7"/>
        </w:rPr>
        <w:t xml:space="preserve"> </w:t>
      </w:r>
      <w:r>
        <w:rPr>
          <w:rFonts w:ascii="SimSun" w:hAnsi="SimSun" w:eastAsia="SimSun" w:cs="SimSun"/>
          <w:sz w:val="22"/>
          <w:szCs w:val="22"/>
          <w:spacing w:val="-3"/>
        </w:rPr>
        <w:t>一家电商平台企业升级为一家数据企业，数据成为阿里巴巴的核心资产，因为通</w:t>
      </w:r>
      <w:r>
        <w:rPr>
          <w:rFonts w:ascii="SimSun" w:hAnsi="SimSun" w:eastAsia="SimSun" w:cs="SimSun"/>
          <w:sz w:val="22"/>
          <w:szCs w:val="22"/>
          <w:spacing w:val="12"/>
        </w:rPr>
        <w:t xml:space="preserve"> </w:t>
      </w:r>
      <w:r>
        <w:rPr>
          <w:rFonts w:ascii="SimSun" w:hAnsi="SimSun" w:eastAsia="SimSun" w:cs="SimSun"/>
          <w:sz w:val="22"/>
          <w:szCs w:val="22"/>
          <w:spacing w:val="-2"/>
        </w:rPr>
        <w:t>过数据，阿里巴巴可以越来越清楚地知道，什么样的产品推广给什么样的客户才</w:t>
      </w:r>
      <w:r>
        <w:rPr>
          <w:rFonts w:ascii="SimSun" w:hAnsi="SimSun" w:eastAsia="SimSun" w:cs="SimSun"/>
          <w:sz w:val="22"/>
          <w:szCs w:val="22"/>
          <w:spacing w:val="8"/>
        </w:rPr>
        <w:t xml:space="preserve"> </w:t>
      </w:r>
      <w:r>
        <w:rPr>
          <w:rFonts w:ascii="SimSun" w:hAnsi="SimSun" w:eastAsia="SimSun" w:cs="SimSun"/>
          <w:sz w:val="22"/>
          <w:szCs w:val="22"/>
          <w:spacing w:val="-2"/>
        </w:rPr>
        <w:t>会有更高的转化率。通过数据服务，阿里巴巴一方面服务店家，为店家付费推广</w:t>
      </w:r>
      <w:r>
        <w:rPr>
          <w:rFonts w:ascii="SimSun" w:hAnsi="SimSun" w:eastAsia="SimSun" w:cs="SimSun"/>
          <w:sz w:val="22"/>
          <w:szCs w:val="22"/>
          <w:spacing w:val="12"/>
        </w:rPr>
        <w:t xml:space="preserve"> </w:t>
      </w:r>
      <w:r>
        <w:rPr>
          <w:rFonts w:ascii="SimSun" w:hAnsi="SimSun" w:eastAsia="SimSun" w:cs="SimSun"/>
          <w:sz w:val="22"/>
          <w:szCs w:val="22"/>
          <w:spacing w:val="-2"/>
        </w:rPr>
        <w:t>提供更加精准的服务，另一方面能够给最终的消费者带来更好的体验，通过千人</w:t>
      </w:r>
      <w:r>
        <w:rPr>
          <w:rFonts w:ascii="SimSun" w:hAnsi="SimSun" w:eastAsia="SimSun" w:cs="SimSun"/>
          <w:sz w:val="22"/>
          <w:szCs w:val="22"/>
          <w:spacing w:val="8"/>
        </w:rPr>
        <w:t xml:space="preserve"> </w:t>
      </w:r>
      <w:r>
        <w:rPr>
          <w:rFonts w:ascii="SimSun" w:hAnsi="SimSun" w:eastAsia="SimSun" w:cs="SimSun"/>
          <w:sz w:val="22"/>
          <w:szCs w:val="22"/>
          <w:spacing w:val="-2"/>
        </w:rPr>
        <w:t>千面的设计，甚至一人千面的应用，阿里巴巴在实物电商领域奠定了基础。这不</w:t>
      </w:r>
      <w:r>
        <w:rPr>
          <w:rFonts w:ascii="SimSun" w:hAnsi="SimSun" w:eastAsia="SimSun" w:cs="SimSun"/>
          <w:sz w:val="22"/>
          <w:szCs w:val="22"/>
          <w:spacing w:val="10"/>
        </w:rPr>
        <w:t xml:space="preserve"> </w:t>
      </w:r>
      <w:r>
        <w:rPr>
          <w:rFonts w:ascii="SimSun" w:hAnsi="SimSun" w:eastAsia="SimSun" w:cs="SimSun"/>
          <w:sz w:val="22"/>
          <w:szCs w:val="22"/>
          <w:spacing w:val="-2"/>
        </w:rPr>
        <w:t>是哪一家企业通过价格竞争就能够战胜的。笔者并不看好拼多多这种以低价挑战</w:t>
      </w:r>
      <w:r>
        <w:rPr>
          <w:rFonts w:ascii="SimSun" w:hAnsi="SimSun" w:eastAsia="SimSun" w:cs="SimSun"/>
          <w:sz w:val="22"/>
          <w:szCs w:val="22"/>
          <w:spacing w:val="11"/>
        </w:rPr>
        <w:t xml:space="preserve"> </w:t>
      </w:r>
      <w:r>
        <w:rPr>
          <w:rFonts w:ascii="SimSun" w:hAnsi="SimSun" w:eastAsia="SimSun" w:cs="SimSun"/>
          <w:sz w:val="22"/>
          <w:szCs w:val="22"/>
          <w:spacing w:val="-2"/>
        </w:rPr>
        <w:t>阿里巴巴的模式，虽然在短期内能够获得大量的流量，但是其背后如果没有精准</w:t>
      </w:r>
      <w:r>
        <w:rPr>
          <w:rFonts w:ascii="SimSun" w:hAnsi="SimSun" w:eastAsia="SimSun" w:cs="SimSun"/>
          <w:sz w:val="22"/>
          <w:szCs w:val="22"/>
          <w:spacing w:val="9"/>
        </w:rPr>
        <w:t xml:space="preserve"> </w:t>
      </w:r>
      <w:r>
        <w:rPr>
          <w:rFonts w:ascii="SimSun" w:hAnsi="SimSun" w:eastAsia="SimSun" w:cs="SimSun"/>
          <w:sz w:val="22"/>
          <w:szCs w:val="22"/>
          <w:spacing w:val="-2"/>
        </w:rPr>
        <w:t>的数据分析作为基础，如果在营销服务上不能做到更加精准，就不能有更好的客</w:t>
      </w:r>
    </w:p>
    <w:p>
      <w:pPr>
        <w:ind w:left="530"/>
        <w:spacing w:before="1" w:line="218" w:lineRule="auto"/>
        <w:rPr>
          <w:rFonts w:ascii="SimSun" w:hAnsi="SimSun" w:eastAsia="SimSun" w:cs="SimSun"/>
          <w:sz w:val="22"/>
          <w:szCs w:val="22"/>
        </w:rPr>
      </w:pPr>
      <w:r>
        <w:rPr>
          <w:rFonts w:ascii="SimSun" w:hAnsi="SimSun" w:eastAsia="SimSun" w:cs="SimSun"/>
          <w:sz w:val="22"/>
          <w:szCs w:val="22"/>
          <w:spacing w:val="-6"/>
        </w:rPr>
        <w:t>户体验，最终客户还是会流失的。</w:t>
      </w:r>
    </w:p>
    <w:p>
      <w:pPr>
        <w:ind w:left="530" w:right="88" w:firstLine="439"/>
        <w:spacing w:before="299" w:line="327" w:lineRule="auto"/>
        <w:jc w:val="both"/>
        <w:rPr>
          <w:rFonts w:ascii="SimSun" w:hAnsi="SimSun" w:eastAsia="SimSun" w:cs="SimSun"/>
          <w:sz w:val="22"/>
          <w:szCs w:val="22"/>
        </w:rPr>
      </w:pPr>
      <w:r>
        <w:rPr>
          <w:rFonts w:ascii="SimSun" w:hAnsi="SimSun" w:eastAsia="SimSun" w:cs="SimSun"/>
          <w:sz w:val="22"/>
          <w:szCs w:val="22"/>
          <w:spacing w:val="-2"/>
        </w:rPr>
        <w:t>要将数据变现为企业的资产，必须要对数据进行加工处理，加工成对事物的</w:t>
      </w:r>
      <w:r>
        <w:rPr>
          <w:rFonts w:ascii="SimSun" w:hAnsi="SimSun" w:eastAsia="SimSun" w:cs="SimSun"/>
          <w:sz w:val="22"/>
          <w:szCs w:val="22"/>
          <w:spacing w:val="12"/>
        </w:rPr>
        <w:t xml:space="preserve"> </w:t>
      </w:r>
      <w:r>
        <w:rPr>
          <w:rFonts w:ascii="SimSun" w:hAnsi="SimSun" w:eastAsia="SimSun" w:cs="SimSun"/>
          <w:sz w:val="22"/>
          <w:szCs w:val="22"/>
          <w:spacing w:val="-2"/>
        </w:rPr>
        <w:t>分析，形成对事物的认知，甚至形成独有的知识，数据就有了更高的含金量，成</w:t>
      </w:r>
    </w:p>
    <w:p>
      <w:pPr>
        <w:ind w:left="530"/>
        <w:spacing w:before="1" w:line="217" w:lineRule="auto"/>
        <w:rPr>
          <w:rFonts w:ascii="SimSun" w:hAnsi="SimSun" w:eastAsia="SimSun" w:cs="SimSun"/>
          <w:sz w:val="22"/>
          <w:szCs w:val="22"/>
        </w:rPr>
      </w:pPr>
      <w:r>
        <w:rPr>
          <w:rFonts w:ascii="SimSun" w:hAnsi="SimSun" w:eastAsia="SimSun" w:cs="SimSun"/>
          <w:sz w:val="22"/>
          <w:szCs w:val="22"/>
          <w:spacing w:val="-2"/>
        </w:rPr>
        <w:t>为有价值的数据资产。数据资产是可以变现成利润的数据。只是停留在企业服务</w:t>
      </w:r>
    </w:p>
    <w:p>
      <w:pPr>
        <w:spacing w:line="217" w:lineRule="auto"/>
        <w:sectPr>
          <w:pgSz w:w="9140" w:h="13280"/>
          <w:pgMar w:top="400" w:right="504" w:bottom="0" w:left="369" w:header="0" w:footer="0" w:gutter="0"/>
        </w:sectPr>
        <w:rPr>
          <w:rFonts w:ascii="SimSun" w:hAnsi="SimSun" w:eastAsia="SimSun" w:cs="SimSun"/>
          <w:sz w:val="22"/>
          <w:szCs w:val="22"/>
        </w:rPr>
      </w:pPr>
    </w:p>
    <w:p>
      <w:pPr>
        <w:pStyle w:val="BodyText"/>
        <w:spacing w:line="319" w:lineRule="auto"/>
        <w:rPr/>
      </w:pPr>
      <w:r/>
    </w:p>
    <w:p>
      <w:pPr>
        <w:spacing w:before="65" w:line="221" w:lineRule="auto"/>
        <w:jc w:val="right"/>
        <w:rPr>
          <w:rFonts w:ascii="SimHei" w:hAnsi="SimHei" w:eastAsia="SimHei" w:cs="SimHei"/>
          <w:sz w:val="20"/>
          <w:szCs w:val="20"/>
        </w:rPr>
      </w:pPr>
      <w:r>
        <w:rPr>
          <w:rFonts w:ascii="SimHei" w:hAnsi="SimHei" w:eastAsia="SimHei" w:cs="SimHei"/>
          <w:sz w:val="20"/>
          <w:szCs w:val="20"/>
          <w:spacing w:val="-9"/>
        </w:rPr>
        <w:t>第5章</w:t>
      </w:r>
      <w:r>
        <w:rPr>
          <w:rFonts w:ascii="SimHei" w:hAnsi="SimHei" w:eastAsia="SimHei" w:cs="SimHei"/>
          <w:sz w:val="20"/>
          <w:szCs w:val="20"/>
          <w:spacing w:val="-9"/>
        </w:rPr>
        <w:t xml:space="preserve"> </w:t>
      </w:r>
      <w:r>
        <w:rPr>
          <w:rFonts w:ascii="SimHei" w:hAnsi="SimHei" w:eastAsia="SimHei" w:cs="SimHei"/>
          <w:sz w:val="20"/>
          <w:szCs w:val="20"/>
          <w:spacing w:val="-9"/>
        </w:rPr>
        <w:t>企业管理的数字化升级</w:t>
      </w:r>
      <w:r>
        <w:rPr>
          <w:rFonts w:ascii="SimHei" w:hAnsi="SimHei" w:eastAsia="SimHei" w:cs="SimHei"/>
          <w:sz w:val="20"/>
          <w:szCs w:val="20"/>
          <w:spacing w:val="-9"/>
        </w:rPr>
        <w:t xml:space="preserve">  </w:t>
      </w:r>
      <w:r>
        <w:rPr>
          <w:rFonts w:ascii="SimHei" w:hAnsi="SimHei" w:eastAsia="SimHei" w:cs="SimHei"/>
          <w:sz w:val="20"/>
          <w:szCs w:val="20"/>
          <w:spacing w:val="-9"/>
        </w:rPr>
        <w:t>199</w:t>
      </w:r>
    </w:p>
    <w:p>
      <w:pPr>
        <w:pStyle w:val="BodyText"/>
        <w:spacing w:line="473" w:lineRule="auto"/>
        <w:rPr/>
      </w:pPr>
      <w:r/>
    </w:p>
    <w:p>
      <w:pPr>
        <w:ind w:right="442"/>
        <w:spacing w:before="65" w:line="369" w:lineRule="auto"/>
        <w:jc w:val="both"/>
        <w:rPr>
          <w:rFonts w:ascii="SimSun" w:hAnsi="SimSun" w:eastAsia="SimSun" w:cs="SimSun"/>
          <w:sz w:val="20"/>
          <w:szCs w:val="20"/>
        </w:rPr>
      </w:pPr>
      <w:r>
        <w:rPr>
          <w:rFonts w:ascii="SimSun" w:hAnsi="SimSun" w:eastAsia="SimSun" w:cs="SimSun"/>
          <w:sz w:val="20"/>
          <w:szCs w:val="20"/>
          <w:spacing w:val="14"/>
        </w:rPr>
        <w:t>器中的数据不是真正的数据资产，就像有人拥有金矿，但是如果不把金子挖出来，</w:t>
      </w:r>
      <w:r>
        <w:rPr>
          <w:rFonts w:ascii="SimSun" w:hAnsi="SimSun" w:eastAsia="SimSun" w:cs="SimSun"/>
          <w:sz w:val="20"/>
          <w:szCs w:val="20"/>
          <w:spacing w:val="4"/>
        </w:rPr>
        <w:t xml:space="preserve"> </w:t>
      </w:r>
      <w:r>
        <w:rPr>
          <w:rFonts w:ascii="SimSun" w:hAnsi="SimSun" w:eastAsia="SimSun" w:cs="SimSun"/>
          <w:sz w:val="20"/>
          <w:szCs w:val="20"/>
          <w:spacing w:val="18"/>
        </w:rPr>
        <w:t>是无法變现成财富的，也就无法用来购买所需要的商品。将数据加工处理成数据</w:t>
      </w:r>
      <w:r>
        <w:rPr>
          <w:rFonts w:ascii="SimSun" w:hAnsi="SimSun" w:eastAsia="SimSun" w:cs="SimSun"/>
          <w:sz w:val="20"/>
          <w:szCs w:val="20"/>
          <w:spacing w:val="10"/>
        </w:rPr>
        <w:t xml:space="preserve"> </w:t>
      </w:r>
      <w:r>
        <w:rPr>
          <w:rFonts w:ascii="SimSun" w:hAnsi="SimSun" w:eastAsia="SimSun" w:cs="SimSun"/>
          <w:sz w:val="20"/>
          <w:szCs w:val="20"/>
          <w:spacing w:val="18"/>
        </w:rPr>
        <w:t>资产的活动称为数据运营。企业有了数据，还需要一个运营团队，对数据进行深</w:t>
      </w:r>
      <w:r>
        <w:rPr>
          <w:rFonts w:ascii="SimSun" w:hAnsi="SimSun" w:eastAsia="SimSun" w:cs="SimSun"/>
          <w:sz w:val="20"/>
          <w:szCs w:val="20"/>
          <w:spacing w:val="10"/>
        </w:rPr>
        <w:t xml:space="preserve"> </w:t>
      </w:r>
      <w:r>
        <w:rPr>
          <w:rFonts w:ascii="SimSun" w:hAnsi="SimSun" w:eastAsia="SimSun" w:cs="SimSun"/>
          <w:sz w:val="20"/>
          <w:szCs w:val="20"/>
          <w:spacing w:val="18"/>
        </w:rPr>
        <w:t>度加工，加工成能够被业务部門使用的数据资产，助力业务部门实现它们的业务</w:t>
      </w:r>
    </w:p>
    <w:p>
      <w:pPr>
        <w:spacing w:line="217" w:lineRule="auto"/>
        <w:rPr>
          <w:rFonts w:ascii="SimSun" w:hAnsi="SimSun" w:eastAsia="SimSun" w:cs="SimSun"/>
          <w:sz w:val="20"/>
          <w:szCs w:val="20"/>
        </w:rPr>
      </w:pPr>
      <w:r>
        <w:rPr>
          <w:rFonts w:ascii="SimSun" w:hAnsi="SimSun" w:eastAsia="SimSun" w:cs="SimSun"/>
          <w:sz w:val="20"/>
          <w:szCs w:val="20"/>
          <w:spacing w:val="11"/>
        </w:rPr>
        <w:t>目标，数据资产的价值就可以发挥出来。</w:t>
      </w:r>
    </w:p>
    <w:p>
      <w:pPr>
        <w:pStyle w:val="BodyText"/>
        <w:spacing w:line="247" w:lineRule="auto"/>
        <w:rPr/>
      </w:pPr>
      <w:r/>
    </w:p>
    <w:p>
      <w:pPr>
        <w:pStyle w:val="BodyText"/>
        <w:spacing w:line="248" w:lineRule="auto"/>
        <w:rPr/>
      </w:pPr>
      <w:r/>
    </w:p>
    <w:p>
      <w:pPr>
        <w:ind w:left="473"/>
        <w:spacing w:before="75" w:line="219" w:lineRule="auto"/>
        <w:rPr>
          <w:rFonts w:ascii="SimSun" w:hAnsi="SimSun" w:eastAsia="SimSun" w:cs="SimSun"/>
          <w:sz w:val="23"/>
          <w:szCs w:val="23"/>
        </w:rPr>
      </w:pPr>
      <w:r>
        <w:rPr>
          <w:rFonts w:ascii="SimSun" w:hAnsi="SimSun" w:eastAsia="SimSun" w:cs="SimSun"/>
          <w:sz w:val="23"/>
          <w:szCs w:val="23"/>
          <w:b/>
          <w:bCs/>
          <w:spacing w:val="21"/>
        </w:rPr>
        <w:t>数据标签化运营</w:t>
      </w:r>
    </w:p>
    <w:p>
      <w:pPr>
        <w:pStyle w:val="BodyText"/>
        <w:spacing w:line="262" w:lineRule="auto"/>
        <w:rPr/>
      </w:pPr>
      <w:r/>
    </w:p>
    <w:p>
      <w:pPr>
        <w:ind w:right="507" w:firstLine="430"/>
        <w:spacing w:before="66" w:line="369" w:lineRule="auto"/>
        <w:jc w:val="both"/>
        <w:rPr>
          <w:rFonts w:ascii="SimSun" w:hAnsi="SimSun" w:eastAsia="SimSun" w:cs="SimSun"/>
          <w:sz w:val="20"/>
          <w:szCs w:val="20"/>
        </w:rPr>
      </w:pPr>
      <w:r>
        <w:rPr>
          <w:rFonts w:ascii="SimSun" w:hAnsi="SimSun" w:eastAsia="SimSun" w:cs="SimSun"/>
          <w:sz w:val="20"/>
          <w:szCs w:val="20"/>
          <w:spacing w:val="19"/>
        </w:rPr>
        <w:t>数据越来越成为企业的核心资产，而数据成</w:t>
      </w:r>
      <w:r>
        <w:rPr>
          <w:rFonts w:ascii="SimSun" w:hAnsi="SimSun" w:eastAsia="SimSun" w:cs="SimSun"/>
          <w:sz w:val="20"/>
          <w:szCs w:val="20"/>
          <w:spacing w:val="18"/>
        </w:rPr>
        <w:t>为核心资产之前需要进行数据资</w:t>
      </w:r>
      <w:r>
        <w:rPr>
          <w:rFonts w:ascii="SimSun" w:hAnsi="SimSun" w:eastAsia="SimSun" w:cs="SimSun"/>
          <w:sz w:val="20"/>
          <w:szCs w:val="20"/>
        </w:rPr>
        <w:t xml:space="preserve"> </w:t>
      </w:r>
      <w:r>
        <w:rPr>
          <w:rFonts w:ascii="SimSun" w:hAnsi="SimSun" w:eastAsia="SimSun" w:cs="SimSun"/>
          <w:sz w:val="20"/>
          <w:szCs w:val="20"/>
          <w:spacing w:val="18"/>
        </w:rPr>
        <w:t>产化的加工处理。阿里巴巴平台之所以能够利用数据实现价值的變现，就是因为</w:t>
      </w:r>
      <w:r>
        <w:rPr>
          <w:rFonts w:ascii="SimSun" w:hAnsi="SimSun" w:eastAsia="SimSun" w:cs="SimSun"/>
          <w:sz w:val="20"/>
          <w:szCs w:val="20"/>
          <w:spacing w:val="9"/>
        </w:rPr>
        <w:t xml:space="preserve"> </w:t>
      </w:r>
      <w:r>
        <w:rPr>
          <w:rFonts w:ascii="SimSun" w:hAnsi="SimSun" w:eastAsia="SimSun" w:cs="SimSun"/>
          <w:sz w:val="20"/>
          <w:szCs w:val="20"/>
          <w:spacing w:val="18"/>
        </w:rPr>
        <w:t>其结合了消费者的购物历史，对每个客户进行标签化处理，每个人都有上千个标</w:t>
      </w:r>
      <w:r>
        <w:rPr>
          <w:rFonts w:ascii="SimSun" w:hAnsi="SimSun" w:eastAsia="SimSun" w:cs="SimSun"/>
          <w:sz w:val="20"/>
          <w:szCs w:val="20"/>
          <w:spacing w:val="7"/>
        </w:rPr>
        <w:t xml:space="preserve"> </w:t>
      </w:r>
      <w:r>
        <w:rPr>
          <w:rFonts w:ascii="SimSun" w:hAnsi="SimSun" w:eastAsia="SimSun" w:cs="SimSun"/>
          <w:sz w:val="20"/>
          <w:szCs w:val="20"/>
          <w:spacing w:val="18"/>
        </w:rPr>
        <w:t>签标记个人的特征，而这些特征又与商业化的推荐服务进行关联，并且对这些关</w:t>
      </w:r>
      <w:r>
        <w:rPr>
          <w:rFonts w:ascii="SimSun" w:hAnsi="SimSun" w:eastAsia="SimSun" w:cs="SimSun"/>
          <w:sz w:val="20"/>
          <w:szCs w:val="20"/>
          <w:spacing w:val="8"/>
        </w:rPr>
        <w:t xml:space="preserve"> </w:t>
      </w:r>
      <w:r>
        <w:rPr>
          <w:rFonts w:ascii="SimSun" w:hAnsi="SimSun" w:eastAsia="SimSun" w:cs="SimSun"/>
          <w:sz w:val="20"/>
          <w:szCs w:val="20"/>
          <w:spacing w:val="18"/>
        </w:rPr>
        <w:t>联后的效果进行了数据验证，把某一个特征的产品推荐给拥有某类标签的用户之</w:t>
      </w:r>
      <w:r>
        <w:rPr>
          <w:rFonts w:ascii="SimSun" w:hAnsi="SimSun" w:eastAsia="SimSun" w:cs="SimSun"/>
          <w:sz w:val="20"/>
          <w:szCs w:val="20"/>
          <w:spacing w:val="7"/>
        </w:rPr>
        <w:t xml:space="preserve"> </w:t>
      </w:r>
      <w:r>
        <w:rPr>
          <w:rFonts w:ascii="SimSun" w:hAnsi="SimSun" w:eastAsia="SimSun" w:cs="SimSun"/>
          <w:sz w:val="20"/>
          <w:szCs w:val="20"/>
          <w:spacing w:val="18"/>
        </w:rPr>
        <w:t>后，对转化后的数据进行不断跟踪、不断优化，客户标签和产品标签之间的匹配</w:t>
      </w:r>
      <w:r>
        <w:rPr>
          <w:rFonts w:ascii="SimSun" w:hAnsi="SimSun" w:eastAsia="SimSun" w:cs="SimSun"/>
          <w:sz w:val="20"/>
          <w:szCs w:val="20"/>
          <w:spacing w:val="7"/>
        </w:rPr>
        <w:t xml:space="preserve"> </w:t>
      </w:r>
      <w:r>
        <w:rPr>
          <w:rFonts w:ascii="SimSun" w:hAnsi="SimSun" w:eastAsia="SimSun" w:cs="SimSun"/>
          <w:sz w:val="20"/>
          <w:szCs w:val="20"/>
          <w:spacing w:val="18"/>
        </w:rPr>
        <w:t>越来越好，转化效果不断提升，这就是数据基础之上的数据产品的价值。如果没</w:t>
      </w:r>
    </w:p>
    <w:p>
      <w:pPr>
        <w:spacing w:before="1" w:line="217" w:lineRule="auto"/>
        <w:rPr>
          <w:rFonts w:ascii="SimSun" w:hAnsi="SimSun" w:eastAsia="SimSun" w:cs="SimSun"/>
          <w:sz w:val="20"/>
          <w:szCs w:val="20"/>
        </w:rPr>
      </w:pPr>
      <w:r>
        <w:rPr>
          <w:rFonts w:ascii="SimSun" w:hAnsi="SimSun" w:eastAsia="SimSun" w:cs="SimSun"/>
          <w:sz w:val="20"/>
          <w:szCs w:val="20"/>
          <w:spacing w:val="14"/>
        </w:rPr>
        <w:t>有将这些数据标签化及匹配算法的优化，那么数据资产价值较低。</w:t>
      </w:r>
    </w:p>
    <w:p>
      <w:pPr>
        <w:ind w:right="442" w:firstLine="439"/>
        <w:spacing w:before="296" w:line="369" w:lineRule="auto"/>
        <w:rPr>
          <w:rFonts w:ascii="SimSun" w:hAnsi="SimSun" w:eastAsia="SimSun" w:cs="SimSun"/>
          <w:sz w:val="20"/>
          <w:szCs w:val="20"/>
        </w:rPr>
      </w:pPr>
      <w:r>
        <w:rPr>
          <w:rFonts w:ascii="SimSun" w:hAnsi="SimSun" w:eastAsia="SimSun" w:cs="SimSun"/>
          <w:sz w:val="20"/>
          <w:szCs w:val="20"/>
          <w:spacing w:val="20"/>
        </w:rPr>
        <w:t>如果</w:t>
      </w:r>
      <w:r>
        <w:rPr>
          <w:rFonts w:ascii="Times New Roman" w:hAnsi="Times New Roman" w:eastAsia="Times New Roman" w:cs="Times New Roman"/>
          <w:sz w:val="20"/>
          <w:szCs w:val="20"/>
        </w:rPr>
        <w:t>CRM</w:t>
      </w:r>
      <w:r>
        <w:rPr>
          <w:rFonts w:ascii="Times New Roman" w:hAnsi="Times New Roman" w:eastAsia="Times New Roman" w:cs="Times New Roman"/>
          <w:sz w:val="20"/>
          <w:szCs w:val="20"/>
          <w:spacing w:val="20"/>
        </w:rPr>
        <w:t xml:space="preserve">  </w:t>
      </w:r>
      <w:r>
        <w:rPr>
          <w:rFonts w:ascii="SimSun" w:hAnsi="SimSun" w:eastAsia="SimSun" w:cs="SimSun"/>
          <w:sz w:val="20"/>
          <w:szCs w:val="20"/>
          <w:spacing w:val="20"/>
        </w:rPr>
        <w:t>系统中有几十万个的客户，也拥有这几十万个客户的购买历史记</w:t>
      </w:r>
      <w:r>
        <w:rPr>
          <w:rFonts w:ascii="SimSun" w:hAnsi="SimSun" w:eastAsia="SimSun" w:cs="SimSun"/>
          <w:sz w:val="20"/>
          <w:szCs w:val="20"/>
          <w:spacing w:val="13"/>
        </w:rPr>
        <w:t xml:space="preserve"> </w:t>
      </w:r>
      <w:r>
        <w:rPr>
          <w:rFonts w:ascii="SimSun" w:hAnsi="SimSun" w:eastAsia="SimSun" w:cs="SimSun"/>
          <w:sz w:val="20"/>
          <w:szCs w:val="20"/>
          <w:spacing w:val="17"/>
        </w:rPr>
        <w:t>录，那么这可以算是一个非常富饶的“金矿”,如果不对这个“金矿”进</w:t>
      </w:r>
      <w:r>
        <w:rPr>
          <w:rFonts w:ascii="SimSun" w:hAnsi="SimSun" w:eastAsia="SimSun" w:cs="SimSun"/>
          <w:sz w:val="20"/>
          <w:szCs w:val="20"/>
          <w:spacing w:val="16"/>
        </w:rPr>
        <w:t>行挖掘，</w:t>
      </w:r>
      <w:r>
        <w:rPr>
          <w:rFonts w:ascii="SimSun" w:hAnsi="SimSun" w:eastAsia="SimSun" w:cs="SimSun"/>
          <w:sz w:val="20"/>
          <w:szCs w:val="20"/>
        </w:rPr>
        <w:t xml:space="preserve"> </w:t>
      </w:r>
      <w:r>
        <w:rPr>
          <w:rFonts w:ascii="SimSun" w:hAnsi="SimSun" w:eastAsia="SimSun" w:cs="SimSun"/>
          <w:sz w:val="20"/>
          <w:szCs w:val="20"/>
          <w:spacing w:val="17"/>
        </w:rPr>
        <w:t>里面的“金子”是出不来的。企业可以围绕这些客户的购买历史分析客户特征。</w:t>
      </w:r>
      <w:r>
        <w:rPr>
          <w:rFonts w:ascii="SimSun" w:hAnsi="SimSun" w:eastAsia="SimSun" w:cs="SimSun"/>
          <w:sz w:val="20"/>
          <w:szCs w:val="20"/>
          <w:spacing w:val="7"/>
        </w:rPr>
        <w:t xml:space="preserve">  </w:t>
      </w:r>
      <w:r>
        <w:rPr>
          <w:rFonts w:ascii="SimSun" w:hAnsi="SimSun" w:eastAsia="SimSun" w:cs="SimSun"/>
          <w:sz w:val="20"/>
          <w:szCs w:val="20"/>
          <w:spacing w:val="18"/>
        </w:rPr>
        <w:t>如果这个客户购买了儿童尿不湿，并且只购买过一次，那么可以标记为“朋友有</w:t>
      </w:r>
      <w:r>
        <w:rPr>
          <w:rFonts w:ascii="SimSun" w:hAnsi="SimSun" w:eastAsia="SimSun" w:cs="SimSun"/>
          <w:sz w:val="20"/>
          <w:szCs w:val="20"/>
          <w:spacing w:val="9"/>
        </w:rPr>
        <w:t xml:space="preserve"> </w:t>
      </w:r>
      <w:r>
        <w:rPr>
          <w:rFonts w:ascii="SimSun" w:hAnsi="SimSun" w:eastAsia="SimSun" w:cs="SimSun"/>
          <w:sz w:val="20"/>
          <w:szCs w:val="20"/>
          <w:spacing w:val="20"/>
        </w:rPr>
        <w:t>娃”,因为只买一次可能是送礼物的，如果多次购买，那么可以标记“有娃”。</w:t>
      </w:r>
      <w:r>
        <w:rPr>
          <w:rFonts w:ascii="SimSun" w:hAnsi="SimSun" w:eastAsia="SimSun" w:cs="SimSun"/>
          <w:sz w:val="20"/>
          <w:szCs w:val="20"/>
          <w:spacing w:val="4"/>
        </w:rPr>
        <w:t xml:space="preserve">  </w:t>
      </w:r>
      <w:r>
        <w:rPr>
          <w:rFonts w:ascii="SimSun" w:hAnsi="SimSun" w:eastAsia="SimSun" w:cs="SimSun"/>
          <w:sz w:val="20"/>
          <w:szCs w:val="20"/>
          <w:spacing w:val="11"/>
        </w:rPr>
        <w:t>根据购买尿不濕的大小和型号，可以标记儿童的特征，如“5个月女娃”等。然后，</w:t>
      </w:r>
      <w:r>
        <w:rPr>
          <w:rFonts w:ascii="SimSun" w:hAnsi="SimSun" w:eastAsia="SimSun" w:cs="SimSun"/>
          <w:sz w:val="20"/>
          <w:szCs w:val="20"/>
          <w:spacing w:val="1"/>
        </w:rPr>
        <w:t xml:space="preserve"> </w:t>
      </w:r>
      <w:r>
        <w:rPr>
          <w:rFonts w:ascii="SimSun" w:hAnsi="SimSun" w:eastAsia="SimSun" w:cs="SimSun"/>
          <w:sz w:val="20"/>
          <w:szCs w:val="20"/>
          <w:spacing w:val="18"/>
        </w:rPr>
        <w:t>对平台上的产品进行标记，什么样的产品适合有孩子的客户，这样我们就有了产</w:t>
      </w:r>
      <w:r>
        <w:rPr>
          <w:rFonts w:ascii="SimSun" w:hAnsi="SimSun" w:eastAsia="SimSun" w:cs="SimSun"/>
          <w:sz w:val="20"/>
          <w:szCs w:val="20"/>
          <w:spacing w:val="11"/>
        </w:rPr>
        <w:t xml:space="preserve"> </w:t>
      </w:r>
      <w:r>
        <w:rPr>
          <w:rFonts w:ascii="SimSun" w:hAnsi="SimSun" w:eastAsia="SimSun" w:cs="SimSun"/>
          <w:sz w:val="20"/>
          <w:szCs w:val="20"/>
          <w:spacing w:val="17"/>
        </w:rPr>
        <w:t>品的标签和客户的标签，通过这些标签的匹配，就能够进行交叉推荐，实现交叉 </w:t>
      </w:r>
      <w:r>
        <w:rPr>
          <w:rFonts w:ascii="SimSun" w:hAnsi="SimSun" w:eastAsia="SimSun" w:cs="SimSun"/>
          <w:sz w:val="20"/>
          <w:szCs w:val="20"/>
          <w:spacing w:val="14"/>
        </w:rPr>
        <w:t>销售，这样后台帶有标签的数据就是可以變现价值的资产。如果只是客户信息表、</w:t>
      </w:r>
    </w:p>
    <w:p>
      <w:pPr>
        <w:spacing w:before="1" w:line="217" w:lineRule="auto"/>
        <w:rPr>
          <w:rFonts w:ascii="SimSun" w:hAnsi="SimSun" w:eastAsia="SimSun" w:cs="SimSun"/>
          <w:sz w:val="20"/>
          <w:szCs w:val="20"/>
        </w:rPr>
      </w:pPr>
      <w:r>
        <w:rPr>
          <w:rFonts w:ascii="SimSun" w:hAnsi="SimSun" w:eastAsia="SimSun" w:cs="SimSun"/>
          <w:sz w:val="20"/>
          <w:szCs w:val="20"/>
          <w:spacing w:val="15"/>
        </w:rPr>
        <w:t>客户购买记录單，那么这些数据本身是没有价值的，算不</w:t>
      </w:r>
      <w:r>
        <w:rPr>
          <w:rFonts w:ascii="SimSun" w:hAnsi="SimSun" w:eastAsia="SimSun" w:cs="SimSun"/>
          <w:sz w:val="20"/>
          <w:szCs w:val="20"/>
          <w:spacing w:val="14"/>
        </w:rPr>
        <w:t>上数据资产。</w:t>
      </w:r>
    </w:p>
    <w:p>
      <w:pPr>
        <w:spacing w:line="217" w:lineRule="auto"/>
        <w:sectPr>
          <w:pgSz w:w="9140" w:h="13250"/>
          <w:pgMar w:top="400" w:right="328" w:bottom="0" w:left="659" w:header="0" w:footer="0" w:gutter="0"/>
        </w:sectPr>
        <w:rPr>
          <w:rFonts w:ascii="SimSun" w:hAnsi="SimSun" w:eastAsia="SimSun" w:cs="SimSun"/>
          <w:sz w:val="20"/>
          <w:szCs w:val="20"/>
        </w:rPr>
      </w:pPr>
    </w:p>
    <w:p>
      <w:pPr>
        <w:pStyle w:val="BodyText"/>
        <w:spacing w:line="365" w:lineRule="auto"/>
        <w:rPr/>
      </w:pPr>
      <w:r/>
    </w:p>
    <w:p>
      <w:pPr>
        <w:spacing w:before="58" w:line="222" w:lineRule="auto"/>
        <w:rPr>
          <w:rFonts w:ascii="SimHei" w:hAnsi="SimHei" w:eastAsia="SimHei" w:cs="SimHei"/>
          <w:sz w:val="18"/>
          <w:szCs w:val="18"/>
        </w:rPr>
      </w:pPr>
      <w:r>
        <w:rPr>
          <w:rFonts w:ascii="SimHei" w:hAnsi="SimHei" w:eastAsia="SimHei" w:cs="SimHei"/>
          <w:sz w:val="18"/>
          <w:szCs w:val="18"/>
          <w:spacing w:val="-6"/>
        </w:rPr>
        <w:t>200</w:t>
      </w:r>
      <w:r>
        <w:rPr>
          <w:rFonts w:ascii="SimHei" w:hAnsi="SimHei" w:eastAsia="SimHei" w:cs="SimHei"/>
          <w:sz w:val="18"/>
          <w:szCs w:val="18"/>
          <w:spacing w:val="37"/>
        </w:rPr>
        <w:t xml:space="preserve">  </w:t>
      </w:r>
      <w:r>
        <w:rPr>
          <w:rFonts w:ascii="SimHei" w:hAnsi="SimHei" w:eastAsia="SimHei" w:cs="SimHei"/>
          <w:sz w:val="18"/>
          <w:szCs w:val="18"/>
          <w:spacing w:val="-6"/>
        </w:rPr>
        <w:t>数字蝶变：企业数字化转型之道</w:t>
      </w:r>
    </w:p>
    <w:p>
      <w:pPr>
        <w:pStyle w:val="BodyText"/>
        <w:spacing w:line="249" w:lineRule="auto"/>
        <w:rPr/>
      </w:pPr>
      <w:r/>
    </w:p>
    <w:p>
      <w:pPr>
        <w:pStyle w:val="BodyText"/>
        <w:spacing w:line="249" w:lineRule="auto"/>
        <w:rPr/>
      </w:pPr>
      <w:r/>
    </w:p>
    <w:p>
      <w:pPr>
        <w:ind w:left="973"/>
        <w:spacing w:before="72" w:line="219" w:lineRule="auto"/>
        <w:rPr>
          <w:rFonts w:ascii="SimSun" w:hAnsi="SimSun" w:eastAsia="SimSun" w:cs="SimSun"/>
          <w:sz w:val="22"/>
          <w:szCs w:val="22"/>
        </w:rPr>
      </w:pPr>
      <w:r>
        <w:rPr>
          <w:rFonts w:ascii="SimSun" w:hAnsi="SimSun" w:eastAsia="SimSun" w:cs="SimSun"/>
          <w:sz w:val="22"/>
          <w:szCs w:val="22"/>
          <w:b/>
          <w:bCs/>
          <w:spacing w:val="31"/>
        </w:rPr>
        <w:t>数据指标化运营</w:t>
      </w:r>
    </w:p>
    <w:p>
      <w:pPr>
        <w:ind w:left="539" w:firstLine="429"/>
        <w:spacing w:before="238" w:line="336" w:lineRule="auto"/>
        <w:jc w:val="both"/>
        <w:rPr>
          <w:rFonts w:ascii="SimSun" w:hAnsi="SimSun" w:eastAsia="SimSun" w:cs="SimSun"/>
          <w:sz w:val="22"/>
          <w:szCs w:val="22"/>
        </w:rPr>
      </w:pPr>
      <w:r>
        <w:rPr>
          <w:rFonts w:ascii="SimSun" w:hAnsi="SimSun" w:eastAsia="SimSun" w:cs="SimSun"/>
          <w:sz w:val="22"/>
          <w:szCs w:val="22"/>
          <w:spacing w:val="-2"/>
        </w:rPr>
        <w:t>原始数据记录本身只是业务活动的记录，是过去发生的事情留存的证据。这</w:t>
      </w:r>
      <w:r>
        <w:rPr>
          <w:rFonts w:ascii="SimSun" w:hAnsi="SimSun" w:eastAsia="SimSun" w:cs="SimSun"/>
          <w:sz w:val="22"/>
          <w:szCs w:val="22"/>
          <w:spacing w:val="7"/>
        </w:rPr>
        <w:t xml:space="preserve">  </w:t>
      </w:r>
      <w:r>
        <w:rPr>
          <w:rFonts w:ascii="SimSun" w:hAnsi="SimSun" w:eastAsia="SimSun" w:cs="SimSun"/>
          <w:sz w:val="22"/>
          <w:szCs w:val="22"/>
          <w:spacing w:val="-2"/>
        </w:rPr>
        <w:t>些证据需要通过一些统计汇总的算法形成数据报表，这些统计报表可以使人们更</w:t>
      </w:r>
      <w:r>
        <w:rPr>
          <w:rFonts w:ascii="SimSun" w:hAnsi="SimSun" w:eastAsia="SimSun" w:cs="SimSun"/>
          <w:sz w:val="22"/>
          <w:szCs w:val="22"/>
          <w:spacing w:val="4"/>
        </w:rPr>
        <w:t xml:space="preserve">  </w:t>
      </w:r>
      <w:r>
        <w:rPr>
          <w:rFonts w:ascii="SimSun" w:hAnsi="SimSun" w:eastAsia="SimSun" w:cs="SimSun"/>
          <w:sz w:val="22"/>
          <w:szCs w:val="22"/>
          <w:spacing w:val="-8"/>
        </w:rPr>
        <w:t>清楚地知道发生了什么,是如何发生的，结果是什么。客户购买企业的产品和服务，</w:t>
      </w:r>
      <w:r>
        <w:rPr>
          <w:rFonts w:ascii="SimSun" w:hAnsi="SimSun" w:eastAsia="SimSun" w:cs="SimSun"/>
          <w:sz w:val="22"/>
          <w:szCs w:val="22"/>
          <w:spacing w:val="4"/>
        </w:rPr>
        <w:t xml:space="preserve"> </w:t>
      </w:r>
      <w:r>
        <w:rPr>
          <w:rFonts w:ascii="SimSun" w:hAnsi="SimSun" w:eastAsia="SimSun" w:cs="SimSun"/>
          <w:sz w:val="22"/>
          <w:szCs w:val="22"/>
          <w:spacing w:val="-2"/>
        </w:rPr>
        <w:t>该企业需要每天统计卖了多少产品，成交了多少客户，有多少新客户，这样就形</w:t>
      </w:r>
      <w:r>
        <w:rPr>
          <w:rFonts w:ascii="SimSun" w:hAnsi="SimSun" w:eastAsia="SimSun" w:cs="SimSun"/>
          <w:sz w:val="22"/>
          <w:szCs w:val="22"/>
          <w:spacing w:val="4"/>
        </w:rPr>
        <w:t xml:space="preserve">  </w:t>
      </w:r>
      <w:r>
        <w:rPr>
          <w:rFonts w:ascii="SimSun" w:hAnsi="SimSun" w:eastAsia="SimSun" w:cs="SimSun"/>
          <w:sz w:val="22"/>
          <w:szCs w:val="22"/>
          <w:spacing w:val="-2"/>
        </w:rPr>
        <w:t>成了每日销售报表，这个报表通过一些指标化的处理就形成了对当日经营活动的</w:t>
      </w:r>
      <w:r>
        <w:rPr>
          <w:rFonts w:ascii="SimSun" w:hAnsi="SimSun" w:eastAsia="SimSun" w:cs="SimSun"/>
          <w:sz w:val="22"/>
          <w:szCs w:val="22"/>
          <w:spacing w:val="8"/>
        </w:rPr>
        <w:t xml:space="preserve">  </w:t>
      </w:r>
      <w:r>
        <w:rPr>
          <w:rFonts w:ascii="SimSun" w:hAnsi="SimSun" w:eastAsia="SimSun" w:cs="SimSun"/>
          <w:sz w:val="22"/>
          <w:szCs w:val="22"/>
          <w:spacing w:val="-5"/>
        </w:rPr>
        <w:t>标识，如成交率、客单价、新增客户数、新增客户数量占比、新增客户成交占</w:t>
      </w:r>
      <w:r>
        <w:rPr>
          <w:rFonts w:ascii="SimSun" w:hAnsi="SimSun" w:eastAsia="SimSun" w:cs="SimSun"/>
          <w:sz w:val="22"/>
          <w:szCs w:val="22"/>
          <w:spacing w:val="-6"/>
        </w:rPr>
        <w:t>比、</w:t>
      </w:r>
      <w:r>
        <w:rPr>
          <w:rFonts w:ascii="SimSun" w:hAnsi="SimSun" w:eastAsia="SimSun" w:cs="SimSun"/>
          <w:sz w:val="22"/>
          <w:szCs w:val="22"/>
        </w:rPr>
        <w:t xml:space="preserve"> </w:t>
      </w:r>
      <w:r>
        <w:rPr>
          <w:rFonts w:ascii="SimSun" w:hAnsi="SimSun" w:eastAsia="SimSun" w:cs="SimSun"/>
          <w:sz w:val="22"/>
          <w:szCs w:val="22"/>
          <w:spacing w:val="-1"/>
        </w:rPr>
        <w:t>新增获客成本、新客户客单价、新客户中大客户占比等，这些形成了对企业每日</w:t>
      </w:r>
      <w:r>
        <w:rPr>
          <w:rFonts w:ascii="SimSun" w:hAnsi="SimSun" w:eastAsia="SimSun" w:cs="SimSun"/>
          <w:sz w:val="22"/>
          <w:szCs w:val="22"/>
          <w:spacing w:val="3"/>
        </w:rPr>
        <w:t xml:space="preserve"> </w:t>
      </w:r>
      <w:r>
        <w:rPr>
          <w:rFonts w:ascii="SimSun" w:hAnsi="SimSun" w:eastAsia="SimSun" w:cs="SimSun"/>
          <w:sz w:val="22"/>
          <w:szCs w:val="22"/>
          <w:spacing w:val="-2"/>
        </w:rPr>
        <w:t>运营质量和运营效率的表征指标。这些二次加工的数据能够对企业的经营管理活</w:t>
      </w:r>
      <w:r>
        <w:rPr>
          <w:rFonts w:ascii="SimSun" w:hAnsi="SimSun" w:eastAsia="SimSun" w:cs="SimSun"/>
          <w:sz w:val="22"/>
          <w:szCs w:val="22"/>
          <w:spacing w:val="3"/>
        </w:rPr>
        <w:t xml:space="preserve">  </w:t>
      </w:r>
      <w:r>
        <w:rPr>
          <w:rFonts w:ascii="SimSun" w:hAnsi="SimSun" w:eastAsia="SimSun" w:cs="SimSun"/>
          <w:sz w:val="22"/>
          <w:szCs w:val="22"/>
          <w:spacing w:val="-2"/>
        </w:rPr>
        <w:t>动进行评价，能够对业务管理起到反馈作用，这些指标开发出来之后，本身就是</w:t>
      </w:r>
    </w:p>
    <w:p>
      <w:pPr>
        <w:ind w:left="539"/>
        <w:spacing w:line="219" w:lineRule="auto"/>
        <w:rPr>
          <w:rFonts w:ascii="SimSun" w:hAnsi="SimSun" w:eastAsia="SimSun" w:cs="SimSun"/>
          <w:sz w:val="22"/>
          <w:szCs w:val="22"/>
        </w:rPr>
      </w:pPr>
      <w:r>
        <w:rPr>
          <w:rFonts w:ascii="SimSun" w:hAnsi="SimSun" w:eastAsia="SimSun" w:cs="SimSun"/>
          <w:sz w:val="22"/>
          <w:szCs w:val="22"/>
          <w:spacing w:val="-7"/>
        </w:rPr>
        <w:t>数据应用，也是数据资产。</w:t>
      </w:r>
    </w:p>
    <w:p>
      <w:pPr>
        <w:ind w:left="539" w:right="97" w:firstLine="429"/>
        <w:spacing w:before="279" w:line="335" w:lineRule="auto"/>
        <w:jc w:val="both"/>
        <w:rPr>
          <w:rFonts w:ascii="SimSun" w:hAnsi="SimSun" w:eastAsia="SimSun" w:cs="SimSun"/>
          <w:sz w:val="22"/>
          <w:szCs w:val="22"/>
        </w:rPr>
      </w:pPr>
      <w:r>
        <w:rPr>
          <w:rFonts w:ascii="SimSun" w:hAnsi="SimSun" w:eastAsia="SimSun" w:cs="SimSun"/>
          <w:sz w:val="22"/>
          <w:szCs w:val="22"/>
          <w:spacing w:val="-6"/>
        </w:rPr>
        <w:t>上文已经详细介绍了如何系统性地开发数据指标。</w:t>
      </w:r>
      <w:r>
        <w:rPr>
          <w:rFonts w:ascii="SimSun" w:hAnsi="SimSun" w:eastAsia="SimSun" w:cs="SimSun"/>
          <w:sz w:val="22"/>
          <w:szCs w:val="22"/>
          <w:spacing w:val="43"/>
        </w:rPr>
        <w:t xml:space="preserve"> </w:t>
      </w:r>
      <w:r>
        <w:rPr>
          <w:rFonts w:ascii="SimSun" w:hAnsi="SimSun" w:eastAsia="SimSun" w:cs="SimSun"/>
          <w:sz w:val="22"/>
          <w:szCs w:val="22"/>
          <w:spacing w:val="-6"/>
        </w:rPr>
        <w:t>一家企业如果将</w:t>
      </w:r>
      <w:r>
        <w:rPr>
          <w:rFonts w:ascii="SimSun" w:hAnsi="SimSun" w:eastAsia="SimSun" w:cs="SimSun"/>
          <w:sz w:val="22"/>
          <w:szCs w:val="22"/>
          <w:spacing w:val="-7"/>
        </w:rPr>
        <w:t>这些数据</w:t>
      </w:r>
      <w:r>
        <w:rPr>
          <w:rFonts w:ascii="SimSun" w:hAnsi="SimSun" w:eastAsia="SimSun" w:cs="SimSun"/>
          <w:sz w:val="22"/>
          <w:szCs w:val="22"/>
        </w:rPr>
        <w:t xml:space="preserve"> </w:t>
      </w:r>
      <w:r>
        <w:rPr>
          <w:rFonts w:ascii="SimSun" w:hAnsi="SimSun" w:eastAsia="SimSun" w:cs="SimSun"/>
          <w:sz w:val="22"/>
          <w:szCs w:val="22"/>
          <w:spacing w:val="-2"/>
        </w:rPr>
        <w:t>指标通过移动端进行开发，能够即时显示在每个岗位的账户手机端，就能够成为</w:t>
      </w:r>
      <w:r>
        <w:rPr>
          <w:rFonts w:ascii="SimSun" w:hAnsi="SimSun" w:eastAsia="SimSun" w:cs="SimSun"/>
          <w:sz w:val="22"/>
          <w:szCs w:val="22"/>
          <w:spacing w:val="10"/>
        </w:rPr>
        <w:t xml:space="preserve"> </w:t>
      </w:r>
      <w:r>
        <w:rPr>
          <w:rFonts w:ascii="SimSun" w:hAnsi="SimSun" w:eastAsia="SimSun" w:cs="SimSun"/>
          <w:sz w:val="22"/>
          <w:szCs w:val="22"/>
          <w:spacing w:val="-2"/>
        </w:rPr>
        <w:t>他们管理自己业务或者管理自己团队的数据，数据就从沉寂在服务器中的记录变</w:t>
      </w:r>
    </w:p>
    <w:p>
      <w:pPr>
        <w:ind w:left="539"/>
        <w:spacing w:before="1" w:line="217" w:lineRule="auto"/>
        <w:rPr>
          <w:rFonts w:ascii="SimSun" w:hAnsi="SimSun" w:eastAsia="SimSun" w:cs="SimSun"/>
          <w:sz w:val="22"/>
          <w:szCs w:val="22"/>
        </w:rPr>
      </w:pPr>
      <w:r>
        <w:rPr>
          <w:rFonts w:ascii="SimSun" w:hAnsi="SimSun" w:eastAsia="SimSun" w:cs="SimSun"/>
          <w:sz w:val="22"/>
          <w:szCs w:val="22"/>
          <w:spacing w:val="-5"/>
        </w:rPr>
        <w:t>成评价、监控和指导业务的实用型数据，数据资产价值就可得到初步应用。</w:t>
      </w:r>
    </w:p>
    <w:p>
      <w:pPr>
        <w:ind w:left="539" w:right="93" w:firstLine="429"/>
        <w:spacing w:before="280" w:line="336" w:lineRule="auto"/>
        <w:jc w:val="both"/>
        <w:rPr>
          <w:rFonts w:ascii="SimSun" w:hAnsi="SimSun" w:eastAsia="SimSun" w:cs="SimSun"/>
          <w:sz w:val="22"/>
          <w:szCs w:val="22"/>
        </w:rPr>
      </w:pPr>
      <w:r>
        <w:rPr>
          <w:rFonts w:ascii="SimSun" w:hAnsi="SimSun" w:eastAsia="SimSun" w:cs="SimSun"/>
          <w:sz w:val="22"/>
          <w:szCs w:val="22"/>
          <w:spacing w:val="-2"/>
        </w:rPr>
        <w:t>阿里巴巴通过整合各类数据资源，建立了数据中台，开发了一系列的数据报</w:t>
      </w:r>
      <w:r>
        <w:rPr>
          <w:rFonts w:ascii="SimSun" w:hAnsi="SimSun" w:eastAsia="SimSun" w:cs="SimSun"/>
          <w:sz w:val="22"/>
          <w:szCs w:val="22"/>
          <w:spacing w:val="15"/>
        </w:rPr>
        <w:t xml:space="preserve"> </w:t>
      </w:r>
      <w:r>
        <w:rPr>
          <w:rFonts w:ascii="SimSun" w:hAnsi="SimSun" w:eastAsia="SimSun" w:cs="SimSun"/>
          <w:sz w:val="22"/>
          <w:szCs w:val="22"/>
          <w:spacing w:val="-2"/>
        </w:rPr>
        <w:t>表和指标，为店家提供“数据参谋”服务。通过某电商手机端数据指标，店家能</w:t>
      </w:r>
      <w:r>
        <w:rPr>
          <w:rFonts w:ascii="SimSun" w:hAnsi="SimSun" w:eastAsia="SimSun" w:cs="SimSun"/>
          <w:sz w:val="22"/>
          <w:szCs w:val="22"/>
          <w:spacing w:val="10"/>
        </w:rPr>
        <w:t xml:space="preserve"> </w:t>
      </w:r>
      <w:r>
        <w:rPr>
          <w:rFonts w:ascii="SimSun" w:hAnsi="SimSun" w:eastAsia="SimSun" w:cs="SimSun"/>
          <w:sz w:val="22"/>
          <w:szCs w:val="22"/>
          <w:spacing w:val="8"/>
        </w:rPr>
        <w:t>够随时掌控本店的运营状况，如投入多少、产</w:t>
      </w:r>
      <w:r>
        <w:rPr>
          <w:rFonts w:ascii="SimSun" w:hAnsi="SimSun" w:eastAsia="SimSun" w:cs="SimSun"/>
          <w:sz w:val="22"/>
          <w:szCs w:val="22"/>
          <w:spacing w:val="7"/>
        </w:rPr>
        <w:t>出多少等(见图5-5)。阿里巴巴</w:t>
      </w:r>
      <w:r>
        <w:rPr>
          <w:rFonts w:ascii="SimSun" w:hAnsi="SimSun" w:eastAsia="SimSun" w:cs="SimSun"/>
          <w:sz w:val="22"/>
          <w:szCs w:val="22"/>
        </w:rPr>
        <w:t xml:space="preserve"> </w:t>
      </w:r>
      <w:r>
        <w:rPr>
          <w:rFonts w:ascii="SimSun" w:hAnsi="SimSun" w:eastAsia="SimSun" w:cs="SimSun"/>
          <w:sz w:val="22"/>
          <w:szCs w:val="22"/>
          <w:spacing w:val="-2"/>
        </w:rPr>
        <w:t>通过数据整合建立数据平台，为服务员和店家提供服务，此时数据已经成了一种</w:t>
      </w:r>
    </w:p>
    <w:p>
      <w:pPr>
        <w:ind w:left="539"/>
        <w:spacing w:line="219" w:lineRule="auto"/>
        <w:rPr>
          <w:rFonts w:ascii="SimSun" w:hAnsi="SimSun" w:eastAsia="SimSun" w:cs="SimSun"/>
          <w:sz w:val="22"/>
          <w:szCs w:val="22"/>
        </w:rPr>
      </w:pPr>
      <w:r>
        <w:rPr>
          <w:rFonts w:ascii="SimSun" w:hAnsi="SimSun" w:eastAsia="SimSun" w:cs="SimSun"/>
          <w:sz w:val="22"/>
          <w:szCs w:val="22"/>
          <w:spacing w:val="-5"/>
        </w:rPr>
        <w:t>资产，提升了客户在阿里巴巴电商平台上的体验，增强了客户使用平台的黏性。</w:t>
      </w:r>
    </w:p>
    <w:p>
      <w:pPr>
        <w:spacing w:line="219" w:lineRule="auto"/>
        <w:sectPr>
          <w:pgSz w:w="9140" w:h="13280"/>
          <w:pgMar w:top="400" w:right="450" w:bottom="0" w:left="410" w:header="0" w:footer="0" w:gutter="0"/>
        </w:sectPr>
        <w:rPr>
          <w:rFonts w:ascii="SimSun" w:hAnsi="SimSun" w:eastAsia="SimSun" w:cs="SimSun"/>
          <w:sz w:val="22"/>
          <w:szCs w:val="22"/>
        </w:rPr>
      </w:pPr>
    </w:p>
    <w:p>
      <w:pPr>
        <w:pStyle w:val="BodyText"/>
        <w:spacing w:line="303" w:lineRule="auto"/>
        <w:rPr/>
      </w:pPr>
      <w:r/>
    </w:p>
    <w:p>
      <w:pPr>
        <w:spacing w:before="68" w:line="221" w:lineRule="auto"/>
        <w:jc w:val="right"/>
        <w:rPr>
          <w:rFonts w:ascii="SimHei" w:hAnsi="SimHei" w:eastAsia="SimHei" w:cs="SimHei"/>
          <w:sz w:val="21"/>
          <w:szCs w:val="21"/>
        </w:rPr>
      </w:pPr>
      <w:r>
        <w:rPr>
          <w:rFonts w:ascii="SimHei" w:hAnsi="SimHei" w:eastAsia="SimHei" w:cs="SimHei"/>
          <w:sz w:val="21"/>
          <w:szCs w:val="21"/>
          <w:b/>
          <w:bCs/>
          <w:spacing w:val="-19"/>
        </w:rPr>
        <w:t>第5章</w:t>
      </w:r>
      <w:r>
        <w:rPr>
          <w:rFonts w:ascii="SimHei" w:hAnsi="SimHei" w:eastAsia="SimHei" w:cs="SimHei"/>
          <w:sz w:val="21"/>
          <w:szCs w:val="21"/>
          <w:spacing w:val="-19"/>
        </w:rPr>
        <w:t xml:space="preserve"> </w:t>
      </w:r>
      <w:r>
        <w:rPr>
          <w:rFonts w:ascii="SimHei" w:hAnsi="SimHei" w:eastAsia="SimHei" w:cs="SimHei"/>
          <w:sz w:val="21"/>
          <w:szCs w:val="21"/>
          <w:b/>
          <w:bCs/>
          <w:spacing w:val="-19"/>
        </w:rPr>
        <w:t>企业管理的数字化升级</w:t>
      </w:r>
      <w:r>
        <w:rPr>
          <w:rFonts w:ascii="SimHei" w:hAnsi="SimHei" w:eastAsia="SimHei" w:cs="SimHei"/>
          <w:sz w:val="21"/>
          <w:szCs w:val="21"/>
          <w:spacing w:val="-19"/>
        </w:rPr>
        <w:t xml:space="preserve">  </w:t>
      </w:r>
      <w:r>
        <w:rPr>
          <w:rFonts w:ascii="SimHei" w:hAnsi="SimHei" w:eastAsia="SimHei" w:cs="SimHei"/>
          <w:sz w:val="21"/>
          <w:szCs w:val="21"/>
          <w:b/>
          <w:bCs/>
          <w:spacing w:val="-19"/>
        </w:rPr>
        <w:t>20</w:t>
      </w:r>
      <w:r>
        <w:rPr>
          <w:rFonts w:ascii="SimHei" w:hAnsi="SimHei" w:eastAsia="SimHei" w:cs="SimHei"/>
          <w:sz w:val="21"/>
          <w:szCs w:val="21"/>
          <w:spacing w:val="-19"/>
        </w:rPr>
        <w:t>1</w:t>
      </w:r>
    </w:p>
    <w:p>
      <w:pPr>
        <w:spacing w:before="33"/>
        <w:rPr/>
      </w:pPr>
      <w:r/>
    </w:p>
    <w:p>
      <w:pPr>
        <w:spacing w:before="33"/>
        <w:rPr/>
      </w:pPr>
      <w:r/>
    </w:p>
    <w:tbl>
      <w:tblPr>
        <w:tblStyle w:val="TableNormal"/>
        <w:tblW w:w="3190" w:type="dxa"/>
        <w:tblInd w:w="220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209"/>
        <w:gridCol w:w="868"/>
        <w:gridCol w:w="1113"/>
      </w:tblGrid>
      <w:tr>
        <w:trPr>
          <w:trHeight w:val="853" w:hRule="atLeast"/>
        </w:trPr>
        <w:tc>
          <w:tcPr>
            <w:shd w:val="clear" w:fill="808080"/>
            <w:tcW w:w="3190" w:type="dxa"/>
            <w:vAlign w:val="top"/>
            <w:gridSpan w:val="3"/>
            <w:tcBorders>
              <w:left w:val="single" w:color="000000" w:sz="4" w:space="0"/>
              <w:bottom w:val="single" w:color="000000" w:sz="4" w:space="0"/>
              <w:right w:val="single" w:color="000000" w:sz="4" w:space="0"/>
              <w:top w:val="single" w:color="000000" w:sz="4" w:space="0"/>
            </w:tcBorders>
          </w:tcPr>
          <w:p>
            <w:pPr>
              <w:pStyle w:val="TableText"/>
              <w:ind w:left="1485"/>
              <w:spacing w:before="79" w:line="111" w:lineRule="exact"/>
              <w:rPr>
                <w:sz w:val="15"/>
                <w:szCs w:val="15"/>
              </w:rPr>
            </w:pPr>
            <w:r>
              <w:rPr>
                <w:sz w:val="15"/>
                <w:szCs w:val="15"/>
                <w:spacing w:val="-3"/>
                <w:position w:val="-2"/>
              </w:rPr>
              <w:t>17108</w:t>
            </w:r>
          </w:p>
          <w:p>
            <w:pPr>
              <w:pStyle w:val="TableText"/>
              <w:ind w:left="1534"/>
              <w:spacing w:line="218" w:lineRule="auto"/>
              <w:rPr>
                <w:sz w:val="15"/>
                <w:szCs w:val="15"/>
              </w:rPr>
            </w:pPr>
            <w:r>
              <w:rPr>
                <w:sz w:val="15"/>
                <w:szCs w:val="15"/>
                <w:spacing w:val="-2"/>
              </w:rPr>
              <w:t>包装材料</w:t>
            </w:r>
          </w:p>
          <w:p>
            <w:pPr>
              <w:pStyle w:val="TableText"/>
              <w:ind w:left="194"/>
              <w:spacing w:before="232" w:line="221" w:lineRule="auto"/>
              <w:rPr>
                <w:sz w:val="15"/>
                <w:szCs w:val="15"/>
              </w:rPr>
            </w:pPr>
            <w:r>
              <w:rPr>
                <w:sz w:val="15"/>
                <w:szCs w:val="15"/>
                <w:spacing w:val="-1"/>
              </w:rPr>
              <w:t>店铺敏据</w:t>
            </w:r>
            <w:r>
              <w:rPr>
                <w:sz w:val="15"/>
                <w:szCs w:val="15"/>
                <w:spacing w:val="-26"/>
              </w:rPr>
              <w:t xml:space="preserve"> </w:t>
            </w:r>
            <w:r>
              <w:rPr>
                <w:sz w:val="15"/>
                <w:szCs w:val="15"/>
                <w:spacing w:val="-1"/>
              </w:rPr>
              <w:t>生意参评</w:t>
            </w:r>
            <w:r>
              <w:rPr>
                <w:sz w:val="15"/>
                <w:szCs w:val="15"/>
                <w:spacing w:val="-18"/>
              </w:rPr>
              <w:t xml:space="preserve"> </w:t>
            </w:r>
            <w:r>
              <w:rPr>
                <w:sz w:val="15"/>
                <w:szCs w:val="15"/>
                <w:spacing w:val="-1"/>
              </w:rPr>
              <w:t>用尸运器</w:t>
            </w:r>
            <w:r>
              <w:rPr>
                <w:sz w:val="15"/>
                <w:szCs w:val="15"/>
                <w:spacing w:val="-18"/>
              </w:rPr>
              <w:t xml:space="preserve"> </w:t>
            </w:r>
            <w:r>
              <w:rPr>
                <w:sz w:val="15"/>
                <w:szCs w:val="15"/>
                <w:spacing w:val="-1"/>
              </w:rPr>
              <w:t>我的应用</w:t>
            </w:r>
          </w:p>
        </w:tc>
      </w:tr>
      <w:tr>
        <w:trPr>
          <w:trHeight w:val="254" w:hRule="atLeast"/>
        </w:trPr>
        <w:tc>
          <w:tcPr>
            <w:tcW w:w="3190" w:type="dxa"/>
            <w:vAlign w:val="top"/>
            <w:gridSpan w:val="3"/>
            <w:tcBorders>
              <w:left w:val="single" w:color="000000" w:sz="4" w:space="0"/>
              <w:right w:val="single" w:color="000000" w:sz="4" w:space="0"/>
              <w:top w:val="single" w:color="000000" w:sz="4" w:space="0"/>
            </w:tcBorders>
          </w:tcPr>
          <w:p>
            <w:pPr>
              <w:pStyle w:val="TableText"/>
              <w:ind w:left="344"/>
              <w:spacing w:before="6" w:line="219" w:lineRule="auto"/>
              <w:rPr>
                <w:sz w:val="11"/>
                <w:szCs w:val="11"/>
              </w:rPr>
            </w:pPr>
            <w:r>
              <w:rPr>
                <w:sz w:val="11"/>
                <w:szCs w:val="11"/>
                <w:spacing w:val="-1"/>
              </w:rPr>
              <w:t>店铺数据</w:t>
            </w:r>
          </w:p>
        </w:tc>
      </w:tr>
      <w:tr>
        <w:trPr>
          <w:trHeight w:val="494" w:hRule="atLeast"/>
        </w:trPr>
        <w:tc>
          <w:tcPr>
            <w:tcW w:w="1209" w:type="dxa"/>
            <w:vAlign w:val="top"/>
            <w:tcBorders>
              <w:left w:val="single" w:color="000000" w:sz="4" w:space="0"/>
            </w:tcBorders>
          </w:tcPr>
          <w:p>
            <w:pPr>
              <w:pStyle w:val="TableText"/>
              <w:ind w:left="475"/>
              <w:spacing w:before="141" w:line="172" w:lineRule="auto"/>
              <w:rPr>
                <w:sz w:val="15"/>
                <w:szCs w:val="15"/>
              </w:rPr>
            </w:pPr>
            <w:r>
              <w:rPr>
                <w:sz w:val="15"/>
                <w:szCs w:val="15"/>
                <w:spacing w:val="-4"/>
              </w:rPr>
              <w:t>145</w:t>
            </w:r>
          </w:p>
          <w:p>
            <w:pPr>
              <w:pStyle w:val="TableText"/>
              <w:ind w:left="355"/>
              <w:spacing w:line="219" w:lineRule="auto"/>
              <w:rPr>
                <w:sz w:val="9"/>
                <w:szCs w:val="9"/>
              </w:rPr>
            </w:pPr>
            <w:r>
              <w:rPr>
                <w:sz w:val="9"/>
                <w:szCs w:val="9"/>
                <w:spacing w:val="-1"/>
              </w:rPr>
              <w:t>今日订单数</w:t>
            </w:r>
          </w:p>
        </w:tc>
        <w:tc>
          <w:tcPr>
            <w:tcW w:w="868" w:type="dxa"/>
            <w:vAlign w:val="top"/>
          </w:tcPr>
          <w:p>
            <w:pPr>
              <w:pStyle w:val="TableText"/>
              <w:ind w:left="170"/>
              <w:spacing w:before="142" w:line="183" w:lineRule="auto"/>
              <w:rPr>
                <w:sz w:val="15"/>
                <w:szCs w:val="15"/>
              </w:rPr>
            </w:pPr>
            <w:r>
              <w:rPr>
                <w:sz w:val="15"/>
                <w:szCs w:val="15"/>
                <w:spacing w:val="-2"/>
              </w:rPr>
              <w:t>3956.4</w:t>
            </w:r>
          </w:p>
          <w:p>
            <w:pPr>
              <w:pStyle w:val="TableText"/>
              <w:ind w:left="120"/>
              <w:spacing w:line="219" w:lineRule="auto"/>
              <w:rPr>
                <w:sz w:val="9"/>
                <w:szCs w:val="9"/>
              </w:rPr>
            </w:pPr>
            <w:r>
              <w:rPr>
                <w:sz w:val="9"/>
                <w:szCs w:val="9"/>
                <w:spacing w:val="-1"/>
              </w:rPr>
              <w:t>今日总成交联</w:t>
            </w:r>
          </w:p>
        </w:tc>
        <w:tc>
          <w:tcPr>
            <w:tcW w:w="1113" w:type="dxa"/>
            <w:vAlign w:val="top"/>
            <w:tcBorders>
              <w:right w:val="single" w:color="000000" w:sz="4" w:space="0"/>
            </w:tcBorders>
          </w:tcPr>
          <w:p>
            <w:pPr>
              <w:pStyle w:val="TableText"/>
              <w:ind w:left="413"/>
              <w:spacing w:before="142" w:line="171" w:lineRule="auto"/>
              <w:rPr>
                <w:sz w:val="15"/>
                <w:szCs w:val="15"/>
              </w:rPr>
            </w:pPr>
            <w:r>
              <w:rPr>
                <w:sz w:val="15"/>
                <w:szCs w:val="15"/>
                <w:spacing w:val="-3"/>
              </w:rPr>
              <w:t>784</w:t>
            </w:r>
          </w:p>
          <w:p>
            <w:pPr>
              <w:pStyle w:val="TableText"/>
              <w:ind w:left="293"/>
              <w:spacing w:line="219" w:lineRule="auto"/>
              <w:rPr>
                <w:sz w:val="9"/>
                <w:szCs w:val="9"/>
              </w:rPr>
            </w:pPr>
            <w:r>
              <w:rPr>
                <w:sz w:val="9"/>
                <w:szCs w:val="9"/>
                <w:spacing w:val="-1"/>
              </w:rPr>
              <w:t>今日总访客</w:t>
            </w:r>
          </w:p>
        </w:tc>
      </w:tr>
      <w:tr>
        <w:trPr>
          <w:trHeight w:val="933" w:hRule="atLeast"/>
        </w:trPr>
        <w:tc>
          <w:tcPr>
            <w:tcW w:w="1209" w:type="dxa"/>
            <w:vAlign w:val="top"/>
            <w:tcBorders>
              <w:left w:val="single" w:color="000000" w:sz="4" w:space="0"/>
            </w:tcBorders>
          </w:tcPr>
          <w:p>
            <w:pPr>
              <w:pStyle w:val="TableText"/>
              <w:ind w:left="425"/>
              <w:spacing w:before="118" w:line="171" w:lineRule="auto"/>
              <w:rPr>
                <w:sz w:val="15"/>
                <w:szCs w:val="15"/>
              </w:rPr>
            </w:pPr>
            <w:r>
              <w:rPr>
                <w:sz w:val="15"/>
                <w:szCs w:val="15"/>
                <w:spacing w:val="-2"/>
              </w:rPr>
              <w:t>2758</w:t>
            </w:r>
          </w:p>
          <w:p>
            <w:pPr>
              <w:pStyle w:val="TableText"/>
              <w:ind w:left="355"/>
              <w:spacing w:line="219" w:lineRule="auto"/>
              <w:rPr>
                <w:sz w:val="9"/>
                <w:szCs w:val="9"/>
              </w:rPr>
            </w:pPr>
            <w:r>
              <w:rPr>
                <w:sz w:val="9"/>
                <w:szCs w:val="9"/>
                <w:spacing w:val="-1"/>
              </w:rPr>
              <w:t>今日总流量</w:t>
            </w:r>
          </w:p>
          <w:p>
            <w:pPr>
              <w:pStyle w:val="TableText"/>
              <w:ind w:left="355"/>
              <w:spacing w:before="192" w:line="183" w:lineRule="auto"/>
              <w:rPr>
                <w:sz w:val="11"/>
                <w:szCs w:val="11"/>
              </w:rPr>
            </w:pPr>
            <w:r>
              <w:rPr>
                <w:sz w:val="11"/>
                <w:szCs w:val="11"/>
                <w:spacing w:val="-1"/>
              </w:rPr>
              <w:t>6064.7</w:t>
            </w:r>
          </w:p>
          <w:p>
            <w:pPr>
              <w:pStyle w:val="TableText"/>
              <w:ind w:left="305"/>
              <w:spacing w:before="71" w:line="219" w:lineRule="auto"/>
              <w:rPr>
                <w:sz w:val="9"/>
                <w:szCs w:val="9"/>
              </w:rPr>
            </w:pPr>
            <w:r>
              <w:rPr>
                <w:sz w:val="9"/>
                <w:szCs w:val="9"/>
                <w:spacing w:val="-1"/>
              </w:rPr>
              <w:t>师日成交金解</w:t>
            </w:r>
          </w:p>
        </w:tc>
        <w:tc>
          <w:tcPr>
            <w:tcW w:w="868" w:type="dxa"/>
            <w:vAlign w:val="top"/>
          </w:tcPr>
          <w:p>
            <w:pPr>
              <w:pStyle w:val="TableText"/>
              <w:ind w:left="221"/>
              <w:spacing w:before="128" w:line="158" w:lineRule="auto"/>
              <w:rPr>
                <w:sz w:val="15"/>
                <w:szCs w:val="15"/>
              </w:rPr>
            </w:pPr>
            <w:r>
              <w:rPr>
                <w:sz w:val="15"/>
                <w:szCs w:val="15"/>
                <w:spacing w:val="-2"/>
              </w:rPr>
              <w:t>29.97</w:t>
            </w:r>
          </w:p>
          <w:p>
            <w:pPr>
              <w:pStyle w:val="TableText"/>
              <w:ind w:left="160"/>
              <w:spacing w:line="217" w:lineRule="auto"/>
              <w:rPr>
                <w:sz w:val="9"/>
                <w:szCs w:val="9"/>
              </w:rPr>
            </w:pPr>
            <w:r>
              <w:rPr>
                <w:sz w:val="9"/>
                <w:szCs w:val="9"/>
                <w:spacing w:val="-1"/>
              </w:rPr>
              <w:t>今日客单价</w:t>
            </w:r>
          </w:p>
          <w:p>
            <w:pPr>
              <w:pStyle w:val="TableText"/>
              <w:ind w:left="210"/>
              <w:spacing w:before="195" w:line="183" w:lineRule="auto"/>
              <w:rPr>
                <w:sz w:val="15"/>
                <w:szCs w:val="15"/>
              </w:rPr>
            </w:pPr>
            <w:r>
              <w:rPr>
                <w:sz w:val="15"/>
                <w:szCs w:val="15"/>
                <w:spacing w:val="-1"/>
              </w:rPr>
              <w:t>439.0</w:t>
            </w:r>
          </w:p>
          <w:p>
            <w:pPr>
              <w:pStyle w:val="TableText"/>
              <w:ind w:left="101"/>
              <w:spacing w:before="31" w:line="219" w:lineRule="auto"/>
              <w:rPr>
                <w:sz w:val="11"/>
                <w:szCs w:val="11"/>
              </w:rPr>
            </w:pPr>
            <w:r>
              <w:rPr>
                <w:sz w:val="11"/>
                <w:szCs w:val="11"/>
                <w:spacing w:val="-1"/>
              </w:rPr>
              <w:t>今日PC成交数</w:t>
            </w:r>
          </w:p>
        </w:tc>
        <w:tc>
          <w:tcPr>
            <w:tcW w:w="1113" w:type="dxa"/>
            <w:vAlign w:val="top"/>
            <w:tcBorders>
              <w:right w:val="single" w:color="000000" w:sz="4" w:space="0"/>
            </w:tcBorders>
          </w:tcPr>
          <w:p>
            <w:pPr>
              <w:pStyle w:val="TableText"/>
              <w:ind w:left="352"/>
              <w:spacing w:before="118" w:line="183" w:lineRule="auto"/>
              <w:rPr>
                <w:sz w:val="15"/>
                <w:szCs w:val="15"/>
              </w:rPr>
            </w:pPr>
            <w:r>
              <w:rPr>
                <w:sz w:val="15"/>
                <w:szCs w:val="15"/>
                <w:spacing w:val="-2"/>
              </w:rPr>
              <w:t>2696</w:t>
            </w:r>
          </w:p>
          <w:p>
            <w:pPr>
              <w:pStyle w:val="TableText"/>
              <w:ind w:left="252"/>
              <w:spacing w:line="220" w:lineRule="auto"/>
              <w:rPr>
                <w:sz w:val="9"/>
                <w:szCs w:val="9"/>
              </w:rPr>
            </w:pPr>
            <w:r>
              <w:rPr>
                <w:sz w:val="9"/>
                <w:szCs w:val="9"/>
                <w:spacing w:val="-1"/>
              </w:rPr>
              <w:t>学日无线流册</w:t>
            </w:r>
          </w:p>
          <w:p>
            <w:pPr>
              <w:pStyle w:val="TableText"/>
              <w:ind w:left="313"/>
              <w:spacing w:before="181" w:line="184" w:lineRule="auto"/>
              <w:rPr>
                <w:sz w:val="11"/>
                <w:szCs w:val="11"/>
              </w:rPr>
            </w:pPr>
            <w:r>
              <w:rPr>
                <w:sz w:val="11"/>
                <w:szCs w:val="11"/>
                <w:spacing w:val="-1"/>
              </w:rPr>
              <w:t>3517.4</w:t>
            </w:r>
          </w:p>
          <w:p>
            <w:pPr>
              <w:pStyle w:val="TableText"/>
              <w:ind w:left="213"/>
              <w:spacing w:before="72" w:line="219" w:lineRule="auto"/>
              <w:rPr>
                <w:sz w:val="11"/>
                <w:szCs w:val="11"/>
              </w:rPr>
            </w:pPr>
            <w:r>
              <w:rPr>
                <w:sz w:val="11"/>
                <w:szCs w:val="11"/>
                <w:spacing w:val="-1"/>
              </w:rPr>
              <w:t>今日无线成交</w:t>
            </w:r>
          </w:p>
        </w:tc>
      </w:tr>
      <w:tr>
        <w:trPr>
          <w:trHeight w:val="469" w:hRule="atLeast"/>
        </w:trPr>
        <w:tc>
          <w:tcPr>
            <w:tcW w:w="1209" w:type="dxa"/>
            <w:vAlign w:val="top"/>
            <w:tcBorders>
              <w:left w:val="single" w:color="000000" w:sz="4" w:space="0"/>
            </w:tcBorders>
          </w:tcPr>
          <w:p>
            <w:pPr>
              <w:pStyle w:val="TableText"/>
              <w:ind w:left="364"/>
              <w:spacing w:before="94" w:line="184" w:lineRule="auto"/>
              <w:rPr>
                <w:sz w:val="15"/>
                <w:szCs w:val="15"/>
              </w:rPr>
            </w:pPr>
            <w:r>
              <w:rPr>
                <w:sz w:val="15"/>
                <w:szCs w:val="15"/>
                <w:spacing w:val="-1"/>
              </w:rPr>
              <w:t>0.1789</w:t>
            </w:r>
          </w:p>
          <w:p>
            <w:pPr>
              <w:pStyle w:val="TableText"/>
              <w:ind w:left="165"/>
              <w:spacing w:before="31" w:line="219" w:lineRule="auto"/>
              <w:rPr>
                <w:sz w:val="11"/>
                <w:szCs w:val="11"/>
              </w:rPr>
            </w:pPr>
            <w:r>
              <w:rPr>
                <w:sz w:val="11"/>
                <w:szCs w:val="11"/>
                <w:spacing w:val="-1"/>
              </w:rPr>
              <w:t>并日金店成交转化率</w:t>
            </w:r>
          </w:p>
        </w:tc>
        <w:tc>
          <w:tcPr>
            <w:tcW w:w="868" w:type="dxa"/>
            <w:vAlign w:val="top"/>
          </w:tcPr>
          <w:p>
            <w:pPr>
              <w:pStyle w:val="TableText"/>
              <w:ind w:left="221"/>
              <w:spacing w:before="94" w:line="184" w:lineRule="auto"/>
              <w:rPr>
                <w:sz w:val="15"/>
                <w:szCs w:val="15"/>
              </w:rPr>
            </w:pPr>
            <w:r>
              <w:rPr>
                <w:sz w:val="15"/>
                <w:szCs w:val="15"/>
                <w:spacing w:val="-1"/>
              </w:rPr>
              <w:t>4216</w:t>
            </w:r>
          </w:p>
          <w:p>
            <w:pPr>
              <w:pStyle w:val="TableText"/>
              <w:ind w:left="151"/>
              <w:spacing w:before="10" w:line="220" w:lineRule="auto"/>
              <w:rPr>
                <w:sz w:val="9"/>
                <w:szCs w:val="9"/>
              </w:rPr>
            </w:pPr>
            <w:r>
              <w:rPr>
                <w:sz w:val="9"/>
                <w:szCs w:val="9"/>
                <w:spacing w:val="-1"/>
              </w:rPr>
              <w:t>罪日总度量</w:t>
            </w:r>
          </w:p>
        </w:tc>
        <w:tc>
          <w:tcPr>
            <w:tcW w:w="1113" w:type="dxa"/>
            <w:vAlign w:val="top"/>
            <w:tcBorders>
              <w:right w:val="single" w:color="000000" w:sz="4" w:space="0"/>
            </w:tcBorders>
          </w:tcPr>
          <w:p>
            <w:pPr>
              <w:pStyle w:val="TableText"/>
              <w:ind w:left="463"/>
              <w:spacing w:before="105" w:line="183" w:lineRule="auto"/>
              <w:rPr>
                <w:sz w:val="15"/>
                <w:szCs w:val="15"/>
              </w:rPr>
            </w:pPr>
            <w:r>
              <w:rPr>
                <w:sz w:val="15"/>
                <w:szCs w:val="15"/>
                <w:spacing w:val="-2"/>
              </w:rPr>
              <w:t>62</w:t>
            </w:r>
          </w:p>
          <w:p>
            <w:pPr>
              <w:pStyle w:val="TableText"/>
              <w:ind w:left="272"/>
              <w:spacing w:before="1" w:line="220" w:lineRule="auto"/>
              <w:rPr>
                <w:sz w:val="11"/>
                <w:szCs w:val="11"/>
              </w:rPr>
            </w:pPr>
            <w:r>
              <w:rPr>
                <w:sz w:val="11"/>
                <w:szCs w:val="11"/>
                <w:spacing w:val="-1"/>
              </w:rPr>
              <w:t>4已PC深翼</w:t>
            </w:r>
          </w:p>
        </w:tc>
      </w:tr>
      <w:tr>
        <w:trPr>
          <w:trHeight w:val="464" w:hRule="atLeast"/>
        </w:trPr>
        <w:tc>
          <w:tcPr>
            <w:tcW w:w="1209" w:type="dxa"/>
            <w:vAlign w:val="top"/>
            <w:tcBorders>
              <w:left w:val="single" w:color="000000" w:sz="4" w:space="0"/>
            </w:tcBorders>
          </w:tcPr>
          <w:p>
            <w:pPr>
              <w:pStyle w:val="TableText"/>
              <w:ind w:left="444"/>
              <w:spacing w:before="106" w:line="184" w:lineRule="auto"/>
              <w:rPr>
                <w:sz w:val="15"/>
                <w:szCs w:val="15"/>
              </w:rPr>
            </w:pPr>
            <w:r>
              <w:rPr>
                <w:sz w:val="15"/>
                <w:szCs w:val="15"/>
                <w:spacing w:val="-4"/>
              </w:rPr>
              <w:t>1129</w:t>
            </w:r>
          </w:p>
          <w:p>
            <w:pPr>
              <w:pStyle w:val="TableText"/>
              <w:ind w:left="344"/>
              <w:spacing w:before="10" w:line="219" w:lineRule="auto"/>
              <w:rPr>
                <w:sz w:val="9"/>
                <w:szCs w:val="9"/>
              </w:rPr>
            </w:pPr>
            <w:r>
              <w:rPr>
                <w:sz w:val="9"/>
                <w:szCs w:val="9"/>
                <w:spacing w:val="-1"/>
              </w:rPr>
              <w:t>市日总访者</w:t>
            </w:r>
          </w:p>
        </w:tc>
        <w:tc>
          <w:tcPr>
            <w:tcW w:w="868" w:type="dxa"/>
            <w:vAlign w:val="top"/>
          </w:tcPr>
          <w:p>
            <w:pPr>
              <w:pStyle w:val="TableText"/>
              <w:ind w:left="290"/>
              <w:spacing w:before="96" w:line="183" w:lineRule="auto"/>
              <w:rPr>
                <w:sz w:val="15"/>
                <w:szCs w:val="15"/>
              </w:rPr>
            </w:pPr>
            <w:r>
              <w:rPr>
                <w:sz w:val="15"/>
                <w:szCs w:val="15"/>
                <w:spacing w:val="-2"/>
              </w:rPr>
              <w:t>27</w:t>
            </w:r>
          </w:p>
          <w:p>
            <w:pPr>
              <w:pStyle w:val="TableText"/>
              <w:ind w:left="151"/>
              <w:spacing w:before="20" w:line="219" w:lineRule="auto"/>
              <w:rPr>
                <w:sz w:val="9"/>
                <w:szCs w:val="9"/>
              </w:rPr>
            </w:pPr>
            <w:r>
              <w:rPr>
                <w:sz w:val="9"/>
                <w:szCs w:val="9"/>
                <w:spacing w:val="-1"/>
              </w:rPr>
              <w:t>今日PC仿客</w:t>
            </w:r>
          </w:p>
        </w:tc>
        <w:tc>
          <w:tcPr>
            <w:tcW w:w="1113" w:type="dxa"/>
            <w:vAlign w:val="top"/>
            <w:tcBorders>
              <w:right w:val="single" w:color="000000" w:sz="4" w:space="0"/>
            </w:tcBorders>
          </w:tcPr>
          <w:p>
            <w:pPr>
              <w:pStyle w:val="TableText"/>
              <w:ind w:left="413"/>
              <w:spacing w:before="116" w:line="171" w:lineRule="auto"/>
              <w:rPr>
                <w:sz w:val="15"/>
                <w:szCs w:val="15"/>
              </w:rPr>
            </w:pPr>
            <w:r>
              <w:rPr>
                <w:sz w:val="15"/>
                <w:szCs w:val="15"/>
                <w:spacing w:val="-3"/>
              </w:rPr>
              <w:t>758</w:t>
            </w:r>
          </w:p>
          <w:p>
            <w:pPr>
              <w:pStyle w:val="TableText"/>
              <w:ind w:left="252"/>
              <w:spacing w:line="219" w:lineRule="auto"/>
              <w:rPr>
                <w:sz w:val="9"/>
                <w:szCs w:val="9"/>
              </w:rPr>
            </w:pPr>
            <w:r>
              <w:rPr>
                <w:sz w:val="9"/>
                <w:szCs w:val="9"/>
                <w:spacing w:val="-1"/>
              </w:rPr>
              <w:t>今日无线访客</w:t>
            </w:r>
          </w:p>
        </w:tc>
      </w:tr>
      <w:tr>
        <w:trPr>
          <w:trHeight w:val="929" w:hRule="atLeast"/>
        </w:trPr>
        <w:tc>
          <w:tcPr>
            <w:tcW w:w="1209" w:type="dxa"/>
            <w:vAlign w:val="top"/>
            <w:tcBorders>
              <w:left w:val="single" w:color="000000" w:sz="4" w:space="0"/>
            </w:tcBorders>
          </w:tcPr>
          <w:p>
            <w:pPr>
              <w:pStyle w:val="TableText"/>
              <w:ind w:left="514"/>
              <w:spacing w:before="122" w:line="171" w:lineRule="auto"/>
              <w:rPr>
                <w:sz w:val="15"/>
                <w:szCs w:val="15"/>
              </w:rPr>
            </w:pPr>
            <w:r>
              <w:rPr>
                <w:sz w:val="15"/>
                <w:szCs w:val="15"/>
                <w:spacing w:val="-5"/>
              </w:rPr>
              <w:t>12</w:t>
            </w:r>
          </w:p>
          <w:p>
            <w:pPr>
              <w:pStyle w:val="TableText"/>
              <w:ind w:left="444"/>
              <w:spacing w:line="219" w:lineRule="auto"/>
              <w:rPr>
                <w:sz w:val="9"/>
                <w:szCs w:val="9"/>
              </w:rPr>
            </w:pPr>
            <w:r>
              <w:rPr>
                <w:sz w:val="9"/>
                <w:szCs w:val="9"/>
                <w:spacing w:val="-1"/>
              </w:rPr>
              <w:t>道数中</w:t>
            </w:r>
          </w:p>
          <w:p>
            <w:pPr>
              <w:pStyle w:val="TableText"/>
              <w:ind w:left="475"/>
              <w:spacing w:before="223" w:line="159" w:lineRule="auto"/>
              <w:rPr>
                <w:sz w:val="15"/>
                <w:szCs w:val="15"/>
              </w:rPr>
            </w:pPr>
            <w:r>
              <w:rPr>
                <w:sz w:val="15"/>
                <w:szCs w:val="15"/>
                <w:spacing w:val="-4"/>
              </w:rPr>
              <w:t>136</w:t>
            </w:r>
          </w:p>
          <w:p>
            <w:pPr>
              <w:pStyle w:val="TableText"/>
              <w:ind w:left="255"/>
              <w:spacing w:line="219" w:lineRule="auto"/>
              <w:rPr>
                <w:sz w:val="9"/>
                <w:szCs w:val="9"/>
              </w:rPr>
            </w:pPr>
            <w:r>
              <w:rPr>
                <w:sz w:val="9"/>
                <w:szCs w:val="9"/>
                <w:spacing w:val="-1"/>
              </w:rPr>
              <w:t>李日无线订单数</w:t>
            </w:r>
          </w:p>
        </w:tc>
        <w:tc>
          <w:tcPr>
            <w:tcW w:w="868" w:type="dxa"/>
            <w:vAlign w:val="top"/>
          </w:tcPr>
          <w:p>
            <w:pPr>
              <w:pStyle w:val="TableText"/>
              <w:ind w:left="301"/>
              <w:spacing w:before="122" w:line="184" w:lineRule="auto"/>
              <w:rPr>
                <w:sz w:val="15"/>
                <w:szCs w:val="15"/>
              </w:rPr>
            </w:pPr>
            <w:r>
              <w:rPr>
                <w:sz w:val="15"/>
                <w:szCs w:val="15"/>
                <w:spacing w:val="-5"/>
              </w:rPr>
              <w:t>15</w:t>
            </w:r>
          </w:p>
          <w:p>
            <w:pPr>
              <w:pStyle w:val="TableText"/>
              <w:ind w:left="231"/>
              <w:spacing w:before="10" w:line="219" w:lineRule="auto"/>
              <w:rPr>
                <w:sz w:val="11"/>
                <w:szCs w:val="11"/>
              </w:rPr>
            </w:pPr>
            <w:r>
              <w:rPr>
                <w:sz w:val="11"/>
                <w:szCs w:val="11"/>
                <w:spacing w:val="-1"/>
              </w:rPr>
              <w:t>特付款</w:t>
            </w:r>
          </w:p>
          <w:p>
            <w:pPr>
              <w:pStyle w:val="TableText"/>
              <w:ind w:left="330"/>
              <w:spacing w:before="159" w:line="183" w:lineRule="auto"/>
              <w:rPr>
                <w:sz w:val="15"/>
                <w:szCs w:val="15"/>
              </w:rPr>
            </w:pPr>
            <w:r>
              <w:rPr>
                <w:sz w:val="15"/>
                <w:szCs w:val="15"/>
              </w:rPr>
              <w:t>9</w:t>
            </w:r>
          </w:p>
          <w:p>
            <w:pPr>
              <w:pStyle w:val="TableText"/>
              <w:ind w:left="90"/>
              <w:spacing w:before="10" w:line="219" w:lineRule="auto"/>
              <w:rPr>
                <w:sz w:val="9"/>
                <w:szCs w:val="9"/>
              </w:rPr>
            </w:pPr>
            <w:r>
              <w:rPr>
                <w:sz w:val="9"/>
                <w:szCs w:val="9"/>
                <w:spacing w:val="-1"/>
              </w:rPr>
              <w:t>今日PC订单数</w:t>
            </w:r>
          </w:p>
        </w:tc>
        <w:tc>
          <w:tcPr>
            <w:tcW w:w="1113" w:type="dxa"/>
            <w:vAlign w:val="top"/>
            <w:tcBorders>
              <w:right w:val="single" w:color="000000" w:sz="4" w:space="0"/>
            </w:tcBorders>
          </w:tcPr>
          <w:p>
            <w:pPr>
              <w:pStyle w:val="TableText"/>
              <w:ind w:left="413"/>
              <w:spacing w:before="122" w:line="184" w:lineRule="auto"/>
              <w:rPr>
                <w:sz w:val="15"/>
                <w:szCs w:val="15"/>
              </w:rPr>
            </w:pPr>
            <w:r>
              <w:rPr>
                <w:sz w:val="15"/>
                <w:szCs w:val="15"/>
                <w:spacing w:val="-4"/>
              </w:rPr>
              <w:t>187</w:t>
            </w:r>
          </w:p>
          <w:p>
            <w:pPr>
              <w:pStyle w:val="TableText"/>
              <w:ind w:left="383"/>
              <w:spacing w:before="10" w:line="219" w:lineRule="auto"/>
              <w:rPr>
                <w:sz w:val="9"/>
                <w:szCs w:val="9"/>
              </w:rPr>
            </w:pPr>
            <w:r>
              <w:rPr>
                <w:sz w:val="9"/>
                <w:szCs w:val="9"/>
                <w:spacing w:val="-1"/>
              </w:rPr>
              <w:t>神发质</w:t>
            </w:r>
          </w:p>
          <w:p>
            <w:pPr>
              <w:pStyle w:val="TableText"/>
              <w:ind w:left="453"/>
              <w:spacing w:before="203" w:line="172" w:lineRule="auto"/>
              <w:rPr>
                <w:sz w:val="15"/>
                <w:szCs w:val="15"/>
              </w:rPr>
            </w:pPr>
            <w:r>
              <w:rPr>
                <w:sz w:val="15"/>
                <w:szCs w:val="15"/>
                <w:spacing w:val="-5"/>
              </w:rPr>
              <w:t>10</w:t>
            </w:r>
          </w:p>
          <w:p>
            <w:pPr>
              <w:pStyle w:val="TableText"/>
              <w:ind w:left="392"/>
              <w:spacing w:line="220" w:lineRule="auto"/>
              <w:rPr>
                <w:sz w:val="9"/>
                <w:szCs w:val="9"/>
              </w:rPr>
            </w:pPr>
            <w:r>
              <w:rPr>
                <w:sz w:val="9"/>
                <w:szCs w:val="9"/>
                <w:spacing w:val="3"/>
              </w:rPr>
              <w:t>出售中</w:t>
            </w:r>
          </w:p>
        </w:tc>
      </w:tr>
      <w:tr>
        <w:trPr>
          <w:trHeight w:val="464" w:hRule="atLeast"/>
        </w:trPr>
        <w:tc>
          <w:tcPr>
            <w:tcW w:w="1209" w:type="dxa"/>
            <w:vAlign w:val="top"/>
            <w:tcBorders>
              <w:left w:val="single" w:color="000000" w:sz="4" w:space="0"/>
            </w:tcBorders>
          </w:tcPr>
          <w:p>
            <w:pPr>
              <w:pStyle w:val="TableText"/>
              <w:ind w:left="534"/>
              <w:spacing w:before="123" w:line="183" w:lineRule="auto"/>
              <w:rPr>
                <w:sz w:val="15"/>
                <w:szCs w:val="15"/>
              </w:rPr>
            </w:pPr>
            <w:r>
              <w:rPr>
                <w:sz w:val="15"/>
                <w:szCs w:val="15"/>
              </w:rPr>
              <w:t>0</w:t>
            </w:r>
          </w:p>
          <w:p>
            <w:pPr>
              <w:pStyle w:val="TableText"/>
              <w:ind w:left="444"/>
              <w:spacing w:line="220" w:lineRule="auto"/>
              <w:rPr>
                <w:sz w:val="9"/>
                <w:szCs w:val="9"/>
              </w:rPr>
            </w:pPr>
            <w:r>
              <w:rPr>
                <w:sz w:val="9"/>
                <w:szCs w:val="9"/>
                <w:spacing w:val="-2"/>
              </w:rPr>
              <w:t>商窗中</w:t>
            </w:r>
          </w:p>
        </w:tc>
        <w:tc>
          <w:tcPr>
            <w:tcW w:w="868" w:type="dxa"/>
            <w:vAlign w:val="top"/>
          </w:tcPr>
          <w:p>
            <w:pPr>
              <w:pStyle w:val="TableText"/>
              <w:ind w:left="330"/>
              <w:spacing w:before="123" w:line="171" w:lineRule="auto"/>
              <w:rPr>
                <w:sz w:val="15"/>
                <w:szCs w:val="15"/>
              </w:rPr>
            </w:pPr>
            <w:r>
              <w:rPr>
                <w:sz w:val="15"/>
                <w:szCs w:val="15"/>
              </w:rPr>
              <w:t>3</w:t>
            </w:r>
          </w:p>
          <w:p>
            <w:pPr>
              <w:pStyle w:val="TableText"/>
              <w:ind w:left="51"/>
              <w:spacing w:line="219" w:lineRule="auto"/>
              <w:rPr>
                <w:sz w:val="9"/>
                <w:szCs w:val="9"/>
              </w:rPr>
            </w:pPr>
            <w:r>
              <w:rPr>
                <w:sz w:val="9"/>
                <w:szCs w:val="9"/>
                <w:spacing w:val="-1"/>
              </w:rPr>
              <w:t>今日两物车室贝</w:t>
            </w:r>
          </w:p>
        </w:tc>
        <w:tc>
          <w:tcPr>
            <w:tcW w:w="1113" w:type="dxa"/>
            <w:vAlign w:val="top"/>
            <w:tcBorders>
              <w:right w:val="single" w:color="000000" w:sz="4" w:space="0"/>
            </w:tcBorders>
          </w:tcPr>
          <w:p>
            <w:pPr>
              <w:pStyle w:val="TableText"/>
              <w:ind w:left="472"/>
              <w:spacing w:before="123" w:line="171" w:lineRule="auto"/>
              <w:rPr>
                <w:sz w:val="15"/>
                <w:szCs w:val="15"/>
              </w:rPr>
            </w:pPr>
            <w:r>
              <w:rPr>
                <w:sz w:val="15"/>
                <w:szCs w:val="15"/>
              </w:rPr>
              <w:t>2</w:t>
            </w:r>
          </w:p>
          <w:p>
            <w:pPr>
              <w:pStyle w:val="TableText"/>
              <w:ind w:left="193"/>
              <w:spacing w:line="219" w:lineRule="auto"/>
              <w:rPr>
                <w:sz w:val="9"/>
                <w:szCs w:val="9"/>
              </w:rPr>
            </w:pPr>
            <w:r>
              <w:rPr>
                <w:sz w:val="9"/>
                <w:szCs w:val="9"/>
                <w:spacing w:val="-1"/>
              </w:rPr>
              <w:t>今日被收藏宝贝</w:t>
            </w:r>
          </w:p>
        </w:tc>
      </w:tr>
      <w:tr>
        <w:trPr>
          <w:trHeight w:val="759" w:hRule="atLeast"/>
        </w:trPr>
        <w:tc>
          <w:tcPr>
            <w:tcW w:w="1209" w:type="dxa"/>
            <w:vAlign w:val="top"/>
            <w:tcBorders>
              <w:left w:val="single" w:color="000000" w:sz="4" w:space="0"/>
              <w:bottom w:val="single" w:color="000000" w:sz="4" w:space="0"/>
            </w:tcBorders>
          </w:tcPr>
          <w:p>
            <w:pPr>
              <w:pStyle w:val="TableText"/>
              <w:ind w:left="525"/>
              <w:spacing w:before="129" w:line="119" w:lineRule="exact"/>
              <w:rPr>
                <w:sz w:val="15"/>
                <w:szCs w:val="15"/>
              </w:rPr>
            </w:pPr>
            <w:r>
              <w:rPr>
                <w:sz w:val="15"/>
                <w:szCs w:val="15"/>
                <w:spacing w:val="-5"/>
                <w:position w:val="-2"/>
              </w:rPr>
              <w:t>10</w:t>
            </w:r>
          </w:p>
          <w:p>
            <w:pPr>
              <w:pStyle w:val="TableText"/>
              <w:ind w:left="355"/>
              <w:spacing w:line="220" w:lineRule="auto"/>
              <w:rPr>
                <w:sz w:val="9"/>
                <w:szCs w:val="9"/>
              </w:rPr>
            </w:pPr>
            <w:r>
              <w:rPr>
                <w:sz w:val="9"/>
                <w:szCs w:val="9"/>
                <w:spacing w:val="16"/>
              </w:rPr>
              <w:t>B时大面家</w:t>
            </w:r>
          </w:p>
          <w:p>
            <w:pPr>
              <w:pStyle w:val="TableText"/>
              <w:ind w:left="244"/>
              <w:spacing w:before="133" w:line="220" w:lineRule="auto"/>
              <w:rPr>
                <w:sz w:val="11"/>
                <w:szCs w:val="11"/>
              </w:rPr>
            </w:pPr>
            <w:r>
              <w:rPr>
                <w:sz w:val="11"/>
                <w:szCs w:val="11"/>
              </w:rPr>
              <w:t>制</w:t>
            </w:r>
          </w:p>
          <w:p>
            <w:pPr>
              <w:pStyle w:val="TableText"/>
              <w:ind w:left="165"/>
              <w:spacing w:before="7" w:line="220" w:lineRule="auto"/>
              <w:rPr>
                <w:sz w:val="9"/>
                <w:szCs w:val="9"/>
              </w:rPr>
            </w:pPr>
            <w:r>
              <w:rPr>
                <w:sz w:val="9"/>
                <w:szCs w:val="9"/>
                <w:spacing w:val="-1"/>
              </w:rPr>
              <w:t>工作包          渊息</w:t>
            </w:r>
          </w:p>
        </w:tc>
        <w:tc>
          <w:tcPr>
            <w:tcW w:w="1981" w:type="dxa"/>
            <w:vAlign w:val="top"/>
            <w:gridSpan w:val="2"/>
            <w:tcBorders>
              <w:bottom w:val="single" w:color="000000" w:sz="4" w:space="0"/>
              <w:right w:val="single" w:color="000000" w:sz="4" w:space="0"/>
            </w:tcBorders>
          </w:tcPr>
          <w:p>
            <w:pPr>
              <w:pStyle w:val="TableText"/>
              <w:ind w:left="201"/>
              <w:spacing w:before="119" w:line="170" w:lineRule="auto"/>
              <w:rPr>
                <w:sz w:val="11"/>
                <w:szCs w:val="11"/>
              </w:rPr>
            </w:pPr>
            <w:r>
              <w:rPr>
                <w:sz w:val="15"/>
                <w:szCs w:val="15"/>
                <w:spacing w:val="-2"/>
              </w:rPr>
              <w:t>30.02</w:t>
            </w:r>
            <w:r>
              <w:rPr>
                <w:sz w:val="15"/>
                <w:szCs w:val="15"/>
                <w:spacing w:val="1"/>
              </w:rPr>
              <w:t xml:space="preserve">         </w:t>
            </w:r>
            <w:r>
              <w:rPr>
                <w:sz w:val="11"/>
                <w:szCs w:val="11"/>
                <w:spacing w:val="-2"/>
                <w:position w:val="1"/>
              </w:rPr>
              <w:t>28.6</w:t>
            </w:r>
          </w:p>
          <w:p>
            <w:pPr>
              <w:pStyle w:val="TableText"/>
              <w:ind w:left="151"/>
              <w:spacing w:line="238" w:lineRule="auto"/>
              <w:rPr>
                <w:sz w:val="9"/>
                <w:szCs w:val="9"/>
              </w:rPr>
            </w:pPr>
            <w:r>
              <w:rPr>
                <w:sz w:val="9"/>
                <w:szCs w:val="9"/>
                <w:spacing w:val="-1"/>
                <w:position w:val="-1"/>
              </w:rPr>
              <w:t>昨日密单价          </w:t>
            </w:r>
            <w:r>
              <w:rPr>
                <w:sz w:val="9"/>
                <w:szCs w:val="9"/>
                <w:spacing w:val="-1"/>
              </w:rPr>
              <w:t>今日无线客单价</w:t>
            </w:r>
          </w:p>
          <w:p>
            <w:pPr>
              <w:pStyle w:val="TableText"/>
              <w:ind w:left="310"/>
              <w:spacing w:before="128" w:line="115" w:lineRule="exact"/>
              <w:rPr>
                <w:sz w:val="11"/>
                <w:szCs w:val="11"/>
              </w:rPr>
            </w:pPr>
            <w:r>
              <w:rPr>
                <w:sz w:val="16"/>
                <w:szCs w:val="16"/>
                <w:spacing w:val="-3"/>
                <w:position w:val="-2"/>
              </w:rPr>
              <w:t>C</w:t>
            </w:r>
            <w:r>
              <w:rPr>
                <w:sz w:val="16"/>
                <w:szCs w:val="16"/>
                <w:spacing w:val="2"/>
                <w:position w:val="-2"/>
              </w:rPr>
              <w:t xml:space="preserve">       </w:t>
            </w:r>
            <w:r>
              <w:rPr>
                <w:sz w:val="11"/>
                <w:szCs w:val="11"/>
                <w:spacing w:val="-3"/>
              </w:rPr>
              <w:t>E</w:t>
            </w:r>
            <w:r>
              <w:rPr>
                <w:sz w:val="11"/>
                <w:szCs w:val="11"/>
                <w:spacing w:val="2"/>
              </w:rPr>
              <w:t xml:space="preserve">          </w:t>
            </w:r>
            <w:r>
              <w:rPr>
                <w:sz w:val="11"/>
                <w:szCs w:val="11"/>
                <w:spacing w:val="-3"/>
              </w:rPr>
              <w:t>A</w:t>
            </w:r>
          </w:p>
          <w:p>
            <w:pPr>
              <w:pStyle w:val="TableText"/>
              <w:ind w:left="210"/>
              <w:spacing w:line="223" w:lineRule="auto"/>
              <w:rPr>
                <w:sz w:val="9"/>
                <w:szCs w:val="9"/>
              </w:rPr>
            </w:pPr>
            <w:r>
              <w:rPr>
                <w:sz w:val="9"/>
                <w:szCs w:val="9"/>
                <w:spacing w:val="-1"/>
              </w:rPr>
              <w:t>用户运营</w:t>
            </w:r>
            <w:r>
              <w:rPr>
                <w:sz w:val="9"/>
                <w:szCs w:val="9"/>
                <w:spacing w:val="3"/>
              </w:rPr>
              <w:t xml:space="preserve">        </w:t>
            </w:r>
            <w:r>
              <w:rPr>
                <w:sz w:val="7"/>
                <w:szCs w:val="7"/>
                <w:spacing w:val="-1"/>
                <w:position w:val="1"/>
              </w:rPr>
              <w:t>头强              </w:t>
            </w:r>
            <w:r>
              <w:rPr>
                <w:sz w:val="9"/>
                <w:szCs w:val="9"/>
                <w:spacing w:val="-1"/>
              </w:rPr>
              <w:t>我的</w:t>
            </w:r>
          </w:p>
        </w:tc>
      </w:tr>
    </w:tbl>
    <w:p>
      <w:pPr>
        <w:ind w:left="2089"/>
        <w:spacing w:before="101" w:line="220" w:lineRule="auto"/>
        <w:rPr>
          <w:rFonts w:ascii="SimHei" w:hAnsi="SimHei" w:eastAsia="SimHei" w:cs="SimHei"/>
          <w:sz w:val="21"/>
          <w:szCs w:val="21"/>
        </w:rPr>
      </w:pPr>
      <w:r>
        <w:rPr>
          <w:rFonts w:ascii="SimHei" w:hAnsi="SimHei" w:eastAsia="SimHei" w:cs="SimHei"/>
          <w:sz w:val="21"/>
          <w:szCs w:val="21"/>
          <w:spacing w:val="-9"/>
        </w:rPr>
        <w:t>图5-5</w:t>
      </w:r>
      <w:r>
        <w:rPr>
          <w:rFonts w:ascii="SimHei" w:hAnsi="SimHei" w:eastAsia="SimHei" w:cs="SimHei"/>
          <w:sz w:val="21"/>
          <w:szCs w:val="21"/>
          <w:spacing w:val="73"/>
        </w:rPr>
        <w:t xml:space="preserve"> </w:t>
      </w:r>
      <w:r>
        <w:rPr>
          <w:rFonts w:ascii="SimHei" w:hAnsi="SimHei" w:eastAsia="SimHei" w:cs="SimHei"/>
          <w:sz w:val="21"/>
          <w:szCs w:val="21"/>
          <w:spacing w:val="-9"/>
        </w:rPr>
        <w:t>某电商手机端数据指标界面截图</w:t>
      </w:r>
    </w:p>
    <w:p>
      <w:pPr>
        <w:pStyle w:val="BodyText"/>
        <w:spacing w:line="262" w:lineRule="auto"/>
        <w:rPr/>
      </w:pPr>
      <w:r/>
    </w:p>
    <w:p>
      <w:pPr>
        <w:pStyle w:val="BodyText"/>
        <w:spacing w:line="263" w:lineRule="auto"/>
        <w:rPr/>
      </w:pPr>
      <w:r/>
    </w:p>
    <w:p>
      <w:pPr>
        <w:ind w:left="423"/>
        <w:spacing w:before="82" w:line="219" w:lineRule="auto"/>
        <w:rPr>
          <w:rFonts w:ascii="SimSun" w:hAnsi="SimSun" w:eastAsia="SimSun" w:cs="SimSun"/>
          <w:sz w:val="25"/>
          <w:szCs w:val="25"/>
        </w:rPr>
      </w:pPr>
      <w:r>
        <w:rPr>
          <w:rFonts w:ascii="SimSun" w:hAnsi="SimSun" w:eastAsia="SimSun" w:cs="SimSun"/>
          <w:sz w:val="25"/>
          <w:szCs w:val="25"/>
          <w:b/>
          <w:bCs/>
          <w:spacing w:val="-5"/>
        </w:rPr>
        <w:t>数据可视化运营</w:t>
      </w:r>
    </w:p>
    <w:p>
      <w:pPr>
        <w:ind w:right="478" w:firstLine="419"/>
        <w:spacing w:before="272" w:line="352" w:lineRule="auto"/>
        <w:jc w:val="both"/>
        <w:rPr>
          <w:rFonts w:ascii="SimSun" w:hAnsi="SimSun" w:eastAsia="SimSun" w:cs="SimSun"/>
          <w:sz w:val="21"/>
          <w:szCs w:val="21"/>
        </w:rPr>
      </w:pPr>
      <w:r>
        <w:rPr>
          <w:rFonts w:ascii="SimSun" w:hAnsi="SimSun" w:eastAsia="SimSun" w:cs="SimSun"/>
          <w:sz w:val="21"/>
          <w:szCs w:val="21"/>
          <w:spacing w:val="9"/>
        </w:rPr>
        <w:t>企业还需要通过可视化的方式提升数据的易用性。过去由于商</w:t>
      </w:r>
      <w:r>
        <w:rPr>
          <w:rFonts w:ascii="SimSun" w:hAnsi="SimSun" w:eastAsia="SimSun" w:cs="SimSun"/>
          <w:sz w:val="21"/>
          <w:szCs w:val="21"/>
          <w:spacing w:val="8"/>
        </w:rPr>
        <w:t>业智能被过度</w:t>
      </w:r>
      <w:r>
        <w:rPr>
          <w:rFonts w:ascii="SimSun" w:hAnsi="SimSun" w:eastAsia="SimSun" w:cs="SimSun"/>
          <w:sz w:val="21"/>
          <w:szCs w:val="21"/>
        </w:rPr>
        <w:t xml:space="preserve"> </w:t>
      </w:r>
      <w:r>
        <w:rPr>
          <w:rFonts w:ascii="SimSun" w:hAnsi="SimSun" w:eastAsia="SimSun" w:cs="SimSun"/>
          <w:sz w:val="21"/>
          <w:szCs w:val="21"/>
          <w:spacing w:val="9"/>
        </w:rPr>
        <w:t>宣传，其本身只开发了一些可视化图表，并没有真正带来智能</w:t>
      </w:r>
      <w:r>
        <w:rPr>
          <w:rFonts w:ascii="SimSun" w:hAnsi="SimSun" w:eastAsia="SimSun" w:cs="SimSun"/>
          <w:sz w:val="21"/>
          <w:szCs w:val="21"/>
          <w:spacing w:val="8"/>
        </w:rPr>
        <w:t>价值，过度夸大了</w:t>
      </w:r>
      <w:r>
        <w:rPr>
          <w:rFonts w:ascii="SimSun" w:hAnsi="SimSun" w:eastAsia="SimSun" w:cs="SimSun"/>
          <w:sz w:val="21"/>
          <w:szCs w:val="21"/>
        </w:rPr>
        <w:t xml:space="preserve"> </w:t>
      </w:r>
      <w:r>
        <w:rPr>
          <w:rFonts w:ascii="SimSun" w:hAnsi="SimSun" w:eastAsia="SimSun" w:cs="SimSun"/>
          <w:sz w:val="21"/>
          <w:szCs w:val="21"/>
          <w:spacing w:val="8"/>
        </w:rPr>
        <w:t>功能，被很多人嫌弃。这也是过去商业智能的弊端：仅有图表，没有解读，就无 </w:t>
      </w:r>
      <w:r>
        <w:rPr>
          <w:rFonts w:ascii="SimSun" w:hAnsi="SimSun" w:eastAsia="SimSun" w:cs="SimSun"/>
          <w:sz w:val="21"/>
          <w:szCs w:val="21"/>
          <w:spacing w:val="8"/>
        </w:rPr>
        <w:t>法产生真正的智能。随着人们对数据和数据分析的关注，以及管理者整体数据解</w:t>
      </w:r>
      <w:r>
        <w:rPr>
          <w:rFonts w:ascii="SimSun" w:hAnsi="SimSun" w:eastAsia="SimSun" w:cs="SimSun"/>
          <w:sz w:val="21"/>
          <w:szCs w:val="21"/>
          <w:spacing w:val="6"/>
        </w:rPr>
        <w:t xml:space="preserve"> </w:t>
      </w:r>
      <w:r>
        <w:rPr>
          <w:rFonts w:ascii="SimSun" w:hAnsi="SimSun" w:eastAsia="SimSun" w:cs="SimSun"/>
          <w:sz w:val="21"/>
          <w:szCs w:val="21"/>
          <w:spacing w:val="8"/>
        </w:rPr>
        <w:t>读能力的提升，越来越多的企业开始重新启用数据可视化功能，通过可视化的数</w:t>
      </w:r>
    </w:p>
    <w:p>
      <w:pPr>
        <w:spacing w:before="1" w:line="218" w:lineRule="auto"/>
        <w:rPr>
          <w:rFonts w:ascii="SimSun" w:hAnsi="SimSun" w:eastAsia="SimSun" w:cs="SimSun"/>
          <w:sz w:val="21"/>
          <w:szCs w:val="21"/>
        </w:rPr>
      </w:pPr>
      <w:r>
        <w:rPr>
          <w:rFonts w:ascii="SimSun" w:hAnsi="SimSun" w:eastAsia="SimSun" w:cs="SimSun"/>
          <w:sz w:val="21"/>
          <w:szCs w:val="21"/>
          <w:spacing w:val="3"/>
        </w:rPr>
        <w:t>据图表为管理者提供数据服务。</w:t>
      </w:r>
    </w:p>
    <w:p>
      <w:pPr>
        <w:ind w:left="419"/>
        <w:spacing w:before="291" w:line="411" w:lineRule="exact"/>
        <w:rPr>
          <w:rFonts w:ascii="SimSun" w:hAnsi="SimSun" w:eastAsia="SimSun" w:cs="SimSun"/>
          <w:sz w:val="21"/>
          <w:szCs w:val="21"/>
        </w:rPr>
      </w:pPr>
      <w:r>
        <w:rPr>
          <w:rFonts w:ascii="SimSun" w:hAnsi="SimSun" w:eastAsia="SimSun" w:cs="SimSun"/>
          <w:sz w:val="21"/>
          <w:szCs w:val="21"/>
          <w:spacing w:val="11"/>
          <w:position w:val="15"/>
        </w:rPr>
        <w:t>图5-6所示的是一个销售总监的决策看板，通过这个看板能够随时看到企业</w:t>
      </w:r>
    </w:p>
    <w:p>
      <w:pPr>
        <w:spacing w:line="219" w:lineRule="auto"/>
        <w:rPr>
          <w:rFonts w:ascii="SimSun" w:hAnsi="SimSun" w:eastAsia="SimSun" w:cs="SimSun"/>
          <w:sz w:val="21"/>
          <w:szCs w:val="21"/>
        </w:rPr>
      </w:pPr>
      <w:r>
        <w:rPr>
          <w:rFonts w:ascii="SimSun" w:hAnsi="SimSun" w:eastAsia="SimSun" w:cs="SimSun"/>
          <w:sz w:val="21"/>
          <w:szCs w:val="21"/>
          <w:spacing w:val="8"/>
        </w:rPr>
        <w:t>整体的销售情况、每个分公司的销售业绩情况、每个重点客户的销售情况，包括</w:t>
      </w:r>
    </w:p>
    <w:p>
      <w:pPr>
        <w:spacing w:line="219" w:lineRule="auto"/>
        <w:sectPr>
          <w:pgSz w:w="9140" w:h="13250"/>
          <w:pgMar w:top="400" w:right="353" w:bottom="0" w:left="650" w:header="0" w:footer="0" w:gutter="0"/>
        </w:sectPr>
        <w:rPr>
          <w:rFonts w:ascii="SimSun" w:hAnsi="SimSun" w:eastAsia="SimSun" w:cs="SimSun"/>
          <w:sz w:val="21"/>
          <w:szCs w:val="21"/>
        </w:rPr>
      </w:pPr>
    </w:p>
    <w:p>
      <w:pPr>
        <w:pStyle w:val="BodyText"/>
        <w:spacing w:line="364" w:lineRule="auto"/>
        <w:rPr/>
      </w:pPr>
      <w:r/>
    </w:p>
    <w:p>
      <w:pPr>
        <w:spacing w:before="59" w:line="224" w:lineRule="auto"/>
        <w:rPr>
          <w:rFonts w:ascii="YouYuan" w:hAnsi="YouYuan" w:eastAsia="YouYuan" w:cs="YouYuan"/>
          <w:sz w:val="18"/>
          <w:szCs w:val="18"/>
        </w:rPr>
      </w:pPr>
      <w:r>
        <w:rPr>
          <w:rFonts w:ascii="YouYuan" w:hAnsi="YouYuan" w:eastAsia="YouYuan" w:cs="YouYuan"/>
          <w:sz w:val="18"/>
          <w:szCs w:val="18"/>
          <w:spacing w:val="-5"/>
        </w:rPr>
        <w:t>202</w:t>
      </w:r>
      <w:r>
        <w:rPr>
          <w:rFonts w:ascii="YouYuan" w:hAnsi="YouYuan" w:eastAsia="YouYuan" w:cs="YouYuan"/>
          <w:sz w:val="18"/>
          <w:szCs w:val="18"/>
          <w:spacing w:val="32"/>
        </w:rPr>
        <w:t xml:space="preserve">  </w:t>
      </w:r>
      <w:r>
        <w:rPr>
          <w:rFonts w:ascii="YouYuan" w:hAnsi="YouYuan" w:eastAsia="YouYuan" w:cs="YouYuan"/>
          <w:sz w:val="18"/>
          <w:szCs w:val="18"/>
          <w:spacing w:val="-5"/>
        </w:rPr>
        <w:t>数字蝶变：企业数字化转型之道</w:t>
      </w:r>
    </w:p>
    <w:p>
      <w:pPr>
        <w:pStyle w:val="BodyText"/>
        <w:spacing w:line="449" w:lineRule="auto"/>
        <w:rPr/>
      </w:pPr>
      <w:r/>
    </w:p>
    <w:p>
      <w:pPr>
        <w:ind w:left="539" w:right="79"/>
        <w:spacing w:before="72" w:line="336" w:lineRule="auto"/>
        <w:jc w:val="both"/>
        <w:rPr>
          <w:rFonts w:ascii="SimSun" w:hAnsi="SimSun" w:eastAsia="SimSun" w:cs="SimSun"/>
          <w:sz w:val="22"/>
          <w:szCs w:val="22"/>
        </w:rPr>
      </w:pPr>
      <w:r>
        <w:rPr>
          <w:rFonts w:ascii="SimSun" w:hAnsi="SimSun" w:eastAsia="SimSun" w:cs="SimSun"/>
          <w:sz w:val="22"/>
          <w:szCs w:val="22"/>
          <w:spacing w:val="-2"/>
        </w:rPr>
        <w:t>每个业务员客户维护和管理的情况。有了可视化图表的助力，销售总监能够随时</w:t>
      </w:r>
      <w:r>
        <w:rPr>
          <w:rFonts w:ascii="SimSun" w:hAnsi="SimSun" w:eastAsia="SimSun" w:cs="SimSun"/>
          <w:sz w:val="22"/>
          <w:szCs w:val="22"/>
          <w:spacing w:val="11"/>
        </w:rPr>
        <w:t xml:space="preserve"> </w:t>
      </w:r>
      <w:r>
        <w:rPr>
          <w:rFonts w:ascii="SimSun" w:hAnsi="SimSun" w:eastAsia="SimSun" w:cs="SimSun"/>
          <w:sz w:val="22"/>
          <w:szCs w:val="22"/>
          <w:spacing w:val="-1"/>
        </w:rPr>
        <w:t>掌握具体情况，选取相关分析维度，找到管理问题点，重点跟踪。</w:t>
      </w:r>
      <w:r>
        <w:rPr>
          <w:rFonts w:ascii="SimSun" w:hAnsi="SimSun" w:eastAsia="SimSun" w:cs="SimSun"/>
          <w:sz w:val="22"/>
          <w:szCs w:val="22"/>
          <w:spacing w:val="-2"/>
        </w:rPr>
        <w:t>当数据开发成</w:t>
      </w:r>
    </w:p>
    <w:p>
      <w:pPr>
        <w:ind w:left="539"/>
        <w:spacing w:line="219" w:lineRule="auto"/>
        <w:rPr>
          <w:rFonts w:ascii="SimSun" w:hAnsi="SimSun" w:eastAsia="SimSun" w:cs="SimSun"/>
          <w:sz w:val="22"/>
          <w:szCs w:val="22"/>
        </w:rPr>
      </w:pPr>
      <w:r>
        <w:rPr>
          <w:rFonts w:ascii="SimSun" w:hAnsi="SimSun" w:eastAsia="SimSun" w:cs="SimSun"/>
          <w:sz w:val="22"/>
          <w:szCs w:val="22"/>
          <w:spacing w:val="-8"/>
        </w:rPr>
        <w:t>可视化的图形时，数据就成了一种服务， 一种助力管理的服务。</w:t>
      </w:r>
    </w:p>
    <w:p>
      <w:pPr>
        <w:pStyle w:val="BodyText"/>
        <w:spacing w:line="288" w:lineRule="auto"/>
        <w:rPr/>
      </w:pPr>
      <w:r/>
    </w:p>
    <w:p>
      <w:pPr>
        <w:ind w:firstLine="479"/>
        <w:spacing w:line="4359" w:lineRule="exact"/>
        <w:rPr/>
      </w:pPr>
      <w:r>
        <w:rPr>
          <w:position w:val="-87"/>
        </w:rPr>
        <w:drawing>
          <wp:inline distT="0" distB="0" distL="0" distR="0">
            <wp:extent cx="4895880" cy="2768572"/>
            <wp:effectExtent l="0" t="0" r="0" b="0"/>
            <wp:docPr id="124" name="IM 124"/>
            <wp:cNvGraphicFramePr/>
            <a:graphic>
              <a:graphicData uri="http://schemas.openxmlformats.org/drawingml/2006/picture">
                <pic:pic>
                  <pic:nvPicPr>
                    <pic:cNvPr id="124" name="IM 124"/>
                    <pic:cNvPicPr/>
                  </pic:nvPicPr>
                  <pic:blipFill>
                    <a:blip r:embed="rId112"/>
                    <a:stretch>
                      <a:fillRect/>
                    </a:stretch>
                  </pic:blipFill>
                  <pic:spPr>
                    <a:xfrm rot="0">
                      <a:off x="0" y="0"/>
                      <a:ext cx="4895880" cy="2768572"/>
                    </a:xfrm>
                    <a:prstGeom prst="rect">
                      <a:avLst/>
                    </a:prstGeom>
                  </pic:spPr>
                </pic:pic>
              </a:graphicData>
            </a:graphic>
          </wp:inline>
        </w:drawing>
      </w:r>
    </w:p>
    <w:p>
      <w:pPr>
        <w:ind w:left="2660"/>
        <w:spacing w:before="155" w:line="220" w:lineRule="auto"/>
        <w:rPr>
          <w:rFonts w:ascii="SimHei" w:hAnsi="SimHei" w:eastAsia="SimHei" w:cs="SimHei"/>
          <w:sz w:val="18"/>
          <w:szCs w:val="18"/>
        </w:rPr>
      </w:pPr>
      <w:r>
        <w:rPr>
          <w:rFonts w:ascii="SimHei" w:hAnsi="SimHei" w:eastAsia="SimHei" w:cs="SimHei"/>
          <w:sz w:val="18"/>
          <w:szCs w:val="18"/>
          <w:spacing w:val="15"/>
        </w:rPr>
        <w:t>图5-6</w:t>
      </w:r>
      <w:r>
        <w:rPr>
          <w:rFonts w:ascii="SimHei" w:hAnsi="SimHei" w:eastAsia="SimHei" w:cs="SimHei"/>
          <w:sz w:val="18"/>
          <w:szCs w:val="18"/>
          <w:spacing w:val="12"/>
        </w:rPr>
        <w:t xml:space="preserve">  </w:t>
      </w:r>
      <w:r>
        <w:rPr>
          <w:rFonts w:ascii="SimHei" w:hAnsi="SimHei" w:eastAsia="SimHei" w:cs="SimHei"/>
          <w:sz w:val="18"/>
          <w:szCs w:val="18"/>
          <w:spacing w:val="15"/>
        </w:rPr>
        <w:t>某企业销售管理的决策看板截图</w:t>
      </w:r>
    </w:p>
    <w:p>
      <w:pPr>
        <w:pStyle w:val="BodyText"/>
        <w:spacing w:line="270" w:lineRule="auto"/>
        <w:rPr/>
      </w:pPr>
      <w:r/>
    </w:p>
    <w:p>
      <w:pPr>
        <w:pStyle w:val="BodyText"/>
        <w:spacing w:line="271" w:lineRule="auto"/>
        <w:rPr/>
      </w:pPr>
      <w:r/>
    </w:p>
    <w:p>
      <w:pPr>
        <w:ind w:left="983"/>
        <w:spacing w:before="72" w:line="219" w:lineRule="auto"/>
        <w:rPr>
          <w:rFonts w:ascii="SimSun" w:hAnsi="SimSun" w:eastAsia="SimSun" w:cs="SimSun"/>
          <w:sz w:val="22"/>
          <w:szCs w:val="22"/>
        </w:rPr>
      </w:pPr>
      <w:r>
        <w:rPr>
          <w:rFonts w:ascii="SimSun" w:hAnsi="SimSun" w:eastAsia="SimSun" w:cs="SimSun"/>
          <w:sz w:val="22"/>
          <w:szCs w:val="22"/>
          <w:b/>
          <w:bCs/>
          <w:spacing w:val="31"/>
        </w:rPr>
        <w:t>数据模型化运营</w:t>
      </w:r>
    </w:p>
    <w:p>
      <w:pPr>
        <w:ind w:left="539" w:right="100" w:firstLine="439"/>
        <w:spacing w:before="260" w:line="328" w:lineRule="auto"/>
        <w:jc w:val="both"/>
        <w:rPr>
          <w:rFonts w:ascii="SimSun" w:hAnsi="SimSun" w:eastAsia="SimSun" w:cs="SimSun"/>
          <w:sz w:val="22"/>
          <w:szCs w:val="22"/>
        </w:rPr>
      </w:pPr>
      <w:r>
        <w:rPr>
          <w:rFonts w:ascii="SimSun" w:hAnsi="SimSun" w:eastAsia="SimSun" w:cs="SimSun"/>
          <w:sz w:val="22"/>
          <w:szCs w:val="22"/>
          <w:spacing w:val="-2"/>
        </w:rPr>
        <w:t>通过建立数学模型，将原始数据进行加工，为管理决策提供支撑。数据分析</w:t>
      </w:r>
      <w:r>
        <w:rPr>
          <w:rFonts w:ascii="SimSun" w:hAnsi="SimSun" w:eastAsia="SimSun" w:cs="SimSun"/>
          <w:sz w:val="22"/>
          <w:szCs w:val="22"/>
          <w:spacing w:val="4"/>
        </w:rPr>
        <w:t xml:space="preserve"> </w:t>
      </w:r>
      <w:r>
        <w:rPr>
          <w:rFonts w:ascii="SimSun" w:hAnsi="SimSun" w:eastAsia="SimSun" w:cs="SimSun"/>
          <w:sz w:val="22"/>
          <w:szCs w:val="22"/>
          <w:spacing w:val="-2"/>
        </w:rPr>
        <w:t>模型非常多，在不同的场景下有不同的模型。常规来说，除基本的对比分析方法</w:t>
      </w:r>
      <w:r>
        <w:rPr>
          <w:rFonts w:ascii="SimSun" w:hAnsi="SimSun" w:eastAsia="SimSun" w:cs="SimSun"/>
          <w:sz w:val="22"/>
          <w:szCs w:val="22"/>
          <w:spacing w:val="6"/>
        </w:rPr>
        <w:t xml:space="preserve"> </w:t>
      </w:r>
      <w:r>
        <w:rPr>
          <w:rFonts w:ascii="SimSun" w:hAnsi="SimSun" w:eastAsia="SimSun" w:cs="SimSun"/>
          <w:sz w:val="22"/>
          <w:szCs w:val="22"/>
          <w:spacing w:val="-2"/>
        </w:rPr>
        <w:t>外，还有很多算法模型可以使用，包括最多使用的分类算法、关系算法和预测分</w:t>
      </w:r>
    </w:p>
    <w:p>
      <w:pPr>
        <w:ind w:left="539"/>
        <w:spacing w:line="220" w:lineRule="auto"/>
        <w:rPr>
          <w:rFonts w:ascii="SimSun" w:hAnsi="SimSun" w:eastAsia="SimSun" w:cs="SimSun"/>
          <w:sz w:val="22"/>
          <w:szCs w:val="22"/>
        </w:rPr>
      </w:pPr>
      <w:r>
        <w:rPr>
          <w:rFonts w:ascii="SimSun" w:hAnsi="SimSun" w:eastAsia="SimSun" w:cs="SimSun"/>
          <w:sz w:val="22"/>
          <w:szCs w:val="22"/>
          <w:spacing w:val="-8"/>
        </w:rPr>
        <w:t>析方法。</w:t>
      </w:r>
    </w:p>
    <w:p>
      <w:pPr>
        <w:ind w:left="539" w:right="83" w:firstLine="439"/>
        <w:spacing w:before="306" w:line="336" w:lineRule="auto"/>
        <w:jc w:val="both"/>
        <w:rPr>
          <w:rFonts w:ascii="SimSun" w:hAnsi="SimSun" w:eastAsia="SimSun" w:cs="SimSun"/>
          <w:sz w:val="22"/>
          <w:szCs w:val="22"/>
        </w:rPr>
      </w:pPr>
      <w:r>
        <w:rPr>
          <w:rFonts w:ascii="SimSun" w:hAnsi="SimSun" w:eastAsia="SimSun" w:cs="SimSun"/>
          <w:sz w:val="22"/>
          <w:szCs w:val="22"/>
          <w:spacing w:val="-1"/>
        </w:rPr>
        <w:t>分类算法是最常使用的算法，因为分类是对复杂</w:t>
      </w:r>
      <w:r>
        <w:rPr>
          <w:rFonts w:ascii="SimSun" w:hAnsi="SimSun" w:eastAsia="SimSun" w:cs="SimSun"/>
          <w:sz w:val="22"/>
          <w:szCs w:val="22"/>
          <w:spacing w:val="-2"/>
        </w:rPr>
        <w:t>对象进行降维的基本方法。</w:t>
      </w:r>
      <w:r>
        <w:rPr>
          <w:rFonts w:ascii="SimSun" w:hAnsi="SimSun" w:eastAsia="SimSun" w:cs="SimSun"/>
          <w:sz w:val="22"/>
          <w:szCs w:val="22"/>
        </w:rPr>
        <w:t xml:space="preserve"> </w:t>
      </w:r>
      <w:r>
        <w:rPr>
          <w:rFonts w:ascii="SimSun" w:hAnsi="SimSun" w:eastAsia="SimSun" w:cs="SimSun"/>
          <w:sz w:val="22"/>
          <w:szCs w:val="22"/>
          <w:spacing w:val="-2"/>
        </w:rPr>
        <w:t>世界万物，每个事物都有其独特性，各有各的不同，但又有其相似性，根据事物</w:t>
      </w:r>
      <w:r>
        <w:rPr>
          <w:rFonts w:ascii="SimSun" w:hAnsi="SimSun" w:eastAsia="SimSun" w:cs="SimSun"/>
          <w:sz w:val="22"/>
          <w:szCs w:val="22"/>
          <w:spacing w:val="10"/>
        </w:rPr>
        <w:t xml:space="preserve"> </w:t>
      </w:r>
      <w:r>
        <w:rPr>
          <w:rFonts w:ascii="SimSun" w:hAnsi="SimSun" w:eastAsia="SimSun" w:cs="SimSun"/>
          <w:sz w:val="22"/>
          <w:szCs w:val="22"/>
          <w:spacing w:val="-2"/>
        </w:rPr>
        <w:t>的相似性提炼加工，找到事物的基本特征，然后就能够推此及彼，更深刻地认知</w:t>
      </w:r>
    </w:p>
    <w:p>
      <w:pPr>
        <w:spacing w:line="219" w:lineRule="auto"/>
        <w:jc w:val="right"/>
        <w:rPr>
          <w:rFonts w:ascii="SimSun" w:hAnsi="SimSun" w:eastAsia="SimSun" w:cs="SimSun"/>
          <w:sz w:val="22"/>
          <w:szCs w:val="22"/>
        </w:rPr>
      </w:pPr>
      <w:r>
        <w:rPr>
          <w:rFonts w:ascii="SimSun" w:hAnsi="SimSun" w:eastAsia="SimSun" w:cs="SimSun"/>
          <w:sz w:val="22"/>
          <w:szCs w:val="22"/>
          <w:spacing w:val="-5"/>
        </w:rPr>
        <w:t>事物，并以此进行识别。画像也是分类算法的一种，就是基于某些典型性的特</w:t>
      </w:r>
      <w:r>
        <w:rPr>
          <w:rFonts w:ascii="SimSun" w:hAnsi="SimSun" w:eastAsia="SimSun" w:cs="SimSun"/>
          <w:sz w:val="22"/>
          <w:szCs w:val="22"/>
          <w:spacing w:val="-6"/>
        </w:rPr>
        <w:t>征，</w:t>
      </w:r>
    </w:p>
    <w:p>
      <w:pPr>
        <w:spacing w:line="219" w:lineRule="auto"/>
        <w:sectPr>
          <w:pgSz w:w="9140" w:h="13280"/>
          <w:pgMar w:top="400" w:right="500" w:bottom="0" w:left="360" w:header="0" w:footer="0" w:gutter="0"/>
        </w:sectPr>
        <w:rPr>
          <w:rFonts w:ascii="SimSun" w:hAnsi="SimSun" w:eastAsia="SimSun" w:cs="SimSun"/>
          <w:sz w:val="22"/>
          <w:szCs w:val="22"/>
        </w:rPr>
      </w:pPr>
    </w:p>
    <w:p>
      <w:pPr>
        <w:pStyle w:val="BodyText"/>
        <w:spacing w:line="352" w:lineRule="auto"/>
        <w:rPr/>
      </w:pPr>
      <w:r/>
    </w:p>
    <w:p>
      <w:pPr>
        <w:spacing w:before="59" w:line="221" w:lineRule="auto"/>
        <w:jc w:val="right"/>
        <w:rPr>
          <w:rFonts w:ascii="SimHei" w:hAnsi="SimHei" w:eastAsia="SimHei" w:cs="SimHei"/>
          <w:sz w:val="18"/>
          <w:szCs w:val="18"/>
        </w:rPr>
      </w:pPr>
      <w:r>
        <w:rPr>
          <w:rFonts w:ascii="SimHei" w:hAnsi="SimHei" w:eastAsia="SimHei" w:cs="SimHei"/>
          <w:sz w:val="18"/>
          <w:szCs w:val="18"/>
          <w:b/>
          <w:bCs/>
          <w:spacing w:val="-3"/>
        </w:rPr>
        <w:t>第5章</w:t>
      </w:r>
      <w:r>
        <w:rPr>
          <w:rFonts w:ascii="SimHei" w:hAnsi="SimHei" w:eastAsia="SimHei" w:cs="SimHei"/>
          <w:sz w:val="18"/>
          <w:szCs w:val="18"/>
          <w:spacing w:val="-3"/>
        </w:rPr>
        <w:t xml:space="preserve">  </w:t>
      </w:r>
      <w:r>
        <w:rPr>
          <w:rFonts w:ascii="SimHei" w:hAnsi="SimHei" w:eastAsia="SimHei" w:cs="SimHei"/>
          <w:sz w:val="18"/>
          <w:szCs w:val="18"/>
          <w:b/>
          <w:bCs/>
          <w:spacing w:val="-3"/>
        </w:rPr>
        <w:t>企业管理的数字化升级</w:t>
      </w:r>
      <w:r>
        <w:rPr>
          <w:rFonts w:ascii="SimHei" w:hAnsi="SimHei" w:eastAsia="SimHei" w:cs="SimHei"/>
          <w:sz w:val="18"/>
          <w:szCs w:val="18"/>
          <w:spacing w:val="25"/>
        </w:rPr>
        <w:t xml:space="preserve">  </w:t>
      </w:r>
      <w:r>
        <w:rPr>
          <w:rFonts w:ascii="SimHei" w:hAnsi="SimHei" w:eastAsia="SimHei" w:cs="SimHei"/>
          <w:sz w:val="18"/>
          <w:szCs w:val="18"/>
          <w:spacing w:val="-3"/>
        </w:rPr>
        <w:t>203</w:t>
      </w:r>
    </w:p>
    <w:p>
      <w:pPr>
        <w:pStyle w:val="BodyText"/>
        <w:spacing w:line="462" w:lineRule="auto"/>
        <w:rPr/>
      </w:pPr>
      <w:r/>
    </w:p>
    <w:p>
      <w:pPr>
        <w:ind w:right="463"/>
        <w:spacing w:before="72" w:line="336" w:lineRule="auto"/>
        <w:rPr>
          <w:rFonts w:ascii="SimSun" w:hAnsi="SimSun" w:eastAsia="SimSun" w:cs="SimSun"/>
          <w:sz w:val="22"/>
          <w:szCs w:val="22"/>
        </w:rPr>
      </w:pPr>
      <w:r>
        <w:rPr>
          <w:rFonts w:ascii="SimSun" w:hAnsi="SimSun" w:eastAsia="SimSun" w:cs="SimSun"/>
          <w:sz w:val="22"/>
          <w:szCs w:val="22"/>
          <w:spacing w:val="-3"/>
        </w:rPr>
        <w:t>对事物进行标识，以便人们能够根据这些典型特征对事物进行自动识别。例如，</w:t>
      </w:r>
      <w:r>
        <w:rPr>
          <w:rFonts w:ascii="SimSun" w:hAnsi="SimSun" w:eastAsia="SimSun" w:cs="SimSun"/>
          <w:sz w:val="22"/>
          <w:szCs w:val="22"/>
          <w:spacing w:val="14"/>
        </w:rPr>
        <w:t xml:space="preserve"> </w:t>
      </w:r>
      <w:r>
        <w:rPr>
          <w:rFonts w:ascii="SimSun" w:hAnsi="SimSun" w:eastAsia="SimSun" w:cs="SimSun"/>
          <w:sz w:val="22"/>
          <w:szCs w:val="22"/>
          <w:spacing w:val="-2"/>
        </w:rPr>
        <w:t>经常买婴幼儿奶粉的有孩子的家长，当客户中出现经常买奶粉的客户，就可以识</w:t>
      </w:r>
      <w:r>
        <w:rPr>
          <w:rFonts w:ascii="SimSun" w:hAnsi="SimSun" w:eastAsia="SimSun" w:cs="SimSun"/>
          <w:sz w:val="22"/>
          <w:szCs w:val="22"/>
          <w:spacing w:val="11"/>
        </w:rPr>
        <w:t xml:space="preserve"> </w:t>
      </w:r>
      <w:r>
        <w:rPr>
          <w:rFonts w:ascii="SimSun" w:hAnsi="SimSun" w:eastAsia="SimSun" w:cs="SimSun"/>
          <w:sz w:val="22"/>
          <w:szCs w:val="22"/>
          <w:spacing w:val="-14"/>
        </w:rPr>
        <w:t>别其为孩子家长。而“孩子家长”经常还会购买一些玩具、儿童教育用品，针对“孩</w:t>
      </w:r>
      <w:r>
        <w:rPr>
          <w:rFonts w:ascii="SimSun" w:hAnsi="SimSun" w:eastAsia="SimSun" w:cs="SimSun"/>
          <w:sz w:val="22"/>
          <w:szCs w:val="22"/>
          <w:spacing w:val="15"/>
        </w:rPr>
        <w:t xml:space="preserve"> </w:t>
      </w:r>
      <w:r>
        <w:rPr>
          <w:rFonts w:ascii="SimSun" w:hAnsi="SimSun" w:eastAsia="SimSun" w:cs="SimSun"/>
          <w:sz w:val="22"/>
          <w:szCs w:val="22"/>
          <w:spacing w:val="-3"/>
        </w:rPr>
        <w:t>子家长”这个特征，推送儿童玩具或者儿童教育类的产品就会有更高的转化率。</w:t>
      </w:r>
      <w:r>
        <w:rPr>
          <w:rFonts w:ascii="SimSun" w:hAnsi="SimSun" w:eastAsia="SimSun" w:cs="SimSun"/>
          <w:sz w:val="22"/>
          <w:szCs w:val="22"/>
          <w:spacing w:val="14"/>
        </w:rPr>
        <w:t xml:space="preserve"> </w:t>
      </w:r>
      <w:r>
        <w:rPr>
          <w:rFonts w:ascii="SimSun" w:hAnsi="SimSun" w:eastAsia="SimSun" w:cs="SimSun"/>
          <w:sz w:val="22"/>
          <w:szCs w:val="22"/>
          <w:spacing w:val="-2"/>
        </w:rPr>
        <w:t>早期的市场研究经常采用的方法就是聚类分析，通过对千万消费者的研究，将具</w:t>
      </w:r>
      <w:r>
        <w:rPr>
          <w:rFonts w:ascii="SimSun" w:hAnsi="SimSun" w:eastAsia="SimSun" w:cs="SimSun"/>
          <w:sz w:val="22"/>
          <w:szCs w:val="22"/>
          <w:spacing w:val="10"/>
        </w:rPr>
        <w:t xml:space="preserve"> </w:t>
      </w:r>
      <w:r>
        <w:rPr>
          <w:rFonts w:ascii="SimSun" w:hAnsi="SimSun" w:eastAsia="SimSun" w:cs="SimSun"/>
          <w:sz w:val="22"/>
          <w:szCs w:val="22"/>
          <w:spacing w:val="-1"/>
        </w:rPr>
        <w:t>有相似需求的消费者进行归类，得到具有相似</w:t>
      </w:r>
      <w:r>
        <w:rPr>
          <w:rFonts w:ascii="SimSun" w:hAnsi="SimSun" w:eastAsia="SimSun" w:cs="SimSun"/>
          <w:sz w:val="22"/>
          <w:szCs w:val="22"/>
          <w:spacing w:val="-2"/>
        </w:rPr>
        <w:t>需求的几类用户，然后为不同的消</w:t>
      </w:r>
      <w:r>
        <w:rPr>
          <w:rFonts w:ascii="SimSun" w:hAnsi="SimSun" w:eastAsia="SimSun" w:cs="SimSun"/>
          <w:sz w:val="22"/>
          <w:szCs w:val="22"/>
        </w:rPr>
        <w:t xml:space="preserve"> </w:t>
      </w:r>
      <w:r>
        <w:rPr>
          <w:rFonts w:ascii="SimSun" w:hAnsi="SimSun" w:eastAsia="SimSun" w:cs="SimSun"/>
          <w:sz w:val="22"/>
          <w:szCs w:val="22"/>
          <w:spacing w:val="-2"/>
        </w:rPr>
        <w:t>费者提供不同的产品，形成更加细分的定位于不同客户群体的产品。现在这种方</w:t>
      </w:r>
      <w:r>
        <w:rPr>
          <w:rFonts w:ascii="SimSun" w:hAnsi="SimSun" w:eastAsia="SimSun" w:cs="SimSun"/>
          <w:sz w:val="22"/>
          <w:szCs w:val="22"/>
          <w:spacing w:val="7"/>
        </w:rPr>
        <w:t xml:space="preserve"> </w:t>
      </w:r>
      <w:r>
        <w:rPr>
          <w:rFonts w:ascii="SimSun" w:hAnsi="SimSun" w:eastAsia="SimSun" w:cs="SimSun"/>
          <w:sz w:val="22"/>
          <w:szCs w:val="22"/>
          <w:spacing w:val="-2"/>
        </w:rPr>
        <w:t>法仍然经常被使用，虽然人们强调千人千面，但将同一个产品做出上千种不同的</w:t>
      </w:r>
    </w:p>
    <w:p>
      <w:pPr>
        <w:spacing w:line="219" w:lineRule="auto"/>
        <w:rPr>
          <w:rFonts w:ascii="SimSun" w:hAnsi="SimSun" w:eastAsia="SimSun" w:cs="SimSun"/>
          <w:sz w:val="22"/>
          <w:szCs w:val="22"/>
        </w:rPr>
      </w:pPr>
      <w:r>
        <w:rPr>
          <w:rFonts w:ascii="SimSun" w:hAnsi="SimSun" w:eastAsia="SimSun" w:cs="SimSun"/>
          <w:sz w:val="22"/>
          <w:szCs w:val="22"/>
          <w:spacing w:val="-9"/>
        </w:rPr>
        <w:t>产品是不现实的。</w:t>
      </w:r>
    </w:p>
    <w:p>
      <w:pPr>
        <w:ind w:right="468" w:firstLine="449"/>
        <w:spacing w:before="301" w:line="327" w:lineRule="auto"/>
        <w:jc w:val="both"/>
        <w:rPr>
          <w:rFonts w:ascii="SimSun" w:hAnsi="SimSun" w:eastAsia="SimSun" w:cs="SimSun"/>
          <w:sz w:val="22"/>
          <w:szCs w:val="22"/>
        </w:rPr>
      </w:pPr>
      <w:r>
        <w:rPr>
          <w:rFonts w:ascii="SimSun" w:hAnsi="SimSun" w:eastAsia="SimSun" w:cs="SimSun"/>
          <w:sz w:val="22"/>
          <w:szCs w:val="22"/>
          <w:spacing w:val="-2"/>
        </w:rPr>
        <w:t>关系算法则是寻求事物间的关联性，从而通过控制一种事物得到</w:t>
      </w:r>
      <w:r>
        <w:rPr>
          <w:rFonts w:ascii="SimSun" w:hAnsi="SimSun" w:eastAsia="SimSun" w:cs="SimSun"/>
          <w:sz w:val="22"/>
          <w:szCs w:val="22"/>
          <w:spacing w:val="-3"/>
        </w:rPr>
        <w:t>另外一种事</w:t>
      </w:r>
      <w:r>
        <w:rPr>
          <w:rFonts w:ascii="SimSun" w:hAnsi="SimSun" w:eastAsia="SimSun" w:cs="SimSun"/>
          <w:sz w:val="22"/>
          <w:szCs w:val="22"/>
        </w:rPr>
        <w:t xml:space="preserve"> </w:t>
      </w:r>
      <w:r>
        <w:rPr>
          <w:rFonts w:ascii="SimSun" w:hAnsi="SimSun" w:eastAsia="SimSun" w:cs="SimSun"/>
          <w:sz w:val="22"/>
          <w:szCs w:val="22"/>
          <w:spacing w:val="-2"/>
        </w:rPr>
        <w:t>物想要的结果。例如，人们希望找到营销费用与销售产出之间的关系，从而判断</w:t>
      </w:r>
      <w:r>
        <w:rPr>
          <w:rFonts w:ascii="SimSun" w:hAnsi="SimSun" w:eastAsia="SimSun" w:cs="SimSun"/>
          <w:sz w:val="22"/>
          <w:szCs w:val="22"/>
          <w:spacing w:val="8"/>
        </w:rPr>
        <w:t xml:space="preserve"> </w:t>
      </w:r>
      <w:r>
        <w:rPr>
          <w:rFonts w:ascii="SimSun" w:hAnsi="SimSun" w:eastAsia="SimSun" w:cs="SimSun"/>
          <w:sz w:val="22"/>
          <w:szCs w:val="22"/>
          <w:spacing w:val="-2"/>
        </w:rPr>
        <w:t>营销投入所能够获得的销售产出结果。如果能够清楚投入与产出之间的关系，就</w:t>
      </w:r>
      <w:r>
        <w:rPr>
          <w:rFonts w:ascii="SimSun" w:hAnsi="SimSun" w:eastAsia="SimSun" w:cs="SimSun"/>
          <w:sz w:val="22"/>
          <w:szCs w:val="22"/>
          <w:spacing w:val="9"/>
        </w:rPr>
        <w:t xml:space="preserve"> </w:t>
      </w:r>
      <w:r>
        <w:rPr>
          <w:rFonts w:ascii="SimSun" w:hAnsi="SimSun" w:eastAsia="SimSun" w:cs="SimSun"/>
          <w:sz w:val="22"/>
          <w:szCs w:val="22"/>
          <w:spacing w:val="-2"/>
        </w:rPr>
        <w:t>能够判断投入是否可以得到相关的产出，并能够核算是否可以赚钱，能够赚钱就</w:t>
      </w:r>
      <w:r>
        <w:rPr>
          <w:rFonts w:ascii="SimSun" w:hAnsi="SimSun" w:eastAsia="SimSun" w:cs="SimSun"/>
          <w:sz w:val="22"/>
          <w:szCs w:val="22"/>
          <w:spacing w:val="9"/>
        </w:rPr>
        <w:t xml:space="preserve"> </w:t>
      </w:r>
      <w:r>
        <w:rPr>
          <w:rFonts w:ascii="SimSun" w:hAnsi="SimSun" w:eastAsia="SimSun" w:cs="SimSun"/>
          <w:sz w:val="22"/>
          <w:szCs w:val="22"/>
          <w:spacing w:val="-2"/>
        </w:rPr>
        <w:t>投资，如果不能赚钱则将资金投入那些能够赚钱的地方。又如，如果能够指导销</w:t>
      </w:r>
      <w:r>
        <w:rPr>
          <w:rFonts w:ascii="SimSun" w:hAnsi="SimSun" w:eastAsia="SimSun" w:cs="SimSun"/>
          <w:sz w:val="22"/>
          <w:szCs w:val="22"/>
          <w:spacing w:val="15"/>
        </w:rPr>
        <w:t xml:space="preserve"> </w:t>
      </w:r>
      <w:r>
        <w:rPr>
          <w:rFonts w:ascii="SimSun" w:hAnsi="SimSun" w:eastAsia="SimSun" w:cs="SimSun"/>
          <w:sz w:val="22"/>
          <w:szCs w:val="22"/>
          <w:spacing w:val="-2"/>
        </w:rPr>
        <w:t>售费用的各项花费与销售额产出之间的关系，就可以判断将销售费用投入在哪些</w:t>
      </w:r>
      <w:r>
        <w:rPr>
          <w:rFonts w:ascii="SimSun" w:hAnsi="SimSun" w:eastAsia="SimSun" w:cs="SimSun"/>
          <w:sz w:val="22"/>
          <w:szCs w:val="22"/>
          <w:spacing w:val="10"/>
        </w:rPr>
        <w:t xml:space="preserve"> </w:t>
      </w:r>
      <w:r>
        <w:rPr>
          <w:rFonts w:ascii="SimSun" w:hAnsi="SimSun" w:eastAsia="SimSun" w:cs="SimSun"/>
          <w:sz w:val="22"/>
          <w:szCs w:val="22"/>
          <w:spacing w:val="-2"/>
        </w:rPr>
        <w:t>方面会有更高的产出，销售费用花费在什么地方不会有较高的产出，从而能够更</w:t>
      </w:r>
      <w:r>
        <w:rPr>
          <w:rFonts w:ascii="SimSun" w:hAnsi="SimSun" w:eastAsia="SimSun" w:cs="SimSun"/>
          <w:sz w:val="22"/>
          <w:szCs w:val="22"/>
          <w:spacing w:val="9"/>
        </w:rPr>
        <w:t xml:space="preserve"> </w:t>
      </w:r>
      <w:r>
        <w:rPr>
          <w:rFonts w:ascii="SimSun" w:hAnsi="SimSun" w:eastAsia="SimSun" w:cs="SimSun"/>
          <w:sz w:val="22"/>
          <w:szCs w:val="22"/>
          <w:spacing w:val="-2"/>
        </w:rPr>
        <w:t>加合理地分配销售费用，使产出最大化。这种分析方法就是关系分析法，最常见</w:t>
      </w:r>
    </w:p>
    <w:p>
      <w:pPr>
        <w:spacing w:line="219" w:lineRule="auto"/>
        <w:rPr>
          <w:rFonts w:ascii="SimSun" w:hAnsi="SimSun" w:eastAsia="SimSun" w:cs="SimSun"/>
          <w:sz w:val="22"/>
          <w:szCs w:val="22"/>
        </w:rPr>
      </w:pPr>
      <w:r>
        <w:rPr>
          <w:rFonts w:ascii="SimSun" w:hAnsi="SimSun" w:eastAsia="SimSun" w:cs="SimSun"/>
          <w:sz w:val="22"/>
          <w:szCs w:val="22"/>
          <w:spacing w:val="-7"/>
        </w:rPr>
        <w:t>的分析模型就是回归分析。</w:t>
      </w:r>
    </w:p>
    <w:p>
      <w:pPr>
        <w:pStyle w:val="BodyText"/>
        <w:spacing w:line="272" w:lineRule="auto"/>
        <w:rPr/>
      </w:pPr>
      <w:r/>
    </w:p>
    <w:p>
      <w:pPr>
        <w:ind w:right="394" w:firstLine="460"/>
        <w:spacing w:before="71" w:line="336" w:lineRule="auto"/>
        <w:jc w:val="both"/>
        <w:rPr>
          <w:rFonts w:ascii="SimSun" w:hAnsi="SimSun" w:eastAsia="SimSun" w:cs="SimSun"/>
          <w:sz w:val="22"/>
          <w:szCs w:val="22"/>
        </w:rPr>
      </w:pPr>
      <w:r>
        <w:rPr>
          <w:rFonts w:ascii="SimSun" w:hAnsi="SimSun" w:eastAsia="SimSun" w:cs="SimSun"/>
          <w:sz w:val="22"/>
          <w:szCs w:val="22"/>
          <w:spacing w:val="-2"/>
        </w:rPr>
        <w:t>预测分析方法是比较难的分析方法，每个人都希望精准地预测未来，但未来</w:t>
      </w:r>
      <w:r>
        <w:rPr>
          <w:rFonts w:ascii="SimSun" w:hAnsi="SimSun" w:eastAsia="SimSun" w:cs="SimSun"/>
          <w:sz w:val="22"/>
          <w:szCs w:val="22"/>
          <w:spacing w:val="4"/>
        </w:rPr>
        <w:t xml:space="preserve"> </w:t>
      </w:r>
      <w:r>
        <w:rPr>
          <w:rFonts w:ascii="SimSun" w:hAnsi="SimSun" w:eastAsia="SimSun" w:cs="SimSun"/>
          <w:sz w:val="22"/>
          <w:szCs w:val="22"/>
          <w:spacing w:val="-2"/>
        </w:rPr>
        <w:t>的多变性、影响因素的复杂性会使预测的准确度下降，影响因素越复杂，预测的 </w:t>
      </w:r>
      <w:r>
        <w:rPr>
          <w:rFonts w:ascii="SimSun" w:hAnsi="SimSun" w:eastAsia="SimSun" w:cs="SimSun"/>
          <w:sz w:val="22"/>
          <w:szCs w:val="22"/>
          <w:spacing w:val="-2"/>
        </w:rPr>
        <w:t>准确性就越低。例如，股票价格，影响股票价格的因素非常多，不仅包括企业的 </w:t>
      </w:r>
      <w:r>
        <w:rPr>
          <w:rFonts w:ascii="SimSun" w:hAnsi="SimSun" w:eastAsia="SimSun" w:cs="SimSun"/>
          <w:sz w:val="22"/>
          <w:szCs w:val="22"/>
          <w:spacing w:val="-11"/>
        </w:rPr>
        <w:t>业绩，还包括市场因素、经济因素、政治因素、文</w:t>
      </w:r>
      <w:r>
        <w:rPr>
          <w:rFonts w:ascii="SimSun" w:hAnsi="SimSun" w:eastAsia="SimSun" w:cs="SimSun"/>
          <w:sz w:val="22"/>
          <w:szCs w:val="22"/>
          <w:spacing w:val="-12"/>
        </w:rPr>
        <w:t>化因素、国际关系、群体心理等，</w:t>
      </w:r>
      <w:r>
        <w:rPr>
          <w:rFonts w:ascii="SimSun" w:hAnsi="SimSun" w:eastAsia="SimSun" w:cs="SimSun"/>
          <w:sz w:val="22"/>
          <w:szCs w:val="22"/>
        </w:rPr>
        <w:t xml:space="preserve"> </w:t>
      </w:r>
      <w:r>
        <w:rPr>
          <w:rFonts w:ascii="SimSun" w:hAnsi="SimSun" w:eastAsia="SimSun" w:cs="SimSun"/>
          <w:sz w:val="22"/>
          <w:szCs w:val="22"/>
          <w:spacing w:val="-11"/>
        </w:rPr>
        <w:t>所以股票价格的预测难以精准。常用的预测分析方</w:t>
      </w:r>
      <w:r>
        <w:rPr>
          <w:rFonts w:ascii="SimSun" w:hAnsi="SimSun" w:eastAsia="SimSun" w:cs="SimSun"/>
          <w:sz w:val="22"/>
          <w:szCs w:val="22"/>
          <w:spacing w:val="-12"/>
        </w:rPr>
        <w:t>法有四种，包括经验法、类比法、</w:t>
      </w:r>
      <w:r>
        <w:rPr>
          <w:rFonts w:ascii="SimSun" w:hAnsi="SimSun" w:eastAsia="SimSun" w:cs="SimSun"/>
          <w:sz w:val="22"/>
          <w:szCs w:val="22"/>
        </w:rPr>
        <w:t xml:space="preserve"> </w:t>
      </w:r>
      <w:r>
        <w:rPr>
          <w:rFonts w:ascii="SimSun" w:hAnsi="SimSun" w:eastAsia="SimSun" w:cs="SimSun"/>
          <w:sz w:val="22"/>
          <w:szCs w:val="22"/>
          <w:spacing w:val="-1"/>
        </w:rPr>
        <w:t>惯性法和关系法，具体可以参考笔者的《企业经营数据分析</w:t>
      </w:r>
      <w:r>
        <w:rPr>
          <w:rFonts w:ascii="SimSun" w:hAnsi="SimSun" w:eastAsia="SimSun" w:cs="SimSun"/>
          <w:sz w:val="22"/>
          <w:szCs w:val="22"/>
          <w:spacing w:val="-2"/>
        </w:rPr>
        <w:t>：思路、方法、应用</w:t>
      </w:r>
    </w:p>
    <w:p>
      <w:pPr>
        <w:spacing w:line="218" w:lineRule="auto"/>
        <w:rPr>
          <w:rFonts w:ascii="SimSun" w:hAnsi="SimSun" w:eastAsia="SimSun" w:cs="SimSun"/>
          <w:sz w:val="22"/>
          <w:szCs w:val="22"/>
        </w:rPr>
      </w:pPr>
      <w:r>
        <w:rPr>
          <w:rFonts w:ascii="SimSun" w:hAnsi="SimSun" w:eastAsia="SimSun" w:cs="SimSun"/>
          <w:sz w:val="22"/>
          <w:szCs w:val="22"/>
          <w:spacing w:val="-2"/>
        </w:rPr>
        <w:t>与工具》。预测本身会使预测的结果失效，这是因为如果大家都预测精准，都按</w:t>
      </w:r>
    </w:p>
    <w:p>
      <w:pPr>
        <w:spacing w:line="218" w:lineRule="auto"/>
        <w:sectPr>
          <w:pgSz w:w="9140" w:h="13250"/>
          <w:pgMar w:top="400" w:right="395" w:bottom="0" w:left="630" w:header="0" w:footer="0" w:gutter="0"/>
        </w:sectPr>
        <w:rPr>
          <w:rFonts w:ascii="SimSun" w:hAnsi="SimSun" w:eastAsia="SimSun" w:cs="SimSun"/>
          <w:sz w:val="22"/>
          <w:szCs w:val="22"/>
        </w:rPr>
      </w:pPr>
    </w:p>
    <w:p>
      <w:pPr>
        <w:pStyle w:val="BodyText"/>
        <w:spacing w:line="365" w:lineRule="auto"/>
        <w:rPr/>
      </w:pPr>
      <w:r/>
    </w:p>
    <w:p>
      <w:pPr>
        <w:spacing w:before="58" w:line="222" w:lineRule="auto"/>
        <w:rPr>
          <w:rFonts w:ascii="SimHei" w:hAnsi="SimHei" w:eastAsia="SimHei" w:cs="SimHei"/>
          <w:sz w:val="18"/>
          <w:szCs w:val="18"/>
        </w:rPr>
      </w:pPr>
      <w:r>
        <w:rPr>
          <w:rFonts w:ascii="SimHei" w:hAnsi="SimHei" w:eastAsia="SimHei" w:cs="SimHei"/>
          <w:sz w:val="18"/>
          <w:szCs w:val="18"/>
          <w:spacing w:val="-5"/>
        </w:rPr>
        <w:t>204</w:t>
      </w:r>
      <w:r>
        <w:rPr>
          <w:rFonts w:ascii="SimHei" w:hAnsi="SimHei" w:eastAsia="SimHei" w:cs="SimHei"/>
          <w:sz w:val="18"/>
          <w:szCs w:val="18"/>
          <w:spacing w:val="33"/>
        </w:rPr>
        <w:t xml:space="preserve">  </w:t>
      </w:r>
      <w:r>
        <w:rPr>
          <w:rFonts w:ascii="SimHei" w:hAnsi="SimHei" w:eastAsia="SimHei" w:cs="SimHei"/>
          <w:sz w:val="18"/>
          <w:szCs w:val="18"/>
          <w:spacing w:val="-5"/>
        </w:rPr>
        <w:t>数字蝶变：企业数字化转型之道</w:t>
      </w:r>
    </w:p>
    <w:p>
      <w:pPr>
        <w:pStyle w:val="BodyText"/>
        <w:spacing w:line="440" w:lineRule="auto"/>
        <w:rPr/>
      </w:pPr>
      <w:r/>
    </w:p>
    <w:p>
      <w:pPr>
        <w:ind w:left="559" w:right="10"/>
        <w:spacing w:before="71" w:line="336" w:lineRule="auto"/>
        <w:jc w:val="both"/>
        <w:rPr>
          <w:rFonts w:ascii="SimSun" w:hAnsi="SimSun" w:eastAsia="SimSun" w:cs="SimSun"/>
          <w:sz w:val="22"/>
          <w:szCs w:val="22"/>
        </w:rPr>
      </w:pPr>
      <w:r>
        <w:rPr>
          <w:rFonts w:ascii="SimSun" w:hAnsi="SimSun" w:eastAsia="SimSun" w:cs="SimSun"/>
          <w:sz w:val="22"/>
          <w:szCs w:val="22"/>
          <w:spacing w:val="-2"/>
        </w:rPr>
        <w:t>照预测的结果执行，反而会干涉事物本身的发展规律，事物的发展将不再按照无</w:t>
      </w:r>
      <w:r>
        <w:rPr>
          <w:rFonts w:ascii="SimSun" w:hAnsi="SimSun" w:eastAsia="SimSun" w:cs="SimSun"/>
          <w:sz w:val="22"/>
          <w:szCs w:val="22"/>
          <w:spacing w:val="8"/>
        </w:rPr>
        <w:t xml:space="preserve"> </w:t>
      </w:r>
      <w:r>
        <w:rPr>
          <w:rFonts w:ascii="SimSun" w:hAnsi="SimSun" w:eastAsia="SimSun" w:cs="SimSun"/>
          <w:sz w:val="22"/>
          <w:szCs w:val="22"/>
          <w:spacing w:val="1"/>
        </w:rPr>
        <w:t>干预状态发展，这种情况称为“预测干预”,也就是说越精准的预测会使预测更</w:t>
      </w:r>
    </w:p>
    <w:p>
      <w:pPr>
        <w:ind w:left="559"/>
        <w:spacing w:line="218" w:lineRule="auto"/>
        <w:rPr>
          <w:rFonts w:ascii="SimSun" w:hAnsi="SimSun" w:eastAsia="SimSun" w:cs="SimSun"/>
          <w:sz w:val="22"/>
          <w:szCs w:val="22"/>
        </w:rPr>
      </w:pPr>
      <w:r>
        <w:rPr>
          <w:rFonts w:ascii="SimSun" w:hAnsi="SimSun" w:eastAsia="SimSun" w:cs="SimSun"/>
          <w:sz w:val="22"/>
          <w:szCs w:val="22"/>
          <w:spacing w:val="-7"/>
        </w:rPr>
        <w:t>加不精准。</w:t>
      </w:r>
    </w:p>
    <w:p>
      <w:pPr>
        <w:spacing w:before="299" w:line="380" w:lineRule="exact"/>
        <w:jc w:val="right"/>
        <w:rPr>
          <w:rFonts w:ascii="SimSun" w:hAnsi="SimSun" w:eastAsia="SimSun" w:cs="SimSun"/>
          <w:sz w:val="22"/>
          <w:szCs w:val="22"/>
        </w:rPr>
      </w:pPr>
      <w:r>
        <w:rPr>
          <w:rFonts w:ascii="SimSun" w:hAnsi="SimSun" w:eastAsia="SimSun" w:cs="SimSun"/>
          <w:sz w:val="22"/>
          <w:szCs w:val="22"/>
          <w:spacing w:val="-2"/>
          <w:position w:val="12"/>
        </w:rPr>
        <w:t>数据分析方法的应用是对数据价值的深度挖掘，采用更多的数据分析方法，</w:t>
      </w:r>
    </w:p>
    <w:p>
      <w:pPr>
        <w:ind w:left="559"/>
        <w:spacing w:before="1" w:line="217" w:lineRule="auto"/>
        <w:rPr>
          <w:rFonts w:ascii="SimSun" w:hAnsi="SimSun" w:eastAsia="SimSun" w:cs="SimSun"/>
          <w:sz w:val="22"/>
          <w:szCs w:val="22"/>
        </w:rPr>
      </w:pPr>
      <w:r>
        <w:rPr>
          <w:rFonts w:ascii="SimSun" w:hAnsi="SimSun" w:eastAsia="SimSun" w:cs="SimSun"/>
          <w:sz w:val="22"/>
          <w:szCs w:val="22"/>
          <w:spacing w:val="-6"/>
        </w:rPr>
        <w:t>数据价值就能够被更好地挖掘。</w:t>
      </w:r>
    </w:p>
    <w:p>
      <w:pPr>
        <w:spacing w:line="217" w:lineRule="auto"/>
        <w:sectPr>
          <w:pgSz w:w="9140" w:h="13280"/>
          <w:pgMar w:top="400" w:right="599" w:bottom="0" w:left="330" w:header="0" w:footer="0" w:gutter="0"/>
        </w:sectPr>
        <w:rPr>
          <w:rFonts w:ascii="SimSun" w:hAnsi="SimSun" w:eastAsia="SimSun" w:cs="SimSun"/>
          <w:sz w:val="22"/>
          <w:szCs w:val="22"/>
        </w:rPr>
      </w:pP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ind w:left="5868"/>
        <w:spacing w:before="124" w:line="224" w:lineRule="auto"/>
        <w:rPr>
          <w:rFonts w:ascii="SimHei" w:hAnsi="SimHei" w:eastAsia="SimHei" w:cs="SimHei"/>
          <w:sz w:val="38"/>
          <w:szCs w:val="38"/>
        </w:rPr>
      </w:pPr>
      <w:r>
        <w:rPr>
          <w:rFonts w:ascii="SimHei" w:hAnsi="SimHei" w:eastAsia="SimHei" w:cs="SimHei"/>
          <w:sz w:val="38"/>
          <w:szCs w:val="38"/>
          <w:spacing w:val="-4"/>
        </w:rPr>
        <w:t>后记</w:t>
      </w:r>
    </w:p>
    <w:p>
      <w:pPr>
        <w:pStyle w:val="BodyText"/>
        <w:spacing w:line="402" w:lineRule="auto"/>
        <w:rPr/>
      </w:pPr>
      <w:r/>
    </w:p>
    <w:p>
      <w:pPr>
        <w:ind w:left="5328" w:right="308" w:hanging="2150"/>
        <w:spacing w:before="140" w:line="215" w:lineRule="auto"/>
        <w:rPr>
          <w:rFonts w:ascii="SimHei" w:hAnsi="SimHei" w:eastAsia="SimHei" w:cs="SimHei"/>
          <w:sz w:val="43"/>
          <w:szCs w:val="43"/>
        </w:rPr>
      </w:pPr>
      <w:r>
        <w:rPr>
          <w:rFonts w:ascii="SimHei" w:hAnsi="SimHei" w:eastAsia="SimHei" w:cs="SimHei"/>
          <w:sz w:val="43"/>
          <w:szCs w:val="43"/>
        </w:rPr>
        <w:t>我的数据技术应用</w:t>
      </w:r>
      <w:r>
        <w:rPr>
          <w:rFonts w:ascii="SimHei" w:hAnsi="SimHei" w:eastAsia="SimHei" w:cs="SimHei"/>
          <w:sz w:val="43"/>
          <w:szCs w:val="43"/>
        </w:rPr>
        <w:t xml:space="preserve"> </w:t>
      </w:r>
      <w:r>
        <w:rPr>
          <w:rFonts w:ascii="SimHei" w:hAnsi="SimHei" w:eastAsia="SimHei" w:cs="SimHei"/>
          <w:sz w:val="43"/>
          <w:szCs w:val="43"/>
          <w:spacing w:val="-2"/>
        </w:rPr>
        <w:t>实践录</w:t>
      </w:r>
    </w:p>
    <w:p>
      <w:pPr>
        <w:pStyle w:val="BodyText"/>
        <w:spacing w:line="292" w:lineRule="auto"/>
        <w:rPr/>
      </w:pPr>
      <w:r/>
    </w:p>
    <w:p>
      <w:pPr>
        <w:pStyle w:val="BodyText"/>
        <w:spacing w:line="292" w:lineRule="auto"/>
        <w:rPr/>
      </w:pPr>
      <w:r/>
    </w:p>
    <w:p>
      <w:pPr>
        <w:pStyle w:val="BodyText"/>
        <w:spacing w:line="292" w:lineRule="auto"/>
        <w:rPr/>
      </w:pPr>
      <w:r/>
    </w:p>
    <w:p>
      <w:pPr>
        <w:spacing w:before="59" w:line="213" w:lineRule="auto"/>
        <w:jc w:val="right"/>
        <w:rPr>
          <w:rFonts w:ascii="SimHei" w:hAnsi="SimHei" w:eastAsia="SimHei" w:cs="SimHei"/>
          <w:sz w:val="18"/>
          <w:szCs w:val="18"/>
        </w:rPr>
      </w:pPr>
      <w:r>
        <w:rPr>
          <w:rFonts w:ascii="SimHei" w:hAnsi="SimHei" w:eastAsia="SimHei" w:cs="SimHei"/>
          <w:sz w:val="18"/>
          <w:szCs w:val="18"/>
          <w:b/>
          <w:bCs/>
          <w:spacing w:val="-12"/>
        </w:rPr>
        <w:t>生在大</w:t>
      </w:r>
      <w:r>
        <w:rPr>
          <w:rFonts w:ascii="SimHei" w:hAnsi="SimHei" w:eastAsia="SimHei" w:cs="SimHei"/>
          <w:sz w:val="18"/>
          <w:szCs w:val="18"/>
          <w:b/>
          <w:bCs/>
          <w:spacing w:val="-11"/>
        </w:rPr>
        <w:t>山下，从无知到敏</w:t>
      </w:r>
      <w:r>
        <w:rPr>
          <w:rFonts w:ascii="SimHei" w:hAnsi="SimHei" w:eastAsia="SimHei" w:cs="SimHei"/>
          <w:sz w:val="18"/>
          <w:szCs w:val="18"/>
          <w:b/>
          <w:bCs/>
          <w:spacing w:val="-8"/>
        </w:rPr>
        <w:t>锐</w:t>
      </w:r>
    </w:p>
    <w:p>
      <w:pPr>
        <w:ind w:left="4511" w:firstLine="159"/>
        <w:spacing w:before="161" w:line="383" w:lineRule="auto"/>
        <w:jc w:val="right"/>
        <w:rPr>
          <w:rFonts w:ascii="SimHei" w:hAnsi="SimHei" w:eastAsia="SimHei" w:cs="SimHei"/>
          <w:sz w:val="18"/>
          <w:szCs w:val="18"/>
        </w:rPr>
      </w:pPr>
      <w:r>
        <w:rPr>
          <w:rFonts w:ascii="SimHei" w:hAnsi="SimHei" w:eastAsia="SimHei" w:cs="SimHei"/>
          <w:sz w:val="18"/>
          <w:szCs w:val="18"/>
          <w:b/>
          <w:bCs/>
          <w:spacing w:val="-9"/>
        </w:rPr>
        <w:t>凡事皆有道理，因思考而知性</w:t>
      </w:r>
      <w:r>
        <w:rPr>
          <w:rFonts w:ascii="SimHei" w:hAnsi="SimHei" w:eastAsia="SimHei" w:cs="SimHei"/>
          <w:sz w:val="18"/>
          <w:szCs w:val="18"/>
          <w:spacing w:val="6"/>
        </w:rPr>
        <w:t xml:space="preserve"> </w:t>
      </w:r>
      <w:r>
        <w:rPr>
          <w:rFonts w:ascii="SimHei" w:hAnsi="SimHei" w:eastAsia="SimHei" w:cs="SimHei"/>
          <w:sz w:val="18"/>
          <w:szCs w:val="18"/>
          <w:b/>
          <w:bCs/>
          <w:spacing w:val="1"/>
        </w:rPr>
        <w:t>化工工艺设计逻辑：以终为始</w:t>
      </w:r>
      <w:r>
        <w:rPr>
          <w:rFonts w:ascii="SimHei" w:hAnsi="SimHei" w:eastAsia="SimHei" w:cs="SimHei"/>
          <w:sz w:val="18"/>
          <w:szCs w:val="18"/>
          <w:spacing w:val="3"/>
        </w:rPr>
        <w:t xml:space="preserve"> </w:t>
      </w:r>
      <w:r>
        <w:rPr>
          <w:rFonts w:ascii="SimHei" w:hAnsi="SimHei" w:eastAsia="SimHei" w:cs="SimHei"/>
          <w:sz w:val="18"/>
          <w:szCs w:val="18"/>
          <w:b/>
          <w:bCs/>
          <w:spacing w:val="-10"/>
        </w:rPr>
        <w:t>配方思维：企业经营有最佳配方</w:t>
      </w:r>
    </w:p>
    <w:p>
      <w:pPr>
        <w:spacing w:line="222" w:lineRule="auto"/>
        <w:jc w:val="right"/>
        <w:rPr>
          <w:rFonts w:ascii="SimHei" w:hAnsi="SimHei" w:eastAsia="SimHei" w:cs="SimHei"/>
          <w:sz w:val="18"/>
          <w:szCs w:val="18"/>
        </w:rPr>
      </w:pPr>
      <w:r>
        <w:rPr>
          <w:rFonts w:ascii="SimHei" w:hAnsi="SimHei" w:eastAsia="SimHei" w:cs="SimHei"/>
          <w:sz w:val="18"/>
          <w:szCs w:val="18"/>
          <w:b/>
          <w:bCs/>
          <w:spacing w:val="-12"/>
        </w:rPr>
        <w:t>量化思维</w:t>
      </w:r>
      <w:r>
        <w:rPr>
          <w:rFonts w:ascii="SimHei" w:hAnsi="SimHei" w:eastAsia="SimHei" w:cs="SimHei"/>
          <w:sz w:val="18"/>
          <w:szCs w:val="18"/>
          <w:b/>
          <w:bCs/>
          <w:spacing w:val="-11"/>
        </w:rPr>
        <w:t>：因数据而入宝</w:t>
      </w:r>
      <w:r>
        <w:rPr>
          <w:rFonts w:ascii="SimHei" w:hAnsi="SimHei" w:eastAsia="SimHei" w:cs="SimHei"/>
          <w:sz w:val="18"/>
          <w:szCs w:val="18"/>
          <w:b/>
          <w:bCs/>
          <w:spacing w:val="-7"/>
        </w:rPr>
        <w:t>洁</w:t>
      </w:r>
    </w:p>
    <w:p>
      <w:pPr>
        <w:spacing w:before="152" w:line="222" w:lineRule="auto"/>
        <w:jc w:val="right"/>
        <w:rPr>
          <w:rFonts w:ascii="SimHei" w:hAnsi="SimHei" w:eastAsia="SimHei" w:cs="SimHei"/>
          <w:sz w:val="18"/>
          <w:szCs w:val="18"/>
        </w:rPr>
      </w:pPr>
      <w:r>
        <w:rPr>
          <w:rFonts w:ascii="SimHei" w:hAnsi="SimHei" w:eastAsia="SimHei" w:cs="SimHei"/>
          <w:sz w:val="18"/>
          <w:szCs w:val="18"/>
          <w:b/>
          <w:bCs/>
          <w:spacing w:val="-10"/>
        </w:rPr>
        <w:t>因特殊经历而善于观察差异</w:t>
      </w:r>
    </w:p>
    <w:p>
      <w:pPr>
        <w:spacing w:before="153" w:line="370" w:lineRule="exact"/>
        <w:jc w:val="right"/>
        <w:rPr>
          <w:rFonts w:ascii="SimHei" w:hAnsi="SimHei" w:eastAsia="SimHei" w:cs="SimHei"/>
          <w:sz w:val="18"/>
          <w:szCs w:val="18"/>
        </w:rPr>
      </w:pPr>
      <w:r>
        <w:rPr>
          <w:rFonts w:ascii="SimHei" w:hAnsi="SimHei" w:eastAsia="SimHei" w:cs="SimHei"/>
          <w:sz w:val="18"/>
          <w:szCs w:val="18"/>
          <w:b/>
          <w:bCs/>
          <w:spacing w:val="-11"/>
          <w:position w:val="14"/>
        </w:rPr>
        <w:t>数据分</w:t>
      </w:r>
      <w:r>
        <w:rPr>
          <w:rFonts w:ascii="SimHei" w:hAnsi="SimHei" w:eastAsia="SimHei" w:cs="SimHei"/>
          <w:sz w:val="18"/>
          <w:szCs w:val="18"/>
          <w:b/>
          <w:bCs/>
          <w:spacing w:val="-10"/>
          <w:position w:val="14"/>
        </w:rPr>
        <w:t>析：长期训练养成的职业习</w:t>
      </w:r>
      <w:r>
        <w:rPr>
          <w:rFonts w:ascii="SimHei" w:hAnsi="SimHei" w:eastAsia="SimHei" w:cs="SimHei"/>
          <w:sz w:val="18"/>
          <w:szCs w:val="18"/>
          <w:b/>
          <w:bCs/>
          <w:spacing w:val="-7"/>
          <w:position w:val="14"/>
        </w:rPr>
        <w:t>惯</w:t>
      </w:r>
    </w:p>
    <w:p>
      <w:pPr>
        <w:spacing w:line="220" w:lineRule="auto"/>
        <w:jc w:val="right"/>
        <w:rPr>
          <w:rFonts w:ascii="SimHei" w:hAnsi="SimHei" w:eastAsia="SimHei" w:cs="SimHei"/>
          <w:sz w:val="18"/>
          <w:szCs w:val="18"/>
        </w:rPr>
      </w:pPr>
      <w:r>
        <w:rPr>
          <w:rFonts w:ascii="SimHei" w:hAnsi="SimHei" w:eastAsia="SimHei" w:cs="SimHei"/>
          <w:sz w:val="18"/>
          <w:szCs w:val="18"/>
          <w:b/>
          <w:bCs/>
          <w:spacing w:val="-9"/>
        </w:rPr>
        <w:t>双校学习：拓宽知识宽度</w:t>
      </w:r>
    </w:p>
    <w:p>
      <w:pPr>
        <w:spacing w:before="155" w:line="221" w:lineRule="auto"/>
        <w:jc w:val="right"/>
        <w:rPr>
          <w:rFonts w:ascii="SimHei" w:hAnsi="SimHei" w:eastAsia="SimHei" w:cs="SimHei"/>
          <w:sz w:val="18"/>
          <w:szCs w:val="18"/>
        </w:rPr>
      </w:pPr>
      <w:r>
        <w:rPr>
          <w:rFonts w:ascii="SimHei" w:hAnsi="SimHei" w:eastAsia="SimHei" w:cs="SimHei"/>
          <w:sz w:val="18"/>
          <w:szCs w:val="18"/>
          <w:b/>
          <w:bCs/>
          <w:spacing w:val="-11"/>
        </w:rPr>
        <w:t>数</w:t>
      </w:r>
      <w:r>
        <w:rPr>
          <w:rFonts w:ascii="SimHei" w:hAnsi="SimHei" w:eastAsia="SimHei" w:cs="SimHei"/>
          <w:sz w:val="18"/>
          <w:szCs w:val="18"/>
          <w:b/>
          <w:bCs/>
          <w:spacing w:val="-10"/>
        </w:rPr>
        <w:t>据分析：探寻事物发展背后的规</w:t>
      </w:r>
      <w:r>
        <w:rPr>
          <w:rFonts w:ascii="SimHei" w:hAnsi="SimHei" w:eastAsia="SimHei" w:cs="SimHei"/>
          <w:sz w:val="18"/>
          <w:szCs w:val="18"/>
          <w:b/>
          <w:bCs/>
          <w:spacing w:val="-9"/>
        </w:rPr>
        <w:t>律</w:t>
      </w:r>
    </w:p>
    <w:p>
      <w:pPr>
        <w:spacing w:before="154" w:line="221" w:lineRule="auto"/>
        <w:jc w:val="right"/>
        <w:rPr>
          <w:rFonts w:ascii="SimHei" w:hAnsi="SimHei" w:eastAsia="SimHei" w:cs="SimHei"/>
          <w:sz w:val="18"/>
          <w:szCs w:val="18"/>
        </w:rPr>
      </w:pPr>
      <w:r>
        <w:rPr>
          <w:rFonts w:ascii="SimHei" w:hAnsi="SimHei" w:eastAsia="SimHei" w:cs="SimHei"/>
          <w:sz w:val="18"/>
          <w:szCs w:val="18"/>
          <w:b/>
          <w:bCs/>
          <w:spacing w:val="-10"/>
        </w:rPr>
        <w:t>优化经营决策：要掌握数据分析方法</w:t>
      </w:r>
    </w:p>
    <w:p>
      <w:pPr>
        <w:ind w:left="4161" w:right="4"/>
        <w:spacing w:before="156" w:line="379" w:lineRule="auto"/>
        <w:jc w:val="right"/>
        <w:rPr>
          <w:rFonts w:ascii="SimHei" w:hAnsi="SimHei" w:eastAsia="SimHei" w:cs="SimHei"/>
          <w:sz w:val="18"/>
          <w:szCs w:val="18"/>
        </w:rPr>
      </w:pPr>
      <w:r>
        <w:rPr>
          <w:rFonts w:ascii="SimHei" w:hAnsi="SimHei" w:eastAsia="SimHei" w:cs="SimHei"/>
          <w:sz w:val="18"/>
          <w:szCs w:val="18"/>
          <w:b/>
          <w:bCs/>
          <w:spacing w:val="-10"/>
        </w:rPr>
        <w:t>理性投资：用数据驱动战略投资决策</w:t>
      </w:r>
      <w:r>
        <w:rPr>
          <w:rFonts w:ascii="SimHei" w:hAnsi="SimHei" w:eastAsia="SimHei" w:cs="SimHei"/>
          <w:sz w:val="18"/>
          <w:szCs w:val="18"/>
          <w:spacing w:val="10"/>
        </w:rPr>
        <w:t xml:space="preserve"> </w:t>
      </w:r>
      <w:r>
        <w:rPr>
          <w:rFonts w:ascii="SimHei" w:hAnsi="SimHei" w:eastAsia="SimHei" w:cs="SimHei"/>
          <w:sz w:val="18"/>
          <w:szCs w:val="18"/>
          <w:b/>
          <w:bCs/>
          <w:spacing w:val="-9"/>
        </w:rPr>
        <w:t>数据驱动经营和管理模式升级</w:t>
      </w:r>
    </w:p>
    <w:p>
      <w:pPr>
        <w:spacing w:before="1" w:line="220" w:lineRule="auto"/>
        <w:jc w:val="right"/>
        <w:rPr>
          <w:rFonts w:ascii="SimHei" w:hAnsi="SimHei" w:eastAsia="SimHei" w:cs="SimHei"/>
          <w:sz w:val="18"/>
          <w:szCs w:val="18"/>
        </w:rPr>
      </w:pPr>
      <w:r>
        <w:rPr>
          <w:rFonts w:ascii="SimHei" w:hAnsi="SimHei" w:eastAsia="SimHei" w:cs="SimHei"/>
          <w:sz w:val="18"/>
          <w:szCs w:val="18"/>
          <w:b/>
          <w:bCs/>
          <w:spacing w:val="-11"/>
        </w:rPr>
        <w:t>用数据创造价值：做乙方亦快乐</w:t>
      </w:r>
    </w:p>
    <w:p>
      <w:pPr>
        <w:spacing w:line="220" w:lineRule="auto"/>
        <w:sectPr>
          <w:pgSz w:w="9140" w:h="13250"/>
          <w:pgMar w:top="400" w:right="841" w:bottom="0" w:left="1371" w:header="0" w:footer="0" w:gutter="0"/>
        </w:sectPr>
        <w:rPr>
          <w:rFonts w:ascii="SimHei" w:hAnsi="SimHei" w:eastAsia="SimHei" w:cs="SimHei"/>
          <w:sz w:val="18"/>
          <w:szCs w:val="18"/>
        </w:rPr>
      </w:pPr>
    </w:p>
    <w:p>
      <w:pPr>
        <w:pStyle w:val="BodyText"/>
        <w:spacing w:line="305" w:lineRule="auto"/>
        <w:rPr/>
      </w:pPr>
      <w:r/>
    </w:p>
    <w:p>
      <w:pPr>
        <w:spacing w:before="58" w:line="224" w:lineRule="auto"/>
        <w:rPr>
          <w:rFonts w:ascii="YouYuan" w:hAnsi="YouYuan" w:eastAsia="YouYuan" w:cs="YouYuan"/>
          <w:sz w:val="18"/>
          <w:szCs w:val="18"/>
        </w:rPr>
      </w:pPr>
      <w:r>
        <w:rPr>
          <w:rFonts w:ascii="YouYuan" w:hAnsi="YouYuan" w:eastAsia="YouYuan" w:cs="YouYuan"/>
          <w:sz w:val="18"/>
          <w:szCs w:val="18"/>
          <w:spacing w:val="-7"/>
        </w:rPr>
        <w:t>206</w:t>
      </w:r>
      <w:r>
        <w:rPr>
          <w:rFonts w:ascii="YouYuan" w:hAnsi="YouYuan" w:eastAsia="YouYuan" w:cs="YouYuan"/>
          <w:sz w:val="18"/>
          <w:szCs w:val="18"/>
          <w:spacing w:val="-7"/>
        </w:rPr>
        <w:t xml:space="preserve">   </w:t>
      </w:r>
      <w:r>
        <w:rPr>
          <w:rFonts w:ascii="YouYuan" w:hAnsi="YouYuan" w:eastAsia="YouYuan" w:cs="YouYuan"/>
          <w:sz w:val="18"/>
          <w:szCs w:val="18"/>
          <w:spacing w:val="-7"/>
        </w:rPr>
        <w:t>数字蝶变：企业数字化转型之道</w:t>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5" w:lineRule="auto"/>
        <w:rPr/>
      </w:pPr>
      <w:r/>
    </w:p>
    <w:p>
      <w:pPr>
        <w:pStyle w:val="BodyText"/>
        <w:spacing w:line="255" w:lineRule="auto"/>
        <w:rPr/>
      </w:pPr>
      <w:r/>
    </w:p>
    <w:p>
      <w:pPr>
        <w:pStyle w:val="BodyText"/>
        <w:spacing w:line="255" w:lineRule="auto"/>
        <w:rPr/>
      </w:pPr>
      <w:r/>
    </w:p>
    <w:p>
      <w:pPr>
        <w:ind w:left="540" w:right="38" w:firstLine="439"/>
        <w:spacing w:before="71" w:line="327" w:lineRule="auto"/>
        <w:jc w:val="both"/>
        <w:rPr>
          <w:rFonts w:ascii="SimSun" w:hAnsi="SimSun" w:eastAsia="SimSun" w:cs="SimSun"/>
          <w:sz w:val="22"/>
          <w:szCs w:val="22"/>
        </w:rPr>
      </w:pPr>
      <w:r>
        <w:rPr>
          <w:rFonts w:ascii="SimSun" w:hAnsi="SimSun" w:eastAsia="SimSun" w:cs="SimSun"/>
          <w:sz w:val="22"/>
          <w:szCs w:val="22"/>
          <w:spacing w:val="-7"/>
        </w:rPr>
        <w:t>人生没有白走的路，每一步都算数，乔布斯在耶鲁大</w:t>
      </w:r>
      <w:r>
        <w:rPr>
          <w:rFonts w:ascii="SimSun" w:hAnsi="SimSun" w:eastAsia="SimSun" w:cs="SimSun"/>
          <w:sz w:val="22"/>
          <w:szCs w:val="22"/>
          <w:spacing w:val="-8"/>
        </w:rPr>
        <w:t>学做演讲时说：</w:t>
      </w:r>
      <w:r>
        <w:rPr>
          <w:rFonts w:ascii="SimSun" w:hAnsi="SimSun" w:eastAsia="SimSun" w:cs="SimSun"/>
          <w:sz w:val="22"/>
          <w:szCs w:val="22"/>
          <w:spacing w:val="66"/>
        </w:rPr>
        <w:t xml:space="preserve"> </w:t>
      </w:r>
      <w:r>
        <w:rPr>
          <w:rFonts w:ascii="SimSun" w:hAnsi="SimSun" w:eastAsia="SimSun" w:cs="SimSun"/>
          <w:sz w:val="22"/>
          <w:szCs w:val="22"/>
          <w:spacing w:val="-8"/>
        </w:rPr>
        <w:t>“当下</w:t>
      </w:r>
      <w:r>
        <w:rPr>
          <w:rFonts w:ascii="SimSun" w:hAnsi="SimSun" w:eastAsia="SimSun" w:cs="SimSun"/>
          <w:sz w:val="22"/>
          <w:szCs w:val="22"/>
        </w:rPr>
        <w:t xml:space="preserve"> </w:t>
      </w:r>
      <w:r>
        <w:rPr>
          <w:rFonts w:ascii="SimSun" w:hAnsi="SimSun" w:eastAsia="SimSun" w:cs="SimSun"/>
          <w:sz w:val="22"/>
          <w:szCs w:val="22"/>
          <w:spacing w:val="-1"/>
        </w:rPr>
        <w:t>经历的挫折、失败，以及你的转变与奋斗是自</w:t>
      </w:r>
      <w:r>
        <w:rPr>
          <w:rFonts w:ascii="SimSun" w:hAnsi="SimSun" w:eastAsia="SimSun" w:cs="SimSun"/>
          <w:sz w:val="22"/>
          <w:szCs w:val="22"/>
          <w:spacing w:val="-2"/>
        </w:rPr>
        <w:t>己一生的一颗颗闪亮的珍珠，这些</w:t>
      </w:r>
      <w:r>
        <w:rPr>
          <w:rFonts w:ascii="SimSun" w:hAnsi="SimSun" w:eastAsia="SimSun" w:cs="SimSun"/>
          <w:sz w:val="22"/>
          <w:szCs w:val="22"/>
        </w:rPr>
        <w:t xml:space="preserve"> </w:t>
      </w:r>
      <w:r>
        <w:rPr>
          <w:rFonts w:ascii="SimSun" w:hAnsi="SimSun" w:eastAsia="SimSun" w:cs="SimSun"/>
          <w:sz w:val="22"/>
          <w:szCs w:val="22"/>
          <w:spacing w:val="-2"/>
        </w:rPr>
        <w:t>珍珠串起来就形成了一条璀璨的珍珠项链。”反思笔者的职业生涯，每一个阶段</w:t>
      </w:r>
      <w:r>
        <w:rPr>
          <w:rFonts w:ascii="SimSun" w:hAnsi="SimSun" w:eastAsia="SimSun" w:cs="SimSun"/>
          <w:sz w:val="22"/>
          <w:szCs w:val="22"/>
          <w:spacing w:val="17"/>
        </w:rPr>
        <w:t xml:space="preserve"> </w:t>
      </w:r>
      <w:r>
        <w:rPr>
          <w:rFonts w:ascii="SimSun" w:hAnsi="SimSun" w:eastAsia="SimSun" w:cs="SimSun"/>
          <w:sz w:val="22"/>
          <w:szCs w:val="22"/>
          <w:spacing w:val="-1"/>
        </w:rPr>
        <w:t>都在做与数据相关的事情，用数据创造不同的</w:t>
      </w:r>
      <w:r>
        <w:rPr>
          <w:rFonts w:ascii="SimSun" w:hAnsi="SimSun" w:eastAsia="SimSun" w:cs="SimSun"/>
          <w:sz w:val="22"/>
          <w:szCs w:val="22"/>
          <w:spacing w:val="-2"/>
        </w:rPr>
        <w:t>价值。在本书的结尾，希望通过笔</w:t>
      </w:r>
      <w:r>
        <w:rPr>
          <w:rFonts w:ascii="SimSun" w:hAnsi="SimSun" w:eastAsia="SimSun" w:cs="SimSun"/>
          <w:sz w:val="22"/>
          <w:szCs w:val="22"/>
        </w:rPr>
        <w:t xml:space="preserve"> </w:t>
      </w:r>
      <w:r>
        <w:rPr>
          <w:rFonts w:ascii="SimSun" w:hAnsi="SimSun" w:eastAsia="SimSun" w:cs="SimSun"/>
          <w:sz w:val="22"/>
          <w:szCs w:val="22"/>
          <w:spacing w:val="-2"/>
        </w:rPr>
        <w:t>者的经历自述为从事企业数据运营相关的人员提供一些启发，以及一些应该如何</w:t>
      </w:r>
    </w:p>
    <w:p>
      <w:pPr>
        <w:ind w:left="540"/>
        <w:spacing w:before="1" w:line="217" w:lineRule="auto"/>
        <w:rPr>
          <w:rFonts w:ascii="SimSun" w:hAnsi="SimSun" w:eastAsia="SimSun" w:cs="SimSun"/>
          <w:sz w:val="22"/>
          <w:szCs w:val="22"/>
        </w:rPr>
      </w:pPr>
      <w:r>
        <w:rPr>
          <w:rFonts w:ascii="SimSun" w:hAnsi="SimSun" w:eastAsia="SimSun" w:cs="SimSun"/>
          <w:sz w:val="22"/>
          <w:szCs w:val="22"/>
          <w:spacing w:val="-5"/>
        </w:rPr>
        <w:t>利用数据创造价值的思考维度。</w:t>
      </w:r>
    </w:p>
    <w:p>
      <w:pPr>
        <w:pStyle w:val="BodyText"/>
        <w:spacing w:line="267" w:lineRule="auto"/>
        <w:rPr/>
      </w:pPr>
      <w:r/>
    </w:p>
    <w:p>
      <w:pPr>
        <w:pStyle w:val="BodyText"/>
        <w:spacing w:line="267" w:lineRule="auto"/>
        <w:rPr/>
      </w:pPr>
      <w:r/>
    </w:p>
    <w:p>
      <w:pPr>
        <w:ind w:left="983"/>
        <w:spacing w:before="71" w:line="219" w:lineRule="auto"/>
        <w:rPr>
          <w:rFonts w:ascii="SimSun" w:hAnsi="SimSun" w:eastAsia="SimSun" w:cs="SimSun"/>
          <w:sz w:val="22"/>
          <w:szCs w:val="22"/>
        </w:rPr>
      </w:pPr>
      <w:r>
        <w:rPr>
          <w:rFonts w:ascii="SimSun" w:hAnsi="SimSun" w:eastAsia="SimSun" w:cs="SimSun"/>
          <w:sz w:val="22"/>
          <w:szCs w:val="22"/>
          <w:b/>
          <w:bCs/>
          <w:spacing w:val="33"/>
        </w:rPr>
        <w:t>生在大山下，从无知到敏锐</w:t>
      </w:r>
    </w:p>
    <w:p>
      <w:pPr>
        <w:ind w:left="540" w:firstLine="439"/>
        <w:spacing w:before="312" w:line="334" w:lineRule="auto"/>
        <w:jc w:val="both"/>
        <w:rPr>
          <w:rFonts w:ascii="SimSun" w:hAnsi="SimSun" w:eastAsia="SimSun" w:cs="SimSun"/>
          <w:sz w:val="22"/>
          <w:szCs w:val="22"/>
        </w:rPr>
      </w:pPr>
      <w:r>
        <w:rPr>
          <w:rFonts w:ascii="SimSun" w:hAnsi="SimSun" w:eastAsia="SimSun" w:cs="SimSun"/>
          <w:sz w:val="22"/>
          <w:szCs w:val="22"/>
          <w:spacing w:val="-1"/>
        </w:rPr>
        <w:t>我出生在一个相对贫苦的农村家庭，村子位于泰山山脉支脉的一个一面是山</w:t>
      </w:r>
      <w:r>
        <w:rPr>
          <w:rFonts w:ascii="SimSun" w:hAnsi="SimSun" w:eastAsia="SimSun" w:cs="SimSun"/>
          <w:sz w:val="22"/>
          <w:szCs w:val="22"/>
        </w:rPr>
        <w:t xml:space="preserve"> </w:t>
      </w:r>
      <w:r>
        <w:rPr>
          <w:rFonts w:ascii="SimSun" w:hAnsi="SimSun" w:eastAsia="SimSun" w:cs="SimSun"/>
          <w:sz w:val="22"/>
          <w:szCs w:val="22"/>
          <w:spacing w:val="-1"/>
        </w:rPr>
        <w:t>一面是平原的丘陵地区，山里除了石头没有其他资源，生</w:t>
      </w:r>
      <w:r>
        <w:rPr>
          <w:rFonts w:ascii="SimSun" w:hAnsi="SimSun" w:eastAsia="SimSun" w:cs="SimSun"/>
          <w:sz w:val="22"/>
          <w:szCs w:val="22"/>
          <w:spacing w:val="-2"/>
        </w:rPr>
        <w:t>活相对贫苦。我是我们</w:t>
      </w:r>
      <w:r>
        <w:rPr>
          <w:rFonts w:ascii="SimSun" w:hAnsi="SimSun" w:eastAsia="SimSun" w:cs="SimSun"/>
          <w:sz w:val="22"/>
          <w:szCs w:val="22"/>
        </w:rPr>
        <w:t xml:space="preserve"> </w:t>
      </w:r>
      <w:r>
        <w:rPr>
          <w:rFonts w:ascii="SimSun" w:hAnsi="SimSun" w:eastAsia="SimSun" w:cs="SimSun"/>
          <w:sz w:val="22"/>
          <w:szCs w:val="22"/>
          <w:spacing w:val="-1"/>
        </w:rPr>
        <w:t>村子的第一个大学生，我上大学的学费也都是在城</w:t>
      </w:r>
      <w:r>
        <w:rPr>
          <w:rFonts w:ascii="SimSun" w:hAnsi="SimSun" w:eastAsia="SimSun" w:cs="SimSun"/>
          <w:sz w:val="22"/>
          <w:szCs w:val="22"/>
          <w:spacing w:val="-2"/>
        </w:rPr>
        <w:t>里做工人的亲戚支援的。在去</w:t>
      </w:r>
      <w:r>
        <w:rPr>
          <w:rFonts w:ascii="SimSun" w:hAnsi="SimSun" w:eastAsia="SimSun" w:cs="SimSun"/>
          <w:sz w:val="22"/>
          <w:szCs w:val="22"/>
        </w:rPr>
        <w:t xml:space="preserve"> </w:t>
      </w:r>
      <w:r>
        <w:rPr>
          <w:rFonts w:ascii="SimSun" w:hAnsi="SimSun" w:eastAsia="SimSun" w:cs="SimSun"/>
          <w:sz w:val="22"/>
          <w:szCs w:val="22"/>
          <w:spacing w:val="-2"/>
        </w:rPr>
        <w:t>大学报到之前，我也没有走出过我们的县城。因为视野的局限，认知基础差</w:t>
      </w:r>
      <w:r>
        <w:rPr>
          <w:rFonts w:ascii="SimSun" w:hAnsi="SimSun" w:eastAsia="SimSun" w:cs="SimSun"/>
          <w:sz w:val="22"/>
          <w:szCs w:val="22"/>
          <w:spacing w:val="-3"/>
        </w:rPr>
        <w:t>，这</w:t>
      </w:r>
      <w:r>
        <w:rPr>
          <w:rFonts w:ascii="SimSun" w:hAnsi="SimSun" w:eastAsia="SimSun" w:cs="SimSun"/>
          <w:sz w:val="22"/>
          <w:szCs w:val="22"/>
        </w:rPr>
        <w:t xml:space="preserve"> </w:t>
      </w:r>
      <w:r>
        <w:rPr>
          <w:rFonts w:ascii="SimSun" w:hAnsi="SimSun" w:eastAsia="SimSun" w:cs="SimSun"/>
          <w:sz w:val="22"/>
          <w:szCs w:val="22"/>
          <w:spacing w:val="-2"/>
        </w:rPr>
        <w:t>反而让我在到其他地方的时候能够通过对比看到很多差异，有了更多的发现，从</w:t>
      </w:r>
      <w:r>
        <w:rPr>
          <w:rFonts w:ascii="SimSun" w:hAnsi="SimSun" w:eastAsia="SimSun" w:cs="SimSun"/>
          <w:sz w:val="22"/>
          <w:szCs w:val="22"/>
          <w:spacing w:val="17"/>
        </w:rPr>
        <w:t xml:space="preserve"> </w:t>
      </w:r>
      <w:r>
        <w:rPr>
          <w:rFonts w:ascii="SimSun" w:hAnsi="SimSun" w:eastAsia="SimSun" w:cs="SimSun"/>
          <w:sz w:val="22"/>
          <w:szCs w:val="22"/>
          <w:spacing w:val="-2"/>
        </w:rPr>
        <w:t>而能够拥有更加敏锐的视觉感知力。因为熟视所以无睹，是绝大多数人的能力障</w:t>
      </w:r>
      <w:r>
        <w:rPr>
          <w:rFonts w:ascii="SimSun" w:hAnsi="SimSun" w:eastAsia="SimSun" w:cs="SimSun"/>
          <w:sz w:val="22"/>
          <w:szCs w:val="22"/>
          <w:spacing w:val="18"/>
        </w:rPr>
        <w:t xml:space="preserve"> </w:t>
      </w:r>
      <w:r>
        <w:rPr>
          <w:rFonts w:ascii="SimSun" w:hAnsi="SimSun" w:eastAsia="SimSun" w:cs="SimSun"/>
          <w:sz w:val="22"/>
          <w:szCs w:val="22"/>
          <w:spacing w:val="-6"/>
        </w:rPr>
        <w:t>碍，看不到差异、变化和规律，也就看不到未</w:t>
      </w:r>
      <w:r>
        <w:rPr>
          <w:rFonts w:ascii="SimSun" w:hAnsi="SimSun" w:eastAsia="SimSun" w:cs="SimSun"/>
          <w:sz w:val="22"/>
          <w:szCs w:val="22"/>
          <w:spacing w:val="-7"/>
        </w:rPr>
        <w:t>来。那些从小在大城市成长的孩子，</w:t>
      </w:r>
      <w:r>
        <w:rPr>
          <w:rFonts w:ascii="SimSun" w:hAnsi="SimSun" w:eastAsia="SimSun" w:cs="SimSun"/>
          <w:sz w:val="22"/>
          <w:szCs w:val="22"/>
        </w:rPr>
        <w:t xml:space="preserve"> </w:t>
      </w:r>
      <w:r>
        <w:rPr>
          <w:rFonts w:ascii="SimSun" w:hAnsi="SimSun" w:eastAsia="SimSun" w:cs="SimSun"/>
          <w:sz w:val="22"/>
          <w:szCs w:val="22"/>
          <w:spacing w:val="-2"/>
        </w:rPr>
        <w:t>他们因为熟悉了身边的生活，感受不到这种巨大的差异，不会去思考背后的逻辑</w:t>
      </w:r>
      <w:r>
        <w:rPr>
          <w:rFonts w:ascii="SimSun" w:hAnsi="SimSun" w:eastAsia="SimSun" w:cs="SimSun"/>
          <w:sz w:val="22"/>
          <w:szCs w:val="22"/>
          <w:spacing w:val="17"/>
        </w:rPr>
        <w:t xml:space="preserve"> </w:t>
      </w:r>
      <w:r>
        <w:rPr>
          <w:rFonts w:ascii="SimSun" w:hAnsi="SimSun" w:eastAsia="SimSun" w:cs="SimSun"/>
          <w:sz w:val="22"/>
          <w:szCs w:val="22"/>
          <w:spacing w:val="-2"/>
        </w:rPr>
        <w:t>规律，而农村出来的孩子在认知世界上会更加敏锐，这是成长环境所造成的。敏</w:t>
      </w:r>
      <w:r>
        <w:rPr>
          <w:rFonts w:ascii="SimSun" w:hAnsi="SimSun" w:eastAsia="SimSun" w:cs="SimSun"/>
          <w:sz w:val="22"/>
          <w:szCs w:val="22"/>
          <w:spacing w:val="17"/>
        </w:rPr>
        <w:t xml:space="preserve"> </w:t>
      </w:r>
      <w:r>
        <w:rPr>
          <w:rFonts w:ascii="SimSun" w:hAnsi="SimSun" w:eastAsia="SimSun" w:cs="SimSun"/>
          <w:sz w:val="22"/>
          <w:szCs w:val="22"/>
          <w:spacing w:val="-1"/>
        </w:rPr>
        <w:t>锐观察事物，通过对比发现事物的差异性，而</w:t>
      </w:r>
      <w:r>
        <w:rPr>
          <w:rFonts w:ascii="SimSun" w:hAnsi="SimSun" w:eastAsia="SimSun" w:cs="SimSun"/>
          <w:sz w:val="22"/>
          <w:szCs w:val="22"/>
          <w:spacing w:val="-2"/>
        </w:rPr>
        <w:t>思考差异性背后的逻辑规律是从事</w:t>
      </w:r>
    </w:p>
    <w:p>
      <w:pPr>
        <w:ind w:left="540"/>
        <w:spacing w:line="219" w:lineRule="auto"/>
        <w:rPr>
          <w:rFonts w:ascii="SimSun" w:hAnsi="SimSun" w:eastAsia="SimSun" w:cs="SimSun"/>
          <w:sz w:val="22"/>
          <w:szCs w:val="22"/>
        </w:rPr>
      </w:pPr>
      <w:r>
        <w:rPr>
          <w:rFonts w:ascii="SimSun" w:hAnsi="SimSun" w:eastAsia="SimSun" w:cs="SimSun"/>
          <w:sz w:val="22"/>
          <w:szCs w:val="22"/>
          <w:spacing w:val="-6"/>
        </w:rPr>
        <w:t>数据化管理的管理者必备的素质。</w:t>
      </w:r>
    </w:p>
    <w:p>
      <w:pPr>
        <w:spacing w:line="219" w:lineRule="auto"/>
        <w:sectPr>
          <w:pgSz w:w="9140" w:h="13280"/>
          <w:pgMar w:top="400" w:right="460" w:bottom="0" w:left="449" w:header="0" w:footer="0" w:gutter="0"/>
        </w:sectPr>
        <w:rPr>
          <w:rFonts w:ascii="SimSun" w:hAnsi="SimSun" w:eastAsia="SimSun" w:cs="SimSun"/>
          <w:sz w:val="22"/>
          <w:szCs w:val="22"/>
        </w:rPr>
      </w:pPr>
    </w:p>
    <w:p>
      <w:pPr>
        <w:pStyle w:val="BodyText"/>
        <w:spacing w:line="313" w:lineRule="auto"/>
        <w:rPr/>
      </w:pPr>
      <w:r/>
    </w:p>
    <w:p>
      <w:pPr>
        <w:spacing w:before="65" w:line="218" w:lineRule="auto"/>
        <w:jc w:val="right"/>
        <w:rPr>
          <w:rFonts w:ascii="SimHei" w:hAnsi="SimHei" w:eastAsia="SimHei" w:cs="SimHei"/>
          <w:sz w:val="20"/>
          <w:szCs w:val="20"/>
        </w:rPr>
      </w:pPr>
      <w:r>
        <w:rPr>
          <w:rFonts w:ascii="SimHei" w:hAnsi="SimHei" w:eastAsia="SimHei" w:cs="SimHei"/>
          <w:sz w:val="20"/>
          <w:szCs w:val="20"/>
          <w:b/>
          <w:bCs/>
          <w:spacing w:val="-24"/>
        </w:rPr>
        <w:t>后记</w:t>
      </w:r>
      <w:r>
        <w:rPr>
          <w:rFonts w:ascii="SimHei" w:hAnsi="SimHei" w:eastAsia="SimHei" w:cs="SimHei"/>
          <w:sz w:val="20"/>
          <w:szCs w:val="20"/>
          <w:spacing w:val="-24"/>
        </w:rPr>
        <w:t xml:space="preserve">  </w:t>
      </w:r>
      <w:r>
        <w:rPr>
          <w:rFonts w:ascii="SimHei" w:hAnsi="SimHei" w:eastAsia="SimHei" w:cs="SimHei"/>
          <w:sz w:val="20"/>
          <w:szCs w:val="20"/>
          <w:b/>
          <w:bCs/>
          <w:spacing w:val="-24"/>
        </w:rPr>
        <w:t>我的数据技术应用实践录</w:t>
      </w:r>
      <w:r>
        <w:rPr>
          <w:rFonts w:ascii="SimHei" w:hAnsi="SimHei" w:eastAsia="SimHei" w:cs="SimHei"/>
          <w:sz w:val="20"/>
          <w:szCs w:val="20"/>
          <w:spacing w:val="-23"/>
        </w:rPr>
        <w:t xml:space="preserve">  </w:t>
      </w:r>
      <w:r>
        <w:rPr>
          <w:rFonts w:ascii="SimHei" w:hAnsi="SimHei" w:eastAsia="SimHei" w:cs="SimHei"/>
          <w:sz w:val="20"/>
          <w:szCs w:val="20"/>
          <w:b/>
          <w:bCs/>
          <w:spacing w:val="-23"/>
        </w:rPr>
        <w:t>20</w:t>
      </w:r>
      <w:r>
        <w:rPr>
          <w:rFonts w:ascii="SimHei" w:hAnsi="SimHei" w:eastAsia="SimHei" w:cs="SimHei"/>
          <w:sz w:val="20"/>
          <w:szCs w:val="20"/>
          <w:b/>
          <w:bCs/>
          <w:spacing w:val="-8"/>
        </w:rPr>
        <w:t>7</w:t>
      </w:r>
    </w:p>
    <w:p>
      <w:pPr>
        <w:pStyle w:val="BodyText"/>
        <w:spacing w:line="274" w:lineRule="auto"/>
        <w:rPr/>
      </w:pPr>
      <w:r/>
    </w:p>
    <w:p>
      <w:pPr>
        <w:pStyle w:val="BodyText"/>
        <w:spacing w:line="275" w:lineRule="auto"/>
        <w:rPr/>
      </w:pPr>
      <w:r/>
    </w:p>
    <w:p>
      <w:pPr>
        <w:ind w:left="432"/>
        <w:spacing w:before="65" w:line="219" w:lineRule="auto"/>
        <w:rPr>
          <w:rFonts w:ascii="SimSun" w:hAnsi="SimSun" w:eastAsia="SimSun" w:cs="SimSun"/>
          <w:sz w:val="20"/>
          <w:szCs w:val="20"/>
        </w:rPr>
      </w:pPr>
      <w:r>
        <w:rPr>
          <w:rFonts w:ascii="SimSun" w:hAnsi="SimSun" w:eastAsia="SimSun" w:cs="SimSun"/>
          <w:sz w:val="20"/>
          <w:szCs w:val="20"/>
          <w:b/>
          <w:bCs/>
          <w:spacing w:val="-15"/>
        </w:rPr>
        <w:t>凡</w:t>
      </w:r>
      <w:r>
        <w:rPr>
          <w:rFonts w:ascii="SimSun" w:hAnsi="SimSun" w:eastAsia="SimSun" w:cs="SimSun"/>
          <w:sz w:val="20"/>
          <w:szCs w:val="20"/>
          <w:spacing w:val="-27"/>
        </w:rPr>
        <w:t xml:space="preserve"> </w:t>
      </w:r>
      <w:r>
        <w:rPr>
          <w:rFonts w:ascii="SimSun" w:hAnsi="SimSun" w:eastAsia="SimSun" w:cs="SimSun"/>
          <w:sz w:val="20"/>
          <w:szCs w:val="20"/>
          <w:b/>
          <w:bCs/>
          <w:spacing w:val="-15"/>
        </w:rPr>
        <w:t>事</w:t>
      </w:r>
      <w:r>
        <w:rPr>
          <w:rFonts w:ascii="SimSun" w:hAnsi="SimSun" w:eastAsia="SimSun" w:cs="SimSun"/>
          <w:sz w:val="20"/>
          <w:szCs w:val="20"/>
          <w:spacing w:val="-15"/>
        </w:rPr>
        <w:t xml:space="preserve"> </w:t>
      </w:r>
      <w:r>
        <w:rPr>
          <w:rFonts w:ascii="SimSun" w:hAnsi="SimSun" w:eastAsia="SimSun" w:cs="SimSun"/>
          <w:sz w:val="20"/>
          <w:szCs w:val="20"/>
          <w:b/>
          <w:bCs/>
          <w:spacing w:val="-15"/>
        </w:rPr>
        <w:t>皆</w:t>
      </w:r>
      <w:r>
        <w:rPr>
          <w:rFonts w:ascii="SimSun" w:hAnsi="SimSun" w:eastAsia="SimSun" w:cs="SimSun"/>
          <w:sz w:val="20"/>
          <w:szCs w:val="20"/>
          <w:spacing w:val="-31"/>
        </w:rPr>
        <w:t xml:space="preserve"> </w:t>
      </w:r>
      <w:r>
        <w:rPr>
          <w:rFonts w:ascii="SimSun" w:hAnsi="SimSun" w:eastAsia="SimSun" w:cs="SimSun"/>
          <w:sz w:val="20"/>
          <w:szCs w:val="20"/>
          <w:b/>
          <w:bCs/>
          <w:spacing w:val="-15"/>
        </w:rPr>
        <w:t>有</w:t>
      </w:r>
      <w:r>
        <w:rPr>
          <w:rFonts w:ascii="SimSun" w:hAnsi="SimSun" w:eastAsia="SimSun" w:cs="SimSun"/>
          <w:sz w:val="20"/>
          <w:szCs w:val="20"/>
          <w:spacing w:val="-33"/>
        </w:rPr>
        <w:t xml:space="preserve"> </w:t>
      </w:r>
      <w:r>
        <w:rPr>
          <w:rFonts w:ascii="SimSun" w:hAnsi="SimSun" w:eastAsia="SimSun" w:cs="SimSun"/>
          <w:sz w:val="20"/>
          <w:szCs w:val="20"/>
          <w:b/>
          <w:bCs/>
          <w:spacing w:val="-15"/>
        </w:rPr>
        <w:t>道</w:t>
      </w:r>
      <w:r>
        <w:rPr>
          <w:rFonts w:ascii="SimSun" w:hAnsi="SimSun" w:eastAsia="SimSun" w:cs="SimSun"/>
          <w:sz w:val="20"/>
          <w:szCs w:val="20"/>
          <w:spacing w:val="-29"/>
        </w:rPr>
        <w:t xml:space="preserve"> </w:t>
      </w:r>
      <w:r>
        <w:rPr>
          <w:rFonts w:ascii="SimSun" w:hAnsi="SimSun" w:eastAsia="SimSun" w:cs="SimSun"/>
          <w:sz w:val="20"/>
          <w:szCs w:val="20"/>
          <w:b/>
          <w:bCs/>
          <w:spacing w:val="-15"/>
        </w:rPr>
        <w:t>理</w:t>
      </w:r>
      <w:r>
        <w:rPr>
          <w:rFonts w:ascii="SimSun" w:hAnsi="SimSun" w:eastAsia="SimSun" w:cs="SimSun"/>
          <w:sz w:val="20"/>
          <w:szCs w:val="20"/>
          <w:spacing w:val="-15"/>
        </w:rPr>
        <w:t xml:space="preserve"> </w:t>
      </w:r>
      <w:r>
        <w:rPr>
          <w:rFonts w:ascii="SimSun" w:hAnsi="SimSun" w:eastAsia="SimSun" w:cs="SimSun"/>
          <w:sz w:val="20"/>
          <w:szCs w:val="20"/>
          <w:b/>
          <w:bCs/>
          <w:spacing w:val="-15"/>
        </w:rPr>
        <w:t>，</w:t>
      </w:r>
      <w:r>
        <w:rPr>
          <w:rFonts w:ascii="SimSun" w:hAnsi="SimSun" w:eastAsia="SimSun" w:cs="SimSun"/>
          <w:sz w:val="20"/>
          <w:szCs w:val="20"/>
          <w:spacing w:val="-16"/>
        </w:rPr>
        <w:t xml:space="preserve"> </w:t>
      </w:r>
      <w:r>
        <w:rPr>
          <w:rFonts w:ascii="SimSun" w:hAnsi="SimSun" w:eastAsia="SimSun" w:cs="SimSun"/>
          <w:sz w:val="20"/>
          <w:szCs w:val="20"/>
          <w:b/>
          <w:bCs/>
          <w:spacing w:val="-15"/>
        </w:rPr>
        <w:t>因</w:t>
      </w:r>
      <w:r>
        <w:rPr>
          <w:rFonts w:ascii="SimSun" w:hAnsi="SimSun" w:eastAsia="SimSun" w:cs="SimSun"/>
          <w:sz w:val="20"/>
          <w:szCs w:val="20"/>
          <w:spacing w:val="-25"/>
        </w:rPr>
        <w:t xml:space="preserve"> </w:t>
      </w:r>
      <w:r>
        <w:rPr>
          <w:rFonts w:ascii="SimSun" w:hAnsi="SimSun" w:eastAsia="SimSun" w:cs="SimSun"/>
          <w:sz w:val="20"/>
          <w:szCs w:val="20"/>
          <w:b/>
          <w:bCs/>
          <w:spacing w:val="-15"/>
        </w:rPr>
        <w:t>思</w:t>
      </w:r>
      <w:r>
        <w:rPr>
          <w:rFonts w:ascii="SimSun" w:hAnsi="SimSun" w:eastAsia="SimSun" w:cs="SimSun"/>
          <w:sz w:val="20"/>
          <w:szCs w:val="20"/>
          <w:spacing w:val="-32"/>
        </w:rPr>
        <w:t xml:space="preserve"> </w:t>
      </w:r>
      <w:r>
        <w:rPr>
          <w:rFonts w:ascii="SimSun" w:hAnsi="SimSun" w:eastAsia="SimSun" w:cs="SimSun"/>
          <w:sz w:val="20"/>
          <w:szCs w:val="20"/>
          <w:b/>
          <w:bCs/>
          <w:spacing w:val="-15"/>
        </w:rPr>
        <w:t>考</w:t>
      </w:r>
      <w:r>
        <w:rPr>
          <w:rFonts w:ascii="SimSun" w:hAnsi="SimSun" w:eastAsia="SimSun" w:cs="SimSun"/>
          <w:sz w:val="20"/>
          <w:szCs w:val="20"/>
          <w:spacing w:val="-31"/>
        </w:rPr>
        <w:t xml:space="preserve"> </w:t>
      </w:r>
      <w:r>
        <w:rPr>
          <w:rFonts w:ascii="SimSun" w:hAnsi="SimSun" w:eastAsia="SimSun" w:cs="SimSun"/>
          <w:sz w:val="20"/>
          <w:szCs w:val="20"/>
          <w:b/>
          <w:bCs/>
          <w:spacing w:val="-15"/>
        </w:rPr>
        <w:t>而</w:t>
      </w:r>
      <w:r>
        <w:rPr>
          <w:rFonts w:ascii="SimSun" w:hAnsi="SimSun" w:eastAsia="SimSun" w:cs="SimSun"/>
          <w:sz w:val="20"/>
          <w:szCs w:val="20"/>
          <w:spacing w:val="-28"/>
        </w:rPr>
        <w:t xml:space="preserve"> </w:t>
      </w:r>
      <w:r>
        <w:rPr>
          <w:rFonts w:ascii="SimSun" w:hAnsi="SimSun" w:eastAsia="SimSun" w:cs="SimSun"/>
          <w:sz w:val="20"/>
          <w:szCs w:val="20"/>
          <w:b/>
          <w:bCs/>
          <w:spacing w:val="-15"/>
        </w:rPr>
        <w:t>知</w:t>
      </w:r>
      <w:r>
        <w:rPr>
          <w:rFonts w:ascii="SimSun" w:hAnsi="SimSun" w:eastAsia="SimSun" w:cs="SimSun"/>
          <w:sz w:val="20"/>
          <w:szCs w:val="20"/>
          <w:spacing w:val="-30"/>
        </w:rPr>
        <w:t xml:space="preserve"> </w:t>
      </w:r>
      <w:r>
        <w:rPr>
          <w:rFonts w:ascii="SimSun" w:hAnsi="SimSun" w:eastAsia="SimSun" w:cs="SimSun"/>
          <w:sz w:val="20"/>
          <w:szCs w:val="20"/>
          <w:b/>
          <w:bCs/>
          <w:spacing w:val="-15"/>
        </w:rPr>
        <w:t>性</w:t>
      </w:r>
    </w:p>
    <w:p>
      <w:pPr>
        <w:ind w:right="457" w:firstLine="430"/>
        <w:spacing w:before="270" w:line="369" w:lineRule="auto"/>
        <w:rPr>
          <w:rFonts w:ascii="SimSun" w:hAnsi="SimSun" w:eastAsia="SimSun" w:cs="SimSun"/>
          <w:sz w:val="20"/>
          <w:szCs w:val="20"/>
        </w:rPr>
      </w:pPr>
      <w:r>
        <w:rPr>
          <w:rFonts w:ascii="SimSun" w:hAnsi="SimSun" w:eastAsia="SimSun" w:cs="SimSun"/>
          <w:sz w:val="20"/>
          <w:szCs w:val="20"/>
          <w:spacing w:val="19"/>
        </w:rPr>
        <w:t>我从山东农村到陕西西安上大学，从农村进入城市，真的像是刘姥姥进了大</w:t>
      </w:r>
      <w:r>
        <w:rPr>
          <w:rFonts w:ascii="SimSun" w:hAnsi="SimSun" w:eastAsia="SimSun" w:cs="SimSun"/>
          <w:sz w:val="20"/>
          <w:szCs w:val="20"/>
          <w:spacing w:val="1"/>
        </w:rPr>
        <w:t xml:space="preserve"> </w:t>
      </w:r>
      <w:r>
        <w:rPr>
          <w:rFonts w:ascii="SimSun" w:hAnsi="SimSun" w:eastAsia="SimSun" w:cs="SimSun"/>
          <w:sz w:val="20"/>
          <w:szCs w:val="20"/>
          <w:spacing w:val="18"/>
        </w:rPr>
        <w:t>观园，满眼都是繁华的世界，所以我立誓要好好读书，然后找一个好工作。大学</w:t>
      </w:r>
      <w:r>
        <w:rPr>
          <w:rFonts w:ascii="SimSun" w:hAnsi="SimSun" w:eastAsia="SimSun" w:cs="SimSun"/>
          <w:sz w:val="20"/>
          <w:szCs w:val="20"/>
          <w:spacing w:val="9"/>
        </w:rPr>
        <w:t xml:space="preserve"> </w:t>
      </w:r>
      <w:r>
        <w:rPr>
          <w:rFonts w:ascii="SimSun" w:hAnsi="SimSun" w:eastAsia="SimSun" w:cs="SimSun"/>
          <w:sz w:val="20"/>
          <w:szCs w:val="20"/>
          <w:spacing w:val="18"/>
        </w:rPr>
        <w:t>四年，除了主修课和选修课，我经常到其他教室蹭课，到图书馆阅读更多的与本</w:t>
      </w:r>
      <w:r>
        <w:rPr>
          <w:rFonts w:ascii="SimSun" w:hAnsi="SimSun" w:eastAsia="SimSun" w:cs="SimSun"/>
          <w:sz w:val="20"/>
          <w:szCs w:val="20"/>
          <w:spacing w:val="8"/>
        </w:rPr>
        <w:t xml:space="preserve"> </w:t>
      </w:r>
      <w:r>
        <w:rPr>
          <w:rFonts w:ascii="SimSun" w:hAnsi="SimSun" w:eastAsia="SimSun" w:cs="SimSun"/>
          <w:sz w:val="20"/>
          <w:szCs w:val="20"/>
          <w:spacing w:val="18"/>
        </w:rPr>
        <w:t>专业相关的书籍。四年我读了上百本非教科书的专业书籍，还把化学工程专业做</w:t>
      </w:r>
      <w:r>
        <w:rPr>
          <w:rFonts w:ascii="SimSun" w:hAnsi="SimSun" w:eastAsia="SimSun" w:cs="SimSun"/>
          <w:sz w:val="20"/>
          <w:szCs w:val="20"/>
          <w:spacing w:val="9"/>
        </w:rPr>
        <w:t xml:space="preserve"> </w:t>
      </w:r>
      <w:r>
        <w:rPr>
          <w:rFonts w:ascii="SimSun" w:hAnsi="SimSun" w:eastAsia="SimSun" w:cs="SimSun"/>
          <w:sz w:val="20"/>
          <w:szCs w:val="20"/>
          <w:spacing w:val="18"/>
        </w:rPr>
        <w:t>了一个老师和同学都认可的总结。我认为化学工程专业就是教授“三传一反”的</w:t>
      </w:r>
      <w:r>
        <w:rPr>
          <w:rFonts w:ascii="SimSun" w:hAnsi="SimSun" w:eastAsia="SimSun" w:cs="SimSun"/>
          <w:sz w:val="20"/>
          <w:szCs w:val="20"/>
          <w:spacing w:val="14"/>
        </w:rPr>
        <w:t xml:space="preserve"> </w:t>
      </w:r>
      <w:r>
        <w:rPr>
          <w:rFonts w:ascii="SimSun" w:hAnsi="SimSun" w:eastAsia="SimSun" w:cs="SimSun"/>
          <w:sz w:val="20"/>
          <w:szCs w:val="20"/>
          <w:spacing w:val="18"/>
        </w:rPr>
        <w:t>学科，教授了三个传递，即质量传递、能量传递和动量传递；以及一个反应，就</w:t>
      </w:r>
      <w:r>
        <w:rPr>
          <w:rFonts w:ascii="SimSun" w:hAnsi="SimSun" w:eastAsia="SimSun" w:cs="SimSun"/>
          <w:sz w:val="20"/>
          <w:szCs w:val="20"/>
          <w:spacing w:val="8"/>
        </w:rPr>
        <w:t xml:space="preserve"> </w:t>
      </w:r>
      <w:r>
        <w:rPr>
          <w:rFonts w:ascii="SimSun" w:hAnsi="SimSun" w:eastAsia="SimSun" w:cs="SimSun"/>
          <w:sz w:val="20"/>
          <w:szCs w:val="20"/>
          <w:spacing w:val="18"/>
        </w:rPr>
        <w:t>是化学反应。这个总结让我对整个化学工程专业有了宏观的架构，能够在这个架</w:t>
      </w:r>
      <w:r>
        <w:rPr>
          <w:rFonts w:ascii="SimSun" w:hAnsi="SimSun" w:eastAsia="SimSun" w:cs="SimSun"/>
          <w:sz w:val="20"/>
          <w:szCs w:val="20"/>
          <w:spacing w:val="10"/>
        </w:rPr>
        <w:t xml:space="preserve"> </w:t>
      </w:r>
      <w:r>
        <w:rPr>
          <w:rFonts w:ascii="SimSun" w:hAnsi="SimSun" w:eastAsia="SimSun" w:cs="SimSun"/>
          <w:sz w:val="20"/>
          <w:szCs w:val="20"/>
          <w:spacing w:val="17"/>
        </w:rPr>
        <w:t>构之下选择要读哪些书目，所以我对化学工程的理解比其他同学都更有洞见性，</w:t>
      </w:r>
      <w:r>
        <w:rPr>
          <w:rFonts w:ascii="SimSun" w:hAnsi="SimSun" w:eastAsia="SimSun" w:cs="SimSun"/>
          <w:sz w:val="20"/>
          <w:szCs w:val="20"/>
          <w:spacing w:val="4"/>
        </w:rPr>
        <w:t xml:space="preserve"> </w:t>
      </w:r>
      <w:r>
        <w:rPr>
          <w:rFonts w:ascii="SimSun" w:hAnsi="SimSun" w:eastAsia="SimSun" w:cs="SimSun"/>
          <w:sz w:val="20"/>
          <w:szCs w:val="20"/>
          <w:spacing w:val="18"/>
        </w:rPr>
        <w:t>也可以看到学科设计中的一些弱点，我用其他学科的自学弥补了这个学科学习的</w:t>
      </w:r>
      <w:r>
        <w:rPr>
          <w:rFonts w:ascii="SimSun" w:hAnsi="SimSun" w:eastAsia="SimSun" w:cs="SimSun"/>
          <w:sz w:val="20"/>
          <w:szCs w:val="20"/>
          <w:spacing w:val="14"/>
        </w:rPr>
        <w:t xml:space="preserve"> </w:t>
      </w:r>
      <w:r>
        <w:rPr>
          <w:rFonts w:ascii="SimSun" w:hAnsi="SimSun" w:eastAsia="SimSun" w:cs="SimSun"/>
          <w:sz w:val="20"/>
          <w:szCs w:val="20"/>
          <w:spacing w:val="18"/>
        </w:rPr>
        <w:t>差异。这个经历让我感受到有一个简单易懂的科学合理的框架非常重要，所以我</w:t>
      </w:r>
      <w:r>
        <w:rPr>
          <w:rFonts w:ascii="SimSun" w:hAnsi="SimSun" w:eastAsia="SimSun" w:cs="SimSun"/>
          <w:sz w:val="20"/>
          <w:szCs w:val="20"/>
          <w:spacing w:val="6"/>
        </w:rPr>
        <w:t xml:space="preserve"> </w:t>
      </w:r>
      <w:r>
        <w:rPr>
          <w:rFonts w:ascii="SimSun" w:hAnsi="SimSun" w:eastAsia="SimSun" w:cs="SimSun"/>
          <w:sz w:val="20"/>
          <w:szCs w:val="20"/>
          <w:spacing w:val="18"/>
        </w:rPr>
        <w:t>一直督促自己，每个事情背后都应该有逻辑架构，要找出每件事情背后的逻辑架</w:t>
      </w:r>
      <w:r>
        <w:rPr>
          <w:rFonts w:ascii="SimSun" w:hAnsi="SimSun" w:eastAsia="SimSun" w:cs="SimSun"/>
          <w:sz w:val="20"/>
          <w:szCs w:val="20"/>
          <w:spacing w:val="10"/>
        </w:rPr>
        <w:t xml:space="preserve"> </w:t>
      </w:r>
      <w:r>
        <w:rPr>
          <w:rFonts w:ascii="SimSun" w:hAnsi="SimSun" w:eastAsia="SimSun" w:cs="SimSun"/>
          <w:sz w:val="20"/>
          <w:szCs w:val="20"/>
          <w:spacing w:val="18"/>
        </w:rPr>
        <w:t>构，如果找到了，还要不断思考这些逻辑架构的完整性、科学性和有效性，以及</w:t>
      </w:r>
      <w:r>
        <w:rPr>
          <w:rFonts w:ascii="SimSun" w:hAnsi="SimSun" w:eastAsia="SimSun" w:cs="SimSun"/>
          <w:sz w:val="20"/>
          <w:szCs w:val="20"/>
          <w:spacing w:val="10"/>
        </w:rPr>
        <w:t xml:space="preserve"> </w:t>
      </w:r>
      <w:r>
        <w:rPr>
          <w:rFonts w:ascii="SimSun" w:hAnsi="SimSun" w:eastAsia="SimSun" w:cs="SimSun"/>
          <w:sz w:val="20"/>
          <w:szCs w:val="20"/>
          <w:spacing w:val="18"/>
        </w:rPr>
        <w:t>这些逻辑架构能否应用到其他领域。这个方法为我以后能够成功进入管理咨询领</w:t>
      </w:r>
    </w:p>
    <w:p>
      <w:pPr>
        <w:spacing w:line="220" w:lineRule="auto"/>
        <w:rPr>
          <w:rFonts w:ascii="SimSun" w:hAnsi="SimSun" w:eastAsia="SimSun" w:cs="SimSun"/>
          <w:sz w:val="20"/>
          <w:szCs w:val="20"/>
        </w:rPr>
      </w:pPr>
      <w:r>
        <w:rPr>
          <w:rFonts w:ascii="SimSun" w:hAnsi="SimSun" w:eastAsia="SimSun" w:cs="SimSun"/>
          <w:sz w:val="20"/>
          <w:szCs w:val="20"/>
          <w:spacing w:val="10"/>
        </w:rPr>
        <w:t>域具有非常关键的作用。</w:t>
      </w:r>
    </w:p>
    <w:p>
      <w:pPr>
        <w:pStyle w:val="BodyText"/>
        <w:spacing w:line="300" w:lineRule="auto"/>
        <w:rPr/>
      </w:pPr>
      <w:r/>
    </w:p>
    <w:p>
      <w:pPr>
        <w:pStyle w:val="BodyText"/>
        <w:spacing w:line="300" w:lineRule="auto"/>
        <w:rPr/>
      </w:pPr>
      <w:r/>
    </w:p>
    <w:p>
      <w:pPr>
        <w:ind w:left="432"/>
        <w:spacing w:before="65" w:line="221" w:lineRule="auto"/>
        <w:rPr>
          <w:rFonts w:ascii="SimSun" w:hAnsi="SimSun" w:eastAsia="SimSun" w:cs="SimSun"/>
          <w:sz w:val="20"/>
          <w:szCs w:val="20"/>
        </w:rPr>
      </w:pPr>
      <w:r>
        <w:rPr>
          <w:rFonts w:ascii="SimSun" w:hAnsi="SimSun" w:eastAsia="SimSun" w:cs="SimSun"/>
          <w:sz w:val="20"/>
          <w:szCs w:val="20"/>
          <w:b/>
          <w:bCs/>
          <w:spacing w:val="-14"/>
        </w:rPr>
        <w:t>化</w:t>
      </w:r>
      <w:r>
        <w:rPr>
          <w:rFonts w:ascii="SimSun" w:hAnsi="SimSun" w:eastAsia="SimSun" w:cs="SimSun"/>
          <w:sz w:val="20"/>
          <w:szCs w:val="20"/>
          <w:spacing w:val="-18"/>
        </w:rPr>
        <w:t xml:space="preserve"> </w:t>
      </w:r>
      <w:r>
        <w:rPr>
          <w:rFonts w:ascii="SimSun" w:hAnsi="SimSun" w:eastAsia="SimSun" w:cs="SimSun"/>
          <w:sz w:val="20"/>
          <w:szCs w:val="20"/>
          <w:b/>
          <w:bCs/>
          <w:spacing w:val="-14"/>
        </w:rPr>
        <w:t>工</w:t>
      </w:r>
      <w:r>
        <w:rPr>
          <w:rFonts w:ascii="SimSun" w:hAnsi="SimSun" w:eastAsia="SimSun" w:cs="SimSun"/>
          <w:sz w:val="20"/>
          <w:szCs w:val="20"/>
          <w:spacing w:val="-28"/>
        </w:rPr>
        <w:t xml:space="preserve"> </w:t>
      </w:r>
      <w:r>
        <w:rPr>
          <w:rFonts w:ascii="SimSun" w:hAnsi="SimSun" w:eastAsia="SimSun" w:cs="SimSun"/>
          <w:sz w:val="20"/>
          <w:szCs w:val="20"/>
          <w:b/>
          <w:bCs/>
          <w:spacing w:val="-14"/>
        </w:rPr>
        <w:t>工</w:t>
      </w:r>
      <w:r>
        <w:rPr>
          <w:rFonts w:ascii="SimSun" w:hAnsi="SimSun" w:eastAsia="SimSun" w:cs="SimSun"/>
          <w:sz w:val="20"/>
          <w:szCs w:val="20"/>
          <w:spacing w:val="-25"/>
        </w:rPr>
        <w:t xml:space="preserve"> </w:t>
      </w:r>
      <w:r>
        <w:rPr>
          <w:rFonts w:ascii="SimSun" w:hAnsi="SimSun" w:eastAsia="SimSun" w:cs="SimSun"/>
          <w:sz w:val="20"/>
          <w:szCs w:val="20"/>
          <w:b/>
          <w:bCs/>
          <w:spacing w:val="-14"/>
        </w:rPr>
        <w:t>艺</w:t>
      </w:r>
      <w:r>
        <w:rPr>
          <w:rFonts w:ascii="SimSun" w:hAnsi="SimSun" w:eastAsia="SimSun" w:cs="SimSun"/>
          <w:sz w:val="20"/>
          <w:szCs w:val="20"/>
          <w:spacing w:val="-27"/>
        </w:rPr>
        <w:t xml:space="preserve"> </w:t>
      </w:r>
      <w:r>
        <w:rPr>
          <w:rFonts w:ascii="SimSun" w:hAnsi="SimSun" w:eastAsia="SimSun" w:cs="SimSun"/>
          <w:sz w:val="20"/>
          <w:szCs w:val="20"/>
          <w:b/>
          <w:bCs/>
          <w:spacing w:val="-14"/>
        </w:rPr>
        <w:t>设</w:t>
      </w:r>
      <w:r>
        <w:rPr>
          <w:rFonts w:ascii="SimSun" w:hAnsi="SimSun" w:eastAsia="SimSun" w:cs="SimSun"/>
          <w:sz w:val="20"/>
          <w:szCs w:val="20"/>
          <w:spacing w:val="-30"/>
        </w:rPr>
        <w:t xml:space="preserve"> </w:t>
      </w:r>
      <w:r>
        <w:rPr>
          <w:rFonts w:ascii="SimSun" w:hAnsi="SimSun" w:eastAsia="SimSun" w:cs="SimSun"/>
          <w:sz w:val="20"/>
          <w:szCs w:val="20"/>
          <w:b/>
          <w:bCs/>
          <w:spacing w:val="-14"/>
        </w:rPr>
        <w:t>计</w:t>
      </w:r>
      <w:r>
        <w:rPr>
          <w:rFonts w:ascii="SimSun" w:hAnsi="SimSun" w:eastAsia="SimSun" w:cs="SimSun"/>
          <w:sz w:val="20"/>
          <w:szCs w:val="20"/>
          <w:spacing w:val="-31"/>
        </w:rPr>
        <w:t xml:space="preserve"> </w:t>
      </w:r>
      <w:r>
        <w:rPr>
          <w:rFonts w:ascii="SimSun" w:hAnsi="SimSun" w:eastAsia="SimSun" w:cs="SimSun"/>
          <w:sz w:val="20"/>
          <w:szCs w:val="20"/>
          <w:b/>
          <w:bCs/>
          <w:spacing w:val="-14"/>
        </w:rPr>
        <w:t>逻</w:t>
      </w:r>
      <w:r>
        <w:rPr>
          <w:rFonts w:ascii="SimSun" w:hAnsi="SimSun" w:eastAsia="SimSun" w:cs="SimSun"/>
          <w:sz w:val="20"/>
          <w:szCs w:val="20"/>
          <w:spacing w:val="-30"/>
        </w:rPr>
        <w:t xml:space="preserve"> </w:t>
      </w:r>
      <w:r>
        <w:rPr>
          <w:rFonts w:ascii="SimSun" w:hAnsi="SimSun" w:eastAsia="SimSun" w:cs="SimSun"/>
          <w:sz w:val="20"/>
          <w:szCs w:val="20"/>
          <w:b/>
          <w:bCs/>
          <w:spacing w:val="-14"/>
        </w:rPr>
        <w:t>辑</w:t>
      </w:r>
      <w:r>
        <w:rPr>
          <w:rFonts w:ascii="SimSun" w:hAnsi="SimSun" w:eastAsia="SimSun" w:cs="SimSun"/>
          <w:sz w:val="20"/>
          <w:szCs w:val="20"/>
          <w:spacing w:val="-14"/>
        </w:rPr>
        <w:t xml:space="preserve"> </w:t>
      </w:r>
      <w:r>
        <w:rPr>
          <w:rFonts w:ascii="SimSun" w:hAnsi="SimSun" w:eastAsia="SimSun" w:cs="SimSun"/>
          <w:sz w:val="20"/>
          <w:szCs w:val="20"/>
          <w:b/>
          <w:bCs/>
          <w:spacing w:val="-14"/>
        </w:rPr>
        <w:t>：</w:t>
      </w:r>
      <w:r>
        <w:rPr>
          <w:rFonts w:ascii="SimSun" w:hAnsi="SimSun" w:eastAsia="SimSun" w:cs="SimSun"/>
          <w:sz w:val="20"/>
          <w:szCs w:val="20"/>
          <w:spacing w:val="-14"/>
        </w:rPr>
        <w:t xml:space="preserve"> </w:t>
      </w:r>
      <w:r>
        <w:rPr>
          <w:rFonts w:ascii="SimSun" w:hAnsi="SimSun" w:eastAsia="SimSun" w:cs="SimSun"/>
          <w:sz w:val="20"/>
          <w:szCs w:val="20"/>
          <w:b/>
          <w:bCs/>
          <w:spacing w:val="-14"/>
        </w:rPr>
        <w:t>以</w:t>
      </w:r>
      <w:r>
        <w:rPr>
          <w:rFonts w:ascii="SimSun" w:hAnsi="SimSun" w:eastAsia="SimSun" w:cs="SimSun"/>
          <w:sz w:val="20"/>
          <w:szCs w:val="20"/>
          <w:spacing w:val="-27"/>
        </w:rPr>
        <w:t xml:space="preserve"> </w:t>
      </w:r>
      <w:r>
        <w:rPr>
          <w:rFonts w:ascii="SimSun" w:hAnsi="SimSun" w:eastAsia="SimSun" w:cs="SimSun"/>
          <w:sz w:val="20"/>
          <w:szCs w:val="20"/>
          <w:b/>
          <w:bCs/>
          <w:spacing w:val="-14"/>
        </w:rPr>
        <w:t>终</w:t>
      </w:r>
      <w:r>
        <w:rPr>
          <w:rFonts w:ascii="SimSun" w:hAnsi="SimSun" w:eastAsia="SimSun" w:cs="SimSun"/>
          <w:sz w:val="20"/>
          <w:szCs w:val="20"/>
          <w:spacing w:val="-27"/>
        </w:rPr>
        <w:t xml:space="preserve"> </w:t>
      </w:r>
      <w:r>
        <w:rPr>
          <w:rFonts w:ascii="SimSun" w:hAnsi="SimSun" w:eastAsia="SimSun" w:cs="SimSun"/>
          <w:sz w:val="20"/>
          <w:szCs w:val="20"/>
          <w:b/>
          <w:bCs/>
          <w:spacing w:val="-14"/>
        </w:rPr>
        <w:t>为</w:t>
      </w:r>
      <w:r>
        <w:rPr>
          <w:rFonts w:ascii="SimSun" w:hAnsi="SimSun" w:eastAsia="SimSun" w:cs="SimSun"/>
          <w:sz w:val="20"/>
          <w:szCs w:val="20"/>
          <w:spacing w:val="-30"/>
        </w:rPr>
        <w:t xml:space="preserve"> </w:t>
      </w:r>
      <w:r>
        <w:rPr>
          <w:rFonts w:ascii="SimSun" w:hAnsi="SimSun" w:eastAsia="SimSun" w:cs="SimSun"/>
          <w:sz w:val="20"/>
          <w:szCs w:val="20"/>
          <w:b/>
          <w:bCs/>
          <w:spacing w:val="-14"/>
        </w:rPr>
        <w:t>始</w:t>
      </w:r>
    </w:p>
    <w:p>
      <w:pPr>
        <w:ind w:right="406" w:firstLine="430"/>
        <w:spacing w:before="263" w:line="369" w:lineRule="auto"/>
        <w:jc w:val="both"/>
        <w:rPr>
          <w:rFonts w:ascii="SimSun" w:hAnsi="SimSun" w:eastAsia="SimSun" w:cs="SimSun"/>
          <w:sz w:val="20"/>
          <w:szCs w:val="20"/>
        </w:rPr>
      </w:pPr>
      <w:r>
        <w:rPr>
          <w:rFonts w:ascii="SimSun" w:hAnsi="SimSun" w:eastAsia="SimSun" w:cs="SimSun"/>
          <w:sz w:val="20"/>
          <w:szCs w:val="20"/>
          <w:spacing w:val="18"/>
        </w:rPr>
        <w:t>在大三时我到新乡的一家化肥厂实习，在实习期</w:t>
      </w:r>
      <w:r>
        <w:rPr>
          <w:rFonts w:ascii="SimSun" w:hAnsi="SimSun" w:eastAsia="SimSun" w:cs="SimSun"/>
          <w:sz w:val="20"/>
          <w:szCs w:val="20"/>
          <w:spacing w:val="17"/>
        </w:rPr>
        <w:t>间我就把整个尿素生产流程 </w:t>
      </w:r>
      <w:r>
        <w:rPr>
          <w:rFonts w:ascii="SimSun" w:hAnsi="SimSun" w:eastAsia="SimSun" w:cs="SimSun"/>
          <w:sz w:val="20"/>
          <w:szCs w:val="20"/>
          <w:spacing w:val="24"/>
        </w:rPr>
        <w:t>和工艺摸透了(从天然气经过一道道的生产工艺，最终生产出尿素化肥)。化学</w:t>
      </w:r>
      <w:r>
        <w:rPr>
          <w:rFonts w:ascii="SimSun" w:hAnsi="SimSun" w:eastAsia="SimSun" w:cs="SimSun"/>
          <w:sz w:val="20"/>
          <w:szCs w:val="20"/>
        </w:rPr>
        <w:t xml:space="preserve"> </w:t>
      </w:r>
      <w:r>
        <w:rPr>
          <w:rFonts w:ascii="SimSun" w:hAnsi="SimSun" w:eastAsia="SimSun" w:cs="SimSun"/>
          <w:sz w:val="20"/>
          <w:szCs w:val="20"/>
          <w:spacing w:val="17"/>
        </w:rPr>
        <w:t>工程专业本身就是做大化工工艺流程设计的，在设计时一直要保持一个思路，这 </w:t>
      </w:r>
      <w:r>
        <w:rPr>
          <w:rFonts w:ascii="SimSun" w:hAnsi="SimSun" w:eastAsia="SimSun" w:cs="SimSun"/>
          <w:sz w:val="20"/>
          <w:szCs w:val="20"/>
          <w:spacing w:val="21"/>
        </w:rPr>
        <w:t>个思路就是以最终工艺产出为起点。例如，如果要设计</w:t>
      </w:r>
      <w:r>
        <w:rPr>
          <w:rFonts w:ascii="SimSun" w:hAnsi="SimSun" w:eastAsia="SimSun" w:cs="SimSun"/>
          <w:sz w:val="20"/>
          <w:szCs w:val="20"/>
          <w:spacing w:val="20"/>
        </w:rPr>
        <w:t>一个年产尿素100万吨的</w:t>
      </w:r>
      <w:r>
        <w:rPr>
          <w:rFonts w:ascii="SimSun" w:hAnsi="SimSun" w:eastAsia="SimSun" w:cs="SimSun"/>
          <w:sz w:val="20"/>
          <w:szCs w:val="20"/>
        </w:rPr>
        <w:t xml:space="preserve"> </w:t>
      </w:r>
      <w:r>
        <w:rPr>
          <w:rFonts w:ascii="SimSun" w:hAnsi="SimSun" w:eastAsia="SimSun" w:cs="SimSun"/>
          <w:sz w:val="20"/>
          <w:szCs w:val="20"/>
          <w:spacing w:val="17"/>
        </w:rPr>
        <w:t>工厂，我们要从这个目标出发，然后倒推所有的工艺环节和工艺环节中的生产条 </w:t>
      </w:r>
      <w:r>
        <w:rPr>
          <w:rFonts w:ascii="SimSun" w:hAnsi="SimSun" w:eastAsia="SimSun" w:cs="SimSun"/>
          <w:sz w:val="20"/>
          <w:szCs w:val="20"/>
          <w:spacing w:val="11"/>
        </w:rPr>
        <w:t>件。年产量是100万吨，整个流量是固定的，那么每一个工艺环</w:t>
      </w:r>
      <w:r>
        <w:rPr>
          <w:rFonts w:ascii="SimSun" w:hAnsi="SimSun" w:eastAsia="SimSun" w:cs="SimSun"/>
          <w:sz w:val="20"/>
          <w:szCs w:val="20"/>
          <w:spacing w:val="10"/>
        </w:rPr>
        <w:t>节需要多大的流量，</w:t>
      </w:r>
      <w:r>
        <w:rPr>
          <w:rFonts w:ascii="SimSun" w:hAnsi="SimSun" w:eastAsia="SimSun" w:cs="SimSun"/>
          <w:sz w:val="20"/>
          <w:szCs w:val="20"/>
        </w:rPr>
        <w:t xml:space="preserve"> </w:t>
      </w:r>
      <w:r>
        <w:rPr>
          <w:rFonts w:ascii="SimSun" w:hAnsi="SimSun" w:eastAsia="SimSun" w:cs="SimSun"/>
          <w:sz w:val="20"/>
          <w:szCs w:val="20"/>
          <w:spacing w:val="18"/>
        </w:rPr>
        <w:t>需要多高的温度，需要多大的压力，需要多高的塔，需要多少催化剂，根据催化</w:t>
      </w:r>
    </w:p>
    <w:p>
      <w:pPr>
        <w:spacing w:line="218" w:lineRule="auto"/>
        <w:rPr>
          <w:rFonts w:ascii="SimSun" w:hAnsi="SimSun" w:eastAsia="SimSun" w:cs="SimSun"/>
          <w:sz w:val="20"/>
          <w:szCs w:val="20"/>
        </w:rPr>
      </w:pPr>
      <w:r>
        <w:rPr>
          <w:rFonts w:ascii="SimSun" w:hAnsi="SimSun" w:eastAsia="SimSun" w:cs="SimSun"/>
          <w:sz w:val="20"/>
          <w:szCs w:val="20"/>
          <w:spacing w:val="18"/>
        </w:rPr>
        <w:t>剂的消耗速度如何补充，等等。这种“以终为始”的倒推方式，形成了我以后从</w:t>
      </w:r>
    </w:p>
    <w:p>
      <w:pPr>
        <w:spacing w:line="218" w:lineRule="auto"/>
        <w:sectPr>
          <w:pgSz w:w="9140" w:h="13250"/>
          <w:pgMar w:top="400" w:right="433" w:bottom="0" w:left="589" w:header="0" w:footer="0" w:gutter="0"/>
        </w:sectPr>
        <w:rPr>
          <w:rFonts w:ascii="SimSun" w:hAnsi="SimSun" w:eastAsia="SimSun" w:cs="SimSun"/>
          <w:sz w:val="20"/>
          <w:szCs w:val="20"/>
        </w:rPr>
      </w:pPr>
    </w:p>
    <w:p>
      <w:pPr>
        <w:pStyle w:val="BodyText"/>
        <w:spacing w:line="295" w:lineRule="auto"/>
        <w:rPr/>
      </w:pPr>
      <w:r/>
    </w:p>
    <w:p>
      <w:pPr>
        <w:spacing w:before="59" w:line="222" w:lineRule="auto"/>
        <w:rPr>
          <w:rFonts w:ascii="SimHei" w:hAnsi="SimHei" w:eastAsia="SimHei" w:cs="SimHei"/>
          <w:sz w:val="18"/>
          <w:szCs w:val="18"/>
        </w:rPr>
      </w:pPr>
      <w:r>
        <w:rPr>
          <w:rFonts w:ascii="SimHei" w:hAnsi="SimHei" w:eastAsia="SimHei" w:cs="SimHei"/>
          <w:sz w:val="18"/>
          <w:szCs w:val="18"/>
          <w:spacing w:val="-6"/>
        </w:rPr>
        <w:t>208</w:t>
      </w:r>
      <w:r>
        <w:rPr>
          <w:rFonts w:ascii="SimHei" w:hAnsi="SimHei" w:eastAsia="SimHei" w:cs="SimHei"/>
          <w:sz w:val="18"/>
          <w:szCs w:val="18"/>
          <w:spacing w:val="32"/>
        </w:rPr>
        <w:t xml:space="preserve">  </w:t>
      </w:r>
      <w:r>
        <w:rPr>
          <w:rFonts w:ascii="SimHei" w:hAnsi="SimHei" w:eastAsia="SimHei" w:cs="SimHei"/>
          <w:sz w:val="18"/>
          <w:szCs w:val="18"/>
          <w:spacing w:val="-6"/>
        </w:rPr>
        <w:t>数字蝶变：企业数字化转型之道</w:t>
      </w:r>
    </w:p>
    <w:p>
      <w:pPr>
        <w:pStyle w:val="BodyText"/>
        <w:spacing w:line="463" w:lineRule="auto"/>
        <w:rPr/>
      </w:pPr>
      <w:r/>
    </w:p>
    <w:p>
      <w:pPr>
        <w:ind w:left="539" w:right="174"/>
        <w:spacing w:before="68" w:line="352" w:lineRule="auto"/>
        <w:jc w:val="both"/>
        <w:rPr>
          <w:rFonts w:ascii="SimSun" w:hAnsi="SimSun" w:eastAsia="SimSun" w:cs="SimSun"/>
          <w:sz w:val="21"/>
          <w:szCs w:val="21"/>
        </w:rPr>
      </w:pPr>
      <w:r>
        <w:rPr>
          <w:rFonts w:ascii="SimSun" w:hAnsi="SimSun" w:eastAsia="SimSun" w:cs="SimSun"/>
          <w:sz w:val="21"/>
          <w:szCs w:val="21"/>
          <w:spacing w:val="8"/>
        </w:rPr>
        <w:t>事各种管理工作时的一个基本思路，结果导向倒推过程，确保过程是为达成结果</w:t>
      </w:r>
      <w:r>
        <w:rPr>
          <w:rFonts w:ascii="SimSun" w:hAnsi="SimSun" w:eastAsia="SimSun" w:cs="SimSun"/>
          <w:sz w:val="21"/>
          <w:szCs w:val="21"/>
          <w:spacing w:val="11"/>
        </w:rPr>
        <w:t xml:space="preserve"> </w:t>
      </w:r>
      <w:r>
        <w:rPr>
          <w:rFonts w:ascii="SimSun" w:hAnsi="SimSun" w:eastAsia="SimSun" w:cs="SimSun"/>
          <w:sz w:val="21"/>
          <w:szCs w:val="21"/>
          <w:spacing w:val="8"/>
        </w:rPr>
        <w:t>而进行的，从而保证效率化产出，这也是后期我从事管理咨询工作或者任职高层</w:t>
      </w:r>
    </w:p>
    <w:p>
      <w:pPr>
        <w:ind w:left="539"/>
        <w:spacing w:line="218" w:lineRule="auto"/>
        <w:rPr>
          <w:rFonts w:ascii="SimSun" w:hAnsi="SimSun" w:eastAsia="SimSun" w:cs="SimSun"/>
          <w:sz w:val="21"/>
          <w:szCs w:val="21"/>
        </w:rPr>
      </w:pPr>
      <w:r>
        <w:rPr>
          <w:rFonts w:ascii="SimSun" w:hAnsi="SimSun" w:eastAsia="SimSun" w:cs="SimSun"/>
          <w:sz w:val="21"/>
          <w:szCs w:val="21"/>
          <w:spacing w:val="2"/>
        </w:rPr>
        <w:t>管理者时采用的基本思路。</w:t>
      </w:r>
    </w:p>
    <w:p>
      <w:pPr>
        <w:ind w:left="539" w:right="81" w:firstLine="439"/>
        <w:spacing w:before="286" w:line="352" w:lineRule="auto"/>
        <w:jc w:val="both"/>
        <w:rPr>
          <w:rFonts w:ascii="SimSun" w:hAnsi="SimSun" w:eastAsia="SimSun" w:cs="SimSun"/>
          <w:sz w:val="21"/>
          <w:szCs w:val="21"/>
        </w:rPr>
      </w:pPr>
      <w:r>
        <w:rPr>
          <w:rFonts w:ascii="SimSun" w:hAnsi="SimSun" w:eastAsia="SimSun" w:cs="SimSun"/>
          <w:sz w:val="21"/>
          <w:szCs w:val="21"/>
          <w:spacing w:val="8"/>
        </w:rPr>
        <w:t>大学期间学习的化工工艺也造就了我的另外一个思维模式，即流程思维。所</w:t>
      </w:r>
      <w:r>
        <w:rPr>
          <w:rFonts w:ascii="SimSun" w:hAnsi="SimSun" w:eastAsia="SimSun" w:cs="SimSun"/>
          <w:sz w:val="21"/>
          <w:szCs w:val="21"/>
          <w:spacing w:val="1"/>
        </w:rPr>
        <w:t xml:space="preserve">  </w:t>
      </w:r>
      <w:r>
        <w:rPr>
          <w:rFonts w:ascii="SimSun" w:hAnsi="SimSun" w:eastAsia="SimSun" w:cs="SimSun"/>
          <w:sz w:val="21"/>
          <w:szCs w:val="21"/>
          <w:spacing w:val="4"/>
        </w:rPr>
        <w:t>谓的流程思维，就是所有的结果都是流程过程产出的，如果</w:t>
      </w:r>
      <w:r>
        <w:rPr>
          <w:rFonts w:ascii="SimSun" w:hAnsi="SimSun" w:eastAsia="SimSun" w:cs="SimSun"/>
          <w:sz w:val="21"/>
          <w:szCs w:val="21"/>
          <w:spacing w:val="3"/>
        </w:rPr>
        <w:t>没有良好的流程控制，</w:t>
      </w:r>
      <w:r>
        <w:rPr>
          <w:rFonts w:ascii="SimSun" w:hAnsi="SimSun" w:eastAsia="SimSun" w:cs="SimSun"/>
          <w:sz w:val="21"/>
          <w:szCs w:val="21"/>
        </w:rPr>
        <w:t xml:space="preserve"> </w:t>
      </w:r>
      <w:r>
        <w:rPr>
          <w:rFonts w:ascii="SimSun" w:hAnsi="SimSun" w:eastAsia="SimSun" w:cs="SimSun"/>
          <w:sz w:val="21"/>
          <w:szCs w:val="21"/>
          <w:spacing w:val="5"/>
        </w:rPr>
        <w:t>就不会得到想要的产品。在整个化工工艺流程中，任何一个环节中的</w:t>
      </w:r>
      <w:r>
        <w:rPr>
          <w:rFonts w:ascii="SimSun" w:hAnsi="SimSun" w:eastAsia="SimSun" w:cs="SimSun"/>
          <w:sz w:val="21"/>
          <w:szCs w:val="21"/>
          <w:spacing w:val="4"/>
        </w:rPr>
        <w:t>温度、压力、</w:t>
      </w:r>
      <w:r>
        <w:rPr>
          <w:rFonts w:ascii="SimSun" w:hAnsi="SimSun" w:eastAsia="SimSun" w:cs="SimSun"/>
          <w:sz w:val="21"/>
          <w:szCs w:val="21"/>
        </w:rPr>
        <w:t xml:space="preserve"> </w:t>
      </w:r>
      <w:r>
        <w:rPr>
          <w:rFonts w:ascii="SimSun" w:hAnsi="SimSun" w:eastAsia="SimSun" w:cs="SimSun"/>
          <w:sz w:val="21"/>
          <w:szCs w:val="21"/>
          <w:spacing w:val="4"/>
        </w:rPr>
        <w:t>流速等工艺条件出现问题，产品质量和组分比例都会产生很大的不同；在投料上，</w:t>
      </w:r>
      <w:r>
        <w:rPr>
          <w:rFonts w:ascii="SimSun" w:hAnsi="SimSun" w:eastAsia="SimSun" w:cs="SimSun"/>
          <w:sz w:val="21"/>
          <w:szCs w:val="21"/>
          <w:spacing w:val="9"/>
        </w:rPr>
        <w:t xml:space="preserve"> </w:t>
      </w:r>
      <w:r>
        <w:rPr>
          <w:rFonts w:ascii="SimSun" w:hAnsi="SimSun" w:eastAsia="SimSun" w:cs="SimSun"/>
          <w:sz w:val="21"/>
          <w:szCs w:val="21"/>
          <w:spacing w:val="8"/>
        </w:rPr>
        <w:t>如果投料的配比关系没有按照工艺设定的比例投料，则得到的产品就无法达到质 </w:t>
      </w:r>
      <w:r>
        <w:rPr>
          <w:rFonts w:ascii="SimSun" w:hAnsi="SimSun" w:eastAsia="SimSun" w:cs="SimSun"/>
          <w:sz w:val="21"/>
          <w:szCs w:val="21"/>
          <w:spacing w:val="8"/>
        </w:rPr>
        <w:t>量要求。后来在做管理咨询和数据分析挖掘工作时，我把这个思想上升到企业管</w:t>
      </w:r>
      <w:r>
        <w:rPr>
          <w:rFonts w:ascii="SimSun" w:hAnsi="SimSun" w:eastAsia="SimSun" w:cs="SimSun"/>
          <w:sz w:val="21"/>
          <w:szCs w:val="21"/>
          <w:spacing w:val="5"/>
        </w:rPr>
        <w:t xml:space="preserve">  </w:t>
      </w:r>
      <w:r>
        <w:rPr>
          <w:rFonts w:ascii="SimSun" w:hAnsi="SimSun" w:eastAsia="SimSun" w:cs="SimSun"/>
          <w:sz w:val="21"/>
          <w:szCs w:val="21"/>
          <w:spacing w:val="8"/>
        </w:rPr>
        <w:t>理层面。每一项工作结果的达成都需要一个工作流程过程，这个流程必须符合管</w:t>
      </w:r>
      <w:r>
        <w:rPr>
          <w:rFonts w:ascii="SimSun" w:hAnsi="SimSun" w:eastAsia="SimSun" w:cs="SimSun"/>
          <w:sz w:val="21"/>
          <w:szCs w:val="21"/>
          <w:spacing w:val="5"/>
        </w:rPr>
        <w:t xml:space="preserve">  </w:t>
      </w:r>
      <w:r>
        <w:rPr>
          <w:rFonts w:ascii="SimSun" w:hAnsi="SimSun" w:eastAsia="SimSun" w:cs="SimSun"/>
          <w:sz w:val="21"/>
          <w:szCs w:val="21"/>
          <w:spacing w:val="2"/>
        </w:rPr>
        <w:t>理的“工艺条件”,也必须是最合理的资源投入，这些资源就可以类比为“投料”, </w:t>
      </w:r>
      <w:r>
        <w:rPr>
          <w:rFonts w:ascii="SimSun" w:hAnsi="SimSun" w:eastAsia="SimSun" w:cs="SimSun"/>
          <w:sz w:val="21"/>
          <w:szCs w:val="21"/>
          <w:spacing w:val="8"/>
        </w:rPr>
        <w:t>资源投入应该有一个合适的比例关系，这个比例关系就类似于“配方”。在生产</w:t>
      </w:r>
      <w:r>
        <w:rPr>
          <w:rFonts w:ascii="SimSun" w:hAnsi="SimSun" w:eastAsia="SimSun" w:cs="SimSun"/>
          <w:sz w:val="21"/>
          <w:szCs w:val="21"/>
          <w:spacing w:val="5"/>
        </w:rPr>
        <w:t xml:space="preserve">  </w:t>
      </w:r>
      <w:r>
        <w:rPr>
          <w:rFonts w:ascii="SimSun" w:hAnsi="SimSun" w:eastAsia="SimSun" w:cs="SimSun"/>
          <w:sz w:val="21"/>
          <w:szCs w:val="21"/>
          <w:spacing w:val="15"/>
        </w:rPr>
        <w:t>过程中，</w:t>
      </w:r>
      <w:r>
        <w:rPr>
          <w:rFonts w:ascii="SimSun" w:hAnsi="SimSun" w:eastAsia="SimSun" w:cs="SimSun"/>
          <w:sz w:val="21"/>
          <w:szCs w:val="21"/>
          <w:spacing w:val="79"/>
        </w:rPr>
        <w:t xml:space="preserve"> </w:t>
      </w:r>
      <w:r>
        <w:rPr>
          <w:rFonts w:ascii="SimSun" w:hAnsi="SimSun" w:eastAsia="SimSun" w:cs="SimSun"/>
          <w:sz w:val="21"/>
          <w:szCs w:val="21"/>
          <w:spacing w:val="15"/>
        </w:rPr>
        <w:t>一个瓶子一个盖，如果投料中瓶子和盖子的比例不是1:1,就会造成</w:t>
      </w:r>
      <w:r>
        <w:rPr>
          <w:rFonts w:ascii="SimSun" w:hAnsi="SimSun" w:eastAsia="SimSun" w:cs="SimSun"/>
          <w:sz w:val="21"/>
          <w:szCs w:val="21"/>
        </w:rPr>
        <w:t xml:space="preserve">  </w:t>
      </w:r>
      <w:r>
        <w:rPr>
          <w:rFonts w:ascii="SimSun" w:hAnsi="SimSun" w:eastAsia="SimSun" w:cs="SimSun"/>
          <w:sz w:val="21"/>
          <w:szCs w:val="21"/>
          <w:spacing w:val="8"/>
        </w:rPr>
        <w:t>要么有的瓶子没有盖，要么有的盖子找不到瓶子。没有良好的资源配比关系就不</w:t>
      </w:r>
      <w:r>
        <w:rPr>
          <w:rFonts w:ascii="SimSun" w:hAnsi="SimSun" w:eastAsia="SimSun" w:cs="SimSun"/>
          <w:sz w:val="21"/>
          <w:szCs w:val="21"/>
          <w:spacing w:val="5"/>
        </w:rPr>
        <w:t xml:space="preserve">  </w:t>
      </w:r>
      <w:r>
        <w:rPr>
          <w:rFonts w:ascii="SimSun" w:hAnsi="SimSun" w:eastAsia="SimSun" w:cs="SimSun"/>
          <w:sz w:val="21"/>
          <w:szCs w:val="21"/>
          <w:spacing w:val="8"/>
        </w:rPr>
        <w:t>能达成成果，如果没有良好的流程过程，就无法保证结果的质量。即使是开发一</w:t>
      </w:r>
      <w:r>
        <w:rPr>
          <w:rFonts w:ascii="SimSun" w:hAnsi="SimSun" w:eastAsia="SimSun" w:cs="SimSun"/>
          <w:sz w:val="21"/>
          <w:szCs w:val="21"/>
          <w:spacing w:val="5"/>
        </w:rPr>
        <w:t xml:space="preserve">  </w:t>
      </w:r>
      <w:r>
        <w:rPr>
          <w:rFonts w:ascii="SimSun" w:hAnsi="SimSun" w:eastAsia="SimSun" w:cs="SimSun"/>
          <w:sz w:val="21"/>
          <w:szCs w:val="21"/>
          <w:spacing w:val="9"/>
        </w:rPr>
        <w:t>个客户、销售一个产品，也需要一个良好的销</w:t>
      </w:r>
      <w:r>
        <w:rPr>
          <w:rFonts w:ascii="SimSun" w:hAnsi="SimSun" w:eastAsia="SimSun" w:cs="SimSun"/>
          <w:sz w:val="21"/>
          <w:szCs w:val="21"/>
          <w:spacing w:val="8"/>
        </w:rPr>
        <w:t>售过程，没有美好的过程体验，即</w:t>
      </w:r>
    </w:p>
    <w:p>
      <w:pPr>
        <w:ind w:left="539"/>
        <w:spacing w:line="218" w:lineRule="auto"/>
        <w:rPr>
          <w:rFonts w:ascii="SimSun" w:hAnsi="SimSun" w:eastAsia="SimSun" w:cs="SimSun"/>
          <w:sz w:val="21"/>
          <w:szCs w:val="21"/>
        </w:rPr>
      </w:pPr>
      <w:r>
        <w:rPr>
          <w:rFonts w:ascii="SimSun" w:hAnsi="SimSun" w:eastAsia="SimSun" w:cs="SimSun"/>
          <w:sz w:val="21"/>
          <w:szCs w:val="21"/>
          <w:spacing w:val="-1"/>
        </w:rPr>
        <w:t>使成交了，客户的满意度和体验达不到最佳，也会影响复购、传播和转介绍的</w:t>
      </w:r>
      <w:r>
        <w:rPr>
          <w:rFonts w:ascii="SimSun" w:hAnsi="SimSun" w:eastAsia="SimSun" w:cs="SimSun"/>
          <w:sz w:val="21"/>
          <w:szCs w:val="21"/>
          <w:spacing w:val="-2"/>
        </w:rPr>
        <w:t>比例。</w:t>
      </w:r>
    </w:p>
    <w:p>
      <w:pPr>
        <w:pStyle w:val="BodyText"/>
        <w:spacing w:line="242" w:lineRule="auto"/>
        <w:rPr/>
      </w:pPr>
      <w:r/>
    </w:p>
    <w:p>
      <w:pPr>
        <w:pStyle w:val="BodyText"/>
        <w:spacing w:line="242" w:lineRule="auto"/>
        <w:rPr/>
      </w:pPr>
      <w:r/>
    </w:p>
    <w:p>
      <w:pPr>
        <w:ind w:left="983"/>
        <w:spacing w:before="82" w:line="219" w:lineRule="auto"/>
        <w:rPr>
          <w:rFonts w:ascii="SimSun" w:hAnsi="SimSun" w:eastAsia="SimSun" w:cs="SimSun"/>
          <w:sz w:val="25"/>
          <w:szCs w:val="25"/>
        </w:rPr>
      </w:pPr>
      <w:r>
        <w:rPr>
          <w:rFonts w:ascii="SimSun" w:hAnsi="SimSun" w:eastAsia="SimSun" w:cs="SimSun"/>
          <w:sz w:val="25"/>
          <w:szCs w:val="25"/>
          <w:b/>
          <w:bCs/>
          <w:spacing w:val="3"/>
        </w:rPr>
        <w:t>配方思维：企业经营有最佳配方</w:t>
      </w:r>
    </w:p>
    <w:p>
      <w:pPr>
        <w:ind w:left="979"/>
        <w:spacing w:before="296" w:line="400" w:lineRule="exact"/>
        <w:rPr>
          <w:rFonts w:ascii="SimSun" w:hAnsi="SimSun" w:eastAsia="SimSun" w:cs="SimSun"/>
          <w:sz w:val="21"/>
          <w:szCs w:val="21"/>
        </w:rPr>
      </w:pPr>
      <w:r>
        <w:rPr>
          <w:rFonts w:ascii="SimSun" w:hAnsi="SimSun" w:eastAsia="SimSun" w:cs="SimSun"/>
          <w:sz w:val="21"/>
          <w:szCs w:val="21"/>
          <w:spacing w:val="8"/>
          <w:position w:val="14"/>
        </w:rPr>
        <w:t>虽然企业管理不像生产工艺那样有严格的配比和工艺条件，具有更好的多样</w:t>
      </w:r>
    </w:p>
    <w:p>
      <w:pPr>
        <w:ind w:left="539"/>
        <w:spacing w:line="218" w:lineRule="auto"/>
        <w:rPr>
          <w:rFonts w:ascii="SimSun" w:hAnsi="SimSun" w:eastAsia="SimSun" w:cs="SimSun"/>
          <w:sz w:val="21"/>
          <w:szCs w:val="21"/>
        </w:rPr>
      </w:pPr>
      <w:r>
        <w:rPr>
          <w:rFonts w:ascii="SimSun" w:hAnsi="SimSun" w:eastAsia="SimSun" w:cs="SimSun"/>
          <w:sz w:val="21"/>
          <w:szCs w:val="21"/>
          <w:spacing w:val="7"/>
        </w:rPr>
        <w:t>性和弹性，但追求管理中的“工艺”和“配方”是数据化管理的一个基本逻辑。</w:t>
      </w:r>
    </w:p>
    <w:p>
      <w:pPr>
        <w:ind w:left="539" w:right="176"/>
        <w:spacing w:before="151" w:line="351" w:lineRule="auto"/>
        <w:rPr>
          <w:rFonts w:ascii="SimSun" w:hAnsi="SimSun" w:eastAsia="SimSun" w:cs="SimSun"/>
          <w:sz w:val="21"/>
          <w:szCs w:val="21"/>
        </w:rPr>
      </w:pPr>
      <w:r>
        <w:rPr>
          <w:rFonts w:ascii="SimSun" w:hAnsi="SimSun" w:eastAsia="SimSun" w:cs="SimSun"/>
          <w:sz w:val="21"/>
          <w:szCs w:val="21"/>
          <w:spacing w:val="8"/>
        </w:rPr>
        <w:t>正是因为管理上的弹性和多样性，我们无法精准测量和评价，就必然会存在更大 </w:t>
      </w:r>
      <w:r>
        <w:rPr>
          <w:rFonts w:ascii="SimSun" w:hAnsi="SimSun" w:eastAsia="SimSun" w:cs="SimSun"/>
          <w:sz w:val="21"/>
          <w:szCs w:val="21"/>
          <w:spacing w:val="8"/>
        </w:rPr>
        <w:t>可能的浪费，也就有更大的改善空间。就如约翰·沃纳梅克所</w:t>
      </w:r>
      <w:r>
        <w:rPr>
          <w:rFonts w:ascii="SimSun" w:hAnsi="SimSun" w:eastAsia="SimSun" w:cs="SimSun"/>
          <w:sz w:val="21"/>
          <w:szCs w:val="21"/>
          <w:spacing w:val="7"/>
        </w:rPr>
        <w:t>说，我知道我的广</w:t>
      </w:r>
      <w:r>
        <w:rPr>
          <w:rFonts w:ascii="SimSun" w:hAnsi="SimSun" w:eastAsia="SimSun" w:cs="SimSun"/>
          <w:sz w:val="21"/>
          <w:szCs w:val="21"/>
        </w:rPr>
        <w:t xml:space="preserve"> </w:t>
      </w:r>
      <w:r>
        <w:rPr>
          <w:rFonts w:ascii="SimSun" w:hAnsi="SimSun" w:eastAsia="SimSun" w:cs="SimSun"/>
          <w:sz w:val="21"/>
          <w:szCs w:val="21"/>
          <w:spacing w:val="8"/>
        </w:rPr>
        <w:t>告费有一半都是浪费的，但我不知道是哪一半。因为管理上缺少精准的测量和评</w:t>
      </w:r>
    </w:p>
    <w:p>
      <w:pPr>
        <w:spacing w:before="1" w:line="216" w:lineRule="auto"/>
        <w:jc w:val="right"/>
        <w:rPr>
          <w:rFonts w:ascii="SimSun" w:hAnsi="SimSun" w:eastAsia="SimSun" w:cs="SimSun"/>
          <w:sz w:val="21"/>
          <w:szCs w:val="21"/>
        </w:rPr>
      </w:pPr>
      <w:r>
        <w:rPr>
          <w:rFonts w:ascii="SimSun" w:hAnsi="SimSun" w:eastAsia="SimSun" w:cs="SimSun"/>
          <w:sz w:val="21"/>
          <w:szCs w:val="21"/>
          <w:spacing w:val="10"/>
        </w:rPr>
        <w:t>估，也缺少更科学的“化学反应式”,探寻管理中的“最佳工艺”和“最优配方”</w:t>
      </w:r>
    </w:p>
    <w:p>
      <w:pPr>
        <w:spacing w:line="216" w:lineRule="auto"/>
        <w:sectPr>
          <w:pgSz w:w="9140" w:h="13280"/>
          <w:pgMar w:top="400" w:right="233" w:bottom="0" w:left="550" w:header="0" w:footer="0" w:gutter="0"/>
        </w:sectPr>
        <w:rPr>
          <w:rFonts w:ascii="SimSun" w:hAnsi="SimSun" w:eastAsia="SimSun" w:cs="SimSun"/>
          <w:sz w:val="21"/>
          <w:szCs w:val="21"/>
        </w:rPr>
      </w:pPr>
    </w:p>
    <w:p>
      <w:pPr>
        <w:pStyle w:val="BodyText"/>
        <w:spacing w:line="292" w:lineRule="auto"/>
        <w:rPr/>
      </w:pPr>
      <w:r/>
    </w:p>
    <w:p>
      <w:pPr>
        <w:spacing w:before="59" w:line="218" w:lineRule="auto"/>
        <w:jc w:val="right"/>
        <w:rPr>
          <w:rFonts w:ascii="SimHei" w:hAnsi="SimHei" w:eastAsia="SimHei" w:cs="SimHei"/>
          <w:sz w:val="18"/>
          <w:szCs w:val="18"/>
        </w:rPr>
      </w:pPr>
      <w:r>
        <w:rPr>
          <w:rFonts w:ascii="SimHei" w:hAnsi="SimHei" w:eastAsia="SimHei" w:cs="SimHei"/>
          <w:sz w:val="18"/>
          <w:szCs w:val="18"/>
          <w:spacing w:val="-7"/>
        </w:rPr>
        <w:t>后记</w:t>
      </w:r>
      <w:r>
        <w:rPr>
          <w:rFonts w:ascii="SimHei" w:hAnsi="SimHei" w:eastAsia="SimHei" w:cs="SimHei"/>
          <w:sz w:val="18"/>
          <w:szCs w:val="18"/>
          <w:spacing w:val="-7"/>
        </w:rPr>
        <w:t xml:space="preserve">  </w:t>
      </w:r>
      <w:r>
        <w:rPr>
          <w:rFonts w:ascii="SimHei" w:hAnsi="SimHei" w:eastAsia="SimHei" w:cs="SimHei"/>
          <w:sz w:val="18"/>
          <w:szCs w:val="18"/>
          <w:spacing w:val="-7"/>
        </w:rPr>
        <w:t>我的数据技术应用实践录</w:t>
      </w:r>
      <w:r>
        <w:rPr>
          <w:rFonts w:ascii="SimHei" w:hAnsi="SimHei" w:eastAsia="SimHei" w:cs="SimHei"/>
          <w:sz w:val="18"/>
          <w:szCs w:val="18"/>
          <w:spacing w:val="9"/>
        </w:rPr>
        <w:t xml:space="preserve">  </w:t>
      </w:r>
      <w:r>
        <w:rPr>
          <w:rFonts w:ascii="SimHei" w:hAnsi="SimHei" w:eastAsia="SimHei" w:cs="SimHei"/>
          <w:sz w:val="18"/>
          <w:szCs w:val="18"/>
          <w:spacing w:val="-7"/>
        </w:rPr>
        <w:t>209</w:t>
      </w:r>
    </w:p>
    <w:p>
      <w:pPr>
        <w:pStyle w:val="BodyText"/>
        <w:spacing w:line="455" w:lineRule="auto"/>
        <w:rPr/>
      </w:pPr>
      <w:r/>
    </w:p>
    <w:p>
      <w:pPr>
        <w:ind w:right="378"/>
        <w:spacing w:before="71" w:line="336" w:lineRule="auto"/>
        <w:jc w:val="both"/>
        <w:rPr>
          <w:rFonts w:ascii="SimSun" w:hAnsi="SimSun" w:eastAsia="SimSun" w:cs="SimSun"/>
          <w:sz w:val="22"/>
          <w:szCs w:val="22"/>
        </w:rPr>
      </w:pPr>
      <w:r>
        <w:rPr>
          <w:rFonts w:ascii="SimSun" w:hAnsi="SimSun" w:eastAsia="SimSun" w:cs="SimSun"/>
          <w:sz w:val="22"/>
          <w:szCs w:val="22"/>
          <w:spacing w:val="-2"/>
        </w:rPr>
        <w:t>就更加有商业价值。随着大数据时代的到来，我们有了更多的记录数据、</w:t>
      </w:r>
      <w:r>
        <w:rPr>
          <w:rFonts w:ascii="SimSun" w:hAnsi="SimSun" w:eastAsia="SimSun" w:cs="SimSun"/>
          <w:sz w:val="22"/>
          <w:szCs w:val="22"/>
          <w:spacing w:val="-3"/>
        </w:rPr>
        <w:t>测量活</w:t>
      </w:r>
      <w:r>
        <w:rPr>
          <w:rFonts w:ascii="SimSun" w:hAnsi="SimSun" w:eastAsia="SimSun" w:cs="SimSun"/>
          <w:sz w:val="22"/>
          <w:szCs w:val="22"/>
        </w:rPr>
        <w:t xml:space="preserve">  </w:t>
      </w:r>
      <w:r>
        <w:rPr>
          <w:rFonts w:ascii="SimSun" w:hAnsi="SimSun" w:eastAsia="SimSun" w:cs="SimSun"/>
          <w:sz w:val="22"/>
          <w:szCs w:val="22"/>
          <w:spacing w:val="-8"/>
        </w:rPr>
        <w:t>动的系统，有了更加丰富的数据表征经营和管理活动，为探索“管理工艺”和</w:t>
      </w:r>
      <w:r>
        <w:rPr>
          <w:rFonts w:ascii="SimSun" w:hAnsi="SimSun" w:eastAsia="SimSun" w:cs="SimSun"/>
          <w:sz w:val="22"/>
          <w:szCs w:val="22"/>
          <w:spacing w:val="-9"/>
        </w:rPr>
        <w:t>“管</w:t>
      </w:r>
      <w:r>
        <w:rPr>
          <w:rFonts w:ascii="SimSun" w:hAnsi="SimSun" w:eastAsia="SimSun" w:cs="SimSun"/>
          <w:sz w:val="22"/>
          <w:szCs w:val="22"/>
        </w:rPr>
        <w:t xml:space="preserve">  </w:t>
      </w:r>
      <w:r>
        <w:rPr>
          <w:rFonts w:ascii="SimSun" w:hAnsi="SimSun" w:eastAsia="SimSun" w:cs="SimSun"/>
          <w:sz w:val="22"/>
          <w:szCs w:val="22"/>
          <w:spacing w:val="-8"/>
        </w:rPr>
        <w:t>理配方”带来的更多的数据，从而让我们可以用这些数据研究“管理工艺”和</w:t>
      </w:r>
      <w:r>
        <w:rPr>
          <w:rFonts w:ascii="SimSun" w:hAnsi="SimSun" w:eastAsia="SimSun" w:cs="SimSun"/>
          <w:sz w:val="22"/>
          <w:szCs w:val="22"/>
          <w:spacing w:val="-9"/>
        </w:rPr>
        <w:t>“管</w:t>
      </w:r>
      <w:r>
        <w:rPr>
          <w:rFonts w:ascii="SimSun" w:hAnsi="SimSun" w:eastAsia="SimSun" w:cs="SimSun"/>
          <w:sz w:val="22"/>
          <w:szCs w:val="22"/>
        </w:rPr>
        <w:t xml:space="preserve">  </w:t>
      </w:r>
      <w:r>
        <w:rPr>
          <w:rFonts w:ascii="SimSun" w:hAnsi="SimSun" w:eastAsia="SimSun" w:cs="SimSun"/>
          <w:sz w:val="22"/>
          <w:szCs w:val="22"/>
          <w:spacing w:val="1"/>
        </w:rPr>
        <w:t>理配方”。所以，我也在想：如果未来的企业管理能够像一个拥有最佳“工艺”</w:t>
      </w:r>
      <w:r>
        <w:rPr>
          <w:rFonts w:ascii="SimSun" w:hAnsi="SimSun" w:eastAsia="SimSun" w:cs="SimSun"/>
          <w:sz w:val="22"/>
          <w:szCs w:val="22"/>
          <w:spacing w:val="9"/>
        </w:rPr>
        <w:t xml:space="preserve"> </w:t>
      </w:r>
      <w:r>
        <w:rPr>
          <w:rFonts w:ascii="SimSun" w:hAnsi="SimSun" w:eastAsia="SimSun" w:cs="SimSun"/>
          <w:sz w:val="22"/>
          <w:szCs w:val="22"/>
          <w:spacing w:val="1"/>
        </w:rPr>
        <w:t>并执行最佳“配方”的自动化生产的“化工厂”那样该多好啊!那样我们就可以</w:t>
      </w:r>
      <w:r>
        <w:rPr>
          <w:rFonts w:ascii="SimSun" w:hAnsi="SimSun" w:eastAsia="SimSun" w:cs="SimSun"/>
          <w:sz w:val="22"/>
          <w:szCs w:val="22"/>
          <w:spacing w:val="7"/>
        </w:rPr>
        <w:t xml:space="preserve">  </w:t>
      </w:r>
      <w:r>
        <w:rPr>
          <w:rFonts w:ascii="SimSun" w:hAnsi="SimSun" w:eastAsia="SimSun" w:cs="SimSun"/>
          <w:sz w:val="22"/>
          <w:szCs w:val="22"/>
          <w:spacing w:val="-2"/>
        </w:rPr>
        <w:t>对企业的各种经营管理活动进行自动化管理、系统化运行，企业像一个设计精良</w:t>
      </w:r>
      <w:r>
        <w:rPr>
          <w:rFonts w:ascii="SimSun" w:hAnsi="SimSun" w:eastAsia="SimSun" w:cs="SimSun"/>
          <w:sz w:val="22"/>
          <w:szCs w:val="22"/>
          <w:spacing w:val="3"/>
        </w:rPr>
        <w:t xml:space="preserve">  </w:t>
      </w:r>
      <w:r>
        <w:rPr>
          <w:rFonts w:ascii="SimSun" w:hAnsi="SimSun" w:eastAsia="SimSun" w:cs="SimSun"/>
          <w:sz w:val="22"/>
          <w:szCs w:val="22"/>
          <w:spacing w:val="-7"/>
        </w:rPr>
        <w:t>的平稳运行的机器，每一个活动都能产生精准的结果，</w:t>
      </w:r>
      <w:r>
        <w:rPr>
          <w:rFonts w:ascii="SimSun" w:hAnsi="SimSun" w:eastAsia="SimSun" w:cs="SimSun"/>
          <w:sz w:val="22"/>
          <w:szCs w:val="22"/>
          <w:spacing w:val="65"/>
        </w:rPr>
        <w:t xml:space="preserve"> </w:t>
      </w:r>
      <w:r>
        <w:rPr>
          <w:rFonts w:ascii="SimSun" w:hAnsi="SimSun" w:eastAsia="SimSun" w:cs="SimSun"/>
          <w:sz w:val="22"/>
          <w:szCs w:val="22"/>
          <w:spacing w:val="-7"/>
        </w:rPr>
        <w:t>一个自动化的智慧系统精</w:t>
      </w:r>
      <w:r>
        <w:rPr>
          <w:rFonts w:ascii="SimSun" w:hAnsi="SimSun" w:eastAsia="SimSun" w:cs="SimSun"/>
          <w:sz w:val="22"/>
          <w:szCs w:val="22"/>
        </w:rPr>
        <w:t xml:space="preserve">  </w:t>
      </w:r>
      <w:r>
        <w:rPr>
          <w:rFonts w:ascii="SimSun" w:hAnsi="SimSun" w:eastAsia="SimSun" w:cs="SimSun"/>
          <w:sz w:val="22"/>
          <w:szCs w:val="22"/>
          <w:spacing w:val="-2"/>
        </w:rPr>
        <w:t>准地指挥企业经营和管理的各个方面。后来这种配方思维让我在研究数据时得到</w:t>
      </w:r>
      <w:r>
        <w:rPr>
          <w:rFonts w:ascii="SimSun" w:hAnsi="SimSun" w:eastAsia="SimSun" w:cs="SimSun"/>
          <w:sz w:val="22"/>
          <w:szCs w:val="22"/>
          <w:spacing w:val="2"/>
        </w:rPr>
        <w:t xml:space="preserve">  </w:t>
      </w:r>
      <w:r>
        <w:rPr>
          <w:rFonts w:ascii="SimSun" w:hAnsi="SimSun" w:eastAsia="SimSun" w:cs="SimSun"/>
          <w:sz w:val="22"/>
          <w:szCs w:val="22"/>
          <w:spacing w:val="-2"/>
        </w:rPr>
        <w:t>了更广泛的应用，如研究营销费用、销售费用、财务资产配置都可以借助这种配</w:t>
      </w:r>
    </w:p>
    <w:p>
      <w:pPr>
        <w:spacing w:line="219" w:lineRule="auto"/>
        <w:rPr>
          <w:rFonts w:ascii="SimSun" w:hAnsi="SimSun" w:eastAsia="SimSun" w:cs="SimSun"/>
          <w:sz w:val="22"/>
          <w:szCs w:val="22"/>
        </w:rPr>
      </w:pPr>
      <w:r>
        <w:rPr>
          <w:rFonts w:ascii="SimSun" w:hAnsi="SimSun" w:eastAsia="SimSun" w:cs="SimSun"/>
          <w:sz w:val="22"/>
          <w:szCs w:val="22"/>
          <w:spacing w:val="-8"/>
        </w:rPr>
        <w:t>方思维构建的数学模型。</w:t>
      </w:r>
    </w:p>
    <w:p>
      <w:pPr>
        <w:pStyle w:val="BodyText"/>
        <w:spacing w:line="270" w:lineRule="auto"/>
        <w:rPr/>
      </w:pPr>
      <w:r/>
    </w:p>
    <w:p>
      <w:pPr>
        <w:pStyle w:val="BodyText"/>
        <w:spacing w:line="271" w:lineRule="auto"/>
        <w:rPr/>
      </w:pPr>
      <w:r/>
    </w:p>
    <w:p>
      <w:pPr>
        <w:ind w:left="433"/>
        <w:spacing w:before="71" w:line="219" w:lineRule="auto"/>
        <w:rPr>
          <w:rFonts w:ascii="SimSun" w:hAnsi="SimSun" w:eastAsia="SimSun" w:cs="SimSun"/>
          <w:sz w:val="22"/>
          <w:szCs w:val="22"/>
        </w:rPr>
      </w:pPr>
      <w:r>
        <w:rPr>
          <w:rFonts w:ascii="SimSun" w:hAnsi="SimSun" w:eastAsia="SimSun" w:cs="SimSun"/>
          <w:sz w:val="22"/>
          <w:szCs w:val="22"/>
          <w:b/>
          <w:bCs/>
          <w:spacing w:val="32"/>
        </w:rPr>
        <w:t>量化思维：因数据而入宝洁</w:t>
      </w:r>
    </w:p>
    <w:p>
      <w:pPr>
        <w:ind w:right="494" w:firstLine="430"/>
        <w:spacing w:before="282" w:line="327" w:lineRule="auto"/>
        <w:jc w:val="both"/>
        <w:rPr>
          <w:rFonts w:ascii="SimSun" w:hAnsi="SimSun" w:eastAsia="SimSun" w:cs="SimSun"/>
          <w:sz w:val="22"/>
          <w:szCs w:val="22"/>
        </w:rPr>
      </w:pPr>
      <w:r>
        <w:rPr>
          <w:rFonts w:ascii="SimSun" w:hAnsi="SimSun" w:eastAsia="SimSun" w:cs="SimSun"/>
          <w:sz w:val="22"/>
          <w:szCs w:val="22"/>
          <w:spacing w:val="-2"/>
        </w:rPr>
        <w:t>虽然大学学习的各种物理、数学、化学、力学、热力学等学科到现在基本没</w:t>
      </w:r>
      <w:r>
        <w:rPr>
          <w:rFonts w:ascii="SimSun" w:hAnsi="SimSun" w:eastAsia="SimSun" w:cs="SimSun"/>
          <w:sz w:val="22"/>
          <w:szCs w:val="22"/>
          <w:spacing w:val="5"/>
        </w:rPr>
        <w:t xml:space="preserve"> </w:t>
      </w:r>
      <w:r>
        <w:rPr>
          <w:rFonts w:ascii="SimSun" w:hAnsi="SimSun" w:eastAsia="SimSun" w:cs="SimSun"/>
          <w:sz w:val="22"/>
          <w:szCs w:val="22"/>
          <w:spacing w:val="-2"/>
        </w:rPr>
        <w:t>有用上，但我深刻地感受到，在大学只要认真学习，并体会学科里面的内容，就</w:t>
      </w:r>
      <w:r>
        <w:rPr>
          <w:rFonts w:ascii="SimSun" w:hAnsi="SimSun" w:eastAsia="SimSun" w:cs="SimSun"/>
          <w:sz w:val="22"/>
          <w:szCs w:val="22"/>
        </w:rPr>
        <w:t xml:space="preserve"> </w:t>
      </w:r>
      <w:r>
        <w:rPr>
          <w:rFonts w:ascii="SimSun" w:hAnsi="SimSun" w:eastAsia="SimSun" w:cs="SimSun"/>
          <w:sz w:val="22"/>
          <w:szCs w:val="22"/>
          <w:spacing w:val="-2"/>
        </w:rPr>
        <w:t>可以塑造出一个固有的思维模式，这种思维模式对以后的职场生活和社会生</w:t>
      </w:r>
      <w:r>
        <w:rPr>
          <w:rFonts w:ascii="SimSun" w:hAnsi="SimSun" w:eastAsia="SimSun" w:cs="SimSun"/>
          <w:sz w:val="22"/>
          <w:szCs w:val="22"/>
          <w:spacing w:val="-3"/>
        </w:rPr>
        <w:t>活都</w:t>
      </w:r>
    </w:p>
    <w:p>
      <w:pPr>
        <w:spacing w:before="1" w:line="219" w:lineRule="auto"/>
        <w:rPr>
          <w:rFonts w:ascii="SimSun" w:hAnsi="SimSun" w:eastAsia="SimSun" w:cs="SimSun"/>
          <w:sz w:val="22"/>
          <w:szCs w:val="22"/>
        </w:rPr>
      </w:pPr>
      <w:r>
        <w:rPr>
          <w:rFonts w:ascii="SimSun" w:hAnsi="SimSun" w:eastAsia="SimSun" w:cs="SimSun"/>
          <w:sz w:val="22"/>
          <w:szCs w:val="22"/>
          <w:spacing w:val="-7"/>
        </w:rPr>
        <w:t>有很大的裨益，有时候甚至是决定性的。</w:t>
      </w:r>
    </w:p>
    <w:p>
      <w:pPr>
        <w:pStyle w:val="BodyText"/>
        <w:spacing w:line="242" w:lineRule="auto"/>
        <w:rPr/>
      </w:pPr>
      <w:r/>
    </w:p>
    <w:p>
      <w:pPr>
        <w:ind w:right="394" w:firstLine="430"/>
        <w:spacing w:before="72" w:line="336" w:lineRule="auto"/>
        <w:rPr>
          <w:rFonts w:ascii="SimSun" w:hAnsi="SimSun" w:eastAsia="SimSun" w:cs="SimSun"/>
          <w:sz w:val="22"/>
          <w:szCs w:val="22"/>
        </w:rPr>
      </w:pPr>
      <w:r>
        <w:rPr>
          <w:rFonts w:ascii="SimSun" w:hAnsi="SimSun" w:eastAsia="SimSun" w:cs="SimSun"/>
          <w:sz w:val="22"/>
          <w:szCs w:val="22"/>
          <w:spacing w:val="-2"/>
        </w:rPr>
        <w:t>转眼到了毕业季，要开始找工作了，我们是比较早开始实行“双轨制”的一 </w:t>
      </w:r>
      <w:r>
        <w:rPr>
          <w:rFonts w:ascii="SimSun" w:hAnsi="SimSun" w:eastAsia="SimSun" w:cs="SimSun"/>
          <w:sz w:val="22"/>
          <w:szCs w:val="22"/>
          <w:spacing w:val="-5"/>
        </w:rPr>
        <w:t>批大学生，可以自主择业，如果自己没有找到工作，则学</w:t>
      </w:r>
      <w:r>
        <w:rPr>
          <w:rFonts w:ascii="SimSun" w:hAnsi="SimSun" w:eastAsia="SimSun" w:cs="SimSun"/>
          <w:sz w:val="22"/>
          <w:szCs w:val="22"/>
          <w:spacing w:val="-6"/>
        </w:rPr>
        <w:t>校还可以帮助分配工作。</w:t>
      </w:r>
      <w:r>
        <w:rPr>
          <w:rFonts w:ascii="SimSun" w:hAnsi="SimSun" w:eastAsia="SimSun" w:cs="SimSun"/>
          <w:sz w:val="22"/>
          <w:szCs w:val="22"/>
        </w:rPr>
        <w:t xml:space="preserve"> </w:t>
      </w:r>
      <w:r>
        <w:rPr>
          <w:rFonts w:ascii="SimSun" w:hAnsi="SimSun" w:eastAsia="SimSun" w:cs="SimSun"/>
          <w:sz w:val="22"/>
          <w:szCs w:val="22"/>
          <w:spacing w:val="4"/>
        </w:rPr>
        <w:t>那个时候外资企业进入大学校园招聘，毕业的学生都希望能够进入外资企业，</w:t>
      </w:r>
      <w:r>
        <w:rPr>
          <w:rFonts w:ascii="SimSun" w:hAnsi="SimSun" w:eastAsia="SimSun" w:cs="SimSun"/>
          <w:sz w:val="22"/>
          <w:szCs w:val="22"/>
          <w:spacing w:val="1"/>
        </w:rPr>
        <w:t xml:space="preserve">  </w:t>
      </w:r>
      <w:r>
        <w:rPr>
          <w:rFonts w:ascii="SimSun" w:hAnsi="SimSun" w:eastAsia="SimSun" w:cs="SimSun"/>
          <w:sz w:val="22"/>
          <w:szCs w:val="22"/>
          <w:spacing w:val="7"/>
        </w:rPr>
        <w:t>因为外资企业提供的工资都是2000多元/月，而学校分配的工作工资基本都是</w:t>
      </w:r>
      <w:r>
        <w:rPr>
          <w:rFonts w:ascii="SimSun" w:hAnsi="SimSun" w:eastAsia="SimSun" w:cs="SimSun"/>
          <w:sz w:val="22"/>
          <w:szCs w:val="22"/>
          <w:spacing w:val="4"/>
        </w:rPr>
        <w:t xml:space="preserve">  </w:t>
      </w:r>
      <w:r>
        <w:rPr>
          <w:rFonts w:ascii="SimSun" w:hAnsi="SimSun" w:eastAsia="SimSun" w:cs="SimSun"/>
          <w:sz w:val="22"/>
          <w:szCs w:val="22"/>
          <w:spacing w:val="4"/>
        </w:rPr>
        <w:t>400~800元/月。宝洁是进入西安交通大学招聘</w:t>
      </w:r>
      <w:r>
        <w:rPr>
          <w:rFonts w:ascii="SimSun" w:hAnsi="SimSun" w:eastAsia="SimSun" w:cs="SimSun"/>
          <w:sz w:val="22"/>
          <w:szCs w:val="22"/>
          <w:spacing w:val="3"/>
        </w:rPr>
        <w:t>最受欢迎的外资企业之一，当年</w:t>
      </w:r>
      <w:r>
        <w:rPr>
          <w:rFonts w:ascii="SimSun" w:hAnsi="SimSun" w:eastAsia="SimSun" w:cs="SimSun"/>
          <w:sz w:val="22"/>
          <w:szCs w:val="22"/>
        </w:rPr>
        <w:t xml:space="preserve">  </w:t>
      </w:r>
      <w:r>
        <w:rPr>
          <w:rFonts w:ascii="SimSun" w:hAnsi="SimSun" w:eastAsia="SimSun" w:cs="SimSun"/>
          <w:sz w:val="22"/>
          <w:szCs w:val="22"/>
          <w:spacing w:val="10"/>
        </w:rPr>
        <w:t>有2000多人投递简历，最终通过面试的有14人，可谓是百里挑一，我就</w:t>
      </w:r>
      <w:r>
        <w:rPr>
          <w:rFonts w:ascii="SimSun" w:hAnsi="SimSun" w:eastAsia="SimSun" w:cs="SimSun"/>
          <w:sz w:val="22"/>
          <w:szCs w:val="22"/>
          <w:spacing w:val="9"/>
        </w:rPr>
        <w:t>是这</w:t>
      </w:r>
      <w:r>
        <w:rPr>
          <w:rFonts w:ascii="SimSun" w:hAnsi="SimSun" w:eastAsia="SimSun" w:cs="SimSun"/>
          <w:sz w:val="22"/>
          <w:szCs w:val="22"/>
        </w:rPr>
        <w:t xml:space="preserve">  </w:t>
      </w:r>
      <w:r>
        <w:rPr>
          <w:rFonts w:ascii="SimSun" w:hAnsi="SimSun" w:eastAsia="SimSun" w:cs="SimSun"/>
          <w:sz w:val="22"/>
          <w:szCs w:val="22"/>
          <w:spacing w:val="-3"/>
        </w:rPr>
        <w:t>14名通过面试的人之一。我很奇怪自己为什么会通过多轮面试。直到后来做西安</w:t>
      </w:r>
      <w:r>
        <w:rPr>
          <w:rFonts w:ascii="SimSun" w:hAnsi="SimSun" w:eastAsia="SimSun" w:cs="SimSun"/>
          <w:sz w:val="22"/>
          <w:szCs w:val="22"/>
          <w:spacing w:val="3"/>
        </w:rPr>
        <w:t xml:space="preserve">  </w:t>
      </w:r>
      <w:r>
        <w:rPr>
          <w:rFonts w:ascii="SimSun" w:hAnsi="SimSun" w:eastAsia="SimSun" w:cs="SimSun"/>
          <w:sz w:val="22"/>
          <w:szCs w:val="22"/>
          <w:spacing w:val="-1"/>
        </w:rPr>
        <w:t>交通大学校园招聘经理的时候，我才知道自己通</w:t>
      </w:r>
      <w:r>
        <w:rPr>
          <w:rFonts w:ascii="SimSun" w:hAnsi="SimSun" w:eastAsia="SimSun" w:cs="SimSun"/>
          <w:sz w:val="22"/>
          <w:szCs w:val="22"/>
          <w:spacing w:val="-2"/>
        </w:rPr>
        <w:t>过面试的原因。其实就是一道题</w:t>
      </w:r>
    </w:p>
    <w:p>
      <w:pPr>
        <w:spacing w:line="219" w:lineRule="auto"/>
        <w:rPr>
          <w:rFonts w:ascii="SimSun" w:hAnsi="SimSun" w:eastAsia="SimSun" w:cs="SimSun"/>
          <w:sz w:val="22"/>
          <w:szCs w:val="22"/>
        </w:rPr>
      </w:pPr>
      <w:r>
        <w:rPr>
          <w:rFonts w:ascii="SimSun" w:hAnsi="SimSun" w:eastAsia="SimSun" w:cs="SimSun"/>
          <w:sz w:val="22"/>
          <w:szCs w:val="22"/>
          <w:spacing w:val="-2"/>
        </w:rPr>
        <w:t>目的回答让考官决定录用我，那道题目是：面对一个难题，你是如何寻找到</w:t>
      </w:r>
      <w:r>
        <w:rPr>
          <w:rFonts w:ascii="SimSun" w:hAnsi="SimSun" w:eastAsia="SimSun" w:cs="SimSun"/>
          <w:sz w:val="22"/>
          <w:szCs w:val="22"/>
          <w:spacing w:val="-3"/>
        </w:rPr>
        <w:t>解决</w:t>
      </w:r>
    </w:p>
    <w:p>
      <w:pPr>
        <w:spacing w:line="219" w:lineRule="auto"/>
        <w:sectPr>
          <w:pgSz w:w="9140" w:h="13250"/>
          <w:pgMar w:top="400" w:right="525" w:bottom="0" w:left="489" w:header="0" w:footer="0" w:gutter="0"/>
        </w:sectPr>
        <w:rPr>
          <w:rFonts w:ascii="SimSun" w:hAnsi="SimSun" w:eastAsia="SimSun" w:cs="SimSun"/>
          <w:sz w:val="22"/>
          <w:szCs w:val="22"/>
        </w:rPr>
      </w:pPr>
    </w:p>
    <w:p>
      <w:pPr>
        <w:pStyle w:val="BodyText"/>
        <w:spacing w:line="315" w:lineRule="auto"/>
        <w:rPr/>
      </w:pPr>
      <w:r/>
    </w:p>
    <w:p>
      <w:pPr>
        <w:spacing w:before="58" w:line="224" w:lineRule="auto"/>
        <w:rPr>
          <w:rFonts w:ascii="YouYuan" w:hAnsi="YouYuan" w:eastAsia="YouYuan" w:cs="YouYuan"/>
          <w:sz w:val="18"/>
          <w:szCs w:val="18"/>
        </w:rPr>
      </w:pPr>
      <w:r>
        <w:rPr>
          <w:rFonts w:ascii="YouYuan" w:hAnsi="YouYuan" w:eastAsia="YouYuan" w:cs="YouYuan"/>
          <w:sz w:val="18"/>
          <w:szCs w:val="18"/>
          <w:spacing w:val="-6"/>
        </w:rPr>
        <w:t>210</w:t>
      </w:r>
      <w:r>
        <w:rPr>
          <w:rFonts w:ascii="YouYuan" w:hAnsi="YouYuan" w:eastAsia="YouYuan" w:cs="YouYuan"/>
          <w:sz w:val="18"/>
          <w:szCs w:val="18"/>
          <w:spacing w:val="41"/>
        </w:rPr>
        <w:t xml:space="preserve">  </w:t>
      </w:r>
      <w:r>
        <w:rPr>
          <w:rFonts w:ascii="YouYuan" w:hAnsi="YouYuan" w:eastAsia="YouYuan" w:cs="YouYuan"/>
          <w:sz w:val="18"/>
          <w:szCs w:val="18"/>
          <w:spacing w:val="-6"/>
        </w:rPr>
        <w:t>数字蝶变：企业数字化转型之道</w:t>
      </w:r>
    </w:p>
    <w:p>
      <w:pPr>
        <w:pStyle w:val="BodyText"/>
        <w:spacing w:line="469" w:lineRule="auto"/>
        <w:rPr/>
      </w:pPr>
      <w:r/>
    </w:p>
    <w:p>
      <w:pPr>
        <w:ind w:left="560"/>
        <w:spacing w:before="72" w:line="410" w:lineRule="exact"/>
        <w:rPr>
          <w:rFonts w:ascii="SimSun" w:hAnsi="SimSun" w:eastAsia="SimSun" w:cs="SimSun"/>
          <w:sz w:val="22"/>
          <w:szCs w:val="22"/>
        </w:rPr>
      </w:pPr>
      <w:r>
        <w:rPr>
          <w:rFonts w:ascii="SimSun" w:hAnsi="SimSun" w:eastAsia="SimSun" w:cs="SimSun"/>
          <w:sz w:val="22"/>
          <w:szCs w:val="22"/>
          <w:spacing w:val="-2"/>
          <w:position w:val="14"/>
        </w:rPr>
        <w:t>方法把问题解决的，请举一个具体的生活中或者学习中的例子。大部分学生都没</w:t>
      </w:r>
    </w:p>
    <w:p>
      <w:pPr>
        <w:ind w:left="560"/>
        <w:spacing w:line="219" w:lineRule="auto"/>
        <w:rPr>
          <w:rFonts w:ascii="SimSun" w:hAnsi="SimSun" w:eastAsia="SimSun" w:cs="SimSun"/>
          <w:sz w:val="22"/>
          <w:szCs w:val="22"/>
        </w:rPr>
      </w:pPr>
      <w:r>
        <w:rPr>
          <w:rFonts w:ascii="SimSun" w:hAnsi="SimSun" w:eastAsia="SimSun" w:cs="SimSun"/>
          <w:sz w:val="22"/>
          <w:szCs w:val="22"/>
          <w:spacing w:val="-5"/>
        </w:rPr>
        <w:t>有太多的人生阅历，回答这个问题感觉比较困难。</w:t>
      </w:r>
    </w:p>
    <w:p>
      <w:pPr>
        <w:ind w:left="560" w:firstLine="430"/>
        <w:spacing w:before="266" w:line="336" w:lineRule="auto"/>
        <w:jc w:val="both"/>
        <w:rPr>
          <w:rFonts w:ascii="SimSun" w:hAnsi="SimSun" w:eastAsia="SimSun" w:cs="SimSun"/>
          <w:sz w:val="22"/>
          <w:szCs w:val="22"/>
        </w:rPr>
      </w:pPr>
      <w:r>
        <w:rPr>
          <w:rFonts w:ascii="SimSun" w:hAnsi="SimSun" w:eastAsia="SimSun" w:cs="SimSun"/>
          <w:sz w:val="22"/>
          <w:szCs w:val="22"/>
          <w:spacing w:val="-5"/>
        </w:rPr>
        <w:t>我当时是这样回答的，我希望通过考上大学改变命运，而且要上一流的大</w:t>
      </w:r>
      <w:r>
        <w:rPr>
          <w:rFonts w:ascii="SimSun" w:hAnsi="SimSun" w:eastAsia="SimSun" w:cs="SimSun"/>
          <w:sz w:val="22"/>
          <w:szCs w:val="22"/>
          <w:spacing w:val="-6"/>
        </w:rPr>
        <w:t>学。</w:t>
      </w:r>
      <w:r>
        <w:rPr>
          <w:rFonts w:ascii="SimSun" w:hAnsi="SimSun" w:eastAsia="SimSun" w:cs="SimSun"/>
          <w:sz w:val="22"/>
          <w:szCs w:val="22"/>
        </w:rPr>
        <w:t xml:space="preserve"> </w:t>
      </w:r>
      <w:r>
        <w:rPr>
          <w:rFonts w:ascii="SimSun" w:hAnsi="SimSun" w:eastAsia="SimSun" w:cs="SimSun"/>
          <w:sz w:val="22"/>
          <w:szCs w:val="22"/>
          <w:spacing w:val="-7"/>
        </w:rPr>
        <w:t>确定目标之后，取得更好的成绩就是考上大学的基本条件，</w:t>
      </w:r>
      <w:r>
        <w:rPr>
          <w:rFonts w:ascii="SimSun" w:hAnsi="SimSun" w:eastAsia="SimSun" w:cs="SimSun"/>
          <w:sz w:val="22"/>
          <w:szCs w:val="22"/>
          <w:spacing w:val="73"/>
        </w:rPr>
        <w:t xml:space="preserve"> </w:t>
      </w:r>
      <w:r>
        <w:rPr>
          <w:rFonts w:ascii="SimSun" w:hAnsi="SimSun" w:eastAsia="SimSun" w:cs="SimSun"/>
          <w:sz w:val="22"/>
          <w:szCs w:val="22"/>
          <w:spacing w:val="-7"/>
        </w:rPr>
        <w:t>一流大学的录取分数</w:t>
      </w:r>
      <w:r>
        <w:rPr>
          <w:rFonts w:ascii="SimSun" w:hAnsi="SimSun" w:eastAsia="SimSun" w:cs="SimSun"/>
          <w:sz w:val="22"/>
          <w:szCs w:val="22"/>
        </w:rPr>
        <w:t xml:space="preserve">  </w:t>
      </w:r>
      <w:r>
        <w:rPr>
          <w:rFonts w:ascii="SimSun" w:hAnsi="SimSun" w:eastAsia="SimSun" w:cs="SimSun"/>
          <w:sz w:val="22"/>
          <w:szCs w:val="22"/>
          <w:spacing w:val="12"/>
        </w:rPr>
        <w:t>线在600分左右(总分710分),我的目标是要考到600分以</w:t>
      </w:r>
      <w:r>
        <w:rPr>
          <w:rFonts w:ascii="SimSun" w:hAnsi="SimSun" w:eastAsia="SimSun" w:cs="SimSun"/>
          <w:sz w:val="22"/>
          <w:szCs w:val="22"/>
          <w:spacing w:val="11"/>
        </w:rPr>
        <w:t>上。最后一个学期，</w:t>
      </w:r>
      <w:r>
        <w:rPr>
          <w:rFonts w:ascii="SimSun" w:hAnsi="SimSun" w:eastAsia="SimSun" w:cs="SimSun"/>
          <w:sz w:val="22"/>
          <w:szCs w:val="22"/>
        </w:rPr>
        <w:t xml:space="preserve"> </w:t>
      </w:r>
      <w:r>
        <w:rPr>
          <w:rFonts w:ascii="SimSun" w:hAnsi="SimSun" w:eastAsia="SimSun" w:cs="SimSun"/>
          <w:sz w:val="22"/>
          <w:szCs w:val="22"/>
          <w:spacing w:val="1"/>
        </w:rPr>
        <w:t>为了保证考试能够考到600分，我分析了我每个科目当前的成绩，然后合理配置</w:t>
      </w:r>
    </w:p>
    <w:p>
      <w:pPr>
        <w:ind w:left="560"/>
        <w:spacing w:before="1" w:line="218" w:lineRule="auto"/>
        <w:rPr>
          <w:rFonts w:ascii="SimSun" w:hAnsi="SimSun" w:eastAsia="SimSun" w:cs="SimSun"/>
          <w:sz w:val="22"/>
          <w:szCs w:val="22"/>
        </w:rPr>
      </w:pPr>
      <w:r>
        <w:rPr>
          <w:rFonts w:ascii="SimSun" w:hAnsi="SimSun" w:eastAsia="SimSun" w:cs="SimSun"/>
          <w:sz w:val="22"/>
          <w:szCs w:val="22"/>
          <w:spacing w:val="-5"/>
        </w:rPr>
        <w:t>我的复习时间，并严格控制每个科目的学习时间。</w:t>
      </w:r>
    </w:p>
    <w:p>
      <w:pPr>
        <w:ind w:left="560" w:firstLine="430"/>
        <w:spacing w:before="302" w:line="327" w:lineRule="auto"/>
        <w:jc w:val="both"/>
        <w:rPr>
          <w:rFonts w:ascii="SimSun" w:hAnsi="SimSun" w:eastAsia="SimSun" w:cs="SimSun"/>
          <w:sz w:val="22"/>
          <w:szCs w:val="22"/>
        </w:rPr>
      </w:pPr>
      <w:r>
        <w:rPr>
          <w:rFonts w:ascii="SimSun" w:hAnsi="SimSun" w:eastAsia="SimSun" w:cs="SimSun"/>
          <w:sz w:val="22"/>
          <w:szCs w:val="22"/>
          <w:spacing w:val="-2"/>
        </w:rPr>
        <w:t>但当按照制定的时间表安排学习时，我碰到了难题，上数理化科目课程时我</w:t>
      </w:r>
      <w:r>
        <w:rPr>
          <w:rFonts w:ascii="SimSun" w:hAnsi="SimSun" w:eastAsia="SimSun" w:cs="SimSun"/>
          <w:sz w:val="22"/>
          <w:szCs w:val="22"/>
          <w:spacing w:val="6"/>
        </w:rPr>
        <w:t xml:space="preserve">  </w:t>
      </w:r>
      <w:r>
        <w:rPr>
          <w:rFonts w:ascii="SimSun" w:hAnsi="SimSun" w:eastAsia="SimSun" w:cs="SimSun"/>
          <w:sz w:val="22"/>
          <w:szCs w:val="22"/>
          <w:spacing w:val="-5"/>
        </w:rPr>
        <w:t>不能旷课，但我又不能不利用这个时间学习其他科目，所以经常被老师点名批评。</w:t>
      </w:r>
      <w:r>
        <w:rPr>
          <w:rFonts w:ascii="SimSun" w:hAnsi="SimSun" w:eastAsia="SimSun" w:cs="SimSun"/>
          <w:sz w:val="22"/>
          <w:szCs w:val="22"/>
        </w:rPr>
        <w:t xml:space="preserve"> </w:t>
      </w:r>
      <w:r>
        <w:rPr>
          <w:rFonts w:ascii="SimSun" w:hAnsi="SimSun" w:eastAsia="SimSun" w:cs="SimSun"/>
          <w:sz w:val="22"/>
          <w:szCs w:val="22"/>
          <w:spacing w:val="-7"/>
        </w:rPr>
        <w:t>有一次老师批评严重了，我就跟老师说：</w:t>
      </w:r>
      <w:r>
        <w:rPr>
          <w:rFonts w:ascii="SimSun" w:hAnsi="SimSun" w:eastAsia="SimSun" w:cs="SimSun"/>
          <w:sz w:val="22"/>
          <w:szCs w:val="22"/>
          <w:spacing w:val="80"/>
        </w:rPr>
        <w:t xml:space="preserve"> </w:t>
      </w:r>
      <w:r>
        <w:rPr>
          <w:rFonts w:ascii="SimSun" w:hAnsi="SimSun" w:eastAsia="SimSun" w:cs="SimSun"/>
          <w:sz w:val="22"/>
          <w:szCs w:val="22"/>
          <w:spacing w:val="-7"/>
        </w:rPr>
        <w:t>“老师，课程科目时</w:t>
      </w:r>
      <w:r>
        <w:rPr>
          <w:rFonts w:ascii="SimSun" w:hAnsi="SimSun" w:eastAsia="SimSun" w:cs="SimSun"/>
          <w:sz w:val="22"/>
          <w:szCs w:val="22"/>
          <w:spacing w:val="-8"/>
        </w:rPr>
        <w:t>间平均分配是学校</w:t>
      </w:r>
      <w:r>
        <w:rPr>
          <w:rFonts w:ascii="SimSun" w:hAnsi="SimSun" w:eastAsia="SimSun" w:cs="SimSun"/>
          <w:sz w:val="22"/>
          <w:szCs w:val="22"/>
        </w:rPr>
        <w:t xml:space="preserve">  </w:t>
      </w:r>
      <w:r>
        <w:rPr>
          <w:rFonts w:ascii="SimSun" w:hAnsi="SimSun" w:eastAsia="SimSun" w:cs="SimSun"/>
          <w:sz w:val="22"/>
          <w:szCs w:val="22"/>
          <w:spacing w:val="-2"/>
        </w:rPr>
        <w:t>的决定，但不是适合我的，我的数理化科目的成绩已经没有太高的提升空间，为</w:t>
      </w:r>
      <w:r>
        <w:rPr>
          <w:rFonts w:ascii="SimSun" w:hAnsi="SimSun" w:eastAsia="SimSun" w:cs="SimSun"/>
          <w:sz w:val="22"/>
          <w:szCs w:val="22"/>
          <w:spacing w:val="5"/>
        </w:rPr>
        <w:t xml:space="preserve">  </w:t>
      </w:r>
      <w:r>
        <w:rPr>
          <w:rFonts w:ascii="SimSun" w:hAnsi="SimSun" w:eastAsia="SimSun" w:cs="SimSun"/>
          <w:sz w:val="22"/>
          <w:szCs w:val="22"/>
          <w:spacing w:val="-2"/>
        </w:rPr>
        <w:t>了能够考上大学，我必须换一种时间分配方式，我必须最大化我的学习时间在我</w:t>
      </w:r>
      <w:r>
        <w:rPr>
          <w:rFonts w:ascii="SimSun" w:hAnsi="SimSun" w:eastAsia="SimSun" w:cs="SimSun"/>
          <w:sz w:val="22"/>
          <w:szCs w:val="22"/>
          <w:spacing w:val="3"/>
        </w:rPr>
        <w:t xml:space="preserve">  </w:t>
      </w:r>
      <w:r>
        <w:rPr>
          <w:rFonts w:ascii="SimSun" w:hAnsi="SimSun" w:eastAsia="SimSun" w:cs="SimSun"/>
          <w:sz w:val="22"/>
          <w:szCs w:val="22"/>
          <w:spacing w:val="-2"/>
        </w:rPr>
        <w:t>的弱项上，否则我就考不上我想上的大学。”后来老师也能够理解我而不再干涉</w:t>
      </w:r>
    </w:p>
    <w:p>
      <w:pPr>
        <w:ind w:left="560"/>
        <w:spacing w:line="219" w:lineRule="auto"/>
        <w:rPr>
          <w:rFonts w:ascii="SimSun" w:hAnsi="SimSun" w:eastAsia="SimSun" w:cs="SimSun"/>
          <w:sz w:val="22"/>
          <w:szCs w:val="22"/>
        </w:rPr>
      </w:pPr>
      <w:r>
        <w:rPr>
          <w:rFonts w:ascii="SimSun" w:hAnsi="SimSun" w:eastAsia="SimSun" w:cs="SimSun"/>
          <w:sz w:val="22"/>
          <w:szCs w:val="22"/>
          <w:spacing w:val="-5"/>
        </w:rPr>
        <w:t>我的学习安排。这是我能够考上大学的数字化思维。</w:t>
      </w:r>
    </w:p>
    <w:p>
      <w:pPr>
        <w:pStyle w:val="BodyText"/>
        <w:spacing w:line="253" w:lineRule="auto"/>
        <w:rPr/>
      </w:pPr>
      <w:r/>
    </w:p>
    <w:p>
      <w:pPr>
        <w:ind w:left="560" w:right="97" w:firstLine="430"/>
        <w:spacing w:before="72" w:line="336" w:lineRule="auto"/>
        <w:jc w:val="both"/>
        <w:rPr>
          <w:rFonts w:ascii="SimSun" w:hAnsi="SimSun" w:eastAsia="SimSun" w:cs="SimSun"/>
          <w:sz w:val="22"/>
          <w:szCs w:val="22"/>
        </w:rPr>
      </w:pPr>
      <w:r>
        <w:rPr>
          <w:rFonts w:ascii="SimSun" w:hAnsi="SimSun" w:eastAsia="SimSun" w:cs="SimSun"/>
          <w:sz w:val="22"/>
          <w:szCs w:val="22"/>
          <w:spacing w:val="-2"/>
        </w:rPr>
        <w:t>这个案例打动了宝洁的面试官，进入宝洁之后我才知道，数据思维是宝洁非</w:t>
      </w:r>
      <w:r>
        <w:rPr>
          <w:rFonts w:ascii="SimSun" w:hAnsi="SimSun" w:eastAsia="SimSun" w:cs="SimSun"/>
          <w:sz w:val="22"/>
          <w:szCs w:val="22"/>
          <w:spacing w:val="14"/>
        </w:rPr>
        <w:t xml:space="preserve"> </w:t>
      </w:r>
      <w:r>
        <w:rPr>
          <w:rFonts w:ascii="SimSun" w:hAnsi="SimSun" w:eastAsia="SimSun" w:cs="SimSun"/>
          <w:sz w:val="22"/>
          <w:szCs w:val="22"/>
          <w:spacing w:val="-2"/>
        </w:rPr>
        <w:t>常强调的素质。企业资源是有限的，如果管理者都能够像使用自己有限的生命时</w:t>
      </w:r>
      <w:r>
        <w:rPr>
          <w:rFonts w:ascii="SimSun" w:hAnsi="SimSun" w:eastAsia="SimSun" w:cs="SimSun"/>
          <w:sz w:val="22"/>
          <w:szCs w:val="22"/>
          <w:spacing w:val="11"/>
        </w:rPr>
        <w:t xml:space="preserve"> </w:t>
      </w:r>
      <w:r>
        <w:rPr>
          <w:rFonts w:ascii="SimSun" w:hAnsi="SimSun" w:eastAsia="SimSun" w:cs="SimSun"/>
          <w:sz w:val="22"/>
          <w:szCs w:val="22"/>
          <w:spacing w:val="-2"/>
        </w:rPr>
        <w:t>间那样、像追求自己的梦想那样思考工作方式，就一定是最高效的，这是一个优</w:t>
      </w:r>
    </w:p>
    <w:p>
      <w:pPr>
        <w:ind w:left="560"/>
        <w:spacing w:before="1" w:line="218" w:lineRule="auto"/>
        <w:rPr>
          <w:rFonts w:ascii="SimSun" w:hAnsi="SimSun" w:eastAsia="SimSun" w:cs="SimSun"/>
          <w:sz w:val="22"/>
          <w:szCs w:val="22"/>
        </w:rPr>
      </w:pPr>
      <w:r>
        <w:rPr>
          <w:rFonts w:ascii="SimSun" w:hAnsi="SimSun" w:eastAsia="SimSun" w:cs="SimSun"/>
          <w:sz w:val="22"/>
          <w:szCs w:val="22"/>
          <w:spacing w:val="-8"/>
        </w:rPr>
        <w:t>秀管理者的基本素质。</w:t>
      </w:r>
    </w:p>
    <w:p>
      <w:pPr>
        <w:pStyle w:val="BodyText"/>
        <w:spacing w:line="461" w:lineRule="auto"/>
        <w:rPr/>
      </w:pPr>
      <w:r/>
    </w:p>
    <w:p>
      <w:pPr>
        <w:ind w:left="993"/>
        <w:spacing w:before="85" w:line="219" w:lineRule="auto"/>
        <w:rPr>
          <w:rFonts w:ascii="SimSun" w:hAnsi="SimSun" w:eastAsia="SimSun" w:cs="SimSun"/>
          <w:sz w:val="26"/>
          <w:szCs w:val="26"/>
        </w:rPr>
      </w:pPr>
      <w:r>
        <w:rPr>
          <w:rFonts w:ascii="SimSun" w:hAnsi="SimSun" w:eastAsia="SimSun" w:cs="SimSun"/>
          <w:sz w:val="26"/>
          <w:szCs w:val="26"/>
          <w:b/>
          <w:bCs/>
          <w:spacing w:val="-6"/>
        </w:rPr>
        <w:t>因特殊经历而善于观察差异</w:t>
      </w:r>
    </w:p>
    <w:p>
      <w:pPr>
        <w:ind w:left="560" w:right="97" w:firstLine="430"/>
        <w:spacing w:before="281" w:line="336" w:lineRule="auto"/>
        <w:rPr>
          <w:rFonts w:ascii="SimSun" w:hAnsi="SimSun" w:eastAsia="SimSun" w:cs="SimSun"/>
          <w:sz w:val="22"/>
          <w:szCs w:val="22"/>
        </w:rPr>
      </w:pPr>
      <w:r>
        <w:rPr>
          <w:rFonts w:ascii="SimSun" w:hAnsi="SimSun" w:eastAsia="SimSun" w:cs="SimSun"/>
          <w:sz w:val="22"/>
          <w:szCs w:val="22"/>
          <w:spacing w:val="2"/>
        </w:rPr>
        <w:t>1996年7月，从西安直接飞抵广州，我正式加入宝洁，</w:t>
      </w:r>
      <w:r>
        <w:rPr>
          <w:rFonts w:ascii="SimSun" w:hAnsi="SimSun" w:eastAsia="SimSun" w:cs="SimSun"/>
          <w:sz w:val="22"/>
          <w:szCs w:val="22"/>
          <w:spacing w:val="1"/>
        </w:rPr>
        <w:t>成为研发部产品研究</w:t>
      </w:r>
      <w:r>
        <w:rPr>
          <w:rFonts w:ascii="SimSun" w:hAnsi="SimSun" w:eastAsia="SimSun" w:cs="SimSun"/>
          <w:sz w:val="22"/>
          <w:szCs w:val="22"/>
        </w:rPr>
        <w:t xml:space="preserve"> </w:t>
      </w:r>
      <w:r>
        <w:rPr>
          <w:rFonts w:ascii="SimSun" w:hAnsi="SimSun" w:eastAsia="SimSun" w:cs="SimSun"/>
          <w:sz w:val="22"/>
          <w:szCs w:val="22"/>
          <w:spacing w:val="-2"/>
        </w:rPr>
        <w:t>组的一名管培生。1997年夏天，在我入职满一年左右时，我奉命到某国家的首都</w:t>
      </w:r>
      <w:r>
        <w:rPr>
          <w:rFonts w:ascii="SimSun" w:hAnsi="SimSun" w:eastAsia="SimSun" w:cs="SimSun"/>
          <w:sz w:val="22"/>
          <w:szCs w:val="22"/>
          <w:spacing w:val="12"/>
        </w:rPr>
        <w:t xml:space="preserve"> </w:t>
      </w:r>
      <w:r>
        <w:rPr>
          <w:rFonts w:ascii="SimSun" w:hAnsi="SimSun" w:eastAsia="SimSun" w:cs="SimSun"/>
          <w:sz w:val="22"/>
          <w:szCs w:val="22"/>
          <w:spacing w:val="-2"/>
        </w:rPr>
        <w:t>城市出差。虽然之前已有很多次出差经历，但出国还</w:t>
      </w:r>
      <w:r>
        <w:rPr>
          <w:rFonts w:ascii="SimSun" w:hAnsi="SimSun" w:eastAsia="SimSun" w:cs="SimSun"/>
          <w:sz w:val="22"/>
          <w:szCs w:val="22"/>
          <w:spacing w:val="-3"/>
        </w:rPr>
        <w:t>是第一次，所以我很兴奋、</w:t>
      </w:r>
      <w:r>
        <w:rPr>
          <w:rFonts w:ascii="SimSun" w:hAnsi="SimSun" w:eastAsia="SimSun" w:cs="SimSun"/>
          <w:sz w:val="22"/>
          <w:szCs w:val="22"/>
        </w:rPr>
        <w:t xml:space="preserve"> </w:t>
      </w:r>
      <w:r>
        <w:rPr>
          <w:rFonts w:ascii="SimSun" w:hAnsi="SimSun" w:eastAsia="SimSun" w:cs="SimSun"/>
          <w:sz w:val="22"/>
          <w:szCs w:val="22"/>
          <w:spacing w:val="-2"/>
        </w:rPr>
        <w:t>很激动。我出差期间的工作主要是在当地市场研究企业的安排下，对消费者进行</w:t>
      </w:r>
    </w:p>
    <w:p>
      <w:pPr>
        <w:ind w:left="560"/>
        <w:spacing w:line="218" w:lineRule="auto"/>
        <w:rPr>
          <w:rFonts w:ascii="SimSun" w:hAnsi="SimSun" w:eastAsia="SimSun" w:cs="SimSun"/>
          <w:sz w:val="22"/>
          <w:szCs w:val="22"/>
        </w:rPr>
      </w:pPr>
      <w:r>
        <w:rPr>
          <w:rFonts w:ascii="SimSun" w:hAnsi="SimSun" w:eastAsia="SimSun" w:cs="SimSun"/>
          <w:sz w:val="22"/>
          <w:szCs w:val="22"/>
          <w:spacing w:val="-2"/>
        </w:rPr>
        <w:t>入户访问，研究消费者使用我们产品的习惯，访问他们的感受，获得第一手的调</w:t>
      </w:r>
    </w:p>
    <w:p>
      <w:pPr>
        <w:spacing w:line="218" w:lineRule="auto"/>
        <w:sectPr>
          <w:pgSz w:w="9140" w:h="13280"/>
          <w:pgMar w:top="400" w:right="399" w:bottom="0" w:left="439" w:header="0" w:footer="0" w:gutter="0"/>
        </w:sectPr>
        <w:rPr>
          <w:rFonts w:ascii="SimSun" w:hAnsi="SimSun" w:eastAsia="SimSun" w:cs="SimSun"/>
          <w:sz w:val="22"/>
          <w:szCs w:val="22"/>
        </w:rPr>
      </w:pPr>
    </w:p>
    <w:p>
      <w:pPr>
        <w:pStyle w:val="BodyText"/>
        <w:spacing w:line="300" w:lineRule="auto"/>
        <w:rPr/>
      </w:pPr>
      <w:r/>
    </w:p>
    <w:p>
      <w:pPr>
        <w:spacing w:before="58" w:line="218" w:lineRule="auto"/>
        <w:jc w:val="right"/>
        <w:rPr>
          <w:rFonts w:ascii="SimHei" w:hAnsi="SimHei" w:eastAsia="SimHei" w:cs="SimHei"/>
          <w:sz w:val="18"/>
          <w:szCs w:val="18"/>
        </w:rPr>
      </w:pPr>
      <w:r>
        <w:rPr>
          <w:rFonts w:ascii="SimHei" w:hAnsi="SimHei" w:eastAsia="SimHei" w:cs="SimHei"/>
          <w:sz w:val="18"/>
          <w:szCs w:val="18"/>
          <w:b/>
          <w:bCs/>
          <w:spacing w:val="-9"/>
        </w:rPr>
        <w:t>后记</w:t>
      </w:r>
      <w:r>
        <w:rPr>
          <w:rFonts w:ascii="SimHei" w:hAnsi="SimHei" w:eastAsia="SimHei" w:cs="SimHei"/>
          <w:sz w:val="18"/>
          <w:szCs w:val="18"/>
          <w:spacing w:val="-9"/>
        </w:rPr>
        <w:t xml:space="preserve">  </w:t>
      </w:r>
      <w:r>
        <w:rPr>
          <w:rFonts w:ascii="SimHei" w:hAnsi="SimHei" w:eastAsia="SimHei" w:cs="SimHei"/>
          <w:sz w:val="18"/>
          <w:szCs w:val="18"/>
          <w:b/>
          <w:bCs/>
          <w:spacing w:val="-9"/>
        </w:rPr>
        <w:t>我的数据技术应用实践录</w:t>
      </w:r>
      <w:r>
        <w:rPr>
          <w:rFonts w:ascii="SimHei" w:hAnsi="SimHei" w:eastAsia="SimHei" w:cs="SimHei"/>
          <w:sz w:val="18"/>
          <w:szCs w:val="18"/>
          <w:spacing w:val="-9"/>
        </w:rPr>
        <w:t xml:space="preserve">  </w:t>
      </w:r>
      <w:r>
        <w:rPr>
          <w:rFonts w:ascii="SimHei" w:hAnsi="SimHei" w:eastAsia="SimHei" w:cs="SimHei"/>
          <w:sz w:val="18"/>
          <w:szCs w:val="18"/>
          <w:b/>
          <w:bCs/>
          <w:spacing w:val="-9"/>
        </w:rPr>
        <w:t>211</w:t>
      </w:r>
    </w:p>
    <w:p>
      <w:pPr>
        <w:pStyle w:val="BodyText"/>
        <w:spacing w:line="471" w:lineRule="auto"/>
        <w:rPr/>
      </w:pPr>
      <w:r/>
    </w:p>
    <w:p>
      <w:pPr>
        <w:spacing w:before="72" w:line="219" w:lineRule="auto"/>
        <w:rPr>
          <w:rFonts w:ascii="SimSun" w:hAnsi="SimSun" w:eastAsia="SimSun" w:cs="SimSun"/>
          <w:sz w:val="22"/>
          <w:szCs w:val="22"/>
        </w:rPr>
      </w:pPr>
      <w:r>
        <w:rPr>
          <w:rFonts w:ascii="SimSun" w:hAnsi="SimSun" w:eastAsia="SimSun" w:cs="SimSun"/>
          <w:sz w:val="22"/>
          <w:szCs w:val="22"/>
          <w:spacing w:val="-5"/>
        </w:rPr>
        <w:t>研数据，从而为我们改善产品获得启发，形成产品改善方案。</w:t>
      </w:r>
    </w:p>
    <w:p>
      <w:pPr>
        <w:ind w:right="366" w:firstLine="429"/>
        <w:spacing w:before="275" w:line="336" w:lineRule="auto"/>
        <w:jc w:val="both"/>
        <w:rPr>
          <w:rFonts w:ascii="SimSun" w:hAnsi="SimSun" w:eastAsia="SimSun" w:cs="SimSun"/>
          <w:sz w:val="22"/>
          <w:szCs w:val="22"/>
        </w:rPr>
      </w:pPr>
      <w:r>
        <w:rPr>
          <w:rFonts w:ascii="SimSun" w:hAnsi="SimSun" w:eastAsia="SimSun" w:cs="SimSun"/>
          <w:sz w:val="22"/>
          <w:szCs w:val="22"/>
          <w:spacing w:val="1"/>
        </w:rPr>
        <w:t>第一天的工作非常顺利，下午回来得也很早，17:00左右就到了酒店，对第 </w:t>
      </w:r>
      <w:r>
        <w:rPr>
          <w:rFonts w:ascii="SimSun" w:hAnsi="SimSun" w:eastAsia="SimSun" w:cs="SimSun"/>
          <w:sz w:val="22"/>
          <w:szCs w:val="22"/>
          <w:spacing w:val="-6"/>
        </w:rPr>
        <w:t>一次走出国门的农村孩子来说，这是一个非常好的机会，可以看看外国人的生活。</w:t>
      </w:r>
      <w:r>
        <w:rPr>
          <w:rFonts w:ascii="SimSun" w:hAnsi="SimSun" w:eastAsia="SimSun" w:cs="SimSun"/>
          <w:sz w:val="22"/>
          <w:szCs w:val="22"/>
          <w:spacing w:val="14"/>
        </w:rPr>
        <w:t xml:space="preserve"> </w:t>
      </w:r>
      <w:r>
        <w:rPr>
          <w:rFonts w:ascii="SimSun" w:hAnsi="SimSun" w:eastAsia="SimSun" w:cs="SimSun"/>
          <w:sz w:val="22"/>
          <w:szCs w:val="22"/>
          <w:spacing w:val="1"/>
        </w:rPr>
        <w:t>于是我独自走出酒店，步行到距离酒店大概500米的一个大商场，那是一个非常 </w:t>
      </w:r>
      <w:r>
        <w:rPr>
          <w:rFonts w:ascii="SimSun" w:hAnsi="SimSun" w:eastAsia="SimSun" w:cs="SimSun"/>
          <w:sz w:val="22"/>
          <w:szCs w:val="22"/>
          <w:spacing w:val="-2"/>
        </w:rPr>
        <w:t>繁华的购物中心，在当时中国还没有几家大型购物中心，我就大胆地独自步行过 </w:t>
      </w:r>
      <w:r>
        <w:rPr>
          <w:rFonts w:ascii="SimSun" w:hAnsi="SimSun" w:eastAsia="SimSun" w:cs="SimSun"/>
          <w:sz w:val="22"/>
          <w:szCs w:val="22"/>
          <w:spacing w:val="-2"/>
        </w:rPr>
        <w:t>去。结果我被一名持枪的劫匪劫持，在一个立交桥底下，他用枪顶着我上了出租 </w:t>
      </w:r>
      <w:r>
        <w:rPr>
          <w:rFonts w:ascii="SimSun" w:hAnsi="SimSun" w:eastAsia="SimSun" w:cs="SimSun"/>
          <w:sz w:val="22"/>
          <w:szCs w:val="22"/>
          <w:spacing w:val="-6"/>
        </w:rPr>
        <w:t>车，看着冰冷的枪口，我被震惊了，这是我第一次看见真枪，到现在都历历在目。</w:t>
      </w:r>
      <w:r>
        <w:rPr>
          <w:rFonts w:ascii="SimSun" w:hAnsi="SimSun" w:eastAsia="SimSun" w:cs="SimSun"/>
          <w:sz w:val="22"/>
          <w:szCs w:val="22"/>
          <w:spacing w:val="14"/>
        </w:rPr>
        <w:t xml:space="preserve"> </w:t>
      </w:r>
      <w:r>
        <w:rPr>
          <w:rFonts w:ascii="SimSun" w:hAnsi="SimSun" w:eastAsia="SimSun" w:cs="SimSun"/>
          <w:sz w:val="22"/>
          <w:szCs w:val="22"/>
          <w:spacing w:val="1"/>
        </w:rPr>
        <w:t>为了保证生命安全，我只好把身上的美金全部给他了。这笔钱当时相当于我3个</w:t>
      </w:r>
    </w:p>
    <w:p>
      <w:pPr>
        <w:spacing w:line="219" w:lineRule="auto"/>
        <w:rPr>
          <w:rFonts w:ascii="SimSun" w:hAnsi="SimSun" w:eastAsia="SimSun" w:cs="SimSun"/>
          <w:sz w:val="22"/>
          <w:szCs w:val="22"/>
        </w:rPr>
      </w:pPr>
      <w:r>
        <w:rPr>
          <w:rFonts w:ascii="SimSun" w:hAnsi="SimSun" w:eastAsia="SimSun" w:cs="SimSun"/>
          <w:sz w:val="22"/>
          <w:szCs w:val="22"/>
          <w:spacing w:val="-8"/>
        </w:rPr>
        <w:t>月的工资。</w:t>
      </w:r>
    </w:p>
    <w:p>
      <w:pPr>
        <w:ind w:right="406" w:firstLine="429"/>
        <w:spacing w:before="296" w:line="336" w:lineRule="auto"/>
        <w:rPr>
          <w:rFonts w:ascii="SimSun" w:hAnsi="SimSun" w:eastAsia="SimSun" w:cs="SimSun"/>
          <w:sz w:val="22"/>
          <w:szCs w:val="22"/>
        </w:rPr>
      </w:pPr>
      <w:r>
        <w:rPr>
          <w:rFonts w:ascii="SimSun" w:hAnsi="SimSun" w:eastAsia="SimSun" w:cs="SimSun"/>
          <w:sz w:val="22"/>
          <w:szCs w:val="22"/>
          <w:spacing w:val="-1"/>
        </w:rPr>
        <w:t>工作还要继续，第二天我继续按照出差计划去做市场调研，坐在</w:t>
      </w:r>
      <w:r>
        <w:rPr>
          <w:rFonts w:ascii="SimSun" w:hAnsi="SimSun" w:eastAsia="SimSun" w:cs="SimSun"/>
          <w:sz w:val="22"/>
          <w:szCs w:val="22"/>
          <w:spacing w:val="-2"/>
        </w:rPr>
        <w:t>车里，望向</w:t>
      </w:r>
      <w:r>
        <w:rPr>
          <w:rFonts w:ascii="SimSun" w:hAnsi="SimSun" w:eastAsia="SimSun" w:cs="SimSun"/>
          <w:sz w:val="22"/>
          <w:szCs w:val="22"/>
        </w:rPr>
        <w:t xml:space="preserve"> </w:t>
      </w:r>
      <w:r>
        <w:rPr>
          <w:rFonts w:ascii="SimSun" w:hAnsi="SimSun" w:eastAsia="SimSun" w:cs="SimSun"/>
          <w:sz w:val="22"/>
          <w:szCs w:val="22"/>
          <w:spacing w:val="-1"/>
        </w:rPr>
        <w:t>窗外，我发现的街景跟我昨日看到的已经完全不同。我看到一个7-11便利店门口</w:t>
      </w:r>
      <w:r>
        <w:rPr>
          <w:rFonts w:ascii="SimSun" w:hAnsi="SimSun" w:eastAsia="SimSun" w:cs="SimSun"/>
          <w:sz w:val="22"/>
          <w:szCs w:val="22"/>
          <w:spacing w:val="16"/>
        </w:rPr>
        <w:t xml:space="preserve"> </w:t>
      </w:r>
      <w:r>
        <w:rPr>
          <w:rFonts w:ascii="SimSun" w:hAnsi="SimSun" w:eastAsia="SimSun" w:cs="SimSun"/>
          <w:sz w:val="22"/>
          <w:szCs w:val="22"/>
          <w:spacing w:val="-7"/>
        </w:rPr>
        <w:t>站着两名保安，</w:t>
      </w:r>
      <w:r>
        <w:rPr>
          <w:rFonts w:ascii="SimSun" w:hAnsi="SimSun" w:eastAsia="SimSun" w:cs="SimSun"/>
          <w:sz w:val="22"/>
          <w:szCs w:val="22"/>
          <w:spacing w:val="60"/>
        </w:rPr>
        <w:t xml:space="preserve"> </w:t>
      </w:r>
      <w:r>
        <w:rPr>
          <w:rFonts w:ascii="SimSun" w:hAnsi="SimSun" w:eastAsia="SimSun" w:cs="SimSun"/>
          <w:sz w:val="22"/>
          <w:szCs w:val="22"/>
          <w:spacing w:val="-7"/>
        </w:rPr>
        <w:t>一个保安手扶着腰部的短枪，另一个保安则端着</w:t>
      </w:r>
      <w:r>
        <w:rPr>
          <w:rFonts w:ascii="SimSun" w:hAnsi="SimSun" w:eastAsia="SimSun" w:cs="SimSun"/>
          <w:sz w:val="22"/>
          <w:szCs w:val="22"/>
          <w:spacing w:val="-8"/>
        </w:rPr>
        <w:t>长枪走来走去，</w:t>
      </w:r>
      <w:r>
        <w:rPr>
          <w:rFonts w:ascii="SimSun" w:hAnsi="SimSun" w:eastAsia="SimSun" w:cs="SimSun"/>
          <w:sz w:val="22"/>
          <w:szCs w:val="22"/>
        </w:rPr>
        <w:t xml:space="preserve"> </w:t>
      </w:r>
      <w:r>
        <w:rPr>
          <w:rFonts w:ascii="SimSun" w:hAnsi="SimSun" w:eastAsia="SimSun" w:cs="SimSun"/>
          <w:sz w:val="22"/>
          <w:szCs w:val="22"/>
          <w:spacing w:val="-3"/>
        </w:rPr>
        <w:t>一个小小的7-11</w:t>
      </w:r>
      <w:r>
        <w:rPr>
          <w:rFonts w:ascii="SimSun" w:hAnsi="SimSun" w:eastAsia="SimSun" w:cs="SimSun"/>
          <w:sz w:val="22"/>
          <w:szCs w:val="22"/>
          <w:spacing w:val="-58"/>
        </w:rPr>
        <w:t xml:space="preserve"> </w:t>
      </w:r>
      <w:r>
        <w:rPr>
          <w:rFonts w:ascii="SimSun" w:hAnsi="SimSun" w:eastAsia="SimSun" w:cs="SimSun"/>
          <w:sz w:val="22"/>
          <w:szCs w:val="22"/>
          <w:spacing w:val="-3"/>
        </w:rPr>
        <w:t>便利店，竟然需要两名持枪的保安守卫，而这些我好像</w:t>
      </w:r>
      <w:r>
        <w:rPr>
          <w:rFonts w:ascii="SimSun" w:hAnsi="SimSun" w:eastAsia="SimSun" w:cs="SimSun"/>
          <w:sz w:val="22"/>
          <w:szCs w:val="22"/>
          <w:spacing w:val="-4"/>
        </w:rPr>
        <w:t>是第一次</w:t>
      </w:r>
      <w:r>
        <w:rPr>
          <w:rFonts w:ascii="SimSun" w:hAnsi="SimSun" w:eastAsia="SimSun" w:cs="SimSun"/>
          <w:sz w:val="22"/>
          <w:szCs w:val="22"/>
        </w:rPr>
        <w:t xml:space="preserve"> </w:t>
      </w:r>
      <w:r>
        <w:rPr>
          <w:rFonts w:ascii="SimSun" w:hAnsi="SimSun" w:eastAsia="SimSun" w:cs="SimSun"/>
          <w:sz w:val="22"/>
          <w:szCs w:val="22"/>
          <w:spacing w:val="-2"/>
        </w:rPr>
        <w:t>看到；路过其他酒店或者写字楼时，门口都是数名荷枪实弹的保安在守卫，我昨</w:t>
      </w:r>
    </w:p>
    <w:p>
      <w:pPr>
        <w:spacing w:line="218" w:lineRule="auto"/>
        <w:rPr>
          <w:rFonts w:ascii="SimSun" w:hAnsi="SimSun" w:eastAsia="SimSun" w:cs="SimSun"/>
          <w:sz w:val="22"/>
          <w:szCs w:val="22"/>
        </w:rPr>
      </w:pPr>
      <w:r>
        <w:rPr>
          <w:rFonts w:ascii="SimSun" w:hAnsi="SimSun" w:eastAsia="SimSun" w:cs="SimSun"/>
          <w:sz w:val="22"/>
          <w:szCs w:val="22"/>
          <w:spacing w:val="-7"/>
        </w:rPr>
        <w:t>天好像根本没有看到。</w:t>
      </w:r>
    </w:p>
    <w:p>
      <w:pPr>
        <w:ind w:right="427" w:firstLine="429"/>
        <w:spacing w:before="291" w:line="327" w:lineRule="auto"/>
        <w:jc w:val="both"/>
        <w:rPr>
          <w:rFonts w:ascii="SimSun" w:hAnsi="SimSun" w:eastAsia="SimSun" w:cs="SimSun"/>
          <w:sz w:val="22"/>
          <w:szCs w:val="22"/>
        </w:rPr>
      </w:pPr>
      <w:r>
        <w:rPr>
          <w:rFonts w:ascii="SimSun" w:hAnsi="SimSun" w:eastAsia="SimSun" w:cs="SimSun"/>
          <w:sz w:val="22"/>
          <w:szCs w:val="22"/>
          <w:spacing w:val="2"/>
        </w:rPr>
        <w:t>这些令人震惊的差异，为什么我昨天没有发现?我陷入深深</w:t>
      </w:r>
      <w:r>
        <w:rPr>
          <w:rFonts w:ascii="SimSun" w:hAnsi="SimSun" w:eastAsia="SimSun" w:cs="SimSun"/>
          <w:sz w:val="22"/>
          <w:szCs w:val="22"/>
          <w:spacing w:val="1"/>
        </w:rPr>
        <w:t>的思考之中，为</w:t>
      </w:r>
      <w:r>
        <w:rPr>
          <w:rFonts w:ascii="SimSun" w:hAnsi="SimSun" w:eastAsia="SimSun" w:cs="SimSun"/>
          <w:sz w:val="22"/>
          <w:szCs w:val="22"/>
        </w:rPr>
        <w:t xml:space="preserve"> </w:t>
      </w:r>
      <w:r>
        <w:rPr>
          <w:rFonts w:ascii="SimSun" w:hAnsi="SimSun" w:eastAsia="SimSun" w:cs="SimSun"/>
          <w:sz w:val="22"/>
          <w:szCs w:val="22"/>
          <w:spacing w:val="2"/>
        </w:rPr>
        <w:t>什么我今天才发现?如果不是昨天的劫持抢劫事件，我今天会不会发现这些</w:t>
      </w:r>
      <w:r>
        <w:rPr>
          <w:rFonts w:ascii="SimSun" w:hAnsi="SimSun" w:eastAsia="SimSun" w:cs="SimSun"/>
          <w:sz w:val="22"/>
          <w:szCs w:val="22"/>
          <w:spacing w:val="1"/>
        </w:rPr>
        <w:t>随处</w:t>
      </w:r>
      <w:r>
        <w:rPr>
          <w:rFonts w:ascii="SimSun" w:hAnsi="SimSun" w:eastAsia="SimSun" w:cs="SimSun"/>
          <w:sz w:val="22"/>
          <w:szCs w:val="22"/>
        </w:rPr>
        <w:t xml:space="preserve"> </w:t>
      </w:r>
      <w:r>
        <w:rPr>
          <w:rFonts w:ascii="SimSun" w:hAnsi="SimSun" w:eastAsia="SimSun" w:cs="SimSun"/>
          <w:sz w:val="22"/>
          <w:szCs w:val="22"/>
          <w:spacing w:val="2"/>
        </w:rPr>
        <w:t>可见的枪支?经验的移植曾经多次有效并不代表下次还有效，这种逻辑归纳</w:t>
      </w:r>
      <w:r>
        <w:rPr>
          <w:rFonts w:ascii="SimSun" w:hAnsi="SimSun" w:eastAsia="SimSun" w:cs="SimSun"/>
          <w:sz w:val="22"/>
          <w:szCs w:val="22"/>
          <w:spacing w:val="1"/>
        </w:rPr>
        <w:t>是存</w:t>
      </w:r>
    </w:p>
    <w:p>
      <w:pPr>
        <w:spacing w:before="1" w:line="219" w:lineRule="auto"/>
        <w:rPr>
          <w:rFonts w:ascii="SimSun" w:hAnsi="SimSun" w:eastAsia="SimSun" w:cs="SimSun"/>
          <w:sz w:val="22"/>
          <w:szCs w:val="22"/>
        </w:rPr>
      </w:pPr>
      <w:r>
        <w:rPr>
          <w:rFonts w:ascii="SimSun" w:hAnsi="SimSun" w:eastAsia="SimSun" w:cs="SimSun"/>
          <w:sz w:val="22"/>
          <w:szCs w:val="22"/>
          <w:spacing w:val="-5"/>
        </w:rPr>
        <w:t>在风险的，就如你看到的天鹅都是白色的，你也不能否定黑天鹅的存在。</w:t>
      </w:r>
    </w:p>
    <w:p>
      <w:pPr>
        <w:ind w:right="347" w:firstLine="429"/>
        <w:spacing w:before="297" w:line="336" w:lineRule="auto"/>
        <w:jc w:val="both"/>
        <w:rPr>
          <w:rFonts w:ascii="SimSun" w:hAnsi="SimSun" w:eastAsia="SimSun" w:cs="SimSun"/>
          <w:sz w:val="22"/>
          <w:szCs w:val="22"/>
        </w:rPr>
      </w:pPr>
      <w:r>
        <w:rPr>
          <w:rFonts w:ascii="SimSun" w:hAnsi="SimSun" w:eastAsia="SimSun" w:cs="SimSun"/>
          <w:sz w:val="22"/>
          <w:szCs w:val="22"/>
          <w:spacing w:val="-1"/>
        </w:rPr>
        <w:t>这个人生阅历上的小插曲让我养成了一个习惯，就</w:t>
      </w:r>
      <w:r>
        <w:rPr>
          <w:rFonts w:ascii="SimSun" w:hAnsi="SimSun" w:eastAsia="SimSun" w:cs="SimSun"/>
          <w:sz w:val="22"/>
          <w:szCs w:val="22"/>
          <w:spacing w:val="-2"/>
        </w:rPr>
        <w:t>是战战兢兢地使用自己的</w:t>
      </w:r>
      <w:r>
        <w:rPr>
          <w:rFonts w:ascii="SimSun" w:hAnsi="SimSun" w:eastAsia="SimSun" w:cs="SimSun"/>
          <w:sz w:val="22"/>
          <w:szCs w:val="22"/>
        </w:rPr>
        <w:t xml:space="preserve">  </w:t>
      </w:r>
      <w:r>
        <w:rPr>
          <w:rFonts w:ascii="SimSun" w:hAnsi="SimSun" w:eastAsia="SimSun" w:cs="SimSun"/>
          <w:sz w:val="22"/>
          <w:szCs w:val="22"/>
          <w:spacing w:val="-11"/>
        </w:rPr>
        <w:t>经验。环境不同，固有的经验就不再适用，时间的不同、空间的不同、场景的不同、</w:t>
      </w:r>
      <w:r>
        <w:rPr>
          <w:rFonts w:ascii="SimSun" w:hAnsi="SimSun" w:eastAsia="SimSun" w:cs="SimSun"/>
          <w:sz w:val="22"/>
          <w:szCs w:val="22"/>
          <w:spacing w:val="5"/>
        </w:rPr>
        <w:t xml:space="preserve"> </w:t>
      </w:r>
      <w:r>
        <w:rPr>
          <w:rFonts w:ascii="SimSun" w:hAnsi="SimSun" w:eastAsia="SimSun" w:cs="SimSun"/>
          <w:sz w:val="22"/>
          <w:szCs w:val="22"/>
          <w:spacing w:val="-2"/>
        </w:rPr>
        <w:t>目的的不同、主体和客体的不同都会导致经验失效。</w:t>
      </w:r>
      <w:r>
        <w:rPr>
          <w:rFonts w:ascii="SimSun" w:hAnsi="SimSun" w:eastAsia="SimSun" w:cs="SimSun"/>
          <w:sz w:val="22"/>
          <w:szCs w:val="22"/>
          <w:spacing w:val="-3"/>
        </w:rPr>
        <w:t>我们需要关注结论成立的条</w:t>
      </w:r>
      <w:r>
        <w:rPr>
          <w:rFonts w:ascii="SimSun" w:hAnsi="SimSun" w:eastAsia="SimSun" w:cs="SimSun"/>
          <w:sz w:val="22"/>
          <w:szCs w:val="22"/>
        </w:rPr>
        <w:t xml:space="preserve">  </w:t>
      </w:r>
      <w:r>
        <w:rPr>
          <w:rFonts w:ascii="SimSun" w:hAnsi="SimSun" w:eastAsia="SimSun" w:cs="SimSun"/>
          <w:sz w:val="22"/>
          <w:szCs w:val="22"/>
          <w:spacing w:val="-2"/>
        </w:rPr>
        <w:t>件，在利用数据分析得出结论，再到新的场景下应用时，我们要特别注意这种不</w:t>
      </w:r>
    </w:p>
    <w:p>
      <w:pPr>
        <w:spacing w:line="219" w:lineRule="auto"/>
        <w:rPr>
          <w:rFonts w:ascii="SimSun" w:hAnsi="SimSun" w:eastAsia="SimSun" w:cs="SimSun"/>
          <w:sz w:val="22"/>
          <w:szCs w:val="22"/>
        </w:rPr>
      </w:pPr>
      <w:r>
        <w:rPr>
          <w:rFonts w:ascii="SimSun" w:hAnsi="SimSun" w:eastAsia="SimSun" w:cs="SimSun"/>
          <w:sz w:val="22"/>
          <w:szCs w:val="22"/>
          <w:spacing w:val="-7"/>
        </w:rPr>
        <w:t>同场景下的数据分析结论失效的现象。</w:t>
      </w:r>
    </w:p>
    <w:p>
      <w:pPr>
        <w:spacing w:line="219" w:lineRule="auto"/>
        <w:sectPr>
          <w:pgSz w:w="9140" w:h="13250"/>
          <w:pgMar w:top="400" w:right="422" w:bottom="0" w:left="630" w:header="0" w:footer="0" w:gutter="0"/>
        </w:sectPr>
        <w:rPr>
          <w:rFonts w:ascii="SimSun" w:hAnsi="SimSun" w:eastAsia="SimSun" w:cs="SimSun"/>
          <w:sz w:val="22"/>
          <w:szCs w:val="22"/>
        </w:rPr>
      </w:pPr>
    </w:p>
    <w:p>
      <w:pPr>
        <w:pStyle w:val="BodyText"/>
        <w:spacing w:line="325" w:lineRule="auto"/>
        <w:rPr/>
      </w:pPr>
      <w:r/>
    </w:p>
    <w:p>
      <w:pPr>
        <w:spacing w:before="59" w:line="222" w:lineRule="auto"/>
        <w:rPr>
          <w:rFonts w:ascii="SimHei" w:hAnsi="SimHei" w:eastAsia="SimHei" w:cs="SimHei"/>
          <w:sz w:val="18"/>
          <w:szCs w:val="18"/>
        </w:rPr>
      </w:pPr>
      <w:r>
        <w:rPr>
          <w:rFonts w:ascii="SimHei" w:hAnsi="SimHei" w:eastAsia="SimHei" w:cs="SimHei"/>
          <w:sz w:val="18"/>
          <w:szCs w:val="18"/>
          <w:spacing w:val="-8"/>
        </w:rPr>
        <w:t>212</w:t>
      </w:r>
      <w:r>
        <w:rPr>
          <w:rFonts w:ascii="SimHei" w:hAnsi="SimHei" w:eastAsia="SimHei" w:cs="SimHei"/>
          <w:sz w:val="18"/>
          <w:szCs w:val="18"/>
          <w:spacing w:val="45"/>
        </w:rPr>
        <w:t xml:space="preserve">  </w:t>
      </w:r>
      <w:r>
        <w:rPr>
          <w:rFonts w:ascii="SimHei" w:hAnsi="SimHei" w:eastAsia="SimHei" w:cs="SimHei"/>
          <w:sz w:val="18"/>
          <w:szCs w:val="18"/>
          <w:spacing w:val="-8"/>
        </w:rPr>
        <w:t>数字蝶变：企业数字化转型之道</w:t>
      </w:r>
    </w:p>
    <w:p>
      <w:pPr>
        <w:pStyle w:val="BodyText"/>
        <w:spacing w:line="450" w:lineRule="auto"/>
        <w:rPr/>
      </w:pPr>
      <w:r/>
    </w:p>
    <w:p>
      <w:pPr>
        <w:ind w:left="529" w:right="98" w:firstLine="439"/>
        <w:spacing w:before="71" w:line="336" w:lineRule="auto"/>
        <w:jc w:val="both"/>
        <w:rPr>
          <w:rFonts w:ascii="SimSun" w:hAnsi="SimSun" w:eastAsia="SimSun" w:cs="SimSun"/>
          <w:sz w:val="22"/>
          <w:szCs w:val="22"/>
        </w:rPr>
      </w:pPr>
      <w:r>
        <w:rPr>
          <w:rFonts w:ascii="SimSun" w:hAnsi="SimSun" w:eastAsia="SimSun" w:cs="SimSun"/>
          <w:sz w:val="22"/>
          <w:szCs w:val="22"/>
          <w:spacing w:val="-2"/>
        </w:rPr>
        <w:t>当我用过去的经验做出决策判断时，我都会问自己：这个决策判断的场景有</w:t>
      </w:r>
      <w:r>
        <w:rPr>
          <w:rFonts w:ascii="SimSun" w:hAnsi="SimSun" w:eastAsia="SimSun" w:cs="SimSun"/>
          <w:sz w:val="22"/>
          <w:szCs w:val="22"/>
          <w:spacing w:val="16"/>
        </w:rPr>
        <w:t xml:space="preserve"> </w:t>
      </w:r>
      <w:r>
        <w:rPr>
          <w:rFonts w:ascii="SimSun" w:hAnsi="SimSun" w:eastAsia="SimSun" w:cs="SimSun"/>
          <w:sz w:val="22"/>
          <w:szCs w:val="22"/>
          <w:spacing w:val="8"/>
        </w:rPr>
        <w:t>哪些不同?与过去的经验有哪些差异?这些差异是否会导致过往的经验失效</w:t>
      </w:r>
      <w:r>
        <w:rPr>
          <w:rFonts w:ascii="SimSun" w:hAnsi="SimSun" w:eastAsia="SimSun" w:cs="SimSun"/>
          <w:sz w:val="22"/>
          <w:szCs w:val="22"/>
          <w:spacing w:val="7"/>
        </w:rPr>
        <w:t>?存</w:t>
      </w:r>
      <w:r>
        <w:rPr>
          <w:rFonts w:ascii="SimSun" w:hAnsi="SimSun" w:eastAsia="SimSun" w:cs="SimSun"/>
          <w:sz w:val="22"/>
          <w:szCs w:val="22"/>
        </w:rPr>
        <w:t xml:space="preserve"> </w:t>
      </w:r>
      <w:r>
        <w:rPr>
          <w:rFonts w:ascii="SimSun" w:hAnsi="SimSun" w:eastAsia="SimSun" w:cs="SimSun"/>
          <w:sz w:val="22"/>
          <w:szCs w:val="22"/>
          <w:spacing w:val="5"/>
        </w:rPr>
        <w:t>在的差异是否会对这个决策产生不利的影响?如果有，会是什</w:t>
      </w:r>
      <w:r>
        <w:rPr>
          <w:rFonts w:ascii="SimSun" w:hAnsi="SimSun" w:eastAsia="SimSun" w:cs="SimSun"/>
          <w:sz w:val="22"/>
          <w:szCs w:val="22"/>
          <w:spacing w:val="4"/>
        </w:rPr>
        <w:t>么影响?有什么方</w:t>
      </w:r>
      <w:r>
        <w:rPr>
          <w:rFonts w:ascii="SimSun" w:hAnsi="SimSun" w:eastAsia="SimSun" w:cs="SimSun"/>
          <w:sz w:val="22"/>
          <w:szCs w:val="22"/>
        </w:rPr>
        <w:t xml:space="preserve"> </w:t>
      </w:r>
      <w:r>
        <w:rPr>
          <w:rFonts w:ascii="SimSun" w:hAnsi="SimSun" w:eastAsia="SimSun" w:cs="SimSun"/>
          <w:sz w:val="22"/>
          <w:szCs w:val="22"/>
          <w:spacing w:val="1"/>
        </w:rPr>
        <w:t>法可以规避可能存在的风险?这一系列的问题是我从事数据分析和数据应用类工</w:t>
      </w:r>
      <w:r>
        <w:rPr>
          <w:rFonts w:ascii="SimSun" w:hAnsi="SimSun" w:eastAsia="SimSun" w:cs="SimSun"/>
          <w:sz w:val="22"/>
          <w:szCs w:val="22"/>
          <w:spacing w:val="6"/>
        </w:rPr>
        <w:t xml:space="preserve"> </w:t>
      </w:r>
      <w:r>
        <w:rPr>
          <w:rFonts w:ascii="SimSun" w:hAnsi="SimSun" w:eastAsia="SimSun" w:cs="SimSun"/>
          <w:sz w:val="22"/>
          <w:szCs w:val="22"/>
          <w:spacing w:val="-2"/>
        </w:rPr>
        <w:t>作时经常要问自己的。让自己对分析结果一直持一种怀疑的态度，从而让自己从</w:t>
      </w:r>
      <w:r>
        <w:rPr>
          <w:rFonts w:ascii="SimSun" w:hAnsi="SimSun" w:eastAsia="SimSun" w:cs="SimSun"/>
          <w:sz w:val="22"/>
          <w:szCs w:val="22"/>
          <w:spacing w:val="17"/>
        </w:rPr>
        <w:t xml:space="preserve"> </w:t>
      </w:r>
      <w:r>
        <w:rPr>
          <w:rFonts w:ascii="SimSun" w:hAnsi="SimSun" w:eastAsia="SimSun" w:cs="SimSun"/>
          <w:sz w:val="22"/>
          <w:szCs w:val="22"/>
          <w:spacing w:val="-1"/>
        </w:rPr>
        <w:t>数据中得到的结论更经得起考验和质疑，能</w:t>
      </w:r>
      <w:r>
        <w:rPr>
          <w:rFonts w:ascii="SimSun" w:hAnsi="SimSun" w:eastAsia="SimSun" w:cs="SimSun"/>
          <w:sz w:val="22"/>
          <w:szCs w:val="22"/>
          <w:spacing w:val="-2"/>
        </w:rPr>
        <w:t>够确保数据结论的可验证性，以及应</w:t>
      </w:r>
    </w:p>
    <w:p>
      <w:pPr>
        <w:ind w:left="529"/>
        <w:spacing w:line="220" w:lineRule="auto"/>
        <w:rPr>
          <w:rFonts w:ascii="SimSun" w:hAnsi="SimSun" w:eastAsia="SimSun" w:cs="SimSun"/>
          <w:sz w:val="22"/>
          <w:szCs w:val="22"/>
        </w:rPr>
      </w:pPr>
      <w:r>
        <w:rPr>
          <w:rFonts w:ascii="SimSun" w:hAnsi="SimSun" w:eastAsia="SimSun" w:cs="SimSun"/>
          <w:sz w:val="22"/>
          <w:szCs w:val="22"/>
          <w:spacing w:val="-5"/>
        </w:rPr>
        <w:t>用方案的适用性。</w:t>
      </w:r>
    </w:p>
    <w:p>
      <w:pPr>
        <w:ind w:left="529" w:firstLine="439"/>
        <w:spacing w:before="272" w:line="336" w:lineRule="auto"/>
        <w:jc w:val="both"/>
        <w:rPr>
          <w:rFonts w:ascii="SimSun" w:hAnsi="SimSun" w:eastAsia="SimSun" w:cs="SimSun"/>
          <w:sz w:val="22"/>
          <w:szCs w:val="22"/>
        </w:rPr>
      </w:pPr>
      <w:r>
        <w:rPr>
          <w:rFonts w:ascii="SimSun" w:hAnsi="SimSun" w:eastAsia="SimSun" w:cs="SimSun"/>
          <w:sz w:val="22"/>
          <w:szCs w:val="22"/>
          <w:spacing w:val="-1"/>
        </w:rPr>
        <w:t>在后续的几天我一直注意观察周围的不同，安全警觉提高了，</w:t>
      </w:r>
      <w:r>
        <w:rPr>
          <w:rFonts w:ascii="SimSun" w:hAnsi="SimSun" w:eastAsia="SimSun" w:cs="SimSun"/>
          <w:sz w:val="22"/>
          <w:szCs w:val="22"/>
          <w:spacing w:val="-2"/>
        </w:rPr>
        <w:t>看到的东西就 </w:t>
      </w:r>
      <w:r>
        <w:rPr>
          <w:rFonts w:ascii="SimSun" w:hAnsi="SimSun" w:eastAsia="SimSun" w:cs="SimSun"/>
          <w:sz w:val="22"/>
          <w:szCs w:val="22"/>
          <w:spacing w:val="-6"/>
        </w:rPr>
        <w:t>完全不同，能够更加敏锐地看到更多的东西，脑子里也开始更加高速地运转思考，</w:t>
      </w:r>
      <w:r>
        <w:rPr>
          <w:rFonts w:ascii="SimSun" w:hAnsi="SimSun" w:eastAsia="SimSun" w:cs="SimSun"/>
          <w:sz w:val="22"/>
          <w:szCs w:val="22"/>
          <w:spacing w:val="5"/>
        </w:rPr>
        <w:t xml:space="preserve"> </w:t>
      </w:r>
      <w:r>
        <w:rPr>
          <w:rFonts w:ascii="SimSun" w:hAnsi="SimSun" w:eastAsia="SimSun" w:cs="SimSun"/>
          <w:sz w:val="22"/>
          <w:szCs w:val="22"/>
          <w:spacing w:val="8"/>
        </w:rPr>
        <w:t>为什么会这样?这个差异背后的逻辑是什么?有什么框架可以解释这种差异?一</w:t>
      </w:r>
      <w:r>
        <w:rPr>
          <w:rFonts w:ascii="SimSun" w:hAnsi="SimSun" w:eastAsia="SimSun" w:cs="SimSun"/>
          <w:sz w:val="22"/>
          <w:szCs w:val="22"/>
        </w:rPr>
        <w:t xml:space="preserve">  </w:t>
      </w:r>
      <w:r>
        <w:rPr>
          <w:rFonts w:ascii="SimSun" w:hAnsi="SimSun" w:eastAsia="SimSun" w:cs="SimSun"/>
          <w:sz w:val="22"/>
          <w:szCs w:val="22"/>
          <w:spacing w:val="-1"/>
        </w:rPr>
        <w:t>系列的问题让我在短短两周的出差时间里收获满满，</w:t>
      </w:r>
      <w:r>
        <w:rPr>
          <w:rFonts w:ascii="SimSun" w:hAnsi="SimSun" w:eastAsia="SimSun" w:cs="SimSun"/>
          <w:sz w:val="22"/>
          <w:szCs w:val="22"/>
          <w:spacing w:val="-2"/>
        </w:rPr>
        <w:t>并且逐步养成了“观察一思</w:t>
      </w:r>
      <w:r>
        <w:rPr>
          <w:rFonts w:ascii="SimSun" w:hAnsi="SimSun" w:eastAsia="SimSun" w:cs="SimSun"/>
          <w:sz w:val="22"/>
          <w:szCs w:val="22"/>
        </w:rPr>
        <w:t xml:space="preserve">  </w:t>
      </w:r>
      <w:r>
        <w:rPr>
          <w:rFonts w:ascii="SimSun" w:hAnsi="SimSun" w:eastAsia="SimSun" w:cs="SimSun"/>
          <w:sz w:val="22"/>
          <w:szCs w:val="22"/>
          <w:spacing w:val="-1"/>
        </w:rPr>
        <w:t>考”的习惯，并且一直坚持到现在，同样的时间</w:t>
      </w:r>
      <w:r>
        <w:rPr>
          <w:rFonts w:ascii="SimSun" w:hAnsi="SimSun" w:eastAsia="SimSun" w:cs="SimSun"/>
          <w:sz w:val="22"/>
          <w:szCs w:val="22"/>
          <w:spacing w:val="-2"/>
        </w:rPr>
        <w:t>，我觉得自己比很多同龄人见识</w:t>
      </w:r>
      <w:r>
        <w:rPr>
          <w:rFonts w:ascii="SimSun" w:hAnsi="SimSun" w:eastAsia="SimSun" w:cs="SimSun"/>
          <w:sz w:val="22"/>
          <w:szCs w:val="22"/>
        </w:rPr>
        <w:t xml:space="preserve">  </w:t>
      </w:r>
      <w:r>
        <w:rPr>
          <w:rFonts w:ascii="SimSun" w:hAnsi="SimSun" w:eastAsia="SimSun" w:cs="SimSun"/>
          <w:sz w:val="22"/>
          <w:szCs w:val="22"/>
          <w:spacing w:val="-10"/>
        </w:rPr>
        <w:t>了更多、成熟了许多。</w:t>
      </w:r>
      <w:r>
        <w:rPr>
          <w:rFonts w:ascii="SimSun" w:hAnsi="SimSun" w:eastAsia="SimSun" w:cs="SimSun"/>
          <w:sz w:val="22"/>
          <w:szCs w:val="22"/>
          <w:spacing w:val="79"/>
        </w:rPr>
        <w:t xml:space="preserve"> </w:t>
      </w:r>
      <w:r>
        <w:rPr>
          <w:rFonts w:ascii="SimSun" w:hAnsi="SimSun" w:eastAsia="SimSun" w:cs="SimSun"/>
          <w:sz w:val="22"/>
          <w:szCs w:val="22"/>
          <w:spacing w:val="-10"/>
        </w:rPr>
        <w:t>“观察一思考”是我专职从事数据类工作非常重要的习惯，</w:t>
      </w:r>
      <w:r>
        <w:rPr>
          <w:rFonts w:ascii="SimSun" w:hAnsi="SimSun" w:eastAsia="SimSun" w:cs="SimSun"/>
          <w:sz w:val="22"/>
          <w:szCs w:val="22"/>
        </w:rPr>
        <w:t xml:space="preserve"> </w:t>
      </w:r>
      <w:r>
        <w:rPr>
          <w:rFonts w:ascii="SimSun" w:hAnsi="SimSun" w:eastAsia="SimSun" w:cs="SimSun"/>
          <w:sz w:val="22"/>
          <w:szCs w:val="22"/>
          <w:spacing w:val="-1"/>
        </w:rPr>
        <w:t>也是条件反射似的习惯，几乎成了自己的本能。</w:t>
      </w:r>
      <w:r>
        <w:rPr>
          <w:rFonts w:ascii="SimSun" w:hAnsi="SimSun" w:eastAsia="SimSun" w:cs="SimSun"/>
          <w:sz w:val="22"/>
          <w:szCs w:val="22"/>
          <w:spacing w:val="-2"/>
        </w:rPr>
        <w:t>虽然人人都有这个本能，只是不</w:t>
      </w:r>
      <w:r>
        <w:rPr>
          <w:rFonts w:ascii="SimSun" w:hAnsi="SimSun" w:eastAsia="SimSun" w:cs="SimSun"/>
          <w:sz w:val="22"/>
          <w:szCs w:val="22"/>
        </w:rPr>
        <w:t xml:space="preserve">  </w:t>
      </w:r>
      <w:r>
        <w:rPr>
          <w:rFonts w:ascii="SimSun" w:hAnsi="SimSun" w:eastAsia="SimSun" w:cs="SimSun"/>
          <w:sz w:val="22"/>
          <w:szCs w:val="22"/>
          <w:spacing w:val="-6"/>
        </w:rPr>
        <w:t>同的人在这个本能上的敏感度不同，如果能够形成主动的“观察—思考”的习惯，</w:t>
      </w:r>
    </w:p>
    <w:p>
      <w:pPr>
        <w:ind w:left="529"/>
        <w:spacing w:line="218" w:lineRule="auto"/>
        <w:rPr>
          <w:rFonts w:ascii="SimSun" w:hAnsi="SimSun" w:eastAsia="SimSun" w:cs="SimSun"/>
          <w:sz w:val="22"/>
          <w:szCs w:val="22"/>
        </w:rPr>
      </w:pPr>
      <w:r>
        <w:rPr>
          <w:rFonts w:ascii="SimSun" w:hAnsi="SimSun" w:eastAsia="SimSun" w:cs="SimSun"/>
          <w:sz w:val="22"/>
          <w:szCs w:val="22"/>
          <w:spacing w:val="-5"/>
        </w:rPr>
        <w:t>这个本能就可以最大限度地得到发挥。</w:t>
      </w:r>
    </w:p>
    <w:p>
      <w:pPr>
        <w:pStyle w:val="BodyText"/>
        <w:spacing w:line="270" w:lineRule="auto"/>
        <w:rPr/>
      </w:pPr>
      <w:r/>
    </w:p>
    <w:p>
      <w:pPr>
        <w:pStyle w:val="BodyText"/>
        <w:spacing w:line="271" w:lineRule="auto"/>
        <w:rPr/>
      </w:pPr>
      <w:r/>
    </w:p>
    <w:p>
      <w:pPr>
        <w:ind w:left="1023"/>
        <w:spacing w:before="72" w:line="219" w:lineRule="auto"/>
        <w:rPr>
          <w:rFonts w:ascii="SimSun" w:hAnsi="SimSun" w:eastAsia="SimSun" w:cs="SimSun"/>
          <w:sz w:val="22"/>
          <w:szCs w:val="22"/>
        </w:rPr>
      </w:pPr>
      <w:r>
        <w:rPr>
          <w:rFonts w:ascii="SimSun" w:hAnsi="SimSun" w:eastAsia="SimSun" w:cs="SimSun"/>
          <w:sz w:val="22"/>
          <w:szCs w:val="22"/>
          <w:b/>
          <w:bCs/>
          <w:spacing w:val="34"/>
        </w:rPr>
        <w:t>数据分析：长期训练养成的职业习惯</w:t>
      </w:r>
    </w:p>
    <w:p>
      <w:pPr>
        <w:ind w:left="529" w:right="96" w:firstLine="439"/>
        <w:spacing w:before="271" w:line="336" w:lineRule="auto"/>
        <w:jc w:val="both"/>
        <w:rPr>
          <w:rFonts w:ascii="SimSun" w:hAnsi="SimSun" w:eastAsia="SimSun" w:cs="SimSun"/>
          <w:sz w:val="22"/>
          <w:szCs w:val="22"/>
        </w:rPr>
      </w:pPr>
      <w:r>
        <w:rPr>
          <w:rFonts w:ascii="SimSun" w:hAnsi="SimSun" w:eastAsia="SimSun" w:cs="SimSun"/>
          <w:sz w:val="22"/>
          <w:szCs w:val="22"/>
          <w:spacing w:val="5"/>
        </w:rPr>
        <w:t>在宝洁工作的5年零2个月，我一直从事消费者调研工作，所负责的产品从</w:t>
      </w:r>
      <w:r>
        <w:rPr>
          <w:rFonts w:ascii="SimSun" w:hAnsi="SimSun" w:eastAsia="SimSun" w:cs="SimSun"/>
          <w:sz w:val="22"/>
          <w:szCs w:val="22"/>
          <w:spacing w:val="2"/>
        </w:rPr>
        <w:t xml:space="preserve"> </w:t>
      </w:r>
      <w:r>
        <w:rPr>
          <w:rFonts w:ascii="SimSun" w:hAnsi="SimSun" w:eastAsia="SimSun" w:cs="SimSun"/>
          <w:sz w:val="22"/>
          <w:szCs w:val="22"/>
        </w:rPr>
        <w:t>最初的一个产品、</w:t>
      </w:r>
      <w:r>
        <w:rPr>
          <w:rFonts w:ascii="SimSun" w:hAnsi="SimSun" w:eastAsia="SimSun" w:cs="SimSun"/>
          <w:sz w:val="22"/>
          <w:szCs w:val="22"/>
          <w:spacing w:val="62"/>
        </w:rPr>
        <w:t xml:space="preserve"> </w:t>
      </w:r>
      <w:r>
        <w:rPr>
          <w:rFonts w:ascii="SimSun" w:hAnsi="SimSun" w:eastAsia="SimSun" w:cs="SimSun"/>
          <w:sz w:val="22"/>
          <w:szCs w:val="22"/>
        </w:rPr>
        <w:t>一个市场(碧浪中国市场)到多个产品、多个市场，在离开宝 </w:t>
      </w:r>
      <w:r>
        <w:rPr>
          <w:rFonts w:ascii="SimSun" w:hAnsi="SimSun" w:eastAsia="SimSun" w:cs="SimSun"/>
          <w:sz w:val="22"/>
          <w:szCs w:val="22"/>
          <w:spacing w:val="2"/>
        </w:rPr>
        <w:t>洁之前，我主要负责亚太地区(包括中国、菲律宾、越</w:t>
      </w:r>
      <w:r>
        <w:rPr>
          <w:rFonts w:ascii="SimSun" w:hAnsi="SimSun" w:eastAsia="SimSun" w:cs="SimSun"/>
          <w:sz w:val="22"/>
          <w:szCs w:val="22"/>
          <w:spacing w:val="1"/>
        </w:rPr>
        <w:t>南、马来西亚、新加坡等</w:t>
      </w:r>
      <w:r>
        <w:rPr>
          <w:rFonts w:ascii="SimSun" w:hAnsi="SimSun" w:eastAsia="SimSun" w:cs="SimSun"/>
          <w:sz w:val="22"/>
          <w:szCs w:val="22"/>
        </w:rPr>
        <w:t xml:space="preserve"> </w:t>
      </w:r>
      <w:r>
        <w:rPr>
          <w:rFonts w:ascii="SimSun" w:hAnsi="SimSun" w:eastAsia="SimSun" w:cs="SimSun"/>
          <w:sz w:val="22"/>
          <w:szCs w:val="22"/>
          <w:spacing w:val="2"/>
        </w:rPr>
        <w:t>地区)汰渍产品和碧浪产品的消费者研究工作。我的工作职责</w:t>
      </w:r>
      <w:r>
        <w:rPr>
          <w:rFonts w:ascii="SimSun" w:hAnsi="SimSun" w:eastAsia="SimSun" w:cs="SimSun"/>
          <w:sz w:val="22"/>
          <w:szCs w:val="22"/>
          <w:spacing w:val="1"/>
        </w:rPr>
        <w:t>是用数据洞察消费</w:t>
      </w:r>
      <w:r>
        <w:rPr>
          <w:rFonts w:ascii="SimSun" w:hAnsi="SimSun" w:eastAsia="SimSun" w:cs="SimSun"/>
          <w:sz w:val="22"/>
          <w:szCs w:val="22"/>
        </w:rPr>
        <w:t xml:space="preserve"> </w:t>
      </w:r>
      <w:r>
        <w:rPr>
          <w:rFonts w:ascii="SimSun" w:hAnsi="SimSun" w:eastAsia="SimSun" w:cs="SimSun"/>
          <w:sz w:val="22"/>
          <w:szCs w:val="22"/>
          <w:spacing w:val="-1"/>
        </w:rPr>
        <w:t>者需求，并用数据预测销量，从而论证一个产品</w:t>
      </w:r>
      <w:r>
        <w:rPr>
          <w:rFonts w:ascii="SimSun" w:hAnsi="SimSun" w:eastAsia="SimSun" w:cs="SimSun"/>
          <w:sz w:val="22"/>
          <w:szCs w:val="22"/>
          <w:spacing w:val="-2"/>
        </w:rPr>
        <w:t>上市是否能够取得成功，进而做</w:t>
      </w:r>
    </w:p>
    <w:p>
      <w:pPr>
        <w:ind w:left="529"/>
        <w:spacing w:before="1" w:line="219" w:lineRule="auto"/>
        <w:rPr>
          <w:rFonts w:ascii="SimSun" w:hAnsi="SimSun" w:eastAsia="SimSun" w:cs="SimSun"/>
          <w:sz w:val="22"/>
          <w:szCs w:val="22"/>
        </w:rPr>
      </w:pPr>
      <w:r>
        <w:rPr>
          <w:rFonts w:ascii="SimSun" w:hAnsi="SimSun" w:eastAsia="SimSun" w:cs="SimSun"/>
          <w:sz w:val="22"/>
          <w:szCs w:val="22"/>
          <w:spacing w:val="-8"/>
        </w:rPr>
        <w:t>出新品上市的决策。</w:t>
      </w:r>
    </w:p>
    <w:p>
      <w:pPr>
        <w:ind w:right="17"/>
        <w:spacing w:before="299" w:line="219" w:lineRule="auto"/>
        <w:jc w:val="right"/>
        <w:rPr>
          <w:rFonts w:ascii="SimSun" w:hAnsi="SimSun" w:eastAsia="SimSun" w:cs="SimSun"/>
          <w:sz w:val="22"/>
          <w:szCs w:val="22"/>
        </w:rPr>
      </w:pPr>
      <w:r>
        <w:rPr>
          <w:rFonts w:ascii="SimSun" w:hAnsi="SimSun" w:eastAsia="SimSun" w:cs="SimSun"/>
          <w:sz w:val="22"/>
          <w:szCs w:val="22"/>
          <w:spacing w:val="-2"/>
        </w:rPr>
        <w:t>在这5年多的时间，我始终用数据说话，用数据提出</w:t>
      </w:r>
      <w:r>
        <w:rPr>
          <w:rFonts w:ascii="SimSun" w:hAnsi="SimSun" w:eastAsia="SimSun" w:cs="SimSun"/>
          <w:sz w:val="22"/>
          <w:szCs w:val="22"/>
          <w:spacing w:val="-3"/>
        </w:rPr>
        <w:t>建议，用数据得出结论，</w:t>
      </w:r>
    </w:p>
    <w:p>
      <w:pPr>
        <w:spacing w:line="219" w:lineRule="auto"/>
        <w:sectPr>
          <w:pgSz w:w="9140" w:h="13280"/>
          <w:pgMar w:top="400" w:right="449" w:bottom="0" w:left="410" w:header="0" w:footer="0" w:gutter="0"/>
        </w:sectPr>
        <w:rPr>
          <w:rFonts w:ascii="SimSun" w:hAnsi="SimSun" w:eastAsia="SimSun" w:cs="SimSun"/>
          <w:sz w:val="22"/>
          <w:szCs w:val="22"/>
        </w:rPr>
      </w:pPr>
    </w:p>
    <w:p>
      <w:pPr>
        <w:pStyle w:val="BodyText"/>
        <w:spacing w:line="319" w:lineRule="auto"/>
        <w:rPr/>
      </w:pPr>
      <w:r/>
    </w:p>
    <w:p>
      <w:pPr>
        <w:spacing w:before="59" w:line="218" w:lineRule="auto"/>
        <w:jc w:val="right"/>
        <w:rPr>
          <w:rFonts w:ascii="SimHei" w:hAnsi="SimHei" w:eastAsia="SimHei" w:cs="SimHei"/>
          <w:sz w:val="18"/>
          <w:szCs w:val="18"/>
        </w:rPr>
      </w:pPr>
      <w:r>
        <w:rPr>
          <w:rFonts w:ascii="SimHei" w:hAnsi="SimHei" w:eastAsia="SimHei" w:cs="SimHei"/>
          <w:sz w:val="18"/>
          <w:szCs w:val="18"/>
          <w:b/>
          <w:bCs/>
          <w:spacing w:val="-8"/>
        </w:rPr>
        <w:t>后记</w:t>
      </w:r>
      <w:r>
        <w:rPr>
          <w:rFonts w:ascii="SimHei" w:hAnsi="SimHei" w:eastAsia="SimHei" w:cs="SimHei"/>
          <w:sz w:val="18"/>
          <w:szCs w:val="18"/>
          <w:spacing w:val="-8"/>
        </w:rPr>
        <w:t xml:space="preserve">  </w:t>
      </w:r>
      <w:r>
        <w:rPr>
          <w:rFonts w:ascii="SimHei" w:hAnsi="SimHei" w:eastAsia="SimHei" w:cs="SimHei"/>
          <w:sz w:val="18"/>
          <w:szCs w:val="18"/>
          <w:b/>
          <w:bCs/>
          <w:spacing w:val="-8"/>
        </w:rPr>
        <w:t>我的数据技术应用实践录</w:t>
      </w:r>
      <w:r>
        <w:rPr>
          <w:rFonts w:ascii="SimHei" w:hAnsi="SimHei" w:eastAsia="SimHei" w:cs="SimHei"/>
          <w:sz w:val="18"/>
          <w:szCs w:val="18"/>
          <w:spacing w:val="-8"/>
        </w:rPr>
        <w:t xml:space="preserve">  </w:t>
      </w:r>
      <w:r>
        <w:rPr>
          <w:rFonts w:ascii="SimHei" w:hAnsi="SimHei" w:eastAsia="SimHei" w:cs="SimHei"/>
          <w:sz w:val="18"/>
          <w:szCs w:val="18"/>
          <w:b/>
          <w:bCs/>
          <w:spacing w:val="-8"/>
        </w:rPr>
        <w:t>213</w:t>
      </w:r>
    </w:p>
    <w:p>
      <w:pPr>
        <w:pStyle w:val="BodyText"/>
        <w:spacing w:line="459" w:lineRule="auto"/>
        <w:rPr/>
      </w:pPr>
      <w:r/>
    </w:p>
    <w:p>
      <w:pPr>
        <w:ind w:right="366"/>
        <w:spacing w:before="72" w:line="336" w:lineRule="auto"/>
        <w:jc w:val="both"/>
        <w:rPr>
          <w:rFonts w:ascii="SimSun" w:hAnsi="SimSun" w:eastAsia="SimSun" w:cs="SimSun"/>
          <w:sz w:val="22"/>
          <w:szCs w:val="22"/>
        </w:rPr>
      </w:pPr>
      <w:r>
        <w:rPr>
          <w:rFonts w:ascii="SimSun" w:hAnsi="SimSun" w:eastAsia="SimSun" w:cs="SimSun"/>
          <w:sz w:val="22"/>
          <w:szCs w:val="22"/>
          <w:spacing w:val="-2"/>
        </w:rPr>
        <w:t>用数据支撑我的产品上市决策。看着自己每个产品上市之后都能够达成销</w:t>
      </w:r>
      <w:r>
        <w:rPr>
          <w:rFonts w:ascii="SimSun" w:hAnsi="SimSun" w:eastAsia="SimSun" w:cs="SimSun"/>
          <w:sz w:val="22"/>
          <w:szCs w:val="22"/>
          <w:spacing w:val="-3"/>
        </w:rPr>
        <w:t>量目标</w:t>
      </w:r>
      <w:r>
        <w:rPr>
          <w:rFonts w:ascii="SimSun" w:hAnsi="SimSun" w:eastAsia="SimSun" w:cs="SimSun"/>
          <w:sz w:val="22"/>
          <w:szCs w:val="22"/>
        </w:rPr>
        <w:t xml:space="preserve">  </w:t>
      </w:r>
      <w:r>
        <w:rPr>
          <w:rFonts w:ascii="SimSun" w:hAnsi="SimSun" w:eastAsia="SimSun" w:cs="SimSun"/>
          <w:sz w:val="22"/>
          <w:szCs w:val="22"/>
          <w:spacing w:val="-3"/>
        </w:rPr>
        <w:t>和财务目标，我都暗暗自喜，</w:t>
      </w:r>
      <w:r>
        <w:rPr>
          <w:rFonts w:ascii="SimSun" w:hAnsi="SimSun" w:eastAsia="SimSun" w:cs="SimSun"/>
          <w:sz w:val="22"/>
          <w:szCs w:val="22"/>
          <w:spacing w:val="60"/>
        </w:rPr>
        <w:t xml:space="preserve"> </w:t>
      </w:r>
      <w:r>
        <w:rPr>
          <w:rFonts w:ascii="SimSun" w:hAnsi="SimSun" w:eastAsia="SimSun" w:cs="SimSun"/>
          <w:sz w:val="22"/>
          <w:szCs w:val="22"/>
          <w:spacing w:val="-3"/>
        </w:rPr>
        <w:t>“我早就算到了”,当</w:t>
      </w:r>
      <w:r>
        <w:rPr>
          <w:rFonts w:ascii="SimSun" w:hAnsi="SimSun" w:eastAsia="SimSun" w:cs="SimSun"/>
          <w:sz w:val="22"/>
          <w:szCs w:val="22"/>
          <w:spacing w:val="-4"/>
        </w:rPr>
        <w:t>时是一种成就感，更是对一 </w:t>
      </w:r>
      <w:r>
        <w:rPr>
          <w:rFonts w:ascii="SimSun" w:hAnsi="SimSun" w:eastAsia="SimSun" w:cs="SimSun"/>
          <w:sz w:val="22"/>
          <w:szCs w:val="22"/>
          <w:spacing w:val="-5"/>
        </w:rPr>
        <w:t>份工作的自信，与数据打交道，我对一个产品在市场上的</w:t>
      </w:r>
      <w:r>
        <w:rPr>
          <w:rFonts w:ascii="SimSun" w:hAnsi="SimSun" w:eastAsia="SimSun" w:cs="SimSun"/>
          <w:sz w:val="22"/>
          <w:szCs w:val="22"/>
          <w:spacing w:val="-6"/>
        </w:rPr>
        <w:t>表现有了更确定的计算。</w:t>
      </w:r>
      <w:r>
        <w:rPr>
          <w:rFonts w:ascii="SimSun" w:hAnsi="SimSun" w:eastAsia="SimSun" w:cs="SimSun"/>
          <w:sz w:val="22"/>
          <w:szCs w:val="22"/>
        </w:rPr>
        <w:t xml:space="preserve"> </w:t>
      </w:r>
      <w:r>
        <w:rPr>
          <w:rFonts w:ascii="SimSun" w:hAnsi="SimSun" w:eastAsia="SimSun" w:cs="SimSun"/>
          <w:sz w:val="22"/>
          <w:szCs w:val="22"/>
          <w:spacing w:val="-2"/>
        </w:rPr>
        <w:t>这与国内多数快消品企业开发新品上市不同，宝洁要求用数据说话，用数据做决</w:t>
      </w:r>
    </w:p>
    <w:p>
      <w:pPr>
        <w:spacing w:line="219" w:lineRule="auto"/>
        <w:rPr>
          <w:rFonts w:ascii="SimSun" w:hAnsi="SimSun" w:eastAsia="SimSun" w:cs="SimSun"/>
          <w:sz w:val="22"/>
          <w:szCs w:val="22"/>
        </w:rPr>
      </w:pPr>
      <w:r>
        <w:rPr>
          <w:rFonts w:ascii="SimSun" w:hAnsi="SimSun" w:eastAsia="SimSun" w:cs="SimSun"/>
          <w:sz w:val="22"/>
          <w:szCs w:val="22"/>
          <w:spacing w:val="-5"/>
        </w:rPr>
        <w:t>策，没有数据证明的东西，是无法通过中高层管理</w:t>
      </w:r>
      <w:r>
        <w:rPr>
          <w:rFonts w:ascii="SimSun" w:hAnsi="SimSun" w:eastAsia="SimSun" w:cs="SimSun"/>
          <w:sz w:val="22"/>
          <w:szCs w:val="22"/>
          <w:spacing w:val="-6"/>
        </w:rPr>
        <w:t>者的审批的。</w:t>
      </w:r>
    </w:p>
    <w:p>
      <w:pPr>
        <w:ind w:right="453" w:firstLine="439"/>
        <w:spacing w:before="286" w:line="336" w:lineRule="auto"/>
        <w:jc w:val="both"/>
        <w:rPr>
          <w:rFonts w:ascii="SimSun" w:hAnsi="SimSun" w:eastAsia="SimSun" w:cs="SimSun"/>
          <w:sz w:val="22"/>
          <w:szCs w:val="22"/>
        </w:rPr>
      </w:pPr>
      <w:r>
        <w:rPr>
          <w:rFonts w:ascii="SimSun" w:hAnsi="SimSun" w:eastAsia="SimSun" w:cs="SimSun"/>
          <w:sz w:val="22"/>
          <w:szCs w:val="22"/>
          <w:spacing w:val="-2"/>
        </w:rPr>
        <w:t>我也看到国内一些营销策划“大师”策划的产品成功上市，他们</w:t>
      </w:r>
      <w:r>
        <w:rPr>
          <w:rFonts w:ascii="SimSun" w:hAnsi="SimSun" w:eastAsia="SimSun" w:cs="SimSun"/>
          <w:sz w:val="22"/>
          <w:szCs w:val="22"/>
          <w:spacing w:val="-3"/>
        </w:rPr>
        <w:t>在机会概率</w:t>
      </w:r>
      <w:r>
        <w:rPr>
          <w:rFonts w:ascii="SimSun" w:hAnsi="SimSun" w:eastAsia="SimSun" w:cs="SimSun"/>
          <w:sz w:val="22"/>
          <w:szCs w:val="22"/>
        </w:rPr>
        <w:t xml:space="preserve"> </w:t>
      </w:r>
      <w:r>
        <w:rPr>
          <w:rFonts w:ascii="SimSun" w:hAnsi="SimSun" w:eastAsia="SimSun" w:cs="SimSun"/>
          <w:sz w:val="22"/>
          <w:szCs w:val="22"/>
          <w:spacing w:val="-2"/>
        </w:rPr>
        <w:t>下获得了一个产品成功后又去“拍脑袋”决策另外一个产品，但以惨败告终。中</w:t>
      </w:r>
      <w:r>
        <w:rPr>
          <w:rFonts w:ascii="SimSun" w:hAnsi="SimSun" w:eastAsia="SimSun" w:cs="SimSun"/>
          <w:sz w:val="22"/>
          <w:szCs w:val="22"/>
          <w:spacing w:val="12"/>
        </w:rPr>
        <w:t xml:space="preserve"> </w:t>
      </w:r>
      <w:r>
        <w:rPr>
          <w:rFonts w:ascii="SimSun" w:hAnsi="SimSun" w:eastAsia="SimSun" w:cs="SimSun"/>
          <w:sz w:val="22"/>
          <w:szCs w:val="22"/>
          <w:spacing w:val="-2"/>
        </w:rPr>
        <w:t>国市场在快消品领域确实涌现了大量的国内品牌，但这些国内品牌产品快速成功</w:t>
      </w:r>
      <w:r>
        <w:rPr>
          <w:rFonts w:ascii="SimSun" w:hAnsi="SimSun" w:eastAsia="SimSun" w:cs="SimSun"/>
          <w:sz w:val="22"/>
          <w:szCs w:val="22"/>
          <w:spacing w:val="3"/>
        </w:rPr>
        <w:t xml:space="preserve"> </w:t>
      </w:r>
      <w:r>
        <w:rPr>
          <w:rFonts w:ascii="SimSun" w:hAnsi="SimSun" w:eastAsia="SimSun" w:cs="SimSun"/>
          <w:sz w:val="22"/>
          <w:szCs w:val="22"/>
          <w:spacing w:val="-7"/>
        </w:rPr>
        <w:t>之后又快速跌落到谷底，究其原因就是缺少量化分析，缺少数据支撑，</w:t>
      </w:r>
      <w:r>
        <w:rPr>
          <w:rFonts w:ascii="SimSun" w:hAnsi="SimSun" w:eastAsia="SimSun" w:cs="SimSun"/>
          <w:sz w:val="22"/>
          <w:szCs w:val="22"/>
          <w:spacing w:val="65"/>
        </w:rPr>
        <w:t xml:space="preserve"> </w:t>
      </w:r>
      <w:r>
        <w:rPr>
          <w:rFonts w:ascii="SimSun" w:hAnsi="SimSun" w:eastAsia="SimSun" w:cs="SimSun"/>
          <w:sz w:val="22"/>
          <w:szCs w:val="22"/>
          <w:spacing w:val="-7"/>
        </w:rPr>
        <w:t>一些品牌</w:t>
      </w:r>
    </w:p>
    <w:p>
      <w:pPr>
        <w:spacing w:line="219" w:lineRule="auto"/>
        <w:rPr>
          <w:rFonts w:ascii="SimSun" w:hAnsi="SimSun" w:eastAsia="SimSun" w:cs="SimSun"/>
          <w:sz w:val="22"/>
          <w:szCs w:val="22"/>
        </w:rPr>
      </w:pPr>
      <w:r>
        <w:rPr>
          <w:rFonts w:ascii="SimSun" w:hAnsi="SimSun" w:eastAsia="SimSun" w:cs="SimSun"/>
          <w:sz w:val="22"/>
          <w:szCs w:val="22"/>
          <w:spacing w:val="-6"/>
        </w:rPr>
        <w:t>的成功仅仅是“猜对了开头，没有办法猜对结局”。</w:t>
      </w:r>
    </w:p>
    <w:p>
      <w:pPr>
        <w:ind w:right="366" w:firstLine="439"/>
        <w:spacing w:before="294" w:line="328" w:lineRule="auto"/>
        <w:jc w:val="both"/>
        <w:rPr>
          <w:rFonts w:ascii="SimSun" w:hAnsi="SimSun" w:eastAsia="SimSun" w:cs="SimSun"/>
          <w:sz w:val="22"/>
          <w:szCs w:val="22"/>
        </w:rPr>
      </w:pPr>
      <w:r>
        <w:rPr>
          <w:rFonts w:ascii="SimSun" w:hAnsi="SimSun" w:eastAsia="SimSun" w:cs="SimSun"/>
          <w:sz w:val="22"/>
          <w:szCs w:val="22"/>
          <w:spacing w:val="1"/>
        </w:rPr>
        <w:t>为了“一切用数据说话”,宝洁还有一个不成文的规定，所有的活动，包括 </w:t>
      </w:r>
      <w:r>
        <w:rPr>
          <w:rFonts w:ascii="SimSun" w:hAnsi="SimSun" w:eastAsia="SimSun" w:cs="SimSun"/>
          <w:sz w:val="22"/>
          <w:szCs w:val="22"/>
          <w:spacing w:val="-2"/>
        </w:rPr>
        <w:t>实验记录、消费者测评问卷、测评结果数据，以及测评过程记录都要按照一定的</w:t>
      </w:r>
      <w:r>
        <w:rPr>
          <w:rFonts w:ascii="SimSun" w:hAnsi="SimSun" w:eastAsia="SimSun" w:cs="SimSun"/>
          <w:sz w:val="22"/>
          <w:szCs w:val="22"/>
          <w:spacing w:val="3"/>
        </w:rPr>
        <w:t xml:space="preserve">  </w:t>
      </w:r>
      <w:r>
        <w:rPr>
          <w:rFonts w:ascii="SimSun" w:hAnsi="SimSun" w:eastAsia="SimSun" w:cs="SimSun"/>
          <w:sz w:val="22"/>
          <w:szCs w:val="22"/>
          <w:spacing w:val="-6"/>
        </w:rPr>
        <w:t>标准和规范记录下来。</w:t>
      </w:r>
      <w:r>
        <w:rPr>
          <w:rFonts w:ascii="SimSun" w:hAnsi="SimSun" w:eastAsia="SimSun" w:cs="SimSun"/>
          <w:sz w:val="22"/>
          <w:szCs w:val="22"/>
          <w:spacing w:val="43"/>
        </w:rPr>
        <w:t xml:space="preserve"> </w:t>
      </w:r>
      <w:r>
        <w:rPr>
          <w:rFonts w:ascii="SimSun" w:hAnsi="SimSun" w:eastAsia="SimSun" w:cs="SimSun"/>
          <w:sz w:val="22"/>
          <w:szCs w:val="22"/>
          <w:spacing w:val="-6"/>
        </w:rPr>
        <w:t>一个来自荷兰的高级经理</w:t>
      </w:r>
      <w:r>
        <w:rPr>
          <w:rFonts w:ascii="SimSun" w:hAnsi="SimSun" w:eastAsia="SimSun" w:cs="SimSun"/>
          <w:sz w:val="22"/>
          <w:szCs w:val="22"/>
          <w:spacing w:val="-7"/>
        </w:rPr>
        <w:t>对我说，在宝洁，没有记录的事</w:t>
      </w:r>
      <w:r>
        <w:rPr>
          <w:rFonts w:ascii="SimSun" w:hAnsi="SimSun" w:eastAsia="SimSun" w:cs="SimSun"/>
          <w:sz w:val="22"/>
          <w:szCs w:val="22"/>
        </w:rPr>
        <w:t xml:space="preserve">  </w:t>
      </w:r>
      <w:r>
        <w:rPr>
          <w:rFonts w:ascii="SimSun" w:hAnsi="SimSun" w:eastAsia="SimSun" w:cs="SimSun"/>
          <w:sz w:val="22"/>
          <w:szCs w:val="22"/>
          <w:spacing w:val="-5"/>
        </w:rPr>
        <w:t>情就没有发生过，如果你的产品取得了成功，则必须用数</w:t>
      </w:r>
      <w:r>
        <w:rPr>
          <w:rFonts w:ascii="SimSun" w:hAnsi="SimSun" w:eastAsia="SimSun" w:cs="SimSun"/>
          <w:sz w:val="22"/>
          <w:szCs w:val="22"/>
          <w:spacing w:val="-6"/>
        </w:rPr>
        <w:t>据说明取得成功的原因，</w:t>
      </w:r>
      <w:r>
        <w:rPr>
          <w:rFonts w:ascii="SimSun" w:hAnsi="SimSun" w:eastAsia="SimSun" w:cs="SimSun"/>
          <w:sz w:val="22"/>
          <w:szCs w:val="22"/>
        </w:rPr>
        <w:t xml:space="preserve"> </w:t>
      </w:r>
      <w:r>
        <w:rPr>
          <w:rFonts w:ascii="SimSun" w:hAnsi="SimSun" w:eastAsia="SimSun" w:cs="SimSun"/>
          <w:sz w:val="22"/>
          <w:szCs w:val="22"/>
          <w:spacing w:val="-2"/>
        </w:rPr>
        <w:t>否则这个产品的成功就与你无关，是概率事件，不是我们用数据做出了理性的决</w:t>
      </w:r>
    </w:p>
    <w:p>
      <w:pPr>
        <w:spacing w:before="1" w:line="219" w:lineRule="auto"/>
        <w:rPr>
          <w:rFonts w:ascii="SimSun" w:hAnsi="SimSun" w:eastAsia="SimSun" w:cs="SimSun"/>
          <w:sz w:val="22"/>
          <w:szCs w:val="22"/>
        </w:rPr>
      </w:pPr>
      <w:r>
        <w:rPr>
          <w:rFonts w:ascii="SimSun" w:hAnsi="SimSun" w:eastAsia="SimSun" w:cs="SimSun"/>
          <w:sz w:val="22"/>
          <w:szCs w:val="22"/>
          <w:spacing w:val="-9"/>
        </w:rPr>
        <w:t>策而取得的成功。</w:t>
      </w:r>
    </w:p>
    <w:p>
      <w:pPr>
        <w:pStyle w:val="BodyText"/>
        <w:spacing w:line="256" w:lineRule="auto"/>
        <w:rPr/>
      </w:pPr>
      <w:r/>
    </w:p>
    <w:p>
      <w:pPr>
        <w:ind w:right="437" w:firstLine="439"/>
        <w:spacing w:before="72" w:line="327" w:lineRule="auto"/>
        <w:jc w:val="both"/>
        <w:rPr>
          <w:rFonts w:ascii="SimSun" w:hAnsi="SimSun" w:eastAsia="SimSun" w:cs="SimSun"/>
          <w:sz w:val="22"/>
          <w:szCs w:val="22"/>
        </w:rPr>
      </w:pPr>
      <w:r>
        <w:rPr>
          <w:rFonts w:ascii="SimSun" w:hAnsi="SimSun" w:eastAsia="SimSun" w:cs="SimSun"/>
          <w:sz w:val="22"/>
          <w:szCs w:val="22"/>
          <w:spacing w:val="-2"/>
        </w:rPr>
        <w:t>为了记录所有的活动，宝洁也付出了很高的成本，为了取得数据，宝洁投入</w:t>
      </w:r>
      <w:r>
        <w:rPr>
          <w:rFonts w:ascii="SimSun" w:hAnsi="SimSun" w:eastAsia="SimSun" w:cs="SimSun"/>
          <w:sz w:val="22"/>
          <w:szCs w:val="22"/>
          <w:spacing w:val="14"/>
        </w:rPr>
        <w:t xml:space="preserve"> </w:t>
      </w:r>
      <w:r>
        <w:rPr>
          <w:rFonts w:ascii="SimSun" w:hAnsi="SimSun" w:eastAsia="SimSun" w:cs="SimSun"/>
          <w:sz w:val="22"/>
          <w:szCs w:val="22"/>
          <w:spacing w:val="-6"/>
        </w:rPr>
        <w:t>了大量的市场研究费用。</w:t>
      </w:r>
      <w:r>
        <w:rPr>
          <w:rFonts w:ascii="SimSun" w:hAnsi="SimSun" w:eastAsia="SimSun" w:cs="SimSun"/>
          <w:sz w:val="22"/>
          <w:szCs w:val="22"/>
          <w:spacing w:val="43"/>
        </w:rPr>
        <w:t xml:space="preserve"> </w:t>
      </w:r>
      <w:r>
        <w:rPr>
          <w:rFonts w:ascii="SimSun" w:hAnsi="SimSun" w:eastAsia="SimSun" w:cs="SimSun"/>
          <w:sz w:val="22"/>
          <w:szCs w:val="22"/>
          <w:spacing w:val="-6"/>
        </w:rPr>
        <w:t>一个广告投放之前要</w:t>
      </w:r>
      <w:r>
        <w:rPr>
          <w:rFonts w:ascii="SimSun" w:hAnsi="SimSun" w:eastAsia="SimSun" w:cs="SimSun"/>
          <w:sz w:val="22"/>
          <w:szCs w:val="22"/>
          <w:spacing w:val="-7"/>
        </w:rPr>
        <w:t>经过几轮的市场研究论证广告的效</w:t>
      </w:r>
      <w:r>
        <w:rPr>
          <w:rFonts w:ascii="SimSun" w:hAnsi="SimSun" w:eastAsia="SimSun" w:cs="SimSun"/>
          <w:sz w:val="22"/>
          <w:szCs w:val="22"/>
        </w:rPr>
        <w:t xml:space="preserve"> </w:t>
      </w:r>
      <w:r>
        <w:rPr>
          <w:rFonts w:ascii="SimSun" w:hAnsi="SimSun" w:eastAsia="SimSun" w:cs="SimSun"/>
          <w:sz w:val="22"/>
          <w:szCs w:val="22"/>
          <w:spacing w:val="-7"/>
        </w:rPr>
        <w:t>果才能大批量投放，</w:t>
      </w:r>
      <w:r>
        <w:rPr>
          <w:rFonts w:ascii="SimSun" w:hAnsi="SimSun" w:eastAsia="SimSun" w:cs="SimSun"/>
          <w:sz w:val="22"/>
          <w:szCs w:val="22"/>
          <w:spacing w:val="64"/>
        </w:rPr>
        <w:t xml:space="preserve"> </w:t>
      </w:r>
      <w:r>
        <w:rPr>
          <w:rFonts w:ascii="SimSun" w:hAnsi="SimSun" w:eastAsia="SimSun" w:cs="SimSun"/>
          <w:sz w:val="22"/>
          <w:szCs w:val="22"/>
          <w:spacing w:val="-7"/>
        </w:rPr>
        <w:t>一个重大产品改善之前，甚至会采用测试市场的方法，不惜</w:t>
      </w:r>
      <w:r>
        <w:rPr>
          <w:rFonts w:ascii="SimSun" w:hAnsi="SimSun" w:eastAsia="SimSun" w:cs="SimSun"/>
          <w:sz w:val="22"/>
          <w:szCs w:val="22"/>
        </w:rPr>
        <w:t xml:space="preserve"> </w:t>
      </w:r>
      <w:r>
        <w:rPr>
          <w:rFonts w:ascii="SimSun" w:hAnsi="SimSun" w:eastAsia="SimSun" w:cs="SimSun"/>
          <w:sz w:val="22"/>
          <w:szCs w:val="22"/>
          <w:spacing w:val="-3"/>
        </w:rPr>
        <w:t>被竞争对手提前感知，做“测试市场”</w:t>
      </w:r>
      <w:r>
        <w:rPr>
          <w:rFonts w:ascii="SimSun" w:hAnsi="SimSun" w:eastAsia="SimSun" w:cs="SimSun"/>
          <w:sz w:val="22"/>
          <w:szCs w:val="22"/>
          <w:spacing w:val="-26"/>
        </w:rPr>
        <w:t xml:space="preserve"> </w:t>
      </w:r>
      <w:r>
        <w:rPr>
          <w:rFonts w:ascii="SimSun" w:hAnsi="SimSun" w:eastAsia="SimSun" w:cs="SimSun"/>
          <w:sz w:val="22"/>
          <w:szCs w:val="22"/>
          <w:spacing w:val="-3"/>
        </w:rPr>
        <w:t>(Test  Market,就是某种新品先在一个小</w:t>
      </w:r>
    </w:p>
    <w:p>
      <w:pPr>
        <w:spacing w:before="1" w:line="219" w:lineRule="auto"/>
        <w:rPr>
          <w:rFonts w:ascii="SimSun" w:hAnsi="SimSun" w:eastAsia="SimSun" w:cs="SimSun"/>
          <w:sz w:val="22"/>
          <w:szCs w:val="22"/>
        </w:rPr>
      </w:pPr>
      <w:r>
        <w:rPr>
          <w:rFonts w:ascii="SimSun" w:hAnsi="SimSun" w:eastAsia="SimSun" w:cs="SimSun"/>
          <w:sz w:val="22"/>
          <w:szCs w:val="22"/>
          <w:spacing w:val="-1"/>
        </w:rPr>
        <w:t>范围市场投放，然后在更大的市场区域投放)。</w:t>
      </w:r>
    </w:p>
    <w:p>
      <w:pPr>
        <w:pStyle w:val="BodyText"/>
        <w:spacing w:line="243" w:lineRule="auto"/>
        <w:rPr/>
      </w:pPr>
      <w:r/>
    </w:p>
    <w:p>
      <w:pPr>
        <w:ind w:right="435" w:firstLine="439"/>
        <w:spacing w:before="72" w:line="336" w:lineRule="auto"/>
        <w:jc w:val="both"/>
        <w:rPr>
          <w:rFonts w:ascii="SimSun" w:hAnsi="SimSun" w:eastAsia="SimSun" w:cs="SimSun"/>
          <w:sz w:val="22"/>
          <w:szCs w:val="22"/>
        </w:rPr>
      </w:pPr>
      <w:r>
        <w:rPr>
          <w:rFonts w:ascii="SimSun" w:hAnsi="SimSun" w:eastAsia="SimSun" w:cs="SimSun"/>
          <w:sz w:val="22"/>
          <w:szCs w:val="22"/>
          <w:spacing w:val="-1"/>
        </w:rPr>
        <w:t>为了精准预测一个产品的销量，需要结合大量的内外部环境</w:t>
      </w:r>
      <w:r>
        <w:rPr>
          <w:rFonts w:ascii="SimSun" w:hAnsi="SimSun" w:eastAsia="SimSun" w:cs="SimSun"/>
          <w:sz w:val="22"/>
          <w:szCs w:val="22"/>
          <w:spacing w:val="-2"/>
        </w:rPr>
        <w:t>因素，既包括消</w:t>
      </w:r>
      <w:r>
        <w:rPr>
          <w:rFonts w:ascii="SimSun" w:hAnsi="SimSun" w:eastAsia="SimSun" w:cs="SimSun"/>
          <w:sz w:val="22"/>
          <w:szCs w:val="22"/>
        </w:rPr>
        <w:t xml:space="preserve"> </w:t>
      </w:r>
      <w:r>
        <w:rPr>
          <w:rFonts w:ascii="SimSun" w:hAnsi="SimSun" w:eastAsia="SimSun" w:cs="SimSun"/>
          <w:sz w:val="22"/>
          <w:szCs w:val="22"/>
          <w:spacing w:val="-2"/>
        </w:rPr>
        <w:t>费者的喜好，也包括市场营销费用投入、销售费用投入、广告投放方式、广</w:t>
      </w:r>
      <w:r>
        <w:rPr>
          <w:rFonts w:ascii="SimSun" w:hAnsi="SimSun" w:eastAsia="SimSun" w:cs="SimSun"/>
          <w:sz w:val="22"/>
          <w:szCs w:val="22"/>
          <w:spacing w:val="-3"/>
        </w:rPr>
        <w:t>告投</w:t>
      </w:r>
      <w:r>
        <w:rPr>
          <w:rFonts w:ascii="SimSun" w:hAnsi="SimSun" w:eastAsia="SimSun" w:cs="SimSun"/>
          <w:sz w:val="22"/>
          <w:szCs w:val="22"/>
        </w:rPr>
        <w:t xml:space="preserve"> </w:t>
      </w:r>
      <w:r>
        <w:rPr>
          <w:rFonts w:ascii="SimSun" w:hAnsi="SimSun" w:eastAsia="SimSun" w:cs="SimSun"/>
          <w:sz w:val="22"/>
          <w:szCs w:val="22"/>
          <w:spacing w:val="-2"/>
        </w:rPr>
        <w:t>放量、市场铺货情况，还决定于竞争对手的策略、竞争对手新品的情况、竞争对</w:t>
      </w:r>
    </w:p>
    <w:p>
      <w:pPr>
        <w:spacing w:before="1" w:line="218" w:lineRule="auto"/>
        <w:rPr>
          <w:rFonts w:ascii="SimSun" w:hAnsi="SimSun" w:eastAsia="SimSun" w:cs="SimSun"/>
          <w:sz w:val="22"/>
          <w:szCs w:val="22"/>
        </w:rPr>
      </w:pPr>
      <w:r>
        <w:rPr>
          <w:rFonts w:ascii="SimSun" w:hAnsi="SimSun" w:eastAsia="SimSun" w:cs="SimSun"/>
          <w:sz w:val="22"/>
          <w:szCs w:val="22"/>
          <w:spacing w:val="-2"/>
        </w:rPr>
        <w:t>手市场营销的情况，以及一些政治、经济和人文因素。以前计算机功能较弱，软</w:t>
      </w:r>
    </w:p>
    <w:p>
      <w:pPr>
        <w:spacing w:line="218" w:lineRule="auto"/>
        <w:sectPr>
          <w:pgSz w:w="9140" w:h="13250"/>
          <w:pgMar w:top="400" w:right="383" w:bottom="0" w:left="659" w:header="0" w:footer="0" w:gutter="0"/>
        </w:sectPr>
        <w:rPr>
          <w:rFonts w:ascii="SimSun" w:hAnsi="SimSun" w:eastAsia="SimSun" w:cs="SimSun"/>
          <w:sz w:val="22"/>
          <w:szCs w:val="22"/>
        </w:rPr>
      </w:pPr>
    </w:p>
    <w:p>
      <w:pPr>
        <w:pStyle w:val="BodyText"/>
        <w:spacing w:line="335" w:lineRule="auto"/>
        <w:rPr/>
      </w:pPr>
      <w:r/>
    </w:p>
    <w:p>
      <w:pPr>
        <w:spacing w:before="59" w:line="222" w:lineRule="auto"/>
        <w:rPr>
          <w:rFonts w:ascii="SimHei" w:hAnsi="SimHei" w:eastAsia="SimHei" w:cs="SimHei"/>
          <w:sz w:val="18"/>
          <w:szCs w:val="18"/>
        </w:rPr>
      </w:pPr>
      <w:r>
        <w:rPr>
          <w:rFonts w:ascii="SimHei" w:hAnsi="SimHei" w:eastAsia="SimHei" w:cs="SimHei"/>
          <w:sz w:val="18"/>
          <w:szCs w:val="18"/>
          <w:spacing w:val="-8"/>
        </w:rPr>
        <w:t>214</w:t>
      </w:r>
      <w:r>
        <w:rPr>
          <w:rFonts w:ascii="SimHei" w:hAnsi="SimHei" w:eastAsia="SimHei" w:cs="SimHei"/>
          <w:sz w:val="18"/>
          <w:szCs w:val="18"/>
          <w:spacing w:val="45"/>
        </w:rPr>
        <w:t xml:space="preserve">  </w:t>
      </w:r>
      <w:r>
        <w:rPr>
          <w:rFonts w:ascii="SimHei" w:hAnsi="SimHei" w:eastAsia="SimHei" w:cs="SimHei"/>
          <w:sz w:val="18"/>
          <w:szCs w:val="18"/>
          <w:spacing w:val="-8"/>
        </w:rPr>
        <w:t>数字蝶变：企业数字化转型之道</w:t>
      </w:r>
    </w:p>
    <w:p>
      <w:pPr>
        <w:pStyle w:val="BodyText"/>
        <w:spacing w:line="460" w:lineRule="auto"/>
        <w:rPr/>
      </w:pPr>
      <w:r/>
    </w:p>
    <w:p>
      <w:pPr>
        <w:ind w:left="530" w:right="42"/>
        <w:spacing w:before="72" w:line="336" w:lineRule="auto"/>
        <w:jc w:val="both"/>
        <w:rPr>
          <w:rFonts w:ascii="SimSun" w:hAnsi="SimSun" w:eastAsia="SimSun" w:cs="SimSun"/>
          <w:sz w:val="22"/>
          <w:szCs w:val="22"/>
        </w:rPr>
      </w:pPr>
      <w:r>
        <w:rPr>
          <w:rFonts w:ascii="SimSun" w:hAnsi="SimSun" w:eastAsia="SimSun" w:cs="SimSun"/>
          <w:sz w:val="22"/>
          <w:szCs w:val="22"/>
          <w:spacing w:val="-1"/>
        </w:rPr>
        <w:t>件不够丰富，特别是数据分析软件，多数需</w:t>
      </w:r>
      <w:r>
        <w:rPr>
          <w:rFonts w:ascii="SimSun" w:hAnsi="SimSun" w:eastAsia="SimSun" w:cs="SimSun"/>
          <w:sz w:val="22"/>
          <w:szCs w:val="22"/>
          <w:spacing w:val="-2"/>
        </w:rPr>
        <w:t>要自己写程序代码实现算法，我在大</w:t>
      </w:r>
      <w:r>
        <w:rPr>
          <w:rFonts w:ascii="SimSun" w:hAnsi="SimSun" w:eastAsia="SimSun" w:cs="SimSun"/>
          <w:sz w:val="22"/>
          <w:szCs w:val="22"/>
        </w:rPr>
        <w:t xml:space="preserve"> </w:t>
      </w:r>
      <w:r>
        <w:rPr>
          <w:rFonts w:ascii="SimSun" w:hAnsi="SimSun" w:eastAsia="SimSun" w:cs="SimSun"/>
          <w:sz w:val="22"/>
          <w:szCs w:val="22"/>
          <w:spacing w:val="1"/>
        </w:rPr>
        <w:t>学期间辅修了计算机软件应用专业，能够利用当时</w:t>
      </w:r>
      <w:r>
        <w:rPr>
          <w:rFonts w:ascii="Times New Roman" w:hAnsi="Times New Roman" w:eastAsia="Times New Roman" w:cs="Times New Roman"/>
          <w:sz w:val="22"/>
          <w:szCs w:val="22"/>
        </w:rPr>
        <w:t>Excel</w:t>
      </w:r>
      <w:r>
        <w:rPr>
          <w:rFonts w:ascii="Times New Roman" w:hAnsi="Times New Roman" w:eastAsia="Times New Roman" w:cs="Times New Roman"/>
          <w:sz w:val="22"/>
          <w:szCs w:val="22"/>
          <w:spacing w:val="1"/>
        </w:rPr>
        <w:t xml:space="preserve">   4.0</w:t>
      </w:r>
      <w:r>
        <w:rPr>
          <w:rFonts w:ascii="SimSun" w:hAnsi="SimSun" w:eastAsia="SimSun" w:cs="SimSun"/>
          <w:sz w:val="22"/>
          <w:szCs w:val="22"/>
          <w:spacing w:val="1"/>
        </w:rPr>
        <w:t>版本</w:t>
      </w:r>
      <w:r>
        <w:rPr>
          <w:rFonts w:ascii="SimSun" w:hAnsi="SimSun" w:eastAsia="SimSun" w:cs="SimSun"/>
          <w:sz w:val="22"/>
          <w:szCs w:val="22"/>
        </w:rPr>
        <w:t>的</w:t>
      </w:r>
      <w:r>
        <w:rPr>
          <w:rFonts w:ascii="Times New Roman" w:hAnsi="Times New Roman" w:eastAsia="Times New Roman" w:cs="Times New Roman"/>
          <w:sz w:val="22"/>
          <w:szCs w:val="22"/>
        </w:rPr>
        <w:t>VBA </w:t>
      </w:r>
      <w:r>
        <w:rPr>
          <w:rFonts w:ascii="SimSun" w:hAnsi="SimSun" w:eastAsia="SimSun" w:cs="SimSun"/>
          <w:sz w:val="22"/>
          <w:szCs w:val="22"/>
        </w:rPr>
        <w:t>程序实 </w:t>
      </w:r>
      <w:r>
        <w:rPr>
          <w:rFonts w:ascii="SimSun" w:hAnsi="SimSun" w:eastAsia="SimSun" w:cs="SimSun"/>
          <w:sz w:val="22"/>
          <w:szCs w:val="22"/>
          <w:spacing w:val="-2"/>
        </w:rPr>
        <w:t>现数据分析。对于市场调研的数据，可以使用</w:t>
      </w:r>
      <w:r>
        <w:rPr>
          <w:rFonts w:ascii="Times New Roman" w:hAnsi="Times New Roman" w:eastAsia="Times New Roman" w:cs="Times New Roman"/>
          <w:sz w:val="22"/>
          <w:szCs w:val="22"/>
          <w:spacing w:val="-2"/>
        </w:rPr>
        <w:t>Quantum</w:t>
      </w:r>
      <w:r>
        <w:rPr>
          <w:rFonts w:ascii="Times New Roman" w:hAnsi="Times New Roman" w:eastAsia="Times New Roman" w:cs="Times New Roman"/>
          <w:sz w:val="22"/>
          <w:szCs w:val="22"/>
          <w:spacing w:val="48"/>
          <w:w w:val="101"/>
        </w:rPr>
        <w:t xml:space="preserve"> </w:t>
      </w:r>
      <w:r>
        <w:rPr>
          <w:rFonts w:ascii="SimSun" w:hAnsi="SimSun" w:eastAsia="SimSun" w:cs="SimSun"/>
          <w:sz w:val="22"/>
          <w:szCs w:val="22"/>
          <w:spacing w:val="-2"/>
        </w:rPr>
        <w:t>编程软件对数据进行处理</w:t>
      </w:r>
    </w:p>
    <w:p>
      <w:pPr>
        <w:ind w:left="530"/>
        <w:spacing w:line="219" w:lineRule="auto"/>
        <w:rPr>
          <w:rFonts w:ascii="SimSun" w:hAnsi="SimSun" w:eastAsia="SimSun" w:cs="SimSun"/>
          <w:sz w:val="22"/>
          <w:szCs w:val="22"/>
        </w:rPr>
      </w:pPr>
      <w:r>
        <w:rPr>
          <w:rFonts w:ascii="SimSun" w:hAnsi="SimSun" w:eastAsia="SimSun" w:cs="SimSun"/>
          <w:sz w:val="22"/>
          <w:szCs w:val="22"/>
          <w:spacing w:val="-3"/>
        </w:rPr>
        <w:t>和分析，后来这个软件被</w:t>
      </w:r>
      <w:r>
        <w:rPr>
          <w:rFonts w:ascii="SimSun" w:hAnsi="SimSun" w:eastAsia="SimSun" w:cs="SimSun"/>
          <w:sz w:val="22"/>
          <w:szCs w:val="22"/>
          <w:spacing w:val="-40"/>
        </w:rPr>
        <w:t xml:space="preserve"> </w:t>
      </w:r>
      <w:r>
        <w:rPr>
          <w:rFonts w:ascii="SimSun" w:hAnsi="SimSun" w:eastAsia="SimSun" w:cs="SimSun"/>
          <w:sz w:val="22"/>
          <w:szCs w:val="22"/>
          <w:spacing w:val="-3"/>
        </w:rPr>
        <w:t>SPSS 并购，成为</w:t>
      </w:r>
      <w:r>
        <w:rPr>
          <w:rFonts w:ascii="SimSun" w:hAnsi="SimSun" w:eastAsia="SimSun" w:cs="SimSun"/>
          <w:sz w:val="22"/>
          <w:szCs w:val="22"/>
          <w:spacing w:val="-46"/>
        </w:rPr>
        <w:t xml:space="preserve"> </w:t>
      </w:r>
      <w:r>
        <w:rPr>
          <w:rFonts w:ascii="SimSun" w:hAnsi="SimSun" w:eastAsia="SimSun" w:cs="SimSun"/>
          <w:sz w:val="22"/>
          <w:szCs w:val="22"/>
          <w:spacing w:val="-3"/>
        </w:rPr>
        <w:t>SPS</w:t>
      </w:r>
      <w:r>
        <w:rPr>
          <w:rFonts w:ascii="SimSun" w:hAnsi="SimSun" w:eastAsia="SimSun" w:cs="SimSun"/>
          <w:sz w:val="22"/>
          <w:szCs w:val="22"/>
          <w:spacing w:val="-4"/>
        </w:rPr>
        <w:t>S 中的组件功能。</w:t>
      </w:r>
    </w:p>
    <w:p>
      <w:pPr>
        <w:ind w:left="530" w:firstLine="449"/>
        <w:spacing w:before="282" w:line="336" w:lineRule="auto"/>
        <w:jc w:val="both"/>
        <w:rPr>
          <w:rFonts w:ascii="SimSun" w:hAnsi="SimSun" w:eastAsia="SimSun" w:cs="SimSun"/>
          <w:sz w:val="22"/>
          <w:szCs w:val="22"/>
        </w:rPr>
      </w:pPr>
      <w:r>
        <w:rPr>
          <w:rFonts w:ascii="SimSun" w:hAnsi="SimSun" w:eastAsia="SimSun" w:cs="SimSun"/>
          <w:sz w:val="22"/>
          <w:szCs w:val="22"/>
          <w:spacing w:val="5"/>
        </w:rPr>
        <w:t>5年内宝洁在5个国家上市了近20种产品，每种新产品的上市都通过一系列</w:t>
      </w:r>
      <w:r>
        <w:rPr>
          <w:rFonts w:ascii="SimSun" w:hAnsi="SimSun" w:eastAsia="SimSun" w:cs="SimSun"/>
          <w:sz w:val="22"/>
          <w:szCs w:val="22"/>
          <w:spacing w:val="17"/>
        </w:rPr>
        <w:t xml:space="preserve"> </w:t>
      </w:r>
      <w:r>
        <w:rPr>
          <w:rFonts w:ascii="SimSun" w:hAnsi="SimSun" w:eastAsia="SimSun" w:cs="SimSun"/>
          <w:sz w:val="22"/>
          <w:szCs w:val="22"/>
          <w:spacing w:val="-1"/>
        </w:rPr>
        <w:t>的市场调研和实验室测试完成对上市能否获益</w:t>
      </w:r>
      <w:r>
        <w:rPr>
          <w:rFonts w:ascii="SimSun" w:hAnsi="SimSun" w:eastAsia="SimSun" w:cs="SimSun"/>
          <w:sz w:val="22"/>
          <w:szCs w:val="22"/>
          <w:spacing w:val="-2"/>
        </w:rPr>
        <w:t>的量化分析，预测模型也随着外部</w:t>
      </w:r>
      <w:r>
        <w:rPr>
          <w:rFonts w:ascii="SimSun" w:hAnsi="SimSun" w:eastAsia="SimSun" w:cs="SimSun"/>
          <w:sz w:val="22"/>
          <w:szCs w:val="22"/>
        </w:rPr>
        <w:t xml:space="preserve"> </w:t>
      </w:r>
      <w:r>
        <w:rPr>
          <w:rFonts w:ascii="SimSun" w:hAnsi="SimSun" w:eastAsia="SimSun" w:cs="SimSun"/>
          <w:sz w:val="22"/>
          <w:szCs w:val="22"/>
          <w:spacing w:val="-1"/>
        </w:rPr>
        <w:t>市场环境的变化而不断调整。我所负责的产品中基本都能</w:t>
      </w:r>
      <w:r>
        <w:rPr>
          <w:rFonts w:ascii="SimSun" w:hAnsi="SimSun" w:eastAsia="SimSun" w:cs="SimSun"/>
          <w:sz w:val="22"/>
          <w:szCs w:val="22"/>
          <w:spacing w:val="-2"/>
        </w:rPr>
        <w:t>够达到上市前预测的销</w:t>
      </w:r>
      <w:r>
        <w:rPr>
          <w:rFonts w:ascii="SimSun" w:hAnsi="SimSun" w:eastAsia="SimSun" w:cs="SimSun"/>
          <w:sz w:val="22"/>
          <w:szCs w:val="22"/>
        </w:rPr>
        <w:t xml:space="preserve"> </w:t>
      </w:r>
      <w:r>
        <w:rPr>
          <w:rFonts w:ascii="SimSun" w:hAnsi="SimSun" w:eastAsia="SimSun" w:cs="SimSun"/>
          <w:sz w:val="22"/>
          <w:szCs w:val="22"/>
          <w:spacing w:val="-2"/>
        </w:rPr>
        <w:t>量目标。当然，在这个过程中，每一步都需要数据验证，如果中间没有验证通过</w:t>
      </w:r>
      <w:r>
        <w:rPr>
          <w:rFonts w:ascii="SimSun" w:hAnsi="SimSun" w:eastAsia="SimSun" w:cs="SimSun"/>
          <w:sz w:val="22"/>
          <w:szCs w:val="22"/>
          <w:spacing w:val="17"/>
        </w:rPr>
        <w:t xml:space="preserve"> </w:t>
      </w:r>
      <w:r>
        <w:rPr>
          <w:rFonts w:ascii="SimSun" w:hAnsi="SimSun" w:eastAsia="SimSun" w:cs="SimSun"/>
          <w:sz w:val="22"/>
          <w:szCs w:val="22"/>
          <w:spacing w:val="-2"/>
        </w:rPr>
        <w:t>就不会进入上市的下一个环节。例如，我们上市一个新产品，必须在实验室测试</w:t>
      </w:r>
      <w:r>
        <w:rPr>
          <w:rFonts w:ascii="SimSun" w:hAnsi="SimSun" w:eastAsia="SimSun" w:cs="SimSun"/>
          <w:sz w:val="22"/>
          <w:szCs w:val="22"/>
          <w:spacing w:val="17"/>
        </w:rPr>
        <w:t xml:space="preserve"> </w:t>
      </w:r>
      <w:r>
        <w:rPr>
          <w:rFonts w:ascii="SimSun" w:hAnsi="SimSun" w:eastAsia="SimSun" w:cs="SimSun"/>
          <w:sz w:val="22"/>
          <w:szCs w:val="22"/>
          <w:spacing w:val="2"/>
        </w:rPr>
        <w:t>洗涤效果超过竞争对手一定的量，如果达不到显著</w:t>
      </w:r>
      <w:r>
        <w:rPr>
          <w:rFonts w:ascii="SimSun" w:hAnsi="SimSun" w:eastAsia="SimSun" w:cs="SimSun"/>
          <w:sz w:val="22"/>
          <w:szCs w:val="22"/>
          <w:spacing w:val="1"/>
        </w:rPr>
        <w:t>性优异(统计学概念，显著性</w:t>
      </w:r>
      <w:r>
        <w:rPr>
          <w:rFonts w:ascii="SimSun" w:hAnsi="SimSun" w:eastAsia="SimSun" w:cs="SimSun"/>
          <w:sz w:val="22"/>
          <w:szCs w:val="22"/>
        </w:rPr>
        <w:t xml:space="preserve"> </w:t>
      </w:r>
      <w:r>
        <w:rPr>
          <w:rFonts w:ascii="SimSun" w:hAnsi="SimSun" w:eastAsia="SimSun" w:cs="SimSun"/>
          <w:sz w:val="22"/>
          <w:szCs w:val="22"/>
          <w:spacing w:val="5"/>
        </w:rPr>
        <w:t>差异),则必须重新修订配方，重新在实验室测试；实验室测试</w:t>
      </w:r>
      <w:r>
        <w:rPr>
          <w:rFonts w:ascii="SimSun" w:hAnsi="SimSun" w:eastAsia="SimSun" w:cs="SimSun"/>
          <w:sz w:val="22"/>
          <w:szCs w:val="22"/>
          <w:spacing w:val="4"/>
        </w:rPr>
        <w:t>通过之后，就可</w:t>
      </w:r>
      <w:r>
        <w:rPr>
          <w:rFonts w:ascii="SimSun" w:hAnsi="SimSun" w:eastAsia="SimSun" w:cs="SimSun"/>
          <w:sz w:val="22"/>
          <w:szCs w:val="22"/>
        </w:rPr>
        <w:t xml:space="preserve"> </w:t>
      </w:r>
      <w:r>
        <w:rPr>
          <w:rFonts w:ascii="SimSun" w:hAnsi="SimSun" w:eastAsia="SimSun" w:cs="SimSun"/>
          <w:sz w:val="22"/>
          <w:szCs w:val="22"/>
          <w:spacing w:val="-1"/>
        </w:rPr>
        <w:t>以制作样品，然后到消费者家中进行实地测试，听取消费者的反馈，对使用效果</w:t>
      </w:r>
      <w:r>
        <w:rPr>
          <w:rFonts w:ascii="SimSun" w:hAnsi="SimSun" w:eastAsia="SimSun" w:cs="SimSun"/>
          <w:sz w:val="22"/>
          <w:szCs w:val="22"/>
        </w:rPr>
        <w:t xml:space="preserve"> </w:t>
      </w:r>
      <w:r>
        <w:rPr>
          <w:rFonts w:ascii="SimSun" w:hAnsi="SimSun" w:eastAsia="SimSun" w:cs="SimSun"/>
          <w:sz w:val="22"/>
          <w:szCs w:val="22"/>
          <w:spacing w:val="-1"/>
        </w:rPr>
        <w:t>进行评估，评估结果必须达到既定的目标差异值，如果该差异值</w:t>
      </w:r>
      <w:r>
        <w:rPr>
          <w:rFonts w:ascii="SimSun" w:hAnsi="SimSun" w:eastAsia="SimSun" w:cs="SimSun"/>
          <w:sz w:val="22"/>
          <w:szCs w:val="22"/>
          <w:spacing w:val="-2"/>
        </w:rPr>
        <w:t>达不到要求，则</w:t>
      </w:r>
      <w:r>
        <w:rPr>
          <w:rFonts w:ascii="SimSun" w:hAnsi="SimSun" w:eastAsia="SimSun" w:cs="SimSun"/>
          <w:sz w:val="22"/>
          <w:szCs w:val="22"/>
        </w:rPr>
        <w:t xml:space="preserve"> </w:t>
      </w:r>
      <w:r>
        <w:rPr>
          <w:rFonts w:ascii="SimSun" w:hAnsi="SimSun" w:eastAsia="SimSun" w:cs="SimSun"/>
          <w:sz w:val="22"/>
          <w:szCs w:val="22"/>
          <w:spacing w:val="-6"/>
        </w:rPr>
        <w:t>要返回实验室重新调整配方；消费者产品测试通过之后，需要设计一个宣传概念，</w:t>
      </w:r>
      <w:r>
        <w:rPr>
          <w:rFonts w:ascii="SimSun" w:hAnsi="SimSun" w:eastAsia="SimSun" w:cs="SimSun"/>
          <w:sz w:val="22"/>
          <w:szCs w:val="22"/>
          <w:spacing w:val="5"/>
        </w:rPr>
        <w:t xml:space="preserve"> </w:t>
      </w:r>
      <w:r>
        <w:rPr>
          <w:rFonts w:ascii="SimSun" w:hAnsi="SimSun" w:eastAsia="SimSun" w:cs="SimSun"/>
          <w:sz w:val="22"/>
          <w:szCs w:val="22"/>
          <w:spacing w:val="-1"/>
        </w:rPr>
        <w:t>带着概念和产品继续在消费者中进行市场测试</w:t>
      </w:r>
      <w:r>
        <w:rPr>
          <w:rFonts w:ascii="SimSun" w:hAnsi="SimSun" w:eastAsia="SimSun" w:cs="SimSun"/>
          <w:sz w:val="22"/>
          <w:szCs w:val="22"/>
          <w:spacing w:val="-2"/>
        </w:rPr>
        <w:t>，甚至采用与竞争对手的产品进行</w:t>
      </w:r>
      <w:r>
        <w:rPr>
          <w:rFonts w:ascii="SimSun" w:hAnsi="SimSun" w:eastAsia="SimSun" w:cs="SimSun"/>
          <w:sz w:val="22"/>
          <w:szCs w:val="22"/>
        </w:rPr>
        <w:t xml:space="preserve"> </w:t>
      </w:r>
      <w:r>
        <w:rPr>
          <w:rFonts w:ascii="SimSun" w:hAnsi="SimSun" w:eastAsia="SimSun" w:cs="SimSun"/>
          <w:sz w:val="22"/>
          <w:szCs w:val="22"/>
          <w:spacing w:val="2"/>
        </w:rPr>
        <w:t>盲测，确保消费者的反馈打分不受品牌的影响。每个新产品测试都</w:t>
      </w:r>
      <w:r>
        <w:rPr>
          <w:rFonts w:ascii="SimSun" w:hAnsi="SimSun" w:eastAsia="SimSun" w:cs="SimSun"/>
          <w:sz w:val="22"/>
          <w:szCs w:val="22"/>
          <w:spacing w:val="1"/>
        </w:rPr>
        <w:t>需要4~5轮的</w:t>
      </w:r>
    </w:p>
    <w:p>
      <w:pPr>
        <w:ind w:left="530"/>
        <w:spacing w:before="1" w:line="217" w:lineRule="auto"/>
        <w:rPr>
          <w:rFonts w:ascii="SimSun" w:hAnsi="SimSun" w:eastAsia="SimSun" w:cs="SimSun"/>
          <w:sz w:val="22"/>
          <w:szCs w:val="22"/>
        </w:rPr>
      </w:pPr>
      <w:r>
        <w:rPr>
          <w:rFonts w:ascii="SimSun" w:hAnsi="SimSun" w:eastAsia="SimSun" w:cs="SimSun"/>
          <w:sz w:val="22"/>
          <w:szCs w:val="22"/>
          <w:spacing w:val="-5"/>
        </w:rPr>
        <w:t>各种量化评估才能允许产品上市，否则高层管理者是不会签字同意上市的。</w:t>
      </w:r>
    </w:p>
    <w:p>
      <w:pPr>
        <w:ind w:left="530" w:firstLine="449"/>
        <w:spacing w:before="302" w:line="327" w:lineRule="auto"/>
        <w:jc w:val="both"/>
        <w:rPr>
          <w:rFonts w:ascii="SimSun" w:hAnsi="SimSun" w:eastAsia="SimSun" w:cs="SimSun"/>
          <w:sz w:val="22"/>
          <w:szCs w:val="22"/>
        </w:rPr>
      </w:pPr>
      <w:r>
        <w:rPr>
          <w:rFonts w:ascii="SimSun" w:hAnsi="SimSun" w:eastAsia="SimSun" w:cs="SimSun"/>
          <w:sz w:val="22"/>
          <w:szCs w:val="22"/>
          <w:spacing w:val="8"/>
        </w:rPr>
        <w:t>宝洁成立于1837年，已经有180多年的历史，而在过去的半个多世纪一直</w:t>
      </w:r>
      <w:r>
        <w:rPr>
          <w:rFonts w:ascii="SimSun" w:hAnsi="SimSun" w:eastAsia="SimSun" w:cs="SimSun"/>
          <w:sz w:val="22"/>
          <w:szCs w:val="22"/>
          <w:spacing w:val="9"/>
        </w:rPr>
        <w:t xml:space="preserve"> </w:t>
      </w:r>
      <w:r>
        <w:rPr>
          <w:rFonts w:ascii="SimSun" w:hAnsi="SimSun" w:eastAsia="SimSun" w:cs="SimSun"/>
          <w:sz w:val="22"/>
          <w:szCs w:val="22"/>
          <w:spacing w:val="-6"/>
        </w:rPr>
        <w:t>是全球日化快消品市场的领导者，即使是在互联网、新媒体、大数据来临的时代，</w:t>
      </w:r>
      <w:r>
        <w:rPr>
          <w:rFonts w:ascii="SimSun" w:hAnsi="SimSun" w:eastAsia="SimSun" w:cs="SimSun"/>
          <w:sz w:val="22"/>
          <w:szCs w:val="22"/>
          <w:spacing w:val="4"/>
        </w:rPr>
        <w:t xml:space="preserve"> </w:t>
      </w:r>
      <w:r>
        <w:rPr>
          <w:rFonts w:ascii="SimSun" w:hAnsi="SimSun" w:eastAsia="SimSun" w:cs="SimSun"/>
          <w:sz w:val="22"/>
          <w:szCs w:val="22"/>
          <w:spacing w:val="-1"/>
        </w:rPr>
        <w:t>宝洁也一直占据着领先地位。数据是确保宝</w:t>
      </w:r>
      <w:r>
        <w:rPr>
          <w:rFonts w:ascii="SimSun" w:hAnsi="SimSun" w:eastAsia="SimSun" w:cs="SimSun"/>
          <w:sz w:val="22"/>
          <w:szCs w:val="22"/>
          <w:spacing w:val="-2"/>
        </w:rPr>
        <w:t>洁产品上市成功的高概率的基础，可</w:t>
      </w:r>
    </w:p>
    <w:p>
      <w:pPr>
        <w:ind w:left="530"/>
        <w:spacing w:line="218" w:lineRule="auto"/>
        <w:rPr>
          <w:rFonts w:ascii="SimSun" w:hAnsi="SimSun" w:eastAsia="SimSun" w:cs="SimSun"/>
          <w:sz w:val="22"/>
          <w:szCs w:val="22"/>
        </w:rPr>
      </w:pPr>
      <w:r>
        <w:rPr>
          <w:rFonts w:ascii="SimSun" w:hAnsi="SimSun" w:eastAsia="SimSun" w:cs="SimSun"/>
          <w:sz w:val="22"/>
          <w:szCs w:val="22"/>
          <w:spacing w:val="-4"/>
        </w:rPr>
        <w:t>以说，没有数据就不会有宝洁半个世纪以来的持续成功。</w:t>
      </w:r>
    </w:p>
    <w:p>
      <w:pPr>
        <w:pStyle w:val="BodyText"/>
        <w:spacing w:line="246" w:lineRule="auto"/>
        <w:rPr/>
      </w:pPr>
      <w:r/>
    </w:p>
    <w:p>
      <w:pPr>
        <w:ind w:left="530" w:right="38" w:firstLine="449"/>
        <w:spacing w:before="72" w:line="327" w:lineRule="auto"/>
        <w:jc w:val="both"/>
        <w:rPr>
          <w:rFonts w:ascii="SimSun" w:hAnsi="SimSun" w:eastAsia="SimSun" w:cs="SimSun"/>
          <w:sz w:val="22"/>
          <w:szCs w:val="22"/>
        </w:rPr>
      </w:pPr>
      <w:r>
        <w:rPr>
          <w:rFonts w:ascii="SimSun" w:hAnsi="SimSun" w:eastAsia="SimSun" w:cs="SimSun"/>
          <w:sz w:val="22"/>
          <w:szCs w:val="22"/>
          <w:spacing w:val="-1"/>
        </w:rPr>
        <w:t>每家企业的资源都是有限的，面对越来越激烈的市场竞争，</w:t>
      </w:r>
      <w:r>
        <w:rPr>
          <w:rFonts w:ascii="SimSun" w:hAnsi="SimSun" w:eastAsia="SimSun" w:cs="SimSun"/>
          <w:sz w:val="22"/>
          <w:szCs w:val="22"/>
          <w:spacing w:val="-2"/>
        </w:rPr>
        <w:t>每家企业都必须</w:t>
      </w:r>
      <w:r>
        <w:rPr>
          <w:rFonts w:ascii="SimSun" w:hAnsi="SimSun" w:eastAsia="SimSun" w:cs="SimSun"/>
          <w:sz w:val="22"/>
          <w:szCs w:val="22"/>
        </w:rPr>
        <w:t xml:space="preserve"> </w:t>
      </w:r>
      <w:r>
        <w:rPr>
          <w:rFonts w:ascii="SimSun" w:hAnsi="SimSun" w:eastAsia="SimSun" w:cs="SimSun"/>
          <w:sz w:val="22"/>
          <w:szCs w:val="22"/>
          <w:spacing w:val="-2"/>
        </w:rPr>
        <w:t>用数据精准量化自己的投入和产出，精准量化投入产出的每个过程，并研究最佳</w:t>
      </w:r>
      <w:r>
        <w:rPr>
          <w:rFonts w:ascii="SimSun" w:hAnsi="SimSun" w:eastAsia="SimSun" w:cs="SimSun"/>
          <w:sz w:val="22"/>
          <w:szCs w:val="22"/>
          <w:spacing w:val="17"/>
        </w:rPr>
        <w:t xml:space="preserve"> </w:t>
      </w:r>
      <w:r>
        <w:rPr>
          <w:rFonts w:ascii="SimSun" w:hAnsi="SimSun" w:eastAsia="SimSun" w:cs="SimSun"/>
          <w:sz w:val="22"/>
          <w:szCs w:val="22"/>
          <w:spacing w:val="-1"/>
        </w:rPr>
        <w:t>的投入配置方案、最优过程管理方案，确保方</w:t>
      </w:r>
      <w:r>
        <w:rPr>
          <w:rFonts w:ascii="SimSun" w:hAnsi="SimSun" w:eastAsia="SimSun" w:cs="SimSun"/>
          <w:sz w:val="22"/>
          <w:szCs w:val="22"/>
          <w:spacing w:val="-2"/>
        </w:rPr>
        <w:t>案达到最优，从而能够以更低的成</w:t>
      </w:r>
    </w:p>
    <w:p>
      <w:pPr>
        <w:ind w:left="530"/>
        <w:spacing w:before="1" w:line="217" w:lineRule="auto"/>
        <w:rPr>
          <w:rFonts w:ascii="SimSun" w:hAnsi="SimSun" w:eastAsia="SimSun" w:cs="SimSun"/>
          <w:sz w:val="22"/>
          <w:szCs w:val="22"/>
        </w:rPr>
      </w:pPr>
      <w:r>
        <w:rPr>
          <w:rFonts w:ascii="SimSun" w:hAnsi="SimSun" w:eastAsia="SimSun" w:cs="SimSun"/>
          <w:sz w:val="22"/>
          <w:szCs w:val="22"/>
          <w:spacing w:val="-1"/>
        </w:rPr>
        <w:t>本提供更好的服务或者更优质的产品。这样</w:t>
      </w:r>
      <w:r>
        <w:rPr>
          <w:rFonts w:ascii="SimSun" w:hAnsi="SimSun" w:eastAsia="SimSun" w:cs="SimSun"/>
          <w:sz w:val="22"/>
          <w:szCs w:val="22"/>
          <w:spacing w:val="-2"/>
        </w:rPr>
        <w:t>的产品和服务在市场上才会有价格优</w:t>
      </w:r>
    </w:p>
    <w:p>
      <w:pPr>
        <w:spacing w:line="217" w:lineRule="auto"/>
        <w:sectPr>
          <w:pgSz w:w="9140" w:h="13280"/>
          <w:pgMar w:top="400" w:right="509" w:bottom="0" w:left="390" w:header="0" w:footer="0" w:gutter="0"/>
        </w:sectPr>
        <w:rPr>
          <w:rFonts w:ascii="SimSun" w:hAnsi="SimSun" w:eastAsia="SimSun" w:cs="SimSun"/>
          <w:sz w:val="22"/>
          <w:szCs w:val="22"/>
        </w:rPr>
      </w:pPr>
    </w:p>
    <w:p>
      <w:pPr>
        <w:spacing w:before="263" w:line="218" w:lineRule="auto"/>
        <w:jc w:val="right"/>
        <w:rPr>
          <w:rFonts w:ascii="SimHei" w:hAnsi="SimHei" w:eastAsia="SimHei" w:cs="SimHei"/>
          <w:sz w:val="20"/>
          <w:szCs w:val="20"/>
        </w:rPr>
      </w:pPr>
      <w:r>
        <w:rPr>
          <w:rFonts w:ascii="SimHei" w:hAnsi="SimHei" w:eastAsia="SimHei" w:cs="SimHei"/>
          <w:sz w:val="20"/>
          <w:szCs w:val="20"/>
          <w:spacing w:val="-22"/>
        </w:rPr>
        <w:t>后记</w:t>
      </w:r>
      <w:r>
        <w:rPr>
          <w:rFonts w:ascii="SimHei" w:hAnsi="SimHei" w:eastAsia="SimHei" w:cs="SimHei"/>
          <w:sz w:val="20"/>
          <w:szCs w:val="20"/>
          <w:spacing w:val="-22"/>
        </w:rPr>
        <w:t xml:space="preserve">  </w:t>
      </w:r>
      <w:r>
        <w:rPr>
          <w:rFonts w:ascii="SimHei" w:hAnsi="SimHei" w:eastAsia="SimHei" w:cs="SimHei"/>
          <w:sz w:val="20"/>
          <w:szCs w:val="20"/>
          <w:spacing w:val="-22"/>
        </w:rPr>
        <w:t>我的数据技术</w:t>
      </w:r>
      <w:r>
        <w:rPr>
          <w:rFonts w:ascii="SimHei" w:hAnsi="SimHei" w:eastAsia="SimHei" w:cs="SimHei"/>
          <w:sz w:val="20"/>
          <w:szCs w:val="20"/>
          <w:spacing w:val="-21"/>
        </w:rPr>
        <w:t>应用实践录</w:t>
      </w:r>
      <w:r>
        <w:rPr>
          <w:rFonts w:ascii="SimHei" w:hAnsi="SimHei" w:eastAsia="SimHei" w:cs="SimHei"/>
          <w:sz w:val="20"/>
          <w:szCs w:val="20"/>
          <w:spacing w:val="-21"/>
        </w:rPr>
        <w:t xml:space="preserve">  </w:t>
      </w:r>
      <w:r>
        <w:rPr>
          <w:rFonts w:ascii="SimHei" w:hAnsi="SimHei" w:eastAsia="SimHei" w:cs="SimHei"/>
          <w:sz w:val="20"/>
          <w:szCs w:val="20"/>
          <w:spacing w:val="-21"/>
        </w:rPr>
        <w:t>21</w:t>
      </w:r>
      <w:r>
        <w:rPr>
          <w:rFonts w:ascii="SimHei" w:hAnsi="SimHei" w:eastAsia="SimHei" w:cs="SimHei"/>
          <w:sz w:val="20"/>
          <w:szCs w:val="20"/>
          <w:spacing w:val="-11"/>
        </w:rPr>
        <w:t>5</w:t>
      </w:r>
    </w:p>
    <w:p>
      <w:pPr>
        <w:pStyle w:val="BodyText"/>
        <w:spacing w:line="244" w:lineRule="auto"/>
        <w:rPr/>
      </w:pPr>
      <w:r/>
    </w:p>
    <w:p>
      <w:pPr>
        <w:pStyle w:val="BodyText"/>
        <w:spacing w:line="245" w:lineRule="auto"/>
        <w:rPr/>
      </w:pPr>
      <w:r/>
    </w:p>
    <w:p>
      <w:pPr>
        <w:spacing w:before="65" w:line="400" w:lineRule="exact"/>
        <w:rPr>
          <w:rFonts w:ascii="SimSun" w:hAnsi="SimSun" w:eastAsia="SimSun" w:cs="SimSun"/>
          <w:sz w:val="20"/>
          <w:szCs w:val="20"/>
        </w:rPr>
      </w:pPr>
      <w:r>
        <w:rPr>
          <w:rFonts w:ascii="SimSun" w:hAnsi="SimSun" w:eastAsia="SimSun" w:cs="SimSun"/>
          <w:sz w:val="20"/>
          <w:szCs w:val="20"/>
          <w:spacing w:val="18"/>
          <w:position w:val="15"/>
        </w:rPr>
        <w:t>势，即使是同样的价格，也会有更高的利润空间。对差异化的产品，则应构筑成</w:t>
      </w:r>
    </w:p>
    <w:p>
      <w:pPr>
        <w:spacing w:line="218" w:lineRule="auto"/>
        <w:rPr>
          <w:rFonts w:ascii="SimSun" w:hAnsi="SimSun" w:eastAsia="SimSun" w:cs="SimSun"/>
          <w:sz w:val="20"/>
          <w:szCs w:val="20"/>
        </w:rPr>
      </w:pPr>
      <w:r>
        <w:rPr>
          <w:rFonts w:ascii="SimSun" w:hAnsi="SimSun" w:eastAsia="SimSun" w:cs="SimSun"/>
          <w:sz w:val="20"/>
          <w:szCs w:val="20"/>
          <w:spacing w:val="14"/>
        </w:rPr>
        <w:t>本优势，对同质化的产品，应有更高的利润空间，这就是精准测量所带</w:t>
      </w:r>
      <w:r>
        <w:rPr>
          <w:rFonts w:ascii="SimSun" w:hAnsi="SimSun" w:eastAsia="SimSun" w:cs="SimSun"/>
          <w:sz w:val="20"/>
          <w:szCs w:val="20"/>
          <w:spacing w:val="13"/>
        </w:rPr>
        <w:t>来的好处。</w:t>
      </w:r>
    </w:p>
    <w:p>
      <w:pPr>
        <w:ind w:right="433" w:firstLine="439"/>
        <w:spacing w:before="294" w:line="369" w:lineRule="auto"/>
        <w:jc w:val="both"/>
        <w:rPr>
          <w:rFonts w:ascii="SimSun" w:hAnsi="SimSun" w:eastAsia="SimSun" w:cs="SimSun"/>
          <w:sz w:val="20"/>
          <w:szCs w:val="20"/>
        </w:rPr>
      </w:pPr>
      <w:r>
        <w:rPr>
          <w:rFonts w:ascii="SimSun" w:hAnsi="SimSun" w:eastAsia="SimSun" w:cs="SimSun"/>
          <w:sz w:val="20"/>
          <w:szCs w:val="20"/>
          <w:spacing w:val="18"/>
        </w:rPr>
        <w:t>所谓数据就是数据化的证据，就是对事物的发生和发展形成的记录，这些记</w:t>
      </w:r>
      <w:r>
        <w:rPr>
          <w:rFonts w:ascii="SimSun" w:hAnsi="SimSun" w:eastAsia="SimSun" w:cs="SimSun"/>
          <w:sz w:val="20"/>
          <w:szCs w:val="20"/>
          <w:spacing w:val="14"/>
        </w:rPr>
        <w:t xml:space="preserve"> </w:t>
      </w:r>
      <w:r>
        <w:rPr>
          <w:rFonts w:ascii="SimSun" w:hAnsi="SimSun" w:eastAsia="SimSun" w:cs="SimSun"/>
          <w:sz w:val="20"/>
          <w:szCs w:val="20"/>
          <w:spacing w:val="21"/>
        </w:rPr>
        <w:t>录可以追溯、测量事情是如何发生的，然后用数据分析的方法回答为什么,并找</w:t>
      </w:r>
      <w:r>
        <w:rPr>
          <w:rFonts w:ascii="SimSun" w:hAnsi="SimSun" w:eastAsia="SimSun" w:cs="SimSun"/>
          <w:sz w:val="20"/>
          <w:szCs w:val="20"/>
          <w:spacing w:val="16"/>
        </w:rPr>
        <w:t xml:space="preserve"> </w:t>
      </w:r>
      <w:r>
        <w:rPr>
          <w:rFonts w:ascii="SimSun" w:hAnsi="SimSun" w:eastAsia="SimSun" w:cs="SimSun"/>
          <w:sz w:val="20"/>
          <w:szCs w:val="20"/>
          <w:spacing w:val="19"/>
        </w:rPr>
        <w:t>到规律，从而保证事情的正确性。数据分析使</w:t>
      </w:r>
      <w:r>
        <w:rPr>
          <w:rFonts w:ascii="SimSun" w:hAnsi="SimSun" w:eastAsia="SimSun" w:cs="SimSun"/>
          <w:sz w:val="20"/>
          <w:szCs w:val="20"/>
          <w:spacing w:val="18"/>
        </w:rPr>
        <w:t>宝洁知道什么才是正确的事情，也</w:t>
      </w:r>
      <w:r>
        <w:rPr>
          <w:rFonts w:ascii="SimSun" w:hAnsi="SimSun" w:eastAsia="SimSun" w:cs="SimSun"/>
          <w:sz w:val="20"/>
          <w:szCs w:val="20"/>
        </w:rPr>
        <w:t xml:space="preserve"> </w:t>
      </w:r>
      <w:r>
        <w:rPr>
          <w:rFonts w:ascii="SimSun" w:hAnsi="SimSun" w:eastAsia="SimSun" w:cs="SimSun"/>
          <w:sz w:val="20"/>
          <w:szCs w:val="20"/>
          <w:spacing w:val="17"/>
        </w:rPr>
        <w:t>让宝洁知道如何做才是正确的。做正确的事，并正确地去做</w:t>
      </w:r>
      <w:r>
        <w:rPr>
          <w:rFonts w:ascii="Times New Roman" w:hAnsi="Times New Roman" w:eastAsia="Times New Roman" w:cs="Times New Roman"/>
          <w:sz w:val="20"/>
          <w:szCs w:val="20"/>
          <w:spacing w:val="17"/>
        </w:rPr>
        <w:t>(</w:t>
      </w:r>
      <w:r>
        <w:rPr>
          <w:rFonts w:ascii="Times New Roman" w:hAnsi="Times New Roman" w:eastAsia="Times New Roman" w:cs="Times New Roman"/>
          <w:sz w:val="20"/>
          <w:szCs w:val="20"/>
        </w:rPr>
        <w:t>Do</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rPr>
        <w:t>the</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right</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rPr>
        <w:t>thing</w:t>
      </w:r>
      <w:r>
        <w:rPr>
          <w:rFonts w:ascii="Times New Roman" w:hAnsi="Times New Roman" w:eastAsia="Times New Roman" w:cs="Times New Roman"/>
          <w:sz w:val="20"/>
          <w:szCs w:val="20"/>
          <w:spacing w:val="17"/>
        </w:rPr>
        <w:t>,</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rPr>
        <w:t>and</w:t>
      </w:r>
      <w:r>
        <w:rPr>
          <w:rFonts w:ascii="Times New Roman" w:hAnsi="Times New Roman" w:eastAsia="Times New Roman" w:cs="Times New Roman"/>
          <w:sz w:val="20"/>
          <w:szCs w:val="20"/>
          <w:spacing w:val="15"/>
        </w:rPr>
        <w:t xml:space="preserve">   </w:t>
      </w:r>
      <w:r>
        <w:rPr>
          <w:rFonts w:ascii="Times New Roman" w:hAnsi="Times New Roman" w:eastAsia="Times New Roman" w:cs="Times New Roman"/>
          <w:sz w:val="20"/>
          <w:szCs w:val="20"/>
        </w:rPr>
        <w:t>do</w:t>
      </w:r>
      <w:r>
        <w:rPr>
          <w:rFonts w:ascii="Times New Roman" w:hAnsi="Times New Roman" w:eastAsia="Times New Roman" w:cs="Times New Roman"/>
          <w:sz w:val="20"/>
          <w:szCs w:val="20"/>
          <w:spacing w:val="15"/>
        </w:rPr>
        <w:t xml:space="preserve">    </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15"/>
        </w:rPr>
        <w:t xml:space="preserve">   </w:t>
      </w:r>
      <w:r>
        <w:rPr>
          <w:rFonts w:ascii="Times New Roman" w:hAnsi="Times New Roman" w:eastAsia="Times New Roman" w:cs="Times New Roman"/>
          <w:sz w:val="20"/>
          <w:szCs w:val="20"/>
        </w:rPr>
        <w:t>right</w:t>
      </w:r>
      <w:r>
        <w:rPr>
          <w:rFonts w:ascii="Times New Roman" w:hAnsi="Times New Roman" w:eastAsia="Times New Roman" w:cs="Times New Roman"/>
          <w:sz w:val="20"/>
          <w:szCs w:val="20"/>
          <w:spacing w:val="15"/>
        </w:rPr>
        <w:t>)</w:t>
      </w:r>
      <w:r>
        <w:rPr>
          <w:rFonts w:ascii="SimSun" w:hAnsi="SimSun" w:eastAsia="SimSun" w:cs="SimSun"/>
          <w:sz w:val="20"/>
          <w:szCs w:val="20"/>
          <w:spacing w:val="15"/>
        </w:rPr>
        <w:t>。这是宝洁的教条。在宝洁的5年，我感受很深，也养成了用数</w:t>
      </w:r>
    </w:p>
    <w:p>
      <w:pPr>
        <w:spacing w:line="218" w:lineRule="auto"/>
        <w:rPr>
          <w:rFonts w:ascii="SimSun" w:hAnsi="SimSun" w:eastAsia="SimSun" w:cs="SimSun"/>
          <w:sz w:val="20"/>
          <w:szCs w:val="20"/>
        </w:rPr>
      </w:pPr>
      <w:r>
        <w:rPr>
          <w:rFonts w:ascii="SimSun" w:hAnsi="SimSun" w:eastAsia="SimSun" w:cs="SimSun"/>
          <w:sz w:val="20"/>
          <w:szCs w:val="20"/>
          <w:spacing w:val="13"/>
        </w:rPr>
        <w:t>据测量、用数据分析、用数据思考的习惯。</w:t>
      </w:r>
    </w:p>
    <w:p>
      <w:pPr>
        <w:pStyle w:val="BodyText"/>
        <w:spacing w:line="296" w:lineRule="auto"/>
        <w:rPr/>
      </w:pPr>
      <w:r/>
    </w:p>
    <w:p>
      <w:pPr>
        <w:pStyle w:val="BodyText"/>
        <w:spacing w:line="297" w:lineRule="auto"/>
        <w:rPr/>
      </w:pPr>
      <w:r/>
    </w:p>
    <w:p>
      <w:pPr>
        <w:ind w:left="442"/>
        <w:spacing w:before="66" w:line="220" w:lineRule="auto"/>
        <w:rPr>
          <w:rFonts w:ascii="SimSun" w:hAnsi="SimSun" w:eastAsia="SimSun" w:cs="SimSun"/>
          <w:sz w:val="20"/>
          <w:szCs w:val="20"/>
        </w:rPr>
      </w:pPr>
      <w:r>
        <w:rPr>
          <w:rFonts w:ascii="SimSun" w:hAnsi="SimSun" w:eastAsia="SimSun" w:cs="SimSun"/>
          <w:sz w:val="20"/>
          <w:szCs w:val="20"/>
          <w:b/>
          <w:bCs/>
          <w:spacing w:val="-16"/>
        </w:rPr>
        <w:t>双</w:t>
      </w:r>
      <w:r>
        <w:rPr>
          <w:rFonts w:ascii="SimSun" w:hAnsi="SimSun" w:eastAsia="SimSun" w:cs="SimSun"/>
          <w:sz w:val="20"/>
          <w:szCs w:val="20"/>
          <w:spacing w:val="-20"/>
        </w:rPr>
        <w:t xml:space="preserve"> </w:t>
      </w:r>
      <w:r>
        <w:rPr>
          <w:rFonts w:ascii="SimSun" w:hAnsi="SimSun" w:eastAsia="SimSun" w:cs="SimSun"/>
          <w:sz w:val="20"/>
          <w:szCs w:val="20"/>
          <w:b/>
          <w:bCs/>
          <w:spacing w:val="-16"/>
        </w:rPr>
        <w:t>校</w:t>
      </w:r>
      <w:r>
        <w:rPr>
          <w:rFonts w:ascii="SimSun" w:hAnsi="SimSun" w:eastAsia="SimSun" w:cs="SimSun"/>
          <w:sz w:val="20"/>
          <w:szCs w:val="20"/>
          <w:spacing w:val="-26"/>
        </w:rPr>
        <w:t xml:space="preserve"> </w:t>
      </w:r>
      <w:r>
        <w:rPr>
          <w:rFonts w:ascii="SimSun" w:hAnsi="SimSun" w:eastAsia="SimSun" w:cs="SimSun"/>
          <w:sz w:val="20"/>
          <w:szCs w:val="20"/>
          <w:b/>
          <w:bCs/>
          <w:spacing w:val="-16"/>
        </w:rPr>
        <w:t>学</w:t>
      </w:r>
      <w:r>
        <w:rPr>
          <w:rFonts w:ascii="SimSun" w:hAnsi="SimSun" w:eastAsia="SimSun" w:cs="SimSun"/>
          <w:sz w:val="20"/>
          <w:szCs w:val="20"/>
          <w:spacing w:val="-16"/>
        </w:rPr>
        <w:t xml:space="preserve"> </w:t>
      </w:r>
      <w:r>
        <w:rPr>
          <w:rFonts w:ascii="SimSun" w:hAnsi="SimSun" w:eastAsia="SimSun" w:cs="SimSun"/>
          <w:sz w:val="20"/>
          <w:szCs w:val="20"/>
          <w:b/>
          <w:bCs/>
          <w:spacing w:val="-16"/>
        </w:rPr>
        <w:t>习</w:t>
      </w:r>
      <w:r>
        <w:rPr>
          <w:rFonts w:ascii="SimSun" w:hAnsi="SimSun" w:eastAsia="SimSun" w:cs="SimSun"/>
          <w:sz w:val="20"/>
          <w:szCs w:val="20"/>
          <w:spacing w:val="-12"/>
        </w:rPr>
        <w:t xml:space="preserve"> </w:t>
      </w:r>
      <w:r>
        <w:rPr>
          <w:rFonts w:ascii="SimSun" w:hAnsi="SimSun" w:eastAsia="SimSun" w:cs="SimSun"/>
          <w:sz w:val="20"/>
          <w:szCs w:val="20"/>
          <w:b/>
          <w:bCs/>
          <w:spacing w:val="-16"/>
        </w:rPr>
        <w:t>：</w:t>
      </w:r>
      <w:r>
        <w:rPr>
          <w:rFonts w:ascii="SimSun" w:hAnsi="SimSun" w:eastAsia="SimSun" w:cs="SimSun"/>
          <w:sz w:val="20"/>
          <w:szCs w:val="20"/>
          <w:spacing w:val="-28"/>
        </w:rPr>
        <w:t xml:space="preserve"> </w:t>
      </w:r>
      <w:r>
        <w:rPr>
          <w:rFonts w:ascii="SimSun" w:hAnsi="SimSun" w:eastAsia="SimSun" w:cs="SimSun"/>
          <w:sz w:val="20"/>
          <w:szCs w:val="20"/>
          <w:b/>
          <w:bCs/>
          <w:spacing w:val="-16"/>
        </w:rPr>
        <w:t>拓</w:t>
      </w:r>
      <w:r>
        <w:rPr>
          <w:rFonts w:ascii="SimSun" w:hAnsi="SimSun" w:eastAsia="SimSun" w:cs="SimSun"/>
          <w:sz w:val="20"/>
          <w:szCs w:val="20"/>
          <w:spacing w:val="-19"/>
        </w:rPr>
        <w:t xml:space="preserve"> </w:t>
      </w:r>
      <w:r>
        <w:rPr>
          <w:rFonts w:ascii="SimSun" w:hAnsi="SimSun" w:eastAsia="SimSun" w:cs="SimSun"/>
          <w:sz w:val="20"/>
          <w:szCs w:val="20"/>
          <w:b/>
          <w:bCs/>
          <w:spacing w:val="-16"/>
        </w:rPr>
        <w:t>宽</w:t>
      </w:r>
      <w:r>
        <w:rPr>
          <w:rFonts w:ascii="SimSun" w:hAnsi="SimSun" w:eastAsia="SimSun" w:cs="SimSun"/>
          <w:sz w:val="20"/>
          <w:szCs w:val="20"/>
          <w:spacing w:val="-26"/>
        </w:rPr>
        <w:t xml:space="preserve"> </w:t>
      </w:r>
      <w:r>
        <w:rPr>
          <w:rFonts w:ascii="SimSun" w:hAnsi="SimSun" w:eastAsia="SimSun" w:cs="SimSun"/>
          <w:sz w:val="20"/>
          <w:szCs w:val="20"/>
          <w:b/>
          <w:bCs/>
          <w:spacing w:val="-16"/>
        </w:rPr>
        <w:t>知</w:t>
      </w:r>
      <w:r>
        <w:rPr>
          <w:rFonts w:ascii="SimSun" w:hAnsi="SimSun" w:eastAsia="SimSun" w:cs="SimSun"/>
          <w:sz w:val="20"/>
          <w:szCs w:val="20"/>
          <w:spacing w:val="-28"/>
        </w:rPr>
        <w:t xml:space="preserve"> </w:t>
      </w:r>
      <w:r>
        <w:rPr>
          <w:rFonts w:ascii="SimSun" w:hAnsi="SimSun" w:eastAsia="SimSun" w:cs="SimSun"/>
          <w:sz w:val="20"/>
          <w:szCs w:val="20"/>
          <w:b/>
          <w:bCs/>
          <w:spacing w:val="-16"/>
        </w:rPr>
        <w:t>识</w:t>
      </w:r>
      <w:r>
        <w:rPr>
          <w:rFonts w:ascii="SimSun" w:hAnsi="SimSun" w:eastAsia="SimSun" w:cs="SimSun"/>
          <w:sz w:val="20"/>
          <w:szCs w:val="20"/>
          <w:spacing w:val="-20"/>
        </w:rPr>
        <w:t xml:space="preserve"> </w:t>
      </w:r>
      <w:r>
        <w:rPr>
          <w:rFonts w:ascii="SimSun" w:hAnsi="SimSun" w:eastAsia="SimSun" w:cs="SimSun"/>
          <w:sz w:val="20"/>
          <w:szCs w:val="20"/>
          <w:b/>
          <w:bCs/>
          <w:spacing w:val="-16"/>
        </w:rPr>
        <w:t>宽</w:t>
      </w:r>
      <w:r>
        <w:rPr>
          <w:rFonts w:ascii="SimSun" w:hAnsi="SimSun" w:eastAsia="SimSun" w:cs="SimSun"/>
          <w:sz w:val="20"/>
          <w:szCs w:val="20"/>
          <w:spacing w:val="-31"/>
        </w:rPr>
        <w:t xml:space="preserve"> </w:t>
      </w:r>
      <w:r>
        <w:rPr>
          <w:rFonts w:ascii="SimSun" w:hAnsi="SimSun" w:eastAsia="SimSun" w:cs="SimSun"/>
          <w:sz w:val="20"/>
          <w:szCs w:val="20"/>
          <w:b/>
          <w:bCs/>
          <w:spacing w:val="-16"/>
        </w:rPr>
        <w:t>度</w:t>
      </w:r>
    </w:p>
    <w:p>
      <w:pPr>
        <w:ind w:right="488" w:firstLine="439"/>
        <w:spacing w:before="261" w:line="370" w:lineRule="auto"/>
        <w:jc w:val="both"/>
        <w:rPr>
          <w:rFonts w:ascii="SimSun" w:hAnsi="SimSun" w:eastAsia="SimSun" w:cs="SimSun"/>
          <w:sz w:val="20"/>
          <w:szCs w:val="20"/>
        </w:rPr>
      </w:pPr>
      <w:r>
        <w:rPr>
          <w:rFonts w:ascii="SimSun" w:hAnsi="SimSun" w:eastAsia="SimSun" w:cs="SimSun"/>
          <w:sz w:val="20"/>
          <w:szCs w:val="20"/>
          <w:spacing w:val="18"/>
        </w:rPr>
        <w:t>随着级别的升高，面对复杂的市场经营管理环境，学习理工科的我开始感觉</w:t>
      </w:r>
      <w:r>
        <w:rPr>
          <w:rFonts w:ascii="SimSun" w:hAnsi="SimSun" w:eastAsia="SimSun" w:cs="SimSun"/>
          <w:sz w:val="20"/>
          <w:szCs w:val="20"/>
          <w:spacing w:val="15"/>
        </w:rPr>
        <w:t xml:space="preserve"> </w:t>
      </w:r>
      <w:r>
        <w:rPr>
          <w:rFonts w:ascii="SimSun" w:hAnsi="SimSun" w:eastAsia="SimSun" w:cs="SimSun"/>
          <w:sz w:val="20"/>
          <w:szCs w:val="20"/>
          <w:spacing w:val="26"/>
        </w:rPr>
        <w:t>到自己知识面的不足，特别是企业管理、市场营销等领域，所以2000年9月我</w:t>
      </w:r>
      <w:r>
        <w:rPr>
          <w:rFonts w:ascii="SimSun" w:hAnsi="SimSun" w:eastAsia="SimSun" w:cs="SimSun"/>
          <w:sz w:val="20"/>
          <w:szCs w:val="20"/>
          <w:spacing w:val="10"/>
        </w:rPr>
        <w:t xml:space="preserve"> </w:t>
      </w:r>
      <w:r>
        <w:rPr>
          <w:rFonts w:ascii="SimSun" w:hAnsi="SimSun" w:eastAsia="SimSun" w:cs="SimSun"/>
          <w:sz w:val="20"/>
          <w:szCs w:val="20"/>
          <w:spacing w:val="18"/>
        </w:rPr>
        <w:t>决定考</w:t>
      </w:r>
      <w:r>
        <w:rPr>
          <w:rFonts w:ascii="SimSun" w:hAnsi="SimSun" w:eastAsia="SimSun" w:cs="SimSun"/>
          <w:sz w:val="20"/>
          <w:szCs w:val="20"/>
          <w:spacing w:val="-28"/>
        </w:rPr>
        <w:t xml:space="preserve"> </w:t>
      </w:r>
      <w:r>
        <w:rPr>
          <w:rFonts w:ascii="SimSun" w:hAnsi="SimSun" w:eastAsia="SimSun" w:cs="SimSun"/>
          <w:sz w:val="20"/>
          <w:szCs w:val="20"/>
        </w:rPr>
        <w:t>MBA</w:t>
      </w:r>
      <w:r>
        <w:rPr>
          <w:rFonts w:ascii="SimSun" w:hAnsi="SimSun" w:eastAsia="SimSun" w:cs="SimSun"/>
          <w:sz w:val="20"/>
          <w:szCs w:val="20"/>
          <w:spacing w:val="18"/>
        </w:rPr>
        <w:t>。</w:t>
      </w:r>
      <w:r>
        <w:rPr>
          <w:rFonts w:ascii="SimSun" w:hAnsi="SimSun" w:eastAsia="SimSun" w:cs="SimSun"/>
          <w:sz w:val="20"/>
          <w:szCs w:val="20"/>
          <w:spacing w:val="49"/>
        </w:rPr>
        <w:t xml:space="preserve">  </w:t>
      </w:r>
      <w:r>
        <w:rPr>
          <w:rFonts w:ascii="SimSun" w:hAnsi="SimSun" w:eastAsia="SimSun" w:cs="SimSun"/>
          <w:sz w:val="20"/>
          <w:szCs w:val="20"/>
          <w:spacing w:val="18"/>
        </w:rPr>
        <w:t>当时我办公的地点已经从广州搬迁到北京的同方大厦，最终我决</w:t>
      </w:r>
      <w:r>
        <w:rPr>
          <w:rFonts w:ascii="SimSun" w:hAnsi="SimSun" w:eastAsia="SimSun" w:cs="SimSun"/>
          <w:sz w:val="20"/>
          <w:szCs w:val="20"/>
        </w:rPr>
        <w:t xml:space="preserve"> </w:t>
      </w:r>
      <w:r>
        <w:rPr>
          <w:rFonts w:ascii="SimSun" w:hAnsi="SimSun" w:eastAsia="SimSun" w:cs="SimSun"/>
          <w:sz w:val="20"/>
          <w:szCs w:val="20"/>
          <w:spacing w:val="18"/>
        </w:rPr>
        <w:t>定报考北京大学的</w:t>
      </w:r>
      <w:r>
        <w:rPr>
          <w:rFonts w:ascii="SimSun" w:hAnsi="SimSun" w:eastAsia="SimSun" w:cs="SimSun"/>
          <w:sz w:val="20"/>
          <w:szCs w:val="20"/>
          <w:spacing w:val="-21"/>
        </w:rPr>
        <w:t xml:space="preserve"> </w:t>
      </w:r>
      <w:r>
        <w:rPr>
          <w:rFonts w:ascii="Times New Roman" w:hAnsi="Times New Roman" w:eastAsia="Times New Roman" w:cs="Times New Roman"/>
          <w:sz w:val="20"/>
          <w:szCs w:val="20"/>
        </w:rPr>
        <w:t>MBA</w:t>
      </w:r>
      <w:r>
        <w:rPr>
          <w:rFonts w:ascii="Times New Roman" w:hAnsi="Times New Roman" w:eastAsia="Times New Roman" w:cs="Times New Roman"/>
          <w:sz w:val="20"/>
          <w:szCs w:val="20"/>
          <w:spacing w:val="18"/>
        </w:rPr>
        <w:t>,   </w:t>
      </w:r>
      <w:r>
        <w:rPr>
          <w:rFonts w:ascii="SimSun" w:hAnsi="SimSun" w:eastAsia="SimSun" w:cs="SimSun"/>
          <w:sz w:val="20"/>
          <w:szCs w:val="20"/>
          <w:spacing w:val="18"/>
        </w:rPr>
        <w:t>锁定这个目标之后就开始准备</w:t>
      </w:r>
      <w:r>
        <w:rPr>
          <w:rFonts w:ascii="Times New Roman" w:hAnsi="Times New Roman" w:eastAsia="Times New Roman" w:cs="Times New Roman"/>
          <w:sz w:val="20"/>
          <w:szCs w:val="20"/>
        </w:rPr>
        <w:t>GRK</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18"/>
        </w:rPr>
        <w:t>考试，并制定新的</w:t>
      </w:r>
      <w:r>
        <w:rPr>
          <w:rFonts w:ascii="SimSun" w:hAnsi="SimSun" w:eastAsia="SimSun" w:cs="SimSun"/>
          <w:sz w:val="20"/>
          <w:szCs w:val="20"/>
          <w:spacing w:val="1"/>
        </w:rPr>
        <w:t xml:space="preserve"> </w:t>
      </w:r>
      <w:r>
        <w:rPr>
          <w:rFonts w:ascii="SimSun" w:hAnsi="SimSun" w:eastAsia="SimSun" w:cs="SimSun"/>
          <w:sz w:val="20"/>
          <w:szCs w:val="20"/>
          <w:spacing w:val="21"/>
        </w:rPr>
        <w:t>量化备考复习方案。经过4个月的兼职备考，我最终考入北京大学光华管理学院</w:t>
      </w:r>
    </w:p>
    <w:p>
      <w:pPr>
        <w:spacing w:before="1" w:line="221" w:lineRule="auto"/>
        <w:rPr>
          <w:rFonts w:ascii="SimSun" w:hAnsi="SimSun" w:eastAsia="SimSun" w:cs="SimSun"/>
          <w:sz w:val="20"/>
          <w:szCs w:val="20"/>
        </w:rPr>
      </w:pPr>
      <w:r>
        <w:rPr>
          <w:rFonts w:ascii="SimSun" w:hAnsi="SimSun" w:eastAsia="SimSun" w:cs="SimSun"/>
          <w:sz w:val="20"/>
          <w:szCs w:val="20"/>
          <w:spacing w:val="19"/>
        </w:rPr>
        <w:t>2001级</w:t>
      </w:r>
      <w:r>
        <w:rPr>
          <w:rFonts w:ascii="SimSun" w:hAnsi="SimSun" w:eastAsia="SimSun" w:cs="SimSun"/>
          <w:sz w:val="20"/>
          <w:szCs w:val="20"/>
          <w:spacing w:val="-39"/>
        </w:rPr>
        <w:t xml:space="preserve"> </w:t>
      </w:r>
      <w:r>
        <w:rPr>
          <w:rFonts w:ascii="Times New Roman" w:hAnsi="Times New Roman" w:eastAsia="Times New Roman" w:cs="Times New Roman"/>
          <w:sz w:val="20"/>
          <w:szCs w:val="20"/>
        </w:rPr>
        <w:t>MBA</w:t>
      </w:r>
      <w:r>
        <w:rPr>
          <w:rFonts w:ascii="SimSun" w:hAnsi="SimSun" w:eastAsia="SimSun" w:cs="SimSun"/>
          <w:sz w:val="20"/>
          <w:szCs w:val="20"/>
          <w:spacing w:val="19"/>
        </w:rPr>
        <w:t>。</w:t>
      </w:r>
    </w:p>
    <w:p>
      <w:pPr>
        <w:pStyle w:val="BodyText"/>
        <w:spacing w:line="242" w:lineRule="auto"/>
        <w:rPr/>
      </w:pPr>
      <w:r/>
    </w:p>
    <w:p>
      <w:pPr>
        <w:ind w:right="478" w:firstLine="439"/>
        <w:spacing w:before="66" w:line="369" w:lineRule="auto"/>
        <w:jc w:val="both"/>
        <w:rPr>
          <w:rFonts w:ascii="SimSun" w:hAnsi="SimSun" w:eastAsia="SimSun" w:cs="SimSun"/>
          <w:sz w:val="20"/>
          <w:szCs w:val="20"/>
        </w:rPr>
      </w:pPr>
      <w:r>
        <w:rPr>
          <w:rFonts w:ascii="SimSun" w:hAnsi="SimSun" w:eastAsia="SimSun" w:cs="SimSun"/>
          <w:sz w:val="20"/>
          <w:szCs w:val="20"/>
          <w:spacing w:val="27"/>
        </w:rPr>
        <w:t>从9月开始准备到1月考试，我只有4个月的时间准备考试。因为同时还在</w:t>
      </w:r>
      <w:r>
        <w:rPr>
          <w:rFonts w:ascii="SimSun" w:hAnsi="SimSun" w:eastAsia="SimSun" w:cs="SimSun"/>
          <w:sz w:val="20"/>
          <w:szCs w:val="20"/>
          <w:spacing w:val="18"/>
        </w:rPr>
        <w:t xml:space="preserve"> </w:t>
      </w:r>
      <w:r>
        <w:rPr>
          <w:rFonts w:ascii="SimSun" w:hAnsi="SimSun" w:eastAsia="SimSun" w:cs="SimSun"/>
          <w:sz w:val="20"/>
          <w:szCs w:val="20"/>
          <w:spacing w:val="19"/>
        </w:rPr>
        <w:t>职工作，只能利用业余时间进行学习，所以必</w:t>
      </w:r>
      <w:r>
        <w:rPr>
          <w:rFonts w:ascii="SimSun" w:hAnsi="SimSun" w:eastAsia="SimSun" w:cs="SimSun"/>
          <w:sz w:val="20"/>
          <w:szCs w:val="20"/>
          <w:spacing w:val="18"/>
        </w:rPr>
        <w:t>须分秒必争，只能把能够利用的时</w:t>
      </w:r>
      <w:r>
        <w:rPr>
          <w:rFonts w:ascii="SimSun" w:hAnsi="SimSun" w:eastAsia="SimSun" w:cs="SimSun"/>
          <w:sz w:val="20"/>
          <w:szCs w:val="20"/>
        </w:rPr>
        <w:t xml:space="preserve"> </w:t>
      </w:r>
      <w:r>
        <w:rPr>
          <w:rFonts w:ascii="SimSun" w:hAnsi="SimSun" w:eastAsia="SimSun" w:cs="SimSun"/>
          <w:sz w:val="20"/>
          <w:szCs w:val="20"/>
          <w:spacing w:val="27"/>
        </w:rPr>
        <w:t>间都利用上。当时北京大学光华管理学院录取近300人，笔试</w:t>
      </w:r>
      <w:r>
        <w:rPr>
          <w:rFonts w:ascii="SimSun" w:hAnsi="SimSun" w:eastAsia="SimSun" w:cs="SimSun"/>
          <w:sz w:val="20"/>
          <w:szCs w:val="20"/>
          <w:spacing w:val="26"/>
        </w:rPr>
        <w:t>成绩进入前50名</w:t>
      </w:r>
      <w:r>
        <w:rPr>
          <w:rFonts w:ascii="SimSun" w:hAnsi="SimSun" w:eastAsia="SimSun" w:cs="SimSun"/>
          <w:sz w:val="20"/>
          <w:szCs w:val="20"/>
        </w:rPr>
        <w:t xml:space="preserve"> </w:t>
      </w:r>
      <w:r>
        <w:rPr>
          <w:rFonts w:ascii="SimSun" w:hAnsi="SimSun" w:eastAsia="SimSun" w:cs="SimSun"/>
          <w:sz w:val="20"/>
          <w:szCs w:val="20"/>
          <w:spacing w:val="18"/>
        </w:rPr>
        <w:t>也是我没有想到的，因为备考时间较短。如果想利用较短的时间取得更高效的成 </w:t>
      </w:r>
      <w:r>
        <w:rPr>
          <w:rFonts w:ascii="SimSun" w:hAnsi="SimSun" w:eastAsia="SimSun" w:cs="SimSun"/>
          <w:sz w:val="20"/>
          <w:szCs w:val="20"/>
          <w:spacing w:val="18"/>
        </w:rPr>
        <w:t>果，量化思考、科学分配时间和资源、有计划地推进各项工作是成功的关键。这</w:t>
      </w:r>
      <w:r>
        <w:rPr>
          <w:rFonts w:ascii="SimSun" w:hAnsi="SimSun" w:eastAsia="SimSun" w:cs="SimSun"/>
          <w:sz w:val="20"/>
          <w:szCs w:val="20"/>
          <w:spacing w:val="17"/>
        </w:rPr>
        <w:t xml:space="preserve"> </w:t>
      </w:r>
      <w:r>
        <w:rPr>
          <w:rFonts w:ascii="SimSun" w:hAnsi="SimSun" w:eastAsia="SimSun" w:cs="SimSun"/>
          <w:sz w:val="20"/>
          <w:szCs w:val="20"/>
          <w:spacing w:val="18"/>
        </w:rPr>
        <w:t>对我从事管理咨询，能够成功交付任务重、时间短的咨询项目，以及科学合理地</w:t>
      </w:r>
    </w:p>
    <w:p>
      <w:pPr>
        <w:spacing w:line="219" w:lineRule="auto"/>
        <w:rPr>
          <w:rFonts w:ascii="SimSun" w:hAnsi="SimSun" w:eastAsia="SimSun" w:cs="SimSun"/>
          <w:sz w:val="20"/>
          <w:szCs w:val="20"/>
        </w:rPr>
      </w:pPr>
      <w:r>
        <w:rPr>
          <w:rFonts w:ascii="SimSun" w:hAnsi="SimSun" w:eastAsia="SimSun" w:cs="SimSun"/>
          <w:sz w:val="20"/>
          <w:szCs w:val="20"/>
          <w:spacing w:val="12"/>
        </w:rPr>
        <w:t>配置人力资源是非常重要的。</w:t>
      </w:r>
    </w:p>
    <w:p>
      <w:pPr>
        <w:ind w:left="439"/>
        <w:spacing w:before="302" w:line="420" w:lineRule="exact"/>
        <w:rPr>
          <w:rFonts w:ascii="SimSun" w:hAnsi="SimSun" w:eastAsia="SimSun" w:cs="SimSun"/>
          <w:sz w:val="20"/>
          <w:szCs w:val="20"/>
        </w:rPr>
      </w:pPr>
      <w:r>
        <w:rPr>
          <w:rFonts w:ascii="SimSun" w:hAnsi="SimSun" w:eastAsia="SimSun" w:cs="SimSun"/>
          <w:sz w:val="20"/>
          <w:szCs w:val="20"/>
          <w:spacing w:val="18"/>
          <w:position w:val="16"/>
        </w:rPr>
        <w:t>入学北京大学光华管理学院之后，新加坡国立大学与北京大学联合办学，共</w:t>
      </w:r>
    </w:p>
    <w:p>
      <w:pPr>
        <w:spacing w:before="1" w:line="218" w:lineRule="auto"/>
        <w:rPr>
          <w:rFonts w:ascii="SimSun" w:hAnsi="SimSun" w:eastAsia="SimSun" w:cs="SimSun"/>
          <w:sz w:val="20"/>
          <w:szCs w:val="20"/>
        </w:rPr>
      </w:pPr>
      <w:r>
        <w:rPr>
          <w:rFonts w:ascii="SimSun" w:hAnsi="SimSun" w:eastAsia="SimSun" w:cs="SimSun"/>
          <w:sz w:val="20"/>
          <w:szCs w:val="20"/>
          <w:spacing w:val="13"/>
        </w:rPr>
        <w:t>建</w:t>
      </w:r>
      <w:r>
        <w:rPr>
          <w:rFonts w:ascii="SimSun" w:hAnsi="SimSun" w:eastAsia="SimSun" w:cs="SimSun"/>
          <w:sz w:val="20"/>
          <w:szCs w:val="20"/>
          <w:spacing w:val="-46"/>
        </w:rPr>
        <w:t xml:space="preserve"> </w:t>
      </w:r>
      <w:r>
        <w:rPr>
          <w:rFonts w:ascii="SimSun" w:hAnsi="SimSun" w:eastAsia="SimSun" w:cs="SimSun"/>
          <w:sz w:val="20"/>
          <w:szCs w:val="20"/>
        </w:rPr>
        <w:t>MBA</w:t>
      </w:r>
      <w:r>
        <w:rPr>
          <w:rFonts w:ascii="SimSun" w:hAnsi="SimSun" w:eastAsia="SimSun" w:cs="SimSun"/>
          <w:sz w:val="20"/>
          <w:szCs w:val="20"/>
          <w:spacing w:val="30"/>
        </w:rPr>
        <w:t xml:space="preserve">  </w:t>
      </w:r>
      <w:r>
        <w:rPr>
          <w:rFonts w:ascii="SimSun" w:hAnsi="SimSun" w:eastAsia="SimSun" w:cs="SimSun"/>
          <w:sz w:val="20"/>
          <w:szCs w:val="20"/>
          <w:spacing w:val="13"/>
        </w:rPr>
        <w:t>项目，于是我有了去新加坡学习一年的机会。</w:t>
      </w:r>
    </w:p>
    <w:p>
      <w:pPr>
        <w:spacing w:line="218" w:lineRule="auto"/>
        <w:sectPr>
          <w:pgSz w:w="9140" w:h="13250"/>
          <w:pgMar w:top="400" w:right="306" w:bottom="0" w:left="689" w:header="0" w:footer="0" w:gutter="0"/>
        </w:sectPr>
        <w:rPr>
          <w:rFonts w:ascii="SimSun" w:hAnsi="SimSun" w:eastAsia="SimSun" w:cs="SimSun"/>
          <w:sz w:val="20"/>
          <w:szCs w:val="20"/>
        </w:rPr>
      </w:pPr>
    </w:p>
    <w:p>
      <w:pPr>
        <w:pStyle w:val="BodyText"/>
        <w:spacing w:line="313" w:lineRule="auto"/>
        <w:rPr/>
      </w:pPr>
      <w:r/>
    </w:p>
    <w:p>
      <w:pPr>
        <w:spacing w:before="58" w:line="222" w:lineRule="auto"/>
        <w:rPr>
          <w:rFonts w:ascii="SimHei" w:hAnsi="SimHei" w:eastAsia="SimHei" w:cs="SimHei"/>
          <w:sz w:val="18"/>
          <w:szCs w:val="18"/>
        </w:rPr>
      </w:pPr>
      <w:r>
        <w:rPr>
          <w:rFonts w:ascii="SimHei" w:hAnsi="SimHei" w:eastAsia="SimHei" w:cs="SimHei"/>
          <w:sz w:val="18"/>
          <w:szCs w:val="18"/>
          <w:b/>
          <w:bCs/>
          <w:spacing w:val="-7"/>
        </w:rPr>
        <w:t>216</w:t>
      </w:r>
      <w:r>
        <w:rPr>
          <w:rFonts w:ascii="SimHei" w:hAnsi="SimHei" w:eastAsia="SimHei" w:cs="SimHei"/>
          <w:sz w:val="18"/>
          <w:szCs w:val="18"/>
          <w:spacing w:val="26"/>
          <w:w w:val="101"/>
        </w:rPr>
        <w:t xml:space="preserve">  </w:t>
      </w:r>
      <w:r>
        <w:rPr>
          <w:rFonts w:ascii="SimHei" w:hAnsi="SimHei" w:eastAsia="SimHei" w:cs="SimHei"/>
          <w:sz w:val="18"/>
          <w:szCs w:val="18"/>
          <w:b/>
          <w:bCs/>
          <w:spacing w:val="-7"/>
        </w:rPr>
        <w:t>数字蝶变：企业数字化转型之道</w:t>
      </w:r>
    </w:p>
    <w:p>
      <w:pPr>
        <w:pStyle w:val="BodyText"/>
        <w:spacing w:line="459" w:lineRule="auto"/>
        <w:rPr/>
      </w:pPr>
      <w:r/>
    </w:p>
    <w:p>
      <w:pPr>
        <w:ind w:left="527" w:firstLine="439"/>
        <w:spacing w:before="71" w:line="336" w:lineRule="auto"/>
        <w:rPr>
          <w:rFonts w:ascii="SimSun" w:hAnsi="SimSun" w:eastAsia="SimSun" w:cs="SimSun"/>
          <w:sz w:val="22"/>
          <w:szCs w:val="22"/>
        </w:rPr>
      </w:pPr>
      <w:r>
        <w:rPr>
          <w:rFonts w:ascii="SimSun" w:hAnsi="SimSun" w:eastAsia="SimSun" w:cs="SimSun"/>
          <w:sz w:val="22"/>
          <w:szCs w:val="22"/>
          <w:spacing w:val="5"/>
        </w:rPr>
        <w:t>再次进入大学，我一下子就钻进管理学知识的海洋，教室+图书馆+宿舍是 </w:t>
      </w:r>
      <w:r>
        <w:rPr>
          <w:rFonts w:ascii="SimSun" w:hAnsi="SimSun" w:eastAsia="SimSun" w:cs="SimSun"/>
          <w:sz w:val="22"/>
          <w:szCs w:val="22"/>
          <w:spacing w:val="5"/>
        </w:rPr>
        <w:t>我主要的生活区域，北京大学光华管理学院一年大概有15门课</w:t>
      </w:r>
      <w:r>
        <w:rPr>
          <w:rFonts w:ascii="SimSun" w:hAnsi="SimSun" w:eastAsia="SimSun" w:cs="SimSun"/>
          <w:sz w:val="22"/>
          <w:szCs w:val="22"/>
          <w:spacing w:val="4"/>
        </w:rPr>
        <w:t>程，每个学期还</w:t>
      </w:r>
      <w:r>
        <w:rPr>
          <w:rFonts w:ascii="SimSun" w:hAnsi="SimSun" w:eastAsia="SimSun" w:cs="SimSun"/>
          <w:sz w:val="22"/>
          <w:szCs w:val="22"/>
        </w:rPr>
        <w:t xml:space="preserve"> </w:t>
      </w:r>
      <w:r>
        <w:rPr>
          <w:rFonts w:ascii="SimSun" w:hAnsi="SimSun" w:eastAsia="SimSun" w:cs="SimSun"/>
          <w:sz w:val="22"/>
          <w:szCs w:val="22"/>
          <w:spacing w:val="8"/>
        </w:rPr>
        <w:t>可以选修1~2门课程。我在北京大学光华管理学院共学习</w:t>
      </w:r>
      <w:r>
        <w:rPr>
          <w:rFonts w:ascii="SimSun" w:hAnsi="SimSun" w:eastAsia="SimSun" w:cs="SimSun"/>
          <w:sz w:val="22"/>
          <w:szCs w:val="22"/>
          <w:spacing w:val="7"/>
        </w:rPr>
        <w:t>了近20门课程，在新</w:t>
      </w:r>
      <w:r>
        <w:rPr>
          <w:rFonts w:ascii="SimSun" w:hAnsi="SimSun" w:eastAsia="SimSun" w:cs="SimSun"/>
          <w:sz w:val="22"/>
          <w:szCs w:val="22"/>
        </w:rPr>
        <w:t xml:space="preserve"> </w:t>
      </w:r>
      <w:r>
        <w:rPr>
          <w:rFonts w:ascii="SimSun" w:hAnsi="SimSun" w:eastAsia="SimSun" w:cs="SimSun"/>
          <w:sz w:val="22"/>
          <w:szCs w:val="22"/>
          <w:spacing w:val="4"/>
        </w:rPr>
        <w:t>加坡国立大学也是如此，学习了近20门课程。这大大拓宽了我的知识面宽度，</w:t>
      </w:r>
      <w:r>
        <w:rPr>
          <w:rFonts w:ascii="SimSun" w:hAnsi="SimSun" w:eastAsia="SimSun" w:cs="SimSun"/>
          <w:sz w:val="22"/>
          <w:szCs w:val="22"/>
          <w:spacing w:val="8"/>
        </w:rPr>
        <w:t xml:space="preserve"> </w:t>
      </w:r>
      <w:r>
        <w:rPr>
          <w:rFonts w:ascii="SimSun" w:hAnsi="SimSun" w:eastAsia="SimSun" w:cs="SimSun"/>
          <w:sz w:val="22"/>
          <w:szCs w:val="22"/>
        </w:rPr>
        <w:t>对我之后从事企业数据分析工作非常有帮助。在看到一组数</w:t>
      </w:r>
      <w:r>
        <w:rPr>
          <w:rFonts w:ascii="SimSun" w:hAnsi="SimSun" w:eastAsia="SimSun" w:cs="SimSun"/>
          <w:sz w:val="22"/>
          <w:szCs w:val="22"/>
          <w:spacing w:val="-1"/>
        </w:rPr>
        <w:t>据之后，能够从更多</w:t>
      </w:r>
      <w:r>
        <w:rPr>
          <w:rFonts w:ascii="SimSun" w:hAnsi="SimSun" w:eastAsia="SimSun" w:cs="SimSun"/>
          <w:sz w:val="22"/>
          <w:szCs w:val="22"/>
        </w:rPr>
        <w:t xml:space="preserve"> </w:t>
      </w:r>
      <w:r>
        <w:rPr>
          <w:rFonts w:ascii="SimSun" w:hAnsi="SimSun" w:eastAsia="SimSun" w:cs="SimSun"/>
          <w:sz w:val="22"/>
          <w:szCs w:val="22"/>
          <w:spacing w:val="-1"/>
        </w:rPr>
        <w:t>维度思考这个数据背后的逻辑，从而更加敏锐地发现问题、</w:t>
      </w:r>
      <w:r>
        <w:rPr>
          <w:rFonts w:ascii="SimSun" w:hAnsi="SimSun" w:eastAsia="SimSun" w:cs="SimSun"/>
          <w:sz w:val="22"/>
          <w:szCs w:val="22"/>
          <w:spacing w:val="-2"/>
        </w:rPr>
        <w:t>规律和机会。没有知</w:t>
      </w:r>
      <w:r>
        <w:rPr>
          <w:rFonts w:ascii="SimSun" w:hAnsi="SimSun" w:eastAsia="SimSun" w:cs="SimSun"/>
          <w:sz w:val="22"/>
          <w:szCs w:val="22"/>
        </w:rPr>
        <w:t xml:space="preserve"> </w:t>
      </w:r>
      <w:r>
        <w:rPr>
          <w:rFonts w:ascii="SimSun" w:hAnsi="SimSun" w:eastAsia="SimSun" w:cs="SimSun"/>
          <w:sz w:val="22"/>
          <w:szCs w:val="22"/>
          <w:spacing w:val="-2"/>
        </w:rPr>
        <w:t>识面的宽度，容易陷入就数据论数据的境地，看不到数据背后隐藏的问题。企业</w:t>
      </w:r>
      <w:r>
        <w:rPr>
          <w:rFonts w:ascii="SimSun" w:hAnsi="SimSun" w:eastAsia="SimSun" w:cs="SimSun"/>
          <w:sz w:val="22"/>
          <w:szCs w:val="22"/>
          <w:spacing w:val="16"/>
        </w:rPr>
        <w:t xml:space="preserve"> </w:t>
      </w:r>
      <w:r>
        <w:rPr>
          <w:rFonts w:ascii="SimSun" w:hAnsi="SimSun" w:eastAsia="SimSun" w:cs="SimSun"/>
          <w:sz w:val="22"/>
          <w:szCs w:val="22"/>
          <w:spacing w:val="-11"/>
        </w:rPr>
        <w:t>的数据是全面关联的，</w:t>
      </w:r>
      <w:r>
        <w:rPr>
          <w:rFonts w:ascii="SimSun" w:hAnsi="SimSun" w:eastAsia="SimSun" w:cs="SimSun"/>
          <w:sz w:val="22"/>
          <w:szCs w:val="22"/>
          <w:spacing w:val="60"/>
        </w:rPr>
        <w:t xml:space="preserve"> </w:t>
      </w:r>
      <w:r>
        <w:rPr>
          <w:rFonts w:ascii="SimSun" w:hAnsi="SimSun" w:eastAsia="SimSun" w:cs="SimSun"/>
          <w:sz w:val="22"/>
          <w:szCs w:val="22"/>
          <w:spacing w:val="-11"/>
        </w:rPr>
        <w:t>一些管理问题并非管理问题的本身，</w:t>
      </w:r>
      <w:r>
        <w:rPr>
          <w:rFonts w:ascii="SimSun" w:hAnsi="SimSun" w:eastAsia="SimSun" w:cs="SimSun"/>
          <w:sz w:val="22"/>
          <w:szCs w:val="22"/>
          <w:spacing w:val="61"/>
        </w:rPr>
        <w:t xml:space="preserve"> </w:t>
      </w:r>
      <w:r>
        <w:rPr>
          <w:rFonts w:ascii="SimSun" w:hAnsi="SimSun" w:eastAsia="SimSun" w:cs="SimSun"/>
          <w:sz w:val="22"/>
          <w:szCs w:val="22"/>
          <w:spacing w:val="-12"/>
        </w:rPr>
        <w:t>一个销售数据中发现</w:t>
      </w:r>
      <w:r>
        <w:rPr>
          <w:rFonts w:ascii="SimSun" w:hAnsi="SimSun" w:eastAsia="SimSun" w:cs="SimSun"/>
          <w:sz w:val="22"/>
          <w:szCs w:val="22"/>
        </w:rPr>
        <w:t xml:space="preserve"> </w:t>
      </w:r>
      <w:r>
        <w:rPr>
          <w:rFonts w:ascii="SimSun" w:hAnsi="SimSun" w:eastAsia="SimSun" w:cs="SimSun"/>
          <w:sz w:val="22"/>
          <w:szCs w:val="22"/>
          <w:spacing w:val="-11"/>
        </w:rPr>
        <w:t>的问题，可能是产品品质的问题；</w:t>
      </w:r>
      <w:r>
        <w:rPr>
          <w:rFonts w:ascii="SimSun" w:hAnsi="SimSun" w:eastAsia="SimSun" w:cs="SimSun"/>
          <w:sz w:val="22"/>
          <w:szCs w:val="22"/>
          <w:spacing w:val="63"/>
        </w:rPr>
        <w:t xml:space="preserve"> </w:t>
      </w:r>
      <w:r>
        <w:rPr>
          <w:rFonts w:ascii="SimSun" w:hAnsi="SimSun" w:eastAsia="SimSun" w:cs="SimSun"/>
          <w:sz w:val="22"/>
          <w:szCs w:val="22"/>
          <w:spacing w:val="-11"/>
        </w:rPr>
        <w:t>一个营销的问题，可</w:t>
      </w:r>
      <w:r>
        <w:rPr>
          <w:rFonts w:ascii="SimSun" w:hAnsi="SimSun" w:eastAsia="SimSun" w:cs="SimSun"/>
          <w:sz w:val="22"/>
          <w:szCs w:val="22"/>
          <w:spacing w:val="-12"/>
        </w:rPr>
        <w:t>能是渠道管理的问题；</w:t>
      </w:r>
      <w:r>
        <w:rPr>
          <w:rFonts w:ascii="SimSun" w:hAnsi="SimSun" w:eastAsia="SimSun" w:cs="SimSun"/>
          <w:sz w:val="22"/>
          <w:szCs w:val="22"/>
          <w:spacing w:val="63"/>
        </w:rPr>
        <w:t xml:space="preserve"> </w:t>
      </w:r>
      <w:r>
        <w:rPr>
          <w:rFonts w:ascii="SimSun" w:hAnsi="SimSun" w:eastAsia="SimSun" w:cs="SimSun"/>
          <w:sz w:val="22"/>
          <w:szCs w:val="22"/>
          <w:spacing w:val="-12"/>
        </w:rPr>
        <w:t>一</w:t>
      </w:r>
      <w:r>
        <w:rPr>
          <w:rFonts w:ascii="SimSun" w:hAnsi="SimSun" w:eastAsia="SimSun" w:cs="SimSun"/>
          <w:sz w:val="22"/>
          <w:szCs w:val="22"/>
        </w:rPr>
        <w:t xml:space="preserve"> </w:t>
      </w:r>
      <w:r>
        <w:rPr>
          <w:rFonts w:ascii="SimSun" w:hAnsi="SimSun" w:eastAsia="SimSun" w:cs="SimSun"/>
          <w:sz w:val="22"/>
          <w:szCs w:val="22"/>
          <w:spacing w:val="-1"/>
        </w:rPr>
        <w:t>个销售管理中的问题，可能是人力资源激励制度设计的问</w:t>
      </w:r>
      <w:r>
        <w:rPr>
          <w:rFonts w:ascii="SimSun" w:hAnsi="SimSun" w:eastAsia="SimSun" w:cs="SimSun"/>
          <w:sz w:val="22"/>
          <w:szCs w:val="22"/>
          <w:spacing w:val="-2"/>
        </w:rPr>
        <w:t>题。不懂财务、人力资</w:t>
      </w:r>
      <w:r>
        <w:rPr>
          <w:rFonts w:ascii="SimSun" w:hAnsi="SimSun" w:eastAsia="SimSun" w:cs="SimSun"/>
          <w:sz w:val="22"/>
          <w:szCs w:val="22"/>
        </w:rPr>
        <w:t xml:space="preserve"> </w:t>
      </w:r>
      <w:r>
        <w:rPr>
          <w:rFonts w:ascii="SimSun" w:hAnsi="SimSun" w:eastAsia="SimSun" w:cs="SimSun"/>
          <w:sz w:val="22"/>
          <w:szCs w:val="22"/>
          <w:spacing w:val="-1"/>
        </w:rPr>
        <w:t>源管理、生产管理、物流供应链、采购管理、市场</w:t>
      </w:r>
      <w:r>
        <w:rPr>
          <w:rFonts w:ascii="SimSun" w:hAnsi="SimSun" w:eastAsia="SimSun" w:cs="SimSun"/>
          <w:sz w:val="22"/>
          <w:szCs w:val="22"/>
          <w:spacing w:val="-2"/>
        </w:rPr>
        <w:t>营销、销售管理、全面品质管</w:t>
      </w:r>
    </w:p>
    <w:p>
      <w:pPr>
        <w:ind w:left="527"/>
        <w:spacing w:line="218" w:lineRule="auto"/>
        <w:rPr>
          <w:rFonts w:ascii="SimSun" w:hAnsi="SimSun" w:eastAsia="SimSun" w:cs="SimSun"/>
          <w:sz w:val="22"/>
          <w:szCs w:val="22"/>
        </w:rPr>
      </w:pPr>
      <w:r>
        <w:rPr>
          <w:rFonts w:ascii="SimSun" w:hAnsi="SimSun" w:eastAsia="SimSun" w:cs="SimSun"/>
          <w:sz w:val="22"/>
          <w:szCs w:val="22"/>
          <w:spacing w:val="-5"/>
        </w:rPr>
        <w:t>理等各个学科，很难将一些问题综合起来分析，从而找到问题的根源。</w:t>
      </w:r>
    </w:p>
    <w:p>
      <w:pPr>
        <w:pStyle w:val="BodyText"/>
        <w:spacing w:line="471" w:lineRule="auto"/>
        <w:rPr/>
      </w:pPr>
      <w:r/>
    </w:p>
    <w:p>
      <w:pPr>
        <w:ind w:left="971"/>
        <w:spacing w:before="84" w:line="219" w:lineRule="auto"/>
        <w:rPr>
          <w:rFonts w:ascii="SimSun" w:hAnsi="SimSun" w:eastAsia="SimSun" w:cs="SimSun"/>
          <w:sz w:val="26"/>
          <w:szCs w:val="26"/>
        </w:rPr>
      </w:pPr>
      <w:r>
        <w:rPr>
          <w:rFonts w:ascii="SimSun" w:hAnsi="SimSun" w:eastAsia="SimSun" w:cs="SimSun"/>
          <w:sz w:val="26"/>
          <w:szCs w:val="26"/>
          <w:b/>
          <w:bCs/>
          <w:spacing w:val="-6"/>
        </w:rPr>
        <w:t>数据分析：探寻事物发展背后的规律</w:t>
      </w:r>
    </w:p>
    <w:p>
      <w:pPr>
        <w:ind w:left="527" w:right="1" w:firstLine="439"/>
        <w:spacing w:before="269" w:line="336" w:lineRule="auto"/>
        <w:rPr>
          <w:rFonts w:ascii="SimSun" w:hAnsi="SimSun" w:eastAsia="SimSun" w:cs="SimSun"/>
          <w:sz w:val="22"/>
          <w:szCs w:val="22"/>
        </w:rPr>
      </w:pPr>
      <w:r>
        <w:rPr>
          <w:rFonts w:ascii="SimSun" w:hAnsi="SimSun" w:eastAsia="SimSun" w:cs="SimSun"/>
          <w:sz w:val="22"/>
          <w:szCs w:val="22"/>
          <w:spacing w:val="2"/>
        </w:rPr>
        <w:t>2003年5月，顺利毕业回国后，我加入了一家本土的咨询企业，也因为加入</w:t>
      </w:r>
      <w:r>
        <w:rPr>
          <w:rFonts w:ascii="SimSun" w:hAnsi="SimSun" w:eastAsia="SimSun" w:cs="SimSun"/>
          <w:sz w:val="22"/>
          <w:szCs w:val="22"/>
          <w:spacing w:val="8"/>
        </w:rPr>
        <w:t xml:space="preserve"> </w:t>
      </w:r>
      <w:r>
        <w:rPr>
          <w:rFonts w:ascii="SimSun" w:hAnsi="SimSun" w:eastAsia="SimSun" w:cs="SimSun"/>
          <w:sz w:val="22"/>
          <w:szCs w:val="22"/>
          <w:spacing w:val="-2"/>
        </w:rPr>
        <w:t>这家企业才有了与万科地产的咨询合作。当时，万科地产正在准备20周年庆典，</w:t>
      </w:r>
      <w:r>
        <w:rPr>
          <w:rFonts w:ascii="SimSun" w:hAnsi="SimSun" w:eastAsia="SimSun" w:cs="SimSun"/>
          <w:sz w:val="22"/>
          <w:szCs w:val="22"/>
          <w:spacing w:val="12"/>
        </w:rPr>
        <w:t xml:space="preserve"> </w:t>
      </w:r>
      <w:r>
        <w:rPr>
          <w:rFonts w:ascii="SimSun" w:hAnsi="SimSun" w:eastAsia="SimSun" w:cs="SimSun"/>
          <w:sz w:val="22"/>
          <w:szCs w:val="22"/>
          <w:spacing w:val="-1"/>
        </w:rPr>
        <w:t>需要发布未来的中长期战略，回答未来第三</w:t>
      </w:r>
      <w:r>
        <w:rPr>
          <w:rFonts w:ascii="SimSun" w:hAnsi="SimSun" w:eastAsia="SimSun" w:cs="SimSun"/>
          <w:sz w:val="22"/>
          <w:szCs w:val="22"/>
          <w:spacing w:val="-2"/>
        </w:rPr>
        <w:t>个十年如何走。作为未来十年的中长</w:t>
      </w:r>
      <w:r>
        <w:rPr>
          <w:rFonts w:ascii="SimSun" w:hAnsi="SimSun" w:eastAsia="SimSun" w:cs="SimSun"/>
          <w:sz w:val="22"/>
          <w:szCs w:val="22"/>
        </w:rPr>
        <w:t xml:space="preserve"> </w:t>
      </w:r>
      <w:r>
        <w:rPr>
          <w:rFonts w:ascii="SimSun" w:hAnsi="SimSun" w:eastAsia="SimSun" w:cs="SimSun"/>
          <w:sz w:val="22"/>
          <w:szCs w:val="22"/>
          <w:spacing w:val="-1"/>
        </w:rPr>
        <w:t>期战略规划，需要考察的不是近期的内外部环</w:t>
      </w:r>
      <w:r>
        <w:rPr>
          <w:rFonts w:ascii="SimSun" w:hAnsi="SimSun" w:eastAsia="SimSun" w:cs="SimSun"/>
          <w:sz w:val="22"/>
          <w:szCs w:val="22"/>
          <w:spacing w:val="-2"/>
        </w:rPr>
        <w:t>境，而是需要把握整个市场的发展</w:t>
      </w:r>
      <w:r>
        <w:rPr>
          <w:rFonts w:ascii="SimSun" w:hAnsi="SimSun" w:eastAsia="SimSun" w:cs="SimSun"/>
          <w:sz w:val="22"/>
          <w:szCs w:val="22"/>
        </w:rPr>
        <w:t xml:space="preserve"> </w:t>
      </w:r>
      <w:r>
        <w:rPr>
          <w:rFonts w:ascii="SimSun" w:hAnsi="SimSun" w:eastAsia="SimSun" w:cs="SimSun"/>
          <w:sz w:val="22"/>
          <w:szCs w:val="22"/>
          <w:spacing w:val="-1"/>
        </w:rPr>
        <w:t>趋势，所以必须对市场发展规律有清晰的认识</w:t>
      </w:r>
      <w:r>
        <w:rPr>
          <w:rFonts w:ascii="SimSun" w:hAnsi="SimSun" w:eastAsia="SimSun" w:cs="SimSun"/>
          <w:sz w:val="22"/>
          <w:szCs w:val="22"/>
          <w:spacing w:val="-2"/>
        </w:rPr>
        <w:t>，从而更好地把握未来十年的发展</w:t>
      </w:r>
      <w:r>
        <w:rPr>
          <w:rFonts w:ascii="SimSun" w:hAnsi="SimSun" w:eastAsia="SimSun" w:cs="SimSun"/>
          <w:sz w:val="22"/>
          <w:szCs w:val="22"/>
        </w:rPr>
        <w:t xml:space="preserve"> </w:t>
      </w:r>
      <w:r>
        <w:rPr>
          <w:rFonts w:ascii="SimSun" w:hAnsi="SimSun" w:eastAsia="SimSun" w:cs="SimSun"/>
          <w:sz w:val="22"/>
          <w:szCs w:val="22"/>
          <w:spacing w:val="-2"/>
        </w:rPr>
        <w:t>方向，并确定未来的发展目标。为了研究中国房地产市场的发展规律，我们选择</w:t>
      </w:r>
      <w:r>
        <w:rPr>
          <w:rFonts w:ascii="SimSun" w:hAnsi="SimSun" w:eastAsia="SimSun" w:cs="SimSun"/>
          <w:sz w:val="22"/>
          <w:szCs w:val="22"/>
          <w:spacing w:val="18"/>
        </w:rPr>
        <w:t xml:space="preserve"> </w:t>
      </w:r>
      <w:r>
        <w:rPr>
          <w:rFonts w:ascii="SimSun" w:hAnsi="SimSun" w:eastAsia="SimSun" w:cs="SimSun"/>
          <w:sz w:val="22"/>
          <w:szCs w:val="22"/>
          <w:spacing w:val="-2"/>
        </w:rPr>
        <w:t>研究成熟市场的发展规律，最初在日本、美国和英国等房地产市场中遴选标杆，</w:t>
      </w:r>
      <w:r>
        <w:rPr>
          <w:rFonts w:ascii="SimSun" w:hAnsi="SimSun" w:eastAsia="SimSun" w:cs="SimSun"/>
          <w:sz w:val="22"/>
          <w:szCs w:val="22"/>
          <w:spacing w:val="11"/>
        </w:rPr>
        <w:t xml:space="preserve"> </w:t>
      </w:r>
      <w:r>
        <w:rPr>
          <w:rFonts w:ascii="SimSun" w:hAnsi="SimSun" w:eastAsia="SimSun" w:cs="SimSun"/>
          <w:sz w:val="22"/>
          <w:szCs w:val="22"/>
          <w:spacing w:val="5"/>
        </w:rPr>
        <w:t>最终确定了研究美国过去50年的市场规律。我们发现了一些基本的规律，按照</w:t>
      </w:r>
      <w:r>
        <w:rPr>
          <w:rFonts w:ascii="SimSun" w:hAnsi="SimSun" w:eastAsia="SimSun" w:cs="SimSun"/>
          <w:sz w:val="22"/>
          <w:szCs w:val="22"/>
          <w:spacing w:val="1"/>
        </w:rPr>
        <w:t xml:space="preserve"> </w:t>
      </w:r>
      <w:r>
        <w:rPr>
          <w:rFonts w:ascii="SimSun" w:hAnsi="SimSun" w:eastAsia="SimSun" w:cs="SimSun"/>
          <w:sz w:val="22"/>
          <w:szCs w:val="22"/>
        </w:rPr>
        <w:t>这些规律规划万科未来的十年发展，这些从数据中探寻</w:t>
      </w:r>
      <w:r>
        <w:rPr>
          <w:rFonts w:ascii="SimSun" w:hAnsi="SimSun" w:eastAsia="SimSun" w:cs="SimSun"/>
          <w:sz w:val="22"/>
          <w:szCs w:val="22"/>
          <w:spacing w:val="-1"/>
        </w:rPr>
        <w:t>到的规律，为万科地产的</w:t>
      </w:r>
    </w:p>
    <w:p>
      <w:pPr>
        <w:ind w:left="527"/>
        <w:spacing w:before="1" w:line="218" w:lineRule="auto"/>
        <w:rPr>
          <w:rFonts w:ascii="SimSun" w:hAnsi="SimSun" w:eastAsia="SimSun" w:cs="SimSun"/>
          <w:sz w:val="22"/>
          <w:szCs w:val="22"/>
        </w:rPr>
      </w:pPr>
      <w:r>
        <w:rPr>
          <w:rFonts w:ascii="SimSun" w:hAnsi="SimSun" w:eastAsia="SimSun" w:cs="SimSun"/>
          <w:sz w:val="22"/>
          <w:szCs w:val="22"/>
          <w:spacing w:val="-5"/>
        </w:rPr>
        <w:t>战略扩张提供了指导性的思路，取代了原有的投机性的扩张思路。</w:t>
      </w:r>
    </w:p>
    <w:p>
      <w:pPr>
        <w:ind w:right="21"/>
        <w:spacing w:before="289" w:line="219" w:lineRule="auto"/>
        <w:jc w:val="right"/>
        <w:rPr>
          <w:rFonts w:ascii="SimSun" w:hAnsi="SimSun" w:eastAsia="SimSun" w:cs="SimSun"/>
          <w:sz w:val="22"/>
          <w:szCs w:val="22"/>
        </w:rPr>
      </w:pPr>
      <w:r>
        <w:rPr>
          <w:rFonts w:ascii="SimSun" w:hAnsi="SimSun" w:eastAsia="SimSun" w:cs="SimSun"/>
          <w:sz w:val="22"/>
          <w:szCs w:val="22"/>
          <w:spacing w:val="-1"/>
        </w:rPr>
        <w:t>在研究美国地产时，我们发现了一个基本规律，即地产的发展与两个因素直</w:t>
      </w:r>
    </w:p>
    <w:p>
      <w:pPr>
        <w:spacing w:line="219" w:lineRule="auto"/>
        <w:sectPr>
          <w:pgSz w:w="9140" w:h="13280"/>
          <w:pgMar w:top="400" w:right="577" w:bottom="0" w:left="342" w:header="0" w:footer="0" w:gutter="0"/>
        </w:sectPr>
        <w:rPr>
          <w:rFonts w:ascii="SimSun" w:hAnsi="SimSun" w:eastAsia="SimSun" w:cs="SimSun"/>
          <w:sz w:val="22"/>
          <w:szCs w:val="22"/>
        </w:rPr>
      </w:pPr>
    </w:p>
    <w:p>
      <w:pPr>
        <w:pStyle w:val="BodyText"/>
        <w:spacing w:line="339" w:lineRule="auto"/>
        <w:rPr/>
      </w:pPr>
      <w:r/>
    </w:p>
    <w:p>
      <w:pPr>
        <w:spacing w:before="59" w:line="218" w:lineRule="auto"/>
        <w:jc w:val="right"/>
        <w:rPr>
          <w:rFonts w:ascii="SimHei" w:hAnsi="SimHei" w:eastAsia="SimHei" w:cs="SimHei"/>
          <w:sz w:val="18"/>
          <w:szCs w:val="18"/>
        </w:rPr>
      </w:pPr>
      <w:r>
        <w:rPr>
          <w:rFonts w:ascii="SimHei" w:hAnsi="SimHei" w:eastAsia="SimHei" w:cs="SimHei"/>
          <w:sz w:val="18"/>
          <w:szCs w:val="18"/>
          <w:b/>
          <w:bCs/>
          <w:spacing w:val="-8"/>
        </w:rPr>
        <w:t>后记</w:t>
      </w:r>
      <w:r>
        <w:rPr>
          <w:rFonts w:ascii="SimHei" w:hAnsi="SimHei" w:eastAsia="SimHei" w:cs="SimHei"/>
          <w:sz w:val="18"/>
          <w:szCs w:val="18"/>
          <w:spacing w:val="-8"/>
        </w:rPr>
        <w:t xml:space="preserve">  </w:t>
      </w:r>
      <w:r>
        <w:rPr>
          <w:rFonts w:ascii="SimHei" w:hAnsi="SimHei" w:eastAsia="SimHei" w:cs="SimHei"/>
          <w:sz w:val="18"/>
          <w:szCs w:val="18"/>
          <w:b/>
          <w:bCs/>
          <w:spacing w:val="-8"/>
        </w:rPr>
        <w:t>我的数据技术应用实践录</w:t>
      </w:r>
      <w:r>
        <w:rPr>
          <w:rFonts w:ascii="SimHei" w:hAnsi="SimHei" w:eastAsia="SimHei" w:cs="SimHei"/>
          <w:sz w:val="18"/>
          <w:szCs w:val="18"/>
          <w:spacing w:val="-8"/>
        </w:rPr>
        <w:t xml:space="preserve">  </w:t>
      </w:r>
      <w:r>
        <w:rPr>
          <w:rFonts w:ascii="SimHei" w:hAnsi="SimHei" w:eastAsia="SimHei" w:cs="SimHei"/>
          <w:sz w:val="18"/>
          <w:szCs w:val="18"/>
          <w:b/>
          <w:bCs/>
          <w:spacing w:val="-8"/>
        </w:rPr>
        <w:t>217</w:t>
      </w:r>
    </w:p>
    <w:p>
      <w:pPr>
        <w:pStyle w:val="BodyText"/>
        <w:spacing w:line="477" w:lineRule="auto"/>
        <w:rPr/>
      </w:pPr>
      <w:r/>
    </w:p>
    <w:p>
      <w:pPr>
        <w:ind w:right="434"/>
        <w:spacing w:before="71" w:line="336" w:lineRule="auto"/>
        <w:jc w:val="both"/>
        <w:rPr>
          <w:rFonts w:ascii="SimSun" w:hAnsi="SimSun" w:eastAsia="SimSun" w:cs="SimSun"/>
          <w:sz w:val="22"/>
          <w:szCs w:val="22"/>
        </w:rPr>
      </w:pPr>
      <w:r>
        <w:rPr>
          <w:rFonts w:ascii="SimSun" w:hAnsi="SimSun" w:eastAsia="SimSun" w:cs="SimSun"/>
          <w:sz w:val="22"/>
          <w:szCs w:val="22"/>
          <w:spacing w:val="-2"/>
        </w:rPr>
        <w:t>接相关：第一个是当地经济生产总值，第二个是人口生命周期。美国自第二次世</w:t>
      </w:r>
      <w:r>
        <w:rPr>
          <w:rFonts w:ascii="SimSun" w:hAnsi="SimSun" w:eastAsia="SimSun" w:cs="SimSun"/>
          <w:sz w:val="22"/>
          <w:szCs w:val="22"/>
          <w:spacing w:val="8"/>
        </w:rPr>
        <w:t xml:space="preserve"> </w:t>
      </w:r>
      <w:r>
        <w:rPr>
          <w:rFonts w:ascii="SimSun" w:hAnsi="SimSun" w:eastAsia="SimSun" w:cs="SimSun"/>
          <w:sz w:val="22"/>
          <w:szCs w:val="22"/>
          <w:spacing w:val="2"/>
        </w:rPr>
        <w:t>界大战之后有一个婴儿潮，大批的人口出生，所以美国地产存在一</w:t>
      </w:r>
      <w:r>
        <w:rPr>
          <w:rFonts w:ascii="SimSun" w:hAnsi="SimSun" w:eastAsia="SimSun" w:cs="SimSun"/>
          <w:sz w:val="22"/>
          <w:szCs w:val="22"/>
          <w:spacing w:val="1"/>
        </w:rPr>
        <w:t>个以7年为周</w:t>
      </w:r>
      <w:r>
        <w:rPr>
          <w:rFonts w:ascii="SimSun" w:hAnsi="SimSun" w:eastAsia="SimSun" w:cs="SimSun"/>
          <w:sz w:val="22"/>
          <w:szCs w:val="22"/>
        </w:rPr>
        <w:t xml:space="preserve"> </w:t>
      </w:r>
      <w:r>
        <w:rPr>
          <w:rFonts w:ascii="SimSun" w:hAnsi="SimSun" w:eastAsia="SimSun" w:cs="SimSun"/>
          <w:sz w:val="22"/>
          <w:szCs w:val="22"/>
          <w:spacing w:val="5"/>
        </w:rPr>
        <w:t>期的小波动，以14年为周期的大波动，我们花了很长时</w:t>
      </w:r>
      <w:r>
        <w:rPr>
          <w:rFonts w:ascii="SimSun" w:hAnsi="SimSun" w:eastAsia="SimSun" w:cs="SimSun"/>
          <w:sz w:val="22"/>
          <w:szCs w:val="22"/>
          <w:spacing w:val="4"/>
        </w:rPr>
        <w:t>间才发现，这与人口的</w:t>
      </w:r>
      <w:r>
        <w:rPr>
          <w:rFonts w:ascii="SimSun" w:hAnsi="SimSun" w:eastAsia="SimSun" w:cs="SimSun"/>
          <w:sz w:val="22"/>
          <w:szCs w:val="22"/>
        </w:rPr>
        <w:t xml:space="preserve"> </w:t>
      </w:r>
      <w:r>
        <w:rPr>
          <w:rFonts w:ascii="SimSun" w:hAnsi="SimSun" w:eastAsia="SimSun" w:cs="SimSun"/>
          <w:sz w:val="22"/>
          <w:szCs w:val="22"/>
          <w:spacing w:val="4"/>
        </w:rPr>
        <w:t>周期有关系，因为人的生命周期基本是每7年为一个周期，0~7岁是幼儿，8~14 </w:t>
      </w:r>
      <w:r>
        <w:rPr>
          <w:rFonts w:ascii="SimSun" w:hAnsi="SimSun" w:eastAsia="SimSun" w:cs="SimSun"/>
          <w:sz w:val="22"/>
          <w:szCs w:val="22"/>
          <w:spacing w:val="9"/>
        </w:rPr>
        <w:t>岁是少年，15~21岁是青年，22~28岁是壮年，29~35岁是中青年，</w:t>
      </w:r>
      <w:r>
        <w:rPr>
          <w:rFonts w:ascii="SimSun" w:hAnsi="SimSun" w:eastAsia="SimSun" w:cs="SimSun"/>
          <w:sz w:val="22"/>
          <w:szCs w:val="22"/>
          <w:spacing w:val="8"/>
        </w:rPr>
        <w:t>36~42岁是</w:t>
      </w:r>
      <w:r>
        <w:rPr>
          <w:rFonts w:ascii="SimSun" w:hAnsi="SimSun" w:eastAsia="SimSun" w:cs="SimSun"/>
          <w:sz w:val="22"/>
          <w:szCs w:val="22"/>
        </w:rPr>
        <w:t xml:space="preserve"> </w:t>
      </w:r>
      <w:r>
        <w:rPr>
          <w:rFonts w:ascii="SimSun" w:hAnsi="SimSun" w:eastAsia="SimSun" w:cs="SimSun"/>
          <w:sz w:val="22"/>
          <w:szCs w:val="22"/>
          <w:spacing w:val="7"/>
        </w:rPr>
        <w:t>中年，43~49岁是中老年，50~56岁是老年，这里每7年一个波动的</w:t>
      </w:r>
      <w:r>
        <w:rPr>
          <w:rFonts w:ascii="SimSun" w:hAnsi="SimSun" w:eastAsia="SimSun" w:cs="SimSun"/>
          <w:sz w:val="22"/>
          <w:szCs w:val="22"/>
          <w:spacing w:val="6"/>
        </w:rPr>
        <w:t>现象也符合</w:t>
      </w:r>
      <w:r>
        <w:rPr>
          <w:rFonts w:ascii="SimSun" w:hAnsi="SimSun" w:eastAsia="SimSun" w:cs="SimSun"/>
          <w:sz w:val="22"/>
          <w:szCs w:val="22"/>
        </w:rPr>
        <w:t xml:space="preserve"> </w:t>
      </w:r>
      <w:r>
        <w:rPr>
          <w:rFonts w:ascii="SimSun" w:hAnsi="SimSun" w:eastAsia="SimSun" w:cs="SimSun"/>
          <w:sz w:val="22"/>
          <w:szCs w:val="22"/>
          <w:spacing w:val="-2"/>
        </w:rPr>
        <w:t>中国的情况，中国也有一个人口密集出生的时间。第二个规律与经济发展紧密相</w:t>
      </w:r>
      <w:r>
        <w:rPr>
          <w:rFonts w:ascii="SimSun" w:hAnsi="SimSun" w:eastAsia="SimSun" w:cs="SimSun"/>
          <w:sz w:val="22"/>
          <w:szCs w:val="22"/>
          <w:spacing w:val="16"/>
        </w:rPr>
        <w:t xml:space="preserve"> </w:t>
      </w:r>
      <w:r>
        <w:rPr>
          <w:rFonts w:ascii="SimSun" w:hAnsi="SimSun" w:eastAsia="SimSun" w:cs="SimSun"/>
          <w:sz w:val="22"/>
          <w:szCs w:val="22"/>
          <w:spacing w:val="-6"/>
        </w:rPr>
        <w:t>关，也就是说，万科地产未来的扩展也必须根据经济发展来看，</w:t>
      </w:r>
      <w:r>
        <w:rPr>
          <w:rFonts w:ascii="SimSun" w:hAnsi="SimSun" w:eastAsia="SimSun" w:cs="SimSun"/>
          <w:sz w:val="22"/>
          <w:szCs w:val="22"/>
          <w:spacing w:val="61"/>
        </w:rPr>
        <w:t xml:space="preserve"> </w:t>
      </w:r>
      <w:r>
        <w:rPr>
          <w:rFonts w:ascii="SimSun" w:hAnsi="SimSun" w:eastAsia="SimSun" w:cs="SimSun"/>
          <w:sz w:val="22"/>
          <w:szCs w:val="22"/>
          <w:spacing w:val="-6"/>
        </w:rPr>
        <w:t>一个方面要看一</w:t>
      </w:r>
      <w:r>
        <w:rPr>
          <w:rFonts w:ascii="SimSun" w:hAnsi="SimSun" w:eastAsia="SimSun" w:cs="SimSun"/>
          <w:sz w:val="22"/>
          <w:szCs w:val="22"/>
        </w:rPr>
        <w:t xml:space="preserve"> </w:t>
      </w:r>
      <w:r>
        <w:rPr>
          <w:rFonts w:ascii="SimSun" w:hAnsi="SimSun" w:eastAsia="SimSun" w:cs="SimSun"/>
          <w:sz w:val="22"/>
          <w:szCs w:val="22"/>
          <w:spacing w:val="-2"/>
        </w:rPr>
        <w:t>个城市的人口净流入情况，另一个方面要看当地的经济发展情况，所以在为万科</w:t>
      </w:r>
      <w:r>
        <w:rPr>
          <w:rFonts w:ascii="SimSun" w:hAnsi="SimSun" w:eastAsia="SimSun" w:cs="SimSun"/>
          <w:sz w:val="22"/>
          <w:szCs w:val="22"/>
          <w:spacing w:val="6"/>
        </w:rPr>
        <w:t xml:space="preserve"> </w:t>
      </w:r>
      <w:r>
        <w:rPr>
          <w:rFonts w:ascii="SimSun" w:hAnsi="SimSun" w:eastAsia="SimSun" w:cs="SimSun"/>
          <w:sz w:val="22"/>
          <w:szCs w:val="22"/>
          <w:spacing w:val="-1"/>
        </w:rPr>
        <w:t>地产规划发展路线时是按照经济和人口两个维度来看的，我们给</w:t>
      </w:r>
      <w:r>
        <w:rPr>
          <w:rFonts w:ascii="SimSun" w:hAnsi="SimSun" w:eastAsia="SimSun" w:cs="SimSun"/>
          <w:sz w:val="22"/>
          <w:szCs w:val="22"/>
          <w:spacing w:val="-2"/>
        </w:rPr>
        <w:t>万科地产提出了</w:t>
      </w:r>
      <w:r>
        <w:rPr>
          <w:rFonts w:ascii="SimSun" w:hAnsi="SimSun" w:eastAsia="SimSun" w:cs="SimSun"/>
          <w:sz w:val="22"/>
          <w:szCs w:val="22"/>
        </w:rPr>
        <w:t xml:space="preserve"> </w:t>
      </w:r>
      <w:r>
        <w:rPr>
          <w:rFonts w:ascii="SimSun" w:hAnsi="SimSun" w:eastAsia="SimSun" w:cs="SimSun"/>
          <w:sz w:val="22"/>
          <w:szCs w:val="22"/>
          <w:spacing w:val="4"/>
        </w:rPr>
        <w:t>聚焦三大经济圈(环渤海地区、珠三角地区、长三角地区)的布局，在城市选择</w:t>
      </w:r>
    </w:p>
    <w:p>
      <w:pPr>
        <w:spacing w:line="219" w:lineRule="auto"/>
        <w:rPr>
          <w:rFonts w:ascii="SimSun" w:hAnsi="SimSun" w:eastAsia="SimSun" w:cs="SimSun"/>
          <w:sz w:val="22"/>
          <w:szCs w:val="22"/>
        </w:rPr>
      </w:pPr>
      <w:r>
        <w:rPr>
          <w:rFonts w:ascii="SimSun" w:hAnsi="SimSun" w:eastAsia="SimSun" w:cs="SimSun"/>
          <w:sz w:val="22"/>
          <w:szCs w:val="22"/>
          <w:spacing w:val="-6"/>
        </w:rPr>
        <w:t>上也按照人口和</w:t>
      </w:r>
      <w:r>
        <w:rPr>
          <w:rFonts w:ascii="SimSun" w:hAnsi="SimSun" w:eastAsia="SimSun" w:cs="SimSun"/>
          <w:sz w:val="22"/>
          <w:szCs w:val="22"/>
          <w:spacing w:val="-43"/>
        </w:rPr>
        <w:t xml:space="preserve"> </w:t>
      </w:r>
      <w:r>
        <w:rPr>
          <w:rFonts w:ascii="SimSun" w:hAnsi="SimSun" w:eastAsia="SimSun" w:cs="SimSun"/>
          <w:sz w:val="22"/>
          <w:szCs w:val="22"/>
          <w:spacing w:val="-6"/>
        </w:rPr>
        <w:t>GDP</w:t>
      </w:r>
      <w:r>
        <w:rPr>
          <w:rFonts w:ascii="SimSun" w:hAnsi="SimSun" w:eastAsia="SimSun" w:cs="SimSun"/>
          <w:sz w:val="22"/>
          <w:szCs w:val="22"/>
          <w:spacing w:val="56"/>
        </w:rPr>
        <w:t xml:space="preserve"> </w:t>
      </w:r>
      <w:r>
        <w:rPr>
          <w:rFonts w:ascii="SimSun" w:hAnsi="SimSun" w:eastAsia="SimSun" w:cs="SimSun"/>
          <w:sz w:val="22"/>
          <w:szCs w:val="22"/>
          <w:spacing w:val="-6"/>
        </w:rPr>
        <w:t>做出一个扩张路线图。</w:t>
      </w:r>
    </w:p>
    <w:p>
      <w:pPr>
        <w:ind w:right="449" w:firstLine="449"/>
        <w:spacing w:before="285" w:line="336" w:lineRule="auto"/>
        <w:rPr>
          <w:rFonts w:ascii="SimSun" w:hAnsi="SimSun" w:eastAsia="SimSun" w:cs="SimSun"/>
          <w:sz w:val="22"/>
          <w:szCs w:val="22"/>
        </w:rPr>
      </w:pPr>
      <w:r>
        <w:rPr>
          <w:rFonts w:ascii="SimSun" w:hAnsi="SimSun" w:eastAsia="SimSun" w:cs="SimSun"/>
          <w:sz w:val="22"/>
          <w:szCs w:val="22"/>
          <w:spacing w:val="-2"/>
        </w:rPr>
        <w:t>当时做项目时还发现住房是有收入水平区别的，所以我们就按照收入水平和</w:t>
      </w:r>
      <w:r>
        <w:rPr>
          <w:rFonts w:ascii="SimSun" w:hAnsi="SimSun" w:eastAsia="SimSun" w:cs="SimSun"/>
          <w:sz w:val="22"/>
          <w:szCs w:val="22"/>
          <w:spacing w:val="2"/>
        </w:rPr>
        <w:t xml:space="preserve"> </w:t>
      </w:r>
      <w:r>
        <w:rPr>
          <w:rFonts w:ascii="SimSun" w:hAnsi="SimSun" w:eastAsia="SimSun" w:cs="SimSun"/>
          <w:sz w:val="22"/>
          <w:szCs w:val="22"/>
          <w:spacing w:val="-2"/>
        </w:rPr>
        <w:t>家庭生命周期两个维度做了客户细分，然后把万科地产的品牌做了重新梳理，基</w:t>
      </w:r>
      <w:r>
        <w:rPr>
          <w:rFonts w:ascii="SimSun" w:hAnsi="SimSun" w:eastAsia="SimSun" w:cs="SimSun"/>
          <w:sz w:val="22"/>
          <w:szCs w:val="22"/>
          <w:spacing w:val="8"/>
        </w:rPr>
        <w:t xml:space="preserve"> </w:t>
      </w:r>
      <w:r>
        <w:rPr>
          <w:rFonts w:ascii="SimSun" w:hAnsi="SimSun" w:eastAsia="SimSun" w:cs="SimSun"/>
          <w:sz w:val="22"/>
          <w:szCs w:val="22"/>
          <w:spacing w:val="-2"/>
        </w:rPr>
        <w:t>于市场细分调研结果，重新布局万科地产的各个子品牌，包括城市花园系列、金</w:t>
      </w:r>
      <w:r>
        <w:rPr>
          <w:rFonts w:ascii="SimSun" w:hAnsi="SimSun" w:eastAsia="SimSun" w:cs="SimSun"/>
          <w:sz w:val="22"/>
          <w:szCs w:val="22"/>
          <w:spacing w:val="8"/>
        </w:rPr>
        <w:t xml:space="preserve"> </w:t>
      </w:r>
      <w:r>
        <w:rPr>
          <w:rFonts w:ascii="SimSun" w:hAnsi="SimSun" w:eastAsia="SimSun" w:cs="SimSun"/>
          <w:sz w:val="22"/>
          <w:szCs w:val="22"/>
          <w:spacing w:val="-2"/>
        </w:rPr>
        <w:t>色家园系列、青青家园系列等，这样的定位使万科地产的住宅产品更加符合特定</w:t>
      </w:r>
      <w:r>
        <w:rPr>
          <w:rFonts w:ascii="SimSun" w:hAnsi="SimSun" w:eastAsia="SimSun" w:cs="SimSun"/>
          <w:sz w:val="22"/>
          <w:szCs w:val="22"/>
          <w:spacing w:val="13"/>
        </w:rPr>
        <w:t xml:space="preserve"> </w:t>
      </w:r>
      <w:r>
        <w:rPr>
          <w:rFonts w:ascii="SimSun" w:hAnsi="SimSun" w:eastAsia="SimSun" w:cs="SimSun"/>
          <w:sz w:val="22"/>
          <w:szCs w:val="22"/>
          <w:spacing w:val="-2"/>
        </w:rPr>
        <w:t>人群的居住需求，从而打造出万科地产的品牌产品，</w:t>
      </w:r>
      <w:r>
        <w:rPr>
          <w:rFonts w:ascii="SimSun" w:hAnsi="SimSun" w:eastAsia="SimSun" w:cs="SimSun"/>
          <w:sz w:val="22"/>
          <w:szCs w:val="22"/>
          <w:spacing w:val="-3"/>
        </w:rPr>
        <w:t>使项目管理走精细化之路，</w:t>
      </w:r>
      <w:r>
        <w:rPr>
          <w:rFonts w:ascii="SimSun" w:hAnsi="SimSun" w:eastAsia="SimSun" w:cs="SimSun"/>
          <w:sz w:val="22"/>
          <w:szCs w:val="22"/>
        </w:rPr>
        <w:t xml:space="preserve"> </w:t>
      </w:r>
      <w:r>
        <w:rPr>
          <w:rFonts w:ascii="SimSun" w:hAnsi="SimSun" w:eastAsia="SimSun" w:cs="SimSun"/>
          <w:sz w:val="22"/>
          <w:szCs w:val="22"/>
          <w:spacing w:val="-2"/>
        </w:rPr>
        <w:t>从而更好地进行营销，并取得了非常好的效果。这些都是借助数据的研究，找到</w:t>
      </w:r>
    </w:p>
    <w:p>
      <w:pPr>
        <w:spacing w:line="218" w:lineRule="auto"/>
        <w:rPr>
          <w:rFonts w:ascii="SimSun" w:hAnsi="SimSun" w:eastAsia="SimSun" w:cs="SimSun"/>
          <w:sz w:val="22"/>
          <w:szCs w:val="22"/>
        </w:rPr>
      </w:pPr>
      <w:r>
        <w:rPr>
          <w:rFonts w:ascii="SimSun" w:hAnsi="SimSun" w:eastAsia="SimSun" w:cs="SimSun"/>
          <w:sz w:val="22"/>
          <w:szCs w:val="22"/>
          <w:spacing w:val="-5"/>
        </w:rPr>
        <w:t>数据背后的逻辑规律，为企业的战略规划、产品线布局等提供方案。</w:t>
      </w:r>
    </w:p>
    <w:p>
      <w:pPr>
        <w:pStyle w:val="BodyText"/>
        <w:spacing w:line="261" w:lineRule="auto"/>
        <w:rPr/>
      </w:pPr>
      <w:r/>
    </w:p>
    <w:p>
      <w:pPr>
        <w:pStyle w:val="BodyText"/>
        <w:spacing w:line="261" w:lineRule="auto"/>
        <w:rPr/>
      </w:pPr>
      <w:r/>
    </w:p>
    <w:p>
      <w:pPr>
        <w:ind w:left="453"/>
        <w:spacing w:before="72" w:line="219" w:lineRule="auto"/>
        <w:rPr>
          <w:rFonts w:ascii="SimSun" w:hAnsi="SimSun" w:eastAsia="SimSun" w:cs="SimSun"/>
          <w:sz w:val="22"/>
          <w:szCs w:val="22"/>
        </w:rPr>
      </w:pPr>
      <w:r>
        <w:rPr>
          <w:rFonts w:ascii="SimSun" w:hAnsi="SimSun" w:eastAsia="SimSun" w:cs="SimSun"/>
          <w:sz w:val="22"/>
          <w:szCs w:val="22"/>
          <w:b/>
          <w:bCs/>
          <w:spacing w:val="34"/>
        </w:rPr>
        <w:t>优化经营决策：要掌握数据分析方法</w:t>
      </w:r>
    </w:p>
    <w:p>
      <w:pPr>
        <w:ind w:right="437" w:firstLine="449"/>
        <w:spacing w:before="284" w:line="335" w:lineRule="auto"/>
        <w:jc w:val="both"/>
        <w:rPr>
          <w:rFonts w:ascii="SimSun" w:hAnsi="SimSun" w:eastAsia="SimSun" w:cs="SimSun"/>
          <w:sz w:val="22"/>
          <w:szCs w:val="22"/>
        </w:rPr>
      </w:pPr>
      <w:r>
        <w:rPr>
          <w:rFonts w:ascii="SimSun" w:hAnsi="SimSun" w:eastAsia="SimSun" w:cs="SimSun"/>
          <w:sz w:val="22"/>
          <w:szCs w:val="22"/>
          <w:spacing w:val="5"/>
        </w:rPr>
        <w:t>做了两年的管理咨询服务，我服务过近20家客户，做了近20个项目，</w:t>
      </w:r>
      <w:r>
        <w:rPr>
          <w:rFonts w:ascii="SimSun" w:hAnsi="SimSun" w:eastAsia="SimSun" w:cs="SimSun"/>
          <w:sz w:val="22"/>
          <w:szCs w:val="22"/>
          <w:spacing w:val="4"/>
        </w:rPr>
        <w:t>最终</w:t>
      </w:r>
      <w:r>
        <w:rPr>
          <w:rFonts w:ascii="SimSun" w:hAnsi="SimSun" w:eastAsia="SimSun" w:cs="SimSun"/>
          <w:sz w:val="22"/>
          <w:szCs w:val="22"/>
        </w:rPr>
        <w:t xml:space="preserve"> </w:t>
      </w:r>
      <w:r>
        <w:rPr>
          <w:rFonts w:ascii="SimSun" w:hAnsi="SimSun" w:eastAsia="SimSun" w:cs="SimSun"/>
          <w:sz w:val="22"/>
          <w:szCs w:val="22"/>
          <w:spacing w:val="-2"/>
        </w:rPr>
        <w:t>都成功交付，有些客户成了朋友。之所以能够成功交付这么多项目，我的总结就</w:t>
      </w:r>
      <w:r>
        <w:rPr>
          <w:rFonts w:ascii="SimSun" w:hAnsi="SimSun" w:eastAsia="SimSun" w:cs="SimSun"/>
          <w:sz w:val="22"/>
          <w:szCs w:val="22"/>
          <w:spacing w:val="9"/>
        </w:rPr>
        <w:t xml:space="preserve"> </w:t>
      </w:r>
      <w:r>
        <w:rPr>
          <w:rFonts w:ascii="SimSun" w:hAnsi="SimSun" w:eastAsia="SimSun" w:cs="SimSun"/>
          <w:sz w:val="22"/>
          <w:szCs w:val="22"/>
          <w:spacing w:val="-2"/>
        </w:rPr>
        <w:t>是，始终有数据意识，在做外部市场分析、内部资源能力分析时，都是用数据进</w:t>
      </w:r>
    </w:p>
    <w:p>
      <w:pPr>
        <w:spacing w:line="218" w:lineRule="auto"/>
        <w:rPr>
          <w:rFonts w:ascii="SimSun" w:hAnsi="SimSun" w:eastAsia="SimSun" w:cs="SimSun"/>
          <w:sz w:val="22"/>
          <w:szCs w:val="22"/>
        </w:rPr>
      </w:pPr>
      <w:r>
        <w:rPr>
          <w:rFonts w:ascii="SimSun" w:hAnsi="SimSun" w:eastAsia="SimSun" w:cs="SimSun"/>
          <w:sz w:val="22"/>
          <w:szCs w:val="22"/>
          <w:spacing w:val="-2"/>
        </w:rPr>
        <w:t>行分析的，从而确保我们提出的建议能够站得住脚。客户也非常认同数据背后揭</w:t>
      </w:r>
    </w:p>
    <w:p>
      <w:pPr>
        <w:spacing w:line="218" w:lineRule="auto"/>
        <w:sectPr>
          <w:pgSz w:w="9140" w:h="13250"/>
          <w:pgMar w:top="400" w:right="313" w:bottom="0" w:left="730" w:header="0" w:footer="0" w:gutter="0"/>
        </w:sectPr>
        <w:rPr>
          <w:rFonts w:ascii="SimSun" w:hAnsi="SimSun" w:eastAsia="SimSun" w:cs="SimSun"/>
          <w:sz w:val="22"/>
          <w:szCs w:val="22"/>
        </w:rPr>
      </w:pPr>
    </w:p>
    <w:p>
      <w:pPr>
        <w:pStyle w:val="BodyText"/>
        <w:spacing w:line="345" w:lineRule="auto"/>
        <w:rPr/>
      </w:pPr>
      <w:r/>
    </w:p>
    <w:p>
      <w:pPr>
        <w:spacing w:before="59" w:line="222" w:lineRule="auto"/>
        <w:rPr>
          <w:rFonts w:ascii="SimHei" w:hAnsi="SimHei" w:eastAsia="SimHei" w:cs="SimHei"/>
          <w:sz w:val="18"/>
          <w:szCs w:val="18"/>
        </w:rPr>
      </w:pPr>
      <w:r>
        <w:rPr>
          <w:rFonts w:ascii="SimHei" w:hAnsi="SimHei" w:eastAsia="SimHei" w:cs="SimHei"/>
          <w:sz w:val="18"/>
          <w:szCs w:val="18"/>
          <w:spacing w:val="-7"/>
        </w:rPr>
        <w:t>218</w:t>
      </w:r>
      <w:r>
        <w:rPr>
          <w:rFonts w:ascii="SimHei" w:hAnsi="SimHei" w:eastAsia="SimHei" w:cs="SimHei"/>
          <w:sz w:val="18"/>
          <w:szCs w:val="18"/>
          <w:spacing w:val="36"/>
        </w:rPr>
        <w:t xml:space="preserve">  </w:t>
      </w:r>
      <w:r>
        <w:rPr>
          <w:rFonts w:ascii="SimHei" w:hAnsi="SimHei" w:eastAsia="SimHei" w:cs="SimHei"/>
          <w:sz w:val="18"/>
          <w:szCs w:val="18"/>
          <w:spacing w:val="-7"/>
        </w:rPr>
        <w:t>数字蝶变：企业数字化转型之道</w:t>
      </w:r>
    </w:p>
    <w:p>
      <w:pPr>
        <w:pStyle w:val="BodyText"/>
        <w:spacing w:line="460" w:lineRule="auto"/>
        <w:rPr/>
      </w:pPr>
      <w:r/>
    </w:p>
    <w:p>
      <w:pPr>
        <w:ind w:left="530"/>
        <w:spacing w:before="71" w:line="336" w:lineRule="auto"/>
        <w:jc w:val="both"/>
        <w:rPr>
          <w:rFonts w:ascii="SimSun" w:hAnsi="SimSun" w:eastAsia="SimSun" w:cs="SimSun"/>
          <w:sz w:val="22"/>
          <w:szCs w:val="22"/>
        </w:rPr>
      </w:pPr>
      <w:r>
        <w:rPr>
          <w:rFonts w:ascii="SimSun" w:hAnsi="SimSun" w:eastAsia="SimSun" w:cs="SimSun"/>
          <w:sz w:val="22"/>
          <w:szCs w:val="22"/>
          <w:spacing w:val="-1"/>
        </w:rPr>
        <w:t>示的逻辑和规律，很多方案都是经过数据分</w:t>
      </w:r>
      <w:r>
        <w:rPr>
          <w:rFonts w:ascii="SimSun" w:hAnsi="SimSun" w:eastAsia="SimSun" w:cs="SimSun"/>
          <w:sz w:val="22"/>
          <w:szCs w:val="22"/>
          <w:spacing w:val="-2"/>
        </w:rPr>
        <w:t>析后客户自己提出的，因为方案是客</w:t>
      </w:r>
      <w:r>
        <w:rPr>
          <w:rFonts w:ascii="SimSun" w:hAnsi="SimSun" w:eastAsia="SimSun" w:cs="SimSun"/>
          <w:sz w:val="22"/>
          <w:szCs w:val="22"/>
        </w:rPr>
        <w:t xml:space="preserve">  </w:t>
      </w:r>
      <w:r>
        <w:rPr>
          <w:rFonts w:ascii="SimSun" w:hAnsi="SimSun" w:eastAsia="SimSun" w:cs="SimSun"/>
          <w:sz w:val="22"/>
          <w:szCs w:val="22"/>
          <w:spacing w:val="-5"/>
        </w:rPr>
        <w:t>户自己参与提出的，当然也就更容易接受和落地实施，项目交付就不会成为问题。</w:t>
      </w:r>
      <w:r>
        <w:rPr>
          <w:rFonts w:ascii="SimSun" w:hAnsi="SimSun" w:eastAsia="SimSun" w:cs="SimSun"/>
          <w:sz w:val="22"/>
          <w:szCs w:val="22"/>
          <w:spacing w:val="9"/>
        </w:rPr>
        <w:t xml:space="preserve"> </w:t>
      </w:r>
      <w:r>
        <w:rPr>
          <w:rFonts w:ascii="SimSun" w:hAnsi="SimSun" w:eastAsia="SimSun" w:cs="SimSun"/>
          <w:sz w:val="22"/>
          <w:szCs w:val="22"/>
          <w:spacing w:val="-1"/>
        </w:rPr>
        <w:t>这是当时传统管理咨询项目结项率较低的情景下难得的成果</w:t>
      </w:r>
      <w:r>
        <w:rPr>
          <w:rFonts w:ascii="SimSun" w:hAnsi="SimSun" w:eastAsia="SimSun" w:cs="SimSun"/>
          <w:sz w:val="22"/>
          <w:szCs w:val="22"/>
          <w:spacing w:val="-2"/>
        </w:rPr>
        <w:t>，而这个成果的背后</w:t>
      </w:r>
    </w:p>
    <w:p>
      <w:pPr>
        <w:ind w:left="530"/>
        <w:spacing w:line="219" w:lineRule="auto"/>
        <w:rPr>
          <w:rFonts w:ascii="SimSun" w:hAnsi="SimSun" w:eastAsia="SimSun" w:cs="SimSun"/>
          <w:sz w:val="22"/>
          <w:szCs w:val="22"/>
        </w:rPr>
      </w:pPr>
      <w:r>
        <w:rPr>
          <w:rFonts w:ascii="SimSun" w:hAnsi="SimSun" w:eastAsia="SimSun" w:cs="SimSun"/>
          <w:sz w:val="22"/>
          <w:szCs w:val="22"/>
          <w:spacing w:val="-4"/>
        </w:rPr>
        <w:t>就是“用数据说话”。</w:t>
      </w:r>
    </w:p>
    <w:p>
      <w:pPr>
        <w:ind w:left="530" w:right="60" w:firstLine="439"/>
        <w:spacing w:before="284" w:line="336" w:lineRule="auto"/>
        <w:rPr>
          <w:rFonts w:ascii="SimSun" w:hAnsi="SimSun" w:eastAsia="SimSun" w:cs="SimSun"/>
          <w:sz w:val="22"/>
          <w:szCs w:val="22"/>
        </w:rPr>
      </w:pPr>
      <w:r>
        <w:rPr>
          <w:rFonts w:ascii="SimSun" w:hAnsi="SimSun" w:eastAsia="SimSun" w:cs="SimSun"/>
          <w:sz w:val="22"/>
          <w:szCs w:val="22"/>
          <w:spacing w:val="-5"/>
        </w:rPr>
        <w:t>2005年， 一家猎头把我推荐给上海惠氏制药做商业智能经理，这是一个全球</w:t>
      </w:r>
      <w:r>
        <w:rPr>
          <w:rFonts w:ascii="SimSun" w:hAnsi="SimSun" w:eastAsia="SimSun" w:cs="SimSun"/>
          <w:sz w:val="22"/>
          <w:szCs w:val="22"/>
          <w:spacing w:val="18"/>
        </w:rPr>
        <w:t xml:space="preserve"> </w:t>
      </w:r>
      <w:r>
        <w:rPr>
          <w:rFonts w:ascii="SimSun" w:hAnsi="SimSun" w:eastAsia="SimSun" w:cs="SimSun"/>
          <w:sz w:val="22"/>
          <w:szCs w:val="22"/>
        </w:rPr>
        <w:t>经理岗位。我又一次做回甲方，不仅做外部市场分析</w:t>
      </w:r>
      <w:r>
        <w:rPr>
          <w:rFonts w:ascii="SimSun" w:hAnsi="SimSun" w:eastAsia="SimSun" w:cs="SimSun"/>
          <w:sz w:val="22"/>
          <w:szCs w:val="22"/>
          <w:spacing w:val="-1"/>
        </w:rPr>
        <w:t>、竞争情报采集，还要做内</w:t>
      </w:r>
      <w:r>
        <w:rPr>
          <w:rFonts w:ascii="SimSun" w:hAnsi="SimSun" w:eastAsia="SimSun" w:cs="SimSun"/>
          <w:sz w:val="22"/>
          <w:szCs w:val="22"/>
        </w:rPr>
        <w:t xml:space="preserve"> </w:t>
      </w:r>
      <w:r>
        <w:rPr>
          <w:rFonts w:ascii="SimSun" w:hAnsi="SimSun" w:eastAsia="SimSun" w:cs="SimSun"/>
          <w:sz w:val="22"/>
          <w:szCs w:val="22"/>
          <w:spacing w:val="2"/>
        </w:rPr>
        <w:t>部数据研究。当时我们有约20亿美元的广告预算、500万美元</w:t>
      </w:r>
      <w:r>
        <w:rPr>
          <w:rFonts w:ascii="SimSun" w:hAnsi="SimSun" w:eastAsia="SimSun" w:cs="SimSun"/>
          <w:sz w:val="22"/>
          <w:szCs w:val="22"/>
          <w:spacing w:val="1"/>
        </w:rPr>
        <w:t>的样品费用预算和</w:t>
      </w:r>
      <w:r>
        <w:rPr>
          <w:rFonts w:ascii="SimSun" w:hAnsi="SimSun" w:eastAsia="SimSun" w:cs="SimSun"/>
          <w:sz w:val="22"/>
          <w:szCs w:val="22"/>
        </w:rPr>
        <w:t xml:space="preserve"> </w:t>
      </w:r>
      <w:r>
        <w:rPr>
          <w:rFonts w:ascii="SimSun" w:hAnsi="SimSun" w:eastAsia="SimSun" w:cs="SimSun"/>
          <w:sz w:val="22"/>
          <w:szCs w:val="22"/>
        </w:rPr>
        <w:t>20亿美元的销售费用预算，我入职后最大的课题就</w:t>
      </w:r>
      <w:r>
        <w:rPr>
          <w:rFonts w:ascii="SimSun" w:hAnsi="SimSun" w:eastAsia="SimSun" w:cs="SimSun"/>
          <w:sz w:val="22"/>
          <w:szCs w:val="22"/>
          <w:spacing w:val="-1"/>
        </w:rPr>
        <w:t>是要回答这些预算如何花才能</w:t>
      </w:r>
      <w:r>
        <w:rPr>
          <w:rFonts w:ascii="SimSun" w:hAnsi="SimSun" w:eastAsia="SimSun" w:cs="SimSun"/>
          <w:sz w:val="22"/>
          <w:szCs w:val="22"/>
        </w:rPr>
        <w:t xml:space="preserve"> </w:t>
      </w:r>
      <w:r>
        <w:rPr>
          <w:rFonts w:ascii="SimSun" w:hAnsi="SimSun" w:eastAsia="SimSun" w:cs="SimSun"/>
          <w:sz w:val="22"/>
          <w:szCs w:val="22"/>
          <w:spacing w:val="-2"/>
        </w:rPr>
        <w:t>取得最佳效果，为了研究费用投入和产出之间的关系，我们做了大量数学模型，</w:t>
      </w:r>
      <w:r>
        <w:rPr>
          <w:rFonts w:ascii="SimSun" w:hAnsi="SimSun" w:eastAsia="SimSun" w:cs="SimSun"/>
          <w:sz w:val="22"/>
          <w:szCs w:val="22"/>
          <w:spacing w:val="8"/>
        </w:rPr>
        <w:t xml:space="preserve"> </w:t>
      </w:r>
      <w:r>
        <w:rPr>
          <w:rFonts w:ascii="SimSun" w:hAnsi="SimSun" w:eastAsia="SimSun" w:cs="SimSun"/>
          <w:sz w:val="22"/>
          <w:szCs w:val="22"/>
          <w:spacing w:val="-1"/>
        </w:rPr>
        <w:t>最大的一个模型就是构建了广告费用与销售额产出之间的</w:t>
      </w:r>
      <w:r>
        <w:rPr>
          <w:rFonts w:ascii="SimSun" w:hAnsi="SimSun" w:eastAsia="SimSun" w:cs="SimSun"/>
          <w:sz w:val="22"/>
          <w:szCs w:val="22"/>
          <w:spacing w:val="-2"/>
        </w:rPr>
        <w:t>上百个线性方程，用线</w:t>
      </w:r>
    </w:p>
    <w:p>
      <w:pPr>
        <w:ind w:left="530"/>
        <w:spacing w:before="1" w:line="217" w:lineRule="auto"/>
        <w:rPr>
          <w:rFonts w:ascii="SimSun" w:hAnsi="SimSun" w:eastAsia="SimSun" w:cs="SimSun"/>
          <w:sz w:val="22"/>
          <w:szCs w:val="22"/>
        </w:rPr>
      </w:pPr>
      <w:r>
        <w:rPr>
          <w:rFonts w:ascii="SimSun" w:hAnsi="SimSun" w:eastAsia="SimSun" w:cs="SimSun"/>
          <w:sz w:val="22"/>
          <w:szCs w:val="22"/>
          <w:spacing w:val="-5"/>
        </w:rPr>
        <w:t>性回归分析模型回答如何投放广告才能带来更高的销售增长。</w:t>
      </w:r>
    </w:p>
    <w:p>
      <w:pPr>
        <w:ind w:left="530" w:right="98" w:firstLine="439"/>
        <w:spacing w:before="269" w:line="336" w:lineRule="auto"/>
        <w:jc w:val="both"/>
        <w:rPr>
          <w:rFonts w:ascii="SimSun" w:hAnsi="SimSun" w:eastAsia="SimSun" w:cs="SimSun"/>
          <w:sz w:val="22"/>
          <w:szCs w:val="22"/>
        </w:rPr>
      </w:pPr>
      <w:r>
        <w:rPr>
          <w:rFonts w:ascii="SimSun" w:hAnsi="SimSun" w:eastAsia="SimSun" w:cs="SimSun"/>
          <w:sz w:val="22"/>
          <w:szCs w:val="22"/>
          <w:spacing w:val="-2"/>
        </w:rPr>
        <w:t>之后在分析销售费用时，我也采用同样的方法，但发现规律性不好，于是我</w:t>
      </w:r>
      <w:r>
        <w:rPr>
          <w:rFonts w:ascii="SimSun" w:hAnsi="SimSun" w:eastAsia="SimSun" w:cs="SimSun"/>
          <w:sz w:val="22"/>
          <w:szCs w:val="22"/>
          <w:spacing w:val="13"/>
        </w:rPr>
        <w:t xml:space="preserve"> </w:t>
      </w:r>
      <w:r>
        <w:rPr>
          <w:rFonts w:ascii="SimSun" w:hAnsi="SimSun" w:eastAsia="SimSun" w:cs="SimSun"/>
          <w:sz w:val="22"/>
          <w:szCs w:val="22"/>
          <w:spacing w:val="5"/>
        </w:rPr>
        <w:t>对40多项销售费用做了分类，我的分类标准是从我们企业到消费</w:t>
      </w:r>
      <w:r>
        <w:rPr>
          <w:rFonts w:ascii="SimSun" w:hAnsi="SimSun" w:eastAsia="SimSun" w:cs="SimSun"/>
          <w:sz w:val="22"/>
          <w:szCs w:val="22"/>
          <w:spacing w:val="4"/>
        </w:rPr>
        <w:t>者这个供应链</w:t>
      </w:r>
      <w:r>
        <w:rPr>
          <w:rFonts w:ascii="SimSun" w:hAnsi="SimSun" w:eastAsia="SimSun" w:cs="SimSun"/>
          <w:sz w:val="22"/>
          <w:szCs w:val="22"/>
        </w:rPr>
        <w:t xml:space="preserve"> </w:t>
      </w:r>
      <w:r>
        <w:rPr>
          <w:rFonts w:ascii="SimSun" w:hAnsi="SimSun" w:eastAsia="SimSun" w:cs="SimSun"/>
          <w:sz w:val="22"/>
          <w:szCs w:val="22"/>
          <w:spacing w:val="-2"/>
        </w:rPr>
        <w:t>条出发，按照距离消费者的远近和距离企业的远近对销售费用进行分类，把价格</w:t>
      </w:r>
      <w:r>
        <w:rPr>
          <w:rFonts w:ascii="SimSun" w:hAnsi="SimSun" w:eastAsia="SimSun" w:cs="SimSun"/>
          <w:sz w:val="22"/>
          <w:szCs w:val="22"/>
          <w:spacing w:val="18"/>
        </w:rPr>
        <w:t xml:space="preserve"> </w:t>
      </w:r>
      <w:r>
        <w:rPr>
          <w:rFonts w:ascii="SimSun" w:hAnsi="SimSun" w:eastAsia="SimSun" w:cs="SimSun"/>
          <w:sz w:val="22"/>
          <w:szCs w:val="22"/>
          <w:spacing w:val="5"/>
        </w:rPr>
        <w:t>促销费用看作距离消费者最近的费用，把经销商返点看作最远的费用</w:t>
      </w:r>
      <w:r>
        <w:rPr>
          <w:rFonts w:ascii="SimSun" w:hAnsi="SimSun" w:eastAsia="SimSun" w:cs="SimSun"/>
          <w:sz w:val="22"/>
          <w:szCs w:val="22"/>
          <w:spacing w:val="4"/>
        </w:rPr>
        <w:t>，这样40</w:t>
      </w:r>
      <w:r>
        <w:rPr>
          <w:rFonts w:ascii="SimSun" w:hAnsi="SimSun" w:eastAsia="SimSun" w:cs="SimSun"/>
          <w:sz w:val="22"/>
          <w:szCs w:val="22"/>
        </w:rPr>
        <w:t xml:space="preserve"> </w:t>
      </w:r>
      <w:r>
        <w:rPr>
          <w:rFonts w:ascii="SimSun" w:hAnsi="SimSun" w:eastAsia="SimSun" w:cs="SimSun"/>
          <w:sz w:val="22"/>
          <w:szCs w:val="22"/>
          <w:spacing w:val="2"/>
        </w:rPr>
        <w:t>多项费用被分成7个大类，然后构建销售费用</w:t>
      </w:r>
      <w:r>
        <w:rPr>
          <w:rFonts w:ascii="SimSun" w:hAnsi="SimSun" w:eastAsia="SimSun" w:cs="SimSun"/>
          <w:sz w:val="22"/>
          <w:szCs w:val="22"/>
          <w:spacing w:val="1"/>
        </w:rPr>
        <w:t>和销售产出之间的关系，仍然采用</w:t>
      </w:r>
      <w:r>
        <w:rPr>
          <w:rFonts w:ascii="SimSun" w:hAnsi="SimSun" w:eastAsia="SimSun" w:cs="SimSun"/>
          <w:sz w:val="22"/>
          <w:szCs w:val="22"/>
        </w:rPr>
        <w:t xml:space="preserve"> </w:t>
      </w:r>
      <w:r>
        <w:rPr>
          <w:rFonts w:ascii="SimSun" w:hAnsi="SimSun" w:eastAsia="SimSun" w:cs="SimSun"/>
          <w:sz w:val="22"/>
          <w:szCs w:val="22"/>
          <w:spacing w:val="-2"/>
        </w:rPr>
        <w:t>线性回归模型，最后得出的结论是，费用分配越靠近消费者对销量的拉动作用越</w:t>
      </w:r>
      <w:r>
        <w:rPr>
          <w:rFonts w:ascii="SimSun" w:hAnsi="SimSun" w:eastAsia="SimSun" w:cs="SimSun"/>
          <w:sz w:val="22"/>
          <w:szCs w:val="22"/>
          <w:spacing w:val="18"/>
        </w:rPr>
        <w:t xml:space="preserve"> </w:t>
      </w:r>
      <w:r>
        <w:rPr>
          <w:rFonts w:ascii="SimSun" w:hAnsi="SimSun" w:eastAsia="SimSun" w:cs="SimSun"/>
          <w:sz w:val="22"/>
          <w:szCs w:val="22"/>
          <w:spacing w:val="-2"/>
        </w:rPr>
        <w:t>明显。距离消费者最近的费用的投入产出效率是距离消费者最远的费用的投入产</w:t>
      </w:r>
      <w:r>
        <w:rPr>
          <w:rFonts w:ascii="SimSun" w:hAnsi="SimSun" w:eastAsia="SimSun" w:cs="SimSun"/>
          <w:sz w:val="22"/>
          <w:szCs w:val="22"/>
          <w:spacing w:val="2"/>
        </w:rPr>
        <w:t xml:space="preserve"> </w:t>
      </w:r>
      <w:r>
        <w:rPr>
          <w:rFonts w:ascii="SimSun" w:hAnsi="SimSun" w:eastAsia="SimSun" w:cs="SimSun"/>
          <w:sz w:val="22"/>
          <w:szCs w:val="22"/>
          <w:spacing w:val="5"/>
        </w:rPr>
        <w:t>出效率的19倍，于是我建议企业重新考虑销售费用的分配方案</w:t>
      </w:r>
      <w:r>
        <w:rPr>
          <w:rFonts w:ascii="SimSun" w:hAnsi="SimSun" w:eastAsia="SimSun" w:cs="SimSun"/>
          <w:sz w:val="22"/>
          <w:szCs w:val="22"/>
          <w:spacing w:val="4"/>
        </w:rPr>
        <w:t>。这为企业高效</w:t>
      </w:r>
    </w:p>
    <w:p>
      <w:pPr>
        <w:ind w:left="530"/>
        <w:spacing w:line="219" w:lineRule="auto"/>
        <w:rPr>
          <w:rFonts w:ascii="SimSun" w:hAnsi="SimSun" w:eastAsia="SimSun" w:cs="SimSun"/>
          <w:sz w:val="22"/>
          <w:szCs w:val="22"/>
        </w:rPr>
      </w:pPr>
      <w:r>
        <w:rPr>
          <w:rFonts w:ascii="SimSun" w:hAnsi="SimSun" w:eastAsia="SimSun" w:cs="SimSun"/>
          <w:sz w:val="22"/>
          <w:szCs w:val="22"/>
          <w:spacing w:val="-4"/>
        </w:rPr>
        <w:t>配比销售费用预算带来了新的思路，也大大优化了销售费用的产出效率。</w:t>
      </w:r>
    </w:p>
    <w:p>
      <w:pPr>
        <w:ind w:left="530" w:right="20" w:firstLine="439"/>
        <w:spacing w:before="287" w:line="340" w:lineRule="auto"/>
        <w:rPr>
          <w:rFonts w:ascii="SimSun" w:hAnsi="SimSun" w:eastAsia="SimSun" w:cs="SimSun"/>
          <w:sz w:val="22"/>
          <w:szCs w:val="22"/>
        </w:rPr>
      </w:pPr>
      <w:r>
        <w:rPr>
          <w:rFonts w:ascii="SimSun" w:hAnsi="SimSun" w:eastAsia="SimSun" w:cs="SimSun"/>
          <w:sz w:val="22"/>
          <w:szCs w:val="22"/>
          <w:spacing w:val="1"/>
        </w:rPr>
        <w:t>后来为一家年收入近600亿元的快消品企业提供定制化数据分析培训时，我 </w:t>
      </w:r>
      <w:r>
        <w:rPr>
          <w:rFonts w:ascii="SimSun" w:hAnsi="SimSun" w:eastAsia="SimSun" w:cs="SimSun"/>
          <w:sz w:val="22"/>
          <w:szCs w:val="22"/>
          <w:spacing w:val="-8"/>
        </w:rPr>
        <w:t>们提前获得了这家企业一个月各大区的销售费用和销售增长的情况，我再次使用上 </w:t>
      </w:r>
      <w:r>
        <w:rPr>
          <w:rFonts w:ascii="SimSun" w:hAnsi="SimSun" w:eastAsia="SimSun" w:cs="SimSun"/>
          <w:sz w:val="22"/>
          <w:szCs w:val="22"/>
          <w:spacing w:val="1"/>
        </w:rPr>
        <w:t>海惠氏制药的销售费用分析模型。快消品企业一般的销售费用率都</w:t>
      </w:r>
      <w:r>
        <w:rPr>
          <w:rFonts w:ascii="SimSun" w:hAnsi="SimSun" w:eastAsia="SimSun" w:cs="SimSun"/>
          <w:sz w:val="22"/>
          <w:szCs w:val="22"/>
        </w:rPr>
        <w:t>在30%以上，  </w:t>
      </w:r>
      <w:r>
        <w:rPr>
          <w:rFonts w:ascii="SimSun" w:hAnsi="SimSun" w:eastAsia="SimSun" w:cs="SimSun"/>
          <w:sz w:val="22"/>
          <w:szCs w:val="22"/>
          <w:spacing w:val="-5"/>
        </w:rPr>
        <w:t>一家600亿元销售额的企业，每年的销售费用就有180亿元以上，如果花费不合理，</w:t>
      </w:r>
    </w:p>
    <w:p>
      <w:pPr>
        <w:ind w:right="12"/>
        <w:spacing w:before="1" w:line="218" w:lineRule="auto"/>
        <w:jc w:val="right"/>
        <w:rPr>
          <w:rFonts w:ascii="SimSun" w:hAnsi="SimSun" w:eastAsia="SimSun" w:cs="SimSun"/>
          <w:sz w:val="22"/>
          <w:szCs w:val="22"/>
        </w:rPr>
      </w:pPr>
      <w:r>
        <w:rPr>
          <w:rFonts w:ascii="SimSun" w:hAnsi="SimSun" w:eastAsia="SimSun" w:cs="SimSun"/>
          <w:sz w:val="22"/>
          <w:szCs w:val="22"/>
          <w:spacing w:val="-8"/>
        </w:rPr>
        <w:t>1%的浪费都在1.8亿元，没有精准的数据测量和分析，动辄就会造成上亿元的浪费。</w:t>
      </w:r>
    </w:p>
    <w:p>
      <w:pPr>
        <w:spacing w:line="218" w:lineRule="auto"/>
        <w:sectPr>
          <w:pgSz w:w="9140" w:h="13280"/>
          <w:pgMar w:top="400" w:right="509" w:bottom="0" w:left="349" w:header="0" w:footer="0" w:gutter="0"/>
        </w:sectPr>
        <w:rPr>
          <w:rFonts w:ascii="SimSun" w:hAnsi="SimSun" w:eastAsia="SimSun" w:cs="SimSun"/>
          <w:sz w:val="22"/>
          <w:szCs w:val="22"/>
        </w:rPr>
      </w:pPr>
    </w:p>
    <w:p>
      <w:pPr>
        <w:pStyle w:val="BodyText"/>
        <w:spacing w:line="362" w:lineRule="auto"/>
        <w:rPr/>
      </w:pPr>
      <w:r/>
    </w:p>
    <w:p>
      <w:pPr>
        <w:spacing w:before="58" w:line="218" w:lineRule="auto"/>
        <w:jc w:val="right"/>
        <w:rPr>
          <w:rFonts w:ascii="SimHei" w:hAnsi="SimHei" w:eastAsia="SimHei" w:cs="SimHei"/>
          <w:sz w:val="18"/>
          <w:szCs w:val="18"/>
        </w:rPr>
      </w:pPr>
      <w:r>
        <w:rPr>
          <w:rFonts w:ascii="SimHei" w:hAnsi="SimHei" w:eastAsia="SimHei" w:cs="SimHei"/>
          <w:sz w:val="18"/>
          <w:szCs w:val="18"/>
          <w:spacing w:val="-1"/>
        </w:rPr>
        <w:t>后记</w:t>
      </w:r>
      <w:r>
        <w:rPr>
          <w:rFonts w:ascii="SimHei" w:hAnsi="SimHei" w:eastAsia="SimHei" w:cs="SimHei"/>
          <w:sz w:val="18"/>
          <w:szCs w:val="18"/>
          <w:spacing w:val="-1"/>
        </w:rPr>
        <w:t xml:space="preserve"> </w:t>
      </w:r>
      <w:r>
        <w:rPr>
          <w:rFonts w:ascii="SimHei" w:hAnsi="SimHei" w:eastAsia="SimHei" w:cs="SimHei"/>
          <w:sz w:val="18"/>
          <w:szCs w:val="18"/>
          <w:spacing w:val="-1"/>
        </w:rPr>
        <w:t>我的数据技术应用实践录</w:t>
      </w:r>
      <w:r>
        <w:rPr>
          <w:rFonts w:ascii="SimHei" w:hAnsi="SimHei" w:eastAsia="SimHei" w:cs="SimHei"/>
          <w:sz w:val="18"/>
          <w:szCs w:val="18"/>
          <w:spacing w:val="-1"/>
        </w:rPr>
        <w:t xml:space="preserve">  </w:t>
      </w:r>
      <w:r>
        <w:rPr>
          <w:rFonts w:ascii="SimHei" w:hAnsi="SimHei" w:eastAsia="SimHei" w:cs="SimHei"/>
          <w:sz w:val="18"/>
          <w:szCs w:val="18"/>
          <w:spacing w:val="-1"/>
        </w:rPr>
        <w:t>219</w:t>
      </w:r>
    </w:p>
    <w:p>
      <w:pPr>
        <w:pStyle w:val="BodyText"/>
        <w:spacing w:line="456" w:lineRule="auto"/>
        <w:rPr/>
      </w:pPr>
      <w:r/>
    </w:p>
    <w:p>
      <w:pPr>
        <w:ind w:right="384" w:firstLine="439"/>
        <w:spacing w:before="71" w:line="336" w:lineRule="auto"/>
        <w:jc w:val="both"/>
        <w:rPr>
          <w:rFonts w:ascii="SimSun" w:hAnsi="SimSun" w:eastAsia="SimSun" w:cs="SimSun"/>
          <w:sz w:val="22"/>
          <w:szCs w:val="22"/>
        </w:rPr>
      </w:pPr>
      <w:r>
        <w:rPr>
          <w:rFonts w:ascii="SimSun" w:hAnsi="SimSun" w:eastAsia="SimSun" w:cs="SimSun"/>
          <w:sz w:val="22"/>
          <w:szCs w:val="22"/>
        </w:rPr>
        <w:t>我将该企业的销售费用按照上海惠氏制药的方法</w:t>
      </w:r>
      <w:r>
        <w:rPr>
          <w:rFonts w:ascii="SimSun" w:hAnsi="SimSun" w:eastAsia="SimSun" w:cs="SimSun"/>
          <w:sz w:val="22"/>
          <w:szCs w:val="22"/>
          <w:spacing w:val="-1"/>
        </w:rPr>
        <w:t>将其五六十项会计科目记录</w:t>
      </w:r>
      <w:r>
        <w:rPr>
          <w:rFonts w:ascii="SimSun" w:hAnsi="SimSun" w:eastAsia="SimSun" w:cs="SimSun"/>
          <w:sz w:val="22"/>
          <w:szCs w:val="22"/>
        </w:rPr>
        <w:t xml:space="preserve"> </w:t>
      </w:r>
      <w:r>
        <w:rPr>
          <w:rFonts w:ascii="SimSun" w:hAnsi="SimSun" w:eastAsia="SimSun" w:cs="SimSun"/>
          <w:sz w:val="22"/>
          <w:szCs w:val="22"/>
          <w:spacing w:val="2"/>
        </w:rPr>
        <w:t>的销售费用进行重新分类，也分成7类，得到了类似上海惠</w:t>
      </w:r>
      <w:r>
        <w:rPr>
          <w:rFonts w:ascii="SimSun" w:hAnsi="SimSun" w:eastAsia="SimSun" w:cs="SimSun"/>
          <w:sz w:val="22"/>
          <w:szCs w:val="22"/>
          <w:spacing w:val="1"/>
        </w:rPr>
        <w:t>氏制药的结论：销售</w:t>
      </w:r>
      <w:r>
        <w:rPr>
          <w:rFonts w:ascii="SimSun" w:hAnsi="SimSun" w:eastAsia="SimSun" w:cs="SimSun"/>
          <w:sz w:val="22"/>
          <w:szCs w:val="22"/>
        </w:rPr>
        <w:t xml:space="preserve">  </w:t>
      </w:r>
      <w:r>
        <w:rPr>
          <w:rFonts w:ascii="SimSun" w:hAnsi="SimSun" w:eastAsia="SimSun" w:cs="SimSun"/>
          <w:sz w:val="22"/>
          <w:szCs w:val="22"/>
          <w:spacing w:val="-1"/>
        </w:rPr>
        <w:t>费用越靠近消费者，其销售费用的产出效率越高。</w:t>
      </w:r>
      <w:r>
        <w:rPr>
          <w:rFonts w:ascii="SimSun" w:hAnsi="SimSun" w:eastAsia="SimSun" w:cs="SimSun"/>
          <w:sz w:val="22"/>
          <w:szCs w:val="22"/>
          <w:spacing w:val="-2"/>
        </w:rPr>
        <w:t>而该企业近一半的大区销售费</w:t>
      </w:r>
      <w:r>
        <w:rPr>
          <w:rFonts w:ascii="SimSun" w:hAnsi="SimSun" w:eastAsia="SimSun" w:cs="SimSun"/>
          <w:sz w:val="22"/>
          <w:szCs w:val="22"/>
        </w:rPr>
        <w:t xml:space="preserve">  </w:t>
      </w:r>
      <w:r>
        <w:rPr>
          <w:rFonts w:ascii="SimSun" w:hAnsi="SimSun" w:eastAsia="SimSun" w:cs="SimSun"/>
          <w:sz w:val="22"/>
          <w:szCs w:val="22"/>
          <w:spacing w:val="2"/>
        </w:rPr>
        <w:t>用配置不合理，销售量增长乏力。如果能够合理配置销售</w:t>
      </w:r>
      <w:r>
        <w:rPr>
          <w:rFonts w:ascii="SimSun" w:hAnsi="SimSun" w:eastAsia="SimSun" w:cs="SimSun"/>
          <w:sz w:val="22"/>
          <w:szCs w:val="22"/>
          <w:spacing w:val="1"/>
        </w:rPr>
        <w:t>费用，180亿元的销售</w:t>
      </w:r>
      <w:r>
        <w:rPr>
          <w:rFonts w:ascii="SimSun" w:hAnsi="SimSun" w:eastAsia="SimSun" w:cs="SimSun"/>
          <w:sz w:val="22"/>
          <w:szCs w:val="22"/>
        </w:rPr>
        <w:t xml:space="preserve">  </w:t>
      </w:r>
      <w:r>
        <w:rPr>
          <w:rFonts w:ascii="SimSun" w:hAnsi="SimSun" w:eastAsia="SimSun" w:cs="SimSun"/>
          <w:sz w:val="22"/>
          <w:szCs w:val="22"/>
          <w:spacing w:val="8"/>
        </w:rPr>
        <w:t>费用利用效率绝对可以提升20%以上，这就是一个36亿元的</w:t>
      </w:r>
      <w:r>
        <w:rPr>
          <w:rFonts w:ascii="SimSun" w:hAnsi="SimSun" w:eastAsia="SimSun" w:cs="SimSun"/>
          <w:sz w:val="22"/>
          <w:szCs w:val="22"/>
          <w:spacing w:val="7"/>
        </w:rPr>
        <w:t>优化方案。中国有</w:t>
      </w:r>
      <w:r>
        <w:rPr>
          <w:rFonts w:ascii="SimSun" w:hAnsi="SimSun" w:eastAsia="SimSun" w:cs="SimSun"/>
          <w:sz w:val="22"/>
          <w:szCs w:val="22"/>
        </w:rPr>
        <w:t xml:space="preserve">  </w:t>
      </w:r>
      <w:r>
        <w:rPr>
          <w:rFonts w:ascii="SimSun" w:hAnsi="SimSun" w:eastAsia="SimSun" w:cs="SimSun"/>
          <w:sz w:val="22"/>
          <w:szCs w:val="22"/>
          <w:spacing w:val="-5"/>
        </w:rPr>
        <w:t>很多优秀且上规模的企业，如果它们能够充分利用数据，优化其经营和管理决策，</w:t>
      </w:r>
      <w:r>
        <w:rPr>
          <w:rFonts w:ascii="SimSun" w:hAnsi="SimSun" w:eastAsia="SimSun" w:cs="SimSun"/>
          <w:sz w:val="22"/>
          <w:szCs w:val="22"/>
          <w:spacing w:val="8"/>
        </w:rPr>
        <w:t xml:space="preserve"> </w:t>
      </w:r>
      <w:r>
        <w:rPr>
          <w:rFonts w:ascii="SimSun" w:hAnsi="SimSun" w:eastAsia="SimSun" w:cs="SimSun"/>
          <w:sz w:val="22"/>
          <w:szCs w:val="22"/>
          <w:spacing w:val="-1"/>
        </w:rPr>
        <w:t>就能够大幅度提升其经营效益，而不至于过早被市场淘汰。这</w:t>
      </w:r>
      <w:r>
        <w:rPr>
          <w:rFonts w:ascii="SimSun" w:hAnsi="SimSun" w:eastAsia="SimSun" w:cs="SimSun"/>
          <w:sz w:val="22"/>
          <w:szCs w:val="22"/>
          <w:spacing w:val="-2"/>
        </w:rPr>
        <w:t>也是我后来萌生自</w:t>
      </w:r>
    </w:p>
    <w:p>
      <w:pPr>
        <w:spacing w:line="219" w:lineRule="auto"/>
        <w:rPr>
          <w:rFonts w:ascii="SimSun" w:hAnsi="SimSun" w:eastAsia="SimSun" w:cs="SimSun"/>
          <w:sz w:val="22"/>
          <w:szCs w:val="22"/>
        </w:rPr>
      </w:pPr>
      <w:r>
        <w:rPr>
          <w:rFonts w:ascii="SimSun" w:hAnsi="SimSun" w:eastAsia="SimSun" w:cs="SimSun"/>
          <w:sz w:val="22"/>
          <w:szCs w:val="22"/>
          <w:spacing w:val="-4"/>
        </w:rPr>
        <w:t>己创业，以及推动企业数据应用的初衷之一。</w:t>
      </w:r>
    </w:p>
    <w:p>
      <w:pPr>
        <w:pStyle w:val="BodyText"/>
        <w:spacing w:line="244" w:lineRule="auto"/>
        <w:rPr/>
      </w:pPr>
      <w:r/>
    </w:p>
    <w:p>
      <w:pPr>
        <w:pStyle w:val="BodyText"/>
        <w:spacing w:line="245" w:lineRule="auto"/>
        <w:rPr/>
      </w:pPr>
      <w:r/>
    </w:p>
    <w:p>
      <w:pPr>
        <w:ind w:left="443"/>
        <w:spacing w:before="85" w:line="219" w:lineRule="auto"/>
        <w:rPr>
          <w:rFonts w:ascii="SimSun" w:hAnsi="SimSun" w:eastAsia="SimSun" w:cs="SimSun"/>
          <w:sz w:val="26"/>
          <w:szCs w:val="26"/>
        </w:rPr>
      </w:pPr>
      <w:r>
        <w:rPr>
          <w:rFonts w:ascii="SimSun" w:hAnsi="SimSun" w:eastAsia="SimSun" w:cs="SimSun"/>
          <w:sz w:val="26"/>
          <w:szCs w:val="26"/>
          <w:b/>
          <w:bCs/>
          <w:spacing w:val="-6"/>
        </w:rPr>
        <w:t>理性投资：用数据驱动战略投资决策</w:t>
      </w:r>
    </w:p>
    <w:p>
      <w:pPr>
        <w:ind w:right="450" w:firstLine="439"/>
        <w:spacing w:before="250" w:line="336" w:lineRule="auto"/>
        <w:jc w:val="both"/>
        <w:rPr>
          <w:rFonts w:ascii="SimSun" w:hAnsi="SimSun" w:eastAsia="SimSun" w:cs="SimSun"/>
          <w:sz w:val="22"/>
          <w:szCs w:val="22"/>
        </w:rPr>
      </w:pPr>
      <w:r>
        <w:rPr>
          <w:rFonts w:ascii="SimSun" w:hAnsi="SimSun" w:eastAsia="SimSun" w:cs="SimSun"/>
          <w:sz w:val="22"/>
          <w:szCs w:val="22"/>
          <w:spacing w:val="6"/>
        </w:rPr>
        <w:t>因为个人原因，加上一个猎头的帮助，我于20</w:t>
      </w:r>
      <w:r>
        <w:rPr>
          <w:rFonts w:ascii="SimSun" w:hAnsi="SimSun" w:eastAsia="SimSun" w:cs="SimSun"/>
          <w:sz w:val="22"/>
          <w:szCs w:val="22"/>
          <w:spacing w:val="5"/>
        </w:rPr>
        <w:t>07年再次回到北京，加入摩</w:t>
      </w:r>
      <w:r>
        <w:rPr>
          <w:rFonts w:ascii="SimSun" w:hAnsi="SimSun" w:eastAsia="SimSun" w:cs="SimSun"/>
          <w:sz w:val="22"/>
          <w:szCs w:val="22"/>
        </w:rPr>
        <w:t xml:space="preserve"> </w:t>
      </w:r>
      <w:r>
        <w:rPr>
          <w:rFonts w:ascii="SimSun" w:hAnsi="SimSun" w:eastAsia="SimSun" w:cs="SimSun"/>
          <w:sz w:val="22"/>
          <w:szCs w:val="22"/>
          <w:spacing w:val="-1"/>
        </w:rPr>
        <w:t>立特集团旗下专门从事数据研究的格锐智研，成为它们新成立的北京分</w:t>
      </w:r>
      <w:r>
        <w:rPr>
          <w:rFonts w:ascii="SimSun" w:hAnsi="SimSun" w:eastAsia="SimSun" w:cs="SimSun"/>
          <w:sz w:val="22"/>
          <w:szCs w:val="22"/>
          <w:spacing w:val="-2"/>
        </w:rPr>
        <w:t>公司的负</w:t>
      </w:r>
      <w:r>
        <w:rPr>
          <w:rFonts w:ascii="SimSun" w:hAnsi="SimSun" w:eastAsia="SimSun" w:cs="SimSun"/>
          <w:sz w:val="22"/>
          <w:szCs w:val="22"/>
        </w:rPr>
        <w:t xml:space="preserve"> </w:t>
      </w:r>
      <w:r>
        <w:rPr>
          <w:rFonts w:ascii="SimSun" w:hAnsi="SimSun" w:eastAsia="SimSun" w:cs="SimSun"/>
          <w:sz w:val="22"/>
          <w:szCs w:val="22"/>
          <w:spacing w:val="-1"/>
        </w:rPr>
        <w:t>责人。我们当时的项目主要是帮助欧美外资企业的总部独立研究中国市场机会和</w:t>
      </w:r>
      <w:r>
        <w:rPr>
          <w:rFonts w:ascii="SimSun" w:hAnsi="SimSun" w:eastAsia="SimSun" w:cs="SimSun"/>
          <w:sz w:val="22"/>
          <w:szCs w:val="22"/>
          <w:spacing w:val="17"/>
        </w:rPr>
        <w:t xml:space="preserve"> </w:t>
      </w:r>
      <w:r>
        <w:rPr>
          <w:rFonts w:ascii="SimSun" w:hAnsi="SimSun" w:eastAsia="SimSun" w:cs="SimSun"/>
          <w:sz w:val="22"/>
          <w:szCs w:val="22"/>
          <w:spacing w:val="-1"/>
        </w:rPr>
        <w:t>中国市场的发展规律，为其中国市场战略布局提供建议，以及为一些投行和大型</w:t>
      </w:r>
    </w:p>
    <w:p>
      <w:pPr>
        <w:spacing w:before="1" w:line="218" w:lineRule="auto"/>
        <w:rPr>
          <w:rFonts w:ascii="SimSun" w:hAnsi="SimSun" w:eastAsia="SimSun" w:cs="SimSun"/>
          <w:sz w:val="22"/>
          <w:szCs w:val="22"/>
        </w:rPr>
      </w:pPr>
      <w:r>
        <w:rPr>
          <w:rFonts w:ascii="SimSun" w:hAnsi="SimSun" w:eastAsia="SimSun" w:cs="SimSun"/>
          <w:sz w:val="22"/>
          <w:szCs w:val="22"/>
          <w:spacing w:val="-7"/>
        </w:rPr>
        <w:t>私募基金研究投资偏好下的投资机会。</w:t>
      </w:r>
    </w:p>
    <w:p>
      <w:pPr>
        <w:ind w:right="281" w:firstLine="439"/>
        <w:spacing w:before="311" w:line="327" w:lineRule="auto"/>
        <w:rPr>
          <w:rFonts w:ascii="SimSun" w:hAnsi="SimSun" w:eastAsia="SimSun" w:cs="SimSun"/>
          <w:sz w:val="22"/>
          <w:szCs w:val="22"/>
        </w:rPr>
      </w:pPr>
      <w:r>
        <w:rPr>
          <w:rFonts w:ascii="SimSun" w:hAnsi="SimSun" w:eastAsia="SimSun" w:cs="SimSun"/>
          <w:sz w:val="22"/>
          <w:szCs w:val="22"/>
          <w:spacing w:val="-2"/>
        </w:rPr>
        <w:t>进入摩立特集团，让我有机会接触大量世界顶级企业高层管理者的思想，让</w:t>
      </w:r>
      <w:r>
        <w:rPr>
          <w:rFonts w:ascii="SimSun" w:hAnsi="SimSun" w:eastAsia="SimSun" w:cs="SimSun"/>
          <w:sz w:val="22"/>
          <w:szCs w:val="22"/>
          <w:spacing w:val="4"/>
        </w:rPr>
        <w:t xml:space="preserve">   </w:t>
      </w:r>
      <w:r>
        <w:rPr>
          <w:rFonts w:ascii="SimSun" w:hAnsi="SimSun" w:eastAsia="SimSun" w:cs="SimSun"/>
          <w:sz w:val="22"/>
          <w:szCs w:val="22"/>
          <w:spacing w:val="-5"/>
        </w:rPr>
        <w:t>我有机会与世界顶级企业高层管理者和顶级投行投资人进行“数据对话”,“刷新”</w:t>
      </w:r>
      <w:r>
        <w:rPr>
          <w:rFonts w:ascii="SimSun" w:hAnsi="SimSun" w:eastAsia="SimSun" w:cs="SimSun"/>
          <w:sz w:val="22"/>
          <w:szCs w:val="22"/>
          <w:spacing w:val="6"/>
        </w:rPr>
        <w:t xml:space="preserve"> </w:t>
      </w:r>
      <w:r>
        <w:rPr>
          <w:rFonts w:ascii="SimSun" w:hAnsi="SimSun" w:eastAsia="SimSun" w:cs="SimSun"/>
          <w:sz w:val="22"/>
          <w:szCs w:val="22"/>
          <w:spacing w:val="-2"/>
        </w:rPr>
        <w:t>了我对战略和投资的思考。国外的企业在进行一项重大投资之前需要采集各个方</w:t>
      </w:r>
    </w:p>
    <w:p>
      <w:pPr>
        <w:spacing w:before="1" w:line="219" w:lineRule="auto"/>
        <w:rPr>
          <w:rFonts w:ascii="SimSun" w:hAnsi="SimSun" w:eastAsia="SimSun" w:cs="SimSun"/>
          <w:sz w:val="22"/>
          <w:szCs w:val="22"/>
        </w:rPr>
      </w:pPr>
      <w:r>
        <w:rPr>
          <w:rFonts w:ascii="SimSun" w:hAnsi="SimSun" w:eastAsia="SimSun" w:cs="SimSun"/>
          <w:sz w:val="22"/>
          <w:szCs w:val="22"/>
          <w:spacing w:val="-2"/>
        </w:rPr>
        <w:t>面的数据，并对数据进行深度分析，找到行业发展的驱动要</w:t>
      </w:r>
      <w:r>
        <w:rPr>
          <w:rFonts w:ascii="SimSun" w:hAnsi="SimSun" w:eastAsia="SimSun" w:cs="SimSun"/>
          <w:sz w:val="22"/>
          <w:szCs w:val="22"/>
          <w:spacing w:val="-3"/>
        </w:rPr>
        <w:t>素和相关的规律性，</w:t>
      </w:r>
    </w:p>
    <w:p>
      <w:pPr>
        <w:spacing w:before="127" w:line="391" w:lineRule="exact"/>
        <w:rPr>
          <w:rFonts w:ascii="SimSun" w:hAnsi="SimSun" w:eastAsia="SimSun" w:cs="SimSun"/>
          <w:sz w:val="22"/>
          <w:szCs w:val="22"/>
        </w:rPr>
      </w:pPr>
      <w:r>
        <w:rPr>
          <w:rFonts w:ascii="SimSun" w:hAnsi="SimSun" w:eastAsia="SimSun" w:cs="SimSun"/>
          <w:sz w:val="22"/>
          <w:szCs w:val="22"/>
          <w:spacing w:val="-1"/>
          <w:position w:val="12"/>
        </w:rPr>
        <w:t>并需要研究本土市场中央政府和地方政府的政策，</w:t>
      </w:r>
      <w:r>
        <w:rPr>
          <w:rFonts w:ascii="SimSun" w:hAnsi="SimSun" w:eastAsia="SimSun" w:cs="SimSun"/>
          <w:sz w:val="22"/>
          <w:szCs w:val="22"/>
          <w:spacing w:val="-2"/>
          <w:position w:val="12"/>
        </w:rPr>
        <w:t>以确保能够在更确定的数据支</w:t>
      </w:r>
    </w:p>
    <w:p>
      <w:pPr>
        <w:spacing w:line="219" w:lineRule="auto"/>
        <w:rPr>
          <w:rFonts w:ascii="SimSun" w:hAnsi="SimSun" w:eastAsia="SimSun" w:cs="SimSun"/>
          <w:sz w:val="22"/>
          <w:szCs w:val="22"/>
        </w:rPr>
      </w:pPr>
      <w:r>
        <w:rPr>
          <w:rFonts w:ascii="SimSun" w:hAnsi="SimSun" w:eastAsia="SimSun" w:cs="SimSun"/>
          <w:sz w:val="22"/>
          <w:szCs w:val="22"/>
          <w:spacing w:val="-6"/>
        </w:rPr>
        <w:t>撑基础上做出投资决策，有效降低投资风险。</w:t>
      </w:r>
    </w:p>
    <w:p>
      <w:pPr>
        <w:pStyle w:val="BodyText"/>
        <w:spacing w:line="246" w:lineRule="auto"/>
        <w:rPr/>
      </w:pPr>
      <w:r/>
    </w:p>
    <w:p>
      <w:pPr>
        <w:ind w:right="461" w:firstLine="439"/>
        <w:spacing w:before="73" w:line="327" w:lineRule="auto"/>
        <w:jc w:val="both"/>
        <w:rPr>
          <w:rFonts w:ascii="SimSun" w:hAnsi="SimSun" w:eastAsia="SimSun" w:cs="SimSun"/>
          <w:sz w:val="22"/>
          <w:szCs w:val="22"/>
        </w:rPr>
      </w:pPr>
      <w:r>
        <w:rPr>
          <w:rFonts w:ascii="SimSun" w:hAnsi="SimSun" w:eastAsia="SimSun" w:cs="SimSun"/>
          <w:sz w:val="22"/>
          <w:szCs w:val="22"/>
          <w:spacing w:val="5"/>
        </w:rPr>
        <w:t>在摩立特集团工作期间，我接到了近百个投资研究课题，覆盖了40多个行 </w:t>
      </w:r>
      <w:r>
        <w:rPr>
          <w:rFonts w:ascii="SimSun" w:hAnsi="SimSun" w:eastAsia="SimSun" w:cs="SimSun"/>
          <w:sz w:val="22"/>
          <w:szCs w:val="22"/>
          <w:spacing w:val="9"/>
        </w:rPr>
        <w:t>业(国家行业分类标准二级行业分类),让我对这</w:t>
      </w:r>
      <w:r>
        <w:rPr>
          <w:rFonts w:ascii="SimSun" w:hAnsi="SimSun" w:eastAsia="SimSun" w:cs="SimSun"/>
          <w:sz w:val="22"/>
          <w:szCs w:val="22"/>
          <w:spacing w:val="8"/>
        </w:rPr>
        <w:t>些行业有了更深刻的认识，也</w:t>
      </w:r>
      <w:r>
        <w:rPr>
          <w:rFonts w:ascii="SimSun" w:hAnsi="SimSun" w:eastAsia="SimSun" w:cs="SimSun"/>
          <w:sz w:val="22"/>
          <w:szCs w:val="22"/>
        </w:rPr>
        <w:t xml:space="preserve"> </w:t>
      </w:r>
      <w:r>
        <w:rPr>
          <w:rFonts w:ascii="SimSun" w:hAnsi="SimSun" w:eastAsia="SimSun" w:cs="SimSun"/>
          <w:sz w:val="22"/>
          <w:szCs w:val="22"/>
          <w:spacing w:val="-1"/>
        </w:rPr>
        <w:t>对行业间的差异，特别是一个行业固有的特</w:t>
      </w:r>
      <w:r>
        <w:rPr>
          <w:rFonts w:ascii="SimSun" w:hAnsi="SimSun" w:eastAsia="SimSun" w:cs="SimSun"/>
          <w:sz w:val="22"/>
          <w:szCs w:val="22"/>
          <w:spacing w:val="-2"/>
        </w:rPr>
        <w:t>征及运作机理有了更深刻的思考。这</w:t>
      </w:r>
    </w:p>
    <w:p>
      <w:pPr>
        <w:spacing w:line="219" w:lineRule="auto"/>
        <w:rPr>
          <w:rFonts w:ascii="SimSun" w:hAnsi="SimSun" w:eastAsia="SimSun" w:cs="SimSun"/>
          <w:sz w:val="22"/>
          <w:szCs w:val="22"/>
        </w:rPr>
      </w:pPr>
      <w:r>
        <w:rPr>
          <w:rFonts w:ascii="SimSun" w:hAnsi="SimSun" w:eastAsia="SimSun" w:cs="SimSun"/>
          <w:sz w:val="22"/>
          <w:szCs w:val="22"/>
          <w:spacing w:val="-7"/>
        </w:rPr>
        <w:t>在另外一个维度上拓展了我的知识宽度。</w:t>
      </w:r>
    </w:p>
    <w:p>
      <w:pPr>
        <w:spacing w:line="219" w:lineRule="auto"/>
        <w:sectPr>
          <w:pgSz w:w="9140" w:h="13250"/>
          <w:pgMar w:top="400" w:right="335" w:bottom="0" w:left="669" w:header="0" w:footer="0" w:gutter="0"/>
        </w:sectPr>
        <w:rPr>
          <w:rFonts w:ascii="SimSun" w:hAnsi="SimSun" w:eastAsia="SimSun" w:cs="SimSun"/>
          <w:sz w:val="22"/>
          <w:szCs w:val="22"/>
        </w:rPr>
      </w:pPr>
    </w:p>
    <w:p>
      <w:pPr>
        <w:pStyle w:val="BodyText"/>
        <w:spacing w:line="345" w:lineRule="auto"/>
        <w:rPr/>
      </w:pPr>
      <w:r/>
    </w:p>
    <w:p>
      <w:pPr>
        <w:spacing w:before="58" w:line="224" w:lineRule="auto"/>
        <w:rPr>
          <w:rFonts w:ascii="YouYuan" w:hAnsi="YouYuan" w:eastAsia="YouYuan" w:cs="YouYuan"/>
          <w:sz w:val="18"/>
          <w:szCs w:val="18"/>
        </w:rPr>
      </w:pPr>
      <w:r>
        <w:rPr>
          <w:rFonts w:ascii="YouYuan" w:hAnsi="YouYuan" w:eastAsia="YouYuan" w:cs="YouYuan"/>
          <w:sz w:val="18"/>
          <w:szCs w:val="18"/>
          <w:spacing w:val="-5"/>
        </w:rPr>
        <w:t>220</w:t>
      </w:r>
      <w:r>
        <w:rPr>
          <w:rFonts w:ascii="YouYuan" w:hAnsi="YouYuan" w:eastAsia="YouYuan" w:cs="YouYuan"/>
          <w:sz w:val="18"/>
          <w:szCs w:val="18"/>
          <w:spacing w:val="22"/>
        </w:rPr>
        <w:t xml:space="preserve">  </w:t>
      </w:r>
      <w:r>
        <w:rPr>
          <w:rFonts w:ascii="YouYuan" w:hAnsi="YouYuan" w:eastAsia="YouYuan" w:cs="YouYuan"/>
          <w:sz w:val="18"/>
          <w:szCs w:val="18"/>
          <w:spacing w:val="-5"/>
        </w:rPr>
        <w:t>数字蝶变：企业数字化转型之道</w:t>
      </w:r>
    </w:p>
    <w:p>
      <w:pPr>
        <w:pStyle w:val="BodyText"/>
        <w:spacing w:line="458" w:lineRule="auto"/>
        <w:rPr/>
      </w:pPr>
      <w:r/>
    </w:p>
    <w:p>
      <w:pPr>
        <w:ind w:left="963"/>
        <w:spacing w:before="81" w:line="219" w:lineRule="auto"/>
        <w:rPr>
          <w:rFonts w:ascii="SimSun" w:hAnsi="SimSun" w:eastAsia="SimSun" w:cs="SimSun"/>
          <w:sz w:val="25"/>
          <w:szCs w:val="25"/>
        </w:rPr>
      </w:pPr>
      <w:r>
        <w:rPr>
          <w:rFonts w:ascii="SimSun" w:hAnsi="SimSun" w:eastAsia="SimSun" w:cs="SimSun"/>
          <w:sz w:val="25"/>
          <w:szCs w:val="25"/>
          <w:b/>
          <w:bCs/>
          <w:spacing w:val="3"/>
        </w:rPr>
        <w:t>数据驱动经营和管理模式升级</w:t>
      </w:r>
    </w:p>
    <w:p>
      <w:pPr>
        <w:ind w:left="540" w:right="67" w:firstLine="419"/>
        <w:spacing w:before="271" w:line="336" w:lineRule="auto"/>
        <w:jc w:val="both"/>
        <w:rPr>
          <w:rFonts w:ascii="SimSun" w:hAnsi="SimSun" w:eastAsia="SimSun" w:cs="SimSun"/>
          <w:sz w:val="22"/>
          <w:szCs w:val="22"/>
        </w:rPr>
      </w:pPr>
      <w:r>
        <w:rPr>
          <w:rFonts w:ascii="SimSun" w:hAnsi="SimSun" w:eastAsia="SimSun" w:cs="SimSun"/>
          <w:sz w:val="22"/>
          <w:szCs w:val="22"/>
          <w:spacing w:val="-1"/>
        </w:rPr>
        <w:t>2012年，我考虑的是自己的职业发展和未来要做些什么。经历</w:t>
      </w:r>
      <w:r>
        <w:rPr>
          <w:rFonts w:ascii="SimSun" w:hAnsi="SimSun" w:eastAsia="SimSun" w:cs="SimSun"/>
          <w:sz w:val="22"/>
          <w:szCs w:val="22"/>
          <w:spacing w:val="-2"/>
        </w:rPr>
        <w:t>了用数据服务</w:t>
      </w:r>
      <w:r>
        <w:rPr>
          <w:rFonts w:ascii="SimSun" w:hAnsi="SimSun" w:eastAsia="SimSun" w:cs="SimSun"/>
          <w:sz w:val="22"/>
          <w:szCs w:val="22"/>
        </w:rPr>
        <w:t xml:space="preserve"> </w:t>
      </w:r>
      <w:r>
        <w:rPr>
          <w:rFonts w:ascii="SimSun" w:hAnsi="SimSun" w:eastAsia="SimSun" w:cs="SimSun"/>
          <w:sz w:val="22"/>
          <w:szCs w:val="22"/>
          <w:spacing w:val="-5"/>
        </w:rPr>
        <w:t>一个产品上市决策(宝洁的经历)、用数据服务一家企业全面的经营和管理决策(上</w:t>
      </w:r>
      <w:r>
        <w:rPr>
          <w:rFonts w:ascii="SimSun" w:hAnsi="SimSun" w:eastAsia="SimSun" w:cs="SimSun"/>
          <w:sz w:val="22"/>
          <w:szCs w:val="22"/>
          <w:spacing w:val="13"/>
        </w:rPr>
        <w:t xml:space="preserve"> </w:t>
      </w:r>
      <w:r>
        <w:rPr>
          <w:rFonts w:ascii="SimSun" w:hAnsi="SimSun" w:eastAsia="SimSun" w:cs="SimSun"/>
          <w:sz w:val="22"/>
          <w:szCs w:val="22"/>
          <w:spacing w:val="8"/>
        </w:rPr>
        <w:t>海惠氏制药)、用数据服务于一项投资决策(摩立</w:t>
      </w:r>
      <w:r>
        <w:rPr>
          <w:rFonts w:ascii="SimSun" w:hAnsi="SimSun" w:eastAsia="SimSun" w:cs="SimSun"/>
          <w:sz w:val="22"/>
          <w:szCs w:val="22"/>
          <w:spacing w:val="7"/>
        </w:rPr>
        <w:t>特集团)之后，我的数据价值</w:t>
      </w:r>
      <w:r>
        <w:rPr>
          <w:rFonts w:ascii="SimSun" w:hAnsi="SimSun" w:eastAsia="SimSun" w:cs="SimSun"/>
          <w:sz w:val="22"/>
          <w:szCs w:val="22"/>
        </w:rPr>
        <w:t xml:space="preserve"> </w:t>
      </w:r>
      <w:r>
        <w:rPr>
          <w:rFonts w:ascii="SimSun" w:hAnsi="SimSun" w:eastAsia="SimSun" w:cs="SimSun"/>
          <w:sz w:val="22"/>
          <w:szCs w:val="22"/>
          <w:spacing w:val="-1"/>
        </w:rPr>
        <w:t>体系框架基本构建完成，我在想是否能够用数据</w:t>
      </w:r>
      <w:r>
        <w:rPr>
          <w:rFonts w:ascii="SimSun" w:hAnsi="SimSun" w:eastAsia="SimSun" w:cs="SimSun"/>
          <w:sz w:val="22"/>
          <w:szCs w:val="22"/>
          <w:spacing w:val="-2"/>
        </w:rPr>
        <w:t>分析为企业提供咨询服务。中国</w:t>
      </w:r>
      <w:r>
        <w:rPr>
          <w:rFonts w:ascii="SimSun" w:hAnsi="SimSun" w:eastAsia="SimSun" w:cs="SimSun"/>
          <w:sz w:val="22"/>
          <w:szCs w:val="22"/>
        </w:rPr>
        <w:t xml:space="preserve"> </w:t>
      </w:r>
      <w:r>
        <w:rPr>
          <w:rFonts w:ascii="SimSun" w:hAnsi="SimSun" w:eastAsia="SimSun" w:cs="SimSun"/>
          <w:sz w:val="22"/>
          <w:szCs w:val="22"/>
        </w:rPr>
        <w:t>企业经过20多年的信息化建设，上线</w:t>
      </w:r>
      <w:r>
        <w:rPr>
          <w:rFonts w:ascii="SimSun" w:hAnsi="SimSun" w:eastAsia="SimSun" w:cs="SimSun"/>
          <w:sz w:val="22"/>
          <w:szCs w:val="22"/>
          <w:spacing w:val="-44"/>
        </w:rPr>
        <w:t xml:space="preserve"> </w:t>
      </w:r>
      <w:r>
        <w:rPr>
          <w:rFonts w:ascii="Times New Roman" w:hAnsi="Times New Roman" w:eastAsia="Times New Roman" w:cs="Times New Roman"/>
          <w:sz w:val="22"/>
          <w:szCs w:val="22"/>
        </w:rPr>
        <w:t>CRM</w:t>
      </w:r>
      <w:r>
        <w:rPr>
          <w:rFonts w:ascii="Times New Roman" w:hAnsi="Times New Roman" w:eastAsia="Times New Roman" w:cs="Times New Roman"/>
          <w:sz w:val="22"/>
          <w:szCs w:val="22"/>
          <w:spacing w:val="-31"/>
        </w:rPr>
        <w:t xml:space="preserve"> </w:t>
      </w:r>
      <w:r>
        <w:rPr>
          <w:rFonts w:ascii="SimSun" w:hAnsi="SimSun" w:eastAsia="SimSun" w:cs="SimSun"/>
          <w:sz w:val="22"/>
          <w:szCs w:val="22"/>
        </w:rPr>
        <w:t>、</w:t>
      </w:r>
      <w:r>
        <w:rPr>
          <w:rFonts w:ascii="Times New Roman" w:hAnsi="Times New Roman" w:eastAsia="Times New Roman" w:cs="Times New Roman"/>
          <w:sz w:val="22"/>
          <w:szCs w:val="22"/>
        </w:rPr>
        <w:t>ERP </w:t>
      </w:r>
      <w:r>
        <w:rPr>
          <w:rFonts w:ascii="SimSun" w:hAnsi="SimSun" w:eastAsia="SimSun" w:cs="SimSun"/>
          <w:sz w:val="22"/>
          <w:szCs w:val="22"/>
        </w:rPr>
        <w:t>等管理信息系统的企业数量非 </w:t>
      </w:r>
      <w:r>
        <w:rPr>
          <w:rFonts w:ascii="SimSun" w:hAnsi="SimSun" w:eastAsia="SimSun" w:cs="SimSun"/>
          <w:sz w:val="22"/>
          <w:szCs w:val="22"/>
          <w:spacing w:val="-2"/>
        </w:rPr>
        <w:t>常多，这些上亿元规模的企业基本都有信息系统，而这些企业信息系统积累的数</w:t>
      </w:r>
      <w:r>
        <w:rPr>
          <w:rFonts w:ascii="SimSun" w:hAnsi="SimSun" w:eastAsia="SimSun" w:cs="SimSun"/>
          <w:sz w:val="22"/>
          <w:szCs w:val="22"/>
          <w:spacing w:val="8"/>
        </w:rPr>
        <w:t xml:space="preserve"> </w:t>
      </w:r>
      <w:r>
        <w:rPr>
          <w:rFonts w:ascii="SimSun" w:hAnsi="SimSun" w:eastAsia="SimSun" w:cs="SimSun"/>
          <w:sz w:val="22"/>
          <w:szCs w:val="22"/>
          <w:spacing w:val="-2"/>
        </w:rPr>
        <w:t>据是没有充分分析和挖掘的，于是我萌生了一个创业想法。这就是北京信宜明悦</w:t>
      </w:r>
      <w:r>
        <w:rPr>
          <w:rFonts w:ascii="SimSun" w:hAnsi="SimSun" w:eastAsia="SimSun" w:cs="SimSun"/>
          <w:sz w:val="22"/>
          <w:szCs w:val="22"/>
          <w:spacing w:val="8"/>
        </w:rPr>
        <w:t xml:space="preserve"> </w:t>
      </w:r>
      <w:r>
        <w:rPr>
          <w:rFonts w:ascii="SimSun" w:hAnsi="SimSun" w:eastAsia="SimSun" w:cs="SimSun"/>
          <w:sz w:val="22"/>
          <w:szCs w:val="22"/>
          <w:spacing w:val="-2"/>
        </w:rPr>
        <w:t>咨询有限公司的创立初衷，为了更好地体现我们的业务，我将公司的名称变更为</w:t>
      </w:r>
    </w:p>
    <w:p>
      <w:pPr>
        <w:ind w:left="540"/>
        <w:spacing w:line="218" w:lineRule="auto"/>
        <w:rPr>
          <w:rFonts w:ascii="SimSun" w:hAnsi="SimSun" w:eastAsia="SimSun" w:cs="SimSun"/>
          <w:sz w:val="22"/>
          <w:szCs w:val="22"/>
        </w:rPr>
      </w:pPr>
      <w:r>
        <w:rPr>
          <w:rFonts w:ascii="SimSun" w:hAnsi="SimSun" w:eastAsia="SimSun" w:cs="SimSun"/>
          <w:sz w:val="22"/>
          <w:szCs w:val="22"/>
          <w:spacing w:val="-5"/>
        </w:rPr>
        <w:t>北京信宜明悦数据科技有限公司。</w:t>
      </w:r>
    </w:p>
    <w:p>
      <w:pPr>
        <w:ind w:left="540" w:firstLine="419"/>
        <w:spacing w:before="291" w:line="327" w:lineRule="auto"/>
        <w:jc w:val="both"/>
        <w:rPr>
          <w:rFonts w:ascii="SimSun" w:hAnsi="SimSun" w:eastAsia="SimSun" w:cs="SimSun"/>
          <w:sz w:val="22"/>
          <w:szCs w:val="22"/>
        </w:rPr>
      </w:pPr>
      <w:r>
        <w:rPr>
          <w:rFonts w:ascii="SimSun" w:hAnsi="SimSun" w:eastAsia="SimSun" w:cs="SimSun"/>
          <w:sz w:val="22"/>
          <w:szCs w:val="22"/>
          <w:spacing w:val="-2"/>
        </w:rPr>
        <w:t>现在已经进入大数据智能时代，数据化管理逐步被越来越多的企业认知，我 </w:t>
      </w:r>
      <w:r>
        <w:rPr>
          <w:rFonts w:ascii="SimSun" w:hAnsi="SimSun" w:eastAsia="SimSun" w:cs="SimSun"/>
          <w:sz w:val="22"/>
          <w:szCs w:val="22"/>
          <w:spacing w:val="-2"/>
        </w:rPr>
        <w:t>们的业务也获得了更好和更快的发展，在业务发展过程中我们持续思考，我们对 </w:t>
      </w:r>
      <w:r>
        <w:rPr>
          <w:rFonts w:ascii="SimSun" w:hAnsi="SimSun" w:eastAsia="SimSun" w:cs="SimSun"/>
          <w:sz w:val="22"/>
          <w:szCs w:val="22"/>
          <w:spacing w:val="-2"/>
        </w:rPr>
        <w:t>数据技术在企业经营管理中的应用也在不断升级和升华，在总结沉淀的基础上， </w:t>
      </w:r>
      <w:r>
        <w:rPr>
          <w:rFonts w:ascii="SimSun" w:hAnsi="SimSun" w:eastAsia="SimSun" w:cs="SimSun"/>
          <w:sz w:val="22"/>
          <w:szCs w:val="22"/>
          <w:spacing w:val="-6"/>
        </w:rPr>
        <w:t>不断将理论框架化，将企业在推进数据化管理过程中的共性问题整理成知识体系，</w:t>
      </w:r>
    </w:p>
    <w:p>
      <w:pPr>
        <w:ind w:left="540"/>
        <w:spacing w:before="1" w:line="218" w:lineRule="auto"/>
        <w:rPr>
          <w:rFonts w:ascii="SimSun" w:hAnsi="SimSun" w:eastAsia="SimSun" w:cs="SimSun"/>
          <w:sz w:val="22"/>
          <w:szCs w:val="22"/>
        </w:rPr>
      </w:pPr>
      <w:r>
        <w:rPr>
          <w:rFonts w:ascii="SimSun" w:hAnsi="SimSun" w:eastAsia="SimSun" w:cs="SimSun"/>
          <w:sz w:val="22"/>
          <w:szCs w:val="22"/>
          <w:spacing w:val="-5"/>
        </w:rPr>
        <w:t>借助这个知识体系，我们为企业提供的服务也越来越体系化和系统化。</w:t>
      </w:r>
    </w:p>
    <w:p>
      <w:pPr>
        <w:pStyle w:val="BodyText"/>
        <w:spacing w:line="245" w:lineRule="auto"/>
        <w:rPr/>
      </w:pPr>
      <w:r/>
    </w:p>
    <w:p>
      <w:pPr>
        <w:ind w:left="540" w:firstLine="419"/>
        <w:spacing w:before="71" w:line="336" w:lineRule="auto"/>
        <w:jc w:val="both"/>
        <w:rPr>
          <w:rFonts w:ascii="SimSun" w:hAnsi="SimSun" w:eastAsia="SimSun" w:cs="SimSun"/>
          <w:sz w:val="22"/>
          <w:szCs w:val="22"/>
        </w:rPr>
      </w:pPr>
      <w:r>
        <w:rPr>
          <w:rFonts w:ascii="SimSun" w:hAnsi="SimSun" w:eastAsia="SimSun" w:cs="SimSun"/>
          <w:sz w:val="22"/>
          <w:szCs w:val="22"/>
        </w:rPr>
        <w:t>2017年，我们的业务获得了飞速发展，我们的</w:t>
      </w:r>
      <w:r>
        <w:rPr>
          <w:rFonts w:ascii="SimSun" w:hAnsi="SimSun" w:eastAsia="SimSun" w:cs="SimSun"/>
          <w:sz w:val="22"/>
          <w:szCs w:val="22"/>
          <w:spacing w:val="-1"/>
        </w:rPr>
        <w:t>团队也在持续壮大，越来越多</w:t>
      </w:r>
      <w:r>
        <w:rPr>
          <w:rFonts w:ascii="SimSun" w:hAnsi="SimSun" w:eastAsia="SimSun" w:cs="SimSun"/>
          <w:sz w:val="22"/>
          <w:szCs w:val="22"/>
        </w:rPr>
        <w:t xml:space="preserve"> </w:t>
      </w:r>
      <w:r>
        <w:rPr>
          <w:rFonts w:ascii="SimSun" w:hAnsi="SimSun" w:eastAsia="SimSun" w:cs="SimSun"/>
          <w:sz w:val="22"/>
          <w:szCs w:val="22"/>
          <w:spacing w:val="-2"/>
        </w:rPr>
        <w:t>对数据技术感兴趣的小伙伴加入我们的大家庭。随着我们服务客户的增多，对服 </w:t>
      </w:r>
      <w:r>
        <w:rPr>
          <w:rFonts w:ascii="SimSun" w:hAnsi="SimSun" w:eastAsia="SimSun" w:cs="SimSun"/>
          <w:sz w:val="22"/>
          <w:szCs w:val="22"/>
          <w:spacing w:val="-2"/>
        </w:rPr>
        <w:t>务客户所在行业的深度理解，不同的商业模式创新思路进入我们研发的视野，我 </w:t>
      </w:r>
      <w:r>
        <w:rPr>
          <w:rFonts w:ascii="SimSun" w:hAnsi="SimSun" w:eastAsia="SimSun" w:cs="SimSun"/>
          <w:sz w:val="22"/>
          <w:szCs w:val="22"/>
          <w:spacing w:val="-2"/>
        </w:rPr>
        <w:t>们团队开始专注思考企业如何利用数据技术实现模式的突破。于是就有了我们正 </w:t>
      </w:r>
      <w:r>
        <w:rPr>
          <w:rFonts w:ascii="SimSun" w:hAnsi="SimSun" w:eastAsia="SimSun" w:cs="SimSun"/>
          <w:sz w:val="22"/>
          <w:szCs w:val="22"/>
          <w:spacing w:val="-5"/>
        </w:rPr>
        <w:t>在不断验证的数据驱动的维度升级模型。我们提出了企业从1.0到4.</w:t>
      </w:r>
      <w:r>
        <w:rPr>
          <w:rFonts w:ascii="SimSun" w:hAnsi="SimSun" w:eastAsia="SimSun" w:cs="SimSun"/>
          <w:sz w:val="22"/>
          <w:szCs w:val="22"/>
          <w:spacing w:val="-6"/>
        </w:rPr>
        <w:t>0的升级模型，</w:t>
      </w:r>
    </w:p>
    <w:p>
      <w:pPr>
        <w:ind w:left="540"/>
        <w:spacing w:before="1" w:line="219" w:lineRule="auto"/>
        <w:rPr>
          <w:rFonts w:ascii="SimSun" w:hAnsi="SimSun" w:eastAsia="SimSun" w:cs="SimSun"/>
          <w:sz w:val="22"/>
          <w:szCs w:val="22"/>
        </w:rPr>
      </w:pPr>
      <w:r>
        <w:rPr>
          <w:rFonts w:ascii="SimSun" w:hAnsi="SimSun" w:eastAsia="SimSun" w:cs="SimSun"/>
          <w:sz w:val="22"/>
          <w:szCs w:val="22"/>
          <w:spacing w:val="-2"/>
        </w:rPr>
        <w:t>也提出了管理4.0的概念，并且正在通过</w:t>
      </w:r>
      <w:r>
        <w:rPr>
          <w:rFonts w:ascii="SimSun" w:hAnsi="SimSun" w:eastAsia="SimSun" w:cs="SimSun"/>
          <w:sz w:val="22"/>
          <w:szCs w:val="22"/>
          <w:spacing w:val="-3"/>
        </w:rPr>
        <w:t>咨询服务践行相关的升级路线和方法。</w:t>
      </w:r>
    </w:p>
    <w:p>
      <w:pPr>
        <w:pStyle w:val="BodyText"/>
        <w:spacing w:line="245" w:lineRule="auto"/>
        <w:rPr/>
      </w:pPr>
      <w:r/>
    </w:p>
    <w:p>
      <w:pPr>
        <w:pStyle w:val="BodyText"/>
        <w:spacing w:line="245" w:lineRule="auto"/>
        <w:rPr/>
      </w:pPr>
      <w:r/>
    </w:p>
    <w:p>
      <w:pPr>
        <w:ind w:left="963"/>
        <w:spacing w:before="81" w:line="218" w:lineRule="auto"/>
        <w:rPr>
          <w:rFonts w:ascii="SimSun" w:hAnsi="SimSun" w:eastAsia="SimSun" w:cs="SimSun"/>
          <w:sz w:val="25"/>
          <w:szCs w:val="25"/>
        </w:rPr>
      </w:pPr>
      <w:r>
        <w:rPr>
          <w:rFonts w:ascii="SimSun" w:hAnsi="SimSun" w:eastAsia="SimSun" w:cs="SimSun"/>
          <w:sz w:val="25"/>
          <w:szCs w:val="25"/>
          <w:b/>
          <w:bCs/>
          <w:spacing w:val="4"/>
        </w:rPr>
        <w:t>用数据创造价值：做乙方亦快乐</w:t>
      </w:r>
    </w:p>
    <w:p>
      <w:pPr>
        <w:ind w:left="960"/>
        <w:spacing w:before="249" w:line="390" w:lineRule="exact"/>
        <w:rPr>
          <w:rFonts w:ascii="SimSun" w:hAnsi="SimSun" w:eastAsia="SimSun" w:cs="SimSun"/>
          <w:sz w:val="22"/>
          <w:szCs w:val="22"/>
        </w:rPr>
      </w:pPr>
      <w:r>
        <w:rPr>
          <w:rFonts w:ascii="SimSun" w:hAnsi="SimSun" w:eastAsia="SimSun" w:cs="SimSun"/>
          <w:sz w:val="22"/>
          <w:szCs w:val="22"/>
          <w:spacing w:val="-2"/>
          <w:position w:val="12"/>
        </w:rPr>
        <w:t>从打工到创业，这几年我的思考越来越多，更加感觉到自己知识面的狭窄，</w:t>
      </w:r>
    </w:p>
    <w:p>
      <w:pPr>
        <w:ind w:left="540"/>
        <w:spacing w:before="1" w:line="219" w:lineRule="auto"/>
        <w:rPr>
          <w:rFonts w:ascii="SimSun" w:hAnsi="SimSun" w:eastAsia="SimSun" w:cs="SimSun"/>
          <w:sz w:val="22"/>
          <w:szCs w:val="22"/>
        </w:rPr>
      </w:pPr>
      <w:r>
        <w:rPr>
          <w:rFonts w:ascii="SimSun" w:hAnsi="SimSun" w:eastAsia="SimSun" w:cs="SimSun"/>
          <w:sz w:val="22"/>
          <w:szCs w:val="22"/>
          <w:spacing w:val="-2"/>
        </w:rPr>
        <w:t>不懂的东西太多，之前的认知具有非常强的片面性，所以自己在提出观点时也越</w:t>
      </w:r>
    </w:p>
    <w:p>
      <w:pPr>
        <w:spacing w:line="219" w:lineRule="auto"/>
        <w:sectPr>
          <w:pgSz w:w="9140" w:h="13280"/>
          <w:pgMar w:top="400" w:right="599" w:bottom="0" w:left="279" w:header="0" w:footer="0" w:gutter="0"/>
        </w:sectPr>
        <w:rPr>
          <w:rFonts w:ascii="SimSun" w:hAnsi="SimSun" w:eastAsia="SimSun" w:cs="SimSun"/>
          <w:sz w:val="22"/>
          <w:szCs w:val="22"/>
        </w:rPr>
      </w:pPr>
    </w:p>
    <w:p>
      <w:pPr>
        <w:pStyle w:val="BodyText"/>
        <w:spacing w:line="322" w:lineRule="auto"/>
        <w:rPr/>
      </w:pPr>
      <w:r/>
    </w:p>
    <w:p>
      <w:pPr>
        <w:spacing w:before="58" w:line="218" w:lineRule="auto"/>
        <w:jc w:val="right"/>
        <w:rPr>
          <w:rFonts w:ascii="SimHei" w:hAnsi="SimHei" w:eastAsia="SimHei" w:cs="SimHei"/>
          <w:sz w:val="18"/>
          <w:szCs w:val="18"/>
        </w:rPr>
      </w:pPr>
      <w:r>
        <w:rPr>
          <w:rFonts w:ascii="SimHei" w:hAnsi="SimHei" w:eastAsia="SimHei" w:cs="SimHei"/>
          <w:sz w:val="18"/>
          <w:szCs w:val="18"/>
          <w:spacing w:val="-1"/>
        </w:rPr>
        <w:t>后记</w:t>
      </w:r>
      <w:r>
        <w:rPr>
          <w:rFonts w:ascii="SimHei" w:hAnsi="SimHei" w:eastAsia="SimHei" w:cs="SimHei"/>
          <w:sz w:val="18"/>
          <w:szCs w:val="18"/>
          <w:spacing w:val="-1"/>
        </w:rPr>
        <w:t xml:space="preserve"> </w:t>
      </w:r>
      <w:r>
        <w:rPr>
          <w:rFonts w:ascii="SimHei" w:hAnsi="SimHei" w:eastAsia="SimHei" w:cs="SimHei"/>
          <w:sz w:val="18"/>
          <w:szCs w:val="18"/>
          <w:spacing w:val="-1"/>
        </w:rPr>
        <w:t>我的数据技术应用实践录</w:t>
      </w:r>
      <w:r>
        <w:rPr>
          <w:rFonts w:ascii="SimHei" w:hAnsi="SimHei" w:eastAsia="SimHei" w:cs="SimHei"/>
          <w:sz w:val="18"/>
          <w:szCs w:val="18"/>
          <w:spacing w:val="-1"/>
        </w:rPr>
        <w:t xml:space="preserve">  </w:t>
      </w:r>
      <w:r>
        <w:rPr>
          <w:rFonts w:ascii="SimHei" w:hAnsi="SimHei" w:eastAsia="SimHei" w:cs="SimHei"/>
          <w:sz w:val="18"/>
          <w:szCs w:val="18"/>
          <w:spacing w:val="-1"/>
        </w:rPr>
        <w:t>221</w:t>
      </w:r>
    </w:p>
    <w:p>
      <w:pPr>
        <w:pStyle w:val="BodyText"/>
        <w:spacing w:line="460" w:lineRule="auto"/>
        <w:rPr/>
      </w:pPr>
      <w:r/>
    </w:p>
    <w:p>
      <w:pPr>
        <w:ind w:right="473"/>
        <w:spacing w:before="72" w:line="335" w:lineRule="auto"/>
        <w:jc w:val="both"/>
        <w:rPr>
          <w:rFonts w:ascii="SimSun" w:hAnsi="SimSun" w:eastAsia="SimSun" w:cs="SimSun"/>
          <w:sz w:val="22"/>
          <w:szCs w:val="22"/>
        </w:rPr>
      </w:pPr>
      <w:r>
        <w:rPr>
          <w:rFonts w:ascii="SimSun" w:hAnsi="SimSun" w:eastAsia="SimSun" w:cs="SimSun"/>
          <w:sz w:val="22"/>
          <w:szCs w:val="22"/>
          <w:spacing w:val="-2"/>
        </w:rPr>
        <w:t>来越小心谨慎。在为不同类型企业服务的过程中，我们能够接触不同的行业、服</w:t>
      </w:r>
      <w:r>
        <w:rPr>
          <w:rFonts w:ascii="SimSun" w:hAnsi="SimSun" w:eastAsia="SimSun" w:cs="SimSun"/>
          <w:sz w:val="22"/>
          <w:szCs w:val="22"/>
          <w:spacing w:val="7"/>
        </w:rPr>
        <w:t xml:space="preserve"> </w:t>
      </w:r>
      <w:r>
        <w:rPr>
          <w:rFonts w:ascii="SimSun" w:hAnsi="SimSun" w:eastAsia="SimSun" w:cs="SimSun"/>
          <w:sz w:val="22"/>
          <w:szCs w:val="22"/>
          <w:spacing w:val="-2"/>
        </w:rPr>
        <w:t>务不同的企业、接触不同的人，从而有更多的机会学习更多的东西，作为长期服</w:t>
      </w:r>
      <w:r>
        <w:rPr>
          <w:rFonts w:ascii="SimSun" w:hAnsi="SimSun" w:eastAsia="SimSun" w:cs="SimSun"/>
          <w:sz w:val="22"/>
          <w:szCs w:val="22"/>
          <w:spacing w:val="7"/>
        </w:rPr>
        <w:t xml:space="preserve"> </w:t>
      </w:r>
      <w:r>
        <w:rPr>
          <w:rFonts w:ascii="SimSun" w:hAnsi="SimSun" w:eastAsia="SimSun" w:cs="SimSun"/>
          <w:sz w:val="22"/>
          <w:szCs w:val="22"/>
          <w:spacing w:val="-2"/>
        </w:rPr>
        <w:t>务甲方的乙方咨询型企业来讲，我们有更多的机会走进甲方企业的内部，我们对</w:t>
      </w:r>
      <w:r>
        <w:rPr>
          <w:rFonts w:ascii="SimSun" w:hAnsi="SimSun" w:eastAsia="SimSun" w:cs="SimSun"/>
          <w:sz w:val="22"/>
          <w:szCs w:val="22"/>
          <w:spacing w:val="8"/>
        </w:rPr>
        <w:t xml:space="preserve"> </w:t>
      </w:r>
      <w:r>
        <w:rPr>
          <w:rFonts w:ascii="SimSun" w:hAnsi="SimSun" w:eastAsia="SimSun" w:cs="SimSun"/>
          <w:sz w:val="22"/>
          <w:szCs w:val="22"/>
          <w:spacing w:val="-2"/>
        </w:rPr>
        <w:t>客户企业、其所在的行业、其中高层管理者有更加深刻的理解和洞察，这也促使</w:t>
      </w:r>
    </w:p>
    <w:p>
      <w:pPr>
        <w:spacing w:before="1" w:line="217" w:lineRule="auto"/>
        <w:rPr>
          <w:rFonts w:ascii="SimSun" w:hAnsi="SimSun" w:eastAsia="SimSun" w:cs="SimSun"/>
          <w:sz w:val="22"/>
          <w:szCs w:val="22"/>
        </w:rPr>
      </w:pPr>
      <w:r>
        <w:rPr>
          <w:rFonts w:ascii="SimSun" w:hAnsi="SimSun" w:eastAsia="SimSun" w:cs="SimSun"/>
          <w:sz w:val="22"/>
          <w:szCs w:val="22"/>
          <w:spacing w:val="-4"/>
        </w:rPr>
        <w:t>我们不断思考和学习，在为甲方创造价值的过程中享受快速成长的快乐。</w:t>
      </w:r>
    </w:p>
    <w:p>
      <w:pPr>
        <w:ind w:right="447" w:firstLine="419"/>
        <w:spacing w:before="287" w:line="337" w:lineRule="auto"/>
        <w:jc w:val="both"/>
        <w:rPr>
          <w:rFonts w:ascii="SimSun" w:hAnsi="SimSun" w:eastAsia="SimSun" w:cs="SimSun"/>
          <w:sz w:val="22"/>
          <w:szCs w:val="22"/>
        </w:rPr>
      </w:pPr>
      <w:r>
        <w:rPr>
          <w:rFonts w:ascii="SimSun" w:hAnsi="SimSun" w:eastAsia="SimSun" w:cs="SimSun"/>
          <w:sz w:val="22"/>
          <w:szCs w:val="22"/>
          <w:spacing w:val="2"/>
        </w:rPr>
        <w:t>对比几年前撰写的《企业数据化管理变革：数据治理与统筹方法》,我现在</w:t>
      </w:r>
      <w:r>
        <w:rPr>
          <w:rFonts w:ascii="SimSun" w:hAnsi="SimSun" w:eastAsia="SimSun" w:cs="SimSun"/>
          <w:sz w:val="22"/>
          <w:szCs w:val="22"/>
          <w:spacing w:val="5"/>
        </w:rPr>
        <w:t xml:space="preserve"> </w:t>
      </w:r>
      <w:r>
        <w:rPr>
          <w:rFonts w:ascii="SimSun" w:hAnsi="SimSun" w:eastAsia="SimSun" w:cs="SimSun"/>
          <w:sz w:val="22"/>
          <w:szCs w:val="22"/>
          <w:spacing w:val="-2"/>
        </w:rPr>
        <w:t>有了更多的思考，有了更多的理论框架和模型，也有了更多的实践经验和案例可</w:t>
      </w:r>
      <w:r>
        <w:rPr>
          <w:rFonts w:ascii="SimSun" w:hAnsi="SimSun" w:eastAsia="SimSun" w:cs="SimSun"/>
          <w:sz w:val="22"/>
          <w:szCs w:val="22"/>
          <w:spacing w:val="8"/>
        </w:rPr>
        <w:t xml:space="preserve"> </w:t>
      </w:r>
      <w:r>
        <w:rPr>
          <w:rFonts w:ascii="SimSun" w:hAnsi="SimSun" w:eastAsia="SimSun" w:cs="SimSun"/>
          <w:sz w:val="22"/>
          <w:szCs w:val="22"/>
          <w:spacing w:val="-1"/>
        </w:rPr>
        <w:t>以与大家分享，相信多年后再来撰写这个主题时我会有更多的感悟和思想可以与</w:t>
      </w:r>
    </w:p>
    <w:p>
      <w:pPr>
        <w:spacing w:line="219" w:lineRule="auto"/>
        <w:rPr>
          <w:rFonts w:ascii="SimSun" w:hAnsi="SimSun" w:eastAsia="SimSun" w:cs="SimSun"/>
          <w:sz w:val="22"/>
          <w:szCs w:val="22"/>
        </w:rPr>
      </w:pPr>
      <w:r>
        <w:rPr>
          <w:rFonts w:ascii="SimSun" w:hAnsi="SimSun" w:eastAsia="SimSun" w:cs="SimSun"/>
          <w:sz w:val="22"/>
          <w:szCs w:val="22"/>
          <w:spacing w:val="-7"/>
        </w:rPr>
        <w:t>读者分享。</w:t>
      </w:r>
    </w:p>
    <w:p>
      <w:pPr>
        <w:spacing w:line="219" w:lineRule="auto"/>
        <w:sectPr>
          <w:pgSz w:w="9140" w:h="13250"/>
          <w:pgMar w:top="400" w:right="445" w:bottom="0" w:left="580" w:header="0" w:footer="0" w:gutter="0"/>
        </w:sectPr>
        <w:rPr>
          <w:rFonts w:ascii="SimSun" w:hAnsi="SimSun" w:eastAsia="SimSun" w:cs="SimSun"/>
          <w:sz w:val="22"/>
          <w:szCs w:val="22"/>
        </w:rPr>
      </w:pPr>
    </w:p>
    <w:p>
      <w:pPr>
        <w:spacing w:line="118" w:lineRule="exact"/>
        <w:rPr/>
      </w:pPr>
      <w:r>
        <w:drawing>
          <wp:anchor distT="0" distB="0" distL="0" distR="0" simplePos="0" relativeHeight="253708288" behindDoc="0" locked="0" layoutInCell="0" allowOverlap="1">
            <wp:simplePos x="0" y="0"/>
            <wp:positionH relativeFrom="page">
              <wp:posOffset>63485</wp:posOffset>
            </wp:positionH>
            <wp:positionV relativeFrom="page">
              <wp:posOffset>7905756</wp:posOffset>
            </wp:positionV>
            <wp:extent cx="450887" cy="419124"/>
            <wp:effectExtent l="0" t="0" r="0" b="0"/>
            <wp:wrapNone/>
            <wp:docPr id="126" name="IM 126"/>
            <wp:cNvGraphicFramePr/>
            <a:graphic>
              <a:graphicData uri="http://schemas.openxmlformats.org/drawingml/2006/picture">
                <pic:pic>
                  <pic:nvPicPr>
                    <pic:cNvPr id="126" name="IM 126"/>
                    <pic:cNvPicPr/>
                  </pic:nvPicPr>
                  <pic:blipFill>
                    <a:blip r:embed="rId113"/>
                    <a:stretch>
                      <a:fillRect/>
                    </a:stretch>
                  </pic:blipFill>
                  <pic:spPr>
                    <a:xfrm rot="0">
                      <a:off x="0" y="0"/>
                      <a:ext cx="450887" cy="419124"/>
                    </a:xfrm>
                    <a:prstGeom prst="rect">
                      <a:avLst/>
                    </a:prstGeom>
                  </pic:spPr>
                </pic:pic>
              </a:graphicData>
            </a:graphic>
          </wp:anchor>
        </w:drawing>
      </w:r>
      <w:r/>
    </w:p>
    <w:p>
      <w:pPr>
        <w:spacing w:line="118" w:lineRule="exact"/>
        <w:sectPr>
          <w:pgSz w:w="9370" w:h="13440"/>
          <w:pgMar w:top="400" w:right="0" w:bottom="0" w:left="0" w:header="0" w:footer="0" w:gutter="0"/>
          <w:cols w:equalWidth="0" w:num="1">
            <w:col w:w="9370" w:space="0"/>
          </w:cols>
        </w:sectPr>
        <w:rPr/>
      </w:pPr>
    </w:p>
    <w:p>
      <w:pPr>
        <w:pStyle w:val="BodyText"/>
        <w:ind w:left="199"/>
        <w:spacing w:before="84" w:line="167" w:lineRule="auto"/>
        <w:rPr>
          <w:sz w:val="24"/>
          <w:szCs w:val="24"/>
        </w:rPr>
      </w:pPr>
      <w:r>
        <w:drawing>
          <wp:anchor distT="0" distB="0" distL="0" distR="0" simplePos="0" relativeHeight="253707264" behindDoc="1" locked="0" layoutInCell="1" allowOverlap="1">
            <wp:simplePos x="0" y="0"/>
            <wp:positionH relativeFrom="column">
              <wp:posOffset>0</wp:posOffset>
            </wp:positionH>
            <wp:positionV relativeFrom="paragraph">
              <wp:posOffset>-329416</wp:posOffset>
            </wp:positionV>
            <wp:extent cx="5949950" cy="8534400"/>
            <wp:effectExtent l="0" t="0" r="0" b="0"/>
            <wp:wrapNone/>
            <wp:docPr id="128" name="IM 128"/>
            <wp:cNvGraphicFramePr/>
            <a:graphic>
              <a:graphicData uri="http://schemas.openxmlformats.org/drawingml/2006/picture">
                <pic:pic>
                  <pic:nvPicPr>
                    <pic:cNvPr id="128" name="IM 128"/>
                    <pic:cNvPicPr/>
                  </pic:nvPicPr>
                  <pic:blipFill>
                    <a:blip r:embed="rId114"/>
                    <a:stretch>
                      <a:fillRect/>
                    </a:stretch>
                  </pic:blipFill>
                  <pic:spPr>
                    <a:xfrm rot="0">
                      <a:off x="0" y="0"/>
                      <a:ext cx="5949950" cy="8534400"/>
                    </a:xfrm>
                    <a:prstGeom prst="rect">
                      <a:avLst/>
                    </a:prstGeom>
                  </pic:spPr>
                </pic:pic>
              </a:graphicData>
            </a:graphic>
          </wp:anchor>
        </w:drawing>
      </w:r>
      <w:r>
        <w:rPr>
          <w:sz w:val="24"/>
          <w:szCs w:val="24"/>
          <w:b/>
          <w:bCs/>
          <w:i/>
          <w:iCs/>
          <w:color w:val="FFFFFF"/>
          <w:spacing w:val="-3"/>
        </w:rPr>
        <w:t>Broadview</w:t>
      </w:r>
    </w:p>
    <w:p>
      <w:pPr>
        <w:ind w:left="199"/>
        <w:spacing w:line="185" w:lineRule="auto"/>
        <w:rPr>
          <w:rFonts w:ascii="Times New Roman" w:hAnsi="Times New Roman" w:eastAsia="Times New Roman" w:cs="Times New Roman"/>
          <w:sz w:val="11"/>
          <w:szCs w:val="11"/>
        </w:rPr>
      </w:pPr>
      <w:r>
        <w:rPr>
          <w:rFonts w:ascii="Times New Roman" w:hAnsi="Times New Roman" w:eastAsia="Times New Roman" w:cs="Times New Roman"/>
          <w:sz w:val="11"/>
          <w:szCs w:val="11"/>
          <w:b/>
          <w:bCs/>
          <w:spacing w:val="-1"/>
        </w:rPr>
        <w:t>ww.bronwewecm.cn</w:t>
      </w:r>
    </w:p>
    <w:p>
      <w:pPr>
        <w:pStyle w:val="BodyText"/>
        <w:spacing w:line="14" w:lineRule="auto"/>
        <w:rPr>
          <w:sz w:val="2"/>
        </w:rPr>
      </w:pPr>
      <w:r>
        <w:rPr>
          <w:sz w:val="2"/>
          <w:szCs w:val="2"/>
        </w:rPr>
        <w:br w:type="column"/>
      </w:r>
    </w:p>
    <w:p>
      <w:pPr>
        <w:spacing w:before="34" w:line="269" w:lineRule="exact"/>
        <w:rPr>
          <w:rFonts w:ascii="SimHei" w:hAnsi="SimHei" w:eastAsia="SimHei" w:cs="SimHei"/>
          <w:sz w:val="17"/>
          <w:szCs w:val="17"/>
        </w:rPr>
      </w:pPr>
      <w:r>
        <w:rPr>
          <w:rFonts w:ascii="SimHei" w:hAnsi="SimHei" w:eastAsia="SimHei" w:cs="SimHei"/>
          <w:sz w:val="17"/>
          <w:szCs w:val="17"/>
          <w:b/>
          <w:bCs/>
          <w:color w:val="FFFFFF"/>
          <w:spacing w:val="-2"/>
          <w:position w:val="7"/>
        </w:rPr>
        <w:t>博文视点·</w:t>
      </w:r>
      <w:r>
        <w:rPr>
          <w:rFonts w:ascii="SimSun" w:hAnsi="SimSun" w:eastAsia="SimSun" w:cs="SimSun"/>
          <w:sz w:val="17"/>
          <w:szCs w:val="17"/>
          <w:b/>
          <w:bCs/>
          <w:color w:val="FFFFFF"/>
          <w:spacing w:val="-2"/>
          <w:position w:val="7"/>
        </w:rPr>
        <w:t>IT</w:t>
      </w:r>
      <w:r>
        <w:rPr>
          <w:rFonts w:ascii="SimSun" w:hAnsi="SimSun" w:eastAsia="SimSun" w:cs="SimSun"/>
          <w:sz w:val="17"/>
          <w:szCs w:val="17"/>
          <w:color w:val="FFFFFF"/>
          <w:spacing w:val="-41"/>
          <w:position w:val="7"/>
        </w:rPr>
        <w:t xml:space="preserve"> </w:t>
      </w:r>
      <w:r>
        <w:rPr>
          <w:rFonts w:ascii="SimHei" w:hAnsi="SimHei" w:eastAsia="SimHei" w:cs="SimHei"/>
          <w:sz w:val="17"/>
          <w:szCs w:val="17"/>
          <w:b/>
          <w:bCs/>
          <w:color w:val="FFFFFF"/>
          <w:spacing w:val="-2"/>
          <w:position w:val="7"/>
        </w:rPr>
        <w:t>出版旗舰品牌</w:t>
      </w:r>
    </w:p>
    <w:p>
      <w:pPr>
        <w:ind w:left="9"/>
        <w:spacing w:line="220" w:lineRule="auto"/>
        <w:rPr>
          <w:rFonts w:ascii="SimHei" w:hAnsi="SimHei" w:eastAsia="SimHei" w:cs="SimHei"/>
          <w:sz w:val="17"/>
          <w:szCs w:val="17"/>
        </w:rPr>
      </w:pPr>
      <w:r>
        <w:rPr>
          <w:rFonts w:ascii="SimHei" w:hAnsi="SimHei" w:eastAsia="SimHei" w:cs="SimHei"/>
          <w:sz w:val="17"/>
          <w:szCs w:val="17"/>
          <w:b/>
          <w:bCs/>
          <w:color w:val="FFFFFF"/>
          <w:spacing w:val="-10"/>
        </w:rPr>
        <w:t>技术凝聚实力·专业创新出版</w:t>
      </w:r>
    </w:p>
    <w:p>
      <w:pPr>
        <w:pStyle w:val="BodyText"/>
        <w:spacing w:line="14" w:lineRule="auto"/>
        <w:rPr>
          <w:sz w:val="2"/>
        </w:rPr>
      </w:pPr>
      <w:r>
        <w:rPr>
          <w:sz w:val="2"/>
          <w:szCs w:val="2"/>
        </w:rPr>
        <w:br w:type="column"/>
      </w:r>
    </w:p>
    <w:p>
      <w:pPr>
        <w:ind w:left="680"/>
        <w:spacing w:before="124" w:line="222" w:lineRule="auto"/>
        <w:rPr>
          <w:rFonts w:ascii="FangSong" w:hAnsi="FangSong" w:eastAsia="FangSong" w:cs="FangSong"/>
          <w:sz w:val="17"/>
          <w:szCs w:val="17"/>
        </w:rPr>
      </w:pPr>
      <w:r>
        <w:rPr>
          <w:rFonts w:ascii="SimHei" w:hAnsi="SimHei" w:eastAsia="SimHei" w:cs="SimHei"/>
          <w:sz w:val="17"/>
          <w:szCs w:val="17"/>
          <w:b/>
          <w:bCs/>
          <w:color w:val="FFFFFF"/>
          <w:spacing w:val="-12"/>
        </w:rPr>
        <w:t>数</w:t>
      </w:r>
      <w:r>
        <w:rPr>
          <w:rFonts w:ascii="SimHei" w:hAnsi="SimHei" w:eastAsia="SimHei" w:cs="SimHei"/>
          <w:sz w:val="17"/>
          <w:szCs w:val="17"/>
          <w:color w:val="FFFFFF"/>
          <w:spacing w:val="41"/>
          <w:w w:val="101"/>
        </w:rPr>
        <w:t xml:space="preserve"> </w:t>
      </w:r>
      <w:r>
        <w:rPr>
          <w:rFonts w:ascii="SimHei" w:hAnsi="SimHei" w:eastAsia="SimHei" w:cs="SimHei"/>
          <w:sz w:val="17"/>
          <w:szCs w:val="17"/>
          <w:b/>
          <w:bCs/>
          <w:color w:val="FFFFFF"/>
          <w:spacing w:val="-12"/>
        </w:rPr>
        <w:t>字</w:t>
      </w:r>
      <w:r>
        <w:rPr>
          <w:rFonts w:ascii="FangSong" w:hAnsi="FangSong" w:eastAsia="FangSong" w:cs="FangSong"/>
          <w:sz w:val="17"/>
          <w:szCs w:val="17"/>
          <w:color w:val="802F3F"/>
          <w:spacing w:val="-12"/>
        </w:rPr>
        <w:t>惧</w:t>
      </w:r>
      <w:r>
        <w:rPr>
          <w:rFonts w:ascii="FangSong" w:hAnsi="FangSong" w:eastAsia="FangSong" w:cs="FangSong"/>
          <w:sz w:val="17"/>
          <w:szCs w:val="17"/>
          <w:color w:val="802F3F"/>
          <w:spacing w:val="5"/>
        </w:rPr>
        <w:t xml:space="preserve"> </w:t>
      </w:r>
      <w:r>
        <w:rPr>
          <w:rFonts w:ascii="FangSong" w:hAnsi="FangSong" w:eastAsia="FangSong" w:cs="FangSong"/>
          <w:sz w:val="17"/>
          <w:szCs w:val="17"/>
          <w:color w:val="802F3F"/>
          <w:spacing w:val="-12"/>
        </w:rPr>
        <w:t>变</w:t>
      </w:r>
    </w:p>
    <w:p>
      <w:pPr>
        <w:spacing w:before="5" w:line="187" w:lineRule="auto"/>
        <w:rPr>
          <w:rFonts w:ascii="SimHei" w:hAnsi="SimHei" w:eastAsia="SimHei" w:cs="SimHei"/>
          <w:sz w:val="17"/>
          <w:szCs w:val="17"/>
        </w:rPr>
      </w:pPr>
      <w:r>
        <w:rPr>
          <w:rFonts w:ascii="SimHei" w:hAnsi="SimHei" w:eastAsia="SimHei" w:cs="SimHei"/>
          <w:sz w:val="17"/>
          <w:szCs w:val="17"/>
          <w:b/>
          <w:bCs/>
          <w:color w:val="9C531B"/>
          <w:spacing w:val="-3"/>
        </w:rPr>
        <w:t>企业数字化转型之道</w:t>
      </w:r>
    </w:p>
    <w:p>
      <w:pPr>
        <w:spacing w:line="187" w:lineRule="auto"/>
        <w:sectPr>
          <w:type w:val="continuous"/>
          <w:pgSz w:w="9370" w:h="13440"/>
          <w:pgMar w:top="400" w:right="0" w:bottom="0" w:left="0" w:header="0" w:footer="0" w:gutter="0"/>
          <w:cols w:equalWidth="0" w:num="3">
            <w:col w:w="1503" w:space="100"/>
            <w:col w:w="5740" w:space="100"/>
            <w:col w:w="1928" w:space="0"/>
          </w:cols>
        </w:sectPr>
        <w:rPr>
          <w:rFonts w:ascii="SimHei" w:hAnsi="SimHei" w:eastAsia="SimHei" w:cs="SimHei"/>
          <w:sz w:val="17"/>
          <w:szCs w:val="17"/>
        </w:rPr>
      </w:pPr>
    </w:p>
    <w:p>
      <w:pPr>
        <w:ind w:left="200"/>
        <w:spacing w:before="117" w:line="219" w:lineRule="auto"/>
        <w:rPr>
          <w:rFonts w:ascii="SimSun" w:hAnsi="SimSun" w:eastAsia="SimSun" w:cs="SimSun"/>
          <w:sz w:val="17"/>
          <w:szCs w:val="17"/>
        </w:rPr>
      </w:pPr>
      <w:r>
        <w:rPr>
          <w:rFonts w:ascii="SimSun" w:hAnsi="SimSun" w:eastAsia="SimSun" w:cs="SimSun"/>
          <w:sz w:val="17"/>
          <w:szCs w:val="17"/>
          <w:b/>
          <w:bCs/>
          <w:i/>
          <w:iCs/>
          <w:color w:val="733C42"/>
        </w:rPr>
        <w:t>中欧国际工商学院、北京大学光华管理学院、清华大学经济管理学院，中</w:t>
      </w:r>
      <w:r>
        <w:rPr>
          <w:rFonts w:ascii="SimSun" w:hAnsi="SimSun" w:eastAsia="SimSun" w:cs="SimSun"/>
          <w:sz w:val="17"/>
          <w:szCs w:val="17"/>
          <w:b/>
          <w:bCs/>
          <w:i/>
          <w:iCs/>
          <w:color w:val="733C42"/>
          <w:spacing w:val="-1"/>
        </w:rPr>
        <w:t>国科学院大学知名教授</w:t>
      </w:r>
    </w:p>
    <w:p>
      <w:pPr>
        <w:ind w:left="202"/>
        <w:spacing w:before="8" w:line="222" w:lineRule="auto"/>
        <w:rPr>
          <w:rFonts w:ascii="SimHei" w:hAnsi="SimHei" w:eastAsia="SimHei" w:cs="SimHei"/>
          <w:sz w:val="17"/>
          <w:szCs w:val="17"/>
        </w:rPr>
      </w:pPr>
      <w:r>
        <w:rPr>
          <w:rFonts w:ascii="SimHei" w:hAnsi="SimHei" w:eastAsia="SimHei" w:cs="SimHei"/>
          <w:sz w:val="17"/>
          <w:szCs w:val="17"/>
          <w:b/>
          <w:bCs/>
          <w:color w:val="FFFFFF"/>
          <w:spacing w:val="-4"/>
        </w:rPr>
        <w:t>联名力荐</w:t>
      </w:r>
    </w:p>
    <w:p>
      <w:pPr>
        <w:ind w:left="202"/>
        <w:spacing w:before="265" w:line="219" w:lineRule="auto"/>
        <w:rPr>
          <w:rFonts w:ascii="SimSun" w:hAnsi="SimSun" w:eastAsia="SimSun" w:cs="SimSun"/>
          <w:sz w:val="17"/>
          <w:szCs w:val="17"/>
        </w:rPr>
      </w:pPr>
      <w:r>
        <w:rPr>
          <w:rFonts w:ascii="SimSun" w:hAnsi="SimSun" w:eastAsia="SimSun" w:cs="SimSun"/>
          <w:sz w:val="17"/>
          <w:szCs w:val="17"/>
          <w:b/>
          <w:bCs/>
          <w:color w:val="8C404D"/>
          <w:spacing w:val="-1"/>
        </w:rPr>
        <w:t>中国首席数据官联盟、中国软件协会大故据分会、中国财务管理协会、全球青商学院、《中外管理》杂志社</w:t>
      </w:r>
    </w:p>
    <w:p>
      <w:pPr>
        <w:ind w:left="202"/>
        <w:spacing w:before="38" w:line="222" w:lineRule="auto"/>
        <w:rPr>
          <w:rFonts w:ascii="SimHei" w:hAnsi="SimHei" w:eastAsia="SimHei" w:cs="SimHei"/>
          <w:sz w:val="17"/>
          <w:szCs w:val="17"/>
        </w:rPr>
      </w:pPr>
      <w:r>
        <w:rPr>
          <w:rFonts w:ascii="SimHei" w:hAnsi="SimHei" w:eastAsia="SimHei" w:cs="SimHei"/>
          <w:sz w:val="17"/>
          <w:szCs w:val="17"/>
          <w:b/>
          <w:bCs/>
          <w:color w:val="FFFFFF"/>
          <w:spacing w:val="2"/>
        </w:rPr>
        <w:t>联合力荐</w:t>
      </w:r>
    </w:p>
    <w:p>
      <w:pPr>
        <w:spacing w:before="32"/>
        <w:rPr/>
      </w:pPr>
      <w:r/>
    </w:p>
    <w:p>
      <w:pPr>
        <w:sectPr>
          <w:type w:val="continuous"/>
          <w:pgSz w:w="9370" w:h="13440"/>
          <w:pgMar w:top="400" w:right="0" w:bottom="0" w:left="0" w:header="0" w:footer="0" w:gutter="0"/>
          <w:cols w:equalWidth="0" w:num="1">
            <w:col w:w="9370" w:space="0"/>
          </w:cols>
        </w:sectPr>
        <w:rPr/>
      </w:pPr>
    </w:p>
    <w:p>
      <w:pPr>
        <w:ind w:left="199" w:right="174"/>
        <w:spacing w:before="63" w:line="258" w:lineRule="auto"/>
        <w:jc w:val="both"/>
        <w:rPr>
          <w:rFonts w:ascii="Times New Roman" w:hAnsi="Times New Roman" w:eastAsia="Times New Roman" w:cs="Times New Roman"/>
          <w:sz w:val="11"/>
          <w:szCs w:val="11"/>
        </w:rPr>
      </w:pPr>
      <w:r>
        <w:rPr>
          <w:rFonts w:ascii="SimSun" w:hAnsi="SimSun" w:eastAsia="SimSun" w:cs="SimSun"/>
          <w:sz w:val="11"/>
          <w:szCs w:val="11"/>
          <w:color w:val="FFFFFF"/>
          <w:spacing w:val="14"/>
        </w:rPr>
        <w:t>在数据化管理、数字化转型上，赵老师既有丰富的实践经验，又有独到的理论</w:t>
      </w:r>
      <w:r>
        <w:rPr>
          <w:rFonts w:ascii="SimSun" w:hAnsi="SimSun" w:eastAsia="SimSun" w:cs="SimSun"/>
          <w:sz w:val="11"/>
          <w:szCs w:val="11"/>
          <w:color w:val="FFFFFF"/>
          <w:spacing w:val="8"/>
        </w:rPr>
        <w:t xml:space="preserve"> </w:t>
      </w:r>
      <w:r>
        <w:rPr>
          <w:rFonts w:ascii="SimSun" w:hAnsi="SimSun" w:eastAsia="SimSun" w:cs="SimSun"/>
          <w:sz w:val="11"/>
          <w:szCs w:val="11"/>
          <w:color w:val="FFFFFF"/>
          <w:spacing w:val="14"/>
        </w:rPr>
        <w:t>创新，赵老师既对商业模式、管理模式的演进有深刻的理解与判断，又能够将</w:t>
      </w:r>
      <w:r>
        <w:rPr>
          <w:rFonts w:ascii="SimSun" w:hAnsi="SimSun" w:eastAsia="SimSun" w:cs="SimSun"/>
          <w:sz w:val="11"/>
          <w:szCs w:val="11"/>
          <w:color w:val="FFFFFF"/>
          <w:spacing w:val="8"/>
        </w:rPr>
        <w:t xml:space="preserve"> </w:t>
      </w:r>
      <w:r>
        <w:rPr>
          <w:rFonts w:ascii="SimHei" w:hAnsi="SimHei" w:eastAsia="SimHei" w:cs="SimHei"/>
          <w:sz w:val="11"/>
          <w:szCs w:val="11"/>
          <w:color w:val="FFFFFF"/>
          <w:spacing w:val="10"/>
        </w:rPr>
        <w:t>这些判断和理解提炼为概念和框架，引导管理者思考如何创新和变革，在</w:t>
      </w:r>
      <w:r>
        <w:rPr>
          <w:rFonts w:ascii="Times New Roman" w:hAnsi="Times New Roman" w:eastAsia="Times New Roman" w:cs="Times New Roman"/>
          <w:sz w:val="11"/>
          <w:szCs w:val="11"/>
          <w:color w:val="FFFFFF"/>
        </w:rPr>
        <w:t>VUCA</w:t>
      </w:r>
    </w:p>
    <w:p>
      <w:pPr>
        <w:ind w:left="199" w:right="545"/>
        <w:spacing w:before="74" w:line="243" w:lineRule="auto"/>
        <w:rPr>
          <w:rFonts w:ascii="YouYuan" w:hAnsi="YouYuan" w:eastAsia="YouYuan" w:cs="YouYuan"/>
          <w:sz w:val="11"/>
          <w:szCs w:val="11"/>
        </w:rPr>
      </w:pPr>
      <w:r>
        <w:rPr>
          <w:rFonts w:ascii="SimHei" w:hAnsi="SimHei" w:eastAsia="SimHei" w:cs="SimHei"/>
          <w:sz w:val="11"/>
          <w:szCs w:val="11"/>
          <w:color w:val="FFFFFF"/>
          <w:spacing w:val="10"/>
        </w:rPr>
        <w:t>时代，企业家与管理者非常需要建立一个系统、完整的思考框架和工具。</w:t>
      </w:r>
      <w:r>
        <w:rPr>
          <w:rFonts w:ascii="SimHei" w:hAnsi="SimHei" w:eastAsia="SimHei" w:cs="SimHei"/>
          <w:sz w:val="11"/>
          <w:szCs w:val="11"/>
          <w:color w:val="FFFFFF"/>
          <w:spacing w:val="13"/>
          <w:w w:val="101"/>
        </w:rPr>
        <w:t xml:space="preserve"> </w:t>
      </w:r>
      <w:r>
        <w:rPr>
          <w:rFonts w:ascii="YouYuan" w:hAnsi="YouYuan" w:eastAsia="YouYuan" w:cs="YouYuan"/>
          <w:sz w:val="11"/>
          <w:szCs w:val="11"/>
          <w:color w:val="FFFFFF"/>
          <w:spacing w:val="12"/>
        </w:rPr>
        <w:t>这本书非带值得企业家与管理者们研读!</w:t>
      </w:r>
    </w:p>
    <w:p>
      <w:pPr>
        <w:ind w:left="3730"/>
        <w:spacing w:before="115" w:line="219" w:lineRule="auto"/>
        <w:rPr>
          <w:rFonts w:ascii="SimSun" w:hAnsi="SimSun" w:eastAsia="SimSun" w:cs="SimSun"/>
          <w:sz w:val="11"/>
          <w:szCs w:val="11"/>
        </w:rPr>
      </w:pPr>
      <w:r>
        <w:rPr>
          <w:rFonts w:ascii="SimSun" w:hAnsi="SimSun" w:eastAsia="SimSun" w:cs="SimSun"/>
          <w:sz w:val="11"/>
          <w:szCs w:val="11"/>
          <w:color w:val="FFFFFF"/>
          <w:spacing w:val="12"/>
        </w:rPr>
        <w:t>创新系测教度</w:t>
      </w:r>
    </w:p>
    <w:p>
      <w:pPr>
        <w:ind w:left="3942"/>
        <w:spacing w:before="30" w:line="220" w:lineRule="auto"/>
        <w:rPr>
          <w:rFonts w:ascii="SimSun" w:hAnsi="SimSun" w:eastAsia="SimSun" w:cs="SimSun"/>
          <w:sz w:val="17"/>
          <w:szCs w:val="17"/>
        </w:rPr>
      </w:pPr>
      <w:r>
        <w:rPr>
          <w:rFonts w:ascii="SimSun" w:hAnsi="SimSun" w:eastAsia="SimSun" w:cs="SimSun"/>
          <w:sz w:val="17"/>
          <w:szCs w:val="17"/>
          <w:b/>
          <w:bCs/>
          <w:color w:val="9D4E12"/>
          <w:spacing w:val="-4"/>
        </w:rPr>
        <w:t>玉泰元</w:t>
      </w:r>
    </w:p>
    <w:p>
      <w:pPr>
        <w:ind w:left="199" w:right="153"/>
        <w:spacing w:before="202" w:line="289" w:lineRule="auto"/>
        <w:jc w:val="both"/>
        <w:rPr>
          <w:rFonts w:ascii="SimHei" w:hAnsi="SimHei" w:eastAsia="SimHei" w:cs="SimHei"/>
          <w:sz w:val="11"/>
          <w:szCs w:val="11"/>
        </w:rPr>
      </w:pPr>
      <w:r>
        <w:rPr>
          <w:rFonts w:ascii="SimHei" w:hAnsi="SimHei" w:eastAsia="SimHei" w:cs="SimHei"/>
          <w:sz w:val="11"/>
          <w:szCs w:val="11"/>
          <w:color w:val="FFFFFF"/>
          <w:spacing w:val="15"/>
        </w:rPr>
        <w:t>企业数字化转型是具有战路意义的热点问题，对企业未来的生存与</w:t>
      </w:r>
      <w:r>
        <w:rPr>
          <w:rFonts w:ascii="SimHei" w:hAnsi="SimHei" w:eastAsia="SimHei" w:cs="SimHei"/>
          <w:sz w:val="11"/>
          <w:szCs w:val="11"/>
          <w:color w:val="FFFFFF"/>
          <w:spacing w:val="14"/>
        </w:rPr>
        <w:t>发展至关重</w:t>
      </w:r>
      <w:r>
        <w:rPr>
          <w:rFonts w:ascii="SimHei" w:hAnsi="SimHei" w:eastAsia="SimHei" w:cs="SimHei"/>
          <w:sz w:val="11"/>
          <w:szCs w:val="11"/>
          <w:color w:val="FFFFFF"/>
        </w:rPr>
        <w:t xml:space="preserve"> </w:t>
      </w:r>
      <w:r>
        <w:rPr>
          <w:rFonts w:ascii="SimHei" w:hAnsi="SimHei" w:eastAsia="SimHei" w:cs="SimHei"/>
          <w:sz w:val="11"/>
          <w:szCs w:val="11"/>
          <w:color w:val="FFFFFF"/>
          <w:spacing w:val="15"/>
        </w:rPr>
        <w:t>要，赵兴峰老师的著作从技术、框架、经营、管理等多个维度闸述</w:t>
      </w:r>
      <w:r>
        <w:rPr>
          <w:rFonts w:ascii="SimHei" w:hAnsi="SimHei" w:eastAsia="SimHei" w:cs="SimHei"/>
          <w:sz w:val="11"/>
          <w:szCs w:val="11"/>
          <w:color w:val="FFFFFF"/>
          <w:spacing w:val="14"/>
        </w:rPr>
        <w:t>了数字化转</w:t>
      </w:r>
      <w:r>
        <w:rPr>
          <w:rFonts w:ascii="SimHei" w:hAnsi="SimHei" w:eastAsia="SimHei" w:cs="SimHei"/>
          <w:sz w:val="11"/>
          <w:szCs w:val="11"/>
          <w:color w:val="FFFFFF"/>
        </w:rPr>
        <w:t xml:space="preserve"> </w:t>
      </w:r>
      <w:r>
        <w:rPr>
          <w:rFonts w:ascii="SimHei" w:hAnsi="SimHei" w:eastAsia="SimHei" w:cs="SimHei"/>
          <w:sz w:val="11"/>
          <w:szCs w:val="11"/>
          <w:color w:val="FFFFFF"/>
          <w:spacing w:val="12"/>
        </w:rPr>
        <w:t>型的方法和策略，并且非常及时，值得一读.</w:t>
      </w:r>
    </w:p>
    <w:p>
      <w:pPr>
        <w:ind w:left="3942"/>
        <w:spacing w:before="229" w:line="224" w:lineRule="auto"/>
        <w:rPr>
          <w:rFonts w:ascii="SimHei" w:hAnsi="SimHei" w:eastAsia="SimHei" w:cs="SimHei"/>
          <w:sz w:val="17"/>
          <w:szCs w:val="17"/>
        </w:rPr>
      </w:pPr>
      <w:r>
        <w:rPr>
          <w:rFonts w:ascii="SimHei" w:hAnsi="SimHei" w:eastAsia="SimHei" w:cs="SimHei"/>
          <w:sz w:val="17"/>
          <w:szCs w:val="17"/>
          <w:b/>
          <w:bCs/>
          <w:color w:val="9A5723"/>
          <w:spacing w:val="-5"/>
        </w:rPr>
        <w:t>重小英</w:t>
      </w:r>
    </w:p>
    <w:p>
      <w:pPr>
        <w:ind w:left="199" w:right="155"/>
        <w:spacing w:before="234" w:line="285" w:lineRule="auto"/>
        <w:jc w:val="both"/>
        <w:rPr>
          <w:rFonts w:ascii="SimSun" w:hAnsi="SimSun" w:eastAsia="SimSun" w:cs="SimSun"/>
          <w:sz w:val="11"/>
          <w:szCs w:val="11"/>
        </w:rPr>
      </w:pPr>
      <w:r>
        <w:rPr>
          <w:rFonts w:ascii="SimSun" w:hAnsi="SimSun" w:eastAsia="SimSun" w:cs="SimSun"/>
          <w:sz w:val="11"/>
          <w:szCs w:val="11"/>
          <w:color w:val="FFFFFF"/>
          <w:spacing w:val="14"/>
        </w:rPr>
        <w:t>赵兴峰老师对数字化转型的研究与众不同，他关注数字技术与管理实践的紧密</w:t>
      </w:r>
      <w:r>
        <w:rPr>
          <w:rFonts w:ascii="SimSun" w:hAnsi="SimSun" w:eastAsia="SimSun" w:cs="SimSun"/>
          <w:sz w:val="11"/>
          <w:szCs w:val="11"/>
          <w:color w:val="FFFFFF"/>
          <w:spacing w:val="10"/>
        </w:rPr>
        <w:t xml:space="preserve"> </w:t>
      </w:r>
      <w:r>
        <w:rPr>
          <w:rFonts w:ascii="SimSun" w:hAnsi="SimSun" w:eastAsia="SimSun" w:cs="SimSun"/>
          <w:sz w:val="11"/>
          <w:szCs w:val="11"/>
          <w:color w:val="FFFFFF"/>
          <w:spacing w:val="14"/>
        </w:rPr>
        <w:t>结合，通过数字化技术与商业模式、组织模式、流程设计、能力培养、文化型</w:t>
      </w:r>
      <w:r>
        <w:rPr>
          <w:rFonts w:ascii="SimSun" w:hAnsi="SimSun" w:eastAsia="SimSun" w:cs="SimSun"/>
          <w:sz w:val="11"/>
          <w:szCs w:val="11"/>
          <w:color w:val="FFFFFF"/>
          <w:spacing w:val="10"/>
        </w:rPr>
        <w:t xml:space="preserve"> </w:t>
      </w:r>
      <w:r>
        <w:rPr>
          <w:rFonts w:ascii="SimSun" w:hAnsi="SimSun" w:eastAsia="SimSun" w:cs="SimSun"/>
          <w:sz w:val="11"/>
          <w:szCs w:val="11"/>
          <w:color w:val="FFFFFF"/>
          <w:spacing w:val="11"/>
        </w:rPr>
        <w:t>道的化合反应，实现企业的数字化创新与升级，使数字化成为企业的利润之源、</w:t>
      </w:r>
      <w:r>
        <w:rPr>
          <w:rFonts w:ascii="SimSun" w:hAnsi="SimSun" w:eastAsia="SimSun" w:cs="SimSun"/>
          <w:sz w:val="11"/>
          <w:szCs w:val="11"/>
          <w:color w:val="FFFFFF"/>
          <w:spacing w:val="9"/>
        </w:rPr>
        <w:t xml:space="preserve"> </w:t>
      </w:r>
      <w:r>
        <w:rPr>
          <w:rFonts w:ascii="SimSun" w:hAnsi="SimSun" w:eastAsia="SimSun" w:cs="SimSun"/>
          <w:sz w:val="11"/>
          <w:szCs w:val="11"/>
          <w:color w:val="FFFFFF"/>
          <w:spacing w:val="10"/>
        </w:rPr>
        <w:t>优势之源，企业可以将本书作为数字化转型的指南。</w:t>
      </w:r>
    </w:p>
    <w:p>
      <w:pPr>
        <w:ind w:left="1139"/>
        <w:spacing w:before="29" w:line="219" w:lineRule="auto"/>
        <w:rPr>
          <w:rFonts w:ascii="SimSun" w:hAnsi="SimSun" w:eastAsia="SimSun" w:cs="SimSun"/>
          <w:sz w:val="11"/>
          <w:szCs w:val="11"/>
        </w:rPr>
      </w:pPr>
      <w:r>
        <w:pict>
          <v:shape id="_x0000_s1170" style="position:absolute;margin-left:189.998pt;margin-top:1.99417pt;mso-position-vertical-relative:text;mso-position-horizontal-relative:text;width:33.25pt;height:8.55pt;z-index:25370931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1"/>
                      <w:szCs w:val="11"/>
                    </w:rPr>
                  </w:pPr>
                  <w:r>
                    <w:rPr>
                      <w:rFonts w:ascii="SimSun" w:hAnsi="SimSun" w:eastAsia="SimSun" w:cs="SimSun"/>
                      <w:sz w:val="11"/>
                      <w:szCs w:val="11"/>
                      <w:color w:val="FFFFFF"/>
                      <w:spacing w:val="14"/>
                    </w:rPr>
                    <w:t>理学院教援</w:t>
                  </w:r>
                </w:p>
              </w:txbxContent>
            </v:textbox>
          </v:shape>
        </w:pict>
      </w:r>
      <w:r>
        <w:rPr>
          <w:rFonts w:ascii="SimSun" w:hAnsi="SimSun" w:eastAsia="SimSun" w:cs="SimSun"/>
          <w:sz w:val="11"/>
          <w:szCs w:val="11"/>
          <w:color w:val="FFFFFF"/>
          <w:spacing w:val="2"/>
        </w:rPr>
        <w:t>斗学院软件研究所研究员，</w:t>
      </w:r>
    </w:p>
    <w:p>
      <w:pPr>
        <w:ind w:left="3942"/>
        <w:spacing w:before="61" w:line="220" w:lineRule="auto"/>
        <w:rPr>
          <w:rFonts w:ascii="SimSun" w:hAnsi="SimSun" w:eastAsia="SimSun" w:cs="SimSun"/>
          <w:sz w:val="17"/>
          <w:szCs w:val="17"/>
        </w:rPr>
      </w:pPr>
      <w:r>
        <w:rPr>
          <w:rFonts w:ascii="SimSun" w:hAnsi="SimSun" w:eastAsia="SimSun" w:cs="SimSun"/>
          <w:sz w:val="17"/>
          <w:szCs w:val="17"/>
          <w:b/>
          <w:bCs/>
          <w:color w:val="A6571C"/>
          <w:spacing w:val="-4"/>
        </w:rPr>
        <w:t>韩永生</w:t>
      </w:r>
    </w:p>
    <w:p>
      <w:pPr>
        <w:ind w:left="199"/>
        <w:spacing w:before="234" w:line="218" w:lineRule="auto"/>
        <w:rPr>
          <w:rFonts w:ascii="SimHei" w:hAnsi="SimHei" w:eastAsia="SimHei" w:cs="SimHei"/>
          <w:sz w:val="11"/>
          <w:szCs w:val="11"/>
        </w:rPr>
      </w:pPr>
      <w:r>
        <w:rPr>
          <w:rFonts w:ascii="SimHei" w:hAnsi="SimHei" w:eastAsia="SimHei" w:cs="SimHei"/>
          <w:sz w:val="11"/>
          <w:szCs w:val="11"/>
          <w:color w:val="FFFFFF"/>
          <w:spacing w:val="13"/>
        </w:rPr>
        <w:t>如何实现数字化转型是很多企业面临的重要课题之一</w:t>
      </w:r>
      <w:r>
        <w:rPr>
          <w:rFonts w:ascii="SimHei" w:hAnsi="SimHei" w:eastAsia="SimHei" w:cs="SimHei"/>
          <w:sz w:val="11"/>
          <w:szCs w:val="11"/>
          <w:color w:val="FFFFFF"/>
          <w:spacing w:val="-19"/>
        </w:rPr>
        <w:t xml:space="preserve"> </w:t>
      </w:r>
      <w:r>
        <w:rPr>
          <w:rFonts w:ascii="SimHei" w:hAnsi="SimHei" w:eastAsia="SimHei" w:cs="SimHei"/>
          <w:sz w:val="11"/>
          <w:szCs w:val="11"/>
          <w:color w:val="FFFFFF"/>
          <w:spacing w:val="13"/>
        </w:rPr>
        <w:t>。以丰富的管理实践和案</w:t>
      </w:r>
    </w:p>
    <w:p>
      <w:pPr>
        <w:ind w:left="199"/>
        <w:spacing w:before="27" w:line="225" w:lineRule="exact"/>
        <w:rPr>
          <w:rFonts w:ascii="SimHei" w:hAnsi="SimHei" w:eastAsia="SimHei" w:cs="SimHei"/>
          <w:sz w:val="11"/>
          <w:szCs w:val="11"/>
        </w:rPr>
      </w:pPr>
      <w:r>
        <w:rPr>
          <w:rFonts w:ascii="SimHei" w:hAnsi="SimHei" w:eastAsia="SimHei" w:cs="SimHei"/>
          <w:sz w:val="11"/>
          <w:szCs w:val="11"/>
          <w:color w:val="FFFFFF"/>
          <w:spacing w:val="14"/>
          <w:position w:val="9"/>
        </w:rPr>
        <w:t>例为基础，赵兴峰先生的新书《数字蝶变：企业数字化转型之道》在这方面做</w:t>
      </w:r>
    </w:p>
    <w:p>
      <w:pPr>
        <w:ind w:left="199"/>
        <w:spacing w:line="220" w:lineRule="auto"/>
        <w:rPr>
          <w:rFonts w:ascii="SimHei" w:hAnsi="SimHei" w:eastAsia="SimHei" w:cs="SimHei"/>
          <w:sz w:val="11"/>
          <w:szCs w:val="11"/>
        </w:rPr>
      </w:pPr>
      <w:r>
        <w:rPr>
          <w:rFonts w:ascii="SimHei" w:hAnsi="SimHei" w:eastAsia="SimHei" w:cs="SimHei"/>
          <w:sz w:val="11"/>
          <w:szCs w:val="11"/>
          <w:color w:val="FFFFFF"/>
          <w:spacing w:val="11"/>
        </w:rPr>
        <w:t>了有益的尝试和探索。值得一读!</w:t>
      </w:r>
    </w:p>
    <w:p>
      <w:pPr>
        <w:ind w:left="1249"/>
        <w:spacing w:before="70" w:line="219" w:lineRule="auto"/>
        <w:rPr>
          <w:rFonts w:ascii="SimSun" w:hAnsi="SimSun" w:eastAsia="SimSun" w:cs="SimSun"/>
          <w:sz w:val="11"/>
          <w:szCs w:val="11"/>
        </w:rPr>
      </w:pPr>
      <w:r>
        <w:rPr>
          <w:rFonts w:ascii="SimSun" w:hAnsi="SimSun" w:eastAsia="SimSun" w:cs="SimSun"/>
          <w:sz w:val="11"/>
          <w:szCs w:val="11"/>
          <w:color w:val="FFFFFF"/>
          <w:spacing w:val="8"/>
        </w:rPr>
        <w:t>一请华大学经济管理学院到断创业与战路系教极，博土生导师</w:t>
      </w:r>
    </w:p>
    <w:p>
      <w:pPr>
        <w:ind w:left="3942"/>
        <w:spacing w:before="18" w:line="221" w:lineRule="auto"/>
        <w:rPr>
          <w:rFonts w:ascii="SimHei" w:hAnsi="SimHei" w:eastAsia="SimHei" w:cs="SimHei"/>
          <w:sz w:val="17"/>
          <w:szCs w:val="17"/>
        </w:rPr>
      </w:pPr>
      <w:r>
        <w:rPr>
          <w:rFonts w:ascii="SimHei" w:hAnsi="SimHei" w:eastAsia="SimHei" w:cs="SimHei"/>
          <w:sz w:val="17"/>
          <w:szCs w:val="17"/>
          <w:b/>
          <w:bCs/>
          <w:color w:val="A0541B"/>
          <w:spacing w:val="-4"/>
        </w:rPr>
        <w:t>金占明</w:t>
      </w:r>
    </w:p>
    <w:p>
      <w:pPr>
        <w:ind w:left="199" w:right="156"/>
        <w:spacing w:before="219" w:line="285" w:lineRule="auto"/>
        <w:jc w:val="both"/>
        <w:rPr>
          <w:rFonts w:ascii="SimSun" w:hAnsi="SimSun" w:eastAsia="SimSun" w:cs="SimSun"/>
          <w:sz w:val="11"/>
          <w:szCs w:val="11"/>
        </w:rPr>
      </w:pPr>
      <w:r>
        <w:rPr>
          <w:rFonts w:ascii="YouYuan" w:hAnsi="YouYuan" w:eastAsia="YouYuan" w:cs="YouYuan"/>
          <w:sz w:val="11"/>
          <w:szCs w:val="11"/>
          <w:color w:val="FFFFFF"/>
          <w:spacing w:val="11"/>
        </w:rPr>
        <w:t>赵兴峰老师是管理咨询领域懂大数据的，也是大数据领域强企业管理咨询的。本</w:t>
      </w:r>
      <w:r>
        <w:rPr>
          <w:rFonts w:ascii="YouYuan" w:hAnsi="YouYuan" w:eastAsia="YouYuan" w:cs="YouYuan"/>
          <w:sz w:val="11"/>
          <w:szCs w:val="11"/>
          <w:color w:val="FFFFFF"/>
          <w:spacing w:val="6"/>
        </w:rPr>
        <w:t xml:space="preserve"> </w:t>
      </w:r>
      <w:r>
        <w:rPr>
          <w:rFonts w:ascii="SimSun" w:hAnsi="SimSun" w:eastAsia="SimSun" w:cs="SimSun"/>
          <w:sz w:val="11"/>
          <w:szCs w:val="11"/>
          <w:color w:val="FFFFFF"/>
          <w:spacing w:val="11"/>
        </w:rPr>
        <w:t>书凝聚了赵老师上百场《企业数字化转型之道》讲座的</w:t>
      </w:r>
      <w:r>
        <w:rPr>
          <w:rFonts w:ascii="SimSun" w:hAnsi="SimSun" w:eastAsia="SimSun" w:cs="SimSun"/>
          <w:sz w:val="11"/>
          <w:szCs w:val="11"/>
          <w:color w:val="FFFFFF"/>
          <w:spacing w:val="10"/>
        </w:rPr>
        <w:t>智慧精华，其中提出了很</w:t>
      </w:r>
      <w:r>
        <w:rPr>
          <w:rFonts w:ascii="SimSun" w:hAnsi="SimSun" w:eastAsia="SimSun" w:cs="SimSun"/>
          <w:sz w:val="11"/>
          <w:szCs w:val="11"/>
          <w:color w:val="FFFFFF"/>
        </w:rPr>
        <w:t xml:space="preserve"> </w:t>
      </w:r>
      <w:r>
        <w:rPr>
          <w:rFonts w:ascii="SimHei" w:hAnsi="SimHei" w:eastAsia="SimHei" w:cs="SimHei"/>
          <w:sz w:val="11"/>
          <w:szCs w:val="11"/>
          <w:color w:val="FFFFFF"/>
          <w:spacing w:val="11"/>
        </w:rPr>
        <w:t>多前晚性的理论和思考，特别是数字化转型的路线设计符合我们正在为企业服务</w:t>
      </w:r>
      <w:r>
        <w:rPr>
          <w:rFonts w:ascii="SimHei" w:hAnsi="SimHei" w:eastAsia="SimHei" w:cs="SimHei"/>
          <w:sz w:val="11"/>
          <w:szCs w:val="11"/>
          <w:color w:val="FFFFFF"/>
          <w:spacing w:val="8"/>
        </w:rPr>
        <w:t xml:space="preserve"> </w:t>
      </w:r>
      <w:r>
        <w:rPr>
          <w:rFonts w:ascii="SimSun" w:hAnsi="SimSun" w:eastAsia="SimSun" w:cs="SimSun"/>
          <w:sz w:val="11"/>
          <w:szCs w:val="11"/>
          <w:color w:val="FFFFFF"/>
          <w:spacing w:val="11"/>
        </w:rPr>
        <w:t>的特征。很荣幸和赵老师一起合作，操刀并实施了如正大、中信、金杜、金风科</w:t>
      </w:r>
      <w:r>
        <w:rPr>
          <w:rFonts w:ascii="SimSun" w:hAnsi="SimSun" w:eastAsia="SimSun" w:cs="SimSun"/>
          <w:sz w:val="11"/>
          <w:szCs w:val="11"/>
          <w:color w:val="FFFFFF"/>
          <w:spacing w:val="8"/>
        </w:rPr>
        <w:t xml:space="preserve"> </w:t>
      </w:r>
      <w:r>
        <w:rPr>
          <w:rFonts w:ascii="SimSun" w:hAnsi="SimSun" w:eastAsia="SimSun" w:cs="SimSun"/>
          <w:sz w:val="11"/>
          <w:szCs w:val="11"/>
          <w:color w:val="FFFFFF"/>
          <w:spacing w:val="11"/>
        </w:rPr>
        <w:t>技等企业的数字化项目。愿更多企业早日启动数字化转型</w:t>
      </w:r>
      <w:r>
        <w:rPr>
          <w:rFonts w:ascii="SimSun" w:hAnsi="SimSun" w:eastAsia="SimSun" w:cs="SimSun"/>
          <w:sz w:val="11"/>
          <w:szCs w:val="11"/>
          <w:color w:val="FFFFFF"/>
          <w:spacing w:val="10"/>
        </w:rPr>
        <w:t>升级，早日蝶变!</w:t>
      </w:r>
    </w:p>
    <w:p>
      <w:pPr>
        <w:ind w:left="2864" w:right="155" w:hanging="1074"/>
        <w:spacing w:before="99" w:line="278" w:lineRule="auto"/>
        <w:rPr>
          <w:rFonts w:ascii="SimSun" w:hAnsi="SimSun" w:eastAsia="SimSun" w:cs="SimSun"/>
          <w:sz w:val="11"/>
          <w:szCs w:val="11"/>
        </w:rPr>
      </w:pPr>
      <w:r>
        <w:rPr>
          <w:rFonts w:ascii="SimSun" w:hAnsi="SimSun" w:eastAsia="SimSun" w:cs="SimSun"/>
          <w:sz w:val="11"/>
          <w:szCs w:val="11"/>
          <w:color w:val="FFFFFF"/>
          <w:spacing w:val="10"/>
        </w:rPr>
        <w:t>中国软件协会大数规分会移中长，中科点击创购人</w:t>
      </w:r>
      <w:r>
        <w:rPr>
          <w:rFonts w:ascii="SimSun" w:hAnsi="SimSun" w:eastAsia="SimSun" w:cs="SimSun"/>
          <w:sz w:val="11"/>
          <w:szCs w:val="11"/>
          <w:color w:val="FFFFFF"/>
          <w:spacing w:val="13"/>
          <w:w w:val="101"/>
        </w:rPr>
        <w:t xml:space="preserve"> </w:t>
      </w:r>
      <w:r>
        <w:rPr>
          <w:rFonts w:ascii="SimSun" w:hAnsi="SimSun" w:eastAsia="SimSun" w:cs="SimSun"/>
          <w:sz w:val="11"/>
          <w:szCs w:val="11"/>
          <w:color w:val="FFFFFF"/>
          <w:spacing w:val="11"/>
        </w:rPr>
        <w:t>《大数据分行业大解析》作者</w:t>
      </w:r>
    </w:p>
    <w:p>
      <w:pPr>
        <w:ind w:left="3942"/>
        <w:spacing w:before="30" w:line="220" w:lineRule="auto"/>
        <w:rPr>
          <w:rFonts w:ascii="SimSun" w:hAnsi="SimSun" w:eastAsia="SimSun" w:cs="SimSun"/>
          <w:sz w:val="17"/>
          <w:szCs w:val="17"/>
        </w:rPr>
      </w:pPr>
      <w:r>
        <w:rPr>
          <w:rFonts w:ascii="SimSun" w:hAnsi="SimSun" w:eastAsia="SimSun" w:cs="SimSun"/>
          <w:sz w:val="17"/>
          <w:szCs w:val="17"/>
          <w:b/>
          <w:bCs/>
          <w:color w:val="A74901"/>
          <w:spacing w:val="-4"/>
        </w:rPr>
        <w:t>彭作文</w:t>
      </w:r>
    </w:p>
    <w:p>
      <w:pPr>
        <w:ind w:left="199" w:right="150"/>
        <w:spacing w:before="246" w:line="278" w:lineRule="auto"/>
        <w:rPr>
          <w:rFonts w:ascii="SimHei" w:hAnsi="SimHei" w:eastAsia="SimHei" w:cs="SimHei"/>
          <w:sz w:val="11"/>
          <w:szCs w:val="11"/>
        </w:rPr>
      </w:pPr>
      <w:r>
        <w:rPr>
          <w:rFonts w:ascii="SimHei" w:hAnsi="SimHei" w:eastAsia="SimHei" w:cs="SimHei"/>
          <w:sz w:val="11"/>
          <w:szCs w:val="11"/>
          <w:color w:val="FFFFFF"/>
          <w:spacing w:val="15"/>
        </w:rPr>
        <w:t>赵老师在本书中提出的产业运营商、平台化企业和生态型组织的</w:t>
      </w:r>
      <w:r>
        <w:rPr>
          <w:rFonts w:ascii="SimHei" w:hAnsi="SimHei" w:eastAsia="SimHei" w:cs="SimHei"/>
          <w:sz w:val="11"/>
          <w:szCs w:val="11"/>
          <w:color w:val="FFFFFF"/>
          <w:spacing w:val="14"/>
        </w:rPr>
        <w:t>新概念非带具</w:t>
      </w:r>
      <w:r>
        <w:rPr>
          <w:rFonts w:ascii="SimHei" w:hAnsi="SimHei" w:eastAsia="SimHei" w:cs="SimHei"/>
          <w:sz w:val="11"/>
          <w:szCs w:val="11"/>
          <w:color w:val="FFFFFF"/>
        </w:rPr>
        <w:t xml:space="preserve"> </w:t>
      </w:r>
      <w:r>
        <w:rPr>
          <w:rFonts w:ascii="SimHei" w:hAnsi="SimHei" w:eastAsia="SimHei" w:cs="SimHei"/>
          <w:sz w:val="11"/>
          <w:szCs w:val="11"/>
          <w:color w:val="FFFFFF"/>
          <w:spacing w:val="8"/>
        </w:rPr>
        <w:t>有前瞻性，也是我们北大青鸟投资的方向，我们正在践行，这是未来的发</w:t>
      </w:r>
      <w:r>
        <w:rPr>
          <w:rFonts w:ascii="SimHei" w:hAnsi="SimHei" w:eastAsia="SimHei" w:cs="SimHei"/>
          <w:sz w:val="11"/>
          <w:szCs w:val="11"/>
          <w:color w:val="FFFFFF"/>
          <w:spacing w:val="7"/>
        </w:rPr>
        <w:t>展趋势，</w:t>
      </w:r>
      <w:r>
        <w:rPr>
          <w:rFonts w:ascii="SimHei" w:hAnsi="SimHei" w:eastAsia="SimHei" w:cs="SimHei"/>
          <w:sz w:val="11"/>
          <w:szCs w:val="11"/>
          <w:color w:val="FFFFFF"/>
        </w:rPr>
        <w:t xml:space="preserve"> </w:t>
      </w:r>
      <w:r>
        <w:rPr>
          <w:rFonts w:ascii="SimHei" w:hAnsi="SimHei" w:eastAsia="SimHei" w:cs="SimHei"/>
          <w:sz w:val="11"/>
          <w:szCs w:val="11"/>
          <w:color w:val="FFFFFF"/>
          <w:spacing w:val="15"/>
        </w:rPr>
        <w:t>要是未来优秀企业的基因。感谢赵老师在我们产业生态运营商策划时所提</w:t>
      </w:r>
      <w:r>
        <w:rPr>
          <w:rFonts w:ascii="SimHei" w:hAnsi="SimHei" w:eastAsia="SimHei" w:cs="SimHei"/>
          <w:sz w:val="11"/>
          <w:szCs w:val="11"/>
          <w:color w:val="FFFFFF"/>
          <w:spacing w:val="14"/>
        </w:rPr>
        <w:t>供的</w:t>
      </w:r>
      <w:r>
        <w:rPr>
          <w:rFonts w:ascii="SimHei" w:hAnsi="SimHei" w:eastAsia="SimHei" w:cs="SimHei"/>
          <w:sz w:val="11"/>
          <w:szCs w:val="11"/>
          <w:color w:val="FFFFFF"/>
        </w:rPr>
        <w:t xml:space="preserve"> </w:t>
      </w:r>
      <w:r>
        <w:rPr>
          <w:rFonts w:ascii="SimHei" w:hAnsi="SimHei" w:eastAsia="SimHei" w:cs="SimHei"/>
          <w:sz w:val="11"/>
          <w:szCs w:val="11"/>
          <w:color w:val="FFFFFF"/>
          <w:spacing w:val="8"/>
        </w:rPr>
        <w:t>帮助。</w:t>
      </w:r>
    </w:p>
    <w:p>
      <w:pPr>
        <w:ind w:left="2589"/>
        <w:spacing w:before="87" w:line="221" w:lineRule="auto"/>
        <w:rPr>
          <w:rFonts w:ascii="SimHei" w:hAnsi="SimHei" w:eastAsia="SimHei" w:cs="SimHei"/>
          <w:sz w:val="11"/>
          <w:szCs w:val="11"/>
        </w:rPr>
      </w:pPr>
      <w:r>
        <w:rPr>
          <w:rFonts w:ascii="SimHei" w:hAnsi="SimHei" w:eastAsia="SimHei" w:cs="SimHei"/>
          <w:sz w:val="11"/>
          <w:szCs w:val="11"/>
          <w:color w:val="FFFFFF"/>
          <w:spacing w:val="9"/>
        </w:rPr>
        <w:t>-北大青鸣发展报资生团公司董事长</w:t>
      </w:r>
    </w:p>
    <w:p>
      <w:pPr>
        <w:ind w:left="3942"/>
        <w:spacing w:before="20" w:line="222" w:lineRule="auto"/>
        <w:rPr>
          <w:rFonts w:ascii="SimHei" w:hAnsi="SimHei" w:eastAsia="SimHei" w:cs="SimHei"/>
          <w:sz w:val="17"/>
          <w:szCs w:val="17"/>
        </w:rPr>
      </w:pPr>
      <w:r>
        <w:rPr>
          <w:rFonts w:ascii="SimHei" w:hAnsi="SimHei" w:eastAsia="SimHei" w:cs="SimHei"/>
          <w:sz w:val="17"/>
          <w:szCs w:val="17"/>
          <w:b/>
          <w:bCs/>
          <w:color w:val="9D5118"/>
          <w:spacing w:val="5"/>
        </w:rPr>
        <w:t>傅建国</w:t>
      </w:r>
    </w:p>
    <w:p>
      <w:pPr>
        <w:ind w:left="199" w:right="154"/>
        <w:spacing w:before="220" w:line="284" w:lineRule="auto"/>
        <w:jc w:val="both"/>
        <w:rPr>
          <w:rFonts w:ascii="SimHei" w:hAnsi="SimHei" w:eastAsia="SimHei" w:cs="SimHei"/>
          <w:sz w:val="11"/>
          <w:szCs w:val="11"/>
        </w:rPr>
      </w:pPr>
      <w:r>
        <w:rPr>
          <w:rFonts w:ascii="SimHei" w:hAnsi="SimHei" w:eastAsia="SimHei" w:cs="SimHei"/>
          <w:sz w:val="11"/>
          <w:szCs w:val="11"/>
          <w:color w:val="FFFFFF"/>
          <w:spacing w:val="15"/>
        </w:rPr>
        <w:t>企业为什么要数字化转型已经不是问题，最重要的是如何进行数</w:t>
      </w:r>
      <w:r>
        <w:rPr>
          <w:rFonts w:ascii="SimHei" w:hAnsi="SimHei" w:eastAsia="SimHei" w:cs="SimHei"/>
          <w:sz w:val="11"/>
          <w:szCs w:val="11"/>
          <w:color w:val="FFFFFF"/>
          <w:spacing w:val="14"/>
        </w:rPr>
        <w:t>字化转型，本</w:t>
      </w:r>
      <w:r>
        <w:rPr>
          <w:rFonts w:ascii="SimHei" w:hAnsi="SimHei" w:eastAsia="SimHei" w:cs="SimHei"/>
          <w:sz w:val="11"/>
          <w:szCs w:val="11"/>
          <w:color w:val="FFFFFF"/>
        </w:rPr>
        <w:t xml:space="preserve"> </w:t>
      </w:r>
      <w:r>
        <w:rPr>
          <w:rFonts w:ascii="SimHei" w:hAnsi="SimHei" w:eastAsia="SimHei" w:cs="SimHei"/>
          <w:sz w:val="11"/>
          <w:szCs w:val="11"/>
          <w:color w:val="FFFFFF"/>
          <w:spacing w:val="8"/>
        </w:rPr>
        <w:t>书提出了数字化转型方式与路线选择，“维度升级”与“数据应用”的</w:t>
      </w:r>
      <w:r>
        <w:rPr>
          <w:rFonts w:ascii="SimHei" w:hAnsi="SimHei" w:eastAsia="SimHei" w:cs="SimHei"/>
          <w:sz w:val="11"/>
          <w:szCs w:val="11"/>
          <w:color w:val="FFFFFF"/>
          <w:spacing w:val="7"/>
        </w:rPr>
        <w:t>层次明确，</w:t>
      </w:r>
      <w:r>
        <w:rPr>
          <w:rFonts w:ascii="SimHei" w:hAnsi="SimHei" w:eastAsia="SimHei" w:cs="SimHei"/>
          <w:sz w:val="11"/>
          <w:szCs w:val="11"/>
          <w:color w:val="FFFFFF"/>
        </w:rPr>
        <w:t xml:space="preserve"> </w:t>
      </w:r>
      <w:r>
        <w:rPr>
          <w:rFonts w:ascii="SimHei" w:hAnsi="SimHei" w:eastAsia="SimHei" w:cs="SimHei"/>
          <w:sz w:val="11"/>
          <w:szCs w:val="11"/>
          <w:color w:val="FFFFFF"/>
          <w:spacing w:val="14"/>
        </w:rPr>
        <w:t>详细说明了企业经营与企业管理的数字化升级，深入浅出地给出了数据技术应</w:t>
      </w:r>
      <w:r>
        <w:rPr>
          <w:rFonts w:ascii="SimHei" w:hAnsi="SimHei" w:eastAsia="SimHei" w:cs="SimHei"/>
          <w:sz w:val="11"/>
          <w:szCs w:val="11"/>
          <w:color w:val="FFFFFF"/>
          <w:spacing w:val="11"/>
        </w:rPr>
        <w:t xml:space="preserve"> </w:t>
      </w:r>
      <w:r>
        <w:rPr>
          <w:rFonts w:ascii="SimHei" w:hAnsi="SimHei" w:eastAsia="SimHei" w:cs="SimHei"/>
          <w:sz w:val="11"/>
          <w:szCs w:val="11"/>
          <w:color w:val="FFFFFF"/>
          <w:spacing w:val="10"/>
        </w:rPr>
        <w:t>用实践案例，是一本非常好的企业数字化转型行动指南。</w:t>
      </w:r>
    </w:p>
    <w:p>
      <w:pPr>
        <w:ind w:left="3200"/>
        <w:spacing w:before="77" w:line="221" w:lineRule="auto"/>
        <w:rPr>
          <w:rFonts w:ascii="SimSun" w:hAnsi="SimSun" w:eastAsia="SimSun" w:cs="SimSun"/>
          <w:sz w:val="11"/>
          <w:szCs w:val="11"/>
        </w:rPr>
      </w:pPr>
      <w:r>
        <w:rPr>
          <w:rFonts w:ascii="SimHei" w:hAnsi="SimHei" w:eastAsia="SimHei" w:cs="SimHei"/>
          <w:sz w:val="11"/>
          <w:szCs w:val="11"/>
          <w:color w:val="FFFFFF"/>
          <w:spacing w:val="11"/>
        </w:rPr>
        <w:t>用友集标属总裁弗</w:t>
      </w:r>
      <w:r>
        <w:rPr>
          <w:rFonts w:ascii="SimSun" w:hAnsi="SimSun" w:eastAsia="SimSun" w:cs="SimSun"/>
          <w:sz w:val="11"/>
          <w:szCs w:val="11"/>
          <w:color w:val="FFFFFF"/>
        </w:rPr>
        <w:t>CDO</w:t>
      </w:r>
    </w:p>
    <w:p>
      <w:pPr>
        <w:ind w:left="3942"/>
        <w:spacing w:before="31" w:line="224" w:lineRule="auto"/>
        <w:rPr>
          <w:rFonts w:ascii="SimHei" w:hAnsi="SimHei" w:eastAsia="SimHei" w:cs="SimHei"/>
          <w:sz w:val="17"/>
          <w:szCs w:val="17"/>
        </w:rPr>
      </w:pPr>
      <w:r>
        <w:rPr>
          <w:rFonts w:ascii="SimHei" w:hAnsi="SimHei" w:eastAsia="SimHei" w:cs="SimHei"/>
          <w:sz w:val="17"/>
          <w:szCs w:val="17"/>
          <w:b/>
          <w:bCs/>
          <w:color w:val="995623"/>
          <w:spacing w:val="2"/>
        </w:rPr>
        <w:t>马杰涛</w:t>
      </w:r>
    </w:p>
    <w:p>
      <w:pPr>
        <w:pStyle w:val="BodyText"/>
        <w:spacing w:line="243" w:lineRule="auto"/>
        <w:rPr/>
      </w:pPr>
      <w:r/>
    </w:p>
    <w:p>
      <w:pPr>
        <w:pStyle w:val="BodyText"/>
        <w:spacing w:line="244" w:lineRule="auto"/>
        <w:rPr/>
      </w:pPr>
      <w:r/>
    </w:p>
    <w:p>
      <w:pPr>
        <w:pStyle w:val="BodyText"/>
        <w:ind w:left="880"/>
        <w:spacing w:before="56" w:line="231" w:lineRule="exact"/>
        <w:rPr>
          <w:rFonts w:ascii="Times New Roman" w:hAnsi="Times New Roman" w:eastAsia="Times New Roman" w:cs="Times New Roman"/>
          <w:sz w:val="17"/>
          <w:szCs w:val="17"/>
        </w:rPr>
      </w:pPr>
      <w:r>
        <w:rPr>
          <w:rFonts w:ascii="SimHei" w:hAnsi="SimHei" w:eastAsia="SimHei" w:cs="SimHei"/>
          <w:sz w:val="17"/>
          <w:szCs w:val="17"/>
          <w:color w:val="FFFFFF"/>
          <w:spacing w:val="-1"/>
          <w:position w:val="2"/>
        </w:rPr>
        <w:t>责</w:t>
      </w:r>
      <w:r>
        <w:rPr>
          <w:rFonts w:ascii="SimHei" w:hAnsi="SimHei" w:eastAsia="SimHei" w:cs="SimHei"/>
          <w:sz w:val="17"/>
          <w:szCs w:val="17"/>
          <w:color w:val="FFFFFF"/>
          <w:spacing w:val="-17"/>
          <w:position w:val="2"/>
        </w:rPr>
        <w:t xml:space="preserve"> </w:t>
      </w:r>
      <w:r>
        <w:rPr>
          <w:rFonts w:ascii="SimHei" w:hAnsi="SimHei" w:eastAsia="SimHei" w:cs="SimHei"/>
          <w:sz w:val="17"/>
          <w:szCs w:val="17"/>
          <w:color w:val="FFFFFF"/>
          <w:spacing w:val="-1"/>
          <w:position w:val="2"/>
        </w:rPr>
        <w:t>任</w:t>
      </w:r>
      <w:r>
        <w:rPr>
          <w:rFonts w:ascii="SimHei" w:hAnsi="SimHei" w:eastAsia="SimHei" w:cs="SimHei"/>
          <w:sz w:val="17"/>
          <w:szCs w:val="17"/>
          <w:color w:val="FFFFFF"/>
          <w:spacing w:val="-35"/>
          <w:position w:val="2"/>
        </w:rPr>
        <w:t xml:space="preserve"> </w:t>
      </w:r>
      <w:r>
        <w:rPr>
          <w:rFonts w:ascii="SimHei" w:hAnsi="SimHei" w:eastAsia="SimHei" w:cs="SimHei"/>
          <w:sz w:val="17"/>
          <w:szCs w:val="17"/>
          <w:color w:val="FFFFFF"/>
          <w:spacing w:val="-1"/>
          <w:position w:val="2"/>
        </w:rPr>
        <w:t>编</w:t>
      </w:r>
      <w:r>
        <w:rPr>
          <w:rFonts w:ascii="SimHei" w:hAnsi="SimHei" w:eastAsia="SimHei" w:cs="SimHei"/>
          <w:sz w:val="17"/>
          <w:szCs w:val="17"/>
          <w:color w:val="FFFFFF"/>
          <w:spacing w:val="-33"/>
          <w:position w:val="2"/>
        </w:rPr>
        <w:t xml:space="preserve"> </w:t>
      </w:r>
      <w:r>
        <w:rPr>
          <w:rFonts w:ascii="SimHei" w:hAnsi="SimHei" w:eastAsia="SimHei" w:cs="SimHei"/>
          <w:sz w:val="17"/>
          <w:szCs w:val="17"/>
          <w:color w:val="FFFFFF"/>
          <w:spacing w:val="-1"/>
          <w:position w:val="2"/>
        </w:rPr>
        <w:t>辑</w:t>
      </w:r>
      <w:r>
        <w:rPr>
          <w:rFonts w:ascii="SimHei" w:hAnsi="SimHei" w:eastAsia="SimHei" w:cs="SimHei"/>
          <w:sz w:val="17"/>
          <w:szCs w:val="17"/>
          <w:color w:val="FFFFFF"/>
          <w:spacing w:val="-41"/>
          <w:position w:val="2"/>
        </w:rPr>
        <w:t xml:space="preserve"> </w:t>
      </w:r>
      <w:r>
        <w:rPr>
          <w:rFonts w:ascii="SimHei" w:hAnsi="SimHei" w:eastAsia="SimHei" w:cs="SimHei"/>
          <w:sz w:val="17"/>
          <w:szCs w:val="17"/>
          <w:color w:val="FFFFFF"/>
          <w:spacing w:val="-1"/>
          <w:position w:val="2"/>
        </w:rPr>
        <w:t>：</w:t>
      </w:r>
      <w:r>
        <w:rPr>
          <w:rFonts w:ascii="SimHei" w:hAnsi="SimHei" w:eastAsia="SimHei" w:cs="SimHei"/>
          <w:sz w:val="17"/>
          <w:szCs w:val="17"/>
          <w:color w:val="FFFFFF"/>
          <w:spacing w:val="-30"/>
          <w:position w:val="2"/>
        </w:rPr>
        <w:t xml:space="preserve"> </w:t>
      </w:r>
      <w:r>
        <w:rPr>
          <w:rFonts w:ascii="SimHei" w:hAnsi="SimHei" w:eastAsia="SimHei" w:cs="SimHei"/>
          <w:sz w:val="17"/>
          <w:szCs w:val="17"/>
          <w:color w:val="FFFFFF"/>
          <w:spacing w:val="-1"/>
          <w:position w:val="2"/>
        </w:rPr>
        <w:t>王</w:t>
      </w:r>
      <w:r>
        <w:rPr>
          <w:rFonts w:ascii="SimHei" w:hAnsi="SimHei" w:eastAsia="SimHei" w:cs="SimHei"/>
          <w:sz w:val="17"/>
          <w:szCs w:val="17"/>
          <w:color w:val="FFFFFF"/>
          <w:spacing w:val="-34"/>
          <w:position w:val="2"/>
        </w:rPr>
        <w:t xml:space="preserve"> </w:t>
      </w:r>
      <w:r>
        <w:rPr>
          <w:rFonts w:ascii="SimHei" w:hAnsi="SimHei" w:eastAsia="SimHei" w:cs="SimHei"/>
          <w:sz w:val="17"/>
          <w:szCs w:val="17"/>
          <w:color w:val="FFFFFF"/>
          <w:spacing w:val="-1"/>
          <w:position w:val="2"/>
        </w:rPr>
        <w:t>静</w:t>
      </w:r>
      <w:r>
        <w:rPr>
          <w:rFonts w:ascii="SimHei" w:hAnsi="SimHei" w:eastAsia="SimHei" w:cs="SimHei"/>
          <w:sz w:val="17"/>
          <w:szCs w:val="17"/>
          <w:color w:val="FFFFFF"/>
          <w:spacing w:val="-1"/>
          <w:position w:val="2"/>
        </w:rPr>
        <w:t xml:space="preserve"> </w:t>
      </w:r>
      <w:r>
        <w:rPr>
          <w:sz w:val="17"/>
          <w:szCs w:val="17"/>
          <w:color w:val="FFFFFF"/>
          <w:spacing w:val="-1"/>
          <w:position w:val="2"/>
        </w:rPr>
        <w:t>wangjphei.com.c</w:t>
      </w:r>
      <w:r>
        <w:rPr>
          <w:rFonts w:ascii="Times New Roman" w:hAnsi="Times New Roman" w:eastAsia="Times New Roman" w:cs="Times New Roman"/>
          <w:sz w:val="17"/>
          <w:szCs w:val="17"/>
          <w:color w:val="FFFFFF"/>
          <w:spacing w:val="-1"/>
          <w:position w:val="2"/>
        </w:rPr>
        <w:t>n</w:t>
      </w:r>
    </w:p>
    <w:p>
      <w:pPr>
        <w:ind w:left="870"/>
        <w:spacing w:before="37" w:line="222" w:lineRule="auto"/>
        <w:rPr>
          <w:rFonts w:ascii="SimHei" w:hAnsi="SimHei" w:eastAsia="SimHei" w:cs="SimHei"/>
          <w:sz w:val="17"/>
          <w:szCs w:val="17"/>
        </w:rPr>
      </w:pPr>
      <w:r>
        <w:rPr>
          <w:rFonts w:ascii="SimHei" w:hAnsi="SimHei" w:eastAsia="SimHei" w:cs="SimHei"/>
          <w:sz w:val="17"/>
          <w:szCs w:val="17"/>
          <w:color w:val="FFFFFF"/>
          <w:spacing w:val="12"/>
        </w:rPr>
        <w:t>封面设计：吴海燕</w:t>
      </w:r>
    </w:p>
    <w:p>
      <w:pPr>
        <w:pStyle w:val="BodyText"/>
        <w:spacing w:line="14" w:lineRule="auto"/>
        <w:rPr>
          <w:sz w:val="2"/>
        </w:rPr>
      </w:pPr>
      <w:r>
        <w:rPr>
          <w:sz w:val="2"/>
          <w:szCs w:val="2"/>
        </w:rPr>
        <w:br w:type="column"/>
      </w:r>
    </w:p>
    <w:p>
      <w:pPr>
        <w:ind w:right="414"/>
        <w:spacing w:before="20" w:line="273" w:lineRule="auto"/>
        <w:jc w:val="both"/>
        <w:rPr>
          <w:rFonts w:ascii="SimSun" w:hAnsi="SimSun" w:eastAsia="SimSun" w:cs="SimSun"/>
          <w:sz w:val="11"/>
          <w:szCs w:val="11"/>
        </w:rPr>
      </w:pPr>
      <w:r>
        <w:rPr>
          <w:rFonts w:ascii="SimSun" w:hAnsi="SimSun" w:eastAsia="SimSun" w:cs="SimSun"/>
          <w:sz w:val="11"/>
          <w:szCs w:val="11"/>
          <w:color w:val="FFFFFF"/>
          <w:spacing w:val="16"/>
        </w:rPr>
        <w:t>中国经济正在发生巨变，数字化浪潮扑面而来，什么样的企业会</w:t>
      </w:r>
      <w:r>
        <w:rPr>
          <w:rFonts w:ascii="SimSun" w:hAnsi="SimSun" w:eastAsia="SimSun" w:cs="SimSun"/>
          <w:sz w:val="11"/>
          <w:szCs w:val="11"/>
          <w:color w:val="FFFFFF"/>
          <w:spacing w:val="15"/>
        </w:rPr>
        <w:t>占据先机?什</w:t>
      </w:r>
      <w:r>
        <w:rPr>
          <w:rFonts w:ascii="SimSun" w:hAnsi="SimSun" w:eastAsia="SimSun" w:cs="SimSun"/>
          <w:sz w:val="11"/>
          <w:szCs w:val="11"/>
          <w:color w:val="FFFFFF"/>
        </w:rPr>
        <w:t xml:space="preserve"> </w:t>
      </w:r>
      <w:r>
        <w:rPr>
          <w:rFonts w:ascii="SimSun" w:hAnsi="SimSun" w:eastAsia="SimSun" w:cs="SimSun"/>
          <w:sz w:val="11"/>
          <w:szCs w:val="11"/>
          <w:color w:val="FFFFFF"/>
          <w:spacing w:val="17"/>
        </w:rPr>
        <w:t>么样的企业会走向没落?这是所有企业都必须直面并思考</w:t>
      </w:r>
      <w:r>
        <w:rPr>
          <w:rFonts w:ascii="SimSun" w:hAnsi="SimSun" w:eastAsia="SimSun" w:cs="SimSun"/>
          <w:sz w:val="11"/>
          <w:szCs w:val="11"/>
          <w:color w:val="FFFFFF"/>
          <w:spacing w:val="16"/>
        </w:rPr>
        <w:t>的问题，毫无疑间，</w:t>
      </w:r>
      <w:r>
        <w:rPr>
          <w:rFonts w:ascii="SimSun" w:hAnsi="SimSun" w:eastAsia="SimSun" w:cs="SimSun"/>
          <w:sz w:val="11"/>
          <w:szCs w:val="11"/>
          <w:color w:val="FFFFFF"/>
        </w:rPr>
        <w:t xml:space="preserve"> </w:t>
      </w:r>
      <w:r>
        <w:rPr>
          <w:rFonts w:ascii="SimHei" w:hAnsi="SimHei" w:eastAsia="SimHei" w:cs="SimHei"/>
          <w:sz w:val="11"/>
          <w:szCs w:val="11"/>
          <w:color w:val="FFFFFF"/>
          <w:spacing w:val="13"/>
        </w:rPr>
        <w:t>时代属于数字化浪潮中的冲浪者!赵兴峰老师就是这些冲浪者中敏锐洞察先机。</w:t>
      </w:r>
      <w:r>
        <w:rPr>
          <w:rFonts w:ascii="SimHei" w:hAnsi="SimHei" w:eastAsia="SimHei" w:cs="SimHei"/>
          <w:sz w:val="11"/>
          <w:szCs w:val="11"/>
          <w:color w:val="FFFFFF"/>
          <w:spacing w:val="3"/>
        </w:rPr>
        <w:t xml:space="preserve"> </w:t>
      </w:r>
      <w:r>
        <w:rPr>
          <w:rFonts w:ascii="SimSun" w:hAnsi="SimSun" w:eastAsia="SimSun" w:cs="SimSun"/>
          <w:sz w:val="11"/>
          <w:szCs w:val="11"/>
          <w:color w:val="FFFFFF"/>
          <w:spacing w:val="11"/>
        </w:rPr>
        <w:t>系统思考并深度践行的实战派专家，而这本书则是冲浪者很好的指南!</w:t>
      </w:r>
    </w:p>
    <w:p>
      <w:pPr>
        <w:pStyle w:val="BodyText"/>
        <w:ind w:left="2519"/>
        <w:spacing w:before="111" w:line="219" w:lineRule="auto"/>
        <w:rPr>
          <w:sz w:val="11"/>
          <w:szCs w:val="11"/>
        </w:rPr>
      </w:pPr>
      <w:r>
        <w:rPr>
          <w:rFonts w:ascii="Times New Roman" w:hAnsi="Times New Roman" w:eastAsia="Times New Roman" w:cs="Times New Roman"/>
          <w:sz w:val="11"/>
          <w:szCs w:val="11"/>
          <w:color w:val="FFFFFF"/>
          <w:spacing w:val="10"/>
        </w:rPr>
        <w:t>-</w:t>
      </w:r>
      <w:r>
        <w:rPr>
          <w:rFonts w:ascii="Times New Roman" w:hAnsi="Times New Roman" w:eastAsia="Times New Roman" w:cs="Times New Roman"/>
          <w:sz w:val="11"/>
          <w:szCs w:val="11"/>
          <w:color w:val="FFFFFF"/>
        </w:rPr>
        <w:t>Just</w:t>
      </w:r>
      <w:r>
        <w:rPr>
          <w:rFonts w:ascii="Times New Roman" w:hAnsi="Times New Roman" w:eastAsia="Times New Roman" w:cs="Times New Roman"/>
          <w:sz w:val="11"/>
          <w:szCs w:val="11"/>
          <w:color w:val="FFFFFF"/>
          <w:spacing w:val="9"/>
          <w:w w:val="103"/>
        </w:rPr>
        <w:t xml:space="preserve">   </w:t>
      </w:r>
      <w:r>
        <w:rPr>
          <w:rFonts w:ascii="SimSun" w:hAnsi="SimSun" w:eastAsia="SimSun" w:cs="SimSun"/>
          <w:sz w:val="11"/>
          <w:szCs w:val="11"/>
          <w:color w:val="FFFFFF"/>
        </w:rPr>
        <w:t>Her</w:t>
      </w:r>
      <w:r>
        <w:rPr>
          <w:rFonts w:ascii="SimSun" w:hAnsi="SimSun" w:eastAsia="SimSun" w:cs="SimSun"/>
          <w:sz w:val="11"/>
          <w:szCs w:val="11"/>
          <w:color w:val="FFFFFF"/>
          <w:spacing w:val="10"/>
        </w:rPr>
        <w:t xml:space="preserve"> 环医疗美客集</w:t>
      </w:r>
      <w:r>
        <w:rPr>
          <w:sz w:val="11"/>
          <w:szCs w:val="11"/>
          <w:color w:val="FFFFFF"/>
        </w:rPr>
        <w:t>RCEO</w:t>
      </w:r>
    </w:p>
    <w:p>
      <w:pPr>
        <w:ind w:left="3732"/>
        <w:spacing w:before="30" w:line="220" w:lineRule="auto"/>
        <w:rPr>
          <w:rFonts w:ascii="SimSun" w:hAnsi="SimSun" w:eastAsia="SimSun" w:cs="SimSun"/>
          <w:sz w:val="17"/>
          <w:szCs w:val="17"/>
        </w:rPr>
      </w:pPr>
      <w:r>
        <w:rPr>
          <w:rFonts w:ascii="SimSun" w:hAnsi="SimSun" w:eastAsia="SimSun" w:cs="SimSun"/>
          <w:sz w:val="17"/>
          <w:szCs w:val="17"/>
          <w:b/>
          <w:bCs/>
          <w:color w:val="9B641D"/>
          <w:spacing w:val="-4"/>
        </w:rPr>
        <w:t>王海洋</w:t>
      </w:r>
    </w:p>
    <w:p>
      <w:pPr>
        <w:ind w:right="442"/>
        <w:spacing w:before="247" w:line="246" w:lineRule="auto"/>
        <w:jc w:val="both"/>
        <w:rPr>
          <w:rFonts w:ascii="SimSun" w:hAnsi="SimSun" w:eastAsia="SimSun" w:cs="SimSun"/>
          <w:sz w:val="11"/>
          <w:szCs w:val="11"/>
        </w:rPr>
      </w:pPr>
      <w:r>
        <w:rPr>
          <w:rFonts w:ascii="SimSun" w:hAnsi="SimSun" w:eastAsia="SimSun" w:cs="SimSun"/>
          <w:sz w:val="11"/>
          <w:szCs w:val="11"/>
          <w:color w:val="FFFFFF"/>
          <w:spacing w:val="14"/>
        </w:rPr>
        <w:t>赵老师是具有深厚实践积淀的理论家，更是具有深入理论研究的实践家，本书</w:t>
      </w:r>
      <w:r>
        <w:rPr>
          <w:rFonts w:ascii="SimSun" w:hAnsi="SimSun" w:eastAsia="SimSun" w:cs="SimSun"/>
          <w:sz w:val="11"/>
          <w:szCs w:val="11"/>
          <w:color w:val="FFFFFF"/>
          <w:spacing w:val="10"/>
        </w:rPr>
        <w:t xml:space="preserve"> </w:t>
      </w:r>
      <w:r>
        <w:rPr>
          <w:rFonts w:ascii="SimSun" w:hAnsi="SimSun" w:eastAsia="SimSun" w:cs="SimSun"/>
          <w:sz w:val="11"/>
          <w:szCs w:val="11"/>
          <w:color w:val="FFFFFF"/>
          <w:spacing w:val="14"/>
        </w:rPr>
        <w:t>不仅构建了数字化转型的理论架构和模型，更是提出了数字化转型的方式和路</w:t>
      </w:r>
      <w:r>
        <w:rPr>
          <w:rFonts w:ascii="SimSun" w:hAnsi="SimSun" w:eastAsia="SimSun" w:cs="SimSun"/>
          <w:sz w:val="11"/>
          <w:szCs w:val="11"/>
          <w:color w:val="FFFFFF"/>
          <w:spacing w:val="7"/>
        </w:rPr>
        <w:t xml:space="preserve"> </w:t>
      </w:r>
      <w:r>
        <w:rPr>
          <w:rFonts w:ascii="SimSun" w:hAnsi="SimSun" w:eastAsia="SimSun" w:cs="SimSun"/>
          <w:sz w:val="11"/>
          <w:szCs w:val="11"/>
          <w:color w:val="FFFFFF"/>
          <w:spacing w:val="10"/>
        </w:rPr>
        <w:t>径。在数字化时代，本书是为数字化转型而须恼的企业家和管理者前进的灯塔!</w:t>
      </w:r>
    </w:p>
    <w:p>
      <w:pPr>
        <w:ind w:left="2819"/>
        <w:spacing w:before="109" w:line="222" w:lineRule="auto"/>
        <w:rPr>
          <w:rFonts w:ascii="SimHei" w:hAnsi="SimHei" w:eastAsia="SimHei" w:cs="SimHei"/>
          <w:sz w:val="11"/>
          <w:szCs w:val="11"/>
        </w:rPr>
      </w:pPr>
      <w:r>
        <w:rPr>
          <w:rFonts w:ascii="SimHei" w:hAnsi="SimHei" w:eastAsia="SimHei" w:cs="SimHei"/>
          <w:sz w:val="11"/>
          <w:szCs w:val="11"/>
          <w:color w:val="FFFFFF"/>
          <w:spacing w:val="7"/>
        </w:rPr>
        <w:t>苏鸡镇利技有限公司总经理</w:t>
      </w:r>
    </w:p>
    <w:p>
      <w:pPr>
        <w:ind w:left="3732"/>
        <w:spacing w:before="29" w:line="222" w:lineRule="auto"/>
        <w:rPr>
          <w:rFonts w:ascii="SimHei" w:hAnsi="SimHei" w:eastAsia="SimHei" w:cs="SimHei"/>
          <w:sz w:val="17"/>
          <w:szCs w:val="17"/>
        </w:rPr>
      </w:pPr>
      <w:r>
        <w:rPr>
          <w:rFonts w:ascii="SimHei" w:hAnsi="SimHei" w:eastAsia="SimHei" w:cs="SimHei"/>
          <w:sz w:val="17"/>
          <w:szCs w:val="17"/>
          <w:b/>
          <w:bCs/>
          <w:color w:val="9D4F14"/>
          <w:spacing w:val="-6"/>
        </w:rPr>
        <w:t>曲啸国</w:t>
      </w:r>
    </w:p>
    <w:p>
      <w:pPr>
        <w:ind w:right="444"/>
        <w:spacing w:before="254" w:line="269" w:lineRule="auto"/>
        <w:jc w:val="both"/>
        <w:rPr>
          <w:rFonts w:ascii="SimSun" w:hAnsi="SimSun" w:eastAsia="SimSun" w:cs="SimSun"/>
          <w:sz w:val="11"/>
          <w:szCs w:val="11"/>
        </w:rPr>
      </w:pPr>
      <w:r>
        <w:rPr>
          <w:rFonts w:ascii="SimSun" w:hAnsi="SimSun" w:eastAsia="SimSun" w:cs="SimSun"/>
          <w:sz w:val="11"/>
          <w:szCs w:val="11"/>
          <w:color w:val="FFFFFF"/>
          <w:spacing w:val="14"/>
        </w:rPr>
        <w:t>随着大数据时代的深入，现代商业战场已经进入数字化、智能化的时代。各行</w:t>
      </w:r>
      <w:r>
        <w:rPr>
          <w:rFonts w:ascii="SimSun" w:hAnsi="SimSun" w:eastAsia="SimSun" w:cs="SimSun"/>
          <w:sz w:val="11"/>
          <w:szCs w:val="11"/>
          <w:color w:val="FFFFFF"/>
          <w:spacing w:val="8"/>
        </w:rPr>
        <w:t xml:space="preserve"> </w:t>
      </w:r>
      <w:r>
        <w:rPr>
          <w:rFonts w:ascii="SimSun" w:hAnsi="SimSun" w:eastAsia="SimSun" w:cs="SimSun"/>
          <w:sz w:val="11"/>
          <w:szCs w:val="11"/>
          <w:color w:val="FFFFFF"/>
          <w:spacing w:val="14"/>
        </w:rPr>
        <w:t>各业的企业家要么主动拥抱数字化转型，要么被亮争对手所击败。当下，越来</w:t>
      </w:r>
      <w:r>
        <w:rPr>
          <w:rFonts w:ascii="SimSun" w:hAnsi="SimSun" w:eastAsia="SimSun" w:cs="SimSun"/>
          <w:sz w:val="11"/>
          <w:szCs w:val="11"/>
          <w:color w:val="FFFFFF"/>
          <w:spacing w:val="7"/>
        </w:rPr>
        <w:t xml:space="preserve"> </w:t>
      </w:r>
      <w:r>
        <w:rPr>
          <w:rFonts w:ascii="SimSun" w:hAnsi="SimSun" w:eastAsia="SimSun" w:cs="SimSun"/>
          <w:sz w:val="11"/>
          <w:szCs w:val="11"/>
          <w:color w:val="FFFFFF"/>
          <w:spacing w:val="14"/>
        </w:rPr>
        <w:t>越多的企业将借助数字化转型这个契机在未来的商战中弯道超车获得更高的胜</w:t>
      </w:r>
      <w:r>
        <w:rPr>
          <w:rFonts w:ascii="SimSun" w:hAnsi="SimSun" w:eastAsia="SimSun" w:cs="SimSun"/>
          <w:sz w:val="11"/>
          <w:szCs w:val="11"/>
          <w:color w:val="FFFFFF"/>
          <w:spacing w:val="7"/>
        </w:rPr>
        <w:t xml:space="preserve"> </w:t>
      </w:r>
      <w:r>
        <w:rPr>
          <w:rFonts w:ascii="SimSun" w:hAnsi="SimSun" w:eastAsia="SimSun" w:cs="SimSun"/>
          <w:sz w:val="11"/>
          <w:szCs w:val="11"/>
          <w:color w:val="FFFFFF"/>
          <w:spacing w:val="14"/>
        </w:rPr>
        <w:t>出概率，企业的数字化转型既不是简单的Ⅱ系统升级，也不是企业家们的辅修</w:t>
      </w:r>
    </w:p>
    <w:p>
      <w:pPr>
        <w:spacing w:before="80" w:line="201" w:lineRule="auto"/>
        <w:rPr>
          <w:rFonts w:ascii="SimSun" w:hAnsi="SimSun" w:eastAsia="SimSun" w:cs="SimSun"/>
          <w:sz w:val="11"/>
          <w:szCs w:val="11"/>
        </w:rPr>
      </w:pPr>
      <w:r>
        <w:rPr>
          <w:rFonts w:ascii="SimSun" w:hAnsi="SimSun" w:eastAsia="SimSun" w:cs="SimSun"/>
          <w:sz w:val="11"/>
          <w:szCs w:val="11"/>
          <w:color w:val="FFFFFF"/>
          <w:spacing w:val="11"/>
        </w:rPr>
        <w:t>课程，而是需要企业全体员工从上到下进行数字化商业思维的转型，新的技术，</w:t>
      </w:r>
    </w:p>
    <w:p>
      <w:pPr>
        <w:ind w:right="414"/>
        <w:spacing w:before="2" w:line="290" w:lineRule="auto"/>
        <w:jc w:val="both"/>
        <w:rPr>
          <w:rFonts w:ascii="SimSun" w:hAnsi="SimSun" w:eastAsia="SimSun" w:cs="SimSun"/>
          <w:sz w:val="11"/>
          <w:szCs w:val="11"/>
        </w:rPr>
      </w:pPr>
      <w:r>
        <w:rPr>
          <w:rFonts w:ascii="SimSun" w:hAnsi="SimSun" w:eastAsia="SimSun" w:cs="SimSun"/>
          <w:sz w:val="11"/>
          <w:szCs w:val="11"/>
          <w:color w:val="FFFFFF"/>
          <w:spacing w:val="14"/>
        </w:rPr>
        <w:t>海量的数据和数字化的新商业思维，这三种维度的磁撞，将使我们重新定义企</w:t>
      </w:r>
      <w:r>
        <w:rPr>
          <w:rFonts w:ascii="SimSun" w:hAnsi="SimSun" w:eastAsia="SimSun" w:cs="SimSun"/>
          <w:sz w:val="11"/>
          <w:szCs w:val="11"/>
          <w:color w:val="FFFFFF"/>
          <w:spacing w:val="7"/>
        </w:rPr>
        <w:t xml:space="preserve"> </w:t>
      </w:r>
      <w:r>
        <w:rPr>
          <w:rFonts w:ascii="SimSun" w:hAnsi="SimSun" w:eastAsia="SimSun" w:cs="SimSun"/>
          <w:sz w:val="11"/>
          <w:szCs w:val="11"/>
          <w:color w:val="FFFFFF"/>
          <w:spacing w:val="15"/>
        </w:rPr>
        <w:t>业的商战(经营与管理、产品与规划、营销与策略等),重</w:t>
      </w:r>
      <w:r>
        <w:rPr>
          <w:rFonts w:ascii="SimSun" w:hAnsi="SimSun" w:eastAsia="SimSun" w:cs="SimSun"/>
          <w:sz w:val="11"/>
          <w:szCs w:val="11"/>
          <w:color w:val="FFFFFF"/>
          <w:spacing w:val="14"/>
        </w:rPr>
        <w:t>新构建</w:t>
      </w:r>
      <w:r>
        <w:rPr>
          <w:rFonts w:ascii="SimSun" w:hAnsi="SimSun" w:eastAsia="SimSun" w:cs="SimSun"/>
          <w:sz w:val="11"/>
          <w:szCs w:val="11"/>
          <w:color w:val="FFFFFF"/>
          <w:spacing w:val="-33"/>
        </w:rPr>
        <w:t xml:space="preserve"> </w:t>
      </w:r>
      <w:r>
        <w:rPr>
          <w:rFonts w:ascii="SimSun" w:hAnsi="SimSun" w:eastAsia="SimSun" w:cs="SimSun"/>
          <w:sz w:val="11"/>
          <w:szCs w:val="11"/>
          <w:color w:val="FFFFFF"/>
          <w:spacing w:val="14"/>
        </w:rPr>
        <w:t>一个全新的数</w:t>
      </w:r>
      <w:r>
        <w:rPr>
          <w:rFonts w:ascii="SimSun" w:hAnsi="SimSun" w:eastAsia="SimSun" w:cs="SimSun"/>
          <w:sz w:val="11"/>
          <w:szCs w:val="11"/>
          <w:color w:val="FFFFFF"/>
        </w:rPr>
        <w:t xml:space="preserve"> </w:t>
      </w:r>
      <w:r>
        <w:rPr>
          <w:rFonts w:ascii="SimSun" w:hAnsi="SimSun" w:eastAsia="SimSun" w:cs="SimSun"/>
          <w:sz w:val="11"/>
          <w:szCs w:val="11"/>
          <w:color w:val="FFFFFF"/>
          <w:spacing w:val="8"/>
        </w:rPr>
        <w:t>字化，智能化的商战系统，本书将像蝴蝶效应一样，推动中国企业的数字化转型。</w:t>
      </w:r>
    </w:p>
    <w:p>
      <w:pPr>
        <w:ind w:left="3248"/>
        <w:spacing w:before="99" w:line="220" w:lineRule="auto"/>
        <w:rPr>
          <w:rFonts w:ascii="SimHei" w:hAnsi="SimHei" w:eastAsia="SimHei" w:cs="SimHei"/>
          <w:sz w:val="11"/>
          <w:szCs w:val="11"/>
        </w:rPr>
      </w:pPr>
      <w:r>
        <w:rPr>
          <w:rFonts w:ascii="SimHei" w:hAnsi="SimHei" w:eastAsia="SimHei" w:cs="SimHei"/>
          <w:sz w:val="11"/>
          <w:szCs w:val="11"/>
          <w:i/>
          <w:iCs/>
          <w:color w:val="FFFFFF"/>
          <w:spacing w:val="8"/>
          <w:w w:val="122"/>
        </w:rPr>
        <w:t>故有联燃发起人</w:t>
      </w:r>
    </w:p>
    <w:p>
      <w:pPr>
        <w:ind w:left="349" w:right="426" w:firstLine="270"/>
        <w:spacing w:before="59" w:line="269" w:lineRule="auto"/>
        <w:rPr>
          <w:rFonts w:ascii="SimSun" w:hAnsi="SimSun" w:eastAsia="SimSun" w:cs="SimSun"/>
          <w:sz w:val="11"/>
          <w:szCs w:val="11"/>
        </w:rPr>
      </w:pPr>
      <w:r>
        <w:rPr>
          <w:rFonts w:ascii="SimSun" w:hAnsi="SimSun" w:eastAsia="SimSun" w:cs="SimSun"/>
          <w:sz w:val="11"/>
          <w:szCs w:val="11"/>
          <w:color w:val="FFFFFF"/>
          <w:spacing w:val="8"/>
        </w:rPr>
        <w:t>中国电子学会两化础合技末指导体系工作推</w:t>
      </w:r>
      <w:r>
        <w:rPr>
          <w:rFonts w:ascii="SimSun" w:hAnsi="SimSun" w:eastAsia="SimSun" w:cs="SimSun"/>
          <w:sz w:val="11"/>
          <w:szCs w:val="11"/>
          <w:color w:val="FFFFFF"/>
          <w:spacing w:val="7"/>
        </w:rPr>
        <w:t xml:space="preserve">     </w:t>
      </w:r>
      <w:r>
        <w:rPr>
          <w:rFonts w:ascii="SimSun" w:hAnsi="SimSun" w:eastAsia="SimSun" w:cs="SimSun"/>
          <w:sz w:val="11"/>
          <w:szCs w:val="11"/>
          <w:color w:val="FFFFFF"/>
          <w:spacing w:val="8"/>
        </w:rPr>
        <w:t>员金第一屈专苏表员</w:t>
      </w:r>
      <w:r>
        <w:rPr>
          <w:rFonts w:ascii="SimSun" w:hAnsi="SimSun" w:eastAsia="SimSun" w:cs="SimSun"/>
          <w:sz w:val="11"/>
          <w:szCs w:val="11"/>
          <w:color w:val="FFFFFF"/>
        </w:rPr>
        <w:t xml:space="preserve"> </w:t>
      </w:r>
      <w:r>
        <w:rPr>
          <w:rFonts w:ascii="SimSun" w:hAnsi="SimSun" w:eastAsia="SimSun" w:cs="SimSun"/>
          <w:sz w:val="11"/>
          <w:szCs w:val="11"/>
          <w:color w:val="FFFFFF"/>
          <w:spacing w:val="12"/>
        </w:rPr>
        <w:t>华为技术公司大故框业务原战略总监，海版科</w:t>
      </w:r>
      <w:r>
        <w:rPr>
          <w:rFonts w:ascii="SimSun" w:hAnsi="SimSun" w:eastAsia="SimSun" w:cs="SimSun"/>
          <w:sz w:val="11"/>
          <w:szCs w:val="11"/>
          <w:color w:val="FFFFFF"/>
          <w:spacing w:val="11"/>
        </w:rPr>
        <w:t>技集团生态系矫部原总经理</w:t>
      </w:r>
    </w:p>
    <w:p>
      <w:pPr>
        <w:ind w:left="3732"/>
        <w:spacing w:before="41" w:line="221" w:lineRule="auto"/>
        <w:rPr>
          <w:rFonts w:ascii="SimSun" w:hAnsi="SimSun" w:eastAsia="SimSun" w:cs="SimSun"/>
          <w:sz w:val="17"/>
          <w:szCs w:val="17"/>
        </w:rPr>
      </w:pPr>
      <w:r>
        <w:rPr>
          <w:rFonts w:ascii="SimSun" w:hAnsi="SimSun" w:eastAsia="SimSun" w:cs="SimSun"/>
          <w:sz w:val="17"/>
          <w:szCs w:val="17"/>
          <w:b/>
          <w:bCs/>
          <w:color w:val="9B5824"/>
          <w:spacing w:val="-4"/>
        </w:rPr>
        <w:t>刘冬冬</w:t>
      </w:r>
    </w:p>
    <w:p>
      <w:pPr>
        <w:ind w:right="440"/>
        <w:spacing w:before="221" w:line="294" w:lineRule="auto"/>
        <w:jc w:val="both"/>
        <w:rPr>
          <w:rFonts w:ascii="SimSun" w:hAnsi="SimSun" w:eastAsia="SimSun" w:cs="SimSun"/>
          <w:sz w:val="11"/>
          <w:szCs w:val="11"/>
        </w:rPr>
      </w:pPr>
      <w:r>
        <w:rPr>
          <w:rFonts w:ascii="SimHei" w:hAnsi="SimHei" w:eastAsia="SimHei" w:cs="SimHei"/>
          <w:sz w:val="11"/>
          <w:szCs w:val="11"/>
          <w:color w:val="FFFFFF"/>
          <w:spacing w:val="14"/>
        </w:rPr>
        <w:t>互联网发展到今天，经历了产品的连接、人的连接两个风口。现在有不少机构</w:t>
      </w:r>
      <w:r>
        <w:rPr>
          <w:rFonts w:ascii="SimHei" w:hAnsi="SimHei" w:eastAsia="SimHei" w:cs="SimHei"/>
          <w:sz w:val="11"/>
          <w:szCs w:val="11"/>
          <w:color w:val="FFFFFF"/>
          <w:spacing w:val="9"/>
        </w:rPr>
        <w:t xml:space="preserve"> </w:t>
      </w:r>
      <w:r>
        <w:rPr>
          <w:rFonts w:ascii="SimHei" w:hAnsi="SimHei" w:eastAsia="SimHei" w:cs="SimHei"/>
          <w:sz w:val="11"/>
          <w:szCs w:val="11"/>
          <w:color w:val="FFFFFF"/>
          <w:spacing w:val="14"/>
        </w:rPr>
        <w:t>正在做产业的连接，这是当下的风口。在这个风口中能否成功，关键看数据的</w:t>
      </w:r>
      <w:r>
        <w:rPr>
          <w:rFonts w:ascii="SimHei" w:hAnsi="SimHei" w:eastAsia="SimHei" w:cs="SimHei"/>
          <w:sz w:val="11"/>
          <w:szCs w:val="11"/>
          <w:color w:val="FFFFFF"/>
          <w:spacing w:val="12"/>
        </w:rPr>
        <w:t xml:space="preserve"> </w:t>
      </w:r>
      <w:r>
        <w:rPr>
          <w:rFonts w:ascii="SimSun" w:hAnsi="SimSun" w:eastAsia="SimSun" w:cs="SimSun"/>
          <w:sz w:val="11"/>
          <w:szCs w:val="11"/>
          <w:color w:val="FFFFFF"/>
          <w:spacing w:val="13"/>
        </w:rPr>
        <w:t>连接，随着5G</w:t>
      </w:r>
      <w:r>
        <w:rPr>
          <w:rFonts w:ascii="SimSun" w:hAnsi="SimSun" w:eastAsia="SimSun" w:cs="SimSun"/>
          <w:sz w:val="11"/>
          <w:szCs w:val="11"/>
          <w:color w:val="FFFFFF"/>
          <w:spacing w:val="-25"/>
        </w:rPr>
        <w:t xml:space="preserve"> </w:t>
      </w:r>
      <w:r>
        <w:rPr>
          <w:rFonts w:ascii="SimSun" w:hAnsi="SimSun" w:eastAsia="SimSun" w:cs="SimSun"/>
          <w:sz w:val="11"/>
          <w:szCs w:val="11"/>
          <w:color w:val="FFFFFF"/>
          <w:spacing w:val="13"/>
        </w:rPr>
        <w:t>时代的到来，下一个真正的风口是数据之间的连接。数据连接比</w:t>
      </w:r>
    </w:p>
    <w:p>
      <w:pPr>
        <w:spacing w:before="40" w:line="221" w:lineRule="auto"/>
        <w:rPr>
          <w:rFonts w:ascii="YouYuan" w:hAnsi="YouYuan" w:eastAsia="YouYuan" w:cs="YouYuan"/>
          <w:sz w:val="11"/>
          <w:szCs w:val="11"/>
        </w:rPr>
      </w:pPr>
      <w:r>
        <w:rPr>
          <w:rFonts w:ascii="YouYuan" w:hAnsi="YouYuan" w:eastAsia="YouYuan" w:cs="YouYuan"/>
          <w:sz w:val="11"/>
          <w:szCs w:val="11"/>
          <w:color w:val="FFFFFF"/>
          <w:spacing w:val="14"/>
        </w:rPr>
        <w:t>任何一个风口都复杂，赵兴峰老师的《数字蝶变》把下一个风口的连接形式和</w:t>
      </w:r>
    </w:p>
    <w:p>
      <w:pPr>
        <w:spacing w:before="7" w:line="220" w:lineRule="exact"/>
        <w:rPr>
          <w:rFonts w:ascii="SimSun" w:hAnsi="SimSun" w:eastAsia="SimSun" w:cs="SimSun"/>
          <w:sz w:val="11"/>
          <w:szCs w:val="11"/>
        </w:rPr>
      </w:pPr>
      <w:r>
        <w:rPr>
          <w:rFonts w:ascii="SimSun" w:hAnsi="SimSun" w:eastAsia="SimSun" w:cs="SimSun"/>
          <w:sz w:val="11"/>
          <w:szCs w:val="11"/>
          <w:color w:val="FFFFFF"/>
          <w:spacing w:val="14"/>
          <w:position w:val="8"/>
        </w:rPr>
        <w:t>方法用通俗易懂的语言描述出来，是当前谈大数据的书籍</w:t>
      </w:r>
      <w:r>
        <w:rPr>
          <w:rFonts w:ascii="SimSun" w:hAnsi="SimSun" w:eastAsia="SimSun" w:cs="SimSun"/>
          <w:sz w:val="11"/>
          <w:szCs w:val="11"/>
          <w:color w:val="FFFFFF"/>
          <w:spacing w:val="13"/>
          <w:position w:val="8"/>
        </w:rPr>
        <w:t>中非常简明、透彻的</w:t>
      </w:r>
    </w:p>
    <w:p>
      <w:pPr>
        <w:spacing w:before="1" w:line="218" w:lineRule="auto"/>
        <w:rPr>
          <w:rFonts w:ascii="SimSun" w:hAnsi="SimSun" w:eastAsia="SimSun" w:cs="SimSun"/>
          <w:sz w:val="11"/>
          <w:szCs w:val="11"/>
        </w:rPr>
      </w:pPr>
      <w:r>
        <w:rPr>
          <w:rFonts w:ascii="SimSun" w:hAnsi="SimSun" w:eastAsia="SimSun" w:cs="SimSun"/>
          <w:sz w:val="11"/>
          <w:szCs w:val="11"/>
          <w:color w:val="FFFFFF"/>
          <w:spacing w:val="4"/>
        </w:rPr>
        <w:t>一</w:t>
      </w:r>
      <w:r>
        <w:rPr>
          <w:rFonts w:ascii="SimSun" w:hAnsi="SimSun" w:eastAsia="SimSun" w:cs="SimSun"/>
          <w:sz w:val="11"/>
          <w:szCs w:val="11"/>
          <w:color w:val="FFFFFF"/>
          <w:spacing w:val="-28"/>
        </w:rPr>
        <w:t xml:space="preserve"> </w:t>
      </w:r>
      <w:r>
        <w:rPr>
          <w:rFonts w:ascii="SimSun" w:hAnsi="SimSun" w:eastAsia="SimSun" w:cs="SimSun"/>
          <w:sz w:val="11"/>
          <w:szCs w:val="11"/>
          <w:color w:val="FFFFFF"/>
          <w:spacing w:val="4"/>
        </w:rPr>
        <w:t>本书。</w:t>
      </w:r>
    </w:p>
    <w:p>
      <w:pPr>
        <w:ind w:left="999"/>
        <w:spacing w:before="59" w:line="219" w:lineRule="auto"/>
        <w:rPr>
          <w:rFonts w:ascii="SimSun" w:hAnsi="SimSun" w:eastAsia="SimSun" w:cs="SimSun"/>
          <w:sz w:val="11"/>
          <w:szCs w:val="11"/>
        </w:rPr>
      </w:pPr>
      <w:r>
        <w:rPr>
          <w:rFonts w:ascii="SimSun" w:hAnsi="SimSun" w:eastAsia="SimSun" w:cs="SimSun"/>
          <w:sz w:val="11"/>
          <w:szCs w:val="11"/>
          <w:color w:val="FFFFFF"/>
          <w:spacing w:val="12"/>
        </w:rPr>
        <w:t>国企业财务简理协会会长，中国财务</w:t>
      </w:r>
      <w:r>
        <w:rPr>
          <w:rFonts w:ascii="SimSun" w:hAnsi="SimSun" w:eastAsia="SimSun" w:cs="SimSun"/>
          <w:sz w:val="11"/>
          <w:szCs w:val="11"/>
          <w:color w:val="FFFFFF"/>
          <w:spacing w:val="3"/>
        </w:rPr>
        <w:t xml:space="preserve">   </w:t>
      </w:r>
      <w:r>
        <w:rPr>
          <w:rFonts w:ascii="SimSun" w:hAnsi="SimSun" w:eastAsia="SimSun" w:cs="SimSun"/>
          <w:sz w:val="11"/>
          <w:szCs w:val="11"/>
          <w:color w:val="FFFFFF"/>
          <w:spacing w:val="12"/>
        </w:rPr>
        <w:t>大数据展务中心主任</w:t>
      </w:r>
    </w:p>
    <w:p>
      <w:pPr>
        <w:ind w:left="3732"/>
        <w:spacing w:before="41" w:line="221" w:lineRule="auto"/>
        <w:rPr>
          <w:rFonts w:ascii="SimSun" w:hAnsi="SimSun" w:eastAsia="SimSun" w:cs="SimSun"/>
          <w:sz w:val="17"/>
          <w:szCs w:val="17"/>
        </w:rPr>
      </w:pPr>
      <w:r>
        <w:rPr>
          <w:rFonts w:ascii="SimSun" w:hAnsi="SimSun" w:eastAsia="SimSun" w:cs="SimSun"/>
          <w:sz w:val="17"/>
          <w:szCs w:val="17"/>
          <w:b/>
          <w:bCs/>
          <w:color w:val="9D5925"/>
          <w:spacing w:val="-4"/>
        </w:rPr>
        <w:t>李永延</w:t>
      </w:r>
    </w:p>
    <w:p>
      <w:pPr>
        <w:ind w:right="441"/>
        <w:spacing w:before="241" w:line="285" w:lineRule="auto"/>
        <w:jc w:val="both"/>
        <w:rPr>
          <w:rFonts w:ascii="YouYuan" w:hAnsi="YouYuan" w:eastAsia="YouYuan" w:cs="YouYuan"/>
          <w:sz w:val="11"/>
          <w:szCs w:val="11"/>
        </w:rPr>
      </w:pPr>
      <w:r>
        <w:rPr>
          <w:rFonts w:ascii="SimHei" w:hAnsi="SimHei" w:eastAsia="SimHei" w:cs="SimHei"/>
          <w:sz w:val="11"/>
          <w:szCs w:val="11"/>
          <w:color w:val="FFFFFF"/>
          <w:spacing w:val="14"/>
        </w:rPr>
        <w:t>数字化浪湖既是传统企业的威胁，也是传统企业的机遇。传统企业的升级，乃</w:t>
      </w:r>
      <w:r>
        <w:rPr>
          <w:rFonts w:ascii="SimHei" w:hAnsi="SimHei" w:eastAsia="SimHei" w:cs="SimHei"/>
          <w:sz w:val="11"/>
          <w:szCs w:val="11"/>
          <w:color w:val="FFFFFF"/>
          <w:spacing w:val="11"/>
        </w:rPr>
        <w:t xml:space="preserve"> </w:t>
      </w:r>
      <w:r>
        <w:rPr>
          <w:rFonts w:ascii="SimSun" w:hAnsi="SimSun" w:eastAsia="SimSun" w:cs="SimSun"/>
          <w:sz w:val="11"/>
          <w:szCs w:val="11"/>
          <w:color w:val="FFFFFF"/>
          <w:spacing w:val="14"/>
        </w:rPr>
        <w:t>至传统产业的升级，都需要把据好、利用好数字化技术。赵老师对于数字化技</w:t>
      </w:r>
      <w:r>
        <w:rPr>
          <w:rFonts w:ascii="SimSun" w:hAnsi="SimSun" w:eastAsia="SimSun" w:cs="SimSun"/>
          <w:sz w:val="11"/>
          <w:szCs w:val="11"/>
          <w:color w:val="FFFFFF"/>
          <w:spacing w:val="7"/>
        </w:rPr>
        <w:t xml:space="preserve"> </w:t>
      </w:r>
      <w:r>
        <w:rPr>
          <w:rFonts w:ascii="SimSun" w:hAnsi="SimSun" w:eastAsia="SimSun" w:cs="SimSun"/>
          <w:sz w:val="11"/>
          <w:szCs w:val="11"/>
          <w:color w:val="FFFFFF"/>
          <w:spacing w:val="14"/>
        </w:rPr>
        <w:t>术对未来商业模式与管理模式的革命性影响，有着深刻的洞察，并提出了一套</w:t>
      </w:r>
      <w:r>
        <w:rPr>
          <w:rFonts w:ascii="SimSun" w:hAnsi="SimSun" w:eastAsia="SimSun" w:cs="SimSun"/>
          <w:sz w:val="11"/>
          <w:szCs w:val="11"/>
          <w:color w:val="FFFFFF"/>
          <w:spacing w:val="8"/>
        </w:rPr>
        <w:t xml:space="preserve"> </w:t>
      </w:r>
      <w:r>
        <w:rPr>
          <w:rFonts w:ascii="SimHei" w:hAnsi="SimHei" w:eastAsia="SimHei" w:cs="SimHei"/>
          <w:sz w:val="11"/>
          <w:szCs w:val="11"/>
          <w:color w:val="FFFFFF"/>
          <w:spacing w:val="10"/>
        </w:rPr>
        <w:t>数字化转型整体方案，值得企业家与管理者参考，赵老师提出的企业</w:t>
      </w:r>
      <w:r>
        <w:rPr>
          <w:rFonts w:ascii="YouYuan" w:hAnsi="YouYuan" w:eastAsia="YouYuan" w:cs="YouYuan"/>
          <w:sz w:val="11"/>
          <w:szCs w:val="11"/>
          <w:color w:val="FFFFFF"/>
          <w:spacing w:val="10"/>
        </w:rPr>
        <w:t>4</w:t>
      </w:r>
      <w:r>
        <w:rPr>
          <w:rFonts w:ascii="YouYuan" w:hAnsi="YouYuan" w:eastAsia="YouYuan" w:cs="YouYuan"/>
          <w:sz w:val="11"/>
          <w:szCs w:val="11"/>
          <w:color w:val="FFFFFF"/>
          <w:spacing w:val="-20"/>
        </w:rPr>
        <w:t xml:space="preserve"> </w:t>
      </w:r>
      <w:r>
        <w:rPr>
          <w:rFonts w:ascii="YouYuan" w:hAnsi="YouYuan" w:eastAsia="YouYuan" w:cs="YouYuan"/>
          <w:sz w:val="11"/>
          <w:szCs w:val="11"/>
          <w:color w:val="FFFFFF"/>
          <w:spacing w:val="10"/>
        </w:rPr>
        <w:t>0</w:t>
      </w:r>
      <w:r>
        <w:rPr>
          <w:rFonts w:ascii="YouYuan" w:hAnsi="YouYuan" w:eastAsia="YouYuan" w:cs="YouYuan"/>
          <w:sz w:val="11"/>
          <w:szCs w:val="11"/>
          <w:color w:val="FFFFFF"/>
          <w:spacing w:val="-20"/>
        </w:rPr>
        <w:t xml:space="preserve"> </w:t>
      </w:r>
      <w:r>
        <w:rPr>
          <w:rFonts w:ascii="YouYuan" w:hAnsi="YouYuan" w:eastAsia="YouYuan" w:cs="YouYuan"/>
          <w:sz w:val="11"/>
          <w:szCs w:val="11"/>
          <w:color w:val="FFFFFF"/>
          <w:spacing w:val="10"/>
        </w:rPr>
        <w:t>、</w:t>
      </w:r>
      <w:r>
        <w:rPr>
          <w:rFonts w:ascii="YouYuan" w:hAnsi="YouYuan" w:eastAsia="YouYuan" w:cs="YouYuan"/>
          <w:sz w:val="11"/>
          <w:szCs w:val="11"/>
          <w:color w:val="FFFFFF"/>
          <w:spacing w:val="-22"/>
        </w:rPr>
        <w:t xml:space="preserve"> </w:t>
      </w:r>
      <w:r>
        <w:rPr>
          <w:rFonts w:ascii="YouYuan" w:hAnsi="YouYuan" w:eastAsia="YouYuan" w:cs="YouYuan"/>
          <w:sz w:val="11"/>
          <w:szCs w:val="11"/>
          <w:color w:val="FFFFFF"/>
          <w:spacing w:val="10"/>
        </w:rPr>
        <w:t>管</w:t>
      </w:r>
      <w:r>
        <w:rPr>
          <w:rFonts w:ascii="YouYuan" w:hAnsi="YouYuan" w:eastAsia="YouYuan" w:cs="YouYuan"/>
          <w:sz w:val="11"/>
          <w:szCs w:val="11"/>
          <w:color w:val="FFFFFF"/>
          <w:spacing w:val="-28"/>
        </w:rPr>
        <w:t xml:space="preserve"> </w:t>
      </w:r>
      <w:r>
        <w:rPr>
          <w:rFonts w:ascii="YouYuan" w:hAnsi="YouYuan" w:eastAsia="YouYuan" w:cs="YouYuan"/>
          <w:sz w:val="11"/>
          <w:szCs w:val="11"/>
          <w:color w:val="FFFFFF"/>
          <w:spacing w:val="10"/>
        </w:rPr>
        <w:t>理</w:t>
      </w:r>
      <w:r>
        <w:rPr>
          <w:rFonts w:ascii="YouYuan" w:hAnsi="YouYuan" w:eastAsia="YouYuan" w:cs="YouYuan"/>
          <w:sz w:val="11"/>
          <w:szCs w:val="11"/>
          <w:color w:val="FFFFFF"/>
        </w:rPr>
        <w:t xml:space="preserve"> </w:t>
      </w:r>
      <w:r>
        <w:rPr>
          <w:rFonts w:ascii="YouYuan" w:hAnsi="YouYuan" w:eastAsia="YouYuan" w:cs="YouYuan"/>
          <w:sz w:val="11"/>
          <w:szCs w:val="11"/>
          <w:color w:val="FFFFFF"/>
          <w:spacing w:val="9"/>
        </w:rPr>
        <w:t>4.0、产业运营商等概念，值得企业深思与实践，</w:t>
      </w:r>
    </w:p>
    <w:p>
      <w:pPr>
        <w:ind w:left="850"/>
        <w:spacing w:before="45" w:line="219" w:lineRule="auto"/>
        <w:rPr>
          <w:rFonts w:ascii="SimSun" w:hAnsi="SimSun" w:eastAsia="SimSun" w:cs="SimSun"/>
          <w:sz w:val="11"/>
          <w:szCs w:val="11"/>
        </w:rPr>
      </w:pPr>
      <w:r>
        <w:rPr>
          <w:rFonts w:ascii="SimSun" w:hAnsi="SimSun" w:eastAsia="SimSun" w:cs="SimSun"/>
          <w:sz w:val="11"/>
          <w:szCs w:val="11"/>
          <w:color w:val="FFFFFF"/>
          <w:spacing w:val="13"/>
        </w:rPr>
        <w:t>世界高商大会执行税丰长</w:t>
      </w:r>
      <w:r>
        <w:rPr>
          <w:rFonts w:ascii="SimSun" w:hAnsi="SimSun" w:eastAsia="SimSun" w:cs="SimSun"/>
          <w:sz w:val="11"/>
          <w:szCs w:val="11"/>
          <w:color w:val="FFFFFF"/>
          <w:spacing w:val="40"/>
          <w:w w:val="101"/>
        </w:rPr>
        <w:t xml:space="preserve"> </w:t>
      </w:r>
      <w:r>
        <w:rPr>
          <w:rFonts w:ascii="SimSun" w:hAnsi="SimSun" w:eastAsia="SimSun" w:cs="SimSun"/>
          <w:sz w:val="11"/>
          <w:szCs w:val="11"/>
          <w:color w:val="FFFFFF"/>
          <w:spacing w:val="13"/>
        </w:rPr>
        <w:t>世界西</w:t>
      </w:r>
    </w:p>
    <w:p>
      <w:pPr>
        <w:ind w:left="3732"/>
        <w:spacing w:before="248" w:line="219" w:lineRule="auto"/>
        <w:rPr>
          <w:rFonts w:ascii="SimHei" w:hAnsi="SimHei" w:eastAsia="SimHei" w:cs="SimHei"/>
          <w:sz w:val="17"/>
          <w:szCs w:val="17"/>
        </w:rPr>
      </w:pPr>
      <w:r>
        <w:rPr>
          <w:rFonts w:ascii="SimHei" w:hAnsi="SimHei" w:eastAsia="SimHei" w:cs="SimHei"/>
          <w:sz w:val="17"/>
          <w:szCs w:val="17"/>
          <w:b/>
          <w:bCs/>
          <w:color w:val="FFFFFF"/>
          <w:spacing w:val="-4"/>
        </w:rPr>
        <w:t>郭延军</w:t>
      </w:r>
    </w:p>
    <w:p>
      <w:pPr>
        <w:pStyle w:val="BodyText"/>
        <w:spacing w:line="290" w:lineRule="auto"/>
        <w:rPr/>
      </w:pPr>
      <w:r/>
    </w:p>
    <w:p>
      <w:pPr>
        <w:ind w:left="1981"/>
        <w:spacing w:before="36" w:line="222" w:lineRule="auto"/>
        <w:rPr>
          <w:rFonts w:ascii="SimHei" w:hAnsi="SimHei" w:eastAsia="SimHei" w:cs="SimHei"/>
          <w:sz w:val="11"/>
          <w:szCs w:val="11"/>
        </w:rPr>
      </w:pPr>
      <w:r>
        <w:rPr>
          <w:rFonts w:ascii="SimHei" w:hAnsi="SimHei" w:eastAsia="SimHei" w:cs="SimHei"/>
          <w:sz w:val="11"/>
          <w:szCs w:val="11"/>
          <w:b/>
          <w:bCs/>
          <w:color w:val="FFFFFF"/>
          <w:spacing w:val="-7"/>
        </w:rPr>
        <w:t>上</w:t>
      </w:r>
      <w:r>
        <w:rPr>
          <w:rFonts w:ascii="SimHei" w:hAnsi="SimHei" w:eastAsia="SimHei" w:cs="SimHei"/>
          <w:sz w:val="11"/>
          <w:szCs w:val="11"/>
          <w:color w:val="FFFFFF"/>
          <w:spacing w:val="1"/>
        </w:rPr>
        <w:t xml:space="preserve"> </w:t>
      </w:r>
      <w:r>
        <w:rPr>
          <w:rFonts w:ascii="SimHei" w:hAnsi="SimHei" w:eastAsia="SimHei" w:cs="SimHei"/>
          <w:sz w:val="11"/>
          <w:szCs w:val="11"/>
          <w:b/>
          <w:bCs/>
          <w:color w:val="FFFFFF"/>
          <w:spacing w:val="-7"/>
        </w:rPr>
        <w:t>架</w:t>
      </w:r>
      <w:r>
        <w:rPr>
          <w:rFonts w:ascii="SimHei" w:hAnsi="SimHei" w:eastAsia="SimHei" w:cs="SimHei"/>
          <w:sz w:val="11"/>
          <w:szCs w:val="11"/>
          <w:color w:val="FFFFFF"/>
          <w:spacing w:val="-14"/>
        </w:rPr>
        <w:t xml:space="preserve"> </w:t>
      </w:r>
      <w:r>
        <w:rPr>
          <w:rFonts w:ascii="SimHei" w:hAnsi="SimHei" w:eastAsia="SimHei" w:cs="SimHei"/>
          <w:sz w:val="11"/>
          <w:szCs w:val="11"/>
          <w:b/>
          <w:bCs/>
          <w:color w:val="FFFFFF"/>
          <w:spacing w:val="-7"/>
        </w:rPr>
        <w:t>建</w:t>
      </w:r>
      <w:r>
        <w:rPr>
          <w:rFonts w:ascii="SimHei" w:hAnsi="SimHei" w:eastAsia="SimHei" w:cs="SimHei"/>
          <w:sz w:val="11"/>
          <w:szCs w:val="11"/>
          <w:color w:val="FFFFFF"/>
          <w:spacing w:val="-14"/>
        </w:rPr>
        <w:t xml:space="preserve"> </w:t>
      </w:r>
      <w:r>
        <w:rPr>
          <w:rFonts w:ascii="SimHei" w:hAnsi="SimHei" w:eastAsia="SimHei" w:cs="SimHei"/>
          <w:sz w:val="11"/>
          <w:szCs w:val="11"/>
          <w:b/>
          <w:bCs/>
          <w:color w:val="FFFFFF"/>
          <w:spacing w:val="-7"/>
        </w:rPr>
        <w:t>议</w:t>
      </w:r>
      <w:r>
        <w:rPr>
          <w:rFonts w:ascii="SimHei" w:hAnsi="SimHei" w:eastAsia="SimHei" w:cs="SimHei"/>
          <w:sz w:val="11"/>
          <w:szCs w:val="11"/>
          <w:color w:val="FFFFFF"/>
          <w:spacing w:val="-18"/>
        </w:rPr>
        <w:t xml:space="preserve"> </w:t>
      </w:r>
      <w:r>
        <w:rPr>
          <w:rFonts w:ascii="SimHei" w:hAnsi="SimHei" w:eastAsia="SimHei" w:cs="SimHei"/>
          <w:sz w:val="11"/>
          <w:szCs w:val="11"/>
          <w:b/>
          <w:bCs/>
          <w:color w:val="FFFFFF"/>
          <w:spacing w:val="-7"/>
        </w:rPr>
        <w:t>：</w:t>
      </w:r>
      <w:r>
        <w:rPr>
          <w:rFonts w:ascii="SimHei" w:hAnsi="SimHei" w:eastAsia="SimHei" w:cs="SimHei"/>
          <w:sz w:val="11"/>
          <w:szCs w:val="11"/>
          <w:color w:val="FFFFFF"/>
          <w:spacing w:val="-14"/>
        </w:rPr>
        <w:t xml:space="preserve"> </w:t>
      </w:r>
      <w:r>
        <w:rPr>
          <w:rFonts w:ascii="SimHei" w:hAnsi="SimHei" w:eastAsia="SimHei" w:cs="SimHei"/>
          <w:sz w:val="11"/>
          <w:szCs w:val="11"/>
          <w:b/>
          <w:bCs/>
          <w:color w:val="FFFFFF"/>
          <w:spacing w:val="-7"/>
        </w:rPr>
        <w:t>企</w:t>
      </w:r>
      <w:r>
        <w:rPr>
          <w:rFonts w:ascii="SimHei" w:hAnsi="SimHei" w:eastAsia="SimHei" w:cs="SimHei"/>
          <w:sz w:val="11"/>
          <w:szCs w:val="11"/>
          <w:color w:val="FFFFFF"/>
          <w:spacing w:val="-13"/>
        </w:rPr>
        <w:t xml:space="preserve"> </w:t>
      </w:r>
      <w:r>
        <w:rPr>
          <w:rFonts w:ascii="SimHei" w:hAnsi="SimHei" w:eastAsia="SimHei" w:cs="SimHei"/>
          <w:sz w:val="11"/>
          <w:szCs w:val="11"/>
          <w:b/>
          <w:bCs/>
          <w:color w:val="FFFFFF"/>
          <w:spacing w:val="-7"/>
        </w:rPr>
        <w:t>业</w:t>
      </w:r>
      <w:r>
        <w:rPr>
          <w:rFonts w:ascii="SimHei" w:hAnsi="SimHei" w:eastAsia="SimHei" w:cs="SimHei"/>
          <w:sz w:val="11"/>
          <w:szCs w:val="11"/>
          <w:color w:val="FFFFFF"/>
          <w:spacing w:val="-12"/>
        </w:rPr>
        <w:t xml:space="preserve"> </w:t>
      </w:r>
      <w:r>
        <w:rPr>
          <w:rFonts w:ascii="SimHei" w:hAnsi="SimHei" w:eastAsia="SimHei" w:cs="SimHei"/>
          <w:sz w:val="11"/>
          <w:szCs w:val="11"/>
          <w:b/>
          <w:bCs/>
          <w:color w:val="FFFFFF"/>
          <w:spacing w:val="-7"/>
        </w:rPr>
        <w:t>管</w:t>
      </w:r>
      <w:r>
        <w:rPr>
          <w:rFonts w:ascii="SimHei" w:hAnsi="SimHei" w:eastAsia="SimHei" w:cs="SimHei"/>
          <w:sz w:val="11"/>
          <w:szCs w:val="11"/>
          <w:color w:val="FFFFFF"/>
          <w:spacing w:val="-15"/>
        </w:rPr>
        <w:t xml:space="preserve"> </w:t>
      </w:r>
      <w:r>
        <w:rPr>
          <w:rFonts w:ascii="SimHei" w:hAnsi="SimHei" w:eastAsia="SimHei" w:cs="SimHei"/>
          <w:sz w:val="11"/>
          <w:szCs w:val="11"/>
          <w:b/>
          <w:bCs/>
          <w:color w:val="FFFFFF"/>
          <w:spacing w:val="-7"/>
        </w:rPr>
        <w:t>理</w:t>
      </w:r>
      <w:r>
        <w:rPr>
          <w:rFonts w:ascii="SimHei" w:hAnsi="SimHei" w:eastAsia="SimHei" w:cs="SimHei"/>
          <w:sz w:val="11"/>
          <w:szCs w:val="11"/>
          <w:color w:val="FFFFFF"/>
          <w:spacing w:val="-7"/>
        </w:rPr>
        <w:t xml:space="preserve"> </w:t>
      </w:r>
      <w:r>
        <w:rPr>
          <w:rFonts w:ascii="SimHei" w:hAnsi="SimHei" w:eastAsia="SimHei" w:cs="SimHei"/>
          <w:sz w:val="11"/>
          <w:szCs w:val="11"/>
          <w:b/>
          <w:bCs/>
          <w:color w:val="FFFFFF"/>
          <w:spacing w:val="-7"/>
        </w:rPr>
        <w:t>、</w:t>
      </w:r>
      <w:r>
        <w:rPr>
          <w:rFonts w:ascii="SimHei" w:hAnsi="SimHei" w:eastAsia="SimHei" w:cs="SimHei"/>
          <w:sz w:val="11"/>
          <w:szCs w:val="11"/>
          <w:color w:val="FFFFFF"/>
          <w:spacing w:val="-13"/>
        </w:rPr>
        <w:t xml:space="preserve"> </w:t>
      </w:r>
      <w:r>
        <w:rPr>
          <w:rFonts w:ascii="SimHei" w:hAnsi="SimHei" w:eastAsia="SimHei" w:cs="SimHei"/>
          <w:sz w:val="11"/>
          <w:szCs w:val="11"/>
          <w:b/>
          <w:bCs/>
          <w:color w:val="FFFFFF"/>
          <w:spacing w:val="-7"/>
        </w:rPr>
        <w:t>数</w:t>
      </w:r>
      <w:r>
        <w:rPr>
          <w:rFonts w:ascii="SimHei" w:hAnsi="SimHei" w:eastAsia="SimHei" w:cs="SimHei"/>
          <w:sz w:val="11"/>
          <w:szCs w:val="11"/>
          <w:color w:val="FFFFFF"/>
          <w:spacing w:val="-7"/>
        </w:rPr>
        <w:t xml:space="preserve"> </w:t>
      </w:r>
      <w:r>
        <w:rPr>
          <w:rFonts w:ascii="SimHei" w:hAnsi="SimHei" w:eastAsia="SimHei" w:cs="SimHei"/>
          <w:sz w:val="11"/>
          <w:szCs w:val="11"/>
          <w:b/>
          <w:bCs/>
          <w:color w:val="FFFFFF"/>
          <w:spacing w:val="-7"/>
        </w:rPr>
        <w:t>字</w:t>
      </w:r>
      <w:r>
        <w:rPr>
          <w:rFonts w:ascii="SimHei" w:hAnsi="SimHei" w:eastAsia="SimHei" w:cs="SimHei"/>
          <w:sz w:val="11"/>
          <w:szCs w:val="11"/>
          <w:color w:val="FFFFFF"/>
          <w:spacing w:val="-13"/>
        </w:rPr>
        <w:t xml:space="preserve"> </w:t>
      </w:r>
      <w:r>
        <w:rPr>
          <w:rFonts w:ascii="SimHei" w:hAnsi="SimHei" w:eastAsia="SimHei" w:cs="SimHei"/>
          <w:sz w:val="11"/>
          <w:szCs w:val="11"/>
          <w:b/>
          <w:bCs/>
          <w:color w:val="FFFFFF"/>
          <w:spacing w:val="-7"/>
        </w:rPr>
        <w:t>化</w:t>
      </w:r>
      <w:r>
        <w:rPr>
          <w:rFonts w:ascii="SimHei" w:hAnsi="SimHei" w:eastAsia="SimHei" w:cs="SimHei"/>
          <w:sz w:val="11"/>
          <w:szCs w:val="11"/>
          <w:color w:val="FFFFFF"/>
          <w:spacing w:val="-15"/>
        </w:rPr>
        <w:t xml:space="preserve"> </w:t>
      </w:r>
      <w:r>
        <w:rPr>
          <w:rFonts w:ascii="SimHei" w:hAnsi="SimHei" w:eastAsia="SimHei" w:cs="SimHei"/>
          <w:sz w:val="11"/>
          <w:szCs w:val="11"/>
          <w:b/>
          <w:bCs/>
          <w:color w:val="FFFFFF"/>
          <w:spacing w:val="-7"/>
        </w:rPr>
        <w:t>转</w:t>
      </w:r>
      <w:r>
        <w:rPr>
          <w:rFonts w:ascii="SimHei" w:hAnsi="SimHei" w:eastAsia="SimHei" w:cs="SimHei"/>
          <w:sz w:val="11"/>
          <w:szCs w:val="11"/>
          <w:color w:val="FFFFFF"/>
          <w:spacing w:val="-11"/>
        </w:rPr>
        <w:t xml:space="preserve"> </w:t>
      </w:r>
      <w:r>
        <w:rPr>
          <w:rFonts w:ascii="SimHei" w:hAnsi="SimHei" w:eastAsia="SimHei" w:cs="SimHei"/>
          <w:sz w:val="11"/>
          <w:szCs w:val="11"/>
          <w:b/>
          <w:bCs/>
          <w:color w:val="FFFFFF"/>
          <w:spacing w:val="-7"/>
        </w:rPr>
        <w:t>型</w:t>
      </w:r>
    </w:p>
    <w:p>
      <w:pPr>
        <w:ind w:firstLine="2159"/>
        <w:spacing w:before="186" w:line="1380" w:lineRule="exact"/>
        <w:rPr/>
      </w:pPr>
      <w:r>
        <w:rPr>
          <w:position w:val="-27"/>
        </w:rPr>
        <w:drawing>
          <wp:inline distT="0" distB="0" distL="0" distR="0">
            <wp:extent cx="1174758" cy="876312"/>
            <wp:effectExtent l="0" t="0" r="0" b="0"/>
            <wp:docPr id="130" name="IM 130"/>
            <wp:cNvGraphicFramePr/>
            <a:graphic>
              <a:graphicData uri="http://schemas.openxmlformats.org/drawingml/2006/picture">
                <pic:pic>
                  <pic:nvPicPr>
                    <pic:cNvPr id="130" name="IM 130"/>
                    <pic:cNvPicPr/>
                  </pic:nvPicPr>
                  <pic:blipFill>
                    <a:blip r:embed="rId115"/>
                    <a:stretch>
                      <a:fillRect/>
                    </a:stretch>
                  </pic:blipFill>
                  <pic:spPr>
                    <a:xfrm rot="0">
                      <a:off x="0" y="0"/>
                      <a:ext cx="1174758" cy="876312"/>
                    </a:xfrm>
                    <a:prstGeom prst="rect">
                      <a:avLst/>
                    </a:prstGeom>
                  </pic:spPr>
                </pic:pic>
              </a:graphicData>
            </a:graphic>
          </wp:inline>
        </w:drawing>
      </w:r>
    </w:p>
    <w:p>
      <w:pPr>
        <w:ind w:left="2500"/>
        <w:spacing w:before="116" w:line="222" w:lineRule="auto"/>
        <w:rPr>
          <w:rFonts w:ascii="SimHei" w:hAnsi="SimHei" w:eastAsia="SimHei" w:cs="SimHei"/>
          <w:sz w:val="17"/>
          <w:szCs w:val="17"/>
        </w:rPr>
      </w:pPr>
      <w:r>
        <w:rPr>
          <w:rFonts w:ascii="SimHei" w:hAnsi="SimHei" w:eastAsia="SimHei" w:cs="SimHei"/>
          <w:sz w:val="17"/>
          <w:szCs w:val="17"/>
          <w:spacing w:val="4"/>
        </w:rPr>
        <w:t>定价：69.90元</w:t>
      </w:r>
    </w:p>
    <w:sectPr>
      <w:type w:val="continuous"/>
      <w:pgSz w:w="9370" w:h="13440"/>
      <w:pgMar w:top="400" w:right="0" w:bottom="0" w:left="0" w:header="0" w:footer="0" w:gutter="0"/>
      <w:cols w:equalWidth="0" w:num="2">
        <w:col w:w="4600" w:space="100"/>
        <w:col w:w="4671"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8" w:lineRule="auto"/>
      <w:rPr>
        <w:rFonts w:ascii="YouYuan" w:hAnsi="YouYuan" w:eastAsia="YouYuan" w:cs="YouYuan"/>
        <w:sz w:val="15"/>
        <w:szCs w:val="15"/>
      </w:rPr>
    </w:pPr>
    <w:r>
      <w:rPr>
        <w:rFonts w:ascii="YouYuan" w:hAnsi="YouYuan" w:eastAsia="YouYuan" w:cs="YouYuan"/>
        <w:sz w:val="15"/>
        <w:szCs w:val="15"/>
        <w:spacing w:val="19"/>
      </w:rPr>
      <w:t>008</w:t>
    </w:r>
    <w:r>
      <w:rPr>
        <w:rFonts w:ascii="YouYuan" w:hAnsi="YouYuan" w:eastAsia="YouYuan" w:cs="YouYuan"/>
        <w:sz w:val="15"/>
        <w:szCs w:val="15"/>
        <w:spacing w:val="20"/>
      </w:rPr>
      <w:t xml:space="preserve">   </w:t>
    </w:r>
    <w:r>
      <w:rPr>
        <w:rFonts w:ascii="YouYuan" w:hAnsi="YouYuan" w:eastAsia="YouYuan" w:cs="YouYuan"/>
        <w:sz w:val="15"/>
        <w:szCs w:val="15"/>
        <w:spacing w:val="19"/>
      </w:rPr>
      <w:t>数字蝶变：企业数字化转型之道</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5" w:lineRule="auto"/>
      <w:rPr>
        <w:rFonts w:ascii="SimHei" w:hAnsi="SimHei" w:eastAsia="SimHei" w:cs="SimHei"/>
        <w:sz w:val="15"/>
        <w:szCs w:val="15"/>
      </w:rPr>
    </w:pPr>
    <w:r>
      <w:rPr>
        <w:rFonts w:ascii="SimHei" w:hAnsi="SimHei" w:eastAsia="SimHei" w:cs="SimHei"/>
        <w:sz w:val="15"/>
        <w:szCs w:val="15"/>
        <w:spacing w:val="17"/>
      </w:rPr>
      <w:t>046</w:t>
    </w:r>
    <w:r>
      <w:rPr>
        <w:rFonts w:ascii="SimHei" w:hAnsi="SimHei" w:eastAsia="SimHei" w:cs="SimHei"/>
        <w:sz w:val="15"/>
        <w:szCs w:val="15"/>
        <w:spacing w:val="2"/>
      </w:rPr>
      <w:t xml:space="preserve">    </w:t>
    </w:r>
    <w:r>
      <w:rPr>
        <w:rFonts w:ascii="SimHei" w:hAnsi="SimHei" w:eastAsia="SimHei" w:cs="SimHei"/>
        <w:sz w:val="15"/>
        <w:szCs w:val="15"/>
        <w:spacing w:val="17"/>
      </w:rPr>
      <w:t>数字蝶变：企业数字化转型之道</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7" w:lineRule="auto"/>
      <w:rPr>
        <w:rFonts w:ascii="YouYuan" w:hAnsi="YouYuan" w:eastAsia="YouYuan" w:cs="YouYuan"/>
        <w:sz w:val="14"/>
        <w:szCs w:val="14"/>
      </w:rPr>
    </w:pPr>
    <w:r>
      <w:rPr>
        <w:rFonts w:ascii="YouYuan" w:hAnsi="YouYuan" w:eastAsia="YouYuan" w:cs="YouYuan"/>
        <w:sz w:val="14"/>
        <w:szCs w:val="14"/>
        <w:spacing w:val="-3"/>
      </w:rPr>
      <w:t>158</w:t>
    </w:r>
    <w:r>
      <w:rPr>
        <w:rFonts w:ascii="YouYuan" w:hAnsi="YouYuan" w:eastAsia="YouYuan" w:cs="YouYuan"/>
        <w:sz w:val="14"/>
        <w:szCs w:val="14"/>
        <w:spacing w:val="-3"/>
      </w:rPr>
      <w:t xml:space="preserve">    </w:t>
    </w:r>
    <w:r>
      <w:rPr>
        <w:rFonts w:ascii="YouYuan" w:hAnsi="YouYuan" w:eastAsia="YouYuan" w:cs="YouYuan"/>
        <w:sz w:val="14"/>
        <w:szCs w:val="14"/>
        <w:spacing w:val="-3"/>
      </w:rPr>
      <w:t>数</w:t>
    </w:r>
    <w:r>
      <w:rPr>
        <w:rFonts w:ascii="YouYuan" w:hAnsi="YouYuan" w:eastAsia="YouYuan" w:cs="YouYuan"/>
        <w:sz w:val="14"/>
        <w:szCs w:val="14"/>
        <w:spacing w:val="-21"/>
      </w:rPr>
      <w:t xml:space="preserve"> </w:t>
    </w:r>
    <w:r>
      <w:rPr>
        <w:rFonts w:ascii="YouYuan" w:hAnsi="YouYuan" w:eastAsia="YouYuan" w:cs="YouYuan"/>
        <w:sz w:val="14"/>
        <w:szCs w:val="14"/>
        <w:spacing w:val="-3"/>
      </w:rPr>
      <w:t>字</w:t>
    </w:r>
    <w:r>
      <w:rPr>
        <w:rFonts w:ascii="YouYuan" w:hAnsi="YouYuan" w:eastAsia="YouYuan" w:cs="YouYuan"/>
        <w:sz w:val="14"/>
        <w:szCs w:val="14"/>
        <w:spacing w:val="-32"/>
      </w:rPr>
      <w:t xml:space="preserve"> </w:t>
    </w:r>
    <w:r>
      <w:rPr>
        <w:rFonts w:ascii="YouYuan" w:hAnsi="YouYuan" w:eastAsia="YouYuan" w:cs="YouYuan"/>
        <w:sz w:val="14"/>
        <w:szCs w:val="14"/>
        <w:spacing w:val="-3"/>
      </w:rPr>
      <w:t>蝶</w:t>
    </w:r>
    <w:r>
      <w:rPr>
        <w:rFonts w:ascii="YouYuan" w:hAnsi="YouYuan" w:eastAsia="YouYuan" w:cs="YouYuan"/>
        <w:sz w:val="14"/>
        <w:szCs w:val="14"/>
        <w:spacing w:val="-28"/>
      </w:rPr>
      <w:t xml:space="preserve"> </w:t>
    </w:r>
    <w:r>
      <w:rPr>
        <w:rFonts w:ascii="YouYuan" w:hAnsi="YouYuan" w:eastAsia="YouYuan" w:cs="YouYuan"/>
        <w:sz w:val="14"/>
        <w:szCs w:val="14"/>
        <w:spacing w:val="-3"/>
      </w:rPr>
      <w:t>变</w:t>
    </w:r>
    <w:r>
      <w:rPr>
        <w:rFonts w:ascii="YouYuan" w:hAnsi="YouYuan" w:eastAsia="YouYuan" w:cs="YouYuan"/>
        <w:sz w:val="14"/>
        <w:szCs w:val="14"/>
        <w:spacing w:val="-33"/>
      </w:rPr>
      <w:t xml:space="preserve"> </w:t>
    </w:r>
    <w:r>
      <w:rPr>
        <w:rFonts w:ascii="YouYuan" w:hAnsi="YouYuan" w:eastAsia="YouYuan" w:cs="YouYuan"/>
        <w:sz w:val="14"/>
        <w:szCs w:val="14"/>
        <w:spacing w:val="-3"/>
      </w:rPr>
      <w:t>：</w:t>
    </w:r>
    <w:r>
      <w:rPr>
        <w:rFonts w:ascii="YouYuan" w:hAnsi="YouYuan" w:eastAsia="YouYuan" w:cs="YouYuan"/>
        <w:sz w:val="14"/>
        <w:szCs w:val="14"/>
        <w:spacing w:val="-32"/>
      </w:rPr>
      <w:t xml:space="preserve"> </w:t>
    </w:r>
    <w:r>
      <w:rPr>
        <w:rFonts w:ascii="YouYuan" w:hAnsi="YouYuan" w:eastAsia="YouYuan" w:cs="YouYuan"/>
        <w:sz w:val="14"/>
        <w:szCs w:val="14"/>
        <w:spacing w:val="-3"/>
      </w:rPr>
      <w:t>企</w:t>
    </w:r>
    <w:r>
      <w:rPr>
        <w:rFonts w:ascii="YouYuan" w:hAnsi="YouYuan" w:eastAsia="YouYuan" w:cs="YouYuan"/>
        <w:sz w:val="14"/>
        <w:szCs w:val="14"/>
        <w:spacing w:val="-30"/>
      </w:rPr>
      <w:t xml:space="preserve"> </w:t>
    </w:r>
    <w:r>
      <w:rPr>
        <w:rFonts w:ascii="YouYuan" w:hAnsi="YouYuan" w:eastAsia="YouYuan" w:cs="YouYuan"/>
        <w:sz w:val="14"/>
        <w:szCs w:val="14"/>
        <w:spacing w:val="-3"/>
      </w:rPr>
      <w:t>业</w:t>
    </w:r>
    <w:r>
      <w:rPr>
        <w:rFonts w:ascii="YouYuan" w:hAnsi="YouYuan" w:eastAsia="YouYuan" w:cs="YouYuan"/>
        <w:sz w:val="14"/>
        <w:szCs w:val="14"/>
        <w:spacing w:val="-30"/>
      </w:rPr>
      <w:t xml:space="preserve"> </w:t>
    </w:r>
    <w:r>
      <w:rPr>
        <w:rFonts w:ascii="YouYuan" w:hAnsi="YouYuan" w:eastAsia="YouYuan" w:cs="YouYuan"/>
        <w:sz w:val="14"/>
        <w:szCs w:val="14"/>
        <w:spacing w:val="-3"/>
      </w:rPr>
      <w:t>数</w:t>
    </w:r>
    <w:r>
      <w:rPr>
        <w:rFonts w:ascii="YouYuan" w:hAnsi="YouYuan" w:eastAsia="YouYuan" w:cs="YouYuan"/>
        <w:sz w:val="14"/>
        <w:szCs w:val="14"/>
        <w:spacing w:val="-27"/>
      </w:rPr>
      <w:t xml:space="preserve"> </w:t>
    </w:r>
    <w:r>
      <w:rPr>
        <w:rFonts w:ascii="YouYuan" w:hAnsi="YouYuan" w:eastAsia="YouYuan" w:cs="YouYuan"/>
        <w:sz w:val="14"/>
        <w:szCs w:val="14"/>
        <w:spacing w:val="-3"/>
      </w:rPr>
      <w:t>字</w:t>
    </w:r>
    <w:r>
      <w:rPr>
        <w:rFonts w:ascii="YouYuan" w:hAnsi="YouYuan" w:eastAsia="YouYuan" w:cs="YouYuan"/>
        <w:sz w:val="14"/>
        <w:szCs w:val="14"/>
        <w:spacing w:val="-30"/>
      </w:rPr>
      <w:t xml:space="preserve"> </w:t>
    </w:r>
    <w:r>
      <w:rPr>
        <w:rFonts w:ascii="YouYuan" w:hAnsi="YouYuan" w:eastAsia="YouYuan" w:cs="YouYuan"/>
        <w:sz w:val="14"/>
        <w:szCs w:val="14"/>
        <w:spacing w:val="-3"/>
      </w:rPr>
      <w:t>化</w:t>
    </w:r>
    <w:r>
      <w:rPr>
        <w:rFonts w:ascii="YouYuan" w:hAnsi="YouYuan" w:eastAsia="YouYuan" w:cs="YouYuan"/>
        <w:sz w:val="14"/>
        <w:szCs w:val="14"/>
        <w:spacing w:val="-32"/>
      </w:rPr>
      <w:t xml:space="preserve"> </w:t>
    </w:r>
    <w:r>
      <w:rPr>
        <w:rFonts w:ascii="YouYuan" w:hAnsi="YouYuan" w:eastAsia="YouYuan" w:cs="YouYuan"/>
        <w:sz w:val="14"/>
        <w:szCs w:val="14"/>
        <w:spacing w:val="-3"/>
      </w:rPr>
      <w:t>转</w:t>
    </w:r>
    <w:r>
      <w:rPr>
        <w:rFonts w:ascii="YouYuan" w:hAnsi="YouYuan" w:eastAsia="YouYuan" w:cs="YouYuan"/>
        <w:sz w:val="14"/>
        <w:szCs w:val="14"/>
        <w:spacing w:val="-28"/>
      </w:rPr>
      <w:t xml:space="preserve"> </w:t>
    </w:r>
    <w:r>
      <w:rPr>
        <w:rFonts w:ascii="YouYuan" w:hAnsi="YouYuan" w:eastAsia="YouYuan" w:cs="YouYuan"/>
        <w:sz w:val="14"/>
        <w:szCs w:val="14"/>
        <w:spacing w:val="-3"/>
      </w:rPr>
      <w:t>型</w:t>
    </w:r>
    <w:r>
      <w:rPr>
        <w:rFonts w:ascii="YouYuan" w:hAnsi="YouYuan" w:eastAsia="YouYuan" w:cs="YouYuan"/>
        <w:sz w:val="14"/>
        <w:szCs w:val="14"/>
        <w:spacing w:val="-28"/>
      </w:rPr>
      <w:t xml:space="preserve"> </w:t>
    </w:r>
    <w:r>
      <w:rPr>
        <w:rFonts w:ascii="YouYuan" w:hAnsi="YouYuan" w:eastAsia="YouYuan" w:cs="YouYuan"/>
        <w:sz w:val="14"/>
        <w:szCs w:val="14"/>
        <w:spacing w:val="-3"/>
      </w:rPr>
      <w:t>之</w:t>
    </w:r>
    <w:r>
      <w:rPr>
        <w:rFonts w:ascii="YouYuan" w:hAnsi="YouYuan" w:eastAsia="YouYuan" w:cs="YouYuan"/>
        <w:sz w:val="14"/>
        <w:szCs w:val="14"/>
        <w:spacing w:val="-31"/>
      </w:rPr>
      <w:t xml:space="preserve"> </w:t>
    </w:r>
    <w:r>
      <w:rPr>
        <w:rFonts w:ascii="YouYuan" w:hAnsi="YouYuan" w:eastAsia="YouYuan" w:cs="YouYuan"/>
        <w:sz w:val="14"/>
        <w:szCs w:val="14"/>
        <w:spacing w:val="-3"/>
      </w:rPr>
      <w:t>道</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74" w:lineRule="auto"/>
      <w:jc w:val="right"/>
      <w:rPr>
        <w:sz w:val="14"/>
        <w:szCs w:val="14"/>
      </w:rPr>
    </w:pPr>
    <w:r>
      <w:rPr>
        <w:rFonts w:ascii="SimHei" w:hAnsi="SimHei" w:eastAsia="SimHei" w:cs="SimHei"/>
        <w:sz w:val="14"/>
        <w:szCs w:val="14"/>
        <w:b/>
        <w:bCs/>
        <w:spacing w:val="-9"/>
      </w:rPr>
      <w:t>第</w:t>
    </w:r>
    <w:r>
      <w:rPr>
        <w:rFonts w:ascii="SimHei" w:hAnsi="SimHei" w:eastAsia="SimHei" w:cs="SimHei"/>
        <w:sz w:val="14"/>
        <w:szCs w:val="14"/>
        <w:spacing w:val="-17"/>
      </w:rPr>
      <w:t xml:space="preserve"> </w:t>
    </w:r>
    <w:r>
      <w:rPr>
        <w:rFonts w:ascii="SimHei" w:hAnsi="SimHei" w:eastAsia="SimHei" w:cs="SimHei"/>
        <w:sz w:val="14"/>
        <w:szCs w:val="14"/>
        <w:b/>
        <w:bCs/>
        <w:spacing w:val="-9"/>
      </w:rPr>
      <w:t>5</w:t>
    </w:r>
    <w:r>
      <w:rPr>
        <w:rFonts w:ascii="SimHei" w:hAnsi="SimHei" w:eastAsia="SimHei" w:cs="SimHei"/>
        <w:sz w:val="14"/>
        <w:szCs w:val="14"/>
        <w:spacing w:val="-26"/>
      </w:rPr>
      <w:t xml:space="preserve"> </w:t>
    </w:r>
    <w:r>
      <w:rPr>
        <w:rFonts w:ascii="SimHei" w:hAnsi="SimHei" w:eastAsia="SimHei" w:cs="SimHei"/>
        <w:sz w:val="14"/>
        <w:szCs w:val="14"/>
        <w:b/>
        <w:bCs/>
        <w:spacing w:val="-9"/>
      </w:rPr>
      <w:t>章</w:t>
    </w:r>
    <w:r>
      <w:rPr>
        <w:rFonts w:ascii="SimHei" w:hAnsi="SimHei" w:eastAsia="SimHei" w:cs="SimHei"/>
        <w:sz w:val="14"/>
        <w:szCs w:val="14"/>
        <w:spacing w:val="16"/>
      </w:rPr>
      <w:t xml:space="preserve">   </w:t>
    </w:r>
    <w:r>
      <w:rPr>
        <w:rFonts w:ascii="SimHei" w:hAnsi="SimHei" w:eastAsia="SimHei" w:cs="SimHei"/>
        <w:sz w:val="14"/>
        <w:szCs w:val="14"/>
        <w:b/>
        <w:bCs/>
        <w:spacing w:val="-8"/>
      </w:rPr>
      <w:t>企</w:t>
    </w:r>
    <w:r>
      <w:rPr>
        <w:rFonts w:ascii="SimHei" w:hAnsi="SimHei" w:eastAsia="SimHei" w:cs="SimHei"/>
        <w:sz w:val="14"/>
        <w:szCs w:val="14"/>
        <w:spacing w:val="-23"/>
      </w:rPr>
      <w:t xml:space="preserve"> </w:t>
    </w:r>
    <w:r>
      <w:rPr>
        <w:rFonts w:ascii="SimHei" w:hAnsi="SimHei" w:eastAsia="SimHei" w:cs="SimHei"/>
        <w:sz w:val="14"/>
        <w:szCs w:val="14"/>
        <w:b/>
        <w:bCs/>
        <w:spacing w:val="-8"/>
      </w:rPr>
      <w:t>业</w:t>
    </w:r>
    <w:r>
      <w:rPr>
        <w:rFonts w:ascii="SimHei" w:hAnsi="SimHei" w:eastAsia="SimHei" w:cs="SimHei"/>
        <w:sz w:val="14"/>
        <w:szCs w:val="14"/>
        <w:spacing w:val="-25"/>
      </w:rPr>
      <w:t xml:space="preserve"> </w:t>
    </w:r>
    <w:r>
      <w:rPr>
        <w:rFonts w:ascii="SimHei" w:hAnsi="SimHei" w:eastAsia="SimHei" w:cs="SimHei"/>
        <w:sz w:val="14"/>
        <w:szCs w:val="14"/>
        <w:b/>
        <w:bCs/>
        <w:spacing w:val="-8"/>
      </w:rPr>
      <w:t>管</w:t>
    </w:r>
    <w:r>
      <w:rPr>
        <w:rFonts w:ascii="SimHei" w:hAnsi="SimHei" w:eastAsia="SimHei" w:cs="SimHei"/>
        <w:sz w:val="14"/>
        <w:szCs w:val="14"/>
        <w:spacing w:val="-27"/>
      </w:rPr>
      <w:t xml:space="preserve"> </w:t>
    </w:r>
    <w:r>
      <w:rPr>
        <w:rFonts w:ascii="SimHei" w:hAnsi="SimHei" w:eastAsia="SimHei" w:cs="SimHei"/>
        <w:sz w:val="14"/>
        <w:szCs w:val="14"/>
        <w:b/>
        <w:bCs/>
        <w:spacing w:val="-8"/>
      </w:rPr>
      <w:t>理</w:t>
    </w:r>
    <w:r>
      <w:rPr>
        <w:rFonts w:ascii="SimHei" w:hAnsi="SimHei" w:eastAsia="SimHei" w:cs="SimHei"/>
        <w:sz w:val="14"/>
        <w:szCs w:val="14"/>
        <w:spacing w:val="-18"/>
      </w:rPr>
      <w:t xml:space="preserve"> </w:t>
    </w:r>
    <w:r>
      <w:rPr>
        <w:rFonts w:ascii="SimHei" w:hAnsi="SimHei" w:eastAsia="SimHei" w:cs="SimHei"/>
        <w:sz w:val="14"/>
        <w:szCs w:val="14"/>
        <w:b/>
        <w:bCs/>
        <w:spacing w:val="-8"/>
      </w:rPr>
      <w:t>的</w:t>
    </w:r>
    <w:r>
      <w:rPr>
        <w:rFonts w:ascii="SimHei" w:hAnsi="SimHei" w:eastAsia="SimHei" w:cs="SimHei"/>
        <w:sz w:val="14"/>
        <w:szCs w:val="14"/>
        <w:spacing w:val="-26"/>
      </w:rPr>
      <w:t xml:space="preserve"> </w:t>
    </w:r>
    <w:r>
      <w:rPr>
        <w:rFonts w:ascii="SimHei" w:hAnsi="SimHei" w:eastAsia="SimHei" w:cs="SimHei"/>
        <w:sz w:val="14"/>
        <w:szCs w:val="14"/>
        <w:b/>
        <w:bCs/>
        <w:spacing w:val="-8"/>
      </w:rPr>
      <w:t>数</w:t>
    </w:r>
    <w:r>
      <w:rPr>
        <w:rFonts w:ascii="SimHei" w:hAnsi="SimHei" w:eastAsia="SimHei" w:cs="SimHei"/>
        <w:sz w:val="14"/>
        <w:szCs w:val="14"/>
        <w:spacing w:val="-21"/>
      </w:rPr>
      <w:t xml:space="preserve"> </w:t>
    </w:r>
    <w:r>
      <w:rPr>
        <w:rFonts w:ascii="SimHei" w:hAnsi="SimHei" w:eastAsia="SimHei" w:cs="SimHei"/>
        <w:sz w:val="14"/>
        <w:szCs w:val="14"/>
        <w:b/>
        <w:bCs/>
        <w:spacing w:val="-8"/>
      </w:rPr>
      <w:t>字</w:t>
    </w:r>
    <w:r>
      <w:rPr>
        <w:rFonts w:ascii="SimHei" w:hAnsi="SimHei" w:eastAsia="SimHei" w:cs="SimHei"/>
        <w:sz w:val="14"/>
        <w:szCs w:val="14"/>
        <w:spacing w:val="-25"/>
      </w:rPr>
      <w:t xml:space="preserve"> </w:t>
    </w:r>
    <w:r>
      <w:rPr>
        <w:rFonts w:ascii="SimHei" w:hAnsi="SimHei" w:eastAsia="SimHei" w:cs="SimHei"/>
        <w:sz w:val="14"/>
        <w:szCs w:val="14"/>
        <w:b/>
        <w:bCs/>
        <w:spacing w:val="-8"/>
      </w:rPr>
      <w:t>化</w:t>
    </w:r>
    <w:r>
      <w:rPr>
        <w:rFonts w:ascii="SimHei" w:hAnsi="SimHei" w:eastAsia="SimHei" w:cs="SimHei"/>
        <w:sz w:val="14"/>
        <w:szCs w:val="14"/>
        <w:spacing w:val="-27"/>
      </w:rPr>
      <w:t xml:space="preserve"> </w:t>
    </w:r>
    <w:r>
      <w:rPr>
        <w:rFonts w:ascii="SimHei" w:hAnsi="SimHei" w:eastAsia="SimHei" w:cs="SimHei"/>
        <w:sz w:val="14"/>
        <w:szCs w:val="14"/>
        <w:b/>
        <w:bCs/>
        <w:spacing w:val="-8"/>
      </w:rPr>
      <w:t>升</w:t>
    </w:r>
    <w:r>
      <w:rPr>
        <w:rFonts w:ascii="SimHei" w:hAnsi="SimHei" w:eastAsia="SimHei" w:cs="SimHei"/>
        <w:sz w:val="14"/>
        <w:szCs w:val="14"/>
        <w:spacing w:val="-25"/>
      </w:rPr>
      <w:t xml:space="preserve"> </w:t>
    </w:r>
    <w:r>
      <w:rPr>
        <w:rFonts w:ascii="SimHei" w:hAnsi="SimHei" w:eastAsia="SimHei" w:cs="SimHei"/>
        <w:sz w:val="14"/>
        <w:szCs w:val="14"/>
        <w:b/>
        <w:bCs/>
        <w:spacing w:val="-8"/>
      </w:rPr>
      <w:t>级</w:t>
    </w:r>
    <w:r>
      <w:rPr>
        <w:rFonts w:ascii="SimHei" w:hAnsi="SimHei" w:eastAsia="SimHei" w:cs="SimHei"/>
        <w:sz w:val="14"/>
        <w:szCs w:val="14"/>
        <w:spacing w:val="23"/>
      </w:rPr>
      <w:t xml:space="preserve">  </w:t>
    </w:r>
    <w:r>
      <w:rPr>
        <w:sz w:val="14"/>
        <w:szCs w:val="14"/>
        <w:b/>
        <w:bCs/>
        <w:spacing w:val="-8"/>
      </w:rPr>
      <w:t>18</w:t>
    </w:r>
    <w:r>
      <w:rPr>
        <w:sz w:val="14"/>
        <w:szCs w:val="14"/>
        <w:b/>
        <w:bCs/>
        <w:spacing w:val="-5"/>
      </w:rPr>
      <w:t>5</w:t>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Arial" w:hAnsi="Arial" w:eastAsia="Arial" w:cs="Arial"/>
      <w:sz w:val="21"/>
      <w:szCs w:val="21"/>
      <w:lang w:val="en-US" w:eastAsia="en-US" w:bidi="ar-SA"/>
    </w:rPr>
  </w:style>
  <w:style w:type="paragraph" w:styleId="TableText">
    <w:name w:val="Table Text"/>
    <w:basedOn w:val="Normal"/>
    <w:semiHidden/>
    <w:qFormat/>
    <w:pPr/>
    <w:rPr>
      <w:rFonts w:ascii="SimSun" w:hAnsi="SimSun" w:eastAsia="SimSun" w:cs="SimSun"/>
      <w:sz w:val="14"/>
      <w:szCs w:val="14"/>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94.jpeg"/><Relationship Id="rId98" Type="http://schemas.openxmlformats.org/officeDocument/2006/relationships/image" Target="media/image93.jpeg"/><Relationship Id="rId97" Type="http://schemas.openxmlformats.org/officeDocument/2006/relationships/header" Target="header5.xml"/><Relationship Id="rId96" Type="http://schemas.openxmlformats.org/officeDocument/2006/relationships/image" Target="media/image92.jpeg"/><Relationship Id="rId95" Type="http://schemas.openxmlformats.org/officeDocument/2006/relationships/image" Target="media/image91.jpeg"/><Relationship Id="rId94" Type="http://schemas.openxmlformats.org/officeDocument/2006/relationships/image" Target="media/image90.png"/><Relationship Id="rId93" Type="http://schemas.openxmlformats.org/officeDocument/2006/relationships/image" Target="media/image89.jpeg"/><Relationship Id="rId92" Type="http://schemas.openxmlformats.org/officeDocument/2006/relationships/image" Target="media/image88.jpeg"/><Relationship Id="rId91" Type="http://schemas.openxmlformats.org/officeDocument/2006/relationships/image" Target="media/image87.jpeg"/><Relationship Id="rId90" Type="http://schemas.openxmlformats.org/officeDocument/2006/relationships/image" Target="media/image86.jpeg"/><Relationship Id="rId9" Type="http://schemas.openxmlformats.org/officeDocument/2006/relationships/header" Target="header2.xml"/><Relationship Id="rId89" Type="http://schemas.openxmlformats.org/officeDocument/2006/relationships/image" Target="media/image85.jpe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jpeg"/><Relationship Id="rId85" Type="http://schemas.openxmlformats.org/officeDocument/2006/relationships/image" Target="media/image81.jpeg"/><Relationship Id="rId84" Type="http://schemas.openxmlformats.org/officeDocument/2006/relationships/image" Target="media/image80.jpeg"/><Relationship Id="rId83" Type="http://schemas.openxmlformats.org/officeDocument/2006/relationships/image" Target="media/image79.jpeg"/><Relationship Id="rId82" Type="http://schemas.openxmlformats.org/officeDocument/2006/relationships/image" Target="media/image78.png"/><Relationship Id="rId81" Type="http://schemas.openxmlformats.org/officeDocument/2006/relationships/image" Target="media/image77.jpeg"/><Relationship Id="rId80" Type="http://schemas.openxmlformats.org/officeDocument/2006/relationships/image" Target="media/image76.png"/><Relationship Id="rId8" Type="http://schemas.openxmlformats.org/officeDocument/2006/relationships/image" Target="media/image7.jpeg"/><Relationship Id="rId79" Type="http://schemas.openxmlformats.org/officeDocument/2006/relationships/image" Target="media/image75.jpeg"/><Relationship Id="rId78" Type="http://schemas.openxmlformats.org/officeDocument/2006/relationships/image" Target="media/image74.png"/><Relationship Id="rId77" Type="http://schemas.openxmlformats.org/officeDocument/2006/relationships/image" Target="media/image73.jpeg"/><Relationship Id="rId76" Type="http://schemas.openxmlformats.org/officeDocument/2006/relationships/image" Target="media/image72.jpeg"/><Relationship Id="rId75" Type="http://schemas.openxmlformats.org/officeDocument/2006/relationships/image" Target="media/image71.jpeg"/><Relationship Id="rId74" Type="http://schemas.openxmlformats.org/officeDocument/2006/relationships/image" Target="media/image70.jpeg"/><Relationship Id="rId73" Type="http://schemas.openxmlformats.org/officeDocument/2006/relationships/image" Target="media/image69.jpeg"/><Relationship Id="rId72" Type="http://schemas.openxmlformats.org/officeDocument/2006/relationships/image" Target="media/image68.jpeg"/><Relationship Id="rId71" Type="http://schemas.openxmlformats.org/officeDocument/2006/relationships/image" Target="media/image67.jpeg"/><Relationship Id="rId70" Type="http://schemas.openxmlformats.org/officeDocument/2006/relationships/image" Target="media/image66.png"/><Relationship Id="rId7" Type="http://schemas.openxmlformats.org/officeDocument/2006/relationships/image" Target="media/image6.jpeg"/><Relationship Id="rId69" Type="http://schemas.openxmlformats.org/officeDocument/2006/relationships/image" Target="media/image65.png"/><Relationship Id="rId68" Type="http://schemas.openxmlformats.org/officeDocument/2006/relationships/image" Target="media/image64.jpeg"/><Relationship Id="rId67" Type="http://schemas.openxmlformats.org/officeDocument/2006/relationships/image" Target="media/image63.jpeg"/><Relationship Id="rId66" Type="http://schemas.openxmlformats.org/officeDocument/2006/relationships/image" Target="media/image62.jpeg"/><Relationship Id="rId65" Type="http://schemas.openxmlformats.org/officeDocument/2006/relationships/image" Target="media/image61.jpeg"/><Relationship Id="rId64" Type="http://schemas.openxmlformats.org/officeDocument/2006/relationships/image" Target="media/image60.jpeg"/><Relationship Id="rId63" Type="http://schemas.openxmlformats.org/officeDocument/2006/relationships/image" Target="media/image59.jpeg"/><Relationship Id="rId62" Type="http://schemas.openxmlformats.org/officeDocument/2006/relationships/image" Target="media/image58.jpeg"/><Relationship Id="rId61" Type="http://schemas.openxmlformats.org/officeDocument/2006/relationships/image" Target="media/image57.jpeg"/><Relationship Id="rId60" Type="http://schemas.openxmlformats.org/officeDocument/2006/relationships/image" Target="media/image56.jpeg"/><Relationship Id="rId6" Type="http://schemas.openxmlformats.org/officeDocument/2006/relationships/image" Target="media/image5.jpeg"/><Relationship Id="rId59" Type="http://schemas.openxmlformats.org/officeDocument/2006/relationships/image" Target="media/image55.jpeg"/><Relationship Id="rId58" Type="http://schemas.openxmlformats.org/officeDocument/2006/relationships/image" Target="media/image54.jpeg"/><Relationship Id="rId57" Type="http://schemas.openxmlformats.org/officeDocument/2006/relationships/image" Target="media/image53.jpeg"/><Relationship Id="rId56" Type="http://schemas.openxmlformats.org/officeDocument/2006/relationships/image" Target="media/image52.jpeg"/><Relationship Id="rId55" Type="http://schemas.openxmlformats.org/officeDocument/2006/relationships/image" Target="media/image51.jpeg"/><Relationship Id="rId54" Type="http://schemas.openxmlformats.org/officeDocument/2006/relationships/image" Target="media/image50.jpeg"/><Relationship Id="rId53" Type="http://schemas.openxmlformats.org/officeDocument/2006/relationships/image" Target="media/image49.jpeg"/><Relationship Id="rId52" Type="http://schemas.openxmlformats.org/officeDocument/2006/relationships/image" Target="media/image48.jpeg"/><Relationship Id="rId51" Type="http://schemas.openxmlformats.org/officeDocument/2006/relationships/image" Target="media/image47.jpeg"/><Relationship Id="rId50" Type="http://schemas.openxmlformats.org/officeDocument/2006/relationships/image" Target="media/image46.jpeg"/><Relationship Id="rId5" Type="http://schemas.openxmlformats.org/officeDocument/2006/relationships/image" Target="media/image4.jpeg"/><Relationship Id="rId49" Type="http://schemas.openxmlformats.org/officeDocument/2006/relationships/image" Target="media/image45.jpeg"/><Relationship Id="rId48" Type="http://schemas.openxmlformats.org/officeDocument/2006/relationships/image" Target="media/image44.jpeg"/><Relationship Id="rId47" Type="http://schemas.openxmlformats.org/officeDocument/2006/relationships/image" Target="media/image43.jpeg"/><Relationship Id="rId46" Type="http://schemas.openxmlformats.org/officeDocument/2006/relationships/image" Target="media/image42.jpeg"/><Relationship Id="rId45" Type="http://schemas.openxmlformats.org/officeDocument/2006/relationships/image" Target="media/image41.png"/><Relationship Id="rId44" Type="http://schemas.openxmlformats.org/officeDocument/2006/relationships/image" Target="media/image40.jpeg"/><Relationship Id="rId43" Type="http://schemas.openxmlformats.org/officeDocument/2006/relationships/header" Target="header4.xml"/><Relationship Id="rId42" Type="http://schemas.openxmlformats.org/officeDocument/2006/relationships/image" Target="media/image39.jpeg"/><Relationship Id="rId41" Type="http://schemas.openxmlformats.org/officeDocument/2006/relationships/image" Target="media/image38.png"/><Relationship Id="rId40" Type="http://schemas.openxmlformats.org/officeDocument/2006/relationships/image" Target="media/image37.jpeg"/><Relationship Id="rId4" Type="http://schemas.openxmlformats.org/officeDocument/2006/relationships/image" Target="media/image3.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pn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image" Target="media/image2.jpeg"/><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header" Target="header3.xml"/><Relationship Id="rId2" Type="http://schemas.openxmlformats.org/officeDocument/2006/relationships/image" Target="media/image1.jpeg"/><Relationship Id="rId19" Type="http://schemas.openxmlformats.org/officeDocument/2006/relationships/image" Target="media/image17.jpeg"/><Relationship Id="rId18" Type="http://schemas.openxmlformats.org/officeDocument/2006/relationships/image" Target="media/image16.jpeg"/><Relationship Id="rId17" Type="http://schemas.openxmlformats.org/officeDocument/2006/relationships/image" Target="media/image15.jpeg"/><Relationship Id="rId16" Type="http://schemas.openxmlformats.org/officeDocument/2006/relationships/image" Target="media/image14.jpeg"/><Relationship Id="rId15" Type="http://schemas.openxmlformats.org/officeDocument/2006/relationships/image" Target="media/image13.jpeg"/><Relationship Id="rId14" Type="http://schemas.openxmlformats.org/officeDocument/2006/relationships/image" Target="media/image12.jpeg"/><Relationship Id="rId13" Type="http://schemas.openxmlformats.org/officeDocument/2006/relationships/image" Target="media/image11.png"/><Relationship Id="rId12" Type="http://schemas.openxmlformats.org/officeDocument/2006/relationships/image" Target="media/image10.png"/><Relationship Id="rId118" Type="http://schemas.openxmlformats.org/officeDocument/2006/relationships/fontTable" Target="fontTable.xml"/><Relationship Id="rId117" Type="http://schemas.openxmlformats.org/officeDocument/2006/relationships/styles" Target="styles.xml"/><Relationship Id="rId116" Type="http://schemas.openxmlformats.org/officeDocument/2006/relationships/settings" Target="settings.xml"/><Relationship Id="rId115" Type="http://schemas.openxmlformats.org/officeDocument/2006/relationships/image" Target="media/image109.jpeg"/><Relationship Id="rId114" Type="http://schemas.openxmlformats.org/officeDocument/2006/relationships/image" Target="media/image108.jpeg"/><Relationship Id="rId113" Type="http://schemas.openxmlformats.org/officeDocument/2006/relationships/image" Target="media/image107.jpeg"/><Relationship Id="rId112" Type="http://schemas.openxmlformats.org/officeDocument/2006/relationships/image" Target="media/image106.jpeg"/><Relationship Id="rId111" Type="http://schemas.openxmlformats.org/officeDocument/2006/relationships/image" Target="media/image105.jpeg"/><Relationship Id="rId110" Type="http://schemas.openxmlformats.org/officeDocument/2006/relationships/image" Target="media/image104.jpeg"/><Relationship Id="rId11" Type="http://schemas.openxmlformats.org/officeDocument/2006/relationships/image" Target="media/image9.png"/><Relationship Id="rId109" Type="http://schemas.openxmlformats.org/officeDocument/2006/relationships/image" Target="media/image103.jpeg"/><Relationship Id="rId108" Type="http://schemas.openxmlformats.org/officeDocument/2006/relationships/header" Target="header6.xml"/><Relationship Id="rId107" Type="http://schemas.openxmlformats.org/officeDocument/2006/relationships/image" Target="media/image102.jpeg"/><Relationship Id="rId106" Type="http://schemas.openxmlformats.org/officeDocument/2006/relationships/image" Target="media/image101.png"/><Relationship Id="rId105" Type="http://schemas.openxmlformats.org/officeDocument/2006/relationships/image" Target="media/image100.png"/><Relationship Id="rId104" Type="http://schemas.openxmlformats.org/officeDocument/2006/relationships/image" Target="media/image99.jpeg"/><Relationship Id="rId103" Type="http://schemas.openxmlformats.org/officeDocument/2006/relationships/image" Target="media/image98.jpeg"/><Relationship Id="rId102" Type="http://schemas.openxmlformats.org/officeDocument/2006/relationships/image" Target="media/image97.jpeg"/><Relationship Id="rId101" Type="http://schemas.openxmlformats.org/officeDocument/2006/relationships/image" Target="media/image96.jpeg"/><Relationship Id="rId100" Type="http://schemas.openxmlformats.org/officeDocument/2006/relationships/image" Target="media/image95.png"/><Relationship Id="rId10" Type="http://schemas.openxmlformats.org/officeDocument/2006/relationships/image" Target="media/image8.jpeg"/><Relationship Id="rId1" Type="http://schemas.openxmlformats.org/officeDocument/2006/relationships/header" Target="header1.xml"/></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2023-11-14T16:54:57Z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2023-11-14T16:55:20</vt:filetime>
  </property>
  <property fmtid="{D5CDD505-2E9C-101B-9397-08002B2CF9AE}" pid="4" name="UsrData">
    <vt:lpwstr>655335bc611b13001ff75801wl</vt:lpwstr>
  </property>
</Properties>
</file>