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F5" w:rsidRDefault="00A17BA9" w:rsidP="00A17BA9">
      <w:pPr>
        <w:pStyle w:val="a3"/>
      </w:pPr>
      <w:bookmarkStart w:id="0" w:name="_Toc460504313"/>
      <w:r>
        <w:rPr>
          <w:rFonts w:hint="eastAsia"/>
        </w:rPr>
        <w:t>五子棋文档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20266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50B" w:rsidRDefault="00B5250B">
          <w:pPr>
            <w:pStyle w:val="TOC"/>
          </w:pPr>
          <w:r>
            <w:rPr>
              <w:lang w:val="zh-CN"/>
            </w:rPr>
            <w:t>目录</w:t>
          </w:r>
        </w:p>
        <w:p w:rsidR="00B5250B" w:rsidRDefault="00B5250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04313" w:history="1">
            <w:r w:rsidRPr="00802CCA">
              <w:rPr>
                <w:rStyle w:val="a6"/>
                <w:noProof/>
              </w:rPr>
              <w:t>五子棋文档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50B" w:rsidRDefault="00BC18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504314" w:history="1">
            <w:r w:rsidR="00B5250B" w:rsidRPr="00802CCA">
              <w:rPr>
                <w:rStyle w:val="a6"/>
                <w:noProof/>
              </w:rPr>
              <w:t>概要</w:t>
            </w:r>
            <w:r w:rsidR="00B5250B">
              <w:rPr>
                <w:noProof/>
                <w:webHidden/>
              </w:rPr>
              <w:tab/>
            </w:r>
            <w:r w:rsidR="00B5250B">
              <w:rPr>
                <w:noProof/>
                <w:webHidden/>
              </w:rPr>
              <w:fldChar w:fldCharType="begin"/>
            </w:r>
            <w:r w:rsidR="00B5250B">
              <w:rPr>
                <w:noProof/>
                <w:webHidden/>
              </w:rPr>
              <w:instrText xml:space="preserve"> PAGEREF _Toc460504314 \h </w:instrText>
            </w:r>
            <w:r w:rsidR="00B5250B">
              <w:rPr>
                <w:noProof/>
                <w:webHidden/>
              </w:rPr>
            </w:r>
            <w:r w:rsidR="00B5250B">
              <w:rPr>
                <w:noProof/>
                <w:webHidden/>
              </w:rPr>
              <w:fldChar w:fldCharType="separate"/>
            </w:r>
            <w:r w:rsidR="00B5250B">
              <w:rPr>
                <w:noProof/>
                <w:webHidden/>
              </w:rPr>
              <w:t>1</w:t>
            </w:r>
            <w:r w:rsidR="00B5250B">
              <w:rPr>
                <w:noProof/>
                <w:webHidden/>
              </w:rPr>
              <w:fldChar w:fldCharType="end"/>
            </w:r>
          </w:hyperlink>
        </w:p>
        <w:p w:rsidR="00B5250B" w:rsidRDefault="00BC18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504315" w:history="1">
            <w:r w:rsidR="00B5250B" w:rsidRPr="00802CCA">
              <w:rPr>
                <w:rStyle w:val="a6"/>
                <w:noProof/>
              </w:rPr>
              <w:t>通信协议</w:t>
            </w:r>
            <w:r w:rsidR="00B5250B">
              <w:rPr>
                <w:noProof/>
                <w:webHidden/>
              </w:rPr>
              <w:tab/>
            </w:r>
            <w:r w:rsidR="00B5250B">
              <w:rPr>
                <w:noProof/>
                <w:webHidden/>
              </w:rPr>
              <w:fldChar w:fldCharType="begin"/>
            </w:r>
            <w:r w:rsidR="00B5250B">
              <w:rPr>
                <w:noProof/>
                <w:webHidden/>
              </w:rPr>
              <w:instrText xml:space="preserve"> PAGEREF _Toc460504315 \h </w:instrText>
            </w:r>
            <w:r w:rsidR="00B5250B">
              <w:rPr>
                <w:noProof/>
                <w:webHidden/>
              </w:rPr>
            </w:r>
            <w:r w:rsidR="00B5250B">
              <w:rPr>
                <w:noProof/>
                <w:webHidden/>
              </w:rPr>
              <w:fldChar w:fldCharType="separate"/>
            </w:r>
            <w:r w:rsidR="00B5250B">
              <w:rPr>
                <w:noProof/>
                <w:webHidden/>
              </w:rPr>
              <w:t>1</w:t>
            </w:r>
            <w:r w:rsidR="00B5250B">
              <w:rPr>
                <w:noProof/>
                <w:webHidden/>
              </w:rPr>
              <w:fldChar w:fldCharType="end"/>
            </w:r>
          </w:hyperlink>
        </w:p>
        <w:p w:rsidR="00B5250B" w:rsidRDefault="00BC18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504316" w:history="1">
            <w:r w:rsidR="00B5250B" w:rsidRPr="00802CCA">
              <w:rPr>
                <w:rStyle w:val="a6"/>
                <w:noProof/>
              </w:rPr>
              <w:t>建立连接</w:t>
            </w:r>
            <w:r w:rsidR="00B5250B">
              <w:rPr>
                <w:noProof/>
                <w:webHidden/>
              </w:rPr>
              <w:tab/>
            </w:r>
            <w:r w:rsidR="00B5250B">
              <w:rPr>
                <w:noProof/>
                <w:webHidden/>
              </w:rPr>
              <w:fldChar w:fldCharType="begin"/>
            </w:r>
            <w:r w:rsidR="00B5250B">
              <w:rPr>
                <w:noProof/>
                <w:webHidden/>
              </w:rPr>
              <w:instrText xml:space="preserve"> PAGEREF _Toc460504316 \h </w:instrText>
            </w:r>
            <w:r w:rsidR="00B5250B">
              <w:rPr>
                <w:noProof/>
                <w:webHidden/>
              </w:rPr>
            </w:r>
            <w:r w:rsidR="00B5250B">
              <w:rPr>
                <w:noProof/>
                <w:webHidden/>
              </w:rPr>
              <w:fldChar w:fldCharType="separate"/>
            </w:r>
            <w:r w:rsidR="00B5250B">
              <w:rPr>
                <w:noProof/>
                <w:webHidden/>
              </w:rPr>
              <w:t>1</w:t>
            </w:r>
            <w:r w:rsidR="00B5250B">
              <w:rPr>
                <w:noProof/>
                <w:webHidden/>
              </w:rPr>
              <w:fldChar w:fldCharType="end"/>
            </w:r>
          </w:hyperlink>
        </w:p>
        <w:p w:rsidR="00B5250B" w:rsidRDefault="00BC18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504317" w:history="1">
            <w:r w:rsidR="00B5250B" w:rsidRPr="00802CCA">
              <w:rPr>
                <w:rStyle w:val="a6"/>
                <w:noProof/>
              </w:rPr>
              <w:t>进行游戏</w:t>
            </w:r>
            <w:r w:rsidR="00B5250B">
              <w:rPr>
                <w:noProof/>
                <w:webHidden/>
              </w:rPr>
              <w:tab/>
            </w:r>
            <w:r w:rsidR="00B5250B">
              <w:rPr>
                <w:noProof/>
                <w:webHidden/>
              </w:rPr>
              <w:fldChar w:fldCharType="begin"/>
            </w:r>
            <w:r w:rsidR="00B5250B">
              <w:rPr>
                <w:noProof/>
                <w:webHidden/>
              </w:rPr>
              <w:instrText xml:space="preserve"> PAGEREF _Toc460504317 \h </w:instrText>
            </w:r>
            <w:r w:rsidR="00B5250B">
              <w:rPr>
                <w:noProof/>
                <w:webHidden/>
              </w:rPr>
            </w:r>
            <w:r w:rsidR="00B5250B">
              <w:rPr>
                <w:noProof/>
                <w:webHidden/>
              </w:rPr>
              <w:fldChar w:fldCharType="separate"/>
            </w:r>
            <w:r w:rsidR="00B5250B">
              <w:rPr>
                <w:noProof/>
                <w:webHidden/>
              </w:rPr>
              <w:t>2</w:t>
            </w:r>
            <w:r w:rsidR="00B5250B">
              <w:rPr>
                <w:noProof/>
                <w:webHidden/>
              </w:rPr>
              <w:fldChar w:fldCharType="end"/>
            </w:r>
          </w:hyperlink>
        </w:p>
        <w:p w:rsidR="00B5250B" w:rsidRDefault="00BC18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504318" w:history="1">
            <w:r w:rsidR="00B5250B" w:rsidRPr="00802CCA">
              <w:rPr>
                <w:rStyle w:val="a6"/>
                <w:noProof/>
              </w:rPr>
              <w:t>游戏逻辑</w:t>
            </w:r>
            <w:r w:rsidR="00B5250B">
              <w:rPr>
                <w:noProof/>
                <w:webHidden/>
              </w:rPr>
              <w:tab/>
            </w:r>
            <w:r w:rsidR="00B5250B">
              <w:rPr>
                <w:noProof/>
                <w:webHidden/>
              </w:rPr>
              <w:fldChar w:fldCharType="begin"/>
            </w:r>
            <w:r w:rsidR="00B5250B">
              <w:rPr>
                <w:noProof/>
                <w:webHidden/>
              </w:rPr>
              <w:instrText xml:space="preserve"> PAGEREF _Toc460504318 \h </w:instrText>
            </w:r>
            <w:r w:rsidR="00B5250B">
              <w:rPr>
                <w:noProof/>
                <w:webHidden/>
              </w:rPr>
            </w:r>
            <w:r w:rsidR="00B5250B">
              <w:rPr>
                <w:noProof/>
                <w:webHidden/>
              </w:rPr>
              <w:fldChar w:fldCharType="separate"/>
            </w:r>
            <w:r w:rsidR="00B5250B">
              <w:rPr>
                <w:noProof/>
                <w:webHidden/>
              </w:rPr>
              <w:t>2</w:t>
            </w:r>
            <w:r w:rsidR="00B5250B">
              <w:rPr>
                <w:noProof/>
                <w:webHidden/>
              </w:rPr>
              <w:fldChar w:fldCharType="end"/>
            </w:r>
          </w:hyperlink>
        </w:p>
        <w:p w:rsidR="00B5250B" w:rsidRDefault="00BC18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504319" w:history="1">
            <w:r w:rsidR="00B5250B" w:rsidRPr="00802CCA">
              <w:rPr>
                <w:rStyle w:val="a6"/>
                <w:noProof/>
              </w:rPr>
              <w:t>用户界面</w:t>
            </w:r>
            <w:r w:rsidR="00B5250B">
              <w:rPr>
                <w:noProof/>
                <w:webHidden/>
              </w:rPr>
              <w:tab/>
            </w:r>
            <w:r w:rsidR="00B5250B">
              <w:rPr>
                <w:noProof/>
                <w:webHidden/>
              </w:rPr>
              <w:fldChar w:fldCharType="begin"/>
            </w:r>
            <w:r w:rsidR="00B5250B">
              <w:rPr>
                <w:noProof/>
                <w:webHidden/>
              </w:rPr>
              <w:instrText xml:space="preserve"> PAGEREF _Toc460504319 \h </w:instrText>
            </w:r>
            <w:r w:rsidR="00B5250B">
              <w:rPr>
                <w:noProof/>
                <w:webHidden/>
              </w:rPr>
            </w:r>
            <w:r w:rsidR="00B5250B">
              <w:rPr>
                <w:noProof/>
                <w:webHidden/>
              </w:rPr>
              <w:fldChar w:fldCharType="separate"/>
            </w:r>
            <w:r w:rsidR="00B5250B">
              <w:rPr>
                <w:noProof/>
                <w:webHidden/>
              </w:rPr>
              <w:t>3</w:t>
            </w:r>
            <w:r w:rsidR="00B5250B">
              <w:rPr>
                <w:noProof/>
                <w:webHidden/>
              </w:rPr>
              <w:fldChar w:fldCharType="end"/>
            </w:r>
          </w:hyperlink>
        </w:p>
        <w:p w:rsidR="00B5250B" w:rsidRDefault="00BC18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504320" w:history="1">
            <w:r w:rsidR="00B5250B" w:rsidRPr="00802CCA">
              <w:rPr>
                <w:rStyle w:val="a6"/>
                <w:noProof/>
              </w:rPr>
              <w:t>所有函数和类</w:t>
            </w:r>
            <w:r w:rsidR="00B5250B">
              <w:rPr>
                <w:noProof/>
                <w:webHidden/>
              </w:rPr>
              <w:tab/>
            </w:r>
            <w:r w:rsidR="00B5250B">
              <w:rPr>
                <w:noProof/>
                <w:webHidden/>
              </w:rPr>
              <w:fldChar w:fldCharType="begin"/>
            </w:r>
            <w:r w:rsidR="00B5250B">
              <w:rPr>
                <w:noProof/>
                <w:webHidden/>
              </w:rPr>
              <w:instrText xml:space="preserve"> PAGEREF _Toc460504320 \h </w:instrText>
            </w:r>
            <w:r w:rsidR="00B5250B">
              <w:rPr>
                <w:noProof/>
                <w:webHidden/>
              </w:rPr>
            </w:r>
            <w:r w:rsidR="00B5250B">
              <w:rPr>
                <w:noProof/>
                <w:webHidden/>
              </w:rPr>
              <w:fldChar w:fldCharType="separate"/>
            </w:r>
            <w:r w:rsidR="00B5250B">
              <w:rPr>
                <w:noProof/>
                <w:webHidden/>
              </w:rPr>
              <w:t>3</w:t>
            </w:r>
            <w:r w:rsidR="00B5250B">
              <w:rPr>
                <w:noProof/>
                <w:webHidden/>
              </w:rPr>
              <w:fldChar w:fldCharType="end"/>
            </w:r>
          </w:hyperlink>
        </w:p>
        <w:p w:rsidR="00B5250B" w:rsidRDefault="00B5250B">
          <w:r>
            <w:rPr>
              <w:b/>
              <w:bCs/>
              <w:lang w:val="zh-CN"/>
            </w:rPr>
            <w:fldChar w:fldCharType="end"/>
          </w:r>
        </w:p>
      </w:sdtContent>
    </w:sdt>
    <w:p w:rsidR="00B5250B" w:rsidRPr="00B5250B" w:rsidRDefault="00B5250B" w:rsidP="00B5250B"/>
    <w:p w:rsidR="00A17BA9" w:rsidRDefault="00A17BA9" w:rsidP="00A17BA9">
      <w:pPr>
        <w:pStyle w:val="2"/>
      </w:pPr>
      <w:bookmarkStart w:id="1" w:name="_Toc460504314"/>
      <w:r>
        <w:rPr>
          <w:rFonts w:hint="eastAsia"/>
        </w:rPr>
        <w:t>概要</w:t>
      </w:r>
      <w:bookmarkEnd w:id="1"/>
    </w:p>
    <w:p w:rsidR="00A17BA9" w:rsidRDefault="00A17BA9" w:rsidP="00A17BA9">
      <w:r>
        <w:tab/>
      </w:r>
      <w:r>
        <w:rPr>
          <w:rFonts w:hint="eastAsia"/>
        </w:rPr>
        <w:t>运行本五子棋程序时，两玩家分别作为服务端和客户端进行连接以进行游戏。</w:t>
      </w:r>
      <w:r w:rsidR="00435021">
        <w:rPr>
          <w:rFonts w:hint="eastAsia"/>
        </w:rPr>
        <w:t>服务端和客户端运行同一份程序，用户可自行选择是作为服务器还是连接到别的服务器。</w:t>
      </w:r>
      <w:r w:rsidR="00FF70A7">
        <w:rPr>
          <w:rFonts w:hint="eastAsia"/>
        </w:rPr>
        <w:t>作为服务端的玩家可以收到来自多个客户端的连接请求，该玩家在列表中选择其中一个确认连接。</w:t>
      </w:r>
      <w:r w:rsidR="00E475DF">
        <w:rPr>
          <w:rFonts w:hint="eastAsia"/>
        </w:rPr>
        <w:t>连接建立后，游戏双方点击准备</w:t>
      </w:r>
      <w:r w:rsidR="004549EB">
        <w:rPr>
          <w:rFonts w:hint="eastAsia"/>
        </w:rPr>
        <w:t>按钮</w:t>
      </w:r>
      <w:r w:rsidR="00E475DF">
        <w:rPr>
          <w:rFonts w:hint="eastAsia"/>
        </w:rPr>
        <w:t>，游戏随机决定黑方白方，并通知玩家。玩家随即开始游戏，某方胜利时，游戏通知双方并结束游戏。玩家可随时点击按钮重新开始游戏。</w:t>
      </w:r>
    </w:p>
    <w:p w:rsidR="00C0276E" w:rsidRDefault="00C0276E" w:rsidP="00C0276E">
      <w:pPr>
        <w:pStyle w:val="2"/>
      </w:pPr>
      <w:bookmarkStart w:id="2" w:name="_Toc460504315"/>
      <w:r>
        <w:rPr>
          <w:rFonts w:hint="eastAsia"/>
        </w:rPr>
        <w:t>通信协议</w:t>
      </w:r>
      <w:bookmarkEnd w:id="2"/>
    </w:p>
    <w:p w:rsidR="00C0276E" w:rsidRDefault="00C0276E" w:rsidP="00C0276E">
      <w:r>
        <w:tab/>
      </w:r>
      <w:r>
        <w:rPr>
          <w:rFonts w:hint="eastAsia"/>
        </w:rPr>
        <w:t>本程序使用TCP通信，并在其上使用类似JSON-RPC的通信协议。</w:t>
      </w:r>
      <w:r w:rsidR="00BC49FE">
        <w:rPr>
          <w:rFonts w:hint="eastAsia"/>
        </w:rPr>
        <w:t>每次发送的信息</w:t>
      </w:r>
      <w:r w:rsidR="008C3E68">
        <w:rPr>
          <w:rFonts w:hint="eastAsia"/>
        </w:rPr>
        <w:t>都是一个JSON字符串，</w:t>
      </w:r>
      <w:r w:rsidR="00BC49FE">
        <w:rPr>
          <w:rFonts w:hint="eastAsia"/>
        </w:rPr>
        <w:t xml:space="preserve">遵循以下格式：{ </w:t>
      </w:r>
      <w:r w:rsidR="00BC49FE">
        <w:t>“method”: “method-name”, “</w:t>
      </w:r>
      <w:proofErr w:type="spellStart"/>
      <w:r w:rsidR="00BC49FE">
        <w:t>params</w:t>
      </w:r>
      <w:proofErr w:type="spellEnd"/>
      <w:r w:rsidR="00BC49FE">
        <w:t xml:space="preserve">” : </w:t>
      </w:r>
      <w:r w:rsidR="00EF7598">
        <w:t>{ “key” : “value” } }</w:t>
      </w:r>
      <w:r w:rsidR="00EF7598">
        <w:rPr>
          <w:rFonts w:hint="eastAsia"/>
        </w:rPr>
        <w:t>，其中“method”键对应的值是</w:t>
      </w:r>
      <w:r w:rsidR="00D3349F">
        <w:rPr>
          <w:rFonts w:hint="eastAsia"/>
        </w:rPr>
        <w:t>一个字符串，表示</w:t>
      </w:r>
      <w:r w:rsidR="00EF7598">
        <w:rPr>
          <w:rFonts w:hint="eastAsia"/>
        </w:rPr>
        <w:t>命令</w:t>
      </w:r>
      <w:r w:rsidR="00D3349F">
        <w:rPr>
          <w:rFonts w:hint="eastAsia"/>
        </w:rPr>
        <w:t>名称；“</w:t>
      </w:r>
      <w:proofErr w:type="spellStart"/>
      <w:r w:rsidR="00D3349F">
        <w:rPr>
          <w:rFonts w:hint="eastAsia"/>
        </w:rPr>
        <w:t>params</w:t>
      </w:r>
      <w:proofErr w:type="spellEnd"/>
      <w:r w:rsidR="00D3349F">
        <w:rPr>
          <w:rFonts w:hint="eastAsia"/>
        </w:rPr>
        <w:t>”键对应的值是一个object，表示参数表。</w:t>
      </w:r>
      <w:r w:rsidR="009563D6">
        <w:rPr>
          <w:rFonts w:hint="eastAsia"/>
        </w:rPr>
        <w:t>由于TCP是基于流的协议，传输过程中可能造成一条信息被截断为两部分，或两条信息被连接在一起，使用上述协议可以清晰地判断出每条信息</w:t>
      </w:r>
      <w:r w:rsidR="006C1FFB">
        <w:rPr>
          <w:rFonts w:hint="eastAsia"/>
        </w:rPr>
        <w:t>的</w:t>
      </w:r>
      <w:r w:rsidR="009563D6">
        <w:rPr>
          <w:rFonts w:hint="eastAsia"/>
        </w:rPr>
        <w:t>位置，同时又可以利用</w:t>
      </w:r>
      <w:proofErr w:type="spellStart"/>
      <w:r w:rsidR="009563D6">
        <w:rPr>
          <w:rFonts w:hint="eastAsia"/>
        </w:rPr>
        <w:t>Qt</w:t>
      </w:r>
      <w:proofErr w:type="spellEnd"/>
      <w:r w:rsidR="009563D6">
        <w:rPr>
          <w:rFonts w:hint="eastAsia"/>
        </w:rPr>
        <w:t>对JSON</w:t>
      </w:r>
      <w:r w:rsidR="00F62B12">
        <w:rPr>
          <w:rFonts w:hint="eastAsia"/>
        </w:rPr>
        <w:t>的</w:t>
      </w:r>
      <w:r w:rsidR="009563D6">
        <w:rPr>
          <w:rFonts w:hint="eastAsia"/>
        </w:rPr>
        <w:t>支持方便的解析。</w:t>
      </w:r>
      <w:r w:rsidR="009B26EB">
        <w:rPr>
          <w:rFonts w:hint="eastAsia"/>
        </w:rPr>
        <w:t>为了简洁，下文中将直接以“method(key=value)”的格式，表明传输的信息</w:t>
      </w:r>
      <w:r w:rsidR="009B63D8">
        <w:rPr>
          <w:rFonts w:hint="eastAsia"/>
        </w:rPr>
        <w:t xml:space="preserve">是 </w:t>
      </w:r>
      <w:r w:rsidR="009B26EB">
        <w:rPr>
          <w:rFonts w:hint="eastAsia"/>
        </w:rPr>
        <w:t>“method”</w:t>
      </w:r>
      <w:r w:rsidR="009B63D8" w:rsidRPr="009B63D8">
        <w:rPr>
          <w:rFonts w:hint="eastAsia"/>
        </w:rPr>
        <w:t xml:space="preserve"> </w:t>
      </w:r>
      <w:r w:rsidR="009B63D8">
        <w:rPr>
          <w:rFonts w:hint="eastAsia"/>
        </w:rPr>
        <w:t>命令</w:t>
      </w:r>
      <w:r w:rsidR="009B26EB">
        <w:rPr>
          <w:rFonts w:hint="eastAsia"/>
        </w:rPr>
        <w:t>、</w:t>
      </w:r>
      <w:proofErr w:type="gramStart"/>
      <w:r w:rsidR="009B26EB">
        <w:rPr>
          <w:rFonts w:hint="eastAsia"/>
        </w:rPr>
        <w:t>带有值</w:t>
      </w:r>
      <w:proofErr w:type="gramEnd"/>
      <w:r w:rsidR="009B26EB">
        <w:rPr>
          <w:rFonts w:hint="eastAsia"/>
        </w:rPr>
        <w:t>为“value”的“key”参数。</w:t>
      </w:r>
    </w:p>
    <w:p w:rsidR="00742BCE" w:rsidRDefault="00742BCE" w:rsidP="00C0276E">
      <w:r>
        <w:tab/>
      </w:r>
      <w:r>
        <w:rPr>
          <w:rFonts w:hint="eastAsia"/>
        </w:rPr>
        <w:t>所有命令如下简表，下文会详述。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6127" w:rsidTr="00066127">
        <w:tc>
          <w:tcPr>
            <w:tcW w:w="2765" w:type="dxa"/>
          </w:tcPr>
          <w:p w:rsidR="00066127" w:rsidRDefault="00066127" w:rsidP="00C0276E"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 w:rsidR="00066127" w:rsidRDefault="00066127" w:rsidP="00C02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:rsidR="00066127" w:rsidRDefault="00066127" w:rsidP="00C0276E">
            <w:r>
              <w:rPr>
                <w:rFonts w:hint="eastAsia"/>
              </w:rPr>
              <w:t>含义</w:t>
            </w:r>
          </w:p>
        </w:tc>
      </w:tr>
      <w:tr w:rsidR="00066127" w:rsidTr="00066127">
        <w:tc>
          <w:tcPr>
            <w:tcW w:w="2765" w:type="dxa"/>
          </w:tcPr>
          <w:p w:rsidR="00066127" w:rsidRDefault="00066127" w:rsidP="00C0276E">
            <w:r>
              <w:t>h</w:t>
            </w:r>
            <w:r>
              <w:rPr>
                <w:rFonts w:hint="eastAsia"/>
              </w:rPr>
              <w:t>ello</w:t>
            </w:r>
          </w:p>
        </w:tc>
        <w:tc>
          <w:tcPr>
            <w:tcW w:w="2765" w:type="dxa"/>
          </w:tcPr>
          <w:p w:rsidR="00066127" w:rsidRDefault="00066127" w:rsidP="00C0276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066127" w:rsidRDefault="00066127" w:rsidP="00C0276E">
            <w:r>
              <w:rPr>
                <w:rFonts w:hint="eastAsia"/>
              </w:rPr>
              <w:t>确认连接</w:t>
            </w:r>
          </w:p>
        </w:tc>
      </w:tr>
      <w:tr w:rsidR="00066127" w:rsidTr="00066127">
        <w:tc>
          <w:tcPr>
            <w:tcW w:w="2765" w:type="dxa"/>
          </w:tcPr>
          <w:p w:rsidR="00066127" w:rsidRDefault="00066127" w:rsidP="00C0276E">
            <w:proofErr w:type="spellStart"/>
            <w:r>
              <w:t>helloAck</w:t>
            </w:r>
            <w:proofErr w:type="spellEnd"/>
          </w:p>
        </w:tc>
        <w:tc>
          <w:tcPr>
            <w:tcW w:w="2765" w:type="dxa"/>
          </w:tcPr>
          <w:p w:rsidR="00066127" w:rsidRDefault="00066127" w:rsidP="00C0276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066127" w:rsidRDefault="00066127" w:rsidP="00C0276E">
            <w:r>
              <w:rPr>
                <w:rFonts w:hint="eastAsia"/>
              </w:rPr>
              <w:t>回复确认连接</w:t>
            </w:r>
          </w:p>
        </w:tc>
      </w:tr>
      <w:tr w:rsidR="00066127" w:rsidTr="00066127">
        <w:tc>
          <w:tcPr>
            <w:tcW w:w="2765" w:type="dxa"/>
          </w:tcPr>
          <w:p w:rsidR="00066127" w:rsidRDefault="00066127" w:rsidP="00C0276E">
            <w:r>
              <w:rPr>
                <w:rFonts w:hint="eastAsia"/>
              </w:rPr>
              <w:lastRenderedPageBreak/>
              <w:t>ready</w:t>
            </w:r>
          </w:p>
        </w:tc>
        <w:tc>
          <w:tcPr>
            <w:tcW w:w="2765" w:type="dxa"/>
          </w:tcPr>
          <w:p w:rsidR="00066127" w:rsidRDefault="00066127" w:rsidP="00C0276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066127" w:rsidRDefault="00066127" w:rsidP="00C0276E">
            <w:r>
              <w:rPr>
                <w:rFonts w:hint="eastAsia"/>
              </w:rPr>
              <w:t>表明玩家准备好进行游戏</w:t>
            </w:r>
          </w:p>
        </w:tc>
      </w:tr>
      <w:tr w:rsidR="00066127" w:rsidTr="00066127">
        <w:tc>
          <w:tcPr>
            <w:tcW w:w="2765" w:type="dxa"/>
          </w:tcPr>
          <w:p w:rsidR="00066127" w:rsidRDefault="00066127" w:rsidP="00C0276E">
            <w:proofErr w:type="spellStart"/>
            <w:r>
              <w:rPr>
                <w:rFonts w:hint="eastAsia"/>
              </w:rPr>
              <w:t>start</w:t>
            </w:r>
            <w:r>
              <w:t>Game</w:t>
            </w:r>
            <w:proofErr w:type="spellEnd"/>
          </w:p>
        </w:tc>
        <w:tc>
          <w:tcPr>
            <w:tcW w:w="2765" w:type="dxa"/>
          </w:tcPr>
          <w:p w:rsidR="00066127" w:rsidRDefault="00066127" w:rsidP="00C0276E">
            <w:r>
              <w:t xml:space="preserve">bool </w:t>
            </w:r>
            <w:r>
              <w:rPr>
                <w:rFonts w:hint="eastAsia"/>
              </w:rPr>
              <w:t>color</w:t>
            </w:r>
          </w:p>
        </w:tc>
        <w:tc>
          <w:tcPr>
            <w:tcW w:w="2766" w:type="dxa"/>
          </w:tcPr>
          <w:p w:rsidR="00066127" w:rsidRDefault="00AF1B11" w:rsidP="00C0276E">
            <w:r>
              <w:rPr>
                <w:rFonts w:hint="eastAsia"/>
              </w:rPr>
              <w:t>表明游戏开始，并告知对方所执颜色</w:t>
            </w:r>
          </w:p>
        </w:tc>
      </w:tr>
      <w:tr w:rsidR="00066127" w:rsidTr="00066127">
        <w:tc>
          <w:tcPr>
            <w:tcW w:w="2765" w:type="dxa"/>
          </w:tcPr>
          <w:p w:rsidR="00066127" w:rsidRDefault="00AF1B11" w:rsidP="00C0276E">
            <w:r>
              <w:rPr>
                <w:rFonts w:hint="eastAsia"/>
              </w:rPr>
              <w:t>draw</w:t>
            </w:r>
          </w:p>
        </w:tc>
        <w:tc>
          <w:tcPr>
            <w:tcW w:w="2765" w:type="dxa"/>
          </w:tcPr>
          <w:p w:rsidR="00066127" w:rsidRDefault="00AF1B11" w:rsidP="00C0276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row,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column</w:t>
            </w:r>
          </w:p>
        </w:tc>
        <w:tc>
          <w:tcPr>
            <w:tcW w:w="2766" w:type="dxa"/>
          </w:tcPr>
          <w:p w:rsidR="00066127" w:rsidRDefault="00AF1B11" w:rsidP="00C0276E">
            <w:r>
              <w:rPr>
                <w:rFonts w:hint="eastAsia"/>
              </w:rPr>
              <w:t>在某处下一子</w:t>
            </w:r>
          </w:p>
        </w:tc>
      </w:tr>
      <w:tr w:rsidR="00066127" w:rsidTr="00066127">
        <w:tc>
          <w:tcPr>
            <w:tcW w:w="2765" w:type="dxa"/>
          </w:tcPr>
          <w:p w:rsidR="00066127" w:rsidRDefault="00AF1B11" w:rsidP="00C0276E">
            <w:r>
              <w:rPr>
                <w:rFonts w:hint="eastAsia"/>
              </w:rPr>
              <w:t>restart</w:t>
            </w:r>
          </w:p>
        </w:tc>
        <w:tc>
          <w:tcPr>
            <w:tcW w:w="2765" w:type="dxa"/>
          </w:tcPr>
          <w:p w:rsidR="00066127" w:rsidRDefault="00AF1B11" w:rsidP="00C0276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066127" w:rsidRDefault="00AF1B11" w:rsidP="00C0276E">
            <w:r>
              <w:rPr>
                <w:rFonts w:hint="eastAsia"/>
              </w:rPr>
              <w:t>重新开始游戏</w:t>
            </w:r>
          </w:p>
        </w:tc>
      </w:tr>
    </w:tbl>
    <w:p w:rsidR="00742BCE" w:rsidRPr="00C0276E" w:rsidRDefault="00742BCE" w:rsidP="00C0276E"/>
    <w:p w:rsidR="00A17BA9" w:rsidRDefault="00A17BA9" w:rsidP="00A17BA9">
      <w:pPr>
        <w:pStyle w:val="2"/>
      </w:pPr>
      <w:bookmarkStart w:id="3" w:name="_Toc460504316"/>
      <w:r>
        <w:rPr>
          <w:rFonts w:hint="eastAsia"/>
        </w:rPr>
        <w:t>建立连接</w:t>
      </w:r>
      <w:bookmarkEnd w:id="3"/>
    </w:p>
    <w:p w:rsidR="00A17BA9" w:rsidRDefault="00A17BA9" w:rsidP="00A17BA9">
      <w:r>
        <w:tab/>
      </w:r>
      <w:r w:rsidR="009E6E32">
        <w:rPr>
          <w:rFonts w:hint="eastAsia"/>
        </w:rPr>
        <w:t>作为服务端的玩家点击建立服务器按钮后，可输入服务端IP。玩家输入前，程序会自动检测本机的某个IP作为该输入框的缺省值。</w:t>
      </w:r>
      <w:r w:rsidR="009539F1">
        <w:rPr>
          <w:rFonts w:hint="eastAsia"/>
        </w:rPr>
        <w:t>为了检测本机IP，程序调用</w:t>
      </w:r>
      <w:proofErr w:type="spellStart"/>
      <w:r w:rsidR="009539F1">
        <w:rPr>
          <w:rFonts w:hint="eastAsia"/>
        </w:rPr>
        <w:t>QNetworkInterface</w:t>
      </w:r>
      <w:proofErr w:type="spellEnd"/>
      <w:r w:rsidR="009539F1">
        <w:rPr>
          <w:rFonts w:hint="eastAsia"/>
        </w:rPr>
        <w:t>:</w:t>
      </w:r>
      <w:r w:rsidR="009539F1">
        <w:t>:</w:t>
      </w:r>
      <w:proofErr w:type="spellStart"/>
      <w:r w:rsidR="009539F1">
        <w:t>allAddress</w:t>
      </w:r>
      <w:proofErr w:type="spellEnd"/>
      <w:r w:rsidR="009539F1">
        <w:t>()</w:t>
      </w:r>
      <w:r w:rsidR="009539F1">
        <w:rPr>
          <w:rFonts w:hint="eastAsia"/>
        </w:rPr>
        <w:t>获取本机所有可能IP，</w:t>
      </w:r>
      <w:r w:rsidR="00EA205D">
        <w:rPr>
          <w:rFonts w:hint="eastAsia"/>
        </w:rPr>
        <w:t>再</w:t>
      </w:r>
      <w:r w:rsidR="009539F1">
        <w:rPr>
          <w:rFonts w:hint="eastAsia"/>
        </w:rPr>
        <w:t>滤除</w:t>
      </w:r>
      <w:r w:rsidR="00423A68">
        <w:rPr>
          <w:rFonts w:hint="eastAsia"/>
        </w:rPr>
        <w:t>IPv6</w:t>
      </w:r>
      <w:r w:rsidR="00423A68">
        <w:t xml:space="preserve"> </w:t>
      </w:r>
      <w:r w:rsidR="00423A68">
        <w:rPr>
          <w:rFonts w:hint="eastAsia"/>
        </w:rPr>
        <w:t>IP、</w:t>
      </w:r>
      <w:r w:rsidR="009539F1">
        <w:rPr>
          <w:rFonts w:hint="eastAsia"/>
        </w:rPr>
        <w:t>Loopback (local-host)和</w:t>
      </w:r>
      <w:r w:rsidR="00423A68">
        <w:rPr>
          <w:rFonts w:hint="eastAsia"/>
        </w:rPr>
        <w:t>位于169.254.1.0~169.254.254.255地址段中的IP。位于169.254.1.0~169.254.254.255地址段中的IP可能是DHCP</w:t>
      </w:r>
      <w:r w:rsidR="001F7689">
        <w:rPr>
          <w:rFonts w:hint="eastAsia"/>
        </w:rPr>
        <w:t>获取IP</w:t>
      </w:r>
      <w:r w:rsidR="00423A68">
        <w:rPr>
          <w:rFonts w:hint="eastAsia"/>
        </w:rPr>
        <w:t>失败后分配的不能路由的Link-local，故须滤除。</w:t>
      </w:r>
      <w:r w:rsidR="006C606A">
        <w:rPr>
          <w:rFonts w:hint="eastAsia"/>
        </w:rPr>
        <w:t>所剩IP中取第一个作为</w:t>
      </w:r>
      <w:r w:rsidR="00507D13">
        <w:rPr>
          <w:rFonts w:hint="eastAsia"/>
        </w:rPr>
        <w:t>缺省值，用户也可手动输入其他IP。</w:t>
      </w:r>
    </w:p>
    <w:p w:rsidR="00E44C97" w:rsidRDefault="00F16468" w:rsidP="00A17BA9">
      <w:r>
        <w:tab/>
      </w:r>
      <w:r>
        <w:rPr>
          <w:rFonts w:hint="eastAsia"/>
        </w:rPr>
        <w:t>用户点击确认后，服务器在上述IP端口的8388端口监听TCP连接，其中8388端口号定义于</w:t>
      </w:r>
      <w:proofErr w:type="spellStart"/>
      <w:r>
        <w:rPr>
          <w:rFonts w:hint="eastAsia"/>
        </w:rPr>
        <w:t>const.h</w:t>
      </w:r>
      <w:proofErr w:type="spellEnd"/>
      <w:r>
        <w:rPr>
          <w:rFonts w:hint="eastAsia"/>
        </w:rPr>
        <w:t>，可以方便修改。</w:t>
      </w:r>
      <w:r w:rsidR="00467426">
        <w:rPr>
          <w:rFonts w:hint="eastAsia"/>
        </w:rPr>
        <w:t>程序异步等待有新连接的signal，每次有新连接时，程序接受该连接，将其作为备选客户端显示在列表中。程序还监听该连接的disconnect信号，信号发生时将其从列表中移除。</w:t>
      </w:r>
      <w:r w:rsidR="00E44C97">
        <w:rPr>
          <w:rFonts w:hint="eastAsia"/>
        </w:rPr>
        <w:t>用户可以随时点击按钮取消监听，这时所有备选客户端连接将会断开。</w:t>
      </w:r>
    </w:p>
    <w:p w:rsidR="002E1507" w:rsidRDefault="002E1507" w:rsidP="00A17BA9">
      <w:r>
        <w:tab/>
      </w:r>
      <w:r>
        <w:rPr>
          <w:rFonts w:hint="eastAsia"/>
        </w:rPr>
        <w:t>用户可</w:t>
      </w:r>
      <w:proofErr w:type="gramStart"/>
      <w:r>
        <w:rPr>
          <w:rFonts w:hint="eastAsia"/>
        </w:rPr>
        <w:t>双击某备选</w:t>
      </w:r>
      <w:proofErr w:type="gramEnd"/>
      <w:r>
        <w:rPr>
          <w:rFonts w:hint="eastAsia"/>
        </w:rPr>
        <w:t>客户端以接受之，此时服务端向客户端发送“hello()”（含义见上文“通信协议”一节），客户端回复“</w:t>
      </w:r>
      <w:proofErr w:type="spellStart"/>
      <w:r>
        <w:rPr>
          <w:rFonts w:hint="eastAsia"/>
        </w:rPr>
        <w:t>helloAck</w:t>
      </w:r>
      <w:proofErr w:type="spellEnd"/>
      <w:r>
        <w:rPr>
          <w:rFonts w:hint="eastAsia"/>
        </w:rPr>
        <w:t>()”来让双方均知晓，进入等待游戏开始状态</w:t>
      </w:r>
      <w:r w:rsidR="00682AFF">
        <w:rPr>
          <w:rFonts w:hint="eastAsia"/>
        </w:rPr>
        <w:t>，并将UI中显示的状态改为“已连接”</w:t>
      </w:r>
      <w:r>
        <w:rPr>
          <w:rFonts w:hint="eastAsia"/>
        </w:rPr>
        <w:t>。</w:t>
      </w:r>
    </w:p>
    <w:p w:rsidR="009425A5" w:rsidRDefault="009425A5" w:rsidP="00A17BA9">
      <w:r>
        <w:tab/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客户端后，对socket的处理流程与客户端大致相同。其中，若socket发出</w:t>
      </w:r>
      <w:r>
        <w:t>disconnect</w:t>
      </w:r>
      <w:r>
        <w:rPr>
          <w:rFonts w:hint="eastAsia"/>
        </w:rPr>
        <w:t>信号，程序从新回到未连接状态。</w:t>
      </w:r>
    </w:p>
    <w:p w:rsidR="00C76020" w:rsidRDefault="00020937" w:rsidP="00C76020">
      <w:pPr>
        <w:pStyle w:val="2"/>
      </w:pPr>
      <w:bookmarkStart w:id="4" w:name="_Toc460504317"/>
      <w:r>
        <w:rPr>
          <w:rFonts w:hint="eastAsia"/>
        </w:rPr>
        <w:t>进行</w:t>
      </w:r>
      <w:r w:rsidR="00C76020">
        <w:rPr>
          <w:rFonts w:hint="eastAsia"/>
        </w:rPr>
        <w:t>游戏</w:t>
      </w:r>
      <w:bookmarkEnd w:id="4"/>
    </w:p>
    <w:p w:rsidR="00C76020" w:rsidRDefault="00C76020" w:rsidP="00C76020">
      <w:r>
        <w:tab/>
      </w:r>
      <w:r>
        <w:rPr>
          <w:rFonts w:hint="eastAsia"/>
        </w:rPr>
        <w:t>建立连接后，双方玩家点击“准备”按钮准备游戏，点击该按钮时，程序发送“ready()”给对方。当双方准备完毕后，服务端随机决定黑白方，</w:t>
      </w:r>
      <w:r w:rsidR="00502E57">
        <w:rPr>
          <w:rFonts w:hint="eastAsia"/>
        </w:rPr>
        <w:t>并</w:t>
      </w:r>
      <w:r>
        <w:rPr>
          <w:rFonts w:hint="eastAsia"/>
        </w:rPr>
        <w:t>发送“</w:t>
      </w:r>
      <w:proofErr w:type="spellStart"/>
      <w:r>
        <w:rPr>
          <w:rFonts w:hint="eastAsia"/>
        </w:rPr>
        <w:t>startGame</w:t>
      </w:r>
      <w:proofErr w:type="spellEnd"/>
      <w:r>
        <w:rPr>
          <w:rFonts w:hint="eastAsia"/>
        </w:rPr>
        <w:t>(color=0)”或“</w:t>
      </w:r>
      <w:proofErr w:type="spellStart"/>
      <w:r>
        <w:rPr>
          <w:rFonts w:hint="eastAsia"/>
        </w:rPr>
        <w:t>startGame</w:t>
      </w:r>
      <w:proofErr w:type="spellEnd"/>
      <w:r>
        <w:rPr>
          <w:rFonts w:hint="eastAsia"/>
        </w:rPr>
        <w:t>(color=1)”告知客户端游戏开始。此时，服务端与客户端弹出窗口告知玩家所执颜色。此后客户端与服务端的流程完全相同。</w:t>
      </w:r>
    </w:p>
    <w:p w:rsidR="008152F8" w:rsidRDefault="008152F8" w:rsidP="00C76020">
      <w:r>
        <w:tab/>
      </w:r>
      <w:r>
        <w:rPr>
          <w:rFonts w:hint="eastAsia"/>
        </w:rPr>
        <w:t>在客户端与</w:t>
      </w:r>
      <w:proofErr w:type="gramStart"/>
      <w:r>
        <w:rPr>
          <w:rFonts w:hint="eastAsia"/>
        </w:rPr>
        <w:t>服务端均会</w:t>
      </w:r>
      <w:proofErr w:type="gramEnd"/>
      <w:r>
        <w:rPr>
          <w:rFonts w:hint="eastAsia"/>
        </w:rPr>
        <w:t>判断游戏逻辑，包括此刻轮到哪位玩家，以及判断输赢。</w:t>
      </w:r>
      <w:r w:rsidR="00620F02">
        <w:rPr>
          <w:rFonts w:hint="eastAsia"/>
        </w:rPr>
        <w:t>轮到某玩家时，该玩家才能落子，落子后，程序发出“draw(row=x,</w:t>
      </w:r>
      <w:r w:rsidR="00620F02">
        <w:t xml:space="preserve"> </w:t>
      </w:r>
      <w:r w:rsidR="00620F02">
        <w:rPr>
          <w:rFonts w:hint="eastAsia"/>
        </w:rPr>
        <w:t>column=y)”通知对方，其中(x,</w:t>
      </w:r>
      <w:r w:rsidR="00620F02">
        <w:t xml:space="preserve"> </w:t>
      </w:r>
      <w:r w:rsidR="00620F02">
        <w:rPr>
          <w:rFonts w:hint="eastAsia"/>
        </w:rPr>
        <w:t>y)是落子位置。</w:t>
      </w:r>
      <w:r w:rsidR="005826DF">
        <w:rPr>
          <w:rFonts w:hint="eastAsia"/>
        </w:rPr>
        <w:t>接受本地玩家落子信息的类和接受远程玩家落子信息的类继承自同</w:t>
      </w:r>
      <w:proofErr w:type="gramStart"/>
      <w:r w:rsidR="005826DF">
        <w:rPr>
          <w:rFonts w:hint="eastAsia"/>
        </w:rPr>
        <w:t>一基类</w:t>
      </w:r>
      <w:proofErr w:type="gramEnd"/>
      <w:r w:rsidR="005826DF">
        <w:rPr>
          <w:rFonts w:hint="eastAsia"/>
        </w:rPr>
        <w:t>Input，这样程序可以统一地处理双方玩家的落子。</w:t>
      </w:r>
      <w:r w:rsidR="00ED1A7E">
        <w:rPr>
          <w:rFonts w:hint="eastAsia"/>
        </w:rPr>
        <w:t>玩家落子后，一方面程序将该落子画在棋盘上，另一方面程序将该位置填入</w:t>
      </w:r>
      <w:r w:rsidR="000D72EC">
        <w:rPr>
          <w:rFonts w:hint="eastAsia"/>
        </w:rPr>
        <w:t>独立的</w:t>
      </w:r>
      <w:r w:rsidR="00ED1A7E">
        <w:rPr>
          <w:rFonts w:hint="eastAsia"/>
        </w:rPr>
        <w:t>数组中以备逻辑判断，做到了UI和数据分离。</w:t>
      </w:r>
    </w:p>
    <w:p w:rsidR="008F14EF" w:rsidRDefault="008F14EF" w:rsidP="00C76020">
      <w:r>
        <w:tab/>
      </w:r>
      <w:r w:rsidR="00D900E4">
        <w:rPr>
          <w:rFonts w:hint="eastAsia"/>
        </w:rPr>
        <w:t>某方胜利后，双方的程序均会判断游戏结束，并锁定棋盘，玩家可点击“重新开始”</w:t>
      </w:r>
      <w:r w:rsidR="00FE2488">
        <w:rPr>
          <w:rFonts w:hint="eastAsia"/>
        </w:rPr>
        <w:t>按钮</w:t>
      </w:r>
      <w:r w:rsidR="00FE2488">
        <w:rPr>
          <w:rFonts w:hint="eastAsia"/>
        </w:rPr>
        <w:lastRenderedPageBreak/>
        <w:t>清空棋盘，再重新点击“准备”按钮分配黑白方并重新开始游戏。</w:t>
      </w:r>
      <w:r w:rsidR="00D71A66">
        <w:rPr>
          <w:rFonts w:hint="eastAsia"/>
        </w:rPr>
        <w:t>“重新开始”按钮点击后，程序发出“restart()”通知对方程序也清空棋盘。</w:t>
      </w:r>
    </w:p>
    <w:p w:rsidR="00097DDF" w:rsidRDefault="00097DDF" w:rsidP="00097DDF">
      <w:pPr>
        <w:pStyle w:val="2"/>
      </w:pPr>
      <w:bookmarkStart w:id="5" w:name="_Toc460504318"/>
      <w:r>
        <w:rPr>
          <w:rFonts w:hint="eastAsia"/>
        </w:rPr>
        <w:t>游戏逻辑</w:t>
      </w:r>
      <w:bookmarkEnd w:id="5"/>
    </w:p>
    <w:p w:rsidR="00097DDF" w:rsidRDefault="00097DDF" w:rsidP="00097DDF">
      <w:r>
        <w:tab/>
      </w:r>
      <w:r>
        <w:rPr>
          <w:rFonts w:hint="eastAsia"/>
        </w:rPr>
        <w:t>游戏逻辑由单独的类进行判断，做到数据与UI分离。每下一子时，程序扫描该子的八个方向上是否连成大于等于5子，若是，则游戏胜利。</w:t>
      </w:r>
    </w:p>
    <w:p w:rsidR="00097DDF" w:rsidRDefault="00097DDF" w:rsidP="00097DDF">
      <w:r>
        <w:tab/>
      </w:r>
      <w:r>
        <w:rPr>
          <w:rFonts w:hint="eastAsia"/>
        </w:rPr>
        <w:t>使用“危险提示”功能时，为确定某点是否为危险，程序扫描该点的四个方向，判断是否有大于等于2个方向上有对方3子（将会连成4子），或无阻挡对方2子（将会连成3子），</w:t>
      </w:r>
      <w:r w:rsidR="00B24658">
        <w:rPr>
          <w:rFonts w:hint="eastAsia"/>
        </w:rPr>
        <w:t>若是，则此点为危险。</w:t>
      </w:r>
    </w:p>
    <w:p w:rsidR="00922F67" w:rsidRDefault="00922F67" w:rsidP="00922F67">
      <w:pPr>
        <w:pStyle w:val="2"/>
      </w:pPr>
      <w:bookmarkStart w:id="6" w:name="_Toc460504319"/>
      <w:r>
        <w:rPr>
          <w:rFonts w:hint="eastAsia"/>
        </w:rPr>
        <w:t>用户界面</w:t>
      </w:r>
      <w:bookmarkEnd w:id="6"/>
    </w:p>
    <w:p w:rsidR="00F93D2F" w:rsidRDefault="00922F67" w:rsidP="00922F67">
      <w:r>
        <w:tab/>
      </w:r>
      <w:r w:rsidR="00F93D2F">
        <w:rPr>
          <w:rFonts w:hint="eastAsia"/>
        </w:rPr>
        <w:t>总体上界面分为左侧的棋盘和右侧的按钮组两部分。</w:t>
      </w:r>
    </w:p>
    <w:p w:rsidR="00922F67" w:rsidRDefault="00F93D2F" w:rsidP="00F93D2F">
      <w:pPr>
        <w:ind w:firstLine="420"/>
      </w:pPr>
      <w:r>
        <w:rPr>
          <w:rFonts w:hint="eastAsia"/>
        </w:rPr>
        <w:t>棋盘实现自一个</w:t>
      </w:r>
      <w:proofErr w:type="spellStart"/>
      <w:r>
        <w:rPr>
          <w:rFonts w:hint="eastAsia"/>
        </w:rPr>
        <w:t>QGridLayout</w:t>
      </w:r>
      <w:proofErr w:type="spellEnd"/>
      <w:r>
        <w:rPr>
          <w:rFonts w:hint="eastAsia"/>
        </w:rPr>
        <w:t>，每个单元重载了</w:t>
      </w:r>
      <w:proofErr w:type="spellStart"/>
      <w:r>
        <w:rPr>
          <w:rFonts w:hint="eastAsia"/>
        </w:rPr>
        <w:t>paintEvent</w:t>
      </w:r>
      <w:proofErr w:type="spellEnd"/>
      <w:r>
        <w:rPr>
          <w:rFonts w:hint="eastAsia"/>
        </w:rPr>
        <w:t>画出十字，并在有棋子时画出棋子，有星位时画出星位。如果格子在边缘，则不画完整十字。</w:t>
      </w:r>
      <w:r w:rsidR="007E1500">
        <w:rPr>
          <w:rFonts w:hint="eastAsia"/>
        </w:rPr>
        <w:t>所有单元无间隔地拼在一起，形成完整的棋盘。使用</w:t>
      </w:r>
      <w:proofErr w:type="spellStart"/>
      <w:r w:rsidR="007E1500">
        <w:rPr>
          <w:rFonts w:hint="eastAsia"/>
        </w:rPr>
        <w:t>QGridLayout</w:t>
      </w:r>
      <w:proofErr w:type="spellEnd"/>
      <w:r w:rsidR="007E1500">
        <w:rPr>
          <w:rFonts w:hint="eastAsia"/>
        </w:rPr>
        <w:t>的好处在于可以方便地判断鼠标点击，而不用手动计算点击位置在哪个交叉点上。</w:t>
      </w:r>
    </w:p>
    <w:p w:rsidR="0005427F" w:rsidRDefault="0005427F" w:rsidP="00F93D2F">
      <w:pPr>
        <w:ind w:firstLine="420"/>
      </w:pPr>
      <w:r>
        <w:rPr>
          <w:rFonts w:hint="eastAsia"/>
        </w:rPr>
        <w:t>右侧按钮组有“设为服务器”、“连接到服务器”、“取消连接”、“准备游戏”、“重新开始”和“危险提示”四个按钮，按钮在无意义时自动变为不可点击状态。其中，“危险提示”按钮在按下时才提示，松开就关闭提示，避免选手长时间打开提示功能。</w:t>
      </w:r>
    </w:p>
    <w:p w:rsidR="00023A0A" w:rsidRDefault="00023A0A" w:rsidP="00F93D2F">
      <w:pPr>
        <w:ind w:firstLine="420"/>
        <w:rPr>
          <w:rFonts w:hint="eastAsia"/>
        </w:rPr>
      </w:pPr>
      <w:r>
        <w:rPr>
          <w:rFonts w:hint="eastAsia"/>
        </w:rPr>
        <w:t>点击</w:t>
      </w:r>
      <w:r w:rsidR="00BC18C7">
        <w:rPr>
          <w:rFonts w:hint="eastAsia"/>
        </w:rPr>
        <w:t>“</w:t>
      </w:r>
      <w:bookmarkStart w:id="7" w:name="_GoBack"/>
      <w:bookmarkEnd w:id="7"/>
      <w:r>
        <w:rPr>
          <w:rFonts w:hint="eastAsia"/>
        </w:rPr>
        <w:t>连接到服务器“弹出窗口可选择监听IP（默认为检测到的本机IP），可在连入客户端列表中选择一个接受。点击”连接到服务器“弹出窗口输入服务端IP进行连接，此窗口提供软键盘进行输入。</w:t>
      </w:r>
    </w:p>
    <w:p w:rsidR="00EA14AB" w:rsidRDefault="00EA14AB" w:rsidP="00EA14AB">
      <w:pPr>
        <w:pStyle w:val="2"/>
      </w:pPr>
      <w:bookmarkStart w:id="8" w:name="_Toc460504320"/>
      <w:r>
        <w:rPr>
          <w:rFonts w:hint="eastAsia"/>
        </w:rPr>
        <w:t>所有函数和类</w:t>
      </w:r>
      <w:bookmarkEnd w:id="8"/>
    </w:p>
    <w:p w:rsidR="00EA14AB" w:rsidRPr="00EA14AB" w:rsidRDefault="00EA14AB" w:rsidP="00EA14AB">
      <w:r>
        <w:tab/>
      </w:r>
      <w:r>
        <w:rPr>
          <w:rFonts w:hint="eastAsia"/>
        </w:rPr>
        <w:t>查看doc/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/html/index.html可查看所有类、函数和变量的文档，该文档由Doxygen自动生成。</w:t>
      </w:r>
    </w:p>
    <w:sectPr w:rsidR="00EA14AB" w:rsidRPr="00EA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0A"/>
    <w:rsid w:val="00020937"/>
    <w:rsid w:val="00023A0A"/>
    <w:rsid w:val="0005427F"/>
    <w:rsid w:val="00066127"/>
    <w:rsid w:val="00097DDF"/>
    <w:rsid w:val="000D72EC"/>
    <w:rsid w:val="001F7689"/>
    <w:rsid w:val="002D49A8"/>
    <w:rsid w:val="002E1507"/>
    <w:rsid w:val="00423A68"/>
    <w:rsid w:val="00435021"/>
    <w:rsid w:val="004549EB"/>
    <w:rsid w:val="00467426"/>
    <w:rsid w:val="004A0CA9"/>
    <w:rsid w:val="00502E57"/>
    <w:rsid w:val="00507D13"/>
    <w:rsid w:val="0054740A"/>
    <w:rsid w:val="005826DF"/>
    <w:rsid w:val="00620F02"/>
    <w:rsid w:val="00682AFF"/>
    <w:rsid w:val="006C1FFB"/>
    <w:rsid w:val="006C606A"/>
    <w:rsid w:val="00742BCE"/>
    <w:rsid w:val="007E1500"/>
    <w:rsid w:val="008152F8"/>
    <w:rsid w:val="008C3E68"/>
    <w:rsid w:val="008F14EF"/>
    <w:rsid w:val="00922F67"/>
    <w:rsid w:val="009425A5"/>
    <w:rsid w:val="009539F1"/>
    <w:rsid w:val="009563D6"/>
    <w:rsid w:val="009B26EB"/>
    <w:rsid w:val="009B63D8"/>
    <w:rsid w:val="009E6E32"/>
    <w:rsid w:val="00A17BA9"/>
    <w:rsid w:val="00AF1B11"/>
    <w:rsid w:val="00B24658"/>
    <w:rsid w:val="00B5250B"/>
    <w:rsid w:val="00BC18C7"/>
    <w:rsid w:val="00BC49FE"/>
    <w:rsid w:val="00C0276E"/>
    <w:rsid w:val="00C76020"/>
    <w:rsid w:val="00D3349F"/>
    <w:rsid w:val="00D532F5"/>
    <w:rsid w:val="00D71A66"/>
    <w:rsid w:val="00D900E4"/>
    <w:rsid w:val="00E44C97"/>
    <w:rsid w:val="00E475DF"/>
    <w:rsid w:val="00EA14AB"/>
    <w:rsid w:val="00EA205D"/>
    <w:rsid w:val="00EA3925"/>
    <w:rsid w:val="00ED1A7E"/>
    <w:rsid w:val="00EF7598"/>
    <w:rsid w:val="00F16468"/>
    <w:rsid w:val="00F62B12"/>
    <w:rsid w:val="00F93D2F"/>
    <w:rsid w:val="00FE2488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D5BE"/>
  <w15:chartTrackingRefBased/>
  <w15:docId w15:val="{4A76B1A3-D20C-4273-85E1-68A8317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BA9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7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7B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7B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7BA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0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525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25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250B"/>
  </w:style>
  <w:style w:type="paragraph" w:styleId="21">
    <w:name w:val="toc 2"/>
    <w:basedOn w:val="a"/>
    <w:next w:val="a"/>
    <w:autoRedefine/>
    <w:uiPriority w:val="39"/>
    <w:unhideWhenUsed/>
    <w:rsid w:val="00B5250B"/>
    <w:pPr>
      <w:ind w:leftChars="200" w:left="420"/>
    </w:pPr>
  </w:style>
  <w:style w:type="character" w:styleId="a6">
    <w:name w:val="Hyperlink"/>
    <w:basedOn w:val="a0"/>
    <w:uiPriority w:val="99"/>
    <w:unhideWhenUsed/>
    <w:rsid w:val="00B52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54</cp:revision>
  <dcterms:created xsi:type="dcterms:W3CDTF">2016-09-01T02:15:00Z</dcterms:created>
  <dcterms:modified xsi:type="dcterms:W3CDTF">2016-09-01T07:07:00Z</dcterms:modified>
</cp:coreProperties>
</file>