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C2223" w14:textId="18916D5A" w:rsidR="007F56BF" w:rsidRDefault="00004A46" w:rsidP="00004A46">
      <w:pPr>
        <w:jc w:val="center"/>
      </w:pPr>
      <w:r>
        <w:rPr>
          <w:noProof/>
        </w:rPr>
        <w:drawing>
          <wp:inline distT="0" distB="0" distL="0" distR="0" wp14:anchorId="0361F7B5" wp14:editId="7147B3D6">
            <wp:extent cx="6645910" cy="15830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8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7D47" w14:textId="77777777" w:rsidR="00004A46" w:rsidRDefault="00004A46" w:rsidP="00004A46">
      <w:pPr>
        <w:pStyle w:val="Heading1"/>
      </w:pPr>
      <w:r>
        <w:t>Особые условия содержания:</w:t>
      </w:r>
    </w:p>
    <w:p w14:paraId="6ECBB3A2" w14:textId="3F5F5DF0" w:rsidR="00004A46" w:rsidRDefault="00004A46" w:rsidP="00004A46">
      <w:r>
        <w:t>SCP-135 должен содержа</w:t>
      </w:r>
      <w:r w:rsidR="00135438">
        <w:t>██</w:t>
      </w:r>
      <w:r>
        <w:t>ся в секциониро</w:t>
      </w:r>
      <w:r w:rsidR="00135438">
        <w:t>██</w:t>
      </w:r>
      <w:r>
        <w:t>нной плексигласовой комнате со сторонами не менее 7 метров. Все секции должны бы</w:t>
      </w:r>
      <w:r w:rsidR="00135438">
        <w:t>██</w:t>
      </w:r>
      <w:r>
        <w:t xml:space="preserve"> полнос</w:t>
      </w:r>
      <w:r w:rsidR="00135438">
        <w:t>██</w:t>
      </w:r>
      <w:r>
        <w:t>ю изолиро</w:t>
      </w:r>
      <w:r w:rsidR="00135438">
        <w:t>██</w:t>
      </w:r>
      <w:r>
        <w:t>ны друг от друга, чтобы избежа</w:t>
      </w:r>
      <w:r w:rsidR="00135438">
        <w:t>██</w:t>
      </w:r>
      <w:r>
        <w:t xml:space="preserve"> перекрёстного </w:t>
      </w:r>
      <w:r w:rsidR="00135438">
        <w:t>████</w:t>
      </w:r>
      <w:r>
        <w:t xml:space="preserve">жения. Сам SCP-135 </w:t>
      </w:r>
      <w:r w:rsidR="00E140B5">
        <w:t>██████</w:t>
      </w:r>
      <w:r>
        <w:t xml:space="preserve"> находи</w:t>
      </w:r>
      <w:r w:rsidR="00135438">
        <w:t>██</w:t>
      </w:r>
      <w:r>
        <w:t>ся в цент</w:t>
      </w:r>
      <w:r w:rsidR="00135438">
        <w:t>███</w:t>
      </w:r>
      <w:r>
        <w:t>ьной секции площадью от 1 до 1.5 к</w:t>
      </w:r>
      <w:r w:rsidR="00135438">
        <w:t>██</w:t>
      </w:r>
      <w:r>
        <w:t>д</w:t>
      </w:r>
      <w:r w:rsidR="00135438">
        <w:t>██</w:t>
      </w:r>
      <w:r>
        <w:t xml:space="preserve">тных </w:t>
      </w:r>
      <w:r w:rsidR="00E140B5">
        <w:t>██████</w:t>
      </w:r>
      <w:r>
        <w:t>. По периметру цент</w:t>
      </w:r>
      <w:r w:rsidR="00135438">
        <w:t>███</w:t>
      </w:r>
      <w:r>
        <w:t xml:space="preserve">ьной секции должны </w:t>
      </w:r>
      <w:r w:rsidR="00135438">
        <w:t>██</w:t>
      </w:r>
      <w:r>
        <w:t>сполага</w:t>
      </w:r>
      <w:r w:rsidR="00135438">
        <w:t>██</w:t>
      </w:r>
      <w:r>
        <w:t>ся стоки шириной в 5 см, ведущие в резервуар, содер</w:t>
      </w:r>
      <w:r w:rsidR="00135438">
        <w:t>██</w:t>
      </w:r>
      <w:r>
        <w:t>мое которого с</w:t>
      </w:r>
      <w:r w:rsidR="00135438">
        <w:t>██</w:t>
      </w:r>
      <w:r>
        <w:t>гается в конце каждой недели. Ос</w:t>
      </w:r>
      <w:r w:rsidR="00135438">
        <w:t>███</w:t>
      </w:r>
      <w:r>
        <w:t>ьное прост</w:t>
      </w:r>
      <w:r w:rsidR="00135438">
        <w:t>██</w:t>
      </w:r>
      <w:r>
        <w:t>нство в камере содержания должно бы</w:t>
      </w:r>
      <w:r w:rsidR="00135438">
        <w:t>██</w:t>
      </w:r>
      <w:r>
        <w:t xml:space="preserve"> использо</w:t>
      </w:r>
      <w:r w:rsidR="00135438">
        <w:t>██</w:t>
      </w:r>
      <w:r>
        <w:t xml:space="preserve">но для </w:t>
      </w:r>
      <w:r w:rsidR="00135438">
        <w:t>██</w:t>
      </w:r>
      <w:r>
        <w:t>змещения 5 цистерн для с</w:t>
      </w:r>
      <w:r w:rsidR="00135438">
        <w:t>████</w:t>
      </w:r>
      <w:r>
        <w:t xml:space="preserve"> химикатов, по </w:t>
      </w:r>
      <w:r w:rsidR="005D7486">
        <w:t>█████</w:t>
      </w:r>
      <w:r>
        <w:t xml:space="preserve"> цистерне на секцию. Один </w:t>
      </w:r>
      <w:r w:rsidR="00E140B5">
        <w:t>█████████████</w:t>
      </w:r>
      <w:r>
        <w:t xml:space="preserve"> вести из секции SCP-135 </w:t>
      </w:r>
      <w:r w:rsidR="00135438">
        <w:t>██</w:t>
      </w:r>
      <w:r>
        <w:t xml:space="preserve"> пределы камеры. Персонал не </w:t>
      </w:r>
      <w:r w:rsidR="00135438">
        <w:t>█████████████████████</w:t>
      </w:r>
      <w:r>
        <w:t xml:space="preserve"> </w:t>
      </w:r>
      <w:r w:rsidR="00135438">
        <w:t>██</w:t>
      </w:r>
      <w:r>
        <w:t>диуса воздействия SCP-135; вся эксплуа</w:t>
      </w:r>
      <w:r w:rsidR="00135438">
        <w:t>██</w:t>
      </w:r>
      <w:r>
        <w:t>ция, взятие об</w:t>
      </w:r>
      <w:r w:rsidR="00135438">
        <w:t>██</w:t>
      </w:r>
      <w:r>
        <w:t xml:space="preserve">зцов и т.п., должны </w:t>
      </w:r>
      <w:r w:rsidR="00135438">
        <w:t>██████████████</w:t>
      </w:r>
      <w:r>
        <w:t xml:space="preserve"> дис</w:t>
      </w:r>
      <w:r w:rsidR="00135438">
        <w:t>██</w:t>
      </w:r>
      <w:r>
        <w:t>нционно уп</w:t>
      </w:r>
      <w:r w:rsidR="00135438">
        <w:t>██</w:t>
      </w:r>
      <w:r>
        <w:t>вляемыми ро</w:t>
      </w:r>
      <w:r w:rsidR="00135438">
        <w:t>████</w:t>
      </w:r>
      <w:r>
        <w:t>ми. Персонал, нарушивший эти п</w:t>
      </w:r>
      <w:r w:rsidR="00135438">
        <w:t>██</w:t>
      </w:r>
      <w:r>
        <w:t xml:space="preserve">вила, дисциплинарным взысканиям не подвергается, поскольку прямые последствия воздействия SCP-135 </w:t>
      </w:r>
      <w:r w:rsidR="00BF016D">
        <w:t>███████</w:t>
      </w:r>
      <w:r>
        <w:t xml:space="preserve"> дос</w:t>
      </w:r>
      <w:r w:rsidR="00135438">
        <w:t>██</w:t>
      </w:r>
      <w:r>
        <w:t>точной мерой нака</w:t>
      </w:r>
      <w:r w:rsidR="00135438">
        <w:t>██</w:t>
      </w:r>
      <w:r>
        <w:t>ния. Обслу</w:t>
      </w:r>
      <w:r w:rsidR="00135438">
        <w:t>████</w:t>
      </w:r>
      <w:r>
        <w:t>ние и чистку ро</w:t>
      </w:r>
      <w:r w:rsidR="00135438">
        <w:t>██</w:t>
      </w:r>
      <w:r>
        <w:t>тов производят сотрудники с 1 уровнем допуска.</w:t>
      </w:r>
    </w:p>
    <w:p w14:paraId="69A57598" w14:textId="363178C5" w:rsidR="00004A46" w:rsidRDefault="00004A46" w:rsidP="00004A46">
      <w:r>
        <w:t xml:space="preserve">Один </w:t>
      </w:r>
      <w:r w:rsidR="00135438">
        <w:t>██</w:t>
      </w:r>
      <w:r>
        <w:t>з в неделю секция SCP-135 д</w:t>
      </w:r>
      <w:r w:rsidR="00E140B5">
        <w:t>█████████████</w:t>
      </w:r>
      <w:r w:rsidR="00135438">
        <w:t>██</w:t>
      </w:r>
      <w:r>
        <w:t xml:space="preserve">ся </w:t>
      </w:r>
      <w:r w:rsidR="00135438">
        <w:t>██</w:t>
      </w:r>
      <w:r>
        <w:t>створом U82-B до тех пор, пока не с</w:t>
      </w:r>
      <w:r w:rsidR="00135438">
        <w:t>██</w:t>
      </w:r>
      <w:r>
        <w:t>нет видным внешнее покрытие объек</w:t>
      </w:r>
      <w:r w:rsidR="00135438">
        <w:t>██</w:t>
      </w:r>
      <w:r>
        <w:t>. В а</w:t>
      </w:r>
      <w:r w:rsidR="00135438">
        <w:t>██</w:t>
      </w:r>
      <w:r>
        <w:t xml:space="preserve">рийных ситуациях для быстрого уменьшения </w:t>
      </w:r>
      <w:r w:rsidR="00135438">
        <w:t>██</w:t>
      </w:r>
      <w:r>
        <w:t>ссы могут бы</w:t>
      </w:r>
      <w:r w:rsidR="00135438">
        <w:t>██</w:t>
      </w:r>
      <w:r>
        <w:t xml:space="preserve"> использо</w:t>
      </w:r>
      <w:r w:rsidR="00135438">
        <w:t>██</w:t>
      </w:r>
      <w:r>
        <w:t xml:space="preserve">ны </w:t>
      </w:r>
      <w:r w:rsidR="00E140B5">
        <w:t>█████████</w:t>
      </w:r>
    </w:p>
    <w:p w14:paraId="2BED4909" w14:textId="5F68D2AC" w:rsidR="00004A46" w:rsidRDefault="00004A46" w:rsidP="00004A46">
      <w:r>
        <w:t>Из-</w:t>
      </w:r>
      <w:r w:rsidR="00135438">
        <w:t>██</w:t>
      </w:r>
      <w:r>
        <w:t xml:space="preserve"> </w:t>
      </w:r>
      <w:r w:rsidR="00BF016D">
        <w:t>██████████</w:t>
      </w:r>
      <w:r>
        <w:t xml:space="preserve"> ка</w:t>
      </w:r>
      <w:r w:rsidR="00135438">
        <w:t>██</w:t>
      </w:r>
      <w:r>
        <w:t>строфического эффек</w:t>
      </w:r>
      <w:r w:rsidR="00135438">
        <w:t>██</w:t>
      </w:r>
      <w:r>
        <w:t xml:space="preserve"> при перекрестном </w:t>
      </w:r>
      <w:r w:rsidR="00135438">
        <w:t>████</w:t>
      </w:r>
      <w:r>
        <w:t>жении, SCP-135 ни при каких обстоятельст</w:t>
      </w:r>
      <w:r w:rsidR="00135438">
        <w:t>██</w:t>
      </w:r>
      <w:r>
        <w:t>х не должен содержа</w:t>
      </w:r>
      <w:r w:rsidR="00135438">
        <w:t>██</w:t>
      </w:r>
      <w:r>
        <w:t>ся в том же комплексе, что и SCP-329 или SCP-427.</w:t>
      </w:r>
    </w:p>
    <w:p w14:paraId="1F30F771" w14:textId="77777777" w:rsidR="00004A46" w:rsidRDefault="00004A46" w:rsidP="00004A46">
      <w:pPr>
        <w:pStyle w:val="Heading1"/>
      </w:pPr>
      <w:r>
        <w:t>Описание:</w:t>
      </w:r>
    </w:p>
    <w:p w14:paraId="4368780A" w14:textId="5E8EDDDD" w:rsidR="00004A46" w:rsidRPr="00004A46" w:rsidRDefault="00004A46" w:rsidP="00004A46">
      <w:pPr>
        <w:rPr>
          <w:rFonts w:hint="eastAsia"/>
        </w:rPr>
      </w:pPr>
      <w:r>
        <w:t xml:space="preserve">SCP-135 - девочка </w:t>
      </w:r>
      <w:r>
        <w:rPr>
          <w:rFonts w:ascii="Arial" w:hAnsi="Arial" w:cs="Arial"/>
        </w:rPr>
        <w:t>█</w:t>
      </w:r>
      <w:r>
        <w:t xml:space="preserve"> - </w:t>
      </w:r>
      <w:r>
        <w:rPr>
          <w:rFonts w:ascii="Arial" w:hAnsi="Arial" w:cs="Arial"/>
        </w:rPr>
        <w:t>██</w:t>
      </w:r>
      <w:r>
        <w:t xml:space="preserve"> </w:t>
      </w:r>
      <w:r>
        <w:rPr>
          <w:rFonts w:ascii="Calibri" w:hAnsi="Calibri" w:cs="Calibri"/>
        </w:rPr>
        <w:t>лет</w:t>
      </w:r>
      <w:r>
        <w:t xml:space="preserve">, </w:t>
      </w:r>
      <w:r>
        <w:rPr>
          <w:rFonts w:ascii="Calibri" w:hAnsi="Calibri" w:cs="Calibri"/>
        </w:rPr>
        <w:t>провоцирующая</w:t>
      </w:r>
      <w:r>
        <w:t xml:space="preserve"> </w:t>
      </w:r>
      <w:r>
        <w:rPr>
          <w:rFonts w:ascii="Calibri" w:hAnsi="Calibri" w:cs="Calibri"/>
        </w:rPr>
        <w:t>быстрый</w:t>
      </w:r>
      <w:r>
        <w:t xml:space="preserve"> </w:t>
      </w:r>
      <w:r>
        <w:rPr>
          <w:rFonts w:ascii="Calibri" w:hAnsi="Calibri" w:cs="Calibri"/>
        </w:rPr>
        <w:t>неконтролируемый</w:t>
      </w:r>
      <w:r>
        <w:t xml:space="preserve"> </w:t>
      </w:r>
      <w:r>
        <w:rPr>
          <w:rFonts w:ascii="Calibri" w:hAnsi="Calibri" w:cs="Calibri"/>
        </w:rPr>
        <w:t>рост</w:t>
      </w:r>
      <w:r>
        <w:t xml:space="preserve"> </w:t>
      </w:r>
      <w:r>
        <w:rPr>
          <w:rFonts w:ascii="Calibri" w:hAnsi="Calibri" w:cs="Calibri"/>
        </w:rPr>
        <w:t>клеток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 w:rsidR="00135438">
        <w:rPr>
          <w:rFonts w:ascii="Arial" w:hAnsi="Arial" w:cs="Arial"/>
        </w:rPr>
        <w:t>██</w:t>
      </w:r>
      <w:r>
        <w:rPr>
          <w:rFonts w:ascii="Calibri" w:hAnsi="Calibri" w:cs="Calibri"/>
        </w:rPr>
        <w:t>диусе</w:t>
      </w:r>
      <w:r>
        <w:t xml:space="preserve"> 2.25 </w:t>
      </w:r>
      <w:r>
        <w:rPr>
          <w:rFonts w:ascii="Calibri" w:hAnsi="Calibri" w:cs="Calibri"/>
        </w:rPr>
        <w:t>метров</w:t>
      </w:r>
      <w:r>
        <w:t xml:space="preserve"> </w:t>
      </w:r>
      <w:r w:rsidR="00E140B5">
        <w:t>███████</w:t>
      </w:r>
      <w:r>
        <w:t>. Объект ос</w:t>
      </w:r>
      <w:r w:rsidR="00135438">
        <w:t>██</w:t>
      </w:r>
      <w:r>
        <w:t xml:space="preserve">ется </w:t>
      </w:r>
      <w:r w:rsidR="00135438">
        <w:t>███████████</w:t>
      </w:r>
      <w:r>
        <w:t xml:space="preserve"> в позе эмбриона, движений объек</w:t>
      </w:r>
      <w:r w:rsidR="00135438">
        <w:t>██</w:t>
      </w:r>
      <w:r>
        <w:t xml:space="preserve"> не </w:t>
      </w:r>
      <w:r w:rsidR="00135438">
        <w:t>██</w:t>
      </w:r>
      <w:r>
        <w:t>регистриро</w:t>
      </w:r>
      <w:r w:rsidR="00135438">
        <w:t>██</w:t>
      </w:r>
      <w:r>
        <w:t>но. SCP-135 оказы</w:t>
      </w:r>
      <w:r w:rsidR="00135438">
        <w:t>██</w:t>
      </w:r>
      <w:r>
        <w:t xml:space="preserve">ет канцерогенный эффект на </w:t>
      </w:r>
      <w:r w:rsidR="00135438">
        <w:t>██</w:t>
      </w:r>
      <w:r>
        <w:t xml:space="preserve">вотные ткани и порождает злокачественные </w:t>
      </w:r>
      <w:r w:rsidR="00E140B5">
        <w:t>███████</w:t>
      </w:r>
      <w:r>
        <w:t xml:space="preserve"> на тканях </w:t>
      </w:r>
      <w:r w:rsidR="00135438">
        <w:t>██</w:t>
      </w:r>
      <w:r>
        <w:t>стений и гри</w:t>
      </w:r>
      <w:r w:rsidR="00135438">
        <w:t>██</w:t>
      </w:r>
      <w:r>
        <w:t xml:space="preserve">в в 100% </w:t>
      </w:r>
      <w:r w:rsidR="00135438">
        <w:t>██</w:t>
      </w:r>
      <w:r>
        <w:t>регистриро</w:t>
      </w:r>
      <w:r w:rsidR="00135438">
        <w:t>██</w:t>
      </w:r>
      <w:r>
        <w:t>нных случаев. Тяжес</w:t>
      </w:r>
      <w:r w:rsidR="00135438">
        <w:t>██</w:t>
      </w:r>
      <w:r>
        <w:t xml:space="preserve"> и сила нарушения морфологической органи</w:t>
      </w:r>
      <w:r w:rsidR="00135438">
        <w:t>██</w:t>
      </w:r>
      <w:r>
        <w:t>ции экспоненциально увеличи</w:t>
      </w:r>
      <w:r w:rsidR="00135438">
        <w:t>██</w:t>
      </w:r>
      <w:r>
        <w:t xml:space="preserve">ются по мере приближения к SCP-135. На </w:t>
      </w:r>
      <w:r w:rsidR="00135438">
        <w:t>██</w:t>
      </w:r>
      <w:r>
        <w:t>сстоянии 0,1 мет</w:t>
      </w:r>
      <w:r w:rsidR="00135438">
        <w:t>██</w:t>
      </w:r>
      <w:r>
        <w:t xml:space="preserve"> клетки </w:t>
      </w:r>
      <w:r w:rsidR="002B0639">
        <w:t>██████</w:t>
      </w:r>
      <w:r>
        <w:t xml:space="preserve"> не уми</w:t>
      </w:r>
      <w:r w:rsidR="00135438">
        <w:t>██</w:t>
      </w:r>
      <w:r>
        <w:t xml:space="preserve">ют, даже по естественным причинам, погребая SCP-135 под </w:t>
      </w:r>
      <w:r w:rsidR="002B0639">
        <w:t>███████████████████</w:t>
      </w:r>
      <w:r>
        <w:t xml:space="preserve"> </w:t>
      </w:r>
      <w:r w:rsidR="00135438">
        <w:t>██</w:t>
      </w:r>
      <w:r>
        <w:t xml:space="preserve">ссой тканей </w:t>
      </w:r>
      <w:r w:rsidR="00135438">
        <w:t>██</w:t>
      </w:r>
      <w:r>
        <w:t xml:space="preserve">стений и </w:t>
      </w:r>
      <w:r w:rsidR="00E140B5">
        <w:t>██████</w:t>
      </w:r>
      <w:r>
        <w:t xml:space="preserve">, а </w:t>
      </w:r>
      <w:r w:rsidR="00135438">
        <w:t>██</w:t>
      </w:r>
      <w:r>
        <w:t xml:space="preserve">кже микроорганизмов. Это состояние "бессмертия" </w:t>
      </w:r>
      <w:r w:rsidR="00135438">
        <w:t>██</w:t>
      </w:r>
      <w:r>
        <w:t>спрост</w:t>
      </w:r>
      <w:r w:rsidR="00135438">
        <w:t>██</w:t>
      </w:r>
      <w:r>
        <w:t xml:space="preserve">няется и на </w:t>
      </w:r>
      <w:r w:rsidR="00135438">
        <w:t>██████</w:t>
      </w:r>
      <w:r>
        <w:t xml:space="preserve"> SCP-135. Вместо эпидермиса SCP-135 покры</w:t>
      </w:r>
      <w:r w:rsidR="00135438">
        <w:t>██</w:t>
      </w:r>
      <w:r>
        <w:t xml:space="preserve"> коркой смешанных тканей </w:t>
      </w:r>
      <w:r w:rsidR="00135438">
        <w:t>██</w:t>
      </w:r>
      <w:r>
        <w:t xml:space="preserve">стений и </w:t>
      </w:r>
      <w:r w:rsidR="00E140B5">
        <w:t>██████</w:t>
      </w:r>
      <w:r>
        <w:t>, вросшей в кожу объек</w:t>
      </w:r>
      <w:r w:rsidR="00135438">
        <w:t>██</w:t>
      </w:r>
      <w:r>
        <w:t>, в которой встречаются опухоли и ф</w:t>
      </w:r>
      <w:r w:rsidR="00135438">
        <w:t>██</w:t>
      </w:r>
      <w:r>
        <w:t>гменты оголённой дермы.</w:t>
      </w:r>
    </w:p>
    <w:sectPr w:rsidR="00004A46" w:rsidRPr="00004A46" w:rsidSect="00552D8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A679C" w14:textId="77777777" w:rsidR="002D4D84" w:rsidRDefault="002D4D84" w:rsidP="00004A46">
      <w:pPr>
        <w:spacing w:after="0" w:line="240" w:lineRule="auto"/>
      </w:pPr>
      <w:r>
        <w:separator/>
      </w:r>
    </w:p>
  </w:endnote>
  <w:endnote w:type="continuationSeparator" w:id="0">
    <w:p w14:paraId="0B96BA23" w14:textId="77777777" w:rsidR="002D4D84" w:rsidRDefault="002D4D84" w:rsidP="00004A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3EA16" w14:textId="77777777" w:rsidR="00004A46" w:rsidRDefault="00004A4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EB276" w14:textId="77777777" w:rsidR="00004A46" w:rsidRDefault="00004A4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C836E7" w14:textId="77777777" w:rsidR="00004A46" w:rsidRDefault="00004A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73DFD3" w14:textId="77777777" w:rsidR="002D4D84" w:rsidRDefault="002D4D84" w:rsidP="00004A46">
      <w:pPr>
        <w:spacing w:after="0" w:line="240" w:lineRule="auto"/>
      </w:pPr>
      <w:r>
        <w:separator/>
      </w:r>
    </w:p>
  </w:footnote>
  <w:footnote w:type="continuationSeparator" w:id="0">
    <w:p w14:paraId="1E6A53DA" w14:textId="77777777" w:rsidR="002D4D84" w:rsidRDefault="002D4D84" w:rsidP="00004A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8F6D" w14:textId="7F917113" w:rsidR="00004A46" w:rsidRDefault="00004A46">
    <w:pPr>
      <w:pStyle w:val="Header"/>
    </w:pPr>
    <w:r>
      <w:rPr>
        <w:noProof/>
      </w:rPr>
      <w:pict w14:anchorId="09ABEAA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29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6DA53" w14:textId="2356C398" w:rsidR="00004A46" w:rsidRDefault="00004A46">
    <w:pPr>
      <w:pStyle w:val="Header"/>
    </w:pPr>
    <w:r>
      <w:rPr>
        <w:noProof/>
      </w:rPr>
      <w:pict w14:anchorId="529A62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30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3F4FB" w14:textId="09EF2858" w:rsidR="00004A46" w:rsidRDefault="00004A46">
    <w:pPr>
      <w:pStyle w:val="Header"/>
    </w:pPr>
    <w:r>
      <w:rPr>
        <w:noProof/>
      </w:rPr>
      <w:pict w14:anchorId="36EB651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378328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C2300"/>
    <w:multiLevelType w:val="hybridMultilevel"/>
    <w:tmpl w:val="40A42BF6"/>
    <w:lvl w:ilvl="0" w:tplc="AB5454C4">
      <w:start w:val="1"/>
      <w:numFmt w:val="bullet"/>
      <w:pStyle w:val="ListParagraph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786"/>
    <w:rsid w:val="00004A46"/>
    <w:rsid w:val="00135438"/>
    <w:rsid w:val="00142FA4"/>
    <w:rsid w:val="00144721"/>
    <w:rsid w:val="002B0639"/>
    <w:rsid w:val="002D4D84"/>
    <w:rsid w:val="00552D81"/>
    <w:rsid w:val="005D7486"/>
    <w:rsid w:val="00676105"/>
    <w:rsid w:val="006A78E4"/>
    <w:rsid w:val="00864C4E"/>
    <w:rsid w:val="00895AE7"/>
    <w:rsid w:val="008C247A"/>
    <w:rsid w:val="00947373"/>
    <w:rsid w:val="00960786"/>
    <w:rsid w:val="00BF016D"/>
    <w:rsid w:val="00E140B5"/>
    <w:rsid w:val="00E613B3"/>
    <w:rsid w:val="00EB6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6CB192B"/>
  <w15:chartTrackingRefBased/>
  <w15:docId w15:val="{160BD99E-C83D-49B6-B586-1DDB029E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4A46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4A46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4A46"/>
    <w:pPr>
      <w:keepNext/>
      <w:keepLines/>
      <w:spacing w:before="160" w:after="0" w:line="240" w:lineRule="auto"/>
      <w:outlineLvl w:val="1"/>
    </w:pPr>
    <w:rPr>
      <w:rFonts w:eastAsiaTheme="majorEastAsia" w:cstheme="majorBidi"/>
      <w:color w:val="53535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4A4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4A4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4A4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4A4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4A4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4A4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4A4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A46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4A46"/>
    <w:rPr>
      <w:rFonts w:ascii="Consolas" w:eastAsiaTheme="majorEastAsia" w:hAnsi="Consolas" w:cstheme="majorBidi"/>
      <w:color w:val="53535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4A46"/>
    <w:rPr>
      <w:rFonts w:asciiTheme="majorHAnsi" w:eastAsiaTheme="majorEastAsia" w:hAnsiTheme="majorHAnsi" w:cstheme="majorBidi"/>
      <w:b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4A46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4A4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4A46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4A46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4A46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4A46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04A4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04A46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A46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A46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004A46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004A46"/>
    <w:rPr>
      <w:b/>
      <w:bCs/>
    </w:rPr>
  </w:style>
  <w:style w:type="character" w:styleId="Emphasis">
    <w:name w:val="Emphasis"/>
    <w:basedOn w:val="DefaultParagraphFont"/>
    <w:uiPriority w:val="20"/>
    <w:qFormat/>
    <w:rsid w:val="00004A46"/>
    <w:rPr>
      <w:i/>
      <w:iCs/>
    </w:rPr>
  </w:style>
  <w:style w:type="paragraph" w:styleId="NoSpacing">
    <w:name w:val="No Spacing"/>
    <w:link w:val="NoSpacingChar"/>
    <w:uiPriority w:val="1"/>
    <w:qFormat/>
    <w:rsid w:val="00004A4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004A46"/>
  </w:style>
  <w:style w:type="paragraph" w:styleId="ListParagraph">
    <w:name w:val="List Paragraph"/>
    <w:basedOn w:val="Normal"/>
    <w:uiPriority w:val="34"/>
    <w:qFormat/>
    <w:rsid w:val="00004A46"/>
    <w:pPr>
      <w:numPr>
        <w:numId w:val="1"/>
      </w:numPr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004A4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004A46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4A4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4A46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04A4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04A4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04A46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004A46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004A4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04A4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004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4A46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004A4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4A46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Consolas">
      <a:majorFont>
        <a:latin typeface="Consolas"/>
        <a:ea typeface=""/>
        <a:cs typeface=""/>
      </a:majorFont>
      <a:minorFont>
        <a:latin typeface="Consolas"/>
        <a:ea typeface=""/>
        <a:cs typeface="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4EF80-168A-4BFB-8E26-78FCC4745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350</Words>
  <Characters>1995</Characters>
  <Application>Microsoft Office Word</Application>
  <DocSecurity>0</DocSecurity>
  <Lines>16</Lines>
  <Paragraphs>4</Paragraphs>
  <ScaleCrop>false</ScaleCrop>
  <Company/>
  <LinksUpToDate>false</LinksUpToDate>
  <CharactersWithSpaces>2341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2</cp:revision>
  <cp:lastPrinted>2022-06-11T10:58:00Z</cp:lastPrinted>
  <dcterms:created xsi:type="dcterms:W3CDTF">2022-06-11T10:59:00Z</dcterms:created>
  <dcterms:modified xsi:type="dcterms:W3CDTF">2022-06-11T10:59:00Z</dcterms:modified>
</cp:coreProperties>
</file>