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ADE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309DA69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B0CF9D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BD9D18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E46E2E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07BBC1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05EBA815" w14:textId="2BB2AAA9" w:rsidR="00AE7B3D" w:rsidRPr="00102F47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74059F">
        <w:rPr>
          <w:color w:val="000000" w:themeColor="text1"/>
        </w:rPr>
        <w:t>6</w:t>
      </w:r>
    </w:p>
    <w:p w14:paraId="3C9BEC6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4C9A6F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716AF9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C5A07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4E7FB7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2A6A5E1" w14:textId="77777777" w:rsidR="00AE7B3D" w:rsidRPr="00AB1A4E" w:rsidRDefault="00AE7B3D" w:rsidP="00AE7B3D">
      <w:pPr>
        <w:rPr>
          <w:color w:val="000000" w:themeColor="text1"/>
        </w:rPr>
      </w:pPr>
    </w:p>
    <w:p w14:paraId="4E364B4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3F2D8E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6772AC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4B0AB26" w14:textId="398F156D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bookmarkStart w:id="0" w:name="_GoBack"/>
      <w:r w:rsidR="00727374">
        <w:rPr>
          <w:color w:val="000000" w:themeColor="text1"/>
        </w:rPr>
        <w:t>Сайфутдинов Р.И.</w:t>
      </w:r>
      <w:bookmarkEnd w:id="0"/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EE5DEB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08A293A5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006D551" w14:textId="2F59E86C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102F47">
        <w:rPr>
          <w:color w:val="000000" w:themeColor="text1"/>
        </w:rPr>
        <w:t>0</w:t>
      </w:r>
      <w:r w:rsidR="00EE5DEB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102F47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01325CFF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04264A9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C07BC2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FC8EAFA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9EB611F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15F9B61C" w14:textId="45EA1DE2" w:rsidR="00FF629B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74059F" w:rsidRPr="0074059F">
        <w:rPr>
          <w:rFonts w:eastAsia="Times New Roman"/>
          <w:color w:val="000000" w:themeColor="text1"/>
          <w:lang w:eastAsia="ru-RU"/>
        </w:rPr>
        <w:t>изучение ансамблей моделей машинного обучения.</w:t>
      </w:r>
    </w:p>
    <w:p w14:paraId="27CC0D77" w14:textId="77777777" w:rsidR="00AE7B3D" w:rsidRPr="00AB1A4E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4BB59F36" w14:textId="77777777" w:rsidR="0074059F" w:rsidRDefault="0074059F" w:rsidP="00922708">
      <w:pPr>
        <w:pStyle w:val="a3"/>
        <w:numPr>
          <w:ilvl w:val="0"/>
          <w:numId w:val="9"/>
        </w:numPr>
        <w:ind w:left="360"/>
        <w:rPr>
          <w:rFonts w:eastAsia="Times New Roman"/>
          <w:color w:val="000000" w:themeColor="text1"/>
          <w:lang w:eastAsia="ru-RU"/>
        </w:rPr>
      </w:pPr>
      <w:r w:rsidRPr="0074059F">
        <w:rPr>
          <w:rFonts w:eastAsia="Times New Roman"/>
          <w:color w:val="000000" w:themeColor="text1"/>
          <w:lang w:eastAsia="ru-RU"/>
        </w:rPr>
        <w:t xml:space="preserve">Выберите набор данных (датасет) для решения задачи классификации или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регресии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>.</w:t>
      </w:r>
    </w:p>
    <w:p w14:paraId="64F02CCA" w14:textId="77777777" w:rsidR="0074059F" w:rsidRDefault="0074059F" w:rsidP="0074059F">
      <w:pPr>
        <w:pStyle w:val="a3"/>
        <w:numPr>
          <w:ilvl w:val="0"/>
          <w:numId w:val="9"/>
        </w:numPr>
        <w:ind w:left="360"/>
        <w:rPr>
          <w:rFonts w:eastAsia="Times New Roman"/>
          <w:color w:val="000000" w:themeColor="text1"/>
          <w:lang w:eastAsia="ru-RU"/>
        </w:rPr>
      </w:pPr>
      <w:r w:rsidRPr="0074059F">
        <w:rPr>
          <w:rFonts w:eastAsia="Times New Roman"/>
          <w:color w:val="000000" w:themeColor="text1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A5ABF9E" w14:textId="77777777" w:rsidR="0074059F" w:rsidRDefault="0074059F" w:rsidP="0074059F">
      <w:pPr>
        <w:pStyle w:val="a3"/>
        <w:numPr>
          <w:ilvl w:val="0"/>
          <w:numId w:val="9"/>
        </w:numPr>
        <w:ind w:left="360"/>
        <w:rPr>
          <w:rFonts w:eastAsia="Times New Roman"/>
          <w:color w:val="000000" w:themeColor="text1"/>
          <w:lang w:eastAsia="ru-RU"/>
        </w:rPr>
      </w:pPr>
      <w:r w:rsidRPr="0074059F">
        <w:rPr>
          <w:rFonts w:eastAsia="Times New Roman"/>
          <w:color w:val="000000" w:themeColor="text1"/>
          <w:lang w:eastAsia="ru-RU"/>
        </w:rPr>
        <w:t xml:space="preserve">С использованием метода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train_test_split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 xml:space="preserve"> разделите выборку на обучающую и тестовую</w:t>
      </w:r>
      <w:r>
        <w:rPr>
          <w:rFonts w:eastAsia="Times New Roman"/>
          <w:color w:val="000000" w:themeColor="text1"/>
          <w:lang w:eastAsia="ru-RU"/>
        </w:rPr>
        <w:t xml:space="preserve">. </w:t>
      </w:r>
    </w:p>
    <w:p w14:paraId="34291B15" w14:textId="2522FD43" w:rsidR="0074059F" w:rsidRPr="0074059F" w:rsidRDefault="0074059F" w:rsidP="0074059F">
      <w:pPr>
        <w:pStyle w:val="a3"/>
        <w:numPr>
          <w:ilvl w:val="0"/>
          <w:numId w:val="9"/>
        </w:numPr>
        <w:ind w:left="360"/>
        <w:rPr>
          <w:rFonts w:eastAsia="Times New Roman"/>
          <w:color w:val="000000" w:themeColor="text1"/>
          <w:lang w:eastAsia="ru-RU"/>
        </w:rPr>
      </w:pPr>
      <w:r w:rsidRPr="0074059F">
        <w:rPr>
          <w:rFonts w:eastAsia="Times New Roman"/>
          <w:color w:val="000000" w:themeColor="text1"/>
          <w:lang w:eastAsia="ru-RU"/>
        </w:rPr>
        <w:t>Обучите следующие ансамблевые модели:</w:t>
      </w:r>
    </w:p>
    <w:p w14:paraId="3E79EBBF" w14:textId="70A095C7" w:rsidR="0074059F" w:rsidRPr="0074059F" w:rsidRDefault="0074059F" w:rsidP="0074059F">
      <w:pPr>
        <w:ind w:firstLine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74059F">
        <w:rPr>
          <w:rFonts w:eastAsia="Times New Roman"/>
          <w:color w:val="000000" w:themeColor="text1"/>
          <w:lang w:eastAsia="ru-RU"/>
        </w:rPr>
        <w:t xml:space="preserve">одну из моделей группы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стекинга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>.</w:t>
      </w:r>
    </w:p>
    <w:p w14:paraId="6655C950" w14:textId="7B942505" w:rsidR="0074059F" w:rsidRPr="0074059F" w:rsidRDefault="0074059F" w:rsidP="0074059F">
      <w:pPr>
        <w:ind w:left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74059F">
        <w:rPr>
          <w:rFonts w:eastAsia="Times New Roman"/>
          <w:color w:val="000000" w:themeColor="text1"/>
          <w:lang w:eastAsia="ru-RU"/>
        </w:rPr>
        <w:t xml:space="preserve">модель многослойного персептрона. По желанию, вместо библиотеки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scikit-learn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 xml:space="preserve"> возможно использование библиотек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TensorFlow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 xml:space="preserve">,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PyTorch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 xml:space="preserve"> или других аналогичных библиотек.</w:t>
      </w:r>
    </w:p>
    <w:p w14:paraId="0418F47B" w14:textId="1991E346" w:rsidR="0074059F" w:rsidRPr="0074059F" w:rsidRDefault="0074059F" w:rsidP="0074059F">
      <w:pPr>
        <w:ind w:left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74059F">
        <w:rPr>
          <w:rFonts w:eastAsia="Times New Roman"/>
          <w:color w:val="000000" w:themeColor="text1"/>
          <w:lang w:eastAsia="ru-RU"/>
        </w:rPr>
        <w:t xml:space="preserve">двумя методами на выбор из семейства МГУА (один из линейных методов COMBI / MULTI + один из нелинейных методов MIA / RIA) с использованием библиотеки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gmdh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>.</w:t>
      </w:r>
    </w:p>
    <w:p w14:paraId="4C67D42C" w14:textId="41081C0F" w:rsidR="0074059F" w:rsidRPr="0074059F" w:rsidRDefault="0074059F" w:rsidP="0074059F">
      <w:pPr>
        <w:ind w:left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74059F">
        <w:rPr>
          <w:rFonts w:eastAsia="Times New Roman"/>
          <w:color w:val="000000" w:themeColor="text1"/>
          <w:lang w:eastAsia="ru-RU"/>
        </w:rPr>
        <w:t xml:space="preserve">В настоящее время библиотека МГУА не позволяет решать задачу </w:t>
      </w:r>
      <w:proofErr w:type="gramStart"/>
      <w:r w:rsidRPr="0074059F">
        <w:rPr>
          <w:rFonts w:eastAsia="Times New Roman"/>
          <w:color w:val="000000" w:themeColor="text1"/>
          <w:lang w:eastAsia="ru-RU"/>
        </w:rPr>
        <w:t>классификации !!!</w:t>
      </w:r>
      <w:proofErr w:type="gramEnd"/>
    </w:p>
    <w:p w14:paraId="076622FD" w14:textId="5EDF192B" w:rsidR="0074059F" w:rsidRPr="0074059F" w:rsidRDefault="0074059F" w:rsidP="0074059F">
      <w:p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5. </w:t>
      </w:r>
      <w:r w:rsidRPr="0074059F">
        <w:rPr>
          <w:rFonts w:eastAsia="Times New Roman"/>
          <w:color w:val="000000" w:themeColor="text1"/>
          <w:lang w:eastAsia="ru-RU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14:paraId="1BF80C87" w14:textId="52E71D91" w:rsidR="00FF629B" w:rsidRPr="0074059F" w:rsidRDefault="00AE7B3D" w:rsidP="0074059F">
      <w:pPr>
        <w:ind w:left="360"/>
        <w:rPr>
          <w:rFonts w:eastAsia="Times New Roman"/>
          <w:b/>
          <w:bCs/>
          <w:color w:val="000000" w:themeColor="text1"/>
          <w:lang w:eastAsia="ru-RU"/>
        </w:rPr>
      </w:pPr>
      <w:r w:rsidRPr="0074059F">
        <w:rPr>
          <w:rFonts w:eastAsia="Times New Roman"/>
          <w:b/>
          <w:bCs/>
          <w:color w:val="000000" w:themeColor="text1"/>
          <w:lang w:eastAsia="ru-RU"/>
        </w:rPr>
        <w:t>Ход выполнения:</w:t>
      </w:r>
    </w:p>
    <w:p w14:paraId="59B53066" w14:textId="0B8AB24D" w:rsidR="000C4F82" w:rsidRPr="0074059F" w:rsidRDefault="0074059F" w:rsidP="00142B70">
      <w:r w:rsidRPr="0074059F">
        <w:rPr>
          <w:noProof/>
        </w:rPr>
        <w:lastRenderedPageBreak/>
        <w:drawing>
          <wp:inline distT="0" distB="0" distL="0" distR="0" wp14:anchorId="5A7630B2" wp14:editId="7D13790A">
            <wp:extent cx="6120130" cy="1246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59F">
        <w:rPr>
          <w:noProof/>
        </w:rPr>
        <w:drawing>
          <wp:inline distT="0" distB="0" distL="0" distR="0" wp14:anchorId="4E3203E7" wp14:editId="2BA9A62A">
            <wp:extent cx="6120130" cy="27222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59F">
        <w:rPr>
          <w:noProof/>
        </w:rPr>
        <w:drawing>
          <wp:inline distT="0" distB="0" distL="0" distR="0" wp14:anchorId="7E4F2814" wp14:editId="365AF75F">
            <wp:extent cx="6120130" cy="1814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59F">
        <w:rPr>
          <w:noProof/>
        </w:rPr>
        <w:lastRenderedPageBreak/>
        <w:drawing>
          <wp:inline distT="0" distB="0" distL="0" distR="0" wp14:anchorId="7A3424FA" wp14:editId="2D84844F">
            <wp:extent cx="6120130" cy="26276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59F">
        <w:rPr>
          <w:noProof/>
        </w:rPr>
        <w:drawing>
          <wp:inline distT="0" distB="0" distL="0" distR="0" wp14:anchorId="62E6E75F" wp14:editId="2F35B14B">
            <wp:extent cx="612013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F82" w:rsidRPr="0074059F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D0F86"/>
    <w:multiLevelType w:val="hybridMultilevel"/>
    <w:tmpl w:val="83CA4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21AC4"/>
    <w:multiLevelType w:val="hybridMultilevel"/>
    <w:tmpl w:val="F4CA6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867D1"/>
    <w:multiLevelType w:val="hybridMultilevel"/>
    <w:tmpl w:val="20BC4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A46C9"/>
    <w:rsid w:val="000C4F82"/>
    <w:rsid w:val="00102F47"/>
    <w:rsid w:val="00142B70"/>
    <w:rsid w:val="003C13EB"/>
    <w:rsid w:val="005D0EDE"/>
    <w:rsid w:val="006C6EE7"/>
    <w:rsid w:val="006E1729"/>
    <w:rsid w:val="00727374"/>
    <w:rsid w:val="0074059F"/>
    <w:rsid w:val="00884381"/>
    <w:rsid w:val="009731F5"/>
    <w:rsid w:val="00AE7B3D"/>
    <w:rsid w:val="00B626F0"/>
    <w:rsid w:val="00E76773"/>
    <w:rsid w:val="00EE54AE"/>
    <w:rsid w:val="00EE5DE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CBF8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D992D-2491-4918-913A-BF093BEA5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admin</cp:lastModifiedBy>
  <cp:revision>2</cp:revision>
  <dcterms:created xsi:type="dcterms:W3CDTF">2025-06-04T10:55:00Z</dcterms:created>
  <dcterms:modified xsi:type="dcterms:W3CDTF">2025-06-04T10:55:00Z</dcterms:modified>
  <cp:category/>
</cp:coreProperties>
</file>