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4654BE" w14:textId="77777777" w:rsidR="000F1C07" w:rsidRDefault="000F1C07">
      <w:pPr>
        <w:rPr>
          <w:b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392"/>
        <w:gridCol w:w="7963"/>
      </w:tblGrid>
      <w:tr w:rsidR="000F1C07" w:rsidRPr="00876C31" w14:paraId="2F778A40" w14:textId="77777777">
        <w:tc>
          <w:tcPr>
            <w:tcW w:w="1383" w:type="dxa"/>
          </w:tcPr>
          <w:p w14:paraId="0D2DA7E3" w14:textId="77777777" w:rsidR="000F1C07" w:rsidRDefault="00CA55DB">
            <w:pPr>
              <w:rPr>
                <w:b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5972638E" wp14:editId="1462262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13335" b="9525"/>
                  <wp:wrapTight wrapText="bothSides">
                    <wp:wrapPolygon edited="0">
                      <wp:start x="0" y="0"/>
                      <wp:lineTo x="0" y="21054"/>
                      <wp:lineTo x="21095" y="21054"/>
                      <wp:lineTo x="21095" y="0"/>
                      <wp:lineTo x="0" y="0"/>
                    </wp:wrapPolygon>
                  </wp:wrapTight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14:paraId="2B8E5F0C" w14:textId="77777777" w:rsidR="000F1C07" w:rsidRDefault="00CA55DB">
            <w:pPr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14:paraId="0FE10FF3" w14:textId="77777777" w:rsidR="000F1C07" w:rsidRDefault="00CA55DB">
            <w:pPr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Федеральное государственное автономное образовательное учреждение </w:t>
            </w:r>
          </w:p>
          <w:p w14:paraId="482DA6C8" w14:textId="77777777" w:rsidR="000F1C07" w:rsidRDefault="00CA55DB">
            <w:pPr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высшего образования</w:t>
            </w:r>
          </w:p>
          <w:p w14:paraId="1A6427C4" w14:textId="77777777" w:rsidR="000F1C07" w:rsidRDefault="00CA55DB">
            <w:pPr>
              <w:ind w:right="-2"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«Московский государственный технический университет</w:t>
            </w:r>
          </w:p>
          <w:p w14:paraId="0F564D44" w14:textId="77777777" w:rsidR="000F1C07" w:rsidRDefault="00CA55DB">
            <w:pPr>
              <w:ind w:right="-2"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имени Н.Э. Баумана</w:t>
            </w:r>
          </w:p>
          <w:p w14:paraId="7CDEF2FB" w14:textId="77777777" w:rsidR="000F1C07" w:rsidRDefault="00CA55DB">
            <w:pPr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(национальный исследовательский </w:t>
            </w:r>
            <w:r>
              <w:rPr>
                <w:b/>
                <w:lang w:val="ru-RU"/>
              </w:rPr>
              <w:t>университет)»</w:t>
            </w:r>
          </w:p>
          <w:p w14:paraId="101C79C1" w14:textId="77777777" w:rsidR="000F1C07" w:rsidRDefault="00CA55DB">
            <w:pPr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(МГТУ им. Н.Э. Баумана)</w:t>
            </w:r>
          </w:p>
        </w:tc>
      </w:tr>
    </w:tbl>
    <w:p w14:paraId="17FF8861" w14:textId="77777777" w:rsidR="000F1C07" w:rsidRDefault="000F1C07">
      <w:pPr>
        <w:pBdr>
          <w:bottom w:val="thinThickSmallGap" w:sz="24" w:space="1" w:color="auto"/>
        </w:pBdr>
        <w:jc w:val="center"/>
        <w:rPr>
          <w:b/>
          <w:sz w:val="10"/>
          <w:lang w:val="ru-RU"/>
        </w:rPr>
      </w:pPr>
    </w:p>
    <w:p w14:paraId="411F9D85" w14:textId="77777777" w:rsidR="000F1C07" w:rsidRDefault="000F1C07">
      <w:pPr>
        <w:rPr>
          <w:b/>
          <w:lang w:val="ru-RU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7825"/>
      </w:tblGrid>
      <w:tr w:rsidR="000F1C07" w14:paraId="6EB157C8" w14:textId="77777777">
        <w:trPr>
          <w:trHeight w:val="255"/>
        </w:trPr>
        <w:tc>
          <w:tcPr>
            <w:tcW w:w="1530" w:type="dxa"/>
          </w:tcPr>
          <w:p w14:paraId="74EADE91" w14:textId="77777777" w:rsidR="000F1C07" w:rsidRDefault="00CA55DB">
            <w:pPr>
              <w:rPr>
                <w:lang w:val="ru-RU"/>
              </w:rPr>
            </w:pPr>
            <w:r>
              <w:rPr>
                <w:lang w:val="ru-RU"/>
              </w:rPr>
              <w:t>ФАКУЛЬТЕТ</w:t>
            </w:r>
          </w:p>
        </w:tc>
        <w:tc>
          <w:tcPr>
            <w:tcW w:w="7825" w:type="dxa"/>
            <w:tcBorders>
              <w:bottom w:val="single" w:sz="4" w:space="0" w:color="auto"/>
            </w:tcBorders>
          </w:tcPr>
          <w:p w14:paraId="7169460D" w14:textId="77777777" w:rsidR="000F1C07" w:rsidRDefault="00CA55DB">
            <w:pPr>
              <w:rPr>
                <w:lang w:val="ru-RU"/>
              </w:rPr>
            </w:pPr>
            <w:r>
              <w:rPr>
                <w:lang w:val="ru-RU"/>
              </w:rPr>
              <w:t xml:space="preserve">ИНФОРМАТИКА И СИСТЕМЫ УПРАВЛЕНИЯ </w:t>
            </w:r>
          </w:p>
        </w:tc>
      </w:tr>
      <w:tr w:rsidR="000F1C07" w:rsidRPr="0034158E" w14:paraId="6E9F5940" w14:textId="77777777">
        <w:tc>
          <w:tcPr>
            <w:tcW w:w="1530" w:type="dxa"/>
          </w:tcPr>
          <w:p w14:paraId="248185A0" w14:textId="77777777" w:rsidR="000F1C07" w:rsidRDefault="00CA55DB">
            <w:pPr>
              <w:rPr>
                <w:lang w:val="ru-RU"/>
              </w:rPr>
            </w:pPr>
            <w:r>
              <w:rPr>
                <w:lang w:val="ru-RU"/>
              </w:rPr>
              <w:t>КАФЕДРА</w:t>
            </w:r>
          </w:p>
        </w:tc>
        <w:tc>
          <w:tcPr>
            <w:tcW w:w="7825" w:type="dxa"/>
            <w:tcBorders>
              <w:top w:val="single" w:sz="4" w:space="0" w:color="auto"/>
              <w:bottom w:val="single" w:sz="4" w:space="0" w:color="auto"/>
            </w:tcBorders>
          </w:tcPr>
          <w:p w14:paraId="17F0093E" w14:textId="77777777" w:rsidR="000F1C07" w:rsidRDefault="00CA55DB">
            <w:pPr>
              <w:rPr>
                <w:lang w:val="ru-RU"/>
              </w:rPr>
            </w:pPr>
            <w:r>
              <w:rPr>
                <w:lang w:val="ru-RU"/>
              </w:rPr>
              <w:t>СИСТЕМЫ ОБРАБОТКИ ИНФОРМАЦИИ И УПРАВЛЕНИЯ</w:t>
            </w:r>
          </w:p>
        </w:tc>
      </w:tr>
    </w:tbl>
    <w:p w14:paraId="722FE242" w14:textId="77777777" w:rsidR="000F1C07" w:rsidRDefault="000F1C07">
      <w:pPr>
        <w:rPr>
          <w:i/>
          <w:sz w:val="32"/>
          <w:lang w:val="ru-RU"/>
        </w:rPr>
      </w:pPr>
    </w:p>
    <w:p w14:paraId="3208017A" w14:textId="77777777" w:rsidR="000F1C07" w:rsidRDefault="000F1C07">
      <w:pPr>
        <w:jc w:val="center"/>
        <w:rPr>
          <w:b/>
          <w:sz w:val="44"/>
          <w:lang w:val="ru-RU"/>
        </w:rPr>
      </w:pPr>
    </w:p>
    <w:p w14:paraId="782D76C4" w14:textId="77777777" w:rsidR="000F1C07" w:rsidRDefault="000F1C07">
      <w:pPr>
        <w:jc w:val="center"/>
        <w:rPr>
          <w:b/>
          <w:sz w:val="44"/>
          <w:lang w:val="ru-RU"/>
        </w:rPr>
      </w:pPr>
    </w:p>
    <w:p w14:paraId="0332280E" w14:textId="77777777" w:rsidR="000F1C07" w:rsidRDefault="000F1C07">
      <w:pPr>
        <w:jc w:val="center"/>
        <w:rPr>
          <w:b/>
          <w:sz w:val="44"/>
          <w:lang w:val="ru-RU"/>
        </w:rPr>
      </w:pPr>
    </w:p>
    <w:p w14:paraId="36375576" w14:textId="77777777" w:rsidR="000F1C07" w:rsidRDefault="00CA55DB">
      <w:pPr>
        <w:jc w:val="center"/>
        <w:rPr>
          <w:b/>
          <w:sz w:val="44"/>
          <w:lang w:val="ru-RU"/>
        </w:rPr>
      </w:pPr>
      <w:r>
        <w:rPr>
          <w:b/>
          <w:sz w:val="44"/>
          <w:lang w:val="ru-RU"/>
        </w:rPr>
        <w:t>РАСЧЕТНО-ПОЯСНИТЕЛЬНАЯ ЗАПИСКА</w:t>
      </w:r>
    </w:p>
    <w:p w14:paraId="03D66870" w14:textId="77777777" w:rsidR="000F1C07" w:rsidRDefault="000F1C07">
      <w:pPr>
        <w:jc w:val="center"/>
        <w:rPr>
          <w:i/>
          <w:lang w:val="ru-RU"/>
        </w:rPr>
      </w:pPr>
    </w:p>
    <w:p w14:paraId="53714FA0" w14:textId="77777777" w:rsidR="000F1C07" w:rsidRDefault="00CA55DB">
      <w:pPr>
        <w:jc w:val="center"/>
        <w:rPr>
          <w:b/>
          <w:i/>
          <w:sz w:val="40"/>
          <w:lang w:val="ru-RU"/>
        </w:rPr>
      </w:pPr>
      <w:r>
        <w:rPr>
          <w:b/>
          <w:i/>
          <w:sz w:val="40"/>
          <w:lang w:val="ru-RU"/>
        </w:rPr>
        <w:t xml:space="preserve">К НАУЧНО-ИССЛЕДОВАТЕЛЬСКОЙ РАБОТЕ </w:t>
      </w:r>
    </w:p>
    <w:p w14:paraId="3D089D25" w14:textId="77777777" w:rsidR="000F1C07" w:rsidRDefault="000F1C07">
      <w:pPr>
        <w:jc w:val="center"/>
        <w:rPr>
          <w:b/>
          <w:i/>
          <w:sz w:val="28"/>
          <w:lang w:val="ru-RU"/>
        </w:rPr>
      </w:pPr>
    </w:p>
    <w:p w14:paraId="0E815D20" w14:textId="77777777" w:rsidR="000F1C07" w:rsidRDefault="00CA55DB">
      <w:pPr>
        <w:jc w:val="center"/>
        <w:rPr>
          <w:b/>
          <w:i/>
          <w:sz w:val="40"/>
          <w:lang w:val="ru-RU"/>
        </w:rPr>
      </w:pPr>
      <w:r>
        <w:rPr>
          <w:b/>
          <w:i/>
          <w:sz w:val="40"/>
        </w:rPr>
        <w:t>НА ТЕМУ: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9"/>
      </w:tblGrid>
      <w:tr w:rsidR="000F1C07" w14:paraId="529A9271" w14:textId="77777777">
        <w:tc>
          <w:tcPr>
            <w:tcW w:w="9349" w:type="dxa"/>
            <w:tcBorders>
              <w:bottom w:val="single" w:sz="4" w:space="0" w:color="auto"/>
            </w:tcBorders>
          </w:tcPr>
          <w:p w14:paraId="13DE4F72" w14:textId="2E268F36" w:rsidR="000F1C07" w:rsidRDefault="00876C31">
            <w:pPr>
              <w:jc w:val="center"/>
              <w:rPr>
                <w:b/>
                <w:i/>
                <w:sz w:val="40"/>
                <w:lang w:val="ru-RU"/>
              </w:rPr>
            </w:pPr>
            <w:r>
              <w:rPr>
                <w:b/>
                <w:i/>
                <w:sz w:val="40"/>
                <w:lang w:val="ru-RU"/>
              </w:rPr>
              <w:t>Разработка и оценка моделей</w:t>
            </w:r>
          </w:p>
        </w:tc>
      </w:tr>
      <w:tr w:rsidR="000F1C07" w14:paraId="4A7DA7FB" w14:textId="77777777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0EF0E494" w14:textId="4A74D668" w:rsidR="000F1C07" w:rsidRDefault="00876C31">
            <w:pPr>
              <w:jc w:val="center"/>
              <w:rPr>
                <w:b/>
                <w:i/>
                <w:sz w:val="40"/>
                <w:lang w:val="ru-RU"/>
              </w:rPr>
            </w:pPr>
            <w:r>
              <w:rPr>
                <w:b/>
                <w:i/>
                <w:sz w:val="40"/>
                <w:lang w:val="ru-RU"/>
              </w:rPr>
              <w:t>Машинного обучения</w:t>
            </w:r>
          </w:p>
        </w:tc>
      </w:tr>
      <w:tr w:rsidR="000F1C07" w14:paraId="51E969E8" w14:textId="77777777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51A21416" w14:textId="77777777" w:rsidR="000F1C07" w:rsidRDefault="000F1C07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  <w:tr w:rsidR="000F1C07" w14:paraId="066C5002" w14:textId="77777777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0290C1ED" w14:textId="77777777" w:rsidR="000F1C07" w:rsidRDefault="000F1C07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  <w:tr w:rsidR="000F1C07" w14:paraId="0D3956F5" w14:textId="77777777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044604F8" w14:textId="77777777" w:rsidR="000F1C07" w:rsidRDefault="000F1C07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</w:tbl>
    <w:p w14:paraId="6BC9BA6A" w14:textId="77777777" w:rsidR="000F1C07" w:rsidRDefault="000F1C07">
      <w:pPr>
        <w:jc w:val="center"/>
        <w:rPr>
          <w:b/>
          <w:i/>
          <w:sz w:val="40"/>
          <w:lang w:val="ru-RU"/>
        </w:rPr>
      </w:pPr>
    </w:p>
    <w:p w14:paraId="35015D66" w14:textId="77777777" w:rsidR="000F1C07" w:rsidRDefault="000F1C07">
      <w:pPr>
        <w:jc w:val="center"/>
        <w:rPr>
          <w:b/>
          <w:i/>
          <w:sz w:val="40"/>
          <w:lang w:val="ru-RU"/>
        </w:rPr>
      </w:pPr>
    </w:p>
    <w:p w14:paraId="1068E827" w14:textId="77777777" w:rsidR="000F1C07" w:rsidRDefault="000F1C07">
      <w:pPr>
        <w:jc w:val="center"/>
        <w:rPr>
          <w:b/>
          <w:i/>
          <w:sz w:val="40"/>
          <w:lang w:val="ru-RU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701"/>
        <w:gridCol w:w="284"/>
        <w:gridCol w:w="2126"/>
        <w:gridCol w:w="283"/>
        <w:gridCol w:w="1983"/>
      </w:tblGrid>
      <w:tr w:rsidR="000F1C07" w14:paraId="09C76C1D" w14:textId="77777777">
        <w:tc>
          <w:tcPr>
            <w:tcW w:w="2972" w:type="dxa"/>
          </w:tcPr>
          <w:p w14:paraId="239EC855" w14:textId="77777777" w:rsidR="000F1C07" w:rsidRDefault="00CA55DB">
            <w:pPr>
              <w:rPr>
                <w:lang w:val="ru-RU"/>
              </w:rPr>
            </w:pPr>
            <w:r>
              <w:rPr>
                <w:lang w:val="ru-RU"/>
              </w:rPr>
              <w:t>Студент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1D782625" w14:textId="0562B63A" w:rsidR="000F1C07" w:rsidRDefault="00CA55D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ИУ5-6</w:t>
            </w:r>
            <w:r w:rsidR="0034158E">
              <w:rPr>
                <w:lang w:val="ru-RU"/>
              </w:rPr>
              <w:t>2</w:t>
            </w:r>
            <w:r>
              <w:rPr>
                <w:lang w:val="ru-RU"/>
              </w:rPr>
              <w:t>Б</w:t>
            </w:r>
          </w:p>
        </w:tc>
        <w:tc>
          <w:tcPr>
            <w:tcW w:w="284" w:type="dxa"/>
          </w:tcPr>
          <w:p w14:paraId="255C14F0" w14:textId="77777777" w:rsidR="000F1C07" w:rsidRDefault="000F1C07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589BF734" w14:textId="77777777" w:rsidR="000F1C07" w:rsidRDefault="000F1C07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726772AF" w14:textId="77777777" w:rsidR="000F1C07" w:rsidRDefault="000F1C07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05A799E4" w14:textId="7965D8DF" w:rsidR="000F1C07" w:rsidRDefault="0034158E">
            <w:pPr>
              <w:jc w:val="center"/>
              <w:rPr>
                <w:lang w:val="ru-RU"/>
              </w:rPr>
            </w:pPr>
            <w:proofErr w:type="spellStart"/>
            <w:r>
              <w:rPr>
                <w:lang w:val="ru-RU"/>
              </w:rPr>
              <w:t>Р.И.Сайфутдинов</w:t>
            </w:r>
            <w:proofErr w:type="spellEnd"/>
          </w:p>
        </w:tc>
      </w:tr>
      <w:tr w:rsidR="000F1C07" w14:paraId="3300DC30" w14:textId="77777777">
        <w:tc>
          <w:tcPr>
            <w:tcW w:w="2972" w:type="dxa"/>
          </w:tcPr>
          <w:p w14:paraId="428B556C" w14:textId="77777777" w:rsidR="000F1C07" w:rsidRDefault="000F1C07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7658F59C" w14:textId="77777777" w:rsidR="000F1C07" w:rsidRDefault="00CA55DB">
            <w:pPr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(группа)</w:t>
            </w:r>
          </w:p>
        </w:tc>
        <w:tc>
          <w:tcPr>
            <w:tcW w:w="284" w:type="dxa"/>
          </w:tcPr>
          <w:p w14:paraId="4DD358A8" w14:textId="77777777" w:rsidR="000F1C07" w:rsidRDefault="000F1C07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3FFD0FF4" w14:textId="77777777" w:rsidR="000F1C07" w:rsidRDefault="00CA55DB">
            <w:pPr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14:paraId="6A59E532" w14:textId="77777777" w:rsidR="000F1C07" w:rsidRDefault="000F1C07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15BA9C0A" w14:textId="77777777" w:rsidR="000F1C07" w:rsidRDefault="00CA55DB">
            <w:pPr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0F1C07" w14:paraId="6878C6D9" w14:textId="77777777">
        <w:tc>
          <w:tcPr>
            <w:tcW w:w="2972" w:type="dxa"/>
          </w:tcPr>
          <w:p w14:paraId="430BEBE3" w14:textId="77777777" w:rsidR="000F1C07" w:rsidRDefault="00CA55DB">
            <w:pPr>
              <w:rPr>
                <w:lang w:val="ru-RU"/>
              </w:rPr>
            </w:pPr>
            <w:r>
              <w:rPr>
                <w:lang w:val="ru-RU"/>
              </w:rPr>
              <w:t>Руководитель НИР</w:t>
            </w:r>
          </w:p>
        </w:tc>
        <w:tc>
          <w:tcPr>
            <w:tcW w:w="1701" w:type="dxa"/>
          </w:tcPr>
          <w:p w14:paraId="3B65441F" w14:textId="77777777" w:rsidR="000F1C07" w:rsidRDefault="000F1C07">
            <w:pPr>
              <w:rPr>
                <w:lang w:val="ru-RU"/>
              </w:rPr>
            </w:pPr>
          </w:p>
        </w:tc>
        <w:tc>
          <w:tcPr>
            <w:tcW w:w="284" w:type="dxa"/>
          </w:tcPr>
          <w:p w14:paraId="36F33F3D" w14:textId="77777777" w:rsidR="000F1C07" w:rsidRDefault="000F1C07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2CCDE92B" w14:textId="77777777" w:rsidR="000F1C07" w:rsidRDefault="000F1C07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7276E093" w14:textId="77777777" w:rsidR="000F1C07" w:rsidRDefault="000F1C07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55924BF5" w14:textId="77777777" w:rsidR="000F1C07" w:rsidRDefault="00CA55D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Ю.Е. </w:t>
            </w:r>
            <w:proofErr w:type="spellStart"/>
            <w:r>
              <w:rPr>
                <w:lang w:val="ru-RU"/>
              </w:rPr>
              <w:t>Гапанюк</w:t>
            </w:r>
            <w:proofErr w:type="spellEnd"/>
          </w:p>
        </w:tc>
      </w:tr>
      <w:tr w:rsidR="000F1C07" w14:paraId="0F44AAB9" w14:textId="77777777">
        <w:tc>
          <w:tcPr>
            <w:tcW w:w="2972" w:type="dxa"/>
          </w:tcPr>
          <w:p w14:paraId="7C7172A8" w14:textId="77777777" w:rsidR="000F1C07" w:rsidRDefault="000F1C07">
            <w:pPr>
              <w:rPr>
                <w:lang w:val="ru-RU"/>
              </w:rPr>
            </w:pPr>
          </w:p>
        </w:tc>
        <w:tc>
          <w:tcPr>
            <w:tcW w:w="1701" w:type="dxa"/>
          </w:tcPr>
          <w:p w14:paraId="27489297" w14:textId="77777777" w:rsidR="000F1C07" w:rsidRDefault="000F1C07">
            <w:pPr>
              <w:rPr>
                <w:lang w:val="ru-RU"/>
              </w:rPr>
            </w:pPr>
          </w:p>
        </w:tc>
        <w:tc>
          <w:tcPr>
            <w:tcW w:w="284" w:type="dxa"/>
          </w:tcPr>
          <w:p w14:paraId="262C7290" w14:textId="77777777" w:rsidR="000F1C07" w:rsidRDefault="000F1C07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1233D1A3" w14:textId="77777777" w:rsidR="000F1C07" w:rsidRDefault="00CA55DB">
            <w:pPr>
              <w:jc w:val="center"/>
              <w:rPr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14:paraId="68FE0D17" w14:textId="77777777" w:rsidR="000F1C07" w:rsidRDefault="000F1C07">
            <w:pPr>
              <w:jc w:val="center"/>
              <w:rPr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75491201" w14:textId="77777777" w:rsidR="000F1C07" w:rsidRDefault="00CA55DB">
            <w:pPr>
              <w:jc w:val="center"/>
              <w:rPr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0F1C07" w14:paraId="0A15F6A3" w14:textId="77777777">
        <w:tc>
          <w:tcPr>
            <w:tcW w:w="2972" w:type="dxa"/>
          </w:tcPr>
          <w:p w14:paraId="58564682" w14:textId="77777777" w:rsidR="000F1C07" w:rsidRDefault="000F1C07">
            <w:pPr>
              <w:rPr>
                <w:lang w:val="ru-RU"/>
              </w:rPr>
            </w:pPr>
          </w:p>
        </w:tc>
        <w:tc>
          <w:tcPr>
            <w:tcW w:w="1701" w:type="dxa"/>
          </w:tcPr>
          <w:p w14:paraId="00DBD820" w14:textId="77777777" w:rsidR="000F1C07" w:rsidRDefault="000F1C07">
            <w:pPr>
              <w:rPr>
                <w:lang w:val="ru-RU"/>
              </w:rPr>
            </w:pPr>
          </w:p>
        </w:tc>
        <w:tc>
          <w:tcPr>
            <w:tcW w:w="284" w:type="dxa"/>
          </w:tcPr>
          <w:p w14:paraId="0CFEF083" w14:textId="77777777" w:rsidR="000F1C07" w:rsidRDefault="000F1C07">
            <w:pPr>
              <w:rPr>
                <w:lang w:val="ru-RU"/>
              </w:rPr>
            </w:pPr>
          </w:p>
        </w:tc>
        <w:tc>
          <w:tcPr>
            <w:tcW w:w="2126" w:type="dxa"/>
          </w:tcPr>
          <w:p w14:paraId="2B5D7D80" w14:textId="77777777" w:rsidR="000F1C07" w:rsidRDefault="000F1C07">
            <w:pPr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83" w:type="dxa"/>
          </w:tcPr>
          <w:p w14:paraId="3CA46769" w14:textId="77777777" w:rsidR="000F1C07" w:rsidRDefault="000F1C07">
            <w:pPr>
              <w:jc w:val="center"/>
              <w:rPr>
                <w:lang w:val="ru-RU"/>
              </w:rPr>
            </w:pPr>
          </w:p>
        </w:tc>
        <w:tc>
          <w:tcPr>
            <w:tcW w:w="1983" w:type="dxa"/>
          </w:tcPr>
          <w:p w14:paraId="0A20096B" w14:textId="77777777" w:rsidR="000F1C07" w:rsidRDefault="000F1C07">
            <w:pPr>
              <w:jc w:val="center"/>
              <w:rPr>
                <w:sz w:val="20"/>
                <w:szCs w:val="20"/>
                <w:lang w:val="ru-RU"/>
              </w:rPr>
            </w:pPr>
          </w:p>
        </w:tc>
      </w:tr>
    </w:tbl>
    <w:p w14:paraId="07A37780" w14:textId="77777777" w:rsidR="000F1C07" w:rsidRDefault="000F1C07">
      <w:pPr>
        <w:rPr>
          <w:b/>
          <w:i/>
          <w:sz w:val="40"/>
          <w:lang w:val="ru-RU"/>
        </w:rPr>
      </w:pPr>
    </w:p>
    <w:p w14:paraId="252C2A64" w14:textId="77777777" w:rsidR="000F1C07" w:rsidRDefault="000F1C07">
      <w:pPr>
        <w:rPr>
          <w:lang w:val="ru-RU"/>
        </w:rPr>
      </w:pPr>
    </w:p>
    <w:p w14:paraId="2A62FD58" w14:textId="77777777" w:rsidR="000F1C07" w:rsidRDefault="000F1C07">
      <w:pPr>
        <w:rPr>
          <w:lang w:val="ru-RU"/>
        </w:rPr>
      </w:pPr>
    </w:p>
    <w:p w14:paraId="329DE998" w14:textId="77777777" w:rsidR="000F1C07" w:rsidRDefault="000F1C07">
      <w:pPr>
        <w:jc w:val="center"/>
        <w:rPr>
          <w:i/>
          <w:lang w:val="ru-RU"/>
        </w:rPr>
      </w:pPr>
    </w:p>
    <w:p w14:paraId="6F1730C7" w14:textId="77777777" w:rsidR="000F1C07" w:rsidRDefault="00CA55DB">
      <w:pPr>
        <w:jc w:val="center"/>
        <w:rPr>
          <w:i/>
          <w:sz w:val="28"/>
          <w:lang w:val="ru-RU"/>
        </w:rPr>
      </w:pPr>
      <w:r>
        <w:rPr>
          <w:i/>
          <w:sz w:val="28"/>
          <w:lang w:val="ru-RU"/>
        </w:rPr>
        <w:t>2025 г.</w:t>
      </w:r>
    </w:p>
    <w:p w14:paraId="67B723D9" w14:textId="77777777" w:rsidR="000F1C07" w:rsidRDefault="000F1C07"/>
    <w:p w14:paraId="77E728D9" w14:textId="77777777" w:rsidR="000F1C07" w:rsidRDefault="000F1C07"/>
    <w:p w14:paraId="7A17180C" w14:textId="77777777" w:rsidR="000F1C07" w:rsidRDefault="00CA55DB">
      <w:pPr>
        <w:widowControl/>
        <w:autoSpaceDE/>
        <w:autoSpaceDN/>
        <w:spacing w:after="160" w:line="259" w:lineRule="auto"/>
        <w:rPr>
          <w:b/>
          <w:lang w:val="ru-RU"/>
        </w:rPr>
      </w:pPr>
      <w:r>
        <w:rPr>
          <w:b/>
          <w:lang w:val="ru-RU"/>
        </w:rPr>
        <w:br w:type="page"/>
      </w:r>
    </w:p>
    <w:p w14:paraId="63027114" w14:textId="77777777" w:rsidR="000F1C07" w:rsidRDefault="00CA55DB">
      <w:pPr>
        <w:jc w:val="center"/>
        <w:rPr>
          <w:b/>
          <w:lang w:val="ru-RU"/>
        </w:rPr>
      </w:pPr>
      <w:r>
        <w:rPr>
          <w:b/>
          <w:lang w:val="ru-RU"/>
        </w:rPr>
        <w:lastRenderedPageBreak/>
        <w:t>Министерство науки и высшего образования Российской Федерации</w:t>
      </w:r>
    </w:p>
    <w:p w14:paraId="6FB8FBAE" w14:textId="77777777" w:rsidR="000F1C07" w:rsidRDefault="00CA55DB">
      <w:pPr>
        <w:jc w:val="center"/>
        <w:rPr>
          <w:b/>
          <w:lang w:val="ru-RU"/>
        </w:rPr>
      </w:pPr>
      <w:r>
        <w:rPr>
          <w:b/>
          <w:lang w:val="ru-RU"/>
        </w:rPr>
        <w:t xml:space="preserve">Федеральное государственное бюджетное образовательное учреждение </w:t>
      </w:r>
    </w:p>
    <w:p w14:paraId="269C463D" w14:textId="77777777" w:rsidR="000F1C07" w:rsidRDefault="00CA55DB">
      <w:pPr>
        <w:jc w:val="center"/>
        <w:rPr>
          <w:b/>
          <w:lang w:val="ru-RU"/>
        </w:rPr>
      </w:pPr>
      <w:r>
        <w:rPr>
          <w:b/>
          <w:lang w:val="ru-RU"/>
        </w:rPr>
        <w:t>высшего образования</w:t>
      </w:r>
    </w:p>
    <w:p w14:paraId="543F47BC" w14:textId="77777777" w:rsidR="000F1C07" w:rsidRDefault="00CA55DB">
      <w:pPr>
        <w:jc w:val="center"/>
        <w:rPr>
          <w:b/>
          <w:lang w:val="ru-RU"/>
        </w:rPr>
      </w:pPr>
      <w:r>
        <w:rPr>
          <w:b/>
          <w:lang w:val="ru-RU"/>
        </w:rPr>
        <w:t>«Московский государственный технический университет имени Н.Э. Баумана</w:t>
      </w:r>
    </w:p>
    <w:p w14:paraId="1AAFCC45" w14:textId="77777777" w:rsidR="000F1C07" w:rsidRDefault="00CA55DB">
      <w:pPr>
        <w:jc w:val="center"/>
        <w:rPr>
          <w:b/>
          <w:lang w:val="ru-RU"/>
        </w:rPr>
      </w:pPr>
      <w:r>
        <w:rPr>
          <w:b/>
          <w:lang w:val="ru-RU"/>
        </w:rPr>
        <w:t>(национальный исследовательский университет)»</w:t>
      </w:r>
    </w:p>
    <w:p w14:paraId="653C25CA" w14:textId="77777777" w:rsidR="000F1C07" w:rsidRDefault="00CA55DB">
      <w:pPr>
        <w:pBdr>
          <w:bottom w:val="thinThickSmallGap" w:sz="24" w:space="1" w:color="auto"/>
        </w:pBdr>
        <w:jc w:val="center"/>
        <w:rPr>
          <w:b/>
          <w:lang w:val="ru-RU"/>
        </w:rPr>
      </w:pPr>
      <w:r>
        <w:rPr>
          <w:b/>
          <w:lang w:val="ru-RU"/>
        </w:rPr>
        <w:t>(МГТУ им. Н.Э. Баумана)</w:t>
      </w:r>
    </w:p>
    <w:tbl>
      <w:tblPr>
        <w:tblW w:w="4677" w:type="dxa"/>
        <w:tblInd w:w="4698" w:type="dxa"/>
        <w:tblLayout w:type="fixed"/>
        <w:tblLook w:val="04A0" w:firstRow="1" w:lastRow="0" w:firstColumn="1" w:lastColumn="0" w:noHBand="0" w:noVBand="1"/>
      </w:tblPr>
      <w:tblGrid>
        <w:gridCol w:w="2532"/>
        <w:gridCol w:w="708"/>
        <w:gridCol w:w="1437"/>
      </w:tblGrid>
      <w:tr w:rsidR="000F1C07" w14:paraId="64784C1A" w14:textId="77777777">
        <w:tc>
          <w:tcPr>
            <w:tcW w:w="4677" w:type="dxa"/>
            <w:gridSpan w:val="3"/>
          </w:tcPr>
          <w:p w14:paraId="4F82B576" w14:textId="77777777" w:rsidR="000F1C07" w:rsidRDefault="00CA55DB">
            <w:pPr>
              <w:suppressAutoHyphens/>
              <w:jc w:val="center"/>
              <w:rPr>
                <w:rFonts w:eastAsia="Calibri"/>
                <w:caps/>
                <w:sz w:val="24"/>
                <w:szCs w:val="24"/>
                <w:lang w:eastAsia="ar-SA"/>
              </w:rPr>
            </w:pPr>
            <w:r>
              <w:rPr>
                <w:rFonts w:eastAsia="Calibri"/>
                <w:caps/>
                <w:sz w:val="24"/>
                <w:szCs w:val="24"/>
                <w:lang w:eastAsia="ar-SA"/>
              </w:rPr>
              <w:t>Утверждаю</w:t>
            </w:r>
          </w:p>
        </w:tc>
      </w:tr>
      <w:tr w:rsidR="000F1C07" w14:paraId="5689497D" w14:textId="77777777">
        <w:trPr>
          <w:trHeight w:val="294"/>
        </w:trPr>
        <w:tc>
          <w:tcPr>
            <w:tcW w:w="4677" w:type="dxa"/>
            <w:gridSpan w:val="3"/>
          </w:tcPr>
          <w:p w14:paraId="760C7249" w14:textId="77777777" w:rsidR="000F1C07" w:rsidRDefault="000F1C07">
            <w:pPr>
              <w:suppressAutoHyphens/>
              <w:rPr>
                <w:rFonts w:eastAsia="Calibri"/>
                <w:szCs w:val="28"/>
                <w:lang w:eastAsia="ar-SA"/>
              </w:rPr>
            </w:pPr>
          </w:p>
        </w:tc>
      </w:tr>
      <w:tr w:rsidR="000F1C07" w14:paraId="3FEDE478" w14:textId="77777777">
        <w:sdt>
          <w:sdtPr>
            <w:rPr>
              <w:sz w:val="24"/>
              <w:szCs w:val="24"/>
              <w:lang w:val="ru-RU"/>
            </w:rPr>
            <w:alias w:val="Должность"/>
            <w:tag w:val="Должность"/>
            <w:id w:val="147459016"/>
            <w:placeholder>
              <w:docPart w:val="{fbf6d61e-ed6e-43e0-93a3-961d9062ece8}"/>
            </w:placeholder>
            <w:text/>
          </w:sdtPr>
          <w:sdtEndPr/>
          <w:sdtContent>
            <w:tc>
              <w:tcPr>
                <w:tcW w:w="3240" w:type="dxa"/>
                <w:gridSpan w:val="2"/>
              </w:tcPr>
              <w:p w14:paraId="6BD51AB2" w14:textId="77777777" w:rsidR="000F1C07" w:rsidRDefault="00CA55DB">
                <w:pPr>
                  <w:suppressAutoHyphens/>
                  <w:jc w:val="center"/>
                  <w:rPr>
                    <w:rFonts w:eastAsia="Calibri"/>
                    <w:sz w:val="24"/>
                    <w:szCs w:val="24"/>
                    <w:lang w:eastAsia="ar-SA"/>
                  </w:rPr>
                </w:pPr>
                <w:r>
                  <w:rPr>
                    <w:sz w:val="24"/>
                    <w:szCs w:val="24"/>
                    <w:lang w:val="ru-RU"/>
                  </w:rPr>
                  <w:t xml:space="preserve">Заведующий </w:t>
                </w:r>
                <w:r>
                  <w:rPr>
                    <w:sz w:val="24"/>
                    <w:szCs w:val="24"/>
                    <w:lang w:val="ru-RU"/>
                  </w:rPr>
                  <w:t>кафедрой</w:t>
                </w:r>
              </w:p>
            </w:tc>
          </w:sdtContent>
        </w:sdt>
        <w:tc>
          <w:tcPr>
            <w:tcW w:w="1437" w:type="dxa"/>
            <w:tcBorders>
              <w:bottom w:val="single" w:sz="4" w:space="0" w:color="auto"/>
            </w:tcBorders>
          </w:tcPr>
          <w:p w14:paraId="696E1A25" w14:textId="77777777" w:rsidR="000F1C07" w:rsidRDefault="00CA55DB">
            <w:pPr>
              <w:suppressAutoHyphens/>
              <w:jc w:val="center"/>
              <w:rPr>
                <w:rFonts w:eastAsia="Calibri"/>
                <w:sz w:val="24"/>
                <w:szCs w:val="24"/>
                <w:lang w:val="ru-RU" w:eastAsia="ar-SA"/>
              </w:rPr>
            </w:pPr>
            <w:r>
              <w:rPr>
                <w:rFonts w:eastAsia="Calibri"/>
                <w:sz w:val="24"/>
                <w:szCs w:val="24"/>
                <w:lang w:val="ru-RU" w:eastAsia="ar-SA"/>
              </w:rPr>
              <w:t>ИУ5</w:t>
            </w:r>
          </w:p>
        </w:tc>
      </w:tr>
      <w:tr w:rsidR="000F1C07" w14:paraId="7AD1D3B1" w14:textId="77777777">
        <w:tc>
          <w:tcPr>
            <w:tcW w:w="3240" w:type="dxa"/>
            <w:gridSpan w:val="2"/>
          </w:tcPr>
          <w:p w14:paraId="2462A012" w14:textId="77777777" w:rsidR="000F1C07" w:rsidRDefault="000F1C07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</w:p>
        </w:tc>
        <w:tc>
          <w:tcPr>
            <w:tcW w:w="1437" w:type="dxa"/>
          </w:tcPr>
          <w:p w14:paraId="76A38929" w14:textId="77777777" w:rsidR="000F1C07" w:rsidRDefault="00CA55DB">
            <w:pPr>
              <w:suppressAutoHyphens/>
              <w:jc w:val="center"/>
              <w:rPr>
                <w:rFonts w:eastAsia="Calibri"/>
                <w:sz w:val="20"/>
                <w:szCs w:val="20"/>
                <w:lang w:val="ru-RU" w:eastAsia="ar-SA"/>
              </w:rPr>
            </w:pPr>
            <w:r>
              <w:rPr>
                <w:rFonts w:eastAsia="Calibri"/>
                <w:sz w:val="20"/>
                <w:szCs w:val="20"/>
                <w:lang w:val="ru-RU" w:eastAsia="ar-SA"/>
              </w:rPr>
              <w:t>(индекс)</w:t>
            </w:r>
          </w:p>
        </w:tc>
      </w:tr>
      <w:tr w:rsidR="000F1C07" w14:paraId="7FA68954" w14:textId="77777777">
        <w:tc>
          <w:tcPr>
            <w:tcW w:w="2532" w:type="dxa"/>
          </w:tcPr>
          <w:p w14:paraId="5EB3196C" w14:textId="77777777" w:rsidR="000F1C07" w:rsidRDefault="000F1C07">
            <w:pPr>
              <w:suppressAutoHyphens/>
              <w:jc w:val="center"/>
              <w:rPr>
                <w:rFonts w:eastAsia="Calibri"/>
                <w:sz w:val="24"/>
                <w:szCs w:val="24"/>
                <w:lang w:eastAsia="ar-SA"/>
              </w:rPr>
            </w:pPr>
          </w:p>
        </w:tc>
        <w:tc>
          <w:tcPr>
            <w:tcW w:w="2145" w:type="dxa"/>
            <w:gridSpan w:val="2"/>
            <w:tcBorders>
              <w:bottom w:val="single" w:sz="4" w:space="0" w:color="auto"/>
            </w:tcBorders>
          </w:tcPr>
          <w:p w14:paraId="17E32246" w14:textId="77777777" w:rsidR="000F1C07" w:rsidRDefault="00CA55DB">
            <w:pPr>
              <w:suppressAutoHyphens/>
              <w:jc w:val="center"/>
              <w:rPr>
                <w:rFonts w:eastAsia="Calibri"/>
                <w:sz w:val="24"/>
                <w:szCs w:val="24"/>
                <w:lang w:val="ru-RU" w:eastAsia="ar-SA"/>
              </w:rPr>
            </w:pPr>
            <w:r>
              <w:rPr>
                <w:rFonts w:eastAsia="Calibri"/>
                <w:sz w:val="24"/>
                <w:szCs w:val="24"/>
                <w:lang w:val="ru-RU" w:eastAsia="ar-SA"/>
              </w:rPr>
              <w:t>В.И. Терехов</w:t>
            </w:r>
          </w:p>
        </w:tc>
      </w:tr>
      <w:tr w:rsidR="000F1C07" w14:paraId="08EB7DBF" w14:textId="77777777"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2EF5AAC" w14:textId="77777777" w:rsidR="000F1C07" w:rsidRDefault="000F1C07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</w:p>
        </w:tc>
        <w:tc>
          <w:tcPr>
            <w:tcW w:w="2145" w:type="dxa"/>
            <w:gridSpan w:val="2"/>
            <w:vAlign w:val="bottom"/>
          </w:tcPr>
          <w:p w14:paraId="23763567" w14:textId="77777777" w:rsidR="000F1C07" w:rsidRDefault="00CA55DB">
            <w:pPr>
              <w:suppressAutoHyphens/>
              <w:jc w:val="center"/>
              <w:rPr>
                <w:sz w:val="20"/>
                <w:szCs w:val="20"/>
                <w:lang w:val="ru-RU" w:eastAsia="ar-SA"/>
              </w:rPr>
            </w:pPr>
            <w:r>
              <w:rPr>
                <w:sz w:val="20"/>
                <w:szCs w:val="20"/>
                <w:lang w:val="ru-RU" w:eastAsia="ar-SA"/>
              </w:rPr>
              <w:t>(И.О. Фамилия)</w:t>
            </w:r>
          </w:p>
        </w:tc>
      </w:tr>
      <w:tr w:rsidR="000F1C07" w14:paraId="6C682D06" w14:textId="77777777">
        <w:tc>
          <w:tcPr>
            <w:tcW w:w="25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D43CD3F" w14:textId="77777777" w:rsidR="000F1C07" w:rsidRDefault="00CA55DB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  <w:r>
              <w:rPr>
                <w:rFonts w:eastAsia="Calibri"/>
                <w:sz w:val="20"/>
                <w:szCs w:val="20"/>
                <w:lang w:eastAsia="ar-SA"/>
              </w:rPr>
              <w:t>(</w:t>
            </w:r>
            <w:proofErr w:type="spellStart"/>
            <w:r>
              <w:rPr>
                <w:rFonts w:eastAsia="Calibri"/>
                <w:sz w:val="20"/>
                <w:szCs w:val="20"/>
                <w:lang w:eastAsia="ar-SA"/>
              </w:rPr>
              <w:t>подпись</w:t>
            </w:r>
            <w:proofErr w:type="spellEnd"/>
            <w:r>
              <w:rPr>
                <w:rFonts w:eastAsia="Calibri"/>
                <w:sz w:val="20"/>
                <w:szCs w:val="20"/>
                <w:lang w:eastAsia="ar-SA"/>
              </w:rPr>
              <w:t>)</w:t>
            </w:r>
          </w:p>
        </w:tc>
        <w:tc>
          <w:tcPr>
            <w:tcW w:w="2145" w:type="dxa"/>
            <w:gridSpan w:val="2"/>
            <w:tcBorders>
              <w:bottom w:val="single" w:sz="4" w:space="0" w:color="auto"/>
            </w:tcBorders>
          </w:tcPr>
          <w:p w14:paraId="3D25C0F4" w14:textId="77777777" w:rsidR="000F1C07" w:rsidRDefault="000F1C07">
            <w:pPr>
              <w:suppressAutoHyphens/>
              <w:rPr>
                <w:rFonts w:eastAsia="Calibri"/>
                <w:szCs w:val="28"/>
                <w:lang w:eastAsia="ar-SA"/>
              </w:rPr>
            </w:pPr>
          </w:p>
        </w:tc>
      </w:tr>
      <w:tr w:rsidR="000F1C07" w14:paraId="0CE9CEFA" w14:textId="77777777">
        <w:tc>
          <w:tcPr>
            <w:tcW w:w="2532" w:type="dxa"/>
            <w:tcBorders>
              <w:left w:val="nil"/>
              <w:bottom w:val="nil"/>
              <w:right w:val="nil"/>
            </w:tcBorders>
          </w:tcPr>
          <w:p w14:paraId="73943DF5" w14:textId="77777777" w:rsidR="000F1C07" w:rsidRDefault="000F1C07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</w:p>
        </w:tc>
        <w:tc>
          <w:tcPr>
            <w:tcW w:w="2145" w:type="dxa"/>
            <w:gridSpan w:val="2"/>
            <w:tcBorders>
              <w:top w:val="single" w:sz="4" w:space="0" w:color="auto"/>
            </w:tcBorders>
          </w:tcPr>
          <w:p w14:paraId="1919C6BC" w14:textId="77777777" w:rsidR="000F1C07" w:rsidRDefault="00CA55DB">
            <w:pPr>
              <w:suppressAutoHyphens/>
              <w:jc w:val="center"/>
              <w:rPr>
                <w:rFonts w:eastAsia="Calibri"/>
                <w:sz w:val="24"/>
                <w:szCs w:val="24"/>
                <w:lang w:eastAsia="ar-SA"/>
              </w:rPr>
            </w:pPr>
            <w:r>
              <w:rPr>
                <w:rFonts w:eastAsia="Calibri"/>
                <w:sz w:val="20"/>
                <w:szCs w:val="20"/>
                <w:lang w:eastAsia="ar-SA"/>
              </w:rPr>
              <w:t>(</w:t>
            </w:r>
            <w:proofErr w:type="spellStart"/>
            <w:r>
              <w:rPr>
                <w:rFonts w:eastAsia="Calibri"/>
                <w:sz w:val="20"/>
                <w:szCs w:val="20"/>
                <w:lang w:eastAsia="ar-SA"/>
              </w:rPr>
              <w:t>дата</w:t>
            </w:r>
            <w:proofErr w:type="spellEnd"/>
            <w:r>
              <w:rPr>
                <w:rFonts w:eastAsia="Calibri"/>
                <w:sz w:val="20"/>
                <w:szCs w:val="20"/>
                <w:lang w:eastAsia="ar-SA"/>
              </w:rPr>
              <w:t>)</w:t>
            </w:r>
          </w:p>
        </w:tc>
      </w:tr>
    </w:tbl>
    <w:p w14:paraId="00B5F489" w14:textId="77777777" w:rsidR="000F1C07" w:rsidRDefault="000F1C07">
      <w:pPr>
        <w:jc w:val="center"/>
        <w:rPr>
          <w:b/>
          <w:spacing w:val="100"/>
          <w:sz w:val="36"/>
          <w:lang w:val="ru-RU"/>
        </w:rPr>
      </w:pPr>
    </w:p>
    <w:p w14:paraId="5F72E995" w14:textId="77777777" w:rsidR="000F1C07" w:rsidRDefault="00CA55DB">
      <w:pPr>
        <w:jc w:val="center"/>
        <w:rPr>
          <w:b/>
          <w:sz w:val="36"/>
          <w:lang w:val="ru-RU"/>
        </w:rPr>
      </w:pPr>
      <w:r>
        <w:rPr>
          <w:b/>
          <w:spacing w:val="100"/>
          <w:sz w:val="36"/>
          <w:lang w:val="ru-RU"/>
        </w:rPr>
        <w:t>ЗАДАНИЕ</w:t>
      </w:r>
    </w:p>
    <w:p w14:paraId="5677F3B6" w14:textId="77777777" w:rsidR="000F1C07" w:rsidRDefault="00CA55DB">
      <w:pPr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>на выполнение научно-исследовательской работы</w:t>
      </w:r>
    </w:p>
    <w:p w14:paraId="52CD78B7" w14:textId="77777777" w:rsidR="000F1C07" w:rsidRDefault="000F1C07">
      <w:pPr>
        <w:rPr>
          <w:sz w:val="14"/>
          <w:lang w:val="ru-RU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380"/>
        <w:gridCol w:w="187"/>
        <w:gridCol w:w="510"/>
        <w:gridCol w:w="482"/>
        <w:gridCol w:w="366"/>
        <w:gridCol w:w="769"/>
        <w:gridCol w:w="424"/>
        <w:gridCol w:w="994"/>
        <w:gridCol w:w="56"/>
        <w:gridCol w:w="84"/>
        <w:gridCol w:w="427"/>
        <w:gridCol w:w="1276"/>
        <w:gridCol w:w="567"/>
        <w:gridCol w:w="566"/>
        <w:gridCol w:w="1416"/>
      </w:tblGrid>
      <w:tr w:rsidR="000F1C07" w:rsidRPr="0034158E" w14:paraId="5234E671" w14:textId="77777777">
        <w:trPr>
          <w:trHeight w:val="85"/>
        </w:trPr>
        <w:tc>
          <w:tcPr>
            <w:tcW w:w="1231" w:type="dxa"/>
            <w:gridSpan w:val="2"/>
          </w:tcPr>
          <w:p w14:paraId="2F9CD807" w14:textId="77777777" w:rsidR="000F1C07" w:rsidRDefault="00CA55DB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 теме</w:t>
            </w:r>
          </w:p>
        </w:tc>
        <w:tc>
          <w:tcPr>
            <w:tcW w:w="8124" w:type="dxa"/>
            <w:gridSpan w:val="14"/>
            <w:tcBorders>
              <w:bottom w:val="single" w:sz="4" w:space="0" w:color="auto"/>
            </w:tcBorders>
          </w:tcPr>
          <w:p w14:paraId="2F184C53" w14:textId="77777777" w:rsidR="000F1C07" w:rsidRDefault="00CA55DB">
            <w:pPr>
              <w:rPr>
                <w:lang w:val="ru-RU"/>
              </w:rPr>
            </w:pPr>
            <w:r>
              <w:rPr>
                <w:color w:val="000000"/>
                <w:sz w:val="24"/>
                <w:szCs w:val="24"/>
                <w:lang w:val="ru-RU"/>
              </w:rPr>
              <w:t>Разработка и оценка моделей методов машинного обучения</w:t>
            </w:r>
          </w:p>
        </w:tc>
      </w:tr>
      <w:tr w:rsidR="000F1C07" w:rsidRPr="0034158E" w14:paraId="51080AC7" w14:textId="77777777">
        <w:trPr>
          <w:trHeight w:val="85"/>
        </w:trPr>
        <w:tc>
          <w:tcPr>
            <w:tcW w:w="1928" w:type="dxa"/>
            <w:gridSpan w:val="4"/>
            <w:tcBorders>
              <w:bottom w:val="single" w:sz="4" w:space="0" w:color="auto"/>
            </w:tcBorders>
          </w:tcPr>
          <w:p w14:paraId="5279522B" w14:textId="77777777" w:rsidR="000F1C07" w:rsidRDefault="000F1C07">
            <w:pPr>
              <w:rPr>
                <w:highlight w:val="yellow"/>
                <w:lang w:val="ru-RU"/>
              </w:rPr>
            </w:pPr>
          </w:p>
        </w:tc>
        <w:tc>
          <w:tcPr>
            <w:tcW w:w="7427" w:type="dxa"/>
            <w:gridSpan w:val="12"/>
            <w:tcBorders>
              <w:bottom w:val="single" w:sz="4" w:space="0" w:color="auto"/>
            </w:tcBorders>
          </w:tcPr>
          <w:p w14:paraId="135222A7" w14:textId="77777777" w:rsidR="000F1C07" w:rsidRDefault="000F1C07">
            <w:pPr>
              <w:rPr>
                <w:lang w:val="ru-RU"/>
              </w:rPr>
            </w:pPr>
          </w:p>
        </w:tc>
      </w:tr>
      <w:tr w:rsidR="000F1C07" w:rsidRPr="0034158E" w14:paraId="754E5EF9" w14:textId="77777777">
        <w:trPr>
          <w:trHeight w:val="85"/>
        </w:trPr>
        <w:tc>
          <w:tcPr>
            <w:tcW w:w="1928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3C925148" w14:textId="77777777" w:rsidR="000F1C07" w:rsidRDefault="000F1C07">
            <w:pPr>
              <w:rPr>
                <w:highlight w:val="yellow"/>
                <w:lang w:val="ru-RU"/>
              </w:rPr>
            </w:pPr>
          </w:p>
        </w:tc>
        <w:tc>
          <w:tcPr>
            <w:tcW w:w="7427" w:type="dxa"/>
            <w:gridSpan w:val="12"/>
            <w:tcBorders>
              <w:top w:val="single" w:sz="4" w:space="0" w:color="auto"/>
              <w:bottom w:val="single" w:sz="4" w:space="0" w:color="auto"/>
            </w:tcBorders>
          </w:tcPr>
          <w:p w14:paraId="5444FA97" w14:textId="77777777" w:rsidR="000F1C07" w:rsidRDefault="000F1C07">
            <w:pPr>
              <w:rPr>
                <w:lang w:val="ru-RU"/>
              </w:rPr>
            </w:pPr>
          </w:p>
        </w:tc>
      </w:tr>
      <w:tr w:rsidR="000F1C07" w14:paraId="3336A3D6" w14:textId="77777777">
        <w:tc>
          <w:tcPr>
            <w:tcW w:w="1928" w:type="dxa"/>
            <w:gridSpan w:val="4"/>
            <w:tcBorders>
              <w:top w:val="single" w:sz="4" w:space="0" w:color="auto"/>
            </w:tcBorders>
          </w:tcPr>
          <w:p w14:paraId="5A9E7AC7" w14:textId="77777777" w:rsidR="000F1C07" w:rsidRDefault="00CA55DB">
            <w:pPr>
              <w:rPr>
                <w:lang w:val="ru-RU"/>
              </w:rPr>
            </w:pPr>
            <w:r>
              <w:rPr>
                <w:lang w:val="ru-RU"/>
              </w:rPr>
              <w:t>Студент группы</w:t>
            </w:r>
          </w:p>
        </w:tc>
        <w:tc>
          <w:tcPr>
            <w:tcW w:w="2041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CD91C1B" w14:textId="636C7A1B" w:rsidR="000F1C07" w:rsidRDefault="00CA55DB">
            <w:pPr>
              <w:rPr>
                <w:lang w:val="ru-RU"/>
              </w:rPr>
            </w:pPr>
            <w:r>
              <w:rPr>
                <w:lang w:val="ru-RU"/>
              </w:rPr>
              <w:t>ИУ5-6</w:t>
            </w:r>
            <w:r w:rsidR="00866ADE">
              <w:rPr>
                <w:lang w:val="ru-RU"/>
              </w:rPr>
              <w:t>2</w:t>
            </w:r>
            <w:r>
              <w:rPr>
                <w:lang w:val="ru-RU"/>
              </w:rPr>
              <w:t xml:space="preserve">Б </w:t>
            </w:r>
          </w:p>
        </w:tc>
        <w:tc>
          <w:tcPr>
            <w:tcW w:w="5386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0017FC4C" w14:textId="24C5507E" w:rsidR="000F1C07" w:rsidRDefault="00866ADE">
            <w:pPr>
              <w:rPr>
                <w:lang w:val="ru-RU"/>
              </w:rPr>
            </w:pPr>
            <w:r>
              <w:rPr>
                <w:lang w:val="ru-RU"/>
              </w:rPr>
              <w:t>Роберт Ильясович Сайфутдинов</w:t>
            </w:r>
          </w:p>
        </w:tc>
      </w:tr>
      <w:tr w:rsidR="000F1C07" w14:paraId="1BCFE586" w14:textId="77777777">
        <w:tc>
          <w:tcPr>
            <w:tcW w:w="1928" w:type="dxa"/>
            <w:gridSpan w:val="4"/>
          </w:tcPr>
          <w:p w14:paraId="5238135F" w14:textId="77777777" w:rsidR="000F1C07" w:rsidRDefault="000F1C07">
            <w:pPr>
              <w:rPr>
                <w:lang w:val="ru-RU"/>
              </w:rPr>
            </w:pPr>
          </w:p>
        </w:tc>
        <w:tc>
          <w:tcPr>
            <w:tcW w:w="7427" w:type="dxa"/>
            <w:gridSpan w:val="12"/>
          </w:tcPr>
          <w:p w14:paraId="4C4C07B1" w14:textId="77777777" w:rsidR="000F1C07" w:rsidRDefault="00CA55DB">
            <w:pPr>
              <w:jc w:val="center"/>
              <w:rPr>
                <w:sz w:val="20"/>
                <w:lang w:val="ru-RU"/>
              </w:rPr>
            </w:pPr>
            <w:r>
              <w:rPr>
                <w:sz w:val="20"/>
                <w:lang w:val="ru-RU"/>
              </w:rPr>
              <w:t>(Фамилия, имя, отчество)</w:t>
            </w:r>
          </w:p>
        </w:tc>
      </w:tr>
      <w:tr w:rsidR="000F1C07" w:rsidRPr="0034158E" w14:paraId="01E8BA58" w14:textId="77777777">
        <w:tc>
          <w:tcPr>
            <w:tcW w:w="9355" w:type="dxa"/>
            <w:gridSpan w:val="16"/>
            <w:tcBorders>
              <w:top w:val="single" w:sz="4" w:space="0" w:color="auto"/>
            </w:tcBorders>
          </w:tcPr>
          <w:p w14:paraId="11A4FF74" w14:textId="77777777" w:rsidR="000F1C07" w:rsidRDefault="00CA55DB">
            <w:pPr>
              <w:rPr>
                <w:lang w:val="ru-RU"/>
              </w:rPr>
            </w:pPr>
            <w:r>
              <w:rPr>
                <w:lang w:val="ru-RU"/>
              </w:rPr>
              <w:t>Направленность НИР (учебная, исследовательская, практическая, производственная, др.)</w:t>
            </w:r>
          </w:p>
        </w:tc>
      </w:tr>
      <w:tr w:rsidR="000F1C07" w14:paraId="620FAA6A" w14:textId="77777777">
        <w:tc>
          <w:tcPr>
            <w:tcW w:w="9355" w:type="dxa"/>
            <w:gridSpan w:val="16"/>
            <w:tcBorders>
              <w:bottom w:val="single" w:sz="4" w:space="0" w:color="auto"/>
            </w:tcBorders>
          </w:tcPr>
          <w:p w14:paraId="58417418" w14:textId="77777777" w:rsidR="000F1C07" w:rsidRDefault="00CA55D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ИССЛЕДОВАТЕЛЬСКАЯ</w:t>
            </w:r>
          </w:p>
        </w:tc>
      </w:tr>
      <w:tr w:rsidR="000F1C07" w14:paraId="20406B7A" w14:textId="77777777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0E09925B" w14:textId="77777777" w:rsidR="000F1C07" w:rsidRDefault="000F1C07">
            <w:pPr>
              <w:rPr>
                <w:lang w:val="ru-RU"/>
              </w:rPr>
            </w:pPr>
          </w:p>
        </w:tc>
      </w:tr>
      <w:tr w:rsidR="000F1C07" w14:paraId="214AE3E2" w14:textId="77777777">
        <w:tc>
          <w:tcPr>
            <w:tcW w:w="5019" w:type="dxa"/>
            <w:gridSpan w:val="10"/>
            <w:tcBorders>
              <w:top w:val="single" w:sz="4" w:space="0" w:color="auto"/>
            </w:tcBorders>
          </w:tcPr>
          <w:p w14:paraId="6267E68F" w14:textId="77777777" w:rsidR="000F1C07" w:rsidRDefault="00CA55DB">
            <w:pPr>
              <w:rPr>
                <w:lang w:val="ru-RU"/>
              </w:rPr>
            </w:pPr>
            <w:r>
              <w:rPr>
                <w:lang w:val="ru-RU"/>
              </w:rPr>
              <w:t>Источник тематики (кафедра, предприятие, НИР)</w:t>
            </w:r>
          </w:p>
        </w:tc>
        <w:tc>
          <w:tcPr>
            <w:tcW w:w="4336" w:type="dxa"/>
            <w:gridSpan w:val="6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704E17A" w14:textId="77777777" w:rsidR="000F1C07" w:rsidRDefault="00CA55DB">
            <w:pPr>
              <w:rPr>
                <w:lang w:val="ru-RU"/>
              </w:rPr>
            </w:pPr>
            <w:r>
              <w:rPr>
                <w:lang w:val="ru-RU"/>
              </w:rPr>
              <w:t>КАФЕДРА</w:t>
            </w:r>
          </w:p>
        </w:tc>
      </w:tr>
      <w:tr w:rsidR="000F1C07" w14:paraId="258E5C2D" w14:textId="77777777">
        <w:tc>
          <w:tcPr>
            <w:tcW w:w="2776" w:type="dxa"/>
            <w:gridSpan w:val="6"/>
          </w:tcPr>
          <w:p w14:paraId="5115116B" w14:textId="77777777" w:rsidR="000F1C07" w:rsidRDefault="00CA55DB">
            <w:pPr>
              <w:rPr>
                <w:lang w:val="ru-RU"/>
              </w:rPr>
            </w:pPr>
            <w:r>
              <w:rPr>
                <w:lang w:val="ru-RU"/>
              </w:rPr>
              <w:t>График выполнения НИР:</w:t>
            </w:r>
          </w:p>
        </w:tc>
        <w:tc>
          <w:tcPr>
            <w:tcW w:w="6579" w:type="dxa"/>
            <w:gridSpan w:val="10"/>
          </w:tcPr>
          <w:p w14:paraId="304A182E" w14:textId="77777777" w:rsidR="000F1C07" w:rsidRDefault="000F1C07">
            <w:pPr>
              <w:rPr>
                <w:lang w:val="ru-RU"/>
              </w:rPr>
            </w:pPr>
          </w:p>
        </w:tc>
      </w:tr>
      <w:tr w:rsidR="000F1C07" w14:paraId="46B75F82" w14:textId="77777777">
        <w:trPr>
          <w:gridAfter w:val="1"/>
          <w:wAfter w:w="1416" w:type="dxa"/>
        </w:trPr>
        <w:tc>
          <w:tcPr>
            <w:tcW w:w="851" w:type="dxa"/>
          </w:tcPr>
          <w:p w14:paraId="6172FE6A" w14:textId="77777777" w:rsidR="000F1C07" w:rsidRDefault="00CA55DB">
            <w:pPr>
              <w:rPr>
                <w:lang w:val="ru-RU"/>
              </w:rPr>
            </w:pPr>
            <w:r>
              <w:rPr>
                <w:lang w:val="ru-RU"/>
              </w:rPr>
              <w:t xml:space="preserve">25% к </w:t>
            </w:r>
          </w:p>
        </w:tc>
        <w:tc>
          <w:tcPr>
            <w:tcW w:w="567" w:type="dxa"/>
            <w:gridSpan w:val="2"/>
            <w:tcBorders>
              <w:bottom w:val="single" w:sz="4" w:space="0" w:color="auto"/>
            </w:tcBorders>
          </w:tcPr>
          <w:p w14:paraId="13972112" w14:textId="77777777" w:rsidR="000F1C07" w:rsidRDefault="000F1C07">
            <w:pPr>
              <w:rPr>
                <w:lang w:val="ru-RU"/>
              </w:rPr>
            </w:pPr>
          </w:p>
        </w:tc>
        <w:tc>
          <w:tcPr>
            <w:tcW w:w="1358" w:type="dxa"/>
            <w:gridSpan w:val="3"/>
          </w:tcPr>
          <w:p w14:paraId="27DC6CFB" w14:textId="77777777" w:rsidR="000F1C07" w:rsidRDefault="00CA55DB">
            <w:pPr>
              <w:rPr>
                <w:lang w:val="ru-RU"/>
              </w:rPr>
            </w:pPr>
            <w:proofErr w:type="spellStart"/>
            <w:r>
              <w:rPr>
                <w:lang w:val="ru-RU"/>
              </w:rPr>
              <w:t>нед</w:t>
            </w:r>
            <w:proofErr w:type="spellEnd"/>
            <w:r>
              <w:rPr>
                <w:lang w:val="ru-RU"/>
              </w:rPr>
              <w:t>., 50% к</w:t>
            </w:r>
          </w:p>
        </w:tc>
        <w:tc>
          <w:tcPr>
            <w:tcW w:w="769" w:type="dxa"/>
            <w:tcBorders>
              <w:bottom w:val="single" w:sz="4" w:space="0" w:color="auto"/>
            </w:tcBorders>
          </w:tcPr>
          <w:p w14:paraId="4E4DB0ED" w14:textId="77777777" w:rsidR="000F1C07" w:rsidRDefault="000F1C07">
            <w:pPr>
              <w:rPr>
                <w:lang w:val="ru-RU"/>
              </w:rPr>
            </w:pPr>
          </w:p>
        </w:tc>
        <w:tc>
          <w:tcPr>
            <w:tcW w:w="1418" w:type="dxa"/>
            <w:gridSpan w:val="2"/>
          </w:tcPr>
          <w:p w14:paraId="1589427A" w14:textId="77777777" w:rsidR="000F1C07" w:rsidRDefault="00CA55DB">
            <w:pPr>
              <w:rPr>
                <w:lang w:val="ru-RU"/>
              </w:rPr>
            </w:pPr>
            <w:proofErr w:type="spellStart"/>
            <w:r>
              <w:rPr>
                <w:lang w:val="ru-RU"/>
              </w:rPr>
              <w:t>нед</w:t>
            </w:r>
            <w:proofErr w:type="spellEnd"/>
            <w:r>
              <w:rPr>
                <w:lang w:val="ru-RU"/>
              </w:rPr>
              <w:t xml:space="preserve">., </w:t>
            </w:r>
            <w:r>
              <w:rPr>
                <w:lang w:val="ru-RU"/>
              </w:rPr>
              <w:t>75% к</w:t>
            </w:r>
          </w:p>
        </w:tc>
        <w:tc>
          <w:tcPr>
            <w:tcW w:w="567" w:type="dxa"/>
            <w:gridSpan w:val="3"/>
            <w:tcBorders>
              <w:bottom w:val="single" w:sz="4" w:space="0" w:color="auto"/>
            </w:tcBorders>
          </w:tcPr>
          <w:p w14:paraId="4DC7F5A5" w14:textId="77777777" w:rsidR="000F1C07" w:rsidRDefault="000F1C07">
            <w:pPr>
              <w:rPr>
                <w:lang w:val="ru-RU"/>
              </w:rPr>
            </w:pPr>
          </w:p>
        </w:tc>
        <w:tc>
          <w:tcPr>
            <w:tcW w:w="1276" w:type="dxa"/>
          </w:tcPr>
          <w:p w14:paraId="0B27A50B" w14:textId="77777777" w:rsidR="000F1C07" w:rsidRDefault="00CA55DB">
            <w:pPr>
              <w:rPr>
                <w:lang w:val="ru-RU"/>
              </w:rPr>
            </w:pPr>
            <w:proofErr w:type="spellStart"/>
            <w:r>
              <w:rPr>
                <w:lang w:val="ru-RU"/>
              </w:rPr>
              <w:t>нед</w:t>
            </w:r>
            <w:proofErr w:type="spellEnd"/>
            <w:r>
              <w:rPr>
                <w:lang w:val="ru-RU"/>
              </w:rPr>
              <w:t>., 75% к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0AF35245" w14:textId="77777777" w:rsidR="000F1C07" w:rsidRDefault="000F1C07">
            <w:pPr>
              <w:rPr>
                <w:lang w:val="ru-RU"/>
              </w:rPr>
            </w:pPr>
          </w:p>
        </w:tc>
        <w:tc>
          <w:tcPr>
            <w:tcW w:w="566" w:type="dxa"/>
          </w:tcPr>
          <w:p w14:paraId="33A7C82E" w14:textId="77777777" w:rsidR="000F1C07" w:rsidRDefault="00CA55DB">
            <w:pPr>
              <w:rPr>
                <w:lang w:val="ru-RU"/>
              </w:rPr>
            </w:pPr>
            <w:proofErr w:type="spellStart"/>
            <w:r>
              <w:rPr>
                <w:lang w:val="ru-RU"/>
              </w:rPr>
              <w:t>нед</w:t>
            </w:r>
            <w:proofErr w:type="spellEnd"/>
          </w:p>
        </w:tc>
      </w:tr>
      <w:tr w:rsidR="000F1C07" w14:paraId="6C11F14B" w14:textId="77777777">
        <w:tc>
          <w:tcPr>
            <w:tcW w:w="2410" w:type="dxa"/>
            <w:gridSpan w:val="5"/>
          </w:tcPr>
          <w:p w14:paraId="03D7CD0E" w14:textId="77777777" w:rsidR="000F1C07" w:rsidRDefault="00CA55DB">
            <w:pPr>
              <w:rPr>
                <w:b/>
                <w:i/>
                <w:lang w:val="ru-RU"/>
              </w:rPr>
            </w:pPr>
            <w:r>
              <w:rPr>
                <w:b/>
                <w:i/>
                <w:lang w:val="ru-RU"/>
              </w:rPr>
              <w:t>Техническое задание:</w:t>
            </w:r>
          </w:p>
        </w:tc>
        <w:tc>
          <w:tcPr>
            <w:tcW w:w="6945" w:type="dxa"/>
            <w:gridSpan w:val="11"/>
            <w:tcBorders>
              <w:bottom w:val="single" w:sz="4" w:space="0" w:color="auto"/>
            </w:tcBorders>
          </w:tcPr>
          <w:p w14:paraId="08E248DD" w14:textId="77777777" w:rsidR="000F1C07" w:rsidRDefault="000F1C07">
            <w:pPr>
              <w:rPr>
                <w:b/>
                <w:i/>
                <w:lang w:val="ru-RU"/>
              </w:rPr>
            </w:pPr>
          </w:p>
        </w:tc>
      </w:tr>
      <w:tr w:rsidR="000F1C07" w14:paraId="6FBEE068" w14:textId="77777777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0762AE21" w14:textId="77777777" w:rsidR="000F1C07" w:rsidRDefault="000F1C07">
            <w:pPr>
              <w:rPr>
                <w:lang w:val="ru-RU"/>
              </w:rPr>
            </w:pPr>
          </w:p>
        </w:tc>
      </w:tr>
      <w:tr w:rsidR="000F1C07" w14:paraId="79A60517" w14:textId="77777777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08B3ED5F" w14:textId="77777777" w:rsidR="000F1C07" w:rsidRDefault="000F1C07">
            <w:pPr>
              <w:rPr>
                <w:lang w:val="ru-RU"/>
              </w:rPr>
            </w:pPr>
          </w:p>
        </w:tc>
      </w:tr>
      <w:tr w:rsidR="000F1C07" w14:paraId="2D49E25B" w14:textId="77777777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11E2A4E" w14:textId="77777777" w:rsidR="000F1C07" w:rsidRDefault="000F1C07">
            <w:pPr>
              <w:rPr>
                <w:lang w:val="ru-RU"/>
              </w:rPr>
            </w:pPr>
          </w:p>
        </w:tc>
      </w:tr>
      <w:tr w:rsidR="000F1C07" w14:paraId="188364B7" w14:textId="77777777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067D85D1" w14:textId="77777777" w:rsidR="000F1C07" w:rsidRDefault="000F1C07">
            <w:pPr>
              <w:rPr>
                <w:lang w:val="ru-RU"/>
              </w:rPr>
            </w:pPr>
          </w:p>
        </w:tc>
      </w:tr>
      <w:tr w:rsidR="000F1C07" w14:paraId="6D133A56" w14:textId="77777777">
        <w:tc>
          <w:tcPr>
            <w:tcW w:w="5103" w:type="dxa"/>
            <w:gridSpan w:val="11"/>
            <w:tcBorders>
              <w:top w:val="single" w:sz="4" w:space="0" w:color="auto"/>
            </w:tcBorders>
          </w:tcPr>
          <w:p w14:paraId="03BB8664" w14:textId="77777777" w:rsidR="000F1C07" w:rsidRDefault="00CA55DB">
            <w:pPr>
              <w:jc w:val="both"/>
              <w:rPr>
                <w:b/>
                <w:i/>
                <w:lang w:val="ru-RU"/>
              </w:rPr>
            </w:pPr>
            <w:r>
              <w:rPr>
                <w:b/>
                <w:i/>
                <w:lang w:val="ru-RU"/>
              </w:rPr>
              <w:t>Оформление научно-исследовательской работы:</w:t>
            </w:r>
          </w:p>
        </w:tc>
        <w:tc>
          <w:tcPr>
            <w:tcW w:w="4252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4C1F6FDC" w14:textId="77777777" w:rsidR="000F1C07" w:rsidRDefault="000F1C07">
            <w:pPr>
              <w:rPr>
                <w:lang w:val="ru-RU"/>
              </w:rPr>
            </w:pPr>
          </w:p>
        </w:tc>
      </w:tr>
      <w:tr w:rsidR="000F1C07" w:rsidRPr="0034158E" w14:paraId="67B481A3" w14:textId="77777777">
        <w:tc>
          <w:tcPr>
            <w:tcW w:w="9355" w:type="dxa"/>
            <w:gridSpan w:val="16"/>
          </w:tcPr>
          <w:p w14:paraId="15B1F945" w14:textId="77777777" w:rsidR="000F1C07" w:rsidRDefault="00CA55DB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Расчетно-пояснительная записка на </w:t>
            </w:r>
            <w:r>
              <w:rPr>
                <w:u w:val="single"/>
                <w:lang w:val="ru-RU"/>
              </w:rPr>
              <w:t>__10__</w:t>
            </w:r>
            <w:r>
              <w:rPr>
                <w:lang w:val="ru-RU"/>
              </w:rPr>
              <w:t xml:space="preserve"> листах формата А4.</w:t>
            </w:r>
          </w:p>
        </w:tc>
      </w:tr>
      <w:tr w:rsidR="000F1C07" w:rsidRPr="0034158E" w14:paraId="741EE4F2" w14:textId="77777777">
        <w:tc>
          <w:tcPr>
            <w:tcW w:w="9355" w:type="dxa"/>
            <w:gridSpan w:val="16"/>
          </w:tcPr>
          <w:p w14:paraId="12DE458D" w14:textId="77777777" w:rsidR="000F1C07" w:rsidRDefault="00CA55DB">
            <w:pPr>
              <w:rPr>
                <w:lang w:val="ru-RU"/>
              </w:rPr>
            </w:pPr>
            <w:r>
              <w:rPr>
                <w:lang w:val="ru-RU"/>
              </w:rPr>
              <w:t>Перечень графического (иллюстративного) материала (чертежи, плакаты, слайды и т.п.)</w:t>
            </w:r>
          </w:p>
        </w:tc>
      </w:tr>
      <w:tr w:rsidR="000F1C07" w:rsidRPr="0034158E" w14:paraId="6278EA82" w14:textId="77777777">
        <w:tc>
          <w:tcPr>
            <w:tcW w:w="9355" w:type="dxa"/>
            <w:gridSpan w:val="16"/>
            <w:tcBorders>
              <w:bottom w:val="single" w:sz="4" w:space="0" w:color="auto"/>
            </w:tcBorders>
          </w:tcPr>
          <w:p w14:paraId="604216FE" w14:textId="77777777" w:rsidR="000F1C07" w:rsidRDefault="000F1C07">
            <w:pPr>
              <w:rPr>
                <w:lang w:val="ru-RU"/>
              </w:rPr>
            </w:pPr>
          </w:p>
        </w:tc>
      </w:tr>
      <w:tr w:rsidR="000F1C07" w:rsidRPr="0034158E" w14:paraId="71907124" w14:textId="77777777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53C96E11" w14:textId="77777777" w:rsidR="000F1C07" w:rsidRDefault="000F1C07">
            <w:pPr>
              <w:rPr>
                <w:lang w:val="ru-RU"/>
              </w:rPr>
            </w:pPr>
          </w:p>
        </w:tc>
      </w:tr>
      <w:tr w:rsidR="000F1C07" w:rsidRPr="0034158E" w14:paraId="48A8652E" w14:textId="77777777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D5172A8" w14:textId="77777777" w:rsidR="000F1C07" w:rsidRDefault="000F1C07">
            <w:pPr>
              <w:jc w:val="both"/>
              <w:rPr>
                <w:lang w:val="ru-RU"/>
              </w:rPr>
            </w:pPr>
          </w:p>
        </w:tc>
      </w:tr>
      <w:tr w:rsidR="000F1C07" w:rsidRPr="0034158E" w14:paraId="1BE24806" w14:textId="77777777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F3E80DB" w14:textId="77777777" w:rsidR="000F1C07" w:rsidRDefault="000F1C07">
            <w:pPr>
              <w:rPr>
                <w:lang w:val="ru-RU"/>
              </w:rPr>
            </w:pPr>
          </w:p>
        </w:tc>
      </w:tr>
      <w:tr w:rsidR="000F1C07" w:rsidRPr="0034158E" w14:paraId="20A1D011" w14:textId="77777777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52F1C866" w14:textId="77777777" w:rsidR="000F1C07" w:rsidRDefault="000F1C07">
            <w:pPr>
              <w:rPr>
                <w:lang w:val="ru-RU"/>
              </w:rPr>
            </w:pPr>
          </w:p>
        </w:tc>
      </w:tr>
    </w:tbl>
    <w:p w14:paraId="7AB7DBF0" w14:textId="77777777" w:rsidR="000F1C07" w:rsidRDefault="000F1C07">
      <w:pPr>
        <w:jc w:val="both"/>
        <w:rPr>
          <w:b/>
          <w:i/>
          <w:sz w:val="8"/>
          <w:lang w:val="ru-RU"/>
        </w:rPr>
      </w:pPr>
    </w:p>
    <w:p w14:paraId="7A7D7621" w14:textId="77777777" w:rsidR="000F1C07" w:rsidRDefault="00CA55DB">
      <w:pPr>
        <w:jc w:val="both"/>
        <w:rPr>
          <w:lang w:val="ru-RU"/>
        </w:rPr>
      </w:pPr>
      <w:r>
        <w:rPr>
          <w:lang w:val="ru-RU"/>
        </w:rPr>
        <w:t xml:space="preserve">Дата выдачи задания </w:t>
      </w:r>
      <w:proofErr w:type="gramStart"/>
      <w:r>
        <w:rPr>
          <w:lang w:val="ru-RU"/>
        </w:rPr>
        <w:t>«</w:t>
      </w:r>
      <w:r>
        <w:rPr>
          <w:u w:val="single"/>
          <w:lang w:val="ru-RU"/>
        </w:rPr>
        <w:t xml:space="preserve"> 07</w:t>
      </w:r>
      <w:proofErr w:type="gramEnd"/>
      <w:r>
        <w:rPr>
          <w:u w:val="single"/>
          <w:lang w:val="ru-RU"/>
        </w:rPr>
        <w:t xml:space="preserve"> </w:t>
      </w:r>
      <w:r>
        <w:rPr>
          <w:lang w:val="ru-RU"/>
        </w:rPr>
        <w:t>» _</w:t>
      </w:r>
      <w:r>
        <w:rPr>
          <w:u w:val="single"/>
          <w:lang w:val="ru-RU"/>
        </w:rPr>
        <w:t>февраля</w:t>
      </w:r>
      <w:r>
        <w:rPr>
          <w:lang w:val="ru-RU"/>
        </w:rPr>
        <w:t>___ 2025 г.</w:t>
      </w:r>
    </w:p>
    <w:p w14:paraId="3A29B837" w14:textId="77777777" w:rsidR="000F1C07" w:rsidRDefault="000F1C07">
      <w:pPr>
        <w:jc w:val="both"/>
        <w:rPr>
          <w:lang w:val="ru-RU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25"/>
        <w:gridCol w:w="1985"/>
        <w:gridCol w:w="283"/>
        <w:gridCol w:w="1983"/>
      </w:tblGrid>
      <w:tr w:rsidR="000F1C07" w14:paraId="7D93DEEA" w14:textId="77777777">
        <w:tc>
          <w:tcPr>
            <w:tcW w:w="4678" w:type="dxa"/>
          </w:tcPr>
          <w:p w14:paraId="6D8CE2EE" w14:textId="77777777" w:rsidR="000F1C07" w:rsidRDefault="00CA55DB">
            <w:pPr>
              <w:rPr>
                <w:lang w:val="ru-RU"/>
              </w:rPr>
            </w:pPr>
            <w:r>
              <w:rPr>
                <w:b/>
                <w:lang w:val="ru-RU"/>
              </w:rPr>
              <w:t>Руководитель НИР</w:t>
            </w:r>
          </w:p>
        </w:tc>
        <w:tc>
          <w:tcPr>
            <w:tcW w:w="425" w:type="dxa"/>
          </w:tcPr>
          <w:p w14:paraId="50EAB334" w14:textId="77777777" w:rsidR="000F1C07" w:rsidRDefault="000F1C07">
            <w:pPr>
              <w:rPr>
                <w:lang w:val="ru-RU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56E9BDB6" w14:textId="77777777" w:rsidR="000F1C07" w:rsidRDefault="000F1C07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601FD791" w14:textId="77777777" w:rsidR="000F1C07" w:rsidRDefault="000F1C07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  <w:shd w:val="clear" w:color="auto" w:fill="auto"/>
          </w:tcPr>
          <w:p w14:paraId="409DB775" w14:textId="77777777" w:rsidR="000F1C07" w:rsidRDefault="00CA55DB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Ю.Е. </w:t>
            </w:r>
            <w:proofErr w:type="spellStart"/>
            <w:r>
              <w:rPr>
                <w:lang w:val="ru-RU"/>
              </w:rPr>
              <w:t>Гапанюк</w:t>
            </w:r>
            <w:proofErr w:type="spellEnd"/>
          </w:p>
        </w:tc>
      </w:tr>
      <w:tr w:rsidR="000F1C07" w14:paraId="549A38BF" w14:textId="77777777">
        <w:tc>
          <w:tcPr>
            <w:tcW w:w="4678" w:type="dxa"/>
          </w:tcPr>
          <w:p w14:paraId="2CDBA7ED" w14:textId="77777777" w:rsidR="000F1C07" w:rsidRDefault="000F1C07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425" w:type="dxa"/>
          </w:tcPr>
          <w:p w14:paraId="01C5FEC0" w14:textId="77777777" w:rsidR="000F1C07" w:rsidRDefault="000F1C07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23CAC273" w14:textId="77777777" w:rsidR="000F1C07" w:rsidRDefault="00CA55DB">
            <w:pPr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14:paraId="3492802F" w14:textId="77777777" w:rsidR="000F1C07" w:rsidRDefault="000F1C07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734C63B6" w14:textId="77777777" w:rsidR="000F1C07" w:rsidRDefault="00CA55DB">
            <w:pPr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0F1C07" w14:paraId="312A61A5" w14:textId="77777777">
        <w:tc>
          <w:tcPr>
            <w:tcW w:w="4678" w:type="dxa"/>
          </w:tcPr>
          <w:p w14:paraId="3B7FEC80" w14:textId="77777777" w:rsidR="000F1C07" w:rsidRDefault="00CA55DB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Студент</w:t>
            </w:r>
          </w:p>
        </w:tc>
        <w:tc>
          <w:tcPr>
            <w:tcW w:w="425" w:type="dxa"/>
          </w:tcPr>
          <w:p w14:paraId="35A0C0AB" w14:textId="77777777" w:rsidR="000F1C07" w:rsidRDefault="000F1C07">
            <w:pPr>
              <w:rPr>
                <w:lang w:val="ru-RU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730C359D" w14:textId="77777777" w:rsidR="000F1C07" w:rsidRDefault="000F1C07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3671AB8A" w14:textId="77777777" w:rsidR="000F1C07" w:rsidRDefault="000F1C07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  <w:shd w:val="clear" w:color="auto" w:fill="auto"/>
          </w:tcPr>
          <w:p w14:paraId="41CEAF5D" w14:textId="582EC927" w:rsidR="000F1C07" w:rsidRDefault="00866ADE">
            <w:pPr>
              <w:jc w:val="center"/>
              <w:rPr>
                <w:lang w:val="ru-RU"/>
              </w:rPr>
            </w:pPr>
            <w:proofErr w:type="spellStart"/>
            <w:r>
              <w:rPr>
                <w:lang w:val="ru-RU"/>
              </w:rPr>
              <w:t>Р.И.Сайфутдинов</w:t>
            </w:r>
            <w:proofErr w:type="spellEnd"/>
          </w:p>
        </w:tc>
      </w:tr>
      <w:tr w:rsidR="000F1C07" w14:paraId="39C65E4B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41F0CF22" w14:textId="77777777" w:rsidR="000F1C07" w:rsidRDefault="000F1C07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4E471D2C" w14:textId="77777777" w:rsidR="000F1C07" w:rsidRDefault="000F1C07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5" w:type="dxa"/>
            <w:tcBorders>
              <w:left w:val="nil"/>
              <w:bottom w:val="nil"/>
              <w:right w:val="nil"/>
            </w:tcBorders>
          </w:tcPr>
          <w:p w14:paraId="19370850" w14:textId="77777777" w:rsidR="000F1C07" w:rsidRDefault="00CA55DB">
            <w:pPr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6F46AB0B" w14:textId="77777777" w:rsidR="000F1C07" w:rsidRDefault="000F1C07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left w:val="nil"/>
              <w:bottom w:val="nil"/>
              <w:right w:val="nil"/>
            </w:tcBorders>
          </w:tcPr>
          <w:p w14:paraId="051CB7DD" w14:textId="77777777" w:rsidR="000F1C07" w:rsidRDefault="00CA55DB">
            <w:pPr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(И.О. Фамилия)</w:t>
            </w:r>
          </w:p>
        </w:tc>
      </w:tr>
    </w:tbl>
    <w:p w14:paraId="0A1C4841" w14:textId="77777777" w:rsidR="000F1C07" w:rsidRDefault="000F1C07"/>
    <w:p w14:paraId="7A0C9364" w14:textId="77777777" w:rsidR="000F1C07" w:rsidRDefault="00CA55DB">
      <w:pPr>
        <w:jc w:val="both"/>
        <w:rPr>
          <w:lang w:val="ru-RU"/>
        </w:rPr>
      </w:pPr>
      <w:r>
        <w:rPr>
          <w:u w:val="single"/>
          <w:lang w:val="ru-RU"/>
        </w:rPr>
        <w:t>Примечание</w:t>
      </w:r>
      <w:r>
        <w:rPr>
          <w:lang w:val="ru-RU"/>
        </w:rPr>
        <w:t>: Задание оформляется в двух экземплярах: один выдается студенту,</w:t>
      </w:r>
      <w:r>
        <w:rPr>
          <w:lang w:val="ru-RU"/>
        </w:rPr>
        <w:t xml:space="preserve"> второй хранится на кафедре.</w:t>
      </w:r>
    </w:p>
    <w:p w14:paraId="4F7F62DB" w14:textId="77777777" w:rsidR="000F1C07" w:rsidRDefault="000F1C07">
      <w:pPr>
        <w:widowControl/>
        <w:autoSpaceDE/>
        <w:autoSpaceDN/>
        <w:spacing w:after="160" w:line="259" w:lineRule="auto"/>
        <w:rPr>
          <w:b/>
          <w:lang w:val="ru-RU"/>
        </w:rPr>
      </w:pPr>
    </w:p>
    <w:p w14:paraId="65004B64" w14:textId="77777777" w:rsidR="000F1C07" w:rsidRDefault="000F1C07">
      <w:pPr>
        <w:rPr>
          <w:b/>
          <w:lang w:val="ru-RU"/>
        </w:rPr>
      </w:pPr>
    </w:p>
    <w:p w14:paraId="57592161" w14:textId="77777777" w:rsidR="000F1C07" w:rsidRDefault="00CA55DB">
      <w:pPr>
        <w:widowControl/>
        <w:autoSpaceDE/>
        <w:autoSpaceDN/>
        <w:spacing w:before="100" w:beforeAutospacing="1" w:after="100" w:afterAutospacing="1"/>
        <w:outlineLvl w:val="1"/>
        <w:rPr>
          <w:b/>
          <w:bCs/>
          <w:sz w:val="36"/>
          <w:szCs w:val="36"/>
          <w:lang w:val="ru-RU" w:eastAsia="ru-RU"/>
        </w:rPr>
      </w:pPr>
      <w:bookmarkStart w:id="0" w:name="_Toc198210945"/>
      <w:r>
        <w:rPr>
          <w:b/>
          <w:bCs/>
          <w:sz w:val="36"/>
          <w:szCs w:val="36"/>
          <w:lang w:val="ru-RU" w:eastAsia="ru-RU"/>
        </w:rPr>
        <w:lastRenderedPageBreak/>
        <w:t>Введение</w:t>
      </w:r>
      <w:bookmarkEnd w:id="0"/>
    </w:p>
    <w:p w14:paraId="7FA997A1" w14:textId="3682285D" w:rsidR="00B44946" w:rsidRPr="00B44946" w:rsidRDefault="00B44946" w:rsidP="008130FF">
      <w:pPr>
        <w:widowControl/>
        <w:autoSpaceDE/>
        <w:autoSpaceDN/>
        <w:spacing w:before="100" w:beforeAutospacing="1" w:after="100" w:afterAutospacing="1"/>
        <w:ind w:firstLine="708"/>
        <w:outlineLvl w:val="1"/>
        <w:rPr>
          <w:sz w:val="28"/>
          <w:szCs w:val="28"/>
          <w:lang w:val="ru-RU" w:eastAsia="ru-RU"/>
        </w:rPr>
      </w:pPr>
      <w:bookmarkStart w:id="1" w:name="_Toc198210946"/>
      <w:r w:rsidRPr="00B44946">
        <w:rPr>
          <w:sz w:val="28"/>
          <w:szCs w:val="28"/>
          <w:lang w:val="ru-RU" w:eastAsia="ru-RU"/>
        </w:rPr>
        <w:t>В настоящем исследовании рассматривается задача предсказания стоимости жилой недвижимости на основе характеристик домов и участков. Актуальность темы обусловлена высоким интересом со стороны покупателей, застройщиков и инвесторов к точному прогнозу цен для принятия обоснованных решений при покупке и продаже недвижимости</w:t>
      </w:r>
      <w:r>
        <w:rPr>
          <w:sz w:val="28"/>
          <w:szCs w:val="28"/>
          <w:lang w:val="ru-RU" w:eastAsia="ru-RU"/>
        </w:rPr>
        <w:t>.</w:t>
      </w:r>
    </w:p>
    <w:p w14:paraId="238F6E5E" w14:textId="77777777" w:rsidR="00B44946" w:rsidRDefault="00B44946" w:rsidP="008130FF">
      <w:pPr>
        <w:widowControl/>
        <w:autoSpaceDE/>
        <w:autoSpaceDN/>
        <w:spacing w:before="100" w:beforeAutospacing="1" w:after="100" w:afterAutospacing="1"/>
        <w:ind w:firstLine="708"/>
        <w:outlineLvl w:val="1"/>
        <w:rPr>
          <w:sz w:val="28"/>
          <w:szCs w:val="28"/>
          <w:lang w:val="ru-RU" w:eastAsia="ru-RU"/>
        </w:rPr>
      </w:pPr>
      <w:r w:rsidRPr="00B44946">
        <w:rPr>
          <w:sz w:val="28"/>
          <w:szCs w:val="28"/>
          <w:lang w:val="ru-RU" w:eastAsia="ru-RU"/>
        </w:rPr>
        <w:t xml:space="preserve">В рамках данной работы используется открытый </w:t>
      </w:r>
      <w:proofErr w:type="spellStart"/>
      <w:r w:rsidRPr="00B44946">
        <w:rPr>
          <w:sz w:val="28"/>
          <w:szCs w:val="28"/>
          <w:lang w:val="ru-RU" w:eastAsia="ru-RU"/>
        </w:rPr>
        <w:t>датасет</w:t>
      </w:r>
      <w:proofErr w:type="spellEnd"/>
      <w:r w:rsidRPr="00B44946">
        <w:rPr>
          <w:sz w:val="28"/>
          <w:szCs w:val="28"/>
          <w:lang w:val="ru-RU" w:eastAsia="ru-RU"/>
        </w:rPr>
        <w:t xml:space="preserve"> </w:t>
      </w:r>
      <w:proofErr w:type="spellStart"/>
      <w:r w:rsidRPr="00B44946">
        <w:rPr>
          <w:sz w:val="28"/>
          <w:szCs w:val="28"/>
          <w:lang w:val="ru-RU" w:eastAsia="ru-RU"/>
        </w:rPr>
        <w:t>House</w:t>
      </w:r>
      <w:proofErr w:type="spellEnd"/>
      <w:r w:rsidRPr="00B44946">
        <w:rPr>
          <w:sz w:val="28"/>
          <w:szCs w:val="28"/>
          <w:lang w:val="ru-RU" w:eastAsia="ru-RU"/>
        </w:rPr>
        <w:t xml:space="preserve"> </w:t>
      </w:r>
      <w:proofErr w:type="spellStart"/>
      <w:r w:rsidRPr="00B44946">
        <w:rPr>
          <w:sz w:val="28"/>
          <w:szCs w:val="28"/>
          <w:lang w:val="ru-RU" w:eastAsia="ru-RU"/>
        </w:rPr>
        <w:t>Prices</w:t>
      </w:r>
      <w:proofErr w:type="spellEnd"/>
      <w:r w:rsidRPr="00B44946">
        <w:rPr>
          <w:sz w:val="28"/>
          <w:szCs w:val="28"/>
          <w:lang w:val="ru-RU" w:eastAsia="ru-RU"/>
        </w:rPr>
        <w:t xml:space="preserve">: </w:t>
      </w:r>
      <w:proofErr w:type="spellStart"/>
      <w:r w:rsidRPr="00B44946">
        <w:rPr>
          <w:sz w:val="28"/>
          <w:szCs w:val="28"/>
          <w:lang w:val="ru-RU" w:eastAsia="ru-RU"/>
        </w:rPr>
        <w:t>Advanced</w:t>
      </w:r>
      <w:proofErr w:type="spellEnd"/>
      <w:r w:rsidRPr="00B44946">
        <w:rPr>
          <w:sz w:val="28"/>
          <w:szCs w:val="28"/>
          <w:lang w:val="ru-RU" w:eastAsia="ru-RU"/>
        </w:rPr>
        <w:t xml:space="preserve"> </w:t>
      </w:r>
      <w:proofErr w:type="spellStart"/>
      <w:r w:rsidRPr="00B44946">
        <w:rPr>
          <w:sz w:val="28"/>
          <w:szCs w:val="28"/>
          <w:lang w:val="ru-RU" w:eastAsia="ru-RU"/>
        </w:rPr>
        <w:t>Regression</w:t>
      </w:r>
      <w:proofErr w:type="spellEnd"/>
      <w:r w:rsidRPr="00B44946">
        <w:rPr>
          <w:sz w:val="28"/>
          <w:szCs w:val="28"/>
          <w:lang w:val="ru-RU" w:eastAsia="ru-RU"/>
        </w:rPr>
        <w:t xml:space="preserve"> </w:t>
      </w:r>
      <w:proofErr w:type="spellStart"/>
      <w:r w:rsidRPr="00B44946">
        <w:rPr>
          <w:sz w:val="28"/>
          <w:szCs w:val="28"/>
          <w:lang w:val="ru-RU" w:eastAsia="ru-RU"/>
        </w:rPr>
        <w:t>Techniques</w:t>
      </w:r>
      <w:proofErr w:type="spellEnd"/>
      <w:r w:rsidRPr="00B44946">
        <w:rPr>
          <w:sz w:val="28"/>
          <w:szCs w:val="28"/>
          <w:lang w:val="ru-RU" w:eastAsia="ru-RU"/>
        </w:rPr>
        <w:t xml:space="preserve"> с платформы </w:t>
      </w:r>
      <w:proofErr w:type="spellStart"/>
      <w:r w:rsidRPr="00B44946">
        <w:rPr>
          <w:sz w:val="28"/>
          <w:szCs w:val="28"/>
          <w:lang w:val="ru-RU" w:eastAsia="ru-RU"/>
        </w:rPr>
        <w:t>Kaggle</w:t>
      </w:r>
      <w:proofErr w:type="spellEnd"/>
      <w:r w:rsidRPr="00B44946">
        <w:rPr>
          <w:sz w:val="28"/>
          <w:szCs w:val="28"/>
          <w:lang w:val="ru-RU" w:eastAsia="ru-RU"/>
        </w:rPr>
        <w:t xml:space="preserve">, включающий как числовые, так и категориальные признаки, отражающие параметры домов (площадь, год постройки, расположение, качество отделки и др.). Цель исследования — построить, обучить и сравнить несколько моделей машинного обучения, включая ансамблевые методы, с целью повышения точности </w:t>
      </w:r>
      <w:proofErr w:type="spellStart"/>
      <w:r w:rsidRPr="00B44946">
        <w:rPr>
          <w:sz w:val="28"/>
          <w:szCs w:val="28"/>
          <w:lang w:val="ru-RU" w:eastAsia="ru-RU"/>
        </w:rPr>
        <w:t>прогноза.</w:t>
      </w:r>
    </w:p>
    <w:p w14:paraId="0EB70B0B" w14:textId="1570CDAF" w:rsidR="00F70CB3" w:rsidRPr="00F70CB3" w:rsidRDefault="00F70CB3" w:rsidP="008130FF">
      <w:pPr>
        <w:widowControl/>
        <w:autoSpaceDE/>
        <w:autoSpaceDN/>
        <w:spacing w:before="100" w:beforeAutospacing="1" w:after="100" w:afterAutospacing="1"/>
        <w:ind w:firstLine="708"/>
        <w:outlineLvl w:val="1"/>
        <w:rPr>
          <w:sz w:val="28"/>
          <w:szCs w:val="28"/>
          <w:lang w:val="ru-RU" w:eastAsia="ru-RU"/>
        </w:rPr>
      </w:pPr>
      <w:r w:rsidRPr="00F70CB3">
        <w:rPr>
          <w:sz w:val="28"/>
          <w:szCs w:val="28"/>
          <w:lang w:val="ru-RU" w:eastAsia="ru-RU"/>
        </w:rPr>
        <w:t>Цел</w:t>
      </w:r>
      <w:proofErr w:type="spellEnd"/>
      <w:r w:rsidRPr="00F70CB3">
        <w:rPr>
          <w:sz w:val="28"/>
          <w:szCs w:val="28"/>
          <w:lang w:val="ru-RU" w:eastAsia="ru-RU"/>
        </w:rPr>
        <w:t xml:space="preserve">ь исследования — построить, обучить и сравнить несколько моделей машинного обучения, включая ансамблевые методы, с целью повышения точности прогноза. Работа охватывает полный цикл подготовки и анализа данных: от предварительной обработки до настройки </w:t>
      </w:r>
      <w:proofErr w:type="spellStart"/>
      <w:r w:rsidRPr="00F70CB3">
        <w:rPr>
          <w:sz w:val="28"/>
          <w:szCs w:val="28"/>
          <w:lang w:val="ru-RU" w:eastAsia="ru-RU"/>
        </w:rPr>
        <w:t>гиперпараметров</w:t>
      </w:r>
      <w:proofErr w:type="spellEnd"/>
      <w:r w:rsidRPr="00F70CB3">
        <w:rPr>
          <w:sz w:val="28"/>
          <w:szCs w:val="28"/>
          <w:lang w:val="ru-RU" w:eastAsia="ru-RU"/>
        </w:rPr>
        <w:t xml:space="preserve"> и выбора лучшей модели на основе нескольких метрик качества.</w:t>
      </w:r>
    </w:p>
    <w:p w14:paraId="337C4E7E" w14:textId="77777777" w:rsidR="000F1C07" w:rsidRDefault="00CA55DB">
      <w:pPr>
        <w:widowControl/>
        <w:autoSpaceDE/>
        <w:autoSpaceDN/>
        <w:spacing w:before="100" w:beforeAutospacing="1" w:after="100" w:afterAutospacing="1"/>
        <w:outlineLvl w:val="1"/>
        <w:rPr>
          <w:b/>
          <w:bCs/>
          <w:sz w:val="36"/>
          <w:szCs w:val="36"/>
          <w:lang w:val="ru-RU" w:eastAsia="ru-RU"/>
        </w:rPr>
      </w:pPr>
      <w:r>
        <w:rPr>
          <w:b/>
          <w:bCs/>
          <w:sz w:val="36"/>
          <w:szCs w:val="36"/>
          <w:lang w:val="ru-RU" w:eastAsia="ru-RU"/>
        </w:rPr>
        <w:t>Постановка задачи</w:t>
      </w:r>
      <w:bookmarkEnd w:id="1"/>
    </w:p>
    <w:p w14:paraId="51124E3F" w14:textId="71611CDC" w:rsidR="008741FE" w:rsidRPr="008741FE" w:rsidRDefault="008741FE" w:rsidP="00236F2E">
      <w:pPr>
        <w:ind w:firstLine="708"/>
        <w:rPr>
          <w:sz w:val="28"/>
          <w:szCs w:val="28"/>
          <w:lang w:val="ru-RU" w:eastAsia="ru-RU"/>
        </w:rPr>
      </w:pPr>
      <w:r w:rsidRPr="008741FE">
        <w:rPr>
          <w:sz w:val="28"/>
          <w:szCs w:val="28"/>
          <w:lang w:val="ru-RU" w:eastAsia="ru-RU"/>
        </w:rPr>
        <w:t xml:space="preserve">Задача предсказания </w:t>
      </w:r>
      <w:r w:rsidR="002B1F34" w:rsidRPr="002B1F34">
        <w:rPr>
          <w:sz w:val="28"/>
          <w:szCs w:val="28"/>
          <w:lang w:val="ru-RU" w:eastAsia="ru-RU"/>
        </w:rPr>
        <w:t>стоимости жилой недвижимости на основе характеристик домов и участков</w:t>
      </w:r>
      <w:r w:rsidR="002B1F34">
        <w:rPr>
          <w:sz w:val="28"/>
          <w:szCs w:val="28"/>
          <w:lang w:val="ru-RU" w:eastAsia="ru-RU"/>
        </w:rPr>
        <w:t xml:space="preserve"> </w:t>
      </w:r>
      <w:r w:rsidRPr="008741FE">
        <w:rPr>
          <w:sz w:val="28"/>
          <w:szCs w:val="28"/>
          <w:lang w:val="ru-RU" w:eastAsia="ru-RU"/>
        </w:rPr>
        <w:t xml:space="preserve">формализуется как задача регрессии: необходимо по набору признаков (возраст, пол, индекс массы тела и др.) спрогнозировать значение затрат на медицинское обслуживание (переменная </w:t>
      </w:r>
      <w:proofErr w:type="spellStart"/>
      <w:r w:rsidRPr="008741FE">
        <w:rPr>
          <w:sz w:val="28"/>
          <w:szCs w:val="28"/>
          <w:lang w:val="ru-RU" w:eastAsia="ru-RU"/>
        </w:rPr>
        <w:t>charges</w:t>
      </w:r>
      <w:proofErr w:type="spellEnd"/>
      <w:r w:rsidRPr="008741FE">
        <w:rPr>
          <w:sz w:val="28"/>
          <w:szCs w:val="28"/>
          <w:lang w:val="ru-RU" w:eastAsia="ru-RU"/>
        </w:rPr>
        <w:t>).</w:t>
      </w:r>
    </w:p>
    <w:p w14:paraId="0DB6BB91" w14:textId="77777777" w:rsidR="000F1C07" w:rsidRDefault="00CA55DB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Для решения задачи требуется:</w:t>
      </w:r>
    </w:p>
    <w:p w14:paraId="3646629F" w14:textId="0A85603A" w:rsidR="000F1C07" w:rsidRDefault="008741FE">
      <w:pPr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8741FE">
        <w:rPr>
          <w:sz w:val="28"/>
          <w:szCs w:val="28"/>
          <w:lang w:val="ru-RU" w:eastAsia="ru-RU"/>
        </w:rPr>
        <w:t>Провести разведочный анализ данных (EDA);</w:t>
      </w:r>
    </w:p>
    <w:p w14:paraId="0524D9D4" w14:textId="77777777" w:rsidR="008741FE" w:rsidRPr="008741FE" w:rsidRDefault="008741FE" w:rsidP="008741FE">
      <w:pPr>
        <w:pStyle w:val="a9"/>
        <w:numPr>
          <w:ilvl w:val="0"/>
          <w:numId w:val="1"/>
        </w:numPr>
        <w:rPr>
          <w:sz w:val="28"/>
          <w:szCs w:val="28"/>
          <w:lang w:val="ru-RU" w:eastAsia="ru-RU"/>
        </w:rPr>
      </w:pPr>
      <w:r w:rsidRPr="008741FE">
        <w:rPr>
          <w:sz w:val="28"/>
          <w:szCs w:val="28"/>
          <w:lang w:val="ru-RU" w:eastAsia="ru-RU"/>
        </w:rPr>
        <w:t>Обработать категориальные и числовые переменные;</w:t>
      </w:r>
    </w:p>
    <w:p w14:paraId="1F4689B1" w14:textId="77777777" w:rsidR="008741FE" w:rsidRPr="008741FE" w:rsidRDefault="008741FE" w:rsidP="008741FE">
      <w:pPr>
        <w:pStyle w:val="a9"/>
        <w:numPr>
          <w:ilvl w:val="0"/>
          <w:numId w:val="1"/>
        </w:numPr>
        <w:rPr>
          <w:sz w:val="28"/>
          <w:szCs w:val="28"/>
          <w:lang w:val="ru-RU" w:eastAsia="ru-RU"/>
        </w:rPr>
      </w:pPr>
      <w:r w:rsidRPr="008741FE">
        <w:rPr>
          <w:sz w:val="28"/>
          <w:szCs w:val="28"/>
          <w:lang w:val="ru-RU" w:eastAsia="ru-RU"/>
        </w:rPr>
        <w:t>Выполнить масштабирование признаков;</w:t>
      </w:r>
    </w:p>
    <w:p w14:paraId="4B7CB2CE" w14:textId="77777777" w:rsidR="008741FE" w:rsidRPr="008741FE" w:rsidRDefault="008741FE" w:rsidP="008741FE">
      <w:pPr>
        <w:pStyle w:val="a9"/>
        <w:numPr>
          <w:ilvl w:val="0"/>
          <w:numId w:val="1"/>
        </w:numPr>
        <w:rPr>
          <w:sz w:val="28"/>
          <w:szCs w:val="28"/>
          <w:lang w:val="ru-RU" w:eastAsia="ru-RU"/>
        </w:rPr>
      </w:pPr>
      <w:r w:rsidRPr="008741FE">
        <w:rPr>
          <w:sz w:val="28"/>
          <w:szCs w:val="28"/>
          <w:lang w:val="ru-RU" w:eastAsia="ru-RU"/>
        </w:rPr>
        <w:t>Разделить данные на обучающую и тестовую выборки;</w:t>
      </w:r>
    </w:p>
    <w:p w14:paraId="037E767A" w14:textId="77777777" w:rsidR="000F1C07" w:rsidRDefault="00CA55DB">
      <w:pPr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Построить не менее пяти моделей (включая две ансамблевые);</w:t>
      </w:r>
    </w:p>
    <w:p w14:paraId="4EA2246B" w14:textId="77777777" w:rsidR="008741FE" w:rsidRPr="008741FE" w:rsidRDefault="008741FE" w:rsidP="008741FE">
      <w:pPr>
        <w:pStyle w:val="a9"/>
        <w:numPr>
          <w:ilvl w:val="0"/>
          <w:numId w:val="1"/>
        </w:numPr>
        <w:rPr>
          <w:sz w:val="28"/>
          <w:szCs w:val="28"/>
          <w:lang w:val="ru-RU" w:eastAsia="ru-RU"/>
        </w:rPr>
      </w:pPr>
      <w:r w:rsidRPr="008741FE">
        <w:rPr>
          <w:sz w:val="28"/>
          <w:szCs w:val="28"/>
          <w:lang w:val="ru-RU" w:eastAsia="ru-RU"/>
        </w:rPr>
        <w:t>Оценить их качество по метрикам RMSE, MAE и R²;</w:t>
      </w:r>
    </w:p>
    <w:p w14:paraId="20872197" w14:textId="77777777" w:rsidR="008741FE" w:rsidRPr="008741FE" w:rsidRDefault="008741FE" w:rsidP="008741FE">
      <w:pPr>
        <w:pStyle w:val="a9"/>
        <w:numPr>
          <w:ilvl w:val="0"/>
          <w:numId w:val="1"/>
        </w:numPr>
        <w:rPr>
          <w:sz w:val="28"/>
          <w:szCs w:val="28"/>
          <w:lang w:val="ru-RU" w:eastAsia="ru-RU"/>
        </w:rPr>
      </w:pPr>
      <w:r w:rsidRPr="008741FE">
        <w:rPr>
          <w:sz w:val="28"/>
          <w:szCs w:val="28"/>
          <w:lang w:val="ru-RU" w:eastAsia="ru-RU"/>
        </w:rPr>
        <w:t xml:space="preserve">Настроить </w:t>
      </w:r>
      <w:proofErr w:type="spellStart"/>
      <w:r w:rsidRPr="008741FE">
        <w:rPr>
          <w:sz w:val="28"/>
          <w:szCs w:val="28"/>
          <w:lang w:val="ru-RU" w:eastAsia="ru-RU"/>
        </w:rPr>
        <w:t>гиперпараметры</w:t>
      </w:r>
      <w:proofErr w:type="spellEnd"/>
      <w:r w:rsidRPr="008741FE">
        <w:rPr>
          <w:sz w:val="28"/>
          <w:szCs w:val="28"/>
          <w:lang w:val="ru-RU" w:eastAsia="ru-RU"/>
        </w:rPr>
        <w:t xml:space="preserve"> моделей;</w:t>
      </w:r>
    </w:p>
    <w:p w14:paraId="3E6D29FE" w14:textId="410BFED8" w:rsidR="000F1C07" w:rsidRDefault="008741FE" w:rsidP="008741FE">
      <w:pPr>
        <w:pStyle w:val="a9"/>
        <w:numPr>
          <w:ilvl w:val="0"/>
          <w:numId w:val="1"/>
        </w:numPr>
        <w:rPr>
          <w:sz w:val="28"/>
          <w:szCs w:val="28"/>
          <w:lang w:val="ru-RU" w:eastAsia="ru-RU"/>
        </w:rPr>
      </w:pPr>
      <w:r w:rsidRPr="008741FE">
        <w:rPr>
          <w:sz w:val="28"/>
          <w:szCs w:val="28"/>
          <w:lang w:val="ru-RU" w:eastAsia="ru-RU"/>
        </w:rPr>
        <w:t>Сравнить результаты и выбрать финальную модель.</w:t>
      </w:r>
    </w:p>
    <w:p w14:paraId="043C8235" w14:textId="5156D224" w:rsidR="00222B26" w:rsidRDefault="00222B26" w:rsidP="00222B26">
      <w:pPr>
        <w:rPr>
          <w:sz w:val="28"/>
          <w:szCs w:val="28"/>
          <w:lang w:val="ru-RU" w:eastAsia="ru-RU"/>
        </w:rPr>
      </w:pPr>
    </w:p>
    <w:p w14:paraId="0AC88925" w14:textId="4A4210A8" w:rsidR="00222B26" w:rsidRDefault="00222B26" w:rsidP="00222B26">
      <w:pPr>
        <w:rPr>
          <w:sz w:val="28"/>
          <w:szCs w:val="28"/>
          <w:lang w:val="ru-RU" w:eastAsia="ru-RU"/>
        </w:rPr>
      </w:pPr>
    </w:p>
    <w:p w14:paraId="6385CA0E" w14:textId="77777777" w:rsidR="00222B26" w:rsidRPr="00222B26" w:rsidRDefault="00222B26" w:rsidP="00222B26">
      <w:pPr>
        <w:rPr>
          <w:sz w:val="28"/>
          <w:szCs w:val="28"/>
          <w:lang w:val="ru-RU" w:eastAsia="ru-RU"/>
        </w:rPr>
      </w:pPr>
    </w:p>
    <w:p w14:paraId="7CF0C931" w14:textId="77777777" w:rsidR="000F1C07" w:rsidRDefault="000F1C07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7337DC51" w14:textId="77777777" w:rsidR="00222B26" w:rsidRDefault="00CA55DB" w:rsidP="00222B26">
      <w:pPr>
        <w:widowControl/>
        <w:autoSpaceDE/>
        <w:autoSpaceDN/>
        <w:spacing w:before="100" w:beforeAutospacing="1" w:after="100" w:afterAutospacing="1"/>
        <w:outlineLvl w:val="1"/>
        <w:rPr>
          <w:b/>
          <w:bCs/>
          <w:sz w:val="36"/>
          <w:szCs w:val="36"/>
          <w:lang w:val="ru-RU" w:eastAsia="ru-RU"/>
        </w:rPr>
      </w:pPr>
      <w:bookmarkStart w:id="2" w:name="_Toc198210947"/>
      <w:r>
        <w:rPr>
          <w:b/>
          <w:bCs/>
          <w:sz w:val="36"/>
          <w:szCs w:val="36"/>
          <w:lang w:val="ru-RU" w:eastAsia="ru-RU"/>
        </w:rPr>
        <w:lastRenderedPageBreak/>
        <w:t>Подбор и подготовка данных</w:t>
      </w:r>
      <w:bookmarkEnd w:id="2"/>
    </w:p>
    <w:p w14:paraId="750D0F04" w14:textId="5AC7A5A4" w:rsidR="000F1C07" w:rsidRDefault="00222B26" w:rsidP="003C3650">
      <w:pPr>
        <w:widowControl/>
        <w:autoSpaceDE/>
        <w:autoSpaceDN/>
        <w:spacing w:after="100" w:afterAutospacing="1"/>
        <w:ind w:firstLine="708"/>
        <w:outlineLvl w:val="1"/>
        <w:rPr>
          <w:sz w:val="28"/>
          <w:szCs w:val="28"/>
          <w:lang w:val="ru-RU" w:eastAsia="ru-RU"/>
        </w:rPr>
      </w:pPr>
      <w:r w:rsidRPr="00222B26">
        <w:rPr>
          <w:sz w:val="28"/>
          <w:szCs w:val="28"/>
          <w:lang w:val="ru-RU" w:eastAsia="ru-RU"/>
        </w:rPr>
        <w:t xml:space="preserve">В качестве исходных данных использован </w:t>
      </w:r>
      <w:proofErr w:type="spellStart"/>
      <w:r w:rsidRPr="00222B26">
        <w:rPr>
          <w:sz w:val="28"/>
          <w:szCs w:val="28"/>
          <w:lang w:val="ru-RU" w:eastAsia="ru-RU"/>
        </w:rPr>
        <w:t>датасет</w:t>
      </w:r>
      <w:proofErr w:type="spellEnd"/>
      <w:r w:rsidRPr="00222B26">
        <w:rPr>
          <w:sz w:val="28"/>
          <w:szCs w:val="28"/>
          <w:lang w:val="ru-RU" w:eastAsia="ru-RU"/>
        </w:rPr>
        <w:t xml:space="preserve"> </w:t>
      </w:r>
      <w:proofErr w:type="spellStart"/>
      <w:r w:rsidRPr="00222B26">
        <w:rPr>
          <w:sz w:val="28"/>
          <w:szCs w:val="28"/>
          <w:lang w:val="ru-RU" w:eastAsia="ru-RU"/>
        </w:rPr>
        <w:t>House</w:t>
      </w:r>
      <w:proofErr w:type="spellEnd"/>
      <w:r w:rsidRPr="00222B26">
        <w:rPr>
          <w:sz w:val="28"/>
          <w:szCs w:val="28"/>
          <w:lang w:val="ru-RU" w:eastAsia="ru-RU"/>
        </w:rPr>
        <w:t xml:space="preserve"> </w:t>
      </w:r>
      <w:proofErr w:type="spellStart"/>
      <w:r w:rsidRPr="00222B26">
        <w:rPr>
          <w:sz w:val="28"/>
          <w:szCs w:val="28"/>
          <w:lang w:val="ru-RU" w:eastAsia="ru-RU"/>
        </w:rPr>
        <w:t>Prices</w:t>
      </w:r>
      <w:proofErr w:type="spellEnd"/>
      <w:r w:rsidRPr="00222B26">
        <w:rPr>
          <w:sz w:val="28"/>
          <w:szCs w:val="28"/>
          <w:lang w:val="ru-RU" w:eastAsia="ru-RU"/>
        </w:rPr>
        <w:t xml:space="preserve">: </w:t>
      </w:r>
      <w:proofErr w:type="spellStart"/>
      <w:r w:rsidRPr="00222B26">
        <w:rPr>
          <w:sz w:val="28"/>
          <w:szCs w:val="28"/>
          <w:lang w:val="ru-RU" w:eastAsia="ru-RU"/>
        </w:rPr>
        <w:t>Advanced</w:t>
      </w:r>
      <w:proofErr w:type="spellEnd"/>
      <w:r w:rsidRPr="00222B26">
        <w:rPr>
          <w:sz w:val="28"/>
          <w:szCs w:val="28"/>
          <w:lang w:val="ru-RU" w:eastAsia="ru-RU"/>
        </w:rPr>
        <w:t xml:space="preserve"> </w:t>
      </w:r>
      <w:proofErr w:type="spellStart"/>
      <w:r w:rsidRPr="00222B26">
        <w:rPr>
          <w:sz w:val="28"/>
          <w:szCs w:val="28"/>
          <w:lang w:val="ru-RU" w:eastAsia="ru-RU"/>
        </w:rPr>
        <w:t>Regression</w:t>
      </w:r>
      <w:proofErr w:type="spellEnd"/>
      <w:r w:rsidRPr="00222B26">
        <w:rPr>
          <w:sz w:val="28"/>
          <w:szCs w:val="28"/>
          <w:lang w:val="ru-RU" w:eastAsia="ru-RU"/>
        </w:rPr>
        <w:t xml:space="preserve"> </w:t>
      </w:r>
      <w:proofErr w:type="spellStart"/>
      <w:r w:rsidRPr="00222B26">
        <w:rPr>
          <w:sz w:val="28"/>
          <w:szCs w:val="28"/>
          <w:lang w:val="ru-RU" w:eastAsia="ru-RU"/>
        </w:rPr>
        <w:t>Techniques</w:t>
      </w:r>
      <w:proofErr w:type="spellEnd"/>
      <w:r w:rsidRPr="00222B26">
        <w:rPr>
          <w:sz w:val="28"/>
          <w:szCs w:val="28"/>
          <w:lang w:val="ru-RU" w:eastAsia="ru-RU"/>
        </w:rPr>
        <w:t xml:space="preserve">, содержащий 1460 записей и более 70 признаков. Для построения моделей были выбраны наиболее значимые переменные на основе разведочного анализа данных (EDA), в </w:t>
      </w:r>
      <w:proofErr w:type="gramStart"/>
      <w:r w:rsidRPr="00222B26">
        <w:rPr>
          <w:sz w:val="28"/>
          <w:szCs w:val="28"/>
          <w:lang w:val="ru-RU" w:eastAsia="ru-RU"/>
        </w:rPr>
        <w:t>частности:</w:t>
      </w:r>
      <w:r w:rsidR="002752C4">
        <w:rPr>
          <w:sz w:val="28"/>
          <w:szCs w:val="28"/>
          <w:lang w:eastAsia="ru-RU"/>
        </w:rPr>
        <w:t>a</w:t>
      </w:r>
      <w:proofErr w:type="spellStart"/>
      <w:r w:rsidR="002752C4">
        <w:rPr>
          <w:sz w:val="28"/>
          <w:szCs w:val="28"/>
          <w:lang w:val="ru-RU" w:eastAsia="ru-RU"/>
        </w:rPr>
        <w:t>ge</w:t>
      </w:r>
      <w:proofErr w:type="spellEnd"/>
      <w:proofErr w:type="gramEnd"/>
      <w:r w:rsidR="002752C4">
        <w:rPr>
          <w:sz w:val="28"/>
          <w:szCs w:val="28"/>
          <w:lang w:val="ru-RU" w:eastAsia="ru-RU"/>
        </w:rPr>
        <w:t xml:space="preserve"> — возраст пациента</w:t>
      </w:r>
    </w:p>
    <w:p w14:paraId="76584C34" w14:textId="0F120BB3" w:rsidR="004D2D05" w:rsidRPr="004D2D05" w:rsidRDefault="004D2D05" w:rsidP="008130FF">
      <w:pPr>
        <w:widowControl/>
        <w:autoSpaceDE/>
        <w:autoSpaceDN/>
        <w:spacing w:after="100" w:afterAutospacing="1"/>
        <w:outlineLvl w:val="1"/>
        <w:rPr>
          <w:bCs/>
          <w:sz w:val="28"/>
          <w:szCs w:val="28"/>
          <w:lang w:val="en-US" w:eastAsia="ru-RU"/>
        </w:rPr>
      </w:pPr>
      <w:r w:rsidRPr="004D2D05">
        <w:rPr>
          <w:b/>
          <w:bCs/>
          <w:sz w:val="28"/>
          <w:szCs w:val="28"/>
          <w:lang w:val="ru-RU" w:eastAsia="ru-RU"/>
        </w:rPr>
        <w:t>Числовые</w:t>
      </w:r>
      <w:r w:rsidRPr="004D2D05">
        <w:rPr>
          <w:b/>
          <w:bCs/>
          <w:sz w:val="28"/>
          <w:szCs w:val="28"/>
          <w:lang w:val="en-US" w:eastAsia="ru-RU"/>
        </w:rPr>
        <w:t xml:space="preserve"> </w:t>
      </w:r>
      <w:r w:rsidRPr="004D2D05">
        <w:rPr>
          <w:b/>
          <w:bCs/>
          <w:sz w:val="28"/>
          <w:szCs w:val="28"/>
          <w:lang w:val="ru-RU" w:eastAsia="ru-RU"/>
        </w:rPr>
        <w:t>признаки</w:t>
      </w:r>
      <w:r w:rsidRPr="004D2D05">
        <w:rPr>
          <w:b/>
          <w:bCs/>
          <w:sz w:val="28"/>
          <w:szCs w:val="28"/>
          <w:lang w:val="en-US" w:eastAsia="ru-RU"/>
        </w:rPr>
        <w:t>:</w:t>
      </w:r>
      <w:r w:rsidRPr="004D2D05">
        <w:rPr>
          <w:bCs/>
          <w:sz w:val="28"/>
          <w:szCs w:val="28"/>
          <w:lang w:val="en-US" w:eastAsia="ru-RU"/>
        </w:rPr>
        <w:t xml:space="preserve"> </w:t>
      </w:r>
      <w:proofErr w:type="spellStart"/>
      <w:r w:rsidRPr="004D2D05">
        <w:rPr>
          <w:bCs/>
          <w:sz w:val="28"/>
          <w:szCs w:val="28"/>
          <w:lang w:val="en-US" w:eastAsia="ru-RU"/>
        </w:rPr>
        <w:t>OverallQual</w:t>
      </w:r>
      <w:proofErr w:type="spellEnd"/>
      <w:r w:rsidRPr="004D2D05">
        <w:rPr>
          <w:bCs/>
          <w:sz w:val="28"/>
          <w:szCs w:val="28"/>
          <w:lang w:val="en-US" w:eastAsia="ru-RU"/>
        </w:rPr>
        <w:t xml:space="preserve">, </w:t>
      </w:r>
      <w:proofErr w:type="spellStart"/>
      <w:r w:rsidRPr="004D2D05">
        <w:rPr>
          <w:bCs/>
          <w:sz w:val="28"/>
          <w:szCs w:val="28"/>
          <w:lang w:val="en-US" w:eastAsia="ru-RU"/>
        </w:rPr>
        <w:t>GrLivArea</w:t>
      </w:r>
      <w:proofErr w:type="spellEnd"/>
      <w:r w:rsidRPr="004D2D05">
        <w:rPr>
          <w:bCs/>
          <w:sz w:val="28"/>
          <w:szCs w:val="28"/>
          <w:lang w:val="en-US" w:eastAsia="ru-RU"/>
        </w:rPr>
        <w:t xml:space="preserve">, </w:t>
      </w:r>
      <w:proofErr w:type="spellStart"/>
      <w:r w:rsidRPr="004D2D05">
        <w:rPr>
          <w:bCs/>
          <w:sz w:val="28"/>
          <w:szCs w:val="28"/>
          <w:lang w:val="en-US" w:eastAsia="ru-RU"/>
        </w:rPr>
        <w:t>GarageCars</w:t>
      </w:r>
      <w:proofErr w:type="spellEnd"/>
      <w:r w:rsidRPr="004D2D05">
        <w:rPr>
          <w:bCs/>
          <w:sz w:val="28"/>
          <w:szCs w:val="28"/>
          <w:lang w:val="en-US" w:eastAsia="ru-RU"/>
        </w:rPr>
        <w:t xml:space="preserve">, </w:t>
      </w:r>
      <w:proofErr w:type="spellStart"/>
      <w:r w:rsidRPr="004D2D05">
        <w:rPr>
          <w:bCs/>
          <w:sz w:val="28"/>
          <w:szCs w:val="28"/>
          <w:lang w:val="en-US" w:eastAsia="ru-RU"/>
        </w:rPr>
        <w:t>TotalBsmtSF</w:t>
      </w:r>
      <w:proofErr w:type="spellEnd"/>
      <w:r w:rsidRPr="004D2D05">
        <w:rPr>
          <w:bCs/>
          <w:sz w:val="28"/>
          <w:szCs w:val="28"/>
          <w:lang w:val="en-US" w:eastAsia="ru-RU"/>
        </w:rPr>
        <w:t xml:space="preserve">, </w:t>
      </w:r>
      <w:proofErr w:type="spellStart"/>
      <w:r w:rsidRPr="004D2D05">
        <w:rPr>
          <w:bCs/>
          <w:sz w:val="28"/>
          <w:szCs w:val="28"/>
          <w:lang w:val="en-US" w:eastAsia="ru-RU"/>
        </w:rPr>
        <w:t>YearBuilt</w:t>
      </w:r>
      <w:proofErr w:type="spellEnd"/>
      <w:r w:rsidRPr="004D2D05">
        <w:rPr>
          <w:bCs/>
          <w:sz w:val="28"/>
          <w:szCs w:val="28"/>
          <w:lang w:val="en-US" w:eastAsia="ru-RU"/>
        </w:rPr>
        <w:t xml:space="preserve">, </w:t>
      </w:r>
      <w:proofErr w:type="spellStart"/>
      <w:r w:rsidRPr="004D2D05">
        <w:rPr>
          <w:bCs/>
          <w:sz w:val="28"/>
          <w:szCs w:val="28"/>
          <w:lang w:val="en-US" w:eastAsia="ru-RU"/>
        </w:rPr>
        <w:t>YearRemodAdd</w:t>
      </w:r>
      <w:proofErr w:type="spellEnd"/>
      <w:r w:rsidRPr="004D2D05">
        <w:rPr>
          <w:bCs/>
          <w:sz w:val="28"/>
          <w:szCs w:val="28"/>
          <w:lang w:val="en-US" w:eastAsia="ru-RU"/>
        </w:rPr>
        <w:t xml:space="preserve">, </w:t>
      </w:r>
      <w:proofErr w:type="spellStart"/>
      <w:r w:rsidRPr="004D2D05">
        <w:rPr>
          <w:bCs/>
          <w:sz w:val="28"/>
          <w:szCs w:val="28"/>
          <w:lang w:val="en-US" w:eastAsia="ru-RU"/>
        </w:rPr>
        <w:t>MasVnrArea</w:t>
      </w:r>
      <w:proofErr w:type="spellEnd"/>
      <w:r w:rsidRPr="004D2D05">
        <w:rPr>
          <w:bCs/>
          <w:sz w:val="28"/>
          <w:szCs w:val="28"/>
          <w:lang w:val="en-US" w:eastAsia="ru-RU"/>
        </w:rPr>
        <w:t xml:space="preserve">, </w:t>
      </w:r>
      <w:proofErr w:type="spellStart"/>
      <w:r w:rsidRPr="004D2D05">
        <w:rPr>
          <w:bCs/>
          <w:sz w:val="28"/>
          <w:szCs w:val="28"/>
          <w:lang w:val="en-US" w:eastAsia="ru-RU"/>
        </w:rPr>
        <w:t>LotArea</w:t>
      </w:r>
      <w:proofErr w:type="spellEnd"/>
      <w:r w:rsidRPr="004D2D05">
        <w:rPr>
          <w:bCs/>
          <w:sz w:val="28"/>
          <w:szCs w:val="28"/>
          <w:lang w:val="en-US" w:eastAsia="ru-RU"/>
        </w:rPr>
        <w:t xml:space="preserve">, Fireplaces, </w:t>
      </w:r>
      <w:proofErr w:type="spellStart"/>
      <w:r w:rsidRPr="004D2D05">
        <w:rPr>
          <w:bCs/>
          <w:sz w:val="28"/>
          <w:szCs w:val="28"/>
          <w:lang w:val="en-US" w:eastAsia="ru-RU"/>
        </w:rPr>
        <w:t>WoodDeckSF</w:t>
      </w:r>
      <w:proofErr w:type="spellEnd"/>
      <w:r w:rsidRPr="004D2D05">
        <w:rPr>
          <w:bCs/>
          <w:sz w:val="28"/>
          <w:szCs w:val="28"/>
          <w:lang w:val="en-US" w:eastAsia="ru-RU"/>
        </w:rPr>
        <w:t xml:space="preserve">, </w:t>
      </w:r>
      <w:proofErr w:type="spellStart"/>
      <w:r w:rsidRPr="004D2D05">
        <w:rPr>
          <w:bCs/>
          <w:sz w:val="28"/>
          <w:szCs w:val="28"/>
          <w:lang w:val="en-US" w:eastAsia="ru-RU"/>
        </w:rPr>
        <w:t>OpenPorchSF</w:t>
      </w:r>
      <w:proofErr w:type="spellEnd"/>
      <w:r w:rsidRPr="004D2D05">
        <w:rPr>
          <w:bCs/>
          <w:sz w:val="28"/>
          <w:szCs w:val="28"/>
          <w:lang w:val="en-US" w:eastAsia="ru-RU"/>
        </w:rPr>
        <w:t xml:space="preserve">, </w:t>
      </w:r>
      <w:proofErr w:type="spellStart"/>
      <w:r w:rsidRPr="004D2D05">
        <w:rPr>
          <w:bCs/>
          <w:sz w:val="28"/>
          <w:szCs w:val="28"/>
          <w:lang w:val="en-US" w:eastAsia="ru-RU"/>
        </w:rPr>
        <w:t>FullBath</w:t>
      </w:r>
      <w:proofErr w:type="spellEnd"/>
      <w:r w:rsidRPr="004D2D05">
        <w:rPr>
          <w:bCs/>
          <w:sz w:val="28"/>
          <w:szCs w:val="28"/>
          <w:lang w:val="en-US" w:eastAsia="ru-RU"/>
        </w:rPr>
        <w:t>, BsmtFinSF1;</w:t>
      </w:r>
    </w:p>
    <w:p w14:paraId="34704FDE" w14:textId="322DDD19" w:rsidR="004D2D05" w:rsidRPr="004D2D05" w:rsidRDefault="004D2D05" w:rsidP="008130FF">
      <w:pPr>
        <w:widowControl/>
        <w:autoSpaceDE/>
        <w:autoSpaceDN/>
        <w:outlineLvl w:val="1"/>
        <w:rPr>
          <w:bCs/>
          <w:sz w:val="28"/>
          <w:szCs w:val="28"/>
          <w:lang w:val="en-US" w:eastAsia="ru-RU"/>
        </w:rPr>
      </w:pPr>
      <w:r w:rsidRPr="004D2D05">
        <w:rPr>
          <w:b/>
          <w:bCs/>
          <w:sz w:val="28"/>
          <w:szCs w:val="28"/>
          <w:lang w:val="ru-RU" w:eastAsia="ru-RU"/>
        </w:rPr>
        <w:t>Категориальные</w:t>
      </w:r>
      <w:r w:rsidRPr="004D2D05">
        <w:rPr>
          <w:b/>
          <w:bCs/>
          <w:sz w:val="28"/>
          <w:szCs w:val="28"/>
          <w:lang w:val="en-US" w:eastAsia="ru-RU"/>
        </w:rPr>
        <w:t xml:space="preserve"> </w:t>
      </w:r>
      <w:r w:rsidRPr="004D2D05">
        <w:rPr>
          <w:b/>
          <w:bCs/>
          <w:sz w:val="28"/>
          <w:szCs w:val="28"/>
          <w:lang w:val="ru-RU" w:eastAsia="ru-RU"/>
        </w:rPr>
        <w:t>признаки</w:t>
      </w:r>
      <w:r w:rsidRPr="004D2D05">
        <w:rPr>
          <w:b/>
          <w:bCs/>
          <w:sz w:val="28"/>
          <w:szCs w:val="28"/>
          <w:lang w:val="en-US" w:eastAsia="ru-RU"/>
        </w:rPr>
        <w:t>:</w:t>
      </w:r>
      <w:r w:rsidRPr="004D2D05">
        <w:rPr>
          <w:bCs/>
          <w:sz w:val="28"/>
          <w:szCs w:val="28"/>
          <w:lang w:val="en-US" w:eastAsia="ru-RU"/>
        </w:rPr>
        <w:t xml:space="preserve"> Neighborhood, </w:t>
      </w:r>
      <w:proofErr w:type="spellStart"/>
      <w:r w:rsidRPr="004D2D05">
        <w:rPr>
          <w:bCs/>
          <w:sz w:val="28"/>
          <w:szCs w:val="28"/>
          <w:lang w:val="en-US" w:eastAsia="ru-RU"/>
        </w:rPr>
        <w:t>HouseStyle</w:t>
      </w:r>
      <w:proofErr w:type="spellEnd"/>
      <w:r w:rsidRPr="004D2D05">
        <w:rPr>
          <w:bCs/>
          <w:sz w:val="28"/>
          <w:szCs w:val="28"/>
          <w:lang w:val="en-US" w:eastAsia="ru-RU"/>
        </w:rPr>
        <w:t xml:space="preserve">, </w:t>
      </w:r>
      <w:proofErr w:type="spellStart"/>
      <w:r w:rsidRPr="004D2D05">
        <w:rPr>
          <w:bCs/>
          <w:sz w:val="28"/>
          <w:szCs w:val="28"/>
          <w:lang w:val="en-US" w:eastAsia="ru-RU"/>
        </w:rPr>
        <w:t>SaleCondition</w:t>
      </w:r>
      <w:proofErr w:type="spellEnd"/>
      <w:r w:rsidRPr="004D2D05">
        <w:rPr>
          <w:bCs/>
          <w:sz w:val="28"/>
          <w:szCs w:val="28"/>
          <w:lang w:val="en-US" w:eastAsia="ru-RU"/>
        </w:rPr>
        <w:t>.</w:t>
      </w:r>
    </w:p>
    <w:p w14:paraId="57D8DC7B" w14:textId="77777777" w:rsidR="004D2D05" w:rsidRPr="004D2D05" w:rsidRDefault="004D2D05" w:rsidP="008130FF">
      <w:pPr>
        <w:widowControl/>
        <w:autoSpaceDE/>
        <w:autoSpaceDN/>
        <w:outlineLvl w:val="1"/>
        <w:rPr>
          <w:bCs/>
          <w:sz w:val="28"/>
          <w:szCs w:val="28"/>
          <w:lang w:val="ru-RU" w:eastAsia="ru-RU"/>
        </w:rPr>
      </w:pPr>
      <w:r w:rsidRPr="004D2D05">
        <w:rPr>
          <w:bCs/>
          <w:sz w:val="28"/>
          <w:szCs w:val="28"/>
          <w:lang w:val="ru-RU" w:eastAsia="ru-RU"/>
        </w:rPr>
        <w:t xml:space="preserve">Целевая переменная — </w:t>
      </w:r>
      <w:proofErr w:type="spellStart"/>
      <w:r w:rsidRPr="004D2D05">
        <w:rPr>
          <w:bCs/>
          <w:sz w:val="28"/>
          <w:szCs w:val="28"/>
          <w:lang w:val="ru-RU" w:eastAsia="ru-RU"/>
        </w:rPr>
        <w:t>SalePrice</w:t>
      </w:r>
      <w:proofErr w:type="spellEnd"/>
      <w:r w:rsidRPr="004D2D05">
        <w:rPr>
          <w:bCs/>
          <w:sz w:val="28"/>
          <w:szCs w:val="28"/>
          <w:lang w:val="ru-RU" w:eastAsia="ru-RU"/>
        </w:rPr>
        <w:t xml:space="preserve"> (цена продажи дома).</w:t>
      </w:r>
    </w:p>
    <w:p w14:paraId="551AA51B" w14:textId="77777777" w:rsidR="004D2D05" w:rsidRPr="004D2D05" w:rsidRDefault="004D2D05" w:rsidP="008130FF">
      <w:pPr>
        <w:widowControl/>
        <w:autoSpaceDE/>
        <w:autoSpaceDN/>
        <w:outlineLvl w:val="1"/>
        <w:rPr>
          <w:bCs/>
          <w:sz w:val="28"/>
          <w:szCs w:val="28"/>
          <w:lang w:val="ru-RU" w:eastAsia="ru-RU"/>
        </w:rPr>
      </w:pPr>
      <w:r w:rsidRPr="004D2D05">
        <w:rPr>
          <w:bCs/>
          <w:sz w:val="28"/>
          <w:szCs w:val="28"/>
          <w:lang w:val="ru-RU" w:eastAsia="ru-RU"/>
        </w:rPr>
        <w:t>Предобработка включала:</w:t>
      </w:r>
    </w:p>
    <w:p w14:paraId="0B4E2C9E" w14:textId="3E609B47" w:rsidR="004D2D05" w:rsidRPr="004D2D05" w:rsidRDefault="004D2D05" w:rsidP="008130FF">
      <w:pPr>
        <w:widowControl/>
        <w:autoSpaceDE/>
        <w:autoSpaceDN/>
        <w:outlineLvl w:val="1"/>
        <w:rPr>
          <w:bCs/>
          <w:sz w:val="28"/>
          <w:szCs w:val="28"/>
          <w:lang w:val="ru-RU" w:eastAsia="ru-RU"/>
        </w:rPr>
      </w:pPr>
      <w:r w:rsidRPr="004D2D05">
        <w:rPr>
          <w:bCs/>
          <w:sz w:val="28"/>
          <w:szCs w:val="28"/>
          <w:lang w:val="ru-RU" w:eastAsia="ru-RU"/>
        </w:rPr>
        <w:t xml:space="preserve"> Заполнение пропусков (например, в </w:t>
      </w:r>
      <w:proofErr w:type="spellStart"/>
      <w:r w:rsidRPr="004D2D05">
        <w:rPr>
          <w:bCs/>
          <w:sz w:val="28"/>
          <w:szCs w:val="28"/>
          <w:lang w:val="ru-RU" w:eastAsia="ru-RU"/>
        </w:rPr>
        <w:t>MasVnrArea</w:t>
      </w:r>
      <w:proofErr w:type="spellEnd"/>
      <w:r w:rsidRPr="004D2D05">
        <w:rPr>
          <w:bCs/>
          <w:sz w:val="28"/>
          <w:szCs w:val="28"/>
          <w:lang w:val="ru-RU" w:eastAsia="ru-RU"/>
        </w:rPr>
        <w:t>);</w:t>
      </w:r>
    </w:p>
    <w:p w14:paraId="5112645E" w14:textId="1B31C42B" w:rsidR="004D2D05" w:rsidRPr="004D2D05" w:rsidRDefault="004D2D05" w:rsidP="008130FF">
      <w:pPr>
        <w:widowControl/>
        <w:autoSpaceDE/>
        <w:autoSpaceDN/>
        <w:outlineLvl w:val="1"/>
        <w:rPr>
          <w:bCs/>
          <w:sz w:val="28"/>
          <w:szCs w:val="28"/>
          <w:lang w:val="ru-RU" w:eastAsia="ru-RU"/>
        </w:rPr>
      </w:pPr>
      <w:r w:rsidRPr="004D2D05">
        <w:rPr>
          <w:bCs/>
          <w:sz w:val="28"/>
          <w:szCs w:val="28"/>
          <w:lang w:val="ru-RU" w:eastAsia="ru-RU"/>
        </w:rPr>
        <w:t xml:space="preserve"> Кодирование категориальных признаков с помощью </w:t>
      </w:r>
      <w:proofErr w:type="spellStart"/>
      <w:r w:rsidRPr="004D2D05">
        <w:rPr>
          <w:bCs/>
          <w:sz w:val="28"/>
          <w:szCs w:val="28"/>
          <w:lang w:val="ru-RU" w:eastAsia="ru-RU"/>
        </w:rPr>
        <w:t>OneHotEncoder</w:t>
      </w:r>
      <w:proofErr w:type="spellEnd"/>
      <w:r w:rsidRPr="004D2D05">
        <w:rPr>
          <w:bCs/>
          <w:sz w:val="28"/>
          <w:szCs w:val="28"/>
          <w:lang w:val="ru-RU" w:eastAsia="ru-RU"/>
        </w:rPr>
        <w:t>;</w:t>
      </w:r>
    </w:p>
    <w:p w14:paraId="382A5DD2" w14:textId="5F3F6323" w:rsidR="004D2D05" w:rsidRPr="004D2D05" w:rsidRDefault="004D2D05" w:rsidP="008130FF">
      <w:pPr>
        <w:widowControl/>
        <w:autoSpaceDE/>
        <w:autoSpaceDN/>
        <w:outlineLvl w:val="1"/>
        <w:rPr>
          <w:bCs/>
          <w:sz w:val="28"/>
          <w:szCs w:val="28"/>
          <w:lang w:val="ru-RU" w:eastAsia="ru-RU"/>
        </w:rPr>
      </w:pPr>
      <w:r w:rsidRPr="004D2D05">
        <w:rPr>
          <w:bCs/>
          <w:sz w:val="28"/>
          <w:szCs w:val="28"/>
          <w:lang w:val="ru-RU" w:eastAsia="ru-RU"/>
        </w:rPr>
        <w:t xml:space="preserve"> Масштабирование числовых признаков через </w:t>
      </w:r>
      <w:proofErr w:type="spellStart"/>
      <w:r w:rsidRPr="004D2D05">
        <w:rPr>
          <w:bCs/>
          <w:sz w:val="28"/>
          <w:szCs w:val="28"/>
          <w:lang w:val="ru-RU" w:eastAsia="ru-RU"/>
        </w:rPr>
        <w:t>StandardScaler</w:t>
      </w:r>
      <w:proofErr w:type="spellEnd"/>
      <w:r w:rsidRPr="004D2D05">
        <w:rPr>
          <w:bCs/>
          <w:sz w:val="28"/>
          <w:szCs w:val="28"/>
          <w:lang w:val="ru-RU" w:eastAsia="ru-RU"/>
        </w:rPr>
        <w:t>.</w:t>
      </w:r>
    </w:p>
    <w:p w14:paraId="7FA80702" w14:textId="77777777" w:rsidR="000F1C07" w:rsidRDefault="00CA55DB">
      <w:pPr>
        <w:widowControl/>
        <w:autoSpaceDE/>
        <w:autoSpaceDN/>
        <w:spacing w:before="100" w:beforeAutospacing="1" w:after="100" w:afterAutospacing="1"/>
        <w:outlineLvl w:val="1"/>
        <w:rPr>
          <w:b/>
          <w:bCs/>
          <w:sz w:val="36"/>
          <w:szCs w:val="36"/>
          <w:lang w:val="ru-RU" w:eastAsia="ru-RU"/>
        </w:rPr>
      </w:pPr>
      <w:bookmarkStart w:id="3" w:name="_Toc198210948"/>
      <w:r>
        <w:rPr>
          <w:b/>
          <w:bCs/>
          <w:sz w:val="36"/>
          <w:szCs w:val="36"/>
          <w:lang w:val="ru-RU" w:eastAsia="ru-RU"/>
        </w:rPr>
        <w:t>Исследовательский анализ данных (EDA)</w:t>
      </w:r>
      <w:bookmarkEnd w:id="3"/>
    </w:p>
    <w:p w14:paraId="33479B6A" w14:textId="365C9088" w:rsidR="0046756D" w:rsidRPr="0046756D" w:rsidRDefault="0046756D" w:rsidP="008130FF">
      <w:pPr>
        <w:pStyle w:val="a8"/>
        <w:ind w:firstLine="708"/>
        <w:rPr>
          <w:sz w:val="28"/>
          <w:szCs w:val="28"/>
          <w:lang w:val="ru-RU"/>
        </w:rPr>
      </w:pPr>
      <w:r w:rsidRPr="0046756D">
        <w:rPr>
          <w:sz w:val="28"/>
          <w:szCs w:val="28"/>
          <w:lang w:val="ru-RU"/>
        </w:rPr>
        <w:t xml:space="preserve">Распределение цен </w:t>
      </w:r>
      <w:proofErr w:type="spellStart"/>
      <w:r w:rsidRPr="0046756D">
        <w:rPr>
          <w:sz w:val="28"/>
          <w:szCs w:val="28"/>
          <w:lang w:val="ru-RU"/>
        </w:rPr>
        <w:t>SalePrice</w:t>
      </w:r>
      <w:proofErr w:type="spellEnd"/>
      <w:r w:rsidRPr="0046756D">
        <w:rPr>
          <w:sz w:val="28"/>
          <w:szCs w:val="28"/>
          <w:lang w:val="ru-RU"/>
        </w:rPr>
        <w:t xml:space="preserve"> демонстрирует правостороннюю асимметрию: большинство домов стоят до \$300,000, однако встречаются выбросы до $700,000 и выше;</w:t>
      </w:r>
    </w:p>
    <w:p w14:paraId="5D22099F" w14:textId="52CCB9D6" w:rsidR="0046756D" w:rsidRPr="0046756D" w:rsidRDefault="0046756D" w:rsidP="008130FF">
      <w:pPr>
        <w:pStyle w:val="a8"/>
        <w:ind w:firstLine="708"/>
        <w:rPr>
          <w:sz w:val="28"/>
          <w:szCs w:val="28"/>
          <w:lang w:val="ru-RU"/>
        </w:rPr>
      </w:pPr>
      <w:r w:rsidRPr="0046756D">
        <w:rPr>
          <w:sz w:val="28"/>
          <w:szCs w:val="28"/>
          <w:lang w:val="ru-RU"/>
        </w:rPr>
        <w:t xml:space="preserve">Признак </w:t>
      </w:r>
      <w:proofErr w:type="spellStart"/>
      <w:r w:rsidRPr="0046756D">
        <w:rPr>
          <w:sz w:val="28"/>
          <w:szCs w:val="28"/>
          <w:lang w:val="ru-RU"/>
        </w:rPr>
        <w:t>OverallQual</w:t>
      </w:r>
      <w:proofErr w:type="spellEnd"/>
      <w:r w:rsidRPr="0046756D">
        <w:rPr>
          <w:sz w:val="28"/>
          <w:szCs w:val="28"/>
          <w:lang w:val="ru-RU"/>
        </w:rPr>
        <w:t xml:space="preserve"> (общая оценка качества) имеет сильную положительную корреляцию с ценой;</w:t>
      </w:r>
    </w:p>
    <w:p w14:paraId="7DD809FA" w14:textId="555232A9" w:rsidR="0046756D" w:rsidRPr="0046756D" w:rsidRDefault="0046756D" w:rsidP="008130FF">
      <w:pPr>
        <w:pStyle w:val="a8"/>
        <w:ind w:firstLine="708"/>
        <w:rPr>
          <w:sz w:val="28"/>
          <w:szCs w:val="28"/>
          <w:lang w:val="ru-RU"/>
        </w:rPr>
      </w:pPr>
      <w:r w:rsidRPr="0046756D">
        <w:rPr>
          <w:sz w:val="28"/>
          <w:szCs w:val="28"/>
          <w:lang w:val="ru-RU"/>
        </w:rPr>
        <w:t xml:space="preserve">Размер жилой площади </w:t>
      </w:r>
      <w:proofErr w:type="spellStart"/>
      <w:r w:rsidRPr="0046756D">
        <w:rPr>
          <w:sz w:val="28"/>
          <w:szCs w:val="28"/>
          <w:lang w:val="ru-RU"/>
        </w:rPr>
        <w:t>GrLivArea</w:t>
      </w:r>
      <w:proofErr w:type="spellEnd"/>
      <w:r w:rsidRPr="0046756D">
        <w:rPr>
          <w:sz w:val="28"/>
          <w:szCs w:val="28"/>
          <w:lang w:val="ru-RU"/>
        </w:rPr>
        <w:t xml:space="preserve">, количество машиномест в гараже </w:t>
      </w:r>
      <w:proofErr w:type="spellStart"/>
      <w:r w:rsidRPr="0046756D">
        <w:rPr>
          <w:sz w:val="28"/>
          <w:szCs w:val="28"/>
          <w:lang w:val="ru-RU"/>
        </w:rPr>
        <w:t>GarageCars</w:t>
      </w:r>
      <w:proofErr w:type="spellEnd"/>
      <w:r w:rsidRPr="0046756D">
        <w:rPr>
          <w:sz w:val="28"/>
          <w:szCs w:val="28"/>
          <w:lang w:val="ru-RU"/>
        </w:rPr>
        <w:t>, год постройки, количество ванных комнат, площадь подвала также положительно связаны с ценой;</w:t>
      </w:r>
    </w:p>
    <w:p w14:paraId="6403A744" w14:textId="1D99A486" w:rsidR="0046756D" w:rsidRPr="0046756D" w:rsidRDefault="0046756D" w:rsidP="008130FF">
      <w:pPr>
        <w:pStyle w:val="a8"/>
        <w:ind w:firstLine="708"/>
        <w:rPr>
          <w:sz w:val="28"/>
          <w:szCs w:val="28"/>
          <w:lang w:val="ru-RU"/>
        </w:rPr>
      </w:pPr>
      <w:r w:rsidRPr="0046756D">
        <w:rPr>
          <w:sz w:val="28"/>
          <w:szCs w:val="28"/>
          <w:lang w:val="ru-RU"/>
        </w:rPr>
        <w:t xml:space="preserve">Признак </w:t>
      </w:r>
      <w:proofErr w:type="spellStart"/>
      <w:r w:rsidRPr="0046756D">
        <w:rPr>
          <w:sz w:val="28"/>
          <w:szCs w:val="28"/>
          <w:lang w:val="ru-RU"/>
        </w:rPr>
        <w:t>Neighborhood</w:t>
      </w:r>
      <w:proofErr w:type="spellEnd"/>
      <w:r w:rsidRPr="0046756D">
        <w:rPr>
          <w:sz w:val="28"/>
          <w:szCs w:val="28"/>
          <w:lang w:val="ru-RU"/>
        </w:rPr>
        <w:t xml:space="preserve"> оказывает существенное влияние: расположение дома влияет на рыночную стоимость;</w:t>
      </w:r>
    </w:p>
    <w:p w14:paraId="757821EB" w14:textId="5BA63919" w:rsidR="000F1C07" w:rsidRPr="0046756D" w:rsidRDefault="0046756D" w:rsidP="008130FF">
      <w:pPr>
        <w:pStyle w:val="a8"/>
        <w:ind w:firstLine="708"/>
        <w:rPr>
          <w:sz w:val="28"/>
          <w:szCs w:val="28"/>
          <w:lang w:val="ru-RU"/>
        </w:rPr>
      </w:pPr>
      <w:r w:rsidRPr="0046756D">
        <w:rPr>
          <w:sz w:val="28"/>
          <w:szCs w:val="28"/>
          <w:lang w:val="ru-RU"/>
        </w:rPr>
        <w:t>Категориальные переменные были преобразованы в фиктивные (</w:t>
      </w:r>
      <w:proofErr w:type="spellStart"/>
      <w:r w:rsidRPr="0046756D">
        <w:rPr>
          <w:sz w:val="28"/>
          <w:szCs w:val="28"/>
          <w:lang w:val="ru-RU"/>
        </w:rPr>
        <w:t>dummy</w:t>
      </w:r>
      <w:proofErr w:type="spellEnd"/>
      <w:r w:rsidRPr="0046756D">
        <w:rPr>
          <w:sz w:val="28"/>
          <w:szCs w:val="28"/>
          <w:lang w:val="ru-RU"/>
        </w:rPr>
        <w:t>) переменные, что позволило учесть их влияние при моделировании.</w:t>
      </w:r>
    </w:p>
    <w:p w14:paraId="77BC1ABF" w14:textId="3C613EB7" w:rsidR="001F4AB7" w:rsidRPr="001F4AB7" w:rsidRDefault="00DF73D6">
      <w:pPr>
        <w:pStyle w:val="a8"/>
        <w:jc w:val="center"/>
        <w:rPr>
          <w:lang w:val="ru-RU"/>
        </w:rPr>
      </w:pPr>
      <w:r w:rsidRPr="00DF73D6">
        <w:rPr>
          <w:lang w:val="ru-RU"/>
        </w:rPr>
        <w:lastRenderedPageBreak/>
        <w:drawing>
          <wp:inline distT="0" distB="0" distL="0" distR="0" wp14:anchorId="79AFCD4A" wp14:editId="5BC07554">
            <wp:extent cx="5940425" cy="38055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4A79" w14:textId="77777777" w:rsidR="00672026" w:rsidRDefault="00672026">
      <w:pPr>
        <w:pStyle w:val="a8"/>
        <w:jc w:val="center"/>
      </w:pPr>
    </w:p>
    <w:p w14:paraId="1CBA2DFB" w14:textId="1A8380B7" w:rsidR="000F1C07" w:rsidRDefault="00CA55DB">
      <w:pPr>
        <w:pStyle w:val="a8"/>
        <w:jc w:val="center"/>
        <w:rPr>
          <w:b/>
          <w:bCs/>
          <w:sz w:val="28"/>
          <w:szCs w:val="28"/>
          <w:lang w:val="ru-RU" w:eastAsia="ru-RU"/>
        </w:rPr>
      </w:pPr>
      <w:r>
        <w:rPr>
          <w:b/>
          <w:bCs/>
          <w:sz w:val="28"/>
          <w:szCs w:val="28"/>
          <w:lang w:val="ru-RU" w:eastAsia="ru-RU"/>
        </w:rPr>
        <w:t xml:space="preserve">Рисунок 1 – Распределение </w:t>
      </w:r>
      <w:r w:rsidR="00FD2D25">
        <w:rPr>
          <w:b/>
          <w:bCs/>
          <w:sz w:val="28"/>
          <w:szCs w:val="28"/>
          <w:lang w:val="ru-RU" w:eastAsia="ru-RU"/>
        </w:rPr>
        <w:t>медицинских расходов</w:t>
      </w:r>
    </w:p>
    <w:p w14:paraId="6E228D80" w14:textId="2BA9F784" w:rsidR="000F1C07" w:rsidRPr="008B2F4B" w:rsidRDefault="00B02054" w:rsidP="008130FF">
      <w:pPr>
        <w:pStyle w:val="a8"/>
        <w:ind w:firstLine="280"/>
        <w:rPr>
          <w:sz w:val="28"/>
          <w:szCs w:val="28"/>
          <w:lang w:val="ru-RU" w:eastAsia="ru-RU"/>
        </w:rPr>
      </w:pPr>
      <w:r w:rsidRPr="00B02054">
        <w:rPr>
          <w:sz w:val="28"/>
          <w:szCs w:val="28"/>
          <w:lang w:val="ru-RU" w:eastAsia="ru-RU"/>
        </w:rPr>
        <w:t xml:space="preserve">Распределение целевой переменной </w:t>
      </w:r>
      <w:proofErr w:type="spellStart"/>
      <w:r w:rsidRPr="00B02054">
        <w:rPr>
          <w:sz w:val="28"/>
          <w:szCs w:val="28"/>
          <w:lang w:val="ru-RU" w:eastAsia="ru-RU"/>
        </w:rPr>
        <w:t>SalePrice</w:t>
      </w:r>
      <w:proofErr w:type="spellEnd"/>
      <w:r w:rsidRPr="00B02054">
        <w:rPr>
          <w:sz w:val="28"/>
          <w:szCs w:val="28"/>
          <w:lang w:val="ru-RU" w:eastAsia="ru-RU"/>
        </w:rPr>
        <w:t xml:space="preserve"> демонстрирует асимметрию вправо (положительную </w:t>
      </w:r>
      <w:proofErr w:type="spellStart"/>
      <w:r w:rsidRPr="00B02054">
        <w:rPr>
          <w:sz w:val="28"/>
          <w:szCs w:val="28"/>
          <w:lang w:val="ru-RU" w:eastAsia="ru-RU"/>
        </w:rPr>
        <w:t>скошенность</w:t>
      </w:r>
      <w:proofErr w:type="spellEnd"/>
      <w:r w:rsidRPr="00B02054">
        <w:rPr>
          <w:sz w:val="28"/>
          <w:szCs w:val="28"/>
          <w:lang w:val="ru-RU" w:eastAsia="ru-RU"/>
        </w:rPr>
        <w:t>). Основная масса значений сосредоточена в диапазоне до 250 000 долларов, при этом присутствуют выбросы до 750 000 и выше, что может отражать премиум-сегмент рынка жилья. Такая форма распределения типична для ценовых данных: большинство объектов имеют среднюю стоимость, в то время как дорогая недвижимость существенно реже. Это свидетельствует о неравномерности распределения объектов по стоимости, что важно учитывать при выборе модели и метрик ошибки (например, RMSE будет чувствителен к этим выбросам).</w:t>
      </w:r>
    </w:p>
    <w:p w14:paraId="3E9B46A9" w14:textId="38C976F5" w:rsidR="000F1C07" w:rsidRDefault="00DF73D6">
      <w:pPr>
        <w:pStyle w:val="a8"/>
        <w:ind w:firstLine="280"/>
        <w:jc w:val="center"/>
        <w:rPr>
          <w:sz w:val="28"/>
          <w:szCs w:val="28"/>
          <w:lang w:val="ru-RU" w:eastAsia="ru-RU"/>
        </w:rPr>
      </w:pPr>
      <w:r w:rsidRPr="00DF73D6">
        <w:rPr>
          <w:b/>
          <w:bCs/>
          <w:sz w:val="28"/>
          <w:szCs w:val="28"/>
          <w:lang w:val="ru-RU" w:eastAsia="ru-RU"/>
        </w:rPr>
        <w:lastRenderedPageBreak/>
        <w:drawing>
          <wp:inline distT="0" distB="0" distL="0" distR="0" wp14:anchorId="23E561E2" wp14:editId="4A8B2A34">
            <wp:extent cx="5940425" cy="45396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42A">
        <w:rPr>
          <w:b/>
          <w:bCs/>
          <w:sz w:val="28"/>
          <w:szCs w:val="28"/>
          <w:lang w:val="ru-RU" w:eastAsia="ru-RU"/>
        </w:rPr>
        <w:t xml:space="preserve">Рисунок </w:t>
      </w:r>
      <w:r w:rsidR="00F7742A" w:rsidRPr="0057776B">
        <w:rPr>
          <w:b/>
          <w:bCs/>
          <w:sz w:val="28"/>
          <w:szCs w:val="28"/>
          <w:lang w:val="ru-RU" w:eastAsia="ru-RU"/>
        </w:rPr>
        <w:t>4</w:t>
      </w:r>
      <w:r w:rsidR="00F7742A">
        <w:rPr>
          <w:b/>
          <w:bCs/>
          <w:sz w:val="28"/>
          <w:szCs w:val="28"/>
          <w:lang w:val="ru-RU" w:eastAsia="ru-RU"/>
        </w:rPr>
        <w:t xml:space="preserve"> – Корреляционная</w:t>
      </w:r>
      <w:r w:rsidR="00F7742A" w:rsidRPr="0057776B">
        <w:rPr>
          <w:b/>
          <w:bCs/>
          <w:sz w:val="28"/>
          <w:szCs w:val="28"/>
          <w:lang w:val="ru-RU" w:eastAsia="ru-RU"/>
        </w:rPr>
        <w:t xml:space="preserve"> матрица</w:t>
      </w:r>
      <w:r w:rsidR="00F7742A">
        <w:rPr>
          <w:b/>
          <w:bCs/>
          <w:sz w:val="28"/>
          <w:szCs w:val="28"/>
          <w:lang w:val="ru-RU" w:eastAsia="ru-RU"/>
        </w:rPr>
        <w:br/>
      </w:r>
    </w:p>
    <w:p w14:paraId="4074923B" w14:textId="77777777" w:rsidR="00753076" w:rsidRDefault="00753076" w:rsidP="00753076">
      <w:pPr>
        <w:widowControl/>
        <w:autoSpaceDE/>
        <w:autoSpaceDN/>
        <w:spacing w:before="100" w:beforeAutospacing="1" w:after="100" w:afterAutospacing="1" w:line="360" w:lineRule="auto"/>
        <w:ind w:firstLine="280"/>
        <w:outlineLvl w:val="1"/>
        <w:rPr>
          <w:sz w:val="28"/>
          <w:szCs w:val="28"/>
          <w:lang w:val="ru-RU" w:eastAsia="ru-RU"/>
        </w:rPr>
      </w:pPr>
      <w:bookmarkStart w:id="4" w:name="_Toc198210949"/>
      <w:r w:rsidRPr="00753076">
        <w:rPr>
          <w:sz w:val="28"/>
          <w:szCs w:val="28"/>
          <w:lang w:val="ru-RU" w:eastAsia="ru-RU"/>
        </w:rPr>
        <w:t xml:space="preserve">Наибольшую корреляцию с целевой переменной </w:t>
      </w:r>
      <w:proofErr w:type="spellStart"/>
      <w:r w:rsidRPr="00753076">
        <w:rPr>
          <w:sz w:val="28"/>
          <w:szCs w:val="28"/>
          <w:lang w:val="ru-RU" w:eastAsia="ru-RU"/>
        </w:rPr>
        <w:t>SalePrice</w:t>
      </w:r>
      <w:proofErr w:type="spellEnd"/>
      <w:r w:rsidRPr="00753076">
        <w:rPr>
          <w:sz w:val="28"/>
          <w:szCs w:val="28"/>
          <w:lang w:val="ru-RU" w:eastAsia="ru-RU"/>
        </w:rPr>
        <w:t xml:space="preserve"> демонстрируют признаки, отражающие качество и площадь объекта: </w:t>
      </w:r>
      <w:proofErr w:type="spellStart"/>
      <w:r w:rsidRPr="00753076">
        <w:rPr>
          <w:sz w:val="28"/>
          <w:szCs w:val="28"/>
          <w:lang w:val="ru-RU" w:eastAsia="ru-RU"/>
        </w:rPr>
        <w:t>OverallQual</w:t>
      </w:r>
      <w:proofErr w:type="spellEnd"/>
      <w:r w:rsidRPr="00753076">
        <w:rPr>
          <w:sz w:val="28"/>
          <w:szCs w:val="28"/>
          <w:lang w:val="ru-RU" w:eastAsia="ru-RU"/>
        </w:rPr>
        <w:t xml:space="preserve">, </w:t>
      </w:r>
      <w:proofErr w:type="spellStart"/>
      <w:r w:rsidRPr="00753076">
        <w:rPr>
          <w:sz w:val="28"/>
          <w:szCs w:val="28"/>
          <w:lang w:val="ru-RU" w:eastAsia="ru-RU"/>
        </w:rPr>
        <w:t>GrLivArea</w:t>
      </w:r>
      <w:proofErr w:type="spellEnd"/>
      <w:r w:rsidRPr="00753076">
        <w:rPr>
          <w:sz w:val="28"/>
          <w:szCs w:val="28"/>
          <w:lang w:val="ru-RU" w:eastAsia="ru-RU"/>
        </w:rPr>
        <w:t xml:space="preserve">, </w:t>
      </w:r>
      <w:proofErr w:type="spellStart"/>
      <w:r w:rsidRPr="00753076">
        <w:rPr>
          <w:sz w:val="28"/>
          <w:szCs w:val="28"/>
          <w:lang w:val="ru-RU" w:eastAsia="ru-RU"/>
        </w:rPr>
        <w:t>GarageCars</w:t>
      </w:r>
      <w:proofErr w:type="spellEnd"/>
      <w:r w:rsidRPr="00753076">
        <w:rPr>
          <w:sz w:val="28"/>
          <w:szCs w:val="28"/>
          <w:lang w:val="ru-RU" w:eastAsia="ru-RU"/>
        </w:rPr>
        <w:t xml:space="preserve">, </w:t>
      </w:r>
      <w:proofErr w:type="spellStart"/>
      <w:r w:rsidRPr="00753076">
        <w:rPr>
          <w:sz w:val="28"/>
          <w:szCs w:val="28"/>
          <w:lang w:val="ru-RU" w:eastAsia="ru-RU"/>
        </w:rPr>
        <w:t>TotalBsmtSF</w:t>
      </w:r>
      <w:proofErr w:type="spellEnd"/>
      <w:r w:rsidRPr="00753076">
        <w:rPr>
          <w:sz w:val="28"/>
          <w:szCs w:val="28"/>
          <w:lang w:val="ru-RU" w:eastAsia="ru-RU"/>
        </w:rPr>
        <w:t xml:space="preserve"> и </w:t>
      </w:r>
      <w:proofErr w:type="spellStart"/>
      <w:r w:rsidRPr="00753076">
        <w:rPr>
          <w:sz w:val="28"/>
          <w:szCs w:val="28"/>
          <w:lang w:val="ru-RU" w:eastAsia="ru-RU"/>
        </w:rPr>
        <w:t>YearBuilt</w:t>
      </w:r>
      <w:proofErr w:type="spellEnd"/>
      <w:r w:rsidRPr="00753076">
        <w:rPr>
          <w:sz w:val="28"/>
          <w:szCs w:val="28"/>
          <w:lang w:val="ru-RU" w:eastAsia="ru-RU"/>
        </w:rPr>
        <w:t xml:space="preserve">. Эти переменные являются ключевыми при построении прогностических моделей. Обнаружена высокая </w:t>
      </w:r>
      <w:proofErr w:type="spellStart"/>
      <w:r w:rsidRPr="00753076">
        <w:rPr>
          <w:sz w:val="28"/>
          <w:szCs w:val="28"/>
          <w:lang w:val="ru-RU" w:eastAsia="ru-RU"/>
        </w:rPr>
        <w:t>межпризнаковая</w:t>
      </w:r>
      <w:proofErr w:type="spellEnd"/>
      <w:r w:rsidRPr="00753076">
        <w:rPr>
          <w:sz w:val="28"/>
          <w:szCs w:val="28"/>
          <w:lang w:val="ru-RU" w:eastAsia="ru-RU"/>
        </w:rPr>
        <w:t xml:space="preserve"> корреляция между некоторыми признаками (например, </w:t>
      </w:r>
      <w:proofErr w:type="spellStart"/>
      <w:r w:rsidRPr="00753076">
        <w:rPr>
          <w:sz w:val="28"/>
          <w:szCs w:val="28"/>
          <w:lang w:val="ru-RU" w:eastAsia="ru-RU"/>
        </w:rPr>
        <w:t>GarageCars</w:t>
      </w:r>
      <w:proofErr w:type="spellEnd"/>
      <w:r w:rsidRPr="00753076">
        <w:rPr>
          <w:sz w:val="28"/>
          <w:szCs w:val="28"/>
          <w:lang w:val="ru-RU" w:eastAsia="ru-RU"/>
        </w:rPr>
        <w:t xml:space="preserve"> и </w:t>
      </w:r>
      <w:proofErr w:type="spellStart"/>
      <w:r w:rsidRPr="00753076">
        <w:rPr>
          <w:sz w:val="28"/>
          <w:szCs w:val="28"/>
          <w:lang w:val="ru-RU" w:eastAsia="ru-RU"/>
        </w:rPr>
        <w:t>GarageArea</w:t>
      </w:r>
      <w:proofErr w:type="spellEnd"/>
      <w:r w:rsidRPr="00753076">
        <w:rPr>
          <w:sz w:val="28"/>
          <w:szCs w:val="28"/>
          <w:lang w:val="ru-RU" w:eastAsia="ru-RU"/>
        </w:rPr>
        <w:t xml:space="preserve">), что может вызывать </w:t>
      </w:r>
      <w:proofErr w:type="spellStart"/>
      <w:r w:rsidRPr="00753076">
        <w:rPr>
          <w:sz w:val="28"/>
          <w:szCs w:val="28"/>
          <w:lang w:val="ru-RU" w:eastAsia="ru-RU"/>
        </w:rPr>
        <w:t>мультиколлинеарность</w:t>
      </w:r>
      <w:proofErr w:type="spellEnd"/>
      <w:r w:rsidRPr="00753076">
        <w:rPr>
          <w:sz w:val="28"/>
          <w:szCs w:val="28"/>
          <w:lang w:val="ru-RU" w:eastAsia="ru-RU"/>
        </w:rPr>
        <w:t xml:space="preserve"> в линейных моделях и требует учета при отборе признаков. Признаки с низкой или отрицательной корреляцией (</w:t>
      </w:r>
      <w:proofErr w:type="spellStart"/>
      <w:r w:rsidRPr="00753076">
        <w:rPr>
          <w:sz w:val="28"/>
          <w:szCs w:val="28"/>
          <w:lang w:val="ru-RU" w:eastAsia="ru-RU"/>
        </w:rPr>
        <w:t>YrSold</w:t>
      </w:r>
      <w:proofErr w:type="spellEnd"/>
      <w:r w:rsidRPr="00753076">
        <w:rPr>
          <w:sz w:val="28"/>
          <w:szCs w:val="28"/>
          <w:lang w:val="ru-RU" w:eastAsia="ru-RU"/>
        </w:rPr>
        <w:t xml:space="preserve">, </w:t>
      </w:r>
      <w:proofErr w:type="spellStart"/>
      <w:r w:rsidRPr="00753076">
        <w:rPr>
          <w:sz w:val="28"/>
          <w:szCs w:val="28"/>
          <w:lang w:val="ru-RU" w:eastAsia="ru-RU"/>
        </w:rPr>
        <w:t>KitchenAbvGr</w:t>
      </w:r>
      <w:proofErr w:type="spellEnd"/>
      <w:r w:rsidRPr="00753076">
        <w:rPr>
          <w:sz w:val="28"/>
          <w:szCs w:val="28"/>
          <w:lang w:val="ru-RU" w:eastAsia="ru-RU"/>
        </w:rPr>
        <w:t xml:space="preserve">, </w:t>
      </w:r>
      <w:proofErr w:type="spellStart"/>
      <w:r w:rsidRPr="00753076">
        <w:rPr>
          <w:sz w:val="28"/>
          <w:szCs w:val="28"/>
          <w:lang w:val="ru-RU" w:eastAsia="ru-RU"/>
        </w:rPr>
        <w:t>EnclosedPorch</w:t>
      </w:r>
      <w:proofErr w:type="spellEnd"/>
      <w:r w:rsidRPr="00753076">
        <w:rPr>
          <w:sz w:val="28"/>
          <w:szCs w:val="28"/>
          <w:lang w:val="ru-RU" w:eastAsia="ru-RU"/>
        </w:rPr>
        <w:t xml:space="preserve">) обладают ограниченной предсказательной ценностью и могут быть исключены при </w:t>
      </w:r>
      <w:proofErr w:type="spellStart"/>
      <w:r w:rsidRPr="00753076">
        <w:rPr>
          <w:sz w:val="28"/>
          <w:szCs w:val="28"/>
          <w:lang w:val="ru-RU" w:eastAsia="ru-RU"/>
        </w:rPr>
        <w:t>необходимости.</w:t>
      </w:r>
    </w:p>
    <w:p w14:paraId="47D8D88B" w14:textId="3086DA61" w:rsidR="000F1C07" w:rsidRDefault="00CA55DB" w:rsidP="00753076">
      <w:pPr>
        <w:widowControl/>
        <w:autoSpaceDE/>
        <w:autoSpaceDN/>
        <w:spacing w:before="100" w:beforeAutospacing="1" w:after="100" w:afterAutospacing="1"/>
        <w:ind w:firstLine="280"/>
        <w:outlineLvl w:val="1"/>
        <w:rPr>
          <w:b/>
          <w:bCs/>
          <w:sz w:val="36"/>
          <w:szCs w:val="36"/>
          <w:lang w:val="ru-RU" w:eastAsia="ru-RU"/>
        </w:rPr>
      </w:pPr>
      <w:r>
        <w:rPr>
          <w:b/>
          <w:bCs/>
          <w:sz w:val="36"/>
          <w:szCs w:val="36"/>
          <w:lang w:val="ru-RU" w:eastAsia="ru-RU"/>
        </w:rPr>
        <w:t>Обработк</w:t>
      </w:r>
      <w:proofErr w:type="spellEnd"/>
      <w:r>
        <w:rPr>
          <w:b/>
          <w:bCs/>
          <w:sz w:val="36"/>
          <w:szCs w:val="36"/>
          <w:lang w:val="ru-RU" w:eastAsia="ru-RU"/>
        </w:rPr>
        <w:t>а и преобразование признаков</w:t>
      </w:r>
      <w:bookmarkEnd w:id="4"/>
    </w:p>
    <w:p w14:paraId="464FB167" w14:textId="77777777" w:rsidR="002C2A83" w:rsidRDefault="002C2A83" w:rsidP="002C2A83">
      <w:pPr>
        <w:widowControl/>
        <w:autoSpaceDE/>
        <w:autoSpaceDN/>
        <w:spacing w:before="100" w:beforeAutospacing="1" w:after="100" w:afterAutospacing="1"/>
        <w:ind w:firstLine="280"/>
        <w:outlineLvl w:val="1"/>
        <w:rPr>
          <w:sz w:val="28"/>
          <w:szCs w:val="28"/>
          <w:lang w:val="ru-RU" w:eastAsia="ru-RU"/>
        </w:rPr>
      </w:pPr>
      <w:bookmarkStart w:id="5" w:name="_Toc198210950"/>
      <w:r w:rsidRPr="002C2A83">
        <w:rPr>
          <w:sz w:val="28"/>
          <w:szCs w:val="28"/>
          <w:lang w:val="ru-RU" w:eastAsia="ru-RU"/>
        </w:rPr>
        <w:t>Категориальные признаки (</w:t>
      </w:r>
      <w:proofErr w:type="spellStart"/>
      <w:r w:rsidRPr="002C2A83">
        <w:rPr>
          <w:sz w:val="28"/>
          <w:szCs w:val="28"/>
          <w:lang w:val="ru-RU" w:eastAsia="ru-RU"/>
        </w:rPr>
        <w:t>Neighborhood</w:t>
      </w:r>
      <w:proofErr w:type="spellEnd"/>
      <w:r w:rsidRPr="002C2A83">
        <w:rPr>
          <w:sz w:val="28"/>
          <w:szCs w:val="28"/>
          <w:lang w:val="ru-RU" w:eastAsia="ru-RU"/>
        </w:rPr>
        <w:t xml:space="preserve">, </w:t>
      </w:r>
      <w:proofErr w:type="spellStart"/>
      <w:r w:rsidRPr="002C2A83">
        <w:rPr>
          <w:sz w:val="28"/>
          <w:szCs w:val="28"/>
          <w:lang w:val="ru-RU" w:eastAsia="ru-RU"/>
        </w:rPr>
        <w:t>HouseStyle</w:t>
      </w:r>
      <w:proofErr w:type="spellEnd"/>
      <w:r w:rsidRPr="002C2A83">
        <w:rPr>
          <w:sz w:val="28"/>
          <w:szCs w:val="28"/>
          <w:lang w:val="ru-RU" w:eastAsia="ru-RU"/>
        </w:rPr>
        <w:t xml:space="preserve">, </w:t>
      </w:r>
      <w:proofErr w:type="spellStart"/>
      <w:r w:rsidRPr="002C2A83">
        <w:rPr>
          <w:sz w:val="28"/>
          <w:szCs w:val="28"/>
          <w:lang w:val="ru-RU" w:eastAsia="ru-RU"/>
        </w:rPr>
        <w:t>SaleCondition</w:t>
      </w:r>
      <w:proofErr w:type="spellEnd"/>
      <w:r w:rsidRPr="002C2A83">
        <w:rPr>
          <w:sz w:val="28"/>
          <w:szCs w:val="28"/>
          <w:lang w:val="ru-RU" w:eastAsia="ru-RU"/>
        </w:rPr>
        <w:t xml:space="preserve">) были преобразованы с использованием </w:t>
      </w:r>
      <w:proofErr w:type="spellStart"/>
      <w:r w:rsidRPr="002C2A83">
        <w:rPr>
          <w:sz w:val="28"/>
          <w:szCs w:val="28"/>
          <w:lang w:val="ru-RU" w:eastAsia="ru-RU"/>
        </w:rPr>
        <w:t>OneHotEncoder</w:t>
      </w:r>
      <w:proofErr w:type="spellEnd"/>
      <w:r w:rsidRPr="002C2A83">
        <w:rPr>
          <w:sz w:val="28"/>
          <w:szCs w:val="28"/>
          <w:lang w:val="ru-RU" w:eastAsia="ru-RU"/>
        </w:rPr>
        <w:t xml:space="preserve">, что позволило учесть их в </w:t>
      </w:r>
      <w:r w:rsidRPr="002C2A83">
        <w:rPr>
          <w:sz w:val="28"/>
          <w:szCs w:val="28"/>
          <w:lang w:val="ru-RU" w:eastAsia="ru-RU"/>
        </w:rPr>
        <w:lastRenderedPageBreak/>
        <w:t>модели без нарушения числовой структуры данных. Числовые признаки (</w:t>
      </w:r>
      <w:proofErr w:type="spellStart"/>
      <w:r w:rsidRPr="002C2A83">
        <w:rPr>
          <w:sz w:val="28"/>
          <w:szCs w:val="28"/>
          <w:lang w:val="ru-RU" w:eastAsia="ru-RU"/>
        </w:rPr>
        <w:t>OverallQual</w:t>
      </w:r>
      <w:proofErr w:type="spellEnd"/>
      <w:r w:rsidRPr="002C2A83">
        <w:rPr>
          <w:sz w:val="28"/>
          <w:szCs w:val="28"/>
          <w:lang w:val="ru-RU" w:eastAsia="ru-RU"/>
        </w:rPr>
        <w:t xml:space="preserve">, </w:t>
      </w:r>
      <w:proofErr w:type="spellStart"/>
      <w:r w:rsidRPr="002C2A83">
        <w:rPr>
          <w:sz w:val="28"/>
          <w:szCs w:val="28"/>
          <w:lang w:val="ru-RU" w:eastAsia="ru-RU"/>
        </w:rPr>
        <w:t>GrLivArea</w:t>
      </w:r>
      <w:proofErr w:type="spellEnd"/>
      <w:r w:rsidRPr="002C2A83">
        <w:rPr>
          <w:sz w:val="28"/>
          <w:szCs w:val="28"/>
          <w:lang w:val="ru-RU" w:eastAsia="ru-RU"/>
        </w:rPr>
        <w:t xml:space="preserve">, </w:t>
      </w:r>
      <w:proofErr w:type="spellStart"/>
      <w:r w:rsidRPr="002C2A83">
        <w:rPr>
          <w:sz w:val="28"/>
          <w:szCs w:val="28"/>
          <w:lang w:val="ru-RU" w:eastAsia="ru-RU"/>
        </w:rPr>
        <w:t>GarageCars</w:t>
      </w:r>
      <w:proofErr w:type="spellEnd"/>
      <w:r w:rsidRPr="002C2A83">
        <w:rPr>
          <w:sz w:val="28"/>
          <w:szCs w:val="28"/>
          <w:lang w:val="ru-RU" w:eastAsia="ru-RU"/>
        </w:rPr>
        <w:t xml:space="preserve">, </w:t>
      </w:r>
      <w:proofErr w:type="spellStart"/>
      <w:r w:rsidRPr="002C2A83">
        <w:rPr>
          <w:sz w:val="28"/>
          <w:szCs w:val="28"/>
          <w:lang w:val="ru-RU" w:eastAsia="ru-RU"/>
        </w:rPr>
        <w:t>TotalBsmtSF</w:t>
      </w:r>
      <w:proofErr w:type="spellEnd"/>
      <w:r w:rsidRPr="002C2A83">
        <w:rPr>
          <w:sz w:val="28"/>
          <w:szCs w:val="28"/>
          <w:lang w:val="ru-RU" w:eastAsia="ru-RU"/>
        </w:rPr>
        <w:t xml:space="preserve">, </w:t>
      </w:r>
      <w:proofErr w:type="spellStart"/>
      <w:r w:rsidRPr="002C2A83">
        <w:rPr>
          <w:sz w:val="28"/>
          <w:szCs w:val="28"/>
          <w:lang w:val="ru-RU" w:eastAsia="ru-RU"/>
        </w:rPr>
        <w:t>FullBath</w:t>
      </w:r>
      <w:proofErr w:type="spellEnd"/>
      <w:r w:rsidRPr="002C2A83">
        <w:rPr>
          <w:sz w:val="28"/>
          <w:szCs w:val="28"/>
          <w:lang w:val="ru-RU" w:eastAsia="ru-RU"/>
        </w:rPr>
        <w:t xml:space="preserve">, </w:t>
      </w:r>
      <w:proofErr w:type="spellStart"/>
      <w:r w:rsidRPr="002C2A83">
        <w:rPr>
          <w:sz w:val="28"/>
          <w:szCs w:val="28"/>
          <w:lang w:val="ru-RU" w:eastAsia="ru-RU"/>
        </w:rPr>
        <w:t>YearBuilt</w:t>
      </w:r>
      <w:proofErr w:type="spellEnd"/>
      <w:r w:rsidRPr="002C2A83">
        <w:rPr>
          <w:sz w:val="28"/>
          <w:szCs w:val="28"/>
          <w:lang w:val="ru-RU" w:eastAsia="ru-RU"/>
        </w:rPr>
        <w:t xml:space="preserve">, </w:t>
      </w:r>
      <w:proofErr w:type="spellStart"/>
      <w:r w:rsidRPr="002C2A83">
        <w:rPr>
          <w:sz w:val="28"/>
          <w:szCs w:val="28"/>
          <w:lang w:val="ru-RU" w:eastAsia="ru-RU"/>
        </w:rPr>
        <w:t>YearRemodAdd</w:t>
      </w:r>
      <w:proofErr w:type="spellEnd"/>
      <w:r w:rsidRPr="002C2A83">
        <w:rPr>
          <w:sz w:val="28"/>
          <w:szCs w:val="28"/>
          <w:lang w:val="ru-RU" w:eastAsia="ru-RU"/>
        </w:rPr>
        <w:t xml:space="preserve">, </w:t>
      </w:r>
      <w:proofErr w:type="spellStart"/>
      <w:r w:rsidRPr="002C2A83">
        <w:rPr>
          <w:sz w:val="28"/>
          <w:szCs w:val="28"/>
          <w:lang w:val="ru-RU" w:eastAsia="ru-RU"/>
        </w:rPr>
        <w:t>MasVnrArea</w:t>
      </w:r>
      <w:proofErr w:type="spellEnd"/>
      <w:r w:rsidRPr="002C2A83">
        <w:rPr>
          <w:sz w:val="28"/>
          <w:szCs w:val="28"/>
          <w:lang w:val="ru-RU" w:eastAsia="ru-RU"/>
        </w:rPr>
        <w:t xml:space="preserve">, </w:t>
      </w:r>
      <w:proofErr w:type="spellStart"/>
      <w:r w:rsidRPr="002C2A83">
        <w:rPr>
          <w:sz w:val="28"/>
          <w:szCs w:val="28"/>
          <w:lang w:val="ru-RU" w:eastAsia="ru-RU"/>
        </w:rPr>
        <w:t>Fireplaces</w:t>
      </w:r>
      <w:proofErr w:type="spellEnd"/>
      <w:r w:rsidRPr="002C2A83">
        <w:rPr>
          <w:sz w:val="28"/>
          <w:szCs w:val="28"/>
          <w:lang w:val="ru-RU" w:eastAsia="ru-RU"/>
        </w:rPr>
        <w:t xml:space="preserve">, BsmtFinSF1, </w:t>
      </w:r>
      <w:proofErr w:type="spellStart"/>
      <w:r w:rsidRPr="002C2A83">
        <w:rPr>
          <w:sz w:val="28"/>
          <w:szCs w:val="28"/>
          <w:lang w:val="ru-RU" w:eastAsia="ru-RU"/>
        </w:rPr>
        <w:t>LotArea</w:t>
      </w:r>
      <w:proofErr w:type="spellEnd"/>
      <w:r w:rsidRPr="002C2A83">
        <w:rPr>
          <w:sz w:val="28"/>
          <w:szCs w:val="28"/>
          <w:lang w:val="ru-RU" w:eastAsia="ru-RU"/>
        </w:rPr>
        <w:t xml:space="preserve">, </w:t>
      </w:r>
      <w:proofErr w:type="spellStart"/>
      <w:r w:rsidRPr="002C2A83">
        <w:rPr>
          <w:sz w:val="28"/>
          <w:szCs w:val="28"/>
          <w:lang w:val="ru-RU" w:eastAsia="ru-RU"/>
        </w:rPr>
        <w:t>WoodDeckSF</w:t>
      </w:r>
      <w:proofErr w:type="spellEnd"/>
      <w:r w:rsidRPr="002C2A83">
        <w:rPr>
          <w:sz w:val="28"/>
          <w:szCs w:val="28"/>
          <w:lang w:val="ru-RU" w:eastAsia="ru-RU"/>
        </w:rPr>
        <w:t xml:space="preserve">, </w:t>
      </w:r>
      <w:proofErr w:type="spellStart"/>
      <w:r w:rsidRPr="002C2A83">
        <w:rPr>
          <w:sz w:val="28"/>
          <w:szCs w:val="28"/>
          <w:lang w:val="ru-RU" w:eastAsia="ru-RU"/>
        </w:rPr>
        <w:t>OpenPorchSF</w:t>
      </w:r>
      <w:proofErr w:type="spellEnd"/>
      <w:r w:rsidRPr="002C2A83">
        <w:rPr>
          <w:sz w:val="28"/>
          <w:szCs w:val="28"/>
          <w:lang w:val="ru-RU" w:eastAsia="ru-RU"/>
        </w:rPr>
        <w:t xml:space="preserve">) были масштабированы с помощью </w:t>
      </w:r>
      <w:proofErr w:type="spellStart"/>
      <w:r w:rsidRPr="002C2A83">
        <w:rPr>
          <w:sz w:val="28"/>
          <w:szCs w:val="28"/>
          <w:lang w:val="ru-RU" w:eastAsia="ru-RU"/>
        </w:rPr>
        <w:t>StandardScaler</w:t>
      </w:r>
      <w:proofErr w:type="spellEnd"/>
      <w:r w:rsidRPr="002C2A83">
        <w:rPr>
          <w:sz w:val="28"/>
          <w:szCs w:val="28"/>
          <w:lang w:val="ru-RU" w:eastAsia="ru-RU"/>
        </w:rPr>
        <w:t xml:space="preserve"> для унификации масштаба и повышения стабильности работы моделей, особенно чувствительных к шкале (например, SVR и линейная регрессия). Признаки не удалялись, поскольку каждый из них потенциально содержит важную информацию, влияющую на стоимость недвижимости. Таким образом, выполненная предобработка обеспечила необходимую совместимость данных с различными алгоритмами машинного обучения и повысила качество итогового моделирования.</w:t>
      </w:r>
    </w:p>
    <w:p w14:paraId="1CF2394A" w14:textId="7CEA5F1C" w:rsidR="000F1C07" w:rsidRPr="002C2A83" w:rsidRDefault="00CA55DB" w:rsidP="002C2A83">
      <w:pPr>
        <w:widowControl/>
        <w:autoSpaceDE/>
        <w:autoSpaceDN/>
        <w:spacing w:before="100" w:beforeAutospacing="1" w:after="100" w:afterAutospacing="1"/>
        <w:ind w:firstLine="280"/>
        <w:outlineLvl w:val="1"/>
        <w:rPr>
          <w:sz w:val="28"/>
          <w:szCs w:val="28"/>
          <w:lang w:val="ru-RU" w:eastAsia="ru-RU"/>
        </w:rPr>
      </w:pPr>
      <w:r>
        <w:rPr>
          <w:b/>
          <w:bCs/>
          <w:sz w:val="36"/>
          <w:szCs w:val="36"/>
          <w:lang w:val="ru-RU" w:eastAsia="ru-RU"/>
        </w:rPr>
        <w:t>Построение и сравнение моделей</w:t>
      </w:r>
      <w:bookmarkEnd w:id="5"/>
    </w:p>
    <w:p w14:paraId="18AE4AF5" w14:textId="77777777" w:rsidR="00670332" w:rsidRPr="00670332" w:rsidRDefault="00670332" w:rsidP="00670332">
      <w:pPr>
        <w:widowControl/>
        <w:autoSpaceDE/>
        <w:autoSpaceDN/>
        <w:rPr>
          <w:sz w:val="28"/>
          <w:szCs w:val="28"/>
          <w:lang w:val="ru-RU" w:eastAsia="ru-RU"/>
        </w:rPr>
      </w:pPr>
      <w:r w:rsidRPr="00670332">
        <w:rPr>
          <w:sz w:val="28"/>
          <w:szCs w:val="28"/>
          <w:lang w:val="ru-RU" w:eastAsia="ru-RU"/>
        </w:rPr>
        <w:t>Для задачи регрессии использовались следующие алгоритмы:</w:t>
      </w:r>
    </w:p>
    <w:p w14:paraId="717E67FA" w14:textId="77777777" w:rsidR="00670332" w:rsidRPr="00670332" w:rsidRDefault="00670332" w:rsidP="00670332">
      <w:pPr>
        <w:widowControl/>
        <w:numPr>
          <w:ilvl w:val="0"/>
          <w:numId w:val="16"/>
        </w:numPr>
        <w:autoSpaceDE/>
        <w:autoSpaceDN/>
        <w:rPr>
          <w:sz w:val="28"/>
          <w:szCs w:val="28"/>
          <w:lang w:val="ru-RU" w:eastAsia="ru-RU"/>
        </w:rPr>
      </w:pPr>
      <w:r w:rsidRPr="00670332">
        <w:rPr>
          <w:b/>
          <w:bCs/>
          <w:sz w:val="28"/>
          <w:szCs w:val="28"/>
          <w:lang w:eastAsia="ru-RU"/>
        </w:rPr>
        <w:t>Linear</w:t>
      </w:r>
      <w:r w:rsidRPr="00670332">
        <w:rPr>
          <w:b/>
          <w:bCs/>
          <w:sz w:val="28"/>
          <w:szCs w:val="28"/>
          <w:lang w:val="ru-RU" w:eastAsia="ru-RU"/>
        </w:rPr>
        <w:t xml:space="preserve"> </w:t>
      </w:r>
      <w:r w:rsidRPr="00670332">
        <w:rPr>
          <w:b/>
          <w:bCs/>
          <w:sz w:val="28"/>
          <w:szCs w:val="28"/>
          <w:lang w:eastAsia="ru-RU"/>
        </w:rPr>
        <w:t>Regression</w:t>
      </w:r>
      <w:r w:rsidRPr="00670332">
        <w:rPr>
          <w:sz w:val="28"/>
          <w:szCs w:val="28"/>
          <w:lang w:val="ru-RU" w:eastAsia="ru-RU"/>
        </w:rPr>
        <w:t xml:space="preserve"> — базовая модель для оценки линейных зависимостей;</w:t>
      </w:r>
    </w:p>
    <w:p w14:paraId="1967CCE5" w14:textId="77777777" w:rsidR="00670332" w:rsidRPr="00670332" w:rsidRDefault="00670332" w:rsidP="00670332">
      <w:pPr>
        <w:widowControl/>
        <w:numPr>
          <w:ilvl w:val="0"/>
          <w:numId w:val="16"/>
        </w:numPr>
        <w:autoSpaceDE/>
        <w:autoSpaceDN/>
        <w:rPr>
          <w:sz w:val="28"/>
          <w:szCs w:val="28"/>
          <w:lang w:eastAsia="ru-RU"/>
        </w:rPr>
      </w:pPr>
      <w:r w:rsidRPr="00670332">
        <w:rPr>
          <w:b/>
          <w:bCs/>
          <w:sz w:val="28"/>
          <w:szCs w:val="28"/>
          <w:lang w:eastAsia="ru-RU"/>
        </w:rPr>
        <w:t>Decision Tree Regressor</w:t>
      </w:r>
      <w:r w:rsidRPr="00670332">
        <w:rPr>
          <w:sz w:val="28"/>
          <w:szCs w:val="28"/>
          <w:lang w:eastAsia="ru-RU"/>
        </w:rPr>
        <w:t xml:space="preserve"> — </w:t>
      </w:r>
      <w:proofErr w:type="spellStart"/>
      <w:r w:rsidRPr="00670332">
        <w:rPr>
          <w:sz w:val="28"/>
          <w:szCs w:val="28"/>
          <w:lang w:eastAsia="ru-RU"/>
        </w:rPr>
        <w:t>простое</w:t>
      </w:r>
      <w:proofErr w:type="spellEnd"/>
      <w:r w:rsidRPr="00670332">
        <w:rPr>
          <w:sz w:val="28"/>
          <w:szCs w:val="28"/>
          <w:lang w:eastAsia="ru-RU"/>
        </w:rPr>
        <w:t xml:space="preserve"> </w:t>
      </w:r>
      <w:proofErr w:type="spellStart"/>
      <w:r w:rsidRPr="00670332">
        <w:rPr>
          <w:sz w:val="28"/>
          <w:szCs w:val="28"/>
          <w:lang w:eastAsia="ru-RU"/>
        </w:rPr>
        <w:t>дерево</w:t>
      </w:r>
      <w:proofErr w:type="spellEnd"/>
      <w:r w:rsidRPr="00670332">
        <w:rPr>
          <w:sz w:val="28"/>
          <w:szCs w:val="28"/>
          <w:lang w:eastAsia="ru-RU"/>
        </w:rPr>
        <w:t xml:space="preserve"> </w:t>
      </w:r>
      <w:proofErr w:type="spellStart"/>
      <w:r w:rsidRPr="00670332">
        <w:rPr>
          <w:sz w:val="28"/>
          <w:szCs w:val="28"/>
          <w:lang w:eastAsia="ru-RU"/>
        </w:rPr>
        <w:t>решений</w:t>
      </w:r>
      <w:proofErr w:type="spellEnd"/>
      <w:r w:rsidRPr="00670332">
        <w:rPr>
          <w:sz w:val="28"/>
          <w:szCs w:val="28"/>
          <w:lang w:eastAsia="ru-RU"/>
        </w:rPr>
        <w:t>;</w:t>
      </w:r>
    </w:p>
    <w:p w14:paraId="3E2C3666" w14:textId="77777777" w:rsidR="00670332" w:rsidRPr="00670332" w:rsidRDefault="00670332" w:rsidP="00670332">
      <w:pPr>
        <w:widowControl/>
        <w:numPr>
          <w:ilvl w:val="0"/>
          <w:numId w:val="16"/>
        </w:numPr>
        <w:autoSpaceDE/>
        <w:autoSpaceDN/>
        <w:rPr>
          <w:sz w:val="28"/>
          <w:szCs w:val="28"/>
          <w:lang w:val="ru-RU" w:eastAsia="ru-RU"/>
        </w:rPr>
      </w:pPr>
      <w:r w:rsidRPr="00670332">
        <w:rPr>
          <w:b/>
          <w:bCs/>
          <w:sz w:val="28"/>
          <w:szCs w:val="28"/>
          <w:lang w:eastAsia="ru-RU"/>
        </w:rPr>
        <w:t>Random</w:t>
      </w:r>
      <w:r w:rsidRPr="00670332">
        <w:rPr>
          <w:b/>
          <w:bCs/>
          <w:sz w:val="28"/>
          <w:szCs w:val="28"/>
          <w:lang w:val="ru-RU" w:eastAsia="ru-RU"/>
        </w:rPr>
        <w:t xml:space="preserve"> </w:t>
      </w:r>
      <w:r w:rsidRPr="00670332">
        <w:rPr>
          <w:b/>
          <w:bCs/>
          <w:sz w:val="28"/>
          <w:szCs w:val="28"/>
          <w:lang w:eastAsia="ru-RU"/>
        </w:rPr>
        <w:t>Forest</w:t>
      </w:r>
      <w:r w:rsidRPr="00670332">
        <w:rPr>
          <w:b/>
          <w:bCs/>
          <w:sz w:val="28"/>
          <w:szCs w:val="28"/>
          <w:lang w:val="ru-RU" w:eastAsia="ru-RU"/>
        </w:rPr>
        <w:t xml:space="preserve"> </w:t>
      </w:r>
      <w:r w:rsidRPr="00670332">
        <w:rPr>
          <w:b/>
          <w:bCs/>
          <w:sz w:val="28"/>
          <w:szCs w:val="28"/>
          <w:lang w:eastAsia="ru-RU"/>
        </w:rPr>
        <w:t>Regressor</w:t>
      </w:r>
      <w:r w:rsidRPr="00670332">
        <w:rPr>
          <w:sz w:val="28"/>
          <w:szCs w:val="28"/>
          <w:lang w:val="ru-RU" w:eastAsia="ru-RU"/>
        </w:rPr>
        <w:t xml:space="preserve"> — ансамбль деревьев с пониженными дисперсией;</w:t>
      </w:r>
    </w:p>
    <w:p w14:paraId="412FAC4A" w14:textId="77777777" w:rsidR="00670332" w:rsidRPr="00670332" w:rsidRDefault="00670332" w:rsidP="00670332">
      <w:pPr>
        <w:widowControl/>
        <w:numPr>
          <w:ilvl w:val="0"/>
          <w:numId w:val="16"/>
        </w:numPr>
        <w:autoSpaceDE/>
        <w:autoSpaceDN/>
        <w:rPr>
          <w:sz w:val="28"/>
          <w:szCs w:val="28"/>
          <w:lang w:eastAsia="ru-RU"/>
        </w:rPr>
      </w:pPr>
      <w:r w:rsidRPr="00670332">
        <w:rPr>
          <w:b/>
          <w:bCs/>
          <w:sz w:val="28"/>
          <w:szCs w:val="28"/>
          <w:lang w:eastAsia="ru-RU"/>
        </w:rPr>
        <w:t>Gradient Boosting Regressor</w:t>
      </w:r>
      <w:r w:rsidRPr="00670332">
        <w:rPr>
          <w:sz w:val="28"/>
          <w:szCs w:val="28"/>
          <w:lang w:eastAsia="ru-RU"/>
        </w:rPr>
        <w:t xml:space="preserve"> — </w:t>
      </w:r>
      <w:proofErr w:type="spellStart"/>
      <w:r w:rsidRPr="00670332">
        <w:rPr>
          <w:sz w:val="28"/>
          <w:szCs w:val="28"/>
          <w:lang w:eastAsia="ru-RU"/>
        </w:rPr>
        <w:t>мощный</w:t>
      </w:r>
      <w:proofErr w:type="spellEnd"/>
      <w:r w:rsidRPr="00670332">
        <w:rPr>
          <w:sz w:val="28"/>
          <w:szCs w:val="28"/>
          <w:lang w:eastAsia="ru-RU"/>
        </w:rPr>
        <w:t xml:space="preserve"> </w:t>
      </w:r>
      <w:proofErr w:type="spellStart"/>
      <w:r w:rsidRPr="00670332">
        <w:rPr>
          <w:sz w:val="28"/>
          <w:szCs w:val="28"/>
          <w:lang w:eastAsia="ru-RU"/>
        </w:rPr>
        <w:t>ансамблевый</w:t>
      </w:r>
      <w:proofErr w:type="spellEnd"/>
      <w:r w:rsidRPr="00670332">
        <w:rPr>
          <w:sz w:val="28"/>
          <w:szCs w:val="28"/>
          <w:lang w:eastAsia="ru-RU"/>
        </w:rPr>
        <w:t xml:space="preserve"> </w:t>
      </w:r>
      <w:proofErr w:type="spellStart"/>
      <w:r w:rsidRPr="00670332">
        <w:rPr>
          <w:sz w:val="28"/>
          <w:szCs w:val="28"/>
          <w:lang w:eastAsia="ru-RU"/>
        </w:rPr>
        <w:t>метод</w:t>
      </w:r>
      <w:proofErr w:type="spellEnd"/>
      <w:r w:rsidRPr="00670332">
        <w:rPr>
          <w:sz w:val="28"/>
          <w:szCs w:val="28"/>
          <w:lang w:eastAsia="ru-RU"/>
        </w:rPr>
        <w:t>;</w:t>
      </w:r>
    </w:p>
    <w:p w14:paraId="5CF1666D" w14:textId="77777777" w:rsidR="00670332" w:rsidRPr="00670332" w:rsidRDefault="00670332" w:rsidP="00670332">
      <w:pPr>
        <w:widowControl/>
        <w:numPr>
          <w:ilvl w:val="0"/>
          <w:numId w:val="16"/>
        </w:numPr>
        <w:autoSpaceDE/>
        <w:autoSpaceDN/>
        <w:rPr>
          <w:sz w:val="28"/>
          <w:szCs w:val="28"/>
          <w:lang w:eastAsia="ru-RU"/>
        </w:rPr>
      </w:pPr>
      <w:r w:rsidRPr="00670332">
        <w:rPr>
          <w:b/>
          <w:bCs/>
          <w:sz w:val="28"/>
          <w:szCs w:val="28"/>
          <w:lang w:eastAsia="ru-RU"/>
        </w:rPr>
        <w:t>Support Vector Regressor (SVR)</w:t>
      </w:r>
      <w:r w:rsidRPr="00670332">
        <w:rPr>
          <w:sz w:val="28"/>
          <w:szCs w:val="28"/>
          <w:lang w:eastAsia="ru-RU"/>
        </w:rPr>
        <w:t xml:space="preserve"> — </w:t>
      </w:r>
      <w:proofErr w:type="spellStart"/>
      <w:r w:rsidRPr="00670332">
        <w:rPr>
          <w:sz w:val="28"/>
          <w:szCs w:val="28"/>
          <w:lang w:eastAsia="ru-RU"/>
        </w:rPr>
        <w:t>метод</w:t>
      </w:r>
      <w:proofErr w:type="spellEnd"/>
      <w:r w:rsidRPr="00670332">
        <w:rPr>
          <w:sz w:val="28"/>
          <w:szCs w:val="28"/>
          <w:lang w:eastAsia="ru-RU"/>
        </w:rPr>
        <w:t xml:space="preserve"> </w:t>
      </w:r>
      <w:proofErr w:type="spellStart"/>
      <w:r w:rsidRPr="00670332">
        <w:rPr>
          <w:sz w:val="28"/>
          <w:szCs w:val="28"/>
          <w:lang w:eastAsia="ru-RU"/>
        </w:rPr>
        <w:t>опорных</w:t>
      </w:r>
      <w:proofErr w:type="spellEnd"/>
      <w:r w:rsidRPr="00670332">
        <w:rPr>
          <w:sz w:val="28"/>
          <w:szCs w:val="28"/>
          <w:lang w:eastAsia="ru-RU"/>
        </w:rPr>
        <w:t xml:space="preserve"> </w:t>
      </w:r>
      <w:proofErr w:type="spellStart"/>
      <w:r w:rsidRPr="00670332">
        <w:rPr>
          <w:sz w:val="28"/>
          <w:szCs w:val="28"/>
          <w:lang w:eastAsia="ru-RU"/>
        </w:rPr>
        <w:t>векторов</w:t>
      </w:r>
      <w:proofErr w:type="spellEnd"/>
      <w:r w:rsidRPr="00670332">
        <w:rPr>
          <w:sz w:val="28"/>
          <w:szCs w:val="28"/>
          <w:lang w:eastAsia="ru-RU"/>
        </w:rPr>
        <w:t>.</w:t>
      </w:r>
    </w:p>
    <w:p w14:paraId="33F351BE" w14:textId="77777777" w:rsidR="00670332" w:rsidRPr="00670332" w:rsidRDefault="00670332" w:rsidP="00670332">
      <w:pPr>
        <w:widowControl/>
        <w:autoSpaceDE/>
        <w:autoSpaceDN/>
        <w:rPr>
          <w:sz w:val="28"/>
          <w:szCs w:val="28"/>
          <w:lang w:val="ru-RU" w:eastAsia="ru-RU"/>
        </w:rPr>
      </w:pPr>
      <w:r w:rsidRPr="00670332">
        <w:rPr>
          <w:sz w:val="28"/>
          <w:szCs w:val="28"/>
          <w:lang w:val="ru-RU" w:eastAsia="ru-RU"/>
        </w:rPr>
        <w:t>Модели обучались на одних и тех же данных (80% — обучение, 20% — тест).</w:t>
      </w:r>
    </w:p>
    <w:p w14:paraId="1893C051" w14:textId="77777777" w:rsidR="00670332" w:rsidRPr="00670332" w:rsidRDefault="00670332" w:rsidP="00670332">
      <w:pPr>
        <w:widowControl/>
        <w:autoSpaceDE/>
        <w:autoSpaceDN/>
        <w:rPr>
          <w:sz w:val="28"/>
          <w:szCs w:val="28"/>
          <w:lang w:eastAsia="ru-RU"/>
        </w:rPr>
      </w:pPr>
      <w:proofErr w:type="spellStart"/>
      <w:r w:rsidRPr="00670332">
        <w:rPr>
          <w:b/>
          <w:bCs/>
          <w:sz w:val="28"/>
          <w:szCs w:val="28"/>
          <w:lang w:eastAsia="ru-RU"/>
        </w:rPr>
        <w:t>Результаты</w:t>
      </w:r>
      <w:proofErr w:type="spellEnd"/>
      <w:r w:rsidRPr="00670332">
        <w:rPr>
          <w:b/>
          <w:bCs/>
          <w:sz w:val="28"/>
          <w:szCs w:val="28"/>
          <w:lang w:eastAsia="ru-RU"/>
        </w:rPr>
        <w:t xml:space="preserve"> </w:t>
      </w:r>
      <w:proofErr w:type="spellStart"/>
      <w:r w:rsidRPr="00670332">
        <w:rPr>
          <w:b/>
          <w:bCs/>
          <w:sz w:val="28"/>
          <w:szCs w:val="28"/>
          <w:lang w:eastAsia="ru-RU"/>
        </w:rPr>
        <w:t>базовых</w:t>
      </w:r>
      <w:proofErr w:type="spellEnd"/>
      <w:r w:rsidRPr="00670332">
        <w:rPr>
          <w:b/>
          <w:bCs/>
          <w:sz w:val="28"/>
          <w:szCs w:val="28"/>
          <w:lang w:eastAsia="ru-RU"/>
        </w:rPr>
        <w:t xml:space="preserve"> </w:t>
      </w:r>
      <w:proofErr w:type="spellStart"/>
      <w:r w:rsidRPr="00670332">
        <w:rPr>
          <w:b/>
          <w:bCs/>
          <w:sz w:val="28"/>
          <w:szCs w:val="28"/>
          <w:lang w:eastAsia="ru-RU"/>
        </w:rPr>
        <w:t>моделей</w:t>
      </w:r>
      <w:proofErr w:type="spellEnd"/>
      <w:r w:rsidRPr="00670332">
        <w:rPr>
          <w:sz w:val="28"/>
          <w:szCs w:val="28"/>
          <w:lang w:eastAsia="ru-RU"/>
        </w:rPr>
        <w:t>:</w:t>
      </w:r>
    </w:p>
    <w:p w14:paraId="7745922E" w14:textId="77777777" w:rsidR="00670332" w:rsidRPr="00670332" w:rsidRDefault="00670332" w:rsidP="00670332">
      <w:pPr>
        <w:widowControl/>
        <w:numPr>
          <w:ilvl w:val="0"/>
          <w:numId w:val="17"/>
        </w:numPr>
        <w:autoSpaceDE/>
        <w:autoSpaceDN/>
        <w:rPr>
          <w:sz w:val="28"/>
          <w:szCs w:val="28"/>
          <w:lang w:eastAsia="ru-RU"/>
        </w:rPr>
      </w:pPr>
      <w:r w:rsidRPr="00670332">
        <w:rPr>
          <w:b/>
          <w:bCs/>
          <w:sz w:val="28"/>
          <w:szCs w:val="28"/>
          <w:lang w:eastAsia="ru-RU"/>
        </w:rPr>
        <w:t>Gradient Boosting</w:t>
      </w:r>
      <w:r w:rsidRPr="00670332">
        <w:rPr>
          <w:sz w:val="28"/>
          <w:szCs w:val="28"/>
          <w:lang w:eastAsia="ru-RU"/>
        </w:rPr>
        <w:t xml:space="preserve"> и </w:t>
      </w:r>
      <w:r w:rsidRPr="00670332">
        <w:rPr>
          <w:b/>
          <w:bCs/>
          <w:sz w:val="28"/>
          <w:szCs w:val="28"/>
          <w:lang w:eastAsia="ru-RU"/>
        </w:rPr>
        <w:t>Random Forest</w:t>
      </w:r>
      <w:r w:rsidRPr="00670332">
        <w:rPr>
          <w:sz w:val="28"/>
          <w:szCs w:val="28"/>
          <w:lang w:eastAsia="ru-RU"/>
        </w:rPr>
        <w:t xml:space="preserve"> </w:t>
      </w:r>
      <w:proofErr w:type="spellStart"/>
      <w:r w:rsidRPr="00670332">
        <w:rPr>
          <w:sz w:val="28"/>
          <w:szCs w:val="28"/>
          <w:lang w:eastAsia="ru-RU"/>
        </w:rPr>
        <w:t>показали</w:t>
      </w:r>
      <w:proofErr w:type="spellEnd"/>
      <w:r w:rsidRPr="00670332">
        <w:rPr>
          <w:sz w:val="28"/>
          <w:szCs w:val="28"/>
          <w:lang w:eastAsia="ru-RU"/>
        </w:rPr>
        <w:t xml:space="preserve"> </w:t>
      </w:r>
      <w:proofErr w:type="spellStart"/>
      <w:r w:rsidRPr="00670332">
        <w:rPr>
          <w:sz w:val="28"/>
          <w:szCs w:val="28"/>
          <w:lang w:eastAsia="ru-RU"/>
        </w:rPr>
        <w:t>наилучшие</w:t>
      </w:r>
      <w:proofErr w:type="spellEnd"/>
      <w:r w:rsidRPr="00670332">
        <w:rPr>
          <w:sz w:val="28"/>
          <w:szCs w:val="28"/>
          <w:lang w:eastAsia="ru-RU"/>
        </w:rPr>
        <w:t xml:space="preserve"> </w:t>
      </w:r>
      <w:proofErr w:type="spellStart"/>
      <w:r w:rsidRPr="00670332">
        <w:rPr>
          <w:sz w:val="28"/>
          <w:szCs w:val="28"/>
          <w:lang w:eastAsia="ru-RU"/>
        </w:rPr>
        <w:t>значения</w:t>
      </w:r>
      <w:proofErr w:type="spellEnd"/>
      <w:r w:rsidRPr="00670332">
        <w:rPr>
          <w:sz w:val="28"/>
          <w:szCs w:val="28"/>
          <w:lang w:eastAsia="ru-RU"/>
        </w:rPr>
        <w:t xml:space="preserve"> </w:t>
      </w:r>
      <w:proofErr w:type="spellStart"/>
      <w:r w:rsidRPr="00670332">
        <w:rPr>
          <w:sz w:val="28"/>
          <w:szCs w:val="28"/>
          <w:lang w:eastAsia="ru-RU"/>
        </w:rPr>
        <w:t>метрик</w:t>
      </w:r>
      <w:proofErr w:type="spellEnd"/>
      <w:r w:rsidRPr="00670332">
        <w:rPr>
          <w:sz w:val="28"/>
          <w:szCs w:val="28"/>
          <w:lang w:eastAsia="ru-RU"/>
        </w:rPr>
        <w:t xml:space="preserve"> (</w:t>
      </w:r>
      <w:proofErr w:type="spellStart"/>
      <w:r w:rsidRPr="00670332">
        <w:rPr>
          <w:sz w:val="28"/>
          <w:szCs w:val="28"/>
          <w:lang w:eastAsia="ru-RU"/>
        </w:rPr>
        <w:t>низкий</w:t>
      </w:r>
      <w:proofErr w:type="spellEnd"/>
      <w:r w:rsidRPr="00670332">
        <w:rPr>
          <w:sz w:val="28"/>
          <w:szCs w:val="28"/>
          <w:lang w:eastAsia="ru-RU"/>
        </w:rPr>
        <w:t xml:space="preserve"> RMSE, </w:t>
      </w:r>
      <w:proofErr w:type="spellStart"/>
      <w:r w:rsidRPr="00670332">
        <w:rPr>
          <w:sz w:val="28"/>
          <w:szCs w:val="28"/>
          <w:lang w:eastAsia="ru-RU"/>
        </w:rPr>
        <w:t>высокий</w:t>
      </w:r>
      <w:proofErr w:type="spellEnd"/>
      <w:r w:rsidRPr="00670332">
        <w:rPr>
          <w:sz w:val="28"/>
          <w:szCs w:val="28"/>
          <w:lang w:eastAsia="ru-RU"/>
        </w:rPr>
        <w:t xml:space="preserve"> R²);</w:t>
      </w:r>
    </w:p>
    <w:p w14:paraId="4305D5BD" w14:textId="77777777" w:rsidR="00670332" w:rsidRPr="00670332" w:rsidRDefault="00670332" w:rsidP="00670332">
      <w:pPr>
        <w:widowControl/>
        <w:numPr>
          <w:ilvl w:val="0"/>
          <w:numId w:val="17"/>
        </w:numPr>
        <w:autoSpaceDE/>
        <w:autoSpaceDN/>
        <w:rPr>
          <w:sz w:val="28"/>
          <w:szCs w:val="28"/>
          <w:lang w:val="ru-RU" w:eastAsia="ru-RU"/>
        </w:rPr>
      </w:pPr>
      <w:r w:rsidRPr="00670332">
        <w:rPr>
          <w:b/>
          <w:bCs/>
          <w:sz w:val="28"/>
          <w:szCs w:val="28"/>
          <w:lang w:eastAsia="ru-RU"/>
        </w:rPr>
        <w:t>SVR</w:t>
      </w:r>
      <w:r w:rsidRPr="00670332">
        <w:rPr>
          <w:sz w:val="28"/>
          <w:szCs w:val="28"/>
          <w:lang w:val="ru-RU" w:eastAsia="ru-RU"/>
        </w:rPr>
        <w:t xml:space="preserve"> оказался худшим: высокая чувствительность к масштабированию и слабая обобщающая способность;</w:t>
      </w:r>
    </w:p>
    <w:p w14:paraId="51E58435" w14:textId="77777777" w:rsidR="00670332" w:rsidRPr="00670332" w:rsidRDefault="00670332" w:rsidP="00670332">
      <w:pPr>
        <w:widowControl/>
        <w:numPr>
          <w:ilvl w:val="0"/>
          <w:numId w:val="17"/>
        </w:numPr>
        <w:autoSpaceDE/>
        <w:autoSpaceDN/>
        <w:rPr>
          <w:sz w:val="28"/>
          <w:szCs w:val="28"/>
          <w:lang w:val="ru-RU" w:eastAsia="ru-RU"/>
        </w:rPr>
      </w:pPr>
      <w:r w:rsidRPr="00670332">
        <w:rPr>
          <w:b/>
          <w:bCs/>
          <w:sz w:val="28"/>
          <w:szCs w:val="28"/>
          <w:lang w:eastAsia="ru-RU"/>
        </w:rPr>
        <w:t>Linear</w:t>
      </w:r>
      <w:r w:rsidRPr="00670332">
        <w:rPr>
          <w:b/>
          <w:bCs/>
          <w:sz w:val="28"/>
          <w:szCs w:val="28"/>
          <w:lang w:val="ru-RU" w:eastAsia="ru-RU"/>
        </w:rPr>
        <w:t xml:space="preserve"> </w:t>
      </w:r>
      <w:r w:rsidRPr="00670332">
        <w:rPr>
          <w:b/>
          <w:bCs/>
          <w:sz w:val="28"/>
          <w:szCs w:val="28"/>
          <w:lang w:eastAsia="ru-RU"/>
        </w:rPr>
        <w:t>Regression</w:t>
      </w:r>
      <w:r w:rsidRPr="00670332">
        <w:rPr>
          <w:sz w:val="28"/>
          <w:szCs w:val="28"/>
          <w:lang w:val="ru-RU" w:eastAsia="ru-RU"/>
        </w:rPr>
        <w:t xml:space="preserve"> демонстрирует </w:t>
      </w:r>
      <w:proofErr w:type="spellStart"/>
      <w:r w:rsidRPr="00670332">
        <w:rPr>
          <w:sz w:val="28"/>
          <w:szCs w:val="28"/>
          <w:lang w:val="ru-RU" w:eastAsia="ru-RU"/>
        </w:rPr>
        <w:t>недообучение</w:t>
      </w:r>
      <w:proofErr w:type="spellEnd"/>
      <w:r w:rsidRPr="00670332">
        <w:rPr>
          <w:sz w:val="28"/>
          <w:szCs w:val="28"/>
          <w:lang w:val="ru-RU" w:eastAsia="ru-RU"/>
        </w:rPr>
        <w:t xml:space="preserve"> — не может уловить сложные зависимости;</w:t>
      </w:r>
    </w:p>
    <w:p w14:paraId="5AEA5A8A" w14:textId="77777777" w:rsidR="00864AAA" w:rsidRPr="00864AAA" w:rsidRDefault="00670332" w:rsidP="00540471">
      <w:pPr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  <w:outlineLvl w:val="1"/>
        <w:rPr>
          <w:b/>
          <w:bCs/>
          <w:sz w:val="36"/>
          <w:szCs w:val="36"/>
          <w:lang w:val="ru-RU" w:eastAsia="ru-RU"/>
        </w:rPr>
      </w:pPr>
      <w:r w:rsidRPr="00864AAA">
        <w:rPr>
          <w:b/>
          <w:bCs/>
          <w:sz w:val="28"/>
          <w:szCs w:val="28"/>
          <w:lang w:eastAsia="ru-RU"/>
        </w:rPr>
        <w:t>Decision</w:t>
      </w:r>
      <w:r w:rsidRPr="00864AAA">
        <w:rPr>
          <w:b/>
          <w:bCs/>
          <w:sz w:val="28"/>
          <w:szCs w:val="28"/>
          <w:lang w:val="ru-RU" w:eastAsia="ru-RU"/>
        </w:rPr>
        <w:t xml:space="preserve"> </w:t>
      </w:r>
      <w:r w:rsidRPr="00864AAA">
        <w:rPr>
          <w:b/>
          <w:bCs/>
          <w:sz w:val="28"/>
          <w:szCs w:val="28"/>
          <w:lang w:eastAsia="ru-RU"/>
        </w:rPr>
        <w:t>Tree</w:t>
      </w:r>
      <w:r w:rsidRPr="00864AAA">
        <w:rPr>
          <w:sz w:val="28"/>
          <w:szCs w:val="28"/>
          <w:lang w:val="ru-RU" w:eastAsia="ru-RU"/>
        </w:rPr>
        <w:t xml:space="preserve"> склонна к переобучению, особенно без настройки глубины.</w:t>
      </w:r>
      <w:bookmarkStart w:id="6" w:name="_Toc198210951"/>
    </w:p>
    <w:p w14:paraId="1F015FE2" w14:textId="1D9792E0" w:rsidR="000F1C07" w:rsidRPr="00864AAA" w:rsidRDefault="00CA55DB" w:rsidP="00540471">
      <w:pPr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  <w:outlineLvl w:val="1"/>
        <w:rPr>
          <w:b/>
          <w:bCs/>
          <w:sz w:val="36"/>
          <w:szCs w:val="36"/>
          <w:lang w:val="ru-RU" w:eastAsia="ru-RU"/>
        </w:rPr>
      </w:pPr>
      <w:r w:rsidRPr="00864AAA">
        <w:rPr>
          <w:b/>
          <w:bCs/>
          <w:sz w:val="36"/>
          <w:szCs w:val="36"/>
          <w:lang w:val="ru-RU" w:eastAsia="ru-RU"/>
        </w:rPr>
        <w:t xml:space="preserve">Настройка </w:t>
      </w:r>
      <w:proofErr w:type="spellStart"/>
      <w:r w:rsidRPr="00864AAA">
        <w:rPr>
          <w:b/>
          <w:bCs/>
          <w:sz w:val="36"/>
          <w:szCs w:val="36"/>
          <w:lang w:val="ru-RU" w:eastAsia="ru-RU"/>
        </w:rPr>
        <w:t>гиперпараметров</w:t>
      </w:r>
      <w:bookmarkEnd w:id="6"/>
      <w:proofErr w:type="spellEnd"/>
    </w:p>
    <w:p w14:paraId="7AEFC6FF" w14:textId="77777777" w:rsidR="00670332" w:rsidRPr="00670332" w:rsidRDefault="00670332" w:rsidP="00670332">
      <w:pPr>
        <w:widowControl/>
        <w:autoSpaceDE/>
        <w:autoSpaceDN/>
        <w:spacing w:before="100" w:beforeAutospacing="1" w:after="100" w:afterAutospacing="1"/>
        <w:jc w:val="center"/>
        <w:rPr>
          <w:sz w:val="28"/>
          <w:szCs w:val="28"/>
          <w:lang w:val="ru-RU"/>
        </w:rPr>
      </w:pPr>
      <w:r w:rsidRPr="00670332">
        <w:rPr>
          <w:sz w:val="28"/>
          <w:szCs w:val="28"/>
          <w:lang w:val="ru-RU"/>
        </w:rPr>
        <w:t xml:space="preserve">Для улучшения качества прогноза применялся метод </w:t>
      </w:r>
      <w:proofErr w:type="spellStart"/>
      <w:r w:rsidRPr="00670332">
        <w:rPr>
          <w:sz w:val="28"/>
          <w:szCs w:val="28"/>
        </w:rPr>
        <w:t>GridSearchCV</w:t>
      </w:r>
      <w:proofErr w:type="spellEnd"/>
      <w:r w:rsidRPr="00670332">
        <w:rPr>
          <w:sz w:val="28"/>
          <w:szCs w:val="28"/>
          <w:lang w:val="ru-RU"/>
        </w:rPr>
        <w:t>. Настроенные параметры дали ощутимый прирост точности:</w:t>
      </w:r>
    </w:p>
    <w:p w14:paraId="5BB22463" w14:textId="3C752E0B" w:rsidR="00670332" w:rsidRPr="00670332" w:rsidRDefault="00670332" w:rsidP="00670332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670332">
        <w:rPr>
          <w:b/>
          <w:bCs/>
          <w:sz w:val="28"/>
          <w:szCs w:val="28"/>
        </w:rPr>
        <w:t>Gradient Boosting</w:t>
      </w:r>
      <w:r w:rsidRPr="00670332">
        <w:rPr>
          <w:sz w:val="28"/>
          <w:szCs w:val="28"/>
        </w:rPr>
        <w:t xml:space="preserve"> </w:t>
      </w:r>
      <w:proofErr w:type="spellStart"/>
      <w:r w:rsidRPr="00670332">
        <w:rPr>
          <w:sz w:val="28"/>
          <w:szCs w:val="28"/>
        </w:rPr>
        <w:t>достиг</w:t>
      </w:r>
      <w:proofErr w:type="spellEnd"/>
      <w:r w:rsidRPr="00670332">
        <w:rPr>
          <w:sz w:val="28"/>
          <w:szCs w:val="28"/>
        </w:rPr>
        <w:t xml:space="preserve"> RMSE ≈ </w:t>
      </w:r>
      <w:r w:rsidR="00A43818" w:rsidRPr="00A43818">
        <w:rPr>
          <w:sz w:val="28"/>
          <w:szCs w:val="28"/>
          <w:lang w:val="en-US"/>
        </w:rPr>
        <w:t>28040</w:t>
      </w:r>
      <w:r w:rsidRPr="00670332">
        <w:rPr>
          <w:sz w:val="28"/>
          <w:szCs w:val="28"/>
        </w:rPr>
        <w:t xml:space="preserve"> и R² ≈ 0.8</w:t>
      </w:r>
      <w:r w:rsidR="00A43818" w:rsidRPr="00A43818">
        <w:rPr>
          <w:sz w:val="28"/>
          <w:szCs w:val="28"/>
          <w:lang w:val="en-US"/>
        </w:rPr>
        <w:t>6</w:t>
      </w:r>
      <w:r w:rsidRPr="00670332">
        <w:rPr>
          <w:sz w:val="28"/>
          <w:szCs w:val="28"/>
        </w:rPr>
        <w:t>;</w:t>
      </w:r>
    </w:p>
    <w:p w14:paraId="5C2ADEA0" w14:textId="3D99DEE9" w:rsidR="00670332" w:rsidRPr="00670332" w:rsidRDefault="00670332" w:rsidP="00670332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670332">
        <w:rPr>
          <w:b/>
          <w:bCs/>
          <w:sz w:val="28"/>
          <w:szCs w:val="28"/>
        </w:rPr>
        <w:t>Random Forest</w:t>
      </w:r>
      <w:r w:rsidRPr="00670332">
        <w:rPr>
          <w:sz w:val="28"/>
          <w:szCs w:val="28"/>
        </w:rPr>
        <w:t xml:space="preserve"> — RMSE ≈ </w:t>
      </w:r>
      <w:r w:rsidR="00A43818">
        <w:rPr>
          <w:sz w:val="28"/>
          <w:szCs w:val="28"/>
          <w:lang w:val="ru-RU"/>
        </w:rPr>
        <w:t>29835</w:t>
      </w:r>
      <w:r w:rsidRPr="00670332">
        <w:rPr>
          <w:sz w:val="28"/>
          <w:szCs w:val="28"/>
        </w:rPr>
        <w:t>, R² ≈ 0.8</w:t>
      </w:r>
      <w:r w:rsidR="00A43818">
        <w:rPr>
          <w:sz w:val="28"/>
          <w:szCs w:val="28"/>
          <w:lang w:val="ru-RU"/>
        </w:rPr>
        <w:t>4</w:t>
      </w:r>
      <w:r w:rsidRPr="00670332">
        <w:rPr>
          <w:sz w:val="28"/>
          <w:szCs w:val="28"/>
        </w:rPr>
        <w:t>;</w:t>
      </w:r>
    </w:p>
    <w:p w14:paraId="73AB9935" w14:textId="3A591FAF" w:rsidR="00670332" w:rsidRPr="00670332" w:rsidRDefault="00670332" w:rsidP="00670332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 w:rsidRPr="00670332">
        <w:rPr>
          <w:b/>
          <w:bCs/>
          <w:sz w:val="28"/>
          <w:szCs w:val="28"/>
        </w:rPr>
        <w:t>Decision Tree</w:t>
      </w:r>
      <w:r w:rsidRPr="00670332">
        <w:rPr>
          <w:sz w:val="28"/>
          <w:szCs w:val="28"/>
        </w:rPr>
        <w:t xml:space="preserve"> </w:t>
      </w:r>
      <w:proofErr w:type="spellStart"/>
      <w:r w:rsidRPr="00670332">
        <w:rPr>
          <w:sz w:val="28"/>
          <w:szCs w:val="28"/>
        </w:rPr>
        <w:t>улучшилась</w:t>
      </w:r>
      <w:proofErr w:type="spellEnd"/>
      <w:r w:rsidRPr="00670332">
        <w:rPr>
          <w:sz w:val="28"/>
          <w:szCs w:val="28"/>
        </w:rPr>
        <w:t xml:space="preserve"> с RMSE ≈ </w:t>
      </w:r>
      <w:r w:rsidR="00A43818">
        <w:rPr>
          <w:sz w:val="28"/>
          <w:szCs w:val="28"/>
          <w:lang w:val="ru-RU"/>
        </w:rPr>
        <w:t xml:space="preserve">37345 </w:t>
      </w:r>
      <w:proofErr w:type="spellStart"/>
      <w:r w:rsidRPr="00670332">
        <w:rPr>
          <w:sz w:val="28"/>
          <w:szCs w:val="28"/>
        </w:rPr>
        <w:t>до</w:t>
      </w:r>
      <w:proofErr w:type="spellEnd"/>
      <w:r w:rsidRPr="00670332">
        <w:rPr>
          <w:sz w:val="28"/>
          <w:szCs w:val="28"/>
        </w:rPr>
        <w:t xml:space="preserve"> ≈ </w:t>
      </w:r>
      <w:r w:rsidR="004C182B">
        <w:rPr>
          <w:sz w:val="28"/>
          <w:szCs w:val="28"/>
          <w:lang w:val="ru-RU"/>
        </w:rPr>
        <w:t>27750</w:t>
      </w:r>
      <w:r w:rsidRPr="00670332">
        <w:rPr>
          <w:sz w:val="28"/>
          <w:szCs w:val="28"/>
        </w:rPr>
        <w:t>;</w:t>
      </w:r>
    </w:p>
    <w:p w14:paraId="1921747A" w14:textId="301A5C14" w:rsidR="00670332" w:rsidRDefault="00670332" w:rsidP="00670332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sz w:val="28"/>
          <w:szCs w:val="28"/>
          <w:lang w:val="ru-RU"/>
        </w:rPr>
      </w:pPr>
      <w:r w:rsidRPr="00670332">
        <w:rPr>
          <w:b/>
          <w:bCs/>
          <w:sz w:val="28"/>
          <w:szCs w:val="28"/>
        </w:rPr>
        <w:t>SVR</w:t>
      </w:r>
      <w:r w:rsidRPr="00670332">
        <w:rPr>
          <w:sz w:val="28"/>
          <w:szCs w:val="28"/>
          <w:lang w:val="ru-RU"/>
        </w:rPr>
        <w:t xml:space="preserve"> остался худшим, несмотря на рост </w:t>
      </w:r>
      <w:r w:rsidRPr="00670332">
        <w:rPr>
          <w:sz w:val="28"/>
          <w:szCs w:val="28"/>
        </w:rPr>
        <w:t>R</w:t>
      </w:r>
      <w:r w:rsidRPr="00670332">
        <w:rPr>
          <w:sz w:val="28"/>
          <w:szCs w:val="28"/>
          <w:lang w:val="ru-RU"/>
        </w:rPr>
        <w:t>² с -0.0</w:t>
      </w:r>
      <w:r w:rsidR="004C182B">
        <w:rPr>
          <w:sz w:val="28"/>
          <w:szCs w:val="28"/>
          <w:lang w:val="ru-RU"/>
        </w:rPr>
        <w:t>4</w:t>
      </w:r>
      <w:r w:rsidRPr="00670332">
        <w:rPr>
          <w:sz w:val="28"/>
          <w:szCs w:val="28"/>
          <w:lang w:val="ru-RU"/>
        </w:rPr>
        <w:t xml:space="preserve"> до 0.0</w:t>
      </w:r>
      <w:r w:rsidR="004C182B">
        <w:rPr>
          <w:sz w:val="28"/>
          <w:szCs w:val="28"/>
          <w:lang w:val="ru-RU"/>
        </w:rPr>
        <w:t>6</w:t>
      </w:r>
      <w:r w:rsidRPr="00670332">
        <w:rPr>
          <w:sz w:val="28"/>
          <w:szCs w:val="28"/>
          <w:lang w:val="ru-RU"/>
        </w:rPr>
        <w:t>.</w:t>
      </w:r>
    </w:p>
    <w:p w14:paraId="566AD9B3" w14:textId="0A21FC82" w:rsidR="00A43818" w:rsidRDefault="00A43818" w:rsidP="00A43818">
      <w:pPr>
        <w:widowControl/>
        <w:autoSpaceDE/>
        <w:autoSpaceDN/>
        <w:spacing w:before="100" w:beforeAutospacing="1" w:after="100" w:afterAutospacing="1"/>
        <w:ind w:left="720"/>
        <w:rPr>
          <w:sz w:val="28"/>
          <w:szCs w:val="28"/>
          <w:lang w:val="ru-RU"/>
        </w:rPr>
      </w:pPr>
      <w:r w:rsidRPr="00864AAA">
        <w:rPr>
          <w:sz w:val="28"/>
          <w:szCs w:val="28"/>
          <w:lang w:val="ru-RU"/>
        </w:rPr>
        <w:lastRenderedPageBreak/>
        <w:drawing>
          <wp:anchor distT="0" distB="0" distL="114300" distR="114300" simplePos="0" relativeHeight="251661312" behindDoc="1" locked="0" layoutInCell="1" allowOverlap="1" wp14:anchorId="1C82834C" wp14:editId="1533994E">
            <wp:simplePos x="0" y="0"/>
            <wp:positionH relativeFrom="column">
              <wp:posOffset>-379416</wp:posOffset>
            </wp:positionH>
            <wp:positionV relativeFrom="paragraph">
              <wp:posOffset>195201</wp:posOffset>
            </wp:positionV>
            <wp:extent cx="2909454" cy="3190602"/>
            <wp:effectExtent l="0" t="0" r="5715" b="0"/>
            <wp:wrapTight wrapText="bothSides">
              <wp:wrapPolygon edited="0">
                <wp:start x="0" y="0"/>
                <wp:lineTo x="0" y="21411"/>
                <wp:lineTo x="21501" y="21411"/>
                <wp:lineTo x="21501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454" cy="3190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9BAD27" w14:textId="54E0BD66" w:rsidR="00864AAA" w:rsidRPr="00670332" w:rsidRDefault="004C182B" w:rsidP="00864AAA">
      <w:pPr>
        <w:widowControl/>
        <w:autoSpaceDE/>
        <w:autoSpaceDN/>
        <w:spacing w:before="100" w:beforeAutospacing="1" w:after="100" w:afterAutospacing="1"/>
        <w:ind w:left="720"/>
        <w:rPr>
          <w:sz w:val="28"/>
          <w:szCs w:val="28"/>
          <w:lang w:val="ru-RU"/>
        </w:rPr>
      </w:pPr>
      <w:r w:rsidRPr="00A43818">
        <w:rPr>
          <w:sz w:val="28"/>
          <w:szCs w:val="28"/>
          <w:lang w:val="ru-RU"/>
        </w:rPr>
        <w:drawing>
          <wp:anchor distT="0" distB="0" distL="114300" distR="114300" simplePos="0" relativeHeight="251660288" behindDoc="1" locked="0" layoutInCell="1" allowOverlap="1" wp14:anchorId="132FF5F8" wp14:editId="7C83815A">
            <wp:simplePos x="0" y="0"/>
            <wp:positionH relativeFrom="column">
              <wp:posOffset>2499995</wp:posOffset>
            </wp:positionH>
            <wp:positionV relativeFrom="paragraph">
              <wp:posOffset>544747</wp:posOffset>
            </wp:positionV>
            <wp:extent cx="2790190" cy="2442845"/>
            <wp:effectExtent l="0" t="0" r="0" b="0"/>
            <wp:wrapTight wrapText="bothSides">
              <wp:wrapPolygon edited="0">
                <wp:start x="0" y="0"/>
                <wp:lineTo x="0" y="21392"/>
                <wp:lineTo x="21384" y="21392"/>
                <wp:lineTo x="21384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7E274A" w14:textId="41359E33" w:rsidR="00670332" w:rsidRPr="00670332" w:rsidRDefault="00670332" w:rsidP="00670332">
      <w:pPr>
        <w:widowControl/>
        <w:autoSpaceDE/>
        <w:autoSpaceDN/>
        <w:spacing w:before="100" w:beforeAutospacing="1" w:after="100" w:afterAutospacing="1"/>
        <w:jc w:val="center"/>
        <w:rPr>
          <w:sz w:val="28"/>
          <w:szCs w:val="28"/>
          <w:lang w:val="ru-RU"/>
        </w:rPr>
      </w:pPr>
      <w:r w:rsidRPr="00670332">
        <w:rPr>
          <w:b/>
          <w:bCs/>
          <w:sz w:val="28"/>
          <w:szCs w:val="28"/>
          <w:lang w:val="ru-RU"/>
        </w:rPr>
        <w:t>Вывод</w:t>
      </w:r>
      <w:r w:rsidRPr="00670332">
        <w:rPr>
          <w:sz w:val="28"/>
          <w:szCs w:val="28"/>
          <w:lang w:val="ru-RU"/>
        </w:rPr>
        <w:t xml:space="preserve">: Лучшая модель по всем метрикам — </w:t>
      </w:r>
      <w:r w:rsidRPr="00670332">
        <w:rPr>
          <w:sz w:val="28"/>
          <w:szCs w:val="28"/>
        </w:rPr>
        <w:t>Gradient</w:t>
      </w:r>
      <w:r w:rsidRPr="00670332">
        <w:rPr>
          <w:sz w:val="28"/>
          <w:szCs w:val="28"/>
          <w:lang w:val="ru-RU"/>
        </w:rPr>
        <w:t xml:space="preserve"> </w:t>
      </w:r>
      <w:r w:rsidRPr="00670332">
        <w:rPr>
          <w:sz w:val="28"/>
          <w:szCs w:val="28"/>
        </w:rPr>
        <w:t>Boosting</w:t>
      </w:r>
      <w:r w:rsidRPr="00670332">
        <w:rPr>
          <w:sz w:val="28"/>
          <w:szCs w:val="28"/>
          <w:lang w:val="ru-RU"/>
        </w:rPr>
        <w:t>. Она сочетает высокую точность с устойчивостью к переобучению.</w:t>
      </w:r>
    </w:p>
    <w:p w14:paraId="0781F215" w14:textId="57B36235" w:rsidR="000F1C07" w:rsidRDefault="00DF73D6">
      <w:pPr>
        <w:widowControl/>
        <w:autoSpaceDE/>
        <w:autoSpaceDN/>
        <w:spacing w:before="100" w:beforeAutospacing="1" w:after="100" w:afterAutospacing="1"/>
        <w:jc w:val="center"/>
        <w:rPr>
          <w:lang w:val="ru-RU"/>
        </w:rPr>
      </w:pPr>
      <w:r w:rsidRPr="00DF73D6">
        <w:rPr>
          <w:lang w:val="ru-RU"/>
        </w:rPr>
        <w:drawing>
          <wp:inline distT="0" distB="0" distL="0" distR="0" wp14:anchorId="17CB75F4" wp14:editId="25718922">
            <wp:extent cx="5940425" cy="38296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3EE1" w14:textId="6C9E5F13" w:rsidR="00670332" w:rsidRDefault="00864AAA">
      <w:pPr>
        <w:widowControl/>
        <w:autoSpaceDE/>
        <w:autoSpaceDN/>
        <w:spacing w:before="100" w:beforeAutospacing="1" w:after="100" w:afterAutospacing="1"/>
        <w:jc w:val="center"/>
        <w:rPr>
          <w:lang w:val="ru-RU"/>
        </w:rPr>
      </w:pPr>
      <w:r w:rsidRPr="00864AAA">
        <w:rPr>
          <w:lang w:val="ru-RU"/>
        </w:rPr>
        <w:lastRenderedPageBreak/>
        <w:drawing>
          <wp:inline distT="0" distB="0" distL="0" distR="0" wp14:anchorId="12B254D7" wp14:editId="4387635B">
            <wp:extent cx="5940425" cy="35344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C74E" w14:textId="76C15B2B" w:rsidR="000F1C07" w:rsidRDefault="00CA55DB">
      <w:pPr>
        <w:widowControl/>
        <w:autoSpaceDE/>
        <w:autoSpaceDN/>
        <w:spacing w:before="100" w:beforeAutospacing="1" w:after="100" w:afterAutospacing="1"/>
        <w:jc w:val="center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 w:eastAsia="ru-RU"/>
        </w:rPr>
        <w:t xml:space="preserve">Рисунок </w:t>
      </w:r>
      <w:r w:rsidRPr="0057776B">
        <w:rPr>
          <w:b/>
          <w:bCs/>
          <w:sz w:val="28"/>
          <w:szCs w:val="28"/>
          <w:lang w:val="ru-RU" w:eastAsia="ru-RU"/>
        </w:rPr>
        <w:t>5</w:t>
      </w:r>
      <w:r>
        <w:rPr>
          <w:b/>
          <w:bCs/>
          <w:sz w:val="28"/>
          <w:szCs w:val="28"/>
          <w:lang w:val="ru-RU" w:eastAsia="ru-RU"/>
        </w:rPr>
        <w:t xml:space="preserve"> – Сравнение моделей по </w:t>
      </w:r>
      <w:r w:rsidR="00670332">
        <w:rPr>
          <w:b/>
          <w:bCs/>
          <w:sz w:val="28"/>
          <w:szCs w:val="28"/>
          <w:lang w:eastAsia="ru-RU"/>
        </w:rPr>
        <w:t>RMSE</w:t>
      </w:r>
      <w:r>
        <w:rPr>
          <w:b/>
          <w:bCs/>
          <w:sz w:val="28"/>
          <w:szCs w:val="28"/>
          <w:lang w:val="ru-RU" w:eastAsia="ru-RU"/>
        </w:rPr>
        <w:t xml:space="preserve">-мере </w:t>
      </w:r>
      <w:r>
        <w:rPr>
          <w:b/>
          <w:bCs/>
          <w:sz w:val="28"/>
          <w:szCs w:val="28"/>
          <w:lang w:val="ru-RU" w:eastAsia="ru-RU"/>
        </w:rPr>
        <w:t>(базовая настройка)</w:t>
      </w:r>
    </w:p>
    <w:p w14:paraId="4D44B42E" w14:textId="77777777" w:rsidR="00670332" w:rsidRPr="00670332" w:rsidRDefault="00670332" w:rsidP="00670332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proofErr w:type="spellStart"/>
      <w:r w:rsidRPr="00670332">
        <w:rPr>
          <w:sz w:val="28"/>
          <w:szCs w:val="28"/>
          <w:lang w:eastAsia="ru-RU"/>
        </w:rPr>
        <w:t>Визуальное</w:t>
      </w:r>
      <w:proofErr w:type="spellEnd"/>
      <w:r w:rsidRPr="00670332">
        <w:rPr>
          <w:sz w:val="28"/>
          <w:szCs w:val="28"/>
          <w:lang w:eastAsia="ru-RU"/>
        </w:rPr>
        <w:t xml:space="preserve"> </w:t>
      </w:r>
      <w:proofErr w:type="spellStart"/>
      <w:r w:rsidRPr="00670332">
        <w:rPr>
          <w:sz w:val="28"/>
          <w:szCs w:val="28"/>
          <w:lang w:eastAsia="ru-RU"/>
        </w:rPr>
        <w:t>сравнение</w:t>
      </w:r>
      <w:proofErr w:type="spellEnd"/>
      <w:r w:rsidRPr="00670332">
        <w:rPr>
          <w:sz w:val="28"/>
          <w:szCs w:val="28"/>
          <w:lang w:eastAsia="ru-RU"/>
        </w:rPr>
        <w:t xml:space="preserve"> </w:t>
      </w:r>
      <w:proofErr w:type="spellStart"/>
      <w:r w:rsidRPr="00670332">
        <w:rPr>
          <w:sz w:val="28"/>
          <w:szCs w:val="28"/>
          <w:lang w:eastAsia="ru-RU"/>
        </w:rPr>
        <w:t>показало</w:t>
      </w:r>
      <w:proofErr w:type="spellEnd"/>
      <w:r w:rsidRPr="00670332">
        <w:rPr>
          <w:sz w:val="28"/>
          <w:szCs w:val="28"/>
          <w:lang w:eastAsia="ru-RU"/>
        </w:rPr>
        <w:t>:</w:t>
      </w:r>
    </w:p>
    <w:p w14:paraId="5FC13834" w14:textId="77777777" w:rsidR="00670332" w:rsidRPr="00670332" w:rsidRDefault="00670332" w:rsidP="00670332">
      <w:pPr>
        <w:widowControl/>
        <w:numPr>
          <w:ilvl w:val="0"/>
          <w:numId w:val="19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670332">
        <w:rPr>
          <w:sz w:val="28"/>
          <w:szCs w:val="28"/>
          <w:lang w:eastAsia="ru-RU"/>
        </w:rPr>
        <w:t>Gradient</w:t>
      </w:r>
      <w:r w:rsidRPr="00670332">
        <w:rPr>
          <w:sz w:val="28"/>
          <w:szCs w:val="28"/>
          <w:lang w:val="ru-RU" w:eastAsia="ru-RU"/>
        </w:rPr>
        <w:t xml:space="preserve"> </w:t>
      </w:r>
      <w:r w:rsidRPr="00670332">
        <w:rPr>
          <w:sz w:val="28"/>
          <w:szCs w:val="28"/>
          <w:lang w:eastAsia="ru-RU"/>
        </w:rPr>
        <w:t>Boosting</w:t>
      </w:r>
      <w:r w:rsidRPr="00670332">
        <w:rPr>
          <w:sz w:val="28"/>
          <w:szCs w:val="28"/>
          <w:lang w:val="ru-RU" w:eastAsia="ru-RU"/>
        </w:rPr>
        <w:t xml:space="preserve"> и </w:t>
      </w:r>
      <w:r w:rsidRPr="00670332">
        <w:rPr>
          <w:sz w:val="28"/>
          <w:szCs w:val="28"/>
          <w:lang w:eastAsia="ru-RU"/>
        </w:rPr>
        <w:t>Random</w:t>
      </w:r>
      <w:r w:rsidRPr="00670332">
        <w:rPr>
          <w:sz w:val="28"/>
          <w:szCs w:val="28"/>
          <w:lang w:val="ru-RU" w:eastAsia="ru-RU"/>
        </w:rPr>
        <w:t xml:space="preserve"> </w:t>
      </w:r>
      <w:r w:rsidRPr="00670332">
        <w:rPr>
          <w:sz w:val="28"/>
          <w:szCs w:val="28"/>
          <w:lang w:eastAsia="ru-RU"/>
        </w:rPr>
        <w:t>Forest</w:t>
      </w:r>
      <w:r w:rsidRPr="00670332">
        <w:rPr>
          <w:sz w:val="28"/>
          <w:szCs w:val="28"/>
          <w:lang w:val="ru-RU" w:eastAsia="ru-RU"/>
        </w:rPr>
        <w:t xml:space="preserve"> после настройки значительно улучшили </w:t>
      </w:r>
      <w:r w:rsidRPr="00670332">
        <w:rPr>
          <w:sz w:val="28"/>
          <w:szCs w:val="28"/>
          <w:lang w:eastAsia="ru-RU"/>
        </w:rPr>
        <w:t>RMSE</w:t>
      </w:r>
      <w:r w:rsidRPr="00670332">
        <w:rPr>
          <w:sz w:val="28"/>
          <w:szCs w:val="28"/>
          <w:lang w:val="ru-RU" w:eastAsia="ru-RU"/>
        </w:rPr>
        <w:t>;</w:t>
      </w:r>
    </w:p>
    <w:p w14:paraId="12960786" w14:textId="77777777" w:rsidR="00670332" w:rsidRPr="00670332" w:rsidRDefault="00670332" w:rsidP="00670332">
      <w:pPr>
        <w:widowControl/>
        <w:numPr>
          <w:ilvl w:val="0"/>
          <w:numId w:val="19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670332">
        <w:rPr>
          <w:sz w:val="28"/>
          <w:szCs w:val="28"/>
          <w:lang w:eastAsia="ru-RU"/>
        </w:rPr>
        <w:t>SVR</w:t>
      </w:r>
      <w:r w:rsidRPr="00670332">
        <w:rPr>
          <w:sz w:val="28"/>
          <w:szCs w:val="28"/>
          <w:lang w:val="ru-RU" w:eastAsia="ru-RU"/>
        </w:rPr>
        <w:t xml:space="preserve"> остался аутсайдером даже после оптимизации;</w:t>
      </w:r>
    </w:p>
    <w:p w14:paraId="20AB50FC" w14:textId="77777777" w:rsidR="00670332" w:rsidRPr="00670332" w:rsidRDefault="00670332" w:rsidP="00670332">
      <w:pPr>
        <w:widowControl/>
        <w:numPr>
          <w:ilvl w:val="0"/>
          <w:numId w:val="19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670332">
        <w:rPr>
          <w:sz w:val="28"/>
          <w:szCs w:val="28"/>
          <w:lang w:eastAsia="ru-RU"/>
        </w:rPr>
        <w:t>Decision</w:t>
      </w:r>
      <w:r w:rsidRPr="00670332">
        <w:rPr>
          <w:sz w:val="28"/>
          <w:szCs w:val="28"/>
          <w:lang w:val="ru-RU" w:eastAsia="ru-RU"/>
        </w:rPr>
        <w:t xml:space="preserve"> </w:t>
      </w:r>
      <w:r w:rsidRPr="00670332">
        <w:rPr>
          <w:sz w:val="28"/>
          <w:szCs w:val="28"/>
          <w:lang w:eastAsia="ru-RU"/>
        </w:rPr>
        <w:t>Tree</w:t>
      </w:r>
      <w:r w:rsidRPr="00670332">
        <w:rPr>
          <w:sz w:val="28"/>
          <w:szCs w:val="28"/>
          <w:lang w:val="ru-RU" w:eastAsia="ru-RU"/>
        </w:rPr>
        <w:t xml:space="preserve"> показала значительное улучшение, но уступает ансамблевым методам.</w:t>
      </w:r>
    </w:p>
    <w:p w14:paraId="5680AE7B" w14:textId="0A176CCC" w:rsidR="000F1C07" w:rsidRDefault="000F1C07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</w:p>
    <w:p w14:paraId="3FB579A5" w14:textId="300876E0" w:rsidR="009070C2" w:rsidRDefault="009070C2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</w:p>
    <w:p w14:paraId="4FC5313D" w14:textId="532B60CA" w:rsidR="009070C2" w:rsidRDefault="009070C2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</w:p>
    <w:p w14:paraId="422CFF86" w14:textId="5D9F0086" w:rsidR="009070C2" w:rsidRDefault="009070C2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</w:p>
    <w:p w14:paraId="37E3F8B6" w14:textId="142267C7" w:rsidR="009070C2" w:rsidRDefault="009070C2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</w:p>
    <w:p w14:paraId="06F3F678" w14:textId="3611A6DC" w:rsidR="009070C2" w:rsidRDefault="009070C2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</w:p>
    <w:p w14:paraId="5E3B1292" w14:textId="6B670EB8" w:rsidR="009070C2" w:rsidRDefault="009070C2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</w:p>
    <w:p w14:paraId="6BACA0F4" w14:textId="43995CB2" w:rsidR="009070C2" w:rsidRDefault="009070C2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</w:p>
    <w:p w14:paraId="6D8603BC" w14:textId="77777777" w:rsidR="009070C2" w:rsidRDefault="009070C2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bookmarkStart w:id="7" w:name="_GoBack"/>
      <w:bookmarkEnd w:id="7"/>
    </w:p>
    <w:p w14:paraId="21B29168" w14:textId="77777777" w:rsidR="000F1C07" w:rsidRDefault="00CA55DB">
      <w:pPr>
        <w:widowControl/>
        <w:autoSpaceDE/>
        <w:autoSpaceDN/>
        <w:spacing w:before="100" w:beforeAutospacing="1" w:after="100" w:afterAutospacing="1"/>
        <w:outlineLvl w:val="1"/>
        <w:rPr>
          <w:b/>
          <w:bCs/>
          <w:sz w:val="36"/>
          <w:szCs w:val="36"/>
          <w:lang w:val="ru-RU" w:eastAsia="ru-RU"/>
        </w:rPr>
      </w:pPr>
      <w:bookmarkStart w:id="8" w:name="_Toc198210952"/>
      <w:r>
        <w:rPr>
          <w:b/>
          <w:bCs/>
          <w:sz w:val="36"/>
          <w:szCs w:val="36"/>
          <w:lang w:val="ru-RU" w:eastAsia="ru-RU"/>
        </w:rPr>
        <w:lastRenderedPageBreak/>
        <w:t xml:space="preserve">Анализ кривой обучения </w:t>
      </w:r>
      <w:proofErr w:type="spellStart"/>
      <w:r>
        <w:rPr>
          <w:b/>
          <w:bCs/>
          <w:sz w:val="36"/>
          <w:szCs w:val="36"/>
          <w:lang w:val="ru-RU" w:eastAsia="ru-RU"/>
        </w:rPr>
        <w:t>Gradient</w:t>
      </w:r>
      <w:proofErr w:type="spellEnd"/>
      <w:r>
        <w:rPr>
          <w:b/>
          <w:bCs/>
          <w:sz w:val="36"/>
          <w:szCs w:val="36"/>
          <w:lang w:val="ru-RU" w:eastAsia="ru-RU"/>
        </w:rPr>
        <w:t xml:space="preserve"> </w:t>
      </w:r>
      <w:proofErr w:type="spellStart"/>
      <w:r>
        <w:rPr>
          <w:b/>
          <w:bCs/>
          <w:sz w:val="36"/>
          <w:szCs w:val="36"/>
          <w:lang w:val="ru-RU" w:eastAsia="ru-RU"/>
        </w:rPr>
        <w:t>Boosting</w:t>
      </w:r>
      <w:bookmarkEnd w:id="8"/>
      <w:proofErr w:type="spellEnd"/>
    </w:p>
    <w:p w14:paraId="5A810BC3" w14:textId="72565F96" w:rsidR="000F1C07" w:rsidRDefault="00864AAA">
      <w:pPr>
        <w:jc w:val="center"/>
        <w:rPr>
          <w:b/>
          <w:bCs/>
          <w:sz w:val="36"/>
          <w:szCs w:val="36"/>
          <w:lang w:val="ru-RU" w:eastAsia="ru-RU"/>
        </w:rPr>
      </w:pPr>
      <w:r w:rsidRPr="00864AAA">
        <w:rPr>
          <w:b/>
          <w:bCs/>
          <w:sz w:val="36"/>
          <w:szCs w:val="36"/>
          <w:lang w:val="ru-RU" w:eastAsia="ru-RU"/>
        </w:rPr>
        <w:drawing>
          <wp:inline distT="0" distB="0" distL="0" distR="0" wp14:anchorId="769DE0C5" wp14:editId="3AB108AE">
            <wp:extent cx="5940425" cy="35121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0E89" w14:textId="77777777" w:rsidR="000F1C07" w:rsidRPr="003B1664" w:rsidRDefault="00CA55DB">
      <w:pPr>
        <w:pStyle w:val="a6"/>
        <w:jc w:val="center"/>
        <w:rPr>
          <w:sz w:val="28"/>
          <w:szCs w:val="28"/>
          <w:lang w:val="en-GB"/>
        </w:rPr>
      </w:pPr>
      <w:r>
        <w:rPr>
          <w:rStyle w:val="a5"/>
          <w:sz w:val="28"/>
          <w:szCs w:val="28"/>
        </w:rPr>
        <w:t xml:space="preserve">Рисунок 6 – Кривая обучения </w:t>
      </w:r>
      <w:proofErr w:type="spellStart"/>
      <w:r>
        <w:rPr>
          <w:rStyle w:val="a5"/>
          <w:sz w:val="28"/>
          <w:szCs w:val="28"/>
        </w:rPr>
        <w:t>Gradient</w:t>
      </w:r>
      <w:proofErr w:type="spellEnd"/>
      <w:r>
        <w:rPr>
          <w:rStyle w:val="a5"/>
          <w:sz w:val="28"/>
          <w:szCs w:val="28"/>
        </w:rPr>
        <w:t xml:space="preserve"> </w:t>
      </w:r>
      <w:proofErr w:type="spellStart"/>
      <w:r>
        <w:rPr>
          <w:rStyle w:val="a5"/>
          <w:sz w:val="28"/>
          <w:szCs w:val="28"/>
        </w:rPr>
        <w:t>Boosting</w:t>
      </w:r>
      <w:proofErr w:type="spellEnd"/>
    </w:p>
    <w:p w14:paraId="01B199BD" w14:textId="77777777" w:rsidR="00EE2560" w:rsidRPr="00EE2560" w:rsidRDefault="00EE2560" w:rsidP="00EE2560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outlineLvl w:val="1"/>
        <w:rPr>
          <w:sz w:val="28"/>
          <w:szCs w:val="28"/>
          <w:lang w:val="ru-RU"/>
        </w:rPr>
      </w:pPr>
      <w:bookmarkStart w:id="9" w:name="_Toc198210953"/>
      <w:r w:rsidRPr="00EE2560">
        <w:rPr>
          <w:sz w:val="28"/>
          <w:szCs w:val="28"/>
          <w:lang w:val="ru-RU"/>
        </w:rPr>
        <w:t xml:space="preserve">Ось </w:t>
      </w:r>
      <w:r w:rsidRPr="00EE2560">
        <w:rPr>
          <w:sz w:val="28"/>
          <w:szCs w:val="28"/>
        </w:rPr>
        <w:t>X</w:t>
      </w:r>
      <w:r w:rsidRPr="00EE2560">
        <w:rPr>
          <w:sz w:val="28"/>
          <w:szCs w:val="28"/>
          <w:lang w:val="ru-RU"/>
        </w:rPr>
        <w:t>: Объём обучающей выборки;</w:t>
      </w:r>
    </w:p>
    <w:p w14:paraId="15638CAD" w14:textId="77777777" w:rsidR="00EE2560" w:rsidRPr="00EE2560" w:rsidRDefault="00EE2560" w:rsidP="00EE2560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outlineLvl w:val="1"/>
        <w:rPr>
          <w:sz w:val="28"/>
          <w:szCs w:val="28"/>
          <w:lang w:val="ru-RU"/>
        </w:rPr>
      </w:pPr>
      <w:r w:rsidRPr="00EE2560">
        <w:rPr>
          <w:sz w:val="28"/>
          <w:szCs w:val="28"/>
          <w:lang w:val="ru-RU"/>
        </w:rPr>
        <w:t xml:space="preserve">Ось </w:t>
      </w:r>
      <w:r w:rsidRPr="00EE2560">
        <w:rPr>
          <w:sz w:val="28"/>
          <w:szCs w:val="28"/>
        </w:rPr>
        <w:t>Y</w:t>
      </w:r>
      <w:r w:rsidRPr="00EE2560">
        <w:rPr>
          <w:sz w:val="28"/>
          <w:szCs w:val="28"/>
          <w:lang w:val="ru-RU"/>
        </w:rPr>
        <w:t xml:space="preserve">: </w:t>
      </w:r>
      <w:r w:rsidRPr="00EE2560">
        <w:rPr>
          <w:sz w:val="28"/>
          <w:szCs w:val="28"/>
        </w:rPr>
        <w:t>R</w:t>
      </w:r>
      <w:r w:rsidRPr="00EE2560">
        <w:rPr>
          <w:sz w:val="28"/>
          <w:szCs w:val="28"/>
          <w:lang w:val="ru-RU"/>
        </w:rPr>
        <w:t>² (отрицательные значения свидетельствуют о слабом обобщении);</w:t>
      </w:r>
    </w:p>
    <w:p w14:paraId="2718985A" w14:textId="77777777" w:rsidR="00EE2560" w:rsidRPr="00EE2560" w:rsidRDefault="00EE2560" w:rsidP="00EE2560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outlineLvl w:val="1"/>
        <w:rPr>
          <w:sz w:val="28"/>
          <w:szCs w:val="28"/>
          <w:lang w:val="ru-RU"/>
        </w:rPr>
      </w:pPr>
      <w:r w:rsidRPr="00EE2560">
        <w:rPr>
          <w:sz w:val="28"/>
          <w:szCs w:val="28"/>
          <w:lang w:val="ru-RU"/>
        </w:rPr>
        <w:t>Синий график — производительность на обучающей выборке;</w:t>
      </w:r>
    </w:p>
    <w:p w14:paraId="75997475" w14:textId="77777777" w:rsidR="00EE2560" w:rsidRPr="00EE2560" w:rsidRDefault="00EE2560" w:rsidP="00EE2560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outlineLvl w:val="1"/>
        <w:rPr>
          <w:sz w:val="28"/>
          <w:szCs w:val="28"/>
        </w:rPr>
      </w:pPr>
      <w:proofErr w:type="spellStart"/>
      <w:r w:rsidRPr="00EE2560">
        <w:rPr>
          <w:sz w:val="28"/>
          <w:szCs w:val="28"/>
        </w:rPr>
        <w:t>Оранжевый</w:t>
      </w:r>
      <w:proofErr w:type="spellEnd"/>
      <w:r w:rsidRPr="00EE2560">
        <w:rPr>
          <w:sz w:val="28"/>
          <w:szCs w:val="28"/>
        </w:rPr>
        <w:t xml:space="preserve"> — </w:t>
      </w:r>
      <w:proofErr w:type="spellStart"/>
      <w:r w:rsidRPr="00EE2560">
        <w:rPr>
          <w:sz w:val="28"/>
          <w:szCs w:val="28"/>
        </w:rPr>
        <w:t>на</w:t>
      </w:r>
      <w:proofErr w:type="spellEnd"/>
      <w:r w:rsidRPr="00EE2560">
        <w:rPr>
          <w:sz w:val="28"/>
          <w:szCs w:val="28"/>
        </w:rPr>
        <w:t xml:space="preserve"> </w:t>
      </w:r>
      <w:proofErr w:type="spellStart"/>
      <w:r w:rsidRPr="00EE2560">
        <w:rPr>
          <w:sz w:val="28"/>
          <w:szCs w:val="28"/>
        </w:rPr>
        <w:t>валидационной</w:t>
      </w:r>
      <w:proofErr w:type="spellEnd"/>
      <w:r w:rsidRPr="00EE2560">
        <w:rPr>
          <w:sz w:val="28"/>
          <w:szCs w:val="28"/>
        </w:rPr>
        <w:t>.</w:t>
      </w:r>
    </w:p>
    <w:p w14:paraId="1B159C73" w14:textId="7EA13D9A" w:rsidR="00864AAA" w:rsidRDefault="00EE2560" w:rsidP="00EE2560">
      <w:pPr>
        <w:widowControl/>
        <w:autoSpaceDE/>
        <w:autoSpaceDN/>
        <w:spacing w:before="100" w:beforeAutospacing="1" w:after="100" w:afterAutospacing="1"/>
        <w:outlineLvl w:val="1"/>
        <w:rPr>
          <w:sz w:val="28"/>
          <w:szCs w:val="28"/>
        </w:rPr>
      </w:pPr>
      <w:proofErr w:type="spellStart"/>
      <w:r w:rsidRPr="00EE2560">
        <w:rPr>
          <w:sz w:val="28"/>
          <w:szCs w:val="28"/>
        </w:rPr>
        <w:t>Анализ</w:t>
      </w:r>
      <w:proofErr w:type="spellEnd"/>
      <w:r w:rsidRPr="00EE2560">
        <w:rPr>
          <w:sz w:val="28"/>
          <w:szCs w:val="28"/>
        </w:rPr>
        <w:t xml:space="preserve"> </w:t>
      </w:r>
      <w:proofErr w:type="spellStart"/>
      <w:r w:rsidRPr="00EE2560">
        <w:rPr>
          <w:sz w:val="28"/>
          <w:szCs w:val="28"/>
        </w:rPr>
        <w:t>показал</w:t>
      </w:r>
      <w:proofErr w:type="spellEnd"/>
      <w:r w:rsidRPr="00EE2560">
        <w:rPr>
          <w:sz w:val="28"/>
          <w:szCs w:val="28"/>
        </w:rPr>
        <w:t>:</w:t>
      </w:r>
    </w:p>
    <w:p w14:paraId="5CDAB6FA" w14:textId="78780CCD" w:rsidR="00864AAA" w:rsidRPr="00706EAA" w:rsidRDefault="00864AAA" w:rsidP="00706EAA">
      <w:pPr>
        <w:widowControl/>
        <w:autoSpaceDE/>
        <w:autoSpaceDN/>
        <w:rPr>
          <w:sz w:val="28"/>
          <w:szCs w:val="28"/>
          <w:lang w:val="ru-RU"/>
        </w:rPr>
      </w:pPr>
      <w:r w:rsidRPr="00864AAA">
        <w:rPr>
          <w:sz w:val="28"/>
          <w:szCs w:val="28"/>
          <w:lang w:val="ru-RU"/>
        </w:rPr>
        <w:t>На малых объёмах обучающей выборки наблюдается переобучение (</w:t>
      </w:r>
      <w:r w:rsidRPr="00864AAA">
        <w:rPr>
          <w:sz w:val="28"/>
          <w:szCs w:val="28"/>
        </w:rPr>
        <w:t>R</w:t>
      </w:r>
      <w:r w:rsidRPr="00864AAA">
        <w:rPr>
          <w:sz w:val="28"/>
          <w:szCs w:val="28"/>
          <w:lang w:val="ru-RU"/>
        </w:rPr>
        <w:t>² ≈ 1 на обучении и низкий на валидации);</w:t>
      </w:r>
    </w:p>
    <w:p w14:paraId="4DAA88F5" w14:textId="27E26413" w:rsidR="00864AAA" w:rsidRPr="00864AAA" w:rsidRDefault="00864AAA" w:rsidP="00864AAA">
      <w:pPr>
        <w:widowControl/>
        <w:autoSpaceDE/>
        <w:autoSpaceDN/>
        <w:spacing w:before="100" w:beforeAutospacing="1" w:after="100" w:afterAutospacing="1"/>
        <w:outlineLvl w:val="1"/>
        <w:rPr>
          <w:sz w:val="28"/>
          <w:szCs w:val="28"/>
          <w:lang w:val="ru-RU"/>
        </w:rPr>
      </w:pPr>
      <w:r w:rsidRPr="00864AAA">
        <w:rPr>
          <w:sz w:val="28"/>
          <w:szCs w:val="28"/>
          <w:lang w:val="ru-RU"/>
        </w:rPr>
        <w:t xml:space="preserve">При увеличении объёма выборки разрыв между </w:t>
      </w:r>
      <w:proofErr w:type="spellStart"/>
      <w:r w:rsidRPr="00864AAA">
        <w:rPr>
          <w:sz w:val="28"/>
          <w:szCs w:val="28"/>
          <w:lang w:val="ru-RU"/>
        </w:rPr>
        <w:t>криваями</w:t>
      </w:r>
      <w:proofErr w:type="spellEnd"/>
      <w:r w:rsidRPr="00864AAA">
        <w:rPr>
          <w:sz w:val="28"/>
          <w:szCs w:val="28"/>
          <w:lang w:val="ru-RU"/>
        </w:rPr>
        <w:t xml:space="preserve"> сокращается;</w:t>
      </w:r>
    </w:p>
    <w:p w14:paraId="42E0D93B" w14:textId="77777777" w:rsidR="00681E30" w:rsidRDefault="00864AAA">
      <w:pPr>
        <w:widowControl/>
        <w:autoSpaceDE/>
        <w:autoSpaceDN/>
        <w:spacing w:before="100" w:beforeAutospacing="1" w:after="100" w:afterAutospacing="1"/>
        <w:outlineLvl w:val="1"/>
        <w:rPr>
          <w:sz w:val="28"/>
          <w:szCs w:val="28"/>
          <w:lang w:val="ru-RU"/>
        </w:rPr>
      </w:pPr>
      <w:proofErr w:type="spellStart"/>
      <w:r w:rsidRPr="00864AAA">
        <w:rPr>
          <w:sz w:val="28"/>
          <w:szCs w:val="28"/>
          <w:lang w:val="ru-RU"/>
        </w:rPr>
        <w:t>Валидационный</w:t>
      </w:r>
      <w:proofErr w:type="spellEnd"/>
      <w:r w:rsidRPr="00864AAA">
        <w:rPr>
          <w:sz w:val="28"/>
          <w:szCs w:val="28"/>
          <w:lang w:val="ru-RU"/>
        </w:rPr>
        <w:t xml:space="preserve"> </w:t>
      </w:r>
      <w:r w:rsidRPr="00864AAA">
        <w:rPr>
          <w:sz w:val="28"/>
          <w:szCs w:val="28"/>
        </w:rPr>
        <w:t>R</w:t>
      </w:r>
      <w:r w:rsidRPr="00864AAA">
        <w:rPr>
          <w:sz w:val="28"/>
          <w:szCs w:val="28"/>
          <w:lang w:val="ru-RU"/>
        </w:rPr>
        <w:t>² стабилизируется на уровне ≈0.88–0.90, что говорит о хорошем обобщающем поведении модели.</w:t>
      </w:r>
    </w:p>
    <w:p w14:paraId="205A4FA0" w14:textId="239AC717" w:rsidR="000F1C07" w:rsidRDefault="00CA55DB">
      <w:pPr>
        <w:widowControl/>
        <w:autoSpaceDE/>
        <w:autoSpaceDN/>
        <w:spacing w:before="100" w:beforeAutospacing="1" w:after="100" w:afterAutospacing="1"/>
        <w:outlineLvl w:val="1"/>
        <w:rPr>
          <w:b/>
          <w:bCs/>
          <w:sz w:val="36"/>
          <w:szCs w:val="36"/>
          <w:lang w:val="ru-RU" w:eastAsia="ru-RU"/>
        </w:rPr>
      </w:pPr>
      <w:r>
        <w:rPr>
          <w:b/>
          <w:bCs/>
          <w:sz w:val="36"/>
          <w:szCs w:val="36"/>
          <w:lang w:val="ru-RU" w:eastAsia="ru-RU"/>
        </w:rPr>
        <w:t>Заключение</w:t>
      </w:r>
      <w:bookmarkEnd w:id="9"/>
    </w:p>
    <w:p w14:paraId="621DE83A" w14:textId="77777777" w:rsidR="008D5BE1" w:rsidRDefault="008D5BE1" w:rsidP="008D5BE1">
      <w:pPr>
        <w:widowControl/>
        <w:autoSpaceDE/>
        <w:autoSpaceDN/>
        <w:spacing w:before="100" w:beforeAutospacing="1"/>
        <w:outlineLvl w:val="1"/>
        <w:rPr>
          <w:sz w:val="28"/>
          <w:szCs w:val="28"/>
          <w:lang w:val="ru-RU"/>
        </w:rPr>
      </w:pPr>
      <w:r w:rsidRPr="008D5BE1">
        <w:rPr>
          <w:sz w:val="28"/>
          <w:szCs w:val="28"/>
          <w:lang w:val="ru-RU"/>
        </w:rPr>
        <w:t xml:space="preserve">Результаты исследования показали, что для задачи регрессии по </w:t>
      </w:r>
      <w:proofErr w:type="spellStart"/>
      <w:r w:rsidRPr="008D5BE1">
        <w:rPr>
          <w:sz w:val="28"/>
          <w:szCs w:val="28"/>
          <w:lang w:val="ru-RU"/>
        </w:rPr>
        <w:t>датасету</w:t>
      </w:r>
      <w:proofErr w:type="spellEnd"/>
      <w:r w:rsidRPr="008D5BE1">
        <w:rPr>
          <w:sz w:val="28"/>
          <w:szCs w:val="28"/>
          <w:lang w:val="ru-RU"/>
        </w:rPr>
        <w:t xml:space="preserve"> </w:t>
      </w:r>
      <w:proofErr w:type="spellStart"/>
      <w:r w:rsidRPr="008D5BE1">
        <w:rPr>
          <w:sz w:val="28"/>
          <w:szCs w:val="28"/>
          <w:lang w:val="ru-RU"/>
        </w:rPr>
        <w:t>House</w:t>
      </w:r>
      <w:proofErr w:type="spellEnd"/>
      <w:r w:rsidRPr="008D5BE1">
        <w:rPr>
          <w:sz w:val="28"/>
          <w:szCs w:val="28"/>
          <w:lang w:val="ru-RU"/>
        </w:rPr>
        <w:t xml:space="preserve"> </w:t>
      </w:r>
      <w:proofErr w:type="spellStart"/>
      <w:r w:rsidRPr="008D5BE1">
        <w:rPr>
          <w:sz w:val="28"/>
          <w:szCs w:val="28"/>
          <w:lang w:val="ru-RU"/>
        </w:rPr>
        <w:t>Prices</w:t>
      </w:r>
      <w:proofErr w:type="spellEnd"/>
      <w:r w:rsidRPr="008D5BE1">
        <w:rPr>
          <w:sz w:val="28"/>
          <w:szCs w:val="28"/>
          <w:lang w:val="ru-RU"/>
        </w:rPr>
        <w:t xml:space="preserve"> наиболее эффективны ансамблевые модели, особенно </w:t>
      </w:r>
      <w:proofErr w:type="spellStart"/>
      <w:r w:rsidRPr="008D5BE1">
        <w:rPr>
          <w:sz w:val="28"/>
          <w:szCs w:val="28"/>
          <w:lang w:val="ru-RU"/>
        </w:rPr>
        <w:t>Gradient</w:t>
      </w:r>
      <w:proofErr w:type="spellEnd"/>
      <w:r w:rsidRPr="008D5BE1">
        <w:rPr>
          <w:sz w:val="28"/>
          <w:szCs w:val="28"/>
          <w:lang w:val="ru-RU"/>
        </w:rPr>
        <w:t xml:space="preserve"> </w:t>
      </w:r>
      <w:proofErr w:type="spellStart"/>
      <w:r w:rsidRPr="008D5BE1">
        <w:rPr>
          <w:sz w:val="28"/>
          <w:szCs w:val="28"/>
          <w:lang w:val="ru-RU"/>
        </w:rPr>
        <w:t>Boosting</w:t>
      </w:r>
      <w:proofErr w:type="spellEnd"/>
      <w:r w:rsidRPr="008D5BE1">
        <w:rPr>
          <w:sz w:val="28"/>
          <w:szCs w:val="28"/>
          <w:lang w:val="ru-RU"/>
        </w:rPr>
        <w:t>:</w:t>
      </w:r>
    </w:p>
    <w:p w14:paraId="22B3E26B" w14:textId="2CD42861" w:rsidR="008D5BE1" w:rsidRPr="008D5BE1" w:rsidRDefault="008D5BE1" w:rsidP="008D5BE1">
      <w:pPr>
        <w:widowControl/>
        <w:autoSpaceDE/>
        <w:autoSpaceDN/>
        <w:spacing w:before="100" w:beforeAutospacing="1"/>
        <w:outlineLvl w:val="1"/>
        <w:rPr>
          <w:sz w:val="28"/>
          <w:szCs w:val="28"/>
          <w:lang w:val="ru-RU"/>
        </w:rPr>
      </w:pPr>
      <w:r w:rsidRPr="008D5BE1">
        <w:rPr>
          <w:sz w:val="28"/>
          <w:szCs w:val="28"/>
          <w:lang w:val="ru-RU"/>
        </w:rPr>
        <w:t xml:space="preserve"> Высокая точность и устойчивость к переобучению;</w:t>
      </w:r>
    </w:p>
    <w:p w14:paraId="6A01DFA3" w14:textId="3062F4DA" w:rsidR="008D5BE1" w:rsidRPr="008D5BE1" w:rsidRDefault="008D5BE1" w:rsidP="008D5BE1">
      <w:pPr>
        <w:widowControl/>
        <w:autoSpaceDE/>
        <w:autoSpaceDN/>
        <w:spacing w:before="100" w:beforeAutospacing="1"/>
        <w:outlineLvl w:val="1"/>
        <w:rPr>
          <w:sz w:val="28"/>
          <w:szCs w:val="28"/>
          <w:lang w:val="ru-RU"/>
        </w:rPr>
      </w:pPr>
      <w:r w:rsidRPr="008D5BE1">
        <w:rPr>
          <w:sz w:val="28"/>
          <w:szCs w:val="28"/>
          <w:lang w:val="ru-RU"/>
        </w:rPr>
        <w:lastRenderedPageBreak/>
        <w:t xml:space="preserve"> Значительное улучшение метрик после настройки </w:t>
      </w:r>
      <w:proofErr w:type="spellStart"/>
      <w:r w:rsidRPr="008D5BE1">
        <w:rPr>
          <w:sz w:val="28"/>
          <w:szCs w:val="28"/>
          <w:lang w:val="ru-RU"/>
        </w:rPr>
        <w:t>гиперпараметров</w:t>
      </w:r>
      <w:proofErr w:type="spellEnd"/>
      <w:r w:rsidRPr="008D5BE1">
        <w:rPr>
          <w:sz w:val="28"/>
          <w:szCs w:val="28"/>
          <w:lang w:val="ru-RU"/>
        </w:rPr>
        <w:t>;</w:t>
      </w:r>
    </w:p>
    <w:p w14:paraId="64ED55F7" w14:textId="54928B49" w:rsidR="008D5BE1" w:rsidRPr="008D5BE1" w:rsidRDefault="008D5BE1" w:rsidP="008D5BE1">
      <w:pPr>
        <w:widowControl/>
        <w:autoSpaceDE/>
        <w:autoSpaceDN/>
        <w:spacing w:before="100" w:beforeAutospacing="1"/>
        <w:outlineLvl w:val="1"/>
        <w:rPr>
          <w:sz w:val="28"/>
          <w:szCs w:val="28"/>
          <w:lang w:val="ru-RU"/>
        </w:rPr>
      </w:pPr>
      <w:r w:rsidRPr="008D5BE1">
        <w:rPr>
          <w:sz w:val="28"/>
          <w:szCs w:val="28"/>
          <w:lang w:val="ru-RU"/>
        </w:rPr>
        <w:t>Подтверждение зависимости цены от качества, площади, года постройки и района.</w:t>
      </w:r>
    </w:p>
    <w:p w14:paraId="47FDCC7B" w14:textId="77777777" w:rsidR="008D5BE1" w:rsidRPr="008D5BE1" w:rsidRDefault="008D5BE1" w:rsidP="008D5BE1">
      <w:pPr>
        <w:widowControl/>
        <w:autoSpaceDE/>
        <w:autoSpaceDN/>
        <w:spacing w:before="100" w:beforeAutospacing="1"/>
        <w:outlineLvl w:val="1"/>
        <w:rPr>
          <w:sz w:val="28"/>
          <w:szCs w:val="28"/>
          <w:lang w:val="ru-RU"/>
        </w:rPr>
      </w:pPr>
      <w:r w:rsidRPr="008D5BE1">
        <w:rPr>
          <w:sz w:val="28"/>
          <w:szCs w:val="28"/>
          <w:lang w:val="ru-RU"/>
        </w:rPr>
        <w:t>Ключевые факторы, повлиявшие на результат:</w:t>
      </w:r>
    </w:p>
    <w:p w14:paraId="357F3770" w14:textId="481B5813" w:rsidR="008D5BE1" w:rsidRPr="008D5BE1" w:rsidRDefault="008D5BE1" w:rsidP="008D5BE1">
      <w:pPr>
        <w:widowControl/>
        <w:autoSpaceDE/>
        <w:autoSpaceDN/>
        <w:spacing w:before="100" w:beforeAutospacing="1"/>
        <w:outlineLvl w:val="1"/>
        <w:rPr>
          <w:sz w:val="28"/>
          <w:szCs w:val="28"/>
          <w:lang w:val="ru-RU"/>
        </w:rPr>
      </w:pPr>
      <w:r w:rsidRPr="008D5BE1">
        <w:rPr>
          <w:sz w:val="28"/>
          <w:szCs w:val="28"/>
          <w:lang w:val="ru-RU"/>
        </w:rPr>
        <w:t>Грамотная предобработка и выбор признаков;</w:t>
      </w:r>
    </w:p>
    <w:p w14:paraId="6C7E828D" w14:textId="3B9BF6F8" w:rsidR="008D5BE1" w:rsidRPr="008D5BE1" w:rsidRDefault="008D5BE1" w:rsidP="008D5BE1">
      <w:pPr>
        <w:widowControl/>
        <w:autoSpaceDE/>
        <w:autoSpaceDN/>
        <w:spacing w:before="100" w:beforeAutospacing="1"/>
        <w:outlineLvl w:val="1"/>
        <w:rPr>
          <w:sz w:val="28"/>
          <w:szCs w:val="28"/>
          <w:lang w:val="ru-RU"/>
        </w:rPr>
      </w:pPr>
      <w:r w:rsidRPr="008D5BE1">
        <w:rPr>
          <w:sz w:val="28"/>
          <w:szCs w:val="28"/>
          <w:lang w:val="ru-RU"/>
        </w:rPr>
        <w:t>Использование кросс-валидации;</w:t>
      </w:r>
    </w:p>
    <w:p w14:paraId="03D4939A" w14:textId="6489A360" w:rsidR="008D5BE1" w:rsidRPr="00681E30" w:rsidRDefault="008D5BE1" w:rsidP="008D5BE1">
      <w:pPr>
        <w:widowControl/>
        <w:autoSpaceDE/>
        <w:autoSpaceDN/>
        <w:spacing w:before="100" w:beforeAutospacing="1"/>
        <w:outlineLvl w:val="1"/>
        <w:rPr>
          <w:sz w:val="28"/>
          <w:szCs w:val="28"/>
          <w:lang w:val="ru-RU"/>
        </w:rPr>
      </w:pPr>
      <w:r w:rsidRPr="008D5BE1">
        <w:rPr>
          <w:sz w:val="28"/>
          <w:szCs w:val="28"/>
          <w:lang w:val="ru-RU"/>
        </w:rPr>
        <w:t xml:space="preserve">Подбор </w:t>
      </w:r>
      <w:proofErr w:type="spellStart"/>
      <w:r w:rsidRPr="008D5BE1">
        <w:rPr>
          <w:sz w:val="28"/>
          <w:szCs w:val="28"/>
          <w:lang w:val="ru-RU"/>
        </w:rPr>
        <w:t>гиперпараметров</w:t>
      </w:r>
      <w:proofErr w:type="spellEnd"/>
      <w:r w:rsidRPr="008D5BE1">
        <w:rPr>
          <w:sz w:val="28"/>
          <w:szCs w:val="28"/>
          <w:lang w:val="ru-RU"/>
        </w:rPr>
        <w:t xml:space="preserve"> с помощью </w:t>
      </w:r>
      <w:proofErr w:type="spellStart"/>
      <w:r w:rsidRPr="008D5BE1">
        <w:rPr>
          <w:sz w:val="28"/>
          <w:szCs w:val="28"/>
          <w:lang w:val="ru-RU"/>
        </w:rPr>
        <w:t>GridSearchCV</w:t>
      </w:r>
      <w:proofErr w:type="spellEnd"/>
      <w:r w:rsidRPr="008D5BE1">
        <w:rPr>
          <w:sz w:val="28"/>
          <w:szCs w:val="28"/>
          <w:lang w:val="ru-RU"/>
        </w:rPr>
        <w:t>.</w:t>
      </w:r>
    </w:p>
    <w:p w14:paraId="3AA0F010" w14:textId="77777777" w:rsidR="000F1C07" w:rsidRDefault="00CA55DB">
      <w:pPr>
        <w:widowControl/>
        <w:autoSpaceDE/>
        <w:autoSpaceDN/>
        <w:spacing w:before="100" w:beforeAutospacing="1" w:after="100" w:afterAutospacing="1"/>
        <w:outlineLvl w:val="1"/>
        <w:rPr>
          <w:b/>
          <w:bCs/>
          <w:sz w:val="36"/>
          <w:szCs w:val="36"/>
          <w:lang w:val="ru-RU" w:eastAsia="ru-RU"/>
        </w:rPr>
      </w:pPr>
      <w:bookmarkStart w:id="10" w:name="_Toc198210954"/>
      <w:r>
        <w:rPr>
          <w:b/>
          <w:bCs/>
          <w:sz w:val="36"/>
          <w:szCs w:val="36"/>
          <w:lang w:val="ru-RU" w:eastAsia="ru-RU"/>
        </w:rPr>
        <w:t>Список использованных источников</w:t>
      </w:r>
      <w:bookmarkEnd w:id="10"/>
    </w:p>
    <w:p w14:paraId="4B2672F3" w14:textId="4F222443" w:rsidR="000F1C07" w:rsidRDefault="00CA55DB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rPr>
          <w:sz w:val="28"/>
          <w:szCs w:val="28"/>
          <w:lang w:val="en-US" w:eastAsia="ru-RU"/>
        </w:rPr>
      </w:pPr>
      <w:r>
        <w:rPr>
          <w:sz w:val="28"/>
          <w:szCs w:val="28"/>
          <w:lang w:val="en-US" w:eastAsia="ru-RU"/>
        </w:rPr>
        <w:t xml:space="preserve">Kaggle: Heart Failure Prediction Dataset — </w:t>
      </w:r>
      <w:r w:rsidR="00817B9A" w:rsidRPr="00817B9A">
        <w:rPr>
          <w:sz w:val="28"/>
          <w:szCs w:val="28"/>
        </w:rPr>
        <w:t>https://www.kaggle.com/datasets/mirichoi0218/insurance</w:t>
      </w:r>
    </w:p>
    <w:p w14:paraId="1D14A5A7" w14:textId="77777777" w:rsidR="000F1C07" w:rsidRDefault="00CA55DB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rPr>
          <w:sz w:val="28"/>
          <w:szCs w:val="28"/>
          <w:lang w:val="en-US" w:eastAsia="ru-RU"/>
        </w:rPr>
      </w:pPr>
      <w:proofErr w:type="spellStart"/>
      <w:r>
        <w:rPr>
          <w:sz w:val="28"/>
          <w:szCs w:val="28"/>
          <w:lang w:val="en-US" w:eastAsia="ru-RU"/>
        </w:rPr>
        <w:t>Scikit</w:t>
      </w:r>
      <w:proofErr w:type="spellEnd"/>
      <w:r>
        <w:rPr>
          <w:sz w:val="28"/>
          <w:szCs w:val="28"/>
          <w:lang w:val="en-US" w:eastAsia="ru-RU"/>
        </w:rPr>
        <w:t xml:space="preserve">-learn documentation </w:t>
      </w:r>
      <w:r w:rsidRPr="0057776B">
        <w:rPr>
          <w:sz w:val="28"/>
          <w:szCs w:val="28"/>
          <w:lang w:eastAsia="ru-RU"/>
        </w:rPr>
        <w:t xml:space="preserve">— </w:t>
      </w:r>
      <w:r w:rsidRPr="0057776B">
        <w:rPr>
          <w:sz w:val="28"/>
          <w:szCs w:val="28"/>
          <w:u w:val="single"/>
          <w:lang w:eastAsia="ru-RU"/>
        </w:rPr>
        <w:t>https://</w:t>
      </w:r>
      <w:r>
        <w:rPr>
          <w:sz w:val="28"/>
          <w:szCs w:val="28"/>
          <w:u w:val="single"/>
          <w:lang w:val="en-US" w:eastAsia="ru-RU"/>
        </w:rPr>
        <w:t>scikit-learn.org</w:t>
      </w:r>
      <w:r w:rsidRPr="0057776B">
        <w:rPr>
          <w:sz w:val="28"/>
          <w:szCs w:val="28"/>
          <w:u w:val="single"/>
          <w:lang w:eastAsia="ru-RU"/>
        </w:rPr>
        <w:t>/</w:t>
      </w:r>
    </w:p>
    <w:p w14:paraId="3C23B52F" w14:textId="77777777" w:rsidR="000F1C07" w:rsidRPr="0057776B" w:rsidRDefault="00CA55DB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rPr>
          <w:sz w:val="28"/>
          <w:szCs w:val="28"/>
          <w:lang w:eastAsia="ru-RU"/>
        </w:rPr>
      </w:pPr>
      <w:proofErr w:type="spellStart"/>
      <w:r w:rsidRPr="0057776B">
        <w:rPr>
          <w:sz w:val="28"/>
          <w:szCs w:val="28"/>
          <w:lang w:eastAsia="ru-RU"/>
        </w:rPr>
        <w:t>Streamlit</w:t>
      </w:r>
      <w:proofErr w:type="spellEnd"/>
      <w:r w:rsidRPr="0057776B">
        <w:rPr>
          <w:sz w:val="28"/>
          <w:szCs w:val="28"/>
          <w:lang w:eastAsia="ru-RU"/>
        </w:rPr>
        <w:t xml:space="preserve"> documentation — </w:t>
      </w:r>
      <w:hyperlink r:id="rId16" w:history="1">
        <w:r w:rsidR="000F1C07" w:rsidRPr="0057776B">
          <w:rPr>
            <w:sz w:val="28"/>
            <w:szCs w:val="28"/>
            <w:u w:val="single"/>
            <w:lang w:eastAsia="ru-RU"/>
          </w:rPr>
          <w:t>https://docs.streamlit.io/</w:t>
        </w:r>
      </w:hyperlink>
    </w:p>
    <w:p w14:paraId="40EAAAC9" w14:textId="77777777" w:rsidR="000F1C07" w:rsidRDefault="00CA55DB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Материалы курса "Машинное обучение", </w:t>
      </w:r>
      <w:proofErr w:type="spellStart"/>
      <w:r>
        <w:rPr>
          <w:sz w:val="28"/>
          <w:szCs w:val="28"/>
          <w:lang w:val="ru-RU" w:eastAsia="ru-RU"/>
        </w:rPr>
        <w:t>OpenAI</w:t>
      </w:r>
      <w:proofErr w:type="spellEnd"/>
      <w:r>
        <w:rPr>
          <w:sz w:val="28"/>
          <w:szCs w:val="28"/>
          <w:lang w:val="ru-RU" w:eastAsia="ru-RU"/>
        </w:rPr>
        <w:t xml:space="preserve">, </w:t>
      </w:r>
      <w:proofErr w:type="spellStart"/>
      <w:r>
        <w:rPr>
          <w:sz w:val="28"/>
          <w:szCs w:val="28"/>
          <w:lang w:val="ru-RU" w:eastAsia="ru-RU"/>
        </w:rPr>
        <w:t>Stepik</w:t>
      </w:r>
      <w:proofErr w:type="spellEnd"/>
      <w:r>
        <w:rPr>
          <w:sz w:val="28"/>
          <w:szCs w:val="28"/>
          <w:lang w:val="ru-RU" w:eastAsia="ru-RU"/>
        </w:rPr>
        <w:t xml:space="preserve">, </w:t>
      </w:r>
      <w:proofErr w:type="spellStart"/>
      <w:r>
        <w:rPr>
          <w:sz w:val="28"/>
          <w:szCs w:val="28"/>
          <w:lang w:val="ru-RU" w:eastAsia="ru-RU"/>
        </w:rPr>
        <w:t>Coursera</w:t>
      </w:r>
      <w:proofErr w:type="spellEnd"/>
    </w:p>
    <w:p w14:paraId="05A6AB47" w14:textId="77777777" w:rsidR="000F1C07" w:rsidRDefault="00CA55DB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rPr>
          <w:sz w:val="28"/>
          <w:szCs w:val="28"/>
          <w:lang w:val="en-US" w:eastAsia="ru-RU"/>
        </w:rPr>
      </w:pPr>
      <w:r>
        <w:rPr>
          <w:sz w:val="28"/>
          <w:szCs w:val="28"/>
          <w:lang w:val="en-US" w:eastAsia="ru-RU"/>
        </w:rPr>
        <w:t xml:space="preserve">Seaborn, Matplotlib — </w:t>
      </w:r>
      <w:hyperlink r:id="rId17" w:history="1">
        <w:r w:rsidR="000F1C07">
          <w:rPr>
            <w:sz w:val="28"/>
            <w:szCs w:val="28"/>
            <w:u w:val="single"/>
            <w:lang w:val="en-US" w:eastAsia="ru-RU"/>
          </w:rPr>
          <w:t>https://geeksforgeeks.org/</w:t>
        </w:r>
      </w:hyperlink>
    </w:p>
    <w:p w14:paraId="6605767E" w14:textId="77777777" w:rsidR="000F1C07" w:rsidRDefault="00CA55DB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Визуализация и EDA: </w:t>
      </w:r>
      <w:hyperlink r:id="rId18" w:history="1">
        <w:r w:rsidR="000F1C07">
          <w:rPr>
            <w:sz w:val="28"/>
            <w:szCs w:val="28"/>
            <w:u w:val="single"/>
            <w:lang w:val="ru-RU" w:eastAsia="ru-RU"/>
          </w:rPr>
          <w:t>https://seaborn.pydata.org/</w:t>
        </w:r>
      </w:hyperlink>
      <w:r>
        <w:rPr>
          <w:sz w:val="28"/>
          <w:szCs w:val="28"/>
          <w:lang w:val="ru-RU" w:eastAsia="ru-RU"/>
        </w:rPr>
        <w:t xml:space="preserve">, </w:t>
      </w:r>
      <w:hyperlink r:id="rId19" w:history="1">
        <w:r w:rsidR="000F1C07">
          <w:rPr>
            <w:sz w:val="28"/>
            <w:szCs w:val="28"/>
            <w:u w:val="single"/>
            <w:lang w:val="ru-RU" w:eastAsia="ru-RU"/>
          </w:rPr>
          <w:t>https://matplotlib.org/</w:t>
        </w:r>
      </w:hyperlink>
    </w:p>
    <w:p w14:paraId="7A9FA659" w14:textId="77777777" w:rsidR="000F1C07" w:rsidRDefault="000F1C07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59BD97B8" w14:textId="77777777" w:rsidR="000F1C07" w:rsidRDefault="000F1C07">
      <w:pPr>
        <w:widowControl/>
        <w:autoSpaceDE/>
        <w:autoSpaceDN/>
        <w:spacing w:after="160" w:line="259" w:lineRule="auto"/>
        <w:rPr>
          <w:b/>
          <w:lang w:val="ru-RU"/>
        </w:rPr>
      </w:pPr>
    </w:p>
    <w:sectPr w:rsidR="000F1C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0152DE" w14:textId="77777777" w:rsidR="00CA55DB" w:rsidRDefault="00CA55DB">
      <w:r>
        <w:separator/>
      </w:r>
    </w:p>
  </w:endnote>
  <w:endnote w:type="continuationSeparator" w:id="0">
    <w:p w14:paraId="3DB46E6E" w14:textId="77777777" w:rsidR="00CA55DB" w:rsidRDefault="00CA55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等线 Light">
    <w:altName w:val="AMGDT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074785" w14:textId="77777777" w:rsidR="00CA55DB" w:rsidRDefault="00CA55DB">
      <w:r>
        <w:separator/>
      </w:r>
    </w:p>
  </w:footnote>
  <w:footnote w:type="continuationSeparator" w:id="0">
    <w:p w14:paraId="5F8A151E" w14:textId="77777777" w:rsidR="00CA55DB" w:rsidRDefault="00CA55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74F90"/>
    <w:multiLevelType w:val="multilevel"/>
    <w:tmpl w:val="40FC7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BC1154"/>
    <w:multiLevelType w:val="multilevel"/>
    <w:tmpl w:val="E1087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681EEC"/>
    <w:multiLevelType w:val="multilevel"/>
    <w:tmpl w:val="10AE2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465420"/>
    <w:multiLevelType w:val="multilevel"/>
    <w:tmpl w:val="1546542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054FFB"/>
    <w:multiLevelType w:val="multilevel"/>
    <w:tmpl w:val="1E054FF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253A6550"/>
    <w:multiLevelType w:val="multilevel"/>
    <w:tmpl w:val="16669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7869B5"/>
    <w:multiLevelType w:val="multilevel"/>
    <w:tmpl w:val="33628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C54708"/>
    <w:multiLevelType w:val="multilevel"/>
    <w:tmpl w:val="2CC5470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470EAC"/>
    <w:multiLevelType w:val="multilevel"/>
    <w:tmpl w:val="1C0C8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C05FDC"/>
    <w:multiLevelType w:val="multilevel"/>
    <w:tmpl w:val="31C05FD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7D0583"/>
    <w:multiLevelType w:val="multilevel"/>
    <w:tmpl w:val="3A7D058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FF2731"/>
    <w:multiLevelType w:val="multilevel"/>
    <w:tmpl w:val="71A2E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C42787"/>
    <w:multiLevelType w:val="multilevel"/>
    <w:tmpl w:val="23A25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331680"/>
    <w:multiLevelType w:val="multilevel"/>
    <w:tmpl w:val="DA4AE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497B31"/>
    <w:multiLevelType w:val="multilevel"/>
    <w:tmpl w:val="4B497B3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4B913CA9"/>
    <w:multiLevelType w:val="multilevel"/>
    <w:tmpl w:val="4B913CA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9F598E"/>
    <w:multiLevelType w:val="multilevel"/>
    <w:tmpl w:val="4B9F598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324F20"/>
    <w:multiLevelType w:val="multilevel"/>
    <w:tmpl w:val="8F40F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4941BA"/>
    <w:multiLevelType w:val="multilevel"/>
    <w:tmpl w:val="978A0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726B2E"/>
    <w:multiLevelType w:val="multilevel"/>
    <w:tmpl w:val="24FAD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2848B9"/>
    <w:multiLevelType w:val="multilevel"/>
    <w:tmpl w:val="43C43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E53250F"/>
    <w:multiLevelType w:val="multilevel"/>
    <w:tmpl w:val="E5EE6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E102B5"/>
    <w:multiLevelType w:val="multilevel"/>
    <w:tmpl w:val="75E102B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9"/>
  </w:num>
  <w:num w:numId="3">
    <w:abstractNumId w:val="4"/>
  </w:num>
  <w:num w:numId="4">
    <w:abstractNumId w:val="10"/>
  </w:num>
  <w:num w:numId="5">
    <w:abstractNumId w:val="7"/>
  </w:num>
  <w:num w:numId="6">
    <w:abstractNumId w:val="15"/>
  </w:num>
  <w:num w:numId="7">
    <w:abstractNumId w:val="3"/>
  </w:num>
  <w:num w:numId="8">
    <w:abstractNumId w:val="16"/>
  </w:num>
  <w:num w:numId="9">
    <w:abstractNumId w:val="14"/>
  </w:num>
  <w:num w:numId="10">
    <w:abstractNumId w:val="18"/>
  </w:num>
  <w:num w:numId="11">
    <w:abstractNumId w:val="17"/>
  </w:num>
  <w:num w:numId="12">
    <w:abstractNumId w:val="11"/>
  </w:num>
  <w:num w:numId="13">
    <w:abstractNumId w:val="19"/>
  </w:num>
  <w:num w:numId="14">
    <w:abstractNumId w:val="2"/>
  </w:num>
  <w:num w:numId="15">
    <w:abstractNumId w:val="20"/>
  </w:num>
  <w:num w:numId="16">
    <w:abstractNumId w:val="6"/>
  </w:num>
  <w:num w:numId="17">
    <w:abstractNumId w:val="0"/>
  </w:num>
  <w:num w:numId="18">
    <w:abstractNumId w:val="21"/>
  </w:num>
  <w:num w:numId="19">
    <w:abstractNumId w:val="12"/>
  </w:num>
  <w:num w:numId="20">
    <w:abstractNumId w:val="5"/>
  </w:num>
  <w:num w:numId="21">
    <w:abstractNumId w:val="8"/>
  </w:num>
  <w:num w:numId="22">
    <w:abstractNumId w:val="1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215"/>
    <w:rsid w:val="00011188"/>
    <w:rsid w:val="00085513"/>
    <w:rsid w:val="000A56B1"/>
    <w:rsid w:val="000B4DA3"/>
    <w:rsid w:val="000F1C07"/>
    <w:rsid w:val="001147FC"/>
    <w:rsid w:val="00145C10"/>
    <w:rsid w:val="001814BD"/>
    <w:rsid w:val="001822DC"/>
    <w:rsid w:val="00195D80"/>
    <w:rsid w:val="001A5994"/>
    <w:rsid w:val="001C3315"/>
    <w:rsid w:val="001F4AB7"/>
    <w:rsid w:val="00222B26"/>
    <w:rsid w:val="00222DE4"/>
    <w:rsid w:val="00236F2E"/>
    <w:rsid w:val="002752C4"/>
    <w:rsid w:val="002B17AF"/>
    <w:rsid w:val="002B1F34"/>
    <w:rsid w:val="002C2A83"/>
    <w:rsid w:val="002F6078"/>
    <w:rsid w:val="00323C71"/>
    <w:rsid w:val="0034158E"/>
    <w:rsid w:val="00352155"/>
    <w:rsid w:val="00392E87"/>
    <w:rsid w:val="003B1664"/>
    <w:rsid w:val="003C3650"/>
    <w:rsid w:val="0046756D"/>
    <w:rsid w:val="004835C4"/>
    <w:rsid w:val="004C182B"/>
    <w:rsid w:val="004D2D05"/>
    <w:rsid w:val="004E5E25"/>
    <w:rsid w:val="005027C2"/>
    <w:rsid w:val="0053733D"/>
    <w:rsid w:val="0057776B"/>
    <w:rsid w:val="005B7046"/>
    <w:rsid w:val="005D4354"/>
    <w:rsid w:val="005E6BFA"/>
    <w:rsid w:val="0062460A"/>
    <w:rsid w:val="00665B9F"/>
    <w:rsid w:val="00670332"/>
    <w:rsid w:val="00672026"/>
    <w:rsid w:val="00681E30"/>
    <w:rsid w:val="00693F39"/>
    <w:rsid w:val="006946FA"/>
    <w:rsid w:val="006F0D71"/>
    <w:rsid w:val="00706EAA"/>
    <w:rsid w:val="007330C0"/>
    <w:rsid w:val="00753076"/>
    <w:rsid w:val="007E039B"/>
    <w:rsid w:val="008130FF"/>
    <w:rsid w:val="00817B9A"/>
    <w:rsid w:val="00864AAA"/>
    <w:rsid w:val="00866ADE"/>
    <w:rsid w:val="008741FE"/>
    <w:rsid w:val="00876C31"/>
    <w:rsid w:val="008A40C4"/>
    <w:rsid w:val="008B2F4B"/>
    <w:rsid w:val="008D5BE1"/>
    <w:rsid w:val="008F760B"/>
    <w:rsid w:val="009070C2"/>
    <w:rsid w:val="009B6776"/>
    <w:rsid w:val="009C62A8"/>
    <w:rsid w:val="00A43818"/>
    <w:rsid w:val="00A74A4D"/>
    <w:rsid w:val="00AC2215"/>
    <w:rsid w:val="00B02054"/>
    <w:rsid w:val="00B20B4D"/>
    <w:rsid w:val="00B42DD6"/>
    <w:rsid w:val="00B44946"/>
    <w:rsid w:val="00B73428"/>
    <w:rsid w:val="00C02F31"/>
    <w:rsid w:val="00C04402"/>
    <w:rsid w:val="00C10743"/>
    <w:rsid w:val="00C21566"/>
    <w:rsid w:val="00C9187F"/>
    <w:rsid w:val="00CA55DB"/>
    <w:rsid w:val="00CF3CEA"/>
    <w:rsid w:val="00D31B1D"/>
    <w:rsid w:val="00DA1784"/>
    <w:rsid w:val="00DD3708"/>
    <w:rsid w:val="00DE5A15"/>
    <w:rsid w:val="00DF73D6"/>
    <w:rsid w:val="00E56AB5"/>
    <w:rsid w:val="00E92F6B"/>
    <w:rsid w:val="00EE2560"/>
    <w:rsid w:val="00F70CB3"/>
    <w:rsid w:val="00F7742A"/>
    <w:rsid w:val="00FD2D25"/>
    <w:rsid w:val="03676CF6"/>
    <w:rsid w:val="120B44A7"/>
    <w:rsid w:val="171E59ED"/>
    <w:rsid w:val="19E74548"/>
    <w:rsid w:val="2C9640B5"/>
    <w:rsid w:val="35CA18D6"/>
    <w:rsid w:val="3F4305D7"/>
    <w:rsid w:val="537F2E89"/>
    <w:rsid w:val="54355E3D"/>
    <w:rsid w:val="567B50C6"/>
    <w:rsid w:val="629B0C75"/>
    <w:rsid w:val="6424473A"/>
    <w:rsid w:val="6CD00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135AB89"/>
  <w15:docId w15:val="{083CFB55-68D1-484C-9D86-7AB23E2E6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  <w:lang w:eastAsia="en-US"/>
    </w:rPr>
  </w:style>
  <w:style w:type="paragraph" w:styleId="1">
    <w:name w:val="heading 1"/>
    <w:basedOn w:val="a"/>
    <w:link w:val="10"/>
    <w:uiPriority w:val="9"/>
    <w:qFormat/>
    <w:pPr>
      <w:widowControl/>
      <w:autoSpaceDE/>
      <w:autoSpaceDN/>
      <w:spacing w:before="100" w:beforeAutospacing="1" w:after="100" w:afterAutospacing="1"/>
      <w:outlineLvl w:val="0"/>
    </w:pPr>
    <w:rPr>
      <w:b/>
      <w:bCs/>
      <w:kern w:val="36"/>
      <w:sz w:val="48"/>
      <w:szCs w:val="48"/>
      <w:lang w:val="ru-RU" w:eastAsia="ru-RU"/>
    </w:rPr>
  </w:style>
  <w:style w:type="paragraph" w:styleId="2">
    <w:name w:val="heading 2"/>
    <w:basedOn w:val="a"/>
    <w:link w:val="20"/>
    <w:uiPriority w:val="9"/>
    <w:qFormat/>
    <w:pPr>
      <w:widowControl/>
      <w:autoSpaceDE/>
      <w:autoSpaceDN/>
      <w:spacing w:before="100" w:beforeAutospacing="1" w:after="100" w:afterAutospacing="1"/>
      <w:outlineLvl w:val="1"/>
    </w:pPr>
    <w:rPr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Pr>
      <w:i/>
      <w:iCs/>
    </w:rPr>
  </w:style>
  <w:style w:type="character" w:styleId="a4">
    <w:name w:val="Hyperlink"/>
    <w:basedOn w:val="a0"/>
    <w:uiPriority w:val="99"/>
    <w:unhideWhenUsed/>
    <w:qFormat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Pr>
      <w:b/>
      <w:bCs/>
    </w:rPr>
  </w:style>
  <w:style w:type="paragraph" w:styleId="11">
    <w:name w:val="toc 1"/>
    <w:basedOn w:val="a"/>
    <w:next w:val="a"/>
    <w:autoRedefine/>
    <w:uiPriority w:val="39"/>
    <w:unhideWhenUsed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pPr>
      <w:spacing w:after="100"/>
      <w:ind w:left="220"/>
    </w:pPr>
  </w:style>
  <w:style w:type="paragraph" w:styleId="a6">
    <w:name w:val="Normal (Web)"/>
    <w:basedOn w:val="a"/>
    <w:uiPriority w:val="99"/>
    <w:semiHidden/>
    <w:unhideWhenUsed/>
    <w:qFormat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RU" w:eastAsia="ru-RU"/>
    </w:rPr>
  </w:style>
  <w:style w:type="table" w:styleId="a7">
    <w:name w:val="Table Grid"/>
    <w:basedOn w:val="a1"/>
    <w:uiPriority w:val="39"/>
    <w:qFormat/>
    <w:pPr>
      <w:widowControl w:val="0"/>
      <w:autoSpaceDE w:val="0"/>
      <w:autoSpaceDN w:val="0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0">
    <w:name w:val="Обычный11"/>
    <w:pPr>
      <w:widowControl w:val="0"/>
      <w:snapToGrid w:val="0"/>
      <w:ind w:firstLine="280"/>
      <w:jc w:val="both"/>
    </w:pPr>
    <w:rPr>
      <w:rFonts w:eastAsia="Times New Roman"/>
      <w:sz w:val="24"/>
      <w:lang w:val="ru-RU" w:eastAsia="ru-RU"/>
    </w:rPr>
  </w:style>
  <w:style w:type="paragraph" w:customStyle="1" w:styleId="FR1">
    <w:name w:val="FR1"/>
    <w:qFormat/>
    <w:pPr>
      <w:widowControl w:val="0"/>
      <w:snapToGrid w:val="0"/>
      <w:jc w:val="center"/>
    </w:pPr>
    <w:rPr>
      <w:rFonts w:ascii="Arial" w:eastAsia="Times New Roman" w:hAnsi="Arial"/>
      <w:sz w:val="22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color w:val="1F3864" w:themeColor="accent1" w:themeShade="80"/>
      <w:sz w:val="24"/>
      <w:szCs w:val="24"/>
      <w:lang w:val="en-GB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rFonts w:asciiTheme="majorHAnsi" w:eastAsiaTheme="majorEastAsia" w:hAnsiTheme="majorHAnsi" w:cstheme="majorBidi"/>
      <w:i/>
      <w:iCs/>
      <w:color w:val="2F5496" w:themeColor="accent1" w:themeShade="BF"/>
      <w:lang w:val="en-GB"/>
    </w:rPr>
  </w:style>
  <w:style w:type="paragraph" w:styleId="a8">
    <w:name w:val="No Spacing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  <w:lang w:eastAsia="en-US"/>
    </w:rPr>
  </w:style>
  <w:style w:type="paragraph" w:styleId="a9">
    <w:name w:val="List Paragraph"/>
    <w:basedOn w:val="a"/>
    <w:uiPriority w:val="99"/>
    <w:unhideWhenUsed/>
    <w:rsid w:val="008741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8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seaborn.pydata.org/" TargetMode="Externa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python.org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cikit-learn.org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matplotlib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{fbf6d61e-ed6e-43e0-93a3-961d9062ece8}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BF6D61E-ED6E-43E0-93A3-961D9062ECE8}"/>
      </w:docPartPr>
      <w:docPartBody>
        <w:p w:rsidR="00C17462" w:rsidRDefault="00FC0990">
          <w:pPr>
            <w:pStyle w:val="9493562E78D04A02BB7B1197D31C1385"/>
          </w:pPr>
          <w:r>
            <w:rPr>
              <w:rFonts w:eastAsia="Times New Roman" w:cs="Times New Roman"/>
              <w:color w:val="808080"/>
              <w:szCs w:val="28"/>
              <w:lang w:eastAsia="ar-SA"/>
            </w:rPr>
            <w:t>Должность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0990" w:rsidRDefault="00FC0990">
      <w:pPr>
        <w:spacing w:line="240" w:lineRule="auto"/>
      </w:pPr>
      <w:r>
        <w:separator/>
      </w:r>
    </w:p>
  </w:endnote>
  <w:endnote w:type="continuationSeparator" w:id="0">
    <w:p w:rsidR="00FC0990" w:rsidRDefault="00FC0990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等线 Light">
    <w:altName w:val="AMGDT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0990" w:rsidRDefault="00FC0990">
      <w:pPr>
        <w:spacing w:after="0"/>
      </w:pPr>
      <w:r>
        <w:separator/>
      </w:r>
    </w:p>
  </w:footnote>
  <w:footnote w:type="continuationSeparator" w:id="0">
    <w:p w:rsidR="00FC0990" w:rsidRDefault="00FC0990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revisionView w:markup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374"/>
    <w:rsid w:val="00007522"/>
    <w:rsid w:val="00061B97"/>
    <w:rsid w:val="00182155"/>
    <w:rsid w:val="00280EFE"/>
    <w:rsid w:val="004E3501"/>
    <w:rsid w:val="0057103E"/>
    <w:rsid w:val="006946FA"/>
    <w:rsid w:val="00742374"/>
    <w:rsid w:val="00747872"/>
    <w:rsid w:val="007D522D"/>
    <w:rsid w:val="008728A9"/>
    <w:rsid w:val="00884E99"/>
    <w:rsid w:val="00C17462"/>
    <w:rsid w:val="00C21566"/>
    <w:rsid w:val="00C43F15"/>
    <w:rsid w:val="00E54996"/>
    <w:rsid w:val="00EA5D33"/>
    <w:rsid w:val="00FC0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GB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semiHidden="1" w:unhideWhenUsed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/>
    <w:lsdException w:name="Emphasis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493562E78D04A02BB7B1197D31C1385">
    <w:name w:val="9493562E78D04A02BB7B1197D31C1385"/>
    <w:pPr>
      <w:spacing w:after="160" w:line="259" w:lineRule="auto"/>
    </w:pPr>
    <w:rPr>
      <w:sz w:val="22"/>
      <w:szCs w:val="22"/>
      <w:lang w:val="ru-RU" w:eastAsia="ru-RU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54859-5982-4C15-9FF1-4D991BB5A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11</Pages>
  <Words>1615</Words>
  <Characters>9211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Светлана Лосева</dc:creator>
  <cp:lastModifiedBy>admin</cp:lastModifiedBy>
  <cp:revision>22</cp:revision>
  <dcterms:created xsi:type="dcterms:W3CDTF">2025-06-04T08:19:00Z</dcterms:created>
  <dcterms:modified xsi:type="dcterms:W3CDTF">2025-06-04T10:13:00Z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FC3840E598D24B6BA93A0DFA7E05DE42_13</vt:lpwstr>
  </property>
</Properties>
</file>