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line="252.00000000000003" w:lineRule="auto"/>
        <w:contextualSpacing w:val="0"/>
        <w:rPr>
          <w:rFonts w:ascii="Arial" w:cs="Arial" w:eastAsia="Arial" w:hAnsi="Arial"/>
          <w:b w:val="1"/>
          <w:color w:val="292b2c"/>
          <w:sz w:val="20"/>
          <w:szCs w:val="2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0"/>
          <w:szCs w:val="20"/>
          <w:rtl w:val="0"/>
        </w:rPr>
        <w:t xml:space="preserve">Robert Maher</w:t>
      </w:r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br w:type="textWrapping"/>
        <w:t xml:space="preserve">Portfolio : </w:t>
      </w:r>
      <w:hyperlink r:id="rId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http://robmaher84.github.io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 📧 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robmaheremail@gmail.com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20"/>
          <w:szCs w:val="20"/>
          <w:rtl w:val="0"/>
        </w:rPr>
        <w:t xml:space="preserve"> 📞  412-277-0034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tabs>
          <w:tab w:val="left" w:pos="5760"/>
        </w:tabs>
        <w:spacing w:after="80" w:before="0" w:line="264" w:lineRule="auto"/>
        <w:contextualSpacing w:val="0"/>
        <w:rPr>
          <w:rFonts w:ascii="Arial" w:cs="Arial" w:eastAsia="Arial" w:hAnsi="Arial"/>
          <w:b w:val="1"/>
          <w:color w:val="292b2c"/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292b2c"/>
          <w:sz w:val="20"/>
          <w:szCs w:val="20"/>
          <w:highlight w:val="white"/>
          <w:rtl w:val="0"/>
        </w:rPr>
        <w:t xml:space="preserve">Qualifications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9 years of experience in interactive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Advance knowledge of javascript, html, css, and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Designed and developed web sites, interactive projects, games, and TV commercials for clients such as UPMC, PNC, American Eagle, Carnegie Science Center, and Pittsburgh Children’s Museum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tabs>
          <w:tab w:val="left" w:pos="5760"/>
        </w:tabs>
        <w:spacing w:after="80" w:before="0" w:line="264" w:lineRule="auto"/>
        <w:contextualSpacing w:val="0"/>
        <w:rPr>
          <w:rFonts w:ascii="Arial" w:cs="Arial" w:eastAsia="Arial" w:hAnsi="Arial"/>
          <w:b w:val="1"/>
          <w:color w:val="292b2c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292b2c"/>
          <w:sz w:val="20"/>
          <w:szCs w:val="20"/>
          <w:highlight w:val="white"/>
          <w:rtl w:val="0"/>
        </w:rPr>
        <w:t xml:space="preserve">Undergraduate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Robert Morris University, Bachelor of Arts - 12/2009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Major: Media Arts with web design emphasis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QPA: Major, 3.9; overall 3.30/4.0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tabs>
          <w:tab w:val="left" w:pos="5760"/>
        </w:tabs>
        <w:spacing w:after="80" w:before="0" w:line="264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292b2c"/>
          <w:sz w:val="20"/>
          <w:szCs w:val="20"/>
          <w:highlight w:val="white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515.0" w:type="dxa"/>
        <w:jc w:val="left"/>
        <w:tblInd w:w="-29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600"/>
        <w:gridCol w:w="3600"/>
        <w:tblGridChange w:id="0">
          <w:tblGrid>
            <w:gridCol w:w="3315"/>
            <w:gridCol w:w="3600"/>
            <w:gridCol w:w="3600"/>
          </w:tblGrid>
        </w:tblGridChange>
      </w:tblGrid>
      <w:tr>
        <w:trPr>
          <w:trHeight w:val="2080" w:hRule="atLeast"/>
        </w:trP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i w:val="0"/>
                <w:color w:val="292b2c"/>
                <w:highlight w:val="whit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i w:val="0"/>
                <w:color w:val="292b2c"/>
                <w:highlight w:val="white"/>
                <w:rtl w:val="0"/>
              </w:rPr>
              <w:t xml:space="preserve">Castle Pixel, LLC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9/2014 - 2/2017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Game Developer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C#, XNA, Monogame, graphic / level / story / UX design, video production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i w:val="0"/>
                <w:color w:val="0275d8"/>
                <w:highlight w:val="white"/>
              </w:rPr>
            </w:pPr>
            <w:bookmarkStart w:colFirst="0" w:colLast="0" w:name="_tyjcwt" w:id="5"/>
            <w:bookmarkEnd w:id="5"/>
            <w:hyperlink r:id="rId7">
              <w:r w:rsidDel="00000000" w:rsidR="00000000" w:rsidRPr="00000000">
                <w:rPr>
                  <w:rFonts w:ascii="Arial" w:cs="Arial" w:eastAsia="Arial" w:hAnsi="Arial"/>
                  <w:i w:val="0"/>
                  <w:color w:val="0275d8"/>
                  <w:highlight w:val="white"/>
                  <w:rtl w:val="0"/>
                </w:rPr>
                <w:t xml:space="preserve">Niche.com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8/2012 - 9/2014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Front-end software engineer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Angular.js, jQuery, php, .Net, HTML/SCSS/LESS/CSS, MVC3, web/graphic design, UX 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i w:val="0"/>
                <w:color w:val="0275d8"/>
                <w:highlight w:val="white"/>
              </w:rPr>
            </w:pPr>
            <w:bookmarkStart w:colFirst="0" w:colLast="0" w:name="_3dy6vkm" w:id="6"/>
            <w:bookmarkEnd w:id="6"/>
            <w:hyperlink r:id="rId8">
              <w:r w:rsidDel="00000000" w:rsidR="00000000" w:rsidRPr="00000000">
                <w:rPr>
                  <w:rFonts w:ascii="Arial" w:cs="Arial" w:eastAsia="Arial" w:hAnsi="Arial"/>
                  <w:i w:val="0"/>
                  <w:color w:val="0275d8"/>
                  <w:highlight w:val="white"/>
                  <w:rtl w:val="0"/>
                </w:rPr>
                <w:t xml:space="preserve">Chemistry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12/2007 – 9/2010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Multimedia Producer</w:t>
            </w:r>
          </w:p>
          <w:p w:rsidR="00000000" w:rsidDel="00000000" w:rsidP="00000000" w:rsidRDefault="00000000" w:rsidRPr="00000000">
            <w:pPr>
              <w:pBdr/>
              <w:spacing w:line="252.00000000000003" w:lineRule="auto"/>
              <w:ind w:left="-220" w:right="-220" w:firstLine="0"/>
              <w:contextualSpacing w:val="0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jQuery, HTML/SCSS/LESS/CSS, web design, graphic design, video production, motion graphics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pBdr/>
        <w:tabs>
          <w:tab w:val="left" w:pos="5760"/>
        </w:tabs>
        <w:spacing w:after="80" w:before="0" w:line="264" w:lineRule="auto"/>
        <w:contextualSpacing w:val="0"/>
        <w:rPr>
          <w:rFonts w:ascii="Arial" w:cs="Arial" w:eastAsia="Arial" w:hAnsi="Arial"/>
          <w:b w:val="1"/>
          <w:color w:val="292b2c"/>
          <w:sz w:val="20"/>
          <w:szCs w:val="20"/>
          <w:highlight w:val="whit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292b2c"/>
          <w:sz w:val="20"/>
          <w:szCs w:val="20"/>
          <w:highlight w:val="white"/>
          <w:rtl w:val="0"/>
        </w:rPr>
        <w:t xml:space="preserve">Awards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="252.00000000000003" w:lineRule="auto"/>
        <w:ind w:left="720" w:hanging="360"/>
        <w:contextualSpacing w:val="1"/>
        <w:rPr/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Pghtech.org</w:t>
        </w:r>
      </w:hyperlink>
      <w:r w:rsidDel="00000000" w:rsidR="00000000" w:rsidRPr="00000000">
        <w:rPr>
          <w:rFonts w:ascii="Arial" w:cs="Arial" w:eastAsia="Arial" w:hAnsi="Arial"/>
          <w:b w:val="1"/>
          <w:color w:val="292b2c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- selected as one of the 2017 Top Ten Creative Industries projects in the GAMING + EDUCATION category for Blossom Tales.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2009 Pittsburgh Gold Addy Award: “Walls Are Bad” 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0" w:line="252.00000000000003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92b2c"/>
          <w:highlight w:val="white"/>
          <w:rtl w:val="0"/>
        </w:rPr>
        <w:t xml:space="preserve">2009 Robert Morris University Senior Award for “Best Web Site Design”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485.0" w:type="dxa"/>
        <w:jc w:val="left"/>
        <w:tblInd w:w="-291.0" w:type="dxa"/>
        <w:tblLayout w:type="fixed"/>
        <w:tblLook w:val="0600"/>
      </w:tblPr>
      <w:tblGrid>
        <w:gridCol w:w="3315"/>
        <w:gridCol w:w="3600"/>
        <w:gridCol w:w="3570"/>
        <w:tblGridChange w:id="0">
          <w:tblGrid>
            <w:gridCol w:w="3315"/>
            <w:gridCol w:w="3600"/>
            <w:gridCol w:w="3570"/>
          </w:tblGrid>
        </w:tblGridChange>
      </w:tblGrid>
      <w:tr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b w:val="1"/>
                <w:color w:val="292b2c"/>
                <w:highlight w:val="white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92b2c"/>
                <w:highlight w:val="white"/>
                <w:rtl w:val="0"/>
              </w:rPr>
              <w:t xml:space="preserve">Skillset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UX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UI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OOP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Graphic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Level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3D Modeling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Motion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b w:val="1"/>
                <w:color w:val="292b2c"/>
                <w:highlight w:val="white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Arial" w:cs="Arial" w:eastAsia="Arial" w:hAnsi="Arial"/>
                <w:b w:val="1"/>
                <w:color w:val="292b2c"/>
                <w:highlight w:val="white"/>
                <w:rtl w:val="0"/>
              </w:rPr>
              <w:t xml:space="preserve">Coding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Responsive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LESS / SASS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Bootstrap / Foundation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TweenLite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XNA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after="0" w:before="0" w:line="252.00000000000003" w:lineRule="auto"/>
              <w:ind w:left="72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Monogame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292b2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R="00000000" w:rsidDel="00000000" w:rsidP="00000000" w:rsidRDefault="00000000" w:rsidRPr="00000000">
            <w:pPr>
              <w:pStyle w:val="Heading5"/>
              <w:keepNext w:val="0"/>
              <w:keepLines w:val="0"/>
              <w:pBdr/>
              <w:spacing w:after="40" w:before="0" w:line="264" w:lineRule="auto"/>
              <w:ind w:left="-220" w:right="-220" w:firstLine="0"/>
              <w:contextualSpacing w:val="0"/>
              <w:rPr>
                <w:rFonts w:ascii="Arial" w:cs="Arial" w:eastAsia="Arial" w:hAnsi="Arial"/>
                <w:b w:val="1"/>
                <w:color w:val="292b2c"/>
                <w:highlight w:val="white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Arial" w:cs="Arial" w:eastAsia="Arial" w:hAnsi="Arial"/>
                <w:b w:val="1"/>
                <w:color w:val="292b2c"/>
                <w:highlight w:val="white"/>
                <w:rtl w:val="0"/>
              </w:rPr>
              <w:t xml:space="preserve">Applications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Visual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Illustrator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Blender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Premiere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Flash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before="0" w:line="252.00000000000003" w:lineRule="auto"/>
              <w:ind w:left="500" w:right="-2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color w:val="292b2c"/>
                <w:highlight w:val="white"/>
                <w:rtl w:val="0"/>
              </w:rPr>
              <w:t xml:space="preserve">After effects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52.00000000000003" w:lineRule="auto"/>
        <w:ind w:right="-220"/>
        <w:contextualSpacing w:val="0"/>
        <w:rPr>
          <w:rFonts w:ascii="Arial" w:cs="Arial" w:eastAsia="Arial" w:hAnsi="Arial"/>
          <w:b w:val="1"/>
          <w:color w:val="292b2c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360" w:top="36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Questrial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color w:val="292b2c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200" w:before="40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297fd5"/>
      <w:sz w:val="26"/>
      <w:szCs w:val="2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tabs>
        <w:tab w:val="left" w:pos="5760"/>
      </w:tabs>
      <w:spacing w:after="100" w:before="20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629dd1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300" w:lineRule="auto"/>
      <w:ind w:left="0" w:right="0" w:firstLine="0"/>
      <w:jc w:val="left"/>
    </w:pPr>
    <w:rPr>
      <w:rFonts w:ascii="Questrial" w:cs="Questrial" w:eastAsia="Questrial" w:hAnsi="Questrial"/>
      <w:b w:val="1"/>
      <w:i w:val="0"/>
      <w:smallCaps w:val="0"/>
      <w:strike w:val="0"/>
      <w:color w:val="629dd1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300" w:lineRule="auto"/>
      <w:ind w:left="0" w:right="0" w:firstLine="0"/>
      <w:jc w:val="left"/>
    </w:pPr>
    <w:rPr>
      <w:rFonts w:ascii="Questrial" w:cs="Questrial" w:eastAsia="Questrial" w:hAnsi="Questrial"/>
      <w:b w:val="1"/>
      <w:i w:val="1"/>
      <w:smallCaps w:val="0"/>
      <w:strike w:val="0"/>
      <w:color w:val="629dd1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200" w:line="30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224f7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200" w:line="300" w:lineRule="auto"/>
      <w:ind w:left="0" w:right="0" w:firstLine="0"/>
      <w:jc w:val="left"/>
    </w:pPr>
    <w:rPr>
      <w:rFonts w:ascii="Questrial" w:cs="Questrial" w:eastAsia="Questrial" w:hAnsi="Questrial"/>
      <w:b w:val="0"/>
      <w:i w:val="1"/>
      <w:smallCaps w:val="0"/>
      <w:strike w:val="0"/>
      <w:color w:val="224f7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0" w:right="0" w:firstLine="0"/>
      <w:jc w:val="left"/>
    </w:pPr>
    <w:rPr>
      <w:rFonts w:ascii="Questrial" w:cs="Questrial" w:eastAsia="Questrial" w:hAnsi="Questrial"/>
      <w:b w:val="0"/>
      <w:i w:val="0"/>
      <w:smallCaps w:val="0"/>
      <w:strike w:val="0"/>
      <w:color w:val="297fd5"/>
      <w:sz w:val="40"/>
      <w:szCs w:val="4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0" w:before="0" w:line="300" w:lineRule="auto"/>
      <w:ind w:left="0" w:right="0" w:firstLine="0"/>
      <w:jc w:val="left"/>
    </w:pPr>
    <w:rPr>
      <w:rFonts w:ascii="Questrial" w:cs="Questrial" w:eastAsia="Questrial" w:hAnsi="Questrial"/>
      <w:b w:val="0"/>
      <w:i w:val="1"/>
      <w:smallCaps w:val="0"/>
      <w:strike w:val="0"/>
      <w:color w:val="629dd1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pghtech.org" TargetMode="External"/><Relationship Id="rId5" Type="http://schemas.openxmlformats.org/officeDocument/2006/relationships/hyperlink" Target="http://robmaher84.github.io" TargetMode="External"/><Relationship Id="rId6" Type="http://schemas.openxmlformats.org/officeDocument/2006/relationships/hyperlink" Target="mailto:robmaheremail@gmail.com" TargetMode="External"/><Relationship Id="rId7" Type="http://schemas.openxmlformats.org/officeDocument/2006/relationships/hyperlink" Target="http://www.niche.com/" TargetMode="External"/><Relationship Id="rId8" Type="http://schemas.openxmlformats.org/officeDocument/2006/relationships/hyperlink" Target="http://www.createareactio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