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C5759E2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3939B519" w14:textId="5E3B8D15" w:rsidR="00F04155" w:rsidRPr="00130D87" w:rsidRDefault="004F1F52" w:rsidP="00C537D1">
      <w:pPr>
        <w:pStyle w:val="Heading1"/>
        <w:ind w:left="720" w:right="760"/>
        <w:jc w:val="both"/>
        <w:rPr>
          <w:b/>
          <w:bCs/>
          <w:color w:val="7F7F7F" w:themeColor="text1" w:themeTint="80"/>
        </w:rPr>
      </w:pPr>
      <w:bookmarkStart w:id="1" w:name="OLE_LINK2"/>
      <w:r w:rsidRPr="00130D87">
        <w:rPr>
          <w:b/>
          <w:bCs/>
          <w:color w:val="7F7F7F" w:themeColor="text1" w:themeTint="80"/>
        </w:rPr>
        <w:t>Things to do</w:t>
      </w:r>
    </w:p>
    <w:p w14:paraId="5964A44C" w14:textId="5EAEE1E1" w:rsidR="009C57F8" w:rsidRDefault="009C57F8" w:rsidP="00C7205A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1439FDDD" w:rsidR="004F1F52" w:rsidRPr="004F1F52" w:rsidRDefault="00EA6972" w:rsidP="00C7205A">
      <w:pPr>
        <w:ind w:left="72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</w:t>
      </w:r>
      <w:r w:rsidR="00823E24">
        <w:rPr>
          <w:color w:val="595959" w:themeColor="text1" w:themeTint="A6"/>
        </w:rPr>
        <w:t>c</w:t>
      </w:r>
      <w:r w:rsidRPr="00EA6972">
        <w:rPr>
          <w:color w:val="595959" w:themeColor="text1" w:themeTint="A6"/>
        </w:rPr>
        <w:t>ountry</w:t>
      </w:r>
      <w:r>
        <w:t>.</w:t>
      </w:r>
    </w:p>
    <w:p w14:paraId="6430F37D" w14:textId="3BAFC1D1" w:rsidR="00EA6972" w:rsidRPr="004F1F52" w:rsidRDefault="004F1F52" w:rsidP="00BF70BC">
      <w:pPr>
        <w:ind w:left="72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</w:t>
      </w:r>
      <w:r w:rsidR="00823E24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cream shops and a time-saver (even walkable) tour.</w:t>
      </w:r>
    </w:p>
    <w:p w14:paraId="331058A8" w14:textId="22956119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</w:t>
      </w:r>
      <w:r w:rsidR="00823E24">
        <w:rPr>
          <w:color w:val="595959" w:themeColor="text1" w:themeTint="A6"/>
        </w:rPr>
        <w:t>long-distance</w:t>
      </w:r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38BEEF5" w:rsidR="004F1F52" w:rsidRPr="005B48AB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r w:rsidR="00823E24">
        <w:rPr>
          <w:color w:val="595959" w:themeColor="text1" w:themeTint="A6"/>
        </w:rPr>
        <w:t>from,</w:t>
      </w:r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C7205A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2022-11-19T17:34:00Z</dcterms:created>
  <dcterms:modified xsi:type="dcterms:W3CDTF">2022-12-22T22:39:00Z</dcterms:modified>
</cp:coreProperties>
</file>