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Review 64b: TRAIN SHORT, TEST LONG: ATTENTION WITH LINEAR BIASES ENABLES INPUT LENGTH EXTRAPOLATION</w:t>
      </w:r>
    </w:p>
    <w:p>
      <w:r>
        <w:rPr>
          <w:b/>
        </w:rPr>
        <w:t>Paper: https://arxiv.org/abs/2108.12409v2</w:t>
      </w:r>
    </w:p>
    <w:p/>
    <w:p>
      <w:pPr>
        <w:pStyle w:val="Normal"/>
      </w:pPr>
      <w:r/>
    </w:p>
    <w:p>
      <w:pPr>
        <w:pStyle w:val="Normal"/>
      </w:pPr>
      <w:r>
        <w:t xml:space="preserve">כמו שאתם יודעים אחת החולשות העיקריות של הטרנספורמר היא הסיבוכיות הריבועית שלו ביחס לאורך סדרת הקלט. יצאו מאות מאמרים המציעים וריאנטים של הטרנספורמר עם סיבוכיות נמוכה יותר. </w:t>
      </w:r>
    </w:p>
    <w:p>
      <w:pPr>
        <w:pStyle w:val="Normal"/>
      </w:pPr>
      <w:r/>
    </w:p>
    <w:p>
      <w:pPr>
        <w:pStyle w:val="Normal"/>
      </w:pPr>
      <w:r>
        <w:t xml:space="preserve">המאמר הזה לוקח כיוון די מפתיע בהתמודדות עם סוגיית הסיבוכיות הריבועית. הוא שואל את השאלה הבא - אולי נאמן טרנספורמר לאורכי קלט לא גדולים ואז נריץ אותו עם קלטים ארוכים יותר באינפרנס? זה נשמע מגניב אבל </w:t>
      </w:r>
    </w:p>
    <w:p>
      <w:pPr>
        <w:pStyle w:val="Normal"/>
      </w:pPr>
      <w:r>
        <w:t xml:space="preserve">האם זה בכלל יעבוד? באופן לא מפתיע התשובה טמונה בקידודים מיקומיים (positional encodings -PS) שמשתמשים בהם בשביל להעביר לטרנספורמר מידע עם מיקום של טוקנים בסדרה. </w:t>
      </w:r>
    </w:p>
    <w:p>
      <w:pPr>
        <w:pStyle w:val="Normal"/>
      </w:pPr>
      <w:r/>
    </w:p>
    <w:p>
      <w:pPr>
        <w:pStyle w:val="Normal"/>
      </w:pPr>
      <w:r>
        <w:t>מתברר שלאחרונה יצאו מספר מחקרים המציעים PS שונים לשיפור ביצועי טרנספורמר (ולאו דווקא למטרה המתוארת לעיל). אז המאמר הזה מציע שני שינויים ל- PS המאפשרים לטענות ״לאמן קצר ולהריץ ארוך״. במקום לחבר את PS לייצוג הטוקנים כמו שעשו בטרנספורמר האמיתי, המחברים כאן מציעים לעשות את הדבר הבא:</w:t>
      </w:r>
    </w:p>
    <w:p>
      <w:pPr>
        <w:pStyle w:val="Normal"/>
      </w:pPr>
      <w:r/>
    </w:p>
    <w:p>
      <w:pPr>
        <w:pStyle w:val="Normal"/>
      </w:pPr>
      <w:r>
        <w:t>מחשבים מכפלה פנימית של וקטורי query ו- key.</w:t>
      </w:r>
    </w:p>
    <w:p>
      <w:pPr>
        <w:pStyle w:val="Normal"/>
      </w:pPr>
      <w:r>
        <w:t>מחברים למכפלה הזו את המרחק השלילי בין הטוקנים, מוכפל בקבוע m (שהוא שונה בכל head של הטרנספורמר). למשל למכפלה פנימית של טוקן 3 ו- 8 מחברים (5m-).</w:t>
      </w:r>
    </w:p>
    <w:p>
      <w:pPr>
        <w:pStyle w:val="Normal"/>
      </w:pPr>
      <w:r>
        <w:t xml:space="preserve">ובונים מכפלה בין וקטורי value עם המקדמים שחישבנו בסעיפי 1-2 (למעשה השינוי הזה הוצע במאמר אחר). ההגיון כאן שכל המידע על מיקום כבר מקודד ב- key ו-query ואין צורך להוסיף אותו ל- value. </w:t>
      </w:r>
    </w:p>
    <w:p>
      <w:pPr>
        <w:pStyle w:val="Normal"/>
      </w:pPr>
      <w:r/>
    </w:p>
    <w:p>
      <w:pPr>
        <w:pStyle w:val="Normal"/>
      </w:pPr>
      <w:r>
        <w:t>אינטואיציה: למעשה הקידוד הזה אומר את הדבר הבא: בוא נקטין את הקשר (מקדם רלוונטיות) בין טוקנים ככל שמרחק בין הטוקנים גדל. המקדם m השונה בין ראשי הטרנספורמר מאפשר לשלוט במידת ״ההקטנה״ של הרלוונטיות.</w:t>
      </w:r>
    </w:p>
    <w:p>
      <w:pPr>
        <w:pStyle w:val="Normal"/>
      </w:pPr>
      <w:r/>
    </w:p>
    <w:p>
      <w:pPr>
        <w:pStyle w:val="Normal"/>
      </w:pPr>
      <w:r>
        <w:t>וזה כל הסיפור. שימו לב שהמאמר מציע את ה- PS שלהם רק עבור טרנספורמר אוטורגרסיבי (שנקרא decoder) אבל אני לא רואה שום סיבה לא להשתמש בזה בצורה דו-כיוונית.</w:t>
      </w:r>
    </w:p>
    <w:p>
      <w:pPr>
        <w:pStyle w:val="Normal"/>
      </w:pPr>
      <w:r/>
    </w:p>
    <w:p>
      <w:pPr>
        <w:pStyle w:val="Normal"/>
      </w:pPr>
      <w:r>
        <w:t>ה- PS המוצע מאפשר להאט את הירידה בביצועים בתרחיש שבו מאמנים טרנספורמר לאורך קלט נתון (512) ואז עושים אינפרנס לאורכי קלט כמו 1024, 2048 וארוכים יותר (יחסית ל- PS האחרים כולל המקוריים של הטרנספורמר).</w:t>
      </w:r>
    </w:p>
    <w:p>
      <w:pPr>
        <w:pStyle w:val="Normal"/>
      </w:pPr>
      <w:r/>
    </w:p>
    <w:p>
      <w:pPr>
        <w:pStyle w:val="Normal"/>
      </w:pPr>
      <w:r>
        <w:t>מאמר: https://arxiv.org/pdf/2108.12409.pdf</w:t>
      </w:r>
    </w:p>
    <w:p>
      <w:pPr>
        <w:pStyle w:val="Normal"/>
      </w:pPr>
      <w:r>
        <w:t>יניק: https://www.youtube.com/watch?v=-Kgxv64aG3o</w:t>
      </w: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