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31.07.24: ⚡️🚀</w:t>
      </w:r>
    </w:p>
    <w:p>
      <w:pPr>
        <w:pStyle w:val="Normal"/>
      </w:pPr>
      <w:r>
        <w:t>DENOISING DIFFUSION IMPLICIT MODELS</w:t>
        <w:br/>
      </w:r>
    </w:p>
    <w:p>
      <w:pPr>
        <w:pStyle w:val="Normal"/>
      </w:pPr>
      <w:r>
        <w:t>זה מאמר לא חדש (אוקטובר 2022) אך חשוב מאוד בתחום של מודלי דיפוזיה. מאמר עם רעיון מאוד אלגנטי המלווה במתמטיקה די רצינית. אנסה לסקור אותו קצרות כי כאמור יש בו עומק מתמטי לא קטן אך עדיין ניתן להעביר את הרעיון העיקרי בלי לצלול יותר מדי לעומק.</w:t>
      </w:r>
    </w:p>
    <w:p>
      <w:pPr>
        <w:pStyle w:val="Normal"/>
      </w:pPr>
      <w:r>
        <w:t>כמו שאתם זוכרים במודלי דיפוזיה גנרטיביים יש לנו שני תהליכים: הקדמי והאחורי. תהליך הקדמי הוא הרעשה הדרגתית של דאטה והתהליך האחורי הוא הורדה הדרגתית של הרעש מהדאטה באמצעות מודל שאומן לצורך זה על דאטהסט מסוים. למעשה מודל כזה מאפשר ליצור דאטה מרעש טהור בצורה הדרגתית. הבעיה בתהליך הזה כמובן זה הזמן שזה לוקח כי צריך די הרבה איטרציות של denoising כדי להגיע מרעש לדאטה איכותי.</w:t>
      </w:r>
    </w:p>
    <w:p>
      <w:pPr>
        <w:pStyle w:val="Normal"/>
      </w:pPr>
      <w:r>
        <w:t xml:space="preserve">המאמר מציע דרך להקטין את מספר האיטרציות בדרך די מקורית. כמו שאתם זוכרים תהליך ההרעשה (הקדמי) במודלי דיפוזיה רגילים הוא מרקובי, כלומר הדאטה באיטרציה t מוגדר (מבחינת התפלגות) על ידי הדאטה המורעש מאיטרציה t-1 בלבד כל. המאמר הורס את ההנחה הזו ומגדיר תהליך קידמי לא מרקוב כאשר הדאטה באיטרציה t מוגדר לא רק על ידי הדאטה באיטרציה t-1 אלא גם על ידי הדאטה הנקי (x_0). </w:t>
      </w:r>
    </w:p>
    <w:p>
      <w:pPr>
        <w:pStyle w:val="Normal"/>
      </w:pPr>
      <w:r>
        <w:t xml:space="preserve">הנחה זה מאפשרת לנו להגדיר תהליך דטרמיניסטי של x_t-1 מ x_t באמצעות מודל שמאומן לשערך x_0 (הדאטה התחלתי מ-x_t). כלומר בכל איטרציה אנו קודם כל משערכים את x_0 באמצעות המודל ולאחר מכן בונים בצורה דטרמיניסטי אנו מחשבים x_t-1 מ-x_0 המשוערך. </w:t>
      </w:r>
    </w:p>
    <w:p>
      <w:pPr>
        <w:pStyle w:val="Normal"/>
      </w:pPr>
      <w:r>
        <w:t>אבל איך זה בעצם כאשר לזירוז של תהליך יצירת הדאטה? מתברר ששערוך של x_t דרך שערוך x_0 מאפשר להקטין משמעותית את מספר האיטרציות וככה הדאטה נוצר מהם יותר.</w:t>
      </w:r>
    </w:p>
    <w:p>
      <w:pPr>
        <w:pStyle w:val="Normal"/>
      </w:pPr>
      <w:r>
        <w:t>מאמר מאוד מעניין - הסברתי אותו ממש בגדול, חובת קריאה לכל מי שאוהב מודלי דיפוזיה גנרטיביים.</w:t>
      </w:r>
    </w:p>
    <w:p>
      <w:pPr>
        <w:pStyle w:val="Normal"/>
      </w:pPr>
      <w:r>
        <w:t>https://arxiv.org/pdf/2010.02502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