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המאמר היומי של מייק - 25.12.24:</w:t>
        <w:br/>
        <w:t>Vision language models are blind</w:t>
      </w:r>
    </w:p>
    <w:p>
      <w:pPr>
        <w:pStyle w:val="Normal"/>
      </w:pPr>
      <w:r>
        <w:t>מאמר נחמד הטוען שמודלי שפה ויזואליים הם די עיוורים כלומר אין להם סיכוי לעבור בדיקה אצל אופטומטריסט מורשה. הנה כמה עובדות על המבחנים הכושלים שלהם:</w:t>
      </w:r>
    </w:p>
    <w:p>
      <w:pPr>
        <w:pStyle w:val="Normal"/>
      </w:pPr>
      <w:r>
        <w:t>מודלי שפה ויזואליים או VLMs לא יכולים לקבוע באופן אמין האם שני קווים (או שני מעגלים) נחתכים, במיוחד כשהם קרובים זה לזה. הדיוק בזיהוי 0, 1 או 2 נקודות חיתוך בין שתי פונקציות לינאריות למקוטעין בעלות 2 מקטעים נע בין 47% ל-85%. באותה משימת שני המעגלים, המודלים מתפקדים טוב יותר (דיוק של 73-93%) אך עדיין רחוק מה-100% המצופה.</w:t>
        <w:br/>
      </w:r>
    </w:p>
    <w:p>
      <w:pPr>
        <w:pStyle w:val="Normal"/>
      </w:pPr>
      <w:r>
        <w:t>מודלי שפה ויזואליים יכולים לזהות בצורה מושלמת מעגל ומילה בנפרד אך כאשר המעגל המילה נמצאת בתוך המעגל המודלים נוטים להתקשות בזיהוי איזו אות מוקפת במעגל.</w:t>
        <w:br/>
      </w:r>
    </w:p>
    <w:p>
      <w:pPr>
        <w:pStyle w:val="Normal"/>
      </w:pPr>
      <w:r>
        <w:t>מודלי ראייה-שפה יכולים לספור צורות במדויק, למשל, מעגלים , ריבועיים כאשר הם נפרדים ורחוקים זה מזה. עם זאת, כל המודלים מתקשים לספור מעגלים חותכים (כמו הלוגו האולימפי), ובאופן כללי, צורות בסיסיות שהן חופפות או מקוננות.</w:t>
        <w:br/>
      </w:r>
    </w:p>
    <w:p>
      <w:pPr>
        <w:pStyle w:val="Normal"/>
      </w:pPr>
      <w:r>
        <w:t>בסידור ריבועים בצורה של רשת, אנו מגלים ש-VLMs נכשלים באופן מפתיע בספירת מספר השורות או העמודות ברשת, בין אם היא ריקה או מכילה טקסט. זה מפתיע בהתחשב בכך שהמודלים מתפקדים כל כך טוב (דיוק ≥ 90%) על הדאטהסט ב-DocVQA הכולל שאלות רבות עם טבלאות(אוברפיט כנראה).</w:t>
        <w:br/>
      </w:r>
    </w:p>
    <w:p>
      <w:pPr>
        <w:pStyle w:val="Normal"/>
      </w:pPr>
      <w:r>
        <w:t>כאשר המודל מתבקש לעקוב אחר מסלולים צבעוניים במפת רכבת תחתית של עד 8 מסלולים וסך הכל 4 תחנות, VLMs לעתים קרובות נכשלים בזיהוי היכן מסלול מסתיים, כלומר, ומפגינים דיוק של 23% עד 50% .</w:t>
        <w:br/>
      </w:r>
    </w:p>
    <w:p>
      <w:pPr>
        <w:pStyle w:val="Normal"/>
      </w:pPr>
      <w:r>
        <w:t>המודל GPT-4o עולה בביצועיו על Gemini-1.5 Pro ו-Claude-3 Sonnet ב-7 בנצ'מרקים מורכבים עבור VLMs אך מתפקד באופן משמעותי פחות טוב במשימות הנבחנות במאמר, שבהן Gemini-1.5 Pro ו-Sonnet-3.5 הם הטובים ביותר. כלומר, המאמר מגלה מגבלות מפתיעות של מודלי ראייה-שפה שלא נמדדו בבנצ'מרקים רגילים.</w:t>
      </w:r>
    </w:p>
    <w:p>
      <w:pPr>
        <w:pStyle w:val="Normal"/>
      </w:pPr>
      <w:r>
        <w:t>בקיצור אולי VLMs האלו צריכים משקפיים…</w:t>
      </w:r>
    </w:p>
    <w:p>
      <w:pPr>
        <w:pStyle w:val="Normal"/>
      </w:pPr>
      <w:r>
        <w:t>https://arxiv.org/abs/2407.06581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