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היומי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מייק</w:t>
      </w:r>
      <w:r>
        <w:rPr>
          <w:rFonts w:ascii="Times" w:hAnsi="Times" w:cs="Times"/>
          <w:sz w:val="24"/>
          <w:sz-cs w:val="24"/>
        </w:rPr>
        <w:t xml:space="preserve"> - 01.04.25</w:t>
        <w:br/>
        <w:t xml:space="preserve">OPTIMIZING PRETRAINING DATA MIXTURES WITH LLM-ESTIMATED UTILITY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שאסקור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קצרות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הכללה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שסקרתי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-28.03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השיטה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שנקראת</w:t>
      </w:r>
      <w:r>
        <w:rPr>
          <w:rFonts w:ascii="Times" w:hAnsi="Times" w:cs="Times"/>
          <w:sz w:val="24"/>
          <w:sz-cs w:val="24"/>
        </w:rPr>
        <w:t xml:space="preserve"> UniMax (</w:t>
      </w:r>
      <w:r>
        <w:rPr>
          <w:rFonts w:ascii="Times New Roman" w:hAnsi="Times New Roman" w:cs="Times New Roman"/>
          <w:sz w:val="24"/>
          <w:sz-cs w:val="24"/>
        </w:rPr>
        <w:t xml:space="preserve">למרות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ביניהם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הבדלים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מהותיים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ולדעתי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דומה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שסקרתי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לפני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יומיים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-29.03). </w:t>
      </w:r>
      <w:r>
        <w:rPr>
          <w:rFonts w:ascii="Times New Roman" w:hAnsi="Times New Roman" w:cs="Times New Roman"/>
          <w:sz w:val="24"/>
          <w:sz-cs w:val="24"/>
        </w:rPr>
        <w:t xml:space="preserve">הסקירה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הזו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אחרונה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לעת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עתה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בקו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המאמרים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שסקרתי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אופטימיזציית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במקרה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בידנו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דאטהסטים</w:t>
      </w:r>
      <w:r>
        <w:rPr>
          <w:rFonts w:ascii="Times" w:hAnsi="Times" w:cs="Times"/>
          <w:sz w:val="24"/>
          <w:sz-cs w:val="24"/>
        </w:rPr>
        <w:t xml:space="preserve"> D_1,..., D_n. </w:t>
      </w:r>
      <w:r>
        <w:rPr>
          <w:rFonts w:ascii="Times New Roman" w:hAnsi="Times New Roman" w:cs="Times New Roman"/>
          <w:sz w:val="24"/>
          <w:sz-cs w:val="24"/>
        </w:rPr>
        <w:t xml:space="preserve">בעצם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המטרה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כאן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כמו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-3 </w:t>
      </w:r>
      <w:r>
        <w:rPr>
          <w:rFonts w:ascii="Times New Roman" w:hAnsi="Times New Roman" w:cs="Times New Roman"/>
          <w:sz w:val="24"/>
          <w:sz-cs w:val="24"/>
        </w:rPr>
        <w:t xml:space="preserve">הסקירות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האחרונות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להציע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התפלגות</w:t>
      </w:r>
      <w:r>
        <w:rPr>
          <w:rFonts w:ascii="Times" w:hAnsi="Times" w:cs="Times"/>
          <w:sz w:val="24"/>
          <w:sz-cs w:val="24"/>
        </w:rPr>
        <w:t xml:space="preserve"> w_1,.., w_n </w:t>
      </w:r>
      <w:r>
        <w:rPr>
          <w:rFonts w:ascii="Times New Roman" w:hAnsi="Times New Roman" w:cs="Times New Roman"/>
          <w:sz w:val="24"/>
          <w:sz-cs w:val="24"/>
        </w:rPr>
        <w:t xml:space="preserve">לדגימה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אופטימלית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מדאטהסטים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למקסם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דאטהסטי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ולידציה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מוגדר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מראש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אילוצים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אילוץ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הטוקנים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עליהם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מאומן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(data-constrained) </w:t>
      </w:r>
      <w:r>
        <w:rPr>
          <w:rFonts w:ascii="Times New Roman" w:hAnsi="Times New Roman" w:cs="Times New Roman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אילוץ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compute (</w:t>
      </w:r>
      <w:r>
        <w:rPr>
          <w:rFonts w:ascii="Times New Roman" w:hAnsi="Times New Roman" w:cs="Times New Roman"/>
          <w:sz w:val="24"/>
          <w:sz-cs w:val="24"/>
        </w:rPr>
        <w:t xml:space="preserve">בגדול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ניתן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לנסח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לעניות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דעתי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מנסח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בעיית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אופטימיזציית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בצורה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מקורית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ראיתי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קודם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הניסוח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בעיית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אופטימיזציה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מזעור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שימו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בנוסחה</w:t>
      </w:r>
      <w:r>
        <w:rPr>
          <w:rFonts w:ascii="Times" w:hAnsi="Times" w:cs="Times"/>
          <w:sz w:val="24"/>
          <w:sz-cs w:val="24"/>
        </w:rPr>
        <w:t xml:space="preserve"> 2, </w:t>
      </w:r>
      <w:r>
        <w:rPr>
          <w:rFonts w:ascii="Times New Roman" w:hAnsi="Times New Roman" w:cs="Times New Roman"/>
          <w:sz w:val="24"/>
          <w:sz-cs w:val="24"/>
        </w:rPr>
        <w:t xml:space="preserve">צריך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 argmax </w:t>
      </w:r>
      <w:r>
        <w:rPr>
          <w:rFonts w:ascii="Times New Roman" w:hAnsi="Times New Roman" w:cs="Times New Roman"/>
          <w:sz w:val="24"/>
          <w:sz-cs w:val="24"/>
        </w:rPr>
        <w:t xml:space="preserve">ולא</w:t>
      </w:r>
      <w:r>
        <w:rPr>
          <w:rFonts w:ascii="Times" w:hAnsi="Times" w:cs="Times"/>
          <w:sz w:val="24"/>
          <w:sz-cs w:val="24"/>
        </w:rPr>
        <w:t xml:space="preserve"> argmin)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אילוצים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פונקציית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הלוס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מורכבת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איברים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האיבר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הראשון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הנורמה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ההפרש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המכפלה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הפנימית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הוקטור</w:t>
      </w:r>
      <w:r>
        <w:rPr>
          <w:rFonts w:ascii="Times" w:hAnsi="Times" w:cs="Times"/>
          <w:sz w:val="24"/>
          <w:sz-cs w:val="24"/>
        </w:rPr>
        <w:t xml:space="preserve"> w </w:t>
      </w:r>
      <w:r>
        <w:rPr>
          <w:rFonts w:ascii="Times New Roman" w:hAnsi="Times New Roman" w:cs="Times New Roman"/>
          <w:sz w:val="24"/>
          <w:sz-cs w:val="24"/>
        </w:rPr>
        <w:t xml:space="preserve">ווקטור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המכיל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הביצועים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המנורמלים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בין</w:t>
      </w:r>
      <w:r>
        <w:rPr>
          <w:rFonts w:ascii="Times" w:hAnsi="Times" w:cs="Times"/>
          <w:sz w:val="24"/>
          <w:sz-cs w:val="24"/>
        </w:rPr>
        <w:t xml:space="preserve"> 0 </w:t>
      </w:r>
      <w:r>
        <w:rPr>
          <w:rFonts w:ascii="Times New Roman" w:hAnsi="Times New Roman" w:cs="Times New Roman"/>
          <w:sz w:val="24"/>
          <w:sz-cs w:val="24"/>
        </w:rPr>
        <w:t xml:space="preserve">ל</w:t>
      </w:r>
      <w:r>
        <w:rPr>
          <w:rFonts w:ascii="Times" w:hAnsi="Times" w:cs="Times"/>
          <w:sz w:val="24"/>
          <w:sz-cs w:val="24"/>
        </w:rPr>
        <w:t xml:space="preserve">-1)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בנצ</w:t>
      </w:r>
      <w:r>
        <w:rPr>
          <w:rFonts w:ascii="Times" w:hAnsi="Times" w:cs="Times"/>
          <w:sz w:val="24"/>
          <w:sz-cs w:val="24"/>
        </w:rPr>
        <w:t xml:space="preserve">'</w:t>
      </w:r>
      <w:r>
        <w:rPr>
          <w:rFonts w:ascii="Times New Roman" w:hAnsi="Times New Roman" w:cs="Times New Roman"/>
          <w:sz w:val="24"/>
          <w:sz-cs w:val="24"/>
        </w:rPr>
        <w:t xml:space="preserve">מארקים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דאטהסט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עבור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הדאטהסטים</w:t>
      </w:r>
      <w:r>
        <w:rPr>
          <w:rFonts w:ascii="Times" w:hAnsi="Times" w:cs="Times"/>
          <w:sz w:val="24"/>
          <w:sz-cs w:val="24"/>
        </w:rPr>
        <w:t xml:space="preserve"> D_1,..., D_n (</w:t>
      </w:r>
      <w:r>
        <w:rPr>
          <w:rFonts w:ascii="Times New Roman" w:hAnsi="Times New Roman" w:cs="Times New Roman"/>
          <w:sz w:val="24"/>
          <w:sz-cs w:val="24"/>
        </w:rPr>
        <w:t xml:space="preserve">נקרא</w:t>
      </w:r>
      <w:r>
        <w:rPr>
          <w:rFonts w:ascii="Times" w:hAnsi="Times" w:cs="Times"/>
          <w:sz w:val="24"/>
          <w:sz-cs w:val="24"/>
        </w:rPr>
        <w:t xml:space="preserve"> utility </w:t>
      </w:r>
      <w:r>
        <w:rPr>
          <w:rFonts w:ascii="Times New Roman" w:hAnsi="Times New Roman" w:cs="Times New Roman"/>
          <w:sz w:val="24"/>
          <w:sz-cs w:val="24"/>
        </w:rPr>
        <w:t xml:space="preserve">במאמר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לבין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ווקטור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האחדות</w:t>
      </w:r>
      <w:r>
        <w:rPr>
          <w:rFonts w:ascii="Times" w:hAnsi="Times" w:cs="Times"/>
          <w:sz w:val="24"/>
          <w:sz-cs w:val="24"/>
        </w:rPr>
        <w:t xml:space="preserve">(1 </w:t>
      </w:r>
      <w:r>
        <w:rPr>
          <w:rFonts w:ascii="Times New Roman" w:hAnsi="Times New Roman" w:cs="Times New Roman"/>
          <w:sz w:val="24"/>
          <w:sz-cs w:val="24"/>
        </w:rPr>
        <w:t xml:space="preserve">במאמר</w:t>
      </w:r>
      <w:r>
        <w:rPr>
          <w:rFonts w:ascii="Times" w:hAnsi="Times" w:cs="Times"/>
          <w:sz w:val="24"/>
          <w:sz-cs w:val="24"/>
        </w:rPr>
        <w:t xml:space="preserve">). </w:t>
      </w:r>
      <w:r>
        <w:rPr>
          <w:rFonts w:ascii="Times New Roman" w:hAnsi="Times New Roman" w:cs="Times New Roman"/>
          <w:sz w:val="24"/>
          <w:sz-cs w:val="24"/>
        </w:rPr>
        <w:t xml:space="preserve">נראה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קצת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מוזר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מהמבט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הראשון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המקסימלי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האיבר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מתקבל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כאשר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ממוצע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הבנצ</w:t>
      </w:r>
      <w:r>
        <w:rPr>
          <w:rFonts w:ascii="Times" w:hAnsi="Times" w:cs="Times"/>
          <w:sz w:val="24"/>
          <w:sz-cs w:val="24"/>
        </w:rPr>
        <w:t xml:space="preserve">'</w:t>
      </w:r>
      <w:r>
        <w:rPr>
          <w:rFonts w:ascii="Times New Roman" w:hAnsi="Times New Roman" w:cs="Times New Roman"/>
          <w:sz w:val="24"/>
          <w:sz-cs w:val="24"/>
        </w:rPr>
        <w:t xml:space="preserve">מרקים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דאטהסט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מושלמים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שווים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</w:t>
      </w:r>
      <w:r>
        <w:rPr>
          <w:rFonts w:ascii="Times" w:hAnsi="Times" w:cs="Times"/>
          <w:sz w:val="24"/>
          <w:sz-cs w:val="24"/>
        </w:rPr>
        <w:t xml:space="preserve"> 1 </w:t>
      </w:r>
      <w:r>
        <w:rPr>
          <w:rFonts w:ascii="Times New Roman" w:hAnsi="Times New Roman" w:cs="Times New Roman"/>
          <w:sz w:val="24"/>
          <w:sz-cs w:val="24"/>
        </w:rPr>
        <w:t xml:space="preserve">המסמן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הנראה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מקסימליים</w:t>
      </w:r>
      <w:r>
        <w:rPr>
          <w:rFonts w:ascii="Times" w:hAnsi="Times" w:cs="Times"/>
          <w:sz w:val="24"/>
          <w:sz-cs w:val="24"/>
        </w:rPr>
        <w:t xml:space="preserve">).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בנוסף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רגולריזציה</w:t>
      </w:r>
      <w:r>
        <w:rPr>
          <w:rFonts w:ascii="Times" w:hAnsi="Times" w:cs="Times"/>
          <w:sz w:val="24"/>
          <w:sz-cs w:val="24"/>
        </w:rPr>
        <w:t xml:space="preserve"> D|w^{T}w| </w:t>
      </w:r>
      <w:r>
        <w:rPr>
          <w:rFonts w:ascii="Times New Roman" w:hAnsi="Times New Roman" w:cs="Times New Roman"/>
          <w:sz w:val="24"/>
          <w:sz-cs w:val="24"/>
        </w:rPr>
        <w:t xml:space="preserve">המקבל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מינימלי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וקטור</w:t>
      </w:r>
      <w:r>
        <w:rPr>
          <w:rFonts w:ascii="Times" w:hAnsi="Times" w:cs="Times"/>
          <w:sz w:val="24"/>
          <w:sz-cs w:val="24"/>
        </w:rPr>
        <w:t xml:space="preserve"> w </w:t>
      </w:r>
      <w:r>
        <w:rPr>
          <w:rFonts w:ascii="Times New Roman" w:hAnsi="Times New Roman" w:cs="Times New Roman"/>
          <w:sz w:val="24"/>
          <w:sz-cs w:val="24"/>
        </w:rPr>
        <w:t xml:space="preserve">המכיל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הערכים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כלומר</w:t>
      </w:r>
      <w:r>
        <w:rPr>
          <w:rFonts w:ascii="Times" w:hAnsi="Times" w:cs="Times"/>
          <w:sz w:val="24"/>
          <w:sz-cs w:val="24"/>
        </w:rPr>
        <w:t xml:space="preserve"> 1/n). </w:t>
      </w:r>
      <w:r>
        <w:rPr>
          <w:rFonts w:ascii="Times New Roman" w:hAnsi="Times New Roman" w:cs="Times New Roman"/>
          <w:sz w:val="24"/>
          <w:sz-cs w:val="24"/>
        </w:rPr>
        <w:t xml:space="preserve">כלומר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רוצים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לקנוס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הקצאת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הסתברות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דגימה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שווה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הדאטהסטים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בסך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הגיוני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מעוניינים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״ייראה״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דאטה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מגוון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בנוסף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אילוצים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w </w:t>
      </w:r>
      <w:r>
        <w:rPr>
          <w:rFonts w:ascii="Times New Roman" w:hAnsi="Times New Roman" w:cs="Times New Roman"/>
          <w:sz w:val="24"/>
          <w:sz-cs w:val="24"/>
        </w:rPr>
        <w:t xml:space="preserve">שהם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כופים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וקטור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התפלגות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המגביל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תקציב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הטוקנים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הכולל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האימון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משתמש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בשיטת</w:t>
      </w:r>
      <w:r>
        <w:rPr>
          <w:rFonts w:ascii="Times" w:hAnsi="Times" w:cs="Times"/>
          <w:sz w:val="24"/>
          <w:sz-cs w:val="24"/>
        </w:rPr>
        <w:t xml:space="preserve"> Splitting Conic Solver (</w:t>
      </w:r>
      <w:r>
        <w:rPr>
          <w:rFonts w:ascii="Times New Roman" w:hAnsi="Times New Roman" w:cs="Times New Roman"/>
          <w:sz w:val="24"/>
          <w:sz-cs w:val="24"/>
        </w:rPr>
        <w:t xml:space="preserve">נראה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טריוויאלי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צללתי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לעומק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לפתרון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בעיית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אופטימיזציה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זו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כמובן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שגישה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דורשת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חישוב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פונקציית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יעד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המתוארת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בפסקה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הקודמת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כולל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אבלואציה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עבור</w:t>
      </w:r>
      <w:r>
        <w:rPr>
          <w:rFonts w:ascii="Times" w:hAnsi="Times" w:cs="Times"/>
          <w:sz w:val="24"/>
          <w:sz-cs w:val="24"/>
        </w:rPr>
        <w:t xml:space="preserve"> n </w:t>
      </w:r>
      <w:r>
        <w:rPr>
          <w:rFonts w:ascii="Times New Roman" w:hAnsi="Times New Roman" w:cs="Times New Roman"/>
          <w:sz w:val="24"/>
          <w:sz-cs w:val="24"/>
        </w:rPr>
        <w:t xml:space="preserve">בנצמארקים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יקר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חישובית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המחברים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מציעים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לעשות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אבלואציה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באמצעות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שפה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חזק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השתמשו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LLAMA </w:t>
      </w:r>
      <w:r>
        <w:rPr>
          <w:rFonts w:ascii="Times New Roman" w:hAnsi="Times New Roman" w:cs="Times New Roman"/>
          <w:sz w:val="24"/>
          <w:sz-cs w:val="24"/>
        </w:rPr>
        <w:t xml:space="preserve">גדול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מתבקש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לסכם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משימה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בנצ</w:t>
      </w:r>
      <w:r>
        <w:rPr>
          <w:rFonts w:ascii="Times" w:hAnsi="Times" w:cs="Times"/>
          <w:sz w:val="24"/>
          <w:sz-cs w:val="24"/>
        </w:rPr>
        <w:t xml:space="preserve">'</w:t>
      </w:r>
      <w:r>
        <w:rPr>
          <w:rFonts w:ascii="Times New Roman" w:hAnsi="Times New Roman" w:cs="Times New Roman"/>
          <w:sz w:val="24"/>
          <w:sz-cs w:val="24"/>
        </w:rPr>
        <w:t xml:space="preserve">מרק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סמך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הדוגמאות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בנצ</w:t>
      </w:r>
      <w:r>
        <w:rPr>
          <w:rFonts w:ascii="Times" w:hAnsi="Times" w:cs="Times"/>
          <w:sz w:val="24"/>
          <w:sz-cs w:val="24"/>
        </w:rPr>
        <w:t xml:space="preserve">'</w:t>
      </w:r>
      <w:r>
        <w:rPr>
          <w:rFonts w:ascii="Times New Roman" w:hAnsi="Times New Roman" w:cs="Times New Roman"/>
          <w:sz w:val="24"/>
          <w:sz-cs w:val="24"/>
        </w:rPr>
        <w:t xml:space="preserve">מרק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בנוסף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פרומפט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שנקרא</w:t>
      </w:r>
      <w:r>
        <w:rPr>
          <w:rFonts w:ascii="Times" w:hAnsi="Times" w:cs="Times"/>
          <w:sz w:val="24"/>
          <w:sz-cs w:val="24"/>
        </w:rPr>
        <w:t xml:space="preserve"> utility prediction prompt (</w:t>
      </w:r>
      <w:r>
        <w:rPr>
          <w:rFonts w:ascii="Times New Roman" w:hAnsi="Times New Roman" w:cs="Times New Roman"/>
          <w:sz w:val="24"/>
          <w:sz-cs w:val="24"/>
        </w:rPr>
        <w:t xml:space="preserve">עבור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המאומן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המיועד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לשערוך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המאומן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הבנצ</w:t>
      </w:r>
      <w:r>
        <w:rPr>
          <w:rFonts w:ascii="Times" w:hAnsi="Times" w:cs="Times"/>
          <w:sz w:val="24"/>
          <w:sz-cs w:val="24"/>
        </w:rPr>
        <w:t xml:space="preserve">'</w:t>
      </w:r>
      <w:r>
        <w:rPr>
          <w:rFonts w:ascii="Times New Roman" w:hAnsi="Times New Roman" w:cs="Times New Roman"/>
          <w:sz w:val="24"/>
          <w:sz-cs w:val="24"/>
        </w:rPr>
        <w:t xml:space="preserve">מרק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המטרה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לדעתי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החלק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הבנתי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בהינתן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קטן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דוגמאות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לתת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שערוך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ביצועי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הבנצמארק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5 </w:t>
      </w:r>
      <w:r>
        <w:rPr>
          <w:rFonts w:ascii="Times New Roman" w:hAnsi="Times New Roman" w:cs="Times New Roman"/>
          <w:sz w:val="24"/>
          <w:sz-cs w:val="24"/>
        </w:rPr>
        <w:t xml:space="preserve">ציונים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אפשריים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זהו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הגיע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לסיום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הסקירות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בנושא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אופטימיציית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כאשר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דאטהסטים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נתראה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בנושאים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הבאים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https://arxiv.org/abs/2501.11747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CocoaOOXMLWriter/2575.7</generator>
</meta>
</file>