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7E" w:rsidRPr="00F34BDF" w:rsidRDefault="0067751C" w:rsidP="00F34BDF">
      <w:pPr>
        <w:jc w:val="center"/>
        <w:rPr>
          <w:b/>
          <w:sz w:val="36"/>
        </w:rPr>
      </w:pPr>
      <w:r w:rsidRPr="00F34BDF">
        <w:rPr>
          <w:b/>
          <w:sz w:val="36"/>
        </w:rPr>
        <w:t>Livre de bord</w:t>
      </w:r>
    </w:p>
    <w:p w:rsidR="0067751C" w:rsidRDefault="0067751C">
      <w:pPr>
        <w:rPr>
          <w:sz w:val="28"/>
        </w:rPr>
      </w:pPr>
      <w:r>
        <w:rPr>
          <w:sz w:val="28"/>
        </w:rPr>
        <w:t>Il peut être composé de deux parties :</w:t>
      </w:r>
    </w:p>
    <w:p w:rsidR="0067751C" w:rsidRPr="0067751C" w:rsidRDefault="0067751C" w:rsidP="0067751C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67751C">
        <w:rPr>
          <w:sz w:val="28"/>
        </w:rPr>
        <w:t>Individuelle relative à la montée en compétence de la personne qui suit formation</w:t>
      </w:r>
    </w:p>
    <w:p w:rsidR="0067751C" w:rsidRDefault="0067751C" w:rsidP="0067751C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67751C">
        <w:rPr>
          <w:sz w:val="28"/>
        </w:rPr>
        <w:t>Collective relative</w:t>
      </w:r>
      <w:r w:rsidR="00F34BDF">
        <w:rPr>
          <w:sz w:val="28"/>
        </w:rPr>
        <w:t xml:space="preserve"> au projet de</w:t>
      </w:r>
      <w:r w:rsidRPr="0067751C">
        <w:rPr>
          <w:sz w:val="28"/>
        </w:rPr>
        <w:t xml:space="preserve"> l’entreprise</w:t>
      </w:r>
    </w:p>
    <w:p w:rsidR="0067751C" w:rsidRDefault="0067751C" w:rsidP="0067751C">
      <w:pPr>
        <w:pStyle w:val="Paragraphedeliste"/>
        <w:spacing w:after="0"/>
        <w:rPr>
          <w:sz w:val="28"/>
        </w:rPr>
      </w:pPr>
    </w:p>
    <w:p w:rsidR="0067751C" w:rsidRPr="00F34BDF" w:rsidRDefault="0067751C" w:rsidP="0067751C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F34BDF">
        <w:rPr>
          <w:b/>
          <w:sz w:val="28"/>
        </w:rPr>
        <w:t>L’aspect individuel</w:t>
      </w:r>
    </w:p>
    <w:p w:rsidR="0067751C" w:rsidRDefault="0067751C" w:rsidP="00F34BDF">
      <w:pPr>
        <w:spacing w:after="0"/>
        <w:rPr>
          <w:sz w:val="28"/>
        </w:rPr>
      </w:pPr>
      <w:r>
        <w:rPr>
          <w:sz w:val="28"/>
        </w:rPr>
        <w:t>La montée en compétence sera visible par des tests de positionnement et évaluations formatives réalisées à la fin de chacun des modules suivants : data, flux, standard, énergie, flux, amélioration continue.</w:t>
      </w:r>
    </w:p>
    <w:p w:rsidR="0067751C" w:rsidRDefault="00F34BDF" w:rsidP="00F34BDF">
      <w:pPr>
        <w:spacing w:after="0"/>
        <w:rPr>
          <w:sz w:val="28"/>
        </w:rPr>
      </w:pPr>
      <w:r>
        <w:rPr>
          <w:sz w:val="28"/>
        </w:rPr>
        <w:t>La partie individuelle du livre de bord sera alimentée par les scores des différentes évaluations.</w:t>
      </w:r>
    </w:p>
    <w:p w:rsidR="00F34BDF" w:rsidRDefault="00F34BDF" w:rsidP="00F34BDF">
      <w:pPr>
        <w:spacing w:after="0"/>
        <w:rPr>
          <w:sz w:val="28"/>
        </w:rPr>
      </w:pPr>
    </w:p>
    <w:p w:rsidR="0067751C" w:rsidRDefault="0067751C" w:rsidP="0067751C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F34BDF">
        <w:rPr>
          <w:b/>
          <w:sz w:val="28"/>
        </w:rPr>
        <w:t>Le projet entreprise</w:t>
      </w:r>
    </w:p>
    <w:p w:rsidR="00F34BDF" w:rsidRDefault="00F34BDF" w:rsidP="00F34BDF">
      <w:pPr>
        <w:spacing w:after="0"/>
        <w:rPr>
          <w:sz w:val="28"/>
        </w:rPr>
      </w:pPr>
      <w:r w:rsidRPr="00F34BDF">
        <w:rPr>
          <w:sz w:val="28"/>
        </w:rPr>
        <w:t>Le livre de bord sera alimenté à plusieurs reprise</w:t>
      </w:r>
      <w:r>
        <w:rPr>
          <w:sz w:val="28"/>
        </w:rPr>
        <w:t>s</w:t>
      </w:r>
      <w:r w:rsidRPr="00F34BDF">
        <w:rPr>
          <w:sz w:val="28"/>
        </w:rPr>
        <w:t xml:space="preserve"> par l’apprenant</w:t>
      </w:r>
      <w:r>
        <w:rPr>
          <w:sz w:val="28"/>
        </w:rPr>
        <w:t xml:space="preserve"> qui</w:t>
      </w:r>
      <w:r w:rsidRPr="00F34BDF">
        <w:rPr>
          <w:sz w:val="28"/>
        </w:rPr>
        <w:t xml:space="preserve"> sera guidé par une interface facilitante.</w:t>
      </w:r>
      <w:r>
        <w:rPr>
          <w:sz w:val="28"/>
        </w:rPr>
        <w:t xml:space="preserve"> L’ensemble des éléments seront téléchargeable.</w:t>
      </w:r>
    </w:p>
    <w:p w:rsidR="00F34BDF" w:rsidRDefault="00F34BDF" w:rsidP="00F34BDF">
      <w:pPr>
        <w:spacing w:after="0"/>
        <w:rPr>
          <w:sz w:val="28"/>
        </w:rPr>
      </w:pPr>
    </w:p>
    <w:p w:rsidR="00F34BDF" w:rsidRPr="00E517D2" w:rsidRDefault="00F34BDF" w:rsidP="00F34BDF">
      <w:pPr>
        <w:spacing w:after="0"/>
        <w:rPr>
          <w:b/>
          <w:sz w:val="28"/>
        </w:rPr>
      </w:pPr>
      <w:r w:rsidRPr="00E517D2">
        <w:rPr>
          <w:b/>
          <w:sz w:val="28"/>
        </w:rPr>
        <w:t>Etape 0 : Etat des lieux </w:t>
      </w:r>
    </w:p>
    <w:p w:rsidR="00F34BDF" w:rsidRDefault="00F34BDF" w:rsidP="00F34BDF">
      <w:pPr>
        <w:spacing w:after="0"/>
        <w:rPr>
          <w:sz w:val="28"/>
        </w:rPr>
      </w:pPr>
      <w:r>
        <w:rPr>
          <w:sz w:val="28"/>
        </w:rPr>
        <w:t>L’idée ici est d’aider l’apprenant à faire un une photographie à 360 °</w:t>
      </w:r>
    </w:p>
    <w:p w:rsidR="00F34BDF" w:rsidRDefault="00E517D2" w:rsidP="00E517D2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Etat des processus</w:t>
      </w:r>
    </w:p>
    <w:p w:rsidR="00E517D2" w:rsidRDefault="00E517D2" w:rsidP="00E517D2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Cartographie (voir doc joint)</w:t>
      </w:r>
    </w:p>
    <w:p w:rsidR="00E517D2" w:rsidRDefault="00E517D2" w:rsidP="00E517D2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Fiche</w:t>
      </w:r>
      <w:bookmarkStart w:id="0" w:name="_GoBack"/>
      <w:bookmarkEnd w:id="0"/>
      <w:r>
        <w:rPr>
          <w:sz w:val="28"/>
        </w:rPr>
        <w:t xml:space="preserve"> d’identité de l’entreprise (taille, </w:t>
      </w:r>
      <w:proofErr w:type="gramStart"/>
      <w:r>
        <w:rPr>
          <w:sz w:val="28"/>
        </w:rPr>
        <w:t>CA..</w:t>
      </w:r>
      <w:proofErr w:type="gramEnd"/>
      <w:r>
        <w:rPr>
          <w:sz w:val="28"/>
        </w:rPr>
        <w:t>)</w:t>
      </w:r>
    </w:p>
    <w:p w:rsidR="00E517D2" w:rsidRDefault="00E517D2" w:rsidP="00E517D2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Avancée en matière de digitalisation</w:t>
      </w:r>
    </w:p>
    <w:p w:rsidR="00E517D2" w:rsidRPr="00E517D2" w:rsidRDefault="00E517D2" w:rsidP="00E517D2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 xml:space="preserve">Quels objectifs </w:t>
      </w:r>
    </w:p>
    <w:p w:rsidR="00F34BDF" w:rsidRDefault="00F34BDF" w:rsidP="00F34BDF">
      <w:pPr>
        <w:spacing w:after="0"/>
        <w:rPr>
          <w:sz w:val="28"/>
        </w:rPr>
      </w:pPr>
    </w:p>
    <w:p w:rsidR="00F34BDF" w:rsidRPr="00DF77AC" w:rsidRDefault="00E517D2" w:rsidP="00F34BDF">
      <w:pPr>
        <w:spacing w:after="0"/>
        <w:rPr>
          <w:b/>
          <w:sz w:val="28"/>
        </w:rPr>
      </w:pPr>
      <w:r w:rsidRPr="00DF77AC">
        <w:rPr>
          <w:b/>
          <w:sz w:val="28"/>
        </w:rPr>
        <w:t>Etape 1 à 6 : Appropriation collective</w:t>
      </w:r>
    </w:p>
    <w:p w:rsidR="00E517D2" w:rsidRDefault="00E517D2" w:rsidP="00F34BDF">
      <w:pPr>
        <w:spacing w:after="0"/>
        <w:rPr>
          <w:sz w:val="28"/>
        </w:rPr>
      </w:pPr>
    </w:p>
    <w:p w:rsidR="00E517D2" w:rsidRDefault="00E517D2" w:rsidP="00F34BDF">
      <w:pPr>
        <w:spacing w:after="0"/>
        <w:rPr>
          <w:sz w:val="28"/>
        </w:rPr>
      </w:pPr>
      <w:r>
        <w:rPr>
          <w:sz w:val="28"/>
        </w:rPr>
        <w:t xml:space="preserve">L’idée ici est d’aider l’apprenant à investir les connaissances acquises dans </w:t>
      </w:r>
      <w:r w:rsidR="00DF77AC">
        <w:rPr>
          <w:sz w:val="28"/>
        </w:rPr>
        <w:t>son entreprise</w:t>
      </w:r>
      <w:r>
        <w:rPr>
          <w:sz w:val="28"/>
        </w:rPr>
        <w:t xml:space="preserve"> et </w:t>
      </w:r>
      <w:r w:rsidR="00DF77AC">
        <w:rPr>
          <w:sz w:val="28"/>
        </w:rPr>
        <w:t>à communiquer auprès de ses collègues.</w:t>
      </w:r>
    </w:p>
    <w:p w:rsidR="00DF77AC" w:rsidRDefault="00DF77AC" w:rsidP="00F34BDF">
      <w:pPr>
        <w:spacing w:after="0"/>
        <w:rPr>
          <w:sz w:val="28"/>
        </w:rPr>
      </w:pPr>
    </w:p>
    <w:p w:rsidR="00DF77AC" w:rsidRDefault="00DF77AC" w:rsidP="00F34BDF">
      <w:pPr>
        <w:spacing w:after="0"/>
        <w:rPr>
          <w:b/>
          <w:sz w:val="28"/>
        </w:rPr>
      </w:pPr>
      <w:r w:rsidRPr="00DF77AC">
        <w:rPr>
          <w:b/>
          <w:sz w:val="28"/>
        </w:rPr>
        <w:t>Etape Final : Projection</w:t>
      </w:r>
    </w:p>
    <w:p w:rsidR="00DF77AC" w:rsidRDefault="00DF77AC" w:rsidP="00F34BDF">
      <w:pPr>
        <w:spacing w:after="0"/>
        <w:rPr>
          <w:b/>
          <w:sz w:val="28"/>
        </w:rPr>
      </w:pPr>
    </w:p>
    <w:p w:rsidR="00DF77AC" w:rsidRPr="00DF77AC" w:rsidRDefault="00DF77AC" w:rsidP="00F34BDF">
      <w:pPr>
        <w:spacing w:after="0"/>
        <w:rPr>
          <w:sz w:val="28"/>
        </w:rPr>
      </w:pPr>
      <w:r w:rsidRPr="00DF77AC">
        <w:rPr>
          <w:sz w:val="28"/>
        </w:rPr>
        <w:t>Repise de l’analyse initiale et rédaction d’une feuille de route.</w:t>
      </w:r>
    </w:p>
    <w:sectPr w:rsidR="00DF77AC" w:rsidRPr="00DF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5F7"/>
    <w:multiLevelType w:val="hybridMultilevel"/>
    <w:tmpl w:val="C6507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46F"/>
    <w:multiLevelType w:val="hybridMultilevel"/>
    <w:tmpl w:val="7B7A6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F649D"/>
    <w:multiLevelType w:val="hybridMultilevel"/>
    <w:tmpl w:val="5E0A0F9C"/>
    <w:lvl w:ilvl="0" w:tplc="B4FA81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C"/>
    <w:rsid w:val="0067751C"/>
    <w:rsid w:val="00DB407E"/>
    <w:rsid w:val="00DF77AC"/>
    <w:rsid w:val="00E517D2"/>
    <w:rsid w:val="00F3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4BDB"/>
  <w15:chartTrackingRefBased/>
  <w15:docId w15:val="{6DE69E8E-F6F7-4D66-B06E-1E873741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ROBARDET</dc:creator>
  <cp:keywords/>
  <dc:description/>
  <cp:lastModifiedBy>Veronique ROBARDET</cp:lastModifiedBy>
  <cp:revision>1</cp:revision>
  <dcterms:created xsi:type="dcterms:W3CDTF">2023-11-20T14:52:00Z</dcterms:created>
  <dcterms:modified xsi:type="dcterms:W3CDTF">2023-11-20T15:25:00Z</dcterms:modified>
</cp:coreProperties>
</file>