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F254" w14:textId="77777777" w:rsidR="00B56310" w:rsidRDefault="00000000">
      <w:pPr>
        <w:spacing w:before="800" w:after="80"/>
      </w:pPr>
      <w:r>
        <w:rPr>
          <w:b/>
          <w:bCs/>
          <w:color w:val="A02860"/>
          <w:spacing w:val="200"/>
          <w:sz w:val="20"/>
          <w:szCs w:val="20"/>
        </w:rPr>
        <w:t>ECOSSISTEMA GENIUS</w:t>
      </w:r>
    </w:p>
    <w:p w14:paraId="21A95D47" w14:textId="77777777" w:rsidR="00B56310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11</w:t>
      </w:r>
    </w:p>
    <w:p w14:paraId="796C41AF" w14:textId="77777777" w:rsidR="00B56310" w:rsidRDefault="00000000">
      <w:pPr>
        <w:spacing w:after="40"/>
      </w:pPr>
      <w:r>
        <w:rPr>
          <w:color w:val="888780"/>
          <w:sz w:val="20"/>
          <w:szCs w:val="20"/>
        </w:rPr>
        <w:t>Camada 9 do DNA — Grupo Memória</w:t>
      </w:r>
    </w:p>
    <w:p w14:paraId="4920CF0F" w14:textId="77777777" w:rsidR="00B56310" w:rsidRDefault="00B56310">
      <w:pPr>
        <w:pBdr>
          <w:bottom w:val="single" w:sz="4" w:space="1" w:color="A02860"/>
        </w:pBdr>
        <w:spacing w:before="160" w:after="160"/>
      </w:pPr>
    </w:p>
    <w:p w14:paraId="0AB44F4A" w14:textId="77777777" w:rsidR="00B56310" w:rsidRDefault="00000000">
      <w:pPr>
        <w:spacing w:before="120" w:after="600"/>
      </w:pPr>
      <w:r>
        <w:rPr>
          <w:i/>
          <w:iCs/>
          <w:color w:val="A02860"/>
          <w:sz w:val="30"/>
          <w:szCs w:val="30"/>
        </w:rPr>
        <w:t>Memória de Curto Prazo: A Consciência Situacional do Agente</w:t>
      </w:r>
    </w:p>
    <w:p w14:paraId="42527F62" w14:textId="77777777" w:rsidR="00B56310" w:rsidRDefault="00000000">
      <w:pPr>
        <w:pBdr>
          <w:left w:val="single" w:sz="6" w:space="12" w:color="A02860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A02860"/>
          <w:sz w:val="24"/>
          <w:szCs w:val="24"/>
        </w:rPr>
        <w:t>Sem memória de curto prazo, o agente esquece o que foi dito há três mensagens. Com ela bem configurada, o agente mantém o fio da conversa — e entrega coerência, não apenas respostas.</w:t>
      </w:r>
    </w:p>
    <w:p w14:paraId="71EDA099" w14:textId="77777777" w:rsidR="00B56310" w:rsidRDefault="00B56310">
      <w:pPr>
        <w:spacing w:after="200"/>
      </w:pPr>
    </w:p>
    <w:p w14:paraId="44371128" w14:textId="77777777" w:rsidR="00B56310" w:rsidRDefault="00000000">
      <w:pPr>
        <w:pStyle w:val="Ttulo2"/>
      </w:pPr>
      <w:r>
        <w:t>O que é a camada Memória de Curto Prazo</w:t>
      </w:r>
    </w:p>
    <w:p w14:paraId="0F9A03E0" w14:textId="77777777" w:rsidR="00B56310" w:rsidRDefault="00000000">
      <w:pPr>
        <w:spacing w:before="80" w:after="120" w:line="340" w:lineRule="auto"/>
        <w:jc w:val="both"/>
      </w:pPr>
      <w:r>
        <w:t>A Memória de Curto Prazo (MCP) é a camada de consciência situacional do agente — o que está vivo, ativo e disponível agora, nesta sessão, nesta conversa. É a ponte entre o que chegou pelos Conectores e o que será consolidado no RAG ou processado pelo Segundo Cérebro.</w:t>
      </w:r>
    </w:p>
    <w:p w14:paraId="229361C6" w14:textId="77777777" w:rsidR="00B56310" w:rsidRDefault="00B56310">
      <w:pPr>
        <w:spacing w:after="100"/>
      </w:pPr>
    </w:p>
    <w:p w14:paraId="0B1AA1A7" w14:textId="77777777" w:rsidR="00B56310" w:rsidRDefault="00000000">
      <w:pPr>
        <w:spacing w:before="80" w:after="120" w:line="340" w:lineRule="auto"/>
        <w:jc w:val="both"/>
      </w:pPr>
      <w:r>
        <w:t>Tecnicamente, a MCP corresponde à janela de contexto do Motor LLM — o espaço de tokens que o modelo consegue processar simultaneamente em uma única chamada. Tudo que está dentro dessa janela é o que o agente 'sabe agora'. Tudo que ficou de fora é, para aquele momento, como se nunca tivesse existido.</w:t>
      </w:r>
    </w:p>
    <w:p w14:paraId="17B84A67" w14:textId="77777777" w:rsidR="00B56310" w:rsidRDefault="00B56310">
      <w:pPr>
        <w:spacing w:after="100"/>
      </w:pPr>
    </w:p>
    <w:p w14:paraId="140B16E1" w14:textId="77777777" w:rsidR="00B56310" w:rsidRDefault="00000000">
      <w:pPr>
        <w:spacing w:before="80" w:after="120" w:line="340" w:lineRule="auto"/>
        <w:jc w:val="both"/>
      </w:pPr>
      <w:r>
        <w:t xml:space="preserve">Essa limitação é fundamental e frequentemente subestimada. </w:t>
      </w:r>
      <w:r>
        <w:rPr>
          <w:b/>
          <w:bCs/>
        </w:rPr>
        <w:t>A janela de contexto não é infinita.</w:t>
      </w:r>
      <w:r>
        <w:t xml:space="preserve"> Todo agente precisa de uma estratégia explícita para decidir o que mantém na janela, o que comprime, o que descarta e o que transiciona para o RAG — porque essa decisão acontece em toda conversa longa, e sem estratégia definida, o agente a toma de forma imprevisível.</w:t>
      </w:r>
    </w:p>
    <w:p w14:paraId="087977D4" w14:textId="77777777" w:rsidR="00B56310" w:rsidRDefault="00B56310">
      <w:pPr>
        <w:spacing w:after="200"/>
      </w:pPr>
    </w:p>
    <w:p w14:paraId="36F6BB6F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32816CBD" w14:textId="77777777" w:rsidR="00B56310" w:rsidRDefault="00B56310">
      <w:pPr>
        <w:spacing w:after="100"/>
      </w:pPr>
    </w:p>
    <w:p w14:paraId="2A355937" w14:textId="77777777" w:rsidR="00B56310" w:rsidRDefault="00000000">
      <w:pPr>
        <w:pStyle w:val="Ttulo2"/>
      </w:pPr>
      <w:r>
        <w:t>As três camadas de memória — visão comparativa</w:t>
      </w:r>
    </w:p>
    <w:p w14:paraId="5BAC628E" w14:textId="77777777" w:rsidR="00B56310" w:rsidRDefault="00000000">
      <w:pPr>
        <w:spacing w:before="80" w:after="120" w:line="340" w:lineRule="auto"/>
        <w:jc w:val="both"/>
      </w:pPr>
      <w:r>
        <w:lastRenderedPageBreak/>
        <w:t>Antes de aprofundar a MCP, é essencial situá-la no conjunto das três camadas de memória do Grupo Memória. Cada uma opera em uma escala temporal diferente e cumpre um papel distinto:</w:t>
      </w:r>
    </w:p>
    <w:p w14:paraId="7F4DB7AD" w14:textId="77777777" w:rsidR="00B56310" w:rsidRDefault="00B5631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2"/>
        <w:gridCol w:w="2342"/>
        <w:gridCol w:w="2342"/>
      </w:tblGrid>
      <w:tr w:rsidR="00B56310" w14:paraId="3B1373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8C5CBC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0286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CE7FED" w14:textId="77777777" w:rsidR="00B563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Curto Prazo (C. 9)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0E6296" w14:textId="77777777" w:rsidR="00B563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RAG (C. 10)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E91D3C" w14:textId="77777777" w:rsidR="00B5631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Segundo Cérebro (C. 11)</w:t>
            </w:r>
          </w:p>
        </w:tc>
      </w:tr>
      <w:tr w:rsidR="00B56310" w14:paraId="1ECAEC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493E09" w14:textId="77777777" w:rsidR="00B56310" w:rsidRDefault="00000000">
            <w:r>
              <w:rPr>
                <w:b/>
                <w:bCs/>
                <w:sz w:val="19"/>
                <w:szCs w:val="19"/>
              </w:rPr>
              <w:t>Escala temporal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2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DDD415" w14:textId="77777777" w:rsidR="00B56310" w:rsidRDefault="00000000">
            <w:r>
              <w:rPr>
                <w:sz w:val="19"/>
                <w:szCs w:val="19"/>
              </w:rPr>
              <w:t>Sessão ativa (minutos a horas)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1E0A5D" w14:textId="77777777" w:rsidR="00B56310" w:rsidRDefault="00000000">
            <w:r>
              <w:rPr>
                <w:sz w:val="19"/>
                <w:szCs w:val="19"/>
              </w:rPr>
              <w:t>Longo prazo (dias a anos)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2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880585E" w14:textId="77777777" w:rsidR="00B56310" w:rsidRDefault="00000000">
            <w:r>
              <w:rPr>
                <w:sz w:val="19"/>
                <w:szCs w:val="19"/>
              </w:rPr>
              <w:t>Atemporal (síntese permanente)</w:t>
            </w:r>
          </w:p>
        </w:tc>
      </w:tr>
      <w:tr w:rsidR="00B56310" w14:paraId="121AA3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9CDDF99" w14:textId="77777777" w:rsidR="00B56310" w:rsidRDefault="00000000">
            <w:r>
              <w:rPr>
                <w:b/>
                <w:bCs/>
                <w:sz w:val="19"/>
                <w:szCs w:val="19"/>
              </w:rPr>
              <w:t>O que armazena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A07D19E" w14:textId="77777777" w:rsidR="00B56310" w:rsidRDefault="00000000">
            <w:r>
              <w:rPr>
                <w:sz w:val="19"/>
                <w:szCs w:val="19"/>
              </w:rPr>
              <w:t>Contexto vivo da conversa atual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01567E" w14:textId="77777777" w:rsidR="00B56310" w:rsidRDefault="00000000">
            <w:r>
              <w:rPr>
                <w:sz w:val="19"/>
                <w:szCs w:val="19"/>
              </w:rPr>
              <w:t>Conhecimento do domínio documentado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5FED2E" w14:textId="77777777" w:rsidR="00B56310" w:rsidRDefault="00000000">
            <w:r>
              <w:rPr>
                <w:sz w:val="19"/>
                <w:szCs w:val="19"/>
              </w:rPr>
              <w:t>Insights, padrões e conexões entre conhecimentos</w:t>
            </w:r>
          </w:p>
        </w:tc>
      </w:tr>
      <w:tr w:rsidR="00B56310" w14:paraId="761E5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F2C84C" w14:textId="77777777" w:rsidR="00B56310" w:rsidRDefault="00000000">
            <w:r>
              <w:rPr>
                <w:b/>
                <w:bCs/>
                <w:sz w:val="19"/>
                <w:szCs w:val="19"/>
              </w:rPr>
              <w:t>Volatilidade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2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FAC202" w14:textId="77777777" w:rsidR="00B56310" w:rsidRDefault="00000000">
            <w:r>
              <w:rPr>
                <w:sz w:val="19"/>
                <w:szCs w:val="19"/>
              </w:rPr>
              <w:t>Alta — apagado ao fim da sessão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F19B9E" w14:textId="77777777" w:rsidR="00B56310" w:rsidRDefault="00000000">
            <w:r>
              <w:rPr>
                <w:sz w:val="19"/>
                <w:szCs w:val="19"/>
              </w:rPr>
              <w:t>Baixa — persiste indefinidamente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2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EBF4E3" w14:textId="77777777" w:rsidR="00B56310" w:rsidRDefault="00000000">
            <w:r>
              <w:rPr>
                <w:sz w:val="19"/>
                <w:szCs w:val="19"/>
              </w:rPr>
              <w:t xml:space="preserve">Muito baixa — </w:t>
            </w:r>
            <w:proofErr w:type="gramStart"/>
            <w:r>
              <w:rPr>
                <w:sz w:val="19"/>
                <w:szCs w:val="19"/>
              </w:rPr>
              <w:t>evolui</w:t>
            </w:r>
            <w:proofErr w:type="gramEnd"/>
            <w:r>
              <w:rPr>
                <w:sz w:val="19"/>
                <w:szCs w:val="19"/>
              </w:rPr>
              <w:t xml:space="preserve"> mas raramente é descartado</w:t>
            </w:r>
          </w:p>
        </w:tc>
      </w:tr>
      <w:tr w:rsidR="00B56310" w14:paraId="085D2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2CF90E" w14:textId="77777777" w:rsidR="00B56310" w:rsidRDefault="00000000">
            <w:r>
              <w:rPr>
                <w:b/>
                <w:bCs/>
                <w:sz w:val="19"/>
                <w:szCs w:val="19"/>
              </w:rPr>
              <w:t>Velocidade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5B35E0" w14:textId="77777777" w:rsidR="00B56310" w:rsidRDefault="00000000">
            <w:r>
              <w:rPr>
                <w:sz w:val="19"/>
                <w:szCs w:val="19"/>
              </w:rPr>
              <w:t>Imediata — já está na janela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2E9728" w14:textId="77777777" w:rsidR="00B56310" w:rsidRDefault="00000000">
            <w:r>
              <w:rPr>
                <w:sz w:val="19"/>
                <w:szCs w:val="19"/>
              </w:rPr>
              <w:t>Rápida — busca semântica indexada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69CFFE" w14:textId="77777777" w:rsidR="00B56310" w:rsidRDefault="00000000">
            <w:r>
              <w:rPr>
                <w:sz w:val="19"/>
                <w:szCs w:val="19"/>
              </w:rPr>
              <w:t>Lenta — requer processamento e síntese</w:t>
            </w:r>
          </w:p>
        </w:tc>
      </w:tr>
      <w:tr w:rsidR="00B56310" w14:paraId="05E12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8356791" w14:textId="77777777" w:rsidR="00B56310" w:rsidRDefault="00000000">
            <w:r>
              <w:rPr>
                <w:b/>
                <w:bCs/>
                <w:sz w:val="19"/>
                <w:szCs w:val="19"/>
              </w:rPr>
              <w:t>Capacidade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2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D30BCE" w14:textId="77777777" w:rsidR="00B56310" w:rsidRDefault="00000000">
            <w:r>
              <w:rPr>
                <w:sz w:val="19"/>
                <w:szCs w:val="19"/>
              </w:rPr>
              <w:t>Limitada pela janela de contexto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78A77E" w14:textId="77777777" w:rsidR="00B56310" w:rsidRDefault="00000000">
            <w:r>
              <w:rPr>
                <w:sz w:val="19"/>
                <w:szCs w:val="19"/>
              </w:rPr>
              <w:t>Grande — limitada pelo armazenamento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2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BE5575" w14:textId="77777777" w:rsidR="00B56310" w:rsidRDefault="00000000">
            <w:r>
              <w:rPr>
                <w:sz w:val="19"/>
                <w:szCs w:val="19"/>
              </w:rPr>
              <w:t>Seletiva — apenas o que tem valor duradouro</w:t>
            </w:r>
          </w:p>
        </w:tc>
      </w:tr>
      <w:tr w:rsidR="00B56310" w14:paraId="44CBBA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3B4E2F" w14:textId="77777777" w:rsidR="00B56310" w:rsidRDefault="00000000">
            <w:r>
              <w:rPr>
                <w:b/>
                <w:bCs/>
                <w:sz w:val="19"/>
                <w:szCs w:val="19"/>
              </w:rPr>
              <w:t>Quem gerencia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33263B" w14:textId="77777777" w:rsidR="00B56310" w:rsidRDefault="00000000">
            <w:r>
              <w:rPr>
                <w:sz w:val="19"/>
                <w:szCs w:val="19"/>
              </w:rPr>
              <w:t>O Motor LLM + estratégia de janela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4E9860" w14:textId="77777777" w:rsidR="00B56310" w:rsidRDefault="00000000">
            <w:r>
              <w:rPr>
                <w:sz w:val="19"/>
                <w:szCs w:val="19"/>
              </w:rPr>
              <w:t xml:space="preserve">O sistema de RAG + </w:t>
            </w:r>
            <w:proofErr w:type="spellStart"/>
            <w:r>
              <w:rPr>
                <w:sz w:val="19"/>
                <w:szCs w:val="19"/>
              </w:rPr>
              <w:t>embeddings</w:t>
            </w:r>
            <w:proofErr w:type="spellEnd"/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3866C7" w14:textId="77777777" w:rsidR="00B56310" w:rsidRDefault="00000000">
            <w:r>
              <w:rPr>
                <w:sz w:val="19"/>
                <w:szCs w:val="19"/>
              </w:rPr>
              <w:t>O agente + regras de síntese</w:t>
            </w:r>
          </w:p>
        </w:tc>
      </w:tr>
      <w:tr w:rsidR="00B56310" w14:paraId="182A8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B35BE5" w14:textId="77777777" w:rsidR="00B56310" w:rsidRDefault="00000000">
            <w:r>
              <w:rPr>
                <w:b/>
                <w:bCs/>
                <w:sz w:val="19"/>
                <w:szCs w:val="19"/>
              </w:rPr>
              <w:t>Analogia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DF2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D93576" w14:textId="77777777" w:rsidR="00B56310" w:rsidRDefault="00000000">
            <w:r>
              <w:rPr>
                <w:sz w:val="19"/>
                <w:szCs w:val="19"/>
              </w:rPr>
              <w:t>Bloco de notas na mesa de trabalho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E4BE77" w14:textId="77777777" w:rsidR="00B56310" w:rsidRDefault="00000000">
            <w:r>
              <w:rPr>
                <w:sz w:val="19"/>
                <w:szCs w:val="19"/>
              </w:rPr>
              <w:t>Biblioteca com índice de busca</w:t>
            </w:r>
          </w:p>
        </w:tc>
        <w:tc>
          <w:tcPr>
            <w:tcW w:w="2342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2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6BC9D3" w14:textId="77777777" w:rsidR="00B56310" w:rsidRDefault="00000000">
            <w:r>
              <w:rPr>
                <w:sz w:val="19"/>
                <w:szCs w:val="19"/>
              </w:rPr>
              <w:t>Especialista que sintetiza e conecta tudo</w:t>
            </w:r>
          </w:p>
        </w:tc>
      </w:tr>
    </w:tbl>
    <w:p w14:paraId="31B295B9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A02860"/>
          <w:left w:val="single" w:sz="8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0AEE3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269D1F" w14:textId="77777777" w:rsidR="00B56310" w:rsidRDefault="00000000">
            <w:pPr>
              <w:spacing w:after="80"/>
            </w:pPr>
            <w:r>
              <w:rPr>
                <w:b/>
                <w:bCs/>
                <w:color w:val="A02860"/>
                <w:sz w:val="20"/>
                <w:szCs w:val="20"/>
              </w:rPr>
              <w:t>Por que a MCP vem antes do RAG na hierarquia</w:t>
            </w:r>
          </w:p>
          <w:p w14:paraId="0366699C" w14:textId="77777777" w:rsidR="00B56310" w:rsidRDefault="00000000">
            <w:pPr>
              <w:jc w:val="both"/>
            </w:pPr>
            <w:r>
              <w:rPr>
                <w:sz w:val="21"/>
                <w:szCs w:val="21"/>
              </w:rPr>
              <w:t>A MCP é a ponte entre o que chega (Conectores) e o que persiste (RAG). Dados que chegam pelos conectores entram primeiro na janela de contexto — são processados, avaliados e, se relevantes para o longo prazo, sinalizados para consolidação no RAG. Sem MCP, o RAG não recebe novos dados. Sem RAG, a MCP começa cada sessão do zero. As duas camadas são complementares e interdependentes.</w:t>
            </w:r>
          </w:p>
        </w:tc>
      </w:tr>
    </w:tbl>
    <w:p w14:paraId="6F4441C9" w14:textId="77777777" w:rsidR="00B56310" w:rsidRDefault="00B56310">
      <w:pPr>
        <w:spacing w:after="200"/>
      </w:pPr>
    </w:p>
    <w:p w14:paraId="289CB195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1E557AD2" w14:textId="77777777" w:rsidR="00B56310" w:rsidRDefault="00B56310">
      <w:pPr>
        <w:spacing w:after="100"/>
      </w:pPr>
    </w:p>
    <w:p w14:paraId="50558E06" w14:textId="77777777" w:rsidR="00B56310" w:rsidRDefault="00000000">
      <w:pPr>
        <w:pStyle w:val="Ttulo2"/>
      </w:pPr>
      <w:r>
        <w:t>Os 4 componentes da Memória de Curto Prazo</w:t>
      </w:r>
    </w:p>
    <w:p w14:paraId="7D365DCF" w14:textId="77777777" w:rsidR="00B56310" w:rsidRDefault="00000000">
      <w:pPr>
        <w:spacing w:before="80" w:after="120" w:line="340" w:lineRule="auto"/>
        <w:jc w:val="both"/>
      </w:pPr>
      <w:r>
        <w:t>A MCP não é apenas a janela de contexto do LLM — é um sistema com quatro componentes distintos, cada um com função e ciclo de vida específicos.</w:t>
      </w:r>
    </w:p>
    <w:p w14:paraId="29B9C20A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A02860"/>
          <w:left w:val="single" w:sz="6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7F50D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286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55CC94" w14:textId="77777777" w:rsidR="00B56310" w:rsidRDefault="00000000">
            <w:r>
              <w:rPr>
                <w:color w:val="FFFFFF"/>
                <w:sz w:val="18"/>
                <w:szCs w:val="18"/>
              </w:rPr>
              <w:t xml:space="preserve">Componente </w:t>
            </w:r>
            <w:proofErr w:type="gramStart"/>
            <w:r>
              <w:rPr>
                <w:color w:val="FFFFFF"/>
                <w:sz w:val="18"/>
                <w:szCs w:val="18"/>
              </w:rPr>
              <w:t>1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Contexto da Sessão</w:t>
            </w:r>
          </w:p>
          <w:p w14:paraId="34962687" w14:textId="77777777" w:rsidR="00B56310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histórico vivo da conversa atual</w:t>
            </w:r>
          </w:p>
        </w:tc>
      </w:tr>
      <w:tr w:rsidR="00B56310" w14:paraId="0A8BF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C5F124F" w14:textId="77777777" w:rsidR="00B56310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lastRenderedPageBreak/>
              <w:t>O que é:</w:t>
            </w:r>
          </w:p>
          <w:p w14:paraId="464E3D89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O registro sequencial de todas as mensagens trocadas na sessão atual — inputs do usuário, respostas do agente, resultados de skills executadas e outputs de conectores acionados.</w:t>
            </w:r>
          </w:p>
          <w:p w14:paraId="429B8CA2" w14:textId="77777777" w:rsidR="00B56310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O que armazena:</w:t>
            </w:r>
          </w:p>
          <w:p w14:paraId="646EF0DA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Mensagens do usuário, respostas geradas, resultados de tools/skills chamadas durante a sessão, metadados de cada troca (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, canal, agente envolvido).</w:t>
            </w:r>
          </w:p>
          <w:p w14:paraId="0F1AB869" w14:textId="77777777" w:rsidR="00B56310" w:rsidRDefault="00000000">
            <w:pPr>
              <w:spacing w:after="60"/>
            </w:pPr>
            <w:r>
              <w:rPr>
                <w:b/>
                <w:bCs/>
                <w:color w:val="A02860"/>
                <w:sz w:val="20"/>
                <w:szCs w:val="20"/>
              </w:rPr>
              <w:t>Ciclo de vida:</w:t>
            </w:r>
          </w:p>
          <w:p w14:paraId="0F214620" w14:textId="77777777" w:rsidR="00B56310" w:rsidRDefault="00000000">
            <w:r>
              <w:rPr>
                <w:sz w:val="20"/>
                <w:szCs w:val="20"/>
              </w:rPr>
              <w:t>Nasce com a primeira mensagem da sessão. Cresce a cada troca. É comprimido ou truncado conforme a estratégia de retenção quando se aproxima do limite da janela. É descartado ao fim da sessão — a menos que seja explicitamente consolidado no RAG.</w:t>
            </w:r>
          </w:p>
        </w:tc>
      </w:tr>
    </w:tbl>
    <w:p w14:paraId="35F6E5E7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34D8C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DE95A6" w14:textId="77777777" w:rsidR="00B56310" w:rsidRDefault="00000000">
            <w:r>
              <w:rPr>
                <w:color w:val="FFFFFF"/>
                <w:sz w:val="18"/>
                <w:szCs w:val="18"/>
              </w:rPr>
              <w:t xml:space="preserve">Componente </w:t>
            </w:r>
            <w:proofErr w:type="gramStart"/>
            <w:r>
              <w:rPr>
                <w:color w:val="FFFFFF"/>
                <w:sz w:val="18"/>
                <w:szCs w:val="18"/>
              </w:rPr>
              <w:t>2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Estado do Processo</w:t>
            </w:r>
          </w:p>
          <w:p w14:paraId="051FED21" w14:textId="77777777" w:rsidR="00B56310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Variáveis e progresso do fluxo em execução</w:t>
            </w:r>
          </w:p>
        </w:tc>
      </w:tr>
      <w:tr w:rsidR="00B56310" w14:paraId="09EF3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C4033AE" w14:textId="77777777" w:rsidR="00B56310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O que é:</w:t>
            </w:r>
          </w:p>
          <w:p w14:paraId="460B9BFD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O registro do estado atual de qualquer fluxo em andamento — quais etapas foram concluídas, quais dados foram coletados, quais decisões foram tomadas e o que ainda falta executar.</w:t>
            </w:r>
          </w:p>
          <w:p w14:paraId="466C0377" w14:textId="77777777" w:rsidR="00B56310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O que armazena:</w:t>
            </w:r>
          </w:p>
          <w:p w14:paraId="38CDBBCE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Etapas concluídas do fluxo atual, variáveis de processo (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>, parâmetros, flags), dados intermediários coletados pelas skills, decisões tomadas e seus motivos, próxima etapa pendente.</w:t>
            </w:r>
          </w:p>
          <w:p w14:paraId="47AAA3EE" w14:textId="77777777" w:rsidR="00B56310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Ciclo de vida:</w:t>
            </w:r>
          </w:p>
          <w:p w14:paraId="785FAFFC" w14:textId="77777777" w:rsidR="00B56310" w:rsidRDefault="00000000">
            <w:r>
              <w:rPr>
                <w:sz w:val="20"/>
                <w:szCs w:val="20"/>
              </w:rPr>
              <w:t xml:space="preserve">Criado quando um fluxo é iniciado. Atualizado após cada etapa concluída. Transferido para o próximo agente em 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 xml:space="preserve"> via pacote de contexto. Descartado após conclusão do fluxo ou persistido no banco de dados de estado para processos de longa duração.</w:t>
            </w:r>
          </w:p>
        </w:tc>
      </w:tr>
    </w:tbl>
    <w:p w14:paraId="3A30FFEB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45D9C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D69D5C" w14:textId="77777777" w:rsidR="00B56310" w:rsidRDefault="00000000">
            <w:r>
              <w:rPr>
                <w:color w:val="FFFFFF"/>
                <w:sz w:val="18"/>
                <w:szCs w:val="18"/>
              </w:rPr>
              <w:t xml:space="preserve">Componente </w:t>
            </w:r>
            <w:proofErr w:type="gramStart"/>
            <w:r>
              <w:rPr>
                <w:color w:val="FFFFFF"/>
                <w:sz w:val="18"/>
                <w:szCs w:val="18"/>
              </w:rPr>
              <w:t>3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Perfil da Sessão</w:t>
            </w:r>
          </w:p>
          <w:p w14:paraId="385F94BC" w14:textId="77777777" w:rsidR="00B56310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que o agente sabe sobre quem está interagindo agora</w:t>
            </w:r>
          </w:p>
        </w:tc>
      </w:tr>
      <w:tr w:rsidR="00B56310" w14:paraId="39E7C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4DBF62D0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O que é:</w:t>
            </w:r>
          </w:p>
          <w:p w14:paraId="423E913E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Informações sobre o usuário ou sistema que iniciou a sessão — identidade, preferências declaradas durante a conversa, permissões verificadas e contexto de uso.</w:t>
            </w:r>
          </w:p>
          <w:p w14:paraId="7556BC88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O que armazena:</w:t>
            </w:r>
          </w:p>
          <w:p w14:paraId="1B8B926A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Identidade do usuário (nome, cargo, empresa), preferências declaradas na sessão ('prefiro respostas curtas', 'estou no mobile'), permissões verificadas, canal de origem, histórico imediato trazido do RAG.</w:t>
            </w:r>
          </w:p>
          <w:p w14:paraId="547C9A4A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Ciclo de vida:</w:t>
            </w:r>
          </w:p>
          <w:p w14:paraId="4B37E20C" w14:textId="77777777" w:rsidR="00B56310" w:rsidRDefault="00000000">
            <w:r>
              <w:rPr>
                <w:sz w:val="20"/>
                <w:szCs w:val="20"/>
              </w:rPr>
              <w:t>Criado no início da sessão com dados do RAG (histórico do usuário) + dados do contexto de entrada. Enriquecido durante a sessão com preferências declaradas. Ao fim da sessão, preferências relevantes são sinalizadas para consolidação no RAG do usuário.</w:t>
            </w:r>
          </w:p>
        </w:tc>
      </w:tr>
    </w:tbl>
    <w:p w14:paraId="0BA56C1E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11BE5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4315F63" w14:textId="77777777" w:rsidR="00B56310" w:rsidRDefault="00000000">
            <w:r>
              <w:rPr>
                <w:color w:val="FFFFFF"/>
                <w:sz w:val="18"/>
                <w:szCs w:val="18"/>
              </w:rPr>
              <w:t xml:space="preserve">Componente </w:t>
            </w:r>
            <w:proofErr w:type="gramStart"/>
            <w:r>
              <w:rPr>
                <w:color w:val="FFFFFF"/>
                <w:sz w:val="18"/>
                <w:szCs w:val="18"/>
              </w:rPr>
              <w:t>4  —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24"/>
                <w:szCs w:val="24"/>
              </w:rPr>
              <w:t>Buffer de Transição</w:t>
            </w:r>
          </w:p>
          <w:p w14:paraId="55254469" w14:textId="77777777" w:rsidR="00B56310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Dados que aguardam consolidação para memória de longo prazo</w:t>
            </w:r>
          </w:p>
        </w:tc>
      </w:tr>
      <w:tr w:rsidR="00B56310" w14:paraId="56327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4EE0BAEC" w14:textId="77777777" w:rsidR="00B56310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O que é:</w:t>
            </w:r>
          </w:p>
          <w:p w14:paraId="1E6FC947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Uma área temporária onde dados identificados como relevantes para o longo prazo aguardam o momento certo para serem consolidados no RAG — seja por volume, por urgência ou por critério de relevância.</w:t>
            </w:r>
          </w:p>
          <w:p w14:paraId="41895E97" w14:textId="77777777" w:rsidR="00B56310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O que armazena:</w:t>
            </w:r>
          </w:p>
          <w:p w14:paraId="4DFEB0BB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Informações novas sobre o usuário que devem persistir, resultados de pesquisa com alto valor para reutilização futura, decisões tomadas que podem impactar sessões futuras, dados de processo que precisam ser armazenados permanentemente.</w:t>
            </w:r>
          </w:p>
          <w:p w14:paraId="3ECEC2A9" w14:textId="77777777" w:rsidR="00B56310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Ciclo de vida:</w:t>
            </w:r>
          </w:p>
          <w:p w14:paraId="1D0EA73C" w14:textId="77777777" w:rsidR="00B56310" w:rsidRDefault="00000000">
            <w:r>
              <w:rPr>
                <w:sz w:val="20"/>
                <w:szCs w:val="20"/>
              </w:rPr>
              <w:t>Populado durante a sessão quando o agente identifica dados com valor de longo prazo. Esvaziado para o RAG de forma assíncrona — não bloqueia o fluxo da conversa. Se a sessão terminar com buffer não esvaziado, os dados são consolidados antes do encerramento.</w:t>
            </w:r>
          </w:p>
        </w:tc>
      </w:tr>
    </w:tbl>
    <w:p w14:paraId="699126FB" w14:textId="77777777" w:rsidR="00B56310" w:rsidRDefault="00B56310">
      <w:pPr>
        <w:spacing w:after="200"/>
      </w:pPr>
    </w:p>
    <w:p w14:paraId="00915FC7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6413FAAE" w14:textId="77777777" w:rsidR="00B56310" w:rsidRDefault="00B56310">
      <w:pPr>
        <w:spacing w:after="100"/>
      </w:pPr>
    </w:p>
    <w:p w14:paraId="6D84D78D" w14:textId="77777777" w:rsidR="00B56310" w:rsidRDefault="00000000">
      <w:pPr>
        <w:pStyle w:val="Ttulo2"/>
      </w:pPr>
      <w:r>
        <w:t>Estratégias de retenção — como gerenciar a janela de contexto</w:t>
      </w:r>
    </w:p>
    <w:p w14:paraId="1C4E2892" w14:textId="77777777" w:rsidR="00B56310" w:rsidRDefault="00000000">
      <w:pPr>
        <w:spacing w:before="80" w:after="120" w:line="340" w:lineRule="auto"/>
        <w:jc w:val="both"/>
      </w:pPr>
      <w:r>
        <w:t>A janela de contexto é finita. Todo agente com conversas longas inevitavelmente enfrenta o momento em que precisa decidir o que fica e o que sai. Sem uma estratégia de retenção definida, o Motor LLM toma essa decisão sozinho — geralmente de forma subótima para o caso de uso específico do agente.</w:t>
      </w:r>
    </w:p>
    <w:p w14:paraId="7D7735B0" w14:textId="77777777" w:rsidR="00B56310" w:rsidRDefault="00B56310">
      <w:pPr>
        <w:spacing w:after="100"/>
      </w:pPr>
    </w:p>
    <w:p w14:paraId="61539A2B" w14:textId="77777777" w:rsidR="00B56310" w:rsidRDefault="00000000">
      <w:pPr>
        <w:spacing w:before="80" w:after="120" w:line="340" w:lineRule="auto"/>
        <w:jc w:val="both"/>
      </w:pPr>
      <w:r>
        <w:t>O Ecossistema Genius trabalha com quatro estratégias de retenção. A escolha depende do tipo de agente, do volume típico de sessão e da importância relativa do histórico inicial vs. o contexto recente:</w:t>
      </w:r>
    </w:p>
    <w:p w14:paraId="5F4E5FED" w14:textId="77777777" w:rsidR="00B56310" w:rsidRDefault="00B5631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013"/>
        <w:gridCol w:w="2013"/>
      </w:tblGrid>
      <w:tr w:rsidR="00B56310" w14:paraId="61E1B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C2EE0C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33323A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1ABC2D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Melhor para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B1F3C5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Limitação</w:t>
            </w:r>
          </w:p>
        </w:tc>
      </w:tr>
      <w:tr w:rsidR="00B56310" w14:paraId="48CBB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0286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010FB1" w14:textId="77777777" w:rsidR="00B56310" w:rsidRDefault="00000000">
            <w:r>
              <w:rPr>
                <w:b/>
                <w:bCs/>
                <w:color w:val="FFFFFF"/>
                <w:sz w:val="19"/>
                <w:szCs w:val="19"/>
              </w:rPr>
              <w:t>Janela Deslizante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C3C49B" w14:textId="77777777" w:rsidR="00B56310" w:rsidRDefault="00000000">
            <w:r>
              <w:rPr>
                <w:sz w:val="19"/>
                <w:szCs w:val="19"/>
              </w:rPr>
              <w:t>Mantém as N mensagens mais recentes. Descarta automaticamente as mais antigas quando o limite é atingido.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5A36D7" w14:textId="77777777" w:rsidR="00B56310" w:rsidRDefault="00000000">
            <w:r>
              <w:rPr>
                <w:color w:val="3B6D11"/>
                <w:sz w:val="19"/>
                <w:szCs w:val="19"/>
              </w:rPr>
              <w:t>Conversas longas onde o contexto recente é mais relevante que o histórico inicial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F6A95A" w14:textId="77777777" w:rsidR="00B56310" w:rsidRDefault="00000000">
            <w:r>
              <w:rPr>
                <w:color w:val="A32D2D"/>
                <w:sz w:val="19"/>
                <w:szCs w:val="19"/>
              </w:rPr>
              <w:t>Perde contexto do início da conversa — premissas iniciais podem ser esquecidas</w:t>
            </w:r>
          </w:p>
        </w:tc>
      </w:tr>
      <w:tr w:rsidR="00B56310" w14:paraId="0F79A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C3F581" w14:textId="77777777" w:rsidR="00B56310" w:rsidRDefault="00000000">
            <w:r>
              <w:rPr>
                <w:b/>
                <w:bCs/>
                <w:color w:val="FFFFFF"/>
                <w:sz w:val="19"/>
                <w:szCs w:val="19"/>
              </w:rPr>
              <w:t>Resumo Progressivo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AE297B" w14:textId="77777777" w:rsidR="00B56310" w:rsidRDefault="00000000">
            <w:r>
              <w:rPr>
                <w:sz w:val="19"/>
                <w:szCs w:val="19"/>
              </w:rPr>
              <w:t>A cada N mensagens, comprime o histórico anterior em um resumo e o insere no contexto. Mantém o essencial sem perder o fio.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D7A48CD" w14:textId="77777777" w:rsidR="00B56310" w:rsidRDefault="00000000">
            <w:r>
              <w:rPr>
                <w:color w:val="3B6D11"/>
                <w:sz w:val="19"/>
                <w:szCs w:val="19"/>
              </w:rPr>
              <w:t>Conversas complexas e longas que precisam manter coerência do início ao fim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479059" w14:textId="77777777" w:rsidR="00B56310" w:rsidRDefault="00000000">
            <w:r>
              <w:rPr>
                <w:color w:val="A32D2D"/>
                <w:sz w:val="19"/>
                <w:szCs w:val="19"/>
              </w:rPr>
              <w:t>O resumo pode perder nuances — detalhes específicos podem ser comprimidos demais</w:t>
            </w:r>
          </w:p>
        </w:tc>
      </w:tr>
      <w:tr w:rsidR="00B56310" w14:paraId="74A29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5B4311" w14:textId="77777777" w:rsidR="00B56310" w:rsidRDefault="00000000">
            <w:r>
              <w:rPr>
                <w:b/>
                <w:bCs/>
                <w:color w:val="FFFFFF"/>
                <w:sz w:val="19"/>
                <w:szCs w:val="19"/>
              </w:rPr>
              <w:t>Ancoragem Seletiva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28AD5B" w14:textId="77777777" w:rsidR="00B56310" w:rsidRDefault="00000000">
            <w:r>
              <w:rPr>
                <w:sz w:val="19"/>
                <w:szCs w:val="19"/>
              </w:rPr>
              <w:t>Identifica e fixa no contexto elementos cruciais (decisões, dados-chave, preferências declaradas). Deixa o restante deslizar.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8F4F28" w14:textId="77777777" w:rsidR="00B56310" w:rsidRDefault="00000000">
            <w:r>
              <w:rPr>
                <w:color w:val="3B6D11"/>
                <w:sz w:val="19"/>
                <w:szCs w:val="19"/>
              </w:rPr>
              <w:t>Agentes que precisam honrar compromissos e preferências declaradas em qualquer ponto da conversa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0DC75DE" w14:textId="77777777" w:rsidR="00B56310" w:rsidRDefault="00000000">
            <w:r>
              <w:rPr>
                <w:color w:val="A32D2D"/>
                <w:sz w:val="19"/>
                <w:szCs w:val="19"/>
              </w:rPr>
              <w:t>Requer lógica de identificação do que é crucial — pode fixar conteúdo irrelevante</w:t>
            </w:r>
          </w:p>
        </w:tc>
      </w:tr>
      <w:tr w:rsidR="00B56310" w14:paraId="294A0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BD366D9" w14:textId="77777777" w:rsidR="00B56310" w:rsidRDefault="00000000">
            <w:r>
              <w:rPr>
                <w:b/>
                <w:bCs/>
                <w:color w:val="FFFFFF"/>
                <w:sz w:val="19"/>
                <w:szCs w:val="19"/>
              </w:rPr>
              <w:t>Hierárquica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1D426A" w14:textId="77777777" w:rsidR="00B56310" w:rsidRDefault="00000000">
            <w:r>
              <w:rPr>
                <w:sz w:val="19"/>
                <w:szCs w:val="19"/>
              </w:rPr>
              <w:t xml:space="preserve">Divide o contexto em camadas: imediato (últimas 5 </w:t>
            </w:r>
            <w:r>
              <w:rPr>
                <w:sz w:val="19"/>
                <w:szCs w:val="19"/>
              </w:rPr>
              <w:lastRenderedPageBreak/>
              <w:t>mensagens), recente (últimas 20), histórico (resumo). Cada camada tem peso diferente.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899D19" w14:textId="77777777" w:rsidR="00B56310" w:rsidRDefault="00000000">
            <w:r>
              <w:rPr>
                <w:color w:val="3B6D11"/>
                <w:sz w:val="19"/>
                <w:szCs w:val="19"/>
              </w:rPr>
              <w:lastRenderedPageBreak/>
              <w:t xml:space="preserve">Agentes com sessões muito </w:t>
            </w:r>
            <w:r>
              <w:rPr>
                <w:color w:val="3B6D11"/>
                <w:sz w:val="19"/>
                <w:szCs w:val="19"/>
              </w:rPr>
              <w:lastRenderedPageBreak/>
              <w:t>longas e necessidade de balancear detalhe recente com histórico geral</w:t>
            </w:r>
          </w:p>
        </w:tc>
        <w:tc>
          <w:tcPr>
            <w:tcW w:w="2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5C9195" w14:textId="77777777" w:rsidR="00B56310" w:rsidRDefault="00000000">
            <w:r>
              <w:rPr>
                <w:color w:val="A32D2D"/>
                <w:sz w:val="19"/>
                <w:szCs w:val="19"/>
              </w:rPr>
              <w:lastRenderedPageBreak/>
              <w:t xml:space="preserve">Complexidade de implementação </w:t>
            </w:r>
            <w:r>
              <w:rPr>
                <w:color w:val="A32D2D"/>
                <w:sz w:val="19"/>
                <w:szCs w:val="19"/>
              </w:rPr>
              <w:lastRenderedPageBreak/>
              <w:t xml:space="preserve">maior. Requer </w:t>
            </w:r>
            <w:proofErr w:type="spellStart"/>
            <w:r>
              <w:rPr>
                <w:color w:val="A32D2D"/>
                <w:sz w:val="19"/>
                <w:szCs w:val="19"/>
              </w:rPr>
              <w:t>tuning</w:t>
            </w:r>
            <w:proofErr w:type="spellEnd"/>
            <w:r>
              <w:rPr>
                <w:color w:val="A32D2D"/>
                <w:sz w:val="19"/>
                <w:szCs w:val="19"/>
              </w:rPr>
              <w:t xml:space="preserve"> cuidadoso dos pesos de cada camada</w:t>
            </w:r>
          </w:p>
        </w:tc>
      </w:tr>
    </w:tbl>
    <w:p w14:paraId="1838BF02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A02860"/>
          <w:left w:val="single" w:sz="8" w:space="0" w:color="A02860"/>
          <w:bottom w:val="single" w:sz="1" w:space="0" w:color="A02860"/>
          <w:right w:val="single" w:sz="1" w:space="0" w:color="A028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6C5A3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047901" w14:textId="77777777" w:rsidR="00B56310" w:rsidRDefault="00000000">
            <w:pPr>
              <w:spacing w:after="80"/>
            </w:pPr>
            <w:r>
              <w:rPr>
                <w:b/>
                <w:bCs/>
                <w:color w:val="A02860"/>
                <w:sz w:val="20"/>
                <w:szCs w:val="20"/>
              </w:rPr>
              <w:t>Como escolher a estratégia certa</w:t>
            </w:r>
          </w:p>
          <w:p w14:paraId="4AA30DEE" w14:textId="77777777" w:rsidR="00B56310" w:rsidRDefault="00000000">
            <w:pPr>
              <w:jc w:val="both"/>
            </w:pPr>
            <w:r>
              <w:rPr>
                <w:sz w:val="21"/>
                <w:szCs w:val="21"/>
              </w:rPr>
              <w:t>Responda três perguntas: (1) O contexto do início da conversa é crítico para as respostas do final? Se sim → evite Janela Deslizante pura. (2) As sessões costumam ser longas (mais de 30 trocas)? Se sim → Resumo Progressivo ou Hierárquica. (3) O agente precisa honrar compromissos declarados pelo usuário em qualquer ponto? Se sim → Ancoragem Seletiva é obrigatória como componente.</w:t>
            </w:r>
          </w:p>
        </w:tc>
      </w:tr>
    </w:tbl>
    <w:p w14:paraId="5B5EF69F" w14:textId="77777777" w:rsidR="00B56310" w:rsidRDefault="00B56310">
      <w:pPr>
        <w:spacing w:after="200"/>
      </w:pPr>
    </w:p>
    <w:p w14:paraId="6528089A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4BDEE9CA" w14:textId="77777777" w:rsidR="00B56310" w:rsidRDefault="00B56310">
      <w:pPr>
        <w:spacing w:after="100"/>
      </w:pPr>
    </w:p>
    <w:p w14:paraId="41BBCF29" w14:textId="77777777" w:rsidR="00B56310" w:rsidRDefault="00000000">
      <w:pPr>
        <w:pStyle w:val="Ttulo2"/>
      </w:pPr>
      <w:r>
        <w:t>Fichas de Memória de Curto Prazo por agente</w:t>
      </w:r>
    </w:p>
    <w:p w14:paraId="5D073D7F" w14:textId="77777777" w:rsidR="00B56310" w:rsidRDefault="00000000">
      <w:pPr>
        <w:spacing w:before="80" w:after="120" w:line="340" w:lineRule="auto"/>
        <w:jc w:val="both"/>
      </w:pPr>
      <w:r>
        <w:t>A seguir, três Fichas de MCP para agentes com perfis de sessão distintos — desde conversas curtas e diretas até processos longos e complexos.</w:t>
      </w:r>
    </w:p>
    <w:p w14:paraId="79CF16A9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3E606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A55652" w14:textId="77777777" w:rsidR="00B56310" w:rsidRDefault="00000000">
            <w:r>
              <w:rPr>
                <w:color w:val="FFFFFF"/>
                <w:sz w:val="17"/>
                <w:szCs w:val="17"/>
              </w:rPr>
              <w:t xml:space="preserve">FICHA DE MEMÓRIA DE CURTO </w:t>
            </w:r>
            <w:proofErr w:type="gramStart"/>
            <w:r>
              <w:rPr>
                <w:color w:val="FFFFFF"/>
                <w:sz w:val="17"/>
                <w:szCs w:val="17"/>
              </w:rPr>
              <w:t>PRAZO  —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</w:t>
            </w:r>
            <w:r>
              <w:rPr>
                <w:i/>
                <w:iCs/>
                <w:color w:val="FFFFFF"/>
                <w:sz w:val="17"/>
                <w:szCs w:val="17"/>
              </w:rPr>
              <w:t>Sessões curtas com foco em resolução</w:t>
            </w:r>
          </w:p>
          <w:p w14:paraId="19ED4442" w14:textId="77777777" w:rsidR="00B56310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Echo — Agente de Atendimento</w:t>
            </w:r>
          </w:p>
        </w:tc>
      </w:tr>
      <w:tr w:rsidR="00B56310" w14:paraId="43BF0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296EC26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Tamanho da janela de contexto: </w:t>
            </w:r>
            <w:r>
              <w:rPr>
                <w:sz w:val="20"/>
                <w:szCs w:val="20"/>
              </w:rPr>
              <w:t>32.000 tokens (aproximadamente 20-30 trocas de mensagem)</w:t>
            </w:r>
          </w:p>
          <w:p w14:paraId="42EE1C43" w14:textId="77777777" w:rsidR="00B56310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Estratégia de retenção: </w:t>
            </w:r>
            <w:r>
              <w:rPr>
                <w:sz w:val="20"/>
                <w:szCs w:val="20"/>
              </w:rPr>
              <w:t>Janela Deslizante com Ancoragem Seletiva — mantém as últimas 15 mensagens + ancora dados de identificação do cliente e problema declarado</w:t>
            </w:r>
          </w:p>
        </w:tc>
      </w:tr>
      <w:tr w:rsidR="00B56310" w14:paraId="24187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1A91FBC" w14:textId="77777777" w:rsidR="00B56310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Sempre retém:</w:t>
            </w:r>
          </w:p>
          <w:p w14:paraId="2033246C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Dados de identificação do cliente (nome, conta, canal), problema principal declarado na abertura, decisões de atendimento tomadas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reembolso aprovado, ticket aberto), número de protocolo gerado</w:t>
            </w:r>
          </w:p>
          <w:p w14:paraId="650914C1" w14:textId="77777777" w:rsidR="00B56310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Descarta quando necessário:</w:t>
            </w:r>
          </w:p>
          <w:p w14:paraId="286E21EE" w14:textId="77777777" w:rsidR="00B56310" w:rsidRDefault="00000000">
            <w:r>
              <w:rPr>
                <w:sz w:val="20"/>
                <w:szCs w:val="20"/>
              </w:rPr>
              <w:t>Histórico de mensagens além das últimas 15 (substituído pela janela deslizante), detalhes técnicos de sistemas já resolvidos, trocas de cortesia sem conteúdo informacional</w:t>
            </w:r>
          </w:p>
        </w:tc>
      </w:tr>
      <w:tr w:rsidR="00B56310" w14:paraId="49B8D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AA3DE76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Transição para RAG (Camada 10):</w:t>
            </w:r>
          </w:p>
          <w:p w14:paraId="5B9A4E40" w14:textId="77777777" w:rsidR="00B56310" w:rsidRDefault="00000000">
            <w:r>
              <w:rPr>
                <w:sz w:val="20"/>
                <w:szCs w:val="20"/>
              </w:rPr>
              <w:t>Ao fim do atendimento: satisfação declarada pelo cliente, solução aplicada, dados de preferência de canal são consolidados no RAG do perfil do cliente para personalizar atendimentos futuros.</w:t>
            </w:r>
          </w:p>
        </w:tc>
      </w:tr>
      <w:tr w:rsidR="00B56310" w14:paraId="01A17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235FDF5" w14:textId="77777777" w:rsidR="00B56310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Exemplo prático:</w:t>
            </w:r>
          </w:p>
          <w:p w14:paraId="7C5C727F" w14:textId="77777777" w:rsidR="00B56310" w:rsidRDefault="00000000">
            <w:r>
              <w:rPr>
                <w:i/>
                <w:iCs/>
                <w:sz w:val="20"/>
                <w:szCs w:val="20"/>
              </w:rPr>
              <w:t>Cliente retorna após 10 mensagens e menciona 'aquele problema que falei antes'. Echo acessa a âncora do problema declarado e confirma a referência corretamente — mesmo que a mensagem original tenha saído da janela deslizante.</w:t>
            </w:r>
          </w:p>
        </w:tc>
      </w:tr>
    </w:tbl>
    <w:p w14:paraId="2998262F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5BD70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FDA8F3" w14:textId="77777777" w:rsidR="00B56310" w:rsidRDefault="00000000">
            <w:r>
              <w:rPr>
                <w:color w:val="FFFFFF"/>
                <w:sz w:val="17"/>
                <w:szCs w:val="17"/>
              </w:rPr>
              <w:t xml:space="preserve">FICHA DE MEMÓRIA DE CURTO </w:t>
            </w:r>
            <w:proofErr w:type="gramStart"/>
            <w:r>
              <w:rPr>
                <w:color w:val="FFFFFF"/>
                <w:sz w:val="17"/>
                <w:szCs w:val="17"/>
              </w:rPr>
              <w:t>PRAZO  —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</w:t>
            </w:r>
            <w:r>
              <w:rPr>
                <w:i/>
                <w:iCs/>
                <w:color w:val="FFFFFF"/>
                <w:sz w:val="17"/>
                <w:szCs w:val="17"/>
              </w:rPr>
              <w:t>Sessões médias com acumulação de dados</w:t>
            </w:r>
          </w:p>
          <w:p w14:paraId="3A474962" w14:textId="77777777" w:rsidR="00B56310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Atlas — Agente de Pesquisa</w:t>
            </w:r>
          </w:p>
        </w:tc>
      </w:tr>
      <w:tr w:rsidR="00B56310" w14:paraId="16A0F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25ACD5A" w14:textId="77777777" w:rsidR="00B56310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Tamanho da janela de contexto: </w:t>
            </w:r>
            <w:r>
              <w:rPr>
                <w:sz w:val="20"/>
                <w:szCs w:val="20"/>
              </w:rPr>
              <w:t>128.000 tokens (sessões de pesquisa podem ser longas e densas em dados)</w:t>
            </w:r>
          </w:p>
          <w:p w14:paraId="5084EDBB" w14:textId="77777777" w:rsidR="00B56310" w:rsidRDefault="00000000">
            <w:r>
              <w:rPr>
                <w:b/>
                <w:bCs/>
                <w:color w:val="2D6BE4"/>
                <w:sz w:val="20"/>
                <w:szCs w:val="20"/>
              </w:rPr>
              <w:t xml:space="preserve">Estratégia de retenção: </w:t>
            </w:r>
            <w:r>
              <w:rPr>
                <w:sz w:val="20"/>
                <w:szCs w:val="20"/>
              </w:rPr>
              <w:t>Resumo Progressivo — a cada 20 mensagens, comprime o histórico anterior em resumo estruturado por tópico. Mantém resultados de pesquisa brutos em buffer de transição.</w:t>
            </w:r>
          </w:p>
        </w:tc>
      </w:tr>
      <w:tr w:rsidR="00B56310" w14:paraId="31421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8635661" w14:textId="77777777" w:rsidR="00B56310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Sempre retém:</w:t>
            </w:r>
          </w:p>
          <w:p w14:paraId="55F592FD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>Objetivo da pesquisa declarado, fontes consultadas e seus metadados (URL, data, confiabilidade), sínteses intermediárias geradas, limitações identificadas (lacunas de informação)</w:t>
            </w:r>
          </w:p>
          <w:p w14:paraId="4914E640" w14:textId="77777777" w:rsidR="00B56310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Descarta quando necessário:</w:t>
            </w:r>
          </w:p>
          <w:p w14:paraId="41D20622" w14:textId="77777777" w:rsidR="00B56310" w:rsidRDefault="00000000">
            <w:proofErr w:type="spellStart"/>
            <w:r>
              <w:rPr>
                <w:sz w:val="20"/>
                <w:szCs w:val="20"/>
              </w:rPr>
              <w:t>Snippets</w:t>
            </w:r>
            <w:proofErr w:type="spellEnd"/>
            <w:r>
              <w:rPr>
                <w:sz w:val="20"/>
                <w:szCs w:val="20"/>
              </w:rPr>
              <w:t xml:space="preserve"> de texto bruto de fontes já sintetizadas, tentativas de busca que não retornaram resultados relevantes, reformulações de query intermediárias sem resultado distinto</w:t>
            </w:r>
          </w:p>
        </w:tc>
      </w:tr>
      <w:tr w:rsidR="00B56310" w14:paraId="5FD6E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00DB2A7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Transição para RAG (Camada 10):</w:t>
            </w:r>
          </w:p>
          <w:p w14:paraId="388BA21C" w14:textId="77777777" w:rsidR="00B56310" w:rsidRDefault="00000000">
            <w:r>
              <w:rPr>
                <w:sz w:val="20"/>
                <w:szCs w:val="20"/>
              </w:rPr>
              <w:t>Resultados de alta relevância são sinalizados ao buffer de transição durante a sessão e consolidados no RAG de conhecimento ao final — disponíveis para pesquisas futuras sem precisar repetir a busca.</w:t>
            </w:r>
          </w:p>
        </w:tc>
      </w:tr>
      <w:tr w:rsidR="00B56310" w14:paraId="5823B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52489281" w14:textId="77777777" w:rsidR="00B56310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Exemplo prático:</w:t>
            </w:r>
          </w:p>
          <w:p w14:paraId="45293003" w14:textId="77777777" w:rsidR="00B56310" w:rsidRDefault="00000000">
            <w:r>
              <w:rPr>
                <w:i/>
                <w:iCs/>
                <w:sz w:val="20"/>
                <w:szCs w:val="20"/>
              </w:rPr>
              <w:t>Usuário solicita pesquisa sobre mercado de IA. Após 25 mensagens e múltiplas buscas, Atlas comprime o histórico em resumo por subtópico (mercado global, principais players, regulação, tendências) e continua a pesquisa com a janela livre para novos dados.</w:t>
            </w:r>
          </w:p>
        </w:tc>
      </w:tr>
    </w:tbl>
    <w:p w14:paraId="6C72FAE2" w14:textId="77777777" w:rsidR="00B56310" w:rsidRDefault="00B56310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1A2B5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20F9F99" w14:textId="77777777" w:rsidR="00B56310" w:rsidRDefault="00000000">
            <w:r>
              <w:rPr>
                <w:color w:val="FFFFFF"/>
                <w:sz w:val="17"/>
                <w:szCs w:val="17"/>
              </w:rPr>
              <w:t xml:space="preserve">FICHA DE MEMÓRIA DE CURTO </w:t>
            </w:r>
            <w:proofErr w:type="gramStart"/>
            <w:r>
              <w:rPr>
                <w:color w:val="FFFFFF"/>
                <w:sz w:val="17"/>
                <w:szCs w:val="17"/>
              </w:rPr>
              <w:t>PRAZO  —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 </w:t>
            </w:r>
            <w:r>
              <w:rPr>
                <w:i/>
                <w:iCs/>
                <w:color w:val="FFFFFF"/>
                <w:sz w:val="17"/>
                <w:szCs w:val="17"/>
              </w:rPr>
              <w:t>Sessões longas com estado de processo crítico</w:t>
            </w:r>
          </w:p>
          <w:p w14:paraId="7C6A6ED8" w14:textId="77777777" w:rsidR="00B56310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Flow — Agente de Orquestração</w:t>
            </w:r>
          </w:p>
        </w:tc>
      </w:tr>
      <w:tr w:rsidR="00B56310" w14:paraId="09D80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B08C00F" w14:textId="77777777" w:rsidR="00B56310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 xml:space="preserve">Tamanho da janela de contexto: </w:t>
            </w:r>
            <w:r>
              <w:rPr>
                <w:sz w:val="20"/>
                <w:szCs w:val="20"/>
              </w:rPr>
              <w:t>64.000 tokens — menor porque Flow prioriza estado de processo sobre histórico de conversa</w:t>
            </w:r>
          </w:p>
          <w:p w14:paraId="69BCC4D5" w14:textId="77777777" w:rsidR="00B56310" w:rsidRDefault="00000000">
            <w:r>
              <w:rPr>
                <w:b/>
                <w:bCs/>
                <w:color w:val="C0442A"/>
                <w:sz w:val="20"/>
                <w:szCs w:val="20"/>
              </w:rPr>
              <w:t xml:space="preserve">Estratégia de retenção: </w:t>
            </w:r>
            <w:r>
              <w:rPr>
                <w:sz w:val="20"/>
                <w:szCs w:val="20"/>
              </w:rPr>
              <w:t>Hierárquica + Estado de Processo sempre ancorado — o estado atual do fluxo é inegociável na janela. Histórico de conversa usa camadas com peso decrescente.</w:t>
            </w:r>
          </w:p>
        </w:tc>
      </w:tr>
      <w:tr w:rsidR="00B56310" w14:paraId="0A273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EA5DDD3" w14:textId="77777777" w:rsidR="00B56310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Sempre retém:</w:t>
            </w:r>
          </w:p>
          <w:p w14:paraId="7C3BC2B0" w14:textId="77777777" w:rsidR="00B56310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Estado completo do processo em execução (etapas concluídas, pendentes, variáveis), 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 xml:space="preserve"> realizados e contexto passado, erros encontrados e como foram tratados, aprovações humanas recebidas</w:t>
            </w:r>
          </w:p>
          <w:p w14:paraId="1BA8CE61" w14:textId="77777777" w:rsidR="00B56310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Descarta quando necessário:</w:t>
            </w:r>
          </w:p>
          <w:p w14:paraId="36021D34" w14:textId="77777777" w:rsidR="00B56310" w:rsidRDefault="00000000">
            <w:r>
              <w:rPr>
                <w:sz w:val="20"/>
                <w:szCs w:val="20"/>
              </w:rPr>
              <w:t>Histórico de mensagens de coordenação já processadas, logs intermediários de skills bem-sucedidas (mantém apenas o resultado, não o processo), confirmações redundantes</w:t>
            </w:r>
          </w:p>
        </w:tc>
      </w:tr>
      <w:tr w:rsidR="00B56310" w14:paraId="07E2F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D514241" w14:textId="77777777" w:rsidR="00B56310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Transição para RAG (Camada 10):</w:t>
            </w:r>
          </w:p>
          <w:p w14:paraId="51676D90" w14:textId="77777777" w:rsidR="00B56310" w:rsidRDefault="00000000">
            <w:r>
              <w:rPr>
                <w:sz w:val="20"/>
                <w:szCs w:val="20"/>
              </w:rPr>
              <w:t>Ao fim de cada etapa crítica: estado do processo é consolidado no banco de dados de estado (via conector PostgreSQL) — garante que se a sessão cair, o processo pode ser retomado do último ponto estável.</w:t>
            </w:r>
          </w:p>
        </w:tc>
      </w:tr>
      <w:tr w:rsidR="00B56310" w14:paraId="22F4C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2A544353" w14:textId="77777777" w:rsidR="00B56310" w:rsidRDefault="0000000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Exemplo prático:</w:t>
            </w:r>
          </w:p>
          <w:p w14:paraId="7DA7A1BD" w14:textId="77777777" w:rsidR="00B56310" w:rsidRDefault="00000000">
            <w:r>
              <w:rPr>
                <w:i/>
                <w:iCs/>
                <w:sz w:val="20"/>
                <w:szCs w:val="20"/>
              </w:rPr>
              <w:lastRenderedPageBreak/>
              <w:t>Flow orquestra processo de integração de 50 leads. Na etapa 35, a janela está próxima do limite. Flow prioriza o estado do processo e os dados dos leads pendentes, comprime o histórico das etapas já concluídas em um sumário de status, e continua sem perder contexto do que falta.</w:t>
            </w:r>
          </w:p>
        </w:tc>
      </w:tr>
    </w:tbl>
    <w:p w14:paraId="228F9D36" w14:textId="77777777" w:rsidR="00B56310" w:rsidRDefault="00B56310">
      <w:pPr>
        <w:spacing w:after="200"/>
      </w:pPr>
    </w:p>
    <w:p w14:paraId="7A8EF296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58FD59C1" w14:textId="77777777" w:rsidR="00B56310" w:rsidRDefault="00B56310">
      <w:pPr>
        <w:spacing w:after="100"/>
      </w:pPr>
    </w:p>
    <w:p w14:paraId="0A69254C" w14:textId="77777777" w:rsidR="00B56310" w:rsidRDefault="00000000">
      <w:pPr>
        <w:pStyle w:val="Ttulo2"/>
      </w:pPr>
      <w:r>
        <w:t>A transição MCP → RAG: quando e o que consolidar</w:t>
      </w:r>
    </w:p>
    <w:p w14:paraId="7EC88276" w14:textId="77777777" w:rsidR="00B56310" w:rsidRDefault="00000000">
      <w:pPr>
        <w:spacing w:before="80" w:after="120" w:line="340" w:lineRule="auto"/>
        <w:jc w:val="both"/>
      </w:pPr>
      <w:r>
        <w:t>A fronteira entre a Memória de Curto Prazo e o RAG é um dos pontos mais estratégicos do Grupo Memória. Dados que ficam apenas na MCP são perdidos ao fim da sessão. Dados que transitam para o RAG se tornam conhecimento permanente do agente.</w:t>
      </w:r>
    </w:p>
    <w:p w14:paraId="6D41EF5C" w14:textId="77777777" w:rsidR="00B56310" w:rsidRDefault="00B56310">
      <w:pPr>
        <w:spacing w:after="100"/>
      </w:pPr>
    </w:p>
    <w:p w14:paraId="15889E6D" w14:textId="77777777" w:rsidR="00B56310" w:rsidRDefault="00000000">
      <w:pPr>
        <w:spacing w:before="80" w:after="120" w:line="340" w:lineRule="auto"/>
        <w:jc w:val="both"/>
      </w:pPr>
      <w:r>
        <w:t>A decisão de consolidar no RAG deve ser guiada por três critérios:</w:t>
      </w:r>
    </w:p>
    <w:p w14:paraId="353274C5" w14:textId="77777777" w:rsidR="00B56310" w:rsidRDefault="00B56310">
      <w:pPr>
        <w:spacing w:after="100"/>
      </w:pPr>
    </w:p>
    <w:p w14:paraId="6BB673BE" w14:textId="77777777" w:rsidR="00B56310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Reutilização futura — esse dado será útil em sessões futuras? Preferências do usuário, conclusões de pesquisa, decisões importantes: sim. Trocas de cortesia, dados de contexto imediato, resultados de buscas genéricas: geralmente não.</w:t>
      </w:r>
    </w:p>
    <w:p w14:paraId="5183397B" w14:textId="77777777" w:rsidR="00B56310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Relevância duradoura — esse dado permanece válido além desta sessão? Dados de cadastro, preferências estáveis, histórico de decisões: sim. Status de processo transitório, dados de mercado com validade de 24h: depende.</w:t>
      </w:r>
    </w:p>
    <w:p w14:paraId="32410E75" w14:textId="77777777" w:rsidR="00B56310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Custo de recriar — se essa informação se perder, qual o custo de obtê-la novamente? Alto custo de recriação → consolidar. Baixo custo → deixar na MCP e recriar quando necessário.</w:t>
      </w:r>
    </w:p>
    <w:p w14:paraId="04D47221" w14:textId="77777777" w:rsidR="00B56310" w:rsidRDefault="00B56310">
      <w:pPr>
        <w:spacing w:after="100"/>
      </w:pPr>
    </w:p>
    <w:tbl>
      <w:tblPr>
        <w:tblW w:w="9026" w:type="dxa"/>
        <w:tblBorders>
          <w:top w:val="single" w:sz="4" w:space="0" w:color="0F6E56"/>
          <w:left w:val="single" w:sz="8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6310" w14:paraId="2B225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52B045F" w14:textId="77777777" w:rsidR="00B56310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O buffer de transição como mecanismo de controle</w:t>
            </w:r>
          </w:p>
          <w:p w14:paraId="3E53AD0B" w14:textId="77777777" w:rsidR="00B56310" w:rsidRDefault="00000000">
            <w:pPr>
              <w:jc w:val="both"/>
            </w:pPr>
            <w:r>
              <w:rPr>
                <w:sz w:val="21"/>
                <w:szCs w:val="21"/>
              </w:rPr>
              <w:t>O Buffer de Transição (Componente 4 da MCP) é o mecanismo que torna a decisão de consolidação explícita e controlada. Durante a sessão, o agente popula o buffer com dados candidatos à consolidação. Ao fim da sessão (ou periodicamente, em sessões longas), o buffer é processado: dados confirmados como relevantes vão para o RAG, os demais são descartados. Esse processo pode ser automático (baseado em regras) ou supervisionado (com revisão humana para dados sensíveis).</w:t>
            </w:r>
          </w:p>
        </w:tc>
      </w:tr>
    </w:tbl>
    <w:p w14:paraId="5F1022EA" w14:textId="77777777" w:rsidR="00B56310" w:rsidRDefault="00B56310">
      <w:pPr>
        <w:spacing w:after="200"/>
      </w:pPr>
    </w:p>
    <w:p w14:paraId="09184D3E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0457FC06" w14:textId="77777777" w:rsidR="00B56310" w:rsidRDefault="00B56310">
      <w:pPr>
        <w:spacing w:after="100"/>
      </w:pPr>
    </w:p>
    <w:p w14:paraId="3E6C2402" w14:textId="77777777" w:rsidR="00B56310" w:rsidRDefault="00000000">
      <w:pPr>
        <w:pStyle w:val="Ttulo2"/>
      </w:pPr>
      <w:r>
        <w:t>Como configurar a Memória de Curto Prazo</w:t>
      </w:r>
    </w:p>
    <w:p w14:paraId="55AE328C" w14:textId="77777777" w:rsidR="00B56310" w:rsidRDefault="00000000">
      <w:pPr>
        <w:spacing w:before="240" w:after="120"/>
      </w:pPr>
      <w:r>
        <w:rPr>
          <w:b/>
          <w:bCs/>
          <w:color w:val="A02860"/>
          <w:sz w:val="24"/>
          <w:szCs w:val="24"/>
        </w:rPr>
        <w:t>Passo 1 — Estime o tamanho típico de sessão</w:t>
      </w:r>
    </w:p>
    <w:p w14:paraId="16D60C30" w14:textId="77777777" w:rsidR="00B56310" w:rsidRDefault="00000000">
      <w:pPr>
        <w:spacing w:before="80" w:after="120" w:line="340" w:lineRule="auto"/>
        <w:jc w:val="both"/>
      </w:pPr>
      <w:r>
        <w:t xml:space="preserve">Antes de escolher estratégia e configurações, estime: qual é o número médio de trocas por sessão do seu agente? Agentes de atendimento: 5-15 trocas. Agentes de pesquisa: 20-50 </w:t>
      </w:r>
      <w:r>
        <w:lastRenderedPageBreak/>
        <w:t>trocas. Agentes de orquestração: variável, mas com estado de processo denso. Essa estimativa orienta o tamanho de janela necessário e a estratégia de retenção adequada.</w:t>
      </w:r>
    </w:p>
    <w:p w14:paraId="2C9E536C" w14:textId="77777777" w:rsidR="00B56310" w:rsidRDefault="00B56310">
      <w:pPr>
        <w:spacing w:after="200"/>
      </w:pPr>
    </w:p>
    <w:p w14:paraId="50F322BC" w14:textId="77777777" w:rsidR="00B56310" w:rsidRDefault="00000000">
      <w:pPr>
        <w:spacing w:before="240" w:after="120"/>
      </w:pPr>
      <w:r>
        <w:rPr>
          <w:b/>
          <w:bCs/>
          <w:color w:val="A02860"/>
          <w:sz w:val="24"/>
          <w:szCs w:val="24"/>
        </w:rPr>
        <w:t>Passo 2 — Defina o que é inegociável na janela</w:t>
      </w:r>
    </w:p>
    <w:p w14:paraId="1A887199" w14:textId="77777777" w:rsidR="00B56310" w:rsidRDefault="00000000">
      <w:pPr>
        <w:spacing w:before="80" w:after="120" w:line="340" w:lineRule="auto"/>
        <w:jc w:val="both"/>
      </w:pPr>
      <w:r>
        <w:t xml:space="preserve">Para cada agente, liste os elementos que sempre devem estar na janela, </w:t>
      </w:r>
      <w:proofErr w:type="spellStart"/>
      <w:r>
        <w:t>independente</w:t>
      </w:r>
      <w:proofErr w:type="spellEnd"/>
      <w:r>
        <w:t xml:space="preserve"> do tamanho da conversa: estado de processo, dados de identificação, objetivo declarado. Esses elementos são as âncoras. A estratégia de retenção pode comprimir ou descartar o resto, mas as âncoras permanecem.</w:t>
      </w:r>
    </w:p>
    <w:p w14:paraId="7F7AB240" w14:textId="77777777" w:rsidR="00B56310" w:rsidRDefault="00B56310">
      <w:pPr>
        <w:spacing w:after="200"/>
      </w:pPr>
    </w:p>
    <w:p w14:paraId="21153FE2" w14:textId="77777777" w:rsidR="00B56310" w:rsidRDefault="00000000">
      <w:pPr>
        <w:spacing w:before="240" w:after="120"/>
      </w:pPr>
      <w:r>
        <w:rPr>
          <w:b/>
          <w:bCs/>
          <w:color w:val="A02860"/>
          <w:sz w:val="24"/>
          <w:szCs w:val="24"/>
        </w:rPr>
        <w:t>Passo 3 — Escolha a estratégia de retenção</w:t>
      </w:r>
    </w:p>
    <w:p w14:paraId="474073AE" w14:textId="77777777" w:rsidR="00B56310" w:rsidRDefault="00000000">
      <w:pPr>
        <w:spacing w:before="80" w:after="120" w:line="340" w:lineRule="auto"/>
        <w:jc w:val="both"/>
      </w:pPr>
      <w:r>
        <w:t xml:space="preserve">Com o perfil de sessão e as âncoras definidos, escolha a estratégia: Janela Deslizante para sessões curtas, Resumo Progressivo para sessões médias e longas, Ancoragem Seletiva quando compromissos precisam ser honrados, </w:t>
      </w:r>
      <w:proofErr w:type="gramStart"/>
      <w:r>
        <w:t>Hierárquica</w:t>
      </w:r>
      <w:proofErr w:type="gramEnd"/>
      <w:r>
        <w:t xml:space="preserve"> para sessões muito longas com necessidade de granularidade.</w:t>
      </w:r>
    </w:p>
    <w:p w14:paraId="0EA2A4FE" w14:textId="77777777" w:rsidR="00B56310" w:rsidRDefault="00B56310">
      <w:pPr>
        <w:spacing w:after="200"/>
      </w:pPr>
    </w:p>
    <w:p w14:paraId="10A06264" w14:textId="77777777" w:rsidR="00B56310" w:rsidRDefault="00000000">
      <w:pPr>
        <w:spacing w:before="240" w:after="120"/>
      </w:pPr>
      <w:r>
        <w:rPr>
          <w:b/>
          <w:bCs/>
          <w:color w:val="A02860"/>
          <w:sz w:val="24"/>
          <w:szCs w:val="24"/>
        </w:rPr>
        <w:t>Passo 4 — Defina os critérios de transição para o RAG</w:t>
      </w:r>
    </w:p>
    <w:p w14:paraId="73EB600E" w14:textId="77777777" w:rsidR="00B56310" w:rsidRDefault="00000000">
      <w:pPr>
        <w:spacing w:before="80" w:after="120" w:line="340" w:lineRule="auto"/>
        <w:jc w:val="both"/>
      </w:pPr>
      <w:r>
        <w:t>Escreva explicitamente quais tipos de dados são candidatos à consolidação no RAG ao fim de cada sessão. Use os três critérios: reutilização futura, relevância duradoura e custo de recriar. Dados que atendem a pelo menos dois dos três critérios são candidatos fortes.</w:t>
      </w:r>
    </w:p>
    <w:p w14:paraId="27D0EF1A" w14:textId="77777777" w:rsidR="00B56310" w:rsidRDefault="00B56310">
      <w:pPr>
        <w:spacing w:after="200"/>
      </w:pPr>
    </w:p>
    <w:p w14:paraId="15716F39" w14:textId="77777777" w:rsidR="00B56310" w:rsidRDefault="00000000">
      <w:pPr>
        <w:spacing w:before="240" w:after="120"/>
      </w:pPr>
      <w:r>
        <w:rPr>
          <w:b/>
          <w:bCs/>
          <w:color w:val="A02860"/>
          <w:sz w:val="24"/>
          <w:szCs w:val="24"/>
        </w:rPr>
        <w:t>Passo 5 — Configure o Buffer de Transição</w:t>
      </w:r>
    </w:p>
    <w:p w14:paraId="3BC488B7" w14:textId="77777777" w:rsidR="00B56310" w:rsidRDefault="00000000">
      <w:pPr>
        <w:spacing w:before="80" w:after="120" w:line="340" w:lineRule="auto"/>
        <w:jc w:val="both"/>
      </w:pPr>
      <w:r>
        <w:t xml:space="preserve">Defina como o buffer de transição é populado (automaticamente por regras, manualmente pelo agente ou ambos), com qual frequência é processado (ao fim da sessão, a cada N trocas ou em gatilho específico) e quem </w:t>
      </w:r>
      <w:proofErr w:type="spellStart"/>
      <w:r>
        <w:t>valida</w:t>
      </w:r>
      <w:proofErr w:type="spellEnd"/>
      <w:r>
        <w:t xml:space="preserve"> a consolidação (automático ou supervisionado por humano).</w:t>
      </w:r>
    </w:p>
    <w:p w14:paraId="7DBDB85B" w14:textId="77777777" w:rsidR="00B56310" w:rsidRDefault="00B56310">
      <w:pPr>
        <w:spacing w:after="200"/>
      </w:pPr>
    </w:p>
    <w:p w14:paraId="72568021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7B7E629A" w14:textId="77777777" w:rsidR="00B56310" w:rsidRDefault="00B56310">
      <w:pPr>
        <w:spacing w:after="100"/>
      </w:pPr>
    </w:p>
    <w:p w14:paraId="3A99AE73" w14:textId="77777777" w:rsidR="00B56310" w:rsidRDefault="00000000">
      <w:pPr>
        <w:pStyle w:val="Ttulo2"/>
      </w:pPr>
      <w:r>
        <w:t>Erros comuns — e como corrigir</w:t>
      </w:r>
    </w:p>
    <w:p w14:paraId="34C63909" w14:textId="77777777" w:rsidR="00B56310" w:rsidRDefault="00B5631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B56310" w14:paraId="2593F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86DE25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04FD0B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6C7366" w14:textId="77777777" w:rsidR="00B56310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B56310" w14:paraId="407D04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CB2D7B" w14:textId="77777777" w:rsidR="00B56310" w:rsidRDefault="00000000">
            <w:r>
              <w:rPr>
                <w:b/>
                <w:bCs/>
                <w:color w:val="A32D2D"/>
                <w:sz w:val="20"/>
                <w:szCs w:val="20"/>
              </w:rPr>
              <w:t>Sem estratégia de retenção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9CA45E" w14:textId="77777777" w:rsidR="00B56310" w:rsidRDefault="00000000">
            <w:r>
              <w:rPr>
                <w:sz w:val="20"/>
                <w:szCs w:val="20"/>
              </w:rPr>
              <w:t xml:space="preserve">O Motor LLM decide o que fica na janela de forma imprevisível; agente 'esquece' </w:t>
            </w:r>
            <w:r>
              <w:rPr>
                <w:sz w:val="20"/>
                <w:szCs w:val="20"/>
              </w:rPr>
              <w:lastRenderedPageBreak/>
              <w:t>contexto crítico em conversas longas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5A9E70" w14:textId="77777777" w:rsidR="00B56310" w:rsidRDefault="00000000">
            <w:r>
              <w:rPr>
                <w:color w:val="3B6D11"/>
                <w:sz w:val="20"/>
                <w:szCs w:val="20"/>
              </w:rPr>
              <w:lastRenderedPageBreak/>
              <w:t xml:space="preserve">Defina explicitamente a estratégia de retenção antes </w:t>
            </w:r>
            <w:r>
              <w:rPr>
                <w:color w:val="3B6D11"/>
                <w:sz w:val="20"/>
                <w:szCs w:val="20"/>
              </w:rPr>
              <w:lastRenderedPageBreak/>
              <w:t>de colocar o agente em produção</w:t>
            </w:r>
          </w:p>
        </w:tc>
      </w:tr>
      <w:tr w:rsidR="00B56310" w14:paraId="530E3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732FAED" w14:textId="77777777" w:rsidR="00B56310" w:rsidRDefault="00000000"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Janela muito pequena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9D10F1F" w14:textId="77777777" w:rsidR="00B56310" w:rsidRDefault="00000000">
            <w:r>
              <w:rPr>
                <w:sz w:val="20"/>
                <w:szCs w:val="20"/>
              </w:rPr>
              <w:t>Agente perde contexto rapidamente; usuário precisa repetir informações já fornecidas na mesma sessão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3DD482" w14:textId="77777777" w:rsidR="00B56310" w:rsidRDefault="00000000">
            <w:r>
              <w:rPr>
                <w:color w:val="3B6D11"/>
                <w:sz w:val="20"/>
                <w:szCs w:val="20"/>
              </w:rPr>
              <w:t>Estime o tamanho típico de sessão e configure a janela para cobrir pelo menos 2x a média</w:t>
            </w:r>
          </w:p>
        </w:tc>
      </w:tr>
      <w:tr w:rsidR="00B56310" w14:paraId="3A62F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F57279" w14:textId="77777777" w:rsidR="00B56310" w:rsidRDefault="00000000">
            <w:r>
              <w:rPr>
                <w:b/>
                <w:bCs/>
                <w:color w:val="A32D2D"/>
                <w:sz w:val="20"/>
                <w:szCs w:val="20"/>
              </w:rPr>
              <w:t>Sem âncoras definidas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358603" w14:textId="77777777" w:rsidR="00B56310" w:rsidRDefault="00000000">
            <w:r>
              <w:rPr>
                <w:sz w:val="20"/>
                <w:szCs w:val="20"/>
              </w:rPr>
              <w:t>Dados críticos (estado de processo, objetivo declarado) são comprimidos ou descartados junto com o histórico irrelevante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631D2D" w14:textId="77777777" w:rsidR="00B56310" w:rsidRDefault="00000000">
            <w:r>
              <w:rPr>
                <w:color w:val="3B6D11"/>
                <w:sz w:val="20"/>
                <w:szCs w:val="20"/>
              </w:rPr>
              <w:t>Liste os elementos inegociáveis e configure âncoras explícitas antes de qualquer compressão</w:t>
            </w:r>
          </w:p>
        </w:tc>
      </w:tr>
      <w:tr w:rsidR="00B56310" w14:paraId="78968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124FC7" w14:textId="77777777" w:rsidR="00B56310" w:rsidRDefault="00000000">
            <w:r>
              <w:rPr>
                <w:b/>
                <w:bCs/>
                <w:color w:val="A32D2D"/>
                <w:sz w:val="20"/>
                <w:szCs w:val="20"/>
              </w:rPr>
              <w:t>MCP confundida com RAG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8B3EEA" w14:textId="77777777" w:rsidR="00B56310" w:rsidRDefault="00000000">
            <w:r>
              <w:rPr>
                <w:sz w:val="20"/>
                <w:szCs w:val="20"/>
              </w:rPr>
              <w:t>Dados voláteis da sessão são tratados como conhecimento permanente; RAG polui com informações transitórias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6F964A3" w14:textId="77777777" w:rsidR="00B56310" w:rsidRDefault="00000000">
            <w:r>
              <w:rPr>
                <w:color w:val="3B6D11"/>
                <w:sz w:val="20"/>
                <w:szCs w:val="20"/>
              </w:rPr>
              <w:t>Aplique os três critérios de consolidação rigorosamente. Nem todo dado da sessão merece ir para o RAG</w:t>
            </w:r>
          </w:p>
        </w:tc>
      </w:tr>
      <w:tr w:rsidR="00B56310" w14:paraId="68F151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C7BC4A" w14:textId="77777777" w:rsidR="00B56310" w:rsidRDefault="00000000">
            <w:r>
              <w:rPr>
                <w:b/>
                <w:bCs/>
                <w:color w:val="A32D2D"/>
                <w:sz w:val="20"/>
                <w:szCs w:val="20"/>
              </w:rPr>
              <w:t>Buffer de transição nunca esvaziado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8F3023" w14:textId="77777777" w:rsidR="00B56310" w:rsidRDefault="00000000">
            <w:r>
              <w:rPr>
                <w:sz w:val="20"/>
                <w:szCs w:val="20"/>
              </w:rPr>
              <w:t>Dados relevantes ficam presos no buffer e nunca chegam ao RAG; conhecimento valioso se perde ao fim da sessão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E366C9B" w14:textId="77777777" w:rsidR="00B56310" w:rsidRDefault="00000000">
            <w:r>
              <w:rPr>
                <w:color w:val="3B6D11"/>
                <w:sz w:val="20"/>
                <w:szCs w:val="20"/>
              </w:rPr>
              <w:t>Configure processamento automático do buffer ao fim de cada sessão com alerta se o buffer estiver cheio</w:t>
            </w:r>
          </w:p>
        </w:tc>
      </w:tr>
      <w:tr w:rsidR="00B56310" w14:paraId="03A52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D05127" w14:textId="77777777" w:rsidR="00B56310" w:rsidRDefault="00000000">
            <w:r>
              <w:rPr>
                <w:b/>
                <w:bCs/>
                <w:color w:val="A32D2D"/>
                <w:sz w:val="20"/>
                <w:szCs w:val="20"/>
              </w:rPr>
              <w:t>Estado de processo fora da janela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C5FABE" w14:textId="77777777" w:rsidR="00B56310" w:rsidRDefault="00000000">
            <w:r>
              <w:rPr>
                <w:sz w:val="20"/>
                <w:szCs w:val="20"/>
              </w:rPr>
              <w:t xml:space="preserve">Fluxo em execução perde estado; </w:t>
            </w:r>
            <w:proofErr w:type="spellStart"/>
            <w:r>
              <w:rPr>
                <w:sz w:val="20"/>
                <w:szCs w:val="20"/>
              </w:rPr>
              <w:t>agente</w:t>
            </w:r>
            <w:proofErr w:type="spellEnd"/>
            <w:r>
              <w:rPr>
                <w:sz w:val="20"/>
                <w:szCs w:val="20"/>
              </w:rPr>
              <w:t xml:space="preserve"> não sabe em qual etapa está; processo recomeça do início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311FFD" w14:textId="77777777" w:rsidR="00B56310" w:rsidRDefault="00000000">
            <w:r>
              <w:rPr>
                <w:color w:val="3B6D11"/>
                <w:sz w:val="20"/>
                <w:szCs w:val="20"/>
              </w:rPr>
              <w:t>Sempre ancore o estado de processo — nunca permita que seja comprimido ou descartado enquanto o fluxo está ativo</w:t>
            </w:r>
          </w:p>
        </w:tc>
      </w:tr>
    </w:tbl>
    <w:p w14:paraId="72A3C493" w14:textId="77777777" w:rsidR="00B56310" w:rsidRDefault="00B56310">
      <w:pPr>
        <w:spacing w:after="200"/>
      </w:pPr>
    </w:p>
    <w:p w14:paraId="0FB91E9C" w14:textId="77777777" w:rsidR="00B56310" w:rsidRDefault="00B56310">
      <w:pPr>
        <w:pBdr>
          <w:bottom w:val="single" w:sz="4" w:space="1" w:color="E0E0E0"/>
        </w:pBdr>
        <w:spacing w:before="160" w:after="160"/>
      </w:pPr>
    </w:p>
    <w:p w14:paraId="4BD80D07" w14:textId="77777777" w:rsidR="00B56310" w:rsidRDefault="00B56310">
      <w:pPr>
        <w:spacing w:after="100"/>
      </w:pPr>
    </w:p>
    <w:p w14:paraId="3A78B4E3" w14:textId="77777777" w:rsidR="00B56310" w:rsidRDefault="00000000">
      <w:pPr>
        <w:pStyle w:val="Ttulo2"/>
      </w:pPr>
      <w:r>
        <w:t>Checklist — Memória de Curto Prazo completa</w:t>
      </w:r>
    </w:p>
    <w:p w14:paraId="43C03F28" w14:textId="77777777" w:rsidR="00B56310" w:rsidRDefault="00B56310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B56310" w14:paraId="20804E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143C171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F60D2B5" w14:textId="77777777" w:rsidR="00B56310" w:rsidRDefault="00000000">
            <w:r>
              <w:rPr>
                <w:sz w:val="21"/>
                <w:szCs w:val="21"/>
              </w:rPr>
              <w:t>O tamanho típico de sessão foi estimado com base em dados reais ou projeção fundamentada</w:t>
            </w:r>
          </w:p>
        </w:tc>
      </w:tr>
      <w:tr w:rsidR="00B56310" w14:paraId="68975B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5547CE0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47A525" w14:textId="77777777" w:rsidR="00B56310" w:rsidRDefault="00000000">
            <w:r>
              <w:rPr>
                <w:sz w:val="21"/>
                <w:szCs w:val="21"/>
              </w:rPr>
              <w:t>O tamanho da janela de contexto foi definido para cobrir pelo menos o dobro do tamanho típico de sessão</w:t>
            </w:r>
          </w:p>
        </w:tc>
      </w:tr>
      <w:tr w:rsidR="00B56310" w14:paraId="7A2778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1995109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C693F8" w14:textId="77777777" w:rsidR="00B56310" w:rsidRDefault="00000000">
            <w:r>
              <w:rPr>
                <w:sz w:val="21"/>
                <w:szCs w:val="21"/>
              </w:rPr>
              <w:t>Os elementos inegociáveis da janela foram listados como âncoras explícitas</w:t>
            </w:r>
          </w:p>
        </w:tc>
      </w:tr>
      <w:tr w:rsidR="00B56310" w14:paraId="3DA2DF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751EC92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ED7B5F" w14:textId="77777777" w:rsidR="00B56310" w:rsidRDefault="00000000">
            <w:r>
              <w:rPr>
                <w:sz w:val="21"/>
                <w:szCs w:val="21"/>
              </w:rPr>
              <w:t>A estratégia de retenção foi escolhida com justificativa baseada no perfil de sessão do agente</w:t>
            </w:r>
          </w:p>
        </w:tc>
      </w:tr>
      <w:tr w:rsidR="00B56310" w14:paraId="77E631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C6AD220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0BE1E8" w14:textId="77777777" w:rsidR="00B56310" w:rsidRDefault="00000000">
            <w:r>
              <w:rPr>
                <w:sz w:val="21"/>
                <w:szCs w:val="21"/>
              </w:rPr>
              <w:t>Os quatro componentes da MCP foram configurados: Contexto da Sessão, Estado do Processo, Perfil da Sessão e Buffer de Transição</w:t>
            </w:r>
          </w:p>
        </w:tc>
      </w:tr>
      <w:tr w:rsidR="00B56310" w14:paraId="03136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4FE8E19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9E2C39" w14:textId="77777777" w:rsidR="00B56310" w:rsidRDefault="00000000">
            <w:r>
              <w:rPr>
                <w:sz w:val="21"/>
                <w:szCs w:val="21"/>
              </w:rPr>
              <w:t>Os critérios de transição para o RAG estão definidos usando os três filtros: reutilização, relevância e custo de recriar</w:t>
            </w:r>
          </w:p>
        </w:tc>
      </w:tr>
      <w:tr w:rsidR="00B56310" w14:paraId="4F3B5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AD8BC1C" w14:textId="77777777" w:rsidR="00B56310" w:rsidRDefault="00000000">
            <w:pPr>
              <w:jc w:val="center"/>
            </w:pPr>
            <w:r>
              <w:rPr>
                <w:color w:val="888780"/>
              </w:rPr>
              <w:lastRenderedPageBreak/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B53EEB" w14:textId="77777777" w:rsidR="00B56310" w:rsidRDefault="00000000">
            <w:r>
              <w:rPr>
                <w:sz w:val="21"/>
                <w:szCs w:val="21"/>
              </w:rPr>
              <w:t>O Buffer de Transição tem frequência de processamento configurada e alerta de buffer cheio</w:t>
            </w:r>
          </w:p>
        </w:tc>
      </w:tr>
      <w:tr w:rsidR="00B56310" w14:paraId="73B4B7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3BBC528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87542A" w14:textId="77777777" w:rsidR="00B56310" w:rsidRDefault="00000000">
            <w:r>
              <w:rPr>
                <w:sz w:val="21"/>
                <w:szCs w:val="21"/>
              </w:rPr>
              <w:t>O Estado do Processo está sempre ancorado para agentes com fluxos de execução</w:t>
            </w:r>
          </w:p>
        </w:tc>
      </w:tr>
      <w:tr w:rsidR="00B56310" w14:paraId="4EDE38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6FB5C67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14D939" w14:textId="77777777" w:rsidR="00B56310" w:rsidRDefault="00000000">
            <w:r>
              <w:rPr>
                <w:sz w:val="21"/>
                <w:szCs w:val="21"/>
              </w:rPr>
              <w:t>A estratégia foi testada com sessões simuladas de tamanho máximo para verificar comportamento de compressão</w:t>
            </w:r>
          </w:p>
        </w:tc>
      </w:tr>
      <w:tr w:rsidR="00B56310" w14:paraId="5449F8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E300315" w14:textId="77777777" w:rsidR="00B56310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F3211B" w14:textId="77777777" w:rsidR="00B56310" w:rsidRDefault="00000000">
            <w:r>
              <w:rPr>
                <w:sz w:val="21"/>
                <w:szCs w:val="21"/>
              </w:rPr>
              <w:t>A integração entre MCP e RAG foi validada — dados consolidados chegam corretamente ao RAG</w:t>
            </w:r>
          </w:p>
        </w:tc>
      </w:tr>
    </w:tbl>
    <w:p w14:paraId="34DE8591" w14:textId="77777777" w:rsidR="00B56310" w:rsidRDefault="00B56310">
      <w:pPr>
        <w:spacing w:after="200"/>
      </w:pPr>
    </w:p>
    <w:p w14:paraId="57B6E8BC" w14:textId="77777777" w:rsidR="00B56310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A Memória de Curto Prazo é o presente do agente. O RAG é o seu passado. O Segundo Cérebro é a sabedoria que emerge dos dois. Sem presente bem gerenciado, nem passado nem sabedoria têm valor.</w:t>
      </w:r>
    </w:p>
    <w:p w14:paraId="1F0B6511" w14:textId="77777777" w:rsidR="00B56310" w:rsidRDefault="00B56310">
      <w:pPr>
        <w:spacing w:after="200"/>
      </w:pPr>
    </w:p>
    <w:p w14:paraId="1330FED1" w14:textId="77777777" w:rsidR="00B56310" w:rsidRDefault="00B56310">
      <w:pPr>
        <w:pBdr>
          <w:bottom w:val="single" w:sz="4" w:space="1" w:color="A02860"/>
        </w:pBdr>
        <w:spacing w:before="160" w:after="160"/>
      </w:pPr>
    </w:p>
    <w:p w14:paraId="59AC4FE5" w14:textId="77777777" w:rsidR="00B56310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11  •</w:t>
      </w:r>
      <w:proofErr w:type="gramEnd"/>
      <w:r>
        <w:rPr>
          <w:color w:val="AAAAAA"/>
          <w:sz w:val="18"/>
          <w:szCs w:val="18"/>
        </w:rPr>
        <w:t xml:space="preserve">  Camada Memória de Curto Prazo</w:t>
      </w:r>
    </w:p>
    <w:sectPr w:rsidR="00B563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419"/>
    <w:multiLevelType w:val="hybridMultilevel"/>
    <w:tmpl w:val="BDE23E04"/>
    <w:lvl w:ilvl="0" w:tplc="B0B81D9E">
      <w:start w:val="1"/>
      <w:numFmt w:val="decimal"/>
      <w:lvlText w:val="%1."/>
      <w:lvlJc w:val="left"/>
      <w:pPr>
        <w:ind w:left="720" w:hanging="360"/>
      </w:pPr>
    </w:lvl>
    <w:lvl w:ilvl="1" w:tplc="B60C9FA0">
      <w:numFmt w:val="decimal"/>
      <w:lvlText w:val=""/>
      <w:lvlJc w:val="left"/>
    </w:lvl>
    <w:lvl w:ilvl="2" w:tplc="51C208DA">
      <w:numFmt w:val="decimal"/>
      <w:lvlText w:val=""/>
      <w:lvlJc w:val="left"/>
    </w:lvl>
    <w:lvl w:ilvl="3" w:tplc="11E28BAE">
      <w:numFmt w:val="decimal"/>
      <w:lvlText w:val=""/>
      <w:lvlJc w:val="left"/>
    </w:lvl>
    <w:lvl w:ilvl="4" w:tplc="2584A6E2">
      <w:numFmt w:val="decimal"/>
      <w:lvlText w:val=""/>
      <w:lvlJc w:val="left"/>
    </w:lvl>
    <w:lvl w:ilvl="5" w:tplc="D3F4B7E0">
      <w:numFmt w:val="decimal"/>
      <w:lvlText w:val=""/>
      <w:lvlJc w:val="left"/>
    </w:lvl>
    <w:lvl w:ilvl="6" w:tplc="B1F8E782">
      <w:numFmt w:val="decimal"/>
      <w:lvlText w:val=""/>
      <w:lvlJc w:val="left"/>
    </w:lvl>
    <w:lvl w:ilvl="7" w:tplc="059224D8">
      <w:numFmt w:val="decimal"/>
      <w:lvlText w:val=""/>
      <w:lvlJc w:val="left"/>
    </w:lvl>
    <w:lvl w:ilvl="8" w:tplc="EAE606E4">
      <w:numFmt w:val="decimal"/>
      <w:lvlText w:val=""/>
      <w:lvlJc w:val="left"/>
    </w:lvl>
  </w:abstractNum>
  <w:abstractNum w:abstractNumId="1" w15:restartNumberingAfterBreak="0">
    <w:nsid w:val="16932E2A"/>
    <w:multiLevelType w:val="hybridMultilevel"/>
    <w:tmpl w:val="F7B2EC92"/>
    <w:lvl w:ilvl="0" w:tplc="458EAF40">
      <w:start w:val="1"/>
      <w:numFmt w:val="bullet"/>
      <w:lvlText w:val="●"/>
      <w:lvlJc w:val="left"/>
      <w:pPr>
        <w:ind w:left="720" w:hanging="360"/>
      </w:pPr>
    </w:lvl>
    <w:lvl w:ilvl="1" w:tplc="E12A9F86">
      <w:start w:val="1"/>
      <w:numFmt w:val="bullet"/>
      <w:lvlText w:val="○"/>
      <w:lvlJc w:val="left"/>
      <w:pPr>
        <w:ind w:left="1440" w:hanging="360"/>
      </w:pPr>
    </w:lvl>
    <w:lvl w:ilvl="2" w:tplc="74AC87C0">
      <w:start w:val="1"/>
      <w:numFmt w:val="bullet"/>
      <w:lvlText w:val="■"/>
      <w:lvlJc w:val="left"/>
      <w:pPr>
        <w:ind w:left="2160" w:hanging="360"/>
      </w:pPr>
    </w:lvl>
    <w:lvl w:ilvl="3" w:tplc="3B4EA532">
      <w:start w:val="1"/>
      <w:numFmt w:val="bullet"/>
      <w:lvlText w:val="●"/>
      <w:lvlJc w:val="left"/>
      <w:pPr>
        <w:ind w:left="2880" w:hanging="360"/>
      </w:pPr>
    </w:lvl>
    <w:lvl w:ilvl="4" w:tplc="F0E891F2">
      <w:start w:val="1"/>
      <w:numFmt w:val="bullet"/>
      <w:lvlText w:val="○"/>
      <w:lvlJc w:val="left"/>
      <w:pPr>
        <w:ind w:left="3600" w:hanging="360"/>
      </w:pPr>
    </w:lvl>
    <w:lvl w:ilvl="5" w:tplc="95FA29D0">
      <w:start w:val="1"/>
      <w:numFmt w:val="bullet"/>
      <w:lvlText w:val="■"/>
      <w:lvlJc w:val="left"/>
      <w:pPr>
        <w:ind w:left="4320" w:hanging="360"/>
      </w:pPr>
    </w:lvl>
    <w:lvl w:ilvl="6" w:tplc="58A2A8DC">
      <w:start w:val="1"/>
      <w:numFmt w:val="bullet"/>
      <w:lvlText w:val="●"/>
      <w:lvlJc w:val="left"/>
      <w:pPr>
        <w:ind w:left="5040" w:hanging="360"/>
      </w:pPr>
    </w:lvl>
    <w:lvl w:ilvl="7" w:tplc="A1E094EE">
      <w:start w:val="1"/>
      <w:numFmt w:val="bullet"/>
      <w:lvlText w:val="●"/>
      <w:lvlJc w:val="left"/>
      <w:pPr>
        <w:ind w:left="5760" w:hanging="360"/>
      </w:pPr>
    </w:lvl>
    <w:lvl w:ilvl="8" w:tplc="EC7C12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602A1"/>
    <w:multiLevelType w:val="hybridMultilevel"/>
    <w:tmpl w:val="26364ED6"/>
    <w:lvl w:ilvl="0" w:tplc="F6642210">
      <w:start w:val="1"/>
      <w:numFmt w:val="bullet"/>
      <w:lvlText w:val="•"/>
      <w:lvlJc w:val="left"/>
      <w:pPr>
        <w:ind w:left="720" w:hanging="360"/>
      </w:pPr>
    </w:lvl>
    <w:lvl w:ilvl="1" w:tplc="44FE382C">
      <w:numFmt w:val="decimal"/>
      <w:lvlText w:val=""/>
      <w:lvlJc w:val="left"/>
    </w:lvl>
    <w:lvl w:ilvl="2" w:tplc="48763A5A">
      <w:numFmt w:val="decimal"/>
      <w:lvlText w:val=""/>
      <w:lvlJc w:val="left"/>
    </w:lvl>
    <w:lvl w:ilvl="3" w:tplc="FB74236A">
      <w:numFmt w:val="decimal"/>
      <w:lvlText w:val=""/>
      <w:lvlJc w:val="left"/>
    </w:lvl>
    <w:lvl w:ilvl="4" w:tplc="0750066E">
      <w:numFmt w:val="decimal"/>
      <w:lvlText w:val=""/>
      <w:lvlJc w:val="left"/>
    </w:lvl>
    <w:lvl w:ilvl="5" w:tplc="113461D4">
      <w:numFmt w:val="decimal"/>
      <w:lvlText w:val=""/>
      <w:lvlJc w:val="left"/>
    </w:lvl>
    <w:lvl w:ilvl="6" w:tplc="6CC2CABC">
      <w:numFmt w:val="decimal"/>
      <w:lvlText w:val=""/>
      <w:lvlJc w:val="left"/>
    </w:lvl>
    <w:lvl w:ilvl="7" w:tplc="147AED70">
      <w:numFmt w:val="decimal"/>
      <w:lvlText w:val=""/>
      <w:lvlJc w:val="left"/>
    </w:lvl>
    <w:lvl w:ilvl="8" w:tplc="A344E276">
      <w:numFmt w:val="decimal"/>
      <w:lvlText w:val=""/>
      <w:lvlJc w:val="left"/>
    </w:lvl>
  </w:abstractNum>
  <w:num w:numId="1" w16cid:durableId="1900555004">
    <w:abstractNumId w:val="1"/>
    <w:lvlOverride w:ilvl="0">
      <w:startOverride w:val="1"/>
    </w:lvlOverride>
  </w:num>
  <w:num w:numId="2" w16cid:durableId="1719357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310"/>
    <w:rsid w:val="00B56310"/>
    <w:rsid w:val="00D6373E"/>
    <w:rsid w:val="00E9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6C8ED"/>
  <w15:docId w15:val="{E2321827-E927-46F6-B782-CA0D46CB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2882</Words>
  <Characters>15564</Characters>
  <Application>Microsoft Office Word</Application>
  <DocSecurity>0</DocSecurity>
  <Lines>129</Lines>
  <Paragraphs>36</Paragraphs>
  <ScaleCrop>false</ScaleCrop>
  <Company/>
  <LinksUpToDate>false</LinksUpToDate>
  <CharactersWithSpaces>18410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2026-04-07T11:31:00Z</dcterms:created>
  <dcterms:modified xsi:type="dcterms:W3CDTF">2026-04-07T11:31:00Z</dcterms:modified>
</cp:coreProperties>
</file>