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64"/>
          <w:szCs w:val="64"/>
        </w:rPr>
        <w:t xml:space="preserve">Ecossistema Genius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32"/>
          <w:szCs w:val="32"/>
        </w:rPr>
        <w:t xml:space="preserve">Agro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4"/>
          <w:szCs w:val="24"/>
        </w:rPr>
        <w:t xml:space="preserve">Apostila 07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44"/>
          <w:szCs w:val="44"/>
        </w:rPr>
        <w:t xml:space="preserve">Catálogo Completo de MicroSaaS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35 MicroSaaS documentados · Fractal 20 · Produto autônomo de mercado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1. O que é um MicroSaaS no Ecossistema Genius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Um MicroSaaS é um produto de software pequeno, focado e com receita recorrente, construído sobre os Fractais existentes de um Submódulo. No contexto do Fractal 20, é o artefato que transforma o Submódulo em produto de mercado autônomo — com marca, modelo de negócio e estratégia de distribuição próprios.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criador do MicroSaaS não parte do zero. Ele herda toda a infraestrutura, dados e inteligência dos Fractais do Submódulo e foca no que realmente diferencia: a experiência do usuário, o modelo de negócio e o canal de distribuição.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3DE" w:sz="1"/>
              <w:left w:val="single" w:color="EAF3DE" w:sz="16"/>
              <w:bottom w:val="single" w:color="EAF3DE" w:sz="1"/>
              <w:right w:val="single" w:color="EAF3DE" w:sz="1"/>
            </w:tcBorders>
            <w:shd w:fill="EAF3D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B6D11"/>
                <w:sz w:val="22"/>
                <w:szCs w:val="22"/>
              </w:rPr>
              <w:t xml:space="preserve">Um MicroSaaS do Genius não parte do zero — ele herda toda a infraestrutura, dados e inteligência dos Fractais do Submódulo. O criador foca apenas na experiência do usuário, no modelo de negócio e na distribuição.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1.1 O Princípio Ativo do MicroSaaS (Fractal 20)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26"/>
      </w:tblGrid>
      <w:tr>
        <w:tc>
          <w:tcPr>
            <w:tcW w:type="dxa" w:w="1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Artefato</w:t>
            </w:r>
          </w:p>
        </w:tc>
        <w:tc>
          <w:tcPr>
            <w:tcW w:type="dxa" w:w="4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4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define na prática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MicroSaaS funcionando com marca, login e UX próprios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Qual problema resolve, para quem e com qual experiência de uso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Modelo de Negócio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Precificação, plano de assinatura e métricas de sucesso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Como cobra, qual ticket médio, qual modelo de retenção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Go-to-Market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Canal de venda, posicionamento e estratégia de crescimento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Como chega ao cliente, por qual canal, com qual mensagem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1.2 Quem pode criar um MicroSaaS Genius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3026"/>
      </w:tblGrid>
      <w:tr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Criador</w:t>
            </w:r>
          </w:p>
        </w:tc>
        <w:tc>
          <w:tcPr>
            <w:tcW w:type="dxa" w:w="2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Como cria</w:t>
            </w:r>
          </w:p>
        </w:tc>
        <w:tc>
          <w:tcPr>
            <w:tcW w:type="dxa" w:w="1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Receita</w:t>
            </w:r>
          </w:p>
        </w:tc>
        <w:tc>
          <w:tcPr>
            <w:tcW w:type="dxa" w:w="30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Genius (interno)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Usa fractais próprios, cria e vende no marketplace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100% da receita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SoloCheck, GrãoPreço, AgroBot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Agrônomo ou Consultor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Configura fractais com foco no seu nicho de especialidade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70-80% da receita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de manejo para café orgânico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Empresa de 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Desenvolve integração sobre fractais do Genius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60-70% da receita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Gestão para cooperativas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Produtor Rural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Combina fractais que usa e vende para produtores vizinhos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80% da receita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Dashboard de solo regional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2. Catálogo de MicroSaaS por Sistema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catálogo a seguir apresenta 35 MicroSaaS do Ecossistema Genius, organizados pelos 6 Sistemas. Para cada MicroSaaS são documentados o problema que resolve, o público-alvo, o modelo de negócio, o funcionamento, os Fractais utilizados e o diferencial competitivo.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26"/>
        <w:gridCol w:w="1800"/>
      </w:tblGrid>
      <w:tr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Sistema A</w:t>
            </w:r>
          </w:p>
        </w:tc>
        <w:tc>
          <w:tcPr>
            <w:tcW w:type="dxa" w:w="56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4"/>
                <w:szCs w:val="24"/>
              </w:rPr>
              <w:t xml:space="preserve">Produtivo</w:t>
            </w:r>
          </w:p>
        </w:tc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8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MicroSaaS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SoloCheck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sub_manejo_solo_nutricao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Recomendação de adubação e calagem em 3 cliques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Pequenos e médios produtores de grãos e horticultura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Freemium — 3 análises grátis; R$ 97/mês ilimitado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Interface simples onde o produtor informa o talhão, a cultura e o resultado da análise de solo. A IA recomenda doses de calcário e NPK com justificativa técnica, gera o receituário e conecta com laboratórios credenciados para coleta.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F1+F3+F10+F15+F19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Resultado em 90 segundos. Integração com laboratórios via Conector (F17). Histórico de solo por talhão disponível desde a primeira análise.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PragaAlert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sub_protecao_plantas_fitossanidade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Identificação de pragas e doenças por foto com IA e alerta de janela de aplicação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de qualquer cultura com preocupação fitossanitária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R$ 67/mês · 5 usuários incluídos · por propriedade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App mobile que identifica praga ou doença por foto, informa o nível de dano econômico e recomenda produto defensivo com a janela de aplicação ideal calculada por velocidade do vento e previsão de chuva.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F5+F10+F15+F17+F19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Visão computacional treinada com mais de 500 mil imagens de pragas brasileiras. Funciona offline para uso em campo sem internet.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SafraPlan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sub_planejamento_plantio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Planejamento simplificado de safra com cálculo completo de insumos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de grãos e fibras em início de digitalização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R$ 47/mês por propriedade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Wizard de 5 telas: cultura, área plantada, produtividade esperada, preço alvo e data de plantio. A saída é um plano completo com cronograma de atividades, lista de insumos necessários e estimativa de resultado financeiro.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F3+F6+F12+F19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Exportação para Excel e PDF. Integração com cotação de insumos do Marketplace Genius para compra direta.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ColheitaTrack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sub_colheita_rendimento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Rastreamento em tempo real da colheita com mapa de produtividade por talhão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médios e grandes com frota de colhedoras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R$ 197/mês por frota de até 5 máquinas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Dashboard em tempo real da colheita com mapa de produtividade, volume colhido por hora, paradas, projeção de conclusão e alerta de perda acima do limite configurado. Integra com monitor de colheita via telemetria.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F1+F4+F5+F17+F19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Relatório de safra automático gerado ao final da colheita. Alerta de perda com sugestão de ajuste de regulagem.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RebanhoSmart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sub_saude_animal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Gestão de saúde animal com protocolo sanitário automatizado e rastreabilidade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Pecuaristas de corte e leite de qualquer porte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R$ 147/mês por módulo de 100 animais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App de registro individual de animal com protocolo sanitário, controle de vacinação, tratamentos e histórico de saúde. A IA alerta anomalias por padrão de produção e comportamento do rebanho.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F2+F5+F9+F15+F19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Integração com SISBOV e GTA digital. Funciona offline em fazendas sem internet estável.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OrgânicoCheck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sub_certificacao_organica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Gestão do processo de certificação orgânica passo a passo com geração de relatório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em transição ou já certificados orgânicos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R$ 127/mês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Guia de certificação orgânica com checklist por etapa, registro de práticas proibidas e permitidas e geração de relatório técnico para auditoria da certificadora. Conecta com as principais certificadoras via Conector.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F3+F7+F8+F17+F19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Identifica riscos de inconformidade antes da auditoria. Alerta de prazo de renovação com 60 dias de antecedência.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BemEstarFaz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sub_bem_estar_animal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Auditoria de bem-estar animal com relatório técnico certificável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que fornecem para mercados exigentes como exportação e selos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R$ 97/mês com relatórios ilimitados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Checklist digital de auditoria de BEA com foto geolocalizada e assinatura digital. Gera relatório técnico conforme protocolo das 5 Liberdades e GlobalG.A.P. com histórico de evolução temporal.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F7+F8+F15+F19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Histórico de auditorias com curva de evolução. Geração de certificado formatado para auditores e varejistas.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AgroIndústria+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sub_planta_industrial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Controle de produção industrial rural com OEE em tempo real e rastreabilidade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Agroindústrias rurais de pequeno e médio porte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R$ 297/mês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Dashboard de chão de fábrica com ordens de produção, OEE por linha, controle de qualidade e rastreabilidade de lote do campo ao produto final. Integra com sensores IoT da planta industrial.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F1+F4+F5+F6+F17+F19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Relatório de turno automático enviado por WhatsApp ao final de cada turno. QR Code por equipamento para abertura rápida de OS.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26"/>
        <w:gridCol w:w="1800"/>
      </w:tblGrid>
      <w:tr>
        <w:tc>
          <w:tcPr>
            <w:tcW w:type="dxa" w:w="1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Sistema B</w:t>
            </w:r>
          </w:p>
        </w:tc>
        <w:tc>
          <w:tcPr>
            <w:tcW w:type="dxa" w:w="56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4"/>
                <w:szCs w:val="24"/>
              </w:rPr>
              <w:t xml:space="preserve">Territorial e Ambiental</w:t>
            </w:r>
          </w:p>
        </w:tc>
        <w:tc>
          <w:tcPr>
            <w:tcW w:type="dxa" w:w="1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6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MicroSaaS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CarbonoFaz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sub_inventario_carbono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Cálculo e monetização de créditos de carbono para produtores rurais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com pastagem, floresta ou SAF com potencial de sequestro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R$ 197/mês + 5% da receita de créditos vendidos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Inventário simplificado de carbono com cálculo de emissões por escopo e sequestro por atividade. Conecta com plataformas de venda de créditos e gera relatório de MRV para verificadoras credenciadas.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F3+F6+F10+F17+F19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Parceria com verificadoras credenciadas Verra e Gold Standard. Resultado de elegibilidade em 24 horas.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AppCAR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sub_car_sir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Regularização guiada do CAR com validação automática antes de submeter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com CAR pendente de análise, retificação ou regularização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R$ 97/mês ou R$ 297 por regularização avulsa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Wizard de regularização do CAR com upload de documentos, validação automática de inconsistências e integração com SICAR. Acompanhamento do status de análise em tempo real pelo app.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F3+F7+F8+F17+F19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Identifica erros antes de submeter, reduzindo a taxa de rejeição em até 70%. Conecta com técnicos habilitados para regularização complexa.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ESGScore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sub_diagnostico_esg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Score ESG automático da propriedade rural com relatório para bancos e investidores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que acessam crédito rural com critérios ESG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R$ 167/mês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Questionário inteligente que gera score ESG da propriedade nos três eixos: ambiental, social e governança. Relatório formatado para apresentação a bancos, certificadoras e investidores com benchmarking regional.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F6+F7+F10+F15+F19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Benchmarking com propriedades similares da mesma região. Evolução histórica do score com rastreabilidade das melhorias.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NDVIMap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sub_indices_vegetacao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Análise de vigor das culturas via satélite com alertas semanais por talhão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de grãos, cana e fruticultura com áreas acima de 50 ha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R$ 127/mês por propriedade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Mapa semanal de NDVI por talhão com análise de variabilidade, alertas de zonas críticas, comparativo com histórico e correlação com produtividade final. Imagens de satélite atualizadas automaticamente.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F1+F5+F10+F17+F19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Imagens de múltiplos satélites Sentinel, Landsat e Planet. Histórico de até 10 anos para análise de tendência.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PrecisãoMap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sub_mapas_variabilidade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Mapas de variabilidade de solo e prescrição de taxa variável simplificada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médios e grandes com maquinário de agricultura de precisão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R$ 247/mês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Upload dos dados de análise de solo com geração automática de mapa de variabilidade e arquivo de prescrição para taxa variável. Compatível com os principais controladores de bordo do mercado.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F3+F6+F12+F17+F19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Gera arquivo de prescrição em todos os formatos de mercado. Integra com telemetria de máquinas para confirmação de aplicação.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DefesaTerritorial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sub_vigilancia_territorial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Monitoramento territorial com alerta imediato de invasão e desmatamento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com histórico de conflitos ou em regiões de risco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R$ 197/mês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Combinação de câmeras, satélite e sensores IoT para monitorar o território 24 horas. Alerta imediato de invasão, incêndio ou desmatamento com foto georreferenciada enviada por WhatsApp.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F5+F9+F17+F19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Integração com DETER e INPE para alertas de desmatamento. Acionamento automático de autoridades com registro de ocorrência.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26"/>
        <w:gridCol w:w="1800"/>
      </w:tblGrid>
      <w:tr>
        <w:tc>
          <w:tcPr>
            <w:tcW w:type="dxa" w:w="1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Sistema C</w:t>
            </w:r>
          </w:p>
        </w:tc>
        <w:tc>
          <w:tcPr>
            <w:tcW w:type="dxa" w:w="56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4"/>
                <w:szCs w:val="24"/>
              </w:rPr>
              <w:t xml:space="preserve">Infraestrutura e Operação</w:t>
            </w:r>
          </w:p>
        </w:tc>
        <w:tc>
          <w:tcPr>
            <w:tcW w:type="dxa" w:w="1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5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MicroSaaS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MaquinaOEE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sub_telemetria_frota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OEE de máquinas agrícolas em tempo real com ranking de eficiência por operador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e prestadores de serviço com frota agrícola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R$ 197/mês por frota de até 10 máquinas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Dashboard de OEE por máquina e operador com rastreamento GPS, horímetro, velocidade, mapa de cobertura e alerta de parada. Relatório diário de eficiência enviado automaticamente.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F1+F5+F6+F17+F19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Cálculo de custo operacional por hora em tempo real com comparativo entre máquinas. Ranking de operadores por eficiência de campo.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IrrigaSmart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sub_operacao_irrigacao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Automação inteligente de irrigação baseada em clima e demanda hídrica da cultura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com sistemas de irrigação pivô, gotejamento ou aspersão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R$ 247/mês por sistema de irrigação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IA que calcula ETo diária, monitora umidade do solo via sensores IoT e aciona a irrigação automaticamente na dose certa e no momento ideal. Integra com estação meteorológica e controlador do pivô.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F5+F9+F10+F17+F19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Economia média de 30% de água. Compatível com qualquer controlador de pivô via API aberta.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EnergiaFaz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sub_gestao_energia_eletrica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Monitoramento e redução da conta de energia da propriedade rural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e agroindústrias com conta de energia acima de R$ 5 mil por mês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R$ 97/mês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Dashboard de consumo energético por equipamento e setor com detecção automática de desperdício e recomendações de redução. Alerta quando a demanda contratada é ultrapassada.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F1+F6+F9+F19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Payback médio em 3 meses pela redução de consumo e otimização tarifária. Compara tarifa convencional versus solar e biodigestor.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ManutençãoPro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sub_ordens_servico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Gestão de manutenção com OS digital, histórico e manutenção preditiva por IoT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Propriedades com frota e equipamentos industriais ou agrícolas complexos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R$ 147/mês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App de OS digital com abertura por QR Code, registro fotográfico, peças utilizadas e assinatura digital. Integra com sensores IoT para manutenção preditiva. Dashboard de indicadores MTBF e MTTR.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F4+F5+F9+F15+F17+F19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Histórico completo por equipamento com análise de causa raiz. Alertas preditivos de falha por vibração e temperatura.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MeteoFaz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sub_coleta_dados_meteo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Estação meteorológica própria com análise agronômica e alertas inteligentes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com estação meteorológica própria ou que desejam instalar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R$ 127/mês mais hardware da estação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Plataforma de coleta de dados da estação própria com alertas agronômicos para geada, granizo e seca e recomendações de manejo baseadas no clima local medido. Histórico completo e gráficos de tendência.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F1+F5+F10+F17+F19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Integra com estações Davis, Campbell, Onset e similares. Exportação de dados para outros sistemas via API.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26"/>
        <w:gridCol w:w="1800"/>
      </w:tblGrid>
      <w:tr>
        <w:tc>
          <w:tcPr>
            <w:tcW w:type="dxa" w:w="1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Sistema D</w:t>
            </w:r>
          </w:p>
        </w:tc>
        <w:tc>
          <w:tcPr>
            <w:tcW w:type="dxa" w:w="56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4"/>
                <w:szCs w:val="24"/>
              </w:rPr>
              <w:t xml:space="preserve">Administrativo e Corporativo</w:t>
            </w:r>
          </w:p>
        </w:tc>
        <w:tc>
          <w:tcPr>
            <w:tcW w:type="dxa" w:w="1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6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MicroSaaS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FazendaCash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sub_fluxo_caixa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Fluxo de caixa rural em 5 minutos por dia com conciliação bancária automática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em início de formalização financeira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R$ 67/mês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App simples de registro de entradas e saídas com categorização automática por IA e conciliação de extrato bancário. Gera DRE simplificada por cultura ou atividade e projeção de caixa para os próximos 30 dias.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F1+F3+F6+F19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Integra com os principais bancos via Open Finance. Interface em português simples sem jargão contábil.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GrãoPreço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sub_inteligencia_mercado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Alertas de preços e recomendação de melhor momento para vender a produção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de grãos, café, algodão, açúcar e outras commodities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R$ 97/mês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Monitor de cotações de mais de 200 praças regionais com alerta quando o preço atinge a meta configurada. Análise técnica simplificada e recomendação de timing de venda por IA baseada em sazonalidade histórica.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F5+F10+F15+F17+F19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Cálculo automático de basis e preço líquido na fazenda. Histórico de 5 anos para análise de padrões sazonais.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NFProdutor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sub_nota_fiscal_rural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Emissão de Nota Fiscal do Produtor Rural e NF-e em 1 clique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rurais inscritos no Cadastro de Produtor Rural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R$ 47/mês com emissão ilimitada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App de emissão de NF do Produtor Rural, NF-e Produtor e NF Avulsa integrado com as SEFAZs estaduais. Histórico completo, relatórios de saídas e exportação contábil automática.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F4+F8+F17+F19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Integrado com todas as SEFAZs do Brasil. Geração de XML e DANFE em menos de 10 segundos.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FolhaRural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sub_folha_pagamento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Folha de pagamento rural com eSocial, FUNRURAL e holerites automáticos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com empregados rurais registrados em CLT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R$ 127/mês por até 10 funcionários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Geração automática de folha com cálculo de FUNRURAL, décimo terceiro, férias e verbas rescisórias. Transmissão automática para eSocial e geração de holerites em PDF enviados por WhatsApp.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F4+F9+F17+F19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Atualizado com as convenções coletivas rurais por estado. Suporte fiscal especializado incluído no plano.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CréditoRural+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sub_captacao_credito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Simulação e acesso simplificado a crédito rural com pré-aprovação em minutos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em busca de financiamento de custeio ou investimento rural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R$ 47/mês ou gratuito com comissão de originação de crédito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Simulador que compara as melhores linhas de crédito rural Pronaf, Pronamp, FCO e banco privado pelo menor custo efetivo total. Conecta com banco parceiro para contratação digital sem ir à agência.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F3+F10+F17+F19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Pré-aprovação em 5 minutos usando dados da propriedade Genius. Sem burocracia de papelada física.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SucessãoRural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sub_sucessao_familiar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Planejamento de sucessão familiar e holding rural com simulação tributária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com patrimônio acima de R$ 2 milhões e herdeiros identificados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R$ 297/mês ou R$ 1.500 por plano completo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Diagnóstico patrimonial completo, simulação de holding rural versus inventário e geração de plano de sucessão com projeção de economia fiscal de ITCMD. Conecta com escritórios jurídicos parceiros especializados.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F3+F7+F15+F19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Simulação comparativa de até 5 cenários de estruturação. Relatório formatado para apresentação ao escritório jurídico.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26"/>
        <w:gridCol w:w="1800"/>
      </w:tblGrid>
      <w:tr>
        <w:tc>
          <w:tcPr>
            <w:tcW w:type="dxa" w:w="1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Sistema E</w:t>
            </w:r>
          </w:p>
        </w:tc>
        <w:tc>
          <w:tcPr>
            <w:tcW w:type="dxa" w:w="56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4"/>
                <w:szCs w:val="24"/>
              </w:rPr>
              <w:t xml:space="preserve">Tecnológico e Inteligente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MicroSaaS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AgroBot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sub_agentes_ia_campo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Assistente de IA para produtor via WhatsApp que tira dúvidas e registra dados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Qualquer produtor rural com smartphone e WhatsApp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R$ 97/mês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Agente de IA no WhatsApp que responde perguntas técnicas agronômicas, registra dados de campo por mensagem de voz, cria alertas e consulta informações da propriedade Genius em linguagem natural.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F10+F15+F17+F19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Disponível 24 horas. Aprende o contexto e histórico da propriedade ao longo do tempo de uso.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DroneAnalytics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sub_visao_computacional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Análise automática de imagens de drone com relatório técnico em 30 minutos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com drone próprio ou que contratam serviço de voadora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R$ 247/mês com 100 ha incluídos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Upload de imagens de drone RGB e multiespectral com análise automática de NDVI, estande de plantas, pragas visíveis e falhas de plantio. Relatório técnico gerado automaticamente em 30 minutos.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F6+F10+F15+F17+F19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Compatível com DJI, Parrot e Agras. Processamento na nuvem sem necessidade de placa gráfica local.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DataAgro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sub_data_products_internos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Feeds de dados estruturados do agro para BI, pesquisa e sistemas externos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Cooperativas, consultorias, pesquisadores e fintechs agro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R$ 397/mês por conjunto de dados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API de dados estruturados do ecossistema Genius com dados de clima, produção, preços, logística e solo anonimizados e agregados de produtores reais. Atualização em tempo real ou D+1.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F12+F15+F17+F20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Dados reais de produtores brasileiros com série histórica de anos. Contrato com garantia de SLA de disponibilidade.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AutomaPro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sub_rpa_processos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Automação de tarefas repetitivas do escritório rural sem precisar programar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Gestores e técnicos rurais que perdem tempo com tarefas manuais e repetitivas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R$ 147/mês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Plataforma de automação no-code para tarefas rurais como emissão de NF, conciliação bancária, preenchimento de formulários governamentais e envio de relatórios por e-mail e WhatsApp.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F8+F9+F15+F17+F19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Mais de 100 automações prontas para o agronegócio. Criação de nova automação em menos de 10 minutos sem código.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26"/>
        <w:gridCol w:w="1800"/>
      </w:tblGrid>
      <w:tr>
        <w:tc>
          <w:tcPr>
            <w:tcW w:type="dxa" w:w="1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Sistema F</w:t>
            </w:r>
          </w:p>
        </w:tc>
        <w:tc>
          <w:tcPr>
            <w:tcW w:type="dxa" w:w="56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4"/>
                <w:szCs w:val="24"/>
              </w:rPr>
              <w:t xml:space="preserve">Negócio, Expansão e Ecossistema</w:t>
            </w:r>
          </w:p>
        </w:tc>
        <w:tc>
          <w:tcPr>
            <w:tcW w:type="dxa" w:w="1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6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MicroSaaS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AgriLearn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sub_catalogo_cursos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Cursos técnicos rurais on-demand com certificado reconhecido e aplicado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Produtores, técnicos, agrônomos e estudantes de ciências agrárias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R$ 67/mês com acesso ilimitado ao catálogo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Plataforma de EAD rural com videoaulas, apostilas digitais, exercícios práticos e certificados. Trilhas de aprendizado por área: produção vegetal, animal, gestão financeira e tecnologia rural.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F2+F7+F16+F19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Conteúdo produzido por especialistas e produtores reais de campo. Certificado com validade reconhecida para ANATER e SENAR.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ComunidadeAgro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sub_foruns_grupos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Rede de produtores para troca de experiências e benchmarking de produtividade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de qualquer porte e especialidade produtiva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Freemium — básico grátis; R$ 47/mês premium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Rede social fechada para produtores rurais com fóruns temáticos por cultura e região, grupos de discussão, ranking de produtividade anônimo e matchmaking para visitas técnicas entre propriedades similares.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F2+F16+F17+F19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IA modera conteúdo e recomenda conexões por similaridade de operação, região e cultura.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SimuladorRural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sub_simulacao_producao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Simulação de cenários de safra, preço e clima com análise de risco e retorno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e consultores que planejam investimentos ou expansões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R$ 247/mês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Simulador de cenários que combina dados reais da propriedade com projeções de clima, preço e produtividade. Saída em análise de risco e retorno esperado por cenário com visualização em modelo 3D interativo.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F3+F10+F15+F19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Modelo 3D da fazenda interativo. Simulação de expansão de área com análise de viabilidade e ROI.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GêniosNews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sub_cotacoes_precos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Cotações de commodities e análise de mercado em tempo real para o produtor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e comerciantes de commodities agropecuárias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Freemium — básico grátis; R$ 37/mês premium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App de cotações de grãos, carnes, insumos e câmbio em tempo real com alertas configuráveis, análise de basis regional e recomendação de timing de venda por IA baseada em sazonalidade histórica.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F1+F5+F15+F17+F19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Dados de mais de 200 praças regionais. Integra com WhatsApp para alerta direto no momento que a meta é atingida.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FranchiseGenius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sub_franquia_rural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Sistema de gestão completo para rede de franquias do Ecossistema Genius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Franqueados e equipe da franqueadora Genius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R$ 497/mês por unidade franqueada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Plataforma de gestão da rede com onboarding digital, treinamento, suporte, gestão de royalties, benchmarking entre franquias e comunicação padronizada. Dashboard do franqueador com visão consolidada.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F2+F4+F6+F8+F17+F19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Inclui todos os materiais de treinamento, scripts de venda e playbook operacional. Dashboard do franqueador em tempo real.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BancoRural+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7"/>
                <w:szCs w:val="17"/>
              </w:rPr>
              <w:t xml:space="preserve">Submódulo base: sub_credito_rural_banco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1"/>
                <w:szCs w:val="21"/>
              </w:rPr>
              <w:t xml:space="preserve">Problema que resolve: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Conta digital rural completa com crédito, seguros e investimentos em um app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1"/>
                <w:szCs w:val="21"/>
              </w:rPr>
              <w:t xml:space="preserve">Público-alvo: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Produtores rurais de qualquer porte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1"/>
                <w:szCs w:val="21"/>
              </w:rPr>
              <w:t xml:space="preserve">Modelo de negócio: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Conta gratuita — receita em spread e comissões de produtos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C7"/>
                <w:sz w:val="21"/>
                <w:szCs w:val="21"/>
              </w:rPr>
              <w:t xml:space="preserve">Como funciona: 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Conta digital rural com TED e PIX gratuitos, simulação de crédito rural com pré-aprovação em minutos, contratação de seguro agrícola e opções de investimento em LCA e CRA no mesmo aplicativo.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526"/>
            </w:tblGrid>
            <w:tr>
              <w:tc>
                <w:tcPr>
                  <w:tcW w:type="dxa" w:w="3500"/>
                  <w:tcBorders>
                    <w:top w:val="single" w:color="4A3FC7" w:sz="1"/>
                    <w:left w:val="single" w:color="4A3FC7" w:sz="1"/>
                    <w:bottom w:val="single" w:color="4A3FC7" w:sz="1"/>
                    <w:right w:val="single" w:color="4A3FC7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3FC7"/>
                      <w:sz w:val="19"/>
                      <w:szCs w:val="19"/>
                    </w:rPr>
                    <w:t xml:space="preserve">Fractais utilizados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i w:val="false"/>
                      <w:iCs w:val="false"/>
                      <w:color w:val="4A3FC7"/>
                      <w:sz w:val="22"/>
                      <w:szCs w:val="22"/>
                    </w:rPr>
                    <w:t xml:space="preserve">F1+F17+F19</w:t>
                  </w:r>
                </w:p>
              </w:tc>
              <w:tc>
                <w:tcPr>
                  <w:tcW w:type="dxa" w:w="5526"/>
                  <w:tcBorders>
                    <w:top w:val="single" w:color="3B6D11" w:sz="1"/>
                    <w:left w:val="single" w:color="3B6D11" w:sz="1"/>
                    <w:bottom w:val="single" w:color="3B6D11" w:sz="1"/>
                    <w:right w:val="single" w:color="3B6D11" w:sz="1"/>
                  </w:tcBorders>
                  <w:shd w:fill="EAF3D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B6D11"/>
                      <w:sz w:val="19"/>
                      <w:szCs w:val="19"/>
                    </w:rPr>
                    <w:t xml:space="preserve">Diferencial competitivo</w:t>
                  </w:r>
                </w:p>
                <w:p>
                  <w:pPr>
                    <w:spacing w:after="80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Análise de crédito instantânea com dados da propriedade Genius sem burocracia. Sem agência física e sem taxas de manutenção.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3. Resumo do Catálogo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catálogo do Ecossistema Genius cobre as principais dores do produtor rural moderno em todas as dimensões da operação agropecuária: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6326"/>
      </w:tblGrid>
      <w:tr>
        <w:tc>
          <w:tcPr>
            <w:tcW w:type="dxa" w:w="2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7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MicroSaaS</w:t>
            </w:r>
          </w:p>
        </w:tc>
        <w:tc>
          <w:tcPr>
            <w:tcW w:type="dxa" w:w="63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Foco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— Produtivo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SoloCheck, PragaAlert, SafraPlan, ColheitaTrack, RebanhoSmart, OrgânicoCheck, BemEstarFaz, AgroIndústria+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 — Territorial e Ambiental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CarbonoFaz, AppCAR, ESGScore, NDVIMap, PrecisãoMap, DefesaTerritorial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 — Infraestrutura e Operação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MaquinaOEE, IrrigaSmart, EnergiaFaz, ManutençãoPro, MeteoFaz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 — Administrativo e Corporativo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FazendaCash, GrãoPreço, NFProdutor, FolhaRural, CréditoRural+, SucessãoRural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 — Tecnológico e Inteligente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AgroBot, DroneAnalytics, DataAgro, AutomaPro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 — Negócio, Expansão e Ecossistema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AgriLearn, ComunidadeAgro, SimuladorRural, GêniosNews, FranchiseGenius, BancoRural+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c>
          <w:tcPr>
            <w:tcW w:type="dxa" w:w="2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de MicroSaaS documentados</w:t>
            </w:r>
          </w:p>
        </w:tc>
        <w:tc>
          <w:tcPr>
            <w:tcW w:type="dxa" w:w="25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Submódulos com potencial de MicroSaaS</w:t>
            </w:r>
          </w:p>
        </w:tc>
        <w:tc>
          <w:tcPr>
            <w:tcW w:type="dxa" w:w="43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Potencial total estimado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301 submódulos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300+ MicroSaaS possíveis — 1 por especialidade do agro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EEDFE" w:sz="1"/>
              <w:left w:val="single" w:color="EEEDFE" w:sz="16"/>
              <w:bottom w:val="single" w:color="EEEDFE" w:sz="1"/>
              <w:right w:val="single" w:color="EEEDFE" w:sz="1"/>
            </w:tcBorders>
            <w:shd w:fill="EEED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3FC7"/>
                <w:sz w:val="22"/>
                <w:szCs w:val="22"/>
              </w:rPr>
              <w:t xml:space="preserve">Com 35 MicroSaaS documentados e o Fractal 20 disponível para todos os 301 Submódulos, o Genius tem potencial de mais de 300 MicroSaaS — um para cada especialidade do agronegócio brasileiro. Este catálogo é o ponto de partida, não o limite.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3FC7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8"/>
        <w:szCs w:val="18"/>
      </w:rPr>
      <w:t xml:space="preserve">© Ecossistema Genius Agro — Todos os direitos reservados</w:t>
    </w: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8"/>
        <w:szCs w:val="18"/>
      </w:rPr>
      <w:t xml:space="preserve">	Página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3FC7" w:sz="6" w:space="1"/>
      </w:pBdr>
      <w:spacing w:after="12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8"/>
        <w:szCs w:val="18"/>
      </w:rPr>
      <w:t xml:space="preserve">Ecossistema Genius  ·  Apostila 07  ·  </w:t>
    </w:r>
    <w:r>
      <w:rPr>
        <w:rFonts w:ascii="Arial" w:cs="Arial" w:eastAsia="Arial" w:hAnsi="Arial"/>
        <w:b/>
        <w:bCs/>
        <w:i w:val="false"/>
        <w:iCs w:val="false"/>
        <w:color w:val="4A3FC7"/>
        <w:sz w:val="18"/>
        <w:szCs w:val="18"/>
      </w:rPr>
      <w:t xml:space="preserve">Catálogo Completo de MicroSaaS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A3FC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4A3FC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2026-04-17T23:00:32.706Z</dcterms:created>
  <dcterms:modified xsi:type="dcterms:W3CDTF">2026-04-17T23:00:32.707Z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