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0E38" w14:textId="77777777" w:rsidR="00131D2E" w:rsidRPr="00131D2E" w:rsidRDefault="00131D2E" w:rsidP="00131D2E">
      <w:pPr>
        <w:pStyle w:val="PlainText"/>
        <w:rPr>
          <w:rFonts w:ascii="Courier New" w:hAnsi="Courier New" w:cs="Courier New"/>
        </w:rPr>
      </w:pPr>
      <w:r w:rsidRPr="00131D2E">
        <w:rPr>
          <w:rFonts w:ascii="Courier New" w:hAnsi="Courier New" w:cs="Courier New"/>
        </w:rPr>
        <w:t>Data Analysis pipeline</w:t>
      </w:r>
    </w:p>
    <w:p w14:paraId="1C366D5C" w14:textId="71E8DCD0" w:rsidR="00131D2E" w:rsidRPr="00131D2E" w:rsidRDefault="00131D2E" w:rsidP="00F5315C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131D2E">
        <w:rPr>
          <w:rFonts w:ascii="Courier New" w:hAnsi="Courier New" w:cs="Courier New"/>
        </w:rPr>
        <w:t xml:space="preserve">Load data into </w:t>
      </w:r>
      <w:r w:rsidR="00F5315C">
        <w:rPr>
          <w:rFonts w:ascii="Courier New" w:hAnsi="Courier New" w:cs="Courier New"/>
        </w:rPr>
        <w:t xml:space="preserve">AWS </w:t>
      </w:r>
      <w:r w:rsidRPr="00131D2E">
        <w:rPr>
          <w:rFonts w:ascii="Courier New" w:hAnsi="Courier New" w:cs="Courier New"/>
        </w:rPr>
        <w:t>storage</w:t>
      </w:r>
    </w:p>
    <w:p w14:paraId="45BF6018" w14:textId="0988A0CA" w:rsidR="00F5315C" w:rsidRPr="00356950" w:rsidRDefault="00356950" w:rsidP="00CC1782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356950">
        <w:rPr>
          <w:rFonts w:ascii="Courier New" w:hAnsi="Courier New" w:cs="Courier New"/>
        </w:rPr>
        <w:t xml:space="preserve">Use </w:t>
      </w:r>
      <w:proofErr w:type="spellStart"/>
      <w:r w:rsidRPr="00085A6A">
        <w:rPr>
          <w:rFonts w:ascii="Cascadia Code Light" w:hAnsi="Cascadia Code Light" w:cs="Courier New"/>
          <w:sz w:val="20"/>
          <w:szCs w:val="20"/>
        </w:rPr>
        <w:t>worksheet.sql</w:t>
      </w:r>
      <w:proofErr w:type="spellEnd"/>
      <w:r w:rsidRPr="00356950">
        <w:rPr>
          <w:rFonts w:ascii="Courier New" w:hAnsi="Courier New" w:cs="Courier New"/>
        </w:rPr>
        <w:t xml:space="preserve"> </w:t>
      </w:r>
      <w:r w:rsidR="00EC7B50">
        <w:rPr>
          <w:rFonts w:ascii="Courier New" w:hAnsi="Courier New" w:cs="Courier New"/>
        </w:rPr>
        <w:t>with guidance from</w:t>
      </w:r>
      <w:r w:rsidR="00F5315C" w:rsidRPr="00356950">
        <w:rPr>
          <w:rFonts w:ascii="Courier New" w:hAnsi="Courier New" w:cs="Courier New"/>
        </w:rPr>
        <w:t xml:space="preserve"> </w:t>
      </w:r>
      <w:hyperlink r:id="rId5" w:anchor="coursecontentcollapse0" w:history="1">
        <w:r w:rsidR="00131D2E" w:rsidRPr="00356950">
          <w:rPr>
            <w:rStyle w:val="Hyperlink"/>
            <w:rFonts w:ascii="Courier New" w:hAnsi="Courier New" w:cs="Courier New"/>
          </w:rPr>
          <w:t>ETL SCD1</w:t>
        </w:r>
      </w:hyperlink>
      <w:r w:rsidR="00131D2E" w:rsidRPr="00356950">
        <w:rPr>
          <w:rFonts w:ascii="Courier New" w:hAnsi="Courier New" w:cs="Courier New"/>
        </w:rPr>
        <w:t xml:space="preserve"> </w:t>
      </w:r>
      <w:r w:rsidR="00F5315C" w:rsidRPr="00356950">
        <w:rPr>
          <w:rFonts w:ascii="Courier New" w:hAnsi="Courier New" w:cs="Courier New"/>
        </w:rPr>
        <w:t>project</w:t>
      </w:r>
      <w:r w:rsidRPr="0035695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steps </w:t>
      </w:r>
      <w:hyperlink r:id="rId6" w:history="1">
        <w:r w:rsidR="00F5315C" w:rsidRPr="00356950">
          <w:rPr>
            <w:rStyle w:val="Hyperlink"/>
            <w:rFonts w:ascii="Courier New" w:hAnsi="Courier New" w:cs="Courier New"/>
          </w:rPr>
          <w:t>3. AWS Account Setup</w:t>
        </w:r>
      </w:hyperlink>
      <w:r w:rsidRPr="00356950">
        <w:rPr>
          <w:rFonts w:ascii="Courier New" w:hAnsi="Courier New" w:cs="Courier New"/>
        </w:rPr>
        <w:t xml:space="preserve">, </w:t>
      </w:r>
      <w:hyperlink r:id="rId7" w:history="1">
        <w:r w:rsidR="00F5315C" w:rsidRPr="00356950">
          <w:rPr>
            <w:rStyle w:val="Hyperlink"/>
            <w:rFonts w:ascii="Courier New" w:hAnsi="Courier New" w:cs="Courier New"/>
          </w:rPr>
          <w:t>5. AWS IAM User</w:t>
        </w:r>
      </w:hyperlink>
      <w:r w:rsidRPr="00356950">
        <w:rPr>
          <w:rFonts w:ascii="Courier New" w:hAnsi="Courier New" w:cs="Courier New"/>
        </w:rPr>
        <w:t xml:space="preserve">, </w:t>
      </w:r>
      <w:hyperlink r:id="rId8" w:history="1">
        <w:r w:rsidR="00F5315C" w:rsidRPr="00356950">
          <w:rPr>
            <w:rStyle w:val="Hyperlink"/>
            <w:rFonts w:ascii="Courier New" w:hAnsi="Courier New" w:cs="Courier New"/>
          </w:rPr>
          <w:t>6. AWS S3</w:t>
        </w:r>
      </w:hyperlink>
      <w:r w:rsidRPr="00356950">
        <w:rPr>
          <w:rFonts w:ascii="Courier New" w:hAnsi="Courier New" w:cs="Courier New"/>
        </w:rPr>
        <w:t xml:space="preserve">, </w:t>
      </w:r>
      <w:hyperlink r:id="rId9" w:history="1">
        <w:r w:rsidR="00F5315C" w:rsidRPr="00356950">
          <w:rPr>
            <w:rStyle w:val="Hyperlink"/>
            <w:rFonts w:ascii="Courier New" w:hAnsi="Courier New" w:cs="Courier New"/>
          </w:rPr>
          <w:t>7. AWS S3 Snowflake Integration</w:t>
        </w:r>
      </w:hyperlink>
      <w:r w:rsidRPr="00356950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and</w:t>
      </w:r>
      <w:r w:rsidRPr="00356950">
        <w:rPr>
          <w:rFonts w:ascii="Courier New" w:hAnsi="Courier New" w:cs="Courier New"/>
        </w:rPr>
        <w:t xml:space="preserve"> </w:t>
      </w:r>
      <w:hyperlink r:id="rId10" w:history="1">
        <w:r w:rsidR="00F5315C" w:rsidRPr="00356950">
          <w:rPr>
            <w:rStyle w:val="Hyperlink"/>
            <w:rFonts w:ascii="Courier New" w:hAnsi="Courier New" w:cs="Courier New"/>
          </w:rPr>
          <w:t xml:space="preserve">8. Snowflake </w:t>
        </w:r>
        <w:proofErr w:type="spellStart"/>
        <w:r w:rsidR="00F5315C" w:rsidRPr="00356950">
          <w:rPr>
            <w:rStyle w:val="Hyperlink"/>
            <w:rFonts w:ascii="Courier New" w:hAnsi="Courier New" w:cs="Courier New"/>
          </w:rPr>
          <w:t>Snowpipe</w:t>
        </w:r>
        <w:proofErr w:type="spellEnd"/>
        <w:r w:rsidR="00F5315C" w:rsidRPr="00356950">
          <w:rPr>
            <w:rStyle w:val="Hyperlink"/>
            <w:rFonts w:ascii="Courier New" w:hAnsi="Courier New" w:cs="Courier New"/>
          </w:rPr>
          <w:t xml:space="preserve"> Setup</w:t>
        </w:r>
      </w:hyperlink>
    </w:p>
    <w:p w14:paraId="3F256D16" w14:textId="6F989AF6" w:rsidR="00131D2E" w:rsidRPr="00131D2E" w:rsidRDefault="00F5315C" w:rsidP="00F5315C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Upload the dataset</w:t>
      </w:r>
      <w:r w:rsidR="009A2421">
        <w:rPr>
          <w:rFonts w:ascii="Courier New" w:hAnsi="Courier New" w:cs="Courier New"/>
        </w:rPr>
        <w:t xml:space="preserve"> </w:t>
      </w:r>
      <w:r w:rsidR="009A2421" w:rsidRPr="00085A6A">
        <w:rPr>
          <w:rFonts w:ascii="Cascadia Code Light" w:hAnsi="Cascadia Code Light" w:cs="Courier New"/>
          <w:sz w:val="20"/>
          <w:szCs w:val="20"/>
        </w:rPr>
        <w:t>sales.csv</w:t>
      </w:r>
      <w:r w:rsidR="009A2421">
        <w:rPr>
          <w:rFonts w:ascii="Courier New" w:hAnsi="Courier New" w:cs="Courier New"/>
        </w:rPr>
        <w:t xml:space="preserve"> to S3 bucket/data folder</w:t>
      </w:r>
    </w:p>
    <w:p w14:paraId="01316D26" w14:textId="157019FD" w:rsidR="00CE4823" w:rsidRDefault="00CE4823" w:rsidP="00F5315C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Inspect, clean and transform data as needed</w:t>
      </w:r>
    </w:p>
    <w:p w14:paraId="0F2233EA" w14:textId="17F42EF4" w:rsidR="00131D2E" w:rsidRPr="00131D2E" w:rsidRDefault="00CE4823" w:rsidP="00CE4823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Pr="00085A6A">
        <w:rPr>
          <w:rFonts w:ascii="Cascadia Code Light" w:hAnsi="Cascadia Code Light" w:cs="Courier New"/>
          <w:sz w:val="20"/>
          <w:szCs w:val="20"/>
        </w:rPr>
        <w:t>End to End Project2.ipynb</w:t>
      </w:r>
      <w:r>
        <w:rPr>
          <w:rFonts w:ascii="Courier New" w:hAnsi="Courier New" w:cs="Courier New"/>
        </w:rPr>
        <w:t>,</w:t>
      </w:r>
      <w:r w:rsidRPr="00CE482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to find product</w:t>
      </w:r>
      <w:r w:rsidR="00610F02">
        <w:rPr>
          <w:rFonts w:ascii="Courier New" w:hAnsi="Courier New" w:cs="Courier New"/>
        </w:rPr>
        <w:t>s and regions listed,</w:t>
      </w:r>
      <w:r>
        <w:rPr>
          <w:rFonts w:ascii="Courier New" w:hAnsi="Courier New" w:cs="Courier New"/>
        </w:rPr>
        <w:t xml:space="preserve"> </w:t>
      </w:r>
      <w:r w:rsidR="00610F02">
        <w:rPr>
          <w:rFonts w:ascii="Courier New" w:hAnsi="Courier New" w:cs="Courier New"/>
        </w:rPr>
        <w:t>to</w:t>
      </w:r>
      <w:r>
        <w:rPr>
          <w:rFonts w:ascii="Courier New" w:hAnsi="Courier New" w:cs="Courier New"/>
        </w:rPr>
        <w:t xml:space="preserve"> </w:t>
      </w:r>
      <w:r w:rsidR="00610F02">
        <w:rPr>
          <w:rFonts w:ascii="Courier New" w:hAnsi="Courier New" w:cs="Courier New"/>
        </w:rPr>
        <w:t>check for</w:t>
      </w:r>
      <w:r>
        <w:rPr>
          <w:rFonts w:ascii="Courier New" w:hAnsi="Courier New" w:cs="Courier New"/>
        </w:rPr>
        <w:t xml:space="preserve"> </w:t>
      </w:r>
      <w:r w:rsidR="009A2421">
        <w:rPr>
          <w:rFonts w:ascii="Courier New" w:hAnsi="Courier New" w:cs="Courier New"/>
        </w:rPr>
        <w:t xml:space="preserve">missing days, </w:t>
      </w:r>
      <w:r w:rsidR="00610F02">
        <w:rPr>
          <w:rFonts w:ascii="Courier New" w:hAnsi="Courier New" w:cs="Courier New"/>
        </w:rPr>
        <w:t xml:space="preserve">and to </w:t>
      </w:r>
      <w:r w:rsidR="009A2421">
        <w:rPr>
          <w:rFonts w:ascii="Courier New" w:hAnsi="Courier New" w:cs="Courier New"/>
        </w:rPr>
        <w:t>a</w:t>
      </w:r>
      <w:r w:rsidR="00131D2E" w:rsidRPr="00131D2E">
        <w:rPr>
          <w:rFonts w:ascii="Courier New" w:hAnsi="Courier New" w:cs="Courier New"/>
        </w:rPr>
        <w:t xml:space="preserve">dd </w:t>
      </w:r>
      <w:r w:rsidR="00610F02">
        <w:rPr>
          <w:rFonts w:ascii="Courier New" w:hAnsi="Courier New" w:cs="Courier New"/>
        </w:rPr>
        <w:t xml:space="preserve">the </w:t>
      </w:r>
      <w:r w:rsidR="00131D2E" w:rsidRPr="00131D2E">
        <w:rPr>
          <w:rFonts w:ascii="Courier New" w:hAnsi="Courier New" w:cs="Courier New"/>
        </w:rPr>
        <w:t>derived column (month)</w:t>
      </w:r>
      <w:r w:rsidR="009A2421" w:rsidRPr="00131D2E">
        <w:rPr>
          <w:rFonts w:ascii="Courier New" w:hAnsi="Courier New" w:cs="Courier New"/>
        </w:rPr>
        <w:t xml:space="preserve"> </w:t>
      </w:r>
    </w:p>
    <w:p w14:paraId="405AADFF" w14:textId="3CDD10FF" w:rsidR="00131D2E" w:rsidRDefault="00131D2E" w:rsidP="003342B4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131D2E">
        <w:rPr>
          <w:rFonts w:ascii="Courier New" w:hAnsi="Courier New" w:cs="Courier New"/>
        </w:rPr>
        <w:t>Perform groupings</w:t>
      </w:r>
      <w:r w:rsidR="003342B4">
        <w:rPr>
          <w:rFonts w:ascii="Courier New" w:hAnsi="Courier New" w:cs="Courier New"/>
        </w:rPr>
        <w:t>,</w:t>
      </w:r>
      <w:r w:rsidRPr="00131D2E">
        <w:rPr>
          <w:rFonts w:ascii="Courier New" w:hAnsi="Courier New" w:cs="Courier New"/>
        </w:rPr>
        <w:t xml:space="preserve"> transformations</w:t>
      </w:r>
      <w:r w:rsidR="003342B4">
        <w:rPr>
          <w:rFonts w:ascii="Courier New" w:hAnsi="Courier New" w:cs="Courier New"/>
        </w:rPr>
        <w:t xml:space="preserve"> to v</w:t>
      </w:r>
      <w:r w:rsidRPr="00131D2E">
        <w:rPr>
          <w:rFonts w:ascii="Courier New" w:hAnsi="Courier New" w:cs="Courier New"/>
        </w:rPr>
        <w:t>isualize trends</w:t>
      </w:r>
    </w:p>
    <w:p w14:paraId="0CEB36A4" w14:textId="4265700B" w:rsidR="00E52002" w:rsidRDefault="00E52002" w:rsidP="00E52002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Pr="00085A6A">
        <w:rPr>
          <w:rFonts w:ascii="Cascadia Code Light" w:hAnsi="Cascadia Code Light" w:cs="Courier New"/>
          <w:sz w:val="20"/>
          <w:szCs w:val="20"/>
        </w:rPr>
        <w:t>End to End Project2.ipynb</w:t>
      </w:r>
      <w:r>
        <w:rPr>
          <w:rFonts w:ascii="Courier New" w:hAnsi="Courier New" w:cs="Courier New"/>
        </w:rPr>
        <w:t>, to generate the data charts</w:t>
      </w:r>
    </w:p>
    <w:p w14:paraId="027ABEEB" w14:textId="1EFE41CD" w:rsidR="00122B0F" w:rsidRDefault="00122B0F" w:rsidP="00122B0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Build the Dashboard</w:t>
      </w:r>
    </w:p>
    <w:p w14:paraId="79514319" w14:textId="1B12C535" w:rsidR="00122B0F" w:rsidRDefault="00122B0F" w:rsidP="00122B0F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Pr="00085A6A">
        <w:rPr>
          <w:rFonts w:ascii="Cascadia Code Light" w:hAnsi="Cascadia Code Light" w:cs="Courier New"/>
          <w:sz w:val="20"/>
          <w:szCs w:val="20"/>
        </w:rPr>
        <w:t>streamlit_app.py</w:t>
      </w:r>
      <w:r>
        <w:rPr>
          <w:rFonts w:ascii="Courier New" w:hAnsi="Courier New" w:cs="Courier New"/>
        </w:rPr>
        <w:t xml:space="preserve"> to create the final dashboard</w:t>
      </w:r>
    </w:p>
    <w:sectPr w:rsidR="00122B0F" w:rsidSect="00131D2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D74B3"/>
    <w:multiLevelType w:val="hybridMultilevel"/>
    <w:tmpl w:val="6DAE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44C70"/>
    <w:multiLevelType w:val="hybridMultilevel"/>
    <w:tmpl w:val="66FC5B62"/>
    <w:lvl w:ilvl="0" w:tplc="CCCC63DC">
      <w:start w:val="1"/>
      <w:numFmt w:val="decimal"/>
      <w:lvlText w:val="%1."/>
      <w:lvlJc w:val="left"/>
      <w:pPr>
        <w:ind w:left="89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num w:numId="1" w16cid:durableId="674841949">
    <w:abstractNumId w:val="0"/>
  </w:num>
  <w:num w:numId="2" w16cid:durableId="1234315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2E"/>
    <w:rsid w:val="00052034"/>
    <w:rsid w:val="00085A6A"/>
    <w:rsid w:val="00122B0F"/>
    <w:rsid w:val="00131D2E"/>
    <w:rsid w:val="001517E9"/>
    <w:rsid w:val="003342B4"/>
    <w:rsid w:val="00356950"/>
    <w:rsid w:val="00610F02"/>
    <w:rsid w:val="009A2421"/>
    <w:rsid w:val="00A66216"/>
    <w:rsid w:val="00CC1782"/>
    <w:rsid w:val="00CE4823"/>
    <w:rsid w:val="00E52002"/>
    <w:rsid w:val="00EC7B50"/>
    <w:rsid w:val="00F5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2CCA"/>
  <w15:chartTrackingRefBased/>
  <w15:docId w15:val="{5B8E6F54-22D9-439B-87C8-7FC30674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245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24524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531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1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31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dataengineeracademy.com/mod/url/view.php?id=59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.dataengineeracademy.com/mod/url/view.php?id=59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.dataengineeracademy.com/mod/url/view.php?id=60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y.dataengineeracademy.com/course/view.php?id=29" TargetMode="External"/><Relationship Id="rId10" Type="http://schemas.openxmlformats.org/officeDocument/2006/relationships/hyperlink" Target="https://my.dataengineeracademy.com/mod/url/view.php?id=5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.dataengineeracademy.com/mod/url/view.php?id=5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Marquez</dc:creator>
  <cp:keywords/>
  <dc:description/>
  <cp:lastModifiedBy>Roberto Marquez</cp:lastModifiedBy>
  <cp:revision>7</cp:revision>
  <dcterms:created xsi:type="dcterms:W3CDTF">2026-10-02T07:27:00Z</dcterms:created>
  <dcterms:modified xsi:type="dcterms:W3CDTF">2026-10-08T13:29:00Z</dcterms:modified>
</cp:coreProperties>
</file>