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Retail Sales Performance Analysis</w:t>
      </w:r>
    </w:p>
    <w:p w:rsidR="00000000" w:rsidDel="00000000" w:rsidP="00000000" w:rsidRDefault="00000000" w:rsidRPr="00000000" w14:paraId="00000002">
      <w:pPr>
        <w:spacing w:after="2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Overview</w:t>
      </w:r>
    </w:p>
    <w:p w:rsidR="00000000" w:rsidDel="00000000" w:rsidP="00000000" w:rsidRDefault="00000000" w:rsidRPr="00000000" w14:paraId="00000003">
      <w:pPr>
        <w:spacing w:after="22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● Objective:</w:t>
      </w:r>
    </w:p>
    <w:p w:rsidR="00000000" w:rsidDel="00000000" w:rsidP="00000000" w:rsidRDefault="00000000" w:rsidRPr="00000000" w14:paraId="00000004">
      <w:pPr>
        <w:spacing w:after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Analyze historical retail sales data to derive actionable insights.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180" w:lineRule="auto"/>
        <w:ind w:left="36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Background: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organization seeks to better understand product performance, regional sales trends, and customer buying patterns. This analysis will help optimize inventory planning, promotional strategies, and regional targeting for improved revenue.</w:t>
      </w:r>
    </w:p>
    <w:p w:rsidR="00000000" w:rsidDel="00000000" w:rsidP="00000000" w:rsidRDefault="00000000" w:rsidRPr="00000000" w14:paraId="00000007">
      <w:pPr>
        <w:spacing w:after="2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Step-by-Step Plan</w:t>
      </w:r>
    </w:p>
    <w:p w:rsidR="00000000" w:rsidDel="00000000" w:rsidP="00000000" w:rsidRDefault="00000000" w:rsidRPr="00000000" w14:paraId="00000008">
      <w:pPr>
        <w:spacing w:after="2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1: Source Data Explanation</w:t>
      </w:r>
    </w:p>
    <w:p w:rsidR="00000000" w:rsidDel="00000000" w:rsidP="00000000" w:rsidRDefault="00000000" w:rsidRPr="00000000" w14:paraId="00000009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Task: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42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Download your source file (sales.csv) from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here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don't have highlighted columns in the above CSV and those are not required as of now.</w:t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10110.0" w:type="dxa"/>
        <w:jc w:val="left"/>
        <w:tblLayout w:type="fixed"/>
        <w:tblLook w:val="0600"/>
      </w:tblPr>
      <w:tblGrid>
        <w:gridCol w:w="1680"/>
        <w:gridCol w:w="1215"/>
        <w:gridCol w:w="7215"/>
        <w:tblGridChange w:id="0">
          <w:tblGrid>
            <w:gridCol w:w="1680"/>
            <w:gridCol w:w="1215"/>
            <w:gridCol w:w="7215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18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Column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18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18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0000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1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transaction_id</w:t>
            </w:r>
          </w:p>
        </w:tc>
        <w:tc>
          <w:tcPr>
            <w:tcBorders>
              <w:top w:color="000000" w:space="0" w:sz="8" w:val="single"/>
              <w:left w:color="ffffff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18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18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Unique identifier for each transaction.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1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1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1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of the transaction (format: YYYY-MM-DD).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1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1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1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Region where the sale took place (e.g., North, South, East, West).</w:t>
            </w:r>
          </w:p>
        </w:tc>
      </w:tr>
      <w:tr>
        <w:trPr>
          <w:cantSplit w:val="0"/>
          <w:trHeight w:val="572.37304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1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1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1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 of the product sold.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1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1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1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 category (e.g., Electronics, Furniture, Clothing).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1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units_sold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1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1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Number of units sold in the transaction.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1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unit_price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1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1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Price per unit of the product sold.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1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total_sales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1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1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(Optional) Total sale amount. Can also be computed as units_sold * unit_price.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1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sales_rep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1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1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 or ID of the sales representative (optional, for team-level insights).</w:t>
            </w:r>
          </w:p>
        </w:tc>
      </w:tr>
    </w:tbl>
    <w:p w:rsidR="00000000" w:rsidDel="00000000" w:rsidP="00000000" w:rsidRDefault="00000000" w:rsidRPr="00000000" w14:paraId="0000002A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Data Structure:Step 2: Initial Data Analysis</w:t>
      </w:r>
    </w:p>
    <w:p w:rsidR="00000000" w:rsidDel="00000000" w:rsidP="00000000" w:rsidRDefault="00000000" w:rsidRPr="00000000" w14:paraId="0000002D">
      <w:pPr>
        <w:spacing w:before="220" w:line="331.2" w:lineRule="auto"/>
        <w:ind w:left="800" w:hanging="2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Task:</w:t>
      </w:r>
    </w:p>
    <w:p w:rsidR="00000000" w:rsidDel="00000000" w:rsidP="00000000" w:rsidRDefault="00000000" w:rsidRPr="00000000" w14:paraId="0000002E">
      <w:pPr>
        <w:spacing w:line="331.2" w:lineRule="auto"/>
        <w:ind w:left="1340" w:hanging="2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○ Analyze the .csv file to inspect the data thoroughly.(Manually)</w:t>
      </w:r>
    </w:p>
    <w:p w:rsidR="00000000" w:rsidDel="00000000" w:rsidP="00000000" w:rsidRDefault="00000000" w:rsidRPr="00000000" w14:paraId="0000002F">
      <w:pPr>
        <w:spacing w:after="220" w:line="331.2" w:lineRule="auto"/>
        <w:ind w:left="1340" w:hanging="2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○ Identify the gaps(if any) and also review for null values or incorrect data formats.(Manually)</w:t>
      </w:r>
    </w:p>
    <w:p w:rsidR="00000000" w:rsidDel="00000000" w:rsidP="00000000" w:rsidRDefault="00000000" w:rsidRPr="00000000" w14:paraId="00000030">
      <w:pPr>
        <w:spacing w:after="40" w:before="180" w:line="331.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3: Define Program Process</w:t>
      </w:r>
    </w:p>
    <w:p w:rsidR="00000000" w:rsidDel="00000000" w:rsidP="00000000" w:rsidRDefault="00000000" w:rsidRPr="00000000" w14:paraId="00000031">
      <w:pPr>
        <w:spacing w:before="220" w:line="331.2" w:lineRule="auto"/>
        <w:ind w:left="800" w:hanging="2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Task:</w:t>
      </w:r>
    </w:p>
    <w:p w:rsidR="00000000" w:rsidDel="00000000" w:rsidP="00000000" w:rsidRDefault="00000000" w:rsidRPr="00000000" w14:paraId="00000032">
      <w:pPr>
        <w:spacing w:line="432" w:lineRule="auto"/>
        <w:ind w:left="1340" w:hanging="2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○ Store the source data in AWS</w:t>
      </w:r>
    </w:p>
    <w:p w:rsidR="00000000" w:rsidDel="00000000" w:rsidP="00000000" w:rsidRDefault="00000000" w:rsidRPr="00000000" w14:paraId="00000033">
      <w:pPr>
        <w:shd w:fill="fbfbfb" w:val="clear"/>
        <w:spacing w:after="240" w:line="432" w:lineRule="auto"/>
        <w:ind w:left="1340"/>
        <w:rPr>
          <w:rFonts w:ascii="Roboto" w:cs="Roboto" w:eastAsia="Roboto" w:hAnsi="Roboto"/>
          <w:color w:val="653e03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color w:val="653e03"/>
          <w:sz w:val="17"/>
          <w:szCs w:val="17"/>
          <w:rtl w:val="0"/>
        </w:rPr>
        <w:t xml:space="preserve"> TIPS</w:t>
      </w:r>
    </w:p>
    <w:p w:rsidR="00000000" w:rsidDel="00000000" w:rsidP="00000000" w:rsidRDefault="00000000" w:rsidRPr="00000000" w14:paraId="00000034">
      <w:pPr>
        <w:shd w:fill="fbfbfb" w:val="clear"/>
        <w:spacing w:line="432" w:lineRule="auto"/>
        <w:ind w:left="1340"/>
        <w:rPr>
          <w:rFonts w:ascii="Roboto" w:cs="Roboto" w:eastAsia="Roboto" w:hAnsi="Roboto"/>
          <w:color w:val="1e252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432" w:lineRule="auto"/>
        <w:ind w:left="1340" w:hanging="2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○ Design a production level function oriented python program which can perform transformations and provide business insights using visualization.</w:t>
      </w:r>
    </w:p>
    <w:p w:rsidR="00000000" w:rsidDel="00000000" w:rsidP="00000000" w:rsidRDefault="00000000" w:rsidRPr="00000000" w14:paraId="00000036">
      <w:pPr>
        <w:spacing w:line="432" w:lineRule="auto"/>
        <w:ind w:left="1340" w:hanging="2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○ The programming should be done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Snowpark</w:t>
      </w:r>
      <w:r w:rsidDel="00000000" w:rsidR="00000000" w:rsidRPr="00000000">
        <w:rPr>
          <w:sz w:val="24"/>
          <w:szCs w:val="24"/>
          <w:rtl w:val="0"/>
        </w:rPr>
        <w:t xml:space="preserve"> (snowflake offered service).</w:t>
      </w:r>
    </w:p>
    <w:p w:rsidR="00000000" w:rsidDel="00000000" w:rsidP="00000000" w:rsidRDefault="00000000" w:rsidRPr="00000000" w14:paraId="00000037">
      <w:pPr>
        <w:spacing w:line="432" w:lineRule="auto"/>
        <w:ind w:left="1340" w:hanging="2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○ The program should be able to handle all possible errors/exceptions.</w:t>
      </w:r>
    </w:p>
    <w:p w:rsidR="00000000" w:rsidDel="00000000" w:rsidP="00000000" w:rsidRDefault="00000000" w:rsidRPr="00000000" w14:paraId="00000038">
      <w:pPr>
        <w:spacing w:after="180" w:line="432" w:lineRule="auto"/>
        <w:ind w:left="1340" w:hanging="260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○ Design according to below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20" w:before="220" w:line="432" w:lineRule="auto"/>
        <w:ind w:left="0" w:firstLine="0"/>
        <w:jc w:val="left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20" w:before="220" w:line="432" w:lineRule="auto"/>
        <w:ind w:left="10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The entire logic should be performed using python programming. Find the steps to setup Snowpark </w:t>
      </w:r>
      <w:hyperlink r:id="rId8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here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220" w:before="220" w:line="432" w:lineRule="auto"/>
        <w:ind w:left="1080" w:firstLine="0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20" w:before="220" w:line="432" w:lineRule="auto"/>
        <w:ind w:left="1080" w:firstLine="0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</w:rPr>
        <w:drawing>
          <wp:inline distB="114300" distT="114300" distL="114300" distR="114300">
            <wp:extent cx="2747963" cy="27479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7963" cy="2747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20" w:before="220" w:line="432" w:lineRule="auto"/>
        <w:ind w:left="1080" w:firstLine="0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The entire process should follow data engineering architecture of loading/extraction of data, transformation and loading followed by visualization.</w:t>
      </w:r>
    </w:p>
    <w:p w:rsidR="00000000" w:rsidDel="00000000" w:rsidP="00000000" w:rsidRDefault="00000000" w:rsidRPr="00000000" w14:paraId="0000003E">
      <w:pPr>
        <w:spacing w:after="220" w:before="220" w:line="432" w:lineRule="auto"/>
        <w:ind w:left="1080" w:firstLine="0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The storage layer can be in AWS, transformations must be in Snowflake.</w:t>
      </w:r>
    </w:p>
    <w:p w:rsidR="00000000" w:rsidDel="00000000" w:rsidP="00000000" w:rsidRDefault="00000000" w:rsidRPr="00000000" w14:paraId="0000003F">
      <w:pPr>
        <w:spacing w:after="220" w:before="220" w:line="432" w:lineRule="auto"/>
        <w:ind w:left="10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No BI tools should be used for visualization. Use the documentation for Streamlit in Snowflake from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here</w:t>
        </w:r>
      </w:hyperlink>
      <w:r w:rsidDel="00000000" w:rsidR="00000000" w:rsidRPr="00000000">
        <w:rPr>
          <w:sz w:val="24"/>
          <w:szCs w:val="24"/>
          <w:rtl w:val="0"/>
        </w:rPr>
        <w:t xml:space="preserve">.Tutorial video link </w:t>
      </w: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here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0">
      <w:pPr>
        <w:spacing w:after="2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4: Build the Data Analysis pipeline</w:t>
      </w:r>
    </w:p>
    <w:p w:rsidR="00000000" w:rsidDel="00000000" w:rsidP="00000000" w:rsidRDefault="00000000" w:rsidRPr="00000000" w14:paraId="00000041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Deliverables: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working pipeline that: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Loads data into storage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Adds derived columns (month, etc.) as per requirement planned by you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Performs groupings and aggregations and other transformations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after="42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Visualizes trends</w:t>
      </w:r>
    </w:p>
    <w:p w:rsidR="00000000" w:rsidDel="00000000" w:rsidP="00000000" w:rsidRDefault="00000000" w:rsidRPr="00000000" w14:paraId="00000047">
      <w:pPr>
        <w:spacing w:after="2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5: Define and Calculate Metrics</w:t>
      </w:r>
    </w:p>
    <w:p w:rsidR="00000000" w:rsidDel="00000000" w:rsidP="00000000" w:rsidRDefault="00000000" w:rsidRPr="00000000" w14:paraId="00000048">
      <w:pPr>
        <w:spacing w:after="2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5.1 Product Sales Leaderboard</w:t>
      </w:r>
    </w:p>
    <w:p w:rsidR="00000000" w:rsidDel="00000000" w:rsidP="00000000" w:rsidRDefault="00000000" w:rsidRPr="00000000" w14:paraId="00000049">
      <w:pPr>
        <w:spacing w:after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Goal: </w:t>
      </w:r>
      <w:r w:rsidDel="00000000" w:rsidR="00000000" w:rsidRPr="00000000">
        <w:rPr>
          <w:sz w:val="24"/>
          <w:szCs w:val="24"/>
          <w:rtl w:val="0"/>
        </w:rPr>
        <w:t xml:space="preserve">Identify which products generate the highest revenue</w:t>
      </w:r>
    </w:p>
    <w:p w:rsidR="00000000" w:rsidDel="00000000" w:rsidP="00000000" w:rsidRDefault="00000000" w:rsidRPr="00000000" w14:paraId="0000004A">
      <w:pPr>
        <w:spacing w:after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it matters: </w:t>
      </w:r>
      <w:r w:rsidDel="00000000" w:rsidR="00000000" w:rsidRPr="00000000">
        <w:rPr>
          <w:sz w:val="24"/>
          <w:szCs w:val="24"/>
          <w:rtl w:val="0"/>
        </w:rPr>
        <w:t xml:space="preserve">Helps prioritize marketing and inventory efforts</w:t>
      </w:r>
    </w:p>
    <w:p w:rsidR="00000000" w:rsidDel="00000000" w:rsidP="00000000" w:rsidRDefault="00000000" w:rsidRPr="00000000" w14:paraId="0000004B">
      <w:pPr>
        <w:spacing w:after="18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to do it: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a new column to represent total sales (e.g., units sold × unit price)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the data by product name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Calculate total sales per product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Sort the results in descending order of total sales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42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Visualize with a bar chart to highlight top products</w:t>
      </w:r>
    </w:p>
    <w:p w:rsidR="00000000" w:rsidDel="00000000" w:rsidP="00000000" w:rsidRDefault="00000000" w:rsidRPr="00000000" w14:paraId="00000051">
      <w:pPr>
        <w:spacing w:after="2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5.2 Regional Sales Comparison</w:t>
      </w:r>
    </w:p>
    <w:p w:rsidR="00000000" w:rsidDel="00000000" w:rsidP="00000000" w:rsidRDefault="00000000" w:rsidRPr="00000000" w14:paraId="00000052">
      <w:pPr>
        <w:spacing w:after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Goal: </w:t>
      </w:r>
      <w:r w:rsidDel="00000000" w:rsidR="00000000" w:rsidRPr="00000000">
        <w:rPr>
          <w:sz w:val="24"/>
          <w:szCs w:val="24"/>
          <w:rtl w:val="0"/>
        </w:rPr>
        <w:t xml:space="preserve">Understand how each region performs in terms of total sales</w:t>
      </w:r>
    </w:p>
    <w:p w:rsidR="00000000" w:rsidDel="00000000" w:rsidP="00000000" w:rsidRDefault="00000000" w:rsidRPr="00000000" w14:paraId="00000053">
      <w:pPr>
        <w:spacing w:after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it matters: </w:t>
      </w:r>
      <w:r w:rsidDel="00000000" w:rsidR="00000000" w:rsidRPr="00000000">
        <w:rPr>
          <w:sz w:val="24"/>
          <w:szCs w:val="24"/>
          <w:rtl w:val="0"/>
        </w:rPr>
        <w:t xml:space="preserve">Identifies strong and weak geographical markets</w:t>
      </w:r>
    </w:p>
    <w:p w:rsidR="00000000" w:rsidDel="00000000" w:rsidP="00000000" w:rsidRDefault="00000000" w:rsidRPr="00000000" w14:paraId="00000054">
      <w:pPr>
        <w:spacing w:after="18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to do it: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the dataset by region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Aggregate total revenue for each region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42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Compare and visualize the sales distribution using a bar or pie chart</w:t>
      </w:r>
    </w:p>
    <w:p w:rsidR="00000000" w:rsidDel="00000000" w:rsidP="00000000" w:rsidRDefault="00000000" w:rsidRPr="00000000" w14:paraId="00000058">
      <w:pPr>
        <w:spacing w:after="2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5.3 Monthly Trend Analysis</w:t>
      </w:r>
    </w:p>
    <w:p w:rsidR="00000000" w:rsidDel="00000000" w:rsidP="00000000" w:rsidRDefault="00000000" w:rsidRPr="00000000" w14:paraId="00000059">
      <w:pPr>
        <w:spacing w:after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Goal: </w:t>
      </w:r>
      <w:r w:rsidDel="00000000" w:rsidR="00000000" w:rsidRPr="00000000">
        <w:rPr>
          <w:sz w:val="24"/>
          <w:szCs w:val="24"/>
          <w:rtl w:val="0"/>
        </w:rPr>
        <w:t xml:space="preserve">Spot seasonal patterns and monthly performance trends</w:t>
      </w:r>
    </w:p>
    <w:p w:rsidR="00000000" w:rsidDel="00000000" w:rsidP="00000000" w:rsidRDefault="00000000" w:rsidRPr="00000000" w14:paraId="0000005A">
      <w:pPr>
        <w:spacing w:after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it matters: </w:t>
      </w:r>
      <w:r w:rsidDel="00000000" w:rsidR="00000000" w:rsidRPr="00000000">
        <w:rPr>
          <w:sz w:val="24"/>
          <w:szCs w:val="24"/>
          <w:rtl w:val="0"/>
        </w:rPr>
        <w:t xml:space="preserve">Helps plan for demand cycles and promotional timing</w:t>
      </w:r>
    </w:p>
    <w:p w:rsidR="00000000" w:rsidDel="00000000" w:rsidP="00000000" w:rsidRDefault="00000000" w:rsidRPr="00000000" w14:paraId="0000005B">
      <w:pPr>
        <w:spacing w:after="18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to do it: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Convert the transaction date to datetime format (if not already)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Extract the month and year from the date column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the data by month/year and calculate total sales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42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Plot the results to visualize trends over time (e.g., line chart)</w:t>
      </w:r>
    </w:p>
    <w:p w:rsidR="00000000" w:rsidDel="00000000" w:rsidP="00000000" w:rsidRDefault="00000000" w:rsidRPr="00000000" w14:paraId="00000060">
      <w:pPr>
        <w:spacing w:after="2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5.4 Units Sold vs Revenue</w:t>
      </w:r>
    </w:p>
    <w:p w:rsidR="00000000" w:rsidDel="00000000" w:rsidP="00000000" w:rsidRDefault="00000000" w:rsidRPr="00000000" w14:paraId="00000061">
      <w:pPr>
        <w:spacing w:after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Goal: </w:t>
      </w:r>
      <w:r w:rsidDel="00000000" w:rsidR="00000000" w:rsidRPr="00000000">
        <w:rPr>
          <w:sz w:val="24"/>
          <w:szCs w:val="24"/>
          <w:rtl w:val="0"/>
        </w:rPr>
        <w:t xml:space="preserve">Discover if high volume always translates to high revenue</w:t>
      </w:r>
    </w:p>
    <w:p w:rsidR="00000000" w:rsidDel="00000000" w:rsidP="00000000" w:rsidRDefault="00000000" w:rsidRPr="00000000" w14:paraId="00000062">
      <w:pPr>
        <w:spacing w:after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it matters: </w:t>
      </w:r>
      <w:r w:rsidDel="00000000" w:rsidR="00000000" w:rsidRPr="00000000">
        <w:rPr>
          <w:sz w:val="24"/>
          <w:szCs w:val="24"/>
          <w:rtl w:val="0"/>
        </w:rPr>
        <w:t xml:space="preserve">Helps identify high-margin vs. low-margin products</w:t>
      </w:r>
    </w:p>
    <w:p w:rsidR="00000000" w:rsidDel="00000000" w:rsidP="00000000" w:rsidRDefault="00000000" w:rsidRPr="00000000" w14:paraId="00000063">
      <w:pPr>
        <w:spacing w:after="18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to do it: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the data by product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Calculate both total units sold and total revenue per product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Compare these values side by side (e.g., in a dataframe or bar chart)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42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Look for discrepancies where units sold are high but revenue is low (or vice versa)</w:t>
      </w:r>
    </w:p>
    <w:p w:rsidR="00000000" w:rsidDel="00000000" w:rsidP="00000000" w:rsidRDefault="00000000" w:rsidRPr="00000000" w14:paraId="00000068">
      <w:pPr>
        <w:spacing w:after="2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5.5 Average Order Value (AOV)</w:t>
      </w:r>
    </w:p>
    <w:p w:rsidR="00000000" w:rsidDel="00000000" w:rsidP="00000000" w:rsidRDefault="00000000" w:rsidRPr="00000000" w14:paraId="00000069">
      <w:pPr>
        <w:spacing w:after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Goal: </w:t>
      </w:r>
      <w:r w:rsidDel="00000000" w:rsidR="00000000" w:rsidRPr="00000000">
        <w:rPr>
          <w:sz w:val="24"/>
          <w:szCs w:val="24"/>
          <w:rtl w:val="0"/>
        </w:rPr>
        <w:t xml:space="preserve">Estimate how much value each unit sale typically generates</w:t>
      </w:r>
    </w:p>
    <w:p w:rsidR="00000000" w:rsidDel="00000000" w:rsidP="00000000" w:rsidRDefault="00000000" w:rsidRPr="00000000" w14:paraId="0000006A">
      <w:pPr>
        <w:spacing w:after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it matters: </w:t>
      </w:r>
      <w:r w:rsidDel="00000000" w:rsidR="00000000" w:rsidRPr="00000000">
        <w:rPr>
          <w:sz w:val="24"/>
          <w:szCs w:val="24"/>
          <w:rtl w:val="0"/>
        </w:rPr>
        <w:t xml:space="preserve">Useful for understanding customer behavior and pricing strategies</w:t>
      </w:r>
    </w:p>
    <w:p w:rsidR="00000000" w:rsidDel="00000000" w:rsidP="00000000" w:rsidRDefault="00000000" w:rsidRPr="00000000" w14:paraId="0000006B">
      <w:pPr>
        <w:spacing w:after="18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to do it: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Calculate AOV using the formula: total revenue ÷ total units sold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 this calculation for the entire dataset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Optionally, break it down by region or product category for deeper insight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42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Compare AOV values to find areas of opportunity</w:t>
      </w:r>
    </w:p>
    <w:p w:rsidR="00000000" w:rsidDel="00000000" w:rsidP="00000000" w:rsidRDefault="00000000" w:rsidRPr="00000000" w14:paraId="00000070">
      <w:pPr>
        <w:spacing w:after="2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6: Build the Dashboard (Streamlit)</w:t>
      </w:r>
    </w:p>
    <w:p w:rsidR="00000000" w:rsidDel="00000000" w:rsidP="00000000" w:rsidRDefault="00000000" w:rsidRPr="00000000" w14:paraId="00000071">
      <w:pPr>
        <w:spacing w:after="2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Product Sales Performance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Question: </w:t>
      </w:r>
      <w:r w:rsidDel="00000000" w:rsidR="00000000" w:rsidRPr="00000000">
        <w:rPr>
          <w:sz w:val="24"/>
          <w:szCs w:val="24"/>
          <w:rtl w:val="0"/>
        </w:rPr>
        <w:t xml:space="preserve">Which products bring the most revenue?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alization Ideas: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Bar chart comparing product names with total revenue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spacing w:after="42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Pie chart showing sales percentage per product</w:t>
      </w:r>
    </w:p>
    <w:p w:rsidR="00000000" w:rsidDel="00000000" w:rsidP="00000000" w:rsidRDefault="00000000" w:rsidRPr="00000000" w14:paraId="00000077">
      <w:pPr>
        <w:spacing w:after="2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Monthly Trends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Question: </w:t>
      </w:r>
      <w:r w:rsidDel="00000000" w:rsidR="00000000" w:rsidRPr="00000000">
        <w:rPr>
          <w:sz w:val="24"/>
          <w:szCs w:val="24"/>
          <w:rtl w:val="0"/>
        </w:rPr>
        <w:t xml:space="preserve">Are there seasonal sales patterns?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Visualization Ideas:</w:t>
      </w:r>
    </w:p>
    <w:p w:rsidR="00000000" w:rsidDel="00000000" w:rsidP="00000000" w:rsidRDefault="00000000" w:rsidRPr="00000000" w14:paraId="0000007A">
      <w:pPr>
        <w:numPr>
          <w:ilvl w:val="1"/>
          <w:numId w:val="9"/>
        </w:numP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Line chart showing month-over-month revenue</w:t>
      </w:r>
    </w:p>
    <w:p w:rsidR="00000000" w:rsidDel="00000000" w:rsidP="00000000" w:rsidRDefault="00000000" w:rsidRPr="00000000" w14:paraId="0000007B">
      <w:pPr>
        <w:numPr>
          <w:ilvl w:val="1"/>
          <w:numId w:val="9"/>
        </w:numPr>
        <w:spacing w:after="42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Area chart to highlight growth trends</w:t>
      </w:r>
    </w:p>
    <w:p w:rsidR="00000000" w:rsidDel="00000000" w:rsidP="00000000" w:rsidRDefault="00000000" w:rsidRPr="00000000" w14:paraId="0000007C">
      <w:pPr>
        <w:spacing w:after="2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Regional Insights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Question: </w:t>
      </w:r>
      <w:r w:rsidDel="00000000" w:rsidR="00000000" w:rsidRPr="00000000">
        <w:rPr>
          <w:sz w:val="24"/>
          <w:szCs w:val="24"/>
          <w:rtl w:val="0"/>
        </w:rPr>
        <w:t xml:space="preserve">Which regions perform the best?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Visualization Ideas:</w:t>
      </w:r>
    </w:p>
    <w:p w:rsidR="00000000" w:rsidDel="00000000" w:rsidP="00000000" w:rsidRDefault="00000000" w:rsidRPr="00000000" w14:paraId="0000007F">
      <w:pPr>
        <w:numPr>
          <w:ilvl w:val="1"/>
          <w:numId w:val="8"/>
        </w:numP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Horizontal bar chart with region vs revenue</w:t>
      </w:r>
    </w:p>
    <w:p w:rsidR="00000000" w:rsidDel="00000000" w:rsidP="00000000" w:rsidRDefault="00000000" w:rsidRPr="00000000" w14:paraId="00000080">
      <w:pPr>
        <w:numPr>
          <w:ilvl w:val="1"/>
          <w:numId w:val="8"/>
        </w:numPr>
        <w:spacing w:after="42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Stacked bar comparing product sales within each region</w:t>
      </w:r>
    </w:p>
    <w:p w:rsidR="00000000" w:rsidDel="00000000" w:rsidP="00000000" w:rsidRDefault="00000000" w:rsidRPr="00000000" w14:paraId="00000081">
      <w:pPr>
        <w:spacing w:after="40" w:before="180" w:line="331.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7: Submission and Review</w:t>
      </w:r>
    </w:p>
    <w:p w:rsidR="00000000" w:rsidDel="00000000" w:rsidP="00000000" w:rsidRDefault="00000000" w:rsidRPr="00000000" w14:paraId="00000082">
      <w:pPr>
        <w:spacing w:before="220" w:line="331.2" w:lineRule="auto"/>
        <w:ind w:left="800" w:hanging="2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Task:</w:t>
      </w:r>
    </w:p>
    <w:p w:rsidR="00000000" w:rsidDel="00000000" w:rsidP="00000000" w:rsidRDefault="00000000" w:rsidRPr="00000000" w14:paraId="00000083">
      <w:pPr>
        <w:spacing w:line="331.2" w:lineRule="auto"/>
        <w:ind w:left="1340" w:hanging="2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○ Submit all deliverables, including:</w:t>
      </w:r>
    </w:p>
    <w:p w:rsidR="00000000" w:rsidDel="00000000" w:rsidP="00000000" w:rsidRDefault="00000000" w:rsidRPr="00000000" w14:paraId="00000084">
      <w:pPr>
        <w:spacing w:line="331.2" w:lineRule="auto"/>
        <w:ind w:left="1880" w:hanging="2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■ Code files (python scripts).</w:t>
      </w:r>
    </w:p>
    <w:p w:rsidR="00000000" w:rsidDel="00000000" w:rsidP="00000000" w:rsidRDefault="00000000" w:rsidRPr="00000000" w14:paraId="00000085">
      <w:pPr>
        <w:spacing w:line="331.2" w:lineRule="auto"/>
        <w:ind w:left="1880" w:hanging="2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■ Setup Configurations (if any)</w:t>
      </w:r>
    </w:p>
    <w:p w:rsidR="00000000" w:rsidDel="00000000" w:rsidP="00000000" w:rsidRDefault="00000000" w:rsidRPr="00000000" w14:paraId="00000086">
      <w:pPr>
        <w:spacing w:line="331.2" w:lineRule="auto"/>
        <w:ind w:left="1880" w:hanging="2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■ Final dashboard.</w:t>
      </w:r>
    </w:p>
    <w:p w:rsidR="00000000" w:rsidDel="00000000" w:rsidP="00000000" w:rsidRDefault="00000000" w:rsidRPr="00000000" w14:paraId="00000087">
      <w:pPr>
        <w:spacing w:line="331.2" w:lineRule="auto"/>
        <w:ind w:left="800" w:hanging="2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Instructions:</w:t>
      </w:r>
    </w:p>
    <w:p w:rsidR="00000000" w:rsidDel="00000000" w:rsidP="00000000" w:rsidRDefault="00000000" w:rsidRPr="00000000" w14:paraId="00000088">
      <w:pPr>
        <w:spacing w:line="331.2" w:lineRule="auto"/>
        <w:ind w:left="1340" w:hanging="2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○ Ensure all files are properly named and documented.</w:t>
      </w:r>
    </w:p>
    <w:p w:rsidR="00000000" w:rsidDel="00000000" w:rsidP="00000000" w:rsidRDefault="00000000" w:rsidRPr="00000000" w14:paraId="00000089">
      <w:pPr>
        <w:spacing w:line="331.2" w:lineRule="auto"/>
        <w:ind w:left="1340" w:hanging="2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○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Include a short video or presentation explaining the work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A">
      <w:pPr>
        <w:spacing w:after="180" w:line="432" w:lineRule="auto"/>
        <w:ind w:left="1340" w:hanging="2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○ Explain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‘WHY</w:t>
      </w:r>
      <w:r w:rsidDel="00000000" w:rsidR="00000000" w:rsidRPr="00000000">
        <w:rPr>
          <w:sz w:val="24"/>
          <w:szCs w:val="24"/>
          <w:rtl w:val="0"/>
        </w:rPr>
        <w:t xml:space="preserve">’ behind each tech stack used in your design</w:t>
      </w:r>
    </w:p>
    <w:sectPr>
      <w:pgSz w:h="15840" w:w="12240" w:orient="portrait"/>
      <w:pgMar w:bottom="450" w:top="5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my.dataengineeracademy.com/course/view.php?id=74" TargetMode="External"/><Relationship Id="rId10" Type="http://schemas.openxmlformats.org/officeDocument/2006/relationships/hyperlink" Target="https://docs.snowflake.com/en/developer-guide/streamlit/getting-started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qkRrDBYjyuOA2WP3CrmR98RREu6e2J_C/view?usp=drivesdk" TargetMode="External"/><Relationship Id="rId8" Type="http://schemas.openxmlformats.org/officeDocument/2006/relationships/hyperlink" Target="https://quickstarts.snowflake.com/guide/getting_started_with_snowpark_in_snowflake_python_worksheets/index.html?index=..%2F..index#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aKEAc6wgr1/itR3+RobXu0wcjg==">CgMxLjA4AHIhMWZ3QUh0WkVvQnpUMVFVaVh3ZjlUZ09YTUlBcEdUTERQ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