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tbl>
      <w:tblPr>
        <w:tblW w:type="dxa" w:w="8640"/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4319"/>
        <w:gridCol w:w="4320"/>
      </w:tblGrid>
      <w:tr>
        <w:trPr>
          <w:cantSplit w:val="false"/>
        </w:trPr>
        <w:tc>
          <w:tcPr>
            <w:tcW w:type="dxa" w:w="43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Class: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RightCommand</w:t>
            </w:r>
          </w:p>
        </w:tc>
        <w:tc>
          <w:tcPr>
            <w:tcW w:type="dxa" w:w="4320"/>
            <w:tcBorders>
              <w:top w:val="nil"/>
              <w:left w:color="00000A" w:space="0" w:sz="4" w:val="single"/>
              <w:bottom w:color="00000A" w:space="0" w:sz="4" w:val="single"/>
              <w:right w:val="nil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false"/>
        </w:trPr>
        <w:tc>
          <w:tcPr>
            <w:tcW w:type="dxa" w:w="863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Responsibilities:</w:t>
            </w:r>
            <w:r>
              <w:rPr>
                <w:rFonts w:ascii="Arial" w:cs="Arial" w:hAnsi="Arial"/>
              </w:rPr>
              <w:t xml:space="preserve"> Change the state of the currently loaded Study to reflect a move to the </w:t>
            </w:r>
            <w:r>
              <w:rPr>
                <w:rFonts w:ascii="Arial" w:cs="Arial" w:hAnsi="Arial"/>
              </w:rPr>
              <w:t>right</w:t>
            </w:r>
          </w:p>
        </w:tc>
      </w:tr>
      <w:tr>
        <w:trPr>
          <w:cantSplit w:val="false"/>
        </w:trPr>
        <w:tc>
          <w:tcPr>
            <w:tcW w:type="dxa" w:w="8639"/>
            <w:gridSpan w:val="2"/>
            <w:tcBorders>
              <w:top w:color="00000A" w:space="0" w:sz="4" w:val="single"/>
              <w:left w:color="00000A" w:space="0" w:sz="4" w:val="single"/>
              <w:bottom w:val="nil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Collaborators</w:t>
            </w:r>
          </w:p>
        </w:tc>
      </w:tr>
      <w:tr>
        <w:trPr>
          <w:cantSplit w:val="false"/>
        </w:trPr>
        <w:tc>
          <w:tcPr>
            <w:tcW w:type="dxa" w:w="4319"/>
            <w:tcBorders>
              <w:top w:val="nil"/>
              <w:left w:color="00000A" w:space="0" w:sz="4" w:val="single"/>
              <w:bottom w:color="00000A" w:space="0" w:sz="4" w:val="single"/>
              <w:right w:val="nil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Uses: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Study, Director</w:t>
            </w:r>
          </w:p>
        </w:tc>
        <w:tc>
          <w:tcPr>
            <w:tcW w:type="dxa" w:w="432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auto" w:val="clear"/>
          </w:tcPr>
          <w:p>
            <w:pPr>
              <w:pStyle w:val="style0"/>
              <w:rPr>
                <w:rFonts w:ascii="Arial" w:cs="Arial" w:hAnsi="Arial"/>
                <w:b w:val="false"/>
                <w:bCs w:val="false"/>
              </w:rPr>
            </w:pPr>
            <w:r>
              <w:rPr>
                <w:rFonts w:ascii="Arial" w:cs="Arial" w:hAnsi="Arial"/>
                <w:b/>
              </w:rPr>
              <w:t>Used by: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  <w:b w:val="false"/>
                <w:bCs w:val="false"/>
              </w:rPr>
              <w:t>GUI</w:t>
            </w:r>
          </w:p>
        </w:tc>
      </w:tr>
      <w:tr>
        <w:trPr>
          <w:cantSplit w:val="false"/>
        </w:trPr>
        <w:tc>
          <w:tcPr>
            <w:tcW w:type="dxa" w:w="863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Author: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Robert Lowe</w:t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Times New Roman" w:cs="Times New Roman" w:eastAsia="Times New Roman" w:hAnsi="Times New Roman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FreeSans" w:eastAsia="AR PL New Sung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2010-03-15T17:31:00Z</dcterms:created>
  <dc:creator>Jim Vallino</dc:creator>
  <cp:lastModifiedBy>Jim Vallino</cp:lastModifiedBy>
  <dcterms:modified xsi:type="dcterms:W3CDTF">2010-03-15T17:31:00Z</dcterms:modified>
  <cp:revision>2</cp:revision>
  <dc:title>Class: </dc:title>
</cp:coreProperties>
</file>