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88A" w:rsidRPr="00B03B83" w:rsidRDefault="004A488A" w:rsidP="004A488A">
      <w:pPr>
        <w:pStyle w:val="Kop1"/>
      </w:pPr>
      <w:r w:rsidRPr="00B03B83">
        <w:t>Presentation of the data structure</w:t>
      </w:r>
    </w:p>
    <w:p w:rsidR="00C56178" w:rsidRDefault="004A488A" w:rsidP="000541C8">
      <w:r w:rsidRPr="00B03B83">
        <w:t xml:space="preserve">The data structure is </w:t>
      </w:r>
      <w:r w:rsidR="00B03B83" w:rsidRPr="00B03B83">
        <w:t>divided into two big blocks</w:t>
      </w:r>
      <w:r w:rsidR="00B03B83">
        <w:t>: data (</w:t>
      </w:r>
      <w:proofErr w:type="spellStart"/>
      <w:r w:rsidR="00B03B83">
        <w:t>gegevens</w:t>
      </w:r>
      <w:proofErr w:type="spellEnd"/>
      <w:r w:rsidR="00B03B83">
        <w:t>) and solution (</w:t>
      </w:r>
      <w:proofErr w:type="spellStart"/>
      <w:r w:rsidR="00B03B83">
        <w:t>oplossing</w:t>
      </w:r>
      <w:proofErr w:type="spellEnd"/>
      <w:r w:rsidR="00B03B83">
        <w:t>). The data exists of all the input data witch was read from the .csv file. The solution is a data structure which is continuously changed by our searching algorithm. Below you can find a detailed overview of our data classes.</w:t>
      </w:r>
    </w:p>
    <w:p w:rsidR="00C56178" w:rsidRDefault="00B03B83" w:rsidP="00B03B83">
      <w:pPr>
        <w:pStyle w:val="Kop2"/>
      </w:pPr>
      <w:r>
        <w:t>Data (</w:t>
      </w:r>
      <w:proofErr w:type="spellStart"/>
      <w:r>
        <w:t>gegevens</w:t>
      </w:r>
      <w:proofErr w:type="spellEnd"/>
      <w:r>
        <w:t>)</w:t>
      </w:r>
    </w:p>
    <w:p w:rsidR="00C56178" w:rsidRDefault="00C56178" w:rsidP="00C56178">
      <w:pPr>
        <w:rPr>
          <w:u w:val="single"/>
        </w:rPr>
      </w:pPr>
      <w:proofErr w:type="spellStart"/>
      <w:r>
        <w:rPr>
          <w:u w:val="single"/>
        </w:rPr>
        <w:t>Reservatie</w:t>
      </w:r>
      <w:proofErr w:type="spellEnd"/>
      <w:r>
        <w:rPr>
          <w:u w:val="single"/>
        </w:rPr>
        <w:t>:</w:t>
      </w:r>
    </w:p>
    <w:tbl>
      <w:tblPr>
        <w:tblStyle w:val="Tabelraster"/>
        <w:tblW w:w="0" w:type="auto"/>
        <w:tblLook w:val="04A0" w:firstRow="1" w:lastRow="0" w:firstColumn="1" w:lastColumn="0" w:noHBand="0" w:noVBand="1"/>
      </w:tblPr>
      <w:tblGrid>
        <w:gridCol w:w="4531"/>
        <w:gridCol w:w="4531"/>
      </w:tblGrid>
      <w:tr w:rsidR="00C56178" w:rsidTr="00C56178">
        <w:tc>
          <w:tcPr>
            <w:tcW w:w="4531" w:type="dxa"/>
          </w:tcPr>
          <w:p w:rsidR="00C56178" w:rsidRDefault="00C56178" w:rsidP="00C56178">
            <w:r>
              <w:t>id</w:t>
            </w:r>
          </w:p>
        </w:tc>
        <w:tc>
          <w:tcPr>
            <w:tcW w:w="4531" w:type="dxa"/>
          </w:tcPr>
          <w:p w:rsidR="00C56178" w:rsidRDefault="00B03B83" w:rsidP="00C56178">
            <w:r>
              <w:t>The id of the reservation</w:t>
            </w:r>
          </w:p>
        </w:tc>
      </w:tr>
      <w:tr w:rsidR="00C56178" w:rsidTr="00C56178">
        <w:tc>
          <w:tcPr>
            <w:tcW w:w="4531" w:type="dxa"/>
          </w:tcPr>
          <w:p w:rsidR="00C56178" w:rsidRDefault="00C56178" w:rsidP="00C56178">
            <w:proofErr w:type="spellStart"/>
            <w:r>
              <w:t>zoneId</w:t>
            </w:r>
            <w:proofErr w:type="spellEnd"/>
          </w:p>
        </w:tc>
        <w:tc>
          <w:tcPr>
            <w:tcW w:w="4531" w:type="dxa"/>
          </w:tcPr>
          <w:p w:rsidR="00C56178" w:rsidRDefault="00B03B83" w:rsidP="00C56178">
            <w:r>
              <w:t>The id of the zone of the reservation</w:t>
            </w:r>
          </w:p>
        </w:tc>
      </w:tr>
      <w:tr w:rsidR="00C56178" w:rsidTr="00C56178">
        <w:tc>
          <w:tcPr>
            <w:tcW w:w="4531" w:type="dxa"/>
          </w:tcPr>
          <w:p w:rsidR="00C56178" w:rsidRDefault="00C56178" w:rsidP="00C56178">
            <w:proofErr w:type="spellStart"/>
            <w:r>
              <w:t>dag</w:t>
            </w:r>
            <w:proofErr w:type="spellEnd"/>
          </w:p>
        </w:tc>
        <w:tc>
          <w:tcPr>
            <w:tcW w:w="4531" w:type="dxa"/>
          </w:tcPr>
          <w:p w:rsidR="00C56178" w:rsidRDefault="00B03B83" w:rsidP="00C56178">
            <w:r>
              <w:t>The day of the reservation</w:t>
            </w:r>
          </w:p>
        </w:tc>
      </w:tr>
      <w:tr w:rsidR="00C56178" w:rsidTr="00C56178">
        <w:tc>
          <w:tcPr>
            <w:tcW w:w="4531" w:type="dxa"/>
          </w:tcPr>
          <w:p w:rsidR="00C56178" w:rsidRDefault="00C56178" w:rsidP="00C56178">
            <w:proofErr w:type="spellStart"/>
            <w:r>
              <w:t>startTijd</w:t>
            </w:r>
            <w:proofErr w:type="spellEnd"/>
            <w:r>
              <w:t xml:space="preserve"> </w:t>
            </w:r>
          </w:p>
        </w:tc>
        <w:tc>
          <w:tcPr>
            <w:tcW w:w="4531" w:type="dxa"/>
          </w:tcPr>
          <w:p w:rsidR="00C56178" w:rsidRDefault="00B03B83" w:rsidP="00C56178">
            <w:r>
              <w:t>The starting time in minutes from the beginning of the day</w:t>
            </w:r>
          </w:p>
        </w:tc>
      </w:tr>
      <w:tr w:rsidR="00C56178" w:rsidTr="00C56178">
        <w:tc>
          <w:tcPr>
            <w:tcW w:w="4531" w:type="dxa"/>
          </w:tcPr>
          <w:p w:rsidR="00C56178" w:rsidRDefault="00C56178" w:rsidP="00C56178">
            <w:proofErr w:type="spellStart"/>
            <w:r>
              <w:t>duur</w:t>
            </w:r>
            <w:proofErr w:type="spellEnd"/>
          </w:p>
        </w:tc>
        <w:tc>
          <w:tcPr>
            <w:tcW w:w="4531" w:type="dxa"/>
          </w:tcPr>
          <w:p w:rsidR="00C56178" w:rsidRDefault="00B03B83" w:rsidP="00C56178">
            <w:r>
              <w:t>The length of the reservation in minutes</w:t>
            </w:r>
          </w:p>
        </w:tc>
      </w:tr>
      <w:tr w:rsidR="00C56178" w:rsidTr="00C56178">
        <w:tc>
          <w:tcPr>
            <w:tcW w:w="4531" w:type="dxa"/>
          </w:tcPr>
          <w:p w:rsidR="00C56178" w:rsidRDefault="00C56178" w:rsidP="00C56178">
            <w:proofErr w:type="spellStart"/>
            <w:r>
              <w:t>voertuigID</w:t>
            </w:r>
            <w:proofErr w:type="spellEnd"/>
          </w:p>
        </w:tc>
        <w:tc>
          <w:tcPr>
            <w:tcW w:w="4531" w:type="dxa"/>
          </w:tcPr>
          <w:p w:rsidR="00C56178" w:rsidRDefault="00B03B83" w:rsidP="00C56178">
            <w:r>
              <w:t>This is a list of all possible vehicles</w:t>
            </w:r>
          </w:p>
        </w:tc>
      </w:tr>
      <w:tr w:rsidR="00C56178" w:rsidTr="00C56178">
        <w:tc>
          <w:tcPr>
            <w:tcW w:w="4531" w:type="dxa"/>
          </w:tcPr>
          <w:p w:rsidR="00C56178" w:rsidRDefault="00C56178" w:rsidP="00C56178">
            <w:r>
              <w:t>penalty1</w:t>
            </w:r>
          </w:p>
        </w:tc>
        <w:tc>
          <w:tcPr>
            <w:tcW w:w="4531" w:type="dxa"/>
          </w:tcPr>
          <w:p w:rsidR="00C56178" w:rsidRDefault="00E14FBF" w:rsidP="00C56178">
            <w:r>
              <w:t>Penalty which is added to the total cost when the reservation is not assigned to a car</w:t>
            </w:r>
          </w:p>
        </w:tc>
      </w:tr>
      <w:tr w:rsidR="00E14FBF" w:rsidTr="00C56178">
        <w:tc>
          <w:tcPr>
            <w:tcW w:w="4531" w:type="dxa"/>
          </w:tcPr>
          <w:p w:rsidR="00E14FBF" w:rsidRDefault="00E14FBF" w:rsidP="00C56178">
            <w:r>
              <w:t>penalty2</w:t>
            </w:r>
          </w:p>
        </w:tc>
        <w:tc>
          <w:tcPr>
            <w:tcW w:w="4531" w:type="dxa"/>
          </w:tcPr>
          <w:p w:rsidR="00E14FBF" w:rsidRDefault="00E14FBF" w:rsidP="00C56178">
            <w:r>
              <w:t>Penalty which is added to the total cost when the reservation is assigned to a car that is not located in the same zone.</w:t>
            </w:r>
          </w:p>
        </w:tc>
      </w:tr>
    </w:tbl>
    <w:p w:rsidR="00C56178" w:rsidRDefault="00C56178" w:rsidP="00C56178"/>
    <w:p w:rsidR="00E14FBF" w:rsidRDefault="00E14FBF" w:rsidP="00C56178">
      <w:pPr>
        <w:rPr>
          <w:u w:val="single"/>
        </w:rPr>
      </w:pPr>
      <w:proofErr w:type="spellStart"/>
      <w:r>
        <w:rPr>
          <w:u w:val="single"/>
        </w:rPr>
        <w:t>Voertuig</w:t>
      </w:r>
      <w:proofErr w:type="spellEnd"/>
      <w:r>
        <w:rPr>
          <w:u w:val="single"/>
        </w:rPr>
        <w:t>:</w:t>
      </w:r>
    </w:p>
    <w:tbl>
      <w:tblPr>
        <w:tblStyle w:val="Tabelraster"/>
        <w:tblW w:w="0" w:type="auto"/>
        <w:tblLook w:val="04A0" w:firstRow="1" w:lastRow="0" w:firstColumn="1" w:lastColumn="0" w:noHBand="0" w:noVBand="1"/>
      </w:tblPr>
      <w:tblGrid>
        <w:gridCol w:w="4531"/>
        <w:gridCol w:w="4531"/>
      </w:tblGrid>
      <w:tr w:rsidR="00E14FBF" w:rsidTr="00E14FBF">
        <w:tc>
          <w:tcPr>
            <w:tcW w:w="4531" w:type="dxa"/>
          </w:tcPr>
          <w:p w:rsidR="00E14FBF" w:rsidRPr="00E14FBF" w:rsidRDefault="00E14FBF" w:rsidP="00C56178">
            <w:r>
              <w:t xml:space="preserve">id </w:t>
            </w:r>
          </w:p>
        </w:tc>
        <w:tc>
          <w:tcPr>
            <w:tcW w:w="4531" w:type="dxa"/>
          </w:tcPr>
          <w:p w:rsidR="00E14FBF" w:rsidRPr="00E14FBF" w:rsidRDefault="00E14FBF" w:rsidP="00C56178">
            <w:r>
              <w:t>The id of the vehicle</w:t>
            </w:r>
          </w:p>
        </w:tc>
      </w:tr>
    </w:tbl>
    <w:p w:rsidR="00E14FBF" w:rsidRDefault="00E14FBF" w:rsidP="00C56178">
      <w:pPr>
        <w:rPr>
          <w:u w:val="single"/>
        </w:rPr>
      </w:pPr>
    </w:p>
    <w:p w:rsidR="00E14FBF" w:rsidRDefault="00E14FBF" w:rsidP="00C56178">
      <w:pPr>
        <w:rPr>
          <w:u w:val="single"/>
        </w:rPr>
      </w:pPr>
      <w:r>
        <w:rPr>
          <w:u w:val="single"/>
        </w:rPr>
        <w:t>Zone:</w:t>
      </w:r>
    </w:p>
    <w:tbl>
      <w:tblPr>
        <w:tblStyle w:val="Tabelraster"/>
        <w:tblW w:w="0" w:type="auto"/>
        <w:tblLook w:val="04A0" w:firstRow="1" w:lastRow="0" w:firstColumn="1" w:lastColumn="0" w:noHBand="0" w:noVBand="1"/>
      </w:tblPr>
      <w:tblGrid>
        <w:gridCol w:w="4531"/>
        <w:gridCol w:w="4531"/>
      </w:tblGrid>
      <w:tr w:rsidR="00E14FBF" w:rsidTr="00E14FBF">
        <w:tc>
          <w:tcPr>
            <w:tcW w:w="4531" w:type="dxa"/>
          </w:tcPr>
          <w:p w:rsidR="00E14FBF" w:rsidRPr="00E14FBF" w:rsidRDefault="00E14FBF" w:rsidP="00C56178">
            <w:r>
              <w:t xml:space="preserve">id </w:t>
            </w:r>
          </w:p>
        </w:tc>
        <w:tc>
          <w:tcPr>
            <w:tcW w:w="4531" w:type="dxa"/>
          </w:tcPr>
          <w:p w:rsidR="00E14FBF" w:rsidRPr="00E14FBF" w:rsidRDefault="00E14FBF" w:rsidP="00C56178">
            <w:r>
              <w:t>The id of the zone</w:t>
            </w:r>
          </w:p>
        </w:tc>
      </w:tr>
      <w:tr w:rsidR="00E14FBF" w:rsidTr="00E14FBF">
        <w:tc>
          <w:tcPr>
            <w:tcW w:w="4531" w:type="dxa"/>
          </w:tcPr>
          <w:p w:rsidR="00E14FBF" w:rsidRDefault="00E14FBF" w:rsidP="00C56178">
            <w:proofErr w:type="spellStart"/>
            <w:r>
              <w:t>aanliggendId</w:t>
            </w:r>
            <w:proofErr w:type="spellEnd"/>
            <w:r>
              <w:t xml:space="preserve"> </w:t>
            </w:r>
          </w:p>
        </w:tc>
        <w:tc>
          <w:tcPr>
            <w:tcW w:w="4531" w:type="dxa"/>
          </w:tcPr>
          <w:p w:rsidR="00E14FBF" w:rsidRDefault="00E14FBF" w:rsidP="00C56178">
            <w:r>
              <w:t>This is a list of all neighbor zones</w:t>
            </w:r>
          </w:p>
        </w:tc>
      </w:tr>
    </w:tbl>
    <w:p w:rsidR="00E14FBF" w:rsidRDefault="00E14FBF" w:rsidP="00C56178">
      <w:pPr>
        <w:rPr>
          <w:u w:val="single"/>
        </w:rPr>
      </w:pPr>
    </w:p>
    <w:p w:rsidR="00E14FBF" w:rsidRDefault="003F6662" w:rsidP="00E14FBF">
      <w:pPr>
        <w:pStyle w:val="Kop2"/>
      </w:pPr>
      <w:r>
        <w:t>Solution (</w:t>
      </w:r>
      <w:proofErr w:type="spellStart"/>
      <w:r>
        <w:t>oplossing</w:t>
      </w:r>
      <w:proofErr w:type="spellEnd"/>
      <w:r>
        <w:t>)</w:t>
      </w:r>
    </w:p>
    <w:p w:rsidR="003F6662" w:rsidRDefault="003F6662" w:rsidP="003F6662">
      <w:proofErr w:type="spellStart"/>
      <w:r>
        <w:rPr>
          <w:u w:val="single"/>
        </w:rPr>
        <w:t>AReservatie</w:t>
      </w:r>
      <w:proofErr w:type="spellEnd"/>
      <w:r>
        <w:rPr>
          <w:u w:val="single"/>
        </w:rPr>
        <w:t>:</w:t>
      </w:r>
    </w:p>
    <w:tbl>
      <w:tblPr>
        <w:tblStyle w:val="Tabelraster"/>
        <w:tblW w:w="0" w:type="auto"/>
        <w:tblLook w:val="04A0" w:firstRow="1" w:lastRow="0" w:firstColumn="1" w:lastColumn="0" w:noHBand="0" w:noVBand="1"/>
      </w:tblPr>
      <w:tblGrid>
        <w:gridCol w:w="4531"/>
        <w:gridCol w:w="4531"/>
      </w:tblGrid>
      <w:tr w:rsidR="003F6662" w:rsidTr="003F6662">
        <w:tc>
          <w:tcPr>
            <w:tcW w:w="4531" w:type="dxa"/>
          </w:tcPr>
          <w:p w:rsidR="003F6662" w:rsidRDefault="003F6662" w:rsidP="003F6662">
            <w:proofErr w:type="spellStart"/>
            <w:r>
              <w:t>resId</w:t>
            </w:r>
            <w:proofErr w:type="spellEnd"/>
          </w:p>
        </w:tc>
        <w:tc>
          <w:tcPr>
            <w:tcW w:w="4531" w:type="dxa"/>
          </w:tcPr>
          <w:p w:rsidR="003F6662" w:rsidRDefault="003F6662" w:rsidP="003F6662">
            <w:r>
              <w:t>The id of the reservation</w:t>
            </w:r>
          </w:p>
        </w:tc>
      </w:tr>
      <w:tr w:rsidR="003F6662" w:rsidTr="003F6662">
        <w:tc>
          <w:tcPr>
            <w:tcW w:w="4531" w:type="dxa"/>
          </w:tcPr>
          <w:p w:rsidR="003F6662" w:rsidRDefault="003F6662" w:rsidP="003F6662">
            <w:proofErr w:type="spellStart"/>
            <w:r>
              <w:t>voertuigId</w:t>
            </w:r>
            <w:proofErr w:type="spellEnd"/>
            <w:r>
              <w:t xml:space="preserve"> </w:t>
            </w:r>
          </w:p>
        </w:tc>
        <w:tc>
          <w:tcPr>
            <w:tcW w:w="4531" w:type="dxa"/>
          </w:tcPr>
          <w:p w:rsidR="003F6662" w:rsidRDefault="003F6662" w:rsidP="003F6662">
            <w:r>
              <w:t xml:space="preserve">This is the id of the vehicle which got assigned to this reservation. </w:t>
            </w:r>
            <w:r w:rsidR="004335B9">
              <w:t>When the value is NULL, it means that there is no vehicle assigned to the reservation.</w:t>
            </w:r>
          </w:p>
        </w:tc>
      </w:tr>
      <w:tr w:rsidR="00BF1176" w:rsidTr="003F6662">
        <w:tc>
          <w:tcPr>
            <w:tcW w:w="4531" w:type="dxa"/>
          </w:tcPr>
          <w:p w:rsidR="00BF1176" w:rsidRDefault="00BF1176" w:rsidP="003F6662">
            <w:r>
              <w:t xml:space="preserve">penalty1 </w:t>
            </w:r>
          </w:p>
        </w:tc>
        <w:tc>
          <w:tcPr>
            <w:tcW w:w="4531" w:type="dxa"/>
          </w:tcPr>
          <w:p w:rsidR="00BF1176" w:rsidRDefault="00BF1176" w:rsidP="003F6662">
            <w:r>
              <w:t>This is a copy of penalty1 from the data. We make a copy of this value for faster computation in the searching algorithm.</w:t>
            </w:r>
          </w:p>
        </w:tc>
      </w:tr>
      <w:tr w:rsidR="00BF1176" w:rsidTr="003F6662">
        <w:tc>
          <w:tcPr>
            <w:tcW w:w="4531" w:type="dxa"/>
          </w:tcPr>
          <w:p w:rsidR="00BF1176" w:rsidRDefault="00BF1176" w:rsidP="003F6662">
            <w:r>
              <w:t xml:space="preserve">penalty2 </w:t>
            </w:r>
          </w:p>
        </w:tc>
        <w:tc>
          <w:tcPr>
            <w:tcW w:w="4531" w:type="dxa"/>
          </w:tcPr>
          <w:p w:rsidR="00BF1176" w:rsidRDefault="00BF1176" w:rsidP="003F6662">
            <w:r>
              <w:t>This is a copy of penalty1 from the data. We make a copy of this value for faster computation in the searching algorithm.</w:t>
            </w:r>
          </w:p>
        </w:tc>
      </w:tr>
      <w:tr w:rsidR="00BF1176" w:rsidTr="003F6662">
        <w:tc>
          <w:tcPr>
            <w:tcW w:w="4531" w:type="dxa"/>
          </w:tcPr>
          <w:p w:rsidR="00BF1176" w:rsidRDefault="00BF1176" w:rsidP="003F6662">
            <w:proofErr w:type="spellStart"/>
            <w:r>
              <w:t>AVoertuig</w:t>
            </w:r>
            <w:proofErr w:type="spellEnd"/>
          </w:p>
        </w:tc>
        <w:tc>
          <w:tcPr>
            <w:tcW w:w="4531" w:type="dxa"/>
          </w:tcPr>
          <w:p w:rsidR="00BF1176" w:rsidRDefault="00BF1176" w:rsidP="003F6662">
            <w:r>
              <w:t>This is a pointer to the vehicle object.</w:t>
            </w:r>
          </w:p>
        </w:tc>
      </w:tr>
    </w:tbl>
    <w:p w:rsidR="003F6662" w:rsidRDefault="003F6662" w:rsidP="003F6662"/>
    <w:p w:rsidR="00BF1176" w:rsidRDefault="00BF1176" w:rsidP="003F6662"/>
    <w:p w:rsidR="00BF1176" w:rsidRDefault="00BF1176" w:rsidP="003F6662">
      <w:proofErr w:type="spellStart"/>
      <w:r>
        <w:rPr>
          <w:u w:val="single"/>
        </w:rPr>
        <w:lastRenderedPageBreak/>
        <w:t>AVoertuig</w:t>
      </w:r>
      <w:proofErr w:type="spellEnd"/>
      <w:r>
        <w:rPr>
          <w:u w:val="single"/>
        </w:rPr>
        <w:t>:</w:t>
      </w:r>
    </w:p>
    <w:tbl>
      <w:tblPr>
        <w:tblStyle w:val="Tabelraster"/>
        <w:tblW w:w="0" w:type="auto"/>
        <w:tblLook w:val="04A0" w:firstRow="1" w:lastRow="0" w:firstColumn="1" w:lastColumn="0" w:noHBand="0" w:noVBand="1"/>
      </w:tblPr>
      <w:tblGrid>
        <w:gridCol w:w="4531"/>
        <w:gridCol w:w="4531"/>
      </w:tblGrid>
      <w:tr w:rsidR="00BF1176" w:rsidTr="00BF1176">
        <w:tc>
          <w:tcPr>
            <w:tcW w:w="4531" w:type="dxa"/>
          </w:tcPr>
          <w:p w:rsidR="00BF1176" w:rsidRDefault="00BF1176" w:rsidP="003F6662">
            <w:proofErr w:type="spellStart"/>
            <w:r>
              <w:t>voertuigId</w:t>
            </w:r>
            <w:proofErr w:type="spellEnd"/>
          </w:p>
        </w:tc>
        <w:tc>
          <w:tcPr>
            <w:tcW w:w="4531" w:type="dxa"/>
          </w:tcPr>
          <w:p w:rsidR="00BF1176" w:rsidRDefault="00BF1176" w:rsidP="003F6662">
            <w:r>
              <w:t>The id of the vehicle.</w:t>
            </w:r>
          </w:p>
        </w:tc>
      </w:tr>
      <w:tr w:rsidR="00BF1176" w:rsidTr="00BF1176">
        <w:tc>
          <w:tcPr>
            <w:tcW w:w="4531" w:type="dxa"/>
          </w:tcPr>
          <w:p w:rsidR="00BF1176" w:rsidRDefault="00BF1176" w:rsidP="003F6662">
            <w:proofErr w:type="spellStart"/>
            <w:r>
              <w:t>zoneId</w:t>
            </w:r>
            <w:proofErr w:type="spellEnd"/>
          </w:p>
        </w:tc>
        <w:tc>
          <w:tcPr>
            <w:tcW w:w="4531" w:type="dxa"/>
          </w:tcPr>
          <w:p w:rsidR="00BF1176" w:rsidRDefault="00BF1176" w:rsidP="003F6662">
            <w:r>
              <w:t>The id of the zone which the vehicle got assigned to.</w:t>
            </w:r>
          </w:p>
        </w:tc>
      </w:tr>
      <w:tr w:rsidR="00BF1176" w:rsidTr="00BF1176">
        <w:tc>
          <w:tcPr>
            <w:tcW w:w="4531" w:type="dxa"/>
          </w:tcPr>
          <w:p w:rsidR="00BF1176" w:rsidRDefault="00BF1176" w:rsidP="003F6662">
            <w:proofErr w:type="spellStart"/>
            <w:r>
              <w:t>reservaties</w:t>
            </w:r>
            <w:proofErr w:type="spellEnd"/>
            <w:r>
              <w:t xml:space="preserve"> </w:t>
            </w:r>
          </w:p>
        </w:tc>
        <w:tc>
          <w:tcPr>
            <w:tcW w:w="4531" w:type="dxa"/>
          </w:tcPr>
          <w:p w:rsidR="00BF1176" w:rsidRDefault="00BF1176" w:rsidP="003F6662">
            <w:r>
              <w:t>This is a list of all reservation which this vehicle got assigned to.</w:t>
            </w:r>
          </w:p>
        </w:tc>
      </w:tr>
    </w:tbl>
    <w:p w:rsidR="00BF1176" w:rsidRDefault="00BF1176" w:rsidP="003F6662"/>
    <w:p w:rsidR="00A15B8F" w:rsidRDefault="00A15B8F" w:rsidP="00997C5F">
      <w:pPr>
        <w:pStyle w:val="Kop1"/>
      </w:pPr>
      <w:r>
        <w:t>Algorithm</w:t>
      </w:r>
    </w:p>
    <w:p w:rsidR="0057666C" w:rsidRDefault="00997C5F" w:rsidP="00A15B8F">
      <w:r>
        <w:t xml:space="preserve">We made two different algorithms. They both use the same data structure. </w:t>
      </w:r>
    </w:p>
    <w:p w:rsidR="00997C5F" w:rsidRDefault="00997C5F" w:rsidP="00997C5F">
      <w:pPr>
        <w:pStyle w:val="Kop2"/>
      </w:pPr>
      <w:r>
        <w:t>Algorithm 1</w:t>
      </w:r>
    </w:p>
    <w:p w:rsidR="000B4A28" w:rsidRPr="000B4A28" w:rsidRDefault="000B4A28" w:rsidP="000B4A28">
      <w:r>
        <w:t>First the algorithm generates a initial solution. The initial solution is feasible but is has a very high cost. Al cars will be placed in zone 0 and there are no cars linked to a reservation.</w:t>
      </w:r>
    </w:p>
    <w:p w:rsidR="001629EE" w:rsidRDefault="000B4A28" w:rsidP="00997C5F">
      <w:r>
        <w:t>Then the algorithm picks</w:t>
      </w:r>
      <w:r w:rsidR="00F83FD4">
        <w:t xml:space="preserve"> a </w:t>
      </w:r>
      <w:r w:rsidR="00714B1D">
        <w:t xml:space="preserve">random </w:t>
      </w:r>
      <w:r w:rsidR="00F83FD4">
        <w:t>car and place it in a random zone.</w:t>
      </w:r>
      <w:r w:rsidR="0028424A">
        <w:t xml:space="preserve"> The car is more likely not yet linked to a reservation. The car can only be moved to a neighbor zone.</w:t>
      </w:r>
    </w:p>
    <w:p w:rsidR="00997C5F" w:rsidRDefault="00F83FD4" w:rsidP="00997C5F">
      <w:r>
        <w:t xml:space="preserve">Then we check if the </w:t>
      </w:r>
      <w:r w:rsidR="0028424A">
        <w:t>car</w:t>
      </w:r>
      <w:r>
        <w:t xml:space="preserve"> </w:t>
      </w:r>
      <w:r w:rsidR="00714B1D">
        <w:t>was</w:t>
      </w:r>
      <w:r>
        <w:t xml:space="preserve"> already linked to a reservation. If the car was </w:t>
      </w:r>
      <w:r w:rsidR="00714B1D">
        <w:t xml:space="preserve">already linked to a reservation we first have to check if the link between the reservation and de car is still possible. When the link is not possible anymore, the car must be unlinked from the reservation. </w:t>
      </w:r>
    </w:p>
    <w:p w:rsidR="00714B1D" w:rsidRDefault="005C5899" w:rsidP="00997C5F">
      <w:r>
        <w:t xml:space="preserve">Now we </w:t>
      </w:r>
      <w:r w:rsidR="001629EE">
        <w:t xml:space="preserve">can try to attach the car to a different reservation. </w:t>
      </w:r>
      <w:r w:rsidR="008678E8">
        <w:t>First t</w:t>
      </w:r>
      <w:r w:rsidR="001629EE">
        <w:t>he algorithm searches a reservation which is located in the same zone. When there is no reservation possible in the same zone, the algorithm tries to find a reservation in a neighbor zone.</w:t>
      </w:r>
    </w:p>
    <w:p w:rsidR="001629EE" w:rsidRPr="00997C5F" w:rsidRDefault="001629EE" w:rsidP="00997C5F">
      <w:r>
        <w:t>Each iteration</w:t>
      </w:r>
      <w:r w:rsidR="008678E8">
        <w:t>,</w:t>
      </w:r>
      <w:r>
        <w:t xml:space="preserve"> a cost is calculated. When the new cost is lower than the previous cost, the solution is saved. </w:t>
      </w:r>
      <w:bookmarkStart w:id="0" w:name="_GoBack"/>
      <w:bookmarkEnd w:id="0"/>
    </w:p>
    <w:sectPr w:rsidR="001629EE" w:rsidRPr="00997C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C8"/>
    <w:rsid w:val="000541C8"/>
    <w:rsid w:val="000B4A28"/>
    <w:rsid w:val="001629EE"/>
    <w:rsid w:val="0028424A"/>
    <w:rsid w:val="003F6662"/>
    <w:rsid w:val="004335B9"/>
    <w:rsid w:val="004A488A"/>
    <w:rsid w:val="0057666C"/>
    <w:rsid w:val="005A1C9E"/>
    <w:rsid w:val="005C5899"/>
    <w:rsid w:val="00714B1D"/>
    <w:rsid w:val="008678E8"/>
    <w:rsid w:val="0090387A"/>
    <w:rsid w:val="00997C5F"/>
    <w:rsid w:val="00A15B8F"/>
    <w:rsid w:val="00B03B83"/>
    <w:rsid w:val="00BF1176"/>
    <w:rsid w:val="00C56178"/>
    <w:rsid w:val="00E14FBF"/>
    <w:rsid w:val="00F83F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8E03"/>
  <w15:chartTrackingRefBased/>
  <w15:docId w15:val="{3458A840-4213-4B64-9E41-8BAD4454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0541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561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541C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56178"/>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C56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3E4DE-668C-4EB7-B9C5-FA44FFE1A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428</Words>
  <Characters>2444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Goovaerts</dc:creator>
  <cp:keywords/>
  <dc:description/>
  <cp:lastModifiedBy>Robbe Goovaerts</cp:lastModifiedBy>
  <cp:revision>15</cp:revision>
  <dcterms:created xsi:type="dcterms:W3CDTF">2019-04-28T18:19:00Z</dcterms:created>
  <dcterms:modified xsi:type="dcterms:W3CDTF">2019-04-29T10:44:00Z</dcterms:modified>
</cp:coreProperties>
</file>