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Loss_report.txt: CNN output 256 - did not use batch normalization - included positional embedding. - changed the input size to 64*256 - 16 number of batches - learning_rate = 0.0003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Loss_report2.txt: CNN output 512 - Used batch normalization - included positional embedding - changed the input size to 32*1024 - 64 number of batches - learning_rate = 0.0001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Loss_report4.txt: CNN output 256 - did not use batch normalization - did not use positional embedding. - changed the input size to 64*256 - 64 number of batches - learning_rate = 0.0001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