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70906" w14:textId="77777777" w:rsidR="00967F87" w:rsidRDefault="007F6560">
      <w:pPr>
        <w:pBdr>
          <w:bottom w:val="single" w:sz="8" w:space="4" w:color="939598"/>
        </w:pBd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16621D00" w14:textId="2D809599" w:rsidR="00967F87" w:rsidRDefault="007F6560">
      <w:pPr>
        <w:spacing w:after="0" w:line="240" w:lineRule="auto"/>
        <w:rPr>
          <w:sz w:val="24"/>
          <w:szCs w:val="24"/>
        </w:rPr>
      </w:pPr>
      <w:r>
        <w:rPr>
          <w:rFonts w:ascii="Cambria" w:eastAsia="Cambria" w:hAnsi="Cambria" w:cs="Cambria"/>
          <w:b/>
          <w:sz w:val="24"/>
          <w:szCs w:val="24"/>
        </w:rPr>
        <w:t>Manuscript #:</w:t>
      </w:r>
      <w:r>
        <w:rPr>
          <w:b/>
          <w:sz w:val="24"/>
          <w:szCs w:val="24"/>
        </w:rPr>
        <w:t xml:space="preserve"> </w:t>
      </w:r>
      <w:r w:rsidR="004C704C">
        <w:rPr>
          <w:color w:val="808080"/>
          <w:u w:val="single"/>
        </w:rPr>
        <w:t>NMED-L98528B</w:t>
      </w:r>
    </w:p>
    <w:p w14:paraId="4CFF392E" w14:textId="2F34A655" w:rsidR="00967F87" w:rsidRDefault="007F6560">
      <w:pPr>
        <w:spacing w:after="0" w:line="240" w:lineRule="auto"/>
        <w:rPr>
          <w:sz w:val="24"/>
          <w:szCs w:val="24"/>
        </w:rPr>
      </w:pPr>
      <w:r>
        <w:rPr>
          <w:rFonts w:ascii="Cambria" w:eastAsia="Cambria" w:hAnsi="Cambria" w:cs="Cambria"/>
          <w:b/>
          <w:sz w:val="24"/>
          <w:szCs w:val="24"/>
        </w:rPr>
        <w:t>Corresponding author name(s):</w:t>
      </w:r>
      <w:r>
        <w:rPr>
          <w:sz w:val="24"/>
          <w:szCs w:val="24"/>
        </w:rPr>
        <w:t xml:space="preserve"> </w:t>
      </w:r>
      <w:r w:rsidR="00A0661D">
        <w:rPr>
          <w:color w:val="808080"/>
          <w:u w:val="single"/>
        </w:rPr>
        <w:t>Prof. Majid Ezzati</w:t>
      </w:r>
    </w:p>
    <w:p w14:paraId="76416BAE" w14:textId="77777777" w:rsidR="00967F87" w:rsidRDefault="00967F87"/>
    <w:tbl>
      <w:tblPr>
        <w:tblStyle w:val="a"/>
        <w:tblW w:w="1295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00" w:firstRow="0" w:lastRow="0" w:firstColumn="0" w:lastColumn="0" w:noHBand="0" w:noVBand="1"/>
      </w:tblPr>
      <w:tblGrid>
        <w:gridCol w:w="12950"/>
      </w:tblGrid>
      <w:tr w:rsidR="00967F87" w14:paraId="1A6F80F5" w14:textId="77777777">
        <w:tc>
          <w:tcPr>
            <w:tcW w:w="12950" w:type="dxa"/>
            <w:tcBorders>
              <w:top w:val="nil"/>
              <w:left w:val="nil"/>
              <w:bottom w:val="nil"/>
              <w:right w:val="nil"/>
            </w:tcBorders>
          </w:tcPr>
          <w:p w14:paraId="46CCE779" w14:textId="77777777" w:rsidR="00967F87" w:rsidRDefault="007F6560">
            <w:pPr>
              <w:keepNext/>
              <w:keepLines/>
              <w:spacing w:before="360" w:line="276" w:lineRule="auto"/>
              <w:rPr>
                <w:rFonts w:ascii="Cambria" w:eastAsia="Cambria" w:hAnsi="Cambria" w:cs="Cambria"/>
                <w:b/>
                <w:sz w:val="28"/>
                <w:szCs w:val="28"/>
              </w:rPr>
            </w:pPr>
            <w:r>
              <w:rPr>
                <w:rFonts w:ascii="Cambria" w:eastAsia="Cambria" w:hAnsi="Cambria" w:cs="Cambria"/>
                <w:b/>
                <w:sz w:val="28"/>
                <w:szCs w:val="28"/>
              </w:rPr>
              <w:t xml:space="preserve">Instructions: </w:t>
            </w:r>
          </w:p>
          <w:p w14:paraId="3DD8F123"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46A79FEF" w14:textId="77777777" w:rsidR="00967F87" w:rsidRPr="001C5A72" w:rsidRDefault="007F6560">
            <w:pPr>
              <w:keepNext/>
              <w:keepLines/>
              <w:spacing w:before="360" w:line="276" w:lineRule="auto"/>
              <w:rPr>
                <w:rFonts w:ascii="Cambria" w:eastAsia="Cambria" w:hAnsi="Cambria" w:cs="Cambria"/>
                <w:i/>
                <w:color w:val="58635B"/>
                <w:sz w:val="28"/>
                <w:szCs w:val="28"/>
              </w:rPr>
            </w:pPr>
            <w:r>
              <w:rPr>
                <w:rFonts w:ascii="Cambria" w:eastAsia="Cambria" w:hAnsi="Cambria" w:cs="Cambria"/>
                <w:color w:val="58635B"/>
                <w:sz w:val="28"/>
                <w:szCs w:val="28"/>
              </w:rPr>
              <w:t xml:space="preserve">There are four sections; </w:t>
            </w:r>
            <w:r>
              <w:rPr>
                <w:rFonts w:ascii="Cambria" w:eastAsia="Cambria" w:hAnsi="Cambria" w:cs="Cambria"/>
                <w:i/>
                <w:color w:val="58635B"/>
                <w:sz w:val="28"/>
                <w:szCs w:val="28"/>
              </w:rPr>
              <w:t xml:space="preserve">1. Extended Data, 2A. Supplementary Information: Flat Files, 2B. Supplementary Information: Additional Files, </w:t>
            </w:r>
            <w:r>
              <w:rPr>
                <w:rFonts w:ascii="Cambria" w:eastAsia="Cambria" w:hAnsi="Cambria" w:cs="Cambria"/>
                <w:color w:val="58635B"/>
                <w:sz w:val="28"/>
                <w:szCs w:val="28"/>
              </w:rPr>
              <w:t>and</w:t>
            </w:r>
            <w:r>
              <w:rPr>
                <w:rFonts w:ascii="Cambria" w:eastAsia="Cambria" w:hAnsi="Cambria" w:cs="Cambria"/>
                <w:i/>
                <w:color w:val="58635B"/>
                <w:sz w:val="28"/>
                <w:szCs w:val="28"/>
              </w:rPr>
              <w:t xml:space="preserve"> 3. Source Data. </w:t>
            </w:r>
            <w:r>
              <w:rPr>
                <w:rFonts w:ascii="Cambria" w:eastAsia="Cambria" w:hAnsi="Cambria" w:cs="Cambria"/>
                <w:color w:val="58635B"/>
                <w:sz w:val="28"/>
                <w:szCs w:val="28"/>
              </w:rPr>
              <w:t xml:space="preserve">Each section includes specific instructions. Please complete these tables as fully as possible. </w:t>
            </w:r>
            <w:r w:rsidR="001C5A72" w:rsidRPr="00730642">
              <w:rPr>
                <w:rFonts w:ascii="Cambria" w:eastAsia="Cambria" w:hAnsi="Cambria" w:cs="Cambria"/>
                <w:color w:val="58635B"/>
                <w:sz w:val="28"/>
                <w:szCs w:val="28"/>
                <w:highlight w:val="yellow"/>
              </w:rPr>
              <w:t xml:space="preserve">We ask that you avoid using spaces in your file names, and instead use underscores, i.e.: </w:t>
            </w:r>
            <w:r w:rsidR="001C5A72" w:rsidRPr="00730642">
              <w:rPr>
                <w:rFonts w:ascii="Cambria" w:eastAsia="Cambria" w:hAnsi="Cambria" w:cs="Cambria"/>
                <w:i/>
                <w:color w:val="58635B"/>
                <w:sz w:val="28"/>
                <w:szCs w:val="28"/>
                <w:highlight w:val="yellow"/>
              </w:rPr>
              <w:t xml:space="preserve">Smith_ED_Fig1.jpg </w:t>
            </w:r>
            <w:r w:rsidR="001C5A72" w:rsidRPr="00730642">
              <w:rPr>
                <w:rFonts w:ascii="Cambria" w:eastAsia="Cambria" w:hAnsi="Cambria" w:cs="Cambria"/>
                <w:b/>
                <w:i/>
                <w:color w:val="58635B"/>
                <w:sz w:val="28"/>
                <w:szCs w:val="28"/>
                <w:highlight w:val="yellow"/>
              </w:rPr>
              <w:t xml:space="preserve">not </w:t>
            </w:r>
            <w:r w:rsidR="001C5A72" w:rsidRPr="00730642">
              <w:rPr>
                <w:rFonts w:ascii="Cambria" w:eastAsia="Cambria" w:hAnsi="Cambria" w:cs="Cambria"/>
                <w:i/>
                <w:color w:val="58635B"/>
                <w:sz w:val="28"/>
                <w:szCs w:val="28"/>
                <w:highlight w:val="yellow"/>
              </w:rPr>
              <w:t>Smith ED Fig1.jpg</w:t>
            </w:r>
          </w:p>
          <w:p w14:paraId="27AF73F6"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11005992"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If you have any questions about any of the information contained in this inventory, please contact the Editorial Assistant: </w:t>
            </w:r>
            <w:r w:rsidR="00BF1BC3">
              <w:rPr>
                <w:rFonts w:ascii="Cambria" w:eastAsia="Cambria" w:hAnsi="Cambria" w:cs="Cambria"/>
                <w:color w:val="FF0000"/>
                <w:sz w:val="28"/>
                <w:szCs w:val="28"/>
                <w:u w:val="single"/>
              </w:rPr>
              <w:t>medicine@us.nature.com</w:t>
            </w:r>
            <w:r>
              <w:rPr>
                <w:rFonts w:ascii="Cambria" w:eastAsia="Cambria" w:hAnsi="Cambria" w:cs="Cambria"/>
                <w:color w:val="58635B"/>
                <w:sz w:val="28"/>
                <w:szCs w:val="28"/>
              </w:rPr>
              <w:t xml:space="preserve"> </w:t>
            </w:r>
          </w:p>
          <w:p w14:paraId="5578E82A" w14:textId="77777777" w:rsidR="00967F87" w:rsidRDefault="00967F87"/>
        </w:tc>
      </w:tr>
    </w:tbl>
    <w:p w14:paraId="42B2E77C" w14:textId="77777777" w:rsidR="00967F87" w:rsidRDefault="00967F87"/>
    <w:p w14:paraId="64674787" w14:textId="77777777" w:rsidR="00CA7840" w:rsidRDefault="00CA7840"/>
    <w:p w14:paraId="692FEAD2" w14:textId="77777777" w:rsidR="00967F87" w:rsidRDefault="00967F87"/>
    <w:p w14:paraId="6E505FE4" w14:textId="77777777" w:rsidR="00967F87" w:rsidRDefault="00967F87"/>
    <w:p w14:paraId="1C7B935C" w14:textId="77777777" w:rsidR="00967F87" w:rsidRDefault="007F6560">
      <w:pPr>
        <w:numPr>
          <w:ilvl w:val="0"/>
          <w:numId w:val="6"/>
        </w:numPr>
        <w:pBdr>
          <w:top w:val="nil"/>
          <w:left w:val="nil"/>
          <w:bottom w:val="nil"/>
          <w:right w:val="nil"/>
          <w:between w:val="nil"/>
        </w:pBdr>
        <w:spacing w:after="0"/>
        <w:rPr>
          <w:rFonts w:ascii="Cambria" w:eastAsia="Cambria" w:hAnsi="Cambria" w:cs="Cambria"/>
          <w:b/>
          <w:color w:val="000000"/>
          <w:sz w:val="28"/>
          <w:szCs w:val="28"/>
        </w:rPr>
      </w:pPr>
      <w:r>
        <w:rPr>
          <w:rFonts w:ascii="Cambria" w:eastAsia="Cambria" w:hAnsi="Cambria" w:cs="Cambria"/>
          <w:b/>
          <w:color w:val="000000"/>
          <w:sz w:val="28"/>
          <w:szCs w:val="28"/>
        </w:rPr>
        <w:t>Extended Data</w:t>
      </w:r>
    </w:p>
    <w:p w14:paraId="4BD0E8B1" w14:textId="77777777" w:rsidR="00967F87" w:rsidRDefault="00967F87">
      <w:pPr>
        <w:pBdr>
          <w:top w:val="nil"/>
          <w:left w:val="nil"/>
          <w:bottom w:val="nil"/>
          <w:right w:val="nil"/>
          <w:between w:val="nil"/>
        </w:pBdr>
        <w:spacing w:after="0"/>
        <w:ind w:left="720" w:hanging="720"/>
        <w:rPr>
          <w:rFonts w:ascii="Cambria" w:eastAsia="Cambria" w:hAnsi="Cambria" w:cs="Cambria"/>
          <w:b/>
          <w:color w:val="58635B"/>
          <w:sz w:val="28"/>
          <w:szCs w:val="28"/>
        </w:rPr>
      </w:pPr>
    </w:p>
    <w:p w14:paraId="287BB7F4" w14:textId="77777777" w:rsidR="00967F87" w:rsidRDefault="007F6560">
      <w:pPr>
        <w:pBdr>
          <w:top w:val="nil"/>
          <w:left w:val="nil"/>
          <w:bottom w:val="nil"/>
          <w:right w:val="nil"/>
          <w:between w:val="nil"/>
        </w:pBd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w:t>
      </w:r>
    </w:p>
    <w:p w14:paraId="2D4CC377" w14:textId="77777777" w:rsidR="00967F87" w:rsidRDefault="00967F87">
      <w:pPr>
        <w:pBdr>
          <w:top w:val="nil"/>
          <w:left w:val="nil"/>
          <w:bottom w:val="nil"/>
          <w:right w:val="nil"/>
          <w:between w:val="nil"/>
        </w:pBdr>
        <w:spacing w:after="0"/>
        <w:ind w:left="720" w:hanging="720"/>
        <w:rPr>
          <w:rFonts w:ascii="Cambria" w:eastAsia="Cambria" w:hAnsi="Cambria" w:cs="Cambria"/>
          <w:b/>
          <w:color w:val="767171"/>
          <w:sz w:val="28"/>
          <w:szCs w:val="28"/>
        </w:rPr>
      </w:pPr>
    </w:p>
    <w:p w14:paraId="74F36C11"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Keep Figure Titles to one sentence only </w:t>
      </w:r>
    </w:p>
    <w:p w14:paraId="3985BF1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File names should include the Figure Number. </w:t>
      </w:r>
      <w:r>
        <w:rPr>
          <w:rFonts w:ascii="Cambria" w:eastAsia="Cambria" w:hAnsi="Cambria" w:cs="Cambria"/>
          <w:sz w:val="24"/>
          <w:szCs w:val="24"/>
        </w:rPr>
        <w:t>i</w:t>
      </w:r>
      <w:r>
        <w:rPr>
          <w:rFonts w:ascii="Cambria" w:eastAsia="Cambria" w:hAnsi="Cambria" w:cs="Cambria"/>
          <w:color w:val="000000"/>
          <w:sz w:val="24"/>
          <w:szCs w:val="24"/>
        </w:rPr>
        <w:t xml:space="preserve">.e.: </w:t>
      </w:r>
      <w:proofErr w:type="spellStart"/>
      <w:r>
        <w:rPr>
          <w:rFonts w:ascii="Cambria" w:eastAsia="Cambria" w:hAnsi="Cambria" w:cs="Cambria"/>
          <w:i/>
          <w:color w:val="000000"/>
          <w:sz w:val="24"/>
          <w:szCs w:val="24"/>
        </w:rPr>
        <w:t>Smith_ED</w:t>
      </w:r>
      <w:proofErr w:type="spellEnd"/>
      <w:r>
        <w:rPr>
          <w:rFonts w:ascii="Cambria" w:eastAsia="Cambria" w:hAnsi="Cambria" w:cs="Cambria"/>
          <w:i/>
          <w:color w:val="000000"/>
          <w:sz w:val="24"/>
          <w:szCs w:val="24"/>
        </w:rPr>
        <w:t xml:space="preserve"> Fig1.jpg </w:t>
      </w:r>
    </w:p>
    <w:p w14:paraId="5B009305"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Please be sure to include the file extension in the Filename. Note that Extended Data files must be submitted as .jpg, .</w:t>
      </w:r>
      <w:proofErr w:type="spellStart"/>
      <w:r>
        <w:rPr>
          <w:rFonts w:ascii="Cambria" w:eastAsia="Cambria" w:hAnsi="Cambria" w:cs="Cambria"/>
          <w:color w:val="000000"/>
          <w:sz w:val="24"/>
          <w:szCs w:val="24"/>
        </w:rPr>
        <w:t>tif</w:t>
      </w:r>
      <w:proofErr w:type="spellEnd"/>
      <w:r>
        <w:rPr>
          <w:rFonts w:ascii="Cambria" w:eastAsia="Cambria" w:hAnsi="Cambria" w:cs="Cambria"/>
          <w:color w:val="000000"/>
          <w:sz w:val="24"/>
          <w:szCs w:val="24"/>
        </w:rPr>
        <w:t xml:space="preserve"> or .eps files </w:t>
      </w:r>
      <w:r>
        <w:rPr>
          <w:rFonts w:ascii="Cambria" w:eastAsia="Cambria" w:hAnsi="Cambria" w:cs="Cambria"/>
          <w:i/>
          <w:color w:val="000000"/>
          <w:sz w:val="24"/>
          <w:szCs w:val="24"/>
        </w:rPr>
        <w:t>only</w:t>
      </w:r>
    </w:p>
    <w:p w14:paraId="4015137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All Extended Data figure legends must be provided in the Inventory below and should not exceed 300 words each </w:t>
      </w:r>
      <w:r>
        <w:rPr>
          <w:rFonts w:ascii="Cambria" w:eastAsia="Cambria" w:hAnsi="Cambria" w:cs="Cambria"/>
          <w:i/>
          <w:color w:val="000000"/>
          <w:sz w:val="24"/>
          <w:szCs w:val="24"/>
        </w:rPr>
        <w:t>(if possible)</w:t>
      </w:r>
    </w:p>
    <w:p w14:paraId="03987E3F" w14:textId="77777777" w:rsidR="00967F87" w:rsidRPr="00730642" w:rsidRDefault="007F6560" w:rsidP="00730642">
      <w:pPr>
        <w:numPr>
          <w:ilvl w:val="0"/>
          <w:numId w:val="7"/>
        </w:numPr>
        <w:pBdr>
          <w:top w:val="nil"/>
          <w:left w:val="nil"/>
          <w:bottom w:val="nil"/>
          <w:right w:val="nil"/>
          <w:between w:val="nil"/>
        </w:pBd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  </w:t>
      </w:r>
    </w:p>
    <w:tbl>
      <w:tblPr>
        <w:tblStyle w:val="a0"/>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5"/>
        <w:gridCol w:w="2460"/>
        <w:gridCol w:w="2220"/>
        <w:gridCol w:w="5820"/>
      </w:tblGrid>
      <w:tr w:rsidR="00967F87" w14:paraId="067CE2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0C2FEB57" w14:textId="77777777" w:rsidR="00967F87" w:rsidRDefault="007F6560">
            <w:r>
              <w:t>Figure #</w:t>
            </w:r>
          </w:p>
        </w:tc>
        <w:tc>
          <w:tcPr>
            <w:tcW w:w="2460" w:type="dxa"/>
          </w:tcPr>
          <w:p w14:paraId="256421C7"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title</w:t>
            </w:r>
          </w:p>
          <w:p w14:paraId="0D70997A"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220" w:type="dxa"/>
          </w:tcPr>
          <w:p w14:paraId="33BC8A0E"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308FF6B"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Please include the file extension. i.e.:</w:t>
            </w:r>
            <w:r w:rsidR="00730642">
              <w:rPr>
                <w:i/>
                <w:color w:val="666666"/>
                <w:sz w:val="18"/>
                <w:szCs w:val="18"/>
              </w:rPr>
              <w:t xml:space="preserve"> </w:t>
            </w:r>
            <w:r w:rsidR="00730642" w:rsidRPr="00E43C36">
              <w:rPr>
                <w:i/>
                <w:color w:val="666666"/>
                <w:sz w:val="18"/>
                <w:szCs w:val="18"/>
                <w:highlight w:val="yellow"/>
              </w:rPr>
              <w:t>Smith_ED_</w:t>
            </w:r>
            <w:r w:rsidRPr="00E43C36">
              <w:rPr>
                <w:i/>
                <w:color w:val="666666"/>
                <w:sz w:val="18"/>
                <w:szCs w:val="18"/>
                <w:highlight w:val="yellow"/>
              </w:rPr>
              <w:t>Fig1.jpg</w:t>
            </w:r>
          </w:p>
        </w:tc>
        <w:tc>
          <w:tcPr>
            <w:tcW w:w="5820" w:type="dxa"/>
          </w:tcPr>
          <w:p w14:paraId="6B3B9EE2"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Legend</w:t>
            </w:r>
          </w:p>
          <w:p w14:paraId="694B3D55"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If you are citing a reference for the first time in these legends, please include all new references in the Online Methods References </w:t>
            </w:r>
            <w:proofErr w:type="gramStart"/>
            <w:r>
              <w:rPr>
                <w:color w:val="666666"/>
                <w:sz w:val="18"/>
                <w:szCs w:val="18"/>
              </w:rPr>
              <w:t>section, and</w:t>
            </w:r>
            <w:proofErr w:type="gramEnd"/>
            <w:r>
              <w:rPr>
                <w:color w:val="666666"/>
                <w:sz w:val="18"/>
                <w:szCs w:val="18"/>
              </w:rPr>
              <w:t xml:space="preserve"> carry on the numbering from the main References section of the paper. </w:t>
            </w:r>
          </w:p>
        </w:tc>
      </w:tr>
      <w:tr w:rsidR="00967F87" w14:paraId="08BB3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FFE0C06" w14:textId="77777777" w:rsidR="00967F87" w:rsidRDefault="007F6560">
            <w:r>
              <w:t>Extended Data Fig. 1</w:t>
            </w:r>
          </w:p>
        </w:tc>
        <w:tc>
          <w:tcPr>
            <w:tcW w:w="2460" w:type="dxa"/>
          </w:tcPr>
          <w:p w14:paraId="5020320C" w14:textId="2DD26DE7" w:rsidR="00967F87" w:rsidRDefault="0014307E">
            <w:pPr>
              <w:cnfStyle w:val="000000100000" w:firstRow="0" w:lastRow="0" w:firstColumn="0" w:lastColumn="0" w:oddVBand="0" w:evenVBand="0" w:oddHBand="1" w:evenHBand="0" w:firstRowFirstColumn="0" w:firstRowLastColumn="0" w:lastRowFirstColumn="0" w:lastRowLastColumn="0"/>
            </w:pPr>
            <w:r w:rsidRPr="00A06140">
              <w:rPr>
                <w:lang w:val="en-GB"/>
              </w:rPr>
              <w:t>Graphic representation of</w:t>
            </w:r>
            <w:r w:rsidRPr="00A06140">
              <w:rPr>
                <w:b/>
                <w:lang w:val="en-GB"/>
              </w:rPr>
              <w:t xml:space="preserve"> </w:t>
            </w:r>
            <w:r w:rsidRPr="00A06140">
              <w:rPr>
                <w:lang w:val="en-GB"/>
              </w:rPr>
              <w:t>temperature anomaly measure used in the analysis.</w:t>
            </w:r>
          </w:p>
        </w:tc>
        <w:tc>
          <w:tcPr>
            <w:tcW w:w="2220" w:type="dxa"/>
          </w:tcPr>
          <w:p w14:paraId="7E2CD78A" w14:textId="0746ACD6"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Ezzati_98528_Extended_Data_Figure_1</w:t>
            </w:r>
            <w:r>
              <w:t>.tiff</w:t>
            </w:r>
          </w:p>
        </w:tc>
        <w:tc>
          <w:tcPr>
            <w:tcW w:w="5820" w:type="dxa"/>
          </w:tcPr>
          <w:p w14:paraId="1955B987" w14:textId="56B9D68E" w:rsidR="00967F87" w:rsidRDefault="00AD371A">
            <w:pPr>
              <w:cnfStyle w:val="000000100000" w:firstRow="0" w:lastRow="0" w:firstColumn="0" w:lastColumn="0" w:oddVBand="0" w:evenVBand="0" w:oddHBand="1" w:evenHBand="0" w:firstRowFirstColumn="0" w:firstRowLastColumn="0" w:lastRowFirstColumn="0" w:lastRowLastColumn="0"/>
            </w:pPr>
            <w:r w:rsidRPr="00A06140">
              <w:rPr>
                <w:lang w:val="en-GB"/>
              </w:rPr>
              <w:t>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p>
        </w:tc>
      </w:tr>
      <w:tr w:rsidR="00967F87" w14:paraId="085D31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10F4D878" w14:textId="77777777" w:rsidR="00967F87" w:rsidRDefault="007F6560">
            <w:r>
              <w:t>Extended Data Fig. 2</w:t>
            </w:r>
          </w:p>
        </w:tc>
        <w:tc>
          <w:tcPr>
            <w:tcW w:w="2460" w:type="dxa"/>
          </w:tcPr>
          <w:p w14:paraId="1C213F80" w14:textId="40B77269" w:rsidR="00967F87" w:rsidRDefault="00025E32">
            <w:pPr>
              <w:cnfStyle w:val="000000010000" w:firstRow="0" w:lastRow="0" w:firstColumn="0" w:lastColumn="0" w:oddVBand="0" w:evenVBand="0" w:oddHBand="0" w:evenHBand="1" w:firstRowFirstColumn="0" w:firstRowLastColumn="0" w:lastRowFirstColumn="0" w:lastRowLastColumn="0"/>
            </w:pPr>
            <w:r w:rsidRPr="00A06140">
              <w:rPr>
                <w:lang w:val="en-GB"/>
              </w:rPr>
              <w:t>Average size of temperature anomaly (</w:t>
            </w:r>
            <w:r w:rsidRPr="00A06140">
              <w:rPr>
                <w:bCs/>
                <w:lang w:val="en-GB"/>
              </w:rPr>
              <w:t>°C)</w:t>
            </w:r>
            <w:r w:rsidRPr="00A06140">
              <w:rPr>
                <w:lang w:val="en-GB"/>
              </w:rPr>
              <w:t xml:space="preserve"> from 1980 to 2017, by state and month.</w:t>
            </w:r>
          </w:p>
        </w:tc>
        <w:tc>
          <w:tcPr>
            <w:tcW w:w="2220" w:type="dxa"/>
          </w:tcPr>
          <w:p w14:paraId="428DC50D" w14:textId="58473A0F"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2.tiff</w:t>
            </w:r>
          </w:p>
        </w:tc>
        <w:tc>
          <w:tcPr>
            <w:tcW w:w="5820" w:type="dxa"/>
          </w:tcPr>
          <w:p w14:paraId="53CD5C5D" w14:textId="77429B7E" w:rsidR="00967F87" w:rsidRDefault="00AD371A">
            <w:pPr>
              <w:cnfStyle w:val="000000010000" w:firstRow="0" w:lastRow="0" w:firstColumn="0" w:lastColumn="0" w:oddVBand="0" w:evenVBand="0" w:oddHBand="0" w:evenHBand="1" w:firstRowFirstColumn="0" w:firstRowLastColumn="0" w:lastRowFirstColumn="0" w:lastRowLastColumn="0"/>
            </w:pPr>
            <w:r w:rsidRPr="00A06140">
              <w:rPr>
                <w:lang w:val="en-GB"/>
              </w:rPr>
              <w:t>The value for each state and month is the mean of the absolute size of anomaly, be it cold or warm, and hence gives an indication of the scale of anomalies around the local average temperatures.</w:t>
            </w:r>
          </w:p>
        </w:tc>
      </w:tr>
      <w:tr w:rsidR="00967F87" w14:paraId="616A28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A2FB4AF" w14:textId="77777777" w:rsidR="00967F87" w:rsidRDefault="007F6560">
            <w:r>
              <w:lastRenderedPageBreak/>
              <w:t>Extended Data Fig. 3</w:t>
            </w:r>
          </w:p>
        </w:tc>
        <w:tc>
          <w:tcPr>
            <w:tcW w:w="2460" w:type="dxa"/>
          </w:tcPr>
          <w:p w14:paraId="13338C2C" w14:textId="1270783B" w:rsidR="00967F87" w:rsidRDefault="00025E32">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Additional annual injury deaths for the 2017 US population in year in which each month was +</w:t>
            </w:r>
            <w:r w:rsidRPr="00A06140">
              <w:rPr>
                <w:bCs/>
                <w:color w:val="222222"/>
                <w:shd w:val="clear" w:color="auto" w:fill="FFFFFF"/>
                <w:lang w:val="en-GB"/>
              </w:rPr>
              <w:t>2</w:t>
            </w:r>
            <w:r w:rsidRPr="00A06140">
              <w:rPr>
                <w:bCs/>
                <w:color w:val="000000" w:themeColor="text1"/>
                <w:lang w:val="en-GB"/>
              </w:rPr>
              <w:t>°C</w:t>
            </w:r>
            <w:r w:rsidRPr="00A06140">
              <w:rPr>
                <w:color w:val="000000" w:themeColor="text1"/>
                <w:lang w:val="en-GB"/>
              </w:rPr>
              <w:t xml:space="preserve"> warmer compared with 1980-2017 average temperatures.</w:t>
            </w:r>
          </w:p>
        </w:tc>
        <w:tc>
          <w:tcPr>
            <w:tcW w:w="2220" w:type="dxa"/>
          </w:tcPr>
          <w:p w14:paraId="3B952B5B" w14:textId="4124F79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3.tiff</w:t>
            </w:r>
          </w:p>
        </w:tc>
        <w:tc>
          <w:tcPr>
            <w:tcW w:w="5820" w:type="dxa"/>
          </w:tcPr>
          <w:p w14:paraId="64AD24D0" w14:textId="461795A5" w:rsidR="00967F87" w:rsidRDefault="00AD371A">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The top row shows breakdown by type of injury, sex and age group. The bottom row shows the break down by type of injury, sex and month. Black dots represent net changes in deaths for each set of bars.</w:t>
            </w:r>
            <w:r w:rsidRPr="00A06140">
              <w:rPr>
                <w:b/>
                <w:lang w:val="en-GB"/>
              </w:rPr>
              <w:br w:type="page"/>
            </w:r>
          </w:p>
        </w:tc>
      </w:tr>
      <w:tr w:rsidR="00967F87" w14:paraId="2488F4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40AD7B73" w14:textId="77777777" w:rsidR="00967F87" w:rsidRDefault="007F6560">
            <w:r>
              <w:t>Extended Data Fig. 4</w:t>
            </w:r>
          </w:p>
        </w:tc>
        <w:tc>
          <w:tcPr>
            <w:tcW w:w="2460" w:type="dxa"/>
          </w:tcPr>
          <w:p w14:paraId="5A65BF38" w14:textId="1F734A0D" w:rsidR="00967F87" w:rsidRDefault="00025E32" w:rsidP="00025E32">
            <w:pPr>
              <w:jc w:val="cente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Percent change in death rates in year in which each month was +2°C compared with </w:t>
            </w:r>
            <w:r w:rsidRPr="00A06140">
              <w:rPr>
                <w:color w:val="000000" w:themeColor="text1"/>
                <w:lang w:val="en-GB"/>
              </w:rPr>
              <w:t>1980-2017 average temperatures</w:t>
            </w:r>
            <w:r w:rsidRPr="00A06140">
              <w:rPr>
                <w:bCs/>
                <w:lang w:val="en-GB"/>
              </w:rPr>
              <w:t xml:space="preserve"> by type of injury, sex and (A) age group or (B) month.</w:t>
            </w:r>
          </w:p>
        </w:tc>
        <w:tc>
          <w:tcPr>
            <w:tcW w:w="2220" w:type="dxa"/>
          </w:tcPr>
          <w:p w14:paraId="0C65BC63" w14:textId="5D4B74EA"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4.tiff</w:t>
            </w:r>
          </w:p>
        </w:tc>
        <w:tc>
          <w:tcPr>
            <w:tcW w:w="5820" w:type="dxa"/>
          </w:tcPr>
          <w:p w14:paraId="35F8CACD" w14:textId="5E3EB502" w:rsidR="00967F87" w:rsidRDefault="00AD371A" w:rsidP="00AD371A">
            <w:pP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Coloured dots show the posterior means, obtained at posterior draw level. Error bars represent 95% Credible Intervals. </w:t>
            </w:r>
          </w:p>
        </w:tc>
      </w:tr>
      <w:tr w:rsidR="00967F87" w14:paraId="48BE1A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3508D320" w14:textId="77777777" w:rsidR="00967F87" w:rsidRDefault="007F6560">
            <w:r>
              <w:t>Extended Data Fig. 5</w:t>
            </w:r>
          </w:p>
        </w:tc>
        <w:tc>
          <w:tcPr>
            <w:tcW w:w="2460" w:type="dxa"/>
          </w:tcPr>
          <w:p w14:paraId="2E983204" w14:textId="262FCF79" w:rsidR="00967F87" w:rsidRDefault="00025E32">
            <w:pPr>
              <w:cnfStyle w:val="000000100000" w:firstRow="0" w:lastRow="0" w:firstColumn="0" w:lastColumn="0" w:oddVBand="0" w:evenVBand="0" w:oddHBand="1" w:evenHBand="0" w:firstRowFirstColumn="0" w:firstRowLastColumn="0" w:lastRowFirstColumn="0" w:lastRowLastColumn="0"/>
            </w:pPr>
            <w:r w:rsidRPr="00A06140">
              <w:rPr>
                <w:lang w:val="en-GB"/>
              </w:rPr>
              <w:t>Number of deaths by type of transport injury, month, sex and age group in the contiguous United States for 1980-2017.</w:t>
            </w:r>
          </w:p>
        </w:tc>
        <w:tc>
          <w:tcPr>
            <w:tcW w:w="2220" w:type="dxa"/>
          </w:tcPr>
          <w:p w14:paraId="1FC3908E" w14:textId="665FF6F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5.tiff</w:t>
            </w:r>
          </w:p>
        </w:tc>
        <w:tc>
          <w:tcPr>
            <w:tcW w:w="5820" w:type="dxa"/>
          </w:tcPr>
          <w:p w14:paraId="2C8D6DE8" w14:textId="44B9CF06" w:rsidR="00967F87" w:rsidRDefault="009F686B">
            <w:pPr>
              <w:cnfStyle w:val="000000100000" w:firstRow="0" w:lastRow="0" w:firstColumn="0" w:lastColumn="0" w:oddVBand="0" w:evenVBand="0" w:oddHBand="1" w:evenHBand="0" w:firstRowFirstColumn="0" w:firstRowLastColumn="0" w:lastRowFirstColumn="0" w:lastRowLastColumn="0"/>
            </w:pPr>
            <w:r>
              <w:t>N/A</w:t>
            </w:r>
          </w:p>
        </w:tc>
      </w:tr>
    </w:tbl>
    <w:p w14:paraId="2DF5A356" w14:textId="720B6AC5" w:rsidR="00967F87" w:rsidRDefault="007F6560">
      <w:pPr>
        <w:spacing w:after="0" w:line="276" w:lineRule="auto"/>
        <w:rPr>
          <w:b/>
          <w:i/>
          <w:sz w:val="20"/>
          <w:szCs w:val="20"/>
        </w:rPr>
      </w:pPr>
      <w:r>
        <w:rPr>
          <w:b/>
          <w:i/>
          <w:sz w:val="20"/>
          <w:szCs w:val="20"/>
        </w:rPr>
        <w:t>Delete rows as needed to accommodate the number of figures (10 is the maximum allowed).</w:t>
      </w:r>
    </w:p>
    <w:p w14:paraId="3B0BFB55" w14:textId="55B5B7C8" w:rsidR="008D163C" w:rsidRDefault="008D163C">
      <w:pPr>
        <w:spacing w:after="0" w:line="276" w:lineRule="auto"/>
        <w:rPr>
          <w:b/>
          <w:i/>
          <w:sz w:val="20"/>
          <w:szCs w:val="20"/>
        </w:rPr>
      </w:pPr>
    </w:p>
    <w:p w14:paraId="37584D92" w14:textId="51A4B2AE" w:rsidR="008D163C" w:rsidRDefault="008D163C">
      <w:pPr>
        <w:spacing w:after="0" w:line="276" w:lineRule="auto"/>
        <w:rPr>
          <w:b/>
          <w:i/>
          <w:sz w:val="20"/>
          <w:szCs w:val="20"/>
        </w:rPr>
      </w:pPr>
    </w:p>
    <w:p w14:paraId="3667927B" w14:textId="3E6B4749" w:rsidR="008D163C" w:rsidRDefault="008D163C">
      <w:pPr>
        <w:spacing w:after="0" w:line="276" w:lineRule="auto"/>
        <w:rPr>
          <w:b/>
          <w:i/>
          <w:sz w:val="20"/>
          <w:szCs w:val="20"/>
        </w:rPr>
      </w:pPr>
    </w:p>
    <w:p w14:paraId="349A83C0" w14:textId="26BD3A7D" w:rsidR="008D163C" w:rsidRDefault="008D163C">
      <w:pPr>
        <w:spacing w:after="0" w:line="276" w:lineRule="auto"/>
        <w:rPr>
          <w:b/>
          <w:i/>
          <w:sz w:val="20"/>
          <w:szCs w:val="20"/>
        </w:rPr>
      </w:pPr>
    </w:p>
    <w:p w14:paraId="447989CD" w14:textId="05A866C0" w:rsidR="008D163C" w:rsidRDefault="008D163C">
      <w:pPr>
        <w:spacing w:after="0" w:line="276" w:lineRule="auto"/>
        <w:rPr>
          <w:b/>
          <w:i/>
          <w:sz w:val="20"/>
          <w:szCs w:val="20"/>
        </w:rPr>
      </w:pPr>
    </w:p>
    <w:p w14:paraId="287A8F18" w14:textId="00D0602B" w:rsidR="008D163C" w:rsidRDefault="008D163C">
      <w:pPr>
        <w:spacing w:after="0" w:line="276" w:lineRule="auto"/>
        <w:rPr>
          <w:b/>
          <w:i/>
          <w:sz w:val="20"/>
          <w:szCs w:val="20"/>
        </w:rPr>
      </w:pPr>
    </w:p>
    <w:p w14:paraId="5505F9EE" w14:textId="61521506" w:rsidR="008D163C" w:rsidRDefault="008D163C">
      <w:pPr>
        <w:spacing w:after="0" w:line="276" w:lineRule="auto"/>
        <w:rPr>
          <w:b/>
          <w:i/>
          <w:sz w:val="20"/>
          <w:szCs w:val="20"/>
        </w:rPr>
      </w:pPr>
    </w:p>
    <w:p w14:paraId="24FD6C43" w14:textId="292EFB17" w:rsidR="008D163C" w:rsidRDefault="008D163C">
      <w:pPr>
        <w:spacing w:after="0" w:line="276" w:lineRule="auto"/>
        <w:rPr>
          <w:b/>
          <w:i/>
          <w:sz w:val="20"/>
          <w:szCs w:val="20"/>
        </w:rPr>
      </w:pPr>
    </w:p>
    <w:p w14:paraId="0A637667" w14:textId="77777777" w:rsidR="008D163C" w:rsidRPr="00A50ECC" w:rsidRDefault="008D163C">
      <w:pPr>
        <w:spacing w:after="0" w:line="276" w:lineRule="auto"/>
        <w:rPr>
          <w:b/>
          <w:sz w:val="20"/>
          <w:szCs w:val="20"/>
        </w:rPr>
      </w:pPr>
    </w:p>
    <w:p w14:paraId="4387E9BE" w14:textId="77777777" w:rsidR="00967F87" w:rsidRDefault="007F6560">
      <w:pPr>
        <w:keepNext/>
        <w:keepLines/>
        <w:numPr>
          <w:ilvl w:val="0"/>
          <w:numId w:val="6"/>
        </w:numPr>
        <w:spacing w:before="360" w:after="0" w:line="276" w:lineRule="auto"/>
        <w:rPr>
          <w:rFonts w:ascii="Cambria" w:eastAsia="Cambria" w:hAnsi="Cambria" w:cs="Cambria"/>
          <w:b/>
          <w:sz w:val="28"/>
          <w:szCs w:val="28"/>
        </w:rPr>
      </w:pPr>
      <w:r>
        <w:rPr>
          <w:rFonts w:ascii="Cambria" w:eastAsia="Cambria" w:hAnsi="Cambria" w:cs="Cambria"/>
          <w:b/>
          <w:sz w:val="28"/>
          <w:szCs w:val="28"/>
        </w:rPr>
        <w:lastRenderedPageBreak/>
        <w:t xml:space="preserve">Supplementary Information: </w:t>
      </w:r>
    </w:p>
    <w:p w14:paraId="501EED26" w14:textId="77777777" w:rsidR="00967F87" w:rsidRDefault="00967F87">
      <w:pPr>
        <w:spacing w:after="200" w:line="276" w:lineRule="auto"/>
      </w:pPr>
    </w:p>
    <w:p w14:paraId="4D7C9D73"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t xml:space="preserve">Flat Files </w:t>
      </w:r>
    </w:p>
    <w:p w14:paraId="40B12C07"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67F2EDEB"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6D9E475B" w14:textId="77777777" w:rsidR="00967F87" w:rsidRDefault="00967F87">
      <w:pPr>
        <w:keepNext/>
        <w:keepLines/>
        <w:spacing w:before="120" w:after="0" w:line="276" w:lineRule="auto"/>
        <w:rPr>
          <w:rFonts w:ascii="Cambria" w:eastAsia="Cambria" w:hAnsi="Cambria" w:cs="Cambria"/>
          <w:b/>
          <w:color w:val="939598"/>
          <w:sz w:val="26"/>
          <w:szCs w:val="26"/>
        </w:rPr>
      </w:pPr>
    </w:p>
    <w:p w14:paraId="6C2458FB" w14:textId="77777777" w:rsidR="00967F87" w:rsidRDefault="007F6560">
      <w:pPr>
        <w:numPr>
          <w:ilvl w:val="0"/>
          <w:numId w:val="1"/>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 flat 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Methods, Discussion, Equations, Notes, Additional Supplementary Figures, simple tables, and all associated legends. Only one such file is permitted.</w:t>
      </w:r>
    </w:p>
    <w:p w14:paraId="497676D1" w14:textId="77777777" w:rsidR="00967F87" w:rsidRDefault="00967F87">
      <w:pPr>
        <w:spacing w:after="0" w:line="276" w:lineRule="auto"/>
        <w:ind w:left="720"/>
        <w:rPr>
          <w:rFonts w:ascii="Cambria" w:eastAsia="Cambria" w:hAnsi="Cambria" w:cs="Cambria"/>
          <w:sz w:val="24"/>
          <w:szCs w:val="24"/>
        </w:rPr>
      </w:pPr>
    </w:p>
    <w:p w14:paraId="60B8FD7A" w14:textId="77777777" w:rsidR="00967F87" w:rsidRDefault="007F6560">
      <w:pPr>
        <w:numPr>
          <w:ilvl w:val="0"/>
          <w:numId w:val="8"/>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please provide an updated Summary, fully completed, without any mark-ups or comments. </w:t>
      </w:r>
      <w:r>
        <w:rPr>
          <w:rFonts w:ascii="Cambria" w:eastAsia="Cambria" w:hAnsi="Cambria" w:cs="Cambria"/>
          <w:b/>
          <w:sz w:val="24"/>
          <w:szCs w:val="24"/>
        </w:rPr>
        <w:t>Please note that this is a required document.</w:t>
      </w:r>
    </w:p>
    <w:p w14:paraId="33E10B16" w14:textId="77777777" w:rsidR="00967F87" w:rsidRDefault="00967F87">
      <w:pPr>
        <w:spacing w:after="200" w:line="276" w:lineRule="auto"/>
        <w:ind w:left="720"/>
        <w:rPr>
          <w:rFonts w:ascii="Cambria" w:eastAsia="Cambria" w:hAnsi="Cambria" w:cs="Cambria"/>
          <w:i/>
          <w:sz w:val="24"/>
          <w:szCs w:val="24"/>
        </w:rPr>
      </w:pPr>
    </w:p>
    <w:tbl>
      <w:tblPr>
        <w:tblStyle w:val="a1"/>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967F87" w14:paraId="684811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5B7315B2" w14:textId="77777777" w:rsidR="00967F87" w:rsidRDefault="007F6560">
            <w:r>
              <w:t>Item</w:t>
            </w:r>
          </w:p>
        </w:tc>
        <w:tc>
          <w:tcPr>
            <w:tcW w:w="1662" w:type="dxa"/>
          </w:tcPr>
          <w:p w14:paraId="69142B2C" w14:textId="77777777" w:rsidR="00967F87" w:rsidRDefault="007F6560">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45C92B33"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18B12CD"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The extension must be .pdf</w:t>
            </w:r>
          </w:p>
        </w:tc>
        <w:tc>
          <w:tcPr>
            <w:tcW w:w="5630" w:type="dxa"/>
          </w:tcPr>
          <w:p w14:paraId="5F5D230E" w14:textId="77777777" w:rsidR="00967F87" w:rsidRDefault="007F6560">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1316AF19"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967F87" w14:paraId="43D2FB0C" w14:textId="77777777" w:rsidTr="001C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2FE17B6A" w14:textId="77777777" w:rsidR="00967F87" w:rsidRDefault="007F6560">
            <w:r>
              <w:t>Supplementary Information</w:t>
            </w:r>
          </w:p>
        </w:tc>
        <w:tc>
          <w:tcPr>
            <w:tcW w:w="1662" w:type="dxa"/>
          </w:tcPr>
          <w:sdt>
            <w:sdtPr>
              <w:rPr>
                <w:color w:val="808080"/>
              </w:rPr>
              <w:id w:val="644853489"/>
              <w:placeholder>
                <w:docPart w:val="DefaultPlaceholder_1081868575"/>
              </w:placeholder>
              <w:dropDownList>
                <w:listItem w:value="Choose an item"/>
                <w:listItem w:displayText="Yes " w:value="Yes "/>
                <w:listItem w:displayText="No" w:value="No"/>
              </w:dropDownList>
            </w:sdtPr>
            <w:sdtEndPr/>
            <w:sdtContent>
              <w:p w14:paraId="78485338" w14:textId="0579C504" w:rsidR="00967F87" w:rsidRDefault="00361481">
                <w:pPr>
                  <w:cnfStyle w:val="000000100000" w:firstRow="0" w:lastRow="0" w:firstColumn="0" w:lastColumn="0" w:oddVBand="0" w:evenVBand="0" w:oddHBand="1" w:evenHBand="0" w:firstRowFirstColumn="0" w:firstRowLastColumn="0" w:lastRowFirstColumn="0" w:lastRowLastColumn="0"/>
                </w:pPr>
                <w:r>
                  <w:rPr>
                    <w:color w:val="808080"/>
                  </w:rPr>
                  <w:t xml:space="preserve">Yes </w:t>
                </w:r>
              </w:p>
            </w:sdtContent>
          </w:sdt>
        </w:tc>
        <w:tc>
          <w:tcPr>
            <w:tcW w:w="2468" w:type="dxa"/>
            <w:tcBorders>
              <w:bottom w:val="single" w:sz="4" w:space="0" w:color="auto"/>
            </w:tcBorders>
          </w:tcPr>
          <w:p w14:paraId="09AD70A7" w14:textId="4D57AC8A" w:rsidR="00967F87" w:rsidRDefault="009A43C3">
            <w:pPr>
              <w:cnfStyle w:val="000000100000" w:firstRow="0" w:lastRow="0" w:firstColumn="0" w:lastColumn="0" w:oddVBand="0" w:evenVBand="0" w:oddHBand="1" w:evenHBand="0" w:firstRowFirstColumn="0" w:firstRowLastColumn="0" w:lastRowFirstColumn="0" w:lastRowLastColumn="0"/>
            </w:pPr>
            <w:r w:rsidRPr="000F64B6">
              <w:t>Ezzati_98528_</w:t>
            </w:r>
            <w:r w:rsidR="00A11D93">
              <w:t>Supplementary_Information</w:t>
            </w:r>
            <w:r>
              <w:t>.pdf</w:t>
            </w:r>
          </w:p>
        </w:tc>
        <w:tc>
          <w:tcPr>
            <w:tcW w:w="5630" w:type="dxa"/>
          </w:tcPr>
          <w:p w14:paraId="5DC759F5" w14:textId="660D6FE6" w:rsidR="00967F87" w:rsidRDefault="00F77F5C">
            <w:pPr>
              <w:cnfStyle w:val="000000100000" w:firstRow="0" w:lastRow="0" w:firstColumn="0" w:lastColumn="0" w:oddVBand="0" w:evenVBand="0" w:oddHBand="1" w:evenHBand="0" w:firstRowFirstColumn="0" w:firstRowLastColumn="0" w:lastRowFirstColumn="0" w:lastRowLastColumn="0"/>
            </w:pPr>
            <w:r>
              <w:rPr>
                <w:rFonts w:cs="Times New Roman"/>
                <w:sz w:val="24"/>
                <w:szCs w:val="24"/>
              </w:rPr>
              <w:t>Supplementary</w:t>
            </w:r>
            <w:r w:rsidR="009D5F9A" w:rsidRPr="00E85AFA">
              <w:rPr>
                <w:rFonts w:cs="Times New Roman"/>
                <w:sz w:val="24"/>
                <w:szCs w:val="24"/>
              </w:rPr>
              <w:t xml:space="preserve"> Table 1, </w:t>
            </w:r>
            <w:r>
              <w:rPr>
                <w:rFonts w:cs="Times New Roman"/>
                <w:sz w:val="24"/>
                <w:szCs w:val="24"/>
              </w:rPr>
              <w:t>Supplementary</w:t>
            </w:r>
            <w:r w:rsidRPr="00E85AFA">
              <w:rPr>
                <w:rFonts w:cs="Times New Roman"/>
                <w:sz w:val="24"/>
                <w:szCs w:val="24"/>
              </w:rPr>
              <w:t xml:space="preserve"> </w:t>
            </w:r>
            <w:r w:rsidR="009D5F9A" w:rsidRPr="00E85AFA">
              <w:rPr>
                <w:rFonts w:cs="Times New Roman"/>
                <w:sz w:val="24"/>
                <w:szCs w:val="24"/>
              </w:rPr>
              <w:t>Table 2</w:t>
            </w:r>
            <w:r w:rsidR="009D5F9A">
              <w:rPr>
                <w:rFonts w:cs="Times New Roman"/>
                <w:sz w:val="24"/>
                <w:szCs w:val="24"/>
              </w:rPr>
              <w:t xml:space="preserve">, </w:t>
            </w:r>
            <w:r>
              <w:rPr>
                <w:rFonts w:cs="Times New Roman"/>
                <w:sz w:val="24"/>
                <w:szCs w:val="24"/>
              </w:rPr>
              <w:t>Supplementary</w:t>
            </w:r>
            <w:r w:rsidRPr="00E85AFA">
              <w:rPr>
                <w:rFonts w:cs="Times New Roman"/>
                <w:sz w:val="24"/>
                <w:szCs w:val="24"/>
              </w:rPr>
              <w:t xml:space="preserve"> </w:t>
            </w:r>
            <w:r w:rsidR="009D5F9A" w:rsidRPr="00E85AFA">
              <w:rPr>
                <w:rFonts w:cs="Times New Roman"/>
                <w:sz w:val="24"/>
                <w:szCs w:val="24"/>
              </w:rPr>
              <w:t>Table 3</w:t>
            </w:r>
            <w:r w:rsidR="009D5F9A">
              <w:rPr>
                <w:rFonts w:cs="Times New Roman"/>
                <w:sz w:val="24"/>
                <w:szCs w:val="24"/>
              </w:rPr>
              <w:t xml:space="preserve"> and </w:t>
            </w:r>
            <w:r>
              <w:rPr>
                <w:rFonts w:cs="Times New Roman"/>
                <w:sz w:val="24"/>
                <w:szCs w:val="24"/>
              </w:rPr>
              <w:t>Supplementary</w:t>
            </w:r>
            <w:r>
              <w:rPr>
                <w:rFonts w:cs="Times New Roman"/>
                <w:sz w:val="24"/>
                <w:szCs w:val="24"/>
              </w:rPr>
              <w:t xml:space="preserve"> </w:t>
            </w:r>
            <w:bookmarkStart w:id="0" w:name="_GoBack"/>
            <w:bookmarkEnd w:id="0"/>
            <w:r w:rsidR="009D5F9A">
              <w:rPr>
                <w:rFonts w:cs="Times New Roman"/>
                <w:sz w:val="24"/>
                <w:szCs w:val="24"/>
              </w:rPr>
              <w:t>Table 4</w:t>
            </w:r>
            <w:r w:rsidR="009D5F9A" w:rsidRPr="00E85AFA">
              <w:rPr>
                <w:rFonts w:cs="Times New Roman"/>
                <w:sz w:val="24"/>
                <w:szCs w:val="24"/>
              </w:rPr>
              <w:t>.</w:t>
            </w:r>
          </w:p>
        </w:tc>
      </w:tr>
      <w:tr w:rsidR="00967F87" w14:paraId="14C9F178" w14:textId="77777777" w:rsidTr="00730642">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0FF5DC8B" w14:textId="77777777" w:rsidR="00967F87" w:rsidRDefault="007F6560">
            <w:r>
              <w:t>Reporting Summary</w:t>
            </w:r>
          </w:p>
        </w:tc>
        <w:tc>
          <w:tcPr>
            <w:tcW w:w="1662" w:type="dxa"/>
            <w:tcBorders>
              <w:right w:val="single" w:sz="4" w:space="0" w:color="auto"/>
            </w:tcBorders>
          </w:tcPr>
          <w:sdt>
            <w:sdtPr>
              <w:rPr>
                <w:color w:val="808080"/>
              </w:rPr>
              <w:id w:val="928853310"/>
              <w:placeholder>
                <w:docPart w:val="DefaultPlaceholder_1081868575"/>
              </w:placeholder>
              <w:dropDownList>
                <w:listItem w:value="Choose an item."/>
                <w:listItem w:displayText="Yes" w:value="Yes"/>
                <w:listItem w:displayText="No" w:value="No"/>
              </w:dropDownList>
            </w:sdtPr>
            <w:sdtEndPr/>
            <w:sdtContent>
              <w:p w14:paraId="661A8A86" w14:textId="1D1930D9" w:rsidR="00967F87" w:rsidRDefault="00210E73">
                <w:pPr>
                  <w:cnfStyle w:val="000000010000" w:firstRow="0" w:lastRow="0" w:firstColumn="0" w:lastColumn="0" w:oddVBand="0" w:evenVBand="0" w:oddHBand="0" w:evenHBand="1" w:firstRowFirstColumn="0" w:firstRowLastColumn="0" w:lastRowFirstColumn="0" w:lastRowLastColumn="0"/>
                </w:pPr>
                <w:r>
                  <w:rPr>
                    <w:color w:val="808080"/>
                  </w:rPr>
                  <w:t>Yes</w:t>
                </w:r>
              </w:p>
            </w:sdtContent>
          </w:sdt>
        </w:tc>
        <w:tc>
          <w:tcPr>
            <w:tcW w:w="2468" w:type="dxa"/>
            <w:tcBorders>
              <w:top w:val="single" w:sz="4" w:space="0" w:color="auto"/>
              <w:left w:val="single" w:sz="4" w:space="0" w:color="auto"/>
              <w:bottom w:val="single" w:sz="4" w:space="0" w:color="auto"/>
              <w:right w:val="single" w:sz="4" w:space="0" w:color="auto"/>
            </w:tcBorders>
            <w:shd w:val="clear" w:color="auto" w:fill="FFFF00"/>
          </w:tcPr>
          <w:p w14:paraId="23412234" w14:textId="3D65B1AA" w:rsidR="00967F87" w:rsidRDefault="00D81290">
            <w:pPr>
              <w:cnfStyle w:val="000000010000" w:firstRow="0" w:lastRow="0" w:firstColumn="0" w:lastColumn="0" w:oddVBand="0" w:evenVBand="0" w:oddHBand="0" w:evenHBand="1" w:firstRowFirstColumn="0" w:firstRowLastColumn="0" w:lastRowFirstColumn="0" w:lastRowLastColumn="0"/>
            </w:pPr>
            <w:r w:rsidRPr="00D81290">
              <w:t>NMED-L98528B_RS_checked_1573663836_1_1574169498_4</w:t>
            </w:r>
            <w:r w:rsidR="00190755">
              <w:t>.pdf</w:t>
            </w:r>
          </w:p>
        </w:tc>
      </w:tr>
    </w:tbl>
    <w:p w14:paraId="22415480" w14:textId="77777777" w:rsidR="00967F87" w:rsidRDefault="00967F87"/>
    <w:p w14:paraId="3F53660D" w14:textId="77777777" w:rsidR="00967F87" w:rsidRDefault="00967F87"/>
    <w:p w14:paraId="7D7ED95C"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Additional Supplementary Files </w:t>
      </w:r>
    </w:p>
    <w:p w14:paraId="06659A0F"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02D3D9D7"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1458BCEA" w14:textId="77777777" w:rsidR="00967F87" w:rsidRDefault="00967F87">
      <w:pPr>
        <w:keepNext/>
        <w:keepLines/>
        <w:spacing w:before="120" w:after="0" w:line="276" w:lineRule="auto"/>
        <w:rPr>
          <w:rFonts w:ascii="Cambria" w:eastAsia="Cambria" w:hAnsi="Cambria" w:cs="Cambria"/>
          <w:b/>
          <w:color w:val="767171"/>
          <w:sz w:val="24"/>
          <w:szCs w:val="24"/>
        </w:rPr>
      </w:pPr>
    </w:p>
    <w:p w14:paraId="2B540C24"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Do not list Supplementary Figures in this table (see section 2</w:t>
      </w:r>
      <w:r w:rsidR="007C56F7">
        <w:rPr>
          <w:rFonts w:ascii="Cambria" w:eastAsia="Cambria" w:hAnsi="Cambria" w:cs="Cambria"/>
          <w:sz w:val="24"/>
          <w:szCs w:val="24"/>
        </w:rPr>
        <w:t>A</w:t>
      </w:r>
      <w:r>
        <w:rPr>
          <w:rFonts w:ascii="Cambria" w:eastAsia="Cambria" w:hAnsi="Cambria" w:cs="Cambria"/>
          <w:sz w:val="24"/>
          <w:szCs w:val="24"/>
        </w:rPr>
        <w:t xml:space="preserve">) </w:t>
      </w:r>
    </w:p>
    <w:p w14:paraId="52629539"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2B0384E0"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Spreadsheet-based tables and data should be combined into a workbook with multiple tabs, not submitted as individual files.</w:t>
      </w:r>
    </w:p>
    <w:p w14:paraId="410D3EB2"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p w14:paraId="342B0AC8" w14:textId="77777777" w:rsidR="00967F87" w:rsidRDefault="00967F87">
      <w:pPr>
        <w:spacing w:after="0" w:line="240" w:lineRule="auto"/>
        <w:ind w:left="720"/>
        <w:rPr>
          <w:rFonts w:ascii="Cambria" w:eastAsia="Cambria" w:hAnsi="Cambria" w:cs="Cambria"/>
          <w:sz w:val="24"/>
          <w:szCs w:val="24"/>
        </w:rPr>
      </w:pPr>
    </w:p>
    <w:tbl>
      <w:tblPr>
        <w:tblStyle w:val="a2"/>
        <w:tblW w:w="1223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346"/>
        <w:gridCol w:w="3347"/>
        <w:gridCol w:w="2392"/>
        <w:gridCol w:w="3145"/>
      </w:tblGrid>
      <w:tr w:rsidR="00967F87" w14:paraId="6270155D" w14:textId="77777777">
        <w:trPr>
          <w:trHeight w:val="300"/>
        </w:trPr>
        <w:tc>
          <w:tcPr>
            <w:tcW w:w="3346" w:type="dxa"/>
          </w:tcPr>
          <w:p w14:paraId="72496582" w14:textId="77777777" w:rsidR="00967F87" w:rsidRDefault="007F6560">
            <w:pPr>
              <w:numPr>
                <w:ilvl w:val="0"/>
                <w:numId w:val="5"/>
              </w:numPr>
              <w:rPr>
                <w:sz w:val="24"/>
                <w:szCs w:val="24"/>
              </w:rPr>
            </w:pPr>
            <w:r>
              <w:rPr>
                <w:rFonts w:ascii="Cambria" w:eastAsia="Cambria" w:hAnsi="Cambria" w:cs="Cambria"/>
                <w:sz w:val="24"/>
                <w:szCs w:val="24"/>
              </w:rPr>
              <w:t xml:space="preserve">Supplementary Tables </w:t>
            </w:r>
          </w:p>
        </w:tc>
        <w:tc>
          <w:tcPr>
            <w:tcW w:w="3347" w:type="dxa"/>
          </w:tcPr>
          <w:p w14:paraId="04C817AD" w14:textId="77777777" w:rsidR="00967F87" w:rsidRDefault="007F6560">
            <w:pPr>
              <w:numPr>
                <w:ilvl w:val="0"/>
                <w:numId w:val="5"/>
              </w:numPr>
              <w:rPr>
                <w:sz w:val="24"/>
                <w:szCs w:val="24"/>
              </w:rPr>
            </w:pPr>
            <w:r>
              <w:rPr>
                <w:rFonts w:ascii="Cambria" w:eastAsia="Cambria" w:hAnsi="Cambria" w:cs="Cambria"/>
                <w:sz w:val="24"/>
                <w:szCs w:val="24"/>
              </w:rPr>
              <w:t xml:space="preserve">Supplementary Audio </w:t>
            </w:r>
          </w:p>
        </w:tc>
        <w:tc>
          <w:tcPr>
            <w:tcW w:w="2392" w:type="dxa"/>
          </w:tcPr>
          <w:p w14:paraId="0B410D9C" w14:textId="77777777" w:rsidR="00967F87" w:rsidRDefault="007F6560">
            <w:pPr>
              <w:numPr>
                <w:ilvl w:val="0"/>
                <w:numId w:val="5"/>
              </w:numPr>
              <w:rPr>
                <w:sz w:val="24"/>
                <w:szCs w:val="24"/>
              </w:rPr>
            </w:pPr>
            <w:r>
              <w:rPr>
                <w:rFonts w:ascii="Cambria" w:eastAsia="Cambria" w:hAnsi="Cambria" w:cs="Cambria"/>
                <w:sz w:val="24"/>
                <w:szCs w:val="24"/>
              </w:rPr>
              <w:t xml:space="preserve">NMR Data </w:t>
            </w:r>
          </w:p>
        </w:tc>
        <w:tc>
          <w:tcPr>
            <w:tcW w:w="3145" w:type="dxa"/>
          </w:tcPr>
          <w:p w14:paraId="59B3D144" w14:textId="77777777" w:rsidR="00967F87" w:rsidRDefault="007F6560">
            <w:pPr>
              <w:numPr>
                <w:ilvl w:val="0"/>
                <w:numId w:val="5"/>
              </w:numPr>
              <w:rPr>
                <w:sz w:val="24"/>
                <w:szCs w:val="24"/>
              </w:rPr>
            </w:pPr>
            <w:r>
              <w:rPr>
                <w:rFonts w:ascii="Cambria" w:eastAsia="Cambria" w:hAnsi="Cambria" w:cs="Cambria"/>
                <w:sz w:val="24"/>
                <w:szCs w:val="24"/>
              </w:rPr>
              <w:t>Computational Data</w:t>
            </w:r>
          </w:p>
        </w:tc>
      </w:tr>
      <w:tr w:rsidR="00967F87" w14:paraId="54FD75A3" w14:textId="77777777">
        <w:trPr>
          <w:trHeight w:val="280"/>
        </w:trPr>
        <w:tc>
          <w:tcPr>
            <w:tcW w:w="3346" w:type="dxa"/>
          </w:tcPr>
          <w:p w14:paraId="00F06DB3" w14:textId="77777777" w:rsidR="00967F87" w:rsidRDefault="007F6560">
            <w:pPr>
              <w:numPr>
                <w:ilvl w:val="0"/>
                <w:numId w:val="5"/>
              </w:numPr>
              <w:rPr>
                <w:sz w:val="24"/>
                <w:szCs w:val="24"/>
              </w:rPr>
            </w:pPr>
            <w:r>
              <w:rPr>
                <w:rFonts w:ascii="Cambria" w:eastAsia="Cambria" w:hAnsi="Cambria" w:cs="Cambria"/>
                <w:sz w:val="24"/>
                <w:szCs w:val="24"/>
              </w:rPr>
              <w:t xml:space="preserve">Supplementary Videos </w:t>
            </w:r>
          </w:p>
        </w:tc>
        <w:tc>
          <w:tcPr>
            <w:tcW w:w="3347" w:type="dxa"/>
          </w:tcPr>
          <w:p w14:paraId="22AD287F" w14:textId="77777777" w:rsidR="00967F87" w:rsidRDefault="007F6560">
            <w:pPr>
              <w:numPr>
                <w:ilvl w:val="0"/>
                <w:numId w:val="5"/>
              </w:numPr>
              <w:rPr>
                <w:sz w:val="24"/>
                <w:szCs w:val="24"/>
              </w:rPr>
            </w:pPr>
            <w:r>
              <w:rPr>
                <w:rFonts w:ascii="Cambria" w:eastAsia="Cambria" w:hAnsi="Cambria" w:cs="Cambria"/>
                <w:sz w:val="24"/>
                <w:szCs w:val="24"/>
              </w:rPr>
              <w:t>Supplementary Data</w:t>
            </w:r>
          </w:p>
        </w:tc>
        <w:tc>
          <w:tcPr>
            <w:tcW w:w="2392" w:type="dxa"/>
          </w:tcPr>
          <w:p w14:paraId="67F75A04" w14:textId="77777777" w:rsidR="00967F87" w:rsidRDefault="007F6560">
            <w:pPr>
              <w:numPr>
                <w:ilvl w:val="0"/>
                <w:numId w:val="5"/>
              </w:numPr>
              <w:rPr>
                <w:sz w:val="24"/>
                <w:szCs w:val="24"/>
              </w:rPr>
            </w:pPr>
            <w:r>
              <w:rPr>
                <w:rFonts w:ascii="Cambria" w:eastAsia="Cambria" w:hAnsi="Cambria" w:cs="Cambria"/>
                <w:sz w:val="24"/>
                <w:szCs w:val="24"/>
              </w:rPr>
              <w:t xml:space="preserve">Cryo-EM Data </w:t>
            </w:r>
          </w:p>
        </w:tc>
        <w:tc>
          <w:tcPr>
            <w:tcW w:w="3145" w:type="dxa"/>
          </w:tcPr>
          <w:p w14:paraId="1745348B" w14:textId="77777777" w:rsidR="00967F87" w:rsidRPr="002E05D3" w:rsidRDefault="002E05D3" w:rsidP="002E05D3">
            <w:pPr>
              <w:pStyle w:val="ListParagraph"/>
              <w:numPr>
                <w:ilvl w:val="0"/>
                <w:numId w:val="10"/>
              </w:numPr>
              <w:rPr>
                <w:rFonts w:ascii="Cambria" w:eastAsia="Cambria" w:hAnsi="Cambria" w:cs="Cambria"/>
                <w:sz w:val="24"/>
                <w:szCs w:val="24"/>
              </w:rPr>
            </w:pPr>
            <w:r>
              <w:rPr>
                <w:rFonts w:ascii="Cambria" w:eastAsia="Cambria" w:hAnsi="Cambria" w:cs="Cambria"/>
                <w:sz w:val="24"/>
                <w:szCs w:val="24"/>
              </w:rPr>
              <w:t>Suppl. Software</w:t>
            </w:r>
          </w:p>
        </w:tc>
      </w:tr>
    </w:tbl>
    <w:p w14:paraId="1A96D073" w14:textId="77777777" w:rsidR="00967F87" w:rsidRDefault="00967F87">
      <w:pPr>
        <w:spacing w:after="200" w:line="276" w:lineRule="auto"/>
      </w:pPr>
    </w:p>
    <w:tbl>
      <w:tblPr>
        <w:tblStyle w:val="a3"/>
        <w:tblW w:w="5000" w:type="pct"/>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35"/>
        <w:gridCol w:w="3235"/>
        <w:gridCol w:w="3235"/>
        <w:gridCol w:w="3235"/>
      </w:tblGrid>
      <w:tr w:rsidR="00967F87" w14:paraId="472CEE96" w14:textId="77777777" w:rsidTr="008E0436">
        <w:trPr>
          <w:cnfStyle w:val="100000000000" w:firstRow="1" w:lastRow="0" w:firstColumn="0" w:lastColumn="0" w:oddVBand="0" w:evenVBand="0" w:oddHBand="0" w:evenHBand="0" w:firstRowFirstColumn="0" w:firstRowLastColumn="0" w:lastRowFirstColumn="0" w:lastRowLastColumn="0"/>
        </w:trPr>
        <w:tc>
          <w:tcPr>
            <w:tcW w:w="830" w:type="pct"/>
            <w:vAlign w:val="bottom"/>
          </w:tcPr>
          <w:p w14:paraId="26C78446" w14:textId="77777777" w:rsidR="00967F87" w:rsidRDefault="007F6560">
            <w:r>
              <w:t>Type</w:t>
            </w:r>
          </w:p>
        </w:tc>
        <w:tc>
          <w:tcPr>
            <w:tcW w:w="830" w:type="pct"/>
            <w:vAlign w:val="bottom"/>
          </w:tcPr>
          <w:p w14:paraId="4F2A499F" w14:textId="77777777" w:rsidR="00967F87" w:rsidRDefault="007F6560">
            <w:r>
              <w:t>Number</w:t>
            </w:r>
          </w:p>
          <w:p w14:paraId="24572A96" w14:textId="77777777" w:rsidR="00967F87" w:rsidRDefault="007F6560">
            <w:pPr>
              <w:rPr>
                <w:color w:val="666666"/>
              </w:rPr>
            </w:pPr>
            <w:r>
              <w:rPr>
                <w:color w:val="666666"/>
                <w:sz w:val="18"/>
                <w:szCs w:val="18"/>
              </w:rPr>
              <w:t>If there are multiple files of the same type this should be the numerical indicator. i.e. “1” for Video 1, “2” for Video 2, etc.</w:t>
            </w:r>
          </w:p>
        </w:tc>
        <w:tc>
          <w:tcPr>
            <w:tcW w:w="830" w:type="pct"/>
            <w:vAlign w:val="bottom"/>
          </w:tcPr>
          <w:p w14:paraId="3F097D75" w14:textId="77777777" w:rsidR="00967F87" w:rsidRDefault="007F6560">
            <w:pPr>
              <w:rPr>
                <w:sz w:val="18"/>
                <w:szCs w:val="18"/>
              </w:rPr>
            </w:pPr>
            <w:r>
              <w:t>Filename</w:t>
            </w:r>
          </w:p>
          <w:p w14:paraId="6A1EB77C" w14:textId="77777777" w:rsidR="00967F87" w:rsidRDefault="007F6560">
            <w:pPr>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sidR="00730642">
              <w:rPr>
                <w:i/>
                <w:color w:val="666666"/>
                <w:sz w:val="18"/>
                <w:szCs w:val="18"/>
              </w:rPr>
              <w:t xml:space="preserve"> </w:t>
            </w:r>
            <w:r w:rsidR="00730642" w:rsidRPr="00730642">
              <w:rPr>
                <w:i/>
                <w:color w:val="666666"/>
                <w:sz w:val="18"/>
                <w:szCs w:val="18"/>
                <w:highlight w:val="yellow"/>
              </w:rPr>
              <w:t>Smith_</w:t>
            </w:r>
            <w:r w:rsidR="00730642" w:rsidRPr="00730642">
              <w:rPr>
                <w:i/>
                <w:color w:val="666666"/>
                <w:sz w:val="18"/>
                <w:szCs w:val="18"/>
                <w:highlight w:val="yellow"/>
              </w:rPr>
              <w:br/>
              <w:t>Supplementary_Video_</w:t>
            </w:r>
            <w:r w:rsidRPr="00730642">
              <w:rPr>
                <w:i/>
                <w:color w:val="666666"/>
                <w:sz w:val="18"/>
                <w:szCs w:val="18"/>
                <w:highlight w:val="yellow"/>
              </w:rPr>
              <w:t>1.mov</w:t>
            </w:r>
          </w:p>
        </w:tc>
        <w:tc>
          <w:tcPr>
            <w:tcW w:w="830" w:type="pct"/>
            <w:vAlign w:val="bottom"/>
          </w:tcPr>
          <w:p w14:paraId="377202EA" w14:textId="77777777" w:rsidR="00967F87" w:rsidRDefault="007F6560">
            <w:r>
              <w:t xml:space="preserve">Legend or Descriptive Caption </w:t>
            </w:r>
          </w:p>
          <w:p w14:paraId="2BE68FF2" w14:textId="77777777" w:rsidR="00967F87" w:rsidRDefault="007F6560">
            <w:pPr>
              <w:rPr>
                <w:color w:val="666666"/>
                <w:highlight w:val="yellow"/>
              </w:rPr>
            </w:pPr>
            <w:r>
              <w:rPr>
                <w:color w:val="666666"/>
                <w:sz w:val="18"/>
                <w:szCs w:val="18"/>
              </w:rPr>
              <w:t>Describe the contents of the file</w:t>
            </w:r>
          </w:p>
        </w:tc>
      </w:tr>
      <w:tr w:rsidR="00967F87" w14:paraId="48690658"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466365162"/>
              <w:placeholder>
                <w:docPart w:val="DefaultPlaceholder_1081868575"/>
              </w:placeholder>
              <w:dropDownList>
                <w:listItem w:value="Choose an item."/>
                <w:listItem w:displayText="Supplementary Table " w:value="Supplement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1C9C8C3" w14:textId="77777777" w:rsidR="00967F87" w:rsidRDefault="007F6560">
                <w:r>
                  <w:rPr>
                    <w:color w:val="808080"/>
                  </w:rPr>
                  <w:t>Choose an item.</w:t>
                </w:r>
              </w:p>
            </w:sdtContent>
          </w:sdt>
        </w:tc>
        <w:tc>
          <w:tcPr>
            <w:tcW w:w="830" w:type="pct"/>
            <w:vAlign w:val="bottom"/>
          </w:tcPr>
          <w:p w14:paraId="55279344" w14:textId="77777777" w:rsidR="00967F87" w:rsidRDefault="00967F87"/>
        </w:tc>
        <w:tc>
          <w:tcPr>
            <w:tcW w:w="830" w:type="pct"/>
            <w:vAlign w:val="bottom"/>
          </w:tcPr>
          <w:p w14:paraId="6A497AE8" w14:textId="77777777" w:rsidR="00967F87" w:rsidRDefault="00967F87"/>
        </w:tc>
        <w:tc>
          <w:tcPr>
            <w:tcW w:w="830" w:type="pct"/>
            <w:vAlign w:val="bottom"/>
          </w:tcPr>
          <w:p w14:paraId="1FFD0301" w14:textId="77777777" w:rsidR="00967F87" w:rsidRDefault="00967F87"/>
        </w:tc>
      </w:tr>
      <w:tr w:rsidR="00967F87" w14:paraId="6D4FB95D"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46399689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002534AA" w14:textId="77777777" w:rsidR="00967F87" w:rsidRDefault="007F6560">
                <w:r>
                  <w:rPr>
                    <w:color w:val="808080"/>
                  </w:rPr>
                  <w:t>Choose an item.</w:t>
                </w:r>
              </w:p>
            </w:sdtContent>
          </w:sdt>
        </w:tc>
        <w:tc>
          <w:tcPr>
            <w:tcW w:w="830" w:type="pct"/>
            <w:vAlign w:val="bottom"/>
          </w:tcPr>
          <w:p w14:paraId="2E62174E" w14:textId="77777777" w:rsidR="00967F87" w:rsidRDefault="00967F87"/>
        </w:tc>
        <w:tc>
          <w:tcPr>
            <w:tcW w:w="830" w:type="pct"/>
            <w:vAlign w:val="bottom"/>
          </w:tcPr>
          <w:p w14:paraId="0424D200" w14:textId="77777777" w:rsidR="00967F87" w:rsidRDefault="00967F87"/>
        </w:tc>
        <w:tc>
          <w:tcPr>
            <w:tcW w:w="830" w:type="pct"/>
            <w:vAlign w:val="bottom"/>
          </w:tcPr>
          <w:p w14:paraId="1398F084" w14:textId="77777777" w:rsidR="00967F87" w:rsidRDefault="00967F87"/>
        </w:tc>
      </w:tr>
      <w:tr w:rsidR="00967F87" w14:paraId="1F130E71"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242725190"/>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6871494" w14:textId="77777777" w:rsidR="00967F87" w:rsidRDefault="007F6560">
                <w:r>
                  <w:rPr>
                    <w:color w:val="808080"/>
                  </w:rPr>
                  <w:t>Choose an item.</w:t>
                </w:r>
              </w:p>
            </w:sdtContent>
          </w:sdt>
        </w:tc>
        <w:tc>
          <w:tcPr>
            <w:tcW w:w="830" w:type="pct"/>
            <w:vAlign w:val="bottom"/>
          </w:tcPr>
          <w:p w14:paraId="272D4BE8" w14:textId="77777777" w:rsidR="00967F87" w:rsidRDefault="00967F87"/>
        </w:tc>
        <w:tc>
          <w:tcPr>
            <w:tcW w:w="830" w:type="pct"/>
            <w:vAlign w:val="bottom"/>
          </w:tcPr>
          <w:p w14:paraId="0FC5CA77" w14:textId="77777777" w:rsidR="00967F87" w:rsidRDefault="00967F87"/>
        </w:tc>
        <w:tc>
          <w:tcPr>
            <w:tcW w:w="830" w:type="pct"/>
            <w:vAlign w:val="bottom"/>
          </w:tcPr>
          <w:p w14:paraId="31F50023" w14:textId="77777777" w:rsidR="00967F87" w:rsidRDefault="00967F87"/>
        </w:tc>
      </w:tr>
      <w:tr w:rsidR="00967F87" w14:paraId="38A8B019"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92479085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91DC2B8" w14:textId="77777777" w:rsidR="00967F87" w:rsidRDefault="007F6560">
                <w:r>
                  <w:rPr>
                    <w:color w:val="808080"/>
                  </w:rPr>
                  <w:t>Choose an item.</w:t>
                </w:r>
              </w:p>
            </w:sdtContent>
          </w:sdt>
        </w:tc>
        <w:tc>
          <w:tcPr>
            <w:tcW w:w="830" w:type="pct"/>
            <w:vAlign w:val="bottom"/>
          </w:tcPr>
          <w:p w14:paraId="45C3D320" w14:textId="77777777" w:rsidR="00967F87" w:rsidRDefault="00967F87"/>
        </w:tc>
        <w:tc>
          <w:tcPr>
            <w:tcW w:w="830" w:type="pct"/>
            <w:vAlign w:val="bottom"/>
          </w:tcPr>
          <w:p w14:paraId="04875B01" w14:textId="77777777" w:rsidR="00967F87" w:rsidRDefault="00967F87"/>
        </w:tc>
        <w:tc>
          <w:tcPr>
            <w:tcW w:w="830" w:type="pct"/>
            <w:vAlign w:val="bottom"/>
          </w:tcPr>
          <w:p w14:paraId="57BAE9D0" w14:textId="77777777" w:rsidR="00967F87" w:rsidRDefault="00967F87"/>
        </w:tc>
      </w:tr>
      <w:tr w:rsidR="00967F87" w14:paraId="26033754"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1879127988"/>
              <w:placeholder>
                <w:docPart w:val="DefaultPlaceholder_1081868575"/>
              </w:placeholder>
              <w:dropDownList>
                <w:listItem w:value="Choose an item."/>
                <w:listItem w:displayText="Supplemetnary Table " w:value="Supplemetn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A787943" w14:textId="77777777" w:rsidR="00967F87" w:rsidRDefault="007F6560">
                <w:r>
                  <w:rPr>
                    <w:color w:val="808080"/>
                  </w:rPr>
                  <w:t>Choose an item.</w:t>
                </w:r>
              </w:p>
            </w:sdtContent>
          </w:sdt>
        </w:tc>
        <w:tc>
          <w:tcPr>
            <w:tcW w:w="830" w:type="pct"/>
            <w:vAlign w:val="bottom"/>
          </w:tcPr>
          <w:p w14:paraId="3AD0D270" w14:textId="77777777" w:rsidR="00967F87" w:rsidRDefault="00967F87"/>
        </w:tc>
        <w:tc>
          <w:tcPr>
            <w:tcW w:w="830" w:type="pct"/>
            <w:vAlign w:val="bottom"/>
          </w:tcPr>
          <w:p w14:paraId="7825D705" w14:textId="77777777" w:rsidR="00967F87" w:rsidRDefault="00967F87"/>
        </w:tc>
        <w:tc>
          <w:tcPr>
            <w:tcW w:w="830" w:type="pct"/>
            <w:vAlign w:val="bottom"/>
          </w:tcPr>
          <w:p w14:paraId="5EB6CDD4" w14:textId="77777777" w:rsidR="00967F87" w:rsidRDefault="00967F87"/>
        </w:tc>
      </w:tr>
      <w:tr w:rsidR="00967F87" w14:paraId="6D5DA374"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010949873"/>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646E47E9" w14:textId="77777777" w:rsidR="00967F87" w:rsidRDefault="007F6560">
                <w:r>
                  <w:rPr>
                    <w:color w:val="808080"/>
                  </w:rPr>
                  <w:t>Choose an item.</w:t>
                </w:r>
              </w:p>
            </w:sdtContent>
          </w:sdt>
        </w:tc>
        <w:tc>
          <w:tcPr>
            <w:tcW w:w="830" w:type="pct"/>
            <w:vAlign w:val="bottom"/>
          </w:tcPr>
          <w:p w14:paraId="75C9B0E6" w14:textId="77777777" w:rsidR="00967F87" w:rsidRDefault="00967F87">
            <w:bookmarkStart w:id="1" w:name="_gjdgxs" w:colFirst="0" w:colLast="0"/>
            <w:bookmarkEnd w:id="1"/>
          </w:p>
        </w:tc>
        <w:tc>
          <w:tcPr>
            <w:tcW w:w="830" w:type="pct"/>
            <w:vAlign w:val="bottom"/>
          </w:tcPr>
          <w:p w14:paraId="5594600A" w14:textId="77777777" w:rsidR="00967F87" w:rsidRDefault="00967F87"/>
        </w:tc>
        <w:tc>
          <w:tcPr>
            <w:tcW w:w="830" w:type="pct"/>
            <w:vAlign w:val="bottom"/>
          </w:tcPr>
          <w:p w14:paraId="38353C78" w14:textId="77777777" w:rsidR="00967F87" w:rsidRDefault="00967F87"/>
        </w:tc>
      </w:tr>
    </w:tbl>
    <w:p w14:paraId="3C548D81" w14:textId="77777777" w:rsidR="00967F87" w:rsidRDefault="007F6560">
      <w:pPr>
        <w:spacing w:after="0" w:line="276" w:lineRule="auto"/>
        <w:rPr>
          <w:b/>
          <w:i/>
          <w:sz w:val="20"/>
          <w:szCs w:val="20"/>
        </w:rPr>
      </w:pPr>
      <w:r>
        <w:rPr>
          <w:b/>
          <w:i/>
          <w:sz w:val="20"/>
          <w:szCs w:val="20"/>
        </w:rPr>
        <w:t>Add rows as needed to accommodate the number of files.</w:t>
      </w:r>
    </w:p>
    <w:p w14:paraId="12C56B27" w14:textId="77777777" w:rsidR="00967F87" w:rsidRDefault="00967F87">
      <w:pPr>
        <w:tabs>
          <w:tab w:val="left" w:pos="2100"/>
        </w:tabs>
      </w:pPr>
    </w:p>
    <w:p w14:paraId="3AAC701D" w14:textId="77777777" w:rsidR="00967F87" w:rsidRDefault="007F6560">
      <w:pPr>
        <w:keepNext/>
        <w:keepLines/>
        <w:numPr>
          <w:ilvl w:val="0"/>
          <w:numId w:val="6"/>
        </w:numPr>
        <w:spacing w:before="360" w:after="0" w:line="276" w:lineRule="auto"/>
        <w:ind w:left="360"/>
        <w:rPr>
          <w:rFonts w:ascii="Cambria" w:eastAsia="Cambria" w:hAnsi="Cambria" w:cs="Cambria"/>
          <w:b/>
          <w:sz w:val="28"/>
          <w:szCs w:val="28"/>
        </w:rPr>
      </w:pPr>
      <w:r>
        <w:rPr>
          <w:rFonts w:ascii="Cambria" w:eastAsia="Cambria" w:hAnsi="Cambria" w:cs="Cambria"/>
          <w:b/>
          <w:sz w:val="28"/>
          <w:szCs w:val="28"/>
        </w:rPr>
        <w:lastRenderedPageBreak/>
        <w:t>Source Data</w:t>
      </w:r>
      <w:r>
        <w:rPr>
          <w:noProof/>
        </w:rPr>
        <mc:AlternateContent>
          <mc:Choice Requires="wps">
            <w:drawing>
              <wp:anchor distT="0" distB="0" distL="114300" distR="114300" simplePos="0" relativeHeight="251658240" behindDoc="0" locked="0" layoutInCell="1" hidden="0" allowOverlap="1" wp14:anchorId="2A27D5A4" wp14:editId="553BB444">
                <wp:simplePos x="0" y="0"/>
                <wp:positionH relativeFrom="column">
                  <wp:posOffset>7607300</wp:posOffset>
                </wp:positionH>
                <wp:positionV relativeFrom="paragraph">
                  <wp:posOffset>431800</wp:posOffset>
                </wp:positionV>
                <wp:extent cx="2009775" cy="1413510"/>
                <wp:effectExtent l="0" t="0" r="0" b="0"/>
                <wp:wrapNone/>
                <wp:docPr id="1" name="Rectangle 1"/>
                <wp:cNvGraphicFramePr/>
                <a:graphic xmlns:a="http://schemas.openxmlformats.org/drawingml/2006/main">
                  <a:graphicData uri="http://schemas.microsoft.com/office/word/2010/wordprocessingShape">
                    <wps:wsp>
                      <wps:cNvSpPr/>
                      <wps:spPr>
                        <a:xfrm>
                          <a:off x="4345875" y="3078008"/>
                          <a:ext cx="2000250" cy="1403985"/>
                        </a:xfrm>
                        <a:prstGeom prst="rect">
                          <a:avLst/>
                        </a:prstGeom>
                        <a:solidFill>
                          <a:srgbClr val="FFFFFF"/>
                        </a:solidFill>
                        <a:ln>
                          <a:noFill/>
                        </a:ln>
                      </wps:spPr>
                      <wps:txbx>
                        <w:txbxContent>
                          <w:p w14:paraId="6A491B3D" w14:textId="77777777" w:rsidR="00967F87" w:rsidRDefault="00967F87">
                            <w:pPr>
                              <w:spacing w:after="0" w:line="240" w:lineRule="auto"/>
                              <w:textDirection w:val="btLr"/>
                            </w:pPr>
                          </w:p>
                        </w:txbxContent>
                      </wps:txbx>
                      <wps:bodyPr spcFirstLastPara="1" wrap="square" lIns="91425" tIns="45700" rIns="91425" bIns="45700" anchor="t" anchorCtr="0"/>
                    </wps:wsp>
                  </a:graphicData>
                </a:graphic>
              </wp:anchor>
            </w:drawing>
          </mc:Choice>
          <mc:Fallback>
            <w:pict>
              <v:rect w14:anchorId="2A27D5A4" id="Rectangle 1" o:spid="_x0000_s1026" style="position:absolute;left:0;text-align:left;margin-left:599pt;margin-top:34pt;width:158.25pt;height:11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" stroked="f">
                <v:textbox inset="2.53958mm,1.2694mm,2.53958mm,1.2694mm">
                  <w:txbxContent>
                    <w:p w14:paraId="6A491B3D" w14:textId="77777777" w:rsidR="00967F87" w:rsidRDefault="00967F87">
                      <w:pPr>
                        <w:spacing w:after="0" w:line="240" w:lineRule="auto"/>
                        <w:textDirection w:val="btLr"/>
                      </w:pPr>
                    </w:p>
                  </w:txbxContent>
                </v:textbox>
              </v:rect>
            </w:pict>
          </mc:Fallback>
        </mc:AlternateContent>
      </w:r>
    </w:p>
    <w:p w14:paraId="0455E42D" w14:textId="77777777" w:rsidR="00967F87" w:rsidRDefault="00967F87">
      <w:pPr>
        <w:spacing w:after="200" w:line="276" w:lineRule="auto"/>
        <w:ind w:left="360"/>
        <w:rPr>
          <w:rFonts w:ascii="Cambria" w:eastAsia="Cambria" w:hAnsi="Cambria" w:cs="Cambria"/>
          <w:i/>
        </w:rPr>
      </w:pPr>
    </w:p>
    <w:p w14:paraId="6E1F4B71"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419E17A0" w14:textId="77777777" w:rsidR="00967F87" w:rsidRDefault="007F6560">
      <w:pPr>
        <w:keepNext/>
        <w:keepLines/>
        <w:numPr>
          <w:ilvl w:val="0"/>
          <w:numId w:val="4"/>
        </w:numPr>
        <w:pBdr>
          <w:top w:val="nil"/>
          <w:left w:val="nil"/>
          <w:bottom w:val="nil"/>
          <w:right w:val="nil"/>
          <w:between w:val="nil"/>
        </w:pBdr>
        <w:spacing w:before="120" w:after="0" w:line="276" w:lineRule="auto"/>
        <w:rPr>
          <w:color w:val="000000"/>
          <w:sz w:val="24"/>
          <w:szCs w:val="24"/>
        </w:rPr>
      </w:pPr>
      <w:r>
        <w:rPr>
          <w:color w:val="000000"/>
          <w:sz w:val="24"/>
          <w:szCs w:val="24"/>
        </w:rPr>
        <w:t xml:space="preserve">Acceptable types of Source Data are: </w:t>
      </w:r>
    </w:p>
    <w:p w14:paraId="68FD2C6A"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Statistical Source Data </w:t>
      </w:r>
    </w:p>
    <w:p w14:paraId="539DCFC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Excel format only </w:t>
      </w:r>
    </w:p>
    <w:p w14:paraId="6839B786"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relevant </w:t>
      </w:r>
      <w:r>
        <w:rPr>
          <w:sz w:val="24"/>
          <w:szCs w:val="24"/>
        </w:rPr>
        <w:t>F</w:t>
      </w:r>
      <w:r>
        <w:rPr>
          <w:color w:val="000000"/>
          <w:sz w:val="24"/>
          <w:szCs w:val="24"/>
        </w:rPr>
        <w:t>igure</w:t>
      </w:r>
      <w:r>
        <w:rPr>
          <w:sz w:val="24"/>
          <w:szCs w:val="24"/>
        </w:rPr>
        <w:t>, containing all source data</w:t>
      </w:r>
    </w:p>
    <w:p w14:paraId="09427789"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Full-length, unprocessed Gels or Blots </w:t>
      </w:r>
    </w:p>
    <w:p w14:paraId="55F06CCE"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PDF format only </w:t>
      </w:r>
    </w:p>
    <w:p w14:paraId="038AF0D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w:t>
      </w:r>
    </w:p>
    <w:p w14:paraId="0446C91E" w14:textId="77777777" w:rsidR="00967F87" w:rsidRDefault="00967F87">
      <w:pPr>
        <w:spacing w:after="200" w:line="276" w:lineRule="auto"/>
        <w:ind w:left="360"/>
        <w:rPr>
          <w:i/>
        </w:rPr>
      </w:pPr>
    </w:p>
    <w:tbl>
      <w:tblPr>
        <w:tblStyle w:val="a4"/>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967F87" w14:paraId="1D382F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A9E4949" w14:textId="77777777" w:rsidR="00967F87" w:rsidRDefault="007F6560">
            <w:r>
              <w:t xml:space="preserve">Figure </w:t>
            </w:r>
          </w:p>
        </w:tc>
        <w:tc>
          <w:tcPr>
            <w:tcW w:w="3780" w:type="dxa"/>
          </w:tcPr>
          <w:p w14:paraId="156E30A4"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3F4CC31E" w14:textId="77777777" w:rsidR="00967F87" w:rsidRDefault="007F6560">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Pr>
                <w:i/>
                <w:color w:val="666666"/>
                <w:sz w:val="18"/>
                <w:szCs w:val="18"/>
              </w:rPr>
              <w:t xml:space="preserve"> </w:t>
            </w:r>
            <w:r w:rsidRPr="00730642">
              <w:rPr>
                <w:i/>
                <w:color w:val="666666"/>
                <w:sz w:val="18"/>
                <w:szCs w:val="18"/>
                <w:highlight w:val="yellow"/>
              </w:rPr>
              <w:t>Smith_Source</w:t>
            </w:r>
            <w:r w:rsidR="00730642" w:rsidRPr="00730642">
              <w:rPr>
                <w:i/>
                <w:color w:val="666666"/>
                <w:sz w:val="18"/>
                <w:szCs w:val="18"/>
                <w:highlight w:val="yellow"/>
              </w:rPr>
              <w:t>Data_</w:t>
            </w:r>
            <w:r w:rsidRPr="00730642">
              <w:rPr>
                <w:i/>
                <w:color w:val="666666"/>
                <w:sz w:val="18"/>
                <w:szCs w:val="18"/>
                <w:highlight w:val="yellow"/>
              </w:rPr>
              <w:t xml:space="preserve">Fig1.xls, </w:t>
            </w:r>
            <w:r w:rsidRPr="00730642">
              <w:rPr>
                <w:color w:val="666666"/>
                <w:sz w:val="18"/>
                <w:szCs w:val="18"/>
                <w:highlight w:val="yellow"/>
              </w:rPr>
              <w:t xml:space="preserve">or </w:t>
            </w:r>
            <w:r w:rsidR="00730642" w:rsidRPr="00730642">
              <w:rPr>
                <w:i/>
                <w:color w:val="666666"/>
                <w:sz w:val="18"/>
                <w:szCs w:val="18"/>
                <w:highlight w:val="yellow"/>
              </w:rPr>
              <w:t>Smith_</w:t>
            </w:r>
            <w:r w:rsidR="00730642" w:rsidRPr="00730642">
              <w:rPr>
                <w:i/>
                <w:color w:val="666666"/>
                <w:sz w:val="18"/>
                <w:szCs w:val="18"/>
                <w:highlight w:val="yellow"/>
              </w:rPr>
              <w:br/>
              <w:t>Unmodified_</w:t>
            </w:r>
            <w:r w:rsidRPr="00730642">
              <w:rPr>
                <w:i/>
                <w:color w:val="666666"/>
                <w:sz w:val="18"/>
                <w:szCs w:val="18"/>
                <w:highlight w:val="yellow"/>
              </w:rPr>
              <w:t>Gels_Fig1.pdf</w:t>
            </w:r>
          </w:p>
        </w:tc>
        <w:tc>
          <w:tcPr>
            <w:tcW w:w="5490" w:type="dxa"/>
          </w:tcPr>
          <w:p w14:paraId="7EE630EF" w14:textId="77777777" w:rsidR="00967F87" w:rsidRDefault="007F6560">
            <w:pPr>
              <w:cnfStyle w:val="100000000000" w:firstRow="1" w:lastRow="0" w:firstColumn="0" w:lastColumn="0" w:oddVBand="0" w:evenVBand="0" w:oddHBand="0" w:evenHBand="0" w:firstRowFirstColumn="0" w:firstRowLastColumn="0" w:lastRowFirstColumn="0" w:lastRowLastColumn="0"/>
            </w:pPr>
            <w:r>
              <w:t>Data description</w:t>
            </w:r>
          </w:p>
          <w:p w14:paraId="5FF03543"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967F87" w14:paraId="3ED5F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F899548" w14:textId="77777777" w:rsidR="00967F87" w:rsidRDefault="007F6560">
            <w:r>
              <w:t>Source Data Fig. 1</w:t>
            </w:r>
          </w:p>
        </w:tc>
        <w:tc>
          <w:tcPr>
            <w:tcW w:w="3780" w:type="dxa"/>
          </w:tcPr>
          <w:p w14:paraId="2C309CA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FF7C1E2"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7F84A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4BF7E" w14:textId="77777777" w:rsidR="00967F87" w:rsidRDefault="007F6560">
            <w:r>
              <w:t>Source Data Fig. 2</w:t>
            </w:r>
          </w:p>
        </w:tc>
        <w:tc>
          <w:tcPr>
            <w:tcW w:w="3780" w:type="dxa"/>
          </w:tcPr>
          <w:p w14:paraId="6CC31F5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1496FD6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02ADE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499EB2" w14:textId="77777777" w:rsidR="00967F87" w:rsidRDefault="007F6560">
            <w:r>
              <w:t>Source Data Fig. 3</w:t>
            </w:r>
          </w:p>
        </w:tc>
        <w:tc>
          <w:tcPr>
            <w:tcW w:w="3780" w:type="dxa"/>
          </w:tcPr>
          <w:p w14:paraId="0959E1B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834F52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188F52E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1984EB" w14:textId="77777777" w:rsidR="00967F87" w:rsidRDefault="007F6560">
            <w:r>
              <w:t>Source Data Fig. 4</w:t>
            </w:r>
          </w:p>
        </w:tc>
        <w:tc>
          <w:tcPr>
            <w:tcW w:w="3780" w:type="dxa"/>
          </w:tcPr>
          <w:p w14:paraId="1F0D25E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567318E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75BEA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6C1A7E" w14:textId="77777777" w:rsidR="00967F87" w:rsidRDefault="007F6560">
            <w:r>
              <w:t>Source Data Fig. 5</w:t>
            </w:r>
          </w:p>
        </w:tc>
        <w:tc>
          <w:tcPr>
            <w:tcW w:w="3780" w:type="dxa"/>
          </w:tcPr>
          <w:p w14:paraId="474144E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DFDA97D"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594CE68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3236BB" w14:textId="77777777" w:rsidR="00967F87" w:rsidRDefault="007F6560">
            <w:r>
              <w:t>Source Data Fig. 6</w:t>
            </w:r>
          </w:p>
        </w:tc>
        <w:tc>
          <w:tcPr>
            <w:tcW w:w="3780" w:type="dxa"/>
          </w:tcPr>
          <w:p w14:paraId="4D6A5AB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426A321"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F5BC8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33C192" w14:textId="77777777" w:rsidR="00967F87" w:rsidRDefault="007F6560">
            <w:r>
              <w:t>Source Data Fig. 7</w:t>
            </w:r>
          </w:p>
        </w:tc>
        <w:tc>
          <w:tcPr>
            <w:tcW w:w="3780" w:type="dxa"/>
          </w:tcPr>
          <w:p w14:paraId="3A95EEA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4F17D2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08CB5F1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1AE286" w14:textId="77777777" w:rsidR="00967F87" w:rsidRDefault="007F6560">
            <w:r>
              <w:t>Source Data Fig. 8</w:t>
            </w:r>
          </w:p>
        </w:tc>
        <w:tc>
          <w:tcPr>
            <w:tcW w:w="3780" w:type="dxa"/>
          </w:tcPr>
          <w:p w14:paraId="257124C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09C573D"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4AAD5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0B6AA3" w14:textId="77777777" w:rsidR="00967F87" w:rsidRDefault="007F6560">
            <w:r>
              <w:t>Source Data Extended Data Fig. 1</w:t>
            </w:r>
          </w:p>
        </w:tc>
        <w:tc>
          <w:tcPr>
            <w:tcW w:w="3780" w:type="dxa"/>
          </w:tcPr>
          <w:p w14:paraId="3A06FBE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8FA480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F16DEC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D1DF65" w14:textId="77777777" w:rsidR="00967F87" w:rsidRDefault="007F6560">
            <w:r>
              <w:t>Source Data Extended Data Fig. 2</w:t>
            </w:r>
          </w:p>
        </w:tc>
        <w:tc>
          <w:tcPr>
            <w:tcW w:w="3780" w:type="dxa"/>
          </w:tcPr>
          <w:p w14:paraId="06740D2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D29FE8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2F30F8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B6C7E28" w14:textId="77777777" w:rsidR="00967F87" w:rsidRDefault="007F6560">
            <w:r>
              <w:lastRenderedPageBreak/>
              <w:t>Source Data Extended Data Fig. 3</w:t>
            </w:r>
          </w:p>
        </w:tc>
        <w:tc>
          <w:tcPr>
            <w:tcW w:w="3780" w:type="dxa"/>
          </w:tcPr>
          <w:p w14:paraId="3C30C1E3"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58AF6F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56CBB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4BA7576" w14:textId="77777777" w:rsidR="00967F87" w:rsidRDefault="007F6560">
            <w:r>
              <w:t>Source Data Extended Data Fig. 4</w:t>
            </w:r>
          </w:p>
        </w:tc>
        <w:tc>
          <w:tcPr>
            <w:tcW w:w="3780" w:type="dxa"/>
          </w:tcPr>
          <w:p w14:paraId="0038E85E"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2370FFA"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67B2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67784B" w14:textId="77777777" w:rsidR="00967F87" w:rsidRDefault="007F6560">
            <w:r>
              <w:t>Source Data Extended Data Fig. 5</w:t>
            </w:r>
          </w:p>
        </w:tc>
        <w:tc>
          <w:tcPr>
            <w:tcW w:w="3780" w:type="dxa"/>
          </w:tcPr>
          <w:p w14:paraId="477E966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E5DFB3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6370E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7EC452" w14:textId="77777777" w:rsidR="00967F87" w:rsidRDefault="007F6560">
            <w:r>
              <w:t>Source Data Extended Data Fig. 6</w:t>
            </w:r>
          </w:p>
        </w:tc>
        <w:tc>
          <w:tcPr>
            <w:tcW w:w="3780" w:type="dxa"/>
          </w:tcPr>
          <w:p w14:paraId="703E514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1C0382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447E7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39F861" w14:textId="77777777" w:rsidR="00967F87" w:rsidRDefault="007F6560">
            <w:r>
              <w:t>Source Data Extended Data Fig. 7</w:t>
            </w:r>
          </w:p>
        </w:tc>
        <w:tc>
          <w:tcPr>
            <w:tcW w:w="3780" w:type="dxa"/>
          </w:tcPr>
          <w:p w14:paraId="6FFA87A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79336A3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D2E4A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CFA4DF" w14:textId="77777777" w:rsidR="00967F87" w:rsidRDefault="007F6560">
            <w:r>
              <w:t>Source Data Extended Data Fig. 8</w:t>
            </w:r>
          </w:p>
        </w:tc>
        <w:tc>
          <w:tcPr>
            <w:tcW w:w="3780" w:type="dxa"/>
          </w:tcPr>
          <w:p w14:paraId="55F4DFA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E35891A" w14:textId="77777777" w:rsidR="00B27921" w:rsidRDefault="00B27921">
            <w:pPr>
              <w:cnfStyle w:val="000000010000" w:firstRow="0" w:lastRow="0" w:firstColumn="0" w:lastColumn="0" w:oddVBand="0" w:evenVBand="0" w:oddHBand="0" w:evenHBand="1" w:firstRowFirstColumn="0" w:firstRowLastColumn="0" w:lastRowFirstColumn="0" w:lastRowLastColumn="0"/>
            </w:pPr>
          </w:p>
          <w:p w14:paraId="56D96616"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r w:rsidR="00B27921" w14:paraId="581089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E59D41" w14:textId="77777777" w:rsidR="00B27921" w:rsidRDefault="00B27921" w:rsidP="00B27921">
            <w:r>
              <w:t>Source Data Extended Data Fig. 9</w:t>
            </w:r>
          </w:p>
        </w:tc>
        <w:tc>
          <w:tcPr>
            <w:tcW w:w="3780" w:type="dxa"/>
          </w:tcPr>
          <w:p w14:paraId="3ACE9776"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c>
          <w:tcPr>
            <w:tcW w:w="5490" w:type="dxa"/>
          </w:tcPr>
          <w:p w14:paraId="22956355"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r>
      <w:tr w:rsidR="00B27921" w14:paraId="66E8E109" w14:textId="77777777" w:rsidTr="00B27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14:paraId="0D67658A" w14:textId="77777777" w:rsidR="00B27921" w:rsidRDefault="00B27921" w:rsidP="00B27921">
            <w:r>
              <w:t>Source Data Extended Data Fig. 10</w:t>
            </w:r>
          </w:p>
        </w:tc>
        <w:tc>
          <w:tcPr>
            <w:tcW w:w="3780" w:type="dxa"/>
            <w:shd w:val="clear" w:color="auto" w:fill="auto"/>
          </w:tcPr>
          <w:p w14:paraId="52AF051F"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14:paraId="1F6453A0"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bl>
    <w:p w14:paraId="0F0E1427" w14:textId="77777777" w:rsidR="00967F87" w:rsidRDefault="00967F87">
      <w:pPr>
        <w:tabs>
          <w:tab w:val="left" w:pos="2100"/>
        </w:tabs>
      </w:pPr>
    </w:p>
    <w:sectPr w:rsidR="00967F87">
      <w:footerReference w:type="default" r:id="rId8"/>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31D8E" w14:textId="77777777" w:rsidR="006673E6" w:rsidRDefault="006673E6">
      <w:pPr>
        <w:spacing w:after="0" w:line="240" w:lineRule="auto"/>
      </w:pPr>
      <w:r>
        <w:separator/>
      </w:r>
    </w:p>
  </w:endnote>
  <w:endnote w:type="continuationSeparator" w:id="0">
    <w:p w14:paraId="0521C1D8" w14:textId="77777777" w:rsidR="006673E6" w:rsidRDefault="0066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4E500" w14:textId="77777777" w:rsidR="00967F87" w:rsidRDefault="00CA7840" w:rsidP="00CA7840">
    <w:pPr>
      <w:pBdr>
        <w:top w:val="nil"/>
        <w:left w:val="nil"/>
        <w:bottom w:val="nil"/>
        <w:right w:val="nil"/>
        <w:between w:val="nil"/>
      </w:pBdr>
      <w:tabs>
        <w:tab w:val="center" w:pos="4680"/>
        <w:tab w:val="right" w:pos="9360"/>
      </w:tabs>
      <w:spacing w:after="0" w:line="240" w:lineRule="auto"/>
      <w:jc w:val="right"/>
      <w:rPr>
        <w:color w:val="000000"/>
      </w:rPr>
    </w:pPr>
    <w:r>
      <w:rPr>
        <w:color w:val="000000"/>
      </w:rPr>
      <w:t>Extended Data v</w:t>
    </w:r>
    <w:r w:rsidR="00CD2006">
      <w:rPr>
        <w:color w:val="000000"/>
      </w:rPr>
      <w:t>8</w:t>
    </w:r>
    <w:r>
      <w:rPr>
        <w:color w:val="000000"/>
      </w:rPr>
      <w:t>. 2019</w:t>
    </w:r>
    <w:r w:rsidRPr="00CA7840">
      <w:rPr>
        <w:color w:val="000000"/>
      </w:rPr>
      <w:ptab w:relativeTo="margin" w:alignment="center" w:leader="none"/>
    </w:r>
    <w:r w:rsidRPr="00CA7840">
      <w:rPr>
        <w:color w:val="000000"/>
      </w:rPr>
      <w:ptab w:relativeTo="margin" w:alignment="right" w:leader="none"/>
    </w:r>
    <w:r>
      <w:rPr>
        <w:noProof/>
      </w:rPr>
      <w:drawing>
        <wp:inline distT="0" distB="0" distL="0" distR="0" wp14:anchorId="7DD3FFB2" wp14:editId="49054587">
          <wp:extent cx="2638425" cy="4273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ureResearch_rgb.png"/>
                  <pic:cNvPicPr/>
                </pic:nvPicPr>
                <pic:blipFill>
                  <a:blip r:embed="rId1">
                    <a:extLst>
                      <a:ext uri="{28A0092B-C50C-407E-A947-70E740481C1C}">
                        <a14:useLocalDpi xmlns:a14="http://schemas.microsoft.com/office/drawing/2010/main" val="0"/>
                      </a:ext>
                    </a:extLst>
                  </a:blip>
                  <a:stretch>
                    <a:fillRect/>
                  </a:stretch>
                </pic:blipFill>
                <pic:spPr>
                  <a:xfrm>
                    <a:off x="0" y="0"/>
                    <a:ext cx="2657416" cy="4304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F75AA1" w14:textId="77777777" w:rsidR="006673E6" w:rsidRDefault="006673E6">
      <w:pPr>
        <w:spacing w:after="0" w:line="240" w:lineRule="auto"/>
      </w:pPr>
      <w:r>
        <w:separator/>
      </w:r>
    </w:p>
  </w:footnote>
  <w:footnote w:type="continuationSeparator" w:id="0">
    <w:p w14:paraId="29727314" w14:textId="77777777" w:rsidR="006673E6" w:rsidRDefault="00667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926A7"/>
    <w:multiLevelType w:val="multilevel"/>
    <w:tmpl w:val="36F49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1"/>
  </w:num>
  <w:num w:numId="3">
    <w:abstractNumId w:val="5"/>
  </w:num>
  <w:num w:numId="4">
    <w:abstractNumId w:val="7"/>
  </w:num>
  <w:num w:numId="5">
    <w:abstractNumId w:val="4"/>
  </w:num>
  <w:num w:numId="6">
    <w:abstractNumId w:val="2"/>
  </w:num>
  <w:num w:numId="7">
    <w:abstractNumId w:val="9"/>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87"/>
    <w:rsid w:val="00025E32"/>
    <w:rsid w:val="00031CA2"/>
    <w:rsid w:val="000831AE"/>
    <w:rsid w:val="000F64B6"/>
    <w:rsid w:val="001157F2"/>
    <w:rsid w:val="0014307E"/>
    <w:rsid w:val="00190755"/>
    <w:rsid w:val="001B35DE"/>
    <w:rsid w:val="001C59A8"/>
    <w:rsid w:val="001C5A72"/>
    <w:rsid w:val="00210E73"/>
    <w:rsid w:val="00254161"/>
    <w:rsid w:val="002E05D3"/>
    <w:rsid w:val="003438DF"/>
    <w:rsid w:val="00350050"/>
    <w:rsid w:val="00361481"/>
    <w:rsid w:val="00375132"/>
    <w:rsid w:val="00477F4D"/>
    <w:rsid w:val="004C704C"/>
    <w:rsid w:val="00565190"/>
    <w:rsid w:val="00620C75"/>
    <w:rsid w:val="006673E6"/>
    <w:rsid w:val="00730642"/>
    <w:rsid w:val="007C56F7"/>
    <w:rsid w:val="007F6560"/>
    <w:rsid w:val="00892FA9"/>
    <w:rsid w:val="008D163C"/>
    <w:rsid w:val="008E0436"/>
    <w:rsid w:val="00933991"/>
    <w:rsid w:val="00967F87"/>
    <w:rsid w:val="009A43C3"/>
    <w:rsid w:val="009D5F9A"/>
    <w:rsid w:val="009F686B"/>
    <w:rsid w:val="00A05A02"/>
    <w:rsid w:val="00A0661D"/>
    <w:rsid w:val="00A11D93"/>
    <w:rsid w:val="00A50ECC"/>
    <w:rsid w:val="00AD371A"/>
    <w:rsid w:val="00B27921"/>
    <w:rsid w:val="00B9077C"/>
    <w:rsid w:val="00BF1BC3"/>
    <w:rsid w:val="00C47F6E"/>
    <w:rsid w:val="00CA7840"/>
    <w:rsid w:val="00CD2006"/>
    <w:rsid w:val="00D56B8A"/>
    <w:rsid w:val="00D81290"/>
    <w:rsid w:val="00E34176"/>
    <w:rsid w:val="00E34B92"/>
    <w:rsid w:val="00E43C36"/>
    <w:rsid w:val="00EA0643"/>
    <w:rsid w:val="00F406E8"/>
    <w:rsid w:val="00F7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B3D0"/>
  <w15:docId w15:val="{D9404D2D-A6CA-49BB-BC0B-7EEA71AE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unhideWhenUsed/>
    <w:rsid w:val="00CA7840"/>
    <w:rPr>
      <w:sz w:val="16"/>
      <w:szCs w:val="16"/>
    </w:rPr>
  </w:style>
  <w:style w:type="paragraph" w:styleId="CommentText">
    <w:name w:val="annotation text"/>
    <w:basedOn w:val="Normal"/>
    <w:link w:val="CommentTextChar"/>
    <w:uiPriority w:val="99"/>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character" w:styleId="Hyperlink">
    <w:name w:val="Hyperlink"/>
    <w:uiPriority w:val="99"/>
    <w:rsid w:val="00AD37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General"/>
          <w:gallery w:val="placeholder"/>
        </w:category>
        <w:types>
          <w:type w:val="bbPlcHdr"/>
        </w:types>
        <w:behaviors>
          <w:behavior w:val="content"/>
        </w:behaviors>
        <w:guid w:val="{EA9CD9F9-6F9E-4321-ADF3-5326F3F210CF}"/>
      </w:docPartPr>
      <w:docPartBody>
        <w:p w:rsidR="002D11E1" w:rsidRDefault="00106B3C">
          <w:r w:rsidRPr="007059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3C"/>
    <w:rsid w:val="00106B3C"/>
    <w:rsid w:val="00170D83"/>
    <w:rsid w:val="002D11E1"/>
    <w:rsid w:val="002E1BD7"/>
    <w:rsid w:val="004177DE"/>
    <w:rsid w:val="00475052"/>
    <w:rsid w:val="005D7B91"/>
    <w:rsid w:val="00A00E26"/>
    <w:rsid w:val="00E6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B3C"/>
    <w:rPr>
      <w:color w:val="808080"/>
    </w:rPr>
  </w:style>
  <w:style w:type="paragraph" w:customStyle="1" w:styleId="DBA33B8CA25840B0A8E0F9E6DDFEB9BB">
    <w:name w:val="DBA33B8CA25840B0A8E0F9E6DDFEB9BB"/>
    <w:rsid w:val="00106B3C"/>
  </w:style>
  <w:style w:type="paragraph" w:customStyle="1" w:styleId="D725A2216F11489589D73FA9B033757F">
    <w:name w:val="D725A2216F11489589D73FA9B033757F"/>
    <w:rsid w:val="0010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6F59F-DC77-9F43-9CB0-EA25CDC75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Robbie Parks</cp:lastModifiedBy>
  <cp:revision>3</cp:revision>
  <dcterms:created xsi:type="dcterms:W3CDTF">2019-11-22T21:55:00Z</dcterms:created>
  <dcterms:modified xsi:type="dcterms:W3CDTF">2019-11-22T22:02:00Z</dcterms:modified>
</cp:coreProperties>
</file>