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7E4" w:rsidRDefault="009F04BA">
      <w:bookmarkStart w:id="0" w:name="_GoBack"/>
      <w:bookmarkEnd w:id="0"/>
      <w:r>
        <w:t>Additional input</w:t>
      </w:r>
    </w:p>
    <w:p w:rsidR="009F04BA" w:rsidRDefault="009F04BA" w:rsidP="009F04BA">
      <w:pPr>
        <w:pStyle w:val="NoSpacing"/>
      </w:pPr>
      <w:r>
        <w:t>Why should I hire a CPA?</w:t>
      </w:r>
    </w:p>
    <w:p w:rsidR="009F04BA" w:rsidRDefault="009F04BA" w:rsidP="009F04BA">
      <w:pPr>
        <w:pStyle w:val="NoSpacing"/>
      </w:pPr>
      <w:r>
        <w:t xml:space="preserve">Ensure the proper </w:t>
      </w:r>
      <w:r w:rsidRPr="00A731C1">
        <w:rPr>
          <w:u w:val="single"/>
        </w:rPr>
        <w:t>filing of your income tax return</w:t>
      </w:r>
      <w:r>
        <w:t xml:space="preserve"> by enlisting the help of a </w:t>
      </w:r>
      <w:proofErr w:type="gramStart"/>
      <w:r>
        <w:t xml:space="preserve">Certified  </w:t>
      </w:r>
      <w:r w:rsidRPr="00C9776D">
        <w:rPr>
          <w:u w:val="single"/>
        </w:rPr>
        <w:t>Public</w:t>
      </w:r>
      <w:proofErr w:type="gramEnd"/>
      <w:r w:rsidRPr="00C9776D">
        <w:rPr>
          <w:u w:val="single"/>
        </w:rPr>
        <w:t xml:space="preserve"> Accountant</w:t>
      </w:r>
      <w:r>
        <w:t>.  A study conducted by the American Accounting Association revealed that audit adjustments and penalty assessments were more prevalent on self-prepared tax returns than on those filed by a paid pr</w:t>
      </w:r>
      <w:r w:rsidR="00D40E78">
        <w:t>e</w:t>
      </w:r>
      <w:r>
        <w:t>parer.</w:t>
      </w:r>
    </w:p>
    <w:p w:rsidR="009F04BA" w:rsidRDefault="009F04BA" w:rsidP="009F04BA">
      <w:pPr>
        <w:pStyle w:val="NoSpacing"/>
      </w:pPr>
    </w:p>
    <w:p w:rsidR="009F04BA" w:rsidRPr="00C9776D" w:rsidRDefault="009F04BA" w:rsidP="009F04BA">
      <w:pPr>
        <w:pStyle w:val="NoSpacing"/>
        <w:rPr>
          <w:u w:val="single"/>
        </w:rPr>
      </w:pPr>
      <w:r>
        <w:t xml:space="preserve">Furthermore, returns prepared by CPAs are more accurate and less prone to adjustments than those filed by paid preparers. Remember </w:t>
      </w:r>
      <w:r w:rsidRPr="00C9776D">
        <w:rPr>
          <w:u w:val="single"/>
        </w:rPr>
        <w:t>CPAs specialize in complex tax returns.</w:t>
      </w:r>
    </w:p>
    <w:p w:rsidR="009F04BA" w:rsidRPr="00C9776D" w:rsidRDefault="009F04BA" w:rsidP="009F04BA">
      <w:pPr>
        <w:pStyle w:val="NoSpacing"/>
        <w:rPr>
          <w:u w:val="single"/>
        </w:rPr>
      </w:pPr>
    </w:p>
    <w:p w:rsidR="009F04BA" w:rsidRDefault="009F04BA" w:rsidP="009F04BA">
      <w:pPr>
        <w:pStyle w:val="NoSpacing"/>
      </w:pPr>
      <w:r>
        <w:t>I owe the IRS or State</w:t>
      </w:r>
      <w:r w:rsidR="00D40E78">
        <w:t xml:space="preserve"> and cannot pay</w:t>
      </w:r>
      <w:r>
        <w:t xml:space="preserve"> what should I do?</w:t>
      </w:r>
    </w:p>
    <w:p w:rsidR="00D40E78" w:rsidRDefault="00D40E78" w:rsidP="009F04BA">
      <w:pPr>
        <w:pStyle w:val="NoSpacing"/>
      </w:pPr>
      <w:r>
        <w:t xml:space="preserve">If you </w:t>
      </w:r>
      <w:r w:rsidRPr="00A731C1">
        <w:rPr>
          <w:u w:val="single"/>
        </w:rPr>
        <w:t>owe taxes and cannot pay</w:t>
      </w:r>
      <w:r>
        <w:t xml:space="preserve">, enlist the services of a CPA. The CPA can help with </w:t>
      </w:r>
      <w:r w:rsidRPr="00A731C1">
        <w:rPr>
          <w:i/>
        </w:rPr>
        <w:t xml:space="preserve">payment arrangements and in many cases significantly reduce the amount owed through the </w:t>
      </w:r>
      <w:r w:rsidRPr="00A731C1">
        <w:rPr>
          <w:i/>
          <w:u w:val="single"/>
        </w:rPr>
        <w:t>Offer</w:t>
      </w:r>
      <w:r w:rsidR="00A731C1" w:rsidRPr="00A731C1">
        <w:rPr>
          <w:u w:val="single"/>
        </w:rPr>
        <w:t>-</w:t>
      </w:r>
      <w:r w:rsidRPr="00A731C1">
        <w:rPr>
          <w:u w:val="single"/>
        </w:rPr>
        <w:t xml:space="preserve"> In</w:t>
      </w:r>
      <w:r w:rsidR="00A731C1">
        <w:t>-</w:t>
      </w:r>
      <w:r>
        <w:t xml:space="preserve"> </w:t>
      </w:r>
      <w:r w:rsidRPr="00A731C1">
        <w:rPr>
          <w:u w:val="single"/>
        </w:rPr>
        <w:t>Compromise Program</w:t>
      </w:r>
      <w:r>
        <w:t>.</w:t>
      </w:r>
    </w:p>
    <w:p w:rsidR="00D40E78" w:rsidRDefault="00D40E78" w:rsidP="009F04BA">
      <w:pPr>
        <w:pStyle w:val="NoSpacing"/>
      </w:pPr>
    </w:p>
    <w:p w:rsidR="00D40E78" w:rsidRDefault="00D40E78" w:rsidP="009F04BA">
      <w:pPr>
        <w:pStyle w:val="NoSpacing"/>
      </w:pPr>
      <w:r w:rsidRPr="00A731C1">
        <w:rPr>
          <w:u w:val="single"/>
        </w:rPr>
        <w:t>I’m forming a new business, what type of entity should I choose</w:t>
      </w:r>
      <w:r>
        <w:t>, C Corporation, S Corporation, LLC, Partnership or Sole Proprietorship?</w:t>
      </w:r>
    </w:p>
    <w:p w:rsidR="00D40E78" w:rsidRDefault="00D40E78" w:rsidP="009F04BA">
      <w:pPr>
        <w:pStyle w:val="NoSpacing"/>
      </w:pPr>
      <w:r>
        <w:t>There are many factors to consider when choosing an entity type. These include tax implications, record keeping requirements and cost. A CPA can guide the client in this important choice.</w:t>
      </w:r>
    </w:p>
    <w:p w:rsidR="00D40E78" w:rsidRDefault="00D40E78" w:rsidP="009F04BA">
      <w:pPr>
        <w:pStyle w:val="NoSpacing"/>
      </w:pPr>
    </w:p>
    <w:p w:rsidR="00D40E78" w:rsidRPr="00A731C1" w:rsidRDefault="00D40E78" w:rsidP="009F04BA">
      <w:pPr>
        <w:pStyle w:val="NoSpacing"/>
        <w:rPr>
          <w:u w:val="single"/>
        </w:rPr>
      </w:pPr>
      <w:r w:rsidRPr="00A731C1">
        <w:rPr>
          <w:u w:val="single"/>
        </w:rPr>
        <w:t>I’m being audited, should I engage a CPA?</w:t>
      </w:r>
    </w:p>
    <w:p w:rsidR="00D40E78" w:rsidRDefault="00D40E78" w:rsidP="009F04BA">
      <w:pPr>
        <w:pStyle w:val="NoSpacing"/>
      </w:pPr>
      <w:r>
        <w:t xml:space="preserve">By all means, never try to represent yourself in an audit situation with IRS or Franchise Tax Board. A CPA has experience dealing with these institutions and can help the taxpayer avoid the pitfalls of </w:t>
      </w:r>
      <w:proofErr w:type="spellStart"/>
      <w:r>
        <w:t>self representation</w:t>
      </w:r>
      <w:proofErr w:type="spellEnd"/>
      <w:r>
        <w:t>.</w:t>
      </w:r>
    </w:p>
    <w:p w:rsidR="00A731C1" w:rsidRDefault="00A731C1" w:rsidP="009F04BA">
      <w:pPr>
        <w:pStyle w:val="NoSpacing"/>
      </w:pPr>
    </w:p>
    <w:p w:rsidR="00A731C1" w:rsidRDefault="00A731C1" w:rsidP="009F04BA">
      <w:pPr>
        <w:pStyle w:val="NoSpacing"/>
      </w:pPr>
      <w:proofErr w:type="gramStart"/>
      <w:r w:rsidRPr="00A731C1">
        <w:rPr>
          <w:u w:val="single"/>
        </w:rPr>
        <w:t>Estate Tax Representation</w:t>
      </w:r>
      <w:r>
        <w:t>.</w:t>
      </w:r>
      <w:proofErr w:type="gramEnd"/>
    </w:p>
    <w:p w:rsidR="00A731C1" w:rsidRDefault="00A731C1" w:rsidP="009F04BA">
      <w:pPr>
        <w:pStyle w:val="NoSpacing"/>
      </w:pPr>
      <w:r w:rsidRPr="00462C03">
        <w:rPr>
          <w:u w:val="single"/>
        </w:rPr>
        <w:t>The death of a spouse, loved one or relative</w:t>
      </w:r>
      <w:r>
        <w:t xml:space="preserve"> is a traumatic experience and often results in income tax issues</w:t>
      </w:r>
      <w:r w:rsidR="00462C03">
        <w:t xml:space="preserve"> outside the normal. A CPA can guide you through the process and ensure the proper returns are filed.</w:t>
      </w:r>
    </w:p>
    <w:p w:rsidR="00C9776D" w:rsidRDefault="00C9776D" w:rsidP="009F04BA">
      <w:pPr>
        <w:pStyle w:val="NoSpacing"/>
      </w:pPr>
    </w:p>
    <w:p w:rsidR="00C9776D" w:rsidRDefault="00C9776D" w:rsidP="009F04BA">
      <w:pPr>
        <w:pStyle w:val="NoSpacing"/>
      </w:pPr>
      <w:proofErr w:type="gramStart"/>
      <w:r w:rsidRPr="00C9776D">
        <w:t>Dealing with governmental agencies.</w:t>
      </w:r>
      <w:proofErr w:type="gramEnd"/>
    </w:p>
    <w:p w:rsidR="00C9776D" w:rsidRDefault="00C9776D" w:rsidP="009F04BA">
      <w:pPr>
        <w:pStyle w:val="NoSpacing"/>
        <w:rPr>
          <w:u w:val="single"/>
        </w:rPr>
      </w:pPr>
      <w:r>
        <w:t xml:space="preserve">Anyone in business has had to deal with a </w:t>
      </w:r>
      <w:r w:rsidR="007C127F">
        <w:t xml:space="preserve">myriad of governmental agencies on a number of issues. It could be a </w:t>
      </w:r>
      <w:r w:rsidR="007C127F" w:rsidRPr="007C127F">
        <w:rPr>
          <w:u w:val="single"/>
        </w:rPr>
        <w:t xml:space="preserve">City, County, EPA, EDD, State Board of Equalization, AQMD, Fire Department and Secretary of State. </w:t>
      </w:r>
    </w:p>
    <w:p w:rsidR="007C127F" w:rsidRDefault="007C127F" w:rsidP="009F04BA">
      <w:pPr>
        <w:pStyle w:val="NoSpacing"/>
        <w:rPr>
          <w:u w:val="single"/>
        </w:rPr>
      </w:pPr>
    </w:p>
    <w:p w:rsidR="007C127F" w:rsidRPr="007C127F" w:rsidRDefault="007C127F" w:rsidP="009F04BA">
      <w:pPr>
        <w:pStyle w:val="NoSpacing"/>
      </w:pPr>
      <w:r>
        <w:t>I have years of experience dealing with all of these agencies and understand how each of these operate and the nuances of their requirements.</w:t>
      </w:r>
    </w:p>
    <w:p w:rsidR="007C127F" w:rsidRDefault="007C127F" w:rsidP="009F04BA">
      <w:pPr>
        <w:pStyle w:val="NoSpacing"/>
        <w:rPr>
          <w:u w:val="single"/>
        </w:rPr>
      </w:pPr>
    </w:p>
    <w:p w:rsidR="007C127F" w:rsidRPr="007C127F" w:rsidRDefault="007C127F" w:rsidP="009F04BA">
      <w:pPr>
        <w:pStyle w:val="NoSpacing"/>
      </w:pPr>
    </w:p>
    <w:sectPr w:rsidR="007C127F" w:rsidRPr="007C1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4BA"/>
    <w:rsid w:val="00462C03"/>
    <w:rsid w:val="007C127F"/>
    <w:rsid w:val="009267E4"/>
    <w:rsid w:val="009F04BA"/>
    <w:rsid w:val="00A731C1"/>
    <w:rsid w:val="00C9776D"/>
    <w:rsid w:val="00D40E78"/>
    <w:rsid w:val="00E0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04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04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Robbins</dc:creator>
  <cp:lastModifiedBy>Ashley</cp:lastModifiedBy>
  <cp:revision>2</cp:revision>
  <dcterms:created xsi:type="dcterms:W3CDTF">2022-10-31T20:15:00Z</dcterms:created>
  <dcterms:modified xsi:type="dcterms:W3CDTF">2022-10-31T20:15:00Z</dcterms:modified>
</cp:coreProperties>
</file>