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757D3C" w:rsidRDefault="00C47EE5">
      <w:pPr>
        <w:pStyle w:val="Heading1"/>
        <w:rPr>
          <w:sz w:val="48"/>
          <w:szCs w:val="48"/>
        </w:rPr>
      </w:pPr>
      <w:r w:rsidRPr="00757D3C">
        <w:rPr>
          <w:sz w:val="48"/>
          <w:szCs w:val="48"/>
        </w:rPr>
        <w:lastRenderedPageBreak/>
        <w:t>Order of Service</w:t>
      </w:r>
    </w:p>
    <w:p w:rsidR="00C14C3C" w:rsidRDefault="00C14C3C" w:rsidP="00C14C3C">
      <w:pPr>
        <w:rPr>
          <w:sz w:val="16"/>
          <w:szCs w:val="16"/>
        </w:rPr>
      </w:pPr>
    </w:p>
    <w:p w:rsidR="00260D21" w:rsidRDefault="00260D21" w:rsidP="00C14C3C">
      <w:pPr>
        <w:rPr>
          <w:sz w:val="16"/>
          <w:szCs w:val="16"/>
        </w:rPr>
      </w:pPr>
    </w:p>
    <w:p w:rsidR="00D039AA" w:rsidRDefault="00D039AA" w:rsidP="00C14C3C">
      <w:pPr>
        <w:rPr>
          <w:sz w:val="16"/>
          <w:szCs w:val="16"/>
        </w:rPr>
      </w:pPr>
    </w:p>
    <w:p w:rsidR="00024BAF" w:rsidRPr="00243136" w:rsidRDefault="00757D3C" w:rsidP="00024BAF">
      <w:pPr>
        <w:tabs>
          <w:tab w:val="left" w:pos="270"/>
        </w:tabs>
        <w:ind w:left="990" w:hanging="990"/>
        <w:rPr>
          <w:rFonts w:asciiTheme="minorHAnsi" w:hAnsiTheme="minorHAnsi" w:cstheme="minorHAnsi"/>
          <w:bCs/>
          <w:iCs/>
          <w:sz w:val="22"/>
          <w:szCs w:val="22"/>
        </w:rPr>
      </w:pPr>
      <w:r>
        <w:rPr>
          <w:rFonts w:asciiTheme="minorHAnsi" w:hAnsiTheme="minorHAnsi" w:cstheme="minorHAnsi"/>
          <w:bCs/>
          <w:iCs/>
          <w:sz w:val="22"/>
          <w:szCs w:val="22"/>
        </w:rPr>
        <w:t>Entrance music</w:t>
      </w:r>
    </w:p>
    <w:p w:rsidR="00024BAF" w:rsidRDefault="00024BAF">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757D3C" w:rsidRDefault="00F02960" w:rsidP="00327589">
      <w:pPr>
        <w:tabs>
          <w:tab w:val="left" w:pos="270"/>
        </w:tabs>
        <w:ind w:left="900" w:hanging="900"/>
        <w:rPr>
          <w:rFonts w:ascii="Calibri" w:hAnsi="Calibri"/>
          <w:b/>
          <w:smallCaps/>
          <w:sz w:val="28"/>
          <w:szCs w:val="28"/>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5576E5">
        <w:rPr>
          <w:rFonts w:ascii="Calibri" w:hAnsi="Calibri"/>
          <w:sz w:val="22"/>
          <w:szCs w:val="24"/>
        </w:rPr>
        <w:t>John 14. 1-6</w:t>
      </w:r>
    </w:p>
    <w:p w:rsidR="000E1CA0" w:rsidRPr="00757D3C" w:rsidRDefault="000E1CA0" w:rsidP="00986FBF">
      <w:pPr>
        <w:rPr>
          <w:rFonts w:ascii="Calibri" w:hAnsi="Calibri"/>
          <w:b/>
          <w:smallCaps/>
          <w:sz w:val="28"/>
          <w:szCs w:val="28"/>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F02960">
        <w:rPr>
          <w:rFonts w:ascii="Calibri" w:hAnsi="Calibri"/>
          <w:sz w:val="22"/>
          <w:szCs w:val="22"/>
        </w:rPr>
        <w:t>including</w:t>
      </w:r>
      <w:r w:rsidR="000E1CA0" w:rsidRPr="00F02960">
        <w:rPr>
          <w:rFonts w:ascii="Calibri" w:hAnsi="Calibri"/>
          <w:sz w:val="22"/>
          <w:szCs w:val="22"/>
        </w:rPr>
        <w:t xml:space="preserve"> </w:t>
      </w:r>
      <w:r w:rsidR="000D4A64" w:rsidRPr="00F02960">
        <w:rPr>
          <w:rFonts w:ascii="Calibri" w:hAnsi="Calibri"/>
          <w:sz w:val="22"/>
          <w:szCs w:val="22"/>
        </w:rPr>
        <w:t xml:space="preserve">a </w:t>
      </w:r>
      <w:r w:rsidR="00F02960" w:rsidRPr="00F02960">
        <w:rPr>
          <w:rFonts w:ascii="Calibri" w:hAnsi="Calibri"/>
          <w:sz w:val="22"/>
          <w:szCs w:val="22"/>
        </w:rPr>
        <w:t xml:space="preserve">Eulogy by </w:t>
      </w:r>
      <w:r w:rsidR="005576E5">
        <w:rPr>
          <w:rFonts w:ascii="Calibri" w:hAnsi="Calibri"/>
          <w:sz w:val="22"/>
          <w:szCs w:val="22"/>
        </w:rPr>
        <w:t xml:space="preserve">daughter </w:t>
      </w:r>
      <w:r w:rsidR="00757D3C">
        <w:rPr>
          <w:rFonts w:ascii="Calibri" w:hAnsi="Calibri"/>
          <w:sz w:val="22"/>
          <w:szCs w:val="22"/>
        </w:rPr>
        <w:t>Elizabeth</w:t>
      </w:r>
    </w:p>
    <w:p w:rsidR="00F02960" w:rsidRPr="00757D3C" w:rsidRDefault="00F02960" w:rsidP="00986FBF">
      <w:pPr>
        <w:rPr>
          <w:rFonts w:ascii="Calibri" w:hAnsi="Calibri"/>
          <w:sz w:val="28"/>
          <w:szCs w:val="28"/>
        </w:rPr>
      </w:pPr>
      <w:r w:rsidRPr="00757D3C">
        <w:rPr>
          <w:rFonts w:ascii="Calibri" w:hAnsi="Calibri"/>
          <w:sz w:val="28"/>
          <w:szCs w:val="28"/>
        </w:rPr>
        <w:t xml:space="preserve"> </w:t>
      </w:r>
    </w:p>
    <w:p w:rsidR="00757D3C" w:rsidRPr="00757D3C" w:rsidRDefault="00757D3C" w:rsidP="00757D3C">
      <w:pPr>
        <w:tabs>
          <w:tab w:val="left" w:pos="900"/>
          <w:tab w:val="left" w:pos="1170"/>
        </w:tabs>
        <w:rPr>
          <w:rFonts w:asciiTheme="minorHAnsi" w:hAnsiTheme="minorHAnsi" w:cstheme="minorHAnsi"/>
          <w:i/>
        </w:rPr>
      </w:pPr>
      <w:r w:rsidRPr="00757D3C">
        <w:rPr>
          <w:rFonts w:ascii="Calibri" w:hAnsi="Calibri"/>
          <w:b/>
          <w:sz w:val="22"/>
          <w:szCs w:val="22"/>
        </w:rPr>
        <w:t>Hymn:</w:t>
      </w:r>
      <w:r w:rsidRPr="00757D3C">
        <w:rPr>
          <w:rFonts w:asciiTheme="minorHAnsi" w:hAnsiTheme="minorHAnsi" w:cstheme="minorHAnsi"/>
          <w:b/>
          <w:sz w:val="22"/>
          <w:szCs w:val="22"/>
        </w:rPr>
        <w:tab/>
      </w:r>
      <w:r w:rsidRPr="00757D3C">
        <w:rPr>
          <w:rFonts w:asciiTheme="minorHAnsi" w:hAnsiTheme="minorHAnsi" w:cstheme="minorHAnsi"/>
          <w:i/>
        </w:rPr>
        <w:t>All things bright and beautiful,</w:t>
      </w:r>
    </w:p>
    <w:p w:rsidR="00757D3C" w:rsidRPr="00757D3C" w:rsidRDefault="00757D3C" w:rsidP="00757D3C">
      <w:pPr>
        <w:tabs>
          <w:tab w:val="left" w:pos="270"/>
          <w:tab w:val="left" w:pos="900"/>
          <w:tab w:val="left" w:pos="1170"/>
        </w:tabs>
        <w:ind w:left="900"/>
        <w:rPr>
          <w:rFonts w:asciiTheme="minorHAnsi" w:hAnsiTheme="minorHAnsi" w:cstheme="minorHAnsi"/>
          <w:i/>
        </w:rPr>
      </w:pPr>
      <w:r w:rsidRPr="00757D3C">
        <w:rPr>
          <w:rFonts w:asciiTheme="minorHAnsi" w:hAnsiTheme="minorHAnsi" w:cstheme="minorHAnsi"/>
          <w:i/>
        </w:rPr>
        <w:tab/>
        <w:t>all creatures great and small,</w:t>
      </w:r>
    </w:p>
    <w:p w:rsidR="00757D3C" w:rsidRPr="00757D3C" w:rsidRDefault="00757D3C" w:rsidP="00757D3C">
      <w:pPr>
        <w:tabs>
          <w:tab w:val="left" w:pos="270"/>
          <w:tab w:val="left" w:pos="900"/>
          <w:tab w:val="left" w:pos="1170"/>
        </w:tabs>
        <w:ind w:left="900"/>
        <w:rPr>
          <w:rFonts w:asciiTheme="minorHAnsi" w:hAnsiTheme="minorHAnsi" w:cstheme="minorHAnsi"/>
          <w:i/>
        </w:rPr>
      </w:pPr>
      <w:r w:rsidRPr="00757D3C">
        <w:rPr>
          <w:rFonts w:asciiTheme="minorHAnsi" w:hAnsiTheme="minorHAnsi" w:cstheme="minorHAnsi"/>
          <w:i/>
        </w:rPr>
        <w:t>all things wise and wonderful,</w:t>
      </w:r>
    </w:p>
    <w:p w:rsidR="00757D3C" w:rsidRPr="00757D3C" w:rsidRDefault="00757D3C" w:rsidP="00757D3C">
      <w:pPr>
        <w:tabs>
          <w:tab w:val="left" w:pos="270"/>
          <w:tab w:val="left" w:pos="900"/>
          <w:tab w:val="left" w:pos="1170"/>
        </w:tabs>
        <w:ind w:left="900"/>
        <w:rPr>
          <w:rFonts w:asciiTheme="minorHAnsi" w:hAnsiTheme="minorHAnsi" w:cstheme="minorHAnsi"/>
          <w:i/>
        </w:rPr>
      </w:pPr>
      <w:r w:rsidRPr="00757D3C">
        <w:rPr>
          <w:rFonts w:asciiTheme="minorHAnsi" w:hAnsiTheme="minorHAnsi" w:cstheme="minorHAnsi"/>
          <w:i/>
        </w:rPr>
        <w:tab/>
        <w:t>the Lord God made them all.</w:t>
      </w:r>
    </w:p>
    <w:p w:rsidR="00757D3C" w:rsidRPr="00757D3C" w:rsidRDefault="00757D3C" w:rsidP="00757D3C">
      <w:pPr>
        <w:pStyle w:val="space"/>
        <w:tabs>
          <w:tab w:val="left" w:pos="900"/>
          <w:tab w:val="left" w:pos="1170"/>
        </w:tabs>
        <w:ind w:left="900"/>
        <w:rPr>
          <w:rFonts w:asciiTheme="minorHAnsi" w:hAnsiTheme="minorHAnsi" w:cstheme="minorHAnsi"/>
        </w:rPr>
      </w:pP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Each little flower that opens,</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each little bird that sings,</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he made their glowing colours,</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he made their tiny wings:</w:t>
      </w:r>
    </w:p>
    <w:p w:rsidR="00757D3C" w:rsidRPr="00757D3C" w:rsidRDefault="00757D3C" w:rsidP="00757D3C">
      <w:pPr>
        <w:pStyle w:val="space"/>
        <w:tabs>
          <w:tab w:val="left" w:pos="900"/>
          <w:tab w:val="left" w:pos="1170"/>
        </w:tabs>
        <w:ind w:left="900"/>
        <w:rPr>
          <w:rFonts w:asciiTheme="minorHAnsi" w:hAnsiTheme="minorHAnsi" w:cstheme="minorHAnsi"/>
        </w:rPr>
      </w:pP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The purple</w:t>
      </w:r>
      <w:r>
        <w:rPr>
          <w:rFonts w:asciiTheme="minorHAnsi" w:hAnsiTheme="minorHAnsi" w:cstheme="minorHAnsi"/>
        </w:rPr>
        <w:t>-</w:t>
      </w:r>
      <w:r w:rsidRPr="00757D3C">
        <w:rPr>
          <w:rFonts w:asciiTheme="minorHAnsi" w:hAnsiTheme="minorHAnsi" w:cstheme="minorHAnsi"/>
        </w:rPr>
        <w:t>headed mountain,</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the river running by,</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the sunset, and the morning</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that brightens up the sky:</w:t>
      </w:r>
    </w:p>
    <w:p w:rsidR="00757D3C" w:rsidRPr="00757D3C" w:rsidRDefault="00757D3C" w:rsidP="00757D3C">
      <w:pPr>
        <w:pStyle w:val="space"/>
        <w:tabs>
          <w:tab w:val="left" w:pos="900"/>
          <w:tab w:val="left" w:pos="1170"/>
        </w:tabs>
        <w:ind w:left="900"/>
        <w:rPr>
          <w:rFonts w:asciiTheme="minorHAnsi" w:hAnsiTheme="minorHAnsi" w:cstheme="minorHAnsi"/>
        </w:rPr>
      </w:pP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The cold wind in the winter,</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the pleasant summer sun,</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the ripe fruit</w:t>
      </w:r>
      <w:r>
        <w:rPr>
          <w:rFonts w:asciiTheme="minorHAnsi" w:hAnsiTheme="minorHAnsi" w:cstheme="minorHAnsi"/>
        </w:rPr>
        <w:t>s</w:t>
      </w:r>
      <w:r w:rsidRPr="00757D3C">
        <w:rPr>
          <w:rFonts w:asciiTheme="minorHAnsi" w:hAnsiTheme="minorHAnsi" w:cstheme="minorHAnsi"/>
        </w:rPr>
        <w:t xml:space="preserve"> in the garden,</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he made them every one:</w:t>
      </w:r>
    </w:p>
    <w:p w:rsidR="00757D3C" w:rsidRPr="00757D3C" w:rsidRDefault="00757D3C" w:rsidP="00757D3C">
      <w:pPr>
        <w:pStyle w:val="space"/>
        <w:tabs>
          <w:tab w:val="left" w:pos="900"/>
          <w:tab w:val="left" w:pos="1170"/>
        </w:tabs>
        <w:ind w:left="900"/>
        <w:rPr>
          <w:rFonts w:asciiTheme="minorHAnsi" w:hAnsiTheme="minorHAnsi" w:cstheme="minorHAnsi"/>
        </w:rPr>
      </w:pPr>
    </w:p>
    <w:p w:rsidR="00757D3C" w:rsidRDefault="00757D3C" w:rsidP="00757D3C">
      <w:pPr>
        <w:tabs>
          <w:tab w:val="left" w:pos="270"/>
          <w:tab w:val="left" w:pos="900"/>
          <w:tab w:val="left" w:pos="1170"/>
        </w:tabs>
        <w:ind w:left="900"/>
        <w:rPr>
          <w:rFonts w:asciiTheme="minorHAnsi" w:hAnsiTheme="minorHAnsi" w:cstheme="minorHAnsi"/>
        </w:rPr>
      </w:pPr>
      <w:r>
        <w:rPr>
          <w:rFonts w:asciiTheme="minorHAnsi" w:hAnsiTheme="minorHAnsi" w:cstheme="minorHAnsi"/>
        </w:rPr>
        <w:lastRenderedPageBreak/>
        <w:t>The tall trees in the gre</w:t>
      </w:r>
      <w:bookmarkStart w:id="0" w:name="_GoBack"/>
      <w:bookmarkEnd w:id="0"/>
      <w:r>
        <w:rPr>
          <w:rFonts w:asciiTheme="minorHAnsi" w:hAnsiTheme="minorHAnsi" w:cstheme="minorHAnsi"/>
        </w:rPr>
        <w:t>enwood;</w:t>
      </w:r>
    </w:p>
    <w:p w:rsidR="00757D3C" w:rsidRDefault="00757D3C" w:rsidP="00757D3C">
      <w:pPr>
        <w:tabs>
          <w:tab w:val="left" w:pos="270"/>
          <w:tab w:val="left" w:pos="900"/>
          <w:tab w:val="left" w:pos="1170"/>
        </w:tabs>
        <w:ind w:left="900"/>
        <w:rPr>
          <w:rFonts w:asciiTheme="minorHAnsi" w:hAnsiTheme="minorHAnsi" w:cstheme="minorHAnsi"/>
        </w:rPr>
      </w:pPr>
      <w:r>
        <w:rPr>
          <w:rFonts w:asciiTheme="minorHAnsi" w:hAnsiTheme="minorHAnsi" w:cstheme="minorHAnsi"/>
        </w:rPr>
        <w:t>the meadows for our play.</w:t>
      </w:r>
    </w:p>
    <w:p w:rsidR="00757D3C" w:rsidRDefault="00757D3C" w:rsidP="00757D3C">
      <w:pPr>
        <w:tabs>
          <w:tab w:val="left" w:pos="270"/>
          <w:tab w:val="left" w:pos="900"/>
          <w:tab w:val="left" w:pos="1170"/>
        </w:tabs>
        <w:ind w:left="900"/>
        <w:rPr>
          <w:rFonts w:asciiTheme="minorHAnsi" w:hAnsiTheme="minorHAnsi" w:cstheme="minorHAnsi"/>
        </w:rPr>
      </w:pPr>
      <w:r>
        <w:rPr>
          <w:rFonts w:asciiTheme="minorHAnsi" w:hAnsiTheme="minorHAnsi" w:cstheme="minorHAnsi"/>
        </w:rPr>
        <w:t>the rushes by the water</w:t>
      </w:r>
    </w:p>
    <w:p w:rsidR="00757D3C" w:rsidRDefault="00757D3C" w:rsidP="00757D3C">
      <w:pPr>
        <w:tabs>
          <w:tab w:val="left" w:pos="270"/>
          <w:tab w:val="left" w:pos="900"/>
          <w:tab w:val="left" w:pos="1170"/>
        </w:tabs>
        <w:ind w:left="900"/>
        <w:rPr>
          <w:rFonts w:asciiTheme="minorHAnsi" w:hAnsiTheme="minorHAnsi" w:cstheme="minorHAnsi"/>
        </w:rPr>
      </w:pPr>
      <w:r>
        <w:rPr>
          <w:rFonts w:asciiTheme="minorHAnsi" w:hAnsiTheme="minorHAnsi" w:cstheme="minorHAnsi"/>
        </w:rPr>
        <w:t>to gather every day</w:t>
      </w:r>
    </w:p>
    <w:p w:rsidR="00757D3C" w:rsidRDefault="00757D3C" w:rsidP="00757D3C">
      <w:pPr>
        <w:pStyle w:val="space"/>
        <w:tabs>
          <w:tab w:val="left" w:pos="900"/>
          <w:tab w:val="left" w:pos="1170"/>
        </w:tabs>
        <w:ind w:left="900"/>
        <w:rPr>
          <w:rFonts w:asciiTheme="minorHAnsi" w:hAnsiTheme="minorHAnsi" w:cstheme="minorHAnsi"/>
        </w:rPr>
      </w:pP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He gave us eyes to see them,</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and lips that we might tell</w:t>
      </w:r>
    </w:p>
    <w:p w:rsidR="00757D3C" w:rsidRP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how great is God almighty,</w:t>
      </w:r>
    </w:p>
    <w:p w:rsidR="00757D3C" w:rsidRDefault="00757D3C" w:rsidP="00757D3C">
      <w:pPr>
        <w:tabs>
          <w:tab w:val="left" w:pos="270"/>
          <w:tab w:val="left" w:pos="900"/>
          <w:tab w:val="left" w:pos="1170"/>
        </w:tabs>
        <w:ind w:left="900"/>
        <w:rPr>
          <w:rFonts w:asciiTheme="minorHAnsi" w:hAnsiTheme="minorHAnsi" w:cstheme="minorHAnsi"/>
        </w:rPr>
      </w:pPr>
      <w:r w:rsidRPr="00757D3C">
        <w:rPr>
          <w:rFonts w:asciiTheme="minorHAnsi" w:hAnsiTheme="minorHAnsi" w:cstheme="minorHAnsi"/>
        </w:rPr>
        <w:t>who has made all things well:</w:t>
      </w:r>
    </w:p>
    <w:p w:rsidR="00757D3C" w:rsidRDefault="00757D3C" w:rsidP="00757D3C">
      <w:pPr>
        <w:pStyle w:val="space"/>
        <w:tabs>
          <w:tab w:val="left" w:pos="900"/>
          <w:tab w:val="left" w:pos="1170"/>
        </w:tabs>
        <w:ind w:left="900"/>
        <w:rPr>
          <w:rFonts w:asciiTheme="minorHAnsi" w:hAnsiTheme="minorHAnsi" w:cstheme="minorHAnsi"/>
        </w:rPr>
      </w:pPr>
    </w:p>
    <w:p w:rsidR="00757D3C" w:rsidRPr="00757D3C" w:rsidRDefault="00757D3C" w:rsidP="00757D3C">
      <w:pPr>
        <w:tabs>
          <w:tab w:val="left" w:pos="900"/>
          <w:tab w:val="left" w:pos="1170"/>
        </w:tabs>
        <w:rPr>
          <w:rFonts w:asciiTheme="minorHAnsi" w:hAnsiTheme="minorHAnsi" w:cstheme="minorHAnsi"/>
          <w:i/>
        </w:rPr>
      </w:pPr>
      <w:r>
        <w:rPr>
          <w:rFonts w:asciiTheme="minorHAnsi" w:hAnsiTheme="minorHAnsi" w:cstheme="minorHAnsi"/>
          <w:i/>
        </w:rPr>
        <w:tab/>
      </w:r>
      <w:r w:rsidRPr="00757D3C">
        <w:rPr>
          <w:rFonts w:asciiTheme="minorHAnsi" w:hAnsiTheme="minorHAnsi" w:cstheme="minorHAnsi"/>
          <w:i/>
        </w:rPr>
        <w:t>All things bright and beautiful,</w:t>
      </w:r>
    </w:p>
    <w:p w:rsidR="00757D3C" w:rsidRPr="00757D3C" w:rsidRDefault="00757D3C" w:rsidP="00757D3C">
      <w:pPr>
        <w:tabs>
          <w:tab w:val="left" w:pos="270"/>
          <w:tab w:val="left" w:pos="900"/>
          <w:tab w:val="left" w:pos="1170"/>
        </w:tabs>
        <w:ind w:left="900"/>
        <w:rPr>
          <w:rFonts w:asciiTheme="minorHAnsi" w:hAnsiTheme="minorHAnsi" w:cstheme="minorHAnsi"/>
          <w:i/>
        </w:rPr>
      </w:pPr>
      <w:r w:rsidRPr="00757D3C">
        <w:rPr>
          <w:rFonts w:asciiTheme="minorHAnsi" w:hAnsiTheme="minorHAnsi" w:cstheme="minorHAnsi"/>
          <w:i/>
        </w:rPr>
        <w:tab/>
        <w:t>all creatures great and small,</w:t>
      </w:r>
    </w:p>
    <w:p w:rsidR="00757D3C" w:rsidRPr="00757D3C" w:rsidRDefault="00757D3C" w:rsidP="00757D3C">
      <w:pPr>
        <w:tabs>
          <w:tab w:val="left" w:pos="270"/>
          <w:tab w:val="left" w:pos="900"/>
          <w:tab w:val="left" w:pos="1170"/>
        </w:tabs>
        <w:ind w:left="900"/>
        <w:rPr>
          <w:rFonts w:asciiTheme="minorHAnsi" w:hAnsiTheme="minorHAnsi" w:cstheme="minorHAnsi"/>
          <w:i/>
        </w:rPr>
      </w:pPr>
      <w:r w:rsidRPr="00757D3C">
        <w:rPr>
          <w:rFonts w:asciiTheme="minorHAnsi" w:hAnsiTheme="minorHAnsi" w:cstheme="minorHAnsi"/>
          <w:i/>
        </w:rPr>
        <w:t>all things wise and wonderful,</w:t>
      </w:r>
    </w:p>
    <w:p w:rsidR="00757D3C" w:rsidRPr="00757D3C" w:rsidRDefault="00757D3C" w:rsidP="00757D3C">
      <w:pPr>
        <w:tabs>
          <w:tab w:val="left" w:pos="270"/>
          <w:tab w:val="left" w:pos="900"/>
          <w:tab w:val="left" w:pos="1170"/>
        </w:tabs>
        <w:ind w:left="900"/>
        <w:rPr>
          <w:rFonts w:asciiTheme="minorHAnsi" w:hAnsiTheme="minorHAnsi" w:cstheme="minorHAnsi"/>
          <w:i/>
        </w:rPr>
      </w:pPr>
      <w:r w:rsidRPr="00757D3C">
        <w:rPr>
          <w:rFonts w:asciiTheme="minorHAnsi" w:hAnsiTheme="minorHAnsi" w:cstheme="minorHAnsi"/>
          <w:i/>
        </w:rPr>
        <w:tab/>
        <w:t>the Lord God made them all.</w:t>
      </w:r>
    </w:p>
    <w:p w:rsidR="00757D3C" w:rsidRPr="00757D3C" w:rsidRDefault="00757D3C" w:rsidP="00757D3C">
      <w:pPr>
        <w:tabs>
          <w:tab w:val="left" w:pos="270"/>
          <w:tab w:val="left" w:pos="900"/>
          <w:tab w:val="left" w:pos="1170"/>
        </w:tabs>
        <w:ind w:left="900"/>
        <w:rPr>
          <w:rFonts w:asciiTheme="minorHAnsi" w:hAnsiTheme="minorHAnsi" w:cstheme="minorHAnsi"/>
        </w:rPr>
      </w:pPr>
    </w:p>
    <w:p w:rsidR="00757D3C" w:rsidRPr="00757D3C" w:rsidRDefault="00757D3C" w:rsidP="00757D3C">
      <w:pPr>
        <w:pStyle w:val="space"/>
        <w:tabs>
          <w:tab w:val="left" w:pos="900"/>
          <w:tab w:val="left" w:pos="1170"/>
        </w:tabs>
        <w:ind w:left="900"/>
        <w:rPr>
          <w:rFonts w:asciiTheme="minorHAnsi" w:hAnsiTheme="minorHAnsi" w:cstheme="minorHAnsi"/>
        </w:rPr>
      </w:pPr>
    </w:p>
    <w:p w:rsidR="00D039AA" w:rsidRPr="00F02960" w:rsidRDefault="00D039AA" w:rsidP="00986FBF">
      <w:pPr>
        <w:rPr>
          <w:rFonts w:ascii="Calibri" w:hAnsi="Calibri"/>
          <w:sz w:val="22"/>
          <w:szCs w:val="2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F02960" w:rsidRDefault="00F02960" w:rsidP="00F02960"/>
    <w:p w:rsidR="00D039AA" w:rsidRPr="00D039AA" w:rsidRDefault="00D039AA" w:rsidP="00757D3C">
      <w:pPr>
        <w:pStyle w:val="All"/>
        <w:ind w:left="907" w:hanging="907"/>
        <w:jc w:val="both"/>
        <w:rPr>
          <w:rFonts w:ascii="Calibri" w:hAnsi="Calibri"/>
          <w:sz w:val="22"/>
          <w:szCs w:val="24"/>
        </w:rPr>
      </w:pPr>
      <w:r w:rsidRPr="00D039AA">
        <w:rPr>
          <w:rFonts w:ascii="Calibri" w:hAnsi="Calibri"/>
          <w:sz w:val="22"/>
          <w:szCs w:val="24"/>
        </w:rPr>
        <w:t>All:</w:t>
      </w:r>
      <w:r w:rsidR="00757D3C">
        <w:rPr>
          <w:rFonts w:ascii="Calibri" w:hAnsi="Calibri"/>
          <w:sz w:val="22"/>
          <w:szCs w:val="24"/>
        </w:rPr>
        <w:tab/>
        <w:t>Our Father, who art in heaven…</w:t>
      </w:r>
    </w:p>
    <w:p w:rsidR="00D039AA" w:rsidRPr="00757D3C" w:rsidRDefault="00D039AA" w:rsidP="00F02960">
      <w:pPr>
        <w:rPr>
          <w:sz w:val="40"/>
          <w:szCs w:val="40"/>
        </w:rPr>
      </w:pPr>
    </w:p>
    <w:p w:rsidR="00D039AA"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 xml:space="preserve">Commendation </w:t>
      </w:r>
    </w:p>
    <w:p w:rsidR="00D039AA" w:rsidRPr="00757D3C" w:rsidRDefault="00D039AA" w:rsidP="00F02960">
      <w:pPr>
        <w:rPr>
          <w:rFonts w:ascii="Calibri" w:hAnsi="Calibri"/>
          <w:b/>
          <w:smallCaps/>
          <w:sz w:val="28"/>
          <w:szCs w:val="28"/>
        </w:rPr>
      </w:pPr>
    </w:p>
    <w:p w:rsidR="00D039AA" w:rsidRDefault="00D039AA" w:rsidP="00F02960">
      <w:pPr>
        <w:rPr>
          <w:rFonts w:ascii="Calibri" w:hAnsi="Calibri"/>
          <w:b/>
          <w:smallCaps/>
          <w:sz w:val="28"/>
        </w:rPr>
      </w:pPr>
      <w:r>
        <w:rPr>
          <w:rFonts w:ascii="Calibri" w:hAnsi="Calibri"/>
          <w:b/>
          <w:smallCaps/>
          <w:sz w:val="28"/>
        </w:rPr>
        <w:t>The Committal</w:t>
      </w:r>
    </w:p>
    <w:p w:rsidR="00D039AA" w:rsidRPr="00757D3C" w:rsidRDefault="00D039AA" w:rsidP="00F02960">
      <w:pPr>
        <w:rPr>
          <w:rFonts w:ascii="Calibri" w:hAnsi="Calibri"/>
          <w:b/>
          <w:smallCaps/>
          <w:sz w:val="28"/>
          <w:szCs w:val="28"/>
        </w:rPr>
      </w:pPr>
    </w:p>
    <w:p w:rsidR="00327589" w:rsidRPr="00886B26" w:rsidRDefault="00757D3C" w:rsidP="00F02960">
      <w:pPr>
        <w:rPr>
          <w:rFonts w:ascii="Calibri" w:hAnsi="Calibri"/>
          <w:b/>
          <w:smallCaps/>
          <w:sz w:val="28"/>
        </w:rPr>
      </w:pPr>
      <w:r>
        <w:rPr>
          <w:rFonts w:ascii="Calibri" w:hAnsi="Calibri"/>
          <w:b/>
          <w:smallCaps/>
          <w:sz w:val="28"/>
        </w:rPr>
        <w:t>Final Prayer and</w:t>
      </w:r>
      <w:r w:rsidR="00D039AA">
        <w:rPr>
          <w:rFonts w:ascii="Calibri" w:hAnsi="Calibri"/>
          <w:b/>
          <w:smallCaps/>
          <w:sz w:val="28"/>
        </w:rPr>
        <w:t xml:space="preserve"> Blessing</w:t>
      </w:r>
      <w:r w:rsidR="00327589">
        <w:rPr>
          <w:rFonts w:ascii="Calibri" w:hAnsi="Calibri"/>
          <w:b/>
          <w:smallCaps/>
          <w:sz w:val="28"/>
        </w:rPr>
        <w:t xml:space="preserve">  </w:t>
      </w:r>
    </w:p>
    <w:p w:rsidR="00327589" w:rsidRPr="00A52C3F" w:rsidRDefault="00327589" w:rsidP="00327589">
      <w:pPr>
        <w:pStyle w:val="space"/>
        <w:rPr>
          <w:rFonts w:ascii="Calibri" w:hAnsi="Calibri"/>
          <w:sz w:val="6"/>
          <w:szCs w:val="6"/>
        </w:rPr>
      </w:pPr>
    </w:p>
    <w:p w:rsidR="00015716" w:rsidRDefault="00015716" w:rsidP="00327589">
      <w:pPr>
        <w:pStyle w:val="Priest"/>
        <w:jc w:val="both"/>
        <w:rPr>
          <w:rFonts w:ascii="Calibri" w:hAnsi="Calibri"/>
          <w:b/>
          <w:sz w:val="18"/>
          <w:szCs w:val="24"/>
        </w:rPr>
      </w:pPr>
    </w:p>
    <w:p w:rsidR="00F02960" w:rsidRPr="00015716" w:rsidRDefault="00F02960" w:rsidP="00327589">
      <w:pPr>
        <w:pStyle w:val="Priest"/>
        <w:jc w:val="both"/>
        <w:rPr>
          <w:rFonts w:ascii="Calibri" w:hAnsi="Calibri"/>
          <w:b/>
          <w:sz w:val="18"/>
          <w:szCs w:val="24"/>
        </w:rPr>
      </w:pPr>
    </w:p>
    <w:p w:rsidR="00D039AA" w:rsidRPr="00243136" w:rsidRDefault="00D039AA" w:rsidP="00D039AA">
      <w:pPr>
        <w:tabs>
          <w:tab w:val="left" w:pos="270"/>
        </w:tabs>
        <w:ind w:left="990" w:hanging="990"/>
        <w:rPr>
          <w:rFonts w:asciiTheme="minorHAnsi" w:hAnsiTheme="minorHAnsi" w:cstheme="minorHAnsi"/>
          <w:bCs/>
          <w:iCs/>
          <w:sz w:val="22"/>
          <w:szCs w:val="22"/>
        </w:rPr>
      </w:pPr>
      <w:r w:rsidRPr="00024BAF">
        <w:rPr>
          <w:rFonts w:asciiTheme="minorHAnsi" w:hAnsiTheme="minorHAnsi" w:cstheme="minorHAnsi"/>
          <w:bCs/>
          <w:iCs/>
          <w:sz w:val="22"/>
          <w:szCs w:val="22"/>
        </w:rPr>
        <w:t>E</w:t>
      </w:r>
      <w:r>
        <w:rPr>
          <w:rFonts w:asciiTheme="minorHAnsi" w:hAnsiTheme="minorHAnsi" w:cstheme="minorHAnsi"/>
          <w:bCs/>
          <w:iCs/>
          <w:sz w:val="22"/>
          <w:szCs w:val="22"/>
        </w:rPr>
        <w:t>xit</w:t>
      </w:r>
      <w:r w:rsidRPr="00024BAF">
        <w:rPr>
          <w:rFonts w:asciiTheme="minorHAnsi" w:hAnsiTheme="minorHAnsi" w:cstheme="minorHAnsi"/>
          <w:bCs/>
          <w:iCs/>
          <w:sz w:val="22"/>
          <w:szCs w:val="22"/>
        </w:rPr>
        <w:t xml:space="preserve"> music: </w:t>
      </w:r>
      <w:r>
        <w:rPr>
          <w:rFonts w:asciiTheme="minorHAnsi" w:hAnsiTheme="minorHAnsi" w:cstheme="minorHAnsi"/>
          <w:bCs/>
          <w:iCs/>
          <w:sz w:val="22"/>
          <w:szCs w:val="22"/>
        </w:rPr>
        <w:t xml:space="preserve"> </w:t>
      </w:r>
      <w:r w:rsidRPr="00024BAF">
        <w:rPr>
          <w:rFonts w:asciiTheme="minorHAnsi" w:hAnsiTheme="minorHAnsi" w:cstheme="minorHAnsi"/>
          <w:bCs/>
          <w:i/>
          <w:iCs/>
          <w:sz w:val="22"/>
          <w:szCs w:val="22"/>
        </w:rPr>
        <w:t xml:space="preserve"> </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419" w:rsidRDefault="00B91419">
      <w:r>
        <w:separator/>
      </w:r>
    </w:p>
  </w:endnote>
  <w:endnote w:type="continuationSeparator" w:id="0">
    <w:p w:rsidR="00B91419" w:rsidRDefault="00B9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260D21">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419" w:rsidRDefault="00B91419">
      <w:r>
        <w:separator/>
      </w:r>
    </w:p>
  </w:footnote>
  <w:footnote w:type="continuationSeparator" w:id="0">
    <w:p w:rsidR="00B91419" w:rsidRDefault="00B91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03BE9"/>
    <w:rsid w:val="00214DF3"/>
    <w:rsid w:val="00243136"/>
    <w:rsid w:val="002520E1"/>
    <w:rsid w:val="002541C8"/>
    <w:rsid w:val="00260D21"/>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57D3C"/>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1419"/>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EE603"/>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D3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924B7-F7A3-467A-934C-C41FF629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11</TotalTime>
  <Pages>4</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2017-03-27T11:28:00Z</dcterms:created>
  <dcterms:modified xsi:type="dcterms:W3CDTF">2017-03-27T11:29:00Z</dcterms:modified>
</cp:coreProperties>
</file>