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70E" w:rsidRPr="002F37E9" w:rsidRDefault="002F37E9" w:rsidP="002F37E9">
      <w:pPr>
        <w:pStyle w:val="Heading2"/>
        <w:jc w:val="center"/>
        <w:rPr>
          <w:sz w:val="40"/>
          <w:szCs w:val="40"/>
        </w:rPr>
      </w:pPr>
      <w:r w:rsidRPr="002F37E9">
        <w:rPr>
          <w:sz w:val="40"/>
          <w:szCs w:val="40"/>
        </w:rPr>
        <w:t>Order of Service</w:t>
      </w:r>
    </w:p>
    <w:p w:rsidR="00E14DD2" w:rsidRDefault="00E14DD2" w:rsidP="00EB770E"/>
    <w:p w:rsidR="00EB185F" w:rsidRDefault="00EB185F" w:rsidP="00EB770E"/>
    <w:p w:rsidR="00E14DD2" w:rsidRDefault="00E14DD2"/>
    <w:p w:rsidR="00E14DD2" w:rsidRDefault="002F37E9">
      <w:pPr>
        <w:pStyle w:val="Heading2"/>
      </w:pPr>
      <w:r>
        <w:t>The Gathering</w:t>
      </w:r>
    </w:p>
    <w:p w:rsidR="00E14DD2" w:rsidRDefault="00E14DD2">
      <w:pPr>
        <w:pStyle w:val="Priest"/>
        <w:rPr>
          <w:b/>
          <w:bCs/>
        </w:rPr>
      </w:pPr>
    </w:p>
    <w:p w:rsidR="00E14DD2" w:rsidRDefault="00E14DD2">
      <w:r>
        <w:rPr>
          <w:b/>
          <w:bCs/>
        </w:rPr>
        <w:t>Hymn</w:t>
      </w:r>
      <w:r>
        <w:tab/>
        <w:t xml:space="preserve"> </w:t>
      </w:r>
    </w:p>
    <w:p w:rsidR="00E14DD2" w:rsidRDefault="00E14DD2">
      <w:pPr>
        <w:pStyle w:val="space"/>
      </w:pPr>
    </w:p>
    <w:p w:rsidR="002F37E9" w:rsidRDefault="002F37E9">
      <w:pPr>
        <w:pStyle w:val="space"/>
      </w:pPr>
    </w:p>
    <w:p w:rsidR="00E14DD2" w:rsidRDefault="00E14DD2">
      <w:pPr>
        <w:pStyle w:val="Heading4"/>
      </w:pPr>
      <w:r>
        <w:t>Prayers of Penitence</w:t>
      </w:r>
    </w:p>
    <w:p w:rsidR="00EB770E" w:rsidRPr="00EB185F" w:rsidRDefault="00EB770E">
      <w:pPr>
        <w:pStyle w:val="space"/>
        <w:rPr>
          <w:sz w:val="20"/>
        </w:rPr>
      </w:pPr>
    </w:p>
    <w:p w:rsidR="002F37E9" w:rsidRPr="00EB185F" w:rsidRDefault="002F37E9">
      <w:pPr>
        <w:pStyle w:val="space"/>
        <w:rPr>
          <w:sz w:val="20"/>
        </w:rPr>
      </w:pPr>
    </w:p>
    <w:p w:rsidR="002F37E9" w:rsidRPr="00EB185F" w:rsidRDefault="002F37E9">
      <w:pPr>
        <w:pStyle w:val="space"/>
        <w:rPr>
          <w:sz w:val="20"/>
        </w:rPr>
      </w:pPr>
    </w:p>
    <w:p w:rsidR="00E14DD2" w:rsidRDefault="00E14DD2">
      <w:pPr>
        <w:pStyle w:val="Heading2"/>
      </w:pPr>
      <w:r>
        <w:t>THE LITURGY OF THE WORD</w:t>
      </w:r>
    </w:p>
    <w:p w:rsidR="00E14DD2" w:rsidRPr="00EB185F" w:rsidRDefault="00E14DD2">
      <w:pPr>
        <w:rPr>
          <w:sz w:val="20"/>
        </w:rPr>
      </w:pPr>
    </w:p>
    <w:p w:rsidR="00E14DD2" w:rsidRDefault="002F37E9">
      <w:pPr>
        <w:tabs>
          <w:tab w:val="left" w:pos="1260"/>
          <w:tab w:val="left" w:pos="1620"/>
          <w:tab w:val="right" w:pos="7380"/>
        </w:tabs>
        <w:jc w:val="both"/>
        <w:rPr>
          <w:i/>
          <w:iCs/>
          <w:sz w:val="18"/>
          <w:szCs w:val="26"/>
        </w:rPr>
      </w:pPr>
      <w:r>
        <w:rPr>
          <w:b/>
          <w:bCs/>
          <w:szCs w:val="22"/>
        </w:rPr>
        <w:t>The First Reading</w:t>
      </w:r>
    </w:p>
    <w:p w:rsidR="00382B0F" w:rsidRPr="00EB185F" w:rsidRDefault="00382B0F">
      <w:pPr>
        <w:rPr>
          <w:sz w:val="20"/>
        </w:rPr>
      </w:pPr>
    </w:p>
    <w:p w:rsidR="002F37E9" w:rsidRPr="007E43D3" w:rsidRDefault="002F37E9" w:rsidP="002F37E9">
      <w:pPr>
        <w:tabs>
          <w:tab w:val="left" w:pos="2430"/>
        </w:tabs>
      </w:pPr>
      <w:r>
        <w:rPr>
          <w:b/>
          <w:bCs/>
        </w:rPr>
        <w:t>Gradual hymn</w:t>
      </w:r>
      <w:r w:rsidR="00E14DD2">
        <w:rPr>
          <w:b/>
          <w:bCs/>
        </w:rPr>
        <w:t xml:space="preserve">   </w:t>
      </w:r>
    </w:p>
    <w:p w:rsidR="00BB4C26" w:rsidRPr="00EB185F" w:rsidRDefault="00BB4C26" w:rsidP="00BB4C26">
      <w:pPr>
        <w:tabs>
          <w:tab w:val="left" w:pos="720"/>
        </w:tabs>
        <w:ind w:left="900"/>
        <w:rPr>
          <w:sz w:val="20"/>
        </w:rPr>
      </w:pPr>
    </w:p>
    <w:p w:rsidR="00E14DD2" w:rsidRDefault="00E14DD2">
      <w:pPr>
        <w:pStyle w:val="space"/>
        <w:rPr>
          <w:sz w:val="4"/>
        </w:rPr>
      </w:pPr>
    </w:p>
    <w:p w:rsidR="009E5054" w:rsidRDefault="00EB185F" w:rsidP="009E5054">
      <w:pPr>
        <w:pStyle w:val="Heading4"/>
        <w:rPr>
          <w:b w:val="0"/>
          <w:bCs w:val="0"/>
          <w:i/>
          <w:iCs/>
        </w:rPr>
      </w:pPr>
      <w:r>
        <w:t>The Gospel</w:t>
      </w:r>
    </w:p>
    <w:p w:rsidR="009E5054" w:rsidRDefault="009E5054" w:rsidP="009E5054">
      <w:pPr>
        <w:pStyle w:val="space"/>
        <w:rPr>
          <w:sz w:val="4"/>
        </w:rPr>
      </w:pPr>
    </w:p>
    <w:p w:rsidR="009E5054" w:rsidRDefault="009E5054" w:rsidP="009E5054">
      <w:pPr>
        <w:pStyle w:val="space"/>
        <w:rPr>
          <w:sz w:val="4"/>
        </w:rPr>
      </w:pPr>
    </w:p>
    <w:p w:rsidR="002F37E9" w:rsidRPr="00EB185F" w:rsidRDefault="002F37E9">
      <w:pPr>
        <w:pStyle w:val="Heading4"/>
        <w:rPr>
          <w:sz w:val="20"/>
        </w:rPr>
      </w:pPr>
    </w:p>
    <w:p w:rsidR="00E14DD2" w:rsidRDefault="00E14DD2">
      <w:pPr>
        <w:pStyle w:val="Heading4"/>
      </w:pPr>
      <w:r>
        <w:t xml:space="preserve">The Address </w:t>
      </w:r>
    </w:p>
    <w:p w:rsidR="00E14DD2" w:rsidRPr="00EB185F" w:rsidRDefault="00E14DD2" w:rsidP="002F37E9">
      <w:pPr>
        <w:tabs>
          <w:tab w:val="left" w:pos="720"/>
        </w:tabs>
        <w:ind w:left="900"/>
        <w:rPr>
          <w:sz w:val="20"/>
        </w:rPr>
      </w:pPr>
    </w:p>
    <w:p w:rsidR="00E14DD2" w:rsidRDefault="00E14DD2">
      <w:pPr>
        <w:pStyle w:val="Heading4"/>
      </w:pPr>
      <w:r>
        <w:t>The Prayers</w:t>
      </w:r>
    </w:p>
    <w:p w:rsidR="00E14DD2" w:rsidRPr="00EB185F" w:rsidRDefault="00E14DD2">
      <w:pPr>
        <w:rPr>
          <w:sz w:val="20"/>
        </w:rPr>
      </w:pPr>
    </w:p>
    <w:p w:rsidR="002F37E9" w:rsidRPr="00EB185F" w:rsidRDefault="002F37E9">
      <w:pPr>
        <w:rPr>
          <w:sz w:val="20"/>
        </w:rPr>
      </w:pPr>
    </w:p>
    <w:p w:rsidR="002F37E9" w:rsidRPr="00EB185F" w:rsidRDefault="002F37E9">
      <w:pPr>
        <w:rPr>
          <w:sz w:val="20"/>
        </w:rPr>
      </w:pPr>
    </w:p>
    <w:p w:rsidR="00E14DD2" w:rsidRDefault="00E14DD2">
      <w:pPr>
        <w:pStyle w:val="Heading2"/>
      </w:pPr>
      <w:r>
        <w:t>THE LITURGY OF THE SACRAMENT</w:t>
      </w:r>
    </w:p>
    <w:p w:rsidR="00E14DD2" w:rsidRPr="00EB185F" w:rsidRDefault="00E14DD2">
      <w:pPr>
        <w:pStyle w:val="hymn"/>
        <w:tabs>
          <w:tab w:val="clear" w:pos="1985"/>
          <w:tab w:val="clear" w:pos="2835"/>
        </w:tabs>
        <w:rPr>
          <w:sz w:val="20"/>
        </w:rPr>
      </w:pPr>
    </w:p>
    <w:p w:rsidR="002F37E9" w:rsidRPr="00EB185F" w:rsidRDefault="002F37E9">
      <w:pPr>
        <w:pStyle w:val="hymn"/>
        <w:tabs>
          <w:tab w:val="clear" w:pos="1985"/>
          <w:tab w:val="clear" w:pos="2835"/>
        </w:tabs>
        <w:rPr>
          <w:sz w:val="20"/>
        </w:rPr>
      </w:pPr>
    </w:p>
    <w:p w:rsidR="00D738E0" w:rsidRDefault="002F37E9" w:rsidP="00D738E0">
      <w:pPr>
        <w:pStyle w:val="Priest"/>
        <w:rPr>
          <w:b/>
        </w:rPr>
      </w:pPr>
      <w:r>
        <w:rPr>
          <w:b/>
        </w:rPr>
        <w:t>Offertory Hymn</w:t>
      </w:r>
      <w:r w:rsidR="00E14DD2">
        <w:rPr>
          <w:b/>
        </w:rPr>
        <w:t xml:space="preserve">    </w:t>
      </w:r>
    </w:p>
    <w:p w:rsidR="00D738E0" w:rsidRPr="00EB185F" w:rsidRDefault="00D738E0" w:rsidP="00D738E0">
      <w:pPr>
        <w:pStyle w:val="Priest"/>
        <w:rPr>
          <w:b/>
          <w:sz w:val="20"/>
        </w:rPr>
      </w:pPr>
    </w:p>
    <w:p w:rsidR="002F37E9" w:rsidRPr="00EB185F" w:rsidRDefault="002F37E9" w:rsidP="00D738E0">
      <w:pPr>
        <w:pStyle w:val="Priest"/>
        <w:rPr>
          <w:b/>
          <w:sz w:val="20"/>
        </w:rPr>
      </w:pPr>
    </w:p>
    <w:p w:rsidR="00E14DD2" w:rsidRDefault="00EB185F">
      <w:pPr>
        <w:pStyle w:val="Heading4"/>
        <w:rPr>
          <w:sz w:val="22"/>
        </w:rPr>
      </w:pPr>
      <w:r>
        <w:t>The Eucharistic Prayer</w:t>
      </w:r>
    </w:p>
    <w:p w:rsidR="00E14DD2" w:rsidRPr="00EB185F" w:rsidRDefault="00E14DD2">
      <w:pPr>
        <w:pStyle w:val="space"/>
        <w:rPr>
          <w:sz w:val="28"/>
          <w:szCs w:val="28"/>
        </w:rPr>
      </w:pPr>
    </w:p>
    <w:p w:rsidR="002F37E9" w:rsidRDefault="002F37E9" w:rsidP="002F37E9">
      <w:pPr>
        <w:pStyle w:val="Heading4"/>
      </w:pPr>
      <w:r>
        <w:t>The Lord’s Prayer</w:t>
      </w:r>
    </w:p>
    <w:p w:rsidR="002F37E9" w:rsidRPr="00EB185F" w:rsidRDefault="002F37E9" w:rsidP="002F37E9">
      <w:pPr>
        <w:rPr>
          <w:sz w:val="28"/>
          <w:szCs w:val="28"/>
        </w:rPr>
      </w:pPr>
    </w:p>
    <w:p w:rsidR="00E14DD2" w:rsidRDefault="002F37E9" w:rsidP="002F37E9">
      <w:pPr>
        <w:pStyle w:val="Heading4"/>
      </w:pPr>
      <w:r>
        <w:t>The Distribution of Communion</w:t>
      </w:r>
    </w:p>
    <w:p w:rsidR="00E14DD2" w:rsidRDefault="00E14DD2">
      <w:pPr>
        <w:pStyle w:val="headinga"/>
        <w:spacing w:before="0" w:beforeAutospacing="0" w:after="0" w:afterAutospacing="0" w:line="240" w:lineRule="auto"/>
        <w:rPr>
          <w:rFonts w:ascii="Times New Roman" w:hAnsi="Times New Roman"/>
          <w:sz w:val="20"/>
          <w:szCs w:val="20"/>
          <w:lang w:val="en-GB"/>
        </w:rPr>
      </w:pPr>
    </w:p>
    <w:p w:rsidR="00EB185F" w:rsidRPr="00EB185F" w:rsidRDefault="00EB185F">
      <w:pPr>
        <w:pStyle w:val="headinga"/>
        <w:spacing w:before="0" w:beforeAutospacing="0" w:after="0" w:afterAutospacing="0" w:line="240" w:lineRule="auto"/>
        <w:rPr>
          <w:rFonts w:ascii="Times New Roman" w:hAnsi="Times New Roman"/>
          <w:sz w:val="20"/>
          <w:szCs w:val="20"/>
          <w:lang w:val="en-GB"/>
        </w:rPr>
      </w:pPr>
    </w:p>
    <w:p w:rsidR="00E14DD2" w:rsidRDefault="00E14DD2">
      <w:pPr>
        <w:pStyle w:val="Heading2"/>
      </w:pPr>
      <w:r>
        <w:lastRenderedPageBreak/>
        <w:t>Prayer After Communion</w:t>
      </w:r>
    </w:p>
    <w:p w:rsidR="00E14DD2" w:rsidRPr="00EB185F" w:rsidRDefault="00E14DD2">
      <w:pPr>
        <w:pStyle w:val="space"/>
        <w:rPr>
          <w:sz w:val="28"/>
          <w:szCs w:val="28"/>
        </w:rPr>
      </w:pPr>
    </w:p>
    <w:p w:rsidR="0089337C" w:rsidRDefault="00E14DD2" w:rsidP="009E5054">
      <w:pPr>
        <w:pStyle w:val="Priest"/>
      </w:pPr>
      <w:r w:rsidRPr="001768D8">
        <w:rPr>
          <w:b/>
        </w:rPr>
        <w:t>Hymn</w:t>
      </w:r>
      <w:r>
        <w:tab/>
      </w:r>
      <w:r w:rsidR="009E5054">
        <w:t xml:space="preserve"> </w:t>
      </w:r>
    </w:p>
    <w:p w:rsidR="0089337C" w:rsidRPr="00EB185F" w:rsidRDefault="0089337C" w:rsidP="009E5054">
      <w:pPr>
        <w:pStyle w:val="Priest"/>
        <w:rPr>
          <w:sz w:val="28"/>
          <w:szCs w:val="28"/>
        </w:rPr>
      </w:pPr>
    </w:p>
    <w:p w:rsidR="00E14DD2" w:rsidRDefault="00E14DD2">
      <w:pPr>
        <w:pStyle w:val="Heading2"/>
      </w:pPr>
      <w:r>
        <w:t>The Commendation</w:t>
      </w:r>
    </w:p>
    <w:p w:rsidR="00E14DD2" w:rsidRDefault="00E14DD2">
      <w:pPr>
        <w:pStyle w:val="space"/>
      </w:pPr>
    </w:p>
    <w:p w:rsidR="00E14DD2" w:rsidRDefault="00E14DD2">
      <w:pPr>
        <w:pStyle w:val="space"/>
        <w:rPr>
          <w:sz w:val="22"/>
        </w:rPr>
      </w:pPr>
    </w:p>
    <w:p w:rsidR="00E14DD2" w:rsidRDefault="00E14DD2">
      <w:pPr>
        <w:pStyle w:val="space"/>
        <w:rPr>
          <w:sz w:val="22"/>
        </w:rPr>
      </w:pPr>
    </w:p>
    <w:p w:rsidR="00E14DD2" w:rsidRDefault="00E14DD2"/>
    <w:sectPr w:rsidR="00E14DD2">
      <w:footerReference w:type="even" r:id="rId8"/>
      <w:footerReference w:type="default" r:id="rId9"/>
      <w:pgSz w:w="8395" w:h="11909" w:code="11"/>
      <w:pgMar w:top="576" w:right="432" w:bottom="576" w:left="720" w:header="706" w:footer="43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010" w:rsidRDefault="003B3010">
      <w:r>
        <w:separator/>
      </w:r>
    </w:p>
  </w:endnote>
  <w:endnote w:type="continuationSeparator" w:id="0">
    <w:p w:rsidR="003B3010" w:rsidRDefault="003B3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Nimrod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 Chancery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DD2" w:rsidRDefault="00E14D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4DD2" w:rsidRDefault="00E14D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DD2" w:rsidRDefault="00E14D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185F">
      <w:rPr>
        <w:rStyle w:val="PageNumber"/>
        <w:noProof/>
      </w:rPr>
      <w:t>2</w:t>
    </w:r>
    <w:r>
      <w:rPr>
        <w:rStyle w:val="PageNumber"/>
      </w:rPr>
      <w:fldChar w:fldCharType="end"/>
    </w:r>
  </w:p>
  <w:p w:rsidR="00E14DD2" w:rsidRDefault="00E14D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010" w:rsidRDefault="003B3010">
      <w:r>
        <w:separator/>
      </w:r>
    </w:p>
  </w:footnote>
  <w:footnote w:type="continuationSeparator" w:id="0">
    <w:p w:rsidR="003B3010" w:rsidRDefault="003B30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70AECE2"/>
    <w:lvl w:ilvl="0">
      <w:start w:val="1"/>
      <w:numFmt w:val="bullet"/>
      <w:pStyle w:val="PageNumb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06473F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8343EED"/>
    <w:multiLevelType w:val="singleLevel"/>
    <w:tmpl w:val="08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D7015AB"/>
    <w:multiLevelType w:val="hybridMultilevel"/>
    <w:tmpl w:val="D24C5A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BA1F1A"/>
    <w:multiLevelType w:val="singleLevel"/>
    <w:tmpl w:val="A878AB70"/>
    <w:lvl w:ilvl="0">
      <w:start w:val="361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>
    <w:nsid w:val="25DB6CB6"/>
    <w:multiLevelType w:val="singleLevel"/>
    <w:tmpl w:val="08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9F7216B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A4C5930"/>
    <w:multiLevelType w:val="hybridMultilevel"/>
    <w:tmpl w:val="956482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2A6EAF"/>
    <w:multiLevelType w:val="singleLevel"/>
    <w:tmpl w:val="EB105F80"/>
    <w:lvl w:ilvl="0">
      <w:start w:val="361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9">
    <w:nsid w:val="2F337113"/>
    <w:multiLevelType w:val="hybridMultilevel"/>
    <w:tmpl w:val="786085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437462"/>
    <w:multiLevelType w:val="hybridMultilevel"/>
    <w:tmpl w:val="474CAB4E"/>
    <w:lvl w:ilvl="0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1">
    <w:nsid w:val="3CB35B17"/>
    <w:multiLevelType w:val="hybridMultilevel"/>
    <w:tmpl w:val="BB9E3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D2635F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40B35780"/>
    <w:multiLevelType w:val="singleLevel"/>
    <w:tmpl w:val="0A9EB06E"/>
    <w:lvl w:ilvl="0">
      <w:start w:val="407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14">
    <w:nsid w:val="530F3F16"/>
    <w:multiLevelType w:val="hybridMultilevel"/>
    <w:tmpl w:val="E01A0A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3E2469"/>
    <w:multiLevelType w:val="singleLevel"/>
    <w:tmpl w:val="08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65CA3BAF"/>
    <w:multiLevelType w:val="hybridMultilevel"/>
    <w:tmpl w:val="EA4E49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83343F3"/>
    <w:multiLevelType w:val="singleLevel"/>
    <w:tmpl w:val="9F1C6B02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Monotype Sorts" w:hAnsi="Nimrod" w:hint="default"/>
        <w:sz w:val="24"/>
      </w:rPr>
    </w:lvl>
  </w:abstractNum>
  <w:abstractNum w:abstractNumId="18">
    <w:nsid w:val="6D7A202C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6FFF464E"/>
    <w:multiLevelType w:val="singleLevel"/>
    <w:tmpl w:val="CF6047D0"/>
    <w:lvl w:ilvl="0">
      <w:start w:val="398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20">
    <w:nsid w:val="7B083829"/>
    <w:multiLevelType w:val="hybridMultilevel"/>
    <w:tmpl w:val="52388D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781688"/>
    <w:multiLevelType w:val="hybridMultilevel"/>
    <w:tmpl w:val="051A31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4"/>
  </w:num>
  <w:num w:numId="5">
    <w:abstractNumId w:val="8"/>
  </w:num>
  <w:num w:numId="6">
    <w:abstractNumId w:val="18"/>
  </w:num>
  <w:num w:numId="7">
    <w:abstractNumId w:val="6"/>
  </w:num>
  <w:num w:numId="8">
    <w:abstractNumId w:val="5"/>
  </w:num>
  <w:num w:numId="9">
    <w:abstractNumId w:val="15"/>
  </w:num>
  <w:num w:numId="10">
    <w:abstractNumId w:val="0"/>
  </w:num>
  <w:num w:numId="11">
    <w:abstractNumId w:val="2"/>
  </w:num>
  <w:num w:numId="12">
    <w:abstractNumId w:val="1"/>
  </w:num>
  <w:num w:numId="13">
    <w:abstractNumId w:val="17"/>
  </w:num>
  <w:num w:numId="14">
    <w:abstractNumId w:val="11"/>
  </w:num>
  <w:num w:numId="15">
    <w:abstractNumId w:val="0"/>
    <w:lvlOverride w:ilvl="0"/>
  </w:num>
  <w:num w:numId="16">
    <w:abstractNumId w:val="6"/>
    <w:lvlOverride w:ilvl="0"/>
  </w:num>
  <w:num w:numId="17">
    <w:abstractNumId w:val="21"/>
  </w:num>
  <w:num w:numId="18">
    <w:abstractNumId w:val="14"/>
  </w:num>
  <w:num w:numId="19">
    <w:abstractNumId w:val="20"/>
  </w:num>
  <w:num w:numId="20">
    <w:abstractNumId w:val="7"/>
  </w:num>
  <w:num w:numId="21">
    <w:abstractNumId w:val="10"/>
  </w:num>
  <w:num w:numId="22">
    <w:abstractNumId w:val="3"/>
  </w:num>
  <w:num w:numId="23">
    <w:abstractNumId w:val="7"/>
  </w:num>
  <w:num w:numId="2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D3"/>
    <w:rsid w:val="00003D4F"/>
    <w:rsid w:val="000E3E69"/>
    <w:rsid w:val="001768D8"/>
    <w:rsid w:val="001779F7"/>
    <w:rsid w:val="00185E5A"/>
    <w:rsid w:val="00206DF0"/>
    <w:rsid w:val="00286C37"/>
    <w:rsid w:val="002F37E9"/>
    <w:rsid w:val="0033189B"/>
    <w:rsid w:val="00382B0F"/>
    <w:rsid w:val="003B3010"/>
    <w:rsid w:val="004857D3"/>
    <w:rsid w:val="004B18C7"/>
    <w:rsid w:val="005A71B0"/>
    <w:rsid w:val="00665EF8"/>
    <w:rsid w:val="006F58D2"/>
    <w:rsid w:val="007727F6"/>
    <w:rsid w:val="0089337C"/>
    <w:rsid w:val="008E5C57"/>
    <w:rsid w:val="009611EB"/>
    <w:rsid w:val="009E5054"/>
    <w:rsid w:val="00A03A3C"/>
    <w:rsid w:val="00A22555"/>
    <w:rsid w:val="00A2267D"/>
    <w:rsid w:val="00BB4C26"/>
    <w:rsid w:val="00C50315"/>
    <w:rsid w:val="00D06EC0"/>
    <w:rsid w:val="00D640A1"/>
    <w:rsid w:val="00D738E0"/>
    <w:rsid w:val="00D832BC"/>
    <w:rsid w:val="00D84F5A"/>
    <w:rsid w:val="00DA0EE0"/>
    <w:rsid w:val="00E14DD2"/>
    <w:rsid w:val="00EB185F"/>
    <w:rsid w:val="00EB770E"/>
    <w:rsid w:val="00F51672"/>
    <w:rsid w:val="00F96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right" w:pos="7110"/>
      </w:tabs>
      <w:outlineLvl w:val="1"/>
    </w:pPr>
    <w:rPr>
      <w:rFonts w:ascii="Benguiat Bk BT" w:hAnsi="Benguiat Bk BT"/>
      <w:b/>
      <w:smallCaps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630"/>
        <w:tab w:val="left" w:pos="1440"/>
      </w:tabs>
      <w:outlineLvl w:val="2"/>
    </w:pPr>
    <w:rPr>
      <w:rFonts w:ascii="Black Chancery" w:hAnsi="Black Chancery"/>
      <w:sz w:val="36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Benguiat Bk BT" w:hAnsi="Benguiat Bk BT"/>
      <w:b/>
      <w:bCs/>
      <w:smallCaps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ind w:left="1800" w:hanging="1800"/>
      <w:outlineLvl w:val="5"/>
    </w:pPr>
    <w:rPr>
      <w:i/>
      <w:sz w:val="28"/>
    </w:rPr>
  </w:style>
  <w:style w:type="paragraph" w:styleId="Heading7">
    <w:name w:val="heading 7"/>
    <w:basedOn w:val="Normal"/>
    <w:next w:val="Normal"/>
    <w:qFormat/>
    <w:pPr>
      <w:keepNext/>
      <w:ind w:left="1800" w:hanging="1800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mallCaps/>
      <w:sz w:val="28"/>
    </w:rPr>
  </w:style>
  <w:style w:type="paragraph" w:styleId="Heading9">
    <w:name w:val="heading 9"/>
    <w:basedOn w:val="Normal"/>
    <w:next w:val="Normal"/>
    <w:qFormat/>
    <w:pPr>
      <w:keepNext/>
      <w:spacing w:line="360" w:lineRule="atLeast"/>
      <w:jc w:val="both"/>
      <w:outlineLvl w:val="8"/>
    </w:pPr>
    <w:rPr>
      <w:b/>
      <w:snapToGrid w:val="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ymn">
    <w:name w:val="hymn"/>
    <w:basedOn w:val="Normal"/>
    <w:pPr>
      <w:tabs>
        <w:tab w:val="left" w:pos="1985"/>
        <w:tab w:val="left" w:pos="2835"/>
      </w:tabs>
    </w:pPr>
  </w:style>
  <w:style w:type="paragraph" w:customStyle="1" w:styleId="space">
    <w:name w:val="space"/>
    <w:basedOn w:val="Normal"/>
    <w:pPr>
      <w:tabs>
        <w:tab w:val="left" w:pos="630"/>
        <w:tab w:val="left" w:pos="1440"/>
      </w:tabs>
      <w:ind w:left="630" w:hanging="630"/>
    </w:pPr>
    <w:rPr>
      <w:sz w:val="12"/>
    </w:rPr>
  </w:style>
  <w:style w:type="paragraph" w:customStyle="1" w:styleId="notices">
    <w:name w:val="notices"/>
    <w:basedOn w:val="Normal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tabs>
        <w:tab w:val="left" w:pos="630"/>
        <w:tab w:val="left" w:pos="1440"/>
        <w:tab w:val="left" w:pos="1620"/>
        <w:tab w:val="left" w:pos="2700"/>
      </w:tabs>
    </w:pPr>
    <w:rPr>
      <w:sz w:val="20"/>
    </w:rPr>
  </w:style>
  <w:style w:type="paragraph" w:customStyle="1" w:styleId="Priest">
    <w:name w:val="Priest"/>
    <w:basedOn w:val="Normal"/>
    <w:pPr>
      <w:tabs>
        <w:tab w:val="left" w:pos="720"/>
        <w:tab w:val="left" w:pos="1440"/>
      </w:tabs>
      <w:ind w:left="720" w:hanging="720"/>
    </w:pPr>
  </w:style>
  <w:style w:type="paragraph" w:customStyle="1" w:styleId="All">
    <w:name w:val="All"/>
    <w:basedOn w:val="Normal"/>
    <w:pPr>
      <w:tabs>
        <w:tab w:val="left" w:pos="720"/>
        <w:tab w:val="left" w:pos="1440"/>
      </w:tabs>
      <w:ind w:left="720" w:hanging="720"/>
    </w:pPr>
    <w:rPr>
      <w:b/>
    </w:rPr>
  </w:style>
  <w:style w:type="paragraph" w:customStyle="1" w:styleId="People">
    <w:name w:val="People"/>
    <w:basedOn w:val="Normal"/>
    <w:pPr>
      <w:tabs>
        <w:tab w:val="left" w:pos="720"/>
        <w:tab w:val="left" w:pos="1440"/>
      </w:tabs>
      <w:ind w:left="720" w:hanging="720"/>
    </w:pPr>
    <w:rPr>
      <w:b/>
    </w:rPr>
  </w:style>
  <w:style w:type="paragraph" w:customStyle="1" w:styleId="Rubric">
    <w:name w:val="Rubric"/>
    <w:basedOn w:val="Normal"/>
    <w:pPr>
      <w:tabs>
        <w:tab w:val="left" w:pos="630"/>
        <w:tab w:val="left" w:pos="1440"/>
      </w:tabs>
    </w:pPr>
    <w:rPr>
      <w:i/>
    </w:rPr>
  </w:style>
  <w:style w:type="paragraph" w:styleId="BodyTextIndent">
    <w:name w:val="Body Text Indent"/>
    <w:basedOn w:val="Normal"/>
    <w:semiHidden/>
    <w:pPr>
      <w:tabs>
        <w:tab w:val="left" w:pos="1800"/>
      </w:tabs>
      <w:ind w:left="1800" w:hanging="1800"/>
    </w:pPr>
    <w:rPr>
      <w:sz w:val="28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semiHidden/>
    <w:pPr>
      <w:tabs>
        <w:tab w:val="left" w:pos="1800"/>
      </w:tabs>
      <w:ind w:left="1800" w:right="-79" w:hanging="1800"/>
    </w:pPr>
    <w:rPr>
      <w:sz w:val="28"/>
    </w:rPr>
  </w:style>
  <w:style w:type="paragraph" w:styleId="BodyText">
    <w:name w:val="Body Text"/>
    <w:basedOn w:val="Normal"/>
    <w:semiHidden/>
    <w:pPr>
      <w:jc w:val="both"/>
    </w:pPr>
    <w:rPr>
      <w:snapToGrid w:val="0"/>
    </w:r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Bullet">
    <w:name w:val="List Bullet"/>
    <w:basedOn w:val="Normal"/>
    <w:autoRedefine/>
    <w:semiHidden/>
    <w:pPr>
      <w:numPr>
        <w:numId w:val="10"/>
      </w:numPr>
    </w:pPr>
  </w:style>
  <w:style w:type="paragraph" w:customStyle="1" w:styleId="priest0">
    <w:name w:val="priest"/>
    <w:basedOn w:val="Normal"/>
    <w:autoRedefine/>
    <w:pPr>
      <w:tabs>
        <w:tab w:val="left" w:pos="4320"/>
      </w:tabs>
      <w:ind w:left="720" w:hanging="720"/>
    </w:pPr>
  </w:style>
  <w:style w:type="paragraph" w:customStyle="1" w:styleId="all0">
    <w:name w:val="all"/>
    <w:basedOn w:val="priest0"/>
    <w:rPr>
      <w:b/>
    </w:rPr>
  </w:style>
  <w:style w:type="paragraph" w:styleId="BodyTextIndent3">
    <w:name w:val="Body Text Indent 3"/>
    <w:basedOn w:val="Normal"/>
    <w:semiHidden/>
    <w:pPr>
      <w:tabs>
        <w:tab w:val="left" w:pos="1985"/>
      </w:tabs>
      <w:ind w:left="360"/>
    </w:pPr>
  </w:style>
  <w:style w:type="paragraph" w:styleId="Title">
    <w:name w:val="Title"/>
    <w:basedOn w:val="Normal"/>
    <w:qFormat/>
    <w:pPr>
      <w:tabs>
        <w:tab w:val="left" w:pos="630"/>
        <w:tab w:val="left" w:pos="1440"/>
      </w:tabs>
    </w:pPr>
    <w:rPr>
      <w:b/>
      <w:smallCaps/>
    </w:rPr>
  </w:style>
  <w:style w:type="paragraph" w:styleId="BodyText2">
    <w:name w:val="Body Text 2"/>
    <w:basedOn w:val="Normal"/>
    <w:semiHidden/>
    <w:pPr>
      <w:overflowPunct w:val="0"/>
      <w:autoSpaceDE w:val="0"/>
      <w:autoSpaceDN w:val="0"/>
      <w:adjustRightInd w:val="0"/>
      <w:spacing w:after="120"/>
    </w:pPr>
    <w:rPr>
      <w:rFonts w:ascii="Times" w:hAnsi="Times"/>
      <w:sz w:val="24"/>
    </w:rPr>
  </w:style>
  <w:style w:type="paragraph" w:styleId="BodyTextIndent2">
    <w:name w:val="Body Text Indent 2"/>
    <w:basedOn w:val="Normal"/>
    <w:semiHidden/>
    <w:pPr>
      <w:ind w:left="720" w:hanging="720"/>
    </w:pPr>
    <w:rPr>
      <w:sz w:val="28"/>
    </w:rPr>
  </w:style>
  <w:style w:type="paragraph" w:styleId="BodyText3">
    <w:name w:val="Body Text 3"/>
    <w:basedOn w:val="Normal"/>
    <w:semiHidden/>
    <w:rPr>
      <w:i/>
      <w:iCs/>
      <w:sz w:val="28"/>
    </w:rPr>
  </w:style>
  <w:style w:type="paragraph" w:customStyle="1" w:styleId="sub-heading">
    <w:name w:val="sub-heading"/>
    <w:basedOn w:val="Normal"/>
    <w:rPr>
      <w:b/>
      <w:smallCaps/>
      <w:sz w:val="24"/>
    </w:rPr>
  </w:style>
  <w:style w:type="paragraph" w:customStyle="1" w:styleId="Text">
    <w:name w:val="Text"/>
    <w:basedOn w:val="Normal"/>
    <w:pPr>
      <w:tabs>
        <w:tab w:val="left" w:pos="1260"/>
        <w:tab w:val="left" w:pos="4320"/>
      </w:tabs>
      <w:ind w:left="270"/>
    </w:pPr>
    <w:rPr>
      <w:rFonts w:ascii="Times" w:hAnsi="Tim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PageNumber">
    <w:name w:val="page number"/>
    <w:basedOn w:val="DefaultParagraphFont"/>
    <w:semiHidden/>
  </w:style>
  <w:style w:type="paragraph" w:customStyle="1" w:styleId="verse">
    <w:name w:val="verse"/>
    <w:basedOn w:val="Normal"/>
    <w:pPr>
      <w:overflowPunct w:val="0"/>
      <w:autoSpaceDE w:val="0"/>
      <w:autoSpaceDN w:val="0"/>
      <w:adjustRightInd w:val="0"/>
      <w:ind w:left="720"/>
      <w:textAlignment w:val="baseline"/>
    </w:pPr>
  </w:style>
  <w:style w:type="paragraph" w:customStyle="1" w:styleId="Verse0">
    <w:name w:val="Verse"/>
    <w:basedOn w:val="Normal"/>
    <w:pPr>
      <w:overflowPunct w:val="0"/>
      <w:autoSpaceDE w:val="0"/>
      <w:autoSpaceDN w:val="0"/>
      <w:adjustRightInd w:val="0"/>
      <w:ind w:left="720"/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color w:val="400000"/>
      <w:sz w:val="24"/>
      <w:szCs w:val="24"/>
    </w:rPr>
  </w:style>
  <w:style w:type="paragraph" w:customStyle="1" w:styleId="order">
    <w:name w:val="order"/>
    <w:basedOn w:val="Normal"/>
    <w:pPr>
      <w:tabs>
        <w:tab w:val="left" w:pos="1080"/>
        <w:tab w:val="left" w:pos="1710"/>
      </w:tabs>
    </w:pPr>
  </w:style>
  <w:style w:type="paragraph" w:customStyle="1" w:styleId="reference">
    <w:name w:val="reference"/>
    <w:basedOn w:val="Normal"/>
    <w:pPr>
      <w:tabs>
        <w:tab w:val="left" w:pos="1260"/>
        <w:tab w:val="left" w:pos="1620"/>
        <w:tab w:val="right" w:pos="7290"/>
      </w:tabs>
      <w:autoSpaceDE w:val="0"/>
      <w:autoSpaceDN w:val="0"/>
      <w:adjustRightInd w:val="0"/>
      <w:jc w:val="both"/>
    </w:pPr>
    <w:rPr>
      <w:i/>
      <w:iCs/>
      <w:sz w:val="18"/>
      <w:szCs w:val="26"/>
    </w:rPr>
  </w:style>
  <w:style w:type="paragraph" w:customStyle="1" w:styleId="-PAGE-">
    <w:name w:val="- PAGE -"/>
    <w:rPr>
      <w:sz w:val="24"/>
      <w:szCs w:val="24"/>
      <w:lang w:eastAsia="en-US"/>
    </w:rPr>
  </w:style>
  <w:style w:type="paragraph" w:customStyle="1" w:styleId="LWN">
    <w:name w:val="LWN"/>
    <w:basedOn w:val="Normal"/>
    <w:pPr>
      <w:overflowPunct w:val="0"/>
      <w:autoSpaceDE w:val="0"/>
      <w:autoSpaceDN w:val="0"/>
      <w:adjustRightInd w:val="0"/>
      <w:spacing w:line="360" w:lineRule="atLeast"/>
    </w:pPr>
    <w:rPr>
      <w:rFonts w:ascii="Palatino" w:hAnsi="Palatino"/>
      <w:sz w:val="24"/>
    </w:rPr>
  </w:style>
  <w:style w:type="paragraph" w:customStyle="1" w:styleId="LWB">
    <w:name w:val="LWB"/>
    <w:basedOn w:val="Normal"/>
    <w:next w:val="Normal"/>
    <w:pPr>
      <w:overflowPunct w:val="0"/>
      <w:autoSpaceDE w:val="0"/>
      <w:autoSpaceDN w:val="0"/>
      <w:adjustRightInd w:val="0"/>
      <w:spacing w:line="360" w:lineRule="atLeast"/>
    </w:pPr>
    <w:rPr>
      <w:rFonts w:ascii="Palatino" w:hAnsi="Palatino"/>
      <w:b/>
      <w:sz w:val="24"/>
    </w:rPr>
  </w:style>
  <w:style w:type="paragraph" w:customStyle="1" w:styleId="TextNormal">
    <w:name w:val="Text Normal"/>
    <w:basedOn w:val="Normal"/>
    <w:pPr>
      <w:overflowPunct w:val="0"/>
      <w:autoSpaceDE w:val="0"/>
      <w:autoSpaceDN w:val="0"/>
      <w:adjustRightInd w:val="0"/>
      <w:spacing w:line="360" w:lineRule="auto"/>
    </w:pPr>
    <w:rPr>
      <w:rFonts w:ascii="Palatino" w:hAnsi="Palatino"/>
      <w:sz w:val="24"/>
    </w:rPr>
  </w:style>
  <w:style w:type="paragraph" w:styleId="Index3">
    <w:name w:val="index 3"/>
    <w:basedOn w:val="Normal"/>
    <w:next w:val="Normal"/>
    <w:autoRedefine/>
    <w:semiHidden/>
    <w:pPr>
      <w:ind w:left="660" w:right="47" w:hanging="220"/>
    </w:pPr>
    <w:rPr>
      <w:sz w:val="18"/>
    </w:rPr>
  </w:style>
  <w:style w:type="paragraph" w:styleId="Index7">
    <w:name w:val="index 7"/>
    <w:basedOn w:val="Normal"/>
    <w:next w:val="Normal"/>
    <w:autoRedefine/>
    <w:semiHidden/>
    <w:pPr>
      <w:ind w:left="1540" w:hanging="220"/>
    </w:pPr>
    <w:rPr>
      <w:szCs w:val="21"/>
    </w:rPr>
  </w:style>
  <w:style w:type="paragraph" w:styleId="Index2">
    <w:name w:val="index 2"/>
    <w:basedOn w:val="Normal"/>
    <w:next w:val="Normal"/>
    <w:autoRedefine/>
    <w:semiHidden/>
    <w:pPr>
      <w:ind w:left="440" w:right="47" w:hanging="220"/>
    </w:pPr>
    <w:rPr>
      <w:sz w:val="18"/>
    </w:rPr>
  </w:style>
  <w:style w:type="paragraph" w:styleId="Index5">
    <w:name w:val="index 5"/>
    <w:basedOn w:val="Normal"/>
    <w:next w:val="Normal"/>
    <w:autoRedefine/>
    <w:semiHidden/>
    <w:pPr>
      <w:ind w:left="1100" w:right="47" w:hanging="220"/>
    </w:pPr>
    <w:rPr>
      <w:sz w:val="18"/>
    </w:rPr>
  </w:style>
  <w:style w:type="paragraph" w:customStyle="1" w:styleId="headingb">
    <w:name w:val="headingb"/>
    <w:basedOn w:val="Normal"/>
    <w:pPr>
      <w:spacing w:before="100" w:beforeAutospacing="1" w:after="100" w:afterAutospacing="1" w:line="288" w:lineRule="atLeast"/>
      <w:jc w:val="right"/>
    </w:pPr>
    <w:rPr>
      <w:rFonts w:ascii="Verdana" w:hAnsi="Verdana"/>
      <w:b/>
      <w:bCs/>
      <w:sz w:val="26"/>
      <w:szCs w:val="26"/>
      <w:lang w:val="en-US"/>
    </w:rPr>
  </w:style>
  <w:style w:type="paragraph" w:customStyle="1" w:styleId="headinga">
    <w:name w:val="headinga"/>
    <w:basedOn w:val="Normal"/>
    <w:pPr>
      <w:spacing w:before="100" w:beforeAutospacing="1" w:after="100" w:afterAutospacing="1" w:line="384" w:lineRule="atLeast"/>
    </w:pPr>
    <w:rPr>
      <w:rFonts w:ascii="Verdana" w:hAnsi="Verdana"/>
      <w:sz w:val="36"/>
      <w:szCs w:val="36"/>
      <w:lang w:val="en-US"/>
    </w:rPr>
  </w:style>
  <w:style w:type="paragraph" w:customStyle="1" w:styleId="headingc">
    <w:name w:val="headingc"/>
    <w:basedOn w:val="Normal"/>
    <w:pPr>
      <w:spacing w:before="100" w:beforeAutospacing="1" w:after="100" w:afterAutospacing="1" w:line="288" w:lineRule="atLeast"/>
      <w:jc w:val="right"/>
    </w:pPr>
    <w:rPr>
      <w:rFonts w:ascii="Verdana" w:hAnsi="Verdana"/>
      <w:i/>
      <w:iCs/>
      <w:color w:val="CC3300"/>
      <w:sz w:val="26"/>
      <w:szCs w:val="26"/>
      <w:lang w:val="en-US"/>
    </w:rPr>
  </w:style>
  <w:style w:type="paragraph" w:customStyle="1" w:styleId="red">
    <w:name w:val="red"/>
    <w:basedOn w:val="Normal"/>
    <w:pPr>
      <w:spacing w:before="100" w:beforeAutospacing="1" w:after="100" w:afterAutospacing="1" w:line="288" w:lineRule="atLeast"/>
    </w:pPr>
    <w:rPr>
      <w:rFonts w:ascii="Verdana" w:hAnsi="Verdana"/>
      <w:b/>
      <w:bCs/>
      <w:color w:val="CC3300"/>
      <w:szCs w:val="22"/>
      <w:lang w:val="en-US"/>
    </w:rPr>
  </w:style>
  <w:style w:type="paragraph" w:customStyle="1" w:styleId="light">
    <w:name w:val="light"/>
    <w:basedOn w:val="Normal"/>
    <w:pPr>
      <w:spacing w:before="100" w:beforeAutospacing="1" w:after="100" w:afterAutospacing="1" w:line="288" w:lineRule="atLeast"/>
    </w:pPr>
    <w:rPr>
      <w:rFonts w:ascii="Verdana" w:hAnsi="Verdana"/>
      <w:color w:val="666666"/>
      <w:szCs w:val="22"/>
      <w:lang w:val="en-US"/>
    </w:rPr>
  </w:style>
  <w:style w:type="paragraph" w:customStyle="1" w:styleId="headingareditalic">
    <w:name w:val="headingareditalic"/>
    <w:basedOn w:val="Normal"/>
    <w:pPr>
      <w:spacing w:before="100" w:beforeAutospacing="1" w:after="100" w:afterAutospacing="1" w:line="456" w:lineRule="atLeast"/>
    </w:pPr>
    <w:rPr>
      <w:rFonts w:ascii="Verdana" w:hAnsi="Verdana"/>
      <w:i/>
      <w:iCs/>
      <w:color w:val="CC3300"/>
      <w:sz w:val="36"/>
      <w:szCs w:val="36"/>
      <w:lang w:val="en-US"/>
    </w:rPr>
  </w:style>
  <w:style w:type="paragraph" w:customStyle="1" w:styleId="structure">
    <w:name w:val="structure"/>
    <w:basedOn w:val="Normal"/>
    <w:pPr>
      <w:spacing w:before="100" w:beforeAutospacing="1" w:after="100" w:afterAutospacing="1" w:line="312" w:lineRule="atLeast"/>
    </w:pPr>
    <w:rPr>
      <w:rFonts w:ascii="Verdana" w:hAnsi="Verdana"/>
      <w:sz w:val="26"/>
      <w:szCs w:val="26"/>
      <w:lang w:val="en-US"/>
    </w:rPr>
  </w:style>
  <w:style w:type="paragraph" w:customStyle="1" w:styleId="headingared">
    <w:name w:val="headingared"/>
    <w:basedOn w:val="Normal"/>
    <w:pPr>
      <w:spacing w:before="100" w:beforeAutospacing="1" w:after="100" w:afterAutospacing="1" w:line="456" w:lineRule="atLeast"/>
    </w:pPr>
    <w:rPr>
      <w:rFonts w:ascii="Verdana" w:hAnsi="Verdana"/>
      <w:color w:val="CC3300"/>
      <w:sz w:val="36"/>
      <w:szCs w:val="36"/>
      <w:lang w:val="en-US"/>
    </w:rPr>
  </w:style>
  <w:style w:type="paragraph" w:customStyle="1" w:styleId="commem">
    <w:name w:val="commem"/>
    <w:basedOn w:val="Normal"/>
    <w:pPr>
      <w:spacing w:before="100" w:beforeAutospacing="1" w:after="100" w:afterAutospacing="1" w:line="288" w:lineRule="atLeast"/>
    </w:pPr>
    <w:rPr>
      <w:rFonts w:ascii="Verdana" w:hAnsi="Verdana"/>
      <w:i/>
      <w:iCs/>
      <w:color w:val="666666"/>
      <w:szCs w:val="22"/>
      <w:lang w:val="en-US"/>
    </w:rPr>
  </w:style>
  <w:style w:type="paragraph" w:customStyle="1" w:styleId="principal">
    <w:name w:val="principal"/>
    <w:basedOn w:val="Normal"/>
    <w:pPr>
      <w:spacing w:before="100" w:beforeAutospacing="1" w:after="100" w:afterAutospacing="1" w:line="288" w:lineRule="atLeast"/>
    </w:pPr>
    <w:rPr>
      <w:rFonts w:ascii="Verdana" w:hAnsi="Verdana"/>
      <w:b/>
      <w:bCs/>
      <w:color w:val="CC3300"/>
      <w:szCs w:val="22"/>
      <w:lang w:val="en-US"/>
    </w:rPr>
  </w:style>
  <w:style w:type="paragraph" w:customStyle="1" w:styleId="festival">
    <w:name w:val="festival"/>
    <w:basedOn w:val="Normal"/>
    <w:pPr>
      <w:spacing w:before="100" w:beforeAutospacing="1" w:after="100" w:afterAutospacing="1" w:line="288" w:lineRule="atLeast"/>
    </w:pPr>
    <w:rPr>
      <w:rFonts w:ascii="Verdana" w:hAnsi="Verdana"/>
      <w:color w:val="CC3300"/>
      <w:szCs w:val="22"/>
      <w:lang w:val="en-US"/>
    </w:rPr>
  </w:style>
  <w:style w:type="paragraph" w:customStyle="1" w:styleId="lect">
    <w:name w:val="lect"/>
    <w:basedOn w:val="Normal"/>
    <w:pPr>
      <w:spacing w:before="100" w:beforeAutospacing="1" w:after="100" w:afterAutospacing="1" w:line="360" w:lineRule="atLeast"/>
    </w:pPr>
    <w:rPr>
      <w:rFonts w:ascii="Verdana" w:hAnsi="Verdana"/>
      <w:sz w:val="19"/>
      <w:szCs w:val="19"/>
      <w:lang w:val="en-US"/>
    </w:rPr>
  </w:style>
  <w:style w:type="paragraph" w:customStyle="1" w:styleId="lectreditalic">
    <w:name w:val="lectreditalic"/>
    <w:basedOn w:val="Normal"/>
    <w:pPr>
      <w:spacing w:before="100" w:beforeAutospacing="1" w:after="100" w:afterAutospacing="1" w:line="360" w:lineRule="atLeast"/>
    </w:pPr>
    <w:rPr>
      <w:rFonts w:ascii="Verdana" w:hAnsi="Verdana"/>
      <w:b/>
      <w:bCs/>
      <w:i/>
      <w:iCs/>
      <w:color w:val="CC3300"/>
      <w:sz w:val="19"/>
      <w:szCs w:val="19"/>
      <w:lang w:val="en-US"/>
    </w:rPr>
  </w:style>
  <w:style w:type="paragraph" w:customStyle="1" w:styleId="lectred">
    <w:name w:val="lectred"/>
    <w:basedOn w:val="Normal"/>
    <w:pPr>
      <w:spacing w:before="100" w:beforeAutospacing="1" w:after="100" w:afterAutospacing="1" w:line="360" w:lineRule="atLeast"/>
    </w:pPr>
    <w:rPr>
      <w:rFonts w:ascii="Verdana" w:hAnsi="Verdana"/>
      <w:b/>
      <w:bCs/>
      <w:color w:val="CC3300"/>
      <w:sz w:val="19"/>
      <w:szCs w:val="19"/>
      <w:lang w:val="en-US"/>
    </w:rPr>
  </w:style>
  <w:style w:type="paragraph" w:customStyle="1" w:styleId="headingaredleft">
    <w:name w:val="headingaredleft"/>
    <w:basedOn w:val="Normal"/>
    <w:pPr>
      <w:spacing w:before="100" w:beforeAutospacing="1" w:after="100" w:afterAutospacing="1" w:line="456" w:lineRule="atLeast"/>
    </w:pPr>
    <w:rPr>
      <w:rFonts w:ascii="Verdana" w:hAnsi="Verdana"/>
      <w:color w:val="CC3300"/>
      <w:sz w:val="36"/>
      <w:szCs w:val="36"/>
      <w:lang w:val="en-US"/>
    </w:rPr>
  </w:style>
  <w:style w:type="paragraph" w:customStyle="1" w:styleId="diamond">
    <w:name w:val="diamond"/>
    <w:basedOn w:val="Normal"/>
    <w:pPr>
      <w:spacing w:before="100" w:beforeAutospacing="1" w:after="100" w:afterAutospacing="1" w:line="288" w:lineRule="atLeast"/>
    </w:pPr>
    <w:rPr>
      <w:rFonts w:ascii="Symbol" w:hAnsi="Symbol"/>
      <w:color w:val="CC3300"/>
      <w:sz w:val="17"/>
      <w:szCs w:val="17"/>
      <w:lang w:val="en-US"/>
    </w:rPr>
  </w:style>
  <w:style w:type="paragraph" w:customStyle="1" w:styleId="cl">
    <w:name w:val="cl"/>
    <w:basedOn w:val="Normal"/>
    <w:pPr>
      <w:spacing w:before="100" w:beforeAutospacing="1" w:after="100" w:afterAutospacing="1" w:line="288" w:lineRule="atLeast"/>
    </w:pPr>
    <w:rPr>
      <w:rFonts w:ascii="Verdana" w:hAnsi="Verdana"/>
      <w:szCs w:val="22"/>
      <w:lang w:val="en-US"/>
    </w:rPr>
  </w:style>
  <w:style w:type="paragraph" w:customStyle="1" w:styleId="ri">
    <w:name w:val="ri"/>
    <w:basedOn w:val="Normal"/>
    <w:pPr>
      <w:spacing w:before="100" w:beforeAutospacing="1" w:after="100" w:afterAutospacing="1" w:line="288" w:lineRule="atLeast"/>
    </w:pPr>
    <w:rPr>
      <w:rFonts w:ascii="Verdana" w:hAnsi="Verdana"/>
      <w:b/>
      <w:bCs/>
      <w:i/>
      <w:iCs/>
      <w:color w:val="CC3300"/>
      <w:szCs w:val="22"/>
      <w:lang w:val="en-US"/>
    </w:rPr>
  </w:style>
  <w:style w:type="paragraph" w:customStyle="1" w:styleId="headingcleft">
    <w:name w:val="headingcleft"/>
    <w:basedOn w:val="Normal"/>
    <w:pPr>
      <w:spacing w:before="100" w:beforeAutospacing="1" w:after="100" w:afterAutospacing="1" w:line="288" w:lineRule="atLeast"/>
    </w:pPr>
    <w:rPr>
      <w:rFonts w:ascii="Verdana" w:hAnsi="Verdana"/>
      <w:i/>
      <w:iCs/>
      <w:color w:val="CC3300"/>
      <w:sz w:val="26"/>
      <w:szCs w:val="26"/>
      <w:lang w:val="en-US"/>
    </w:rPr>
  </w:style>
  <w:style w:type="paragraph" w:customStyle="1" w:styleId="headingbleft">
    <w:name w:val="headingbleft"/>
    <w:basedOn w:val="Normal"/>
    <w:pPr>
      <w:spacing w:before="100" w:beforeAutospacing="1" w:after="100" w:afterAutospacing="1" w:line="288" w:lineRule="atLeast"/>
    </w:pPr>
    <w:rPr>
      <w:rFonts w:ascii="Verdana" w:hAnsi="Verdana"/>
      <w:sz w:val="26"/>
      <w:szCs w:val="26"/>
      <w:lang w:val="en-US"/>
    </w:rPr>
  </w:style>
  <w:style w:type="paragraph" w:customStyle="1" w:styleId="feast">
    <w:name w:val="feast"/>
    <w:basedOn w:val="Normal"/>
    <w:pPr>
      <w:spacing w:before="100" w:beforeAutospacing="1" w:after="100" w:afterAutospacing="1" w:line="288" w:lineRule="atLeast"/>
    </w:pPr>
    <w:rPr>
      <w:rFonts w:ascii="Verdana" w:hAnsi="Verdana"/>
      <w:b/>
      <w:bCs/>
      <w:color w:val="CC3300"/>
      <w:szCs w:val="22"/>
      <w:lang w:val="en-US"/>
    </w:rPr>
  </w:style>
  <w:style w:type="paragraph" w:customStyle="1" w:styleId="headingaitalic">
    <w:name w:val="headingaitalic"/>
    <w:basedOn w:val="Normal"/>
    <w:pPr>
      <w:spacing w:before="100" w:beforeAutospacing="1" w:after="100" w:afterAutospacing="1" w:line="456" w:lineRule="atLeast"/>
    </w:pPr>
    <w:rPr>
      <w:rFonts w:ascii="Verdana" w:hAnsi="Verdana"/>
      <w:i/>
      <w:iCs/>
      <w:sz w:val="36"/>
      <w:szCs w:val="36"/>
      <w:lang w:val="en-US"/>
    </w:rPr>
  </w:style>
  <w:style w:type="paragraph" w:customStyle="1" w:styleId="headingbunbold">
    <w:name w:val="headingbunbold"/>
    <w:basedOn w:val="Normal"/>
    <w:pPr>
      <w:spacing w:before="100" w:beforeAutospacing="1" w:after="100" w:afterAutospacing="1" w:line="288" w:lineRule="atLeast"/>
      <w:jc w:val="right"/>
    </w:pPr>
    <w:rPr>
      <w:rFonts w:ascii="Verdana" w:hAnsi="Verdana"/>
      <w:sz w:val="26"/>
      <w:szCs w:val="26"/>
      <w:lang w:val="en-US"/>
    </w:rPr>
  </w:style>
  <w:style w:type="paragraph" w:customStyle="1" w:styleId="headingbred">
    <w:name w:val="headingbred"/>
    <w:basedOn w:val="Normal"/>
    <w:pPr>
      <w:spacing w:before="100" w:beforeAutospacing="1" w:after="100" w:afterAutospacing="1" w:line="288" w:lineRule="atLeast"/>
      <w:jc w:val="right"/>
    </w:pPr>
    <w:rPr>
      <w:rFonts w:ascii="Verdana" w:hAnsi="Verdana"/>
      <w:b/>
      <w:bCs/>
      <w:color w:val="CC3300"/>
      <w:sz w:val="26"/>
      <w:szCs w:val="26"/>
      <w:lang w:val="en-US"/>
    </w:rPr>
  </w:style>
  <w:style w:type="paragraph" w:customStyle="1" w:styleId="xx">
    <w:name w:val="xx"/>
    <w:basedOn w:val="Normal"/>
    <w:pPr>
      <w:spacing w:before="100" w:beforeAutospacing="1" w:after="100" w:afterAutospacing="1" w:line="288" w:lineRule="atLeast"/>
    </w:pPr>
    <w:rPr>
      <w:rFonts w:ascii="Verdana" w:hAnsi="Verdana"/>
      <w:szCs w:val="22"/>
      <w:lang w:val="en-US"/>
    </w:rPr>
  </w:style>
  <w:style w:type="paragraph" w:customStyle="1" w:styleId="lf">
    <w:name w:val="lf"/>
    <w:basedOn w:val="Normal"/>
    <w:pPr>
      <w:spacing w:before="100" w:beforeAutospacing="1" w:after="100" w:afterAutospacing="1" w:line="288" w:lineRule="atLeast"/>
    </w:pPr>
    <w:rPr>
      <w:rFonts w:ascii="Verdana" w:hAnsi="Verdana"/>
      <w:szCs w:val="22"/>
      <w:lang w:val="en-US"/>
    </w:rPr>
  </w:style>
  <w:style w:type="character" w:customStyle="1" w:styleId="red1">
    <w:name w:val="red1"/>
    <w:basedOn w:val="DefaultParagraphFont"/>
    <w:rPr>
      <w:rFonts w:ascii="Verdana" w:hAnsi="Verdana" w:hint="default"/>
      <w:b/>
      <w:bCs/>
      <w:color w:val="CC3300"/>
    </w:rPr>
  </w:style>
  <w:style w:type="character" w:customStyle="1" w:styleId="ri1">
    <w:name w:val="ri1"/>
    <w:basedOn w:val="DefaultParagraphFont"/>
    <w:rPr>
      <w:rFonts w:ascii="Verdana" w:hAnsi="Verdana" w:hint="default"/>
      <w:b/>
      <w:bCs/>
      <w:i/>
      <w:iCs/>
      <w:color w:val="CC3300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sub-title">
    <w:name w:val="sub-title"/>
    <w:basedOn w:val="Normal"/>
    <w:pPr>
      <w:tabs>
        <w:tab w:val="left" w:pos="630"/>
        <w:tab w:val="left" w:pos="1440"/>
      </w:tabs>
    </w:pPr>
    <w:rPr>
      <w:smallCaps/>
      <w:sz w:val="20"/>
    </w:rPr>
  </w:style>
  <w:style w:type="paragraph" w:styleId="Index6">
    <w:name w:val="index 6"/>
    <w:basedOn w:val="Normal"/>
    <w:next w:val="Normal"/>
    <w:autoRedefine/>
    <w:semiHidden/>
    <w:pPr>
      <w:ind w:left="1320" w:right="47" w:hanging="220"/>
    </w:pPr>
    <w:rPr>
      <w:sz w:val="18"/>
    </w:rPr>
  </w:style>
  <w:style w:type="paragraph" w:customStyle="1" w:styleId="psalm">
    <w:name w:val="psalm"/>
    <w:basedOn w:val="Priest"/>
    <w:pPr>
      <w:tabs>
        <w:tab w:val="clear" w:pos="720"/>
        <w:tab w:val="clear" w:pos="1440"/>
        <w:tab w:val="left" w:pos="567"/>
        <w:tab w:val="left" w:pos="993"/>
      </w:tabs>
      <w:overflowPunct w:val="0"/>
      <w:autoSpaceDE w:val="0"/>
      <w:autoSpaceDN w:val="0"/>
      <w:adjustRightInd w:val="0"/>
      <w:ind w:left="0" w:firstLine="0"/>
      <w:textAlignment w:val="baseline"/>
    </w:pPr>
    <w:rPr>
      <w:b/>
      <w:sz w:val="24"/>
    </w:rPr>
  </w:style>
  <w:style w:type="character" w:styleId="Emphasis">
    <w:name w:val="Emphasis"/>
    <w:basedOn w:val="DefaultParagraphFont"/>
    <w:uiPriority w:val="20"/>
    <w:qFormat/>
    <w:rsid w:val="00206DF0"/>
    <w:rPr>
      <w:i/>
      <w:iCs/>
    </w:rPr>
  </w:style>
  <w:style w:type="character" w:customStyle="1" w:styleId="Heading4Char">
    <w:name w:val="Heading 4 Char"/>
    <w:basedOn w:val="DefaultParagraphFont"/>
    <w:link w:val="Heading4"/>
    <w:rsid w:val="009E5054"/>
    <w:rPr>
      <w:rFonts w:ascii="Benguiat Bk BT" w:hAnsi="Benguiat Bk BT"/>
      <w:b/>
      <w:bCs/>
      <w:smallCaps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Sunday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9C54C-6FEF-4C9E-BF59-841AEB827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Sunday Sheet</Template>
  <TotalTime>7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 those whose year's mind falls at this time:</vt:lpstr>
    </vt:vector>
  </TitlesOfParts>
  <Company>Home User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 those whose year's mind falls at this time:</dc:title>
  <dc:subject/>
  <dc:creator>Michael Raynor</dc:creator>
  <cp:keywords/>
  <dc:description/>
  <cp:lastModifiedBy> </cp:lastModifiedBy>
  <cp:revision>2</cp:revision>
  <cp:lastPrinted>2014-05-18T23:28:00Z</cp:lastPrinted>
  <dcterms:created xsi:type="dcterms:W3CDTF">2014-05-30T11:45:00Z</dcterms:created>
  <dcterms:modified xsi:type="dcterms:W3CDTF">2014-05-30T11:45:00Z</dcterms:modified>
</cp:coreProperties>
</file>