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E1" w:rsidRDefault="00231BA6">
      <w:pPr>
        <w:pStyle w:val="Heading2"/>
      </w:pPr>
      <w:r>
        <w:rPr>
          <w:noProof/>
          <w:lang w:eastAsia="en-GB"/>
        </w:rPr>
        <w:drawing>
          <wp:anchor distT="0" distB="0" distL="114300" distR="114300" simplePos="0" relativeHeight="251657728" behindDoc="0" locked="0" layoutInCell="1" allowOverlap="1">
            <wp:simplePos x="0" y="0"/>
            <wp:positionH relativeFrom="column">
              <wp:posOffset>3609975</wp:posOffset>
            </wp:positionH>
            <wp:positionV relativeFrom="paragraph">
              <wp:posOffset>205740</wp:posOffset>
            </wp:positionV>
            <wp:extent cx="1047750" cy="3314700"/>
            <wp:effectExtent l="19050" t="0" r="0" b="0"/>
            <wp:wrapSquare wrapText="bothSides"/>
            <wp:docPr id="105" name="Picture 105" descr="C:\WINDOWS\TEMP\\msotw9_tem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WINDOWS\TEMP\\msotw9_temp0.jpg"/>
                    <pic:cNvPicPr>
                      <a:picLocks noChangeAspect="1" noChangeArrowheads="1"/>
                    </pic:cNvPicPr>
                  </pic:nvPicPr>
                  <pic:blipFill>
                    <a:blip r:embed="rId8" cstate="print">
                      <a:grayscl/>
                      <a:biLevel thresh="50000"/>
                    </a:blip>
                    <a:srcRect r="58742"/>
                    <a:stretch>
                      <a:fillRect/>
                    </a:stretch>
                  </pic:blipFill>
                  <pic:spPr bwMode="auto">
                    <a:xfrm>
                      <a:off x="0" y="0"/>
                      <a:ext cx="1047750" cy="3314700"/>
                    </a:xfrm>
                    <a:prstGeom prst="rect">
                      <a:avLst/>
                    </a:prstGeom>
                    <a:noFill/>
                    <a:ln w="9525">
                      <a:noFill/>
                      <a:miter lim="800000"/>
                      <a:headEnd/>
                      <a:tailEnd/>
                    </a:ln>
                  </pic:spPr>
                </pic:pic>
              </a:graphicData>
            </a:graphic>
          </wp:anchor>
        </w:drawing>
      </w:r>
      <w:r w:rsidR="007B4C23">
        <w:t>THE GATHERING</w:t>
      </w:r>
    </w:p>
    <w:p w:rsidR="000A16E1" w:rsidRDefault="000A16E1">
      <w:pPr>
        <w:pStyle w:val="Priest"/>
        <w:rPr>
          <w:b/>
          <w:bCs/>
        </w:rPr>
      </w:pPr>
    </w:p>
    <w:p w:rsidR="000A16E1" w:rsidRDefault="007B4C23">
      <w:pPr>
        <w:pStyle w:val="Priest"/>
        <w:jc w:val="both"/>
      </w:pPr>
      <w:r>
        <w:t>Priest:</w:t>
      </w:r>
      <w:r>
        <w:tab/>
        <w:t>God so loved the world that he gave his only Son, so that everyone who believes in him may not perish but may have eternal life.</w:t>
      </w:r>
    </w:p>
    <w:p w:rsidR="000A16E1" w:rsidRDefault="000A16E1">
      <w:pPr>
        <w:pStyle w:val="space"/>
      </w:pPr>
    </w:p>
    <w:p w:rsidR="000A16E1" w:rsidRDefault="000A16E1">
      <w:pPr>
        <w:pStyle w:val="space"/>
      </w:pPr>
    </w:p>
    <w:p w:rsidR="000A16E1" w:rsidRDefault="007B4C23">
      <w:pPr>
        <w:pStyle w:val="Priest"/>
        <w:ind w:firstLine="0"/>
        <w:jc w:val="both"/>
      </w:pPr>
      <w:r>
        <w:t>We meet in the name of Jesus Christ, who died and was raised to the glory of God the Father.  Grace and mercy be with you</w:t>
      </w:r>
    </w:p>
    <w:p w:rsidR="000A16E1" w:rsidRDefault="007B4C23">
      <w:pPr>
        <w:pStyle w:val="All"/>
      </w:pPr>
      <w:r>
        <w:t>All:</w:t>
      </w:r>
      <w:r>
        <w:tab/>
        <w:t>and also with you.</w:t>
      </w:r>
    </w:p>
    <w:p w:rsidR="000A16E1" w:rsidRDefault="000A16E1">
      <w:pPr>
        <w:pStyle w:val="space"/>
      </w:pPr>
    </w:p>
    <w:p w:rsidR="000A16E1" w:rsidRDefault="000A16E1">
      <w:pPr>
        <w:pStyle w:val="space"/>
      </w:pPr>
    </w:p>
    <w:p w:rsidR="00BA0576" w:rsidRPr="00382B0F" w:rsidRDefault="00BA0576" w:rsidP="00BA0576">
      <w:pPr>
        <w:pStyle w:val="Priest"/>
        <w:tabs>
          <w:tab w:val="clear" w:pos="720"/>
        </w:tabs>
        <w:ind w:left="0" w:firstLine="0"/>
        <w:jc w:val="both"/>
        <w:rPr>
          <w:i/>
        </w:rPr>
      </w:pPr>
      <w:r>
        <w:rPr>
          <w:i/>
        </w:rPr>
        <w:t>The priest introduces the service</w:t>
      </w:r>
    </w:p>
    <w:p w:rsidR="00BA0576" w:rsidRPr="00BA0576" w:rsidRDefault="00BA0576" w:rsidP="00BA0576">
      <w:pPr>
        <w:tabs>
          <w:tab w:val="left" w:pos="720"/>
        </w:tabs>
        <w:rPr>
          <w:sz w:val="16"/>
          <w:szCs w:val="16"/>
        </w:rPr>
      </w:pPr>
    </w:p>
    <w:p w:rsidR="000A16E1" w:rsidRDefault="007B4C23">
      <w:pPr>
        <w:pStyle w:val="Heading4"/>
      </w:pPr>
      <w:r>
        <w:t>Prayers of Penitence</w:t>
      </w:r>
    </w:p>
    <w:p w:rsidR="000A16E1" w:rsidRDefault="000A16E1">
      <w:pPr>
        <w:pStyle w:val="space"/>
      </w:pPr>
    </w:p>
    <w:p w:rsidR="000A16E1" w:rsidRDefault="007B4C23">
      <w:pPr>
        <w:pStyle w:val="Priest"/>
        <w:jc w:val="both"/>
      </w:pPr>
      <w:r>
        <w:t>Priest:</w:t>
      </w:r>
      <w:r>
        <w:tab/>
        <w:t>As children of a loving heavenly Father, let us ask his forgiveness, for he is gentle and full of compassion.</w:t>
      </w:r>
    </w:p>
    <w:p w:rsidR="000A16E1" w:rsidRDefault="007B4C23">
      <w:pPr>
        <w:pStyle w:val="Rubric"/>
      </w:pPr>
      <w:r>
        <w:t>(After a period of silent reflection)</w:t>
      </w:r>
    </w:p>
    <w:p w:rsidR="000A16E1" w:rsidRPr="00BA0576" w:rsidRDefault="000A16E1">
      <w:pPr>
        <w:pStyle w:val="space"/>
        <w:rPr>
          <w:sz w:val="6"/>
          <w:szCs w:val="6"/>
        </w:rPr>
      </w:pPr>
    </w:p>
    <w:p w:rsidR="000A16E1" w:rsidRDefault="007B4C23">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0A16E1" w:rsidRPr="0097518B" w:rsidRDefault="000A16E1">
      <w:pPr>
        <w:rPr>
          <w:sz w:val="18"/>
          <w:szCs w:val="18"/>
        </w:rPr>
      </w:pPr>
    </w:p>
    <w:p w:rsidR="000A16E1" w:rsidRDefault="007B4C23">
      <w:pPr>
        <w:pStyle w:val="Priest"/>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0A16E1" w:rsidRPr="0097518B" w:rsidRDefault="000A16E1">
      <w:pPr>
        <w:rPr>
          <w:sz w:val="18"/>
          <w:szCs w:val="18"/>
        </w:rPr>
      </w:pPr>
    </w:p>
    <w:p w:rsidR="000A16E1" w:rsidRDefault="007B4C23" w:rsidP="0097518B">
      <w:pPr>
        <w:pStyle w:val="Priest"/>
        <w:jc w:val="both"/>
        <w:rPr>
          <w:b/>
          <w:bCs/>
        </w:rPr>
      </w:pPr>
      <w:r>
        <w:rPr>
          <w:b/>
          <w:bCs/>
        </w:rPr>
        <w:t>Collect:</w:t>
      </w:r>
      <w:r>
        <w:t xml:space="preserve"> </w:t>
      </w:r>
      <w:r w:rsidR="0097518B">
        <w:t xml:space="preserve">  </w:t>
      </w:r>
      <w:r>
        <w:t xml:space="preserve">Merciful Father, hear our prayers and comfort us; renew our trust in your Son, whom you raised from the dead; strengthen our faith that </w:t>
      </w:r>
      <w:r w:rsidR="007A12A5">
        <w:t>John</w:t>
      </w:r>
      <w:r w:rsidR="00BA0576">
        <w:t xml:space="preserve"> and </w:t>
      </w:r>
      <w:r>
        <w:t xml:space="preserve">all who have died in the love of Christ will share in his resurrection; who lives and reigns with you, in the unity of the Holy Spirit, one God, now and for ever.  </w:t>
      </w:r>
      <w:r>
        <w:rPr>
          <w:b/>
          <w:bCs/>
        </w:rPr>
        <w:t>Amen</w:t>
      </w:r>
    </w:p>
    <w:p w:rsidR="000A16E1" w:rsidRPr="00AC55FF" w:rsidRDefault="000A16E1">
      <w:pPr>
        <w:pStyle w:val="Heading2"/>
        <w:rPr>
          <w:sz w:val="40"/>
          <w:szCs w:val="40"/>
        </w:rPr>
      </w:pPr>
    </w:p>
    <w:p w:rsidR="000A16E1" w:rsidRDefault="007B4C23">
      <w:pPr>
        <w:pStyle w:val="Heading4"/>
      </w:pPr>
      <w:r>
        <w:t>THE GOSPEL</w:t>
      </w:r>
    </w:p>
    <w:p w:rsidR="000A16E1" w:rsidRDefault="000A16E1">
      <w:pPr>
        <w:pStyle w:val="space"/>
        <w:rPr>
          <w:sz w:val="4"/>
        </w:rPr>
      </w:pPr>
    </w:p>
    <w:p w:rsidR="000A16E1" w:rsidRDefault="007B4C23">
      <w:pPr>
        <w:tabs>
          <w:tab w:val="left" w:pos="1260"/>
          <w:tab w:val="left" w:pos="1620"/>
          <w:tab w:val="right" w:pos="720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 xml:space="preserve">(Jn </w:t>
      </w:r>
      <w:r w:rsidR="00850618">
        <w:rPr>
          <w:i/>
          <w:iCs/>
          <w:sz w:val="18"/>
          <w:szCs w:val="26"/>
          <w:lang w:val="en-US"/>
        </w:rPr>
        <w:t>14. 1-6</w:t>
      </w:r>
      <w:r>
        <w:rPr>
          <w:i/>
          <w:iCs/>
          <w:sz w:val="18"/>
          <w:szCs w:val="26"/>
          <w:lang w:val="en-US"/>
        </w:rPr>
        <w:t>)</w:t>
      </w:r>
      <w:r w:rsidR="0007753B">
        <w:rPr>
          <w:szCs w:val="26"/>
          <w:lang w:val="en-US"/>
        </w:rPr>
        <w:fldChar w:fldCharType="begin"/>
      </w:r>
      <w:r>
        <w:instrText xml:space="preserve"> XE "</w:instrText>
      </w:r>
      <w:r>
        <w:rPr>
          <w:szCs w:val="26"/>
          <w:lang w:val="en-US"/>
        </w:rPr>
        <w:instrText>Lk 10. 1–11, 16–20</w:instrText>
      </w:r>
      <w:r>
        <w:instrText xml:space="preserve">" </w:instrText>
      </w:r>
      <w:r w:rsidR="0007753B">
        <w:rPr>
          <w:szCs w:val="26"/>
          <w:lang w:val="en-US"/>
        </w:rPr>
        <w:fldChar w:fldCharType="end"/>
      </w:r>
    </w:p>
    <w:p w:rsidR="000A16E1" w:rsidRDefault="007B4C23">
      <w:pPr>
        <w:pStyle w:val="All"/>
        <w:rPr>
          <w:lang w:val="en-US"/>
        </w:rPr>
      </w:pPr>
      <w:r>
        <w:rPr>
          <w:lang w:val="en-US"/>
        </w:rPr>
        <w:t>All:</w:t>
      </w:r>
      <w:r>
        <w:rPr>
          <w:lang w:val="en-US"/>
        </w:rPr>
        <w:tab/>
        <w:t>Glory to you, O Lord</w:t>
      </w:r>
    </w:p>
    <w:p w:rsidR="0097518B" w:rsidRDefault="0097518B" w:rsidP="0097518B">
      <w:pPr>
        <w:pStyle w:val="space"/>
        <w:rPr>
          <w:lang w:val="en-US"/>
        </w:rPr>
      </w:pPr>
    </w:p>
    <w:p w:rsidR="00850618" w:rsidRPr="00850618" w:rsidRDefault="00850618" w:rsidP="00850618">
      <w:pPr>
        <w:pStyle w:val="BodyText"/>
        <w:rPr>
          <w:snapToGrid/>
        </w:rPr>
      </w:pPr>
      <w:r w:rsidRPr="00850618">
        <w:rPr>
          <w:snapToGrid/>
        </w:rPr>
        <w:lastRenderedPageBreak/>
        <w:t>“Jesus said to his disciples: 'Do not let your hearts be troubled. Believe in God, believe also in me. In my Father's house there are many dwelling 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w:t>
      </w:r>
    </w:p>
    <w:p w:rsidR="000A16E1" w:rsidRDefault="000A16E1">
      <w:pPr>
        <w:pStyle w:val="space"/>
        <w:rPr>
          <w:lang w:val="en-US"/>
        </w:rPr>
      </w:pPr>
    </w:p>
    <w:p w:rsidR="000A16E1" w:rsidRDefault="007B4C23">
      <w:pPr>
        <w:pStyle w:val="Priest"/>
        <w:rPr>
          <w:lang w:val="en-US"/>
        </w:rPr>
      </w:pPr>
      <w:r>
        <w:rPr>
          <w:lang w:val="en-US"/>
        </w:rPr>
        <w:t>Priest:</w:t>
      </w:r>
      <w:r>
        <w:rPr>
          <w:lang w:val="en-US"/>
        </w:rPr>
        <w:tab/>
        <w:t>This is the Gospel of the Lord</w:t>
      </w:r>
    </w:p>
    <w:p w:rsidR="000A16E1" w:rsidRDefault="007B4C23">
      <w:pPr>
        <w:pStyle w:val="All"/>
        <w:rPr>
          <w:lang w:val="en-US"/>
        </w:rPr>
      </w:pPr>
      <w:r>
        <w:rPr>
          <w:lang w:val="en-US"/>
        </w:rPr>
        <w:t>All:</w:t>
      </w:r>
      <w:r>
        <w:rPr>
          <w:lang w:val="en-US"/>
        </w:rPr>
        <w:tab/>
        <w:t>Praise to you, O Christ</w:t>
      </w:r>
    </w:p>
    <w:p w:rsidR="000A16E1" w:rsidRPr="00AC55FF" w:rsidRDefault="000A16E1">
      <w:pPr>
        <w:rPr>
          <w:sz w:val="44"/>
          <w:szCs w:val="44"/>
        </w:rPr>
      </w:pPr>
    </w:p>
    <w:p w:rsidR="000A16E1" w:rsidRDefault="00850618">
      <w:pPr>
        <w:pStyle w:val="Heading4"/>
      </w:pPr>
      <w:r>
        <w:t>A simple eulogy for John</w:t>
      </w:r>
    </w:p>
    <w:p w:rsidR="000A16E1" w:rsidRPr="00AC55FF" w:rsidRDefault="000A16E1">
      <w:pPr>
        <w:rPr>
          <w:sz w:val="44"/>
          <w:szCs w:val="44"/>
        </w:rPr>
      </w:pPr>
    </w:p>
    <w:p w:rsidR="000A16E1" w:rsidRDefault="007B4C23">
      <w:pPr>
        <w:pStyle w:val="Heading4"/>
      </w:pPr>
      <w:r>
        <w:t>The Prayers</w:t>
      </w:r>
    </w:p>
    <w:p w:rsidR="000A16E1" w:rsidRDefault="000A16E1">
      <w:pPr>
        <w:pStyle w:val="space"/>
      </w:pPr>
    </w:p>
    <w:p w:rsidR="00AC55FF" w:rsidRDefault="00AC55FF">
      <w:pPr>
        <w:pStyle w:val="space"/>
      </w:pPr>
    </w:p>
    <w:p w:rsidR="000A16E1" w:rsidRDefault="000A16E1">
      <w:pPr>
        <w:jc w:val="both"/>
        <w:rPr>
          <w:szCs w:val="22"/>
        </w:rPr>
      </w:pPr>
    </w:p>
    <w:p w:rsidR="000A16E1" w:rsidRDefault="000A16E1">
      <w:pPr>
        <w:jc w:val="both"/>
        <w:rPr>
          <w:szCs w:val="22"/>
        </w:rPr>
      </w:pPr>
    </w:p>
    <w:p w:rsidR="000A16E1" w:rsidRDefault="007B4C23">
      <w:pPr>
        <w:pStyle w:val="Heading2"/>
      </w:pPr>
      <w:r>
        <w:t>THE LITURGY OF THE SACRAMENT</w:t>
      </w:r>
    </w:p>
    <w:p w:rsidR="000A16E1" w:rsidRDefault="000A16E1">
      <w:pPr>
        <w:pStyle w:val="hymn"/>
        <w:tabs>
          <w:tab w:val="clear" w:pos="1985"/>
          <w:tab w:val="clear" w:pos="2835"/>
        </w:tabs>
        <w:rPr>
          <w:sz w:val="16"/>
        </w:rPr>
      </w:pPr>
    </w:p>
    <w:p w:rsidR="000A16E1" w:rsidRDefault="007B4C23">
      <w:pPr>
        <w:pStyle w:val="Heading4"/>
        <w:rPr>
          <w:sz w:val="22"/>
        </w:rPr>
      </w:pPr>
      <w:r>
        <w:rPr>
          <w:rFonts w:ascii="Times New Roman" w:hAnsi="Times New Roman"/>
        </w:rPr>
        <w:t>The  Peace</w:t>
      </w:r>
      <w:r>
        <w:rPr>
          <w:sz w:val="32"/>
        </w:rPr>
        <w:t xml:space="preserve"> </w:t>
      </w:r>
      <w:r>
        <w:rPr>
          <w:sz w:val="22"/>
        </w:rPr>
        <w:t xml:space="preserve">    </w:t>
      </w:r>
      <w:r>
        <w:rPr>
          <w:rFonts w:ascii="Times New Roman" w:hAnsi="Times New Roman"/>
          <w:b w:val="0"/>
          <w:bCs w:val="0"/>
          <w:i/>
          <w:iCs/>
          <w:smallCaps w:val="0"/>
          <w:sz w:val="22"/>
        </w:rPr>
        <w:t>(please stand)</w:t>
      </w:r>
    </w:p>
    <w:p w:rsidR="000A16E1" w:rsidRDefault="000A16E1">
      <w:pPr>
        <w:pStyle w:val="space"/>
      </w:pPr>
    </w:p>
    <w:p w:rsidR="000A16E1" w:rsidRDefault="007B4C23">
      <w:pPr>
        <w:pStyle w:val="Priest"/>
        <w:jc w:val="both"/>
      </w:pPr>
      <w:r>
        <w:t>Priest:</w:t>
      </w:r>
      <w:r>
        <w:tab/>
        <w:t xml:space="preserve">Jesus says: Peace I leave with you; my peace I give to you.  Not as the world gives do I give you.  Do not let your hearts be troubled, neither let them be afraid.  </w:t>
      </w:r>
    </w:p>
    <w:p w:rsidR="000A16E1" w:rsidRDefault="007B4C23">
      <w:pPr>
        <w:pStyle w:val="Priest"/>
      </w:pPr>
      <w:r>
        <w:tab/>
        <w:t>The peace of the risen Lord be always with you</w:t>
      </w:r>
    </w:p>
    <w:p w:rsidR="000A16E1" w:rsidRDefault="007B4C23">
      <w:pPr>
        <w:pStyle w:val="All"/>
      </w:pPr>
      <w:r>
        <w:t>All:</w:t>
      </w:r>
      <w:r>
        <w:tab/>
        <w:t>and also with you.</w:t>
      </w:r>
    </w:p>
    <w:p w:rsidR="000A16E1" w:rsidRDefault="000A16E1">
      <w:pPr>
        <w:pStyle w:val="space"/>
      </w:pPr>
    </w:p>
    <w:p w:rsidR="000A16E1" w:rsidRDefault="007B4C23">
      <w:pPr>
        <w:pStyle w:val="Priest"/>
      </w:pPr>
      <w:r>
        <w:t>Priest:</w:t>
      </w:r>
      <w:r>
        <w:tab/>
        <w:t>Let us offer one another a sign of peace.</w:t>
      </w:r>
    </w:p>
    <w:p w:rsidR="000A16E1" w:rsidRDefault="000A16E1">
      <w:pPr>
        <w:pStyle w:val="space"/>
        <w:rPr>
          <w:sz w:val="6"/>
        </w:rPr>
      </w:pPr>
    </w:p>
    <w:p w:rsidR="000A16E1" w:rsidRDefault="007B4C23">
      <w:pPr>
        <w:pStyle w:val="Rubric"/>
      </w:pPr>
      <w:r>
        <w:t>Everyone is invited to share the peace with one another.</w:t>
      </w:r>
    </w:p>
    <w:p w:rsidR="000A16E1" w:rsidRPr="00B02C44" w:rsidRDefault="000A16E1">
      <w:pPr>
        <w:pStyle w:val="space"/>
        <w:rPr>
          <w:sz w:val="28"/>
          <w:szCs w:val="28"/>
        </w:rPr>
      </w:pPr>
    </w:p>
    <w:p w:rsidR="000A16E1" w:rsidRDefault="007B4C23">
      <w:pPr>
        <w:pStyle w:val="Heading4"/>
        <w:rPr>
          <w:sz w:val="22"/>
        </w:rPr>
      </w:pPr>
      <w:r>
        <w:t>EUCHARISTIC PRAYER E</w:t>
      </w:r>
      <w:r>
        <w:rPr>
          <w:sz w:val="22"/>
        </w:rPr>
        <w:t xml:space="preserve">   </w:t>
      </w:r>
      <w:r>
        <w:rPr>
          <w:rFonts w:ascii="Times New Roman" w:hAnsi="Times New Roman"/>
          <w:b w:val="0"/>
          <w:bCs w:val="0"/>
          <w:i/>
          <w:iCs/>
          <w:smallCaps w:val="0"/>
          <w:sz w:val="22"/>
        </w:rPr>
        <w:t>(please kneel)</w:t>
      </w:r>
    </w:p>
    <w:p w:rsidR="000A16E1" w:rsidRPr="00B02C44" w:rsidRDefault="000A16E1">
      <w:pPr>
        <w:pStyle w:val="space"/>
        <w:rPr>
          <w:sz w:val="10"/>
          <w:szCs w:val="10"/>
        </w:rPr>
      </w:pPr>
    </w:p>
    <w:p w:rsidR="000A16E1" w:rsidRDefault="007B4C23">
      <w:pPr>
        <w:pStyle w:val="Priest"/>
      </w:pPr>
      <w:r>
        <w:t>Priest:</w:t>
      </w:r>
      <w:r>
        <w:tab/>
        <w:t>The Lord is here.</w:t>
      </w:r>
    </w:p>
    <w:p w:rsidR="000A16E1" w:rsidRDefault="007B4C23">
      <w:pPr>
        <w:pStyle w:val="All"/>
      </w:pPr>
      <w:r>
        <w:t>All:</w:t>
      </w:r>
      <w:r>
        <w:tab/>
        <w:t>His Spirit is with us.</w:t>
      </w:r>
    </w:p>
    <w:p w:rsidR="000A16E1" w:rsidRPr="00B02C44" w:rsidRDefault="000A16E1">
      <w:pPr>
        <w:jc w:val="both"/>
        <w:rPr>
          <w:sz w:val="10"/>
          <w:szCs w:val="10"/>
        </w:rPr>
      </w:pPr>
    </w:p>
    <w:p w:rsidR="000A16E1" w:rsidRDefault="007B4C23">
      <w:pPr>
        <w:pStyle w:val="Priest"/>
      </w:pPr>
      <w:r>
        <w:t>Priest:</w:t>
      </w:r>
      <w:r>
        <w:tab/>
        <w:t>Lift up your hearts.</w:t>
      </w:r>
    </w:p>
    <w:p w:rsidR="000A16E1" w:rsidRDefault="007B4C23">
      <w:pPr>
        <w:pStyle w:val="All"/>
      </w:pPr>
      <w:r>
        <w:t>All:</w:t>
      </w:r>
      <w:r>
        <w:tab/>
        <w:t>We lift them to the Lord.</w:t>
      </w:r>
    </w:p>
    <w:p w:rsidR="000A16E1" w:rsidRPr="00B02C44" w:rsidRDefault="000A16E1">
      <w:pPr>
        <w:jc w:val="both"/>
        <w:rPr>
          <w:sz w:val="10"/>
          <w:szCs w:val="10"/>
        </w:rPr>
      </w:pPr>
    </w:p>
    <w:p w:rsidR="000A16E1" w:rsidRDefault="007B4C23">
      <w:pPr>
        <w:pStyle w:val="Priest"/>
      </w:pPr>
      <w:r>
        <w:t>Priest:</w:t>
      </w:r>
      <w:r>
        <w:tab/>
        <w:t>Let us give thanks to the Lord our God.</w:t>
      </w:r>
    </w:p>
    <w:p w:rsidR="000A16E1" w:rsidRDefault="007B4C23">
      <w:pPr>
        <w:pStyle w:val="All"/>
      </w:pPr>
      <w:r>
        <w:t>All:</w:t>
      </w:r>
      <w:r>
        <w:tab/>
        <w:t>It is right to give thanks and praise.</w:t>
      </w:r>
    </w:p>
    <w:p w:rsidR="000A16E1" w:rsidRPr="00B02C44" w:rsidRDefault="000A16E1">
      <w:pPr>
        <w:jc w:val="both"/>
        <w:rPr>
          <w:sz w:val="10"/>
          <w:szCs w:val="10"/>
        </w:rPr>
      </w:pPr>
    </w:p>
    <w:p w:rsidR="000A16E1" w:rsidRDefault="007B4C23">
      <w:pPr>
        <w:pStyle w:val="Priest"/>
        <w:jc w:val="both"/>
        <w:rPr>
          <w:sz w:val="12"/>
          <w:szCs w:val="22"/>
        </w:rPr>
      </w:pPr>
      <w:r>
        <w:lastRenderedPageBreak/>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0A16E1" w:rsidRDefault="007B4C23">
      <w:pPr>
        <w:pStyle w:val="All"/>
      </w:pPr>
      <w:r>
        <w:t>All:</w:t>
      </w:r>
      <w:r>
        <w:tab/>
        <w:t>we give you thanks and praise.</w:t>
      </w:r>
    </w:p>
    <w:p w:rsidR="000A16E1" w:rsidRPr="00B02C44" w:rsidRDefault="000A16E1">
      <w:pPr>
        <w:jc w:val="both"/>
        <w:rPr>
          <w:sz w:val="10"/>
          <w:szCs w:val="10"/>
        </w:rPr>
      </w:pPr>
    </w:p>
    <w:p w:rsidR="000A16E1" w:rsidRDefault="007B4C23">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0A16E1" w:rsidRDefault="007B4C23">
      <w:pPr>
        <w:pStyle w:val="All"/>
      </w:pPr>
      <w:r>
        <w:t>All:</w:t>
      </w:r>
      <w:r>
        <w:tab/>
        <w:t>we give you thanks and praise.</w:t>
      </w:r>
    </w:p>
    <w:p w:rsidR="00880E0D" w:rsidRPr="00B02C44" w:rsidRDefault="00880E0D" w:rsidP="00880E0D">
      <w:pPr>
        <w:jc w:val="both"/>
        <w:rPr>
          <w:sz w:val="10"/>
          <w:szCs w:val="10"/>
        </w:rPr>
      </w:pPr>
    </w:p>
    <w:p w:rsidR="000A16E1" w:rsidRDefault="007B4C23">
      <w:pPr>
        <w:pStyle w:val="Priest"/>
        <w:jc w:val="both"/>
      </w:pPr>
      <w:r>
        <w:t>Priest:</w:t>
      </w:r>
      <w:r>
        <w:tab/>
        <w:t xml:space="preserve">The joy of resurrection fills the universe, and so we join with angels and archangels, with </w:t>
      </w:r>
      <w:r w:rsidR="007A12A5">
        <w:t>John</w:t>
      </w:r>
      <w:r>
        <w:t xml:space="preserve"> and all your faithful people, evermore praising you and saying:</w:t>
      </w:r>
    </w:p>
    <w:p w:rsidR="000A16E1" w:rsidRDefault="007B4C23">
      <w:pPr>
        <w:pStyle w:val="All"/>
        <w:jc w:val="both"/>
      </w:pPr>
      <w:r>
        <w:t>All:</w:t>
      </w:r>
      <w:r>
        <w:tab/>
        <w:t>Holy, holy, holy Lord, God of power and might, heaven and earth are full of your glory.  Hosanna in the highest.  Blessed is he who comes in the name of the Lord.  Hosanna in the highest.</w:t>
      </w:r>
    </w:p>
    <w:p w:rsidR="000A16E1" w:rsidRDefault="000A16E1">
      <w:pPr>
        <w:pStyle w:val="space"/>
      </w:pPr>
    </w:p>
    <w:p w:rsidR="000A16E1" w:rsidRDefault="007B4C23">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0A16E1" w:rsidRDefault="000A16E1">
      <w:pPr>
        <w:pStyle w:val="space"/>
      </w:pPr>
    </w:p>
    <w:p w:rsidR="000A16E1" w:rsidRDefault="007B4C23">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0A16E1" w:rsidRPr="00880E0D" w:rsidRDefault="000A16E1">
      <w:pPr>
        <w:pStyle w:val="space"/>
        <w:rPr>
          <w:sz w:val="8"/>
          <w:szCs w:val="8"/>
        </w:rPr>
      </w:pPr>
    </w:p>
    <w:p w:rsidR="000A16E1" w:rsidRDefault="007B4C23">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A16E1" w:rsidRPr="00880E0D" w:rsidRDefault="000A16E1">
      <w:pPr>
        <w:pStyle w:val="space"/>
        <w:rPr>
          <w:sz w:val="8"/>
          <w:szCs w:val="8"/>
        </w:rPr>
      </w:pPr>
    </w:p>
    <w:p w:rsidR="000A16E1" w:rsidRDefault="007B4C23">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0A16E1" w:rsidRDefault="007B4C23">
      <w:pPr>
        <w:pStyle w:val="Priest"/>
      </w:pPr>
      <w:r>
        <w:t>Priest:</w:t>
      </w:r>
      <w:r>
        <w:tab/>
        <w:t>Praise to you, Lord Jesus:</w:t>
      </w:r>
    </w:p>
    <w:p w:rsidR="000A16E1" w:rsidRDefault="007B4C23">
      <w:pPr>
        <w:pStyle w:val="All"/>
      </w:pPr>
      <w:r>
        <w:t>All:</w:t>
      </w:r>
      <w:r>
        <w:tab/>
        <w:t xml:space="preserve">Dying you destroyed our death, rising you restored our life: </w:t>
      </w:r>
    </w:p>
    <w:p w:rsidR="000A16E1" w:rsidRDefault="007B4C23">
      <w:pPr>
        <w:pStyle w:val="All"/>
      </w:pPr>
      <w:r>
        <w:tab/>
        <w:t>Lord Jesus, come in glory.</w:t>
      </w:r>
    </w:p>
    <w:p w:rsidR="000A16E1" w:rsidRDefault="000A16E1">
      <w:pPr>
        <w:rPr>
          <w:sz w:val="12"/>
        </w:rPr>
      </w:pPr>
    </w:p>
    <w:p w:rsidR="000A16E1" w:rsidRDefault="007B4C23" w:rsidP="00AC55FF">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 xml:space="preserve">to feast at your table in heaven.  Through </w:t>
      </w:r>
      <w:r>
        <w:lastRenderedPageBreak/>
        <w:t>Christ, and with Christ, and in Christ, in the unity of the Holy Spirit, all honour and glory are yours, O loving Father, for ever and ever.</w:t>
      </w:r>
      <w:r w:rsidR="00AC55FF">
        <w:t xml:space="preserve"> </w:t>
      </w:r>
      <w:r>
        <w:tab/>
      </w:r>
      <w:r w:rsidRPr="00AC55FF">
        <w:rPr>
          <w:b/>
        </w:rPr>
        <w:t>Amen.</w:t>
      </w:r>
      <w:r>
        <w:t xml:space="preserve"> </w:t>
      </w:r>
    </w:p>
    <w:p w:rsidR="000A16E1" w:rsidRPr="00AC55FF" w:rsidRDefault="000A16E1">
      <w:pPr>
        <w:rPr>
          <w:sz w:val="18"/>
          <w:szCs w:val="18"/>
        </w:rPr>
      </w:pPr>
    </w:p>
    <w:p w:rsidR="000A16E1" w:rsidRDefault="007B4C23">
      <w:pPr>
        <w:pStyle w:val="Priest"/>
        <w:tabs>
          <w:tab w:val="left" w:pos="630"/>
        </w:tabs>
        <w:rPr>
          <w:sz w:val="24"/>
        </w:rPr>
      </w:pPr>
      <w:r>
        <w:t>Priest:</w:t>
      </w:r>
      <w:r>
        <w:tab/>
      </w:r>
      <w:r>
        <w:tab/>
        <w:t>Let us pray with confidence as our Saviour taught us</w:t>
      </w:r>
    </w:p>
    <w:p w:rsidR="000A16E1" w:rsidRDefault="007B4C23">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054A3B" w:rsidRPr="00880E0D" w:rsidRDefault="00054A3B">
      <w:pPr>
        <w:pStyle w:val="People"/>
        <w:jc w:val="both"/>
        <w:rPr>
          <w:bCs/>
          <w:sz w:val="16"/>
          <w:szCs w:val="16"/>
        </w:rPr>
      </w:pPr>
    </w:p>
    <w:p w:rsidR="000A16E1" w:rsidRPr="003D2878" w:rsidRDefault="000A16E1">
      <w:pPr>
        <w:rPr>
          <w:sz w:val="24"/>
          <w:szCs w:val="24"/>
        </w:rPr>
      </w:pPr>
    </w:p>
    <w:p w:rsidR="000A16E1" w:rsidRDefault="007B4C23">
      <w:pPr>
        <w:pStyle w:val="Heading2"/>
      </w:pPr>
      <w:r>
        <w:t>Prayer After Communion:</w:t>
      </w:r>
    </w:p>
    <w:p w:rsidR="000A16E1" w:rsidRPr="003D2878" w:rsidRDefault="000A16E1">
      <w:pPr>
        <w:pStyle w:val="space"/>
        <w:rPr>
          <w:sz w:val="6"/>
          <w:szCs w:val="6"/>
        </w:rPr>
      </w:pPr>
    </w:p>
    <w:p w:rsidR="000A16E1" w:rsidRDefault="007B4C23">
      <w:pPr>
        <w:pStyle w:val="Priest"/>
        <w:jc w:val="both"/>
        <w:rPr>
          <w:b/>
          <w:bCs/>
        </w:rPr>
      </w:pPr>
      <w:r>
        <w:t>Priest:</w:t>
      </w:r>
      <w:r>
        <w:tab/>
        <w:t xml:space="preserve">Let us pray:  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Pr>
          <w:b/>
          <w:bCs/>
        </w:rPr>
        <w:t>Amen</w:t>
      </w:r>
    </w:p>
    <w:p w:rsidR="00850618" w:rsidRDefault="00850618">
      <w:pPr>
        <w:pStyle w:val="Priest"/>
        <w:jc w:val="both"/>
        <w:rPr>
          <w:b/>
          <w:bCs/>
        </w:rPr>
      </w:pPr>
    </w:p>
    <w:p w:rsidR="000A16E1" w:rsidRDefault="007B4C23">
      <w:pPr>
        <w:pStyle w:val="All"/>
        <w:jc w:val="both"/>
      </w:pPr>
      <w:r>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B02C44" w:rsidRPr="00880E0D" w:rsidRDefault="00B02C44">
      <w:pPr>
        <w:pStyle w:val="All"/>
        <w:jc w:val="both"/>
        <w:rPr>
          <w:sz w:val="24"/>
          <w:szCs w:val="24"/>
        </w:rPr>
      </w:pPr>
    </w:p>
    <w:p w:rsidR="000A16E1" w:rsidRDefault="007B4C23">
      <w:pPr>
        <w:pStyle w:val="Heading2"/>
      </w:pPr>
      <w:r>
        <w:t>The Commendation</w:t>
      </w:r>
    </w:p>
    <w:p w:rsidR="000A16E1" w:rsidRPr="005E7CFE" w:rsidRDefault="000A16E1">
      <w:pPr>
        <w:pStyle w:val="space"/>
        <w:rPr>
          <w:sz w:val="6"/>
          <w:szCs w:val="6"/>
        </w:rPr>
      </w:pPr>
    </w:p>
    <w:p w:rsidR="000A16E1" w:rsidRDefault="007B4C23">
      <w:pPr>
        <w:pStyle w:val="Priest"/>
      </w:pPr>
      <w:r>
        <w:t>Priest:</w:t>
      </w:r>
      <w:r>
        <w:rPr>
          <w:b/>
          <w:bCs/>
        </w:rPr>
        <w:tab/>
      </w:r>
      <w:r>
        <w:t xml:space="preserve">Let us commend </w:t>
      </w:r>
      <w:r w:rsidR="007A12A5">
        <w:t>John</w:t>
      </w:r>
      <w:r>
        <w:t xml:space="preserve"> to the mercy of God our maker and redeemer.</w:t>
      </w:r>
    </w:p>
    <w:p w:rsidR="000A16E1" w:rsidRDefault="000A16E1">
      <w:pPr>
        <w:pStyle w:val="space"/>
      </w:pPr>
    </w:p>
    <w:p w:rsidR="000A16E1" w:rsidRDefault="007B4C23">
      <w:pPr>
        <w:pStyle w:val="Priest"/>
        <w:jc w:val="both"/>
        <w:rPr>
          <w:b/>
          <w:bCs/>
        </w:rPr>
      </w:pPr>
      <w:r>
        <w:tab/>
        <w:t xml:space="preserve">God our creator and redeemer, by your power Christ conquered death and entered into glory.  Confident of his victory and claiming his promises, we entrust </w:t>
      </w:r>
      <w:r w:rsidR="007A12A5">
        <w:t>John</w:t>
      </w:r>
      <w:r>
        <w:rPr>
          <w:i/>
          <w:iCs/>
        </w:rPr>
        <w:t xml:space="preserve"> </w:t>
      </w:r>
      <w:r>
        <w:t xml:space="preserve">to your mercy in the name of Jesus our Lord, who died and is alive and reigns with you, now and for ever.  </w:t>
      </w:r>
      <w:r>
        <w:rPr>
          <w:b/>
          <w:bCs/>
        </w:rPr>
        <w:t>Amen</w:t>
      </w:r>
    </w:p>
    <w:p w:rsidR="000A16E1" w:rsidRDefault="000A16E1">
      <w:pPr>
        <w:pStyle w:val="space"/>
      </w:pPr>
    </w:p>
    <w:p w:rsidR="000A16E1" w:rsidRDefault="007B4C23">
      <w:pPr>
        <w:pStyle w:val="Priest"/>
        <w:jc w:val="both"/>
        <w:rPr>
          <w:b/>
        </w:rPr>
      </w:pPr>
      <w:r>
        <w:tab/>
        <w:t xml:space="preserve">May God, in his infinite love and mercy, bring the whole Church, living and departed in the Lord Jesus, to a joyful resurrection, and the fulfilment of his eternal kingdom.   </w:t>
      </w:r>
      <w:r>
        <w:rPr>
          <w:b/>
        </w:rPr>
        <w:t>Amen.</w:t>
      </w:r>
    </w:p>
    <w:p w:rsidR="00B02C44" w:rsidRPr="00CE3A7B" w:rsidRDefault="00B02C44">
      <w:pPr>
        <w:tabs>
          <w:tab w:val="left" w:pos="1260"/>
          <w:tab w:val="left" w:pos="1620"/>
          <w:tab w:val="right" w:pos="7200"/>
        </w:tabs>
        <w:jc w:val="both"/>
        <w:rPr>
          <w:sz w:val="32"/>
          <w:szCs w:val="32"/>
        </w:rPr>
      </w:pPr>
    </w:p>
    <w:p w:rsidR="00CE3A7B" w:rsidRDefault="00CE3A7B">
      <w:pPr>
        <w:rPr>
          <w:b/>
          <w:bCs/>
          <w:sz w:val="30"/>
        </w:rPr>
      </w:pPr>
      <w:r>
        <w:rPr>
          <w:b/>
          <w:bCs/>
          <w:sz w:val="30"/>
        </w:rPr>
        <w:br w:type="page"/>
      </w:r>
    </w:p>
    <w:p w:rsidR="00850618" w:rsidRDefault="00850618" w:rsidP="00850618">
      <w:pPr>
        <w:pStyle w:val="Priest"/>
      </w:pPr>
      <w:r>
        <w:lastRenderedPageBreak/>
        <w:t>Priest:</w:t>
      </w:r>
      <w:r>
        <w:tab/>
        <w:t>Let us pray</w:t>
      </w:r>
    </w:p>
    <w:p w:rsidR="00850618" w:rsidRDefault="00850618" w:rsidP="00850618">
      <w:pPr>
        <w:pStyle w:val="space"/>
      </w:pPr>
    </w:p>
    <w:p w:rsidR="00850618" w:rsidRDefault="00850618" w:rsidP="00850618">
      <w:pPr>
        <w:pStyle w:val="Priest"/>
        <w:jc w:val="both"/>
      </w:pPr>
      <w:r>
        <w:t>Leader:</w:t>
      </w:r>
      <w:r>
        <w:tab/>
        <w:t xml:space="preserve">God of mercy, Lord of life, you have made us in your image to reflect your truth and light: we give you thanks for John, for the grace and mercy he received from you, for all that was good in his life and for the memories we treasure today.  </w:t>
      </w:r>
    </w:p>
    <w:p w:rsidR="00850618" w:rsidRDefault="00850618" w:rsidP="00850618">
      <w:pPr>
        <w:pStyle w:val="space"/>
        <w:rPr>
          <w:sz w:val="6"/>
        </w:rPr>
      </w:pPr>
    </w:p>
    <w:p w:rsidR="00850618" w:rsidRDefault="00850618" w:rsidP="00850618">
      <w:pPr>
        <w:jc w:val="both"/>
      </w:pPr>
      <w:r>
        <w:t>Leader:</w:t>
      </w:r>
      <w:r>
        <w:tab/>
        <w:t>Lord in your mercy</w:t>
      </w:r>
    </w:p>
    <w:p w:rsidR="00850618" w:rsidRDefault="00850618" w:rsidP="00850618">
      <w:pPr>
        <w:pStyle w:val="All"/>
      </w:pPr>
      <w:r>
        <w:t>All:</w:t>
      </w:r>
      <w:r>
        <w:tab/>
        <w:t>hear our prayer.</w:t>
      </w:r>
    </w:p>
    <w:p w:rsidR="00850618" w:rsidRPr="00B02C44" w:rsidRDefault="00850618" w:rsidP="00850618">
      <w:pPr>
        <w:pStyle w:val="All"/>
        <w:rPr>
          <w:sz w:val="16"/>
          <w:szCs w:val="16"/>
        </w:rPr>
      </w:pPr>
    </w:p>
    <w:p w:rsidR="00850618" w:rsidRDefault="00850618" w:rsidP="00850618">
      <w:pPr>
        <w:pStyle w:val="Priest"/>
        <w:jc w:val="both"/>
      </w:pPr>
      <w:r>
        <w:t>Leader:</w:t>
      </w:r>
      <w:r>
        <w:tab/>
        <w:t>Heavenly Father, you promised eternal life to those who believe.  Remember for good this your son John</w:t>
      </w:r>
      <w:r>
        <w:rPr>
          <w:i/>
          <w:iCs/>
        </w:rPr>
        <w:t xml:space="preserve"> </w:t>
      </w:r>
      <w:r>
        <w:t>as we also remember him. Hear all our prayers for those who have died and especially those those who come to mind at this time. Bring all who rest in Christ into the fullness of your kingdom where sins have been forgiven and death is no more.</w:t>
      </w:r>
    </w:p>
    <w:p w:rsidR="00850618" w:rsidRDefault="00850618" w:rsidP="00850618">
      <w:pPr>
        <w:pStyle w:val="space"/>
      </w:pPr>
    </w:p>
    <w:p w:rsidR="00850618" w:rsidRDefault="00850618" w:rsidP="00850618">
      <w:pPr>
        <w:pStyle w:val="Priest"/>
      </w:pPr>
      <w:r>
        <w:t>Leader:</w:t>
      </w:r>
      <w:r>
        <w:tab/>
        <w:t>Lord in your mercy</w:t>
      </w:r>
    </w:p>
    <w:p w:rsidR="00850618" w:rsidRDefault="00850618" w:rsidP="00850618">
      <w:pPr>
        <w:pStyle w:val="All"/>
      </w:pPr>
      <w:r>
        <w:t>All:</w:t>
      </w:r>
      <w:r>
        <w:tab/>
        <w:t>hear our prayer.</w:t>
      </w:r>
    </w:p>
    <w:p w:rsidR="00850618" w:rsidRDefault="00850618" w:rsidP="00850618">
      <w:pPr>
        <w:pStyle w:val="All"/>
      </w:pPr>
    </w:p>
    <w:p w:rsidR="00850618" w:rsidRDefault="00850618" w:rsidP="00850618">
      <w:pPr>
        <w:pStyle w:val="Priest"/>
        <w:jc w:val="both"/>
      </w:pPr>
      <w:r>
        <w:t>Leader:</w:t>
      </w:r>
      <w:r>
        <w:tab/>
        <w:t>Loving Father, your mighty power brings joy out of grief and life out of death.  Look in mercy on Tony, Philip and Andrew, their families and all who mourn at this time.  Give them patient faith in times of darkness.  Strengthen them with the knowledge of your love.</w:t>
      </w:r>
    </w:p>
    <w:p w:rsidR="00850618" w:rsidRDefault="00850618" w:rsidP="00850618">
      <w:pPr>
        <w:pStyle w:val="space"/>
      </w:pPr>
    </w:p>
    <w:p w:rsidR="00850618" w:rsidRDefault="00850618" w:rsidP="00850618">
      <w:pPr>
        <w:pStyle w:val="Priest"/>
      </w:pPr>
      <w:r>
        <w:t>Leader:</w:t>
      </w:r>
      <w:r>
        <w:tab/>
        <w:t>Lord in your mercy,</w:t>
      </w:r>
    </w:p>
    <w:p w:rsidR="00850618" w:rsidRDefault="00850618" w:rsidP="00850618">
      <w:pPr>
        <w:pStyle w:val="All"/>
      </w:pPr>
      <w:r>
        <w:t>All:</w:t>
      </w:r>
      <w:r>
        <w:tab/>
        <w:t>hear our prayer.</w:t>
      </w:r>
    </w:p>
    <w:p w:rsidR="00850618" w:rsidRDefault="00850618" w:rsidP="00850618">
      <w:pPr>
        <w:pStyle w:val="All"/>
      </w:pPr>
    </w:p>
    <w:p w:rsidR="00850618" w:rsidRDefault="00850618" w:rsidP="00850618">
      <w:pPr>
        <w:pStyle w:val="Priest"/>
        <w:jc w:val="both"/>
      </w:pPr>
      <w:r>
        <w:t>Leader:</w:t>
      </w:r>
      <w:r>
        <w:tab/>
        <w:t>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50618" w:rsidRDefault="00850618" w:rsidP="00850618">
      <w:pPr>
        <w:pStyle w:val="space"/>
      </w:pPr>
    </w:p>
    <w:p w:rsidR="00850618" w:rsidRDefault="00850618" w:rsidP="00850618">
      <w:pPr>
        <w:pStyle w:val="Priest"/>
      </w:pPr>
      <w:r>
        <w:t>Leader:</w:t>
      </w:r>
      <w:r>
        <w:tab/>
        <w:t>Lord in your mercy,</w:t>
      </w:r>
    </w:p>
    <w:p w:rsidR="00850618" w:rsidRDefault="00850618" w:rsidP="00850618">
      <w:pPr>
        <w:pStyle w:val="All"/>
      </w:pPr>
      <w:r>
        <w:t>All:</w:t>
      </w:r>
      <w:r>
        <w:tab/>
        <w:t>hear our prayer.</w:t>
      </w:r>
    </w:p>
    <w:p w:rsidR="00850618" w:rsidRDefault="00850618" w:rsidP="00850618">
      <w:pPr>
        <w:rPr>
          <w:sz w:val="16"/>
          <w:szCs w:val="16"/>
        </w:rPr>
      </w:pPr>
    </w:p>
    <w:p w:rsidR="00850618" w:rsidRPr="00B02C44" w:rsidRDefault="00850618" w:rsidP="00850618">
      <w:pPr>
        <w:rPr>
          <w:sz w:val="16"/>
          <w:szCs w:val="16"/>
        </w:rPr>
      </w:pPr>
    </w:p>
    <w:p w:rsidR="00850618" w:rsidRDefault="00850618" w:rsidP="00850618">
      <w:pPr>
        <w:pStyle w:val="All"/>
        <w:jc w:val="both"/>
      </w:pPr>
      <w:r>
        <w:t>All:</w:t>
      </w:r>
      <w:r>
        <w:tab/>
        <w:t xml:space="preserve">God of mercy, entrusting into your hands all that you have made </w:t>
      </w:r>
    </w:p>
    <w:p w:rsidR="00850618" w:rsidRDefault="00850618" w:rsidP="00850618">
      <w:pPr>
        <w:pStyle w:val="All"/>
        <w:jc w:val="both"/>
      </w:pPr>
      <w:r>
        <w:tab/>
        <w:t xml:space="preserve">and rejoicing in our communion with all your faithful people, </w:t>
      </w:r>
    </w:p>
    <w:p w:rsidR="00850618" w:rsidRDefault="00850618" w:rsidP="00850618">
      <w:pPr>
        <w:pStyle w:val="All"/>
        <w:jc w:val="both"/>
      </w:pPr>
      <w:r>
        <w:tab/>
        <w:t>we make our prayers through Jesus Christ our Saviour.  Amen.</w:t>
      </w:r>
    </w:p>
    <w:p w:rsidR="00850618" w:rsidRDefault="00850618">
      <w:pPr>
        <w:tabs>
          <w:tab w:val="left" w:pos="1260"/>
          <w:tab w:val="left" w:pos="1620"/>
          <w:tab w:val="right" w:pos="7200"/>
        </w:tabs>
        <w:jc w:val="both"/>
        <w:rPr>
          <w:b/>
          <w:bCs/>
          <w:sz w:val="30"/>
        </w:rPr>
      </w:pPr>
    </w:p>
    <w:p w:rsidR="00850618" w:rsidRDefault="00850618">
      <w:pPr>
        <w:tabs>
          <w:tab w:val="left" w:pos="1260"/>
          <w:tab w:val="left" w:pos="1620"/>
          <w:tab w:val="right" w:pos="7200"/>
        </w:tabs>
        <w:jc w:val="both"/>
        <w:rPr>
          <w:b/>
          <w:bCs/>
          <w:sz w:val="30"/>
        </w:rPr>
      </w:pPr>
    </w:p>
    <w:p w:rsidR="00850618" w:rsidRDefault="00850618">
      <w:pPr>
        <w:tabs>
          <w:tab w:val="left" w:pos="1260"/>
          <w:tab w:val="left" w:pos="1620"/>
          <w:tab w:val="right" w:pos="7200"/>
        </w:tabs>
        <w:jc w:val="both"/>
        <w:rPr>
          <w:b/>
          <w:bCs/>
          <w:sz w:val="30"/>
        </w:rPr>
      </w:pPr>
    </w:p>
    <w:p w:rsidR="00850618" w:rsidRDefault="00850618">
      <w:pPr>
        <w:tabs>
          <w:tab w:val="left" w:pos="1260"/>
          <w:tab w:val="left" w:pos="1620"/>
          <w:tab w:val="right" w:pos="7200"/>
        </w:tabs>
        <w:jc w:val="both"/>
        <w:rPr>
          <w:b/>
          <w:bCs/>
          <w:sz w:val="30"/>
        </w:rPr>
      </w:pPr>
      <w:bookmarkStart w:id="0" w:name="_GoBack"/>
      <w:bookmarkEnd w:id="0"/>
    </w:p>
    <w:sectPr w:rsidR="00850618" w:rsidSect="000A16E1">
      <w:footerReference w:type="even" r:id="rId9"/>
      <w:footerReference w:type="default" r:id="rId10"/>
      <w:pgSz w:w="8395" w:h="11909" w:code="11"/>
      <w:pgMar w:top="576" w:right="432" w:bottom="576" w:left="720"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AEE" w:rsidRDefault="00364AEE" w:rsidP="00931462">
      <w:r>
        <w:separator/>
      </w:r>
    </w:p>
  </w:endnote>
  <w:endnote w:type="continuationSeparator" w:id="0">
    <w:p w:rsidR="00364AEE" w:rsidRDefault="00364AEE" w:rsidP="009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end"/>
    </w:r>
  </w:p>
  <w:p w:rsidR="000A16E1" w:rsidRDefault="000A16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E1" w:rsidRDefault="0007753B">
    <w:pPr>
      <w:pStyle w:val="Footer"/>
      <w:framePr w:wrap="around" w:vAnchor="text" w:hAnchor="margin" w:xAlign="center" w:y="1"/>
      <w:rPr>
        <w:rStyle w:val="PageNumber"/>
      </w:rPr>
    </w:pPr>
    <w:r>
      <w:rPr>
        <w:rStyle w:val="PageNumber"/>
      </w:rPr>
      <w:fldChar w:fldCharType="begin"/>
    </w:r>
    <w:r w:rsidR="007B4C23">
      <w:rPr>
        <w:rStyle w:val="PageNumber"/>
      </w:rPr>
      <w:instrText xml:space="preserve">PAGE  </w:instrText>
    </w:r>
    <w:r>
      <w:rPr>
        <w:rStyle w:val="PageNumber"/>
      </w:rPr>
      <w:fldChar w:fldCharType="separate"/>
    </w:r>
    <w:r w:rsidR="00850618">
      <w:rPr>
        <w:rStyle w:val="PageNumber"/>
        <w:noProof/>
      </w:rPr>
      <w:t>5</w:t>
    </w:r>
    <w:r>
      <w:rPr>
        <w:rStyle w:val="PageNumber"/>
      </w:rPr>
      <w:fldChar w:fldCharType="end"/>
    </w:r>
  </w:p>
  <w:p w:rsidR="000A16E1" w:rsidRDefault="000A16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AEE" w:rsidRDefault="00364AEE" w:rsidP="00931462">
      <w:r>
        <w:separator/>
      </w:r>
    </w:p>
  </w:footnote>
  <w:footnote w:type="continuationSeparator" w:id="0">
    <w:p w:rsidR="00364AEE" w:rsidRDefault="00364AEE" w:rsidP="009314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009D9"/>
    <w:rsid w:val="00044BE2"/>
    <w:rsid w:val="00047B52"/>
    <w:rsid w:val="00054A3B"/>
    <w:rsid w:val="0007753B"/>
    <w:rsid w:val="000A16E1"/>
    <w:rsid w:val="00147FDA"/>
    <w:rsid w:val="001D0FCC"/>
    <w:rsid w:val="00231BA6"/>
    <w:rsid w:val="00250A00"/>
    <w:rsid w:val="002D216D"/>
    <w:rsid w:val="00335F59"/>
    <w:rsid w:val="00340CDD"/>
    <w:rsid w:val="00364AEE"/>
    <w:rsid w:val="003D11B5"/>
    <w:rsid w:val="003D2878"/>
    <w:rsid w:val="003E7AA9"/>
    <w:rsid w:val="00421A25"/>
    <w:rsid w:val="004D7946"/>
    <w:rsid w:val="0054443E"/>
    <w:rsid w:val="005449DC"/>
    <w:rsid w:val="005B1961"/>
    <w:rsid w:val="005D2D93"/>
    <w:rsid w:val="005E7CFE"/>
    <w:rsid w:val="006B5477"/>
    <w:rsid w:val="00712CE0"/>
    <w:rsid w:val="007A12A5"/>
    <w:rsid w:val="007B4C23"/>
    <w:rsid w:val="007E05EC"/>
    <w:rsid w:val="00850618"/>
    <w:rsid w:val="00880E0D"/>
    <w:rsid w:val="00883F20"/>
    <w:rsid w:val="008939F7"/>
    <w:rsid w:val="00955845"/>
    <w:rsid w:val="00973D2D"/>
    <w:rsid w:val="0097518B"/>
    <w:rsid w:val="00A776C2"/>
    <w:rsid w:val="00AC55FF"/>
    <w:rsid w:val="00AF3E22"/>
    <w:rsid w:val="00B02C44"/>
    <w:rsid w:val="00BA0576"/>
    <w:rsid w:val="00BA3B68"/>
    <w:rsid w:val="00BA5520"/>
    <w:rsid w:val="00BE05CA"/>
    <w:rsid w:val="00C341CC"/>
    <w:rsid w:val="00CC2D94"/>
    <w:rsid w:val="00CE3A7B"/>
    <w:rsid w:val="00D009D9"/>
    <w:rsid w:val="00DD513E"/>
    <w:rsid w:val="00E926F5"/>
    <w:rsid w:val="00EE282D"/>
    <w:rsid w:val="00F108B6"/>
    <w:rsid w:val="00F97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13B48"/>
  <w15:docId w15:val="{AD3634BE-16CF-4CC9-9F53-551D985D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E0D"/>
    <w:rPr>
      <w:sz w:val="22"/>
      <w:lang w:eastAsia="en-US"/>
    </w:rPr>
  </w:style>
  <w:style w:type="paragraph" w:styleId="Heading1">
    <w:name w:val="heading 1"/>
    <w:basedOn w:val="Normal"/>
    <w:next w:val="Normal"/>
    <w:qFormat/>
    <w:rsid w:val="000A16E1"/>
    <w:pPr>
      <w:keepNext/>
      <w:jc w:val="center"/>
      <w:outlineLvl w:val="0"/>
    </w:pPr>
    <w:rPr>
      <w:b/>
      <w:i/>
      <w:sz w:val="28"/>
    </w:rPr>
  </w:style>
  <w:style w:type="paragraph" w:styleId="Heading2">
    <w:name w:val="heading 2"/>
    <w:basedOn w:val="Normal"/>
    <w:next w:val="Normal"/>
    <w:qFormat/>
    <w:rsid w:val="000A16E1"/>
    <w:pPr>
      <w:keepNext/>
      <w:tabs>
        <w:tab w:val="right" w:pos="7110"/>
      </w:tabs>
      <w:outlineLvl w:val="1"/>
    </w:pPr>
    <w:rPr>
      <w:rFonts w:ascii="Benguiat Bk BT" w:hAnsi="Benguiat Bk BT"/>
      <w:b/>
      <w:smallCaps/>
      <w:sz w:val="28"/>
    </w:rPr>
  </w:style>
  <w:style w:type="paragraph" w:styleId="Heading3">
    <w:name w:val="heading 3"/>
    <w:basedOn w:val="Normal"/>
    <w:next w:val="Normal"/>
    <w:qFormat/>
    <w:rsid w:val="000A16E1"/>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0A16E1"/>
    <w:pPr>
      <w:keepNext/>
      <w:outlineLvl w:val="3"/>
    </w:pPr>
    <w:rPr>
      <w:rFonts w:ascii="Benguiat Bk BT" w:hAnsi="Benguiat Bk BT"/>
      <w:b/>
      <w:bCs/>
      <w:smallCaps/>
      <w:sz w:val="24"/>
    </w:rPr>
  </w:style>
  <w:style w:type="paragraph" w:styleId="Heading5">
    <w:name w:val="heading 5"/>
    <w:basedOn w:val="Normal"/>
    <w:next w:val="Normal"/>
    <w:qFormat/>
    <w:rsid w:val="000A16E1"/>
    <w:pPr>
      <w:keepNext/>
      <w:outlineLvl w:val="4"/>
    </w:pPr>
    <w:rPr>
      <w:b/>
    </w:rPr>
  </w:style>
  <w:style w:type="paragraph" w:styleId="Heading6">
    <w:name w:val="heading 6"/>
    <w:basedOn w:val="Normal"/>
    <w:next w:val="Normal"/>
    <w:qFormat/>
    <w:rsid w:val="000A16E1"/>
    <w:pPr>
      <w:keepNext/>
      <w:ind w:left="1800" w:hanging="1800"/>
      <w:outlineLvl w:val="5"/>
    </w:pPr>
    <w:rPr>
      <w:i/>
      <w:sz w:val="28"/>
    </w:rPr>
  </w:style>
  <w:style w:type="paragraph" w:styleId="Heading7">
    <w:name w:val="heading 7"/>
    <w:basedOn w:val="Normal"/>
    <w:next w:val="Normal"/>
    <w:qFormat/>
    <w:rsid w:val="000A16E1"/>
    <w:pPr>
      <w:keepNext/>
      <w:ind w:left="1800" w:hanging="1800"/>
      <w:outlineLvl w:val="6"/>
    </w:pPr>
    <w:rPr>
      <w:sz w:val="28"/>
    </w:rPr>
  </w:style>
  <w:style w:type="paragraph" w:styleId="Heading8">
    <w:name w:val="heading 8"/>
    <w:basedOn w:val="Normal"/>
    <w:next w:val="Normal"/>
    <w:qFormat/>
    <w:rsid w:val="000A16E1"/>
    <w:pPr>
      <w:keepNext/>
      <w:outlineLvl w:val="7"/>
    </w:pPr>
    <w:rPr>
      <w:b/>
      <w:smallCaps/>
      <w:sz w:val="28"/>
    </w:rPr>
  </w:style>
  <w:style w:type="paragraph" w:styleId="Heading9">
    <w:name w:val="heading 9"/>
    <w:basedOn w:val="Normal"/>
    <w:next w:val="Normal"/>
    <w:qFormat/>
    <w:rsid w:val="000A16E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0A16E1"/>
    <w:pPr>
      <w:tabs>
        <w:tab w:val="left" w:pos="1985"/>
        <w:tab w:val="left" w:pos="2835"/>
      </w:tabs>
    </w:pPr>
  </w:style>
  <w:style w:type="paragraph" w:customStyle="1" w:styleId="space">
    <w:name w:val="space"/>
    <w:basedOn w:val="Normal"/>
    <w:rsid w:val="000A16E1"/>
    <w:pPr>
      <w:tabs>
        <w:tab w:val="left" w:pos="630"/>
        <w:tab w:val="left" w:pos="1440"/>
      </w:tabs>
      <w:ind w:left="630" w:hanging="630"/>
    </w:pPr>
    <w:rPr>
      <w:sz w:val="12"/>
    </w:rPr>
  </w:style>
  <w:style w:type="paragraph" w:customStyle="1" w:styleId="notices">
    <w:name w:val="notices"/>
    <w:basedOn w:val="Normal"/>
    <w:rsid w:val="000A16E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0A16E1"/>
    <w:pPr>
      <w:tabs>
        <w:tab w:val="left" w:pos="720"/>
        <w:tab w:val="left" w:pos="1440"/>
      </w:tabs>
      <w:ind w:left="720" w:hanging="720"/>
    </w:pPr>
  </w:style>
  <w:style w:type="paragraph" w:customStyle="1" w:styleId="All">
    <w:name w:val="All"/>
    <w:basedOn w:val="Normal"/>
    <w:rsid w:val="000A16E1"/>
    <w:pPr>
      <w:tabs>
        <w:tab w:val="left" w:pos="720"/>
        <w:tab w:val="left" w:pos="1440"/>
      </w:tabs>
      <w:ind w:left="720" w:hanging="720"/>
    </w:pPr>
    <w:rPr>
      <w:b/>
    </w:rPr>
  </w:style>
  <w:style w:type="paragraph" w:customStyle="1" w:styleId="People">
    <w:name w:val="People"/>
    <w:basedOn w:val="Normal"/>
    <w:rsid w:val="000A16E1"/>
    <w:pPr>
      <w:tabs>
        <w:tab w:val="left" w:pos="720"/>
        <w:tab w:val="left" w:pos="1440"/>
      </w:tabs>
      <w:ind w:left="720" w:hanging="720"/>
    </w:pPr>
    <w:rPr>
      <w:b/>
    </w:rPr>
  </w:style>
  <w:style w:type="paragraph" w:customStyle="1" w:styleId="Rubric">
    <w:name w:val="Rubric"/>
    <w:basedOn w:val="Normal"/>
    <w:rsid w:val="000A16E1"/>
    <w:pPr>
      <w:tabs>
        <w:tab w:val="left" w:pos="630"/>
        <w:tab w:val="left" w:pos="1440"/>
      </w:tabs>
    </w:pPr>
    <w:rPr>
      <w:i/>
    </w:rPr>
  </w:style>
  <w:style w:type="paragraph" w:styleId="BodyTextIndent">
    <w:name w:val="Body Text Indent"/>
    <w:basedOn w:val="Normal"/>
    <w:semiHidden/>
    <w:rsid w:val="000A16E1"/>
    <w:pPr>
      <w:tabs>
        <w:tab w:val="left" w:pos="1800"/>
      </w:tabs>
      <w:ind w:left="1800" w:hanging="1800"/>
    </w:pPr>
    <w:rPr>
      <w:sz w:val="28"/>
    </w:rPr>
  </w:style>
  <w:style w:type="paragraph" w:styleId="Footer">
    <w:name w:val="footer"/>
    <w:basedOn w:val="Normal"/>
    <w:semiHidden/>
    <w:rsid w:val="000A16E1"/>
    <w:pPr>
      <w:tabs>
        <w:tab w:val="center" w:pos="4153"/>
        <w:tab w:val="right" w:pos="8306"/>
      </w:tabs>
    </w:pPr>
  </w:style>
  <w:style w:type="paragraph" w:styleId="BlockText">
    <w:name w:val="Block Text"/>
    <w:basedOn w:val="Normal"/>
    <w:semiHidden/>
    <w:rsid w:val="000A16E1"/>
    <w:pPr>
      <w:tabs>
        <w:tab w:val="left" w:pos="1800"/>
      </w:tabs>
      <w:ind w:left="1800" w:right="-79" w:hanging="1800"/>
    </w:pPr>
    <w:rPr>
      <w:sz w:val="28"/>
    </w:rPr>
  </w:style>
  <w:style w:type="paragraph" w:styleId="BodyText">
    <w:name w:val="Body Text"/>
    <w:basedOn w:val="Normal"/>
    <w:link w:val="BodyTextChar"/>
    <w:semiHidden/>
    <w:rsid w:val="000A16E1"/>
    <w:pPr>
      <w:jc w:val="both"/>
    </w:pPr>
    <w:rPr>
      <w:snapToGrid w:val="0"/>
    </w:rPr>
  </w:style>
  <w:style w:type="paragraph" w:styleId="List">
    <w:name w:val="List"/>
    <w:basedOn w:val="Normal"/>
    <w:semiHidden/>
    <w:rsid w:val="000A16E1"/>
    <w:pPr>
      <w:ind w:left="283" w:hanging="283"/>
    </w:pPr>
  </w:style>
  <w:style w:type="paragraph" w:styleId="List2">
    <w:name w:val="List 2"/>
    <w:basedOn w:val="Normal"/>
    <w:semiHidden/>
    <w:rsid w:val="000A16E1"/>
    <w:pPr>
      <w:ind w:left="566" w:hanging="283"/>
    </w:pPr>
  </w:style>
  <w:style w:type="paragraph" w:styleId="ListBullet">
    <w:name w:val="List Bullet"/>
    <w:basedOn w:val="Normal"/>
    <w:autoRedefine/>
    <w:semiHidden/>
    <w:rsid w:val="000A16E1"/>
    <w:pPr>
      <w:numPr>
        <w:numId w:val="10"/>
      </w:numPr>
    </w:pPr>
  </w:style>
  <w:style w:type="paragraph" w:customStyle="1" w:styleId="priest0">
    <w:name w:val="priest"/>
    <w:basedOn w:val="Normal"/>
    <w:autoRedefine/>
    <w:rsid w:val="000A16E1"/>
    <w:pPr>
      <w:tabs>
        <w:tab w:val="left" w:pos="4320"/>
      </w:tabs>
      <w:ind w:left="720" w:hanging="720"/>
    </w:pPr>
  </w:style>
  <w:style w:type="paragraph" w:customStyle="1" w:styleId="all0">
    <w:name w:val="all"/>
    <w:basedOn w:val="priest0"/>
    <w:rsid w:val="000A16E1"/>
    <w:rPr>
      <w:b/>
    </w:rPr>
  </w:style>
  <w:style w:type="paragraph" w:styleId="BodyTextIndent3">
    <w:name w:val="Body Text Indent 3"/>
    <w:basedOn w:val="Normal"/>
    <w:semiHidden/>
    <w:rsid w:val="000A16E1"/>
    <w:pPr>
      <w:tabs>
        <w:tab w:val="left" w:pos="1985"/>
      </w:tabs>
      <w:ind w:left="360"/>
    </w:pPr>
  </w:style>
  <w:style w:type="paragraph" w:styleId="Title">
    <w:name w:val="Title"/>
    <w:basedOn w:val="Normal"/>
    <w:qFormat/>
    <w:rsid w:val="000A16E1"/>
    <w:pPr>
      <w:tabs>
        <w:tab w:val="left" w:pos="630"/>
        <w:tab w:val="left" w:pos="1440"/>
      </w:tabs>
    </w:pPr>
    <w:rPr>
      <w:b/>
      <w:smallCaps/>
    </w:rPr>
  </w:style>
  <w:style w:type="paragraph" w:styleId="BodyText2">
    <w:name w:val="Body Text 2"/>
    <w:basedOn w:val="Normal"/>
    <w:semiHidden/>
    <w:rsid w:val="000A16E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0A16E1"/>
    <w:pPr>
      <w:ind w:left="720" w:hanging="720"/>
    </w:pPr>
    <w:rPr>
      <w:sz w:val="28"/>
    </w:rPr>
  </w:style>
  <w:style w:type="paragraph" w:styleId="BodyText3">
    <w:name w:val="Body Text 3"/>
    <w:basedOn w:val="Normal"/>
    <w:semiHidden/>
    <w:rsid w:val="000A16E1"/>
    <w:rPr>
      <w:i/>
      <w:iCs/>
      <w:sz w:val="28"/>
    </w:rPr>
  </w:style>
  <w:style w:type="paragraph" w:customStyle="1" w:styleId="sub-heading">
    <w:name w:val="sub-heading"/>
    <w:basedOn w:val="Normal"/>
    <w:rsid w:val="000A16E1"/>
    <w:rPr>
      <w:b/>
      <w:smallCaps/>
      <w:sz w:val="24"/>
    </w:rPr>
  </w:style>
  <w:style w:type="paragraph" w:customStyle="1" w:styleId="Text">
    <w:name w:val="Text"/>
    <w:basedOn w:val="Normal"/>
    <w:rsid w:val="000A16E1"/>
    <w:pPr>
      <w:tabs>
        <w:tab w:val="left" w:pos="1260"/>
        <w:tab w:val="left" w:pos="4320"/>
      </w:tabs>
      <w:ind w:left="270"/>
    </w:pPr>
    <w:rPr>
      <w:rFonts w:ascii="Times" w:hAnsi="Times"/>
    </w:rPr>
  </w:style>
  <w:style w:type="paragraph" w:styleId="DocumentMap">
    <w:name w:val="Document Map"/>
    <w:basedOn w:val="Normal"/>
    <w:semiHidden/>
    <w:rsid w:val="000A16E1"/>
    <w:pPr>
      <w:shd w:val="clear" w:color="auto" w:fill="000080"/>
    </w:pPr>
    <w:rPr>
      <w:rFonts w:ascii="Tahoma" w:hAnsi="Tahoma" w:cs="Tahoma"/>
    </w:rPr>
  </w:style>
  <w:style w:type="character" w:styleId="PageNumber">
    <w:name w:val="page number"/>
    <w:basedOn w:val="DefaultParagraphFont"/>
    <w:semiHidden/>
    <w:rsid w:val="000A16E1"/>
  </w:style>
  <w:style w:type="paragraph" w:customStyle="1" w:styleId="verse">
    <w:name w:val="verse"/>
    <w:basedOn w:val="Normal"/>
    <w:rsid w:val="000A16E1"/>
    <w:pPr>
      <w:overflowPunct w:val="0"/>
      <w:autoSpaceDE w:val="0"/>
      <w:autoSpaceDN w:val="0"/>
      <w:adjustRightInd w:val="0"/>
      <w:ind w:left="720"/>
      <w:textAlignment w:val="baseline"/>
    </w:pPr>
  </w:style>
  <w:style w:type="paragraph" w:customStyle="1" w:styleId="Verse0">
    <w:name w:val="Verse"/>
    <w:basedOn w:val="Normal"/>
    <w:rsid w:val="000A16E1"/>
    <w:pPr>
      <w:overflowPunct w:val="0"/>
      <w:autoSpaceDE w:val="0"/>
      <w:autoSpaceDN w:val="0"/>
      <w:adjustRightInd w:val="0"/>
      <w:ind w:left="720"/>
    </w:pPr>
  </w:style>
  <w:style w:type="paragraph" w:styleId="Header">
    <w:name w:val="header"/>
    <w:basedOn w:val="Normal"/>
    <w:semiHidden/>
    <w:rsid w:val="000A16E1"/>
    <w:pPr>
      <w:tabs>
        <w:tab w:val="center" w:pos="4153"/>
        <w:tab w:val="right" w:pos="8306"/>
      </w:tabs>
    </w:pPr>
  </w:style>
  <w:style w:type="paragraph" w:styleId="NormalWeb">
    <w:name w:val="Normal (Web)"/>
    <w:basedOn w:val="Normal"/>
    <w:semiHidden/>
    <w:rsid w:val="000A16E1"/>
    <w:pPr>
      <w:spacing w:before="100" w:beforeAutospacing="1" w:after="100" w:afterAutospacing="1"/>
    </w:pPr>
    <w:rPr>
      <w:color w:val="400000"/>
      <w:sz w:val="24"/>
      <w:szCs w:val="24"/>
    </w:rPr>
  </w:style>
  <w:style w:type="paragraph" w:customStyle="1" w:styleId="order">
    <w:name w:val="order"/>
    <w:basedOn w:val="Normal"/>
    <w:rsid w:val="000A16E1"/>
    <w:pPr>
      <w:tabs>
        <w:tab w:val="left" w:pos="1080"/>
        <w:tab w:val="left" w:pos="1710"/>
      </w:tabs>
    </w:pPr>
  </w:style>
  <w:style w:type="paragraph" w:customStyle="1" w:styleId="reference">
    <w:name w:val="reference"/>
    <w:basedOn w:val="Normal"/>
    <w:rsid w:val="000A16E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0A16E1"/>
    <w:rPr>
      <w:sz w:val="24"/>
      <w:szCs w:val="24"/>
      <w:lang w:eastAsia="en-US"/>
    </w:rPr>
  </w:style>
  <w:style w:type="paragraph" w:customStyle="1" w:styleId="LWN">
    <w:name w:val="LWN"/>
    <w:basedOn w:val="Normal"/>
    <w:rsid w:val="000A16E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0A16E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0A16E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0A16E1"/>
    <w:pPr>
      <w:ind w:left="660" w:right="47" w:hanging="220"/>
    </w:pPr>
    <w:rPr>
      <w:sz w:val="18"/>
    </w:rPr>
  </w:style>
  <w:style w:type="paragraph" w:styleId="Index7">
    <w:name w:val="index 7"/>
    <w:basedOn w:val="Normal"/>
    <w:next w:val="Normal"/>
    <w:autoRedefine/>
    <w:semiHidden/>
    <w:rsid w:val="000A16E1"/>
    <w:pPr>
      <w:ind w:left="1540" w:hanging="220"/>
    </w:pPr>
    <w:rPr>
      <w:szCs w:val="21"/>
    </w:rPr>
  </w:style>
  <w:style w:type="paragraph" w:styleId="Index2">
    <w:name w:val="index 2"/>
    <w:basedOn w:val="Normal"/>
    <w:next w:val="Normal"/>
    <w:autoRedefine/>
    <w:semiHidden/>
    <w:rsid w:val="000A16E1"/>
    <w:pPr>
      <w:ind w:left="440" w:right="47" w:hanging="220"/>
    </w:pPr>
    <w:rPr>
      <w:sz w:val="18"/>
    </w:rPr>
  </w:style>
  <w:style w:type="paragraph" w:styleId="Index5">
    <w:name w:val="index 5"/>
    <w:basedOn w:val="Normal"/>
    <w:next w:val="Normal"/>
    <w:autoRedefine/>
    <w:semiHidden/>
    <w:rsid w:val="000A16E1"/>
    <w:pPr>
      <w:ind w:left="1100" w:right="47" w:hanging="220"/>
    </w:pPr>
    <w:rPr>
      <w:sz w:val="18"/>
    </w:rPr>
  </w:style>
  <w:style w:type="paragraph" w:customStyle="1" w:styleId="headingb">
    <w:name w:val="headingb"/>
    <w:basedOn w:val="Normal"/>
    <w:rsid w:val="000A16E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0A16E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0A16E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0A16E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0A16E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0A16E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0A16E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0A16E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0A16E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0A16E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0A16E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0A16E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0A16E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0A16E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0A16E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0A16E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0A16E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0A16E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0A16E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0A16E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0A16E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0A16E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0A16E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0A16E1"/>
    <w:rPr>
      <w:rFonts w:ascii="Verdana" w:hAnsi="Verdana" w:hint="default"/>
      <w:b/>
      <w:bCs/>
      <w:color w:val="CC3300"/>
    </w:rPr>
  </w:style>
  <w:style w:type="character" w:customStyle="1" w:styleId="ri1">
    <w:name w:val="ri1"/>
    <w:basedOn w:val="DefaultParagraphFont"/>
    <w:rsid w:val="000A16E1"/>
    <w:rPr>
      <w:rFonts w:ascii="Verdana" w:hAnsi="Verdana" w:hint="default"/>
      <w:b/>
      <w:bCs/>
      <w:i/>
      <w:iCs/>
      <w:color w:val="CC3300"/>
    </w:rPr>
  </w:style>
  <w:style w:type="paragraph" w:styleId="z-TopofForm">
    <w:name w:val="HTML Top of Form"/>
    <w:basedOn w:val="Normal"/>
    <w:next w:val="Normal"/>
    <w:hidden/>
    <w:rsid w:val="000A16E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0A16E1"/>
    <w:rPr>
      <w:color w:val="0000FF"/>
      <w:u w:val="single"/>
    </w:rPr>
  </w:style>
  <w:style w:type="paragraph" w:styleId="z-BottomofForm">
    <w:name w:val="HTML Bottom of Form"/>
    <w:basedOn w:val="Normal"/>
    <w:next w:val="Normal"/>
    <w:hidden/>
    <w:rsid w:val="000A16E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0A16E1"/>
    <w:rPr>
      <w:color w:val="800080"/>
      <w:u w:val="single"/>
    </w:rPr>
  </w:style>
  <w:style w:type="paragraph" w:customStyle="1" w:styleId="sub-title">
    <w:name w:val="sub-title"/>
    <w:basedOn w:val="Normal"/>
    <w:rsid w:val="000A16E1"/>
    <w:pPr>
      <w:tabs>
        <w:tab w:val="left" w:pos="630"/>
        <w:tab w:val="left" w:pos="1440"/>
      </w:tabs>
    </w:pPr>
    <w:rPr>
      <w:smallCaps/>
      <w:sz w:val="20"/>
    </w:rPr>
  </w:style>
  <w:style w:type="paragraph" w:styleId="Index6">
    <w:name w:val="index 6"/>
    <w:basedOn w:val="Normal"/>
    <w:next w:val="Normal"/>
    <w:autoRedefine/>
    <w:semiHidden/>
    <w:rsid w:val="000A16E1"/>
    <w:pPr>
      <w:ind w:left="1320" w:right="47" w:hanging="220"/>
    </w:pPr>
    <w:rPr>
      <w:sz w:val="18"/>
    </w:rPr>
  </w:style>
  <w:style w:type="paragraph" w:customStyle="1" w:styleId="psalm">
    <w:name w:val="psalm"/>
    <w:basedOn w:val="Priest"/>
    <w:rsid w:val="000A16E1"/>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231BA6"/>
    <w:rPr>
      <w:rFonts w:ascii="Tahoma" w:hAnsi="Tahoma" w:cs="Tahoma"/>
      <w:sz w:val="16"/>
      <w:szCs w:val="16"/>
    </w:rPr>
  </w:style>
  <w:style w:type="character" w:customStyle="1" w:styleId="BalloonTextChar">
    <w:name w:val="Balloon Text Char"/>
    <w:basedOn w:val="DefaultParagraphFont"/>
    <w:link w:val="BalloonText"/>
    <w:uiPriority w:val="99"/>
    <w:semiHidden/>
    <w:rsid w:val="00231BA6"/>
    <w:rPr>
      <w:rFonts w:ascii="Tahoma" w:hAnsi="Tahoma" w:cs="Tahoma"/>
      <w:sz w:val="16"/>
      <w:szCs w:val="16"/>
      <w:lang w:eastAsia="en-US"/>
    </w:rPr>
  </w:style>
  <w:style w:type="character" w:customStyle="1" w:styleId="BodyTextChar">
    <w:name w:val="Body Text Char"/>
    <w:basedOn w:val="DefaultParagraphFont"/>
    <w:link w:val="BodyText"/>
    <w:semiHidden/>
    <w:rsid w:val="0097518B"/>
    <w:rPr>
      <w:snapToGrid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417148">
      <w:bodyDiv w:val="1"/>
      <w:marLeft w:val="0"/>
      <w:marRight w:val="0"/>
      <w:marTop w:val="0"/>
      <w:marBottom w:val="0"/>
      <w:divBdr>
        <w:top w:val="none" w:sz="0" w:space="0" w:color="auto"/>
        <w:left w:val="none" w:sz="0" w:space="0" w:color="auto"/>
        <w:bottom w:val="none" w:sz="0" w:space="0" w:color="auto"/>
        <w:right w:val="none" w:sz="0" w:space="0" w:color="auto"/>
      </w:divBdr>
    </w:div>
    <w:div w:id="16209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2EDCEB-7CD1-4736-8E89-BD563E35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8</TotalTime>
  <Pages>5</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8842</CharactersWithSpaces>
  <SharedDoc>false</SharedDoc>
  <HLinks>
    <vt:vector size="6" baseType="variant">
      <vt:variant>
        <vt:i4>1769517</vt:i4>
      </vt:variant>
      <vt:variant>
        <vt:i4>-1</vt:i4>
      </vt:variant>
      <vt:variant>
        <vt:i4>1129</vt:i4>
      </vt:variant>
      <vt:variant>
        <vt:i4>1</vt:i4>
      </vt:variant>
      <vt:variant>
        <vt:lpwstr>C:\WINDOWS\TEMP\\msotw9_temp0.jpg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3</cp:revision>
  <cp:lastPrinted>2014-11-02T23:51:00Z</cp:lastPrinted>
  <dcterms:created xsi:type="dcterms:W3CDTF">2017-04-04T22:07:00Z</dcterms:created>
  <dcterms:modified xsi:type="dcterms:W3CDTF">2017-04-04T22:14:00Z</dcterms:modified>
</cp:coreProperties>
</file>