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C2" w:rsidRPr="00E877C1" w:rsidRDefault="00B015C2" w:rsidP="00B015C2">
      <w:pPr>
        <w:pStyle w:val="Heading2"/>
        <w:ind w:left="142" w:firstLine="595"/>
        <w:rPr>
          <w:rFonts w:cs="Times New Roman"/>
        </w:rPr>
      </w:pPr>
      <w:r w:rsidRPr="00E877C1">
        <w:rPr>
          <w:rFonts w:cs="Times New Roman"/>
        </w:rPr>
        <w:t>Symfony karkaso įdiegimas ir konfigūravimas</w:t>
      </w:r>
    </w:p>
    <w:p w:rsidR="00B015C2" w:rsidRPr="00E877C1" w:rsidRDefault="00B015C2" w:rsidP="00B015C2">
      <w:pPr>
        <w:rPr>
          <w:rFonts w:ascii="Times New Roman" w:hAnsi="Times New Roman" w:cs="Times New Roman"/>
        </w:rPr>
      </w:pPr>
    </w:p>
    <w:p w:rsidR="00B015C2" w:rsidRPr="00E877C1" w:rsidRDefault="00B015C2" w:rsidP="00B015C2">
      <w:pPr>
        <w:pStyle w:val="Heading3"/>
        <w:rPr>
          <w:rFonts w:cs="Times New Roman"/>
        </w:rPr>
      </w:pPr>
      <w:bookmarkStart w:id="0" w:name="_Toc486027461"/>
      <w:r w:rsidRPr="00E877C1">
        <w:rPr>
          <w:rFonts w:cs="Times New Roman"/>
        </w:rPr>
        <w:t>Projekto sukūrimas</w:t>
      </w:r>
      <w:bookmarkEnd w:id="0"/>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ind w:firstLine="340"/>
        <w:rPr>
          <w:rFonts w:ascii="Times New Roman" w:hAnsi="Times New Roman" w:cs="Times New Roman"/>
          <w:sz w:val="24"/>
          <w:szCs w:val="24"/>
        </w:rPr>
      </w:pPr>
      <w:r w:rsidRPr="00E877C1">
        <w:rPr>
          <w:rFonts w:ascii="Times New Roman" w:hAnsi="Times New Roman" w:cs="Times New Roman"/>
          <w:sz w:val="24"/>
          <w:szCs w:val="24"/>
        </w:rPr>
        <w:t>Čia bus aprašomas projekto sukūrimas nuo pat pradžių. Taigi iš pradžių reikia atsisiųsti ir įsidiegti Symfony Installer ir jį naudot savo projektų sukūrimui. Taip pat reikia turėti įsirašius kokį nors lokalų serverį (pavyzdžiui XAMPP). Toliau yra padaryta nuoroda į tai, kaip instaliuoti ir paruošti naudojimui Symfony. Pagrindiniai konfigūracijos punktai atsidarius komandinę eilutę:</w:t>
      </w:r>
    </w:p>
    <w:p w:rsidR="00B015C2" w:rsidRDefault="00B015C2" w:rsidP="00B015C2">
      <w:pPr>
        <w:keepNext/>
      </w:pPr>
      <w:r w:rsidRPr="00E877C1">
        <w:rPr>
          <w:rFonts w:ascii="Times New Roman" w:hAnsi="Times New Roman" w:cs="Times New Roman"/>
          <w:noProof/>
          <w:lang w:val="en-US"/>
        </w:rPr>
        <w:drawing>
          <wp:inline distT="0" distB="0" distL="0" distR="0" wp14:anchorId="481C5D46" wp14:editId="0333181B">
            <wp:extent cx="506730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1800225"/>
                    </a:xfrm>
                    <a:prstGeom prst="rect">
                      <a:avLst/>
                    </a:prstGeom>
                  </pic:spPr>
                </pic:pic>
              </a:graphicData>
            </a:graphic>
          </wp:inline>
        </w:drawing>
      </w:r>
    </w:p>
    <w:p w:rsidR="00B015C2" w:rsidRPr="00E877C1" w:rsidRDefault="00B015C2" w:rsidP="00B015C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t>pav. P</w:t>
      </w:r>
      <w:r w:rsidRPr="00BC666A">
        <w:t>agrindiniai konfigūracijos punktai</w:t>
      </w:r>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ind w:firstLine="567"/>
        <w:rPr>
          <w:rFonts w:ascii="Times New Roman" w:hAnsi="Times New Roman" w:cs="Times New Roman"/>
          <w:sz w:val="24"/>
        </w:rPr>
      </w:pPr>
      <w:r w:rsidRPr="00E877C1">
        <w:rPr>
          <w:rFonts w:ascii="Times New Roman" w:hAnsi="Times New Roman" w:cs="Times New Roman"/>
          <w:sz w:val="24"/>
        </w:rPr>
        <w:t>Linux in macOS operacinėse sistemose yra sukuriama globali symfony komanda, o Windows reikia perkelti symfony failą į lokalaus serverio direktoriją, tam, kad būtų sukūrta globali komanda arba perkelti į bet kokią Jums tinkančią direktoriją:</w:t>
      </w:r>
    </w:p>
    <w:p w:rsidR="00B015C2" w:rsidRDefault="00B015C2" w:rsidP="00B015C2">
      <w:pPr>
        <w:keepNext/>
      </w:pPr>
      <w:r w:rsidRPr="00E877C1">
        <w:rPr>
          <w:rFonts w:ascii="Times New Roman" w:hAnsi="Times New Roman" w:cs="Times New Roman"/>
          <w:noProof/>
          <w:lang w:val="en-US"/>
        </w:rPr>
        <w:drawing>
          <wp:inline distT="0" distB="0" distL="0" distR="0" wp14:anchorId="5A3076D5" wp14:editId="104BBDF9">
            <wp:extent cx="276225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2352675"/>
                    </a:xfrm>
                    <a:prstGeom prst="rect">
                      <a:avLst/>
                    </a:prstGeom>
                  </pic:spPr>
                </pic:pic>
              </a:graphicData>
            </a:graphic>
          </wp:inline>
        </w:drawing>
      </w:r>
    </w:p>
    <w:p w:rsidR="00B015C2" w:rsidRPr="00E877C1" w:rsidRDefault="00B015C2" w:rsidP="00B015C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12</w:t>
      </w:r>
      <w:r>
        <w:rPr>
          <w:rFonts w:ascii="Times New Roman" w:hAnsi="Times New Roman" w:cs="Times New Roman"/>
        </w:rPr>
        <w:fldChar w:fldCharType="end"/>
      </w:r>
      <w:r>
        <w:t>pav. P</w:t>
      </w:r>
      <w:r w:rsidRPr="00D67C5A">
        <w:t>erkėlimas į direktoriją</w:t>
      </w:r>
    </w:p>
    <w:p w:rsidR="00B015C2" w:rsidRPr="00E877C1" w:rsidRDefault="00B015C2" w:rsidP="00B015C2">
      <w:pPr>
        <w:spacing w:line="360" w:lineRule="auto"/>
        <w:rPr>
          <w:rFonts w:ascii="Times New Roman" w:hAnsi="Times New Roman" w:cs="Times New Roman"/>
          <w:sz w:val="24"/>
        </w:rPr>
      </w:pPr>
    </w:p>
    <w:p w:rsidR="00B015C2" w:rsidRPr="00E877C1" w:rsidRDefault="00B015C2" w:rsidP="00B015C2">
      <w:pPr>
        <w:spacing w:line="360" w:lineRule="auto"/>
        <w:ind w:firstLine="567"/>
        <w:rPr>
          <w:rFonts w:ascii="Times New Roman" w:hAnsi="Times New Roman" w:cs="Times New Roman"/>
          <w:sz w:val="24"/>
        </w:rPr>
      </w:pPr>
    </w:p>
    <w:p w:rsidR="00B015C2" w:rsidRPr="00E877C1" w:rsidRDefault="00B015C2" w:rsidP="00B015C2">
      <w:pPr>
        <w:spacing w:line="360" w:lineRule="auto"/>
        <w:ind w:firstLine="567"/>
        <w:rPr>
          <w:rFonts w:ascii="Times New Roman" w:hAnsi="Times New Roman" w:cs="Times New Roman"/>
          <w:sz w:val="24"/>
        </w:rPr>
      </w:pPr>
      <w:r w:rsidRPr="00E877C1">
        <w:rPr>
          <w:rFonts w:ascii="Times New Roman" w:hAnsi="Times New Roman" w:cs="Times New Roman"/>
          <w:sz w:val="24"/>
        </w:rPr>
        <w:lastRenderedPageBreak/>
        <w:t>Po įdiegimo galima sukurti savo Symfony programą naudojant komandą ,,new‘‘:</w:t>
      </w:r>
    </w:p>
    <w:p w:rsidR="00B015C2" w:rsidRDefault="00B015C2" w:rsidP="00B015C2">
      <w:pPr>
        <w:keepNext/>
      </w:pPr>
      <w:r w:rsidRPr="00E877C1">
        <w:rPr>
          <w:rFonts w:ascii="Times New Roman" w:hAnsi="Times New Roman" w:cs="Times New Roman"/>
          <w:noProof/>
          <w:lang w:val="en-US"/>
        </w:rPr>
        <w:drawing>
          <wp:inline distT="0" distB="0" distL="0" distR="0" wp14:anchorId="44C3B5D9" wp14:editId="23242F1C">
            <wp:extent cx="2438400" cy="143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1438275"/>
                    </a:xfrm>
                    <a:prstGeom prst="rect">
                      <a:avLst/>
                    </a:prstGeom>
                  </pic:spPr>
                </pic:pic>
              </a:graphicData>
            </a:graphic>
          </wp:inline>
        </w:drawing>
      </w:r>
    </w:p>
    <w:p w:rsidR="00B015C2" w:rsidRPr="00E877C1" w:rsidRDefault="00B015C2" w:rsidP="00B015C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13</w:t>
      </w:r>
      <w:r>
        <w:rPr>
          <w:rFonts w:ascii="Times New Roman" w:hAnsi="Times New Roman" w:cs="Times New Roman"/>
        </w:rPr>
        <w:fldChar w:fldCharType="end"/>
      </w:r>
      <w:r>
        <w:t>pav. P</w:t>
      </w:r>
      <w:r w:rsidRPr="00893C8C">
        <w:t>rogramos sukūrimas</w:t>
      </w:r>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ind w:firstLine="567"/>
        <w:rPr>
          <w:rFonts w:ascii="Times New Roman" w:hAnsi="Times New Roman" w:cs="Times New Roman"/>
          <w:sz w:val="24"/>
          <w:szCs w:val="24"/>
        </w:rPr>
      </w:pPr>
      <w:r w:rsidRPr="00E877C1">
        <w:rPr>
          <w:rFonts w:ascii="Times New Roman" w:hAnsi="Times New Roman" w:cs="Times New Roman"/>
          <w:sz w:val="24"/>
          <w:szCs w:val="24"/>
        </w:rPr>
        <w:t>Tiesa, tai yra ne visai pirmas dalykas, kurį reikėjo daryti atsisiunčiant Symfony Installer. Iš pradžių reikėjo instaliuoti Composer į komandinę eilutę įrašius „composer install“. Instaliavus jį, galima į Symfonį karkasą įtraukti norimas bibliotekas.</w:t>
      </w:r>
    </w:p>
    <w:p w:rsidR="00B015C2" w:rsidRPr="00E877C1" w:rsidRDefault="00B015C2" w:rsidP="00B015C2">
      <w:pPr>
        <w:spacing w:line="360" w:lineRule="auto"/>
        <w:ind w:firstLine="567"/>
        <w:rPr>
          <w:rFonts w:ascii="Times New Roman" w:hAnsi="Times New Roman" w:cs="Times New Roman"/>
          <w:sz w:val="24"/>
          <w:szCs w:val="24"/>
        </w:rPr>
      </w:pPr>
      <w:r w:rsidRPr="00E877C1">
        <w:rPr>
          <w:rFonts w:ascii="Times New Roman" w:hAnsi="Times New Roman" w:cs="Times New Roman"/>
          <w:sz w:val="24"/>
          <w:szCs w:val="24"/>
        </w:rPr>
        <w:t>Sukūrus projektą ir įvedus ,,blog/“ direktoriją bus matomi automatiškai sukurti failai ir direktorijos:</w:t>
      </w:r>
    </w:p>
    <w:p w:rsidR="00B015C2" w:rsidRDefault="00B015C2" w:rsidP="00B015C2">
      <w:pPr>
        <w:keepNext/>
      </w:pPr>
      <w:r w:rsidRPr="00E877C1">
        <w:rPr>
          <w:rFonts w:ascii="Times New Roman" w:hAnsi="Times New Roman" w:cs="Times New Roman"/>
          <w:noProof/>
          <w:lang w:val="en-US"/>
        </w:rPr>
        <w:drawing>
          <wp:inline distT="0" distB="0" distL="0" distR="0" wp14:anchorId="3E300084" wp14:editId="52909C66">
            <wp:extent cx="160972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725" cy="2867025"/>
                    </a:xfrm>
                    <a:prstGeom prst="rect">
                      <a:avLst/>
                    </a:prstGeom>
                  </pic:spPr>
                </pic:pic>
              </a:graphicData>
            </a:graphic>
          </wp:inline>
        </w:drawing>
      </w:r>
    </w:p>
    <w:p w:rsidR="00B015C2" w:rsidRPr="00E877C1" w:rsidRDefault="00B015C2" w:rsidP="00B015C2">
      <w:pPr>
        <w:pStyle w:val="Caption"/>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14</w:t>
      </w:r>
      <w:r>
        <w:rPr>
          <w:rFonts w:ascii="Times New Roman" w:hAnsi="Times New Roman" w:cs="Times New Roman"/>
        </w:rPr>
        <w:fldChar w:fldCharType="end"/>
      </w:r>
      <w:r>
        <w:t>pav. A</w:t>
      </w:r>
      <w:r w:rsidRPr="004E7ABC">
        <w:t>utomatiškai sukurti failai ir direktorijos</w:t>
      </w:r>
    </w:p>
    <w:p w:rsidR="00B015C2" w:rsidRPr="0075088C" w:rsidRDefault="00B015C2" w:rsidP="00B015C2">
      <w:pPr>
        <w:spacing w:line="360" w:lineRule="auto"/>
        <w:rPr>
          <w:rFonts w:ascii="Times New Roman" w:hAnsi="Times New Roman" w:cs="Times New Roman"/>
          <w:sz w:val="24"/>
          <w:szCs w:val="24"/>
        </w:rPr>
      </w:pPr>
      <w:r w:rsidRPr="0075088C">
        <w:rPr>
          <w:rFonts w:ascii="Times New Roman" w:hAnsi="Times New Roman" w:cs="Times New Roman"/>
          <w:sz w:val="24"/>
          <w:szCs w:val="24"/>
        </w:rPr>
        <w:t>Taip pat oficialiame tinklalapyje buvo aprašoma kiekvienos direktorijos rekomenduojamas pritaikymas:</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t>app/config/ - visa nurodyta konfigūracija bet kokiai aplinkai</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t>app/Resources/ - visi šablonai ir vertimo failai</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t>src/AppBundle/ - Symfony valdikliai ir keliai, domeno kodas ir visa verslo logika</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t>var/cache/ – visi ,,cache“ failai</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lastRenderedPageBreak/>
        <w:t>var/logs/ - visi logo failai</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t>var/sessions/ - visi sesijos failai</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t>tests/AppBundle/ - automatiniai testai</w:t>
      </w:r>
    </w:p>
    <w:p w:rsidR="00B015C2" w:rsidRPr="0075088C" w:rsidRDefault="00B015C2" w:rsidP="00B015C2">
      <w:pPr>
        <w:pStyle w:val="ListParagraph"/>
        <w:numPr>
          <w:ilvl w:val="0"/>
          <w:numId w:val="2"/>
        </w:numPr>
        <w:spacing w:line="360" w:lineRule="auto"/>
        <w:rPr>
          <w:rFonts w:ascii="Times New Roman" w:hAnsi="Times New Roman" w:cs="Times New Roman"/>
          <w:sz w:val="24"/>
          <w:szCs w:val="24"/>
        </w:rPr>
      </w:pPr>
      <w:r w:rsidRPr="0075088C">
        <w:rPr>
          <w:rFonts w:ascii="Times New Roman" w:hAnsi="Times New Roman" w:cs="Times New Roman"/>
          <w:sz w:val="24"/>
          <w:szCs w:val="24"/>
        </w:rPr>
        <w:t xml:space="preserve">vendor/ - šioje direktorijoje ,,Composer“ instaliuoja programos priklausomybes ir vartotojas čia nieko neturėtų redaguoti </w:t>
      </w:r>
    </w:p>
    <w:p w:rsidR="00B015C2" w:rsidRPr="0075088C" w:rsidRDefault="00B015C2" w:rsidP="00B015C2">
      <w:pPr>
        <w:pStyle w:val="ListParagraph"/>
        <w:numPr>
          <w:ilvl w:val="0"/>
          <w:numId w:val="2"/>
        </w:numPr>
        <w:spacing w:line="360" w:lineRule="auto"/>
        <w:ind w:left="714" w:hanging="357"/>
        <w:rPr>
          <w:rFonts w:ascii="Times New Roman" w:hAnsi="Times New Roman" w:cs="Times New Roman"/>
          <w:sz w:val="24"/>
          <w:szCs w:val="24"/>
        </w:rPr>
      </w:pPr>
      <w:r w:rsidRPr="0075088C">
        <w:rPr>
          <w:rFonts w:ascii="Times New Roman" w:hAnsi="Times New Roman" w:cs="Times New Roman"/>
          <w:sz w:val="24"/>
          <w:szCs w:val="24"/>
        </w:rPr>
        <w:t>web/ - stiliaus, JavaScript failai ir paveiksliukai</w:t>
      </w:r>
    </w:p>
    <w:p w:rsidR="00B015C2" w:rsidRPr="00E877C1" w:rsidRDefault="00B015C2" w:rsidP="00B015C2">
      <w:pPr>
        <w:spacing w:line="360" w:lineRule="auto"/>
        <w:rPr>
          <w:rFonts w:ascii="Times New Roman" w:hAnsi="Times New Roman" w:cs="Times New Roman"/>
        </w:rPr>
      </w:pPr>
    </w:p>
    <w:p w:rsidR="00B015C2" w:rsidRPr="0075088C" w:rsidRDefault="00B015C2" w:rsidP="00B015C2">
      <w:pPr>
        <w:spacing w:line="360" w:lineRule="auto"/>
        <w:ind w:left="360" w:firstLine="360"/>
        <w:rPr>
          <w:rFonts w:ascii="Times New Roman" w:hAnsi="Times New Roman" w:cs="Times New Roman"/>
          <w:sz w:val="24"/>
        </w:rPr>
      </w:pPr>
      <w:r w:rsidRPr="0075088C">
        <w:rPr>
          <w:rFonts w:ascii="Times New Roman" w:hAnsi="Times New Roman" w:cs="Times New Roman"/>
          <w:sz w:val="24"/>
        </w:rPr>
        <w:t>Taip pat reikėjo sukonfigūruoti lokalų serverį, kurį paleisdavau per programą „XAMPP“. O būtent reikėjo nustatyti portus, per kuriuos pasileistų lokalus serveris, tai iš esamo 8000 keičiau į 8080.</w:t>
      </w:r>
    </w:p>
    <w:p w:rsidR="00B015C2" w:rsidRPr="00E877C1" w:rsidRDefault="00B015C2" w:rsidP="00B015C2">
      <w:pPr>
        <w:pStyle w:val="Heading3"/>
        <w:rPr>
          <w:rFonts w:cs="Times New Roman"/>
        </w:rPr>
      </w:pPr>
      <w:bookmarkStart w:id="1" w:name="_Toc486027462"/>
      <w:r w:rsidRPr="00E877C1">
        <w:rPr>
          <w:rFonts w:cs="Times New Roman"/>
        </w:rPr>
        <w:t>Konfigūracija</w:t>
      </w:r>
      <w:bookmarkEnd w:id="1"/>
    </w:p>
    <w:p w:rsidR="00B015C2" w:rsidRPr="00E877C1" w:rsidRDefault="00B015C2" w:rsidP="00B015C2">
      <w:pPr>
        <w:ind w:left="360"/>
        <w:rPr>
          <w:rFonts w:ascii="Times New Roman" w:hAnsi="Times New Roman" w:cs="Times New Roman"/>
        </w:rPr>
      </w:pPr>
    </w:p>
    <w:p w:rsidR="00B015C2" w:rsidRPr="00E877C1" w:rsidRDefault="00B015C2" w:rsidP="00B015C2">
      <w:pPr>
        <w:spacing w:line="360" w:lineRule="auto"/>
        <w:ind w:firstLine="340"/>
        <w:rPr>
          <w:rFonts w:ascii="Times New Roman" w:hAnsi="Times New Roman" w:cs="Times New Roman"/>
          <w:sz w:val="24"/>
        </w:rPr>
      </w:pPr>
      <w:r w:rsidRPr="00E877C1">
        <w:rPr>
          <w:rFonts w:ascii="Times New Roman" w:hAnsi="Times New Roman" w:cs="Times New Roman"/>
          <w:sz w:val="24"/>
        </w:rPr>
        <w:t>Šioje skiltyje aprašau pagrindinę projekto konfigūraciją ir kaip geriau ką naudoti. Bendrai konfigūracija apima skirtingas projekto dalis ir aplinkas ir dėl to Symfony rekomenduoja padalinti projekto konfigūraciją į tris dalis:</w:t>
      </w:r>
    </w:p>
    <w:p w:rsidR="00B015C2" w:rsidRPr="0075088C" w:rsidRDefault="00B015C2" w:rsidP="00B015C2">
      <w:pPr>
        <w:pStyle w:val="ListParagraph"/>
        <w:numPr>
          <w:ilvl w:val="0"/>
          <w:numId w:val="3"/>
        </w:numPr>
        <w:spacing w:line="360" w:lineRule="auto"/>
        <w:rPr>
          <w:rFonts w:ascii="Times New Roman" w:hAnsi="Times New Roman" w:cs="Times New Roman"/>
          <w:sz w:val="24"/>
        </w:rPr>
      </w:pPr>
      <w:r w:rsidRPr="0075088C">
        <w:rPr>
          <w:rFonts w:ascii="Times New Roman" w:hAnsi="Times New Roman" w:cs="Times New Roman"/>
          <w:sz w:val="24"/>
        </w:rPr>
        <w:t>app/config/parameters.yml – apibrėžiami su infrastruktūra susiję nustatymai</w:t>
      </w:r>
    </w:p>
    <w:p w:rsidR="00B015C2" w:rsidRDefault="00B015C2" w:rsidP="00B015C2">
      <w:pPr>
        <w:keepNext/>
        <w:spacing w:line="360" w:lineRule="auto"/>
      </w:pPr>
      <w:r w:rsidRPr="00E877C1">
        <w:rPr>
          <w:rFonts w:ascii="Times New Roman" w:hAnsi="Times New Roman" w:cs="Times New Roman"/>
          <w:noProof/>
          <w:lang w:val="en-US"/>
        </w:rPr>
        <w:drawing>
          <wp:inline distT="0" distB="0" distL="0" distR="0" wp14:anchorId="10CCC3BC" wp14:editId="1A7DAC23">
            <wp:extent cx="2466975" cy="2600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975" cy="2600325"/>
                    </a:xfrm>
                    <a:prstGeom prst="rect">
                      <a:avLst/>
                    </a:prstGeom>
                  </pic:spPr>
                </pic:pic>
              </a:graphicData>
            </a:graphic>
          </wp:inline>
        </w:drawing>
      </w:r>
    </w:p>
    <w:p w:rsidR="00B015C2" w:rsidRPr="00E877C1" w:rsidRDefault="00B015C2" w:rsidP="00B015C2">
      <w:pPr>
        <w:pStyle w:val="Caption"/>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15</w:t>
      </w:r>
      <w:r>
        <w:rPr>
          <w:rFonts w:ascii="Times New Roman" w:hAnsi="Times New Roman" w:cs="Times New Roman"/>
          <w:sz w:val="24"/>
        </w:rPr>
        <w:fldChar w:fldCharType="end"/>
      </w:r>
      <w:r>
        <w:t>pav. S</w:t>
      </w:r>
      <w:r w:rsidRPr="00223B32">
        <w:t>u infrastruktūra susiję nustatymai</w:t>
      </w:r>
    </w:p>
    <w:p w:rsidR="00B015C2" w:rsidRPr="0075088C" w:rsidRDefault="00B015C2" w:rsidP="00B015C2">
      <w:pPr>
        <w:pStyle w:val="ListParagraph"/>
        <w:numPr>
          <w:ilvl w:val="0"/>
          <w:numId w:val="3"/>
        </w:numPr>
        <w:spacing w:line="360" w:lineRule="auto"/>
        <w:rPr>
          <w:rFonts w:ascii="Times New Roman" w:hAnsi="Times New Roman" w:cs="Times New Roman"/>
          <w:sz w:val="24"/>
        </w:rPr>
      </w:pPr>
      <w:r w:rsidRPr="0075088C">
        <w:rPr>
          <w:rFonts w:ascii="Times New Roman" w:hAnsi="Times New Roman" w:cs="Times New Roman"/>
          <w:sz w:val="24"/>
        </w:rPr>
        <w:t>app/config/parameters.yml.dist – apibrėžiami visi projekto parametrai</w:t>
      </w:r>
    </w:p>
    <w:p w:rsidR="00B015C2" w:rsidRPr="0075088C" w:rsidRDefault="00B015C2" w:rsidP="00B015C2">
      <w:pPr>
        <w:pStyle w:val="ListParagraph"/>
        <w:numPr>
          <w:ilvl w:val="0"/>
          <w:numId w:val="3"/>
        </w:numPr>
        <w:spacing w:line="360" w:lineRule="auto"/>
        <w:rPr>
          <w:rFonts w:ascii="Times New Roman" w:hAnsi="Times New Roman" w:cs="Times New Roman"/>
          <w:sz w:val="24"/>
        </w:rPr>
      </w:pPr>
      <w:r w:rsidRPr="0075088C">
        <w:rPr>
          <w:rFonts w:ascii="Times New Roman" w:hAnsi="Times New Roman" w:cs="Times New Roman"/>
          <w:sz w:val="24"/>
        </w:rPr>
        <w:t>app/config/config.yml – apibrėžiamas projekto funkcionalumas</w:t>
      </w:r>
    </w:p>
    <w:p w:rsidR="00B015C2" w:rsidRPr="00E877C1" w:rsidRDefault="00B015C2" w:rsidP="00B015C2">
      <w:pPr>
        <w:spacing w:line="360" w:lineRule="auto"/>
        <w:ind w:left="360" w:firstLine="360"/>
        <w:rPr>
          <w:rFonts w:ascii="Times New Roman" w:hAnsi="Times New Roman" w:cs="Times New Roman"/>
          <w:sz w:val="24"/>
        </w:rPr>
      </w:pPr>
      <w:r w:rsidRPr="00E877C1">
        <w:rPr>
          <w:rFonts w:ascii="Times New Roman" w:hAnsi="Times New Roman" w:cs="Times New Roman"/>
          <w:sz w:val="24"/>
        </w:rPr>
        <w:t>Taip pat parametrų konfigūracijos pavadinimai turėtų būti kuo trumpesni ir sudaromi su bendru priešdėliu visai programai:</w:t>
      </w:r>
    </w:p>
    <w:p w:rsidR="00B015C2" w:rsidRDefault="00B015C2" w:rsidP="00B015C2">
      <w:pPr>
        <w:keepNext/>
        <w:spacing w:line="360" w:lineRule="auto"/>
        <w:ind w:left="360"/>
      </w:pPr>
    </w:p>
    <w:p w:rsidR="00B015C2" w:rsidRPr="00E877C1" w:rsidRDefault="00B015C2" w:rsidP="00B015C2">
      <w:pPr>
        <w:pStyle w:val="Caption"/>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16</w:t>
      </w:r>
      <w:r>
        <w:rPr>
          <w:rFonts w:ascii="Times New Roman" w:hAnsi="Times New Roman" w:cs="Times New Roman"/>
          <w:sz w:val="24"/>
        </w:rPr>
        <w:fldChar w:fldCharType="end"/>
      </w:r>
      <w:r>
        <w:t>pav. K</w:t>
      </w:r>
      <w:r w:rsidRPr="00141782">
        <w:t>onfigūracijos pavadinima</w:t>
      </w:r>
    </w:p>
    <w:p w:rsidR="00B015C2" w:rsidRPr="00E877C1" w:rsidRDefault="00B015C2" w:rsidP="00B015C2">
      <w:pPr>
        <w:pStyle w:val="Heading3"/>
        <w:rPr>
          <w:rFonts w:cs="Times New Roman"/>
        </w:rPr>
      </w:pPr>
      <w:bookmarkStart w:id="2" w:name="_Toc486027463"/>
      <w:r w:rsidRPr="00E877C1">
        <w:rPr>
          <w:rFonts w:cs="Times New Roman"/>
        </w:rPr>
        <w:t>Verslo logikos organizavimas</w:t>
      </w:r>
      <w:bookmarkEnd w:id="2"/>
    </w:p>
    <w:p w:rsidR="00B015C2" w:rsidRPr="00E877C1" w:rsidRDefault="00B015C2" w:rsidP="00B015C2">
      <w:pPr>
        <w:spacing w:line="360" w:lineRule="auto"/>
        <w:rPr>
          <w:rFonts w:ascii="Times New Roman" w:hAnsi="Times New Roman" w:cs="Times New Roman"/>
          <w:sz w:val="24"/>
        </w:rPr>
      </w:pPr>
    </w:p>
    <w:p w:rsidR="00B015C2" w:rsidRPr="00E877C1" w:rsidRDefault="00B015C2" w:rsidP="00B015C2">
      <w:pPr>
        <w:spacing w:line="360" w:lineRule="auto"/>
        <w:ind w:firstLine="340"/>
        <w:rPr>
          <w:rFonts w:ascii="Times New Roman" w:hAnsi="Times New Roman" w:cs="Times New Roman"/>
          <w:sz w:val="24"/>
        </w:rPr>
      </w:pPr>
      <w:r w:rsidRPr="00E877C1">
        <w:rPr>
          <w:rFonts w:ascii="Times New Roman" w:hAnsi="Times New Roman" w:cs="Times New Roman"/>
          <w:sz w:val="24"/>
        </w:rPr>
        <w:t>Programinėje įrangoje verslo logika arba domeno logika yra aprašoma kaip programos dalis, kuri nurodo verslo taisykles kaip turi būti sukurti, rodomi, laikomi ir redaguojami duomenys. Symfony programose verslo logika yra visas kodas, kurį rašo vartotojas, kuris nėra priskirtas prie jokio karkaso, pavyzdžiui keliai ir valdikliai. Domenų klasės, Doktrinų esybės ir paprastos PHP klasės, kurios naudojamos kaip servisai yra geri verslo logikos pavyzdžiai.</w:t>
      </w: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Programos servisų pavadinimai turėtų būti kuo trumpesni, bet pakankamai unikalūs, kad prireikus juos galima būtų surasti projekte:</w:t>
      </w:r>
    </w:p>
    <w:p w:rsidR="00B015C2" w:rsidRDefault="00B015C2" w:rsidP="00B015C2">
      <w:pPr>
        <w:keepNext/>
        <w:spacing w:line="360" w:lineRule="auto"/>
      </w:pPr>
      <w:r w:rsidRPr="00E877C1">
        <w:rPr>
          <w:rFonts w:ascii="Times New Roman" w:hAnsi="Times New Roman" w:cs="Times New Roman"/>
          <w:noProof/>
          <w:lang w:val="en-US"/>
        </w:rPr>
        <w:drawing>
          <wp:inline distT="0" distB="0" distL="0" distR="0" wp14:anchorId="62416DF7" wp14:editId="03247FDD">
            <wp:extent cx="29622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933450"/>
                    </a:xfrm>
                    <a:prstGeom prst="rect">
                      <a:avLst/>
                    </a:prstGeom>
                  </pic:spPr>
                </pic:pic>
              </a:graphicData>
            </a:graphic>
          </wp:inline>
        </w:drawing>
      </w:r>
    </w:p>
    <w:p w:rsidR="00B015C2" w:rsidRPr="00E877C1" w:rsidRDefault="00B015C2" w:rsidP="00B015C2">
      <w:pPr>
        <w:pStyle w:val="Caption"/>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17</w:t>
      </w:r>
      <w:r>
        <w:rPr>
          <w:rFonts w:ascii="Times New Roman" w:hAnsi="Times New Roman" w:cs="Times New Roman"/>
          <w:sz w:val="24"/>
        </w:rPr>
        <w:fldChar w:fldCharType="end"/>
      </w:r>
      <w:r>
        <w:t>pav. P</w:t>
      </w:r>
      <w:r w:rsidRPr="007D69BF">
        <w:t>rogramos servisų pavadinimai</w:t>
      </w:r>
    </w:p>
    <w:p w:rsidR="00B015C2" w:rsidRPr="00E877C1" w:rsidRDefault="00B015C2" w:rsidP="00B015C2">
      <w:pPr>
        <w:spacing w:line="360" w:lineRule="auto"/>
        <w:ind w:firstLine="720"/>
        <w:rPr>
          <w:rFonts w:ascii="Times New Roman" w:hAnsi="Times New Roman" w:cs="Times New Roman"/>
          <w:sz w:val="24"/>
        </w:rPr>
      </w:pPr>
      <w:r w:rsidRPr="00E877C1">
        <w:rPr>
          <w:rFonts w:ascii="Times New Roman" w:hAnsi="Times New Roman" w:cs="Times New Roman"/>
          <w:sz w:val="24"/>
        </w:rPr>
        <w:t>Savo sukurtų servisų apibrėžimui reiktų naudoti YAML formatą, nes jis yra draugiškas pradedantiesiems ir glaustas. Taip pat nėra rekomenduojama turėti servisų klasių pavadinimus:</w:t>
      </w:r>
    </w:p>
    <w:p w:rsidR="00B015C2" w:rsidRDefault="00B015C2" w:rsidP="00B015C2">
      <w:pPr>
        <w:keepNext/>
        <w:spacing w:line="360" w:lineRule="auto"/>
      </w:pPr>
      <w:r w:rsidRPr="00E877C1">
        <w:rPr>
          <w:rFonts w:ascii="Times New Roman" w:hAnsi="Times New Roman" w:cs="Times New Roman"/>
          <w:noProof/>
          <w:lang w:val="en-US"/>
        </w:rPr>
        <w:drawing>
          <wp:inline distT="0" distB="0" distL="0" distR="0" wp14:anchorId="2A4A00AD" wp14:editId="7408B9F3">
            <wp:extent cx="3733800" cy="15274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6643" cy="1528627"/>
                    </a:xfrm>
                    <a:prstGeom prst="rect">
                      <a:avLst/>
                    </a:prstGeom>
                  </pic:spPr>
                </pic:pic>
              </a:graphicData>
            </a:graphic>
          </wp:inline>
        </w:drawing>
      </w:r>
    </w:p>
    <w:p w:rsidR="00B015C2" w:rsidRPr="00E877C1" w:rsidRDefault="00B015C2" w:rsidP="00B015C2">
      <w:pPr>
        <w:pStyle w:val="Caption"/>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18</w:t>
      </w:r>
      <w:r>
        <w:rPr>
          <w:rFonts w:ascii="Times New Roman" w:hAnsi="Times New Roman" w:cs="Times New Roman"/>
          <w:sz w:val="24"/>
        </w:rPr>
        <w:fldChar w:fldCharType="end"/>
      </w:r>
      <w:r>
        <w:t>pav. S</w:t>
      </w:r>
      <w:r w:rsidRPr="006D383A">
        <w:t>ervisų klasių pavadinimai</w:t>
      </w:r>
    </w:p>
    <w:p w:rsidR="00B015C2" w:rsidRPr="00E877C1" w:rsidRDefault="00B015C2" w:rsidP="00B015C2">
      <w:pPr>
        <w:spacing w:line="360" w:lineRule="auto"/>
        <w:ind w:firstLine="720"/>
        <w:rPr>
          <w:rFonts w:ascii="Times New Roman" w:hAnsi="Times New Roman" w:cs="Times New Roman"/>
          <w:sz w:val="24"/>
        </w:rPr>
      </w:pPr>
      <w:r w:rsidRPr="00E877C1">
        <w:rPr>
          <w:rFonts w:ascii="Times New Roman" w:hAnsi="Times New Roman" w:cs="Times New Roman"/>
          <w:sz w:val="24"/>
        </w:rPr>
        <w:t>Doktrinos esybėms ir ,,mapping“ informacijai reikia naudoti anotacijas, nes jos yra labiausiai patikimas ir greitas būdas tam dalykui:</w:t>
      </w:r>
    </w:p>
    <w:p w:rsidR="00B015C2" w:rsidRDefault="00B015C2" w:rsidP="00B015C2">
      <w:pPr>
        <w:keepNext/>
        <w:spacing w:line="360" w:lineRule="auto"/>
      </w:pPr>
      <w:r w:rsidRPr="00E877C1">
        <w:rPr>
          <w:rFonts w:ascii="Times New Roman" w:hAnsi="Times New Roman" w:cs="Times New Roman"/>
          <w:noProof/>
          <w:lang w:val="en-US"/>
        </w:rPr>
        <w:lastRenderedPageBreak/>
        <w:drawing>
          <wp:inline distT="0" distB="0" distL="0" distR="0" wp14:anchorId="0DD28C9A" wp14:editId="6168A405">
            <wp:extent cx="3657600" cy="4048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600" cy="4048125"/>
                    </a:xfrm>
                    <a:prstGeom prst="rect">
                      <a:avLst/>
                    </a:prstGeom>
                  </pic:spPr>
                </pic:pic>
              </a:graphicData>
            </a:graphic>
          </wp:inline>
        </w:drawing>
      </w:r>
    </w:p>
    <w:p w:rsidR="00B015C2" w:rsidRPr="00E877C1" w:rsidRDefault="00B015C2" w:rsidP="00B015C2">
      <w:pPr>
        <w:pStyle w:val="Caption"/>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19</w:t>
      </w:r>
      <w:r>
        <w:rPr>
          <w:rFonts w:ascii="Times New Roman" w:hAnsi="Times New Roman" w:cs="Times New Roman"/>
          <w:sz w:val="24"/>
        </w:rPr>
        <w:fldChar w:fldCharType="end"/>
      </w:r>
      <w:r>
        <w:t>pav. A</w:t>
      </w:r>
      <w:r w:rsidRPr="00D234F7">
        <w:t>notacijų naudojimas doktrinų esybėms</w:t>
      </w:r>
    </w:p>
    <w:p w:rsidR="00B015C2" w:rsidRPr="00E877C1" w:rsidRDefault="00B015C2" w:rsidP="00B015C2">
      <w:pPr>
        <w:pStyle w:val="Heading3"/>
        <w:rPr>
          <w:rFonts w:cs="Times New Roman"/>
        </w:rPr>
      </w:pPr>
      <w:bookmarkStart w:id="3" w:name="_Toc486027464"/>
      <w:r w:rsidRPr="00E877C1">
        <w:rPr>
          <w:rFonts w:cs="Times New Roman"/>
        </w:rPr>
        <w:t>Valdikliai</w:t>
      </w:r>
      <w:bookmarkEnd w:id="3"/>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rPr>
        <w:tab/>
      </w:r>
      <w:r w:rsidRPr="00E877C1">
        <w:rPr>
          <w:rFonts w:ascii="Times New Roman" w:hAnsi="Times New Roman" w:cs="Times New Roman"/>
          <w:sz w:val="24"/>
        </w:rPr>
        <w:t>Symfony naudojasi filosofija ,,ploni valdikliai ir stori modeliai“, tai reiškia, kad valdikliai turėtų savyje turėti tik ploną sluoksnį kodo, reikalingo koordinuoti skirtingas programos dalis. Toliau aprašoma 5-10-20 taisyklė – valdikliai turi apibrėžti 5 arba mažiau kintamuosius, turėti 10 arba mažiau metodų, kuriuose turi būti 20 arba mažiau kodo eilučių.</w:t>
      </w: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Gera praktika yra sukurtam valdikliui paveldėti FrameworkBundle bazinį valdiklį ir kelių konfigūracijai, ,,cachinimui“ ir apsaugai kada tik įmanoma naudoti anotacijas:</w:t>
      </w:r>
    </w:p>
    <w:p w:rsidR="00B015C2" w:rsidRDefault="00B015C2" w:rsidP="00B015C2">
      <w:pPr>
        <w:keepNext/>
        <w:spacing w:line="360" w:lineRule="auto"/>
        <w:jc w:val="center"/>
      </w:pPr>
      <w:r w:rsidRPr="00E877C1">
        <w:rPr>
          <w:rFonts w:ascii="Times New Roman" w:hAnsi="Times New Roman" w:cs="Times New Roman"/>
          <w:noProof/>
          <w:lang w:val="en-US"/>
        </w:rPr>
        <w:drawing>
          <wp:inline distT="0" distB="0" distL="0" distR="0" wp14:anchorId="066936E0" wp14:editId="0D6AE7CD">
            <wp:extent cx="300037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800100"/>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20</w:t>
      </w:r>
      <w:r>
        <w:rPr>
          <w:rFonts w:ascii="Times New Roman" w:hAnsi="Times New Roman" w:cs="Times New Roman"/>
        </w:rPr>
        <w:fldChar w:fldCharType="end"/>
      </w:r>
      <w:r>
        <w:t>pav. A</w:t>
      </w:r>
      <w:r w:rsidRPr="00051919">
        <w:t>notacijų naudojimas kelių konfigūracijai</w:t>
      </w:r>
    </w:p>
    <w:p w:rsidR="00B015C2" w:rsidRPr="00E877C1" w:rsidRDefault="00B015C2" w:rsidP="00B015C2">
      <w:pPr>
        <w:spacing w:line="360" w:lineRule="auto"/>
        <w:rPr>
          <w:rFonts w:ascii="Times New Roman" w:hAnsi="Times New Roman" w:cs="Times New Roman"/>
        </w:rPr>
      </w:pPr>
      <w:r w:rsidRPr="00E877C1">
        <w:rPr>
          <w:rFonts w:ascii="Times New Roman" w:hAnsi="Times New Roman" w:cs="Times New Roman"/>
        </w:rPr>
        <w:tab/>
      </w:r>
      <w:r w:rsidRPr="0075088C">
        <w:rPr>
          <w:rFonts w:ascii="Times New Roman" w:hAnsi="Times New Roman" w:cs="Times New Roman"/>
          <w:sz w:val="24"/>
        </w:rPr>
        <w:t xml:space="preserve">Nepatariama naudoti </w:t>
      </w:r>
      <w:r w:rsidRPr="0075088C">
        <w:rPr>
          <w:rFonts w:ascii="Times New Roman" w:hAnsi="Times New Roman" w:cs="Times New Roman"/>
          <w:sz w:val="24"/>
          <w:lang w:val="en-GB"/>
        </w:rPr>
        <w:t>@Template</w:t>
      </w:r>
      <w:r w:rsidRPr="0075088C">
        <w:rPr>
          <w:rFonts w:ascii="Times New Roman" w:hAnsi="Times New Roman" w:cs="Times New Roman"/>
          <w:sz w:val="24"/>
        </w:rPr>
        <w:t xml:space="preserve"> anotacijos valdiklio naudojamo šablono konfigūracijai. Taip turi atrodyti pagrindinio puslapio valdiklis:</w:t>
      </w:r>
    </w:p>
    <w:p w:rsidR="00B015C2" w:rsidRDefault="00B015C2" w:rsidP="00B015C2">
      <w:pPr>
        <w:keepNext/>
        <w:spacing w:line="360" w:lineRule="auto"/>
        <w:jc w:val="center"/>
      </w:pPr>
      <w:r w:rsidRPr="00E877C1">
        <w:rPr>
          <w:rFonts w:ascii="Times New Roman" w:hAnsi="Times New Roman" w:cs="Times New Roman"/>
          <w:noProof/>
          <w:lang w:val="en-US"/>
        </w:rPr>
        <w:lastRenderedPageBreak/>
        <w:drawing>
          <wp:inline distT="0" distB="0" distL="0" distR="0" wp14:anchorId="594B4E55" wp14:editId="3908E8D3">
            <wp:extent cx="4648200" cy="3676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8200" cy="3676650"/>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21</w:t>
      </w:r>
      <w:r>
        <w:rPr>
          <w:rFonts w:ascii="Times New Roman" w:hAnsi="Times New Roman" w:cs="Times New Roman"/>
        </w:rPr>
        <w:fldChar w:fldCharType="end"/>
      </w:r>
      <w:r>
        <w:t>pav. P</w:t>
      </w:r>
      <w:r w:rsidRPr="00E1195D">
        <w:t>agrindinio puslapio valdiklis</w:t>
      </w:r>
    </w:p>
    <w:p w:rsidR="00B015C2" w:rsidRPr="00E877C1" w:rsidRDefault="00B015C2" w:rsidP="00B015C2">
      <w:pPr>
        <w:pStyle w:val="Heading3"/>
        <w:rPr>
          <w:rFonts w:cs="Times New Roman"/>
        </w:rPr>
      </w:pPr>
      <w:r w:rsidRPr="00E877C1">
        <w:rPr>
          <w:rFonts w:cs="Times New Roman"/>
        </w:rPr>
        <w:br w:type="page"/>
      </w:r>
      <w:bookmarkStart w:id="4" w:name="_Toc486027465"/>
      <w:r w:rsidRPr="00E877C1">
        <w:rPr>
          <w:rFonts w:cs="Times New Roman"/>
        </w:rPr>
        <w:lastRenderedPageBreak/>
        <w:t>Šablonai</w:t>
      </w:r>
      <w:bookmarkEnd w:id="4"/>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ind w:firstLine="567"/>
        <w:rPr>
          <w:rFonts w:ascii="Times New Roman" w:hAnsi="Times New Roman" w:cs="Times New Roman"/>
          <w:sz w:val="24"/>
        </w:rPr>
      </w:pPr>
      <w:r w:rsidRPr="00E877C1">
        <w:rPr>
          <w:rFonts w:ascii="Times New Roman" w:hAnsi="Times New Roman" w:cs="Times New Roman"/>
          <w:sz w:val="24"/>
        </w:rPr>
        <w:t>Kai php buvo sukurtas 20 metų atgal, programuotojams patiko jo paprastumas ir kaip jame gerai susimaišė HTML ir dinaminis kodas. Bet laikas bėga ir atsirado šablonų kalbos, kurios padarė juos dar geresnius. Vienas iš tokių šablonų yra Twig, kuri ir siūlo pagal geriausią praktiką naudoti Symfony. Dėl to Twig yra nustatytas kaip Symfony šablonas pagal nutylėjimą. Taip pat Twig yra vienintelis šablonas, kuris garantuotai veiks su Symfony 3.0.</w:t>
      </w:r>
    </w:p>
    <w:p w:rsidR="00B015C2" w:rsidRPr="00E877C1" w:rsidRDefault="00B015C2" w:rsidP="00B015C2">
      <w:pPr>
        <w:spacing w:line="360" w:lineRule="auto"/>
        <w:ind w:firstLine="567"/>
        <w:rPr>
          <w:rFonts w:ascii="Times New Roman" w:hAnsi="Times New Roman" w:cs="Times New Roman"/>
          <w:sz w:val="24"/>
        </w:rPr>
      </w:pPr>
      <w:r w:rsidRPr="00E877C1">
        <w:rPr>
          <w:rFonts w:ascii="Times New Roman" w:hAnsi="Times New Roman" w:cs="Times New Roman"/>
          <w:sz w:val="24"/>
        </w:rPr>
        <w:t>Symfony siūlo laikyti visus programos šablonus app/Resources/views/ direktorijoje. Prieš tai jie buvo laikomi tiesiog Resources/views/ direktorijoje, tačiau taip kartu prie projekto dirbantiems dizaineriams buvo nepatogu ieškoti tų šablonų išsimėčiusių po visą projektą skirtinguose aplankuose ir naudojant app/ aiškiai supaprastėja jų pavadinimai, pavyzdys (kairės lentelės pusėje kaip buvo anksčiau, o dešinėje, kaip yra dabar):</w:t>
      </w:r>
    </w:p>
    <w:p w:rsidR="00B015C2" w:rsidRPr="00E877C1" w:rsidRDefault="00B015C2" w:rsidP="00B015C2">
      <w:pPr>
        <w:spacing w:line="360" w:lineRule="auto"/>
        <w:ind w:firstLine="567"/>
        <w:jc w:val="center"/>
        <w:rPr>
          <w:rFonts w:ascii="Times New Roman" w:hAnsi="Times New Roman" w:cs="Times New Roman"/>
          <w:sz w:val="24"/>
        </w:rPr>
      </w:pPr>
      <w:r w:rsidRPr="00E877C1">
        <w:rPr>
          <w:rFonts w:ascii="Times New Roman" w:hAnsi="Times New Roman" w:cs="Times New Roman"/>
          <w:noProof/>
          <w:lang w:val="en-US"/>
        </w:rPr>
        <w:drawing>
          <wp:inline distT="0" distB="0" distL="0" distR="0" wp14:anchorId="25D8A73E" wp14:editId="0394BF08">
            <wp:extent cx="5534025" cy="21145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2114550"/>
                    </a:xfrm>
                    <a:prstGeom prst="rect">
                      <a:avLst/>
                    </a:prstGeom>
                  </pic:spPr>
                </pic:pic>
              </a:graphicData>
            </a:graphic>
          </wp:inline>
        </w:drawing>
      </w: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Mano projektas reikalauja specialaus md2html Twig filtro kad galima būtų paversti kiekvieno posto Markdown turinį į HTML. Tam, iš pradžių reikia instaliuoti Parsedown Markdown analizatorių kaip naują projekto priklausomybę:</w:t>
      </w:r>
    </w:p>
    <w:p w:rsidR="00B015C2" w:rsidRDefault="00B015C2" w:rsidP="00B015C2">
      <w:pPr>
        <w:keepNext/>
        <w:spacing w:line="360" w:lineRule="auto"/>
        <w:jc w:val="center"/>
      </w:pPr>
      <w:r w:rsidRPr="00E877C1">
        <w:rPr>
          <w:rFonts w:ascii="Times New Roman" w:hAnsi="Times New Roman" w:cs="Times New Roman"/>
          <w:noProof/>
          <w:lang w:val="en-US"/>
        </w:rPr>
        <w:drawing>
          <wp:inline distT="0" distB="0" distL="0" distR="0" wp14:anchorId="7C7150A6" wp14:editId="222FD9BB">
            <wp:extent cx="2464443" cy="695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1359" cy="697276"/>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22</w:t>
      </w:r>
      <w:r>
        <w:rPr>
          <w:rFonts w:ascii="Times New Roman" w:hAnsi="Times New Roman" w:cs="Times New Roman"/>
          <w:sz w:val="24"/>
        </w:rPr>
        <w:fldChar w:fldCharType="end"/>
      </w:r>
      <w:r>
        <w:t>pav. A</w:t>
      </w:r>
      <w:r w:rsidRPr="003341D2">
        <w:t>nalizatoriaus instaliavimas</w:t>
      </w: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Toliau reikia sukurti naują Markdown servisą, kuris bus toliau naudojamas Twig plėtiniui. Serviso apibrėžimas reikalauja tik kelio iki klasės:</w:t>
      </w:r>
    </w:p>
    <w:p w:rsidR="00B015C2" w:rsidRDefault="00B015C2" w:rsidP="00B015C2">
      <w:pPr>
        <w:keepNext/>
        <w:spacing w:line="360" w:lineRule="auto"/>
        <w:jc w:val="center"/>
      </w:pPr>
      <w:r w:rsidRPr="00E877C1">
        <w:rPr>
          <w:rFonts w:ascii="Times New Roman" w:hAnsi="Times New Roman" w:cs="Times New Roman"/>
          <w:noProof/>
          <w:lang w:val="en-US"/>
        </w:rPr>
        <w:lastRenderedPageBreak/>
        <w:drawing>
          <wp:inline distT="0" distB="0" distL="0" distR="0" wp14:anchorId="20C0A44A" wp14:editId="196B7E0E">
            <wp:extent cx="2744638" cy="876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4275" cy="888955"/>
                    </a:xfrm>
                    <a:prstGeom prst="rect">
                      <a:avLst/>
                    </a:prstGeom>
                  </pic:spPr>
                </pic:pic>
              </a:graphicData>
            </a:graphic>
          </wp:inline>
        </w:drawing>
      </w:r>
    </w:p>
    <w:p w:rsidR="00B015C2" w:rsidRPr="00B402DB" w:rsidRDefault="00B015C2" w:rsidP="00B015C2">
      <w:pPr>
        <w:pStyle w:val="Caption"/>
        <w:jc w:val="center"/>
        <w:rPr>
          <w:rFonts w:ascii="Times New Roman" w:hAnsi="Times New Roman" w:cs="Times New Roman"/>
          <w:sz w:val="24"/>
          <w:lang w:val="en-GB"/>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23</w:t>
      </w:r>
      <w:r>
        <w:rPr>
          <w:rFonts w:ascii="Times New Roman" w:hAnsi="Times New Roman" w:cs="Times New Roman"/>
          <w:sz w:val="24"/>
        </w:rPr>
        <w:fldChar w:fldCharType="end"/>
      </w:r>
      <w:r>
        <w:t>pav. S</w:t>
      </w:r>
      <w:r w:rsidRPr="00754406">
        <w:t>erviso apibrėžimo kelias</w:t>
      </w: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Kaip ir Markdown klasei reikia apibrėžti tik vieną metodą, kad galima būtų paversti Markdown turinį į HTML:</w:t>
      </w:r>
    </w:p>
    <w:p w:rsidR="00B015C2" w:rsidRDefault="00B015C2" w:rsidP="00B015C2">
      <w:pPr>
        <w:keepNext/>
        <w:spacing w:line="360" w:lineRule="auto"/>
        <w:jc w:val="center"/>
      </w:pPr>
      <w:r w:rsidRPr="00E877C1">
        <w:rPr>
          <w:rFonts w:ascii="Times New Roman" w:hAnsi="Times New Roman" w:cs="Times New Roman"/>
          <w:noProof/>
          <w:lang w:val="en-US"/>
        </w:rPr>
        <w:drawing>
          <wp:inline distT="0" distB="0" distL="0" distR="0" wp14:anchorId="4BCFAA63" wp14:editId="78C886DB">
            <wp:extent cx="3524250" cy="33033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8846" cy="3345185"/>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24</w:t>
      </w:r>
      <w:r>
        <w:rPr>
          <w:rFonts w:ascii="Times New Roman" w:hAnsi="Times New Roman" w:cs="Times New Roman"/>
          <w:sz w:val="24"/>
        </w:rPr>
        <w:fldChar w:fldCharType="end"/>
      </w:r>
      <w:r>
        <w:t xml:space="preserve">pav. </w:t>
      </w:r>
      <w:r w:rsidRPr="007A30BE">
        <w:t>Markdown turinio pavertimas į HTML</w:t>
      </w: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Toliau, reikia sukurti naują Twig plėtinį ir apibrėžti naują filtrą ,,md2html“ naudojant ,,Twig_SimpleFilter“ klasę ir įterpti naują apibrėžtą ,,markdown“ servisą Twig plėtinio konstruktoriuje:</w:t>
      </w:r>
    </w:p>
    <w:p w:rsidR="00B015C2" w:rsidRPr="00E877C1" w:rsidRDefault="00B015C2" w:rsidP="00B015C2">
      <w:pPr>
        <w:spacing w:line="360" w:lineRule="auto"/>
        <w:rPr>
          <w:rFonts w:ascii="Times New Roman" w:hAnsi="Times New Roman" w:cs="Times New Roman"/>
          <w:sz w:val="24"/>
        </w:rPr>
      </w:pPr>
    </w:p>
    <w:p w:rsidR="00B015C2" w:rsidRDefault="00B015C2" w:rsidP="00B015C2">
      <w:pPr>
        <w:keepNext/>
        <w:spacing w:line="360" w:lineRule="auto"/>
        <w:jc w:val="center"/>
      </w:pPr>
      <w:r w:rsidRPr="00E877C1">
        <w:rPr>
          <w:rFonts w:ascii="Times New Roman" w:hAnsi="Times New Roman" w:cs="Times New Roman"/>
          <w:noProof/>
          <w:lang w:val="en-US"/>
        </w:rPr>
        <w:lastRenderedPageBreak/>
        <w:drawing>
          <wp:inline distT="0" distB="0" distL="0" distR="0" wp14:anchorId="3FEA792B" wp14:editId="213738F8">
            <wp:extent cx="2181225" cy="3464300"/>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7978" cy="3522672"/>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25</w:t>
      </w:r>
      <w:r>
        <w:rPr>
          <w:rFonts w:ascii="Times New Roman" w:hAnsi="Times New Roman" w:cs="Times New Roman"/>
          <w:sz w:val="24"/>
        </w:rPr>
        <w:fldChar w:fldCharType="end"/>
      </w:r>
      <w:r>
        <w:t>pav. N</w:t>
      </w:r>
      <w:r w:rsidRPr="006371F6">
        <w:t>aujo twig plėtinio sukūrimas</w:t>
      </w: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Galų gale reikėjo apibrėžti naują servisą, kad galima būtų naudoti Twig plėtinį aplikacijoje:</w:t>
      </w:r>
    </w:p>
    <w:p w:rsidR="00B015C2" w:rsidRDefault="00B015C2" w:rsidP="00B015C2">
      <w:pPr>
        <w:keepNext/>
        <w:spacing w:line="360" w:lineRule="auto"/>
      </w:pPr>
      <w:r w:rsidRPr="00E877C1">
        <w:rPr>
          <w:rFonts w:ascii="Times New Roman" w:hAnsi="Times New Roman" w:cs="Times New Roman"/>
          <w:noProof/>
          <w:lang w:val="en-US"/>
        </w:rPr>
        <w:drawing>
          <wp:inline distT="0" distB="0" distL="0" distR="0" wp14:anchorId="5E914D78" wp14:editId="0755EA76">
            <wp:extent cx="3524250" cy="14763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1476375"/>
                    </a:xfrm>
                    <a:prstGeom prst="rect">
                      <a:avLst/>
                    </a:prstGeom>
                  </pic:spPr>
                </pic:pic>
              </a:graphicData>
            </a:graphic>
          </wp:inline>
        </w:drawing>
      </w:r>
    </w:p>
    <w:p w:rsidR="00B015C2" w:rsidRPr="00E877C1" w:rsidRDefault="00B015C2" w:rsidP="00B015C2">
      <w:pPr>
        <w:pStyle w:val="Caption"/>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SEQ Figure \* ARABIC </w:instrText>
      </w:r>
      <w:r>
        <w:rPr>
          <w:rFonts w:ascii="Times New Roman" w:hAnsi="Times New Roman" w:cs="Times New Roman"/>
          <w:sz w:val="24"/>
        </w:rPr>
        <w:fldChar w:fldCharType="separate"/>
      </w:r>
      <w:r>
        <w:rPr>
          <w:rFonts w:ascii="Times New Roman" w:hAnsi="Times New Roman" w:cs="Times New Roman"/>
          <w:noProof/>
          <w:sz w:val="24"/>
        </w:rPr>
        <w:t>26</w:t>
      </w:r>
      <w:r>
        <w:rPr>
          <w:rFonts w:ascii="Times New Roman" w:hAnsi="Times New Roman" w:cs="Times New Roman"/>
          <w:sz w:val="24"/>
        </w:rPr>
        <w:fldChar w:fldCharType="end"/>
      </w:r>
      <w:r>
        <w:t>pav. N</w:t>
      </w:r>
      <w:r w:rsidRPr="00C454C9">
        <w:t>aujo serviso apibrėžimas</w:t>
      </w:r>
    </w:p>
    <w:p w:rsidR="00B015C2" w:rsidRPr="00E877C1" w:rsidRDefault="00B015C2" w:rsidP="00B015C2">
      <w:pPr>
        <w:spacing w:line="360" w:lineRule="auto"/>
        <w:rPr>
          <w:rFonts w:ascii="Times New Roman" w:hAnsi="Times New Roman" w:cs="Times New Roman"/>
          <w:sz w:val="24"/>
        </w:rPr>
      </w:pPr>
    </w:p>
    <w:p w:rsidR="00B015C2" w:rsidRPr="00E877C1" w:rsidRDefault="00B015C2" w:rsidP="00B015C2">
      <w:pPr>
        <w:pStyle w:val="Heading3"/>
        <w:rPr>
          <w:rFonts w:cs="Times New Roman"/>
        </w:rPr>
      </w:pPr>
      <w:bookmarkStart w:id="5" w:name="_Toc486027466"/>
      <w:r w:rsidRPr="00E877C1">
        <w:rPr>
          <w:rFonts w:cs="Times New Roman"/>
        </w:rPr>
        <w:t>Formos</w:t>
      </w:r>
      <w:bookmarkEnd w:id="5"/>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sz w:val="24"/>
          <w:szCs w:val="24"/>
        </w:rPr>
        <w:tab/>
        <w:t xml:space="preserve">Formos yra vienas iš daugiausiai netinkamai naudojamų Symfony komponentų dėl jų plačios naudojimo srities ir begalinių privalumų. Čia bus aiškinamos geriausios formų naudojimo praktikos norint pagreitinti darbo atlikimą. </w:t>
      </w: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sz w:val="24"/>
          <w:szCs w:val="24"/>
        </w:rPr>
        <w:tab/>
        <w:t>Taigi yra siūloma kiekvieną formą aprašinėti PHP klasėse, o tas klases talpinti AppBundle/Form vardo vietoje (namespace):</w:t>
      </w:r>
    </w:p>
    <w:p w:rsidR="00B015C2" w:rsidRDefault="00B015C2" w:rsidP="00B015C2">
      <w:pPr>
        <w:keepNext/>
        <w:spacing w:line="360" w:lineRule="auto"/>
        <w:jc w:val="center"/>
      </w:pPr>
      <w:r w:rsidRPr="00E877C1">
        <w:rPr>
          <w:rFonts w:ascii="Times New Roman" w:hAnsi="Times New Roman" w:cs="Times New Roman"/>
          <w:noProof/>
          <w:sz w:val="24"/>
          <w:szCs w:val="24"/>
          <w:lang w:val="en-US"/>
        </w:rPr>
        <w:lastRenderedPageBreak/>
        <w:drawing>
          <wp:inline distT="0" distB="0" distL="0" distR="0" wp14:anchorId="061059A2" wp14:editId="3C4B4822">
            <wp:extent cx="4727429" cy="4399471"/>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6959" cy="4426952"/>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27</w:t>
      </w:r>
      <w:r>
        <w:rPr>
          <w:rFonts w:ascii="Times New Roman" w:hAnsi="Times New Roman" w:cs="Times New Roman"/>
          <w:sz w:val="24"/>
          <w:szCs w:val="24"/>
        </w:rPr>
        <w:fldChar w:fldCharType="end"/>
      </w:r>
      <w:r>
        <w:t>pav. F</w:t>
      </w:r>
      <w:r w:rsidRPr="00DA562B">
        <w:t>ormos aprašymas</w:t>
      </w: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sz w:val="24"/>
          <w:szCs w:val="24"/>
        </w:rPr>
        <w:tab/>
        <w:t>Norint naudoti sukurtą klasę, reikia panaudoti ,,createForm()“ ir perduoti tos klasės pavadinimą:</w:t>
      </w:r>
    </w:p>
    <w:p w:rsidR="00B015C2" w:rsidRDefault="00B015C2" w:rsidP="00B015C2">
      <w:pPr>
        <w:keepNext/>
        <w:jc w:val="center"/>
      </w:pPr>
      <w:r w:rsidRPr="00E877C1">
        <w:rPr>
          <w:rFonts w:ascii="Times New Roman" w:hAnsi="Times New Roman" w:cs="Times New Roman"/>
          <w:noProof/>
          <w:lang w:val="en-US"/>
        </w:rPr>
        <w:drawing>
          <wp:inline distT="0" distB="0" distL="0" distR="0" wp14:anchorId="2F1B279B" wp14:editId="3FCB2453">
            <wp:extent cx="3571875" cy="17609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4157" cy="1781748"/>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28</w:t>
      </w:r>
      <w:r>
        <w:rPr>
          <w:rFonts w:ascii="Times New Roman" w:hAnsi="Times New Roman" w:cs="Times New Roman"/>
        </w:rPr>
        <w:fldChar w:fldCharType="end"/>
      </w:r>
      <w:r>
        <w:t>pav. K</w:t>
      </w:r>
      <w:r w:rsidRPr="008B5949">
        <w:t>lasės pavadinimo perdavimas</w:t>
      </w: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rPr>
        <w:tab/>
      </w:r>
      <w:r w:rsidRPr="00E877C1">
        <w:rPr>
          <w:rFonts w:ascii="Times New Roman" w:hAnsi="Times New Roman" w:cs="Times New Roman"/>
          <w:sz w:val="24"/>
          <w:szCs w:val="24"/>
        </w:rPr>
        <w:t xml:space="preserve">Reikia atidžiai stebėti kur bus naudojamos formų klasės, tai padeda ateityje paprasčiau jas naudoti. Patariama aprašyti mygtukus šablonuose, o ne formų klasėse arba valdikliuose. Taip yra todėl, nes talpinant juos pastaruosiuose bus sumažinta tos formos apimtis ir būtų problematiška naudoti mygtukus postų redagavimui. Taip pat tuo atveju būtų sumaišomi aprašų žymėjimai su </w:t>
      </w:r>
      <w:r w:rsidRPr="00E877C1">
        <w:rPr>
          <w:rFonts w:ascii="Times New Roman" w:hAnsi="Times New Roman" w:cs="Times New Roman"/>
          <w:sz w:val="24"/>
          <w:szCs w:val="24"/>
        </w:rPr>
        <w:lastRenderedPageBreak/>
        <w:t>grynu PHP kodu. Taigi atskyrimas yra geriausia praktika ir dėl to siūloma talpinti visus su atvaizdavimu susijusius dalykus į vaizdų sluoksnį</w:t>
      </w:r>
      <w:r>
        <w:rPr>
          <w:rFonts w:ascii="Times New Roman" w:hAnsi="Times New Roman" w:cs="Times New Roman"/>
          <w:sz w:val="24"/>
          <w:szCs w:val="24"/>
        </w:rPr>
        <w:t>.</w:t>
      </w: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sz w:val="24"/>
          <w:szCs w:val="24"/>
        </w:rPr>
        <w:t>Geriausia paleisti formą naudojant formos valdiklių funkciją:</w:t>
      </w:r>
    </w:p>
    <w:p w:rsidR="00B015C2" w:rsidRDefault="00B015C2" w:rsidP="00B015C2">
      <w:pPr>
        <w:keepNext/>
        <w:spacing w:line="360" w:lineRule="auto"/>
        <w:jc w:val="center"/>
      </w:pPr>
      <w:r w:rsidRPr="00E877C1">
        <w:rPr>
          <w:rFonts w:ascii="Times New Roman" w:hAnsi="Times New Roman" w:cs="Times New Roman"/>
          <w:noProof/>
          <w:sz w:val="24"/>
          <w:szCs w:val="24"/>
          <w:lang w:val="en-US"/>
        </w:rPr>
        <w:drawing>
          <wp:inline distT="0" distB="0" distL="0" distR="0" wp14:anchorId="6F3D54C6" wp14:editId="1EEA1ADB">
            <wp:extent cx="3752850" cy="55626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7548" cy="561411"/>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noProof/>
          <w:sz w:val="24"/>
          <w:szCs w:val="24"/>
        </w:rPr>
        <w:t>29</w:t>
      </w:r>
      <w:r>
        <w:rPr>
          <w:rFonts w:ascii="Times New Roman" w:hAnsi="Times New Roman" w:cs="Times New Roman"/>
          <w:sz w:val="24"/>
          <w:szCs w:val="24"/>
        </w:rPr>
        <w:fldChar w:fldCharType="end"/>
      </w:r>
      <w:r>
        <w:t>pav. F</w:t>
      </w:r>
      <w:r w:rsidRPr="00B44415">
        <w:t>ormos valdiklių funkcija</w:t>
      </w: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sz w:val="24"/>
          <w:szCs w:val="24"/>
        </w:rPr>
        <w:t>Formos patvirtinimui naudojamas panašus šablonas:</w:t>
      </w:r>
    </w:p>
    <w:p w:rsidR="00B015C2" w:rsidRDefault="00B015C2" w:rsidP="00B015C2">
      <w:pPr>
        <w:keepNext/>
        <w:spacing w:line="360" w:lineRule="auto"/>
        <w:jc w:val="center"/>
      </w:pPr>
      <w:r w:rsidRPr="00E877C1">
        <w:rPr>
          <w:rFonts w:ascii="Times New Roman" w:hAnsi="Times New Roman" w:cs="Times New Roman"/>
          <w:noProof/>
          <w:lang w:val="en-US"/>
        </w:rPr>
        <w:drawing>
          <wp:inline distT="0" distB="0" distL="0" distR="0" wp14:anchorId="1614FED4" wp14:editId="3E80D87E">
            <wp:extent cx="2295525" cy="1989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95525" cy="1989085"/>
                    </a:xfrm>
                    <a:prstGeom prst="rect">
                      <a:avLst/>
                    </a:prstGeom>
                  </pic:spPr>
                </pic:pic>
              </a:graphicData>
            </a:graphic>
          </wp:inline>
        </w:drawing>
      </w:r>
    </w:p>
    <w:p w:rsidR="00B015C2" w:rsidRPr="00E877C1" w:rsidRDefault="00B015C2" w:rsidP="00B015C2">
      <w:pPr>
        <w:pStyle w:val="Caption"/>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30</w:t>
      </w:r>
      <w:r>
        <w:rPr>
          <w:rFonts w:ascii="Times New Roman" w:hAnsi="Times New Roman" w:cs="Times New Roman"/>
        </w:rPr>
        <w:fldChar w:fldCharType="end"/>
      </w:r>
      <w:r>
        <w:t xml:space="preserve">pav. </w:t>
      </w:r>
      <w:r w:rsidRPr="009808B9">
        <w:t>formos patvirtinimas</w:t>
      </w:r>
    </w:p>
    <w:p w:rsidR="00B015C2" w:rsidRPr="00E877C1" w:rsidRDefault="00B015C2" w:rsidP="00B015C2">
      <w:pPr>
        <w:pStyle w:val="Heading3"/>
        <w:rPr>
          <w:rFonts w:cs="Times New Roman"/>
        </w:rPr>
      </w:pPr>
      <w:bookmarkStart w:id="6" w:name="_Toc486027468"/>
      <w:r w:rsidRPr="00E877C1">
        <w:rPr>
          <w:rFonts w:cs="Times New Roman"/>
        </w:rPr>
        <w:t>Apsauga</w:t>
      </w:r>
      <w:bookmarkEnd w:id="6"/>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rPr>
        <w:tab/>
      </w:r>
      <w:r w:rsidRPr="00E877C1">
        <w:rPr>
          <w:rFonts w:ascii="Times New Roman" w:hAnsi="Times New Roman" w:cs="Times New Roman"/>
          <w:sz w:val="24"/>
          <w:szCs w:val="24"/>
        </w:rPr>
        <w:t xml:space="preserve">Kalbant apie apsaugą Symfony siūlo nepriklausant nuo poreikių autentifikavimą konfigūruoti security.yml faile, naudojant ,,firewalls“ raktą. Ir yra rekomenduojama naudoti tik vieną ,,firewall“ įrašą su ,,anonymous“ aktyvuotu raktu. Slaptažodžių užkodavimui reikėtų naudoti ,,bcrypt“ kodatorių, o ne tradiciškai naudojamą ,,SHA-512“. Pagrindiniai ,,bcrypt“ privalumai yra ,,salt“ naudojimas apsisaugojimui nuo ,,rainbow table“ ir ,,brute-force“ atakų.  </w:t>
      </w:r>
    </w:p>
    <w:p w:rsidR="00B015C2" w:rsidRPr="00E877C1" w:rsidRDefault="00B015C2" w:rsidP="00B015C2">
      <w:pPr>
        <w:spacing w:line="360" w:lineRule="auto"/>
        <w:rPr>
          <w:rFonts w:ascii="Times New Roman" w:hAnsi="Times New Roman" w:cs="Times New Roman"/>
          <w:sz w:val="24"/>
          <w:szCs w:val="24"/>
        </w:rPr>
      </w:pPr>
      <w:r w:rsidRPr="00E877C1">
        <w:rPr>
          <w:rFonts w:ascii="Times New Roman" w:hAnsi="Times New Roman" w:cs="Times New Roman"/>
          <w:sz w:val="24"/>
          <w:szCs w:val="24"/>
        </w:rPr>
        <w:tab/>
        <w:t>Autorizacijos geriausia praktika:</w:t>
      </w:r>
    </w:p>
    <w:p w:rsidR="00B015C2" w:rsidRPr="0075088C" w:rsidRDefault="00B015C2" w:rsidP="00B015C2">
      <w:pPr>
        <w:pStyle w:val="ListParagraph"/>
        <w:numPr>
          <w:ilvl w:val="0"/>
          <w:numId w:val="4"/>
        </w:numPr>
        <w:spacing w:line="360" w:lineRule="auto"/>
        <w:rPr>
          <w:rFonts w:ascii="Times New Roman" w:hAnsi="Times New Roman" w:cs="Times New Roman"/>
          <w:sz w:val="24"/>
        </w:rPr>
      </w:pPr>
      <w:r w:rsidRPr="0075088C">
        <w:rPr>
          <w:rFonts w:ascii="Times New Roman" w:hAnsi="Times New Roman" w:cs="Times New Roman"/>
          <w:sz w:val="24"/>
        </w:rPr>
        <w:t>security.yml faile naudoti ,,access_control“</w:t>
      </w:r>
    </w:p>
    <w:p w:rsidR="00B015C2" w:rsidRPr="0075088C" w:rsidRDefault="00B015C2" w:rsidP="00B015C2">
      <w:pPr>
        <w:pStyle w:val="ListParagraph"/>
        <w:numPr>
          <w:ilvl w:val="0"/>
          <w:numId w:val="4"/>
        </w:numPr>
        <w:spacing w:line="360" w:lineRule="auto"/>
        <w:rPr>
          <w:rFonts w:ascii="Times New Roman" w:hAnsi="Times New Roman" w:cs="Times New Roman"/>
          <w:sz w:val="24"/>
        </w:rPr>
      </w:pPr>
      <w:r w:rsidRPr="0075088C">
        <w:rPr>
          <w:rFonts w:ascii="Times New Roman" w:hAnsi="Times New Roman" w:cs="Times New Roman"/>
          <w:sz w:val="24"/>
        </w:rPr>
        <w:t>kur tik įmanoma naudoti ,,</w:t>
      </w:r>
      <w:r w:rsidRPr="0075088C">
        <w:rPr>
          <w:rFonts w:ascii="Times New Roman" w:hAnsi="Times New Roman" w:cs="Times New Roman"/>
          <w:sz w:val="24"/>
          <w:lang w:val="en-GB"/>
        </w:rPr>
        <w:t>@</w:t>
      </w:r>
      <w:r w:rsidRPr="0075088C">
        <w:rPr>
          <w:rFonts w:ascii="Times New Roman" w:hAnsi="Times New Roman" w:cs="Times New Roman"/>
          <w:sz w:val="24"/>
        </w:rPr>
        <w:t>Security“ anotaciją</w:t>
      </w:r>
    </w:p>
    <w:p w:rsidR="00B015C2" w:rsidRPr="0075088C" w:rsidRDefault="00B015C2" w:rsidP="00B015C2">
      <w:pPr>
        <w:pStyle w:val="ListParagraph"/>
        <w:numPr>
          <w:ilvl w:val="0"/>
          <w:numId w:val="4"/>
        </w:numPr>
        <w:spacing w:line="360" w:lineRule="auto"/>
        <w:rPr>
          <w:rFonts w:ascii="Times New Roman" w:hAnsi="Times New Roman" w:cs="Times New Roman"/>
          <w:sz w:val="24"/>
        </w:rPr>
      </w:pPr>
      <w:r w:rsidRPr="0075088C">
        <w:rPr>
          <w:rFonts w:ascii="Times New Roman" w:hAnsi="Times New Roman" w:cs="Times New Roman"/>
          <w:sz w:val="24"/>
        </w:rPr>
        <w:t>tikrinti saugumą tiesiogiai ,,security.authorization_checker“ servise, jeigu užklumpa sudėtingesnė situacija</w:t>
      </w:r>
    </w:p>
    <w:p w:rsidR="00B015C2" w:rsidRPr="0075088C" w:rsidRDefault="00B015C2" w:rsidP="00B015C2">
      <w:pPr>
        <w:pStyle w:val="ListParagraph"/>
        <w:numPr>
          <w:ilvl w:val="0"/>
          <w:numId w:val="4"/>
        </w:numPr>
        <w:spacing w:line="360" w:lineRule="auto"/>
        <w:rPr>
          <w:rFonts w:ascii="Times New Roman" w:hAnsi="Times New Roman" w:cs="Times New Roman"/>
          <w:sz w:val="24"/>
        </w:rPr>
      </w:pPr>
      <w:r w:rsidRPr="0075088C">
        <w:rPr>
          <w:rFonts w:ascii="Times New Roman" w:hAnsi="Times New Roman" w:cs="Times New Roman"/>
          <w:sz w:val="24"/>
        </w:rPr>
        <w:t>norint uždrausti prieigą prie bet kokio objekto kokiam nors naudotojui per administratoriaus sąsają naudoti Symfony ACL</w:t>
      </w:r>
    </w:p>
    <w:p w:rsidR="00B015C2" w:rsidRPr="00E877C1" w:rsidRDefault="00B015C2" w:rsidP="00B015C2">
      <w:pPr>
        <w:spacing w:line="360" w:lineRule="auto"/>
        <w:ind w:left="567"/>
        <w:rPr>
          <w:rFonts w:ascii="Times New Roman" w:hAnsi="Times New Roman" w:cs="Times New Roman"/>
          <w:sz w:val="24"/>
          <w:szCs w:val="24"/>
        </w:rPr>
      </w:pPr>
      <w:r w:rsidRPr="00E877C1">
        <w:rPr>
          <w:rFonts w:ascii="Times New Roman" w:hAnsi="Times New Roman" w:cs="Times New Roman"/>
          <w:sz w:val="24"/>
          <w:szCs w:val="24"/>
        </w:rPr>
        <w:lastRenderedPageBreak/>
        <w:t>Projekte norint sukurti naują įrašą reikia rolės ,,ROLE_</w:t>
      </w:r>
      <w:r>
        <w:rPr>
          <w:rFonts w:ascii="Times New Roman" w:hAnsi="Times New Roman" w:cs="Times New Roman"/>
          <w:sz w:val="24"/>
          <w:szCs w:val="24"/>
        </w:rPr>
        <w:t>USER</w:t>
      </w:r>
      <w:r w:rsidRPr="00E877C1">
        <w:rPr>
          <w:rFonts w:ascii="Times New Roman" w:hAnsi="Times New Roman" w:cs="Times New Roman"/>
          <w:sz w:val="24"/>
          <w:szCs w:val="24"/>
        </w:rPr>
        <w:t>“</w:t>
      </w:r>
      <w:r>
        <w:rPr>
          <w:rFonts w:ascii="Times New Roman" w:hAnsi="Times New Roman" w:cs="Times New Roman"/>
          <w:sz w:val="24"/>
          <w:szCs w:val="24"/>
        </w:rPr>
        <w:t>.</w:t>
      </w:r>
      <w:bookmarkStart w:id="7" w:name="_GoBack"/>
      <w:bookmarkEnd w:id="7"/>
    </w:p>
    <w:p w:rsidR="00B015C2" w:rsidRPr="00E877C1" w:rsidRDefault="00B015C2" w:rsidP="00B015C2">
      <w:pPr>
        <w:pStyle w:val="Heading3"/>
        <w:rPr>
          <w:rFonts w:cs="Times New Roman"/>
        </w:rPr>
      </w:pPr>
      <w:bookmarkStart w:id="8" w:name="_Toc486027469"/>
      <w:r w:rsidRPr="00E877C1">
        <w:rPr>
          <w:rFonts w:cs="Times New Roman"/>
        </w:rPr>
        <w:t>Interneto aktyvai</w:t>
      </w:r>
      <w:bookmarkEnd w:id="8"/>
    </w:p>
    <w:p w:rsidR="00B015C2" w:rsidRPr="00E877C1" w:rsidRDefault="00B015C2" w:rsidP="00B015C2">
      <w:pPr>
        <w:rPr>
          <w:rFonts w:ascii="Times New Roman" w:hAnsi="Times New Roman" w:cs="Times New Roman"/>
        </w:rPr>
      </w:pPr>
    </w:p>
    <w:p w:rsidR="00B015C2" w:rsidRPr="00E877C1" w:rsidRDefault="00B015C2" w:rsidP="00B015C2">
      <w:pPr>
        <w:spacing w:line="360" w:lineRule="auto"/>
        <w:rPr>
          <w:rFonts w:ascii="Times New Roman" w:hAnsi="Times New Roman" w:cs="Times New Roman"/>
          <w:sz w:val="24"/>
        </w:rPr>
      </w:pPr>
      <w:r w:rsidRPr="00E877C1">
        <w:rPr>
          <w:rFonts w:ascii="Times New Roman" w:hAnsi="Times New Roman" w:cs="Times New Roman"/>
        </w:rPr>
        <w:tab/>
      </w:r>
      <w:r w:rsidRPr="00E877C1">
        <w:rPr>
          <w:rFonts w:ascii="Times New Roman" w:hAnsi="Times New Roman" w:cs="Times New Roman"/>
          <w:sz w:val="24"/>
        </w:rPr>
        <w:t>Interneto aktyvai yra tokie dalykai kaip CSS, JavaScript ir paveiksliukai, kurie padaro tinklalapį gražesnį. Dažniausiai jie būna talpinami Resources/public/ arba web/ direktorijoje. Tačiau reikia būti atsargiems talpinant failus web/, nes tuo atveju failai tampa viešai prieinami. Interneto aktyvų sujungimui ir sumažinimui reikia naudoti Assetic.</w:t>
      </w:r>
      <w:r w:rsidRPr="00E877C1">
        <w:rPr>
          <w:rFonts w:ascii="Times New Roman" w:hAnsi="Times New Roman" w:cs="Times New Roman"/>
          <w:sz w:val="24"/>
        </w:rPr>
        <w:tab/>
      </w:r>
    </w:p>
    <w:p w:rsidR="00B015C2" w:rsidRPr="0011602D" w:rsidRDefault="00B015C2" w:rsidP="00B015C2">
      <w:pPr>
        <w:spacing w:line="360" w:lineRule="auto"/>
        <w:rPr>
          <w:rFonts w:ascii="Times New Roman" w:hAnsi="Times New Roman" w:cs="Times New Roman"/>
          <w:sz w:val="24"/>
        </w:rPr>
      </w:pPr>
      <w:r w:rsidRPr="00E877C1">
        <w:rPr>
          <w:rFonts w:ascii="Times New Roman" w:hAnsi="Times New Roman" w:cs="Times New Roman"/>
          <w:sz w:val="24"/>
        </w:rPr>
        <w:tab/>
        <w:t>Assetic yra aktyvų valdytojas, kuris gali kompiliuoti aktyvus padarytus su įvairiomis technologijomis, tokiomis kaip LESS, Sass ir CoffeScript. Visus šituos aktyvus apgaubia viena Twig tagas</w:t>
      </w:r>
      <w:r>
        <w:rPr>
          <w:rFonts w:ascii="Times New Roman" w:hAnsi="Times New Roman" w:cs="Times New Roman"/>
          <w:sz w:val="24"/>
        </w:rPr>
        <w:t>.</w:t>
      </w:r>
    </w:p>
    <w:p w:rsidR="00087E4D" w:rsidRDefault="009C3629"/>
    <w:sectPr w:rsidR="00087E4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09E3"/>
    <w:multiLevelType w:val="hybridMultilevel"/>
    <w:tmpl w:val="09545E3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5299751A"/>
    <w:multiLevelType w:val="multilevel"/>
    <w:tmpl w:val="FF2CCF7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340" w:hanging="340"/>
      </w:pPr>
      <w:rPr>
        <w:rFonts w:hint="default"/>
      </w:rPr>
    </w:lvl>
    <w:lvl w:ilvl="2">
      <w:start w:val="1"/>
      <w:numFmt w:val="decimal"/>
      <w:pStyle w:val="Heading3"/>
      <w:lvlText w:val="%1.%2.%3"/>
      <w:lvlJc w:val="left"/>
      <w:pPr>
        <w:ind w:left="340"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FF2212E"/>
    <w:multiLevelType w:val="hybridMultilevel"/>
    <w:tmpl w:val="4C083300"/>
    <w:lvl w:ilvl="0" w:tplc="04270001">
      <w:start w:val="1"/>
      <w:numFmt w:val="bullet"/>
      <w:lvlText w:val=""/>
      <w:lvlJc w:val="left"/>
      <w:pPr>
        <w:ind w:left="1860" w:hanging="360"/>
      </w:pPr>
      <w:rPr>
        <w:rFonts w:ascii="Symbol" w:hAnsi="Symbol" w:hint="default"/>
      </w:rPr>
    </w:lvl>
    <w:lvl w:ilvl="1" w:tplc="04270003" w:tentative="1">
      <w:start w:val="1"/>
      <w:numFmt w:val="bullet"/>
      <w:lvlText w:val="o"/>
      <w:lvlJc w:val="left"/>
      <w:pPr>
        <w:ind w:left="2580" w:hanging="360"/>
      </w:pPr>
      <w:rPr>
        <w:rFonts w:ascii="Courier New" w:hAnsi="Courier New" w:cs="Courier New" w:hint="default"/>
      </w:rPr>
    </w:lvl>
    <w:lvl w:ilvl="2" w:tplc="04270005" w:tentative="1">
      <w:start w:val="1"/>
      <w:numFmt w:val="bullet"/>
      <w:lvlText w:val=""/>
      <w:lvlJc w:val="left"/>
      <w:pPr>
        <w:ind w:left="3300" w:hanging="360"/>
      </w:pPr>
      <w:rPr>
        <w:rFonts w:ascii="Wingdings" w:hAnsi="Wingdings" w:hint="default"/>
      </w:rPr>
    </w:lvl>
    <w:lvl w:ilvl="3" w:tplc="04270001" w:tentative="1">
      <w:start w:val="1"/>
      <w:numFmt w:val="bullet"/>
      <w:lvlText w:val=""/>
      <w:lvlJc w:val="left"/>
      <w:pPr>
        <w:ind w:left="4020" w:hanging="360"/>
      </w:pPr>
      <w:rPr>
        <w:rFonts w:ascii="Symbol" w:hAnsi="Symbol" w:hint="default"/>
      </w:rPr>
    </w:lvl>
    <w:lvl w:ilvl="4" w:tplc="04270003" w:tentative="1">
      <w:start w:val="1"/>
      <w:numFmt w:val="bullet"/>
      <w:lvlText w:val="o"/>
      <w:lvlJc w:val="left"/>
      <w:pPr>
        <w:ind w:left="4740" w:hanging="360"/>
      </w:pPr>
      <w:rPr>
        <w:rFonts w:ascii="Courier New" w:hAnsi="Courier New" w:cs="Courier New" w:hint="default"/>
      </w:rPr>
    </w:lvl>
    <w:lvl w:ilvl="5" w:tplc="04270005" w:tentative="1">
      <w:start w:val="1"/>
      <w:numFmt w:val="bullet"/>
      <w:lvlText w:val=""/>
      <w:lvlJc w:val="left"/>
      <w:pPr>
        <w:ind w:left="5460" w:hanging="360"/>
      </w:pPr>
      <w:rPr>
        <w:rFonts w:ascii="Wingdings" w:hAnsi="Wingdings" w:hint="default"/>
      </w:rPr>
    </w:lvl>
    <w:lvl w:ilvl="6" w:tplc="04270001" w:tentative="1">
      <w:start w:val="1"/>
      <w:numFmt w:val="bullet"/>
      <w:lvlText w:val=""/>
      <w:lvlJc w:val="left"/>
      <w:pPr>
        <w:ind w:left="6180" w:hanging="360"/>
      </w:pPr>
      <w:rPr>
        <w:rFonts w:ascii="Symbol" w:hAnsi="Symbol" w:hint="default"/>
      </w:rPr>
    </w:lvl>
    <w:lvl w:ilvl="7" w:tplc="04270003" w:tentative="1">
      <w:start w:val="1"/>
      <w:numFmt w:val="bullet"/>
      <w:lvlText w:val="o"/>
      <w:lvlJc w:val="left"/>
      <w:pPr>
        <w:ind w:left="6900" w:hanging="360"/>
      </w:pPr>
      <w:rPr>
        <w:rFonts w:ascii="Courier New" w:hAnsi="Courier New" w:cs="Courier New" w:hint="default"/>
      </w:rPr>
    </w:lvl>
    <w:lvl w:ilvl="8" w:tplc="04270005" w:tentative="1">
      <w:start w:val="1"/>
      <w:numFmt w:val="bullet"/>
      <w:lvlText w:val=""/>
      <w:lvlJc w:val="left"/>
      <w:pPr>
        <w:ind w:left="7620" w:hanging="360"/>
      </w:pPr>
      <w:rPr>
        <w:rFonts w:ascii="Wingdings" w:hAnsi="Wingdings" w:hint="default"/>
      </w:rPr>
    </w:lvl>
  </w:abstractNum>
  <w:abstractNum w:abstractNumId="3">
    <w:nsid w:val="6DFF1D3B"/>
    <w:multiLevelType w:val="hybridMultilevel"/>
    <w:tmpl w:val="4446C52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C2"/>
    <w:rsid w:val="00034E83"/>
    <w:rsid w:val="00402E9E"/>
    <w:rsid w:val="00670DC0"/>
    <w:rsid w:val="007009B8"/>
    <w:rsid w:val="00945DEE"/>
    <w:rsid w:val="009C3629"/>
    <w:rsid w:val="00B015C2"/>
    <w:rsid w:val="00C05CAA"/>
    <w:rsid w:val="00F2568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C2"/>
  </w:style>
  <w:style w:type="paragraph" w:styleId="Heading1">
    <w:name w:val="heading 1"/>
    <w:basedOn w:val="Normal"/>
    <w:next w:val="Normal"/>
    <w:link w:val="Heading1Char"/>
    <w:uiPriority w:val="9"/>
    <w:qFormat/>
    <w:rsid w:val="00B015C2"/>
    <w:pPr>
      <w:keepNext/>
      <w:keepLines/>
      <w:numPr>
        <w:numId w:val="1"/>
      </w:numPr>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015C2"/>
    <w:pPr>
      <w:keepNext/>
      <w:keepLines/>
      <w:numPr>
        <w:ilvl w:val="1"/>
        <w:numId w:val="1"/>
      </w:numPr>
      <w:spacing w:before="40" w:after="0"/>
      <w:jc w:val="center"/>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B015C2"/>
    <w:pPr>
      <w:keepNext/>
      <w:keepLines/>
      <w:numPr>
        <w:ilvl w:val="2"/>
        <w:numId w:val="1"/>
      </w:numPr>
      <w:spacing w:before="40" w:after="0"/>
      <w:jc w:val="center"/>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C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015C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B015C2"/>
    <w:rPr>
      <w:rFonts w:ascii="Times New Roman" w:eastAsiaTheme="majorEastAsia" w:hAnsi="Times New Roman" w:cstheme="majorBidi"/>
      <w:b/>
      <w:sz w:val="24"/>
      <w:szCs w:val="24"/>
    </w:rPr>
  </w:style>
  <w:style w:type="paragraph" w:styleId="ListParagraph">
    <w:name w:val="List Paragraph"/>
    <w:basedOn w:val="Normal"/>
    <w:uiPriority w:val="34"/>
    <w:qFormat/>
    <w:rsid w:val="00B015C2"/>
    <w:pPr>
      <w:ind w:left="720"/>
      <w:contextualSpacing/>
    </w:pPr>
  </w:style>
  <w:style w:type="paragraph" w:styleId="Caption">
    <w:name w:val="caption"/>
    <w:basedOn w:val="Normal"/>
    <w:next w:val="Normal"/>
    <w:uiPriority w:val="35"/>
    <w:unhideWhenUsed/>
    <w:qFormat/>
    <w:rsid w:val="00B015C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45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5C2"/>
  </w:style>
  <w:style w:type="paragraph" w:styleId="Heading1">
    <w:name w:val="heading 1"/>
    <w:basedOn w:val="Normal"/>
    <w:next w:val="Normal"/>
    <w:link w:val="Heading1Char"/>
    <w:uiPriority w:val="9"/>
    <w:qFormat/>
    <w:rsid w:val="00B015C2"/>
    <w:pPr>
      <w:keepNext/>
      <w:keepLines/>
      <w:numPr>
        <w:numId w:val="1"/>
      </w:numPr>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015C2"/>
    <w:pPr>
      <w:keepNext/>
      <w:keepLines/>
      <w:numPr>
        <w:ilvl w:val="1"/>
        <w:numId w:val="1"/>
      </w:numPr>
      <w:spacing w:before="40" w:after="0"/>
      <w:jc w:val="center"/>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uiPriority w:val="9"/>
    <w:unhideWhenUsed/>
    <w:qFormat/>
    <w:rsid w:val="00B015C2"/>
    <w:pPr>
      <w:keepNext/>
      <w:keepLines/>
      <w:numPr>
        <w:ilvl w:val="2"/>
        <w:numId w:val="1"/>
      </w:numPr>
      <w:spacing w:before="40" w:after="0"/>
      <w:jc w:val="center"/>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5C2"/>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015C2"/>
    <w:rPr>
      <w:rFonts w:ascii="Times New Roman" w:eastAsiaTheme="majorEastAsia" w:hAnsi="Times New Roman" w:cstheme="majorBidi"/>
      <w:sz w:val="28"/>
      <w:szCs w:val="26"/>
    </w:rPr>
  </w:style>
  <w:style w:type="character" w:customStyle="1" w:styleId="Heading3Char">
    <w:name w:val="Heading 3 Char"/>
    <w:basedOn w:val="DefaultParagraphFont"/>
    <w:link w:val="Heading3"/>
    <w:uiPriority w:val="9"/>
    <w:rsid w:val="00B015C2"/>
    <w:rPr>
      <w:rFonts w:ascii="Times New Roman" w:eastAsiaTheme="majorEastAsia" w:hAnsi="Times New Roman" w:cstheme="majorBidi"/>
      <w:b/>
      <w:sz w:val="24"/>
      <w:szCs w:val="24"/>
    </w:rPr>
  </w:style>
  <w:style w:type="paragraph" w:styleId="ListParagraph">
    <w:name w:val="List Paragraph"/>
    <w:basedOn w:val="Normal"/>
    <w:uiPriority w:val="34"/>
    <w:qFormat/>
    <w:rsid w:val="00B015C2"/>
    <w:pPr>
      <w:ind w:left="720"/>
      <w:contextualSpacing/>
    </w:pPr>
  </w:style>
  <w:style w:type="paragraph" w:styleId="Caption">
    <w:name w:val="caption"/>
    <w:basedOn w:val="Normal"/>
    <w:next w:val="Normal"/>
    <w:uiPriority w:val="35"/>
    <w:unhideWhenUsed/>
    <w:qFormat/>
    <w:rsid w:val="00B015C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45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D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1428</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Robertas Ciūnys</dc:creator>
  <cp:lastModifiedBy>Robertas</cp:lastModifiedBy>
  <cp:revision>2</cp:revision>
  <dcterms:created xsi:type="dcterms:W3CDTF">2017-12-05T17:35:00Z</dcterms:created>
  <dcterms:modified xsi:type="dcterms:W3CDTF">2017-12-05T17:35:00Z</dcterms:modified>
</cp:coreProperties>
</file>