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0EBD" w14:textId="77777777" w:rsidR="0078782F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1.</w:t>
      </w:r>
    </w:p>
    <w:p w14:paraId="7BA272FE" w14:textId="414FD152" w:rsidR="0078782F" w:rsidRPr="00D57C12" w:rsidRDefault="00E925A5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Fig. S1</w:t>
      </w:r>
      <w:r w:rsidR="004332B0">
        <w:rPr>
          <w:rFonts w:ascii="Times New Roman" w:hAnsi="Times New Roman" w:cs="Times New Roman"/>
          <w:sz w:val="24"/>
          <w:szCs w:val="24"/>
        </w:rPr>
        <w:t>.</w:t>
      </w:r>
      <w:r w:rsidR="0086318F">
        <w:rPr>
          <w:rFonts w:ascii="Times New Roman" w:hAnsi="Times New Roman" w:cs="Times New Roman"/>
          <w:sz w:val="24"/>
          <w:szCs w:val="24"/>
        </w:rPr>
        <w:t xml:space="preserve"> Preliminary </w:t>
      </w:r>
      <w:r w:rsidR="00942353">
        <w:rPr>
          <w:rFonts w:ascii="Times New Roman" w:hAnsi="Times New Roman" w:cs="Times New Roman"/>
          <w:sz w:val="24"/>
          <w:szCs w:val="24"/>
        </w:rPr>
        <w:t>150m transect at Henry Buck Trail (</w:t>
      </w:r>
      <w:r w:rsidR="00942353" w:rsidRPr="00942353">
        <w:rPr>
          <w:rFonts w:ascii="Times New Roman" w:hAnsi="Times New Roman" w:cs="Times New Roman"/>
          <w:sz w:val="24"/>
          <w:szCs w:val="24"/>
        </w:rPr>
        <w:t>41.9428, -73.0158</w:t>
      </w:r>
      <w:r w:rsidR="000201E3">
        <w:rPr>
          <w:rFonts w:ascii="Times New Roman" w:hAnsi="Times New Roman" w:cs="Times New Roman"/>
          <w:sz w:val="24"/>
          <w:szCs w:val="24"/>
        </w:rPr>
        <w:t xml:space="preserve">), American Legion State Forest, </w:t>
      </w:r>
      <w:proofErr w:type="spellStart"/>
      <w:r w:rsidR="000201E3">
        <w:rPr>
          <w:rFonts w:ascii="Times New Roman" w:hAnsi="Times New Roman" w:cs="Times New Roman"/>
          <w:sz w:val="24"/>
          <w:szCs w:val="24"/>
        </w:rPr>
        <w:t>Barkhamsted</w:t>
      </w:r>
      <w:proofErr w:type="spellEnd"/>
      <w:r w:rsidR="000201E3">
        <w:rPr>
          <w:rFonts w:ascii="Times New Roman" w:hAnsi="Times New Roman" w:cs="Times New Roman"/>
          <w:sz w:val="24"/>
          <w:szCs w:val="24"/>
        </w:rPr>
        <w:t>, CT.</w:t>
      </w:r>
      <w:r w:rsidR="00184390">
        <w:rPr>
          <w:rFonts w:ascii="Times New Roman" w:hAnsi="Times New Roman" w:cs="Times New Roman"/>
          <w:sz w:val="24"/>
          <w:szCs w:val="24"/>
        </w:rPr>
        <w:t xml:space="preserve"> This transect was completed on April 20, 2010.</w:t>
      </w:r>
      <w:r w:rsidR="00A91A05">
        <w:rPr>
          <w:rFonts w:ascii="Times New Roman" w:hAnsi="Times New Roman" w:cs="Times New Roman"/>
          <w:sz w:val="24"/>
          <w:szCs w:val="24"/>
        </w:rPr>
        <w:t xml:space="preserve"> Ant-dispersed species identified in the herbaceous layer</w:t>
      </w:r>
      <w:r w:rsidR="00C85FA4">
        <w:rPr>
          <w:rFonts w:ascii="Times New Roman" w:hAnsi="Times New Roman" w:cs="Times New Roman"/>
          <w:sz w:val="24"/>
          <w:szCs w:val="24"/>
        </w:rPr>
        <w:t xml:space="preserve"> </w:t>
      </w:r>
      <w:r w:rsidR="001C61B9">
        <w:rPr>
          <w:rFonts w:ascii="Times New Roman" w:hAnsi="Times New Roman" w:cs="Times New Roman"/>
          <w:sz w:val="24"/>
          <w:szCs w:val="24"/>
        </w:rPr>
        <w:t xml:space="preserve">during this transect </w:t>
      </w:r>
      <w:r w:rsidR="00C974F3">
        <w:rPr>
          <w:rFonts w:ascii="Times New Roman" w:hAnsi="Times New Roman" w:cs="Times New Roman"/>
          <w:sz w:val="24"/>
          <w:szCs w:val="24"/>
        </w:rPr>
        <w:t>included Spring beauty</w:t>
      </w:r>
      <w:r w:rsidR="001C61B9">
        <w:rPr>
          <w:rFonts w:ascii="Times New Roman" w:hAnsi="Times New Roman" w:cs="Times New Roman"/>
          <w:sz w:val="24"/>
          <w:szCs w:val="24"/>
        </w:rPr>
        <w:t xml:space="preserve"> (</w:t>
      </w:r>
      <w:r w:rsidR="00BF09F7">
        <w:rPr>
          <w:rFonts w:ascii="Times New Roman" w:hAnsi="Times New Roman" w:cs="Times New Roman"/>
          <w:i/>
          <w:iCs/>
          <w:sz w:val="24"/>
          <w:szCs w:val="24"/>
        </w:rPr>
        <w:t>Claytonia virginica</w:t>
      </w:r>
      <w:r w:rsidR="00BF09F7">
        <w:rPr>
          <w:rFonts w:ascii="Times New Roman" w:hAnsi="Times New Roman" w:cs="Times New Roman"/>
          <w:sz w:val="24"/>
          <w:szCs w:val="24"/>
        </w:rPr>
        <w:t>)</w:t>
      </w:r>
      <w:r w:rsidR="00C974F3">
        <w:rPr>
          <w:rFonts w:ascii="Times New Roman" w:hAnsi="Times New Roman" w:cs="Times New Roman"/>
          <w:sz w:val="24"/>
          <w:szCs w:val="24"/>
        </w:rPr>
        <w:t>, Trout lily</w:t>
      </w:r>
      <w:r w:rsidR="00BF09F7">
        <w:rPr>
          <w:rFonts w:ascii="Times New Roman" w:hAnsi="Times New Roman" w:cs="Times New Roman"/>
          <w:sz w:val="24"/>
          <w:szCs w:val="24"/>
        </w:rPr>
        <w:t xml:space="preserve"> (</w:t>
      </w:r>
      <w:r w:rsidR="00BF09F7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BF09F7">
        <w:rPr>
          <w:rFonts w:ascii="Times New Roman" w:hAnsi="Times New Roman" w:cs="Times New Roman"/>
          <w:sz w:val="24"/>
          <w:szCs w:val="24"/>
        </w:rPr>
        <w:t>)</w:t>
      </w:r>
      <w:r w:rsidR="00C974F3">
        <w:rPr>
          <w:rFonts w:ascii="Times New Roman" w:hAnsi="Times New Roman" w:cs="Times New Roman"/>
          <w:sz w:val="24"/>
          <w:szCs w:val="24"/>
        </w:rPr>
        <w:t xml:space="preserve">, </w:t>
      </w:r>
      <w:r w:rsidR="00B7665E">
        <w:rPr>
          <w:rFonts w:ascii="Times New Roman" w:hAnsi="Times New Roman" w:cs="Times New Roman"/>
          <w:sz w:val="24"/>
          <w:szCs w:val="24"/>
        </w:rPr>
        <w:t>Red trillium</w:t>
      </w:r>
      <w:r w:rsidR="00BF09F7">
        <w:rPr>
          <w:rFonts w:ascii="Times New Roman" w:hAnsi="Times New Roman" w:cs="Times New Roman"/>
          <w:sz w:val="24"/>
          <w:szCs w:val="24"/>
        </w:rPr>
        <w:t xml:space="preserve"> (</w:t>
      </w:r>
      <w:r w:rsidR="00BF09F7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BF09F7"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 w:rsidR="00BF09F7">
        <w:rPr>
          <w:rFonts w:ascii="Times New Roman" w:hAnsi="Times New Roman" w:cs="Times New Roman"/>
          <w:sz w:val="24"/>
          <w:szCs w:val="24"/>
        </w:rPr>
        <w:t>)</w:t>
      </w:r>
      <w:r w:rsidR="00B7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65E">
        <w:rPr>
          <w:rFonts w:ascii="Times New Roman" w:hAnsi="Times New Roman" w:cs="Times New Roman"/>
          <w:sz w:val="24"/>
          <w:szCs w:val="24"/>
        </w:rPr>
        <w:t>Duchman’s</w:t>
      </w:r>
      <w:proofErr w:type="spellEnd"/>
      <w:r w:rsidR="00B7665E">
        <w:rPr>
          <w:rFonts w:ascii="Times New Roman" w:hAnsi="Times New Roman" w:cs="Times New Roman"/>
          <w:sz w:val="24"/>
          <w:szCs w:val="24"/>
        </w:rPr>
        <w:t xml:space="preserve"> breeches</w:t>
      </w:r>
      <w:r w:rsidR="00BF09F7">
        <w:rPr>
          <w:rFonts w:ascii="Times New Roman" w:hAnsi="Times New Roman" w:cs="Times New Roman"/>
          <w:sz w:val="24"/>
          <w:szCs w:val="24"/>
        </w:rPr>
        <w:t xml:space="preserve"> (</w:t>
      </w:r>
      <w:r w:rsidR="00BF09F7">
        <w:rPr>
          <w:rFonts w:ascii="Times New Roman" w:hAnsi="Times New Roman" w:cs="Times New Roman"/>
          <w:i/>
          <w:iCs/>
          <w:sz w:val="24"/>
          <w:szCs w:val="24"/>
        </w:rPr>
        <w:t xml:space="preserve">Dicentra </w:t>
      </w:r>
      <w:proofErr w:type="spellStart"/>
      <w:r w:rsidR="00BF09F7">
        <w:rPr>
          <w:rFonts w:ascii="Times New Roman" w:hAnsi="Times New Roman" w:cs="Times New Roman"/>
          <w:i/>
          <w:iCs/>
          <w:sz w:val="24"/>
          <w:szCs w:val="24"/>
        </w:rPr>
        <w:t>cuccularia</w:t>
      </w:r>
      <w:proofErr w:type="spellEnd"/>
      <w:r w:rsidR="00BF09F7">
        <w:rPr>
          <w:rFonts w:ascii="Times New Roman" w:hAnsi="Times New Roman" w:cs="Times New Roman"/>
          <w:sz w:val="24"/>
          <w:szCs w:val="24"/>
        </w:rPr>
        <w:t>)</w:t>
      </w:r>
      <w:r w:rsidR="00B7665E">
        <w:rPr>
          <w:rFonts w:ascii="Times New Roman" w:hAnsi="Times New Roman" w:cs="Times New Roman"/>
          <w:sz w:val="24"/>
          <w:szCs w:val="24"/>
        </w:rPr>
        <w:t xml:space="preserve">, </w:t>
      </w:r>
      <w:r w:rsidR="00CF1D4B">
        <w:rPr>
          <w:rFonts w:ascii="Times New Roman" w:hAnsi="Times New Roman" w:cs="Times New Roman"/>
          <w:sz w:val="24"/>
          <w:szCs w:val="24"/>
        </w:rPr>
        <w:t>Wood anemone</w:t>
      </w:r>
      <w:r w:rsidR="008253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5388">
        <w:rPr>
          <w:rFonts w:ascii="Times New Roman" w:hAnsi="Times New Roman" w:cs="Times New Roman"/>
          <w:i/>
          <w:iCs/>
          <w:sz w:val="24"/>
          <w:szCs w:val="24"/>
        </w:rPr>
        <w:t>Anenome</w:t>
      </w:r>
      <w:proofErr w:type="spellEnd"/>
      <w:r w:rsidR="00825388">
        <w:rPr>
          <w:rFonts w:ascii="Times New Roman" w:hAnsi="Times New Roman" w:cs="Times New Roman"/>
          <w:i/>
          <w:iCs/>
          <w:sz w:val="24"/>
          <w:szCs w:val="24"/>
        </w:rPr>
        <w:t xml:space="preserve"> quinquefolia</w:t>
      </w:r>
      <w:r w:rsidR="00825388">
        <w:rPr>
          <w:rFonts w:ascii="Times New Roman" w:hAnsi="Times New Roman" w:cs="Times New Roman"/>
          <w:sz w:val="24"/>
          <w:szCs w:val="24"/>
        </w:rPr>
        <w:t>)</w:t>
      </w:r>
      <w:r w:rsidR="00CF1D4B">
        <w:rPr>
          <w:rFonts w:ascii="Times New Roman" w:hAnsi="Times New Roman" w:cs="Times New Roman"/>
          <w:sz w:val="24"/>
          <w:szCs w:val="24"/>
        </w:rPr>
        <w:t>, Blunt-lobed hepatica</w:t>
      </w:r>
      <w:r w:rsidR="008253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5388">
        <w:rPr>
          <w:rFonts w:ascii="Times New Roman" w:hAnsi="Times New Roman" w:cs="Times New Roman"/>
          <w:i/>
          <w:iCs/>
          <w:sz w:val="24"/>
          <w:szCs w:val="24"/>
        </w:rPr>
        <w:t>Anenome</w:t>
      </w:r>
      <w:proofErr w:type="spellEnd"/>
      <w:r w:rsidR="008253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902FE">
        <w:rPr>
          <w:rFonts w:ascii="Times New Roman" w:hAnsi="Times New Roman" w:cs="Times New Roman"/>
          <w:i/>
          <w:iCs/>
          <w:sz w:val="24"/>
          <w:szCs w:val="24"/>
        </w:rPr>
        <w:t>americana</w:t>
      </w:r>
      <w:r w:rsidR="000902FE">
        <w:rPr>
          <w:rFonts w:ascii="Times New Roman" w:hAnsi="Times New Roman" w:cs="Times New Roman"/>
          <w:sz w:val="24"/>
          <w:szCs w:val="24"/>
        </w:rPr>
        <w:t>)</w:t>
      </w:r>
      <w:r w:rsidR="00CF1D4B">
        <w:rPr>
          <w:rFonts w:ascii="Times New Roman" w:hAnsi="Times New Roman" w:cs="Times New Roman"/>
          <w:sz w:val="24"/>
          <w:szCs w:val="24"/>
        </w:rPr>
        <w:t xml:space="preserve">, </w:t>
      </w:r>
      <w:r w:rsidR="00153AEB">
        <w:rPr>
          <w:rFonts w:ascii="Times New Roman" w:hAnsi="Times New Roman" w:cs="Times New Roman"/>
          <w:sz w:val="24"/>
          <w:szCs w:val="24"/>
        </w:rPr>
        <w:t>Bloodroot (</w:t>
      </w:r>
      <w:r w:rsidR="001C66FD"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 w:rsidR="001C61B9">
        <w:rPr>
          <w:rFonts w:ascii="Times New Roman" w:hAnsi="Times New Roman" w:cs="Times New Roman"/>
          <w:sz w:val="24"/>
          <w:szCs w:val="24"/>
        </w:rPr>
        <w:t>), and</w:t>
      </w:r>
      <w:r w:rsidR="00D57C12">
        <w:rPr>
          <w:rFonts w:ascii="Times New Roman" w:hAnsi="Times New Roman" w:cs="Times New Roman"/>
          <w:sz w:val="24"/>
          <w:szCs w:val="24"/>
        </w:rPr>
        <w:t xml:space="preserve"> </w:t>
      </w:r>
      <w:r w:rsidR="009955BF">
        <w:rPr>
          <w:rFonts w:ascii="Times New Roman" w:hAnsi="Times New Roman" w:cs="Times New Roman"/>
          <w:sz w:val="24"/>
          <w:szCs w:val="24"/>
        </w:rPr>
        <w:t>Sweet white violet (</w:t>
      </w:r>
      <w:r w:rsidR="009955BF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proofErr w:type="spellStart"/>
      <w:r w:rsidR="009955BF">
        <w:rPr>
          <w:rFonts w:ascii="Times New Roman" w:hAnsi="Times New Roman" w:cs="Times New Roman"/>
          <w:i/>
          <w:iCs/>
          <w:sz w:val="24"/>
          <w:szCs w:val="24"/>
        </w:rPr>
        <w:t>blanda</w:t>
      </w:r>
      <w:proofErr w:type="spellEnd"/>
      <w:r w:rsidR="009955BF">
        <w:rPr>
          <w:rFonts w:ascii="Times New Roman" w:hAnsi="Times New Roman" w:cs="Times New Roman"/>
          <w:sz w:val="24"/>
          <w:szCs w:val="24"/>
        </w:rPr>
        <w:t>).</w:t>
      </w:r>
      <w:r w:rsidR="001C61B9">
        <w:rPr>
          <w:rFonts w:ascii="Times New Roman" w:hAnsi="Times New Roman" w:cs="Times New Roman"/>
          <w:sz w:val="24"/>
          <w:szCs w:val="24"/>
        </w:rPr>
        <w:t xml:space="preserve"> </w:t>
      </w:r>
      <w:r w:rsidR="00C76E5B">
        <w:rPr>
          <w:rFonts w:ascii="Times New Roman" w:hAnsi="Times New Roman" w:cs="Times New Roman"/>
          <w:sz w:val="24"/>
          <w:szCs w:val="24"/>
        </w:rPr>
        <w:t>Additional species were found sampling plots</w:t>
      </w:r>
      <w:r w:rsidR="00C35225">
        <w:rPr>
          <w:rFonts w:ascii="Times New Roman" w:hAnsi="Times New Roman" w:cs="Times New Roman"/>
          <w:sz w:val="24"/>
          <w:szCs w:val="24"/>
        </w:rPr>
        <w:t xml:space="preserve"> and adjacent</w:t>
      </w:r>
      <w:r w:rsidR="00C76E5B">
        <w:rPr>
          <w:rFonts w:ascii="Times New Roman" w:hAnsi="Times New Roman" w:cs="Times New Roman"/>
          <w:sz w:val="24"/>
          <w:szCs w:val="24"/>
        </w:rPr>
        <w:t xml:space="preserve"> in 2017, including </w:t>
      </w:r>
      <w:r w:rsidR="00EC44A5">
        <w:rPr>
          <w:rFonts w:ascii="Times New Roman" w:hAnsi="Times New Roman" w:cs="Times New Roman"/>
          <w:sz w:val="24"/>
          <w:szCs w:val="24"/>
        </w:rPr>
        <w:t>Downy yellow violet (</w:t>
      </w:r>
      <w:r w:rsidR="00EC44A5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proofErr w:type="spellStart"/>
      <w:r w:rsidR="00EC44A5">
        <w:rPr>
          <w:rFonts w:ascii="Times New Roman" w:hAnsi="Times New Roman" w:cs="Times New Roman"/>
          <w:i/>
          <w:iCs/>
          <w:sz w:val="24"/>
          <w:szCs w:val="24"/>
        </w:rPr>
        <w:t>pubescens</w:t>
      </w:r>
      <w:proofErr w:type="spellEnd"/>
      <w:r w:rsidR="00EC44A5">
        <w:rPr>
          <w:rFonts w:ascii="Times New Roman" w:hAnsi="Times New Roman" w:cs="Times New Roman"/>
          <w:sz w:val="24"/>
          <w:szCs w:val="24"/>
        </w:rPr>
        <w:t>)</w:t>
      </w:r>
      <w:r w:rsidR="00FC6A49">
        <w:rPr>
          <w:rFonts w:ascii="Times New Roman" w:hAnsi="Times New Roman" w:cs="Times New Roman"/>
          <w:sz w:val="24"/>
          <w:szCs w:val="24"/>
        </w:rPr>
        <w:t>, Painted trillium (</w:t>
      </w:r>
      <w:r w:rsidR="00FC6A49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D73449">
        <w:rPr>
          <w:rFonts w:ascii="Times New Roman" w:hAnsi="Times New Roman" w:cs="Times New Roman"/>
          <w:i/>
          <w:iCs/>
          <w:sz w:val="24"/>
          <w:szCs w:val="24"/>
        </w:rPr>
        <w:t>undulatum</w:t>
      </w:r>
      <w:proofErr w:type="spellEnd"/>
      <w:r w:rsidR="00D73449">
        <w:rPr>
          <w:rFonts w:ascii="Times New Roman" w:hAnsi="Times New Roman" w:cs="Times New Roman"/>
          <w:sz w:val="24"/>
          <w:szCs w:val="24"/>
        </w:rPr>
        <w:t>),</w:t>
      </w:r>
      <w:r w:rsidR="00832C10">
        <w:rPr>
          <w:rFonts w:ascii="Times New Roman" w:hAnsi="Times New Roman" w:cs="Times New Roman"/>
          <w:sz w:val="24"/>
          <w:szCs w:val="24"/>
        </w:rPr>
        <w:t xml:space="preserve"> Common blue violet (</w:t>
      </w:r>
      <w:r w:rsidR="00832C10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proofErr w:type="spellStart"/>
      <w:r w:rsidR="00832C10">
        <w:rPr>
          <w:rFonts w:ascii="Times New Roman" w:hAnsi="Times New Roman" w:cs="Times New Roman"/>
          <w:i/>
          <w:iCs/>
          <w:sz w:val="24"/>
          <w:szCs w:val="24"/>
        </w:rPr>
        <w:t>sororia</w:t>
      </w:r>
      <w:proofErr w:type="spellEnd"/>
      <w:r w:rsidR="00832C10">
        <w:rPr>
          <w:rFonts w:ascii="Times New Roman" w:hAnsi="Times New Roman" w:cs="Times New Roman"/>
          <w:sz w:val="24"/>
          <w:szCs w:val="24"/>
        </w:rPr>
        <w:t>),</w:t>
      </w:r>
      <w:r w:rsidR="00D73449">
        <w:rPr>
          <w:rFonts w:ascii="Times New Roman" w:hAnsi="Times New Roman" w:cs="Times New Roman"/>
          <w:sz w:val="24"/>
          <w:szCs w:val="24"/>
        </w:rPr>
        <w:t xml:space="preserve"> and Canadian </w:t>
      </w:r>
      <w:proofErr w:type="spellStart"/>
      <w:r w:rsidR="00D73449">
        <w:rPr>
          <w:rFonts w:ascii="Times New Roman" w:hAnsi="Times New Roman" w:cs="Times New Roman"/>
          <w:sz w:val="24"/>
          <w:szCs w:val="24"/>
        </w:rPr>
        <w:t>wildginger</w:t>
      </w:r>
      <w:proofErr w:type="spellEnd"/>
      <w:r w:rsidR="00D73449">
        <w:rPr>
          <w:rFonts w:ascii="Times New Roman" w:hAnsi="Times New Roman" w:cs="Times New Roman"/>
          <w:sz w:val="24"/>
          <w:szCs w:val="24"/>
        </w:rPr>
        <w:t xml:space="preserve"> </w:t>
      </w:r>
      <w:r w:rsidR="00D73449">
        <w:rPr>
          <w:rFonts w:ascii="Times New Roman" w:hAnsi="Times New Roman" w:cs="Times New Roman"/>
          <w:i/>
          <w:iCs/>
          <w:sz w:val="24"/>
          <w:szCs w:val="24"/>
        </w:rPr>
        <w:t>(A</w:t>
      </w:r>
      <w:r w:rsidR="00D57C12">
        <w:rPr>
          <w:rFonts w:ascii="Times New Roman" w:hAnsi="Times New Roman" w:cs="Times New Roman"/>
          <w:i/>
          <w:iCs/>
          <w:sz w:val="24"/>
          <w:szCs w:val="24"/>
        </w:rPr>
        <w:t>sarum canadense</w:t>
      </w:r>
      <w:r w:rsidR="00D57C12">
        <w:rPr>
          <w:rFonts w:ascii="Times New Roman" w:hAnsi="Times New Roman" w:cs="Times New Roman"/>
          <w:sz w:val="24"/>
          <w:szCs w:val="24"/>
        </w:rPr>
        <w:t>).</w:t>
      </w:r>
      <w:r w:rsidR="004F603B">
        <w:rPr>
          <w:rFonts w:ascii="Times New Roman" w:hAnsi="Times New Roman" w:cs="Times New Roman"/>
          <w:sz w:val="24"/>
          <w:szCs w:val="24"/>
        </w:rPr>
        <w:t xml:space="preserve"> </w:t>
      </w:r>
      <w:r w:rsidR="00A471B5" w:rsidRPr="00A471B5">
        <w:rPr>
          <w:rFonts w:ascii="Times New Roman" w:hAnsi="Times New Roman" w:cs="Times New Roman"/>
          <w:sz w:val="24"/>
          <w:szCs w:val="24"/>
        </w:rPr>
        <w:t>This figure</w:t>
      </w:r>
      <w:r w:rsidR="004F603B" w:rsidRPr="00A471B5">
        <w:rPr>
          <w:rFonts w:ascii="Times New Roman" w:hAnsi="Times New Roman" w:cs="Times New Roman"/>
          <w:sz w:val="24"/>
          <w:szCs w:val="24"/>
        </w:rPr>
        <w:t xml:space="preserve"> shows </w:t>
      </w:r>
      <w:r w:rsidR="00A471B5" w:rsidRPr="00A471B5">
        <w:rPr>
          <w:rFonts w:ascii="Times New Roman" w:hAnsi="Times New Roman" w:cs="Times New Roman"/>
          <w:sz w:val="24"/>
          <w:szCs w:val="24"/>
        </w:rPr>
        <w:t>the species accumulation curve at this location.</w:t>
      </w:r>
    </w:p>
    <w:p w14:paraId="2E547069" w14:textId="17DC5454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BD5B5" wp14:editId="7837D650">
            <wp:extent cx="4752975" cy="4752975"/>
            <wp:effectExtent l="0" t="0" r="9525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6CCB" w14:textId="77777777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C1C412" w14:textId="7FFFA6E8" w:rsidR="004332B0" w:rsidRPr="007079F3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S2.</w:t>
      </w:r>
      <w:r w:rsidR="00A13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D74">
        <w:rPr>
          <w:rFonts w:ascii="Times New Roman" w:hAnsi="Times New Roman" w:cs="Times New Roman"/>
          <w:sz w:val="24"/>
          <w:szCs w:val="24"/>
        </w:rPr>
        <w:t>Gal</w:t>
      </w:r>
      <w:r w:rsidR="001E6199">
        <w:rPr>
          <w:rFonts w:ascii="Times New Roman" w:hAnsi="Times New Roman" w:cs="Times New Roman"/>
          <w:sz w:val="24"/>
          <w:szCs w:val="24"/>
        </w:rPr>
        <w:t>coe</w:t>
      </w:r>
      <w:proofErr w:type="spellEnd"/>
      <w:r w:rsidR="00A13D74">
        <w:rPr>
          <w:rFonts w:ascii="Times New Roman" w:hAnsi="Times New Roman" w:cs="Times New Roman"/>
          <w:sz w:val="24"/>
          <w:szCs w:val="24"/>
        </w:rPr>
        <w:t xml:space="preserve"> Farm Preserve is located in Wallingford, C</w:t>
      </w:r>
      <w:r w:rsidR="003A4291">
        <w:rPr>
          <w:rFonts w:ascii="Times New Roman" w:hAnsi="Times New Roman" w:cs="Times New Roman"/>
          <w:sz w:val="24"/>
          <w:szCs w:val="24"/>
        </w:rPr>
        <w:t>T (</w:t>
      </w:r>
      <w:r w:rsidR="003A4291" w:rsidRPr="003A4291">
        <w:rPr>
          <w:rFonts w:ascii="Times New Roman" w:hAnsi="Times New Roman" w:cs="Times New Roman"/>
          <w:sz w:val="24"/>
          <w:szCs w:val="24"/>
        </w:rPr>
        <w:t>41.4651</w:t>
      </w:r>
      <w:r w:rsidR="003A4291">
        <w:rPr>
          <w:rFonts w:ascii="Times New Roman" w:hAnsi="Times New Roman" w:cs="Times New Roman"/>
          <w:sz w:val="24"/>
          <w:szCs w:val="24"/>
        </w:rPr>
        <w:t xml:space="preserve"> </w:t>
      </w:r>
      <w:r w:rsidR="003A4291" w:rsidRPr="003A4291">
        <w:rPr>
          <w:rFonts w:ascii="Times New Roman" w:hAnsi="Times New Roman" w:cs="Times New Roman"/>
          <w:sz w:val="24"/>
          <w:szCs w:val="24"/>
        </w:rPr>
        <w:t>-72.8628</w:t>
      </w:r>
      <w:r w:rsidR="003A4291">
        <w:rPr>
          <w:rFonts w:ascii="Times New Roman" w:hAnsi="Times New Roman" w:cs="Times New Roman"/>
          <w:sz w:val="24"/>
          <w:szCs w:val="24"/>
        </w:rPr>
        <w:t>)</w:t>
      </w:r>
      <w:r w:rsidR="00A13D74">
        <w:rPr>
          <w:rFonts w:ascii="Times New Roman" w:hAnsi="Times New Roman" w:cs="Times New Roman"/>
          <w:sz w:val="24"/>
          <w:szCs w:val="24"/>
        </w:rPr>
        <w:t xml:space="preserve"> </w:t>
      </w:r>
      <w:r w:rsidR="00BE33EA">
        <w:rPr>
          <w:rFonts w:ascii="Times New Roman" w:hAnsi="Times New Roman" w:cs="Times New Roman"/>
          <w:sz w:val="24"/>
          <w:szCs w:val="24"/>
        </w:rPr>
        <w:t xml:space="preserve">and was sampled </w:t>
      </w:r>
      <w:r w:rsidR="001E6199">
        <w:rPr>
          <w:rFonts w:ascii="Times New Roman" w:hAnsi="Times New Roman" w:cs="Times New Roman"/>
          <w:sz w:val="24"/>
          <w:szCs w:val="24"/>
        </w:rPr>
        <w:t>in April 2010</w:t>
      </w:r>
      <w:r w:rsidR="00BE33EA">
        <w:rPr>
          <w:rFonts w:ascii="Times New Roman" w:hAnsi="Times New Roman" w:cs="Times New Roman"/>
          <w:sz w:val="24"/>
          <w:szCs w:val="24"/>
        </w:rPr>
        <w:t>.</w:t>
      </w:r>
      <w:r w:rsidR="001E6199">
        <w:rPr>
          <w:rFonts w:ascii="Times New Roman" w:hAnsi="Times New Roman" w:cs="Times New Roman"/>
          <w:sz w:val="24"/>
          <w:szCs w:val="24"/>
        </w:rPr>
        <w:t xml:space="preserve"> This site</w:t>
      </w:r>
      <w:r w:rsidR="00A13D74">
        <w:rPr>
          <w:rFonts w:ascii="Times New Roman" w:hAnsi="Times New Roman" w:cs="Times New Roman"/>
          <w:sz w:val="24"/>
          <w:szCs w:val="24"/>
        </w:rPr>
        <w:t xml:space="preserve"> represents a forest fragment recently recovered from small-scale agricultural production. </w:t>
      </w:r>
      <w:r w:rsidR="003A4291">
        <w:rPr>
          <w:rFonts w:ascii="Times New Roman" w:hAnsi="Times New Roman" w:cs="Times New Roman"/>
          <w:sz w:val="24"/>
          <w:szCs w:val="24"/>
        </w:rPr>
        <w:t xml:space="preserve">Several invasive shrubs dominated </w:t>
      </w:r>
      <w:r w:rsidR="00FF7052">
        <w:rPr>
          <w:rFonts w:ascii="Times New Roman" w:hAnsi="Times New Roman" w:cs="Times New Roman"/>
          <w:sz w:val="24"/>
          <w:szCs w:val="24"/>
        </w:rPr>
        <w:t xml:space="preserve">transects including Burning bush </w:t>
      </w:r>
      <w:r w:rsidR="006438E7">
        <w:rPr>
          <w:rFonts w:ascii="Times New Roman" w:hAnsi="Times New Roman" w:cs="Times New Roman"/>
          <w:sz w:val="24"/>
          <w:szCs w:val="24"/>
        </w:rPr>
        <w:t>(</w:t>
      </w:r>
      <w:r w:rsidR="006438E7" w:rsidRPr="006438E7">
        <w:rPr>
          <w:rFonts w:ascii="Times New Roman" w:hAnsi="Times New Roman" w:cs="Times New Roman"/>
          <w:i/>
          <w:iCs/>
          <w:sz w:val="24"/>
          <w:szCs w:val="24"/>
        </w:rPr>
        <w:t xml:space="preserve">Euonymus </w:t>
      </w:r>
      <w:proofErr w:type="spellStart"/>
      <w:r w:rsidR="006438E7" w:rsidRPr="006438E7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6438E7">
        <w:rPr>
          <w:rFonts w:ascii="Times New Roman" w:hAnsi="Times New Roman" w:cs="Times New Roman"/>
          <w:sz w:val="24"/>
          <w:szCs w:val="24"/>
        </w:rPr>
        <w:t>)</w:t>
      </w:r>
      <w:r w:rsidR="00FF7052">
        <w:rPr>
          <w:rFonts w:ascii="Times New Roman" w:hAnsi="Times New Roman" w:cs="Times New Roman"/>
          <w:sz w:val="24"/>
          <w:szCs w:val="24"/>
        </w:rPr>
        <w:t xml:space="preserve"> and Asiatic bittersweet (</w:t>
      </w:r>
      <w:proofErr w:type="spellStart"/>
      <w:r w:rsidR="00FF7052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FF70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F7052">
        <w:rPr>
          <w:rFonts w:ascii="Times New Roman" w:hAnsi="Times New Roman" w:cs="Times New Roman"/>
          <w:i/>
          <w:iCs/>
          <w:sz w:val="24"/>
          <w:szCs w:val="24"/>
        </w:rPr>
        <w:t>umbellata</w:t>
      </w:r>
      <w:proofErr w:type="spellEnd"/>
      <w:r w:rsidR="00FF7052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="00346114">
        <w:rPr>
          <w:rFonts w:ascii="Times New Roman" w:hAnsi="Times New Roman" w:cs="Times New Roman"/>
          <w:sz w:val="24"/>
          <w:szCs w:val="24"/>
        </w:rPr>
        <w:t xml:space="preserve"> Ant</w:t>
      </w:r>
      <w:r w:rsidR="005924D4">
        <w:rPr>
          <w:rFonts w:ascii="Times New Roman" w:hAnsi="Times New Roman" w:cs="Times New Roman"/>
          <w:sz w:val="24"/>
          <w:szCs w:val="24"/>
        </w:rPr>
        <w:t>-</w:t>
      </w:r>
      <w:r w:rsidR="00346114">
        <w:rPr>
          <w:rFonts w:ascii="Times New Roman" w:hAnsi="Times New Roman" w:cs="Times New Roman"/>
          <w:sz w:val="24"/>
          <w:szCs w:val="24"/>
        </w:rPr>
        <w:t xml:space="preserve">dispersed </w:t>
      </w:r>
      <w:r w:rsidR="005924D4">
        <w:rPr>
          <w:rFonts w:ascii="Times New Roman" w:hAnsi="Times New Roman" w:cs="Times New Roman"/>
          <w:sz w:val="24"/>
          <w:szCs w:val="24"/>
        </w:rPr>
        <w:t xml:space="preserve">plant </w:t>
      </w:r>
      <w:r w:rsidR="00346114">
        <w:rPr>
          <w:rFonts w:ascii="Times New Roman" w:hAnsi="Times New Roman" w:cs="Times New Roman"/>
          <w:sz w:val="24"/>
          <w:szCs w:val="24"/>
        </w:rPr>
        <w:t>species</w:t>
      </w:r>
      <w:r w:rsidR="005924D4">
        <w:rPr>
          <w:rFonts w:ascii="Times New Roman" w:hAnsi="Times New Roman" w:cs="Times New Roman"/>
          <w:sz w:val="24"/>
          <w:szCs w:val="24"/>
        </w:rPr>
        <w:t xml:space="preserve"> included </w:t>
      </w:r>
      <w:r w:rsidR="00B86E1C">
        <w:rPr>
          <w:rFonts w:ascii="Times New Roman" w:hAnsi="Times New Roman" w:cs="Times New Roman"/>
          <w:sz w:val="24"/>
          <w:szCs w:val="24"/>
        </w:rPr>
        <w:t xml:space="preserve">Bloodroot </w:t>
      </w:r>
      <w:r w:rsidR="00466E4B">
        <w:rPr>
          <w:rFonts w:ascii="Times New Roman" w:hAnsi="Times New Roman" w:cs="Times New Roman"/>
          <w:sz w:val="24"/>
          <w:szCs w:val="24"/>
        </w:rPr>
        <w:t>(</w:t>
      </w:r>
      <w:r w:rsidR="00466E4B"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 w:rsidR="00466E4B">
        <w:rPr>
          <w:rFonts w:ascii="Times New Roman" w:hAnsi="Times New Roman" w:cs="Times New Roman"/>
          <w:sz w:val="24"/>
          <w:szCs w:val="24"/>
        </w:rPr>
        <w:t>), Trout lily (</w:t>
      </w:r>
      <w:r w:rsidR="00466E4B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466E4B">
        <w:rPr>
          <w:rFonts w:ascii="Times New Roman" w:hAnsi="Times New Roman" w:cs="Times New Roman"/>
          <w:sz w:val="24"/>
          <w:szCs w:val="24"/>
        </w:rPr>
        <w:t xml:space="preserve">), </w:t>
      </w:r>
      <w:r w:rsidR="005524FF">
        <w:rPr>
          <w:rFonts w:ascii="Times New Roman" w:hAnsi="Times New Roman" w:cs="Times New Roman"/>
          <w:sz w:val="24"/>
          <w:szCs w:val="24"/>
        </w:rPr>
        <w:t xml:space="preserve">and </w:t>
      </w:r>
      <w:r w:rsidR="007079F3">
        <w:rPr>
          <w:rFonts w:ascii="Times New Roman" w:hAnsi="Times New Roman" w:cs="Times New Roman"/>
          <w:sz w:val="24"/>
          <w:szCs w:val="24"/>
        </w:rPr>
        <w:t>Red Trillium (</w:t>
      </w:r>
      <w:r w:rsidR="007079F3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7079F3"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 w:rsidR="007079F3">
        <w:rPr>
          <w:rFonts w:ascii="Times New Roman" w:hAnsi="Times New Roman" w:cs="Times New Roman"/>
          <w:sz w:val="24"/>
          <w:szCs w:val="24"/>
        </w:rPr>
        <w:t>)</w:t>
      </w:r>
      <w:r w:rsidR="005524FF">
        <w:rPr>
          <w:rFonts w:ascii="Times New Roman" w:hAnsi="Times New Roman" w:cs="Times New Roman"/>
          <w:sz w:val="24"/>
          <w:szCs w:val="24"/>
        </w:rPr>
        <w:t>.</w:t>
      </w:r>
      <w:r w:rsidR="00B86E1C">
        <w:rPr>
          <w:rFonts w:ascii="Times New Roman" w:hAnsi="Times New Roman" w:cs="Times New Roman"/>
          <w:sz w:val="24"/>
          <w:szCs w:val="24"/>
        </w:rPr>
        <w:t xml:space="preserve"> Rue anemone (</w:t>
      </w:r>
      <w:r w:rsidR="00B86E1C">
        <w:rPr>
          <w:rFonts w:ascii="Times New Roman" w:hAnsi="Times New Roman" w:cs="Times New Roman"/>
          <w:i/>
          <w:iCs/>
          <w:sz w:val="24"/>
          <w:szCs w:val="24"/>
        </w:rPr>
        <w:t xml:space="preserve">Thalictrum </w:t>
      </w:r>
      <w:proofErr w:type="spellStart"/>
      <w:r w:rsidR="00B86E1C">
        <w:rPr>
          <w:rFonts w:ascii="Times New Roman" w:hAnsi="Times New Roman" w:cs="Times New Roman"/>
          <w:i/>
          <w:iCs/>
          <w:sz w:val="24"/>
          <w:szCs w:val="24"/>
        </w:rPr>
        <w:t>thalictroides</w:t>
      </w:r>
      <w:proofErr w:type="spellEnd"/>
      <w:r w:rsidR="00B86E1C">
        <w:rPr>
          <w:rFonts w:ascii="Times New Roman" w:hAnsi="Times New Roman" w:cs="Times New Roman"/>
          <w:sz w:val="24"/>
          <w:szCs w:val="24"/>
        </w:rPr>
        <w:t>)</w:t>
      </w:r>
      <w:r w:rsidR="00696E5A">
        <w:rPr>
          <w:rFonts w:ascii="Times New Roman" w:hAnsi="Times New Roman" w:cs="Times New Roman"/>
          <w:sz w:val="24"/>
          <w:szCs w:val="24"/>
        </w:rPr>
        <w:t xml:space="preserve"> was found at this site, but there is no literature evidence that it presents an elaiosome consumed </w:t>
      </w:r>
      <w:r w:rsidR="00B75F90">
        <w:rPr>
          <w:rFonts w:ascii="Times New Roman" w:hAnsi="Times New Roman" w:cs="Times New Roman"/>
          <w:sz w:val="24"/>
          <w:szCs w:val="24"/>
        </w:rPr>
        <w:t>by ants.</w:t>
      </w:r>
      <w:r w:rsidR="00602380">
        <w:rPr>
          <w:rFonts w:ascii="Times New Roman" w:hAnsi="Times New Roman" w:cs="Times New Roman"/>
          <w:sz w:val="24"/>
          <w:szCs w:val="24"/>
        </w:rPr>
        <w:t xml:space="preserve"> </w:t>
      </w:r>
      <w:r w:rsidR="00A471B5" w:rsidRPr="00A471B5">
        <w:rPr>
          <w:rFonts w:ascii="Times New Roman" w:hAnsi="Times New Roman" w:cs="Times New Roman"/>
          <w:sz w:val="24"/>
          <w:szCs w:val="24"/>
        </w:rPr>
        <w:t>This figure shows the species accumulation curve at this location.</w:t>
      </w:r>
    </w:p>
    <w:p w14:paraId="035D461D" w14:textId="31164C1A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25045" wp14:editId="2F12FE38">
            <wp:extent cx="4752975" cy="4752975"/>
            <wp:effectExtent l="0" t="0" r="9525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9756BE" w14:textId="77777777" w:rsidR="00E925A5" w:rsidRDefault="00E925A5">
      <w:pPr>
        <w:rPr>
          <w:rFonts w:ascii="Times New Roman" w:hAnsi="Times New Roman" w:cs="Times New Roman"/>
          <w:sz w:val="24"/>
          <w:szCs w:val="24"/>
        </w:rPr>
      </w:pPr>
    </w:p>
    <w:p w14:paraId="5452B0AF" w14:textId="5C4FD2B8" w:rsidR="00E925A5" w:rsidRPr="00B33E91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S3.</w:t>
      </w:r>
      <w:r w:rsidR="00BE33EA">
        <w:rPr>
          <w:rFonts w:ascii="Times New Roman" w:hAnsi="Times New Roman" w:cs="Times New Roman"/>
          <w:sz w:val="24"/>
          <w:szCs w:val="24"/>
        </w:rPr>
        <w:t xml:space="preserve"> Ragged </w:t>
      </w:r>
      <w:r w:rsidR="001C25B6">
        <w:rPr>
          <w:rFonts w:ascii="Times New Roman" w:hAnsi="Times New Roman" w:cs="Times New Roman"/>
          <w:sz w:val="24"/>
          <w:szCs w:val="24"/>
        </w:rPr>
        <w:t>M</w:t>
      </w:r>
      <w:r w:rsidR="00BE33EA">
        <w:rPr>
          <w:rFonts w:ascii="Times New Roman" w:hAnsi="Times New Roman" w:cs="Times New Roman"/>
          <w:sz w:val="24"/>
          <w:szCs w:val="24"/>
        </w:rPr>
        <w:t>ountain upslope</w:t>
      </w:r>
      <w:r w:rsidR="00B85C81">
        <w:rPr>
          <w:rFonts w:ascii="Times New Roman" w:hAnsi="Times New Roman" w:cs="Times New Roman"/>
          <w:sz w:val="24"/>
          <w:szCs w:val="24"/>
        </w:rPr>
        <w:t xml:space="preserve"> was located in Berlin, CT</w:t>
      </w:r>
      <w:r w:rsidR="001025AE">
        <w:rPr>
          <w:rFonts w:ascii="Times New Roman" w:hAnsi="Times New Roman" w:cs="Times New Roman"/>
          <w:sz w:val="24"/>
          <w:szCs w:val="24"/>
        </w:rPr>
        <w:t xml:space="preserve"> (</w:t>
      </w:r>
      <w:r w:rsidR="001025AE" w:rsidRPr="001025AE">
        <w:rPr>
          <w:rFonts w:ascii="Times New Roman" w:hAnsi="Times New Roman" w:cs="Times New Roman"/>
          <w:sz w:val="24"/>
          <w:szCs w:val="24"/>
        </w:rPr>
        <w:t>41.6314, -72.8078</w:t>
      </w:r>
      <w:r w:rsidR="001025AE">
        <w:rPr>
          <w:rFonts w:ascii="Times New Roman" w:hAnsi="Times New Roman" w:cs="Times New Roman"/>
          <w:sz w:val="24"/>
          <w:szCs w:val="24"/>
        </w:rPr>
        <w:t>)</w:t>
      </w:r>
      <w:r w:rsidR="00B85C81">
        <w:rPr>
          <w:rFonts w:ascii="Times New Roman" w:hAnsi="Times New Roman" w:cs="Times New Roman"/>
          <w:sz w:val="24"/>
          <w:szCs w:val="24"/>
        </w:rPr>
        <w:t xml:space="preserve"> and was sampled on </w:t>
      </w:r>
      <w:r w:rsidR="00D70E12">
        <w:rPr>
          <w:rFonts w:ascii="Times New Roman" w:hAnsi="Times New Roman" w:cs="Times New Roman"/>
          <w:sz w:val="24"/>
          <w:szCs w:val="24"/>
        </w:rPr>
        <w:t>April 12, 2010</w:t>
      </w:r>
      <w:r w:rsidR="000634E6">
        <w:rPr>
          <w:rFonts w:ascii="Times New Roman" w:hAnsi="Times New Roman" w:cs="Times New Roman"/>
          <w:sz w:val="24"/>
          <w:szCs w:val="24"/>
        </w:rPr>
        <w:t xml:space="preserve"> with a </w:t>
      </w:r>
      <w:r w:rsidR="004C7870">
        <w:rPr>
          <w:rFonts w:ascii="Times New Roman" w:hAnsi="Times New Roman" w:cs="Times New Roman"/>
          <w:sz w:val="24"/>
          <w:szCs w:val="24"/>
        </w:rPr>
        <w:t>200</w:t>
      </w:r>
      <w:r w:rsidR="00F13617">
        <w:rPr>
          <w:rFonts w:ascii="Times New Roman" w:hAnsi="Times New Roman" w:cs="Times New Roman"/>
          <w:sz w:val="24"/>
          <w:szCs w:val="24"/>
        </w:rPr>
        <w:t>m transect. This</w:t>
      </w:r>
      <w:r w:rsidR="00BE33EA">
        <w:rPr>
          <w:rFonts w:ascii="Times New Roman" w:hAnsi="Times New Roman" w:cs="Times New Roman"/>
          <w:sz w:val="24"/>
          <w:szCs w:val="24"/>
        </w:rPr>
        <w:t xml:space="preserve"> site represents </w:t>
      </w:r>
      <w:r w:rsidR="006A6776">
        <w:rPr>
          <w:rFonts w:ascii="Times New Roman" w:hAnsi="Times New Roman" w:cs="Times New Roman"/>
          <w:sz w:val="24"/>
          <w:szCs w:val="24"/>
        </w:rPr>
        <w:t>upland forest habitat in Central Connecticut in which many ant-dispersed plants were found in a relatively higher elevation and dry location compared to the other three sites.</w:t>
      </w:r>
      <w:r w:rsidR="00B33E91">
        <w:rPr>
          <w:rFonts w:ascii="Times New Roman" w:hAnsi="Times New Roman" w:cs="Times New Roman"/>
          <w:sz w:val="24"/>
          <w:szCs w:val="24"/>
        </w:rPr>
        <w:t xml:space="preserve"> At this location, the only ant-dispersed plants found were Red Trillium (</w:t>
      </w:r>
      <w:r w:rsidR="00B33E91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B33E91"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 w:rsidR="00B33E91">
        <w:rPr>
          <w:rFonts w:ascii="Times New Roman" w:hAnsi="Times New Roman" w:cs="Times New Roman"/>
          <w:sz w:val="24"/>
          <w:szCs w:val="24"/>
        </w:rPr>
        <w:t>) and Trout lily (</w:t>
      </w:r>
      <w:r w:rsidR="00B33E91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B33E91">
        <w:rPr>
          <w:rFonts w:ascii="Times New Roman" w:hAnsi="Times New Roman" w:cs="Times New Roman"/>
          <w:sz w:val="24"/>
          <w:szCs w:val="24"/>
        </w:rPr>
        <w:t>).</w:t>
      </w:r>
      <w:r w:rsidR="00A471B5">
        <w:rPr>
          <w:rFonts w:ascii="Times New Roman" w:hAnsi="Times New Roman" w:cs="Times New Roman"/>
          <w:sz w:val="24"/>
          <w:szCs w:val="24"/>
        </w:rPr>
        <w:t xml:space="preserve"> </w:t>
      </w:r>
      <w:r w:rsidR="00A471B5" w:rsidRPr="00A471B5">
        <w:rPr>
          <w:rFonts w:ascii="Times New Roman" w:hAnsi="Times New Roman" w:cs="Times New Roman"/>
          <w:sz w:val="24"/>
          <w:szCs w:val="24"/>
        </w:rPr>
        <w:t>This figure shows the species accumulation curve at this location.</w:t>
      </w:r>
    </w:p>
    <w:p w14:paraId="4AA3AE22" w14:textId="1BD4D570" w:rsidR="00E925A5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CEAE0" wp14:editId="0B61B288">
            <wp:extent cx="4752975" cy="4752975"/>
            <wp:effectExtent l="0" t="0" r="9525" b="952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5A5">
        <w:rPr>
          <w:rFonts w:ascii="Times New Roman" w:hAnsi="Times New Roman" w:cs="Times New Roman"/>
          <w:sz w:val="24"/>
          <w:szCs w:val="24"/>
        </w:rPr>
        <w:br w:type="page"/>
      </w:r>
    </w:p>
    <w:p w14:paraId="26EDD721" w14:textId="07099F8F" w:rsidR="00FC6804" w:rsidRPr="00685525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S4.</w:t>
      </w:r>
      <w:r w:rsidR="003C62EF">
        <w:rPr>
          <w:rFonts w:ascii="Times New Roman" w:hAnsi="Times New Roman" w:cs="Times New Roman"/>
          <w:sz w:val="24"/>
          <w:szCs w:val="24"/>
        </w:rPr>
        <w:t xml:space="preserve"> Ragged </w:t>
      </w:r>
      <w:r w:rsidR="001C25B6">
        <w:rPr>
          <w:rFonts w:ascii="Times New Roman" w:hAnsi="Times New Roman" w:cs="Times New Roman"/>
          <w:sz w:val="24"/>
          <w:szCs w:val="24"/>
        </w:rPr>
        <w:t>M</w:t>
      </w:r>
      <w:r w:rsidR="003C62EF">
        <w:rPr>
          <w:rFonts w:ascii="Times New Roman" w:hAnsi="Times New Roman" w:cs="Times New Roman"/>
          <w:sz w:val="24"/>
          <w:szCs w:val="24"/>
        </w:rPr>
        <w:t>ountain downslope</w:t>
      </w:r>
      <w:r w:rsidR="0097170E">
        <w:rPr>
          <w:rFonts w:ascii="Times New Roman" w:hAnsi="Times New Roman" w:cs="Times New Roman"/>
          <w:sz w:val="24"/>
          <w:szCs w:val="24"/>
        </w:rPr>
        <w:t xml:space="preserve"> (</w:t>
      </w:r>
      <w:r w:rsidR="0097170E" w:rsidRPr="0097170E">
        <w:rPr>
          <w:rFonts w:ascii="Times New Roman" w:hAnsi="Times New Roman" w:cs="Times New Roman"/>
          <w:sz w:val="24"/>
          <w:szCs w:val="24"/>
        </w:rPr>
        <w:t>41.6289, -72.8048</w:t>
      </w:r>
      <w:r w:rsidR="0097170E">
        <w:rPr>
          <w:rFonts w:ascii="Times New Roman" w:hAnsi="Times New Roman" w:cs="Times New Roman"/>
          <w:sz w:val="24"/>
          <w:szCs w:val="24"/>
        </w:rPr>
        <w:t>)</w:t>
      </w:r>
      <w:r w:rsidR="003C62EF">
        <w:rPr>
          <w:rFonts w:ascii="Times New Roman" w:hAnsi="Times New Roman" w:cs="Times New Roman"/>
          <w:sz w:val="24"/>
          <w:szCs w:val="24"/>
        </w:rPr>
        <w:t xml:space="preserve">, while surveyed within the same forest fragment, represents a streamside, mesic forest habitat at relatively lower elevation </w:t>
      </w:r>
      <w:r w:rsidR="0097170E">
        <w:rPr>
          <w:rFonts w:ascii="Times New Roman" w:hAnsi="Times New Roman" w:cs="Times New Roman"/>
          <w:sz w:val="24"/>
          <w:szCs w:val="24"/>
        </w:rPr>
        <w:t xml:space="preserve">than the </w:t>
      </w:r>
      <w:r w:rsidR="001C25B6">
        <w:rPr>
          <w:rFonts w:ascii="Times New Roman" w:hAnsi="Times New Roman" w:cs="Times New Roman"/>
          <w:sz w:val="24"/>
          <w:szCs w:val="24"/>
        </w:rPr>
        <w:t>Ragged Mountain</w:t>
      </w:r>
      <w:r w:rsidR="0097170E">
        <w:rPr>
          <w:rFonts w:ascii="Times New Roman" w:hAnsi="Times New Roman" w:cs="Times New Roman"/>
          <w:sz w:val="24"/>
          <w:szCs w:val="24"/>
        </w:rPr>
        <w:t xml:space="preserve"> upslope site.</w:t>
      </w:r>
      <w:r w:rsidR="001C25B6">
        <w:rPr>
          <w:rFonts w:ascii="Times New Roman" w:hAnsi="Times New Roman" w:cs="Times New Roman"/>
          <w:sz w:val="24"/>
          <w:szCs w:val="24"/>
        </w:rPr>
        <w:t xml:space="preserve"> </w:t>
      </w:r>
      <w:r w:rsidR="000634E6">
        <w:rPr>
          <w:rFonts w:ascii="Times New Roman" w:hAnsi="Times New Roman" w:cs="Times New Roman"/>
          <w:sz w:val="24"/>
          <w:szCs w:val="24"/>
        </w:rPr>
        <w:t xml:space="preserve">Ragged Mountain downslope was sampled on </w:t>
      </w:r>
      <w:r w:rsidR="00D70E12">
        <w:rPr>
          <w:rFonts w:ascii="Times New Roman" w:hAnsi="Times New Roman" w:cs="Times New Roman"/>
          <w:sz w:val="24"/>
          <w:szCs w:val="24"/>
        </w:rPr>
        <w:t>April 14, 2010</w:t>
      </w:r>
      <w:r w:rsidR="00F13617">
        <w:rPr>
          <w:rFonts w:ascii="Times New Roman" w:hAnsi="Times New Roman" w:cs="Times New Roman"/>
          <w:sz w:val="24"/>
          <w:szCs w:val="24"/>
        </w:rPr>
        <w:t xml:space="preserve"> </w:t>
      </w:r>
      <w:r w:rsidR="004C7870">
        <w:rPr>
          <w:rFonts w:ascii="Times New Roman" w:hAnsi="Times New Roman" w:cs="Times New Roman"/>
          <w:sz w:val="24"/>
          <w:szCs w:val="24"/>
        </w:rPr>
        <w:t>with a 170m transect</w:t>
      </w:r>
      <w:r w:rsidR="000634E6">
        <w:rPr>
          <w:rFonts w:ascii="Times New Roman" w:hAnsi="Times New Roman" w:cs="Times New Roman"/>
          <w:sz w:val="24"/>
          <w:szCs w:val="24"/>
        </w:rPr>
        <w:t xml:space="preserve">. </w:t>
      </w:r>
      <w:r w:rsidR="001C25B6">
        <w:rPr>
          <w:rFonts w:ascii="Times New Roman" w:hAnsi="Times New Roman" w:cs="Times New Roman"/>
          <w:sz w:val="24"/>
          <w:szCs w:val="24"/>
        </w:rPr>
        <w:t xml:space="preserve">At this location, </w:t>
      </w:r>
      <w:r w:rsidR="00984CE6">
        <w:rPr>
          <w:rFonts w:ascii="Times New Roman" w:hAnsi="Times New Roman" w:cs="Times New Roman"/>
          <w:sz w:val="24"/>
          <w:szCs w:val="24"/>
        </w:rPr>
        <w:t>ant-dispersed plant species include Bloodroot (</w:t>
      </w:r>
      <w:r w:rsidR="00984CE6"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 w:rsidR="00984CE6" w:rsidRPr="00984CE6">
        <w:rPr>
          <w:rFonts w:ascii="Times New Roman" w:hAnsi="Times New Roman" w:cs="Times New Roman"/>
          <w:sz w:val="24"/>
          <w:szCs w:val="24"/>
        </w:rPr>
        <w:t>)</w:t>
      </w:r>
      <w:r w:rsidR="00984CE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984CE6">
        <w:rPr>
          <w:rFonts w:ascii="Times New Roman" w:hAnsi="Times New Roman" w:cs="Times New Roman"/>
          <w:sz w:val="24"/>
          <w:szCs w:val="24"/>
        </w:rPr>
        <w:t>Dutchman’s breeches (</w:t>
      </w:r>
      <w:r w:rsidR="00984CE6">
        <w:rPr>
          <w:rFonts w:ascii="Times New Roman" w:hAnsi="Times New Roman" w:cs="Times New Roman"/>
          <w:i/>
          <w:iCs/>
          <w:sz w:val="24"/>
          <w:szCs w:val="24"/>
        </w:rPr>
        <w:t xml:space="preserve">Dicentra </w:t>
      </w:r>
      <w:proofErr w:type="spellStart"/>
      <w:r w:rsidR="00984CE6">
        <w:rPr>
          <w:rFonts w:ascii="Times New Roman" w:hAnsi="Times New Roman" w:cs="Times New Roman"/>
          <w:i/>
          <w:iCs/>
          <w:sz w:val="24"/>
          <w:szCs w:val="24"/>
        </w:rPr>
        <w:t>cuccularia</w:t>
      </w:r>
      <w:proofErr w:type="spellEnd"/>
      <w:r w:rsidR="00984CE6">
        <w:rPr>
          <w:rFonts w:ascii="Times New Roman" w:hAnsi="Times New Roman" w:cs="Times New Roman"/>
          <w:sz w:val="24"/>
          <w:szCs w:val="24"/>
        </w:rPr>
        <w:t xml:space="preserve">), </w:t>
      </w:r>
      <w:r w:rsidR="00464CB9">
        <w:rPr>
          <w:rFonts w:ascii="Times New Roman" w:hAnsi="Times New Roman" w:cs="Times New Roman"/>
          <w:sz w:val="24"/>
          <w:szCs w:val="24"/>
        </w:rPr>
        <w:t>Red Trillium</w:t>
      </w:r>
      <w:r w:rsidR="00464C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4CB9">
        <w:rPr>
          <w:rFonts w:ascii="Times New Roman" w:hAnsi="Times New Roman" w:cs="Times New Roman"/>
          <w:sz w:val="24"/>
          <w:szCs w:val="24"/>
        </w:rPr>
        <w:t>(</w:t>
      </w:r>
      <w:r w:rsidR="00464CB9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464CB9"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 w:rsidR="00464CB9">
        <w:rPr>
          <w:rFonts w:ascii="Times New Roman" w:hAnsi="Times New Roman" w:cs="Times New Roman"/>
          <w:sz w:val="24"/>
          <w:szCs w:val="24"/>
        </w:rPr>
        <w:t>), and Trout lily (</w:t>
      </w:r>
      <w:r w:rsidR="00464CB9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464CB9">
        <w:rPr>
          <w:rFonts w:ascii="Times New Roman" w:hAnsi="Times New Roman" w:cs="Times New Roman"/>
          <w:sz w:val="24"/>
          <w:szCs w:val="24"/>
        </w:rPr>
        <w:t>).</w:t>
      </w:r>
      <w:r w:rsidR="00CE0A15">
        <w:rPr>
          <w:rFonts w:ascii="Times New Roman" w:hAnsi="Times New Roman" w:cs="Times New Roman"/>
          <w:sz w:val="24"/>
          <w:szCs w:val="24"/>
        </w:rPr>
        <w:t xml:space="preserve"> One </w:t>
      </w:r>
      <w:r w:rsidR="00CE0A15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CE0A15">
        <w:rPr>
          <w:rFonts w:ascii="Times New Roman" w:hAnsi="Times New Roman" w:cs="Times New Roman"/>
          <w:sz w:val="24"/>
          <w:szCs w:val="24"/>
        </w:rPr>
        <w:t xml:space="preserve">spp. was found that </w:t>
      </w:r>
      <w:r w:rsidR="00B950A6">
        <w:rPr>
          <w:rFonts w:ascii="Times New Roman" w:hAnsi="Times New Roman" w:cs="Times New Roman"/>
          <w:sz w:val="24"/>
          <w:szCs w:val="24"/>
        </w:rPr>
        <w:t>appeared to resemble</w:t>
      </w:r>
      <w:r w:rsidR="00685525">
        <w:rPr>
          <w:rFonts w:ascii="Times New Roman" w:hAnsi="Times New Roman" w:cs="Times New Roman"/>
          <w:sz w:val="24"/>
          <w:szCs w:val="24"/>
        </w:rPr>
        <w:t xml:space="preserve"> Common blue violet</w:t>
      </w:r>
      <w:r w:rsidR="00B950A6">
        <w:rPr>
          <w:rFonts w:ascii="Times New Roman" w:hAnsi="Times New Roman" w:cs="Times New Roman"/>
          <w:sz w:val="24"/>
          <w:szCs w:val="24"/>
        </w:rPr>
        <w:t xml:space="preserve"> </w:t>
      </w:r>
      <w:r w:rsidR="00685525">
        <w:rPr>
          <w:rFonts w:ascii="Times New Roman" w:hAnsi="Times New Roman" w:cs="Times New Roman"/>
          <w:sz w:val="24"/>
          <w:szCs w:val="24"/>
        </w:rPr>
        <w:t>(</w:t>
      </w:r>
      <w:r w:rsidR="00B950A6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proofErr w:type="spellStart"/>
      <w:r w:rsidR="00685525">
        <w:rPr>
          <w:rFonts w:ascii="Times New Roman" w:hAnsi="Times New Roman" w:cs="Times New Roman"/>
          <w:i/>
          <w:iCs/>
          <w:sz w:val="24"/>
          <w:szCs w:val="24"/>
        </w:rPr>
        <w:t>sororia</w:t>
      </w:r>
      <w:proofErr w:type="spellEnd"/>
      <w:r w:rsidR="00685525">
        <w:rPr>
          <w:rFonts w:ascii="Times New Roman" w:hAnsi="Times New Roman" w:cs="Times New Roman"/>
          <w:sz w:val="24"/>
          <w:szCs w:val="24"/>
        </w:rPr>
        <w:t>), but a sample was not collected to verify species identification.</w:t>
      </w:r>
      <w:r w:rsidR="00A471B5">
        <w:rPr>
          <w:rFonts w:ascii="Times New Roman" w:hAnsi="Times New Roman" w:cs="Times New Roman"/>
          <w:sz w:val="24"/>
          <w:szCs w:val="24"/>
        </w:rPr>
        <w:t xml:space="preserve"> </w:t>
      </w:r>
      <w:r w:rsidR="00A471B5" w:rsidRPr="00A471B5">
        <w:rPr>
          <w:rFonts w:ascii="Times New Roman" w:hAnsi="Times New Roman" w:cs="Times New Roman"/>
          <w:sz w:val="24"/>
          <w:szCs w:val="24"/>
        </w:rPr>
        <w:t>This figure shows the species accumulation curve at this location.</w:t>
      </w:r>
    </w:p>
    <w:p w14:paraId="13AAD56B" w14:textId="4D2D70F0" w:rsidR="00D86781" w:rsidRPr="001B56F1" w:rsidRDefault="00FC6804" w:rsidP="00013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D4DB9" wp14:editId="351059B9">
            <wp:extent cx="4752975" cy="4752975"/>
            <wp:effectExtent l="0" t="0" r="9525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781" w:rsidRPr="001B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CE"/>
    <w:rsid w:val="00013562"/>
    <w:rsid w:val="000201E3"/>
    <w:rsid w:val="000634E6"/>
    <w:rsid w:val="000902FE"/>
    <w:rsid w:val="001025AE"/>
    <w:rsid w:val="00110256"/>
    <w:rsid w:val="00111C4B"/>
    <w:rsid w:val="00153AEB"/>
    <w:rsid w:val="001748A5"/>
    <w:rsid w:val="00184390"/>
    <w:rsid w:val="001B56F1"/>
    <w:rsid w:val="001C25B6"/>
    <w:rsid w:val="001C61B9"/>
    <w:rsid w:val="001C66FD"/>
    <w:rsid w:val="001E6199"/>
    <w:rsid w:val="002936A1"/>
    <w:rsid w:val="002A271A"/>
    <w:rsid w:val="00346114"/>
    <w:rsid w:val="003A2A7D"/>
    <w:rsid w:val="003A4291"/>
    <w:rsid w:val="003C62EF"/>
    <w:rsid w:val="003F1248"/>
    <w:rsid w:val="004332B0"/>
    <w:rsid w:val="00464CB9"/>
    <w:rsid w:val="00466E4B"/>
    <w:rsid w:val="004B7A83"/>
    <w:rsid w:val="004C7870"/>
    <w:rsid w:val="004F603B"/>
    <w:rsid w:val="005524FF"/>
    <w:rsid w:val="005924D4"/>
    <w:rsid w:val="00594280"/>
    <w:rsid w:val="00602380"/>
    <w:rsid w:val="006438E7"/>
    <w:rsid w:val="00685525"/>
    <w:rsid w:val="00696E5A"/>
    <w:rsid w:val="006A6776"/>
    <w:rsid w:val="007079F3"/>
    <w:rsid w:val="00736E17"/>
    <w:rsid w:val="0078782F"/>
    <w:rsid w:val="00825388"/>
    <w:rsid w:val="00832C10"/>
    <w:rsid w:val="0086318F"/>
    <w:rsid w:val="00942353"/>
    <w:rsid w:val="0097170E"/>
    <w:rsid w:val="009757FF"/>
    <w:rsid w:val="00984CE6"/>
    <w:rsid w:val="009955BF"/>
    <w:rsid w:val="00A13D74"/>
    <w:rsid w:val="00A471B5"/>
    <w:rsid w:val="00A91A05"/>
    <w:rsid w:val="00B00B86"/>
    <w:rsid w:val="00B20FCE"/>
    <w:rsid w:val="00B33E91"/>
    <w:rsid w:val="00B75F90"/>
    <w:rsid w:val="00B7665E"/>
    <w:rsid w:val="00B85C81"/>
    <w:rsid w:val="00B86E1C"/>
    <w:rsid w:val="00B950A6"/>
    <w:rsid w:val="00BA76D3"/>
    <w:rsid w:val="00BE33EA"/>
    <w:rsid w:val="00BF09F7"/>
    <w:rsid w:val="00C35225"/>
    <w:rsid w:val="00C76E5B"/>
    <w:rsid w:val="00C85FA4"/>
    <w:rsid w:val="00C974F3"/>
    <w:rsid w:val="00CE0A15"/>
    <w:rsid w:val="00CF1D4B"/>
    <w:rsid w:val="00D57C12"/>
    <w:rsid w:val="00D70E12"/>
    <w:rsid w:val="00D73449"/>
    <w:rsid w:val="00D86781"/>
    <w:rsid w:val="00DA056D"/>
    <w:rsid w:val="00E2193C"/>
    <w:rsid w:val="00E925A5"/>
    <w:rsid w:val="00EC44A5"/>
    <w:rsid w:val="00F13617"/>
    <w:rsid w:val="00F42643"/>
    <w:rsid w:val="00FC33D8"/>
    <w:rsid w:val="00FC6804"/>
    <w:rsid w:val="00FC6A49"/>
    <w:rsid w:val="00FE0D8B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9F2"/>
  <w15:chartTrackingRefBased/>
  <w15:docId w15:val="{824D4F52-6F50-4167-AD92-E69BF5B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1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1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1C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C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82</cp:revision>
  <dcterms:created xsi:type="dcterms:W3CDTF">2021-12-03T02:26:00Z</dcterms:created>
  <dcterms:modified xsi:type="dcterms:W3CDTF">2021-12-17T17:13:00Z</dcterms:modified>
</cp:coreProperties>
</file>