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B530" w14:textId="166CD4BE" w:rsidR="00BA7DC4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Title</w:t>
      </w:r>
      <w:r w:rsidR="00C677C2">
        <w:rPr>
          <w:rFonts w:ascii="Times New Roman" w:hAnsi="Times New Roman" w:cs="Times New Roman"/>
          <w:sz w:val="24"/>
          <w:szCs w:val="24"/>
        </w:rPr>
        <w:t>:</w:t>
      </w:r>
    </w:p>
    <w:p w14:paraId="71A3FBE0" w14:textId="36719D31" w:rsidR="00BA7DC4" w:rsidRPr="00A410A1" w:rsidRDefault="00D25413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An a</w:t>
      </w:r>
      <w:r w:rsidR="00E639C7" w:rsidRPr="00A410A1">
        <w:rPr>
          <w:rFonts w:ascii="Times New Roman" w:hAnsi="Times New Roman" w:cs="Times New Roman"/>
          <w:sz w:val="24"/>
          <w:szCs w:val="24"/>
        </w:rPr>
        <w:t>nt-dispersed plant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community</w:t>
      </w:r>
      <w:r w:rsidRPr="00A410A1">
        <w:rPr>
          <w:rFonts w:ascii="Times New Roman" w:hAnsi="Times New Roman" w:cs="Times New Roman"/>
          <w:sz w:val="24"/>
          <w:szCs w:val="24"/>
        </w:rPr>
        <w:t xml:space="preserve"> recovers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30786">
        <w:rPr>
          <w:rFonts w:ascii="Times New Roman" w:hAnsi="Times New Roman" w:cs="Times New Roman"/>
          <w:sz w:val="24"/>
          <w:szCs w:val="24"/>
        </w:rPr>
        <w:t xml:space="preserve">three-year removal of elaiosomes </w:t>
      </w:r>
      <w:r w:rsidR="00AA6854" w:rsidRPr="00A410A1">
        <w:rPr>
          <w:rFonts w:ascii="Times New Roman" w:hAnsi="Times New Roman" w:cs="Times New Roman"/>
          <w:sz w:val="24"/>
          <w:szCs w:val="24"/>
        </w:rPr>
        <w:t>in a Connecticut forest</w:t>
      </w:r>
    </w:p>
    <w:p w14:paraId="33475218" w14:textId="77777777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</w:p>
    <w:p w14:paraId="228D227C" w14:textId="590516C4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Author(s):</w:t>
      </w:r>
    </w:p>
    <w:p w14:paraId="7A54FA11" w14:textId="6083913D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Robert Emerson Clark</w:t>
      </w:r>
      <w:r w:rsidR="00C12D7B" w:rsidRPr="00A410A1">
        <w:rPr>
          <w:rFonts w:ascii="Times New Roman" w:hAnsi="Times New Roman" w:cs="Times New Roman"/>
          <w:sz w:val="24"/>
          <w:szCs w:val="24"/>
          <w:vertAlign w:val="superscript"/>
        </w:rPr>
        <w:t>1,2</w:t>
      </w:r>
    </w:p>
    <w:p w14:paraId="7F741E66" w14:textId="4E966AFB" w:rsidR="00FC24C9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24C9" w:rsidRPr="00A410A1">
        <w:rPr>
          <w:rFonts w:ascii="Times New Roman" w:hAnsi="Times New Roman" w:cs="Times New Roman"/>
          <w:sz w:val="24"/>
          <w:szCs w:val="24"/>
        </w:rPr>
        <w:t>Great Hollow Nature Preserve and Ecological Research Center</w:t>
      </w:r>
    </w:p>
    <w:p w14:paraId="66C13586" w14:textId="0068EDF0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410A1">
        <w:rPr>
          <w:rFonts w:ascii="Times New Roman" w:hAnsi="Times New Roman" w:cs="Times New Roman"/>
          <w:sz w:val="24"/>
          <w:szCs w:val="24"/>
        </w:rPr>
        <w:t>EcoData Technology LLC</w:t>
      </w:r>
    </w:p>
    <w:p w14:paraId="0D783E92" w14:textId="77777777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</w:p>
    <w:p w14:paraId="57FD2E27" w14:textId="26E07F16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Corresponding email:</w:t>
      </w:r>
    </w:p>
    <w:p w14:paraId="5B62A014" w14:textId="794144E6" w:rsidR="00BA7DC4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rclark@greathollow.org</w:t>
      </w:r>
      <w:r w:rsidR="00BA7DC4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A097B94" w14:textId="6C4D5FF5" w:rsidR="00B64DAB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Abstract</w:t>
      </w:r>
      <w:r w:rsidR="00C12D7B" w:rsidRPr="00A410A1">
        <w:rPr>
          <w:rFonts w:ascii="Times New Roman" w:hAnsi="Times New Roman" w:cs="Times New Roman"/>
          <w:sz w:val="24"/>
          <w:szCs w:val="24"/>
        </w:rPr>
        <w:t>:</w:t>
      </w:r>
    </w:p>
    <w:p w14:paraId="11F01399" w14:textId="3D9FA5DD" w:rsidR="00E771E0" w:rsidRPr="00A410A1" w:rsidRDefault="00D73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Food-for-dispersal mutualisms are critical sources of energy flow in ecological networks</w:t>
      </w:r>
      <w:r w:rsidR="00B23940">
        <w:rPr>
          <w:rFonts w:ascii="Times New Roman" w:hAnsi="Times New Roman" w:cs="Times New Roman"/>
          <w:sz w:val="24"/>
          <w:szCs w:val="24"/>
        </w:rPr>
        <w:t>. By providing a nutrient-rich reward in the form of a fruit or seed to an animal mutualist plants gain directed dispersal.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1078B">
        <w:rPr>
          <w:rFonts w:ascii="Times New Roman" w:hAnsi="Times New Roman" w:cs="Times New Roman"/>
          <w:sz w:val="24"/>
          <w:szCs w:val="24"/>
        </w:rPr>
        <w:t xml:space="preserve">Myrmecochory is one form of </w:t>
      </w:r>
      <w:r w:rsidR="00656C51">
        <w:rPr>
          <w:rFonts w:ascii="Times New Roman" w:hAnsi="Times New Roman" w:cs="Times New Roman"/>
          <w:sz w:val="24"/>
          <w:szCs w:val="24"/>
        </w:rPr>
        <w:t>animal</w:t>
      </w:r>
      <w:r w:rsidR="0071078B">
        <w:rPr>
          <w:rFonts w:ascii="Times New Roman" w:hAnsi="Times New Roman" w:cs="Times New Roman"/>
          <w:sz w:val="24"/>
          <w:szCs w:val="24"/>
        </w:rPr>
        <w:t xml:space="preserve">-mediated seed dispersal in which ants are recruited to plant seeds by providing a nutrient rich </w:t>
      </w:r>
      <w:r w:rsidR="00656C51">
        <w:rPr>
          <w:rFonts w:ascii="Times New Roman" w:hAnsi="Times New Roman" w:cs="Times New Roman"/>
          <w:sz w:val="24"/>
          <w:szCs w:val="24"/>
        </w:rPr>
        <w:t>appendage called an elaiosome. It is unclear to what impact nutrients provided by elaiosomes have on ants, and whether the mutualism can tolerate disruptions to this food source.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In </w:t>
      </w:r>
      <w:r w:rsidR="00B20B40" w:rsidRPr="00A410A1">
        <w:rPr>
          <w:rFonts w:ascii="Times New Roman" w:hAnsi="Times New Roman" w:cs="Times New Roman"/>
          <w:sz w:val="24"/>
          <w:szCs w:val="24"/>
        </w:rPr>
        <w:t xml:space="preserve">the Northeastern U.S. mixed deciduous forest ecoregion, </w:t>
      </w:r>
      <w:r w:rsidR="00E821F5">
        <w:rPr>
          <w:rFonts w:ascii="Times New Roman" w:hAnsi="Times New Roman" w:cs="Times New Roman"/>
          <w:sz w:val="24"/>
          <w:szCs w:val="24"/>
        </w:rPr>
        <w:t xml:space="preserve">a diverse assemblage of herbaceous plants are 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dispersed by the facultative mutualist ants </w:t>
      </w:r>
      <w:r w:rsidR="00EA733A" w:rsidRPr="00A410A1">
        <w:rPr>
          <w:rFonts w:ascii="Times New Roman" w:hAnsi="Times New Roman" w:cs="Times New Roman"/>
          <w:i/>
          <w:iCs/>
          <w:sz w:val="24"/>
          <w:szCs w:val="24"/>
        </w:rPr>
        <w:t>Aphaenogaster.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821F5">
        <w:rPr>
          <w:rFonts w:ascii="Times New Roman" w:hAnsi="Times New Roman" w:cs="Times New Roman"/>
          <w:sz w:val="24"/>
          <w:szCs w:val="24"/>
        </w:rPr>
        <w:t xml:space="preserve">Since </w:t>
      </w:r>
      <w:r w:rsidR="00E821F5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E821F5">
        <w:rPr>
          <w:rFonts w:ascii="Times New Roman" w:hAnsi="Times New Roman" w:cs="Times New Roman"/>
          <w:sz w:val="24"/>
          <w:szCs w:val="24"/>
        </w:rPr>
        <w:t>ants gain a significant nutrient subsidy from this mutualism, it is predicted that loss of these seeds could cause reductions in their population size.</w:t>
      </w:r>
      <w:r w:rsidR="00701C12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To </w:t>
      </w:r>
      <w:r w:rsidR="00656C51">
        <w:rPr>
          <w:rFonts w:ascii="Times New Roman" w:hAnsi="Times New Roman" w:cs="Times New Roman"/>
          <w:sz w:val="24"/>
          <w:szCs w:val="24"/>
        </w:rPr>
        <w:t>test this hypothesis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, I </w:t>
      </w:r>
      <w:r w:rsidR="00A03B48" w:rsidRPr="00A410A1">
        <w:rPr>
          <w:rFonts w:ascii="Times New Roman" w:hAnsi="Times New Roman" w:cs="Times New Roman"/>
          <w:sz w:val="24"/>
          <w:szCs w:val="24"/>
        </w:rPr>
        <w:t>performed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a long-term, small-scale removal of all elaiosomes-bearing diaspores in a gridded plot in a forest understory dominated by myrmecochores. From April to May from 20</w:t>
      </w:r>
      <w:r w:rsidR="00A15199">
        <w:rPr>
          <w:rFonts w:ascii="Times New Roman" w:hAnsi="Times New Roman" w:cs="Times New Roman"/>
          <w:sz w:val="24"/>
          <w:szCs w:val="24"/>
        </w:rPr>
        <w:t>10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to 201</w:t>
      </w:r>
      <w:r w:rsidR="00A15199">
        <w:rPr>
          <w:rFonts w:ascii="Times New Roman" w:hAnsi="Times New Roman" w:cs="Times New Roman"/>
          <w:sz w:val="24"/>
          <w:szCs w:val="24"/>
        </w:rPr>
        <w:t>2</w:t>
      </w:r>
      <w:r w:rsidR="00B322D2" w:rsidRPr="00A410A1">
        <w:rPr>
          <w:rFonts w:ascii="Times New Roman" w:hAnsi="Times New Roman" w:cs="Times New Roman"/>
          <w:sz w:val="24"/>
          <w:szCs w:val="24"/>
        </w:rPr>
        <w:t>, all seeds were removed by hand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from three 50m</w:t>
      </w:r>
      <w:r w:rsidR="00E771E0" w:rsidRPr="005557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plots, each paired with control plots with no removal</w:t>
      </w:r>
      <w:r w:rsidR="006B765C">
        <w:rPr>
          <w:rFonts w:ascii="Times New Roman" w:hAnsi="Times New Roman" w:cs="Times New Roman"/>
          <w:sz w:val="24"/>
          <w:szCs w:val="24"/>
        </w:rPr>
        <w:t xml:space="preserve">, and a supplementation plot with </w:t>
      </w:r>
      <w:r w:rsidR="006B765C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56C51">
        <w:rPr>
          <w:rFonts w:ascii="Times New Roman" w:hAnsi="Times New Roman" w:cs="Times New Roman"/>
          <w:sz w:val="24"/>
          <w:szCs w:val="24"/>
        </w:rPr>
        <w:t>I collected data on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5557D0">
        <w:rPr>
          <w:rFonts w:ascii="Times New Roman" w:hAnsi="Times New Roman" w:cs="Times New Roman"/>
          <w:sz w:val="24"/>
          <w:szCs w:val="24"/>
        </w:rPr>
        <w:t>proportional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coverage of ant-dispersed plants and the abundance of seed-dispersing ants relative to the entire ant community. I found that despite entirely removing three growing seasons worth of elaiosomes,</w:t>
      </w:r>
      <w:r w:rsidR="00791B31">
        <w:rPr>
          <w:rFonts w:ascii="Times New Roman" w:hAnsi="Times New Roman" w:cs="Times New Roman"/>
          <w:sz w:val="24"/>
          <w:szCs w:val="24"/>
        </w:rPr>
        <w:t xml:space="preserve"> there were modest reductions in the proportional coverage</w:t>
      </w:r>
      <w:r w:rsidR="00C244A7">
        <w:rPr>
          <w:rFonts w:ascii="Times New Roman" w:hAnsi="Times New Roman" w:cs="Times New Roman"/>
          <w:sz w:val="24"/>
          <w:szCs w:val="24"/>
        </w:rPr>
        <w:t xml:space="preserve"> of ant-dispersed plants. </w:t>
      </w:r>
      <w:r w:rsidR="005557D0">
        <w:rPr>
          <w:rFonts w:ascii="Times New Roman" w:hAnsi="Times New Roman" w:cs="Times New Roman"/>
          <w:sz w:val="24"/>
          <w:szCs w:val="24"/>
        </w:rPr>
        <w:t>A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nt communities were not impacted or had made a recovery within the </w:t>
      </w:r>
      <w:r w:rsidR="00DF71F6">
        <w:rPr>
          <w:rFonts w:ascii="Times New Roman" w:hAnsi="Times New Roman" w:cs="Times New Roman"/>
          <w:sz w:val="24"/>
          <w:szCs w:val="24"/>
        </w:rPr>
        <w:t>multi</w:t>
      </w:r>
      <w:r w:rsidR="00AA4486" w:rsidRPr="00A410A1">
        <w:rPr>
          <w:rFonts w:ascii="Times New Roman" w:hAnsi="Times New Roman" w:cs="Times New Roman"/>
          <w:sz w:val="24"/>
          <w:szCs w:val="24"/>
        </w:rPr>
        <w:t>-year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duration of the experiment.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22314">
        <w:rPr>
          <w:rFonts w:ascii="Times New Roman" w:hAnsi="Times New Roman" w:cs="Times New Roman"/>
          <w:sz w:val="24"/>
          <w:szCs w:val="24"/>
        </w:rPr>
        <w:t xml:space="preserve">In this experiment, evidence that </w:t>
      </w:r>
      <w:r w:rsidR="0072231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722314">
        <w:rPr>
          <w:rFonts w:ascii="Times New Roman" w:hAnsi="Times New Roman" w:cs="Times New Roman"/>
          <w:sz w:val="24"/>
          <w:szCs w:val="24"/>
        </w:rPr>
        <w:t>were limited by elaiosomes was limited, supporting more recent research indicating that population densities are not constrained by the availability of myrmecochores.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F71F6">
        <w:rPr>
          <w:rFonts w:ascii="Times New Roman" w:hAnsi="Times New Roman" w:cs="Times New Roman"/>
          <w:sz w:val="24"/>
          <w:szCs w:val="24"/>
        </w:rPr>
        <w:t>As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long as surrounding </w:t>
      </w:r>
      <w:r w:rsidR="00632E12">
        <w:rPr>
          <w:rFonts w:ascii="Times New Roman" w:hAnsi="Times New Roman" w:cs="Times New Roman"/>
          <w:sz w:val="24"/>
          <w:szCs w:val="24"/>
        </w:rPr>
        <w:t>populations of understory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forest</w:t>
      </w:r>
      <w:r w:rsidR="00632E12">
        <w:rPr>
          <w:rFonts w:ascii="Times New Roman" w:hAnsi="Times New Roman" w:cs="Times New Roman"/>
          <w:sz w:val="24"/>
          <w:szCs w:val="24"/>
        </w:rPr>
        <w:t xml:space="preserve"> plants</w:t>
      </w:r>
      <w:r w:rsidR="00B859B6">
        <w:rPr>
          <w:rFonts w:ascii="Times New Roman" w:hAnsi="Times New Roman" w:cs="Times New Roman"/>
          <w:sz w:val="24"/>
          <w:szCs w:val="24"/>
        </w:rPr>
        <w:t xml:space="preserve"> are 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maintained, </w:t>
      </w:r>
      <w:r w:rsidR="00632E12">
        <w:rPr>
          <w:rFonts w:ascii="Times New Roman" w:hAnsi="Times New Roman" w:cs="Times New Roman"/>
          <w:sz w:val="24"/>
          <w:szCs w:val="24"/>
        </w:rPr>
        <w:t xml:space="preserve">both </w:t>
      </w:r>
      <w:r w:rsidR="00B859B6">
        <w:rPr>
          <w:rFonts w:ascii="Times New Roman" w:hAnsi="Times New Roman" w:cs="Times New Roman"/>
          <w:sz w:val="24"/>
          <w:szCs w:val="24"/>
        </w:rPr>
        <w:t xml:space="preserve">mutualistic ants </w:t>
      </w:r>
      <w:r w:rsidR="00632E12">
        <w:rPr>
          <w:rFonts w:ascii="Times New Roman" w:hAnsi="Times New Roman" w:cs="Times New Roman"/>
          <w:sz w:val="24"/>
          <w:szCs w:val="24"/>
        </w:rPr>
        <w:t>and</w:t>
      </w:r>
      <w:r w:rsidR="004202C6">
        <w:rPr>
          <w:rFonts w:ascii="Times New Roman" w:hAnsi="Times New Roman" w:cs="Times New Roman"/>
          <w:sz w:val="24"/>
          <w:szCs w:val="24"/>
        </w:rPr>
        <w:t xml:space="preserve"> </w:t>
      </w:r>
      <w:r w:rsidR="00B859B6">
        <w:rPr>
          <w:rFonts w:ascii="Times New Roman" w:hAnsi="Times New Roman" w:cs="Times New Roman"/>
          <w:sz w:val="24"/>
          <w:szCs w:val="24"/>
        </w:rPr>
        <w:t>ant-dispersed plant communities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have a robust ability to</w:t>
      </w:r>
      <w:r w:rsidR="005557D0">
        <w:rPr>
          <w:rFonts w:ascii="Times New Roman" w:hAnsi="Times New Roman" w:cs="Times New Roman"/>
          <w:sz w:val="24"/>
          <w:szCs w:val="24"/>
        </w:rPr>
        <w:t xml:space="preserve"> rebound from </w:t>
      </w:r>
      <w:r w:rsidR="004202C6">
        <w:rPr>
          <w:rFonts w:ascii="Times New Roman" w:hAnsi="Times New Roman" w:cs="Times New Roman"/>
          <w:sz w:val="24"/>
          <w:szCs w:val="24"/>
        </w:rPr>
        <w:t>a reduction in this food source.</w:t>
      </w:r>
    </w:p>
    <w:p w14:paraId="473EEBF8" w14:textId="7CFFBAC2" w:rsidR="00BA7DC4" w:rsidRPr="00A410A1" w:rsidRDefault="00F67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words:</w:t>
      </w:r>
      <w:r w:rsidR="007256B3">
        <w:rPr>
          <w:rFonts w:ascii="Times New Roman" w:hAnsi="Times New Roman" w:cs="Times New Roman"/>
          <w:sz w:val="24"/>
          <w:szCs w:val="24"/>
        </w:rPr>
        <w:t xml:space="preserve"> Mutualism, Dispersal ecology,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nts,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nt-dispersed plants, </w:t>
      </w:r>
      <w:r w:rsidR="00F7506E">
        <w:rPr>
          <w:rFonts w:ascii="Times New Roman" w:hAnsi="Times New Roman" w:cs="Times New Roman"/>
          <w:sz w:val="24"/>
          <w:szCs w:val="24"/>
        </w:rPr>
        <w:t>Forest food webs</w:t>
      </w:r>
    </w:p>
    <w:p w14:paraId="061F9C45" w14:textId="77777777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21D97B7" w14:textId="05BAC768" w:rsidR="00BA7DC4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69808711" w14:textId="284B4FE9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Seed dispersal mutualisms are important components of terrestrial food webs since they represent a source of energy flow from plants to animals</w:t>
      </w:r>
      <w:r w:rsidR="000E0DCE">
        <w:rPr>
          <w:rFonts w:ascii="Times New Roman" w:hAnsi="Times New Roman" w:cs="Times New Roman"/>
          <w:sz w:val="24"/>
          <w:szCs w:val="24"/>
        </w:rPr>
        <w:t xml:space="preserve"> (</w:t>
      </w:r>
      <w:r w:rsidR="007A5EC7">
        <w:rPr>
          <w:rFonts w:ascii="Times New Roman" w:hAnsi="Times New Roman" w:cs="Times New Roman"/>
          <w:sz w:val="24"/>
          <w:szCs w:val="24"/>
        </w:rPr>
        <w:t>Bascompte and Jordano 2007</w:t>
      </w:r>
      <w:r w:rsidR="0025291E">
        <w:rPr>
          <w:rFonts w:ascii="Times New Roman" w:hAnsi="Times New Roman" w:cs="Times New Roman"/>
          <w:sz w:val="24"/>
          <w:szCs w:val="24"/>
        </w:rPr>
        <w:t xml:space="preserve">, </w:t>
      </w:r>
      <w:r w:rsidR="007F6F80">
        <w:rPr>
          <w:rFonts w:ascii="Times New Roman" w:hAnsi="Times New Roman" w:cs="Times New Roman"/>
          <w:sz w:val="24"/>
          <w:szCs w:val="24"/>
        </w:rPr>
        <w:t xml:space="preserve">Schleuning et al. 2015, </w:t>
      </w:r>
      <w:r w:rsidR="0025291E">
        <w:rPr>
          <w:rFonts w:ascii="Times New Roman" w:hAnsi="Times New Roman" w:cs="Times New Roman"/>
          <w:sz w:val="24"/>
          <w:szCs w:val="24"/>
        </w:rPr>
        <w:t xml:space="preserve">Vader Wall et al. </w:t>
      </w:r>
      <w:r w:rsidR="00BF450C">
        <w:rPr>
          <w:rFonts w:ascii="Times New Roman" w:hAnsi="Times New Roman" w:cs="Times New Roman"/>
          <w:sz w:val="24"/>
          <w:szCs w:val="24"/>
        </w:rPr>
        <w:t>2017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980F0E" w:rsidRPr="00A410A1">
        <w:rPr>
          <w:rFonts w:ascii="Times New Roman" w:hAnsi="Times New Roman" w:cs="Times New Roman"/>
          <w:sz w:val="24"/>
          <w:szCs w:val="24"/>
        </w:rPr>
        <w:t>.</w:t>
      </w:r>
      <w:r w:rsidR="000825F2">
        <w:rPr>
          <w:rFonts w:ascii="Times New Roman" w:hAnsi="Times New Roman" w:cs="Times New Roman"/>
          <w:sz w:val="24"/>
          <w:szCs w:val="24"/>
        </w:rPr>
        <w:t xml:space="preserve"> By providing a</w:t>
      </w:r>
      <w:r w:rsidR="00E45B98">
        <w:rPr>
          <w:rFonts w:ascii="Times New Roman" w:hAnsi="Times New Roman" w:cs="Times New Roman"/>
          <w:sz w:val="24"/>
          <w:szCs w:val="24"/>
        </w:rPr>
        <w:t xml:space="preserve"> food source to animals in the form of fruit or seed tissue, plants can achieve directed dispersal to high-quality sites</w:t>
      </w:r>
      <w:r w:rsidR="00ED2CB8">
        <w:rPr>
          <w:rFonts w:ascii="Times New Roman" w:hAnsi="Times New Roman" w:cs="Times New Roman"/>
          <w:sz w:val="24"/>
          <w:szCs w:val="24"/>
        </w:rPr>
        <w:t xml:space="preserve">, while </w:t>
      </w:r>
      <w:r w:rsidR="000E0DCE">
        <w:rPr>
          <w:rFonts w:ascii="Times New Roman" w:hAnsi="Times New Roman" w:cs="Times New Roman"/>
          <w:sz w:val="24"/>
          <w:szCs w:val="24"/>
        </w:rPr>
        <w:t>animal</w:t>
      </w:r>
      <w:r w:rsidR="00ED2CB8">
        <w:rPr>
          <w:rFonts w:ascii="Times New Roman" w:hAnsi="Times New Roman" w:cs="Times New Roman"/>
          <w:sz w:val="24"/>
          <w:szCs w:val="24"/>
        </w:rPr>
        <w:t xml:space="preserve"> seed dispers</w:t>
      </w:r>
      <w:r w:rsidR="000E0DCE">
        <w:rPr>
          <w:rFonts w:ascii="Times New Roman" w:hAnsi="Times New Roman" w:cs="Times New Roman"/>
          <w:sz w:val="24"/>
          <w:szCs w:val="24"/>
        </w:rPr>
        <w:t>ers</w:t>
      </w:r>
      <w:r w:rsidR="00ED2CB8">
        <w:rPr>
          <w:rFonts w:ascii="Times New Roman" w:hAnsi="Times New Roman" w:cs="Times New Roman"/>
          <w:sz w:val="24"/>
          <w:szCs w:val="24"/>
        </w:rPr>
        <w:t xml:space="preserve"> gain</w:t>
      </w:r>
      <w:r w:rsidR="0042315B">
        <w:rPr>
          <w:rFonts w:ascii="Times New Roman" w:hAnsi="Times New Roman" w:cs="Times New Roman"/>
          <w:sz w:val="24"/>
          <w:szCs w:val="24"/>
        </w:rPr>
        <w:t xml:space="preserve"> a </w:t>
      </w:r>
      <w:r w:rsidR="00F83D1E">
        <w:rPr>
          <w:rFonts w:ascii="Times New Roman" w:hAnsi="Times New Roman" w:cs="Times New Roman"/>
          <w:sz w:val="24"/>
          <w:szCs w:val="24"/>
        </w:rPr>
        <w:t xml:space="preserve">high-quality </w:t>
      </w:r>
      <w:r w:rsidR="0042315B">
        <w:rPr>
          <w:rFonts w:ascii="Times New Roman" w:hAnsi="Times New Roman" w:cs="Times New Roman"/>
          <w:sz w:val="24"/>
          <w:szCs w:val="24"/>
        </w:rPr>
        <w:t>food source</w:t>
      </w:r>
      <w:r w:rsidR="004B0F23">
        <w:rPr>
          <w:rFonts w:ascii="Times New Roman" w:hAnsi="Times New Roman" w:cs="Times New Roman"/>
          <w:sz w:val="24"/>
          <w:szCs w:val="24"/>
        </w:rPr>
        <w:t xml:space="preserve"> (</w:t>
      </w:r>
      <w:r w:rsidR="00EF4309">
        <w:rPr>
          <w:rFonts w:ascii="Times New Roman" w:hAnsi="Times New Roman" w:cs="Times New Roman"/>
          <w:sz w:val="24"/>
          <w:szCs w:val="24"/>
        </w:rPr>
        <w:t xml:space="preserve">Silva et al. </w:t>
      </w:r>
      <w:r w:rsidR="00151C1A">
        <w:rPr>
          <w:rFonts w:ascii="Times New Roman" w:hAnsi="Times New Roman" w:cs="Times New Roman"/>
          <w:sz w:val="24"/>
          <w:szCs w:val="24"/>
        </w:rPr>
        <w:t xml:space="preserve">1997, </w:t>
      </w:r>
      <w:r w:rsidR="004B0F23">
        <w:rPr>
          <w:rFonts w:ascii="Times New Roman" w:hAnsi="Times New Roman" w:cs="Times New Roman"/>
          <w:sz w:val="24"/>
          <w:szCs w:val="24"/>
        </w:rPr>
        <w:t>Farwig and Berens 2012)</w:t>
      </w:r>
      <w:r w:rsidR="00E45B98">
        <w:rPr>
          <w:rFonts w:ascii="Times New Roman" w:hAnsi="Times New Roman" w:cs="Times New Roman"/>
          <w:sz w:val="24"/>
          <w:szCs w:val="24"/>
        </w:rPr>
        <w:t>.</w:t>
      </w:r>
      <w:r w:rsidR="00980F0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4410A8">
        <w:rPr>
          <w:rFonts w:ascii="Times New Roman" w:hAnsi="Times New Roman" w:cs="Times New Roman"/>
          <w:sz w:val="24"/>
          <w:szCs w:val="24"/>
        </w:rPr>
        <w:t>Ant</w:t>
      </w:r>
      <w:r w:rsidR="00F23739">
        <w:rPr>
          <w:rFonts w:ascii="Times New Roman" w:hAnsi="Times New Roman" w:cs="Times New Roman"/>
          <w:sz w:val="24"/>
          <w:szCs w:val="24"/>
        </w:rPr>
        <w:t>-</w:t>
      </w:r>
      <w:r w:rsidR="000E0DCE">
        <w:rPr>
          <w:rFonts w:ascii="Times New Roman" w:hAnsi="Times New Roman" w:cs="Times New Roman"/>
          <w:sz w:val="24"/>
          <w:szCs w:val="24"/>
        </w:rPr>
        <w:t>dispersed</w:t>
      </w:r>
      <w:r w:rsidR="004410A8">
        <w:rPr>
          <w:rFonts w:ascii="Times New Roman" w:hAnsi="Times New Roman" w:cs="Times New Roman"/>
          <w:sz w:val="24"/>
          <w:szCs w:val="24"/>
        </w:rPr>
        <w:t xml:space="preserve"> plants</w:t>
      </w:r>
      <w:r w:rsidR="000E0DCE">
        <w:rPr>
          <w:rFonts w:ascii="Times New Roman" w:hAnsi="Times New Roman" w:cs="Times New Roman"/>
          <w:sz w:val="24"/>
          <w:szCs w:val="24"/>
        </w:rPr>
        <w:t xml:space="preserve"> 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present a syndrome of </w:t>
      </w:r>
      <w:r w:rsidR="00F23739">
        <w:rPr>
          <w:rFonts w:ascii="Times New Roman" w:hAnsi="Times New Roman" w:cs="Times New Roman"/>
          <w:sz w:val="24"/>
          <w:szCs w:val="24"/>
        </w:rPr>
        <w:t>traits to recruit ant workers</w:t>
      </w:r>
      <w:r w:rsidR="00C75CA4">
        <w:rPr>
          <w:rFonts w:ascii="Times New Roman" w:hAnsi="Times New Roman" w:cs="Times New Roman"/>
          <w:sz w:val="24"/>
          <w:szCs w:val="24"/>
        </w:rPr>
        <w:t xml:space="preserve"> to seeds</w:t>
      </w:r>
      <w:r w:rsidR="000E0DCE">
        <w:rPr>
          <w:rFonts w:ascii="Times New Roman" w:hAnsi="Times New Roman" w:cs="Times New Roman"/>
          <w:sz w:val="24"/>
          <w:szCs w:val="24"/>
        </w:rPr>
        <w:t xml:space="preserve"> (Giladi 2006</w:t>
      </w:r>
      <w:r w:rsidR="001C7FB1">
        <w:rPr>
          <w:rFonts w:ascii="Times New Roman" w:hAnsi="Times New Roman" w:cs="Times New Roman"/>
          <w:sz w:val="24"/>
          <w:szCs w:val="24"/>
        </w:rPr>
        <w:t>, Dunn et al. 2007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C75CA4">
        <w:rPr>
          <w:rFonts w:ascii="Times New Roman" w:hAnsi="Times New Roman" w:cs="Times New Roman"/>
          <w:sz w:val="24"/>
          <w:szCs w:val="24"/>
        </w:rPr>
        <w:t xml:space="preserve">These </w:t>
      </w:r>
      <w:r w:rsidR="00B67B5A">
        <w:rPr>
          <w:rFonts w:ascii="Times New Roman" w:hAnsi="Times New Roman" w:cs="Times New Roman"/>
          <w:sz w:val="24"/>
          <w:szCs w:val="24"/>
        </w:rPr>
        <w:t>“</w:t>
      </w:r>
      <w:r w:rsidR="00C75CA4">
        <w:rPr>
          <w:rFonts w:ascii="Times New Roman" w:hAnsi="Times New Roman" w:cs="Times New Roman"/>
          <w:sz w:val="24"/>
          <w:szCs w:val="24"/>
        </w:rPr>
        <w:t>m</w:t>
      </w:r>
      <w:r w:rsidR="00F23739">
        <w:rPr>
          <w:rFonts w:ascii="Times New Roman" w:hAnsi="Times New Roman" w:cs="Times New Roman"/>
          <w:sz w:val="24"/>
          <w:szCs w:val="24"/>
        </w:rPr>
        <w:t>yrmecochores</w:t>
      </w:r>
      <w:r w:rsidR="00B67B5A">
        <w:rPr>
          <w:rFonts w:ascii="Times New Roman" w:hAnsi="Times New Roman" w:cs="Times New Roman"/>
          <w:sz w:val="24"/>
          <w:szCs w:val="24"/>
        </w:rPr>
        <w:t>”</w:t>
      </w:r>
      <w:r w:rsidR="00F23739">
        <w:rPr>
          <w:rFonts w:ascii="Times New Roman" w:hAnsi="Times New Roman" w:cs="Times New Roman"/>
          <w:sz w:val="24"/>
          <w:szCs w:val="24"/>
        </w:rPr>
        <w:t xml:space="preserve"> are </w:t>
      </w:r>
      <w:r w:rsidR="001A14A9">
        <w:rPr>
          <w:rFonts w:ascii="Times New Roman" w:hAnsi="Times New Roman" w:cs="Times New Roman"/>
          <w:sz w:val="24"/>
          <w:szCs w:val="24"/>
        </w:rPr>
        <w:t>a diverse group of</w:t>
      </w:r>
      <w:r w:rsidR="00B67B5A">
        <w:rPr>
          <w:rFonts w:ascii="Times New Roman" w:hAnsi="Times New Roman" w:cs="Times New Roman"/>
          <w:sz w:val="24"/>
          <w:szCs w:val="24"/>
        </w:rPr>
        <w:t xml:space="preserve"> over</w:t>
      </w:r>
      <w:r w:rsidR="001A14A9">
        <w:rPr>
          <w:rFonts w:ascii="Times New Roman" w:hAnsi="Times New Roman" w:cs="Times New Roman"/>
          <w:sz w:val="24"/>
          <w:szCs w:val="24"/>
        </w:rPr>
        <w:t xml:space="preserve"> 11,000 species</w:t>
      </w:r>
      <w:r w:rsidR="00E45B98">
        <w:rPr>
          <w:rFonts w:ascii="Times New Roman" w:hAnsi="Times New Roman" w:cs="Times New Roman"/>
          <w:sz w:val="24"/>
          <w:szCs w:val="24"/>
        </w:rPr>
        <w:t xml:space="preserve"> with this dispersal strategy</w:t>
      </w:r>
      <w:r w:rsidR="00B67B5A">
        <w:rPr>
          <w:rFonts w:ascii="Times New Roman" w:hAnsi="Times New Roman" w:cs="Times New Roman"/>
          <w:sz w:val="24"/>
          <w:szCs w:val="24"/>
        </w:rPr>
        <w:t>, and they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produce </w:t>
      </w:r>
      <w:r w:rsidR="00E45B98">
        <w:rPr>
          <w:rFonts w:ascii="Times New Roman" w:hAnsi="Times New Roman" w:cs="Times New Roman"/>
          <w:sz w:val="24"/>
          <w:szCs w:val="24"/>
        </w:rPr>
        <w:t>diaspores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with </w:t>
      </w:r>
      <w:r w:rsidR="0042315B">
        <w:rPr>
          <w:rFonts w:ascii="Times New Roman" w:hAnsi="Times New Roman" w:cs="Times New Roman"/>
          <w:sz w:val="24"/>
          <w:szCs w:val="24"/>
        </w:rPr>
        <w:t>soft,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45B98">
        <w:rPr>
          <w:rFonts w:ascii="Times New Roman" w:hAnsi="Times New Roman" w:cs="Times New Roman"/>
          <w:sz w:val="24"/>
          <w:szCs w:val="24"/>
        </w:rPr>
        <w:t>lipid-</w:t>
      </w:r>
      <w:r w:rsidR="0035528E" w:rsidRPr="00A410A1">
        <w:rPr>
          <w:rFonts w:ascii="Times New Roman" w:hAnsi="Times New Roman" w:cs="Times New Roman"/>
          <w:sz w:val="24"/>
          <w:szCs w:val="24"/>
        </w:rPr>
        <w:t>rich appendages called elaiosomes</w:t>
      </w:r>
      <w:r w:rsidR="001A14A9">
        <w:rPr>
          <w:rFonts w:ascii="Times New Roman" w:hAnsi="Times New Roman" w:cs="Times New Roman"/>
          <w:sz w:val="24"/>
          <w:szCs w:val="24"/>
        </w:rPr>
        <w:t xml:space="preserve"> (Warren and Giladi 2014)</w:t>
      </w:r>
      <w:r w:rsidR="00E45B98">
        <w:rPr>
          <w:rFonts w:ascii="Times New Roman" w:hAnsi="Times New Roman" w:cs="Times New Roman"/>
          <w:sz w:val="24"/>
          <w:szCs w:val="24"/>
        </w:rPr>
        <w:t>. Elaiosomes are attractive to ants, and foraging workers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return the seeds to the parent colony, remove the elaiosomes to feed to brood, and then discard the remaining seed to ant colony middens</w:t>
      </w:r>
      <w:r w:rsidR="000E0DCE">
        <w:rPr>
          <w:rFonts w:ascii="Times New Roman" w:hAnsi="Times New Roman" w:cs="Times New Roman"/>
          <w:sz w:val="24"/>
          <w:szCs w:val="24"/>
        </w:rPr>
        <w:t xml:space="preserve"> (Morales and Heithaus 1998)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Elaiosomes contain </w:t>
      </w:r>
      <w:r w:rsidR="00E45B98">
        <w:rPr>
          <w:rFonts w:ascii="Times New Roman" w:hAnsi="Times New Roman" w:cs="Times New Roman"/>
          <w:sz w:val="24"/>
          <w:szCs w:val="24"/>
        </w:rPr>
        <w:t xml:space="preserve">multiple </w:t>
      </w:r>
      <w:r w:rsidR="0063444E" w:rsidRPr="00A410A1">
        <w:rPr>
          <w:rFonts w:ascii="Times New Roman" w:hAnsi="Times New Roman" w:cs="Times New Roman"/>
          <w:sz w:val="24"/>
          <w:szCs w:val="24"/>
        </w:rPr>
        <w:t>nutrients that can be limiting for ant colony development,</w:t>
      </w:r>
      <w:r w:rsidR="00E45B98">
        <w:rPr>
          <w:rFonts w:ascii="Times New Roman" w:hAnsi="Times New Roman" w:cs="Times New Roman"/>
          <w:sz w:val="24"/>
          <w:szCs w:val="24"/>
        </w:rPr>
        <w:t xml:space="preserve"> including fats and amino acids</w:t>
      </w:r>
      <w:r w:rsidR="00735922">
        <w:rPr>
          <w:rFonts w:ascii="Times New Roman" w:hAnsi="Times New Roman" w:cs="Times New Roman"/>
          <w:sz w:val="24"/>
          <w:szCs w:val="24"/>
        </w:rPr>
        <w:t xml:space="preserve"> (Fischer et al. 2005)</w:t>
      </w:r>
      <w:r w:rsidR="00567482">
        <w:rPr>
          <w:rFonts w:ascii="Times New Roman" w:hAnsi="Times New Roman" w:cs="Times New Roman"/>
          <w:sz w:val="24"/>
          <w:szCs w:val="24"/>
        </w:rPr>
        <w:t>. High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567482">
        <w:rPr>
          <w:rFonts w:ascii="Times New Roman" w:hAnsi="Times New Roman" w:cs="Times New Roman"/>
          <w:sz w:val="24"/>
          <w:szCs w:val="24"/>
        </w:rPr>
        <w:t xml:space="preserve"> both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ant-dispersed plants </w:t>
      </w:r>
      <w:r w:rsidR="00567482">
        <w:rPr>
          <w:rFonts w:ascii="Times New Roman" w:hAnsi="Times New Roman" w:cs="Times New Roman"/>
          <w:sz w:val="24"/>
          <w:szCs w:val="24"/>
        </w:rPr>
        <w:t xml:space="preserve">and ants </w:t>
      </w:r>
      <w:r w:rsidR="0063444E" w:rsidRPr="00A410A1">
        <w:rPr>
          <w:rFonts w:ascii="Times New Roman" w:hAnsi="Times New Roman" w:cs="Times New Roman"/>
          <w:sz w:val="24"/>
          <w:szCs w:val="24"/>
        </w:rPr>
        <w:t>in some habitats suggest this is an important</w:t>
      </w:r>
      <w:r w:rsidR="00122F02">
        <w:rPr>
          <w:rFonts w:ascii="Times New Roman" w:hAnsi="Times New Roman" w:cs="Times New Roman"/>
          <w:sz w:val="24"/>
          <w:szCs w:val="24"/>
        </w:rPr>
        <w:t xml:space="preserve"> limiting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food source for ant </w:t>
      </w:r>
      <w:r w:rsidR="00C75CA4">
        <w:rPr>
          <w:rFonts w:ascii="Times New Roman" w:hAnsi="Times New Roman" w:cs="Times New Roman"/>
          <w:sz w:val="24"/>
          <w:szCs w:val="24"/>
        </w:rPr>
        <w:t xml:space="preserve">populations, </w:t>
      </w:r>
      <w:r w:rsidR="005603A0">
        <w:rPr>
          <w:rFonts w:ascii="Times New Roman" w:hAnsi="Times New Roman" w:cs="Times New Roman"/>
          <w:sz w:val="24"/>
          <w:szCs w:val="24"/>
        </w:rPr>
        <w:t xml:space="preserve">especially given that elaiosomes nutritional quality seems to match the nutritional needs of developing ant larvae (Fischer et al. </w:t>
      </w:r>
      <w:r w:rsidR="00E55894">
        <w:rPr>
          <w:rFonts w:ascii="Times New Roman" w:hAnsi="Times New Roman" w:cs="Times New Roman"/>
          <w:sz w:val="24"/>
          <w:szCs w:val="24"/>
        </w:rPr>
        <w:t>2008)</w:t>
      </w:r>
      <w:r w:rsidR="00567482">
        <w:rPr>
          <w:rFonts w:ascii="Times New Roman" w:hAnsi="Times New Roman" w:cs="Times New Roman"/>
          <w:sz w:val="24"/>
          <w:szCs w:val="24"/>
        </w:rPr>
        <w:t xml:space="preserve">. </w:t>
      </w:r>
      <w:r w:rsidR="00E55894">
        <w:rPr>
          <w:rFonts w:ascii="Times New Roman" w:hAnsi="Times New Roman" w:cs="Times New Roman"/>
          <w:sz w:val="24"/>
          <w:szCs w:val="24"/>
        </w:rPr>
        <w:t>It is predicted that elaiosomes-bearing plants should have trophic impacts on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by</w:t>
      </w:r>
      <w:r w:rsidR="00E55894">
        <w:rPr>
          <w:rFonts w:ascii="Times New Roman" w:hAnsi="Times New Roman" w:cs="Times New Roman"/>
          <w:sz w:val="24"/>
          <w:szCs w:val="24"/>
        </w:rPr>
        <w:t xml:space="preserve"> increasing population size of dispersing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when available</w:t>
      </w:r>
      <w:r w:rsidR="00E55894">
        <w:rPr>
          <w:rFonts w:ascii="Times New Roman" w:hAnsi="Times New Roman" w:cs="Times New Roman"/>
          <w:sz w:val="24"/>
          <w:szCs w:val="24"/>
        </w:rPr>
        <w:t xml:space="preserve">. </w:t>
      </w:r>
      <w:r w:rsidR="00567482">
        <w:rPr>
          <w:rFonts w:ascii="Times New Roman" w:hAnsi="Times New Roman" w:cs="Times New Roman"/>
          <w:sz w:val="24"/>
          <w:szCs w:val="24"/>
        </w:rPr>
        <w:t xml:space="preserve">However, tests of this </w:t>
      </w:r>
      <w:r w:rsidR="00CD59CE">
        <w:rPr>
          <w:rFonts w:ascii="Times New Roman" w:hAnsi="Times New Roman" w:cs="Times New Roman"/>
          <w:sz w:val="24"/>
          <w:szCs w:val="24"/>
        </w:rPr>
        <w:t>“</w:t>
      </w:r>
      <w:r w:rsidR="00B822E1">
        <w:rPr>
          <w:rFonts w:ascii="Times New Roman" w:hAnsi="Times New Roman" w:cs="Times New Roman"/>
          <w:sz w:val="24"/>
          <w:szCs w:val="24"/>
        </w:rPr>
        <w:t>elaiosome-limitation</w:t>
      </w:r>
      <w:r w:rsidR="00122F02">
        <w:rPr>
          <w:rFonts w:ascii="Times New Roman" w:hAnsi="Times New Roman" w:cs="Times New Roman"/>
          <w:sz w:val="24"/>
          <w:szCs w:val="24"/>
        </w:rPr>
        <w:t xml:space="preserve"> </w:t>
      </w:r>
      <w:r w:rsidR="00567482">
        <w:rPr>
          <w:rFonts w:ascii="Times New Roman" w:hAnsi="Times New Roman" w:cs="Times New Roman"/>
          <w:sz w:val="24"/>
          <w:szCs w:val="24"/>
        </w:rPr>
        <w:t>hypothesis</w:t>
      </w:r>
      <w:r w:rsidR="00122F02">
        <w:rPr>
          <w:rFonts w:ascii="Times New Roman" w:hAnsi="Times New Roman" w:cs="Times New Roman"/>
          <w:sz w:val="24"/>
          <w:szCs w:val="24"/>
        </w:rPr>
        <w:t>”</w:t>
      </w:r>
      <w:r w:rsidR="004D2680">
        <w:rPr>
          <w:rFonts w:ascii="Times New Roman" w:hAnsi="Times New Roman" w:cs="Times New Roman"/>
          <w:sz w:val="24"/>
          <w:szCs w:val="24"/>
        </w:rPr>
        <w:t xml:space="preserve"> are rare</w:t>
      </w:r>
      <w:r w:rsidR="00E24F42">
        <w:rPr>
          <w:rFonts w:ascii="Times New Roman" w:hAnsi="Times New Roman" w:cs="Times New Roman"/>
          <w:sz w:val="24"/>
          <w:szCs w:val="24"/>
        </w:rPr>
        <w:t xml:space="preserve"> (but see Warren et al. 2018). </w:t>
      </w:r>
      <w:r w:rsidR="005100B5">
        <w:rPr>
          <w:rFonts w:ascii="Times New Roman" w:hAnsi="Times New Roman" w:cs="Times New Roman"/>
          <w:sz w:val="24"/>
          <w:szCs w:val="24"/>
        </w:rPr>
        <w:t>M</w:t>
      </w:r>
      <w:r w:rsidR="00E24F42">
        <w:rPr>
          <w:rFonts w:ascii="Times New Roman" w:hAnsi="Times New Roman" w:cs="Times New Roman"/>
          <w:sz w:val="24"/>
          <w:szCs w:val="24"/>
        </w:rPr>
        <w:t>echanistic work on the nutritional benefits of elaiosomes have focused</w:t>
      </w:r>
      <w:r w:rsidR="00811598">
        <w:rPr>
          <w:rFonts w:ascii="Times New Roman" w:hAnsi="Times New Roman" w:cs="Times New Roman"/>
          <w:sz w:val="24"/>
          <w:szCs w:val="24"/>
        </w:rPr>
        <w:t xml:space="preserve"> on</w:t>
      </w:r>
      <w:r w:rsidR="00E24F42">
        <w:rPr>
          <w:rFonts w:ascii="Times New Roman" w:hAnsi="Times New Roman" w:cs="Times New Roman"/>
          <w:sz w:val="24"/>
          <w:szCs w:val="24"/>
        </w:rPr>
        <w:t xml:space="preserve"> ant</w:t>
      </w:r>
      <w:r w:rsidR="00811598">
        <w:rPr>
          <w:rFonts w:ascii="Times New Roman" w:hAnsi="Times New Roman" w:cs="Times New Roman"/>
          <w:sz w:val="24"/>
          <w:szCs w:val="24"/>
        </w:rPr>
        <w:t xml:space="preserve"> colony traits or fitness (</w:t>
      </w:r>
      <w:r w:rsidR="00E24F42">
        <w:rPr>
          <w:rFonts w:ascii="Times New Roman" w:hAnsi="Times New Roman" w:cs="Times New Roman"/>
          <w:sz w:val="24"/>
          <w:szCs w:val="24"/>
        </w:rPr>
        <w:t xml:space="preserve">e.g. </w:t>
      </w:r>
      <w:r w:rsidR="00811598">
        <w:rPr>
          <w:rFonts w:ascii="Times New Roman" w:hAnsi="Times New Roman" w:cs="Times New Roman"/>
          <w:sz w:val="24"/>
          <w:szCs w:val="24"/>
        </w:rPr>
        <w:t xml:space="preserve">Bono and Heithaus 2002, </w:t>
      </w:r>
      <w:r w:rsidR="00F11D80">
        <w:rPr>
          <w:rFonts w:ascii="Times New Roman" w:hAnsi="Times New Roman" w:cs="Times New Roman"/>
          <w:sz w:val="24"/>
          <w:szCs w:val="24"/>
        </w:rPr>
        <w:t>Gammans et al 2005</w:t>
      </w:r>
      <w:r w:rsidR="00811598">
        <w:rPr>
          <w:rFonts w:ascii="Times New Roman" w:hAnsi="Times New Roman" w:cs="Times New Roman"/>
          <w:sz w:val="24"/>
          <w:szCs w:val="24"/>
        </w:rPr>
        <w:t>)</w:t>
      </w:r>
      <w:r w:rsidR="00E55894">
        <w:rPr>
          <w:rFonts w:ascii="Times New Roman" w:hAnsi="Times New Roman" w:cs="Times New Roman"/>
          <w:sz w:val="24"/>
          <w:szCs w:val="24"/>
        </w:rPr>
        <w:t>, rather than ant</w:t>
      </w:r>
      <w:r w:rsidR="005100B5">
        <w:rPr>
          <w:rFonts w:ascii="Times New Roman" w:hAnsi="Times New Roman" w:cs="Times New Roman"/>
          <w:sz w:val="24"/>
          <w:szCs w:val="24"/>
        </w:rPr>
        <w:t xml:space="preserve"> population-level</w:t>
      </w:r>
      <w:r w:rsidR="00E55894">
        <w:rPr>
          <w:rFonts w:ascii="Times New Roman" w:hAnsi="Times New Roman" w:cs="Times New Roman"/>
          <w:sz w:val="24"/>
          <w:szCs w:val="24"/>
        </w:rPr>
        <w:t xml:space="preserve"> abund</w:t>
      </w:r>
      <w:r w:rsidR="00333117">
        <w:rPr>
          <w:rFonts w:ascii="Times New Roman" w:hAnsi="Times New Roman" w:cs="Times New Roman"/>
          <w:sz w:val="24"/>
          <w:szCs w:val="24"/>
        </w:rPr>
        <w:t>ance</w:t>
      </w:r>
      <w:r w:rsidR="005100B5">
        <w:rPr>
          <w:rFonts w:ascii="Times New Roman" w:hAnsi="Times New Roman" w:cs="Times New Roman"/>
          <w:sz w:val="24"/>
          <w:szCs w:val="24"/>
        </w:rPr>
        <w:t xml:space="preserve"> in field conditions</w:t>
      </w:r>
      <w:r w:rsidR="004811EF">
        <w:rPr>
          <w:rFonts w:ascii="Times New Roman" w:hAnsi="Times New Roman" w:cs="Times New Roman"/>
          <w:sz w:val="24"/>
          <w:szCs w:val="24"/>
        </w:rPr>
        <w:t>.</w:t>
      </w:r>
    </w:p>
    <w:p w14:paraId="49D7AB45" w14:textId="39935309" w:rsidR="00A62410" w:rsidRDefault="0042762A" w:rsidP="00A62410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 xml:space="preserve">Myrmecochory is common in </w:t>
      </w:r>
      <w:r w:rsidR="004B361E">
        <w:rPr>
          <w:rFonts w:ascii="Times New Roman" w:hAnsi="Times New Roman" w:cs="Times New Roman"/>
          <w:sz w:val="24"/>
          <w:szCs w:val="24"/>
        </w:rPr>
        <w:t xml:space="preserve">temperate forest </w:t>
      </w:r>
      <w:r w:rsidRPr="00A410A1">
        <w:rPr>
          <w:rFonts w:ascii="Times New Roman" w:hAnsi="Times New Roman" w:cs="Times New Roman"/>
          <w:sz w:val="24"/>
          <w:szCs w:val="24"/>
        </w:rPr>
        <w:t xml:space="preserve">understory plants </w:t>
      </w:r>
      <w:r w:rsidR="00125504">
        <w:rPr>
          <w:rFonts w:ascii="Times New Roman" w:hAnsi="Times New Roman" w:cs="Times New Roman"/>
          <w:sz w:val="24"/>
          <w:szCs w:val="24"/>
        </w:rPr>
        <w:t xml:space="preserve">for </w:t>
      </w:r>
      <w:r w:rsidRPr="00A410A1">
        <w:rPr>
          <w:rFonts w:ascii="Times New Roman" w:hAnsi="Times New Roman" w:cs="Times New Roman"/>
          <w:sz w:val="24"/>
          <w:szCs w:val="24"/>
        </w:rPr>
        <w:t>spring</w:t>
      </w:r>
      <w:r w:rsidR="001B7C39">
        <w:rPr>
          <w:rFonts w:ascii="Times New Roman" w:hAnsi="Times New Roman" w:cs="Times New Roman"/>
          <w:sz w:val="24"/>
          <w:szCs w:val="24"/>
        </w:rPr>
        <w:t>-</w:t>
      </w:r>
      <w:r w:rsidRPr="00A410A1">
        <w:rPr>
          <w:rFonts w:ascii="Times New Roman" w:hAnsi="Times New Roman" w:cs="Times New Roman"/>
          <w:sz w:val="24"/>
          <w:szCs w:val="24"/>
        </w:rPr>
        <w:t>ephemeral</w:t>
      </w:r>
      <w:r w:rsidR="001B7C39">
        <w:rPr>
          <w:rFonts w:ascii="Times New Roman" w:hAnsi="Times New Roman" w:cs="Times New Roman"/>
          <w:sz w:val="24"/>
          <w:szCs w:val="24"/>
        </w:rPr>
        <w:t xml:space="preserve"> and summer</w:t>
      </w:r>
      <w:r w:rsidR="00216B2F">
        <w:rPr>
          <w:rFonts w:ascii="Times New Roman" w:hAnsi="Times New Roman" w:cs="Times New Roman"/>
          <w:sz w:val="24"/>
          <w:szCs w:val="24"/>
        </w:rPr>
        <w:t>-ephemeral</w:t>
      </w:r>
      <w:r w:rsidRPr="00A410A1">
        <w:rPr>
          <w:rFonts w:ascii="Times New Roman" w:hAnsi="Times New Roman" w:cs="Times New Roman"/>
          <w:sz w:val="24"/>
          <w:szCs w:val="24"/>
        </w:rPr>
        <w:t xml:space="preserve"> life history strateg</w:t>
      </w:r>
      <w:r w:rsidR="00216B2F">
        <w:rPr>
          <w:rFonts w:ascii="Times New Roman" w:hAnsi="Times New Roman" w:cs="Times New Roman"/>
          <w:sz w:val="24"/>
          <w:szCs w:val="24"/>
        </w:rPr>
        <w:t>ies</w:t>
      </w:r>
      <w:r w:rsidR="004B361E">
        <w:rPr>
          <w:rFonts w:ascii="Times New Roman" w:hAnsi="Times New Roman" w:cs="Times New Roman"/>
          <w:sz w:val="24"/>
          <w:szCs w:val="24"/>
        </w:rPr>
        <w:t xml:space="preserve"> (</w:t>
      </w:r>
      <w:r w:rsidR="001B7C39">
        <w:rPr>
          <w:rFonts w:ascii="Times New Roman" w:hAnsi="Times New Roman" w:cs="Times New Roman"/>
          <w:sz w:val="24"/>
          <w:szCs w:val="24"/>
        </w:rPr>
        <w:t>Beattie and Culver 1981</w:t>
      </w:r>
      <w:r w:rsidR="00C84286">
        <w:rPr>
          <w:rFonts w:ascii="Times New Roman" w:hAnsi="Times New Roman" w:cs="Times New Roman"/>
          <w:sz w:val="24"/>
          <w:szCs w:val="24"/>
        </w:rPr>
        <w:t>, Boulay et al. 2007</w:t>
      </w:r>
      <w:r w:rsidR="004B361E">
        <w:rPr>
          <w:rFonts w:ascii="Times New Roman" w:hAnsi="Times New Roman" w:cs="Times New Roman"/>
          <w:sz w:val="24"/>
          <w:szCs w:val="24"/>
        </w:rPr>
        <w:t>)</w:t>
      </w:r>
      <w:r w:rsidRPr="00A410A1">
        <w:rPr>
          <w:rFonts w:ascii="Times New Roman" w:hAnsi="Times New Roman" w:cs="Times New Roman"/>
          <w:sz w:val="24"/>
          <w:szCs w:val="24"/>
        </w:rPr>
        <w:t xml:space="preserve">. These relatively small flowering plants have short leafing and flowering times, often completing emergence, pollination, and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seed production before the forest canopy closes. </w:t>
      </w:r>
      <w:r w:rsidR="00F1276C" w:rsidRPr="00125504">
        <w:rPr>
          <w:rFonts w:ascii="Times New Roman" w:hAnsi="Times New Roman" w:cs="Times New Roman"/>
          <w:sz w:val="24"/>
          <w:szCs w:val="24"/>
        </w:rPr>
        <w:t>In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125504">
        <w:rPr>
          <w:rFonts w:ascii="Times New Roman" w:hAnsi="Times New Roman" w:cs="Times New Roman"/>
          <w:sz w:val="24"/>
          <w:szCs w:val="24"/>
        </w:rPr>
        <w:t xml:space="preserve">eastern </w:t>
      </w:r>
      <w:r w:rsidR="004B361E">
        <w:rPr>
          <w:rFonts w:ascii="Times New Roman" w:hAnsi="Times New Roman" w:cs="Times New Roman"/>
          <w:sz w:val="24"/>
          <w:szCs w:val="24"/>
        </w:rPr>
        <w:t>North American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habitats,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ants are numerically dominant, and evidence suggests these are the most effective dispersal mutualist for myrmecochores.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>ants rapidly discover and move diaspores</w:t>
      </w:r>
      <w:r w:rsidR="00C17CD5">
        <w:rPr>
          <w:rFonts w:ascii="Times New Roman" w:hAnsi="Times New Roman" w:cs="Times New Roman"/>
          <w:sz w:val="24"/>
          <w:szCs w:val="24"/>
        </w:rPr>
        <w:t xml:space="preserve"> (Smith et al. 1989)</w:t>
      </w:r>
      <w:r w:rsidR="00F1276C" w:rsidRPr="00A410A1">
        <w:rPr>
          <w:rFonts w:ascii="Times New Roman" w:hAnsi="Times New Roman" w:cs="Times New Roman"/>
          <w:sz w:val="24"/>
          <w:szCs w:val="24"/>
        </w:rPr>
        <w:t>,</w:t>
      </w:r>
      <w:r w:rsidR="000A38C8">
        <w:rPr>
          <w:rFonts w:ascii="Times New Roman" w:hAnsi="Times New Roman" w:cs="Times New Roman"/>
          <w:sz w:val="24"/>
          <w:szCs w:val="24"/>
        </w:rPr>
        <w:t xml:space="preserve"> which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prevent</w:t>
      </w:r>
      <w:r w:rsidR="000A38C8">
        <w:rPr>
          <w:rFonts w:ascii="Times New Roman" w:hAnsi="Times New Roman" w:cs="Times New Roman"/>
          <w:sz w:val="24"/>
          <w:szCs w:val="24"/>
        </w:rPr>
        <w:t>s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seed predation </w:t>
      </w:r>
      <w:r w:rsidR="00C17CD5">
        <w:rPr>
          <w:rFonts w:ascii="Times New Roman" w:hAnsi="Times New Roman" w:cs="Times New Roman"/>
          <w:sz w:val="24"/>
          <w:szCs w:val="24"/>
        </w:rPr>
        <w:t>(</w:t>
      </w:r>
      <w:r w:rsidR="00F52BCA">
        <w:rPr>
          <w:rFonts w:ascii="Times New Roman" w:hAnsi="Times New Roman" w:cs="Times New Roman"/>
          <w:sz w:val="24"/>
          <w:szCs w:val="24"/>
        </w:rPr>
        <w:t>Heithaus</w:t>
      </w:r>
      <w:r w:rsidR="00C068C5">
        <w:rPr>
          <w:rFonts w:ascii="Times New Roman" w:hAnsi="Times New Roman" w:cs="Times New Roman"/>
          <w:sz w:val="24"/>
          <w:szCs w:val="24"/>
        </w:rPr>
        <w:t xml:space="preserve"> 1981</w:t>
      </w:r>
      <w:r w:rsidR="00D919B7">
        <w:rPr>
          <w:rFonts w:ascii="Times New Roman" w:hAnsi="Times New Roman" w:cs="Times New Roman"/>
          <w:sz w:val="24"/>
          <w:szCs w:val="24"/>
        </w:rPr>
        <w:t>, Ruhren and Dudash</w:t>
      </w:r>
      <w:r w:rsidR="00E15998">
        <w:rPr>
          <w:rFonts w:ascii="Times New Roman" w:hAnsi="Times New Roman" w:cs="Times New Roman"/>
          <w:sz w:val="24"/>
          <w:szCs w:val="24"/>
        </w:rPr>
        <w:t xml:space="preserve"> 1996</w:t>
      </w:r>
      <w:r w:rsidR="00FE5F8E">
        <w:rPr>
          <w:rFonts w:ascii="Times New Roman" w:hAnsi="Times New Roman" w:cs="Times New Roman"/>
          <w:sz w:val="24"/>
          <w:szCs w:val="24"/>
        </w:rPr>
        <w:t>)</w:t>
      </w:r>
      <w:r w:rsidR="00F1276C" w:rsidRPr="00A410A1">
        <w:rPr>
          <w:rFonts w:ascii="Times New Roman" w:hAnsi="Times New Roman" w:cs="Times New Roman"/>
          <w:sz w:val="24"/>
          <w:szCs w:val="24"/>
        </w:rPr>
        <w:t>.</w:t>
      </w:r>
      <w:r w:rsidR="004B361E">
        <w:rPr>
          <w:rFonts w:ascii="Times New Roman" w:hAnsi="Times New Roman" w:cs="Times New Roman"/>
          <w:sz w:val="24"/>
          <w:szCs w:val="24"/>
        </w:rPr>
        <w:t xml:space="preserve"> Given the ubiquity of these ants, the </w:t>
      </w:r>
      <w:r w:rsidR="00125504">
        <w:rPr>
          <w:rFonts w:ascii="Times New Roman" w:hAnsi="Times New Roman" w:cs="Times New Roman"/>
          <w:sz w:val="24"/>
          <w:szCs w:val="24"/>
        </w:rPr>
        <w:t>“eli</w:t>
      </w:r>
      <w:r w:rsidR="0073763A">
        <w:rPr>
          <w:rFonts w:ascii="Times New Roman" w:hAnsi="Times New Roman" w:cs="Times New Roman"/>
          <w:sz w:val="24"/>
          <w:szCs w:val="24"/>
        </w:rPr>
        <w:t>aiosome-</w:t>
      </w:r>
      <w:r w:rsidR="004B361E">
        <w:rPr>
          <w:rFonts w:ascii="Times New Roman" w:hAnsi="Times New Roman" w:cs="Times New Roman"/>
          <w:sz w:val="24"/>
          <w:szCs w:val="24"/>
        </w:rPr>
        <w:t xml:space="preserve">limitation hypothesis” has been primarily tested in this system (e.g. </w:t>
      </w:r>
      <w:r w:rsidR="004E535C">
        <w:rPr>
          <w:rFonts w:ascii="Times New Roman" w:hAnsi="Times New Roman" w:cs="Times New Roman"/>
          <w:sz w:val="24"/>
          <w:szCs w:val="24"/>
        </w:rPr>
        <w:t>Warren et al. 2019</w:t>
      </w:r>
      <w:r w:rsidR="004811EF">
        <w:rPr>
          <w:rFonts w:ascii="Times New Roman" w:hAnsi="Times New Roman" w:cs="Times New Roman"/>
          <w:sz w:val="24"/>
          <w:szCs w:val="24"/>
        </w:rPr>
        <w:t>).</w:t>
      </w:r>
      <w:r w:rsidR="0073763A">
        <w:rPr>
          <w:rFonts w:ascii="Times New Roman" w:hAnsi="Times New Roman" w:cs="Times New Roman"/>
          <w:sz w:val="24"/>
          <w:szCs w:val="24"/>
        </w:rPr>
        <w:t xml:space="preserve"> In particular, elaiosomes </w:t>
      </w:r>
      <w:r w:rsidR="00DA3F19">
        <w:rPr>
          <w:rFonts w:ascii="Times New Roman" w:hAnsi="Times New Roman" w:cs="Times New Roman"/>
          <w:sz w:val="24"/>
          <w:szCs w:val="24"/>
        </w:rPr>
        <w:t xml:space="preserve">as a supplemental food source 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for </w:t>
      </w:r>
      <w:r w:rsidR="005169A0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D7929" w:rsidRPr="00A410A1">
        <w:rPr>
          <w:rFonts w:ascii="Times New Roman" w:hAnsi="Times New Roman" w:cs="Times New Roman"/>
          <w:sz w:val="24"/>
          <w:szCs w:val="24"/>
        </w:rPr>
        <w:t>colonies and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 can be important when insect prey is </w:t>
      </w:r>
      <w:r w:rsidR="00B90C15">
        <w:rPr>
          <w:rFonts w:ascii="Times New Roman" w:hAnsi="Times New Roman" w:cs="Times New Roman"/>
          <w:sz w:val="24"/>
          <w:szCs w:val="24"/>
        </w:rPr>
        <w:t xml:space="preserve">less </w:t>
      </w:r>
      <w:r w:rsidR="005169A0" w:rsidRPr="00A410A1">
        <w:rPr>
          <w:rFonts w:ascii="Times New Roman" w:hAnsi="Times New Roman" w:cs="Times New Roman"/>
          <w:sz w:val="24"/>
          <w:szCs w:val="24"/>
        </w:rPr>
        <w:t>available (Clark and King, 2012).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480CF" w14:textId="41CA2EE1" w:rsidR="008023DC" w:rsidRDefault="00A10E35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Demonstrating whether or not seed </w:t>
      </w:r>
      <w:r w:rsidR="00D428C7">
        <w:rPr>
          <w:rFonts w:ascii="Times New Roman" w:hAnsi="Times New Roman" w:cs="Times New Roman"/>
          <w:sz w:val="24"/>
          <w:szCs w:val="24"/>
        </w:rPr>
        <w:t>dispersing</w:t>
      </w:r>
      <w:r>
        <w:rPr>
          <w:rFonts w:ascii="Times New Roman" w:hAnsi="Times New Roman" w:cs="Times New Roman"/>
          <w:sz w:val="24"/>
          <w:szCs w:val="24"/>
        </w:rPr>
        <w:t xml:space="preserve"> ants are limited by the availability of elaiosomes as a food source is an important question for the protection of this mutualistic community. </w:t>
      </w:r>
      <w:r w:rsidR="00A62410" w:rsidRPr="00A410A1">
        <w:rPr>
          <w:rFonts w:ascii="Times New Roman" w:hAnsi="Times New Roman" w:cs="Times New Roman"/>
          <w:sz w:val="24"/>
          <w:szCs w:val="24"/>
        </w:rPr>
        <w:t>Given the specificity of this mutualism, there is concern that habitat disturbance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 fragmentation could negatively impact myrmecochorous communities or their seed-dispersing ants like </w:t>
      </w:r>
      <w:r w:rsidR="00A62410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0A38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364">
        <w:rPr>
          <w:rFonts w:ascii="Times New Roman" w:hAnsi="Times New Roman" w:cs="Times New Roman"/>
          <w:sz w:val="24"/>
          <w:szCs w:val="24"/>
        </w:rPr>
        <w:t>(</w:t>
      </w:r>
      <w:r w:rsidR="004A217D">
        <w:rPr>
          <w:rFonts w:ascii="Times New Roman" w:hAnsi="Times New Roman" w:cs="Times New Roman"/>
          <w:sz w:val="24"/>
          <w:szCs w:val="24"/>
        </w:rPr>
        <w:t xml:space="preserve">Ness and Morin 2008, </w:t>
      </w:r>
      <w:r w:rsidR="00621364">
        <w:rPr>
          <w:rFonts w:ascii="Times New Roman" w:hAnsi="Times New Roman" w:cs="Times New Roman"/>
          <w:sz w:val="24"/>
          <w:szCs w:val="24"/>
        </w:rPr>
        <w:t>Parker et al. 2021)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D428C7">
        <w:rPr>
          <w:rFonts w:ascii="Times New Roman" w:hAnsi="Times New Roman" w:cs="Times New Roman"/>
          <w:sz w:val="24"/>
          <w:szCs w:val="24"/>
        </w:rPr>
        <w:t xml:space="preserve">Myrmecochores in these systems are predominantly spring ephemerals and seasonal greens that </w:t>
      </w:r>
      <w:r w:rsidR="0060500C">
        <w:rPr>
          <w:rFonts w:ascii="Times New Roman" w:hAnsi="Times New Roman" w:cs="Times New Roman"/>
          <w:sz w:val="24"/>
          <w:szCs w:val="24"/>
        </w:rPr>
        <w:t>can dominate the herbaceous plant layer</w:t>
      </w:r>
      <w:r w:rsidR="00292E98">
        <w:rPr>
          <w:rFonts w:ascii="Times New Roman" w:hAnsi="Times New Roman" w:cs="Times New Roman"/>
          <w:sz w:val="24"/>
          <w:szCs w:val="24"/>
        </w:rPr>
        <w:t xml:space="preserve"> in intact</w:t>
      </w:r>
      <w:r w:rsidR="00D428C7">
        <w:rPr>
          <w:rFonts w:ascii="Times New Roman" w:hAnsi="Times New Roman" w:cs="Times New Roman"/>
          <w:sz w:val="24"/>
          <w:szCs w:val="24"/>
        </w:rPr>
        <w:t xml:space="preserve"> closed-canopy mixed-deciduous forests</w:t>
      </w:r>
      <w:r w:rsidR="0060500C">
        <w:rPr>
          <w:rFonts w:ascii="Times New Roman" w:hAnsi="Times New Roman" w:cs="Times New Roman"/>
          <w:sz w:val="24"/>
          <w:szCs w:val="24"/>
        </w:rPr>
        <w:t xml:space="preserve"> (Handel et al. 1981)</w:t>
      </w:r>
      <w:r w:rsidR="00D428C7">
        <w:rPr>
          <w:rFonts w:ascii="Times New Roman" w:hAnsi="Times New Roman" w:cs="Times New Roman"/>
          <w:sz w:val="24"/>
          <w:szCs w:val="24"/>
        </w:rPr>
        <w:t>.</w:t>
      </w:r>
      <w:r w:rsidR="00DA3F19">
        <w:rPr>
          <w:rFonts w:ascii="Times New Roman" w:hAnsi="Times New Roman" w:cs="Times New Roman"/>
          <w:sz w:val="24"/>
          <w:szCs w:val="24"/>
        </w:rPr>
        <w:t xml:space="preserve"> However,</w:t>
      </w:r>
      <w:r w:rsidR="00D428C7">
        <w:rPr>
          <w:rFonts w:ascii="Times New Roman" w:hAnsi="Times New Roman" w:cs="Times New Roman"/>
          <w:sz w:val="24"/>
          <w:szCs w:val="24"/>
        </w:rPr>
        <w:t xml:space="preserve"> </w:t>
      </w:r>
      <w:r w:rsidR="007670F0">
        <w:rPr>
          <w:rFonts w:ascii="Times New Roman" w:hAnsi="Times New Roman" w:cs="Times New Roman"/>
          <w:sz w:val="24"/>
          <w:szCs w:val="24"/>
        </w:rPr>
        <w:t>i</w:t>
      </w:r>
      <w:r w:rsidR="00292E98">
        <w:rPr>
          <w:rFonts w:ascii="Times New Roman" w:hAnsi="Times New Roman" w:cs="Times New Roman"/>
          <w:sz w:val="24"/>
          <w:szCs w:val="24"/>
        </w:rPr>
        <w:t xml:space="preserve">n smaller forest fragments, edge effects </w:t>
      </w:r>
      <w:r w:rsidR="00682303">
        <w:rPr>
          <w:rFonts w:ascii="Times New Roman" w:hAnsi="Times New Roman" w:cs="Times New Roman"/>
          <w:sz w:val="24"/>
          <w:szCs w:val="24"/>
        </w:rPr>
        <w:t>might</w:t>
      </w:r>
      <w:r w:rsidR="00D428C7">
        <w:rPr>
          <w:rFonts w:ascii="Times New Roman" w:hAnsi="Times New Roman" w:cs="Times New Roman"/>
          <w:sz w:val="24"/>
          <w:szCs w:val="24"/>
        </w:rPr>
        <w:t xml:space="preserve"> drive reduced abundance of myrmecochores</w:t>
      </w:r>
      <w:r w:rsidR="00682303">
        <w:rPr>
          <w:rFonts w:ascii="Times New Roman" w:hAnsi="Times New Roman" w:cs="Times New Roman"/>
          <w:sz w:val="24"/>
          <w:szCs w:val="24"/>
        </w:rPr>
        <w:t xml:space="preserve"> and seed-</w:t>
      </w:r>
      <w:r w:rsidR="00682303">
        <w:rPr>
          <w:rFonts w:ascii="Times New Roman" w:hAnsi="Times New Roman" w:cs="Times New Roman"/>
          <w:sz w:val="24"/>
          <w:szCs w:val="24"/>
        </w:rPr>
        <w:lastRenderedPageBreak/>
        <w:t>dispersing ants</w:t>
      </w:r>
      <w:r w:rsidR="00D428C7">
        <w:rPr>
          <w:rFonts w:ascii="Times New Roman" w:hAnsi="Times New Roman" w:cs="Times New Roman"/>
          <w:sz w:val="24"/>
          <w:szCs w:val="24"/>
        </w:rPr>
        <w:t xml:space="preserve"> (</w:t>
      </w:r>
      <w:r w:rsidR="00682303">
        <w:rPr>
          <w:rFonts w:ascii="Times New Roman" w:hAnsi="Times New Roman" w:cs="Times New Roman"/>
          <w:sz w:val="24"/>
          <w:szCs w:val="24"/>
        </w:rPr>
        <w:t>Ness and Morin 2008</w:t>
      </w:r>
      <w:r w:rsidR="00D428C7">
        <w:rPr>
          <w:rFonts w:ascii="Times New Roman" w:hAnsi="Times New Roman" w:cs="Times New Roman"/>
          <w:sz w:val="24"/>
          <w:szCs w:val="24"/>
        </w:rPr>
        <w:t>). With the loss of these food sources</w:t>
      </w:r>
      <w:r w:rsidR="00292E98">
        <w:rPr>
          <w:rFonts w:ascii="Times New Roman" w:hAnsi="Times New Roman" w:cs="Times New Roman"/>
          <w:sz w:val="24"/>
          <w:szCs w:val="24"/>
        </w:rPr>
        <w:t xml:space="preserve"> due to habitat fragmentation</w:t>
      </w:r>
      <w:r w:rsidR="00D428C7">
        <w:rPr>
          <w:rFonts w:ascii="Times New Roman" w:hAnsi="Times New Roman" w:cs="Times New Roman"/>
          <w:sz w:val="24"/>
          <w:szCs w:val="24"/>
        </w:rPr>
        <w:t>,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there could be cascading effects </w:t>
      </w:r>
      <w:r w:rsidR="00D428C7">
        <w:rPr>
          <w:rFonts w:ascii="Times New Roman" w:hAnsi="Times New Roman" w:cs="Times New Roman"/>
          <w:sz w:val="24"/>
          <w:szCs w:val="24"/>
        </w:rPr>
        <w:t>driving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decline of this putative mutualist ant </w:t>
      </w:r>
      <w:r w:rsidR="00E807AE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6EBD4" w14:textId="11D0B1C7" w:rsidR="00F1276C" w:rsidRPr="00A62410" w:rsidRDefault="008023DC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study was two-fold: </w:t>
      </w:r>
      <w:r w:rsidR="000B335E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to describe the diversity of ant-dispersed plants in the understory of Connecticut forests</w:t>
      </w:r>
      <w:r w:rsidR="000B335E">
        <w:rPr>
          <w:rFonts w:ascii="Times New Roman" w:hAnsi="Times New Roman" w:cs="Times New Roman"/>
          <w:sz w:val="24"/>
          <w:szCs w:val="24"/>
        </w:rPr>
        <w:t xml:space="preserve">. </w:t>
      </w:r>
      <w:r w:rsidR="002907EB">
        <w:rPr>
          <w:rFonts w:ascii="Times New Roman" w:hAnsi="Times New Roman" w:cs="Times New Roman"/>
          <w:sz w:val="24"/>
          <w:szCs w:val="24"/>
        </w:rPr>
        <w:t>In the study area of this experiment (New Haven, Hartford, and Litchfield Co., Connecticut, USA), there is not a comprehensive list of ant-dispersed plants</w:t>
      </w:r>
      <w:r w:rsidR="007670F0">
        <w:rPr>
          <w:rFonts w:ascii="Times New Roman" w:hAnsi="Times New Roman" w:cs="Times New Roman"/>
          <w:sz w:val="24"/>
          <w:szCs w:val="24"/>
        </w:rPr>
        <w:t xml:space="preserve"> nor data on the relative abundance of these plants in forest understories</w:t>
      </w:r>
      <w:r w:rsidR="002907EB">
        <w:rPr>
          <w:rFonts w:ascii="Times New Roman" w:hAnsi="Times New Roman" w:cs="Times New Roman"/>
          <w:sz w:val="24"/>
          <w:szCs w:val="24"/>
        </w:rPr>
        <w:t xml:space="preserve">. </w:t>
      </w:r>
      <w:r w:rsidR="000B335E">
        <w:rPr>
          <w:rFonts w:ascii="Times New Roman" w:hAnsi="Times New Roman" w:cs="Times New Roman"/>
          <w:sz w:val="24"/>
          <w:szCs w:val="24"/>
        </w:rPr>
        <w:t>Second, since long-term data on ant-myrmecochore interactions are limited</w:t>
      </w:r>
      <w:r w:rsidR="00961392">
        <w:rPr>
          <w:rFonts w:ascii="Times New Roman" w:hAnsi="Times New Roman" w:cs="Times New Roman"/>
          <w:sz w:val="24"/>
          <w:szCs w:val="24"/>
        </w:rPr>
        <w:t xml:space="preserve"> (</w:t>
      </w:r>
      <w:r w:rsidR="002907EB">
        <w:rPr>
          <w:rFonts w:ascii="Times New Roman" w:hAnsi="Times New Roman" w:cs="Times New Roman"/>
          <w:sz w:val="24"/>
          <w:szCs w:val="24"/>
        </w:rPr>
        <w:t>Heinken and Winkler, 2009)</w:t>
      </w:r>
      <w:r w:rsidR="00961392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96139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of the “elaiosome-limitation hypothesis” in an environment in which myrmecochores dominate.</w:t>
      </w:r>
      <w:r w:rsidR="00962027">
        <w:rPr>
          <w:rFonts w:ascii="Times New Roman" w:hAnsi="Times New Roman" w:cs="Times New Roman"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 xml:space="preserve">Moreover, there are relatively few studies indicating the </w:t>
      </w:r>
      <w:r w:rsidR="006B78DB">
        <w:rPr>
          <w:rFonts w:ascii="Times New Roman" w:hAnsi="Times New Roman" w:cs="Times New Roman"/>
          <w:sz w:val="24"/>
          <w:szCs w:val="24"/>
        </w:rPr>
        <w:t>importance</w:t>
      </w:r>
      <w:r w:rsidR="004A2136">
        <w:rPr>
          <w:rFonts w:ascii="Times New Roman" w:hAnsi="Times New Roman" w:cs="Times New Roman"/>
          <w:sz w:val="24"/>
          <w:szCs w:val="24"/>
        </w:rPr>
        <w:t xml:space="preserve"> of elaiosomes</w:t>
      </w:r>
      <w:r w:rsidR="006B78DB">
        <w:rPr>
          <w:rFonts w:ascii="Times New Roman" w:hAnsi="Times New Roman" w:cs="Times New Roman"/>
          <w:sz w:val="24"/>
          <w:szCs w:val="24"/>
        </w:rPr>
        <w:t xml:space="preserve"> for maintaining populations of 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A2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>over multiple years</w:t>
      </w:r>
      <w:r w:rsidR="00175EBF">
        <w:rPr>
          <w:rFonts w:ascii="Times New Roman" w:hAnsi="Times New Roman" w:cs="Times New Roman"/>
          <w:sz w:val="24"/>
          <w:szCs w:val="24"/>
        </w:rPr>
        <w:t>,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4A8D">
        <w:rPr>
          <w:rFonts w:ascii="Times New Roman" w:hAnsi="Times New Roman" w:cs="Times New Roman"/>
          <w:sz w:val="24"/>
          <w:szCs w:val="24"/>
        </w:rPr>
        <w:t>particularly in the context of the ability of this mutualistic community to</w:t>
      </w:r>
      <w:r w:rsidR="006B78DB">
        <w:rPr>
          <w:rFonts w:ascii="Times New Roman" w:hAnsi="Times New Roman" w:cs="Times New Roman"/>
          <w:sz w:val="24"/>
          <w:szCs w:val="24"/>
        </w:rPr>
        <w:t xml:space="preserve"> tolerate </w:t>
      </w:r>
      <w:r w:rsidR="00175EBF">
        <w:rPr>
          <w:rFonts w:ascii="Times New Roman" w:hAnsi="Times New Roman" w:cs="Times New Roman"/>
          <w:sz w:val="24"/>
          <w:szCs w:val="24"/>
        </w:rPr>
        <w:t>disturbance</w:t>
      </w:r>
      <w:r w:rsidR="006B78DB">
        <w:rPr>
          <w:rFonts w:ascii="Times New Roman" w:hAnsi="Times New Roman" w:cs="Times New Roman"/>
          <w:sz w:val="24"/>
          <w:szCs w:val="24"/>
        </w:rPr>
        <w:t>.</w:t>
      </w:r>
    </w:p>
    <w:p w14:paraId="170AEA9E" w14:textId="77777777" w:rsidR="006E70A7" w:rsidRPr="00A410A1" w:rsidRDefault="006E70A7">
      <w:pPr>
        <w:rPr>
          <w:rFonts w:ascii="Times New Roman" w:hAnsi="Times New Roman" w:cs="Times New Roman"/>
          <w:sz w:val="24"/>
          <w:szCs w:val="24"/>
        </w:rPr>
      </w:pPr>
    </w:p>
    <w:p w14:paraId="4C0FCC6D" w14:textId="65E192D1" w:rsidR="005453FE" w:rsidRPr="00A410A1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Methods:</w:t>
      </w:r>
    </w:p>
    <w:p w14:paraId="6A5128CE" w14:textId="592A126B" w:rsidR="006E70A7" w:rsidRPr="006E70A7" w:rsidRDefault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Surveys and description of Connecticut ant-dispersed plants</w:t>
      </w:r>
    </w:p>
    <w:p w14:paraId="53BE5244" w14:textId="7A67049D" w:rsidR="002E3A91" w:rsidRPr="00CD31A8" w:rsidRDefault="003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reviewed the literature on </w:t>
      </w:r>
      <w:r w:rsidR="0082281D">
        <w:rPr>
          <w:rFonts w:ascii="Times New Roman" w:hAnsi="Times New Roman" w:cs="Times New Roman"/>
          <w:sz w:val="24"/>
          <w:szCs w:val="24"/>
        </w:rPr>
        <w:t xml:space="preserve">herbaceous </w:t>
      </w:r>
      <w:r>
        <w:rPr>
          <w:rFonts w:ascii="Times New Roman" w:hAnsi="Times New Roman" w:cs="Times New Roman"/>
          <w:sz w:val="24"/>
          <w:szCs w:val="24"/>
        </w:rPr>
        <w:t>myrmecochorous plants</w:t>
      </w:r>
      <w:r w:rsidR="000C5294">
        <w:rPr>
          <w:rFonts w:ascii="Times New Roman" w:hAnsi="Times New Roman" w:cs="Times New Roman"/>
          <w:sz w:val="24"/>
          <w:szCs w:val="24"/>
        </w:rPr>
        <w:t>, searching for species with known records in Connecticut forests</w:t>
      </w:r>
      <w:r w:rsidR="00B34B62">
        <w:rPr>
          <w:rFonts w:ascii="Times New Roman" w:hAnsi="Times New Roman" w:cs="Times New Roman"/>
          <w:sz w:val="24"/>
          <w:szCs w:val="24"/>
        </w:rPr>
        <w:t xml:space="preserve"> that are native, non-woody, non-graminoid plants</w:t>
      </w:r>
      <w:r w:rsidR="000C5294">
        <w:rPr>
          <w:rFonts w:ascii="Times New Roman" w:hAnsi="Times New Roman" w:cs="Times New Roman"/>
          <w:sz w:val="24"/>
          <w:szCs w:val="24"/>
        </w:rPr>
        <w:t xml:space="preserve">. I queried Web of Science with the search terms “myrmecochor*”, </w:t>
      </w:r>
      <w:r w:rsidR="00E97171">
        <w:rPr>
          <w:rFonts w:ascii="Times New Roman" w:hAnsi="Times New Roman" w:cs="Times New Roman"/>
          <w:sz w:val="24"/>
          <w:szCs w:val="24"/>
        </w:rPr>
        <w:t>“elaiosome*”, and “ant” + “dispersed”</w:t>
      </w:r>
      <w:r w:rsidR="000C5294">
        <w:rPr>
          <w:rFonts w:ascii="Times New Roman" w:hAnsi="Times New Roman" w:cs="Times New Roman"/>
          <w:sz w:val="24"/>
          <w:szCs w:val="24"/>
        </w:rPr>
        <w:t xml:space="preserve"> </w:t>
      </w:r>
      <w:r w:rsidR="00E97171">
        <w:rPr>
          <w:rFonts w:ascii="Times New Roman" w:hAnsi="Times New Roman" w:cs="Times New Roman"/>
          <w:sz w:val="24"/>
          <w:szCs w:val="24"/>
        </w:rPr>
        <w:t xml:space="preserve">+ “plant”. </w:t>
      </w:r>
      <w:r w:rsidR="002E3A91">
        <w:rPr>
          <w:rFonts w:ascii="Times New Roman" w:hAnsi="Times New Roman" w:cs="Times New Roman"/>
          <w:sz w:val="24"/>
          <w:szCs w:val="24"/>
        </w:rPr>
        <w:t xml:space="preserve">Reviewing the abstract, I verified if the study was about ant-dispersed plants and created a list of species found in studies conducted in eastern North America. With this species list, I </w:t>
      </w:r>
      <w:r w:rsidR="00B15B63">
        <w:rPr>
          <w:rFonts w:ascii="Times New Roman" w:hAnsi="Times New Roman" w:cs="Times New Roman"/>
          <w:sz w:val="24"/>
          <w:szCs w:val="24"/>
        </w:rPr>
        <w:t>used online references</w:t>
      </w:r>
      <w:r w:rsidR="000E6798">
        <w:rPr>
          <w:rFonts w:ascii="Times New Roman" w:hAnsi="Times New Roman" w:cs="Times New Roman"/>
          <w:sz w:val="24"/>
          <w:szCs w:val="24"/>
        </w:rPr>
        <w:t>, including</w:t>
      </w:r>
      <w:r w:rsidR="002E3A91">
        <w:rPr>
          <w:rFonts w:ascii="Times New Roman" w:hAnsi="Times New Roman" w:cs="Times New Roman"/>
          <w:sz w:val="24"/>
          <w:szCs w:val="24"/>
        </w:rPr>
        <w:t xml:space="preserve"> the</w:t>
      </w:r>
      <w:r w:rsidR="00E14AC3">
        <w:rPr>
          <w:rFonts w:ascii="Times New Roman" w:hAnsi="Times New Roman" w:cs="Times New Roman"/>
          <w:sz w:val="24"/>
          <w:szCs w:val="24"/>
        </w:rPr>
        <w:t xml:space="preserve"> New England region maps on</w:t>
      </w:r>
      <w:r w:rsidR="002E3A91">
        <w:rPr>
          <w:rFonts w:ascii="Times New Roman" w:hAnsi="Times New Roman" w:cs="Times New Roman"/>
          <w:sz w:val="24"/>
          <w:szCs w:val="24"/>
        </w:rPr>
        <w:t xml:space="preserve"> </w:t>
      </w:r>
      <w:r w:rsidR="008C44DE">
        <w:rPr>
          <w:rFonts w:ascii="Times New Roman" w:hAnsi="Times New Roman" w:cs="Times New Roman"/>
          <w:sz w:val="24"/>
          <w:szCs w:val="24"/>
        </w:rPr>
        <w:t>GoBotany</w:t>
      </w:r>
      <w:r w:rsidR="00E14AC3">
        <w:rPr>
          <w:rFonts w:ascii="Times New Roman" w:hAnsi="Times New Roman" w:cs="Times New Roman"/>
          <w:sz w:val="24"/>
          <w:szCs w:val="24"/>
        </w:rPr>
        <w:t>.com</w:t>
      </w:r>
      <w:r w:rsidR="008C44DE">
        <w:rPr>
          <w:rFonts w:ascii="Times New Roman" w:hAnsi="Times New Roman" w:cs="Times New Roman"/>
          <w:sz w:val="24"/>
          <w:szCs w:val="24"/>
        </w:rPr>
        <w:t xml:space="preserve"> (</w:t>
      </w:r>
      <w:r w:rsidR="008353F5">
        <w:rPr>
          <w:rFonts w:ascii="Times New Roman" w:hAnsi="Times New Roman" w:cs="Times New Roman"/>
          <w:sz w:val="24"/>
          <w:szCs w:val="24"/>
        </w:rPr>
        <w:t>Native Plant Trust, 2021</w:t>
      </w:r>
      <w:r w:rsidR="008C44DE">
        <w:rPr>
          <w:rFonts w:ascii="Times New Roman" w:hAnsi="Times New Roman" w:cs="Times New Roman"/>
          <w:sz w:val="24"/>
          <w:szCs w:val="24"/>
        </w:rPr>
        <w:t>)</w:t>
      </w:r>
      <w:r w:rsidR="000E6798">
        <w:rPr>
          <w:rFonts w:ascii="Times New Roman" w:hAnsi="Times New Roman" w:cs="Times New Roman"/>
          <w:sz w:val="24"/>
          <w:szCs w:val="24"/>
        </w:rPr>
        <w:t>,</w:t>
      </w:r>
      <w:r w:rsidR="002E3A91">
        <w:rPr>
          <w:rFonts w:ascii="Times New Roman" w:hAnsi="Times New Roman" w:cs="Times New Roman"/>
          <w:sz w:val="24"/>
          <w:szCs w:val="24"/>
        </w:rPr>
        <w:t xml:space="preserve"> to see which </w:t>
      </w:r>
      <w:r w:rsidR="00E14AC3">
        <w:rPr>
          <w:rFonts w:ascii="Times New Roman" w:hAnsi="Times New Roman" w:cs="Times New Roman"/>
          <w:sz w:val="24"/>
          <w:szCs w:val="24"/>
        </w:rPr>
        <w:t xml:space="preserve">plant </w:t>
      </w:r>
      <w:r w:rsidR="002E3A91">
        <w:rPr>
          <w:rFonts w:ascii="Times New Roman" w:hAnsi="Times New Roman" w:cs="Times New Roman"/>
          <w:sz w:val="24"/>
          <w:szCs w:val="24"/>
        </w:rPr>
        <w:t xml:space="preserve">species </w:t>
      </w:r>
      <w:r w:rsidR="000E6798">
        <w:rPr>
          <w:rFonts w:ascii="Times New Roman" w:hAnsi="Times New Roman" w:cs="Times New Roman"/>
          <w:sz w:val="24"/>
          <w:szCs w:val="24"/>
        </w:rPr>
        <w:t>had distributions including any</w:t>
      </w:r>
      <w:r w:rsidR="008C44DE">
        <w:rPr>
          <w:rFonts w:ascii="Times New Roman" w:hAnsi="Times New Roman" w:cs="Times New Roman"/>
          <w:sz w:val="24"/>
          <w:szCs w:val="24"/>
        </w:rPr>
        <w:t xml:space="preserve"> Connecticut counties. </w:t>
      </w:r>
      <w:r w:rsidR="000E6798">
        <w:rPr>
          <w:rFonts w:ascii="Times New Roman" w:hAnsi="Times New Roman" w:cs="Times New Roman"/>
          <w:sz w:val="24"/>
          <w:szCs w:val="24"/>
        </w:rPr>
        <w:t>Connecticut m</w:t>
      </w:r>
      <w:r w:rsidR="00A265E3">
        <w:rPr>
          <w:rFonts w:ascii="Times New Roman" w:hAnsi="Times New Roman" w:cs="Times New Roman"/>
          <w:sz w:val="24"/>
          <w:szCs w:val="24"/>
        </w:rPr>
        <w:t>yrmecochores were included</w:t>
      </w:r>
      <w:r w:rsidR="000E6798">
        <w:rPr>
          <w:rFonts w:ascii="Times New Roman" w:hAnsi="Times New Roman" w:cs="Times New Roman"/>
          <w:sz w:val="24"/>
          <w:szCs w:val="24"/>
        </w:rPr>
        <w:t xml:space="preserve"> in Table 1</w:t>
      </w:r>
      <w:r w:rsidR="00A265E3">
        <w:rPr>
          <w:rFonts w:ascii="Times New Roman" w:hAnsi="Times New Roman" w:cs="Times New Roman"/>
          <w:sz w:val="24"/>
          <w:szCs w:val="24"/>
        </w:rPr>
        <w:t xml:space="preserve"> if studies validated ant dispersal through behavioral observation of seed removal (e.g. Gaddy </w:t>
      </w:r>
      <w:r w:rsidR="000F5529">
        <w:rPr>
          <w:rFonts w:ascii="Times New Roman" w:hAnsi="Times New Roman" w:cs="Times New Roman"/>
          <w:sz w:val="24"/>
          <w:szCs w:val="24"/>
        </w:rPr>
        <w:t xml:space="preserve">1986), or nutritional assays in which ants consumed elaiosomes (e.g. </w:t>
      </w:r>
      <w:r w:rsidR="001D52D2">
        <w:rPr>
          <w:rFonts w:ascii="Times New Roman" w:hAnsi="Times New Roman" w:cs="Times New Roman"/>
          <w:sz w:val="24"/>
          <w:szCs w:val="24"/>
        </w:rPr>
        <w:t>Bono and Heithaus 2002</w:t>
      </w:r>
      <w:r w:rsidR="000F5529">
        <w:rPr>
          <w:rFonts w:ascii="Times New Roman" w:hAnsi="Times New Roman" w:cs="Times New Roman"/>
          <w:sz w:val="24"/>
          <w:szCs w:val="24"/>
        </w:rPr>
        <w:t>).</w:t>
      </w:r>
      <w:r w:rsidR="00924161">
        <w:rPr>
          <w:rFonts w:ascii="Times New Roman" w:hAnsi="Times New Roman" w:cs="Times New Roman"/>
          <w:sz w:val="24"/>
          <w:szCs w:val="24"/>
        </w:rPr>
        <w:t xml:space="preserve"> Additionally, plants seen during surveys or while collecting seeds for Clark and King et al. 2012 were </w:t>
      </w:r>
      <w:r w:rsidR="00617CB4">
        <w:rPr>
          <w:rFonts w:ascii="Times New Roman" w:hAnsi="Times New Roman" w:cs="Times New Roman"/>
          <w:sz w:val="24"/>
          <w:szCs w:val="24"/>
        </w:rPr>
        <w:t>checked with</w:t>
      </w:r>
      <w:r w:rsidR="00E14AC3">
        <w:rPr>
          <w:rFonts w:ascii="Times New Roman" w:hAnsi="Times New Roman" w:cs="Times New Roman"/>
          <w:sz w:val="24"/>
          <w:szCs w:val="24"/>
        </w:rPr>
        <w:t>-</w:t>
      </w:r>
      <w:r w:rsidR="00617CB4">
        <w:rPr>
          <w:rFonts w:ascii="Times New Roman" w:hAnsi="Times New Roman" w:cs="Times New Roman"/>
          <w:sz w:val="24"/>
          <w:szCs w:val="24"/>
        </w:rPr>
        <w:t xml:space="preserve">in the literature. </w:t>
      </w:r>
      <w:r w:rsidR="00E14AC3">
        <w:rPr>
          <w:rFonts w:ascii="Times New Roman" w:hAnsi="Times New Roman" w:cs="Times New Roman"/>
          <w:sz w:val="24"/>
          <w:szCs w:val="24"/>
        </w:rPr>
        <w:t xml:space="preserve">These species lists were also checked following the same approach as the literature review. To be added to </w:t>
      </w:r>
      <w:r w:rsidR="00097BBD">
        <w:rPr>
          <w:rFonts w:ascii="Times New Roman" w:hAnsi="Times New Roman" w:cs="Times New Roman"/>
          <w:sz w:val="24"/>
          <w:szCs w:val="24"/>
        </w:rPr>
        <w:t xml:space="preserve">Table 1, </w:t>
      </w:r>
      <w:r w:rsidR="00617CB4">
        <w:rPr>
          <w:rFonts w:ascii="Times New Roman" w:hAnsi="Times New Roman" w:cs="Times New Roman"/>
          <w:sz w:val="24"/>
          <w:szCs w:val="24"/>
        </w:rPr>
        <w:t xml:space="preserve">evidence of behavioral observation or feeding were </w:t>
      </w:r>
      <w:r w:rsidR="00097BBD">
        <w:rPr>
          <w:rFonts w:ascii="Times New Roman" w:hAnsi="Times New Roman" w:cs="Times New Roman"/>
          <w:sz w:val="24"/>
          <w:szCs w:val="24"/>
        </w:rPr>
        <w:t>necessary (e.g.</w:t>
      </w:r>
      <w:r w:rsidR="00617CB4">
        <w:rPr>
          <w:rFonts w:ascii="Times New Roman" w:hAnsi="Times New Roman" w:cs="Times New Roman"/>
          <w:sz w:val="24"/>
          <w:szCs w:val="24"/>
        </w:rPr>
        <w:t xml:space="preserve"> </w:t>
      </w:r>
      <w:r w:rsidR="005D66DB">
        <w:rPr>
          <w:rFonts w:ascii="Times New Roman" w:hAnsi="Times New Roman" w:cs="Times New Roman"/>
          <w:sz w:val="24"/>
          <w:szCs w:val="24"/>
        </w:rPr>
        <w:t>Robertson 1987</w:t>
      </w:r>
      <w:r w:rsidR="00097BBD">
        <w:rPr>
          <w:rFonts w:ascii="Times New Roman" w:hAnsi="Times New Roman" w:cs="Times New Roman"/>
          <w:sz w:val="24"/>
          <w:szCs w:val="24"/>
        </w:rPr>
        <w:t>,</w:t>
      </w:r>
      <w:r w:rsidR="005D66DB">
        <w:rPr>
          <w:rFonts w:ascii="Times New Roman" w:hAnsi="Times New Roman" w:cs="Times New Roman"/>
          <w:sz w:val="24"/>
          <w:szCs w:val="24"/>
        </w:rPr>
        <w:t xml:space="preserve"> Warren and Bradford 2014</w:t>
      </w:r>
      <w:r w:rsidR="00097BBD">
        <w:rPr>
          <w:rFonts w:ascii="Times New Roman" w:hAnsi="Times New Roman" w:cs="Times New Roman"/>
          <w:sz w:val="24"/>
          <w:szCs w:val="24"/>
        </w:rPr>
        <w:t>)</w:t>
      </w:r>
      <w:r w:rsidR="005D66DB">
        <w:rPr>
          <w:rFonts w:ascii="Times New Roman" w:hAnsi="Times New Roman" w:cs="Times New Roman"/>
          <w:sz w:val="24"/>
          <w:szCs w:val="24"/>
        </w:rPr>
        <w:t>.</w:t>
      </w:r>
      <w:r w:rsidR="000D752A">
        <w:rPr>
          <w:rFonts w:ascii="Times New Roman" w:hAnsi="Times New Roman" w:cs="Times New Roman"/>
          <w:sz w:val="24"/>
          <w:szCs w:val="24"/>
        </w:rPr>
        <w:t xml:space="preserve"> </w:t>
      </w:r>
      <w:r w:rsidR="00A072A2">
        <w:rPr>
          <w:rFonts w:ascii="Times New Roman" w:hAnsi="Times New Roman" w:cs="Times New Roman"/>
          <w:sz w:val="24"/>
          <w:szCs w:val="24"/>
        </w:rPr>
        <w:t xml:space="preserve">The genus </w:t>
      </w:r>
      <w:r w:rsidR="00A072A2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A072A2">
        <w:rPr>
          <w:rFonts w:ascii="Times New Roman" w:hAnsi="Times New Roman" w:cs="Times New Roman"/>
          <w:sz w:val="24"/>
          <w:szCs w:val="24"/>
        </w:rPr>
        <w:t>has been systematically revised since most reports</w:t>
      </w:r>
      <w:r w:rsidR="000D752A">
        <w:rPr>
          <w:rFonts w:ascii="Times New Roman" w:hAnsi="Times New Roman" w:cs="Times New Roman"/>
          <w:sz w:val="24"/>
          <w:szCs w:val="24"/>
        </w:rPr>
        <w:t xml:space="preserve"> of ant dispersal were published (e.g. Culver and Beattie</w:t>
      </w:r>
      <w:r w:rsidR="00B53CA8">
        <w:rPr>
          <w:rFonts w:ascii="Times New Roman" w:hAnsi="Times New Roman" w:cs="Times New Roman"/>
          <w:sz w:val="24"/>
          <w:szCs w:val="24"/>
        </w:rPr>
        <w:t>, 1978)</w:t>
      </w:r>
      <w:r w:rsidR="00A072A2">
        <w:rPr>
          <w:rFonts w:ascii="Times New Roman" w:hAnsi="Times New Roman" w:cs="Times New Roman"/>
          <w:sz w:val="24"/>
          <w:szCs w:val="24"/>
        </w:rPr>
        <w:t>. Thus,</w:t>
      </w:r>
      <w:r w:rsidR="00CD31A8">
        <w:rPr>
          <w:rFonts w:ascii="Times New Roman" w:hAnsi="Times New Roman" w:cs="Times New Roman"/>
          <w:sz w:val="24"/>
          <w:szCs w:val="24"/>
        </w:rPr>
        <w:t xml:space="preserve"> </w:t>
      </w:r>
      <w:r w:rsidR="00CD31A8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CD31A8">
        <w:rPr>
          <w:rFonts w:ascii="Times New Roman" w:hAnsi="Times New Roman" w:cs="Times New Roman"/>
          <w:sz w:val="24"/>
          <w:szCs w:val="24"/>
        </w:rPr>
        <w:t xml:space="preserve">reported </w:t>
      </w:r>
      <w:r w:rsidR="00C76890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CD31A8">
        <w:rPr>
          <w:rFonts w:ascii="Times New Roman" w:hAnsi="Times New Roman" w:cs="Times New Roman"/>
          <w:sz w:val="24"/>
          <w:szCs w:val="24"/>
        </w:rPr>
        <w:t xml:space="preserve">were updated to </w:t>
      </w:r>
      <w:r w:rsidR="00DE505E">
        <w:rPr>
          <w:rFonts w:ascii="Times New Roman" w:hAnsi="Times New Roman" w:cs="Times New Roman"/>
          <w:sz w:val="24"/>
          <w:szCs w:val="24"/>
        </w:rPr>
        <w:t>reflect current names on GoBotany.com (Native Plant Trust, 2021).</w:t>
      </w:r>
    </w:p>
    <w:p w14:paraId="19CA55E9" w14:textId="6594CFDA" w:rsidR="00BD7929" w:rsidRDefault="008F201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In 2009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-2010, I completed </w:t>
      </w:r>
      <w:r w:rsidR="00E23F02">
        <w:rPr>
          <w:rFonts w:ascii="Times New Roman" w:hAnsi="Times New Roman" w:cs="Times New Roman"/>
          <w:sz w:val="24"/>
          <w:szCs w:val="24"/>
        </w:rPr>
        <w:t>four surveys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on </w:t>
      </w:r>
      <w:r w:rsidR="00D56548">
        <w:rPr>
          <w:rFonts w:ascii="Times New Roman" w:hAnsi="Times New Roman" w:cs="Times New Roman"/>
          <w:sz w:val="24"/>
          <w:szCs w:val="24"/>
        </w:rPr>
        <w:t>ant-dispersed plant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abundance </w:t>
      </w:r>
      <w:r w:rsidR="00B02684" w:rsidRPr="00A410A1">
        <w:rPr>
          <w:rFonts w:ascii="Times New Roman" w:hAnsi="Times New Roman" w:cs="Times New Roman"/>
          <w:sz w:val="24"/>
          <w:szCs w:val="24"/>
        </w:rPr>
        <w:t>in secondary forests</w:t>
      </w:r>
      <w:r w:rsidR="00E23F02">
        <w:rPr>
          <w:rFonts w:ascii="Times New Roman" w:hAnsi="Times New Roman" w:cs="Times New Roman"/>
          <w:sz w:val="24"/>
          <w:szCs w:val="24"/>
        </w:rPr>
        <w:t xml:space="preserve">. 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The goal of these surveys </w:t>
      </w:r>
      <w:r w:rsidR="002F2E91" w:rsidRPr="00A410A1">
        <w:rPr>
          <w:rFonts w:ascii="Times New Roman" w:hAnsi="Times New Roman" w:cs="Times New Roman"/>
          <w:sz w:val="24"/>
          <w:szCs w:val="24"/>
        </w:rPr>
        <w:t>was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 to provide preliminary data on the most common species found across a range of secondary forests typical to the state of Connecticut</w:t>
      </w:r>
      <w:r w:rsidR="00673E49">
        <w:rPr>
          <w:rFonts w:ascii="Times New Roman" w:hAnsi="Times New Roman" w:cs="Times New Roman"/>
          <w:sz w:val="24"/>
          <w:szCs w:val="24"/>
        </w:rPr>
        <w:t>, and to find a location in which ant-dispersed plants numerically dominate the understory plant community.</w:t>
      </w:r>
      <w:r w:rsidR="00136EC3">
        <w:rPr>
          <w:rFonts w:ascii="Times New Roman" w:hAnsi="Times New Roman" w:cs="Times New Roman"/>
          <w:sz w:val="24"/>
          <w:szCs w:val="24"/>
        </w:rPr>
        <w:t xml:space="preserve"> At each site, </w:t>
      </w:r>
      <w:r w:rsidR="00833541">
        <w:rPr>
          <w:rFonts w:ascii="Times New Roman" w:hAnsi="Times New Roman" w:cs="Times New Roman"/>
          <w:sz w:val="24"/>
          <w:szCs w:val="24"/>
        </w:rPr>
        <w:t xml:space="preserve">I </w:t>
      </w:r>
      <w:r w:rsidR="00FB6C76">
        <w:rPr>
          <w:rFonts w:ascii="Times New Roman" w:hAnsi="Times New Roman" w:cs="Times New Roman"/>
          <w:sz w:val="24"/>
          <w:szCs w:val="24"/>
        </w:rPr>
        <w:t>measured the coverage over our transect lines in cm and identified all non-graminoid herbaceous plants to species.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602C06">
        <w:rPr>
          <w:rFonts w:ascii="Times New Roman" w:hAnsi="Times New Roman" w:cs="Times New Roman"/>
          <w:sz w:val="24"/>
          <w:szCs w:val="24"/>
        </w:rPr>
        <w:t>I predicted that locations in which myrmecochores were exceptionally abundant</w:t>
      </w:r>
      <w:r w:rsidR="00C06BE3">
        <w:rPr>
          <w:rFonts w:ascii="Times New Roman" w:hAnsi="Times New Roman" w:cs="Times New Roman"/>
          <w:sz w:val="24"/>
          <w:szCs w:val="24"/>
        </w:rPr>
        <w:t xml:space="preserve"> would represent areas where the carrying capacity of </w:t>
      </w:r>
      <w:r w:rsidR="00C06BE3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C06BE3">
        <w:rPr>
          <w:rFonts w:ascii="Times New Roman" w:hAnsi="Times New Roman" w:cs="Times New Roman"/>
          <w:sz w:val="24"/>
          <w:szCs w:val="24"/>
        </w:rPr>
        <w:t>could be manipulated if this pulse of nutrients was consistently found at high frequency.</w:t>
      </w:r>
    </w:p>
    <w:p w14:paraId="41782644" w14:textId="60F7C9F7" w:rsidR="006E70A7" w:rsidRPr="006E70A7" w:rsidRDefault="00C06BE3" w:rsidP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Simulating a small-scale disturbance trail</w:t>
      </w:r>
      <w:r w:rsidR="006E70A7">
        <w:rPr>
          <w:rFonts w:ascii="Times New Roman" w:hAnsi="Times New Roman" w:cs="Times New Roman"/>
          <w:i/>
          <w:iCs/>
          <w:sz w:val="24"/>
          <w:szCs w:val="24"/>
        </w:rPr>
        <w:t xml:space="preserve"> at Henry Buck Trail</w:t>
      </w:r>
    </w:p>
    <w:p w14:paraId="5D88E7FE" w14:textId="729EB9A2" w:rsidR="006E70A7" w:rsidRPr="007535EC" w:rsidRDefault="001B4536" w:rsidP="006E70A7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We chose to the habitat manipulation at a site where all members of the myrmecochore complex easily found in Connecticut were present</w:t>
      </w:r>
      <w:r w:rsidR="00E56C36">
        <w:rPr>
          <w:rFonts w:ascii="Times New Roman" w:hAnsi="Times New Roman" w:cs="Times New Roman"/>
          <w:sz w:val="24"/>
          <w:szCs w:val="24"/>
        </w:rPr>
        <w:t xml:space="preserve"> (Henry Buck Trail, Fig. S1)</w:t>
      </w:r>
      <w:r w:rsidRPr="00A410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F57">
        <w:rPr>
          <w:rFonts w:ascii="Times New Roman" w:hAnsi="Times New Roman" w:cs="Times New Roman"/>
          <w:sz w:val="24"/>
          <w:szCs w:val="24"/>
        </w:rPr>
        <w:t>In 2010, 2011, and 2012, I removed all apparent seedpods and flowers of ant-dispersed plant species</w:t>
      </w:r>
      <w:r w:rsidR="00D8235F">
        <w:rPr>
          <w:rFonts w:ascii="Times New Roman" w:hAnsi="Times New Roman" w:cs="Times New Roman"/>
          <w:sz w:val="24"/>
          <w:szCs w:val="24"/>
        </w:rPr>
        <w:t xml:space="preserve"> in April-May each year (one visit each month).</w:t>
      </w:r>
      <w:r w:rsidR="00D27D24">
        <w:rPr>
          <w:rFonts w:ascii="Times New Roman" w:hAnsi="Times New Roman" w:cs="Times New Roman"/>
          <w:sz w:val="24"/>
          <w:szCs w:val="24"/>
        </w:rPr>
        <w:t xml:space="preserve"> Treatments were arranged in a 3x3 factorial design with three replicates for each treatment</w:t>
      </w:r>
      <w:r w:rsidR="00F536A9">
        <w:rPr>
          <w:rFonts w:ascii="Times New Roman" w:hAnsi="Times New Roman" w:cs="Times New Roman"/>
          <w:sz w:val="24"/>
          <w:szCs w:val="24"/>
        </w:rPr>
        <w:t>.</w:t>
      </w:r>
      <w:r w:rsidR="00A43DC6">
        <w:rPr>
          <w:rFonts w:ascii="Times New Roman" w:hAnsi="Times New Roman" w:cs="Times New Roman"/>
          <w:sz w:val="24"/>
          <w:szCs w:val="24"/>
        </w:rPr>
        <w:t xml:space="preserve"> Given density estimates of April 2010 preliminary transects, </w:t>
      </w:r>
      <w:r w:rsidR="00F536A9">
        <w:rPr>
          <w:rFonts w:ascii="Times New Roman" w:hAnsi="Times New Roman" w:cs="Times New Roman"/>
          <w:sz w:val="24"/>
          <w:szCs w:val="24"/>
        </w:rPr>
        <w:t>for removal treatment, I</w:t>
      </w:r>
      <w:r w:rsidR="00857EFE"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6176E9">
        <w:rPr>
          <w:rFonts w:ascii="Times New Roman" w:hAnsi="Times New Roman" w:cs="Times New Roman"/>
          <w:sz w:val="24"/>
          <w:szCs w:val="24"/>
        </w:rPr>
        <w:t xml:space="preserve"> harvested </w:t>
      </w:r>
      <w:r w:rsidR="007F39BC">
        <w:rPr>
          <w:rFonts w:ascii="Times New Roman" w:hAnsi="Times New Roman" w:cs="Times New Roman"/>
          <w:sz w:val="24"/>
          <w:szCs w:val="24"/>
        </w:rPr>
        <w:t>&gt;</w:t>
      </w:r>
      <w:r w:rsidR="0091658E">
        <w:rPr>
          <w:rFonts w:ascii="Times New Roman" w:hAnsi="Times New Roman" w:cs="Times New Roman"/>
          <w:sz w:val="24"/>
          <w:szCs w:val="24"/>
        </w:rPr>
        <w:t>15</w:t>
      </w:r>
      <w:r w:rsidR="00FF77AC">
        <w:rPr>
          <w:rFonts w:ascii="Times New Roman" w:hAnsi="Times New Roman" w:cs="Times New Roman"/>
          <w:sz w:val="24"/>
          <w:szCs w:val="24"/>
        </w:rPr>
        <w:t>5,000</w:t>
      </w:r>
      <w:r w:rsidR="006176E9">
        <w:rPr>
          <w:rFonts w:ascii="Times New Roman" w:hAnsi="Times New Roman" w:cs="Times New Roman"/>
          <w:sz w:val="24"/>
          <w:szCs w:val="24"/>
        </w:rPr>
        <w:t xml:space="preserve"> flowers or seed pods</w:t>
      </w:r>
      <w:r w:rsidR="00615FD8">
        <w:rPr>
          <w:rFonts w:ascii="Times New Roman" w:hAnsi="Times New Roman" w:cs="Times New Roman"/>
          <w:sz w:val="24"/>
          <w:szCs w:val="24"/>
        </w:rPr>
        <w:t xml:space="preserve"> over the three-year manipulation</w:t>
      </w:r>
      <w:r w:rsidR="00FF77AC">
        <w:rPr>
          <w:rFonts w:ascii="Times New Roman" w:hAnsi="Times New Roman" w:cs="Times New Roman"/>
          <w:sz w:val="24"/>
          <w:szCs w:val="24"/>
        </w:rPr>
        <w:t>.</w:t>
      </w:r>
      <w:r w:rsidR="007F39BC">
        <w:rPr>
          <w:rFonts w:ascii="Times New Roman" w:hAnsi="Times New Roman" w:cs="Times New Roman"/>
          <w:sz w:val="24"/>
          <w:szCs w:val="24"/>
        </w:rPr>
        <w:t xml:space="preserve"> </w:t>
      </w:r>
      <w:r w:rsidR="007535EC">
        <w:rPr>
          <w:rFonts w:ascii="Times New Roman" w:hAnsi="Times New Roman" w:cs="Times New Roman"/>
          <w:sz w:val="24"/>
          <w:szCs w:val="24"/>
        </w:rPr>
        <w:t xml:space="preserve">In a third treatment, </w:t>
      </w:r>
      <w:r w:rsidR="00F536A9">
        <w:rPr>
          <w:rFonts w:ascii="Times New Roman" w:hAnsi="Times New Roman" w:cs="Times New Roman"/>
          <w:sz w:val="24"/>
          <w:szCs w:val="24"/>
        </w:rPr>
        <w:t xml:space="preserve">I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supplemented plots with all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seed pods that were extracted from removal treatments.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has large, apparent seeds in which ants remove elaiosomes (personal observations, Gunther and Lanza 1989).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supplementation was used as an opportunistic test if a single species can impact ant populations or if supplementation can change the coverage of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7535EC">
        <w:rPr>
          <w:rFonts w:ascii="Times New Roman" w:hAnsi="Times New Roman" w:cs="Times New Roman"/>
          <w:sz w:val="24"/>
          <w:szCs w:val="24"/>
        </w:rPr>
        <w:t xml:space="preserve"> long term.</w:t>
      </w:r>
      <w:r w:rsidR="004605D2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4605D2">
        <w:rPr>
          <w:rFonts w:ascii="Times New Roman" w:hAnsi="Times New Roman" w:cs="Times New Roman"/>
          <w:i/>
          <w:iCs/>
          <w:sz w:val="24"/>
          <w:szCs w:val="24"/>
        </w:rPr>
        <w:t xml:space="preserve">Trillium erectum </w:t>
      </w:r>
      <w:r w:rsidR="004605D2">
        <w:rPr>
          <w:rFonts w:ascii="Times New Roman" w:hAnsi="Times New Roman" w:cs="Times New Roman"/>
          <w:sz w:val="24"/>
          <w:szCs w:val="24"/>
        </w:rPr>
        <w:t xml:space="preserve">is not clearly ant dispersed </w:t>
      </w:r>
      <w:r w:rsidR="00403810">
        <w:rPr>
          <w:rFonts w:ascii="Times New Roman" w:hAnsi="Times New Roman" w:cs="Times New Roman"/>
          <w:sz w:val="24"/>
          <w:szCs w:val="24"/>
        </w:rPr>
        <w:t xml:space="preserve">and sometimes considered as vertebrate </w:t>
      </w:r>
      <w:r w:rsidR="00FF77AC">
        <w:rPr>
          <w:rFonts w:ascii="Times New Roman" w:hAnsi="Times New Roman" w:cs="Times New Roman"/>
          <w:sz w:val="24"/>
          <w:szCs w:val="24"/>
        </w:rPr>
        <w:t>dispersed</w:t>
      </w:r>
      <w:r w:rsidR="00403810">
        <w:rPr>
          <w:rFonts w:ascii="Times New Roman" w:hAnsi="Times New Roman" w:cs="Times New Roman"/>
          <w:sz w:val="24"/>
          <w:szCs w:val="24"/>
        </w:rPr>
        <w:t xml:space="preserve"> in myrmecochore surveys </w:t>
      </w:r>
      <w:r w:rsidR="004605D2">
        <w:rPr>
          <w:rFonts w:ascii="Times New Roman" w:hAnsi="Times New Roman" w:cs="Times New Roman"/>
          <w:sz w:val="24"/>
          <w:szCs w:val="24"/>
        </w:rPr>
        <w:t>(</w:t>
      </w:r>
      <w:r w:rsidR="00403810">
        <w:rPr>
          <w:rFonts w:ascii="Times New Roman" w:hAnsi="Times New Roman" w:cs="Times New Roman"/>
          <w:sz w:val="24"/>
          <w:szCs w:val="24"/>
        </w:rPr>
        <w:t>Handel et al. 1981)</w:t>
      </w:r>
      <w:r w:rsidR="004605D2">
        <w:rPr>
          <w:rFonts w:ascii="Times New Roman" w:hAnsi="Times New Roman" w:cs="Times New Roman"/>
          <w:sz w:val="24"/>
          <w:szCs w:val="24"/>
        </w:rPr>
        <w:t>, so this was an opportunity to test if the elaiosomes had any impact on ant density long-term as an indirect test.</w:t>
      </w:r>
      <w:r w:rsidR="00753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1318A" w14:textId="39D1ABDC" w:rsidR="007D274C" w:rsidRPr="004643D0" w:rsidRDefault="007D274C" w:rsidP="006E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years of elaiosomes removal deprived colonies located within these transects for a long-term period. The time period represents a long-term exclusion for this </w:t>
      </w:r>
      <w:r w:rsidR="008708FF">
        <w:rPr>
          <w:rFonts w:ascii="Times New Roman" w:hAnsi="Times New Roman" w:cs="Times New Roman"/>
          <w:sz w:val="24"/>
          <w:szCs w:val="24"/>
        </w:rPr>
        <w:t>nutritional</w:t>
      </w:r>
      <w:r>
        <w:rPr>
          <w:rFonts w:ascii="Times New Roman" w:hAnsi="Times New Roman" w:cs="Times New Roman"/>
          <w:sz w:val="24"/>
          <w:szCs w:val="24"/>
        </w:rPr>
        <w:t xml:space="preserve"> resource</w:t>
      </w:r>
      <w:r w:rsidR="008708FF">
        <w:rPr>
          <w:rFonts w:ascii="Times New Roman" w:hAnsi="Times New Roman" w:cs="Times New Roman"/>
          <w:sz w:val="24"/>
          <w:szCs w:val="24"/>
        </w:rPr>
        <w:t xml:space="preserve">, and it would be difficult for </w:t>
      </w:r>
      <w:r w:rsidR="008708FF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8708FF">
        <w:rPr>
          <w:rFonts w:ascii="Times New Roman" w:hAnsi="Times New Roman" w:cs="Times New Roman"/>
          <w:sz w:val="24"/>
          <w:szCs w:val="24"/>
        </w:rPr>
        <w:t xml:space="preserve">in these plots to collect many elaiosomes given that their </w:t>
      </w:r>
      <w:r w:rsidR="00057E23">
        <w:rPr>
          <w:rFonts w:ascii="Times New Roman" w:hAnsi="Times New Roman" w:cs="Times New Roman"/>
          <w:sz w:val="24"/>
          <w:szCs w:val="24"/>
        </w:rPr>
        <w:t xml:space="preserve">one </w:t>
      </w:r>
      <w:r w:rsidR="001914FE">
        <w:rPr>
          <w:rFonts w:ascii="Times New Roman" w:hAnsi="Times New Roman" w:cs="Times New Roman"/>
          <w:sz w:val="24"/>
          <w:szCs w:val="24"/>
        </w:rPr>
        <w:t>m</w:t>
      </w:r>
      <w:r w:rsidR="00057E23" w:rsidRPr="00057E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7E2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708FF">
        <w:rPr>
          <w:rFonts w:ascii="Times New Roman" w:hAnsi="Times New Roman" w:cs="Times New Roman"/>
          <w:sz w:val="24"/>
          <w:szCs w:val="24"/>
        </w:rPr>
        <w:t>foraging territory is significantly small</w:t>
      </w:r>
      <w:r w:rsidR="001914FE">
        <w:rPr>
          <w:rFonts w:ascii="Times New Roman" w:hAnsi="Times New Roman" w:cs="Times New Roman"/>
          <w:sz w:val="24"/>
          <w:szCs w:val="24"/>
        </w:rPr>
        <w:t>er</w:t>
      </w:r>
      <w:r w:rsidR="008708FF">
        <w:rPr>
          <w:rFonts w:ascii="Times New Roman" w:hAnsi="Times New Roman" w:cs="Times New Roman"/>
          <w:sz w:val="24"/>
          <w:szCs w:val="24"/>
        </w:rPr>
        <w:t xml:space="preserve"> than the plots (</w:t>
      </w:r>
      <w:r w:rsidR="00057E23">
        <w:rPr>
          <w:rFonts w:ascii="Times New Roman" w:hAnsi="Times New Roman" w:cs="Times New Roman"/>
          <w:sz w:val="24"/>
          <w:szCs w:val="24"/>
        </w:rPr>
        <w:t>Lubertazzi, 2011</w:t>
      </w:r>
      <w:r w:rsidR="008708FF">
        <w:rPr>
          <w:rFonts w:ascii="Times New Roman" w:hAnsi="Times New Roman" w:cs="Times New Roman"/>
          <w:sz w:val="24"/>
          <w:szCs w:val="24"/>
        </w:rPr>
        <w:t xml:space="preserve">). The six year period represents the time in which new colonies could be </w:t>
      </w:r>
      <w:r w:rsidR="004643D0">
        <w:rPr>
          <w:rFonts w:ascii="Times New Roman" w:hAnsi="Times New Roman" w:cs="Times New Roman"/>
          <w:sz w:val="24"/>
          <w:szCs w:val="24"/>
        </w:rPr>
        <w:t xml:space="preserve">produced and develop given that it </w:t>
      </w:r>
      <w:r w:rsidR="004643D0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643D0">
        <w:rPr>
          <w:rFonts w:ascii="Times New Roman" w:hAnsi="Times New Roman" w:cs="Times New Roman"/>
          <w:sz w:val="24"/>
          <w:szCs w:val="24"/>
        </w:rPr>
        <w:t xml:space="preserve"> </w:t>
      </w:r>
      <w:r w:rsidR="00891019">
        <w:rPr>
          <w:rFonts w:ascii="Times New Roman" w:hAnsi="Times New Roman" w:cs="Times New Roman"/>
          <w:sz w:val="24"/>
          <w:szCs w:val="24"/>
        </w:rPr>
        <w:t>colonies have a median lifespan of eight years</w:t>
      </w:r>
      <w:r w:rsidR="00932547">
        <w:rPr>
          <w:rFonts w:ascii="Times New Roman" w:hAnsi="Times New Roman" w:cs="Times New Roman"/>
          <w:sz w:val="24"/>
          <w:szCs w:val="24"/>
        </w:rPr>
        <w:t>, and new colony development could take up to two years</w:t>
      </w:r>
      <w:r w:rsidR="001F6E03">
        <w:rPr>
          <w:rFonts w:ascii="Times New Roman" w:hAnsi="Times New Roman" w:cs="Times New Roman"/>
          <w:sz w:val="24"/>
          <w:szCs w:val="24"/>
        </w:rPr>
        <w:t xml:space="preserve"> (Lubertazzi, 2011)</w:t>
      </w:r>
      <w:r w:rsidR="004643D0">
        <w:rPr>
          <w:rFonts w:ascii="Times New Roman" w:hAnsi="Times New Roman" w:cs="Times New Roman"/>
          <w:sz w:val="24"/>
          <w:szCs w:val="24"/>
        </w:rPr>
        <w:t>.</w:t>
      </w:r>
      <w:r w:rsidR="00CE322E">
        <w:rPr>
          <w:rFonts w:ascii="Times New Roman" w:hAnsi="Times New Roman" w:cs="Times New Roman"/>
          <w:sz w:val="24"/>
          <w:szCs w:val="24"/>
        </w:rPr>
        <w:t xml:space="preserve"> </w:t>
      </w:r>
      <w:r w:rsidR="00F536A9">
        <w:rPr>
          <w:rFonts w:ascii="Times New Roman" w:hAnsi="Times New Roman" w:cs="Times New Roman"/>
          <w:sz w:val="24"/>
          <w:szCs w:val="24"/>
        </w:rPr>
        <w:t>I</w:t>
      </w:r>
      <w:r w:rsidR="00CE322E">
        <w:rPr>
          <w:rFonts w:ascii="Times New Roman" w:hAnsi="Times New Roman" w:cs="Times New Roman"/>
          <w:sz w:val="24"/>
          <w:szCs w:val="24"/>
        </w:rPr>
        <w:t xml:space="preserve"> measured foraging activity of ants to determine colony counts using cook</w:t>
      </w:r>
      <w:r w:rsidR="00B0552C">
        <w:rPr>
          <w:rFonts w:ascii="Times New Roman" w:hAnsi="Times New Roman" w:cs="Times New Roman"/>
          <w:sz w:val="24"/>
          <w:szCs w:val="24"/>
        </w:rPr>
        <w:t>ie baits (modified from Lubertazzi,</w:t>
      </w:r>
      <w:r w:rsidR="00933806">
        <w:rPr>
          <w:rFonts w:ascii="Times New Roman" w:hAnsi="Times New Roman" w:cs="Times New Roman"/>
          <w:sz w:val="24"/>
          <w:szCs w:val="24"/>
        </w:rPr>
        <w:t xml:space="preserve"> 2011,</w:t>
      </w:r>
      <w:r w:rsidR="00B0552C">
        <w:rPr>
          <w:rFonts w:ascii="Times New Roman" w:hAnsi="Times New Roman" w:cs="Times New Roman"/>
          <w:sz w:val="24"/>
          <w:szCs w:val="24"/>
        </w:rPr>
        <w:t xml:space="preserve"> Mitchell et al. 2002).</w:t>
      </w:r>
    </w:p>
    <w:p w14:paraId="4067E137" w14:textId="155C68FA" w:rsidR="000F6499" w:rsidRDefault="000F64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Statistical methods:</w:t>
      </w:r>
    </w:p>
    <w:p w14:paraId="1533EDF4" w14:textId="2285D073" w:rsidR="000F6499" w:rsidRPr="000F6499" w:rsidRDefault="00790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approaches were used to statistical analysis in R ver</w:t>
      </w:r>
      <w:r w:rsidR="00D9197B">
        <w:rPr>
          <w:rFonts w:ascii="Times New Roman" w:hAnsi="Times New Roman" w:cs="Times New Roman"/>
          <w:sz w:val="24"/>
          <w:szCs w:val="24"/>
        </w:rPr>
        <w:t>sion 4.0.5 (R working group, 2021). For analysis of proportional plant coverage at Henry Buck, I constructed a Generalized Linear Mixed Model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D9197B">
        <w:rPr>
          <w:rFonts w:ascii="Times New Roman" w:hAnsi="Times New Roman" w:cs="Times New Roman"/>
          <w:sz w:val="24"/>
          <w:szCs w:val="24"/>
        </w:rPr>
        <w:t xml:space="preserve"> (GLMM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E16420">
        <w:rPr>
          <w:rFonts w:ascii="Times New Roman" w:hAnsi="Times New Roman" w:cs="Times New Roman"/>
          <w:sz w:val="24"/>
          <w:szCs w:val="24"/>
        </w:rPr>
        <w:t>) using the lme4 package (</w:t>
      </w:r>
      <w:r w:rsidR="00486C56">
        <w:rPr>
          <w:rFonts w:ascii="Times New Roman" w:hAnsi="Times New Roman" w:cs="Times New Roman"/>
          <w:sz w:val="24"/>
          <w:szCs w:val="24"/>
        </w:rPr>
        <w:t>Bates et al. 201</w:t>
      </w:r>
      <w:r w:rsidR="00B53F83">
        <w:rPr>
          <w:rFonts w:ascii="Times New Roman" w:hAnsi="Times New Roman" w:cs="Times New Roman"/>
          <w:sz w:val="24"/>
          <w:szCs w:val="24"/>
        </w:rPr>
        <w:t>5</w:t>
      </w:r>
      <w:r w:rsidR="00BD1E44">
        <w:rPr>
          <w:rFonts w:ascii="Times New Roman" w:hAnsi="Times New Roman" w:cs="Times New Roman"/>
          <w:sz w:val="24"/>
          <w:szCs w:val="24"/>
        </w:rPr>
        <w:t>)</w:t>
      </w:r>
      <w:r w:rsidR="00547B6D">
        <w:rPr>
          <w:rFonts w:ascii="Times New Roman" w:hAnsi="Times New Roman" w:cs="Times New Roman"/>
          <w:sz w:val="24"/>
          <w:szCs w:val="24"/>
        </w:rPr>
        <w:t xml:space="preserve">, and model estimates were extracted using the emmeans package (Lenth </w:t>
      </w:r>
      <w:r w:rsidR="00441AEE">
        <w:rPr>
          <w:rFonts w:ascii="Times New Roman" w:hAnsi="Times New Roman" w:cs="Times New Roman"/>
          <w:sz w:val="24"/>
          <w:szCs w:val="24"/>
        </w:rPr>
        <w:t>2016).</w:t>
      </w:r>
      <w:r w:rsidR="00732A35">
        <w:rPr>
          <w:rFonts w:ascii="Times New Roman" w:hAnsi="Times New Roman" w:cs="Times New Roman"/>
          <w:sz w:val="24"/>
          <w:szCs w:val="24"/>
        </w:rPr>
        <w:t xml:space="preserve"> P-values for fixed effects were calculated using the car package (Fox and Weisberg 2011). To </w:t>
      </w:r>
      <w:r w:rsidR="001263A8">
        <w:rPr>
          <w:rFonts w:ascii="Times New Roman" w:hAnsi="Times New Roman" w:cs="Times New Roman"/>
          <w:sz w:val="24"/>
          <w:szCs w:val="24"/>
        </w:rPr>
        <w:t>evaluate</w:t>
      </w:r>
      <w:r w:rsidR="00732A35">
        <w:rPr>
          <w:rFonts w:ascii="Times New Roman" w:hAnsi="Times New Roman" w:cs="Times New Roman"/>
          <w:sz w:val="24"/>
          <w:szCs w:val="24"/>
        </w:rPr>
        <w:t xml:space="preserve"> treatment effects on ant colony abundanc</w:t>
      </w:r>
      <w:r w:rsidR="002D1E32">
        <w:rPr>
          <w:rFonts w:ascii="Times New Roman" w:hAnsi="Times New Roman" w:cs="Times New Roman"/>
          <w:sz w:val="24"/>
          <w:szCs w:val="24"/>
        </w:rPr>
        <w:t xml:space="preserve">e, </w:t>
      </w:r>
      <w:r w:rsidR="00732A35">
        <w:rPr>
          <w:rFonts w:ascii="Times New Roman" w:hAnsi="Times New Roman" w:cs="Times New Roman"/>
          <w:sz w:val="24"/>
          <w:szCs w:val="24"/>
        </w:rPr>
        <w:t xml:space="preserve">as measured by recruitment to baits, </w:t>
      </w:r>
      <w:r w:rsidR="00D931DF">
        <w:rPr>
          <w:rFonts w:ascii="Times New Roman" w:hAnsi="Times New Roman" w:cs="Times New Roman"/>
          <w:sz w:val="24"/>
          <w:szCs w:val="24"/>
        </w:rPr>
        <w:t>a Kruskal-Wallis rank test was employed due to the highly non-normal structure of these data</w:t>
      </w:r>
      <w:r w:rsidR="008433F6">
        <w:rPr>
          <w:rFonts w:ascii="Times New Roman" w:hAnsi="Times New Roman" w:cs="Times New Roman"/>
          <w:sz w:val="24"/>
          <w:szCs w:val="24"/>
        </w:rPr>
        <w:t xml:space="preserve"> (Ruxton and Beauchamp</w:t>
      </w:r>
      <w:r w:rsidR="00F417E3">
        <w:rPr>
          <w:rFonts w:ascii="Times New Roman" w:hAnsi="Times New Roman" w:cs="Times New Roman"/>
          <w:sz w:val="24"/>
          <w:szCs w:val="24"/>
        </w:rPr>
        <w:t xml:space="preserve"> 2008)</w:t>
      </w:r>
      <w:r w:rsidR="00D931DF">
        <w:rPr>
          <w:rFonts w:ascii="Times New Roman" w:hAnsi="Times New Roman" w:cs="Times New Roman"/>
          <w:sz w:val="24"/>
          <w:szCs w:val="24"/>
        </w:rPr>
        <w:t>.</w:t>
      </w:r>
      <w:r w:rsidR="00BD1E44">
        <w:rPr>
          <w:rFonts w:ascii="Times New Roman" w:hAnsi="Times New Roman" w:cs="Times New Roman"/>
          <w:sz w:val="24"/>
          <w:szCs w:val="24"/>
        </w:rPr>
        <w:t xml:space="preserve"> For analysis of species </w:t>
      </w:r>
      <w:r w:rsidR="00732A35">
        <w:rPr>
          <w:rFonts w:ascii="Times New Roman" w:hAnsi="Times New Roman" w:cs="Times New Roman"/>
          <w:sz w:val="24"/>
          <w:szCs w:val="24"/>
        </w:rPr>
        <w:t>richness</w:t>
      </w:r>
      <w:r w:rsidR="00BD1E44">
        <w:rPr>
          <w:rFonts w:ascii="Times New Roman" w:hAnsi="Times New Roman" w:cs="Times New Roman"/>
          <w:sz w:val="24"/>
          <w:szCs w:val="24"/>
        </w:rPr>
        <w:t xml:space="preserve"> (</w:t>
      </w:r>
      <w:r w:rsidR="001263A8">
        <w:rPr>
          <w:rFonts w:ascii="Times New Roman" w:hAnsi="Times New Roman" w:cs="Times New Roman"/>
          <w:sz w:val="24"/>
          <w:szCs w:val="24"/>
        </w:rPr>
        <w:t xml:space="preserve">estimated site-specific </w:t>
      </w:r>
      <w:r w:rsidR="00BD1E44">
        <w:rPr>
          <w:rFonts w:ascii="Times New Roman" w:hAnsi="Times New Roman" w:cs="Times New Roman"/>
          <w:sz w:val="24"/>
          <w:szCs w:val="24"/>
        </w:rPr>
        <w:t>rarefaction)</w:t>
      </w:r>
      <w:r w:rsidR="00060C3C">
        <w:rPr>
          <w:rFonts w:ascii="Times New Roman" w:hAnsi="Times New Roman" w:cs="Times New Roman"/>
          <w:sz w:val="24"/>
          <w:szCs w:val="24"/>
        </w:rPr>
        <w:t xml:space="preserve"> and non-metric-multidimensional scaling </w:t>
      </w:r>
      <w:r w:rsidR="00EC141A">
        <w:rPr>
          <w:rFonts w:ascii="Times New Roman" w:hAnsi="Times New Roman" w:cs="Times New Roman"/>
          <w:sz w:val="24"/>
          <w:szCs w:val="24"/>
        </w:rPr>
        <w:t xml:space="preserve">(NMDS) </w:t>
      </w:r>
      <w:r w:rsidR="001742DF">
        <w:rPr>
          <w:rFonts w:ascii="Times New Roman" w:hAnsi="Times New Roman" w:cs="Times New Roman"/>
          <w:sz w:val="24"/>
          <w:szCs w:val="24"/>
        </w:rPr>
        <w:t>of</w:t>
      </w:r>
      <w:r w:rsidR="00060C3C">
        <w:rPr>
          <w:rFonts w:ascii="Times New Roman" w:hAnsi="Times New Roman" w:cs="Times New Roman"/>
          <w:sz w:val="24"/>
          <w:szCs w:val="24"/>
        </w:rPr>
        <w:t xml:space="preserve"> community composition,</w:t>
      </w:r>
      <w:r w:rsidR="00BD1E44">
        <w:rPr>
          <w:rFonts w:ascii="Times New Roman" w:hAnsi="Times New Roman" w:cs="Times New Roman"/>
          <w:sz w:val="24"/>
          <w:szCs w:val="24"/>
        </w:rPr>
        <w:t xml:space="preserve"> I used the vegan package (Osksanen</w:t>
      </w:r>
      <w:r w:rsidR="00857414">
        <w:rPr>
          <w:rFonts w:ascii="Times New Roman" w:hAnsi="Times New Roman" w:cs="Times New Roman"/>
          <w:sz w:val="24"/>
          <w:szCs w:val="24"/>
        </w:rPr>
        <w:t xml:space="preserve"> et. al. 2019).</w:t>
      </w:r>
    </w:p>
    <w:p w14:paraId="70C1B276" w14:textId="534020A6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Results:</w:t>
      </w:r>
    </w:p>
    <w:p w14:paraId="70A3B076" w14:textId="7FA2ABFC" w:rsidR="001B4536" w:rsidRDefault="0015254A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literature</w:t>
      </w:r>
      <w:r w:rsidR="00BB24EE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>and field surveys</w:t>
      </w:r>
      <w:r>
        <w:rPr>
          <w:rFonts w:ascii="Times New Roman" w:hAnsi="Times New Roman" w:cs="Times New Roman"/>
          <w:sz w:val="24"/>
          <w:szCs w:val="24"/>
        </w:rPr>
        <w:t xml:space="preserve"> revealed there are</w:t>
      </w:r>
      <w:r w:rsidR="00651926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records of</w:t>
      </w:r>
      <w:r w:rsidR="00961860">
        <w:rPr>
          <w:rFonts w:ascii="Times New Roman" w:hAnsi="Times New Roman" w:cs="Times New Roman"/>
          <w:sz w:val="24"/>
          <w:szCs w:val="24"/>
        </w:rPr>
        <w:t xml:space="preserve"> </w:t>
      </w:r>
      <w:r w:rsidR="0082281D">
        <w:rPr>
          <w:rFonts w:ascii="Times New Roman" w:hAnsi="Times New Roman" w:cs="Times New Roman"/>
          <w:sz w:val="24"/>
          <w:szCs w:val="24"/>
        </w:rPr>
        <w:t xml:space="preserve">native, herbaceous, </w:t>
      </w:r>
      <w:r w:rsidR="00651926">
        <w:rPr>
          <w:rFonts w:ascii="Times New Roman" w:hAnsi="Times New Roman" w:cs="Times New Roman"/>
          <w:sz w:val="24"/>
          <w:szCs w:val="24"/>
        </w:rPr>
        <w:t xml:space="preserve">ant-dispersed plants </w:t>
      </w:r>
      <w:r w:rsidR="00961860">
        <w:rPr>
          <w:rFonts w:ascii="Times New Roman" w:hAnsi="Times New Roman" w:cs="Times New Roman"/>
          <w:sz w:val="24"/>
          <w:szCs w:val="24"/>
        </w:rPr>
        <w:t xml:space="preserve">following our search criteria. </w:t>
      </w:r>
      <w:r w:rsidR="006D1294">
        <w:rPr>
          <w:rFonts w:ascii="Times New Roman" w:hAnsi="Times New Roman" w:cs="Times New Roman"/>
          <w:sz w:val="24"/>
          <w:szCs w:val="24"/>
        </w:rPr>
        <w:t>Overall, this indicates there is a rich assemblage of ant-dispersed plants found in Connecticut ecosystems, and these are predominantly native spring ephemerals found in the region</w:t>
      </w:r>
      <w:r w:rsidR="00BB24EE">
        <w:rPr>
          <w:rFonts w:ascii="Times New Roman" w:hAnsi="Times New Roman" w:cs="Times New Roman"/>
          <w:sz w:val="24"/>
          <w:szCs w:val="24"/>
        </w:rPr>
        <w:t>’</w:t>
      </w:r>
      <w:r w:rsidR="006D1294">
        <w:rPr>
          <w:rFonts w:ascii="Times New Roman" w:hAnsi="Times New Roman" w:cs="Times New Roman"/>
          <w:sz w:val="24"/>
          <w:szCs w:val="24"/>
        </w:rPr>
        <w:t xml:space="preserve">s mixed-deciduous forests. My surveys validated that many of these species can be common components of secondary forests. 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The </w:t>
      </w:r>
      <w:r w:rsidR="006D1294">
        <w:rPr>
          <w:rFonts w:ascii="Times New Roman" w:hAnsi="Times New Roman" w:cs="Times New Roman"/>
          <w:sz w:val="24"/>
          <w:szCs w:val="24"/>
        </w:rPr>
        <w:t>species richness and composition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74E5D" w:rsidRPr="00A410A1">
        <w:rPr>
          <w:rFonts w:ascii="Times New Roman" w:hAnsi="Times New Roman" w:cs="Times New Roman"/>
          <w:sz w:val="24"/>
          <w:szCs w:val="24"/>
        </w:rPr>
        <w:t>of the plant communities surveyed is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reported in supplemental tables and figures </w:t>
      </w:r>
      <w:r w:rsidR="00A758D8" w:rsidRPr="00E54A16">
        <w:rPr>
          <w:rFonts w:ascii="Times New Roman" w:hAnsi="Times New Roman" w:cs="Times New Roman"/>
          <w:sz w:val="24"/>
          <w:szCs w:val="24"/>
        </w:rPr>
        <w:lastRenderedPageBreak/>
        <w:t>S1-S</w:t>
      </w:r>
      <w:r w:rsidR="006D1294" w:rsidRPr="00E54A16">
        <w:rPr>
          <w:rFonts w:ascii="Times New Roman" w:hAnsi="Times New Roman" w:cs="Times New Roman"/>
          <w:sz w:val="24"/>
          <w:szCs w:val="24"/>
        </w:rPr>
        <w:t>4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1C14AF">
        <w:rPr>
          <w:rFonts w:ascii="Times New Roman" w:hAnsi="Times New Roman" w:cs="Times New Roman"/>
          <w:sz w:val="24"/>
          <w:szCs w:val="24"/>
        </w:rPr>
        <w:t xml:space="preserve">Notably, line transects </w:t>
      </w:r>
      <w:r w:rsidR="001D3911">
        <w:rPr>
          <w:rFonts w:ascii="Times New Roman" w:hAnsi="Times New Roman" w:cs="Times New Roman"/>
          <w:sz w:val="24"/>
          <w:szCs w:val="24"/>
        </w:rPr>
        <w:t>revealed</w:t>
      </w:r>
      <w:r w:rsidR="001C14AF">
        <w:rPr>
          <w:rFonts w:ascii="Times New Roman" w:hAnsi="Times New Roman" w:cs="Times New Roman"/>
          <w:sz w:val="24"/>
          <w:szCs w:val="24"/>
        </w:rPr>
        <w:t xml:space="preserve"> that the highest % cover of ant-dispersed plants was observed at the Henry Buck Trail at American Legion State Forest in Barkhamsted, CT (Fig S</w:t>
      </w:r>
      <w:r w:rsidR="00BB24EE">
        <w:rPr>
          <w:rFonts w:ascii="Times New Roman" w:hAnsi="Times New Roman" w:cs="Times New Roman"/>
          <w:sz w:val="24"/>
          <w:szCs w:val="24"/>
        </w:rPr>
        <w:t>1</w:t>
      </w:r>
      <w:r w:rsidR="001C14AF">
        <w:rPr>
          <w:rFonts w:ascii="Times New Roman" w:hAnsi="Times New Roman" w:cs="Times New Roman"/>
          <w:sz w:val="24"/>
          <w:szCs w:val="24"/>
        </w:rPr>
        <w:t>).</w:t>
      </w:r>
      <w:r w:rsidR="00C50692">
        <w:rPr>
          <w:rFonts w:ascii="Times New Roman" w:hAnsi="Times New Roman" w:cs="Times New Roman"/>
          <w:sz w:val="24"/>
          <w:szCs w:val="24"/>
        </w:rPr>
        <w:t xml:space="preserve"> Myrmecochore species richness</w:t>
      </w:r>
      <w:r w:rsidR="00DC6353">
        <w:rPr>
          <w:rFonts w:ascii="Times New Roman" w:hAnsi="Times New Roman" w:cs="Times New Roman"/>
          <w:sz w:val="24"/>
          <w:szCs w:val="24"/>
        </w:rPr>
        <w:t xml:space="preserve"> and coverage was noticeably higher than estimates from larger region-wide surveys (Warren et al. 2021), with seven myrmecochores </w:t>
      </w:r>
      <w:r w:rsidR="000A4B32">
        <w:rPr>
          <w:rFonts w:ascii="Times New Roman" w:hAnsi="Times New Roman" w:cs="Times New Roman"/>
          <w:sz w:val="24"/>
          <w:szCs w:val="24"/>
        </w:rPr>
        <w:t>occurring in this</w:t>
      </w:r>
      <w:r w:rsidR="00DC6353">
        <w:rPr>
          <w:rFonts w:ascii="Times New Roman" w:hAnsi="Times New Roman" w:cs="Times New Roman"/>
          <w:sz w:val="24"/>
          <w:szCs w:val="24"/>
        </w:rPr>
        <w:t xml:space="preserve"> site’s transect </w:t>
      </w:r>
      <w:r w:rsidR="00AE6D0E">
        <w:rPr>
          <w:rFonts w:ascii="Times New Roman" w:hAnsi="Times New Roman" w:cs="Times New Roman"/>
          <w:sz w:val="24"/>
          <w:szCs w:val="24"/>
        </w:rPr>
        <w:t xml:space="preserve">and a </w:t>
      </w:r>
      <w:r w:rsidR="00433407">
        <w:rPr>
          <w:rFonts w:ascii="Times New Roman" w:hAnsi="Times New Roman" w:cs="Times New Roman"/>
          <w:sz w:val="24"/>
          <w:szCs w:val="24"/>
        </w:rPr>
        <w:t>percent</w:t>
      </w:r>
      <w:r w:rsidR="00AE6D0E">
        <w:rPr>
          <w:rFonts w:ascii="Times New Roman" w:hAnsi="Times New Roman" w:cs="Times New Roman"/>
          <w:sz w:val="24"/>
          <w:szCs w:val="24"/>
        </w:rPr>
        <w:t xml:space="preserve"> coverage for myrmecochores of 87.2%</w:t>
      </w:r>
      <w:r w:rsidR="00433407">
        <w:rPr>
          <w:rFonts w:ascii="Times New Roman" w:hAnsi="Times New Roman" w:cs="Times New Roman"/>
          <w:sz w:val="24"/>
          <w:szCs w:val="24"/>
        </w:rPr>
        <w:t xml:space="preserve"> within the herbaceous layer</w:t>
      </w:r>
      <w:r w:rsidR="00AE6D0E">
        <w:rPr>
          <w:rFonts w:ascii="Times New Roman" w:hAnsi="Times New Roman" w:cs="Times New Roman"/>
          <w:sz w:val="24"/>
          <w:szCs w:val="24"/>
        </w:rPr>
        <w:t>.</w:t>
      </w:r>
    </w:p>
    <w:p w14:paraId="73E0E27C" w14:textId="2005FCA1" w:rsidR="005C67EB" w:rsidRPr="00C639FF" w:rsidRDefault="00622280" w:rsidP="00A758D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2017 surveys of the plant community </w:t>
      </w:r>
      <w:r w:rsidR="00F01BA4">
        <w:rPr>
          <w:rFonts w:ascii="Times New Roman" w:hAnsi="Times New Roman" w:cs="Times New Roman"/>
          <w:sz w:val="24"/>
          <w:szCs w:val="24"/>
        </w:rPr>
        <w:t xml:space="preserve">demonstrate ant-dispersed plants still dominated the proportional cover of the understory, herbaceous layer. </w:t>
      </w:r>
      <w:r w:rsidR="00E47D0D">
        <w:rPr>
          <w:rFonts w:ascii="Times New Roman" w:hAnsi="Times New Roman" w:cs="Times New Roman"/>
          <w:sz w:val="24"/>
          <w:szCs w:val="24"/>
        </w:rPr>
        <w:t>Dutchman’s breeches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Dicentra cucullaria</w:t>
      </w:r>
      <w:r w:rsidR="00E47D0D">
        <w:rPr>
          <w:rFonts w:ascii="Times New Roman" w:hAnsi="Times New Roman" w:cs="Times New Roman"/>
          <w:sz w:val="24"/>
          <w:szCs w:val="24"/>
        </w:rPr>
        <w:t>), Red trillium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Trillium erectum</w:t>
      </w:r>
      <w:r w:rsidR="00E47D0D">
        <w:rPr>
          <w:rFonts w:ascii="Times New Roman" w:hAnsi="Times New Roman" w:cs="Times New Roman"/>
          <w:sz w:val="24"/>
          <w:szCs w:val="24"/>
        </w:rPr>
        <w:t xml:space="preserve">), </w:t>
      </w:r>
      <w:r w:rsidR="003F333F">
        <w:rPr>
          <w:rFonts w:ascii="Times New Roman" w:hAnsi="Times New Roman" w:cs="Times New Roman"/>
          <w:sz w:val="24"/>
          <w:szCs w:val="24"/>
        </w:rPr>
        <w:t>Spring beauty</w:t>
      </w:r>
      <w:r w:rsidR="00121637">
        <w:rPr>
          <w:rFonts w:ascii="Times New Roman" w:hAnsi="Times New Roman" w:cs="Times New Roman"/>
          <w:sz w:val="24"/>
          <w:szCs w:val="24"/>
        </w:rPr>
        <w:t xml:space="preserve"> (</w:t>
      </w:r>
      <w:r w:rsidR="00121637" w:rsidRPr="00121637"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 w:rsidR="00121637">
        <w:rPr>
          <w:rFonts w:ascii="Times New Roman" w:hAnsi="Times New Roman" w:cs="Times New Roman"/>
          <w:sz w:val="24"/>
          <w:szCs w:val="24"/>
        </w:rPr>
        <w:t>)</w:t>
      </w:r>
      <w:r w:rsidR="003F333F">
        <w:rPr>
          <w:rFonts w:ascii="Times New Roman" w:hAnsi="Times New Roman" w:cs="Times New Roman"/>
          <w:sz w:val="24"/>
          <w:szCs w:val="24"/>
        </w:rPr>
        <w:t>, and Trout Lily (</w:t>
      </w:r>
      <w:r w:rsidR="003F333F" w:rsidRPr="00121637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3F333F">
        <w:rPr>
          <w:rFonts w:ascii="Times New Roman" w:hAnsi="Times New Roman" w:cs="Times New Roman"/>
          <w:sz w:val="24"/>
          <w:szCs w:val="24"/>
        </w:rPr>
        <w:t xml:space="preserve">) were the four most abundant ant-dispersed plants </w:t>
      </w:r>
      <w:r w:rsidR="00121637">
        <w:rPr>
          <w:rFonts w:ascii="Times New Roman" w:hAnsi="Times New Roman" w:cs="Times New Roman"/>
          <w:sz w:val="24"/>
          <w:szCs w:val="24"/>
        </w:rPr>
        <w:t>at the end of this survey (Fig.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historical removal </w:t>
      </w:r>
      <w:r w:rsidR="00F01BA4">
        <w:rPr>
          <w:rFonts w:ascii="Times New Roman" w:hAnsi="Times New Roman" w:cs="Times New Roman"/>
          <w:sz w:val="24"/>
          <w:szCs w:val="24"/>
        </w:rPr>
        <w:t xml:space="preserve">treatments significantly reduced </w:t>
      </w:r>
      <w:r>
        <w:rPr>
          <w:rFonts w:ascii="Times New Roman" w:hAnsi="Times New Roman" w:cs="Times New Roman"/>
          <w:sz w:val="24"/>
          <w:szCs w:val="24"/>
        </w:rPr>
        <w:t xml:space="preserve">the proportional coverage of </w:t>
      </w:r>
      <w:r w:rsidR="00F01BA4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>compared to non-ant-dispersed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(</w:t>
      </w:r>
      <w:r w:rsidR="003F0485">
        <w:rPr>
          <w:rFonts w:ascii="Times New Roman" w:hAnsi="Times New Roman" w:cs="Times New Roman"/>
          <w:sz w:val="24"/>
          <w:szCs w:val="24"/>
        </w:rPr>
        <w:t xml:space="preserve">Fig 2, </w:t>
      </w:r>
      <w:r w:rsidR="0039784E">
        <w:rPr>
          <w:rFonts w:ascii="Times New Roman" w:hAnsi="Times New Roman" w:cs="Times New Roman"/>
          <w:sz w:val="24"/>
          <w:szCs w:val="24"/>
        </w:rPr>
        <w:t xml:space="preserve">Binomial GLMM, </w:t>
      </w:r>
      <w:r w:rsidR="0039784E" w:rsidRPr="00833A6D">
        <w:rPr>
          <w:rFonts w:ascii="Times New Roman" w:hAnsi="Times New Roman" w:cs="Times New Roman"/>
          <w:sz w:val="24"/>
          <w:szCs w:val="24"/>
        </w:rPr>
        <w:t>χ</w:t>
      </w:r>
      <w:r w:rsidR="0039784E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9784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= </w:t>
      </w:r>
      <w:r w:rsidR="0039784E">
        <w:rPr>
          <w:rFonts w:ascii="Times New Roman" w:hAnsi="Times New Roman" w:cs="Times New Roman"/>
          <w:sz w:val="24"/>
          <w:szCs w:val="24"/>
        </w:rPr>
        <w:t>16.85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, df = 2, </w:t>
      </w:r>
      <w:r w:rsidR="0039784E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9F2B1D">
        <w:rPr>
          <w:rFonts w:ascii="Times New Roman" w:hAnsi="Times New Roman" w:cs="Times New Roman"/>
          <w:sz w:val="24"/>
          <w:szCs w:val="24"/>
        </w:rPr>
        <w:t>&lt; 0.001).</w:t>
      </w:r>
      <w:r w:rsidR="00D40FDA">
        <w:rPr>
          <w:rFonts w:ascii="Times New Roman" w:hAnsi="Times New Roman" w:cs="Times New Roman"/>
          <w:sz w:val="24"/>
          <w:szCs w:val="24"/>
        </w:rPr>
        <w:t xml:space="preserve"> Control plots with no manipulation had the highest proportional coverage of ant-dispersed plants (Fig. 2, Tukey HSD)</w:t>
      </w:r>
      <w:r w:rsidR="00473D21">
        <w:rPr>
          <w:rFonts w:ascii="Times New Roman" w:hAnsi="Times New Roman" w:cs="Times New Roman"/>
          <w:sz w:val="24"/>
          <w:szCs w:val="24"/>
        </w:rPr>
        <w:t>.</w:t>
      </w:r>
      <w:r w:rsidR="00AE23BC">
        <w:rPr>
          <w:rFonts w:ascii="Times New Roman" w:hAnsi="Times New Roman" w:cs="Times New Roman"/>
          <w:sz w:val="24"/>
          <w:szCs w:val="24"/>
        </w:rPr>
        <w:t xml:space="preserve"> In terms of magnitude of this effect, </w:t>
      </w:r>
      <w:r w:rsidR="00473D21">
        <w:rPr>
          <w:rFonts w:ascii="Times New Roman" w:hAnsi="Times New Roman" w:cs="Times New Roman"/>
          <w:sz w:val="24"/>
          <w:szCs w:val="24"/>
        </w:rPr>
        <w:t>7</w:t>
      </w:r>
      <w:r w:rsidR="00120134">
        <w:rPr>
          <w:rFonts w:ascii="Times New Roman" w:hAnsi="Times New Roman" w:cs="Times New Roman"/>
          <w:sz w:val="24"/>
          <w:szCs w:val="24"/>
        </w:rPr>
        <w:t>3.8</w:t>
      </w:r>
      <w:r w:rsidR="00473D21">
        <w:rPr>
          <w:rFonts w:ascii="Times New Roman" w:hAnsi="Times New Roman" w:cs="Times New Roman"/>
          <w:sz w:val="24"/>
          <w:szCs w:val="24"/>
        </w:rPr>
        <w:t xml:space="preserve">% of the transects </w:t>
      </w:r>
      <w:r w:rsidR="00AE23BC">
        <w:rPr>
          <w:rFonts w:ascii="Times New Roman" w:hAnsi="Times New Roman" w:cs="Times New Roman"/>
          <w:sz w:val="24"/>
          <w:szCs w:val="24"/>
        </w:rPr>
        <w:t>in control plots were covered by ant-dispersed plants, compared to 67</w:t>
      </w:r>
      <w:r w:rsidR="00120134">
        <w:rPr>
          <w:rFonts w:ascii="Times New Roman" w:hAnsi="Times New Roman" w:cs="Times New Roman"/>
          <w:sz w:val="24"/>
          <w:szCs w:val="24"/>
        </w:rPr>
        <w:t>.3</w:t>
      </w:r>
      <w:r w:rsidR="00AE23BC">
        <w:rPr>
          <w:rFonts w:ascii="Times New Roman" w:hAnsi="Times New Roman" w:cs="Times New Roman"/>
          <w:sz w:val="24"/>
          <w:szCs w:val="24"/>
        </w:rPr>
        <w:t>%</w:t>
      </w:r>
      <w:r w:rsidR="00120134">
        <w:rPr>
          <w:rFonts w:ascii="Times New Roman" w:hAnsi="Times New Roman" w:cs="Times New Roman"/>
          <w:sz w:val="24"/>
          <w:szCs w:val="24"/>
        </w:rPr>
        <w:t xml:space="preserve"> in removal plots</w:t>
      </w:r>
      <w:r w:rsidR="00907300">
        <w:rPr>
          <w:rFonts w:ascii="Times New Roman" w:hAnsi="Times New Roman" w:cs="Times New Roman"/>
          <w:sz w:val="24"/>
          <w:szCs w:val="24"/>
        </w:rPr>
        <w:t>, indicating they were still dominant in terms of leaf area</w:t>
      </w:r>
      <w:r w:rsidR="00D40FDA">
        <w:rPr>
          <w:rFonts w:ascii="Times New Roman" w:hAnsi="Times New Roman" w:cs="Times New Roman"/>
          <w:sz w:val="24"/>
          <w:szCs w:val="24"/>
        </w:rPr>
        <w:t>.</w:t>
      </w:r>
      <w:r w:rsidR="003F0485">
        <w:rPr>
          <w:rFonts w:ascii="Times New Roman" w:hAnsi="Times New Roman" w:cs="Times New Roman"/>
          <w:sz w:val="24"/>
          <w:szCs w:val="24"/>
        </w:rPr>
        <w:t xml:space="preserve"> </w:t>
      </w:r>
      <w:r w:rsidR="003F0485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3F0485">
        <w:rPr>
          <w:rFonts w:ascii="Times New Roman" w:hAnsi="Times New Roman" w:cs="Times New Roman"/>
          <w:sz w:val="24"/>
          <w:szCs w:val="24"/>
        </w:rPr>
        <w:t>supplementation plots</w:t>
      </w:r>
      <w:r w:rsidR="0058261C">
        <w:rPr>
          <w:rFonts w:ascii="Times New Roman" w:hAnsi="Times New Roman" w:cs="Times New Roman"/>
          <w:sz w:val="24"/>
          <w:szCs w:val="24"/>
        </w:rPr>
        <w:t xml:space="preserve"> </w:t>
      </w:r>
      <w:r w:rsidR="00F970C4">
        <w:rPr>
          <w:rFonts w:ascii="Times New Roman" w:hAnsi="Times New Roman" w:cs="Times New Roman"/>
          <w:sz w:val="24"/>
          <w:szCs w:val="24"/>
        </w:rPr>
        <w:t>did not result in increased numbers of</w:t>
      </w:r>
      <w:r w:rsidR="0058261C">
        <w:rPr>
          <w:rFonts w:ascii="Times New Roman" w:hAnsi="Times New Roman" w:cs="Times New Roman"/>
          <w:sz w:val="24"/>
          <w:szCs w:val="24"/>
        </w:rPr>
        <w:t xml:space="preserve"> </w:t>
      </w:r>
      <w:r w:rsidR="0058261C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970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970C4">
        <w:rPr>
          <w:rFonts w:ascii="Times New Roman" w:hAnsi="Times New Roman" w:cs="Times New Roman"/>
          <w:sz w:val="24"/>
          <w:szCs w:val="24"/>
        </w:rPr>
        <w:t>plants</w:t>
      </w:r>
      <w:r w:rsidR="005826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261C">
        <w:rPr>
          <w:rFonts w:ascii="Times New Roman" w:hAnsi="Times New Roman" w:cs="Times New Roman"/>
          <w:sz w:val="24"/>
          <w:szCs w:val="24"/>
        </w:rPr>
        <w:t>compared to controls (</w:t>
      </w:r>
      <w:r w:rsidR="00F970C4">
        <w:rPr>
          <w:rFonts w:ascii="Times New Roman" w:hAnsi="Times New Roman" w:cs="Times New Roman"/>
          <w:sz w:val="24"/>
          <w:szCs w:val="24"/>
        </w:rPr>
        <w:t xml:space="preserve">Negative binomial </w:t>
      </w:r>
      <w:r w:rsidR="0058261C">
        <w:rPr>
          <w:rFonts w:ascii="Times New Roman" w:hAnsi="Times New Roman" w:cs="Times New Roman"/>
          <w:sz w:val="24"/>
          <w:szCs w:val="24"/>
        </w:rPr>
        <w:t>GLMM</w:t>
      </w:r>
      <w:r w:rsidR="009D0155">
        <w:rPr>
          <w:rFonts w:ascii="Times New Roman" w:hAnsi="Times New Roman" w:cs="Times New Roman"/>
          <w:sz w:val="24"/>
          <w:szCs w:val="24"/>
        </w:rPr>
        <w:t xml:space="preserve">, posthoc test, </w:t>
      </w:r>
      <w:r w:rsidR="00960AB0" w:rsidRPr="00960AB0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960AB0">
        <w:rPr>
          <w:rFonts w:ascii="Times New Roman" w:hAnsi="Times New Roman" w:cs="Times New Roman"/>
          <w:sz w:val="24"/>
          <w:szCs w:val="24"/>
        </w:rPr>
        <w:t xml:space="preserve"> ratio</w:t>
      </w:r>
      <w:r w:rsidR="003D148E">
        <w:rPr>
          <w:rFonts w:ascii="Times New Roman" w:hAnsi="Times New Roman" w:cs="Times New Roman"/>
          <w:sz w:val="24"/>
          <w:szCs w:val="24"/>
        </w:rPr>
        <w:t xml:space="preserve"> = </w:t>
      </w:r>
      <w:r w:rsidR="003D148E" w:rsidRPr="003D148E">
        <w:rPr>
          <w:rFonts w:ascii="Times New Roman" w:hAnsi="Times New Roman" w:cs="Times New Roman"/>
          <w:sz w:val="24"/>
          <w:szCs w:val="24"/>
        </w:rPr>
        <w:t>-</w:t>
      </w:r>
      <w:r w:rsidR="00DB49DA" w:rsidRPr="00DB49DA">
        <w:rPr>
          <w:rFonts w:ascii="Times New Roman" w:hAnsi="Times New Roman" w:cs="Times New Roman"/>
          <w:sz w:val="24"/>
          <w:szCs w:val="24"/>
        </w:rPr>
        <w:t>1.265</w:t>
      </w:r>
      <w:r w:rsidR="003D148E">
        <w:rPr>
          <w:rFonts w:ascii="Times New Roman" w:hAnsi="Times New Roman" w:cs="Times New Roman"/>
          <w:sz w:val="24"/>
          <w:szCs w:val="24"/>
        </w:rPr>
        <w:t xml:space="preserve">, </w:t>
      </w:r>
      <w:r w:rsidR="003D148E" w:rsidRPr="003D148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D148E">
        <w:rPr>
          <w:rFonts w:ascii="Times New Roman" w:hAnsi="Times New Roman" w:cs="Times New Roman"/>
          <w:sz w:val="24"/>
          <w:szCs w:val="24"/>
        </w:rPr>
        <w:t xml:space="preserve"> </w:t>
      </w:r>
      <w:r w:rsidR="00DB49DA">
        <w:rPr>
          <w:rFonts w:ascii="Times New Roman" w:hAnsi="Times New Roman" w:cs="Times New Roman"/>
          <w:sz w:val="24"/>
          <w:szCs w:val="24"/>
        </w:rPr>
        <w:t>=</w:t>
      </w:r>
      <w:r w:rsidR="003D148E">
        <w:rPr>
          <w:rFonts w:ascii="Times New Roman" w:hAnsi="Times New Roman" w:cs="Times New Roman"/>
          <w:sz w:val="24"/>
          <w:szCs w:val="24"/>
        </w:rPr>
        <w:t xml:space="preserve"> </w:t>
      </w:r>
      <w:r w:rsidR="00DB49DA" w:rsidRPr="00DB49DA">
        <w:rPr>
          <w:rFonts w:ascii="Times New Roman" w:hAnsi="Times New Roman" w:cs="Times New Roman"/>
          <w:sz w:val="24"/>
          <w:szCs w:val="24"/>
        </w:rPr>
        <w:t>0.414</w:t>
      </w:r>
      <w:r w:rsidR="003D148E">
        <w:rPr>
          <w:rFonts w:ascii="Times New Roman" w:hAnsi="Times New Roman" w:cs="Times New Roman"/>
          <w:sz w:val="24"/>
          <w:szCs w:val="24"/>
        </w:rPr>
        <w:t xml:space="preserve">). </w:t>
      </w:r>
      <w:r w:rsidR="00286400">
        <w:rPr>
          <w:rFonts w:ascii="Times New Roman" w:hAnsi="Times New Roman" w:cs="Times New Roman"/>
          <w:sz w:val="24"/>
          <w:szCs w:val="24"/>
        </w:rPr>
        <w:t xml:space="preserve">Plots with addition </w:t>
      </w:r>
      <w:r w:rsidR="00D40FDA">
        <w:rPr>
          <w:rFonts w:ascii="Times New Roman" w:hAnsi="Times New Roman" w:cs="Times New Roman"/>
          <w:sz w:val="24"/>
          <w:szCs w:val="24"/>
        </w:rPr>
        <w:t xml:space="preserve">of </w:t>
      </w:r>
      <w:r w:rsidR="00D40FDA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D40FDA">
        <w:rPr>
          <w:rFonts w:ascii="Times New Roman" w:hAnsi="Times New Roman" w:cs="Times New Roman"/>
          <w:sz w:val="24"/>
          <w:szCs w:val="24"/>
        </w:rPr>
        <w:t>seed</w:t>
      </w:r>
      <w:r w:rsidR="00286400">
        <w:rPr>
          <w:rFonts w:ascii="Times New Roman" w:hAnsi="Times New Roman" w:cs="Times New Roman"/>
          <w:sz w:val="24"/>
          <w:szCs w:val="24"/>
        </w:rPr>
        <w:t>s to plots had intermediate proportional cover</w:t>
      </w:r>
      <w:r w:rsidR="00B728A2">
        <w:rPr>
          <w:rFonts w:ascii="Times New Roman" w:hAnsi="Times New Roman" w:cs="Times New Roman"/>
          <w:sz w:val="24"/>
          <w:szCs w:val="24"/>
        </w:rPr>
        <w:t>ed by ant-dispersed plants</w:t>
      </w:r>
      <w:r w:rsidR="003D148E">
        <w:rPr>
          <w:rFonts w:ascii="Times New Roman" w:hAnsi="Times New Roman" w:cs="Times New Roman"/>
          <w:sz w:val="24"/>
          <w:szCs w:val="24"/>
        </w:rPr>
        <w:t xml:space="preserve"> overall</w:t>
      </w:r>
      <w:r w:rsidR="00B728A2">
        <w:rPr>
          <w:rFonts w:ascii="Times New Roman" w:hAnsi="Times New Roman" w:cs="Times New Roman"/>
          <w:sz w:val="24"/>
          <w:szCs w:val="24"/>
        </w:rPr>
        <w:t xml:space="preserve"> (Fig. 2, Tukey HSD).</w:t>
      </w:r>
      <w:r w:rsidR="006B328F">
        <w:rPr>
          <w:rFonts w:ascii="Times New Roman" w:hAnsi="Times New Roman" w:cs="Times New Roman"/>
          <w:sz w:val="24"/>
          <w:szCs w:val="24"/>
        </w:rPr>
        <w:t xml:space="preserve"> At the community-wide level, I observed no significant change in the composition of the plant community when applying NMDS across all herbaceous plant species (NMDS, Permutation test for treatments, </w:t>
      </w:r>
      <w:r w:rsidR="006B328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B328F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0.0218, </w:t>
      </w:r>
      <w:r w:rsidR="006B328F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0.329).</w:t>
      </w:r>
      <w:r w:rsidR="00C55981">
        <w:rPr>
          <w:rFonts w:ascii="Times New Roman" w:hAnsi="Times New Roman" w:cs="Times New Roman"/>
          <w:sz w:val="24"/>
          <w:szCs w:val="24"/>
        </w:rPr>
        <w:t xml:space="preserve"> In all, these results suggest that the manipulation only moderately reduced the proportional abundance of myrmecochores</w:t>
      </w:r>
      <w:r w:rsidR="003F4876">
        <w:rPr>
          <w:rFonts w:ascii="Times New Roman" w:hAnsi="Times New Roman" w:cs="Times New Roman"/>
          <w:sz w:val="24"/>
          <w:szCs w:val="24"/>
        </w:rPr>
        <w:t>, and they remained dominant over non-myrmecochores</w:t>
      </w:r>
      <w:r w:rsidR="00277928">
        <w:rPr>
          <w:rFonts w:ascii="Times New Roman" w:hAnsi="Times New Roman" w:cs="Times New Roman"/>
          <w:sz w:val="24"/>
          <w:szCs w:val="24"/>
        </w:rPr>
        <w:t xml:space="preserve"> </w:t>
      </w:r>
      <w:r w:rsidR="003F4876">
        <w:rPr>
          <w:rFonts w:ascii="Times New Roman" w:hAnsi="Times New Roman" w:cs="Times New Roman"/>
          <w:sz w:val="24"/>
          <w:szCs w:val="24"/>
        </w:rPr>
        <w:t>and plots did not exhibit differences in</w:t>
      </w:r>
      <w:r w:rsidR="003B542F">
        <w:rPr>
          <w:rFonts w:ascii="Times New Roman" w:hAnsi="Times New Roman" w:cs="Times New Roman"/>
          <w:sz w:val="24"/>
          <w:szCs w:val="24"/>
        </w:rPr>
        <w:t xml:space="preserve"> community-wide</w:t>
      </w:r>
      <w:r w:rsidR="003F4876">
        <w:rPr>
          <w:rFonts w:ascii="Times New Roman" w:hAnsi="Times New Roman" w:cs="Times New Roman"/>
          <w:sz w:val="24"/>
          <w:szCs w:val="24"/>
        </w:rPr>
        <w:t xml:space="preserve"> </w:t>
      </w:r>
      <w:r w:rsidR="00277928">
        <w:rPr>
          <w:rFonts w:ascii="Times New Roman" w:hAnsi="Times New Roman" w:cs="Times New Roman"/>
          <w:sz w:val="24"/>
          <w:szCs w:val="24"/>
        </w:rPr>
        <w:t>species</w:t>
      </w:r>
      <w:r w:rsidR="00C55981">
        <w:rPr>
          <w:rFonts w:ascii="Times New Roman" w:hAnsi="Times New Roman" w:cs="Times New Roman"/>
          <w:sz w:val="24"/>
          <w:szCs w:val="24"/>
        </w:rPr>
        <w:t xml:space="preserve"> composition.</w:t>
      </w:r>
    </w:p>
    <w:p w14:paraId="3910E300" w14:textId="12EF0D6B" w:rsidR="004F42BC" w:rsidRPr="00A410A1" w:rsidRDefault="007D674E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baits used to record the ground-foraging ant community and </w:t>
      </w:r>
      <w:r w:rsidR="00440352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440352">
        <w:rPr>
          <w:rFonts w:ascii="Times New Roman" w:hAnsi="Times New Roman" w:cs="Times New Roman"/>
          <w:sz w:val="24"/>
          <w:szCs w:val="24"/>
        </w:rPr>
        <w:t xml:space="preserve">colony abundance yielded </w:t>
      </w:r>
      <w:r w:rsidR="00CF1A46">
        <w:rPr>
          <w:rFonts w:ascii="Times New Roman" w:hAnsi="Times New Roman" w:cs="Times New Roman"/>
          <w:sz w:val="24"/>
          <w:szCs w:val="24"/>
        </w:rPr>
        <w:t xml:space="preserve">five species of ants, including </w:t>
      </w:r>
      <w:r w:rsidR="00CF1A46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CF1A46">
        <w:rPr>
          <w:rFonts w:ascii="Times New Roman" w:hAnsi="Times New Roman" w:cs="Times New Roman"/>
          <w:sz w:val="24"/>
          <w:szCs w:val="24"/>
        </w:rPr>
        <w:t>group,</w:t>
      </w:r>
      <w:r w:rsidR="00E829C8">
        <w:rPr>
          <w:rFonts w:ascii="Times New Roman" w:hAnsi="Times New Roman" w:cs="Times New Roman"/>
          <w:sz w:val="24"/>
          <w:szCs w:val="24"/>
        </w:rPr>
        <w:t xml:space="preserve">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>Camponotus pennsylvanicus</w:t>
      </w:r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>Lasius neoniger</w:t>
      </w:r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Myrmica punctiventris, </w:t>
      </w:r>
      <w:r w:rsidR="00E829C8">
        <w:rPr>
          <w:rFonts w:ascii="Times New Roman" w:hAnsi="Times New Roman" w:cs="Times New Roman"/>
          <w:sz w:val="24"/>
          <w:szCs w:val="24"/>
        </w:rPr>
        <w:t xml:space="preserve">and </w:t>
      </w:r>
      <w:r w:rsidR="00820000">
        <w:rPr>
          <w:rFonts w:ascii="Times New Roman" w:hAnsi="Times New Roman" w:cs="Times New Roman"/>
          <w:i/>
          <w:iCs/>
          <w:sz w:val="24"/>
          <w:szCs w:val="24"/>
        </w:rPr>
        <w:t>Tapinoma sessile</w:t>
      </w:r>
      <w:r w:rsidR="00820000">
        <w:rPr>
          <w:rFonts w:ascii="Times New Roman" w:hAnsi="Times New Roman" w:cs="Times New Roman"/>
          <w:sz w:val="24"/>
          <w:szCs w:val="24"/>
        </w:rPr>
        <w:t>.</w:t>
      </w:r>
      <w:r w:rsidR="00CF1A46">
        <w:rPr>
          <w:rFonts w:ascii="Times New Roman" w:hAnsi="Times New Roman" w:cs="Times New Roman"/>
          <w:sz w:val="24"/>
          <w:szCs w:val="24"/>
        </w:rPr>
        <w:t xml:space="preserve"> </w:t>
      </w:r>
      <w:r w:rsidR="00D866E0">
        <w:rPr>
          <w:rFonts w:ascii="Times New Roman" w:hAnsi="Times New Roman" w:cs="Times New Roman"/>
          <w:sz w:val="24"/>
          <w:szCs w:val="24"/>
        </w:rPr>
        <w:t>This</w:t>
      </w:r>
      <w:r w:rsidR="00D866E0" w:rsidRPr="00A410A1">
        <w:rPr>
          <w:rFonts w:ascii="Times New Roman" w:hAnsi="Times New Roman" w:cs="Times New Roman"/>
          <w:sz w:val="24"/>
          <w:szCs w:val="24"/>
        </w:rPr>
        <w:t xml:space="preserve"> sample event following three-years of myrmecochore removal and a six-year waiting period.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observed no difference in the abundance of seed-dispersing </w:t>
      </w:r>
      <w:r w:rsidR="00F3178B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colony abundance among </w:t>
      </w:r>
      <w:r w:rsidR="00272933" w:rsidRPr="00A410A1">
        <w:rPr>
          <w:rFonts w:ascii="Times New Roman" w:hAnsi="Times New Roman" w:cs="Times New Roman"/>
          <w:sz w:val="24"/>
          <w:szCs w:val="24"/>
        </w:rPr>
        <w:t>removal, control, or supplementation treatments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DE1B91" w:rsidRPr="00A410A1">
        <w:rPr>
          <w:rFonts w:ascii="Times New Roman" w:hAnsi="Times New Roman" w:cs="Times New Roman"/>
          <w:sz w:val="24"/>
          <w:szCs w:val="24"/>
        </w:rPr>
        <w:t>Kruskal-Wallis</w:t>
      </w:r>
      <w:r w:rsidR="00272933" w:rsidRPr="00A410A1">
        <w:rPr>
          <w:rFonts w:ascii="Times New Roman" w:hAnsi="Times New Roman" w:cs="Times New Roman"/>
          <w:sz w:val="24"/>
          <w:szCs w:val="24"/>
        </w:rPr>
        <w:t>,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= 1.15, df = 2, 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= 0.56)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783A2C">
        <w:rPr>
          <w:rFonts w:ascii="Times New Roman" w:hAnsi="Times New Roman" w:cs="Times New Roman"/>
          <w:i/>
          <w:iCs/>
          <w:sz w:val="24"/>
          <w:szCs w:val="24"/>
        </w:rPr>
        <w:t xml:space="preserve">Aphanogaster </w:t>
      </w:r>
      <w:r w:rsidR="00CA151C">
        <w:rPr>
          <w:rFonts w:ascii="Times New Roman" w:hAnsi="Times New Roman" w:cs="Times New Roman"/>
          <w:sz w:val="24"/>
          <w:szCs w:val="24"/>
        </w:rPr>
        <w:t xml:space="preserve">workers were present at every observed bait in the removal treatment, additionally indicating they were abundant in these plots. </w:t>
      </w:r>
      <w:r w:rsidR="00272933" w:rsidRPr="00A410A1">
        <w:rPr>
          <w:rFonts w:ascii="Times New Roman" w:hAnsi="Times New Roman" w:cs="Times New Roman"/>
          <w:sz w:val="24"/>
          <w:szCs w:val="24"/>
        </w:rPr>
        <w:t>Additionally, there was no difference among treatments in the recruitment of non-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ants to these baits </w:t>
      </w:r>
      <w:r w:rsidR="00833A6D">
        <w:rPr>
          <w:rFonts w:ascii="Times New Roman" w:hAnsi="Times New Roman" w:cs="Times New Roman"/>
          <w:sz w:val="24"/>
          <w:szCs w:val="24"/>
        </w:rPr>
        <w:t>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CE3671" w:rsidRPr="00A410A1">
        <w:rPr>
          <w:rFonts w:ascii="Times New Roman" w:hAnsi="Times New Roman" w:cs="Times New Roman"/>
          <w:sz w:val="24"/>
          <w:szCs w:val="24"/>
        </w:rPr>
        <w:t>Kruskal-</w:t>
      </w:r>
      <w:r w:rsidR="00CE3671" w:rsidRPr="00833A6D">
        <w:rPr>
          <w:rFonts w:ascii="Times New Roman" w:hAnsi="Times New Roman" w:cs="Times New Roman"/>
          <w:sz w:val="24"/>
          <w:szCs w:val="24"/>
        </w:rPr>
        <w:t>Wallis</w:t>
      </w:r>
      <w:r w:rsidR="00833A6D">
        <w:rPr>
          <w:rFonts w:ascii="Times New Roman" w:hAnsi="Times New Roman" w:cs="Times New Roman"/>
          <w:sz w:val="24"/>
          <w:szCs w:val="24"/>
        </w:rPr>
        <w:t>,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= 0.78, df = 2, </w:t>
      </w:r>
      <w:r w:rsidR="00CE3671" w:rsidRPr="00833A6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= 0.67).</w:t>
      </w:r>
    </w:p>
    <w:p w14:paraId="08449E26" w14:textId="77777777" w:rsidR="004F6313" w:rsidRPr="00A410A1" w:rsidRDefault="004F6313" w:rsidP="00A758D8">
      <w:pPr>
        <w:rPr>
          <w:rFonts w:ascii="Times New Roman" w:hAnsi="Times New Roman" w:cs="Times New Roman"/>
          <w:sz w:val="24"/>
          <w:szCs w:val="24"/>
        </w:rPr>
      </w:pPr>
    </w:p>
    <w:p w14:paraId="094D5ADD" w14:textId="1AC65F92" w:rsidR="005453FE" w:rsidRDefault="00F9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53FE" w:rsidRPr="00A410A1">
        <w:rPr>
          <w:rFonts w:ascii="Times New Roman" w:hAnsi="Times New Roman" w:cs="Times New Roman"/>
          <w:sz w:val="24"/>
          <w:szCs w:val="24"/>
        </w:rPr>
        <w:t>iscussion:</w:t>
      </w:r>
    </w:p>
    <w:p w14:paraId="474D375C" w14:textId="12FA72D9" w:rsidR="004643D0" w:rsidRDefault="008A6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F3D92">
        <w:rPr>
          <w:rFonts w:ascii="Times New Roman" w:hAnsi="Times New Roman" w:cs="Times New Roman"/>
          <w:sz w:val="24"/>
          <w:szCs w:val="24"/>
        </w:rPr>
        <w:t xml:space="preserve">impacts of human disturbance </w:t>
      </w:r>
      <w:r w:rsidR="00FC4B9F">
        <w:rPr>
          <w:rFonts w:ascii="Times New Roman" w:hAnsi="Times New Roman" w:cs="Times New Roman"/>
          <w:sz w:val="24"/>
          <w:szCs w:val="24"/>
        </w:rPr>
        <w:t>continue to disrupt</w:t>
      </w:r>
      <w:r w:rsidR="004F3D92">
        <w:rPr>
          <w:rFonts w:ascii="Times New Roman" w:hAnsi="Times New Roman" w:cs="Times New Roman"/>
          <w:sz w:val="24"/>
          <w:szCs w:val="24"/>
        </w:rPr>
        <w:t xml:space="preserve"> dispersal</w:t>
      </w:r>
      <w:r>
        <w:rPr>
          <w:rFonts w:ascii="Times New Roman" w:hAnsi="Times New Roman" w:cs="Times New Roman"/>
          <w:sz w:val="24"/>
          <w:szCs w:val="24"/>
        </w:rPr>
        <w:t xml:space="preserve"> mutualisms </w:t>
      </w:r>
      <w:r w:rsidR="00F54ACC">
        <w:rPr>
          <w:rFonts w:ascii="Times New Roman" w:hAnsi="Times New Roman" w:cs="Times New Roman"/>
          <w:sz w:val="24"/>
          <w:szCs w:val="24"/>
        </w:rPr>
        <w:t>(</w:t>
      </w:r>
      <w:r w:rsidR="00206817">
        <w:rPr>
          <w:rFonts w:ascii="Times New Roman" w:hAnsi="Times New Roman" w:cs="Times New Roman"/>
          <w:sz w:val="24"/>
          <w:szCs w:val="24"/>
        </w:rPr>
        <w:t>Markl et al. 2012</w:t>
      </w:r>
      <w:r w:rsidR="00F54ACC">
        <w:rPr>
          <w:rFonts w:ascii="Times New Roman" w:hAnsi="Times New Roman" w:cs="Times New Roman"/>
          <w:sz w:val="24"/>
          <w:szCs w:val="24"/>
        </w:rPr>
        <w:t xml:space="preserve">). </w:t>
      </w:r>
      <w:r w:rsidR="0057279E">
        <w:rPr>
          <w:rFonts w:ascii="Times New Roman" w:hAnsi="Times New Roman" w:cs="Times New Roman"/>
          <w:sz w:val="24"/>
          <w:szCs w:val="24"/>
        </w:rPr>
        <w:t>Specialized m</w:t>
      </w:r>
      <w:r w:rsidR="00F54ACC">
        <w:rPr>
          <w:rFonts w:ascii="Times New Roman" w:hAnsi="Times New Roman" w:cs="Times New Roman"/>
          <w:sz w:val="24"/>
          <w:szCs w:val="24"/>
        </w:rPr>
        <w:t xml:space="preserve">utualisms are particularly susceptible to </w:t>
      </w:r>
      <w:r w:rsidR="0057279E">
        <w:rPr>
          <w:rFonts w:ascii="Times New Roman" w:hAnsi="Times New Roman" w:cs="Times New Roman"/>
          <w:sz w:val="24"/>
          <w:szCs w:val="24"/>
        </w:rPr>
        <w:t>extinctions</w:t>
      </w:r>
      <w:r w:rsidR="00F54ACC">
        <w:rPr>
          <w:rFonts w:ascii="Times New Roman" w:hAnsi="Times New Roman" w:cs="Times New Roman"/>
          <w:sz w:val="24"/>
          <w:szCs w:val="24"/>
        </w:rPr>
        <w:t xml:space="preserve"> because if one partner is </w:t>
      </w:r>
      <w:r w:rsidR="0057279E">
        <w:rPr>
          <w:rFonts w:ascii="Times New Roman" w:hAnsi="Times New Roman" w:cs="Times New Roman"/>
          <w:sz w:val="24"/>
          <w:szCs w:val="24"/>
        </w:rPr>
        <w:t>extirpated</w:t>
      </w:r>
      <w:r w:rsidR="00F54ACC">
        <w:rPr>
          <w:rFonts w:ascii="Times New Roman" w:hAnsi="Times New Roman" w:cs="Times New Roman"/>
          <w:sz w:val="24"/>
          <w:szCs w:val="24"/>
        </w:rPr>
        <w:t xml:space="preserve"> from an environment, the </w:t>
      </w:r>
      <w:r w:rsidR="0057279E">
        <w:rPr>
          <w:rFonts w:ascii="Times New Roman" w:hAnsi="Times New Roman" w:cs="Times New Roman"/>
          <w:sz w:val="24"/>
          <w:szCs w:val="24"/>
        </w:rPr>
        <w:t>mutualistic</w:t>
      </w:r>
      <w:r w:rsidR="00F54ACC">
        <w:rPr>
          <w:rFonts w:ascii="Times New Roman" w:hAnsi="Times New Roman" w:cs="Times New Roman"/>
          <w:sz w:val="24"/>
          <w:szCs w:val="24"/>
        </w:rPr>
        <w:t xml:space="preserve"> partner risks </w:t>
      </w:r>
      <w:r w:rsidR="0057279E">
        <w:rPr>
          <w:rFonts w:ascii="Times New Roman" w:hAnsi="Times New Roman" w:cs="Times New Roman"/>
          <w:sz w:val="24"/>
          <w:szCs w:val="24"/>
        </w:rPr>
        <w:t>demographic failure</w:t>
      </w:r>
      <w:r w:rsidR="003C6612">
        <w:rPr>
          <w:rFonts w:ascii="Times New Roman" w:hAnsi="Times New Roman" w:cs="Times New Roman"/>
          <w:sz w:val="24"/>
          <w:szCs w:val="24"/>
        </w:rPr>
        <w:t xml:space="preserve"> (Farwig and Berens, 2012)</w:t>
      </w:r>
      <w:r w:rsidR="0057279E">
        <w:rPr>
          <w:rFonts w:ascii="Times New Roman" w:hAnsi="Times New Roman" w:cs="Times New Roman"/>
          <w:sz w:val="24"/>
          <w:szCs w:val="24"/>
        </w:rPr>
        <w:t xml:space="preserve">. My results indicate that in </w:t>
      </w:r>
      <w:r w:rsidR="008F1CD4">
        <w:rPr>
          <w:rFonts w:ascii="Times New Roman" w:hAnsi="Times New Roman" w:cs="Times New Roman"/>
          <w:sz w:val="24"/>
          <w:szCs w:val="24"/>
        </w:rPr>
        <w:t xml:space="preserve">intact forests, even fragmented habitats like those seen </w:t>
      </w:r>
      <w:r w:rsidR="008F1CD4">
        <w:rPr>
          <w:rFonts w:ascii="Times New Roman" w:hAnsi="Times New Roman" w:cs="Times New Roman"/>
          <w:sz w:val="24"/>
          <w:szCs w:val="24"/>
        </w:rPr>
        <w:lastRenderedPageBreak/>
        <w:t xml:space="preserve">in the Northeastern U.S., ant-myrmecochore mutualisms have a robust ability to tolerate small scale disturbance. </w:t>
      </w:r>
      <w:r w:rsidR="00950CDE">
        <w:rPr>
          <w:rFonts w:ascii="Times New Roman" w:hAnsi="Times New Roman" w:cs="Times New Roman"/>
          <w:sz w:val="24"/>
          <w:szCs w:val="24"/>
        </w:rPr>
        <w:t xml:space="preserve">If three years of seed crop are lost to environmental upset,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950CDE">
        <w:rPr>
          <w:rFonts w:ascii="Times New Roman" w:hAnsi="Times New Roman" w:cs="Times New Roman"/>
          <w:sz w:val="24"/>
          <w:szCs w:val="24"/>
        </w:rPr>
        <w:t>observed that myrmecochores are still able to persist dominant member of the understory, herbaceous plant community.</w:t>
      </w:r>
      <w:r w:rsidR="00F41199">
        <w:rPr>
          <w:rFonts w:ascii="Times New Roman" w:hAnsi="Times New Roman" w:cs="Times New Roman"/>
          <w:sz w:val="24"/>
          <w:szCs w:val="24"/>
        </w:rPr>
        <w:t xml:space="preserve"> Conversely, large-scale disturbance that leads to forest lost, and then subsequent re-establishment, may require longer time scales for recovery of ant-dispersed plants (Sorrells and Warren, 2001).</w:t>
      </w:r>
      <w:r w:rsidR="00E67D11">
        <w:rPr>
          <w:rFonts w:ascii="Times New Roman" w:hAnsi="Times New Roman" w:cs="Times New Roman"/>
          <w:sz w:val="24"/>
          <w:szCs w:val="24"/>
        </w:rPr>
        <w:t xml:space="preserve"> While the mechanisms of disturbance tolerance are unclear, there is mounting evidence that </w:t>
      </w:r>
      <w:r w:rsidR="00C93123">
        <w:rPr>
          <w:rFonts w:ascii="Times New Roman" w:hAnsi="Times New Roman" w:cs="Times New Roman"/>
          <w:sz w:val="24"/>
          <w:szCs w:val="24"/>
        </w:rPr>
        <w:t>myrmecochore-dispersing ants are not population limited by this mutualism. For example, surveys show that</w:t>
      </w:r>
      <w:r w:rsidR="00950CDE">
        <w:rPr>
          <w:rFonts w:ascii="Times New Roman" w:hAnsi="Times New Roman" w:cs="Times New Roman"/>
          <w:sz w:val="24"/>
          <w:szCs w:val="24"/>
        </w:rPr>
        <w:t xml:space="preserve">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are probably not elaiosome-limited</w:t>
      </w:r>
      <w:r w:rsidR="00275F55">
        <w:rPr>
          <w:rFonts w:ascii="Times New Roman" w:hAnsi="Times New Roman" w:cs="Times New Roman"/>
          <w:sz w:val="24"/>
          <w:szCs w:val="24"/>
        </w:rPr>
        <w:t xml:space="preserve"> in small forest </w:t>
      </w:r>
      <w:r w:rsidR="00E344A0">
        <w:rPr>
          <w:rFonts w:ascii="Times New Roman" w:hAnsi="Times New Roman" w:cs="Times New Roman"/>
          <w:sz w:val="24"/>
          <w:szCs w:val="24"/>
        </w:rPr>
        <w:t>fragments</w:t>
      </w:r>
      <w:r w:rsidR="00275F55">
        <w:rPr>
          <w:rFonts w:ascii="Times New Roman" w:hAnsi="Times New Roman" w:cs="Times New Roman"/>
          <w:sz w:val="24"/>
          <w:szCs w:val="24"/>
        </w:rPr>
        <w:t xml:space="preserve"> compared to larger fragments (</w:t>
      </w:r>
      <w:r w:rsidR="00E344A0">
        <w:rPr>
          <w:rFonts w:ascii="Times New Roman" w:hAnsi="Times New Roman" w:cs="Times New Roman"/>
          <w:sz w:val="24"/>
          <w:szCs w:val="24"/>
        </w:rPr>
        <w:t>Mitchell et al. 2002)</w:t>
      </w:r>
      <w:r w:rsidR="00C93123">
        <w:rPr>
          <w:rFonts w:ascii="Times New Roman" w:hAnsi="Times New Roman" w:cs="Times New Roman"/>
          <w:sz w:val="24"/>
          <w:szCs w:val="24"/>
        </w:rPr>
        <w:t>. Likewise,</w:t>
      </w:r>
      <w:r w:rsidR="00950CDE">
        <w:rPr>
          <w:rFonts w:ascii="Times New Roman" w:hAnsi="Times New Roman" w:cs="Times New Roman"/>
          <w:sz w:val="24"/>
          <w:szCs w:val="24"/>
        </w:rPr>
        <w:t xml:space="preserve"> I observed no change in the recruit of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workers to baits during our sampling process</w:t>
      </w:r>
      <w:r w:rsidR="00D64485">
        <w:rPr>
          <w:rFonts w:ascii="Times New Roman" w:hAnsi="Times New Roman" w:cs="Times New Roman"/>
          <w:sz w:val="24"/>
          <w:szCs w:val="24"/>
        </w:rPr>
        <w:t>, matching findings from (</w:t>
      </w:r>
      <w:r w:rsidR="00245C9E" w:rsidRPr="00B21166">
        <w:rPr>
          <w:rFonts w:ascii="Times New Roman" w:hAnsi="Times New Roman" w:cs="Times New Roman"/>
          <w:sz w:val="24"/>
          <w:szCs w:val="24"/>
        </w:rPr>
        <w:t>Warren et al</w:t>
      </w:r>
      <w:r w:rsidR="00B21166">
        <w:rPr>
          <w:rFonts w:ascii="Times New Roman" w:hAnsi="Times New Roman" w:cs="Times New Roman"/>
          <w:sz w:val="24"/>
          <w:szCs w:val="24"/>
        </w:rPr>
        <w:t xml:space="preserve"> 2019</w:t>
      </w:r>
      <w:r w:rsidR="00245C9E">
        <w:rPr>
          <w:rFonts w:ascii="Times New Roman" w:hAnsi="Times New Roman" w:cs="Times New Roman"/>
          <w:sz w:val="24"/>
          <w:szCs w:val="24"/>
        </w:rPr>
        <w:t xml:space="preserve">) in which removal of elaiosome-bearing plants did not reduce </w:t>
      </w:r>
      <w:r w:rsidR="00245C9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45C9E">
        <w:rPr>
          <w:rFonts w:ascii="Times New Roman" w:hAnsi="Times New Roman" w:cs="Times New Roman"/>
          <w:sz w:val="24"/>
          <w:szCs w:val="24"/>
        </w:rPr>
        <w:t>abundance.</w:t>
      </w:r>
      <w:r w:rsidR="00C93123">
        <w:rPr>
          <w:rFonts w:ascii="Times New Roman" w:hAnsi="Times New Roman" w:cs="Times New Roman"/>
          <w:sz w:val="24"/>
          <w:szCs w:val="24"/>
        </w:rPr>
        <w:t xml:space="preserve"> Closer analysis of nutrition acquisition from elaiosomes show </w:t>
      </w:r>
      <w:r w:rsidR="00B9498F">
        <w:rPr>
          <w:rFonts w:ascii="Times New Roman" w:hAnsi="Times New Roman" w:cs="Times New Roman"/>
          <w:sz w:val="24"/>
          <w:szCs w:val="24"/>
        </w:rPr>
        <w:t xml:space="preserve">weak impacts on reproduction or </w:t>
      </w:r>
      <w:r w:rsidR="00096BDC">
        <w:rPr>
          <w:rFonts w:ascii="Times New Roman" w:hAnsi="Times New Roman" w:cs="Times New Roman"/>
          <w:sz w:val="24"/>
          <w:szCs w:val="24"/>
        </w:rPr>
        <w:t xml:space="preserve">sex allocation in </w:t>
      </w:r>
      <w:r w:rsidR="00D64485">
        <w:rPr>
          <w:rFonts w:ascii="Times New Roman" w:hAnsi="Times New Roman" w:cs="Times New Roman"/>
          <w:sz w:val="24"/>
          <w:szCs w:val="24"/>
        </w:rPr>
        <w:t>colonies of</w:t>
      </w:r>
      <w:r w:rsidR="00096BDC">
        <w:rPr>
          <w:rFonts w:ascii="Times New Roman" w:hAnsi="Times New Roman" w:cs="Times New Roman"/>
          <w:sz w:val="24"/>
          <w:szCs w:val="24"/>
        </w:rPr>
        <w:t xml:space="preserve"> seed-</w:t>
      </w:r>
      <w:r w:rsidR="00D64485">
        <w:rPr>
          <w:rFonts w:ascii="Times New Roman" w:hAnsi="Times New Roman" w:cs="Times New Roman"/>
          <w:sz w:val="24"/>
          <w:szCs w:val="24"/>
        </w:rPr>
        <w:t>dispersing</w:t>
      </w:r>
      <w:r w:rsidR="00096BDC">
        <w:rPr>
          <w:rFonts w:ascii="Times New Roman" w:hAnsi="Times New Roman" w:cs="Times New Roman"/>
          <w:sz w:val="24"/>
          <w:szCs w:val="24"/>
        </w:rPr>
        <w:t xml:space="preserve"> ants (Caut et al. 2013).</w:t>
      </w:r>
    </w:p>
    <w:p w14:paraId="087C7F36" w14:textId="26F9975B" w:rsidR="00950CDE" w:rsidRDefault="0020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experiment is limited due to the geographic focus on a single forest system. I intentionally chose a site where myrmecochore were abundant to test this hypothesis, but the impacts 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for myrmecochore removal might be more severe in marginal habitats where myrmecochores are comparatively rare members of the understory plant community. For example, </w:t>
      </w:r>
      <w:r w:rsidR="00393045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393045">
        <w:rPr>
          <w:rFonts w:ascii="Times New Roman" w:hAnsi="Times New Roman" w:cs="Times New Roman"/>
          <w:sz w:val="24"/>
          <w:szCs w:val="24"/>
        </w:rPr>
        <w:t xml:space="preserve"> are less common on the edge of forest fragments as well as some of their plant mutualists (Ness and Morin, 2008).</w:t>
      </w:r>
      <w:r w:rsidR="00F245FC">
        <w:rPr>
          <w:rFonts w:ascii="Times New Roman" w:hAnsi="Times New Roman" w:cs="Times New Roman"/>
          <w:sz w:val="24"/>
          <w:szCs w:val="24"/>
        </w:rPr>
        <w:t xml:space="preserve"> Furthermore, there is mounting evidence that </w:t>
      </w:r>
      <w:r w:rsidR="00487414">
        <w:rPr>
          <w:rFonts w:ascii="Times New Roman" w:hAnsi="Times New Roman" w:cs="Times New Roman"/>
          <w:sz w:val="24"/>
          <w:szCs w:val="24"/>
        </w:rPr>
        <w:t>habitat fragmentation</w:t>
      </w:r>
      <w:r w:rsidR="00F245FC">
        <w:rPr>
          <w:rFonts w:ascii="Times New Roman" w:hAnsi="Times New Roman" w:cs="Times New Roman"/>
          <w:sz w:val="24"/>
          <w:szCs w:val="24"/>
        </w:rPr>
        <w:t xml:space="preserve"> and </w:t>
      </w:r>
      <w:r w:rsidR="00881F5D">
        <w:rPr>
          <w:rFonts w:ascii="Times New Roman" w:hAnsi="Times New Roman" w:cs="Times New Roman"/>
          <w:sz w:val="24"/>
          <w:szCs w:val="24"/>
        </w:rPr>
        <w:t>competing invasive species</w:t>
      </w:r>
      <w:r w:rsidR="00B50C8F">
        <w:rPr>
          <w:rFonts w:ascii="Times New Roman" w:hAnsi="Times New Roman" w:cs="Times New Roman"/>
          <w:sz w:val="24"/>
          <w:szCs w:val="24"/>
        </w:rPr>
        <w:t xml:space="preserve"> can disrupt dispersal mutualisms</w:t>
      </w:r>
      <w:r w:rsidR="00F74D5B">
        <w:rPr>
          <w:rFonts w:ascii="Times New Roman" w:hAnsi="Times New Roman" w:cs="Times New Roman"/>
          <w:sz w:val="24"/>
          <w:szCs w:val="24"/>
        </w:rPr>
        <w:t xml:space="preserve"> (</w:t>
      </w:r>
      <w:r w:rsidR="00500DD4" w:rsidRPr="00500DD4">
        <w:rPr>
          <w:rFonts w:ascii="Times New Roman" w:hAnsi="Times New Roman" w:cs="Times New Roman"/>
          <w:sz w:val="24"/>
          <w:szCs w:val="24"/>
        </w:rPr>
        <w:t>Rodriguez-Cabal</w:t>
      </w:r>
      <w:r w:rsidR="00500DD4">
        <w:rPr>
          <w:rFonts w:ascii="Times New Roman" w:hAnsi="Times New Roman" w:cs="Times New Roman"/>
          <w:sz w:val="24"/>
          <w:szCs w:val="24"/>
        </w:rPr>
        <w:t xml:space="preserve"> et al. 2012, </w:t>
      </w:r>
      <w:r w:rsidR="00DB7813" w:rsidRPr="00DB7813">
        <w:rPr>
          <w:rFonts w:ascii="Times New Roman" w:hAnsi="Times New Roman" w:cs="Times New Roman"/>
          <w:sz w:val="24"/>
          <w:szCs w:val="24"/>
        </w:rPr>
        <w:t>Meadley Dunphy</w:t>
      </w:r>
      <w:r w:rsidR="00DB7813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F74D5B">
        <w:rPr>
          <w:rFonts w:ascii="Times New Roman" w:hAnsi="Times New Roman" w:cs="Times New Roman"/>
          <w:sz w:val="24"/>
          <w:szCs w:val="24"/>
        </w:rPr>
        <w:t xml:space="preserve">). Different ant-dispersed plants can stagger seed release throughout the season to avoid competition (Warren et al. 2014), a </w:t>
      </w:r>
      <w:r w:rsidR="00BF5CCC">
        <w:rPr>
          <w:rFonts w:ascii="Times New Roman" w:hAnsi="Times New Roman" w:cs="Times New Roman"/>
          <w:sz w:val="24"/>
          <w:szCs w:val="24"/>
        </w:rPr>
        <w:t xml:space="preserve">phenological </w:t>
      </w:r>
      <w:r w:rsidR="00F74D5B">
        <w:rPr>
          <w:rFonts w:ascii="Times New Roman" w:hAnsi="Times New Roman" w:cs="Times New Roman"/>
          <w:sz w:val="24"/>
          <w:szCs w:val="24"/>
        </w:rPr>
        <w:t>pattern which c</w:t>
      </w:r>
      <w:r w:rsidR="00BF5CCC">
        <w:rPr>
          <w:rFonts w:ascii="Times New Roman" w:hAnsi="Times New Roman" w:cs="Times New Roman"/>
          <w:sz w:val="24"/>
          <w:szCs w:val="24"/>
        </w:rPr>
        <w:t>ould</w:t>
      </w:r>
      <w:r w:rsidR="00F74D5B">
        <w:rPr>
          <w:rFonts w:ascii="Times New Roman" w:hAnsi="Times New Roman" w:cs="Times New Roman"/>
          <w:sz w:val="24"/>
          <w:szCs w:val="24"/>
        </w:rPr>
        <w:t xml:space="preserve"> be disrupted by climate change</w:t>
      </w:r>
      <w:r w:rsidR="00BF5CCC">
        <w:rPr>
          <w:rFonts w:ascii="Times New Roman" w:hAnsi="Times New Roman" w:cs="Times New Roman"/>
          <w:sz w:val="24"/>
          <w:szCs w:val="24"/>
        </w:rPr>
        <w:t xml:space="preserve"> if seed release and ant activity become asynchronous (Warren et al. 2010)</w:t>
      </w:r>
      <w:r w:rsidR="00F74D5B">
        <w:rPr>
          <w:rFonts w:ascii="Times New Roman" w:hAnsi="Times New Roman" w:cs="Times New Roman"/>
          <w:sz w:val="24"/>
          <w:szCs w:val="24"/>
        </w:rPr>
        <w:t xml:space="preserve">. </w:t>
      </w:r>
      <w:r w:rsidR="00F245FC">
        <w:rPr>
          <w:rFonts w:ascii="Times New Roman" w:hAnsi="Times New Roman" w:cs="Times New Roman"/>
          <w:sz w:val="24"/>
          <w:szCs w:val="24"/>
        </w:rPr>
        <w:t xml:space="preserve">While </w:t>
      </w:r>
      <w:r w:rsidR="00F245FC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245FC">
        <w:rPr>
          <w:rFonts w:ascii="Times New Roman" w:hAnsi="Times New Roman" w:cs="Times New Roman"/>
          <w:sz w:val="24"/>
          <w:szCs w:val="24"/>
        </w:rPr>
        <w:t xml:space="preserve">ants are resident arthropods in these environments, they may be depending on food sources arriving in the early spring when food sources can be scarce </w:t>
      </w:r>
      <w:r w:rsidR="00EC100F">
        <w:rPr>
          <w:rFonts w:ascii="Times New Roman" w:hAnsi="Times New Roman" w:cs="Times New Roman"/>
          <w:sz w:val="24"/>
          <w:szCs w:val="24"/>
        </w:rPr>
        <w:t>(</w:t>
      </w:r>
      <w:r w:rsidR="00F245FC">
        <w:rPr>
          <w:rFonts w:ascii="Times New Roman" w:hAnsi="Times New Roman" w:cs="Times New Roman"/>
          <w:sz w:val="24"/>
          <w:szCs w:val="24"/>
        </w:rPr>
        <w:t>Clark and King 2012)</w:t>
      </w:r>
      <w:r w:rsidR="00C429E4">
        <w:rPr>
          <w:rFonts w:ascii="Times New Roman" w:hAnsi="Times New Roman" w:cs="Times New Roman"/>
          <w:sz w:val="24"/>
          <w:szCs w:val="24"/>
        </w:rPr>
        <w:t xml:space="preserve">, but this gap in food availability </w:t>
      </w:r>
      <w:r w:rsidR="00EC100F">
        <w:rPr>
          <w:rFonts w:ascii="Times New Roman" w:hAnsi="Times New Roman" w:cs="Times New Roman"/>
          <w:sz w:val="24"/>
          <w:szCs w:val="24"/>
        </w:rPr>
        <w:t xml:space="preserve">perhaps </w:t>
      </w:r>
      <w:r w:rsidR="00C429E4">
        <w:rPr>
          <w:rFonts w:ascii="Times New Roman" w:hAnsi="Times New Roman" w:cs="Times New Roman"/>
          <w:sz w:val="24"/>
          <w:szCs w:val="24"/>
        </w:rPr>
        <w:t>did not occur at the field site selected.</w:t>
      </w:r>
      <w:r w:rsidR="00C53718">
        <w:rPr>
          <w:rFonts w:ascii="Times New Roman" w:hAnsi="Times New Roman" w:cs="Times New Roman"/>
          <w:sz w:val="24"/>
          <w:szCs w:val="24"/>
        </w:rPr>
        <w:t xml:space="preserve"> One final explanation could be that the nutritional benefits of </w:t>
      </w:r>
      <w:r w:rsidR="004A13DC">
        <w:rPr>
          <w:rFonts w:ascii="Times New Roman" w:hAnsi="Times New Roman" w:cs="Times New Roman"/>
          <w:sz w:val="24"/>
          <w:szCs w:val="24"/>
        </w:rPr>
        <w:t xml:space="preserve">elaiosomes vary greatly among plant species, with some even producing elaiosome-mimics that cheat in this mutualistic interaction (Pfeiffer et al. 2010). It is unclear how prevalent </w:t>
      </w:r>
      <w:r w:rsidR="00AE67EA">
        <w:rPr>
          <w:rFonts w:ascii="Times New Roman" w:hAnsi="Times New Roman" w:cs="Times New Roman"/>
          <w:sz w:val="24"/>
          <w:szCs w:val="24"/>
        </w:rPr>
        <w:t>elaiosomes mimicry is given</w:t>
      </w:r>
      <w:r w:rsidR="004A13DC">
        <w:rPr>
          <w:rFonts w:ascii="Times New Roman" w:hAnsi="Times New Roman" w:cs="Times New Roman"/>
          <w:sz w:val="24"/>
          <w:szCs w:val="24"/>
        </w:rPr>
        <w:t xml:space="preserve"> only a limited number of elaiosomes on plant species have been evaluated for nutritional content</w:t>
      </w:r>
      <w:r w:rsidR="00767F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2779F" w14:textId="4B23E69B" w:rsidR="00C429E4" w:rsidRPr="00BE6A44" w:rsidRDefault="007D3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Mutualism specialization is an important topic in seed dispersal biology. While myrmecochory seed</w:t>
      </w:r>
      <w:r w:rsidR="00767F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dispersal syndrome shows clear specialization for recruiting and attracting ants, there is less evidence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or other seed-dispersing ants are </w:t>
      </w:r>
      <w:r w:rsidR="005C09DC">
        <w:rPr>
          <w:rFonts w:ascii="Times New Roman" w:hAnsi="Times New Roman" w:cs="Times New Roman"/>
          <w:sz w:val="24"/>
          <w:szCs w:val="24"/>
        </w:rPr>
        <w:t>specialist</w:t>
      </w:r>
      <w:r>
        <w:rPr>
          <w:rFonts w:ascii="Times New Roman" w:hAnsi="Times New Roman" w:cs="Times New Roman"/>
          <w:sz w:val="24"/>
          <w:szCs w:val="24"/>
        </w:rPr>
        <w:t xml:space="preserve"> dispersers.</w:t>
      </w:r>
      <w:r w:rsidR="005C09DC">
        <w:rPr>
          <w:rFonts w:ascii="Times New Roman" w:hAnsi="Times New Roman" w:cs="Times New Roman"/>
          <w:sz w:val="24"/>
          <w:szCs w:val="24"/>
        </w:rPr>
        <w:t xml:space="preserve"> </w:t>
      </w:r>
      <w:r w:rsidR="00767F35">
        <w:rPr>
          <w:rFonts w:ascii="Times New Roman" w:hAnsi="Times New Roman" w:cs="Times New Roman"/>
          <w:sz w:val="24"/>
          <w:szCs w:val="24"/>
        </w:rPr>
        <w:t xml:space="preserve">There </w:t>
      </w:r>
      <w:r w:rsidR="005C09DC">
        <w:rPr>
          <w:rFonts w:ascii="Times New Roman" w:hAnsi="Times New Roman" w:cs="Times New Roman"/>
          <w:sz w:val="24"/>
          <w:szCs w:val="24"/>
        </w:rPr>
        <w:t xml:space="preserve">is some argumentation that </w:t>
      </w:r>
      <w:r w:rsidR="005C09DC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5C09DC">
        <w:rPr>
          <w:rFonts w:ascii="Times New Roman" w:hAnsi="Times New Roman" w:cs="Times New Roman"/>
          <w:sz w:val="24"/>
          <w:szCs w:val="24"/>
        </w:rPr>
        <w:t>is a keystone mutualist</w:t>
      </w:r>
      <w:r w:rsidR="001F49A6">
        <w:rPr>
          <w:rFonts w:ascii="Times New Roman" w:hAnsi="Times New Roman" w:cs="Times New Roman"/>
          <w:sz w:val="24"/>
          <w:szCs w:val="24"/>
        </w:rPr>
        <w:t xml:space="preserve"> and </w:t>
      </w:r>
      <w:r w:rsidR="006A71A5">
        <w:rPr>
          <w:rFonts w:ascii="Times New Roman" w:hAnsi="Times New Roman" w:cs="Times New Roman"/>
          <w:sz w:val="24"/>
          <w:szCs w:val="24"/>
        </w:rPr>
        <w:t>required for dispersal of many myrmecochore species</w:t>
      </w:r>
      <w:r w:rsidR="00BE6A44">
        <w:rPr>
          <w:rFonts w:ascii="Times New Roman" w:hAnsi="Times New Roman" w:cs="Times New Roman"/>
          <w:sz w:val="24"/>
          <w:szCs w:val="24"/>
        </w:rPr>
        <w:t xml:space="preserve"> (</w:t>
      </w:r>
      <w:r w:rsidR="00DE113A">
        <w:rPr>
          <w:rFonts w:ascii="Times New Roman" w:hAnsi="Times New Roman" w:cs="Times New Roman"/>
          <w:sz w:val="24"/>
          <w:szCs w:val="24"/>
        </w:rPr>
        <w:t xml:space="preserve">Ness et al. </w:t>
      </w:r>
      <w:r w:rsidR="00257618">
        <w:rPr>
          <w:rFonts w:ascii="Times New Roman" w:hAnsi="Times New Roman" w:cs="Times New Roman"/>
          <w:sz w:val="24"/>
          <w:szCs w:val="24"/>
        </w:rPr>
        <w:t>2009).</w:t>
      </w:r>
      <w:r w:rsidR="006A71A5">
        <w:rPr>
          <w:rFonts w:ascii="Times New Roman" w:hAnsi="Times New Roman" w:cs="Times New Roman"/>
          <w:sz w:val="24"/>
          <w:szCs w:val="24"/>
        </w:rPr>
        <w:t xml:space="preserve"> </w:t>
      </w:r>
      <w:r w:rsidR="001F49A6">
        <w:rPr>
          <w:rFonts w:ascii="Times New Roman" w:hAnsi="Times New Roman" w:cs="Times New Roman"/>
          <w:sz w:val="24"/>
          <w:szCs w:val="24"/>
        </w:rPr>
        <w:t xml:space="preserve">With regards to the conservation of forest understory plants and spring ephemerals, it is encouraging to know that gaps in the availability of elaiosomes are unlikely to negatively impact </w:t>
      </w:r>
      <w:r w:rsidR="001F49A6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1F49A6">
        <w:rPr>
          <w:rFonts w:ascii="Times New Roman" w:hAnsi="Times New Roman" w:cs="Times New Roman"/>
          <w:sz w:val="24"/>
          <w:szCs w:val="24"/>
        </w:rPr>
        <w:t>populations alone.</w:t>
      </w:r>
      <w:r w:rsidR="00D40505">
        <w:rPr>
          <w:rFonts w:ascii="Times New Roman" w:hAnsi="Times New Roman" w:cs="Times New Roman"/>
          <w:sz w:val="24"/>
          <w:szCs w:val="24"/>
        </w:rPr>
        <w:t xml:space="preserve"> </w:t>
      </w:r>
      <w:r w:rsidR="000328E0">
        <w:rPr>
          <w:rFonts w:ascii="Times New Roman" w:hAnsi="Times New Roman" w:cs="Times New Roman"/>
          <w:sz w:val="24"/>
          <w:szCs w:val="24"/>
        </w:rPr>
        <w:t>Recent large-scale surveys</w:t>
      </w:r>
      <w:r w:rsidR="007D61B8">
        <w:rPr>
          <w:rFonts w:ascii="Times New Roman" w:hAnsi="Times New Roman" w:cs="Times New Roman"/>
          <w:sz w:val="24"/>
          <w:szCs w:val="24"/>
        </w:rPr>
        <w:t xml:space="preserve"> </w:t>
      </w:r>
      <w:r w:rsidR="00C03D7F">
        <w:rPr>
          <w:rFonts w:ascii="Times New Roman" w:hAnsi="Times New Roman" w:cs="Times New Roman"/>
          <w:sz w:val="24"/>
          <w:szCs w:val="24"/>
        </w:rPr>
        <w:t xml:space="preserve">in eastern US forests </w:t>
      </w:r>
      <w:r w:rsidR="001974B8">
        <w:rPr>
          <w:rFonts w:ascii="Times New Roman" w:hAnsi="Times New Roman" w:cs="Times New Roman"/>
          <w:sz w:val="24"/>
          <w:szCs w:val="24"/>
        </w:rPr>
        <w:t xml:space="preserve">showed </w:t>
      </w:r>
      <w:r w:rsidR="007D61B8">
        <w:rPr>
          <w:rFonts w:ascii="Times New Roman" w:hAnsi="Times New Roman" w:cs="Times New Roman"/>
          <w:sz w:val="24"/>
          <w:szCs w:val="24"/>
        </w:rPr>
        <w:t xml:space="preserve">ant-dispersed </w:t>
      </w:r>
      <w:r w:rsidR="00C03D7F">
        <w:rPr>
          <w:rFonts w:ascii="Times New Roman" w:hAnsi="Times New Roman" w:cs="Times New Roman"/>
          <w:sz w:val="24"/>
          <w:szCs w:val="24"/>
        </w:rPr>
        <w:t>und</w:t>
      </w:r>
      <w:r w:rsidR="001974B8">
        <w:rPr>
          <w:rFonts w:ascii="Times New Roman" w:hAnsi="Times New Roman" w:cs="Times New Roman"/>
          <w:sz w:val="24"/>
          <w:szCs w:val="24"/>
        </w:rPr>
        <w:t>er</w:t>
      </w:r>
      <w:r w:rsidR="00C03D7F">
        <w:rPr>
          <w:rFonts w:ascii="Times New Roman" w:hAnsi="Times New Roman" w:cs="Times New Roman"/>
          <w:sz w:val="24"/>
          <w:szCs w:val="24"/>
        </w:rPr>
        <w:t>story plants are no</w:t>
      </w:r>
      <w:r w:rsidR="001974B8">
        <w:rPr>
          <w:rFonts w:ascii="Times New Roman" w:hAnsi="Times New Roman" w:cs="Times New Roman"/>
          <w:sz w:val="24"/>
          <w:szCs w:val="24"/>
        </w:rPr>
        <w:t>t necessarily more dispersal limited than other</w:t>
      </w:r>
      <w:r w:rsidR="000B6693">
        <w:rPr>
          <w:rFonts w:ascii="Times New Roman" w:hAnsi="Times New Roman" w:cs="Times New Roman"/>
          <w:sz w:val="24"/>
          <w:szCs w:val="24"/>
        </w:rPr>
        <w:t xml:space="preserve"> </w:t>
      </w:r>
      <w:r w:rsidR="001974B8">
        <w:rPr>
          <w:rFonts w:ascii="Times New Roman" w:hAnsi="Times New Roman" w:cs="Times New Roman"/>
          <w:sz w:val="24"/>
          <w:szCs w:val="24"/>
        </w:rPr>
        <w:t xml:space="preserve">dispersal modes </w:t>
      </w:r>
      <w:r w:rsidR="007D61B8">
        <w:rPr>
          <w:rFonts w:ascii="Times New Roman" w:hAnsi="Times New Roman" w:cs="Times New Roman"/>
          <w:sz w:val="24"/>
          <w:szCs w:val="24"/>
        </w:rPr>
        <w:t>(Warren</w:t>
      </w:r>
      <w:r w:rsidR="000328E0">
        <w:rPr>
          <w:rFonts w:ascii="Times New Roman" w:hAnsi="Times New Roman" w:cs="Times New Roman"/>
          <w:sz w:val="24"/>
          <w:szCs w:val="24"/>
        </w:rPr>
        <w:t xml:space="preserve"> et al 2021).</w:t>
      </w:r>
      <w:r w:rsidR="001F49A6">
        <w:rPr>
          <w:rFonts w:ascii="Times New Roman" w:hAnsi="Times New Roman" w:cs="Times New Roman"/>
          <w:sz w:val="24"/>
          <w:szCs w:val="24"/>
        </w:rPr>
        <w:t xml:space="preserve"> </w:t>
      </w:r>
      <w:r w:rsidR="00C154EC">
        <w:rPr>
          <w:rFonts w:ascii="Times New Roman" w:hAnsi="Times New Roman" w:cs="Times New Roman"/>
          <w:sz w:val="24"/>
          <w:szCs w:val="24"/>
        </w:rPr>
        <w:t>In all, this study indicates that while elaiosomes represent a large pulse of nutrients for ants</w:t>
      </w:r>
      <w:r w:rsidR="00BA2FE9">
        <w:rPr>
          <w:rFonts w:ascii="Times New Roman" w:hAnsi="Times New Roman" w:cs="Times New Roman"/>
          <w:sz w:val="24"/>
          <w:szCs w:val="24"/>
        </w:rPr>
        <w:t xml:space="preserve"> represented by a diversity of species found in the understory of Connecticut forests.</w:t>
      </w:r>
      <w:r w:rsidR="00BE6A44">
        <w:rPr>
          <w:rFonts w:ascii="Times New Roman" w:hAnsi="Times New Roman" w:cs="Times New Roman"/>
          <w:sz w:val="24"/>
          <w:szCs w:val="24"/>
        </w:rPr>
        <w:t xml:space="preserve"> Further work should investigate how </w:t>
      </w:r>
      <w:r w:rsidR="00BE6A44">
        <w:rPr>
          <w:rFonts w:ascii="Times New Roman" w:hAnsi="Times New Roman" w:cs="Times New Roman"/>
          <w:sz w:val="24"/>
          <w:szCs w:val="24"/>
        </w:rPr>
        <w:lastRenderedPageBreak/>
        <w:t xml:space="preserve">changes to climate or large-scale disturbances might drive phenological mismatches or loss of </w:t>
      </w:r>
      <w:r w:rsidR="00BE6A4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E6A44">
        <w:rPr>
          <w:rFonts w:ascii="Times New Roman" w:hAnsi="Times New Roman" w:cs="Times New Roman"/>
          <w:sz w:val="24"/>
          <w:szCs w:val="24"/>
        </w:rPr>
        <w:t>from forest fragments.</w:t>
      </w:r>
    </w:p>
    <w:p w14:paraId="3615CD28" w14:textId="77777777" w:rsidR="005920B0" w:rsidRPr="00A410A1" w:rsidRDefault="005920B0">
      <w:pPr>
        <w:rPr>
          <w:rFonts w:ascii="Times New Roman" w:hAnsi="Times New Roman" w:cs="Times New Roman"/>
          <w:sz w:val="24"/>
          <w:szCs w:val="24"/>
        </w:rPr>
      </w:pPr>
    </w:p>
    <w:p w14:paraId="4BB0EA00" w14:textId="62BD2F83" w:rsidR="00E170B5" w:rsidRPr="00A410A1" w:rsidRDefault="0069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Acknowledgements: </w:t>
      </w:r>
      <w:r w:rsidR="00C72987">
        <w:rPr>
          <w:rFonts w:ascii="Times New Roman" w:hAnsi="Times New Roman" w:cs="Times New Roman"/>
          <w:sz w:val="24"/>
          <w:szCs w:val="24"/>
        </w:rPr>
        <w:t xml:space="preserve">I thank the staff at American Legion State Forest (Connecticut Department of </w:t>
      </w:r>
      <w:r w:rsidR="00E92E52">
        <w:rPr>
          <w:rFonts w:ascii="Times New Roman" w:hAnsi="Times New Roman" w:cs="Times New Roman"/>
          <w:sz w:val="24"/>
          <w:szCs w:val="24"/>
        </w:rPr>
        <w:t xml:space="preserve">Energy and Environmental Protection, Parks Division) for allowing me to tag and manipulate plants </w:t>
      </w:r>
      <w:r w:rsidR="002A6A22">
        <w:rPr>
          <w:rFonts w:ascii="Times New Roman" w:hAnsi="Times New Roman" w:cs="Times New Roman"/>
          <w:sz w:val="24"/>
          <w:szCs w:val="24"/>
        </w:rPr>
        <w:t>in Barkhamp</w:t>
      </w:r>
      <w:r w:rsidR="00876877">
        <w:rPr>
          <w:rFonts w:ascii="Times New Roman" w:hAnsi="Times New Roman" w:cs="Times New Roman"/>
          <w:sz w:val="24"/>
          <w:szCs w:val="24"/>
        </w:rPr>
        <w:t>ste</w:t>
      </w:r>
      <w:r w:rsidR="002A6A22">
        <w:rPr>
          <w:rFonts w:ascii="Times New Roman" w:hAnsi="Times New Roman" w:cs="Times New Roman"/>
          <w:sz w:val="24"/>
          <w:szCs w:val="24"/>
        </w:rPr>
        <w:t>d, CT.</w:t>
      </w:r>
      <w:r w:rsidR="00185CC1">
        <w:rPr>
          <w:rFonts w:ascii="Times New Roman" w:hAnsi="Times New Roman" w:cs="Times New Roman"/>
          <w:sz w:val="24"/>
          <w:szCs w:val="24"/>
        </w:rPr>
        <w:t xml:space="preserve"> Josh King (University of Central Florida) provided guidance on the experimental plot layout.</w:t>
      </w:r>
      <w:r w:rsidR="002A6A22">
        <w:rPr>
          <w:rFonts w:ascii="Times New Roman" w:hAnsi="Times New Roman" w:cs="Times New Roman"/>
          <w:sz w:val="24"/>
          <w:szCs w:val="24"/>
        </w:rPr>
        <w:t xml:space="preserve"> Multiple volunteers contributed to the </w:t>
      </w:r>
      <w:r w:rsidR="00385533">
        <w:rPr>
          <w:rFonts w:ascii="Times New Roman" w:hAnsi="Times New Roman" w:cs="Times New Roman"/>
          <w:sz w:val="24"/>
          <w:szCs w:val="24"/>
        </w:rPr>
        <w:t xml:space="preserve">laborious removal experiments, including Melissa Bernardo, </w:t>
      </w:r>
      <w:r w:rsidR="002907AB">
        <w:rPr>
          <w:rFonts w:ascii="Times New Roman" w:hAnsi="Times New Roman" w:cs="Times New Roman"/>
          <w:sz w:val="24"/>
          <w:szCs w:val="24"/>
        </w:rPr>
        <w:t xml:space="preserve">Chris Berthiaume, </w:t>
      </w:r>
      <w:r w:rsidR="00385533">
        <w:rPr>
          <w:rFonts w:ascii="Times New Roman" w:hAnsi="Times New Roman" w:cs="Times New Roman"/>
          <w:sz w:val="24"/>
          <w:szCs w:val="24"/>
        </w:rPr>
        <w:t>Megan Clark, Joe McLaughlin</w:t>
      </w:r>
      <w:r w:rsidR="00124DB2">
        <w:rPr>
          <w:rFonts w:ascii="Times New Roman" w:hAnsi="Times New Roman" w:cs="Times New Roman"/>
          <w:sz w:val="24"/>
          <w:szCs w:val="24"/>
        </w:rPr>
        <w:t>, and Lauren Verner</w:t>
      </w:r>
      <w:r w:rsidR="002907AB">
        <w:rPr>
          <w:rFonts w:ascii="Times New Roman" w:hAnsi="Times New Roman" w:cs="Times New Roman"/>
          <w:sz w:val="24"/>
          <w:szCs w:val="24"/>
        </w:rPr>
        <w:t>.</w:t>
      </w:r>
      <w:r w:rsidR="0095601C">
        <w:rPr>
          <w:rFonts w:ascii="Times New Roman" w:hAnsi="Times New Roman" w:cs="Times New Roman"/>
          <w:sz w:val="24"/>
          <w:szCs w:val="24"/>
        </w:rPr>
        <w:t xml:space="preserve"> Taiga Araki assisted with ant baits and ant-dispersed plant coverage surveys.</w:t>
      </w:r>
      <w:r w:rsidR="0089521C">
        <w:rPr>
          <w:rFonts w:ascii="Times New Roman" w:hAnsi="Times New Roman" w:cs="Times New Roman"/>
          <w:sz w:val="24"/>
          <w:szCs w:val="24"/>
        </w:rPr>
        <w:t xml:space="preserve"> Chad Seewagen (Great Hollow) and Vera Pfeiffer (Washington State University) provided helpful feedback on revisions of this manuscript.</w:t>
      </w:r>
      <w:r w:rsidR="00E170B5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6919F888" w14:textId="77777777" w:rsidR="003573C7" w:rsidRDefault="005453FE" w:rsidP="003B3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F218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29108" w14:textId="77777777" w:rsidR="007A5EC7" w:rsidRPr="007A5EC7" w:rsidRDefault="007A5EC7" w:rsidP="007A5EC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5EC7">
        <w:rPr>
          <w:rFonts w:ascii="Times New Roman" w:hAnsi="Times New Roman" w:cs="Times New Roman"/>
          <w:sz w:val="24"/>
          <w:szCs w:val="24"/>
        </w:rPr>
        <w:t xml:space="preserve">Bascompte, J., Jordano, P., 2007. Plant-Animal Mutualistic Networks: The Architecture of Biodiversity. Annu. Rev. Ecol. Evol. Syst. 38, 567–593. </w:t>
      </w:r>
      <w:hyperlink r:id="rId4" w:history="1">
        <w:r w:rsidRPr="007A5EC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https://doi.org/10.1146/annurev.ecolsys.38.091206.095818</w:t>
        </w:r>
      </w:hyperlink>
    </w:p>
    <w:p w14:paraId="548E5134" w14:textId="666B6607" w:rsidR="00A27827" w:rsidRDefault="00A2782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A51407" w14:textId="52BDC07D" w:rsidR="00B53F83" w:rsidRDefault="00B53F8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Bates, D., Maechler, M., Bolker, B., Walker, S.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(2015). Fitting linear mixed-effects models using lme4. </w:t>
      </w:r>
      <w:r w:rsidR="00DC0729" w:rsidRPr="009B4AFC">
        <w:rPr>
          <w:rFonts w:ascii="Times New Roman" w:hAnsi="Times New Roman" w:cs="Times New Roman"/>
          <w:sz w:val="24"/>
          <w:szCs w:val="24"/>
        </w:rPr>
        <w:t>J. Stat. Softw.</w:t>
      </w:r>
      <w:r w:rsidRPr="009B4AFC">
        <w:rPr>
          <w:rFonts w:ascii="Times New Roman" w:hAnsi="Times New Roman" w:cs="Times New Roman"/>
          <w:sz w:val="24"/>
          <w:szCs w:val="24"/>
        </w:rPr>
        <w:t xml:space="preserve"> 67, 1-48.</w:t>
      </w:r>
      <w:r w:rsidR="000632F7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https://doi.org/10.18637/jss.v067.i01</w:t>
        </w:r>
      </w:hyperlink>
    </w:p>
    <w:p w14:paraId="48F2AEF1" w14:textId="212E2659" w:rsidR="00F22D18" w:rsidRDefault="00F22D18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959E63" w14:textId="5AD4CD7D" w:rsidR="00F22D18" w:rsidRPr="00F22D18" w:rsidRDefault="00F22D18" w:rsidP="00F22D1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22D18">
        <w:rPr>
          <w:rFonts w:ascii="Times New Roman" w:hAnsi="Times New Roman" w:cs="Times New Roman"/>
          <w:sz w:val="24"/>
          <w:szCs w:val="24"/>
        </w:rPr>
        <w:t xml:space="preserve">Beattie, A.J., Lyons, N., 1975. Seed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2D18">
        <w:rPr>
          <w:rFonts w:ascii="Times New Roman" w:hAnsi="Times New Roman" w:cs="Times New Roman"/>
          <w:sz w:val="24"/>
          <w:szCs w:val="24"/>
        </w:rPr>
        <w:t>ispersal in</w:t>
      </w:r>
      <w:r w:rsidRPr="00F22D18">
        <w:rPr>
          <w:rFonts w:ascii="Times New Roman" w:hAnsi="Times New Roman" w:cs="Times New Roman"/>
          <w:i/>
          <w:iCs/>
          <w:sz w:val="24"/>
          <w:szCs w:val="24"/>
        </w:rPr>
        <w:t xml:space="preserve"> Viola</w:t>
      </w:r>
      <w:r w:rsidRPr="00F22D18">
        <w:rPr>
          <w:rFonts w:ascii="Times New Roman" w:hAnsi="Times New Roman" w:cs="Times New Roman"/>
          <w:sz w:val="24"/>
          <w:szCs w:val="24"/>
        </w:rPr>
        <w:t xml:space="preserve"> (Violaceae):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2D18">
        <w:rPr>
          <w:rFonts w:ascii="Times New Roman" w:hAnsi="Times New Roman" w:cs="Times New Roman"/>
          <w:sz w:val="24"/>
          <w:szCs w:val="24"/>
        </w:rPr>
        <w:t xml:space="preserve">daptations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2D18">
        <w:rPr>
          <w:rFonts w:ascii="Times New Roman" w:hAnsi="Times New Roman" w:cs="Times New Roman"/>
          <w:sz w:val="24"/>
          <w:szCs w:val="24"/>
        </w:rPr>
        <w:t xml:space="preserve">trategies. </w:t>
      </w:r>
      <w:r w:rsidR="00AE49EA" w:rsidRPr="00AE49EA">
        <w:rPr>
          <w:rFonts w:ascii="Times New Roman" w:hAnsi="Times New Roman" w:cs="Times New Roman"/>
          <w:sz w:val="24"/>
          <w:szCs w:val="24"/>
        </w:rPr>
        <w:tab/>
        <w:t xml:space="preserve">Am. J. Bot. </w:t>
      </w:r>
      <w:r w:rsidRPr="00F22D18">
        <w:rPr>
          <w:rFonts w:ascii="Times New Roman" w:hAnsi="Times New Roman" w:cs="Times New Roman"/>
          <w:sz w:val="24"/>
          <w:szCs w:val="24"/>
        </w:rPr>
        <w:t xml:space="preserve">62, 714–722. </w:t>
      </w:r>
      <w:hyperlink r:id="rId6" w:history="1">
        <w:r w:rsidRPr="00F22D1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https://doi.org/10.2307/2442060</w:t>
        </w:r>
      </w:hyperlink>
    </w:p>
    <w:p w14:paraId="16CC32C9" w14:textId="77777777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8F69C9" w14:textId="31124300" w:rsidR="00D67000" w:rsidRPr="00D67000" w:rsidRDefault="00D67000" w:rsidP="00D6700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67000">
        <w:rPr>
          <w:rFonts w:ascii="Times New Roman" w:hAnsi="Times New Roman" w:cs="Times New Roman"/>
          <w:sz w:val="24"/>
          <w:szCs w:val="24"/>
        </w:rPr>
        <w:t xml:space="preserve">Beattie, A.J., Culver, D.C., 1981. The </w:t>
      </w:r>
      <w:r w:rsidR="005139E8">
        <w:rPr>
          <w:rFonts w:ascii="Times New Roman" w:hAnsi="Times New Roman" w:cs="Times New Roman"/>
          <w:sz w:val="24"/>
          <w:szCs w:val="24"/>
        </w:rPr>
        <w:t>g</w:t>
      </w:r>
      <w:r w:rsidRPr="00D67000">
        <w:rPr>
          <w:rFonts w:ascii="Times New Roman" w:hAnsi="Times New Roman" w:cs="Times New Roman"/>
          <w:sz w:val="24"/>
          <w:szCs w:val="24"/>
        </w:rPr>
        <w:t xml:space="preserve">uild of </w:t>
      </w:r>
      <w:r w:rsidR="00251EBB">
        <w:rPr>
          <w:rFonts w:ascii="Times New Roman" w:hAnsi="Times New Roman" w:cs="Times New Roman"/>
          <w:sz w:val="24"/>
          <w:szCs w:val="24"/>
        </w:rPr>
        <w:t>m</w:t>
      </w:r>
      <w:r w:rsidRPr="00D67000">
        <w:rPr>
          <w:rFonts w:ascii="Times New Roman" w:hAnsi="Times New Roman" w:cs="Times New Roman"/>
          <w:sz w:val="24"/>
          <w:szCs w:val="24"/>
        </w:rPr>
        <w:t xml:space="preserve">yrmecochores in the </w:t>
      </w:r>
      <w:r w:rsidR="00251EBB">
        <w:rPr>
          <w:rFonts w:ascii="Times New Roman" w:hAnsi="Times New Roman" w:cs="Times New Roman"/>
          <w:sz w:val="24"/>
          <w:szCs w:val="24"/>
        </w:rPr>
        <w:t>h</w:t>
      </w:r>
      <w:r w:rsidRPr="00D67000">
        <w:rPr>
          <w:rFonts w:ascii="Times New Roman" w:hAnsi="Times New Roman" w:cs="Times New Roman"/>
          <w:sz w:val="24"/>
          <w:szCs w:val="24"/>
        </w:rPr>
        <w:t xml:space="preserve">erbaceous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lora of West Virginia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orests. Ecology 62, 107–115. </w:t>
      </w:r>
      <w:hyperlink r:id="rId7" w:history="1">
        <w:r w:rsidRPr="00D6700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https://doi.org/10.2307/1936674</w:t>
        </w:r>
      </w:hyperlink>
    </w:p>
    <w:p w14:paraId="096E3F63" w14:textId="77777777" w:rsidR="00D67000" w:rsidRDefault="00D67000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F3C462" w14:textId="3A5886BA" w:rsidR="009433BE" w:rsidRPr="009433BE" w:rsidRDefault="009433BE" w:rsidP="009433B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33BE">
        <w:rPr>
          <w:rFonts w:ascii="Times New Roman" w:hAnsi="Times New Roman" w:cs="Times New Roman"/>
          <w:sz w:val="24"/>
          <w:szCs w:val="24"/>
        </w:rPr>
        <w:t xml:space="preserve">Bellemare, J., Motzkin, G., Foster, D.R., 2002. Legacies of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gricultural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ast in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resent: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ssessment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433BE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433BE">
        <w:rPr>
          <w:rFonts w:ascii="Times New Roman" w:hAnsi="Times New Roman" w:cs="Times New Roman"/>
          <w:sz w:val="24"/>
          <w:szCs w:val="24"/>
        </w:rPr>
        <w:t>and-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433B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433BE">
        <w:rPr>
          <w:rFonts w:ascii="Times New Roman" w:hAnsi="Times New Roman" w:cs="Times New Roman"/>
          <w:sz w:val="24"/>
          <w:szCs w:val="24"/>
        </w:rPr>
        <w:t xml:space="preserve">ffects on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433BE">
        <w:rPr>
          <w:rFonts w:ascii="Times New Roman" w:hAnsi="Times New Roman" w:cs="Times New Roman"/>
          <w:sz w:val="24"/>
          <w:szCs w:val="24"/>
        </w:rPr>
        <w:t xml:space="preserve">ich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33BE">
        <w:rPr>
          <w:rFonts w:ascii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orests. </w:t>
      </w:r>
      <w:r w:rsidR="00B06A9A" w:rsidRPr="00B06A9A">
        <w:rPr>
          <w:rFonts w:ascii="Times New Roman" w:hAnsi="Times New Roman" w:cs="Times New Roman"/>
          <w:sz w:val="24"/>
          <w:szCs w:val="24"/>
        </w:rPr>
        <w:t>J. Biogeogr.</w:t>
      </w:r>
      <w:r w:rsidRPr="009433BE">
        <w:rPr>
          <w:rFonts w:ascii="Times New Roman" w:hAnsi="Times New Roman" w:cs="Times New Roman"/>
          <w:sz w:val="24"/>
          <w:szCs w:val="24"/>
        </w:rPr>
        <w:t xml:space="preserve"> 29, 1401–1420.</w:t>
      </w:r>
    </w:p>
    <w:p w14:paraId="077E582D" w14:textId="77777777" w:rsidR="00D73924" w:rsidRDefault="00D73924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051244" w14:textId="0FB75681" w:rsidR="00E24F42" w:rsidRP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t xml:space="preserve">Bono, J.M., Heithaus, E.R., 2002. Sex ratios and the distribution of elaiosomes in colonies of the ant, Aphaenogaster rudis. Insectes soc. 49, 320–325. </w:t>
      </w:r>
      <w:hyperlink r:id="rId8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https://doi.org/10.1007/PL00012655</w:t>
        </w:r>
      </w:hyperlink>
    </w:p>
    <w:p w14:paraId="590AB1C0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32C3C3" w14:textId="1748A5BB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84286">
        <w:rPr>
          <w:rFonts w:ascii="Times New Roman" w:hAnsi="Times New Roman" w:cs="Times New Roman"/>
          <w:sz w:val="24"/>
          <w:szCs w:val="24"/>
        </w:rPr>
        <w:t>Boulay, R., Coll-Toledano, J., Manzaneda, A., Cerdá, X., 2007. Geographic variations in seed dispersal by ants: Are plant and seed traits decisive? Sci. Nat.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286">
        <w:rPr>
          <w:rFonts w:ascii="Times New Roman" w:hAnsi="Times New Roman" w:cs="Times New Roman"/>
          <w:sz w:val="24"/>
          <w:szCs w:val="24"/>
        </w:rPr>
        <w:t xml:space="preserve">94, 242–6. </w:t>
      </w:r>
      <w:hyperlink r:id="rId9" w:history="1">
        <w:r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https://doi.org/10.1007/s00114-006-0185-z</w:t>
        </w:r>
      </w:hyperlink>
    </w:p>
    <w:p w14:paraId="210CE32C" w14:textId="77777777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B4738C" w14:textId="2A942F91" w:rsidR="00245C9E" w:rsidRPr="00245C9E" w:rsidRDefault="00245C9E" w:rsidP="00245C9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5C9E">
        <w:rPr>
          <w:rFonts w:ascii="Times New Roman" w:hAnsi="Times New Roman" w:cs="Times New Roman"/>
          <w:sz w:val="24"/>
          <w:szCs w:val="24"/>
        </w:rPr>
        <w:t xml:space="preserve">Caut, S., Jowers, M.J., Cerda, X., Boulay, R.R., 2013. Questioning the mutual benefits of myrmecochory: a stable isotope-based experimental approach. </w:t>
      </w:r>
      <w:r w:rsidR="005E0E16" w:rsidRPr="005E0E16">
        <w:rPr>
          <w:rFonts w:ascii="Times New Roman" w:hAnsi="Times New Roman" w:cs="Times New Roman"/>
          <w:sz w:val="24"/>
          <w:szCs w:val="24"/>
        </w:rPr>
        <w:t>Ecol. Entomol</w:t>
      </w:r>
      <w:r w:rsidR="005E0E16">
        <w:rPr>
          <w:rFonts w:ascii="Times New Roman" w:hAnsi="Times New Roman" w:cs="Times New Roman"/>
          <w:sz w:val="24"/>
          <w:szCs w:val="24"/>
        </w:rPr>
        <w:t xml:space="preserve">. </w:t>
      </w:r>
      <w:r w:rsidRPr="00245C9E">
        <w:rPr>
          <w:rFonts w:ascii="Times New Roman" w:hAnsi="Times New Roman" w:cs="Times New Roman"/>
          <w:sz w:val="24"/>
          <w:szCs w:val="24"/>
        </w:rPr>
        <w:t xml:space="preserve">38, 390–399. </w:t>
      </w:r>
      <w:hyperlink r:id="rId10" w:history="1">
        <w:r w:rsidRPr="00245C9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https://doi.org/10.1111/een.12028</w:t>
        </w:r>
      </w:hyperlink>
    </w:p>
    <w:p w14:paraId="54F0C48D" w14:textId="77777777" w:rsidR="00245C9E" w:rsidRDefault="00245C9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C02D18" w14:textId="190AF8A0" w:rsidR="00E170B5" w:rsidRDefault="002D1A02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Clark, R.</w:t>
      </w:r>
      <w:r w:rsidR="001C0F7B" w:rsidRPr="009B4AFC">
        <w:rPr>
          <w:rFonts w:ascii="Times New Roman" w:hAnsi="Times New Roman" w:cs="Times New Roman"/>
          <w:sz w:val="24"/>
          <w:szCs w:val="24"/>
        </w:rPr>
        <w:t>E.</w:t>
      </w:r>
      <w:r w:rsidRPr="009B4AFC">
        <w:rPr>
          <w:rFonts w:ascii="Times New Roman" w:hAnsi="Times New Roman" w:cs="Times New Roman"/>
          <w:sz w:val="24"/>
          <w:szCs w:val="24"/>
        </w:rPr>
        <w:t>, King</w:t>
      </w:r>
      <w:r w:rsidR="001C0F7B" w:rsidRPr="009B4AFC">
        <w:rPr>
          <w:rFonts w:ascii="Times New Roman" w:hAnsi="Times New Roman" w:cs="Times New Roman"/>
          <w:sz w:val="24"/>
          <w:szCs w:val="24"/>
        </w:rPr>
        <w:t>, J.R.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2012. The ant, </w:t>
      </w:r>
      <w:r w:rsidRPr="009B4AFC">
        <w:rPr>
          <w:rFonts w:ascii="Times New Roman" w:hAnsi="Times New Roman" w:cs="Times New Roman"/>
          <w:i/>
          <w:iCs/>
          <w:sz w:val="24"/>
          <w:szCs w:val="24"/>
        </w:rPr>
        <w:t>Aphaenogaster picea</w:t>
      </w:r>
      <w:r w:rsidRPr="009B4AFC">
        <w:rPr>
          <w:rFonts w:ascii="Times New Roman" w:hAnsi="Times New Roman" w:cs="Times New Roman"/>
          <w:sz w:val="24"/>
          <w:szCs w:val="24"/>
        </w:rPr>
        <w:t>, benefits from plant elaiosomes</w:t>
      </w:r>
      <w:r w:rsidR="003573C7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when insect prey is scarce.</w:t>
      </w:r>
      <w:r w:rsidR="00C50AD4" w:rsidRPr="009B4AFC">
        <w:rPr>
          <w:rFonts w:ascii="Times New Roman" w:hAnsi="Times New Roman" w:cs="Times New Roman"/>
          <w:sz w:val="24"/>
          <w:szCs w:val="24"/>
        </w:rPr>
        <w:t xml:space="preserve"> Environ. Entomol.</w:t>
      </w:r>
      <w:r w:rsidRPr="009B4AFC">
        <w:rPr>
          <w:rFonts w:ascii="Times New Roman" w:hAnsi="Times New Roman" w:cs="Times New Roman"/>
          <w:sz w:val="24"/>
          <w:szCs w:val="24"/>
        </w:rPr>
        <w:t xml:space="preserve"> 41</w:t>
      </w:r>
      <w:r w:rsidR="00870639" w:rsidRPr="009B4AFC">
        <w:rPr>
          <w:rFonts w:ascii="Times New Roman" w:hAnsi="Times New Roman" w:cs="Times New Roman"/>
          <w:sz w:val="24"/>
          <w:szCs w:val="24"/>
        </w:rPr>
        <w:t>,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1405–1408.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https://doi.org/10.1603/en12131</w:t>
        </w:r>
      </w:hyperlink>
    </w:p>
    <w:p w14:paraId="4E6BFDD3" w14:textId="1FF55E0C" w:rsidR="004B0F23" w:rsidRDefault="004B0F2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E04D523" w14:textId="00C7FD3B" w:rsidR="00E52C1B" w:rsidRPr="00E52C1B" w:rsidRDefault="00E52C1B" w:rsidP="00E52C1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Culver, D.C., Beattie, A.J., 1978. Myrmecochory in </w:t>
      </w:r>
      <w:r w:rsidRPr="00E52C1B">
        <w:rPr>
          <w:rFonts w:ascii="Times New Roman" w:eastAsia="Times New Roman" w:hAnsi="Times New Roman" w:cs="Times New Roman"/>
          <w:i/>
          <w:iCs/>
          <w:sz w:val="24"/>
          <w:szCs w:val="24"/>
        </w:rPr>
        <w:t>Viola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: Dynamics of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eed-Ant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nteractions in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ome West Virginia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pecies. </w:t>
      </w:r>
      <w:r w:rsidR="006A4F80" w:rsidRPr="006A4F80">
        <w:rPr>
          <w:rFonts w:ascii="Times New Roman" w:eastAsia="Times New Roman" w:hAnsi="Times New Roman" w:cs="Times New Roman"/>
          <w:sz w:val="24"/>
          <w:szCs w:val="24"/>
        </w:rPr>
        <w:tab/>
        <w:t xml:space="preserve">J. Ecol. 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66, 53–72. </w:t>
      </w:r>
      <w:hyperlink r:id="rId12" w:history="1">
        <w:r w:rsidRPr="00E52C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https://doi.org/10.2307/2259181</w:t>
        </w:r>
      </w:hyperlink>
    </w:p>
    <w:p w14:paraId="25F6E3A7" w14:textId="77777777" w:rsidR="00E52C1B" w:rsidRDefault="00E52C1B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6317EFD" w14:textId="4368C914" w:rsidR="001C7FB1" w:rsidRDefault="001C7FB1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7FB1">
        <w:rPr>
          <w:rFonts w:ascii="Times New Roman" w:eastAsia="Times New Roman" w:hAnsi="Times New Roman" w:cs="Times New Roman"/>
          <w:sz w:val="24"/>
          <w:szCs w:val="24"/>
        </w:rPr>
        <w:t>Dunn, R., Gove, A., Barraclough, T., Givnish, T., Majer, J., 2007. Convergent evolution of an ant-plant mutualism across plant families, continents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 and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7FB1">
        <w:rPr>
          <w:rFonts w:ascii="Times New Roman" w:eastAsia="Times New Roman" w:hAnsi="Times New Roman" w:cs="Times New Roman"/>
          <w:sz w:val="24"/>
          <w:szCs w:val="24"/>
        </w:rPr>
        <w:t>Evol. Ecol. 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9, 1349-1362. </w:t>
      </w:r>
      <w:hyperlink r:id="rId13" w:history="1">
        <w:r w:rsidRPr="00B128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http://hdl.handle.net/20.500.11937/27347</w:t>
        </w:r>
      </w:hyperlink>
    </w:p>
    <w:p w14:paraId="25B3850A" w14:textId="77777777" w:rsidR="001C7FB1" w:rsidRDefault="001C7FB1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8F45C6D" w14:textId="49D2592A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Farwig, N., Berens, D.G., 2012. Imagine a world without seed dispersers: a review of threats, consequences and future directions. Basic Appl. Ecol. 13, 109-115.</w:t>
      </w:r>
      <w:r w:rsidR="00F2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https://doi.org/10.1016/j.baae.2012.02.006</w:t>
        </w:r>
      </w:hyperlink>
    </w:p>
    <w:p w14:paraId="28B06968" w14:textId="77777777" w:rsid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0A4007E" w14:textId="46579308" w:rsidR="0019084A" w:rsidRP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908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Fischer, R.C., Richter, A., Hadacek, F., Mayer, V., 2008. Chemical differences between seeds and elaiosomes indicate an adaptation to nutritional needs of ants. Oecologia 155, 539–547. </w:t>
      </w:r>
      <w:hyperlink r:id="rId15" w:history="1">
        <w:r w:rsidRPr="001908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https://doi.org/10.1007/s00442-007-0931-8</w:t>
        </w:r>
      </w:hyperlink>
    </w:p>
    <w:p w14:paraId="246D21F8" w14:textId="77777777" w:rsidR="0019084A" w:rsidRDefault="0019084A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B717B69" w14:textId="582F2A0D" w:rsidR="00735922" w:rsidRPr="00735922" w:rsidRDefault="00735922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Fischer, R.C.,</w:t>
      </w:r>
      <w:r w:rsidRPr="00735922">
        <w:t xml:space="preserve"> </w:t>
      </w:r>
      <w:r w:rsidRPr="00735922">
        <w:rPr>
          <w:rFonts w:ascii="Times New Roman" w:eastAsia="Times New Roman" w:hAnsi="Times New Roman" w:cs="Times New Roman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lzant S.M., Wanek W., Mayer V., 2005. The fate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Corydalis cava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elaiosomes within an ant colony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Myrmica rubra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elaiosomes are preferentially fed to larvae. </w:t>
      </w:r>
      <w:r w:rsidR="0020692B" w:rsidRPr="0020692B">
        <w:rPr>
          <w:rFonts w:ascii="Times New Roman" w:eastAsia="Times New Roman" w:hAnsi="Times New Roman" w:cs="Times New Roman"/>
          <w:sz w:val="24"/>
          <w:szCs w:val="24"/>
        </w:rPr>
        <w:t>Insectes Soc</w:t>
      </w:r>
      <w:r w:rsidR="0020692B">
        <w:rPr>
          <w:rFonts w:ascii="Times New Roman" w:eastAsia="Times New Roman" w:hAnsi="Times New Roman" w:cs="Times New Roman"/>
          <w:sz w:val="24"/>
          <w:szCs w:val="24"/>
        </w:rPr>
        <w:t>. 52, 55-62.</w:t>
      </w:r>
    </w:p>
    <w:p w14:paraId="7B459C80" w14:textId="77777777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81ABD34" w14:textId="32FA60EF" w:rsidR="00732A35" w:rsidRDefault="00732A3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B4AFC">
        <w:rPr>
          <w:rFonts w:ascii="Times New Roman" w:eastAsia="Times New Roman" w:hAnsi="Times New Roman" w:cs="Times New Roman"/>
          <w:sz w:val="24"/>
          <w:szCs w:val="24"/>
        </w:rPr>
        <w:t>Fox, J., Weisberg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>, S.</w:t>
      </w:r>
      <w:r w:rsidR="009C21CD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eastAsia="Times New Roman" w:hAnsi="Times New Roman" w:cs="Times New Roman"/>
          <w:sz w:val="24"/>
          <w:szCs w:val="24"/>
        </w:rPr>
        <w:t>2011. An R Companion to Applied Regression. Sage Publications, Thousand Oaks, California</w:t>
      </w:r>
      <w:r w:rsidR="00F767DD" w:rsidRPr="009B4A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58AD0" w14:textId="348B2D2C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6BCAE3A" w14:textId="77777777" w:rsidR="000D7DEA" w:rsidRPr="000D7DEA" w:rsidRDefault="000D7DEA" w:rsidP="000D7DE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Gammans, N., Bullock, J.M., Schönrogge, K., 2005. Ant benefits in a seed dispersal mutualism. Oecologia 146, 43–49. </w:t>
      </w:r>
      <w:hyperlink r:id="rId16" w:history="1">
        <w:r w:rsidRPr="000D7DE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https://doi.org/10.1007/s00442-005-0154-9</w:t>
        </w:r>
      </w:hyperlink>
    </w:p>
    <w:p w14:paraId="35DC826A" w14:textId="77777777" w:rsidR="000D7DEA" w:rsidRDefault="000D7DEA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FA48503" w14:textId="46B200FB" w:rsidR="00FE21C5" w:rsidRPr="00FE21C5" w:rsidRDefault="00FE21C5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Gaddy, L.L., 1986. Twelve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ew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t-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pecies from the 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outhern Appalachians. </w:t>
      </w:r>
      <w:r w:rsidR="0067069B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113, 247–251. </w:t>
      </w:r>
      <w:hyperlink r:id="rId17" w:history="1">
        <w:r w:rsidRPr="00FE21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https://doi.org/10.2307/2996363</w:t>
        </w:r>
      </w:hyperlink>
    </w:p>
    <w:p w14:paraId="346DE36A" w14:textId="77777777" w:rsidR="00FE21C5" w:rsidRDefault="00FE21C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DA5AF80" w14:textId="544F3B11" w:rsidR="004E2B64" w:rsidRPr="004E2B64" w:rsidRDefault="004E2B64" w:rsidP="004E2B6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Gibson, W., 1993. Selective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dvantages to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emi-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arasitic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nnuals,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enus </w:t>
      </w:r>
      <w:r w:rsidRPr="004E2B64">
        <w:rPr>
          <w:rFonts w:ascii="Times New Roman" w:eastAsia="Times New Roman" w:hAnsi="Times New Roman" w:cs="Times New Roman"/>
          <w:i/>
          <w:iCs/>
          <w:sz w:val="24"/>
          <w:szCs w:val="24"/>
        </w:rPr>
        <w:t>Melampyrum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, of a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ed-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ispersal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utualism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nvolving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nts: I.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avorable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ites. Oikos 67, 334–344. </w:t>
      </w:r>
      <w:hyperlink r:id="rId18" w:history="1">
        <w:r w:rsidRPr="004E2B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https://doi.org/10.2307/3545480</w:t>
        </w:r>
      </w:hyperlink>
    </w:p>
    <w:p w14:paraId="5B862087" w14:textId="77777777" w:rsidR="004E2B64" w:rsidRDefault="004E2B64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A50C221" w14:textId="697C2AE2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Giladi, I., 2006. Choosing benefits or partners: a review of the evidence for the evolution of myrmecochory. Oikos 67, 334-344. </w:t>
      </w:r>
      <w:hyperlink r:id="rId19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https://doi.org/10.1111/j.0030-1299.2006.14258.x</w:t>
        </w:r>
      </w:hyperlink>
    </w:p>
    <w:p w14:paraId="6A5A2B4C" w14:textId="203C0091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1D7C625" w14:textId="71CFC849" w:rsidR="007535EC" w:rsidRPr="007535EC" w:rsidRDefault="007535EC" w:rsidP="007535E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Gunther, R.W., Lanza, J., 1989. Variation in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>ttractiveness of</w:t>
      </w:r>
      <w:r w:rsidRPr="007535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Trillium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iaspores to 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eed-dispersing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nt. Am. Midl. Nat. 122, 321–328. </w:t>
      </w:r>
      <w:hyperlink r:id="rId20" w:history="1">
        <w:r w:rsidRPr="007535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https://doi.org/10.2307/2425919</w:t>
        </w:r>
      </w:hyperlink>
    </w:p>
    <w:p w14:paraId="38EE7B1D" w14:textId="0A35E5DF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D1AFE38" w14:textId="28F6AA1E" w:rsidR="0000577A" w:rsidRDefault="0000577A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Handel, S.N., Fisch, S.B., Schatz, G.E., 1981. Ants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isperse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ajority of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erbs in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ommunity in New York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tate. </w:t>
      </w:r>
      <w:r w:rsidR="001212D0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1212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108, 430–437. </w:t>
      </w:r>
      <w:hyperlink r:id="rId21" w:history="1">
        <w:r w:rsidRPr="000057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https://doi.org/10.2307/2484443</w:t>
        </w:r>
      </w:hyperlink>
    </w:p>
    <w:p w14:paraId="19E919FE" w14:textId="1E96D7A1" w:rsidR="00C35630" w:rsidRDefault="00C35630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C841C17" w14:textId="4EA65E0A" w:rsidR="00C35630" w:rsidRPr="00C35630" w:rsidRDefault="00C35630" w:rsidP="00C356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Heinken, T., Winkler, E., 2009. Non-random dispersal by ants: Long-term field data versus model predictions of population spread of a forest herb. </w:t>
      </w:r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Perspect. Plant Ecol. Evol.</w:t>
      </w:r>
      <w:r w:rsidR="001C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11, 1–15. </w:t>
      </w:r>
      <w:hyperlink r:id="rId22" w:history="1">
        <w:r w:rsidRPr="00C356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https://doi.org/10.1016/j.ppees.2008.11.001</w:t>
        </w:r>
      </w:hyperlink>
    </w:p>
    <w:p w14:paraId="1BDAF15D" w14:textId="77777777" w:rsidR="00C35630" w:rsidRPr="0000577A" w:rsidRDefault="00C35630" w:rsidP="000057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29813BF" w14:textId="48FA4FCC" w:rsidR="00C068C5" w:rsidRPr="00C068C5" w:rsidRDefault="00C068C5" w:rsidP="00C068C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068C5">
        <w:rPr>
          <w:rFonts w:ascii="Times New Roman" w:hAnsi="Times New Roman" w:cs="Times New Roman"/>
          <w:sz w:val="24"/>
          <w:szCs w:val="24"/>
        </w:rPr>
        <w:t xml:space="preserve">Heithaus, E.R., 1981. Seed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redation by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068C5">
        <w:rPr>
          <w:rFonts w:ascii="Times New Roman" w:hAnsi="Times New Roman" w:cs="Times New Roman"/>
          <w:sz w:val="24"/>
          <w:szCs w:val="24"/>
        </w:rPr>
        <w:t xml:space="preserve">odents 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68C5">
        <w:rPr>
          <w:rFonts w:ascii="Times New Roman" w:hAnsi="Times New Roman" w:cs="Times New Roman"/>
          <w:sz w:val="24"/>
          <w:szCs w:val="24"/>
        </w:rPr>
        <w:t xml:space="preserve">hree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068C5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068C5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lants. Ecology 62, 136–145. </w:t>
      </w:r>
      <w:hyperlink r:id="rId23" w:history="1">
        <w:r w:rsidRPr="00C068C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https://doi.org/10.2307/1936677</w:t>
        </w:r>
      </w:hyperlink>
    </w:p>
    <w:p w14:paraId="1D0EC999" w14:textId="77777777" w:rsidR="00C068C5" w:rsidRDefault="00C068C5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508C34" w14:textId="78035C75" w:rsidR="00250B4A" w:rsidRDefault="00547B6D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Lenth, R.V.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2016. Least-Squares Means: The R package lsmeans. 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J. Stat. Softw. </w:t>
      </w:r>
      <w:r w:rsidRPr="009B4AFC">
        <w:rPr>
          <w:rFonts w:ascii="Times New Roman" w:hAnsi="Times New Roman" w:cs="Times New Roman"/>
          <w:sz w:val="24"/>
          <w:szCs w:val="24"/>
        </w:rPr>
        <w:t>69:1-33.</w:t>
      </w:r>
    </w:p>
    <w:p w14:paraId="33FEE0ED" w14:textId="5407B7A4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AEF622" w14:textId="77777777" w:rsidR="00565707" w:rsidRPr="00565707" w:rsidRDefault="00565707" w:rsidP="0056570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707">
        <w:rPr>
          <w:rFonts w:ascii="Times New Roman" w:hAnsi="Times New Roman" w:cs="Times New Roman"/>
          <w:sz w:val="24"/>
          <w:szCs w:val="24"/>
        </w:rPr>
        <w:t xml:space="preserve">Lubertazzi, D., 2012. The Biology and Natural History of Aphaenogaster rudis. Psyche 2012, e752815. </w:t>
      </w:r>
      <w:hyperlink r:id="rId24" w:history="1">
        <w:r w:rsidRPr="0056570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https://doi.org/10.1155/2012/752815</w:t>
        </w:r>
      </w:hyperlink>
    </w:p>
    <w:p w14:paraId="471CFCB9" w14:textId="77777777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125155" w14:textId="2C841E72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E1B863" w14:textId="7903E766" w:rsidR="00941F83" w:rsidRDefault="00941F83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1F83">
        <w:rPr>
          <w:rFonts w:ascii="Times New Roman" w:hAnsi="Times New Roman" w:cs="Times New Roman"/>
          <w:sz w:val="24"/>
          <w:szCs w:val="24"/>
        </w:rPr>
        <w:lastRenderedPageBreak/>
        <w:t>Ness, J.H., Morin</w:t>
      </w:r>
      <w:r w:rsidR="0093203D">
        <w:rPr>
          <w:rFonts w:ascii="Times New Roman" w:hAnsi="Times New Roman" w:cs="Times New Roman"/>
          <w:sz w:val="24"/>
          <w:szCs w:val="24"/>
        </w:rPr>
        <w:t xml:space="preserve">, </w:t>
      </w:r>
      <w:r w:rsidR="0093203D" w:rsidRPr="00941F83">
        <w:rPr>
          <w:rFonts w:ascii="Times New Roman" w:hAnsi="Times New Roman" w:cs="Times New Roman"/>
          <w:sz w:val="24"/>
          <w:szCs w:val="24"/>
        </w:rPr>
        <w:t xml:space="preserve">D.F. </w:t>
      </w:r>
      <w:r w:rsidRPr="00941F83">
        <w:rPr>
          <w:rFonts w:ascii="Times New Roman" w:hAnsi="Times New Roman" w:cs="Times New Roman"/>
          <w:sz w:val="24"/>
          <w:szCs w:val="24"/>
        </w:rPr>
        <w:t>Giladi</w:t>
      </w:r>
      <w:r>
        <w:rPr>
          <w:rFonts w:ascii="Times New Roman" w:hAnsi="Times New Roman" w:cs="Times New Roman"/>
          <w:sz w:val="24"/>
          <w:szCs w:val="24"/>
        </w:rPr>
        <w:t>, I.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F8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1F83">
        <w:rPr>
          <w:rFonts w:ascii="Times New Roman" w:hAnsi="Times New Roman" w:cs="Times New Roman"/>
          <w:sz w:val="24"/>
          <w:szCs w:val="24"/>
        </w:rPr>
        <w:t xml:space="preserve"> Uncommon specialization in a mutualism between a temperate herbaceous plant guild and an ant: Are </w:t>
      </w:r>
      <w:r w:rsidRPr="00941F83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Pr="00941F83">
        <w:rPr>
          <w:rFonts w:ascii="Times New Roman" w:hAnsi="Times New Roman" w:cs="Times New Roman"/>
          <w:sz w:val="24"/>
          <w:szCs w:val="24"/>
        </w:rPr>
        <w:t xml:space="preserve"> ants keystone mutualists? Oikos 118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F83">
        <w:rPr>
          <w:rFonts w:ascii="Times New Roman" w:hAnsi="Times New Roman" w:cs="Times New Roman"/>
          <w:sz w:val="24"/>
          <w:szCs w:val="24"/>
        </w:rPr>
        <w:t xml:space="preserve"> 1793-1804</w:t>
      </w:r>
      <w:r w:rsidR="0093203D">
        <w:rPr>
          <w:rFonts w:ascii="Times New Roman" w:hAnsi="Times New Roman" w:cs="Times New Roman"/>
          <w:sz w:val="24"/>
          <w:szCs w:val="24"/>
        </w:rPr>
        <w:t xml:space="preserve">. </w:t>
      </w:r>
      <w:hyperlink r:id="rId25" w:history="1">
        <w:r w:rsidR="0093203D" w:rsidRPr="00B128E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https://doi.org/10.1111/j.1600-0706.2009.17430.x</w:t>
        </w:r>
      </w:hyperlink>
    </w:p>
    <w:p w14:paraId="4CD9820E" w14:textId="77777777" w:rsidR="00BF3C16" w:rsidRDefault="00BF3C1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631B5F" w14:textId="66F129B2" w:rsidR="00413CDE" w:rsidRDefault="00413CD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3CDE">
        <w:rPr>
          <w:rFonts w:ascii="Times New Roman" w:hAnsi="Times New Roman" w:cs="Times New Roman"/>
          <w:sz w:val="24"/>
          <w:szCs w:val="24"/>
        </w:rPr>
        <w:t xml:space="preserve">Ness, J.H., Morin, D.F., 2008. Forest edges and landscape history shape interactions between plants, seed-dispersing ants and seed predators. </w:t>
      </w:r>
      <w:r w:rsidR="004054E6" w:rsidRPr="004054E6">
        <w:rPr>
          <w:rFonts w:ascii="Times New Roman" w:hAnsi="Times New Roman" w:cs="Times New Roman"/>
          <w:sz w:val="24"/>
          <w:szCs w:val="24"/>
        </w:rPr>
        <w:t>Biol. Conserv.</w:t>
      </w:r>
      <w:r w:rsidR="004054E6">
        <w:rPr>
          <w:rFonts w:ascii="Times New Roman" w:hAnsi="Times New Roman" w:cs="Times New Roman"/>
          <w:sz w:val="24"/>
          <w:szCs w:val="24"/>
        </w:rPr>
        <w:t xml:space="preserve"> </w:t>
      </w:r>
      <w:r w:rsidRPr="00413CDE">
        <w:rPr>
          <w:rFonts w:ascii="Times New Roman" w:hAnsi="Times New Roman" w:cs="Times New Roman"/>
          <w:sz w:val="24"/>
          <w:szCs w:val="24"/>
        </w:rPr>
        <w:t xml:space="preserve">141, 838–847. </w:t>
      </w:r>
      <w:hyperlink r:id="rId26" w:history="1">
        <w:r w:rsidR="00206817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https://doi.org/10.1016/j.biocon.2007.12.029</w:t>
        </w:r>
      </w:hyperlink>
    </w:p>
    <w:p w14:paraId="64811F83" w14:textId="27F3CF60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676E71" w14:textId="15C26C66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06817">
        <w:rPr>
          <w:rFonts w:ascii="Times New Roman" w:hAnsi="Times New Roman" w:cs="Times New Roman"/>
          <w:sz w:val="24"/>
          <w:szCs w:val="24"/>
        </w:rPr>
        <w:t>Markl, J.S., Schleuning, M., Forget, P.M., Jordano, P., Lambert, J.E., Traveset, A., Wright, S.J., Böhning-Gaese, K., 2012. Meta-analysis of the effects of human disturbance on seed dispersal by animals. Conserv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26, 1072–1081. </w:t>
      </w:r>
      <w:hyperlink r:id="rId27" w:history="1">
        <w:r w:rsidR="00F23739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https://doi.org/10.1111/j.1523-1739.2012.01927.x</w:t>
        </w:r>
      </w:hyperlink>
    </w:p>
    <w:p w14:paraId="15836CE9" w14:textId="2B0094AC" w:rsidR="00F23739" w:rsidRDefault="00F23739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DA7781" w14:textId="77777777" w:rsidR="00DB7813" w:rsidRPr="00DB7813" w:rsidRDefault="00DB7813" w:rsidP="00DB781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7813">
        <w:rPr>
          <w:rFonts w:ascii="Times New Roman" w:hAnsi="Times New Roman" w:cs="Times New Roman"/>
          <w:sz w:val="24"/>
          <w:szCs w:val="24"/>
        </w:rPr>
        <w:t xml:space="preserve">Meadley Dunphy, S.A., Prior, K.M., Frederickson, M.E., 2016. An invasive slug exploits an ant-seed dispersal mutualism. Oecologia 181, 149–159. </w:t>
      </w:r>
      <w:hyperlink r:id="rId28" w:history="1">
        <w:r w:rsidRPr="00DB781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https://doi.org/10.1007/s00442-015-3530-0</w:t>
        </w:r>
      </w:hyperlink>
    </w:p>
    <w:p w14:paraId="4BD5A806" w14:textId="77777777" w:rsidR="00DB7813" w:rsidRDefault="00DB7813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7D0B7C" w14:textId="351398B2" w:rsidR="008F0494" w:rsidRDefault="008F0494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F0494">
        <w:rPr>
          <w:rFonts w:ascii="Times New Roman" w:hAnsi="Times New Roman" w:cs="Times New Roman"/>
          <w:sz w:val="24"/>
          <w:szCs w:val="24"/>
        </w:rPr>
        <w:t xml:space="preserve">Miller, J.M., Chambers, K.L., 2006. Systematics of </w:t>
      </w:r>
      <w:r w:rsidRPr="008F0494">
        <w:rPr>
          <w:rFonts w:ascii="Times New Roman" w:hAnsi="Times New Roman" w:cs="Times New Roman"/>
          <w:i/>
          <w:iCs/>
          <w:sz w:val="24"/>
          <w:szCs w:val="24"/>
        </w:rPr>
        <w:t>Claytonia</w:t>
      </w:r>
      <w:r w:rsidRPr="008F0494">
        <w:rPr>
          <w:rFonts w:ascii="Times New Roman" w:hAnsi="Times New Roman" w:cs="Times New Roman"/>
          <w:sz w:val="24"/>
          <w:szCs w:val="24"/>
        </w:rPr>
        <w:t xml:space="preserve"> (Portulacaceae). </w:t>
      </w:r>
      <w:r w:rsidR="00D875DA" w:rsidRPr="00D875DA">
        <w:rPr>
          <w:rFonts w:ascii="Times New Roman" w:hAnsi="Times New Roman" w:cs="Times New Roman"/>
          <w:sz w:val="24"/>
          <w:szCs w:val="24"/>
        </w:rPr>
        <w:t xml:space="preserve">Syst. Bot. Monogr. </w:t>
      </w:r>
      <w:r w:rsidRPr="008F0494">
        <w:rPr>
          <w:rFonts w:ascii="Times New Roman" w:hAnsi="Times New Roman" w:cs="Times New Roman"/>
          <w:sz w:val="24"/>
          <w:szCs w:val="24"/>
        </w:rPr>
        <w:t>78, 1–236.</w:t>
      </w:r>
      <w:r w:rsidR="00756BD2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756BD2" w:rsidRPr="0060014A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http://dx.doi.org/10.2307/25027952</w:t>
        </w:r>
      </w:hyperlink>
    </w:p>
    <w:p w14:paraId="6AA66E11" w14:textId="77777777" w:rsidR="00047527" w:rsidRDefault="00047527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F516CA" w14:textId="02459EF7" w:rsidR="00E344A0" w:rsidRPr="00E344A0" w:rsidRDefault="00E344A0" w:rsidP="00E344A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344A0">
        <w:rPr>
          <w:rFonts w:ascii="Times New Roman" w:hAnsi="Times New Roman" w:cs="Times New Roman"/>
          <w:sz w:val="24"/>
          <w:szCs w:val="24"/>
        </w:rPr>
        <w:t xml:space="preserve">Mitchell, C.E., Turner, M.G., Pearson, S.M., 2002. Effects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344A0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344A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344A0">
        <w:rPr>
          <w:rFonts w:ascii="Times New Roman" w:hAnsi="Times New Roman" w:cs="Times New Roman"/>
          <w:sz w:val="24"/>
          <w:szCs w:val="24"/>
        </w:rPr>
        <w:t xml:space="preserve">se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344A0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44A0">
        <w:rPr>
          <w:rFonts w:ascii="Times New Roman" w:hAnsi="Times New Roman" w:cs="Times New Roman"/>
          <w:sz w:val="24"/>
          <w:szCs w:val="24"/>
        </w:rPr>
        <w:t xml:space="preserve">atch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44A0">
        <w:rPr>
          <w:rFonts w:ascii="Times New Roman" w:hAnsi="Times New Roman" w:cs="Times New Roman"/>
          <w:sz w:val="24"/>
          <w:szCs w:val="24"/>
        </w:rPr>
        <w:t xml:space="preserve">ize 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344A0">
        <w:rPr>
          <w:rFonts w:ascii="Times New Roman" w:hAnsi="Times New Roman" w:cs="Times New Roman"/>
          <w:sz w:val="24"/>
          <w:szCs w:val="24"/>
        </w:rPr>
        <w:t xml:space="preserve">yrmecochores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44A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344A0">
        <w:rPr>
          <w:rFonts w:ascii="Times New Roman" w:hAnsi="Times New Roman" w:cs="Times New Roman"/>
          <w:sz w:val="24"/>
          <w:szCs w:val="24"/>
        </w:rPr>
        <w:t xml:space="preserve">ommunities. </w:t>
      </w:r>
      <w:r w:rsidR="00047527" w:rsidRPr="00047527">
        <w:rPr>
          <w:rFonts w:ascii="Times New Roman" w:hAnsi="Times New Roman" w:cs="Times New Roman"/>
          <w:sz w:val="24"/>
          <w:szCs w:val="24"/>
        </w:rPr>
        <w:t>Ecol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Appl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</w:t>
      </w:r>
      <w:r w:rsidRPr="00E344A0">
        <w:rPr>
          <w:rFonts w:ascii="Times New Roman" w:hAnsi="Times New Roman" w:cs="Times New Roman"/>
          <w:sz w:val="24"/>
          <w:szCs w:val="24"/>
        </w:rPr>
        <w:t xml:space="preserve">12, 1364–1377. </w:t>
      </w:r>
      <w:hyperlink r:id="rId30" w:history="1">
        <w:r w:rsidRPr="00E344A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https://doi.org/10.2307/3099977</w:t>
        </w:r>
      </w:hyperlink>
    </w:p>
    <w:p w14:paraId="5EA7EF99" w14:textId="77777777" w:rsidR="00E344A0" w:rsidRDefault="00E344A0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CF919A0" w14:textId="77777777" w:rsidR="008F0494" w:rsidRDefault="008F04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545F14" w14:textId="2CAD3C63" w:rsidR="00F23739" w:rsidRDefault="00F23739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Morales, M.A., Heithaus E.R., 1998. Food from seed-dispersal mutualism shifts sex ratios in colonies of the ant </w:t>
      </w:r>
      <w:r>
        <w:rPr>
          <w:rFonts w:ascii="Times New Roman" w:hAnsi="Times New Roman" w:cs="Times New Roman"/>
          <w:i/>
          <w:iCs/>
          <w:sz w:val="24"/>
          <w:szCs w:val="24"/>
        </w:rPr>
        <w:t>Aphaenogaster rudis</w:t>
      </w:r>
      <w:r>
        <w:rPr>
          <w:rFonts w:ascii="Times New Roman" w:hAnsi="Times New Roman" w:cs="Times New Roman"/>
          <w:sz w:val="24"/>
          <w:szCs w:val="24"/>
        </w:rPr>
        <w:t>. Ecology 79, 734-739.</w:t>
      </w:r>
      <w:r w:rsidR="0052118B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52118B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https://doi.org/10.1890/0012-9658(1998)079[0734:FFSDMS]2.0.CO;2</w:t>
        </w:r>
      </w:hyperlink>
    </w:p>
    <w:p w14:paraId="0CF25A04" w14:textId="4873F9D5" w:rsidR="00695A94" w:rsidRDefault="00695A94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4444AEE" w14:textId="65AFD071" w:rsidR="00695A94" w:rsidRDefault="00013CB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Plant Trust.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Go Botany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[WWW Document]. URL </w:t>
      </w:r>
      <w:hyperlink r:id="rId32" w:history="1">
        <w:r w:rsidR="008353F5" w:rsidRPr="00111ABD">
          <w:rPr>
            <w:rStyle w:val="Hyperlink"/>
            <w:rFonts w:ascii="Times New Roman" w:hAnsi="Times New Roman" w:cs="Times New Roman"/>
            <w:sz w:val="24"/>
            <w:szCs w:val="24"/>
          </w:rPr>
          <w:t>https://www.gobotany.nativeplanttrust.org</w:t>
        </w:r>
      </w:hyperlink>
      <w:r w:rsidR="008353F5">
        <w:rPr>
          <w:rFonts w:ascii="Times New Roman" w:hAnsi="Times New Roman" w:cs="Times New Roman"/>
          <w:sz w:val="24"/>
          <w:szCs w:val="24"/>
        </w:rPr>
        <w:t xml:space="preserve"> </w:t>
      </w:r>
      <w:r w:rsidR="00695A94" w:rsidRPr="00695A94">
        <w:rPr>
          <w:rFonts w:ascii="Times New Roman" w:hAnsi="Times New Roman" w:cs="Times New Roman"/>
          <w:sz w:val="24"/>
          <w:szCs w:val="24"/>
        </w:rPr>
        <w:t>(accessed 12.13.2021).</w:t>
      </w:r>
    </w:p>
    <w:p w14:paraId="7CC791A1" w14:textId="0F2ACE4B" w:rsidR="00695A94" w:rsidRDefault="00695A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83EE6D" w14:textId="77777777" w:rsidR="005753ED" w:rsidRDefault="005753ED" w:rsidP="005753ED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Oksanen, J., Blanchet, F.G., Friendly, M., Kindt, R., Legendre, P., McGlinn, D., Minchin, P.R.,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B, R., O’Hara, G., Simpson, L., Solymos, P., Henry, M., Stevens, H., Szoecs, E., Wagner, H.</w:t>
      </w:r>
      <w:r>
        <w:rPr>
          <w:rFonts w:ascii="Times New Roman" w:hAnsi="Times New Roman" w:cs="Times New Roman"/>
          <w:sz w:val="24"/>
          <w:szCs w:val="24"/>
        </w:rPr>
        <w:t>, 2019</w:t>
      </w:r>
      <w:r w:rsidRPr="009B4AFC">
        <w:rPr>
          <w:rFonts w:ascii="Times New Roman" w:hAnsi="Times New Roman" w:cs="Times New Roman"/>
          <w:sz w:val="24"/>
          <w:szCs w:val="24"/>
        </w:rPr>
        <w:t xml:space="preserve">. vegan: Community ecology package. R package version 2.5-5. </w:t>
      </w:r>
      <w:hyperlink r:id="rId33" w:history="1">
        <w:r w:rsidRPr="009B4AFC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https://CRAN.R-project.org/package=vegan</w:t>
        </w:r>
      </w:hyperlink>
    </w:p>
    <w:p w14:paraId="329E0072" w14:textId="77777777" w:rsidR="005753ED" w:rsidRDefault="005753E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5BB359E" w14:textId="77777777" w:rsidR="00621956" w:rsidRPr="00621956" w:rsidRDefault="00621956" w:rsidP="0062195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956">
        <w:rPr>
          <w:rFonts w:ascii="Times New Roman" w:hAnsi="Times New Roman" w:cs="Times New Roman"/>
          <w:sz w:val="24"/>
          <w:szCs w:val="24"/>
        </w:rPr>
        <w:t xml:space="preserve">Parker, W.J., Buono, C.M., Prior, K.M., 2021. Antagonistic and mutualistic interactions alter seed dispersal of understory plants at forest edges. Ecosphere 12, e03397. </w:t>
      </w:r>
      <w:hyperlink r:id="rId34" w:history="1">
        <w:r w:rsidRPr="0062195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https://doi.org/10.1002/ecs2.3397</w:t>
        </w:r>
      </w:hyperlink>
    </w:p>
    <w:p w14:paraId="51B8C384" w14:textId="77777777" w:rsidR="00621956" w:rsidRDefault="00621956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50DD43" w14:textId="23C18284" w:rsidR="00262E2D" w:rsidRPr="00262E2D" w:rsidRDefault="00262E2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62E2D">
        <w:rPr>
          <w:rFonts w:ascii="Times New Roman" w:hAnsi="Times New Roman" w:cs="Times New Roman"/>
          <w:sz w:val="24"/>
          <w:szCs w:val="24"/>
        </w:rPr>
        <w:t xml:space="preserve">Pfeiffer, M., Huttenlocher, H., Ayasse, M., 2010. Myrmecochorous plants use chemical mimicry to cheat seed-dispersing ants. </w:t>
      </w:r>
      <w:r w:rsidR="00D10B8E" w:rsidRPr="00D10B8E">
        <w:rPr>
          <w:rFonts w:ascii="Times New Roman" w:hAnsi="Times New Roman" w:cs="Times New Roman"/>
          <w:sz w:val="24"/>
          <w:szCs w:val="24"/>
        </w:rPr>
        <w:t xml:space="preserve">Funct. Ecol. </w:t>
      </w:r>
      <w:r w:rsidRPr="00262E2D">
        <w:rPr>
          <w:rFonts w:ascii="Times New Roman" w:hAnsi="Times New Roman" w:cs="Times New Roman"/>
          <w:sz w:val="24"/>
          <w:szCs w:val="24"/>
        </w:rPr>
        <w:t xml:space="preserve">24, 545–555. </w:t>
      </w:r>
      <w:hyperlink r:id="rId35" w:history="1">
        <w:r w:rsidRPr="00262E2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https://doi.org/10.1111/j.1365-2435.2009.01661.x</w:t>
        </w:r>
      </w:hyperlink>
    </w:p>
    <w:p w14:paraId="60984AB0" w14:textId="77777777" w:rsidR="00262E2D" w:rsidRDefault="00262E2D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394F68" w14:textId="26B09D89" w:rsidR="00E15998" w:rsidRPr="00E15998" w:rsidRDefault="00E15998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15998">
        <w:rPr>
          <w:rFonts w:ascii="Times New Roman" w:hAnsi="Times New Roman" w:cs="Times New Roman"/>
          <w:sz w:val="24"/>
          <w:szCs w:val="24"/>
        </w:rPr>
        <w:lastRenderedPageBreak/>
        <w:t xml:space="preserve">Ruhren, S., Dudash, M., 1996. Consequences of the 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E15998">
        <w:rPr>
          <w:rFonts w:ascii="Times New Roman" w:hAnsi="Times New Roman" w:cs="Times New Roman"/>
          <w:sz w:val="24"/>
          <w:szCs w:val="24"/>
        </w:rPr>
        <w:t xml:space="preserve">ming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5998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15998">
        <w:rPr>
          <w:rFonts w:ascii="Times New Roman" w:hAnsi="Times New Roman" w:cs="Times New Roman"/>
          <w:sz w:val="24"/>
          <w:szCs w:val="24"/>
        </w:rPr>
        <w:t xml:space="preserve">elease of </w:t>
      </w:r>
      <w:r w:rsidRPr="00E15998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Pr="00E15998">
        <w:rPr>
          <w:rFonts w:ascii="Times New Roman" w:hAnsi="Times New Roman" w:cs="Times New Roman"/>
          <w:sz w:val="24"/>
          <w:szCs w:val="24"/>
        </w:rPr>
        <w:t xml:space="preserve"> (Liliaceae), 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5998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fo</w:t>
      </w:r>
      <w:r w:rsidRPr="00E15998"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15998">
        <w:rPr>
          <w:rFonts w:ascii="Times New Roman" w:hAnsi="Times New Roman" w:cs="Times New Roman"/>
          <w:sz w:val="24"/>
          <w:szCs w:val="24"/>
        </w:rPr>
        <w:t xml:space="preserve">yrmecochore. </w:t>
      </w:r>
      <w:r>
        <w:rPr>
          <w:rFonts w:ascii="Times New Roman" w:hAnsi="Times New Roman" w:cs="Times New Roman"/>
          <w:sz w:val="24"/>
          <w:szCs w:val="24"/>
        </w:rPr>
        <w:t>Amer. J. Bot.</w:t>
      </w:r>
      <w:r w:rsidRPr="00E15998">
        <w:rPr>
          <w:rFonts w:ascii="Times New Roman" w:hAnsi="Times New Roman" w:cs="Times New Roman"/>
          <w:sz w:val="24"/>
          <w:szCs w:val="24"/>
        </w:rPr>
        <w:t xml:space="preserve"> 83</w:t>
      </w:r>
      <w:r w:rsidR="003B6E8E">
        <w:rPr>
          <w:rFonts w:ascii="Times New Roman" w:hAnsi="Times New Roman" w:cs="Times New Roman"/>
          <w:sz w:val="24"/>
          <w:szCs w:val="24"/>
        </w:rPr>
        <w:t xml:space="preserve">, 633-640. </w:t>
      </w:r>
      <w:hyperlink r:id="rId36" w:history="1">
        <w:r w:rsidR="003B3283" w:rsidRPr="00E1599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https://doi.org/10.2307/2445923</w:t>
        </w:r>
      </w:hyperlink>
    </w:p>
    <w:p w14:paraId="1EDEB62A" w14:textId="60FF2007" w:rsidR="00E15998" w:rsidRDefault="00E15998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FE0780" w14:textId="6E03B25E" w:rsidR="00250B4A" w:rsidRDefault="005E785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Ruxton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G.D., Beauchamp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</w:t>
      </w:r>
      <w:r w:rsidR="001B547C" w:rsidRPr="009B4AFC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="001B547C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="006A7E64" w:rsidRPr="009B4AFC">
        <w:rPr>
          <w:rFonts w:ascii="Times New Roman" w:hAnsi="Times New Roman" w:cs="Times New Roman"/>
          <w:sz w:val="24"/>
          <w:szCs w:val="24"/>
        </w:rPr>
        <w:t>2008</w:t>
      </w:r>
      <w:r w:rsidR="009C21CD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 xml:space="preserve"> </w:t>
      </w:r>
      <w:r w:rsidR="001B547C" w:rsidRPr="009B4AFC">
        <w:rPr>
          <w:rFonts w:ascii="Times New Roman" w:hAnsi="Times New Roman" w:cs="Times New Roman"/>
          <w:sz w:val="24"/>
          <w:szCs w:val="24"/>
        </w:rPr>
        <w:t xml:space="preserve">Some suggestions about appropriate use of the Kruskal-Wallis test. </w:t>
      </w:r>
      <w:r w:rsidR="00DE113A" w:rsidRPr="00DE113A">
        <w:rPr>
          <w:rFonts w:ascii="Times New Roman" w:hAnsi="Times New Roman" w:cs="Times New Roman"/>
          <w:sz w:val="24"/>
          <w:szCs w:val="24"/>
        </w:rPr>
        <w:t>Anim. Behav</w:t>
      </w:r>
      <w:r w:rsidR="00CE47A8" w:rsidRPr="009B4AF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CE47A8" w:rsidRPr="009B4AFC">
        <w:rPr>
          <w:rFonts w:ascii="Times New Roman" w:hAnsi="Times New Roman" w:cs="Times New Roman"/>
          <w:sz w:val="24"/>
          <w:szCs w:val="24"/>
        </w:rPr>
        <w:t>76, 1083-1087.</w:t>
      </w:r>
    </w:p>
    <w:p w14:paraId="6178C5FF" w14:textId="7150C35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F7178F" w14:textId="5CC4DEDF" w:rsid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6E11">
        <w:rPr>
          <w:rFonts w:ascii="Times New Roman" w:hAnsi="Times New Roman" w:cs="Times New Roman"/>
          <w:sz w:val="24"/>
          <w:szCs w:val="24"/>
        </w:rPr>
        <w:t xml:space="preserve">Robertson, C., 1897. Seed Crests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56E11">
        <w:rPr>
          <w:rFonts w:ascii="Times New Roman" w:hAnsi="Times New Roman" w:cs="Times New Roman"/>
          <w:sz w:val="24"/>
          <w:szCs w:val="24"/>
        </w:rPr>
        <w:t xml:space="preserve">yrmecophilous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56E11">
        <w:rPr>
          <w:rFonts w:ascii="Times New Roman" w:hAnsi="Times New Roman" w:cs="Times New Roman"/>
          <w:sz w:val="24"/>
          <w:szCs w:val="24"/>
        </w:rPr>
        <w:t xml:space="preserve">issemination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56E11">
        <w:rPr>
          <w:rFonts w:ascii="Times New Roman" w:hAnsi="Times New Roman" w:cs="Times New Roman"/>
          <w:sz w:val="24"/>
          <w:szCs w:val="24"/>
        </w:rPr>
        <w:t xml:space="preserve">ertain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56E11">
        <w:rPr>
          <w:rFonts w:ascii="Times New Roman" w:hAnsi="Times New Roman" w:cs="Times New Roman"/>
          <w:sz w:val="24"/>
          <w:szCs w:val="24"/>
        </w:rPr>
        <w:t xml:space="preserve">lants. </w:t>
      </w:r>
      <w:r w:rsidR="00157F8B">
        <w:rPr>
          <w:rFonts w:ascii="Times New Roman" w:hAnsi="Times New Roman" w:cs="Times New Roman"/>
          <w:sz w:val="24"/>
          <w:szCs w:val="24"/>
        </w:rPr>
        <w:t xml:space="preserve">Bot. Gaz. </w:t>
      </w:r>
      <w:r w:rsidRPr="00B56E11">
        <w:rPr>
          <w:rFonts w:ascii="Times New Roman" w:hAnsi="Times New Roman" w:cs="Times New Roman"/>
          <w:sz w:val="24"/>
          <w:szCs w:val="24"/>
        </w:rPr>
        <w:t xml:space="preserve">23, 288–289. </w:t>
      </w:r>
      <w:hyperlink r:id="rId37" w:history="1">
        <w:r w:rsidRPr="00B56E1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https://doi.org/10.1086/327511</w:t>
        </w:r>
      </w:hyperlink>
    </w:p>
    <w:p w14:paraId="547C22BC" w14:textId="77777777" w:rsidR="00B56E11" w:rsidRP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F42E92D" w14:textId="2F50AEA4" w:rsidR="00367321" w:rsidRPr="00367321" w:rsidRDefault="00367321" w:rsidP="0036732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7321">
        <w:rPr>
          <w:rFonts w:ascii="Times New Roman" w:hAnsi="Times New Roman" w:cs="Times New Roman"/>
          <w:sz w:val="24"/>
          <w:szCs w:val="24"/>
        </w:rPr>
        <w:t>Rodriguez-Cabal, M.A., Stuble, K.L., Guénard, B., Dunn, R.R., Sanders, N.J., 2012. Disruption of ant-seed dispersal mutualisms by the invasive Asian needle ant (</w:t>
      </w:r>
      <w:r w:rsidRPr="00367321">
        <w:rPr>
          <w:rFonts w:ascii="Times New Roman" w:hAnsi="Times New Roman" w:cs="Times New Roman"/>
          <w:i/>
          <w:iCs/>
          <w:sz w:val="24"/>
          <w:szCs w:val="24"/>
        </w:rPr>
        <w:t>Pachycondyla</w:t>
      </w:r>
      <w:r w:rsidRPr="00367321">
        <w:rPr>
          <w:rFonts w:ascii="Times New Roman" w:hAnsi="Times New Roman" w:cs="Times New Roman"/>
          <w:sz w:val="24"/>
          <w:szCs w:val="24"/>
        </w:rPr>
        <w:t xml:space="preserve"> </w:t>
      </w:r>
      <w:r w:rsidRPr="00367321">
        <w:rPr>
          <w:rFonts w:ascii="Times New Roman" w:hAnsi="Times New Roman" w:cs="Times New Roman"/>
          <w:i/>
          <w:iCs/>
          <w:sz w:val="24"/>
          <w:szCs w:val="24"/>
        </w:rPr>
        <w:t>chinensis</w:t>
      </w:r>
      <w:r w:rsidRPr="00367321">
        <w:rPr>
          <w:rFonts w:ascii="Times New Roman" w:hAnsi="Times New Roman" w:cs="Times New Roman"/>
          <w:sz w:val="24"/>
          <w:szCs w:val="24"/>
        </w:rPr>
        <w:t>).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67321">
        <w:rPr>
          <w:rFonts w:ascii="Times New Roman" w:hAnsi="Times New Roman" w:cs="Times New Roman"/>
          <w:sz w:val="24"/>
          <w:szCs w:val="24"/>
        </w:rPr>
        <w:t xml:space="preserve"> Invasions 14, 557–565. </w:t>
      </w:r>
      <w:hyperlink r:id="rId38" w:history="1">
        <w:r w:rsidRPr="0036732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https://doi.org/10.1007/s10530-011-0097-5</w:t>
        </w:r>
      </w:hyperlink>
    </w:p>
    <w:p w14:paraId="6F7EA141" w14:textId="77777777" w:rsidR="00367321" w:rsidRDefault="00367321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5CADA6" w14:textId="77777777" w:rsidR="001A400A" w:rsidRPr="001A400A" w:rsidRDefault="001A400A" w:rsidP="001A400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A400A">
        <w:rPr>
          <w:rFonts w:ascii="Times New Roman" w:hAnsi="Times New Roman" w:cs="Times New Roman"/>
          <w:sz w:val="24"/>
          <w:szCs w:val="24"/>
        </w:rPr>
        <w:t xml:space="preserve">Schleuning, M., Fründ, J., García, D., 2015. Predicting ecosystem functions from biodiversity and mutualistic networks: an extension of trait-based concepts to plant-animal interactions. Ecography 38, 380–392. </w:t>
      </w:r>
      <w:hyperlink r:id="rId39" w:history="1">
        <w:r w:rsidRPr="001A400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https://doi.org/10.1111/ecog.00983</w:t>
        </w:r>
      </w:hyperlink>
    </w:p>
    <w:p w14:paraId="1CE3D63A" w14:textId="77777777" w:rsidR="001A400A" w:rsidRDefault="001A400A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49F051E" w14:textId="12D8A94E" w:rsidR="00231C66" w:rsidRPr="00231C66" w:rsidRDefault="00231C66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1C66">
        <w:rPr>
          <w:rFonts w:ascii="Times New Roman" w:hAnsi="Times New Roman" w:cs="Times New Roman"/>
          <w:sz w:val="24"/>
          <w:szCs w:val="24"/>
        </w:rPr>
        <w:t xml:space="preserve">Silva, M., Brown, J.H., Downing, J.A., 1997. Differences in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231C66">
        <w:rPr>
          <w:rFonts w:ascii="Times New Roman" w:hAnsi="Times New Roman" w:cs="Times New Roman"/>
          <w:sz w:val="24"/>
          <w:szCs w:val="24"/>
        </w:rPr>
        <w:t xml:space="preserve">pulation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31C66">
        <w:rPr>
          <w:rFonts w:ascii="Times New Roman" w:hAnsi="Times New Roman" w:cs="Times New Roman"/>
          <w:sz w:val="24"/>
          <w:szCs w:val="24"/>
        </w:rPr>
        <w:t xml:space="preserve">ensity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1C66">
        <w:rPr>
          <w:rFonts w:ascii="Times New Roman" w:hAnsi="Times New Roman" w:cs="Times New Roman"/>
          <w:sz w:val="24"/>
          <w:szCs w:val="24"/>
        </w:rPr>
        <w:t xml:space="preserve">nergy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31C66">
        <w:rPr>
          <w:rFonts w:ascii="Times New Roman" w:hAnsi="Times New Roman" w:cs="Times New Roman"/>
          <w:sz w:val="24"/>
          <w:szCs w:val="24"/>
        </w:rPr>
        <w:t xml:space="preserve">se between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31C66">
        <w:rPr>
          <w:rFonts w:ascii="Times New Roman" w:hAnsi="Times New Roman" w:cs="Times New Roman"/>
          <w:sz w:val="24"/>
          <w:szCs w:val="24"/>
        </w:rPr>
        <w:t xml:space="preserve">irds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1C66">
        <w:rPr>
          <w:rFonts w:ascii="Times New Roman" w:hAnsi="Times New Roman" w:cs="Times New Roman"/>
          <w:sz w:val="24"/>
          <w:szCs w:val="24"/>
        </w:rPr>
        <w:t xml:space="preserve">ammals: A Macroecological Perspective. </w:t>
      </w:r>
      <w:r w:rsidR="005C5697" w:rsidRPr="005C5697">
        <w:rPr>
          <w:rFonts w:ascii="Times New Roman" w:hAnsi="Times New Roman" w:cs="Times New Roman"/>
          <w:sz w:val="24"/>
          <w:szCs w:val="24"/>
        </w:rPr>
        <w:t>J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Anim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Ecol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</w:t>
      </w:r>
      <w:r w:rsidRPr="00231C66">
        <w:rPr>
          <w:rFonts w:ascii="Times New Roman" w:hAnsi="Times New Roman" w:cs="Times New Roman"/>
          <w:sz w:val="24"/>
          <w:szCs w:val="24"/>
        </w:rPr>
        <w:t xml:space="preserve">66, 327–340. </w:t>
      </w:r>
      <w:hyperlink r:id="rId40" w:history="1">
        <w:r w:rsidRPr="00231C6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https://doi.org/10.2307/5979</w:t>
        </w:r>
      </w:hyperlink>
    </w:p>
    <w:p w14:paraId="55A4FE6E" w14:textId="77777777" w:rsidR="00231C66" w:rsidRDefault="00231C66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9E41C3" w14:textId="3E3D6DAB" w:rsidR="00646E7B" w:rsidRPr="00646E7B" w:rsidRDefault="00646E7B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46E7B">
        <w:rPr>
          <w:rFonts w:ascii="Times New Roman" w:hAnsi="Times New Roman" w:cs="Times New Roman"/>
          <w:sz w:val="24"/>
          <w:szCs w:val="24"/>
        </w:rPr>
        <w:t>Smith, B.H., deRivera, C.E., Bridgman, C.L., Woida, J.J., 1989. Frequency-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ependent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6E7B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ispersal by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46E7B">
        <w:rPr>
          <w:rFonts w:ascii="Times New Roman" w:hAnsi="Times New Roman" w:cs="Times New Roman"/>
          <w:sz w:val="24"/>
          <w:szCs w:val="24"/>
        </w:rPr>
        <w:t xml:space="preserve">nts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46E7B">
        <w:rPr>
          <w:rFonts w:ascii="Times New Roman" w:hAnsi="Times New Roman" w:cs="Times New Roman"/>
          <w:sz w:val="24"/>
          <w:szCs w:val="24"/>
        </w:rPr>
        <w:t xml:space="preserve">wo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46E7B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46E7B">
        <w:rPr>
          <w:rFonts w:ascii="Times New Roman" w:hAnsi="Times New Roman" w:cs="Times New Roman"/>
          <w:sz w:val="24"/>
          <w:szCs w:val="24"/>
        </w:rPr>
        <w:t xml:space="preserve">erbs. Ecology 70, 1645–1648. </w:t>
      </w:r>
      <w:hyperlink r:id="rId41" w:history="1">
        <w:r w:rsidRPr="00646E7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https://doi.org/10.2307/1938098</w:t>
        </w:r>
      </w:hyperlink>
    </w:p>
    <w:p w14:paraId="4262DC89" w14:textId="7777777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B0991D" w14:textId="3D3C75D7" w:rsidR="00F41199" w:rsidRDefault="00F41199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F41199">
        <w:rPr>
          <w:rFonts w:ascii="Times New Roman" w:hAnsi="Times New Roman" w:cs="Times New Roman"/>
          <w:sz w:val="24"/>
          <w:szCs w:val="24"/>
        </w:rPr>
        <w:t>Sorrells, J., 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4119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F41199">
        <w:rPr>
          <w:rFonts w:ascii="Times New Roman" w:hAnsi="Times New Roman" w:cs="Times New Roman"/>
          <w:sz w:val="24"/>
          <w:szCs w:val="24"/>
        </w:rPr>
        <w:t xml:space="preserve">, 2011. Ant-dispersed herb colonization lags behind forest re-establishment. J. Torrey Bot. Soc. 138, 77–84. </w:t>
      </w:r>
      <w:hyperlink r:id="rId42" w:history="1">
        <w:r w:rsidRPr="00F41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https://doi.org/10.3159/10-RA-037.1</w:t>
        </w:r>
      </w:hyperlink>
    </w:p>
    <w:p w14:paraId="53818083" w14:textId="77777777" w:rsidR="002B080E" w:rsidRDefault="002B080E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99387B8" w14:textId="735C2356" w:rsidR="002B080E" w:rsidRPr="002B080E" w:rsidRDefault="002B080E" w:rsidP="002B08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B080E">
        <w:rPr>
          <w:rFonts w:ascii="Times New Roman" w:hAnsi="Times New Roman" w:cs="Times New Roman"/>
          <w:sz w:val="24"/>
          <w:szCs w:val="24"/>
        </w:rPr>
        <w:t xml:space="preserve">Thompson, J.N., 1981. Elaiosomes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leshy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ruits: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henology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election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ressures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B080E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B080E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eeds. The American Naturalist 117, 104–108. </w:t>
      </w:r>
      <w:hyperlink r:id="rId43" w:history="1">
        <w:r w:rsidRPr="002B080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https://doi.org/10.1086/283691</w:t>
        </w:r>
      </w:hyperlink>
    </w:p>
    <w:p w14:paraId="6B7E78AE" w14:textId="77777777" w:rsidR="002B080E" w:rsidRPr="00F41199" w:rsidRDefault="002B080E" w:rsidP="00F4119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45D47A" w14:textId="236E50B1" w:rsidR="00BF5CCC" w:rsidRDefault="00BF5CCC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BF5CCC">
        <w:rPr>
          <w:rFonts w:ascii="Times New Roman" w:hAnsi="Times New Roman" w:cs="Times New Roman"/>
          <w:sz w:val="24"/>
          <w:szCs w:val="24"/>
        </w:rPr>
        <w:t>Warren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F5CCC">
        <w:rPr>
          <w:rFonts w:ascii="Times New Roman" w:hAnsi="Times New Roman" w:cs="Times New Roman"/>
          <w:sz w:val="24"/>
          <w:szCs w:val="24"/>
        </w:rPr>
        <w:t>, R.J., Bahn, V., Bradford, M.A., 2011. Temperature cues phenological synchrony in ant-mediated seed dispersal.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BF5CCC">
        <w:rPr>
          <w:rFonts w:ascii="Times New Roman" w:hAnsi="Times New Roman" w:cs="Times New Roman"/>
          <w:sz w:val="24"/>
          <w:szCs w:val="24"/>
        </w:rPr>
        <w:t xml:space="preserve"> 17, 2444–2454. </w:t>
      </w:r>
      <w:hyperlink r:id="rId44" w:history="1">
        <w:r w:rsidRPr="00BF5CC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https://doi.org/10.1111/j.1365-2486.2010.02386.x</w:t>
        </w:r>
      </w:hyperlink>
    </w:p>
    <w:p w14:paraId="5A1A5FBB" w14:textId="40D76313" w:rsidR="00E95953" w:rsidRDefault="00E95953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579F896" w14:textId="26309980" w:rsidR="00E95953" w:rsidRPr="00E95953" w:rsidRDefault="00E95953" w:rsidP="00E9595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95953">
        <w:rPr>
          <w:rFonts w:ascii="Times New Roman" w:hAnsi="Times New Roman" w:cs="Times New Roman"/>
          <w:sz w:val="24"/>
          <w:szCs w:val="24"/>
        </w:rPr>
        <w:t>Warren, R.J., Bradford, M.A., 2014. Mutualism fails when climate response differs between interacting species.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20, 466–474. </w:t>
      </w:r>
      <w:hyperlink r:id="rId45" w:history="1">
        <w:r w:rsidRPr="00E9595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https://doi.org/10.1111/gcb.12407</w:t>
        </w:r>
      </w:hyperlink>
    </w:p>
    <w:p w14:paraId="538B5E90" w14:textId="77777777" w:rsidR="00BF5CCC" w:rsidRDefault="00BF5CCC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032C92" w14:textId="6560F45C" w:rsidR="00F74D5B" w:rsidRPr="00F74D5B" w:rsidRDefault="00F74D5B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74D5B">
        <w:rPr>
          <w:rFonts w:ascii="Times New Roman" w:hAnsi="Times New Roman" w:cs="Times New Roman"/>
          <w:sz w:val="24"/>
          <w:szCs w:val="24"/>
        </w:rPr>
        <w:t xml:space="preserve">Warren II, R.J., Giladi, I., Bradford, M.A., 2014. Competition as a mechanism structuring mutualisms. J. Ecol. 102, 486–495. </w:t>
      </w:r>
      <w:hyperlink r:id="rId46" w:history="1">
        <w:r w:rsidRPr="00F74D5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https://doi.org/10.1111/1365-2745.12203</w:t>
        </w:r>
      </w:hyperlink>
    </w:p>
    <w:p w14:paraId="5752FAB7" w14:textId="25693518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FE97FC" w14:textId="1F1F0AA3" w:rsidR="001A14A9" w:rsidRPr="001A14A9" w:rsidRDefault="001A14A9" w:rsidP="001A14A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A14A9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1A14A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1A14A9">
        <w:rPr>
          <w:rFonts w:ascii="Times New Roman" w:hAnsi="Times New Roman" w:cs="Times New Roman"/>
          <w:sz w:val="24"/>
          <w:szCs w:val="24"/>
        </w:rPr>
        <w:t>, Giladi, I., 2014. Ant-mediated seed dispersal: A few ant species (Hymenoptera: Formicidae) benefit many plants. Myrmecological News 20, 129–140.</w:t>
      </w:r>
    </w:p>
    <w:p w14:paraId="229AEEF3" w14:textId="77777777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097564" w14:textId="30ED81D7" w:rsid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lastRenderedPageBreak/>
        <w:t xml:space="preserve">Warren II, R.J., Elliott, K.J., Giladi, I., King, J.R., Bradford, M.A., 2019. Field experiments show contradictory short- and long-term myrmecochorous plant impacts on seed-dispersing ants. Ecological Entomology 44, 30–39. </w:t>
      </w:r>
      <w:hyperlink r:id="rId47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https://doi.org/10.1111/een.12666</w:t>
        </w:r>
      </w:hyperlink>
    </w:p>
    <w:p w14:paraId="0F80196A" w14:textId="405BA404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8F13CB" w14:textId="019597FB" w:rsidR="00FE6A81" w:rsidRDefault="00FE6A81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6A81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E6A81">
        <w:rPr>
          <w:rFonts w:ascii="Times New Roman" w:hAnsi="Times New Roman" w:cs="Times New Roman"/>
          <w:sz w:val="24"/>
          <w:szCs w:val="24"/>
        </w:rPr>
        <w:t>, R.J., Olejniczak, M., Labatore, A., Candeias, M., 2021. How common and dispersal limited are ant-dispersed plants in eastern deciduous forests? Plant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E6A81">
        <w:rPr>
          <w:rFonts w:ascii="Times New Roman" w:hAnsi="Times New Roman" w:cs="Times New Roman"/>
          <w:sz w:val="24"/>
          <w:szCs w:val="24"/>
        </w:rPr>
        <w:t xml:space="preserve"> 222, 361–373. </w:t>
      </w:r>
      <w:hyperlink r:id="rId48" w:history="1">
        <w:r w:rsidRPr="00FE6A8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https://doi.org/10.1007/s11258-020-01111-3</w:t>
        </w:r>
      </w:hyperlink>
    </w:p>
    <w:p w14:paraId="62F42F2E" w14:textId="77777777" w:rsidR="00BF450C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57F4B7" w14:textId="6ACB15E3" w:rsidR="00BF450C" w:rsidRPr="00BF450C" w:rsidRDefault="00BF450C" w:rsidP="00BF4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F450C">
        <w:rPr>
          <w:rFonts w:ascii="Times New Roman" w:hAnsi="Times New Roman" w:cs="Times New Roman"/>
          <w:sz w:val="24"/>
          <w:szCs w:val="24"/>
        </w:rPr>
        <w:t>Vander Wall, S.B., Barga, S.C., Seaman, A.E., 2017. The geographic distribution of seed-dispersal mutualisms in North America. Evol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31, 725–740. </w:t>
      </w:r>
      <w:hyperlink r:id="rId49" w:history="1">
        <w:r w:rsidRPr="00BF450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https://doi.org/10.1007/s10682-017-9899-y</w:t>
        </w:r>
      </w:hyperlink>
    </w:p>
    <w:p w14:paraId="3E5D4774" w14:textId="77777777" w:rsidR="00BF450C" w:rsidRPr="00FE6A81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B00340" w14:textId="77777777" w:rsidR="001A14A9" w:rsidRPr="00E24F42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26A1CD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2C97DC" w14:textId="77777777" w:rsidR="00250B4A" w:rsidRDefault="00250B4A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9FE50" w14:textId="57BAD28F" w:rsidR="006353B6" w:rsidRDefault="006353B6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E15D7" w14:textId="57FA2779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Figure</w:t>
      </w:r>
      <w:r w:rsidR="00277897">
        <w:rPr>
          <w:rFonts w:ascii="Times New Roman" w:hAnsi="Times New Roman" w:cs="Times New Roman"/>
          <w:sz w:val="24"/>
          <w:szCs w:val="24"/>
        </w:rPr>
        <w:t xml:space="preserve"> captions:</w:t>
      </w:r>
    </w:p>
    <w:p w14:paraId="0373BF07" w14:textId="2C0771E4" w:rsidR="003642FC" w:rsidRDefault="003642FC" w:rsidP="007F1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List of ant-dispersed plants found in Connecticut forests</w:t>
      </w:r>
      <w:r w:rsidR="00A928DD">
        <w:rPr>
          <w:rFonts w:ascii="Times New Roman" w:hAnsi="Times New Roman" w:cs="Times New Roman"/>
          <w:sz w:val="24"/>
          <w:szCs w:val="24"/>
        </w:rPr>
        <w:t xml:space="preserve">. List generated from field surveys in Connecticut forests and literature review of </w:t>
      </w:r>
      <w:r w:rsidR="005B2451">
        <w:rPr>
          <w:rFonts w:ascii="Times New Roman" w:hAnsi="Times New Roman" w:cs="Times New Roman"/>
          <w:sz w:val="24"/>
          <w:szCs w:val="24"/>
        </w:rPr>
        <w:t xml:space="preserve">empirical work on </w:t>
      </w:r>
      <w:r w:rsidR="00A928DD">
        <w:rPr>
          <w:rFonts w:ascii="Times New Roman" w:hAnsi="Times New Roman" w:cs="Times New Roman"/>
          <w:sz w:val="24"/>
          <w:szCs w:val="24"/>
        </w:rPr>
        <w:t xml:space="preserve">myrmecochory </w:t>
      </w:r>
      <w:r w:rsidR="005B2451">
        <w:rPr>
          <w:rFonts w:ascii="Times New Roman" w:hAnsi="Times New Roman" w:cs="Times New Roman"/>
          <w:sz w:val="24"/>
          <w:szCs w:val="24"/>
        </w:rPr>
        <w:t xml:space="preserve">in the eastern U.S. </w:t>
      </w:r>
      <w:r w:rsidR="0018725A">
        <w:rPr>
          <w:rFonts w:ascii="Times New Roman" w:hAnsi="Times New Roman" w:cs="Times New Roman"/>
          <w:sz w:val="24"/>
          <w:szCs w:val="24"/>
        </w:rPr>
        <w:t>Status of verified seed dispersal syndrome highlighted in each row, along with description of observation status.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Corydalis sempervirens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Dicentra canadensis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Trillum cernuum</w:t>
      </w:r>
      <w:r w:rsidR="006E1888" w:rsidRPr="006E1888">
        <w:rPr>
          <w:rFonts w:ascii="Times New Roman" w:hAnsi="Times New Roman" w:cs="Times New Roman"/>
          <w:sz w:val="24"/>
          <w:szCs w:val="24"/>
        </w:rPr>
        <w:t>,</w:t>
      </w:r>
      <w:r w:rsidR="000E53DB" w:rsidRPr="006E1888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sz w:val="24"/>
          <w:szCs w:val="24"/>
        </w:rPr>
        <w:t xml:space="preserve">and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Viola rotundifolia </w:t>
      </w:r>
      <w:r w:rsidR="000E53DB">
        <w:rPr>
          <w:rFonts w:ascii="Times New Roman" w:hAnsi="Times New Roman" w:cs="Times New Roman"/>
          <w:sz w:val="24"/>
          <w:szCs w:val="24"/>
        </w:rPr>
        <w:t>are putatively ant-dispersed</w:t>
      </w:r>
      <w:r w:rsidR="00D60414">
        <w:rPr>
          <w:rFonts w:ascii="Times New Roman" w:hAnsi="Times New Roman" w:cs="Times New Roman"/>
          <w:sz w:val="24"/>
          <w:szCs w:val="24"/>
        </w:rPr>
        <w:t xml:space="preserve"> and found in Connecticut counties</w:t>
      </w:r>
      <w:r w:rsidR="000E53DB">
        <w:rPr>
          <w:rFonts w:ascii="Times New Roman" w:hAnsi="Times New Roman" w:cs="Times New Roman"/>
          <w:sz w:val="24"/>
          <w:szCs w:val="24"/>
        </w:rPr>
        <w:t xml:space="preserve">, but </w:t>
      </w:r>
      <w:r w:rsidR="00D60414">
        <w:rPr>
          <w:rFonts w:ascii="Times New Roman" w:hAnsi="Times New Roman" w:cs="Times New Roman"/>
          <w:sz w:val="24"/>
          <w:szCs w:val="24"/>
        </w:rPr>
        <w:t>no empirical evidence was found demonstrating ant recruitment to seeds.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F1D2E">
        <w:rPr>
          <w:rFonts w:ascii="Times New Roman" w:hAnsi="Times New Roman" w:cs="Times New Roman"/>
          <w:sz w:val="24"/>
          <w:szCs w:val="24"/>
        </w:rPr>
        <w:t xml:space="preserve"> (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Former synonym with </w:t>
      </w:r>
      <w:r w:rsidR="007F1D2E" w:rsidRPr="007F1D2E">
        <w:rPr>
          <w:rFonts w:ascii="Times New Roman" w:hAnsi="Times New Roman" w:cs="Times New Roman"/>
          <w:i/>
          <w:iCs/>
          <w:sz w:val="24"/>
          <w:szCs w:val="24"/>
        </w:rPr>
        <w:t>Hepatica nobilis</w:t>
      </w:r>
      <w:r w:rsidR="007F1D2E">
        <w:rPr>
          <w:rFonts w:ascii="Times New Roman" w:hAnsi="Times New Roman" w:cs="Times New Roman"/>
          <w:sz w:val="24"/>
          <w:szCs w:val="24"/>
        </w:rPr>
        <w:t xml:space="preserve">, 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Elaiosome traits reported for </w:t>
      </w:r>
      <w:r w:rsidR="008D1146">
        <w:rPr>
          <w:rFonts w:ascii="Times New Roman" w:hAnsi="Times New Roman" w:cs="Times New Roman"/>
          <w:sz w:val="24"/>
          <w:szCs w:val="24"/>
        </w:rPr>
        <w:t xml:space="preserve">all </w:t>
      </w:r>
      <w:r w:rsidR="007F1D2E" w:rsidRPr="007F1D2E">
        <w:rPr>
          <w:rFonts w:ascii="Times New Roman" w:hAnsi="Times New Roman" w:cs="Times New Roman"/>
          <w:sz w:val="24"/>
          <w:szCs w:val="24"/>
        </w:rPr>
        <w:t>relatives in this genus</w:t>
      </w:r>
      <w:r w:rsidR="007F1D2E">
        <w:rPr>
          <w:rFonts w:ascii="Times New Roman" w:hAnsi="Times New Roman" w:cs="Times New Roman"/>
          <w:sz w:val="24"/>
          <w:szCs w:val="24"/>
        </w:rPr>
        <w:t>).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8F2D7" w14:textId="7AB3C2AD" w:rsidR="0001080E" w:rsidRPr="00E74AFC" w:rsidRDefault="00010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="00195E79">
        <w:rPr>
          <w:rFonts w:ascii="Times New Roman" w:hAnsi="Times New Roman" w:cs="Times New Roman"/>
          <w:sz w:val="24"/>
          <w:szCs w:val="24"/>
        </w:rPr>
        <w:t>Experimental design for Henry Buck Trail plots</w:t>
      </w:r>
      <w:r w:rsidR="003133CB">
        <w:rPr>
          <w:rFonts w:ascii="Times New Roman" w:hAnsi="Times New Roman" w:cs="Times New Roman"/>
          <w:sz w:val="24"/>
          <w:szCs w:val="24"/>
        </w:rPr>
        <w:t xml:space="preserve"> and community-level survey results</w:t>
      </w:r>
      <w:r w:rsidR="00195E79">
        <w:rPr>
          <w:rFonts w:ascii="Times New Roman" w:hAnsi="Times New Roman" w:cs="Times New Roman"/>
          <w:sz w:val="24"/>
          <w:szCs w:val="24"/>
        </w:rPr>
        <w:t>. Nine 50m</w:t>
      </w:r>
      <w:r w:rsidR="00195E79" w:rsidRPr="00195E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95E7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5E79">
        <w:rPr>
          <w:rFonts w:ascii="Times New Roman" w:hAnsi="Times New Roman" w:cs="Times New Roman"/>
          <w:sz w:val="24"/>
          <w:szCs w:val="24"/>
        </w:rPr>
        <w:t xml:space="preserve">plots were laid out in Spring </w:t>
      </w:r>
      <w:r w:rsidR="003133CB">
        <w:rPr>
          <w:rFonts w:ascii="Times New Roman" w:hAnsi="Times New Roman" w:cs="Times New Roman"/>
          <w:sz w:val="24"/>
          <w:szCs w:val="24"/>
        </w:rPr>
        <w:t>2009, followed by three years of exclusions across each plot</w:t>
      </w:r>
      <w:r w:rsidR="008962D8">
        <w:rPr>
          <w:rFonts w:ascii="Times New Roman" w:hAnsi="Times New Roman" w:cs="Times New Roman"/>
          <w:sz w:val="24"/>
          <w:szCs w:val="24"/>
        </w:rPr>
        <w:t xml:space="preserve">. Circles represent the proportional abundance of plants in each category: four common myrmecochores </w:t>
      </w:r>
      <w:r w:rsidR="00570DFB">
        <w:rPr>
          <w:rFonts w:ascii="Times New Roman" w:hAnsi="Times New Roman" w:cs="Times New Roman"/>
          <w:sz w:val="24"/>
          <w:szCs w:val="24"/>
        </w:rPr>
        <w:t>(</w:t>
      </w:r>
      <w:r w:rsidR="00570DFB">
        <w:rPr>
          <w:rFonts w:ascii="Times New Roman" w:hAnsi="Times New Roman" w:cs="Times New Roman"/>
          <w:i/>
          <w:iCs/>
          <w:sz w:val="24"/>
          <w:szCs w:val="24"/>
        </w:rPr>
        <w:t>Claytonia, Dicentra, Erythronium, Trillium</w:t>
      </w:r>
      <w:r w:rsidR="00570DFB">
        <w:rPr>
          <w:rFonts w:ascii="Times New Roman" w:hAnsi="Times New Roman" w:cs="Times New Roman"/>
          <w:sz w:val="24"/>
          <w:szCs w:val="24"/>
        </w:rPr>
        <w:t>)</w:t>
      </w:r>
      <w:r w:rsidR="001C373A">
        <w:rPr>
          <w:rFonts w:ascii="Times New Roman" w:hAnsi="Times New Roman" w:cs="Times New Roman"/>
          <w:sz w:val="24"/>
          <w:szCs w:val="24"/>
        </w:rPr>
        <w:t>,</w:t>
      </w:r>
      <w:r w:rsidR="00570DFB">
        <w:rPr>
          <w:rFonts w:ascii="Times New Roman" w:hAnsi="Times New Roman" w:cs="Times New Roman"/>
          <w:sz w:val="24"/>
          <w:szCs w:val="24"/>
        </w:rPr>
        <w:t xml:space="preserve"> </w:t>
      </w:r>
      <w:r w:rsidR="008962D8">
        <w:rPr>
          <w:rFonts w:ascii="Times New Roman" w:hAnsi="Times New Roman" w:cs="Times New Roman"/>
          <w:sz w:val="24"/>
          <w:szCs w:val="24"/>
        </w:rPr>
        <w:t>other myrmecochores, and all non-myrmecochore herbaceous plants.</w:t>
      </w:r>
      <w:r w:rsidR="001C373A">
        <w:rPr>
          <w:rFonts w:ascii="Times New Roman" w:hAnsi="Times New Roman" w:cs="Times New Roman"/>
          <w:sz w:val="24"/>
          <w:szCs w:val="24"/>
        </w:rPr>
        <w:t xml:space="preserve"> Numbers indicate block #, and each pie-chart is labeled with the seed manipulation treatment.</w:t>
      </w:r>
      <w:r w:rsidR="00BC70AA">
        <w:rPr>
          <w:rFonts w:ascii="Times New Roman" w:hAnsi="Times New Roman" w:cs="Times New Roman"/>
          <w:sz w:val="24"/>
          <w:szCs w:val="24"/>
        </w:rPr>
        <w:t xml:space="preserve"> </w:t>
      </w:r>
      <w:r w:rsidR="00324C61">
        <w:rPr>
          <w:rFonts w:ascii="Times New Roman" w:hAnsi="Times New Roman" w:cs="Times New Roman"/>
          <w:sz w:val="24"/>
          <w:szCs w:val="24"/>
        </w:rPr>
        <w:t>There was no</w:t>
      </w:r>
      <w:r w:rsidR="00C675C2">
        <w:rPr>
          <w:rFonts w:ascii="Times New Roman" w:hAnsi="Times New Roman" w:cs="Times New Roman"/>
          <w:sz w:val="24"/>
          <w:szCs w:val="24"/>
        </w:rPr>
        <w:t xml:space="preserve"> </w:t>
      </w:r>
      <w:r w:rsidR="00BC70AA">
        <w:rPr>
          <w:rFonts w:ascii="Times New Roman" w:hAnsi="Times New Roman" w:cs="Times New Roman"/>
          <w:sz w:val="24"/>
          <w:szCs w:val="24"/>
        </w:rPr>
        <w:t>significant differen</w:t>
      </w:r>
      <w:r w:rsidR="00324C61">
        <w:rPr>
          <w:rFonts w:ascii="Times New Roman" w:hAnsi="Times New Roman" w:cs="Times New Roman"/>
          <w:sz w:val="24"/>
          <w:szCs w:val="24"/>
        </w:rPr>
        <w:t>ce</w:t>
      </w:r>
      <w:r w:rsidR="00BC70AA">
        <w:rPr>
          <w:rFonts w:ascii="Times New Roman" w:hAnsi="Times New Roman" w:cs="Times New Roman"/>
          <w:sz w:val="24"/>
          <w:szCs w:val="24"/>
        </w:rPr>
        <w:t xml:space="preserve"> in plant community composition across the three treatments (</w:t>
      </w:r>
      <w:r w:rsidR="00324C61">
        <w:rPr>
          <w:rFonts w:ascii="Times New Roman" w:hAnsi="Times New Roman" w:cs="Times New Roman"/>
          <w:sz w:val="24"/>
          <w:szCs w:val="24"/>
        </w:rPr>
        <w:t xml:space="preserve">NMDS, </w:t>
      </w:r>
      <w:r w:rsidR="00E03F61">
        <w:rPr>
          <w:rFonts w:ascii="Times New Roman" w:hAnsi="Times New Roman" w:cs="Times New Roman"/>
          <w:sz w:val="24"/>
          <w:szCs w:val="24"/>
        </w:rPr>
        <w:t>Permutation test</w:t>
      </w:r>
      <w:r w:rsidR="00324C61">
        <w:rPr>
          <w:rFonts w:ascii="Times New Roman" w:hAnsi="Times New Roman" w:cs="Times New Roman"/>
          <w:sz w:val="24"/>
          <w:szCs w:val="24"/>
        </w:rPr>
        <w:t xml:space="preserve"> for treatments</w:t>
      </w:r>
      <w:r w:rsidR="00E03F61">
        <w:rPr>
          <w:rFonts w:ascii="Times New Roman" w:hAnsi="Times New Roman" w:cs="Times New Roman"/>
          <w:sz w:val="24"/>
          <w:szCs w:val="24"/>
        </w:rPr>
        <w:t xml:space="preserve">, </w:t>
      </w:r>
      <w:r w:rsidR="009D1C2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03F61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3F61">
        <w:rPr>
          <w:rFonts w:ascii="Times New Roman" w:hAnsi="Times New Roman" w:cs="Times New Roman"/>
          <w:sz w:val="24"/>
          <w:szCs w:val="24"/>
        </w:rPr>
        <w:t xml:space="preserve"> = </w:t>
      </w:r>
      <w:r w:rsidR="00C675C2">
        <w:rPr>
          <w:rFonts w:ascii="Times New Roman" w:hAnsi="Times New Roman" w:cs="Times New Roman"/>
          <w:sz w:val="24"/>
          <w:szCs w:val="24"/>
        </w:rPr>
        <w:t xml:space="preserve">0.0218, </w:t>
      </w:r>
      <w:r w:rsidR="00C675C2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675C2">
        <w:rPr>
          <w:rFonts w:ascii="Times New Roman" w:hAnsi="Times New Roman" w:cs="Times New Roman"/>
          <w:sz w:val="24"/>
          <w:szCs w:val="24"/>
        </w:rPr>
        <w:t xml:space="preserve"> = 0.329)</w:t>
      </w:r>
      <w:r w:rsidR="00324C61">
        <w:rPr>
          <w:rFonts w:ascii="Times New Roman" w:hAnsi="Times New Roman" w:cs="Times New Roman"/>
          <w:sz w:val="24"/>
          <w:szCs w:val="24"/>
        </w:rPr>
        <w:t>.</w:t>
      </w:r>
    </w:p>
    <w:p w14:paraId="7B0B20D4" w14:textId="23C067C0" w:rsidR="00C20FA1" w:rsidRDefault="00C20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 Plot for </w:t>
      </w:r>
      <w:r w:rsidR="00813290">
        <w:rPr>
          <w:rFonts w:ascii="Times New Roman" w:hAnsi="Times New Roman" w:cs="Times New Roman"/>
          <w:sz w:val="24"/>
          <w:szCs w:val="24"/>
        </w:rPr>
        <w:t>binomial GLMM</w:t>
      </w:r>
      <w:r w:rsidR="003E7891">
        <w:rPr>
          <w:rFonts w:ascii="Times New Roman" w:hAnsi="Times New Roman" w:cs="Times New Roman"/>
          <w:sz w:val="24"/>
          <w:szCs w:val="24"/>
        </w:rPr>
        <w:t xml:space="preserve"> of % ant-dispersed plant cover out of all non-woody understory plants sampled</w:t>
      </w:r>
      <w:r w:rsidR="00813290">
        <w:rPr>
          <w:rFonts w:ascii="Times New Roman" w:hAnsi="Times New Roman" w:cs="Times New Roman"/>
          <w:sz w:val="24"/>
          <w:szCs w:val="24"/>
        </w:rPr>
        <w:t xml:space="preserve"> (treatment as fixed effect, meter transects as random effects)</w:t>
      </w:r>
      <w:r w:rsidR="003E7891">
        <w:rPr>
          <w:rFonts w:ascii="Times New Roman" w:hAnsi="Times New Roman" w:cs="Times New Roman"/>
          <w:sz w:val="24"/>
          <w:szCs w:val="24"/>
        </w:rPr>
        <w:t xml:space="preserve">. </w:t>
      </w:r>
      <w:r w:rsidR="00CA236D">
        <w:rPr>
          <w:rFonts w:ascii="Times New Roman" w:hAnsi="Times New Roman" w:cs="Times New Roman"/>
          <w:sz w:val="24"/>
          <w:szCs w:val="24"/>
        </w:rPr>
        <w:t>Letters indicate post-hoc tests (Tukey HSD) across all treatment groups.</w:t>
      </w:r>
      <w:r w:rsidR="000F4A56">
        <w:rPr>
          <w:rFonts w:ascii="Times New Roman" w:hAnsi="Times New Roman" w:cs="Times New Roman"/>
          <w:sz w:val="24"/>
          <w:szCs w:val="24"/>
        </w:rPr>
        <w:t xml:space="preserve"> Points indicate the estimated marginal means from the binomial GLMM and their associated error terms are represented by error bars.</w:t>
      </w:r>
    </w:p>
    <w:p w14:paraId="7E31201C" w14:textId="77777777" w:rsidR="008962D8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3. Violin plot for recruitment lines of workers found at baits in 2017 assay. Width of </w:t>
      </w:r>
      <w:r w:rsidR="00DB5E02">
        <w:rPr>
          <w:rFonts w:ascii="Times New Roman" w:hAnsi="Times New Roman" w:cs="Times New Roman"/>
          <w:sz w:val="24"/>
          <w:szCs w:val="24"/>
        </w:rPr>
        <w:t xml:space="preserve">violin plots within each treatment indicates the relative number of counts of that number, </w:t>
      </w:r>
      <w:r w:rsidR="005B6D19">
        <w:rPr>
          <w:rFonts w:ascii="Times New Roman" w:hAnsi="Times New Roman" w:cs="Times New Roman"/>
          <w:sz w:val="24"/>
          <w:szCs w:val="24"/>
        </w:rPr>
        <w:t>while length indicates the range of observed outcomes (0-3 colonies per bait). Center points and error bars indicate mean and standard error of the mean.</w:t>
      </w:r>
    </w:p>
    <w:p w14:paraId="32C940F2" w14:textId="42D9AA4C" w:rsidR="00277897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8CBD12" w14:textId="77777777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1.</w:t>
      </w:r>
    </w:p>
    <w:tbl>
      <w:tblPr>
        <w:tblW w:w="9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240"/>
        <w:gridCol w:w="2920"/>
        <w:gridCol w:w="1940"/>
      </w:tblGrid>
      <w:tr w:rsidR="00AF6D96" w14:paraId="6FAD37EB" w14:textId="77777777" w:rsidTr="00AF6D96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30A49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Plant species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E6791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Common Name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7DF5F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Ant-dispersal reported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1141C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 Henry Buck Plot</w:t>
            </w:r>
          </w:p>
        </w:tc>
      </w:tr>
      <w:tr w:rsidR="00AF6D96" w14:paraId="0520ADAB" w14:textId="77777777" w:rsidTr="00AF6D96">
        <w:trPr>
          <w:trHeight w:val="3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72E5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americana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99A7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Blunt-lobed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8BA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Warren and Bradford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EFBDA" w14:textId="15470E63" w:rsidR="00AF6D96" w:rsidRDefault="001E6EF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3E03064A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339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quinquefolia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2643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Wood anenome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C268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F66A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23D200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5200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Asarum canadense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94E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Canadian wild ginger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C494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Smith et al.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3B0A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2FAA0F5" w14:textId="77777777" w:rsidTr="00AF6D96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1B3B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caroliniana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71AE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Carolina springbeauty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B145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and Chambers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B716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2E12A0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DD2B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virginica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965C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Eastern springbeauty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1B4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75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C28D74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6460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Corydalis flavula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A561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Yellow fumewort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47F8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D1E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B6FC80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6FC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Dicentra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21D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Squirrel corn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9754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Thompson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C1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61B5583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A8D4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Dicentra cucullaria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B1F6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Dutchman's breeches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FC1B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7CF3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4164198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6B4D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Erythronium americanum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3602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Trout lily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DD5F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Ruhren and Dudash 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7794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1F1FBF7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4BC7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Galium circaezans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E17D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licorice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45B7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Gaddy 1986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69A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D1882B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5BE83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Hepatica acutiloba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8FB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Sharp-lobed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10C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0A9A3" w14:textId="3C533C8D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6D96" w14:paraId="072D47A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AAE2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Melampyrum lineare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7B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American cow-wheat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8642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Gibson 1993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74DB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CD2CE88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2101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Sanguinaria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0B82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Bloodroot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44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Heithaus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609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740B126" w14:textId="77777777" w:rsidTr="00AF6D96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A286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Trilium cernuum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CA79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Nodding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66A8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298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215478C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8F26C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erectum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8D73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4A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B8E7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1330BE9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670F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grandiflorum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7B86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 white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9FBA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7B3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6D5464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379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undulatum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DEC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Painted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6825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2A1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76C889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4DA72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Uvularia grandiflora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D0F0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Large-flowered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70BB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Robertson 1897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227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56CE65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12D1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Uvularia perfoliata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BF7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Perfoliate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2B223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8B24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4252C2E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CDA63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blanda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2F8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Sweet white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FE5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FEA0E" w14:textId="235B8823" w:rsidR="00AF6D96" w:rsidRDefault="005977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  <w:r w:rsidR="00AF6D9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98C94C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AD02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084F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Canada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AE4D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Lyons 1975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A84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9ACCFF3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56C6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palmata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D06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Wood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2676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6E28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E9D31C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269A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pedata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B22D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Birdfood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4C5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A9A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393A88C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B389E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pubescens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7EE5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Downy yellow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09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56A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ADBF4F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D0B0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rostrata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D37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Long-spurred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A046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7C2E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D886F47" w14:textId="77777777" w:rsidTr="00AF6D9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0E57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sororia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0FD1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Common blue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A78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43D1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6FBE545D" w14:textId="4621BB0D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AD3EC4" w14:textId="6E5937CB" w:rsidR="009109BE" w:rsidRDefault="0091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1.</w:t>
      </w:r>
    </w:p>
    <w:p w14:paraId="4185B84D" w14:textId="7F48A810" w:rsidR="009109BE" w:rsidRDefault="004F0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47104" wp14:editId="429573AE">
            <wp:extent cx="5943600" cy="52006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9BE">
        <w:rPr>
          <w:rFonts w:ascii="Times New Roman" w:hAnsi="Times New Roman" w:cs="Times New Roman"/>
          <w:sz w:val="24"/>
          <w:szCs w:val="24"/>
        </w:rPr>
        <w:br w:type="page"/>
      </w:r>
    </w:p>
    <w:p w14:paraId="13F7A18D" w14:textId="284D88CC" w:rsidR="00B943A4" w:rsidRDefault="00B94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 2. </w:t>
      </w:r>
    </w:p>
    <w:p w14:paraId="1A8D2DB1" w14:textId="77777777" w:rsidR="00B943A4" w:rsidRDefault="00B943A4">
      <w:pPr>
        <w:rPr>
          <w:rFonts w:ascii="Times New Roman" w:hAnsi="Times New Roman" w:cs="Times New Roman"/>
          <w:sz w:val="24"/>
          <w:szCs w:val="24"/>
        </w:rPr>
      </w:pPr>
    </w:p>
    <w:p w14:paraId="264C0628" w14:textId="63776896" w:rsidR="00B943A4" w:rsidRDefault="00793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41DFA" wp14:editId="3AE1A635">
            <wp:extent cx="3657600" cy="36576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3A4">
        <w:rPr>
          <w:rFonts w:ascii="Times New Roman" w:hAnsi="Times New Roman" w:cs="Times New Roman"/>
          <w:sz w:val="24"/>
          <w:szCs w:val="24"/>
        </w:rPr>
        <w:br w:type="page"/>
      </w:r>
    </w:p>
    <w:p w14:paraId="7B9AFAE2" w14:textId="39F5D07C" w:rsidR="00277897" w:rsidRPr="00A410A1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3.</w:t>
      </w:r>
    </w:p>
    <w:p w14:paraId="7272A511" w14:textId="68287747" w:rsidR="00E807AE" w:rsidRPr="00A410A1" w:rsidRDefault="00635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4E01E" wp14:editId="169B1A87">
            <wp:extent cx="3657600" cy="3657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AE" w:rsidRPr="00A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4A"/>
    <w:rsid w:val="0000577A"/>
    <w:rsid w:val="0001080E"/>
    <w:rsid w:val="00013CB7"/>
    <w:rsid w:val="000328E0"/>
    <w:rsid w:val="00047527"/>
    <w:rsid w:val="00050944"/>
    <w:rsid w:val="00057E23"/>
    <w:rsid w:val="00060C3C"/>
    <w:rsid w:val="000632F7"/>
    <w:rsid w:val="000825F2"/>
    <w:rsid w:val="00091EC2"/>
    <w:rsid w:val="00094A8D"/>
    <w:rsid w:val="00096BDC"/>
    <w:rsid w:val="00097BBD"/>
    <w:rsid w:val="000A38C8"/>
    <w:rsid w:val="000A4B32"/>
    <w:rsid w:val="000B335E"/>
    <w:rsid w:val="000B6693"/>
    <w:rsid w:val="000C4014"/>
    <w:rsid w:val="000C5294"/>
    <w:rsid w:val="000D4305"/>
    <w:rsid w:val="000D752A"/>
    <w:rsid w:val="000D7DEA"/>
    <w:rsid w:val="000E0DCE"/>
    <w:rsid w:val="000E53DB"/>
    <w:rsid w:val="000E6798"/>
    <w:rsid w:val="000F4A56"/>
    <w:rsid w:val="000F5529"/>
    <w:rsid w:val="000F6499"/>
    <w:rsid w:val="00107EA1"/>
    <w:rsid w:val="00120134"/>
    <w:rsid w:val="001212D0"/>
    <w:rsid w:val="00121637"/>
    <w:rsid w:val="00122F02"/>
    <w:rsid w:val="00124DB2"/>
    <w:rsid w:val="00125504"/>
    <w:rsid w:val="001263A8"/>
    <w:rsid w:val="00136EC3"/>
    <w:rsid w:val="00151C1A"/>
    <w:rsid w:val="0015254A"/>
    <w:rsid w:val="00154F6D"/>
    <w:rsid w:val="00157F8B"/>
    <w:rsid w:val="00161509"/>
    <w:rsid w:val="001742DF"/>
    <w:rsid w:val="00175EBF"/>
    <w:rsid w:val="00185CC1"/>
    <w:rsid w:val="0018725A"/>
    <w:rsid w:val="0019084A"/>
    <w:rsid w:val="001914FE"/>
    <w:rsid w:val="00195E79"/>
    <w:rsid w:val="00196D07"/>
    <w:rsid w:val="001974B8"/>
    <w:rsid w:val="001A14A9"/>
    <w:rsid w:val="001A3518"/>
    <w:rsid w:val="001A400A"/>
    <w:rsid w:val="001B4536"/>
    <w:rsid w:val="001B547C"/>
    <w:rsid w:val="001B7C39"/>
    <w:rsid w:val="001C0F7B"/>
    <w:rsid w:val="001C14AF"/>
    <w:rsid w:val="001C373A"/>
    <w:rsid w:val="001C6F40"/>
    <w:rsid w:val="001C7FB1"/>
    <w:rsid w:val="001D3911"/>
    <w:rsid w:val="001D52D2"/>
    <w:rsid w:val="001E6EFD"/>
    <w:rsid w:val="001F49A6"/>
    <w:rsid w:val="001F6E03"/>
    <w:rsid w:val="00201F2D"/>
    <w:rsid w:val="00202373"/>
    <w:rsid w:val="0020641C"/>
    <w:rsid w:val="00206817"/>
    <w:rsid w:val="0020692B"/>
    <w:rsid w:val="00216B2F"/>
    <w:rsid w:val="00231C66"/>
    <w:rsid w:val="00245C9E"/>
    <w:rsid w:val="00250B4A"/>
    <w:rsid w:val="00251EBB"/>
    <w:rsid w:val="0025291E"/>
    <w:rsid w:val="00257618"/>
    <w:rsid w:val="00262E2D"/>
    <w:rsid w:val="00272933"/>
    <w:rsid w:val="00274E1B"/>
    <w:rsid w:val="00275F55"/>
    <w:rsid w:val="00277897"/>
    <w:rsid w:val="00277928"/>
    <w:rsid w:val="00286400"/>
    <w:rsid w:val="002907AB"/>
    <w:rsid w:val="002907EB"/>
    <w:rsid w:val="00292E98"/>
    <w:rsid w:val="002A6A22"/>
    <w:rsid w:val="002B058F"/>
    <w:rsid w:val="002B080E"/>
    <w:rsid w:val="002D1A02"/>
    <w:rsid w:val="002D1E32"/>
    <w:rsid w:val="002E3A91"/>
    <w:rsid w:val="002F2E91"/>
    <w:rsid w:val="003133CB"/>
    <w:rsid w:val="00324C61"/>
    <w:rsid w:val="00326379"/>
    <w:rsid w:val="00330786"/>
    <w:rsid w:val="00333117"/>
    <w:rsid w:val="00336AAF"/>
    <w:rsid w:val="0035528E"/>
    <w:rsid w:val="003573C7"/>
    <w:rsid w:val="003642FC"/>
    <w:rsid w:val="00367321"/>
    <w:rsid w:val="00383742"/>
    <w:rsid w:val="00385533"/>
    <w:rsid w:val="003912CC"/>
    <w:rsid w:val="00393045"/>
    <w:rsid w:val="0039784E"/>
    <w:rsid w:val="003B3283"/>
    <w:rsid w:val="003B3D23"/>
    <w:rsid w:val="003B542F"/>
    <w:rsid w:val="003B63F3"/>
    <w:rsid w:val="003B6577"/>
    <w:rsid w:val="003B6E8E"/>
    <w:rsid w:val="003C6612"/>
    <w:rsid w:val="003D148E"/>
    <w:rsid w:val="003E7891"/>
    <w:rsid w:val="003F0485"/>
    <w:rsid w:val="003F333F"/>
    <w:rsid w:val="003F4876"/>
    <w:rsid w:val="00403810"/>
    <w:rsid w:val="004054E6"/>
    <w:rsid w:val="00413CDE"/>
    <w:rsid w:val="004202C6"/>
    <w:rsid w:val="0042315B"/>
    <w:rsid w:val="00423FE0"/>
    <w:rsid w:val="0042762A"/>
    <w:rsid w:val="00433407"/>
    <w:rsid w:val="00434E7C"/>
    <w:rsid w:val="00437B1E"/>
    <w:rsid w:val="00440352"/>
    <w:rsid w:val="004410A8"/>
    <w:rsid w:val="00441AEE"/>
    <w:rsid w:val="00451AD1"/>
    <w:rsid w:val="004605D2"/>
    <w:rsid w:val="004643D0"/>
    <w:rsid w:val="00473D21"/>
    <w:rsid w:val="004811EF"/>
    <w:rsid w:val="00486C56"/>
    <w:rsid w:val="00487414"/>
    <w:rsid w:val="00495A16"/>
    <w:rsid w:val="004A13DC"/>
    <w:rsid w:val="004A2136"/>
    <w:rsid w:val="004A217D"/>
    <w:rsid w:val="004B0F23"/>
    <w:rsid w:val="004B361E"/>
    <w:rsid w:val="004C2FB0"/>
    <w:rsid w:val="004D2680"/>
    <w:rsid w:val="004D74F9"/>
    <w:rsid w:val="004E2B64"/>
    <w:rsid w:val="004E535C"/>
    <w:rsid w:val="004F01B9"/>
    <w:rsid w:val="004F3D92"/>
    <w:rsid w:val="004F42BC"/>
    <w:rsid w:val="004F6313"/>
    <w:rsid w:val="00500DD4"/>
    <w:rsid w:val="005100B5"/>
    <w:rsid w:val="005139E8"/>
    <w:rsid w:val="005169A0"/>
    <w:rsid w:val="0052118B"/>
    <w:rsid w:val="005439E3"/>
    <w:rsid w:val="005453FE"/>
    <w:rsid w:val="00547B6D"/>
    <w:rsid w:val="005557D0"/>
    <w:rsid w:val="005603A0"/>
    <w:rsid w:val="00565707"/>
    <w:rsid w:val="00567482"/>
    <w:rsid w:val="00570DFB"/>
    <w:rsid w:val="0057279E"/>
    <w:rsid w:val="00574F57"/>
    <w:rsid w:val="005753ED"/>
    <w:rsid w:val="0058261C"/>
    <w:rsid w:val="005920B0"/>
    <w:rsid w:val="005977A8"/>
    <w:rsid w:val="005A5AEB"/>
    <w:rsid w:val="005B2451"/>
    <w:rsid w:val="005B6D19"/>
    <w:rsid w:val="005C09DC"/>
    <w:rsid w:val="005C5697"/>
    <w:rsid w:val="005C67EB"/>
    <w:rsid w:val="005D66DB"/>
    <w:rsid w:val="005E0E16"/>
    <w:rsid w:val="005E785A"/>
    <w:rsid w:val="00602C06"/>
    <w:rsid w:val="0060500C"/>
    <w:rsid w:val="00615FD8"/>
    <w:rsid w:val="006176E9"/>
    <w:rsid w:val="00617CB4"/>
    <w:rsid w:val="00621364"/>
    <w:rsid w:val="00621956"/>
    <w:rsid w:val="00622280"/>
    <w:rsid w:val="00625159"/>
    <w:rsid w:val="00632E12"/>
    <w:rsid w:val="00632E6E"/>
    <w:rsid w:val="0063444E"/>
    <w:rsid w:val="006353B6"/>
    <w:rsid w:val="00646E7B"/>
    <w:rsid w:val="00651926"/>
    <w:rsid w:val="0065386C"/>
    <w:rsid w:val="00656C51"/>
    <w:rsid w:val="0067069B"/>
    <w:rsid w:val="00673E49"/>
    <w:rsid w:val="00682303"/>
    <w:rsid w:val="00695A94"/>
    <w:rsid w:val="0069623E"/>
    <w:rsid w:val="006A4F80"/>
    <w:rsid w:val="006A71A5"/>
    <w:rsid w:val="006A7E64"/>
    <w:rsid w:val="006B328F"/>
    <w:rsid w:val="006B765C"/>
    <w:rsid w:val="006B78DB"/>
    <w:rsid w:val="006B7F8B"/>
    <w:rsid w:val="006C337A"/>
    <w:rsid w:val="006C6B3B"/>
    <w:rsid w:val="006C6D17"/>
    <w:rsid w:val="006D1294"/>
    <w:rsid w:val="006D2380"/>
    <w:rsid w:val="006E1888"/>
    <w:rsid w:val="006E4B81"/>
    <w:rsid w:val="006E70A7"/>
    <w:rsid w:val="00701C12"/>
    <w:rsid w:val="0071078B"/>
    <w:rsid w:val="0071567C"/>
    <w:rsid w:val="00722314"/>
    <w:rsid w:val="0072396F"/>
    <w:rsid w:val="007256B3"/>
    <w:rsid w:val="00732A35"/>
    <w:rsid w:val="007358BB"/>
    <w:rsid w:val="00735922"/>
    <w:rsid w:val="0073763A"/>
    <w:rsid w:val="007535EC"/>
    <w:rsid w:val="00756BD2"/>
    <w:rsid w:val="007670F0"/>
    <w:rsid w:val="00767F35"/>
    <w:rsid w:val="00774E5D"/>
    <w:rsid w:val="00783A2C"/>
    <w:rsid w:val="00790C9D"/>
    <w:rsid w:val="00791B31"/>
    <w:rsid w:val="00793829"/>
    <w:rsid w:val="007A5EC7"/>
    <w:rsid w:val="007D274C"/>
    <w:rsid w:val="007D3768"/>
    <w:rsid w:val="007D61B8"/>
    <w:rsid w:val="007D674E"/>
    <w:rsid w:val="007F1D2E"/>
    <w:rsid w:val="007F39BC"/>
    <w:rsid w:val="007F6F80"/>
    <w:rsid w:val="008023DC"/>
    <w:rsid w:val="00811598"/>
    <w:rsid w:val="00813290"/>
    <w:rsid w:val="00820000"/>
    <w:rsid w:val="0082281D"/>
    <w:rsid w:val="00827CDA"/>
    <w:rsid w:val="00833541"/>
    <w:rsid w:val="00833A6D"/>
    <w:rsid w:val="008353F5"/>
    <w:rsid w:val="008433F6"/>
    <w:rsid w:val="00857414"/>
    <w:rsid w:val="00857EFE"/>
    <w:rsid w:val="00870639"/>
    <w:rsid w:val="008708FF"/>
    <w:rsid w:val="00876877"/>
    <w:rsid w:val="00881F5D"/>
    <w:rsid w:val="008865E5"/>
    <w:rsid w:val="00891019"/>
    <w:rsid w:val="00893327"/>
    <w:rsid w:val="0089521C"/>
    <w:rsid w:val="008962D8"/>
    <w:rsid w:val="0089705F"/>
    <w:rsid w:val="008A6E45"/>
    <w:rsid w:val="008C44DE"/>
    <w:rsid w:val="008C4902"/>
    <w:rsid w:val="008D1146"/>
    <w:rsid w:val="008F0494"/>
    <w:rsid w:val="008F1CD4"/>
    <w:rsid w:val="008F2014"/>
    <w:rsid w:val="00907300"/>
    <w:rsid w:val="009109BE"/>
    <w:rsid w:val="0091658E"/>
    <w:rsid w:val="00924161"/>
    <w:rsid w:val="0093203D"/>
    <w:rsid w:val="00932547"/>
    <w:rsid w:val="00933404"/>
    <w:rsid w:val="00933806"/>
    <w:rsid w:val="00933E3A"/>
    <w:rsid w:val="00940173"/>
    <w:rsid w:val="00941F83"/>
    <w:rsid w:val="009433BE"/>
    <w:rsid w:val="00950CDE"/>
    <w:rsid w:val="00952895"/>
    <w:rsid w:val="0095601C"/>
    <w:rsid w:val="00960AB0"/>
    <w:rsid w:val="00961392"/>
    <w:rsid w:val="00961860"/>
    <w:rsid w:val="00962027"/>
    <w:rsid w:val="00980F0E"/>
    <w:rsid w:val="009B4AFC"/>
    <w:rsid w:val="009C21CD"/>
    <w:rsid w:val="009D0155"/>
    <w:rsid w:val="009D1C26"/>
    <w:rsid w:val="009E1E29"/>
    <w:rsid w:val="009F2B1D"/>
    <w:rsid w:val="00A03B48"/>
    <w:rsid w:val="00A072A2"/>
    <w:rsid w:val="00A10E35"/>
    <w:rsid w:val="00A15199"/>
    <w:rsid w:val="00A2294A"/>
    <w:rsid w:val="00A265E3"/>
    <w:rsid w:val="00A27827"/>
    <w:rsid w:val="00A410A1"/>
    <w:rsid w:val="00A43DC6"/>
    <w:rsid w:val="00A4618A"/>
    <w:rsid w:val="00A62410"/>
    <w:rsid w:val="00A758D8"/>
    <w:rsid w:val="00A928DD"/>
    <w:rsid w:val="00AA4486"/>
    <w:rsid w:val="00AA6854"/>
    <w:rsid w:val="00AE23BC"/>
    <w:rsid w:val="00AE49EA"/>
    <w:rsid w:val="00AE67EA"/>
    <w:rsid w:val="00AE6D0E"/>
    <w:rsid w:val="00AF03D5"/>
    <w:rsid w:val="00AF6D96"/>
    <w:rsid w:val="00B02684"/>
    <w:rsid w:val="00B0552C"/>
    <w:rsid w:val="00B06A9A"/>
    <w:rsid w:val="00B15B63"/>
    <w:rsid w:val="00B20B40"/>
    <w:rsid w:val="00B21166"/>
    <w:rsid w:val="00B23940"/>
    <w:rsid w:val="00B322D2"/>
    <w:rsid w:val="00B34B62"/>
    <w:rsid w:val="00B50C8F"/>
    <w:rsid w:val="00B53CA8"/>
    <w:rsid w:val="00B53F83"/>
    <w:rsid w:val="00B56E11"/>
    <w:rsid w:val="00B64DAB"/>
    <w:rsid w:val="00B67B5A"/>
    <w:rsid w:val="00B728A2"/>
    <w:rsid w:val="00B82149"/>
    <w:rsid w:val="00B822E1"/>
    <w:rsid w:val="00B859B6"/>
    <w:rsid w:val="00B90C15"/>
    <w:rsid w:val="00B943A4"/>
    <w:rsid w:val="00B9498F"/>
    <w:rsid w:val="00B9631C"/>
    <w:rsid w:val="00BA2FE9"/>
    <w:rsid w:val="00BA7DC4"/>
    <w:rsid w:val="00BB24EE"/>
    <w:rsid w:val="00BC70AA"/>
    <w:rsid w:val="00BD1E44"/>
    <w:rsid w:val="00BD7929"/>
    <w:rsid w:val="00BE133A"/>
    <w:rsid w:val="00BE6A44"/>
    <w:rsid w:val="00BF3550"/>
    <w:rsid w:val="00BF3C16"/>
    <w:rsid w:val="00BF450C"/>
    <w:rsid w:val="00BF5CCC"/>
    <w:rsid w:val="00BF654B"/>
    <w:rsid w:val="00C03D7F"/>
    <w:rsid w:val="00C068C5"/>
    <w:rsid w:val="00C06BE3"/>
    <w:rsid w:val="00C12D7B"/>
    <w:rsid w:val="00C154EC"/>
    <w:rsid w:val="00C17CD5"/>
    <w:rsid w:val="00C20FA1"/>
    <w:rsid w:val="00C244A7"/>
    <w:rsid w:val="00C35630"/>
    <w:rsid w:val="00C37733"/>
    <w:rsid w:val="00C429E4"/>
    <w:rsid w:val="00C44F26"/>
    <w:rsid w:val="00C50692"/>
    <w:rsid w:val="00C50AD4"/>
    <w:rsid w:val="00C53718"/>
    <w:rsid w:val="00C55981"/>
    <w:rsid w:val="00C639FF"/>
    <w:rsid w:val="00C675C2"/>
    <w:rsid w:val="00C677C2"/>
    <w:rsid w:val="00C72987"/>
    <w:rsid w:val="00C729F6"/>
    <w:rsid w:val="00C75CA4"/>
    <w:rsid w:val="00C76890"/>
    <w:rsid w:val="00C84286"/>
    <w:rsid w:val="00C93123"/>
    <w:rsid w:val="00CA151C"/>
    <w:rsid w:val="00CA236D"/>
    <w:rsid w:val="00CB7437"/>
    <w:rsid w:val="00CD31A8"/>
    <w:rsid w:val="00CD59CE"/>
    <w:rsid w:val="00CE322E"/>
    <w:rsid w:val="00CE3671"/>
    <w:rsid w:val="00CE47A8"/>
    <w:rsid w:val="00CF1A46"/>
    <w:rsid w:val="00CF36AB"/>
    <w:rsid w:val="00CF412C"/>
    <w:rsid w:val="00D10B8E"/>
    <w:rsid w:val="00D25413"/>
    <w:rsid w:val="00D25F7A"/>
    <w:rsid w:val="00D27D24"/>
    <w:rsid w:val="00D40505"/>
    <w:rsid w:val="00D40FDA"/>
    <w:rsid w:val="00D428C7"/>
    <w:rsid w:val="00D4579E"/>
    <w:rsid w:val="00D51D81"/>
    <w:rsid w:val="00D56548"/>
    <w:rsid w:val="00D57927"/>
    <w:rsid w:val="00D60414"/>
    <w:rsid w:val="00D64485"/>
    <w:rsid w:val="00D66D4A"/>
    <w:rsid w:val="00D67000"/>
    <w:rsid w:val="00D73924"/>
    <w:rsid w:val="00D73C2E"/>
    <w:rsid w:val="00D8235F"/>
    <w:rsid w:val="00D866E0"/>
    <w:rsid w:val="00D875DA"/>
    <w:rsid w:val="00D9197B"/>
    <w:rsid w:val="00D919B7"/>
    <w:rsid w:val="00D931DF"/>
    <w:rsid w:val="00DA3F19"/>
    <w:rsid w:val="00DB49DA"/>
    <w:rsid w:val="00DB5E02"/>
    <w:rsid w:val="00DB7813"/>
    <w:rsid w:val="00DC0729"/>
    <w:rsid w:val="00DC6353"/>
    <w:rsid w:val="00DE113A"/>
    <w:rsid w:val="00DE1B91"/>
    <w:rsid w:val="00DE505E"/>
    <w:rsid w:val="00DF71F6"/>
    <w:rsid w:val="00E03F61"/>
    <w:rsid w:val="00E14AC3"/>
    <w:rsid w:val="00E15998"/>
    <w:rsid w:val="00E16420"/>
    <w:rsid w:val="00E170B5"/>
    <w:rsid w:val="00E23F02"/>
    <w:rsid w:val="00E24279"/>
    <w:rsid w:val="00E24F42"/>
    <w:rsid w:val="00E344A0"/>
    <w:rsid w:val="00E43475"/>
    <w:rsid w:val="00E45B98"/>
    <w:rsid w:val="00E47D0D"/>
    <w:rsid w:val="00E52C1B"/>
    <w:rsid w:val="00E53421"/>
    <w:rsid w:val="00E54A16"/>
    <w:rsid w:val="00E55894"/>
    <w:rsid w:val="00E56C36"/>
    <w:rsid w:val="00E639C7"/>
    <w:rsid w:val="00E67D11"/>
    <w:rsid w:val="00E74AFC"/>
    <w:rsid w:val="00E771E0"/>
    <w:rsid w:val="00E807AE"/>
    <w:rsid w:val="00E821F5"/>
    <w:rsid w:val="00E829C8"/>
    <w:rsid w:val="00E92E52"/>
    <w:rsid w:val="00E95953"/>
    <w:rsid w:val="00E97171"/>
    <w:rsid w:val="00EA733A"/>
    <w:rsid w:val="00EC100F"/>
    <w:rsid w:val="00EC141A"/>
    <w:rsid w:val="00ED2CB8"/>
    <w:rsid w:val="00ED71AB"/>
    <w:rsid w:val="00EF4309"/>
    <w:rsid w:val="00F01BA4"/>
    <w:rsid w:val="00F11D80"/>
    <w:rsid w:val="00F1276C"/>
    <w:rsid w:val="00F218E6"/>
    <w:rsid w:val="00F22D18"/>
    <w:rsid w:val="00F23739"/>
    <w:rsid w:val="00F245FC"/>
    <w:rsid w:val="00F27D8A"/>
    <w:rsid w:val="00F3178B"/>
    <w:rsid w:val="00F35001"/>
    <w:rsid w:val="00F41199"/>
    <w:rsid w:val="00F417E3"/>
    <w:rsid w:val="00F52BCA"/>
    <w:rsid w:val="00F536A9"/>
    <w:rsid w:val="00F54ACC"/>
    <w:rsid w:val="00F679AE"/>
    <w:rsid w:val="00F7226F"/>
    <w:rsid w:val="00F74D5B"/>
    <w:rsid w:val="00F7506E"/>
    <w:rsid w:val="00F767DD"/>
    <w:rsid w:val="00F77D58"/>
    <w:rsid w:val="00F83D1E"/>
    <w:rsid w:val="00F876C8"/>
    <w:rsid w:val="00F92015"/>
    <w:rsid w:val="00F970C4"/>
    <w:rsid w:val="00FB6C76"/>
    <w:rsid w:val="00FC24C9"/>
    <w:rsid w:val="00FC4B9F"/>
    <w:rsid w:val="00FC4C17"/>
    <w:rsid w:val="00FE21C5"/>
    <w:rsid w:val="00FE4B29"/>
    <w:rsid w:val="00FE5F8E"/>
    <w:rsid w:val="00FE6A81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F8F8"/>
  <w15:chartTrackingRefBased/>
  <w15:docId w15:val="{69223CBA-4640-4573-8847-D99D00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dl.handle.net/20.500.11937/27347" TargetMode="External"/><Relationship Id="rId18" Type="http://schemas.openxmlformats.org/officeDocument/2006/relationships/hyperlink" Target="https://doi.org/10.2307/3545480" TargetMode="External"/><Relationship Id="rId26" Type="http://schemas.openxmlformats.org/officeDocument/2006/relationships/hyperlink" Target="https://doi.org/10.1016/j.biocon.2007.12.029" TargetMode="External"/><Relationship Id="rId39" Type="http://schemas.openxmlformats.org/officeDocument/2006/relationships/hyperlink" Target="https://doi.org/10.1111/ecog.00983" TargetMode="External"/><Relationship Id="rId21" Type="http://schemas.openxmlformats.org/officeDocument/2006/relationships/hyperlink" Target="https://doi.org/10.2307/2484443" TargetMode="External"/><Relationship Id="rId34" Type="http://schemas.openxmlformats.org/officeDocument/2006/relationships/hyperlink" Target="https://doi.org/10.1002/ecs2.3397" TargetMode="External"/><Relationship Id="rId42" Type="http://schemas.openxmlformats.org/officeDocument/2006/relationships/hyperlink" Target="https://doi.org/10.3159/10-RA-037.1" TargetMode="External"/><Relationship Id="rId47" Type="http://schemas.openxmlformats.org/officeDocument/2006/relationships/hyperlink" Target="https://doi.org/10.1111/een.12666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6.svg"/><Relationship Id="rId7" Type="http://schemas.openxmlformats.org/officeDocument/2006/relationships/hyperlink" Target="https://doi.org/10.2307/19366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00442-005-0154-9" TargetMode="External"/><Relationship Id="rId29" Type="http://schemas.openxmlformats.org/officeDocument/2006/relationships/hyperlink" Target="http://dx.doi.org/10.2307/25027952" TargetMode="External"/><Relationship Id="rId11" Type="http://schemas.openxmlformats.org/officeDocument/2006/relationships/hyperlink" Target="https://doi.org/10.1603/en12131" TargetMode="External"/><Relationship Id="rId24" Type="http://schemas.openxmlformats.org/officeDocument/2006/relationships/hyperlink" Target="https://doi.org/10.1155/2012/752815" TargetMode="External"/><Relationship Id="rId32" Type="http://schemas.openxmlformats.org/officeDocument/2006/relationships/hyperlink" Target="https://www.gobotany.nativeplanttrust.org" TargetMode="External"/><Relationship Id="rId37" Type="http://schemas.openxmlformats.org/officeDocument/2006/relationships/hyperlink" Target="https://doi.org/10.1086/327511" TargetMode="External"/><Relationship Id="rId40" Type="http://schemas.openxmlformats.org/officeDocument/2006/relationships/hyperlink" Target="https://doi.org/10.2307/5979" TargetMode="External"/><Relationship Id="rId45" Type="http://schemas.openxmlformats.org/officeDocument/2006/relationships/hyperlink" Target="https://doi.org/10.1111/gcb.12407" TargetMode="External"/><Relationship Id="rId53" Type="http://schemas.openxmlformats.org/officeDocument/2006/relationships/image" Target="media/image4.svg"/><Relationship Id="rId5" Type="http://schemas.openxmlformats.org/officeDocument/2006/relationships/hyperlink" Target="https://doi.org/10.18637/jss.v067.i01" TargetMode="External"/><Relationship Id="rId19" Type="http://schemas.openxmlformats.org/officeDocument/2006/relationships/hyperlink" Target="https://doi.org/10.1111/j.0030-1299.2006.14258.x" TargetMode="External"/><Relationship Id="rId4" Type="http://schemas.openxmlformats.org/officeDocument/2006/relationships/hyperlink" Target="https://doi.org/10.1146/annurev.ecolsys.38.091206.095818" TargetMode="External"/><Relationship Id="rId9" Type="http://schemas.openxmlformats.org/officeDocument/2006/relationships/hyperlink" Target="https://doi.org/10.1007/s00114-006-0185-z" TargetMode="External"/><Relationship Id="rId14" Type="http://schemas.openxmlformats.org/officeDocument/2006/relationships/hyperlink" Target="https://doi.org/10.1016/j.baae.2012.02.006" TargetMode="External"/><Relationship Id="rId22" Type="http://schemas.openxmlformats.org/officeDocument/2006/relationships/hyperlink" Target="https://doi.org/10.1016/j.ppees.2008.11.001" TargetMode="External"/><Relationship Id="rId27" Type="http://schemas.openxmlformats.org/officeDocument/2006/relationships/hyperlink" Target="https://doi.org/10.1111/j.1523-1739.2012.01927.x" TargetMode="External"/><Relationship Id="rId30" Type="http://schemas.openxmlformats.org/officeDocument/2006/relationships/hyperlink" Target="https://doi.org/10.2307/3099977" TargetMode="External"/><Relationship Id="rId35" Type="http://schemas.openxmlformats.org/officeDocument/2006/relationships/hyperlink" Target="https://doi.org/10.1111/j.1365-2435.2009.01661.x" TargetMode="External"/><Relationship Id="rId43" Type="http://schemas.openxmlformats.org/officeDocument/2006/relationships/hyperlink" Target="https://doi.org/10.1086/283691" TargetMode="External"/><Relationship Id="rId48" Type="http://schemas.openxmlformats.org/officeDocument/2006/relationships/hyperlink" Target="https://doi.org/10.1007/s11258-020-01111-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i.org/10.1007/PL00012655" TargetMode="External"/><Relationship Id="rId51" Type="http://schemas.openxmlformats.org/officeDocument/2006/relationships/image" Target="media/image2.svg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2259181" TargetMode="External"/><Relationship Id="rId17" Type="http://schemas.openxmlformats.org/officeDocument/2006/relationships/hyperlink" Target="https://doi.org/10.2307/2996363" TargetMode="External"/><Relationship Id="rId25" Type="http://schemas.openxmlformats.org/officeDocument/2006/relationships/hyperlink" Target="https://doi.org/10.1111/j.1600-0706.2009.17430.x" TargetMode="External"/><Relationship Id="rId33" Type="http://schemas.openxmlformats.org/officeDocument/2006/relationships/hyperlink" Target="https://CRAN.R-project.org/package=vegan" TargetMode="External"/><Relationship Id="rId38" Type="http://schemas.openxmlformats.org/officeDocument/2006/relationships/hyperlink" Target="https://doi.org/10.1007/s10530-011-0097-5" TargetMode="External"/><Relationship Id="rId46" Type="http://schemas.openxmlformats.org/officeDocument/2006/relationships/hyperlink" Target="https://doi.org/10.1111/1365-2745.12203" TargetMode="External"/><Relationship Id="rId20" Type="http://schemas.openxmlformats.org/officeDocument/2006/relationships/hyperlink" Target="https://doi.org/10.2307/2425919" TargetMode="External"/><Relationship Id="rId41" Type="http://schemas.openxmlformats.org/officeDocument/2006/relationships/hyperlink" Target="https://doi.org/10.2307/1938098" TargetMode="External"/><Relationship Id="rId54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oi.org/10.2307/2442060" TargetMode="External"/><Relationship Id="rId15" Type="http://schemas.openxmlformats.org/officeDocument/2006/relationships/hyperlink" Target="https://doi.org/10.1007/s00442-007-0931-8" TargetMode="External"/><Relationship Id="rId23" Type="http://schemas.openxmlformats.org/officeDocument/2006/relationships/hyperlink" Target="https://doi.org/10.2307/1936677" TargetMode="External"/><Relationship Id="rId28" Type="http://schemas.openxmlformats.org/officeDocument/2006/relationships/hyperlink" Target="https://doi.org/10.1007/s00442-015-3530-0" TargetMode="External"/><Relationship Id="rId36" Type="http://schemas.openxmlformats.org/officeDocument/2006/relationships/hyperlink" Target="https://doi.org/10.2307/2445923" TargetMode="External"/><Relationship Id="rId49" Type="http://schemas.openxmlformats.org/officeDocument/2006/relationships/hyperlink" Target="https://doi.org/10.1007/s10682-017-9899-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i.org/10.1111/een.12028" TargetMode="External"/><Relationship Id="rId31" Type="http://schemas.openxmlformats.org/officeDocument/2006/relationships/hyperlink" Target="https://doi.org/10.1890/0012-9658(1998)079%5b0734:FFSDMS%5d2.0.CO;2" TargetMode="External"/><Relationship Id="rId44" Type="http://schemas.openxmlformats.org/officeDocument/2006/relationships/hyperlink" Target="https://doi.org/10.1111/j.1365-2486.2010.02386.x" TargetMode="External"/><Relationship Id="rId5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18</Pages>
  <Words>5550</Words>
  <Characters>31641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496</cp:revision>
  <dcterms:created xsi:type="dcterms:W3CDTF">2021-09-22T16:18:00Z</dcterms:created>
  <dcterms:modified xsi:type="dcterms:W3CDTF">2021-12-14T22:26:00Z</dcterms:modified>
</cp:coreProperties>
</file>