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7FE51F" w14:textId="4677B0E5" w:rsidR="00BF40F8" w:rsidRPr="00BF40F8" w:rsidRDefault="00BF40F8" w:rsidP="00BF40F8">
      <w:pPr>
        <w:spacing w:after="0" w:line="240" w:lineRule="auto"/>
        <w:rPr>
          <w:rFonts w:ascii="Times New Roman" w:eastAsia="Times New Roman" w:hAnsi="Times New Roman" w:cs="Times New Roman"/>
          <w:sz w:val="24"/>
          <w:szCs w:val="24"/>
        </w:rPr>
      </w:pPr>
      <w:r w:rsidRPr="00BF40F8">
        <w:rPr>
          <w:rFonts w:ascii="Times New Roman" w:eastAsia="Times New Roman" w:hAnsi="Times New Roman" w:cs="Times New Roman"/>
          <w:color w:val="000000"/>
          <w:sz w:val="24"/>
          <w:szCs w:val="24"/>
        </w:rPr>
        <w:t>Viruses and plant species identity alters</w:t>
      </w:r>
      <w:r w:rsidR="00BB3D4B">
        <w:rPr>
          <w:rFonts w:ascii="Times New Roman" w:eastAsia="Times New Roman" w:hAnsi="Times New Roman" w:cs="Times New Roman"/>
          <w:color w:val="000000"/>
          <w:sz w:val="24"/>
          <w:szCs w:val="24"/>
        </w:rPr>
        <w:t xml:space="preserve"> behavior of predators and prey in an aphid-legume system</w:t>
      </w:r>
      <w:r w:rsidRPr="00BF40F8">
        <w:rPr>
          <w:rFonts w:ascii="Times New Roman" w:eastAsia="Times New Roman" w:hAnsi="Times New Roman" w:cs="Times New Roman"/>
          <w:color w:val="000000"/>
          <w:sz w:val="24"/>
          <w:szCs w:val="24"/>
        </w:rPr>
        <w:t xml:space="preserve"> </w:t>
      </w:r>
    </w:p>
    <w:p w14:paraId="398587A4" w14:textId="77777777" w:rsidR="00BF40F8" w:rsidRPr="00BF40F8" w:rsidRDefault="00BF40F8" w:rsidP="00BF40F8">
      <w:pPr>
        <w:spacing w:after="0" w:line="240" w:lineRule="auto"/>
        <w:rPr>
          <w:rFonts w:ascii="Times New Roman" w:eastAsia="Times New Roman" w:hAnsi="Times New Roman" w:cs="Times New Roman"/>
          <w:sz w:val="24"/>
          <w:szCs w:val="24"/>
        </w:rPr>
      </w:pPr>
    </w:p>
    <w:p w14:paraId="52B16CF4" w14:textId="77777777" w:rsidR="00BF40F8" w:rsidRPr="00BF40F8" w:rsidRDefault="00BF40F8" w:rsidP="00BF40F8">
      <w:pPr>
        <w:spacing w:after="0" w:line="240" w:lineRule="auto"/>
        <w:rPr>
          <w:rFonts w:ascii="Times New Roman" w:eastAsia="Times New Roman" w:hAnsi="Times New Roman" w:cs="Times New Roman"/>
          <w:sz w:val="24"/>
          <w:szCs w:val="24"/>
        </w:rPr>
      </w:pPr>
      <w:r w:rsidRPr="00BF40F8">
        <w:rPr>
          <w:rFonts w:ascii="Times New Roman" w:eastAsia="Times New Roman" w:hAnsi="Times New Roman" w:cs="Times New Roman"/>
          <w:color w:val="000000"/>
          <w:sz w:val="24"/>
          <w:szCs w:val="24"/>
        </w:rPr>
        <w:t>Abstract</w:t>
      </w:r>
    </w:p>
    <w:p w14:paraId="7BADA654" w14:textId="77777777" w:rsidR="00BF40F8" w:rsidRPr="00BF40F8" w:rsidRDefault="00BF40F8" w:rsidP="00BF40F8">
      <w:pPr>
        <w:spacing w:after="0" w:line="240" w:lineRule="auto"/>
        <w:rPr>
          <w:rFonts w:ascii="Times New Roman" w:eastAsia="Times New Roman" w:hAnsi="Times New Roman" w:cs="Times New Roman"/>
          <w:sz w:val="24"/>
          <w:szCs w:val="24"/>
        </w:rPr>
      </w:pPr>
    </w:p>
    <w:p w14:paraId="4FD2CE9D" w14:textId="662458D9" w:rsidR="00BF40F8" w:rsidRPr="00BF40F8" w:rsidRDefault="00BF40F8" w:rsidP="00BF40F8">
      <w:pPr>
        <w:spacing w:after="0" w:line="240" w:lineRule="auto"/>
        <w:rPr>
          <w:rFonts w:ascii="Times New Roman" w:eastAsia="Times New Roman" w:hAnsi="Times New Roman" w:cs="Times New Roman"/>
          <w:sz w:val="24"/>
          <w:szCs w:val="24"/>
        </w:rPr>
      </w:pPr>
      <w:r w:rsidRPr="00BF40F8">
        <w:rPr>
          <w:rFonts w:ascii="Times New Roman" w:eastAsia="Times New Roman" w:hAnsi="Times New Roman" w:cs="Times New Roman"/>
          <w:color w:val="000000"/>
          <w:sz w:val="24"/>
          <w:szCs w:val="24"/>
        </w:rPr>
        <w:t xml:space="preserve">Herbivorous insects </w:t>
      </w:r>
      <w:r w:rsidR="00B471FF">
        <w:rPr>
          <w:rFonts w:ascii="Times New Roman" w:eastAsia="Times New Roman" w:hAnsi="Times New Roman" w:cs="Times New Roman"/>
          <w:color w:val="000000"/>
          <w:sz w:val="24"/>
          <w:szCs w:val="24"/>
        </w:rPr>
        <w:t xml:space="preserve">have dramatic impacts </w:t>
      </w:r>
      <w:r w:rsidRPr="00BF40F8">
        <w:rPr>
          <w:rFonts w:ascii="Times New Roman" w:eastAsia="Times New Roman" w:hAnsi="Times New Roman" w:cs="Times New Roman"/>
          <w:color w:val="000000"/>
          <w:sz w:val="24"/>
          <w:szCs w:val="24"/>
        </w:rPr>
        <w:t xml:space="preserve">in crop systems as vectors of plant pathogens. </w:t>
      </w:r>
      <w:r w:rsidR="00B471FF" w:rsidRPr="00BF40F8">
        <w:rPr>
          <w:rFonts w:ascii="Times New Roman" w:eastAsia="Times New Roman" w:hAnsi="Times New Roman" w:cs="Times New Roman"/>
          <w:color w:val="000000"/>
          <w:sz w:val="24"/>
          <w:szCs w:val="24"/>
        </w:rPr>
        <w:t xml:space="preserve">Recent work has demonstrated that herbivore behavior can be altered by the presence of viruses in host plants or even in the digestive system of the insect itself.  </w:t>
      </w:r>
      <w:r w:rsidRPr="00BF40F8">
        <w:rPr>
          <w:rFonts w:ascii="Times New Roman" w:eastAsia="Times New Roman" w:hAnsi="Times New Roman" w:cs="Times New Roman"/>
          <w:color w:val="000000"/>
          <w:sz w:val="24"/>
          <w:szCs w:val="24"/>
        </w:rPr>
        <w:t xml:space="preserve">It has been hypothesized that viruses may manipulate their hosts to increase likelihood of spreading pathogens, </w:t>
      </w:r>
      <w:r w:rsidR="00B471FF">
        <w:rPr>
          <w:rFonts w:ascii="Times New Roman" w:eastAsia="Times New Roman" w:hAnsi="Times New Roman" w:cs="Times New Roman"/>
          <w:color w:val="000000"/>
          <w:sz w:val="24"/>
          <w:szCs w:val="24"/>
        </w:rPr>
        <w:t>but it is</w:t>
      </w:r>
      <w:r w:rsidRPr="00BF40F8">
        <w:rPr>
          <w:rFonts w:ascii="Times New Roman" w:eastAsia="Times New Roman" w:hAnsi="Times New Roman" w:cs="Times New Roman"/>
          <w:color w:val="000000"/>
          <w:sz w:val="24"/>
          <w:szCs w:val="24"/>
        </w:rPr>
        <w:t xml:space="preserve"> unclear if changes to aphid behavior increase or decrease susceptibility of aphids to natural enemies.</w:t>
      </w:r>
      <w:r w:rsidR="00B471FF">
        <w:rPr>
          <w:rFonts w:ascii="Times New Roman" w:eastAsia="Times New Roman" w:hAnsi="Times New Roman" w:cs="Times New Roman"/>
          <w:color w:val="000000"/>
          <w:sz w:val="24"/>
          <w:szCs w:val="24"/>
        </w:rPr>
        <w:t xml:space="preserve"> </w:t>
      </w:r>
      <w:r w:rsidRPr="00BF40F8">
        <w:rPr>
          <w:rFonts w:ascii="Times New Roman" w:eastAsia="Times New Roman" w:hAnsi="Times New Roman" w:cs="Times New Roman"/>
          <w:color w:val="000000"/>
          <w:sz w:val="24"/>
          <w:szCs w:val="24"/>
        </w:rPr>
        <w:t xml:space="preserve">In a closely-monitored greenhouse experiment, we took minute-by-minute observations of aphid behavior and compared differences between uninfected and infected plant-herbivore systems. We found that </w:t>
      </w:r>
      <w:r w:rsidR="00B471FF">
        <w:rPr>
          <w:rFonts w:ascii="Times New Roman" w:eastAsia="Times New Roman" w:hAnsi="Times New Roman" w:cs="Times New Roman"/>
          <w:color w:val="000000"/>
          <w:sz w:val="24"/>
          <w:szCs w:val="24"/>
        </w:rPr>
        <w:t>the strength of ladybird beetle effects was determined by host plant species</w:t>
      </w:r>
      <w:r w:rsidRPr="00BF40F8">
        <w:rPr>
          <w:rFonts w:ascii="Times New Roman" w:eastAsia="Times New Roman" w:hAnsi="Times New Roman" w:cs="Times New Roman"/>
          <w:color w:val="000000"/>
          <w:sz w:val="24"/>
          <w:szCs w:val="24"/>
        </w:rPr>
        <w:t>,</w:t>
      </w:r>
      <w:r w:rsidR="00B471FF">
        <w:rPr>
          <w:rFonts w:ascii="Times New Roman" w:eastAsia="Times New Roman" w:hAnsi="Times New Roman" w:cs="Times New Roman"/>
          <w:color w:val="000000"/>
          <w:sz w:val="24"/>
          <w:szCs w:val="24"/>
        </w:rPr>
        <w:t xml:space="preserve"> with strongest effects seen on a cover crop compared to two food crops. These plant species identify effects on predator-prey interactions were further modified by PEMV.</w:t>
      </w:r>
      <w:r w:rsidRPr="00BF40F8">
        <w:rPr>
          <w:rFonts w:ascii="Times New Roman" w:eastAsia="Times New Roman" w:hAnsi="Times New Roman" w:cs="Times New Roman"/>
          <w:color w:val="000000"/>
          <w:sz w:val="24"/>
          <w:szCs w:val="24"/>
        </w:rPr>
        <w:t xml:space="preserve"> </w:t>
      </w:r>
      <w:r w:rsidR="00B471FF">
        <w:rPr>
          <w:rFonts w:ascii="Times New Roman" w:eastAsia="Times New Roman" w:hAnsi="Times New Roman" w:cs="Times New Roman"/>
          <w:color w:val="000000"/>
          <w:sz w:val="24"/>
          <w:szCs w:val="24"/>
        </w:rPr>
        <w:t>The presence of virus</w:t>
      </w:r>
      <w:r w:rsidRPr="00BF40F8">
        <w:rPr>
          <w:rFonts w:ascii="Times New Roman" w:eastAsia="Times New Roman" w:hAnsi="Times New Roman" w:cs="Times New Roman"/>
          <w:color w:val="000000"/>
          <w:sz w:val="24"/>
          <w:szCs w:val="24"/>
        </w:rPr>
        <w:t xml:space="preserve"> </w:t>
      </w:r>
      <w:r w:rsidR="00B471FF">
        <w:rPr>
          <w:rFonts w:ascii="Times New Roman" w:eastAsia="Times New Roman" w:hAnsi="Times New Roman" w:cs="Times New Roman"/>
          <w:color w:val="000000"/>
          <w:sz w:val="24"/>
          <w:szCs w:val="24"/>
        </w:rPr>
        <w:t>decreased ladybird beetle recruitment to plants as measured by foraging time, and this led to lower rates of predation and decreased dispersal of aphids away from focal plants. Through these behavioral experiments,</w:t>
      </w:r>
      <w:r w:rsidRPr="00BF40F8">
        <w:rPr>
          <w:rFonts w:ascii="Times New Roman" w:eastAsia="Times New Roman" w:hAnsi="Times New Roman" w:cs="Times New Roman"/>
          <w:color w:val="000000"/>
          <w:sz w:val="24"/>
          <w:szCs w:val="24"/>
        </w:rPr>
        <w:t xml:space="preserve"> we show there is an underappreciated plant-mediated </w:t>
      </w:r>
      <w:r w:rsidR="00B471FF">
        <w:rPr>
          <w:rFonts w:ascii="Times New Roman" w:eastAsia="Times New Roman" w:hAnsi="Times New Roman" w:cs="Times New Roman"/>
          <w:color w:val="000000"/>
          <w:sz w:val="24"/>
          <w:szCs w:val="24"/>
        </w:rPr>
        <w:t>benefit that aphids gain by harboring virus or feeding on infective plants. Consequently, we predict that in this system and others, biological control of insect herbivorous may be weakened in systems experiencing viral outbreaks.</w:t>
      </w:r>
      <w:r w:rsidRPr="00BF40F8">
        <w:rPr>
          <w:rFonts w:ascii="Times New Roman" w:eastAsia="Times New Roman" w:hAnsi="Times New Roman" w:cs="Times New Roman"/>
          <w:color w:val="000000"/>
          <w:sz w:val="24"/>
          <w:szCs w:val="24"/>
        </w:rPr>
        <w:t xml:space="preserve"> </w:t>
      </w:r>
    </w:p>
    <w:p w14:paraId="654D3EAA" w14:textId="77777777" w:rsidR="00BF40F8" w:rsidRPr="00BF40F8" w:rsidRDefault="00BF40F8" w:rsidP="00BF40F8">
      <w:pPr>
        <w:spacing w:after="0" w:line="240" w:lineRule="auto"/>
        <w:rPr>
          <w:rFonts w:ascii="Times New Roman" w:eastAsia="Times New Roman" w:hAnsi="Times New Roman" w:cs="Times New Roman"/>
          <w:sz w:val="24"/>
          <w:szCs w:val="24"/>
        </w:rPr>
      </w:pPr>
    </w:p>
    <w:p w14:paraId="5F69F398" w14:textId="77777777" w:rsidR="00BF40F8" w:rsidRPr="00BF40F8" w:rsidRDefault="00BF40F8" w:rsidP="00BF40F8">
      <w:pPr>
        <w:spacing w:after="0" w:line="240" w:lineRule="auto"/>
        <w:rPr>
          <w:rFonts w:ascii="Times New Roman" w:eastAsia="Times New Roman" w:hAnsi="Times New Roman" w:cs="Times New Roman"/>
          <w:sz w:val="24"/>
          <w:szCs w:val="24"/>
        </w:rPr>
      </w:pPr>
      <w:r w:rsidRPr="00BF40F8">
        <w:rPr>
          <w:rFonts w:ascii="Times New Roman" w:eastAsia="Times New Roman" w:hAnsi="Times New Roman" w:cs="Times New Roman"/>
          <w:color w:val="000000"/>
          <w:sz w:val="24"/>
          <w:szCs w:val="24"/>
        </w:rPr>
        <w:t>Introduction</w:t>
      </w:r>
    </w:p>
    <w:p w14:paraId="7EB30760" w14:textId="77777777" w:rsidR="00BF40F8" w:rsidRPr="00BF40F8" w:rsidRDefault="00BF40F8" w:rsidP="00BF40F8">
      <w:pPr>
        <w:spacing w:after="0" w:line="240" w:lineRule="auto"/>
        <w:rPr>
          <w:rFonts w:ascii="Times New Roman" w:eastAsia="Times New Roman" w:hAnsi="Times New Roman" w:cs="Times New Roman"/>
          <w:sz w:val="24"/>
          <w:szCs w:val="24"/>
        </w:rPr>
      </w:pPr>
    </w:p>
    <w:p w14:paraId="352EE310" w14:textId="4F46CB73" w:rsidR="00BF40F8" w:rsidRPr="00BF40F8" w:rsidRDefault="00BF40F8" w:rsidP="00BF40F8">
      <w:pPr>
        <w:spacing w:after="0" w:line="240" w:lineRule="auto"/>
        <w:rPr>
          <w:rFonts w:ascii="Times New Roman" w:eastAsia="Times New Roman" w:hAnsi="Times New Roman" w:cs="Times New Roman"/>
          <w:sz w:val="24"/>
          <w:szCs w:val="24"/>
        </w:rPr>
      </w:pPr>
      <w:r w:rsidRPr="00BF40F8">
        <w:rPr>
          <w:rFonts w:ascii="Times New Roman" w:eastAsia="Times New Roman" w:hAnsi="Times New Roman" w:cs="Times New Roman"/>
          <w:i/>
          <w:iCs/>
          <w:color w:val="000000"/>
          <w:sz w:val="24"/>
          <w:szCs w:val="24"/>
        </w:rPr>
        <w:t>Big picture that needs to be set up in introduction</w:t>
      </w:r>
      <w:r w:rsidRPr="00BF40F8">
        <w:rPr>
          <w:rFonts w:ascii="Times New Roman" w:eastAsia="Times New Roman" w:hAnsi="Times New Roman" w:cs="Times New Roman"/>
          <w:color w:val="000000"/>
          <w:sz w:val="24"/>
          <w:szCs w:val="24"/>
        </w:rPr>
        <w:t xml:space="preserve">: aphid-vectored viruses change aphid behavior, leading to different patterns of host-plant use and </w:t>
      </w:r>
      <w:r w:rsidR="00B471FF">
        <w:rPr>
          <w:rFonts w:ascii="Times New Roman" w:eastAsia="Times New Roman" w:hAnsi="Times New Roman" w:cs="Times New Roman"/>
          <w:color w:val="000000"/>
          <w:sz w:val="24"/>
          <w:szCs w:val="24"/>
        </w:rPr>
        <w:t xml:space="preserve">change in </w:t>
      </w:r>
      <w:r w:rsidRPr="00BF40F8">
        <w:rPr>
          <w:rFonts w:ascii="Times New Roman" w:eastAsia="Times New Roman" w:hAnsi="Times New Roman" w:cs="Times New Roman"/>
          <w:color w:val="000000"/>
          <w:sz w:val="24"/>
          <w:szCs w:val="24"/>
        </w:rPr>
        <w:t>predation risk</w:t>
      </w:r>
    </w:p>
    <w:p w14:paraId="62C9B9F2" w14:textId="77777777" w:rsidR="00BF40F8" w:rsidRPr="00BF40F8" w:rsidRDefault="00BF40F8" w:rsidP="00BF40F8">
      <w:pPr>
        <w:spacing w:after="0" w:line="240" w:lineRule="auto"/>
        <w:rPr>
          <w:rFonts w:ascii="Times New Roman" w:eastAsia="Times New Roman" w:hAnsi="Times New Roman" w:cs="Times New Roman"/>
          <w:sz w:val="24"/>
          <w:szCs w:val="24"/>
        </w:rPr>
      </w:pPr>
    </w:p>
    <w:p w14:paraId="6FEF70A6" w14:textId="2B492F7D" w:rsidR="00BF40F8" w:rsidRPr="00BF40F8" w:rsidRDefault="00BF40F8" w:rsidP="00BF40F8">
      <w:pPr>
        <w:spacing w:after="0" w:line="240" w:lineRule="auto"/>
        <w:rPr>
          <w:rFonts w:ascii="Times New Roman" w:eastAsia="Times New Roman" w:hAnsi="Times New Roman" w:cs="Times New Roman"/>
          <w:sz w:val="24"/>
          <w:szCs w:val="24"/>
        </w:rPr>
      </w:pPr>
      <w:r w:rsidRPr="00BF40F8">
        <w:rPr>
          <w:rFonts w:ascii="Times New Roman" w:eastAsia="Times New Roman" w:hAnsi="Times New Roman" w:cs="Times New Roman"/>
          <w:i/>
          <w:iCs/>
          <w:color w:val="000000"/>
          <w:sz w:val="24"/>
          <w:szCs w:val="24"/>
        </w:rPr>
        <w:t xml:space="preserve">Basic information: </w:t>
      </w:r>
      <w:r w:rsidRPr="00BF40F8">
        <w:rPr>
          <w:rFonts w:ascii="Times New Roman" w:eastAsia="Times New Roman" w:hAnsi="Times New Roman" w:cs="Times New Roman"/>
          <w:color w:val="000000"/>
          <w:sz w:val="24"/>
          <w:szCs w:val="24"/>
        </w:rPr>
        <w:t xml:space="preserve">Pea aphids are an economically important damaging pest of legume crops worldwide (citations). While feeding on plant phloem, aphids can transmit carried pathogens to plants (citations). One of the </w:t>
      </w:r>
      <w:r w:rsidR="00113633" w:rsidRPr="00BF40F8">
        <w:rPr>
          <w:rFonts w:ascii="Times New Roman" w:eastAsia="Times New Roman" w:hAnsi="Times New Roman" w:cs="Times New Roman"/>
          <w:color w:val="000000"/>
          <w:sz w:val="24"/>
          <w:szCs w:val="24"/>
        </w:rPr>
        <w:t>costliest</w:t>
      </w:r>
      <w:r w:rsidRPr="00BF40F8">
        <w:rPr>
          <w:rFonts w:ascii="Times New Roman" w:eastAsia="Times New Roman" w:hAnsi="Times New Roman" w:cs="Times New Roman"/>
          <w:color w:val="000000"/>
          <w:sz w:val="24"/>
          <w:szCs w:val="24"/>
        </w:rPr>
        <w:t xml:space="preserve"> impacts is transmission of pathogens, which can far outweigh the damage caused by herbivory itself (citations). Viruses can also alter plant defensive chemistry and nutritional quality, leading to indirect benefits to the vector, further exacerbating the intensity of aphid outbreaks (citations). Viruses are also increasingly appreciated for their ability to alter aphid behavior in addition to plant response to herbivores, the </w:t>
      </w:r>
      <w:proofErr w:type="spellStart"/>
      <w:r w:rsidRPr="00BF40F8">
        <w:rPr>
          <w:rFonts w:ascii="Times New Roman" w:eastAsia="Times New Roman" w:hAnsi="Times New Roman" w:cs="Times New Roman"/>
          <w:color w:val="000000"/>
          <w:sz w:val="24"/>
          <w:szCs w:val="24"/>
        </w:rPr>
        <w:t>the</w:t>
      </w:r>
      <w:proofErr w:type="spellEnd"/>
      <w:r w:rsidRPr="00BF40F8">
        <w:rPr>
          <w:rFonts w:ascii="Times New Roman" w:eastAsia="Times New Roman" w:hAnsi="Times New Roman" w:cs="Times New Roman"/>
          <w:color w:val="000000"/>
          <w:sz w:val="24"/>
          <w:szCs w:val="24"/>
        </w:rPr>
        <w:t xml:space="preserve"> ecological consequences of these behavioral changes are still poorly understood.</w:t>
      </w:r>
    </w:p>
    <w:p w14:paraId="4FC1742F" w14:textId="77777777" w:rsidR="00BF40F8" w:rsidRPr="00BF40F8" w:rsidRDefault="00BF40F8" w:rsidP="00BF40F8">
      <w:pPr>
        <w:spacing w:after="0" w:line="240" w:lineRule="auto"/>
        <w:rPr>
          <w:rFonts w:ascii="Times New Roman" w:eastAsia="Times New Roman" w:hAnsi="Times New Roman" w:cs="Times New Roman"/>
          <w:sz w:val="24"/>
          <w:szCs w:val="24"/>
        </w:rPr>
      </w:pPr>
    </w:p>
    <w:p w14:paraId="4B930DDC" w14:textId="77777777" w:rsidR="00BF40F8" w:rsidRPr="00BF40F8" w:rsidRDefault="00BF40F8" w:rsidP="00BF40F8">
      <w:pPr>
        <w:spacing w:after="0" w:line="240" w:lineRule="auto"/>
        <w:rPr>
          <w:rFonts w:ascii="Times New Roman" w:eastAsia="Times New Roman" w:hAnsi="Times New Roman" w:cs="Times New Roman"/>
          <w:sz w:val="24"/>
          <w:szCs w:val="24"/>
        </w:rPr>
      </w:pPr>
      <w:r w:rsidRPr="00BF40F8">
        <w:rPr>
          <w:rFonts w:ascii="Times New Roman" w:eastAsia="Times New Roman" w:hAnsi="Times New Roman" w:cs="Times New Roman"/>
          <w:color w:val="000000"/>
          <w:sz w:val="24"/>
          <w:szCs w:val="24"/>
        </w:rPr>
        <w:t>Methods</w:t>
      </w:r>
    </w:p>
    <w:p w14:paraId="63878224" w14:textId="77777777" w:rsidR="00BF40F8" w:rsidRPr="00BF40F8" w:rsidRDefault="00BF40F8" w:rsidP="00BF40F8">
      <w:pPr>
        <w:spacing w:after="0" w:line="240" w:lineRule="auto"/>
        <w:rPr>
          <w:rFonts w:ascii="Times New Roman" w:eastAsia="Times New Roman" w:hAnsi="Times New Roman" w:cs="Times New Roman"/>
          <w:sz w:val="24"/>
          <w:szCs w:val="24"/>
        </w:rPr>
      </w:pPr>
    </w:p>
    <w:p w14:paraId="60989B62" w14:textId="77777777" w:rsidR="00BF40F8" w:rsidRPr="00BF40F8" w:rsidRDefault="00BF40F8" w:rsidP="00BF40F8">
      <w:pPr>
        <w:spacing w:after="0" w:line="240" w:lineRule="auto"/>
        <w:rPr>
          <w:rFonts w:ascii="Times New Roman" w:eastAsia="Times New Roman" w:hAnsi="Times New Roman" w:cs="Times New Roman"/>
          <w:sz w:val="24"/>
          <w:szCs w:val="24"/>
        </w:rPr>
      </w:pPr>
      <w:r w:rsidRPr="00BF40F8">
        <w:rPr>
          <w:rFonts w:ascii="Times New Roman" w:eastAsia="Times New Roman" w:hAnsi="Times New Roman" w:cs="Times New Roman"/>
          <w:i/>
          <w:iCs/>
          <w:color w:val="000000"/>
          <w:sz w:val="24"/>
          <w:szCs w:val="24"/>
        </w:rPr>
        <w:t>Study system details</w:t>
      </w:r>
    </w:p>
    <w:p w14:paraId="598DE58D" w14:textId="77777777" w:rsidR="00BF40F8" w:rsidRPr="00BF40F8" w:rsidRDefault="00BF40F8" w:rsidP="00BF40F8">
      <w:pPr>
        <w:spacing w:after="0" w:line="240" w:lineRule="auto"/>
        <w:rPr>
          <w:rFonts w:ascii="Times New Roman" w:eastAsia="Times New Roman" w:hAnsi="Times New Roman" w:cs="Times New Roman"/>
          <w:sz w:val="24"/>
          <w:szCs w:val="24"/>
        </w:rPr>
      </w:pPr>
      <w:r w:rsidRPr="00BF40F8">
        <w:rPr>
          <w:rFonts w:ascii="Times New Roman" w:eastAsia="Times New Roman" w:hAnsi="Times New Roman" w:cs="Times New Roman"/>
          <w:color w:val="000000"/>
          <w:sz w:val="24"/>
          <w:szCs w:val="24"/>
        </w:rPr>
        <w:t>This experiment used Pea aphids collected from Palouse agroecosystems (Eastern WA and Idaho, USA). Aphids were reared in greenhouse conditions on broad bean (</w:t>
      </w:r>
      <w:proofErr w:type="spellStart"/>
      <w:r w:rsidRPr="00BF40F8">
        <w:rPr>
          <w:rFonts w:ascii="Times New Roman" w:eastAsia="Times New Roman" w:hAnsi="Times New Roman" w:cs="Times New Roman"/>
          <w:i/>
          <w:iCs/>
          <w:color w:val="000000"/>
          <w:sz w:val="24"/>
          <w:szCs w:val="24"/>
        </w:rPr>
        <w:t>Vicia</w:t>
      </w:r>
      <w:proofErr w:type="spellEnd"/>
      <w:r w:rsidRPr="00BF40F8">
        <w:rPr>
          <w:rFonts w:ascii="Times New Roman" w:eastAsia="Times New Roman" w:hAnsi="Times New Roman" w:cs="Times New Roman"/>
          <w:i/>
          <w:iCs/>
          <w:color w:val="000000"/>
          <w:sz w:val="24"/>
          <w:szCs w:val="24"/>
        </w:rPr>
        <w:t xml:space="preserve"> </w:t>
      </w:r>
      <w:proofErr w:type="spellStart"/>
      <w:r w:rsidRPr="00BF40F8">
        <w:rPr>
          <w:rFonts w:ascii="Times New Roman" w:eastAsia="Times New Roman" w:hAnsi="Times New Roman" w:cs="Times New Roman"/>
          <w:i/>
          <w:iCs/>
          <w:color w:val="000000"/>
          <w:sz w:val="24"/>
          <w:szCs w:val="24"/>
        </w:rPr>
        <w:t>faba</w:t>
      </w:r>
      <w:proofErr w:type="spellEnd"/>
      <w:r w:rsidRPr="00BF40F8">
        <w:rPr>
          <w:rFonts w:ascii="Times New Roman" w:eastAsia="Times New Roman" w:hAnsi="Times New Roman" w:cs="Times New Roman"/>
          <w:color w:val="000000"/>
          <w:sz w:val="24"/>
          <w:szCs w:val="24"/>
        </w:rPr>
        <w:t>), a universal host of Pea aphid populations.</w:t>
      </w:r>
    </w:p>
    <w:p w14:paraId="33AC4217" w14:textId="77777777" w:rsidR="00BF40F8" w:rsidRPr="00BF40F8" w:rsidRDefault="00BF40F8" w:rsidP="00BF40F8">
      <w:pPr>
        <w:spacing w:after="0" w:line="240" w:lineRule="auto"/>
        <w:rPr>
          <w:rFonts w:ascii="Times New Roman" w:eastAsia="Times New Roman" w:hAnsi="Times New Roman" w:cs="Times New Roman"/>
          <w:sz w:val="24"/>
          <w:szCs w:val="24"/>
        </w:rPr>
      </w:pPr>
    </w:p>
    <w:p w14:paraId="72704D76" w14:textId="77777777" w:rsidR="00BF40F8" w:rsidRPr="00BF40F8" w:rsidRDefault="00BF40F8" w:rsidP="00BF40F8">
      <w:pPr>
        <w:spacing w:after="0" w:line="240" w:lineRule="auto"/>
        <w:rPr>
          <w:rFonts w:ascii="Times New Roman" w:eastAsia="Times New Roman" w:hAnsi="Times New Roman" w:cs="Times New Roman"/>
          <w:sz w:val="24"/>
          <w:szCs w:val="24"/>
        </w:rPr>
      </w:pPr>
      <w:r w:rsidRPr="00BF40F8">
        <w:rPr>
          <w:rFonts w:ascii="Times New Roman" w:eastAsia="Times New Roman" w:hAnsi="Times New Roman" w:cs="Times New Roman"/>
          <w:color w:val="000000"/>
          <w:sz w:val="24"/>
          <w:szCs w:val="24"/>
        </w:rPr>
        <w:t>The virus of interest is the RNA virus PEMV (pea enation mosaic virus) which infects cultivated legumes, including lentil, vetch, clover and dry pea (citations).</w:t>
      </w:r>
    </w:p>
    <w:p w14:paraId="5958914A" w14:textId="77777777" w:rsidR="00BF40F8" w:rsidRPr="00BF40F8" w:rsidRDefault="00BF40F8" w:rsidP="00BF40F8">
      <w:pPr>
        <w:spacing w:after="0" w:line="240" w:lineRule="auto"/>
        <w:rPr>
          <w:rFonts w:ascii="Times New Roman" w:eastAsia="Times New Roman" w:hAnsi="Times New Roman" w:cs="Times New Roman"/>
          <w:sz w:val="24"/>
          <w:szCs w:val="24"/>
        </w:rPr>
      </w:pPr>
    </w:p>
    <w:p w14:paraId="35CAB39A" w14:textId="77777777" w:rsidR="00BF40F8" w:rsidRPr="00BF40F8" w:rsidRDefault="00BF40F8" w:rsidP="00BF40F8">
      <w:pPr>
        <w:spacing w:after="0" w:line="240" w:lineRule="auto"/>
        <w:rPr>
          <w:rFonts w:ascii="Times New Roman" w:eastAsia="Times New Roman" w:hAnsi="Times New Roman" w:cs="Times New Roman"/>
          <w:sz w:val="24"/>
          <w:szCs w:val="24"/>
        </w:rPr>
      </w:pPr>
      <w:r w:rsidRPr="00BF40F8">
        <w:rPr>
          <w:rFonts w:ascii="Times New Roman" w:eastAsia="Times New Roman" w:hAnsi="Times New Roman" w:cs="Times New Roman"/>
          <w:color w:val="000000"/>
          <w:sz w:val="24"/>
          <w:szCs w:val="24"/>
        </w:rPr>
        <w:lastRenderedPageBreak/>
        <w:t>We used the convergent ladybeetle as our focal predator species. (Citations on its importance as a natural enemy and biological control agent in the field)</w:t>
      </w:r>
    </w:p>
    <w:p w14:paraId="3C58EE1E" w14:textId="77777777" w:rsidR="00BF40F8" w:rsidRPr="00BF40F8" w:rsidRDefault="00BF40F8" w:rsidP="00BF40F8">
      <w:pPr>
        <w:spacing w:after="240" w:line="240" w:lineRule="auto"/>
        <w:rPr>
          <w:rFonts w:ascii="Times New Roman" w:eastAsia="Times New Roman" w:hAnsi="Times New Roman" w:cs="Times New Roman"/>
          <w:sz w:val="24"/>
          <w:szCs w:val="24"/>
        </w:rPr>
      </w:pPr>
    </w:p>
    <w:p w14:paraId="3AB3C034" w14:textId="77777777" w:rsidR="00BF40F8" w:rsidRPr="00BF40F8" w:rsidRDefault="00BF40F8" w:rsidP="00BF40F8">
      <w:pPr>
        <w:spacing w:after="0" w:line="240" w:lineRule="auto"/>
        <w:rPr>
          <w:rFonts w:ascii="Times New Roman" w:eastAsia="Times New Roman" w:hAnsi="Times New Roman" w:cs="Times New Roman"/>
          <w:sz w:val="24"/>
          <w:szCs w:val="24"/>
        </w:rPr>
      </w:pPr>
      <w:r w:rsidRPr="00BF40F8">
        <w:rPr>
          <w:rFonts w:ascii="Times New Roman" w:eastAsia="Times New Roman" w:hAnsi="Times New Roman" w:cs="Times New Roman"/>
          <w:i/>
          <w:iCs/>
          <w:color w:val="000000"/>
          <w:sz w:val="24"/>
          <w:szCs w:val="24"/>
        </w:rPr>
        <w:t>Timing of plantings</w:t>
      </w:r>
    </w:p>
    <w:p w14:paraId="1CE1536C" w14:textId="77777777" w:rsidR="00BF40F8" w:rsidRPr="00BF40F8" w:rsidRDefault="00BF40F8" w:rsidP="00BF40F8">
      <w:pPr>
        <w:spacing w:after="0" w:line="240" w:lineRule="auto"/>
        <w:rPr>
          <w:rFonts w:ascii="Times New Roman" w:eastAsia="Times New Roman" w:hAnsi="Times New Roman" w:cs="Times New Roman"/>
          <w:sz w:val="24"/>
          <w:szCs w:val="24"/>
        </w:rPr>
      </w:pPr>
      <w:r w:rsidRPr="00BF40F8">
        <w:rPr>
          <w:rFonts w:ascii="Times New Roman" w:eastAsia="Times New Roman" w:hAnsi="Times New Roman" w:cs="Times New Roman"/>
          <w:color w:val="000000"/>
          <w:sz w:val="24"/>
          <w:szCs w:val="24"/>
        </w:rPr>
        <w:t>We ran two trials of the experiment. In trial 1, Seeds were sown into X size pots on Y dates. In trial 2, seeds were sown into the same pots on Y dates. We planted pea, fava, lentil, and vetch.</w:t>
      </w:r>
    </w:p>
    <w:p w14:paraId="0B4A297C" w14:textId="77777777" w:rsidR="00BF40F8" w:rsidRPr="00BF40F8" w:rsidRDefault="00BF40F8" w:rsidP="00BF40F8">
      <w:pPr>
        <w:spacing w:after="0" w:line="240" w:lineRule="auto"/>
        <w:rPr>
          <w:rFonts w:ascii="Times New Roman" w:eastAsia="Times New Roman" w:hAnsi="Times New Roman" w:cs="Times New Roman"/>
          <w:sz w:val="24"/>
          <w:szCs w:val="24"/>
        </w:rPr>
      </w:pPr>
    </w:p>
    <w:p w14:paraId="372625F5" w14:textId="77777777" w:rsidR="00BF40F8" w:rsidRPr="00BF40F8" w:rsidRDefault="00BF40F8" w:rsidP="00BF40F8">
      <w:pPr>
        <w:spacing w:after="0" w:line="240" w:lineRule="auto"/>
        <w:rPr>
          <w:rFonts w:ascii="Times New Roman" w:eastAsia="Times New Roman" w:hAnsi="Times New Roman" w:cs="Times New Roman"/>
          <w:sz w:val="24"/>
          <w:szCs w:val="24"/>
        </w:rPr>
      </w:pPr>
      <w:r w:rsidRPr="00BF40F8">
        <w:rPr>
          <w:rFonts w:ascii="Times New Roman" w:eastAsia="Times New Roman" w:hAnsi="Times New Roman" w:cs="Times New Roman"/>
          <w:i/>
          <w:iCs/>
          <w:color w:val="000000"/>
          <w:sz w:val="24"/>
          <w:szCs w:val="24"/>
        </w:rPr>
        <w:t>Setup of experiment</w:t>
      </w:r>
    </w:p>
    <w:p w14:paraId="4D8AEC6A" w14:textId="77777777" w:rsidR="00BF40F8" w:rsidRPr="00BF40F8" w:rsidRDefault="00BF40F8" w:rsidP="00BF40F8">
      <w:pPr>
        <w:spacing w:after="0" w:line="240" w:lineRule="auto"/>
        <w:rPr>
          <w:rFonts w:ascii="Times New Roman" w:eastAsia="Times New Roman" w:hAnsi="Times New Roman" w:cs="Times New Roman"/>
          <w:sz w:val="24"/>
          <w:szCs w:val="24"/>
        </w:rPr>
      </w:pPr>
      <w:r w:rsidRPr="00BF40F8">
        <w:rPr>
          <w:rFonts w:ascii="Times New Roman" w:eastAsia="Times New Roman" w:hAnsi="Times New Roman" w:cs="Times New Roman"/>
          <w:color w:val="000000"/>
          <w:sz w:val="24"/>
          <w:szCs w:val="24"/>
        </w:rPr>
        <w:t>We ran a 2x3 factorial experiment, with PEMV presence absence and three plant species</w:t>
      </w:r>
    </w:p>
    <w:p w14:paraId="659C7220" w14:textId="77777777" w:rsidR="00BF40F8" w:rsidRPr="00BF40F8" w:rsidRDefault="00BF40F8" w:rsidP="00BF40F8">
      <w:pPr>
        <w:spacing w:after="0" w:line="240" w:lineRule="auto"/>
        <w:rPr>
          <w:rFonts w:ascii="Times New Roman" w:eastAsia="Times New Roman" w:hAnsi="Times New Roman" w:cs="Times New Roman"/>
          <w:sz w:val="24"/>
          <w:szCs w:val="24"/>
        </w:rPr>
      </w:pPr>
    </w:p>
    <w:p w14:paraId="3DD32ABD" w14:textId="77777777" w:rsidR="00BF40F8" w:rsidRPr="00BF40F8" w:rsidRDefault="00BF40F8" w:rsidP="00BF40F8">
      <w:pPr>
        <w:spacing w:after="0" w:line="240" w:lineRule="auto"/>
        <w:rPr>
          <w:rFonts w:ascii="Times New Roman" w:eastAsia="Times New Roman" w:hAnsi="Times New Roman" w:cs="Times New Roman"/>
          <w:sz w:val="24"/>
          <w:szCs w:val="24"/>
        </w:rPr>
      </w:pPr>
      <w:r w:rsidRPr="00BF40F8">
        <w:rPr>
          <w:rFonts w:ascii="Times New Roman" w:eastAsia="Times New Roman" w:hAnsi="Times New Roman" w:cs="Times New Roman"/>
          <w:color w:val="000000"/>
          <w:sz w:val="24"/>
          <w:szCs w:val="24"/>
        </w:rPr>
        <w:t xml:space="preserve">The </w:t>
      </w:r>
      <w:proofErr w:type="gramStart"/>
      <w:r w:rsidRPr="00BF40F8">
        <w:rPr>
          <w:rFonts w:ascii="Times New Roman" w:eastAsia="Times New Roman" w:hAnsi="Times New Roman" w:cs="Times New Roman"/>
          <w:color w:val="000000"/>
          <w:sz w:val="24"/>
          <w:szCs w:val="24"/>
        </w:rPr>
        <w:t>five plant</w:t>
      </w:r>
      <w:proofErr w:type="gramEnd"/>
      <w:r w:rsidRPr="00BF40F8">
        <w:rPr>
          <w:rFonts w:ascii="Times New Roman" w:eastAsia="Times New Roman" w:hAnsi="Times New Roman" w:cs="Times New Roman"/>
          <w:color w:val="000000"/>
          <w:sz w:val="24"/>
          <w:szCs w:val="24"/>
        </w:rPr>
        <w:t xml:space="preserve"> species were arranged in a cross pattern (See Figure S1)</w:t>
      </w:r>
    </w:p>
    <w:p w14:paraId="691B6AD3" w14:textId="77777777" w:rsidR="00BF40F8" w:rsidRPr="00BF40F8" w:rsidRDefault="00BF40F8" w:rsidP="00BF40F8">
      <w:pPr>
        <w:spacing w:after="0" w:line="240" w:lineRule="auto"/>
        <w:rPr>
          <w:rFonts w:ascii="Times New Roman" w:eastAsia="Times New Roman" w:hAnsi="Times New Roman" w:cs="Times New Roman"/>
          <w:sz w:val="24"/>
          <w:szCs w:val="24"/>
        </w:rPr>
      </w:pPr>
    </w:p>
    <w:p w14:paraId="5BDE1C82" w14:textId="77777777" w:rsidR="00BF40F8" w:rsidRPr="00BF40F8" w:rsidRDefault="00BF40F8" w:rsidP="00BF40F8">
      <w:pPr>
        <w:spacing w:after="0" w:line="240" w:lineRule="auto"/>
        <w:rPr>
          <w:rFonts w:ascii="Times New Roman" w:eastAsia="Times New Roman" w:hAnsi="Times New Roman" w:cs="Times New Roman"/>
          <w:sz w:val="24"/>
          <w:szCs w:val="24"/>
        </w:rPr>
      </w:pPr>
      <w:r w:rsidRPr="00BF40F8">
        <w:rPr>
          <w:rFonts w:ascii="Times New Roman" w:eastAsia="Times New Roman" w:hAnsi="Times New Roman" w:cs="Times New Roman"/>
          <w:color w:val="000000"/>
          <w:sz w:val="24"/>
          <w:szCs w:val="24"/>
        </w:rPr>
        <w:t>Plants were infected before the experiment (only fava)</w:t>
      </w:r>
    </w:p>
    <w:p w14:paraId="72F88ABB" w14:textId="77777777" w:rsidR="00BF40F8" w:rsidRPr="00BF40F8" w:rsidRDefault="00BF40F8" w:rsidP="00BF40F8">
      <w:pPr>
        <w:spacing w:after="0" w:line="240" w:lineRule="auto"/>
        <w:rPr>
          <w:rFonts w:ascii="Times New Roman" w:eastAsia="Times New Roman" w:hAnsi="Times New Roman" w:cs="Times New Roman"/>
          <w:sz w:val="24"/>
          <w:szCs w:val="24"/>
        </w:rPr>
      </w:pPr>
    </w:p>
    <w:p w14:paraId="43EF0A2A" w14:textId="77777777" w:rsidR="00BF40F8" w:rsidRPr="00BF40F8" w:rsidRDefault="00BF40F8" w:rsidP="00BF40F8">
      <w:pPr>
        <w:spacing w:after="0" w:line="240" w:lineRule="auto"/>
        <w:rPr>
          <w:rFonts w:ascii="Times New Roman" w:eastAsia="Times New Roman" w:hAnsi="Times New Roman" w:cs="Times New Roman"/>
          <w:sz w:val="24"/>
          <w:szCs w:val="24"/>
        </w:rPr>
      </w:pPr>
      <w:r w:rsidRPr="00BF40F8">
        <w:rPr>
          <w:rFonts w:ascii="Times New Roman" w:eastAsia="Times New Roman" w:hAnsi="Times New Roman" w:cs="Times New Roman"/>
          <w:color w:val="000000"/>
          <w:sz w:val="24"/>
          <w:szCs w:val="24"/>
        </w:rPr>
        <w:t>Fava was added to arena with pea, lentil, vetch and clover already arranged in a glass terrarium</w:t>
      </w:r>
    </w:p>
    <w:p w14:paraId="4465CC31" w14:textId="77777777" w:rsidR="00BF40F8" w:rsidRPr="00BF40F8" w:rsidRDefault="00BF40F8" w:rsidP="00BF40F8">
      <w:pPr>
        <w:spacing w:after="0" w:line="240" w:lineRule="auto"/>
        <w:rPr>
          <w:rFonts w:ascii="Times New Roman" w:eastAsia="Times New Roman" w:hAnsi="Times New Roman" w:cs="Times New Roman"/>
          <w:sz w:val="24"/>
          <w:szCs w:val="24"/>
        </w:rPr>
      </w:pPr>
    </w:p>
    <w:p w14:paraId="105752F7" w14:textId="77777777" w:rsidR="00BF40F8" w:rsidRPr="00BF40F8" w:rsidRDefault="00BF40F8" w:rsidP="00BF40F8">
      <w:pPr>
        <w:spacing w:after="0" w:line="240" w:lineRule="auto"/>
        <w:rPr>
          <w:rFonts w:ascii="Times New Roman" w:eastAsia="Times New Roman" w:hAnsi="Times New Roman" w:cs="Times New Roman"/>
          <w:sz w:val="24"/>
          <w:szCs w:val="24"/>
        </w:rPr>
      </w:pPr>
      <w:r w:rsidRPr="00BF40F8">
        <w:rPr>
          <w:rFonts w:ascii="Times New Roman" w:eastAsia="Times New Roman" w:hAnsi="Times New Roman" w:cs="Times New Roman"/>
          <w:color w:val="000000"/>
          <w:sz w:val="24"/>
          <w:szCs w:val="24"/>
        </w:rPr>
        <w:t>Glass terrarium already had warmed up ladybird beetles waiting to eat.</w:t>
      </w:r>
    </w:p>
    <w:p w14:paraId="01167512" w14:textId="77777777" w:rsidR="00BF40F8" w:rsidRPr="00BF40F8" w:rsidRDefault="00BF40F8" w:rsidP="00BF40F8">
      <w:pPr>
        <w:spacing w:after="0" w:line="240" w:lineRule="auto"/>
        <w:rPr>
          <w:rFonts w:ascii="Times New Roman" w:eastAsia="Times New Roman" w:hAnsi="Times New Roman" w:cs="Times New Roman"/>
          <w:sz w:val="24"/>
          <w:szCs w:val="24"/>
        </w:rPr>
      </w:pPr>
    </w:p>
    <w:p w14:paraId="5595F4E0" w14:textId="77777777" w:rsidR="00BF40F8" w:rsidRPr="00BF40F8" w:rsidRDefault="00BF40F8" w:rsidP="00BF40F8">
      <w:pPr>
        <w:spacing w:after="0" w:line="240" w:lineRule="auto"/>
        <w:rPr>
          <w:rFonts w:ascii="Times New Roman" w:eastAsia="Times New Roman" w:hAnsi="Times New Roman" w:cs="Times New Roman"/>
          <w:sz w:val="24"/>
          <w:szCs w:val="24"/>
        </w:rPr>
      </w:pPr>
      <w:r w:rsidRPr="00BF40F8">
        <w:rPr>
          <w:rFonts w:ascii="Times New Roman" w:eastAsia="Times New Roman" w:hAnsi="Times New Roman" w:cs="Times New Roman"/>
          <w:i/>
          <w:iCs/>
          <w:color w:val="000000"/>
          <w:sz w:val="24"/>
          <w:szCs w:val="24"/>
        </w:rPr>
        <w:t>Statistical analyses</w:t>
      </w:r>
    </w:p>
    <w:p w14:paraId="74E01E33" w14:textId="77777777" w:rsidR="00BF40F8" w:rsidRPr="00BF40F8" w:rsidRDefault="00BF40F8" w:rsidP="00BF40F8">
      <w:pPr>
        <w:spacing w:after="240" w:line="240" w:lineRule="auto"/>
        <w:rPr>
          <w:rFonts w:ascii="Times New Roman" w:eastAsia="Times New Roman" w:hAnsi="Times New Roman" w:cs="Times New Roman"/>
          <w:sz w:val="24"/>
          <w:szCs w:val="24"/>
        </w:rPr>
      </w:pPr>
      <w:r w:rsidRPr="00BF40F8">
        <w:rPr>
          <w:rFonts w:ascii="Times New Roman" w:eastAsia="Times New Roman" w:hAnsi="Times New Roman" w:cs="Times New Roman"/>
          <w:sz w:val="24"/>
          <w:szCs w:val="24"/>
        </w:rPr>
        <w:br/>
      </w:r>
    </w:p>
    <w:p w14:paraId="54F37440" w14:textId="77777777" w:rsidR="00BF40F8" w:rsidRPr="00BF40F8" w:rsidRDefault="00BF40F8" w:rsidP="00BF40F8">
      <w:pPr>
        <w:spacing w:after="0" w:line="240" w:lineRule="auto"/>
        <w:rPr>
          <w:rFonts w:ascii="Times New Roman" w:eastAsia="Times New Roman" w:hAnsi="Times New Roman" w:cs="Times New Roman"/>
          <w:sz w:val="24"/>
          <w:szCs w:val="24"/>
        </w:rPr>
      </w:pPr>
      <w:r w:rsidRPr="00BF40F8">
        <w:rPr>
          <w:rFonts w:ascii="Times New Roman" w:eastAsia="Times New Roman" w:hAnsi="Times New Roman" w:cs="Times New Roman"/>
          <w:color w:val="000000"/>
          <w:sz w:val="24"/>
          <w:szCs w:val="24"/>
        </w:rPr>
        <w:t>Results</w:t>
      </w:r>
    </w:p>
    <w:p w14:paraId="1ABFA07B" w14:textId="77777777" w:rsidR="00BF40F8" w:rsidRPr="00BF40F8" w:rsidRDefault="00BF40F8" w:rsidP="00BF40F8">
      <w:pPr>
        <w:spacing w:after="240" w:line="240" w:lineRule="auto"/>
        <w:rPr>
          <w:rFonts w:ascii="Times New Roman" w:eastAsia="Times New Roman" w:hAnsi="Times New Roman" w:cs="Times New Roman"/>
          <w:sz w:val="24"/>
          <w:szCs w:val="24"/>
        </w:rPr>
      </w:pPr>
    </w:p>
    <w:p w14:paraId="447C515F" w14:textId="77777777" w:rsidR="00BF40F8" w:rsidRPr="00BF40F8" w:rsidRDefault="00BF40F8" w:rsidP="00BF40F8">
      <w:pPr>
        <w:spacing w:after="0" w:line="240" w:lineRule="auto"/>
        <w:rPr>
          <w:rFonts w:ascii="Times New Roman" w:eastAsia="Times New Roman" w:hAnsi="Times New Roman" w:cs="Times New Roman"/>
          <w:sz w:val="24"/>
          <w:szCs w:val="24"/>
        </w:rPr>
      </w:pPr>
      <w:r w:rsidRPr="00BF40F8">
        <w:rPr>
          <w:rFonts w:ascii="Times New Roman" w:eastAsia="Times New Roman" w:hAnsi="Times New Roman" w:cs="Times New Roman"/>
          <w:color w:val="000000"/>
          <w:sz w:val="24"/>
          <w:szCs w:val="24"/>
        </w:rPr>
        <w:t>Discussion</w:t>
      </w:r>
    </w:p>
    <w:p w14:paraId="704A7650" w14:textId="77777777" w:rsidR="00BF40F8" w:rsidRPr="00BF40F8" w:rsidRDefault="00BF40F8" w:rsidP="00BF40F8">
      <w:pPr>
        <w:spacing w:after="0" w:line="240" w:lineRule="auto"/>
        <w:rPr>
          <w:rFonts w:ascii="Times New Roman" w:eastAsia="Times New Roman" w:hAnsi="Times New Roman" w:cs="Times New Roman"/>
          <w:sz w:val="24"/>
          <w:szCs w:val="24"/>
        </w:rPr>
      </w:pPr>
    </w:p>
    <w:p w14:paraId="73A9BBDE" w14:textId="77777777" w:rsidR="00BF40F8" w:rsidRPr="00BF40F8" w:rsidRDefault="00BF40F8" w:rsidP="00BF40F8">
      <w:pPr>
        <w:spacing w:after="0" w:line="240" w:lineRule="auto"/>
        <w:rPr>
          <w:rFonts w:ascii="Times New Roman" w:eastAsia="Times New Roman" w:hAnsi="Times New Roman" w:cs="Times New Roman"/>
          <w:sz w:val="24"/>
          <w:szCs w:val="24"/>
        </w:rPr>
      </w:pPr>
      <w:r w:rsidRPr="00BF40F8">
        <w:rPr>
          <w:rFonts w:ascii="Times New Roman" w:eastAsia="Times New Roman" w:hAnsi="Times New Roman" w:cs="Times New Roman"/>
          <w:color w:val="000000"/>
          <w:sz w:val="24"/>
          <w:szCs w:val="24"/>
        </w:rPr>
        <w:t>References</w:t>
      </w:r>
    </w:p>
    <w:p w14:paraId="51992790" w14:textId="77777777" w:rsidR="00BF40F8" w:rsidRPr="00BF40F8" w:rsidRDefault="00BF40F8" w:rsidP="00BF40F8">
      <w:pPr>
        <w:spacing w:after="0" w:line="240" w:lineRule="auto"/>
        <w:rPr>
          <w:rFonts w:ascii="Times New Roman" w:eastAsia="Times New Roman" w:hAnsi="Times New Roman" w:cs="Times New Roman"/>
          <w:sz w:val="24"/>
          <w:szCs w:val="24"/>
        </w:rPr>
      </w:pPr>
    </w:p>
    <w:p w14:paraId="21E3699F" w14:textId="77777777" w:rsidR="00EA7AED" w:rsidRPr="00EA7AED" w:rsidRDefault="00EA7AED">
      <w:pPr>
        <w:rPr>
          <w:rFonts w:ascii="Times New Roman" w:eastAsia="Times New Roman" w:hAnsi="Times New Roman" w:cs="Times New Roman"/>
          <w:color w:val="000000"/>
          <w:sz w:val="24"/>
          <w:szCs w:val="24"/>
        </w:rPr>
      </w:pPr>
      <w:r w:rsidRPr="00EA7AED">
        <w:rPr>
          <w:rFonts w:ascii="Times New Roman" w:eastAsia="Times New Roman" w:hAnsi="Times New Roman" w:cs="Times New Roman"/>
          <w:color w:val="000000"/>
          <w:sz w:val="24"/>
          <w:szCs w:val="24"/>
        </w:rPr>
        <w:br w:type="page"/>
      </w:r>
    </w:p>
    <w:p w14:paraId="7B8F9926" w14:textId="16EFE5EF" w:rsidR="00BF40F8" w:rsidRDefault="00BF40F8" w:rsidP="00BF40F8">
      <w:pPr>
        <w:spacing w:after="0" w:line="240" w:lineRule="auto"/>
        <w:rPr>
          <w:rFonts w:ascii="Times New Roman" w:eastAsia="Times New Roman" w:hAnsi="Times New Roman" w:cs="Times New Roman"/>
          <w:color w:val="000000"/>
          <w:sz w:val="24"/>
          <w:szCs w:val="24"/>
        </w:rPr>
      </w:pPr>
      <w:r w:rsidRPr="00BF40F8">
        <w:rPr>
          <w:rFonts w:ascii="Times New Roman" w:eastAsia="Times New Roman" w:hAnsi="Times New Roman" w:cs="Times New Roman"/>
          <w:color w:val="000000"/>
          <w:sz w:val="24"/>
          <w:szCs w:val="24"/>
        </w:rPr>
        <w:lastRenderedPageBreak/>
        <w:t>Figures</w:t>
      </w:r>
    </w:p>
    <w:p w14:paraId="0C54C976" w14:textId="0FABE658" w:rsidR="00EA7AED" w:rsidRPr="00EA7AED" w:rsidRDefault="00EA7AED" w:rsidP="00BF40F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Figure 1</w:t>
      </w:r>
      <w:r w:rsidR="00300FEC">
        <w:rPr>
          <w:rFonts w:ascii="Times New Roman" w:eastAsia="Times New Roman" w:hAnsi="Times New Roman" w:cs="Times New Roman"/>
          <w:color w:val="000000"/>
          <w:sz w:val="24"/>
          <w:szCs w:val="24"/>
        </w:rPr>
        <w:t>. Ladybird beetles spent significantly more time foraging on vetch compared to Pea and Lentil.</w:t>
      </w:r>
    </w:p>
    <w:p w14:paraId="554F819C" w14:textId="662C2346" w:rsidR="00665326" w:rsidRPr="00EA7AED" w:rsidRDefault="00665326" w:rsidP="00BF40F8">
      <w:pPr>
        <w:spacing w:after="0" w:line="240" w:lineRule="auto"/>
        <w:rPr>
          <w:rFonts w:ascii="Times New Roman" w:eastAsia="Times New Roman" w:hAnsi="Times New Roman" w:cs="Times New Roman"/>
          <w:sz w:val="24"/>
          <w:szCs w:val="24"/>
        </w:rPr>
      </w:pPr>
    </w:p>
    <w:p w14:paraId="465219F5" w14:textId="23890A25" w:rsidR="00665326" w:rsidRPr="00BF40F8" w:rsidRDefault="00EA7AED" w:rsidP="00BF40F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B56F0F3" wp14:editId="26134395">
            <wp:extent cx="5715000" cy="4752975"/>
            <wp:effectExtent l="0" t="0" r="0" b="9525"/>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oraging tim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5715000" cy="4752975"/>
                    </a:xfrm>
                    <a:prstGeom prst="rect">
                      <a:avLst/>
                    </a:prstGeom>
                  </pic:spPr>
                </pic:pic>
              </a:graphicData>
            </a:graphic>
          </wp:inline>
        </w:drawing>
      </w:r>
    </w:p>
    <w:p w14:paraId="4EF33ED7" w14:textId="77777777" w:rsidR="00BF40F8" w:rsidRPr="00BF40F8" w:rsidRDefault="00BF40F8" w:rsidP="00BF40F8">
      <w:pPr>
        <w:spacing w:after="0" w:line="240" w:lineRule="auto"/>
        <w:rPr>
          <w:rFonts w:ascii="Times New Roman" w:eastAsia="Times New Roman" w:hAnsi="Times New Roman" w:cs="Times New Roman"/>
          <w:sz w:val="24"/>
          <w:szCs w:val="24"/>
        </w:rPr>
      </w:pPr>
    </w:p>
    <w:p w14:paraId="3DBBEC33" w14:textId="4A2CB08B" w:rsidR="00EA7AED" w:rsidRDefault="00EA7AE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14:paraId="360A9DF6" w14:textId="707E7672" w:rsidR="00EA7AED" w:rsidRDefault="00EA7AE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Figure 2</w:t>
      </w:r>
      <w:r w:rsidR="00300FEC">
        <w:rPr>
          <w:rFonts w:ascii="Times New Roman" w:eastAsia="Times New Roman" w:hAnsi="Times New Roman" w:cs="Times New Roman"/>
          <w:color w:val="000000"/>
          <w:sz w:val="24"/>
          <w:szCs w:val="24"/>
        </w:rPr>
        <w:t xml:space="preserve">. Total number of aphids removed from focal plant by predation or due to threat of predation. The strongest predator effects were observed on Vetch, but the strength of predatory effects </w:t>
      </w:r>
      <w:proofErr w:type="gramStart"/>
      <w:r w:rsidR="00300FEC">
        <w:rPr>
          <w:rFonts w:ascii="Times New Roman" w:eastAsia="Times New Roman" w:hAnsi="Times New Roman" w:cs="Times New Roman"/>
          <w:color w:val="000000"/>
          <w:sz w:val="24"/>
          <w:szCs w:val="24"/>
        </w:rPr>
        <w:t>were</w:t>
      </w:r>
      <w:proofErr w:type="gramEnd"/>
      <w:r w:rsidR="00300FEC">
        <w:rPr>
          <w:rFonts w:ascii="Times New Roman" w:eastAsia="Times New Roman" w:hAnsi="Times New Roman" w:cs="Times New Roman"/>
          <w:color w:val="000000"/>
          <w:sz w:val="24"/>
          <w:szCs w:val="24"/>
        </w:rPr>
        <w:t xml:space="preserve"> weaker in the presence of virus.</w:t>
      </w:r>
    </w:p>
    <w:p w14:paraId="13B042A7" w14:textId="77777777" w:rsidR="00EA7AED" w:rsidRDefault="00EA7AED">
      <w:pP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342184DD" wp14:editId="492317D3">
            <wp:extent cx="5715000" cy="4752975"/>
            <wp:effectExtent l="0" t="0" r="0" b="9525"/>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lta aphids.svg"/>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5715000" cy="4752975"/>
                    </a:xfrm>
                    <a:prstGeom prst="rect">
                      <a:avLst/>
                    </a:prstGeom>
                  </pic:spPr>
                </pic:pic>
              </a:graphicData>
            </a:graphic>
          </wp:inline>
        </w:drawing>
      </w:r>
    </w:p>
    <w:p w14:paraId="66C8725E" w14:textId="77777777" w:rsidR="00EA7AED" w:rsidRDefault="00EA7AED">
      <w:pPr>
        <w:rPr>
          <w:rFonts w:ascii="Times New Roman" w:eastAsia="Times New Roman" w:hAnsi="Times New Roman" w:cs="Times New Roman"/>
          <w:color w:val="000000"/>
          <w:sz w:val="24"/>
          <w:szCs w:val="24"/>
        </w:rPr>
      </w:pPr>
    </w:p>
    <w:p w14:paraId="35455F70" w14:textId="5521BD36" w:rsidR="00F83D6A" w:rsidRDefault="00F83D6A">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14:paraId="0A64A480" w14:textId="77777777" w:rsidR="00EA7AED" w:rsidRDefault="00EA7AED">
      <w:pPr>
        <w:rPr>
          <w:rFonts w:ascii="Times New Roman" w:eastAsia="Times New Roman" w:hAnsi="Times New Roman" w:cs="Times New Roman"/>
          <w:color w:val="000000"/>
          <w:sz w:val="24"/>
          <w:szCs w:val="24"/>
        </w:rPr>
      </w:pPr>
    </w:p>
    <w:p w14:paraId="68B16203" w14:textId="71601D6C" w:rsidR="00EA7AED" w:rsidRDefault="00EA7AE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Fig 3.</w:t>
      </w:r>
      <w:r w:rsidR="00300FEC">
        <w:rPr>
          <w:rFonts w:ascii="Times New Roman" w:eastAsia="Times New Roman" w:hAnsi="Times New Roman" w:cs="Times New Roman"/>
          <w:color w:val="000000"/>
          <w:sz w:val="24"/>
          <w:szCs w:val="24"/>
        </w:rPr>
        <w:t xml:space="preserve"> Aphids on infected plants experience fewer attacks from ladybird beetles.</w:t>
      </w:r>
    </w:p>
    <w:p w14:paraId="1B110FC1" w14:textId="77777777" w:rsidR="00EA7AED" w:rsidRDefault="00EA7AED">
      <w:pP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7C0A4177" wp14:editId="383F10AE">
            <wp:extent cx="5715000" cy="4752975"/>
            <wp:effectExtent l="0" t="0" r="0" b="9525"/>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otal attacks.sv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5715000" cy="4752975"/>
                    </a:xfrm>
                    <a:prstGeom prst="rect">
                      <a:avLst/>
                    </a:prstGeom>
                  </pic:spPr>
                </pic:pic>
              </a:graphicData>
            </a:graphic>
          </wp:inline>
        </w:drawing>
      </w:r>
    </w:p>
    <w:p w14:paraId="30AD1885" w14:textId="77777777" w:rsidR="00EA7AED" w:rsidRDefault="00EA7AED">
      <w:pPr>
        <w:rPr>
          <w:rFonts w:ascii="Times New Roman" w:eastAsia="Times New Roman" w:hAnsi="Times New Roman" w:cs="Times New Roman"/>
          <w:color w:val="000000"/>
          <w:sz w:val="24"/>
          <w:szCs w:val="24"/>
        </w:rPr>
      </w:pPr>
    </w:p>
    <w:p w14:paraId="3C5726B5" w14:textId="77777777" w:rsidR="00EA7AED" w:rsidRDefault="00EA7AE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14:paraId="4081EA8A" w14:textId="3A4DD7C9" w:rsidR="00EA7AED" w:rsidRDefault="00EA7AE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Fig 4.</w:t>
      </w:r>
      <w:r w:rsidR="00300FEC">
        <w:rPr>
          <w:rFonts w:ascii="Times New Roman" w:eastAsia="Times New Roman" w:hAnsi="Times New Roman" w:cs="Times New Roman"/>
          <w:color w:val="000000"/>
          <w:sz w:val="24"/>
          <w:szCs w:val="24"/>
        </w:rPr>
        <w:t xml:space="preserve"> Aphid dispersal to new hosts was highest on vetch, but this effect was attenuated by viral presence, reducing likelihood of dispersal in response to predation</w:t>
      </w:r>
      <w:r w:rsidR="00C24961">
        <w:rPr>
          <w:rFonts w:ascii="Times New Roman" w:eastAsia="Times New Roman" w:hAnsi="Times New Roman" w:cs="Times New Roman"/>
          <w:color w:val="000000"/>
          <w:sz w:val="24"/>
          <w:szCs w:val="24"/>
        </w:rPr>
        <w:t xml:space="preserve"> to be equal to that of the lowest rate plant (Lentil)</w:t>
      </w:r>
    </w:p>
    <w:p w14:paraId="14DF7622" w14:textId="77777777" w:rsidR="00EA7AED" w:rsidRDefault="00EA7AED">
      <w:pPr>
        <w:rPr>
          <w:rFonts w:ascii="Times New Roman" w:eastAsia="Times New Roman" w:hAnsi="Times New Roman" w:cs="Times New Roman"/>
          <w:color w:val="000000"/>
          <w:sz w:val="24"/>
          <w:szCs w:val="24"/>
        </w:rPr>
      </w:pPr>
    </w:p>
    <w:p w14:paraId="2F7D9040" w14:textId="3E7664A5" w:rsidR="00EA7AED" w:rsidRDefault="00F83D6A">
      <w:pP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5EFFD1AD" wp14:editId="3B2896B1">
            <wp:extent cx="5715000" cy="4752975"/>
            <wp:effectExtent l="0" t="0" r="0" b="9525"/>
            <wp:docPr id="5"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spersal.svg"/>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5715000" cy="4752975"/>
                    </a:xfrm>
                    <a:prstGeom prst="rect">
                      <a:avLst/>
                    </a:prstGeom>
                  </pic:spPr>
                </pic:pic>
              </a:graphicData>
            </a:graphic>
          </wp:inline>
        </w:drawing>
      </w:r>
      <w:r w:rsidR="00EA7AED">
        <w:rPr>
          <w:rFonts w:ascii="Times New Roman" w:eastAsia="Times New Roman" w:hAnsi="Times New Roman" w:cs="Times New Roman"/>
          <w:color w:val="000000"/>
          <w:sz w:val="24"/>
          <w:szCs w:val="24"/>
        </w:rPr>
        <w:br w:type="page"/>
      </w:r>
    </w:p>
    <w:p w14:paraId="31CF98F4" w14:textId="77777777" w:rsidR="00EA7AED" w:rsidRPr="00EA7AED" w:rsidRDefault="00EA7AED">
      <w:pPr>
        <w:rPr>
          <w:rFonts w:ascii="Times New Roman" w:eastAsia="Times New Roman" w:hAnsi="Times New Roman" w:cs="Times New Roman"/>
          <w:color w:val="000000"/>
          <w:sz w:val="24"/>
          <w:szCs w:val="24"/>
        </w:rPr>
      </w:pPr>
    </w:p>
    <w:p w14:paraId="64BE97A5" w14:textId="44796BCC" w:rsidR="00BF40F8" w:rsidRPr="00EA7AED" w:rsidRDefault="00BF40F8" w:rsidP="00BF40F8">
      <w:pPr>
        <w:spacing w:after="0" w:line="240" w:lineRule="auto"/>
        <w:rPr>
          <w:rFonts w:ascii="Times New Roman" w:eastAsia="Times New Roman" w:hAnsi="Times New Roman" w:cs="Times New Roman"/>
          <w:color w:val="000000"/>
          <w:sz w:val="24"/>
          <w:szCs w:val="24"/>
        </w:rPr>
      </w:pPr>
      <w:r w:rsidRPr="00BF40F8">
        <w:rPr>
          <w:rFonts w:ascii="Times New Roman" w:eastAsia="Times New Roman" w:hAnsi="Times New Roman" w:cs="Times New Roman"/>
          <w:color w:val="000000"/>
          <w:sz w:val="24"/>
          <w:szCs w:val="24"/>
        </w:rPr>
        <w:t>Tables</w:t>
      </w:r>
      <w:r w:rsidR="00EA7AED" w:rsidRPr="00EA7AED">
        <w:rPr>
          <w:rFonts w:ascii="Times New Roman" w:eastAsia="Times New Roman" w:hAnsi="Times New Roman" w:cs="Times New Roman"/>
          <w:color w:val="000000"/>
          <w:sz w:val="24"/>
          <w:szCs w:val="24"/>
        </w:rPr>
        <w:t>.</w:t>
      </w:r>
    </w:p>
    <w:p w14:paraId="012947F5" w14:textId="27BA2320" w:rsidR="00EA7AED" w:rsidRPr="00EA7AED" w:rsidRDefault="00EA7AED" w:rsidP="00BF40F8">
      <w:pPr>
        <w:spacing w:after="0" w:line="240" w:lineRule="auto"/>
        <w:rPr>
          <w:rFonts w:ascii="Times New Roman" w:eastAsia="Times New Roman" w:hAnsi="Times New Roman" w:cs="Times New Roman"/>
          <w:sz w:val="24"/>
          <w:szCs w:val="24"/>
        </w:rPr>
      </w:pPr>
    </w:p>
    <w:p w14:paraId="2AE2410B" w14:textId="57224B74" w:rsidR="00EA7AED" w:rsidRPr="00BF40F8" w:rsidRDefault="00EA7AED" w:rsidP="00BF40F8">
      <w:pPr>
        <w:spacing w:after="0" w:line="240" w:lineRule="auto"/>
        <w:rPr>
          <w:rFonts w:ascii="Times New Roman" w:eastAsia="Times New Roman" w:hAnsi="Times New Roman" w:cs="Times New Roman"/>
          <w:sz w:val="24"/>
          <w:szCs w:val="24"/>
        </w:rPr>
      </w:pPr>
      <w:r w:rsidRPr="00EA7AED">
        <w:rPr>
          <w:rFonts w:ascii="Times New Roman" w:eastAsia="Times New Roman" w:hAnsi="Times New Roman" w:cs="Times New Roman"/>
          <w:sz w:val="24"/>
          <w:szCs w:val="24"/>
        </w:rPr>
        <w:t xml:space="preserve">Add sequential tables following order of figures for GLMM (all </w:t>
      </w:r>
      <w:r w:rsidR="006E27BB" w:rsidRPr="00EA7AED">
        <w:rPr>
          <w:rFonts w:ascii="Times New Roman" w:eastAsia="Times New Roman" w:hAnsi="Times New Roman" w:cs="Times New Roman"/>
          <w:sz w:val="24"/>
          <w:szCs w:val="24"/>
        </w:rPr>
        <w:t>Poisson</w:t>
      </w:r>
      <w:r w:rsidRPr="00EA7AED">
        <w:rPr>
          <w:rFonts w:ascii="Times New Roman" w:eastAsia="Times New Roman" w:hAnsi="Times New Roman" w:cs="Times New Roman"/>
          <w:sz w:val="24"/>
          <w:szCs w:val="24"/>
        </w:rPr>
        <w:t xml:space="preserve"> fit)</w:t>
      </w:r>
    </w:p>
    <w:p w14:paraId="7ECC711A" w14:textId="77777777" w:rsidR="001A5C8A" w:rsidRPr="00EA7AED" w:rsidRDefault="001A5C8A">
      <w:pPr>
        <w:rPr>
          <w:rFonts w:ascii="Times New Roman" w:hAnsi="Times New Roman" w:cs="Times New Roman"/>
          <w:sz w:val="24"/>
          <w:szCs w:val="24"/>
        </w:rPr>
      </w:pPr>
      <w:bookmarkStart w:id="0" w:name="_GoBack"/>
      <w:bookmarkEnd w:id="0"/>
    </w:p>
    <w:sectPr w:rsidR="001A5C8A" w:rsidRPr="00EA7A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0F8"/>
    <w:rsid w:val="00113633"/>
    <w:rsid w:val="001A5C8A"/>
    <w:rsid w:val="00300FEC"/>
    <w:rsid w:val="00665326"/>
    <w:rsid w:val="006E27BB"/>
    <w:rsid w:val="00B471FF"/>
    <w:rsid w:val="00BB3D4B"/>
    <w:rsid w:val="00BF40F8"/>
    <w:rsid w:val="00C24961"/>
    <w:rsid w:val="00EA7AED"/>
    <w:rsid w:val="00ED03ED"/>
    <w:rsid w:val="00F83D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F948C"/>
  <w15:chartTrackingRefBased/>
  <w15:docId w15:val="{2055CC08-8CD4-4EA0-A0FF-513B6B34D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40F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2673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sv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svg"/><Relationship Id="rId5" Type="http://schemas.openxmlformats.org/officeDocument/2006/relationships/image" Target="media/image2.sv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7</Pages>
  <Words>669</Words>
  <Characters>3819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Clark, Robert Emerson</dc:creator>
  <cp:keywords/>
  <dc:description/>
  <cp:lastModifiedBy>Clark, Robert Emerson</cp:lastModifiedBy>
  <cp:revision>8</cp:revision>
  <dcterms:created xsi:type="dcterms:W3CDTF">2019-02-07T19:34:00Z</dcterms:created>
  <dcterms:modified xsi:type="dcterms:W3CDTF">2019-02-07T22:22:00Z</dcterms:modified>
</cp:coreProperties>
</file>