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1519" w14:textId="693FE839" w:rsidR="00F631B9" w:rsidRPr="00843A83" w:rsidRDefault="00F631B9" w:rsidP="00843A8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43A83">
        <w:rPr>
          <w:rStyle w:val="normaltextrun"/>
        </w:rPr>
        <w:t>Anything on facultative host plant use for insect vectored pathogens in crops (NOT an obligate alternative host plant)</w:t>
      </w:r>
      <w:r w:rsidRPr="00843A83">
        <w:rPr>
          <w:rStyle w:val="eop"/>
        </w:rPr>
        <w:t> </w:t>
      </w:r>
    </w:p>
    <w:p w14:paraId="513058B8" w14:textId="77777777" w:rsidR="000013C9" w:rsidRPr="00843A83" w:rsidRDefault="000013C9" w:rsidP="00843A83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3BCC280" w14:textId="5A9A0669" w:rsidR="00F631B9" w:rsidRPr="00843A83" w:rsidRDefault="000013C9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rPr>
          <w:rStyle w:val="eop"/>
        </w:rPr>
        <w:t>Angelella</w:t>
      </w:r>
      <w:proofErr w:type="spellEnd"/>
      <w:r w:rsidR="0069183F" w:rsidRPr="00843A83">
        <w:rPr>
          <w:rStyle w:val="eop"/>
        </w:rPr>
        <w:t xml:space="preserve"> GM</w:t>
      </w:r>
      <w:r w:rsidR="00147BEE" w:rsidRPr="00843A83">
        <w:rPr>
          <w:rStyle w:val="eop"/>
        </w:rPr>
        <w:t>, Michel AP, Kaplan I</w:t>
      </w:r>
      <w:r w:rsidR="0030115C" w:rsidRPr="00843A83">
        <w:rPr>
          <w:rStyle w:val="eop"/>
        </w:rPr>
        <w:t xml:space="preserve"> (2019) Using host-associated differentiation to track source population and dispersal distance among insect vectors of plant pathogens</w:t>
      </w:r>
      <w:r w:rsidR="00042CF2" w:rsidRPr="00843A83">
        <w:rPr>
          <w:rStyle w:val="eop"/>
        </w:rPr>
        <w:t>. Evolutionary Applications 12(4)</w:t>
      </w:r>
      <w:r w:rsidR="00A359A1" w:rsidRPr="00843A83">
        <w:rPr>
          <w:rStyle w:val="eop"/>
        </w:rPr>
        <w:t xml:space="preserve">. </w:t>
      </w:r>
      <w:hyperlink r:id="rId6" w:history="1">
        <w:r w:rsidR="00A359A1" w:rsidRPr="00843A83">
          <w:rPr>
            <w:rStyle w:val="Hyperlink"/>
            <w:color w:val="005274"/>
            <w:shd w:val="clear" w:color="auto" w:fill="FFFFFF"/>
          </w:rPr>
          <w:t>https://doi.org/10.1111/eva.12733</w:t>
        </w:r>
      </w:hyperlink>
    </w:p>
    <w:p w14:paraId="76038CFF" w14:textId="669D1B47" w:rsidR="00112E6E" w:rsidRDefault="009611C4" w:rsidP="009611C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>
        <w:t>Cowpea aphid on 2 host plants (alfalfa and locust)</w:t>
      </w:r>
      <w:r w:rsidR="00383ECD">
        <w:t xml:space="preserve"> and dispersal distance of </w:t>
      </w:r>
      <w:r w:rsidR="00F0308D">
        <w:t xml:space="preserve">vector alates spreading </w:t>
      </w:r>
      <w:proofErr w:type="gramStart"/>
      <w:r w:rsidR="00F0308D">
        <w:t>disease</w:t>
      </w:r>
      <w:proofErr w:type="gramEnd"/>
    </w:p>
    <w:p w14:paraId="342C5ED7" w14:textId="09FEF72B" w:rsidR="00F906A7" w:rsidRDefault="00DE6B3F" w:rsidP="009611C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>
        <w:t xml:space="preserve">Uses phenotypic </w:t>
      </w:r>
      <w:r w:rsidR="00181253">
        <w:t>cha</w:t>
      </w:r>
      <w:r w:rsidR="00B92161">
        <w:t>n</w:t>
      </w:r>
      <w:r w:rsidR="00181253">
        <w:t>ges</w:t>
      </w:r>
      <w:r>
        <w:t xml:space="preserve"> in populations derived from host-associated differentiation</w:t>
      </w:r>
      <w:r w:rsidR="00FD3C98">
        <w:t xml:space="preserve"> to infer movement within crop systems and their damage </w:t>
      </w:r>
      <w:proofErr w:type="gramStart"/>
      <w:r w:rsidR="00FD3C98">
        <w:t>potential</w:t>
      </w:r>
      <w:proofErr w:type="gramEnd"/>
    </w:p>
    <w:p w14:paraId="360981FB" w14:textId="666307A5" w:rsidR="006C763A" w:rsidRDefault="006C763A" w:rsidP="009611C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r>
        <w:t>Access: WSU Lib</w:t>
      </w:r>
      <w:r w:rsidR="00910CD9">
        <w:t>raries</w:t>
      </w:r>
    </w:p>
    <w:p w14:paraId="5C7A3DBD" w14:textId="3D46B6C8" w:rsidR="00FD3C98" w:rsidRDefault="005A6C67" w:rsidP="009611C4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</w:pPr>
      <w:proofErr w:type="spellStart"/>
      <w:r>
        <w:t>GSoA</w:t>
      </w:r>
      <w:proofErr w:type="spellEnd"/>
      <w:r>
        <w:t xml:space="preserve"> (Gabi Stamp of Approval</w:t>
      </w:r>
      <w:r w:rsidR="00925734">
        <w:t xml:space="preserve">: </w:t>
      </w:r>
      <w:proofErr w:type="gramStart"/>
      <w:r w:rsidR="00925734">
        <w:t>I’m</w:t>
      </w:r>
      <w:proofErr w:type="gramEnd"/>
      <w:r w:rsidR="00925734">
        <w:t xml:space="preserve"> no doctor, but I think this source is particularly useful!)</w:t>
      </w:r>
    </w:p>
    <w:p w14:paraId="61AA14A9" w14:textId="7C4D09F4" w:rsidR="00B460E5" w:rsidRPr="00843A83" w:rsidRDefault="00B460E5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>Brown A, Myers JH (2010)</w:t>
      </w:r>
      <w:r w:rsidR="00BF6075" w:rsidRPr="00843A83">
        <w:t xml:space="preserve"> Temporal and spatial variability of rosy apple aphid </w:t>
      </w:r>
      <w:proofErr w:type="spellStart"/>
      <w:r w:rsidR="00BF6075" w:rsidRPr="00843A83">
        <w:t>Dysaphis</w:t>
      </w:r>
      <w:proofErr w:type="spellEnd"/>
      <w:r w:rsidR="00BF6075" w:rsidRPr="00843A83">
        <w:t xml:space="preserve"> </w:t>
      </w:r>
      <w:proofErr w:type="spellStart"/>
      <w:r w:rsidR="00BF6075" w:rsidRPr="00843A83">
        <w:t>plantaginea</w:t>
      </w:r>
      <w:proofErr w:type="spellEnd"/>
      <w:r w:rsidR="00BF6075" w:rsidRPr="00843A83">
        <w:t xml:space="preserve"> populations: is there a role of</w:t>
      </w:r>
      <w:r w:rsidR="00BA3F1E" w:rsidRPr="00843A83">
        <w:t xml:space="preserve"> the alternative host plant Plantago </w:t>
      </w:r>
      <w:proofErr w:type="gramStart"/>
      <w:r w:rsidR="00BA3F1E" w:rsidRPr="00843A83">
        <w:t>major</w:t>
      </w:r>
      <w:r w:rsidR="00D505F0">
        <w:t>?</w:t>
      </w:r>
      <w:r w:rsidR="00CE2810" w:rsidRPr="00843A83">
        <w:t>.</w:t>
      </w:r>
      <w:proofErr w:type="gramEnd"/>
      <w:r w:rsidR="00CE2810" w:rsidRPr="00843A83">
        <w:t xml:space="preserve"> Agricultural and Forest Entomology 12(4).</w:t>
      </w:r>
      <w:r w:rsidR="00DA105D" w:rsidRPr="00843A83">
        <w:t xml:space="preserve"> </w:t>
      </w:r>
      <w:hyperlink r:id="rId7" w:history="1">
        <w:r w:rsidR="00DA105D" w:rsidRPr="00843A83">
          <w:rPr>
            <w:rStyle w:val="Hyperlink"/>
            <w:color w:val="4472C4" w:themeColor="accent1"/>
            <w:shd w:val="clear" w:color="auto" w:fill="FFFFFF"/>
          </w:rPr>
          <w:t>https://doi.org/10.1111/j.1461-9563.2010.00477.x</w:t>
        </w:r>
      </w:hyperlink>
    </w:p>
    <w:p w14:paraId="1FE17C96" w14:textId="4126A148" w:rsidR="006F6DCE" w:rsidRDefault="00D505F0" w:rsidP="006F6DC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t>Access: WSU Libraries</w:t>
      </w:r>
    </w:p>
    <w:p w14:paraId="02062DE3" w14:textId="4944F59C" w:rsidR="00D505F0" w:rsidRDefault="00531DBA" w:rsidP="006F6DC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t>Rosy apple aphid using</w:t>
      </w:r>
      <w:r w:rsidR="006215DF">
        <w:t xml:space="preserve"> plantains as alternative host to </w:t>
      </w:r>
      <w:proofErr w:type="gramStart"/>
      <w:r w:rsidR="006215DF">
        <w:t>apples</w:t>
      </w:r>
      <w:proofErr w:type="gramEnd"/>
    </w:p>
    <w:p w14:paraId="758F4F4A" w14:textId="0CCC9F67" w:rsidR="00B62EEC" w:rsidRDefault="00B62EEC" w:rsidP="006F6DCE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</w:pPr>
      <w:r>
        <w:t>Testing if plantain understories could be used in apple orchar</w:t>
      </w:r>
      <w:r w:rsidR="005F29C3">
        <w:t xml:space="preserve">ds as pest </w:t>
      </w:r>
      <w:proofErr w:type="gramStart"/>
      <w:r w:rsidR="005F29C3">
        <w:t>managment</w:t>
      </w:r>
      <w:proofErr w:type="gramEnd"/>
    </w:p>
    <w:p w14:paraId="61B26A77" w14:textId="3EBAD09A" w:rsidR="000C4AEB" w:rsidRPr="00843A83" w:rsidRDefault="00AC0AF3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4472C4" w:themeColor="accent1"/>
        </w:rPr>
      </w:pPr>
      <w:r w:rsidRPr="00843A83">
        <w:t xml:space="preserve">Chisholm PJ, </w:t>
      </w:r>
      <w:proofErr w:type="spellStart"/>
      <w:r w:rsidRPr="00843A83">
        <w:t>Eigenbrode</w:t>
      </w:r>
      <w:proofErr w:type="spellEnd"/>
      <w:r w:rsidRPr="00843A83">
        <w:t xml:space="preserve"> SD, Clark RE, Basu S, Crowder DW (2019) Plant-mediated interactions between a vector and a non-vector herbivor</w:t>
      </w:r>
      <w:r w:rsidR="00CB39B5" w:rsidRPr="00843A83">
        <w:t>e promot</w:t>
      </w:r>
      <w:r w:rsidR="007647DB" w:rsidRPr="00843A83">
        <w:t>e</w:t>
      </w:r>
      <w:r w:rsidR="00CB39B5" w:rsidRPr="00843A83">
        <w:t xml:space="preserve"> spread of a plant virus. </w:t>
      </w:r>
      <w:r w:rsidR="00945388" w:rsidRPr="00843A83">
        <w:t xml:space="preserve">Proceedings of the Royal Society </w:t>
      </w:r>
      <w:r w:rsidR="00386562" w:rsidRPr="00843A83">
        <w:t xml:space="preserve">286(1911). </w:t>
      </w:r>
      <w:hyperlink r:id="rId8" w:tooltip="doi link" w:history="1">
        <w:r w:rsidR="00386562" w:rsidRPr="00843A83">
          <w:rPr>
            <w:rStyle w:val="Hyperlink"/>
            <w:color w:val="4472C4" w:themeColor="accent1"/>
            <w:shd w:val="clear" w:color="auto" w:fill="FFFFFF"/>
          </w:rPr>
          <w:t>https://doi.org/10.1098/rspb.2019.1383</w:t>
        </w:r>
      </w:hyperlink>
    </w:p>
    <w:p w14:paraId="632B7515" w14:textId="63535829" w:rsidR="005F29C3" w:rsidRDefault="003A7E44" w:rsidP="003167E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</w:pPr>
      <w:r>
        <w:t>Access: WSU Libraries</w:t>
      </w:r>
    </w:p>
    <w:p w14:paraId="0F6A0439" w14:textId="37CFB90D" w:rsidR="003A7E44" w:rsidRDefault="00B30ACD" w:rsidP="003167E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</w:pPr>
      <w:r>
        <w:t xml:space="preserve">You know this one! </w:t>
      </w:r>
      <w:r w:rsidR="009D56B6">
        <w:t>PEMV</w:t>
      </w:r>
      <w:r w:rsidR="00180E05">
        <w:t>-</w:t>
      </w:r>
      <w:r>
        <w:t>infect</w:t>
      </w:r>
      <w:r w:rsidR="00D97A1E">
        <w:t>ed</w:t>
      </w:r>
      <w:r w:rsidR="009D56B6">
        <w:t xml:space="preserve"> pea aphid</w:t>
      </w:r>
      <w:r w:rsidR="00180E05">
        <w:t xml:space="preserve">s and non-vector weevils </w:t>
      </w:r>
      <w:r w:rsidR="00292E89">
        <w:t>coexist</w:t>
      </w:r>
      <w:r w:rsidR="00A43F7E">
        <w:t xml:space="preserve"> and alter host plant quality </w:t>
      </w:r>
      <w:r w:rsidR="005007E8">
        <w:t>and increase susceptibility to</w:t>
      </w:r>
      <w:r w:rsidR="004416C3">
        <w:t xml:space="preserve"> spread of</w:t>
      </w:r>
      <w:r w:rsidR="005007E8">
        <w:t xml:space="preserve"> </w:t>
      </w:r>
      <w:proofErr w:type="gramStart"/>
      <w:r w:rsidR="005007E8">
        <w:t>disease</w:t>
      </w:r>
      <w:proofErr w:type="gramEnd"/>
    </w:p>
    <w:p w14:paraId="61F4E061" w14:textId="210BF7BB" w:rsidR="00F33BDA" w:rsidRPr="00843A83" w:rsidRDefault="00F33BDA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 xml:space="preserve">Davis TS, Wu Y, </w:t>
      </w:r>
      <w:proofErr w:type="spellStart"/>
      <w:r w:rsidRPr="00843A83">
        <w:t>Eigenbrode</w:t>
      </w:r>
      <w:proofErr w:type="spellEnd"/>
      <w:r w:rsidR="00385DA7" w:rsidRPr="00843A83">
        <w:t xml:space="preserve"> SD (2015) Chickpea variety and phenology affect acquisition of Pea enation mosaic virus, subsequent plant injury and aphid vector performance.</w:t>
      </w:r>
      <w:r w:rsidR="00F55377" w:rsidRPr="00843A83">
        <w:t xml:space="preserve"> Annals of Applied Biology</w:t>
      </w:r>
      <w:r w:rsidR="004D70C0" w:rsidRPr="00843A83">
        <w:t xml:space="preserve"> 167(3): 420-425. </w:t>
      </w:r>
      <w:r w:rsidR="00BF0AAB" w:rsidRPr="00843A83">
        <w:t>doi:10.1111/aab.12239</w:t>
      </w:r>
    </w:p>
    <w:p w14:paraId="52E88BFB" w14:textId="745B8B5C" w:rsidR="004416C3" w:rsidRDefault="003909B2" w:rsidP="00B6122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Access:</w:t>
      </w:r>
      <w:r w:rsidR="00BC0158">
        <w:t xml:space="preserve"> WSU Libraries</w:t>
      </w:r>
    </w:p>
    <w:p w14:paraId="76FE3C1C" w14:textId="7FB4D0EF" w:rsidR="00BC0158" w:rsidRDefault="00FC147F" w:rsidP="00B6122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>PEMV</w:t>
      </w:r>
      <w:r w:rsidR="00A6585A">
        <w:t xml:space="preserve"> infecting chickpea (2 species)</w:t>
      </w:r>
      <w:r w:rsidR="003854C9">
        <w:t xml:space="preserve"> from aphid vectors</w:t>
      </w:r>
      <w:r w:rsidR="00A93C14">
        <w:t xml:space="preserve"> the reduce plant </w:t>
      </w:r>
      <w:proofErr w:type="gramStart"/>
      <w:r w:rsidR="00A93C14">
        <w:t>quality</w:t>
      </w:r>
      <w:proofErr w:type="gramEnd"/>
    </w:p>
    <w:p w14:paraId="56C06513" w14:textId="058D29D6" w:rsidR="00D84CA4" w:rsidRDefault="00D84CA4" w:rsidP="00B6122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r>
        <w:t xml:space="preserve">Plant age/height influenced </w:t>
      </w:r>
      <w:r w:rsidR="00873CB3">
        <w:t xml:space="preserve">pea aphid </w:t>
      </w:r>
      <w:proofErr w:type="gramStart"/>
      <w:r w:rsidR="00873CB3">
        <w:t>performance</w:t>
      </w:r>
      <w:proofErr w:type="gramEnd"/>
    </w:p>
    <w:p w14:paraId="138AA726" w14:textId="785469F5" w:rsidR="002A313C" w:rsidRDefault="002A313C" w:rsidP="00B6122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</w:pPr>
      <w:proofErr w:type="spellStart"/>
      <w:r>
        <w:t>GSoA</w:t>
      </w:r>
      <w:proofErr w:type="spellEnd"/>
      <w:r>
        <w:t>: very relevant</w:t>
      </w:r>
    </w:p>
    <w:p w14:paraId="20E56334" w14:textId="36FAE9CF" w:rsidR="00C6284B" w:rsidRPr="00843A83" w:rsidRDefault="00D15234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>Finch S,</w:t>
      </w:r>
      <w:r w:rsidR="00841715" w:rsidRPr="00843A83">
        <w:t xml:space="preserve"> Collier RH (2</w:t>
      </w:r>
      <w:r w:rsidR="00EA1650" w:rsidRPr="00843A83">
        <w:t>003) Host-plant selection by insects- a theory based on ‘appropriate/inappropriate landings’ by pest insects of cruciferous plants</w:t>
      </w:r>
      <w:r w:rsidR="0098747D" w:rsidRPr="00843A83">
        <w:t xml:space="preserve">. </w:t>
      </w:r>
      <w:proofErr w:type="spellStart"/>
      <w:r w:rsidR="0098747D" w:rsidRPr="00843A83">
        <w:t>Entomologia</w:t>
      </w:r>
      <w:proofErr w:type="spellEnd"/>
      <w:r w:rsidR="0098747D" w:rsidRPr="00843A83">
        <w:t xml:space="preserve"> </w:t>
      </w:r>
      <w:proofErr w:type="spellStart"/>
      <w:r w:rsidR="0098747D" w:rsidRPr="00843A83">
        <w:t>Experimentalis</w:t>
      </w:r>
      <w:proofErr w:type="spellEnd"/>
      <w:r w:rsidR="0098747D" w:rsidRPr="00843A83">
        <w:t xml:space="preserve"> et </w:t>
      </w:r>
      <w:proofErr w:type="spellStart"/>
      <w:r w:rsidR="0098747D" w:rsidRPr="00843A83">
        <w:t>Applicata</w:t>
      </w:r>
      <w:proofErr w:type="spellEnd"/>
      <w:r w:rsidR="00237772" w:rsidRPr="00843A83">
        <w:t xml:space="preserve"> 96(2). </w:t>
      </w:r>
      <w:hyperlink r:id="rId9" w:history="1">
        <w:r w:rsidR="00237772" w:rsidRPr="00843A83">
          <w:rPr>
            <w:rStyle w:val="Hyperlink"/>
            <w:color w:val="005274"/>
            <w:shd w:val="clear" w:color="auto" w:fill="FFFFFF"/>
          </w:rPr>
          <w:t>https://ntserver1.wsulibs.wsu.edu:2137/10.1046/j.1570-7458.2000.00684.x</w:t>
        </w:r>
      </w:hyperlink>
    </w:p>
    <w:p w14:paraId="1215EA99" w14:textId="7012F79B" w:rsidR="004D31EC" w:rsidRDefault="00767216" w:rsidP="00B84B4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</w:pPr>
      <w:r>
        <w:t>Access: Google</w:t>
      </w:r>
      <w:r w:rsidR="00924DA5">
        <w:t xml:space="preserve"> Scholar</w:t>
      </w:r>
    </w:p>
    <w:p w14:paraId="22B1E51B" w14:textId="6C19B2A8" w:rsidR="00924DA5" w:rsidRDefault="00A16586" w:rsidP="00B84B4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</w:pPr>
      <w:r>
        <w:t>Theory of host plant selection</w:t>
      </w:r>
      <w:r w:rsidR="00504CA3">
        <w:t>: insects will equally land on host and nonhost</w:t>
      </w:r>
      <w:r w:rsidR="002E7144">
        <w:t xml:space="preserve"> plants, but will avoid landing on nonliving things like </w:t>
      </w:r>
      <w:r w:rsidR="0044398D">
        <w:t>soil (determined with visual cues)</w:t>
      </w:r>
    </w:p>
    <w:p w14:paraId="2A8CC16F" w14:textId="61ECEBCD" w:rsidR="0044398D" w:rsidRDefault="0044398D" w:rsidP="00443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</w:pPr>
      <w:r>
        <w:t xml:space="preserve">Choice between non-host and host plant selection is </w:t>
      </w:r>
      <w:r w:rsidR="00F8762F">
        <w:t>based on volatile/</w:t>
      </w:r>
      <w:proofErr w:type="spellStart"/>
      <w:r w:rsidR="00F8762F">
        <w:t>nonvolitile</w:t>
      </w:r>
      <w:proofErr w:type="spellEnd"/>
      <w:r w:rsidR="00F8762F">
        <w:t xml:space="preserve"> plant chemicals (</w:t>
      </w:r>
      <w:r w:rsidR="009762BF">
        <w:t>olfactory cues)</w:t>
      </w:r>
    </w:p>
    <w:p w14:paraId="79FB20D1" w14:textId="5BF2F10A" w:rsidR="00207515" w:rsidRPr="00843A83" w:rsidRDefault="00C6284B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t>Gautheier</w:t>
      </w:r>
      <w:proofErr w:type="spellEnd"/>
      <w:r w:rsidR="00207515" w:rsidRPr="00843A83">
        <w:t xml:space="preserve"> JP, </w:t>
      </w:r>
      <w:proofErr w:type="spellStart"/>
      <w:r w:rsidR="00207515" w:rsidRPr="00843A83">
        <w:t>Outreman</w:t>
      </w:r>
      <w:proofErr w:type="spellEnd"/>
      <w:r w:rsidR="00207515" w:rsidRPr="00843A83">
        <w:t xml:space="preserve"> Y, </w:t>
      </w:r>
      <w:proofErr w:type="spellStart"/>
      <w:r w:rsidR="00207515" w:rsidRPr="00843A83">
        <w:t>Mieuzet</w:t>
      </w:r>
      <w:proofErr w:type="spellEnd"/>
      <w:r w:rsidR="00207515" w:rsidRPr="00843A83">
        <w:t xml:space="preserve"> L, Simon JC (2015) Bacterial Communities Associated with Host-Adapted Populations of Pea Aphids Revealed by Deep Sequencing of 16S Ribosomal DNA</w:t>
      </w:r>
      <w:r w:rsidR="00F03D00" w:rsidRPr="00843A83">
        <w:t xml:space="preserve">. </w:t>
      </w:r>
      <w:proofErr w:type="spellStart"/>
      <w:r w:rsidR="00F03D00" w:rsidRPr="00843A83">
        <w:t>PLoS</w:t>
      </w:r>
      <w:proofErr w:type="spellEnd"/>
      <w:r w:rsidR="00F03D00" w:rsidRPr="00843A83">
        <w:t xml:space="preserve"> ONE 10(3)</w:t>
      </w:r>
      <w:r w:rsidR="005C419A" w:rsidRPr="00843A83">
        <w:t xml:space="preserve">. </w:t>
      </w:r>
      <w:r w:rsidR="005C419A" w:rsidRPr="00843A83">
        <w:rPr>
          <w:color w:val="4472C4" w:themeColor="accent1"/>
          <w:u w:val="single"/>
          <w:shd w:val="clear" w:color="auto" w:fill="FFFFFF"/>
        </w:rPr>
        <w:t>https://doi.org/10.1371/journal.pone.0120664</w:t>
      </w:r>
    </w:p>
    <w:p w14:paraId="0B97FB94" w14:textId="0C15953A" w:rsidR="001B0C19" w:rsidRDefault="00A37AF9" w:rsidP="00A37AF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>
        <w:lastRenderedPageBreak/>
        <w:t>Access: Google Scholar</w:t>
      </w:r>
    </w:p>
    <w:p w14:paraId="4E24B73E" w14:textId="72EF2EEE" w:rsidR="00A708B9" w:rsidRDefault="003353BB" w:rsidP="00A708B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</w:pPr>
      <w:r>
        <w:t xml:space="preserve">Mutualism between microbial bacteria on legumes and </w:t>
      </w:r>
      <w:r w:rsidR="005F3FB8">
        <w:t>pea aphids</w:t>
      </w:r>
      <w:r w:rsidR="00FD6D27">
        <w:t xml:space="preserve"> </w:t>
      </w:r>
      <w:r w:rsidR="00FA6E05">
        <w:t xml:space="preserve">(bacteria </w:t>
      </w:r>
      <w:r w:rsidR="00017DC1">
        <w:t xml:space="preserve">lowers the </w:t>
      </w:r>
      <w:r w:rsidR="00FA6E05">
        <w:t xml:space="preserve">host’s ability to </w:t>
      </w:r>
      <w:r w:rsidR="00017DC1">
        <w:t xml:space="preserve">protect against aphids, and aphids </w:t>
      </w:r>
      <w:r w:rsidR="00A708B9">
        <w:t>spread the bacteria to other host plants</w:t>
      </w:r>
    </w:p>
    <w:p w14:paraId="08851FBB" w14:textId="575ACEA2" w:rsidR="00FA7432" w:rsidRDefault="006D121C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>Gr</w:t>
      </w:r>
      <w:r w:rsidR="00C108B8" w:rsidRPr="00843A83">
        <w:t xml:space="preserve">ay S, </w:t>
      </w:r>
      <w:proofErr w:type="spellStart"/>
      <w:r w:rsidR="00C108B8" w:rsidRPr="00843A83">
        <w:t>Gildow</w:t>
      </w:r>
      <w:proofErr w:type="spellEnd"/>
      <w:r w:rsidR="00C108B8" w:rsidRPr="00843A83">
        <w:t xml:space="preserve"> FE (2003) </w:t>
      </w:r>
      <w:proofErr w:type="spellStart"/>
      <w:r w:rsidR="00C108B8" w:rsidRPr="00843A83">
        <w:t>Luteovirus</w:t>
      </w:r>
      <w:proofErr w:type="spellEnd"/>
      <w:r w:rsidR="00C108B8" w:rsidRPr="00843A83">
        <w:t>-Aphid Interactions</w:t>
      </w:r>
      <w:r w:rsidR="0021160A" w:rsidRPr="00843A83">
        <w:t xml:space="preserve">. Annual Review of Phytopathology 41: </w:t>
      </w:r>
      <w:r w:rsidR="00D7047B" w:rsidRPr="00843A83">
        <w:t xml:space="preserve">539-566. </w:t>
      </w:r>
      <w:proofErr w:type="spellStart"/>
      <w:r w:rsidR="00D7047B" w:rsidRPr="00843A83">
        <w:t>doi</w:t>
      </w:r>
      <w:proofErr w:type="spellEnd"/>
      <w:r w:rsidR="00D7047B" w:rsidRPr="00843A83">
        <w:t>: 10.1146/annurev.phyto.41.012203.105815</w:t>
      </w:r>
    </w:p>
    <w:p w14:paraId="6F6E0C0B" w14:textId="652C0C0A" w:rsidR="00765FA6" w:rsidRDefault="00765FA6" w:rsidP="000C5F22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</w:pPr>
      <w:r>
        <w:t xml:space="preserve">Access: </w:t>
      </w:r>
      <w:r w:rsidR="00FE6FCA">
        <w:t>WSU Libraries</w:t>
      </w:r>
    </w:p>
    <w:p w14:paraId="51B61303" w14:textId="05E5C21A" w:rsidR="000C5F22" w:rsidRPr="00843A83" w:rsidRDefault="005D57E5" w:rsidP="000C5F22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</w:pPr>
      <w:r>
        <w:t>Biological details</w:t>
      </w:r>
      <w:r w:rsidR="00765FA6">
        <w:t xml:space="preserve"> about </w:t>
      </w:r>
      <w:r w:rsidR="00FE6FCA">
        <w:t>endocytic</w:t>
      </w:r>
      <w:r w:rsidR="00765FA6">
        <w:t xml:space="preserve"> virus transmission using aphid </w:t>
      </w:r>
      <w:proofErr w:type="gramStart"/>
      <w:r w:rsidR="00765FA6">
        <w:t>vectors</w:t>
      </w:r>
      <w:proofErr w:type="gramEnd"/>
    </w:p>
    <w:p w14:paraId="1E53812D" w14:textId="1BC4A180" w:rsidR="00FA7432" w:rsidRPr="00843A83" w:rsidRDefault="00FA7432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proofErr w:type="spellStart"/>
      <w:r w:rsidRPr="00843A83">
        <w:rPr>
          <w:rStyle w:val="normaltextrun"/>
        </w:rPr>
        <w:t>Henessey</w:t>
      </w:r>
      <w:proofErr w:type="spellEnd"/>
      <w:r w:rsidRPr="00843A83">
        <w:rPr>
          <w:rStyle w:val="normaltextrun"/>
        </w:rPr>
        <w:t xml:space="preserve"> JM (2019) Aph</w:t>
      </w:r>
      <w:r w:rsidR="00032A6F">
        <w:rPr>
          <w:rStyle w:val="normaltextrun"/>
        </w:rPr>
        <w:t>i</w:t>
      </w:r>
      <w:r w:rsidRPr="00843A83">
        <w:rPr>
          <w:rStyle w:val="normaltextrun"/>
        </w:rPr>
        <w:t>d pests and aphid-transmitted viruses in fall-sown dry pea (Pisum sativum) in the Inland Pacific Northwest Region. ProQuest Dissertations Publishing.</w:t>
      </w:r>
    </w:p>
    <w:p w14:paraId="0F6694C3" w14:textId="0B10E4F1" w:rsidR="00F631B9" w:rsidRDefault="00D26BC0" w:rsidP="00C96607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Access: Google Scholar</w:t>
      </w:r>
    </w:p>
    <w:p w14:paraId="222BAEFE" w14:textId="1C6DC8B1" w:rsidR="00D26BC0" w:rsidRDefault="0044073C" w:rsidP="00C96607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Dissertation</w:t>
      </w:r>
      <w:r w:rsidR="00BF6E8B">
        <w:t xml:space="preserve"> from one of </w:t>
      </w:r>
      <w:proofErr w:type="spellStart"/>
      <w:r w:rsidR="00BF6E8B">
        <w:t>Sanfords</w:t>
      </w:r>
      <w:proofErr w:type="spellEnd"/>
      <w:r w:rsidR="00BF6E8B">
        <w:t xml:space="preserve"> students at </w:t>
      </w:r>
      <w:proofErr w:type="spellStart"/>
      <w:r w:rsidR="00BF6E8B">
        <w:t>UofI</w:t>
      </w:r>
      <w:proofErr w:type="spellEnd"/>
      <w:r>
        <w:t xml:space="preserve"> (not positive these are appropriate for citing, but the information was at least worth looking at)</w:t>
      </w:r>
    </w:p>
    <w:p w14:paraId="3AB8ECF1" w14:textId="15066CE0" w:rsidR="00E837F3" w:rsidRDefault="00E837F3" w:rsidP="00C96607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Looks a</w:t>
      </w:r>
      <w:r w:rsidR="00A16D4F">
        <w:t>t pea crops and PEMV transmission by pea aphids (and BLRV)</w:t>
      </w:r>
      <w:r w:rsidR="002C316B">
        <w:t xml:space="preserve"> to determine threat levels to Palouse </w:t>
      </w:r>
      <w:proofErr w:type="gramStart"/>
      <w:r w:rsidR="002C316B">
        <w:t>agriculture</w:t>
      </w:r>
      <w:proofErr w:type="gramEnd"/>
    </w:p>
    <w:p w14:paraId="328B7DEE" w14:textId="3E8E2FA2" w:rsidR="00131F47" w:rsidRDefault="00131F47" w:rsidP="00C96607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>
        <w:t xml:space="preserve">Determined aphid abundance </w:t>
      </w:r>
      <w:r w:rsidRPr="009A4D48">
        <w:rPr>
          <w:i/>
          <w:iCs/>
        </w:rPr>
        <w:t>using pan trap methods</w:t>
      </w:r>
      <w:r w:rsidR="00C3113A">
        <w:t xml:space="preserve"> and tested for </w:t>
      </w:r>
      <w:proofErr w:type="gramStart"/>
      <w:r w:rsidR="00C3113A">
        <w:t>virus</w:t>
      </w:r>
      <w:proofErr w:type="gramEnd"/>
    </w:p>
    <w:p w14:paraId="6FC63CE7" w14:textId="7273F5E2" w:rsidR="00973844" w:rsidRDefault="00973844" w:rsidP="00C96607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</w:pPr>
      <w:r>
        <w:t>Uses time-series to determine timing of pathogen transmission</w:t>
      </w:r>
      <w:r w:rsidR="009474E6">
        <w:t xml:space="preserve"> (</w:t>
      </w:r>
      <w:r w:rsidR="00760487">
        <w:t>pea subject to greater yield loss if inoculated with virus in fall than spring- inoculation period)</w:t>
      </w:r>
    </w:p>
    <w:p w14:paraId="2E57D95F" w14:textId="77777777" w:rsidR="00C96607" w:rsidRPr="00843A83" w:rsidRDefault="00C96607" w:rsidP="00843A83">
      <w:pPr>
        <w:pStyle w:val="paragraph"/>
        <w:spacing w:before="0" w:beforeAutospacing="0" w:after="0" w:afterAutospacing="0"/>
        <w:textAlignment w:val="baseline"/>
      </w:pPr>
    </w:p>
    <w:p w14:paraId="2DC1DFB8" w14:textId="77777777" w:rsidR="00D652AF" w:rsidRPr="00843A83" w:rsidRDefault="00D652AF" w:rsidP="00843A83">
      <w:pPr>
        <w:pStyle w:val="paragraph"/>
        <w:spacing w:before="0" w:beforeAutospacing="0" w:after="0" w:afterAutospacing="0"/>
        <w:textAlignment w:val="baseline"/>
      </w:pPr>
    </w:p>
    <w:p w14:paraId="5D53B459" w14:textId="01B0718F" w:rsidR="00F631B9" w:rsidRPr="00843A83" w:rsidRDefault="00F631B9" w:rsidP="00843A8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43A83">
        <w:rPr>
          <w:rStyle w:val="normaltextrun"/>
        </w:rPr>
        <w:t xml:space="preserve">Anything on tracking populations of pathogens or insect pests in non-agricultural habitat to predict threat to crops that are </w:t>
      </w:r>
      <w:proofErr w:type="gramStart"/>
      <w:r w:rsidRPr="00843A83">
        <w:rPr>
          <w:rStyle w:val="normaltextrun"/>
        </w:rPr>
        <w:t>adjacent</w:t>
      </w:r>
      <w:proofErr w:type="gramEnd"/>
      <w:r w:rsidRPr="00843A83">
        <w:rPr>
          <w:rStyle w:val="eop"/>
        </w:rPr>
        <w:t> </w:t>
      </w:r>
    </w:p>
    <w:p w14:paraId="69013B03" w14:textId="77777777" w:rsidR="00D652AF" w:rsidRPr="00843A83" w:rsidRDefault="00D652AF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</w:p>
    <w:p w14:paraId="6DEA4665" w14:textId="3A9FFFE4" w:rsidR="00FC4AA1" w:rsidRPr="00843A83" w:rsidRDefault="00BD188F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</w:rPr>
      </w:pPr>
      <w:r w:rsidRPr="00843A83">
        <w:rPr>
          <w:rStyle w:val="eop"/>
        </w:rPr>
        <w:t>Bernal, JS Medina RF (2018) Agriculture sows pests: how crop domestication, host shifts</w:t>
      </w:r>
      <w:r w:rsidR="00460AAF" w:rsidRPr="00843A83">
        <w:rPr>
          <w:rStyle w:val="eop"/>
        </w:rPr>
        <w:t xml:space="preserve">, and agricultural intensification can create insect pests from herbivores. Current </w:t>
      </w:r>
      <w:r w:rsidR="00A70D8C" w:rsidRPr="00843A83">
        <w:rPr>
          <w:rStyle w:val="eop"/>
        </w:rPr>
        <w:t xml:space="preserve">Opinion in Insect Science 26: 76-81. </w:t>
      </w:r>
      <w:hyperlink r:id="rId10" w:tgtFrame="_blank" w:tooltip="Persistent link using digital object identifier" w:history="1">
        <w:r w:rsidR="00A70D8C" w:rsidRPr="00843A83">
          <w:rPr>
            <w:rFonts w:eastAsiaTheme="minorHAnsi"/>
            <w:color w:val="0C7DBB"/>
            <w:u w:val="single"/>
          </w:rPr>
          <w:t>https://doi.org/10.1016/j.cois.2018.01.008</w:t>
        </w:r>
      </w:hyperlink>
    </w:p>
    <w:p w14:paraId="4E5675F3" w14:textId="2356DEA0" w:rsidR="00C774DB" w:rsidRDefault="00F95512" w:rsidP="00C774D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Access: WSU Libraries</w:t>
      </w:r>
    </w:p>
    <w:p w14:paraId="56A75E17" w14:textId="7F64F261" w:rsidR="00F95512" w:rsidRDefault="006B01CB" w:rsidP="00C774DB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Agricultural practices turn herbivores to pests</w:t>
      </w:r>
      <w:r w:rsidR="00650FFB">
        <w:rPr>
          <w:rStyle w:val="eop"/>
        </w:rPr>
        <w:t xml:space="preserve"> and promotes their population</w:t>
      </w:r>
      <w:r w:rsidR="00AE3935">
        <w:rPr>
          <w:rStyle w:val="eop"/>
        </w:rPr>
        <w:t xml:space="preserve"> </w:t>
      </w:r>
      <w:proofErr w:type="gramStart"/>
      <w:r w:rsidR="00AE3935">
        <w:rPr>
          <w:rStyle w:val="eop"/>
        </w:rPr>
        <w:t>growth</w:t>
      </w:r>
      <w:proofErr w:type="gramEnd"/>
    </w:p>
    <w:p w14:paraId="3A842FFE" w14:textId="4DC22038" w:rsidR="008F170B" w:rsidRPr="00843A83" w:rsidRDefault="008F170B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rPr>
          <w:rStyle w:val="eop"/>
        </w:rPr>
        <w:t>Cornara</w:t>
      </w:r>
      <w:proofErr w:type="spellEnd"/>
      <w:r w:rsidRPr="00843A83">
        <w:rPr>
          <w:rStyle w:val="eop"/>
        </w:rPr>
        <w:t xml:space="preserve"> D</w:t>
      </w:r>
      <w:r w:rsidR="001D72E4" w:rsidRPr="00843A83">
        <w:rPr>
          <w:rStyle w:val="eop"/>
        </w:rPr>
        <w:t xml:space="preserve">, </w:t>
      </w:r>
      <w:proofErr w:type="spellStart"/>
      <w:r w:rsidR="001D72E4" w:rsidRPr="00843A83">
        <w:rPr>
          <w:rStyle w:val="eop"/>
        </w:rPr>
        <w:t>Saponari</w:t>
      </w:r>
      <w:proofErr w:type="spellEnd"/>
      <w:r w:rsidR="001D72E4" w:rsidRPr="00843A83">
        <w:rPr>
          <w:rStyle w:val="eop"/>
        </w:rPr>
        <w:t xml:space="preserve"> M, </w:t>
      </w:r>
      <w:proofErr w:type="spellStart"/>
      <w:r w:rsidR="001D72E4" w:rsidRPr="00843A83">
        <w:rPr>
          <w:rStyle w:val="eop"/>
        </w:rPr>
        <w:t>Zeilinger</w:t>
      </w:r>
      <w:proofErr w:type="spellEnd"/>
      <w:r w:rsidR="001D72E4" w:rsidRPr="00843A83">
        <w:rPr>
          <w:rStyle w:val="eop"/>
        </w:rPr>
        <w:t xml:space="preserve"> AR, de </w:t>
      </w:r>
      <w:proofErr w:type="spellStart"/>
      <w:r w:rsidR="001D72E4" w:rsidRPr="00843A83">
        <w:rPr>
          <w:rStyle w:val="eop"/>
        </w:rPr>
        <w:t>Stradis</w:t>
      </w:r>
      <w:proofErr w:type="spellEnd"/>
      <w:r w:rsidR="001D72E4" w:rsidRPr="00843A83">
        <w:rPr>
          <w:rStyle w:val="eop"/>
        </w:rPr>
        <w:t xml:space="preserve"> </w:t>
      </w:r>
      <w:r w:rsidR="00CE4B36" w:rsidRPr="00843A83">
        <w:rPr>
          <w:rStyle w:val="eop"/>
        </w:rPr>
        <w:t xml:space="preserve">A, </w:t>
      </w:r>
      <w:proofErr w:type="spellStart"/>
      <w:r w:rsidR="00CE4B36" w:rsidRPr="00843A83">
        <w:rPr>
          <w:rStyle w:val="eop"/>
        </w:rPr>
        <w:t>Boscia</w:t>
      </w:r>
      <w:proofErr w:type="spellEnd"/>
      <w:r w:rsidR="00CE4B36" w:rsidRPr="00843A83">
        <w:rPr>
          <w:rStyle w:val="eop"/>
        </w:rPr>
        <w:t xml:space="preserve"> D, </w:t>
      </w:r>
      <w:proofErr w:type="spellStart"/>
      <w:r w:rsidR="00CE4B36" w:rsidRPr="00843A83">
        <w:rPr>
          <w:rStyle w:val="eop"/>
        </w:rPr>
        <w:t>Loconsole</w:t>
      </w:r>
      <w:proofErr w:type="spellEnd"/>
      <w:r w:rsidR="00E35F2F" w:rsidRPr="00843A83">
        <w:rPr>
          <w:rStyle w:val="eop"/>
        </w:rPr>
        <w:t xml:space="preserve"> G, Bosco D, </w:t>
      </w:r>
      <w:proofErr w:type="spellStart"/>
      <w:r w:rsidR="00E35F2F" w:rsidRPr="00843A83">
        <w:rPr>
          <w:rStyle w:val="eop"/>
        </w:rPr>
        <w:t>Martelli</w:t>
      </w:r>
      <w:proofErr w:type="spellEnd"/>
      <w:r w:rsidR="00E35F2F" w:rsidRPr="00843A83">
        <w:rPr>
          <w:rStyle w:val="eop"/>
        </w:rPr>
        <w:t xml:space="preserve"> GP, Almeida, RPP, </w:t>
      </w:r>
      <w:proofErr w:type="spellStart"/>
      <w:r w:rsidR="00E35F2F" w:rsidRPr="00843A83">
        <w:rPr>
          <w:rStyle w:val="eop"/>
        </w:rPr>
        <w:t>Porcelli</w:t>
      </w:r>
      <w:proofErr w:type="spellEnd"/>
      <w:r w:rsidR="00E35F2F" w:rsidRPr="00843A83">
        <w:rPr>
          <w:rStyle w:val="eop"/>
        </w:rPr>
        <w:t xml:space="preserve"> F (2016) Spittlebugs as vectors of Xylella </w:t>
      </w:r>
      <w:proofErr w:type="spellStart"/>
      <w:r w:rsidR="00E35F2F" w:rsidRPr="00843A83">
        <w:rPr>
          <w:rStyle w:val="eop"/>
        </w:rPr>
        <w:t>fastidiosa</w:t>
      </w:r>
      <w:proofErr w:type="spellEnd"/>
      <w:r w:rsidR="00E35F2F" w:rsidRPr="00843A83">
        <w:rPr>
          <w:rStyle w:val="eop"/>
        </w:rPr>
        <w:t xml:space="preserve"> in olive orchards</w:t>
      </w:r>
      <w:r w:rsidR="001F41CE">
        <w:rPr>
          <w:rStyle w:val="eop"/>
        </w:rPr>
        <w:t xml:space="preserve"> in Italy</w:t>
      </w:r>
      <w:r w:rsidR="00EB2A71" w:rsidRPr="00843A83">
        <w:rPr>
          <w:rStyle w:val="eop"/>
        </w:rPr>
        <w:t>. Journal of Pest Science 90(2): 521-530.</w:t>
      </w:r>
      <w:r w:rsidR="00F26A75" w:rsidRPr="00843A83">
        <w:rPr>
          <w:rStyle w:val="eop"/>
        </w:rPr>
        <w:t xml:space="preserve"> </w:t>
      </w:r>
      <w:r w:rsidR="00EF28FF" w:rsidRPr="00843A83">
        <w:t>DOI 10.1007/s10340-016-0793-0</w:t>
      </w:r>
    </w:p>
    <w:p w14:paraId="255D8270" w14:textId="2FAA5C4C" w:rsidR="00685A2D" w:rsidRDefault="007F3125" w:rsidP="001F41CE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>Access: WSU Libraries</w:t>
      </w:r>
    </w:p>
    <w:p w14:paraId="35A389FB" w14:textId="39F0C156" w:rsidR="007F3125" w:rsidRDefault="0056141D" w:rsidP="001F41CE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 xml:space="preserve">Spittlebugs move from weeds beneath trees </w:t>
      </w:r>
      <w:r w:rsidR="00CC24A7">
        <w:t xml:space="preserve">in the dry period of the year to the olive tree </w:t>
      </w:r>
      <w:proofErr w:type="gramStart"/>
      <w:r w:rsidR="00CC24A7">
        <w:t>canopy</w:t>
      </w:r>
      <w:proofErr w:type="gramEnd"/>
    </w:p>
    <w:p w14:paraId="6435DD00" w14:textId="67D86E69" w:rsidR="00453207" w:rsidRDefault="00453207" w:rsidP="001F41CE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>Disease is harbored in a few infected host trees from previous season (not alternative host plant)</w:t>
      </w:r>
      <w:r w:rsidR="006B007F">
        <w:t xml:space="preserve"> and spread across orchard in dry </w:t>
      </w:r>
      <w:proofErr w:type="gramStart"/>
      <w:r w:rsidR="006B007F">
        <w:t>season</w:t>
      </w:r>
      <w:proofErr w:type="gramEnd"/>
    </w:p>
    <w:p w14:paraId="1095E6F9" w14:textId="3AA9F660" w:rsidR="008B16DF" w:rsidRPr="00843A83" w:rsidRDefault="008B16DF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>El Sheikha AF (2019) Tracing insect pests: is there new potential in molecular techniques</w:t>
      </w:r>
      <w:r w:rsidR="00AF5399" w:rsidRPr="00843A83">
        <w:t xml:space="preserve">? Insect Molecular Biology 28(6): </w:t>
      </w:r>
      <w:r w:rsidR="00BA3F83" w:rsidRPr="00843A83">
        <w:t>759-772</w:t>
      </w:r>
      <w:r w:rsidR="00AF5399" w:rsidRPr="00843A83">
        <w:t xml:space="preserve">. </w:t>
      </w:r>
      <w:hyperlink r:id="rId11" w:history="1">
        <w:r w:rsidR="00AF5399" w:rsidRPr="00843A83">
          <w:rPr>
            <w:rStyle w:val="Hyperlink"/>
          </w:rPr>
          <w:t>https://doi.org/10.1111/imb.12601</w:t>
        </w:r>
      </w:hyperlink>
    </w:p>
    <w:p w14:paraId="1CC7AFCF" w14:textId="027A24D3" w:rsidR="006B007F" w:rsidRDefault="00F06A07" w:rsidP="006B007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>Access: WSU Libraries</w:t>
      </w:r>
    </w:p>
    <w:p w14:paraId="22E3654E" w14:textId="7C129A46" w:rsidR="00F06A07" w:rsidRDefault="00C57C38" w:rsidP="006B007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 xml:space="preserve">Emphasizes importance of spatial/temporal tracking of insect pests in </w:t>
      </w:r>
      <w:proofErr w:type="gramStart"/>
      <w:r>
        <w:t>agriculture</w:t>
      </w:r>
      <w:proofErr w:type="gramEnd"/>
    </w:p>
    <w:p w14:paraId="70B57A0B" w14:textId="3F153AA1" w:rsidR="007954B2" w:rsidRDefault="007954B2" w:rsidP="006B007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</w:pPr>
      <w:r>
        <w:t>Reviews molecular techniques of insect tracking</w:t>
      </w:r>
      <w:r w:rsidR="00875888">
        <w:t xml:space="preserve"> (including PCR</w:t>
      </w:r>
      <w:r w:rsidR="00493CA2">
        <w:t>, which</w:t>
      </w:r>
      <w:r w:rsidR="00493CA2" w:rsidRPr="00493CA2">
        <w:rPr>
          <w:i/>
          <w:iCs/>
        </w:rPr>
        <w:t xml:space="preserve"> may</w:t>
      </w:r>
      <w:r w:rsidR="00493CA2">
        <w:t xml:space="preserve"> be what was used for the molecular part of this experiment</w:t>
      </w:r>
      <w:r w:rsidR="005A7399">
        <w:t xml:space="preserve">- </w:t>
      </w:r>
      <w:proofErr w:type="gramStart"/>
      <w:r w:rsidR="005A7399">
        <w:t>can’t</w:t>
      </w:r>
      <w:proofErr w:type="gramEnd"/>
      <w:r w:rsidR="005A7399">
        <w:t xml:space="preserve"> remember for sure</w:t>
      </w:r>
      <w:r w:rsidR="00493CA2">
        <w:t>)</w:t>
      </w:r>
    </w:p>
    <w:p w14:paraId="41636C50" w14:textId="7510B39E" w:rsidR="00385490" w:rsidRPr="00843A83" w:rsidRDefault="00385490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lastRenderedPageBreak/>
        <w:t>Kenis</w:t>
      </w:r>
      <w:proofErr w:type="spellEnd"/>
      <w:r w:rsidRPr="00843A83">
        <w:t xml:space="preserve"> M, </w:t>
      </w:r>
      <w:proofErr w:type="spellStart"/>
      <w:r w:rsidRPr="00843A83">
        <w:t>Tonina</w:t>
      </w:r>
      <w:proofErr w:type="spellEnd"/>
      <w:r w:rsidRPr="00843A83">
        <w:t xml:space="preserve"> L, </w:t>
      </w:r>
      <w:proofErr w:type="spellStart"/>
      <w:r w:rsidRPr="00843A83">
        <w:t>Eschen</w:t>
      </w:r>
      <w:proofErr w:type="spellEnd"/>
      <w:r w:rsidRPr="00843A83">
        <w:t xml:space="preserve"> R, van der </w:t>
      </w:r>
      <w:proofErr w:type="spellStart"/>
      <w:r w:rsidRPr="00843A83">
        <w:t>Sluis</w:t>
      </w:r>
      <w:proofErr w:type="spellEnd"/>
      <w:r w:rsidRPr="00843A83">
        <w:t xml:space="preserve"> B, </w:t>
      </w:r>
      <w:proofErr w:type="spellStart"/>
      <w:r w:rsidRPr="00843A83">
        <w:t>Snacassani</w:t>
      </w:r>
      <w:proofErr w:type="spellEnd"/>
      <w:r w:rsidRPr="00843A83">
        <w:t xml:space="preserve"> M, Mori N, Haye T, </w:t>
      </w:r>
      <w:proofErr w:type="spellStart"/>
      <w:r w:rsidRPr="00843A83">
        <w:t>Hels</w:t>
      </w:r>
      <w:r w:rsidR="0079639A" w:rsidRPr="00843A83">
        <w:t>en</w:t>
      </w:r>
      <w:proofErr w:type="spellEnd"/>
      <w:r w:rsidR="0079639A" w:rsidRPr="00843A83">
        <w:t xml:space="preserve"> H (2016) Non-crop plants used as hosts by Drosophila </w:t>
      </w:r>
      <w:proofErr w:type="spellStart"/>
      <w:r w:rsidR="0079639A" w:rsidRPr="00843A83">
        <w:t>suzukii</w:t>
      </w:r>
      <w:proofErr w:type="spellEnd"/>
      <w:r w:rsidR="0079639A" w:rsidRPr="00843A83">
        <w:t xml:space="preserve"> in Europe</w:t>
      </w:r>
      <w:r w:rsidR="003F7558" w:rsidRPr="00843A83">
        <w:t>. Journal of Pest Science 89: 735-748. DOI 10.1007/s10340-016-0755-6</w:t>
      </w:r>
    </w:p>
    <w:p w14:paraId="7F2C811A" w14:textId="6B30824A" w:rsidR="00060EA8" w:rsidRDefault="00AF2D42" w:rsidP="00060EA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</w:pPr>
      <w:r>
        <w:t>Access: WSU Libraries</w:t>
      </w:r>
    </w:p>
    <w:p w14:paraId="3F033D28" w14:textId="511553AC" w:rsidR="00AF2D42" w:rsidRDefault="00B44595" w:rsidP="00060EA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</w:pPr>
      <w:r>
        <w:t xml:space="preserve">An Asian fruit fly species </w:t>
      </w:r>
      <w:r w:rsidR="000253D0">
        <w:t>with a wide host-plant range</w:t>
      </w:r>
      <w:r w:rsidR="0094344D">
        <w:t xml:space="preserve"> (wild and cultivated)</w:t>
      </w:r>
    </w:p>
    <w:p w14:paraId="3A37CC45" w14:textId="2B11F49E" w:rsidR="008A3429" w:rsidRDefault="008A3429" w:rsidP="00060EA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</w:pPr>
      <w:r>
        <w:t xml:space="preserve">Measured abundance of </w:t>
      </w:r>
      <w:r w:rsidR="0014205F">
        <w:t xml:space="preserve">flies on different </w:t>
      </w:r>
      <w:r>
        <w:t xml:space="preserve">non-crop host </w:t>
      </w:r>
      <w:proofErr w:type="gramStart"/>
      <w:r>
        <w:t>species</w:t>
      </w:r>
      <w:proofErr w:type="gramEnd"/>
    </w:p>
    <w:p w14:paraId="2E25129A" w14:textId="686ED69F" w:rsidR="0097473A" w:rsidRPr="00843A83" w:rsidRDefault="003F2297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eop"/>
        </w:rPr>
      </w:pPr>
      <w:r w:rsidRPr="00843A83">
        <w:t>Wu N, Zhang L, Ren Y, Wang</w:t>
      </w:r>
      <w:r w:rsidR="00A555CE" w:rsidRPr="00843A83">
        <w:t xml:space="preserve"> X (2020). </w:t>
      </w:r>
      <w:r w:rsidR="00A45F65" w:rsidRPr="00843A83">
        <w:t>Rice black-streaked</w:t>
      </w:r>
      <w:r w:rsidR="004A2FDD" w:rsidRPr="00843A83">
        <w:t xml:space="preserve"> dwarf virus: From multiparty interactions among plant-virus-vector to intermittent epidemics. </w:t>
      </w:r>
      <w:r w:rsidR="00A555CE" w:rsidRPr="00843A83">
        <w:t>Molecular plant pathology</w:t>
      </w:r>
      <w:r w:rsidR="00A45F65" w:rsidRPr="00843A83">
        <w:t xml:space="preserve"> 21(8): 1007-1019.</w:t>
      </w:r>
      <w:r w:rsidR="00790A54" w:rsidRPr="00843A83">
        <w:t xml:space="preserve"> </w:t>
      </w:r>
      <w:r w:rsidR="00790A54" w:rsidRPr="00843A83">
        <w:rPr>
          <w:color w:val="3A3A3A"/>
          <w:shd w:val="clear" w:color="auto" w:fill="FFFFFF"/>
        </w:rPr>
        <w:t>DOI: 10.1111/mpp.12946</w:t>
      </w:r>
    </w:p>
    <w:p w14:paraId="36758098" w14:textId="12DB6DA3" w:rsidR="00F631B9" w:rsidRDefault="001C191C" w:rsidP="00C13D8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</w:pPr>
      <w:r>
        <w:t>Access: Google Scholar</w:t>
      </w:r>
    </w:p>
    <w:p w14:paraId="0709CDDA" w14:textId="63C555E0" w:rsidR="000820A2" w:rsidRDefault="0082669C" w:rsidP="00C13D8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</w:pPr>
      <w:r>
        <w:t>Suggests</w:t>
      </w:r>
      <w:r w:rsidR="00B92885">
        <w:t xml:space="preserve"> using RNA-interference and gene editing </w:t>
      </w:r>
      <w:r w:rsidR="00821852">
        <w:t xml:space="preserve">of the insect vector </w:t>
      </w:r>
      <w:r w:rsidR="00B92885">
        <w:t xml:space="preserve">for disease control of vectored </w:t>
      </w:r>
      <w:r w:rsidR="00821852">
        <w:t xml:space="preserve">crop pathogens that depend on the migration of </w:t>
      </w:r>
      <w:r w:rsidR="00121735">
        <w:t xml:space="preserve">insects for transmission and spread of </w:t>
      </w:r>
      <w:proofErr w:type="gramStart"/>
      <w:r w:rsidR="00121735">
        <w:t>disease</w:t>
      </w:r>
      <w:proofErr w:type="gramEnd"/>
    </w:p>
    <w:p w14:paraId="345C4990" w14:textId="77777777" w:rsidR="00C13D88" w:rsidRPr="00843A83" w:rsidRDefault="00C13D88" w:rsidP="00843A83">
      <w:pPr>
        <w:pStyle w:val="paragraph"/>
        <w:spacing w:before="0" w:beforeAutospacing="0" w:after="0" w:afterAutospacing="0"/>
        <w:ind w:left="360" w:hanging="720"/>
        <w:textAlignment w:val="baseline"/>
      </w:pPr>
    </w:p>
    <w:p w14:paraId="1FB48393" w14:textId="77777777" w:rsidR="00FA7432" w:rsidRPr="00843A83" w:rsidRDefault="00FA7432" w:rsidP="00843A83">
      <w:pPr>
        <w:pStyle w:val="paragraph"/>
        <w:spacing w:before="0" w:beforeAutospacing="0" w:after="0" w:afterAutospacing="0"/>
        <w:ind w:left="360" w:hanging="720"/>
        <w:textAlignment w:val="baseline"/>
      </w:pPr>
    </w:p>
    <w:p w14:paraId="4247391A" w14:textId="77777777" w:rsidR="00F631B9" w:rsidRPr="00843A83" w:rsidRDefault="00F631B9" w:rsidP="00843A8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843A83">
        <w:rPr>
          <w:rStyle w:val="normaltextrun"/>
        </w:rPr>
        <w:t xml:space="preserve">Literature demonstrating that pea aphids and PEMV both perform well on vetch in other agricultural </w:t>
      </w:r>
      <w:proofErr w:type="gramStart"/>
      <w:r w:rsidRPr="00843A83">
        <w:rPr>
          <w:rStyle w:val="normaltextrun"/>
        </w:rPr>
        <w:t>regions</w:t>
      </w:r>
      <w:proofErr w:type="gramEnd"/>
      <w:r w:rsidRPr="00843A83">
        <w:rPr>
          <w:rStyle w:val="eop"/>
        </w:rPr>
        <w:t> </w:t>
      </w:r>
    </w:p>
    <w:p w14:paraId="35679E71" w14:textId="5F7EAD42" w:rsidR="003B25D2" w:rsidRPr="00843A83" w:rsidRDefault="003B25D2" w:rsidP="00843A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A7BC82C" w14:textId="3A8D70E1" w:rsidR="00BC285E" w:rsidRPr="00843A83" w:rsidRDefault="00145F0C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proofErr w:type="spellStart"/>
      <w:r w:rsidRPr="00D45B8A">
        <w:rPr>
          <w:rStyle w:val="normaltextrun"/>
          <w:highlight w:val="lightGray"/>
        </w:rPr>
        <w:t>Khudr</w:t>
      </w:r>
      <w:proofErr w:type="spellEnd"/>
      <w:r w:rsidRPr="00D45B8A">
        <w:rPr>
          <w:rStyle w:val="normaltextrun"/>
          <w:highlight w:val="lightGray"/>
        </w:rPr>
        <w:t xml:space="preserve"> MS, </w:t>
      </w:r>
      <w:proofErr w:type="spellStart"/>
      <w:r w:rsidRPr="00D45B8A">
        <w:rPr>
          <w:rStyle w:val="normaltextrun"/>
          <w:highlight w:val="lightGray"/>
        </w:rPr>
        <w:t>Guildbaud</w:t>
      </w:r>
      <w:proofErr w:type="spellEnd"/>
      <w:r w:rsidRPr="00D45B8A">
        <w:rPr>
          <w:rStyle w:val="normaltextrun"/>
          <w:highlight w:val="lightGray"/>
        </w:rPr>
        <w:t xml:space="preserve"> CE, </w:t>
      </w:r>
      <w:proofErr w:type="spellStart"/>
      <w:r w:rsidRPr="00D45B8A">
        <w:rPr>
          <w:rStyle w:val="normaltextrun"/>
          <w:highlight w:val="lightGray"/>
        </w:rPr>
        <w:t>Preziosi</w:t>
      </w:r>
      <w:proofErr w:type="spellEnd"/>
      <w:r w:rsidRPr="00D45B8A">
        <w:rPr>
          <w:rStyle w:val="normaltextrun"/>
          <w:highlight w:val="lightGray"/>
        </w:rPr>
        <w:t xml:space="preserve"> RF (2017) Host plant and competitor identity matter in genotype </w:t>
      </w:r>
      <w:r w:rsidR="00881C72" w:rsidRPr="00D45B8A">
        <w:rPr>
          <w:rStyle w:val="normaltextrun"/>
          <w:highlight w:val="lightGray"/>
        </w:rPr>
        <w:t>x genotype x environment interactions between vetch and pea aphids.</w:t>
      </w:r>
      <w:r w:rsidR="00881C72" w:rsidRPr="00843A83">
        <w:rPr>
          <w:rStyle w:val="normaltextrun"/>
        </w:rPr>
        <w:t xml:space="preserve"> Ecological Entomology </w:t>
      </w:r>
      <w:r w:rsidR="004F1B6E" w:rsidRPr="00843A83">
        <w:rPr>
          <w:rStyle w:val="normaltextrun"/>
        </w:rPr>
        <w:t xml:space="preserve">42: 565-576. </w:t>
      </w:r>
      <w:r w:rsidR="004F1B6E" w:rsidRPr="00843A83">
        <w:t>DOI: 10.1111/een.12418</w:t>
      </w:r>
    </w:p>
    <w:p w14:paraId="4C8D49B1" w14:textId="7395511C" w:rsidR="00FF17A9" w:rsidRDefault="000D60E1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42559329" w14:textId="7E752BD4" w:rsidR="000D60E1" w:rsidRDefault="00E41EF1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Performance of vetch aphid compared to pea aphid</w:t>
      </w:r>
      <w:r w:rsidR="00427EAF">
        <w:rPr>
          <w:rStyle w:val="normaltextrun"/>
        </w:rPr>
        <w:t>s</w:t>
      </w:r>
      <w:r w:rsidR="00687AEE">
        <w:rPr>
          <w:rStyle w:val="normaltextrun"/>
        </w:rPr>
        <w:t xml:space="preserve"> on vetch alone and in presence of each other (competition drives population growth</w:t>
      </w:r>
      <w:r w:rsidR="00F50441">
        <w:rPr>
          <w:rStyle w:val="normaltextrun"/>
        </w:rPr>
        <w:t>- reciprocity</w:t>
      </w:r>
      <w:r w:rsidR="00687AEE">
        <w:rPr>
          <w:rStyle w:val="normaltextrun"/>
        </w:rPr>
        <w:t>)</w:t>
      </w:r>
      <w:r w:rsidR="00E67E5E">
        <w:rPr>
          <w:rStyle w:val="normaltextrun"/>
        </w:rPr>
        <w:t xml:space="preserve"> in </w:t>
      </w:r>
      <w:proofErr w:type="gramStart"/>
      <w:r w:rsidR="00E67E5E">
        <w:rPr>
          <w:rStyle w:val="normaltextrun"/>
        </w:rPr>
        <w:t>UK</w:t>
      </w:r>
      <w:proofErr w:type="gramEnd"/>
    </w:p>
    <w:p w14:paraId="01BE77DE" w14:textId="21D88881" w:rsidR="001D150D" w:rsidRDefault="001D150D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Genotype of aphid species changes </w:t>
      </w:r>
      <w:r w:rsidR="00D83384">
        <w:rPr>
          <w:rStyle w:val="normaltextrun"/>
        </w:rPr>
        <w:t>risk of spread</w:t>
      </w:r>
      <w:r w:rsidR="00F50441">
        <w:rPr>
          <w:rStyle w:val="normaltextrun"/>
        </w:rPr>
        <w:t xml:space="preserve"> (</w:t>
      </w:r>
      <w:r w:rsidR="00D8697C">
        <w:rPr>
          <w:rStyle w:val="normaltextrun"/>
        </w:rPr>
        <w:t>intraspecific genetic variation)</w:t>
      </w:r>
    </w:p>
    <w:p w14:paraId="0AF98972" w14:textId="3E7EB50B" w:rsidR="00D8697C" w:rsidRDefault="00D8697C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This one seems really good, its just a little over my head</w:t>
      </w:r>
      <w:r w:rsidR="00C32916">
        <w:rPr>
          <w:rStyle w:val="normaltextrun"/>
        </w:rPr>
        <w:t xml:space="preserve">- definitely worth a </w:t>
      </w:r>
      <w:proofErr w:type="gramStart"/>
      <w:r w:rsidR="00C32916">
        <w:rPr>
          <w:rStyle w:val="normaltextrun"/>
        </w:rPr>
        <w:t>gander</w:t>
      </w:r>
      <w:proofErr w:type="gramEnd"/>
    </w:p>
    <w:p w14:paraId="19C9B0F8" w14:textId="59026944" w:rsidR="003B25D2" w:rsidRPr="00843A83" w:rsidRDefault="00C55DC0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4472C4" w:themeColor="accent1"/>
        </w:rPr>
      </w:pPr>
      <w:r w:rsidRPr="00135B6A">
        <w:rPr>
          <w:rStyle w:val="normaltextrun"/>
          <w:highlight w:val="lightGray"/>
        </w:rPr>
        <w:t>Leonard</w:t>
      </w:r>
      <w:r w:rsidR="00E9120A" w:rsidRPr="00135B6A">
        <w:rPr>
          <w:rStyle w:val="normaltextrun"/>
          <w:highlight w:val="lightGray"/>
        </w:rPr>
        <w:t xml:space="preserve">o TE, </w:t>
      </w:r>
      <w:proofErr w:type="spellStart"/>
      <w:r w:rsidR="00E9120A" w:rsidRPr="00135B6A">
        <w:rPr>
          <w:rStyle w:val="normaltextrun"/>
          <w:highlight w:val="lightGray"/>
        </w:rPr>
        <w:t>Muiru</w:t>
      </w:r>
      <w:proofErr w:type="spellEnd"/>
      <w:r w:rsidR="00E9120A" w:rsidRPr="00135B6A">
        <w:rPr>
          <w:rStyle w:val="normaltextrun"/>
          <w:highlight w:val="lightGray"/>
        </w:rPr>
        <w:t xml:space="preserve"> GT (2003)</w:t>
      </w:r>
      <w:r w:rsidR="00750C0F" w:rsidRPr="00135B6A">
        <w:rPr>
          <w:rStyle w:val="normaltextrun"/>
          <w:highlight w:val="lightGray"/>
        </w:rPr>
        <w:t xml:space="preserve"> Facultative symbionts are associated with host plant specialization in pea aphid populations. Proceedings of the Royal Society B</w:t>
      </w:r>
      <w:r w:rsidR="009A050F" w:rsidRPr="00135B6A">
        <w:rPr>
          <w:rStyle w:val="normaltextrun"/>
          <w:highlight w:val="lightGray"/>
        </w:rPr>
        <w:t xml:space="preserve"> 270(2)</w:t>
      </w:r>
      <w:r w:rsidR="00B61EEF" w:rsidRPr="00135B6A">
        <w:rPr>
          <w:rStyle w:val="normaltextrun"/>
          <w:highlight w:val="lightGray"/>
        </w:rPr>
        <w:t>.</w:t>
      </w:r>
      <w:r w:rsidR="00B61EEF" w:rsidRPr="00843A83">
        <w:rPr>
          <w:rStyle w:val="normaltextrun"/>
        </w:rPr>
        <w:t xml:space="preserve"> </w:t>
      </w:r>
      <w:hyperlink r:id="rId12" w:tooltip="doi link" w:history="1">
        <w:r w:rsidR="00B61EEF" w:rsidRPr="00843A83">
          <w:rPr>
            <w:rStyle w:val="Hyperlink"/>
            <w:color w:val="4472C4" w:themeColor="accent1"/>
            <w:shd w:val="clear" w:color="auto" w:fill="FFFFFF"/>
          </w:rPr>
          <w:t>https://doi.org/10.1098/rsbl.2003.0064</w:t>
        </w:r>
      </w:hyperlink>
    </w:p>
    <w:p w14:paraId="1EBE92BA" w14:textId="697A27B8" w:rsidR="00FF17A9" w:rsidRDefault="002D1D8E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>Access: WSU Libraries</w:t>
      </w:r>
    </w:p>
    <w:p w14:paraId="0E52BA14" w14:textId="1D900B99" w:rsidR="002D1D8E" w:rsidRDefault="005B248B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>Pea aphid host specialization in alfalfa and clover</w:t>
      </w:r>
      <w:r w:rsidR="00AD3169">
        <w:t xml:space="preserve"> in NY</w:t>
      </w:r>
      <w:r w:rsidR="00C4072F">
        <w:t xml:space="preserve"> often associated with bacterial symbionts</w:t>
      </w:r>
      <w:r w:rsidR="00B7671D">
        <w:t xml:space="preserve"> (mention vetch as an alternative host)</w:t>
      </w:r>
    </w:p>
    <w:p w14:paraId="0F7D6FE5" w14:textId="39DE4309" w:rsidR="00046C65" w:rsidRPr="00843A83" w:rsidRDefault="00046C65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t>Tsuchida</w:t>
      </w:r>
      <w:proofErr w:type="spellEnd"/>
      <w:r w:rsidRPr="00843A83">
        <w:t xml:space="preserve"> T, Koga R, </w:t>
      </w:r>
      <w:proofErr w:type="spellStart"/>
      <w:r w:rsidRPr="00843A83">
        <w:t>Mastumoto</w:t>
      </w:r>
      <w:proofErr w:type="spellEnd"/>
      <w:r w:rsidRPr="00843A83">
        <w:t xml:space="preserve"> S, </w:t>
      </w:r>
      <w:proofErr w:type="spellStart"/>
      <w:r w:rsidRPr="00843A83">
        <w:t>Fukatsu</w:t>
      </w:r>
      <w:proofErr w:type="spellEnd"/>
      <w:r w:rsidRPr="00843A83">
        <w:t xml:space="preserve"> T (</w:t>
      </w:r>
      <w:r w:rsidR="00CC36E6" w:rsidRPr="00843A83">
        <w:t>2011) Interspecific symbiont transfection confers a novel ecological trait to recipient insect</w:t>
      </w:r>
      <w:r w:rsidR="003728CE" w:rsidRPr="00843A83">
        <w:t xml:space="preserve">. Biology Letters 7: 245-248. </w:t>
      </w:r>
      <w:r w:rsidR="006F03E6" w:rsidRPr="00843A83">
        <w:t>doi:10.1098/rsbl.2010.0699</w:t>
      </w:r>
    </w:p>
    <w:p w14:paraId="4F3512FE" w14:textId="637958E5" w:rsidR="00FF17A9" w:rsidRDefault="00494359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>Access: WSU Libraries</w:t>
      </w:r>
    </w:p>
    <w:p w14:paraId="41543158" w14:textId="7120C2FB" w:rsidR="00494359" w:rsidRDefault="00B7671D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>In Japan, pea aphids on vetch and clover</w:t>
      </w:r>
      <w:r w:rsidR="004678D7">
        <w:t xml:space="preserve"> have particular genotypes </w:t>
      </w:r>
      <w:r w:rsidR="00C665E3">
        <w:t xml:space="preserve">of facultative symbiont </w:t>
      </w:r>
      <w:proofErr w:type="gramStart"/>
      <w:r w:rsidR="00C665E3">
        <w:t>bacteria</w:t>
      </w:r>
      <w:proofErr w:type="gramEnd"/>
    </w:p>
    <w:p w14:paraId="10E517EA" w14:textId="523635C3" w:rsidR="00290CEF" w:rsidRDefault="00290CEF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 xml:space="preserve">Lower </w:t>
      </w:r>
      <w:r w:rsidR="009C060E">
        <w:t xml:space="preserve">bacterial fitness on vetch compared to on </w:t>
      </w:r>
      <w:proofErr w:type="gramStart"/>
      <w:r w:rsidR="009C060E">
        <w:t>clover</w:t>
      </w:r>
      <w:proofErr w:type="gramEnd"/>
    </w:p>
    <w:p w14:paraId="3297A2FD" w14:textId="4FF6DF7D" w:rsidR="00962B7B" w:rsidRPr="00843A83" w:rsidRDefault="00AC3AFE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135B6A">
        <w:rPr>
          <w:highlight w:val="lightGray"/>
        </w:rPr>
        <w:t>Nikolova</w:t>
      </w:r>
      <w:proofErr w:type="spellEnd"/>
      <w:r w:rsidRPr="00135B6A">
        <w:rPr>
          <w:highlight w:val="lightGray"/>
        </w:rPr>
        <w:t xml:space="preserve"> I (2017) Factors affecting on the susceptibility of vetch cultivars to infestation by </w:t>
      </w:r>
      <w:proofErr w:type="spellStart"/>
      <w:r w:rsidRPr="00135B6A">
        <w:rPr>
          <w:highlight w:val="lightGray"/>
        </w:rPr>
        <w:t>Acyrthosiphon</w:t>
      </w:r>
      <w:proofErr w:type="spellEnd"/>
      <w:r w:rsidRPr="00135B6A">
        <w:rPr>
          <w:highlight w:val="lightGray"/>
        </w:rPr>
        <w:t xml:space="preserve"> </w:t>
      </w:r>
      <w:proofErr w:type="spellStart"/>
      <w:r w:rsidRPr="00135B6A">
        <w:rPr>
          <w:highlight w:val="lightGray"/>
        </w:rPr>
        <w:t>pisum</w:t>
      </w:r>
      <w:proofErr w:type="spellEnd"/>
      <w:r w:rsidRPr="00135B6A">
        <w:rPr>
          <w:highlight w:val="lightGray"/>
        </w:rPr>
        <w:t xml:space="preserve"> L. (Hemiptera, </w:t>
      </w:r>
      <w:proofErr w:type="spellStart"/>
      <w:r w:rsidRPr="00135B6A">
        <w:rPr>
          <w:highlight w:val="lightGray"/>
        </w:rPr>
        <w:t>Aphididae</w:t>
      </w:r>
      <w:proofErr w:type="spellEnd"/>
      <w:r w:rsidRPr="00135B6A">
        <w:rPr>
          <w:highlight w:val="lightGray"/>
        </w:rPr>
        <w:t>)</w:t>
      </w:r>
      <w:r w:rsidR="00A828C8" w:rsidRPr="00135B6A">
        <w:rPr>
          <w:highlight w:val="lightGray"/>
        </w:rPr>
        <w:t>. Russi</w:t>
      </w:r>
      <w:r w:rsidR="00B34522" w:rsidRPr="00135B6A">
        <w:rPr>
          <w:highlight w:val="lightGray"/>
        </w:rPr>
        <w:t>a</w:t>
      </w:r>
      <w:r w:rsidR="00A828C8" w:rsidRPr="00135B6A">
        <w:rPr>
          <w:highlight w:val="lightGray"/>
        </w:rPr>
        <w:t>n Journal of Ecology 48:482-490</w:t>
      </w:r>
      <w:r w:rsidR="00A828C8" w:rsidRPr="00135B6A">
        <w:rPr>
          <w:color w:val="4472C4" w:themeColor="accent1"/>
          <w:highlight w:val="lightGray"/>
          <w:u w:val="single"/>
        </w:rPr>
        <w:t>.</w:t>
      </w:r>
      <w:r w:rsidR="00581251" w:rsidRPr="00135B6A">
        <w:rPr>
          <w:color w:val="4472C4" w:themeColor="accent1"/>
          <w:highlight w:val="lightGray"/>
          <w:u w:val="single"/>
          <w:shd w:val="clear" w:color="auto" w:fill="FCFCFC"/>
        </w:rPr>
        <w:t xml:space="preserve"> https://doi.org/10.1134/S1067413617050095</w:t>
      </w:r>
    </w:p>
    <w:p w14:paraId="68771B30" w14:textId="6B3ECCFA" w:rsidR="00FF17A9" w:rsidRDefault="001763C6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>Access: Google Scholar</w:t>
      </w:r>
    </w:p>
    <w:p w14:paraId="634A82C3" w14:textId="2975A6EC" w:rsidR="001763C6" w:rsidRDefault="004D0D5F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t xml:space="preserve">Compare vetch </w:t>
      </w:r>
      <w:r w:rsidR="00A02258">
        <w:t>species as pea aphid hosts (density affected by branch and leaflet numbers more than by height and flower</w:t>
      </w:r>
      <w:r w:rsidR="00C7742C">
        <w:t>ing)</w:t>
      </w:r>
    </w:p>
    <w:p w14:paraId="2191626F" w14:textId="62C4B0D5" w:rsidR="00195ED0" w:rsidRDefault="00195ED0" w:rsidP="00FF17A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</w:pPr>
      <w:r>
        <w:lastRenderedPageBreak/>
        <w:t>Somewhere in Russia</w:t>
      </w:r>
    </w:p>
    <w:p w14:paraId="4E927C36" w14:textId="4AC7A7A4" w:rsidR="005B60C0" w:rsidRPr="00843A83" w:rsidRDefault="002A1E4A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r w:rsidRPr="00824421">
        <w:rPr>
          <w:highlight w:val="lightGray"/>
        </w:rPr>
        <w:t xml:space="preserve">Wale M, </w:t>
      </w:r>
      <w:proofErr w:type="spellStart"/>
      <w:r w:rsidRPr="00824421">
        <w:rPr>
          <w:highlight w:val="lightGray"/>
        </w:rPr>
        <w:t>Jembere</w:t>
      </w:r>
      <w:proofErr w:type="spellEnd"/>
      <w:r w:rsidRPr="00824421">
        <w:rPr>
          <w:highlight w:val="lightGray"/>
        </w:rPr>
        <w:t xml:space="preserve"> B, </w:t>
      </w:r>
      <w:proofErr w:type="spellStart"/>
      <w:r w:rsidRPr="00824421">
        <w:rPr>
          <w:highlight w:val="lightGray"/>
        </w:rPr>
        <w:t>Seyoum</w:t>
      </w:r>
      <w:proofErr w:type="spellEnd"/>
      <w:r w:rsidRPr="00824421">
        <w:rPr>
          <w:highlight w:val="lightGray"/>
        </w:rPr>
        <w:t xml:space="preserve"> E (2003) Occurrence of the pea aphid </w:t>
      </w:r>
      <w:proofErr w:type="spellStart"/>
      <w:r w:rsidRPr="00824421">
        <w:rPr>
          <w:highlight w:val="lightGray"/>
        </w:rPr>
        <w:t>Acyrthoriphon</w:t>
      </w:r>
      <w:proofErr w:type="spellEnd"/>
      <w:r w:rsidRPr="00824421">
        <w:rPr>
          <w:highlight w:val="lightGray"/>
        </w:rPr>
        <w:t xml:space="preserve"> </w:t>
      </w:r>
      <w:proofErr w:type="spellStart"/>
      <w:r w:rsidRPr="00824421">
        <w:rPr>
          <w:highlight w:val="lightGray"/>
        </w:rPr>
        <w:t>pism</w:t>
      </w:r>
      <w:proofErr w:type="spellEnd"/>
      <w:r w:rsidRPr="00824421">
        <w:rPr>
          <w:highlight w:val="lightGray"/>
        </w:rPr>
        <w:t xml:space="preserve"> (Harris) (</w:t>
      </w:r>
      <w:proofErr w:type="spellStart"/>
      <w:r w:rsidRPr="00824421">
        <w:rPr>
          <w:highlight w:val="lightGray"/>
        </w:rPr>
        <w:t>Homoptera</w:t>
      </w:r>
      <w:proofErr w:type="spellEnd"/>
      <w:r w:rsidRPr="00824421">
        <w:rPr>
          <w:highlight w:val="lightGray"/>
        </w:rPr>
        <w:t xml:space="preserve">: </w:t>
      </w:r>
      <w:proofErr w:type="spellStart"/>
      <w:r w:rsidRPr="00824421">
        <w:rPr>
          <w:highlight w:val="lightGray"/>
        </w:rPr>
        <w:t>Aphid</w:t>
      </w:r>
      <w:r w:rsidR="00041C18" w:rsidRPr="00824421">
        <w:rPr>
          <w:highlight w:val="lightGray"/>
        </w:rPr>
        <w:t>idae</w:t>
      </w:r>
      <w:proofErr w:type="spellEnd"/>
      <w:r w:rsidR="00041C18" w:rsidRPr="00824421">
        <w:rPr>
          <w:highlight w:val="lightGray"/>
        </w:rPr>
        <w:t xml:space="preserve">) on wild leguminous plants in West </w:t>
      </w:r>
      <w:proofErr w:type="spellStart"/>
      <w:r w:rsidR="00041C18" w:rsidRPr="00824421">
        <w:rPr>
          <w:highlight w:val="lightGray"/>
        </w:rPr>
        <w:t>Gojam</w:t>
      </w:r>
      <w:proofErr w:type="spellEnd"/>
      <w:r w:rsidR="00041C18" w:rsidRPr="00824421">
        <w:rPr>
          <w:highlight w:val="lightGray"/>
        </w:rPr>
        <w:t xml:space="preserve">, Ethiopia. </w:t>
      </w:r>
      <w:r w:rsidR="002D54F7" w:rsidRPr="00824421">
        <w:rPr>
          <w:highlight w:val="lightGray"/>
        </w:rPr>
        <w:t>SINET: Ethiopian Journal of Science 26(1)</w:t>
      </w:r>
      <w:r w:rsidR="008955E3" w:rsidRPr="00824421">
        <w:rPr>
          <w:highlight w:val="lightGray"/>
        </w:rPr>
        <w:t>: 83-87</w:t>
      </w:r>
      <w:r w:rsidR="007B4808" w:rsidRPr="00824421">
        <w:rPr>
          <w:highlight w:val="lightGray"/>
        </w:rPr>
        <w:t xml:space="preserve">. </w:t>
      </w:r>
      <w:proofErr w:type="spellStart"/>
      <w:r w:rsidR="007B4808" w:rsidRPr="00824421">
        <w:rPr>
          <w:color w:val="333333"/>
          <w:highlight w:val="lightGray"/>
          <w:shd w:val="clear" w:color="auto" w:fill="FFFFFF"/>
        </w:rPr>
        <w:t>eISSN</w:t>
      </w:r>
      <w:proofErr w:type="spellEnd"/>
      <w:r w:rsidR="007B4808" w:rsidRPr="00824421">
        <w:rPr>
          <w:color w:val="333333"/>
          <w:highlight w:val="lightGray"/>
          <w:shd w:val="clear" w:color="auto" w:fill="FFFFFF"/>
        </w:rPr>
        <w:t>: 2520–7997</w:t>
      </w:r>
    </w:p>
    <w:p w14:paraId="07D0D446" w14:textId="2DCF9BCB" w:rsidR="00FA7432" w:rsidRDefault="00363970" w:rsidP="0036397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Google Scholar</w:t>
      </w:r>
    </w:p>
    <w:p w14:paraId="10987FAF" w14:textId="0E795F96" w:rsidR="00363970" w:rsidRDefault="00B34522" w:rsidP="0036397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In Ethiopia, </w:t>
      </w:r>
      <w:r w:rsidR="00625785">
        <w:rPr>
          <w:rStyle w:val="normaltextrun"/>
        </w:rPr>
        <w:t>pea aphid on wild annual/perennial leguminous plants</w:t>
      </w:r>
      <w:r w:rsidR="00A90CF7">
        <w:rPr>
          <w:rStyle w:val="normaltextrun"/>
        </w:rPr>
        <w:t xml:space="preserve">, including </w:t>
      </w:r>
      <w:proofErr w:type="gramStart"/>
      <w:r w:rsidR="00A90CF7">
        <w:rPr>
          <w:rStyle w:val="normaltextrun"/>
        </w:rPr>
        <w:t>vetch</w:t>
      </w:r>
      <w:proofErr w:type="gramEnd"/>
    </w:p>
    <w:p w14:paraId="6154A461" w14:textId="7A7D3C23" w:rsidR="00E47CE4" w:rsidRDefault="00E47CE4" w:rsidP="0036397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Higher aphid density in high vegetation density stands and stand of only one species (suggests intercropping as pest management method)</w:t>
      </w:r>
    </w:p>
    <w:p w14:paraId="15049015" w14:textId="77777777" w:rsidR="00C7742C" w:rsidRPr="00843A83" w:rsidRDefault="00C7742C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15CA8120" w14:textId="77777777" w:rsidR="00D52817" w:rsidRPr="00843A83" w:rsidRDefault="00D52817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416674F5" w14:textId="003F30BF" w:rsidR="00F631B9" w:rsidRPr="00843A83" w:rsidRDefault="00F631B9" w:rsidP="001763C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</w:rPr>
      </w:pPr>
      <w:r w:rsidRPr="00843A83">
        <w:rPr>
          <w:rStyle w:val="normaltextrun"/>
        </w:rPr>
        <w:t>Any papers using “time series” models to predict vector borne plant pathogens (NOT human diseases)</w:t>
      </w:r>
      <w:r w:rsidRPr="00843A83">
        <w:rPr>
          <w:rStyle w:val="eop"/>
        </w:rPr>
        <w:t> </w:t>
      </w:r>
    </w:p>
    <w:p w14:paraId="5003E3FB" w14:textId="77777777" w:rsidR="002B4831" w:rsidRPr="00843A83" w:rsidRDefault="002B4831" w:rsidP="00195ED0">
      <w:pPr>
        <w:pStyle w:val="paragraph"/>
        <w:spacing w:before="0" w:beforeAutospacing="0" w:after="0" w:afterAutospacing="0"/>
        <w:textAlignment w:val="baseline"/>
      </w:pPr>
    </w:p>
    <w:p w14:paraId="467C209D" w14:textId="0D315635" w:rsidR="004052A6" w:rsidRPr="00843A83" w:rsidRDefault="00DB4767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proofErr w:type="spellStart"/>
      <w:r w:rsidRPr="00843A83">
        <w:rPr>
          <w:rStyle w:val="normaltextrun"/>
        </w:rPr>
        <w:t>Abodayeh</w:t>
      </w:r>
      <w:proofErr w:type="spellEnd"/>
      <w:r w:rsidRPr="00843A83">
        <w:rPr>
          <w:rStyle w:val="normaltextrun"/>
        </w:rPr>
        <w:t xml:space="preserve"> K, Raza A, </w:t>
      </w:r>
      <w:proofErr w:type="spellStart"/>
      <w:r w:rsidRPr="00843A83">
        <w:rPr>
          <w:rStyle w:val="normaltextrun"/>
        </w:rPr>
        <w:t>Arif</w:t>
      </w:r>
      <w:proofErr w:type="spellEnd"/>
      <w:r w:rsidRPr="00843A83">
        <w:rPr>
          <w:rStyle w:val="normaltextrun"/>
        </w:rPr>
        <w:t xml:space="preserve"> MS, Rafiq M, Bibi M, Fayyaz R (2020)</w:t>
      </w:r>
      <w:r w:rsidR="00531A14" w:rsidRPr="00843A83">
        <w:rPr>
          <w:rStyle w:val="normaltextrun"/>
        </w:rPr>
        <w:t xml:space="preserve"> Numerical Analysis of </w:t>
      </w:r>
      <w:proofErr w:type="spellStart"/>
      <w:r w:rsidR="00531A14" w:rsidRPr="00843A83">
        <w:rPr>
          <w:rStyle w:val="normaltextrun"/>
        </w:rPr>
        <w:t>Stochatic</w:t>
      </w:r>
      <w:proofErr w:type="spellEnd"/>
      <w:r w:rsidR="00531A14" w:rsidRPr="00843A83">
        <w:rPr>
          <w:rStyle w:val="normaltextrun"/>
        </w:rPr>
        <w:t xml:space="preserve"> Vector Borne Plant Disease Model</w:t>
      </w:r>
      <w:r w:rsidR="00837493" w:rsidRPr="00843A83">
        <w:rPr>
          <w:rStyle w:val="normaltextrun"/>
        </w:rPr>
        <w:t xml:space="preserve">. Computers, Materials, and Continua 63(1): 65-83. </w:t>
      </w:r>
      <w:r w:rsidR="00464A3D" w:rsidRPr="00843A83">
        <w:t>doi:10.32604/cmc.2020.08838</w:t>
      </w:r>
    </w:p>
    <w:p w14:paraId="3392E465" w14:textId="6A885180" w:rsidR="00195ED0" w:rsidRDefault="00195ED0" w:rsidP="00195ED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</w:t>
      </w:r>
      <w:r w:rsidR="006D3DD8">
        <w:rPr>
          <w:rStyle w:val="normaltextrun"/>
        </w:rPr>
        <w:t xml:space="preserve"> Google Scholar</w:t>
      </w:r>
    </w:p>
    <w:p w14:paraId="0AAB78F0" w14:textId="06ECE6BE" w:rsidR="006D3DD8" w:rsidRDefault="00350F10" w:rsidP="00195ED0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Stochastic/deterministic vector borne plant disease model and evaluation of disease </w:t>
      </w:r>
      <w:proofErr w:type="gramStart"/>
      <w:r>
        <w:rPr>
          <w:rStyle w:val="normaltextrun"/>
        </w:rPr>
        <w:t>persistence</w:t>
      </w:r>
      <w:proofErr w:type="gramEnd"/>
    </w:p>
    <w:p w14:paraId="015E271B" w14:textId="2EC0C002" w:rsidR="00F631B9" w:rsidRPr="00843A83" w:rsidRDefault="00F70E12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rPr>
          <w:rStyle w:val="normaltextrun"/>
        </w:rPr>
        <w:t>Brabec</w:t>
      </w:r>
      <w:proofErr w:type="spellEnd"/>
      <w:r w:rsidRPr="00843A83">
        <w:rPr>
          <w:rStyle w:val="normaltextrun"/>
        </w:rPr>
        <w:t xml:space="preserve"> M, </w:t>
      </w:r>
      <w:proofErr w:type="spellStart"/>
      <w:r w:rsidRPr="00843A83">
        <w:rPr>
          <w:rStyle w:val="normaltextrun"/>
        </w:rPr>
        <w:t>Honek</w:t>
      </w:r>
      <w:proofErr w:type="spellEnd"/>
      <w:r w:rsidRPr="00843A83">
        <w:rPr>
          <w:rStyle w:val="normaltextrun"/>
        </w:rPr>
        <w:t xml:space="preserve"> A, </w:t>
      </w:r>
      <w:proofErr w:type="spellStart"/>
      <w:r w:rsidRPr="00843A83">
        <w:rPr>
          <w:rStyle w:val="normaltextrun"/>
        </w:rPr>
        <w:t>Pekar</w:t>
      </w:r>
      <w:proofErr w:type="spellEnd"/>
      <w:r w:rsidRPr="00843A83">
        <w:rPr>
          <w:rStyle w:val="normaltextrun"/>
        </w:rPr>
        <w:t xml:space="preserve"> S, </w:t>
      </w:r>
      <w:proofErr w:type="spellStart"/>
      <w:r w:rsidRPr="00843A83">
        <w:rPr>
          <w:rStyle w:val="normaltextrun"/>
        </w:rPr>
        <w:t>Martinkova</w:t>
      </w:r>
      <w:proofErr w:type="spellEnd"/>
      <w:r w:rsidRPr="00843A83">
        <w:rPr>
          <w:rStyle w:val="normaltextrun"/>
        </w:rPr>
        <w:t xml:space="preserve"> Z (2014) Population Dynamics of Aphids on Cereal</w:t>
      </w:r>
      <w:r w:rsidR="00EF2838" w:rsidRPr="00843A83">
        <w:rPr>
          <w:rStyle w:val="normaltextrun"/>
        </w:rPr>
        <w:t xml:space="preserve">s: Digging in the Time-Series Data to Reveal Population Regulation Caused by Temperature. </w:t>
      </w:r>
      <w:proofErr w:type="spellStart"/>
      <w:r w:rsidR="00EF2838" w:rsidRPr="00843A83">
        <w:rPr>
          <w:rStyle w:val="normaltextrun"/>
        </w:rPr>
        <w:t>PLoS</w:t>
      </w:r>
      <w:proofErr w:type="spellEnd"/>
      <w:r w:rsidR="004D3B91" w:rsidRPr="00843A83">
        <w:rPr>
          <w:rStyle w:val="normaltextrun"/>
        </w:rPr>
        <w:t xml:space="preserve"> </w:t>
      </w:r>
      <w:r w:rsidR="00EF2838" w:rsidRPr="00843A83">
        <w:rPr>
          <w:rStyle w:val="normaltextrun"/>
        </w:rPr>
        <w:t>ONE</w:t>
      </w:r>
      <w:r w:rsidR="004D3B91" w:rsidRPr="00843A83">
        <w:rPr>
          <w:rStyle w:val="normaltextrun"/>
        </w:rPr>
        <w:t xml:space="preserve"> 9(9): e106228</w:t>
      </w:r>
      <w:r w:rsidR="00547E87" w:rsidRPr="00843A83">
        <w:rPr>
          <w:rStyle w:val="normaltextrun"/>
        </w:rPr>
        <w:t xml:space="preserve">. </w:t>
      </w:r>
      <w:proofErr w:type="gramStart"/>
      <w:r w:rsidR="00547E87" w:rsidRPr="00843A83">
        <w:t>doi:10.1371/journal.pone</w:t>
      </w:r>
      <w:proofErr w:type="gramEnd"/>
      <w:r w:rsidR="00547E87" w:rsidRPr="00843A83">
        <w:t>.0106228</w:t>
      </w:r>
    </w:p>
    <w:p w14:paraId="2599A2E5" w14:textId="6A4FF052" w:rsidR="00195ED0" w:rsidRDefault="00F42B6E" w:rsidP="00195ED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</w:pPr>
      <w:r>
        <w:t>Access: WSU Libraries</w:t>
      </w:r>
    </w:p>
    <w:p w14:paraId="17C36DB5" w14:textId="3EF86E6D" w:rsidR="00F42B6E" w:rsidRDefault="00C27CB5" w:rsidP="00195ED0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</w:pPr>
      <w:r>
        <w:t xml:space="preserve">Aphid periodic fluctuations </w:t>
      </w:r>
      <w:r w:rsidR="0021753C">
        <w:t>on cereals</w:t>
      </w:r>
      <w:r w:rsidR="00284393">
        <w:t xml:space="preserve"> measuring immigration, length of occurrence, magnitude/direction of influence</w:t>
      </w:r>
      <w:r w:rsidR="00AF2DAD">
        <w:t>, etc.</w:t>
      </w:r>
    </w:p>
    <w:p w14:paraId="21776D59" w14:textId="2550BE1A" w:rsidR="00081FBC" w:rsidRPr="00843A83" w:rsidRDefault="00C44D9E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 xml:space="preserve">Burdon JJ, Thrall PH (2013) What have we learned from studies of wild plant-pathogen </w:t>
      </w:r>
      <w:proofErr w:type="gramStart"/>
      <w:r w:rsidRPr="00843A83">
        <w:t>associations?-</w:t>
      </w:r>
      <w:proofErr w:type="gramEnd"/>
      <w:r w:rsidRPr="00843A83">
        <w:t xml:space="preserve"> the dynamic interplay of time, space, and life-history. European Journal of Plant Pathology</w:t>
      </w:r>
      <w:r w:rsidR="00123F63" w:rsidRPr="00843A83">
        <w:t xml:space="preserve"> 138: 417-429. </w:t>
      </w:r>
      <w:r w:rsidR="00E87DD9" w:rsidRPr="00843A83">
        <w:rPr>
          <w:color w:val="3A3A3A"/>
          <w:shd w:val="clear" w:color="auto" w:fill="FFFFFF"/>
        </w:rPr>
        <w:t>DOI:</w:t>
      </w:r>
      <w:r w:rsidR="00E87DD9" w:rsidRPr="00843A83">
        <w:rPr>
          <w:b/>
          <w:bCs/>
          <w:color w:val="3A3A3A"/>
          <w:shd w:val="clear" w:color="auto" w:fill="FFFFFF"/>
        </w:rPr>
        <w:t> </w:t>
      </w:r>
      <w:r w:rsidR="00E87DD9" w:rsidRPr="00843A83">
        <w:rPr>
          <w:color w:val="3A3A3A"/>
          <w:shd w:val="clear" w:color="auto" w:fill="FFFFFF"/>
        </w:rPr>
        <w:t>10.1007/s10658-013-0265-9</w:t>
      </w:r>
    </w:p>
    <w:p w14:paraId="486E7C60" w14:textId="2FB53912" w:rsidR="00195ED0" w:rsidRDefault="000D47FA" w:rsidP="00195ED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</w:pPr>
      <w:r>
        <w:t>Access: WSU Libraries</w:t>
      </w:r>
    </w:p>
    <w:p w14:paraId="565B41C0" w14:textId="3AD477ED" w:rsidR="000D47FA" w:rsidRDefault="00796DE6" w:rsidP="00195ED0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</w:pPr>
      <w:r>
        <w:t xml:space="preserve">Lists 7 </w:t>
      </w:r>
      <w:r w:rsidR="006F4BC2">
        <w:t xml:space="preserve">important general </w:t>
      </w:r>
      <w:r w:rsidR="0094750E">
        <w:t xml:space="preserve">spatial/temporal generalizations in </w:t>
      </w:r>
      <w:r w:rsidR="00A91109">
        <w:t xml:space="preserve">host-pathogen dynamics in relation to disease </w:t>
      </w:r>
      <w:proofErr w:type="gramStart"/>
      <w:r w:rsidR="00A91109">
        <w:t>epidemiology</w:t>
      </w:r>
      <w:proofErr w:type="gramEnd"/>
    </w:p>
    <w:p w14:paraId="640E8A35" w14:textId="120AEE8E" w:rsidR="00495505" w:rsidRPr="00843A83" w:rsidRDefault="00495505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 xml:space="preserve">Rafiq M, Raza A, </w:t>
      </w:r>
      <w:proofErr w:type="spellStart"/>
      <w:r w:rsidRPr="00843A83">
        <w:t>R</w:t>
      </w:r>
      <w:r w:rsidR="00366EF9" w:rsidRPr="00843A83">
        <w:t>afia</w:t>
      </w:r>
      <w:proofErr w:type="spellEnd"/>
      <w:r w:rsidR="00366EF9" w:rsidRPr="00843A83">
        <w:t xml:space="preserve"> (2017) Numerical modeling of transmission dynamics of Vector-Borne Plant pathogen</w:t>
      </w:r>
      <w:r w:rsidR="007737BC" w:rsidRPr="00843A83">
        <w:t>.</w:t>
      </w:r>
      <w:r w:rsidR="00F25985" w:rsidRPr="00843A83">
        <w:t xml:space="preserve"> 14</w:t>
      </w:r>
      <w:r w:rsidR="00F25985" w:rsidRPr="00843A83">
        <w:rPr>
          <w:vertAlign w:val="superscript"/>
        </w:rPr>
        <w:t>th</w:t>
      </w:r>
      <w:r w:rsidR="00F25985" w:rsidRPr="00843A83">
        <w:t xml:space="preserve"> Annual IBCAST: 188-193.</w:t>
      </w:r>
      <w:r w:rsidR="00657E95" w:rsidRPr="00843A83">
        <w:t xml:space="preserve"> </w:t>
      </w:r>
      <w:hyperlink r:id="rId13" w:history="1">
        <w:r w:rsidR="00850F03" w:rsidRPr="00843A83">
          <w:rPr>
            <w:rStyle w:val="Hyperlink"/>
          </w:rPr>
          <w:t>https://doi.org/10.1109/IBCAST.2017.7868057</w:t>
        </w:r>
      </w:hyperlink>
    </w:p>
    <w:p w14:paraId="747C97EC" w14:textId="0E9BE001" w:rsidR="00195ED0" w:rsidRDefault="005F3EE6" w:rsidP="00195ED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0CED3C2B" w14:textId="1CF59C17" w:rsidR="005F3EE6" w:rsidRDefault="005F3EE6" w:rsidP="00195ED0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Conference preceding </w:t>
      </w:r>
      <w:r w:rsidR="00311B5E">
        <w:rPr>
          <w:rStyle w:val="normaltextrun"/>
        </w:rPr>
        <w:t xml:space="preserve">on infectious disease spread/control in </w:t>
      </w:r>
      <w:r w:rsidR="004476CA">
        <w:rPr>
          <w:rStyle w:val="normaltextrun"/>
        </w:rPr>
        <w:t xml:space="preserve">vectored plant diseases for standard finite and continuous dynamic </w:t>
      </w:r>
      <w:proofErr w:type="gramStart"/>
      <w:r w:rsidR="004476CA">
        <w:rPr>
          <w:rStyle w:val="normaltextrun"/>
        </w:rPr>
        <w:t>systems</w:t>
      </w:r>
      <w:proofErr w:type="gramEnd"/>
    </w:p>
    <w:p w14:paraId="14206F99" w14:textId="7B613830" w:rsidR="00657E95" w:rsidRPr="00843A83" w:rsidRDefault="00DC304F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r w:rsidRPr="00843A83">
        <w:rPr>
          <w:rStyle w:val="normaltextrun"/>
        </w:rPr>
        <w:t>Shi R, Zhao H, Tang S (2014) Global dynamics analysis of a vector-borne p</w:t>
      </w:r>
      <w:r w:rsidR="007A1937">
        <w:rPr>
          <w:rStyle w:val="normaltextrun"/>
        </w:rPr>
        <w:t>lant</w:t>
      </w:r>
      <w:r w:rsidRPr="00843A83">
        <w:rPr>
          <w:rStyle w:val="normaltextrun"/>
        </w:rPr>
        <w:t xml:space="preserve"> disease model. </w:t>
      </w:r>
      <w:r w:rsidR="005F61F0" w:rsidRPr="00843A83">
        <w:rPr>
          <w:rStyle w:val="normaltextrun"/>
        </w:rPr>
        <w:t>Advances in Difference Equations</w:t>
      </w:r>
      <w:r w:rsidR="00173D4F" w:rsidRPr="00843A83">
        <w:rPr>
          <w:rStyle w:val="normaltextrun"/>
        </w:rPr>
        <w:t xml:space="preserve">, </w:t>
      </w:r>
      <w:r w:rsidR="005F61F0" w:rsidRPr="00843A83">
        <w:rPr>
          <w:rStyle w:val="normaltextrun"/>
        </w:rPr>
        <w:t>59</w:t>
      </w:r>
      <w:r w:rsidR="00173D4F" w:rsidRPr="00843A83">
        <w:rPr>
          <w:rStyle w:val="normaltextrun"/>
        </w:rPr>
        <w:t xml:space="preserve">. </w:t>
      </w:r>
      <w:r w:rsidR="00173D4F" w:rsidRPr="00843A83">
        <w:t>https://doi.org/10.1186/1687-1847-2014-59</w:t>
      </w:r>
    </w:p>
    <w:p w14:paraId="188CE33C" w14:textId="1876F7AD" w:rsidR="00F631B9" w:rsidRDefault="00E81325" w:rsidP="00195ED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Access: </w:t>
      </w:r>
      <w:r w:rsidR="00D2736B">
        <w:rPr>
          <w:rStyle w:val="normaltextrun"/>
        </w:rPr>
        <w:t>Google Scholar</w:t>
      </w:r>
    </w:p>
    <w:p w14:paraId="42715AEC" w14:textId="08E63C6B" w:rsidR="00E81325" w:rsidRDefault="00F20193" w:rsidP="00195ED0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Large-scale </w:t>
      </w:r>
      <w:r w:rsidR="00504482">
        <w:rPr>
          <w:rStyle w:val="normaltextrun"/>
        </w:rPr>
        <w:t>temporal models of</w:t>
      </w:r>
      <w:r w:rsidR="004F423D">
        <w:rPr>
          <w:rStyle w:val="normaltextrun"/>
        </w:rPr>
        <w:t xml:space="preserve"> insect vector-borne plant epidemic</w:t>
      </w:r>
      <w:r w:rsidR="00B60F69">
        <w:rPr>
          <w:rStyle w:val="normaltextrun"/>
        </w:rPr>
        <w:t xml:space="preserve"> to assess predicted stability and persistence of vectors and pathogens.</w:t>
      </w:r>
    </w:p>
    <w:p w14:paraId="44DB158E" w14:textId="77777777" w:rsidR="00195ED0" w:rsidRPr="00843A83" w:rsidRDefault="00195ED0" w:rsidP="00195ED0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4B32C6D" w14:textId="77777777" w:rsidR="00D52817" w:rsidRPr="00843A83" w:rsidRDefault="00D52817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12A1C508" w14:textId="404DF165" w:rsidR="00F631B9" w:rsidRPr="00843A83" w:rsidRDefault="00F631B9" w:rsidP="00843A8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43A83">
        <w:rPr>
          <w:rStyle w:val="normaltextrun"/>
        </w:rPr>
        <w:t xml:space="preserve">Methods papers that show pan traps are best way to catch aphid </w:t>
      </w:r>
      <w:proofErr w:type="gramStart"/>
      <w:r w:rsidRPr="00843A83">
        <w:rPr>
          <w:rStyle w:val="normaltextrun"/>
        </w:rPr>
        <w:t>alates</w:t>
      </w:r>
      <w:proofErr w:type="gramEnd"/>
      <w:r w:rsidRPr="00843A83">
        <w:rPr>
          <w:rStyle w:val="eop"/>
        </w:rPr>
        <w:t> </w:t>
      </w:r>
    </w:p>
    <w:p w14:paraId="09328809" w14:textId="77777777" w:rsidR="002B4831" w:rsidRPr="00843A83" w:rsidRDefault="002B4831" w:rsidP="00843A83">
      <w:pPr>
        <w:pStyle w:val="paragraph"/>
        <w:spacing w:before="0" w:beforeAutospacing="0" w:after="0" w:afterAutospacing="0"/>
        <w:ind w:left="360"/>
        <w:textAlignment w:val="baseline"/>
      </w:pPr>
    </w:p>
    <w:p w14:paraId="51D9E282" w14:textId="61FF57B0" w:rsidR="00F631B9" w:rsidRPr="00843A83" w:rsidRDefault="00037FC8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r w:rsidRPr="00843A83">
        <w:rPr>
          <w:rStyle w:val="normaltextrun"/>
        </w:rPr>
        <w:lastRenderedPageBreak/>
        <w:t>Bachmann A</w:t>
      </w:r>
      <w:r w:rsidR="0019454F" w:rsidRPr="00843A83">
        <w:rPr>
          <w:rStyle w:val="normaltextrun"/>
        </w:rPr>
        <w:t xml:space="preserve">C, </w:t>
      </w:r>
      <w:proofErr w:type="spellStart"/>
      <w:r w:rsidR="0019454F" w:rsidRPr="00843A83">
        <w:rPr>
          <w:rStyle w:val="normaltextrun"/>
        </w:rPr>
        <w:t>Nault</w:t>
      </w:r>
      <w:proofErr w:type="spellEnd"/>
      <w:r w:rsidR="0019454F" w:rsidRPr="00843A83">
        <w:rPr>
          <w:rStyle w:val="normaltextrun"/>
        </w:rPr>
        <w:t xml:space="preserve"> BA, Fleischer SJ (2014) Alate Aphid (Hemiptera: </w:t>
      </w:r>
      <w:proofErr w:type="spellStart"/>
      <w:r w:rsidR="0019454F" w:rsidRPr="00843A83">
        <w:rPr>
          <w:rStyle w:val="normaltextrun"/>
        </w:rPr>
        <w:t>Aphididae</w:t>
      </w:r>
      <w:proofErr w:type="spellEnd"/>
      <w:r w:rsidR="0019454F" w:rsidRPr="00843A83">
        <w:rPr>
          <w:rStyle w:val="normaltextrun"/>
        </w:rPr>
        <w:t>) Species Composition and Richness in Northeastern USA Snap Beans and an Update to Historical Lists</w:t>
      </w:r>
      <w:r w:rsidR="00574904" w:rsidRPr="00843A83">
        <w:rPr>
          <w:rStyle w:val="normaltextrun"/>
        </w:rPr>
        <w:t>. Florida Entomologist 97(3): 979-994.</w:t>
      </w:r>
      <w:r w:rsidR="00ED0212" w:rsidRPr="00843A83">
        <w:t xml:space="preserve"> </w:t>
      </w:r>
      <w:hyperlink r:id="rId14" w:history="1">
        <w:r w:rsidR="003E5473" w:rsidRPr="00843A83">
          <w:rPr>
            <w:rStyle w:val="Hyperlink"/>
          </w:rPr>
          <w:t>https://ntserver1.wsulibs.wsu.edu:2137/10.1653/024.097.0356</w:t>
        </w:r>
      </w:hyperlink>
    </w:p>
    <w:p w14:paraId="21C63D91" w14:textId="519E8E26" w:rsidR="009053FD" w:rsidRDefault="009053FD" w:rsidP="009053FD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4AC036C6" w14:textId="2FB1D77C" w:rsidR="009053FD" w:rsidRDefault="00454105" w:rsidP="009053FD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Used </w:t>
      </w:r>
      <w:r w:rsidR="00927C74">
        <w:rPr>
          <w:rStyle w:val="normaltextrun"/>
        </w:rPr>
        <w:t>20% propylene glycol</w:t>
      </w:r>
      <w:r w:rsidR="001D3127">
        <w:rPr>
          <w:rStyle w:val="normaltextrun"/>
        </w:rPr>
        <w:t xml:space="preserve"> pan traps baited with green ceramic tiles</w:t>
      </w:r>
      <w:r w:rsidR="00550980">
        <w:rPr>
          <w:rStyle w:val="normaltextrun"/>
        </w:rPr>
        <w:t xml:space="preserve"> (n=56), checked weekly for aphids</w:t>
      </w:r>
      <w:r w:rsidR="00326397">
        <w:rPr>
          <w:rStyle w:val="normaltextrun"/>
        </w:rPr>
        <w:t xml:space="preserve"> that were placed in 70% ethanol </w:t>
      </w:r>
      <w:r w:rsidR="00D0524F">
        <w:rPr>
          <w:rStyle w:val="normaltextrun"/>
        </w:rPr>
        <w:t>and processed for species abundance and composition surveys in ne US ag fields</w:t>
      </w:r>
    </w:p>
    <w:p w14:paraId="2DE93772" w14:textId="4AA7C891" w:rsidR="003E5473" w:rsidRPr="00843A83" w:rsidRDefault="004D519F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r w:rsidRPr="00843A83">
        <w:rPr>
          <w:rStyle w:val="normaltextrun"/>
        </w:rPr>
        <w:t>Pelletier</w:t>
      </w:r>
      <w:r w:rsidR="00BF571D" w:rsidRPr="00843A83">
        <w:rPr>
          <w:rStyle w:val="normaltextrun"/>
        </w:rPr>
        <w:t xml:space="preserve"> Y, </w:t>
      </w:r>
      <w:proofErr w:type="spellStart"/>
      <w:r w:rsidR="00BF571D" w:rsidRPr="00843A83">
        <w:rPr>
          <w:rStyle w:val="normaltextrun"/>
        </w:rPr>
        <w:t>Nie</w:t>
      </w:r>
      <w:proofErr w:type="spellEnd"/>
      <w:r w:rsidR="00BF571D" w:rsidRPr="00843A83">
        <w:rPr>
          <w:rStyle w:val="normaltextrun"/>
        </w:rPr>
        <w:t xml:space="preserve"> X, </w:t>
      </w:r>
      <w:proofErr w:type="spellStart"/>
      <w:r w:rsidR="00BF571D" w:rsidRPr="00843A83">
        <w:rPr>
          <w:rStyle w:val="normaltextrun"/>
        </w:rPr>
        <w:t>Giguere</w:t>
      </w:r>
      <w:proofErr w:type="spellEnd"/>
      <w:r w:rsidR="00BF571D" w:rsidRPr="00843A83">
        <w:rPr>
          <w:rStyle w:val="normaltextrun"/>
        </w:rPr>
        <w:t xml:space="preserve"> MA, </w:t>
      </w:r>
      <w:proofErr w:type="spellStart"/>
      <w:r w:rsidR="00BF571D" w:rsidRPr="00843A83">
        <w:rPr>
          <w:rStyle w:val="normaltextrun"/>
        </w:rPr>
        <w:t>Nanyakkara</w:t>
      </w:r>
      <w:proofErr w:type="spellEnd"/>
      <w:r w:rsidR="00BF571D" w:rsidRPr="00843A83">
        <w:rPr>
          <w:rStyle w:val="normaltextrun"/>
        </w:rPr>
        <w:t xml:space="preserve"> U, Maw E, </w:t>
      </w:r>
      <w:proofErr w:type="spellStart"/>
      <w:r w:rsidR="00BF571D" w:rsidRPr="00843A83">
        <w:rPr>
          <w:rStyle w:val="normaltextrun"/>
        </w:rPr>
        <w:t>Foottit</w:t>
      </w:r>
      <w:proofErr w:type="spellEnd"/>
      <w:r w:rsidR="00BF571D" w:rsidRPr="00843A83">
        <w:rPr>
          <w:rStyle w:val="normaltextrun"/>
        </w:rPr>
        <w:t xml:space="preserve"> R (</w:t>
      </w:r>
      <w:r w:rsidR="00156235" w:rsidRPr="00843A83">
        <w:rPr>
          <w:rStyle w:val="normaltextrun"/>
        </w:rPr>
        <w:t xml:space="preserve">2012) A New Approach for the Identification of Aphid Vectors (Hemiptera: </w:t>
      </w:r>
      <w:proofErr w:type="spellStart"/>
      <w:r w:rsidR="00156235" w:rsidRPr="00843A83">
        <w:rPr>
          <w:rStyle w:val="normaltextrun"/>
        </w:rPr>
        <w:t>Aphididae</w:t>
      </w:r>
      <w:proofErr w:type="spellEnd"/>
      <w:r w:rsidR="00156235" w:rsidRPr="00843A83">
        <w:rPr>
          <w:rStyle w:val="normaltextrun"/>
        </w:rPr>
        <w:t>) of Potato Virus Y</w:t>
      </w:r>
      <w:r w:rsidR="000770A4" w:rsidRPr="00843A83">
        <w:rPr>
          <w:rStyle w:val="normaltextrun"/>
        </w:rPr>
        <w:t xml:space="preserve">. Journal of Economic Entomology 105(6):1909-1914. </w:t>
      </w:r>
      <w:hyperlink r:id="rId15" w:history="1">
        <w:r w:rsidR="007D782A" w:rsidRPr="00843A83">
          <w:rPr>
            <w:rStyle w:val="Hyperlink"/>
          </w:rPr>
          <w:t>https://doi.org/10.1603/EC12085</w:t>
        </w:r>
      </w:hyperlink>
    </w:p>
    <w:p w14:paraId="777D4EFB" w14:textId="6DA1FD1B" w:rsidR="009053FD" w:rsidRDefault="00336FA3" w:rsidP="009053FD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7A77F41C" w14:textId="611A1F53" w:rsidR="00336FA3" w:rsidRDefault="001D6BBF" w:rsidP="009053FD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Yellow pan traps with 50% propylene glycol </w:t>
      </w:r>
      <w:r w:rsidR="00215E39">
        <w:rPr>
          <w:rStyle w:val="normaltextrun"/>
        </w:rPr>
        <w:t>for two months yearly (checked 3 times a week)</w:t>
      </w:r>
      <w:r w:rsidR="00563DFC">
        <w:rPr>
          <w:rStyle w:val="normaltextrun"/>
        </w:rPr>
        <w:t xml:space="preserve"> to be </w:t>
      </w:r>
      <w:r w:rsidR="005619B0">
        <w:rPr>
          <w:rStyle w:val="normaltextrun"/>
        </w:rPr>
        <w:t xml:space="preserve">collected and assessed for species abundance and tested for potato virus </w:t>
      </w:r>
      <w:proofErr w:type="gramStart"/>
      <w:r w:rsidR="005619B0">
        <w:rPr>
          <w:rStyle w:val="normaltextrun"/>
        </w:rPr>
        <w:t>Y</w:t>
      </w:r>
      <w:proofErr w:type="gramEnd"/>
    </w:p>
    <w:p w14:paraId="01888640" w14:textId="4D34A3D0" w:rsidR="00E80233" w:rsidRPr="00843A83" w:rsidRDefault="007D782A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</w:rPr>
      </w:pPr>
      <w:r w:rsidRPr="00843A83">
        <w:rPr>
          <w:rStyle w:val="normaltextrun"/>
        </w:rPr>
        <w:t xml:space="preserve">Sano M, Ohki T, </w:t>
      </w:r>
      <w:proofErr w:type="spellStart"/>
      <w:r w:rsidRPr="00843A83">
        <w:rPr>
          <w:rStyle w:val="normaltextrun"/>
        </w:rPr>
        <w:t>Takashino</w:t>
      </w:r>
      <w:proofErr w:type="spellEnd"/>
      <w:r w:rsidR="00583CA8" w:rsidRPr="00843A83">
        <w:rPr>
          <w:rStyle w:val="normaltextrun"/>
        </w:rPr>
        <w:t xml:space="preserve"> K, Toyoshima S, </w:t>
      </w:r>
      <w:proofErr w:type="spellStart"/>
      <w:r w:rsidR="00583CA8" w:rsidRPr="00843A83">
        <w:rPr>
          <w:rStyle w:val="normaltextrun"/>
        </w:rPr>
        <w:t>Maoka</w:t>
      </w:r>
      <w:proofErr w:type="spellEnd"/>
      <w:r w:rsidR="00583CA8" w:rsidRPr="00843A83">
        <w:rPr>
          <w:rStyle w:val="normaltextrun"/>
        </w:rPr>
        <w:t xml:space="preserve"> T (2019)</w:t>
      </w:r>
      <w:r w:rsidR="00D5169B" w:rsidRPr="00843A83">
        <w:rPr>
          <w:rStyle w:val="normaltextrun"/>
        </w:rPr>
        <w:t xml:space="preserve"> Species Composition of Alate Aphids (Hemiptera: </w:t>
      </w:r>
      <w:proofErr w:type="spellStart"/>
      <w:r w:rsidR="00D5169B" w:rsidRPr="00843A83">
        <w:rPr>
          <w:rStyle w:val="normaltextrun"/>
        </w:rPr>
        <w:t>Aphididae</w:t>
      </w:r>
      <w:proofErr w:type="spellEnd"/>
      <w:r w:rsidR="00D5169B" w:rsidRPr="00843A83">
        <w:rPr>
          <w:rStyle w:val="normaltextrun"/>
        </w:rPr>
        <w:t>) Harboring Potato Virus Y and the Harbored Virus Strains in Hokkaido, Northern Japan</w:t>
      </w:r>
      <w:r w:rsidR="009F40DE" w:rsidRPr="00843A83">
        <w:rPr>
          <w:rStyle w:val="normaltextrun"/>
        </w:rPr>
        <w:t xml:space="preserve">. Journal of Economic </w:t>
      </w:r>
      <w:proofErr w:type="spellStart"/>
      <w:r w:rsidR="009F40DE" w:rsidRPr="00843A83">
        <w:rPr>
          <w:rStyle w:val="normaltextrun"/>
        </w:rPr>
        <w:t>Enotmology</w:t>
      </w:r>
      <w:proofErr w:type="spellEnd"/>
      <w:r w:rsidR="009F40DE" w:rsidRPr="00843A83">
        <w:rPr>
          <w:rStyle w:val="normaltextrun"/>
        </w:rPr>
        <w:t xml:space="preserve"> 112(1): 85-90. </w:t>
      </w:r>
      <w:hyperlink r:id="rId16" w:history="1">
        <w:r w:rsidR="00E80233" w:rsidRPr="00843A83">
          <w:rPr>
            <w:rStyle w:val="Hyperlink"/>
          </w:rPr>
          <w:t>https://doi.org/10.1093/jee/toy309</w:t>
        </w:r>
      </w:hyperlink>
    </w:p>
    <w:p w14:paraId="3B3B1517" w14:textId="7D25D749" w:rsidR="00F631B9" w:rsidRDefault="001364BB" w:rsidP="009053FD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2FC0F565" w14:textId="335404C7" w:rsidR="001364BB" w:rsidRDefault="00074057" w:rsidP="009053FD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Yellow pan traps</w:t>
      </w:r>
      <w:r w:rsidR="00C02C3C">
        <w:rPr>
          <w:rStyle w:val="normaltextrun"/>
        </w:rPr>
        <w:t xml:space="preserve"> in potato fields</w:t>
      </w:r>
      <w:r w:rsidR="00CB1507">
        <w:rPr>
          <w:rStyle w:val="normaltextrun"/>
        </w:rPr>
        <w:t xml:space="preserve"> to collect aphids for species abundance and testing for potato virus Y</w:t>
      </w:r>
      <w:r w:rsidR="00150B9E">
        <w:rPr>
          <w:rStyle w:val="normaltextrun"/>
        </w:rPr>
        <w:t xml:space="preserve"> (these aphids inhabit preseason weedy plants surrounding ag areas)</w:t>
      </w:r>
    </w:p>
    <w:p w14:paraId="04D099C8" w14:textId="77777777" w:rsidR="009053FD" w:rsidRPr="00843A83" w:rsidRDefault="009053FD" w:rsidP="00843A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FA1887D" w14:textId="77777777" w:rsidR="0089599E" w:rsidRPr="00843A83" w:rsidRDefault="0089599E" w:rsidP="00843A83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107834" w14:textId="29B70DA1" w:rsidR="00F631B9" w:rsidRPr="00843A83" w:rsidRDefault="00F631B9" w:rsidP="00843A83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Style w:val="eop"/>
        </w:rPr>
      </w:pPr>
      <w:r w:rsidRPr="00843A83">
        <w:rPr>
          <w:rStyle w:val="normaltextrun"/>
        </w:rPr>
        <w:t xml:space="preserve">Methods papers that show sweep netting is an OK way to estimate aphid </w:t>
      </w:r>
      <w:proofErr w:type="gramStart"/>
      <w:r w:rsidRPr="00843A83">
        <w:rPr>
          <w:rStyle w:val="normaltextrun"/>
        </w:rPr>
        <w:t>abundance</w:t>
      </w:r>
      <w:proofErr w:type="gramEnd"/>
      <w:r w:rsidRPr="00843A83">
        <w:rPr>
          <w:rStyle w:val="eop"/>
        </w:rPr>
        <w:t> </w:t>
      </w:r>
    </w:p>
    <w:p w14:paraId="6E92A77C" w14:textId="77777777" w:rsidR="0077442C" w:rsidRPr="00843A83" w:rsidRDefault="0077442C" w:rsidP="00843A83">
      <w:pPr>
        <w:pStyle w:val="paragraph"/>
        <w:spacing w:before="0" w:beforeAutospacing="0" w:after="0" w:afterAutospacing="0"/>
        <w:ind w:left="360"/>
        <w:textAlignment w:val="baseline"/>
      </w:pPr>
    </w:p>
    <w:p w14:paraId="2BD6E09A" w14:textId="025CAE40" w:rsidR="00F631B9" w:rsidRPr="00843A83" w:rsidRDefault="00D751F2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proofErr w:type="spellStart"/>
      <w:r w:rsidRPr="00843A83">
        <w:rPr>
          <w:rStyle w:val="normaltextrun"/>
        </w:rPr>
        <w:t>Honek</w:t>
      </w:r>
      <w:proofErr w:type="spellEnd"/>
      <w:r w:rsidRPr="00843A83">
        <w:rPr>
          <w:rStyle w:val="normaltextrun"/>
        </w:rPr>
        <w:t xml:space="preserve"> A, </w:t>
      </w:r>
      <w:proofErr w:type="spellStart"/>
      <w:r w:rsidRPr="00843A83">
        <w:rPr>
          <w:rStyle w:val="normaltextrun"/>
        </w:rPr>
        <w:t>Martinkova</w:t>
      </w:r>
      <w:proofErr w:type="spellEnd"/>
      <w:r w:rsidRPr="00843A83">
        <w:rPr>
          <w:rStyle w:val="normaltextrun"/>
        </w:rPr>
        <w:t xml:space="preserve"> Z, </w:t>
      </w:r>
      <w:proofErr w:type="spellStart"/>
      <w:r w:rsidRPr="00843A83">
        <w:rPr>
          <w:rStyle w:val="normaltextrun"/>
        </w:rPr>
        <w:t>Strobach</w:t>
      </w:r>
      <w:proofErr w:type="spellEnd"/>
      <w:r w:rsidRPr="00843A83">
        <w:rPr>
          <w:rStyle w:val="normaltextrun"/>
        </w:rPr>
        <w:t xml:space="preserve"> J (2018) Effect of aphid abundance and urbanization on the abundance of Harmonia </w:t>
      </w:r>
      <w:proofErr w:type="spellStart"/>
      <w:r w:rsidRPr="00843A83">
        <w:rPr>
          <w:rStyle w:val="normaltextrun"/>
        </w:rPr>
        <w:t>axyridis</w:t>
      </w:r>
      <w:proofErr w:type="spellEnd"/>
      <w:r w:rsidR="00805D86" w:rsidRPr="00843A83">
        <w:rPr>
          <w:rStyle w:val="normaltextrun"/>
        </w:rPr>
        <w:t xml:space="preserve"> (</w:t>
      </w:r>
      <w:proofErr w:type="spellStart"/>
      <w:r w:rsidR="00805D86" w:rsidRPr="00843A83">
        <w:rPr>
          <w:rStyle w:val="normaltextrun"/>
        </w:rPr>
        <w:t>Coletptera</w:t>
      </w:r>
      <w:proofErr w:type="spellEnd"/>
      <w:r w:rsidR="00805D86" w:rsidRPr="00843A83">
        <w:rPr>
          <w:rStyle w:val="normaltextrun"/>
        </w:rPr>
        <w:t>: Coccinellidae). European Journal of Entomology</w:t>
      </w:r>
      <w:r w:rsidR="00771E3F" w:rsidRPr="00843A83">
        <w:rPr>
          <w:rStyle w:val="normaltextrun"/>
        </w:rPr>
        <w:t xml:space="preserve"> 115: 703-707. </w:t>
      </w:r>
      <w:proofErr w:type="spellStart"/>
      <w:r w:rsidR="00771E3F" w:rsidRPr="00843A83">
        <w:t>doi</w:t>
      </w:r>
      <w:proofErr w:type="spellEnd"/>
      <w:r w:rsidR="00771E3F" w:rsidRPr="00843A83">
        <w:t>: 10.14411/eje.2018.069</w:t>
      </w:r>
    </w:p>
    <w:p w14:paraId="10B8AFCD" w14:textId="2009955B" w:rsidR="00776919" w:rsidRDefault="0047438E" w:rsidP="0077691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</w:pPr>
      <w:r>
        <w:t>Access: WSU Libraries</w:t>
      </w:r>
    </w:p>
    <w:p w14:paraId="2AB396A2" w14:textId="7815274E" w:rsidR="0047438E" w:rsidRDefault="00B27E4D" w:rsidP="00776919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</w:pPr>
      <w:r>
        <w:t xml:space="preserve">28 sites </w:t>
      </w:r>
      <w:r w:rsidR="00F23C26">
        <w:t>along 20 km transect (100</w:t>
      </w:r>
      <w:r w:rsidR="00C92CD3">
        <w:t xml:space="preserve"> sweeps per transect site)</w:t>
      </w:r>
    </w:p>
    <w:p w14:paraId="452FA8AD" w14:textId="38438100" w:rsidR="00525390" w:rsidRPr="00843A83" w:rsidRDefault="00724506" w:rsidP="00843A83">
      <w:pPr>
        <w:pStyle w:val="paragraph"/>
        <w:spacing w:before="0" w:beforeAutospacing="0" w:after="0" w:afterAutospacing="0"/>
        <w:ind w:left="720" w:hanging="720"/>
        <w:textAlignment w:val="baseline"/>
      </w:pPr>
      <w:r w:rsidRPr="00843A83">
        <w:t xml:space="preserve">Lundgren JG, </w:t>
      </w:r>
      <w:proofErr w:type="spellStart"/>
      <w:r w:rsidRPr="00843A83">
        <w:t>Hesler</w:t>
      </w:r>
      <w:proofErr w:type="spellEnd"/>
      <w:r w:rsidRPr="00843A83">
        <w:t xml:space="preserve"> LS, Anderson RL (2017) Preceding crop affects soybean aphid abundance and predator-prey dynamics in soybean. </w:t>
      </w:r>
      <w:r w:rsidR="00F87457" w:rsidRPr="00843A83">
        <w:t xml:space="preserve">Journal of Applied Entomology 141(9): </w:t>
      </w:r>
      <w:r w:rsidR="009B1C6D" w:rsidRPr="00843A83">
        <w:t>669-676</w:t>
      </w:r>
      <w:r w:rsidR="00F87457" w:rsidRPr="00843A83">
        <w:t xml:space="preserve">. </w:t>
      </w:r>
      <w:hyperlink r:id="rId17" w:history="1">
        <w:r w:rsidR="00F87457" w:rsidRPr="00843A83">
          <w:rPr>
            <w:rStyle w:val="Hyperlink"/>
          </w:rPr>
          <w:t>https://doi.org/10.1111/jen.12395</w:t>
        </w:r>
      </w:hyperlink>
    </w:p>
    <w:p w14:paraId="7566F4F5" w14:textId="6A75FF3F" w:rsidR="00776919" w:rsidRDefault="008E5927" w:rsidP="00776919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</w:pPr>
      <w:r>
        <w:t>Access: WSU Libraries</w:t>
      </w:r>
    </w:p>
    <w:p w14:paraId="4BCE087A" w14:textId="39245D9F" w:rsidR="008E5927" w:rsidRDefault="00A520A5" w:rsidP="00776919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</w:pPr>
      <w:r>
        <w:t>Swee</w:t>
      </w:r>
      <w:r w:rsidR="00551DC3">
        <w:t>ping about 50 times per plot (20 pl</w:t>
      </w:r>
      <w:r w:rsidR="00AF56FA">
        <w:t>ants per plot</w:t>
      </w:r>
      <w:r w:rsidR="00F20D97">
        <w:t xml:space="preserve"> until samples reached over 250 per plant- then they only sampled 10 plants per plot)</w:t>
      </w:r>
      <w:r w:rsidR="00AB387F">
        <w:t xml:space="preserve"> and counted aphids as well as assessing/counting arthropod beetles that exited </w:t>
      </w:r>
      <w:proofErr w:type="gramStart"/>
      <w:r w:rsidR="00AB387F">
        <w:t>nets</w:t>
      </w:r>
      <w:proofErr w:type="gramEnd"/>
    </w:p>
    <w:p w14:paraId="38956DC5" w14:textId="183CF3F0" w:rsidR="00022B19" w:rsidRPr="00843A83" w:rsidRDefault="009D5940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202020"/>
          <w:shd w:val="clear" w:color="auto" w:fill="FFFFFF"/>
        </w:rPr>
      </w:pPr>
      <w:proofErr w:type="spellStart"/>
      <w:r w:rsidRPr="00843A83">
        <w:t>Samaranaryake</w:t>
      </w:r>
      <w:proofErr w:type="spellEnd"/>
      <w:r w:rsidRPr="00843A83">
        <w:t xml:space="preserve"> KGLI, </w:t>
      </w:r>
      <w:proofErr w:type="spellStart"/>
      <w:r w:rsidRPr="00843A83">
        <w:t>Cost</w:t>
      </w:r>
      <w:r w:rsidR="00D86EDA" w:rsidRPr="00843A83">
        <w:t>amagna</w:t>
      </w:r>
      <w:proofErr w:type="spellEnd"/>
      <w:r w:rsidR="00D86EDA" w:rsidRPr="00843A83">
        <w:t xml:space="preserve"> AC (2019) Adjacent habitat type affects the movement of predators suppressing </w:t>
      </w:r>
      <w:proofErr w:type="spellStart"/>
      <w:r w:rsidR="00D86EDA" w:rsidRPr="00843A83">
        <w:t>soyben</w:t>
      </w:r>
      <w:proofErr w:type="spellEnd"/>
      <w:r w:rsidR="00D86EDA" w:rsidRPr="00843A83">
        <w:t xml:space="preserve"> aphids. </w:t>
      </w:r>
      <w:proofErr w:type="spellStart"/>
      <w:r w:rsidR="00372D1F" w:rsidRPr="00843A83">
        <w:t>PLoS</w:t>
      </w:r>
      <w:proofErr w:type="spellEnd"/>
      <w:r w:rsidR="00372D1F" w:rsidRPr="00843A83">
        <w:t xml:space="preserve"> ONE 14(6): e0218522</w:t>
      </w:r>
      <w:r w:rsidR="0028453D" w:rsidRPr="00843A83">
        <w:t xml:space="preserve">. </w:t>
      </w:r>
      <w:hyperlink r:id="rId18" w:history="1">
        <w:r w:rsidR="0028453D" w:rsidRPr="00843A83">
          <w:rPr>
            <w:rStyle w:val="Hyperlink"/>
            <w:shd w:val="clear" w:color="auto" w:fill="FFFFFF"/>
          </w:rPr>
          <w:t>https://doi.org/10.1371/journal.pone.0218522</w:t>
        </w:r>
      </w:hyperlink>
    </w:p>
    <w:p w14:paraId="5A6C8472" w14:textId="79341CAD" w:rsidR="0028453D" w:rsidRDefault="00A05AA7" w:rsidP="00776919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</w:pPr>
      <w:r>
        <w:t>Access: Google Scholar</w:t>
      </w:r>
    </w:p>
    <w:p w14:paraId="5F3D1B39" w14:textId="30A56B69" w:rsidR="00A05AA7" w:rsidRDefault="004C16A2" w:rsidP="00776919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</w:pPr>
      <w:r>
        <w:t xml:space="preserve">Used sweep netting to estimate aphid abundance and </w:t>
      </w:r>
      <w:r w:rsidR="000C00DD">
        <w:t xml:space="preserve">to mark-release-recapture of lady beetles (aphid predators) adjacent to soybean </w:t>
      </w:r>
      <w:proofErr w:type="gramStart"/>
      <w:r w:rsidR="000C00DD">
        <w:t>fields</w:t>
      </w:r>
      <w:proofErr w:type="gramEnd"/>
    </w:p>
    <w:p w14:paraId="180300B1" w14:textId="77777777" w:rsidR="00776919" w:rsidRPr="00843A83" w:rsidRDefault="00776919" w:rsidP="00843A83">
      <w:pPr>
        <w:pStyle w:val="paragraph"/>
        <w:spacing w:before="0" w:beforeAutospacing="0" w:after="0" w:afterAutospacing="0"/>
        <w:ind w:left="720" w:hanging="720"/>
        <w:textAlignment w:val="baseline"/>
      </w:pPr>
    </w:p>
    <w:p w14:paraId="42572503" w14:textId="77777777" w:rsidR="00022B19" w:rsidRPr="00843A83" w:rsidRDefault="00022B19" w:rsidP="00843A83">
      <w:pPr>
        <w:pStyle w:val="paragraph"/>
        <w:spacing w:before="0" w:beforeAutospacing="0" w:after="0" w:afterAutospacing="0"/>
        <w:ind w:left="360" w:hanging="720"/>
        <w:textAlignment w:val="baseline"/>
        <w:rPr>
          <w:rStyle w:val="normaltextrun"/>
        </w:rPr>
      </w:pPr>
    </w:p>
    <w:p w14:paraId="09E05ADB" w14:textId="0B3043A0" w:rsidR="00F631B9" w:rsidRPr="00843A83" w:rsidRDefault="00F631B9" w:rsidP="00843A8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43A83">
        <w:rPr>
          <w:rStyle w:val="normaltextrun"/>
        </w:rPr>
        <w:lastRenderedPageBreak/>
        <w:t>Methods papers on % cover in complex plant communities</w:t>
      </w:r>
      <w:r w:rsidRPr="00843A83">
        <w:rPr>
          <w:rStyle w:val="eop"/>
        </w:rPr>
        <w:t> </w:t>
      </w:r>
    </w:p>
    <w:p w14:paraId="559F031A" w14:textId="77777777" w:rsidR="0077442C" w:rsidRPr="00843A83" w:rsidRDefault="0077442C" w:rsidP="00843A83">
      <w:pPr>
        <w:pStyle w:val="paragraph"/>
        <w:spacing w:before="0" w:beforeAutospacing="0" w:after="0" w:afterAutospacing="0"/>
        <w:ind w:left="360"/>
        <w:textAlignment w:val="baseline"/>
      </w:pPr>
    </w:p>
    <w:p w14:paraId="3C48DEE1" w14:textId="46301ED6" w:rsidR="0077442C" w:rsidRPr="00843A83" w:rsidRDefault="00E0699B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color w:val="3E3D40"/>
          <w:shd w:val="clear" w:color="auto" w:fill="FFFFFF"/>
        </w:rPr>
      </w:pPr>
      <w:r w:rsidRPr="00843A83">
        <w:rPr>
          <w:rStyle w:val="normaltextrun"/>
        </w:rPr>
        <w:t xml:space="preserve">Valdez JW, </w:t>
      </w:r>
      <w:proofErr w:type="spellStart"/>
      <w:r w:rsidRPr="00843A83">
        <w:rPr>
          <w:rStyle w:val="normaltextrun"/>
        </w:rPr>
        <w:t>Hartig</w:t>
      </w:r>
      <w:proofErr w:type="spellEnd"/>
      <w:r w:rsidRPr="00843A83">
        <w:rPr>
          <w:rStyle w:val="normaltextrun"/>
        </w:rPr>
        <w:t xml:space="preserve"> F, Fennel S, </w:t>
      </w:r>
      <w:proofErr w:type="spellStart"/>
      <w:r w:rsidRPr="00843A83">
        <w:rPr>
          <w:rStyle w:val="normaltextrun"/>
        </w:rPr>
        <w:t>Poschold</w:t>
      </w:r>
      <w:proofErr w:type="spellEnd"/>
      <w:r w:rsidRPr="00843A83">
        <w:rPr>
          <w:rStyle w:val="normaltextrun"/>
        </w:rPr>
        <w:t xml:space="preserve"> P (2019) The Recruit</w:t>
      </w:r>
      <w:r w:rsidR="00B951DA" w:rsidRPr="00843A83">
        <w:rPr>
          <w:rStyle w:val="normaltextrun"/>
        </w:rPr>
        <w:t xml:space="preserve">ment Niche Predicts Plant Community Assembly Across a Hydrological Gradient Along Plowed and Undisturbed Transects in a Former Agricultural Wetland. </w:t>
      </w:r>
      <w:r w:rsidR="00D92123" w:rsidRPr="00843A83">
        <w:rPr>
          <w:rStyle w:val="normaltextrun"/>
        </w:rPr>
        <w:t>Frontiers of Plant Science</w:t>
      </w:r>
      <w:r w:rsidR="006737E8" w:rsidRPr="00843A83">
        <w:rPr>
          <w:rStyle w:val="normaltextrun"/>
        </w:rPr>
        <w:t xml:space="preserve"> 10:88. </w:t>
      </w:r>
      <w:proofErr w:type="spellStart"/>
      <w:r w:rsidR="006737E8" w:rsidRPr="00843A83">
        <w:rPr>
          <w:color w:val="3E3D40"/>
          <w:shd w:val="clear" w:color="auto" w:fill="FFFFFF"/>
        </w:rPr>
        <w:t>doi</w:t>
      </w:r>
      <w:proofErr w:type="spellEnd"/>
      <w:r w:rsidR="006737E8" w:rsidRPr="00843A83">
        <w:rPr>
          <w:color w:val="3E3D40"/>
          <w:shd w:val="clear" w:color="auto" w:fill="FFFFFF"/>
        </w:rPr>
        <w:t>: 10.3389/fpls.2019.00088</w:t>
      </w:r>
    </w:p>
    <w:p w14:paraId="1405F56E" w14:textId="18A8655E" w:rsidR="00CF16A9" w:rsidRDefault="00801148" w:rsidP="0065686D">
      <w:pPr>
        <w:pStyle w:val="paragraph"/>
        <w:numPr>
          <w:ilvl w:val="0"/>
          <w:numId w:val="46"/>
        </w:numPr>
        <w:spacing w:before="0" w:beforeAutospacing="0" w:after="0" w:afterAutospacing="0"/>
        <w:textAlignment w:val="baseline"/>
        <w:rPr>
          <w:rStyle w:val="normaltextrun"/>
          <w:color w:val="3E3D40"/>
          <w:shd w:val="clear" w:color="auto" w:fill="FFFFFF"/>
        </w:rPr>
      </w:pPr>
      <w:r>
        <w:rPr>
          <w:rStyle w:val="normaltextrun"/>
          <w:color w:val="3E3D40"/>
          <w:shd w:val="clear" w:color="auto" w:fill="FFFFFF"/>
        </w:rPr>
        <w:t>Access: WSU Libraries</w:t>
      </w:r>
    </w:p>
    <w:p w14:paraId="0F457575" w14:textId="7312F91D" w:rsidR="00801148" w:rsidRDefault="00A36708" w:rsidP="0065686D">
      <w:pPr>
        <w:pStyle w:val="paragraph"/>
        <w:numPr>
          <w:ilvl w:val="0"/>
          <w:numId w:val="46"/>
        </w:numPr>
        <w:spacing w:before="0" w:beforeAutospacing="0" w:after="0" w:afterAutospacing="0"/>
        <w:textAlignment w:val="baseline"/>
        <w:rPr>
          <w:rStyle w:val="normaltextrun"/>
          <w:color w:val="3E3D40"/>
          <w:shd w:val="clear" w:color="auto" w:fill="FFFFFF"/>
        </w:rPr>
      </w:pPr>
      <w:r>
        <w:rPr>
          <w:rStyle w:val="normaltextrun"/>
          <w:color w:val="3E3D40"/>
          <w:shd w:val="clear" w:color="auto" w:fill="FFFFFF"/>
        </w:rPr>
        <w:t>Used Braun-</w:t>
      </w:r>
      <w:proofErr w:type="spellStart"/>
      <w:r>
        <w:rPr>
          <w:rStyle w:val="normaltextrun"/>
          <w:color w:val="3E3D40"/>
          <w:shd w:val="clear" w:color="auto" w:fill="FFFFFF"/>
        </w:rPr>
        <w:t>Blandquet</w:t>
      </w:r>
      <w:proofErr w:type="spellEnd"/>
      <w:r>
        <w:rPr>
          <w:rStyle w:val="normaltextrun"/>
          <w:color w:val="3E3D40"/>
          <w:shd w:val="clear" w:color="auto" w:fill="FFFFFF"/>
        </w:rPr>
        <w:t xml:space="preserve"> scale for percent cover</w:t>
      </w:r>
      <w:r w:rsidR="00084DA6">
        <w:rPr>
          <w:rStyle w:val="normaltextrun"/>
          <w:color w:val="3E3D40"/>
          <w:shd w:val="clear" w:color="auto" w:fill="FFFFFF"/>
        </w:rPr>
        <w:t xml:space="preserve"> along 4 m transects</w:t>
      </w:r>
      <w:r w:rsidR="00EC6BFD">
        <w:rPr>
          <w:rStyle w:val="normaltextrun"/>
          <w:color w:val="3E3D40"/>
          <w:shd w:val="clear" w:color="auto" w:fill="FFFFFF"/>
        </w:rPr>
        <w:t xml:space="preserve"> for all plant species </w:t>
      </w:r>
      <w:proofErr w:type="gramStart"/>
      <w:r w:rsidR="00EC6BFD">
        <w:rPr>
          <w:rStyle w:val="normaltextrun"/>
          <w:color w:val="3E3D40"/>
          <w:shd w:val="clear" w:color="auto" w:fill="FFFFFF"/>
        </w:rPr>
        <w:t>present</w:t>
      </w:r>
      <w:proofErr w:type="gramEnd"/>
    </w:p>
    <w:p w14:paraId="37630FE9" w14:textId="79ECFF2A" w:rsidR="00CD2BAB" w:rsidRPr="00843A83" w:rsidRDefault="001C1978" w:rsidP="00843A83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  <w:color w:val="3E3D40"/>
          <w:shd w:val="clear" w:color="auto" w:fill="FFFFFF"/>
        </w:rPr>
      </w:pPr>
      <w:proofErr w:type="spellStart"/>
      <w:r w:rsidRPr="00843A83">
        <w:rPr>
          <w:rStyle w:val="normaltextrun"/>
          <w:color w:val="3E3D40"/>
          <w:shd w:val="clear" w:color="auto" w:fill="FFFFFF"/>
        </w:rPr>
        <w:t>Sankovitz</w:t>
      </w:r>
      <w:proofErr w:type="spellEnd"/>
      <w:r w:rsidRPr="00843A83">
        <w:rPr>
          <w:rStyle w:val="normaltextrun"/>
          <w:color w:val="3E3D40"/>
          <w:shd w:val="clear" w:color="auto" w:fill="FFFFFF"/>
        </w:rPr>
        <w:t xml:space="preserve"> MA, Breed MD, McCreery HF</w:t>
      </w:r>
      <w:r w:rsidR="00557E8A" w:rsidRPr="00843A83">
        <w:rPr>
          <w:rStyle w:val="normaltextrun"/>
          <w:color w:val="3E3D40"/>
          <w:shd w:val="clear" w:color="auto" w:fill="FFFFFF"/>
        </w:rPr>
        <w:t xml:space="preserve"> (2018) Effects of Formica </w:t>
      </w:r>
      <w:proofErr w:type="spellStart"/>
      <w:r w:rsidR="00557E8A" w:rsidRPr="00843A83">
        <w:rPr>
          <w:rStyle w:val="normaltextrun"/>
          <w:color w:val="3E3D40"/>
          <w:shd w:val="clear" w:color="auto" w:fill="FFFFFF"/>
        </w:rPr>
        <w:t>podzolica</w:t>
      </w:r>
      <w:proofErr w:type="spellEnd"/>
      <w:r w:rsidR="00557E8A" w:rsidRPr="00843A83">
        <w:rPr>
          <w:rStyle w:val="normaltextrun"/>
          <w:color w:val="3E3D40"/>
          <w:shd w:val="clear" w:color="auto" w:fill="FFFFFF"/>
        </w:rPr>
        <w:t xml:space="preserve"> ant colonies on soil moisture, nitrogen, and plant communities near nests. Ecological Entomology 44(1):</w:t>
      </w:r>
      <w:r w:rsidR="00084228" w:rsidRPr="00843A83">
        <w:rPr>
          <w:rStyle w:val="normaltextrun"/>
          <w:color w:val="3E3D40"/>
          <w:shd w:val="clear" w:color="auto" w:fill="FFFFFF"/>
        </w:rPr>
        <w:t xml:space="preserve"> 71-80.</w:t>
      </w:r>
      <w:r w:rsidR="004B087E" w:rsidRPr="00843A83">
        <w:rPr>
          <w:rStyle w:val="normaltextrun"/>
          <w:color w:val="3E3D40"/>
          <w:shd w:val="clear" w:color="auto" w:fill="FFFFFF"/>
        </w:rPr>
        <w:t xml:space="preserve"> </w:t>
      </w:r>
      <w:hyperlink r:id="rId19" w:history="1">
        <w:r w:rsidR="004B087E" w:rsidRPr="00843A83">
          <w:rPr>
            <w:rStyle w:val="Hyperlink"/>
            <w:shd w:val="clear" w:color="auto" w:fill="FFFFFF"/>
          </w:rPr>
          <w:t>https://doi.org/10.1111/een.12677</w:t>
        </w:r>
      </w:hyperlink>
    </w:p>
    <w:p w14:paraId="37285D5B" w14:textId="0C30668D" w:rsidR="00CF16A9" w:rsidRDefault="0051491E" w:rsidP="0065686D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54E80E89" w14:textId="27DEF016" w:rsidR="001573BC" w:rsidRPr="001573BC" w:rsidRDefault="007457BC" w:rsidP="008D32DC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  <w:color w:val="3E3D40"/>
          <w:shd w:val="clear" w:color="auto" w:fill="FFFFFF"/>
        </w:rPr>
      </w:pPr>
      <w:r>
        <w:rPr>
          <w:rStyle w:val="normaltextrun"/>
        </w:rPr>
        <w:t>Determined plant species abundance in 20 qu</w:t>
      </w:r>
      <w:r w:rsidR="00874AD0">
        <w:rPr>
          <w:rStyle w:val="normaltextrun"/>
        </w:rPr>
        <w:t xml:space="preserve">adrats by </w:t>
      </w:r>
      <w:r w:rsidR="001573BC">
        <w:rPr>
          <w:rStyle w:val="normaltextrun"/>
        </w:rPr>
        <w:t xml:space="preserve">laying a 10X10 </w:t>
      </w:r>
      <w:proofErr w:type="gramStart"/>
      <w:r w:rsidR="001573BC">
        <w:rPr>
          <w:rStyle w:val="normaltextrun"/>
        </w:rPr>
        <w:t xml:space="preserve">grid </w:t>
      </w:r>
      <w:r w:rsidR="008D32DC">
        <w:rPr>
          <w:rStyle w:val="normaltextrun"/>
        </w:rPr>
        <w:t xml:space="preserve"> over</w:t>
      </w:r>
      <w:proofErr w:type="gramEnd"/>
      <w:r w:rsidR="008D32DC">
        <w:rPr>
          <w:rStyle w:val="normaltextrun"/>
        </w:rPr>
        <w:t xml:space="preserve"> each quadrant and counting number of square containing each species</w:t>
      </w:r>
    </w:p>
    <w:p w14:paraId="4347EF19" w14:textId="693943B9" w:rsidR="004B087E" w:rsidRPr="001573BC" w:rsidRDefault="0046434D" w:rsidP="001573BC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  <w:color w:val="3E3D40"/>
          <w:shd w:val="clear" w:color="auto" w:fill="FFFFFF"/>
        </w:rPr>
      </w:pPr>
      <w:proofErr w:type="spellStart"/>
      <w:r w:rsidRPr="00843A83">
        <w:rPr>
          <w:rStyle w:val="normaltextrun"/>
        </w:rPr>
        <w:t>Rew</w:t>
      </w:r>
      <w:proofErr w:type="spellEnd"/>
      <w:r w:rsidRPr="00843A83">
        <w:rPr>
          <w:rStyle w:val="normaltextrun"/>
        </w:rPr>
        <w:t xml:space="preserve"> LJ, Taylor KT, Maxwell BD, </w:t>
      </w:r>
      <w:proofErr w:type="spellStart"/>
      <w:r w:rsidRPr="00843A83">
        <w:rPr>
          <w:rStyle w:val="normaltextrun"/>
        </w:rPr>
        <w:t>Lehnoff</w:t>
      </w:r>
      <w:proofErr w:type="spellEnd"/>
      <w:r w:rsidRPr="00843A83">
        <w:rPr>
          <w:rStyle w:val="normaltextrun"/>
        </w:rPr>
        <w:t xml:space="preserve"> EA (</w:t>
      </w:r>
      <w:r w:rsidR="006510F2" w:rsidRPr="00843A83">
        <w:rPr>
          <w:rStyle w:val="normaltextrun"/>
        </w:rPr>
        <w:t>2018) Disturbance type influences plant community resilience and resistance to Bromus tectorum invasion in the sagebrush steppe. Applied Vegetation Science</w:t>
      </w:r>
      <w:r w:rsidR="00823CC5" w:rsidRPr="00843A83">
        <w:rPr>
          <w:rStyle w:val="normaltextrun"/>
        </w:rPr>
        <w:t xml:space="preserve"> 21(3): </w:t>
      </w:r>
      <w:r w:rsidR="00CD2BAB" w:rsidRPr="00843A83">
        <w:rPr>
          <w:rStyle w:val="normaltextrun"/>
        </w:rPr>
        <w:t>385-394</w:t>
      </w:r>
      <w:r w:rsidR="00823CC5" w:rsidRPr="00843A83">
        <w:rPr>
          <w:rStyle w:val="normaltextrun"/>
        </w:rPr>
        <w:t xml:space="preserve">. </w:t>
      </w:r>
      <w:hyperlink r:id="rId20" w:history="1">
        <w:r w:rsidR="00823CC5" w:rsidRPr="00843A83">
          <w:rPr>
            <w:rStyle w:val="Hyperlink"/>
          </w:rPr>
          <w:t>https://doi.org/10.1111/avsc.12370</w:t>
        </w:r>
      </w:hyperlink>
    </w:p>
    <w:p w14:paraId="301C0FD9" w14:textId="686B774B" w:rsidR="004B087E" w:rsidRDefault="00820CC0" w:rsidP="0065686D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Access: WSU Libraries</w:t>
      </w:r>
    </w:p>
    <w:p w14:paraId="7DCC5D3F" w14:textId="4350D0CE" w:rsidR="00820CC0" w:rsidRDefault="00DB30CD" w:rsidP="0065686D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Recorded post-disturbance vegetation at 2 sites by </w:t>
      </w:r>
      <w:r w:rsidR="00A56056">
        <w:rPr>
          <w:rStyle w:val="normaltextrun"/>
        </w:rPr>
        <w:t xml:space="preserve">estimating proportion of vegetation cover in each 1 square meter </w:t>
      </w:r>
      <w:proofErr w:type="gramStart"/>
      <w:r w:rsidR="00A56056">
        <w:rPr>
          <w:rStyle w:val="normaltextrun"/>
        </w:rPr>
        <w:t>plot</w:t>
      </w:r>
      <w:proofErr w:type="gramEnd"/>
    </w:p>
    <w:p w14:paraId="5E4BB459" w14:textId="77777777" w:rsidR="00CF16A9" w:rsidRDefault="00CF16A9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14F0558A" w14:textId="77777777" w:rsidR="007E2DE2" w:rsidRPr="00843A83" w:rsidRDefault="007E2DE2" w:rsidP="00843A83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7F0A2F9D" w14:textId="760DC1F5" w:rsidR="00F631B9" w:rsidRPr="00843A83" w:rsidRDefault="00F631B9" w:rsidP="00843A8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</w:rPr>
      </w:pPr>
      <w:r w:rsidRPr="00843A83">
        <w:rPr>
          <w:rStyle w:val="normaltextrun"/>
        </w:rPr>
        <w:t xml:space="preserve">Methods papers on landscape scale surveys looking for plant </w:t>
      </w:r>
      <w:proofErr w:type="gramStart"/>
      <w:r w:rsidRPr="00843A83">
        <w:rPr>
          <w:rStyle w:val="normaltextrun"/>
        </w:rPr>
        <w:t>pathogens</w:t>
      </w:r>
      <w:proofErr w:type="gramEnd"/>
    </w:p>
    <w:p w14:paraId="08D6C8E5" w14:textId="77777777" w:rsidR="00F631B9" w:rsidRPr="00843A83" w:rsidRDefault="00F631B9" w:rsidP="00843A83">
      <w:pPr>
        <w:pStyle w:val="paragraph"/>
        <w:spacing w:before="0" w:beforeAutospacing="0" w:after="0" w:afterAutospacing="0"/>
        <w:textAlignment w:val="baseline"/>
      </w:pPr>
    </w:p>
    <w:p w14:paraId="02AC7874" w14:textId="3427BB64" w:rsidR="002B779C" w:rsidRPr="00843A83" w:rsidRDefault="001252DF" w:rsidP="00843A8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3A83">
        <w:rPr>
          <w:rFonts w:ascii="Times New Roman" w:hAnsi="Times New Roman" w:cs="Times New Roman"/>
          <w:sz w:val="24"/>
          <w:szCs w:val="24"/>
        </w:rPr>
        <w:t>Parnelll</w:t>
      </w:r>
      <w:proofErr w:type="spellEnd"/>
      <w:r w:rsidRPr="00843A83">
        <w:rPr>
          <w:rFonts w:ascii="Times New Roman" w:hAnsi="Times New Roman" w:cs="Times New Roman"/>
          <w:sz w:val="24"/>
          <w:szCs w:val="24"/>
        </w:rPr>
        <w:t xml:space="preserve"> S, van den Bosch F, </w:t>
      </w:r>
      <w:proofErr w:type="spellStart"/>
      <w:r w:rsidRPr="00843A83">
        <w:rPr>
          <w:rFonts w:ascii="Times New Roman" w:hAnsi="Times New Roman" w:cs="Times New Roman"/>
          <w:sz w:val="24"/>
          <w:szCs w:val="24"/>
        </w:rPr>
        <w:t>Gottwalk</w:t>
      </w:r>
      <w:proofErr w:type="spellEnd"/>
      <w:r w:rsidRPr="00843A83">
        <w:rPr>
          <w:rFonts w:ascii="Times New Roman" w:hAnsi="Times New Roman" w:cs="Times New Roman"/>
          <w:sz w:val="24"/>
          <w:szCs w:val="24"/>
        </w:rPr>
        <w:t xml:space="preserve"> T, Gilligan A </w:t>
      </w:r>
      <w:r w:rsidR="000076D7" w:rsidRPr="00843A83">
        <w:rPr>
          <w:rFonts w:ascii="Times New Roman" w:hAnsi="Times New Roman" w:cs="Times New Roman"/>
          <w:sz w:val="24"/>
          <w:szCs w:val="24"/>
        </w:rPr>
        <w:t>(2017) Surveillance to Inform Contro</w:t>
      </w:r>
      <w:r w:rsidR="001A0526">
        <w:rPr>
          <w:rFonts w:ascii="Times New Roman" w:hAnsi="Times New Roman" w:cs="Times New Roman"/>
          <w:sz w:val="24"/>
          <w:szCs w:val="24"/>
        </w:rPr>
        <w:t>l</w:t>
      </w:r>
      <w:r w:rsidR="000076D7" w:rsidRPr="00843A83">
        <w:rPr>
          <w:rFonts w:ascii="Times New Roman" w:hAnsi="Times New Roman" w:cs="Times New Roman"/>
          <w:sz w:val="24"/>
          <w:szCs w:val="24"/>
        </w:rPr>
        <w:t xml:space="preserve"> of Emerging Plant Diseases: An epidemiological Perspective</w:t>
      </w:r>
      <w:r w:rsidR="00C3449E" w:rsidRPr="00843A83">
        <w:rPr>
          <w:rFonts w:ascii="Times New Roman" w:hAnsi="Times New Roman" w:cs="Times New Roman"/>
          <w:sz w:val="24"/>
          <w:szCs w:val="24"/>
        </w:rPr>
        <w:t xml:space="preserve"> 51: 591-610. </w:t>
      </w:r>
      <w:hyperlink r:id="rId21" w:history="1">
        <w:r w:rsidR="00931CF8" w:rsidRPr="00843A8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https://doi.org/10.1146/annurev-phyto-080516-035334</w:t>
        </w:r>
      </w:hyperlink>
      <w:r w:rsidR="00CB7414" w:rsidRPr="00843A83">
        <w:rPr>
          <w:rFonts w:ascii="Times New Roman" w:hAnsi="Times New Roman" w:cs="Times New Roman"/>
          <w:sz w:val="24"/>
          <w:szCs w:val="24"/>
        </w:rPr>
        <w:t>.</w:t>
      </w:r>
    </w:p>
    <w:p w14:paraId="13FF0023" w14:textId="65A16275" w:rsidR="00CF16A9" w:rsidRDefault="00A64DA2" w:rsidP="0065686D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Access: </w:t>
      </w:r>
      <w:r w:rsidR="001A0526">
        <w:rPr>
          <w:rFonts w:ascii="Times New Roman" w:hAnsi="Times New Roman" w:cs="Times New Roman"/>
          <w:sz w:val="24"/>
          <w:szCs w:val="24"/>
        </w:rPr>
        <w:t>WSU Libraries</w:t>
      </w:r>
    </w:p>
    <w:p w14:paraId="7B4B1152" w14:textId="442A4E2C" w:rsidR="001A0526" w:rsidRPr="0065686D" w:rsidRDefault="00CE078C" w:rsidP="0065686D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epidemiological insights on </w:t>
      </w:r>
      <w:r w:rsidR="00931FAF">
        <w:rPr>
          <w:rFonts w:ascii="Times New Roman" w:hAnsi="Times New Roman" w:cs="Times New Roman"/>
          <w:sz w:val="24"/>
          <w:szCs w:val="24"/>
        </w:rPr>
        <w:t xml:space="preserve">choosing when/where to do surveillance of </w:t>
      </w:r>
      <w:proofErr w:type="gramStart"/>
      <w:r w:rsidR="00FE448B">
        <w:rPr>
          <w:rFonts w:ascii="Times New Roman" w:hAnsi="Times New Roman" w:cs="Times New Roman"/>
          <w:sz w:val="24"/>
          <w:szCs w:val="24"/>
        </w:rPr>
        <w:t>disease</w:t>
      </w:r>
      <w:proofErr w:type="gramEnd"/>
    </w:p>
    <w:p w14:paraId="58980A1D" w14:textId="1952AE8C" w:rsidR="004A3330" w:rsidRPr="00843A83" w:rsidRDefault="00855114" w:rsidP="00843A8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3A83">
        <w:rPr>
          <w:rFonts w:ascii="Times New Roman" w:hAnsi="Times New Roman" w:cs="Times New Roman"/>
          <w:sz w:val="24"/>
          <w:szCs w:val="24"/>
        </w:rPr>
        <w:t>Pleydell</w:t>
      </w:r>
      <w:proofErr w:type="spellEnd"/>
      <w:r w:rsidRPr="00843A83">
        <w:rPr>
          <w:rFonts w:ascii="Times New Roman" w:hAnsi="Times New Roman" w:cs="Times New Roman"/>
          <w:sz w:val="24"/>
          <w:szCs w:val="24"/>
        </w:rPr>
        <w:t xml:space="preserve"> DRJ, </w:t>
      </w:r>
      <w:proofErr w:type="spellStart"/>
      <w:r w:rsidRPr="00843A83">
        <w:rPr>
          <w:rFonts w:ascii="Times New Roman" w:hAnsi="Times New Roman" w:cs="Times New Roman"/>
          <w:sz w:val="24"/>
          <w:szCs w:val="24"/>
        </w:rPr>
        <w:t>Soubeyrand</w:t>
      </w:r>
      <w:proofErr w:type="spellEnd"/>
      <w:r w:rsidRPr="00843A8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843A83">
        <w:rPr>
          <w:rFonts w:ascii="Times New Roman" w:hAnsi="Times New Roman" w:cs="Times New Roman"/>
          <w:sz w:val="24"/>
          <w:szCs w:val="24"/>
        </w:rPr>
        <w:t>Dall</w:t>
      </w:r>
      <w:r w:rsidR="008E138A" w:rsidRPr="00843A83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8E138A" w:rsidRPr="00843A8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8E138A" w:rsidRPr="00843A83">
        <w:rPr>
          <w:rFonts w:ascii="Times New Roman" w:hAnsi="Times New Roman" w:cs="Times New Roman"/>
          <w:sz w:val="24"/>
          <w:szCs w:val="24"/>
        </w:rPr>
        <w:t>Labonne</w:t>
      </w:r>
      <w:proofErr w:type="spellEnd"/>
      <w:r w:rsidR="008E138A" w:rsidRPr="00843A83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8E138A" w:rsidRPr="00843A83">
        <w:rPr>
          <w:rFonts w:ascii="Times New Roman" w:hAnsi="Times New Roman" w:cs="Times New Roman"/>
          <w:sz w:val="24"/>
          <w:szCs w:val="24"/>
        </w:rPr>
        <w:t>Chadoeuf</w:t>
      </w:r>
      <w:proofErr w:type="spellEnd"/>
      <w:r w:rsidR="00C5014C" w:rsidRPr="00843A83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C5014C" w:rsidRPr="00843A83">
        <w:rPr>
          <w:rFonts w:ascii="Times New Roman" w:hAnsi="Times New Roman" w:cs="Times New Roman"/>
          <w:sz w:val="24"/>
          <w:szCs w:val="24"/>
        </w:rPr>
        <w:t>Jacquot</w:t>
      </w:r>
      <w:proofErr w:type="spellEnd"/>
      <w:r w:rsidR="00C5014C" w:rsidRPr="00843A8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C5014C" w:rsidRPr="00843A83">
        <w:rPr>
          <w:rFonts w:ascii="Times New Roman" w:hAnsi="Times New Roman" w:cs="Times New Roman"/>
          <w:sz w:val="24"/>
          <w:szCs w:val="24"/>
        </w:rPr>
        <w:t>Thebaud</w:t>
      </w:r>
      <w:proofErr w:type="spellEnd"/>
      <w:r w:rsidR="00C5014C" w:rsidRPr="00843A83">
        <w:rPr>
          <w:rFonts w:ascii="Times New Roman" w:hAnsi="Times New Roman" w:cs="Times New Roman"/>
          <w:sz w:val="24"/>
          <w:szCs w:val="24"/>
        </w:rPr>
        <w:t xml:space="preserve"> G (2018) Estimation of the dispersal distances of an aphid-borne virus in a patchy landscape. </w:t>
      </w:r>
      <w:proofErr w:type="spellStart"/>
      <w:r w:rsidR="004A3330" w:rsidRPr="00843A83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="004A3330" w:rsidRPr="00843A83">
        <w:rPr>
          <w:rFonts w:ascii="Times New Roman" w:hAnsi="Times New Roman" w:cs="Times New Roman"/>
          <w:sz w:val="24"/>
          <w:szCs w:val="24"/>
        </w:rPr>
        <w:t xml:space="preserve"> Computational Biology. </w:t>
      </w:r>
      <w:hyperlink r:id="rId22" w:history="1">
        <w:r w:rsidR="002B779C" w:rsidRPr="00843A8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https://doi.org/10.1371/journal.pcbi.1006085</w:t>
        </w:r>
      </w:hyperlink>
    </w:p>
    <w:p w14:paraId="11BEC7D6" w14:textId="67218C86" w:rsidR="00CF16A9" w:rsidRDefault="00A36B78" w:rsidP="0065686D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Access: WSU Libraries</w:t>
      </w:r>
    </w:p>
    <w:p w14:paraId="0D18D23D" w14:textId="7A7266BA" w:rsidR="00A36B78" w:rsidRDefault="003300E3" w:rsidP="0065686D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Characterizing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pathogen dynamics key to prevention/control</w:t>
      </w:r>
    </w:p>
    <w:p w14:paraId="11DBF186" w14:textId="7926DF91" w:rsidR="00046B16" w:rsidRPr="0065686D" w:rsidRDefault="00046B16" w:rsidP="0065686D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disease dispersal distances best </w:t>
      </w:r>
      <w:r w:rsidR="00E114CC">
        <w:rPr>
          <w:rFonts w:ascii="Times New Roman" w:hAnsi="Times New Roman" w:cs="Times New Roman"/>
          <w:sz w:val="24"/>
          <w:szCs w:val="24"/>
        </w:rPr>
        <w:t xml:space="preserve">estimated in patchy landscape when disease control is </w:t>
      </w:r>
      <w:proofErr w:type="gramStart"/>
      <w:r w:rsidR="00E114CC">
        <w:rPr>
          <w:rFonts w:ascii="Times New Roman" w:hAnsi="Times New Roman" w:cs="Times New Roman"/>
          <w:sz w:val="24"/>
          <w:szCs w:val="24"/>
        </w:rPr>
        <w:t>ongoing</w:t>
      </w:r>
      <w:proofErr w:type="gramEnd"/>
    </w:p>
    <w:p w14:paraId="33DE1213" w14:textId="398F4BF8" w:rsidR="00931CF8" w:rsidRDefault="005A032C" w:rsidP="00843A83">
      <w:pPr>
        <w:spacing w:line="24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43A83">
        <w:rPr>
          <w:rFonts w:ascii="Times New Roman" w:hAnsi="Times New Roman" w:cs="Times New Roman"/>
          <w:sz w:val="24"/>
          <w:szCs w:val="24"/>
        </w:rPr>
        <w:t xml:space="preserve">Bernardo P, </w:t>
      </w:r>
      <w:r w:rsidR="009B766E" w:rsidRPr="00843A83">
        <w:rPr>
          <w:rFonts w:ascii="Times New Roman" w:hAnsi="Times New Roman" w:cs="Times New Roman"/>
          <w:sz w:val="24"/>
          <w:szCs w:val="24"/>
        </w:rPr>
        <w:t xml:space="preserve">Charles-Dominique T, Barakat M, </w:t>
      </w:r>
      <w:proofErr w:type="spellStart"/>
      <w:r w:rsidR="009B766E" w:rsidRPr="00843A83">
        <w:rPr>
          <w:rFonts w:ascii="Times New Roman" w:hAnsi="Times New Roman" w:cs="Times New Roman"/>
          <w:sz w:val="24"/>
          <w:szCs w:val="24"/>
        </w:rPr>
        <w:t>Ortet</w:t>
      </w:r>
      <w:proofErr w:type="spellEnd"/>
      <w:r w:rsidR="009B766E" w:rsidRPr="00843A83">
        <w:rPr>
          <w:rFonts w:ascii="Times New Roman" w:hAnsi="Times New Roman" w:cs="Times New Roman"/>
          <w:sz w:val="24"/>
          <w:szCs w:val="24"/>
        </w:rPr>
        <w:t xml:space="preserve"> P, Fernandez E, </w:t>
      </w:r>
      <w:proofErr w:type="spellStart"/>
      <w:r w:rsidR="009B766E" w:rsidRPr="00843A83">
        <w:rPr>
          <w:rFonts w:ascii="Times New Roman" w:hAnsi="Times New Roman" w:cs="Times New Roman"/>
          <w:sz w:val="24"/>
          <w:szCs w:val="24"/>
        </w:rPr>
        <w:t>Filloux</w:t>
      </w:r>
      <w:proofErr w:type="spellEnd"/>
      <w:r w:rsidR="009B766E" w:rsidRPr="00843A83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9B766E" w:rsidRPr="00843A83">
        <w:rPr>
          <w:rFonts w:ascii="Times New Roman" w:hAnsi="Times New Roman" w:cs="Times New Roman"/>
          <w:sz w:val="24"/>
          <w:szCs w:val="24"/>
        </w:rPr>
        <w:t>Hartnady</w:t>
      </w:r>
      <w:proofErr w:type="spellEnd"/>
      <w:r w:rsidR="009B766E" w:rsidRPr="00843A83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9B766E" w:rsidRPr="00843A83">
        <w:rPr>
          <w:rFonts w:ascii="Times New Roman" w:hAnsi="Times New Roman" w:cs="Times New Roman"/>
          <w:sz w:val="24"/>
          <w:szCs w:val="24"/>
        </w:rPr>
        <w:t>Rebelo</w:t>
      </w:r>
      <w:proofErr w:type="spellEnd"/>
      <w:r w:rsidR="009B766E" w:rsidRPr="00843A83">
        <w:rPr>
          <w:rFonts w:ascii="Times New Roman" w:hAnsi="Times New Roman" w:cs="Times New Roman"/>
          <w:sz w:val="24"/>
          <w:szCs w:val="24"/>
        </w:rPr>
        <w:t xml:space="preserve"> TA, </w:t>
      </w:r>
      <w:r w:rsidR="00AC637B" w:rsidRPr="00843A83">
        <w:rPr>
          <w:rFonts w:ascii="Times New Roman" w:hAnsi="Times New Roman" w:cs="Times New Roman"/>
          <w:sz w:val="24"/>
          <w:szCs w:val="24"/>
        </w:rPr>
        <w:t xml:space="preserve">Cousins SR, </w:t>
      </w:r>
      <w:proofErr w:type="spellStart"/>
      <w:r w:rsidR="00AC637B" w:rsidRPr="00843A83">
        <w:rPr>
          <w:rFonts w:ascii="Times New Roman" w:hAnsi="Times New Roman" w:cs="Times New Roman"/>
          <w:sz w:val="24"/>
          <w:szCs w:val="24"/>
        </w:rPr>
        <w:t>Mesleard</w:t>
      </w:r>
      <w:proofErr w:type="spellEnd"/>
      <w:r w:rsidR="00AC637B" w:rsidRPr="00843A83">
        <w:rPr>
          <w:rFonts w:ascii="Times New Roman" w:hAnsi="Times New Roman" w:cs="Times New Roman"/>
          <w:sz w:val="24"/>
          <w:szCs w:val="24"/>
        </w:rPr>
        <w:t xml:space="preserve"> F, et.al (</w:t>
      </w:r>
      <w:r w:rsidR="00BC1DE2" w:rsidRPr="00843A83">
        <w:rPr>
          <w:rFonts w:ascii="Times New Roman" w:hAnsi="Times New Roman" w:cs="Times New Roman"/>
          <w:sz w:val="24"/>
          <w:szCs w:val="24"/>
        </w:rPr>
        <w:t xml:space="preserve">2017) </w:t>
      </w:r>
      <w:proofErr w:type="spellStart"/>
      <w:r w:rsidR="00BC1DE2" w:rsidRPr="00843A83">
        <w:rPr>
          <w:rFonts w:ascii="Times New Roman" w:hAnsi="Times New Roman" w:cs="Times New Roman"/>
          <w:sz w:val="24"/>
          <w:szCs w:val="24"/>
        </w:rPr>
        <w:t>Geometagenomics</w:t>
      </w:r>
      <w:proofErr w:type="spellEnd"/>
      <w:r w:rsidR="00BC1DE2" w:rsidRPr="00843A83">
        <w:rPr>
          <w:rFonts w:ascii="Times New Roman" w:hAnsi="Times New Roman" w:cs="Times New Roman"/>
          <w:sz w:val="24"/>
          <w:szCs w:val="24"/>
        </w:rPr>
        <w:t xml:space="preserve"> illuminates the impact of agriculture on the distribution and prevalence of plant viruses at the ecosystem scale.</w:t>
      </w:r>
      <w:r w:rsidR="004A0E25" w:rsidRPr="00843A83">
        <w:rPr>
          <w:rFonts w:ascii="Times New Roman" w:hAnsi="Times New Roman" w:cs="Times New Roman"/>
          <w:sz w:val="24"/>
          <w:szCs w:val="24"/>
        </w:rPr>
        <w:t xml:space="preserve"> The ISME Journal </w:t>
      </w:r>
      <w:r w:rsidR="00EA0A86" w:rsidRPr="00843A83">
        <w:rPr>
          <w:rFonts w:ascii="Times New Roman" w:hAnsi="Times New Roman" w:cs="Times New Roman"/>
          <w:sz w:val="24"/>
          <w:szCs w:val="24"/>
        </w:rPr>
        <w:t xml:space="preserve">12: 173-184. </w:t>
      </w:r>
      <w:hyperlink r:id="rId23" w:history="1">
        <w:r w:rsidR="00CF16A9" w:rsidRPr="00AB40F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https://doi.org/10.1038/ismej.2017.155</w:t>
        </w:r>
      </w:hyperlink>
    </w:p>
    <w:p w14:paraId="622370CE" w14:textId="4C754A39" w:rsidR="00CF16A9" w:rsidRDefault="00056F73" w:rsidP="0065686D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Access:</w:t>
      </w:r>
      <w:r w:rsidR="00C22566">
        <w:rPr>
          <w:rFonts w:ascii="Times New Roman" w:hAnsi="Times New Roman" w:cs="Times New Roman"/>
          <w:sz w:val="24"/>
          <w:szCs w:val="24"/>
        </w:rPr>
        <w:t xml:space="preserve"> Google Scholar</w:t>
      </w:r>
    </w:p>
    <w:p w14:paraId="4AAD4BA4" w14:textId="24768A90" w:rsidR="00C22566" w:rsidRPr="0065686D" w:rsidRDefault="00554968" w:rsidP="0065686D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Agriculture substantially influences plan</w:t>
      </w:r>
      <w:r w:rsidR="00BD37C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virus di</w:t>
      </w:r>
      <w:r w:rsidR="00BD37C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tributions and highlight extent of current ignorance about diversity/role of viruses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nature</w:t>
      </w:r>
      <w:proofErr w:type="gramEnd"/>
    </w:p>
    <w:sectPr w:rsidR="00C22566" w:rsidRPr="0065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C27"/>
    <w:multiLevelType w:val="hybridMultilevel"/>
    <w:tmpl w:val="CC86A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93E07"/>
    <w:multiLevelType w:val="multilevel"/>
    <w:tmpl w:val="B9683976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2" w15:restartNumberingAfterBreak="0">
    <w:nsid w:val="044444FA"/>
    <w:multiLevelType w:val="hybridMultilevel"/>
    <w:tmpl w:val="BA666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930BFC"/>
    <w:multiLevelType w:val="hybridMultilevel"/>
    <w:tmpl w:val="08E8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503996"/>
    <w:multiLevelType w:val="multilevel"/>
    <w:tmpl w:val="FE8E1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BF4B04"/>
    <w:multiLevelType w:val="hybridMultilevel"/>
    <w:tmpl w:val="2E2EE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EB3DD0"/>
    <w:multiLevelType w:val="multilevel"/>
    <w:tmpl w:val="48B6E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0724B"/>
    <w:multiLevelType w:val="hybridMultilevel"/>
    <w:tmpl w:val="08585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11ACA"/>
    <w:multiLevelType w:val="multilevel"/>
    <w:tmpl w:val="EB4A1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62DB8"/>
    <w:multiLevelType w:val="hybridMultilevel"/>
    <w:tmpl w:val="63425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8629B9"/>
    <w:multiLevelType w:val="multilevel"/>
    <w:tmpl w:val="A664F5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613E7"/>
    <w:multiLevelType w:val="multilevel"/>
    <w:tmpl w:val="4C0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802E1"/>
    <w:multiLevelType w:val="hybridMultilevel"/>
    <w:tmpl w:val="1F92A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C9041E"/>
    <w:multiLevelType w:val="hybridMultilevel"/>
    <w:tmpl w:val="3C32A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D67F4E"/>
    <w:multiLevelType w:val="hybridMultilevel"/>
    <w:tmpl w:val="5F68A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3272F7"/>
    <w:multiLevelType w:val="hybridMultilevel"/>
    <w:tmpl w:val="6A0E1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75394D"/>
    <w:multiLevelType w:val="hybridMultilevel"/>
    <w:tmpl w:val="077ED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783E21"/>
    <w:multiLevelType w:val="hybridMultilevel"/>
    <w:tmpl w:val="9198D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5A586E"/>
    <w:multiLevelType w:val="hybridMultilevel"/>
    <w:tmpl w:val="675E1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B433AA"/>
    <w:multiLevelType w:val="hybridMultilevel"/>
    <w:tmpl w:val="72689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976184"/>
    <w:multiLevelType w:val="hybridMultilevel"/>
    <w:tmpl w:val="A48E5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E5322E"/>
    <w:multiLevelType w:val="hybridMultilevel"/>
    <w:tmpl w:val="3D02D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615977"/>
    <w:multiLevelType w:val="multilevel"/>
    <w:tmpl w:val="B1F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37A66"/>
    <w:multiLevelType w:val="multilevel"/>
    <w:tmpl w:val="FB4C1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C773F0"/>
    <w:multiLevelType w:val="hybridMultilevel"/>
    <w:tmpl w:val="F956E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4E0CAE"/>
    <w:multiLevelType w:val="multilevel"/>
    <w:tmpl w:val="3BB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52718"/>
    <w:multiLevelType w:val="hybridMultilevel"/>
    <w:tmpl w:val="E3F6D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63D5F0C"/>
    <w:multiLevelType w:val="hybridMultilevel"/>
    <w:tmpl w:val="15B4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735FEA"/>
    <w:multiLevelType w:val="hybridMultilevel"/>
    <w:tmpl w:val="B9265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5547BB"/>
    <w:multiLevelType w:val="hybridMultilevel"/>
    <w:tmpl w:val="13B8C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8C49CC"/>
    <w:multiLevelType w:val="hybridMultilevel"/>
    <w:tmpl w:val="A00A1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EB0EED"/>
    <w:multiLevelType w:val="multilevel"/>
    <w:tmpl w:val="A09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C439A"/>
    <w:multiLevelType w:val="hybridMultilevel"/>
    <w:tmpl w:val="3DECE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032BDA"/>
    <w:multiLevelType w:val="hybridMultilevel"/>
    <w:tmpl w:val="2C0C3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1149D6"/>
    <w:multiLevelType w:val="hybridMultilevel"/>
    <w:tmpl w:val="C1706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A7419D"/>
    <w:multiLevelType w:val="hybridMultilevel"/>
    <w:tmpl w:val="A6A6A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0327B"/>
    <w:multiLevelType w:val="hybridMultilevel"/>
    <w:tmpl w:val="78B40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F76F25"/>
    <w:multiLevelType w:val="hybridMultilevel"/>
    <w:tmpl w:val="6038B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8C02BC"/>
    <w:multiLevelType w:val="multilevel"/>
    <w:tmpl w:val="2E48FD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065FB"/>
    <w:multiLevelType w:val="hybridMultilevel"/>
    <w:tmpl w:val="A6FC8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0923EE"/>
    <w:multiLevelType w:val="hybridMultilevel"/>
    <w:tmpl w:val="1CF40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1717D0"/>
    <w:multiLevelType w:val="hybridMultilevel"/>
    <w:tmpl w:val="9E1E5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5028F5"/>
    <w:multiLevelType w:val="hybridMultilevel"/>
    <w:tmpl w:val="DBFC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243E18"/>
    <w:multiLevelType w:val="hybridMultilevel"/>
    <w:tmpl w:val="D3D66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173DC1"/>
    <w:multiLevelType w:val="hybridMultilevel"/>
    <w:tmpl w:val="A8E83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391EB6"/>
    <w:multiLevelType w:val="hybridMultilevel"/>
    <w:tmpl w:val="DDEEB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1"/>
  </w:num>
  <w:num w:numId="5">
    <w:abstractNumId w:val="23"/>
  </w:num>
  <w:num w:numId="6">
    <w:abstractNumId w:val="38"/>
  </w:num>
  <w:num w:numId="7">
    <w:abstractNumId w:val="4"/>
  </w:num>
  <w:num w:numId="8">
    <w:abstractNumId w:val="10"/>
  </w:num>
  <w:num w:numId="9">
    <w:abstractNumId w:val="21"/>
  </w:num>
  <w:num w:numId="10">
    <w:abstractNumId w:val="31"/>
  </w:num>
  <w:num w:numId="11">
    <w:abstractNumId w:val="11"/>
  </w:num>
  <w:num w:numId="12">
    <w:abstractNumId w:val="25"/>
  </w:num>
  <w:num w:numId="13">
    <w:abstractNumId w:val="15"/>
  </w:num>
  <w:num w:numId="14">
    <w:abstractNumId w:val="16"/>
  </w:num>
  <w:num w:numId="15">
    <w:abstractNumId w:val="40"/>
  </w:num>
  <w:num w:numId="16">
    <w:abstractNumId w:val="12"/>
  </w:num>
  <w:num w:numId="17">
    <w:abstractNumId w:val="13"/>
  </w:num>
  <w:num w:numId="18">
    <w:abstractNumId w:val="20"/>
  </w:num>
  <w:num w:numId="19">
    <w:abstractNumId w:val="33"/>
  </w:num>
  <w:num w:numId="20">
    <w:abstractNumId w:val="45"/>
  </w:num>
  <w:num w:numId="21">
    <w:abstractNumId w:val="37"/>
  </w:num>
  <w:num w:numId="22">
    <w:abstractNumId w:val="18"/>
  </w:num>
  <w:num w:numId="23">
    <w:abstractNumId w:val="39"/>
  </w:num>
  <w:num w:numId="24">
    <w:abstractNumId w:val="36"/>
  </w:num>
  <w:num w:numId="25">
    <w:abstractNumId w:val="41"/>
  </w:num>
  <w:num w:numId="26">
    <w:abstractNumId w:val="26"/>
  </w:num>
  <w:num w:numId="27">
    <w:abstractNumId w:val="43"/>
  </w:num>
  <w:num w:numId="28">
    <w:abstractNumId w:val="14"/>
  </w:num>
  <w:num w:numId="29">
    <w:abstractNumId w:val="30"/>
  </w:num>
  <w:num w:numId="30">
    <w:abstractNumId w:val="7"/>
  </w:num>
  <w:num w:numId="31">
    <w:abstractNumId w:val="42"/>
  </w:num>
  <w:num w:numId="32">
    <w:abstractNumId w:val="32"/>
  </w:num>
  <w:num w:numId="33">
    <w:abstractNumId w:val="17"/>
  </w:num>
  <w:num w:numId="34">
    <w:abstractNumId w:val="3"/>
  </w:num>
  <w:num w:numId="35">
    <w:abstractNumId w:val="35"/>
  </w:num>
  <w:num w:numId="36">
    <w:abstractNumId w:val="29"/>
  </w:num>
  <w:num w:numId="37">
    <w:abstractNumId w:val="2"/>
  </w:num>
  <w:num w:numId="38">
    <w:abstractNumId w:val="27"/>
  </w:num>
  <w:num w:numId="39">
    <w:abstractNumId w:val="28"/>
  </w:num>
  <w:num w:numId="40">
    <w:abstractNumId w:val="9"/>
  </w:num>
  <w:num w:numId="41">
    <w:abstractNumId w:val="24"/>
  </w:num>
  <w:num w:numId="42">
    <w:abstractNumId w:val="19"/>
  </w:num>
  <w:num w:numId="43">
    <w:abstractNumId w:val="44"/>
  </w:num>
  <w:num w:numId="44">
    <w:abstractNumId w:val="5"/>
  </w:num>
  <w:num w:numId="45">
    <w:abstractNumId w:val="0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B9"/>
    <w:rsid w:val="000009C8"/>
    <w:rsid w:val="000013C9"/>
    <w:rsid w:val="000076D7"/>
    <w:rsid w:val="00017DC1"/>
    <w:rsid w:val="00022B19"/>
    <w:rsid w:val="000253D0"/>
    <w:rsid w:val="00032A6F"/>
    <w:rsid w:val="00037FC8"/>
    <w:rsid w:val="00041C18"/>
    <w:rsid w:val="00042CF2"/>
    <w:rsid w:val="00046B16"/>
    <w:rsid w:val="00046C65"/>
    <w:rsid w:val="00056F73"/>
    <w:rsid w:val="00060EA8"/>
    <w:rsid w:val="00074057"/>
    <w:rsid w:val="000770A4"/>
    <w:rsid w:val="00081FBC"/>
    <w:rsid w:val="000820A2"/>
    <w:rsid w:val="00084228"/>
    <w:rsid w:val="00084DA6"/>
    <w:rsid w:val="000B397C"/>
    <w:rsid w:val="000C00DD"/>
    <w:rsid w:val="000C4AEB"/>
    <w:rsid w:val="000C5F22"/>
    <w:rsid w:val="000D47FA"/>
    <w:rsid w:val="000D60E1"/>
    <w:rsid w:val="00112E6E"/>
    <w:rsid w:val="00121735"/>
    <w:rsid w:val="00123F63"/>
    <w:rsid w:val="001252DF"/>
    <w:rsid w:val="00131F47"/>
    <w:rsid w:val="00135B6A"/>
    <w:rsid w:val="001364BB"/>
    <w:rsid w:val="0014205F"/>
    <w:rsid w:val="00145F0C"/>
    <w:rsid w:val="00147BEE"/>
    <w:rsid w:val="00150B9E"/>
    <w:rsid w:val="00156235"/>
    <w:rsid w:val="001573BC"/>
    <w:rsid w:val="00173D4F"/>
    <w:rsid w:val="001763C6"/>
    <w:rsid w:val="00180E05"/>
    <w:rsid w:val="00181253"/>
    <w:rsid w:val="00191477"/>
    <w:rsid w:val="0019454F"/>
    <w:rsid w:val="00195ED0"/>
    <w:rsid w:val="001A0526"/>
    <w:rsid w:val="001B0C19"/>
    <w:rsid w:val="001C191C"/>
    <w:rsid w:val="001C1978"/>
    <w:rsid w:val="001D150D"/>
    <w:rsid w:val="001D3127"/>
    <w:rsid w:val="001D6BBF"/>
    <w:rsid w:val="001D72E4"/>
    <w:rsid w:val="001F41CE"/>
    <w:rsid w:val="001F4F36"/>
    <w:rsid w:val="00207515"/>
    <w:rsid w:val="0021160A"/>
    <w:rsid w:val="00215E39"/>
    <w:rsid w:val="0021753C"/>
    <w:rsid w:val="00237772"/>
    <w:rsid w:val="00251BAC"/>
    <w:rsid w:val="00284393"/>
    <w:rsid w:val="0028453D"/>
    <w:rsid w:val="00290CEF"/>
    <w:rsid w:val="00291974"/>
    <w:rsid w:val="00292E89"/>
    <w:rsid w:val="002A1E4A"/>
    <w:rsid w:val="002A313C"/>
    <w:rsid w:val="002B4831"/>
    <w:rsid w:val="002B779C"/>
    <w:rsid w:val="002C316B"/>
    <w:rsid w:val="002D1D8E"/>
    <w:rsid w:val="002D54F7"/>
    <w:rsid w:val="002E7144"/>
    <w:rsid w:val="0030115C"/>
    <w:rsid w:val="00311B5E"/>
    <w:rsid w:val="003167EB"/>
    <w:rsid w:val="0031716F"/>
    <w:rsid w:val="00326397"/>
    <w:rsid w:val="003300E3"/>
    <w:rsid w:val="003353BB"/>
    <w:rsid w:val="00336FA3"/>
    <w:rsid w:val="00350F10"/>
    <w:rsid w:val="00363970"/>
    <w:rsid w:val="00366EF9"/>
    <w:rsid w:val="003728CE"/>
    <w:rsid w:val="00372D1F"/>
    <w:rsid w:val="003749EF"/>
    <w:rsid w:val="00383ECD"/>
    <w:rsid w:val="00385490"/>
    <w:rsid w:val="003854C9"/>
    <w:rsid w:val="00385DA7"/>
    <w:rsid w:val="00386562"/>
    <w:rsid w:val="003909B2"/>
    <w:rsid w:val="003A7E44"/>
    <w:rsid w:val="003B25D2"/>
    <w:rsid w:val="003E5473"/>
    <w:rsid w:val="003F2297"/>
    <w:rsid w:val="003F7558"/>
    <w:rsid w:val="004052A6"/>
    <w:rsid w:val="00427EAF"/>
    <w:rsid w:val="0044073C"/>
    <w:rsid w:val="004416C3"/>
    <w:rsid w:val="0044398D"/>
    <w:rsid w:val="004476CA"/>
    <w:rsid w:val="00453207"/>
    <w:rsid w:val="00454105"/>
    <w:rsid w:val="00460AAF"/>
    <w:rsid w:val="0046434D"/>
    <w:rsid w:val="00464A3D"/>
    <w:rsid w:val="004678D7"/>
    <w:rsid w:val="0047438E"/>
    <w:rsid w:val="00477FC6"/>
    <w:rsid w:val="00493CA2"/>
    <w:rsid w:val="00494359"/>
    <w:rsid w:val="00495505"/>
    <w:rsid w:val="004A0E25"/>
    <w:rsid w:val="004A2FDD"/>
    <w:rsid w:val="004A3330"/>
    <w:rsid w:val="004B087E"/>
    <w:rsid w:val="004C16A2"/>
    <w:rsid w:val="004C56DF"/>
    <w:rsid w:val="004D0D5F"/>
    <w:rsid w:val="004D31EC"/>
    <w:rsid w:val="004D3B91"/>
    <w:rsid w:val="004D519F"/>
    <w:rsid w:val="004D70C0"/>
    <w:rsid w:val="004F1B6E"/>
    <w:rsid w:val="004F423D"/>
    <w:rsid w:val="005007E8"/>
    <w:rsid w:val="00504482"/>
    <w:rsid w:val="00504CA3"/>
    <w:rsid w:val="0051491E"/>
    <w:rsid w:val="00525390"/>
    <w:rsid w:val="005271AF"/>
    <w:rsid w:val="00531A14"/>
    <w:rsid w:val="00531DBA"/>
    <w:rsid w:val="00547E87"/>
    <w:rsid w:val="00550980"/>
    <w:rsid w:val="00551DC3"/>
    <w:rsid w:val="00554968"/>
    <w:rsid w:val="00557E8A"/>
    <w:rsid w:val="0056141D"/>
    <w:rsid w:val="005619B0"/>
    <w:rsid w:val="00563DFC"/>
    <w:rsid w:val="00574904"/>
    <w:rsid w:val="00581251"/>
    <w:rsid w:val="00583CA8"/>
    <w:rsid w:val="005A032C"/>
    <w:rsid w:val="005A6C67"/>
    <w:rsid w:val="005A7399"/>
    <w:rsid w:val="005B248B"/>
    <w:rsid w:val="005B60C0"/>
    <w:rsid w:val="005C419A"/>
    <w:rsid w:val="005D57E5"/>
    <w:rsid w:val="005F29C3"/>
    <w:rsid w:val="005F3EE6"/>
    <w:rsid w:val="005F3FB8"/>
    <w:rsid w:val="005F58B4"/>
    <w:rsid w:val="005F61F0"/>
    <w:rsid w:val="005F796D"/>
    <w:rsid w:val="006063AE"/>
    <w:rsid w:val="00606D64"/>
    <w:rsid w:val="006215DF"/>
    <w:rsid w:val="00625785"/>
    <w:rsid w:val="00650907"/>
    <w:rsid w:val="00650FFB"/>
    <w:rsid w:val="006510F2"/>
    <w:rsid w:val="0065686D"/>
    <w:rsid w:val="00657E95"/>
    <w:rsid w:val="006737E8"/>
    <w:rsid w:val="00685A2D"/>
    <w:rsid w:val="00687AEE"/>
    <w:rsid w:val="0069183F"/>
    <w:rsid w:val="006B007F"/>
    <w:rsid w:val="006B01CB"/>
    <w:rsid w:val="006C763A"/>
    <w:rsid w:val="006D121C"/>
    <w:rsid w:val="006D3DD8"/>
    <w:rsid w:val="006F03E6"/>
    <w:rsid w:val="006F1DDD"/>
    <w:rsid w:val="006F4BC2"/>
    <w:rsid w:val="006F6DCE"/>
    <w:rsid w:val="00724506"/>
    <w:rsid w:val="00736FCA"/>
    <w:rsid w:val="007457BC"/>
    <w:rsid w:val="00750C0F"/>
    <w:rsid w:val="00760487"/>
    <w:rsid w:val="007647DB"/>
    <w:rsid w:val="00765FA6"/>
    <w:rsid w:val="00767216"/>
    <w:rsid w:val="00771E3F"/>
    <w:rsid w:val="007737BC"/>
    <w:rsid w:val="0077442C"/>
    <w:rsid w:val="00776919"/>
    <w:rsid w:val="007806F6"/>
    <w:rsid w:val="00790A54"/>
    <w:rsid w:val="007954B2"/>
    <w:rsid w:val="0079639A"/>
    <w:rsid w:val="00796DE6"/>
    <w:rsid w:val="007A1937"/>
    <w:rsid w:val="007B4808"/>
    <w:rsid w:val="007D782A"/>
    <w:rsid w:val="007E2DE2"/>
    <w:rsid w:val="007F0E0C"/>
    <w:rsid w:val="007F3125"/>
    <w:rsid w:val="00801148"/>
    <w:rsid w:val="00805D86"/>
    <w:rsid w:val="008067BD"/>
    <w:rsid w:val="008205A3"/>
    <w:rsid w:val="00820CC0"/>
    <w:rsid w:val="00821852"/>
    <w:rsid w:val="00823CC5"/>
    <w:rsid w:val="00824421"/>
    <w:rsid w:val="0082669C"/>
    <w:rsid w:val="00837493"/>
    <w:rsid w:val="00841715"/>
    <w:rsid w:val="00843A83"/>
    <w:rsid w:val="00850F03"/>
    <w:rsid w:val="00855114"/>
    <w:rsid w:val="00873CB3"/>
    <w:rsid w:val="00874AD0"/>
    <w:rsid w:val="00875888"/>
    <w:rsid w:val="00881C72"/>
    <w:rsid w:val="008955E3"/>
    <w:rsid w:val="0089599E"/>
    <w:rsid w:val="008A3429"/>
    <w:rsid w:val="008B16DF"/>
    <w:rsid w:val="008D32DC"/>
    <w:rsid w:val="008E138A"/>
    <w:rsid w:val="008E5927"/>
    <w:rsid w:val="008F170B"/>
    <w:rsid w:val="009053FD"/>
    <w:rsid w:val="00910CD9"/>
    <w:rsid w:val="00924DA5"/>
    <w:rsid w:val="00925734"/>
    <w:rsid w:val="00927C74"/>
    <w:rsid w:val="00931CF8"/>
    <w:rsid w:val="00931FAF"/>
    <w:rsid w:val="0094344D"/>
    <w:rsid w:val="00945388"/>
    <w:rsid w:val="009474E6"/>
    <w:rsid w:val="0094750E"/>
    <w:rsid w:val="0095312A"/>
    <w:rsid w:val="00960D5C"/>
    <w:rsid w:val="009611C4"/>
    <w:rsid w:val="00962B7B"/>
    <w:rsid w:val="00973844"/>
    <w:rsid w:val="0097473A"/>
    <w:rsid w:val="009754C0"/>
    <w:rsid w:val="009762BF"/>
    <w:rsid w:val="0098747D"/>
    <w:rsid w:val="009A050F"/>
    <w:rsid w:val="009A0716"/>
    <w:rsid w:val="009A4D48"/>
    <w:rsid w:val="009B1C6D"/>
    <w:rsid w:val="009B766E"/>
    <w:rsid w:val="009C060E"/>
    <w:rsid w:val="009D56B6"/>
    <w:rsid w:val="009D5940"/>
    <w:rsid w:val="009F40DE"/>
    <w:rsid w:val="00A02258"/>
    <w:rsid w:val="00A05AA7"/>
    <w:rsid w:val="00A1496D"/>
    <w:rsid w:val="00A16586"/>
    <w:rsid w:val="00A16D4F"/>
    <w:rsid w:val="00A22C15"/>
    <w:rsid w:val="00A359A1"/>
    <w:rsid w:val="00A36708"/>
    <w:rsid w:val="00A36B78"/>
    <w:rsid w:val="00A37AF9"/>
    <w:rsid w:val="00A43F7E"/>
    <w:rsid w:val="00A45F65"/>
    <w:rsid w:val="00A520A5"/>
    <w:rsid w:val="00A555CE"/>
    <w:rsid w:val="00A56056"/>
    <w:rsid w:val="00A618BC"/>
    <w:rsid w:val="00A64DA2"/>
    <w:rsid w:val="00A6585A"/>
    <w:rsid w:val="00A708B9"/>
    <w:rsid w:val="00A70D8C"/>
    <w:rsid w:val="00A828C8"/>
    <w:rsid w:val="00A90CF7"/>
    <w:rsid w:val="00A91109"/>
    <w:rsid w:val="00A93C14"/>
    <w:rsid w:val="00AA5552"/>
    <w:rsid w:val="00AB15E6"/>
    <w:rsid w:val="00AB387F"/>
    <w:rsid w:val="00AC0AF3"/>
    <w:rsid w:val="00AC3AFE"/>
    <w:rsid w:val="00AC637B"/>
    <w:rsid w:val="00AD24D7"/>
    <w:rsid w:val="00AD3169"/>
    <w:rsid w:val="00AE3935"/>
    <w:rsid w:val="00AE56C3"/>
    <w:rsid w:val="00AF2D42"/>
    <w:rsid w:val="00AF2DAD"/>
    <w:rsid w:val="00AF5399"/>
    <w:rsid w:val="00AF56FA"/>
    <w:rsid w:val="00B057BE"/>
    <w:rsid w:val="00B27E4D"/>
    <w:rsid w:val="00B30ACD"/>
    <w:rsid w:val="00B34522"/>
    <w:rsid w:val="00B44595"/>
    <w:rsid w:val="00B460E5"/>
    <w:rsid w:val="00B60F69"/>
    <w:rsid w:val="00B61221"/>
    <w:rsid w:val="00B61EEF"/>
    <w:rsid w:val="00B62EEC"/>
    <w:rsid w:val="00B7663E"/>
    <w:rsid w:val="00B7671D"/>
    <w:rsid w:val="00B84B4C"/>
    <w:rsid w:val="00B92161"/>
    <w:rsid w:val="00B92885"/>
    <w:rsid w:val="00B951DA"/>
    <w:rsid w:val="00BA3F1E"/>
    <w:rsid w:val="00BA3F83"/>
    <w:rsid w:val="00BC0158"/>
    <w:rsid w:val="00BC1DE2"/>
    <w:rsid w:val="00BC285E"/>
    <w:rsid w:val="00BD188F"/>
    <w:rsid w:val="00BD37CF"/>
    <w:rsid w:val="00BF0AAB"/>
    <w:rsid w:val="00BF571D"/>
    <w:rsid w:val="00BF6075"/>
    <w:rsid w:val="00BF6E8B"/>
    <w:rsid w:val="00C02C3C"/>
    <w:rsid w:val="00C108B8"/>
    <w:rsid w:val="00C13D88"/>
    <w:rsid w:val="00C22566"/>
    <w:rsid w:val="00C27CB5"/>
    <w:rsid w:val="00C3113A"/>
    <w:rsid w:val="00C32916"/>
    <w:rsid w:val="00C3449E"/>
    <w:rsid w:val="00C4072F"/>
    <w:rsid w:val="00C44D9E"/>
    <w:rsid w:val="00C5014C"/>
    <w:rsid w:val="00C55DC0"/>
    <w:rsid w:val="00C57C38"/>
    <w:rsid w:val="00C62660"/>
    <w:rsid w:val="00C6284B"/>
    <w:rsid w:val="00C665E3"/>
    <w:rsid w:val="00C76AE0"/>
    <w:rsid w:val="00C7742C"/>
    <w:rsid w:val="00C774DB"/>
    <w:rsid w:val="00C902D5"/>
    <w:rsid w:val="00C92CD3"/>
    <w:rsid w:val="00C96607"/>
    <w:rsid w:val="00CB1507"/>
    <w:rsid w:val="00CB27D5"/>
    <w:rsid w:val="00CB39B5"/>
    <w:rsid w:val="00CB7414"/>
    <w:rsid w:val="00CC24A7"/>
    <w:rsid w:val="00CC36E6"/>
    <w:rsid w:val="00CD2BAB"/>
    <w:rsid w:val="00CE078C"/>
    <w:rsid w:val="00CE2810"/>
    <w:rsid w:val="00CE4B36"/>
    <w:rsid w:val="00CF16A9"/>
    <w:rsid w:val="00D0524F"/>
    <w:rsid w:val="00D15234"/>
    <w:rsid w:val="00D26BC0"/>
    <w:rsid w:val="00D2736B"/>
    <w:rsid w:val="00D45B8A"/>
    <w:rsid w:val="00D505F0"/>
    <w:rsid w:val="00D5169B"/>
    <w:rsid w:val="00D52817"/>
    <w:rsid w:val="00D62D53"/>
    <w:rsid w:val="00D652AF"/>
    <w:rsid w:val="00D7047B"/>
    <w:rsid w:val="00D751F2"/>
    <w:rsid w:val="00D83384"/>
    <w:rsid w:val="00D84CA4"/>
    <w:rsid w:val="00D8697C"/>
    <w:rsid w:val="00D86EDA"/>
    <w:rsid w:val="00D92123"/>
    <w:rsid w:val="00D97A1E"/>
    <w:rsid w:val="00DA105D"/>
    <w:rsid w:val="00DB30CD"/>
    <w:rsid w:val="00DB4767"/>
    <w:rsid w:val="00DC304F"/>
    <w:rsid w:val="00DE6B3F"/>
    <w:rsid w:val="00E0699B"/>
    <w:rsid w:val="00E114CC"/>
    <w:rsid w:val="00E35F2F"/>
    <w:rsid w:val="00E41EF1"/>
    <w:rsid w:val="00E47CE4"/>
    <w:rsid w:val="00E67E5E"/>
    <w:rsid w:val="00E80233"/>
    <w:rsid w:val="00E81325"/>
    <w:rsid w:val="00E817BC"/>
    <w:rsid w:val="00E837F3"/>
    <w:rsid w:val="00E87DD9"/>
    <w:rsid w:val="00E9120A"/>
    <w:rsid w:val="00EA0A86"/>
    <w:rsid w:val="00EA1650"/>
    <w:rsid w:val="00EB2A71"/>
    <w:rsid w:val="00EC6BFD"/>
    <w:rsid w:val="00ED0212"/>
    <w:rsid w:val="00EF2838"/>
    <w:rsid w:val="00EF28FF"/>
    <w:rsid w:val="00F0308D"/>
    <w:rsid w:val="00F03D00"/>
    <w:rsid w:val="00F06A07"/>
    <w:rsid w:val="00F20193"/>
    <w:rsid w:val="00F20D97"/>
    <w:rsid w:val="00F23C26"/>
    <w:rsid w:val="00F25985"/>
    <w:rsid w:val="00F26A75"/>
    <w:rsid w:val="00F33162"/>
    <w:rsid w:val="00F33BDA"/>
    <w:rsid w:val="00F36455"/>
    <w:rsid w:val="00F42B6E"/>
    <w:rsid w:val="00F50441"/>
    <w:rsid w:val="00F55377"/>
    <w:rsid w:val="00F631B9"/>
    <w:rsid w:val="00F70E12"/>
    <w:rsid w:val="00F72277"/>
    <w:rsid w:val="00F81565"/>
    <w:rsid w:val="00F87457"/>
    <w:rsid w:val="00F8762F"/>
    <w:rsid w:val="00F906A7"/>
    <w:rsid w:val="00F95512"/>
    <w:rsid w:val="00FA6E05"/>
    <w:rsid w:val="00FA7432"/>
    <w:rsid w:val="00FC147F"/>
    <w:rsid w:val="00FC4AA1"/>
    <w:rsid w:val="00FD3C98"/>
    <w:rsid w:val="00FD6D27"/>
    <w:rsid w:val="00FE448B"/>
    <w:rsid w:val="00FE6FC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82AD"/>
  <w15:chartTrackingRefBased/>
  <w15:docId w15:val="{D268F968-4861-4394-9F3D-975C0E19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31B9"/>
  </w:style>
  <w:style w:type="character" w:customStyle="1" w:styleId="eop">
    <w:name w:val="eop"/>
    <w:basedOn w:val="DefaultParagraphFont"/>
    <w:rsid w:val="00F631B9"/>
  </w:style>
  <w:style w:type="paragraph" w:styleId="BalloonText">
    <w:name w:val="Balloon Text"/>
    <w:basedOn w:val="Normal"/>
    <w:link w:val="BalloonTextChar"/>
    <w:uiPriority w:val="99"/>
    <w:semiHidden/>
    <w:unhideWhenUsed/>
    <w:rsid w:val="00147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59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4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0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pb.2019.1383" TargetMode="External"/><Relationship Id="rId13" Type="http://schemas.openxmlformats.org/officeDocument/2006/relationships/hyperlink" Target="https://doi.org/10.1109/IBCAST.2017.7868057" TargetMode="External"/><Relationship Id="rId18" Type="http://schemas.openxmlformats.org/officeDocument/2006/relationships/hyperlink" Target="https://doi.org/10.1371/journal.pone.0218522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46/annurev-phyto-080516-035334" TargetMode="External"/><Relationship Id="rId7" Type="http://schemas.openxmlformats.org/officeDocument/2006/relationships/hyperlink" Target="https://doi.org/10.1111/j.1461-9563.2010.00477.x" TargetMode="External"/><Relationship Id="rId12" Type="http://schemas.openxmlformats.org/officeDocument/2006/relationships/hyperlink" Target="https://doi.org/10.1098/rsbl.2003.0064" TargetMode="External"/><Relationship Id="rId17" Type="http://schemas.openxmlformats.org/officeDocument/2006/relationships/hyperlink" Target="https://doi.org/10.1111/jen.1239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93/jee/toy309" TargetMode="External"/><Relationship Id="rId20" Type="http://schemas.openxmlformats.org/officeDocument/2006/relationships/hyperlink" Target="https://doi.org/10.1111/avsc.1237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11/eva.12733" TargetMode="External"/><Relationship Id="rId11" Type="http://schemas.openxmlformats.org/officeDocument/2006/relationships/hyperlink" Target="https://doi.org/10.1111/imb.1260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603/EC12085" TargetMode="External"/><Relationship Id="rId23" Type="http://schemas.openxmlformats.org/officeDocument/2006/relationships/hyperlink" Target="https://doi.org/10.1038/ismej.2017.155" TargetMode="External"/><Relationship Id="rId10" Type="http://schemas.openxmlformats.org/officeDocument/2006/relationships/hyperlink" Target="https://doi.org/10.1016/j.cois.2018.01.008" TargetMode="External"/><Relationship Id="rId19" Type="http://schemas.openxmlformats.org/officeDocument/2006/relationships/hyperlink" Target="https://doi.org/10.1111/een.126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tserver1.wsulibs.wsu.edu:2137/10.1046/j.1570-7458.2000.00684.x" TargetMode="External"/><Relationship Id="rId14" Type="http://schemas.openxmlformats.org/officeDocument/2006/relationships/hyperlink" Target="https://ntserver1.wsulibs.wsu.edu:2137/10.1653/024.097.0356" TargetMode="External"/><Relationship Id="rId22" Type="http://schemas.openxmlformats.org/officeDocument/2006/relationships/hyperlink" Target="https://doi.org/10.1371/journal.pcbi.1006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B421-3E62-455A-A781-FC19C7FC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Mickelson</dc:creator>
  <cp:keywords/>
  <dc:description/>
  <cp:lastModifiedBy>Gabi Mickelson</cp:lastModifiedBy>
  <cp:revision>429</cp:revision>
  <dcterms:created xsi:type="dcterms:W3CDTF">2020-09-16T16:23:00Z</dcterms:created>
  <dcterms:modified xsi:type="dcterms:W3CDTF">2021-01-27T21:33:00Z</dcterms:modified>
</cp:coreProperties>
</file>