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87E" w:rsidRPr="00097E4B" w:rsidRDefault="00CB087E" w:rsidP="00CB0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calendar app shall allow for a monthly view of the events.</w:t>
      </w:r>
      <w:r w:rsidRPr="00097E4B">
        <w:rPr>
          <w:rFonts w:ascii="Times New Roman" w:hAnsi="Times New Roman" w:cs="Times New Roman"/>
        </w:rPr>
        <w:br/>
        <w:t>1.1 User will be able to see the days in the month.</w:t>
      </w:r>
      <w:r w:rsidRPr="00097E4B">
        <w:rPr>
          <w:rFonts w:ascii="Times New Roman" w:hAnsi="Times New Roman" w:cs="Times New Roman"/>
        </w:rPr>
        <w:br/>
        <w:t>1.2 User will be able to see the snippets of the events in that month.</w:t>
      </w:r>
      <w:r w:rsidRPr="00097E4B">
        <w:rPr>
          <w:rFonts w:ascii="Times New Roman" w:hAnsi="Times New Roman" w:cs="Times New Roman"/>
        </w:rPr>
        <w:br/>
        <w:t>1.3 User will be able to click an event snippet to see more detail of the event.</w:t>
      </w:r>
      <w:r w:rsidRPr="00097E4B">
        <w:rPr>
          <w:rFonts w:ascii="Times New Roman" w:hAnsi="Times New Roman" w:cs="Times New Roman"/>
        </w:rPr>
        <w:br/>
        <w:t>1.4 User will be able to click an empty day to be brought to a daily view of that day.</w:t>
      </w:r>
      <w:r w:rsidRPr="00097E4B">
        <w:rPr>
          <w:rFonts w:ascii="Times New Roman" w:hAnsi="Times New Roman" w:cs="Times New Roman"/>
        </w:rPr>
        <w:br/>
      </w:r>
      <w:r w:rsidRPr="00097E4B">
        <w:rPr>
          <w:rFonts w:ascii="Times New Roman" w:hAnsi="Times New Roman" w:cs="Times New Roman"/>
        </w:rPr>
        <w:tab/>
      </w:r>
      <w:r w:rsidRPr="00097E4B">
        <w:rPr>
          <w:rFonts w:ascii="Times New Roman" w:hAnsi="Times New Roman" w:cs="Times New Roman"/>
        </w:rPr>
        <w:tab/>
      </w:r>
    </w:p>
    <w:p w:rsidR="00B62EBC" w:rsidRPr="00097E4B" w:rsidRDefault="00CB087E" w:rsidP="00CB0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calendar app shall allow for a weekly view of the events.</w:t>
      </w:r>
      <w:r w:rsidRPr="00097E4B">
        <w:rPr>
          <w:rFonts w:ascii="Times New Roman" w:hAnsi="Times New Roman" w:cs="Times New Roman"/>
        </w:rPr>
        <w:br/>
        <w:t xml:space="preserve">2.1 </w:t>
      </w:r>
      <w:r w:rsidR="00B62EBC" w:rsidRPr="00097E4B">
        <w:rPr>
          <w:rFonts w:ascii="Times New Roman" w:hAnsi="Times New Roman" w:cs="Times New Roman"/>
        </w:rPr>
        <w:t>User will be able to see the days of that week.</w:t>
      </w:r>
      <w:r w:rsidR="00B62EBC" w:rsidRPr="00097E4B">
        <w:rPr>
          <w:rFonts w:ascii="Times New Roman" w:hAnsi="Times New Roman" w:cs="Times New Roman"/>
        </w:rPr>
        <w:br/>
        <w:t>2.2 User will be able to see the snippets of the events in that week.</w:t>
      </w:r>
      <w:r w:rsidR="00B62EBC" w:rsidRPr="00097E4B">
        <w:rPr>
          <w:rFonts w:ascii="Times New Roman" w:hAnsi="Times New Roman" w:cs="Times New Roman"/>
        </w:rPr>
        <w:br/>
        <w:t>2.3 User will be able to click on an event snippet to see more detail of the event.</w:t>
      </w:r>
    </w:p>
    <w:p w:rsidR="00E82EC6" w:rsidRPr="00097E4B" w:rsidRDefault="00B62EBC" w:rsidP="00E82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User will be able to click an empty day to be brought to a daily view of that day.</w:t>
      </w:r>
      <w:r w:rsidR="00E82EC6" w:rsidRPr="00097E4B">
        <w:rPr>
          <w:rFonts w:ascii="Times New Roman" w:hAnsi="Times New Roman" w:cs="Times New Roman"/>
        </w:rPr>
        <w:tab/>
      </w:r>
      <w:r w:rsidR="00E82EC6" w:rsidRPr="00097E4B">
        <w:rPr>
          <w:rFonts w:ascii="Times New Roman" w:hAnsi="Times New Roman" w:cs="Times New Roman"/>
        </w:rPr>
        <w:tab/>
      </w:r>
    </w:p>
    <w:p w:rsidR="00097E4B" w:rsidRPr="00097E4B" w:rsidRDefault="00097E4B" w:rsidP="00097E4B">
      <w:pPr>
        <w:rPr>
          <w:rFonts w:ascii="Times New Roman" w:hAnsi="Times New Roman" w:cs="Times New Roman"/>
        </w:rPr>
      </w:pPr>
    </w:p>
    <w:p w:rsidR="00097E4B" w:rsidRPr="00097E4B" w:rsidRDefault="00097E4B" w:rsidP="00097E4B">
      <w:pPr>
        <w:rPr>
          <w:rFonts w:ascii="Times New Roman" w:hAnsi="Times New Roman" w:cs="Times New Roman"/>
        </w:rPr>
      </w:pPr>
    </w:p>
    <w:p w:rsidR="00097E4B" w:rsidRPr="00097E4B" w:rsidRDefault="00097E4B" w:rsidP="00097E4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 xml:space="preserve">The add event function shall allow users to create an event with a start and end time. 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user shall be able to pick a specific day in which to add the event.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function shall require: start time, end time, and event name.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 xml:space="preserve">The function shall provide a reminder to the user of the upcoming added </w:t>
      </w:r>
      <w:proofErr w:type="gramStart"/>
      <w:r w:rsidRPr="00097E4B">
        <w:rPr>
          <w:rFonts w:ascii="Times New Roman" w:hAnsi="Times New Roman" w:cs="Times New Roman"/>
        </w:rPr>
        <w:t>event(</w:t>
      </w:r>
      <w:proofErr w:type="gramEnd"/>
      <w:r w:rsidRPr="00097E4B">
        <w:rPr>
          <w:rFonts w:ascii="Times New Roman" w:hAnsi="Times New Roman" w:cs="Times New Roman"/>
        </w:rPr>
        <w:t xml:space="preserve">if requested). 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 xml:space="preserve"> The user shall be able to add event in any of the calendar views.</w:t>
      </w:r>
    </w:p>
    <w:p w:rsidR="00097E4B" w:rsidRPr="00097E4B" w:rsidRDefault="00097E4B" w:rsidP="00097E4B">
      <w:pPr>
        <w:ind w:left="720"/>
        <w:rPr>
          <w:rFonts w:ascii="Times New Roman" w:hAnsi="Times New Roman" w:cs="Times New Roman"/>
        </w:rPr>
      </w:pPr>
    </w:p>
    <w:p w:rsidR="00097E4B" w:rsidRPr="00097E4B" w:rsidRDefault="00097E4B" w:rsidP="00097E4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daily view will allow the user to see all events planned on a certain day with start and end times.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user shall be able to see events for a certain day chronologically.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user shall be able to change/reschedule events in a certain day.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user shall be able to see daily events in block format, with the start and end times of events in the day they select to view.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 xml:space="preserve"> The user shall be able to delete events in the daily view.</w:t>
      </w:r>
    </w:p>
    <w:p w:rsidR="00097E4B" w:rsidRPr="00097E4B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097E4B">
        <w:rPr>
          <w:rFonts w:ascii="Times New Roman" w:hAnsi="Times New Roman" w:cs="Times New Roman"/>
        </w:rPr>
        <w:t>The user shall be able to add events in the daily view.</w:t>
      </w:r>
      <w:bookmarkStart w:id="0" w:name="_GoBack"/>
      <w:bookmarkEnd w:id="0"/>
    </w:p>
    <w:p w:rsidR="00097E4B" w:rsidRPr="00BB4E86" w:rsidRDefault="00097E4B" w:rsidP="00097E4B">
      <w:pPr>
        <w:ind w:left="720"/>
        <w:rPr>
          <w:rFonts w:ascii="Times New Roman" w:hAnsi="Times New Roman" w:cs="Times New Roman"/>
        </w:rPr>
      </w:pPr>
    </w:p>
    <w:p w:rsidR="00097E4B" w:rsidRDefault="00097E4B" w:rsidP="00097E4B"/>
    <w:p w:rsidR="00097E4B" w:rsidRDefault="00097E4B" w:rsidP="00097E4B"/>
    <w:p w:rsidR="00097E4B" w:rsidRDefault="00097E4B" w:rsidP="00097E4B"/>
    <w:p w:rsidR="00097E4B" w:rsidRDefault="00097E4B" w:rsidP="00097E4B"/>
    <w:p w:rsidR="00097E4B" w:rsidRDefault="00097E4B" w:rsidP="00097E4B"/>
    <w:p w:rsidR="00097E4B" w:rsidRDefault="00097E4B" w:rsidP="00097E4B"/>
    <w:p w:rsidR="00E82EC6" w:rsidRDefault="00E82EC6" w:rsidP="00E82EC6">
      <w:r>
        <w:rPr>
          <w:noProof/>
        </w:rPr>
        <w:lastRenderedPageBreak/>
        <w:drawing>
          <wp:inline distT="0" distB="0" distL="0" distR="0">
            <wp:extent cx="5943600" cy="396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.19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EC6" w:rsidSect="0028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C744E"/>
    <w:multiLevelType w:val="multilevel"/>
    <w:tmpl w:val="31247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D4C7581"/>
    <w:multiLevelType w:val="multilevel"/>
    <w:tmpl w:val="96748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D595F2C"/>
    <w:multiLevelType w:val="hybridMultilevel"/>
    <w:tmpl w:val="1A1A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373EF"/>
    <w:multiLevelType w:val="multilevel"/>
    <w:tmpl w:val="5A2E2D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7E"/>
    <w:rsid w:val="00097E4B"/>
    <w:rsid w:val="00286FE8"/>
    <w:rsid w:val="00B62EBC"/>
    <w:rsid w:val="00CB087E"/>
    <w:rsid w:val="00E82EC6"/>
    <w:rsid w:val="00FC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104ACAFA-7F77-A94B-8947-B197D079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Castillo</dc:creator>
  <cp:keywords/>
  <dc:description/>
  <cp:lastModifiedBy>Kettle, Taylor Michael</cp:lastModifiedBy>
  <cp:revision>4</cp:revision>
  <dcterms:created xsi:type="dcterms:W3CDTF">2018-09-13T17:54:00Z</dcterms:created>
  <dcterms:modified xsi:type="dcterms:W3CDTF">2018-09-13T18:26:00Z</dcterms:modified>
</cp:coreProperties>
</file>