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845C" w14:textId="77777777" w:rsidR="008A1BA9" w:rsidRDefault="008A1BA9"/>
    <w:p w14:paraId="04D2B982" w14:textId="77777777" w:rsidR="008A1BA9" w:rsidRDefault="008A1BA9"/>
    <w:p w14:paraId="23235BE9" w14:textId="77777777" w:rsidR="008A1BA9" w:rsidRDefault="008A1BA9"/>
    <w:p w14:paraId="1E89CF84" w14:textId="77777777" w:rsidR="008A1BA9" w:rsidRDefault="00000000">
      <w:pPr>
        <w:jc w:val="center"/>
      </w:pPr>
      <w:r>
        <w:rPr>
          <w:noProof/>
        </w:rPr>
        <w:drawing>
          <wp:inline distT="0" distB="0" distL="0" distR="0" wp14:anchorId="62F3BB24" wp14:editId="3B5F2D05">
            <wp:extent cx="1143000" cy="1066800"/>
            <wp:effectExtent l="0" t="0" r="0" b="0"/>
            <wp:docPr id="1" name="logo" descr="Universidad Europea" title="Logo 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B493" w14:textId="77777777" w:rsidR="008A1BA9" w:rsidRDefault="008A1BA9"/>
    <w:p w14:paraId="721E3906" w14:textId="77777777" w:rsidR="008A1BA9" w:rsidRDefault="00000000">
      <w:pPr>
        <w:spacing w:before="80" w:after="80"/>
        <w:jc w:val="center"/>
      </w:pPr>
      <w:proofErr w:type="spellStart"/>
      <w:r>
        <w:rPr>
          <w:b/>
          <w:bCs/>
          <w:sz w:val="36"/>
          <w:szCs w:val="36"/>
        </w:rPr>
        <w:t>IntApp</w:t>
      </w:r>
      <w:proofErr w:type="spellEnd"/>
    </w:p>
    <w:p w14:paraId="0C7EA247" w14:textId="77777777" w:rsidR="008A1BA9" w:rsidRDefault="00000000">
      <w:pPr>
        <w:spacing w:before="80" w:after="80"/>
        <w:jc w:val="center"/>
      </w:pPr>
      <w:r>
        <w:rPr>
          <w:b/>
          <w:bCs/>
          <w:sz w:val="32"/>
          <w:szCs w:val="32"/>
        </w:rPr>
        <w:t>Guía de Trabajo</w:t>
      </w:r>
    </w:p>
    <w:p w14:paraId="71244473" w14:textId="77777777" w:rsidR="008A1BA9" w:rsidRDefault="008A1BA9"/>
    <w:p w14:paraId="1762D4A2" w14:textId="77777777" w:rsidR="008A1BA9" w:rsidRDefault="00000000">
      <w:pPr>
        <w:spacing w:before="80" w:after="80"/>
        <w:jc w:val="center"/>
      </w:pPr>
      <w:r>
        <w:rPr>
          <w:sz w:val="24"/>
          <w:szCs w:val="24"/>
        </w:rPr>
        <w:t>TFM MFP IA Aplicada al Deporte</w:t>
      </w:r>
    </w:p>
    <w:p w14:paraId="45841136" w14:textId="77777777" w:rsidR="008A1BA9" w:rsidRDefault="008A1BA9"/>
    <w:p w14:paraId="76950D98" w14:textId="77777777" w:rsidR="008A1BA9" w:rsidRDefault="00000000">
      <w:pPr>
        <w:spacing w:before="80" w:after="80"/>
        <w:jc w:val="center"/>
      </w:pPr>
      <w:r>
        <w:t>Alumno: Roberto Franco</w:t>
      </w:r>
    </w:p>
    <w:p w14:paraId="4F377D46" w14:textId="77777777" w:rsidR="008A1BA9" w:rsidRDefault="00000000">
      <w:pPr>
        <w:spacing w:before="80" w:after="80"/>
        <w:jc w:val="center"/>
      </w:pPr>
      <w:r>
        <w:t>Director: Javier Sánchez Rueda</w:t>
      </w:r>
    </w:p>
    <w:p w14:paraId="1ECDC66A" w14:textId="77777777" w:rsidR="008A1BA9" w:rsidRDefault="00000000">
      <w:pPr>
        <w:spacing w:before="80" w:after="80"/>
        <w:jc w:val="center"/>
      </w:pPr>
      <w:r>
        <w:t>Abril 2026</w:t>
      </w:r>
    </w:p>
    <w:p w14:paraId="57419E22" w14:textId="77777777" w:rsidR="008A1BA9" w:rsidRDefault="00000000">
      <w:r>
        <w:br w:type="page"/>
      </w:r>
    </w:p>
    <w:p w14:paraId="0B5C5F16" w14:textId="77777777" w:rsidR="008A1BA9" w:rsidRDefault="00000000">
      <w:pPr>
        <w:pStyle w:val="Ttulo1"/>
      </w:pPr>
      <w:r>
        <w:lastRenderedPageBreak/>
        <w:t>1. Calendario general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526"/>
      </w:tblGrid>
      <w:tr w:rsidR="008A1BA9" w14:paraId="26A44B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shd w:val="clear" w:color="auto" w:fill="FF3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9592" w14:textId="77777777" w:rsidR="008A1BA9" w:rsidRDefault="00000000">
            <w:r>
              <w:rPr>
                <w:b/>
                <w:bCs/>
                <w:color w:val="FFFFFF"/>
              </w:rPr>
              <w:t>Hito</w:t>
            </w:r>
          </w:p>
        </w:tc>
        <w:tc>
          <w:tcPr>
            <w:tcW w:w="1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shd w:val="clear" w:color="auto" w:fill="FF3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F0649" w14:textId="77777777" w:rsidR="008A1BA9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shd w:val="clear" w:color="auto" w:fill="FF3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10F49" w14:textId="77777777" w:rsidR="008A1BA9" w:rsidRDefault="00000000">
            <w:r>
              <w:rPr>
                <w:b/>
                <w:bCs/>
                <w:color w:val="FFFFFF"/>
              </w:rPr>
              <w:t>Qué entregar</w:t>
            </w:r>
          </w:p>
        </w:tc>
      </w:tr>
      <w:tr w:rsidR="008A1BA9" w14:paraId="1F596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0BA8" w14:textId="77777777" w:rsidR="008A1BA9" w:rsidRPr="00D873D9" w:rsidRDefault="00000000">
            <w:pPr>
              <w:rPr>
                <w:highlight w:val="green"/>
              </w:rPr>
            </w:pPr>
            <w:r w:rsidRPr="00D873D9">
              <w:rPr>
                <w:highlight w:val="green"/>
              </w:rPr>
              <w:t>Entrega 1</w:t>
            </w:r>
          </w:p>
        </w:tc>
        <w:tc>
          <w:tcPr>
            <w:tcW w:w="1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D371" w14:textId="77777777" w:rsidR="008A1BA9" w:rsidRPr="00D873D9" w:rsidRDefault="00000000">
            <w:pPr>
              <w:rPr>
                <w:highlight w:val="green"/>
              </w:rPr>
            </w:pPr>
            <w:r w:rsidRPr="00D873D9">
              <w:rPr>
                <w:highlight w:val="green"/>
              </w:rPr>
              <w:t>12 abril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84B8" w14:textId="77777777" w:rsidR="008A1BA9" w:rsidRPr="00D873D9" w:rsidRDefault="00000000">
            <w:pPr>
              <w:rPr>
                <w:highlight w:val="green"/>
              </w:rPr>
            </w:pPr>
            <w:r w:rsidRPr="00D873D9">
              <w:rPr>
                <w:highlight w:val="green"/>
              </w:rPr>
              <w:t>Título + planteamiento inicial (ya entregado)</w:t>
            </w:r>
          </w:p>
        </w:tc>
      </w:tr>
      <w:tr w:rsidR="008A1BA9" w14:paraId="4B4D7A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985D" w14:textId="77777777" w:rsidR="008A1BA9" w:rsidRDefault="00000000">
            <w:r>
              <w:t>Entrega 2</w:t>
            </w:r>
          </w:p>
        </w:tc>
        <w:tc>
          <w:tcPr>
            <w:tcW w:w="1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C0D50" w14:textId="77777777" w:rsidR="008A1BA9" w:rsidRDefault="00000000">
            <w:r>
              <w:t>17 mayo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94A0" w14:textId="77777777" w:rsidR="008A1BA9" w:rsidRDefault="00000000">
            <w:r>
              <w:t xml:space="preserve">Protocolo de </w:t>
            </w:r>
            <w:proofErr w:type="spellStart"/>
            <w:r>
              <w:t>scoring</w:t>
            </w:r>
            <w:proofErr w:type="spellEnd"/>
            <w:r>
              <w:t xml:space="preserve"> completo + datos generados + modelo entrenado</w:t>
            </w:r>
          </w:p>
        </w:tc>
      </w:tr>
      <w:tr w:rsidR="008A1BA9" w14:paraId="41A928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235B" w14:textId="77777777" w:rsidR="008A1BA9" w:rsidRDefault="00000000">
            <w:r>
              <w:t>Entrega 3</w:t>
            </w:r>
          </w:p>
        </w:tc>
        <w:tc>
          <w:tcPr>
            <w:tcW w:w="1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3FE3" w14:textId="77777777" w:rsidR="008A1BA9" w:rsidRDefault="00000000">
            <w:r>
              <w:t>7 junio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BB9C" w14:textId="77777777" w:rsidR="008A1BA9" w:rsidRDefault="00000000">
            <w:r>
              <w:t xml:space="preserve">Proyecto completo: </w:t>
            </w:r>
            <w:proofErr w:type="gramStart"/>
            <w:r>
              <w:t>app</w:t>
            </w:r>
            <w:proofErr w:type="gramEnd"/>
            <w:r>
              <w:t xml:space="preserve"> funcional + análisis de sensibilidad + SHAP</w:t>
            </w:r>
          </w:p>
        </w:tc>
      </w:tr>
      <w:tr w:rsidR="008A1BA9" w14:paraId="495B5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796E" w14:textId="77777777" w:rsidR="008A1BA9" w:rsidRDefault="00000000">
            <w:r>
              <w:t>TFM definitivo</w:t>
            </w:r>
          </w:p>
        </w:tc>
        <w:tc>
          <w:tcPr>
            <w:tcW w:w="1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22B6" w14:textId="77777777" w:rsidR="008A1BA9" w:rsidRDefault="00000000">
            <w:r>
              <w:t>21 junio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9156" w14:textId="77777777" w:rsidR="008A1BA9" w:rsidRDefault="00000000">
            <w:r>
              <w:t xml:space="preserve">Memoria escrita (30-40 </w:t>
            </w:r>
            <w:proofErr w:type="spellStart"/>
            <w:r>
              <w:t>pp</w:t>
            </w:r>
            <w:proofErr w:type="spellEnd"/>
            <w:r>
              <w:t>)</w:t>
            </w:r>
          </w:p>
        </w:tc>
      </w:tr>
      <w:tr w:rsidR="008A1BA9" w14:paraId="6B5C2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1CFE" w14:textId="77777777" w:rsidR="008A1BA9" w:rsidRDefault="00000000">
            <w:r>
              <w:t>Defensa oral</w:t>
            </w:r>
          </w:p>
        </w:tc>
        <w:tc>
          <w:tcPr>
            <w:tcW w:w="1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2E8B" w14:textId="77777777" w:rsidR="008A1BA9" w:rsidRDefault="00000000">
            <w:r>
              <w:t>6-10 julio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3E0D" w14:textId="77777777" w:rsidR="008A1BA9" w:rsidRDefault="00000000">
            <w:r>
              <w:t>Presentación PPT + defensa</w:t>
            </w:r>
          </w:p>
        </w:tc>
      </w:tr>
    </w:tbl>
    <w:p w14:paraId="49EA7445" w14:textId="77777777" w:rsidR="008A1BA9" w:rsidRDefault="00000000">
      <w:pPr>
        <w:pStyle w:val="Ttulo1"/>
      </w:pPr>
      <w:r>
        <w:t>2. Plan semana a semana</w:t>
      </w:r>
    </w:p>
    <w:p w14:paraId="427B49D1" w14:textId="77777777" w:rsidR="008A1BA9" w:rsidRDefault="00000000">
      <w:pPr>
        <w:pStyle w:val="Ttulo2"/>
      </w:pPr>
      <w:r>
        <w:t xml:space="preserve">Semana 1 (14-20 abril): </w:t>
      </w:r>
      <w:proofErr w:type="spellStart"/>
      <w:r>
        <w:t>Setup</w:t>
      </w:r>
      <w:proofErr w:type="spellEnd"/>
      <w:r>
        <w:t xml:space="preserve"> del entorno + Protocolo de </w:t>
      </w:r>
      <w:proofErr w:type="spellStart"/>
      <w:r>
        <w:t>scoring</w:t>
      </w:r>
      <w:proofErr w:type="spellEnd"/>
    </w:p>
    <w:p w14:paraId="0ECBAD19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Instalar Python (Anaconda recomendado) y dependencias: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6BC4736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Abrir </w:t>
      </w:r>
      <w:proofErr w:type="spellStart"/>
      <w:r>
        <w:t>JupyterLab</w:t>
      </w:r>
      <w:proofErr w:type="spellEnd"/>
      <w:r>
        <w:t xml:space="preserve"> y ejecutar el Notebook 01 (generación de datos) para verificar que todo funciona</w:t>
      </w:r>
    </w:p>
    <w:p w14:paraId="7004C61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Lanzar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: </w:t>
      </w:r>
      <w:proofErr w:type="spellStart"/>
      <w:r>
        <w:t>streamlit</w:t>
      </w:r>
      <w:proofErr w:type="spellEnd"/>
      <w:r>
        <w:t xml:space="preserve"> run app/streamlit_app.py y comprobar que carga</w:t>
      </w:r>
    </w:p>
    <w:p w14:paraId="0231757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Abrir </w:t>
      </w:r>
      <w:proofErr w:type="spellStart"/>
      <w:r>
        <w:t>docs</w:t>
      </w:r>
      <w:proofErr w:type="spellEnd"/>
      <w:r>
        <w:t>/Protocolo_Scoring_Roberto_Franco.docx y empezar a completar la Sección 1 (Población objetivo)</w:t>
      </w:r>
    </w:p>
    <w:p w14:paraId="3E7541B5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Entregable: captura de la </w:t>
      </w:r>
      <w:proofErr w:type="gramStart"/>
      <w:r>
        <w:t>app</w:t>
      </w:r>
      <w:proofErr w:type="gramEnd"/>
      <w:r>
        <w:t xml:space="preserve"> funcionando + Sección 1 del protocolo completa</w:t>
      </w:r>
    </w:p>
    <w:p w14:paraId="33669BEB" w14:textId="77777777" w:rsidR="008A1BA9" w:rsidRDefault="00000000">
      <w:pPr>
        <w:pStyle w:val="Ttulo2"/>
      </w:pPr>
      <w:r>
        <w:t xml:space="preserve">Semana 2 (21-27 abril): Protocolo de </w:t>
      </w:r>
      <w:proofErr w:type="spellStart"/>
      <w:r>
        <w:t>scoring</w:t>
      </w:r>
      <w:proofErr w:type="spellEnd"/>
      <w:r>
        <w:t xml:space="preserve"> — Variables y umbrales</w:t>
      </w:r>
    </w:p>
    <w:p w14:paraId="027844B7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Completar la Sección 2 del protocolo: definir umbrales de riesgo para las 23 variables</w:t>
      </w:r>
    </w:p>
    <w:p w14:paraId="5AF0D8C0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Para cada variable: buscar al menos 1 referencia bibliográfica que justifique el umbral</w:t>
      </w:r>
    </w:p>
    <w:p w14:paraId="64B82766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Asignar pesos (1-3) a cada variable según su relevancia clínica</w:t>
      </w:r>
    </w:p>
    <w:p w14:paraId="07CC693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Actualizar src/variables.py con los rangos correctos de la literatura (líneas marcadas TODO ROBERTO)</w:t>
      </w:r>
    </w:p>
    <w:p w14:paraId="47EE4CA9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Entregable: Sección 2 del protocolo completa + variables.py actualizado</w:t>
      </w:r>
    </w:p>
    <w:p w14:paraId="45DAE6EA" w14:textId="77777777" w:rsidR="00E82D13" w:rsidRDefault="00E82D13" w:rsidP="00E82D13">
      <w:pPr>
        <w:pStyle w:val="Prrafodelista"/>
        <w:spacing w:before="40" w:after="40"/>
        <w:ind w:left="720"/>
      </w:pPr>
    </w:p>
    <w:p w14:paraId="1BFFC0C5" w14:textId="77777777" w:rsidR="008A1BA9" w:rsidRDefault="00000000">
      <w:pPr>
        <w:pStyle w:val="Ttulo2"/>
      </w:pPr>
      <w:r>
        <w:lastRenderedPageBreak/>
        <w:t>Semana 3 (28 abril - 4 mayo): Reglas de clasificación</w:t>
      </w:r>
    </w:p>
    <w:p w14:paraId="3D930315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Completar la Sección 3 del protocolo: definir reglas de riesgo alto, medio y bajo</w:t>
      </w:r>
    </w:p>
    <w:p w14:paraId="4BEA1B56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Redactar cada regla como condición lógica clara (AND/OR)</w:t>
      </w:r>
    </w:p>
    <w:p w14:paraId="6F27A2DB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Completar la Sección 4: justificación de cada umbral con evidencia</w:t>
      </w:r>
    </w:p>
    <w:p w14:paraId="5E9FABFC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Traducir las reglas al código: editar src/generador_datos.py → función </w:t>
      </w:r>
      <w:proofErr w:type="spellStart"/>
      <w:r>
        <w:t>generar_</w:t>
      </w:r>
      <w:proofErr w:type="gramStart"/>
      <w:r>
        <w:t>label</w:t>
      </w:r>
      <w:proofErr w:type="spellEnd"/>
      <w:r>
        <w:t>(</w:t>
      </w:r>
      <w:proofErr w:type="gramEnd"/>
      <w:r>
        <w:t>)</w:t>
      </w:r>
    </w:p>
    <w:p w14:paraId="2E95C946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Re-ejecutar</w:t>
      </w:r>
      <w:proofErr w:type="spellEnd"/>
      <w:r>
        <w:t xml:space="preserve"> Notebook 01 para regenerar los 500 deportistas con las nuevas reglas</w:t>
      </w:r>
    </w:p>
    <w:p w14:paraId="43575D65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Entregable: protocolo Secciones 3-4 completas + generador_datos.py modificado</w:t>
      </w:r>
    </w:p>
    <w:p w14:paraId="09A6B2CD" w14:textId="77777777" w:rsidR="008A1BA9" w:rsidRDefault="00000000">
      <w:pPr>
        <w:pStyle w:val="Ttulo2"/>
      </w:pPr>
      <w:r>
        <w:t>Semana 4 (5-11 mayo): Exploración + Entrenamiento de modelos</w:t>
      </w:r>
    </w:p>
    <w:p w14:paraId="5B262469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Ejecutar Notebook 02 (exploración de datos): revisar distribuciones y correlaciones</w:t>
      </w:r>
    </w:p>
    <w:p w14:paraId="614FA3FD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Ejecutar Notebook 03 (entrenamiento): comparar Random Forest vs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vs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</w:p>
    <w:p w14:paraId="47530491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Analizar métricas: </w:t>
      </w:r>
      <w:proofErr w:type="spellStart"/>
      <w:r>
        <w:t>accuracy</w:t>
      </w:r>
      <w:proofErr w:type="spellEnd"/>
      <w:r>
        <w:t>, F1 por clase, matriz de confusión</w:t>
      </w:r>
    </w:p>
    <w:p w14:paraId="56E2F87B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Escribir en el TFM por qué eliges un modelo sobre los otros</w:t>
      </w:r>
    </w:p>
    <w:p w14:paraId="5C635D4D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Guardar capturas de los gráficos en figuras/</w:t>
      </w:r>
    </w:p>
    <w:p w14:paraId="6AFF2BE9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Entregable: notebook 03 ejecutado + justificación del modelo elegido</w:t>
      </w:r>
    </w:p>
    <w:p w14:paraId="5A447AC9" w14:textId="77777777" w:rsidR="008A1BA9" w:rsidRDefault="00000000">
      <w:pPr>
        <w:pStyle w:val="Ttulo2"/>
      </w:pPr>
      <w:r>
        <w:t>Semana 5 (12-17 mayo): Entrega 2 + Interpretación SHAP</w:t>
      </w:r>
    </w:p>
    <w:p w14:paraId="102755A7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Preparar documento de Entrega 2 con: protocolo + datos + modelo entrenado</w:t>
      </w:r>
    </w:p>
    <w:p w14:paraId="500D98F8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Ejecutar Notebook 04 (interpretación SHAP)</w:t>
      </w:r>
    </w:p>
    <w:p w14:paraId="34B24FDD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Interpretar clínicamente los gráficos SHAP: ¿las variables más importantes coinciden con tu criterio?</w:t>
      </w:r>
    </w:p>
    <w:p w14:paraId="37AEAF19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Documentar qué variables son las más determinantes y si eso tiene sentido clínico</w:t>
      </w:r>
    </w:p>
    <w:p w14:paraId="43801571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Entregable: Entrega 2 al tutor</w:t>
      </w:r>
    </w:p>
    <w:p w14:paraId="23C37535" w14:textId="77777777" w:rsidR="008A1BA9" w:rsidRDefault="00000000">
      <w:pPr>
        <w:pStyle w:val="Ttulo2"/>
      </w:pPr>
      <w:r>
        <w:t>Semana 6 (18-25 mayo): Análisis de sensibilidad</w:t>
      </w:r>
    </w:p>
    <w:p w14:paraId="1C742DF9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Ejecutar Notebook 05 (análisis de sensibilidad)</w:t>
      </w:r>
    </w:p>
    <w:p w14:paraId="30147A62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Variar los umbrales de </w:t>
      </w:r>
      <w:proofErr w:type="spellStart"/>
      <w:r>
        <w:t>scoring</w:t>
      </w:r>
      <w:proofErr w:type="spellEnd"/>
      <w:r>
        <w:t xml:space="preserve"> (±10-20%) y observar cómo cambian las predicciones</w:t>
      </w:r>
    </w:p>
    <w:p w14:paraId="1CA7BBAC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Documentar: ¿el modelo es robusto? ¿qué umbrales son más sensibles?</w:t>
      </w:r>
    </w:p>
    <w:p w14:paraId="69D7868E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Completar la Sección 5 del protocolo: limitaciones conocidas</w:t>
      </w:r>
    </w:p>
    <w:p w14:paraId="0C51E3F5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Entregable: notebook 05 ejecutado + análisis documentado</w:t>
      </w:r>
    </w:p>
    <w:p w14:paraId="25997E8B" w14:textId="77777777" w:rsidR="00E82D13" w:rsidRDefault="00E82D13" w:rsidP="00E82D13">
      <w:pPr>
        <w:pStyle w:val="Prrafodelista"/>
        <w:spacing w:before="40" w:after="40"/>
        <w:ind w:left="720"/>
      </w:pPr>
    </w:p>
    <w:p w14:paraId="4BC00670" w14:textId="77777777" w:rsidR="00E82D13" w:rsidRDefault="00E82D13" w:rsidP="00E82D13">
      <w:pPr>
        <w:pStyle w:val="Prrafodelista"/>
        <w:spacing w:before="40" w:after="40"/>
        <w:ind w:left="720"/>
      </w:pPr>
    </w:p>
    <w:p w14:paraId="3CA2F6D6" w14:textId="77777777" w:rsidR="008A1BA9" w:rsidRDefault="00000000">
      <w:pPr>
        <w:pStyle w:val="Ttulo2"/>
      </w:pPr>
      <w:r>
        <w:lastRenderedPageBreak/>
        <w:t xml:space="preserve">Semana 7 (26 mayo - 1 junio): Validación + App </w:t>
      </w:r>
      <w:proofErr w:type="spellStart"/>
      <w:r>
        <w:t>Streamlit</w:t>
      </w:r>
      <w:proofErr w:type="spellEnd"/>
    </w:p>
    <w:p w14:paraId="52E4387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Ejecutar Notebook 06 (validación de datos sintéticos)</w:t>
      </w:r>
    </w:p>
    <w:p w14:paraId="1858484A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que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funciona de extremo a extremo con el modelo entrenado</w:t>
      </w:r>
    </w:p>
    <w:p w14:paraId="0DDA04CB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Probar la </w:t>
      </w:r>
      <w:proofErr w:type="gramStart"/>
      <w:r>
        <w:t>app</w:t>
      </w:r>
      <w:proofErr w:type="gramEnd"/>
      <w:r>
        <w:t xml:space="preserve"> con 3-4 perfiles de deportista distintos (bajo, medio, alto riesgo)</w:t>
      </w:r>
    </w:p>
    <w:p w14:paraId="7FF6A547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Completar la Sección 6 del protocolo: protocolo de medición estandarizado</w:t>
      </w:r>
    </w:p>
    <w:p w14:paraId="342F8436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Opcional: mostrar la herramienta a un compañero fisioterapeuta y recoger </w:t>
      </w:r>
      <w:proofErr w:type="spellStart"/>
      <w:r>
        <w:t>feedback</w:t>
      </w:r>
      <w:proofErr w:type="spellEnd"/>
    </w:p>
    <w:p w14:paraId="1DEFE95B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Entregable: </w:t>
      </w:r>
      <w:proofErr w:type="gramStart"/>
      <w:r>
        <w:t>app</w:t>
      </w:r>
      <w:proofErr w:type="gramEnd"/>
      <w:r>
        <w:t xml:space="preserve"> validada + protocolo completo</w:t>
      </w:r>
    </w:p>
    <w:p w14:paraId="17D80474" w14:textId="77777777" w:rsidR="008A1BA9" w:rsidRDefault="00000000">
      <w:pPr>
        <w:pStyle w:val="Ttulo2"/>
      </w:pPr>
      <w:r>
        <w:t>Semana 8 (2-7 junio): Entrega 3</w:t>
      </w:r>
    </w:p>
    <w:p w14:paraId="552F990D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Pulir todo el proyecto: verificar que notebooks + </w:t>
      </w:r>
      <w:proofErr w:type="gramStart"/>
      <w:r>
        <w:t>app</w:t>
      </w:r>
      <w:proofErr w:type="gramEnd"/>
      <w:r>
        <w:t xml:space="preserve"> funcionan de principio a fin</w:t>
      </w:r>
    </w:p>
    <w:p w14:paraId="1E0F696E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Revisar coherencia entre protocolo de </w:t>
      </w:r>
      <w:proofErr w:type="spellStart"/>
      <w:r>
        <w:t>scoring</w:t>
      </w:r>
      <w:proofErr w:type="spellEnd"/>
      <w:r>
        <w:t>, código y resultados</w:t>
      </w:r>
    </w:p>
    <w:p w14:paraId="504C7568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Preparar el documento de Entrega 3</w:t>
      </w:r>
    </w:p>
    <w:p w14:paraId="2040E575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Entregable: Entrega 3 al tutor</w:t>
      </w:r>
    </w:p>
    <w:p w14:paraId="74AF88B3" w14:textId="77777777" w:rsidR="008A1BA9" w:rsidRDefault="00000000">
      <w:pPr>
        <w:pStyle w:val="Ttulo2"/>
      </w:pPr>
      <w:r>
        <w:t>Semanas 9-10 (8-21 junio): Memoria del TFM</w:t>
      </w:r>
    </w:p>
    <w:p w14:paraId="0D1C3B02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Redactar la memoria siguiendo la estructura del protocolo:</w:t>
      </w:r>
    </w:p>
    <w:p w14:paraId="0F10787F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Portada, Resumen, Índice</w:t>
      </w:r>
    </w:p>
    <w:p w14:paraId="05EB5F88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Introducción y contextualización (problema de las lesiones en deporte)</w:t>
      </w:r>
    </w:p>
    <w:p w14:paraId="31BC8B25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Justificación del proyecto</w:t>
      </w:r>
    </w:p>
    <w:p w14:paraId="2932E0C3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Objetivos (general + 4-5 específicos)</w:t>
      </w:r>
    </w:p>
    <w:p w14:paraId="1FE555E9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Marco teórico (variables clínicas, justificación bibliográfica de rangos)</w:t>
      </w:r>
    </w:p>
    <w:p w14:paraId="3C1D808B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 xml:space="preserve">Metodología (protocolo de </w:t>
      </w:r>
      <w:proofErr w:type="spellStart"/>
      <w:r>
        <w:t>scoring</w:t>
      </w:r>
      <w:proofErr w:type="spellEnd"/>
      <w:r>
        <w:t>, generación de datos, pipeline ML)</w:t>
      </w:r>
    </w:p>
    <w:p w14:paraId="52D9377A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Resultados (comparación modelos, SHAP, sensibilidad)</w:t>
      </w:r>
    </w:p>
    <w:p w14:paraId="72321B22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Discusión (interpretación clínica, circularidad epistémica, limitaciones)</w:t>
      </w:r>
    </w:p>
    <w:p w14:paraId="0747E310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Conclusiones y líneas futuras</w:t>
      </w:r>
    </w:p>
    <w:p w14:paraId="6BDE8C17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>Referencias (APA 7)</w:t>
      </w:r>
    </w:p>
    <w:p w14:paraId="53B13FCC" w14:textId="77777777" w:rsidR="008A1BA9" w:rsidRDefault="00000000">
      <w:pPr>
        <w:pStyle w:val="Prrafodelista"/>
        <w:numPr>
          <w:ilvl w:val="1"/>
          <w:numId w:val="2"/>
        </w:numPr>
        <w:spacing w:before="20" w:after="20"/>
      </w:pPr>
      <w:r>
        <w:t xml:space="preserve">Anexos (protocolo de </w:t>
      </w:r>
      <w:proofErr w:type="spellStart"/>
      <w:r>
        <w:t>scoring</w:t>
      </w:r>
      <w:proofErr w:type="spellEnd"/>
      <w:r>
        <w:t xml:space="preserve"> completo, código clave, capturas)</w:t>
      </w:r>
    </w:p>
    <w:p w14:paraId="51E94F3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30-40 páginas sin contar anexos ni bibliografía</w:t>
      </w:r>
    </w:p>
    <w:p w14:paraId="7E92116E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Entrega definitiva: 21 de junio</w:t>
      </w:r>
    </w:p>
    <w:p w14:paraId="44B3983B" w14:textId="77777777" w:rsidR="008A1BA9" w:rsidRDefault="00000000">
      <w:pPr>
        <w:pStyle w:val="Ttulo2"/>
      </w:pPr>
      <w:r>
        <w:t>Semanas 11-12 (24 junio - 10 julio): Defensa</w:t>
      </w:r>
    </w:p>
    <w:p w14:paraId="38E3DF3C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Preparar PPT de 15-20 diapositivas</w:t>
      </w:r>
    </w:p>
    <w:p w14:paraId="18F7C56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Estructura: problema → protocolo de </w:t>
      </w:r>
      <w:proofErr w:type="spellStart"/>
      <w:r>
        <w:t>scoring</w:t>
      </w:r>
      <w:proofErr w:type="spellEnd"/>
      <w:r>
        <w:t xml:space="preserve"> → demo </w:t>
      </w:r>
      <w:proofErr w:type="gramStart"/>
      <w:r>
        <w:t>app</w:t>
      </w:r>
      <w:proofErr w:type="gramEnd"/>
      <w:r>
        <w:t xml:space="preserve"> → resultados → conclusiones</w:t>
      </w:r>
    </w:p>
    <w:p w14:paraId="745DF57C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Ensayar la exposición (10-15 minutos)</w:t>
      </w:r>
    </w:p>
    <w:p w14:paraId="539F7ECC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Preparar respuestas a preguntas previsibles: circularidad, datos sintéticos, validez clínica</w:t>
      </w:r>
    </w:p>
    <w:p w14:paraId="28D02F8D" w14:textId="77777777" w:rsidR="008A1BA9" w:rsidRDefault="00000000">
      <w:r>
        <w:br w:type="page"/>
      </w:r>
    </w:p>
    <w:p w14:paraId="55BD0D16" w14:textId="77777777" w:rsidR="008A1BA9" w:rsidRDefault="00000000">
      <w:pPr>
        <w:pStyle w:val="Ttulo1"/>
      </w:pPr>
      <w:r>
        <w:lastRenderedPageBreak/>
        <w:t>3. Estructura del proyecto (qué hay en cada carpeta)</w:t>
      </w:r>
    </w:p>
    <w:p w14:paraId="50ABEF2A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README.md</w:t>
      </w:r>
      <w:r>
        <w:t xml:space="preserve"> — Descripción general del proyecto e instrucciones de instalación</w:t>
      </w:r>
    </w:p>
    <w:p w14:paraId="6F0306DB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requirements.txt</w:t>
      </w:r>
      <w:r>
        <w:t xml:space="preserve"> — Dependencias Python del proyecto</w:t>
      </w:r>
    </w:p>
    <w:p w14:paraId="622AEF46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>/Protocolo_Scoring_Roberto_Franco.docx</w:t>
      </w:r>
      <w:r>
        <w:t xml:space="preserve"> — Tu protocolo de </w:t>
      </w:r>
      <w:proofErr w:type="spellStart"/>
      <w:r>
        <w:t>scoring</w:t>
      </w:r>
      <w:proofErr w:type="spellEnd"/>
      <w:r>
        <w:t xml:space="preserve"> clínico (PRIMER PASO)</w:t>
      </w:r>
    </w:p>
    <w:p w14:paraId="242A4A0A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datos/</w:t>
      </w:r>
      <w:proofErr w:type="spellStart"/>
      <w:r>
        <w:rPr>
          <w:b/>
          <w:bCs/>
        </w:rPr>
        <w:t>sinteticos</w:t>
      </w:r>
      <w:proofErr w:type="spellEnd"/>
      <w:r>
        <w:rPr>
          <w:b/>
          <w:bCs/>
        </w:rPr>
        <w:t>/</w:t>
      </w:r>
      <w:r>
        <w:t xml:space="preserve"> — CSV generado por el Notebook 01 (500 deportistas)</w:t>
      </w:r>
    </w:p>
    <w:p w14:paraId="056733E8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datos/procesados/</w:t>
      </w:r>
      <w:r>
        <w:t xml:space="preserve"> — CSV transformado con ratios y asimetrías</w:t>
      </w:r>
    </w:p>
    <w:p w14:paraId="633F0FB0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datos/raw/</w:t>
      </w:r>
      <w:r>
        <w:t xml:space="preserve"> — Carpeta para futuros datos reales</w:t>
      </w:r>
    </w:p>
    <w:p w14:paraId="0549CCED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modelos/</w:t>
      </w:r>
      <w:r>
        <w:t xml:space="preserve"> — Modelos entrenados guardados </w:t>
      </w:r>
      <w:proofErr w:type="gramStart"/>
      <w:r>
        <w:t>(.</w:t>
      </w:r>
      <w:proofErr w:type="spellStart"/>
      <w:r>
        <w:t>joblib</w:t>
      </w:r>
      <w:proofErr w:type="spellEnd"/>
      <w:proofErr w:type="gramEnd"/>
      <w:r>
        <w:t>)</w:t>
      </w:r>
    </w:p>
    <w:p w14:paraId="7B47487B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figuras/</w:t>
      </w:r>
      <w:r>
        <w:t xml:space="preserve"> — Gráficos generados automáticamente para el TFM</w:t>
      </w:r>
    </w:p>
    <w:p w14:paraId="78B49336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notebooks/01_generacion_datos.ipynb</w:t>
      </w:r>
      <w:r>
        <w:t xml:space="preserve"> — Genera los 500 deportistas sintéticos</w:t>
      </w:r>
    </w:p>
    <w:p w14:paraId="42807AA0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notebooks/02_exploracion_datos.ipynb</w:t>
      </w:r>
      <w:r>
        <w:t xml:space="preserve"> — Explora y visualiza el </w:t>
      </w:r>
      <w:proofErr w:type="spellStart"/>
      <w:r>
        <w:t>dataset</w:t>
      </w:r>
      <w:proofErr w:type="spellEnd"/>
    </w:p>
    <w:p w14:paraId="55ED1747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notebooks/03_entrenamiento_modelo.ipynb</w:t>
      </w:r>
      <w:r>
        <w:t xml:space="preserve"> — Entrena y compara 3 modelos ML (TAREA ROBERTO)</w:t>
      </w:r>
    </w:p>
    <w:p w14:paraId="03A2DFC1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notebooks/04_interpretacion_modelo.ipynb</w:t>
      </w:r>
      <w:r>
        <w:t xml:space="preserve"> — Gráficos SHAP de importancia de variables (TAREA ROBERTO)</w:t>
      </w:r>
    </w:p>
    <w:p w14:paraId="1A6EA43D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notebooks/05_analisis_sensibilidad.ipynb</w:t>
      </w:r>
      <w:r>
        <w:t xml:space="preserve"> — Robustez del </w:t>
      </w:r>
      <w:proofErr w:type="spellStart"/>
      <w:r>
        <w:t>scoring</w:t>
      </w:r>
      <w:proofErr w:type="spellEnd"/>
      <w:r>
        <w:t xml:space="preserve"> ante cambios de umbral (TAREA ROBERTO)</w:t>
      </w:r>
    </w:p>
    <w:p w14:paraId="219F89A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notebooks/06_validacion_sinteticos.ipynb</w:t>
      </w:r>
      <w:r>
        <w:t xml:space="preserve"> — Valida la calidad de los datos generados</w:t>
      </w:r>
    </w:p>
    <w:p w14:paraId="0071CA08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src/variables.py</w:t>
      </w:r>
      <w:r>
        <w:t xml:space="preserve"> — Diccionario central con las 23 variables clínicas (TAREA ROBERTO)</w:t>
      </w:r>
    </w:p>
    <w:p w14:paraId="28604503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src/generador_datos.py</w:t>
      </w:r>
      <w:r>
        <w:t xml:space="preserve"> — Genera datos y clasifica riesgo (TAREA ROBERTO)</w:t>
      </w:r>
    </w:p>
    <w:p w14:paraId="10444F19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src/preprocesador.py</w:t>
      </w:r>
      <w:r>
        <w:t xml:space="preserve"> — Limpieza, ratios y normalización de datos</w:t>
      </w:r>
    </w:p>
    <w:p w14:paraId="279B2A3E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src/modelo.py</w:t>
      </w:r>
      <w:r>
        <w:t xml:space="preserve"> — Entrenamiento y evaluación de modelos ML</w:t>
      </w:r>
    </w:p>
    <w:p w14:paraId="06B0588B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src/evaluador_riesgo.py</w:t>
      </w:r>
      <w:r>
        <w:t xml:space="preserve"> — Evaluador de riesgo para nuevos deportistas</w:t>
      </w:r>
    </w:p>
    <w:p w14:paraId="36417752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app/streamlit_app.py</w:t>
      </w:r>
      <w:r>
        <w:t xml:space="preserve"> — Aplicación web con interfaz de semáforo</w:t>
      </w:r>
    </w:p>
    <w:p w14:paraId="11FE69E9" w14:textId="77777777" w:rsidR="00E82D13" w:rsidRDefault="00E82D13" w:rsidP="00E82D13">
      <w:pPr>
        <w:spacing w:before="40" w:after="40"/>
      </w:pPr>
    </w:p>
    <w:p w14:paraId="750DB5D5" w14:textId="77777777" w:rsidR="00E82D13" w:rsidRDefault="00E82D13" w:rsidP="00E82D13">
      <w:pPr>
        <w:spacing w:before="40" w:after="40"/>
      </w:pPr>
    </w:p>
    <w:p w14:paraId="3339CA3A" w14:textId="77777777" w:rsidR="00E82D13" w:rsidRDefault="00E82D13" w:rsidP="00E82D13">
      <w:pPr>
        <w:spacing w:before="40" w:after="40"/>
      </w:pPr>
    </w:p>
    <w:p w14:paraId="3B31AD23" w14:textId="77777777" w:rsidR="00E82D13" w:rsidRDefault="00E82D13" w:rsidP="00E82D13">
      <w:pPr>
        <w:spacing w:before="40" w:after="40"/>
      </w:pPr>
    </w:p>
    <w:p w14:paraId="5B9F7381" w14:textId="77777777" w:rsidR="00E82D13" w:rsidRDefault="00E82D13" w:rsidP="00E82D13">
      <w:pPr>
        <w:spacing w:before="40" w:after="40"/>
      </w:pPr>
    </w:p>
    <w:p w14:paraId="088B4412" w14:textId="77777777" w:rsidR="008A1BA9" w:rsidRDefault="00000000">
      <w:pPr>
        <w:pStyle w:val="Ttulo1"/>
      </w:pPr>
      <w:r>
        <w:lastRenderedPageBreak/>
        <w:t>4. Comandos esenciales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A1BA9" w14:paraId="537D0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shd w:val="clear" w:color="auto" w:fill="FF3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160B" w14:textId="77777777" w:rsidR="008A1BA9" w:rsidRDefault="00000000">
            <w:r>
              <w:rPr>
                <w:b/>
                <w:bCs/>
                <w:color w:val="FFFFFF"/>
              </w:rPr>
              <w:t>Qué hacer</w:t>
            </w:r>
          </w:p>
        </w:tc>
        <w:tc>
          <w:tcPr>
            <w:tcW w:w="60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shd w:val="clear" w:color="auto" w:fill="FF3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83FA" w14:textId="77777777" w:rsidR="008A1BA9" w:rsidRDefault="00000000">
            <w:r>
              <w:rPr>
                <w:b/>
                <w:bCs/>
                <w:color w:val="FFFFFF"/>
              </w:rPr>
              <w:t>Comando</w:t>
            </w:r>
          </w:p>
        </w:tc>
      </w:tr>
      <w:tr w:rsidR="008A1BA9" w14:paraId="67EE2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42EE" w14:textId="77777777" w:rsidR="008A1BA9" w:rsidRDefault="00000000">
            <w:r>
              <w:t>Instalar dependencias</w:t>
            </w:r>
          </w:p>
        </w:tc>
        <w:tc>
          <w:tcPr>
            <w:tcW w:w="60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9169" w14:textId="77777777" w:rsidR="008A1BA9" w:rsidRDefault="00000000"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-r requirements.txt</w:t>
            </w:r>
          </w:p>
        </w:tc>
      </w:tr>
      <w:tr w:rsidR="008A1BA9" w14:paraId="27EE8E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CA31" w14:textId="77777777" w:rsidR="008A1BA9" w:rsidRDefault="00000000">
            <w:r>
              <w:t xml:space="preserve">Abrir </w:t>
            </w:r>
            <w:proofErr w:type="spellStart"/>
            <w:r>
              <w:t>JupyterLab</w:t>
            </w:r>
            <w:proofErr w:type="spellEnd"/>
          </w:p>
        </w:tc>
        <w:tc>
          <w:tcPr>
            <w:tcW w:w="60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9297" w14:textId="77777777" w:rsidR="008A1BA9" w:rsidRDefault="00000000"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</w:tr>
      <w:tr w:rsidR="008A1BA9" w14:paraId="487A0C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C22D" w14:textId="77777777" w:rsidR="008A1BA9" w:rsidRDefault="00000000">
            <w:r>
              <w:t xml:space="preserve">Lanzar la </w:t>
            </w:r>
            <w:proofErr w:type="gramStart"/>
            <w:r>
              <w:t>app</w:t>
            </w:r>
            <w:proofErr w:type="gramEnd"/>
          </w:p>
        </w:tc>
        <w:tc>
          <w:tcPr>
            <w:tcW w:w="60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DAF8" w14:textId="77777777" w:rsidR="008A1BA9" w:rsidRDefault="00000000">
            <w:proofErr w:type="spellStart"/>
            <w:r>
              <w:t>streamlit</w:t>
            </w:r>
            <w:proofErr w:type="spellEnd"/>
            <w:r>
              <w:t xml:space="preserve"> run app/streamlit_app.py</w:t>
            </w:r>
          </w:p>
        </w:tc>
      </w:tr>
      <w:tr w:rsidR="008A1BA9" w14:paraId="3F8A7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6B25" w14:textId="77777777" w:rsidR="008A1BA9" w:rsidRDefault="00000000">
            <w:r>
              <w:t>Regenerar datos</w:t>
            </w:r>
          </w:p>
        </w:tc>
        <w:tc>
          <w:tcPr>
            <w:tcW w:w="60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3119" w14:textId="77777777" w:rsidR="008A1BA9" w:rsidRDefault="00000000">
            <w:r>
              <w:t xml:space="preserve">Ejecutar Notebook 01 completo (Run </w:t>
            </w:r>
            <w:proofErr w:type="spellStart"/>
            <w:r>
              <w:t>All</w:t>
            </w:r>
            <w:proofErr w:type="spellEnd"/>
            <w:r>
              <w:t>)</w:t>
            </w:r>
          </w:p>
        </w:tc>
      </w:tr>
      <w:tr w:rsidR="008A1BA9" w14:paraId="29D7A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6D65" w14:textId="77777777" w:rsidR="008A1BA9" w:rsidRDefault="00000000">
            <w:r>
              <w:t>Reentrenar modelo</w:t>
            </w:r>
          </w:p>
        </w:tc>
        <w:tc>
          <w:tcPr>
            <w:tcW w:w="60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9D19" w14:textId="77777777" w:rsidR="008A1BA9" w:rsidRDefault="00000000">
            <w:r>
              <w:t xml:space="preserve">Ejecutar Notebook 03 completo (Run </w:t>
            </w:r>
            <w:proofErr w:type="spellStart"/>
            <w:r>
              <w:t>All</w:t>
            </w:r>
            <w:proofErr w:type="spellEnd"/>
            <w:r>
              <w:t>)</w:t>
            </w:r>
          </w:p>
        </w:tc>
      </w:tr>
    </w:tbl>
    <w:p w14:paraId="512F239D" w14:textId="77777777" w:rsidR="008A1BA9" w:rsidRDefault="00000000">
      <w:pPr>
        <w:pStyle w:val="Ttulo1"/>
      </w:pPr>
      <w:r>
        <w:t>5. Dónde tocar el código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A1BA9" w14:paraId="21BEA9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shd w:val="clear" w:color="auto" w:fill="FF3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0BBD" w14:textId="77777777" w:rsidR="008A1BA9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shd w:val="clear" w:color="auto" w:fill="FF3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1300" w14:textId="77777777" w:rsidR="008A1BA9" w:rsidRDefault="00000000">
            <w:r>
              <w:rPr>
                <w:b/>
                <w:bCs/>
                <w:color w:val="FFFFFF"/>
              </w:rPr>
              <w:t>Qué ajustar</w:t>
            </w:r>
          </w:p>
        </w:tc>
      </w:tr>
      <w:tr w:rsidR="008A1BA9" w14:paraId="05C238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F221" w14:textId="77777777" w:rsidR="008A1BA9" w:rsidRDefault="00000000">
            <w:proofErr w:type="spellStart"/>
            <w:r>
              <w:t>docs</w:t>
            </w:r>
            <w:proofErr w:type="spellEnd"/>
            <w:r>
              <w:t>/Protocolo_Scoring_*.docx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A2CB" w14:textId="77777777" w:rsidR="008A1BA9" w:rsidRDefault="00000000">
            <w:r>
              <w:t>Completar TODO ROBERTO: umbrales, reglas, justificaciones</w:t>
            </w:r>
          </w:p>
        </w:tc>
      </w:tr>
      <w:tr w:rsidR="008A1BA9" w14:paraId="768B5D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C41A" w14:textId="77777777" w:rsidR="008A1BA9" w:rsidRDefault="00000000">
            <w:r>
              <w:t>src/variables.py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D53E" w14:textId="77777777" w:rsidR="008A1BA9" w:rsidRDefault="00000000">
            <w:r>
              <w:t>Ajustar rangos de cada variable con valores de la literatura</w:t>
            </w:r>
          </w:p>
        </w:tc>
      </w:tr>
      <w:tr w:rsidR="008A1BA9" w14:paraId="005DF1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9808" w14:textId="77777777" w:rsidR="008A1BA9" w:rsidRDefault="00000000">
            <w:r>
              <w:t>src/generador_datos.py</w:t>
            </w:r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62B7" w14:textId="77777777" w:rsidR="008A1BA9" w:rsidRDefault="00000000">
            <w:r>
              <w:t xml:space="preserve">Traducir reglas de </w:t>
            </w:r>
            <w:proofErr w:type="spellStart"/>
            <w:r>
              <w:t>scoring</w:t>
            </w:r>
            <w:proofErr w:type="spellEnd"/>
            <w:r>
              <w:t xml:space="preserve"> a la función </w:t>
            </w:r>
            <w:proofErr w:type="spellStart"/>
            <w:r>
              <w:t>generar_</w:t>
            </w:r>
            <w:proofErr w:type="gramStart"/>
            <w:r>
              <w:t>label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A1BA9" w14:paraId="3410AD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FE41" w14:textId="77777777" w:rsidR="008A1BA9" w:rsidRDefault="00000000">
            <w:r>
              <w:t>notebooks/03_*.</w:t>
            </w:r>
            <w:proofErr w:type="spellStart"/>
            <w:r>
              <w:t>ipynb</w:t>
            </w:r>
            <w:proofErr w:type="spellEnd"/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DC2E" w14:textId="77777777" w:rsidR="008A1BA9" w:rsidRDefault="00000000">
            <w:r>
              <w:t>Analizar métricas y justificar elección de modelo</w:t>
            </w:r>
          </w:p>
        </w:tc>
      </w:tr>
      <w:tr w:rsidR="008A1BA9" w14:paraId="0B49A0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EFFA" w14:textId="77777777" w:rsidR="008A1BA9" w:rsidRDefault="00000000">
            <w:r>
              <w:t>notebooks/04_*.</w:t>
            </w:r>
            <w:proofErr w:type="spellStart"/>
            <w:r>
              <w:t>ipynb</w:t>
            </w:r>
            <w:proofErr w:type="spellEnd"/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466D" w14:textId="77777777" w:rsidR="008A1BA9" w:rsidRDefault="00000000">
            <w:r>
              <w:t>Interpretar clínicamente los gráficos SHAP</w:t>
            </w:r>
          </w:p>
        </w:tc>
      </w:tr>
      <w:tr w:rsidR="008A1BA9" w14:paraId="0BA816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1EB5" w14:textId="77777777" w:rsidR="008A1BA9" w:rsidRDefault="00000000">
            <w:r>
              <w:t>notebooks/05_*.</w:t>
            </w:r>
            <w:proofErr w:type="spellStart"/>
            <w:r>
              <w:t>ipynb</w:t>
            </w:r>
            <w:proofErr w:type="spellEnd"/>
          </w:p>
        </w:tc>
        <w:tc>
          <w:tcPr>
            <w:tcW w:w="5526" w:type="dxa"/>
            <w:tcBorders>
              <w:top w:val="single" w:sz="1" w:space="0" w:color="D2D4D9"/>
              <w:left w:val="single" w:sz="1" w:space="0" w:color="D2D4D9"/>
              <w:bottom w:val="single" w:sz="1" w:space="0" w:color="D2D4D9"/>
              <w:right w:val="single" w:sz="1" w:space="0" w:color="D2D4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BDE0" w14:textId="77777777" w:rsidR="008A1BA9" w:rsidRDefault="00000000">
            <w:r>
              <w:t>Documentar robustez del sistema ante cambios de umbral</w:t>
            </w:r>
          </w:p>
        </w:tc>
      </w:tr>
    </w:tbl>
    <w:p w14:paraId="4A64306B" w14:textId="77777777" w:rsidR="008A1BA9" w:rsidRDefault="00000000">
      <w:pPr>
        <w:pStyle w:val="Ttulo1"/>
      </w:pPr>
      <w:r>
        <w:t>6. Consejos prácticos</w:t>
      </w:r>
    </w:p>
    <w:p w14:paraId="00A25E54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protocolo de </w:t>
      </w:r>
      <w:proofErr w:type="spellStart"/>
      <w:r>
        <w:t>scoring</w:t>
      </w:r>
      <w:proofErr w:type="spellEnd"/>
      <w:r>
        <w:t xml:space="preserve"> es TU aportación original. Hazlo ANTES de tocar código.</w:t>
      </w:r>
    </w:p>
    <w:p w14:paraId="70096DBE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Documenta cada decisión: por qué ese umbral, por qué ese peso, por qué esa regla.</w:t>
      </w:r>
    </w:p>
    <w:p w14:paraId="34C3F8D4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Las decisiones clínicas son más importantes que el código. El tribunal quiere ver criterio de fisioterapeuta.</w:t>
      </w:r>
    </w:p>
    <w:p w14:paraId="5D2DA41F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Sé honesto con la circularidad epistémica: el modelo confirma coherencia, no valida clínicamente.</w:t>
      </w:r>
    </w:p>
    <w:p w14:paraId="3AFE2190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>Si algo falla, lee el mensaje de error completo antes de pedir ayuda.</w:t>
      </w:r>
    </w:p>
    <w:p w14:paraId="425A6528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Guarda capturas de pantalla de los resultados — las necesitarás para la memoria y la presentación.</w:t>
      </w:r>
    </w:p>
    <w:p w14:paraId="20E79330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Ejecuta los notebooks siempre en orden (01 → 02 → 03 → 04 → 05 → 06). Si cambias algo en el 01, </w:t>
      </w:r>
      <w:proofErr w:type="spellStart"/>
      <w:r>
        <w:t>re-ejecuta</w:t>
      </w:r>
      <w:proofErr w:type="spellEnd"/>
      <w:r>
        <w:t xml:space="preserve"> todos los siguientes.</w:t>
      </w:r>
    </w:p>
    <w:p w14:paraId="6F06623D" w14:textId="77777777" w:rsidR="008A1BA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recoge automáticamente el mejor modelo del Notebook 03. No necesitas configuración adicional.</w:t>
      </w:r>
    </w:p>
    <w:sectPr w:rsidR="008A1B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93848"/>
    <w:multiLevelType w:val="hybridMultilevel"/>
    <w:tmpl w:val="9DFC7C36"/>
    <w:lvl w:ilvl="0" w:tplc="9574FED0">
      <w:start w:val="1"/>
      <w:numFmt w:val="bullet"/>
      <w:lvlText w:val="●"/>
      <w:lvlJc w:val="left"/>
      <w:pPr>
        <w:ind w:left="720" w:hanging="360"/>
      </w:pPr>
    </w:lvl>
    <w:lvl w:ilvl="1" w:tplc="0E4824EC">
      <w:start w:val="1"/>
      <w:numFmt w:val="bullet"/>
      <w:lvlText w:val="○"/>
      <w:lvlJc w:val="left"/>
      <w:pPr>
        <w:ind w:left="1440" w:hanging="360"/>
      </w:pPr>
    </w:lvl>
    <w:lvl w:ilvl="2" w:tplc="C1845BA4">
      <w:start w:val="1"/>
      <w:numFmt w:val="bullet"/>
      <w:lvlText w:val="■"/>
      <w:lvlJc w:val="left"/>
      <w:pPr>
        <w:ind w:left="2160" w:hanging="360"/>
      </w:pPr>
    </w:lvl>
    <w:lvl w:ilvl="3" w:tplc="20AA71A0">
      <w:start w:val="1"/>
      <w:numFmt w:val="bullet"/>
      <w:lvlText w:val="●"/>
      <w:lvlJc w:val="left"/>
      <w:pPr>
        <w:ind w:left="2880" w:hanging="360"/>
      </w:pPr>
    </w:lvl>
    <w:lvl w:ilvl="4" w:tplc="A9303A6E">
      <w:start w:val="1"/>
      <w:numFmt w:val="bullet"/>
      <w:lvlText w:val="○"/>
      <w:lvlJc w:val="left"/>
      <w:pPr>
        <w:ind w:left="3600" w:hanging="360"/>
      </w:pPr>
    </w:lvl>
    <w:lvl w:ilvl="5" w:tplc="D63413BC">
      <w:start w:val="1"/>
      <w:numFmt w:val="bullet"/>
      <w:lvlText w:val="■"/>
      <w:lvlJc w:val="left"/>
      <w:pPr>
        <w:ind w:left="4320" w:hanging="360"/>
      </w:pPr>
    </w:lvl>
    <w:lvl w:ilvl="6" w:tplc="61FA1EC8">
      <w:start w:val="1"/>
      <w:numFmt w:val="bullet"/>
      <w:lvlText w:val="●"/>
      <w:lvlJc w:val="left"/>
      <w:pPr>
        <w:ind w:left="5040" w:hanging="360"/>
      </w:pPr>
    </w:lvl>
    <w:lvl w:ilvl="7" w:tplc="36B4EB66">
      <w:start w:val="1"/>
      <w:numFmt w:val="bullet"/>
      <w:lvlText w:val="●"/>
      <w:lvlJc w:val="left"/>
      <w:pPr>
        <w:ind w:left="5760" w:hanging="360"/>
      </w:pPr>
    </w:lvl>
    <w:lvl w:ilvl="8" w:tplc="3D509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C6710D"/>
    <w:multiLevelType w:val="hybridMultilevel"/>
    <w:tmpl w:val="A76670E2"/>
    <w:lvl w:ilvl="0" w:tplc="18002AE0">
      <w:start w:val="1"/>
      <w:numFmt w:val="bullet"/>
      <w:lvlText w:val="•"/>
      <w:lvlJc w:val="left"/>
      <w:pPr>
        <w:ind w:left="720" w:hanging="360"/>
      </w:pPr>
    </w:lvl>
    <w:lvl w:ilvl="1" w:tplc="23F01DD4">
      <w:start w:val="1"/>
      <w:numFmt w:val="bullet"/>
      <w:lvlText w:val="–"/>
      <w:lvlJc w:val="left"/>
      <w:pPr>
        <w:ind w:left="1440" w:hanging="360"/>
      </w:pPr>
    </w:lvl>
    <w:lvl w:ilvl="2" w:tplc="9716BB7E">
      <w:numFmt w:val="decimal"/>
      <w:lvlText w:val=""/>
      <w:lvlJc w:val="left"/>
    </w:lvl>
    <w:lvl w:ilvl="3" w:tplc="72187250">
      <w:numFmt w:val="decimal"/>
      <w:lvlText w:val=""/>
      <w:lvlJc w:val="left"/>
    </w:lvl>
    <w:lvl w:ilvl="4" w:tplc="F4366904">
      <w:numFmt w:val="decimal"/>
      <w:lvlText w:val=""/>
      <w:lvlJc w:val="left"/>
    </w:lvl>
    <w:lvl w:ilvl="5" w:tplc="425E9F8E">
      <w:numFmt w:val="decimal"/>
      <w:lvlText w:val=""/>
      <w:lvlJc w:val="left"/>
    </w:lvl>
    <w:lvl w:ilvl="6" w:tplc="AF307916">
      <w:numFmt w:val="decimal"/>
      <w:lvlText w:val=""/>
      <w:lvlJc w:val="left"/>
    </w:lvl>
    <w:lvl w:ilvl="7" w:tplc="B392543E">
      <w:numFmt w:val="decimal"/>
      <w:lvlText w:val=""/>
      <w:lvlJc w:val="left"/>
    </w:lvl>
    <w:lvl w:ilvl="8" w:tplc="3B8E250A">
      <w:numFmt w:val="decimal"/>
      <w:lvlText w:val=""/>
      <w:lvlJc w:val="left"/>
    </w:lvl>
  </w:abstractNum>
  <w:num w:numId="1" w16cid:durableId="429932300">
    <w:abstractNumId w:val="0"/>
    <w:lvlOverride w:ilvl="0">
      <w:startOverride w:val="1"/>
    </w:lvlOverride>
  </w:num>
  <w:num w:numId="2" w16cid:durableId="13081262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BA9"/>
    <w:rsid w:val="000C42EA"/>
    <w:rsid w:val="008A1BA9"/>
    <w:rsid w:val="00D873D9"/>
    <w:rsid w:val="00E8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4020"/>
  <w15:docId w15:val="{25A56828-CE69-40B8-B37E-CBCAE27A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3" w:space="4" w:color="FF3228"/>
      </w:pBdr>
      <w:spacing w:before="320" w:after="160"/>
      <w:outlineLvl w:val="0"/>
    </w:pPr>
    <w:rPr>
      <w:b/>
      <w:bCs/>
      <w:color w:val="FF3228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D41B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1251</Words>
  <Characters>6883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Sánchez Rueda, Javier</cp:lastModifiedBy>
  <cp:revision>3</cp:revision>
  <dcterms:created xsi:type="dcterms:W3CDTF">2026-04-13T12:04:00Z</dcterms:created>
  <dcterms:modified xsi:type="dcterms:W3CDTF">2026-04-13T12:25:00Z</dcterms:modified>
</cp:coreProperties>
</file>