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847A" w14:textId="081F91BA" w:rsidR="00F9686B" w:rsidRDefault="003D15B7">
      <w:r>
        <w:t>Sample file</w:t>
      </w:r>
    </w:p>
    <w:sectPr w:rsidR="00F9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F0"/>
    <w:rsid w:val="00277BF0"/>
    <w:rsid w:val="003D15B7"/>
    <w:rsid w:val="00F9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E696"/>
  <w15:chartTrackingRefBased/>
  <w15:docId w15:val="{223D357B-A2A2-4A27-8DCB-9729CE33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kebede</dc:creator>
  <cp:keywords/>
  <dc:description/>
  <cp:lastModifiedBy>robel kebede</cp:lastModifiedBy>
  <cp:revision>2</cp:revision>
  <dcterms:created xsi:type="dcterms:W3CDTF">2022-05-14T19:41:00Z</dcterms:created>
  <dcterms:modified xsi:type="dcterms:W3CDTF">2022-05-14T19:41:00Z</dcterms:modified>
</cp:coreProperties>
</file>