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ENDPOINTS:</w:t>
      </w:r>
    </w:p>
    <w:p w:rsidR="00000000" w:rsidDel="00000000" w:rsidP="00000000" w:rsidRDefault="00000000" w:rsidRPr="00000000" w14:paraId="0000000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48"/>
          <w:szCs w:val="48"/>
          <w:u w:val="single"/>
          <w:vertAlign w:val="baseline"/>
          <w:rtl w:val="0"/>
        </w:rPr>
        <w:t xml:space="preserve">## Products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GET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api/products/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DESCRIPCION: Devuelve un array con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RESPONSE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"61d627db08a44c278d6978ee"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1641424777703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},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"61d6287608a44c278d6978f1"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1641424777703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},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]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api/products/:id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DESCRIPCION : Devuelve un producto especifico.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PARAMETERS :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RESPONSE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"61d627db08a44c278d6978ee"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1641424777703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]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- </w:t>
      </w: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POST 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api/products/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DESCRIPCION: Agrega un producto. Se necesita perfil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BODY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"producto agregado con exito"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{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1641425649403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"61d630882cd0fbf8b7ff78f0"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- </w:t>
      </w: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PUT ROUTES: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api/products/update/:id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 Actualizar el producto. Se necesita perfil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BODY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 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 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"actualizando producto"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{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"61d630882cd0fbf8b7ff78f0"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Product 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"Test description 5"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1641425649403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- </w:t>
      </w: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DELETE 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 - localhost:8080/ api/products/delete/:id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 Elimina un producto.  Se necesita perfil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PARAMETERS: ID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RESPONSE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"producto borrado"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48"/>
          <w:szCs w:val="48"/>
          <w:u w:val="single"/>
          <w:vertAlign w:val="baseline"/>
          <w:rtl w:val="0"/>
        </w:rPr>
        <w:t xml:space="preserve">## Cart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GET ROUTES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api/cart/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Devuelve el carrito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"61d6002d7c3ab2bfb08f734b"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[],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"dasd"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"streetNumber"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"codPostal"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"piso"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"dsadsa"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POST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api/cart/add/:id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Agrega un producto al carrito según su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PARAMETERS: ID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{</w:t>
      </w:r>
    </w:p>
    <w:p w:rsidR="00000000" w:rsidDel="00000000" w:rsidP="00000000" w:rsidRDefault="00000000" w:rsidRPr="00000000" w14:paraId="0000009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"Producto agregado con exito"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"updatedCart"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{</w:t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"61d6002d7c3ab2bfb08f734b"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{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"61d6287608a44c278d6978f1"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9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],</w:t>
      </w:r>
    </w:p>
    <w:p w:rsidR="00000000" w:rsidDel="00000000" w:rsidP="00000000" w:rsidRDefault="00000000" w:rsidRPr="00000000" w14:paraId="0000009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"dasd"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"streetNumber"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"codPostal"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"piso"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"dsadsa"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A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localhost:8080/ api/cart/submit/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Crea la orden de compra con los productos del carrito del usuario y vacia el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"Orden creada con exito!"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{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"61d63d8a0e4fe0dceadf67d5"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A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{</w:t>
      </w:r>
    </w:p>
    <w:p w:rsidR="00000000" w:rsidDel="00000000" w:rsidP="00000000" w:rsidRDefault="00000000" w:rsidRPr="00000000" w14:paraId="000000B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"61d6287608a44c278d6978f1"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"61d63d8a0e4fe0dceadf67d8"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B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],</w:t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1641430410333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"Generado"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2175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B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DELETE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 api/cart/delete/:id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Elimina una cantidad del mismo producto del carrito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BODY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"61d630882cd0fbf8b7ff78f0"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"productAmount"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"Carrito del usuario 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[]</w:t>
      </w:r>
    </w:p>
    <w:p w:rsidR="00000000" w:rsidDel="00000000" w:rsidP="00000000" w:rsidRDefault="00000000" w:rsidRPr="00000000" w14:paraId="000000C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48"/>
          <w:szCs w:val="48"/>
          <w:u w:val="single"/>
          <w:vertAlign w:val="baseline"/>
          <w:rtl w:val="0"/>
        </w:rPr>
        <w:t xml:space="preserve">##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GET ROUTES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 localhost:8080/ api/orders/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Devuelve las ordenes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"Ordenes del usuario 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D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0D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"61d639a38d0dac5dd0ea5530"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[{</w:t>
      </w:r>
    </w:p>
    <w:p w:rsidR="00000000" w:rsidDel="00000000" w:rsidP="00000000" w:rsidRDefault="00000000" w:rsidRPr="00000000" w14:paraId="000000D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"61d628AS548a44c278d697234"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"61d63d8a0e4fe0dceadf67d8"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}],</w:t>
      </w:r>
    </w:p>
    <w:p w:rsidR="00000000" w:rsidDel="00000000" w:rsidP="00000000" w:rsidRDefault="00000000" w:rsidRPr="00000000" w14:paraId="000000D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1641429411580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"Generado"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},</w:t>
      </w:r>
    </w:p>
    <w:p w:rsidR="00000000" w:rsidDel="00000000" w:rsidP="00000000" w:rsidRDefault="00000000" w:rsidRPr="00000000" w14:paraId="000000E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0E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"61d63d8a0e4fe0dceadf67d5"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0E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{</w:t>
      </w:r>
    </w:p>
    <w:p w:rsidR="00000000" w:rsidDel="00000000" w:rsidP="00000000" w:rsidRDefault="00000000" w:rsidRPr="00000000" w14:paraId="000000E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"61d6287608a44c278d6978f1"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"61d63d8a0e4fe0dceadf67d8"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E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],</w:t>
      </w:r>
    </w:p>
    <w:p w:rsidR="00000000" w:rsidDel="00000000" w:rsidP="00000000" w:rsidRDefault="00000000" w:rsidRPr="00000000" w14:paraId="000000E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1641430410333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"Generado"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2175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F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]</w:t>
      </w:r>
    </w:p>
    <w:p w:rsidR="00000000" w:rsidDel="00000000" w:rsidP="00000000" w:rsidRDefault="00000000" w:rsidRPr="00000000" w14:paraId="000000F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localhost:8080/ api/orders/:id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DESCRIPTION: Retorna las ordenes del usuario con el Id que se paso como parámetro.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 necesita perfil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PARAMETERS: Id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48"/>
          <w:szCs w:val="48"/>
          <w:u w:val="single"/>
          <w:vertAlign w:val="baseline"/>
          <w:rtl w:val="0"/>
        </w:rPr>
        <w:t xml:space="preserve">##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GET ROUTES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localhost:8080/api/userGet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DESCRIPTION: Retorna la información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[</w:t>
      </w:r>
    </w:p>
    <w:p w:rsidR="00000000" w:rsidDel="00000000" w:rsidP="00000000" w:rsidRDefault="00000000" w:rsidRPr="00000000" w14:paraId="0000010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{</w:t>
      </w:r>
    </w:p>
    <w:p w:rsidR="00000000" w:rsidDel="00000000" w:rsidP="00000000" w:rsidRDefault="00000000" w:rsidRPr="00000000" w14:paraId="0000010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"61d6002c7c3ab2bfb08f7349"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"sarasasa"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"sasdas@gam.com"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"$2b$10$HDCx0GexXPq1zi.zazQsuOM4GMF4HHiFYEEHbPwZ88Aa9Umo0E9Im"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"asassa"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"asra"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]</w:t>
      </w:r>
    </w:p>
    <w:p w:rsidR="00000000" w:rsidDel="00000000" w:rsidP="00000000" w:rsidRDefault="00000000" w:rsidRPr="00000000" w14:paraId="000001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localhost:8080/userGet/:id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DESCRIPTION: Retorna la información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PARAMETERS: ID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5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POST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DESCRIPTION: Logea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"sarasasa"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vertAlign w:val="baseline"/>
          <w:rtl w:val="0"/>
        </w:rPr>
        <w:t xml:space="preserve">"sarasa"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localhost:8080/api/signup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DESCRIPTION: Registra nuevo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damian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@mail.com"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"prueba1"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"password_confirmation"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Av de mayo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"addressNumber"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Buenos Aires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"piso"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18"/>
          <w:szCs w:val="18"/>
          <w:u w:val="none"/>
          <w:shd w:fill="auto" w:val="clear"/>
          <w:vertAlign w:val="baseline"/>
          <w:rtl w:val="0"/>
        </w:rPr>
        <w:t xml:space="preserve">342564758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"postalCode"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"Registrado con exito!"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"userData"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"prueba1"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@mail.com"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"$2b$10$2..SoI0pzpQiDdwvxMPD0OWT5xuTJWAMWozeZCqrqtkFwX.9CpztO"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damian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18"/>
          <w:szCs w:val="18"/>
          <w:u w:val="none"/>
          <w:shd w:fill="auto" w:val="clear"/>
          <w:vertAlign w:val="baseline"/>
          <w:rtl w:val="0"/>
        </w:rPr>
        <w:t xml:space="preserve">342564758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"61d64766849b3e752c3825c6"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48"/>
          <w:szCs w:val="48"/>
          <w:u w:val="single"/>
          <w:vertAlign w:val="baseline"/>
          <w:rtl w:val="0"/>
        </w:rPr>
        <w:t xml:space="preserve">##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GET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localhost:8080/api/images/get/:id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 Devuelve un array con las imágenes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PARAMETERS: ID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POST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localhost:8080/api/images/upload/:id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 Sube una imagen a un producto especificado en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PARAMETERS: ID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BODY : FILE CON KEY “THUMBNAIL”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"Imagen añadida con exito!"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- DELETE ROUTES: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2"/>
          <w:szCs w:val="32"/>
          <w:vertAlign w:val="baseline"/>
          <w:rtl w:val="0"/>
        </w:rPr>
        <w:t xml:space="preserve">- localhost:8080/api/images/delete/:id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DESCRIPTION: Borra una imagen del producto especificado en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PARAMETERS: Public ID de la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"Imagen eliminada con exito!"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35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0"/>
          <w:i w:val="0"/>
          <w:color w:val="00b05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5" w:firstLine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0"/>
          <w:i w:val="0"/>
          <w:color w:val="00206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35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VdqOISBi5C46ihPf+wqX2V058A==">AMUW2mVlpOT6UIYyRb4G/V7FWXgLk4ifyESCSE9EjnLqqdp8rMabN6wr4SLSmWTFJRTOOUu8aQloRxwnO67cYXo9c4JOl0Gp1KDx+ziSgjTyJKS6FPAMEhw=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2022-11-04T22:25:00Z</dcterms:created>
  <dc:creator>pAuLA</dc:creator>
</cp:coreProperties>
</file>