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color w:val="193250"/>
          <w:sz w:val="56"/>
        </w:rPr>
        <w:t>STM32N6 Offline Industrial AI</w:t>
        <w:br/>
        <w:t>Development Guide</w:t>
      </w:r>
    </w:p>
    <w:p>
      <w:pPr>
        <w:jc w:val="center"/>
      </w:pPr>
      <w:r>
        <w:rPr>
          <w:b/>
          <w:sz w:val="28"/>
        </w:rPr>
        <w:t>Three mass-product project paths for factories and business environments</w:t>
      </w:r>
    </w:p>
    <w:p>
      <w:pPr>
        <w:spacing w:before="400"/>
        <w:jc w:val="center"/>
      </w:pPr>
      <w:r>
        <w:rPr>
          <w:sz w:val="22"/>
        </w:rPr>
        <w:t>Selected MCU platform: STM32N6 / STM32N657</w:t>
        <w:br/>
        <w:t>Development target: STM32N6570-DK</w:t>
        <w:br/>
        <w:t>Development mode: offline-first after initial software/package download</w:t>
        <w:br/>
        <w:t>Prepared: 17 October 2026</w:t>
      </w:r>
    </w:p>
    <w:p>
      <w:pPr>
        <w:spacing w:before="800"/>
        <w:jc w:val="center"/>
      </w:pPr>
      <w:r>
        <w:rPr>
          <w:b/>
          <w:sz w:val="24"/>
        </w:rPr>
        <w:t>Projects</w:t>
      </w:r>
    </w:p>
    <w:p>
      <w:pPr>
        <w:jc w:val="center"/>
      </w:pPr>
      <w:r>
        <w:rPr>
          <w:sz w:val="22"/>
        </w:rPr>
        <w:t>1. AI Visual Quality Inspection Station</w:t>
        <w:br/>
        <w:t>2. AI Machine Health / Predictive Maintenance Node</w:t>
        <w:br/>
        <w:t>3. AI Forklift &amp; Warehouse Proximity Warning Unit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guide is designed for a team that wants to build practical STM32N6-based industrial AI products but currently has no embedded programmer/writer and little or no embedded lab equipment. It deliberately avoids cloud dependence after the initial download/setup stage.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/>
            <w:r>
              <w:rPr>
                <w:b/>
                <w:sz w:val="18"/>
              </w:rPr>
              <w:t xml:space="preserve">Important starting point: </w:t>
            </w:r>
            <w:r>
              <w:rPr>
                <w:sz w:val="18"/>
              </w:rPr>
              <w:t>For the prototype stage, buy the STM32N6570-DK. It already contains an on-board STLINK-V3EC debugger/programmer, so you do not need a separate writer to flash or debug the board. A separate ST-LINK probe becomes useful when you move to your own custom PCB.</w:t>
            </w:r>
          </w:p>
        </w:tc>
      </w:tr>
    </w:tbl>
    <w:p>
      <w:pPr>
        <w:spacing w:after="20"/>
      </w:pPr>
    </w:p>
    <w:p>
      <w:pPr>
        <w:pStyle w:val="Heading2"/>
      </w:pPr>
      <w:r>
        <w:t>The three selected projects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Project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Primary sensing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AI problem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Why it is commercially different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1. AI Visual Quality Inspection Station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RGB camera + controlled illumination + product trigger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classification / object detection / segmentation / visual anomaly detection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Improves outgoing product quality and reduces manual inspection.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2. AI Machine Health Node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vibration + microphone + temperature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audio/vibration classification, anomaly detection, sensor fusion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Monitors the machine itself and targets downtime/maintenance cost.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3. AI Forklift &amp; Warehouse Warning Unit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RGB camera + multizone ToF + optional IMU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person/vehicle detection + tracking + distance/risk fusion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Targets logistics and workplace collision awareness instead of product quality or maintenance.</w:t>
            </w:r>
          </w:p>
        </w:tc>
      </w:tr>
    </w:tbl>
    <w:p>
      <w:pPr>
        <w:spacing w:after="20"/>
      </w:pPr>
    </w:p>
    <w:p>
      <w:pPr>
        <w:pStyle w:val="Heading2"/>
      </w:pPr>
      <w:r>
        <w:t>Recommended order</w:t>
      </w:r>
    </w:p>
    <w:p>
      <w:r>
        <w:t>Build Project 1 first, Project 2 second, and Project 3 third. Project 1 teaches the STM32N6 camera/NPU pipeline. Project 2 teaches high-rate sensor acquisition and non-vision AI. Project 3 combines vision and sensor fusion and is therefore the most system-complex.</w:t>
      </w:r>
    </w:p>
    <w:p>
      <w:pPr>
        <w:pStyle w:val="Heading2"/>
      </w:pPr>
      <w:r>
        <w:t>What “offline mode” means in this guide</w:t>
      </w:r>
    </w:p>
    <w:p>
      <w:pPr>
        <w:pStyle w:val="ListBullet"/>
      </w:pPr>
      <w:r>
        <w:t>Internet is used once to download installers, firmware packages, documentation, model-zoo source, pretrained starting models, Python packages, and optional container images.</w:t>
      </w:r>
    </w:p>
    <w:p>
      <w:pPr>
        <w:pStyle w:val="ListBullet"/>
      </w:pPr>
      <w:r>
        <w:t>After that preparation, coding, compilation, model training, quantization, C-code generation, flashing, debugging, logging, and testing can be done on the local workstation and boards without Internet access.</w:t>
      </w:r>
    </w:p>
    <w:p>
      <w:pPr>
        <w:pStyle w:val="ListBullet"/>
      </w:pPr>
      <w:r>
        <w:t>Cloud benchmarking and developer-cloud services are not required; ST Edge AI Core can be installed locally and used on the workstation.</w:t>
      </w:r>
    </w:p>
    <w:p>
      <w:pPr>
        <w:pStyle w:val="ListBullet"/>
      </w:pPr>
      <w:r>
        <w:t>Your datasets, labels, model checkpoints, firmware, and production binaries remain on your local storage.</w:t>
      </w:r>
    </w:p>
    <w:p>
      <w:r>
        <w:br w:type="page"/>
      </w:r>
    </w:p>
    <w:p>
      <w:pPr>
        <w:pStyle w:val="Heading1"/>
      </w:pPr>
      <w:r>
        <w:t>1. Minimum Hardware When You Currently Have No Embedded Tools</w:t>
      </w:r>
    </w:p>
    <w:p>
      <w:pPr>
        <w:pStyle w:val="Heading2"/>
      </w:pPr>
      <w:r>
        <w:t>1.1 Buy these first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95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Item</w:t>
            </w:r>
          </w:p>
        </w:tc>
        <w:tc>
          <w:tcPr>
            <w:tcW w:type="dxa" w:w="6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Qty</w:t>
            </w:r>
          </w:p>
        </w:tc>
        <w:tc>
          <w:tcPr>
            <w:tcW w:type="dxa" w:w="53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  <w:tc>
          <w:tcPr>
            <w:tcW w:type="dxa" w:w="18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Priority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STM32N6570-DK Discovery kit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Primary development platform; second board is a spare/reference unit. Includes camera, external flash/PSRAM, microphone, display, Ethernet and on-board STLINK-V3EC.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Essential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USB cables appropriate for board/debug ports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2-3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Power, ST-LINK, virtual COM and data connection.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Essential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Digital multimeter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Voltage, continuity, power and wiring checks.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Essential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Breadboard / terminal breakout / jumper wires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 set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Fast sensor and I/O experiments.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Essential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Adjustable bench power supply with current limit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Safer testing of custom I/O boards and later custom PCBs.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Strongly recommended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2- or 4-channel oscilloscope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Clock, SPI/I2C, sensor, power and signal-integrity debugging.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Strongly recommended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USB logic analyzer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SPI/I2C/UART debugging.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Recommended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Soldering iron + hot air + ESD mat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 set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Sensor breakout, connectors, prototype PCB rework.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Recommended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STLINK-V3SET or STLINK-V3MINIE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External SWD/JTAG programmer/debugger for your future custom PCB. Not needed for the DK prototype.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Buy before custom PCB</w:t>
            </w:r>
          </w:p>
        </w:tc>
      </w:tr>
    </w:tbl>
    <w:p>
      <w:pPr>
        <w:spacing w:after="20"/>
      </w:pPr>
    </w:p>
    <w:p>
      <w:pPr>
        <w:pStyle w:val="Heading2"/>
      </w:pPr>
      <w:r>
        <w:t>1.2 Why the STM32N6570-DK is the correct starting point</w:t>
      </w:r>
    </w:p>
    <w:p>
      <w:pPr>
        <w:pStyle w:val="ListBullet"/>
      </w:pPr>
      <w:r>
        <w:t>It contains the STM32N657X0 with the Neural-ART accelerator.</w:t>
      </w:r>
    </w:p>
    <w:p>
      <w:pPr>
        <w:pStyle w:val="ListBullet"/>
      </w:pPr>
      <w:r>
        <w:t>It includes an IMX335 camera module, 1-Gbit Octo-SPI flash and 256-Mbit Hexadeca-SPI PSRAM, so you can prototype real vision workloads without first designing high-speed memory hardware.</w:t>
      </w:r>
    </w:p>
    <w:p>
      <w:pPr>
        <w:pStyle w:val="ListBullet"/>
      </w:pPr>
      <w:r>
        <w:t>It has an on-board STLINK-V3EC debugger/programmer and Virtual COM port. This removes the immediate need for an external flash writer.</w:t>
      </w:r>
    </w:p>
    <w:p>
      <w:pPr>
        <w:pStyle w:val="ListBullet"/>
      </w:pPr>
      <w:r>
        <w:t>It includes a digital microphone for the machine-health/audio project.</w:t>
      </w:r>
    </w:p>
    <w:p>
      <w:pPr>
        <w:pStyle w:val="ListBullet"/>
      </w:pPr>
      <w:r>
        <w:t>It has Ethernet, USB, microSD, Arduino/STMod+ expansion and a display, which are useful for offline data capture and diagnostics.</w:t>
      </w:r>
    </w:p>
    <w:p>
      <w:pPr>
        <w:pStyle w:val="Heading2"/>
      </w:pPr>
      <w:r>
        <w:t>1.3 Extra sensors for the three projects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Sensor / module</w:t>
            </w:r>
          </w:p>
        </w:tc>
        <w:tc>
          <w:tcPr>
            <w:tcW w:type="dxa" w:w="15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Project</w:t>
            </w:r>
          </w:p>
        </w:tc>
        <w:tc>
          <w:tcPr>
            <w:tcW w:type="dxa" w:w="63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Why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Controlled LED illumination + diffuser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Project 1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Stable lighting is often more important than the neural-network choice in industrial visual inspection.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Photoelectric / proximity trigger sensor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Project 1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Triggers capture only when a part is in a known inspection position.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IIS3DWB vibration sensor or evaluation breakout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Project 2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Industrial 3-axis digital vibration sensing with flat response to 6 kHz and high output data rate.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STTS22H temperature sensor or evaluation probe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Project 2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Adds temperature context to vibration/audio anomalies.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Digital microphone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Project 2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DK already has one; a final product may use a mechanically isolated industrial microphone.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VL53L8CX ToF board/module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Project 3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8x8 depth zones, multitarget ranging, up to about 4 m for near-field distance confirmation.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Optional IMU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Project 3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Provides forklift/device motion and turn/acceleration context.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Build an Offline-First Development Workstation</w:t>
      </w:r>
    </w:p>
    <w:p>
      <w:pPr>
        <w:pStyle w:val="Heading2"/>
      </w:pPr>
      <w:r>
        <w:t>2.1 Recommended PC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Component</w:t>
            </w:r>
          </w:p>
        </w:tc>
        <w:tc>
          <w:tcPr>
            <w:tcW w:type="dxa" w:w="38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Recommended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Minimum practical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Windows 11 64-bit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Windows 10/11 64-bit or Linux for parts of the toolchain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CPU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8+ modern cores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 cores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RAM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32 GB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16 GB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Storage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 TB NVMe with at least 300 GB reserved for SDKs/datasets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500 GB SSD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GPU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NVIDIA GPU with 8-16 GB VRAM for local training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CPU training works for small models but is much slower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USB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Several direct USB ports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Powered hub if necessary</w:t>
            </w:r>
          </w:p>
        </w:tc>
      </w:tr>
    </w:tbl>
    <w:p>
      <w:pPr>
        <w:spacing w:after="20"/>
      </w:pPr>
    </w:p>
    <w:p>
      <w:pPr>
        <w:pStyle w:val="Heading2"/>
      </w:pPr>
      <w:r>
        <w:t>2.2 Download once before going offline</w:t>
      </w:r>
    </w:p>
    <w:p>
      <w:pPr>
        <w:pStyle w:val="ListNumber"/>
      </w:pPr>
      <w:r>
        <w:t>STM32CubeIDE - install the latest version that supports STM32N6.</w:t>
      </w:r>
    </w:p>
    <w:p>
      <w:pPr>
        <w:pStyle w:val="ListNumber"/>
      </w:pPr>
      <w:r>
        <w:t>STM32CubeMX - useful for peripheral configuration and generated initialization code.</w:t>
      </w:r>
    </w:p>
    <w:p>
      <w:pPr>
        <w:pStyle w:val="ListNumber"/>
      </w:pPr>
      <w:r>
        <w:t>STM32CubeProgrammer - GUI and CLI tool for ST-LINK/bootloader programming, external flash access and production automation.</w:t>
      </w:r>
    </w:p>
    <w:p>
      <w:pPr>
        <w:pStyle w:val="ListNumber"/>
      </w:pPr>
      <w:r>
        <w:t>STM32CubeN6 MCU package - board support, HAL/LL drivers and example projects.</w:t>
      </w:r>
    </w:p>
    <w:p>
      <w:pPr>
        <w:pStyle w:val="ListNumber"/>
      </w:pPr>
      <w:r>
        <w:t>ST Edge AI Core - local CLI used to analyze a trained model, generate optimized embedded code and validate it on STM32N6.</w:t>
      </w:r>
    </w:p>
    <w:p>
      <w:pPr>
        <w:pStyle w:val="ListNumber"/>
      </w:pPr>
      <w:r>
        <w:t>A local snapshot/ZIP or Git clone of STMicroelectronics/stm32ai-modelzoo-services and any example/model files you plan to use.</w:t>
      </w:r>
    </w:p>
    <w:p>
      <w:pPr>
        <w:pStyle w:val="ListNumber"/>
      </w:pPr>
      <w:r>
        <w:t>Python environment installers plus a local wheelhouse of all Python packages needed by the model-zoo/training workflow.</w:t>
      </w:r>
    </w:p>
    <w:p>
      <w:pPr>
        <w:pStyle w:val="ListNumber"/>
      </w:pPr>
      <w:r>
        <w:t>Local annotation software. Good offline choices include CVAT deployed locally with Docker or Label Studio installed locally.</w:t>
      </w:r>
    </w:p>
    <w:p>
      <w:pPr>
        <w:pStyle w:val="ListNumber"/>
      </w:pPr>
      <w:r>
        <w:t>Datasets and any pretrained model weights you will use as starting points. Download them before disconnecting the workstation.</w:t>
      </w:r>
    </w:p>
    <w:p>
      <w:pPr>
        <w:pStyle w:val="ListNumber"/>
      </w:pPr>
      <w:r>
        <w:t>Official PDF documentation: STM32N6 reference manual RM0486, STM32N657 datasheet, STM32N6570-DK user/data brief, AN6265, AN5967, AN6000, STM32CubeProgrammer user manual, ST Edge AI documentation, and the latest STM32N6 errata.</w:t>
      </w:r>
    </w:p>
    <w:p>
      <w:pPr>
        <w:pStyle w:val="Heading2"/>
      </w:pPr>
      <w:r>
        <w:t>2.3 Make the Python environment reproducible offline</w:t>
      </w:r>
    </w:p>
    <w:p>
      <w:r>
        <w:t>Do this while Internet is still available. The exact Python version and package versions should follow the model-zoo release you download.</w:t>
      </w:r>
    </w:p>
    <w:p>
      <w:pPr>
        <w:pStyle w:val="CodeBlock"/>
      </w:pPr>
      <w:r>
        <w:t>Example preparation concept (run while online):</w:t>
        <w:br/>
        <w:br/>
        <w:t>python -m venv C:\stm32n6\venv</w:t>
        <w:br/>
        <w:t>C:\stm32n6\venv\Scripts\activate</w:t>
        <w:br/>
        <w:t>pip install -r requirements.txt</w:t>
        <w:br/>
        <w:t>pip freeze &gt; C:\stm32n6\offline_bundle\requirements-lock.txt</w:t>
        <w:br/>
        <w:t>pip download -r requirements.txt -d C:\stm32n6\offline_bundle\wheelhouse</w:t>
      </w:r>
    </w:p>
    <w:p>
      <w:r>
        <w:t>Later on an offline PC, install from the wheelhouse instead of PyPI:</w:t>
      </w:r>
    </w:p>
    <w:p>
      <w:pPr>
        <w:pStyle w:val="CodeBlock"/>
      </w:pPr>
      <w:r>
        <w:t>pip install --no-index --find-links C:\stm32n6\offline_bundle\wheelhouse -r requirements-lock.txt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/>
            <w:r>
              <w:rPr>
                <w:b/>
                <w:sz w:val="18"/>
              </w:rPr>
              <w:t xml:space="preserve">Version discipline: </w:t>
            </w:r>
            <w:r>
              <w:rPr>
                <w:sz w:val="18"/>
              </w:rPr>
              <w:t>Do not randomly upgrade Python, STM32Cube, ST Edge AI Core or model-zoo packages in the middle of a product milestone. Freeze a known-working toolchain and archive its installers.</w:t>
            </w:r>
          </w:p>
        </w:tc>
      </w:tr>
    </w:tbl>
    <w:p>
      <w:pPr>
        <w:spacing w:after="20"/>
      </w:pPr>
    </w:p>
    <w:p>
      <w:pPr>
        <w:pStyle w:val="Heading2"/>
      </w:pPr>
      <w:r>
        <w:t>2.4 Suggested local directory</w:t>
      </w:r>
    </w:p>
    <w:p>
      <w:pPr>
        <w:pStyle w:val="CodeBlock"/>
      </w:pPr>
      <w:r>
        <w:t>D:\IndustrialAI\</w:t>
        <w:br/>
        <w:t xml:space="preserve">  tools\</w:t>
        <w:br/>
        <w:t xml:space="preserve">  docs\</w:t>
        <w:br/>
        <w:t xml:space="preserve">  stm32cube_n6\</w:t>
        <w:br/>
        <w:t xml:space="preserve">  edge_ai_core\</w:t>
        <w:br/>
        <w:t xml:space="preserve">  model_zoo\</w:t>
        <w:br/>
        <w:t xml:space="preserve">  datasets\</w:t>
        <w:br/>
        <w:t xml:space="preserve">    project1_quality\</w:t>
        <w:br/>
        <w:t xml:space="preserve">    project2_machine_health\</w:t>
        <w:br/>
        <w:t xml:space="preserve">    project3_forklift\</w:t>
        <w:br/>
        <w:t xml:space="preserve">  models\</w:t>
        <w:br/>
        <w:t xml:space="preserve">  firmware\</w:t>
        <w:br/>
        <w:t xml:space="preserve">  releases\</w:t>
        <w:br/>
        <w:t xml:space="preserve">  production_programming\</w:t>
        <w:br/>
        <w:t xml:space="preserve">  backups\</w:t>
      </w:r>
    </w:p>
    <w:p>
      <w:r>
        <w:br w:type="page"/>
      </w:r>
    </w:p>
    <w:p>
      <w:pPr>
        <w:pStyle w:val="Heading1"/>
      </w:pPr>
      <w:r>
        <w:t>3. First STM32N6 Bring-Up - No External Writer Required</w:t>
      </w:r>
    </w:p>
    <w:p>
      <w:pPr>
        <w:pStyle w:val="Heading2"/>
      </w:pPr>
      <w:r>
        <w:t>3.1 Connection path</w:t>
      </w:r>
    </w:p>
    <w:p>
      <w:pPr>
        <w:pStyle w:val="CodeBlock"/>
      </w:pPr>
      <w:r>
        <w:t>PC</w:t>
        <w:br/>
        <w:t xml:space="preserve">  | USB</w:t>
        <w:br/>
        <w:t xml:space="preserve">  v</w:t>
        <w:br/>
        <w:t>On-board STLINK-V3EC</w:t>
        <w:br/>
        <w:t xml:space="preserve">  | SWD/JTAG internally on DK</w:t>
        <w:br/>
        <w:t xml:space="preserve">  v</w:t>
        <w:br/>
        <w:t>STM32N657</w:t>
        <w:br/>
        <w:t xml:space="preserve">  |</w:t>
        <w:br/>
        <w:t xml:space="preserve">  +--&gt; external Octo-SPI flash</w:t>
        <w:br/>
        <w:t xml:space="preserve">  +--&gt; external PSRAM</w:t>
        <w:br/>
        <w:t xml:space="preserve">  +--&gt; camera / microphone / display</w:t>
      </w:r>
    </w:p>
    <w:p>
      <w:pPr>
        <w:pStyle w:val="Heading2"/>
      </w:pPr>
      <w:r>
        <w:t>3.2 First-day validation sequence</w:t>
      </w:r>
    </w:p>
    <w:p>
      <w:pPr>
        <w:pStyle w:val="ListNumber"/>
      </w:pPr>
      <w:r>
        <w:t>Install STM32CubeIDE and STM32CubeProgrammer including ST-LINK drivers.</w:t>
      </w:r>
    </w:p>
    <w:p>
      <w:pPr>
        <w:pStyle w:val="ListNumber"/>
      </w:pPr>
      <w:r>
        <w:t>Connect only the Discovery kit. Do not add external sensors yet.</w:t>
      </w:r>
    </w:p>
    <w:p>
      <w:pPr>
        <w:pStyle w:val="ListNumber"/>
      </w:pPr>
      <w:r>
        <w:t>Open STM32CubeProgrammer and confirm ST-LINK connection and device detection.</w:t>
      </w:r>
    </w:p>
    <w:p>
      <w:pPr>
        <w:pStyle w:val="ListNumber"/>
      </w:pPr>
      <w:r>
        <w:t>Update ST-LINK firmware if the tools request it while you still have Internet/download access.</w:t>
      </w:r>
    </w:p>
    <w:p>
      <w:pPr>
        <w:pStyle w:val="ListNumber"/>
      </w:pPr>
      <w:r>
        <w:t>Import a simple STM32CubeN6 board example. Build it with no changes.</w:t>
      </w:r>
    </w:p>
    <w:p>
      <w:pPr>
        <w:pStyle w:val="ListNumber"/>
      </w:pPr>
      <w:r>
        <w:t>Program the example using the DK on-board ST-LINK and verify that the board starts correctly.</w:t>
      </w:r>
    </w:p>
    <w:p>
      <w:pPr>
        <w:pStyle w:val="ListNumber"/>
      </w:pPr>
      <w:r>
        <w:t>Open the Virtual COM port and verify UART logging. From this point forward, keep a serial log in every project.</w:t>
      </w:r>
    </w:p>
    <w:p>
      <w:pPr>
        <w:pStyle w:val="ListNumber"/>
      </w:pPr>
      <w:r>
        <w:t>Run an official camera example and confirm stable capture/display before adding AI.</w:t>
      </w:r>
    </w:p>
    <w:p>
      <w:pPr>
        <w:pStyle w:val="ListNumber"/>
      </w:pPr>
      <w:r>
        <w:t>Run an official STM32N6 AI/model-zoo deployment example before training your own model.</w:t>
      </w:r>
    </w:p>
    <w:p>
      <w:pPr>
        <w:pStyle w:val="Heading2"/>
      </w:pPr>
      <w:r>
        <w:t>3.3 STM32N6 flash/boot implication</w:t>
      </w:r>
    </w:p>
    <w:p>
      <w:r>
        <w:t>STM32N6 systems commonly use external flash for boot/application/model storage. The Discovery kit already includes external Octo-SPI flash. STM32CubeProgrammer supports STM32N6 external-flash programming through ST-LINK using an external loader, or through BootROM using USB/UART and a partition/TSV workflow. Start with the ST-provided board loaders and examples; do not design your own external-flash loader until you move to a custom PCB.</w:t>
      </w:r>
    </w:p>
    <w:p>
      <w:pPr>
        <w:pStyle w:val="Heading2"/>
      </w:pPr>
      <w:r>
        <w:t>3.4 When you eventually need an external programmer</w:t>
      </w:r>
    </w:p>
    <w:p>
      <w:r>
        <w:t>For a custom PCB, expose a proper SWD/STDC14-style debug connector or pogo-pad footprint. A standalone STLINK-V3SET or STLINK-V3MINIE can program/debug the STM32 target through SWD. During production you can later automate STM32CubeProgrammer CLI from an offline manufacturing PC.</w:t>
      </w:r>
    </w:p>
    <w:p>
      <w:r>
        <w:br w:type="page"/>
      </w:r>
    </w:p>
    <w:p>
      <w:pPr>
        <w:pStyle w:val="Heading1"/>
      </w:pPr>
      <w:r>
        <w:t>4. Common Offline AI-to-STM32N6 Workflow</w:t>
      </w:r>
    </w:p>
    <w:p>
      <w:pPr>
        <w:pStyle w:val="CodeBlock"/>
      </w:pPr>
      <w:r>
        <w:t>REAL DATA</w:t>
        <w:br/>
        <w:t xml:space="preserve">  -&gt; local dataset</w:t>
        <w:br/>
        <w:t xml:space="preserve">  -&gt; local annotation</w:t>
        <w:br/>
        <w:t xml:space="preserve">  -&gt; local training/fine-tuning</w:t>
        <w:br/>
        <w:t xml:space="preserve">  -&gt; evaluation</w:t>
        <w:br/>
        <w:t xml:space="preserve">  -&gt; quantization (usually INT8)</w:t>
        <w:br/>
        <w:t xml:space="preserve">  -&gt; ST Edge AI Core analysis</w:t>
        <w:br/>
        <w:t xml:space="preserve">  -&gt; optimized embedded network/code</w:t>
        <w:br/>
        <w:t xml:space="preserve">  -&gt; STM32CubeIDE firmware build</w:t>
        <w:br/>
        <w:t xml:space="preserve">  -&gt; on-board ST-LINK programming</w:t>
        <w:br/>
        <w:t xml:space="preserve">  -&gt; target validation</w:t>
        <w:br/>
        <w:t xml:space="preserve">  -&gt; production release</w:t>
      </w:r>
    </w:p>
    <w:p>
      <w:pPr>
        <w:pStyle w:val="Heading2"/>
      </w:pPr>
      <w:r>
        <w:t>4.1 Dataset discipline</w:t>
      </w:r>
    </w:p>
    <w:p>
      <w:pPr>
        <w:pStyle w:val="ListBullet"/>
      </w:pPr>
      <w:r>
        <w:t>Create separate train, validation and final test sets. Never tune using the final test set.</w:t>
      </w:r>
    </w:p>
    <w:p>
      <w:pPr>
        <w:pStyle w:val="ListBullet"/>
      </w:pPr>
      <w:r>
        <w:t>Capture data under the real lighting, vibration, noise, temperature, motion and mounting conditions expected in the customer site.</w:t>
      </w:r>
    </w:p>
    <w:p>
      <w:pPr>
        <w:pStyle w:val="ListBullet"/>
      </w:pPr>
      <w:r>
        <w:t>Keep a dataset manifest: source machine/line, date, operating condition, labeler, sensor serial, firmware version and environment.</w:t>
      </w:r>
    </w:p>
    <w:p>
      <w:pPr>
        <w:pStyle w:val="ListBullet"/>
      </w:pPr>
      <w:r>
        <w:t>Store raw data separately from processed/augmented data so that preprocessing can be reproduced.</w:t>
      </w:r>
    </w:p>
    <w:p>
      <w:pPr>
        <w:pStyle w:val="ListBullet"/>
      </w:pPr>
      <w:r>
        <w:t>Maintain a “difficult cases” folder for false positives and false negatives found during field testing.</w:t>
      </w:r>
    </w:p>
    <w:p>
      <w:pPr>
        <w:pStyle w:val="Heading2"/>
      </w:pPr>
      <w:r>
        <w:t>4.2 Model selection rule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Problem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Good first model family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Why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Visual pass/fail classification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MobileNet/EfficientNet-class compact CNN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Simple, efficient baseline if a single centered part fills most of the image.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Object detection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Small YOLO / SSD family supported by STM32N6 model zoo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Provides class + bounding box for missing/wrong parts or persons.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Pixel-level defect/zone understanding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DeepLab-style semantic segmentation or supported instance segmentation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Useful when exact defect/region shape matters.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Unknown defect / machine anomaly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Compact autoencoder / one-class or anomaly scoring pipeline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Useful when fault classes are incomplete.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Audio event / machine sound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YAMNet-like or compact spectrogram CNN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Converts local sound windows into event/fault probabilities.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Vibration time series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1D CNN or spectrogram CNN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Captures frequency/time patterns in bearings, motors and pumps.</w:t>
            </w:r>
          </w:p>
        </w:tc>
      </w:tr>
    </w:tbl>
    <w:p>
      <w:pPr>
        <w:spacing w:after="20"/>
      </w:pPr>
    </w:p>
    <w:p>
      <w:pPr>
        <w:pStyle w:val="Heading2"/>
      </w:pPr>
      <w:r>
        <w:t>4.3 Quantization and STM32 deployment</w:t>
      </w:r>
    </w:p>
    <w:p>
      <w:r>
        <w:t>For STM32N6, a common deployment target is a quantized model (for example TFLite INT8 or ONNX QDQ, depending on the service/model). ST Edge AI Core can be installed locally; it can analyze compatibility/memory, generate optimized C code and validate on the STM32N6570-DK. The STM32 model-zoo includes STM32N6570-DK deployment paths for object detection, semantic/instance segmentation, depth estimation, face detection and audio-event detection.</w:t>
      </w:r>
    </w:p>
    <w:p>
      <w:pPr>
        <w:pStyle w:val="Heading2"/>
      </w:pPr>
      <w:r>
        <w:t>4.4 Offline release package for every model</w:t>
      </w:r>
    </w:p>
    <w:p>
      <w:pPr>
        <w:pStyle w:val="ListBullet"/>
      </w:pPr>
      <w:r>
        <w:t>Raw model/checkpoint and exported ONNX/TFLite model.</w:t>
      </w:r>
    </w:p>
    <w:p>
      <w:pPr>
        <w:pStyle w:val="ListBullet"/>
      </w:pPr>
      <w:r>
        <w:t>Quantized model plus calibration dataset list.</w:t>
      </w:r>
    </w:p>
    <w:p>
      <w:pPr>
        <w:pStyle w:val="ListBullet"/>
      </w:pPr>
      <w:r>
        <w:t>Class names and preprocessing parameters.</w:t>
      </w:r>
    </w:p>
    <w:p>
      <w:pPr>
        <w:pStyle w:val="ListBullet"/>
      </w:pPr>
      <w:r>
        <w:t>Exact training configuration and random seed.</w:t>
      </w:r>
    </w:p>
    <w:p>
      <w:pPr>
        <w:pStyle w:val="ListBullet"/>
      </w:pPr>
      <w:r>
        <w:t>Validation metrics before and after quantization.</w:t>
      </w:r>
    </w:p>
    <w:p>
      <w:pPr>
        <w:pStyle w:val="ListBullet"/>
      </w:pPr>
      <w:r>
        <w:t>ST Edge AI analysis report: RAM, external memory, operators, warnings.</w:t>
      </w:r>
    </w:p>
    <w:p>
      <w:pPr>
        <w:pStyle w:val="ListBullet"/>
      </w:pPr>
      <w:r>
        <w:t>Firmware commit ID and compiler/tool versions.</w:t>
      </w:r>
    </w:p>
    <w:p>
      <w:pPr>
        <w:pStyle w:val="ListBullet"/>
      </w:pPr>
      <w:r>
        <w:t>Known limitations and test cases.</w:t>
      </w:r>
    </w:p>
    <w:p>
      <w:r>
        <w:br w:type="page"/>
      </w:r>
    </w:p>
    <w:p>
      <w:pPr>
        <w:pStyle w:val="Heading1"/>
      </w:pPr>
      <w:r>
        <w:t>5. Project 1 - AI Visual Quality Inspection Station</w:t>
      </w:r>
    </w:p>
    <w:p>
      <w:r>
        <w:t>Goal: a compact product mounted over or beside a production station that makes a local PASS/FAIL decision and optionally identifies the defect type. This is the best first STM32N6 project because it directly uses the board camera pipeline and NPU.</w:t>
      </w:r>
    </w:p>
    <w:p>
      <w:pPr>
        <w:pStyle w:val="Heading2"/>
      </w:pPr>
      <w:r>
        <w:t>5.1 Typical buyers and use cases</w:t>
      </w:r>
    </w:p>
    <w:p>
      <w:pPr>
        <w:pStyle w:val="ListBullet"/>
      </w:pPr>
      <w:r>
        <w:t>Electronics: missing connector, wrong component, reversed part, missing screw.</w:t>
      </w:r>
    </w:p>
    <w:p>
      <w:pPr>
        <w:pStyle w:val="ListBullet"/>
      </w:pPr>
      <w:r>
        <w:t>Packaging: missing cap, damaged seal, wrong label, wrong orientation.</w:t>
      </w:r>
    </w:p>
    <w:p>
      <w:pPr>
        <w:pStyle w:val="ListBullet"/>
      </w:pPr>
      <w:r>
        <w:t>Machining/plastics: scratch, crack, deformation, incomplete molding.</w:t>
      </w:r>
    </w:p>
    <w:p>
      <w:pPr>
        <w:pStyle w:val="ListBullet"/>
      </w:pPr>
      <w:r>
        <w:t>Food: surface defect, incorrect shape/color, foreign item in an inspection zone.</w:t>
      </w:r>
    </w:p>
    <w:p>
      <w:pPr>
        <w:pStyle w:val="Heading2"/>
      </w:pPr>
      <w:r>
        <w:t>5.2 Prototype architecture</w:t>
      </w:r>
    </w:p>
    <w:p>
      <w:pPr>
        <w:pStyle w:val="CodeBlock"/>
      </w:pPr>
      <w:r>
        <w:t>Product arrives</w:t>
        <w:br/>
        <w:t xml:space="preserve">     |</w:t>
        <w:br/>
        <w:t>Photoelectric trigger</w:t>
        <w:br/>
        <w:t xml:space="preserve">     |</w:t>
        <w:br/>
        <w:t>RGB camera + fixed LED illumination</w:t>
        <w:br/>
        <w:t xml:space="preserve">     |</w:t>
        <w:br/>
        <w:t>STM32N657 / Neural-ART</w:t>
        <w:br/>
        <w:t xml:space="preserve">     |</w:t>
        <w:br/>
        <w:t>AI result: PASS / FAIL / defect type</w:t>
        <w:br/>
        <w:t xml:space="preserve">     |</w:t>
        <w:br/>
        <w:t>+--&gt; local display/log</w:t>
        <w:br/>
        <w:t>+--&gt; PLC digital output / Ethernet message</w:t>
        <w:br/>
        <w:t>+--&gt; reject actuator command (through proper industrial interface)</w:t>
      </w:r>
    </w:p>
    <w:p>
      <w:pPr>
        <w:pStyle w:val="Heading2"/>
      </w:pPr>
      <w:r>
        <w:t>5.3 Prototype hardware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Block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Prototype choice</w:t>
            </w:r>
          </w:p>
        </w:tc>
        <w:tc>
          <w:tcPr>
            <w:tcW w:type="dxa" w:w="54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Production direction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Compute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STM32N6570-DK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Custom STM32N657 board after performance is proven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Camera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DK IMX335 module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Industrial lens/sensor selected for field of view and working distance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Lighting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External diffuse LED ring/bar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Enclosed fixed-current LED illumination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Trigger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Photoelectric sensor / simple proximity switch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24 V industrial sensor through isolated/conditioned input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Output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DK GPIO + safe lab interface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24 V digital output, Ethernet/RS-485/fieldbus gateway as required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Storage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microSD / PC serial logs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External flash + optional SD/service port</w:t>
            </w:r>
          </w:p>
        </w:tc>
      </w:tr>
    </w:tbl>
    <w:p>
      <w:pPr>
        <w:spacing w:after="20"/>
      </w:pPr>
    </w:p>
    <w:p>
      <w:pPr>
        <w:pStyle w:val="Heading2"/>
      </w:pPr>
      <w:r>
        <w:t>5.4 Offline development steps</w:t>
      </w:r>
    </w:p>
    <w:p>
      <w:pPr>
        <w:pStyle w:val="ListNumber"/>
      </w:pPr>
      <w:r>
        <w:t>Mechanical fixture first. Fix camera distance, angle, lens and product position. Avoid handheld data collection for the final dataset.</w:t>
      </w:r>
    </w:p>
    <w:p>
      <w:pPr>
        <w:pStyle w:val="ListNumber"/>
      </w:pPr>
      <w:r>
        <w:t>Build stable lighting. Lock exposure/white-balance behavior where possible. Capture “good” products across realistic material and lot variation.</w:t>
      </w:r>
    </w:p>
    <w:p>
      <w:pPr>
        <w:pStyle w:val="ListNumber"/>
      </w:pPr>
      <w:r>
        <w:t>Collect defective examples. Start with 500-2,000 images per important class if feasible, but quality/variation matters more than a magic number.</w:t>
      </w:r>
    </w:p>
    <w:p>
      <w:pPr>
        <w:pStyle w:val="ListNumber"/>
      </w:pPr>
      <w:r>
        <w:t>Label locally. For simple pass/fail, folder-level classification labels may be enough. For missing/wrong components use bounding boxes. For scratches/regions use segmentation masks.</w:t>
      </w:r>
    </w:p>
    <w:p>
      <w:pPr>
        <w:pStyle w:val="ListNumber"/>
      </w:pPr>
      <w:r>
        <w:t>Train locally on the workstation. Start with the smallest model that reaches the required accuracy; do not start with the largest model.</w:t>
      </w:r>
    </w:p>
    <w:p>
      <w:pPr>
        <w:pStyle w:val="ListNumber"/>
      </w:pPr>
      <w:r>
        <w:t>Quantize locally. Re-check accuracy after quantization and inspect failure cases, especially tiny defects and dark/reflective surfaces.</w:t>
      </w:r>
    </w:p>
    <w:p>
      <w:pPr>
        <w:pStyle w:val="ListNumber"/>
      </w:pPr>
      <w:r>
        <w:t>Use ST Edge AI Core locally to analyze compatibility and memory, then generate/integrate the network into the STM32N6 application.</w:t>
      </w:r>
    </w:p>
    <w:p>
      <w:pPr>
        <w:pStyle w:val="ListNumber"/>
      </w:pPr>
      <w:r>
        <w:t>Run inference from a static image first, then live camera frames, then hardware-triggered frames.</w:t>
      </w:r>
    </w:p>
    <w:p>
      <w:pPr>
        <w:pStyle w:val="ListNumber"/>
      </w:pPr>
      <w:r>
        <w:t>Add post-processing: confidence thresholds, region-of-interest rules, debounce across 2-3 frames if the line is moving, and PASS/FAIL logic.</w:t>
      </w:r>
    </w:p>
    <w:p>
      <w:pPr>
        <w:pStyle w:val="ListNumber"/>
      </w:pPr>
      <w:r>
        <w:t>Add offline logging of image ID, inference result, confidence, firmware version and operator disposition so false decisions can be retrained later.</w:t>
      </w:r>
    </w:p>
    <w:p>
      <w:pPr>
        <w:pStyle w:val="Heading2"/>
      </w:pPr>
      <w:r>
        <w:t>5.5 Firmware tasks</w:t>
      </w:r>
    </w:p>
    <w:p>
      <w:pPr>
        <w:pStyle w:val="ListBullet"/>
      </w:pPr>
      <w:r>
        <w:t>Camera initialization and frame buffer management.</w:t>
      </w:r>
    </w:p>
    <w:p>
      <w:pPr>
        <w:pStyle w:val="ListBullet"/>
      </w:pPr>
      <w:r>
        <w:t>DCMIPP/ISP preprocessing: crop/resize/color conversion consistent with training.</w:t>
      </w:r>
    </w:p>
    <w:p>
      <w:pPr>
        <w:pStyle w:val="ListBullet"/>
      </w:pPr>
      <w:r>
        <w:t>Neural-ART inference scheduling and model memory placement.</w:t>
      </w:r>
    </w:p>
    <w:p>
      <w:pPr>
        <w:pStyle w:val="ListBullet"/>
      </w:pPr>
      <w:r>
        <w:t>Post-processing and deterministic PASS/FAIL state machine.</w:t>
      </w:r>
    </w:p>
    <w:p>
      <w:pPr>
        <w:pStyle w:val="ListBullet"/>
      </w:pPr>
      <w:r>
        <w:t>Trigger input and output timing.</w:t>
      </w:r>
    </w:p>
    <w:p>
      <w:pPr>
        <w:pStyle w:val="ListBullet"/>
      </w:pPr>
      <w:r>
        <w:t>Local health checks: camera disconnected, overtemperature, flash error, low supply.</w:t>
      </w:r>
    </w:p>
    <w:p>
      <w:pPr>
        <w:pStyle w:val="ListBullet"/>
      </w:pPr>
      <w:r>
        <w:t>Watchdog and fail-safe output state.</w:t>
      </w:r>
    </w:p>
    <w:p>
      <w:pPr>
        <w:pStyle w:val="ListBullet"/>
      </w:pPr>
      <w:r>
        <w:t>UART/USB/Ethernet service diagnostics kept available even in offline customer networks.</w:t>
      </w:r>
    </w:p>
    <w:p>
      <w:pPr>
        <w:pStyle w:val="Heading2"/>
      </w:pPr>
      <w:r>
        <w:t>5.6 Validation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Metric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Prototype target</w:t>
            </w:r>
          </w:p>
        </w:tc>
        <w:tc>
          <w:tcPr>
            <w:tcW w:type="dxa" w:w="48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Production consideration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False reject rate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Measure separately by product SKU/lot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Too many false rejects destroy operator trust.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False accept rate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Define very low limit for critical defects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Usually the most important quality metric.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Inference + decision latency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Comfortably below takt-time budget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Include camera exposure and I/O latency, not only NPU time.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Lighting robustness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Test shift, dust, aging and reflections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Industrial enclosure/illumination design is part of the ML system.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Recovery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Automatic after reset/power dip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Watchdog and known-safe output state required.</w:t>
            </w:r>
          </w:p>
        </w:tc>
      </w:tr>
    </w:tbl>
    <w:p>
      <w:pPr>
        <w:spacing w:after="20"/>
      </w:pPr>
    </w:p>
    <w:p>
      <w:pPr>
        <w:pStyle w:val="Heading2"/>
      </w:pPr>
      <w:r>
        <w:t>5.7 Mass-production transition</w:t>
      </w:r>
    </w:p>
    <w:p>
      <w:pPr>
        <w:pStyle w:val="ListBullet"/>
      </w:pPr>
      <w:r>
        <w:t>Freeze the optical stack before shrinking the electronics.</w:t>
      </w:r>
    </w:p>
    <w:p>
      <w:pPr>
        <w:pStyle w:val="ListBullet"/>
      </w:pPr>
      <w:r>
        <w:t>Design the custom PCB only after the model meets latency/memory targets on the DK.</w:t>
      </w:r>
    </w:p>
    <w:p>
      <w:pPr>
        <w:pStyle w:val="ListBullet"/>
      </w:pPr>
      <w:r>
        <w:t>Keep external boot flash and, if needed, external RAM sized with margin for model updates.</w:t>
      </w:r>
    </w:p>
    <w:p>
      <w:pPr>
        <w:pStyle w:val="ListBullet"/>
      </w:pPr>
      <w:r>
        <w:t>Provide a production programming/debug header or pogo pads.</w:t>
      </w:r>
    </w:p>
    <w:p>
      <w:pPr>
        <w:pStyle w:val="ListBullet"/>
      </w:pPr>
      <w:r>
        <w:t>Create a golden-image programming package containing bootloader, application, model and factory configuration.</w:t>
      </w:r>
    </w:p>
    <w:p>
      <w:pPr>
        <w:pStyle w:val="ListBullet"/>
      </w:pPr>
      <w:r>
        <w:t>Add serial-number/lot tracking so production failures can be traced to PCB and firmware batches.</w:t>
      </w:r>
    </w:p>
    <w:p>
      <w:r>
        <w:br w:type="page"/>
      </w:r>
    </w:p>
    <w:p>
      <w:pPr>
        <w:pStyle w:val="Heading1"/>
      </w:pPr>
      <w:r>
        <w:t>6. Project 2 - AI Machine Health / Predictive Maintenance Node</w:t>
      </w:r>
    </w:p>
    <w:p>
      <w:r>
        <w:t>Goal: a small node attached to a motor, pump, fan, compressor, gearbox or similar machine. It learns healthy behavior and detects developing anomalies from vibration, sound and temperature. This is deliberately different from Project 1 because the main AI input is time-series/acoustic data rather than camera images.</w:t>
      </w:r>
    </w:p>
    <w:p>
      <w:pPr>
        <w:pStyle w:val="Heading2"/>
      </w:pPr>
      <w:r>
        <w:t>6.1 Prototype architecture</w:t>
      </w:r>
    </w:p>
    <w:p>
      <w:pPr>
        <w:pStyle w:val="CodeBlock"/>
      </w:pPr>
      <w:r>
        <w:t>IIS3DWB vibration sensor ----</w:t>
        <w:br/>
        <w:t xml:space="preserve">                            \nDigital microphone ----------&gt; STM32N657 -&gt; feature extraction / AI -&gt; health score / fault class</w:t>
        <w:br/>
        <w:t xml:space="preserve">                            /</w:t>
        <w:br/>
        <w:t>STTS22H temperature --------</w:t>
        <w:br/>
        <w:t xml:space="preserve">                              |</w:t>
        <w:br/>
        <w:t xml:space="preserve">                              +--&gt; local log / LED / Ethernet / RS-485 gateway</w:t>
      </w:r>
    </w:p>
    <w:p>
      <w:pPr>
        <w:pStyle w:val="Heading2"/>
      </w:pPr>
      <w:r>
        <w:t>6.2 Why these sensors</w:t>
      </w:r>
    </w:p>
    <w:p>
      <w:pPr>
        <w:pStyle w:val="ListBullet"/>
      </w:pPr>
      <w:r>
        <w:t>IIS3DWB is designed for industrial vibration monitoring, with a flat bandwidth up to 6 kHz and output data rate up to 26.7 kHz. This is appropriate for bearings, motors and gearboxes.</w:t>
      </w:r>
    </w:p>
    <w:p>
      <w:pPr>
        <w:pStyle w:val="ListBullet"/>
      </w:pPr>
      <w:r>
        <w:t>A microphone adds airborne acoustic information that may reveal rubbing, cavitation, squeal or impact patterns that are weak in the mounted accelerometer.</w:t>
      </w:r>
    </w:p>
    <w:p>
      <w:pPr>
        <w:pStyle w:val="ListBullet"/>
      </w:pPr>
      <w:r>
        <w:t>Temperature provides operating context and helps separate “hot but normal” from a combined heat/vibration abnormal condition.</w:t>
      </w:r>
    </w:p>
    <w:p>
      <w:pPr>
        <w:pStyle w:val="Heading2"/>
      </w:pPr>
      <w:r>
        <w:t>6.3 Data-collection plan</w:t>
      </w:r>
    </w:p>
    <w:p>
      <w:pPr>
        <w:pStyle w:val="ListNumber"/>
      </w:pPr>
      <w:r>
        <w:t>Choose one machine class first, e.g., a small induction motor + bearing test rig. Do not train one model on every type of machine at the beginning.</w:t>
      </w:r>
    </w:p>
    <w:p>
      <w:pPr>
        <w:pStyle w:val="ListNumber"/>
      </w:pPr>
      <w:r>
        <w:t>Define operating regimes: off, idle/no-load, normal load, high load, acceleration/deceleration, and known harmless transients.</w:t>
      </w:r>
    </w:p>
    <w:p>
      <w:pPr>
        <w:pStyle w:val="ListNumber"/>
      </w:pPr>
      <w:r>
        <w:t>Record synchronized windows of vibration, microphone and temperature. Store raw data with machine RPM/load if available.</w:t>
      </w:r>
    </w:p>
    <w:p>
      <w:pPr>
        <w:pStyle w:val="ListNumber"/>
      </w:pPr>
      <w:r>
        <w:t>Create controlled abnormal conditions on a safe test bench: imbalance, looseness, misalignment, worn bearing or simulated impact. Never intentionally damage an operating customer machine.</w:t>
      </w:r>
    </w:p>
    <w:p>
      <w:pPr>
        <w:pStyle w:val="ListNumber"/>
      </w:pPr>
      <w:r>
        <w:t>Segment signals into fixed windows (for example 0.5-2 s depending on the machine and model).</w:t>
      </w:r>
    </w:p>
    <w:p>
      <w:pPr>
        <w:pStyle w:val="ListNumber"/>
      </w:pPr>
      <w:r>
        <w:t>For vibration/audio, evaluate both raw/1D models and spectrogram-based CNNs. Spectrograms are easier to inspect and explain to engineers.</w:t>
      </w:r>
    </w:p>
    <w:p>
      <w:pPr>
        <w:pStyle w:val="ListNumber"/>
      </w:pPr>
      <w:r>
        <w:t>Train a supervised fault classifier if you have representative fault data. If faults are rare, train a normal/anomaly model and output an anomaly score rather than pretending to diagnose every fault.</w:t>
      </w:r>
    </w:p>
    <w:p>
      <w:pPr>
        <w:pStyle w:val="Heading2"/>
      </w:pPr>
      <w:r>
        <w:t>6.4 Offline signal pipeline</w:t>
      </w:r>
    </w:p>
    <w:p>
      <w:pPr>
        <w:pStyle w:val="CodeBlock"/>
      </w:pPr>
      <w:r>
        <w:t>Sensor samples</w:t>
        <w:br/>
        <w:t xml:space="preserve">  -&gt; de-mean / calibration</w:t>
        <w:br/>
        <w:t xml:space="preserve">  -&gt; optional band-pass / resampling</w:t>
        <w:br/>
        <w:t xml:space="preserve">  -&gt; fixed time window</w:t>
        <w:br/>
        <w:t xml:space="preserve">  -&gt; FFT / log-mel spectrogram OR raw 1D tensor</w:t>
        <w:br/>
        <w:t xml:space="preserve">  -&gt; quantized neural network</w:t>
        <w:br/>
        <w:t xml:space="preserve">  -&gt; class probabilities / anomaly score</w:t>
        <w:br/>
        <w:t xml:space="preserve">  -&gt; temporal smoothing</w:t>
        <w:br/>
        <w:t xml:space="preserve">  -&gt; health state</w:t>
      </w:r>
    </w:p>
    <w:p>
      <w:pPr>
        <w:pStyle w:val="Heading2"/>
      </w:pPr>
      <w:r>
        <w:t>6.5 Suggested AI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Output</w:t>
            </w:r>
          </w:p>
        </w:tc>
        <w:tc>
          <w:tcPr>
            <w:tcW w:type="dxa" w:w="77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Meaning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Health score 0-100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High-level maintenance indicator; should be trendable over days/weeks.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Normal / Warning / Alarm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Stable operational state for PLC/maintenance system.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Fault family probability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Example: imbalance / bearing-like / looseness / cavitation, only if training data supports those classes.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Confidence / OOD flag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Indicates that current signal does not resemble known training conditions.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Trend features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RMS, spectral-band energy and model score for engineering diagnosis.</w:t>
            </w:r>
          </w:p>
        </w:tc>
      </w:tr>
    </w:tbl>
    <w:p>
      <w:pPr>
        <w:spacing w:after="20"/>
      </w:pPr>
    </w:p>
    <w:p>
      <w:pPr>
        <w:pStyle w:val="Heading2"/>
      </w:pPr>
      <w:r>
        <w:t>6.6 Firmware tasks</w:t>
      </w:r>
    </w:p>
    <w:p>
      <w:pPr>
        <w:pStyle w:val="ListBullet"/>
      </w:pPr>
      <w:r>
        <w:t>High-rate SPI acquisition from vibration sensor with DMA/FIFO handling.</w:t>
      </w:r>
    </w:p>
    <w:p>
      <w:pPr>
        <w:pStyle w:val="ListBullet"/>
      </w:pPr>
      <w:r>
        <w:t>Microphone capture and synchronized timestamping.</w:t>
      </w:r>
    </w:p>
    <w:p>
      <w:pPr>
        <w:pStyle w:val="ListBullet"/>
      </w:pPr>
      <w:r>
        <w:t>Temperature sampling at a slower rate.</w:t>
      </w:r>
    </w:p>
    <w:p>
      <w:pPr>
        <w:pStyle w:val="ListBullet"/>
      </w:pPr>
      <w:r>
        <w:t>Window manager with no data loss.</w:t>
      </w:r>
    </w:p>
    <w:p>
      <w:pPr>
        <w:pStyle w:val="ListBullet"/>
      </w:pPr>
      <w:r>
        <w:t>Local DSP preprocessing if required by the network.</w:t>
      </w:r>
    </w:p>
    <w:p>
      <w:pPr>
        <w:pStyle w:val="ListBullet"/>
      </w:pPr>
      <w:r>
        <w:t>AI inference and multi-sensor score fusion.</w:t>
      </w:r>
    </w:p>
    <w:p>
      <w:pPr>
        <w:pStyle w:val="ListBullet"/>
      </w:pPr>
      <w:r>
        <w:t>Ring-buffer history to preserve several seconds before/after an alarm.</w:t>
      </w:r>
    </w:p>
    <w:p>
      <w:pPr>
        <w:pStyle w:val="ListBullet"/>
      </w:pPr>
      <w:r>
        <w:t>Nonvolatile configuration: sensor orientation, thresholds, machine ID.</w:t>
      </w:r>
    </w:p>
    <w:p>
      <w:pPr>
        <w:pStyle w:val="ListBullet"/>
      </w:pPr>
      <w:r>
        <w:t>Communication service for offline factory networks: UART/RS-485/Ethernet depending on product SKU.</w:t>
      </w:r>
    </w:p>
    <w:p>
      <w:pPr>
        <w:pStyle w:val="Heading2"/>
      </w:pPr>
      <w:r>
        <w:t>6.7 Validation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Test</w:t>
            </w:r>
          </w:p>
        </w:tc>
        <w:tc>
          <w:tcPr>
            <w:tcW w:type="dxa" w:w="806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What to verify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Repeatability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Same healthy machine under same load gives stable score over hours/days.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Operating-range robustness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Load and RPM changes do not become false failures if those regimes are normal.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Mounting sensitivity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Bolt/magnet/adhesive mounting changes frequency response; define a production mounting method.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Early-fault detection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Warning should rise before catastrophic failure, but not on every transient.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Sensor fault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Disconnected/saturated sensor must be reported as sensor failure, not machine failure.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Temperature extremes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Electronics and model behavior remain stable over required environment.</w:t>
            </w:r>
          </w:p>
        </w:tc>
      </w:tr>
    </w:tbl>
    <w:p>
      <w:pPr>
        <w:spacing w:after="20"/>
      </w:pPr>
    </w:p>
    <w:p>
      <w:pPr>
        <w:pStyle w:val="Heading2"/>
      </w:pPr>
      <w:r>
        <w:t>6.8 Mass-production transition</w:t>
      </w:r>
    </w:p>
    <w:p>
      <w:pPr>
        <w:pStyle w:val="ListBullet"/>
      </w:pPr>
      <w:r>
        <w:t>Mechanical coupling is part of the sensor design. Specify mounting torque, surface preparation and orientation.</w:t>
      </w:r>
    </w:p>
    <w:p>
      <w:pPr>
        <w:pStyle w:val="ListBullet"/>
      </w:pPr>
      <w:r>
        <w:t>Use a smaller custom board with STM32N657 only if the AI workload truly needs N6; for very simple vibration models, a smaller STM32 may later reduce cost. Keep the N6 prototype to prove the algorithm first.</w:t>
      </w:r>
    </w:p>
    <w:p>
      <w:pPr>
        <w:pStyle w:val="ListBullet"/>
      </w:pPr>
      <w:r>
        <w:t>Factory-calibrate sensor offsets and write calibration coefficients during end-of-line programming.</w:t>
      </w:r>
    </w:p>
    <w:p>
      <w:pPr>
        <w:pStyle w:val="ListBullet"/>
      </w:pPr>
      <w:r>
        <w:t>Create a vibration self-test / known-excitation production test if possible.</w:t>
      </w:r>
    </w:p>
    <w:p>
      <w:pPr>
        <w:pStyle w:val="ListBullet"/>
      </w:pPr>
      <w:r>
        <w:t>Ship machine-specific model/config packs without changing the hardware SKU where practical.</w:t>
      </w:r>
    </w:p>
    <w:p>
      <w:r>
        <w:br w:type="page"/>
      </w:r>
    </w:p>
    <w:p>
      <w:pPr>
        <w:pStyle w:val="Heading1"/>
      </w:pPr>
      <w:r>
        <w:t>7. Project 3 - AI Forklift &amp; Warehouse Proximity Warning Unit</w:t>
      </w:r>
    </w:p>
    <w:p>
      <w:r>
        <w:t>Goal: a retrofit unit mounted on a forklift, tug, AGV or warehouse vehicle. It detects people/vehicles with the camera and uses a near-field ToF sensor to strengthen distance/risk estimates. It can drive local warning indicators and send events to a fleet/warehouse 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/>
            <w:r>
              <w:rPr>
                <w:b/>
                <w:sz w:val="18"/>
              </w:rPr>
              <w:t xml:space="preserve">Safety boundary: </w:t>
            </w:r>
            <w:r>
              <w:rPr>
                <w:sz w:val="18"/>
              </w:rPr>
              <w:t>Treat the first product as an assistive warning/awareness device, not as a safety-certified protective device or emergency-stop system. If you later claim functional-safety performance, the entire hardware/software/system architecture and certification plan must be redesigned for the applicable standards.</w:t>
            </w:r>
          </w:p>
        </w:tc>
      </w:tr>
    </w:tbl>
    <w:p>
      <w:pPr>
        <w:spacing w:after="20"/>
      </w:pPr>
    </w:p>
    <w:p>
      <w:pPr>
        <w:pStyle w:val="Heading2"/>
      </w:pPr>
      <w:r>
        <w:t>7.1 Prototype architecture</w:t>
      </w:r>
    </w:p>
    <w:p>
      <w:pPr>
        <w:pStyle w:val="CodeBlock"/>
      </w:pPr>
      <w:r>
        <w:t>RGB camera -----------</w:t>
        <w:br/>
        <w:t xml:space="preserve">                       \</w:t>
        <w:br/>
        <w:t>VL53L8CX ToF ------------&gt; STM32N657 -&gt; person/vehicle detection + tracking + distance fusion -&gt; risk zone</w:t>
        <w:br/>
        <w:t xml:space="preserve">                       /</w:t>
        <w:br/>
        <w:t>Optional IMU ----------</w:t>
        <w:br/>
        <w:t xml:space="preserve">                         |</w:t>
        <w:br/>
        <w:t xml:space="preserve">                         +--&gt; buzzer / warning LEDs</w:t>
        <w:br/>
        <w:t xml:space="preserve">                         +--&gt; event log</w:t>
        <w:br/>
        <w:t xml:space="preserve">                         +--&gt; Ethernet/CAN/RS-485 gateway as product requires</w:t>
      </w:r>
    </w:p>
    <w:p>
      <w:pPr>
        <w:pStyle w:val="Heading2"/>
      </w:pPr>
      <w:r>
        <w:t>7.2 What AI adds</w:t>
      </w:r>
    </w:p>
    <w:p>
      <w:pPr>
        <w:pStyle w:val="ListBullet"/>
      </w:pPr>
      <w:r>
        <w:t>Camera AI answers: “Is that object a person, forklift, pallet, cart or irrelevant background?”</w:t>
      </w:r>
    </w:p>
    <w:p>
      <w:pPr>
        <w:pStyle w:val="ListBullet"/>
      </w:pPr>
      <w:r>
        <w:t>Tracking answers: “Is it the same person and are we closing distance?”</w:t>
      </w:r>
    </w:p>
    <w:p>
      <w:pPr>
        <w:pStyle w:val="ListBullet"/>
      </w:pPr>
      <w:r>
        <w:t>ToF answers: “Is there a near object in this direction and approximately how far away is it?”</w:t>
      </w:r>
    </w:p>
    <w:p>
      <w:pPr>
        <w:pStyle w:val="ListBullet"/>
      </w:pPr>
      <w:r>
        <w:t>Optional IMU answers: “Is the vehicle turning, accelerating or stationary?”</w:t>
      </w:r>
    </w:p>
    <w:p>
      <w:pPr>
        <w:pStyle w:val="ListBullet"/>
      </w:pPr>
      <w:r>
        <w:t>Fusion converts those signals into a stable warning level rather than triggering from one noisy sensor.</w:t>
      </w:r>
    </w:p>
    <w:p>
      <w:pPr>
        <w:pStyle w:val="Heading2"/>
      </w:pPr>
      <w:r>
        <w:t>7.3 Offline dataset plan</w:t>
      </w:r>
    </w:p>
    <w:p>
      <w:pPr>
        <w:pStyle w:val="ListNumber"/>
      </w:pPr>
      <w:r>
        <w:t>Mount the camera at the intended height and field of view before collecting the main dataset.</w:t>
      </w:r>
    </w:p>
    <w:p>
      <w:pPr>
        <w:pStyle w:val="ListNumber"/>
      </w:pPr>
      <w:r>
        <w:t>Record empty aisles, workers in different PPE/clothing, crouching/bending people, pallet stacks, forklifts, carts, reflective floors, low light and backlight.</w:t>
      </w:r>
    </w:p>
    <w:p>
      <w:pPr>
        <w:pStyle w:val="ListNumber"/>
      </w:pPr>
      <w:r>
        <w:t>Label people and relevant vehicle classes. If the product only needs person warning, keep the class set small at first.</w:t>
      </w:r>
    </w:p>
    <w:p>
      <w:pPr>
        <w:pStyle w:val="ListNumber"/>
      </w:pPr>
      <w:r>
        <w:t>Collect difficult negatives: posters with people, mannequins, reflections, TV screens, high-visibility jackets hanging on racks.</w:t>
      </w:r>
    </w:p>
    <w:p>
      <w:pPr>
        <w:pStyle w:val="ListNumber"/>
      </w:pPr>
      <w:r>
        <w:t>Record ToF data and video with synchronized timestamps for risk-fusion tuning.</w:t>
      </w:r>
    </w:p>
    <w:p>
      <w:pPr>
        <w:pStyle w:val="ListNumber"/>
      </w:pPr>
      <w:r>
        <w:t>Keep site-separated test data. A model trained and tested on the same warehouse can look better than it really is.</w:t>
      </w:r>
    </w:p>
    <w:p>
      <w:pPr>
        <w:pStyle w:val="Heading2"/>
      </w:pPr>
      <w:r>
        <w:t>7.4 Warning logic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State</w:t>
            </w:r>
          </w:p>
        </w:tc>
        <w:tc>
          <w:tcPr>
            <w:tcW w:type="dxa" w:w="60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Example rule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Output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Clear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relevant tracked person in warning region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warning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Awareness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Person detected; trajectory not closing or distance uncertain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Visual indicator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Warning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Person detected + near ToF return / closing track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Buzzer + amber/red indicator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Critical proximity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Strong person detection + near distance + closing motion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Highest local warning; log event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Sensor degraded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Camera blocked, ToF unavailable or model not running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Fault indicator; never silently report “clear”</w:t>
            </w:r>
          </w:p>
        </w:tc>
      </w:tr>
    </w:tbl>
    <w:p>
      <w:pPr>
        <w:spacing w:after="20"/>
      </w:pPr>
    </w:p>
    <w:p>
      <w:pPr>
        <w:pStyle w:val="Heading2"/>
      </w:pPr>
      <w:r>
        <w:t>7.5 Firmware tasks</w:t>
      </w:r>
    </w:p>
    <w:p>
      <w:pPr>
        <w:pStyle w:val="ListBullet"/>
      </w:pPr>
      <w:r>
        <w:t>Camera capture + NPU person/vehicle detection.</w:t>
      </w:r>
    </w:p>
    <w:p>
      <w:pPr>
        <w:pStyle w:val="ListBullet"/>
      </w:pPr>
      <w:r>
        <w:t>Object tracking between frames.</w:t>
      </w:r>
    </w:p>
    <w:p>
      <w:pPr>
        <w:pStyle w:val="ListBullet"/>
      </w:pPr>
      <w:r>
        <w:t>VL53L8CX I2C data acquisition and zone mapping.</w:t>
      </w:r>
    </w:p>
    <w:p>
      <w:pPr>
        <w:pStyle w:val="ListBullet"/>
      </w:pPr>
      <w:r>
        <w:t>Calibration mapping between camera image regions and ToF zones.</w:t>
      </w:r>
    </w:p>
    <w:p>
      <w:pPr>
        <w:pStyle w:val="ListBullet"/>
      </w:pPr>
      <w:r>
        <w:t>Optional IMU acquisition and motion state.</w:t>
      </w:r>
    </w:p>
    <w:p>
      <w:pPr>
        <w:pStyle w:val="ListBullet"/>
      </w:pPr>
      <w:r>
        <w:t>Risk-state machine with hysteresis so warnings do not chatter.</w:t>
      </w:r>
    </w:p>
    <w:p>
      <w:pPr>
        <w:pStyle w:val="ListBullet"/>
      </w:pPr>
      <w:r>
        <w:t>Camera/ToF fault detection and degraded-mode behavior.</w:t>
      </w:r>
    </w:p>
    <w:p>
      <w:pPr>
        <w:pStyle w:val="ListBullet"/>
      </w:pPr>
      <w:r>
        <w:t>Event ring buffer with timestamp and reason code.</w:t>
      </w:r>
    </w:p>
    <w:p>
      <w:pPr>
        <w:pStyle w:val="ListBullet"/>
      </w:pPr>
      <w:r>
        <w:t>Local configuration for warning zones, mounting side and vehicle type.</w:t>
      </w:r>
    </w:p>
    <w:p>
      <w:pPr>
        <w:pStyle w:val="Heading2"/>
      </w:pPr>
      <w:r>
        <w:t>7.6 Validation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Test</w:t>
            </w:r>
          </w:p>
        </w:tc>
        <w:tc>
          <w:tcPr>
            <w:tcW w:type="dxa" w:w="806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What to verify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Person recall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Standing, walking, crouching, partly occluded and varied clothing/PPE.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False warning rate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Pallets, posts, signage, reflections and static objects should not create constant alarms.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Range behavior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Known test distances across ToF field of view and lighting conditions.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Motion behavior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Turning/bumps/vibration do not destabilize tracking.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Environmental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Dust, rain/splash if applicable, darkness/backlight, cold/heat.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Fault behavior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Blocked lens/disconnected sensor creates fault state, not false “safe” state.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Moving From Discovery Kit to Your Own STM32N6 PCB</w:t>
      </w:r>
    </w:p>
    <w:p>
      <w:r>
        <w:t>Do not begin with a custom STM32N6 PCB. The N6 design includes high-speed camera and external-memory interfaces, power sequencing and boot requirements. Prove the AI workload, sensor choices and memory requirements on the Discovery kit first.</w:t>
      </w:r>
    </w:p>
    <w:p>
      <w:pPr>
        <w:pStyle w:val="Heading2"/>
      </w:pPr>
      <w:r>
        <w:t>8.1 Custom-board blocks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Block</w:t>
            </w:r>
          </w:p>
        </w:tc>
        <w:tc>
          <w:tcPr>
            <w:tcW w:type="dxa" w:w="835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Design requirement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STM32N657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Choose package based on required interfaces and PCB capability.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Boot flash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External serial flash sized for bootloader, application, AI model(s), assets and update margin.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External RAM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Add only if internal SRAM and model buffering require it; high-speed layout is critical.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Power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Follow STM32N6 power-domain and sequencing guidance in AN5967/AN6000 and datasheet.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Clock/reset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Follow reference design, boot mode and reset recommendations.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Camera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MIPI CSI-2/high-speed routing and sensor clock/power require careful PCB/layout work.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Debug/programming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Expose SWD, reset, target voltage reference and ground. Prefer STDC14 or pogo-pad footprint.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Industrial I/O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proper level shifting, isolation, ESD/surge protection and 24 V front-end design as required.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EMC/ESD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Design for the product environment from the start, not as a final patch.</w:t>
            </w:r>
          </w:p>
        </w:tc>
      </w:tr>
    </w:tbl>
    <w:p>
      <w:pPr>
        <w:spacing w:after="20"/>
      </w:pPr>
    </w:p>
    <w:p>
      <w:pPr>
        <w:pStyle w:val="Heading2"/>
      </w:pPr>
      <w:r>
        <w:t>8.2 Hardware design documents to keep offline</w:t>
      </w:r>
    </w:p>
    <w:p>
      <w:pPr>
        <w:pStyle w:val="ListBullet"/>
      </w:pPr>
      <w:r>
        <w:t>RM0486 STM32N6 reference manual.</w:t>
      </w:r>
    </w:p>
    <w:p>
      <w:pPr>
        <w:pStyle w:val="ListBullet"/>
      </w:pPr>
      <w:r>
        <w:t>The exact STM32N657 device datasheet for your package.</w:t>
      </w:r>
    </w:p>
    <w:p>
      <w:pPr>
        <w:pStyle w:val="ListBullet"/>
      </w:pPr>
      <w:r>
        <w:t>AN5967 - hardware-development guidance for STM32N6.</w:t>
      </w:r>
    </w:p>
    <w:p>
      <w:pPr>
        <w:pStyle w:val="ListBullet"/>
      </w:pPr>
      <w:r>
        <w:t>AN6000 - discrete power-supply guidance.</w:t>
      </w:r>
    </w:p>
    <w:p>
      <w:pPr>
        <w:pStyle w:val="ListBullet"/>
      </w:pPr>
      <w:r>
        <w:t>STM32N6570-DK schematics/BOM/layout files where ST makes them available.</w:t>
      </w:r>
    </w:p>
    <w:p>
      <w:pPr>
        <w:pStyle w:val="ListBullet"/>
      </w:pPr>
      <w:r>
        <w:t>Latest errata sheet for the silicon revision you buy.</w:t>
      </w:r>
    </w:p>
    <w:p>
      <w:pPr>
        <w:pStyle w:val="Heading2"/>
      </w:pPr>
      <w:r>
        <w:t>8.3 First custom PCB should be a carrier, not a full redesign</w:t>
      </w:r>
    </w:p>
    <w:p>
      <w:r>
        <w:t>A good intermediate step is to keep the STM32N6570-DK as compute and build a custom sensor/I/O carrier board. This lets you validate 24 V inputs, RS-485/CAN, lights, triggers, ToF, vibration sensors and enclosure wiring before taking on the high-speed STM32N6 PCB itself.</w:t>
      </w:r>
    </w:p>
    <w:p>
      <w:r>
        <w:br w:type="page"/>
      </w:r>
    </w:p>
    <w:p>
      <w:pPr>
        <w:pStyle w:val="Heading1"/>
      </w:pPr>
      <w:r>
        <w:t>9. Offline Programming, Debugging and Production Flashing</w:t>
      </w:r>
    </w:p>
    <w:p>
      <w:pPr>
        <w:pStyle w:val="Heading2"/>
      </w:pPr>
      <w:r>
        <w:t>9.1 Prototype stage</w:t>
      </w:r>
    </w:p>
    <w:p>
      <w:pPr>
        <w:pStyle w:val="CodeBlock"/>
      </w:pPr>
      <w:r>
        <w:t>Developer PC (offline)</w:t>
        <w:br/>
        <w:t xml:space="preserve">  -&gt; STM32CubeIDE build</w:t>
        <w:br/>
        <w:t xml:space="preserve">  -&gt; ELF/BIN/ST image</w:t>
        <w:br/>
        <w:t xml:space="preserve">  -&gt; on-board STLINK-V3EC</w:t>
        <w:br/>
        <w:t xml:space="preserve">  -&gt; STM32N6570-DK</w:t>
      </w:r>
    </w:p>
    <w:p>
      <w:pPr>
        <w:pStyle w:val="Heading2"/>
      </w:pPr>
      <w:r>
        <w:t>9.2 Custom PCB / pilot build</w:t>
      </w:r>
    </w:p>
    <w:p>
      <w:pPr>
        <w:pStyle w:val="CodeBlock"/>
      </w:pPr>
      <w:r>
        <w:t>Offline engineering PC</w:t>
        <w:br/>
        <w:t xml:space="preserve">  -&gt; STM32CubeProgrammer GUI/CLI</w:t>
        <w:br/>
        <w:t xml:space="preserve">  -&gt; STLINK-V3SET or STLINK-V3MINIE</w:t>
        <w:br/>
        <w:t xml:space="preserve">  -&gt; SWD pogo/header</w:t>
        <w:br/>
        <w:t xml:space="preserve">  -&gt; STM32N657 custom board</w:t>
        <w:br/>
        <w:t xml:space="preserve">  -&gt; external flash loader programs boot/application/model</w:t>
      </w:r>
    </w:p>
    <w:p>
      <w:pPr>
        <w:pStyle w:val="Heading2"/>
      </w:pPr>
      <w:r>
        <w:t>9.3 Production line concept</w:t>
      </w:r>
    </w:p>
    <w:p>
      <w:pPr>
        <w:pStyle w:val="ListNumber"/>
      </w:pPr>
      <w:r>
        <w:t>Create a locked release directory. Never program directly from a developer build folder.</w:t>
      </w:r>
    </w:p>
    <w:p>
      <w:pPr>
        <w:pStyle w:val="ListNumber"/>
      </w:pPr>
      <w:r>
        <w:t>Generate a manifest containing binary filenames, expected hashes, firmware/model versions and target board revision.</w:t>
      </w:r>
    </w:p>
    <w:p>
      <w:pPr>
        <w:pStyle w:val="ListNumber"/>
      </w:pPr>
      <w:r>
        <w:t>Use a pogo-pin fixture or robust connector so every unit is wired identically.</w:t>
      </w:r>
    </w:p>
    <w:p>
      <w:pPr>
        <w:pStyle w:val="ListNumber"/>
      </w:pPr>
      <w:r>
        <w:t>Use STM32CubeProgrammer CLI scripts for erase/program/verify and option-byte operations that are part of the approved manufacturing flow.</w:t>
      </w:r>
    </w:p>
    <w:p>
      <w:pPr>
        <w:pStyle w:val="ListNumber"/>
      </w:pPr>
      <w:r>
        <w:t>Program a unique serial number / calibration record. Secure provisioning must follow a formal security design; do not improvise OTP/fuse programming.</w:t>
      </w:r>
    </w:p>
    <w:p>
      <w:pPr>
        <w:pStyle w:val="ListNumber"/>
      </w:pPr>
      <w:r>
        <w:t>Boot the product and run an automated self-test: sensor IDs, RAM/flash check, camera frame, microphone/vibration data, network/I/O, inference test vector.</w:t>
      </w:r>
    </w:p>
    <w:p>
      <w:pPr>
        <w:pStyle w:val="ListNumber"/>
      </w:pPr>
      <w:r>
        <w:t>Store the production result in a local factory database or CSV if the production network is intentionally offline.</w:t>
      </w:r>
    </w:p>
    <w:p>
      <w:pPr>
        <w:pStyle w:val="ListNumber"/>
      </w:pPr>
      <w:r>
        <w:t>Print/laser the serial number and link it to board revision, test result and firmware/model version.</w:t>
      </w:r>
    </w:p>
    <w:p>
      <w:pPr>
        <w:pStyle w:val="Heading2"/>
      </w:pPr>
      <w:r>
        <w:t>9.4 What the writer/programmer does</w:t>
      </w:r>
    </w:p>
    <w:p>
      <w:r>
        <w:t>The programmer is not an AI-specific device. It is simply the hardware bridge that lets the PC access the MCU debug/programming interface. The DK has this bridge on-board. Your custom PCB does not, so you connect an external ST-LINK probe to SWD/JTAG or use an approved bootloader interface. STM32CubeProgrammer can program STM32N6 through ST-LINK and supports N6 external-flash workflows.</w:t>
      </w:r>
    </w:p>
    <w:p>
      <w:r>
        <w:br w:type="page"/>
      </w:r>
    </w:p>
    <w:p>
      <w:pPr>
        <w:pStyle w:val="Heading1"/>
      </w:pPr>
      <w:r>
        <w:t>10. Practical 12-Week Offline Prototype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15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Weeks</w:t>
            </w:r>
          </w:p>
        </w:tc>
        <w:tc>
          <w:tcPr>
            <w:tcW w:type="dxa" w:w="33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Project 1 - Quality</w:t>
            </w:r>
          </w:p>
        </w:tc>
        <w:tc>
          <w:tcPr>
            <w:tcW w:type="dxa" w:w="33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Project 2 - Machine Health</w:t>
            </w:r>
          </w:p>
        </w:tc>
        <w:tc>
          <w:tcPr>
            <w:tcW w:type="dxa" w:w="33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Project 3 - Forklift/Warehouse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1-2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Toolchain, DK bring-up, camera examples, lighting fixture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Toolchain, DK bring-up, microphone + vibration sensor communication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Toolchain, DK bring-up, camera + ToF communication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3-4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Collect/label first dataset; train baseline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Build test rig; collect healthy regimes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Collect/label people/warehouse data; synchronize ToF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5-6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Quantize + first N6 deployment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Build feature pipeline + baseline model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Quantize + first person detector on N6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7-8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Trigger/I/O + real moving line mockup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Deploy vibration/audio model to N6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Tracking + ToF fusion + warning state machine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9-10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False accept/reject testing; hard negatives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Fault/anomaly testing; mounting sensitivity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False-warning testing; occlusion/lighting/motion tests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11-12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Enclosure/carrier design + release candidate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Enclosure/mounting + release candidate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Vehicle-mount prototype + release candidate</w:t>
            </w:r>
          </w:p>
        </w:tc>
      </w:tr>
    </w:tbl>
    <w:p>
      <w:pPr>
        <w:spacing w:after="20"/>
      </w:pPr>
    </w:p>
    <w:p>
      <w:pPr>
        <w:pStyle w:val="Heading2"/>
      </w:pPr>
      <w:r>
        <w:t>10.1 Do not run all three in parallel at the beginning</w:t>
      </w:r>
    </w:p>
    <w:p>
      <w:r>
        <w:t>If the team is new to embedded development, finish a full loop on Project 1 first: dataset -&gt; model -&gt; STM32N6 inference -&gt; I/O -&gt; field test. Reusing that engineering discipline will make Projects 2 and 3 much faster.</w:t>
      </w:r>
    </w:p>
    <w:p>
      <w:r>
        <w:br w:type="page"/>
      </w:r>
    </w:p>
    <w:p>
      <w:pPr>
        <w:pStyle w:val="Heading1"/>
      </w:pPr>
      <w:r>
        <w:t>11. “Ready to Start” Checklist</w:t>
      </w:r>
    </w:p>
    <w:p>
      <w:pPr>
        <w:pStyle w:val="Heading2"/>
      </w:pPr>
      <w:r>
        <w:t>11.1 Offline software bundle</w:t>
      </w:r>
    </w:p>
    <w:p>
      <w:pPr>
        <w:pStyle w:val="ListBullet"/>
      </w:pPr>
      <w:r>
        <w:t>☐ STM32CubeIDE installer archived</w:t>
      </w:r>
    </w:p>
    <w:p>
      <w:pPr>
        <w:pStyle w:val="ListBullet"/>
      </w:pPr>
      <w:r>
        <w:t>☐ STM32CubeMX installer archived</w:t>
      </w:r>
    </w:p>
    <w:p>
      <w:pPr>
        <w:pStyle w:val="ListBullet"/>
      </w:pPr>
      <w:r>
        <w:t>☐ STM32CubeProgrammer installer archived</w:t>
      </w:r>
    </w:p>
    <w:p>
      <w:pPr>
        <w:pStyle w:val="ListBullet"/>
      </w:pPr>
      <w:r>
        <w:t>☐ STM32CubeN6 firmware package archived</w:t>
      </w:r>
    </w:p>
    <w:p>
      <w:pPr>
        <w:pStyle w:val="ListBullet"/>
      </w:pPr>
      <w:r>
        <w:t>☐ ST Edge AI Core installer/package archived</w:t>
      </w:r>
    </w:p>
    <w:p>
      <w:pPr>
        <w:pStyle w:val="ListBullet"/>
      </w:pPr>
      <w:r>
        <w:t>☐ STM32 model-zoo repository snapshot archived</w:t>
      </w:r>
    </w:p>
    <w:p>
      <w:pPr>
        <w:pStyle w:val="ListBullet"/>
      </w:pPr>
      <w:r>
        <w:t>☐ Pretrained model files archived</w:t>
      </w:r>
    </w:p>
    <w:p>
      <w:pPr>
        <w:pStyle w:val="ListBullet"/>
      </w:pPr>
      <w:r>
        <w:t>☐ Python installer + wheelhouse + requirements lock archived</w:t>
      </w:r>
    </w:p>
    <w:p>
      <w:pPr>
        <w:pStyle w:val="ListBullet"/>
      </w:pPr>
      <w:r>
        <w:t>☐ Offline annotation tool installer/container archived</w:t>
      </w:r>
    </w:p>
    <w:p>
      <w:pPr>
        <w:pStyle w:val="ListBullet"/>
      </w:pPr>
      <w:r>
        <w:t>☐ Official PDFs and latest errata archived</w:t>
      </w:r>
    </w:p>
    <w:p>
      <w:pPr>
        <w:pStyle w:val="ListBullet"/>
      </w:pPr>
      <w:r>
        <w:t>☐ Checksums generated for the bundle</w:t>
      </w:r>
    </w:p>
    <w:p>
      <w:pPr>
        <w:pStyle w:val="ListBullet"/>
      </w:pPr>
      <w:r>
        <w:t>☐ Backup copy stored on a second drive</w:t>
      </w:r>
    </w:p>
    <w:p>
      <w:pPr>
        <w:pStyle w:val="Heading2"/>
      </w:pPr>
      <w:r>
        <w:t>11.2 Prototype hardware bundle</w:t>
      </w:r>
    </w:p>
    <w:p>
      <w:pPr>
        <w:pStyle w:val="ListBullet"/>
      </w:pPr>
      <w:r>
        <w:t>☐ 2 x STM32N6570-DK</w:t>
      </w:r>
    </w:p>
    <w:p>
      <w:pPr>
        <w:pStyle w:val="ListBullet"/>
      </w:pPr>
      <w:r>
        <w:t>☐ USB cables and stable USB/power setup</w:t>
      </w:r>
    </w:p>
    <w:p>
      <w:pPr>
        <w:pStyle w:val="ListBullet"/>
      </w:pPr>
      <w:r>
        <w:t>☐ Digital multimeter</w:t>
      </w:r>
    </w:p>
    <w:p>
      <w:pPr>
        <w:pStyle w:val="ListBullet"/>
      </w:pPr>
      <w:r>
        <w:t>☐ LED lighting + fixture materials for Project 1</w:t>
      </w:r>
    </w:p>
    <w:p>
      <w:pPr>
        <w:pStyle w:val="ListBullet"/>
      </w:pPr>
      <w:r>
        <w:t>☐ IIS3DWB vibration evaluation hardware for Project 2</w:t>
      </w:r>
    </w:p>
    <w:p>
      <w:pPr>
        <w:pStyle w:val="ListBullet"/>
      </w:pPr>
      <w:r>
        <w:t>☐ STTS22H temperature evaluation hardware for Project 2</w:t>
      </w:r>
    </w:p>
    <w:p>
      <w:pPr>
        <w:pStyle w:val="ListBullet"/>
      </w:pPr>
      <w:r>
        <w:t>☐ VL53L8CX ToF evaluation hardware for Project 3</w:t>
      </w:r>
    </w:p>
    <w:p>
      <w:pPr>
        <w:pStyle w:val="ListBullet"/>
      </w:pPr>
      <w:r>
        <w:t>☐ Basic breadboard/wiring/terminal parts</w:t>
      </w:r>
    </w:p>
    <w:p>
      <w:pPr>
        <w:pStyle w:val="ListBullet"/>
      </w:pPr>
      <w:r>
        <w:t>☐ Bench supply and oscilloscope if budget allows</w:t>
      </w:r>
    </w:p>
    <w:p>
      <w:pPr>
        <w:pStyle w:val="ListBullet"/>
      </w:pPr>
      <w:r>
        <w:t>☐ STLINK-V3SET/V3MINIE scheduled for purchase before custom PCB</w:t>
      </w:r>
    </w:p>
    <w:p>
      <w:pPr>
        <w:pStyle w:val="Heading2"/>
      </w:pPr>
      <w:r>
        <w:t>11.3 Engineering exit criteria before custom PCB</w:t>
      </w:r>
    </w:p>
    <w:p>
      <w:pPr>
        <w:pStyle w:val="ListBullet"/>
      </w:pPr>
      <w:r>
        <w:t>☐ Model accuracy validated on a genuinely separate test set</w:t>
      </w:r>
    </w:p>
    <w:p>
      <w:pPr>
        <w:pStyle w:val="ListBullet"/>
      </w:pPr>
      <w:r>
        <w:t>☐ Quantized model accuracy accepted</w:t>
      </w:r>
    </w:p>
    <w:p>
      <w:pPr>
        <w:pStyle w:val="ListBullet"/>
      </w:pPr>
      <w:r>
        <w:t>☐ ST Edge AI memory and latency fit confirmed on STM32N6570-DK</w:t>
      </w:r>
    </w:p>
    <w:p>
      <w:pPr>
        <w:pStyle w:val="ListBullet"/>
      </w:pPr>
      <w:r>
        <w:t>☐ Sensor drivers stable for multi-hour run</w:t>
      </w:r>
    </w:p>
    <w:p>
      <w:pPr>
        <w:pStyle w:val="ListBullet"/>
      </w:pPr>
      <w:r>
        <w:t>☐ Watchdog/recovery tested</w:t>
      </w:r>
    </w:p>
    <w:p>
      <w:pPr>
        <w:pStyle w:val="ListBullet"/>
      </w:pPr>
      <w:r>
        <w:t>☐ Power-cycle and fault-state behavior tested</w:t>
      </w:r>
    </w:p>
    <w:p>
      <w:pPr>
        <w:pStyle w:val="ListBullet"/>
      </w:pPr>
      <w:r>
        <w:t>☐ Production I/O requirements frozen</w:t>
      </w:r>
    </w:p>
    <w:p>
      <w:pPr>
        <w:pStyle w:val="ListBullet"/>
      </w:pPr>
      <w:r>
        <w:t>☐ External flash/RAM size frozen with update margin</w:t>
      </w:r>
    </w:p>
    <w:p>
      <w:pPr>
        <w:pStyle w:val="ListBullet"/>
      </w:pPr>
      <w:r>
        <w:t>☐ Enclosure/optics/mounting concept validated</w:t>
      </w:r>
    </w:p>
    <w:p>
      <w:pPr>
        <w:pStyle w:val="ListBullet"/>
      </w:pPr>
      <w:r>
        <w:t>☐ Custom-board debug/programming connector defined</w:t>
      </w:r>
    </w:p>
    <w:p>
      <w:r>
        <w:br w:type="page"/>
      </w:r>
    </w:p>
    <w:p>
      <w:pPr>
        <w:pStyle w:val="Heading1"/>
      </w:pPr>
      <w:r>
        <w:t>12. Which Project Should Become Your First Product?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Criterion</w:t>
            </w:r>
          </w:p>
        </w:tc>
        <w:tc>
          <w:tcPr>
            <w:tcW w:type="dxa" w:w="27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Project 1 Quality Inspection</w:t>
            </w:r>
          </w:p>
        </w:tc>
        <w:tc>
          <w:tcPr>
            <w:tcW w:type="dxa" w:w="27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Project 2 Machine Health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Project 3 Forklift/Warehouse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Fastest STM32N6 demo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Best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Medium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Medium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Uses N6 camera/NPU strongly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Excellent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Moderate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Excellent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Needs mechanical/optical control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High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Medium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High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Needs difficult field dataset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Medium-High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High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High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Regulatory/safety burden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Moderate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Moderate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High if marketed as safety device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Broad factory demand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Very high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Very high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High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Potential units per customer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Several to dozens per line/site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Dozens to hundreds per site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Several to hundreds per fleet/site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Recommended first product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Second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Third</w:t>
            </w:r>
          </w:p>
        </w:tc>
      </w:tr>
    </w:tbl>
    <w:p>
      <w:pPr>
        <w:spacing w:after="20"/>
      </w:pPr>
    </w:p>
    <w:p>
      <w:r>
        <w:t>Recommendation: start commercial discovery around Project 1 while technically prototyping Project 2 in parallel only after your first engineers can reliably build, flash and debug STM32N6 firmware. Treat Project 3 as the most advanced product because sensor fusion, vehicle mounting and safety expectations increase system complexity.</w:t>
      </w:r>
    </w:p>
    <w:p>
      <w:r>
        <w:br w:type="page"/>
      </w:r>
    </w:p>
    <w:p>
      <w:pPr>
        <w:pStyle w:val="Heading1"/>
      </w:pPr>
      <w:r>
        <w:t>13. Official References Used for This Guide</w:t>
      </w:r>
    </w:p>
    <w:p>
      <w:r>
        <w:rPr>
          <w:b/>
        </w:rPr>
        <w:t>[R1] STM32N6570-DK Data Brief</w:t>
      </w:r>
      <w:r>
        <w:t xml:space="preserve"> - Board features; on-board STLINK-V3EC; flash/PSRAM; camera/audio/communications.</w:t>
        <w:br/>
        <w:t>https://www.st.com/resource/en/data_brief/stm32n6570-dk.pdf</w:t>
      </w:r>
    </w:p>
    <w:p>
      <w:r>
        <w:rPr>
          <w:b/>
        </w:rPr>
        <w:t>[R2] AN6265 - Getting started with STM32N6 in STM32CubeIDE</w:t>
      </w:r>
      <w:r>
        <w:t xml:space="preserve"> - STM32CubeIDE/CubeN6/CubeMX N6 development workflow.</w:t>
        <w:br/>
        <w:t>https://www.st.com/resource/en/application_note/an6265-getting-started-with-stm32n6-mcus-in-stm32cubeide-stmicroelectronics.pdf</w:t>
      </w:r>
    </w:p>
    <w:p>
      <w:r>
        <w:rPr>
          <w:b/>
        </w:rPr>
        <w:t>[R3] ST Edge AI Core Getting Started</w:t>
      </w:r>
      <w:r>
        <w:t xml:space="preserve"> - Local CLI can analyze models, generate optimized C and validate on STM32N6570-DK.</w:t>
        <w:br/>
        <w:t>https://dev.st.com/edge-ai-docs/general/latest/en/docs/tutorials/st-edge-ai-core-getting-started.html</w:t>
      </w:r>
    </w:p>
    <w:p>
      <w:r>
        <w:rPr>
          <w:b/>
        </w:rPr>
        <w:t>[R4] STM32 AI Model Zoo Services</w:t>
      </w:r>
      <w:r>
        <w:t xml:space="preserve"> - Supported use cases and STM32N6570-DK model/deployment examples.</w:t>
        <w:br/>
        <w:t>https://github.com/STMicroelectronics/stm32ai-modelzoo-services</w:t>
      </w:r>
    </w:p>
    <w:p>
      <w:r>
        <w:rPr>
          <w:b/>
        </w:rPr>
        <w:t>[R5] STM32CubeProgrammer documentation</w:t>
      </w:r>
      <w:r>
        <w:t xml:space="preserve"> - Programming/debug/bootloader/external-memory capabilities.</w:t>
        <w:br/>
        <w:t>https://dev.st.com/stm32cube-docs/prog/latest/en/index.html</w:t>
      </w:r>
    </w:p>
    <w:p>
      <w:r>
        <w:rPr>
          <w:b/>
        </w:rPr>
        <w:t>[R6] STM32N6 external flash programming</w:t>
      </w:r>
      <w:r>
        <w:t xml:space="preserve"> - N6 programming through ST-LINK or BootROM/external flash workflow.</w:t>
        <w:br/>
        <w:t>https://dev.st.com/stm32cube-docs/prog/2.23.0/en/docs/markup/CubeProg_UserManual/External_flash_memory_window_for_STM32N6.html</w:t>
      </w:r>
    </w:p>
    <w:p>
      <w:r>
        <w:rPr>
          <w:b/>
        </w:rPr>
        <w:t>[R7] AN5967 - STM32N6 hardware development</w:t>
      </w:r>
      <w:r>
        <w:t xml:space="preserve"> - Power, clock, boot, reset, debug and hardware-reference guidance.</w:t>
        <w:br/>
        <w:t>https://www.st.com/resource/en/application_note/an5967-getting-started-with-hardware-development-for-stm32n6-mcus-stmicroelectronics.pdf</w:t>
      </w:r>
    </w:p>
    <w:p>
      <w:r>
        <w:rPr>
          <w:b/>
        </w:rPr>
        <w:t>[R8] AN6000 - STM32N6 discrete power supply</w:t>
      </w:r>
      <w:r>
        <w:t xml:space="preserve"> - Power architecture and boot/power sequencing guidance.</w:t>
        <w:br/>
        <w:t>https://www.st.com/resource/en/application_note/an6000-how-to-build-the-discrete-power-supply-for-stm32n6-mcus-stmicroelectronics.pdf</w:t>
      </w:r>
    </w:p>
    <w:p>
      <w:r>
        <w:rPr>
          <w:b/>
        </w:rPr>
        <w:t>[R9] STM32N6 documentation portal</w:t>
      </w:r>
      <w:r>
        <w:t xml:space="preserve"> - Current reference manual, datasheet, errata and application notes.</w:t>
        <w:br/>
        <w:t>https://www.st.com/en/microcontrollers-microprocessors/stm32n6-series/documentation.html</w:t>
      </w:r>
    </w:p>
    <w:p>
      <w:r>
        <w:rPr>
          <w:b/>
        </w:rPr>
        <w:t>[R10] IIS3DWB product page</w:t>
      </w:r>
      <w:r>
        <w:t xml:space="preserve"> - Industrial wide-band vibration sensor; up to 6 kHz bandwidth and 26.7 kHz ODR.</w:t>
        <w:br/>
        <w:t>https://www.st.com/en/mems-and-sensors/iis3dwb.html</w:t>
      </w:r>
    </w:p>
    <w:p>
      <w:r>
        <w:rPr>
          <w:b/>
        </w:rPr>
        <w:t>[R11] STTS22H product page</w:t>
      </w:r>
      <w:r>
        <w:t xml:space="preserve"> - Factory-calibrated digital temperature sensor.</w:t>
        <w:br/>
        <w:t>https://www.st.com/en/mems-and-sensors/stts22h.html</w:t>
      </w:r>
    </w:p>
    <w:p>
      <w:r>
        <w:rPr>
          <w:b/>
        </w:rPr>
        <w:t>[R12] VL53L8CX product page</w:t>
      </w:r>
      <w:r>
        <w:t xml:space="preserve"> - 8x8 multizone ToF; multitarget ranging up to 400 cm.</w:t>
        <w:br/>
        <w:t>https://www.st.com/en/imaging-and-photonics-solutions/vl53l8cx.html</w:t>
      </w:r>
    </w:p>
    <w:p>
      <w:r>
        <w:rPr>
          <w:b/>
        </w:rPr>
        <w:t>[R13] STLINK-V3SET product page</w:t>
      </w:r>
      <w:r>
        <w:t xml:space="preserve"> - Standalone SWD/JTAG programmer/debugger for custom STM32 boards.</w:t>
        <w:br/>
        <w:t>https://www.st.com/en/development-tools/stlink-v3set.html</w:t>
      </w:r>
    </w:p>
    <w:p>
      <w:r>
        <w:rPr>
          <w:b/>
        </w:rPr>
        <w:t>[R14] STLINK-V3MINIE product page</w:t>
      </w:r>
      <w:r>
        <w:t xml:space="preserve"> - Compact standalone STM32 SWD/JTAG programmer/debugger.</w:t>
        <w:br/>
        <w:t>https://www.st.com/en/development-tools/stlink-v3minie.html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/>
            <w:r>
              <w:rPr>
                <w:b/>
                <w:sz w:val="18"/>
              </w:rPr>
              <w:t xml:space="preserve">Version note: </w:t>
            </w:r>
            <w:r>
              <w:rPr>
                <w:sz w:val="18"/>
              </w:rPr>
              <w:t>ST continuously updates STM32CubeProgrammer, STM32CubeIDE, ST Edge AI, firmware packages and errata. For an offline product program, archive the exact validated versions and documentation used for each release. Before a new production revision, reconnect a controlled engineering machine and review current errata/tool releases.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STM32N6 Offline Industrial AI Development Guide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Industrial Edge AI - STM32N6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2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846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360" w:right="216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