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3B89" w14:textId="77777777" w:rsidR="002807FE" w:rsidRDefault="002807FE" w:rsidP="002807FE">
      <w:pPr>
        <w:rPr>
          <w:b/>
          <w:bCs/>
        </w:rPr>
      </w:pPr>
      <w:r w:rsidRPr="00CC69C6">
        <w:rPr>
          <w:b/>
          <w:bCs/>
        </w:rPr>
        <w:t>UNIDAD 2</w:t>
      </w:r>
    </w:p>
    <w:p w14:paraId="34CC306C" w14:textId="016622F6" w:rsidR="002807FE" w:rsidRDefault="002807FE" w:rsidP="002807FE">
      <w:pPr>
        <w:rPr>
          <w:b/>
          <w:bCs/>
        </w:rPr>
      </w:pPr>
      <w:r>
        <w:rPr>
          <w:b/>
          <w:bCs/>
        </w:rPr>
        <w:t xml:space="preserve">TÍTULO DE LA UNIDAD: </w:t>
      </w:r>
      <w:r w:rsidRPr="002807FE">
        <w:rPr>
          <w:b/>
          <w:bCs/>
        </w:rPr>
        <w:t>“Celebramos con entusiasmo nuestro 42°aniversario en familia promoviendo la identidad institucional y una cultura de paz dentro y fuera de la I.E.”</w:t>
      </w:r>
    </w:p>
    <w:p w14:paraId="46496FDF" w14:textId="77777777" w:rsidR="002807FE" w:rsidRDefault="002807FE" w:rsidP="002807FE">
      <w:pPr>
        <w:rPr>
          <w:b/>
          <w:bCs/>
        </w:rPr>
      </w:pPr>
    </w:p>
    <w:p w14:paraId="78F51791" w14:textId="099464C5" w:rsidR="002807FE" w:rsidRPr="00CC69C6" w:rsidRDefault="002807FE" w:rsidP="002807FE">
      <w:pPr>
        <w:rPr>
          <w:b/>
          <w:bCs/>
        </w:rPr>
      </w:pPr>
      <w:r>
        <w:rPr>
          <w:b/>
          <w:bCs/>
        </w:rPr>
        <w:t>COMPETENCIAS A DESARROLLAR</w:t>
      </w:r>
    </w:p>
    <w:p w14:paraId="654FBDCD" w14:textId="77777777" w:rsidR="002807FE" w:rsidRDefault="002807FE" w:rsidP="002807FE">
      <w:pPr>
        <w:jc w:val="left"/>
      </w:pPr>
      <w:r>
        <w:t>C2</w:t>
      </w:r>
      <w:r>
        <w:tab/>
        <w:t>RESUELVE PROBLEMAS DE REGULARIDAD, EQUIVALENCIA Y CAMBIO</w:t>
      </w:r>
    </w:p>
    <w:p w14:paraId="3F3142CE" w14:textId="77777777" w:rsidR="002807FE" w:rsidRDefault="002807FE" w:rsidP="002807FE">
      <w:pPr>
        <w:jc w:val="left"/>
      </w:pPr>
      <w:r>
        <w:t>C4</w:t>
      </w:r>
      <w:r>
        <w:tab/>
        <w:t>RESUELVE PROBLEMAS DE GESTIÓN DE DATOS E INCERTIDUMBRE</w:t>
      </w:r>
    </w:p>
    <w:p w14:paraId="136042A2" w14:textId="77777777" w:rsidR="002807FE" w:rsidRDefault="002807FE" w:rsidP="002807FE">
      <w:pPr>
        <w:rPr>
          <w:b/>
          <w:bCs/>
        </w:rPr>
      </w:pPr>
    </w:p>
    <w:p w14:paraId="5FDCB0CD" w14:textId="77F88055" w:rsidR="002807FE" w:rsidRDefault="002807FE" w:rsidP="002807FE">
      <w:pPr>
        <w:rPr>
          <w:b/>
          <w:bCs/>
        </w:rPr>
      </w:pPr>
      <w:r>
        <w:rPr>
          <w:b/>
          <w:bCs/>
        </w:rPr>
        <w:t>Situación significativa 3</w:t>
      </w:r>
    </w:p>
    <w:p w14:paraId="30778BC1" w14:textId="77777777" w:rsidR="002807FE" w:rsidRPr="00BB4B51" w:rsidRDefault="002807FE" w:rsidP="002807FE">
      <w:pPr>
        <w:spacing w:line="240" w:lineRule="auto"/>
        <w:rPr>
          <w:sz w:val="18"/>
        </w:rPr>
      </w:pPr>
      <w:r w:rsidRPr="00BB4B51">
        <w:rPr>
          <w:sz w:val="18"/>
        </w:rPr>
        <w:t>En la comunidad educativa “</w:t>
      </w:r>
      <w:proofErr w:type="spellStart"/>
      <w:r w:rsidRPr="00BB4B51">
        <w:rPr>
          <w:sz w:val="18"/>
        </w:rPr>
        <w:t>MVRHT</w:t>
      </w:r>
      <w:proofErr w:type="spellEnd"/>
      <w:r w:rsidRPr="00BB4B51">
        <w:rPr>
          <w:sz w:val="18"/>
        </w:rPr>
        <w:t xml:space="preserve">” N.º 0148, los estudiantes del VI ciclo celebrarán con entusiasmo el 42° aniversario fortaleciendo la identidad institucional y una cultura de paz, frente al problema priorizado de conflictos de convivencia que debilitan el trabajo en familia y el respeto. Para ello, recogerán datos de participación, puntualidad y percepciones de convivencia, y los analizarán con medidas de tendencia central para sustentar conclusiones. Además, modelarán situaciones del aniversario (presupuesto, metas de participación y organización) mediante ecuaciones lineales de primer grado. Como producto final, construirán un boletín informativo con resultados, gráficos y propuestas de mejora basadas en evidencia: ¿Qué situación del aniversario puede modelarse con una ecuación lineal y qué representa cada término?, ¿Qué meta de participación es viable según nuestros datos y cómo la expresamos algebraicamente?, ¿Cómo verificamos si una solución es coherente con el contexto?, ¿Qué indican media, mediana y moda sobre nuestra convivencia y participación?, ¿Qué decisiones tomaríamos si los promedios difieren entre secciones?, ¿Cómo comunicamos los resultados para promover paz dentro y fuera de la </w:t>
      </w:r>
      <w:proofErr w:type="spellStart"/>
      <w:r w:rsidRPr="00BB4B51">
        <w:rPr>
          <w:sz w:val="18"/>
        </w:rPr>
        <w:t>IE</w:t>
      </w:r>
      <w:proofErr w:type="spellEnd"/>
      <w:r w:rsidRPr="00BB4B51">
        <w:rPr>
          <w:sz w:val="18"/>
        </w:rPr>
        <w:t>?</w:t>
      </w:r>
    </w:p>
    <w:p w14:paraId="75393870" w14:textId="77777777" w:rsidR="002807FE" w:rsidRDefault="002807FE" w:rsidP="002807FE">
      <w:pPr>
        <w:rPr>
          <w:b/>
          <w:bCs/>
        </w:rPr>
      </w:pPr>
    </w:p>
    <w:p w14:paraId="2F370BE9" w14:textId="77777777" w:rsidR="002807FE" w:rsidRDefault="002807FE" w:rsidP="002807FE">
      <w:pPr>
        <w:rPr>
          <w:b/>
          <w:bCs/>
        </w:rPr>
      </w:pPr>
      <w:r>
        <w:rPr>
          <w:b/>
          <w:bCs/>
        </w:rPr>
        <w:t>PRODUCTO INTEGRADO DE LA UNIDAD</w:t>
      </w:r>
    </w:p>
    <w:p w14:paraId="6DD0C0C9" w14:textId="77777777" w:rsidR="002807FE" w:rsidRDefault="002807FE" w:rsidP="002807FE">
      <w:r>
        <w:t>Construimos un boletín informativo por nuestro 42° aniversario considerando situaciones matemáticas basados en ecuaciones y gestión de datos.</w:t>
      </w:r>
    </w:p>
    <w:p w14:paraId="0AB350F3" w14:textId="77777777" w:rsidR="00A01F58" w:rsidRDefault="00A01F58"/>
    <w:sectPr w:rsidR="00A01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FE"/>
    <w:rsid w:val="000A0E23"/>
    <w:rsid w:val="002807FE"/>
    <w:rsid w:val="002C3FD1"/>
    <w:rsid w:val="002E439A"/>
    <w:rsid w:val="002F5754"/>
    <w:rsid w:val="003F75AD"/>
    <w:rsid w:val="00425D3B"/>
    <w:rsid w:val="00457FC0"/>
    <w:rsid w:val="00626A43"/>
    <w:rsid w:val="007E26E6"/>
    <w:rsid w:val="0082786E"/>
    <w:rsid w:val="008C4DCF"/>
    <w:rsid w:val="008E776C"/>
    <w:rsid w:val="00911FBE"/>
    <w:rsid w:val="00953DB9"/>
    <w:rsid w:val="00960E42"/>
    <w:rsid w:val="009969FB"/>
    <w:rsid w:val="009A461E"/>
    <w:rsid w:val="00A01F58"/>
    <w:rsid w:val="00A20CD8"/>
    <w:rsid w:val="00A4117D"/>
    <w:rsid w:val="00B40BBD"/>
    <w:rsid w:val="00BB50F1"/>
    <w:rsid w:val="00CD1CBC"/>
    <w:rsid w:val="00D9241F"/>
    <w:rsid w:val="00E87223"/>
    <w:rsid w:val="00E97809"/>
    <w:rsid w:val="00ED7585"/>
    <w:rsid w:val="00F0775E"/>
    <w:rsid w:val="00F9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1A3BD1"/>
  <w15:chartTrackingRefBased/>
  <w15:docId w15:val="{671CD1B4-ACEB-407C-9FF1-EB83EBEF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7FE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8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7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7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7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7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7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7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7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7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7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7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7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7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7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7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7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7FE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7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7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7FE"/>
    <w:rPr>
      <w:rFonts w:ascii="Arial" w:hAnsi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268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APAZA ROBLES</dc:creator>
  <cp:keywords/>
  <dc:description/>
  <cp:lastModifiedBy>JORGE APAZA ROBLES</cp:lastModifiedBy>
  <cp:revision>1</cp:revision>
  <dcterms:created xsi:type="dcterms:W3CDTF">2026-04-26T12:48:00Z</dcterms:created>
  <dcterms:modified xsi:type="dcterms:W3CDTF">2026-04-26T12:52:00Z</dcterms:modified>
</cp:coreProperties>
</file>