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23C92" w14:textId="77777777" w:rsidR="00086BBF" w:rsidRPr="00086BBF" w:rsidRDefault="00086BBF" w:rsidP="00086BBF">
      <w:pPr>
        <w:rPr>
          <w:rFonts w:ascii="Verdana" w:hAnsi="Verdana"/>
          <w:sz w:val="20"/>
          <w:szCs w:val="20"/>
        </w:rPr>
      </w:pPr>
      <w:r w:rsidRPr="00086BBF">
        <w:rPr>
          <w:rFonts w:ascii="Verdana" w:hAnsi="Verdana"/>
          <w:sz w:val="20"/>
          <w:szCs w:val="20"/>
        </w:rPr>
        <w:t>Buenos días,</w:t>
      </w:r>
    </w:p>
    <w:p w14:paraId="68B23C93" w14:textId="77777777" w:rsidR="00086BBF" w:rsidRDefault="00086BBF" w:rsidP="00086BBF">
      <w:pPr>
        <w:rPr>
          <w:rFonts w:ascii="Verdana" w:hAnsi="Verdana"/>
          <w:sz w:val="20"/>
          <w:szCs w:val="20"/>
        </w:rPr>
      </w:pPr>
      <w:r>
        <w:rPr>
          <w:rFonts w:ascii="Verdana" w:hAnsi="Verdana"/>
          <w:sz w:val="20"/>
          <w:szCs w:val="20"/>
        </w:rPr>
        <w:t>Les adjunto lo conversado durante la reunión del viernes pasado.</w:t>
      </w:r>
    </w:p>
    <w:p w14:paraId="68B23C94" w14:textId="77777777" w:rsidR="00086BBF" w:rsidRDefault="00086BBF" w:rsidP="00086BBF">
      <w:pPr>
        <w:rPr>
          <w:rFonts w:ascii="Verdana" w:hAnsi="Verdana"/>
          <w:sz w:val="20"/>
          <w:szCs w:val="20"/>
        </w:rPr>
      </w:pPr>
      <w:r>
        <w:rPr>
          <w:rFonts w:ascii="Verdana" w:hAnsi="Verdana"/>
          <w:sz w:val="20"/>
          <w:szCs w:val="20"/>
        </w:rPr>
        <w:t>En breve les estaré compartiendo el documento de diseño, en donde estaré detallando la totalidad de los campos a informar desde Siebel.</w:t>
      </w:r>
    </w:p>
    <w:p w14:paraId="68B23C95" w14:textId="77777777" w:rsidR="00086BBF" w:rsidRDefault="00086BBF" w:rsidP="00086BBF">
      <w:pPr>
        <w:rPr>
          <w:rFonts w:ascii="Verdana" w:hAnsi="Verdana"/>
          <w:sz w:val="20"/>
          <w:szCs w:val="20"/>
        </w:rPr>
      </w:pPr>
      <w:r>
        <w:rPr>
          <w:rFonts w:ascii="Verdana" w:hAnsi="Verdana"/>
          <w:sz w:val="20"/>
          <w:szCs w:val="20"/>
        </w:rPr>
        <w:t>Encontrarán una breve descripción de las campañas que definieron para la primer etapa de esta implementación, junto con un listado de campos que entiendo son fundamentales para el envío de ese tipo de mails. Les pido por favor, revisen este listado y en caso que falten datos me lo hagan saber.</w:t>
      </w:r>
    </w:p>
    <w:p w14:paraId="68B23C96" w14:textId="77777777" w:rsidR="00086BBF" w:rsidRDefault="00086BBF" w:rsidP="00086BBF">
      <w:pPr>
        <w:rPr>
          <w:rFonts w:ascii="Verdana" w:hAnsi="Verdana"/>
          <w:sz w:val="20"/>
          <w:szCs w:val="20"/>
        </w:rPr>
      </w:pPr>
      <w:r>
        <w:rPr>
          <w:rFonts w:ascii="Verdana" w:hAnsi="Verdana"/>
          <w:sz w:val="20"/>
          <w:szCs w:val="20"/>
        </w:rPr>
        <w:t>Saludos,</w:t>
      </w:r>
    </w:p>
    <w:p w14:paraId="68B23C97" w14:textId="77777777" w:rsidR="00086BBF" w:rsidRDefault="00086BBF" w:rsidP="00086BBF">
      <w:pPr>
        <w:rPr>
          <w:rFonts w:ascii="Verdana" w:hAnsi="Verdana"/>
          <w:sz w:val="20"/>
          <w:szCs w:val="20"/>
        </w:rPr>
      </w:pPr>
      <w:r>
        <w:rPr>
          <w:rFonts w:ascii="Verdana" w:hAnsi="Verdana"/>
          <w:sz w:val="20"/>
          <w:szCs w:val="20"/>
        </w:rPr>
        <w:t>Eugenia</w:t>
      </w:r>
    </w:p>
    <w:p w14:paraId="68B23C98" w14:textId="77777777" w:rsidR="00086BBF" w:rsidRDefault="00086BBF" w:rsidP="00086BBF">
      <w:pPr>
        <w:rPr>
          <w:rFonts w:ascii="Verdana" w:hAnsi="Verdana"/>
          <w:sz w:val="20"/>
          <w:szCs w:val="20"/>
        </w:rPr>
      </w:pPr>
    </w:p>
    <w:p w14:paraId="68B23C99" w14:textId="77777777" w:rsidR="00086BBF" w:rsidRDefault="00086BBF" w:rsidP="00086BBF">
      <w:pPr>
        <w:rPr>
          <w:rFonts w:ascii="Verdana" w:hAnsi="Verdana"/>
          <w:sz w:val="20"/>
          <w:szCs w:val="20"/>
        </w:rPr>
      </w:pPr>
    </w:p>
    <w:p w14:paraId="68B23C9A" w14:textId="77777777" w:rsidR="00086BBF" w:rsidRDefault="00086BBF" w:rsidP="00086BBF">
      <w:pPr>
        <w:rPr>
          <w:rFonts w:ascii="Verdana" w:hAnsi="Verdana"/>
          <w:sz w:val="20"/>
          <w:szCs w:val="20"/>
        </w:rPr>
      </w:pPr>
    </w:p>
    <w:p w14:paraId="68B23C9B" w14:textId="77777777" w:rsidR="00086BBF" w:rsidRDefault="00086BBF" w:rsidP="00086BBF">
      <w:pPr>
        <w:rPr>
          <w:rFonts w:ascii="Verdana" w:hAnsi="Verdana"/>
          <w:sz w:val="20"/>
          <w:szCs w:val="20"/>
        </w:rPr>
      </w:pPr>
    </w:p>
    <w:p w14:paraId="68B23C9C" w14:textId="77777777" w:rsidR="00086BBF" w:rsidRDefault="00086BBF" w:rsidP="00086BBF">
      <w:pPr>
        <w:pStyle w:val="Ttulo1"/>
        <w:ind w:left="2160" w:firstLine="720"/>
        <w:rPr>
          <w:lang w:val="en-US"/>
        </w:rPr>
      </w:pPr>
      <w:r>
        <w:rPr>
          <w:lang w:val="en-US"/>
        </w:rPr>
        <w:t xml:space="preserve">Minuta de Reunión </w:t>
      </w:r>
    </w:p>
    <w:p w14:paraId="68B23C9D" w14:textId="77777777" w:rsidR="00086BBF" w:rsidRDefault="00086BBF" w:rsidP="00086BBF">
      <w:pPr>
        <w:rPr>
          <w:rFonts w:ascii="Verdana" w:hAnsi="Verdana"/>
          <w:sz w:val="20"/>
          <w:szCs w:val="20"/>
          <w:lang w:val="en-US"/>
        </w:rPr>
      </w:pPr>
    </w:p>
    <w:p w14:paraId="68B23C9E" w14:textId="77777777" w:rsidR="00086BBF" w:rsidRDefault="00086BBF" w:rsidP="00086BBF">
      <w:pPr>
        <w:rPr>
          <w:rFonts w:ascii="Arial" w:hAnsi="Arial" w:cs="Arial"/>
          <w:sz w:val="20"/>
          <w:szCs w:val="20"/>
          <w:lang w:val="en-US"/>
        </w:rPr>
      </w:pPr>
    </w:p>
    <w:tbl>
      <w:tblPr>
        <w:tblW w:w="0" w:type="auto"/>
        <w:tblCellMar>
          <w:left w:w="0" w:type="dxa"/>
          <w:right w:w="0" w:type="dxa"/>
        </w:tblCellMar>
        <w:tblLook w:val="04A0" w:firstRow="1" w:lastRow="0" w:firstColumn="1" w:lastColumn="0" w:noHBand="0" w:noVBand="1"/>
      </w:tblPr>
      <w:tblGrid>
        <w:gridCol w:w="8574"/>
        <w:gridCol w:w="264"/>
      </w:tblGrid>
      <w:tr w:rsidR="00086BBF" w14:paraId="68B23CA1" w14:textId="77777777" w:rsidTr="00086BBF">
        <w:tc>
          <w:tcPr>
            <w:tcW w:w="8789" w:type="dxa"/>
            <w:tcMar>
              <w:top w:w="0" w:type="dxa"/>
              <w:left w:w="108" w:type="dxa"/>
              <w:bottom w:w="0" w:type="dxa"/>
              <w:right w:w="108" w:type="dxa"/>
            </w:tcMar>
            <w:hideMark/>
          </w:tcPr>
          <w:p w14:paraId="68B23C9F" w14:textId="77777777" w:rsidR="00086BBF" w:rsidRDefault="00086BBF">
            <w:pPr>
              <w:rPr>
                <w:rFonts w:ascii="Verdana" w:hAnsi="Verdana" w:cs="Times New Roman"/>
                <w:b/>
                <w:bCs/>
                <w:sz w:val="20"/>
                <w:szCs w:val="20"/>
              </w:rPr>
            </w:pPr>
            <w:r>
              <w:rPr>
                <w:rFonts w:ascii="Verdana" w:hAnsi="Verdana"/>
                <w:b/>
                <w:bCs/>
                <w:sz w:val="20"/>
                <w:szCs w:val="20"/>
              </w:rPr>
              <w:t>Objetivo: Integración Siebel-IcomMarketing</w:t>
            </w:r>
          </w:p>
        </w:tc>
        <w:tc>
          <w:tcPr>
            <w:tcW w:w="265" w:type="dxa"/>
            <w:tcMar>
              <w:top w:w="0" w:type="dxa"/>
              <w:left w:w="108" w:type="dxa"/>
              <w:bottom w:w="0" w:type="dxa"/>
              <w:right w:w="108" w:type="dxa"/>
            </w:tcMar>
          </w:tcPr>
          <w:p w14:paraId="68B23CA0" w14:textId="77777777" w:rsidR="00086BBF" w:rsidRDefault="00086BBF">
            <w:pPr>
              <w:rPr>
                <w:rFonts w:ascii="Verdana" w:hAnsi="Verdana"/>
                <w:b/>
                <w:bCs/>
                <w:sz w:val="20"/>
                <w:szCs w:val="20"/>
              </w:rPr>
            </w:pPr>
          </w:p>
        </w:tc>
      </w:tr>
      <w:tr w:rsidR="00086BBF" w14:paraId="68B23CA4" w14:textId="77777777" w:rsidTr="00086BBF">
        <w:tc>
          <w:tcPr>
            <w:tcW w:w="8789" w:type="dxa"/>
            <w:tcMar>
              <w:top w:w="0" w:type="dxa"/>
              <w:left w:w="108" w:type="dxa"/>
              <w:bottom w:w="0" w:type="dxa"/>
              <w:right w:w="108" w:type="dxa"/>
            </w:tcMar>
            <w:hideMark/>
          </w:tcPr>
          <w:p w14:paraId="68B23CA2" w14:textId="77777777" w:rsidR="00086BBF" w:rsidRDefault="00086BBF">
            <w:pPr>
              <w:rPr>
                <w:rFonts w:ascii="Verdana" w:hAnsi="Verdana"/>
                <w:b/>
                <w:bCs/>
                <w:sz w:val="20"/>
                <w:szCs w:val="20"/>
                <w:lang w:val="en-US"/>
              </w:rPr>
            </w:pPr>
            <w:r>
              <w:rPr>
                <w:rFonts w:ascii="Verdana" w:hAnsi="Verdana"/>
                <w:b/>
                <w:bCs/>
                <w:sz w:val="20"/>
                <w:szCs w:val="20"/>
                <w:lang w:val="en-US"/>
              </w:rPr>
              <w:t>Fecha: 12/01</w:t>
            </w:r>
          </w:p>
        </w:tc>
        <w:tc>
          <w:tcPr>
            <w:tcW w:w="265" w:type="dxa"/>
            <w:tcMar>
              <w:top w:w="0" w:type="dxa"/>
              <w:left w:w="108" w:type="dxa"/>
              <w:bottom w:w="0" w:type="dxa"/>
              <w:right w:w="108" w:type="dxa"/>
            </w:tcMar>
          </w:tcPr>
          <w:p w14:paraId="68B23CA3" w14:textId="77777777" w:rsidR="00086BBF" w:rsidRDefault="00086BBF">
            <w:pPr>
              <w:rPr>
                <w:rFonts w:ascii="Verdana" w:hAnsi="Verdana"/>
                <w:sz w:val="20"/>
                <w:szCs w:val="20"/>
                <w:lang w:val="en-US"/>
              </w:rPr>
            </w:pPr>
          </w:p>
        </w:tc>
      </w:tr>
      <w:tr w:rsidR="00086BBF" w14:paraId="68B23CA7" w14:textId="77777777" w:rsidTr="00086BBF">
        <w:tc>
          <w:tcPr>
            <w:tcW w:w="8789" w:type="dxa"/>
            <w:tcMar>
              <w:top w:w="0" w:type="dxa"/>
              <w:left w:w="108" w:type="dxa"/>
              <w:bottom w:w="0" w:type="dxa"/>
              <w:right w:w="108" w:type="dxa"/>
            </w:tcMar>
            <w:hideMark/>
          </w:tcPr>
          <w:p w14:paraId="68B23CA5" w14:textId="77777777" w:rsidR="00086BBF" w:rsidRDefault="00086BBF">
            <w:pPr>
              <w:rPr>
                <w:rFonts w:ascii="Verdana" w:hAnsi="Verdana"/>
                <w:b/>
                <w:bCs/>
                <w:sz w:val="20"/>
                <w:szCs w:val="20"/>
                <w:lang w:val="en-US"/>
              </w:rPr>
            </w:pPr>
            <w:r>
              <w:rPr>
                <w:rFonts w:ascii="Verdana" w:hAnsi="Verdana"/>
                <w:b/>
                <w:bCs/>
                <w:sz w:val="20"/>
                <w:szCs w:val="20"/>
                <w:lang w:val="en-US"/>
              </w:rPr>
              <w:t>Hora: 15:00</w:t>
            </w:r>
          </w:p>
        </w:tc>
        <w:tc>
          <w:tcPr>
            <w:tcW w:w="265" w:type="dxa"/>
            <w:tcMar>
              <w:top w:w="0" w:type="dxa"/>
              <w:left w:w="108" w:type="dxa"/>
              <w:bottom w:w="0" w:type="dxa"/>
              <w:right w:w="108" w:type="dxa"/>
            </w:tcMar>
          </w:tcPr>
          <w:p w14:paraId="68B23CA6" w14:textId="77777777" w:rsidR="00086BBF" w:rsidRDefault="00086BBF">
            <w:pPr>
              <w:rPr>
                <w:rFonts w:ascii="Verdana" w:hAnsi="Verdana"/>
                <w:sz w:val="20"/>
                <w:szCs w:val="20"/>
                <w:lang w:val="en-US"/>
              </w:rPr>
            </w:pPr>
          </w:p>
        </w:tc>
      </w:tr>
      <w:tr w:rsidR="00086BBF" w14:paraId="68B23CAA" w14:textId="77777777" w:rsidTr="00086BBF">
        <w:tc>
          <w:tcPr>
            <w:tcW w:w="8789" w:type="dxa"/>
            <w:tcMar>
              <w:top w:w="0" w:type="dxa"/>
              <w:left w:w="108" w:type="dxa"/>
              <w:bottom w:w="0" w:type="dxa"/>
              <w:right w:w="108" w:type="dxa"/>
            </w:tcMar>
            <w:hideMark/>
          </w:tcPr>
          <w:p w14:paraId="68B23CA8" w14:textId="77777777" w:rsidR="00086BBF" w:rsidRDefault="00086BBF">
            <w:pPr>
              <w:rPr>
                <w:rFonts w:ascii="Verdana" w:hAnsi="Verdana"/>
                <w:b/>
                <w:bCs/>
                <w:sz w:val="20"/>
                <w:szCs w:val="20"/>
                <w:lang w:val="en-US"/>
              </w:rPr>
            </w:pPr>
            <w:r>
              <w:rPr>
                <w:rFonts w:ascii="Verdana" w:hAnsi="Verdana"/>
                <w:b/>
                <w:bCs/>
                <w:sz w:val="20"/>
                <w:szCs w:val="20"/>
                <w:lang w:val="en-US"/>
              </w:rPr>
              <w:t xml:space="preserve">Ubicación: Córdoba </w:t>
            </w:r>
          </w:p>
        </w:tc>
        <w:tc>
          <w:tcPr>
            <w:tcW w:w="265" w:type="dxa"/>
            <w:tcMar>
              <w:top w:w="0" w:type="dxa"/>
              <w:left w:w="108" w:type="dxa"/>
              <w:bottom w:w="0" w:type="dxa"/>
              <w:right w:w="108" w:type="dxa"/>
            </w:tcMar>
          </w:tcPr>
          <w:p w14:paraId="68B23CA9" w14:textId="77777777" w:rsidR="00086BBF" w:rsidRDefault="00086BBF">
            <w:pPr>
              <w:rPr>
                <w:rFonts w:ascii="Verdana" w:hAnsi="Verdana"/>
                <w:sz w:val="20"/>
                <w:szCs w:val="20"/>
                <w:lang w:val="en-US"/>
              </w:rPr>
            </w:pPr>
          </w:p>
        </w:tc>
      </w:tr>
      <w:tr w:rsidR="00086BBF" w14:paraId="68B23CAD" w14:textId="77777777" w:rsidTr="00086BBF">
        <w:tc>
          <w:tcPr>
            <w:tcW w:w="8789" w:type="dxa"/>
            <w:tcMar>
              <w:top w:w="0" w:type="dxa"/>
              <w:left w:w="108" w:type="dxa"/>
              <w:bottom w:w="0" w:type="dxa"/>
              <w:right w:w="108" w:type="dxa"/>
            </w:tcMar>
            <w:hideMark/>
          </w:tcPr>
          <w:p w14:paraId="68B23CAB" w14:textId="77777777" w:rsidR="00086BBF" w:rsidRDefault="00086BBF">
            <w:pPr>
              <w:rPr>
                <w:rFonts w:ascii="Verdana" w:hAnsi="Verdana"/>
                <w:b/>
                <w:bCs/>
                <w:sz w:val="20"/>
                <w:szCs w:val="20"/>
                <w:lang w:val="en-US"/>
              </w:rPr>
            </w:pPr>
            <w:r>
              <w:rPr>
                <w:rFonts w:ascii="Verdana" w:hAnsi="Verdana"/>
                <w:b/>
                <w:bCs/>
                <w:sz w:val="20"/>
                <w:szCs w:val="20"/>
                <w:lang w:val="en-US"/>
              </w:rPr>
              <w:t>ID Proyecto: 3285</w:t>
            </w:r>
          </w:p>
        </w:tc>
        <w:tc>
          <w:tcPr>
            <w:tcW w:w="265" w:type="dxa"/>
            <w:tcMar>
              <w:top w:w="0" w:type="dxa"/>
              <w:left w:w="108" w:type="dxa"/>
              <w:bottom w:w="0" w:type="dxa"/>
              <w:right w:w="108" w:type="dxa"/>
            </w:tcMar>
          </w:tcPr>
          <w:p w14:paraId="68B23CAC" w14:textId="77777777" w:rsidR="00086BBF" w:rsidRDefault="00086BBF">
            <w:pPr>
              <w:rPr>
                <w:rFonts w:ascii="Verdana" w:hAnsi="Verdana"/>
                <w:sz w:val="20"/>
                <w:szCs w:val="20"/>
                <w:lang w:val="en-US"/>
              </w:rPr>
            </w:pPr>
          </w:p>
        </w:tc>
      </w:tr>
      <w:tr w:rsidR="00086BBF" w14:paraId="68B23CB0" w14:textId="77777777" w:rsidTr="00086BBF">
        <w:tc>
          <w:tcPr>
            <w:tcW w:w="8789" w:type="dxa"/>
            <w:tcMar>
              <w:top w:w="0" w:type="dxa"/>
              <w:left w:w="108" w:type="dxa"/>
              <w:bottom w:w="0" w:type="dxa"/>
              <w:right w:w="108" w:type="dxa"/>
            </w:tcMar>
            <w:hideMark/>
          </w:tcPr>
          <w:p w14:paraId="68B23CAE" w14:textId="77777777" w:rsidR="00086BBF" w:rsidRDefault="00086BBF">
            <w:pPr>
              <w:jc w:val="both"/>
              <w:rPr>
                <w:rFonts w:ascii="Verdana" w:hAnsi="Verdana"/>
                <w:b/>
                <w:bCs/>
                <w:sz w:val="20"/>
                <w:szCs w:val="20"/>
                <w:lang w:val="en-US"/>
              </w:rPr>
            </w:pPr>
            <w:r>
              <w:rPr>
                <w:rStyle w:val="Nmerodepgina"/>
                <w:rFonts w:ascii="Verdana" w:hAnsi="Verdana"/>
                <w:b/>
                <w:bCs/>
                <w:sz w:val="20"/>
                <w:szCs w:val="20"/>
                <w:lang w:val="en-US"/>
              </w:rPr>
              <w:t>Preparado por: Eugenia Salomón</w:t>
            </w:r>
          </w:p>
        </w:tc>
        <w:tc>
          <w:tcPr>
            <w:tcW w:w="265" w:type="dxa"/>
            <w:tcMar>
              <w:top w:w="0" w:type="dxa"/>
              <w:left w:w="108" w:type="dxa"/>
              <w:bottom w:w="0" w:type="dxa"/>
              <w:right w:w="108" w:type="dxa"/>
            </w:tcMar>
          </w:tcPr>
          <w:p w14:paraId="68B23CAF" w14:textId="77777777" w:rsidR="00086BBF" w:rsidRDefault="00086BBF">
            <w:pPr>
              <w:rPr>
                <w:rFonts w:ascii="Verdana" w:hAnsi="Verdana"/>
                <w:sz w:val="20"/>
                <w:szCs w:val="20"/>
                <w:lang w:val="en-US"/>
              </w:rPr>
            </w:pPr>
          </w:p>
        </w:tc>
      </w:tr>
      <w:tr w:rsidR="00086BBF" w14:paraId="68B23CB7" w14:textId="77777777" w:rsidTr="00086BBF">
        <w:tc>
          <w:tcPr>
            <w:tcW w:w="8789" w:type="dxa"/>
            <w:tcMar>
              <w:top w:w="0" w:type="dxa"/>
              <w:left w:w="108" w:type="dxa"/>
              <w:bottom w:w="0" w:type="dxa"/>
              <w:right w:w="108" w:type="dxa"/>
            </w:tcMar>
            <w:hideMark/>
          </w:tcPr>
          <w:p w14:paraId="68B23CB1" w14:textId="77777777" w:rsidR="00086BBF" w:rsidRDefault="00086BBF">
            <w:pPr>
              <w:rPr>
                <w:rFonts w:ascii="Verdana" w:hAnsi="Verdana"/>
                <w:b/>
                <w:bCs/>
                <w:sz w:val="20"/>
                <w:szCs w:val="20"/>
                <w:lang w:val="en-US"/>
              </w:rPr>
            </w:pPr>
            <w:r>
              <w:rPr>
                <w:rFonts w:ascii="Verdana" w:hAnsi="Verdana"/>
                <w:b/>
                <w:bCs/>
                <w:sz w:val="20"/>
                <w:szCs w:val="20"/>
                <w:lang w:val="en-US"/>
              </w:rPr>
              <w:t>Participantes:</w:t>
            </w:r>
          </w:p>
          <w:p w14:paraId="68B23CB2" w14:textId="77777777" w:rsidR="00086BBF" w:rsidRDefault="00086BBF" w:rsidP="00BC580F">
            <w:pPr>
              <w:numPr>
                <w:ilvl w:val="0"/>
                <w:numId w:val="1"/>
              </w:numPr>
              <w:rPr>
                <w:rFonts w:ascii="Verdana" w:hAnsi="Verdana"/>
                <w:b/>
                <w:bCs/>
                <w:sz w:val="20"/>
                <w:szCs w:val="20"/>
                <w:lang w:val="en-US"/>
              </w:rPr>
            </w:pPr>
            <w:r>
              <w:rPr>
                <w:rFonts w:ascii="Verdana" w:hAnsi="Verdana"/>
                <w:b/>
                <w:bCs/>
                <w:sz w:val="20"/>
                <w:szCs w:val="20"/>
                <w:lang w:val="en-US"/>
              </w:rPr>
              <w:t xml:space="preserve">Nahuel Ruíz </w:t>
            </w:r>
          </w:p>
          <w:p w14:paraId="68B23CB3" w14:textId="77777777" w:rsidR="00086BBF" w:rsidRDefault="00086BBF" w:rsidP="00BC580F">
            <w:pPr>
              <w:numPr>
                <w:ilvl w:val="0"/>
                <w:numId w:val="1"/>
              </w:numPr>
              <w:rPr>
                <w:rFonts w:ascii="Verdana" w:hAnsi="Verdana"/>
                <w:b/>
                <w:bCs/>
                <w:sz w:val="20"/>
                <w:szCs w:val="20"/>
                <w:lang w:val="en-US"/>
              </w:rPr>
            </w:pPr>
            <w:r>
              <w:rPr>
                <w:rFonts w:ascii="Verdana" w:hAnsi="Verdana"/>
                <w:b/>
                <w:bCs/>
                <w:sz w:val="20"/>
                <w:szCs w:val="20"/>
                <w:lang w:val="en-US"/>
              </w:rPr>
              <w:t xml:space="preserve">Leonardo González </w:t>
            </w:r>
          </w:p>
          <w:p w14:paraId="68B23CB4" w14:textId="77777777" w:rsidR="00086BBF" w:rsidRDefault="00086BBF" w:rsidP="00BC580F">
            <w:pPr>
              <w:numPr>
                <w:ilvl w:val="0"/>
                <w:numId w:val="1"/>
              </w:numPr>
              <w:rPr>
                <w:rFonts w:ascii="Verdana" w:hAnsi="Verdana"/>
                <w:b/>
                <w:bCs/>
                <w:sz w:val="20"/>
                <w:szCs w:val="20"/>
                <w:lang w:val="en-US"/>
              </w:rPr>
            </w:pPr>
            <w:r>
              <w:rPr>
                <w:rFonts w:ascii="Verdana" w:hAnsi="Verdana"/>
                <w:b/>
                <w:bCs/>
                <w:sz w:val="20"/>
                <w:szCs w:val="20"/>
                <w:lang w:val="en-US"/>
              </w:rPr>
              <w:t>Lucía Rodríguez González</w:t>
            </w:r>
          </w:p>
          <w:p w14:paraId="68B23CB5" w14:textId="77777777" w:rsidR="00086BBF" w:rsidRDefault="00086BBF" w:rsidP="00BC580F">
            <w:pPr>
              <w:numPr>
                <w:ilvl w:val="0"/>
                <w:numId w:val="1"/>
              </w:numPr>
              <w:rPr>
                <w:rFonts w:ascii="Verdana" w:hAnsi="Verdana"/>
                <w:b/>
                <w:bCs/>
                <w:sz w:val="20"/>
                <w:szCs w:val="20"/>
                <w:lang w:val="en-US"/>
              </w:rPr>
            </w:pPr>
            <w:r>
              <w:rPr>
                <w:rFonts w:ascii="Verdana" w:hAnsi="Verdana"/>
                <w:b/>
                <w:bCs/>
                <w:sz w:val="20"/>
                <w:szCs w:val="20"/>
                <w:lang w:val="en-US"/>
              </w:rPr>
              <w:t>Fernando Urquieta</w:t>
            </w:r>
          </w:p>
        </w:tc>
        <w:tc>
          <w:tcPr>
            <w:tcW w:w="265" w:type="dxa"/>
            <w:tcMar>
              <w:top w:w="0" w:type="dxa"/>
              <w:left w:w="108" w:type="dxa"/>
              <w:bottom w:w="0" w:type="dxa"/>
              <w:right w:w="108" w:type="dxa"/>
            </w:tcMar>
          </w:tcPr>
          <w:p w14:paraId="68B23CB6" w14:textId="77777777" w:rsidR="00086BBF" w:rsidRDefault="00086BBF">
            <w:pPr>
              <w:rPr>
                <w:rFonts w:ascii="Verdana" w:hAnsi="Verdana"/>
                <w:sz w:val="20"/>
                <w:szCs w:val="20"/>
                <w:lang w:val="en-US"/>
              </w:rPr>
            </w:pPr>
          </w:p>
        </w:tc>
      </w:tr>
    </w:tbl>
    <w:p w14:paraId="68B23CB8" w14:textId="77777777" w:rsidR="00086BBF" w:rsidRDefault="00086BBF" w:rsidP="00086BBF">
      <w:pPr>
        <w:rPr>
          <w:rFonts w:ascii="Verdana" w:hAnsi="Verdana" w:cs="Times New Roman"/>
          <w:sz w:val="20"/>
          <w:szCs w:val="20"/>
          <w:lang w:val="en-US"/>
        </w:rPr>
      </w:pPr>
    </w:p>
    <w:p w14:paraId="68B23CB9" w14:textId="77777777" w:rsidR="00086BBF" w:rsidRDefault="00086BBF" w:rsidP="00086BBF">
      <w:pPr>
        <w:rPr>
          <w:rFonts w:ascii="Verdana" w:hAnsi="Verdana"/>
          <w:sz w:val="20"/>
          <w:szCs w:val="20"/>
          <w:lang w:val="en-US"/>
        </w:rPr>
      </w:pPr>
    </w:p>
    <w:p w14:paraId="68B23CBA" w14:textId="77777777" w:rsidR="00086BBF" w:rsidRDefault="00086BBF" w:rsidP="00086BBF">
      <w:pPr>
        <w:rPr>
          <w:rFonts w:ascii="Verdana" w:hAnsi="Verdana"/>
          <w:sz w:val="20"/>
          <w:szCs w:val="20"/>
        </w:rPr>
      </w:pPr>
    </w:p>
    <w:p w14:paraId="68B23CBB" w14:textId="77777777" w:rsidR="00086BBF" w:rsidRDefault="00086BBF" w:rsidP="00086BBF">
      <w:pPr>
        <w:pStyle w:val="Ttulo2"/>
        <w:rPr>
          <w:sz w:val="22"/>
          <w:szCs w:val="22"/>
          <w:lang w:val="en-US"/>
        </w:rPr>
      </w:pPr>
      <w:r>
        <w:rPr>
          <w:sz w:val="22"/>
          <w:szCs w:val="22"/>
          <w:lang w:val="en-US"/>
        </w:rPr>
        <w:t>Objetivo de la reunión</w:t>
      </w:r>
    </w:p>
    <w:p w14:paraId="68B23CBC" w14:textId="77777777" w:rsidR="00086BBF" w:rsidRDefault="00086BBF" w:rsidP="00086BBF">
      <w:pPr>
        <w:rPr>
          <w:rFonts w:ascii="Verdana" w:hAnsi="Verdana"/>
          <w:sz w:val="20"/>
          <w:szCs w:val="20"/>
          <w:lang w:val="en-US"/>
        </w:rPr>
      </w:pPr>
      <w:r>
        <w:rPr>
          <w:noProof/>
        </w:rPr>
        <w:drawing>
          <wp:anchor distT="0" distB="0" distL="114300" distR="114300" simplePos="0" relativeHeight="251659264" behindDoc="0" locked="0" layoutInCell="1" allowOverlap="1" wp14:anchorId="68B23D4C" wp14:editId="68B23D4D">
            <wp:simplePos x="0" y="0"/>
            <wp:positionH relativeFrom="column">
              <wp:posOffset>0</wp:posOffset>
            </wp:positionH>
            <wp:positionV relativeFrom="paragraph">
              <wp:posOffset>55245</wp:posOffset>
            </wp:positionV>
            <wp:extent cx="5724525" cy="19050"/>
            <wp:effectExtent l="0" t="0" r="0" b="0"/>
            <wp:wrapNone/>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
                    </a:xfrm>
                    <a:prstGeom prst="rect">
                      <a:avLst/>
                    </a:prstGeom>
                    <a:noFill/>
                  </pic:spPr>
                </pic:pic>
              </a:graphicData>
            </a:graphic>
            <wp14:sizeRelH relativeFrom="page">
              <wp14:pctWidth>0</wp14:pctWidth>
            </wp14:sizeRelH>
            <wp14:sizeRelV relativeFrom="page">
              <wp14:pctHeight>0</wp14:pctHeight>
            </wp14:sizeRelV>
          </wp:anchor>
        </w:drawing>
      </w:r>
    </w:p>
    <w:p w14:paraId="68B23CBD" w14:textId="77777777" w:rsidR="00086BBF" w:rsidRDefault="00086BBF" w:rsidP="00086BBF">
      <w:pPr>
        <w:rPr>
          <w:rFonts w:ascii="Verdana" w:hAnsi="Verdana"/>
          <w:sz w:val="20"/>
          <w:szCs w:val="20"/>
        </w:rPr>
      </w:pPr>
    </w:p>
    <w:p w14:paraId="68B23CBE" w14:textId="77777777" w:rsidR="00086BBF" w:rsidRDefault="00086BBF" w:rsidP="00086BBF">
      <w:pPr>
        <w:rPr>
          <w:rFonts w:ascii="Verdana" w:hAnsi="Verdana"/>
          <w:sz w:val="20"/>
          <w:szCs w:val="20"/>
        </w:rPr>
      </w:pPr>
      <w:r>
        <w:rPr>
          <w:rFonts w:ascii="Verdana" w:hAnsi="Verdana"/>
          <w:sz w:val="20"/>
          <w:szCs w:val="20"/>
        </w:rPr>
        <w:t>Comenzar con la definición de la comunicación necesaria, entre Siebel y la nueva herramienta de mailing IcomMarketing.</w:t>
      </w:r>
    </w:p>
    <w:p w14:paraId="68B23CBF" w14:textId="77777777" w:rsidR="00086BBF" w:rsidRDefault="00086BBF" w:rsidP="00086BBF">
      <w:pPr>
        <w:rPr>
          <w:rFonts w:ascii="Verdana" w:hAnsi="Verdana"/>
          <w:sz w:val="20"/>
          <w:szCs w:val="20"/>
        </w:rPr>
      </w:pPr>
    </w:p>
    <w:p w14:paraId="68B23CC0" w14:textId="77777777" w:rsidR="00086BBF" w:rsidRDefault="00086BBF" w:rsidP="00086BBF">
      <w:pPr>
        <w:rPr>
          <w:rFonts w:ascii="Verdana" w:hAnsi="Verdana"/>
          <w:sz w:val="20"/>
          <w:szCs w:val="20"/>
        </w:rPr>
      </w:pPr>
    </w:p>
    <w:p w14:paraId="68B23CC1" w14:textId="77777777" w:rsidR="00086BBF" w:rsidRDefault="00086BBF" w:rsidP="00086BBF">
      <w:pPr>
        <w:pStyle w:val="Ttulo2"/>
        <w:rPr>
          <w:sz w:val="22"/>
          <w:szCs w:val="22"/>
          <w:lang w:val="en-US"/>
        </w:rPr>
      </w:pPr>
      <w:r>
        <w:rPr>
          <w:sz w:val="22"/>
          <w:szCs w:val="22"/>
          <w:lang w:val="en-US"/>
        </w:rPr>
        <w:t>Detalle de los puntos discutidos</w:t>
      </w:r>
    </w:p>
    <w:p w14:paraId="68B23CC2" w14:textId="77777777" w:rsidR="00086BBF" w:rsidRDefault="00086BBF" w:rsidP="00086BBF">
      <w:pPr>
        <w:rPr>
          <w:rFonts w:ascii="Verdana" w:hAnsi="Verdana"/>
          <w:sz w:val="20"/>
          <w:szCs w:val="20"/>
          <w:lang w:val="en-US"/>
        </w:rPr>
      </w:pPr>
      <w:r>
        <w:rPr>
          <w:noProof/>
        </w:rPr>
        <w:drawing>
          <wp:anchor distT="0" distB="0" distL="114300" distR="114300" simplePos="0" relativeHeight="251660288" behindDoc="0" locked="0" layoutInCell="1" allowOverlap="1" wp14:anchorId="68B23D4E" wp14:editId="68B23D4F">
            <wp:simplePos x="0" y="0"/>
            <wp:positionH relativeFrom="column">
              <wp:posOffset>0</wp:posOffset>
            </wp:positionH>
            <wp:positionV relativeFrom="paragraph">
              <wp:posOffset>55245</wp:posOffset>
            </wp:positionV>
            <wp:extent cx="5724525" cy="19050"/>
            <wp:effectExtent l="0" t="0" r="0" b="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
                    </a:xfrm>
                    <a:prstGeom prst="rect">
                      <a:avLst/>
                    </a:prstGeom>
                    <a:noFill/>
                  </pic:spPr>
                </pic:pic>
              </a:graphicData>
            </a:graphic>
            <wp14:sizeRelH relativeFrom="page">
              <wp14:pctWidth>0</wp14:pctWidth>
            </wp14:sizeRelH>
            <wp14:sizeRelV relativeFrom="page">
              <wp14:pctHeight>0</wp14:pctHeight>
            </wp14:sizeRelV>
          </wp:anchor>
        </w:drawing>
      </w:r>
    </w:p>
    <w:p w14:paraId="68B23CC3" w14:textId="77777777" w:rsidR="00086BBF" w:rsidRDefault="00086BBF" w:rsidP="00086BBF">
      <w:pPr>
        <w:rPr>
          <w:rFonts w:ascii="Verdana" w:hAnsi="Verdana"/>
          <w:sz w:val="20"/>
          <w:szCs w:val="20"/>
          <w:lang w:val="en-US"/>
        </w:rPr>
      </w:pPr>
    </w:p>
    <w:p w14:paraId="68B23CC4" w14:textId="77777777" w:rsidR="00086BBF" w:rsidRDefault="00086BBF" w:rsidP="00086BBF">
      <w:pPr>
        <w:numPr>
          <w:ilvl w:val="0"/>
          <w:numId w:val="2"/>
        </w:numPr>
        <w:rPr>
          <w:rFonts w:ascii="Verdana" w:eastAsia="Times New Roman" w:hAnsi="Verdana"/>
          <w:sz w:val="20"/>
          <w:szCs w:val="20"/>
        </w:rPr>
      </w:pPr>
      <w:r>
        <w:rPr>
          <w:rFonts w:ascii="Verdana" w:eastAsia="Times New Roman" w:hAnsi="Verdana"/>
          <w:sz w:val="20"/>
          <w:szCs w:val="20"/>
        </w:rPr>
        <w:t>Objetos a incluir en la integración:</w:t>
      </w:r>
    </w:p>
    <w:p w14:paraId="68B23CC5"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LEADS</w:t>
      </w:r>
    </w:p>
    <w:p w14:paraId="68B23CC6"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VOUCHERS</w:t>
      </w:r>
    </w:p>
    <w:p w14:paraId="68B23CC7"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BENEFICIARIOS</w:t>
      </w:r>
    </w:p>
    <w:p w14:paraId="68B23CC8"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CASOS (a confirmar, dependiendo del esfuerzo involucrado)</w:t>
      </w:r>
    </w:p>
    <w:p w14:paraId="68B23CC9" w14:textId="77777777" w:rsidR="00086BBF" w:rsidRDefault="00086BBF" w:rsidP="00086BBF">
      <w:pPr>
        <w:numPr>
          <w:ilvl w:val="0"/>
          <w:numId w:val="2"/>
        </w:numPr>
        <w:rPr>
          <w:rFonts w:ascii="Verdana" w:eastAsia="Times New Roman" w:hAnsi="Verdana"/>
          <w:sz w:val="20"/>
          <w:szCs w:val="20"/>
        </w:rPr>
      </w:pPr>
      <w:r>
        <w:rPr>
          <w:rFonts w:ascii="Verdana" w:eastAsia="Times New Roman" w:hAnsi="Verdana"/>
          <w:sz w:val="20"/>
          <w:szCs w:val="20"/>
        </w:rPr>
        <w:t>Campañas a ejecutar con la nueva herramienta:</w:t>
      </w:r>
    </w:p>
    <w:p w14:paraId="68B23CCA"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Saludo de cumpleaños</w:t>
      </w:r>
    </w:p>
    <w:p w14:paraId="68B23CCB"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Saludo de cumpleaños a beneficiarios</w:t>
      </w:r>
    </w:p>
    <w:p w14:paraId="68B23CCC"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Saludo de cumpleaños a personal de la compañía (verificar la posibilidad de realizar importación de base de datos externa). Copia del saludo a un grupo de destinatarios a definir.</w:t>
      </w:r>
    </w:p>
    <w:p w14:paraId="68B23CCD"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lastRenderedPageBreak/>
        <w:t>Campos necesarios:</w:t>
      </w:r>
    </w:p>
    <w:p w14:paraId="68B23CCE" w14:textId="77777777" w:rsidR="00086BBF" w:rsidRDefault="00086BBF" w:rsidP="00086BBF">
      <w:pPr>
        <w:numPr>
          <w:ilvl w:val="3"/>
          <w:numId w:val="2"/>
        </w:numPr>
        <w:rPr>
          <w:rFonts w:ascii="Verdana" w:eastAsia="Times New Roman" w:hAnsi="Verdana"/>
          <w:sz w:val="20"/>
          <w:szCs w:val="20"/>
        </w:rPr>
      </w:pPr>
      <w:r>
        <w:rPr>
          <w:rFonts w:ascii="Verdana" w:eastAsia="Times New Roman" w:hAnsi="Verdana"/>
          <w:sz w:val="20"/>
          <w:szCs w:val="20"/>
        </w:rPr>
        <w:t>Beneficiario:</w:t>
      </w:r>
    </w:p>
    <w:p w14:paraId="68B23CCF"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Fecha de nacimiento</w:t>
      </w:r>
    </w:p>
    <w:p w14:paraId="68B23CD0"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Nombre </w:t>
      </w:r>
    </w:p>
    <w:p w14:paraId="68B23CD1"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Apellido</w:t>
      </w:r>
    </w:p>
    <w:p w14:paraId="68B23CD2"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Casilla de correo electrónico </w:t>
      </w:r>
    </w:p>
    <w:p w14:paraId="68B23CD3"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País de residencia </w:t>
      </w:r>
    </w:p>
    <w:p w14:paraId="68B23CD4"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Renovaciones Anuales</w:t>
      </w:r>
    </w:p>
    <w:p w14:paraId="68B23CD5"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30 días previo a su vencimiento y enviar otro a día vencido (verificar la posibilidad de detener las notificaciones a beneficiarios, en base a novedades informadas a Siebel)</w:t>
      </w:r>
    </w:p>
    <w:p w14:paraId="68B23CD6"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Campos necesarios:</w:t>
      </w:r>
    </w:p>
    <w:p w14:paraId="68B23CD7" w14:textId="77777777" w:rsidR="00086BBF" w:rsidRDefault="00086BBF" w:rsidP="00086BBF">
      <w:pPr>
        <w:numPr>
          <w:ilvl w:val="3"/>
          <w:numId w:val="2"/>
        </w:numPr>
        <w:rPr>
          <w:rFonts w:ascii="Verdana" w:eastAsia="Times New Roman" w:hAnsi="Verdana"/>
          <w:sz w:val="20"/>
          <w:szCs w:val="20"/>
        </w:rPr>
      </w:pPr>
      <w:r>
        <w:rPr>
          <w:rFonts w:ascii="Verdana" w:eastAsia="Times New Roman" w:hAnsi="Verdana"/>
          <w:sz w:val="20"/>
          <w:szCs w:val="20"/>
        </w:rPr>
        <w:t>Cobertura:</w:t>
      </w:r>
    </w:p>
    <w:p w14:paraId="68B23CD8"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Nro de cobertura</w:t>
      </w:r>
    </w:p>
    <w:p w14:paraId="68B23CD9"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Fecha de inicio</w:t>
      </w:r>
    </w:p>
    <w:p w14:paraId="68B23CDA"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Fecha de fin</w:t>
      </w:r>
    </w:p>
    <w:p w14:paraId="68B23CDB"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Miembros principales</w:t>
      </w:r>
    </w:p>
    <w:p w14:paraId="68B23CDC"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Cliente</w:t>
      </w:r>
    </w:p>
    <w:p w14:paraId="68B23CDD"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Estado</w:t>
      </w:r>
    </w:p>
    <w:p w14:paraId="68B23CDE"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Tipo cobertura</w:t>
      </w:r>
    </w:p>
    <w:p w14:paraId="68B23CDF" w14:textId="77777777" w:rsidR="00086BBF" w:rsidRDefault="00086BBF" w:rsidP="00086BBF">
      <w:pPr>
        <w:numPr>
          <w:ilvl w:val="3"/>
          <w:numId w:val="2"/>
        </w:numPr>
        <w:rPr>
          <w:rFonts w:ascii="Verdana" w:eastAsia="Times New Roman" w:hAnsi="Verdana"/>
          <w:sz w:val="20"/>
          <w:szCs w:val="20"/>
        </w:rPr>
      </w:pPr>
      <w:r>
        <w:rPr>
          <w:rFonts w:ascii="Verdana" w:eastAsia="Times New Roman" w:hAnsi="Verdana"/>
          <w:sz w:val="20"/>
          <w:szCs w:val="20"/>
        </w:rPr>
        <w:t>Beneficiario:</w:t>
      </w:r>
    </w:p>
    <w:p w14:paraId="68B23CE0"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Nombre </w:t>
      </w:r>
    </w:p>
    <w:p w14:paraId="68B23CE1"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Apellido</w:t>
      </w:r>
    </w:p>
    <w:p w14:paraId="68B23CE2"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Casilla de correo electrónico</w:t>
      </w:r>
    </w:p>
    <w:p w14:paraId="68B23CE3"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País de residencia</w:t>
      </w:r>
    </w:p>
    <w:p w14:paraId="68B23CE4"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Prisma (flag)</w:t>
      </w:r>
    </w:p>
    <w:p w14:paraId="68B23CE5"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Vencimiento de Cotización</w:t>
      </w:r>
    </w:p>
    <w:p w14:paraId="68B23CE6"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 xml:space="preserve">2 días anterior al inicio de la cotización de viaje (validando que no haya comprado) </w:t>
      </w:r>
    </w:p>
    <w:p w14:paraId="68B23CE7"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Campos necesarios:</w:t>
      </w:r>
    </w:p>
    <w:p w14:paraId="68B23CE8" w14:textId="77777777" w:rsidR="00086BBF" w:rsidRDefault="00086BBF" w:rsidP="00086BBF">
      <w:pPr>
        <w:numPr>
          <w:ilvl w:val="3"/>
          <w:numId w:val="2"/>
        </w:numPr>
        <w:rPr>
          <w:rFonts w:ascii="Verdana" w:eastAsia="Times New Roman" w:hAnsi="Verdana"/>
          <w:sz w:val="20"/>
          <w:szCs w:val="20"/>
        </w:rPr>
      </w:pPr>
      <w:r>
        <w:rPr>
          <w:rFonts w:ascii="Verdana" w:eastAsia="Times New Roman" w:hAnsi="Verdana"/>
          <w:sz w:val="20"/>
          <w:szCs w:val="20"/>
        </w:rPr>
        <w:t>Lead:</w:t>
      </w:r>
    </w:p>
    <w:p w14:paraId="68B23CE9"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Estado </w:t>
      </w:r>
    </w:p>
    <w:p w14:paraId="68B23CEA"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Organización emisora</w:t>
      </w:r>
    </w:p>
    <w:p w14:paraId="68B23CEB"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Origen lead</w:t>
      </w:r>
    </w:p>
    <w:p w14:paraId="68B23CEC"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Sub origen lead</w:t>
      </w:r>
    </w:p>
    <w:p w14:paraId="68B23CED"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Detalle sub origen lead</w:t>
      </w:r>
    </w:p>
    <w:p w14:paraId="68B23CEE"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Contrato</w:t>
      </w:r>
    </w:p>
    <w:p w14:paraId="68B23CEF"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Tipo de viaje</w:t>
      </w:r>
    </w:p>
    <w:p w14:paraId="68B23CF0"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Origen</w:t>
      </w:r>
    </w:p>
    <w:p w14:paraId="68B23CF1"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Destino</w:t>
      </w:r>
    </w:p>
    <w:p w14:paraId="68B23CF2"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Salida</w:t>
      </w:r>
    </w:p>
    <w:p w14:paraId="68B23CF3"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Regreso</w:t>
      </w:r>
    </w:p>
    <w:p w14:paraId="68B23CF4"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Días</w:t>
      </w:r>
    </w:p>
    <w:p w14:paraId="68B23CF5"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Cantidad de pasajeros</w:t>
      </w:r>
    </w:p>
    <w:p w14:paraId="68B23CF6"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Edades pasajeros</w:t>
      </w:r>
    </w:p>
    <w:p w14:paraId="68B23CF7"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Sponsor corporativo</w:t>
      </w:r>
    </w:p>
    <w:p w14:paraId="68B23CF8"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Productos de interés</w:t>
      </w:r>
    </w:p>
    <w:p w14:paraId="68B23CF9"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Fecha de cotización</w:t>
      </w:r>
    </w:p>
    <w:p w14:paraId="68B23CFA"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Template envío cotización</w:t>
      </w:r>
    </w:p>
    <w:p w14:paraId="68B23CFB"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Voucher</w:t>
      </w:r>
    </w:p>
    <w:p w14:paraId="68B23CFC"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Fecha de conversión</w:t>
      </w:r>
    </w:p>
    <w:p w14:paraId="68B23CFD" w14:textId="77777777" w:rsidR="00086BBF" w:rsidRDefault="00086BBF" w:rsidP="00086BBF">
      <w:pPr>
        <w:numPr>
          <w:ilvl w:val="3"/>
          <w:numId w:val="2"/>
        </w:numPr>
        <w:rPr>
          <w:rFonts w:ascii="Verdana" w:eastAsia="Times New Roman" w:hAnsi="Verdana"/>
          <w:sz w:val="20"/>
          <w:szCs w:val="20"/>
        </w:rPr>
      </w:pPr>
      <w:r>
        <w:rPr>
          <w:rFonts w:ascii="Verdana" w:eastAsia="Times New Roman" w:hAnsi="Verdana"/>
          <w:sz w:val="20"/>
          <w:szCs w:val="20"/>
        </w:rPr>
        <w:t>Contacto / Prospecto</w:t>
      </w:r>
    </w:p>
    <w:p w14:paraId="68B23CFE"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 xml:space="preserve">Apellido </w:t>
      </w:r>
    </w:p>
    <w:p w14:paraId="68B23CFF"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lastRenderedPageBreak/>
        <w:t>Nombre</w:t>
      </w:r>
    </w:p>
    <w:p w14:paraId="68B23D00" w14:textId="77777777" w:rsidR="00086BBF" w:rsidRDefault="00086BBF" w:rsidP="00086BBF">
      <w:pPr>
        <w:numPr>
          <w:ilvl w:val="4"/>
          <w:numId w:val="2"/>
        </w:numPr>
        <w:rPr>
          <w:rFonts w:ascii="Verdana" w:eastAsia="Times New Roman" w:hAnsi="Verdana"/>
          <w:sz w:val="20"/>
          <w:szCs w:val="20"/>
        </w:rPr>
      </w:pPr>
      <w:r>
        <w:rPr>
          <w:rFonts w:ascii="Verdana" w:eastAsia="Times New Roman" w:hAnsi="Verdana"/>
          <w:sz w:val="20"/>
          <w:szCs w:val="20"/>
        </w:rPr>
        <w:t>Correo electrónico</w:t>
      </w:r>
    </w:p>
    <w:p w14:paraId="68B23D01"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Autorresponder (mail post cotización sin compra)</w:t>
      </w:r>
    </w:p>
    <w:p w14:paraId="68B23D02"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Analizar la posibilidad de implementar en la nueva herramienta la actual lógica de envío que reside en Siebel</w:t>
      </w:r>
    </w:p>
    <w:p w14:paraId="68B23D03"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Ofertas segmentadas, envío semanal de ofertas a la base con segmentación según tipo de cliente: ej: oferta de anuales a clientes que compraron anuales en el pasado.</w:t>
      </w:r>
    </w:p>
    <w:p w14:paraId="68B23D04"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Consejos útiles, envío segmentado por destino de cotización o voucher. Ej: alertas de tsunami o atentados o consejos sobre vacunas o recomendaciones, etc.</w:t>
      </w:r>
    </w:p>
    <w:p w14:paraId="68B23D05" w14:textId="77777777" w:rsidR="00086BBF" w:rsidRDefault="00086BBF" w:rsidP="00086BBF">
      <w:pPr>
        <w:rPr>
          <w:rFonts w:ascii="Verdana" w:eastAsia="Times New Roman" w:hAnsi="Verdana"/>
          <w:sz w:val="20"/>
          <w:szCs w:val="20"/>
        </w:rPr>
      </w:pPr>
    </w:p>
    <w:p w14:paraId="68B23D06" w14:textId="77777777" w:rsidR="00086BBF" w:rsidRDefault="00086BBF" w:rsidP="00086BBF">
      <w:pPr>
        <w:rPr>
          <w:rFonts w:ascii="Verdana" w:eastAsia="Times New Roman" w:hAnsi="Verdana"/>
          <w:b/>
          <w:sz w:val="20"/>
          <w:szCs w:val="20"/>
        </w:rPr>
      </w:pPr>
      <w:r>
        <w:rPr>
          <w:rFonts w:ascii="Verdana" w:eastAsia="Times New Roman" w:hAnsi="Verdana"/>
          <w:b/>
          <w:sz w:val="20"/>
          <w:szCs w:val="20"/>
        </w:rPr>
        <w:t>ACLARACIÓN:</w:t>
      </w:r>
    </w:p>
    <w:p w14:paraId="68B23D07" w14:textId="77777777" w:rsidR="00086BBF" w:rsidRDefault="00086BBF" w:rsidP="00086BBF">
      <w:pPr>
        <w:numPr>
          <w:ilvl w:val="1"/>
          <w:numId w:val="2"/>
        </w:numPr>
        <w:rPr>
          <w:rFonts w:ascii="Verdana" w:eastAsia="Times New Roman" w:hAnsi="Verdana"/>
          <w:sz w:val="20"/>
          <w:szCs w:val="20"/>
        </w:rPr>
      </w:pPr>
      <w:r>
        <w:rPr>
          <w:rFonts w:ascii="Verdana" w:eastAsia="Times New Roman" w:hAnsi="Verdana"/>
          <w:sz w:val="20"/>
          <w:szCs w:val="20"/>
        </w:rPr>
        <w:t>Envío Certificados coberturas VISA, previa consulta de cliente y validación en padrón.</w:t>
      </w:r>
    </w:p>
    <w:p w14:paraId="68B23D08" w14:textId="77777777" w:rsidR="00086BBF" w:rsidRDefault="00086BBF" w:rsidP="00086BBF">
      <w:pPr>
        <w:numPr>
          <w:ilvl w:val="2"/>
          <w:numId w:val="2"/>
        </w:numPr>
        <w:rPr>
          <w:rFonts w:ascii="Verdana" w:eastAsia="Times New Roman" w:hAnsi="Verdana"/>
          <w:sz w:val="20"/>
          <w:szCs w:val="20"/>
        </w:rPr>
      </w:pPr>
      <w:r>
        <w:rPr>
          <w:rFonts w:ascii="Verdana" w:eastAsia="Times New Roman" w:hAnsi="Verdana"/>
          <w:sz w:val="20"/>
          <w:szCs w:val="20"/>
        </w:rPr>
        <w:t>El envío de este tipo de correos se estará implementando en la nueva herramienta de Atención al Cliente (SalesForce)</w:t>
      </w:r>
    </w:p>
    <w:p w14:paraId="68B23D09" w14:textId="77777777" w:rsidR="00086BBF" w:rsidRDefault="00086BBF" w:rsidP="00086BBF">
      <w:pPr>
        <w:rPr>
          <w:rFonts w:ascii="Verdana" w:hAnsi="Verdana"/>
          <w:sz w:val="20"/>
          <w:szCs w:val="20"/>
        </w:rPr>
      </w:pPr>
    </w:p>
    <w:p w14:paraId="68B23D0A" w14:textId="77777777" w:rsidR="00086BBF" w:rsidRDefault="00086BBF" w:rsidP="00086BBF">
      <w:pPr>
        <w:rPr>
          <w:rFonts w:ascii="Verdana" w:hAnsi="Verdana"/>
          <w:sz w:val="20"/>
          <w:szCs w:val="20"/>
        </w:rPr>
      </w:pPr>
    </w:p>
    <w:p w14:paraId="68B23D0B" w14:textId="77777777" w:rsidR="00086BBF" w:rsidRDefault="00086BBF" w:rsidP="00086BBF">
      <w:pPr>
        <w:rPr>
          <w:rFonts w:ascii="Verdana" w:hAnsi="Verdana"/>
          <w:sz w:val="20"/>
          <w:szCs w:val="20"/>
        </w:rPr>
      </w:pPr>
    </w:p>
    <w:p w14:paraId="68B23D0C" w14:textId="77777777" w:rsidR="00086BBF" w:rsidRDefault="00086BBF" w:rsidP="00086BBF">
      <w:pPr>
        <w:pStyle w:val="Ttulo2"/>
        <w:rPr>
          <w:sz w:val="22"/>
          <w:szCs w:val="22"/>
          <w:lang w:val="en-US"/>
        </w:rPr>
      </w:pPr>
      <w:r>
        <w:rPr>
          <w:sz w:val="22"/>
          <w:szCs w:val="22"/>
          <w:lang w:val="en-US"/>
        </w:rPr>
        <w:t>Acciones pendientes</w:t>
      </w:r>
    </w:p>
    <w:p w14:paraId="68B23D0D" w14:textId="77777777" w:rsidR="00086BBF" w:rsidRDefault="00086BBF" w:rsidP="00086BBF">
      <w:pPr>
        <w:rPr>
          <w:rFonts w:ascii="Verdana" w:hAnsi="Verdana"/>
          <w:sz w:val="20"/>
          <w:szCs w:val="20"/>
          <w:lang w:val="en-US"/>
        </w:rPr>
      </w:pPr>
      <w:r>
        <w:rPr>
          <w:noProof/>
        </w:rPr>
        <w:drawing>
          <wp:anchor distT="0" distB="0" distL="114300" distR="114300" simplePos="0" relativeHeight="251661312" behindDoc="0" locked="0" layoutInCell="1" allowOverlap="1" wp14:anchorId="68B23D50" wp14:editId="68B23D51">
            <wp:simplePos x="0" y="0"/>
            <wp:positionH relativeFrom="column">
              <wp:posOffset>0</wp:posOffset>
            </wp:positionH>
            <wp:positionV relativeFrom="paragraph">
              <wp:posOffset>55245</wp:posOffset>
            </wp:positionV>
            <wp:extent cx="5724525" cy="1905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
                    </a:xfrm>
                    <a:prstGeom prst="rect">
                      <a:avLst/>
                    </a:prstGeom>
                    <a:noFill/>
                  </pic:spPr>
                </pic:pic>
              </a:graphicData>
            </a:graphic>
            <wp14:sizeRelH relativeFrom="page">
              <wp14:pctWidth>0</wp14:pctWidth>
            </wp14:sizeRelH>
            <wp14:sizeRelV relativeFrom="page">
              <wp14:pctHeight>0</wp14:pctHeight>
            </wp14:sizeRelV>
          </wp:anchor>
        </w:drawing>
      </w:r>
    </w:p>
    <w:p w14:paraId="68B23D0E" w14:textId="77777777" w:rsidR="00086BBF" w:rsidRDefault="00086BBF" w:rsidP="00086BBF">
      <w:pPr>
        <w:rPr>
          <w:rFonts w:ascii="Verdana" w:hAnsi="Verdana"/>
          <w:sz w:val="20"/>
          <w:szCs w:val="20"/>
          <w:lang w:val="en-US"/>
        </w:rPr>
      </w:pPr>
    </w:p>
    <w:tbl>
      <w:tblPr>
        <w:tblW w:w="0" w:type="auto"/>
        <w:tblInd w:w="108" w:type="dxa"/>
        <w:tblCellMar>
          <w:left w:w="0" w:type="dxa"/>
          <w:right w:w="0" w:type="dxa"/>
        </w:tblCellMar>
        <w:tblLook w:val="04A0" w:firstRow="1" w:lastRow="0" w:firstColumn="1" w:lastColumn="0" w:noHBand="0" w:noVBand="1"/>
      </w:tblPr>
      <w:tblGrid>
        <w:gridCol w:w="5397"/>
        <w:gridCol w:w="1574"/>
        <w:gridCol w:w="1739"/>
      </w:tblGrid>
      <w:tr w:rsidR="00086BBF" w14:paraId="68B23D12" w14:textId="77777777" w:rsidTr="00086BBF">
        <w:tc>
          <w:tcPr>
            <w:tcW w:w="5580" w:type="dxa"/>
            <w:tcBorders>
              <w:top w:val="single" w:sz="8" w:space="0" w:color="808080"/>
              <w:left w:val="single" w:sz="8" w:space="0" w:color="808080"/>
              <w:bottom w:val="single" w:sz="8" w:space="0" w:color="808080"/>
              <w:right w:val="single" w:sz="8" w:space="0" w:color="808080"/>
            </w:tcBorders>
            <w:shd w:val="clear" w:color="auto" w:fill="E0E0E0"/>
            <w:tcMar>
              <w:top w:w="0" w:type="dxa"/>
              <w:left w:w="108" w:type="dxa"/>
              <w:bottom w:w="0" w:type="dxa"/>
              <w:right w:w="108" w:type="dxa"/>
            </w:tcMar>
            <w:hideMark/>
          </w:tcPr>
          <w:p w14:paraId="68B23D0F" w14:textId="77777777" w:rsidR="00086BBF" w:rsidRDefault="00086BBF">
            <w:pPr>
              <w:rPr>
                <w:rFonts w:ascii="Verdana" w:hAnsi="Verdana"/>
                <w:b/>
                <w:bCs/>
                <w:sz w:val="20"/>
                <w:szCs w:val="20"/>
                <w:lang w:val="en-US"/>
              </w:rPr>
            </w:pPr>
            <w:r>
              <w:rPr>
                <w:rFonts w:ascii="Verdana" w:hAnsi="Verdana"/>
                <w:b/>
                <w:bCs/>
                <w:sz w:val="20"/>
                <w:szCs w:val="20"/>
                <w:lang w:val="en-US"/>
              </w:rPr>
              <w:t>Acciones pendientes</w:t>
            </w:r>
          </w:p>
        </w:tc>
        <w:tc>
          <w:tcPr>
            <w:tcW w:w="1620" w:type="dxa"/>
            <w:tcBorders>
              <w:top w:val="single" w:sz="8" w:space="0" w:color="808080"/>
              <w:left w:val="nil"/>
              <w:bottom w:val="single" w:sz="8" w:space="0" w:color="808080"/>
              <w:right w:val="single" w:sz="8" w:space="0" w:color="808080"/>
            </w:tcBorders>
            <w:shd w:val="clear" w:color="auto" w:fill="E0E0E0"/>
            <w:tcMar>
              <w:top w:w="0" w:type="dxa"/>
              <w:left w:w="108" w:type="dxa"/>
              <w:bottom w:w="0" w:type="dxa"/>
              <w:right w:w="108" w:type="dxa"/>
            </w:tcMar>
            <w:hideMark/>
          </w:tcPr>
          <w:p w14:paraId="68B23D10" w14:textId="77777777" w:rsidR="00086BBF" w:rsidRDefault="00086BBF">
            <w:pPr>
              <w:rPr>
                <w:rFonts w:ascii="Verdana" w:hAnsi="Verdana"/>
                <w:b/>
                <w:bCs/>
                <w:sz w:val="20"/>
                <w:szCs w:val="20"/>
                <w:lang w:val="en-US"/>
              </w:rPr>
            </w:pPr>
            <w:r>
              <w:rPr>
                <w:rFonts w:ascii="Verdana" w:hAnsi="Verdana"/>
                <w:b/>
                <w:bCs/>
                <w:sz w:val="20"/>
                <w:szCs w:val="20"/>
                <w:lang w:val="en-US"/>
              </w:rPr>
              <w:t>Fecha</w:t>
            </w:r>
          </w:p>
        </w:tc>
        <w:tc>
          <w:tcPr>
            <w:tcW w:w="1746" w:type="dxa"/>
            <w:tcBorders>
              <w:top w:val="single" w:sz="8" w:space="0" w:color="808080"/>
              <w:left w:val="nil"/>
              <w:bottom w:val="single" w:sz="8" w:space="0" w:color="808080"/>
              <w:right w:val="single" w:sz="8" w:space="0" w:color="808080"/>
            </w:tcBorders>
            <w:shd w:val="clear" w:color="auto" w:fill="E0E0E0"/>
            <w:tcMar>
              <w:top w:w="0" w:type="dxa"/>
              <w:left w:w="108" w:type="dxa"/>
              <w:bottom w:w="0" w:type="dxa"/>
              <w:right w:w="108" w:type="dxa"/>
            </w:tcMar>
            <w:hideMark/>
          </w:tcPr>
          <w:p w14:paraId="68B23D11" w14:textId="77777777" w:rsidR="00086BBF" w:rsidRDefault="00086BBF">
            <w:pPr>
              <w:rPr>
                <w:rFonts w:ascii="Verdana" w:hAnsi="Verdana"/>
                <w:b/>
                <w:bCs/>
                <w:sz w:val="20"/>
                <w:szCs w:val="20"/>
                <w:lang w:val="en-US"/>
              </w:rPr>
            </w:pPr>
            <w:r>
              <w:rPr>
                <w:rFonts w:ascii="Verdana" w:hAnsi="Verdana"/>
                <w:b/>
                <w:bCs/>
                <w:sz w:val="20"/>
                <w:szCs w:val="20"/>
                <w:lang w:val="en-US"/>
              </w:rPr>
              <w:t>Responsable</w:t>
            </w:r>
          </w:p>
        </w:tc>
      </w:tr>
      <w:tr w:rsidR="00086BBF" w14:paraId="68B23D1B"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68B23D13" w14:textId="77777777" w:rsidR="00086BBF" w:rsidRDefault="00086BBF">
            <w:pPr>
              <w:rPr>
                <w:rFonts w:ascii="Verdana" w:hAnsi="Verdana"/>
                <w:sz w:val="20"/>
                <w:szCs w:val="20"/>
                <w:lang w:val="en-US"/>
              </w:rPr>
            </w:pPr>
            <w:r>
              <w:rPr>
                <w:rFonts w:ascii="Verdana" w:hAnsi="Verdana"/>
                <w:sz w:val="20"/>
                <w:szCs w:val="20"/>
                <w:lang w:val="en-US"/>
              </w:rPr>
              <w:t>Consultas IcomMarketing:</w:t>
            </w:r>
          </w:p>
          <w:p w14:paraId="68B23D14" w14:textId="77777777" w:rsidR="00086BBF" w:rsidRDefault="00086BBF" w:rsidP="00BC580F">
            <w:pPr>
              <w:numPr>
                <w:ilvl w:val="0"/>
                <w:numId w:val="3"/>
              </w:numPr>
              <w:rPr>
                <w:rFonts w:ascii="Verdana" w:hAnsi="Verdana"/>
                <w:sz w:val="20"/>
                <w:szCs w:val="20"/>
              </w:rPr>
            </w:pPr>
            <w:r>
              <w:rPr>
                <w:rFonts w:ascii="Verdana" w:hAnsi="Verdana"/>
                <w:sz w:val="20"/>
                <w:szCs w:val="20"/>
              </w:rPr>
              <w:t>Exclusión de Casillas de correo por extensión (ej: @interturis.com, etc)</w:t>
            </w:r>
          </w:p>
          <w:p w14:paraId="68B23D15" w14:textId="77777777" w:rsidR="00086BBF" w:rsidRDefault="00086BBF" w:rsidP="00BC580F">
            <w:pPr>
              <w:numPr>
                <w:ilvl w:val="0"/>
                <w:numId w:val="3"/>
              </w:numPr>
              <w:rPr>
                <w:rFonts w:ascii="Verdana" w:hAnsi="Verdana"/>
                <w:sz w:val="20"/>
                <w:szCs w:val="20"/>
              </w:rPr>
            </w:pPr>
            <w:r>
              <w:rPr>
                <w:rFonts w:ascii="Verdana" w:hAnsi="Verdana"/>
                <w:sz w:val="20"/>
                <w:szCs w:val="20"/>
              </w:rPr>
              <w:t>Importación de listado de distribución interno (cumpleaños de empleados)</w:t>
            </w:r>
          </w:p>
          <w:p w14:paraId="68B23D16" w14:textId="77777777" w:rsidR="00086BBF" w:rsidRDefault="00086BBF" w:rsidP="00BC580F">
            <w:pPr>
              <w:numPr>
                <w:ilvl w:val="0"/>
                <w:numId w:val="3"/>
              </w:numPr>
              <w:rPr>
                <w:rFonts w:ascii="Verdana" w:hAnsi="Verdana"/>
                <w:sz w:val="20"/>
                <w:szCs w:val="20"/>
              </w:rPr>
            </w:pPr>
            <w:r>
              <w:rPr>
                <w:rFonts w:ascii="Verdana" w:hAnsi="Verdana"/>
                <w:sz w:val="20"/>
                <w:szCs w:val="20"/>
              </w:rPr>
              <w:t>Detección de casillas de mail duplicadas</w:t>
            </w:r>
          </w:p>
          <w:p w14:paraId="68B23D17" w14:textId="77777777" w:rsidR="00086BBF" w:rsidRDefault="00086BBF" w:rsidP="00BC580F">
            <w:pPr>
              <w:numPr>
                <w:ilvl w:val="0"/>
                <w:numId w:val="3"/>
              </w:numPr>
              <w:rPr>
                <w:rFonts w:ascii="Verdana" w:hAnsi="Verdana"/>
                <w:sz w:val="20"/>
                <w:szCs w:val="20"/>
              </w:rPr>
            </w:pPr>
            <w:r>
              <w:rPr>
                <w:rFonts w:ascii="Verdana" w:hAnsi="Verdana"/>
                <w:sz w:val="20"/>
                <w:szCs w:val="20"/>
              </w:rPr>
              <w:t>Identificación única del beneficiario</w:t>
            </w:r>
          </w:p>
          <w:p w14:paraId="68B23D18" w14:textId="77777777" w:rsidR="00086BBF" w:rsidRDefault="00086BBF" w:rsidP="00BC580F">
            <w:pPr>
              <w:numPr>
                <w:ilvl w:val="0"/>
                <w:numId w:val="3"/>
              </w:numPr>
              <w:rPr>
                <w:rFonts w:ascii="Verdana" w:hAnsi="Verdana"/>
                <w:sz w:val="20"/>
                <w:szCs w:val="20"/>
              </w:rPr>
            </w:pPr>
            <w:r>
              <w:rPr>
                <w:rFonts w:ascii="Verdana" w:hAnsi="Verdana"/>
                <w:sz w:val="20"/>
                <w:szCs w:val="20"/>
              </w:rPr>
              <w:t>Exclusión de campaña en base a novedades informadas por Siebel</w:t>
            </w: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19" w14:textId="77777777" w:rsidR="00086BBF" w:rsidRDefault="00086BBF">
            <w:pPr>
              <w:rPr>
                <w:rFonts w:ascii="Verdana" w:hAnsi="Verdana"/>
                <w:sz w:val="20"/>
                <w:szCs w:val="20"/>
              </w:rPr>
            </w:pPr>
            <w:r>
              <w:rPr>
                <w:rFonts w:ascii="Verdana" w:hAnsi="Verdana"/>
                <w:sz w:val="20"/>
                <w:szCs w:val="20"/>
              </w:rPr>
              <w:t>16/01</w:t>
            </w: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1A" w14:textId="77777777" w:rsidR="00086BBF" w:rsidRDefault="00086BBF">
            <w:pPr>
              <w:rPr>
                <w:rFonts w:ascii="Verdana" w:hAnsi="Verdana"/>
                <w:sz w:val="20"/>
                <w:szCs w:val="20"/>
              </w:rPr>
            </w:pPr>
            <w:r>
              <w:rPr>
                <w:rFonts w:ascii="Verdana" w:hAnsi="Verdana"/>
                <w:sz w:val="20"/>
                <w:szCs w:val="20"/>
              </w:rPr>
              <w:t>Eugenia Salomón</w:t>
            </w:r>
          </w:p>
        </w:tc>
      </w:tr>
      <w:tr w:rsidR="00086BBF" w14:paraId="68B23D20"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68B23D1C" w14:textId="77777777" w:rsidR="00086BBF" w:rsidRDefault="00086BBF">
            <w:pPr>
              <w:rPr>
                <w:rFonts w:ascii="Verdana" w:hAnsi="Verdana"/>
                <w:sz w:val="20"/>
                <w:szCs w:val="20"/>
              </w:rPr>
            </w:pPr>
            <w:r>
              <w:rPr>
                <w:rFonts w:ascii="Verdana" w:hAnsi="Verdana"/>
                <w:sz w:val="20"/>
                <w:szCs w:val="20"/>
              </w:rPr>
              <w:t>Envío de templates de certificados coberturas.</w:t>
            </w:r>
          </w:p>
          <w:p w14:paraId="68B23D1D" w14:textId="77777777" w:rsidR="00086BBF" w:rsidRDefault="00086BBF">
            <w:pPr>
              <w:rPr>
                <w:rFonts w:ascii="Verdana" w:hAnsi="Verdana"/>
                <w:b/>
                <w:sz w:val="20"/>
                <w:szCs w:val="20"/>
              </w:rPr>
            </w:pPr>
            <w:r>
              <w:rPr>
                <w:rFonts w:ascii="Verdana" w:hAnsi="Verdana"/>
                <w:b/>
                <w:sz w:val="20"/>
                <w:szCs w:val="20"/>
                <w:highlight w:val="green"/>
              </w:rPr>
              <w:t>RECIBIDO</w:t>
            </w:r>
            <w:r>
              <w:rPr>
                <w:rFonts w:ascii="Verdana" w:hAnsi="Verdana"/>
                <w:b/>
                <w:sz w:val="20"/>
                <w:szCs w:val="20"/>
              </w:rPr>
              <w:t xml:space="preserve"> </w:t>
            </w: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1E" w14:textId="77777777" w:rsidR="00086BBF" w:rsidRDefault="00086BBF">
            <w:pPr>
              <w:rPr>
                <w:rFonts w:ascii="Verdana" w:hAnsi="Verdana"/>
                <w:sz w:val="20"/>
                <w:szCs w:val="20"/>
              </w:rPr>
            </w:pPr>
            <w:r>
              <w:rPr>
                <w:rFonts w:ascii="Verdana" w:hAnsi="Verdana"/>
                <w:sz w:val="20"/>
                <w:szCs w:val="20"/>
              </w:rPr>
              <w:t>12/01</w:t>
            </w: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1F" w14:textId="77777777" w:rsidR="00086BBF" w:rsidRDefault="00086BBF">
            <w:pPr>
              <w:rPr>
                <w:rFonts w:ascii="Verdana" w:hAnsi="Verdana"/>
                <w:sz w:val="20"/>
                <w:szCs w:val="20"/>
              </w:rPr>
            </w:pPr>
            <w:r>
              <w:rPr>
                <w:rFonts w:ascii="Verdana" w:hAnsi="Verdana"/>
                <w:sz w:val="20"/>
                <w:szCs w:val="20"/>
              </w:rPr>
              <w:t>Lucía Rodríguez González</w:t>
            </w:r>
          </w:p>
        </w:tc>
      </w:tr>
      <w:tr w:rsidR="00086BBF" w14:paraId="68B23D25"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hideMark/>
          </w:tcPr>
          <w:p w14:paraId="68B23D21" w14:textId="77777777" w:rsidR="00086BBF" w:rsidRDefault="00086BBF">
            <w:pPr>
              <w:rPr>
                <w:rFonts w:ascii="Verdana" w:hAnsi="Verdana"/>
                <w:sz w:val="20"/>
                <w:szCs w:val="20"/>
              </w:rPr>
            </w:pPr>
            <w:r>
              <w:rPr>
                <w:rFonts w:ascii="Verdana" w:hAnsi="Verdana"/>
                <w:sz w:val="20"/>
                <w:szCs w:val="20"/>
              </w:rPr>
              <w:t>Información que actualmente se utiliza en el armado de campañas de marketing</w:t>
            </w:r>
          </w:p>
          <w:p w14:paraId="68B23D22" w14:textId="77777777" w:rsidR="00086BBF" w:rsidRDefault="00086BBF">
            <w:pPr>
              <w:rPr>
                <w:rFonts w:ascii="Verdana" w:hAnsi="Verdana"/>
                <w:sz w:val="20"/>
                <w:szCs w:val="20"/>
              </w:rPr>
            </w:pPr>
            <w:r>
              <w:rPr>
                <w:rFonts w:ascii="Verdana" w:hAnsi="Verdana"/>
                <w:b/>
                <w:sz w:val="20"/>
                <w:szCs w:val="20"/>
                <w:highlight w:val="green"/>
              </w:rPr>
              <w:t>RECIBIDO</w:t>
            </w: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23" w14:textId="77777777" w:rsidR="00086BBF" w:rsidRDefault="00086BBF">
            <w:pPr>
              <w:rPr>
                <w:rFonts w:ascii="Verdana" w:hAnsi="Verdana"/>
                <w:sz w:val="20"/>
                <w:szCs w:val="20"/>
              </w:rPr>
            </w:pPr>
            <w:r>
              <w:rPr>
                <w:rFonts w:ascii="Verdana" w:hAnsi="Verdana"/>
                <w:sz w:val="20"/>
                <w:szCs w:val="20"/>
              </w:rPr>
              <w:t>12/01</w:t>
            </w: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hideMark/>
          </w:tcPr>
          <w:p w14:paraId="68B23D24" w14:textId="77777777" w:rsidR="00086BBF" w:rsidRDefault="00086BBF">
            <w:pPr>
              <w:rPr>
                <w:rFonts w:ascii="Verdana" w:hAnsi="Verdana"/>
                <w:sz w:val="20"/>
                <w:szCs w:val="20"/>
              </w:rPr>
            </w:pPr>
            <w:r>
              <w:rPr>
                <w:rFonts w:ascii="Verdana" w:hAnsi="Verdana"/>
                <w:sz w:val="20"/>
                <w:szCs w:val="20"/>
              </w:rPr>
              <w:t>Nahuel Ruíz</w:t>
            </w:r>
          </w:p>
        </w:tc>
      </w:tr>
      <w:tr w:rsidR="00086BBF" w14:paraId="68B23D29"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26"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27"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28" w14:textId="77777777" w:rsidR="00086BBF" w:rsidRDefault="00086BBF">
            <w:pPr>
              <w:rPr>
                <w:rFonts w:ascii="Verdana" w:hAnsi="Verdana"/>
                <w:sz w:val="20"/>
                <w:szCs w:val="20"/>
              </w:rPr>
            </w:pPr>
          </w:p>
        </w:tc>
      </w:tr>
      <w:tr w:rsidR="00086BBF" w14:paraId="68B23D2D"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2A"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2B"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2C" w14:textId="77777777" w:rsidR="00086BBF" w:rsidRDefault="00086BBF">
            <w:pPr>
              <w:rPr>
                <w:rFonts w:ascii="Verdana" w:hAnsi="Verdana"/>
                <w:sz w:val="20"/>
                <w:szCs w:val="20"/>
              </w:rPr>
            </w:pPr>
          </w:p>
        </w:tc>
      </w:tr>
      <w:tr w:rsidR="00086BBF" w14:paraId="68B23D31"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2E"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2F"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0" w14:textId="77777777" w:rsidR="00086BBF" w:rsidRDefault="00086BBF">
            <w:pPr>
              <w:rPr>
                <w:rFonts w:ascii="Verdana" w:hAnsi="Verdana"/>
                <w:sz w:val="20"/>
                <w:szCs w:val="20"/>
              </w:rPr>
            </w:pPr>
          </w:p>
        </w:tc>
      </w:tr>
      <w:tr w:rsidR="00086BBF" w14:paraId="68B23D35"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32"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3"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4" w14:textId="77777777" w:rsidR="00086BBF" w:rsidRDefault="00086BBF">
            <w:pPr>
              <w:rPr>
                <w:rFonts w:ascii="Verdana" w:hAnsi="Verdana"/>
                <w:sz w:val="20"/>
                <w:szCs w:val="20"/>
              </w:rPr>
            </w:pPr>
          </w:p>
        </w:tc>
      </w:tr>
      <w:tr w:rsidR="00086BBF" w14:paraId="68B23D39"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36"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7"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8" w14:textId="77777777" w:rsidR="00086BBF" w:rsidRDefault="00086BBF">
            <w:pPr>
              <w:rPr>
                <w:rFonts w:ascii="Verdana" w:hAnsi="Verdana"/>
                <w:sz w:val="20"/>
                <w:szCs w:val="20"/>
              </w:rPr>
            </w:pPr>
          </w:p>
        </w:tc>
      </w:tr>
      <w:tr w:rsidR="00086BBF" w14:paraId="68B23D3D"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3A"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B"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C" w14:textId="77777777" w:rsidR="00086BBF" w:rsidRDefault="00086BBF">
            <w:pPr>
              <w:rPr>
                <w:rFonts w:ascii="Verdana" w:hAnsi="Verdana"/>
                <w:sz w:val="20"/>
                <w:szCs w:val="20"/>
              </w:rPr>
            </w:pPr>
          </w:p>
        </w:tc>
      </w:tr>
      <w:tr w:rsidR="00086BBF" w14:paraId="68B23D41"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3E"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3F"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40" w14:textId="77777777" w:rsidR="00086BBF" w:rsidRDefault="00086BBF">
            <w:pPr>
              <w:rPr>
                <w:rFonts w:ascii="Verdana" w:hAnsi="Verdana"/>
                <w:sz w:val="20"/>
                <w:szCs w:val="20"/>
              </w:rPr>
            </w:pPr>
          </w:p>
        </w:tc>
      </w:tr>
      <w:tr w:rsidR="00086BBF" w14:paraId="68B23D45"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42"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43"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44" w14:textId="77777777" w:rsidR="00086BBF" w:rsidRDefault="00086BBF">
            <w:pPr>
              <w:rPr>
                <w:rFonts w:ascii="Verdana" w:hAnsi="Verdana"/>
                <w:sz w:val="20"/>
                <w:szCs w:val="20"/>
              </w:rPr>
            </w:pPr>
          </w:p>
        </w:tc>
      </w:tr>
      <w:tr w:rsidR="00086BBF" w14:paraId="68B23D49" w14:textId="77777777" w:rsidTr="00086BBF">
        <w:tc>
          <w:tcPr>
            <w:tcW w:w="5580" w:type="dxa"/>
            <w:tcBorders>
              <w:top w:val="nil"/>
              <w:left w:val="single" w:sz="8" w:space="0" w:color="808080"/>
              <w:bottom w:val="single" w:sz="8" w:space="0" w:color="808080"/>
              <w:right w:val="single" w:sz="8" w:space="0" w:color="808080"/>
            </w:tcBorders>
            <w:tcMar>
              <w:top w:w="0" w:type="dxa"/>
              <w:left w:w="108" w:type="dxa"/>
              <w:bottom w:w="0" w:type="dxa"/>
              <w:right w:w="108" w:type="dxa"/>
            </w:tcMar>
            <w:vAlign w:val="center"/>
          </w:tcPr>
          <w:p w14:paraId="68B23D46" w14:textId="77777777" w:rsidR="00086BBF" w:rsidRDefault="00086BBF">
            <w:pPr>
              <w:rPr>
                <w:rFonts w:ascii="Verdana" w:hAnsi="Verdana"/>
                <w:sz w:val="20"/>
                <w:szCs w:val="20"/>
              </w:rPr>
            </w:pPr>
          </w:p>
        </w:tc>
        <w:tc>
          <w:tcPr>
            <w:tcW w:w="1620"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47" w14:textId="77777777" w:rsidR="00086BBF" w:rsidRDefault="00086BBF">
            <w:pPr>
              <w:rPr>
                <w:rFonts w:ascii="Verdana" w:hAnsi="Verdana"/>
                <w:sz w:val="20"/>
                <w:szCs w:val="20"/>
              </w:rPr>
            </w:pPr>
          </w:p>
        </w:tc>
        <w:tc>
          <w:tcPr>
            <w:tcW w:w="1746" w:type="dxa"/>
            <w:tcBorders>
              <w:top w:val="nil"/>
              <w:left w:val="nil"/>
              <w:bottom w:val="single" w:sz="8" w:space="0" w:color="808080"/>
              <w:right w:val="single" w:sz="8" w:space="0" w:color="808080"/>
            </w:tcBorders>
            <w:tcMar>
              <w:top w:w="0" w:type="dxa"/>
              <w:left w:w="108" w:type="dxa"/>
              <w:bottom w:w="0" w:type="dxa"/>
              <w:right w:w="108" w:type="dxa"/>
            </w:tcMar>
            <w:vAlign w:val="center"/>
          </w:tcPr>
          <w:p w14:paraId="68B23D48" w14:textId="77777777" w:rsidR="00086BBF" w:rsidRDefault="00086BBF">
            <w:pPr>
              <w:rPr>
                <w:rFonts w:ascii="Verdana" w:hAnsi="Verdana"/>
                <w:sz w:val="20"/>
                <w:szCs w:val="20"/>
              </w:rPr>
            </w:pPr>
          </w:p>
        </w:tc>
      </w:tr>
    </w:tbl>
    <w:p w14:paraId="68B23D4A" w14:textId="77777777" w:rsidR="00086BBF" w:rsidRDefault="00086BBF" w:rsidP="00086BBF">
      <w:pPr>
        <w:rPr>
          <w:rFonts w:ascii="Verdana" w:hAnsi="Verdana" w:cs="Times New Roman"/>
          <w:sz w:val="20"/>
          <w:szCs w:val="20"/>
        </w:rPr>
      </w:pPr>
    </w:p>
    <w:p w14:paraId="68B23D4B" w14:textId="77777777" w:rsidR="00EF6C79" w:rsidRDefault="00EF6C79"/>
    <w:sectPr w:rsidR="00EF6C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9791B"/>
    <w:multiLevelType w:val="hybridMultilevel"/>
    <w:tmpl w:val="855ED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67F20945"/>
    <w:multiLevelType w:val="hybridMultilevel"/>
    <w:tmpl w:val="7F8CC6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79D530DE"/>
    <w:multiLevelType w:val="hybridMultilevel"/>
    <w:tmpl w:val="DFDA6894"/>
    <w:lvl w:ilvl="0" w:tplc="4936F7C6">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BF"/>
    <w:rsid w:val="00086BBF"/>
    <w:rsid w:val="005A7DC3"/>
    <w:rsid w:val="00AA47CD"/>
    <w:rsid w:val="00EF6C79"/>
    <w:rsid w:val="00F46C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3C92"/>
  <w15:chartTrackingRefBased/>
  <w15:docId w15:val="{A1BECE83-19A9-4345-9F51-D50DE2F7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BF"/>
    <w:pPr>
      <w:spacing w:after="0" w:line="240" w:lineRule="auto"/>
    </w:pPr>
  </w:style>
  <w:style w:type="paragraph" w:styleId="Ttulo1">
    <w:name w:val="heading 1"/>
    <w:basedOn w:val="Normal"/>
    <w:link w:val="Ttulo1Car"/>
    <w:uiPriority w:val="9"/>
    <w:qFormat/>
    <w:rsid w:val="00086BBF"/>
    <w:pPr>
      <w:keepNext/>
      <w:outlineLvl w:val="0"/>
    </w:pPr>
    <w:rPr>
      <w:rFonts w:ascii="Verdana" w:eastAsia="Times New Roman" w:hAnsi="Verdana" w:cs="Calibri"/>
      <w:b/>
      <w:bCs/>
      <w:kern w:val="36"/>
      <w:sz w:val="32"/>
      <w:szCs w:val="32"/>
    </w:rPr>
  </w:style>
  <w:style w:type="paragraph" w:styleId="Ttulo2">
    <w:name w:val="heading 2"/>
    <w:basedOn w:val="Normal"/>
    <w:link w:val="Ttulo2Car"/>
    <w:uiPriority w:val="9"/>
    <w:semiHidden/>
    <w:unhideWhenUsed/>
    <w:qFormat/>
    <w:rsid w:val="00086BBF"/>
    <w:pPr>
      <w:keepNext/>
      <w:outlineLvl w:val="1"/>
    </w:pPr>
    <w:rPr>
      <w:rFonts w:ascii="Verdana" w:eastAsia="Times New Roman" w:hAnsi="Verdana" w:cs="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BBF"/>
    <w:rPr>
      <w:rFonts w:ascii="Verdana" w:eastAsia="Times New Roman" w:hAnsi="Verdana" w:cs="Calibri"/>
      <w:b/>
      <w:bCs/>
      <w:kern w:val="36"/>
      <w:sz w:val="32"/>
      <w:szCs w:val="32"/>
    </w:rPr>
  </w:style>
  <w:style w:type="character" w:customStyle="1" w:styleId="Ttulo2Car">
    <w:name w:val="Título 2 Car"/>
    <w:basedOn w:val="Fuentedeprrafopredeter"/>
    <w:link w:val="Ttulo2"/>
    <w:uiPriority w:val="9"/>
    <w:semiHidden/>
    <w:rsid w:val="00086BBF"/>
    <w:rPr>
      <w:rFonts w:ascii="Verdana" w:eastAsia="Times New Roman" w:hAnsi="Verdana" w:cs="Calibri"/>
      <w:b/>
      <w:bCs/>
      <w:sz w:val="28"/>
      <w:szCs w:val="28"/>
    </w:rPr>
  </w:style>
  <w:style w:type="character" w:styleId="Nmerodepgina">
    <w:name w:val="page number"/>
    <w:basedOn w:val="Fuentedeprrafopredeter"/>
    <w:uiPriority w:val="99"/>
    <w:semiHidden/>
    <w:unhideWhenUsed/>
    <w:rsid w:val="0008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3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ro_x0020_Requerimiento xmlns="28ccd580-cfde-4ad8-a20a-98ff703e5e58" xsi:nil="true"/>
    <SharedWithUsers xmlns="a823ff65-3500-46dd-8899-16296af47568">
      <UserInfo>
        <DisplayName/>
        <AccountId xsi:nil="true"/>
        <AccountType/>
      </UserInfo>
    </SharedWithUsers>
    <_Status xmlns="http://schemas.microsoft.com/sharepoint/v3/fields">No iniciado</_Status>
    <lcf76f155ced4ddcb4097134ff3c332f xmlns="28ccd580-cfde-4ad8-a20a-98ff703e5e58">
      <Terms xmlns="http://schemas.microsoft.com/office/infopath/2007/PartnerControls"/>
    </lcf76f155ced4ddcb4097134ff3c332f>
    <TaxCatchAll xmlns="a823ff65-3500-46dd-8899-16296af475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7" ma:contentTypeDescription="Crear nuevo documento." ma:contentTypeScope="" ma:versionID="c85f28faba070b00db3ad7db0285c288">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04118d0edc907f9f4e64bb584456bbf3"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94a2736-7fe3-4d36-9d59-7699268ff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TaxCatchAll" ma:index="24" nillable="true" ma:displayName="Taxonomy Catch All Column" ma:hidden="true" ma:list="{0f6be316-5fc4-4957-b36c-5e82c056817e}" ma:internalName="TaxCatchAll" ma:showField="CatchAllData" ma:web="a823ff65-3500-46dd-8899-16296af475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21C814-D42E-4245-BF03-8A905F3C2522}">
  <ds:schemaRefs>
    <ds:schemaRef ds:uri="http://schemas.microsoft.com/office/2006/metadata/properties"/>
    <ds:schemaRef ds:uri="http://schemas.microsoft.com/office/infopath/2007/PartnerControls"/>
    <ds:schemaRef ds:uri="28ccd580-cfde-4ad8-a20a-98ff703e5e58"/>
    <ds:schemaRef ds:uri="a823ff65-3500-46dd-8899-16296af47568"/>
  </ds:schemaRefs>
</ds:datastoreItem>
</file>

<file path=customXml/itemProps2.xml><?xml version="1.0" encoding="utf-8"?>
<ds:datastoreItem xmlns:ds="http://schemas.openxmlformats.org/officeDocument/2006/customXml" ds:itemID="{C105CFD5-6AF3-4803-ACF1-47DEB7F70558}">
  <ds:schemaRefs>
    <ds:schemaRef ds:uri="http://schemas.microsoft.com/sharepoint/v3/contenttype/forms"/>
  </ds:schemaRefs>
</ds:datastoreItem>
</file>

<file path=customXml/itemProps3.xml><?xml version="1.0" encoding="utf-8"?>
<ds:datastoreItem xmlns:ds="http://schemas.openxmlformats.org/officeDocument/2006/customXml" ds:itemID="{C96167AA-18EA-4A72-9709-C0C098DC6974}"/>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3164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Salomon</dc:creator>
  <cp:keywords/>
  <dc:description/>
  <cp:lastModifiedBy>Maria Salomon</cp:lastModifiedBy>
  <cp:revision>2</cp:revision>
  <dcterms:created xsi:type="dcterms:W3CDTF">2018-01-15T16:19:00Z</dcterms:created>
  <dcterms:modified xsi:type="dcterms:W3CDTF">2020-09-01T20:54:00Z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0x0101003993C2524D4DA1468D7955ED6DC0AB19</vt:lpwstr>
  </property>
  <property fmtid="{D5CDD505-2E9C-101B-9397-08002B2CF9AE}" pid="3" name="Order">
    <vt:r8>1230000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SourceUrl">
    <vt:lpwstr/>
  </property>
  <property fmtid="{D5CDD505-2E9C-101B-9397-08002B2CF9AE}" pid="9" name="_SharedFileIndex">
    <vt:lpwstr/>
  </property>
</Properties>
</file>