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EB78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CCC9C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'-19px' es el desplazamiento horizontal a la izquierda de la sombra */</w:t>
      </w:r>
    </w:p>
    <w:p w14:paraId="5FA4DE73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9C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el '-1px' es el desplazamiento vertical de la sombre y está en negativo */</w:t>
      </w:r>
    </w:p>
    <w:p w14:paraId="5535A4AF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9C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por el height de 100%. El '22px' es el desenfoque de la sombra, 0 es más nítida */</w:t>
      </w:r>
    </w:p>
    <w:p w14:paraId="3DC86EB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9C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el '-15px' es el radio de expansión de la sombra, el negativo hace que la */</w:t>
      </w:r>
    </w:p>
    <w:p w14:paraId="6819A58B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9C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sombra se contraiga y sea más pequeña que el elemento que la proyecta. El */</w:t>
      </w:r>
    </w:p>
    <w:p w14:paraId="1BCDDFBA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9C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valor positivo haría que la sombra fuera más grande que el elemento que la */</w:t>
      </w:r>
    </w:p>
    <w:p w14:paraId="6FC8E4D7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proyecta... */</w:t>
      </w:r>
    </w:p>
    <w:p w14:paraId="29B59EB1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7B17B39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CCC9C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¿por qué 'fixed'? Porque el carrito estará escondido y aparecerá como menu*/</w:t>
      </w:r>
    </w:p>
    <w:p w14:paraId="390B8568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B8F6334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CCC9C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aquí sí está bien que utilicemos 'top' y 'right' porque es un carrito */</w:t>
      </w:r>
    </w:p>
    <w:p w14:paraId="57FF244D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2E17C562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CCC9C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que no queremos esté dentro del flujo de nuestro contenedor */</w:t>
      </w:r>
    </w:p>
    <w:p w14:paraId="6A8DF8B9"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bookmarkStart w:id="0" w:name="_GoBack"/>
      <w:bookmarkEnd w:id="0"/>
    </w:p>
    <w:p w14:paraId="0ECC2D4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F2F30"/>
    <w:rsid w:val="2F9F2F30"/>
    <w:rsid w:val="EFD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Office_6.10.0.8196_F1E327BC-269C-435d-A152-05C5408002CA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2024-09-09T12:55:00Z</dcterms:created>
  <dc:creator>rober</dc:creator>
  <cp:lastModifiedBy>rober</cp:lastModifiedBy>
  <dcterms:modified xsi:type="dcterms:W3CDTF">2024-09-09T21:00:51Z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1033-6.10.0.8196</vt:lpwstr>
  </property>
  <property fmtid="{D5CDD505-2E9C-101B-9397-08002B2CF9AE}" pid="3" name="ICV">
    <vt:lpwstr>EDA53532F2A261A13DC3DF669AFBA721_41</vt:lpwstr>
  </property>
</Properties>
</file>