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7034" w14:textId="77777777" w:rsidR="000D5B31" w:rsidRDefault="0011661B">
      <w:pPr>
        <w:jc w:val="center"/>
        <w:rPr>
          <w:sz w:val="2"/>
          <w:szCs w:val="2"/>
        </w:rPr>
      </w:pPr>
      <w:commentRangeStart w:id="0"/>
      <w:commentRangeEnd w:id="0"/>
      <w:r>
        <w:rPr>
          <w:rStyle w:val="Refdecomentario"/>
        </w:rPr>
        <w:commentReference w:id="0"/>
      </w:r>
      <w:r w:rsidR="007E7BAC">
        <w:rPr>
          <w:noProof/>
        </w:rPr>
        <w:drawing>
          <wp:inline distT="0" distB="0" distL="0" distR="0" wp14:anchorId="4B2C4375" wp14:editId="7C24B0A6">
            <wp:extent cx="9381490" cy="131064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93814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4D3D" w14:textId="77777777" w:rsidR="000D5B31" w:rsidRDefault="000D5B31">
      <w:pPr>
        <w:spacing w:after="279" w:line="1" w:lineRule="exact"/>
      </w:pPr>
    </w:p>
    <w:p w14:paraId="222BE88A" w14:textId="77777777" w:rsidR="000D5B31" w:rsidRDefault="007E7BAC">
      <w:pPr>
        <w:pStyle w:val="Cuerpodeltexto0"/>
        <w:spacing w:after="280"/>
      </w:pPr>
      <w:r>
        <w:rPr>
          <w:b/>
          <w:bCs/>
        </w:rPr>
        <w:t xml:space="preserve">INFORMACIÓN GENERAL </w:t>
      </w:r>
      <w:r>
        <w:t xml:space="preserve">Registre el Nombre del </w:t>
      </w:r>
      <w:r>
        <w:rPr>
          <w:b/>
          <w:bCs/>
        </w:rPr>
        <w:t xml:space="preserve">Establecimiento Educativo </w:t>
      </w:r>
      <w:r>
        <w:t xml:space="preserve">(E.E) y </w:t>
      </w:r>
      <w:r>
        <w:rPr>
          <w:b/>
          <w:bCs/>
        </w:rPr>
        <w:t>Dirección</w:t>
      </w:r>
      <w:r>
        <w:t xml:space="preserve">, Señale con una </w:t>
      </w:r>
      <w:r>
        <w:rPr>
          <w:b/>
          <w:bCs/>
        </w:rPr>
        <w:t xml:space="preserve">X </w:t>
      </w:r>
      <w:r>
        <w:t xml:space="preserve">el Concepto Sanitario de Secretaría de Salud y registre la fecha de la visita utilizando dos dígitos para día- mes y año, Seleccione con </w:t>
      </w:r>
      <w:r>
        <w:rPr>
          <w:b/>
          <w:bCs/>
        </w:rPr>
        <w:t xml:space="preserve">X </w:t>
      </w:r>
      <w:r>
        <w:t>el o los operadores que ejecutan al interior del E.E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2"/>
        <w:gridCol w:w="1565"/>
        <w:gridCol w:w="2669"/>
        <w:gridCol w:w="1896"/>
        <w:gridCol w:w="2136"/>
        <w:gridCol w:w="571"/>
        <w:gridCol w:w="994"/>
        <w:gridCol w:w="1282"/>
        <w:gridCol w:w="1574"/>
      </w:tblGrid>
      <w:tr w:rsidR="000D5B31" w14:paraId="432F092D" w14:textId="77777777">
        <w:trPr>
          <w:trHeight w:hRule="exact" w:val="624"/>
          <w:jc w:val="center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984C5A3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CONTRATISTA:</w:t>
            </w:r>
          </w:p>
        </w:tc>
        <w:tc>
          <w:tcPr>
            <w:tcW w:w="42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59EA6FA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789777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757977C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 PAE 2022</w:t>
            </w:r>
          </w:p>
        </w:tc>
        <w:tc>
          <w:tcPr>
            <w:tcW w:w="442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5B2F37" w14:textId="77777777" w:rsidR="000D5B31" w:rsidRDefault="000D5B31">
            <w:pPr>
              <w:rPr>
                <w:sz w:val="10"/>
                <w:szCs w:val="10"/>
              </w:rPr>
            </w:pPr>
          </w:p>
        </w:tc>
      </w:tr>
      <w:tr w:rsidR="000D5B31" w14:paraId="7A421535" w14:textId="77777777">
        <w:trPr>
          <w:trHeight w:hRule="exact" w:val="427"/>
          <w:jc w:val="center"/>
        </w:trPr>
        <w:tc>
          <w:tcPr>
            <w:tcW w:w="18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E7FE606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ESPACIO INTERVENIDO: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BA87CDA" w14:textId="77777777" w:rsidR="000D5B31" w:rsidRDefault="007E7BAC">
            <w:pPr>
              <w:pStyle w:val="Otro0"/>
              <w:spacing w:line="233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ESTABLECIMIENTO EDUCATIVO (E.E):</w:t>
            </w:r>
          </w:p>
        </w:tc>
        <w:tc>
          <w:tcPr>
            <w:tcW w:w="45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CA76A9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7370577" w14:textId="77777777" w:rsidR="000D5B31" w:rsidRDefault="007E7BAC">
            <w:pPr>
              <w:pStyle w:val="Otro0"/>
              <w:ind w:firstLine="18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CONCEPTO DE SECRETARÍA</w:t>
            </w:r>
          </w:p>
          <w:p w14:paraId="24D9786E" w14:textId="77777777" w:rsidR="000D5B31" w:rsidRDefault="007E7BAC">
            <w:pPr>
              <w:pStyle w:val="Otro0"/>
              <w:ind w:firstLine="50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 SALUD - R.P.S.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EDD167" w14:textId="77777777" w:rsidR="000D5B31" w:rsidRDefault="007E7BAC">
            <w:pPr>
              <w:pStyle w:val="Otro0"/>
              <w:ind w:right="16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B7B7B7"/>
                <w:sz w:val="16"/>
                <w:szCs w:val="16"/>
              </w:rPr>
              <w:t>NO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873429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color w:val="B7B7B7"/>
                <w:sz w:val="16"/>
                <w:szCs w:val="16"/>
              </w:rPr>
              <w:t>FAVORABLE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E8D746" w14:textId="77777777" w:rsidR="000D5B31" w:rsidRDefault="007E7BAC">
            <w:pPr>
              <w:pStyle w:val="Otro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B7B7B7"/>
                <w:sz w:val="16"/>
                <w:szCs w:val="16"/>
              </w:rPr>
              <w:t>CONDICIONADO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974BC1" w14:textId="77777777" w:rsidR="000D5B31" w:rsidRDefault="007E7BAC">
            <w:pPr>
              <w:pStyle w:val="Otro0"/>
              <w:ind w:firstLine="300"/>
              <w:rPr>
                <w:sz w:val="16"/>
                <w:szCs w:val="16"/>
              </w:rPr>
            </w:pPr>
            <w:r>
              <w:rPr>
                <w:b/>
                <w:bCs/>
                <w:color w:val="A2A2A2"/>
                <w:sz w:val="16"/>
                <w:szCs w:val="16"/>
              </w:rPr>
              <w:t xml:space="preserve">DD </w:t>
            </w:r>
            <w:r>
              <w:rPr>
                <w:b/>
                <w:bCs/>
                <w:sz w:val="16"/>
                <w:szCs w:val="16"/>
              </w:rPr>
              <w:t xml:space="preserve">/ </w:t>
            </w:r>
            <w:r>
              <w:rPr>
                <w:b/>
                <w:bCs/>
                <w:color w:val="A2A2A2"/>
                <w:sz w:val="16"/>
                <w:szCs w:val="16"/>
              </w:rPr>
              <w:t xml:space="preserve">IM </w:t>
            </w:r>
            <w:r>
              <w:rPr>
                <w:b/>
                <w:bCs/>
                <w:sz w:val="16"/>
                <w:szCs w:val="16"/>
              </w:rPr>
              <w:t xml:space="preserve">/ </w:t>
            </w:r>
            <w:r>
              <w:rPr>
                <w:b/>
                <w:bCs/>
                <w:color w:val="A2A2A2"/>
                <w:sz w:val="16"/>
                <w:szCs w:val="16"/>
              </w:rPr>
              <w:t>AA</w:t>
            </w:r>
          </w:p>
        </w:tc>
      </w:tr>
      <w:tr w:rsidR="000D5B31" w14:paraId="35BBF7FE" w14:textId="77777777">
        <w:trPr>
          <w:trHeight w:hRule="exact" w:val="432"/>
          <w:jc w:val="center"/>
        </w:trPr>
        <w:tc>
          <w:tcPr>
            <w:tcW w:w="1862" w:type="dxa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4349A3F" w14:textId="77777777" w:rsidR="000D5B31" w:rsidRDefault="000D5B31"/>
        </w:tc>
        <w:tc>
          <w:tcPr>
            <w:tcW w:w="1565" w:type="dxa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10E56CE" w14:textId="77777777" w:rsidR="000D5B31" w:rsidRDefault="000D5B31"/>
        </w:tc>
        <w:tc>
          <w:tcPr>
            <w:tcW w:w="4565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1E24D03D" w14:textId="77777777" w:rsidR="000D5B31" w:rsidRDefault="000D5B31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5557EDE" w14:textId="77777777" w:rsidR="000D5B31" w:rsidRDefault="007E7BAC">
            <w:pPr>
              <w:pStyle w:val="Otro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CONCEPTO DE SECRETARIA DE SALUD - R.C.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F0CD4C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color w:val="B7B7B7"/>
                <w:sz w:val="16"/>
                <w:szCs w:val="16"/>
              </w:rPr>
              <w:t>TIENE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00B91C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color w:val="B7B7B7"/>
                <w:sz w:val="16"/>
                <w:szCs w:val="16"/>
              </w:rPr>
              <w:t>FAVORABLE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CA36E5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A8D339" w14:textId="77777777" w:rsidR="000D5B31" w:rsidRDefault="007E7BAC">
            <w:pPr>
              <w:pStyle w:val="Otro0"/>
              <w:ind w:firstLine="300"/>
              <w:rPr>
                <w:sz w:val="16"/>
                <w:szCs w:val="16"/>
              </w:rPr>
            </w:pPr>
            <w:r>
              <w:rPr>
                <w:b/>
                <w:bCs/>
                <w:color w:val="A2A2A2"/>
                <w:sz w:val="16"/>
                <w:szCs w:val="16"/>
              </w:rPr>
              <w:t xml:space="preserve">DD </w:t>
            </w:r>
            <w:r>
              <w:rPr>
                <w:b/>
                <w:bCs/>
                <w:sz w:val="16"/>
                <w:szCs w:val="16"/>
              </w:rPr>
              <w:t xml:space="preserve">/ </w:t>
            </w:r>
            <w:r>
              <w:rPr>
                <w:b/>
                <w:bCs/>
                <w:color w:val="A2A2A2"/>
                <w:sz w:val="16"/>
                <w:szCs w:val="16"/>
              </w:rPr>
              <w:t xml:space="preserve">MM </w:t>
            </w:r>
            <w:r>
              <w:rPr>
                <w:b/>
                <w:bCs/>
                <w:sz w:val="16"/>
                <w:szCs w:val="16"/>
              </w:rPr>
              <w:t xml:space="preserve">/ </w:t>
            </w:r>
            <w:r>
              <w:rPr>
                <w:b/>
                <w:bCs/>
                <w:color w:val="A2A2A2"/>
                <w:sz w:val="16"/>
                <w:szCs w:val="16"/>
              </w:rPr>
              <w:t>AA</w:t>
            </w:r>
          </w:p>
        </w:tc>
      </w:tr>
      <w:tr w:rsidR="000D5B31" w14:paraId="56B7A01A" w14:textId="77777777">
        <w:trPr>
          <w:trHeight w:hRule="exact" w:val="427"/>
          <w:jc w:val="center"/>
        </w:trPr>
        <w:tc>
          <w:tcPr>
            <w:tcW w:w="1862" w:type="dxa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7258D4A" w14:textId="77777777" w:rsidR="000D5B31" w:rsidRDefault="000D5B31"/>
        </w:tc>
        <w:tc>
          <w:tcPr>
            <w:tcW w:w="1565" w:type="dxa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6AA0455" w14:textId="77777777" w:rsidR="000D5B31" w:rsidRDefault="000D5B31"/>
        </w:tc>
        <w:tc>
          <w:tcPr>
            <w:tcW w:w="4565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0375106B" w14:textId="77777777" w:rsidR="000D5B31" w:rsidRDefault="000D5B31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D037CB0" w14:textId="77777777" w:rsidR="000D5B31" w:rsidRDefault="007E7BAC">
            <w:pPr>
              <w:pStyle w:val="Otro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CONCEPTO DE SECRETARÍA DE SALUD - R.I.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D33F08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color w:val="B7B7B7"/>
                <w:sz w:val="16"/>
                <w:szCs w:val="16"/>
              </w:rPr>
              <w:t>TIENE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26009B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color w:val="B7B7B7"/>
                <w:sz w:val="16"/>
                <w:szCs w:val="16"/>
              </w:rPr>
              <w:t>FAVORABLE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F206F5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01DE3E" w14:textId="77777777" w:rsidR="000D5B31" w:rsidRDefault="007E7BAC">
            <w:pPr>
              <w:pStyle w:val="Otro0"/>
              <w:ind w:firstLine="300"/>
              <w:rPr>
                <w:sz w:val="16"/>
                <w:szCs w:val="16"/>
              </w:rPr>
            </w:pPr>
            <w:r>
              <w:rPr>
                <w:b/>
                <w:bCs/>
                <w:color w:val="A2A2A2"/>
                <w:sz w:val="16"/>
                <w:szCs w:val="16"/>
              </w:rPr>
              <w:t xml:space="preserve">DD </w:t>
            </w:r>
            <w:r>
              <w:rPr>
                <w:b/>
                <w:bCs/>
                <w:sz w:val="16"/>
                <w:szCs w:val="16"/>
              </w:rPr>
              <w:t xml:space="preserve">/ </w:t>
            </w:r>
            <w:r>
              <w:rPr>
                <w:b/>
                <w:bCs/>
                <w:color w:val="A2A2A2"/>
                <w:sz w:val="16"/>
                <w:szCs w:val="16"/>
              </w:rPr>
              <w:t xml:space="preserve">MM </w:t>
            </w:r>
            <w:r>
              <w:rPr>
                <w:b/>
                <w:bCs/>
                <w:sz w:val="16"/>
                <w:szCs w:val="16"/>
              </w:rPr>
              <w:t xml:space="preserve">/ </w:t>
            </w:r>
            <w:r>
              <w:rPr>
                <w:b/>
                <w:bCs/>
                <w:color w:val="A2A2A2"/>
                <w:sz w:val="16"/>
                <w:szCs w:val="16"/>
              </w:rPr>
              <w:t>AA</w:t>
            </w:r>
          </w:p>
        </w:tc>
      </w:tr>
      <w:tr w:rsidR="000D5B31" w14:paraId="4BC006E3" w14:textId="77777777">
        <w:trPr>
          <w:trHeight w:hRule="exact" w:val="451"/>
          <w:jc w:val="center"/>
        </w:trPr>
        <w:tc>
          <w:tcPr>
            <w:tcW w:w="1862" w:type="dxa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D85EC65" w14:textId="77777777" w:rsidR="000D5B31" w:rsidRDefault="000D5B31"/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75CACE8E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DIRECCION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63250F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6917382" w14:textId="77777777" w:rsidR="000D5B31" w:rsidRDefault="007E7BAC">
            <w:pPr>
              <w:pStyle w:val="Otro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CONCEPTO DE SECRETARÍA DE SALUD - V.L.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0931DF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color w:val="B7B7B7"/>
                <w:sz w:val="16"/>
                <w:szCs w:val="16"/>
              </w:rPr>
              <w:t>TIENE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CB129A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color w:val="B7B7B7"/>
                <w:sz w:val="16"/>
                <w:szCs w:val="16"/>
              </w:rPr>
              <w:t>FAVORABLE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956892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D9A5F2" w14:textId="77777777" w:rsidR="000D5B31" w:rsidRDefault="007E7BAC">
            <w:pPr>
              <w:pStyle w:val="Otro0"/>
              <w:ind w:firstLine="300"/>
              <w:rPr>
                <w:sz w:val="16"/>
                <w:szCs w:val="16"/>
              </w:rPr>
            </w:pPr>
            <w:r>
              <w:rPr>
                <w:b/>
                <w:bCs/>
                <w:color w:val="A2A2A2"/>
                <w:sz w:val="16"/>
                <w:szCs w:val="16"/>
              </w:rPr>
              <w:t xml:space="preserve">DD </w:t>
            </w:r>
            <w:r>
              <w:rPr>
                <w:b/>
                <w:bCs/>
                <w:sz w:val="16"/>
                <w:szCs w:val="16"/>
              </w:rPr>
              <w:t xml:space="preserve">/ </w:t>
            </w:r>
            <w:r>
              <w:rPr>
                <w:b/>
                <w:bCs/>
                <w:color w:val="A2A2A2"/>
                <w:sz w:val="16"/>
                <w:szCs w:val="16"/>
              </w:rPr>
              <w:t xml:space="preserve">MM </w:t>
            </w:r>
            <w:r>
              <w:rPr>
                <w:b/>
                <w:bCs/>
                <w:sz w:val="16"/>
                <w:szCs w:val="16"/>
              </w:rPr>
              <w:t xml:space="preserve">/ </w:t>
            </w:r>
            <w:r>
              <w:rPr>
                <w:b/>
                <w:bCs/>
                <w:color w:val="A2A2A2"/>
                <w:sz w:val="16"/>
                <w:szCs w:val="16"/>
              </w:rPr>
              <w:t>AA</w:t>
            </w:r>
          </w:p>
        </w:tc>
      </w:tr>
      <w:tr w:rsidR="000D5B31" w14:paraId="185378E1" w14:textId="77777777">
        <w:trPr>
          <w:trHeight w:hRule="exact" w:val="595"/>
          <w:jc w:val="center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0D5015E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OPERADOR(ES):</w:t>
            </w:r>
          </w:p>
        </w:tc>
        <w:tc>
          <w:tcPr>
            <w:tcW w:w="4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6A230E4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3A6814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6B7AB85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U.T PAE 2022</w:t>
            </w:r>
          </w:p>
        </w:tc>
        <w:tc>
          <w:tcPr>
            <w:tcW w:w="44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BE881" w14:textId="77777777" w:rsidR="000D5B31" w:rsidRDefault="000D5B31">
            <w:pPr>
              <w:rPr>
                <w:sz w:val="10"/>
                <w:szCs w:val="10"/>
              </w:rPr>
            </w:pPr>
          </w:p>
        </w:tc>
      </w:tr>
    </w:tbl>
    <w:p w14:paraId="55510550" w14:textId="77777777" w:rsidR="000D5B31" w:rsidRDefault="000D5B31">
      <w:pPr>
        <w:spacing w:after="379" w:line="1" w:lineRule="exact"/>
      </w:pPr>
    </w:p>
    <w:p w14:paraId="2045A309" w14:textId="77777777" w:rsidR="000D5B31" w:rsidRDefault="007E7BAC">
      <w:pPr>
        <w:pStyle w:val="Cuerpodeltexto0"/>
        <w:spacing w:after="180"/>
      </w:pPr>
      <w:r>
        <w:rPr>
          <w:b/>
          <w:bCs/>
        </w:rPr>
        <w:t xml:space="preserve">VISITA </w:t>
      </w:r>
      <w:r>
        <w:t xml:space="preserve">Registre la fecha según directriz previa, seleccione con </w:t>
      </w:r>
      <w:r>
        <w:rPr>
          <w:b/>
          <w:bCs/>
        </w:rPr>
        <w:t xml:space="preserve">X </w:t>
      </w:r>
      <w:r>
        <w:t xml:space="preserve">si la visita es </w:t>
      </w:r>
      <w:r>
        <w:rPr>
          <w:b/>
          <w:bCs/>
        </w:rPr>
        <w:t>Efectiva</w:t>
      </w:r>
      <w:r>
        <w:t xml:space="preserve">. Registre hora de inicio y finalización de la visita. Diligencie con una </w:t>
      </w:r>
      <w:r>
        <w:rPr>
          <w:b/>
          <w:bCs/>
        </w:rPr>
        <w:t xml:space="preserve">X </w:t>
      </w:r>
      <w:r>
        <w:t xml:space="preserve">el Tipo de </w:t>
      </w:r>
      <w:r>
        <w:rPr>
          <w:b/>
          <w:bCs/>
        </w:rPr>
        <w:t xml:space="preserve">Complemento </w:t>
      </w:r>
      <w:r>
        <w:t xml:space="preserve">o complementos a evaluar en el E.E y registre según las modalidades de atención el </w:t>
      </w:r>
      <w:r>
        <w:rPr>
          <w:b/>
          <w:bCs/>
        </w:rPr>
        <w:t xml:space="preserve">Número de titulares de derecho </w:t>
      </w:r>
      <w:r>
        <w:t xml:space="preserve">programados según grupo poblacional (grados escolares: Transición, 1 a 3; 4 a 5, 6 a 9, 10 a 11), informe que </w:t>
      </w:r>
      <w:r>
        <w:rPr>
          <w:b/>
          <w:bCs/>
        </w:rPr>
        <w:t xml:space="preserve">Semana </w:t>
      </w:r>
      <w:r>
        <w:t xml:space="preserve">y </w:t>
      </w:r>
      <w:r>
        <w:rPr>
          <w:b/>
          <w:bCs/>
        </w:rPr>
        <w:t xml:space="preserve">Menú </w:t>
      </w:r>
      <w:r>
        <w:t xml:space="preserve">se ejecuta el día de la visita para cada </w:t>
      </w:r>
      <w:r>
        <w:rPr>
          <w:b/>
          <w:bCs/>
        </w:rPr>
        <w:t xml:space="preserve">Complemento. </w:t>
      </w:r>
      <w:r>
        <w:t>Esta información está sujeta a cambios de acuerdo a los pliegos de cada licitación del programa de Alimentación PAE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3"/>
        <w:gridCol w:w="120"/>
        <w:gridCol w:w="451"/>
        <w:gridCol w:w="154"/>
        <w:gridCol w:w="490"/>
        <w:gridCol w:w="134"/>
        <w:gridCol w:w="178"/>
        <w:gridCol w:w="312"/>
        <w:gridCol w:w="130"/>
        <w:gridCol w:w="499"/>
        <w:gridCol w:w="139"/>
        <w:gridCol w:w="470"/>
        <w:gridCol w:w="139"/>
        <w:gridCol w:w="538"/>
        <w:gridCol w:w="125"/>
        <w:gridCol w:w="485"/>
        <w:gridCol w:w="134"/>
        <w:gridCol w:w="403"/>
        <w:gridCol w:w="96"/>
        <w:gridCol w:w="187"/>
        <w:gridCol w:w="552"/>
        <w:gridCol w:w="139"/>
        <w:gridCol w:w="571"/>
        <w:gridCol w:w="134"/>
        <w:gridCol w:w="566"/>
        <w:gridCol w:w="139"/>
        <w:gridCol w:w="442"/>
        <w:gridCol w:w="144"/>
        <w:gridCol w:w="216"/>
        <w:gridCol w:w="274"/>
        <w:gridCol w:w="115"/>
        <w:gridCol w:w="514"/>
        <w:gridCol w:w="202"/>
        <w:gridCol w:w="456"/>
        <w:gridCol w:w="230"/>
        <w:gridCol w:w="499"/>
        <w:gridCol w:w="226"/>
        <w:gridCol w:w="485"/>
        <w:gridCol w:w="154"/>
        <w:gridCol w:w="120"/>
        <w:gridCol w:w="269"/>
        <w:gridCol w:w="154"/>
        <w:gridCol w:w="422"/>
        <w:gridCol w:w="139"/>
        <w:gridCol w:w="581"/>
      </w:tblGrid>
      <w:tr w:rsidR="000D5B31" w14:paraId="322C3752" w14:textId="77777777">
        <w:trPr>
          <w:trHeight w:hRule="exact" w:val="662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A8C42FF" w14:textId="77777777" w:rsidR="000D5B31" w:rsidRDefault="007E7BAC">
            <w:pPr>
              <w:pStyle w:val="Otro0"/>
              <w:ind w:firstLine="42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VISITA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F3095A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9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3BA9DEF" w14:textId="77777777" w:rsidR="000D5B31" w:rsidRDefault="007E7BAC">
            <w:pPr>
              <w:pStyle w:val="Otro0"/>
              <w:ind w:firstLine="24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55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49A44D" w14:textId="77777777" w:rsidR="000D5B31" w:rsidRDefault="007E7BAC">
            <w:pPr>
              <w:pStyle w:val="Otro0"/>
              <w:ind w:firstLine="180"/>
              <w:rPr>
                <w:sz w:val="16"/>
                <w:szCs w:val="16"/>
              </w:rPr>
            </w:pPr>
            <w:r>
              <w:rPr>
                <w:color w:val="BDBDBD"/>
                <w:sz w:val="16"/>
                <w:szCs w:val="16"/>
              </w:rPr>
              <w:t>DD / MM / AAAA</w:t>
            </w:r>
          </w:p>
        </w:tc>
        <w:tc>
          <w:tcPr>
            <w:tcW w:w="3369" w:type="dxa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49310CF1" w14:textId="77777777" w:rsidR="000D5B31" w:rsidRDefault="007E7BAC">
            <w:pPr>
              <w:pStyle w:val="Otro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INICIO VISITA</w:t>
            </w:r>
          </w:p>
        </w:tc>
        <w:tc>
          <w:tcPr>
            <w:tcW w:w="164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79CA53C3" w14:textId="77777777" w:rsidR="000D5B31" w:rsidRDefault="007E7BAC">
            <w:pPr>
              <w:pStyle w:val="Otro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FINALIZACIÓN VISITA</w:t>
            </w:r>
          </w:p>
        </w:tc>
        <w:tc>
          <w:tcPr>
            <w:tcW w:w="156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C545A" w14:textId="77777777" w:rsidR="000D5B31" w:rsidRDefault="007E7BAC">
            <w:pPr>
              <w:pStyle w:val="Otro0"/>
              <w:jc w:val="center"/>
              <w:rPr>
                <w:sz w:val="16"/>
                <w:szCs w:val="16"/>
              </w:rPr>
            </w:pPr>
            <w:r>
              <w:rPr>
                <w:color w:val="BDBDBD"/>
                <w:sz w:val="16"/>
                <w:szCs w:val="16"/>
              </w:rPr>
              <w:t>HH:MM</w:t>
            </w:r>
          </w:p>
        </w:tc>
        <w:tc>
          <w:tcPr>
            <w:tcW w:w="1714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83CEBEB" w14:textId="77777777" w:rsidR="000D5B31" w:rsidRDefault="007E7BAC">
            <w:pPr>
              <w:pStyle w:val="Otro0"/>
              <w:ind w:firstLine="18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VISITA EFECTIVA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336D70" w14:textId="77777777" w:rsidR="000D5B31" w:rsidRDefault="007E7BAC">
            <w:pPr>
              <w:pStyle w:val="Otro0"/>
              <w:ind w:firstLine="240"/>
              <w:rPr>
                <w:sz w:val="16"/>
                <w:szCs w:val="16"/>
              </w:rPr>
            </w:pPr>
            <w:r>
              <w:rPr>
                <w:color w:val="BDBDBD"/>
                <w:sz w:val="16"/>
                <w:szCs w:val="16"/>
              </w:rPr>
              <w:t>SI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FA3E14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color w:val="BDBDBD"/>
                <w:sz w:val="16"/>
                <w:szCs w:val="16"/>
              </w:rPr>
              <w:t>NO</w:t>
            </w:r>
          </w:p>
        </w:tc>
      </w:tr>
      <w:tr w:rsidR="000D5B31" w14:paraId="10734C67" w14:textId="77777777">
        <w:trPr>
          <w:trHeight w:hRule="exact" w:val="638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5530527" w14:textId="77777777" w:rsidR="000D5B31" w:rsidRDefault="007E7BAC">
            <w:pPr>
              <w:pStyle w:val="Otro0"/>
              <w:rPr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COMPLEMENT</w:t>
            </w:r>
          </w:p>
          <w:p w14:paraId="3CF98422" w14:textId="77777777" w:rsidR="000D5B31" w:rsidRDefault="007E7BAC">
            <w:pPr>
              <w:pStyle w:val="Otro0"/>
              <w:spacing w:after="48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 (S):</w:t>
            </w:r>
          </w:p>
          <w:p w14:paraId="4B4ED375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# DE</w:t>
            </w:r>
          </w:p>
          <w:p w14:paraId="2A1317CE" w14:textId="77777777" w:rsidR="000D5B31" w:rsidRDefault="007E7BAC">
            <w:pPr>
              <w:pStyle w:val="Otro0"/>
              <w:spacing w:after="240"/>
              <w:rPr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BENEFICIARIOS</w:t>
            </w:r>
          </w:p>
        </w:tc>
        <w:tc>
          <w:tcPr>
            <w:tcW w:w="152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9850DAE" w14:textId="77777777" w:rsidR="000D5B31" w:rsidRDefault="007E7BAC">
            <w:pPr>
              <w:pStyle w:val="Otro0"/>
              <w:spacing w:line="233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COMPLEMENTO TIPO ALMUERZO</w:t>
            </w:r>
          </w:p>
        </w:tc>
        <w:tc>
          <w:tcPr>
            <w:tcW w:w="155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6AAFDE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7E9A174" w14:textId="77777777" w:rsidR="000D5B31" w:rsidRDefault="007E7BAC">
            <w:pPr>
              <w:pStyle w:val="Otro0"/>
              <w:spacing w:line="233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RACIÓN INDUSTRIALIZADA</w:t>
            </w:r>
          </w:p>
        </w:tc>
        <w:tc>
          <w:tcPr>
            <w:tcW w:w="154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E3B5C2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64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2C0AC6B" w14:textId="77777777" w:rsidR="000D5B31" w:rsidRDefault="007E7BAC">
            <w:pPr>
              <w:pStyle w:val="Otro0"/>
              <w:ind w:firstLine="30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VASO DE LECHE</w:t>
            </w:r>
          </w:p>
        </w:tc>
        <w:tc>
          <w:tcPr>
            <w:tcW w:w="156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A34FA7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714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83377CA" w14:textId="77777777" w:rsidR="000D5B31" w:rsidRDefault="007E7BAC">
            <w:pPr>
              <w:pStyle w:val="Otro0"/>
              <w:spacing w:line="233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RACIÓN DE CONTINGENCIA</w:t>
            </w:r>
          </w:p>
        </w:tc>
        <w:tc>
          <w:tcPr>
            <w:tcW w:w="156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8723C0" w14:textId="77777777" w:rsidR="000D5B31" w:rsidRDefault="000D5B31">
            <w:pPr>
              <w:rPr>
                <w:sz w:val="10"/>
                <w:szCs w:val="10"/>
              </w:rPr>
            </w:pPr>
          </w:p>
        </w:tc>
      </w:tr>
      <w:tr w:rsidR="0011661B" w14:paraId="325B7A2A" w14:textId="77777777">
        <w:trPr>
          <w:trHeight w:hRule="exact" w:val="1027"/>
          <w:jc w:val="center"/>
        </w:trPr>
        <w:tc>
          <w:tcPr>
            <w:tcW w:w="1253" w:type="dxa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246C21E" w14:textId="77777777" w:rsidR="000D5B31" w:rsidRDefault="000D5B31"/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91C34D" w14:textId="77777777" w:rsidR="000D5B31" w:rsidRDefault="007E7BAC">
            <w:pPr>
              <w:pStyle w:val="Otro0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T</w:t>
            </w:r>
          </w:p>
          <w:p w14:paraId="75FE48F8" w14:textId="77777777" w:rsidR="000D5B31" w:rsidRDefault="007E7BAC">
            <w:pPr>
              <w:pStyle w:val="Otro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R</w:t>
            </w:r>
          </w:p>
          <w:p w14:paraId="374256CB" w14:textId="77777777" w:rsidR="000D5B31" w:rsidRDefault="007E7BAC">
            <w:pPr>
              <w:pStyle w:val="Otro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N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08779A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5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AE0F7DB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 a</w:t>
            </w:r>
          </w:p>
          <w:p w14:paraId="53916D24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14DD2A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4755AFD" w14:textId="77777777" w:rsidR="000D5B31" w:rsidRDefault="007E7BAC">
            <w:pPr>
              <w:pStyle w:val="Otro0"/>
              <w:numPr>
                <w:ilvl w:val="0"/>
                <w:numId w:val="1"/>
              </w:numPr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a</w:t>
            </w:r>
          </w:p>
          <w:p w14:paraId="553087BB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4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D3F975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3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C15E640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6 a</w:t>
            </w:r>
          </w:p>
          <w:p w14:paraId="6F2F22E7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5AE948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0B4689F" w14:textId="77777777" w:rsidR="000D5B31" w:rsidRDefault="007E7BAC">
            <w:pPr>
              <w:pStyle w:val="Otro0"/>
              <w:spacing w:line="22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 0 a</w:t>
            </w:r>
          </w:p>
          <w:p w14:paraId="241E39CF" w14:textId="77777777" w:rsidR="000D5B31" w:rsidRDefault="007E7BAC">
            <w:pPr>
              <w:pStyle w:val="Otro0"/>
              <w:spacing w:line="22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</w:t>
            </w:r>
          </w:p>
          <w:p w14:paraId="369C8DD2" w14:textId="77777777" w:rsidR="000D5B31" w:rsidRDefault="007E7BAC">
            <w:pPr>
              <w:pStyle w:val="Otro0"/>
              <w:spacing w:line="22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F98B8B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66B11FD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 R</w:t>
            </w:r>
          </w:p>
          <w:p w14:paraId="449DDD1E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38A94D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25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3C3F445" w14:textId="77777777" w:rsidR="000D5B31" w:rsidRDefault="007E7BAC">
            <w:pPr>
              <w:pStyle w:val="Otro0"/>
              <w:spacing w:line="21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 a</w:t>
            </w:r>
          </w:p>
          <w:p w14:paraId="1F7EDA4D" w14:textId="77777777" w:rsidR="000D5B31" w:rsidRDefault="007E7BAC">
            <w:pPr>
              <w:pStyle w:val="Otro0"/>
              <w:spacing w:line="21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8990A4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87EC729" w14:textId="77777777" w:rsidR="000D5B31" w:rsidRDefault="007E7BAC">
            <w:pPr>
              <w:pStyle w:val="Otro0"/>
              <w:numPr>
                <w:ilvl w:val="0"/>
                <w:numId w:val="2"/>
              </w:numPr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a</w:t>
            </w:r>
          </w:p>
          <w:p w14:paraId="52AB32BB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C60AAD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8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494410D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6 a</w:t>
            </w:r>
          </w:p>
          <w:p w14:paraId="66905E05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73DEE6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73B0BC6" w14:textId="77777777" w:rsidR="000D5B31" w:rsidRDefault="007E7BAC">
            <w:pPr>
              <w:pStyle w:val="Otro0"/>
              <w:spacing w:line="22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 0 a</w:t>
            </w:r>
          </w:p>
          <w:p w14:paraId="6F3F8C2F" w14:textId="77777777" w:rsidR="000D5B31" w:rsidRDefault="007E7BAC">
            <w:pPr>
              <w:pStyle w:val="Otro0"/>
              <w:spacing w:line="22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</w:t>
            </w:r>
          </w:p>
          <w:p w14:paraId="73F1DE6F" w14:textId="77777777" w:rsidR="000D5B31" w:rsidRDefault="007E7BAC">
            <w:pPr>
              <w:pStyle w:val="Otro0"/>
              <w:spacing w:line="22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EF2FCD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3099F78" w14:textId="77777777" w:rsidR="000D5B31" w:rsidRDefault="007E7BAC">
            <w:pPr>
              <w:pStyle w:val="Otro0"/>
              <w:spacing w:line="252" w:lineRule="auto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T R</w:t>
            </w:r>
          </w:p>
          <w:p w14:paraId="733789D2" w14:textId="77777777" w:rsidR="000D5B31" w:rsidRDefault="007E7BAC">
            <w:pPr>
              <w:pStyle w:val="Otro0"/>
              <w:spacing w:line="252" w:lineRule="auto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AF2537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E33866C" w14:textId="77777777" w:rsidR="000D5B31" w:rsidRDefault="007E7BAC">
            <w:pPr>
              <w:pStyle w:val="Otro0"/>
              <w:spacing w:line="21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 a</w:t>
            </w:r>
          </w:p>
          <w:p w14:paraId="59B8B619" w14:textId="77777777" w:rsidR="000D5B31" w:rsidRDefault="007E7BAC">
            <w:pPr>
              <w:pStyle w:val="Otro0"/>
              <w:spacing w:line="21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EC742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4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39EF138" w14:textId="77777777" w:rsidR="000D5B31" w:rsidRDefault="007E7BAC">
            <w:pPr>
              <w:pStyle w:val="Otro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4</w:t>
            </w:r>
          </w:p>
          <w:p w14:paraId="03989457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a</w:t>
            </w:r>
          </w:p>
          <w:p w14:paraId="0F7F7A6A" w14:textId="77777777" w:rsidR="000D5B31" w:rsidRDefault="007E7BAC">
            <w:pPr>
              <w:pStyle w:val="Otro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4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87FFD0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46D9719" w14:textId="77777777" w:rsidR="000D5B31" w:rsidRDefault="007E7BAC">
            <w:pPr>
              <w:pStyle w:val="Otro0"/>
              <w:spacing w:line="21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6 a</w:t>
            </w:r>
          </w:p>
          <w:p w14:paraId="7B4A46F6" w14:textId="77777777" w:rsidR="000D5B31" w:rsidRDefault="007E7BAC">
            <w:pPr>
              <w:pStyle w:val="Otro0"/>
              <w:spacing w:line="21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914400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EEA9EEC" w14:textId="77777777" w:rsidR="000D5B31" w:rsidRDefault="007E7BAC">
            <w:pPr>
              <w:pStyle w:val="Otro0"/>
              <w:spacing w:after="40" w:line="22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 0 a</w:t>
            </w:r>
          </w:p>
          <w:p w14:paraId="49DFA55E" w14:textId="77777777" w:rsidR="000D5B31" w:rsidRDefault="007E7BAC">
            <w:pPr>
              <w:pStyle w:val="Otro0"/>
              <w:spacing w:after="40" w:line="22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</w:t>
            </w:r>
          </w:p>
          <w:p w14:paraId="23D7D4A0" w14:textId="77777777" w:rsidR="000D5B31" w:rsidRDefault="007E7BAC">
            <w:pPr>
              <w:pStyle w:val="Otro0"/>
              <w:spacing w:after="40" w:line="22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04D0EC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5CFBC90" w14:textId="77777777" w:rsidR="000D5B31" w:rsidRDefault="007E7BAC">
            <w:pPr>
              <w:pStyle w:val="Otro0"/>
              <w:spacing w:line="252" w:lineRule="auto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T R</w:t>
            </w:r>
          </w:p>
          <w:p w14:paraId="5D819715" w14:textId="77777777" w:rsidR="000D5B31" w:rsidRDefault="007E7BAC">
            <w:pPr>
              <w:pStyle w:val="Otro0"/>
              <w:spacing w:line="252" w:lineRule="auto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8DF85D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47DEBAB" w14:textId="77777777" w:rsidR="000D5B31" w:rsidRDefault="007E7BAC">
            <w:pPr>
              <w:pStyle w:val="Otro0"/>
              <w:spacing w:line="21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 a</w:t>
            </w:r>
          </w:p>
          <w:p w14:paraId="3DC6B778" w14:textId="77777777" w:rsidR="000D5B31" w:rsidRDefault="007E7BAC">
            <w:pPr>
              <w:pStyle w:val="Otro0"/>
              <w:spacing w:line="21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7940DA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5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5B99EE5" w14:textId="77777777" w:rsidR="000D5B31" w:rsidRDefault="007E7BAC">
            <w:pPr>
              <w:pStyle w:val="Otro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4</w:t>
            </w:r>
          </w:p>
          <w:p w14:paraId="7D119DC4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a</w:t>
            </w:r>
          </w:p>
          <w:p w14:paraId="27DE5B98" w14:textId="77777777" w:rsidR="000D5B31" w:rsidRDefault="007E7BAC">
            <w:pPr>
              <w:pStyle w:val="Otro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38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6CA592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5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B18933B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6 a</w:t>
            </w:r>
          </w:p>
          <w:p w14:paraId="18D4F2F6" w14:textId="77777777" w:rsidR="000D5B31" w:rsidRDefault="007E7BAC">
            <w:pPr>
              <w:pStyle w:val="Otro0"/>
              <w:spacing w:line="21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798782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D504C49" w14:textId="77777777" w:rsidR="000D5B31" w:rsidRDefault="007E7BAC">
            <w:pPr>
              <w:pStyle w:val="Otro0"/>
              <w:spacing w:after="40" w:line="226" w:lineRule="auto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 0 a</w:t>
            </w:r>
          </w:p>
          <w:p w14:paraId="2C8B5FFE" w14:textId="77777777" w:rsidR="000D5B31" w:rsidRDefault="007E7BAC">
            <w:pPr>
              <w:pStyle w:val="Otro0"/>
              <w:spacing w:after="40" w:line="22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</w:t>
            </w:r>
          </w:p>
          <w:p w14:paraId="79EE5415" w14:textId="77777777" w:rsidR="000D5B31" w:rsidRDefault="007E7BAC">
            <w:pPr>
              <w:pStyle w:val="Otro0"/>
              <w:spacing w:after="40" w:line="226" w:lineRule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1CAE67" w14:textId="77777777" w:rsidR="000D5B31" w:rsidRDefault="000D5B31">
            <w:pPr>
              <w:rPr>
                <w:sz w:val="10"/>
                <w:szCs w:val="10"/>
              </w:rPr>
            </w:pPr>
          </w:p>
        </w:tc>
      </w:tr>
      <w:tr w:rsidR="000D5B31" w14:paraId="7EBDA96E" w14:textId="77777777">
        <w:trPr>
          <w:trHeight w:hRule="exact" w:val="629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A6A6170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SEMANA - MENÚ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E291121" w14:textId="77777777" w:rsidR="000D5B31" w:rsidRDefault="007E7BAC">
            <w:pPr>
              <w:pStyle w:val="Otro0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SEMANA:</w:t>
            </w:r>
          </w:p>
        </w:tc>
        <w:tc>
          <w:tcPr>
            <w:tcW w:w="1398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882FA2D" w14:textId="77777777" w:rsidR="000D5B31" w:rsidRDefault="007E7BAC">
            <w:pPr>
              <w:pStyle w:val="Otro0"/>
              <w:ind w:firstLine="92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MENÚ:</w:t>
            </w: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03C46C5D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17DE15C" w14:textId="77777777" w:rsidR="000D5B31" w:rsidRDefault="007E7BAC">
            <w:pPr>
              <w:pStyle w:val="Otro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SEMANA:</w:t>
            </w:r>
          </w:p>
        </w:tc>
        <w:tc>
          <w:tcPr>
            <w:tcW w:w="74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753B5B63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12DE46C" w14:textId="77777777" w:rsidR="000D5B31" w:rsidRDefault="007E7BAC">
            <w:pPr>
              <w:pStyle w:val="Otro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MENÚ:</w:t>
            </w:r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58A0B5A9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865F79A" w14:textId="77777777" w:rsidR="000D5B31" w:rsidRDefault="007E7BAC">
            <w:pPr>
              <w:pStyle w:val="Otro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SEMANA:</w:t>
            </w:r>
          </w:p>
        </w:tc>
        <w:tc>
          <w:tcPr>
            <w:tcW w:w="72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6AD8A0C4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39C6688" w14:textId="77777777" w:rsidR="000D5B31" w:rsidRDefault="007E7BAC">
            <w:pPr>
              <w:pStyle w:val="Otro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MENÚ:</w:t>
            </w:r>
          </w:p>
        </w:tc>
        <w:tc>
          <w:tcPr>
            <w:tcW w:w="117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72163576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90DE9B3" w14:textId="77777777" w:rsidR="000D5B31" w:rsidRDefault="007E7BAC">
            <w:pPr>
              <w:pStyle w:val="Otro0"/>
              <w:jc w:val="righ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SEMANA:</w:t>
            </w:r>
          </w:p>
        </w:tc>
        <w:tc>
          <w:tcPr>
            <w:tcW w:w="86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05CB5F5B" w14:textId="77777777" w:rsidR="000D5B31" w:rsidRDefault="000D5B31">
            <w:pPr>
              <w:rPr>
                <w:sz w:val="10"/>
                <w:szCs w:val="10"/>
              </w:rPr>
            </w:pPr>
          </w:p>
        </w:tc>
        <w:tc>
          <w:tcPr>
            <w:tcW w:w="54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615EC0A" w14:textId="77777777" w:rsidR="000D5B31" w:rsidRDefault="007E7BAC">
            <w:pPr>
              <w:pStyle w:val="Otro0"/>
              <w:jc w:val="righ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MENÚ:</w:t>
            </w:r>
          </w:p>
        </w:tc>
        <w:tc>
          <w:tcPr>
            <w:tcW w:w="11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20D2E7F" w14:textId="77777777" w:rsidR="000D5B31" w:rsidRDefault="000D5B31">
            <w:pPr>
              <w:rPr>
                <w:sz w:val="10"/>
                <w:szCs w:val="10"/>
              </w:rPr>
            </w:pPr>
          </w:p>
        </w:tc>
      </w:tr>
      <w:tr w:rsidR="000D5B31" w14:paraId="6A226299" w14:textId="77777777">
        <w:trPr>
          <w:trHeight w:hRule="exact" w:val="662"/>
          <w:jc w:val="center"/>
        </w:trPr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D19E55C" w14:textId="77777777" w:rsidR="000D5B31" w:rsidRDefault="007E7BAC">
            <w:pPr>
              <w:pStyle w:val="Otro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NOMBRE INTERVENTOR:</w:t>
            </w:r>
          </w:p>
        </w:tc>
        <w:tc>
          <w:tcPr>
            <w:tcW w:w="12356" w:type="dxa"/>
            <w:gridSpan w:val="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0D2C2" w14:textId="77777777" w:rsidR="000D5B31" w:rsidRDefault="000D5B31">
            <w:pPr>
              <w:rPr>
                <w:sz w:val="10"/>
                <w:szCs w:val="10"/>
              </w:rPr>
            </w:pPr>
          </w:p>
        </w:tc>
      </w:tr>
    </w:tbl>
    <w:p w14:paraId="442D66D1" w14:textId="77777777" w:rsidR="000D5B31" w:rsidRDefault="007E7BAC">
      <w:pPr>
        <w:spacing w:line="1" w:lineRule="exact"/>
        <w:rPr>
          <w:sz w:val="2"/>
          <w:szCs w:val="2"/>
        </w:rPr>
      </w:pPr>
      <w:r>
        <w:br w:type="page"/>
      </w:r>
    </w:p>
    <w:p w14:paraId="1CCE3499" w14:textId="77777777" w:rsidR="000D5B31" w:rsidRDefault="007E7BAC">
      <w:pPr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2699C5A5" wp14:editId="74400FCC">
            <wp:extent cx="9381490" cy="131064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93814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8ECD" w14:textId="77777777" w:rsidR="000D5B31" w:rsidRDefault="000D5B31">
      <w:pPr>
        <w:spacing w:after="419" w:line="1" w:lineRule="exact"/>
      </w:pPr>
    </w:p>
    <w:p w14:paraId="68A7114E" w14:textId="77777777" w:rsidR="000D5B31" w:rsidRDefault="007E7BAC">
      <w:pPr>
        <w:pStyle w:val="Leyendadelatabla0"/>
        <w:spacing w:line="240" w:lineRule="auto"/>
      </w:pPr>
      <w:r>
        <w:t xml:space="preserve">LISTA DE CHEQUEO </w:t>
      </w:r>
      <w:r>
        <w:rPr>
          <w:b w:val="0"/>
          <w:bCs w:val="0"/>
        </w:rPr>
        <w:t xml:space="preserve">Responda a cada una de los </w:t>
      </w:r>
      <w:r>
        <w:t xml:space="preserve">Títulos de Preguntas Orientadoras </w:t>
      </w:r>
      <w:r>
        <w:rPr>
          <w:b w:val="0"/>
          <w:bCs w:val="0"/>
        </w:rPr>
        <w:t xml:space="preserve">en los siguientes términos: Cumple con la letra </w:t>
      </w:r>
      <w:r>
        <w:t xml:space="preserve">(C), </w:t>
      </w:r>
      <w:r>
        <w:rPr>
          <w:b w:val="0"/>
          <w:bCs w:val="0"/>
        </w:rPr>
        <w:t xml:space="preserve">No cumple </w:t>
      </w:r>
      <w:r>
        <w:t xml:space="preserve">(N.C), </w:t>
      </w:r>
      <w:r>
        <w:rPr>
          <w:b w:val="0"/>
          <w:bCs w:val="0"/>
        </w:rPr>
        <w:t xml:space="preserve">No observado </w:t>
      </w:r>
      <w:r>
        <w:t xml:space="preserve">(NO) o </w:t>
      </w:r>
      <w:r>
        <w:rPr>
          <w:b w:val="0"/>
          <w:bCs w:val="0"/>
        </w:rPr>
        <w:t>No Aplica (</w:t>
      </w:r>
      <w:r>
        <w:t>NA</w:t>
      </w:r>
      <w:r>
        <w:rPr>
          <w:b w:val="0"/>
          <w:bCs w:val="0"/>
        </w:rPr>
        <w:t>)</w:t>
      </w:r>
      <w:r>
        <w:t xml:space="preserve">. </w:t>
      </w:r>
      <w:r>
        <w:rPr>
          <w:b w:val="0"/>
          <w:bCs w:val="0"/>
        </w:rPr>
        <w:t xml:space="preserve">Debe respetar la casilla descrita para cada modalidad de atención Complemento tipo almuerzo </w:t>
      </w:r>
      <w:r>
        <w:t xml:space="preserve">(CTA), </w:t>
      </w:r>
      <w:r>
        <w:rPr>
          <w:b w:val="0"/>
          <w:bCs w:val="0"/>
        </w:rPr>
        <w:t xml:space="preserve">Ración Industrializada </w:t>
      </w:r>
      <w:r>
        <w:t xml:space="preserve">(RI), </w:t>
      </w:r>
      <w:r>
        <w:rPr>
          <w:b w:val="0"/>
          <w:bCs w:val="0"/>
        </w:rPr>
        <w:t>Vaso de Leche (</w:t>
      </w:r>
      <w:r>
        <w:t xml:space="preserve">VL) </w:t>
      </w:r>
      <w:r>
        <w:rPr>
          <w:b w:val="0"/>
          <w:bCs w:val="0"/>
        </w:rPr>
        <w:t xml:space="preserve">y ración de contingencia </w:t>
      </w:r>
      <w:r>
        <w:t>(RC)</w:t>
      </w:r>
    </w:p>
    <w:tbl>
      <w:tblPr>
        <w:tblOverlap w:val="never"/>
        <w:tblW w:w="1518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2"/>
        <w:gridCol w:w="1607"/>
        <w:gridCol w:w="10039"/>
        <w:gridCol w:w="565"/>
        <w:gridCol w:w="566"/>
        <w:gridCol w:w="571"/>
        <w:gridCol w:w="571"/>
        <w:gridCol w:w="588"/>
      </w:tblGrid>
      <w:tr w:rsidR="007D6CF8" w14:paraId="1127E179" w14:textId="77777777" w:rsidTr="00604DB1">
        <w:trPr>
          <w:trHeight w:hRule="exact" w:val="230"/>
          <w:jc w:val="center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2B2B2"/>
            <w:vAlign w:val="center"/>
          </w:tcPr>
          <w:p w14:paraId="6C4FDE6F" w14:textId="77777777" w:rsidR="007D6CF8" w:rsidRDefault="007D6CF8">
            <w:pPr>
              <w:pStyle w:val="Otro0"/>
              <w:jc w:val="center"/>
            </w:pPr>
            <w:r>
              <w:t>No</w:t>
            </w:r>
          </w:p>
        </w:tc>
        <w:tc>
          <w:tcPr>
            <w:tcW w:w="116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2B2B2"/>
            <w:vAlign w:val="center"/>
          </w:tcPr>
          <w:p w14:paraId="4F154741" w14:textId="77777777" w:rsidR="007D6CF8" w:rsidRDefault="007D6CF8">
            <w:pPr>
              <w:pStyle w:val="Otro0"/>
              <w:jc w:val="center"/>
            </w:pPr>
            <w:r>
              <w:rPr>
                <w:b/>
                <w:bCs/>
              </w:rPr>
              <w:t>PREGUNTAS ORIENTADORAS MANTENIMIENTO</w:t>
            </w:r>
          </w:p>
        </w:tc>
        <w:tc>
          <w:tcPr>
            <w:tcW w:w="28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2B2"/>
          </w:tcPr>
          <w:p w14:paraId="7E5B570F" w14:textId="7403D070" w:rsidR="007D6CF8" w:rsidRDefault="007D6CF8">
            <w:pPr>
              <w:pStyle w:val="Otro0"/>
              <w:jc w:val="center"/>
            </w:pPr>
            <w:r>
              <w:rPr>
                <w:b/>
                <w:bCs/>
              </w:rPr>
              <w:t>REGISTRO</w:t>
            </w:r>
          </w:p>
        </w:tc>
      </w:tr>
      <w:tr w:rsidR="007D6CF8" w14:paraId="45EA9E6B" w14:textId="77777777" w:rsidTr="00604DB1">
        <w:trPr>
          <w:trHeight w:hRule="exact" w:val="443"/>
          <w:jc w:val="center"/>
        </w:trPr>
        <w:tc>
          <w:tcPr>
            <w:tcW w:w="682" w:type="dxa"/>
            <w:vMerge/>
            <w:tcBorders>
              <w:left w:val="single" w:sz="4" w:space="0" w:color="auto"/>
            </w:tcBorders>
            <w:shd w:val="clear" w:color="auto" w:fill="B2B2B2"/>
            <w:vAlign w:val="center"/>
          </w:tcPr>
          <w:p w14:paraId="42019EB9" w14:textId="77777777" w:rsidR="007D6CF8" w:rsidRDefault="007D6CF8"/>
        </w:tc>
        <w:tc>
          <w:tcPr>
            <w:tcW w:w="1164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B2B2"/>
            <w:vAlign w:val="center"/>
          </w:tcPr>
          <w:p w14:paraId="5332E8C9" w14:textId="77777777" w:rsidR="007D6CF8" w:rsidRDefault="007D6CF8"/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2B2"/>
          </w:tcPr>
          <w:p w14:paraId="6ED2FCA3" w14:textId="7A406263" w:rsidR="007D6CF8" w:rsidRDefault="007D6CF8">
            <w:pPr>
              <w:pStyle w:val="Otro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AM/ PM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2B2"/>
            <w:vAlign w:val="center"/>
          </w:tcPr>
          <w:p w14:paraId="63194F18" w14:textId="2F6C750B" w:rsidR="007D6CF8" w:rsidRDefault="007D6CF8">
            <w:pPr>
              <w:pStyle w:val="Otro0"/>
              <w:jc w:val="center"/>
            </w:pPr>
            <w:r>
              <w:rPr>
                <w:b/>
                <w:bCs/>
              </w:rPr>
              <w:t>CTA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2B2"/>
            <w:vAlign w:val="center"/>
          </w:tcPr>
          <w:p w14:paraId="5CFC3105" w14:textId="77777777" w:rsidR="007D6CF8" w:rsidRDefault="007D6CF8">
            <w:pPr>
              <w:pStyle w:val="Otro0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RI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2B2"/>
            <w:vAlign w:val="center"/>
          </w:tcPr>
          <w:p w14:paraId="51F17CD5" w14:textId="77777777" w:rsidR="007D6CF8" w:rsidRDefault="007D6CF8">
            <w:pPr>
              <w:pStyle w:val="Otro0"/>
              <w:jc w:val="center"/>
            </w:pPr>
            <w:r>
              <w:rPr>
                <w:b/>
                <w:bCs/>
              </w:rPr>
              <w:t>VL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2B2"/>
            <w:vAlign w:val="center"/>
          </w:tcPr>
          <w:p w14:paraId="384EE66C" w14:textId="77777777" w:rsidR="007D6CF8" w:rsidRDefault="007D6CF8">
            <w:pPr>
              <w:pStyle w:val="Otro0"/>
              <w:jc w:val="center"/>
            </w:pPr>
            <w:r>
              <w:rPr>
                <w:b/>
                <w:bCs/>
              </w:rPr>
              <w:t>RC</w:t>
            </w:r>
          </w:p>
        </w:tc>
      </w:tr>
      <w:tr w:rsidR="007D6CF8" w14:paraId="39AFBB14" w14:textId="77777777" w:rsidTr="001360FD">
        <w:trPr>
          <w:trHeight w:hRule="exact" w:val="230"/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</w:tcPr>
          <w:p w14:paraId="7F0BCE86" w14:textId="77777777" w:rsidR="007D6CF8" w:rsidRDefault="007D6CF8">
            <w:pPr>
              <w:pStyle w:val="Otro0"/>
              <w:jc w:val="center"/>
              <w:rPr>
                <w:b/>
                <w:bCs/>
              </w:rPr>
            </w:pPr>
          </w:p>
        </w:tc>
        <w:tc>
          <w:tcPr>
            <w:tcW w:w="129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  <w:vAlign w:val="center"/>
          </w:tcPr>
          <w:p w14:paraId="54CC38E6" w14:textId="58A9A42A" w:rsidR="007D6CF8" w:rsidRDefault="007D6CF8">
            <w:pPr>
              <w:pStyle w:val="Otro0"/>
              <w:jc w:val="center"/>
            </w:pPr>
            <w:r>
              <w:rPr>
                <w:b/>
                <w:bCs/>
              </w:rPr>
              <w:t>Inventario físico de dotación</w:t>
            </w:r>
          </w:p>
        </w:tc>
      </w:tr>
      <w:tr w:rsidR="007D6CF8" w14:paraId="5C92A78B" w14:textId="77777777" w:rsidTr="00604DB1">
        <w:trPr>
          <w:trHeight w:hRule="exact" w:val="23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A8BAD8" w14:textId="77777777" w:rsidR="007D6CF8" w:rsidRDefault="007D6CF8">
            <w:pPr>
              <w:pStyle w:val="Otro0"/>
            </w:pPr>
            <w:r>
              <w:t>1.1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14BC5F" w14:textId="77777777" w:rsidR="007D6CF8" w:rsidRDefault="007D6CF8">
            <w:pPr>
              <w:pStyle w:val="Otro0"/>
              <w:jc w:val="both"/>
            </w:pPr>
            <w:r>
              <w:t>¿El contratista codifica los equipos, teniendo en cuenta la utilización de material resistente a la humedad que permita su visualización en todo momento?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B02DA1" w14:textId="77777777" w:rsidR="007D6CF8" w:rsidRDefault="007D6CF8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8B626E" w14:textId="64DFFB14" w:rsidR="007D6CF8" w:rsidRDefault="007D6CF8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4BC83D" w14:textId="77777777" w:rsidR="007D6CF8" w:rsidRDefault="007D6CF8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4DA16E" w14:textId="77777777" w:rsidR="007D6CF8" w:rsidRDefault="007D6CF8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36C78F" w14:textId="77777777" w:rsidR="007D6CF8" w:rsidRDefault="007D6CF8">
            <w:pPr>
              <w:rPr>
                <w:sz w:val="10"/>
                <w:szCs w:val="10"/>
              </w:rPr>
            </w:pPr>
          </w:p>
        </w:tc>
      </w:tr>
      <w:tr w:rsidR="007D6CF8" w14:paraId="6198C7EE" w14:textId="77777777" w:rsidTr="00604DB1">
        <w:trPr>
          <w:trHeight w:hRule="exact" w:val="23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325D3C" w14:textId="77777777" w:rsidR="007D6CF8" w:rsidRDefault="007D6CF8">
            <w:pPr>
              <w:pStyle w:val="Otro0"/>
            </w:pPr>
            <w:r>
              <w:t>1.2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2F8331" w14:textId="77777777" w:rsidR="007D6CF8" w:rsidRDefault="007D6CF8">
            <w:pPr>
              <w:pStyle w:val="Otro0"/>
              <w:jc w:val="both"/>
            </w:pPr>
            <w:r>
              <w:t>¿El contratista cuenta con el inventario de equipos debidamente diligenciado y actualizado?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28F680" w14:textId="77777777" w:rsidR="007D6CF8" w:rsidRDefault="007D6CF8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C8B1B7" w14:textId="47CB5FDA" w:rsidR="007D6CF8" w:rsidRDefault="007D6CF8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568053" w14:textId="77777777" w:rsidR="007D6CF8" w:rsidRDefault="007D6CF8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85A53E" w14:textId="77777777" w:rsidR="007D6CF8" w:rsidRDefault="007D6CF8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20F661" w14:textId="77777777" w:rsidR="007D6CF8" w:rsidRDefault="007D6CF8">
            <w:pPr>
              <w:rPr>
                <w:sz w:val="10"/>
                <w:szCs w:val="10"/>
              </w:rPr>
            </w:pPr>
          </w:p>
        </w:tc>
      </w:tr>
      <w:tr w:rsidR="001360FD" w14:paraId="188ABE31" w14:textId="77777777" w:rsidTr="00604DB1">
        <w:trPr>
          <w:trHeight w:hRule="exact" w:val="587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551B02" w14:textId="54D9D6B5" w:rsidR="001360FD" w:rsidRDefault="001360FD" w:rsidP="001360FD">
            <w:pPr>
              <w:pStyle w:val="Otro0"/>
            </w:pPr>
            <w:r>
              <w:t xml:space="preserve">        </w:t>
            </w:r>
            <w:r>
              <w:t>1.3</w:t>
            </w:r>
            <w:r>
              <w:t xml:space="preserve">        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FA0A52" w14:textId="336A5D77" w:rsidR="001360FD" w:rsidRDefault="001360FD" w:rsidP="001360FD">
            <w:pPr>
              <w:pStyle w:val="Otro0"/>
              <w:jc w:val="both"/>
            </w:pPr>
            <w:r>
              <w:t xml:space="preserve">El </w:t>
            </w:r>
            <w:r w:rsidRPr="00445CF7">
              <w:t>inventario que reposa en los establecimientos educativos, corresponde al entregado en Excel por los</w:t>
            </w:r>
            <w:r w:rsidRPr="00A002FE">
              <w:t xml:space="preserve"> </w:t>
            </w:r>
            <w:r w:rsidRPr="00445CF7">
              <w:t>contratistas con todas las variables establecidas por especificacio</w:t>
            </w:r>
            <w:r>
              <w:t>nes técnicas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6AC986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C1FC6F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FE1799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DC2A4A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4F2D54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19683283" w14:textId="77777777" w:rsidTr="001360FD">
        <w:trPr>
          <w:trHeight w:hRule="exact" w:val="230"/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</w:tcPr>
          <w:p w14:paraId="72AAA0B3" w14:textId="77777777" w:rsidR="001360FD" w:rsidRDefault="001360FD" w:rsidP="001360FD">
            <w:pPr>
              <w:pStyle w:val="Otro0"/>
              <w:jc w:val="center"/>
              <w:rPr>
                <w:b/>
                <w:bCs/>
              </w:rPr>
            </w:pPr>
          </w:p>
        </w:tc>
        <w:tc>
          <w:tcPr>
            <w:tcW w:w="129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  <w:vAlign w:val="bottom"/>
          </w:tcPr>
          <w:p w14:paraId="3D3AF224" w14:textId="4CEB1C54" w:rsidR="001360FD" w:rsidRDefault="001360FD" w:rsidP="001360FD">
            <w:pPr>
              <w:pStyle w:val="Otro0"/>
              <w:jc w:val="center"/>
            </w:pPr>
            <w:r>
              <w:rPr>
                <w:b/>
                <w:bCs/>
              </w:rPr>
              <w:t>Mantenimiento de equipos</w:t>
            </w:r>
          </w:p>
        </w:tc>
      </w:tr>
      <w:tr w:rsidR="001360FD" w14:paraId="347283D7" w14:textId="77777777" w:rsidTr="00604DB1">
        <w:trPr>
          <w:trHeight w:hRule="exact" w:val="446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66807D" w14:textId="77777777" w:rsidR="001360FD" w:rsidRDefault="001360FD" w:rsidP="001360FD">
            <w:pPr>
              <w:pStyle w:val="Otro0"/>
            </w:pPr>
            <w:r>
              <w:t>2.1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5C1E63" w14:textId="77777777" w:rsidR="001360FD" w:rsidRDefault="001360FD" w:rsidP="001360FD">
            <w:pPr>
              <w:pStyle w:val="Otro0"/>
              <w:jc w:val="both"/>
            </w:pPr>
            <w:r>
              <w:t>¿El contratista cuenta con el Cronograma por Establecimiento Educativo y fecha de ejecución de Mantenimientos Preventivos, igualmente se actualiza la información cuando se realiza dicho mantenimiento?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138453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06BA26" w14:textId="74C3F824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1FF2C9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B1DE97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B50AF7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5E3032FF" w14:textId="77777777" w:rsidTr="00604DB1">
        <w:trPr>
          <w:trHeight w:hRule="exact" w:val="23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38AE57" w14:textId="77777777" w:rsidR="001360FD" w:rsidRDefault="001360FD" w:rsidP="001360FD">
            <w:pPr>
              <w:pStyle w:val="Otro0"/>
            </w:pPr>
            <w:r>
              <w:t>2.2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851447" w14:textId="77777777" w:rsidR="001360FD" w:rsidRDefault="001360FD" w:rsidP="001360FD">
            <w:pPr>
              <w:pStyle w:val="Otro0"/>
              <w:jc w:val="both"/>
            </w:pPr>
            <w:r>
              <w:t>¿El contratista cuenta en su documentación, con el Plan de mantenimiento?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00F372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67A503" w14:textId="6812CAF4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3226EC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C2CD5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20E64E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38B6C5E2" w14:textId="77777777" w:rsidTr="00604DB1">
        <w:trPr>
          <w:trHeight w:hRule="exact" w:val="23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2159B8" w14:textId="77777777" w:rsidR="001360FD" w:rsidRDefault="001360FD" w:rsidP="001360FD">
            <w:pPr>
              <w:pStyle w:val="Otro0"/>
            </w:pPr>
            <w:r>
              <w:t>2.3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7BD610" w14:textId="77777777" w:rsidR="001360FD" w:rsidRDefault="001360FD" w:rsidP="001360FD">
            <w:pPr>
              <w:pStyle w:val="Otro0"/>
            </w:pPr>
            <w:r>
              <w:t>¿El contratista utiliza los formatos de calidad establecidos por el ESAN, para el diligenciamiento de hojas de vida, fichas técnicas, e inventario de equipos?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D633FF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D00524" w14:textId="7A553B70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62347B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843CEE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22662D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03447358" w14:textId="77777777" w:rsidTr="00604DB1">
        <w:trPr>
          <w:trHeight w:hRule="exact" w:val="23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9C364D" w14:textId="79528FA4" w:rsidR="001360FD" w:rsidRDefault="001360FD" w:rsidP="001360FD">
            <w:pPr>
              <w:pStyle w:val="Otro0"/>
            </w:pPr>
            <w:r>
              <w:t>2.4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DC1FC8" w14:textId="7DDC6F49" w:rsidR="001360FD" w:rsidRDefault="001360FD" w:rsidP="001360FD">
            <w:pPr>
              <w:pStyle w:val="Otro0"/>
            </w:pPr>
            <w:r>
              <w:t>¿</w:t>
            </w:r>
            <w:r w:rsidRPr="001360FD">
              <w:t>El contratista a</w:t>
            </w:r>
            <w:r w:rsidR="00604DB1">
              <w:t>ctualiza</w:t>
            </w:r>
            <w:r>
              <w:t xml:space="preserve"> </w:t>
            </w:r>
            <w:r w:rsidRPr="001360FD">
              <w:t xml:space="preserve">las Fichas técnicas y hojas de vida y </w:t>
            </w:r>
            <w:r w:rsidR="00604DB1">
              <w:t>reporta</w:t>
            </w:r>
            <w:r w:rsidRPr="001360FD">
              <w:t xml:space="preserve"> los resultados de los mantenimientos realizados</w:t>
            </w:r>
            <w:r>
              <w:t>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BC2681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1DFD73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9115C5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FCFD1B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86ED24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5A1D300D" w14:textId="77777777" w:rsidTr="001360FD">
        <w:trPr>
          <w:trHeight w:hRule="exact" w:val="230"/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</w:tcPr>
          <w:p w14:paraId="4AD53CDA" w14:textId="77777777" w:rsidR="001360FD" w:rsidRDefault="001360FD" w:rsidP="001360FD">
            <w:pPr>
              <w:pStyle w:val="Otro0"/>
              <w:jc w:val="center"/>
              <w:rPr>
                <w:b/>
                <w:bCs/>
              </w:rPr>
            </w:pPr>
          </w:p>
        </w:tc>
        <w:tc>
          <w:tcPr>
            <w:tcW w:w="129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  <w:vAlign w:val="bottom"/>
          </w:tcPr>
          <w:p w14:paraId="56D23A8E" w14:textId="33B89267" w:rsidR="001360FD" w:rsidRDefault="001360FD" w:rsidP="001360FD">
            <w:pPr>
              <w:pStyle w:val="Otro0"/>
              <w:jc w:val="center"/>
            </w:pPr>
            <w:r>
              <w:rPr>
                <w:b/>
                <w:bCs/>
              </w:rPr>
              <w:t>Mantenimiento preventivo</w:t>
            </w:r>
          </w:p>
        </w:tc>
      </w:tr>
      <w:tr w:rsidR="001360FD" w14:paraId="3AF2A2CF" w14:textId="77777777" w:rsidTr="00604DB1">
        <w:trPr>
          <w:trHeight w:hRule="exact" w:val="451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C95417" w14:textId="77777777" w:rsidR="001360FD" w:rsidRDefault="001360FD" w:rsidP="001360FD">
            <w:pPr>
              <w:pStyle w:val="Otro0"/>
            </w:pPr>
            <w:r>
              <w:t>3.1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ABC960" w14:textId="77777777" w:rsidR="001360FD" w:rsidRDefault="001360FD" w:rsidP="001360FD">
            <w:pPr>
              <w:pStyle w:val="Otro0"/>
              <w:jc w:val="both"/>
            </w:pPr>
            <w:r>
              <w:t>¿El contratista ejecuta los mantenimientos preventivos en la fecha programada, y levanta la información detallada en la hoja de vida de cada uno de los equipos, al igual que en la ficha técnica cuando requiere ser actualizada?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6709FF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594B9B" w14:textId="52A7BF69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B64A15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44DA21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70D6F1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14A365AF" w14:textId="77777777" w:rsidTr="00604DB1">
        <w:trPr>
          <w:trHeight w:hRule="exact" w:val="446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5CAF14" w14:textId="77777777" w:rsidR="001360FD" w:rsidRDefault="001360FD" w:rsidP="001360FD">
            <w:pPr>
              <w:pStyle w:val="Otro0"/>
            </w:pPr>
            <w:r>
              <w:t>3.2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B53781" w14:textId="77777777" w:rsidR="001360FD" w:rsidRDefault="001360FD" w:rsidP="001360FD">
            <w:pPr>
              <w:pStyle w:val="Otro0"/>
              <w:spacing w:line="233" w:lineRule="auto"/>
              <w:jc w:val="both"/>
            </w:pPr>
            <w:r>
              <w:t>¿Las fichas técnicas y hojas de vida de los equipos están debidamente diligenciadas, y corresponden a los equipos del comedor escolar y fechas de la licitación vigente?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B1F146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1F3445" w14:textId="6714168C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24FDD4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2A81C9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C1D8B4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03F6504F" w14:textId="77777777" w:rsidTr="00604DB1">
        <w:trPr>
          <w:trHeight w:hRule="exact" w:val="451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809A74" w14:textId="77777777" w:rsidR="001360FD" w:rsidRDefault="001360FD" w:rsidP="001360FD">
            <w:pPr>
              <w:pStyle w:val="Otro0"/>
            </w:pPr>
            <w:r>
              <w:t>3.3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B23099" w14:textId="27200D1B" w:rsidR="001360FD" w:rsidRDefault="001360FD" w:rsidP="001360FD">
            <w:pPr>
              <w:pStyle w:val="Otro0"/>
              <w:jc w:val="both"/>
            </w:pPr>
            <w:r>
              <w:t>¿El contratista realiza el mantenimiento de pintura de equipos, de acuerdo al proceso de: limpieza, lijado, fosfatado, ¿aplicación de anticorrosivo y uniformidad de pintura que garantice la buena presentación del equipo, como lo indican las especificaciones técnicas?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7E9662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F6355" w14:textId="3D6B03D3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927032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E71078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6FB16C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327E16E3" w14:textId="77777777" w:rsidTr="00604DB1">
        <w:trPr>
          <w:trHeight w:hRule="exact" w:val="446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739289" w14:textId="77777777" w:rsidR="001360FD" w:rsidRDefault="001360FD" w:rsidP="001360FD">
            <w:pPr>
              <w:pStyle w:val="Otro0"/>
            </w:pPr>
            <w:r>
              <w:t>3.4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C94F36" w14:textId="3B9B6C7D" w:rsidR="001360FD" w:rsidRDefault="001360FD" w:rsidP="001360FD">
            <w:pPr>
              <w:pStyle w:val="Otro0"/>
              <w:jc w:val="both"/>
            </w:pPr>
            <w:proofErr w:type="gramStart"/>
            <w:r>
              <w:t>¿El contratista realiza los mantenimientos preventivos a los equipos del comedor escolar, de acuerdo a los lineamientos de los numerales 9.</w:t>
            </w:r>
            <w:proofErr w:type="gramEnd"/>
            <w:r>
              <w:t>2.3 y 10.3 del pliego de condiciones?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F08C84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0A25C" w14:textId="16074BB8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171CD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C778CC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721436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13762359" w14:textId="77777777" w:rsidTr="001360FD">
        <w:trPr>
          <w:trHeight w:hRule="exact" w:val="230"/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</w:tcPr>
          <w:p w14:paraId="59E5E811" w14:textId="77777777" w:rsidR="001360FD" w:rsidRDefault="001360FD" w:rsidP="001360FD">
            <w:pPr>
              <w:pStyle w:val="Otro0"/>
              <w:jc w:val="center"/>
              <w:rPr>
                <w:b/>
                <w:bCs/>
              </w:rPr>
            </w:pPr>
          </w:p>
        </w:tc>
        <w:tc>
          <w:tcPr>
            <w:tcW w:w="129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  <w:vAlign w:val="center"/>
          </w:tcPr>
          <w:p w14:paraId="2A40CFF1" w14:textId="2A3BF9AB" w:rsidR="001360FD" w:rsidRDefault="001360FD" w:rsidP="001360FD">
            <w:pPr>
              <w:pStyle w:val="Otro0"/>
              <w:jc w:val="center"/>
            </w:pPr>
            <w:r>
              <w:rPr>
                <w:b/>
                <w:bCs/>
              </w:rPr>
              <w:t>Mantenimiento correctivo</w:t>
            </w:r>
          </w:p>
        </w:tc>
      </w:tr>
      <w:tr w:rsidR="001360FD" w14:paraId="04D6EF02" w14:textId="77777777" w:rsidTr="00604DB1">
        <w:trPr>
          <w:trHeight w:hRule="exact" w:val="23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36DC28" w14:textId="77777777" w:rsidR="001360FD" w:rsidRDefault="001360FD" w:rsidP="001360FD">
            <w:pPr>
              <w:pStyle w:val="Otro0"/>
            </w:pPr>
            <w:r>
              <w:t>4.1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A8C7AA" w14:textId="77777777" w:rsidR="001360FD" w:rsidRDefault="001360FD" w:rsidP="001360FD">
            <w:pPr>
              <w:pStyle w:val="Otro0"/>
              <w:jc w:val="both"/>
            </w:pPr>
            <w:r>
              <w:t>¿El contratista realiza los mantenimientos correctivos dentro del plazo establecido en el pliego, 5 días hábiles escolares?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23F997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00BC7E" w14:textId="07B043C1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4C11CD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53D232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B39137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1AEDECCD" w14:textId="77777777" w:rsidTr="00604DB1">
        <w:trPr>
          <w:trHeight w:hRule="exact" w:val="451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9BD54D" w14:textId="77777777" w:rsidR="001360FD" w:rsidRDefault="001360FD" w:rsidP="001360FD">
            <w:pPr>
              <w:pStyle w:val="Otro0"/>
            </w:pPr>
            <w:r>
              <w:t>4.2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52BFF1" w14:textId="77777777" w:rsidR="001360FD" w:rsidRDefault="001360FD" w:rsidP="001360FD">
            <w:pPr>
              <w:pStyle w:val="Otro0"/>
              <w:jc w:val="both"/>
            </w:pPr>
            <w:r>
              <w:t>¿El contratista Informa el retiro de un equipo cuando la reparación de este lo requiera, y garantiza la disponibilidad de un equipo en óptimas condiciones que garantice la prestación del servicio?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6907BD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9A59A3" w14:textId="15E88CAA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6DC14B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9D367B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3FFD86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44ED7CA2" w14:textId="77777777" w:rsidTr="00604DB1">
        <w:trPr>
          <w:trHeight w:hRule="exact" w:val="446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A23656" w14:textId="77777777" w:rsidR="001360FD" w:rsidRDefault="001360FD" w:rsidP="001360FD">
            <w:pPr>
              <w:pStyle w:val="Otro0"/>
            </w:pPr>
            <w:r>
              <w:t>4.3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0B4E1E" w14:textId="77777777" w:rsidR="001360FD" w:rsidRDefault="001360FD" w:rsidP="001360FD">
            <w:pPr>
              <w:pStyle w:val="Otro0"/>
              <w:jc w:val="both"/>
            </w:pPr>
            <w:r>
              <w:t>¿Si en el mantenimiento preventivo se detectan fallas del equipo que requieran una acción correctiva, el contratista las repara dentro de 5 días hábiles escolares, como lo indica el pliego?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BE092C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C0BCAD" w14:textId="7AEF05CA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30247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4B37EF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AD9301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145E8116" w14:textId="77777777" w:rsidTr="00604DB1">
        <w:trPr>
          <w:trHeight w:hRule="exact" w:val="23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D32293" w14:textId="77777777" w:rsidR="001360FD" w:rsidRDefault="001360FD" w:rsidP="001360FD">
            <w:pPr>
              <w:pStyle w:val="Otro0"/>
            </w:pPr>
            <w:r>
              <w:t>4.4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E2456E" w14:textId="77777777" w:rsidR="001360FD" w:rsidRDefault="001360FD" w:rsidP="001360FD">
            <w:pPr>
              <w:pStyle w:val="Otro0"/>
              <w:jc w:val="both"/>
            </w:pPr>
            <w:r>
              <w:t>¿El funcionamiento de los equipos se encuentra en óptimas condiciones?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E4821B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8E799B" w14:textId="68CEC83C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DC17D6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8B2F21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9BDC48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317242A1" w14:textId="77777777" w:rsidTr="00604DB1">
        <w:trPr>
          <w:trHeight w:hRule="exact" w:val="23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8AF50C" w14:textId="77777777" w:rsidR="001360FD" w:rsidRDefault="001360FD" w:rsidP="001360FD">
            <w:pPr>
              <w:pStyle w:val="Otro0"/>
            </w:pPr>
            <w:r>
              <w:t>4.5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E78ED8" w14:textId="77777777" w:rsidR="001360FD" w:rsidRDefault="001360FD" w:rsidP="001360FD">
            <w:pPr>
              <w:pStyle w:val="Otro0"/>
              <w:jc w:val="both"/>
            </w:pPr>
            <w:r>
              <w:t>¿En términos generales, los mantenimientos correctivos se evidencian bien realizados?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D6DB06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5FEB3B" w14:textId="7D8A6879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00C74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7A85B4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67E969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7A2885DD" w14:textId="77777777" w:rsidTr="00604DB1">
        <w:trPr>
          <w:trHeight w:hRule="exact" w:val="23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72E57F" w14:textId="77777777" w:rsidR="001360FD" w:rsidRDefault="001360FD" w:rsidP="001360FD">
            <w:pPr>
              <w:pStyle w:val="Otro0"/>
            </w:pPr>
            <w:r>
              <w:t>4.6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DAE5CB" w14:textId="77777777" w:rsidR="001360FD" w:rsidRDefault="001360FD" w:rsidP="001360FD">
            <w:pPr>
              <w:pStyle w:val="Otro0"/>
              <w:jc w:val="both"/>
            </w:pPr>
            <w:r>
              <w:rPr>
                <w:color w:val="201F1E"/>
              </w:rPr>
              <w:t>¿La estructura de los equipos se evidencia en buenas condiciones, sin golpes significativos o partes rotas?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0258D6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AE807A" w14:textId="4629F755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839919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950036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36174C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  <w:tr w:rsidR="001360FD" w14:paraId="60D7916E" w14:textId="77777777" w:rsidTr="001360FD">
        <w:trPr>
          <w:trHeight w:hRule="exact" w:val="230"/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</w:tcPr>
          <w:p w14:paraId="1CC9F9F9" w14:textId="77777777" w:rsidR="001360FD" w:rsidRDefault="001360FD" w:rsidP="001360FD">
            <w:pPr>
              <w:pStyle w:val="Otro0"/>
              <w:jc w:val="center"/>
              <w:rPr>
                <w:b/>
                <w:bCs/>
              </w:rPr>
            </w:pPr>
          </w:p>
        </w:tc>
        <w:tc>
          <w:tcPr>
            <w:tcW w:w="129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B2B2"/>
            <w:vAlign w:val="bottom"/>
          </w:tcPr>
          <w:p w14:paraId="7FA46585" w14:textId="790A5774" w:rsidR="001360FD" w:rsidRDefault="001360FD" w:rsidP="001360FD">
            <w:pPr>
              <w:pStyle w:val="Otro0"/>
              <w:jc w:val="center"/>
            </w:pPr>
            <w:r>
              <w:rPr>
                <w:b/>
                <w:bCs/>
              </w:rPr>
              <w:t>Dotación de equipos de medición</w:t>
            </w:r>
          </w:p>
        </w:tc>
      </w:tr>
      <w:tr w:rsidR="001360FD" w14:paraId="40EC1114" w14:textId="77777777" w:rsidTr="00604DB1">
        <w:trPr>
          <w:trHeight w:hRule="exact" w:val="24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F31B60" w14:textId="77777777" w:rsidR="001360FD" w:rsidRDefault="001360FD" w:rsidP="001360FD">
            <w:pPr>
              <w:pStyle w:val="Otro0"/>
            </w:pPr>
            <w:r>
              <w:t>5.1</w:t>
            </w:r>
          </w:p>
        </w:tc>
        <w:tc>
          <w:tcPr>
            <w:tcW w:w="1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6E19BA" w14:textId="7F8ADD4B" w:rsidR="001360FD" w:rsidRDefault="001360FD" w:rsidP="001360FD">
            <w:pPr>
              <w:pStyle w:val="Otro0"/>
              <w:jc w:val="both"/>
            </w:pPr>
            <w:r>
              <w:t xml:space="preserve">¿El Contratista </w:t>
            </w:r>
            <w:r w:rsidR="00604DB1">
              <w:t xml:space="preserve">cuenta </w:t>
            </w:r>
            <w:proofErr w:type="gramStart"/>
            <w:r w:rsidR="00604DB1">
              <w:t xml:space="preserve">con </w:t>
            </w:r>
            <w:r>
              <w:t xml:space="preserve"> equipos</w:t>
            </w:r>
            <w:proofErr w:type="gramEnd"/>
            <w:r>
              <w:t xml:space="preserve"> de medición que permiten calibración, y repone aquellos que requieren ser cambiados?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7D5057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DDC4F7" w14:textId="6BB6A8F9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DA341D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E0417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FD21B" w14:textId="77777777" w:rsidR="001360FD" w:rsidRDefault="001360FD" w:rsidP="001360FD">
            <w:pPr>
              <w:rPr>
                <w:sz w:val="10"/>
                <w:szCs w:val="10"/>
              </w:rPr>
            </w:pPr>
          </w:p>
        </w:tc>
      </w:tr>
    </w:tbl>
    <w:p w14:paraId="3B57F9BE" w14:textId="77777777" w:rsidR="000D5B31" w:rsidRDefault="007E7BAC">
      <w:pPr>
        <w:spacing w:line="1" w:lineRule="exact"/>
        <w:rPr>
          <w:sz w:val="2"/>
          <w:szCs w:val="2"/>
        </w:rPr>
      </w:pPr>
      <w:r>
        <w:br w:type="page"/>
      </w:r>
    </w:p>
    <w:p w14:paraId="3914C0D2" w14:textId="77777777" w:rsidR="000D5B31" w:rsidRDefault="007E7BAC">
      <w:pPr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58AB028A" wp14:editId="338D44AC">
            <wp:extent cx="9381490" cy="1310640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93814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71C" w14:textId="77777777" w:rsidR="000D5B31" w:rsidRDefault="000D5B31">
      <w:pPr>
        <w:spacing w:after="519" w:line="1" w:lineRule="exact"/>
      </w:pPr>
    </w:p>
    <w:p w14:paraId="6FBBC0AB" w14:textId="77777777" w:rsidR="000D5B31" w:rsidRDefault="007E7BAC">
      <w:pPr>
        <w:pStyle w:val="Cuerpodeltexto0"/>
        <w:spacing w:after="200"/>
      </w:pPr>
      <w:r>
        <w:t xml:space="preserve">Utilice el cuadro de </w:t>
      </w:r>
      <w:r>
        <w:rPr>
          <w:b/>
          <w:bCs/>
        </w:rPr>
        <w:t xml:space="preserve">Notas de Apoyo </w:t>
      </w:r>
      <w:r>
        <w:t>para ampliar o justificar calificaciones como N.A - N.O u otras variables encontradas durante de la visita de Supervisión que ameriten claridad.</w:t>
      </w:r>
    </w:p>
    <w:p w14:paraId="10DB57EF" w14:textId="77777777" w:rsidR="000D5B31" w:rsidRDefault="007E7BAC">
      <w:pPr>
        <w:pStyle w:val="Cuerpodeltexto20"/>
        <w:sectPr w:rsidR="000D5B31">
          <w:footerReference w:type="default" r:id="rId12"/>
          <w:pgSz w:w="15840" w:h="12240" w:orient="landscape"/>
          <w:pgMar w:top="427" w:right="579" w:bottom="851" w:left="472" w:header="0" w:footer="3" w:gutter="0"/>
          <w:pgNumType w:start="1"/>
          <w:cols w:space="720"/>
          <w:noEndnote/>
          <w:docGrid w:linePitch="360"/>
        </w:sectPr>
      </w:pPr>
      <w:r>
        <w:t>Notas de apoyo:</w:t>
      </w:r>
    </w:p>
    <w:p w14:paraId="49C93062" w14:textId="77777777" w:rsidR="000D5B31" w:rsidRDefault="007E7BAC">
      <w:pPr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4D903A79" wp14:editId="31201271">
            <wp:extent cx="9381490" cy="1310640"/>
            <wp:effectExtent l="0" t="0" r="0" b="0"/>
            <wp:docPr id="6" name="Picut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93814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128" w14:textId="77777777" w:rsidR="000D5B31" w:rsidRDefault="000D5B31">
      <w:pPr>
        <w:spacing w:after="6319"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58"/>
        <w:gridCol w:w="2309"/>
        <w:gridCol w:w="989"/>
        <w:gridCol w:w="1061"/>
        <w:gridCol w:w="2904"/>
      </w:tblGrid>
      <w:tr w:rsidR="000D5B31" w14:paraId="4D9443EE" w14:textId="77777777">
        <w:trPr>
          <w:trHeight w:hRule="exact" w:val="31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034867" w14:textId="77777777" w:rsidR="000D5B31" w:rsidRDefault="007E7BAC">
            <w:pPr>
              <w:pStyle w:val="Otro0"/>
              <w:tabs>
                <w:tab w:val="left" w:leader="underscore" w:pos="1656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VISITA No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FD6E56" w14:textId="22F56169" w:rsidR="000D5B31" w:rsidRDefault="007E7BAC">
            <w:pPr>
              <w:pStyle w:val="Otro0"/>
              <w:tabs>
                <w:tab w:val="left" w:pos="1392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MODALIDAD:</w:t>
            </w:r>
            <w:r w:rsidR="00604DB1">
              <w:rPr>
                <w:b/>
                <w:bCs/>
                <w:sz w:val="20"/>
                <w:szCs w:val="20"/>
              </w:rPr>
              <w:t xml:space="preserve">  AM/PM___</w:t>
            </w:r>
            <w:proofErr w:type="gramStart"/>
            <w:r w:rsidR="00604DB1">
              <w:rPr>
                <w:b/>
                <w:bCs/>
                <w:sz w:val="20"/>
                <w:szCs w:val="20"/>
              </w:rPr>
              <w:t xml:space="preserve">_  </w:t>
            </w:r>
            <w:r>
              <w:rPr>
                <w:b/>
                <w:bCs/>
                <w:sz w:val="20"/>
                <w:szCs w:val="20"/>
              </w:rPr>
              <w:t>C</w:t>
            </w:r>
            <w:proofErr w:type="gramEnd"/>
            <w:r>
              <w:rPr>
                <w:b/>
                <w:bCs/>
                <w:sz w:val="20"/>
                <w:szCs w:val="20"/>
              </w:rPr>
              <w:t>.T.A</w:t>
            </w:r>
          </w:p>
        </w:tc>
        <w:tc>
          <w:tcPr>
            <w:tcW w:w="98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87EA7B0" w14:textId="77777777" w:rsidR="000D5B31" w:rsidRDefault="007E7BAC">
            <w:pPr>
              <w:pStyle w:val="Otro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R.I</w:t>
            </w:r>
            <w:proofErr w:type="gramEnd"/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F411F6" w14:textId="77777777" w:rsidR="000D5B31" w:rsidRDefault="007E7BAC">
            <w:pPr>
              <w:pStyle w:val="Otro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V.L</w:t>
            </w:r>
          </w:p>
        </w:tc>
        <w:tc>
          <w:tcPr>
            <w:tcW w:w="290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1CA23" w14:textId="77777777" w:rsidR="000D5B31" w:rsidRDefault="007E7BAC">
            <w:pPr>
              <w:pStyle w:val="Otro0"/>
              <w:tabs>
                <w:tab w:val="left" w:leader="underscore" w:pos="389"/>
                <w:tab w:val="left" w:leader="underscore" w:pos="1488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R.C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</w:tr>
      <w:tr w:rsidR="000D5B31" w14:paraId="208C2C8F" w14:textId="77777777">
        <w:trPr>
          <w:trHeight w:hRule="exact" w:val="734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FEE989" w14:textId="77777777" w:rsidR="000D5B31" w:rsidRDefault="007E7BAC">
            <w:pPr>
              <w:pStyle w:val="Otro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INTERVENTOR:</w:t>
            </w:r>
          </w:p>
        </w:tc>
        <w:tc>
          <w:tcPr>
            <w:tcW w:w="726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521213" w14:textId="77777777" w:rsidR="000D5B31" w:rsidRDefault="007E7BAC">
            <w:pPr>
              <w:pStyle w:val="Otro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 QUIEN RECIBE LA SOCIALIZACIÓN:</w:t>
            </w:r>
          </w:p>
        </w:tc>
      </w:tr>
      <w:tr w:rsidR="000D5B31" w14:paraId="38952F84" w14:textId="77777777">
        <w:trPr>
          <w:trHeight w:hRule="exact" w:val="437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9632A1" w14:textId="77777777" w:rsidR="000D5B31" w:rsidRDefault="007E7BAC">
            <w:pPr>
              <w:pStyle w:val="Otro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FIRMA:</w:t>
            </w:r>
          </w:p>
        </w:tc>
        <w:tc>
          <w:tcPr>
            <w:tcW w:w="726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212BAB" w14:textId="77777777" w:rsidR="000D5B31" w:rsidRDefault="007E7BAC">
            <w:pPr>
              <w:pStyle w:val="Otro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FIRMA:</w:t>
            </w:r>
          </w:p>
        </w:tc>
      </w:tr>
      <w:tr w:rsidR="000D5B31" w14:paraId="6813356F" w14:textId="77777777">
        <w:trPr>
          <w:trHeight w:hRule="exact" w:val="509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4CA01D" w14:textId="77777777" w:rsidR="000D5B31" w:rsidRDefault="007E7BAC">
            <w:pPr>
              <w:pStyle w:val="Otro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CÉDULA:</w:t>
            </w:r>
          </w:p>
        </w:tc>
        <w:tc>
          <w:tcPr>
            <w:tcW w:w="7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A7451C" w14:textId="77777777" w:rsidR="000D5B31" w:rsidRDefault="007E7BAC">
            <w:pPr>
              <w:pStyle w:val="Otro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CÉDULA:</w:t>
            </w:r>
          </w:p>
        </w:tc>
      </w:tr>
    </w:tbl>
    <w:p w14:paraId="43F5E3AD" w14:textId="77777777" w:rsidR="000D5B31" w:rsidRDefault="007E7BAC">
      <w:pPr>
        <w:pStyle w:val="Leyendadelatabla0"/>
        <w:spacing w:line="233" w:lineRule="auto"/>
      </w:pPr>
      <w:r>
        <w:t>Nota: Las preguntas orientadoras serán establecidas según las especificaciones técnicas de la licitación pública vigente y la evaluación del perfil higiénico-sanitario será adecuado a las condiciones de cada espacio intervenido (teniendo como base los artículos 1, 2, 6, 12, 13, 14, 16, 17, 18, 22, 28 y 29 del título II de la resolución 2674-2013)</w:t>
      </w:r>
    </w:p>
    <w:sectPr w:rsidR="000D5B31">
      <w:pgSz w:w="15840" w:h="12240" w:orient="landscape"/>
      <w:pgMar w:top="427" w:right="586" w:bottom="672" w:left="485" w:header="0" w:footer="3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uyiry Jimenez Zapata" w:date="2022-07-01T17:55:00Z" w:initials="DJZ">
    <w:p w14:paraId="19FF1762" w14:textId="5231E086" w:rsidR="0011661B" w:rsidRDefault="0011661B">
      <w:pPr>
        <w:pStyle w:val="Textocomentario"/>
      </w:pPr>
      <w:r>
        <w:rPr>
          <w:rStyle w:val="Refdecomentario"/>
        </w:rPr>
        <w:annotationRef/>
      </w:r>
      <w:r>
        <w:t>ESTA PÁGINA ES IGUAL A LA PRIMERA DEL ACTA DE VISITA A ESTABLECIMIENTO EDUCATIVO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F17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9B386" w16cex:dateUtc="2022-07-01T2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F1762" w16cid:durableId="2669B3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D756" w14:textId="77777777" w:rsidR="007E7BAC" w:rsidRDefault="007E7BAC">
      <w:r>
        <w:separator/>
      </w:r>
    </w:p>
  </w:endnote>
  <w:endnote w:type="continuationSeparator" w:id="0">
    <w:p w14:paraId="2A8597A7" w14:textId="77777777" w:rsidR="007E7BAC" w:rsidRDefault="007E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B6C3" w14:textId="77777777" w:rsidR="000D5B31" w:rsidRDefault="007E7BA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3ADAAB63" wp14:editId="71EDC18A">
              <wp:simplePos x="0" y="0"/>
              <wp:positionH relativeFrom="page">
                <wp:posOffset>9416415</wp:posOffset>
              </wp:positionH>
              <wp:positionV relativeFrom="page">
                <wp:posOffset>7345680</wp:posOffset>
              </wp:positionV>
              <wp:extent cx="52070" cy="88265"/>
              <wp:effectExtent l="0" t="0" r="0" b="0"/>
              <wp:wrapNone/>
              <wp:docPr id="4" name="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70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26BD66" w14:textId="77777777" w:rsidR="000D5B31" w:rsidRDefault="007E7BAC">
                          <w:pPr>
                            <w:pStyle w:val="Encabezadoopiedepgina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41.45000000000005pt;margin-top:578.39999999999998pt;width:4.0999999999999996pt;height:6.95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rFonts w:ascii="Calibri" w:eastAsia="Calibri" w:hAnsi="Calibri" w:cs="Calibri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678F" w14:textId="77777777" w:rsidR="007E7BAC" w:rsidRDefault="007E7BAC"/>
  </w:footnote>
  <w:footnote w:type="continuationSeparator" w:id="0">
    <w:p w14:paraId="1BBD3843" w14:textId="77777777" w:rsidR="007E7BAC" w:rsidRDefault="007E7B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05A20"/>
    <w:multiLevelType w:val="multilevel"/>
    <w:tmpl w:val="8DDA826A"/>
    <w:lvl w:ilvl="0">
      <w:start w:val="4"/>
      <w:numFmt w:val="decimal"/>
      <w:lvlText w:val="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4F30A4"/>
    <w:multiLevelType w:val="multilevel"/>
    <w:tmpl w:val="859C1D5E"/>
    <w:lvl w:ilvl="0">
      <w:start w:val="4"/>
      <w:numFmt w:val="decimal"/>
      <w:lvlText w:val="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5222952">
    <w:abstractNumId w:val="1"/>
  </w:num>
  <w:num w:numId="2" w16cid:durableId="16896747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yiry Jimenez Zapata">
    <w15:presenceInfo w15:providerId="None" w15:userId="Duyiry Jimenez 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31"/>
    <w:rsid w:val="000D5B31"/>
    <w:rsid w:val="0011661B"/>
    <w:rsid w:val="001360FD"/>
    <w:rsid w:val="00445CF7"/>
    <w:rsid w:val="00466E81"/>
    <w:rsid w:val="005C72A9"/>
    <w:rsid w:val="00604DB1"/>
    <w:rsid w:val="006375CD"/>
    <w:rsid w:val="007D6CF8"/>
    <w:rsid w:val="007E7BAC"/>
    <w:rsid w:val="009D6F8C"/>
    <w:rsid w:val="00A0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BF7A"/>
  <w15:docId w15:val="{B04EA967-6D27-483D-9084-FE23E26F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opiedepgina2">
    <w:name w:val="Encabezado o pie de página (2)_"/>
    <w:basedOn w:val="Fuentedeprrafopredeter"/>
    <w:link w:val="Encabezadoopiedepgina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uerpodeltexto">
    <w:name w:val="Cuerpo del texto_"/>
    <w:basedOn w:val="Fuentedeprrafopredeter"/>
    <w:link w:val="Cuerpodeltexto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Otro">
    <w:name w:val="Otro_"/>
    <w:basedOn w:val="Fuentedeprrafopredeter"/>
    <w:link w:val="Otro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Leyendadelatabla">
    <w:name w:val="Leyenda de la tabla_"/>
    <w:basedOn w:val="Fuentedeprrafopredeter"/>
    <w:link w:val="Leyendadelatabla0"/>
    <w:rPr>
      <w:rFonts w:ascii="Calibri" w:eastAsia="Calibri" w:hAnsi="Calibri" w:cs="Calibri"/>
      <w:b/>
      <w:bCs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uerpodeltexto2">
    <w:name w:val="Cuerpo del texto (2)_"/>
    <w:basedOn w:val="Fuentedeprrafopredeter"/>
    <w:link w:val="Cuerpodeltexto20"/>
    <w:rPr>
      <w:rFonts w:ascii="Calibri" w:eastAsia="Calibri" w:hAnsi="Calibri" w:cs="Calibri"/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Encabezadoopiedepgina20">
    <w:name w:val="Encabezado o pie de página (2)"/>
    <w:basedOn w:val="Normal"/>
    <w:link w:val="Encabezadoopiedepgina2"/>
    <w:rPr>
      <w:rFonts w:ascii="Times New Roman" w:eastAsia="Times New Roman" w:hAnsi="Times New Roman" w:cs="Times New Roman"/>
      <w:sz w:val="20"/>
      <w:szCs w:val="20"/>
    </w:rPr>
  </w:style>
  <w:style w:type="paragraph" w:customStyle="1" w:styleId="Cuerpodeltexto0">
    <w:name w:val="Cuerpo del texto"/>
    <w:basedOn w:val="Normal"/>
    <w:link w:val="Cuerpodeltexto"/>
    <w:pPr>
      <w:spacing w:after="190"/>
    </w:pPr>
    <w:rPr>
      <w:rFonts w:ascii="Calibri" w:eastAsia="Calibri" w:hAnsi="Calibri" w:cs="Calibri"/>
      <w:sz w:val="16"/>
      <w:szCs w:val="16"/>
    </w:rPr>
  </w:style>
  <w:style w:type="paragraph" w:customStyle="1" w:styleId="Otro0">
    <w:name w:val="Otro"/>
    <w:basedOn w:val="Normal"/>
    <w:link w:val="Otro"/>
    <w:rPr>
      <w:rFonts w:ascii="Calibri" w:eastAsia="Calibri" w:hAnsi="Calibri" w:cs="Calibri"/>
      <w:sz w:val="18"/>
      <w:szCs w:val="18"/>
    </w:rPr>
  </w:style>
  <w:style w:type="paragraph" w:customStyle="1" w:styleId="Leyendadelatabla0">
    <w:name w:val="Leyenda de la tabla"/>
    <w:basedOn w:val="Normal"/>
    <w:link w:val="Leyendadelatabla"/>
    <w:pPr>
      <w:spacing w:line="235" w:lineRule="auto"/>
    </w:pPr>
    <w:rPr>
      <w:rFonts w:ascii="Calibri" w:eastAsia="Calibri" w:hAnsi="Calibri" w:cs="Calibri"/>
      <w:b/>
      <w:bCs/>
      <w:sz w:val="16"/>
      <w:szCs w:val="16"/>
    </w:rPr>
  </w:style>
  <w:style w:type="paragraph" w:customStyle="1" w:styleId="Cuerpodeltexto20">
    <w:name w:val="Cuerpo del texto (2)"/>
    <w:basedOn w:val="Normal"/>
    <w:link w:val="Cuerpodeltexto2"/>
    <w:pPr>
      <w:spacing w:after="360"/>
    </w:pPr>
    <w:rPr>
      <w:rFonts w:ascii="Calibri" w:eastAsia="Calibri" w:hAnsi="Calibri" w:cs="Calibri"/>
      <w:b/>
      <w:bCs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16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61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61B"/>
    <w:rPr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61B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Duyiry Jimenez Zapata</cp:lastModifiedBy>
  <cp:revision>5</cp:revision>
  <dcterms:created xsi:type="dcterms:W3CDTF">2022-06-30T21:24:00Z</dcterms:created>
  <dcterms:modified xsi:type="dcterms:W3CDTF">2022-07-01T23:14:00Z</dcterms:modified>
</cp:coreProperties>
</file>