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val="en-AU" w:eastAsia="en-US"/>
        </w:rPr>
        <w:id w:val="148551706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026"/>
          </w:tblGrid>
          <w:tr w:rsidR="00C31E39" w14:paraId="2A71145D" w14:textId="77777777">
            <w:trPr>
              <w:trHeight w:val="2880"/>
              <w:jc w:val="center"/>
            </w:trPr>
            <w:sdt>
              <w:sdtPr>
                <w:rPr>
                  <w:rFonts w:asciiTheme="majorHAnsi" w:eastAsiaTheme="majorEastAsia" w:hAnsiTheme="majorHAnsi" w:cstheme="majorBidi"/>
                  <w:caps/>
                  <w:lang w:val="en-AU" w:eastAsia="en-US"/>
                </w:rPr>
                <w:alias w:val="Company"/>
                <w:id w:val="15524243"/>
                <w:placeholder>
                  <w:docPart w:val="5C94F65AD0884F63B307A0BED071A096"/>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14:paraId="76620BF1" w14:textId="4D19A240" w:rsidR="00C31E39" w:rsidRDefault="00C31E39">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AU"/>
                      </w:rPr>
                      <w:t>University of Queensland</w:t>
                    </w:r>
                  </w:p>
                </w:tc>
              </w:sdtContent>
            </w:sdt>
          </w:tr>
          <w:tr w:rsidR="00C31E39" w14:paraId="25122987" w14:textId="77777777">
            <w:trPr>
              <w:trHeight w:val="1440"/>
              <w:jc w:val="center"/>
            </w:trPr>
            <w:sdt>
              <w:sdtPr>
                <w:rPr>
                  <w:rFonts w:asciiTheme="majorHAnsi" w:eastAsiaTheme="majorEastAsia" w:hAnsiTheme="majorHAnsi" w:cstheme="majorBidi"/>
                  <w:sz w:val="80"/>
                  <w:szCs w:val="80"/>
                </w:rPr>
                <w:alias w:val="Title"/>
                <w:id w:val="15524250"/>
                <w:placeholder>
                  <w:docPart w:val="E23A61A8C0E04029845A8B4D3D66ACE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14:paraId="4F26F858" w14:textId="1D753922" w:rsidR="00C31E39" w:rsidRDefault="00C31E3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AU"/>
                      </w:rPr>
                      <w:t>Project Proposal</w:t>
                    </w:r>
                  </w:p>
                </w:tc>
              </w:sdtContent>
            </w:sdt>
          </w:tr>
          <w:tr w:rsidR="00C31E39" w14:paraId="76CC8623" w14:textId="77777777">
            <w:trPr>
              <w:trHeight w:val="720"/>
              <w:jc w:val="center"/>
            </w:trPr>
            <w:sdt>
              <w:sdtPr>
                <w:rPr>
                  <w:rFonts w:asciiTheme="majorHAnsi" w:eastAsiaTheme="majorEastAsia" w:hAnsiTheme="majorHAnsi" w:cstheme="majorBidi"/>
                  <w:sz w:val="44"/>
                  <w:szCs w:val="44"/>
                </w:rPr>
                <w:alias w:val="Subtitle"/>
                <w:id w:val="15524255"/>
                <w:placeholder>
                  <w:docPart w:val="07DB5E87CC404F0091B1917F8C1A45A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14:paraId="44CFE68D" w14:textId="70B7C02F" w:rsidR="00C31E39" w:rsidRDefault="00C31E3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AU"/>
                      </w:rPr>
                      <w:t>What is the minimal number of symbols required</w:t>
                    </w:r>
                    <w:r w:rsidR="00380F13">
                      <w:rPr>
                        <w:rFonts w:asciiTheme="majorHAnsi" w:eastAsiaTheme="majorEastAsia" w:hAnsiTheme="majorHAnsi" w:cstheme="majorBidi"/>
                        <w:sz w:val="44"/>
                        <w:szCs w:val="44"/>
                        <w:lang w:val="en-AU"/>
                      </w:rPr>
                      <w:t xml:space="preserve"> to estimate entropy accurately</w:t>
                    </w:r>
                    <w:r w:rsidR="00251CC4">
                      <w:rPr>
                        <w:rFonts w:asciiTheme="majorHAnsi" w:eastAsiaTheme="majorEastAsia" w:hAnsiTheme="majorHAnsi" w:cstheme="majorBidi"/>
                        <w:sz w:val="44"/>
                        <w:szCs w:val="44"/>
                        <w:lang w:val="en-AU"/>
                      </w:rPr>
                      <w:t xml:space="preserve"> </w:t>
                    </w:r>
                    <w:r w:rsidR="003D1041">
                      <w:rPr>
                        <w:rFonts w:asciiTheme="majorHAnsi" w:eastAsiaTheme="majorEastAsia" w:hAnsiTheme="majorHAnsi" w:cstheme="majorBidi"/>
                        <w:sz w:val="44"/>
                        <w:szCs w:val="44"/>
                        <w:lang w:val="en-AU"/>
                      </w:rPr>
                      <w:t xml:space="preserve">for dialogue and monologue </w:t>
                    </w:r>
                  </w:p>
                </w:tc>
              </w:sdtContent>
            </w:sdt>
          </w:tr>
          <w:tr w:rsidR="00C31E39" w14:paraId="63D2D8C6" w14:textId="77777777">
            <w:trPr>
              <w:trHeight w:val="360"/>
              <w:jc w:val="center"/>
            </w:trPr>
            <w:tc>
              <w:tcPr>
                <w:tcW w:w="5000" w:type="pct"/>
                <w:vAlign w:val="center"/>
              </w:tcPr>
              <w:p w14:paraId="1F42E188" w14:textId="77777777" w:rsidR="00C31E39" w:rsidRDefault="00C31E39">
                <w:pPr>
                  <w:pStyle w:val="NoSpacing"/>
                  <w:jc w:val="center"/>
                </w:pPr>
              </w:p>
            </w:tc>
          </w:tr>
          <w:tr w:rsidR="00C31E39" w14:paraId="7E3B3F42" w14:textId="77777777">
            <w:trPr>
              <w:trHeight w:val="360"/>
              <w:jc w:val="center"/>
            </w:trPr>
            <w:sdt>
              <w:sdtPr>
                <w:rPr>
                  <w:b/>
                  <w:bCs/>
                </w:rPr>
                <w:alias w:val="Author"/>
                <w:id w:val="15524260"/>
                <w:placeholder>
                  <w:docPart w:val="584AA59AEB1244D59FFA1428B426888B"/>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2AD310E1" w14:textId="47F3E639" w:rsidR="00C31E39" w:rsidRDefault="00C31E39">
                    <w:pPr>
                      <w:pStyle w:val="NoSpacing"/>
                      <w:jc w:val="center"/>
                      <w:rPr>
                        <w:b/>
                        <w:bCs/>
                      </w:rPr>
                    </w:pPr>
                    <w:r>
                      <w:rPr>
                        <w:b/>
                        <w:bCs/>
                        <w:lang w:val="en-AU"/>
                      </w:rPr>
                      <w:t xml:space="preserve">Robert Cochran </w:t>
                    </w:r>
                    <w:r w:rsidR="00251CC4">
                      <w:rPr>
                        <w:b/>
                        <w:bCs/>
                        <w:lang w:val="en-AU"/>
                      </w:rPr>
                      <w:t xml:space="preserve">- </w:t>
                    </w:r>
                    <w:r>
                      <w:rPr>
                        <w:b/>
                        <w:bCs/>
                        <w:lang w:val="en-AU"/>
                      </w:rPr>
                      <w:t>43135132</w:t>
                    </w:r>
                  </w:p>
                </w:tc>
              </w:sdtContent>
            </w:sdt>
          </w:tr>
          <w:tr w:rsidR="00C31E39" w14:paraId="30F0FC28" w14:textId="77777777">
            <w:trPr>
              <w:trHeight w:val="360"/>
              <w:jc w:val="center"/>
            </w:trPr>
            <w:sdt>
              <w:sdtPr>
                <w:rPr>
                  <w:b/>
                  <w:bCs/>
                </w:rPr>
                <w:alias w:val="Date"/>
                <w:id w:val="516659546"/>
                <w:placeholder>
                  <w:docPart w:val="071BEE3793ED4D8EB755B0161B6DFC55"/>
                </w:placeholder>
                <w:dataBinding w:prefixMappings="xmlns:ns0='http://schemas.microsoft.com/office/2006/coverPageProps'" w:xpath="/ns0:CoverPageProperties[1]/ns0:PublishDate[1]" w:storeItemID="{55AF091B-3C7A-41E3-B477-F2FDAA23CFDA}"/>
                <w:date w:fullDate="2018-08-08T00:00:00Z">
                  <w:dateFormat w:val="M/d/yyyy"/>
                  <w:lid w:val="en-US"/>
                  <w:storeMappedDataAs w:val="dateTime"/>
                  <w:calendar w:val="gregorian"/>
                </w:date>
              </w:sdtPr>
              <w:sdtContent>
                <w:tc>
                  <w:tcPr>
                    <w:tcW w:w="5000" w:type="pct"/>
                    <w:vAlign w:val="center"/>
                  </w:tcPr>
                  <w:p w14:paraId="41F6B7AB" w14:textId="6E929372" w:rsidR="00C31E39" w:rsidRDefault="00C31E39">
                    <w:pPr>
                      <w:pStyle w:val="NoSpacing"/>
                      <w:jc w:val="center"/>
                      <w:rPr>
                        <w:b/>
                        <w:bCs/>
                      </w:rPr>
                    </w:pPr>
                    <w:r>
                      <w:rPr>
                        <w:b/>
                        <w:bCs/>
                      </w:rPr>
                      <w:t>8/8/2018</w:t>
                    </w:r>
                  </w:p>
                </w:tc>
              </w:sdtContent>
            </w:sdt>
          </w:tr>
        </w:tbl>
        <w:p w14:paraId="280646A0" w14:textId="77777777" w:rsidR="00C31E39" w:rsidRDefault="00C31E39"/>
        <w:p w14:paraId="13D03587" w14:textId="77777777" w:rsidR="00C31E39" w:rsidRDefault="00C31E39"/>
        <w:tbl>
          <w:tblPr>
            <w:tblpPr w:leftFromText="187" w:rightFromText="187" w:horzAnchor="margin" w:tblpXSpec="center" w:tblpYSpec="bottom"/>
            <w:tblW w:w="5000" w:type="pct"/>
            <w:tblLook w:val="04A0" w:firstRow="1" w:lastRow="0" w:firstColumn="1" w:lastColumn="0" w:noHBand="0" w:noVBand="1"/>
          </w:tblPr>
          <w:tblGrid>
            <w:gridCol w:w="9026"/>
          </w:tblGrid>
          <w:tr w:rsidR="00C31E39" w14:paraId="2DAC08F5" w14:textId="77777777">
            <w:sdt>
              <w:sdtPr>
                <w:alias w:val="Abstract"/>
                <w:id w:val="8276291"/>
                <w:placeholder>
                  <w:docPart w:val="A000007623AE4C22B507F95E073CF757"/>
                </w:placeholder>
                <w:showingPlcHdr/>
                <w:dataBinding w:prefixMappings="xmlns:ns0='http://schemas.microsoft.com/office/2006/coverPageProps'" w:xpath="/ns0:CoverPageProperties[1]/ns0:Abstract[1]" w:storeItemID="{55AF091B-3C7A-41E3-B477-F2FDAA23CFDA}"/>
                <w:text/>
              </w:sdtPr>
              <w:sdtContent>
                <w:tc>
                  <w:tcPr>
                    <w:tcW w:w="5000" w:type="pct"/>
                  </w:tcPr>
                  <w:p w14:paraId="35A247DF" w14:textId="77777777" w:rsidR="00C31E39" w:rsidRDefault="00C31E39">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14:paraId="3BE07BC4" w14:textId="77777777" w:rsidR="00C31E39" w:rsidRDefault="00C31E39"/>
        <w:p w14:paraId="5607700A" w14:textId="5ED9BB04" w:rsidR="00C31E39" w:rsidRDefault="00C31E39">
          <w:r>
            <w:br w:type="page"/>
          </w:r>
        </w:p>
      </w:sdtContent>
    </w:sdt>
    <w:sdt>
      <w:sdtPr>
        <w:rPr>
          <w:rFonts w:asciiTheme="minorHAnsi" w:eastAsiaTheme="minorHAnsi" w:hAnsiTheme="minorHAnsi" w:cstheme="minorBidi"/>
          <w:b w:val="0"/>
          <w:bCs w:val="0"/>
          <w:color w:val="auto"/>
          <w:sz w:val="22"/>
          <w:szCs w:val="22"/>
          <w:lang w:val="en-AU" w:eastAsia="en-US"/>
        </w:rPr>
        <w:id w:val="1017203897"/>
        <w:docPartObj>
          <w:docPartGallery w:val="Table of Contents"/>
          <w:docPartUnique/>
        </w:docPartObj>
      </w:sdtPr>
      <w:sdtEndPr>
        <w:rPr>
          <w:noProof/>
        </w:rPr>
      </w:sdtEndPr>
      <w:sdtContent>
        <w:p w14:paraId="396AA709" w14:textId="0DE827F1" w:rsidR="00C31E39" w:rsidRDefault="00C31E39">
          <w:pPr>
            <w:pStyle w:val="TOCHeading"/>
          </w:pPr>
          <w:r>
            <w:t>Contents</w:t>
          </w:r>
        </w:p>
        <w:p w14:paraId="4ECD2118" w14:textId="09749E4D" w:rsidR="007E6A3F" w:rsidRDefault="00C31E39">
          <w:pPr>
            <w:pStyle w:val="TOC1"/>
            <w:tabs>
              <w:tab w:val="right" w:leader="dot" w:pos="9016"/>
            </w:tabs>
            <w:rPr>
              <w:rFonts w:eastAsiaTheme="minorEastAsia"/>
              <w:noProof/>
              <w:sz w:val="24"/>
              <w:szCs w:val="24"/>
            </w:rPr>
          </w:pPr>
          <w:r>
            <w:fldChar w:fldCharType="begin"/>
          </w:r>
          <w:r>
            <w:instrText xml:space="preserve"> TOC \o "1-3" \h \z \u </w:instrText>
          </w:r>
          <w:r>
            <w:fldChar w:fldCharType="separate"/>
          </w:r>
          <w:hyperlink w:anchor="_Toc521666087" w:history="1">
            <w:r w:rsidR="007E6A3F" w:rsidRPr="00E96C5B">
              <w:rPr>
                <w:rStyle w:val="Hyperlink"/>
                <w:noProof/>
              </w:rPr>
              <w:t>Research Questions</w:t>
            </w:r>
            <w:r w:rsidR="007E6A3F">
              <w:rPr>
                <w:noProof/>
                <w:webHidden/>
              </w:rPr>
              <w:tab/>
            </w:r>
            <w:r w:rsidR="007E6A3F">
              <w:rPr>
                <w:noProof/>
                <w:webHidden/>
              </w:rPr>
              <w:fldChar w:fldCharType="begin"/>
            </w:r>
            <w:r w:rsidR="007E6A3F">
              <w:rPr>
                <w:noProof/>
                <w:webHidden/>
              </w:rPr>
              <w:instrText xml:space="preserve"> PAGEREF _Toc521666087 \h </w:instrText>
            </w:r>
            <w:r w:rsidR="007E6A3F">
              <w:rPr>
                <w:noProof/>
                <w:webHidden/>
              </w:rPr>
            </w:r>
            <w:r w:rsidR="007E6A3F">
              <w:rPr>
                <w:noProof/>
                <w:webHidden/>
              </w:rPr>
              <w:fldChar w:fldCharType="separate"/>
            </w:r>
            <w:r w:rsidR="007E6A3F">
              <w:rPr>
                <w:noProof/>
                <w:webHidden/>
              </w:rPr>
              <w:t>2</w:t>
            </w:r>
            <w:r w:rsidR="007E6A3F">
              <w:rPr>
                <w:noProof/>
                <w:webHidden/>
              </w:rPr>
              <w:fldChar w:fldCharType="end"/>
            </w:r>
          </w:hyperlink>
        </w:p>
        <w:p w14:paraId="2E7B84D7" w14:textId="4E7028FB" w:rsidR="007E6A3F" w:rsidRDefault="007E6A3F">
          <w:pPr>
            <w:pStyle w:val="TOC2"/>
            <w:tabs>
              <w:tab w:val="right" w:leader="dot" w:pos="9016"/>
            </w:tabs>
            <w:rPr>
              <w:rFonts w:eastAsiaTheme="minorEastAsia"/>
              <w:noProof/>
              <w:sz w:val="24"/>
              <w:szCs w:val="24"/>
            </w:rPr>
          </w:pPr>
          <w:hyperlink w:anchor="_Toc521666088" w:history="1">
            <w:r w:rsidRPr="00E96C5B">
              <w:rPr>
                <w:rStyle w:val="Hyperlink"/>
                <w:noProof/>
              </w:rPr>
              <w:t>What is the minimal symbol set required to produce accurate and distinct entropy calculations</w:t>
            </w:r>
            <w:r>
              <w:rPr>
                <w:noProof/>
                <w:webHidden/>
              </w:rPr>
              <w:tab/>
            </w:r>
            <w:r>
              <w:rPr>
                <w:noProof/>
                <w:webHidden/>
              </w:rPr>
              <w:fldChar w:fldCharType="begin"/>
            </w:r>
            <w:r>
              <w:rPr>
                <w:noProof/>
                <w:webHidden/>
              </w:rPr>
              <w:instrText xml:space="preserve"> PAGEREF _Toc521666088 \h </w:instrText>
            </w:r>
            <w:r>
              <w:rPr>
                <w:noProof/>
                <w:webHidden/>
              </w:rPr>
            </w:r>
            <w:r>
              <w:rPr>
                <w:noProof/>
                <w:webHidden/>
              </w:rPr>
              <w:fldChar w:fldCharType="separate"/>
            </w:r>
            <w:r>
              <w:rPr>
                <w:noProof/>
                <w:webHidden/>
              </w:rPr>
              <w:t>2</w:t>
            </w:r>
            <w:r>
              <w:rPr>
                <w:noProof/>
                <w:webHidden/>
              </w:rPr>
              <w:fldChar w:fldCharType="end"/>
            </w:r>
          </w:hyperlink>
        </w:p>
        <w:p w14:paraId="53A3EDE4" w14:textId="37CD7A6F" w:rsidR="007E6A3F" w:rsidRDefault="007E6A3F">
          <w:pPr>
            <w:pStyle w:val="TOC2"/>
            <w:tabs>
              <w:tab w:val="right" w:leader="dot" w:pos="9016"/>
            </w:tabs>
            <w:rPr>
              <w:rFonts w:eastAsiaTheme="minorEastAsia"/>
              <w:noProof/>
              <w:sz w:val="24"/>
              <w:szCs w:val="24"/>
            </w:rPr>
          </w:pPr>
          <w:hyperlink w:anchor="_Toc521666089" w:history="1">
            <w:r w:rsidRPr="00E96C5B">
              <w:rPr>
                <w:rStyle w:val="Hyperlink"/>
                <w:noProof/>
              </w:rPr>
              <w:t>Creating minimal alphabets that can produce complex and extensive entropies</w:t>
            </w:r>
            <w:r>
              <w:rPr>
                <w:noProof/>
                <w:webHidden/>
              </w:rPr>
              <w:tab/>
            </w:r>
            <w:r>
              <w:rPr>
                <w:noProof/>
                <w:webHidden/>
              </w:rPr>
              <w:fldChar w:fldCharType="begin"/>
            </w:r>
            <w:r>
              <w:rPr>
                <w:noProof/>
                <w:webHidden/>
              </w:rPr>
              <w:instrText xml:space="preserve"> PAGEREF _Toc521666089 \h </w:instrText>
            </w:r>
            <w:r>
              <w:rPr>
                <w:noProof/>
                <w:webHidden/>
              </w:rPr>
            </w:r>
            <w:r>
              <w:rPr>
                <w:noProof/>
                <w:webHidden/>
              </w:rPr>
              <w:fldChar w:fldCharType="separate"/>
            </w:r>
            <w:r>
              <w:rPr>
                <w:noProof/>
                <w:webHidden/>
              </w:rPr>
              <w:t>2</w:t>
            </w:r>
            <w:r>
              <w:rPr>
                <w:noProof/>
                <w:webHidden/>
              </w:rPr>
              <w:fldChar w:fldCharType="end"/>
            </w:r>
          </w:hyperlink>
        </w:p>
        <w:p w14:paraId="52EA3019" w14:textId="4C042404" w:rsidR="007E6A3F" w:rsidRDefault="007E6A3F">
          <w:pPr>
            <w:pStyle w:val="TOC2"/>
            <w:tabs>
              <w:tab w:val="right" w:leader="dot" w:pos="9016"/>
            </w:tabs>
            <w:rPr>
              <w:rFonts w:eastAsiaTheme="minorEastAsia"/>
              <w:noProof/>
              <w:sz w:val="24"/>
              <w:szCs w:val="24"/>
            </w:rPr>
          </w:pPr>
          <w:hyperlink w:anchor="_Toc521666090" w:history="1">
            <w:r w:rsidRPr="00E96C5B">
              <w:rPr>
                <w:rStyle w:val="Hyperlink"/>
                <w:noProof/>
              </w:rPr>
              <w:t xml:space="preserve">allow for accurately </w:t>
            </w:r>
            <w:r w:rsidRPr="00E96C5B">
              <w:rPr>
                <w:rStyle w:val="Hyperlink"/>
                <w:strike/>
                <w:noProof/>
              </w:rPr>
              <w:t>identify a speaker in a group through entropy?</w:t>
            </w:r>
            <w:r>
              <w:rPr>
                <w:noProof/>
                <w:webHidden/>
              </w:rPr>
              <w:tab/>
            </w:r>
            <w:r>
              <w:rPr>
                <w:noProof/>
                <w:webHidden/>
              </w:rPr>
              <w:fldChar w:fldCharType="begin"/>
            </w:r>
            <w:r>
              <w:rPr>
                <w:noProof/>
                <w:webHidden/>
              </w:rPr>
              <w:instrText xml:space="preserve"> PAGEREF _Toc521666090 \h </w:instrText>
            </w:r>
            <w:r>
              <w:rPr>
                <w:noProof/>
                <w:webHidden/>
              </w:rPr>
            </w:r>
            <w:r>
              <w:rPr>
                <w:noProof/>
                <w:webHidden/>
              </w:rPr>
              <w:fldChar w:fldCharType="separate"/>
            </w:r>
            <w:r>
              <w:rPr>
                <w:noProof/>
                <w:webHidden/>
              </w:rPr>
              <w:t>2</w:t>
            </w:r>
            <w:r>
              <w:rPr>
                <w:noProof/>
                <w:webHidden/>
              </w:rPr>
              <w:fldChar w:fldCharType="end"/>
            </w:r>
          </w:hyperlink>
        </w:p>
        <w:p w14:paraId="7D441AFA" w14:textId="534B7D3D" w:rsidR="007E6A3F" w:rsidRDefault="007E6A3F">
          <w:pPr>
            <w:pStyle w:val="TOC2"/>
            <w:tabs>
              <w:tab w:val="right" w:leader="dot" w:pos="9016"/>
            </w:tabs>
            <w:rPr>
              <w:rFonts w:eastAsiaTheme="minorEastAsia"/>
              <w:noProof/>
              <w:sz w:val="24"/>
              <w:szCs w:val="24"/>
            </w:rPr>
          </w:pPr>
          <w:hyperlink w:anchor="_Toc521666091" w:history="1">
            <w:r w:rsidRPr="00E96C5B">
              <w:rPr>
                <w:rStyle w:val="Hyperlink"/>
                <w:strike/>
                <w:noProof/>
              </w:rPr>
              <w:t>Can we find high valued/information symbols that help to capture desired results more efficiently?</w:t>
            </w:r>
            <w:r>
              <w:rPr>
                <w:noProof/>
                <w:webHidden/>
              </w:rPr>
              <w:tab/>
            </w:r>
            <w:r>
              <w:rPr>
                <w:noProof/>
                <w:webHidden/>
              </w:rPr>
              <w:fldChar w:fldCharType="begin"/>
            </w:r>
            <w:r>
              <w:rPr>
                <w:noProof/>
                <w:webHidden/>
              </w:rPr>
              <w:instrText xml:space="preserve"> PAGEREF _Toc521666091 \h </w:instrText>
            </w:r>
            <w:r>
              <w:rPr>
                <w:noProof/>
                <w:webHidden/>
              </w:rPr>
            </w:r>
            <w:r>
              <w:rPr>
                <w:noProof/>
                <w:webHidden/>
              </w:rPr>
              <w:fldChar w:fldCharType="separate"/>
            </w:r>
            <w:r>
              <w:rPr>
                <w:noProof/>
                <w:webHidden/>
              </w:rPr>
              <w:t>2</w:t>
            </w:r>
            <w:r>
              <w:rPr>
                <w:noProof/>
                <w:webHidden/>
              </w:rPr>
              <w:fldChar w:fldCharType="end"/>
            </w:r>
          </w:hyperlink>
        </w:p>
        <w:p w14:paraId="38CBD83D" w14:textId="51CAEC8B" w:rsidR="007E6A3F" w:rsidRDefault="007E6A3F">
          <w:pPr>
            <w:pStyle w:val="TOC1"/>
            <w:tabs>
              <w:tab w:val="right" w:leader="dot" w:pos="9016"/>
            </w:tabs>
            <w:rPr>
              <w:rFonts w:eastAsiaTheme="minorEastAsia"/>
              <w:noProof/>
              <w:sz w:val="24"/>
              <w:szCs w:val="24"/>
            </w:rPr>
          </w:pPr>
          <w:hyperlink w:anchor="_Toc521666092" w:history="1">
            <w:r w:rsidRPr="00E96C5B">
              <w:rPr>
                <w:rStyle w:val="Hyperlink"/>
                <w:noProof/>
              </w:rPr>
              <w:t>Introduction</w:t>
            </w:r>
            <w:r>
              <w:rPr>
                <w:noProof/>
                <w:webHidden/>
              </w:rPr>
              <w:tab/>
            </w:r>
            <w:r>
              <w:rPr>
                <w:noProof/>
                <w:webHidden/>
              </w:rPr>
              <w:fldChar w:fldCharType="begin"/>
            </w:r>
            <w:r>
              <w:rPr>
                <w:noProof/>
                <w:webHidden/>
              </w:rPr>
              <w:instrText xml:space="preserve"> PAGEREF _Toc521666092 \h </w:instrText>
            </w:r>
            <w:r>
              <w:rPr>
                <w:noProof/>
                <w:webHidden/>
              </w:rPr>
            </w:r>
            <w:r>
              <w:rPr>
                <w:noProof/>
                <w:webHidden/>
              </w:rPr>
              <w:fldChar w:fldCharType="separate"/>
            </w:r>
            <w:r>
              <w:rPr>
                <w:noProof/>
                <w:webHidden/>
              </w:rPr>
              <w:t>2</w:t>
            </w:r>
            <w:r>
              <w:rPr>
                <w:noProof/>
                <w:webHidden/>
              </w:rPr>
              <w:fldChar w:fldCharType="end"/>
            </w:r>
          </w:hyperlink>
        </w:p>
        <w:p w14:paraId="7F3379E4" w14:textId="3D6864D9" w:rsidR="007E6A3F" w:rsidRDefault="007E6A3F">
          <w:pPr>
            <w:pStyle w:val="TOC3"/>
            <w:tabs>
              <w:tab w:val="right" w:leader="dot" w:pos="9016"/>
            </w:tabs>
            <w:rPr>
              <w:noProof/>
              <w:sz w:val="24"/>
              <w:szCs w:val="24"/>
              <w:lang w:val="en-AU" w:eastAsia="en-US"/>
            </w:rPr>
          </w:pPr>
          <w:hyperlink w:anchor="_Toc521666093" w:history="1">
            <w:r w:rsidRPr="00E96C5B">
              <w:rPr>
                <w:rStyle w:val="Hyperlink"/>
                <w:noProof/>
              </w:rPr>
              <w:t>Addresses the significance of the research</w:t>
            </w:r>
            <w:r>
              <w:rPr>
                <w:noProof/>
                <w:webHidden/>
              </w:rPr>
              <w:tab/>
            </w:r>
            <w:r>
              <w:rPr>
                <w:noProof/>
                <w:webHidden/>
              </w:rPr>
              <w:fldChar w:fldCharType="begin"/>
            </w:r>
            <w:r>
              <w:rPr>
                <w:noProof/>
                <w:webHidden/>
              </w:rPr>
              <w:instrText xml:space="preserve"> PAGEREF _Toc521666093 \h </w:instrText>
            </w:r>
            <w:r>
              <w:rPr>
                <w:noProof/>
                <w:webHidden/>
              </w:rPr>
            </w:r>
            <w:r>
              <w:rPr>
                <w:noProof/>
                <w:webHidden/>
              </w:rPr>
              <w:fldChar w:fldCharType="separate"/>
            </w:r>
            <w:r>
              <w:rPr>
                <w:noProof/>
                <w:webHidden/>
              </w:rPr>
              <w:t>2</w:t>
            </w:r>
            <w:r>
              <w:rPr>
                <w:noProof/>
                <w:webHidden/>
              </w:rPr>
              <w:fldChar w:fldCharType="end"/>
            </w:r>
          </w:hyperlink>
        </w:p>
        <w:p w14:paraId="74D828F2" w14:textId="3D630EA0" w:rsidR="007E6A3F" w:rsidRDefault="007E6A3F">
          <w:pPr>
            <w:pStyle w:val="TOC3"/>
            <w:tabs>
              <w:tab w:val="right" w:leader="dot" w:pos="9016"/>
            </w:tabs>
            <w:rPr>
              <w:noProof/>
              <w:sz w:val="24"/>
              <w:szCs w:val="24"/>
              <w:lang w:val="en-AU" w:eastAsia="en-US"/>
            </w:rPr>
          </w:pPr>
          <w:hyperlink w:anchor="_Toc521666094" w:history="1">
            <w:r w:rsidRPr="00E96C5B">
              <w:rPr>
                <w:rStyle w:val="Hyperlink"/>
                <w:noProof/>
              </w:rPr>
              <w:t>What have been the drivers of and motivations for this research?</w:t>
            </w:r>
            <w:r>
              <w:rPr>
                <w:noProof/>
                <w:webHidden/>
              </w:rPr>
              <w:tab/>
            </w:r>
            <w:r>
              <w:rPr>
                <w:noProof/>
                <w:webHidden/>
              </w:rPr>
              <w:fldChar w:fldCharType="begin"/>
            </w:r>
            <w:r>
              <w:rPr>
                <w:noProof/>
                <w:webHidden/>
              </w:rPr>
              <w:instrText xml:space="preserve"> PAGEREF _Toc521666094 \h </w:instrText>
            </w:r>
            <w:r>
              <w:rPr>
                <w:noProof/>
                <w:webHidden/>
              </w:rPr>
            </w:r>
            <w:r>
              <w:rPr>
                <w:noProof/>
                <w:webHidden/>
              </w:rPr>
              <w:fldChar w:fldCharType="separate"/>
            </w:r>
            <w:r>
              <w:rPr>
                <w:noProof/>
                <w:webHidden/>
              </w:rPr>
              <w:t>2</w:t>
            </w:r>
            <w:r>
              <w:rPr>
                <w:noProof/>
                <w:webHidden/>
              </w:rPr>
              <w:fldChar w:fldCharType="end"/>
            </w:r>
          </w:hyperlink>
        </w:p>
        <w:p w14:paraId="23A7B557" w14:textId="1AB99BA4" w:rsidR="007E6A3F" w:rsidRDefault="007E6A3F">
          <w:pPr>
            <w:pStyle w:val="TOC3"/>
            <w:tabs>
              <w:tab w:val="right" w:leader="dot" w:pos="9016"/>
            </w:tabs>
            <w:rPr>
              <w:noProof/>
              <w:sz w:val="24"/>
              <w:szCs w:val="24"/>
              <w:lang w:val="en-AU" w:eastAsia="en-US"/>
            </w:rPr>
          </w:pPr>
          <w:hyperlink w:anchor="_Toc521666095" w:history="1">
            <w:r w:rsidRPr="00E96C5B">
              <w:rPr>
                <w:rStyle w:val="Hyperlink"/>
                <w:noProof/>
              </w:rPr>
              <w:t>Why does this area need research or a research base in general?</w:t>
            </w:r>
            <w:r>
              <w:rPr>
                <w:noProof/>
                <w:webHidden/>
              </w:rPr>
              <w:tab/>
            </w:r>
            <w:r>
              <w:rPr>
                <w:noProof/>
                <w:webHidden/>
              </w:rPr>
              <w:fldChar w:fldCharType="begin"/>
            </w:r>
            <w:r>
              <w:rPr>
                <w:noProof/>
                <w:webHidden/>
              </w:rPr>
              <w:instrText xml:space="preserve"> PAGEREF _Toc521666095 \h </w:instrText>
            </w:r>
            <w:r>
              <w:rPr>
                <w:noProof/>
                <w:webHidden/>
              </w:rPr>
            </w:r>
            <w:r>
              <w:rPr>
                <w:noProof/>
                <w:webHidden/>
              </w:rPr>
              <w:fldChar w:fldCharType="separate"/>
            </w:r>
            <w:r>
              <w:rPr>
                <w:noProof/>
                <w:webHidden/>
              </w:rPr>
              <w:t>2</w:t>
            </w:r>
            <w:r>
              <w:rPr>
                <w:noProof/>
                <w:webHidden/>
              </w:rPr>
              <w:fldChar w:fldCharType="end"/>
            </w:r>
          </w:hyperlink>
        </w:p>
        <w:p w14:paraId="73E493F5" w14:textId="5D965333" w:rsidR="007E6A3F" w:rsidRDefault="007E6A3F">
          <w:pPr>
            <w:pStyle w:val="TOC3"/>
            <w:tabs>
              <w:tab w:val="right" w:leader="dot" w:pos="9016"/>
            </w:tabs>
            <w:rPr>
              <w:noProof/>
              <w:sz w:val="24"/>
              <w:szCs w:val="24"/>
              <w:lang w:val="en-AU" w:eastAsia="en-US"/>
            </w:rPr>
          </w:pPr>
          <w:hyperlink w:anchor="_Toc521666096" w:history="1">
            <w:r w:rsidRPr="00E96C5B">
              <w:rPr>
                <w:rStyle w:val="Hyperlink"/>
                <w:noProof/>
              </w:rPr>
              <w:t>What then is the broad aim of the proposed research?</w:t>
            </w:r>
            <w:r>
              <w:rPr>
                <w:noProof/>
                <w:webHidden/>
              </w:rPr>
              <w:tab/>
            </w:r>
            <w:r>
              <w:rPr>
                <w:noProof/>
                <w:webHidden/>
              </w:rPr>
              <w:fldChar w:fldCharType="begin"/>
            </w:r>
            <w:r>
              <w:rPr>
                <w:noProof/>
                <w:webHidden/>
              </w:rPr>
              <w:instrText xml:space="preserve"> PAGEREF _Toc521666096 \h </w:instrText>
            </w:r>
            <w:r>
              <w:rPr>
                <w:noProof/>
                <w:webHidden/>
              </w:rPr>
            </w:r>
            <w:r>
              <w:rPr>
                <w:noProof/>
                <w:webHidden/>
              </w:rPr>
              <w:fldChar w:fldCharType="separate"/>
            </w:r>
            <w:r>
              <w:rPr>
                <w:noProof/>
                <w:webHidden/>
              </w:rPr>
              <w:t>2</w:t>
            </w:r>
            <w:r>
              <w:rPr>
                <w:noProof/>
                <w:webHidden/>
              </w:rPr>
              <w:fldChar w:fldCharType="end"/>
            </w:r>
          </w:hyperlink>
        </w:p>
        <w:p w14:paraId="230D178A" w14:textId="39030378" w:rsidR="007E6A3F" w:rsidRDefault="007E6A3F">
          <w:pPr>
            <w:pStyle w:val="TOC2"/>
            <w:tabs>
              <w:tab w:val="right" w:leader="dot" w:pos="9016"/>
            </w:tabs>
            <w:rPr>
              <w:rFonts w:eastAsiaTheme="minorEastAsia"/>
              <w:noProof/>
              <w:sz w:val="24"/>
              <w:szCs w:val="24"/>
            </w:rPr>
          </w:pPr>
          <w:hyperlink w:anchor="_Toc521666097" w:history="1">
            <w:r w:rsidRPr="00E96C5B">
              <w:rPr>
                <w:rStyle w:val="Hyperlink"/>
                <w:noProof/>
              </w:rPr>
              <w:t>Identification</w:t>
            </w:r>
            <w:r>
              <w:rPr>
                <w:noProof/>
                <w:webHidden/>
              </w:rPr>
              <w:tab/>
            </w:r>
            <w:r>
              <w:rPr>
                <w:noProof/>
                <w:webHidden/>
              </w:rPr>
              <w:fldChar w:fldCharType="begin"/>
            </w:r>
            <w:r>
              <w:rPr>
                <w:noProof/>
                <w:webHidden/>
              </w:rPr>
              <w:instrText xml:space="preserve"> PAGEREF _Toc521666097 \h </w:instrText>
            </w:r>
            <w:r>
              <w:rPr>
                <w:noProof/>
                <w:webHidden/>
              </w:rPr>
            </w:r>
            <w:r>
              <w:rPr>
                <w:noProof/>
                <w:webHidden/>
              </w:rPr>
              <w:fldChar w:fldCharType="separate"/>
            </w:r>
            <w:r>
              <w:rPr>
                <w:noProof/>
                <w:webHidden/>
              </w:rPr>
              <w:t>2</w:t>
            </w:r>
            <w:r>
              <w:rPr>
                <w:noProof/>
                <w:webHidden/>
              </w:rPr>
              <w:fldChar w:fldCharType="end"/>
            </w:r>
          </w:hyperlink>
        </w:p>
        <w:p w14:paraId="484CD496" w14:textId="3F04C93A" w:rsidR="007E6A3F" w:rsidRDefault="007E6A3F">
          <w:pPr>
            <w:pStyle w:val="TOC1"/>
            <w:tabs>
              <w:tab w:val="right" w:leader="dot" w:pos="9016"/>
            </w:tabs>
            <w:rPr>
              <w:rFonts w:eastAsiaTheme="minorEastAsia"/>
              <w:noProof/>
              <w:sz w:val="24"/>
              <w:szCs w:val="24"/>
            </w:rPr>
          </w:pPr>
          <w:hyperlink w:anchor="_Toc521666098" w:history="1">
            <w:r w:rsidRPr="00E96C5B">
              <w:rPr>
                <w:rStyle w:val="Hyperlink"/>
                <w:noProof/>
              </w:rPr>
              <w:t>Previous Research / Literature Review</w:t>
            </w:r>
            <w:r>
              <w:rPr>
                <w:noProof/>
                <w:webHidden/>
              </w:rPr>
              <w:tab/>
            </w:r>
            <w:r>
              <w:rPr>
                <w:noProof/>
                <w:webHidden/>
              </w:rPr>
              <w:fldChar w:fldCharType="begin"/>
            </w:r>
            <w:r>
              <w:rPr>
                <w:noProof/>
                <w:webHidden/>
              </w:rPr>
              <w:instrText xml:space="preserve"> PAGEREF _Toc521666098 \h </w:instrText>
            </w:r>
            <w:r>
              <w:rPr>
                <w:noProof/>
                <w:webHidden/>
              </w:rPr>
            </w:r>
            <w:r>
              <w:rPr>
                <w:noProof/>
                <w:webHidden/>
              </w:rPr>
              <w:fldChar w:fldCharType="separate"/>
            </w:r>
            <w:r>
              <w:rPr>
                <w:noProof/>
                <w:webHidden/>
              </w:rPr>
              <w:t>4</w:t>
            </w:r>
            <w:r>
              <w:rPr>
                <w:noProof/>
                <w:webHidden/>
              </w:rPr>
              <w:fldChar w:fldCharType="end"/>
            </w:r>
          </w:hyperlink>
        </w:p>
        <w:p w14:paraId="468454F6" w14:textId="309E5E8C" w:rsidR="007E6A3F" w:rsidRDefault="007E6A3F">
          <w:pPr>
            <w:pStyle w:val="TOC2"/>
            <w:tabs>
              <w:tab w:val="right" w:leader="dot" w:pos="9016"/>
            </w:tabs>
            <w:rPr>
              <w:rFonts w:eastAsiaTheme="minorEastAsia"/>
              <w:noProof/>
              <w:sz w:val="24"/>
              <w:szCs w:val="24"/>
            </w:rPr>
          </w:pPr>
          <w:hyperlink w:anchor="_Toc521666099" w:history="1">
            <w:r w:rsidRPr="00E96C5B">
              <w:rPr>
                <w:rStyle w:val="Hyperlink"/>
                <w:noProof/>
              </w:rPr>
              <w:t>Motivations</w:t>
            </w:r>
            <w:r>
              <w:rPr>
                <w:noProof/>
                <w:webHidden/>
              </w:rPr>
              <w:tab/>
            </w:r>
            <w:r>
              <w:rPr>
                <w:noProof/>
                <w:webHidden/>
              </w:rPr>
              <w:fldChar w:fldCharType="begin"/>
            </w:r>
            <w:r>
              <w:rPr>
                <w:noProof/>
                <w:webHidden/>
              </w:rPr>
              <w:instrText xml:space="preserve"> PAGEREF _Toc521666099 \h </w:instrText>
            </w:r>
            <w:r>
              <w:rPr>
                <w:noProof/>
                <w:webHidden/>
              </w:rPr>
            </w:r>
            <w:r>
              <w:rPr>
                <w:noProof/>
                <w:webHidden/>
              </w:rPr>
              <w:fldChar w:fldCharType="separate"/>
            </w:r>
            <w:r>
              <w:rPr>
                <w:noProof/>
                <w:webHidden/>
              </w:rPr>
              <w:t>4</w:t>
            </w:r>
            <w:r>
              <w:rPr>
                <w:noProof/>
                <w:webHidden/>
              </w:rPr>
              <w:fldChar w:fldCharType="end"/>
            </w:r>
          </w:hyperlink>
        </w:p>
        <w:p w14:paraId="5DBC2C5E" w14:textId="15E53CE8" w:rsidR="007E6A3F" w:rsidRDefault="007E6A3F">
          <w:pPr>
            <w:pStyle w:val="TOC2"/>
            <w:tabs>
              <w:tab w:val="right" w:leader="dot" w:pos="9016"/>
            </w:tabs>
            <w:rPr>
              <w:rFonts w:eastAsiaTheme="minorEastAsia"/>
              <w:noProof/>
              <w:sz w:val="24"/>
              <w:szCs w:val="24"/>
            </w:rPr>
          </w:pPr>
          <w:hyperlink w:anchor="_Toc521666100" w:history="1">
            <w:r w:rsidRPr="00E96C5B">
              <w:rPr>
                <w:rStyle w:val="Hyperlink"/>
                <w:noProof/>
              </w:rPr>
              <w:t>Pauses as symbols in speech</w:t>
            </w:r>
            <w:r>
              <w:rPr>
                <w:noProof/>
                <w:webHidden/>
              </w:rPr>
              <w:tab/>
            </w:r>
            <w:r>
              <w:rPr>
                <w:noProof/>
                <w:webHidden/>
              </w:rPr>
              <w:fldChar w:fldCharType="begin"/>
            </w:r>
            <w:r>
              <w:rPr>
                <w:noProof/>
                <w:webHidden/>
              </w:rPr>
              <w:instrText xml:space="preserve"> PAGEREF _Toc521666100 \h </w:instrText>
            </w:r>
            <w:r>
              <w:rPr>
                <w:noProof/>
                <w:webHidden/>
              </w:rPr>
            </w:r>
            <w:r>
              <w:rPr>
                <w:noProof/>
                <w:webHidden/>
              </w:rPr>
              <w:fldChar w:fldCharType="separate"/>
            </w:r>
            <w:r>
              <w:rPr>
                <w:noProof/>
                <w:webHidden/>
              </w:rPr>
              <w:t>4</w:t>
            </w:r>
            <w:r>
              <w:rPr>
                <w:noProof/>
                <w:webHidden/>
              </w:rPr>
              <w:fldChar w:fldCharType="end"/>
            </w:r>
          </w:hyperlink>
        </w:p>
        <w:p w14:paraId="16FF0B89" w14:textId="50CEFC57" w:rsidR="007E6A3F" w:rsidRDefault="007E6A3F">
          <w:pPr>
            <w:pStyle w:val="TOC2"/>
            <w:tabs>
              <w:tab w:val="right" w:leader="dot" w:pos="9016"/>
            </w:tabs>
            <w:rPr>
              <w:rFonts w:eastAsiaTheme="minorEastAsia"/>
              <w:noProof/>
              <w:sz w:val="24"/>
              <w:szCs w:val="24"/>
            </w:rPr>
          </w:pPr>
          <w:hyperlink w:anchor="_Toc521666101" w:history="1">
            <w:r w:rsidRPr="00E96C5B">
              <w:rPr>
                <w:rStyle w:val="Hyperlink"/>
                <w:noProof/>
              </w:rPr>
              <w:t>Classes of Pause symbols</w:t>
            </w:r>
            <w:r>
              <w:rPr>
                <w:noProof/>
                <w:webHidden/>
              </w:rPr>
              <w:tab/>
            </w:r>
            <w:r>
              <w:rPr>
                <w:noProof/>
                <w:webHidden/>
              </w:rPr>
              <w:fldChar w:fldCharType="begin"/>
            </w:r>
            <w:r>
              <w:rPr>
                <w:noProof/>
                <w:webHidden/>
              </w:rPr>
              <w:instrText xml:space="preserve"> PAGEREF _Toc521666101 \h </w:instrText>
            </w:r>
            <w:r>
              <w:rPr>
                <w:noProof/>
                <w:webHidden/>
              </w:rPr>
            </w:r>
            <w:r>
              <w:rPr>
                <w:noProof/>
                <w:webHidden/>
              </w:rPr>
              <w:fldChar w:fldCharType="separate"/>
            </w:r>
            <w:r>
              <w:rPr>
                <w:noProof/>
                <w:webHidden/>
              </w:rPr>
              <w:t>4</w:t>
            </w:r>
            <w:r>
              <w:rPr>
                <w:noProof/>
                <w:webHidden/>
              </w:rPr>
              <w:fldChar w:fldCharType="end"/>
            </w:r>
          </w:hyperlink>
        </w:p>
        <w:p w14:paraId="516A4423" w14:textId="2D2C764A" w:rsidR="007E6A3F" w:rsidRDefault="007E6A3F">
          <w:pPr>
            <w:pStyle w:val="TOC2"/>
            <w:tabs>
              <w:tab w:val="right" w:leader="dot" w:pos="9016"/>
            </w:tabs>
            <w:rPr>
              <w:rFonts w:eastAsiaTheme="minorEastAsia"/>
              <w:noProof/>
              <w:sz w:val="24"/>
              <w:szCs w:val="24"/>
            </w:rPr>
          </w:pPr>
          <w:hyperlink w:anchor="_Toc521666102" w:history="1">
            <w:r w:rsidRPr="00E96C5B">
              <w:rPr>
                <w:rStyle w:val="Hyperlink"/>
                <w:noProof/>
              </w:rPr>
              <w:t>Goals:</w:t>
            </w:r>
            <w:r>
              <w:rPr>
                <w:noProof/>
                <w:webHidden/>
              </w:rPr>
              <w:tab/>
            </w:r>
            <w:r>
              <w:rPr>
                <w:noProof/>
                <w:webHidden/>
              </w:rPr>
              <w:fldChar w:fldCharType="begin"/>
            </w:r>
            <w:r>
              <w:rPr>
                <w:noProof/>
                <w:webHidden/>
              </w:rPr>
              <w:instrText xml:space="preserve"> PAGEREF _Toc521666102 \h </w:instrText>
            </w:r>
            <w:r>
              <w:rPr>
                <w:noProof/>
                <w:webHidden/>
              </w:rPr>
            </w:r>
            <w:r>
              <w:rPr>
                <w:noProof/>
                <w:webHidden/>
              </w:rPr>
              <w:fldChar w:fldCharType="separate"/>
            </w:r>
            <w:r>
              <w:rPr>
                <w:noProof/>
                <w:webHidden/>
              </w:rPr>
              <w:t>5</w:t>
            </w:r>
            <w:r>
              <w:rPr>
                <w:noProof/>
                <w:webHidden/>
              </w:rPr>
              <w:fldChar w:fldCharType="end"/>
            </w:r>
          </w:hyperlink>
        </w:p>
        <w:p w14:paraId="74C4C37C" w14:textId="78FD555F" w:rsidR="007E6A3F" w:rsidRDefault="007E6A3F">
          <w:pPr>
            <w:pStyle w:val="TOC2"/>
            <w:tabs>
              <w:tab w:val="right" w:leader="dot" w:pos="9016"/>
            </w:tabs>
            <w:rPr>
              <w:rFonts w:eastAsiaTheme="minorEastAsia"/>
              <w:noProof/>
              <w:sz w:val="24"/>
              <w:szCs w:val="24"/>
            </w:rPr>
          </w:pPr>
          <w:hyperlink w:anchor="_Toc521666103" w:history="1">
            <w:r w:rsidRPr="00E96C5B">
              <w:rPr>
                <w:rStyle w:val="Hyperlink"/>
                <w:rFonts w:eastAsia="Arial"/>
                <w:noProof/>
                <w:lang w:eastAsia="en-AU"/>
              </w:rPr>
              <w:t>Entropy Calculation</w:t>
            </w:r>
            <w:r>
              <w:rPr>
                <w:noProof/>
                <w:webHidden/>
              </w:rPr>
              <w:tab/>
            </w:r>
            <w:r>
              <w:rPr>
                <w:noProof/>
                <w:webHidden/>
              </w:rPr>
              <w:fldChar w:fldCharType="begin"/>
            </w:r>
            <w:r>
              <w:rPr>
                <w:noProof/>
                <w:webHidden/>
              </w:rPr>
              <w:instrText xml:space="preserve"> PAGEREF _Toc521666103 \h </w:instrText>
            </w:r>
            <w:r>
              <w:rPr>
                <w:noProof/>
                <w:webHidden/>
              </w:rPr>
            </w:r>
            <w:r>
              <w:rPr>
                <w:noProof/>
                <w:webHidden/>
              </w:rPr>
              <w:fldChar w:fldCharType="separate"/>
            </w:r>
            <w:r>
              <w:rPr>
                <w:noProof/>
                <w:webHidden/>
              </w:rPr>
              <w:t>5</w:t>
            </w:r>
            <w:r>
              <w:rPr>
                <w:noProof/>
                <w:webHidden/>
              </w:rPr>
              <w:fldChar w:fldCharType="end"/>
            </w:r>
          </w:hyperlink>
        </w:p>
        <w:p w14:paraId="3B8C64E8" w14:textId="6327DF58" w:rsidR="007E6A3F" w:rsidRDefault="007E6A3F">
          <w:pPr>
            <w:pStyle w:val="TOC2"/>
            <w:tabs>
              <w:tab w:val="right" w:leader="dot" w:pos="9016"/>
            </w:tabs>
            <w:rPr>
              <w:rFonts w:eastAsiaTheme="minorEastAsia"/>
              <w:noProof/>
              <w:sz w:val="24"/>
              <w:szCs w:val="24"/>
            </w:rPr>
          </w:pPr>
          <w:hyperlink w:anchor="_Toc521666104" w:history="1">
            <w:r w:rsidRPr="00E96C5B">
              <w:rPr>
                <w:rStyle w:val="Hyperlink"/>
                <w:rFonts w:eastAsia="Times New Roman"/>
                <w:noProof/>
                <w:lang w:eastAsia="en-AU"/>
              </w:rPr>
              <w:t>Conversational Analysis</w:t>
            </w:r>
            <w:r>
              <w:rPr>
                <w:noProof/>
                <w:webHidden/>
              </w:rPr>
              <w:tab/>
            </w:r>
            <w:r>
              <w:rPr>
                <w:noProof/>
                <w:webHidden/>
              </w:rPr>
              <w:fldChar w:fldCharType="begin"/>
            </w:r>
            <w:r>
              <w:rPr>
                <w:noProof/>
                <w:webHidden/>
              </w:rPr>
              <w:instrText xml:space="preserve"> PAGEREF _Toc521666104 \h </w:instrText>
            </w:r>
            <w:r>
              <w:rPr>
                <w:noProof/>
                <w:webHidden/>
              </w:rPr>
            </w:r>
            <w:r>
              <w:rPr>
                <w:noProof/>
                <w:webHidden/>
              </w:rPr>
              <w:fldChar w:fldCharType="separate"/>
            </w:r>
            <w:r>
              <w:rPr>
                <w:noProof/>
                <w:webHidden/>
              </w:rPr>
              <w:t>6</w:t>
            </w:r>
            <w:r>
              <w:rPr>
                <w:noProof/>
                <w:webHidden/>
              </w:rPr>
              <w:fldChar w:fldCharType="end"/>
            </w:r>
          </w:hyperlink>
        </w:p>
        <w:p w14:paraId="1407F1AC" w14:textId="13212663" w:rsidR="007E6A3F" w:rsidRDefault="007E6A3F">
          <w:pPr>
            <w:pStyle w:val="TOC2"/>
            <w:tabs>
              <w:tab w:val="right" w:leader="dot" w:pos="9016"/>
            </w:tabs>
            <w:rPr>
              <w:rFonts w:eastAsiaTheme="minorEastAsia"/>
              <w:noProof/>
              <w:sz w:val="24"/>
              <w:szCs w:val="24"/>
            </w:rPr>
          </w:pPr>
          <w:hyperlink w:anchor="_Toc521666105" w:history="1">
            <w:r w:rsidRPr="00E96C5B">
              <w:rPr>
                <w:rStyle w:val="Hyperlink"/>
                <w:rFonts w:eastAsia="Times New Roman"/>
                <w:noProof/>
                <w:lang w:eastAsia="en-AU"/>
              </w:rPr>
              <w:t>Dementia Analysis</w:t>
            </w:r>
            <w:r>
              <w:rPr>
                <w:noProof/>
                <w:webHidden/>
              </w:rPr>
              <w:tab/>
            </w:r>
            <w:r>
              <w:rPr>
                <w:noProof/>
                <w:webHidden/>
              </w:rPr>
              <w:fldChar w:fldCharType="begin"/>
            </w:r>
            <w:r>
              <w:rPr>
                <w:noProof/>
                <w:webHidden/>
              </w:rPr>
              <w:instrText xml:space="preserve"> PAGEREF _Toc521666105 \h </w:instrText>
            </w:r>
            <w:r>
              <w:rPr>
                <w:noProof/>
                <w:webHidden/>
              </w:rPr>
            </w:r>
            <w:r>
              <w:rPr>
                <w:noProof/>
                <w:webHidden/>
              </w:rPr>
              <w:fldChar w:fldCharType="separate"/>
            </w:r>
            <w:r>
              <w:rPr>
                <w:noProof/>
                <w:webHidden/>
              </w:rPr>
              <w:t>7</w:t>
            </w:r>
            <w:r>
              <w:rPr>
                <w:noProof/>
                <w:webHidden/>
              </w:rPr>
              <w:fldChar w:fldCharType="end"/>
            </w:r>
          </w:hyperlink>
        </w:p>
        <w:p w14:paraId="0FCF21B6" w14:textId="650FD992" w:rsidR="007E6A3F" w:rsidRDefault="007E6A3F">
          <w:pPr>
            <w:pStyle w:val="TOC1"/>
            <w:tabs>
              <w:tab w:val="right" w:leader="dot" w:pos="9016"/>
            </w:tabs>
            <w:rPr>
              <w:rFonts w:eastAsiaTheme="minorEastAsia"/>
              <w:noProof/>
              <w:sz w:val="24"/>
              <w:szCs w:val="24"/>
            </w:rPr>
          </w:pPr>
          <w:hyperlink w:anchor="_Toc521666106" w:history="1">
            <w:r w:rsidRPr="00E96C5B">
              <w:rPr>
                <w:rStyle w:val="Hyperlink"/>
                <w:noProof/>
              </w:rPr>
              <w:t>Theoretical Framework/Hypothesis</w:t>
            </w:r>
            <w:r>
              <w:rPr>
                <w:noProof/>
                <w:webHidden/>
              </w:rPr>
              <w:tab/>
            </w:r>
            <w:r>
              <w:rPr>
                <w:noProof/>
                <w:webHidden/>
              </w:rPr>
              <w:fldChar w:fldCharType="begin"/>
            </w:r>
            <w:r>
              <w:rPr>
                <w:noProof/>
                <w:webHidden/>
              </w:rPr>
              <w:instrText xml:space="preserve"> PAGEREF _Toc521666106 \h </w:instrText>
            </w:r>
            <w:r>
              <w:rPr>
                <w:noProof/>
                <w:webHidden/>
              </w:rPr>
            </w:r>
            <w:r>
              <w:rPr>
                <w:noProof/>
                <w:webHidden/>
              </w:rPr>
              <w:fldChar w:fldCharType="separate"/>
            </w:r>
            <w:r>
              <w:rPr>
                <w:noProof/>
                <w:webHidden/>
              </w:rPr>
              <w:t>8</w:t>
            </w:r>
            <w:r>
              <w:rPr>
                <w:noProof/>
                <w:webHidden/>
              </w:rPr>
              <w:fldChar w:fldCharType="end"/>
            </w:r>
          </w:hyperlink>
        </w:p>
        <w:p w14:paraId="184D0EDF" w14:textId="4CA803D8" w:rsidR="007E6A3F" w:rsidRDefault="007E6A3F">
          <w:pPr>
            <w:pStyle w:val="TOC1"/>
            <w:tabs>
              <w:tab w:val="right" w:leader="dot" w:pos="9016"/>
            </w:tabs>
            <w:rPr>
              <w:rFonts w:eastAsiaTheme="minorEastAsia"/>
              <w:noProof/>
              <w:sz w:val="24"/>
              <w:szCs w:val="24"/>
            </w:rPr>
          </w:pPr>
          <w:hyperlink w:anchor="_Toc521666107" w:history="1">
            <w:r w:rsidRPr="00E96C5B">
              <w:rPr>
                <w:rStyle w:val="Hyperlink"/>
                <w:noProof/>
              </w:rPr>
              <w:t>Methods</w:t>
            </w:r>
            <w:r>
              <w:rPr>
                <w:noProof/>
                <w:webHidden/>
              </w:rPr>
              <w:tab/>
            </w:r>
            <w:r>
              <w:rPr>
                <w:noProof/>
                <w:webHidden/>
              </w:rPr>
              <w:fldChar w:fldCharType="begin"/>
            </w:r>
            <w:r>
              <w:rPr>
                <w:noProof/>
                <w:webHidden/>
              </w:rPr>
              <w:instrText xml:space="preserve"> PAGEREF _Toc521666107 \h </w:instrText>
            </w:r>
            <w:r>
              <w:rPr>
                <w:noProof/>
                <w:webHidden/>
              </w:rPr>
            </w:r>
            <w:r>
              <w:rPr>
                <w:noProof/>
                <w:webHidden/>
              </w:rPr>
              <w:fldChar w:fldCharType="separate"/>
            </w:r>
            <w:r>
              <w:rPr>
                <w:noProof/>
                <w:webHidden/>
              </w:rPr>
              <w:t>8</w:t>
            </w:r>
            <w:r>
              <w:rPr>
                <w:noProof/>
                <w:webHidden/>
              </w:rPr>
              <w:fldChar w:fldCharType="end"/>
            </w:r>
          </w:hyperlink>
        </w:p>
        <w:p w14:paraId="5F404CFD" w14:textId="1B4C6248" w:rsidR="007E6A3F" w:rsidRDefault="007E6A3F">
          <w:pPr>
            <w:pStyle w:val="TOC2"/>
            <w:tabs>
              <w:tab w:val="right" w:leader="dot" w:pos="9016"/>
            </w:tabs>
            <w:rPr>
              <w:rFonts w:eastAsiaTheme="minorEastAsia"/>
              <w:noProof/>
              <w:sz w:val="24"/>
              <w:szCs w:val="24"/>
            </w:rPr>
          </w:pPr>
          <w:hyperlink w:anchor="_Toc521666108" w:history="1">
            <w:r w:rsidRPr="00E96C5B">
              <w:rPr>
                <w:rStyle w:val="Hyperlink"/>
                <w:noProof/>
              </w:rPr>
              <w:t>Project Plan</w:t>
            </w:r>
            <w:r>
              <w:rPr>
                <w:noProof/>
                <w:webHidden/>
              </w:rPr>
              <w:tab/>
            </w:r>
            <w:r>
              <w:rPr>
                <w:noProof/>
                <w:webHidden/>
              </w:rPr>
              <w:fldChar w:fldCharType="begin"/>
            </w:r>
            <w:r>
              <w:rPr>
                <w:noProof/>
                <w:webHidden/>
              </w:rPr>
              <w:instrText xml:space="preserve"> PAGEREF _Toc521666108 \h </w:instrText>
            </w:r>
            <w:r>
              <w:rPr>
                <w:noProof/>
                <w:webHidden/>
              </w:rPr>
            </w:r>
            <w:r>
              <w:rPr>
                <w:noProof/>
                <w:webHidden/>
              </w:rPr>
              <w:fldChar w:fldCharType="separate"/>
            </w:r>
            <w:r>
              <w:rPr>
                <w:noProof/>
                <w:webHidden/>
              </w:rPr>
              <w:t>8</w:t>
            </w:r>
            <w:r>
              <w:rPr>
                <w:noProof/>
                <w:webHidden/>
              </w:rPr>
              <w:fldChar w:fldCharType="end"/>
            </w:r>
          </w:hyperlink>
        </w:p>
        <w:p w14:paraId="40D666CB" w14:textId="454AFD4B" w:rsidR="007E6A3F" w:rsidRDefault="007E6A3F">
          <w:pPr>
            <w:pStyle w:val="TOC2"/>
            <w:tabs>
              <w:tab w:val="right" w:leader="dot" w:pos="9016"/>
            </w:tabs>
            <w:rPr>
              <w:rFonts w:eastAsiaTheme="minorEastAsia"/>
              <w:noProof/>
              <w:sz w:val="24"/>
              <w:szCs w:val="24"/>
            </w:rPr>
          </w:pPr>
          <w:hyperlink w:anchor="_Toc521666109" w:history="1">
            <w:r w:rsidRPr="00E96C5B">
              <w:rPr>
                <w:rStyle w:val="Hyperlink"/>
                <w:noProof/>
              </w:rPr>
              <w:t>To Do:</w:t>
            </w:r>
            <w:r>
              <w:rPr>
                <w:noProof/>
                <w:webHidden/>
              </w:rPr>
              <w:tab/>
            </w:r>
            <w:r>
              <w:rPr>
                <w:noProof/>
                <w:webHidden/>
              </w:rPr>
              <w:fldChar w:fldCharType="begin"/>
            </w:r>
            <w:r>
              <w:rPr>
                <w:noProof/>
                <w:webHidden/>
              </w:rPr>
              <w:instrText xml:space="preserve"> PAGEREF _Toc521666109 \h </w:instrText>
            </w:r>
            <w:r>
              <w:rPr>
                <w:noProof/>
                <w:webHidden/>
              </w:rPr>
            </w:r>
            <w:r>
              <w:rPr>
                <w:noProof/>
                <w:webHidden/>
              </w:rPr>
              <w:fldChar w:fldCharType="separate"/>
            </w:r>
            <w:r>
              <w:rPr>
                <w:noProof/>
                <w:webHidden/>
              </w:rPr>
              <w:t>8</w:t>
            </w:r>
            <w:r>
              <w:rPr>
                <w:noProof/>
                <w:webHidden/>
              </w:rPr>
              <w:fldChar w:fldCharType="end"/>
            </w:r>
          </w:hyperlink>
        </w:p>
        <w:p w14:paraId="7C324E43" w14:textId="4978B10E" w:rsidR="007E6A3F" w:rsidRDefault="007E6A3F">
          <w:pPr>
            <w:pStyle w:val="TOC1"/>
            <w:tabs>
              <w:tab w:val="right" w:leader="dot" w:pos="9016"/>
            </w:tabs>
            <w:rPr>
              <w:rFonts w:eastAsiaTheme="minorEastAsia"/>
              <w:noProof/>
              <w:sz w:val="24"/>
              <w:szCs w:val="24"/>
            </w:rPr>
          </w:pPr>
          <w:hyperlink w:anchor="_Toc521666110" w:history="1">
            <w:r w:rsidRPr="00E96C5B">
              <w:rPr>
                <w:rStyle w:val="Hyperlink"/>
                <w:noProof/>
              </w:rPr>
              <w:t>Notes</w:t>
            </w:r>
            <w:r>
              <w:rPr>
                <w:noProof/>
                <w:webHidden/>
              </w:rPr>
              <w:tab/>
            </w:r>
            <w:r>
              <w:rPr>
                <w:noProof/>
                <w:webHidden/>
              </w:rPr>
              <w:fldChar w:fldCharType="begin"/>
            </w:r>
            <w:r>
              <w:rPr>
                <w:noProof/>
                <w:webHidden/>
              </w:rPr>
              <w:instrText xml:space="preserve"> PAGEREF _Toc521666110 \h </w:instrText>
            </w:r>
            <w:r>
              <w:rPr>
                <w:noProof/>
                <w:webHidden/>
              </w:rPr>
            </w:r>
            <w:r>
              <w:rPr>
                <w:noProof/>
                <w:webHidden/>
              </w:rPr>
              <w:fldChar w:fldCharType="separate"/>
            </w:r>
            <w:r>
              <w:rPr>
                <w:noProof/>
                <w:webHidden/>
              </w:rPr>
              <w:t>8</w:t>
            </w:r>
            <w:r>
              <w:rPr>
                <w:noProof/>
                <w:webHidden/>
              </w:rPr>
              <w:fldChar w:fldCharType="end"/>
            </w:r>
          </w:hyperlink>
        </w:p>
        <w:p w14:paraId="30F15C59" w14:textId="277DC960" w:rsidR="007E6A3F" w:rsidRDefault="007E6A3F">
          <w:pPr>
            <w:pStyle w:val="TOC1"/>
            <w:tabs>
              <w:tab w:val="right" w:leader="dot" w:pos="9016"/>
            </w:tabs>
            <w:rPr>
              <w:rFonts w:eastAsiaTheme="minorEastAsia"/>
              <w:noProof/>
              <w:sz w:val="24"/>
              <w:szCs w:val="24"/>
            </w:rPr>
          </w:pPr>
          <w:hyperlink w:anchor="_Toc521666111" w:history="1">
            <w:r w:rsidRPr="00E96C5B">
              <w:rPr>
                <w:rStyle w:val="Hyperlink"/>
                <w:noProof/>
              </w:rPr>
              <w:t>Bibliography</w:t>
            </w:r>
            <w:r>
              <w:rPr>
                <w:noProof/>
                <w:webHidden/>
              </w:rPr>
              <w:tab/>
            </w:r>
            <w:r>
              <w:rPr>
                <w:noProof/>
                <w:webHidden/>
              </w:rPr>
              <w:fldChar w:fldCharType="begin"/>
            </w:r>
            <w:r>
              <w:rPr>
                <w:noProof/>
                <w:webHidden/>
              </w:rPr>
              <w:instrText xml:space="preserve"> PAGEREF _Toc521666111 \h </w:instrText>
            </w:r>
            <w:r>
              <w:rPr>
                <w:noProof/>
                <w:webHidden/>
              </w:rPr>
            </w:r>
            <w:r>
              <w:rPr>
                <w:noProof/>
                <w:webHidden/>
              </w:rPr>
              <w:fldChar w:fldCharType="separate"/>
            </w:r>
            <w:r>
              <w:rPr>
                <w:noProof/>
                <w:webHidden/>
              </w:rPr>
              <w:t>9</w:t>
            </w:r>
            <w:r>
              <w:rPr>
                <w:noProof/>
                <w:webHidden/>
              </w:rPr>
              <w:fldChar w:fldCharType="end"/>
            </w:r>
          </w:hyperlink>
        </w:p>
        <w:p w14:paraId="4B96E706" w14:textId="330B2D14" w:rsidR="00C31E39" w:rsidRDefault="00C31E39">
          <w:r>
            <w:rPr>
              <w:b/>
              <w:bCs/>
              <w:noProof/>
            </w:rPr>
            <w:fldChar w:fldCharType="end"/>
          </w:r>
        </w:p>
      </w:sdtContent>
    </w:sdt>
    <w:p w14:paraId="6BADE16A" w14:textId="77777777" w:rsidR="00C31E39" w:rsidRDefault="00C31E39" w:rsidP="00C31E39">
      <w:pPr>
        <w:pStyle w:val="Title"/>
        <w:jc w:val="center"/>
        <w:outlineLvl w:val="1"/>
      </w:pPr>
    </w:p>
    <w:p w14:paraId="02C19553" w14:textId="77777777" w:rsidR="00C31E39" w:rsidRDefault="00C31E39">
      <w:pPr>
        <w:rPr>
          <w:rFonts w:asciiTheme="majorHAnsi" w:eastAsiaTheme="majorEastAsia" w:hAnsiTheme="majorHAnsi" w:cstheme="majorBidi"/>
          <w:spacing w:val="-10"/>
          <w:kern w:val="28"/>
          <w:sz w:val="56"/>
          <w:szCs w:val="56"/>
        </w:rPr>
      </w:pPr>
      <w:r>
        <w:br w:type="page"/>
      </w:r>
    </w:p>
    <w:p w14:paraId="618D40B6" w14:textId="08AD7DD9" w:rsidR="19864A03" w:rsidRDefault="19864A03" w:rsidP="19864A03">
      <w:pPr>
        <w:pStyle w:val="Title"/>
        <w:jc w:val="center"/>
      </w:pPr>
      <w:r>
        <w:lastRenderedPageBreak/>
        <w:t>Thesis</w:t>
      </w:r>
    </w:p>
    <w:p w14:paraId="61F6FFCC" w14:textId="06B25B7E" w:rsidR="19864A03" w:rsidRDefault="19864A03" w:rsidP="19864A03">
      <w:pPr>
        <w:pStyle w:val="Heading2"/>
      </w:pPr>
    </w:p>
    <w:p w14:paraId="02C756D1" w14:textId="345A4AF8" w:rsidR="001B4D5C" w:rsidRDefault="001B4D5C" w:rsidP="001B4D5C">
      <w:pPr>
        <w:pStyle w:val="Heading1"/>
      </w:pPr>
      <w:bookmarkStart w:id="0" w:name="_Toc521666087"/>
      <w:r>
        <w:t>Research Questions</w:t>
      </w:r>
      <w:bookmarkEnd w:id="0"/>
    </w:p>
    <w:p w14:paraId="66613DD3" w14:textId="77777777" w:rsidR="00D579D7" w:rsidRDefault="19864A03" w:rsidP="007E6A3F">
      <w:pPr>
        <w:pStyle w:val="ListParagraph"/>
        <w:numPr>
          <w:ilvl w:val="0"/>
          <w:numId w:val="16"/>
        </w:numPr>
      </w:pPr>
      <w:bookmarkStart w:id="1" w:name="_Toc521666088"/>
      <w:r w:rsidRPr="19864A03">
        <w:t xml:space="preserve">What is the minimal </w:t>
      </w:r>
      <w:r w:rsidR="00D579D7">
        <w:t>symbol set</w:t>
      </w:r>
      <w:r w:rsidR="00DC35F6">
        <w:t xml:space="preserve"> required to</w:t>
      </w:r>
      <w:r w:rsidR="00D579D7">
        <w:t xml:space="preserve"> produce accurate and distinct entropy calculations</w:t>
      </w:r>
      <w:bookmarkEnd w:id="1"/>
    </w:p>
    <w:p w14:paraId="3B93A935" w14:textId="0A8E7DC1" w:rsidR="00D579D7" w:rsidRDefault="00D579D7" w:rsidP="007E6A3F">
      <w:pPr>
        <w:pStyle w:val="ListParagraph"/>
        <w:numPr>
          <w:ilvl w:val="0"/>
          <w:numId w:val="16"/>
        </w:numPr>
      </w:pPr>
      <w:bookmarkStart w:id="2" w:name="_Toc521666089"/>
      <w:r>
        <w:t>Creating minimal alphabets that can produce</w:t>
      </w:r>
      <w:r w:rsidR="00DC35F6">
        <w:t xml:space="preserve"> </w:t>
      </w:r>
      <w:r>
        <w:t>complex and extensive entropies</w:t>
      </w:r>
      <w:bookmarkEnd w:id="2"/>
    </w:p>
    <w:p w14:paraId="459C434E" w14:textId="2ACF1B90" w:rsidR="19864A03" w:rsidRDefault="00D579D7" w:rsidP="007E6A3F">
      <w:pPr>
        <w:pStyle w:val="ListParagraph"/>
        <w:numPr>
          <w:ilvl w:val="0"/>
          <w:numId w:val="16"/>
        </w:numPr>
      </w:pPr>
      <w:bookmarkStart w:id="3" w:name="_Toc521666090"/>
      <w:r>
        <w:t xml:space="preserve">allow for </w:t>
      </w:r>
      <w:r w:rsidR="00DC35F6">
        <w:t xml:space="preserve">accurately </w:t>
      </w:r>
      <w:r w:rsidR="00DC35F6" w:rsidRPr="007E6A3F">
        <w:rPr>
          <w:strike/>
        </w:rPr>
        <w:t>identify a speaker</w:t>
      </w:r>
      <w:r w:rsidR="19864A03" w:rsidRPr="007E6A3F">
        <w:rPr>
          <w:strike/>
        </w:rPr>
        <w:t xml:space="preserve"> in a group</w:t>
      </w:r>
      <w:r w:rsidR="00DC35F6" w:rsidRPr="007E6A3F">
        <w:rPr>
          <w:strike/>
        </w:rPr>
        <w:t xml:space="preserve"> through entropy</w:t>
      </w:r>
      <w:r w:rsidR="19864A03" w:rsidRPr="007E6A3F">
        <w:rPr>
          <w:strike/>
        </w:rPr>
        <w:t>?</w:t>
      </w:r>
      <w:bookmarkEnd w:id="3"/>
    </w:p>
    <w:p w14:paraId="386370C1" w14:textId="73257D27" w:rsidR="00B26CCD" w:rsidRPr="007E6A3F" w:rsidRDefault="00AD673F" w:rsidP="007E6A3F">
      <w:pPr>
        <w:pStyle w:val="ListParagraph"/>
        <w:numPr>
          <w:ilvl w:val="0"/>
          <w:numId w:val="16"/>
        </w:numPr>
      </w:pPr>
      <w:bookmarkStart w:id="4" w:name="_Toc521666091"/>
      <w:r w:rsidRPr="007E6A3F">
        <w:t>Can we find high valued/information symbols that help to capture desired results more efficiently?</w:t>
      </w:r>
      <w:bookmarkEnd w:id="4"/>
    </w:p>
    <w:p w14:paraId="3FC972D3" w14:textId="5D99DFA4" w:rsidR="00223180" w:rsidRDefault="00400416" w:rsidP="19864A03">
      <w:hyperlink r:id="rId9" w:history="1">
        <w:r w:rsidR="00223180" w:rsidRPr="00E035B0">
          <w:rPr>
            <w:rStyle w:val="Hyperlink"/>
          </w:rPr>
          <w:t>https://uq.edu.au/student-services/pdf/learning/research-proposal-samp</w:t>
        </w:r>
        <w:r w:rsidR="00223180" w:rsidRPr="00E035B0">
          <w:rPr>
            <w:rStyle w:val="Hyperlink"/>
          </w:rPr>
          <w:t>l</w:t>
        </w:r>
        <w:r w:rsidR="00223180" w:rsidRPr="00E035B0">
          <w:rPr>
            <w:rStyle w:val="Hyperlink"/>
          </w:rPr>
          <w:t>e-v2.pdf</w:t>
        </w:r>
      </w:hyperlink>
      <w:r w:rsidR="00223180">
        <w:t xml:space="preserve"> </w:t>
      </w:r>
    </w:p>
    <w:p w14:paraId="5A155748" w14:textId="4F60A725" w:rsidR="00463D42" w:rsidRDefault="00463D42" w:rsidP="00463D42">
      <w:pPr>
        <w:pStyle w:val="Heading1"/>
      </w:pPr>
      <w:bookmarkStart w:id="5" w:name="_Toc521666092"/>
      <w:r>
        <w:t>Introduction</w:t>
      </w:r>
      <w:bookmarkEnd w:id="5"/>
    </w:p>
    <w:p w14:paraId="132B7F50" w14:textId="06BFE53A" w:rsidR="00286699" w:rsidRDefault="00286699" w:rsidP="00B06E27">
      <w:pPr>
        <w:pStyle w:val="Heading3"/>
      </w:pPr>
      <w:bookmarkStart w:id="6" w:name="_Toc521666093"/>
      <w:r>
        <w:t>Addresses the significance of the research</w:t>
      </w:r>
      <w:bookmarkEnd w:id="6"/>
    </w:p>
    <w:p w14:paraId="343FDFA8" w14:textId="027C9CC7" w:rsidR="007B78B6" w:rsidRPr="007E6A3F" w:rsidRDefault="007B78B6" w:rsidP="007B78B6">
      <w:pPr>
        <w:rPr>
          <w:i/>
        </w:rPr>
      </w:pPr>
      <w:r w:rsidRPr="007E6A3F">
        <w:rPr>
          <w:i/>
        </w:rPr>
        <w:t>Why is nlp important?</w:t>
      </w:r>
      <w:r w:rsidR="007E6A3F" w:rsidRPr="007E6A3F">
        <w:rPr>
          <w:i/>
        </w:rPr>
        <w:t xml:space="preserve"> </w:t>
      </w:r>
      <w:r w:rsidRPr="007E6A3F">
        <w:rPr>
          <w:i/>
        </w:rPr>
        <w:t>Why is it important to health?</w:t>
      </w:r>
      <w:r w:rsidR="00276C72">
        <w:rPr>
          <w:i/>
        </w:rPr>
        <w:t xml:space="preserve"> How can CoEDL help?</w:t>
      </w:r>
    </w:p>
    <w:p w14:paraId="607B8133" w14:textId="587566A3" w:rsidR="007B78B6" w:rsidRDefault="007B78B6" w:rsidP="007B78B6">
      <w:r>
        <w:t xml:space="preserve">Natural language processing (NLP) has </w:t>
      </w:r>
      <w:r w:rsidR="001B4D5C">
        <w:t>several</w:t>
      </w:r>
      <w:r>
        <w:t xml:space="preserve"> potential applications. Particularly in health where it can be important to measure the change in a </w:t>
      </w:r>
      <w:r w:rsidR="001B4D5C">
        <w:t>speaker’s</w:t>
      </w:r>
      <w:r>
        <w:t xml:space="preserve"> speech patterns to make note of potential declining health problems or to aid in communication break downs. </w:t>
      </w:r>
      <w:r w:rsidR="001B4D5C">
        <w:t>Thus,</w:t>
      </w:r>
      <w:r>
        <w:t xml:space="preserve"> an important feature of NLP is not only in its ability to analyse conversations in the present, but to also analyse them against previous conversations and measure change over a long-term </w:t>
      </w:r>
      <w:r w:rsidR="001B4D5C">
        <w:t>period</w:t>
      </w:r>
      <w:r>
        <w:t>.</w:t>
      </w:r>
    </w:p>
    <w:p w14:paraId="543DC355" w14:textId="1C9B85BB" w:rsidR="007B78B6" w:rsidRPr="007B78B6" w:rsidRDefault="007B78B6" w:rsidP="007B78B6">
      <w:r>
        <w:t>To make sure that it can accurately analyse conversations to the full breadth of meaning that is being conveyed, nlp needs to not only understand the semantic lexical content, but the implied, auxiliary content that can change or influence meaning taken at face value.</w:t>
      </w:r>
    </w:p>
    <w:p w14:paraId="46514268" w14:textId="5A6D9F30" w:rsidR="00286699" w:rsidRDefault="00286699" w:rsidP="00B06E27">
      <w:pPr>
        <w:pStyle w:val="Heading3"/>
      </w:pPr>
      <w:bookmarkStart w:id="7" w:name="_Toc521666094"/>
      <w:r>
        <w:t>What have been the drivers of</w:t>
      </w:r>
      <w:r w:rsidR="00B06E27">
        <w:t xml:space="preserve"> and motivations for this research</w:t>
      </w:r>
      <w:r>
        <w:t>?</w:t>
      </w:r>
      <w:bookmarkEnd w:id="7"/>
    </w:p>
    <w:p w14:paraId="343B7D7E" w14:textId="77777777" w:rsidR="004603B3" w:rsidRDefault="004603B3" w:rsidP="004603B3">
      <w:r>
        <w:t xml:space="preserve">Research into essential/minimal symbol sets for natural language processing is important because </w:t>
      </w:r>
    </w:p>
    <w:p w14:paraId="5CD04FE1" w14:textId="392DC504" w:rsidR="00D5797A" w:rsidRDefault="004603B3" w:rsidP="00D5797A">
      <w:pPr>
        <w:pStyle w:val="ListParagraph"/>
        <w:numPr>
          <w:ilvl w:val="0"/>
          <w:numId w:val="14"/>
        </w:numPr>
      </w:pPr>
      <w:r>
        <w:t>it can speed up calculations/estimations</w:t>
      </w:r>
    </w:p>
    <w:p w14:paraId="59405546" w14:textId="3268BCFA" w:rsidR="004603B3" w:rsidRDefault="004603B3" w:rsidP="007B78B6">
      <w:pPr>
        <w:pStyle w:val="ListParagraph"/>
        <w:numPr>
          <w:ilvl w:val="0"/>
          <w:numId w:val="14"/>
        </w:numPr>
      </w:pPr>
      <w:r>
        <w:t>provide greater insight into the actual meaning of a conversation</w:t>
      </w:r>
    </w:p>
    <w:p w14:paraId="2BEBEB45" w14:textId="14AD6E1E" w:rsidR="00D5797A" w:rsidRPr="007B78B6" w:rsidRDefault="00D5797A" w:rsidP="007B78B6">
      <w:pPr>
        <w:pStyle w:val="ListParagraph"/>
        <w:numPr>
          <w:ilvl w:val="0"/>
          <w:numId w:val="14"/>
        </w:numPr>
      </w:pPr>
      <w:r>
        <w:t>allows for greater nuance in applications built around NLP</w:t>
      </w:r>
    </w:p>
    <w:p w14:paraId="1C3346F9" w14:textId="2EBAE41F" w:rsidR="00286699" w:rsidRDefault="00286699" w:rsidP="00B06E27">
      <w:pPr>
        <w:pStyle w:val="Heading3"/>
      </w:pPr>
      <w:bookmarkStart w:id="8" w:name="_Toc521666095"/>
      <w:r>
        <w:t>Why does this area need research or a research base in general?</w:t>
      </w:r>
      <w:bookmarkEnd w:id="8"/>
    </w:p>
    <w:p w14:paraId="17217D57" w14:textId="4D249F75" w:rsidR="00694FB1" w:rsidRPr="00694FB1" w:rsidRDefault="00694FB1" w:rsidP="00694FB1">
      <w:r>
        <w:t>It’s important that research be done that isn’t influenced by biased direction in development or for exploitative outcomes. This is fairly new research that should be addressing the content as fully and correctly as possible now so that it’s not being built upon biased work. ??? Not sure how necessary this is, feels forced to be honest.</w:t>
      </w:r>
    </w:p>
    <w:p w14:paraId="3A80D206" w14:textId="11062BA4" w:rsidR="00B06E27" w:rsidRDefault="00286699" w:rsidP="00694FB1">
      <w:pPr>
        <w:pStyle w:val="Heading3"/>
      </w:pPr>
      <w:bookmarkStart w:id="9" w:name="_Toc521666096"/>
      <w:r>
        <w:t>What then is the broad aim of the proposed research?</w:t>
      </w:r>
      <w:bookmarkEnd w:id="9"/>
    </w:p>
    <w:p w14:paraId="34C4E7C7" w14:textId="3C933B7E" w:rsidR="00694FB1" w:rsidRDefault="00170142" w:rsidP="00286699">
      <w:r>
        <w:t>Dementia -&gt; tracking change</w:t>
      </w:r>
      <w:r w:rsidR="00313677">
        <w:t>/</w:t>
      </w:r>
      <w:r>
        <w:t>identifying -&gt; alerting -&gt; entropy</w:t>
      </w:r>
      <w:r w:rsidR="007E6A3F">
        <w:t xml:space="preserve"> &gt; symbol sets &gt;</w:t>
      </w:r>
      <w:r w:rsidR="00313677">
        <w:t xml:space="preserve"> symbol analysis</w:t>
      </w:r>
    </w:p>
    <w:p w14:paraId="5D0A4E77" w14:textId="5EC4EE0F" w:rsidR="00170142" w:rsidRDefault="00170142" w:rsidP="00286699">
      <w:r>
        <w:t xml:space="preserve">Being able to identify speakers </w:t>
      </w:r>
      <w:r w:rsidR="00D5797A">
        <w:t>through</w:t>
      </w:r>
      <w:r w:rsidR="007E6A3F">
        <w:t xml:space="preserve"> </w:t>
      </w:r>
      <w:r>
        <w:t xml:space="preserve">their </w:t>
      </w:r>
      <w:r w:rsidR="00D5797A">
        <w:t xml:space="preserve">vocabulary </w:t>
      </w:r>
      <w:r>
        <w:t>is important</w:t>
      </w:r>
      <w:r w:rsidR="007E6A3F">
        <w:t xml:space="preserve"> </w:t>
      </w:r>
      <w:r w:rsidR="00D5797A">
        <w:t xml:space="preserve">and </w:t>
      </w:r>
      <w:r w:rsidR="007E6A3F">
        <w:t>can be an efficient an unobtrusive method of doing so</w:t>
      </w:r>
      <w:r>
        <w:t>. Being able to then detect variations or change in speech is also important as</w:t>
      </w:r>
      <w:r w:rsidR="007E6A3F">
        <w:t xml:space="preserve"> it allows for potential aid for dealing with patients who might be developing problems in their language processing. </w:t>
      </w:r>
    </w:p>
    <w:p w14:paraId="663748B1" w14:textId="5024D96F" w:rsidR="00AB53DB" w:rsidRDefault="00AB53DB" w:rsidP="00AB53DB">
      <w:r>
        <w:lastRenderedPageBreak/>
        <w:t xml:space="preserve">This requires a system that </w:t>
      </w:r>
      <w:r w:rsidR="00D5797A">
        <w:t xml:space="preserve">can capture speech, symbolize it, find the entropy and return </w:t>
      </w:r>
      <w:r>
        <w:t xml:space="preserve">data quickly. Ultimately the symbolization/alphabet should be minimal such that entropy can be collected with a minimal number of samples needed to return data as quickly as possible. Determining that symbol set is the main focus of research for this project. </w:t>
      </w:r>
      <w:r w:rsidRPr="0038127B">
        <w:rPr>
          <w:b/>
        </w:rPr>
        <w:t>This symbol set (alphabet) would need to encapsulate the highest valued aspects of speech</w:t>
      </w:r>
      <w:r>
        <w:t xml:space="preserve"> </w:t>
      </w:r>
      <w:r w:rsidRPr="00323465">
        <w:rPr>
          <w:strike/>
        </w:rPr>
        <w:t xml:space="preserve">relative to the desired outcome of analysis for that purpose (i.e. a symbol set would differ for focussing on PWD versus someone with a speech impediment). </w:t>
      </w:r>
      <w:r>
        <w:t xml:space="preserve">Understanding specifically what symbols deliver the most amount of information for analysis purposes is crucial. </w:t>
      </w:r>
    </w:p>
    <w:p w14:paraId="38EBD742" w14:textId="1D69509B" w:rsidR="00323465" w:rsidRDefault="00323465" w:rsidP="00AB53DB">
      <w:r>
        <w:t>In this project speech patterns will be used to identify, in the future this could be used as a means for drawing meaning from a speech to provide a greater range and depth of analysis.</w:t>
      </w:r>
    </w:p>
    <w:p w14:paraId="64A86FFF" w14:textId="37475B2F" w:rsidR="00AB53DB" w:rsidRDefault="00AB53DB" w:rsidP="00AB53DB">
      <w:pPr>
        <w:pStyle w:val="Heading1"/>
      </w:pPr>
      <w:bookmarkStart w:id="10" w:name="_Toc521666098"/>
      <w:r>
        <w:t>Previous Research / Literature Review</w:t>
      </w:r>
      <w:bookmarkEnd w:id="10"/>
    </w:p>
    <w:p w14:paraId="23302C2C" w14:textId="01973346" w:rsidR="007E6A3F" w:rsidRDefault="00276C72" w:rsidP="007E6A3F">
      <w:pPr>
        <w:pStyle w:val="Heading2"/>
      </w:pPr>
      <w:bookmarkStart w:id="11" w:name="_Toc521666097"/>
      <w:r>
        <w:t xml:space="preserve">Using Speaking Pattern as </w:t>
      </w:r>
      <w:r w:rsidR="007E6A3F">
        <w:t>Identification</w:t>
      </w:r>
      <w:bookmarkEnd w:id="11"/>
    </w:p>
    <w:p w14:paraId="6783DA49" w14:textId="77777777" w:rsidR="00276C72" w:rsidRDefault="00276C72" w:rsidP="00276C72"/>
    <w:p w14:paraId="485A0C2B" w14:textId="02C4FFB0" w:rsidR="00276C72" w:rsidRPr="00276C72" w:rsidRDefault="00D5797A" w:rsidP="00D5797A">
      <w:pPr>
        <w:pStyle w:val="Heading2"/>
      </w:pPr>
      <w:r>
        <w:t>Conversational Analysis</w:t>
      </w:r>
    </w:p>
    <w:p w14:paraId="66E4FB2B" w14:textId="77777777" w:rsidR="00286699" w:rsidRDefault="00286699" w:rsidP="00286699">
      <w:r>
        <w:t xml:space="preserve">Conversations carry with them a remarkably rich amount of information in both the direct lexical semantics delivered by speakers, but also their use of auxiliary forms of communication (e.g. shifts in tone, pitch, pause lengths, etc…) that provide inherent meaning and can modify the message being delivered. </w:t>
      </w:r>
    </w:p>
    <w:p w14:paraId="79849B6D" w14:textId="103914E0" w:rsidR="00286699" w:rsidRDefault="00286699" w:rsidP="00286699">
      <w:r>
        <w:t xml:space="preserve">To accurately analyse speech there must be </w:t>
      </w:r>
      <w:r w:rsidR="00D5797A">
        <w:t xml:space="preserve">specific, meaningful </w:t>
      </w:r>
      <w:r>
        <w:t xml:space="preserve">markers </w:t>
      </w:r>
      <w:r w:rsidR="00D5797A">
        <w:t xml:space="preserve">that are common enough in speech that </w:t>
      </w:r>
      <w:r w:rsidR="00323465">
        <w:t>these markers are reliable to find</w:t>
      </w:r>
      <w:r w:rsidR="00D5797A">
        <w:t xml:space="preserve"> but also carry with them enough information that they provide some insightful or meaningful piece of information about either the speaker themselves or what the speaker is saying.</w:t>
      </w:r>
    </w:p>
    <w:p w14:paraId="4EB54FF0" w14:textId="3A0C325B" w:rsidR="00286699" w:rsidRDefault="00286699" w:rsidP="00286699">
      <w:r>
        <w:t xml:space="preserve">To make entropy estimation/calculation as efficient as possible, the right symbols need to be chosen. This means rethinking the </w:t>
      </w:r>
      <w:r w:rsidR="001B4D5C">
        <w:t xml:space="preserve">set of symbols that are </w:t>
      </w:r>
      <w:r>
        <w:t xml:space="preserve">being used to analyse speech and try to find new symbols to look for that carry more information than through word analysis alone/that isn’t being implicitly said through a transcript. </w:t>
      </w:r>
    </w:p>
    <w:p w14:paraId="5724082F" w14:textId="667CC4E4" w:rsidR="00286699" w:rsidRDefault="00286699" w:rsidP="00286699">
      <w:r>
        <w:t xml:space="preserve">These auxiliary forms of communication can be inflection, intonation, deliberate pausing, </w:t>
      </w:r>
      <w:r w:rsidR="00982683">
        <w:t xml:space="preserve">etc. </w:t>
      </w:r>
      <w:r>
        <w:t xml:space="preserve">that all carry </w:t>
      </w:r>
      <w:r w:rsidR="00A75FF3">
        <w:t xml:space="preserve">inherent meaning with them. Because of this, they are used by speakers in very specific ways that can be </w:t>
      </w:r>
      <w:r w:rsidR="007E6A3F">
        <w:t xml:space="preserve">thought of as being part of their vocabulary. This serves </w:t>
      </w:r>
      <w:r w:rsidR="00982683">
        <w:t>to</w:t>
      </w:r>
      <w:r w:rsidR="007E6A3F">
        <w:t xml:space="preserve"> identify certain speakers from others.</w:t>
      </w:r>
    </w:p>
    <w:p w14:paraId="6F4B99A2" w14:textId="1CC89C61" w:rsidR="00286699" w:rsidRDefault="00286699" w:rsidP="00286699">
      <w:r>
        <w:t>This can range from looking at the pauses that someone makes in their speech to their pitch, utterance lengths and to tonal shifts. All of these are areas in which we communicate and deliver meaning but are not necessarily well studied for their meaning. Additionally they can be used to identify certain speakers (as we rely on them as part of our communicational behaviour like we would certain phrases or choice of words, we stick to the ones we like).</w:t>
      </w:r>
    </w:p>
    <w:p w14:paraId="57E168F0" w14:textId="20128888" w:rsidR="00286699" w:rsidRDefault="00286699" w:rsidP="00286699">
      <w:r>
        <w:t xml:space="preserve">Semiotics is the study of symbols and meaning, this could be </w:t>
      </w:r>
      <w:r w:rsidR="004603B3">
        <w:t>useful</w:t>
      </w:r>
      <w:r>
        <w:t xml:space="preserve"> in determining further areas of symbols to analyse.</w:t>
      </w:r>
    </w:p>
    <w:p w14:paraId="0EC54FD8" w14:textId="1176A796" w:rsidR="00D579D7" w:rsidRDefault="00D579D7" w:rsidP="19864A03">
      <w:r>
        <w:t xml:space="preserve">In this </w:t>
      </w:r>
      <w:r w:rsidR="004603B3">
        <w:t>proposal</w:t>
      </w:r>
      <w:r>
        <w:t xml:space="preserve"> accurate and distinct are being used to mean the possible entropy calculations should make it possible to fulfil and be useful in two different use cases. In this case, accurate is describing an entropy set that has a small amount of variance for each </w:t>
      </w:r>
      <w:r w:rsidR="000E33BA">
        <w:t xml:space="preserve">person. Distinct means </w:t>
      </w:r>
      <w:r>
        <w:t xml:space="preserve">each person should also not overlap significantly at all for entropy sets. So a total set of entropy values </w:t>
      </w:r>
      <w:r>
        <w:lastRenderedPageBreak/>
        <w:t xml:space="preserve">should allow for accurate distinction between speakers. This means the symbol set should support a minimum number N amounts of users to be accurately identified. </w:t>
      </w:r>
    </w:p>
    <w:p w14:paraId="2EDBA271" w14:textId="50203336" w:rsidR="00A75FF3" w:rsidRDefault="00A75FF3" w:rsidP="00B06E27">
      <w:pPr>
        <w:pStyle w:val="Heading2"/>
      </w:pPr>
      <w:bookmarkStart w:id="12" w:name="_Toc521666100"/>
      <w:r>
        <w:t>Pauses as symbols in speech</w:t>
      </w:r>
      <w:bookmarkEnd w:id="12"/>
    </w:p>
    <w:p w14:paraId="7CF4178B" w14:textId="77777777" w:rsidR="00975BF8" w:rsidRDefault="00975BF8" w:rsidP="00975BF8">
      <w:r>
        <w:t xml:space="preserve">Pauses in speech can deliver a few intended or unintended meanings with them. For a speaker to respond in .5 seconds shows little care in that they are not taking the time to think and process the other speaker’s comments, too quick a response shows no thoughtful contemplation over what was said. Too long and it can show the speaker is not properly paying attention and has become disinterested. </w:t>
      </w:r>
    </w:p>
    <w:p w14:paraId="7E29EBCD" w14:textId="6E77DFA3" w:rsidR="00E3527A" w:rsidRDefault="00E3527A" w:rsidP="00975BF8">
      <w:r>
        <w:t xml:space="preserve">Because pauses carry meaning it changes the way they are used, and thus could potentially serve as a marker for a conversational tool for a speaker to rely on, thus becoming part of their vocabulary. </w:t>
      </w:r>
    </w:p>
    <w:p w14:paraId="7E946522" w14:textId="7DBC4759" w:rsidR="00975BF8" w:rsidRDefault="00975BF8" w:rsidP="00DF632B">
      <w:r>
        <w:t>It takes a minimum amount of time for a person to listen, take on board and respond accordingly. I think it takes 700ms just to comprehend the sentence that was said??</w:t>
      </w:r>
      <w:r w:rsidR="00400416">
        <w:t xml:space="preserve"> </w:t>
      </w:r>
      <w:r>
        <w:t>Given that there is a biological limit, it makes sense why pauses that are too short can come across as rude. But a pause can also occur when a conversation topic has ended and a new topic is being suggested, which will not carry the same time parameters to illicit meaning that the previous pause was able to.</w:t>
      </w:r>
    </w:p>
    <w:p w14:paraId="21D0F710" w14:textId="49EC0288" w:rsidR="00400416" w:rsidRDefault="00400416" w:rsidP="00DF632B">
      <w:r>
        <w:t>But parameters that make sense for one region won’t make sense for another. Pause meanings can change with each culture</w:t>
      </w:r>
      <w:r w:rsidR="0038656C">
        <w:t xml:space="preserve"> and each person, the Japanese have “one of the shortest conversational replies … often answering before the conversational turn is over”[ </w:t>
      </w:r>
      <w:r w:rsidR="0038656C">
        <w:rPr>
          <w:color w:val="FF0000"/>
        </w:rPr>
        <w:t>Econimist</w:t>
      </w:r>
      <w:r w:rsidR="0038656C" w:rsidRPr="0038656C">
        <w:rPr>
          <w:color w:val="FF0000"/>
        </w:rPr>
        <w:t>, pauses</w:t>
      </w:r>
      <w:r w:rsidR="0038656C">
        <w:t xml:space="preserve">]. This is not meant as a rude gesture, on the contrary as it helps move on the conversation along. Whereas in Finland it is customary to finish sentences with length pauses. With </w:t>
      </w:r>
      <w:r w:rsidR="00E3527A">
        <w:t xml:space="preserve">such wide culture </w:t>
      </w:r>
    </w:p>
    <w:p w14:paraId="7E5980D8" w14:textId="101F7963" w:rsidR="00A75FF3" w:rsidRDefault="00A75FF3" w:rsidP="00A75FF3">
      <w:pPr>
        <w:pStyle w:val="Heading2"/>
      </w:pPr>
      <w:bookmarkStart w:id="13" w:name="_Toc521666101"/>
      <w:r>
        <w:t>Classes of Pause symbols</w:t>
      </w:r>
      <w:bookmarkEnd w:id="13"/>
    </w:p>
    <w:p w14:paraId="240FD817" w14:textId="47AF65A7" w:rsidR="00C31E39" w:rsidRDefault="00DF632B" w:rsidP="00DF632B">
      <w:r>
        <w:t>Pauses in speech can be things like inner pauses (where a speaker has a brief pause to collect thoughts or let another person speak???). They can also be the time between a speaker stopping and another speaker picking up the conversation.</w:t>
      </w:r>
      <w:r w:rsidR="00876255">
        <w:t xml:space="preserve"> This form of pause can carry with it a </w:t>
      </w:r>
      <w:r w:rsidR="000A3049">
        <w:t xml:space="preserve">range of potential lengths, varying from 500ms to 5 seconds. This is a form of communication that can change the message being delivered or say something about the speaker’s intention or feelings or engagement in the conversation that isn’t being explicitly said. </w:t>
      </w:r>
    </w:p>
    <w:p w14:paraId="0EE1BD3B" w14:textId="5FE28FF1" w:rsidR="00C31E39" w:rsidRPr="00DF632B" w:rsidRDefault="00C31E39" w:rsidP="00DF632B">
      <w:r>
        <w:t>We want to symbolize pauses, that means coming up with classes of pauses</w:t>
      </w:r>
      <w:r w:rsidR="00975BF8">
        <w:t xml:space="preserve"> for the different areas in speech where they occur</w:t>
      </w:r>
      <w:r>
        <w:t xml:space="preserve">, and boundaries between which we can quantify them with (e.g. .5 second to 5 seconds). </w:t>
      </w:r>
      <w:r w:rsidR="00975BF8">
        <w:t xml:space="preserve">This will help find pauses that are the most likely or meaningful to the </w:t>
      </w:r>
      <w:r w:rsidR="003D1041">
        <w:t>conversation and</w:t>
      </w:r>
      <w:r w:rsidR="00975BF8">
        <w:t xml:space="preserve"> pauses that carry little meaning or information with them.</w:t>
      </w:r>
      <w:r w:rsidR="003D1041">
        <w:t xml:space="preserve"> The latter are pauses that can essentially be lumped together as they </w:t>
      </w:r>
    </w:p>
    <w:p w14:paraId="6511049E" w14:textId="77777777" w:rsidR="00B26CCD" w:rsidRDefault="00B26CCD" w:rsidP="00B26CCD">
      <w:r>
        <w:t>So a pause can be after an overtake from speaker B and the return to speaker A, there might be a pause in-between B and A, that pause length can carry various meanings. It could be an indication of someone not paying attention to what was said (very quick return to speaking, i.e. short pause length), it could be a polite pause (.8-9), it could also mean the person is thinking about what was said and taking in the meaning of it to influence what they will say next (longer pause length). This pause class could then carry 3 symbols (possibly).</w:t>
      </w:r>
    </w:p>
    <w:p w14:paraId="5710B23E" w14:textId="37D4B40B" w:rsidR="0024371F" w:rsidRDefault="00C31E39" w:rsidP="00B26CCD">
      <w:r>
        <w:t>Google (Response time conversations)</w:t>
      </w:r>
    </w:p>
    <w:p w14:paraId="1D0FFE54" w14:textId="23E80637" w:rsidR="00B26CCD" w:rsidRDefault="00400416" w:rsidP="00B26CCD">
      <w:hyperlink r:id="rId10" w:history="1">
        <w:r w:rsidR="000A3049" w:rsidRPr="00E035B0">
          <w:rPr>
            <w:rStyle w:val="Hyperlink"/>
          </w:rPr>
          <w:t>http://www.speech.kth.se/prod/publications/files/3859.pdf</w:t>
        </w:r>
      </w:hyperlink>
      <w:r w:rsidR="000A3049">
        <w:t xml:space="preserve"> </w:t>
      </w:r>
    </w:p>
    <w:p w14:paraId="17433257" w14:textId="5EC8699C" w:rsidR="000A3049" w:rsidRPr="00B26CCD" w:rsidRDefault="00400416" w:rsidP="00B26CCD">
      <w:hyperlink r:id="rId11" w:history="1">
        <w:r w:rsidR="000A3049" w:rsidRPr="00E035B0">
          <w:rPr>
            <w:rStyle w:val="Hyperlink"/>
          </w:rPr>
          <w:t>https://www.theatlantic.com/science/archive/2016/01/the-incredible-thing-we-do-during-conversations/422439/</w:t>
        </w:r>
      </w:hyperlink>
      <w:r w:rsidR="000A3049">
        <w:t xml:space="preserve"> </w:t>
      </w:r>
    </w:p>
    <w:p w14:paraId="62D55E85" w14:textId="65B421DD" w:rsidR="0038127B" w:rsidRDefault="00400416" w:rsidP="00547663">
      <w:pPr>
        <w:spacing w:after="0"/>
        <w:rPr>
          <w:rFonts w:eastAsiaTheme="minorEastAsia"/>
        </w:rPr>
      </w:pPr>
      <w:hyperlink r:id="rId12" w:history="1">
        <w:r w:rsidRPr="001F3196">
          <w:rPr>
            <w:rStyle w:val="Hyperlink"/>
            <w:rFonts w:eastAsiaTheme="minorEastAsia"/>
          </w:rPr>
          <w:t>http://theconversation.com/awkward-pauses-in-online-calls-make-us-see-people-differently-26073</w:t>
        </w:r>
      </w:hyperlink>
      <w:r>
        <w:rPr>
          <w:rFonts w:eastAsiaTheme="minorEastAsia"/>
        </w:rPr>
        <w:t xml:space="preserve"> </w:t>
      </w:r>
    </w:p>
    <w:p w14:paraId="4A8403F6" w14:textId="77777777" w:rsidR="00400416" w:rsidRDefault="00400416" w:rsidP="00547663">
      <w:pPr>
        <w:spacing w:after="0"/>
        <w:rPr>
          <w:rFonts w:eastAsiaTheme="minorEastAsia"/>
        </w:rPr>
      </w:pPr>
    </w:p>
    <w:p w14:paraId="4598C4B1" w14:textId="4F8887A4" w:rsidR="00400416" w:rsidRDefault="00400416" w:rsidP="00547663">
      <w:pPr>
        <w:spacing w:after="0"/>
        <w:rPr>
          <w:rFonts w:eastAsiaTheme="minorEastAsia"/>
        </w:rPr>
      </w:pPr>
      <w:hyperlink r:id="rId13" w:history="1">
        <w:r w:rsidRPr="001F3196">
          <w:rPr>
            <w:rStyle w:val="Hyperlink"/>
            <w:rFonts w:eastAsiaTheme="minorEastAsia"/>
          </w:rPr>
          <w:t>https://www.sciencedirect.com/science/article/pii/S0167639311001580</w:t>
        </w:r>
      </w:hyperlink>
      <w:r>
        <w:rPr>
          <w:rFonts w:eastAsiaTheme="minorEastAsia"/>
        </w:rPr>
        <w:t xml:space="preserve"> </w:t>
      </w:r>
    </w:p>
    <w:p w14:paraId="43C88C80" w14:textId="77777777" w:rsidR="00400416" w:rsidRDefault="00400416" w:rsidP="00547663">
      <w:pPr>
        <w:spacing w:after="0"/>
        <w:rPr>
          <w:rFonts w:eastAsiaTheme="minorEastAsia"/>
        </w:rPr>
      </w:pPr>
    </w:p>
    <w:p w14:paraId="7FC2DE44" w14:textId="788C556F" w:rsidR="00400416" w:rsidRDefault="00400416" w:rsidP="00547663">
      <w:pPr>
        <w:spacing w:after="0"/>
        <w:rPr>
          <w:rFonts w:eastAsiaTheme="minorEastAsia"/>
        </w:rPr>
      </w:pPr>
      <w:hyperlink r:id="rId14" w:history="1">
        <w:r w:rsidRPr="001F3196">
          <w:rPr>
            <w:rStyle w:val="Hyperlink"/>
            <w:rFonts w:eastAsiaTheme="minorEastAsia"/>
          </w:rPr>
          <w:t>https://www.theatlantic.com/science/archive/2016/01/the-incredible-thing-we-do-during-conversations/422439/</w:t>
        </w:r>
      </w:hyperlink>
      <w:r>
        <w:rPr>
          <w:rFonts w:eastAsiaTheme="minorEastAsia"/>
        </w:rPr>
        <w:t xml:space="preserve"> </w:t>
      </w:r>
    </w:p>
    <w:p w14:paraId="3AB678F6" w14:textId="77777777" w:rsidR="00400416" w:rsidRDefault="00400416" w:rsidP="00547663">
      <w:pPr>
        <w:spacing w:after="0"/>
        <w:rPr>
          <w:rFonts w:eastAsiaTheme="minorEastAsia"/>
        </w:rPr>
      </w:pPr>
    </w:p>
    <w:p w14:paraId="054B561B" w14:textId="2682CBB5" w:rsidR="00400416" w:rsidRDefault="00400416" w:rsidP="00547663">
      <w:pPr>
        <w:spacing w:after="0"/>
        <w:rPr>
          <w:rFonts w:eastAsiaTheme="minorEastAsia"/>
        </w:rPr>
      </w:pPr>
      <w:hyperlink r:id="rId15" w:history="1">
        <w:r w:rsidRPr="001F3196">
          <w:rPr>
            <w:rStyle w:val="Hyperlink"/>
            <w:rFonts w:eastAsiaTheme="minorEastAsia"/>
          </w:rPr>
          <w:t>https://www.sciencedirect.com/science/article/pii/S1364661315002764</w:t>
        </w:r>
      </w:hyperlink>
      <w:r>
        <w:rPr>
          <w:rFonts w:eastAsiaTheme="minorEastAsia"/>
        </w:rPr>
        <w:t xml:space="preserve"> </w:t>
      </w:r>
    </w:p>
    <w:p w14:paraId="02CD9B00" w14:textId="77777777" w:rsidR="00400416" w:rsidRDefault="00400416" w:rsidP="00547663">
      <w:pPr>
        <w:spacing w:after="0"/>
        <w:rPr>
          <w:rFonts w:eastAsiaTheme="minorEastAsia"/>
        </w:rPr>
      </w:pPr>
    </w:p>
    <w:p w14:paraId="24C003FA" w14:textId="4FE32303" w:rsidR="00400416" w:rsidRDefault="00400416" w:rsidP="00547663">
      <w:pPr>
        <w:spacing w:after="0"/>
        <w:rPr>
          <w:rFonts w:eastAsiaTheme="minorEastAsia"/>
        </w:rPr>
      </w:pPr>
      <w:hyperlink r:id="rId16" w:history="1">
        <w:r w:rsidRPr="001F3196">
          <w:rPr>
            <w:rStyle w:val="Hyperlink"/>
            <w:rFonts w:eastAsiaTheme="minorEastAsia"/>
          </w:rPr>
          <w:t>https://ac.els-cdn.com/S0095447010000628/1-s2.0-S0095447010000628-main.pdf?_tid=c8148e1b-ddad-4986-9c4f-04fdd454257d&amp;acdnat=1533785742_707951e6b85bedda11decfbb6ea03f68</w:t>
        </w:r>
      </w:hyperlink>
      <w:r>
        <w:rPr>
          <w:rFonts w:eastAsiaTheme="minorEastAsia"/>
        </w:rPr>
        <w:t xml:space="preserve"> </w:t>
      </w:r>
    </w:p>
    <w:p w14:paraId="57C31144" w14:textId="77777777" w:rsidR="00400416" w:rsidRDefault="00400416" w:rsidP="00547663">
      <w:pPr>
        <w:spacing w:after="0"/>
        <w:rPr>
          <w:rFonts w:eastAsiaTheme="minorEastAsia"/>
        </w:rPr>
      </w:pPr>
    </w:p>
    <w:p w14:paraId="717A3C1C" w14:textId="226CEBD7" w:rsidR="00400416" w:rsidRDefault="00400416" w:rsidP="00547663">
      <w:pPr>
        <w:spacing w:after="0"/>
        <w:rPr>
          <w:rFonts w:eastAsiaTheme="minorEastAsia"/>
        </w:rPr>
      </w:pPr>
      <w:hyperlink r:id="rId17" w:history="1">
        <w:r w:rsidRPr="001F3196">
          <w:rPr>
            <w:rStyle w:val="Hyperlink"/>
            <w:rFonts w:eastAsiaTheme="minorEastAsia"/>
          </w:rPr>
          <w:t>https://www.economist.com/books-and-arts/2017/12/14/the-importance-of-pauses-in-conversation</w:t>
        </w:r>
      </w:hyperlink>
      <w:r>
        <w:rPr>
          <w:rFonts w:eastAsiaTheme="minorEastAsia"/>
        </w:rPr>
        <w:t xml:space="preserve"> </w:t>
      </w:r>
    </w:p>
    <w:p w14:paraId="47A04D47" w14:textId="77777777" w:rsidR="00400416" w:rsidRDefault="00400416" w:rsidP="00547663">
      <w:pPr>
        <w:spacing w:after="0"/>
        <w:rPr>
          <w:rFonts w:eastAsiaTheme="minorEastAsia"/>
        </w:rPr>
      </w:pPr>
    </w:p>
    <w:p w14:paraId="6BC18325" w14:textId="06771F58" w:rsidR="00400416" w:rsidRDefault="00400416" w:rsidP="00547663">
      <w:pPr>
        <w:spacing w:after="0"/>
        <w:rPr>
          <w:rFonts w:eastAsiaTheme="minorEastAsia"/>
        </w:rPr>
      </w:pPr>
      <w:r>
        <w:rPr>
          <w:rFonts w:eastAsiaTheme="minorEastAsia"/>
        </w:rPr>
        <w:t xml:space="preserve">How We Talk – NickEnfield </w:t>
      </w:r>
    </w:p>
    <w:p w14:paraId="22FA2074" w14:textId="77777777" w:rsidR="00400416" w:rsidRDefault="00400416" w:rsidP="00547663">
      <w:pPr>
        <w:spacing w:after="0"/>
        <w:rPr>
          <w:rFonts w:eastAsiaTheme="minorEastAsia"/>
        </w:rPr>
      </w:pPr>
    </w:p>
    <w:p w14:paraId="4E7A3DB7" w14:textId="329FADEF" w:rsidR="004603B3" w:rsidRDefault="004603B3" w:rsidP="004603B3">
      <w:pPr>
        <w:pStyle w:val="Heading1"/>
      </w:pPr>
      <w:r>
        <w:t>Methods</w:t>
      </w:r>
    </w:p>
    <w:p w14:paraId="32E082C4" w14:textId="77777777" w:rsidR="004603B3" w:rsidRDefault="004603B3" w:rsidP="004603B3">
      <w:pPr>
        <w:pStyle w:val="Heading2"/>
      </w:pPr>
      <w:r>
        <w:t>Benchmark Criteria</w:t>
      </w:r>
    </w:p>
    <w:p w14:paraId="6A0563FB" w14:textId="77777777" w:rsidR="004603B3" w:rsidRDefault="004603B3" w:rsidP="004603B3">
      <w:r>
        <w:t xml:space="preserve">Creating a symbol set is vague and has a large potential to meet a variety of criteria, it needs to be able to achieve some purpose or have some kind of benchmark to measure up against. To test that the symbol set has achieved its goal, two sets will be carried out to determine the effectiveness and usefulness of such an alphabet. </w:t>
      </w:r>
    </w:p>
    <w:p w14:paraId="6BD978A9" w14:textId="77777777" w:rsidR="004603B3" w:rsidRDefault="004603B3" w:rsidP="004603B3">
      <w:r w:rsidRPr="00694FB1">
        <w:rPr>
          <w:b/>
        </w:rPr>
        <w:t>Case A:</w:t>
      </w:r>
      <w:r>
        <w:t xml:space="preserve"> To use Shannon entropy as a marker to rank speakers in a group for identification and analysis purposes.  </w:t>
      </w:r>
    </w:p>
    <w:p w14:paraId="10F6DB7E" w14:textId="77777777" w:rsidR="004603B3" w:rsidRDefault="004603B3" w:rsidP="004603B3">
      <w:r w:rsidRPr="00694FB1">
        <w:rPr>
          <w:b/>
        </w:rPr>
        <w:t>Case B:</w:t>
      </w:r>
      <w:r>
        <w:t xml:space="preserve"> To determine whether a given person’s current speech is significantly departing from that speaker’s expected norm. </w:t>
      </w:r>
    </w:p>
    <w:p w14:paraId="70BBBF6E" w14:textId="77777777" w:rsidR="00400416" w:rsidRPr="00547663" w:rsidRDefault="00400416" w:rsidP="00547663">
      <w:pPr>
        <w:spacing w:after="0"/>
        <w:rPr>
          <w:rFonts w:eastAsiaTheme="minorEastAsia"/>
        </w:rPr>
      </w:pPr>
    </w:p>
    <w:p w14:paraId="760B742B" w14:textId="77777777" w:rsidR="00DD30D4" w:rsidRDefault="0B6C79E8" w:rsidP="00B06E27">
      <w:pPr>
        <w:pStyle w:val="Heading2"/>
      </w:pPr>
      <w:bookmarkStart w:id="14" w:name="_Toc521666102"/>
      <w:r>
        <w:t>Goals:</w:t>
      </w:r>
      <w:bookmarkEnd w:id="14"/>
      <w:r>
        <w:t xml:space="preserve"> </w:t>
      </w:r>
    </w:p>
    <w:p w14:paraId="3E4BFE46" w14:textId="7573FF1F" w:rsidR="00DD30D4" w:rsidRPr="00DD30D4" w:rsidRDefault="0B6C79E8" w:rsidP="0B6C79E8">
      <w:pPr>
        <w:spacing w:after="0" w:line="240" w:lineRule="auto"/>
        <w:rPr>
          <w:rFonts w:ascii="Times New Roman" w:eastAsia="Times New Roman" w:hAnsi="Times New Roman" w:cs="Times New Roman"/>
          <w:sz w:val="24"/>
          <w:szCs w:val="24"/>
          <w:lang w:eastAsia="en-AU"/>
        </w:rPr>
      </w:pPr>
      <w:r w:rsidRPr="0B6C79E8">
        <w:rPr>
          <w:rFonts w:ascii="Arial" w:eastAsia="Arial" w:hAnsi="Arial" w:cs="Arial"/>
          <w:b/>
          <w:bCs/>
          <w:color w:val="000000" w:themeColor="text1"/>
          <w:lang w:eastAsia="en-AU"/>
        </w:rPr>
        <w:t>Overarching place in the field:</w:t>
      </w:r>
      <w:r w:rsidRPr="0B6C79E8">
        <w:rPr>
          <w:rFonts w:ascii="Arial" w:eastAsia="Arial" w:hAnsi="Arial" w:cs="Arial"/>
          <w:color w:val="000000" w:themeColor="text1"/>
          <w:lang w:eastAsia="en-AU"/>
        </w:rPr>
        <w:t xml:space="preserve"> </w:t>
      </w:r>
      <w:r w:rsidRPr="0B6C79E8">
        <w:rPr>
          <w:rFonts w:ascii="Arial" w:eastAsia="Arial" w:hAnsi="Arial" w:cs="Arial"/>
          <w:b/>
          <w:bCs/>
          <w:color w:val="000000" w:themeColor="text1"/>
          <w:lang w:eastAsia="en-AU"/>
        </w:rPr>
        <w:t xml:space="preserve">Florence Project </w:t>
      </w:r>
      <w:r w:rsidRPr="0B6C79E8">
        <w:rPr>
          <w:rFonts w:ascii="Arial" w:eastAsia="Arial" w:hAnsi="Arial" w:cs="Arial"/>
          <w:color w:val="000000" w:themeColor="text1"/>
          <w:lang w:eastAsia="en-AU"/>
        </w:rPr>
        <w:t>- Aiding communication through technology. Analysing, tracking of recurrent patterns in conversation of PWD.</w:t>
      </w:r>
    </w:p>
    <w:p w14:paraId="267828B8" w14:textId="748CD367" w:rsidR="00DD30D4" w:rsidRPr="00DD30D4" w:rsidRDefault="00DD30D4" w:rsidP="0B6C79E8">
      <w:pPr>
        <w:spacing w:after="0" w:line="240" w:lineRule="auto"/>
        <w:rPr>
          <w:rFonts w:ascii="Arial" w:eastAsia="Arial" w:hAnsi="Arial" w:cs="Arial"/>
          <w:color w:val="000000" w:themeColor="text1"/>
          <w:lang w:eastAsia="en-AU"/>
        </w:rPr>
      </w:pPr>
    </w:p>
    <w:p w14:paraId="5F94E57A" w14:textId="74DA84E5" w:rsidR="00DD30D4" w:rsidRPr="00DD30D4" w:rsidRDefault="0B6C79E8" w:rsidP="0B6C79E8">
      <w:pPr>
        <w:spacing w:after="0" w:line="240" w:lineRule="auto"/>
        <w:rPr>
          <w:rFonts w:ascii="Times New Roman" w:eastAsia="Times New Roman" w:hAnsi="Times New Roman" w:cs="Times New Roman"/>
          <w:sz w:val="24"/>
          <w:szCs w:val="24"/>
          <w:lang w:eastAsia="en-AU"/>
        </w:rPr>
      </w:pPr>
      <w:r w:rsidRPr="0B6C79E8">
        <w:rPr>
          <w:rFonts w:ascii="Arial" w:eastAsia="Arial" w:hAnsi="Arial" w:cs="Arial"/>
          <w:b/>
          <w:bCs/>
          <w:color w:val="000000" w:themeColor="text1"/>
          <w:lang w:eastAsia="en-AU"/>
        </w:rPr>
        <w:t xml:space="preserve">Overarching project: Andrew’s work </w:t>
      </w:r>
      <w:r w:rsidRPr="0B6C79E8">
        <w:rPr>
          <w:rFonts w:ascii="Arial" w:eastAsia="Arial" w:hAnsi="Arial" w:cs="Arial"/>
          <w:color w:val="000000" w:themeColor="text1"/>
          <w:lang w:eastAsia="en-AU"/>
        </w:rPr>
        <w:t xml:space="preserve">- Detecting change in conversation or detecting when a meaningful pause has been made that shows conversation ending that is context specific (i.e. based on the person speaking), trying to aid in establishing early warning signs of early onset dementia </w:t>
      </w:r>
      <w:r w:rsidR="0025067E">
        <w:rPr>
          <w:rFonts w:ascii="Arial" w:eastAsia="Arial" w:hAnsi="Arial" w:cs="Arial"/>
          <w:color w:val="000000" w:themeColor="text1"/>
          <w:lang w:eastAsia="en-AU"/>
        </w:rPr>
        <w:t>or aiding in communicating with</w:t>
      </w:r>
    </w:p>
    <w:p w14:paraId="7E9DAD3C" w14:textId="3CF536D8" w:rsidR="00DD30D4" w:rsidRPr="00DD30D4" w:rsidRDefault="00DD30D4" w:rsidP="0B6C79E8">
      <w:pPr>
        <w:spacing w:after="0" w:line="240" w:lineRule="auto"/>
        <w:rPr>
          <w:rFonts w:ascii="Arial" w:eastAsia="Arial" w:hAnsi="Arial" w:cs="Arial"/>
          <w:color w:val="000000" w:themeColor="text1"/>
          <w:lang w:eastAsia="en-AU"/>
        </w:rPr>
      </w:pPr>
    </w:p>
    <w:p w14:paraId="30748A23" w14:textId="3E29F2D8" w:rsidR="00DD30D4" w:rsidRPr="00DD30D4" w:rsidRDefault="0B6C79E8" w:rsidP="0B6C79E8">
      <w:pPr>
        <w:spacing w:after="0" w:line="240" w:lineRule="auto"/>
        <w:rPr>
          <w:rFonts w:ascii="Times New Roman" w:eastAsia="Times New Roman" w:hAnsi="Times New Roman" w:cs="Times New Roman"/>
          <w:sz w:val="24"/>
          <w:szCs w:val="24"/>
          <w:lang w:eastAsia="en-AU"/>
        </w:rPr>
      </w:pPr>
      <w:r w:rsidRPr="0025067E">
        <w:rPr>
          <w:rFonts w:ascii="Arial" w:eastAsia="Arial" w:hAnsi="Arial" w:cs="Arial"/>
          <w:b/>
          <w:color w:val="000000" w:themeColor="text1"/>
          <w:lang w:eastAsia="en-AU"/>
        </w:rPr>
        <w:t>My project goals:</w:t>
      </w:r>
      <w:r w:rsidRPr="0B6C79E8">
        <w:rPr>
          <w:rFonts w:ascii="Arial" w:eastAsia="Arial" w:hAnsi="Arial" w:cs="Arial"/>
          <w:color w:val="000000" w:themeColor="text1"/>
          <w:lang w:eastAsia="en-AU"/>
        </w:rPr>
        <w:t xml:space="preserve"> Use symbols to detect changes in speech in relation to pausing through text currently? What about speech? Or possibly a transcript? We want speech to analyse but is that too difficult, should we use a transcript first? Implement Andrews papers. </w:t>
      </w:r>
    </w:p>
    <w:p w14:paraId="7CF3AE99" w14:textId="1FDB50A3" w:rsidR="00DD30D4" w:rsidRPr="00DD30D4" w:rsidRDefault="00DD30D4" w:rsidP="0B6C79E8">
      <w:pPr>
        <w:spacing w:after="0" w:line="240" w:lineRule="auto"/>
        <w:rPr>
          <w:rFonts w:ascii="Times New Roman" w:eastAsia="Times New Roman" w:hAnsi="Times New Roman" w:cs="Times New Roman"/>
          <w:sz w:val="24"/>
          <w:szCs w:val="24"/>
          <w:lang w:eastAsia="en-AU"/>
        </w:rPr>
      </w:pPr>
    </w:p>
    <w:p w14:paraId="21C2413F" w14:textId="0F4659FE" w:rsidR="00DD30D4" w:rsidRPr="00DD30D4" w:rsidRDefault="19864A03" w:rsidP="19864A03">
      <w:pPr>
        <w:spacing w:after="0" w:line="240" w:lineRule="auto"/>
        <w:rPr>
          <w:rFonts w:ascii="Times New Roman" w:eastAsia="Times New Roman" w:hAnsi="Times New Roman" w:cs="Times New Roman"/>
          <w:sz w:val="24"/>
          <w:szCs w:val="24"/>
          <w:lang w:eastAsia="en-AU"/>
        </w:rPr>
      </w:pPr>
      <w:r w:rsidRPr="19864A03">
        <w:rPr>
          <w:rFonts w:ascii="Arial" w:eastAsia="Arial" w:hAnsi="Arial" w:cs="Arial"/>
          <w:color w:val="000000" w:themeColor="text1"/>
          <w:lang w:eastAsia="en-AU"/>
        </w:rPr>
        <w:t xml:space="preserve">Related keywords: </w:t>
      </w:r>
      <w:r w:rsidRPr="19864A03">
        <w:rPr>
          <w:rFonts w:ascii="Times New Roman" w:eastAsia="Times New Roman" w:hAnsi="Times New Roman" w:cs="Times New Roman"/>
          <w:sz w:val="24"/>
          <w:szCs w:val="24"/>
          <w:lang w:eastAsia="en-AU"/>
        </w:rPr>
        <w:t xml:space="preserve">Dementia, Conversation, Recurrent conversational problems, Analysis and identification of this through text (Potentially transcript), </w:t>
      </w:r>
      <w:r w:rsidRPr="19864A03">
        <w:rPr>
          <w:rFonts w:ascii="Arial" w:eastAsia="Arial" w:hAnsi="Arial" w:cs="Arial"/>
          <w:color w:val="000000" w:themeColor="text1"/>
          <w:lang w:eastAsia="en-AU"/>
        </w:rPr>
        <w:t>Communication breakdown, symbols?, backchanneling, communication pauses, entropy in language</w:t>
      </w:r>
    </w:p>
    <w:p w14:paraId="70F8ED04" w14:textId="77777777" w:rsidR="00DD30D4" w:rsidRDefault="00DD30D4" w:rsidP="0B6C79E8">
      <w:pPr>
        <w:spacing w:after="0" w:line="240" w:lineRule="auto"/>
        <w:rPr>
          <w:rFonts w:ascii="Times New Roman" w:eastAsia="Times New Roman" w:hAnsi="Times New Roman" w:cs="Times New Roman"/>
          <w:sz w:val="24"/>
          <w:szCs w:val="24"/>
          <w:lang w:eastAsia="en-AU"/>
        </w:rPr>
      </w:pPr>
    </w:p>
    <w:p w14:paraId="17A0BB6B" w14:textId="0C42C055" w:rsidR="0097427C" w:rsidRDefault="0097427C" w:rsidP="0097427C">
      <w:pPr>
        <w:pStyle w:val="Heading2"/>
        <w:rPr>
          <w:rFonts w:eastAsia="Arial"/>
          <w:lang w:eastAsia="en-AU"/>
        </w:rPr>
      </w:pPr>
      <w:bookmarkStart w:id="15" w:name="_Toc521666103"/>
      <w:r>
        <w:rPr>
          <w:rFonts w:eastAsia="Arial"/>
          <w:lang w:eastAsia="en-AU"/>
        </w:rPr>
        <w:lastRenderedPageBreak/>
        <w:t>Entropy Calculation</w:t>
      </w:r>
      <w:bookmarkEnd w:id="15"/>
    </w:p>
    <w:p w14:paraId="33C9B1FC" w14:textId="10E1FF3C" w:rsidR="009809E4" w:rsidRDefault="0025067E" w:rsidP="2AF944EE">
      <w:pPr>
        <w:spacing w:after="0" w:line="240" w:lineRule="auto"/>
        <w:rPr>
          <w:rFonts w:ascii="Arial" w:eastAsia="Arial" w:hAnsi="Arial" w:cs="Arial"/>
          <w:color w:val="000000" w:themeColor="text1"/>
          <w:lang w:eastAsia="en-AU"/>
        </w:rPr>
      </w:pPr>
      <w:r>
        <w:rPr>
          <w:rFonts w:ascii="Arial" w:eastAsia="Arial" w:hAnsi="Arial" w:cs="Arial"/>
          <w:b/>
          <w:bCs/>
          <w:color w:val="000000" w:themeColor="text1"/>
          <w:u w:val="single"/>
          <w:lang w:eastAsia="en-AU"/>
        </w:rPr>
        <w:t>Determining the Number of Samples Requires to Estimate Entropy in Natural Sequences</w:t>
      </w:r>
      <w:r w:rsidR="009809E4" w:rsidRPr="009809E4">
        <w:rPr>
          <w:rFonts w:ascii="Arial" w:eastAsia="Arial" w:hAnsi="Arial" w:cs="Arial"/>
          <w:color w:val="000000" w:themeColor="text1"/>
          <w:lang w:eastAsia="en-AU"/>
        </w:rPr>
        <w:t xml:space="preserve"> </w:t>
      </w:r>
      <w:sdt>
        <w:sdtPr>
          <w:rPr>
            <w:rFonts w:ascii="Arial" w:eastAsia="Arial" w:hAnsi="Arial" w:cs="Arial"/>
            <w:b/>
            <w:bCs/>
            <w:color w:val="000000" w:themeColor="text1"/>
            <w:u w:val="single"/>
            <w:lang w:eastAsia="en-AU"/>
          </w:rPr>
          <w:id w:val="-840083805"/>
          <w:citation/>
        </w:sdtPr>
        <w:sdtContent>
          <w:r w:rsidR="0036556C">
            <w:rPr>
              <w:rFonts w:ascii="Arial" w:eastAsia="Arial" w:hAnsi="Arial" w:cs="Arial"/>
              <w:b/>
              <w:bCs/>
              <w:color w:val="000000" w:themeColor="text1"/>
              <w:u w:val="single"/>
              <w:lang w:eastAsia="en-AU"/>
            </w:rPr>
            <w:fldChar w:fldCharType="begin"/>
          </w:r>
          <w:r w:rsidR="009809E4">
            <w:rPr>
              <w:rFonts w:ascii="Arial" w:eastAsia="Arial" w:hAnsi="Arial" w:cs="Arial"/>
              <w:b/>
              <w:bCs/>
              <w:color w:val="000000" w:themeColor="text1"/>
              <w:u w:val="single"/>
              <w:lang w:eastAsia="en-AU"/>
            </w:rPr>
            <w:instrText xml:space="preserve">CITATION Bac18 \l 3081 </w:instrText>
          </w:r>
          <w:r w:rsidR="0036556C">
            <w:rPr>
              <w:rFonts w:ascii="Arial" w:eastAsia="Arial" w:hAnsi="Arial" w:cs="Arial"/>
              <w:b/>
              <w:bCs/>
              <w:color w:val="000000" w:themeColor="text1"/>
              <w:u w:val="single"/>
              <w:lang w:eastAsia="en-AU"/>
            </w:rPr>
            <w:fldChar w:fldCharType="separate"/>
          </w:r>
          <w:r w:rsidR="00C656D1" w:rsidRPr="00C656D1">
            <w:rPr>
              <w:rFonts w:ascii="Arial" w:eastAsia="Arial" w:hAnsi="Arial" w:cs="Arial"/>
              <w:noProof/>
              <w:color w:val="000000" w:themeColor="text1"/>
              <w:lang w:eastAsia="en-AU"/>
            </w:rPr>
            <w:t>[</w:t>
          </w:r>
          <w:hyperlink w:anchor="Bac18" w:history="1">
            <w:r w:rsidR="00C656D1" w:rsidRPr="00C656D1">
              <w:rPr>
                <w:rStyle w:val="HeaderChar"/>
                <w:rFonts w:ascii="Arial" w:eastAsia="Arial" w:hAnsi="Arial" w:cs="Arial"/>
                <w:noProof/>
                <w:color w:val="000000" w:themeColor="text1"/>
                <w:lang w:eastAsia="en-AU"/>
              </w:rPr>
              <w:t>1</w:t>
            </w:r>
          </w:hyperlink>
          <w:r w:rsidR="00C656D1" w:rsidRPr="00C656D1">
            <w:rPr>
              <w:rFonts w:ascii="Arial" w:eastAsia="Arial" w:hAnsi="Arial" w:cs="Arial"/>
              <w:noProof/>
              <w:color w:val="000000" w:themeColor="text1"/>
              <w:lang w:eastAsia="en-AU"/>
            </w:rPr>
            <w:t>]</w:t>
          </w:r>
          <w:r w:rsidR="0036556C">
            <w:rPr>
              <w:rFonts w:ascii="Arial" w:eastAsia="Arial" w:hAnsi="Arial" w:cs="Arial"/>
              <w:b/>
              <w:bCs/>
              <w:color w:val="000000" w:themeColor="text1"/>
              <w:u w:val="single"/>
              <w:lang w:eastAsia="en-AU"/>
            </w:rPr>
            <w:fldChar w:fldCharType="end"/>
          </w:r>
        </w:sdtContent>
      </w:sdt>
    </w:p>
    <w:p w14:paraId="4193A4A4" w14:textId="1E011EB8" w:rsidR="00DD30D4" w:rsidRDefault="009809E4" w:rsidP="2AF944EE">
      <w:pPr>
        <w:spacing w:after="0" w:line="240" w:lineRule="auto"/>
        <w:rPr>
          <w:rFonts w:ascii="Arial,Times New Roman" w:eastAsia="Arial,Times New Roman" w:hAnsi="Arial,Times New Roman" w:cs="Arial,Times New Roman"/>
          <w:color w:val="000000" w:themeColor="text1"/>
          <w:lang w:eastAsia="en-AU"/>
        </w:rPr>
      </w:pPr>
      <w:r w:rsidRPr="009809E4">
        <w:rPr>
          <w:rFonts w:ascii="Arial" w:eastAsia="Arial" w:hAnsi="Arial" w:cs="Arial"/>
          <w:b/>
          <w:color w:val="000000" w:themeColor="text1"/>
          <w:lang w:eastAsia="en-AU"/>
        </w:rPr>
        <w:t>Source:</w:t>
      </w:r>
      <w:r>
        <w:rPr>
          <w:rFonts w:ascii="Arial" w:eastAsia="Arial" w:hAnsi="Arial" w:cs="Arial"/>
          <w:color w:val="000000" w:themeColor="text1"/>
          <w:lang w:eastAsia="en-AU"/>
        </w:rPr>
        <w:t xml:space="preserve"> </w:t>
      </w:r>
      <w:hyperlink r:id="rId18">
        <w:r w:rsidR="2AF944EE" w:rsidRPr="2AF944EE">
          <w:rPr>
            <w:rFonts w:ascii="Arial" w:eastAsia="Arial" w:hAnsi="Arial" w:cs="Arial"/>
            <w:color w:val="1155CC"/>
            <w:u w:val="single"/>
            <w:lang w:eastAsia="en-AU"/>
          </w:rPr>
          <w:t>https://arxiv.org/pdf/1805.08929.pdf</w:t>
        </w:r>
      </w:hyperlink>
    </w:p>
    <w:p w14:paraId="581FF727" w14:textId="07A6073F" w:rsidR="00DD30D4" w:rsidRDefault="2621FD97" w:rsidP="2621FD97">
      <w:pPr>
        <w:spacing w:after="0" w:line="240" w:lineRule="auto"/>
        <w:rPr>
          <w:rFonts w:ascii="Arial,Times New Roman" w:eastAsia="Arial,Times New Roman" w:hAnsi="Arial,Times New Roman" w:cs="Arial,Times New Roman"/>
          <w:color w:val="000000" w:themeColor="text1"/>
          <w:lang w:eastAsia="en-AU"/>
        </w:rPr>
      </w:pPr>
      <w:r w:rsidRPr="2621FD97">
        <w:rPr>
          <w:rFonts w:ascii="Arial" w:eastAsia="Arial" w:hAnsi="Arial" w:cs="Arial"/>
          <w:b/>
          <w:bCs/>
          <w:color w:val="000000" w:themeColor="text1"/>
          <w:lang w:eastAsia="en-AU"/>
        </w:rPr>
        <w:t>Summary:</w:t>
      </w:r>
      <w:r w:rsidRPr="2621FD97">
        <w:rPr>
          <w:rFonts w:ascii="Arial" w:eastAsia="Arial" w:hAnsi="Arial" w:cs="Arial"/>
          <w:color w:val="000000" w:themeColor="text1"/>
          <w:lang w:eastAsia="en-AU"/>
        </w:rPr>
        <w:t xml:space="preserve"> Given </w:t>
      </w:r>
      <w:r w:rsidR="0025067E">
        <w:rPr>
          <w:rFonts w:ascii="Arial" w:eastAsia="Arial" w:hAnsi="Arial" w:cs="Arial"/>
          <w:color w:val="000000" w:themeColor="text1"/>
          <w:lang w:eastAsia="en-AU"/>
        </w:rPr>
        <w:t>only a short sample size to compute entropy on a natural language</w:t>
      </w:r>
      <w:r w:rsidRPr="2621FD97">
        <w:rPr>
          <w:rFonts w:ascii="Arial" w:eastAsia="Arial" w:hAnsi="Arial" w:cs="Arial"/>
          <w:color w:val="000000" w:themeColor="text1"/>
          <w:lang w:eastAsia="en-AU"/>
        </w:rPr>
        <w:t xml:space="preserve">, </w:t>
      </w:r>
      <w:r w:rsidR="004E509F">
        <w:rPr>
          <w:rFonts w:ascii="Arial" w:eastAsia="Arial" w:hAnsi="Arial" w:cs="Arial"/>
          <w:color w:val="000000" w:themeColor="text1"/>
          <w:lang w:eastAsia="en-AU"/>
        </w:rPr>
        <w:t>this provides a benchmark for reliable entropy calculation.</w:t>
      </w:r>
    </w:p>
    <w:p w14:paraId="5D596942" w14:textId="3E929231" w:rsidR="00DD30D4" w:rsidRDefault="2621FD97" w:rsidP="2621FD97">
      <w:pPr>
        <w:spacing w:after="0" w:line="240" w:lineRule="auto"/>
        <w:rPr>
          <w:rFonts w:ascii="Arial" w:eastAsia="Arial" w:hAnsi="Arial" w:cs="Arial"/>
          <w:color w:val="000000" w:themeColor="text1"/>
          <w:lang w:eastAsia="en-AU"/>
        </w:rPr>
      </w:pPr>
      <w:r w:rsidRPr="2621FD97">
        <w:rPr>
          <w:rFonts w:ascii="Arial" w:eastAsia="Arial" w:hAnsi="Arial" w:cs="Arial"/>
          <w:b/>
          <w:bCs/>
          <w:color w:val="000000" w:themeColor="text1"/>
          <w:lang w:eastAsia="en-AU"/>
        </w:rPr>
        <w:t>Relevance:</w:t>
      </w:r>
      <w:r w:rsidRPr="2621FD97">
        <w:rPr>
          <w:rFonts w:ascii="Arial" w:eastAsia="Arial" w:hAnsi="Arial" w:cs="Arial"/>
          <w:color w:val="000000" w:themeColor="text1"/>
          <w:lang w:eastAsia="en-AU"/>
        </w:rPr>
        <w:t xml:space="preserve"> This provides benchmarks for </w:t>
      </w:r>
      <w:r w:rsidR="004E509F">
        <w:rPr>
          <w:rFonts w:ascii="Arial" w:eastAsia="Arial" w:hAnsi="Arial" w:cs="Arial"/>
          <w:color w:val="000000" w:themeColor="text1"/>
          <w:lang w:eastAsia="en-AU"/>
        </w:rPr>
        <w:t xml:space="preserve">the minimum number of </w:t>
      </w:r>
      <w:r w:rsidRPr="2621FD97">
        <w:rPr>
          <w:rFonts w:ascii="Arial" w:eastAsia="Arial" w:hAnsi="Arial" w:cs="Arial"/>
          <w:color w:val="000000" w:themeColor="text1"/>
          <w:lang w:eastAsia="en-AU"/>
        </w:rPr>
        <w:t>symbols the data should have</w:t>
      </w:r>
      <w:r w:rsidR="004E509F">
        <w:rPr>
          <w:rFonts w:ascii="Arial" w:eastAsia="Arial" w:hAnsi="Arial" w:cs="Arial"/>
          <w:color w:val="000000" w:themeColor="text1"/>
          <w:lang w:eastAsia="en-AU"/>
        </w:rPr>
        <w:t xml:space="preserve"> to make </w:t>
      </w:r>
      <w:r w:rsidR="004E509F" w:rsidRPr="2621FD97">
        <w:rPr>
          <w:rFonts w:ascii="Arial" w:eastAsia="Arial" w:hAnsi="Arial" w:cs="Arial"/>
          <w:color w:val="000000" w:themeColor="text1"/>
          <w:lang w:eastAsia="en-AU"/>
        </w:rPr>
        <w:t xml:space="preserve">correct conclusions about </w:t>
      </w:r>
      <w:r w:rsidR="004E509F">
        <w:rPr>
          <w:rFonts w:ascii="Arial" w:eastAsia="Arial" w:hAnsi="Arial" w:cs="Arial"/>
          <w:color w:val="000000" w:themeColor="text1"/>
          <w:lang w:eastAsia="en-AU"/>
        </w:rPr>
        <w:t xml:space="preserve">the entropy of those samples when analysing it. </w:t>
      </w:r>
    </w:p>
    <w:p w14:paraId="4A27FDDD" w14:textId="77777777" w:rsidR="00DD30D4" w:rsidRDefault="00DD30D4" w:rsidP="00DD30D4">
      <w:pPr>
        <w:spacing w:after="0" w:line="240" w:lineRule="auto"/>
        <w:rPr>
          <w:rFonts w:ascii="Arial" w:eastAsia="Times New Roman" w:hAnsi="Arial" w:cs="Arial"/>
          <w:color w:val="000000"/>
          <w:lang w:eastAsia="en-AU"/>
        </w:rPr>
      </w:pPr>
    </w:p>
    <w:p w14:paraId="6C876BB3" w14:textId="127AD215" w:rsidR="00C656D1" w:rsidRDefault="2AF944EE" w:rsidP="2AF944EE">
      <w:pPr>
        <w:spacing w:after="0" w:line="240" w:lineRule="auto"/>
        <w:rPr>
          <w:rFonts w:ascii="Arial" w:eastAsia="Arial" w:hAnsi="Arial" w:cs="Arial"/>
          <w:color w:val="000000" w:themeColor="text1"/>
          <w:lang w:eastAsia="en-AU"/>
        </w:rPr>
      </w:pPr>
      <w:r w:rsidRPr="2AF944EE">
        <w:rPr>
          <w:rFonts w:ascii="Arial" w:eastAsia="Arial" w:hAnsi="Arial" w:cs="Arial"/>
          <w:b/>
          <w:bCs/>
          <w:color w:val="000000" w:themeColor="text1"/>
          <w:u w:val="single"/>
          <w:lang w:eastAsia="en-AU"/>
        </w:rPr>
        <w:t>Fast Entropy</w:t>
      </w:r>
      <w:r w:rsidR="0087501C">
        <w:rPr>
          <w:rFonts w:ascii="Arial" w:eastAsia="Arial" w:hAnsi="Arial" w:cs="Arial"/>
          <w:b/>
          <w:bCs/>
          <w:color w:val="000000" w:themeColor="text1"/>
          <w:u w:val="single"/>
          <w:lang w:eastAsia="en-AU"/>
        </w:rPr>
        <w:t xml:space="preserve"> Estimation for Natural Sequences</w:t>
      </w:r>
      <w:r w:rsidR="009809E4">
        <w:rPr>
          <w:rFonts w:ascii="Arial" w:eastAsia="Arial" w:hAnsi="Arial" w:cs="Arial"/>
          <w:color w:val="000000" w:themeColor="text1"/>
          <w:lang w:eastAsia="en-AU"/>
        </w:rPr>
        <w:t xml:space="preserve"> </w:t>
      </w:r>
      <w:sdt>
        <w:sdtPr>
          <w:rPr>
            <w:rFonts w:ascii="Arial" w:eastAsia="Arial" w:hAnsi="Arial" w:cs="Arial"/>
            <w:color w:val="000000" w:themeColor="text1"/>
            <w:lang w:eastAsia="en-AU"/>
          </w:rPr>
          <w:id w:val="-863817204"/>
          <w:citation/>
        </w:sdtPr>
        <w:sdtContent>
          <w:r w:rsidR="009809E4">
            <w:rPr>
              <w:rFonts w:ascii="Arial" w:eastAsia="Arial" w:hAnsi="Arial" w:cs="Arial"/>
              <w:color w:val="000000" w:themeColor="text1"/>
              <w:lang w:eastAsia="en-AU"/>
            </w:rPr>
            <w:fldChar w:fldCharType="begin"/>
          </w:r>
          <w:r w:rsidR="009809E4">
            <w:rPr>
              <w:rFonts w:ascii="Arial" w:eastAsia="Arial" w:hAnsi="Arial" w:cs="Arial"/>
              <w:color w:val="000000" w:themeColor="text1"/>
              <w:lang w:eastAsia="en-AU"/>
            </w:rPr>
            <w:instrText xml:space="preserve"> CITATION Bac181 \l 3081 </w:instrText>
          </w:r>
          <w:r w:rsidR="009809E4">
            <w:rPr>
              <w:rFonts w:ascii="Arial" w:eastAsia="Arial" w:hAnsi="Arial" w:cs="Arial"/>
              <w:color w:val="000000" w:themeColor="text1"/>
              <w:lang w:eastAsia="en-AU"/>
            </w:rPr>
            <w:fldChar w:fldCharType="separate"/>
          </w:r>
          <w:r w:rsidR="00C656D1" w:rsidRPr="00C656D1">
            <w:rPr>
              <w:rFonts w:ascii="Arial" w:eastAsia="Arial" w:hAnsi="Arial" w:cs="Arial"/>
              <w:noProof/>
              <w:color w:val="000000" w:themeColor="text1"/>
              <w:lang w:eastAsia="en-AU"/>
            </w:rPr>
            <w:t>[</w:t>
          </w:r>
          <w:hyperlink w:anchor="Bac181" w:history="1">
            <w:r w:rsidR="00C656D1" w:rsidRPr="00C656D1">
              <w:rPr>
                <w:rStyle w:val="HeaderChar"/>
                <w:rFonts w:ascii="Arial" w:eastAsia="Arial" w:hAnsi="Arial" w:cs="Arial"/>
                <w:noProof/>
                <w:color w:val="000000" w:themeColor="text1"/>
                <w:lang w:eastAsia="en-AU"/>
              </w:rPr>
              <w:t>2</w:t>
            </w:r>
          </w:hyperlink>
          <w:r w:rsidR="00C656D1" w:rsidRPr="00C656D1">
            <w:rPr>
              <w:rFonts w:ascii="Arial" w:eastAsia="Arial" w:hAnsi="Arial" w:cs="Arial"/>
              <w:noProof/>
              <w:color w:val="000000" w:themeColor="text1"/>
              <w:lang w:eastAsia="en-AU"/>
            </w:rPr>
            <w:t>]</w:t>
          </w:r>
          <w:r w:rsidR="009809E4">
            <w:rPr>
              <w:rFonts w:ascii="Arial" w:eastAsia="Arial" w:hAnsi="Arial" w:cs="Arial"/>
              <w:color w:val="000000" w:themeColor="text1"/>
              <w:lang w:eastAsia="en-AU"/>
            </w:rPr>
            <w:fldChar w:fldCharType="end"/>
          </w:r>
        </w:sdtContent>
      </w:sdt>
      <w:r w:rsidR="009809E4">
        <w:rPr>
          <w:rFonts w:ascii="Arial" w:eastAsia="Arial" w:hAnsi="Arial" w:cs="Arial"/>
          <w:color w:val="000000" w:themeColor="text1"/>
          <w:lang w:eastAsia="en-AU"/>
        </w:rPr>
        <w:t xml:space="preserve"> </w:t>
      </w:r>
    </w:p>
    <w:p w14:paraId="7B42EEE8" w14:textId="6628DF14" w:rsidR="00DD30D4" w:rsidRPr="00DD30D4" w:rsidRDefault="00C656D1" w:rsidP="2AF944EE">
      <w:pPr>
        <w:spacing w:after="0" w:line="240" w:lineRule="auto"/>
        <w:rPr>
          <w:rFonts w:ascii="Times New Roman" w:eastAsia="Times New Roman" w:hAnsi="Times New Roman" w:cs="Times New Roman"/>
          <w:sz w:val="24"/>
          <w:szCs w:val="24"/>
          <w:lang w:eastAsia="en-AU"/>
        </w:rPr>
      </w:pPr>
      <w:r w:rsidRPr="00C656D1">
        <w:rPr>
          <w:rFonts w:ascii="Arial" w:eastAsia="Arial" w:hAnsi="Arial" w:cs="Arial"/>
          <w:b/>
          <w:color w:val="000000" w:themeColor="text1"/>
          <w:lang w:eastAsia="en-AU"/>
        </w:rPr>
        <w:t>Source:</w:t>
      </w:r>
      <w:r>
        <w:rPr>
          <w:rFonts w:ascii="Arial" w:eastAsia="Arial" w:hAnsi="Arial" w:cs="Arial"/>
          <w:color w:val="000000" w:themeColor="text1"/>
          <w:lang w:eastAsia="en-AU"/>
        </w:rPr>
        <w:t xml:space="preserve"> </w:t>
      </w:r>
      <w:hyperlink r:id="rId19">
        <w:r w:rsidR="2AF944EE" w:rsidRPr="2AF944EE">
          <w:rPr>
            <w:rFonts w:ascii="Arial" w:eastAsia="Arial" w:hAnsi="Arial" w:cs="Arial"/>
            <w:color w:val="1155CC"/>
            <w:u w:val="single"/>
            <w:lang w:eastAsia="en-AU"/>
          </w:rPr>
          <w:t>https://arxiv.org/abs/1805.06630</w:t>
        </w:r>
      </w:hyperlink>
      <w:r w:rsidR="2AF944EE" w:rsidRPr="2AF944EE">
        <w:rPr>
          <w:rFonts w:ascii="Arial,Times New Roman" w:eastAsia="Arial,Times New Roman" w:hAnsi="Arial,Times New Roman" w:cs="Arial,Times New Roman"/>
          <w:color w:val="000000" w:themeColor="text1"/>
          <w:lang w:eastAsia="en-AU"/>
        </w:rPr>
        <w:t xml:space="preserve"> </w:t>
      </w:r>
    </w:p>
    <w:p w14:paraId="51D44280" w14:textId="34730B8D" w:rsidR="00DD30D4" w:rsidRDefault="77CD0CD8" w:rsidP="77CD0CD8">
      <w:pPr>
        <w:spacing w:after="0" w:line="240" w:lineRule="auto"/>
        <w:rPr>
          <w:rFonts w:ascii="Arial" w:eastAsia="Arial" w:hAnsi="Arial" w:cs="Arial"/>
          <w:color w:val="000000" w:themeColor="text1"/>
          <w:lang w:eastAsia="en-AU"/>
        </w:rPr>
      </w:pPr>
      <w:r w:rsidRPr="77CD0CD8">
        <w:rPr>
          <w:rFonts w:ascii="Arial" w:eastAsia="Arial" w:hAnsi="Arial" w:cs="Arial"/>
          <w:b/>
          <w:bCs/>
          <w:color w:val="000000" w:themeColor="text1"/>
          <w:lang w:eastAsia="en-AU"/>
        </w:rPr>
        <w:t>Summary:</w:t>
      </w:r>
      <w:r w:rsidRPr="77CD0CD8">
        <w:rPr>
          <w:rFonts w:ascii="Arial" w:eastAsia="Arial" w:hAnsi="Arial" w:cs="Arial"/>
          <w:color w:val="000000" w:themeColor="text1"/>
          <w:lang w:eastAsia="en-AU"/>
        </w:rPr>
        <w:t xml:space="preserve"> Method for estimating the Entropy of a given message requiring significantly less samples than the alphabet size (e.g. not relying on slow histogram approaches) with minimal error.</w:t>
      </w:r>
    </w:p>
    <w:p w14:paraId="6A9C0646" w14:textId="560ECCA5" w:rsidR="00DD30D4" w:rsidRDefault="77CD0CD8" w:rsidP="77CD0CD8">
      <w:pPr>
        <w:spacing w:after="0" w:line="240" w:lineRule="auto"/>
        <w:rPr>
          <w:rFonts w:ascii="Arial,Times New Roman" w:eastAsia="Arial,Times New Roman" w:hAnsi="Arial,Times New Roman" w:cs="Arial,Times New Roman"/>
          <w:color w:val="000000" w:themeColor="text1"/>
          <w:lang w:eastAsia="en-AU"/>
        </w:rPr>
      </w:pPr>
      <w:r w:rsidRPr="77CD0CD8">
        <w:rPr>
          <w:rFonts w:ascii="Arial" w:eastAsia="Arial" w:hAnsi="Arial" w:cs="Arial"/>
          <w:b/>
          <w:bCs/>
          <w:color w:val="000000" w:themeColor="text1"/>
          <w:lang w:eastAsia="en-AU"/>
        </w:rPr>
        <w:t>Relevance:</w:t>
      </w:r>
      <w:r w:rsidRPr="77CD0CD8">
        <w:rPr>
          <w:rFonts w:ascii="Arial" w:eastAsia="Arial" w:hAnsi="Arial" w:cs="Arial"/>
          <w:color w:val="000000" w:themeColor="text1"/>
          <w:lang w:eastAsia="en-AU"/>
        </w:rPr>
        <w:t xml:space="preserve"> In trying to determine a speaker from a group</w:t>
      </w:r>
      <w:r w:rsidR="004E509F">
        <w:rPr>
          <w:rFonts w:ascii="Arial" w:eastAsia="Arial" w:hAnsi="Arial" w:cs="Arial"/>
          <w:color w:val="000000" w:themeColor="text1"/>
          <w:lang w:eastAsia="en-AU"/>
        </w:rPr>
        <w:t xml:space="preserve"> (and whether they are departing from the norm)</w:t>
      </w:r>
      <w:r w:rsidRPr="77CD0CD8">
        <w:rPr>
          <w:rFonts w:ascii="Arial" w:eastAsia="Arial" w:hAnsi="Arial" w:cs="Arial"/>
          <w:color w:val="000000" w:themeColor="text1"/>
          <w:lang w:eastAsia="en-AU"/>
        </w:rPr>
        <w:t>, it’s important to be able to determine the entropy for given messages when only small amounts of sampl</w:t>
      </w:r>
      <w:r w:rsidR="00DA4588">
        <w:rPr>
          <w:rFonts w:ascii="Arial" w:eastAsia="Arial" w:hAnsi="Arial" w:cs="Arial"/>
          <w:color w:val="000000" w:themeColor="text1"/>
          <w:lang w:eastAsia="en-AU"/>
        </w:rPr>
        <w:t>es are present. It’s this entropy calculation that allows for analysis and quantification of a person</w:t>
      </w:r>
      <w:r w:rsidR="0097427C">
        <w:rPr>
          <w:rFonts w:ascii="Arial" w:eastAsia="Arial" w:hAnsi="Arial" w:cs="Arial"/>
          <w:color w:val="000000" w:themeColor="text1"/>
          <w:lang w:eastAsia="en-AU"/>
        </w:rPr>
        <w:t>’</w:t>
      </w:r>
      <w:r w:rsidR="00DA4588">
        <w:rPr>
          <w:rFonts w:ascii="Arial" w:eastAsia="Arial" w:hAnsi="Arial" w:cs="Arial"/>
          <w:color w:val="000000" w:themeColor="text1"/>
          <w:lang w:eastAsia="en-AU"/>
        </w:rPr>
        <w:t>s speech.</w:t>
      </w:r>
    </w:p>
    <w:p w14:paraId="3A3742DE" w14:textId="1D4886CD" w:rsidR="77CD0CD8" w:rsidRDefault="77CD0CD8" w:rsidP="77CD0CD8">
      <w:pPr>
        <w:spacing w:after="0" w:line="240" w:lineRule="auto"/>
        <w:rPr>
          <w:rFonts w:ascii="Arial" w:eastAsia="Arial" w:hAnsi="Arial" w:cs="Arial"/>
          <w:color w:val="000000" w:themeColor="text1"/>
          <w:lang w:eastAsia="en-AU"/>
        </w:rPr>
      </w:pPr>
    </w:p>
    <w:p w14:paraId="6247127D" w14:textId="5C436F1F" w:rsidR="77CD0CD8" w:rsidRDefault="19864A03" w:rsidP="19864A03">
      <w:pPr>
        <w:spacing w:after="0" w:line="240" w:lineRule="auto"/>
        <w:rPr>
          <w:rFonts w:ascii="Arial" w:eastAsia="Arial" w:hAnsi="Arial" w:cs="Arial"/>
          <w:color w:val="000000" w:themeColor="text1"/>
          <w:u w:val="single"/>
          <w:lang w:eastAsia="en-AU"/>
        </w:rPr>
      </w:pPr>
      <w:r w:rsidRPr="19864A03">
        <w:rPr>
          <w:rFonts w:ascii="Arial" w:eastAsia="Arial" w:hAnsi="Arial" w:cs="Arial"/>
          <w:b/>
          <w:bCs/>
          <w:color w:val="000000" w:themeColor="text1"/>
          <w:u w:val="single"/>
          <w:lang w:eastAsia="en-AU"/>
        </w:rPr>
        <w:t xml:space="preserve">Simple </w:t>
      </w:r>
      <w:r w:rsidR="004E509F">
        <w:rPr>
          <w:rFonts w:ascii="Arial" w:eastAsia="Arial" w:hAnsi="Arial" w:cs="Arial"/>
          <w:b/>
          <w:bCs/>
          <w:color w:val="000000" w:themeColor="text1"/>
          <w:u w:val="single"/>
          <w:lang w:eastAsia="en-AU"/>
        </w:rPr>
        <w:t>e</w:t>
      </w:r>
      <w:r w:rsidRPr="19864A03">
        <w:rPr>
          <w:rFonts w:ascii="Arial" w:eastAsia="Arial" w:hAnsi="Arial" w:cs="Arial"/>
          <w:b/>
          <w:bCs/>
          <w:color w:val="000000" w:themeColor="text1"/>
          <w:u w:val="single"/>
          <w:lang w:eastAsia="en-AU"/>
        </w:rPr>
        <w:t xml:space="preserve">ntropy </w:t>
      </w:r>
      <w:r w:rsidR="004E509F">
        <w:rPr>
          <w:rFonts w:ascii="Arial" w:eastAsia="Arial" w:hAnsi="Arial" w:cs="Arial"/>
          <w:b/>
          <w:bCs/>
          <w:color w:val="000000" w:themeColor="text1"/>
          <w:u w:val="single"/>
          <w:lang w:eastAsia="en-AU"/>
        </w:rPr>
        <w:t xml:space="preserve">estimator </w:t>
      </w:r>
      <w:r w:rsidRPr="19864A03">
        <w:rPr>
          <w:rFonts w:ascii="Arial" w:eastAsia="Arial" w:hAnsi="Arial" w:cs="Arial"/>
          <w:b/>
          <w:bCs/>
          <w:color w:val="000000" w:themeColor="text1"/>
          <w:u w:val="single"/>
          <w:lang w:eastAsia="en-AU"/>
        </w:rPr>
        <w:t xml:space="preserve">for </w:t>
      </w:r>
      <w:r w:rsidR="004E509F">
        <w:rPr>
          <w:rFonts w:ascii="Arial" w:eastAsia="Arial" w:hAnsi="Arial" w:cs="Arial"/>
          <w:b/>
          <w:bCs/>
          <w:color w:val="000000" w:themeColor="text1"/>
          <w:u w:val="single"/>
          <w:lang w:eastAsia="en-AU"/>
        </w:rPr>
        <w:t>s</w:t>
      </w:r>
      <w:r w:rsidRPr="19864A03">
        <w:rPr>
          <w:rFonts w:ascii="Arial" w:eastAsia="Arial" w:hAnsi="Arial" w:cs="Arial"/>
          <w:b/>
          <w:bCs/>
          <w:color w:val="000000" w:themeColor="text1"/>
          <w:u w:val="single"/>
          <w:lang w:eastAsia="en-AU"/>
        </w:rPr>
        <w:t xml:space="preserve">mall </w:t>
      </w:r>
      <w:r w:rsidR="004E509F">
        <w:rPr>
          <w:rFonts w:ascii="Arial" w:eastAsia="Arial" w:hAnsi="Arial" w:cs="Arial"/>
          <w:b/>
          <w:bCs/>
          <w:color w:val="000000" w:themeColor="text1"/>
          <w:u w:val="single"/>
          <w:lang w:eastAsia="en-AU"/>
        </w:rPr>
        <w:t>d</w:t>
      </w:r>
      <w:r w:rsidRPr="19864A03">
        <w:rPr>
          <w:rFonts w:ascii="Arial" w:eastAsia="Arial" w:hAnsi="Arial" w:cs="Arial"/>
          <w:b/>
          <w:bCs/>
          <w:color w:val="000000" w:themeColor="text1"/>
          <w:u w:val="single"/>
          <w:lang w:eastAsia="en-AU"/>
        </w:rPr>
        <w:t>atasets</w:t>
      </w:r>
      <w:r w:rsidR="004E509F" w:rsidRPr="004E509F">
        <w:rPr>
          <w:rFonts w:ascii="Arial" w:eastAsia="Arial" w:hAnsi="Arial" w:cs="Arial"/>
          <w:b/>
          <w:bCs/>
          <w:color w:val="000000" w:themeColor="text1"/>
          <w:lang w:eastAsia="en-AU"/>
        </w:rPr>
        <w:t xml:space="preserve"> </w:t>
      </w:r>
      <w:sdt>
        <w:sdtPr>
          <w:rPr>
            <w:rFonts w:ascii="Arial" w:eastAsia="Arial" w:hAnsi="Arial" w:cs="Arial"/>
            <w:b/>
            <w:bCs/>
            <w:color w:val="000000" w:themeColor="text1"/>
            <w:lang w:eastAsia="en-AU"/>
          </w:rPr>
          <w:id w:val="-1477216545"/>
          <w:citation/>
        </w:sdtPr>
        <w:sdtContent>
          <w:r w:rsidR="004E509F" w:rsidRPr="004E509F">
            <w:rPr>
              <w:rFonts w:ascii="Arial" w:eastAsia="Arial" w:hAnsi="Arial" w:cs="Arial"/>
              <w:b/>
              <w:bCs/>
              <w:color w:val="000000" w:themeColor="text1"/>
              <w:lang w:eastAsia="en-AU"/>
            </w:rPr>
            <w:fldChar w:fldCharType="begin"/>
          </w:r>
          <w:r w:rsidR="004E509F" w:rsidRPr="004E509F">
            <w:rPr>
              <w:rFonts w:ascii="Arial" w:eastAsia="Arial" w:hAnsi="Arial" w:cs="Arial"/>
              <w:b/>
              <w:bCs/>
              <w:color w:val="000000" w:themeColor="text1"/>
              <w:lang w:eastAsia="en-AU"/>
            </w:rPr>
            <w:instrText xml:space="preserve"> CITATION Mon12 \l 3081 </w:instrText>
          </w:r>
          <w:r w:rsidR="004E509F" w:rsidRPr="004E509F">
            <w:rPr>
              <w:rFonts w:ascii="Arial" w:eastAsia="Arial" w:hAnsi="Arial" w:cs="Arial"/>
              <w:b/>
              <w:bCs/>
              <w:color w:val="000000" w:themeColor="text1"/>
              <w:lang w:eastAsia="en-AU"/>
            </w:rPr>
            <w:fldChar w:fldCharType="separate"/>
          </w:r>
          <w:r w:rsidR="004E509F" w:rsidRPr="004E509F">
            <w:rPr>
              <w:rFonts w:ascii="Arial" w:eastAsia="Arial" w:hAnsi="Arial" w:cs="Arial"/>
              <w:noProof/>
              <w:color w:val="000000" w:themeColor="text1"/>
              <w:lang w:eastAsia="en-AU"/>
            </w:rPr>
            <w:t>[</w:t>
          </w:r>
          <w:hyperlink w:anchor="Mon12" w:history="1">
            <w:r w:rsidR="004E509F" w:rsidRPr="004E509F">
              <w:rPr>
                <w:rStyle w:val="HeaderChar"/>
                <w:rFonts w:ascii="Arial" w:eastAsia="Arial" w:hAnsi="Arial" w:cs="Arial"/>
                <w:noProof/>
                <w:color w:val="000000" w:themeColor="text1"/>
                <w:lang w:eastAsia="en-AU"/>
              </w:rPr>
              <w:t>3</w:t>
            </w:r>
          </w:hyperlink>
          <w:r w:rsidR="004E509F" w:rsidRPr="004E509F">
            <w:rPr>
              <w:rFonts w:ascii="Arial" w:eastAsia="Arial" w:hAnsi="Arial" w:cs="Arial"/>
              <w:noProof/>
              <w:color w:val="000000" w:themeColor="text1"/>
              <w:lang w:eastAsia="en-AU"/>
            </w:rPr>
            <w:t>]</w:t>
          </w:r>
          <w:r w:rsidR="004E509F" w:rsidRPr="004E509F">
            <w:rPr>
              <w:rFonts w:ascii="Arial" w:eastAsia="Arial" w:hAnsi="Arial" w:cs="Arial"/>
              <w:b/>
              <w:bCs/>
              <w:color w:val="000000" w:themeColor="text1"/>
              <w:lang w:eastAsia="en-AU"/>
            </w:rPr>
            <w:fldChar w:fldCharType="end"/>
          </w:r>
        </w:sdtContent>
      </w:sdt>
    </w:p>
    <w:p w14:paraId="6EB5A1CB" w14:textId="3B963C36" w:rsidR="77CD0CD8" w:rsidRDefault="77CD0CD8" w:rsidP="77CD0CD8">
      <w:pPr>
        <w:spacing w:after="0" w:line="240" w:lineRule="auto"/>
        <w:rPr>
          <w:rFonts w:ascii="Arial" w:eastAsia="Arial" w:hAnsi="Arial" w:cs="Arial"/>
          <w:b/>
          <w:bCs/>
          <w:color w:val="000000" w:themeColor="text1"/>
          <w:lang w:eastAsia="en-AU"/>
        </w:rPr>
      </w:pPr>
      <w:r w:rsidRPr="77CD0CD8">
        <w:rPr>
          <w:rFonts w:ascii="Arial" w:eastAsia="Arial" w:hAnsi="Arial" w:cs="Arial"/>
          <w:b/>
          <w:bCs/>
          <w:color w:val="000000" w:themeColor="text1"/>
          <w:lang w:eastAsia="en-AU"/>
        </w:rPr>
        <w:t xml:space="preserve">Summary: </w:t>
      </w:r>
      <w:r w:rsidRPr="77CD0CD8">
        <w:rPr>
          <w:rFonts w:ascii="Arial" w:eastAsia="Arial" w:hAnsi="Arial" w:cs="Arial"/>
          <w:color w:val="000000" w:themeColor="text1"/>
          <w:lang w:eastAsia="en-AU"/>
        </w:rPr>
        <w:t xml:space="preserve">Given a small data set, it is not necessary to use a histogram approach to estimate </w:t>
      </w:r>
      <w:r w:rsidR="004E509F">
        <w:rPr>
          <w:rFonts w:ascii="Arial" w:eastAsia="Arial" w:hAnsi="Arial" w:cs="Arial"/>
          <w:color w:val="000000" w:themeColor="text1"/>
          <w:lang w:eastAsia="en-AU"/>
        </w:rPr>
        <w:t>entropy; it</w:t>
      </w:r>
      <w:r w:rsidRPr="77CD0CD8">
        <w:rPr>
          <w:rFonts w:ascii="Arial" w:eastAsia="Arial" w:hAnsi="Arial" w:cs="Arial"/>
          <w:color w:val="000000" w:themeColor="text1"/>
          <w:lang w:eastAsia="en-AU"/>
        </w:rPr>
        <w:t xml:space="preserve"> can be estimated through </w:t>
      </w:r>
      <w:r w:rsidR="00DA4588">
        <w:rPr>
          <w:rFonts w:ascii="Arial" w:eastAsia="Arial" w:hAnsi="Arial" w:cs="Arial"/>
          <w:color w:val="000000" w:themeColor="text1"/>
          <w:lang w:eastAsia="en-AU"/>
        </w:rPr>
        <w:t>“character coincidences”</w:t>
      </w:r>
      <w:r w:rsidRPr="77CD0CD8">
        <w:rPr>
          <w:rFonts w:ascii="Arial" w:eastAsia="Arial" w:hAnsi="Arial" w:cs="Arial"/>
          <w:color w:val="000000" w:themeColor="text1"/>
          <w:lang w:eastAsia="en-AU"/>
        </w:rPr>
        <w:t xml:space="preserve"> needing only a small number of samples (relative to the alphabet size).</w:t>
      </w:r>
    </w:p>
    <w:p w14:paraId="67477EFC" w14:textId="3CCFFF1D" w:rsidR="77CD0CD8" w:rsidRDefault="77CD0CD8" w:rsidP="77CD0CD8">
      <w:pPr>
        <w:spacing w:after="0" w:line="240" w:lineRule="auto"/>
        <w:rPr>
          <w:rFonts w:ascii="Arial" w:eastAsia="Arial" w:hAnsi="Arial" w:cs="Arial"/>
          <w:color w:val="000000" w:themeColor="text1"/>
          <w:lang w:eastAsia="en-AU"/>
        </w:rPr>
      </w:pPr>
      <w:r w:rsidRPr="77CD0CD8">
        <w:rPr>
          <w:rFonts w:ascii="Arial" w:eastAsia="Arial" w:hAnsi="Arial" w:cs="Arial"/>
          <w:b/>
          <w:bCs/>
          <w:color w:val="000000" w:themeColor="text1"/>
          <w:lang w:eastAsia="en-AU"/>
        </w:rPr>
        <w:t>Relevance:</w:t>
      </w:r>
      <w:r w:rsidRPr="77CD0CD8">
        <w:rPr>
          <w:rFonts w:ascii="Arial" w:eastAsia="Arial" w:hAnsi="Arial" w:cs="Arial"/>
          <w:color w:val="000000" w:themeColor="text1"/>
          <w:lang w:eastAsia="en-AU"/>
        </w:rPr>
        <w:t xml:space="preserve"> This is important for developing a quick estimate of entropy calculation for a given sample set</w:t>
      </w:r>
      <w:r w:rsidR="004E509F">
        <w:rPr>
          <w:rFonts w:ascii="Arial" w:eastAsia="Arial" w:hAnsi="Arial" w:cs="Arial"/>
          <w:color w:val="000000" w:themeColor="text1"/>
          <w:lang w:eastAsia="en-AU"/>
        </w:rPr>
        <w:t xml:space="preserve"> </w:t>
      </w:r>
      <w:r w:rsidR="0087501C">
        <w:rPr>
          <w:rFonts w:ascii="Arial" w:eastAsia="Arial" w:hAnsi="Arial" w:cs="Arial"/>
          <w:color w:val="000000" w:themeColor="text1"/>
          <w:lang w:eastAsia="en-AU"/>
        </w:rPr>
        <w:t xml:space="preserve">and provides the mathematical foundation </w:t>
      </w:r>
      <w:r w:rsidR="004E509F">
        <w:rPr>
          <w:rFonts w:ascii="Arial" w:eastAsia="Arial" w:hAnsi="Arial" w:cs="Arial"/>
          <w:color w:val="000000" w:themeColor="text1"/>
          <w:lang w:eastAsia="en-AU"/>
        </w:rPr>
        <w:t xml:space="preserve">outlined in the Fast Entropy paper above. </w:t>
      </w:r>
    </w:p>
    <w:p w14:paraId="66E7A9B2" w14:textId="77777777" w:rsidR="0097427C" w:rsidRDefault="0097427C" w:rsidP="77CD0CD8">
      <w:pPr>
        <w:spacing w:after="0" w:line="240" w:lineRule="auto"/>
        <w:rPr>
          <w:rFonts w:ascii="Arial" w:eastAsia="Arial" w:hAnsi="Arial" w:cs="Arial"/>
          <w:color w:val="000000" w:themeColor="text1"/>
          <w:lang w:eastAsia="en-AU"/>
        </w:rPr>
      </w:pPr>
    </w:p>
    <w:p w14:paraId="6065F910" w14:textId="76C0905E" w:rsidR="0097427C" w:rsidRPr="0097427C" w:rsidRDefault="0097427C" w:rsidP="77CD0CD8">
      <w:pPr>
        <w:spacing w:after="0" w:line="240" w:lineRule="auto"/>
        <w:rPr>
          <w:rFonts w:ascii="Arial" w:eastAsia="Arial" w:hAnsi="Arial" w:cs="Arial"/>
          <w:b/>
          <w:color w:val="000000" w:themeColor="text1"/>
          <w:u w:val="single"/>
          <w:lang w:eastAsia="en-AU"/>
        </w:rPr>
      </w:pPr>
      <w:r w:rsidRPr="0097427C">
        <w:rPr>
          <w:rFonts w:ascii="Arial" w:eastAsia="Arial" w:hAnsi="Arial" w:cs="Arial"/>
          <w:b/>
          <w:color w:val="000000" w:themeColor="text1"/>
          <w:u w:val="single"/>
          <w:lang w:eastAsia="en-AU"/>
        </w:rPr>
        <w:t>Shannon Entropy Paper</w:t>
      </w:r>
    </w:p>
    <w:p w14:paraId="4310CE21" w14:textId="4DA2BFE0" w:rsidR="0097427C" w:rsidRDefault="0097427C" w:rsidP="77CD0CD8">
      <w:pPr>
        <w:spacing w:after="0" w:line="240" w:lineRule="auto"/>
        <w:rPr>
          <w:rFonts w:ascii="Arial" w:eastAsia="Arial" w:hAnsi="Arial" w:cs="Arial"/>
          <w:color w:val="000000" w:themeColor="text1"/>
          <w:lang w:eastAsia="en-AU"/>
        </w:rPr>
      </w:pPr>
      <w:r w:rsidRPr="0097427C">
        <w:rPr>
          <w:rFonts w:ascii="Arial" w:eastAsia="Arial" w:hAnsi="Arial" w:cs="Arial"/>
          <w:b/>
          <w:color w:val="000000" w:themeColor="text1"/>
          <w:lang w:eastAsia="en-AU"/>
        </w:rPr>
        <w:t>Summary:</w:t>
      </w:r>
      <w:r>
        <w:rPr>
          <w:rFonts w:ascii="Arial" w:eastAsia="Arial" w:hAnsi="Arial" w:cs="Arial"/>
          <w:color w:val="000000" w:themeColor="text1"/>
          <w:lang w:eastAsia="en-AU"/>
        </w:rPr>
        <w:t xml:space="preserve"> Defines rules for analysing and measuring entropy of language using statistics.</w:t>
      </w:r>
    </w:p>
    <w:p w14:paraId="546F51D2" w14:textId="34DAE159" w:rsidR="0097427C" w:rsidRDefault="0097427C" w:rsidP="77CD0CD8">
      <w:pPr>
        <w:spacing w:after="0" w:line="240" w:lineRule="auto"/>
        <w:rPr>
          <w:rFonts w:ascii="Arial" w:eastAsia="Arial" w:hAnsi="Arial" w:cs="Arial"/>
          <w:color w:val="000000" w:themeColor="text1"/>
          <w:lang w:eastAsia="en-AU"/>
        </w:rPr>
      </w:pPr>
      <w:r w:rsidRPr="0097427C">
        <w:rPr>
          <w:rFonts w:ascii="Arial" w:eastAsia="Arial" w:hAnsi="Arial" w:cs="Arial"/>
          <w:b/>
          <w:color w:val="000000" w:themeColor="text1"/>
          <w:lang w:eastAsia="en-AU"/>
        </w:rPr>
        <w:t>Relevance:</w:t>
      </w:r>
      <w:r>
        <w:rPr>
          <w:rFonts w:ascii="Arial" w:eastAsia="Arial" w:hAnsi="Arial" w:cs="Arial"/>
          <w:color w:val="000000" w:themeColor="text1"/>
          <w:lang w:eastAsia="en-AU"/>
        </w:rPr>
        <w:t xml:space="preserve"> Sets the foundation of research for all Information Theory texts.</w:t>
      </w:r>
    </w:p>
    <w:p w14:paraId="3720AECB" w14:textId="77777777" w:rsidR="00DA4588" w:rsidRDefault="00DA4588" w:rsidP="00DD30D4">
      <w:pPr>
        <w:spacing w:after="0" w:line="240" w:lineRule="auto"/>
        <w:rPr>
          <w:rFonts w:ascii="Arial" w:eastAsia="Times New Roman" w:hAnsi="Arial" w:cs="Arial"/>
          <w:color w:val="000000"/>
          <w:lang w:eastAsia="en-AU"/>
        </w:rPr>
      </w:pPr>
    </w:p>
    <w:p w14:paraId="77D922CA" w14:textId="60189C23" w:rsidR="0097427C" w:rsidRDefault="0097427C" w:rsidP="0097427C">
      <w:pPr>
        <w:pStyle w:val="Heading2"/>
        <w:rPr>
          <w:rFonts w:eastAsia="Times New Roman"/>
          <w:lang w:eastAsia="en-AU"/>
        </w:rPr>
      </w:pPr>
      <w:bookmarkStart w:id="16" w:name="_Toc521666104"/>
      <w:r>
        <w:rPr>
          <w:rFonts w:eastAsia="Times New Roman"/>
          <w:lang w:eastAsia="en-AU"/>
        </w:rPr>
        <w:t>Conversational Analysis</w:t>
      </w:r>
      <w:bookmarkEnd w:id="16"/>
    </w:p>
    <w:p w14:paraId="778B4655" w14:textId="018D8CDF" w:rsidR="00C4342A" w:rsidRPr="00C4342A" w:rsidRDefault="00C4342A" w:rsidP="00DD30D4">
      <w:pPr>
        <w:spacing w:after="0" w:line="240" w:lineRule="auto"/>
        <w:rPr>
          <w:rFonts w:ascii="Arial" w:eastAsia="Times New Roman" w:hAnsi="Arial" w:cs="Arial"/>
          <w:color w:val="000000"/>
          <w:lang w:eastAsia="en-AU"/>
        </w:rPr>
      </w:pPr>
      <w:r w:rsidRPr="00C4342A">
        <w:rPr>
          <w:rFonts w:ascii="Arial" w:eastAsia="Times New Roman" w:hAnsi="Arial" w:cs="Arial"/>
          <w:b/>
          <w:color w:val="000000"/>
          <w:u w:val="single"/>
          <w:lang w:eastAsia="en-AU"/>
        </w:rPr>
        <w:t>PauseCode: Computational Conversation Timing Analysis</w:t>
      </w:r>
      <w:r>
        <w:rPr>
          <w:rFonts w:ascii="Arial" w:eastAsia="Times New Roman" w:hAnsi="Arial" w:cs="Arial"/>
          <w:b/>
          <w:color w:val="000000"/>
          <w:u w:val="single"/>
          <w:lang w:eastAsia="en-AU"/>
        </w:rPr>
        <w:t xml:space="preserve"> </w:t>
      </w:r>
    </w:p>
    <w:p w14:paraId="7F2406F8" w14:textId="77777777" w:rsidR="00C4342A" w:rsidRDefault="00C4342A" w:rsidP="00DD30D4">
      <w:pPr>
        <w:spacing w:after="0" w:line="240" w:lineRule="auto"/>
        <w:rPr>
          <w:rFonts w:ascii="Arial" w:eastAsia="Times New Roman" w:hAnsi="Arial" w:cs="Arial"/>
          <w:color w:val="000000"/>
          <w:lang w:eastAsia="en-AU"/>
        </w:rPr>
      </w:pPr>
      <w:r w:rsidRPr="00C4342A">
        <w:rPr>
          <w:rFonts w:ascii="Arial" w:eastAsia="Times New Roman" w:hAnsi="Arial" w:cs="Arial"/>
          <w:b/>
          <w:color w:val="000000"/>
          <w:lang w:eastAsia="en-AU"/>
        </w:rPr>
        <w:t>Summary:</w:t>
      </w:r>
      <w:r>
        <w:rPr>
          <w:rFonts w:ascii="Arial" w:eastAsia="Times New Roman" w:hAnsi="Arial" w:cs="Arial"/>
          <w:b/>
          <w:color w:val="000000"/>
          <w:lang w:eastAsia="en-AU"/>
        </w:rPr>
        <w:t xml:space="preserve"> </w:t>
      </w:r>
      <w:r>
        <w:rPr>
          <w:rFonts w:ascii="Arial" w:eastAsia="Times New Roman" w:hAnsi="Arial" w:cs="Arial"/>
          <w:color w:val="000000"/>
          <w:lang w:eastAsia="en-AU"/>
        </w:rPr>
        <w:t xml:space="preserve">Looks at the important role pauses play in speech and the information they provide through their use. </w:t>
      </w:r>
    </w:p>
    <w:p w14:paraId="05BF73C6" w14:textId="69F8CC01" w:rsidR="00C4342A" w:rsidRPr="00C4342A" w:rsidRDefault="00C4342A" w:rsidP="00DD30D4">
      <w:pPr>
        <w:spacing w:after="0" w:line="240" w:lineRule="auto"/>
        <w:rPr>
          <w:rFonts w:ascii="Arial" w:eastAsia="Times New Roman" w:hAnsi="Arial" w:cs="Arial"/>
          <w:color w:val="000000"/>
          <w:lang w:eastAsia="en-AU"/>
        </w:rPr>
      </w:pPr>
      <w:r w:rsidRPr="00C4342A">
        <w:rPr>
          <w:rFonts w:ascii="Arial" w:eastAsia="Times New Roman" w:hAnsi="Arial" w:cs="Arial"/>
          <w:b/>
          <w:color w:val="000000"/>
          <w:lang w:eastAsia="en-AU"/>
        </w:rPr>
        <w:t xml:space="preserve">Relevance: </w:t>
      </w:r>
      <w:r>
        <w:rPr>
          <w:rFonts w:ascii="Arial" w:eastAsia="Times New Roman" w:hAnsi="Arial" w:cs="Arial"/>
          <w:color w:val="000000"/>
          <w:lang w:eastAsia="en-AU"/>
        </w:rPr>
        <w:t>When determining what symbols t</w:t>
      </w:r>
      <w:r w:rsidRPr="00C4342A">
        <w:rPr>
          <w:rFonts w:ascii="Arial" w:eastAsia="Times New Roman" w:hAnsi="Arial" w:cs="Arial"/>
          <w:color w:val="000000"/>
          <w:lang w:eastAsia="en-AU"/>
        </w:rPr>
        <w:t xml:space="preserve">o </w:t>
      </w:r>
      <w:r>
        <w:rPr>
          <w:rFonts w:ascii="Arial" w:eastAsia="Times New Roman" w:hAnsi="Arial" w:cs="Arial"/>
          <w:color w:val="000000"/>
          <w:lang w:eastAsia="en-AU"/>
        </w:rPr>
        <w:t>look for in speech, this paper outlines the impact a pause can have on illuminating a speaker’s</w:t>
      </w:r>
      <w:r w:rsidR="00A40D5B">
        <w:rPr>
          <w:rFonts w:ascii="Arial" w:eastAsia="Times New Roman" w:hAnsi="Arial" w:cs="Arial"/>
          <w:color w:val="000000"/>
          <w:lang w:eastAsia="en-AU"/>
        </w:rPr>
        <w:t xml:space="preserve"> interest, </w:t>
      </w:r>
      <w:r>
        <w:rPr>
          <w:rFonts w:ascii="Arial" w:eastAsia="Times New Roman" w:hAnsi="Arial" w:cs="Arial"/>
          <w:color w:val="000000"/>
          <w:lang w:eastAsia="en-AU"/>
        </w:rPr>
        <w:t xml:space="preserve">engagement </w:t>
      </w:r>
      <w:r w:rsidR="00A40D5B">
        <w:rPr>
          <w:rFonts w:ascii="Arial" w:eastAsia="Times New Roman" w:hAnsi="Arial" w:cs="Arial"/>
          <w:color w:val="000000"/>
          <w:lang w:eastAsia="en-AU"/>
        </w:rPr>
        <w:t xml:space="preserve">or potential trouble </w:t>
      </w:r>
      <w:r>
        <w:rPr>
          <w:rFonts w:ascii="Arial" w:eastAsia="Times New Roman" w:hAnsi="Arial" w:cs="Arial"/>
          <w:color w:val="000000"/>
          <w:lang w:eastAsia="en-AU"/>
        </w:rPr>
        <w:t>in the conversation. Pause lengths that are too long can show the speaker is not engaged or having trouble following through the conversation</w:t>
      </w:r>
      <w:r w:rsidR="00A40D5B">
        <w:rPr>
          <w:rFonts w:ascii="Arial" w:eastAsia="Times New Roman" w:hAnsi="Arial" w:cs="Arial"/>
          <w:color w:val="000000"/>
          <w:lang w:eastAsia="en-AU"/>
        </w:rPr>
        <w:t xml:space="preserve"> (e.g. spending significant time remembering words)</w:t>
      </w:r>
      <w:r>
        <w:rPr>
          <w:rFonts w:ascii="Arial" w:eastAsia="Times New Roman" w:hAnsi="Arial" w:cs="Arial"/>
          <w:color w:val="000000"/>
          <w:lang w:eastAsia="en-AU"/>
        </w:rPr>
        <w:t>. By using software to document and highlight meaningful pauses, tracking signs of trouble can become an automatic process.</w:t>
      </w:r>
      <w:r w:rsidR="00A40D5B">
        <w:rPr>
          <w:rFonts w:ascii="Arial" w:eastAsia="Times New Roman" w:hAnsi="Arial" w:cs="Arial"/>
          <w:color w:val="000000"/>
          <w:lang w:eastAsia="en-AU"/>
        </w:rPr>
        <w:t xml:space="preserve"> </w:t>
      </w:r>
    </w:p>
    <w:p w14:paraId="35161CEC" w14:textId="77777777" w:rsidR="00C4342A" w:rsidRDefault="00C4342A" w:rsidP="00DD30D4">
      <w:pPr>
        <w:spacing w:after="0" w:line="240" w:lineRule="auto"/>
        <w:rPr>
          <w:rFonts w:ascii="Arial" w:eastAsia="Times New Roman" w:hAnsi="Arial" w:cs="Arial"/>
          <w:color w:val="000000"/>
          <w:lang w:eastAsia="en-AU"/>
        </w:rPr>
      </w:pPr>
    </w:p>
    <w:p w14:paraId="4444FE7C" w14:textId="77777777" w:rsidR="00DA4588" w:rsidRDefault="00DA4588" w:rsidP="00DA4588">
      <w:pPr>
        <w:spacing w:after="0" w:line="240" w:lineRule="auto"/>
        <w:rPr>
          <w:rFonts w:ascii="Arial" w:eastAsia="Times New Roman" w:hAnsi="Arial" w:cs="Arial"/>
          <w:b/>
          <w:color w:val="000000"/>
          <w:u w:val="single"/>
          <w:lang w:eastAsia="en-AU"/>
        </w:rPr>
      </w:pPr>
      <w:r w:rsidRPr="00DA4588">
        <w:rPr>
          <w:rFonts w:ascii="Arial" w:eastAsia="Times New Roman" w:hAnsi="Arial" w:cs="Arial"/>
          <w:b/>
          <w:color w:val="000000"/>
          <w:u w:val="single"/>
          <w:lang w:eastAsia="en-AU"/>
        </w:rPr>
        <w:t>Conceptual Recurrence Plots: Revealing Patterns in Human Discourse</w:t>
      </w:r>
      <w:r>
        <w:rPr>
          <w:rFonts w:ascii="Arial" w:eastAsia="Times New Roman" w:hAnsi="Arial" w:cs="Arial"/>
          <w:b/>
          <w:color w:val="000000"/>
          <w:u w:val="single"/>
          <w:lang w:eastAsia="en-AU"/>
        </w:rPr>
        <w:t xml:space="preserve"> </w:t>
      </w:r>
      <w:sdt>
        <w:sdtPr>
          <w:rPr>
            <w:rFonts w:ascii="Arial" w:eastAsia="Times New Roman" w:hAnsi="Arial" w:cs="Arial"/>
            <w:b/>
            <w:color w:val="000000"/>
            <w:u w:val="single"/>
            <w:lang w:eastAsia="en-AU"/>
          </w:rPr>
          <w:id w:val="-1998409314"/>
          <w:citation/>
        </w:sdtPr>
        <w:sdtContent>
          <w:r>
            <w:rPr>
              <w:rFonts w:ascii="Arial" w:eastAsia="Times New Roman" w:hAnsi="Arial" w:cs="Arial"/>
              <w:b/>
              <w:color w:val="000000"/>
              <w:u w:val="single"/>
              <w:lang w:eastAsia="en-AU"/>
            </w:rPr>
            <w:fldChar w:fldCharType="begin"/>
          </w:r>
          <w:r>
            <w:rPr>
              <w:rFonts w:ascii="Arial" w:eastAsia="Times New Roman" w:hAnsi="Arial" w:cs="Arial"/>
              <w:b/>
              <w:color w:val="000000"/>
              <w:u w:val="single"/>
              <w:lang w:eastAsia="en-AU"/>
            </w:rPr>
            <w:instrText xml:space="preserve"> CITATION Ang12 \l 3081 </w:instrText>
          </w:r>
          <w:r>
            <w:rPr>
              <w:rFonts w:ascii="Arial" w:eastAsia="Times New Roman" w:hAnsi="Arial" w:cs="Arial"/>
              <w:b/>
              <w:color w:val="000000"/>
              <w:u w:val="single"/>
              <w:lang w:eastAsia="en-AU"/>
            </w:rPr>
            <w:fldChar w:fldCharType="separate"/>
          </w:r>
          <w:r w:rsidRPr="00DA4588">
            <w:rPr>
              <w:rFonts w:ascii="Arial" w:eastAsia="Times New Roman" w:hAnsi="Arial" w:cs="Arial"/>
              <w:noProof/>
              <w:color w:val="000000"/>
              <w:lang w:eastAsia="en-AU"/>
            </w:rPr>
            <w:t>[</w:t>
          </w:r>
          <w:hyperlink w:anchor="Ang12" w:history="1">
            <w:r w:rsidRPr="00DA4588">
              <w:rPr>
                <w:rStyle w:val="HeaderChar"/>
                <w:rFonts w:ascii="Arial" w:eastAsia="Times New Roman" w:hAnsi="Arial" w:cs="Arial"/>
                <w:noProof/>
                <w:color w:val="000000"/>
                <w:lang w:eastAsia="en-AU"/>
              </w:rPr>
              <w:t>4</w:t>
            </w:r>
          </w:hyperlink>
          <w:r w:rsidRPr="00DA4588">
            <w:rPr>
              <w:rFonts w:ascii="Arial" w:eastAsia="Times New Roman" w:hAnsi="Arial" w:cs="Arial"/>
              <w:noProof/>
              <w:color w:val="000000"/>
              <w:lang w:eastAsia="en-AU"/>
            </w:rPr>
            <w:t>]</w:t>
          </w:r>
          <w:r>
            <w:rPr>
              <w:rFonts w:ascii="Arial" w:eastAsia="Times New Roman" w:hAnsi="Arial" w:cs="Arial"/>
              <w:b/>
              <w:color w:val="000000"/>
              <w:u w:val="single"/>
              <w:lang w:eastAsia="en-AU"/>
            </w:rPr>
            <w:fldChar w:fldCharType="end"/>
          </w:r>
        </w:sdtContent>
      </w:sdt>
    </w:p>
    <w:p w14:paraId="4B7296D2" w14:textId="2E4B5B5C" w:rsidR="00DD30D4" w:rsidRDefault="00DA4588" w:rsidP="00DA4588">
      <w:pPr>
        <w:spacing w:after="0" w:line="240" w:lineRule="auto"/>
        <w:rPr>
          <w:rFonts w:ascii="Arial,Times New Roman" w:eastAsia="Arial,Times New Roman" w:hAnsi="Arial,Times New Roman" w:cs="Arial,Times New Roman"/>
          <w:color w:val="000000" w:themeColor="text1"/>
          <w:lang w:eastAsia="en-AU"/>
        </w:rPr>
      </w:pPr>
      <w:r w:rsidRPr="00DA4588">
        <w:rPr>
          <w:rFonts w:ascii="Arial" w:eastAsia="Times New Roman" w:hAnsi="Arial" w:cs="Arial"/>
          <w:b/>
          <w:color w:val="000000"/>
          <w:lang w:eastAsia="en-AU"/>
        </w:rPr>
        <w:t xml:space="preserve">Source: </w:t>
      </w:r>
      <w:hyperlink r:id="rId20">
        <w:r w:rsidR="2AF944EE" w:rsidRPr="2AF944EE">
          <w:rPr>
            <w:rStyle w:val="Hyperlink"/>
            <w:rFonts w:ascii="Arial" w:eastAsia="Arial" w:hAnsi="Arial" w:cs="Arial"/>
            <w:sz w:val="18"/>
            <w:szCs w:val="18"/>
            <w:lang w:eastAsia="en-AU"/>
          </w:rPr>
          <w:t>https://ieeexplore.ieee.org/stamp/stamp.jsp?tp=&amp;arnumber=5887327&amp;isnumber=6180049&amp;tag=1</w:t>
        </w:r>
      </w:hyperlink>
      <w:r w:rsidR="2AF944EE" w:rsidRPr="2AF944EE">
        <w:rPr>
          <w:rFonts w:ascii="Arial,Times New Roman" w:eastAsia="Arial,Times New Roman" w:hAnsi="Arial,Times New Roman" w:cs="Arial,Times New Roman"/>
          <w:color w:val="000000" w:themeColor="text1"/>
          <w:sz w:val="18"/>
          <w:szCs w:val="18"/>
          <w:lang w:eastAsia="en-AU"/>
        </w:rPr>
        <w:t xml:space="preserve"> </w:t>
      </w:r>
    </w:p>
    <w:p w14:paraId="0610CF88" w14:textId="004EB9CE" w:rsidR="00DD30D4" w:rsidRDefault="19864A03" w:rsidP="19864A03">
      <w:pPr>
        <w:spacing w:after="0" w:line="240" w:lineRule="auto"/>
        <w:rPr>
          <w:rFonts w:ascii="Arial,Times New Roman" w:eastAsia="Arial,Times New Roman" w:hAnsi="Arial,Times New Roman" w:cs="Arial,Times New Roman"/>
          <w:color w:val="000000" w:themeColor="text1"/>
          <w:lang w:eastAsia="en-AU"/>
        </w:rPr>
      </w:pPr>
      <w:r w:rsidRPr="19864A03">
        <w:rPr>
          <w:rFonts w:ascii="Arial" w:eastAsia="Arial" w:hAnsi="Arial" w:cs="Arial"/>
          <w:b/>
          <w:bCs/>
          <w:color w:val="000000" w:themeColor="text1"/>
          <w:lang w:eastAsia="en-AU"/>
        </w:rPr>
        <w:t>Summary:</w:t>
      </w:r>
      <w:r w:rsidRPr="19864A03">
        <w:rPr>
          <w:rFonts w:ascii="Arial" w:eastAsia="Arial" w:hAnsi="Arial" w:cs="Arial"/>
          <w:color w:val="000000" w:themeColor="text1"/>
          <w:lang w:eastAsia="en-AU"/>
        </w:rPr>
        <w:t xml:space="preserve"> </w:t>
      </w:r>
      <w:r w:rsidR="00AD673F">
        <w:rPr>
          <w:rFonts w:ascii="Arial" w:eastAsia="Arial" w:hAnsi="Arial" w:cs="Arial"/>
          <w:color w:val="000000" w:themeColor="text1"/>
          <w:lang w:eastAsia="en-AU"/>
        </w:rPr>
        <w:t>Visualises conversations by colour coding recurrent patterns on a semantic/conceptual level rather than a term based level (i.e. the same idea versus the same word). Salton is used to build the underlying semantic model.</w:t>
      </w:r>
    </w:p>
    <w:p w14:paraId="4DF654B2" w14:textId="76065C75" w:rsidR="00DD30D4" w:rsidRDefault="19864A03" w:rsidP="19864A03">
      <w:pPr>
        <w:spacing w:after="0" w:line="240" w:lineRule="auto"/>
        <w:rPr>
          <w:rFonts w:ascii="Arial,Times New Roman" w:eastAsia="Arial,Times New Roman" w:hAnsi="Arial,Times New Roman" w:cs="Arial,Times New Roman"/>
          <w:color w:val="000000" w:themeColor="text1"/>
          <w:lang w:eastAsia="en-AU"/>
        </w:rPr>
      </w:pPr>
      <w:r w:rsidRPr="19864A03">
        <w:rPr>
          <w:rFonts w:ascii="Arial" w:eastAsia="Arial" w:hAnsi="Arial" w:cs="Arial"/>
          <w:b/>
          <w:bCs/>
          <w:color w:val="000000" w:themeColor="text1"/>
          <w:lang w:eastAsia="en-AU"/>
        </w:rPr>
        <w:t>Relevance:</w:t>
      </w:r>
      <w:r w:rsidRPr="19864A03">
        <w:rPr>
          <w:rFonts w:ascii="Arial" w:eastAsia="Arial" w:hAnsi="Arial" w:cs="Arial"/>
          <w:color w:val="000000" w:themeColor="text1"/>
          <w:lang w:eastAsia="en-AU"/>
        </w:rPr>
        <w:t xml:space="preserve"> </w:t>
      </w:r>
      <w:r w:rsidR="00AD673F">
        <w:rPr>
          <w:rFonts w:ascii="Arial" w:eastAsia="Arial" w:hAnsi="Arial" w:cs="Arial"/>
          <w:color w:val="000000" w:themeColor="text1"/>
          <w:lang w:eastAsia="en-AU"/>
        </w:rPr>
        <w:t>This helps with identifying when certain topics are being rediscussed continuously because of a breakdown in conversational ability for PWD. Reliance on a lot of back-channelling can be seen, as well as how deep a conversation is versus when not a lot of progress is being made to establish meaningful conversation (e.g. changing topics). Meaningful conversation is important for PWD and using visualisation techniques to track what does and doesn’t work is important. Visualisation can be quantified by the shading, frequency and the number of places that recurrences take place in the conversation.</w:t>
      </w:r>
    </w:p>
    <w:p w14:paraId="7E1C04A8" w14:textId="77777777" w:rsidR="00DD30D4" w:rsidRDefault="00DD30D4" w:rsidP="00DD30D4">
      <w:pPr>
        <w:spacing w:after="0" w:line="240" w:lineRule="auto"/>
        <w:rPr>
          <w:rFonts w:ascii="Arial" w:eastAsia="Times New Roman" w:hAnsi="Arial" w:cs="Arial"/>
          <w:color w:val="000000"/>
          <w:lang w:eastAsia="en-AU"/>
        </w:rPr>
      </w:pPr>
    </w:p>
    <w:p w14:paraId="1B6A1A37" w14:textId="77777777" w:rsidR="0097427C" w:rsidRPr="00DD30D4" w:rsidRDefault="0097427C" w:rsidP="0097427C">
      <w:pPr>
        <w:spacing w:after="0" w:line="240" w:lineRule="auto"/>
        <w:rPr>
          <w:rFonts w:ascii="Times New Roman" w:eastAsia="Times New Roman" w:hAnsi="Times New Roman" w:cs="Times New Roman"/>
          <w:sz w:val="24"/>
          <w:szCs w:val="24"/>
          <w:lang w:eastAsia="en-AU"/>
        </w:rPr>
      </w:pPr>
      <w:r w:rsidRPr="2AF944EE">
        <w:rPr>
          <w:rFonts w:ascii="Arial" w:eastAsia="Arial" w:hAnsi="Arial" w:cs="Arial"/>
          <w:b/>
          <w:bCs/>
          <w:color w:val="000000" w:themeColor="text1"/>
          <w:u w:val="single"/>
          <w:lang w:eastAsia="en-AU"/>
        </w:rPr>
        <w:t>Human Communication, Quantifying Multi-participant recurrence (MPR) metrics</w:t>
      </w:r>
      <w:r w:rsidRPr="2AF944EE">
        <w:rPr>
          <w:rFonts w:ascii="Arial" w:eastAsia="Arial" w:hAnsi="Arial" w:cs="Arial"/>
          <w:color w:val="000000" w:themeColor="text1"/>
          <w:lang w:eastAsia="en-AU"/>
        </w:rPr>
        <w:t xml:space="preserve"> </w:t>
      </w:r>
      <w:hyperlink r:id="rId21">
        <w:r w:rsidRPr="2AF944EE">
          <w:rPr>
            <w:rFonts w:ascii="Arial" w:eastAsia="Arial" w:hAnsi="Arial" w:cs="Arial"/>
            <w:color w:val="1155CC"/>
            <w:u w:val="single"/>
            <w:lang w:eastAsia="en-AU"/>
          </w:rPr>
          <w:t>https://ieeexplore.ieee.org/stamp/stamp.jsp?tp=&amp;arnumber=6161608</w:t>
        </w:r>
      </w:hyperlink>
      <w:r w:rsidRPr="2AF944EE">
        <w:rPr>
          <w:rFonts w:ascii="Arial,Times New Roman" w:eastAsia="Arial,Times New Roman" w:hAnsi="Arial,Times New Roman" w:cs="Arial,Times New Roman"/>
          <w:color w:val="000000" w:themeColor="text1"/>
          <w:lang w:eastAsia="en-AU"/>
        </w:rPr>
        <w:t xml:space="preserve"> </w:t>
      </w:r>
    </w:p>
    <w:p w14:paraId="507C6ED8" w14:textId="77777777" w:rsidR="0097427C" w:rsidRDefault="0097427C" w:rsidP="0097427C">
      <w:pPr>
        <w:spacing w:after="0" w:line="240" w:lineRule="auto"/>
        <w:rPr>
          <w:rFonts w:ascii="Arial,Times New Roman" w:eastAsia="Arial,Times New Roman" w:hAnsi="Arial,Times New Roman" w:cs="Arial,Times New Roman"/>
          <w:color w:val="000000" w:themeColor="text1"/>
          <w:lang w:eastAsia="en-AU"/>
        </w:rPr>
      </w:pPr>
      <w:r w:rsidRPr="0B6C79E8">
        <w:rPr>
          <w:rFonts w:ascii="Arial" w:eastAsia="Arial" w:hAnsi="Arial" w:cs="Arial"/>
          <w:color w:val="000000" w:themeColor="text1"/>
          <w:lang w:eastAsia="en-AU"/>
        </w:rPr>
        <w:t xml:space="preserve">Summary: </w:t>
      </w:r>
    </w:p>
    <w:p w14:paraId="50B53D84" w14:textId="77777777" w:rsidR="0097427C" w:rsidRDefault="0097427C" w:rsidP="0097427C">
      <w:pPr>
        <w:spacing w:after="0" w:line="240" w:lineRule="auto"/>
        <w:rPr>
          <w:rFonts w:ascii="Arial" w:eastAsia="Arial" w:hAnsi="Arial" w:cs="Arial"/>
          <w:color w:val="000000" w:themeColor="text1"/>
          <w:lang w:eastAsia="en-AU"/>
        </w:rPr>
      </w:pPr>
      <w:r w:rsidRPr="0B6C79E8">
        <w:rPr>
          <w:rFonts w:ascii="Arial" w:eastAsia="Arial" w:hAnsi="Arial" w:cs="Arial"/>
          <w:color w:val="000000" w:themeColor="text1"/>
          <w:lang w:eastAsia="en-AU"/>
        </w:rPr>
        <w:t xml:space="preserve">Relevance: </w:t>
      </w:r>
    </w:p>
    <w:p w14:paraId="252B5D4D" w14:textId="77777777" w:rsidR="00B06E27" w:rsidRDefault="00B06E27" w:rsidP="0097427C">
      <w:pPr>
        <w:spacing w:after="0" w:line="240" w:lineRule="auto"/>
        <w:rPr>
          <w:rFonts w:ascii="Arial" w:eastAsia="Arial" w:hAnsi="Arial" w:cs="Arial"/>
          <w:color w:val="000000" w:themeColor="text1"/>
          <w:lang w:eastAsia="en-AU"/>
        </w:rPr>
      </w:pPr>
    </w:p>
    <w:p w14:paraId="0BA72253" w14:textId="77777777" w:rsidR="00B06E27" w:rsidRDefault="00B06E27" w:rsidP="0097427C">
      <w:pPr>
        <w:spacing w:after="0" w:line="240" w:lineRule="auto"/>
        <w:rPr>
          <w:rFonts w:ascii="Arial,Times New Roman" w:eastAsia="Arial,Times New Roman" w:hAnsi="Arial,Times New Roman" w:cs="Arial,Times New Roman"/>
          <w:color w:val="000000" w:themeColor="text1"/>
          <w:lang w:eastAsia="en-AU"/>
        </w:rPr>
      </w:pPr>
    </w:p>
    <w:p w14:paraId="01112A3D" w14:textId="77777777" w:rsidR="007624B7" w:rsidRDefault="007624B7" w:rsidP="00DD30D4">
      <w:pPr>
        <w:spacing w:after="0" w:line="240" w:lineRule="auto"/>
        <w:rPr>
          <w:rFonts w:ascii="Arial" w:eastAsia="Times New Roman" w:hAnsi="Arial" w:cs="Arial"/>
          <w:color w:val="000000"/>
          <w:lang w:eastAsia="en-AU"/>
        </w:rPr>
      </w:pPr>
    </w:p>
    <w:p w14:paraId="2B2AD531" w14:textId="03D6EA50" w:rsidR="0097427C" w:rsidRDefault="0097427C" w:rsidP="0097427C">
      <w:pPr>
        <w:pStyle w:val="Heading2"/>
        <w:rPr>
          <w:rFonts w:eastAsia="Times New Roman"/>
          <w:lang w:eastAsia="en-AU"/>
        </w:rPr>
      </w:pPr>
      <w:bookmarkStart w:id="17" w:name="_Toc521666105"/>
      <w:r>
        <w:rPr>
          <w:rFonts w:eastAsia="Times New Roman"/>
          <w:lang w:eastAsia="en-AU"/>
        </w:rPr>
        <w:t>Dementia Analysis</w:t>
      </w:r>
      <w:bookmarkEnd w:id="17"/>
    </w:p>
    <w:p w14:paraId="0A8E07BB" w14:textId="77777777" w:rsidR="007624B7" w:rsidRDefault="2AF944EE" w:rsidP="2AF944EE">
      <w:pPr>
        <w:spacing w:after="0" w:line="240" w:lineRule="auto"/>
        <w:rPr>
          <w:rFonts w:ascii="Arial,Times New Roman" w:eastAsia="Arial,Times New Roman" w:hAnsi="Arial,Times New Roman" w:cs="Arial,Times New Roman"/>
          <w:color w:val="000000" w:themeColor="text1"/>
          <w:sz w:val="12"/>
          <w:szCs w:val="12"/>
          <w:lang w:eastAsia="en-AU"/>
        </w:rPr>
      </w:pPr>
      <w:r w:rsidRPr="2AF944EE">
        <w:rPr>
          <w:rFonts w:ascii="Arial" w:eastAsia="Arial" w:hAnsi="Arial" w:cs="Arial"/>
          <w:b/>
          <w:bCs/>
          <w:color w:val="000000" w:themeColor="text1"/>
          <w:u w:val="single"/>
          <w:lang w:eastAsia="en-AU"/>
        </w:rPr>
        <w:t>Visualising dementia conversations</w:t>
      </w:r>
      <w:r w:rsidRPr="2AF944EE">
        <w:rPr>
          <w:rFonts w:ascii="Arial" w:eastAsia="Arial" w:hAnsi="Arial" w:cs="Arial"/>
          <w:color w:val="000000" w:themeColor="text1"/>
          <w:u w:val="single"/>
          <w:lang w:eastAsia="en-AU"/>
        </w:rPr>
        <w:t xml:space="preserve"> – Daniel, Janet, Helen:</w:t>
      </w:r>
      <w:r w:rsidRPr="2AF944EE">
        <w:rPr>
          <w:rFonts w:ascii="Arial" w:eastAsia="Arial" w:hAnsi="Arial" w:cs="Arial"/>
          <w:color w:val="000000" w:themeColor="text1"/>
          <w:lang w:eastAsia="en-AU"/>
        </w:rPr>
        <w:t xml:space="preserve"> </w:t>
      </w:r>
      <w:hyperlink r:id="rId22">
        <w:r w:rsidRPr="2AF944EE">
          <w:rPr>
            <w:rStyle w:val="Hyperlink"/>
            <w:rFonts w:ascii="Arial" w:eastAsia="Arial" w:hAnsi="Arial" w:cs="Arial"/>
            <w:sz w:val="12"/>
            <w:szCs w:val="12"/>
            <w:lang w:eastAsia="en-AU"/>
          </w:rPr>
          <w:t>https://www.cambridge.org/core/services/aop-cambridge-core/content/view/94641FE0FDBC9F84F38C28B5480F2E13/S0144686X13000640a.pdf/visualising_conversations_between_care_home_staff_and_residents_with_dementia.pdf</w:t>
        </w:r>
      </w:hyperlink>
      <w:r w:rsidRPr="2AF944EE">
        <w:rPr>
          <w:rFonts w:ascii="Arial,Times New Roman" w:eastAsia="Arial,Times New Roman" w:hAnsi="Arial,Times New Roman" w:cs="Arial,Times New Roman"/>
          <w:color w:val="000000" w:themeColor="text1"/>
          <w:sz w:val="12"/>
          <w:szCs w:val="12"/>
          <w:lang w:eastAsia="en-AU"/>
        </w:rPr>
        <w:t xml:space="preserve"> </w:t>
      </w:r>
    </w:p>
    <w:p w14:paraId="05CB52CD" w14:textId="4FCA9168" w:rsidR="007624B7" w:rsidRDefault="19864A03" w:rsidP="19864A03">
      <w:pPr>
        <w:spacing w:after="0" w:line="240" w:lineRule="auto"/>
        <w:rPr>
          <w:rFonts w:ascii="Arial" w:eastAsia="Arial" w:hAnsi="Arial" w:cs="Arial"/>
          <w:color w:val="000000" w:themeColor="text1"/>
          <w:lang w:eastAsia="en-AU"/>
        </w:rPr>
      </w:pPr>
      <w:r w:rsidRPr="0097427C">
        <w:rPr>
          <w:rFonts w:ascii="Arial" w:eastAsia="Arial" w:hAnsi="Arial" w:cs="Arial"/>
          <w:b/>
          <w:color w:val="000000" w:themeColor="text1"/>
          <w:lang w:eastAsia="en-AU"/>
        </w:rPr>
        <w:t>Summary:</w:t>
      </w:r>
      <w:r w:rsidRPr="19864A03">
        <w:rPr>
          <w:rFonts w:ascii="Arial" w:eastAsia="Arial" w:hAnsi="Arial" w:cs="Arial"/>
          <w:color w:val="000000" w:themeColor="text1"/>
          <w:lang w:eastAsia="en-AU"/>
        </w:rPr>
        <w:t xml:space="preserve"> Using Discursis to analyse the conversational patterns that emerge between PWD's and their carers. </w:t>
      </w:r>
    </w:p>
    <w:p w14:paraId="6434347C" w14:textId="0568C298" w:rsidR="007624B7" w:rsidRDefault="2621FD97" w:rsidP="2621FD97">
      <w:pPr>
        <w:spacing w:after="0" w:line="240" w:lineRule="auto"/>
        <w:rPr>
          <w:rFonts w:ascii="Arial,Times New Roman" w:eastAsia="Arial,Times New Roman" w:hAnsi="Arial,Times New Roman" w:cs="Arial,Times New Roman"/>
          <w:color w:val="000000" w:themeColor="text1"/>
          <w:lang w:eastAsia="en-AU"/>
        </w:rPr>
      </w:pPr>
      <w:r w:rsidRPr="0097427C">
        <w:rPr>
          <w:rFonts w:ascii="Arial" w:eastAsia="Arial" w:hAnsi="Arial" w:cs="Arial"/>
          <w:b/>
          <w:color w:val="000000" w:themeColor="text1"/>
          <w:lang w:eastAsia="en-AU"/>
        </w:rPr>
        <w:t>Relevance:</w:t>
      </w:r>
      <w:r w:rsidRPr="2621FD97">
        <w:rPr>
          <w:rFonts w:ascii="Arial" w:eastAsia="Arial" w:hAnsi="Arial" w:cs="Arial"/>
          <w:color w:val="000000" w:themeColor="text1"/>
          <w:lang w:eastAsia="en-AU"/>
        </w:rPr>
        <w:t xml:space="preserve"> This provides documentation of further symbols to look for when estimating entropy and trying to pinpoint the presence of dementia through text or speech, and ways of helping those conversations through specific prompts.</w:t>
      </w:r>
    </w:p>
    <w:p w14:paraId="41CE6F79" w14:textId="77777777" w:rsidR="007624B7" w:rsidRDefault="007624B7" w:rsidP="00DD30D4">
      <w:pPr>
        <w:spacing w:after="0" w:line="240" w:lineRule="auto"/>
        <w:rPr>
          <w:rFonts w:ascii="Arial" w:eastAsia="Times New Roman" w:hAnsi="Arial" w:cs="Arial"/>
          <w:color w:val="000000"/>
          <w:lang w:eastAsia="en-AU"/>
        </w:rPr>
      </w:pPr>
    </w:p>
    <w:p w14:paraId="4A4D3F9B" w14:textId="77777777" w:rsidR="0097427C" w:rsidRDefault="0097427C" w:rsidP="0097427C">
      <w:pPr>
        <w:spacing w:after="0" w:line="240" w:lineRule="auto"/>
        <w:rPr>
          <w:rFonts w:ascii="Arial,Times New Roman" w:eastAsia="Arial,Times New Roman" w:hAnsi="Arial,Times New Roman" w:cs="Arial,Times New Roman"/>
          <w:color w:val="000000" w:themeColor="text1"/>
          <w:lang w:eastAsia="en-AU"/>
        </w:rPr>
      </w:pPr>
      <w:r w:rsidRPr="2AF944EE">
        <w:rPr>
          <w:rFonts w:ascii="Arial" w:eastAsia="Arial" w:hAnsi="Arial" w:cs="Arial"/>
          <w:b/>
          <w:bCs/>
          <w:color w:val="000000" w:themeColor="text1"/>
          <w:u w:val="single"/>
          <w:lang w:eastAsia="en-AU"/>
        </w:rPr>
        <w:t>Automated Examination of Dementia Conversation</w:t>
      </w:r>
      <w:r w:rsidRPr="2AF944EE">
        <w:rPr>
          <w:rFonts w:ascii="Arial" w:eastAsia="Arial" w:hAnsi="Arial" w:cs="Arial"/>
          <w:color w:val="000000" w:themeColor="text1"/>
          <w:u w:val="single"/>
          <w:lang w:eastAsia="en-AU"/>
        </w:rPr>
        <w:t xml:space="preserve"> – Daniel, Janet, Helen:</w:t>
      </w:r>
      <w:r w:rsidRPr="2AF944EE">
        <w:rPr>
          <w:rFonts w:ascii="Arial" w:eastAsia="Arial" w:hAnsi="Arial" w:cs="Arial"/>
          <w:color w:val="000000" w:themeColor="text1"/>
          <w:lang w:eastAsia="en-AU"/>
        </w:rPr>
        <w:t xml:space="preserve"> </w:t>
      </w:r>
      <w:hyperlink r:id="rId23">
        <w:r w:rsidRPr="2AF944EE">
          <w:rPr>
            <w:rStyle w:val="Hyperlink"/>
            <w:rFonts w:ascii="Arial" w:eastAsia="Arial" w:hAnsi="Arial" w:cs="Arial"/>
            <w:sz w:val="18"/>
            <w:szCs w:val="18"/>
            <w:lang w:eastAsia="en-AU"/>
          </w:rPr>
          <w:t>http://journals.plos.org/plosone/article?id=10.1371/journal.pone.0144327</w:t>
        </w:r>
      </w:hyperlink>
      <w:r w:rsidRPr="2AF944EE">
        <w:rPr>
          <w:rFonts w:ascii="Arial,Times New Roman" w:eastAsia="Arial,Times New Roman" w:hAnsi="Arial,Times New Roman" w:cs="Arial,Times New Roman"/>
          <w:color w:val="000000" w:themeColor="text1"/>
          <w:sz w:val="18"/>
          <w:szCs w:val="18"/>
          <w:lang w:eastAsia="en-AU"/>
        </w:rPr>
        <w:t xml:space="preserve"> </w:t>
      </w:r>
    </w:p>
    <w:p w14:paraId="108DE984" w14:textId="77777777" w:rsidR="0097427C" w:rsidRDefault="0097427C" w:rsidP="0097427C">
      <w:pPr>
        <w:spacing w:after="0" w:line="240" w:lineRule="auto"/>
        <w:rPr>
          <w:rFonts w:ascii="Arial,Times New Roman" w:eastAsia="Arial,Times New Roman" w:hAnsi="Arial,Times New Roman" w:cs="Arial,Times New Roman"/>
          <w:color w:val="000000" w:themeColor="text1"/>
          <w:lang w:eastAsia="en-AU"/>
        </w:rPr>
      </w:pPr>
      <w:r w:rsidRPr="0B6C79E8">
        <w:rPr>
          <w:rFonts w:ascii="Arial" w:eastAsia="Arial" w:hAnsi="Arial" w:cs="Arial"/>
          <w:color w:val="000000" w:themeColor="text1"/>
          <w:lang w:eastAsia="en-AU"/>
        </w:rPr>
        <w:t xml:space="preserve">Summary: </w:t>
      </w:r>
    </w:p>
    <w:p w14:paraId="434EF2EA" w14:textId="5405E41E" w:rsidR="0097427C" w:rsidRPr="0097427C" w:rsidRDefault="0097427C" w:rsidP="00DD30D4">
      <w:pPr>
        <w:spacing w:after="0" w:line="240" w:lineRule="auto"/>
        <w:rPr>
          <w:rFonts w:ascii="Arial,Times New Roman" w:eastAsia="Arial,Times New Roman" w:hAnsi="Arial,Times New Roman" w:cs="Arial,Times New Roman"/>
          <w:color w:val="000000" w:themeColor="text1"/>
          <w:lang w:eastAsia="en-AU"/>
        </w:rPr>
      </w:pPr>
      <w:r w:rsidRPr="0B6C79E8">
        <w:rPr>
          <w:rFonts w:ascii="Arial" w:eastAsia="Arial" w:hAnsi="Arial" w:cs="Arial"/>
          <w:color w:val="000000" w:themeColor="text1"/>
          <w:lang w:eastAsia="en-AU"/>
        </w:rPr>
        <w:t xml:space="preserve">Relevance: </w:t>
      </w:r>
    </w:p>
    <w:p w14:paraId="3FE00CCB" w14:textId="77777777" w:rsidR="007624B7" w:rsidRDefault="007624B7" w:rsidP="00DD30D4">
      <w:pPr>
        <w:spacing w:after="0" w:line="240" w:lineRule="auto"/>
        <w:rPr>
          <w:rFonts w:ascii="Arial" w:eastAsia="Times New Roman" w:hAnsi="Arial" w:cs="Arial"/>
          <w:color w:val="000000"/>
          <w:lang w:eastAsia="en-AU"/>
        </w:rPr>
      </w:pPr>
    </w:p>
    <w:p w14:paraId="079A0384" w14:textId="676456BA" w:rsidR="00DD30D4" w:rsidRPr="00DA4588" w:rsidRDefault="2621FD97" w:rsidP="2621FD97">
      <w:pPr>
        <w:spacing w:after="0" w:line="240" w:lineRule="auto"/>
        <w:rPr>
          <w:rFonts w:ascii="Arial" w:hAnsi="Arial" w:cs="Arial"/>
          <w:szCs w:val="28"/>
          <w:u w:val="single"/>
        </w:rPr>
      </w:pPr>
      <w:r w:rsidRPr="00DA4588">
        <w:rPr>
          <w:rFonts w:ascii="Arial" w:hAnsi="Arial" w:cs="Arial"/>
          <w:b/>
          <w:bCs/>
          <w:szCs w:val="28"/>
          <w:u w:val="single"/>
        </w:rPr>
        <w:t xml:space="preserve">Trouble and Repair: </w:t>
      </w:r>
      <w:r w:rsidRPr="00DA4588">
        <w:rPr>
          <w:rFonts w:ascii="Arial" w:hAnsi="Arial" w:cs="Arial"/>
          <w:szCs w:val="28"/>
          <w:u w:val="single"/>
        </w:rPr>
        <w:t>Helen Chenery, Janet Wiles</w:t>
      </w:r>
    </w:p>
    <w:p w14:paraId="11579945" w14:textId="5C20C2D1" w:rsidR="00DD30D4" w:rsidRPr="00DA4588" w:rsidRDefault="00DA4588" w:rsidP="0B6C79E8">
      <w:pPr>
        <w:spacing w:after="0" w:line="240" w:lineRule="auto"/>
        <w:rPr>
          <w:rFonts w:ascii="Arial" w:eastAsia="Times New Roman" w:hAnsi="Arial" w:cs="Arial"/>
          <w:sz w:val="20"/>
          <w:szCs w:val="24"/>
          <w:lang w:eastAsia="en-AU"/>
        </w:rPr>
      </w:pPr>
      <w:r w:rsidRPr="00DA4588">
        <w:rPr>
          <w:rFonts w:ascii="Arial" w:hAnsi="Arial" w:cs="Arial"/>
          <w:b/>
        </w:rPr>
        <w:t>Source:</w:t>
      </w:r>
      <w:r>
        <w:rPr>
          <w:rFonts w:ascii="Arial" w:hAnsi="Arial" w:cs="Arial"/>
        </w:rPr>
        <w:t xml:space="preserve"> </w:t>
      </w:r>
      <w:hyperlink r:id="rId24">
        <w:r w:rsidR="0B6C79E8" w:rsidRPr="00DA4588">
          <w:rPr>
            <w:rFonts w:ascii="Arial" w:hAnsi="Arial" w:cs="Arial"/>
          </w:rPr>
          <w:t>https://www.tandfonline.com/doi/pdf/10.1080/026870399402181</w:t>
        </w:r>
      </w:hyperlink>
      <w:r w:rsidR="0B6C79E8" w:rsidRPr="00DA4588">
        <w:rPr>
          <w:rFonts w:ascii="Arial" w:hAnsi="Arial" w:cs="Arial"/>
        </w:rPr>
        <w:t xml:space="preserve"> </w:t>
      </w:r>
    </w:p>
    <w:p w14:paraId="520110AD" w14:textId="6EE9733C" w:rsidR="00DD30D4" w:rsidRPr="00DA4588" w:rsidRDefault="19864A03" w:rsidP="19864A03">
      <w:pPr>
        <w:spacing w:after="0" w:line="240" w:lineRule="auto"/>
        <w:rPr>
          <w:rFonts w:ascii="Arial" w:eastAsia="Times New Roman" w:hAnsi="Arial" w:cs="Arial"/>
          <w:b/>
          <w:bCs/>
          <w:sz w:val="24"/>
          <w:szCs w:val="24"/>
          <w:lang w:eastAsia="en-AU"/>
        </w:rPr>
      </w:pPr>
      <w:r w:rsidRPr="00DA4588">
        <w:rPr>
          <w:rFonts w:ascii="Arial" w:hAnsi="Arial" w:cs="Arial"/>
          <w:b/>
          <w:bCs/>
        </w:rPr>
        <w:t>Summary:</w:t>
      </w:r>
      <w:r w:rsidRPr="00DA4588">
        <w:rPr>
          <w:rFonts w:ascii="Arial" w:hAnsi="Arial" w:cs="Arial"/>
        </w:rPr>
        <w:t xml:space="preserve"> Analysis of common Trouble Indicating Behaviours (TIB's) of patients with Senile Dementia of the Alzheimer's type (SDAT) and the effectiveness of using known repair types to aid in communication with their carer</w:t>
      </w:r>
      <w:r w:rsidR="0097427C">
        <w:rPr>
          <w:rFonts w:ascii="Arial" w:hAnsi="Arial" w:cs="Arial"/>
        </w:rPr>
        <w:t>’</w:t>
      </w:r>
      <w:r w:rsidRPr="00DA4588">
        <w:rPr>
          <w:rFonts w:ascii="Arial" w:hAnsi="Arial" w:cs="Arial"/>
        </w:rPr>
        <w:t xml:space="preserve">s. </w:t>
      </w:r>
    </w:p>
    <w:p w14:paraId="0D0C1A15" w14:textId="0CF6B891" w:rsidR="0097427C" w:rsidRPr="0097427C" w:rsidRDefault="2621FD97" w:rsidP="2621FD97">
      <w:pPr>
        <w:spacing w:after="0" w:line="240" w:lineRule="auto"/>
        <w:rPr>
          <w:rFonts w:ascii="Arial" w:hAnsi="Arial" w:cs="Arial"/>
        </w:rPr>
      </w:pPr>
      <w:r w:rsidRPr="00DA4588">
        <w:rPr>
          <w:rFonts w:ascii="Arial" w:hAnsi="Arial" w:cs="Arial"/>
          <w:b/>
          <w:bCs/>
        </w:rPr>
        <w:t xml:space="preserve">Relevance: </w:t>
      </w:r>
      <w:r w:rsidRPr="00DA4588">
        <w:rPr>
          <w:rFonts w:ascii="Arial" w:hAnsi="Arial" w:cs="Arial"/>
        </w:rPr>
        <w:t xml:space="preserve">Identifying a structured list of typical breakdowns </w:t>
      </w:r>
      <w:r w:rsidR="0097427C">
        <w:rPr>
          <w:rFonts w:ascii="Arial" w:hAnsi="Arial" w:cs="Arial"/>
        </w:rPr>
        <w:t xml:space="preserve">for People with Dementia (PWD) </w:t>
      </w:r>
      <w:r w:rsidRPr="00DA4588">
        <w:rPr>
          <w:rFonts w:ascii="Arial" w:hAnsi="Arial" w:cs="Arial"/>
        </w:rPr>
        <w:t>in communication</w:t>
      </w:r>
      <w:r w:rsidR="0097427C">
        <w:rPr>
          <w:rFonts w:ascii="Arial" w:hAnsi="Arial" w:cs="Arial"/>
        </w:rPr>
        <w:t>. This aims</w:t>
      </w:r>
      <w:r w:rsidRPr="00DA4588">
        <w:rPr>
          <w:rFonts w:ascii="Arial" w:hAnsi="Arial" w:cs="Arial"/>
        </w:rPr>
        <w:t xml:space="preserve"> to aid in potential new paths of </w:t>
      </w:r>
      <w:r w:rsidR="0097427C">
        <w:rPr>
          <w:rFonts w:ascii="Arial" w:hAnsi="Arial" w:cs="Arial"/>
        </w:rPr>
        <w:t xml:space="preserve">treatment or aid by identifying what patterns of speech work with PWD and what doesn’t. This can also be used to help with identifying valuable </w:t>
      </w:r>
      <w:r w:rsidRPr="00DA4588">
        <w:rPr>
          <w:rFonts w:ascii="Arial" w:hAnsi="Arial" w:cs="Arial"/>
        </w:rPr>
        <w:t>symbol</w:t>
      </w:r>
      <w:r w:rsidR="0097427C">
        <w:rPr>
          <w:rFonts w:ascii="Arial" w:hAnsi="Arial" w:cs="Arial"/>
        </w:rPr>
        <w:t>s</w:t>
      </w:r>
      <w:r w:rsidRPr="00DA4588">
        <w:rPr>
          <w:rFonts w:ascii="Arial" w:hAnsi="Arial" w:cs="Arial"/>
        </w:rPr>
        <w:t xml:space="preserve"> </w:t>
      </w:r>
      <w:r w:rsidR="0097427C">
        <w:rPr>
          <w:rFonts w:ascii="Arial" w:hAnsi="Arial" w:cs="Arial"/>
        </w:rPr>
        <w:t>or patterns in speech to look for</w:t>
      </w:r>
      <w:r w:rsidRPr="00DA4588">
        <w:rPr>
          <w:rFonts w:ascii="Arial" w:hAnsi="Arial" w:cs="Arial"/>
        </w:rPr>
        <w:t xml:space="preserve">. </w:t>
      </w:r>
    </w:p>
    <w:p w14:paraId="38C5873A" w14:textId="70133836" w:rsidR="00DD30D4" w:rsidRPr="00DA4588" w:rsidRDefault="0B6C79E8" w:rsidP="0B6C79E8">
      <w:pPr>
        <w:spacing w:after="0" w:line="240" w:lineRule="auto"/>
        <w:rPr>
          <w:rFonts w:ascii="Arial" w:hAnsi="Arial" w:cs="Arial"/>
        </w:rPr>
      </w:pPr>
      <w:r w:rsidRPr="00DA4588">
        <w:rPr>
          <w:rFonts w:ascii="Arial" w:hAnsi="Arial" w:cs="Arial"/>
        </w:rPr>
        <w:t>PWD/SDAT (Senile dementia of the Alzheimer's type) conversation</w:t>
      </w:r>
      <w:r w:rsidR="0097427C">
        <w:rPr>
          <w:rFonts w:ascii="Arial" w:hAnsi="Arial" w:cs="Arial"/>
        </w:rPr>
        <w:t>al</w:t>
      </w:r>
      <w:r w:rsidRPr="00DA4588">
        <w:rPr>
          <w:rFonts w:ascii="Arial" w:hAnsi="Arial" w:cs="Arial"/>
        </w:rPr>
        <w:t xml:space="preserve"> traits: </w:t>
      </w:r>
    </w:p>
    <w:p w14:paraId="43B923B0" w14:textId="21AE3F64" w:rsidR="00DD30D4" w:rsidRPr="00DA4588" w:rsidRDefault="2621FD97" w:rsidP="2621FD97">
      <w:pPr>
        <w:pStyle w:val="ListParagraph"/>
        <w:numPr>
          <w:ilvl w:val="0"/>
          <w:numId w:val="5"/>
        </w:numPr>
        <w:spacing w:after="0" w:line="240" w:lineRule="auto"/>
        <w:rPr>
          <w:rFonts w:ascii="Arial" w:eastAsiaTheme="minorEastAsia" w:hAnsi="Arial" w:cs="Arial"/>
        </w:rPr>
      </w:pPr>
      <w:r w:rsidRPr="00DA4588">
        <w:rPr>
          <w:rFonts w:ascii="Arial" w:hAnsi="Arial" w:cs="Arial"/>
        </w:rPr>
        <w:t xml:space="preserve">Shorter conversational turns, </w:t>
      </w:r>
    </w:p>
    <w:p w14:paraId="236B56FC" w14:textId="7EAC5D80" w:rsidR="00DD30D4" w:rsidRPr="00DA4588" w:rsidRDefault="0B6C79E8" w:rsidP="0B6C79E8">
      <w:pPr>
        <w:pStyle w:val="ListParagraph"/>
        <w:numPr>
          <w:ilvl w:val="0"/>
          <w:numId w:val="5"/>
        </w:numPr>
        <w:spacing w:after="0" w:line="240" w:lineRule="auto"/>
        <w:rPr>
          <w:rFonts w:ascii="Arial" w:eastAsiaTheme="minorEastAsia" w:hAnsi="Arial" w:cs="Arial"/>
          <w:lang w:eastAsia="en-AU"/>
        </w:rPr>
      </w:pPr>
      <w:r w:rsidRPr="00DA4588">
        <w:rPr>
          <w:rFonts w:ascii="Arial" w:hAnsi="Arial" w:cs="Arial"/>
        </w:rPr>
        <w:t xml:space="preserve">called or regular prompts from the interviewer, </w:t>
      </w:r>
    </w:p>
    <w:p w14:paraId="1116DC42" w14:textId="4D209470" w:rsidR="00DD30D4" w:rsidRPr="00DA4588" w:rsidRDefault="0B6C79E8" w:rsidP="0B6C79E8">
      <w:pPr>
        <w:pStyle w:val="ListParagraph"/>
        <w:numPr>
          <w:ilvl w:val="0"/>
          <w:numId w:val="5"/>
        </w:numPr>
        <w:spacing w:after="0" w:line="240" w:lineRule="auto"/>
        <w:rPr>
          <w:rFonts w:ascii="Arial" w:eastAsiaTheme="minorEastAsia" w:hAnsi="Arial" w:cs="Arial"/>
          <w:lang w:eastAsia="en-AU"/>
        </w:rPr>
      </w:pPr>
      <w:r w:rsidRPr="00DA4588">
        <w:rPr>
          <w:rFonts w:ascii="Arial" w:hAnsi="Arial" w:cs="Arial"/>
        </w:rPr>
        <w:t xml:space="preserve">increased amount of reference errors, </w:t>
      </w:r>
    </w:p>
    <w:p w14:paraId="1FC4E44C" w14:textId="290C7E4A" w:rsidR="00DD30D4" w:rsidRPr="00DA4588" w:rsidRDefault="0B6C79E8" w:rsidP="0B6C79E8">
      <w:pPr>
        <w:pStyle w:val="ListParagraph"/>
        <w:numPr>
          <w:ilvl w:val="0"/>
          <w:numId w:val="5"/>
        </w:numPr>
        <w:spacing w:after="0" w:line="240" w:lineRule="auto"/>
        <w:rPr>
          <w:rFonts w:ascii="Arial" w:eastAsiaTheme="minorEastAsia" w:hAnsi="Arial" w:cs="Arial"/>
          <w:lang w:eastAsia="en-AU"/>
        </w:rPr>
      </w:pPr>
      <w:r w:rsidRPr="00DA4588">
        <w:rPr>
          <w:rFonts w:ascii="Arial" w:hAnsi="Arial" w:cs="Arial"/>
        </w:rPr>
        <w:t xml:space="preserve">missing elements in conversational turns of SDAT subjects, </w:t>
      </w:r>
    </w:p>
    <w:p w14:paraId="6BABCD05" w14:textId="5147EF2A" w:rsidR="00DD30D4" w:rsidRPr="00DA4588" w:rsidRDefault="0B6C79E8" w:rsidP="0B6C79E8">
      <w:pPr>
        <w:pStyle w:val="ListParagraph"/>
        <w:numPr>
          <w:ilvl w:val="0"/>
          <w:numId w:val="5"/>
        </w:numPr>
        <w:spacing w:after="0" w:line="240" w:lineRule="auto"/>
        <w:rPr>
          <w:rFonts w:ascii="Arial" w:eastAsiaTheme="minorEastAsia" w:hAnsi="Arial" w:cs="Arial"/>
          <w:lang w:eastAsia="en-AU"/>
        </w:rPr>
      </w:pPr>
      <w:r w:rsidRPr="00DA4588">
        <w:rPr>
          <w:rFonts w:ascii="Arial" w:hAnsi="Arial" w:cs="Arial"/>
        </w:rPr>
        <w:t>more topic initiation and unexpected topic shifts (due to failure to continue and repetition of an idea.</w:t>
      </w:r>
    </w:p>
    <w:p w14:paraId="6DF688D2" w14:textId="60E8C929" w:rsidR="0B6C79E8" w:rsidRPr="00DA4588" w:rsidRDefault="0B6C79E8" w:rsidP="0B6C79E8">
      <w:pPr>
        <w:pStyle w:val="ListParagraph"/>
        <w:numPr>
          <w:ilvl w:val="0"/>
          <w:numId w:val="5"/>
        </w:numPr>
        <w:rPr>
          <w:rFonts w:ascii="Arial" w:eastAsiaTheme="minorEastAsia" w:hAnsi="Arial" w:cs="Arial"/>
          <w:lang w:eastAsia="en-AU"/>
        </w:rPr>
      </w:pPr>
      <w:r w:rsidRPr="00DA4588">
        <w:rPr>
          <w:rFonts w:ascii="Arial" w:hAnsi="Arial" w:cs="Arial"/>
        </w:rPr>
        <w:t>Incoherent, meaningless or vague</w:t>
      </w:r>
    </w:p>
    <w:p w14:paraId="0391A207" w14:textId="0EACF779" w:rsidR="0B6C79E8" w:rsidRPr="00DA4588" w:rsidRDefault="0B6C79E8" w:rsidP="0B6C79E8">
      <w:pPr>
        <w:pStyle w:val="ListParagraph"/>
        <w:numPr>
          <w:ilvl w:val="0"/>
          <w:numId w:val="5"/>
        </w:numPr>
        <w:rPr>
          <w:rFonts w:ascii="Arial" w:eastAsiaTheme="minorEastAsia" w:hAnsi="Arial" w:cs="Arial"/>
          <w:lang w:eastAsia="en-AU"/>
        </w:rPr>
      </w:pPr>
      <w:r w:rsidRPr="00DA4588">
        <w:rPr>
          <w:rFonts w:ascii="Arial" w:hAnsi="Arial" w:cs="Arial"/>
        </w:rPr>
        <w:t>Trouble Indicating Behaviours:</w:t>
      </w:r>
    </w:p>
    <w:p w14:paraId="1FABADD4" w14:textId="29296909" w:rsidR="0B6C79E8" w:rsidRPr="00DA4588" w:rsidRDefault="0B6C79E8" w:rsidP="0B6C79E8">
      <w:pPr>
        <w:pStyle w:val="ListParagraph"/>
        <w:numPr>
          <w:ilvl w:val="1"/>
          <w:numId w:val="5"/>
        </w:numPr>
        <w:rPr>
          <w:rFonts w:ascii="Arial" w:eastAsiaTheme="minorEastAsia" w:hAnsi="Arial" w:cs="Arial"/>
          <w:lang w:eastAsia="en-AU"/>
        </w:rPr>
      </w:pPr>
      <w:r w:rsidRPr="00DA4588">
        <w:rPr>
          <w:rFonts w:ascii="Arial" w:hAnsi="Arial" w:cs="Arial"/>
        </w:rPr>
        <w:t>Lack of uptake/Lack of continuation</w:t>
      </w:r>
    </w:p>
    <w:p w14:paraId="1EFC13BF" w14:textId="0D15E6CC" w:rsidR="0B6C79E8" w:rsidRPr="00DA4588" w:rsidRDefault="0B6C79E8" w:rsidP="0B6C79E8">
      <w:pPr>
        <w:pStyle w:val="ListParagraph"/>
        <w:numPr>
          <w:ilvl w:val="1"/>
          <w:numId w:val="5"/>
        </w:numPr>
        <w:rPr>
          <w:rFonts w:ascii="Arial" w:eastAsiaTheme="minorEastAsia" w:hAnsi="Arial" w:cs="Arial"/>
          <w:lang w:eastAsia="en-AU"/>
        </w:rPr>
      </w:pPr>
      <w:r w:rsidRPr="00DA4588">
        <w:rPr>
          <w:rFonts w:ascii="Arial" w:hAnsi="Arial" w:cs="Arial"/>
        </w:rPr>
        <w:t>Reprise/Minimal dysfluency</w:t>
      </w:r>
    </w:p>
    <w:p w14:paraId="2F1B55F8" w14:textId="204C15B2" w:rsidR="0B6C79E8" w:rsidRPr="00DA4588" w:rsidRDefault="0B6C79E8" w:rsidP="0B6C79E8">
      <w:pPr>
        <w:pStyle w:val="ListParagraph"/>
        <w:numPr>
          <w:ilvl w:val="1"/>
          <w:numId w:val="5"/>
        </w:numPr>
        <w:rPr>
          <w:rFonts w:ascii="Arial" w:eastAsiaTheme="minorEastAsia" w:hAnsi="Arial" w:cs="Arial"/>
          <w:lang w:eastAsia="en-AU"/>
        </w:rPr>
      </w:pPr>
      <w:r w:rsidRPr="00DA4588">
        <w:rPr>
          <w:rFonts w:ascii="Arial" w:hAnsi="Arial" w:cs="Arial"/>
        </w:rPr>
        <w:t>Pauses</w:t>
      </w:r>
    </w:p>
    <w:p w14:paraId="33EC1971" w14:textId="59CA5725" w:rsidR="0B6C79E8" w:rsidRPr="00DA4588" w:rsidRDefault="0B6C79E8" w:rsidP="0B6C79E8">
      <w:pPr>
        <w:pStyle w:val="ListParagraph"/>
        <w:numPr>
          <w:ilvl w:val="1"/>
          <w:numId w:val="5"/>
        </w:numPr>
        <w:rPr>
          <w:rFonts w:ascii="Arial" w:eastAsiaTheme="minorEastAsia" w:hAnsi="Arial" w:cs="Arial"/>
          <w:lang w:eastAsia="en-AU"/>
        </w:rPr>
      </w:pPr>
      <w:r w:rsidRPr="00DA4588">
        <w:rPr>
          <w:rFonts w:ascii="Arial" w:hAnsi="Arial" w:cs="Arial"/>
        </w:rPr>
        <w:t>Request for repetition</w:t>
      </w:r>
    </w:p>
    <w:p w14:paraId="35CCBC21" w14:textId="6D8DF743" w:rsidR="0B6C79E8" w:rsidRPr="00DA4588" w:rsidRDefault="0B6C79E8" w:rsidP="0B6C79E8">
      <w:pPr>
        <w:pStyle w:val="ListParagraph"/>
        <w:numPr>
          <w:ilvl w:val="1"/>
          <w:numId w:val="5"/>
        </w:numPr>
        <w:rPr>
          <w:rFonts w:ascii="Arial" w:eastAsiaTheme="minorEastAsia" w:hAnsi="Arial" w:cs="Arial"/>
          <w:lang w:eastAsia="en-AU"/>
        </w:rPr>
      </w:pPr>
      <w:r w:rsidRPr="00DA4588">
        <w:rPr>
          <w:rFonts w:ascii="Arial" w:hAnsi="Arial" w:cs="Arial"/>
        </w:rPr>
        <w:t>Not requesting specific information</w:t>
      </w:r>
    </w:p>
    <w:p w14:paraId="06133B1B" w14:textId="0F233367" w:rsidR="0B6C79E8" w:rsidRPr="00DA4588" w:rsidRDefault="2621FD97" w:rsidP="0B6C79E8">
      <w:pPr>
        <w:pStyle w:val="ListParagraph"/>
        <w:numPr>
          <w:ilvl w:val="1"/>
          <w:numId w:val="5"/>
        </w:numPr>
        <w:rPr>
          <w:rFonts w:ascii="Arial" w:eastAsiaTheme="minorEastAsia" w:hAnsi="Arial" w:cs="Arial"/>
          <w:lang w:eastAsia="en-AU"/>
        </w:rPr>
      </w:pPr>
      <w:r w:rsidRPr="00DA4588">
        <w:rPr>
          <w:rFonts w:ascii="Arial" w:hAnsi="Arial" w:cs="Arial"/>
        </w:rPr>
        <w:t>No hypothesis formation</w:t>
      </w:r>
    </w:p>
    <w:p w14:paraId="382FC5F5" w14:textId="7D93B673" w:rsidR="2621FD97" w:rsidRDefault="2621FD97" w:rsidP="2621FD97">
      <w:pPr>
        <w:spacing w:after="0" w:line="240" w:lineRule="auto"/>
        <w:rPr>
          <w:rFonts w:ascii="Times New Roman" w:eastAsia="Times New Roman" w:hAnsi="Times New Roman" w:cs="Times New Roman"/>
          <w:sz w:val="28"/>
          <w:szCs w:val="28"/>
        </w:rPr>
      </w:pPr>
    </w:p>
    <w:p w14:paraId="6AEBB752" w14:textId="713F6AC3" w:rsidR="2621FD97" w:rsidRDefault="2AF944EE" w:rsidP="2AF944EE">
      <w:pPr>
        <w:spacing w:after="0" w:line="240" w:lineRule="auto"/>
        <w:rPr>
          <w:rFonts w:ascii="Times New Roman" w:eastAsia="Times New Roman" w:hAnsi="Times New Roman" w:cs="Times New Roman"/>
          <w:b/>
          <w:bCs/>
          <w:u w:val="single"/>
        </w:rPr>
      </w:pPr>
      <w:r w:rsidRPr="2AF944EE">
        <w:rPr>
          <w:rFonts w:ascii="Times New Roman" w:eastAsia="Times New Roman" w:hAnsi="Times New Roman" w:cs="Times New Roman"/>
          <w:b/>
          <w:bCs/>
          <w:u w:val="single"/>
        </w:rPr>
        <w:t>An analysis of trouble and repair in the natural conversations of people with dementia of the Alzheimer's type</w:t>
      </w:r>
    </w:p>
    <w:p w14:paraId="513E2749" w14:textId="17360752" w:rsidR="2621FD97" w:rsidRDefault="00400416" w:rsidP="2621FD97">
      <w:pPr>
        <w:spacing w:after="0" w:line="240" w:lineRule="auto"/>
      </w:pPr>
      <w:hyperlink r:id="rId25">
        <w:r w:rsidR="00CF7F7B" w:rsidRPr="00CF7F7B">
          <w:rPr>
            <w:rStyle w:val="Hyperlink"/>
            <w:rFonts w:ascii="Times New Roman" w:eastAsia="Times New Roman" w:hAnsi="Times New Roman" w:cs="Times New Roman"/>
            <w:sz w:val="24"/>
            <w:szCs w:val="24"/>
          </w:rPr>
          <w:t>https://www-tandfonline-com.ezproxy.library.uq.edu.au/doi/pdf/10.1080/026870399402181?needAccess=true</w:t>
        </w:r>
      </w:hyperlink>
    </w:p>
    <w:p w14:paraId="7C1AFB09" w14:textId="35E2F75C" w:rsidR="00CF7F7B" w:rsidRDefault="00CF7F7B" w:rsidP="00CF7F7B">
      <w:pPr>
        <w:spacing w:after="0" w:line="240" w:lineRule="auto"/>
        <w:rPr>
          <w:rFonts w:ascii="Times New Roman" w:eastAsia="Times New Roman" w:hAnsi="Times New Roman" w:cs="Times New Roman"/>
          <w:sz w:val="24"/>
          <w:szCs w:val="24"/>
        </w:rPr>
      </w:pPr>
    </w:p>
    <w:p w14:paraId="52EB0B19" w14:textId="6CD19033" w:rsidR="00CF7F7B" w:rsidRDefault="00CF7F7B" w:rsidP="00CF7F7B">
      <w:pPr>
        <w:spacing w:after="0" w:line="240" w:lineRule="auto"/>
        <w:rPr>
          <w:rFonts w:ascii="Times New Roman" w:eastAsia="Times New Roman" w:hAnsi="Times New Roman" w:cs="Times New Roman"/>
          <w:b/>
          <w:bCs/>
          <w:sz w:val="24"/>
          <w:szCs w:val="24"/>
        </w:rPr>
      </w:pPr>
      <w:r w:rsidRPr="00CF7F7B">
        <w:rPr>
          <w:rFonts w:ascii="Times New Roman" w:eastAsia="Times New Roman" w:hAnsi="Times New Roman" w:cs="Times New Roman"/>
          <w:b/>
          <w:bCs/>
          <w:sz w:val="24"/>
          <w:szCs w:val="24"/>
        </w:rPr>
        <w:lastRenderedPageBreak/>
        <w:t>Signals and Systems: MIT Lectures</w:t>
      </w:r>
    </w:p>
    <w:p w14:paraId="11756ACE" w14:textId="689A0CCA" w:rsidR="00CF7F7B" w:rsidRDefault="00400416" w:rsidP="00CF7F7B">
      <w:pPr>
        <w:spacing w:after="0" w:line="240" w:lineRule="auto"/>
      </w:pPr>
      <w:hyperlink r:id="rId26">
        <w:r w:rsidR="00CF7F7B" w:rsidRPr="00CF7F7B">
          <w:rPr>
            <w:rStyle w:val="Hyperlink"/>
            <w:rFonts w:ascii="Times New Roman" w:eastAsia="Times New Roman" w:hAnsi="Times New Roman" w:cs="Times New Roman"/>
            <w:sz w:val="24"/>
            <w:szCs w:val="24"/>
          </w:rPr>
          <w:t>https://www.youtube.com/watch?v=-FHm2pQmiSM</w:t>
        </w:r>
      </w:hyperlink>
    </w:p>
    <w:p w14:paraId="20AD9D78" w14:textId="7B67C186" w:rsidR="00CF7F7B" w:rsidRDefault="00CF7F7B" w:rsidP="00CF7F7B">
      <w:pPr>
        <w:spacing w:after="0" w:line="240" w:lineRule="auto"/>
        <w:rPr>
          <w:rFonts w:ascii="Times New Roman" w:eastAsia="Times New Roman" w:hAnsi="Times New Roman" w:cs="Times New Roman"/>
          <w:sz w:val="24"/>
          <w:szCs w:val="24"/>
        </w:rPr>
      </w:pPr>
      <w:r w:rsidRPr="00CF7F7B">
        <w:rPr>
          <w:rFonts w:ascii="Times New Roman" w:eastAsia="Times New Roman" w:hAnsi="Times New Roman" w:cs="Times New Roman"/>
          <w:b/>
          <w:bCs/>
          <w:sz w:val="24"/>
          <w:szCs w:val="24"/>
        </w:rPr>
        <w:t xml:space="preserve">Summary: </w:t>
      </w:r>
      <w:r w:rsidRPr="00CF7F7B">
        <w:rPr>
          <w:rFonts w:ascii="Times New Roman" w:eastAsia="Times New Roman" w:hAnsi="Times New Roman" w:cs="Times New Roman"/>
          <w:sz w:val="24"/>
          <w:szCs w:val="24"/>
        </w:rPr>
        <w:t>Looking at complex systems in abstract terms to simplify to just input and output</w:t>
      </w:r>
      <w:r>
        <w:br/>
      </w:r>
      <w:r w:rsidRPr="00CF7F7B">
        <w:rPr>
          <w:rFonts w:ascii="Times New Roman" w:eastAsia="Times New Roman" w:hAnsi="Times New Roman" w:cs="Times New Roman"/>
          <w:b/>
          <w:bCs/>
          <w:sz w:val="24"/>
          <w:szCs w:val="24"/>
        </w:rPr>
        <w:t xml:space="preserve">Relevance: </w:t>
      </w:r>
      <w:r w:rsidRPr="00CF7F7B">
        <w:rPr>
          <w:rFonts w:ascii="Times New Roman" w:eastAsia="Times New Roman" w:hAnsi="Times New Roman" w:cs="Times New Roman"/>
          <w:sz w:val="24"/>
          <w:szCs w:val="24"/>
        </w:rPr>
        <w:t>is this just background research or can I reference it as lit review</w:t>
      </w:r>
    </w:p>
    <w:p w14:paraId="6644B72B" w14:textId="6F8CF480" w:rsidR="00CF7F7B" w:rsidRDefault="00CF7F7B" w:rsidP="00CF7F7B">
      <w:pPr>
        <w:spacing w:after="0" w:line="240" w:lineRule="auto"/>
        <w:rPr>
          <w:rFonts w:ascii="Times New Roman" w:eastAsia="Times New Roman" w:hAnsi="Times New Roman" w:cs="Times New Roman"/>
          <w:sz w:val="24"/>
          <w:szCs w:val="24"/>
        </w:rPr>
      </w:pPr>
      <w:r w:rsidRPr="00CF7F7B">
        <w:rPr>
          <w:rFonts w:ascii="Times New Roman" w:eastAsia="Times New Roman" w:hAnsi="Times New Roman" w:cs="Times New Roman"/>
          <w:sz w:val="24"/>
          <w:szCs w:val="24"/>
        </w:rPr>
        <w:t xml:space="preserve">It abstracts away unnecessary elements of a problem. Looks at signals as input/output and the relationships between them in terms of a function for studying phenomena. Signal is an x-dimensional function (of time or possibly not, just need a function to model our movement with independent and dependent variables), can be multidimensional. </w:t>
      </w:r>
    </w:p>
    <w:p w14:paraId="7A3D9230" w14:textId="7E8D7697" w:rsidR="00CF7F7B" w:rsidRDefault="25CC5F80" w:rsidP="00CF7F7B">
      <w:pPr>
        <w:spacing w:after="0" w:line="240" w:lineRule="auto"/>
        <w:rPr>
          <w:rFonts w:ascii="Times New Roman" w:eastAsia="Times New Roman" w:hAnsi="Times New Roman" w:cs="Times New Roman"/>
          <w:sz w:val="24"/>
          <w:szCs w:val="24"/>
        </w:rPr>
      </w:pPr>
      <w:r w:rsidRPr="25CC5F80">
        <w:rPr>
          <w:rFonts w:ascii="Times New Roman" w:eastAsia="Times New Roman" w:hAnsi="Times New Roman" w:cs="Times New Roman"/>
          <w:sz w:val="24"/>
          <w:szCs w:val="24"/>
        </w:rPr>
        <w:t>For our research we are looking at something that is both continuous time (CT) signal and a discrete time (DT) signal, CT in the actual verbal input from the speaker, but will be DT in the computational aspect of recording and analysing. How to convert from CT to DT and what do we need to capture and what is the cost for storing everything? What’s the slowest sample rate we can have?</w:t>
      </w:r>
    </w:p>
    <w:p w14:paraId="56F41457" w14:textId="11415A33" w:rsidR="25CC5F80" w:rsidRDefault="77CD0CD8" w:rsidP="25CC5F80">
      <w:pPr>
        <w:spacing w:after="0" w:line="240" w:lineRule="auto"/>
      </w:pPr>
      <w:r w:rsidRPr="77CD0CD8">
        <w:rPr>
          <w:rFonts w:ascii="Times New Roman" w:eastAsia="Times New Roman" w:hAnsi="Times New Roman" w:cs="Times New Roman"/>
          <w:sz w:val="24"/>
          <w:szCs w:val="24"/>
        </w:rPr>
        <w:t>Functions behave as they always will, they’re bound to their output from their input, but signals and systems is looking at manipulating how their information is sent back to us in a new order essentially. So if it’s f(2x) we are getting every second f(x) point, thereby squishing the data down to get half as much. F(-x) will give us a flipped version of what we are looking at, sending the information backwards, reverse order. F(x-250) is making the timeline wait longer to get to the 250 point, you are pushing it back to happen later (further into the x axis). This is essentially looking at how to manipulate functions given only the input and the output to change, how can we modify the data we’re getting back.</w:t>
      </w:r>
    </w:p>
    <w:p w14:paraId="7930C4BF" w14:textId="43A59FED" w:rsidR="77CD0CD8" w:rsidRDefault="77CD0CD8" w:rsidP="77CD0CD8">
      <w:pPr>
        <w:spacing w:after="0" w:line="240" w:lineRule="auto"/>
      </w:pPr>
      <w:r w:rsidRPr="77CD0CD8">
        <w:rPr>
          <w:rFonts w:ascii="Times New Roman" w:eastAsia="Times New Roman" w:hAnsi="Times New Roman" w:cs="Times New Roman"/>
          <w:sz w:val="24"/>
          <w:szCs w:val="24"/>
        </w:rPr>
        <w:t>Are we actually just trying to see how to approximate a new function from a given function?</w:t>
      </w:r>
    </w:p>
    <w:p w14:paraId="6A82288C" w14:textId="4E48251E" w:rsidR="77CD0CD8" w:rsidRDefault="77CD0CD8" w:rsidP="77CD0CD8">
      <w:pPr>
        <w:spacing w:after="0" w:line="240" w:lineRule="auto"/>
        <w:rPr>
          <w:rFonts w:ascii="Times New Roman" w:eastAsia="Times New Roman" w:hAnsi="Times New Roman" w:cs="Times New Roman"/>
          <w:sz w:val="24"/>
          <w:szCs w:val="24"/>
        </w:rPr>
      </w:pPr>
    </w:p>
    <w:p w14:paraId="3A068BA6" w14:textId="77777777" w:rsidR="19864A03" w:rsidRDefault="19864A03" w:rsidP="19864A03">
      <w:pPr>
        <w:spacing w:after="0" w:line="240" w:lineRule="auto"/>
        <w:rPr>
          <w:rFonts w:ascii="Times New Roman" w:eastAsia="Times New Roman" w:hAnsi="Times New Roman" w:cs="Times New Roman"/>
          <w:sz w:val="24"/>
          <w:szCs w:val="24"/>
          <w:lang w:eastAsia="en-AU"/>
        </w:rPr>
      </w:pPr>
      <w:r w:rsidRPr="19864A03">
        <w:rPr>
          <w:rFonts w:ascii="Arial" w:eastAsia="Arial" w:hAnsi="Arial" w:cs="Arial"/>
          <w:b/>
          <w:bCs/>
          <w:color w:val="000000" w:themeColor="text1"/>
          <w:lang w:eastAsia="en-AU"/>
        </w:rPr>
        <w:t>Discursis</w:t>
      </w:r>
      <w:r w:rsidRPr="19864A03">
        <w:rPr>
          <w:rFonts w:ascii="Arial" w:eastAsia="Arial" w:hAnsi="Arial" w:cs="Arial"/>
          <w:color w:val="000000" w:themeColor="text1"/>
          <w:lang w:eastAsia="en-AU"/>
        </w:rPr>
        <w:t>: Discursis would be used to potentially map out the pauses in communication</w:t>
      </w:r>
    </w:p>
    <w:p w14:paraId="461EE976" w14:textId="7CC8735D" w:rsidR="19864A03" w:rsidRDefault="19864A03" w:rsidP="19864A03">
      <w:pPr>
        <w:spacing w:after="0" w:line="240" w:lineRule="auto"/>
        <w:rPr>
          <w:rFonts w:ascii="Arial,Times New Roman" w:eastAsia="Arial,Times New Roman" w:hAnsi="Arial,Times New Roman" w:cs="Arial,Times New Roman"/>
          <w:color w:val="000000" w:themeColor="text1"/>
          <w:lang w:eastAsia="en-AU"/>
        </w:rPr>
      </w:pPr>
      <w:r w:rsidRPr="19864A03">
        <w:rPr>
          <w:rFonts w:ascii="Arial" w:eastAsia="Arial" w:hAnsi="Arial" w:cs="Arial"/>
          <w:color w:val="000000" w:themeColor="text1"/>
          <w:lang w:eastAsia="en-AU"/>
        </w:rPr>
        <w:t xml:space="preserve"> </w:t>
      </w:r>
      <w:hyperlink r:id="rId27">
        <w:r w:rsidRPr="19864A03">
          <w:rPr>
            <w:rFonts w:ascii="Arial" w:eastAsia="Arial" w:hAnsi="Arial" w:cs="Arial"/>
            <w:color w:val="1155CC"/>
            <w:sz w:val="18"/>
            <w:szCs w:val="18"/>
            <w:u w:val="single"/>
            <w:lang w:eastAsia="en-AU"/>
          </w:rPr>
          <w:t>http://discursis.com/index.php/news-and-research/</w:t>
        </w:r>
      </w:hyperlink>
    </w:p>
    <w:p w14:paraId="5219B2B2" w14:textId="23B6C3DF" w:rsidR="19864A03" w:rsidRDefault="19864A03" w:rsidP="19864A03">
      <w:pPr>
        <w:spacing w:after="0" w:line="240" w:lineRule="auto"/>
        <w:rPr>
          <w:rFonts w:ascii="Arial" w:eastAsia="Arial" w:hAnsi="Arial" w:cs="Arial"/>
          <w:color w:val="000000" w:themeColor="text1"/>
          <w:lang w:eastAsia="en-AU"/>
        </w:rPr>
      </w:pPr>
    </w:p>
    <w:p w14:paraId="441E2D0F" w14:textId="73942849" w:rsidR="19864A03" w:rsidRDefault="19864A03" w:rsidP="19864A03">
      <w:pPr>
        <w:spacing w:after="0" w:line="240" w:lineRule="auto"/>
        <w:rPr>
          <w:rFonts w:ascii="Times New Roman" w:eastAsia="Times New Roman" w:hAnsi="Times New Roman" w:cs="Times New Roman"/>
          <w:sz w:val="24"/>
          <w:szCs w:val="24"/>
          <w:lang w:eastAsia="en-AU"/>
        </w:rPr>
      </w:pPr>
      <w:r w:rsidRPr="19864A03">
        <w:rPr>
          <w:rFonts w:ascii="Arial" w:eastAsia="Arial" w:hAnsi="Arial" w:cs="Arial"/>
          <w:b/>
          <w:bCs/>
          <w:color w:val="000000" w:themeColor="text1"/>
          <w:lang w:eastAsia="en-AU"/>
        </w:rPr>
        <w:t xml:space="preserve">CalPy </w:t>
      </w:r>
      <w:r w:rsidRPr="19864A03">
        <w:rPr>
          <w:rFonts w:ascii="Arial" w:eastAsia="Arial" w:hAnsi="Arial" w:cs="Arial"/>
          <w:color w:val="000000" w:themeColor="text1"/>
          <w:lang w:eastAsia="en-AU"/>
        </w:rPr>
        <w:t xml:space="preserve">- Software used to aid in this </w:t>
      </w:r>
      <w:hyperlink r:id="rId28">
        <w:r w:rsidRPr="19864A03">
          <w:rPr>
            <w:rStyle w:val="Hyperlink"/>
            <w:rFonts w:ascii="Arial" w:eastAsia="Arial" w:hAnsi="Arial" w:cs="Arial"/>
          </w:rPr>
          <w:t>https://github.com/YvonneYYu/calpy</w:t>
        </w:r>
      </w:hyperlink>
      <w:r w:rsidRPr="19864A03">
        <w:rPr>
          <w:rFonts w:ascii="Arial" w:eastAsia="Arial" w:hAnsi="Arial" w:cs="Arial"/>
        </w:rPr>
        <w:t xml:space="preserve"> </w:t>
      </w:r>
    </w:p>
    <w:p w14:paraId="54E08424" w14:textId="4A320466" w:rsidR="19864A03" w:rsidRDefault="19864A03" w:rsidP="19864A03">
      <w:pPr>
        <w:spacing w:after="0" w:line="240" w:lineRule="auto"/>
        <w:rPr>
          <w:rFonts w:ascii="Times New Roman" w:eastAsia="Times New Roman" w:hAnsi="Times New Roman" w:cs="Times New Roman"/>
          <w:sz w:val="24"/>
          <w:szCs w:val="24"/>
        </w:rPr>
      </w:pPr>
    </w:p>
    <w:p w14:paraId="25DC8B58" w14:textId="5E16E3AE" w:rsidR="00B06E27" w:rsidRDefault="00B06E27" w:rsidP="00B06E27">
      <w:pPr>
        <w:pStyle w:val="Heading1"/>
      </w:pPr>
      <w:bookmarkStart w:id="18" w:name="_Toc521666106"/>
      <w:r>
        <w:t>Theoretical Framework/Hypothesis</w:t>
      </w:r>
      <w:bookmarkEnd w:id="18"/>
    </w:p>
    <w:p w14:paraId="4113247B" w14:textId="77777777" w:rsidR="00911DFD" w:rsidRDefault="00911DFD" w:rsidP="00911DFD"/>
    <w:p w14:paraId="166B4E70" w14:textId="25D698BA" w:rsidR="00911DFD" w:rsidRDefault="00911DFD" w:rsidP="00911DFD">
      <w:pPr>
        <w:pStyle w:val="Heading1"/>
      </w:pPr>
      <w:bookmarkStart w:id="19" w:name="_Toc521666107"/>
      <w:r>
        <w:t>Methods</w:t>
      </w:r>
      <w:bookmarkEnd w:id="19"/>
    </w:p>
    <w:p w14:paraId="77999703" w14:textId="5A433DBB" w:rsidR="00F95577" w:rsidRDefault="00F95577" w:rsidP="00F95577">
      <w:pPr>
        <w:pStyle w:val="Heading2"/>
      </w:pPr>
      <w:r>
        <w:t>Long term</w:t>
      </w:r>
    </w:p>
    <w:p w14:paraId="1DFE42B5" w14:textId="77777777" w:rsidR="00911DFD" w:rsidRDefault="00911DFD" w:rsidP="00911DFD">
      <w:r>
        <w:t>Analyse and class pauses. Then move onto tonal shifts, pitch shifts, etc… and make a entropy vector.</w:t>
      </w:r>
    </w:p>
    <w:p w14:paraId="0B347C84" w14:textId="60A421A6" w:rsidR="00F95577" w:rsidRDefault="00F95577" w:rsidP="00F95577">
      <w:pPr>
        <w:pStyle w:val="Heading2"/>
      </w:pPr>
      <w:r>
        <w:t>Short Term</w:t>
      </w:r>
    </w:p>
    <w:p w14:paraId="73D076F6" w14:textId="77777777" w:rsidR="00911DFD" w:rsidRDefault="00911DFD" w:rsidP="00911DFD">
      <w:r>
        <w:t>Run experiments through CalPy to find pause lengths in speech.</w:t>
      </w:r>
    </w:p>
    <w:p w14:paraId="1F70A05F" w14:textId="77777777" w:rsidR="00911DFD" w:rsidRDefault="00911DFD" w:rsidP="00911DFD">
      <w:r>
        <w:t>To determine meaningful pauses</w:t>
      </w:r>
    </w:p>
    <w:p w14:paraId="3EC530A8" w14:textId="77777777" w:rsidR="00911DFD" w:rsidRDefault="00911DFD" w:rsidP="00911DFD">
      <w:r>
        <w:t>Outline: Send Audio to Calpy, make plots and determine Symbols, use those symbols to get Entropy</w:t>
      </w:r>
    </w:p>
    <w:p w14:paraId="2DE87633" w14:textId="77777777" w:rsidR="00911DFD" w:rsidRDefault="00911DFD" w:rsidP="00911DFD">
      <w:r>
        <w:t>Run simple estimates in matlab, like entropy calculations</w:t>
      </w:r>
    </w:p>
    <w:p w14:paraId="44F5D419" w14:textId="77777777" w:rsidR="00911DFD" w:rsidRPr="00911DFD" w:rsidRDefault="00911DFD" w:rsidP="00911DFD"/>
    <w:p w14:paraId="7959D51B" w14:textId="106DDADE" w:rsidR="004A1190" w:rsidRDefault="004A1190" w:rsidP="004A1190">
      <w:pPr>
        <w:pStyle w:val="Heading1"/>
      </w:pPr>
      <w:bookmarkStart w:id="20" w:name="_Toc521666110"/>
      <w:r>
        <w:t>Notes</w:t>
      </w:r>
      <w:bookmarkEnd w:id="20"/>
      <w:r>
        <w:t xml:space="preserve"> </w:t>
      </w:r>
    </w:p>
    <w:p w14:paraId="0E22BC72" w14:textId="77777777" w:rsidR="001B4D5C" w:rsidRDefault="001B4D5C" w:rsidP="001B4D5C">
      <w:pPr>
        <w:spacing w:after="0" w:line="240" w:lineRule="auto"/>
        <w:rPr>
          <w:rFonts w:ascii="Arial" w:eastAsia="Arial" w:hAnsi="Arial" w:cs="Arial"/>
          <w:color w:val="000000" w:themeColor="text1"/>
          <w:lang w:eastAsia="en-AU"/>
        </w:rPr>
      </w:pPr>
      <w:r w:rsidRPr="0B6C79E8">
        <w:rPr>
          <w:rFonts w:ascii="Arial" w:eastAsia="Arial" w:hAnsi="Arial" w:cs="Arial"/>
          <w:color w:val="000000" w:themeColor="text1"/>
          <w:lang w:eastAsia="en-AU"/>
        </w:rPr>
        <w:t>3-4 weeks have a research</w:t>
      </w:r>
    </w:p>
    <w:p w14:paraId="0BA1BA2D" w14:textId="77777777" w:rsidR="00AC6003" w:rsidRDefault="00AC6003" w:rsidP="001B4D5C">
      <w:pPr>
        <w:spacing w:after="0" w:line="240" w:lineRule="auto"/>
        <w:rPr>
          <w:rFonts w:ascii="Arial" w:eastAsia="Arial" w:hAnsi="Arial" w:cs="Arial"/>
          <w:color w:val="000000" w:themeColor="text1"/>
          <w:lang w:eastAsia="en-AU"/>
        </w:rPr>
      </w:pPr>
    </w:p>
    <w:p w14:paraId="567011AF" w14:textId="277F25DA" w:rsidR="00AC6003" w:rsidRDefault="00AD1DB3" w:rsidP="001B4D5C">
      <w:pPr>
        <w:spacing w:after="0" w:line="240" w:lineRule="auto"/>
        <w:rPr>
          <w:rFonts w:ascii="Arial" w:eastAsia="Arial" w:hAnsi="Arial" w:cs="Arial"/>
          <w:color w:val="000000" w:themeColor="text1"/>
          <w:lang w:eastAsia="en-AU"/>
        </w:rPr>
      </w:pPr>
      <w:r>
        <w:rPr>
          <w:rFonts w:ascii="Arial" w:eastAsia="Arial" w:hAnsi="Arial" w:cs="Arial"/>
          <w:color w:val="000000" w:themeColor="text1"/>
          <w:lang w:eastAsia="en-AU"/>
        </w:rPr>
        <w:lastRenderedPageBreak/>
        <w:t>Why is conversation important to understand communication breakdown in dementia, not specific enough.</w:t>
      </w:r>
    </w:p>
    <w:p w14:paraId="084DB0AA" w14:textId="77777777" w:rsidR="00AD1DB3" w:rsidRDefault="00AD1DB3" w:rsidP="001B4D5C">
      <w:pPr>
        <w:spacing w:after="0" w:line="240" w:lineRule="auto"/>
        <w:rPr>
          <w:rFonts w:ascii="Arial" w:eastAsia="Arial" w:hAnsi="Arial" w:cs="Arial"/>
          <w:color w:val="000000" w:themeColor="text1"/>
          <w:lang w:eastAsia="en-AU"/>
        </w:rPr>
      </w:pPr>
    </w:p>
    <w:p w14:paraId="53DBE998" w14:textId="22BD42FD" w:rsidR="00AD1DB3" w:rsidRDefault="00AD1DB3" w:rsidP="001B4D5C">
      <w:pPr>
        <w:spacing w:after="0" w:line="240" w:lineRule="auto"/>
        <w:rPr>
          <w:rFonts w:ascii="Arial" w:eastAsia="Arial" w:hAnsi="Arial" w:cs="Arial"/>
          <w:color w:val="000000" w:themeColor="text1"/>
          <w:lang w:eastAsia="en-AU"/>
        </w:rPr>
      </w:pPr>
      <w:r>
        <w:rPr>
          <w:rFonts w:ascii="Arial" w:eastAsia="Arial" w:hAnsi="Arial" w:cs="Arial"/>
          <w:color w:val="000000" w:themeColor="text1"/>
          <w:lang w:eastAsia="en-AU"/>
        </w:rPr>
        <w:t xml:space="preserve">Why is analysis of converstaions important </w:t>
      </w:r>
    </w:p>
    <w:p w14:paraId="25720883" w14:textId="77777777" w:rsidR="00AD1DB3" w:rsidRDefault="00AD1DB3" w:rsidP="001B4D5C">
      <w:pPr>
        <w:spacing w:after="0" w:line="240" w:lineRule="auto"/>
        <w:rPr>
          <w:rFonts w:ascii="Arial" w:eastAsia="Arial" w:hAnsi="Arial" w:cs="Arial"/>
          <w:color w:val="000000" w:themeColor="text1"/>
          <w:lang w:eastAsia="en-AU"/>
        </w:rPr>
      </w:pPr>
    </w:p>
    <w:p w14:paraId="51BF9CA1" w14:textId="012474F4" w:rsidR="00AD1DB3" w:rsidRDefault="00AD1DB3" w:rsidP="001B4D5C">
      <w:pPr>
        <w:spacing w:after="0" w:line="240" w:lineRule="auto"/>
        <w:rPr>
          <w:rFonts w:ascii="Arial" w:eastAsia="Arial" w:hAnsi="Arial" w:cs="Arial"/>
          <w:color w:val="000000" w:themeColor="text1"/>
          <w:lang w:eastAsia="en-AU"/>
        </w:rPr>
      </w:pPr>
      <w:r>
        <w:rPr>
          <w:rFonts w:ascii="Arial" w:eastAsia="Arial" w:hAnsi="Arial" w:cs="Arial"/>
          <w:color w:val="000000" w:themeColor="text1"/>
          <w:lang w:eastAsia="en-AU"/>
        </w:rPr>
        <w:t>Thesis first sentence should outline the thesis itself.</w:t>
      </w:r>
    </w:p>
    <w:p w14:paraId="3EE8B996" w14:textId="77777777" w:rsidR="00AD1DB3" w:rsidRDefault="00AD1DB3" w:rsidP="001B4D5C">
      <w:pPr>
        <w:spacing w:after="0" w:line="240" w:lineRule="auto"/>
        <w:rPr>
          <w:rFonts w:ascii="Arial" w:eastAsia="Arial" w:hAnsi="Arial" w:cs="Arial"/>
          <w:color w:val="000000" w:themeColor="text1"/>
          <w:lang w:eastAsia="en-AU"/>
        </w:rPr>
      </w:pPr>
    </w:p>
    <w:p w14:paraId="6EA776BA" w14:textId="464AE6F6" w:rsidR="00AD1DB3" w:rsidRDefault="00AD1DB3" w:rsidP="001B4D5C">
      <w:pPr>
        <w:spacing w:after="0" w:line="240" w:lineRule="auto"/>
        <w:rPr>
          <w:rFonts w:ascii="Arial" w:eastAsia="Arial" w:hAnsi="Arial" w:cs="Arial"/>
          <w:color w:val="000000" w:themeColor="text1"/>
          <w:lang w:eastAsia="en-AU"/>
        </w:rPr>
      </w:pPr>
      <w:r>
        <w:rPr>
          <w:rFonts w:ascii="Arial" w:eastAsia="Arial" w:hAnsi="Arial" w:cs="Arial"/>
          <w:color w:val="000000" w:themeColor="text1"/>
          <w:lang w:eastAsia="en-AU"/>
        </w:rPr>
        <w:t>How can and understand of entropy help with an un</w:t>
      </w:r>
    </w:p>
    <w:p w14:paraId="05CA8B33" w14:textId="77777777" w:rsidR="00AD1DB3" w:rsidRDefault="00AD1DB3" w:rsidP="001B4D5C">
      <w:pPr>
        <w:spacing w:after="0" w:line="240" w:lineRule="auto"/>
        <w:rPr>
          <w:rFonts w:ascii="Arial" w:eastAsia="Arial" w:hAnsi="Arial" w:cs="Arial"/>
          <w:color w:val="000000" w:themeColor="text1"/>
          <w:lang w:eastAsia="en-AU"/>
        </w:rPr>
      </w:pPr>
    </w:p>
    <w:p w14:paraId="428B577D" w14:textId="2DE22222" w:rsidR="00AD1DB3" w:rsidRDefault="00AD1DB3" w:rsidP="001B4D5C">
      <w:pPr>
        <w:spacing w:after="0" w:line="240" w:lineRule="auto"/>
        <w:rPr>
          <w:rFonts w:ascii="Arial" w:eastAsia="Arial" w:hAnsi="Arial" w:cs="Arial"/>
          <w:color w:val="000000" w:themeColor="text1"/>
          <w:lang w:eastAsia="en-AU"/>
        </w:rPr>
      </w:pPr>
      <w:r>
        <w:rPr>
          <w:rFonts w:ascii="Arial" w:eastAsia="Arial" w:hAnsi="Arial" w:cs="Arial"/>
          <w:color w:val="000000" w:themeColor="text1"/>
          <w:lang w:eastAsia="en-AU"/>
        </w:rPr>
        <w:t>If entropy is the answer what was the question.</w:t>
      </w:r>
    </w:p>
    <w:p w14:paraId="075047E0" w14:textId="77777777" w:rsidR="00AD1DB3" w:rsidRDefault="00AD1DB3" w:rsidP="001B4D5C">
      <w:pPr>
        <w:spacing w:after="0" w:line="240" w:lineRule="auto"/>
        <w:rPr>
          <w:rFonts w:ascii="Arial" w:eastAsia="Arial" w:hAnsi="Arial" w:cs="Arial"/>
          <w:color w:val="000000" w:themeColor="text1"/>
          <w:lang w:eastAsia="en-AU"/>
        </w:rPr>
      </w:pPr>
    </w:p>
    <w:p w14:paraId="5744504F" w14:textId="7CEC7EFE" w:rsidR="00AD1DB3" w:rsidRDefault="00AD1DB3" w:rsidP="001B4D5C">
      <w:pPr>
        <w:spacing w:after="0" w:line="240" w:lineRule="auto"/>
        <w:rPr>
          <w:rFonts w:ascii="Arial" w:eastAsia="Arial" w:hAnsi="Arial" w:cs="Arial"/>
          <w:color w:val="000000" w:themeColor="text1"/>
          <w:lang w:eastAsia="en-AU"/>
        </w:rPr>
      </w:pPr>
      <w:r>
        <w:rPr>
          <w:rFonts w:ascii="Arial" w:eastAsia="Arial" w:hAnsi="Arial" w:cs="Arial"/>
          <w:color w:val="000000" w:themeColor="text1"/>
          <w:lang w:eastAsia="en-AU"/>
        </w:rPr>
        <w:t>By using entropy we can find</w:t>
      </w:r>
    </w:p>
    <w:p w14:paraId="17D0DA3A" w14:textId="77777777" w:rsidR="00AD1DB3" w:rsidRDefault="00AD1DB3" w:rsidP="001B4D5C">
      <w:pPr>
        <w:spacing w:after="0" w:line="240" w:lineRule="auto"/>
        <w:rPr>
          <w:rFonts w:ascii="Arial" w:eastAsia="Arial" w:hAnsi="Arial" w:cs="Arial"/>
          <w:color w:val="000000" w:themeColor="text1"/>
          <w:lang w:eastAsia="en-AU"/>
        </w:rPr>
      </w:pPr>
    </w:p>
    <w:p w14:paraId="4250919A" w14:textId="794C8D40" w:rsidR="00AD1DB3" w:rsidRDefault="00AD1DB3" w:rsidP="001B4D5C">
      <w:pPr>
        <w:spacing w:after="0" w:line="240" w:lineRule="auto"/>
        <w:rPr>
          <w:rFonts w:ascii="Arial" w:eastAsia="Arial" w:hAnsi="Arial" w:cs="Arial"/>
          <w:color w:val="000000" w:themeColor="text1"/>
          <w:lang w:eastAsia="en-AU"/>
        </w:rPr>
      </w:pPr>
      <w:r>
        <w:rPr>
          <w:rFonts w:ascii="Arial" w:eastAsia="Arial" w:hAnsi="Arial" w:cs="Arial"/>
          <w:color w:val="000000" w:themeColor="text1"/>
          <w:lang w:eastAsia="en-AU"/>
        </w:rPr>
        <w:t xml:space="preserve">Can the system detect a word finding problem, can Florence provide that word for that moment and move on. </w:t>
      </w:r>
    </w:p>
    <w:p w14:paraId="15F87FD3" w14:textId="77777777" w:rsidR="00AD1DB3" w:rsidRDefault="00AD1DB3" w:rsidP="001B4D5C">
      <w:pPr>
        <w:spacing w:after="0" w:line="240" w:lineRule="auto"/>
        <w:rPr>
          <w:rFonts w:ascii="Arial" w:eastAsia="Arial" w:hAnsi="Arial" w:cs="Arial"/>
          <w:color w:val="000000" w:themeColor="text1"/>
          <w:lang w:eastAsia="en-AU"/>
        </w:rPr>
      </w:pPr>
    </w:p>
    <w:p w14:paraId="08D3DB05" w14:textId="19B3FA35" w:rsidR="00AD1DB3" w:rsidRDefault="00AD1DB3" w:rsidP="001B4D5C">
      <w:pPr>
        <w:spacing w:after="0" w:line="240" w:lineRule="auto"/>
        <w:rPr>
          <w:rFonts w:ascii="Arial" w:eastAsia="Arial" w:hAnsi="Arial" w:cs="Arial"/>
          <w:color w:val="000000" w:themeColor="text1"/>
          <w:lang w:eastAsia="en-AU"/>
        </w:rPr>
      </w:pPr>
      <w:r>
        <w:rPr>
          <w:rFonts w:ascii="Arial" w:eastAsia="Arial" w:hAnsi="Arial" w:cs="Arial"/>
          <w:color w:val="000000" w:themeColor="text1"/>
          <w:lang w:eastAsia="en-AU"/>
        </w:rPr>
        <w:t xml:space="preserve">Can we detect a communication problem. </w:t>
      </w:r>
    </w:p>
    <w:p w14:paraId="5D36C86E" w14:textId="77777777" w:rsidR="00AD1DB3" w:rsidRDefault="00AD1DB3" w:rsidP="001B4D5C">
      <w:pPr>
        <w:spacing w:after="0" w:line="240" w:lineRule="auto"/>
        <w:rPr>
          <w:rFonts w:ascii="Arial" w:eastAsia="Arial" w:hAnsi="Arial" w:cs="Arial"/>
          <w:color w:val="000000" w:themeColor="text1"/>
          <w:lang w:eastAsia="en-AU"/>
        </w:rPr>
      </w:pPr>
    </w:p>
    <w:p w14:paraId="2892795B" w14:textId="32E7DF44" w:rsidR="00AD1DB3" w:rsidRDefault="00AD1DB3" w:rsidP="001B4D5C">
      <w:pPr>
        <w:spacing w:after="0" w:line="240" w:lineRule="auto"/>
        <w:rPr>
          <w:rFonts w:ascii="Arial" w:eastAsia="Arial" w:hAnsi="Arial" w:cs="Arial"/>
          <w:color w:val="000000" w:themeColor="text1"/>
          <w:lang w:eastAsia="en-AU"/>
        </w:rPr>
      </w:pPr>
      <w:r>
        <w:rPr>
          <w:rFonts w:ascii="Arial" w:eastAsia="Arial" w:hAnsi="Arial" w:cs="Arial"/>
          <w:color w:val="000000" w:themeColor="text1"/>
          <w:lang w:eastAsia="en-AU"/>
        </w:rPr>
        <w:t xml:space="preserve">Forgetting vs not laying down in memory, dementia. Word is there but cant access or has been degraded that it cant be accessed. </w:t>
      </w:r>
      <w:bookmarkStart w:id="21" w:name="_GoBack"/>
      <w:bookmarkEnd w:id="21"/>
      <w:r>
        <w:rPr>
          <w:rFonts w:ascii="Arial" w:eastAsia="Arial" w:hAnsi="Arial" w:cs="Arial"/>
          <w:color w:val="000000" w:themeColor="text1"/>
          <w:lang w:eastAsia="en-AU"/>
        </w:rPr>
        <w:t xml:space="preserve"> </w:t>
      </w:r>
    </w:p>
    <w:p w14:paraId="683A23CA" w14:textId="77777777" w:rsidR="00AD1DB3" w:rsidRDefault="00AD1DB3" w:rsidP="001B4D5C">
      <w:pPr>
        <w:spacing w:after="0" w:line="240" w:lineRule="auto"/>
        <w:rPr>
          <w:rFonts w:ascii="Arial" w:eastAsia="Arial" w:hAnsi="Arial" w:cs="Arial"/>
          <w:color w:val="000000" w:themeColor="text1"/>
          <w:lang w:eastAsia="en-AU"/>
        </w:rPr>
      </w:pPr>
    </w:p>
    <w:p w14:paraId="436DC57C" w14:textId="77777777" w:rsidR="00AD1DB3" w:rsidRPr="00DD30D4" w:rsidRDefault="00AD1DB3" w:rsidP="001B4D5C">
      <w:pPr>
        <w:spacing w:after="0" w:line="240" w:lineRule="auto"/>
        <w:rPr>
          <w:rFonts w:ascii="Times New Roman" w:eastAsia="Times New Roman" w:hAnsi="Times New Roman" w:cs="Times New Roman"/>
          <w:sz w:val="24"/>
          <w:szCs w:val="24"/>
          <w:lang w:eastAsia="en-AU"/>
        </w:rPr>
      </w:pPr>
    </w:p>
    <w:p w14:paraId="65A41603" w14:textId="77777777" w:rsidR="001B4D5C" w:rsidRDefault="001B4D5C" w:rsidP="001B4D5C">
      <w:pPr>
        <w:pStyle w:val="ListParagraph"/>
        <w:numPr>
          <w:ilvl w:val="0"/>
          <w:numId w:val="4"/>
        </w:numPr>
        <w:rPr>
          <w:rFonts w:eastAsiaTheme="minorEastAsia"/>
        </w:rPr>
      </w:pPr>
      <w:r>
        <w:t xml:space="preserve">Since entropy is used more as a means of calculating a minimum compression, could there be problems with using it as an index? Could we incorrectly assess something as having less entropy than we think because of bad or few samples? </w:t>
      </w:r>
    </w:p>
    <w:p w14:paraId="62ED5E8F" w14:textId="77777777" w:rsidR="001B4D5C" w:rsidRDefault="001B4D5C" w:rsidP="001B4D5C">
      <w:pPr>
        <w:pStyle w:val="ListParagraph"/>
        <w:numPr>
          <w:ilvl w:val="1"/>
          <w:numId w:val="4"/>
        </w:numPr>
        <w:rPr>
          <w:rFonts w:eastAsiaTheme="minorEastAsia"/>
        </w:rPr>
      </w:pPr>
      <w:r>
        <w:t>Think Andrew's work covers this with the min number of samples needed</w:t>
      </w:r>
    </w:p>
    <w:p w14:paraId="617242D9" w14:textId="77777777" w:rsidR="00F054D2" w:rsidRPr="00F054D2" w:rsidRDefault="00F054D2" w:rsidP="00F054D2"/>
    <w:bookmarkStart w:id="22" w:name="_Toc521666111" w:displacedByCustomXml="next"/>
    <w:sdt>
      <w:sdtPr>
        <w:rPr>
          <w:rFonts w:asciiTheme="minorHAnsi" w:eastAsiaTheme="minorHAnsi" w:hAnsiTheme="minorHAnsi" w:cstheme="minorBidi"/>
          <w:color w:val="auto"/>
          <w:sz w:val="22"/>
          <w:szCs w:val="22"/>
        </w:rPr>
        <w:id w:val="23449668"/>
        <w:docPartObj>
          <w:docPartGallery w:val="Bibliographies"/>
          <w:docPartUnique/>
        </w:docPartObj>
      </w:sdtPr>
      <w:sdtContent>
        <w:p w14:paraId="1DFD4E1C" w14:textId="73903B84" w:rsidR="0036556C" w:rsidRDefault="0036556C">
          <w:pPr>
            <w:pStyle w:val="Heading1"/>
          </w:pPr>
          <w:r>
            <w:t>Bibliography</w:t>
          </w:r>
          <w:bookmarkEnd w:id="22"/>
        </w:p>
        <w:p w14:paraId="50082463" w14:textId="72D1F2A5" w:rsidR="00C656D1" w:rsidRDefault="00C656D1" w:rsidP="00C656D1">
          <w:pPr>
            <w:pStyle w:val="Bibliography"/>
            <w:rPr>
              <w:noProof/>
              <w:vanish/>
            </w:rPr>
          </w:pPr>
          <w:r>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C656D1" w14:paraId="1EC34B1E" w14:textId="77777777" w:rsidTr="00C656D1">
            <w:trPr>
              <w:tblCellSpacing w:w="15" w:type="dxa"/>
            </w:trPr>
            <w:tc>
              <w:tcPr>
                <w:tcW w:w="0" w:type="auto"/>
                <w:hideMark/>
              </w:tcPr>
              <w:p w14:paraId="6368C2FB" w14:textId="77777777" w:rsidR="00C656D1" w:rsidRDefault="00C656D1">
                <w:pPr>
                  <w:pStyle w:val="Bibliography"/>
                  <w:jc w:val="right"/>
                  <w:rPr>
                    <w:rFonts w:eastAsiaTheme="minorEastAsia"/>
                    <w:noProof/>
                  </w:rPr>
                </w:pPr>
                <w:bookmarkStart w:id="23" w:name="Bac18"/>
                <w:r>
                  <w:rPr>
                    <w:noProof/>
                  </w:rPr>
                  <w:t>[1]</w:t>
                </w:r>
                <w:bookmarkEnd w:id="23"/>
              </w:p>
            </w:tc>
            <w:tc>
              <w:tcPr>
                <w:tcW w:w="0" w:type="auto"/>
                <w:hideMark/>
              </w:tcPr>
              <w:p w14:paraId="450CFFEF" w14:textId="77777777" w:rsidR="00C656D1" w:rsidRDefault="00C656D1">
                <w:pPr>
                  <w:pStyle w:val="Bibliography"/>
                  <w:rPr>
                    <w:rFonts w:eastAsiaTheme="minorEastAsia"/>
                    <w:noProof/>
                  </w:rPr>
                </w:pPr>
                <w:r>
                  <w:rPr>
                    <w:noProof/>
                  </w:rPr>
                  <w:t>Andrew D Back, Daniel Angus, and Janet Wiles. (2018, May) Determining the Number of Samples Required to Estimate Entropy in Natural Sequences.</w:t>
                </w:r>
              </w:p>
            </w:tc>
          </w:tr>
          <w:tr w:rsidR="00C656D1" w14:paraId="0FA5E908" w14:textId="77777777" w:rsidTr="00C656D1">
            <w:trPr>
              <w:tblCellSpacing w:w="15" w:type="dxa"/>
            </w:trPr>
            <w:tc>
              <w:tcPr>
                <w:tcW w:w="0" w:type="auto"/>
                <w:hideMark/>
              </w:tcPr>
              <w:p w14:paraId="452588D4" w14:textId="77777777" w:rsidR="00C656D1" w:rsidRDefault="00C656D1">
                <w:pPr>
                  <w:pStyle w:val="Bibliography"/>
                  <w:jc w:val="right"/>
                  <w:rPr>
                    <w:rFonts w:eastAsiaTheme="minorEastAsia"/>
                    <w:noProof/>
                  </w:rPr>
                </w:pPr>
                <w:bookmarkStart w:id="24" w:name="Bac181"/>
                <w:r>
                  <w:rPr>
                    <w:noProof/>
                  </w:rPr>
                  <w:t>[2]</w:t>
                </w:r>
                <w:bookmarkEnd w:id="24"/>
              </w:p>
            </w:tc>
            <w:tc>
              <w:tcPr>
                <w:tcW w:w="0" w:type="auto"/>
                <w:hideMark/>
              </w:tcPr>
              <w:p w14:paraId="4BFEF911" w14:textId="77777777" w:rsidR="00C656D1" w:rsidRDefault="00C656D1">
                <w:pPr>
                  <w:pStyle w:val="Bibliography"/>
                  <w:rPr>
                    <w:rFonts w:eastAsiaTheme="minorEastAsia"/>
                    <w:noProof/>
                  </w:rPr>
                </w:pPr>
                <w:r>
                  <w:rPr>
                    <w:noProof/>
                  </w:rPr>
                  <w:t>Andrew D Back, Daniel Angus, and Janet Wiles. (2018, May) Fast Entropy Estimation for Natural Sequences.</w:t>
                </w:r>
              </w:p>
            </w:tc>
          </w:tr>
        </w:tbl>
        <w:p w14:paraId="6AE981F0" w14:textId="77777777" w:rsidR="00C656D1" w:rsidRDefault="00C656D1" w:rsidP="00C656D1">
          <w:pPr>
            <w:pStyle w:val="Bibliography"/>
            <w:rPr>
              <w:rFonts w:eastAsiaTheme="minorEastAsia"/>
              <w:noProof/>
              <w:vanish/>
            </w:rPr>
          </w:pPr>
          <w:r>
            <w:rPr>
              <w:noProof/>
              <w:vanish/>
            </w:rPr>
            <w:t>x</w:t>
          </w:r>
        </w:p>
        <w:p w14:paraId="34700E94" w14:textId="73903B84" w:rsidR="0036556C" w:rsidRPr="00C656D1" w:rsidRDefault="00400416" w:rsidP="00C656D1"/>
      </w:sdtContent>
    </w:sdt>
    <w:sectPr w:rsidR="0036556C" w:rsidRPr="00C656D1" w:rsidSect="00C31E3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7748C" w14:textId="77777777" w:rsidR="00F5792C" w:rsidRDefault="00F5792C" w:rsidP="00DD30D4">
      <w:pPr>
        <w:spacing w:after="0" w:line="240" w:lineRule="auto"/>
      </w:pPr>
      <w:r>
        <w:separator/>
      </w:r>
    </w:p>
  </w:endnote>
  <w:endnote w:type="continuationSeparator" w:id="0">
    <w:p w14:paraId="397C5E53" w14:textId="77777777" w:rsidR="00F5792C" w:rsidRDefault="00F5792C" w:rsidP="00DD3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Arial"/>
    <w:panose1 w:val="020B0604020202020204"/>
    <w:charset w:val="00"/>
    <w:family w:val="swiss"/>
    <w:pitch w:val="variable"/>
    <w:sig w:usb0="E10022FF" w:usb1="C000E47F" w:usb2="00000029" w:usb3="00000000" w:csb0="000001D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rial,Times New Roman">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8EB24" w14:textId="77777777" w:rsidR="00F5792C" w:rsidRDefault="00F5792C" w:rsidP="00DD30D4">
      <w:pPr>
        <w:spacing w:after="0" w:line="240" w:lineRule="auto"/>
      </w:pPr>
      <w:r>
        <w:separator/>
      </w:r>
    </w:p>
  </w:footnote>
  <w:footnote w:type="continuationSeparator" w:id="0">
    <w:p w14:paraId="68450ACC" w14:textId="77777777" w:rsidR="00F5792C" w:rsidRDefault="00F5792C" w:rsidP="00DD30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23F7B"/>
    <w:multiLevelType w:val="hybridMultilevel"/>
    <w:tmpl w:val="0916E216"/>
    <w:lvl w:ilvl="0" w:tplc="24925978">
      <w:start w:val="1"/>
      <w:numFmt w:val="decimal"/>
      <w:lvlText w:val="%1."/>
      <w:lvlJc w:val="left"/>
      <w:pPr>
        <w:ind w:left="720" w:hanging="360"/>
      </w:pPr>
    </w:lvl>
    <w:lvl w:ilvl="1" w:tplc="B93A81BA">
      <w:start w:val="1"/>
      <w:numFmt w:val="lowerLetter"/>
      <w:lvlText w:val="%2."/>
      <w:lvlJc w:val="left"/>
      <w:pPr>
        <w:ind w:left="1440" w:hanging="360"/>
      </w:pPr>
    </w:lvl>
    <w:lvl w:ilvl="2" w:tplc="4FEC978A">
      <w:start w:val="1"/>
      <w:numFmt w:val="lowerRoman"/>
      <w:lvlText w:val="%3."/>
      <w:lvlJc w:val="right"/>
      <w:pPr>
        <w:ind w:left="2160" w:hanging="180"/>
      </w:pPr>
    </w:lvl>
    <w:lvl w:ilvl="3" w:tplc="F45627B8">
      <w:start w:val="1"/>
      <w:numFmt w:val="decimal"/>
      <w:lvlText w:val="%4."/>
      <w:lvlJc w:val="left"/>
      <w:pPr>
        <w:ind w:left="2880" w:hanging="360"/>
      </w:pPr>
    </w:lvl>
    <w:lvl w:ilvl="4" w:tplc="2DD80CE8">
      <w:start w:val="1"/>
      <w:numFmt w:val="lowerLetter"/>
      <w:lvlText w:val="%5."/>
      <w:lvlJc w:val="left"/>
      <w:pPr>
        <w:ind w:left="3600" w:hanging="360"/>
      </w:pPr>
    </w:lvl>
    <w:lvl w:ilvl="5" w:tplc="6DE8B914">
      <w:start w:val="1"/>
      <w:numFmt w:val="lowerRoman"/>
      <w:lvlText w:val="%6."/>
      <w:lvlJc w:val="right"/>
      <w:pPr>
        <w:ind w:left="4320" w:hanging="180"/>
      </w:pPr>
    </w:lvl>
    <w:lvl w:ilvl="6" w:tplc="CD8C231E">
      <w:start w:val="1"/>
      <w:numFmt w:val="decimal"/>
      <w:lvlText w:val="%7."/>
      <w:lvlJc w:val="left"/>
      <w:pPr>
        <w:ind w:left="5040" w:hanging="360"/>
      </w:pPr>
    </w:lvl>
    <w:lvl w:ilvl="7" w:tplc="9C16618C">
      <w:start w:val="1"/>
      <w:numFmt w:val="lowerLetter"/>
      <w:lvlText w:val="%8."/>
      <w:lvlJc w:val="left"/>
      <w:pPr>
        <w:ind w:left="5760" w:hanging="360"/>
      </w:pPr>
    </w:lvl>
    <w:lvl w:ilvl="8" w:tplc="B7280AA0">
      <w:start w:val="1"/>
      <w:numFmt w:val="lowerRoman"/>
      <w:lvlText w:val="%9."/>
      <w:lvlJc w:val="right"/>
      <w:pPr>
        <w:ind w:left="6480" w:hanging="180"/>
      </w:pPr>
    </w:lvl>
  </w:abstractNum>
  <w:abstractNum w:abstractNumId="1" w15:restartNumberingAfterBreak="0">
    <w:nsid w:val="09356E48"/>
    <w:multiLevelType w:val="hybridMultilevel"/>
    <w:tmpl w:val="4372D2FE"/>
    <w:lvl w:ilvl="0" w:tplc="0B841370">
      <w:start w:val="1"/>
      <w:numFmt w:val="decimal"/>
      <w:lvlText w:val="%1."/>
      <w:lvlJc w:val="left"/>
      <w:pPr>
        <w:ind w:left="720" w:hanging="360"/>
      </w:pPr>
    </w:lvl>
    <w:lvl w:ilvl="1" w:tplc="26B40AFE">
      <w:start w:val="1"/>
      <w:numFmt w:val="lowerLetter"/>
      <w:lvlText w:val="%2."/>
      <w:lvlJc w:val="left"/>
      <w:pPr>
        <w:ind w:left="1440" w:hanging="360"/>
      </w:pPr>
    </w:lvl>
    <w:lvl w:ilvl="2" w:tplc="1966CCEE">
      <w:start w:val="1"/>
      <w:numFmt w:val="lowerRoman"/>
      <w:lvlText w:val="%3."/>
      <w:lvlJc w:val="right"/>
      <w:pPr>
        <w:ind w:left="2160" w:hanging="180"/>
      </w:pPr>
    </w:lvl>
    <w:lvl w:ilvl="3" w:tplc="5030980A">
      <w:start w:val="1"/>
      <w:numFmt w:val="decimal"/>
      <w:lvlText w:val="%4."/>
      <w:lvlJc w:val="left"/>
      <w:pPr>
        <w:ind w:left="2880" w:hanging="360"/>
      </w:pPr>
    </w:lvl>
    <w:lvl w:ilvl="4" w:tplc="36D4EBD0">
      <w:start w:val="1"/>
      <w:numFmt w:val="lowerLetter"/>
      <w:lvlText w:val="%5."/>
      <w:lvlJc w:val="left"/>
      <w:pPr>
        <w:ind w:left="3600" w:hanging="360"/>
      </w:pPr>
    </w:lvl>
    <w:lvl w:ilvl="5" w:tplc="1DE67840">
      <w:start w:val="1"/>
      <w:numFmt w:val="lowerRoman"/>
      <w:lvlText w:val="%6."/>
      <w:lvlJc w:val="right"/>
      <w:pPr>
        <w:ind w:left="4320" w:hanging="180"/>
      </w:pPr>
    </w:lvl>
    <w:lvl w:ilvl="6" w:tplc="9DB6EFB8">
      <w:start w:val="1"/>
      <w:numFmt w:val="decimal"/>
      <w:lvlText w:val="%7."/>
      <w:lvlJc w:val="left"/>
      <w:pPr>
        <w:ind w:left="5040" w:hanging="360"/>
      </w:pPr>
    </w:lvl>
    <w:lvl w:ilvl="7" w:tplc="E990D6DE">
      <w:start w:val="1"/>
      <w:numFmt w:val="lowerLetter"/>
      <w:lvlText w:val="%8."/>
      <w:lvlJc w:val="left"/>
      <w:pPr>
        <w:ind w:left="5760" w:hanging="360"/>
      </w:pPr>
    </w:lvl>
    <w:lvl w:ilvl="8" w:tplc="A3EC4372">
      <w:start w:val="1"/>
      <w:numFmt w:val="lowerRoman"/>
      <w:lvlText w:val="%9."/>
      <w:lvlJc w:val="right"/>
      <w:pPr>
        <w:ind w:left="6480" w:hanging="180"/>
      </w:pPr>
    </w:lvl>
  </w:abstractNum>
  <w:abstractNum w:abstractNumId="2" w15:restartNumberingAfterBreak="0">
    <w:nsid w:val="1B3E618E"/>
    <w:multiLevelType w:val="hybridMultilevel"/>
    <w:tmpl w:val="7A0CC40C"/>
    <w:lvl w:ilvl="0" w:tplc="8826A6E8">
      <w:start w:val="1"/>
      <w:numFmt w:val="decimal"/>
      <w:lvlText w:val="%1."/>
      <w:lvlJc w:val="left"/>
      <w:pPr>
        <w:ind w:left="720" w:hanging="360"/>
      </w:pPr>
    </w:lvl>
    <w:lvl w:ilvl="1" w:tplc="96EAF7EA">
      <w:start w:val="1"/>
      <w:numFmt w:val="lowerLetter"/>
      <w:lvlText w:val="%2."/>
      <w:lvlJc w:val="left"/>
      <w:pPr>
        <w:ind w:left="1440" w:hanging="360"/>
      </w:pPr>
    </w:lvl>
    <w:lvl w:ilvl="2" w:tplc="9318A558">
      <w:start w:val="1"/>
      <w:numFmt w:val="lowerRoman"/>
      <w:lvlText w:val="%3."/>
      <w:lvlJc w:val="right"/>
      <w:pPr>
        <w:ind w:left="2160" w:hanging="180"/>
      </w:pPr>
    </w:lvl>
    <w:lvl w:ilvl="3" w:tplc="A08E074C">
      <w:start w:val="1"/>
      <w:numFmt w:val="decimal"/>
      <w:lvlText w:val="%4."/>
      <w:lvlJc w:val="left"/>
      <w:pPr>
        <w:ind w:left="2880" w:hanging="360"/>
      </w:pPr>
    </w:lvl>
    <w:lvl w:ilvl="4" w:tplc="303AAB7C">
      <w:start w:val="1"/>
      <w:numFmt w:val="lowerLetter"/>
      <w:lvlText w:val="%5."/>
      <w:lvlJc w:val="left"/>
      <w:pPr>
        <w:ind w:left="3600" w:hanging="360"/>
      </w:pPr>
    </w:lvl>
    <w:lvl w:ilvl="5" w:tplc="34E0D116">
      <w:start w:val="1"/>
      <w:numFmt w:val="lowerRoman"/>
      <w:lvlText w:val="%6."/>
      <w:lvlJc w:val="right"/>
      <w:pPr>
        <w:ind w:left="4320" w:hanging="180"/>
      </w:pPr>
    </w:lvl>
    <w:lvl w:ilvl="6" w:tplc="F5127BF8">
      <w:start w:val="1"/>
      <w:numFmt w:val="decimal"/>
      <w:lvlText w:val="%7."/>
      <w:lvlJc w:val="left"/>
      <w:pPr>
        <w:ind w:left="5040" w:hanging="360"/>
      </w:pPr>
    </w:lvl>
    <w:lvl w:ilvl="7" w:tplc="63C4CB16">
      <w:start w:val="1"/>
      <w:numFmt w:val="lowerLetter"/>
      <w:lvlText w:val="%8."/>
      <w:lvlJc w:val="left"/>
      <w:pPr>
        <w:ind w:left="5760" w:hanging="360"/>
      </w:pPr>
    </w:lvl>
    <w:lvl w:ilvl="8" w:tplc="7E8EA41A">
      <w:start w:val="1"/>
      <w:numFmt w:val="lowerRoman"/>
      <w:lvlText w:val="%9."/>
      <w:lvlJc w:val="right"/>
      <w:pPr>
        <w:ind w:left="6480" w:hanging="180"/>
      </w:pPr>
    </w:lvl>
  </w:abstractNum>
  <w:abstractNum w:abstractNumId="3" w15:restartNumberingAfterBreak="0">
    <w:nsid w:val="1FA25270"/>
    <w:multiLevelType w:val="hybridMultilevel"/>
    <w:tmpl w:val="93325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37407"/>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E551272"/>
    <w:multiLevelType w:val="hybridMultilevel"/>
    <w:tmpl w:val="AC84CD02"/>
    <w:lvl w:ilvl="0" w:tplc="42066FB0">
      <w:start w:val="1"/>
      <w:numFmt w:val="decimal"/>
      <w:lvlText w:val="%1."/>
      <w:lvlJc w:val="left"/>
      <w:pPr>
        <w:ind w:left="720" w:hanging="360"/>
      </w:pPr>
    </w:lvl>
    <w:lvl w:ilvl="1" w:tplc="2EC0C55A">
      <w:start w:val="1"/>
      <w:numFmt w:val="lowerLetter"/>
      <w:lvlText w:val="%2."/>
      <w:lvlJc w:val="left"/>
      <w:pPr>
        <w:ind w:left="1440" w:hanging="360"/>
      </w:pPr>
    </w:lvl>
    <w:lvl w:ilvl="2" w:tplc="A3244F82">
      <w:start w:val="1"/>
      <w:numFmt w:val="lowerRoman"/>
      <w:lvlText w:val="%3."/>
      <w:lvlJc w:val="right"/>
      <w:pPr>
        <w:ind w:left="2160" w:hanging="180"/>
      </w:pPr>
    </w:lvl>
    <w:lvl w:ilvl="3" w:tplc="9404E9B6">
      <w:start w:val="1"/>
      <w:numFmt w:val="decimal"/>
      <w:lvlText w:val="%4."/>
      <w:lvlJc w:val="left"/>
      <w:pPr>
        <w:ind w:left="2880" w:hanging="360"/>
      </w:pPr>
    </w:lvl>
    <w:lvl w:ilvl="4" w:tplc="AD2AA256">
      <w:start w:val="1"/>
      <w:numFmt w:val="lowerLetter"/>
      <w:lvlText w:val="%5."/>
      <w:lvlJc w:val="left"/>
      <w:pPr>
        <w:ind w:left="3600" w:hanging="360"/>
      </w:pPr>
    </w:lvl>
    <w:lvl w:ilvl="5" w:tplc="6F348C1E">
      <w:start w:val="1"/>
      <w:numFmt w:val="lowerRoman"/>
      <w:lvlText w:val="%6."/>
      <w:lvlJc w:val="right"/>
      <w:pPr>
        <w:ind w:left="4320" w:hanging="180"/>
      </w:pPr>
    </w:lvl>
    <w:lvl w:ilvl="6" w:tplc="079086EC">
      <w:start w:val="1"/>
      <w:numFmt w:val="decimal"/>
      <w:lvlText w:val="%7."/>
      <w:lvlJc w:val="left"/>
      <w:pPr>
        <w:ind w:left="5040" w:hanging="360"/>
      </w:pPr>
    </w:lvl>
    <w:lvl w:ilvl="7" w:tplc="752C8E6C">
      <w:start w:val="1"/>
      <w:numFmt w:val="lowerLetter"/>
      <w:lvlText w:val="%8."/>
      <w:lvlJc w:val="left"/>
      <w:pPr>
        <w:ind w:left="5760" w:hanging="360"/>
      </w:pPr>
    </w:lvl>
    <w:lvl w:ilvl="8" w:tplc="5EE6F868">
      <w:start w:val="1"/>
      <w:numFmt w:val="lowerRoman"/>
      <w:lvlText w:val="%9."/>
      <w:lvlJc w:val="right"/>
      <w:pPr>
        <w:ind w:left="6480" w:hanging="180"/>
      </w:pPr>
    </w:lvl>
  </w:abstractNum>
  <w:abstractNum w:abstractNumId="6" w15:restartNumberingAfterBreak="0">
    <w:nsid w:val="41120ADA"/>
    <w:multiLevelType w:val="hybridMultilevel"/>
    <w:tmpl w:val="D7D6B5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1A21FA6"/>
    <w:multiLevelType w:val="hybridMultilevel"/>
    <w:tmpl w:val="A1104E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002301"/>
    <w:multiLevelType w:val="multilevel"/>
    <w:tmpl w:val="12BE4A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60148F"/>
    <w:multiLevelType w:val="hybridMultilevel"/>
    <w:tmpl w:val="CE8207EE"/>
    <w:lvl w:ilvl="0" w:tplc="8C926716">
      <w:start w:val="1"/>
      <w:numFmt w:val="decimal"/>
      <w:lvlText w:val="%1."/>
      <w:lvlJc w:val="left"/>
      <w:pPr>
        <w:ind w:left="720" w:hanging="360"/>
      </w:pPr>
    </w:lvl>
    <w:lvl w:ilvl="1" w:tplc="173EE886">
      <w:start w:val="1"/>
      <w:numFmt w:val="lowerLetter"/>
      <w:lvlText w:val="%2."/>
      <w:lvlJc w:val="left"/>
      <w:pPr>
        <w:ind w:left="1440" w:hanging="360"/>
      </w:pPr>
    </w:lvl>
    <w:lvl w:ilvl="2" w:tplc="EF0EA234">
      <w:start w:val="1"/>
      <w:numFmt w:val="lowerRoman"/>
      <w:lvlText w:val="%3."/>
      <w:lvlJc w:val="right"/>
      <w:pPr>
        <w:ind w:left="2160" w:hanging="180"/>
      </w:pPr>
    </w:lvl>
    <w:lvl w:ilvl="3" w:tplc="44A84364">
      <w:start w:val="1"/>
      <w:numFmt w:val="decimal"/>
      <w:lvlText w:val="%4."/>
      <w:lvlJc w:val="left"/>
      <w:pPr>
        <w:ind w:left="2880" w:hanging="360"/>
      </w:pPr>
    </w:lvl>
    <w:lvl w:ilvl="4" w:tplc="B2202350">
      <w:start w:val="1"/>
      <w:numFmt w:val="lowerLetter"/>
      <w:lvlText w:val="%5."/>
      <w:lvlJc w:val="left"/>
      <w:pPr>
        <w:ind w:left="3600" w:hanging="360"/>
      </w:pPr>
    </w:lvl>
    <w:lvl w:ilvl="5" w:tplc="340C0E02">
      <w:start w:val="1"/>
      <w:numFmt w:val="lowerRoman"/>
      <w:lvlText w:val="%6."/>
      <w:lvlJc w:val="right"/>
      <w:pPr>
        <w:ind w:left="4320" w:hanging="180"/>
      </w:pPr>
    </w:lvl>
    <w:lvl w:ilvl="6" w:tplc="BE123496">
      <w:start w:val="1"/>
      <w:numFmt w:val="decimal"/>
      <w:lvlText w:val="%7."/>
      <w:lvlJc w:val="left"/>
      <w:pPr>
        <w:ind w:left="5040" w:hanging="360"/>
      </w:pPr>
    </w:lvl>
    <w:lvl w:ilvl="7" w:tplc="B8A048C2">
      <w:start w:val="1"/>
      <w:numFmt w:val="lowerLetter"/>
      <w:lvlText w:val="%8."/>
      <w:lvlJc w:val="left"/>
      <w:pPr>
        <w:ind w:left="5760" w:hanging="360"/>
      </w:pPr>
    </w:lvl>
    <w:lvl w:ilvl="8" w:tplc="B360EDC0">
      <w:start w:val="1"/>
      <w:numFmt w:val="lowerRoman"/>
      <w:lvlText w:val="%9."/>
      <w:lvlJc w:val="right"/>
      <w:pPr>
        <w:ind w:left="6480" w:hanging="180"/>
      </w:pPr>
    </w:lvl>
  </w:abstractNum>
  <w:abstractNum w:abstractNumId="10" w15:restartNumberingAfterBreak="0">
    <w:nsid w:val="64AE270C"/>
    <w:multiLevelType w:val="hybridMultilevel"/>
    <w:tmpl w:val="59BAABDC"/>
    <w:lvl w:ilvl="0" w:tplc="FFFFFFF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810594A"/>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F233B67"/>
    <w:multiLevelType w:val="hybridMultilevel"/>
    <w:tmpl w:val="21541528"/>
    <w:lvl w:ilvl="0" w:tplc="E53A8A58">
      <w:start w:val="1"/>
      <w:numFmt w:val="decimal"/>
      <w:lvlText w:val="%1."/>
      <w:lvlJc w:val="left"/>
      <w:pPr>
        <w:ind w:left="720" w:hanging="360"/>
      </w:pPr>
    </w:lvl>
    <w:lvl w:ilvl="1" w:tplc="D18C623C">
      <w:start w:val="1"/>
      <w:numFmt w:val="lowerLetter"/>
      <w:lvlText w:val="%2."/>
      <w:lvlJc w:val="left"/>
      <w:pPr>
        <w:ind w:left="1440" w:hanging="360"/>
      </w:pPr>
    </w:lvl>
    <w:lvl w:ilvl="2" w:tplc="FB3CC266">
      <w:start w:val="1"/>
      <w:numFmt w:val="lowerRoman"/>
      <w:lvlText w:val="%3."/>
      <w:lvlJc w:val="right"/>
      <w:pPr>
        <w:ind w:left="2160" w:hanging="180"/>
      </w:pPr>
    </w:lvl>
    <w:lvl w:ilvl="3" w:tplc="33BE6464">
      <w:start w:val="1"/>
      <w:numFmt w:val="decimal"/>
      <w:lvlText w:val="%4."/>
      <w:lvlJc w:val="left"/>
      <w:pPr>
        <w:ind w:left="2880" w:hanging="360"/>
      </w:pPr>
    </w:lvl>
    <w:lvl w:ilvl="4" w:tplc="ECB218FA">
      <w:start w:val="1"/>
      <w:numFmt w:val="lowerLetter"/>
      <w:lvlText w:val="%5."/>
      <w:lvlJc w:val="left"/>
      <w:pPr>
        <w:ind w:left="3600" w:hanging="360"/>
      </w:pPr>
    </w:lvl>
    <w:lvl w:ilvl="5" w:tplc="7E9EDC84">
      <w:start w:val="1"/>
      <w:numFmt w:val="lowerRoman"/>
      <w:lvlText w:val="%6."/>
      <w:lvlJc w:val="right"/>
      <w:pPr>
        <w:ind w:left="4320" w:hanging="180"/>
      </w:pPr>
    </w:lvl>
    <w:lvl w:ilvl="6" w:tplc="438CD2C6">
      <w:start w:val="1"/>
      <w:numFmt w:val="decimal"/>
      <w:lvlText w:val="%7."/>
      <w:lvlJc w:val="left"/>
      <w:pPr>
        <w:ind w:left="5040" w:hanging="360"/>
      </w:pPr>
    </w:lvl>
    <w:lvl w:ilvl="7" w:tplc="715E8CCC">
      <w:start w:val="1"/>
      <w:numFmt w:val="lowerLetter"/>
      <w:lvlText w:val="%8."/>
      <w:lvlJc w:val="left"/>
      <w:pPr>
        <w:ind w:left="5760" w:hanging="360"/>
      </w:pPr>
    </w:lvl>
    <w:lvl w:ilvl="8" w:tplc="D3C236A0">
      <w:start w:val="1"/>
      <w:numFmt w:val="lowerRoman"/>
      <w:lvlText w:val="%9."/>
      <w:lvlJc w:val="right"/>
      <w:pPr>
        <w:ind w:left="6480" w:hanging="180"/>
      </w:pPr>
    </w:lvl>
  </w:abstractNum>
  <w:num w:numId="1">
    <w:abstractNumId w:val="9"/>
  </w:num>
  <w:num w:numId="2">
    <w:abstractNumId w:val="5"/>
  </w:num>
  <w:num w:numId="3">
    <w:abstractNumId w:val="2"/>
  </w:num>
  <w:num w:numId="4">
    <w:abstractNumId w:val="1"/>
  </w:num>
  <w:num w:numId="5">
    <w:abstractNumId w:val="12"/>
  </w:num>
  <w:num w:numId="6">
    <w:abstractNumId w:val="0"/>
  </w:num>
  <w:num w:numId="7">
    <w:abstractNumId w:val="8"/>
  </w:num>
  <w:num w:numId="8">
    <w:abstractNumId w:val="8"/>
    <w:lvlOverride w:ilvl="1">
      <w:lvl w:ilvl="1">
        <w:numFmt w:val="lowerLetter"/>
        <w:lvlText w:val="%2."/>
        <w:lvlJc w:val="left"/>
      </w:lvl>
    </w:lvlOverride>
  </w:num>
  <w:num w:numId="9">
    <w:abstractNumId w:val="8"/>
    <w:lvlOverride w:ilvl="1">
      <w:lvl w:ilvl="1">
        <w:numFmt w:val="lowerLetter"/>
        <w:lvlText w:val="%2."/>
        <w:lvlJc w:val="left"/>
      </w:lvl>
    </w:lvlOverride>
  </w:num>
  <w:num w:numId="10">
    <w:abstractNumId w:val="8"/>
    <w:lvlOverride w:ilvl="1">
      <w:lvl w:ilvl="1">
        <w:numFmt w:val="lowerLetter"/>
        <w:lvlText w:val="%2."/>
        <w:lvlJc w:val="left"/>
      </w:lvl>
    </w:lvlOverride>
  </w:num>
  <w:num w:numId="11">
    <w:abstractNumId w:val="6"/>
  </w:num>
  <w:num w:numId="12">
    <w:abstractNumId w:val="10"/>
  </w:num>
  <w:num w:numId="13">
    <w:abstractNumId w:val="4"/>
  </w:num>
  <w:num w:numId="14">
    <w:abstractNumId w:val="11"/>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0D4"/>
    <w:rsid w:val="000A3049"/>
    <w:rsid w:val="000E33BA"/>
    <w:rsid w:val="00160302"/>
    <w:rsid w:val="00170142"/>
    <w:rsid w:val="001B4D5C"/>
    <w:rsid w:val="00223180"/>
    <w:rsid w:val="0024371F"/>
    <w:rsid w:val="00245ED3"/>
    <w:rsid w:val="0025067E"/>
    <w:rsid w:val="00251CC4"/>
    <w:rsid w:val="00276C72"/>
    <w:rsid w:val="00286699"/>
    <w:rsid w:val="00292256"/>
    <w:rsid w:val="002D7FAE"/>
    <w:rsid w:val="002E387D"/>
    <w:rsid w:val="00313677"/>
    <w:rsid w:val="00323465"/>
    <w:rsid w:val="0036556C"/>
    <w:rsid w:val="00371062"/>
    <w:rsid w:val="00380F13"/>
    <w:rsid w:val="0038127B"/>
    <w:rsid w:val="0038656C"/>
    <w:rsid w:val="003D1041"/>
    <w:rsid w:val="00400416"/>
    <w:rsid w:val="00432111"/>
    <w:rsid w:val="004430EC"/>
    <w:rsid w:val="004603B3"/>
    <w:rsid w:val="00463D42"/>
    <w:rsid w:val="004A1190"/>
    <w:rsid w:val="004E509F"/>
    <w:rsid w:val="004F5235"/>
    <w:rsid w:val="00547663"/>
    <w:rsid w:val="005D574A"/>
    <w:rsid w:val="00694FB1"/>
    <w:rsid w:val="0072054C"/>
    <w:rsid w:val="007364BF"/>
    <w:rsid w:val="00741BA5"/>
    <w:rsid w:val="007624B7"/>
    <w:rsid w:val="007B78B6"/>
    <w:rsid w:val="007E6A3F"/>
    <w:rsid w:val="0080076F"/>
    <w:rsid w:val="0087501C"/>
    <w:rsid w:val="00876255"/>
    <w:rsid w:val="00892AE5"/>
    <w:rsid w:val="00911DFD"/>
    <w:rsid w:val="0097427C"/>
    <w:rsid w:val="00975BF8"/>
    <w:rsid w:val="009809E4"/>
    <w:rsid w:val="00982683"/>
    <w:rsid w:val="00990EB1"/>
    <w:rsid w:val="009C4CD3"/>
    <w:rsid w:val="009D3222"/>
    <w:rsid w:val="00A2719C"/>
    <w:rsid w:val="00A40D5B"/>
    <w:rsid w:val="00A75FF3"/>
    <w:rsid w:val="00AB53DB"/>
    <w:rsid w:val="00AC6003"/>
    <w:rsid w:val="00AD1DB3"/>
    <w:rsid w:val="00AD59D1"/>
    <w:rsid w:val="00AD673F"/>
    <w:rsid w:val="00B06E27"/>
    <w:rsid w:val="00B26CCD"/>
    <w:rsid w:val="00C31E39"/>
    <w:rsid w:val="00C4342A"/>
    <w:rsid w:val="00C656D1"/>
    <w:rsid w:val="00CF7F7B"/>
    <w:rsid w:val="00D5797A"/>
    <w:rsid w:val="00D579D7"/>
    <w:rsid w:val="00DA4588"/>
    <w:rsid w:val="00DC35F6"/>
    <w:rsid w:val="00DD30D4"/>
    <w:rsid w:val="00DF632B"/>
    <w:rsid w:val="00E12FFC"/>
    <w:rsid w:val="00E3527A"/>
    <w:rsid w:val="00F054D2"/>
    <w:rsid w:val="00F25AE3"/>
    <w:rsid w:val="00F5792C"/>
    <w:rsid w:val="00F6102D"/>
    <w:rsid w:val="00F95577"/>
    <w:rsid w:val="0B6C79E8"/>
    <w:rsid w:val="15DF2231"/>
    <w:rsid w:val="19864A03"/>
    <w:rsid w:val="259A0C2D"/>
    <w:rsid w:val="25CC5F80"/>
    <w:rsid w:val="2621FD97"/>
    <w:rsid w:val="2AF944EE"/>
    <w:rsid w:val="77CD0CD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75EE5"/>
  <w15:docId w15:val="{F9DD0BE0-E6D1-2943-9ACA-6AE77F4C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0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06E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4FB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94FB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94FB1"/>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94FB1"/>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94FB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94FB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30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30D4"/>
  </w:style>
  <w:style w:type="paragraph" w:styleId="Footer">
    <w:name w:val="footer"/>
    <w:basedOn w:val="Normal"/>
    <w:link w:val="FooterChar"/>
    <w:uiPriority w:val="99"/>
    <w:unhideWhenUsed/>
    <w:rsid w:val="00DD30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30D4"/>
  </w:style>
  <w:style w:type="paragraph" w:styleId="Title">
    <w:name w:val="Title"/>
    <w:basedOn w:val="Normal"/>
    <w:next w:val="Normal"/>
    <w:link w:val="TitleChar"/>
    <w:uiPriority w:val="10"/>
    <w:qFormat/>
    <w:rsid w:val="00DD30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0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30D4"/>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DD30D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DD30D4"/>
    <w:pPr>
      <w:ind w:left="720"/>
      <w:contextualSpacing/>
    </w:pPr>
  </w:style>
  <w:style w:type="character" w:styleId="Hyperlink">
    <w:name w:val="Hyperlink"/>
    <w:basedOn w:val="DefaultParagraphFont"/>
    <w:uiPriority w:val="99"/>
    <w:unhideWhenUsed/>
    <w:rsid w:val="00DD30D4"/>
    <w:rPr>
      <w:color w:val="0000FF"/>
      <w:u w:val="single"/>
    </w:rPr>
  </w:style>
  <w:style w:type="character" w:styleId="CommentReference">
    <w:name w:val="annotation reference"/>
    <w:basedOn w:val="DefaultParagraphFont"/>
    <w:uiPriority w:val="99"/>
    <w:semiHidden/>
    <w:unhideWhenUsed/>
    <w:rsid w:val="00DD30D4"/>
    <w:rPr>
      <w:sz w:val="16"/>
      <w:szCs w:val="16"/>
    </w:rPr>
  </w:style>
  <w:style w:type="paragraph" w:styleId="CommentText">
    <w:name w:val="annotation text"/>
    <w:basedOn w:val="Normal"/>
    <w:link w:val="CommentTextChar"/>
    <w:uiPriority w:val="99"/>
    <w:semiHidden/>
    <w:unhideWhenUsed/>
    <w:rsid w:val="00DD30D4"/>
    <w:pPr>
      <w:spacing w:line="240" w:lineRule="auto"/>
    </w:pPr>
    <w:rPr>
      <w:sz w:val="20"/>
      <w:szCs w:val="20"/>
    </w:rPr>
  </w:style>
  <w:style w:type="character" w:customStyle="1" w:styleId="CommentTextChar">
    <w:name w:val="Comment Text Char"/>
    <w:basedOn w:val="DefaultParagraphFont"/>
    <w:link w:val="CommentText"/>
    <w:uiPriority w:val="99"/>
    <w:semiHidden/>
    <w:rsid w:val="00DD30D4"/>
    <w:rPr>
      <w:sz w:val="20"/>
      <w:szCs w:val="20"/>
    </w:rPr>
  </w:style>
  <w:style w:type="paragraph" w:styleId="CommentSubject">
    <w:name w:val="annotation subject"/>
    <w:basedOn w:val="CommentText"/>
    <w:next w:val="CommentText"/>
    <w:link w:val="CommentSubjectChar"/>
    <w:uiPriority w:val="99"/>
    <w:semiHidden/>
    <w:unhideWhenUsed/>
    <w:rsid w:val="00DD30D4"/>
    <w:rPr>
      <w:b/>
      <w:bCs/>
    </w:rPr>
  </w:style>
  <w:style w:type="character" w:customStyle="1" w:styleId="CommentSubjectChar">
    <w:name w:val="Comment Subject Char"/>
    <w:basedOn w:val="CommentTextChar"/>
    <w:link w:val="CommentSubject"/>
    <w:uiPriority w:val="99"/>
    <w:semiHidden/>
    <w:rsid w:val="00DD30D4"/>
    <w:rPr>
      <w:b/>
      <w:bCs/>
      <w:sz w:val="20"/>
      <w:szCs w:val="20"/>
    </w:rPr>
  </w:style>
  <w:style w:type="paragraph" w:styleId="BalloonText">
    <w:name w:val="Balloon Text"/>
    <w:basedOn w:val="Normal"/>
    <w:link w:val="BalloonTextChar"/>
    <w:uiPriority w:val="99"/>
    <w:semiHidden/>
    <w:unhideWhenUsed/>
    <w:rsid w:val="00DD30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0D4"/>
    <w:rPr>
      <w:rFonts w:ascii="Segoe UI" w:hAnsi="Segoe UI" w:cs="Segoe UI"/>
      <w:sz w:val="18"/>
      <w:szCs w:val="18"/>
    </w:rPr>
  </w:style>
  <w:style w:type="paragraph" w:styleId="EndnoteText">
    <w:name w:val="endnote text"/>
    <w:basedOn w:val="Normal"/>
    <w:link w:val="EndnoteTextChar"/>
    <w:uiPriority w:val="99"/>
    <w:semiHidden/>
    <w:unhideWhenUsed/>
    <w:rsid w:val="007624B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624B7"/>
    <w:rPr>
      <w:sz w:val="20"/>
      <w:szCs w:val="20"/>
    </w:rPr>
  </w:style>
  <w:style w:type="character" w:styleId="EndnoteReference">
    <w:name w:val="endnote reference"/>
    <w:basedOn w:val="DefaultParagraphFont"/>
    <w:uiPriority w:val="99"/>
    <w:semiHidden/>
    <w:unhideWhenUsed/>
    <w:rsid w:val="007624B7"/>
    <w:rPr>
      <w:vertAlign w:val="superscript"/>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9809E4"/>
  </w:style>
  <w:style w:type="character" w:styleId="FollowedHyperlink">
    <w:name w:val="FollowedHyperlink"/>
    <w:basedOn w:val="DefaultParagraphFont"/>
    <w:uiPriority w:val="99"/>
    <w:semiHidden/>
    <w:unhideWhenUsed/>
    <w:rsid w:val="00DA4588"/>
    <w:rPr>
      <w:color w:val="954F72" w:themeColor="followedHyperlink"/>
      <w:u w:val="single"/>
    </w:rPr>
  </w:style>
  <w:style w:type="paragraph" w:styleId="NoSpacing">
    <w:name w:val="No Spacing"/>
    <w:link w:val="NoSpacingChar"/>
    <w:uiPriority w:val="1"/>
    <w:qFormat/>
    <w:rsid w:val="00C31E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31E39"/>
    <w:rPr>
      <w:rFonts w:eastAsiaTheme="minorEastAsia"/>
      <w:lang w:val="en-US" w:eastAsia="ja-JP"/>
    </w:rPr>
  </w:style>
  <w:style w:type="paragraph" w:styleId="TOCHeading">
    <w:name w:val="TOC Heading"/>
    <w:basedOn w:val="Heading1"/>
    <w:next w:val="Normal"/>
    <w:uiPriority w:val="39"/>
    <w:semiHidden/>
    <w:unhideWhenUsed/>
    <w:qFormat/>
    <w:rsid w:val="00C31E39"/>
    <w:pPr>
      <w:spacing w:before="480" w:line="276" w:lineRule="auto"/>
      <w:outlineLvl w:val="9"/>
    </w:pPr>
    <w:rPr>
      <w:b/>
      <w:bCs/>
      <w:sz w:val="28"/>
      <w:szCs w:val="28"/>
      <w:lang w:val="en-US" w:eastAsia="ja-JP"/>
    </w:rPr>
  </w:style>
  <w:style w:type="paragraph" w:styleId="TOC2">
    <w:name w:val="toc 2"/>
    <w:basedOn w:val="Normal"/>
    <w:next w:val="Normal"/>
    <w:autoRedefine/>
    <w:uiPriority w:val="39"/>
    <w:unhideWhenUsed/>
    <w:qFormat/>
    <w:rsid w:val="00C31E39"/>
    <w:pPr>
      <w:spacing w:after="100"/>
      <w:ind w:left="220"/>
    </w:pPr>
  </w:style>
  <w:style w:type="paragraph" w:styleId="TOC1">
    <w:name w:val="toc 1"/>
    <w:basedOn w:val="Normal"/>
    <w:next w:val="Normal"/>
    <w:autoRedefine/>
    <w:uiPriority w:val="39"/>
    <w:unhideWhenUsed/>
    <w:qFormat/>
    <w:rsid w:val="00C31E39"/>
    <w:pPr>
      <w:spacing w:after="100"/>
    </w:pPr>
  </w:style>
  <w:style w:type="paragraph" w:styleId="TOC3">
    <w:name w:val="toc 3"/>
    <w:basedOn w:val="Normal"/>
    <w:next w:val="Normal"/>
    <w:autoRedefine/>
    <w:uiPriority w:val="39"/>
    <w:unhideWhenUsed/>
    <w:qFormat/>
    <w:rsid w:val="00C31E39"/>
    <w:pPr>
      <w:spacing w:after="100" w:line="276" w:lineRule="auto"/>
      <w:ind w:left="440"/>
    </w:pPr>
    <w:rPr>
      <w:rFonts w:eastAsiaTheme="minorEastAsia"/>
      <w:lang w:val="en-US" w:eastAsia="ja-JP"/>
    </w:rPr>
  </w:style>
  <w:style w:type="character" w:customStyle="1" w:styleId="Heading3Char">
    <w:name w:val="Heading 3 Char"/>
    <w:basedOn w:val="DefaultParagraphFont"/>
    <w:link w:val="Heading3"/>
    <w:uiPriority w:val="9"/>
    <w:rsid w:val="00B06E2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94FB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94FB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94FB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694FB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94F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94FB1"/>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40041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455562">
      <w:bodyDiv w:val="1"/>
      <w:marLeft w:val="0"/>
      <w:marRight w:val="0"/>
      <w:marTop w:val="0"/>
      <w:marBottom w:val="0"/>
      <w:divBdr>
        <w:top w:val="none" w:sz="0" w:space="0" w:color="auto"/>
        <w:left w:val="none" w:sz="0" w:space="0" w:color="auto"/>
        <w:bottom w:val="none" w:sz="0" w:space="0" w:color="auto"/>
        <w:right w:val="none" w:sz="0" w:space="0" w:color="auto"/>
      </w:divBdr>
    </w:div>
    <w:div w:id="81371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ciencedirect.com/science/article/pii/S0167639311001580" TargetMode="External"/><Relationship Id="rId18" Type="http://schemas.openxmlformats.org/officeDocument/2006/relationships/hyperlink" Target="https://arxiv.org/pdf/1805.08929.pdf" TargetMode="External"/><Relationship Id="rId26" Type="http://schemas.openxmlformats.org/officeDocument/2006/relationships/hyperlink" Target="https://www.youtube.com/watch?v=-FHm2pQmiSM" TargetMode="External"/><Relationship Id="rId3" Type="http://schemas.openxmlformats.org/officeDocument/2006/relationships/numbering" Target="numbering.xml"/><Relationship Id="rId21" Type="http://schemas.openxmlformats.org/officeDocument/2006/relationships/hyperlink" Target="https://ieeexplore.ieee.org/stamp/stamp.jsp?tp=&amp;arnumber=6161608" TargetMode="External"/><Relationship Id="rId7" Type="http://schemas.openxmlformats.org/officeDocument/2006/relationships/footnotes" Target="footnotes.xml"/><Relationship Id="rId12" Type="http://schemas.openxmlformats.org/officeDocument/2006/relationships/hyperlink" Target="http://theconversation.com/awkward-pauses-in-online-calls-make-us-see-people-differently-26073" TargetMode="External"/><Relationship Id="rId17" Type="http://schemas.openxmlformats.org/officeDocument/2006/relationships/hyperlink" Target="https://www.economist.com/books-and-arts/2017/12/14/the-importance-of-pauses-in-conversation" TargetMode="External"/><Relationship Id="rId25" Type="http://schemas.openxmlformats.org/officeDocument/2006/relationships/hyperlink" Target="https://www-tandfonline-com.ezproxy.library.uq.edu.au/doi/pdf/10.1080/026870399402181?needAccess=true" TargetMode="External"/><Relationship Id="rId2" Type="http://schemas.openxmlformats.org/officeDocument/2006/relationships/customXml" Target="../customXml/item2.xml"/><Relationship Id="rId16" Type="http://schemas.openxmlformats.org/officeDocument/2006/relationships/hyperlink" Target="https://ac.els-cdn.com/S0095447010000628/1-s2.0-S0095447010000628-main.pdf?_tid=c8148e1b-ddad-4986-9c4f-04fdd454257d&amp;acdnat=1533785742_707951e6b85bedda11decfbb6ea03f68" TargetMode="External"/><Relationship Id="rId20" Type="http://schemas.openxmlformats.org/officeDocument/2006/relationships/hyperlink" Target="https://ieeexplore.ieee.org/stamp/stamp.jsp?tp=&amp;arnumber=5887327&amp;isnumber=6180049&amp;tag=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heatlantic.com/science/archive/2016/01/the-incredible-thing-we-do-during-conversations/422439/" TargetMode="External"/><Relationship Id="rId24" Type="http://schemas.openxmlformats.org/officeDocument/2006/relationships/hyperlink" Target="https://www.tandfonline.com/doi/pdf/10.1080/026870399402181" TargetMode="External"/><Relationship Id="rId5" Type="http://schemas.openxmlformats.org/officeDocument/2006/relationships/settings" Target="settings.xml"/><Relationship Id="rId15" Type="http://schemas.openxmlformats.org/officeDocument/2006/relationships/hyperlink" Target="https://www.sciencedirect.com/science/article/pii/S1364661315002764" TargetMode="External"/><Relationship Id="rId23" Type="http://schemas.openxmlformats.org/officeDocument/2006/relationships/hyperlink" Target="http://journals.plos.org/plosone/article?id=10.1371/journal.pone.0144327" TargetMode="External"/><Relationship Id="rId28" Type="http://schemas.openxmlformats.org/officeDocument/2006/relationships/hyperlink" Target="https://github.com/YvonneYYu/calpy" TargetMode="External"/><Relationship Id="rId10" Type="http://schemas.openxmlformats.org/officeDocument/2006/relationships/hyperlink" Target="http://www.speech.kth.se/prod/publications/files/3859.pdf" TargetMode="External"/><Relationship Id="rId19" Type="http://schemas.openxmlformats.org/officeDocument/2006/relationships/hyperlink" Target="https://arxiv.org/abs/1805.06630"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uq.edu.au/student-services/pdf/learning/research-proposal-sample-v2.pdf" TargetMode="External"/><Relationship Id="rId14" Type="http://schemas.openxmlformats.org/officeDocument/2006/relationships/hyperlink" Target="https://www.theatlantic.com/science/archive/2016/01/the-incredible-thing-we-do-during-conversations/422439/" TargetMode="External"/><Relationship Id="rId22" Type="http://schemas.openxmlformats.org/officeDocument/2006/relationships/hyperlink" Target="https://www.cambridge.org/core/services/aop-cambridge-core/content/view/94641FE0FDBC9F84F38C28B5480F2E13/S0144686X13000640a.pdf/visualising_conversations_between_care_home_staff_and_residents_with_dementia.pdf" TargetMode="External"/><Relationship Id="rId27" Type="http://schemas.openxmlformats.org/officeDocument/2006/relationships/hyperlink" Target="http://discursis.com/index.php/news-and-research/"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C94F65AD0884F63B307A0BED071A096"/>
        <w:category>
          <w:name w:val="General"/>
          <w:gallery w:val="placeholder"/>
        </w:category>
        <w:types>
          <w:type w:val="bbPlcHdr"/>
        </w:types>
        <w:behaviors>
          <w:behavior w:val="content"/>
        </w:behaviors>
        <w:guid w:val="{ED9839C7-5E96-44DD-86A3-8CEF0B272687}"/>
      </w:docPartPr>
      <w:docPartBody>
        <w:p w:rsidR="006B2D16" w:rsidRDefault="008B29FA" w:rsidP="008B29FA">
          <w:pPr>
            <w:pStyle w:val="5C94F65AD0884F63B307A0BED071A096"/>
          </w:pPr>
          <w:r>
            <w:rPr>
              <w:rFonts w:asciiTheme="majorHAnsi" w:eastAsiaTheme="majorEastAsia" w:hAnsiTheme="majorHAnsi" w:cstheme="majorBidi"/>
              <w:caps/>
            </w:rPr>
            <w:t>[Type the company name]</w:t>
          </w:r>
        </w:p>
      </w:docPartBody>
    </w:docPart>
    <w:docPart>
      <w:docPartPr>
        <w:name w:val="E23A61A8C0E04029845A8B4D3D66ACEE"/>
        <w:category>
          <w:name w:val="General"/>
          <w:gallery w:val="placeholder"/>
        </w:category>
        <w:types>
          <w:type w:val="bbPlcHdr"/>
        </w:types>
        <w:behaviors>
          <w:behavior w:val="content"/>
        </w:behaviors>
        <w:guid w:val="{1F85CD47-E56D-413A-B136-268D34643F75}"/>
      </w:docPartPr>
      <w:docPartBody>
        <w:p w:rsidR="006B2D16" w:rsidRDefault="008B29FA" w:rsidP="008B29FA">
          <w:pPr>
            <w:pStyle w:val="E23A61A8C0E04029845A8B4D3D66ACEE"/>
          </w:pPr>
          <w:r>
            <w:rPr>
              <w:rFonts w:asciiTheme="majorHAnsi" w:eastAsiaTheme="majorEastAsia" w:hAnsiTheme="majorHAnsi" w:cstheme="majorBidi"/>
              <w:sz w:val="80"/>
              <w:szCs w:val="80"/>
            </w:rPr>
            <w:t>[Type the document title]</w:t>
          </w:r>
        </w:p>
      </w:docPartBody>
    </w:docPart>
    <w:docPart>
      <w:docPartPr>
        <w:name w:val="07DB5E87CC404F0091B1917F8C1A45A5"/>
        <w:category>
          <w:name w:val="General"/>
          <w:gallery w:val="placeholder"/>
        </w:category>
        <w:types>
          <w:type w:val="bbPlcHdr"/>
        </w:types>
        <w:behaviors>
          <w:behavior w:val="content"/>
        </w:behaviors>
        <w:guid w:val="{9D653BF0-A5B1-439C-9A26-BACAAC260735}"/>
      </w:docPartPr>
      <w:docPartBody>
        <w:p w:rsidR="006B2D16" w:rsidRDefault="008B29FA" w:rsidP="008B29FA">
          <w:pPr>
            <w:pStyle w:val="07DB5E87CC404F0091B1917F8C1A45A5"/>
          </w:pPr>
          <w:r>
            <w:rPr>
              <w:rFonts w:asciiTheme="majorHAnsi" w:eastAsiaTheme="majorEastAsia" w:hAnsiTheme="majorHAnsi" w:cstheme="majorBidi"/>
              <w:sz w:val="44"/>
              <w:szCs w:val="44"/>
            </w:rPr>
            <w:t>[Type the document subtitle]</w:t>
          </w:r>
        </w:p>
      </w:docPartBody>
    </w:docPart>
    <w:docPart>
      <w:docPartPr>
        <w:name w:val="584AA59AEB1244D59FFA1428B426888B"/>
        <w:category>
          <w:name w:val="General"/>
          <w:gallery w:val="placeholder"/>
        </w:category>
        <w:types>
          <w:type w:val="bbPlcHdr"/>
        </w:types>
        <w:behaviors>
          <w:behavior w:val="content"/>
        </w:behaviors>
        <w:guid w:val="{F1752403-1186-4B21-9FBB-EA80308E30EE}"/>
      </w:docPartPr>
      <w:docPartBody>
        <w:p w:rsidR="006B2D16" w:rsidRDefault="008B29FA" w:rsidP="008B29FA">
          <w:pPr>
            <w:pStyle w:val="584AA59AEB1244D59FFA1428B426888B"/>
          </w:pPr>
          <w:r>
            <w:rPr>
              <w:b/>
              <w:bCs/>
            </w:rPr>
            <w:t>[Type the author name]</w:t>
          </w:r>
        </w:p>
      </w:docPartBody>
    </w:docPart>
    <w:docPart>
      <w:docPartPr>
        <w:name w:val="071BEE3793ED4D8EB755B0161B6DFC55"/>
        <w:category>
          <w:name w:val="General"/>
          <w:gallery w:val="placeholder"/>
        </w:category>
        <w:types>
          <w:type w:val="bbPlcHdr"/>
        </w:types>
        <w:behaviors>
          <w:behavior w:val="content"/>
        </w:behaviors>
        <w:guid w:val="{821312C4-C619-4160-9BD9-065F80008913}"/>
      </w:docPartPr>
      <w:docPartBody>
        <w:p w:rsidR="006B2D16" w:rsidRDefault="008B29FA" w:rsidP="008B29FA">
          <w:pPr>
            <w:pStyle w:val="071BEE3793ED4D8EB755B0161B6DFC55"/>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Arial"/>
    <w:panose1 w:val="020B0604020202020204"/>
    <w:charset w:val="00"/>
    <w:family w:val="swiss"/>
    <w:pitch w:val="variable"/>
    <w:sig w:usb0="E10022FF" w:usb1="C000E47F" w:usb2="00000029" w:usb3="00000000" w:csb0="000001D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rial,Times New Roman">
    <w:altName w:val="Times New Roman"/>
    <w:panose1 w:val="020B06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29FA"/>
    <w:rsid w:val="006B2D16"/>
    <w:rsid w:val="008B29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F56A1C324E4C56864C990558BEC118">
    <w:name w:val="43F56A1C324E4C56864C990558BEC118"/>
    <w:rsid w:val="008B29FA"/>
  </w:style>
  <w:style w:type="paragraph" w:customStyle="1" w:styleId="8757D2D62C2B4149A725CFB632181885">
    <w:name w:val="8757D2D62C2B4149A725CFB632181885"/>
    <w:rsid w:val="008B29FA"/>
  </w:style>
  <w:style w:type="paragraph" w:customStyle="1" w:styleId="C0086CAE09924C608B92F3F8B097BA42">
    <w:name w:val="C0086CAE09924C608B92F3F8B097BA42"/>
    <w:rsid w:val="008B29FA"/>
  </w:style>
  <w:style w:type="paragraph" w:customStyle="1" w:styleId="95ED95DEB03149DFA455D8C9D90F5AF1">
    <w:name w:val="95ED95DEB03149DFA455D8C9D90F5AF1"/>
    <w:rsid w:val="008B29FA"/>
  </w:style>
  <w:style w:type="paragraph" w:customStyle="1" w:styleId="E290AC46EDBE475795E8B9400A7ABDDB">
    <w:name w:val="E290AC46EDBE475795E8B9400A7ABDDB"/>
    <w:rsid w:val="008B29FA"/>
  </w:style>
  <w:style w:type="paragraph" w:customStyle="1" w:styleId="E3818074EF4C47988F9AF0F5727E3754">
    <w:name w:val="E3818074EF4C47988F9AF0F5727E3754"/>
    <w:rsid w:val="008B29FA"/>
  </w:style>
  <w:style w:type="paragraph" w:customStyle="1" w:styleId="5E7F53895C694B93B2A918538C3B6ED3">
    <w:name w:val="5E7F53895C694B93B2A918538C3B6ED3"/>
    <w:rsid w:val="008B29FA"/>
  </w:style>
  <w:style w:type="paragraph" w:customStyle="1" w:styleId="4C697A39BB464A26837F53121FA7C1D1">
    <w:name w:val="4C697A39BB464A26837F53121FA7C1D1"/>
    <w:rsid w:val="008B29FA"/>
  </w:style>
  <w:style w:type="paragraph" w:customStyle="1" w:styleId="2C593FF426A24C01B81F059DA991B77C">
    <w:name w:val="2C593FF426A24C01B81F059DA991B77C"/>
    <w:rsid w:val="008B29FA"/>
  </w:style>
  <w:style w:type="paragraph" w:customStyle="1" w:styleId="D367F00B9BB841C9977E6C8606C7D5FA">
    <w:name w:val="D367F00B9BB841C9977E6C8606C7D5FA"/>
    <w:rsid w:val="008B29FA"/>
  </w:style>
  <w:style w:type="paragraph" w:customStyle="1" w:styleId="7220C45069FC427090DAE32E92D77F28">
    <w:name w:val="7220C45069FC427090DAE32E92D77F28"/>
    <w:rsid w:val="008B29FA"/>
  </w:style>
  <w:style w:type="paragraph" w:customStyle="1" w:styleId="0E182500041F4BECB7F6EBDDEAF071A5">
    <w:name w:val="0E182500041F4BECB7F6EBDDEAF071A5"/>
    <w:rsid w:val="008B29FA"/>
  </w:style>
  <w:style w:type="paragraph" w:customStyle="1" w:styleId="3323D9B077E64D97BAFEC890533146B1">
    <w:name w:val="3323D9B077E64D97BAFEC890533146B1"/>
    <w:rsid w:val="008B29FA"/>
  </w:style>
  <w:style w:type="paragraph" w:customStyle="1" w:styleId="CF58917A6A304949AD27D958930EC17E">
    <w:name w:val="CF58917A6A304949AD27D958930EC17E"/>
    <w:rsid w:val="008B29FA"/>
  </w:style>
  <w:style w:type="paragraph" w:customStyle="1" w:styleId="D2CFBEA55F4E42039BD49877796359EF">
    <w:name w:val="D2CFBEA55F4E42039BD49877796359EF"/>
    <w:rsid w:val="008B29FA"/>
  </w:style>
  <w:style w:type="paragraph" w:customStyle="1" w:styleId="6719DD2142194EAB8ABFA0B481FBF73F">
    <w:name w:val="6719DD2142194EAB8ABFA0B481FBF73F"/>
    <w:rsid w:val="008B29FA"/>
  </w:style>
  <w:style w:type="paragraph" w:customStyle="1" w:styleId="7482EACA837542F1BAF48D6C42D3DA19">
    <w:name w:val="7482EACA837542F1BAF48D6C42D3DA19"/>
    <w:rsid w:val="008B29FA"/>
  </w:style>
  <w:style w:type="paragraph" w:customStyle="1" w:styleId="845D5ACE8F104BF08C6F6AC24A2FFB6D">
    <w:name w:val="845D5ACE8F104BF08C6F6AC24A2FFB6D"/>
    <w:rsid w:val="008B29FA"/>
  </w:style>
  <w:style w:type="paragraph" w:customStyle="1" w:styleId="1AD3A498223F4D32A1E278C452EFCBF9">
    <w:name w:val="1AD3A498223F4D32A1E278C452EFCBF9"/>
    <w:rsid w:val="008B29FA"/>
  </w:style>
  <w:style w:type="paragraph" w:customStyle="1" w:styleId="689C195DDBE3412E93A8E19DA8ABFFD2">
    <w:name w:val="689C195DDBE3412E93A8E19DA8ABFFD2"/>
    <w:rsid w:val="008B29FA"/>
  </w:style>
  <w:style w:type="paragraph" w:customStyle="1" w:styleId="55D60D14856E4FC19CB858EF21128AF0">
    <w:name w:val="55D60D14856E4FC19CB858EF21128AF0"/>
    <w:rsid w:val="008B29FA"/>
  </w:style>
  <w:style w:type="paragraph" w:customStyle="1" w:styleId="647065E164174B44A5F79C4AA7D8D78B">
    <w:name w:val="647065E164174B44A5F79C4AA7D8D78B"/>
    <w:rsid w:val="008B29FA"/>
  </w:style>
  <w:style w:type="paragraph" w:customStyle="1" w:styleId="F3708B8EFEAD45A7B8F0501DFA0FA933">
    <w:name w:val="F3708B8EFEAD45A7B8F0501DFA0FA933"/>
    <w:rsid w:val="008B29FA"/>
  </w:style>
  <w:style w:type="paragraph" w:customStyle="1" w:styleId="5288E1DFFF9E43A1801ECDEA0A62CAAC">
    <w:name w:val="5288E1DFFF9E43A1801ECDEA0A62CAAC"/>
    <w:rsid w:val="008B29FA"/>
  </w:style>
  <w:style w:type="paragraph" w:customStyle="1" w:styleId="5C94F65AD0884F63B307A0BED071A096">
    <w:name w:val="5C94F65AD0884F63B307A0BED071A096"/>
    <w:rsid w:val="008B29FA"/>
  </w:style>
  <w:style w:type="paragraph" w:customStyle="1" w:styleId="E23A61A8C0E04029845A8B4D3D66ACEE">
    <w:name w:val="E23A61A8C0E04029845A8B4D3D66ACEE"/>
    <w:rsid w:val="008B29FA"/>
  </w:style>
  <w:style w:type="paragraph" w:customStyle="1" w:styleId="07DB5E87CC404F0091B1917F8C1A45A5">
    <w:name w:val="07DB5E87CC404F0091B1917F8C1A45A5"/>
    <w:rsid w:val="008B29FA"/>
  </w:style>
  <w:style w:type="paragraph" w:customStyle="1" w:styleId="584AA59AEB1244D59FFA1428B426888B">
    <w:name w:val="584AA59AEB1244D59FFA1428B426888B"/>
    <w:rsid w:val="008B29FA"/>
  </w:style>
  <w:style w:type="paragraph" w:customStyle="1" w:styleId="071BEE3793ED4D8EB755B0161B6DFC55">
    <w:name w:val="071BEE3793ED4D8EB755B0161B6DFC55"/>
    <w:rsid w:val="008B29FA"/>
  </w:style>
  <w:style w:type="paragraph" w:customStyle="1" w:styleId="A000007623AE4C22B507F95E073CF757">
    <w:name w:val="A000007623AE4C22B507F95E073CF757"/>
    <w:rsid w:val="008B29FA"/>
  </w:style>
  <w:style w:type="paragraph" w:customStyle="1" w:styleId="D004CF62F6EC44A7A03BCDD61EF7F174">
    <w:name w:val="D004CF62F6EC44A7A03BCDD61EF7F174"/>
    <w:rsid w:val="008B29FA"/>
  </w:style>
  <w:style w:type="paragraph" w:customStyle="1" w:styleId="C3CB2B07BE524AD49E0BCA9FBA52D496">
    <w:name w:val="C3CB2B07BE524AD49E0BCA9FBA52D496"/>
    <w:rsid w:val="008B29FA"/>
  </w:style>
  <w:style w:type="paragraph" w:customStyle="1" w:styleId="6322A01A20C9425FA59D3FC921A36CE4">
    <w:name w:val="6322A01A20C9425FA59D3FC921A36CE4"/>
    <w:rsid w:val="008B29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_Reference.XSL" StyleName="IEEE - Reference Order" Version="2006">
  <b:Source>
    <b:Tag>Bac18</b:Tag>
    <b:SourceType>ElectronicSource</b:SourceType>
    <b:Guid>{E12B4967-F693-493D-8966-D205D1F5B3D8}</b:Guid>
    <b:Author>
      <b:Author>
        <b:NameList>
          <b:Person>
            <b:Last>Back</b:Last>
            <b:First>Andrew</b:First>
            <b:Middle>D</b:Middle>
          </b:Person>
          <b:Person>
            <b:Last>Angus</b:Last>
            <b:First>Daniel</b:First>
          </b:Person>
          <b:Person>
            <b:Last>Wiles</b:Last>
            <b:First>Janet</b:First>
          </b:Person>
        </b:NameList>
      </b:Author>
    </b:Author>
    <b:Title>Determining the Number of Samples Required to Estimate Entropy in Natural Sequences</b:Title>
    <b:JournalName>CoRR</b:JournalName>
    <b:Year>2018</b:Year>
    <b:Pages>1-6</b:Pages>
    <b:City>Brisbane</b:City>
    <b:StateProvince>Queensland</b:StateProvince>
    <b:CountryRegion>Australia</b:CountryRegion>
    <b:Month>May</b:Month>
    <b:Day>23</b:Day>
    <b:RefOrder>1</b:RefOrder>
  </b:Source>
  <b:Source>
    <b:Tag>Bac181</b:Tag>
    <b:SourceType>ElectronicSource</b:SourceType>
    <b:Guid>{CAF7E690-A099-48A2-ACC5-5DCDCA26E572}</b:Guid>
    <b:Author>
      <b:Author>
        <b:NameList>
          <b:Person>
            <b:Last>Back</b:Last>
            <b:First>Andrew</b:First>
            <b:Middle>D</b:Middle>
          </b:Person>
          <b:Person>
            <b:Last>Angus</b:Last>
            <b:First>Daniel</b:First>
          </b:Person>
          <b:Person>
            <b:Last>Wiles</b:Last>
            <b:First>Janet</b:First>
          </b:Person>
        </b:NameList>
      </b:Author>
    </b:Author>
    <b:Title>Fast Entropy Estimation for Natural Sequences</b:Title>
    <b:City>Brisbane</b:City>
    <b:StateProvince>Queensland</b:StateProvince>
    <b:CountryRegion>Australia</b:CountryRegion>
    <b:Year>2018</b:Year>
    <b:Month>May</b:Month>
    <b:Day>17</b:Day>
    <b:RefOrder>2</b:RefOrder>
  </b:Source>
  <b:Source>
    <b:Tag>Mon12</b:Tag>
    <b:SourceType>JournalArticle</b:SourceType>
    <b:Guid>{A7673BB5-636E-4929-AD1D-45E4580A5F0B}</b:Guid>
    <b:Title>Simple Entropy Estimator for Small Datasets</b:Title>
    <b:Year>2012</b:Year>
    <b:Month>August</b:Month>
    <b:Author>
      <b:Author>
        <b:NameList>
          <b:Person>
            <b:Last>Montalvao</b:Last>
            <b:First>J</b:First>
          </b:Person>
          <b:Person>
            <b:Last>Silva</b:Last>
            <b:First>D.</b:First>
            <b:Middle>G.</b:Middle>
          </b:Person>
          <b:Person>
            <b:Last>Attux</b:Last>
            <b:First>R</b:First>
          </b:Person>
        </b:NameList>
      </b:Author>
    </b:Author>
    <b:JournalName>Electronics Letters</b:JournalName>
    <b:Pages>1059-1061</b:Pages>
    <b:Volume>48</b:Volume>
    <b:Issue>17</b:Issue>
    <b:RefOrder>3</b:RefOrder>
  </b:Source>
  <b:Source>
    <b:Tag>Ang12</b:Tag>
    <b:SourceType>JournalArticle</b:SourceType>
    <b:Guid>{FE2BF0D2-D5EE-45D6-BAEE-C80077FE2C4F}</b:Guid>
    <b:Author>
      <b:Author>
        <b:NameList>
          <b:Person>
            <b:Last>Angus</b:Last>
            <b:First>Daniel</b:First>
          </b:Person>
          <b:Person>
            <b:Last>Smith</b:Last>
            <b:First>Andrew</b:First>
          </b:Person>
          <b:Person>
            <b:Last>Wiles</b:Last>
            <b:First>Janet</b:First>
          </b:Person>
        </b:NameList>
      </b:Author>
    </b:Author>
    <b:Title>Conceptual Recurrence Plots: Revealing Patterns in Human Discourse</b:Title>
    <b:JournalName>IEEE Transactions on Visualization and Computer Graphics</b:JournalName>
    <b:Year>2012</b:Year>
    <b:Month>June</b:Month>
    <b:Pages>988-997</b:Pages>
    <b:Volume>18</b:Volume>
    <b:Issue>6</b:Issue>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4EBC4D-5A28-D640-96A1-73D2F2921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3916</Words>
  <Characters>22324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Project Proposal</vt:lpstr>
    </vt:vector>
  </TitlesOfParts>
  <Company>University of Queensland</Company>
  <LinksUpToDate>false</LinksUpToDate>
  <CharactersWithSpaces>26188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What is the minimal number of symbols required to estimate entropy accurately for dialogue and monologue</dc:subject>
  <dc:creator>Robert Cochran - 43135132</dc:creator>
  <cp:lastModifiedBy>Microsoft Office User</cp:lastModifiedBy>
  <cp:revision>2</cp:revision>
  <cp:lastPrinted>2018-08-07T04:04:00Z</cp:lastPrinted>
  <dcterms:created xsi:type="dcterms:W3CDTF">2018-08-11T00:12:00Z</dcterms:created>
  <dcterms:modified xsi:type="dcterms:W3CDTF">2018-08-11T00:12:00Z</dcterms:modified>
</cp:coreProperties>
</file>