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1A2" w:rsidRDefault="00D313E5" w:rsidP="00562E85">
      <w:pPr>
        <w:rPr>
          <w:b/>
          <w:sz w:val="28"/>
        </w:rPr>
      </w:pPr>
      <w:r>
        <w:rPr>
          <w:b/>
          <w:sz w:val="28"/>
        </w:rPr>
        <w:t xml:space="preserve">JavaX.xml </w:t>
      </w:r>
    </w:p>
    <w:p w:rsidR="00562E85" w:rsidRPr="00D313E5" w:rsidRDefault="00EA51A2" w:rsidP="00562E85">
      <w:pPr>
        <w:rPr>
          <w:b/>
          <w:sz w:val="28"/>
        </w:rPr>
      </w:pPr>
      <w:r w:rsidRPr="00EA51A2">
        <w:rPr>
          <w:b/>
        </w:rPr>
        <w:t xml:space="preserve">Name of jar: </w:t>
      </w:r>
      <w:r w:rsidR="00562E85">
        <w:t xml:space="preserve">javax.xml-1.3.4.jar </w:t>
      </w:r>
    </w:p>
    <w:p w:rsidR="00562E85" w:rsidRPr="00562E85" w:rsidRDefault="00164776" w:rsidP="00562E85">
      <w:pPr>
        <w:rPr>
          <w:i/>
          <w:u w:val="single"/>
        </w:rPr>
      </w:pPr>
      <w:r>
        <w:rPr>
          <w:i/>
          <w:u w:val="single"/>
        </w:rPr>
        <w:t>Licence:</w:t>
      </w:r>
      <w:r w:rsidRPr="00164776">
        <w:t xml:space="preserve"> Java</w:t>
      </w:r>
      <w:r w:rsidR="009735F6">
        <w:t xml:space="preserve"> is covered by oracle and Java embedded licence, the jar is included as part of the java standard environment. No restrictions on the sale of a product or </w:t>
      </w:r>
      <w:r w:rsidR="003462F4">
        <w:t xml:space="preserve">transparency of code </w:t>
      </w:r>
      <w:r w:rsidR="009735F6">
        <w:t>are made by Oracle.</w:t>
      </w:r>
      <w:r w:rsidR="00B86D71">
        <w:t xml:space="preserve"> Oracle does require a licence fee, but only for Java used on embedded systems.</w:t>
      </w:r>
      <w:bookmarkStart w:id="0" w:name="_GoBack"/>
      <w:bookmarkEnd w:id="0"/>
    </w:p>
    <w:p w:rsidR="00562E85" w:rsidRDefault="00D313E5" w:rsidP="00562E85">
      <w:r>
        <w:t>Link to download:</w:t>
      </w:r>
    </w:p>
    <w:p w:rsidR="00164776" w:rsidRDefault="00B86D71" w:rsidP="00562E85">
      <w:hyperlink r:id="rId5" w:history="1">
        <w:r w:rsidR="00164776" w:rsidRPr="00B665B8">
          <w:rPr>
            <w:rStyle w:val="Hyperlink"/>
          </w:rPr>
          <w:t>http://www.oracle.com/technetwork/java/javase/downloads/index.html</w:t>
        </w:r>
      </w:hyperlink>
      <w:r w:rsidR="00164776">
        <w:t xml:space="preserve"> </w:t>
      </w:r>
    </w:p>
    <w:p w:rsidR="00D313E5" w:rsidRDefault="00B86D71" w:rsidP="00D313E5">
      <w:hyperlink r:id="rId6" w:history="1">
        <w:r w:rsidR="00D313E5" w:rsidRPr="00B665B8">
          <w:rPr>
            <w:rStyle w:val="Hyperlink"/>
          </w:rPr>
          <w:t>http://www.java2s.com/Code/Jar/j/Downloadjavaxxml134jar.htm</w:t>
        </w:r>
      </w:hyperlink>
    </w:p>
    <w:p w:rsidR="00D313E5" w:rsidRDefault="00D313E5" w:rsidP="00562E85">
      <w:r>
        <w:t>Link to licence:</w:t>
      </w:r>
    </w:p>
    <w:p w:rsidR="00164776" w:rsidRDefault="00B86D71" w:rsidP="00562E85">
      <w:hyperlink r:id="rId7" w:history="1">
        <w:r w:rsidR="00164776" w:rsidRPr="00B665B8">
          <w:rPr>
            <w:rStyle w:val="Hyperlink"/>
          </w:rPr>
          <w:t>http://www.oracle.com/technetwork/java/javase/documentation/java-se-lium-2018-03-19-4421425.pdf</w:t>
        </w:r>
      </w:hyperlink>
      <w:r w:rsidR="00164776">
        <w:t xml:space="preserve"> </w:t>
      </w:r>
    </w:p>
    <w:p w:rsidR="00D313E5" w:rsidRDefault="00D313E5" w:rsidP="00562E85"/>
    <w:p w:rsidR="00D313E5" w:rsidRDefault="00562E85" w:rsidP="00D313E5">
      <w:pPr>
        <w:rPr>
          <w:b/>
          <w:sz w:val="28"/>
        </w:rPr>
      </w:pPr>
      <w:r w:rsidRPr="00562E85">
        <w:rPr>
          <w:b/>
          <w:sz w:val="28"/>
        </w:rPr>
        <w:t xml:space="preserve">Mqtt-Client </w:t>
      </w:r>
    </w:p>
    <w:p w:rsidR="00D313E5" w:rsidRDefault="00D313E5" w:rsidP="00D313E5">
      <w:pPr>
        <w:rPr>
          <w:i/>
          <w:u w:val="single"/>
        </w:rPr>
      </w:pPr>
      <w:r w:rsidRPr="00D313E5">
        <w:rPr>
          <w:b/>
        </w:rPr>
        <w:t>Name of jar:</w:t>
      </w:r>
      <w:r>
        <w:rPr>
          <w:b/>
          <w:sz w:val="28"/>
        </w:rPr>
        <w:t xml:space="preserve"> </w:t>
      </w:r>
      <w:r w:rsidR="00562E85" w:rsidRPr="00D313E5">
        <w:t xml:space="preserve">mqtt-client-1.7-uber.jar </w:t>
      </w:r>
    </w:p>
    <w:p w:rsidR="00562E85" w:rsidRPr="00D313E5" w:rsidRDefault="00562E85" w:rsidP="00D313E5">
      <w:r w:rsidRPr="00562E85">
        <w:rPr>
          <w:i/>
          <w:u w:val="single"/>
        </w:rPr>
        <w:t>Licence:</w:t>
      </w:r>
      <w:r>
        <w:t xml:space="preserve"> Mqtt-Client</w:t>
      </w:r>
      <w:r w:rsidR="00D313E5">
        <w:t xml:space="preserve"> is covered by the ASL 2.0 licence.</w:t>
      </w:r>
      <w:r>
        <w:t xml:space="preserve"> </w:t>
      </w:r>
      <w:r w:rsidR="00EA51A2">
        <w:t xml:space="preserve">Apache commons aims to help the community by making and maintaining reusable java components. The Apache licence has open source software development, such that developers are free to build on top of code provided through apache commons for personal, company internal or commercial purposes. Credit must be given to apache and the author, and a copy of the licence must be included in the final product. The final product itself does not necessarily need to be open source or include the source of the apache software used. This allows a product to be made that does not need to pay royalties or allow viewing of the code used, minimizing identical products. </w:t>
      </w:r>
    </w:p>
    <w:p w:rsidR="00D313E5" w:rsidRDefault="00D313E5" w:rsidP="00562E85"/>
    <w:p w:rsidR="00562E85" w:rsidRDefault="00D313E5" w:rsidP="00562E85">
      <w:r>
        <w:t>Link to download:</w:t>
      </w:r>
    </w:p>
    <w:p w:rsidR="00D313E5" w:rsidRDefault="00B86D71" w:rsidP="00D313E5">
      <w:hyperlink r:id="rId8" w:history="1">
        <w:r w:rsidR="00D313E5" w:rsidRPr="00D313E5">
          <w:rPr>
            <w:rStyle w:val="Hyperlink"/>
          </w:rPr>
          <w:t>http://book2s.com/java/jar/m/mqtt-client/download-mqtt-client-1.7.html</w:t>
        </w:r>
      </w:hyperlink>
      <w:r w:rsidR="00D313E5" w:rsidRPr="00D313E5">
        <w:t xml:space="preserve"> </w:t>
      </w:r>
    </w:p>
    <w:p w:rsidR="00D313E5" w:rsidRPr="00D313E5" w:rsidRDefault="00D313E5" w:rsidP="00D313E5">
      <w:pPr>
        <w:rPr>
          <w:b/>
          <w:sz w:val="36"/>
        </w:rPr>
      </w:pPr>
      <w:r>
        <w:t>Link to licence:</w:t>
      </w:r>
    </w:p>
    <w:p w:rsidR="00D313E5" w:rsidRDefault="00B86D71" w:rsidP="00562E85">
      <w:hyperlink r:id="rId9" w:history="1">
        <w:r w:rsidR="00D313E5" w:rsidRPr="00D313E5">
          <w:rPr>
            <w:rStyle w:val="Hyperlink"/>
          </w:rPr>
          <w:t>http://www.apache.org/licenses/LICENSE-2.0.txt</w:t>
        </w:r>
      </w:hyperlink>
    </w:p>
    <w:p w:rsidR="00EA51A2" w:rsidRDefault="00B86D71" w:rsidP="00562E85">
      <w:hyperlink r:id="rId10" w:anchor="WhatDoesItMEAN" w:history="1">
        <w:r w:rsidR="00EA51A2" w:rsidRPr="00B665B8">
          <w:rPr>
            <w:rStyle w:val="Hyperlink"/>
          </w:rPr>
          <w:t>http://www.apache.org/foundation/license-faq.html#WhatDoesItMEAN</w:t>
        </w:r>
      </w:hyperlink>
      <w:r w:rsidR="00EA51A2">
        <w:t xml:space="preserve"> </w:t>
      </w:r>
    </w:p>
    <w:p w:rsidR="00D313E5" w:rsidRDefault="00D313E5" w:rsidP="00562E85">
      <w:r>
        <w:t>Link attaching library to licence:</w:t>
      </w:r>
    </w:p>
    <w:p w:rsidR="00D313E5" w:rsidRDefault="00B86D71" w:rsidP="00562E85">
      <w:hyperlink r:id="rId11" w:history="1">
        <w:r w:rsidR="00D313E5" w:rsidRPr="00D313E5">
          <w:rPr>
            <w:rStyle w:val="Hyperlink"/>
          </w:rPr>
          <w:t>https://github.com/fusesource/mqtt-client</w:t>
        </w:r>
      </w:hyperlink>
    </w:p>
    <w:p w:rsidR="00D313E5" w:rsidRDefault="00B86D71" w:rsidP="00562E85">
      <w:hyperlink r:id="rId12" w:history="1">
        <w:r w:rsidR="00D313E5" w:rsidRPr="00D313E5">
          <w:rPr>
            <w:rStyle w:val="Hyperlink"/>
          </w:rPr>
          <w:t>https://mvnrepository.com/artifact/org.fusesource.mqtt-client/mqtt-client-java1.4-uber/1.7</w:t>
        </w:r>
      </w:hyperlink>
    </w:p>
    <w:p w:rsidR="00D313E5" w:rsidRDefault="00D313E5" w:rsidP="00562E85"/>
    <w:p w:rsidR="00D313E5" w:rsidRDefault="00562E85" w:rsidP="00562E85">
      <w:pPr>
        <w:rPr>
          <w:b/>
          <w:sz w:val="28"/>
        </w:rPr>
      </w:pPr>
      <w:r w:rsidRPr="00562E85">
        <w:rPr>
          <w:b/>
          <w:sz w:val="28"/>
        </w:rPr>
        <w:t>Commons CSV</w:t>
      </w:r>
      <w:r w:rsidR="00D313E5">
        <w:rPr>
          <w:b/>
          <w:sz w:val="28"/>
        </w:rPr>
        <w:t xml:space="preserve"> </w:t>
      </w:r>
    </w:p>
    <w:p w:rsidR="00D313E5" w:rsidRDefault="00D313E5" w:rsidP="00562E85">
      <w:pPr>
        <w:rPr>
          <w:sz w:val="20"/>
        </w:rPr>
      </w:pPr>
      <w:r w:rsidRPr="00D313E5">
        <w:rPr>
          <w:b/>
        </w:rPr>
        <w:t xml:space="preserve">Name of jar: </w:t>
      </w:r>
      <w:r w:rsidR="00562E85" w:rsidRPr="00D313E5">
        <w:t xml:space="preserve">commons-csv-1.5.jar </w:t>
      </w:r>
    </w:p>
    <w:p w:rsidR="00D313E5" w:rsidRDefault="00D313E5" w:rsidP="00D313E5">
      <w:pPr>
        <w:rPr>
          <w:sz w:val="20"/>
        </w:rPr>
      </w:pPr>
      <w:r w:rsidRPr="00562E85">
        <w:rPr>
          <w:i/>
          <w:u w:val="single"/>
        </w:rPr>
        <w:lastRenderedPageBreak/>
        <w:t>Licence:</w:t>
      </w:r>
      <w:r>
        <w:t xml:space="preserve"> Commons-csv is covered by the ASL 2.0 licence</w:t>
      </w:r>
      <w:r w:rsidR="00EA51A2">
        <w:t>. See above for description.</w:t>
      </w:r>
    </w:p>
    <w:p w:rsidR="00D313E5" w:rsidRDefault="00D313E5" w:rsidP="00562E85"/>
    <w:p w:rsidR="00D313E5" w:rsidRDefault="00D313E5" w:rsidP="00562E85">
      <w:r>
        <w:t>Link to download:</w:t>
      </w:r>
    </w:p>
    <w:p w:rsidR="00D313E5" w:rsidRPr="00D313E5" w:rsidRDefault="00B86D71" w:rsidP="00562E85">
      <w:pPr>
        <w:rPr>
          <w:b/>
          <w:sz w:val="32"/>
        </w:rPr>
      </w:pPr>
      <w:hyperlink r:id="rId13" w:history="1">
        <w:r w:rsidR="00D313E5" w:rsidRPr="00D313E5">
          <w:rPr>
            <w:rStyle w:val="Hyperlink"/>
          </w:rPr>
          <w:t>http://apache.melbourneitmirror.net/commons/csv/source/</w:t>
        </w:r>
      </w:hyperlink>
      <w:r w:rsidR="00D313E5" w:rsidRPr="00D313E5">
        <w:t xml:space="preserve"> </w:t>
      </w:r>
    </w:p>
    <w:p w:rsidR="00D313E5" w:rsidRDefault="00D313E5" w:rsidP="00562E85">
      <w:r>
        <w:t xml:space="preserve">Link to licence: </w:t>
      </w:r>
    </w:p>
    <w:p w:rsidR="00D313E5" w:rsidRDefault="00B86D71" w:rsidP="00562E85">
      <w:hyperlink r:id="rId14" w:history="1">
        <w:r w:rsidR="00D313E5" w:rsidRPr="00D313E5">
          <w:rPr>
            <w:rStyle w:val="Hyperlink"/>
          </w:rPr>
          <w:t>http://www.apache.org/licenses/LICENSE-2.0.txt</w:t>
        </w:r>
      </w:hyperlink>
    </w:p>
    <w:p w:rsidR="00EA51A2" w:rsidRDefault="00B86D71" w:rsidP="00562E85">
      <w:hyperlink r:id="rId15" w:anchor="WhatDoesItMEAN" w:history="1">
        <w:r w:rsidR="00EA51A2" w:rsidRPr="00B665B8">
          <w:rPr>
            <w:rStyle w:val="Hyperlink"/>
          </w:rPr>
          <w:t>http://www.apache.org/foundation/license-faq.html#WhatDoesItMEAN</w:t>
        </w:r>
      </w:hyperlink>
      <w:r w:rsidR="00EA51A2">
        <w:t xml:space="preserve"> </w:t>
      </w:r>
    </w:p>
    <w:p w:rsidR="00D313E5" w:rsidRDefault="00D313E5" w:rsidP="00562E85">
      <w:r>
        <w:t>Link attaching library to licence:</w:t>
      </w:r>
    </w:p>
    <w:p w:rsidR="00D313E5" w:rsidRDefault="00B86D71" w:rsidP="00562E85">
      <w:hyperlink r:id="rId16" w:history="1">
        <w:r w:rsidR="00D313E5" w:rsidRPr="00B665B8">
          <w:rPr>
            <w:rStyle w:val="Hyperlink"/>
          </w:rPr>
          <w:t>http://commons.apache.org/proper/commons-csv/</w:t>
        </w:r>
      </w:hyperlink>
      <w:r w:rsidR="00D313E5">
        <w:t xml:space="preserve"> </w:t>
      </w:r>
    </w:p>
    <w:p w:rsidR="00562E85" w:rsidRDefault="00B86D71" w:rsidP="00562E85">
      <w:pPr>
        <w:rPr>
          <w:rStyle w:val="Hyperlink"/>
        </w:rPr>
      </w:pPr>
      <w:hyperlink r:id="rId17" w:history="1">
        <w:r w:rsidR="00D313E5" w:rsidRPr="00B665B8">
          <w:rPr>
            <w:rStyle w:val="Hyperlink"/>
          </w:rPr>
          <w:t>http://www.apache.org/licenses/</w:t>
        </w:r>
      </w:hyperlink>
    </w:p>
    <w:p w:rsidR="00211887" w:rsidRDefault="00211887" w:rsidP="00562E85">
      <w:pPr>
        <w:rPr>
          <w:rStyle w:val="Hyperlink"/>
        </w:rPr>
      </w:pPr>
    </w:p>
    <w:p w:rsidR="00211887" w:rsidRDefault="00211887" w:rsidP="00562E85">
      <w:pPr>
        <w:rPr>
          <w:rStyle w:val="Hyperlink"/>
        </w:rPr>
      </w:pPr>
    </w:p>
    <w:p w:rsidR="00211887" w:rsidRPr="00211887" w:rsidRDefault="00211887" w:rsidP="00562E85">
      <w:pPr>
        <w:rPr>
          <w:i/>
          <w:u w:val="single"/>
        </w:rPr>
      </w:pPr>
      <w:r w:rsidRPr="00211887">
        <w:rPr>
          <w:i/>
          <w:u w:val="single"/>
        </w:rPr>
        <w:t>Conflicts between licences:</w:t>
      </w:r>
    </w:p>
    <w:p w:rsidR="00211887" w:rsidRDefault="00211887" w:rsidP="00562E85">
      <w:r>
        <w:t xml:space="preserve">No conflicts exist between the two licences used that would impede the product more so than if they were included separately. </w:t>
      </w:r>
    </w:p>
    <w:sectPr w:rsidR="002118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9F092C"/>
    <w:multiLevelType w:val="hybridMultilevel"/>
    <w:tmpl w:val="3EFCCD9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E85"/>
    <w:rsid w:val="000C277F"/>
    <w:rsid w:val="00164776"/>
    <w:rsid w:val="00211887"/>
    <w:rsid w:val="003462F4"/>
    <w:rsid w:val="00562E85"/>
    <w:rsid w:val="009735F6"/>
    <w:rsid w:val="00B86D71"/>
    <w:rsid w:val="00D313E5"/>
    <w:rsid w:val="00EA51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68ECC"/>
  <w15:chartTrackingRefBased/>
  <w15:docId w15:val="{7E15ADD3-3858-4489-A7EA-906E3AE64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E85"/>
    <w:pPr>
      <w:ind w:left="720"/>
      <w:contextualSpacing/>
    </w:pPr>
  </w:style>
  <w:style w:type="character" w:styleId="Hyperlink">
    <w:name w:val="Hyperlink"/>
    <w:basedOn w:val="DefaultParagraphFont"/>
    <w:uiPriority w:val="99"/>
    <w:unhideWhenUsed/>
    <w:rsid w:val="00562E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ok2s.com/java/jar/m/mqtt-client/download-mqtt-client-1.7.html" TargetMode="External"/><Relationship Id="rId13" Type="http://schemas.openxmlformats.org/officeDocument/2006/relationships/hyperlink" Target="http://apache.melbourneitmirror.net/commons/csv/sourc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racle.com/technetwork/java/javase/documentation/java-se-lium-2018-03-19-4421425.pdf" TargetMode="External"/><Relationship Id="rId12" Type="http://schemas.openxmlformats.org/officeDocument/2006/relationships/hyperlink" Target="https://mvnrepository.com/artifact/org.fusesource.mqtt-client/mqtt-client-java1.4-uber/1.7" TargetMode="External"/><Relationship Id="rId17" Type="http://schemas.openxmlformats.org/officeDocument/2006/relationships/hyperlink" Target="http://www.apache.org/licenses/" TargetMode="External"/><Relationship Id="rId2" Type="http://schemas.openxmlformats.org/officeDocument/2006/relationships/styles" Target="styles.xml"/><Relationship Id="rId16" Type="http://schemas.openxmlformats.org/officeDocument/2006/relationships/hyperlink" Target="http://commons.apache.org/proper/commons-csv/" TargetMode="External"/><Relationship Id="rId1" Type="http://schemas.openxmlformats.org/officeDocument/2006/relationships/numbering" Target="numbering.xml"/><Relationship Id="rId6" Type="http://schemas.openxmlformats.org/officeDocument/2006/relationships/hyperlink" Target="http://www.java2s.com/Code/Jar/j/Downloadjavaxxml134jar.htm" TargetMode="External"/><Relationship Id="rId11" Type="http://schemas.openxmlformats.org/officeDocument/2006/relationships/hyperlink" Target="https://github.com/fusesource/mqtt-client" TargetMode="External"/><Relationship Id="rId5" Type="http://schemas.openxmlformats.org/officeDocument/2006/relationships/hyperlink" Target="http://www.oracle.com/technetwork/java/javase/downloads/index.html" TargetMode="External"/><Relationship Id="rId15" Type="http://schemas.openxmlformats.org/officeDocument/2006/relationships/hyperlink" Target="http://www.apache.org/foundation/license-faq.html" TargetMode="External"/><Relationship Id="rId10" Type="http://schemas.openxmlformats.org/officeDocument/2006/relationships/hyperlink" Target="http://www.apache.org/foundation/license-faq.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pache.org/licenses/LICENSE-2.0.txt" TargetMode="External"/><Relationship Id="rId14" Type="http://schemas.openxmlformats.org/officeDocument/2006/relationships/hyperlink" Target="http://www.apache.org/licenses/LICENSE-2.0.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Queensland</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Cochran</dc:creator>
  <cp:keywords/>
  <dc:description/>
  <cp:lastModifiedBy>Robert Cochran</cp:lastModifiedBy>
  <cp:revision>4</cp:revision>
  <dcterms:created xsi:type="dcterms:W3CDTF">2018-05-27T17:44:00Z</dcterms:created>
  <dcterms:modified xsi:type="dcterms:W3CDTF">2018-05-27T19:29:00Z</dcterms:modified>
</cp:coreProperties>
</file>