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BBCC9" w14:textId="3B4F6FA9" w:rsidR="0050704F" w:rsidRPr="0050704F" w:rsidRDefault="0050704F" w:rsidP="0050704F">
      <w:pPr>
        <w:jc w:val="both"/>
        <w:rPr>
          <w:b/>
          <w:bCs/>
          <w:sz w:val="32"/>
          <w:szCs w:val="32"/>
        </w:rPr>
      </w:pPr>
      <w:r w:rsidRPr="0050704F">
        <w:rPr>
          <w:b/>
          <w:bCs/>
          <w:sz w:val="32"/>
          <w:szCs w:val="32"/>
        </w:rPr>
        <w:t>Enunciado Desafio</w:t>
      </w:r>
    </w:p>
    <w:p w14:paraId="14661BE0" w14:textId="77777777" w:rsidR="0050704F" w:rsidRPr="0050704F" w:rsidRDefault="0050704F" w:rsidP="0050704F">
      <w:pPr>
        <w:jc w:val="both"/>
        <w:rPr>
          <w:b/>
          <w:bCs/>
          <w:sz w:val="24"/>
          <w:szCs w:val="24"/>
        </w:rPr>
      </w:pPr>
      <w:r w:rsidRPr="0050704F">
        <w:rPr>
          <w:b/>
          <w:bCs/>
          <w:sz w:val="24"/>
          <w:szCs w:val="24"/>
        </w:rPr>
        <w:t>Vamos trabalhar em um estudo de caso fictício:</w:t>
      </w:r>
    </w:p>
    <w:p w14:paraId="7C830D5D" w14:textId="2C482457" w:rsidR="0050704F" w:rsidRPr="0050704F" w:rsidRDefault="0050704F" w:rsidP="0050704F">
      <w:pPr>
        <w:jc w:val="both"/>
        <w:rPr>
          <w:sz w:val="24"/>
          <w:szCs w:val="24"/>
        </w:rPr>
      </w:pPr>
      <w:r w:rsidRPr="0050704F">
        <w:rPr>
          <w:sz w:val="24"/>
          <w:szCs w:val="24"/>
        </w:rPr>
        <w:t>Uma grande empresa brasileira de e-commerce foi recentemente vítima de um ataque cibernético. Informações confidenciais de clientes foram expostas e houve uma tentativa de extorsão por parte dos criminosos, que exigiam pagamento em criptomoedas para não divulgar os dados roubados. A empresa acredita que o ataque partiu de dentro do Brasil. A polícia foi acionada, mas a empresa deseja também conduzir uma investigação interna para entender como o ataque ocorreu, prevenir futuros incidentes e avaliar as responsabilidades legais envolvidas.</w:t>
      </w:r>
    </w:p>
    <w:p w14:paraId="2BA8B000" w14:textId="4C4D617D" w:rsidR="0050704F" w:rsidRPr="0050704F" w:rsidRDefault="0050704F" w:rsidP="0050704F">
      <w:pPr>
        <w:jc w:val="both"/>
        <w:rPr>
          <w:sz w:val="24"/>
          <w:szCs w:val="24"/>
        </w:rPr>
      </w:pPr>
    </w:p>
    <w:p w14:paraId="7D0F5BF1" w14:textId="77777777" w:rsidR="0050704F" w:rsidRPr="0050704F" w:rsidRDefault="0050704F" w:rsidP="0050704F">
      <w:pPr>
        <w:jc w:val="both"/>
        <w:rPr>
          <w:b/>
          <w:bCs/>
          <w:sz w:val="24"/>
          <w:szCs w:val="24"/>
        </w:rPr>
      </w:pPr>
      <w:r w:rsidRPr="0050704F">
        <w:rPr>
          <w:b/>
          <w:bCs/>
          <w:sz w:val="24"/>
          <w:szCs w:val="24"/>
        </w:rPr>
        <w:t>Os alunos deverão desempenhar as seguintes atividades:</w:t>
      </w:r>
    </w:p>
    <w:p w14:paraId="51472A6E" w14:textId="77777777" w:rsidR="0050704F" w:rsidRPr="0050704F" w:rsidRDefault="0050704F" w:rsidP="0050704F">
      <w:pPr>
        <w:jc w:val="both"/>
        <w:rPr>
          <w:sz w:val="24"/>
          <w:szCs w:val="24"/>
        </w:rPr>
      </w:pPr>
    </w:p>
    <w:p w14:paraId="32339DCC" w14:textId="77777777" w:rsidR="0050704F" w:rsidRPr="0050704F" w:rsidRDefault="0050704F" w:rsidP="0050704F">
      <w:pPr>
        <w:jc w:val="both"/>
        <w:rPr>
          <w:sz w:val="24"/>
          <w:szCs w:val="24"/>
        </w:rPr>
      </w:pPr>
      <w:r w:rsidRPr="0050704F">
        <w:rPr>
          <w:b/>
          <w:bCs/>
          <w:sz w:val="24"/>
          <w:szCs w:val="24"/>
        </w:rPr>
        <w:t>1.</w:t>
      </w:r>
      <w:r w:rsidRPr="0050704F">
        <w:rPr>
          <w:b/>
          <w:bCs/>
          <w:sz w:val="24"/>
          <w:szCs w:val="24"/>
        </w:rPr>
        <w:tab/>
        <w:t>Análise Técnica do Incidente:</w:t>
      </w:r>
      <w:r w:rsidRPr="0050704F">
        <w:rPr>
          <w:sz w:val="24"/>
          <w:szCs w:val="24"/>
        </w:rPr>
        <w:t xml:space="preserve"> Investigar como os </w:t>
      </w:r>
      <w:proofErr w:type="spellStart"/>
      <w:r w:rsidRPr="0050704F">
        <w:rPr>
          <w:sz w:val="24"/>
          <w:szCs w:val="24"/>
        </w:rPr>
        <w:t>cibercriminosos</w:t>
      </w:r>
      <w:proofErr w:type="spellEnd"/>
      <w:r w:rsidRPr="0050704F">
        <w:rPr>
          <w:sz w:val="24"/>
          <w:szCs w:val="24"/>
        </w:rPr>
        <w:t xml:space="preserve"> conseguiram acessar os sistemas da empresa e quais vulnerabilidades foram exploradas. Cite pelo menos 3 formas que eles possam ter usado para o ataque.</w:t>
      </w:r>
    </w:p>
    <w:p w14:paraId="01395ACD" w14:textId="77777777" w:rsidR="0050704F" w:rsidRPr="0050704F" w:rsidRDefault="0050704F" w:rsidP="0050704F">
      <w:pPr>
        <w:jc w:val="both"/>
        <w:rPr>
          <w:sz w:val="24"/>
          <w:szCs w:val="24"/>
        </w:rPr>
      </w:pPr>
      <w:r w:rsidRPr="0050704F">
        <w:rPr>
          <w:b/>
          <w:bCs/>
          <w:sz w:val="24"/>
          <w:szCs w:val="24"/>
        </w:rPr>
        <w:t>2.</w:t>
      </w:r>
      <w:r w:rsidRPr="0050704F">
        <w:rPr>
          <w:b/>
          <w:bCs/>
          <w:sz w:val="24"/>
          <w:szCs w:val="24"/>
        </w:rPr>
        <w:tab/>
        <w:t>Avaliação da Legislação Aplicável:</w:t>
      </w:r>
      <w:r w:rsidRPr="0050704F">
        <w:rPr>
          <w:sz w:val="24"/>
          <w:szCs w:val="24"/>
        </w:rPr>
        <w:t xml:space="preserve"> Identificar quais artigos do Marco Civil da Internet e do Código Penal Brasileiro foram violados e discutir as possíveis penalidades. </w:t>
      </w:r>
    </w:p>
    <w:p w14:paraId="105D2D16" w14:textId="77777777" w:rsidR="0050704F" w:rsidRPr="0050704F" w:rsidRDefault="0050704F" w:rsidP="0050704F">
      <w:pPr>
        <w:jc w:val="both"/>
        <w:rPr>
          <w:sz w:val="24"/>
          <w:szCs w:val="24"/>
        </w:rPr>
      </w:pPr>
      <w:r w:rsidRPr="0050704F">
        <w:rPr>
          <w:b/>
          <w:bCs/>
          <w:sz w:val="24"/>
          <w:szCs w:val="24"/>
        </w:rPr>
        <w:t>3.</w:t>
      </w:r>
      <w:r w:rsidRPr="0050704F">
        <w:rPr>
          <w:b/>
          <w:bCs/>
          <w:sz w:val="24"/>
          <w:szCs w:val="24"/>
        </w:rPr>
        <w:tab/>
        <w:t>Desenvolvimento de Estratégias de Mitigação:</w:t>
      </w:r>
      <w:r w:rsidRPr="0050704F">
        <w:rPr>
          <w:sz w:val="24"/>
          <w:szCs w:val="24"/>
        </w:rPr>
        <w:t xml:space="preserve"> Propor medidas que poderiam ter prevenido o ataque e que podem prevenir futuros incidentes. Baseados nas 3 formas do item1.</w:t>
      </w:r>
    </w:p>
    <w:p w14:paraId="61976AD3" w14:textId="77777777" w:rsidR="0050704F" w:rsidRPr="0050704F" w:rsidRDefault="0050704F" w:rsidP="0050704F">
      <w:pPr>
        <w:jc w:val="both"/>
        <w:rPr>
          <w:sz w:val="24"/>
          <w:szCs w:val="24"/>
        </w:rPr>
      </w:pPr>
      <w:r w:rsidRPr="0050704F">
        <w:rPr>
          <w:b/>
          <w:bCs/>
          <w:sz w:val="24"/>
          <w:szCs w:val="24"/>
        </w:rPr>
        <w:t>4.</w:t>
      </w:r>
      <w:r w:rsidRPr="0050704F">
        <w:rPr>
          <w:b/>
          <w:bCs/>
          <w:sz w:val="24"/>
          <w:szCs w:val="24"/>
        </w:rPr>
        <w:tab/>
        <w:t>Discussão Ética e de Privacidade:</w:t>
      </w:r>
      <w:r w:rsidRPr="0050704F">
        <w:rPr>
          <w:sz w:val="24"/>
          <w:szCs w:val="24"/>
        </w:rPr>
        <w:t xml:space="preserve"> Construir uma carta sobre as implicações éticas do incidente e a importância da proteção de dados pessoais para levar à diretoria.</w:t>
      </w:r>
    </w:p>
    <w:p w14:paraId="08EA1116" w14:textId="77777777" w:rsidR="0050704F" w:rsidRPr="0050704F" w:rsidRDefault="0050704F" w:rsidP="0050704F">
      <w:pPr>
        <w:jc w:val="both"/>
        <w:rPr>
          <w:sz w:val="24"/>
          <w:szCs w:val="24"/>
        </w:rPr>
      </w:pPr>
      <w:r w:rsidRPr="0050704F">
        <w:rPr>
          <w:b/>
          <w:bCs/>
          <w:sz w:val="24"/>
          <w:szCs w:val="24"/>
        </w:rPr>
        <w:t>5.</w:t>
      </w:r>
      <w:r w:rsidRPr="0050704F">
        <w:rPr>
          <w:b/>
          <w:bCs/>
          <w:sz w:val="24"/>
          <w:szCs w:val="24"/>
        </w:rPr>
        <w:tab/>
        <w:t>Elaboração de um Plano de Resposta a Incidentes:</w:t>
      </w:r>
      <w:r w:rsidRPr="0050704F">
        <w:rPr>
          <w:sz w:val="24"/>
          <w:szCs w:val="24"/>
        </w:rPr>
        <w:t xml:space="preserve"> Criar um documento detalhando as ações que deveriam ser tomadas desde a detecção do ataque até a resolução do problema.</w:t>
      </w:r>
    </w:p>
    <w:p w14:paraId="4FA1D3BF" w14:textId="4D6A65C6" w:rsidR="0050704F" w:rsidRPr="0050704F" w:rsidRDefault="0050704F" w:rsidP="0050704F">
      <w:pPr>
        <w:jc w:val="both"/>
        <w:rPr>
          <w:sz w:val="24"/>
          <w:szCs w:val="24"/>
        </w:rPr>
      </w:pPr>
      <w:r w:rsidRPr="0050704F">
        <w:rPr>
          <w:b/>
          <w:bCs/>
          <w:sz w:val="24"/>
          <w:szCs w:val="24"/>
        </w:rPr>
        <w:t>6.</w:t>
      </w:r>
      <w:r w:rsidRPr="0050704F">
        <w:rPr>
          <w:b/>
          <w:bCs/>
          <w:sz w:val="24"/>
          <w:szCs w:val="24"/>
        </w:rPr>
        <w:tab/>
        <w:t>Análise de Comunicação com os Stakeholders:</w:t>
      </w:r>
      <w:r w:rsidRPr="0050704F">
        <w:rPr>
          <w:sz w:val="24"/>
          <w:szCs w:val="24"/>
        </w:rPr>
        <w:t xml:space="preserve"> Avaliar como a empresa deve comunicar o incidente aos clientes afetados, ao público em geral e às autoridades competentes.</w:t>
      </w:r>
    </w:p>
    <w:p w14:paraId="05CF3A25" w14:textId="79F64F6A" w:rsidR="0050704F" w:rsidRPr="0050704F" w:rsidRDefault="0050704F" w:rsidP="0050704F">
      <w:pPr>
        <w:jc w:val="both"/>
        <w:rPr>
          <w:sz w:val="24"/>
          <w:szCs w:val="24"/>
        </w:rPr>
      </w:pPr>
    </w:p>
    <w:p w14:paraId="79519BA0" w14:textId="4ACC4EB9" w:rsidR="0050704F" w:rsidRPr="0050704F" w:rsidRDefault="0050704F" w:rsidP="0050704F">
      <w:pPr>
        <w:jc w:val="both"/>
        <w:rPr>
          <w:sz w:val="24"/>
          <w:szCs w:val="24"/>
        </w:rPr>
      </w:pPr>
    </w:p>
    <w:p w14:paraId="1AF4E3F4" w14:textId="3FD9CBD3" w:rsidR="0050704F" w:rsidRPr="0050704F" w:rsidRDefault="0050704F" w:rsidP="0050704F">
      <w:pPr>
        <w:jc w:val="both"/>
        <w:rPr>
          <w:sz w:val="24"/>
          <w:szCs w:val="24"/>
        </w:rPr>
      </w:pPr>
    </w:p>
    <w:p w14:paraId="216D42BC" w14:textId="77A5DB0B" w:rsidR="0050704F" w:rsidRPr="0050704F" w:rsidRDefault="0050704F" w:rsidP="0050704F">
      <w:pPr>
        <w:jc w:val="both"/>
        <w:rPr>
          <w:sz w:val="24"/>
          <w:szCs w:val="24"/>
        </w:rPr>
      </w:pPr>
    </w:p>
    <w:p w14:paraId="30D13067" w14:textId="717B827B" w:rsidR="0050704F" w:rsidRDefault="0050704F" w:rsidP="0050704F">
      <w:pPr>
        <w:jc w:val="both"/>
        <w:rPr>
          <w:sz w:val="24"/>
          <w:szCs w:val="24"/>
        </w:rPr>
      </w:pPr>
    </w:p>
    <w:p w14:paraId="2A498B97" w14:textId="627CF0B4" w:rsidR="0050704F" w:rsidRDefault="0050704F" w:rsidP="0050704F">
      <w:pPr>
        <w:jc w:val="both"/>
        <w:rPr>
          <w:sz w:val="24"/>
          <w:szCs w:val="24"/>
        </w:rPr>
      </w:pPr>
    </w:p>
    <w:p w14:paraId="6E2B02DA" w14:textId="031960C2" w:rsidR="0050704F" w:rsidRDefault="0050704F" w:rsidP="0050704F">
      <w:pPr>
        <w:jc w:val="both"/>
        <w:rPr>
          <w:sz w:val="24"/>
          <w:szCs w:val="24"/>
        </w:rPr>
      </w:pPr>
    </w:p>
    <w:p w14:paraId="7FA193D1" w14:textId="77777777" w:rsidR="0050704F" w:rsidRPr="0050704F" w:rsidRDefault="0050704F" w:rsidP="0050704F">
      <w:pPr>
        <w:jc w:val="both"/>
        <w:rPr>
          <w:sz w:val="24"/>
          <w:szCs w:val="24"/>
        </w:rPr>
      </w:pPr>
    </w:p>
    <w:p w14:paraId="3CD35FC9" w14:textId="140E7A83" w:rsidR="0050704F" w:rsidRPr="0050704F" w:rsidRDefault="0050704F" w:rsidP="0050704F">
      <w:pPr>
        <w:jc w:val="both"/>
        <w:rPr>
          <w:sz w:val="24"/>
          <w:szCs w:val="24"/>
        </w:rPr>
      </w:pPr>
    </w:p>
    <w:p w14:paraId="0A7EBAED" w14:textId="3AD5C694" w:rsidR="0050704F" w:rsidRPr="0050704F" w:rsidRDefault="0050704F" w:rsidP="0050704F">
      <w:pPr>
        <w:jc w:val="both"/>
        <w:rPr>
          <w:sz w:val="24"/>
          <w:szCs w:val="24"/>
        </w:rPr>
      </w:pPr>
    </w:p>
    <w:p w14:paraId="362FE340" w14:textId="77777777" w:rsidR="0050704F" w:rsidRPr="0050704F" w:rsidRDefault="0050704F" w:rsidP="0050704F">
      <w:pPr>
        <w:jc w:val="both"/>
        <w:rPr>
          <w:sz w:val="24"/>
          <w:szCs w:val="24"/>
        </w:rPr>
      </w:pPr>
    </w:p>
    <w:p w14:paraId="0F5C26F1" w14:textId="77777777" w:rsidR="0050704F" w:rsidRPr="0050704F" w:rsidRDefault="0050704F" w:rsidP="0050704F">
      <w:pPr>
        <w:jc w:val="both"/>
        <w:rPr>
          <w:sz w:val="24"/>
          <w:szCs w:val="24"/>
        </w:rPr>
      </w:pPr>
    </w:p>
    <w:p w14:paraId="2AAF8D48" w14:textId="601A5CEC" w:rsidR="0050704F" w:rsidRPr="0050704F" w:rsidRDefault="0050704F" w:rsidP="0050704F">
      <w:pPr>
        <w:jc w:val="both"/>
        <w:rPr>
          <w:b/>
          <w:bCs/>
          <w:color w:val="4472C4" w:themeColor="accent1"/>
          <w:sz w:val="32"/>
          <w:szCs w:val="32"/>
        </w:rPr>
      </w:pPr>
      <w:r w:rsidRPr="0050704F">
        <w:rPr>
          <w:b/>
          <w:bCs/>
          <w:color w:val="4472C4" w:themeColor="accent1"/>
          <w:sz w:val="32"/>
          <w:szCs w:val="32"/>
        </w:rPr>
        <w:lastRenderedPageBreak/>
        <w:t>Possível solução:</w:t>
      </w:r>
    </w:p>
    <w:p w14:paraId="435B701B" w14:textId="3B2B6792" w:rsidR="0050704F" w:rsidRPr="0050704F" w:rsidRDefault="00C24D2F" w:rsidP="0050704F">
      <w:pPr>
        <w:jc w:val="both"/>
        <w:rPr>
          <w:sz w:val="24"/>
          <w:szCs w:val="24"/>
        </w:rPr>
      </w:pPr>
      <w:r>
        <w:rPr>
          <w:b/>
          <w:bCs/>
          <w:color w:val="4472C4" w:themeColor="accent1"/>
          <w:sz w:val="24"/>
          <w:szCs w:val="24"/>
        </w:rPr>
        <w:t xml:space="preserve">1. </w:t>
      </w:r>
      <w:r w:rsidR="0050704F" w:rsidRPr="0050704F">
        <w:rPr>
          <w:b/>
          <w:bCs/>
          <w:color w:val="4472C4" w:themeColor="accent1"/>
          <w:sz w:val="24"/>
          <w:szCs w:val="24"/>
        </w:rPr>
        <w:t>Análise Técnica do Incidente:</w:t>
      </w:r>
      <w:r w:rsidR="0050704F" w:rsidRPr="0050704F">
        <w:rPr>
          <w:color w:val="4472C4" w:themeColor="accent1"/>
          <w:sz w:val="24"/>
          <w:szCs w:val="24"/>
        </w:rPr>
        <w:t xml:space="preserve"> </w:t>
      </w:r>
      <w:r w:rsidR="0050704F" w:rsidRPr="0050704F">
        <w:rPr>
          <w:sz w:val="24"/>
          <w:szCs w:val="24"/>
        </w:rPr>
        <w:t xml:space="preserve">A investigação pode revelar que os </w:t>
      </w:r>
      <w:proofErr w:type="spellStart"/>
      <w:r w:rsidR="0050704F" w:rsidRPr="0050704F">
        <w:rPr>
          <w:sz w:val="24"/>
          <w:szCs w:val="24"/>
        </w:rPr>
        <w:t>cibercriminosos</w:t>
      </w:r>
      <w:proofErr w:type="spellEnd"/>
      <w:r w:rsidR="0050704F" w:rsidRPr="0050704F">
        <w:rPr>
          <w:sz w:val="24"/>
          <w:szCs w:val="24"/>
        </w:rPr>
        <w:t xml:space="preserve"> exploraram uma vulnerabilidade em um software desatualizado utilizado pela empresa. Eles podem ter usado técnicas de </w:t>
      </w:r>
      <w:proofErr w:type="spellStart"/>
      <w:r w:rsidR="0050704F" w:rsidRPr="0050704F">
        <w:rPr>
          <w:sz w:val="24"/>
          <w:szCs w:val="24"/>
        </w:rPr>
        <w:t>phishing</w:t>
      </w:r>
      <w:proofErr w:type="spellEnd"/>
      <w:r w:rsidR="0050704F" w:rsidRPr="0050704F">
        <w:rPr>
          <w:sz w:val="24"/>
          <w:szCs w:val="24"/>
        </w:rPr>
        <w:t xml:space="preserve"> para obter credenciais de um funcionário e, assim, ganharam acesso aos sistemas internos.</w:t>
      </w:r>
    </w:p>
    <w:p w14:paraId="25E88B62" w14:textId="3B69A08A" w:rsidR="0050704F" w:rsidRDefault="0050704F" w:rsidP="0050704F">
      <w:pPr>
        <w:jc w:val="both"/>
        <w:rPr>
          <w:sz w:val="24"/>
          <w:szCs w:val="24"/>
        </w:rPr>
      </w:pPr>
    </w:p>
    <w:p w14:paraId="16D1EB28" w14:textId="31D57B13" w:rsidR="0050704F" w:rsidRPr="0050704F" w:rsidRDefault="0050704F" w:rsidP="0050704F">
      <w:pPr>
        <w:jc w:val="both"/>
        <w:rPr>
          <w:b/>
          <w:bCs/>
          <w:sz w:val="24"/>
          <w:szCs w:val="24"/>
        </w:rPr>
      </w:pPr>
      <w:r>
        <w:rPr>
          <w:b/>
          <w:bCs/>
          <w:sz w:val="24"/>
          <w:szCs w:val="24"/>
        </w:rPr>
        <w:t>Exemplos</w:t>
      </w:r>
      <w:r w:rsidRPr="0050704F">
        <w:rPr>
          <w:b/>
          <w:bCs/>
          <w:sz w:val="24"/>
          <w:szCs w:val="24"/>
        </w:rPr>
        <w:t>:</w:t>
      </w:r>
    </w:p>
    <w:p w14:paraId="0E370F70" w14:textId="77777777" w:rsidR="0050704F" w:rsidRPr="0050704F" w:rsidRDefault="0050704F" w:rsidP="0050704F">
      <w:pPr>
        <w:pStyle w:val="PargrafodaLista"/>
        <w:numPr>
          <w:ilvl w:val="0"/>
          <w:numId w:val="1"/>
        </w:numPr>
        <w:jc w:val="both"/>
        <w:rPr>
          <w:sz w:val="24"/>
          <w:szCs w:val="24"/>
        </w:rPr>
      </w:pPr>
      <w:proofErr w:type="spellStart"/>
      <w:r w:rsidRPr="0050704F">
        <w:rPr>
          <w:sz w:val="24"/>
          <w:szCs w:val="24"/>
        </w:rPr>
        <w:t>Phishing</w:t>
      </w:r>
      <w:proofErr w:type="spellEnd"/>
      <w:r w:rsidRPr="0050704F">
        <w:rPr>
          <w:sz w:val="24"/>
          <w:szCs w:val="24"/>
        </w:rPr>
        <w:t>: Onde e-mails falsos são usados para obter credenciais de acesso dos funcionários.</w:t>
      </w:r>
    </w:p>
    <w:p w14:paraId="7157EE1D" w14:textId="77777777" w:rsidR="0050704F" w:rsidRPr="0050704F" w:rsidRDefault="0050704F" w:rsidP="0050704F">
      <w:pPr>
        <w:pStyle w:val="PargrafodaLista"/>
        <w:numPr>
          <w:ilvl w:val="0"/>
          <w:numId w:val="1"/>
        </w:numPr>
        <w:jc w:val="both"/>
        <w:rPr>
          <w:sz w:val="24"/>
          <w:szCs w:val="24"/>
        </w:rPr>
      </w:pPr>
      <w:r w:rsidRPr="0050704F">
        <w:rPr>
          <w:sz w:val="24"/>
          <w:szCs w:val="24"/>
        </w:rPr>
        <w:t xml:space="preserve">Exploração de Vulnerabilidades de </w:t>
      </w:r>
      <w:proofErr w:type="spellStart"/>
      <w:r w:rsidRPr="0050704F">
        <w:rPr>
          <w:sz w:val="24"/>
          <w:szCs w:val="24"/>
        </w:rPr>
        <w:t>Software</w:t>
      </w:r>
      <w:proofErr w:type="spellEnd"/>
      <w:r w:rsidRPr="0050704F">
        <w:rPr>
          <w:sz w:val="24"/>
          <w:szCs w:val="24"/>
        </w:rPr>
        <w:t>: Utilização de falhas conhecidas em softwares desatualizados para ganhar acesso aos sistemas.</w:t>
      </w:r>
    </w:p>
    <w:p w14:paraId="5E40A5CC" w14:textId="5556B1BD" w:rsidR="0050704F" w:rsidRPr="0050704F" w:rsidRDefault="0050704F" w:rsidP="0050704F">
      <w:pPr>
        <w:pStyle w:val="PargrafodaLista"/>
        <w:numPr>
          <w:ilvl w:val="0"/>
          <w:numId w:val="1"/>
        </w:numPr>
        <w:jc w:val="both"/>
        <w:rPr>
          <w:sz w:val="24"/>
          <w:szCs w:val="24"/>
        </w:rPr>
      </w:pPr>
      <w:r w:rsidRPr="0050704F">
        <w:rPr>
          <w:sz w:val="24"/>
          <w:szCs w:val="24"/>
        </w:rPr>
        <w:t>Ataque de Força Bruta: Tentativas repetidas de acesso através da adivinhação de senhas fracas ou comuns.</w:t>
      </w:r>
    </w:p>
    <w:p w14:paraId="4468458C" w14:textId="77777777" w:rsidR="0050704F" w:rsidRPr="0050704F" w:rsidRDefault="0050704F" w:rsidP="0050704F">
      <w:pPr>
        <w:jc w:val="both"/>
        <w:rPr>
          <w:sz w:val="24"/>
          <w:szCs w:val="24"/>
        </w:rPr>
      </w:pPr>
    </w:p>
    <w:p w14:paraId="653804B1" w14:textId="05DDEAD0" w:rsidR="0050704F" w:rsidRPr="0050704F" w:rsidRDefault="00C24D2F" w:rsidP="0050704F">
      <w:pPr>
        <w:jc w:val="both"/>
        <w:rPr>
          <w:sz w:val="24"/>
          <w:szCs w:val="24"/>
        </w:rPr>
      </w:pPr>
      <w:r>
        <w:rPr>
          <w:b/>
          <w:bCs/>
          <w:color w:val="4472C4" w:themeColor="accent1"/>
          <w:sz w:val="24"/>
          <w:szCs w:val="24"/>
        </w:rPr>
        <w:t xml:space="preserve">2. </w:t>
      </w:r>
      <w:r w:rsidR="0050704F" w:rsidRPr="0050704F">
        <w:rPr>
          <w:b/>
          <w:bCs/>
          <w:color w:val="4472C4" w:themeColor="accent1"/>
          <w:sz w:val="24"/>
          <w:szCs w:val="24"/>
        </w:rPr>
        <w:t>Avaliação da Legislação Aplicável:</w:t>
      </w:r>
      <w:r w:rsidR="0050704F" w:rsidRPr="0050704F">
        <w:rPr>
          <w:color w:val="4472C4" w:themeColor="accent1"/>
          <w:sz w:val="24"/>
          <w:szCs w:val="24"/>
        </w:rPr>
        <w:t xml:space="preserve"> </w:t>
      </w:r>
      <w:r w:rsidR="0050704F" w:rsidRPr="0050704F">
        <w:rPr>
          <w:sz w:val="24"/>
          <w:szCs w:val="24"/>
        </w:rPr>
        <w:t>Os artigos do Marco Civil da Internet relacionados à guarda de registros e à responsabilidade por danos decorrentes de conteúdo gerado por terceiros podem ser aplicáveis, além dos artigos do Código Penal Brasileiro que tratam de crimes cibernéticos, como invasão de dispositivo informático (Art. 154-A) e divulgação indevida de informações pessoais (Art. 154-B).</w:t>
      </w:r>
    </w:p>
    <w:p w14:paraId="3118EF31" w14:textId="37F10E61" w:rsidR="0050704F" w:rsidRPr="0050704F" w:rsidRDefault="0050704F" w:rsidP="0050704F">
      <w:pPr>
        <w:jc w:val="both"/>
        <w:rPr>
          <w:b/>
          <w:bCs/>
          <w:sz w:val="24"/>
          <w:szCs w:val="24"/>
        </w:rPr>
      </w:pPr>
      <w:r w:rsidRPr="0050704F">
        <w:rPr>
          <w:b/>
          <w:bCs/>
          <w:sz w:val="24"/>
          <w:szCs w:val="24"/>
        </w:rPr>
        <w:t>Exemplos:</w:t>
      </w:r>
    </w:p>
    <w:p w14:paraId="11AFC10A" w14:textId="77777777" w:rsidR="0050704F" w:rsidRPr="0050704F" w:rsidRDefault="0050704F" w:rsidP="0050704F">
      <w:pPr>
        <w:pStyle w:val="PargrafodaLista"/>
        <w:numPr>
          <w:ilvl w:val="0"/>
          <w:numId w:val="2"/>
        </w:numPr>
        <w:jc w:val="both"/>
        <w:rPr>
          <w:sz w:val="24"/>
          <w:szCs w:val="24"/>
        </w:rPr>
      </w:pPr>
      <w:r w:rsidRPr="0050704F">
        <w:rPr>
          <w:sz w:val="24"/>
          <w:szCs w:val="24"/>
        </w:rPr>
        <w:t>Marco Civil da Internet: Violação do Art. 7º, que garante a inviolabilidade e o sigilo das comunicações privadas, e do Art. 10, sobre a proteção e confidencialidade de registros, dados pessoais e comunicações.</w:t>
      </w:r>
    </w:p>
    <w:p w14:paraId="1E8D4638" w14:textId="77777777" w:rsidR="0050704F" w:rsidRPr="0050704F" w:rsidRDefault="0050704F" w:rsidP="0050704F">
      <w:pPr>
        <w:pStyle w:val="PargrafodaLista"/>
        <w:numPr>
          <w:ilvl w:val="0"/>
          <w:numId w:val="2"/>
        </w:numPr>
        <w:jc w:val="both"/>
        <w:rPr>
          <w:sz w:val="24"/>
          <w:szCs w:val="24"/>
        </w:rPr>
      </w:pPr>
      <w:r w:rsidRPr="0050704F">
        <w:rPr>
          <w:sz w:val="24"/>
          <w:szCs w:val="24"/>
        </w:rPr>
        <w:t>Código Penal Brasileiro: Violação do Art. 154-A, que trata de invasão de dispositivo informático, e Art. 158, referente à extorsão.</w:t>
      </w:r>
    </w:p>
    <w:p w14:paraId="3DA32DE2" w14:textId="2CCBA4EB" w:rsidR="0050704F" w:rsidRPr="0050704F" w:rsidRDefault="0050704F" w:rsidP="0050704F">
      <w:pPr>
        <w:pStyle w:val="PargrafodaLista"/>
        <w:numPr>
          <w:ilvl w:val="0"/>
          <w:numId w:val="2"/>
        </w:numPr>
        <w:jc w:val="both"/>
        <w:rPr>
          <w:sz w:val="24"/>
          <w:szCs w:val="24"/>
        </w:rPr>
      </w:pPr>
      <w:r w:rsidRPr="0050704F">
        <w:rPr>
          <w:sz w:val="24"/>
          <w:szCs w:val="24"/>
        </w:rPr>
        <w:t>Penalidades: Podem incluir multas elevadas e prisão, dependendo da gravidade do ataque e do dano causado.</w:t>
      </w:r>
    </w:p>
    <w:p w14:paraId="5BECB0BD" w14:textId="77777777" w:rsidR="0050704F" w:rsidRPr="0050704F" w:rsidRDefault="0050704F" w:rsidP="0050704F">
      <w:pPr>
        <w:jc w:val="both"/>
        <w:rPr>
          <w:sz w:val="24"/>
          <w:szCs w:val="24"/>
        </w:rPr>
      </w:pPr>
    </w:p>
    <w:p w14:paraId="249CEC11" w14:textId="5027A45B" w:rsidR="0050704F" w:rsidRDefault="00C24D2F" w:rsidP="0050704F">
      <w:pPr>
        <w:jc w:val="both"/>
        <w:rPr>
          <w:sz w:val="24"/>
          <w:szCs w:val="24"/>
        </w:rPr>
      </w:pPr>
      <w:r>
        <w:rPr>
          <w:b/>
          <w:bCs/>
          <w:color w:val="4472C4" w:themeColor="accent1"/>
          <w:sz w:val="24"/>
          <w:szCs w:val="24"/>
        </w:rPr>
        <w:t xml:space="preserve">3. </w:t>
      </w:r>
      <w:r w:rsidR="0050704F" w:rsidRPr="0050704F">
        <w:rPr>
          <w:b/>
          <w:bCs/>
          <w:color w:val="4472C4" w:themeColor="accent1"/>
          <w:sz w:val="24"/>
          <w:szCs w:val="24"/>
        </w:rPr>
        <w:t>Desenvolvimento de Estratégias de Mitigação:</w:t>
      </w:r>
      <w:r w:rsidR="0050704F" w:rsidRPr="0050704F">
        <w:rPr>
          <w:color w:val="4472C4" w:themeColor="accent1"/>
          <w:sz w:val="24"/>
          <w:szCs w:val="24"/>
        </w:rPr>
        <w:t xml:space="preserve"> </w:t>
      </w:r>
      <w:r w:rsidR="0050704F" w:rsidRPr="0050704F">
        <w:rPr>
          <w:sz w:val="24"/>
          <w:szCs w:val="24"/>
        </w:rPr>
        <w:t>A empresa pode implementar políticas mais rigorosas de segurança, como a atualização frequente de softwares, treinamentos regulares de conscientização em segurança para os funcionários, e a adoção de sistemas de autenticação de dois fatores.</w:t>
      </w:r>
    </w:p>
    <w:p w14:paraId="50C10F94" w14:textId="77777777" w:rsidR="000B3BFE" w:rsidRPr="0050704F" w:rsidRDefault="000B3BFE" w:rsidP="000B3BFE">
      <w:pPr>
        <w:jc w:val="both"/>
        <w:rPr>
          <w:b/>
          <w:bCs/>
          <w:sz w:val="24"/>
          <w:szCs w:val="24"/>
        </w:rPr>
      </w:pPr>
      <w:r w:rsidRPr="0050704F">
        <w:rPr>
          <w:b/>
          <w:bCs/>
          <w:sz w:val="24"/>
          <w:szCs w:val="24"/>
        </w:rPr>
        <w:t>Exemplos:</w:t>
      </w:r>
    </w:p>
    <w:p w14:paraId="6D0A0B2B" w14:textId="77777777" w:rsidR="000B3BFE" w:rsidRPr="000B3BFE" w:rsidRDefault="000B3BFE" w:rsidP="000B3BFE">
      <w:pPr>
        <w:pStyle w:val="PargrafodaLista"/>
        <w:numPr>
          <w:ilvl w:val="0"/>
          <w:numId w:val="3"/>
        </w:numPr>
        <w:jc w:val="both"/>
        <w:rPr>
          <w:sz w:val="24"/>
          <w:szCs w:val="24"/>
        </w:rPr>
      </w:pPr>
      <w:r w:rsidRPr="000B3BFE">
        <w:rPr>
          <w:sz w:val="24"/>
          <w:szCs w:val="24"/>
        </w:rPr>
        <w:t xml:space="preserve">Contra </w:t>
      </w:r>
      <w:proofErr w:type="spellStart"/>
      <w:r w:rsidRPr="000B3BFE">
        <w:rPr>
          <w:sz w:val="24"/>
          <w:szCs w:val="24"/>
        </w:rPr>
        <w:t>Phishing</w:t>
      </w:r>
      <w:proofErr w:type="spellEnd"/>
      <w:r w:rsidRPr="000B3BFE">
        <w:rPr>
          <w:sz w:val="24"/>
          <w:szCs w:val="24"/>
        </w:rPr>
        <w:t>: Treinamentos regulares de conscientização sobre segurança para os funcionários.</w:t>
      </w:r>
    </w:p>
    <w:p w14:paraId="355B5972" w14:textId="77777777" w:rsidR="000B3BFE" w:rsidRPr="000B3BFE" w:rsidRDefault="000B3BFE" w:rsidP="000B3BFE">
      <w:pPr>
        <w:pStyle w:val="PargrafodaLista"/>
        <w:numPr>
          <w:ilvl w:val="0"/>
          <w:numId w:val="3"/>
        </w:numPr>
        <w:jc w:val="both"/>
        <w:rPr>
          <w:sz w:val="24"/>
          <w:szCs w:val="24"/>
        </w:rPr>
      </w:pPr>
      <w:r w:rsidRPr="000B3BFE">
        <w:rPr>
          <w:sz w:val="24"/>
          <w:szCs w:val="24"/>
        </w:rPr>
        <w:t xml:space="preserve">Contra Vulnerabilidades de </w:t>
      </w:r>
      <w:proofErr w:type="spellStart"/>
      <w:r w:rsidRPr="000B3BFE">
        <w:rPr>
          <w:sz w:val="24"/>
          <w:szCs w:val="24"/>
        </w:rPr>
        <w:t>Software</w:t>
      </w:r>
      <w:proofErr w:type="spellEnd"/>
      <w:r w:rsidRPr="000B3BFE">
        <w:rPr>
          <w:sz w:val="24"/>
          <w:szCs w:val="24"/>
        </w:rPr>
        <w:t>: Implementação de uma política rigorosa de atualização e manutenção de software.</w:t>
      </w:r>
    </w:p>
    <w:p w14:paraId="2B37C0D2" w14:textId="0C8348C1" w:rsidR="000B3BFE" w:rsidRPr="000B3BFE" w:rsidRDefault="000B3BFE" w:rsidP="000B3BFE">
      <w:pPr>
        <w:pStyle w:val="PargrafodaLista"/>
        <w:numPr>
          <w:ilvl w:val="0"/>
          <w:numId w:val="3"/>
        </w:numPr>
        <w:jc w:val="both"/>
        <w:rPr>
          <w:sz w:val="24"/>
          <w:szCs w:val="24"/>
        </w:rPr>
      </w:pPr>
      <w:proofErr w:type="gramStart"/>
      <w:r w:rsidRPr="000B3BFE">
        <w:rPr>
          <w:sz w:val="24"/>
          <w:szCs w:val="24"/>
        </w:rPr>
        <w:t>Contra Ataques</w:t>
      </w:r>
      <w:proofErr w:type="gramEnd"/>
      <w:r w:rsidRPr="000B3BFE">
        <w:rPr>
          <w:sz w:val="24"/>
          <w:szCs w:val="24"/>
        </w:rPr>
        <w:t xml:space="preserve"> de Força Bruta: Uso de sistemas robustos de autenticação, incluindo autenticação de dois fatores.</w:t>
      </w:r>
    </w:p>
    <w:p w14:paraId="331903AC" w14:textId="26D8C5BC" w:rsidR="0050704F" w:rsidRDefault="0050704F" w:rsidP="0050704F">
      <w:pPr>
        <w:jc w:val="both"/>
        <w:rPr>
          <w:sz w:val="24"/>
          <w:szCs w:val="24"/>
        </w:rPr>
      </w:pPr>
    </w:p>
    <w:p w14:paraId="65268D65" w14:textId="130B3C34" w:rsidR="000B3BFE" w:rsidRDefault="000B3BFE" w:rsidP="0050704F">
      <w:pPr>
        <w:jc w:val="both"/>
        <w:rPr>
          <w:sz w:val="24"/>
          <w:szCs w:val="24"/>
        </w:rPr>
      </w:pPr>
    </w:p>
    <w:p w14:paraId="31114892" w14:textId="77777777" w:rsidR="000B3BFE" w:rsidRPr="0050704F" w:rsidRDefault="000B3BFE" w:rsidP="0050704F">
      <w:pPr>
        <w:jc w:val="both"/>
        <w:rPr>
          <w:sz w:val="24"/>
          <w:szCs w:val="24"/>
        </w:rPr>
      </w:pPr>
    </w:p>
    <w:p w14:paraId="61AE9980" w14:textId="3BE7D188" w:rsidR="0050704F" w:rsidRDefault="00C24D2F" w:rsidP="0050704F">
      <w:pPr>
        <w:jc w:val="both"/>
        <w:rPr>
          <w:sz w:val="24"/>
          <w:szCs w:val="24"/>
        </w:rPr>
      </w:pPr>
      <w:r>
        <w:rPr>
          <w:b/>
          <w:bCs/>
          <w:color w:val="4472C4" w:themeColor="accent1"/>
          <w:sz w:val="24"/>
          <w:szCs w:val="24"/>
        </w:rPr>
        <w:lastRenderedPageBreak/>
        <w:t xml:space="preserve">4. </w:t>
      </w:r>
      <w:r w:rsidR="0050704F" w:rsidRPr="0050704F">
        <w:rPr>
          <w:b/>
          <w:bCs/>
          <w:color w:val="4472C4" w:themeColor="accent1"/>
          <w:sz w:val="24"/>
          <w:szCs w:val="24"/>
        </w:rPr>
        <w:t>Discussão Ética e de Privacidade:</w:t>
      </w:r>
      <w:r w:rsidR="0050704F" w:rsidRPr="0050704F">
        <w:rPr>
          <w:color w:val="4472C4" w:themeColor="accent1"/>
          <w:sz w:val="24"/>
          <w:szCs w:val="24"/>
        </w:rPr>
        <w:t xml:space="preserve"> </w:t>
      </w:r>
      <w:r w:rsidR="0050704F" w:rsidRPr="0050704F">
        <w:rPr>
          <w:sz w:val="24"/>
          <w:szCs w:val="24"/>
        </w:rPr>
        <w:t>Os participantes podem discutir a importância de proteger dados pessoais, as consequências da falha em fazê-lo, e como as empresas devem equilibrar a necessidade de segurança com o respeito à privacidade dos usuários.</w:t>
      </w:r>
    </w:p>
    <w:p w14:paraId="0C37D1E6" w14:textId="77777777" w:rsidR="000B3BFE" w:rsidRPr="0050704F" w:rsidRDefault="000B3BFE" w:rsidP="000B3BFE">
      <w:pPr>
        <w:jc w:val="both"/>
        <w:rPr>
          <w:b/>
          <w:bCs/>
          <w:sz w:val="24"/>
          <w:szCs w:val="24"/>
        </w:rPr>
      </w:pPr>
      <w:r w:rsidRPr="0050704F">
        <w:rPr>
          <w:b/>
          <w:bCs/>
          <w:sz w:val="24"/>
          <w:szCs w:val="24"/>
        </w:rPr>
        <w:t>Exemplos:</w:t>
      </w:r>
    </w:p>
    <w:p w14:paraId="0243B04D" w14:textId="11A24DDC" w:rsidR="0050704F" w:rsidRPr="000B3BFE" w:rsidRDefault="000B3BFE" w:rsidP="000B3BFE">
      <w:pPr>
        <w:pStyle w:val="PargrafodaLista"/>
        <w:numPr>
          <w:ilvl w:val="0"/>
          <w:numId w:val="4"/>
        </w:numPr>
        <w:jc w:val="both"/>
        <w:rPr>
          <w:sz w:val="24"/>
          <w:szCs w:val="24"/>
        </w:rPr>
      </w:pPr>
      <w:r w:rsidRPr="000B3BFE">
        <w:rPr>
          <w:sz w:val="24"/>
          <w:szCs w:val="24"/>
        </w:rPr>
        <w:t>Carta à Diretoria: Enfatizar a importância da ética e da privacidade na era digital, a responsabilidade da empresa em proteger os dados dos clientes e as consequências de falhas de segurança, tanto legais quanto de reputação.</w:t>
      </w:r>
    </w:p>
    <w:p w14:paraId="1BD7694E" w14:textId="31EF9AA5" w:rsidR="000B3BFE" w:rsidRDefault="000B3BFE" w:rsidP="0050704F">
      <w:pPr>
        <w:jc w:val="both"/>
        <w:rPr>
          <w:sz w:val="24"/>
          <w:szCs w:val="24"/>
        </w:rPr>
      </w:pPr>
    </w:p>
    <w:p w14:paraId="79CF238E" w14:textId="39E1EA78" w:rsidR="0050704F" w:rsidRPr="0050704F" w:rsidRDefault="00C24D2F" w:rsidP="0050704F">
      <w:pPr>
        <w:jc w:val="both"/>
        <w:rPr>
          <w:sz w:val="24"/>
          <w:szCs w:val="24"/>
        </w:rPr>
      </w:pPr>
      <w:r>
        <w:rPr>
          <w:b/>
          <w:bCs/>
          <w:color w:val="4472C4" w:themeColor="accent1"/>
          <w:sz w:val="24"/>
          <w:szCs w:val="24"/>
        </w:rPr>
        <w:t xml:space="preserve">5. </w:t>
      </w:r>
      <w:r w:rsidR="0050704F" w:rsidRPr="0050704F">
        <w:rPr>
          <w:b/>
          <w:bCs/>
          <w:color w:val="4472C4" w:themeColor="accent1"/>
          <w:sz w:val="24"/>
          <w:szCs w:val="24"/>
        </w:rPr>
        <w:t>Elaboração de um Plano de Resposta a Incidentes:</w:t>
      </w:r>
      <w:r w:rsidR="0050704F" w:rsidRPr="0050704F">
        <w:rPr>
          <w:color w:val="4472C4" w:themeColor="accent1"/>
          <w:sz w:val="24"/>
          <w:szCs w:val="24"/>
        </w:rPr>
        <w:t xml:space="preserve"> </w:t>
      </w:r>
      <w:r w:rsidR="0050704F" w:rsidRPr="0050704F">
        <w:rPr>
          <w:sz w:val="24"/>
          <w:szCs w:val="24"/>
        </w:rPr>
        <w:t>O plano pode incluir etapas como: detecção do incidente, contenção e erradicação da ameaça, recuperação dos sistemas, comunicação com as partes afetadas, e análise pós-incidente para identificar lições aprendidas e melhorias necessárias nos protocolos de segurança.</w:t>
      </w:r>
    </w:p>
    <w:p w14:paraId="3266C1B9" w14:textId="77777777" w:rsidR="000B3BFE" w:rsidRPr="0050704F" w:rsidRDefault="000B3BFE" w:rsidP="000B3BFE">
      <w:pPr>
        <w:jc w:val="both"/>
        <w:rPr>
          <w:b/>
          <w:bCs/>
          <w:sz w:val="24"/>
          <w:szCs w:val="24"/>
        </w:rPr>
      </w:pPr>
      <w:r w:rsidRPr="0050704F">
        <w:rPr>
          <w:b/>
          <w:bCs/>
          <w:sz w:val="24"/>
          <w:szCs w:val="24"/>
        </w:rPr>
        <w:t>Exemplos:</w:t>
      </w:r>
    </w:p>
    <w:p w14:paraId="071FF7ED" w14:textId="50A90165" w:rsidR="000B3BFE" w:rsidRPr="000B3BFE" w:rsidRDefault="000B3BFE" w:rsidP="000B3BFE">
      <w:pPr>
        <w:pStyle w:val="PargrafodaLista"/>
        <w:numPr>
          <w:ilvl w:val="0"/>
          <w:numId w:val="4"/>
        </w:numPr>
        <w:jc w:val="both"/>
        <w:rPr>
          <w:sz w:val="24"/>
          <w:szCs w:val="24"/>
        </w:rPr>
      </w:pPr>
      <w:r w:rsidRPr="000B3BFE">
        <w:rPr>
          <w:sz w:val="24"/>
          <w:szCs w:val="24"/>
        </w:rPr>
        <w:t>Documento de Plano de Resposta: Deve incluir a identificação imediata do incidente, a contenção do ataque, a erradicação da ameaça, a recuperação dos sistemas, a análise pós-incidente e a comunicação com todas as partes interessadas.</w:t>
      </w:r>
    </w:p>
    <w:p w14:paraId="1D08914D" w14:textId="77777777" w:rsidR="000B3BFE" w:rsidRPr="0050704F" w:rsidRDefault="000B3BFE" w:rsidP="0050704F">
      <w:pPr>
        <w:jc w:val="both"/>
        <w:rPr>
          <w:sz w:val="24"/>
          <w:szCs w:val="24"/>
        </w:rPr>
      </w:pPr>
    </w:p>
    <w:p w14:paraId="541FCA91" w14:textId="653B069A" w:rsidR="009A0C3F" w:rsidRDefault="00C24D2F" w:rsidP="0050704F">
      <w:pPr>
        <w:jc w:val="both"/>
        <w:rPr>
          <w:sz w:val="24"/>
          <w:szCs w:val="24"/>
        </w:rPr>
      </w:pPr>
      <w:r>
        <w:rPr>
          <w:b/>
          <w:bCs/>
          <w:color w:val="4472C4" w:themeColor="accent1"/>
          <w:sz w:val="24"/>
          <w:szCs w:val="24"/>
        </w:rPr>
        <w:t xml:space="preserve">6. </w:t>
      </w:r>
      <w:r w:rsidR="0050704F" w:rsidRPr="0050704F">
        <w:rPr>
          <w:b/>
          <w:bCs/>
          <w:color w:val="4472C4" w:themeColor="accent1"/>
          <w:sz w:val="24"/>
          <w:szCs w:val="24"/>
        </w:rPr>
        <w:t>Análise de Comunicação com os Stakeholders:</w:t>
      </w:r>
      <w:r w:rsidR="0050704F" w:rsidRPr="0050704F">
        <w:rPr>
          <w:color w:val="4472C4" w:themeColor="accent1"/>
          <w:sz w:val="24"/>
          <w:szCs w:val="24"/>
        </w:rPr>
        <w:t xml:space="preserve"> </w:t>
      </w:r>
      <w:r w:rsidR="0050704F" w:rsidRPr="0050704F">
        <w:rPr>
          <w:sz w:val="24"/>
          <w:szCs w:val="24"/>
        </w:rPr>
        <w:t>A empresa deve ser transparente e comunicar o incidente o mais rápido possível, informando os clientes sobre o que aconteceu, quais dados foram afetados, e quais medidas estão sendo tomadas para resolver o problema e prevenir futuros incidentes.</w:t>
      </w:r>
    </w:p>
    <w:p w14:paraId="61AC1B94" w14:textId="77777777" w:rsidR="000B3BFE" w:rsidRPr="0050704F" w:rsidRDefault="000B3BFE" w:rsidP="000B3BFE">
      <w:pPr>
        <w:jc w:val="both"/>
        <w:rPr>
          <w:b/>
          <w:bCs/>
          <w:sz w:val="24"/>
          <w:szCs w:val="24"/>
        </w:rPr>
      </w:pPr>
      <w:r w:rsidRPr="0050704F">
        <w:rPr>
          <w:b/>
          <w:bCs/>
          <w:sz w:val="24"/>
          <w:szCs w:val="24"/>
        </w:rPr>
        <w:t>Exemplos:</w:t>
      </w:r>
    </w:p>
    <w:p w14:paraId="560CE358" w14:textId="77777777" w:rsidR="000B3BFE" w:rsidRPr="000B3BFE" w:rsidRDefault="000B3BFE" w:rsidP="000B3BFE">
      <w:pPr>
        <w:pStyle w:val="PargrafodaLista"/>
        <w:numPr>
          <w:ilvl w:val="0"/>
          <w:numId w:val="4"/>
        </w:numPr>
        <w:jc w:val="both"/>
        <w:rPr>
          <w:sz w:val="24"/>
          <w:szCs w:val="24"/>
        </w:rPr>
      </w:pPr>
      <w:r w:rsidRPr="000B3BFE">
        <w:rPr>
          <w:sz w:val="24"/>
          <w:szCs w:val="24"/>
        </w:rPr>
        <w:t>Clientes Afetados: Comunicar de maneira transparente e direta, oferecendo suporte e medidas de proteção, como monitoramento de crédito.</w:t>
      </w:r>
    </w:p>
    <w:p w14:paraId="477A7F75" w14:textId="77777777" w:rsidR="000B3BFE" w:rsidRPr="000B3BFE" w:rsidRDefault="000B3BFE" w:rsidP="000B3BFE">
      <w:pPr>
        <w:pStyle w:val="PargrafodaLista"/>
        <w:numPr>
          <w:ilvl w:val="0"/>
          <w:numId w:val="4"/>
        </w:numPr>
        <w:jc w:val="both"/>
        <w:rPr>
          <w:sz w:val="24"/>
          <w:szCs w:val="24"/>
        </w:rPr>
      </w:pPr>
      <w:r w:rsidRPr="000B3BFE">
        <w:rPr>
          <w:sz w:val="24"/>
          <w:szCs w:val="24"/>
        </w:rPr>
        <w:t>Público em Geral: Manter uma comunicação aberta e honesta sobre o que aconteceu e as medidas tomadas.</w:t>
      </w:r>
    </w:p>
    <w:p w14:paraId="41789933" w14:textId="77777777" w:rsidR="000B3BFE" w:rsidRPr="000B3BFE" w:rsidRDefault="000B3BFE" w:rsidP="000B3BFE">
      <w:pPr>
        <w:pStyle w:val="PargrafodaLista"/>
        <w:numPr>
          <w:ilvl w:val="0"/>
          <w:numId w:val="4"/>
        </w:numPr>
        <w:jc w:val="both"/>
        <w:rPr>
          <w:sz w:val="24"/>
          <w:szCs w:val="24"/>
        </w:rPr>
      </w:pPr>
      <w:r w:rsidRPr="000B3BFE">
        <w:rPr>
          <w:sz w:val="24"/>
          <w:szCs w:val="24"/>
        </w:rPr>
        <w:t>Autoridades: Reportar o incidente de forma detalhada e colaborar com as investigações.</w:t>
      </w:r>
    </w:p>
    <w:p w14:paraId="26D5F56F" w14:textId="7FDBAC07" w:rsidR="000B3BFE" w:rsidRDefault="000B3BFE" w:rsidP="000B3BFE">
      <w:pPr>
        <w:jc w:val="both"/>
        <w:rPr>
          <w:sz w:val="24"/>
          <w:szCs w:val="24"/>
        </w:rPr>
      </w:pPr>
      <w:r w:rsidRPr="000B3BFE">
        <w:rPr>
          <w:sz w:val="24"/>
          <w:szCs w:val="24"/>
        </w:rPr>
        <w:t>Essas soluções devem ajudar a empresa a lidar com as consequências do ataque, prevenir futuros incidentes e manter a confiança de seus clientes e do público.</w:t>
      </w:r>
    </w:p>
    <w:p w14:paraId="2963811B" w14:textId="62D702DD" w:rsidR="00C21B99" w:rsidRDefault="00C21B99" w:rsidP="000B3BFE">
      <w:pPr>
        <w:jc w:val="both"/>
        <w:rPr>
          <w:sz w:val="24"/>
          <w:szCs w:val="24"/>
        </w:rPr>
      </w:pPr>
    </w:p>
    <w:p w14:paraId="6D95B485" w14:textId="233B4329" w:rsidR="00C21B99" w:rsidRDefault="00C21B99" w:rsidP="000B3BFE">
      <w:pPr>
        <w:jc w:val="both"/>
        <w:rPr>
          <w:sz w:val="24"/>
          <w:szCs w:val="24"/>
        </w:rPr>
      </w:pPr>
    </w:p>
    <w:p w14:paraId="338C44A7" w14:textId="27327C75" w:rsidR="00C21B99" w:rsidRDefault="00C21B99" w:rsidP="000B3BFE">
      <w:pPr>
        <w:jc w:val="both"/>
        <w:rPr>
          <w:sz w:val="24"/>
          <w:szCs w:val="24"/>
        </w:rPr>
      </w:pPr>
    </w:p>
    <w:p w14:paraId="56DD5A69" w14:textId="04E25A0C" w:rsidR="00C21B99" w:rsidRDefault="00C21B99" w:rsidP="000B3BFE">
      <w:pPr>
        <w:jc w:val="both"/>
        <w:rPr>
          <w:sz w:val="24"/>
          <w:szCs w:val="24"/>
        </w:rPr>
      </w:pPr>
    </w:p>
    <w:p w14:paraId="7AA5210C" w14:textId="2BF1CD62" w:rsidR="00C21B99" w:rsidRDefault="00C21B99" w:rsidP="000B3BFE">
      <w:pPr>
        <w:jc w:val="both"/>
        <w:rPr>
          <w:sz w:val="24"/>
          <w:szCs w:val="24"/>
        </w:rPr>
      </w:pPr>
    </w:p>
    <w:p w14:paraId="76610489" w14:textId="02F7F71B" w:rsidR="00C21B99" w:rsidRDefault="00C21B99" w:rsidP="000B3BFE">
      <w:pPr>
        <w:jc w:val="both"/>
        <w:rPr>
          <w:sz w:val="24"/>
          <w:szCs w:val="24"/>
        </w:rPr>
      </w:pPr>
    </w:p>
    <w:p w14:paraId="7DCF79AE" w14:textId="1B7C153B" w:rsidR="00C21B99" w:rsidRDefault="00C21B99" w:rsidP="000B3BFE">
      <w:pPr>
        <w:jc w:val="both"/>
        <w:rPr>
          <w:sz w:val="24"/>
          <w:szCs w:val="24"/>
        </w:rPr>
      </w:pPr>
    </w:p>
    <w:p w14:paraId="02473D26" w14:textId="02017D93" w:rsidR="00C21B99" w:rsidRDefault="00C21B99" w:rsidP="000B3BFE">
      <w:pPr>
        <w:jc w:val="both"/>
        <w:rPr>
          <w:sz w:val="24"/>
          <w:szCs w:val="24"/>
        </w:rPr>
      </w:pPr>
    </w:p>
    <w:p w14:paraId="0E3B2EAC" w14:textId="0F7A44CA" w:rsidR="00C21B99" w:rsidRDefault="00C21B99" w:rsidP="000B3BFE">
      <w:pPr>
        <w:jc w:val="both"/>
        <w:rPr>
          <w:sz w:val="24"/>
          <w:szCs w:val="24"/>
        </w:rPr>
      </w:pPr>
    </w:p>
    <w:p w14:paraId="22659CDD" w14:textId="02499801" w:rsidR="00C21B99" w:rsidRPr="00C24D2F" w:rsidRDefault="00C21B99" w:rsidP="000B3BFE">
      <w:pPr>
        <w:jc w:val="both"/>
        <w:rPr>
          <w:b/>
          <w:bCs/>
          <w:color w:val="4472C4" w:themeColor="accent1"/>
          <w:sz w:val="24"/>
          <w:szCs w:val="24"/>
        </w:rPr>
      </w:pPr>
      <w:r w:rsidRPr="00C24D2F">
        <w:rPr>
          <w:b/>
          <w:bCs/>
          <w:color w:val="4472C4" w:themeColor="accent1"/>
          <w:sz w:val="28"/>
          <w:szCs w:val="28"/>
        </w:rPr>
        <w:lastRenderedPageBreak/>
        <w:t>Modelo de carta à diretoria (Item 4)</w:t>
      </w:r>
    </w:p>
    <w:p w14:paraId="044CB209" w14:textId="7798ABE7" w:rsidR="00C21B99" w:rsidRPr="00C21B99" w:rsidRDefault="00C21B99" w:rsidP="00C21B99">
      <w:pPr>
        <w:jc w:val="both"/>
        <w:rPr>
          <w:sz w:val="24"/>
          <w:szCs w:val="24"/>
        </w:rPr>
      </w:pPr>
      <w:r w:rsidRPr="00C21B99">
        <w:rPr>
          <w:sz w:val="24"/>
          <w:szCs w:val="24"/>
        </w:rPr>
        <w:t>[Local e Data]</w:t>
      </w:r>
    </w:p>
    <w:p w14:paraId="0D56AD28" w14:textId="77777777" w:rsidR="00C21B99" w:rsidRPr="00C21B99" w:rsidRDefault="00C21B99" w:rsidP="00C21B99">
      <w:pPr>
        <w:jc w:val="both"/>
        <w:rPr>
          <w:sz w:val="24"/>
          <w:szCs w:val="24"/>
        </w:rPr>
      </w:pPr>
      <w:r w:rsidRPr="00C21B99">
        <w:rPr>
          <w:sz w:val="24"/>
          <w:szCs w:val="24"/>
        </w:rPr>
        <w:t>Aos Membros da Diretoria,</w:t>
      </w:r>
    </w:p>
    <w:p w14:paraId="442119D5" w14:textId="3707B2B5" w:rsidR="00C21B99" w:rsidRPr="00C21B99" w:rsidRDefault="00C21B99" w:rsidP="00C21B99">
      <w:pPr>
        <w:jc w:val="both"/>
        <w:rPr>
          <w:sz w:val="24"/>
          <w:szCs w:val="24"/>
        </w:rPr>
      </w:pPr>
      <w:r w:rsidRPr="00C21B99">
        <w:rPr>
          <w:sz w:val="24"/>
          <w:szCs w:val="24"/>
        </w:rPr>
        <w:t>[Nome da Empresa]</w:t>
      </w:r>
    </w:p>
    <w:p w14:paraId="166D6E6A" w14:textId="77777777" w:rsidR="00C21B99" w:rsidRDefault="00C21B99" w:rsidP="00C21B99">
      <w:pPr>
        <w:jc w:val="both"/>
        <w:rPr>
          <w:sz w:val="24"/>
          <w:szCs w:val="24"/>
        </w:rPr>
      </w:pPr>
    </w:p>
    <w:p w14:paraId="44E8EB60" w14:textId="3D5F91E9" w:rsidR="00C21B99" w:rsidRPr="00C21B99" w:rsidRDefault="00C21B99" w:rsidP="00C21B99">
      <w:pPr>
        <w:jc w:val="both"/>
        <w:rPr>
          <w:sz w:val="24"/>
          <w:szCs w:val="24"/>
        </w:rPr>
      </w:pPr>
      <w:r w:rsidRPr="00C21B99">
        <w:rPr>
          <w:sz w:val="24"/>
          <w:szCs w:val="24"/>
        </w:rPr>
        <w:t>Assunto: Importância da Ética e da Proteção de Dados Pessoais</w:t>
      </w:r>
    </w:p>
    <w:p w14:paraId="369AAA67" w14:textId="77777777" w:rsidR="00C21B99" w:rsidRPr="00C21B99" w:rsidRDefault="00C21B99" w:rsidP="00C21B99">
      <w:pPr>
        <w:jc w:val="both"/>
        <w:rPr>
          <w:sz w:val="24"/>
          <w:szCs w:val="24"/>
        </w:rPr>
      </w:pPr>
    </w:p>
    <w:p w14:paraId="6687F3CD" w14:textId="77777777" w:rsidR="00C21B99" w:rsidRPr="00C21B99" w:rsidRDefault="00C21B99" w:rsidP="00C21B99">
      <w:pPr>
        <w:jc w:val="both"/>
        <w:rPr>
          <w:sz w:val="24"/>
          <w:szCs w:val="24"/>
        </w:rPr>
      </w:pPr>
      <w:r w:rsidRPr="00C21B99">
        <w:rPr>
          <w:sz w:val="24"/>
          <w:szCs w:val="24"/>
        </w:rPr>
        <w:t>Prezados Membros da Diretoria,</w:t>
      </w:r>
    </w:p>
    <w:p w14:paraId="08A0FD22" w14:textId="77777777" w:rsidR="00C21B99" w:rsidRPr="00C21B99" w:rsidRDefault="00C21B99" w:rsidP="00C21B99">
      <w:pPr>
        <w:jc w:val="both"/>
        <w:rPr>
          <w:sz w:val="24"/>
          <w:szCs w:val="24"/>
        </w:rPr>
      </w:pPr>
    </w:p>
    <w:p w14:paraId="231BA5EB" w14:textId="77777777" w:rsidR="00C21B99" w:rsidRPr="00C21B99" w:rsidRDefault="00C21B99" w:rsidP="00C21B99">
      <w:pPr>
        <w:jc w:val="both"/>
        <w:rPr>
          <w:sz w:val="24"/>
          <w:szCs w:val="24"/>
        </w:rPr>
      </w:pPr>
      <w:r w:rsidRPr="00C21B99">
        <w:rPr>
          <w:sz w:val="24"/>
          <w:szCs w:val="24"/>
        </w:rPr>
        <w:t>Com o recente incidente de segurança que resultou na exposição de dados confidenciais de nossos clientes, é imperativo discutir a ética e a importância da proteção de dados pessoais em nossa organização. Este incidente não apenas colocou em risco a privacidade de nossos clientes, mas também desafiou os valores fundamentais de nossa empresa.</w:t>
      </w:r>
    </w:p>
    <w:p w14:paraId="76B8F46C" w14:textId="77777777" w:rsidR="00C21B99" w:rsidRPr="00C21B99" w:rsidRDefault="00C21B99" w:rsidP="00C21B99">
      <w:pPr>
        <w:jc w:val="both"/>
        <w:rPr>
          <w:sz w:val="24"/>
          <w:szCs w:val="24"/>
        </w:rPr>
      </w:pPr>
    </w:p>
    <w:p w14:paraId="3085BB16" w14:textId="77777777" w:rsidR="00C21B99" w:rsidRPr="00C21B99" w:rsidRDefault="00C21B99" w:rsidP="00C21B99">
      <w:pPr>
        <w:jc w:val="both"/>
        <w:rPr>
          <w:sz w:val="24"/>
          <w:szCs w:val="24"/>
        </w:rPr>
      </w:pPr>
      <w:r w:rsidRPr="00C21B99">
        <w:rPr>
          <w:sz w:val="24"/>
          <w:szCs w:val="24"/>
        </w:rPr>
        <w:t>No atual cenário digital, dados são mais do que meras informações; são extensões da identidade e da vida privada das pessoas. Como tal, a proteção desses dados é não apenas uma obrigação legal, mas também um compromisso ético. A confiança que nossos clientes depositam em nós ao compartilhar suas informações é um privilégio e uma responsabilidade.</w:t>
      </w:r>
    </w:p>
    <w:p w14:paraId="15670B8B" w14:textId="77777777" w:rsidR="00C21B99" w:rsidRPr="00C21B99" w:rsidRDefault="00C21B99" w:rsidP="00C21B99">
      <w:pPr>
        <w:jc w:val="both"/>
        <w:rPr>
          <w:sz w:val="24"/>
          <w:szCs w:val="24"/>
        </w:rPr>
      </w:pPr>
    </w:p>
    <w:p w14:paraId="2D329117" w14:textId="77777777" w:rsidR="00C21B99" w:rsidRPr="00C21B99" w:rsidRDefault="00C21B99" w:rsidP="00C21B99">
      <w:pPr>
        <w:jc w:val="both"/>
        <w:rPr>
          <w:sz w:val="24"/>
          <w:szCs w:val="24"/>
        </w:rPr>
      </w:pPr>
      <w:r w:rsidRPr="00C21B99">
        <w:rPr>
          <w:sz w:val="24"/>
          <w:szCs w:val="24"/>
        </w:rPr>
        <w:t>Este incidente ressalta a necessidade de uma abordagem mais robusta e consciente em relação à segurança dos dados. É crucial que reavaliemos nossas políticas e práticas de segurança da informação, investindo em tecnologias mais seguras, melhorando os protocolos de resposta a incidentes e, o mais importante, cultivando uma cultura de conscientização sobre segurança entre nossos funcionários.</w:t>
      </w:r>
    </w:p>
    <w:p w14:paraId="07F4DEAC" w14:textId="77777777" w:rsidR="00C21B99" w:rsidRPr="00C21B99" w:rsidRDefault="00C21B99" w:rsidP="00C21B99">
      <w:pPr>
        <w:jc w:val="both"/>
        <w:rPr>
          <w:sz w:val="24"/>
          <w:szCs w:val="24"/>
        </w:rPr>
      </w:pPr>
    </w:p>
    <w:p w14:paraId="580F329E" w14:textId="77777777" w:rsidR="00C21B99" w:rsidRPr="00C21B99" w:rsidRDefault="00C21B99" w:rsidP="00C21B99">
      <w:pPr>
        <w:jc w:val="both"/>
        <w:rPr>
          <w:sz w:val="24"/>
          <w:szCs w:val="24"/>
        </w:rPr>
      </w:pPr>
      <w:r w:rsidRPr="00C21B99">
        <w:rPr>
          <w:sz w:val="24"/>
          <w:szCs w:val="24"/>
        </w:rPr>
        <w:t>Além disso, devemos nos comprometer com a transparência e a comunicação honesta, tanto internamente quanto com nossos clientes. Informar os afetados pelo incidente de maneira clara e precisa sobre o que aconteceu e quais medidas estão sendo tomadas para remediar a situação é fundamental para manter a confiança.</w:t>
      </w:r>
    </w:p>
    <w:p w14:paraId="5A15B1D6" w14:textId="77777777" w:rsidR="00C21B99" w:rsidRPr="00C21B99" w:rsidRDefault="00C21B99" w:rsidP="00C21B99">
      <w:pPr>
        <w:jc w:val="both"/>
        <w:rPr>
          <w:sz w:val="24"/>
          <w:szCs w:val="24"/>
        </w:rPr>
      </w:pPr>
    </w:p>
    <w:p w14:paraId="0D5441CD" w14:textId="77777777" w:rsidR="00C21B99" w:rsidRPr="00C21B99" w:rsidRDefault="00C21B99" w:rsidP="00C21B99">
      <w:pPr>
        <w:jc w:val="both"/>
        <w:rPr>
          <w:sz w:val="24"/>
          <w:szCs w:val="24"/>
        </w:rPr>
      </w:pPr>
      <w:r w:rsidRPr="00C21B99">
        <w:rPr>
          <w:sz w:val="24"/>
          <w:szCs w:val="24"/>
        </w:rPr>
        <w:t>Finalmente, é essencial que revisemos e fortaleçamos nossas políticas de proteção de dados e privacidade. Isso inclui não apenas mecanismos técnicos, mas também a formação contínua de todos os envolvidos na gestão e manuseio de informações sensíveis.</w:t>
      </w:r>
    </w:p>
    <w:p w14:paraId="746D0DE4" w14:textId="77777777" w:rsidR="00C21B99" w:rsidRPr="00C21B99" w:rsidRDefault="00C21B99" w:rsidP="00C21B99">
      <w:pPr>
        <w:jc w:val="both"/>
        <w:rPr>
          <w:sz w:val="24"/>
          <w:szCs w:val="24"/>
        </w:rPr>
      </w:pPr>
    </w:p>
    <w:p w14:paraId="16BADB6B" w14:textId="77777777" w:rsidR="00C21B99" w:rsidRPr="00C21B99" w:rsidRDefault="00C21B99" w:rsidP="00C21B99">
      <w:pPr>
        <w:jc w:val="both"/>
        <w:rPr>
          <w:sz w:val="24"/>
          <w:szCs w:val="24"/>
        </w:rPr>
      </w:pPr>
      <w:r w:rsidRPr="00C21B99">
        <w:rPr>
          <w:sz w:val="24"/>
          <w:szCs w:val="24"/>
        </w:rPr>
        <w:t>Este incidente é um chamado para a ação. É uma oportunidade para fortalecer nossos valores e reafirmar nosso compromisso com a ética, a privacidade e a proteção de dados. Juntos, podemos transformar este desafio em uma oportunidade para crescer e melhorar.</w:t>
      </w:r>
    </w:p>
    <w:p w14:paraId="19804774" w14:textId="77777777" w:rsidR="00C21B99" w:rsidRPr="00C21B99" w:rsidRDefault="00C21B99" w:rsidP="00C21B99">
      <w:pPr>
        <w:jc w:val="both"/>
        <w:rPr>
          <w:sz w:val="24"/>
          <w:szCs w:val="24"/>
        </w:rPr>
      </w:pPr>
    </w:p>
    <w:p w14:paraId="6941EDBA" w14:textId="77777777" w:rsidR="00C21B99" w:rsidRPr="00C21B99" w:rsidRDefault="00C21B99" w:rsidP="00C21B99">
      <w:pPr>
        <w:jc w:val="both"/>
        <w:rPr>
          <w:sz w:val="24"/>
          <w:szCs w:val="24"/>
        </w:rPr>
      </w:pPr>
      <w:r w:rsidRPr="00C21B99">
        <w:rPr>
          <w:sz w:val="24"/>
          <w:szCs w:val="24"/>
        </w:rPr>
        <w:lastRenderedPageBreak/>
        <w:t>Atenciosamente,</w:t>
      </w:r>
    </w:p>
    <w:p w14:paraId="2149E871" w14:textId="77777777" w:rsidR="00C21B99" w:rsidRPr="00C21B99" w:rsidRDefault="00C21B99" w:rsidP="00C21B99">
      <w:pPr>
        <w:jc w:val="both"/>
        <w:rPr>
          <w:sz w:val="24"/>
          <w:szCs w:val="24"/>
        </w:rPr>
      </w:pPr>
    </w:p>
    <w:p w14:paraId="2B66F1CC" w14:textId="77777777" w:rsidR="00C21B99" w:rsidRPr="00C21B99" w:rsidRDefault="00C21B99" w:rsidP="00C21B99">
      <w:pPr>
        <w:jc w:val="both"/>
        <w:rPr>
          <w:sz w:val="24"/>
          <w:szCs w:val="24"/>
        </w:rPr>
      </w:pPr>
      <w:r w:rsidRPr="00C21B99">
        <w:rPr>
          <w:sz w:val="24"/>
          <w:szCs w:val="24"/>
        </w:rPr>
        <w:t>[Seu Nome]</w:t>
      </w:r>
    </w:p>
    <w:p w14:paraId="2756E22C" w14:textId="77777777" w:rsidR="00C21B99" w:rsidRPr="00C21B99" w:rsidRDefault="00C21B99" w:rsidP="00C21B99">
      <w:pPr>
        <w:jc w:val="both"/>
        <w:rPr>
          <w:sz w:val="24"/>
          <w:szCs w:val="24"/>
        </w:rPr>
      </w:pPr>
      <w:r w:rsidRPr="00C21B99">
        <w:rPr>
          <w:sz w:val="24"/>
          <w:szCs w:val="24"/>
        </w:rPr>
        <w:t>[Cargo]</w:t>
      </w:r>
    </w:p>
    <w:p w14:paraId="1843245F" w14:textId="59E8C91D" w:rsidR="00C21B99" w:rsidRDefault="00C21B99" w:rsidP="00C21B99">
      <w:pPr>
        <w:jc w:val="both"/>
        <w:rPr>
          <w:sz w:val="24"/>
          <w:szCs w:val="24"/>
        </w:rPr>
      </w:pPr>
      <w:r w:rsidRPr="00C21B99">
        <w:rPr>
          <w:sz w:val="24"/>
          <w:szCs w:val="24"/>
        </w:rPr>
        <w:t>[Nome da Empresa]</w:t>
      </w:r>
    </w:p>
    <w:p w14:paraId="5278508D" w14:textId="6CB70417" w:rsidR="00C24D2F" w:rsidRDefault="00C24D2F" w:rsidP="00C21B99">
      <w:pPr>
        <w:jc w:val="both"/>
        <w:rPr>
          <w:sz w:val="24"/>
          <w:szCs w:val="24"/>
        </w:rPr>
      </w:pPr>
    </w:p>
    <w:p w14:paraId="561294AE" w14:textId="713F3CB1" w:rsidR="00C24D2F" w:rsidRPr="00C24D2F" w:rsidRDefault="00C24D2F" w:rsidP="00C24D2F">
      <w:pPr>
        <w:jc w:val="both"/>
        <w:rPr>
          <w:b/>
          <w:bCs/>
          <w:color w:val="4472C4" w:themeColor="accent1"/>
          <w:sz w:val="28"/>
          <w:szCs w:val="28"/>
        </w:rPr>
      </w:pPr>
      <w:r w:rsidRPr="00C24D2F">
        <w:rPr>
          <w:b/>
          <w:bCs/>
          <w:color w:val="4472C4" w:themeColor="accent1"/>
          <w:sz w:val="28"/>
          <w:szCs w:val="28"/>
        </w:rPr>
        <w:t xml:space="preserve">Modelo de </w:t>
      </w:r>
      <w:r>
        <w:rPr>
          <w:b/>
          <w:bCs/>
          <w:color w:val="4472C4" w:themeColor="accent1"/>
          <w:sz w:val="28"/>
          <w:szCs w:val="28"/>
        </w:rPr>
        <w:t xml:space="preserve">Plano </w:t>
      </w:r>
      <w:r w:rsidRPr="00C24D2F">
        <w:rPr>
          <w:b/>
          <w:bCs/>
          <w:color w:val="4472C4" w:themeColor="accent1"/>
          <w:sz w:val="28"/>
          <w:szCs w:val="28"/>
        </w:rPr>
        <w:t>(</w:t>
      </w:r>
      <w:r w:rsidRPr="00C24D2F">
        <w:rPr>
          <w:b/>
          <w:bCs/>
          <w:color w:val="4472C4" w:themeColor="accent1"/>
          <w:sz w:val="28"/>
          <w:szCs w:val="28"/>
        </w:rPr>
        <w:t xml:space="preserve">Item </w:t>
      </w:r>
      <w:r w:rsidRPr="00C24D2F">
        <w:rPr>
          <w:b/>
          <w:bCs/>
          <w:color w:val="4472C4" w:themeColor="accent1"/>
          <w:sz w:val="28"/>
          <w:szCs w:val="28"/>
        </w:rPr>
        <w:t>5</w:t>
      </w:r>
      <w:r w:rsidRPr="00C24D2F">
        <w:rPr>
          <w:b/>
          <w:bCs/>
          <w:color w:val="4472C4" w:themeColor="accent1"/>
          <w:sz w:val="28"/>
          <w:szCs w:val="28"/>
        </w:rPr>
        <w:t>)</w:t>
      </w:r>
    </w:p>
    <w:p w14:paraId="393B8A45" w14:textId="3C344C76" w:rsidR="00C24D2F" w:rsidRDefault="00C24D2F" w:rsidP="00C24D2F">
      <w:pPr>
        <w:jc w:val="both"/>
        <w:rPr>
          <w:b/>
          <w:bCs/>
          <w:sz w:val="28"/>
          <w:szCs w:val="28"/>
        </w:rPr>
      </w:pPr>
    </w:p>
    <w:p w14:paraId="250B92BD" w14:textId="77777777" w:rsidR="00C24D2F" w:rsidRPr="00C24D2F" w:rsidRDefault="00C24D2F" w:rsidP="00C24D2F">
      <w:pPr>
        <w:jc w:val="both"/>
        <w:rPr>
          <w:b/>
          <w:bCs/>
          <w:sz w:val="24"/>
          <w:szCs w:val="24"/>
        </w:rPr>
      </w:pPr>
      <w:r w:rsidRPr="00C24D2F">
        <w:rPr>
          <w:b/>
          <w:bCs/>
          <w:sz w:val="24"/>
          <w:szCs w:val="24"/>
        </w:rPr>
        <w:t>Plano de Resposta a Incidentes de Segurança Cibernética</w:t>
      </w:r>
    </w:p>
    <w:p w14:paraId="4809257E" w14:textId="77777777" w:rsidR="00C24D2F" w:rsidRPr="00C24D2F" w:rsidRDefault="00C24D2F" w:rsidP="00C24D2F">
      <w:pPr>
        <w:jc w:val="both"/>
        <w:rPr>
          <w:sz w:val="24"/>
          <w:szCs w:val="24"/>
        </w:rPr>
      </w:pPr>
      <w:r w:rsidRPr="00C24D2F">
        <w:rPr>
          <w:sz w:val="24"/>
          <w:szCs w:val="24"/>
        </w:rPr>
        <w:t>Introdução</w:t>
      </w:r>
    </w:p>
    <w:p w14:paraId="21F01B88" w14:textId="77777777" w:rsidR="00C24D2F" w:rsidRPr="00C24D2F" w:rsidRDefault="00C24D2F" w:rsidP="00C24D2F">
      <w:pPr>
        <w:jc w:val="both"/>
        <w:rPr>
          <w:sz w:val="24"/>
          <w:szCs w:val="24"/>
        </w:rPr>
      </w:pPr>
      <w:r w:rsidRPr="00C24D2F">
        <w:rPr>
          <w:sz w:val="24"/>
          <w:szCs w:val="24"/>
        </w:rPr>
        <w:t>Este documento delineia o plano de resposta a incidentes de segurança cibernética para [Nome da Empresa]. Ele descreve as etapas detalhadas para serem seguidas desde a detecção até a resolução de um incidente de segurança.</w:t>
      </w:r>
    </w:p>
    <w:p w14:paraId="135CF232" w14:textId="77777777" w:rsidR="00C24D2F" w:rsidRPr="00C24D2F" w:rsidRDefault="00C24D2F" w:rsidP="00C24D2F">
      <w:pPr>
        <w:jc w:val="both"/>
        <w:rPr>
          <w:sz w:val="24"/>
          <w:szCs w:val="24"/>
        </w:rPr>
      </w:pPr>
    </w:p>
    <w:p w14:paraId="6FC42E12" w14:textId="77777777" w:rsidR="00C24D2F" w:rsidRPr="00C24D2F" w:rsidRDefault="00C24D2F" w:rsidP="00C24D2F">
      <w:pPr>
        <w:jc w:val="both"/>
        <w:rPr>
          <w:b/>
          <w:bCs/>
          <w:sz w:val="24"/>
          <w:szCs w:val="24"/>
        </w:rPr>
      </w:pPr>
      <w:r w:rsidRPr="00C24D2F">
        <w:rPr>
          <w:b/>
          <w:bCs/>
          <w:sz w:val="24"/>
          <w:szCs w:val="24"/>
        </w:rPr>
        <w:t>1. Preparação</w:t>
      </w:r>
    </w:p>
    <w:p w14:paraId="5428546F" w14:textId="77777777" w:rsidR="00C24D2F" w:rsidRPr="00C24D2F" w:rsidRDefault="00C24D2F" w:rsidP="00C24D2F">
      <w:pPr>
        <w:jc w:val="both"/>
        <w:rPr>
          <w:sz w:val="24"/>
          <w:szCs w:val="24"/>
        </w:rPr>
      </w:pPr>
      <w:r w:rsidRPr="00C24D2F">
        <w:rPr>
          <w:sz w:val="24"/>
          <w:szCs w:val="24"/>
        </w:rPr>
        <w:t>Formação de Equipe de Resposta a Incidentes (ERI): Uma equipe dedicada, com membros de diferentes departamentos (TI, segurança, jurídico, comunicação), será formada e treinada regularmente.</w:t>
      </w:r>
    </w:p>
    <w:p w14:paraId="2A3C15BF" w14:textId="77777777" w:rsidR="00C24D2F" w:rsidRPr="00C24D2F" w:rsidRDefault="00C24D2F" w:rsidP="00C24D2F">
      <w:pPr>
        <w:jc w:val="both"/>
        <w:rPr>
          <w:sz w:val="24"/>
          <w:szCs w:val="24"/>
        </w:rPr>
      </w:pPr>
      <w:r w:rsidRPr="00C24D2F">
        <w:rPr>
          <w:sz w:val="24"/>
          <w:szCs w:val="24"/>
        </w:rPr>
        <w:t>Ferramentas e Recursos: Assegurar que a ERI tenha acesso a ferramentas necessárias para análise, comunicação e contenção de incidentes.</w:t>
      </w:r>
    </w:p>
    <w:p w14:paraId="5E1AF7AF" w14:textId="77777777" w:rsidR="00C24D2F" w:rsidRPr="00C24D2F" w:rsidRDefault="00C24D2F" w:rsidP="00C24D2F">
      <w:pPr>
        <w:jc w:val="both"/>
        <w:rPr>
          <w:b/>
          <w:bCs/>
          <w:sz w:val="24"/>
          <w:szCs w:val="24"/>
        </w:rPr>
      </w:pPr>
      <w:r w:rsidRPr="00C24D2F">
        <w:rPr>
          <w:b/>
          <w:bCs/>
          <w:sz w:val="24"/>
          <w:szCs w:val="24"/>
        </w:rPr>
        <w:t>2. Identificação</w:t>
      </w:r>
    </w:p>
    <w:p w14:paraId="4B9CD05C" w14:textId="77777777" w:rsidR="00C24D2F" w:rsidRPr="00C24D2F" w:rsidRDefault="00C24D2F" w:rsidP="00C24D2F">
      <w:pPr>
        <w:jc w:val="both"/>
        <w:rPr>
          <w:sz w:val="24"/>
          <w:szCs w:val="24"/>
        </w:rPr>
      </w:pPr>
      <w:r w:rsidRPr="00C24D2F">
        <w:rPr>
          <w:sz w:val="24"/>
          <w:szCs w:val="24"/>
        </w:rPr>
        <w:t>Monitoramento e Detecção: Implementar e manter sistemas de monitoramento contínuo para identificar atividades suspeitas ou anormais.</w:t>
      </w:r>
    </w:p>
    <w:p w14:paraId="59F246D1" w14:textId="77777777" w:rsidR="00C24D2F" w:rsidRPr="00C24D2F" w:rsidRDefault="00C24D2F" w:rsidP="00C24D2F">
      <w:pPr>
        <w:jc w:val="both"/>
        <w:rPr>
          <w:sz w:val="24"/>
          <w:szCs w:val="24"/>
        </w:rPr>
      </w:pPr>
      <w:r w:rsidRPr="00C24D2F">
        <w:rPr>
          <w:sz w:val="24"/>
          <w:szCs w:val="24"/>
        </w:rPr>
        <w:t>Notificação de Incidentes: Estabelecer um protocolo claro para a notificação interna de incidentes potenciais.</w:t>
      </w:r>
    </w:p>
    <w:p w14:paraId="3E93A142" w14:textId="77777777" w:rsidR="00C24D2F" w:rsidRPr="00C24D2F" w:rsidRDefault="00C24D2F" w:rsidP="00C24D2F">
      <w:pPr>
        <w:jc w:val="both"/>
        <w:rPr>
          <w:b/>
          <w:bCs/>
          <w:sz w:val="24"/>
          <w:szCs w:val="24"/>
        </w:rPr>
      </w:pPr>
      <w:r w:rsidRPr="00C24D2F">
        <w:rPr>
          <w:b/>
          <w:bCs/>
          <w:sz w:val="24"/>
          <w:szCs w:val="24"/>
        </w:rPr>
        <w:t>3. Contenção</w:t>
      </w:r>
    </w:p>
    <w:p w14:paraId="409E38F1" w14:textId="77777777" w:rsidR="00C24D2F" w:rsidRPr="00C24D2F" w:rsidRDefault="00C24D2F" w:rsidP="00C24D2F">
      <w:pPr>
        <w:jc w:val="both"/>
        <w:rPr>
          <w:sz w:val="24"/>
          <w:szCs w:val="24"/>
        </w:rPr>
      </w:pPr>
      <w:r w:rsidRPr="00C24D2F">
        <w:rPr>
          <w:sz w:val="24"/>
          <w:szCs w:val="24"/>
        </w:rPr>
        <w:t>Contenção Inicial: Isolar imediatamente os sistemas afetados para prevenir a propagação do incidente.</w:t>
      </w:r>
    </w:p>
    <w:p w14:paraId="10FB58D5" w14:textId="77777777" w:rsidR="00C24D2F" w:rsidRPr="00C24D2F" w:rsidRDefault="00C24D2F" w:rsidP="00C24D2F">
      <w:pPr>
        <w:jc w:val="both"/>
        <w:rPr>
          <w:sz w:val="24"/>
          <w:szCs w:val="24"/>
        </w:rPr>
      </w:pPr>
      <w:r w:rsidRPr="00C24D2F">
        <w:rPr>
          <w:sz w:val="24"/>
          <w:szCs w:val="24"/>
        </w:rPr>
        <w:t>Estratégia de Contenção: Desenvolver planos de contenção específicos para diferentes tipos de incidentes (ex.: malware, vazamento de dados).</w:t>
      </w:r>
    </w:p>
    <w:p w14:paraId="158BB0B5" w14:textId="77777777" w:rsidR="00C24D2F" w:rsidRPr="00C24D2F" w:rsidRDefault="00C24D2F" w:rsidP="00C24D2F">
      <w:pPr>
        <w:jc w:val="both"/>
        <w:rPr>
          <w:b/>
          <w:bCs/>
          <w:sz w:val="24"/>
          <w:szCs w:val="24"/>
        </w:rPr>
      </w:pPr>
      <w:r w:rsidRPr="00C24D2F">
        <w:rPr>
          <w:b/>
          <w:bCs/>
          <w:sz w:val="24"/>
          <w:szCs w:val="24"/>
        </w:rPr>
        <w:t>4. Erradicação</w:t>
      </w:r>
    </w:p>
    <w:p w14:paraId="2B06D49D" w14:textId="77777777" w:rsidR="00C24D2F" w:rsidRPr="00C24D2F" w:rsidRDefault="00C24D2F" w:rsidP="00C24D2F">
      <w:pPr>
        <w:jc w:val="both"/>
        <w:rPr>
          <w:sz w:val="24"/>
          <w:szCs w:val="24"/>
        </w:rPr>
      </w:pPr>
      <w:r w:rsidRPr="00C24D2F">
        <w:rPr>
          <w:sz w:val="24"/>
          <w:szCs w:val="24"/>
        </w:rPr>
        <w:t>Eliminação da Fonte do Incidente: Identificar e eliminar a causa raiz do incidente (ex.: patch de software, alteração de senhas).</w:t>
      </w:r>
    </w:p>
    <w:p w14:paraId="4017621A" w14:textId="77777777" w:rsidR="00C24D2F" w:rsidRPr="00C24D2F" w:rsidRDefault="00C24D2F" w:rsidP="00C24D2F">
      <w:pPr>
        <w:jc w:val="both"/>
        <w:rPr>
          <w:sz w:val="24"/>
          <w:szCs w:val="24"/>
        </w:rPr>
      </w:pPr>
      <w:r w:rsidRPr="00C24D2F">
        <w:rPr>
          <w:sz w:val="24"/>
          <w:szCs w:val="24"/>
        </w:rPr>
        <w:t>Limpeza: Remover malwares, contas não autorizadas e restaurar configurações de segurança.</w:t>
      </w:r>
    </w:p>
    <w:p w14:paraId="5C1B5BD5" w14:textId="77777777" w:rsidR="00C24D2F" w:rsidRPr="00C24D2F" w:rsidRDefault="00C24D2F" w:rsidP="00C24D2F">
      <w:pPr>
        <w:jc w:val="both"/>
        <w:rPr>
          <w:b/>
          <w:bCs/>
          <w:sz w:val="24"/>
          <w:szCs w:val="24"/>
        </w:rPr>
      </w:pPr>
      <w:r w:rsidRPr="00C24D2F">
        <w:rPr>
          <w:b/>
          <w:bCs/>
          <w:sz w:val="24"/>
          <w:szCs w:val="24"/>
        </w:rPr>
        <w:t>5. Recuperação</w:t>
      </w:r>
    </w:p>
    <w:p w14:paraId="209ED2CC" w14:textId="77777777" w:rsidR="00C24D2F" w:rsidRPr="00C24D2F" w:rsidRDefault="00C24D2F" w:rsidP="00C24D2F">
      <w:pPr>
        <w:jc w:val="both"/>
        <w:rPr>
          <w:sz w:val="24"/>
          <w:szCs w:val="24"/>
        </w:rPr>
      </w:pPr>
      <w:r w:rsidRPr="00C24D2F">
        <w:rPr>
          <w:sz w:val="24"/>
          <w:szCs w:val="24"/>
        </w:rPr>
        <w:t>Restauração dos Sistemas: Retornar os sistemas afetados ao seu estado operacional normal de maneira controlada e segura.</w:t>
      </w:r>
    </w:p>
    <w:p w14:paraId="08099C7A" w14:textId="77777777" w:rsidR="00C24D2F" w:rsidRPr="00C24D2F" w:rsidRDefault="00C24D2F" w:rsidP="00C24D2F">
      <w:pPr>
        <w:jc w:val="both"/>
        <w:rPr>
          <w:sz w:val="24"/>
          <w:szCs w:val="24"/>
        </w:rPr>
      </w:pPr>
      <w:r w:rsidRPr="00C24D2F">
        <w:rPr>
          <w:sz w:val="24"/>
          <w:szCs w:val="24"/>
        </w:rPr>
        <w:lastRenderedPageBreak/>
        <w:t>Testes e Monitoramento: Testar os sistemas para garantir a funcionalidade completa e monitorar por sinais de recorrência do incidente.</w:t>
      </w:r>
    </w:p>
    <w:p w14:paraId="73C4A8EB" w14:textId="77777777" w:rsidR="00C24D2F" w:rsidRPr="00C24D2F" w:rsidRDefault="00C24D2F" w:rsidP="00C24D2F">
      <w:pPr>
        <w:jc w:val="both"/>
        <w:rPr>
          <w:b/>
          <w:bCs/>
          <w:sz w:val="24"/>
          <w:szCs w:val="24"/>
        </w:rPr>
      </w:pPr>
      <w:r w:rsidRPr="00C24D2F">
        <w:rPr>
          <w:b/>
          <w:bCs/>
          <w:sz w:val="24"/>
          <w:szCs w:val="24"/>
        </w:rPr>
        <w:t>6. Lições Aprendidas</w:t>
      </w:r>
    </w:p>
    <w:p w14:paraId="5A912CD7" w14:textId="77777777" w:rsidR="00C24D2F" w:rsidRPr="00C24D2F" w:rsidRDefault="00C24D2F" w:rsidP="00C24D2F">
      <w:pPr>
        <w:jc w:val="both"/>
        <w:rPr>
          <w:sz w:val="24"/>
          <w:szCs w:val="24"/>
        </w:rPr>
      </w:pPr>
      <w:r w:rsidRPr="00C24D2F">
        <w:rPr>
          <w:sz w:val="24"/>
          <w:szCs w:val="24"/>
        </w:rPr>
        <w:t>Análise Pós-Incidente: Realizar uma reunião de revisão com todos os envolvidos para discutir o que foi aprendido.</w:t>
      </w:r>
    </w:p>
    <w:p w14:paraId="0E721C7C" w14:textId="77777777" w:rsidR="00C24D2F" w:rsidRPr="00C24D2F" w:rsidRDefault="00C24D2F" w:rsidP="00C24D2F">
      <w:pPr>
        <w:jc w:val="both"/>
        <w:rPr>
          <w:sz w:val="24"/>
          <w:szCs w:val="24"/>
        </w:rPr>
      </w:pPr>
      <w:r w:rsidRPr="00C24D2F">
        <w:rPr>
          <w:sz w:val="24"/>
          <w:szCs w:val="24"/>
        </w:rPr>
        <w:t>Atualizações de Políticas e Procedimentos: Ajustar políticas e procedimentos com base nas lições aprendidas.</w:t>
      </w:r>
    </w:p>
    <w:p w14:paraId="4ABB757F" w14:textId="77777777" w:rsidR="00C24D2F" w:rsidRPr="00C24D2F" w:rsidRDefault="00C24D2F" w:rsidP="00C24D2F">
      <w:pPr>
        <w:jc w:val="both"/>
        <w:rPr>
          <w:b/>
          <w:bCs/>
          <w:sz w:val="24"/>
          <w:szCs w:val="24"/>
        </w:rPr>
      </w:pPr>
      <w:r w:rsidRPr="00C24D2F">
        <w:rPr>
          <w:b/>
          <w:bCs/>
          <w:sz w:val="24"/>
          <w:szCs w:val="24"/>
        </w:rPr>
        <w:t>7. Comunicação</w:t>
      </w:r>
    </w:p>
    <w:p w14:paraId="149768AC" w14:textId="77777777" w:rsidR="00C24D2F" w:rsidRPr="00C24D2F" w:rsidRDefault="00C24D2F" w:rsidP="00C24D2F">
      <w:pPr>
        <w:jc w:val="both"/>
        <w:rPr>
          <w:sz w:val="24"/>
          <w:szCs w:val="24"/>
        </w:rPr>
      </w:pPr>
      <w:r w:rsidRPr="00C24D2F">
        <w:rPr>
          <w:sz w:val="24"/>
          <w:szCs w:val="24"/>
        </w:rPr>
        <w:t>Comunicação Interna: Informar aos funcionários sobre o incidente, mantendo a confidencialidade e a segurança.</w:t>
      </w:r>
    </w:p>
    <w:p w14:paraId="0F9758AB" w14:textId="77777777" w:rsidR="00C24D2F" w:rsidRPr="00C24D2F" w:rsidRDefault="00C24D2F" w:rsidP="00C24D2F">
      <w:pPr>
        <w:jc w:val="both"/>
        <w:rPr>
          <w:sz w:val="24"/>
          <w:szCs w:val="24"/>
        </w:rPr>
      </w:pPr>
      <w:r w:rsidRPr="00C24D2F">
        <w:rPr>
          <w:sz w:val="24"/>
          <w:szCs w:val="24"/>
        </w:rPr>
        <w:t>Comunicação Externa: Preparar comunicações aos clientes, autoridades e mídia, conforme apropriado, para explicar o que aconteceu, as medidas tomadas e como a segurança será reforçada.</w:t>
      </w:r>
    </w:p>
    <w:p w14:paraId="3C3144DB" w14:textId="77777777" w:rsidR="00C24D2F" w:rsidRPr="00C24D2F" w:rsidRDefault="00C24D2F" w:rsidP="00C24D2F">
      <w:pPr>
        <w:jc w:val="both"/>
        <w:rPr>
          <w:sz w:val="24"/>
          <w:szCs w:val="24"/>
        </w:rPr>
      </w:pPr>
      <w:r w:rsidRPr="00C24D2F">
        <w:rPr>
          <w:sz w:val="24"/>
          <w:szCs w:val="24"/>
        </w:rPr>
        <w:t>Este plano deve ser revisado e atualizado regularmente para refletir a evolução das ameaças cibernéticas e das melhores práticas em segurança da informação.</w:t>
      </w:r>
    </w:p>
    <w:p w14:paraId="492B49E5" w14:textId="77777777" w:rsidR="00C24D2F" w:rsidRPr="00C24D2F" w:rsidRDefault="00C24D2F" w:rsidP="00C24D2F">
      <w:pPr>
        <w:jc w:val="both"/>
        <w:rPr>
          <w:sz w:val="24"/>
          <w:szCs w:val="24"/>
        </w:rPr>
      </w:pPr>
    </w:p>
    <w:p w14:paraId="1CBEA2D8" w14:textId="77777777" w:rsidR="00C24D2F" w:rsidRPr="00C24D2F" w:rsidRDefault="00C24D2F" w:rsidP="00C24D2F">
      <w:pPr>
        <w:jc w:val="both"/>
        <w:rPr>
          <w:sz w:val="24"/>
          <w:szCs w:val="24"/>
        </w:rPr>
      </w:pPr>
      <w:r w:rsidRPr="00C24D2F">
        <w:rPr>
          <w:sz w:val="24"/>
          <w:szCs w:val="24"/>
        </w:rPr>
        <w:t>[Assinatura]</w:t>
      </w:r>
    </w:p>
    <w:p w14:paraId="587A0B57" w14:textId="77777777" w:rsidR="00C24D2F" w:rsidRPr="00C24D2F" w:rsidRDefault="00C24D2F" w:rsidP="00C24D2F">
      <w:pPr>
        <w:jc w:val="both"/>
        <w:rPr>
          <w:sz w:val="24"/>
          <w:szCs w:val="24"/>
        </w:rPr>
      </w:pPr>
      <w:r w:rsidRPr="00C24D2F">
        <w:rPr>
          <w:sz w:val="24"/>
          <w:szCs w:val="24"/>
        </w:rPr>
        <w:t>[Seu Nome]</w:t>
      </w:r>
    </w:p>
    <w:p w14:paraId="5D11DE66" w14:textId="77777777" w:rsidR="00C24D2F" w:rsidRPr="00C24D2F" w:rsidRDefault="00C24D2F" w:rsidP="00C24D2F">
      <w:pPr>
        <w:jc w:val="both"/>
        <w:rPr>
          <w:sz w:val="24"/>
          <w:szCs w:val="24"/>
        </w:rPr>
      </w:pPr>
      <w:r w:rsidRPr="00C24D2F">
        <w:rPr>
          <w:sz w:val="24"/>
          <w:szCs w:val="24"/>
        </w:rPr>
        <w:t>[Cargo]</w:t>
      </w:r>
    </w:p>
    <w:p w14:paraId="3D662B13" w14:textId="118DC813" w:rsidR="00C24D2F" w:rsidRPr="00C24D2F" w:rsidRDefault="00C24D2F" w:rsidP="00C24D2F">
      <w:pPr>
        <w:jc w:val="both"/>
        <w:rPr>
          <w:sz w:val="24"/>
          <w:szCs w:val="24"/>
        </w:rPr>
      </w:pPr>
      <w:r w:rsidRPr="00C24D2F">
        <w:rPr>
          <w:sz w:val="24"/>
          <w:szCs w:val="24"/>
        </w:rPr>
        <w:t>[Nome da Empresa]</w:t>
      </w:r>
    </w:p>
    <w:p w14:paraId="4424E283" w14:textId="77777777" w:rsidR="00C24D2F" w:rsidRPr="0050704F" w:rsidRDefault="00C24D2F" w:rsidP="00C21B99">
      <w:pPr>
        <w:jc w:val="both"/>
        <w:rPr>
          <w:sz w:val="24"/>
          <w:szCs w:val="24"/>
        </w:rPr>
      </w:pPr>
    </w:p>
    <w:sectPr w:rsidR="00C24D2F" w:rsidRPr="0050704F" w:rsidSect="005070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3A1A"/>
    <w:multiLevelType w:val="hybridMultilevel"/>
    <w:tmpl w:val="82C8A6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CC2261"/>
    <w:multiLevelType w:val="hybridMultilevel"/>
    <w:tmpl w:val="13EE07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52F2129"/>
    <w:multiLevelType w:val="hybridMultilevel"/>
    <w:tmpl w:val="FD6C9C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0913B71"/>
    <w:multiLevelType w:val="hybridMultilevel"/>
    <w:tmpl w:val="23469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45520175">
    <w:abstractNumId w:val="1"/>
  </w:num>
  <w:num w:numId="2" w16cid:durableId="863905616">
    <w:abstractNumId w:val="3"/>
  </w:num>
  <w:num w:numId="3" w16cid:durableId="908535483">
    <w:abstractNumId w:val="0"/>
  </w:num>
  <w:num w:numId="4" w16cid:durableId="1341470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15"/>
    <w:rsid w:val="000B3BFE"/>
    <w:rsid w:val="0050704F"/>
    <w:rsid w:val="009A0C3F"/>
    <w:rsid w:val="00AA5315"/>
    <w:rsid w:val="00C21B99"/>
    <w:rsid w:val="00C24D2F"/>
    <w:rsid w:val="00F916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6D6C"/>
  <w15:chartTrackingRefBased/>
  <w15:docId w15:val="{B49825AB-AEED-4D1A-9267-35004F7E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D2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07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1618</Words>
  <Characters>8740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Gans</dc:creator>
  <cp:keywords/>
  <dc:description/>
  <cp:lastModifiedBy>Robert Gans</cp:lastModifiedBy>
  <cp:revision>6</cp:revision>
  <dcterms:created xsi:type="dcterms:W3CDTF">2023-11-17T21:31:00Z</dcterms:created>
  <dcterms:modified xsi:type="dcterms:W3CDTF">2023-11-17T23:55:00Z</dcterms:modified>
</cp:coreProperties>
</file>