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8D81004" w14:textId="77777777" w:rsidR="005A0B97" w:rsidRDefault="00F06A10">
      <w:pPr>
        <w:spacing w:after="0"/>
        <w:jc w:val="left"/>
      </w:pPr>
      <w:r>
        <w:rPr>
          <w:noProof/>
          <w:sz w:val="20"/>
        </w:rPr>
        <mc:AlternateContent>
          <mc:Choice Requires="wps">
            <w:drawing>
              <wp:anchor distT="0" distB="0" distL="0" distR="0" simplePos="0" relativeHeight="251658240" behindDoc="0" locked="0" layoutInCell="1" allowOverlap="1" wp14:anchorId="3872B12F" wp14:editId="0F88927E">
                <wp:simplePos x="0" y="0"/>
                <wp:positionH relativeFrom="column">
                  <wp:posOffset>171450</wp:posOffset>
                </wp:positionH>
                <wp:positionV relativeFrom="page">
                  <wp:posOffset>883285</wp:posOffset>
                </wp:positionV>
                <wp:extent cx="3829050" cy="145415"/>
                <wp:effectExtent l="0" t="0" r="6350" b="6985"/>
                <wp:wrapSquare wrapText="bothSides"/>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0" cy="1454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1C9DBA" w14:textId="70795126" w:rsidR="008E0ED8" w:rsidRPr="00366F6D" w:rsidRDefault="008E0ED8">
                            <w:pPr>
                              <w:jc w:val="center"/>
                              <w:rPr>
                                <w:b/>
                                <w:caps/>
                                <w:color w:val="BE0F34"/>
                                <w:sz w:val="18"/>
                              </w:rPr>
                            </w:pPr>
                            <w:r>
                              <w:rPr>
                                <w:b/>
                                <w:caps/>
                                <w:color w:val="BE0F34"/>
                                <w:sz w:val="18"/>
                              </w:rPr>
                              <w:t xml:space="preserve">Department </w:t>
                            </w:r>
                            <w:proofErr w:type="gramStart"/>
                            <w:r>
                              <w:rPr>
                                <w:b/>
                                <w:caps/>
                                <w:color w:val="BE0F34"/>
                                <w:sz w:val="18"/>
                              </w:rPr>
                              <w:t>of</w:t>
                            </w:r>
                            <w:proofErr w:type="gramEnd"/>
                            <w:r>
                              <w:rPr>
                                <w:b/>
                                <w:caps/>
                                <w:color w:val="BE0F34"/>
                                <w:sz w:val="18"/>
                              </w:rPr>
                              <w:t xml:space="preserve"> Electrical and Computer Engineering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13.5pt;margin-top:69.55pt;width:301.5pt;height:11.4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" stroked="f">
                <v:textbox inset="0,0,0,0">
                  <w:txbxContent>
                    <w:p w14:paraId="631C9DBA" w14:textId="70795126" w:rsidR="005A0B97" w:rsidRPr="00366F6D" w:rsidRDefault="009C6132">
                      <w:pPr>
                        <w:jc w:val="center"/>
                        <w:rPr>
                          <w:b/>
                          <w:caps/>
                          <w:color w:val="BE0F34"/>
                          <w:sz w:val="18"/>
                        </w:rPr>
                      </w:pPr>
                      <w:r>
                        <w:rPr>
                          <w:b/>
                          <w:caps/>
                          <w:color w:val="BE0F34"/>
                          <w:sz w:val="18"/>
                        </w:rPr>
                        <w:t xml:space="preserve">Department </w:t>
                      </w:r>
                      <w:proofErr w:type="gramStart"/>
                      <w:r>
                        <w:rPr>
                          <w:b/>
                          <w:caps/>
                          <w:color w:val="BE0F34"/>
                          <w:sz w:val="18"/>
                        </w:rPr>
                        <w:t>of</w:t>
                      </w:r>
                      <w:proofErr w:type="gramEnd"/>
                      <w:r>
                        <w:rPr>
                          <w:b/>
                          <w:caps/>
                          <w:color w:val="BE0F34"/>
                          <w:sz w:val="18"/>
                        </w:rPr>
                        <w:t xml:space="preserve"> Electrical and Computer Engineering</w:t>
                      </w:r>
                    </w:p>
                  </w:txbxContent>
                </v:textbox>
                <w10:wrap type="square" anchory="page"/>
              </v:shape>
            </w:pict>
          </mc:Fallback>
        </mc:AlternateContent>
      </w:r>
      <w:bookmarkStart w:id="1" w:name="_Ref49482707"/>
      <w:bookmarkEnd w:id="1"/>
    </w:p>
    <w:p w14:paraId="33EB26D2" w14:textId="5F6879D8" w:rsidR="005A0B97" w:rsidRDefault="00F06A10">
      <w:pPr>
        <w:spacing w:before="240"/>
        <w:jc w:val="center"/>
      </w:pPr>
      <w:r>
        <w:rPr>
          <w:noProof/>
          <w:sz w:val="20"/>
        </w:rPr>
        <mc:AlternateContent>
          <mc:Choice Requires="wps">
            <w:drawing>
              <wp:anchor distT="0" distB="0" distL="114300" distR="114300" simplePos="0" relativeHeight="251655168" behindDoc="1" locked="0" layoutInCell="1" allowOverlap="1" wp14:anchorId="702FEFE1" wp14:editId="7A1280D2">
                <wp:simplePos x="0" y="0"/>
                <wp:positionH relativeFrom="margin">
                  <wp:posOffset>66675</wp:posOffset>
                </wp:positionH>
                <wp:positionV relativeFrom="margin">
                  <wp:posOffset>66675</wp:posOffset>
                </wp:positionV>
                <wp:extent cx="5943600" cy="8229600"/>
                <wp:effectExtent l="19050" t="19050" r="19050" b="19050"/>
                <wp:wrapNone/>
                <wp:docPr id="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333399"/>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5.25pt;margin-top:5.25pt;width:468pt;height:9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" filled="f" strokecolor="#339" strokeweight="3pt">
                <v:shadow offset="6pt,6pt"/>
                <o:lock v:ext="edit" aspectratio="t"/>
                <w10:wrap anchorx="margin" anchory="margin"/>
              </v:rect>
            </w:pict>
          </mc:Fallback>
        </mc:AlternateContent>
      </w:r>
      <w:r>
        <w:rPr>
          <w:noProof/>
          <w:sz w:val="20"/>
        </w:rPr>
        <mc:AlternateContent>
          <mc:Choice Requires="wps">
            <w:drawing>
              <wp:anchor distT="0" distB="0" distL="114300" distR="114300" simplePos="0" relativeHeight="251656192" behindDoc="1" locked="0" layoutInCell="1" allowOverlap="1" wp14:anchorId="32E502AF" wp14:editId="16A4B9EF">
                <wp:simplePos x="0" y="0"/>
                <wp:positionH relativeFrom="margin">
                  <wp:align>center</wp:align>
                </wp:positionH>
                <wp:positionV relativeFrom="margin">
                  <wp:align>center</wp:align>
                </wp:positionV>
                <wp:extent cx="5943600" cy="8229600"/>
                <wp:effectExtent l="19050" t="19050" r="19050" b="19050"/>
                <wp:wrapNone/>
                <wp:docPr id="8"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3600" cy="8229600"/>
                        </a:xfrm>
                        <a:prstGeom prst="rect">
                          <a:avLst/>
                        </a:prstGeom>
                        <a:noFill/>
                        <a:ln w="38100">
                          <a:solidFill>
                            <a:srgbClr val="BE0F34"/>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107763"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0;margin-top:0;width:468pt;height:9in;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" filled="f" strokecolor="#be0f34" strokeweight="3pt">
                <v:shadow offset="6pt,6pt"/>
                <o:lock v:ext="edit" aspectratio="t"/>
                <w10:wrap anchorx="margin" anchory="margin"/>
              </v:rect>
            </w:pict>
          </mc:Fallback>
        </mc:AlternateContent>
      </w:r>
      <w:r w:rsidR="00F57B18">
        <w:t>Homework Assignment No. 06</w:t>
      </w:r>
      <w:r w:rsidR="009C6132">
        <w:t>:</w:t>
      </w:r>
    </w:p>
    <w:p w14:paraId="5F3D170F" w14:textId="56823194" w:rsidR="005A0B97" w:rsidRDefault="008E0ED8">
      <w:pPr>
        <w:spacing w:before="240"/>
        <w:jc w:val="center"/>
        <w:rPr>
          <w:rFonts w:ascii="Helvetica" w:hAnsi="Helvetica"/>
          <w:b/>
          <w:sz w:val="28"/>
        </w:rPr>
      </w:pPr>
      <w:r>
        <w:rPr>
          <w:rFonts w:ascii="Helvetica" w:hAnsi="Helvetica"/>
          <w:b/>
          <w:sz w:val="28"/>
        </w:rPr>
        <w:t>Real Programs</w:t>
      </w:r>
    </w:p>
    <w:p w14:paraId="45AA934F" w14:textId="77777777" w:rsidR="005A0B97" w:rsidRDefault="006A3001">
      <w:pPr>
        <w:jc w:val="center"/>
      </w:pPr>
      <w:proofErr w:type="gramStart"/>
      <w:r>
        <w:t>submitted</w:t>
      </w:r>
      <w:proofErr w:type="gramEnd"/>
      <w:r>
        <w:t xml:space="preserve"> to:</w:t>
      </w:r>
    </w:p>
    <w:p w14:paraId="3BE21704" w14:textId="77777777" w:rsidR="005A0B97" w:rsidRDefault="006A3001">
      <w:pPr>
        <w:spacing w:after="0" w:line="280" w:lineRule="atLeast"/>
        <w:jc w:val="center"/>
        <w:rPr>
          <w:b/>
        </w:rPr>
      </w:pPr>
      <w:r>
        <w:t>Professor Joseph Picone</w:t>
      </w:r>
    </w:p>
    <w:p w14:paraId="6B99BBB5" w14:textId="52E03D61" w:rsidR="005A0B97" w:rsidRDefault="009C6132">
      <w:pPr>
        <w:spacing w:after="0" w:line="280" w:lineRule="atLeast"/>
        <w:jc w:val="center"/>
        <w:rPr>
          <w:b/>
        </w:rPr>
      </w:pPr>
      <w:r>
        <w:t>ECE 3822: Software Tools for Engineers</w:t>
      </w:r>
    </w:p>
    <w:p w14:paraId="03C304FF" w14:textId="77777777" w:rsidR="000857C8" w:rsidRDefault="000857C8">
      <w:pPr>
        <w:spacing w:after="0" w:line="280" w:lineRule="atLeast"/>
        <w:jc w:val="center"/>
      </w:pPr>
      <w:r>
        <w:t xml:space="preserve">Temple University </w:t>
      </w:r>
    </w:p>
    <w:p w14:paraId="6BA35006" w14:textId="77777777" w:rsidR="005A0B97" w:rsidRDefault="000857C8">
      <w:pPr>
        <w:spacing w:after="0" w:line="280" w:lineRule="atLeast"/>
        <w:jc w:val="center"/>
        <w:rPr>
          <w:b/>
        </w:rPr>
      </w:pPr>
      <w:r>
        <w:t>College of Engineering</w:t>
      </w:r>
    </w:p>
    <w:p w14:paraId="7341E884" w14:textId="77777777" w:rsidR="005A0B97" w:rsidRDefault="007D07DF">
      <w:pPr>
        <w:spacing w:after="0" w:line="280" w:lineRule="atLeast"/>
        <w:jc w:val="center"/>
      </w:pPr>
      <w:r>
        <w:t>1947 North 12</w:t>
      </w:r>
      <w:r w:rsidRPr="007D07DF">
        <w:rPr>
          <w:vertAlign w:val="superscript"/>
        </w:rPr>
        <w:t>th</w:t>
      </w:r>
      <w:r>
        <w:t xml:space="preserve"> Street</w:t>
      </w:r>
    </w:p>
    <w:p w14:paraId="42821759" w14:textId="77777777" w:rsidR="005A0B97" w:rsidRDefault="007D07DF">
      <w:pPr>
        <w:spacing w:after="0" w:line="280" w:lineRule="atLeast"/>
        <w:jc w:val="center"/>
      </w:pPr>
      <w:r>
        <w:t>Philadelphia</w:t>
      </w:r>
      <w:r w:rsidR="006A3001">
        <w:t xml:space="preserve">, </w:t>
      </w:r>
      <w:r>
        <w:t>Pennsylvania 19122</w:t>
      </w:r>
    </w:p>
    <w:p w14:paraId="13C693DE" w14:textId="77777777" w:rsidR="005A0B97" w:rsidRDefault="005A0B97">
      <w:pPr>
        <w:spacing w:after="0" w:line="280" w:lineRule="atLeast"/>
        <w:jc w:val="center"/>
      </w:pPr>
    </w:p>
    <w:p w14:paraId="442359A8" w14:textId="15E79CD7" w:rsidR="005A0B97" w:rsidRDefault="009C6132" w:rsidP="009C6132">
      <w:pPr>
        <w:spacing w:after="480" w:line="280" w:lineRule="atLeast"/>
        <w:jc w:val="center"/>
      </w:pPr>
      <w:r>
        <w:fldChar w:fldCharType="begin"/>
      </w:r>
      <w:r>
        <w:instrText xml:space="preserve"> TIME \@ "MMMM d, y" </w:instrText>
      </w:r>
      <w:r>
        <w:fldChar w:fldCharType="separate"/>
      </w:r>
      <w:r w:rsidR="00A6413B">
        <w:rPr>
          <w:noProof/>
        </w:rPr>
        <w:t>October 5, 2015</w:t>
      </w:r>
      <w:r>
        <w:fldChar w:fldCharType="end"/>
      </w:r>
    </w:p>
    <w:p w14:paraId="1B3349BD" w14:textId="77777777" w:rsidR="005A0B97" w:rsidRDefault="006A3001">
      <w:pPr>
        <w:jc w:val="center"/>
      </w:pPr>
      <w:proofErr w:type="gramStart"/>
      <w:r>
        <w:t>prepared</w:t>
      </w:r>
      <w:proofErr w:type="gramEnd"/>
      <w:r>
        <w:t xml:space="preserve"> by:</w:t>
      </w:r>
    </w:p>
    <w:p w14:paraId="48917898" w14:textId="2F4F9A9A" w:rsidR="000857C8" w:rsidRDefault="003D1115" w:rsidP="009C6132">
      <w:pPr>
        <w:spacing w:after="0" w:line="280" w:lineRule="atLeast"/>
        <w:jc w:val="center"/>
      </w:pPr>
      <w:r>
        <w:t>Robert Irwin</w:t>
      </w:r>
      <w:r>
        <w:br/>
        <w:t>Email: robert.irwin</w:t>
      </w:r>
      <w:r w:rsidR="009C6132">
        <w:t>@temple.edu</w:t>
      </w:r>
    </w:p>
    <w:p w14:paraId="0FCC4D84" w14:textId="77777777" w:rsidR="000857C8" w:rsidRDefault="000857C8" w:rsidP="000857C8">
      <w:pPr>
        <w:spacing w:after="0"/>
        <w:jc w:val="center"/>
      </w:pPr>
    </w:p>
    <w:p w14:paraId="799558CD" w14:textId="77777777" w:rsidR="004B7DEF" w:rsidRDefault="004B7DEF">
      <w:pPr>
        <w:widowControl/>
        <w:overflowPunct/>
        <w:autoSpaceDE/>
        <w:autoSpaceDN/>
        <w:adjustRightInd/>
        <w:spacing w:after="0"/>
        <w:jc w:val="left"/>
        <w:textAlignment w:val="auto"/>
        <w:rPr>
          <w:b/>
          <w:color w:val="000000"/>
        </w:rPr>
      </w:pPr>
      <w:r>
        <w:rPr>
          <w:b/>
          <w:color w:val="000000"/>
        </w:rPr>
        <w:br w:type="page"/>
      </w:r>
    </w:p>
    <w:p w14:paraId="355503BF" w14:textId="77777777" w:rsidR="005A0B97" w:rsidRPr="000857C8" w:rsidRDefault="005A0B97">
      <w:pPr>
        <w:pStyle w:val="SDTOC"/>
        <w:spacing w:after="120"/>
        <w:sectPr w:rsidR="005A0B97" w:rsidRPr="000857C8">
          <w:pgSz w:w="12240" w:h="15840"/>
          <w:pgMar w:top="1440" w:right="1440" w:bottom="1440" w:left="1440" w:header="720" w:footer="720" w:gutter="0"/>
          <w:cols w:space="720"/>
          <w:docGrid w:linePitch="360"/>
        </w:sectPr>
      </w:pPr>
    </w:p>
    <w:p w14:paraId="197D8EF4" w14:textId="77777777" w:rsidR="005A0B97" w:rsidRDefault="006A3001">
      <w:pPr>
        <w:pStyle w:val="Heading1"/>
      </w:pPr>
      <w:bookmarkStart w:id="2" w:name="_Ref49478891"/>
      <w:r>
        <w:lastRenderedPageBreak/>
        <w:t>Problem</w:t>
      </w:r>
      <w:bookmarkEnd w:id="2"/>
    </w:p>
    <w:p w14:paraId="750B81E5" w14:textId="044FB2C9" w:rsidR="002A35EA" w:rsidRDefault="00F57B18" w:rsidP="002A35EA">
      <w:bookmarkStart w:id="3" w:name="_Ref49480580"/>
      <w:r>
        <w:t>In this assignment we are reading and displaying the contents of binary files in C.  We will write a program that accepts command line arguments, and inputs piped from standard-in.  These inputs will be read and displayed as 4 byte floating-point numbers, or short integers depending on the inputs to the command.  Our read function, as well as constants used in the program, will be imported from a user-defined header file.</w:t>
      </w:r>
    </w:p>
    <w:p w14:paraId="51FD408A" w14:textId="7468F786" w:rsidR="009C6132" w:rsidRDefault="009C6132" w:rsidP="009C6132">
      <w:pPr>
        <w:pStyle w:val="Heading1"/>
      </w:pPr>
      <w:r>
        <w:t>Approach</w:t>
      </w:r>
    </w:p>
    <w:p w14:paraId="77C39E4D" w14:textId="271961C3" w:rsidR="00F57B18" w:rsidRDefault="00F57B18" w:rsidP="00F57B18">
      <w:r>
        <w:t>To begin solving the problem, we had to make sure we could read command line arguments.  This is done in the definition of main.  The syntax is shown below in Figure 1.</w:t>
      </w:r>
    </w:p>
    <w:p w14:paraId="008A893D" w14:textId="18FD6101" w:rsidR="00F57B18" w:rsidRDefault="00F57B18" w:rsidP="00F57B18">
      <w:pPr>
        <w:jc w:val="center"/>
      </w:pPr>
      <w:r>
        <w:rPr>
          <w:noProof/>
        </w:rPr>
        <w:drawing>
          <wp:inline distT="0" distB="0" distL="0" distR="0" wp14:anchorId="4B7F3004" wp14:editId="06C12136">
            <wp:extent cx="2713567" cy="81611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4 at 9.14.56 PM.png"/>
                    <pic:cNvPicPr/>
                  </pic:nvPicPr>
                  <pic:blipFill>
                    <a:blip r:embed="rId8">
                      <a:extLst>
                        <a:ext uri="{28A0092B-C50C-407E-A947-70E740481C1C}">
                          <a14:useLocalDpi xmlns:a14="http://schemas.microsoft.com/office/drawing/2010/main" val="0"/>
                        </a:ext>
                      </a:extLst>
                    </a:blip>
                    <a:stretch>
                      <a:fillRect/>
                    </a:stretch>
                  </pic:blipFill>
                  <pic:spPr>
                    <a:xfrm>
                      <a:off x="0" y="0"/>
                      <a:ext cx="2713567" cy="816110"/>
                    </a:xfrm>
                    <a:prstGeom prst="rect">
                      <a:avLst/>
                    </a:prstGeom>
                  </pic:spPr>
                </pic:pic>
              </a:graphicData>
            </a:graphic>
          </wp:inline>
        </w:drawing>
      </w:r>
    </w:p>
    <w:p w14:paraId="3A23CE9D" w14:textId="227C5C35" w:rsidR="00F57B18" w:rsidRDefault="00F57B18" w:rsidP="00F57B18">
      <w:pPr>
        <w:jc w:val="center"/>
        <w:rPr>
          <w:i/>
        </w:rPr>
      </w:pPr>
      <w:r>
        <w:rPr>
          <w:i/>
        </w:rPr>
        <w:t>Figure 1: Syntax for Accepting Command Line Inputs</w:t>
      </w:r>
    </w:p>
    <w:p w14:paraId="0ABA2725" w14:textId="5BB4DFEB" w:rsidR="00F57B18" w:rsidRDefault="00F57B18" w:rsidP="00F57B18">
      <w:pPr>
        <w:jc w:val="left"/>
      </w:pPr>
      <w:proofErr w:type="spellStart"/>
      <w:r>
        <w:t>Argc</w:t>
      </w:r>
      <w:proofErr w:type="spellEnd"/>
      <w:r>
        <w:t xml:space="preserve"> holds the number of command line arguments, and </w:t>
      </w:r>
      <w:proofErr w:type="spellStart"/>
      <w:r>
        <w:t>argv</w:t>
      </w:r>
      <w:proofErr w:type="spellEnd"/>
      <w:r>
        <w:t xml:space="preserve"> is a pointer to the command line arguments.  </w:t>
      </w:r>
      <w:proofErr w:type="spellStart"/>
      <w:proofErr w:type="gramStart"/>
      <w:r>
        <w:t>Argv</w:t>
      </w:r>
      <w:proofErr w:type="spellEnd"/>
      <w:r>
        <w:t>[</w:t>
      </w:r>
      <w:proofErr w:type="gramEnd"/>
      <w:r>
        <w:t xml:space="preserve">0] always points to the function itself, so the smallest value for </w:t>
      </w:r>
      <w:proofErr w:type="spellStart"/>
      <w:r>
        <w:t>argc</w:t>
      </w:r>
      <w:proofErr w:type="spellEnd"/>
      <w:r>
        <w:t xml:space="preserve"> is 1.  Notice the header file include by the quotation marks.  This is the custom</w:t>
      </w:r>
      <w:r w:rsidR="008E0ED8">
        <w:t xml:space="preserve"> header</w:t>
      </w:r>
      <w:r>
        <w:t>, and it is in the same directory as our function.  The contents of this header will be shown later.</w:t>
      </w:r>
    </w:p>
    <w:p w14:paraId="0FF2C3B0" w14:textId="09F35F11" w:rsidR="00F57B18" w:rsidRDefault="00F57B18" w:rsidP="00F57B18">
      <w:pPr>
        <w:jc w:val="left"/>
      </w:pPr>
      <w:r>
        <w:t xml:space="preserve">The next </w:t>
      </w:r>
      <w:r w:rsidR="008E0ED8">
        <w:t>step was making sure our program</w:t>
      </w:r>
      <w:r>
        <w:t xml:space="preserve"> actually received inputs.  The process for this is shown below in Figure 2.</w:t>
      </w:r>
    </w:p>
    <w:p w14:paraId="17EA25B6" w14:textId="11FE494C" w:rsidR="00F57B18" w:rsidRDefault="00F57B18" w:rsidP="00F57B18">
      <w:pPr>
        <w:jc w:val="center"/>
      </w:pPr>
      <w:r>
        <w:rPr>
          <w:noProof/>
        </w:rPr>
        <w:drawing>
          <wp:inline distT="0" distB="0" distL="0" distR="0" wp14:anchorId="634EAE11" wp14:editId="7654A8B1">
            <wp:extent cx="5943600" cy="884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4 at 9.20.3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84555"/>
                    </a:xfrm>
                    <a:prstGeom prst="rect">
                      <a:avLst/>
                    </a:prstGeom>
                  </pic:spPr>
                </pic:pic>
              </a:graphicData>
            </a:graphic>
          </wp:inline>
        </w:drawing>
      </w:r>
    </w:p>
    <w:p w14:paraId="28D87F38" w14:textId="149556FF" w:rsidR="00F57B18" w:rsidRDefault="00F57B18" w:rsidP="00F57B18">
      <w:pPr>
        <w:jc w:val="center"/>
      </w:pPr>
      <w:r>
        <w:rPr>
          <w:i/>
        </w:rPr>
        <w:t>Figure 2: Checking for Inputs</w:t>
      </w:r>
    </w:p>
    <w:p w14:paraId="1BC780B4" w14:textId="3BD5CD61" w:rsidR="00F57B18" w:rsidRDefault="00F57B18" w:rsidP="00F57B18">
      <w:pPr>
        <w:jc w:val="left"/>
      </w:pPr>
      <w:r>
        <w:t xml:space="preserve">Notice that we check for </w:t>
      </w:r>
      <w:proofErr w:type="spellStart"/>
      <w:r>
        <w:t>argc</w:t>
      </w:r>
      <w:proofErr w:type="spellEnd"/>
      <w:r>
        <w:t xml:space="preserve"> == 1.  As e</w:t>
      </w:r>
      <w:r w:rsidR="008E0ED8">
        <w:t xml:space="preserve">xplained previously, </w:t>
      </w:r>
      <w:proofErr w:type="spellStart"/>
      <w:r w:rsidR="008E0ED8">
        <w:t>argc</w:t>
      </w:r>
      <w:proofErr w:type="spellEnd"/>
      <w:r w:rsidR="008E0ED8">
        <w:t xml:space="preserve"> is 1 if we received</w:t>
      </w:r>
      <w:r>
        <w:t xml:space="preserve"> no command line inputs.  Because we also accept inputs piped from standard-in we also check for the status of </w:t>
      </w:r>
      <w:proofErr w:type="spellStart"/>
      <w:proofErr w:type="gramStart"/>
      <w:r>
        <w:t>isatty</w:t>
      </w:r>
      <w:proofErr w:type="spellEnd"/>
      <w:r>
        <w:t>(</w:t>
      </w:r>
      <w:proofErr w:type="spellStart"/>
      <w:proofErr w:type="gramEnd"/>
      <w:r>
        <w:t>fileno</w:t>
      </w:r>
      <w:proofErr w:type="spellEnd"/>
      <w:r>
        <w:t>(</w:t>
      </w:r>
      <w:proofErr w:type="spellStart"/>
      <w:r>
        <w:t>stdin</w:t>
      </w:r>
      <w:proofErr w:type="spellEnd"/>
      <w:r>
        <w:t xml:space="preserve">)).  </w:t>
      </w:r>
      <w:proofErr w:type="spellStart"/>
      <w:r>
        <w:t>Fileno</w:t>
      </w:r>
      <w:proofErr w:type="spellEnd"/>
      <w:r>
        <w:t xml:space="preserve"> returns the file descriptor of its input, which for </w:t>
      </w:r>
      <w:proofErr w:type="spellStart"/>
      <w:r>
        <w:t>stdin</w:t>
      </w:r>
      <w:proofErr w:type="spellEnd"/>
      <w:r>
        <w:t xml:space="preserve"> is 0.  This 0 is passed to </w:t>
      </w:r>
      <w:proofErr w:type="spellStart"/>
      <w:r>
        <w:t>isatty</w:t>
      </w:r>
      <w:proofErr w:type="spellEnd"/>
      <w:r>
        <w:t>, which d</w:t>
      </w:r>
      <w:r w:rsidR="008E0ED8">
        <w:t>etermines if a file descriptor i</w:t>
      </w:r>
      <w:r>
        <w:t>s a terminal object or not.  If standard-in is not piped, this returns 1.</w:t>
      </w:r>
    </w:p>
    <w:p w14:paraId="40372B56" w14:textId="553911EB" w:rsidR="00F57B18" w:rsidRDefault="00F57B18" w:rsidP="00F57B18">
      <w:pPr>
        <w:jc w:val="left"/>
      </w:pPr>
      <w:r>
        <w:t>It is also important to note that we mention a help menu.  The contents of the help menu are shown now.</w:t>
      </w:r>
    </w:p>
    <w:p w14:paraId="233FF2ED" w14:textId="14FA92B7" w:rsidR="00715B20" w:rsidRDefault="00715B20" w:rsidP="00715B20">
      <w:pPr>
        <w:jc w:val="center"/>
      </w:pPr>
      <w:r>
        <w:rPr>
          <w:noProof/>
        </w:rPr>
        <w:drawing>
          <wp:inline distT="0" distB="0" distL="0" distR="0" wp14:anchorId="6BDB3172" wp14:editId="7D2EBC73">
            <wp:extent cx="5943600" cy="2724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4 at 9.29.2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24785"/>
                    </a:xfrm>
                    <a:prstGeom prst="rect">
                      <a:avLst/>
                    </a:prstGeom>
                  </pic:spPr>
                </pic:pic>
              </a:graphicData>
            </a:graphic>
          </wp:inline>
        </w:drawing>
      </w:r>
    </w:p>
    <w:p w14:paraId="05008968" w14:textId="32283B9D" w:rsidR="00715B20" w:rsidRDefault="00715B20" w:rsidP="00715B20">
      <w:pPr>
        <w:jc w:val="center"/>
        <w:rPr>
          <w:i/>
        </w:rPr>
      </w:pPr>
      <w:r>
        <w:rPr>
          <w:i/>
        </w:rPr>
        <w:t>Figure 3: Help Menu</w:t>
      </w:r>
    </w:p>
    <w:p w14:paraId="0A5861C3" w14:textId="1D9A6B11" w:rsidR="00715B20" w:rsidRDefault="00715B20" w:rsidP="00715B20">
      <w:pPr>
        <w:jc w:val="left"/>
      </w:pPr>
      <w:r>
        <w:t>In this piece of code, we loop through all command line arguments.  Each time, we check to see if the argument given is the “-h” option.  If it is, and it is not the 5</w:t>
      </w:r>
      <w:r w:rsidRPr="00715B20">
        <w:rPr>
          <w:vertAlign w:val="superscript"/>
        </w:rPr>
        <w:t>th</w:t>
      </w:r>
      <w:r>
        <w:t xml:space="preserve"> argument or later, we print the help menu shown above.  A similar method is checking for the –</w:t>
      </w:r>
      <w:proofErr w:type="spellStart"/>
      <w:r>
        <w:t>i</w:t>
      </w:r>
      <w:proofErr w:type="spellEnd"/>
      <w:r>
        <w:t>, -f, and –numbers flags.  This is shown below.</w:t>
      </w:r>
    </w:p>
    <w:p w14:paraId="6FE41F87" w14:textId="48F02B33" w:rsidR="00715B20" w:rsidRDefault="00715B20" w:rsidP="00715B20">
      <w:pPr>
        <w:jc w:val="center"/>
      </w:pPr>
      <w:r>
        <w:rPr>
          <w:noProof/>
        </w:rPr>
        <w:drawing>
          <wp:inline distT="0" distB="0" distL="0" distR="0" wp14:anchorId="40B620D0" wp14:editId="14DDA7C4">
            <wp:extent cx="5943600" cy="2936240"/>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4 at 9.37.12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inline>
        </w:drawing>
      </w:r>
    </w:p>
    <w:p w14:paraId="1679CD6B" w14:textId="59CA32B9" w:rsidR="00715B20" w:rsidRDefault="00715B20" w:rsidP="00715B20">
      <w:pPr>
        <w:jc w:val="center"/>
        <w:rPr>
          <w:i/>
        </w:rPr>
      </w:pPr>
      <w:r>
        <w:rPr>
          <w:i/>
        </w:rPr>
        <w:t>Figure 4: Checking for Other Flags</w:t>
      </w:r>
    </w:p>
    <w:p w14:paraId="41B9D73E" w14:textId="3B9215A9" w:rsidR="000815C1" w:rsidRDefault="000815C1" w:rsidP="000815C1">
      <w:pPr>
        <w:jc w:val="left"/>
      </w:pPr>
      <w:r>
        <w:t>It is important to note that both the –</w:t>
      </w:r>
      <w:proofErr w:type="spellStart"/>
      <w:r>
        <w:t>i</w:t>
      </w:r>
      <w:proofErr w:type="spellEnd"/>
      <w:r>
        <w:t xml:space="preserve"> and –f options can be specified.  If this happens, we decided to accept whichever argument was passed last.  We know which one was passed last by the k value associated with the flag.  Notice we set </w:t>
      </w:r>
      <w:proofErr w:type="spellStart"/>
      <w:r>
        <w:t>i_flag</w:t>
      </w:r>
      <w:proofErr w:type="spellEnd"/>
      <w:r>
        <w:t xml:space="preserve"> and </w:t>
      </w:r>
      <w:proofErr w:type="spellStart"/>
      <w:r>
        <w:t>f_flag</w:t>
      </w:r>
      <w:proofErr w:type="spellEnd"/>
      <w:r>
        <w:t xml:space="preserve"> equal to the k-value used as the index of </w:t>
      </w:r>
      <w:proofErr w:type="spellStart"/>
      <w:r>
        <w:t>argv</w:t>
      </w:r>
      <w:proofErr w:type="spellEnd"/>
      <w:r>
        <w:t xml:space="preserve">.  Then we check which </w:t>
      </w:r>
      <w:r w:rsidR="003447EE">
        <w:t>i</w:t>
      </w:r>
      <w:r>
        <w:t>s greater, and set “status” accordingly.  This is shown below in Figure 5.</w:t>
      </w:r>
    </w:p>
    <w:p w14:paraId="73C2F9C8" w14:textId="3DD7237D" w:rsidR="000815C1" w:rsidRDefault="000815C1" w:rsidP="000815C1">
      <w:pPr>
        <w:jc w:val="center"/>
      </w:pPr>
      <w:r>
        <w:rPr>
          <w:noProof/>
        </w:rPr>
        <w:drawing>
          <wp:inline distT="0" distB="0" distL="0" distR="0" wp14:anchorId="2A6137BB" wp14:editId="72CC3199">
            <wp:extent cx="1772816" cy="4572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4 at 9.44.31 PM.png"/>
                    <pic:cNvPicPr/>
                  </pic:nvPicPr>
                  <pic:blipFill>
                    <a:blip r:embed="rId12">
                      <a:extLst>
                        <a:ext uri="{28A0092B-C50C-407E-A947-70E740481C1C}">
                          <a14:useLocalDpi xmlns:a14="http://schemas.microsoft.com/office/drawing/2010/main" val="0"/>
                        </a:ext>
                      </a:extLst>
                    </a:blip>
                    <a:stretch>
                      <a:fillRect/>
                    </a:stretch>
                  </pic:blipFill>
                  <pic:spPr>
                    <a:xfrm>
                      <a:off x="0" y="0"/>
                      <a:ext cx="1772816" cy="457200"/>
                    </a:xfrm>
                    <a:prstGeom prst="rect">
                      <a:avLst/>
                    </a:prstGeom>
                  </pic:spPr>
                </pic:pic>
              </a:graphicData>
            </a:graphic>
          </wp:inline>
        </w:drawing>
      </w:r>
    </w:p>
    <w:p w14:paraId="017947FB" w14:textId="216F175C" w:rsidR="000815C1" w:rsidRDefault="000815C1" w:rsidP="000815C1">
      <w:pPr>
        <w:jc w:val="center"/>
      </w:pPr>
      <w:r>
        <w:rPr>
          <w:i/>
        </w:rPr>
        <w:t>Figure 5: Setting Status</w:t>
      </w:r>
    </w:p>
    <w:p w14:paraId="3DDFE8CB" w14:textId="629A24C4" w:rsidR="000815C1" w:rsidRDefault="000815C1" w:rsidP="000815C1">
      <w:pPr>
        <w:jc w:val="left"/>
      </w:pPr>
      <w:r>
        <w:t>It is important to note that we initialize the status flag to be 0, which corresponds to short integer mode.</w:t>
      </w:r>
    </w:p>
    <w:p w14:paraId="51F29710" w14:textId="700ED4D9" w:rsidR="000815C1" w:rsidRDefault="0080533A" w:rsidP="000815C1">
      <w:pPr>
        <w:jc w:val="left"/>
      </w:pPr>
      <w:r>
        <w:t>Now that we have taken care of all the flags, it is time to start reading the files.  The code that does this is shown below in Figure 6.</w:t>
      </w:r>
    </w:p>
    <w:p w14:paraId="30E5843D" w14:textId="573BA77B" w:rsidR="0080533A" w:rsidRDefault="0080533A" w:rsidP="0080533A">
      <w:pPr>
        <w:jc w:val="center"/>
      </w:pPr>
      <w:r>
        <w:rPr>
          <w:noProof/>
        </w:rPr>
        <w:drawing>
          <wp:inline distT="0" distB="0" distL="0" distR="0" wp14:anchorId="2694F699" wp14:editId="10D2A49B">
            <wp:extent cx="5943600" cy="2602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4 at 9.51.44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02865"/>
                    </a:xfrm>
                    <a:prstGeom prst="rect">
                      <a:avLst/>
                    </a:prstGeom>
                  </pic:spPr>
                </pic:pic>
              </a:graphicData>
            </a:graphic>
          </wp:inline>
        </w:drawing>
      </w:r>
    </w:p>
    <w:p w14:paraId="7C018587" w14:textId="1B8C873A" w:rsidR="0080533A" w:rsidRDefault="0080533A" w:rsidP="0080533A">
      <w:pPr>
        <w:jc w:val="center"/>
        <w:rPr>
          <w:i/>
        </w:rPr>
      </w:pPr>
      <w:r>
        <w:rPr>
          <w:i/>
        </w:rPr>
        <w:t>Figure 6: Processing Command Line Inputs</w:t>
      </w:r>
    </w:p>
    <w:p w14:paraId="616C8739" w14:textId="6257F24A" w:rsidR="0080533A" w:rsidRDefault="0080533A" w:rsidP="0080533A">
      <w:pPr>
        <w:jc w:val="left"/>
      </w:pPr>
      <w:r>
        <w:t xml:space="preserve">Again, we loop through every command line input, try to open it, and check the file pointer for equality with NULL.  If it is not NULL, we know we have opened a file, and we pass it to our function </w:t>
      </w:r>
      <w:proofErr w:type="spellStart"/>
      <w:r>
        <w:t>read_</w:t>
      </w:r>
      <w:proofErr w:type="gramStart"/>
      <w:r>
        <w:t>sig</w:t>
      </w:r>
      <w:proofErr w:type="spellEnd"/>
      <w:r>
        <w:t>(</w:t>
      </w:r>
      <w:proofErr w:type="gramEnd"/>
      <w:r>
        <w:t xml:space="preserve">).  The contents of </w:t>
      </w:r>
      <w:proofErr w:type="spellStart"/>
      <w:r>
        <w:t>read_</w:t>
      </w:r>
      <w:proofErr w:type="gramStart"/>
      <w:r>
        <w:t>sig</w:t>
      </w:r>
      <w:proofErr w:type="spellEnd"/>
      <w:r>
        <w:t>(</w:t>
      </w:r>
      <w:proofErr w:type="gramEnd"/>
      <w:r>
        <w:t>), which is contained in the header file, ece_3822_hw6.h, will be shown after we review the code for processing the piped inputs.</w:t>
      </w:r>
    </w:p>
    <w:p w14:paraId="5638F691" w14:textId="2B51E25C" w:rsidR="0080533A" w:rsidRDefault="00F63495" w:rsidP="0080533A">
      <w:pPr>
        <w:jc w:val="center"/>
      </w:pPr>
      <w:r>
        <w:rPr>
          <w:noProof/>
        </w:rPr>
        <w:drawing>
          <wp:inline distT="0" distB="0" distL="0" distR="0" wp14:anchorId="7F65A07D" wp14:editId="002F951B">
            <wp:extent cx="3437467" cy="895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4 at 9.56.46 PM.png"/>
                    <pic:cNvPicPr/>
                  </pic:nvPicPr>
                  <pic:blipFill>
                    <a:blip r:embed="rId14">
                      <a:extLst>
                        <a:ext uri="{28A0092B-C50C-407E-A947-70E740481C1C}">
                          <a14:useLocalDpi xmlns:a14="http://schemas.microsoft.com/office/drawing/2010/main" val="0"/>
                        </a:ext>
                      </a:extLst>
                    </a:blip>
                    <a:stretch>
                      <a:fillRect/>
                    </a:stretch>
                  </pic:blipFill>
                  <pic:spPr>
                    <a:xfrm>
                      <a:off x="0" y="0"/>
                      <a:ext cx="3437467" cy="895075"/>
                    </a:xfrm>
                    <a:prstGeom prst="rect">
                      <a:avLst/>
                    </a:prstGeom>
                  </pic:spPr>
                </pic:pic>
              </a:graphicData>
            </a:graphic>
          </wp:inline>
        </w:drawing>
      </w:r>
    </w:p>
    <w:p w14:paraId="3C77E574" w14:textId="4CFB2408" w:rsidR="00F63495" w:rsidRDefault="00F63495" w:rsidP="0080533A">
      <w:pPr>
        <w:jc w:val="center"/>
        <w:rPr>
          <w:i/>
        </w:rPr>
      </w:pPr>
      <w:r>
        <w:rPr>
          <w:i/>
        </w:rPr>
        <w:t>Figure 7: Processing Piped Inputs</w:t>
      </w:r>
    </w:p>
    <w:p w14:paraId="5EAA7945" w14:textId="72B4FE5B" w:rsidR="00F63495" w:rsidRDefault="00F63495" w:rsidP="00F63495">
      <w:pPr>
        <w:jc w:val="left"/>
      </w:pPr>
      <w:r>
        <w:t xml:space="preserve">Notice that we use the same argument as was used in Figure 2, with an inverter thrown in.  This time, if standard in is not a terminal argument, we execute the code within </w:t>
      </w:r>
      <w:proofErr w:type="gramStart"/>
      <w:r>
        <w:t>the if</w:t>
      </w:r>
      <w:proofErr w:type="gramEnd"/>
      <w:r>
        <w:t xml:space="preserve"> statement.  Also notice that we use </w:t>
      </w:r>
      <w:proofErr w:type="spellStart"/>
      <w:r>
        <w:t>stdin</w:t>
      </w:r>
      <w:proofErr w:type="spellEnd"/>
      <w:r>
        <w:t xml:space="preserve"> just as we use fp.  This is because </w:t>
      </w:r>
      <w:proofErr w:type="spellStart"/>
      <w:r>
        <w:t>stdin</w:t>
      </w:r>
      <w:proofErr w:type="spellEnd"/>
      <w:r>
        <w:t xml:space="preserve"> is a file pointer to the standard input.</w:t>
      </w:r>
    </w:p>
    <w:p w14:paraId="4BA7780A" w14:textId="19C29F39" w:rsidR="00F63495" w:rsidRDefault="00F63495" w:rsidP="00F63495">
      <w:pPr>
        <w:jc w:val="left"/>
      </w:pPr>
      <w:r>
        <w:t>Now we show the contents of the header file.</w:t>
      </w:r>
    </w:p>
    <w:p w14:paraId="403F342A" w14:textId="2D422FE1" w:rsidR="00DE16E0" w:rsidRDefault="00DE16E0" w:rsidP="00DE16E0">
      <w:pPr>
        <w:jc w:val="center"/>
      </w:pPr>
      <w:r>
        <w:rPr>
          <w:noProof/>
        </w:rPr>
        <w:drawing>
          <wp:inline distT="0" distB="0" distL="0" distR="0" wp14:anchorId="5F339896" wp14:editId="110CF20D">
            <wp:extent cx="5943600" cy="1513840"/>
            <wp:effectExtent l="0" t="0" r="0"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4 at 10.02.54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513840"/>
                    </a:xfrm>
                    <a:prstGeom prst="rect">
                      <a:avLst/>
                    </a:prstGeom>
                  </pic:spPr>
                </pic:pic>
              </a:graphicData>
            </a:graphic>
          </wp:inline>
        </w:drawing>
      </w:r>
    </w:p>
    <w:p w14:paraId="38AE9C7D" w14:textId="49C685D9" w:rsidR="00DE16E0" w:rsidRDefault="00DE16E0" w:rsidP="00DE16E0">
      <w:pPr>
        <w:jc w:val="center"/>
        <w:rPr>
          <w:i/>
        </w:rPr>
      </w:pPr>
      <w:r>
        <w:rPr>
          <w:i/>
        </w:rPr>
        <w:t>Figure 8: Definitions in Header File</w:t>
      </w:r>
    </w:p>
    <w:p w14:paraId="2D2A45DA" w14:textId="6D683EDF" w:rsidR="00DE16E0" w:rsidRDefault="00DE16E0" w:rsidP="00DE16E0">
      <w:pPr>
        <w:jc w:val="left"/>
      </w:pPr>
      <w:r>
        <w:t>The first two lin</w:t>
      </w:r>
      <w:r w:rsidR="003447EE">
        <w:t>es of this header check to see i</w:t>
      </w:r>
      <w:r>
        <w:t>f the header file was already called.  Sometimes, the compiler will throw errors if it tries to compile the same header file more than once.  Then we bring in the standard C headers, which is why we didn’t have to include them in our main, and we define NBYTES, which we also saw used in main without a declaration.  Note the inputs to the function.</w:t>
      </w:r>
    </w:p>
    <w:p w14:paraId="4FCD5BC1" w14:textId="10864634" w:rsidR="00DE16E0" w:rsidRDefault="00DE16E0" w:rsidP="00DE16E0">
      <w:pPr>
        <w:jc w:val="left"/>
      </w:pPr>
      <w:r>
        <w:rPr>
          <w:noProof/>
        </w:rPr>
        <w:drawing>
          <wp:inline distT="0" distB="0" distL="0" distR="0" wp14:anchorId="0A400120" wp14:editId="15D91C65">
            <wp:extent cx="5943600" cy="48285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4 at 10.06.28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828540"/>
                    </a:xfrm>
                    <a:prstGeom prst="rect">
                      <a:avLst/>
                    </a:prstGeom>
                  </pic:spPr>
                </pic:pic>
              </a:graphicData>
            </a:graphic>
          </wp:inline>
        </w:drawing>
      </w:r>
    </w:p>
    <w:p w14:paraId="4523119A" w14:textId="7E676848" w:rsidR="00DE16E0" w:rsidRDefault="00DE16E0" w:rsidP="00DE16E0">
      <w:pPr>
        <w:jc w:val="center"/>
        <w:rPr>
          <w:i/>
        </w:rPr>
      </w:pPr>
      <w:r>
        <w:rPr>
          <w:i/>
        </w:rPr>
        <w:t xml:space="preserve">Figure 9: Function </w:t>
      </w:r>
      <w:proofErr w:type="spellStart"/>
      <w:r>
        <w:rPr>
          <w:i/>
        </w:rPr>
        <w:t>read_</w:t>
      </w:r>
      <w:proofErr w:type="gramStart"/>
      <w:r>
        <w:rPr>
          <w:i/>
        </w:rPr>
        <w:t>signal</w:t>
      </w:r>
      <w:proofErr w:type="spellEnd"/>
      <w:r>
        <w:rPr>
          <w:i/>
        </w:rPr>
        <w:t>(</w:t>
      </w:r>
      <w:proofErr w:type="gramEnd"/>
      <w:r>
        <w:rPr>
          <w:i/>
        </w:rPr>
        <w:t>)</w:t>
      </w:r>
    </w:p>
    <w:p w14:paraId="75827745" w14:textId="7BC7BCC5" w:rsidR="00B4586B" w:rsidRDefault="00DE16E0" w:rsidP="00DE16E0">
      <w:pPr>
        <w:jc w:val="left"/>
      </w:pPr>
      <w:r>
        <w:t xml:space="preserve">The first thing we do in this function is determine if we are in </w:t>
      </w:r>
      <w:proofErr w:type="gramStart"/>
      <w:r>
        <w:t>–</w:t>
      </w:r>
      <w:proofErr w:type="spellStart"/>
      <w:r>
        <w:t>i</w:t>
      </w:r>
      <w:proofErr w:type="spellEnd"/>
      <w:r>
        <w:t xml:space="preserve"> or –f</w:t>
      </w:r>
      <w:proofErr w:type="gramEnd"/>
      <w:r>
        <w:t xml:space="preserve"> mode.</w:t>
      </w:r>
      <w:r w:rsidR="00B4586B">
        <w:t xml:space="preserve">  We define the buffer accordingly, and use </w:t>
      </w:r>
      <w:proofErr w:type="spellStart"/>
      <w:r w:rsidR="00B4586B">
        <w:t>fread</w:t>
      </w:r>
      <w:proofErr w:type="spellEnd"/>
      <w:r w:rsidR="00B4586B">
        <w:t xml:space="preserve"> in a while loop to read 1024 bytes at a time.  In between each </w:t>
      </w:r>
      <w:proofErr w:type="spellStart"/>
      <w:r w:rsidR="00B4586B">
        <w:t>fread</w:t>
      </w:r>
      <w:proofErr w:type="spellEnd"/>
      <w:r w:rsidR="00B4586B">
        <w:t>, we print the contents of the buffer using a for-loop.  When we print the contents of the buffer, we check the numbers flag.  If it is one, we format and print a counter in front of each value.</w:t>
      </w:r>
    </w:p>
    <w:p w14:paraId="38A1DE35" w14:textId="1B8DB4CB" w:rsidR="00B4586B" w:rsidRDefault="00B4586B" w:rsidP="00DE16E0">
      <w:pPr>
        <w:jc w:val="left"/>
      </w:pPr>
      <w:r>
        <w:t xml:space="preserve">The code for the float option is identical, with all “short </w:t>
      </w:r>
      <w:proofErr w:type="spellStart"/>
      <w:r>
        <w:t>int”s</w:t>
      </w:r>
      <w:proofErr w:type="spellEnd"/>
      <w:r>
        <w:t xml:space="preserve"> replaced by “</w:t>
      </w:r>
      <w:proofErr w:type="spellStart"/>
      <w:r>
        <w:t>float”s</w:t>
      </w:r>
      <w:proofErr w:type="spellEnd"/>
      <w:r>
        <w:t xml:space="preserve">. </w:t>
      </w:r>
    </w:p>
    <w:p w14:paraId="28A9351D" w14:textId="2926786C" w:rsidR="00DE16E0" w:rsidRPr="00DE16E0" w:rsidRDefault="00B4586B" w:rsidP="00DE16E0">
      <w:pPr>
        <w:jc w:val="left"/>
      </w:pPr>
      <w:r>
        <w:t xml:space="preserve"> </w:t>
      </w:r>
    </w:p>
    <w:p w14:paraId="248EEA63" w14:textId="77777777" w:rsidR="00F63495" w:rsidRPr="00F63495" w:rsidRDefault="00F63495" w:rsidP="00F63495">
      <w:pPr>
        <w:jc w:val="center"/>
      </w:pPr>
    </w:p>
    <w:p w14:paraId="00A4178D" w14:textId="7BAB262A" w:rsidR="00715B20" w:rsidRPr="00715B20" w:rsidRDefault="00715B20" w:rsidP="00715B20">
      <w:pPr>
        <w:jc w:val="left"/>
      </w:pPr>
      <w:r>
        <w:t xml:space="preserve"> </w:t>
      </w:r>
    </w:p>
    <w:p w14:paraId="7BA1DC0D" w14:textId="7882D6D5" w:rsidR="009C6132" w:rsidRDefault="009C6132" w:rsidP="009C6132">
      <w:pPr>
        <w:pStyle w:val="Heading1"/>
      </w:pPr>
      <w:r>
        <w:t>Results</w:t>
      </w:r>
    </w:p>
    <w:p w14:paraId="13B85540" w14:textId="177B7012" w:rsidR="00E71C72" w:rsidRDefault="00EF304C" w:rsidP="009C6132">
      <w:r>
        <w:t>First we show the help file.</w:t>
      </w:r>
    </w:p>
    <w:p w14:paraId="7DCF5EF9" w14:textId="5944F60E" w:rsidR="00EF304C" w:rsidRDefault="00EF304C" w:rsidP="00EF304C">
      <w:pPr>
        <w:jc w:val="center"/>
        <w:rPr>
          <w:rFonts w:ascii="Courier" w:hAnsi="Courier" w:cs="Courier"/>
          <w:color w:val="7000E9"/>
          <w:sz w:val="24"/>
          <w:szCs w:val="24"/>
        </w:rPr>
      </w:pPr>
      <w:r>
        <w:rPr>
          <w:rFonts w:ascii="Courier" w:hAnsi="Courier" w:cs="Courier"/>
          <w:noProof/>
          <w:color w:val="7000E9"/>
          <w:sz w:val="24"/>
          <w:szCs w:val="24"/>
        </w:rPr>
        <w:drawing>
          <wp:inline distT="0" distB="0" distL="0" distR="0" wp14:anchorId="45A06D19" wp14:editId="67D6B977">
            <wp:extent cx="5257800" cy="3183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4 at 10.13.12 PM.png"/>
                    <pic:cNvPicPr/>
                  </pic:nvPicPr>
                  <pic:blipFill>
                    <a:blip r:embed="rId17">
                      <a:extLst>
                        <a:ext uri="{28A0092B-C50C-407E-A947-70E740481C1C}">
                          <a14:useLocalDpi xmlns:a14="http://schemas.microsoft.com/office/drawing/2010/main" val="0"/>
                        </a:ext>
                      </a:extLst>
                    </a:blip>
                    <a:stretch>
                      <a:fillRect/>
                    </a:stretch>
                  </pic:blipFill>
                  <pic:spPr>
                    <a:xfrm>
                      <a:off x="0" y="0"/>
                      <a:ext cx="5257800" cy="3183890"/>
                    </a:xfrm>
                    <a:prstGeom prst="rect">
                      <a:avLst/>
                    </a:prstGeom>
                  </pic:spPr>
                </pic:pic>
              </a:graphicData>
            </a:graphic>
          </wp:inline>
        </w:drawing>
      </w:r>
    </w:p>
    <w:p w14:paraId="3395FA70" w14:textId="186CF170" w:rsidR="00EF304C" w:rsidRDefault="00EF304C" w:rsidP="00EF304C">
      <w:pPr>
        <w:jc w:val="center"/>
        <w:rPr>
          <w:szCs w:val="22"/>
        </w:rPr>
      </w:pPr>
      <w:r>
        <w:rPr>
          <w:i/>
          <w:szCs w:val="22"/>
        </w:rPr>
        <w:t>Figure 10: Help Menu</w:t>
      </w:r>
    </w:p>
    <w:p w14:paraId="26770F89" w14:textId="3D9ADA7A" w:rsidR="00EF304C" w:rsidRDefault="00EF304C" w:rsidP="00EF304C">
      <w:pPr>
        <w:jc w:val="left"/>
        <w:rPr>
          <w:szCs w:val="22"/>
        </w:rPr>
      </w:pPr>
      <w:r>
        <w:rPr>
          <w:szCs w:val="22"/>
        </w:rPr>
        <w:t>Now we look at the output from the command line arguments for short integers, with and without the indices.</w:t>
      </w:r>
    </w:p>
    <w:p w14:paraId="33F7E130" w14:textId="4786B864" w:rsidR="009166CF" w:rsidRPr="009166CF" w:rsidRDefault="00BB6B14" w:rsidP="00BB6B14">
      <w:pPr>
        <w:jc w:val="center"/>
        <w:rPr>
          <w:szCs w:val="22"/>
        </w:rPr>
      </w:pPr>
      <w:r>
        <w:rPr>
          <w:noProof/>
          <w:szCs w:val="22"/>
        </w:rPr>
        <w:drawing>
          <wp:inline distT="0" distB="0" distL="0" distR="0" wp14:anchorId="6492C442" wp14:editId="5FAB37C4">
            <wp:extent cx="4000500" cy="1798074"/>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4 at 10.18.26 PM.png"/>
                    <pic:cNvPicPr/>
                  </pic:nvPicPr>
                  <pic:blipFill>
                    <a:blip r:embed="rId18">
                      <a:extLst>
                        <a:ext uri="{28A0092B-C50C-407E-A947-70E740481C1C}">
                          <a14:useLocalDpi xmlns:a14="http://schemas.microsoft.com/office/drawing/2010/main" val="0"/>
                        </a:ext>
                      </a:extLst>
                    </a:blip>
                    <a:stretch>
                      <a:fillRect/>
                    </a:stretch>
                  </pic:blipFill>
                  <pic:spPr>
                    <a:xfrm>
                      <a:off x="0" y="0"/>
                      <a:ext cx="4000500" cy="1798074"/>
                    </a:xfrm>
                    <a:prstGeom prst="rect">
                      <a:avLst/>
                    </a:prstGeom>
                  </pic:spPr>
                </pic:pic>
              </a:graphicData>
            </a:graphic>
          </wp:inline>
        </w:drawing>
      </w:r>
    </w:p>
    <w:p w14:paraId="4F0C1754" w14:textId="5F4EE0CA" w:rsidR="00BB6B14" w:rsidRDefault="00BB6B14" w:rsidP="00BB6B14">
      <w:pPr>
        <w:jc w:val="center"/>
        <w:rPr>
          <w:szCs w:val="22"/>
        </w:rPr>
      </w:pPr>
      <w:r>
        <w:rPr>
          <w:noProof/>
          <w:szCs w:val="22"/>
        </w:rPr>
        <w:drawing>
          <wp:inline distT="0" distB="0" distL="0" distR="0" wp14:anchorId="70129F5D" wp14:editId="759A96A3">
            <wp:extent cx="3992208" cy="1587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4 at 10.25.14 PM.png"/>
                    <pic:cNvPicPr/>
                  </pic:nvPicPr>
                  <pic:blipFill>
                    <a:blip r:embed="rId19">
                      <a:extLst>
                        <a:ext uri="{28A0092B-C50C-407E-A947-70E740481C1C}">
                          <a14:useLocalDpi xmlns:a14="http://schemas.microsoft.com/office/drawing/2010/main" val="0"/>
                        </a:ext>
                      </a:extLst>
                    </a:blip>
                    <a:stretch>
                      <a:fillRect/>
                    </a:stretch>
                  </pic:blipFill>
                  <pic:spPr>
                    <a:xfrm>
                      <a:off x="0" y="0"/>
                      <a:ext cx="3992670" cy="1587684"/>
                    </a:xfrm>
                    <a:prstGeom prst="rect">
                      <a:avLst/>
                    </a:prstGeom>
                  </pic:spPr>
                </pic:pic>
              </a:graphicData>
            </a:graphic>
          </wp:inline>
        </w:drawing>
      </w:r>
    </w:p>
    <w:p w14:paraId="165CB8E2" w14:textId="7E2D86CC" w:rsidR="009166CF" w:rsidRPr="009166CF" w:rsidRDefault="009166CF" w:rsidP="00BB6B14">
      <w:pPr>
        <w:jc w:val="center"/>
        <w:rPr>
          <w:i/>
          <w:szCs w:val="22"/>
        </w:rPr>
      </w:pPr>
      <w:r>
        <w:rPr>
          <w:i/>
          <w:szCs w:val="22"/>
        </w:rPr>
        <w:t xml:space="preserve">Figure 11: Short </w:t>
      </w:r>
      <w:proofErr w:type="spellStart"/>
      <w:r>
        <w:rPr>
          <w:i/>
          <w:szCs w:val="22"/>
        </w:rPr>
        <w:t>Int</w:t>
      </w:r>
      <w:proofErr w:type="spellEnd"/>
      <w:r>
        <w:rPr>
          <w:i/>
          <w:szCs w:val="22"/>
        </w:rPr>
        <w:t xml:space="preserve"> Output</w:t>
      </w:r>
    </w:p>
    <w:p w14:paraId="46874919" w14:textId="689EED06" w:rsidR="00BB6B14" w:rsidRDefault="009166CF" w:rsidP="00EF304C">
      <w:pPr>
        <w:jc w:val="left"/>
        <w:rPr>
          <w:szCs w:val="22"/>
        </w:rPr>
      </w:pPr>
      <w:r>
        <w:rPr>
          <w:szCs w:val="22"/>
        </w:rPr>
        <w:t xml:space="preserve">We now compare this to the first few data points of </w:t>
      </w:r>
      <w:proofErr w:type="gramStart"/>
      <w:r>
        <w:rPr>
          <w:szCs w:val="22"/>
        </w:rPr>
        <w:t>od</w:t>
      </w:r>
      <w:proofErr w:type="gramEnd"/>
      <w:r>
        <w:rPr>
          <w:szCs w:val="22"/>
        </w:rPr>
        <w:t>.</w:t>
      </w:r>
    </w:p>
    <w:p w14:paraId="33993200" w14:textId="42CA1A92" w:rsidR="009166CF" w:rsidRDefault="009166CF" w:rsidP="009166CF">
      <w:pPr>
        <w:jc w:val="center"/>
        <w:rPr>
          <w:szCs w:val="22"/>
        </w:rPr>
      </w:pPr>
      <w:r>
        <w:rPr>
          <w:noProof/>
          <w:szCs w:val="22"/>
        </w:rPr>
        <w:drawing>
          <wp:inline distT="0" distB="0" distL="0" distR="0" wp14:anchorId="5E6A266F" wp14:editId="6C94ACEF">
            <wp:extent cx="5029200" cy="81240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4 at 10.32.44 PM.png"/>
                    <pic:cNvPicPr/>
                  </pic:nvPicPr>
                  <pic:blipFill>
                    <a:blip r:embed="rId20">
                      <a:extLst>
                        <a:ext uri="{28A0092B-C50C-407E-A947-70E740481C1C}">
                          <a14:useLocalDpi xmlns:a14="http://schemas.microsoft.com/office/drawing/2010/main" val="0"/>
                        </a:ext>
                      </a:extLst>
                    </a:blip>
                    <a:stretch>
                      <a:fillRect/>
                    </a:stretch>
                  </pic:blipFill>
                  <pic:spPr>
                    <a:xfrm>
                      <a:off x="0" y="0"/>
                      <a:ext cx="5029200" cy="812409"/>
                    </a:xfrm>
                    <a:prstGeom prst="rect">
                      <a:avLst/>
                    </a:prstGeom>
                  </pic:spPr>
                </pic:pic>
              </a:graphicData>
            </a:graphic>
          </wp:inline>
        </w:drawing>
      </w:r>
    </w:p>
    <w:p w14:paraId="1EBB337A" w14:textId="7635E564" w:rsidR="009166CF" w:rsidRDefault="009166CF" w:rsidP="009166CF">
      <w:pPr>
        <w:jc w:val="center"/>
        <w:rPr>
          <w:i/>
          <w:szCs w:val="22"/>
        </w:rPr>
      </w:pPr>
      <w:r>
        <w:rPr>
          <w:i/>
          <w:szCs w:val="22"/>
        </w:rPr>
        <w:t>Figure 12: Output from Od for Verification</w:t>
      </w:r>
    </w:p>
    <w:p w14:paraId="0EB2A378" w14:textId="11F5C212" w:rsidR="009166CF" w:rsidRDefault="009166CF" w:rsidP="009166CF">
      <w:pPr>
        <w:jc w:val="left"/>
        <w:rPr>
          <w:szCs w:val="22"/>
        </w:rPr>
      </w:pPr>
      <w:r>
        <w:rPr>
          <w:szCs w:val="22"/>
        </w:rPr>
        <w:t>We see that the outputs match.  We will now do the same thing for the floating-point numbers.</w:t>
      </w:r>
    </w:p>
    <w:p w14:paraId="0CAE3361" w14:textId="7FC538F6" w:rsidR="009166CF" w:rsidRDefault="009166CF" w:rsidP="009166CF">
      <w:pPr>
        <w:jc w:val="center"/>
        <w:rPr>
          <w:szCs w:val="22"/>
        </w:rPr>
      </w:pPr>
      <w:r>
        <w:rPr>
          <w:noProof/>
          <w:szCs w:val="22"/>
        </w:rPr>
        <w:drawing>
          <wp:inline distT="0" distB="0" distL="0" distR="0" wp14:anchorId="4C2721B7" wp14:editId="340B4E94">
            <wp:extent cx="4138762" cy="1976967"/>
            <wp:effectExtent l="0" t="0" r="190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4 at 10.34.44 PM.png"/>
                    <pic:cNvPicPr/>
                  </pic:nvPicPr>
                  <pic:blipFill>
                    <a:blip r:embed="rId21">
                      <a:extLst>
                        <a:ext uri="{28A0092B-C50C-407E-A947-70E740481C1C}">
                          <a14:useLocalDpi xmlns:a14="http://schemas.microsoft.com/office/drawing/2010/main" val="0"/>
                        </a:ext>
                      </a:extLst>
                    </a:blip>
                    <a:stretch>
                      <a:fillRect/>
                    </a:stretch>
                  </pic:blipFill>
                  <pic:spPr>
                    <a:xfrm>
                      <a:off x="0" y="0"/>
                      <a:ext cx="4139041" cy="1977100"/>
                    </a:xfrm>
                    <a:prstGeom prst="rect">
                      <a:avLst/>
                    </a:prstGeom>
                  </pic:spPr>
                </pic:pic>
              </a:graphicData>
            </a:graphic>
          </wp:inline>
        </w:drawing>
      </w:r>
    </w:p>
    <w:p w14:paraId="30D2500B" w14:textId="5FF79C5D" w:rsidR="009166CF" w:rsidRDefault="009166CF" w:rsidP="009166CF">
      <w:pPr>
        <w:jc w:val="center"/>
        <w:rPr>
          <w:i/>
          <w:szCs w:val="22"/>
        </w:rPr>
      </w:pPr>
      <w:r>
        <w:rPr>
          <w:i/>
          <w:noProof/>
          <w:szCs w:val="22"/>
        </w:rPr>
        <w:drawing>
          <wp:inline distT="0" distB="0" distL="0" distR="0" wp14:anchorId="393672ED" wp14:editId="5237CF83">
            <wp:extent cx="4229100" cy="1820411"/>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4 at 10.36.30 PM.png"/>
                    <pic:cNvPicPr/>
                  </pic:nvPicPr>
                  <pic:blipFill>
                    <a:blip r:embed="rId22">
                      <a:extLst>
                        <a:ext uri="{28A0092B-C50C-407E-A947-70E740481C1C}">
                          <a14:useLocalDpi xmlns:a14="http://schemas.microsoft.com/office/drawing/2010/main" val="0"/>
                        </a:ext>
                      </a:extLst>
                    </a:blip>
                    <a:stretch>
                      <a:fillRect/>
                    </a:stretch>
                  </pic:blipFill>
                  <pic:spPr>
                    <a:xfrm>
                      <a:off x="0" y="0"/>
                      <a:ext cx="4229100" cy="1820411"/>
                    </a:xfrm>
                    <a:prstGeom prst="rect">
                      <a:avLst/>
                    </a:prstGeom>
                  </pic:spPr>
                </pic:pic>
              </a:graphicData>
            </a:graphic>
          </wp:inline>
        </w:drawing>
      </w:r>
    </w:p>
    <w:p w14:paraId="4220B9AB" w14:textId="0477923E" w:rsidR="009166CF" w:rsidRDefault="009166CF" w:rsidP="009166CF">
      <w:pPr>
        <w:jc w:val="center"/>
        <w:rPr>
          <w:i/>
          <w:szCs w:val="22"/>
        </w:rPr>
      </w:pPr>
      <w:r>
        <w:rPr>
          <w:i/>
          <w:szCs w:val="22"/>
        </w:rPr>
        <w:t>Figure 13: Output for Floating Point Numbers</w:t>
      </w:r>
    </w:p>
    <w:p w14:paraId="4998C2D7" w14:textId="6CABD6B2" w:rsidR="009166CF" w:rsidRDefault="009166CF" w:rsidP="009166CF">
      <w:pPr>
        <w:jc w:val="left"/>
        <w:rPr>
          <w:szCs w:val="22"/>
        </w:rPr>
      </w:pPr>
      <w:r>
        <w:rPr>
          <w:szCs w:val="22"/>
        </w:rPr>
        <w:t xml:space="preserve">Now we compare against the output of </w:t>
      </w:r>
      <w:proofErr w:type="gramStart"/>
      <w:r>
        <w:rPr>
          <w:szCs w:val="22"/>
        </w:rPr>
        <w:t>od</w:t>
      </w:r>
      <w:proofErr w:type="gramEnd"/>
      <w:r>
        <w:rPr>
          <w:szCs w:val="22"/>
        </w:rPr>
        <w:t>.</w:t>
      </w:r>
    </w:p>
    <w:p w14:paraId="7A3209B8" w14:textId="1E5019F3" w:rsidR="009166CF" w:rsidRDefault="00583345" w:rsidP="009166CF">
      <w:pPr>
        <w:jc w:val="center"/>
        <w:rPr>
          <w:szCs w:val="22"/>
        </w:rPr>
      </w:pPr>
      <w:r>
        <w:rPr>
          <w:noProof/>
          <w:szCs w:val="22"/>
        </w:rPr>
        <w:drawing>
          <wp:inline distT="0" distB="0" distL="0" distR="0" wp14:anchorId="02003B60" wp14:editId="3A1574D7">
            <wp:extent cx="5943600" cy="9963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4 at 10.38.37 P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996315"/>
                    </a:xfrm>
                    <a:prstGeom prst="rect">
                      <a:avLst/>
                    </a:prstGeom>
                  </pic:spPr>
                </pic:pic>
              </a:graphicData>
            </a:graphic>
          </wp:inline>
        </w:drawing>
      </w:r>
    </w:p>
    <w:p w14:paraId="64301FB0" w14:textId="2373FEFC" w:rsidR="00583345" w:rsidRDefault="00583345" w:rsidP="009166CF">
      <w:pPr>
        <w:jc w:val="center"/>
        <w:rPr>
          <w:i/>
          <w:szCs w:val="22"/>
        </w:rPr>
      </w:pPr>
      <w:r>
        <w:rPr>
          <w:i/>
          <w:szCs w:val="22"/>
        </w:rPr>
        <w:t>Figure 14: Output of Od for Verification</w:t>
      </w:r>
    </w:p>
    <w:p w14:paraId="080ADAAE" w14:textId="74E77DE0" w:rsidR="00583345" w:rsidRDefault="00583345" w:rsidP="00583345">
      <w:pPr>
        <w:jc w:val="left"/>
        <w:rPr>
          <w:szCs w:val="22"/>
        </w:rPr>
      </w:pPr>
      <w:r>
        <w:rPr>
          <w:szCs w:val="22"/>
        </w:rPr>
        <w:t>Now we will look at the same results when we pipe the arguments to our functions.</w:t>
      </w:r>
    </w:p>
    <w:p w14:paraId="3409BEBF" w14:textId="32773E47" w:rsidR="00583345" w:rsidRDefault="00D455D7" w:rsidP="00583345">
      <w:pPr>
        <w:jc w:val="left"/>
        <w:rPr>
          <w:szCs w:val="22"/>
        </w:rPr>
      </w:pPr>
      <w:r>
        <w:rPr>
          <w:noProof/>
          <w:szCs w:val="22"/>
        </w:rPr>
        <w:drawing>
          <wp:inline distT="0" distB="0" distL="0" distR="0" wp14:anchorId="239D0B47" wp14:editId="07B731EC">
            <wp:extent cx="5943600" cy="21170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4 at 10.55.21 PM.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2117090"/>
                    </a:xfrm>
                    <a:prstGeom prst="rect">
                      <a:avLst/>
                    </a:prstGeom>
                  </pic:spPr>
                </pic:pic>
              </a:graphicData>
            </a:graphic>
          </wp:inline>
        </w:drawing>
      </w:r>
    </w:p>
    <w:p w14:paraId="173DF271" w14:textId="65304CAF" w:rsidR="0002794F" w:rsidRDefault="0002794F" w:rsidP="0002794F">
      <w:pPr>
        <w:jc w:val="center"/>
        <w:rPr>
          <w:i/>
          <w:szCs w:val="22"/>
        </w:rPr>
      </w:pPr>
      <w:r>
        <w:rPr>
          <w:i/>
          <w:szCs w:val="22"/>
        </w:rPr>
        <w:t>Figure 15: Output from Piped Input</w:t>
      </w:r>
    </w:p>
    <w:p w14:paraId="08FAC346" w14:textId="172204E9" w:rsidR="0002794F" w:rsidRDefault="0002794F" w:rsidP="0002794F">
      <w:pPr>
        <w:jc w:val="left"/>
        <w:rPr>
          <w:szCs w:val="22"/>
        </w:rPr>
      </w:pPr>
      <w:r>
        <w:rPr>
          <w:szCs w:val="22"/>
        </w:rPr>
        <w:t>We see that our function accepts piped inputs from standard in.</w:t>
      </w:r>
    </w:p>
    <w:p w14:paraId="0A342314" w14:textId="78018392" w:rsidR="004E4C48" w:rsidRDefault="004E4C48" w:rsidP="0002794F">
      <w:pPr>
        <w:jc w:val="left"/>
        <w:rPr>
          <w:szCs w:val="22"/>
        </w:rPr>
      </w:pPr>
      <w:r>
        <w:rPr>
          <w:szCs w:val="22"/>
        </w:rPr>
        <w:t xml:space="preserve">In order to make compiling our program a little easier, we create a </w:t>
      </w:r>
      <w:proofErr w:type="spellStart"/>
      <w:r>
        <w:rPr>
          <w:szCs w:val="22"/>
        </w:rPr>
        <w:t>makefile</w:t>
      </w:r>
      <w:proofErr w:type="spellEnd"/>
      <w:r>
        <w:rPr>
          <w:szCs w:val="22"/>
        </w:rPr>
        <w:t xml:space="preserve">.  The </w:t>
      </w:r>
      <w:proofErr w:type="spellStart"/>
      <w:r>
        <w:rPr>
          <w:szCs w:val="22"/>
        </w:rPr>
        <w:t>makefile</w:t>
      </w:r>
      <w:proofErr w:type="spellEnd"/>
      <w:r>
        <w:rPr>
          <w:szCs w:val="22"/>
        </w:rPr>
        <w:t xml:space="preserve"> is shown below.  It is easier because our program not only depends on the main program, but also the contents of the header file!</w:t>
      </w:r>
    </w:p>
    <w:p w14:paraId="77AE6264" w14:textId="371D3F22" w:rsidR="004E4C48" w:rsidRDefault="004E4C48" w:rsidP="004E4C48">
      <w:pPr>
        <w:jc w:val="center"/>
        <w:rPr>
          <w:szCs w:val="22"/>
        </w:rPr>
      </w:pPr>
      <w:r>
        <w:rPr>
          <w:noProof/>
          <w:szCs w:val="22"/>
        </w:rPr>
        <w:drawing>
          <wp:inline distT="0" distB="0" distL="0" distR="0" wp14:anchorId="780BDCAE" wp14:editId="3A2EC1A7">
            <wp:extent cx="5943600" cy="1061085"/>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10-05 at 6.01.41 PM.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061085"/>
                    </a:xfrm>
                    <a:prstGeom prst="rect">
                      <a:avLst/>
                    </a:prstGeom>
                  </pic:spPr>
                </pic:pic>
              </a:graphicData>
            </a:graphic>
          </wp:inline>
        </w:drawing>
      </w:r>
    </w:p>
    <w:p w14:paraId="2EC7E754" w14:textId="6397224E" w:rsidR="004E4C48" w:rsidRDefault="004E4C48" w:rsidP="004E4C48">
      <w:pPr>
        <w:jc w:val="center"/>
        <w:rPr>
          <w:i/>
          <w:szCs w:val="22"/>
        </w:rPr>
      </w:pPr>
      <w:r>
        <w:rPr>
          <w:i/>
          <w:szCs w:val="22"/>
        </w:rPr>
        <w:t xml:space="preserve">Figure 16: </w:t>
      </w:r>
      <w:proofErr w:type="spellStart"/>
      <w:r>
        <w:rPr>
          <w:i/>
          <w:szCs w:val="22"/>
        </w:rPr>
        <w:t>Makefile</w:t>
      </w:r>
      <w:proofErr w:type="spellEnd"/>
    </w:p>
    <w:p w14:paraId="46025C2E" w14:textId="4A8EF73A" w:rsidR="004E4C48" w:rsidRPr="004E4C48" w:rsidRDefault="004E4C48" w:rsidP="004E4C48">
      <w:pPr>
        <w:jc w:val="left"/>
        <w:rPr>
          <w:szCs w:val="22"/>
        </w:rPr>
      </w:pPr>
      <w:r>
        <w:rPr>
          <w:szCs w:val="22"/>
        </w:rPr>
        <w:t xml:space="preserve">The –I option on </w:t>
      </w:r>
      <w:proofErr w:type="spellStart"/>
      <w:r>
        <w:rPr>
          <w:szCs w:val="22"/>
        </w:rPr>
        <w:t>gcc</w:t>
      </w:r>
      <w:proofErr w:type="spellEnd"/>
      <w:r>
        <w:rPr>
          <w:szCs w:val="22"/>
        </w:rPr>
        <w:t xml:space="preserve"> allows us to specify a path for the compiler to search.  If we wanted to use our header in a program we were writing in a different directory, it would still find the header using this option.  It is also important to note that our executable, </w:t>
      </w:r>
      <w:proofErr w:type="spellStart"/>
      <w:r>
        <w:rPr>
          <w:szCs w:val="22"/>
        </w:rPr>
        <w:t>print_signals</w:t>
      </w:r>
      <w:proofErr w:type="spellEnd"/>
      <w:r>
        <w:rPr>
          <w:szCs w:val="22"/>
        </w:rPr>
        <w:t xml:space="preserve">, is defined to be dependent on both print_signals.cc and ece_3822_hw6.h.  If we told it that </w:t>
      </w:r>
      <w:proofErr w:type="spellStart"/>
      <w:r>
        <w:rPr>
          <w:szCs w:val="22"/>
        </w:rPr>
        <w:t>print_signals</w:t>
      </w:r>
      <w:proofErr w:type="spellEnd"/>
      <w:r>
        <w:rPr>
          <w:szCs w:val="22"/>
        </w:rPr>
        <w:t xml:space="preserve"> only depended on print_signals.cc, we could add functions to the header that our main program would not have access to unless we recompiled the header separately.  This </w:t>
      </w:r>
      <w:proofErr w:type="spellStart"/>
      <w:r>
        <w:rPr>
          <w:szCs w:val="22"/>
        </w:rPr>
        <w:t>makefile</w:t>
      </w:r>
      <w:proofErr w:type="spellEnd"/>
      <w:r>
        <w:rPr>
          <w:szCs w:val="22"/>
        </w:rPr>
        <w:t xml:space="preserve"> takes care of this detail for us.</w:t>
      </w:r>
    </w:p>
    <w:p w14:paraId="0D32609B" w14:textId="77777777" w:rsidR="004E4C48" w:rsidRPr="0002794F" w:rsidRDefault="004E4C48" w:rsidP="004E4C48">
      <w:pPr>
        <w:jc w:val="center"/>
        <w:rPr>
          <w:szCs w:val="22"/>
        </w:rPr>
      </w:pPr>
    </w:p>
    <w:p w14:paraId="62621A7C" w14:textId="77777777" w:rsidR="009166CF" w:rsidRPr="00EF304C" w:rsidRDefault="009166CF" w:rsidP="00EF304C">
      <w:pPr>
        <w:jc w:val="left"/>
        <w:rPr>
          <w:szCs w:val="22"/>
        </w:rPr>
      </w:pPr>
    </w:p>
    <w:p w14:paraId="21AB41C2" w14:textId="77777777" w:rsidR="00E71C72" w:rsidRPr="009C6132" w:rsidRDefault="00E71C72" w:rsidP="009C6132"/>
    <w:p w14:paraId="0692C4EE" w14:textId="500F6A6D" w:rsidR="009C6132" w:rsidRDefault="009C6132" w:rsidP="009C6132">
      <w:pPr>
        <w:pStyle w:val="Heading1"/>
      </w:pPr>
      <w:r>
        <w:t>Analysis</w:t>
      </w:r>
    </w:p>
    <w:p w14:paraId="619DB0A3" w14:textId="055C0506" w:rsidR="002A35EA" w:rsidRDefault="00235279" w:rsidP="002A35EA">
      <w:r>
        <w:t xml:space="preserve">In this assignment, we saw how to </w:t>
      </w:r>
      <w:r w:rsidR="006054DB">
        <w:t>write a C program that accepts command line arguments and arguments from the standard input.  We saw how to make our functions more dynamic by allowing the user to define how the program should be run.  It was also interesting to see how the use of a header file can decrease the complexity of the main program.</w:t>
      </w:r>
    </w:p>
    <w:p w14:paraId="12FC817E" w14:textId="214CD924" w:rsidR="006054DB" w:rsidRPr="002A35EA" w:rsidRDefault="006054DB" w:rsidP="002A35EA">
      <w:r>
        <w:t xml:space="preserve">The most important lesson to take from this assignment is how C reads data from files.  </w:t>
      </w:r>
      <w:r w:rsidR="003C46E3">
        <w:t>We can see from this assignment, that the values you obtain from a file are dependent on how they read, and how they are displayed.</w:t>
      </w:r>
    </w:p>
    <w:bookmarkEnd w:id="3"/>
    <w:p w14:paraId="72AECDB4" w14:textId="77777777" w:rsidR="002A35EA" w:rsidRDefault="002A35EA"/>
    <w:p w14:paraId="37166375" w14:textId="77777777" w:rsidR="002A35EA" w:rsidRDefault="002A35EA"/>
    <w:p w14:paraId="70F25D16" w14:textId="77777777" w:rsidR="002A35EA" w:rsidRDefault="002A35EA"/>
    <w:p w14:paraId="1CEA102D" w14:textId="77777777" w:rsidR="002A35EA" w:rsidRDefault="002A35EA"/>
    <w:p w14:paraId="5A7B5980" w14:textId="77777777" w:rsidR="002A35EA" w:rsidRDefault="002A35EA"/>
    <w:p w14:paraId="32CDAE5A" w14:textId="32E63918" w:rsidR="00F76A8A" w:rsidRDefault="00F76A8A" w:rsidP="00F76A8A">
      <w:pPr>
        <w:spacing w:before="240"/>
      </w:pPr>
    </w:p>
    <w:p w14:paraId="17A68A11" w14:textId="77777777" w:rsidR="005A0B97" w:rsidRDefault="005A0B97" w:rsidP="00F76A8A">
      <w:pPr>
        <w:pStyle w:val="SDReference"/>
        <w:ind w:left="0" w:firstLine="0"/>
      </w:pPr>
    </w:p>
    <w:p w14:paraId="2D7D630D" w14:textId="4CC93D73" w:rsidR="005A0B97" w:rsidRDefault="005A0B97"/>
    <w:p w14:paraId="1EC64C88" w14:textId="77777777" w:rsidR="006A3001" w:rsidRDefault="006A3001"/>
    <w:sectPr w:rsidR="006A3001" w:rsidSect="005A0B97">
      <w:headerReference w:type="default" r:id="rId26"/>
      <w:footerReference w:type="default" r:id="rId2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EBFB9D" w14:textId="77777777" w:rsidR="008E0ED8" w:rsidRDefault="008E0ED8">
      <w:pPr>
        <w:spacing w:after="0"/>
      </w:pPr>
      <w:r>
        <w:separator/>
      </w:r>
    </w:p>
  </w:endnote>
  <w:endnote w:type="continuationSeparator" w:id="0">
    <w:p w14:paraId="08535504" w14:textId="77777777" w:rsidR="008E0ED8" w:rsidRDefault="008E0E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A1EC8" w14:textId="1DBDDE16" w:rsidR="008E0ED8" w:rsidRDefault="008E0ED8">
    <w:pPr>
      <w:pStyle w:val="Footer"/>
      <w:tabs>
        <w:tab w:val="clear" w:pos="8640"/>
      </w:tabs>
    </w:pPr>
    <w:r>
      <w:t>ECE 3822: Software Tools for Engineers</w:t>
    </w:r>
    <w:r>
      <w:tab/>
    </w:r>
    <w:r>
      <w:fldChar w:fldCharType="begin"/>
    </w:r>
    <w:r>
      <w:instrText xml:space="preserve"> TIME \@ "MMMM d, y" </w:instrText>
    </w:r>
    <w:r>
      <w:fldChar w:fldCharType="separate"/>
    </w:r>
    <w:r w:rsidR="00A6413B">
      <w:rPr>
        <w:noProof/>
      </w:rPr>
      <w:t>October 5, 2015</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5DE2E5" w14:textId="77777777" w:rsidR="008E0ED8" w:rsidRDefault="008E0ED8">
      <w:pPr>
        <w:spacing w:after="0"/>
      </w:pPr>
      <w:r>
        <w:separator/>
      </w:r>
    </w:p>
  </w:footnote>
  <w:footnote w:type="continuationSeparator" w:id="0">
    <w:p w14:paraId="5DBEA59D" w14:textId="77777777" w:rsidR="008E0ED8" w:rsidRDefault="008E0ED8">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3F4C56" w14:textId="3DBB2B37" w:rsidR="008E0ED8" w:rsidRDefault="00A6413B">
    <w:pPr>
      <w:pStyle w:val="Header"/>
      <w:tabs>
        <w:tab w:val="clear" w:pos="8640"/>
      </w:tabs>
    </w:pPr>
    <w:r>
      <w:t>R. Irwin: HW # 06</w:t>
    </w:r>
    <w:r w:rsidR="008E0ED8">
      <w:tab/>
      <w:t xml:space="preserve">Page </w:t>
    </w:r>
    <w:r w:rsidR="008E0ED8">
      <w:rPr>
        <w:rStyle w:val="PageNumber"/>
      </w:rPr>
      <w:fldChar w:fldCharType="begin"/>
    </w:r>
    <w:r w:rsidR="008E0ED8">
      <w:rPr>
        <w:rStyle w:val="PageNumber"/>
      </w:rPr>
      <w:instrText xml:space="preserve"> PAGE </w:instrText>
    </w:r>
    <w:r w:rsidR="008E0ED8">
      <w:rPr>
        <w:rStyle w:val="PageNumber"/>
      </w:rPr>
      <w:fldChar w:fldCharType="separate"/>
    </w:r>
    <w:r>
      <w:rPr>
        <w:rStyle w:val="PageNumber"/>
        <w:noProof/>
      </w:rPr>
      <w:t>1</w:t>
    </w:r>
    <w:r w:rsidR="008E0ED8">
      <w:rPr>
        <w:rStyle w:val="PageNumber"/>
      </w:rPr>
      <w:fldChar w:fldCharType="end"/>
    </w:r>
    <w:r w:rsidR="008E0ED8">
      <w:rPr>
        <w:rStyle w:val="PageNumber"/>
      </w:rPr>
      <w:t xml:space="preserve"> of 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5">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6">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8">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9">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0">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1">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9"/>
  </w:num>
  <w:num w:numId="4">
    <w:abstractNumId w:val="8"/>
  </w:num>
  <w:num w:numId="5">
    <w:abstractNumId w:val="5"/>
  </w:num>
  <w:num w:numId="6">
    <w:abstractNumId w:val="7"/>
  </w:num>
  <w:num w:numId="7">
    <w:abstractNumId w:val="3"/>
  </w:num>
  <w:num w:numId="8">
    <w:abstractNumId w:val="10"/>
  </w:num>
  <w:num w:numId="9">
    <w:abstractNumId w:val="2"/>
  </w:num>
  <w:num w:numId="10">
    <w:abstractNumId w:val="1"/>
  </w:num>
  <w:num w:numId="11">
    <w:abstractNumId w:val="12"/>
  </w:num>
  <w:num w:numId="12">
    <w:abstractNumId w:val="6"/>
  </w:num>
  <w:num w:numId="13">
    <w:abstractNumId w:val="11"/>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F6D"/>
    <w:rsid w:val="0002794F"/>
    <w:rsid w:val="000815C1"/>
    <w:rsid w:val="000857C8"/>
    <w:rsid w:val="000A392D"/>
    <w:rsid w:val="000C155F"/>
    <w:rsid w:val="0018502D"/>
    <w:rsid w:val="00235279"/>
    <w:rsid w:val="0029427A"/>
    <w:rsid w:val="002A35EA"/>
    <w:rsid w:val="002B09CD"/>
    <w:rsid w:val="002F3EE6"/>
    <w:rsid w:val="003447EE"/>
    <w:rsid w:val="00366F6D"/>
    <w:rsid w:val="003C46E3"/>
    <w:rsid w:val="003C7142"/>
    <w:rsid w:val="003D1115"/>
    <w:rsid w:val="004006EE"/>
    <w:rsid w:val="0044049E"/>
    <w:rsid w:val="004B7DEF"/>
    <w:rsid w:val="004E4C48"/>
    <w:rsid w:val="00583345"/>
    <w:rsid w:val="005A0B97"/>
    <w:rsid w:val="005A38B2"/>
    <w:rsid w:val="005F5EE5"/>
    <w:rsid w:val="006054DB"/>
    <w:rsid w:val="00685B7C"/>
    <w:rsid w:val="006A3001"/>
    <w:rsid w:val="00715B20"/>
    <w:rsid w:val="007D07DF"/>
    <w:rsid w:val="0080533A"/>
    <w:rsid w:val="00812ECD"/>
    <w:rsid w:val="00860951"/>
    <w:rsid w:val="008C4C30"/>
    <w:rsid w:val="008E0ED8"/>
    <w:rsid w:val="008F177A"/>
    <w:rsid w:val="009166CF"/>
    <w:rsid w:val="00974BC4"/>
    <w:rsid w:val="009B0636"/>
    <w:rsid w:val="009C6132"/>
    <w:rsid w:val="009E6391"/>
    <w:rsid w:val="00A6413B"/>
    <w:rsid w:val="00A771F6"/>
    <w:rsid w:val="00B244B2"/>
    <w:rsid w:val="00B4586B"/>
    <w:rsid w:val="00BB62C7"/>
    <w:rsid w:val="00BB6B14"/>
    <w:rsid w:val="00BF0C55"/>
    <w:rsid w:val="00BF31D5"/>
    <w:rsid w:val="00CC171E"/>
    <w:rsid w:val="00D455D7"/>
    <w:rsid w:val="00DC5F3E"/>
    <w:rsid w:val="00DE16E0"/>
    <w:rsid w:val="00DE6353"/>
    <w:rsid w:val="00E71C72"/>
    <w:rsid w:val="00EE4314"/>
    <w:rsid w:val="00EF304C"/>
    <w:rsid w:val="00F06A10"/>
    <w:rsid w:val="00F26A5B"/>
    <w:rsid w:val="00F57B18"/>
    <w:rsid w:val="00F63495"/>
    <w:rsid w:val="00F76A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9B6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3D111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D111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semiHidden/>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3D1115"/>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3D111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9</Pages>
  <Words>1042</Words>
  <Characters>5945</Characters>
  <Application>Microsoft Macintosh Word</Application>
  <DocSecurity>0</DocSecurity>
  <Lines>49</Lines>
  <Paragraphs>13</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design document for</vt:lpstr>
      <vt:lpstr>Problem</vt:lpstr>
      <vt:lpstr>DESIGN REQUIREMENTS</vt:lpstr>
      <vt:lpstr>    Functional Design Constraints</vt:lpstr>
      <vt:lpstr>    Non-Functional Design Constraints</vt:lpstr>
      <vt:lpstr>APPROACH</vt:lpstr>
      <vt:lpstr>    DC Power Supplies</vt:lpstr>
      <vt:lpstr>    Hardware Design</vt:lpstr>
      <vt:lpstr>        Theory of DC Power Supplies</vt:lpstr>
      <vt:lpstr>        More Interesting Theory</vt:lpstr>
      <vt:lpstr>    Software Design</vt:lpstr>
      <vt:lpstr>EVALUATION</vt:lpstr>
      <vt:lpstr>    Test Specification</vt:lpstr>
      <vt:lpstr>    Test Certification – Simulation</vt:lpstr>
      <vt:lpstr>    Test Certification – Hardware</vt:lpstr>
      <vt:lpstr>    Test Certification – Software</vt:lpstr>
      <vt:lpstr>SUMMARY AND FUTURE WORK</vt:lpstr>
      <vt:lpstr>ACKNOWLEDGEMENTS</vt:lpstr>
      <vt:lpstr>REFERENCES</vt:lpstr>
    </vt:vector>
  </TitlesOfParts>
  <Company>Mississippi State University</Company>
  <LinksUpToDate>false</LinksUpToDate>
  <CharactersWithSpaces>6974</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Robert Irwin</cp:lastModifiedBy>
  <cp:revision>7</cp:revision>
  <cp:lastPrinted>2003-08-24T19:53:00Z</cp:lastPrinted>
  <dcterms:created xsi:type="dcterms:W3CDTF">2015-10-05T02:03:00Z</dcterms:created>
  <dcterms:modified xsi:type="dcterms:W3CDTF">2015-10-06T02:00:00Z</dcterms:modified>
</cp:coreProperties>
</file>