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DD1" w:rsidRDefault="00C42C67">
      <w:pPr>
        <w:rPr>
          <w:rFonts w:ascii="Times New Roman" w:eastAsia="Times New Roman" w:hAnsi="Times New Roman" w:cs="Times New Roman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 wp14:anchorId="587B10A9" wp14:editId="043AF5D2">
            <wp:simplePos x="0" y="0"/>
            <wp:positionH relativeFrom="column">
              <wp:posOffset>3686175</wp:posOffset>
            </wp:positionH>
            <wp:positionV relativeFrom="paragraph">
              <wp:posOffset>210185</wp:posOffset>
            </wp:positionV>
            <wp:extent cx="1200150" cy="1238250"/>
            <wp:effectExtent l="0" t="0" r="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tbl>
      <w:tblPr>
        <w:tblStyle w:val="a"/>
        <w:tblW w:w="15539" w:type="dxa"/>
        <w:tblInd w:w="-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59"/>
        <w:gridCol w:w="2073"/>
        <w:gridCol w:w="4670"/>
        <w:gridCol w:w="1668"/>
        <w:gridCol w:w="2636"/>
        <w:gridCol w:w="2633"/>
      </w:tblGrid>
      <w:tr w:rsidR="005806F3" w:rsidTr="000E1C0A">
        <w:trPr>
          <w:trHeight w:val="2026"/>
        </w:trPr>
        <w:tc>
          <w:tcPr>
            <w:tcW w:w="15539" w:type="dxa"/>
            <w:gridSpan w:val="6"/>
          </w:tcPr>
          <w:p w:rsidR="005806F3" w:rsidRDefault="005806F3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  <w:p w:rsidR="005806F3" w:rsidRDefault="005806F3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  <w:p w:rsidR="005806F3" w:rsidRDefault="005806F3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  <w:p w:rsidR="005806F3" w:rsidRDefault="005806F3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  <w:p w:rsidR="005806F3" w:rsidRDefault="005806F3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</w:rPr>
            </w:pPr>
          </w:p>
          <w:p w:rsidR="005806F3" w:rsidRDefault="005806F3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</w:rPr>
            </w:pPr>
          </w:p>
          <w:p w:rsidR="005806F3" w:rsidRDefault="005806F3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</w:rPr>
              <w:t>STRATHMORE INSTITUTE OF MATHEMATICAL SCIENCES</w:t>
            </w:r>
          </w:p>
          <w:p w:rsidR="005806F3" w:rsidRDefault="005806F3">
            <w:pPr>
              <w:spacing w:line="360" w:lineRule="auto"/>
              <w:jc w:val="center"/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</w:rPr>
              <w:t>MASTER OF SCIENCE IN DATA</w:t>
            </w: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 xml:space="preserve"> SCIENCE &amp; ANALYTICS (MODULE I)</w:t>
            </w:r>
          </w:p>
          <w:p w:rsidR="005806F3" w:rsidRDefault="005806F3" w:rsidP="00057026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  <w:u w:val="single"/>
              </w:rPr>
              <w:t xml:space="preserve">                                                     OCTOBER 2022 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</w:rPr>
              <w:t xml:space="preserve"> END OF SEMESTER EXAMINATIONS TIMETABLE </w:t>
            </w:r>
            <w:r w:rsidR="00057026">
              <w:rPr>
                <w:rFonts w:ascii="Bookman Old Style" w:eastAsia="Bookman Old Style" w:hAnsi="Bookman Old Style" w:cs="Bookman Old Style"/>
                <w:b/>
                <w:color w:val="FF0000"/>
                <w:sz w:val="20"/>
                <w:szCs w:val="20"/>
                <w:u w:val="single"/>
              </w:rPr>
              <w:t>FINAL</w:t>
            </w:r>
            <w:bookmarkStart w:id="0" w:name="_GoBack"/>
            <w:bookmarkEnd w:id="0"/>
          </w:p>
        </w:tc>
      </w:tr>
      <w:tr w:rsidR="00B8753C" w:rsidTr="005806F3">
        <w:trPr>
          <w:trHeight w:val="475"/>
        </w:trPr>
        <w:tc>
          <w:tcPr>
            <w:tcW w:w="1859" w:type="dxa"/>
            <w:shd w:val="clear" w:color="auto" w:fill="FF9900"/>
            <w:vAlign w:val="center"/>
          </w:tcPr>
          <w:p w:rsidR="00B8753C" w:rsidRDefault="00B8753C">
            <w:pPr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2073" w:type="dxa"/>
            <w:shd w:val="clear" w:color="auto" w:fill="FF9900"/>
            <w:vAlign w:val="center"/>
          </w:tcPr>
          <w:p w:rsidR="00B8753C" w:rsidRDefault="00B8753C">
            <w:pPr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4670" w:type="dxa"/>
            <w:shd w:val="clear" w:color="auto" w:fill="FF9900"/>
            <w:vAlign w:val="center"/>
          </w:tcPr>
          <w:p w:rsidR="00B8753C" w:rsidRDefault="00B8753C">
            <w:pPr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</w:rPr>
              <w:t>EXAM</w:t>
            </w:r>
          </w:p>
        </w:tc>
        <w:tc>
          <w:tcPr>
            <w:tcW w:w="1668" w:type="dxa"/>
            <w:shd w:val="clear" w:color="auto" w:fill="FF9900"/>
            <w:vAlign w:val="center"/>
          </w:tcPr>
          <w:p w:rsidR="00B8753C" w:rsidRDefault="00B8753C">
            <w:pPr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</w:rPr>
              <w:t>NO. OF STUDENTS</w:t>
            </w:r>
          </w:p>
        </w:tc>
        <w:tc>
          <w:tcPr>
            <w:tcW w:w="2636" w:type="dxa"/>
            <w:shd w:val="clear" w:color="auto" w:fill="FF9900"/>
            <w:vAlign w:val="center"/>
          </w:tcPr>
          <w:p w:rsidR="00B8753C" w:rsidRDefault="00B8753C">
            <w:pPr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</w:rPr>
              <w:t>CHIEF INVIGILATOR</w:t>
            </w:r>
          </w:p>
        </w:tc>
        <w:tc>
          <w:tcPr>
            <w:tcW w:w="2633" w:type="dxa"/>
            <w:shd w:val="clear" w:color="auto" w:fill="FF9900"/>
          </w:tcPr>
          <w:p w:rsidR="00B8753C" w:rsidRDefault="00B8753C" w:rsidP="00B8753C">
            <w:pPr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</w:rPr>
            </w:pPr>
          </w:p>
          <w:p w:rsidR="00B8753C" w:rsidRDefault="00B8753C" w:rsidP="00B8753C">
            <w:pPr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</w:rPr>
              <w:t>VENUE</w:t>
            </w:r>
          </w:p>
          <w:p w:rsidR="00B8753C" w:rsidRDefault="00B8753C" w:rsidP="00B8753C">
            <w:pPr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</w:rPr>
            </w:pPr>
          </w:p>
          <w:p w:rsidR="00B8753C" w:rsidRDefault="00B8753C" w:rsidP="00B8753C">
            <w:pPr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20"/>
                <w:szCs w:val="20"/>
              </w:rPr>
            </w:pPr>
          </w:p>
        </w:tc>
      </w:tr>
      <w:tr w:rsidR="00B8753C" w:rsidTr="005806F3">
        <w:trPr>
          <w:trHeight w:val="932"/>
        </w:trPr>
        <w:tc>
          <w:tcPr>
            <w:tcW w:w="1859" w:type="dxa"/>
            <w:vAlign w:val="center"/>
          </w:tcPr>
          <w:p w:rsidR="00B8753C" w:rsidRDefault="00B8753C" w:rsidP="00340F01">
            <w:pPr>
              <w:spacing w:line="360" w:lineRule="auto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Monday 3</w:t>
            </w:r>
            <w:r w:rsidRPr="00340F01">
              <w:rPr>
                <w:rFonts w:ascii="Bookman Old Style" w:eastAsia="Bookman Old Style" w:hAnsi="Bookman Old Style" w:cs="Bookman Old Style"/>
                <w:sz w:val="20"/>
                <w:szCs w:val="20"/>
                <w:vertAlign w:val="superscript"/>
              </w:rPr>
              <w:t>rd</w:t>
            </w: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  October, 2022</w:t>
            </w:r>
          </w:p>
        </w:tc>
        <w:tc>
          <w:tcPr>
            <w:tcW w:w="2073" w:type="dxa"/>
            <w:vAlign w:val="center"/>
          </w:tcPr>
          <w:p w:rsidR="00B8753C" w:rsidRDefault="00B8753C" w:rsidP="00340F01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5:00 pm – 8:00 pm</w:t>
            </w:r>
          </w:p>
        </w:tc>
        <w:tc>
          <w:tcPr>
            <w:tcW w:w="4670" w:type="dxa"/>
            <w:vAlign w:val="center"/>
          </w:tcPr>
          <w:p w:rsidR="00B8753C" w:rsidRDefault="00B8753C" w:rsidP="00340F01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DSA 8102</w:t>
            </w: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: Data Mining Storage &amp; Retrieval</w:t>
            </w:r>
          </w:p>
        </w:tc>
        <w:tc>
          <w:tcPr>
            <w:tcW w:w="1668" w:type="dxa"/>
            <w:vAlign w:val="center"/>
          </w:tcPr>
          <w:p w:rsidR="00B8753C" w:rsidRDefault="00B8753C" w:rsidP="000951A7">
            <w:pPr>
              <w:jc w:val="center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68</w:t>
            </w:r>
          </w:p>
        </w:tc>
        <w:tc>
          <w:tcPr>
            <w:tcW w:w="2636" w:type="dxa"/>
            <w:vAlign w:val="center"/>
          </w:tcPr>
          <w:p w:rsidR="00B8753C" w:rsidRDefault="00B8753C" w:rsidP="00340F01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 xml:space="preserve">Dr. </w:t>
            </w: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D. Owuor</w:t>
            </w:r>
          </w:p>
        </w:tc>
        <w:tc>
          <w:tcPr>
            <w:tcW w:w="2633" w:type="dxa"/>
          </w:tcPr>
          <w:p w:rsidR="00B8753C" w:rsidRDefault="00B8753C" w:rsidP="00340F01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</w:p>
          <w:p w:rsidR="00B8753C" w:rsidRDefault="008D6C55" w:rsidP="00340F01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Phase</w:t>
            </w:r>
            <w:r w:rsidR="00B8753C"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 xml:space="preserve"> 1:Blue sky</w:t>
            </w:r>
          </w:p>
        </w:tc>
      </w:tr>
      <w:tr w:rsidR="008D6C55" w:rsidTr="005806F3">
        <w:trPr>
          <w:trHeight w:val="942"/>
        </w:trPr>
        <w:tc>
          <w:tcPr>
            <w:tcW w:w="1859" w:type="dxa"/>
          </w:tcPr>
          <w:p w:rsidR="008D6C55" w:rsidRDefault="008D6C55" w:rsidP="008D6C55">
            <w:pPr>
              <w:spacing w:line="36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  <w:p w:rsidR="008D6C55" w:rsidRDefault="008D6C55" w:rsidP="008D6C55">
            <w:pPr>
              <w:spacing w:line="36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Tuesday 4</w:t>
            </w:r>
            <w:r w:rsidRPr="00340F01">
              <w:rPr>
                <w:rFonts w:ascii="Bookman Old Style" w:eastAsia="Bookman Old Style" w:hAnsi="Bookman Old Style" w:cs="Bookman Old Style"/>
                <w:sz w:val="20"/>
                <w:szCs w:val="20"/>
                <w:vertAlign w:val="superscript"/>
              </w:rPr>
              <w:t>th</w:t>
            </w: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  October, 2022</w:t>
            </w:r>
          </w:p>
        </w:tc>
        <w:tc>
          <w:tcPr>
            <w:tcW w:w="2073" w:type="dxa"/>
            <w:vAlign w:val="center"/>
          </w:tcPr>
          <w:p w:rsidR="008D6C55" w:rsidRDefault="008D6C55" w:rsidP="008D6C55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5:00 pm – 8:00 pm</w:t>
            </w:r>
          </w:p>
        </w:tc>
        <w:tc>
          <w:tcPr>
            <w:tcW w:w="4670" w:type="dxa"/>
            <w:vAlign w:val="center"/>
          </w:tcPr>
          <w:p w:rsidR="008D6C55" w:rsidRDefault="008D6C55" w:rsidP="008D6C55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DSA 8105</w:t>
            </w: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: Fundamental Concepts in Finance &amp; Economics </w:t>
            </w:r>
          </w:p>
        </w:tc>
        <w:tc>
          <w:tcPr>
            <w:tcW w:w="1668" w:type="dxa"/>
            <w:vAlign w:val="center"/>
          </w:tcPr>
          <w:p w:rsidR="008D6C55" w:rsidRDefault="008D6C55" w:rsidP="008D6C55">
            <w:pPr>
              <w:jc w:val="center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37</w:t>
            </w:r>
          </w:p>
        </w:tc>
        <w:tc>
          <w:tcPr>
            <w:tcW w:w="2636" w:type="dxa"/>
            <w:vAlign w:val="center"/>
          </w:tcPr>
          <w:p w:rsidR="008D6C55" w:rsidRDefault="008D6C55" w:rsidP="008D6C55">
            <w:pPr>
              <w:jc w:val="both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Dr. J. Mdoe</w:t>
            </w:r>
          </w:p>
        </w:tc>
        <w:tc>
          <w:tcPr>
            <w:tcW w:w="2633" w:type="dxa"/>
          </w:tcPr>
          <w:p w:rsidR="008D6C55" w:rsidRDefault="008D6C55" w:rsidP="008D6C55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</w:p>
          <w:p w:rsidR="008D6C55" w:rsidRDefault="008D6C55" w:rsidP="008D6C55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Phase 1:Blue sky</w:t>
            </w:r>
          </w:p>
        </w:tc>
      </w:tr>
      <w:tr w:rsidR="008D6C55" w:rsidTr="005806F3">
        <w:trPr>
          <w:trHeight w:val="942"/>
        </w:trPr>
        <w:tc>
          <w:tcPr>
            <w:tcW w:w="1859" w:type="dxa"/>
          </w:tcPr>
          <w:p w:rsidR="008D6C55" w:rsidRDefault="008D6C55" w:rsidP="008D6C55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</w:p>
          <w:p w:rsidR="008D6C55" w:rsidRDefault="008D6C55" w:rsidP="008D6C55">
            <w:pPr>
              <w:spacing w:line="360" w:lineRule="auto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Wednesday 5</w:t>
            </w:r>
            <w:r w:rsidRPr="00340F01">
              <w:rPr>
                <w:rFonts w:ascii="Bookman Old Style" w:eastAsia="Bookman Old Style" w:hAnsi="Bookman Old Style" w:cs="Bookman Old Style"/>
                <w:sz w:val="20"/>
                <w:szCs w:val="20"/>
                <w:vertAlign w:val="superscript"/>
              </w:rPr>
              <w:t>th</w:t>
            </w: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  October, 2022</w:t>
            </w:r>
          </w:p>
        </w:tc>
        <w:tc>
          <w:tcPr>
            <w:tcW w:w="2073" w:type="dxa"/>
            <w:vAlign w:val="center"/>
          </w:tcPr>
          <w:p w:rsidR="008D6C55" w:rsidRDefault="008D6C55" w:rsidP="008D6C55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5:00 pm – 8:00 pm</w:t>
            </w:r>
          </w:p>
        </w:tc>
        <w:tc>
          <w:tcPr>
            <w:tcW w:w="4670" w:type="dxa"/>
          </w:tcPr>
          <w:p w:rsidR="008D6C55" w:rsidRDefault="008D6C55" w:rsidP="008D6C55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  <w:p w:rsidR="008D6C55" w:rsidRDefault="008D6C55" w:rsidP="008D6C55">
            <w:pP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</w:p>
          <w:p w:rsidR="008D6C55" w:rsidRDefault="008D6C55" w:rsidP="008D6C55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DSA 8101</w:t>
            </w: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: Ethics in Data Science</w:t>
            </w:r>
          </w:p>
        </w:tc>
        <w:tc>
          <w:tcPr>
            <w:tcW w:w="1668" w:type="dxa"/>
            <w:vAlign w:val="center"/>
          </w:tcPr>
          <w:p w:rsidR="008D6C55" w:rsidRDefault="008D6C55" w:rsidP="008D6C55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70</w:t>
            </w:r>
          </w:p>
        </w:tc>
        <w:tc>
          <w:tcPr>
            <w:tcW w:w="2636" w:type="dxa"/>
          </w:tcPr>
          <w:p w:rsidR="008D6C55" w:rsidRDefault="008D6C55" w:rsidP="008D6C55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  <w:p w:rsidR="008D6C55" w:rsidRDefault="008D6C55" w:rsidP="008D6C55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  <w:p w:rsidR="008D6C55" w:rsidRDefault="008D6C55" w:rsidP="008D6C55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Dr. J. Branya</w:t>
            </w:r>
          </w:p>
        </w:tc>
        <w:tc>
          <w:tcPr>
            <w:tcW w:w="2633" w:type="dxa"/>
          </w:tcPr>
          <w:p w:rsidR="008D6C55" w:rsidRDefault="008D6C55" w:rsidP="008D6C55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</w:p>
          <w:p w:rsidR="008D6C55" w:rsidRDefault="008D6C55" w:rsidP="008D6C55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Phase 1:Blue sky</w:t>
            </w:r>
          </w:p>
        </w:tc>
      </w:tr>
      <w:tr w:rsidR="008D6C55" w:rsidTr="005806F3">
        <w:trPr>
          <w:trHeight w:val="942"/>
        </w:trPr>
        <w:tc>
          <w:tcPr>
            <w:tcW w:w="1859" w:type="dxa"/>
          </w:tcPr>
          <w:p w:rsidR="008D6C55" w:rsidRDefault="008D6C55" w:rsidP="008D6C55">
            <w:pPr>
              <w:spacing w:line="36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  <w:p w:rsidR="008D6C55" w:rsidRDefault="008D6C55" w:rsidP="008D6C55">
            <w:pPr>
              <w:spacing w:line="36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Thursday 6</w:t>
            </w:r>
            <w:r w:rsidRPr="00340F01">
              <w:rPr>
                <w:rFonts w:ascii="Bookman Old Style" w:eastAsia="Bookman Old Style" w:hAnsi="Bookman Old Style" w:cs="Bookman Old Style"/>
                <w:sz w:val="20"/>
                <w:szCs w:val="20"/>
                <w:vertAlign w:val="superscript"/>
              </w:rPr>
              <w:t>th</w:t>
            </w: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   October, 2022</w:t>
            </w:r>
          </w:p>
        </w:tc>
        <w:tc>
          <w:tcPr>
            <w:tcW w:w="2073" w:type="dxa"/>
          </w:tcPr>
          <w:p w:rsidR="008D6C55" w:rsidRDefault="008D6C55" w:rsidP="008D6C55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  <w:p w:rsidR="008D6C55" w:rsidRDefault="008D6C55" w:rsidP="008D6C55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  <w:p w:rsidR="008D6C55" w:rsidRDefault="008D6C55" w:rsidP="008D6C55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5:00 pm – 8:00 pm</w:t>
            </w:r>
          </w:p>
        </w:tc>
        <w:tc>
          <w:tcPr>
            <w:tcW w:w="4670" w:type="dxa"/>
            <w:vAlign w:val="center"/>
          </w:tcPr>
          <w:p w:rsidR="008D6C55" w:rsidRDefault="008D6C55" w:rsidP="008D6C55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DSA 8104</w:t>
            </w: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: Fundamentals Statistical Analysis</w:t>
            </w:r>
          </w:p>
        </w:tc>
        <w:tc>
          <w:tcPr>
            <w:tcW w:w="1668" w:type="dxa"/>
            <w:vAlign w:val="center"/>
          </w:tcPr>
          <w:p w:rsidR="008D6C55" w:rsidRDefault="008D6C55" w:rsidP="008D6C55">
            <w:pPr>
              <w:jc w:val="center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55</w:t>
            </w:r>
          </w:p>
        </w:tc>
        <w:tc>
          <w:tcPr>
            <w:tcW w:w="2636" w:type="dxa"/>
            <w:vAlign w:val="center"/>
          </w:tcPr>
          <w:p w:rsidR="008D6C55" w:rsidRDefault="008D6C55" w:rsidP="008D6C55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 Dr. E. Omondi</w:t>
            </w:r>
          </w:p>
        </w:tc>
        <w:tc>
          <w:tcPr>
            <w:tcW w:w="2633" w:type="dxa"/>
          </w:tcPr>
          <w:p w:rsidR="008D6C55" w:rsidRDefault="008D6C55" w:rsidP="008D6C55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</w:p>
          <w:p w:rsidR="008D6C55" w:rsidRDefault="008D6C55" w:rsidP="008D6C55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Phase 1:Blue sky</w:t>
            </w:r>
          </w:p>
        </w:tc>
      </w:tr>
      <w:tr w:rsidR="008D6C55" w:rsidTr="005806F3">
        <w:trPr>
          <w:trHeight w:val="467"/>
        </w:trPr>
        <w:tc>
          <w:tcPr>
            <w:tcW w:w="1859" w:type="dxa"/>
            <w:vMerge w:val="restart"/>
          </w:tcPr>
          <w:p w:rsidR="008D6C55" w:rsidRDefault="008D6C55" w:rsidP="008D6C55">
            <w:pPr>
              <w:spacing w:line="360" w:lineRule="auto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</w:p>
          <w:p w:rsidR="008D6C55" w:rsidRDefault="008D6C55" w:rsidP="008D6C55">
            <w:pPr>
              <w:spacing w:line="360" w:lineRule="auto"/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Friday 7</w:t>
            </w:r>
            <w:r w:rsidRPr="00340F01">
              <w:rPr>
                <w:rFonts w:ascii="Bookman Old Style" w:eastAsia="Bookman Old Style" w:hAnsi="Bookman Old Style" w:cs="Bookman Old Style"/>
                <w:sz w:val="20"/>
                <w:szCs w:val="20"/>
                <w:vertAlign w:val="superscript"/>
              </w:rPr>
              <w:t>th</w:t>
            </w: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 xml:space="preserve">  October, 2022</w:t>
            </w:r>
          </w:p>
        </w:tc>
        <w:tc>
          <w:tcPr>
            <w:tcW w:w="2073" w:type="dxa"/>
            <w:vMerge w:val="restart"/>
            <w:vAlign w:val="center"/>
          </w:tcPr>
          <w:p w:rsidR="008D6C55" w:rsidRDefault="008D6C55" w:rsidP="008D6C55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5:00 pm – 8:00 pm</w:t>
            </w:r>
          </w:p>
        </w:tc>
        <w:tc>
          <w:tcPr>
            <w:tcW w:w="4670" w:type="dxa"/>
            <w:vMerge w:val="restart"/>
          </w:tcPr>
          <w:p w:rsidR="008D6C55" w:rsidRDefault="008D6C55" w:rsidP="008D6C55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  <w:p w:rsidR="008D6C55" w:rsidRDefault="008D6C55" w:rsidP="008D6C55">
            <w:pP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</w:pPr>
          </w:p>
          <w:p w:rsidR="008D6C55" w:rsidRDefault="008D6C55" w:rsidP="008D6C55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0"/>
                <w:szCs w:val="20"/>
              </w:rPr>
              <w:t>DSA 8103</w:t>
            </w:r>
            <w:r>
              <w:rPr>
                <w:rFonts w:ascii="Bookman Old Style" w:eastAsia="Bookman Old Style" w:hAnsi="Bookman Old Style" w:cs="Bookman Old Style"/>
                <w:sz w:val="20"/>
                <w:szCs w:val="20"/>
              </w:rPr>
              <w:t>: Fundamental Computing Concepts</w:t>
            </w:r>
          </w:p>
        </w:tc>
        <w:tc>
          <w:tcPr>
            <w:tcW w:w="1668" w:type="dxa"/>
            <w:vMerge w:val="restart"/>
            <w:vAlign w:val="center"/>
          </w:tcPr>
          <w:p w:rsidR="008D6C55" w:rsidRDefault="008D6C55" w:rsidP="008D6C55">
            <w:pPr>
              <w:jc w:val="center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44</w:t>
            </w:r>
          </w:p>
        </w:tc>
        <w:tc>
          <w:tcPr>
            <w:tcW w:w="2636" w:type="dxa"/>
            <w:vMerge w:val="restart"/>
            <w:vAlign w:val="center"/>
          </w:tcPr>
          <w:p w:rsidR="008D6C55" w:rsidRDefault="008D6C55" w:rsidP="008D6C55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Dr. J. Olukuru/J. Theuri</w:t>
            </w:r>
          </w:p>
        </w:tc>
        <w:tc>
          <w:tcPr>
            <w:tcW w:w="2633" w:type="dxa"/>
          </w:tcPr>
          <w:p w:rsidR="008D6C55" w:rsidRDefault="008D6C55" w:rsidP="008D6C55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Ericsson Lab</w:t>
            </w:r>
          </w:p>
        </w:tc>
      </w:tr>
      <w:tr w:rsidR="008D6C55" w:rsidTr="005806F3">
        <w:trPr>
          <w:trHeight w:val="466"/>
        </w:trPr>
        <w:tc>
          <w:tcPr>
            <w:tcW w:w="1859" w:type="dxa"/>
            <w:vMerge/>
          </w:tcPr>
          <w:p w:rsidR="008D6C55" w:rsidRDefault="008D6C55" w:rsidP="008D6C55">
            <w:pPr>
              <w:spacing w:line="360" w:lineRule="auto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</w:p>
        </w:tc>
        <w:tc>
          <w:tcPr>
            <w:tcW w:w="2073" w:type="dxa"/>
            <w:vMerge/>
            <w:tcBorders>
              <w:bottom w:val="single" w:sz="4" w:space="0" w:color="000000"/>
            </w:tcBorders>
            <w:vAlign w:val="center"/>
          </w:tcPr>
          <w:p w:rsidR="008D6C55" w:rsidRDefault="008D6C55" w:rsidP="008D6C55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  <w:tc>
          <w:tcPr>
            <w:tcW w:w="4670" w:type="dxa"/>
            <w:vMerge/>
          </w:tcPr>
          <w:p w:rsidR="008D6C55" w:rsidRDefault="008D6C55" w:rsidP="008D6C55">
            <w:pPr>
              <w:rPr>
                <w:rFonts w:ascii="Bookman Old Style" w:eastAsia="Bookman Old Style" w:hAnsi="Bookman Old Style" w:cs="Bookman Old Style"/>
                <w:sz w:val="20"/>
                <w:szCs w:val="20"/>
              </w:rPr>
            </w:pPr>
          </w:p>
        </w:tc>
        <w:tc>
          <w:tcPr>
            <w:tcW w:w="1668" w:type="dxa"/>
            <w:vMerge/>
            <w:vAlign w:val="center"/>
          </w:tcPr>
          <w:p w:rsidR="008D6C55" w:rsidRDefault="008D6C55" w:rsidP="008D6C55">
            <w:pPr>
              <w:jc w:val="center"/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</w:p>
        </w:tc>
        <w:tc>
          <w:tcPr>
            <w:tcW w:w="2636" w:type="dxa"/>
            <w:vMerge/>
            <w:vAlign w:val="center"/>
          </w:tcPr>
          <w:p w:rsidR="008D6C55" w:rsidRDefault="008D6C55" w:rsidP="008D6C55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</w:p>
        </w:tc>
        <w:tc>
          <w:tcPr>
            <w:tcW w:w="2633" w:type="dxa"/>
          </w:tcPr>
          <w:p w:rsidR="00057026" w:rsidRDefault="00057026" w:rsidP="008D6C55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</w:p>
          <w:p w:rsidR="008D6C55" w:rsidRDefault="008D6C55" w:rsidP="008D6C55">
            <w:pP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0"/>
                <w:szCs w:val="20"/>
              </w:rPr>
              <w:t>Safaricom Lab</w:t>
            </w:r>
          </w:p>
        </w:tc>
      </w:tr>
    </w:tbl>
    <w:p w:rsidR="00CE6DD1" w:rsidRDefault="00CE6DD1">
      <w:pPr>
        <w:rPr>
          <w:rFonts w:ascii="Bookman Old Style" w:eastAsia="Bookman Old Style" w:hAnsi="Bookman Old Style" w:cs="Bookman Old Style"/>
          <w:sz w:val="20"/>
          <w:szCs w:val="20"/>
        </w:rPr>
      </w:pPr>
    </w:p>
    <w:p w:rsidR="00921E06" w:rsidRDefault="00921E06">
      <w:pPr>
        <w:rPr>
          <w:rFonts w:ascii="Bookman Old Style" w:hAnsi="Bookman Old Style"/>
          <w:b/>
          <w:sz w:val="20"/>
          <w:szCs w:val="20"/>
          <w:u w:val="single"/>
        </w:rPr>
      </w:pPr>
    </w:p>
    <w:p w:rsidR="00921E06" w:rsidRDefault="00921E06">
      <w:pPr>
        <w:rPr>
          <w:rFonts w:ascii="Bookman Old Style" w:hAnsi="Bookman Old Style"/>
          <w:b/>
          <w:sz w:val="20"/>
          <w:szCs w:val="20"/>
          <w:u w:val="single"/>
        </w:rPr>
      </w:pPr>
    </w:p>
    <w:p w:rsidR="00DB431A" w:rsidRDefault="00DB431A" w:rsidP="007E012A">
      <w:pPr>
        <w:rPr>
          <w:rFonts w:ascii="Trebuchet MS" w:hAnsi="Trebuchet MS"/>
          <w:b/>
          <w:sz w:val="20"/>
          <w:szCs w:val="20"/>
          <w:u w:val="single"/>
        </w:rPr>
      </w:pPr>
    </w:p>
    <w:p w:rsidR="007E012A" w:rsidRPr="00057026" w:rsidRDefault="00140532" w:rsidP="007E012A">
      <w:pPr>
        <w:rPr>
          <w:rFonts w:ascii="Bookman Old Style" w:hAnsi="Bookman Old Style"/>
          <w:b/>
          <w:sz w:val="20"/>
          <w:szCs w:val="20"/>
          <w:u w:val="single"/>
        </w:rPr>
      </w:pPr>
      <w:r w:rsidRPr="00057026">
        <w:rPr>
          <w:rFonts w:ascii="Bookman Old Style" w:hAnsi="Bookman Old Style"/>
          <w:b/>
          <w:sz w:val="20"/>
          <w:szCs w:val="20"/>
          <w:u w:val="single"/>
        </w:rPr>
        <w:lastRenderedPageBreak/>
        <w:t xml:space="preserve">NOTES TO STUDENTS </w:t>
      </w:r>
    </w:p>
    <w:p w:rsidR="007E012A" w:rsidRPr="00057026" w:rsidRDefault="007E012A" w:rsidP="007E012A">
      <w:pPr>
        <w:pStyle w:val="ListParagraph"/>
        <w:numPr>
          <w:ilvl w:val="0"/>
          <w:numId w:val="3"/>
        </w:numPr>
        <w:rPr>
          <w:rFonts w:ascii="Bookman Old Style" w:hAnsi="Bookman Old Style"/>
          <w:sz w:val="20"/>
          <w:szCs w:val="20"/>
        </w:rPr>
      </w:pPr>
      <w:r w:rsidRPr="00057026">
        <w:rPr>
          <w:rFonts w:ascii="Bookman Old Style" w:hAnsi="Bookman Old Style"/>
          <w:sz w:val="20"/>
          <w:szCs w:val="20"/>
        </w:rPr>
        <w:t xml:space="preserve">We have scheduled one exam per day, so ideally there should not be any clash of ordinary exams. </w:t>
      </w:r>
    </w:p>
    <w:p w:rsidR="007E012A" w:rsidRPr="00057026" w:rsidRDefault="007E012A" w:rsidP="007E012A">
      <w:pPr>
        <w:pStyle w:val="ListParagraph"/>
        <w:numPr>
          <w:ilvl w:val="0"/>
          <w:numId w:val="3"/>
        </w:numPr>
        <w:rPr>
          <w:rFonts w:ascii="Bookman Old Style" w:hAnsi="Bookman Old Style"/>
          <w:sz w:val="20"/>
          <w:szCs w:val="20"/>
        </w:rPr>
      </w:pPr>
      <w:r w:rsidRPr="00057026">
        <w:rPr>
          <w:rFonts w:ascii="Bookman Old Style" w:hAnsi="Bookman Old Style"/>
          <w:sz w:val="20"/>
          <w:szCs w:val="20"/>
        </w:rPr>
        <w:t>As a general rule where a clash between a Retake/Special and an Ordinary exam has not been resolved, the ordinary exam shall take priority.</w:t>
      </w:r>
    </w:p>
    <w:p w:rsidR="00057026" w:rsidRPr="00057026" w:rsidRDefault="00057026" w:rsidP="007E012A">
      <w:pPr>
        <w:pStyle w:val="ListParagraph"/>
        <w:numPr>
          <w:ilvl w:val="0"/>
          <w:numId w:val="3"/>
        </w:numPr>
        <w:rPr>
          <w:rFonts w:ascii="Bookman Old Style" w:hAnsi="Bookman Old Style"/>
          <w:sz w:val="20"/>
          <w:szCs w:val="20"/>
        </w:rPr>
      </w:pPr>
      <w:r w:rsidRPr="00057026">
        <w:rPr>
          <w:rFonts w:ascii="Bookman Old Style" w:hAnsi="Bookman Old Style"/>
          <w:sz w:val="20"/>
          <w:szCs w:val="20"/>
        </w:rPr>
        <w:t>Ensure you have both your student ID and Exam card (Hard copy)</w:t>
      </w:r>
    </w:p>
    <w:p w:rsidR="007E012A" w:rsidRPr="00057026" w:rsidRDefault="005806F3" w:rsidP="005806F3">
      <w:pPr>
        <w:ind w:left="360"/>
        <w:rPr>
          <w:rFonts w:ascii="Bookman Old Style" w:hAnsi="Bookman Old Style"/>
          <w:sz w:val="20"/>
          <w:szCs w:val="20"/>
        </w:rPr>
      </w:pPr>
      <w:r w:rsidRPr="00057026">
        <w:rPr>
          <w:rFonts w:ascii="Bookman Old Style" w:hAnsi="Bookman Old Style"/>
          <w:sz w:val="20"/>
          <w:szCs w:val="20"/>
        </w:rPr>
        <w:t xml:space="preserve">3. </w:t>
      </w:r>
      <w:r w:rsidRPr="00057026">
        <w:rPr>
          <w:rFonts w:ascii="Bookman Old Style" w:hAnsi="Bookman Old Style"/>
          <w:sz w:val="20"/>
          <w:szCs w:val="20"/>
        </w:rPr>
        <w:t>Kindly adhere to the Ministry of Health COVID protocols as well as related University regulations.</w:t>
      </w:r>
    </w:p>
    <w:p w:rsidR="007E012A" w:rsidRPr="00057026" w:rsidRDefault="007E012A" w:rsidP="007E012A">
      <w:pPr>
        <w:rPr>
          <w:rFonts w:ascii="Bookman Old Style" w:hAnsi="Bookman Old Style" w:cs="Segoe UI"/>
          <w:sz w:val="20"/>
          <w:szCs w:val="20"/>
        </w:rPr>
      </w:pPr>
    </w:p>
    <w:p w:rsidR="007E012A" w:rsidRPr="007E012A" w:rsidRDefault="007E012A" w:rsidP="007E012A">
      <w:pPr>
        <w:ind w:left="360"/>
        <w:rPr>
          <w:rFonts w:ascii="Trebuchet MS" w:hAnsi="Trebuchet MS"/>
          <w:sz w:val="24"/>
          <w:szCs w:val="24"/>
        </w:rPr>
      </w:pPr>
    </w:p>
    <w:p w:rsidR="00C42C67" w:rsidRPr="00921E06" w:rsidRDefault="00C42C67" w:rsidP="00C42C67">
      <w:pPr>
        <w:pStyle w:val="NormalWeb"/>
        <w:spacing w:before="0" w:beforeAutospacing="0" w:after="0" w:afterAutospacing="0"/>
        <w:ind w:left="720"/>
        <w:textAlignment w:val="baseline"/>
        <w:rPr>
          <w:rFonts w:ascii="Bookman Old Style" w:hAnsi="Bookman Old Style"/>
          <w:color w:val="000000"/>
          <w:sz w:val="20"/>
          <w:szCs w:val="20"/>
        </w:rPr>
      </w:pPr>
    </w:p>
    <w:p w:rsidR="00140532" w:rsidRPr="00921E06" w:rsidRDefault="00140532" w:rsidP="00C42C67">
      <w:pPr>
        <w:pStyle w:val="ListParagraph"/>
        <w:rPr>
          <w:rFonts w:ascii="Bookman Old Style" w:eastAsia="Bookman Old Style" w:hAnsi="Bookman Old Style" w:cs="Bookman Old Style"/>
          <w:sz w:val="20"/>
          <w:szCs w:val="20"/>
        </w:rPr>
      </w:pPr>
    </w:p>
    <w:sectPr w:rsidR="00140532" w:rsidRPr="00921E06">
      <w:pgSz w:w="16838" w:h="11906" w:orient="landscape"/>
      <w:pgMar w:top="284" w:right="1440" w:bottom="851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92F5C"/>
    <w:multiLevelType w:val="multilevel"/>
    <w:tmpl w:val="25360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AE7E23"/>
    <w:multiLevelType w:val="hybridMultilevel"/>
    <w:tmpl w:val="396098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16C42"/>
    <w:multiLevelType w:val="hybridMultilevel"/>
    <w:tmpl w:val="F0DA8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DD1"/>
    <w:rsid w:val="00057026"/>
    <w:rsid w:val="000951A7"/>
    <w:rsid w:val="000A5850"/>
    <w:rsid w:val="00122FBA"/>
    <w:rsid w:val="00140532"/>
    <w:rsid w:val="00193FE4"/>
    <w:rsid w:val="001D05CE"/>
    <w:rsid w:val="00340F01"/>
    <w:rsid w:val="004344A0"/>
    <w:rsid w:val="005806F3"/>
    <w:rsid w:val="00692C92"/>
    <w:rsid w:val="007E012A"/>
    <w:rsid w:val="008D6C55"/>
    <w:rsid w:val="00921E06"/>
    <w:rsid w:val="00926043"/>
    <w:rsid w:val="009B48F3"/>
    <w:rsid w:val="00A014B9"/>
    <w:rsid w:val="00AC0952"/>
    <w:rsid w:val="00B31D20"/>
    <w:rsid w:val="00B8753C"/>
    <w:rsid w:val="00C42C67"/>
    <w:rsid w:val="00CE6DD1"/>
    <w:rsid w:val="00DB431A"/>
    <w:rsid w:val="00F25562"/>
    <w:rsid w:val="00FC1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D01FD"/>
  <w15:docId w15:val="{772257AC-72D8-4293-BFFD-99DAF08E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26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362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140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7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7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9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dKU0WxPNVLUoOUQDHztiPX+7Hw==">AMUW2mUXrqaDlCZmPzsxN9gs2O46qJI+9ddpgqTkb3zLIgG0qoTxmV9FOBFnfHMpHaM6/72Y+W2yA4DACmHIBkx1Ew1LRLzRp5sdOfJBbveWyLCXrYIrwh4=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Tabitha Washuka</dc:creator>
  <cp:lastModifiedBy>Catherine Waititu</cp:lastModifiedBy>
  <cp:revision>4</cp:revision>
  <cp:lastPrinted>2021-08-31T10:04:00Z</cp:lastPrinted>
  <dcterms:created xsi:type="dcterms:W3CDTF">2022-09-19T12:03:00Z</dcterms:created>
  <dcterms:modified xsi:type="dcterms:W3CDTF">2022-09-19T12:34:00Z</dcterms:modified>
</cp:coreProperties>
</file>