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14400" cy="113211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3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6305C"/>
          <w:sz w:val="30"/>
          <w:szCs w:val="30"/>
        </w:rPr>
        <w:t xml:space="preserve">Lesson 3 Teacher's Key</w:t>
      </w:r>
    </w:p>
    <w:p>
      <w:pPr>
        <w:spacing w:after="20"/>
        <w:jc w:val="center"/>
      </w:pPr>
      <w:r>
        <w:rPr>
          <w:color w:val="1C4A86"/>
          <w:sz w:val="24"/>
          <w:szCs w:val="24"/>
        </w:rPr>
        <w:t xml:space="preserve">TIC-80</w:t>
      </w:r>
    </w:p>
    <w:p>
      <w:pPr>
        <w:spacing w:after="300"/>
        <w:jc w:val="center"/>
      </w:pPr>
      <w:r>
        <w:rPr>
          <w:b/>
          <w:bCs/>
          <w:color w:val="B00020"/>
          <w:sz w:val="18"/>
          <w:szCs w:val="18"/>
        </w:rPr>
        <w:t xml:space="preserve">INSTRUCTOR ONLY - do not distribute to students</w:t>
      </w:r>
    </w:p>
    <w:p>
      <w:pPr>
        <w:pStyle w:val="Heading2"/>
      </w:pPr>
      <w:r>
        <w:t xml:space="preserve">Level 1 - Complete Worked Solution</w:t>
      </w:r>
    </w:p>
    <w:p>
      <w:pPr>
        <w:spacing w:after="160"/>
      </w:pPr>
      <w:r>
        <w:t xml:space="preserve">A bullets table, a spawn check, and an update/cleanup loop, all inside the existing TIC() function: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bullets={}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function TIC()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cls(0)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btn(3) then x=x+1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btnp(4)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table.insert(bullets,{bx=x,by=y})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for i=#bullets,1,-1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local b=bullets[i]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b.by=b.by-2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b.by&lt;0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table.remove(bullets,i)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spr(2,b.bx,b.by,0)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spr(1,x,y,0)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pStyle w:val="Heading2"/>
      </w:pPr>
      <w:r>
        <w:t xml:space="preserve">Level 2 - Complete Worked Solution</w:t>
      </w:r>
    </w:p>
    <w:p>
      <w:pPr>
        <w:spacing w:after="160"/>
      </w:pPr>
      <w:r>
        <w:t xml:space="preserve">btnp() is already edge-triggered (true for exactly one frame per physical press, confirmed against TIC-80's own documentation - it's specifically designed as the "just pressed" check, as opposed to btn()'s "currently held"), so Level 1's fire check needs no changes for Level 2.</w:t>
      </w:r>
    </w:p>
    <w:p>
      <w:pPr>
        <w:pStyle w:val="Heading2"/>
      </w:pPr>
      <w:r>
        <w:t xml:space="preserve">Level 3 - All Worked Solutions</w:t>
      </w:r>
    </w:p>
    <w:p>
      <w:pPr>
        <w:spacing w:after="160"/>
      </w:pPr>
      <w:r>
        <w:t xml:space="preserve">Every stretch-goal idea from the handout, fully worked - not just one. Useful for validating each idea actually works before class, and as a ready reference no matter which one a student ends up picking.</w:t>
      </w:r>
    </w:p>
    <w:p>
      <w:pPr>
        <w:pStyle w:val="Heading3"/>
      </w:pPr>
      <w:r>
        <w:t xml:space="preserve">Sound: play on fire</w:t>
      </w:r>
    </w:p>
    <w:p>
      <w:pPr>
        <w:spacing w:after="160"/>
      </w:pPr>
      <w:r>
        <w:t xml:space="preserve">Design a short descending-pitch effect in the SFX Editor (F4) in an empty slot (e.g. slot 1), then call sfx(1) right next to the table.insert() call - a single call, not looped, so it's fire-and-forget the same way Lesson 2's beep-beep idea needed an explicit sfx(-1) stop but a one-shot fire sound doesn't: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if btnp(4)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table.insert(bullets,{bx=x,by=y})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sfx(1)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</w:p>
    <w:p>
      <w:pPr>
        <w:pStyle w:val="Heading3"/>
      </w:pPr>
      <w:r>
        <w:t xml:space="preserve">Visual: give the bullet its own look</w:t>
      </w:r>
    </w:p>
    <w:p>
      <w:pPr>
        <w:spacing w:after="160"/>
      </w:pPr>
      <w:r>
        <w:t xml:space="preserve">spr()'s flip argument (the 5th parameter) can give the bullet a rotating look as it travels, using the frame counter t() for a changing value each frame - drawn on a distinct sprite index (2) from the player (1) already satisfies most of "its own look" on its own: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for i=#bullets,1,-1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local b=bullets[i]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b.by=b.by-2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b.by&lt;0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table.remove(bullets,i)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spr(2,b.bx,b.by,0,1,math.floor(t()/4)%4)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</w:p>
    <w:p>
      <w:pPr>
        <w:pStyle w:val="Heading3"/>
      </w:pPr>
      <w:r>
        <w:t xml:space="preserve">Structure: keep the two loops separate</w:t>
      </w:r>
    </w:p>
    <w:p>
      <w:pPr>
        <w:spacing w:after="160"/>
      </w:pPr>
      <w:r>
        <w:t xml:space="preserve">The spawn check (btnp(4) + table.insert) and the update/cleanup loop (movement, drawing, sound, visual) are two distinct pieces, shown as two separate blocks above - resist the temptation to fold bullet-spawning logic into the same lines that check player movement, or vice versa, even though they all live inside the same TIC() function by necessity (TIC-80 only has the one entry-point function).</w:t>
      </w:r>
    </w:p>
    <w:p>
      <w:pPr>
        <w:pStyle w:val="Heading3"/>
      </w:pPr>
      <w:r>
        <w:t xml:space="preserve">Complete Level 3 solution (all 3 goals combined)</w:t>
      </w:r>
    </w:p>
    <w:p>
      <w:pPr>
        <w:spacing w:after="160"/>
      </w:pPr>
      <w:r>
        <w:t xml:space="preserve">Everything above combined into the one TIC() function: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bullets={}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function TIC()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cls(0)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btn(3) then x=x+1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btnp(4)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table.insert(bullets,{bx=x,by=y})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sfx(1)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for i=#bullets,1,-1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local b=bullets[i]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b.by=b.by-2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b.by&lt;0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table.remove(bullets,i)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spr(2,b.bx,b.by,0,1,math.floor(t()/4)%4)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spr(1,x,y,0)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3 Teacher's Key - TIC-80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2026-08-31T02:51:39.926Z</dcterms:created>
  <dcterms:modified xsi:type="dcterms:W3CDTF">2026-08-31T02:51:39.926Z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