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5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spacing w:after="160"/>
      </w:pPr>
      <w:r>
        <w:t xml:space="preserve">A for loop in the main scene's own script - enemy.tscn itself needs zero changes from Lesson 4: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Main scene's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enemy_scene := preload("res://enemy.tscn")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_ready():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enemy_count in range(5):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new_enemy := enemy_scene.instantiate()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new_enemy.position = Vector2(150 + enemy_count * 200, 50)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add_child(new_enemy)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enemy.tscn's own script (its Hitbox's area_entered connection and hit-response) is fully self-contained, so every instance the loop creates behaves independently and correctly with no extra code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already works</w:t>
      </w:r>
    </w:p>
    <w:p>
      <w:pPr>
        <w:spacing w:after="160"/>
      </w:pPr>
      <w:r>
        <w:t xml:space="preserve">Every spawned enemy carries its own Hit AudioStreamPlayer2D from Lesson 4 - no changes needed.</w:t>
      </w:r>
    </w:p>
    <w:p>
      <w:pPr>
        <w:pStyle w:val="Heading3"/>
      </w:pPr>
      <w:r>
        <w:t xml:space="preserve">Visual: striped row</w:t>
      </w:r>
    </w:p>
    <w:p>
      <w:pPr>
        <w:spacing w:after="160"/>
      </w:pPr>
      <w:r>
        <w:t xml:space="preserve">Set modulate based on the loop index right after instancing, from the spawner's own script. Color(0.8, 0.1, 0.2) is a deep crimson red (mostly red, small amounts of green/blue) and Color(0.95, 0.4, 0.5) is a lighter dusty rose/pink (same red-dominant mix, just brighter with more green/blue mixed in) - alternating them produces a row where every other enemy is a visibly different shade of red, not a blended new color: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enemy_count in range(5):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 new_enemy := enemy_scene.instantiate()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new_enemy.position = Vector2(150 + enemy_count * 200, 50)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enemy_count % 2 ==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new_enemy.modulate = Color(0.8, 0.1, 0.2)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new_enemy.modulate = Color(0.95, 0.4, 0.5)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add_child(new_enemy)</w:t>
      </w:r>
    </w:p>
    <w:p>
      <w:pPr>
        <w:pStyle w:val="Heading3"/>
      </w:pPr>
      <w:r>
        <w:t xml:space="preserve">Structure: spawner vs. behavior stay separate</w:t>
      </w:r>
    </w:p>
    <w:p>
      <w:pPr>
        <w:spacing w:after="160"/>
      </w:pPr>
      <w:r>
        <w:t xml:space="preserve">The main scene's _ready() only ever creates and positions enemies - it never reaches into an enemy's hit-response logic, which stays entirely inside enemy.tscn's own script.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The spawner loop with the visual idea added - sound needs no changes since it already lives on each enemy instance: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var enemy_scene := preload("res://enemy.tscn")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_ready():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enemy_count in range(5):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new_enemy := enemy_scene.instantiate()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new_enemy.position = Vector2(150 + enemy_count * 200, 50)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enemy_count % 2 ==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new_enemy.modulate = Color(0.8, 0.1, 0.2)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else: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new_enemy.modulate = Color(0.95, 0.4, 0.5)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add_child(new_enemy)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Teacher's Key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2026-09-09T21:19:52.418Z</dcterms:created>
  <dcterms:modified xsi:type="dcterms:W3CDTF">2026-09-09T21:19:52.418Z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