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371600" cy="16981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71600" cy="1698171"/>
                    </a:xfrm>
                    <a:prstGeom prst="rect">
                      <a:avLst/>
                    </a:prstGeom>
                  </pic:spPr>
                </pic:pic>
              </a:graphicData>
            </a:graphic>
          </wp:inline>
        </w:drawing>
      </w:r>
    </w:p>
    <w:p>
      <w:pPr>
        <w:spacing w:after="40"/>
        <w:jc w:val="center"/>
      </w:pPr>
      <w:r>
        <w:rPr>
          <w:b/>
          <w:bCs/>
          <w:color w:val="16305C"/>
          <w:sz w:val="40"/>
          <w:szCs w:val="40"/>
        </w:rPr>
        <w:t xml:space="preserve">My Game Design Document</w:t>
      </w:r>
    </w:p>
    <w:p>
      <w:pPr>
        <w:spacing w:after="60"/>
        <w:jc w:val="center"/>
      </w:pPr>
      <w:r>
        <w:rPr>
          <w:color w:val="1C4A86"/>
          <w:sz w:val="22"/>
          <w:szCs w:val="22"/>
        </w:rPr>
        <w:t xml:space="preserve">SLHE Game Programming - a living document you'll update all year</w:t>
      </w:r>
    </w:p>
    <w:p>
      <w:pPr>
        <w:spacing w:after="300"/>
        <w:jc w:val="center"/>
      </w:pPr>
      <w:r>
        <w:rPr>
          <w:b/>
          <w:bCs/>
          <w:color w:val="8A6D1E"/>
          <w:spacing w:val="20"/>
          <w:sz w:val="16"/>
          <w:szCs w:val="16"/>
        </w:rPr>
        <w:t xml:space="preserve">VIDEO GAME CREATION</w:t>
      </w:r>
    </w:p>
    <w:p>
      <w:pPr>
        <w:spacing w:after="40" w:before="140"/>
      </w:pPr>
      <w:r>
        <w:rPr>
          <w:b/>
          <w:bCs/>
          <w:color w:val="1C4A86"/>
          <w:sz w:val="20"/>
          <w:szCs w:val="20"/>
        </w:rPr>
        <w:t xml:space="preserve">Student Name:</w:t>
      </w:r>
    </w:p>
    <w:p>
      <w:pPr>
        <w:pBdr>
          <w:bottom w:val="single" w:color="AAAAAA" w:sz="4"/>
        </w:pBdr>
        <w:spacing w:after="200"/>
      </w:pPr>
      <w:r>
        <w:rPr>
          <w:sz w:val="22"/>
          <w:szCs w:val="22"/>
        </w:rPr>
        <w:t xml:space="preserve"> </w:t>
      </w:r>
    </w:p>
    <w:p>
      <w:pPr>
        <w:spacing w:after="40" w:before="140"/>
      </w:pPr>
      <w:r>
        <w:rPr>
          <w:b/>
          <w:bCs/>
          <w:color w:val="1C4A86"/>
          <w:sz w:val="20"/>
          <w:szCs w:val="20"/>
        </w:rPr>
        <w:t xml:space="preserve">Game Title:</w:t>
      </w:r>
    </w:p>
    <w:p>
      <w:pPr>
        <w:pBdr>
          <w:bottom w:val="single" w:color="AAAAAA" w:sz="4"/>
        </w:pBdr>
        <w:spacing w:after="200"/>
      </w:pPr>
      <w:r>
        <w:rPr>
          <w:sz w:val="22"/>
          <w:szCs w:val="22"/>
        </w:rPr>
        <w:t xml:space="preserve"> </w:t>
      </w:r>
    </w:p>
    <w:p>
      <w:pPr>
        <w:spacing w:after="40" w:before="140"/>
      </w:pPr>
      <w:r>
        <w:rPr>
          <w:b/>
          <w:bCs/>
          <w:color w:val="1C4A86"/>
          <w:sz w:val="20"/>
          <w:szCs w:val="20"/>
        </w:rPr>
        <w:t xml:space="preserve">Engine / Platform:</w:t>
      </w:r>
    </w:p>
    <w:p>
      <w:pPr>
        <w:pBdr>
          <w:bottom w:val="single" w:color="AAAAAA" w:sz="4"/>
        </w:pBdr>
        <w:spacing w:after="200"/>
      </w:pPr>
      <w:r>
        <w:rPr>
          <w:sz w:val="22"/>
          <w:szCs w:val="22"/>
        </w:rPr>
        <w:t xml:space="preserve"> </w:t>
      </w:r>
    </w:p>
    <w:p>
      <w:pPr>
        <w:spacing w:after="40" w:before="140"/>
      </w:pPr>
      <w:r>
        <w:rPr>
          <w:b/>
          <w:bCs/>
          <w:color w:val="1C4A86"/>
          <w:sz w:val="20"/>
          <w:szCs w:val="20"/>
        </w:rPr>
        <w:t xml:space="preserve">Started (Lesson #/Date):</w:t>
      </w:r>
    </w:p>
    <w:p>
      <w:pPr>
        <w:pBdr>
          <w:bottom w:val="single" w:color="AAAAAA" w:sz="4"/>
        </w:pBdr>
        <w:spacing w:after="200"/>
      </w:pPr>
      <w:r>
        <w:rPr>
          <w:sz w:val="22"/>
          <w:szCs w:val="22"/>
        </w:rPr>
        <w:t xml:space="preserve"> </w:t>
      </w:r>
    </w:p>
    <w:p>
      <w:r>
        <w:br w:type="page"/>
      </w:r>
    </w:p>
    <w:p>
      <w:pPr>
        <w:pStyle w:val="Heading1"/>
      </w:pPr>
      <w:r>
        <w:t xml:space="preserve">How to Use This Document</w:t>
      </w:r>
    </w:p>
    <w:p>
      <w:pPr>
        <w:spacing w:after="160"/>
      </w:pPr>
      <w:r>
        <w:t xml:space="preserve">This is not a one-time assignment - it's a notebook for your game that grows alongside it. You already started this in Lesson 2; this Lesson 5 update carries your earlier answers' shape forward with this week's goals added in, so you can keep going in one place.</w:t>
      </w:r>
    </w:p>
    <w:p>
      <w:pPr>
        <w:pStyle w:val="ListParagraph"/>
        <w:numPr>
          <w:ilvl w:val="0"/>
          <w:numId w:val="2"/>
        </w:numPr>
        <w:spacing w:after="60"/>
      </w:pPr>
      <w:r>
        <w:t xml:space="preserve">There are no wrong answers this early. If you don't know yet, write your best guess - you can change it later.</w:t>
      </w:r>
    </w:p>
    <w:p>
      <w:pPr>
        <w:pStyle w:val="ListParagraph"/>
        <w:numPr>
          <w:ilvl w:val="0"/>
          <w:numId w:val="2"/>
        </w:numPr>
        <w:spacing w:after="60"/>
      </w:pPr>
      <w:r>
        <w:t xml:space="preserve">Sections marked "YOUR NOTES" are blank on purpose. Everything else is either a fill-in-the-blank or something already planned for the whole class that's included here for reference.</w:t>
      </w:r>
    </w:p>
    <w:p>
      <w:pPr>
        <w:pStyle w:val="ListParagraph"/>
        <w:numPr>
          <w:ilvl w:val="0"/>
          <w:numId w:val="2"/>
        </w:numPr>
        <w:spacing w:after="60"/>
      </w:pPr>
      <w:r>
        <w:t xml:space="preserve">Each lesson from here on, look for a "Lesson N Goals" checklist inside Levels / Structure - that's this week's specific Level 1/2/3 targets, carried over from your Handout so you don't have to copy them by hand. Check off where each one stands for you.</w:t>
      </w:r>
    </w:p>
    <w:p>
      <w:pPr>
        <w:pStyle w:val="ListParagraph"/>
        <w:numPr>
          <w:ilvl w:val="0"/>
          <w:numId w:val="2"/>
        </w:numPr>
        <w:spacing w:after="60"/>
      </w:pPr>
      <w:r>
        <w:t xml:space="preserve">Keep this file (or a printed copy) somewhere you'll find it again - you'll be asked to revisit it at several points across both semesters, especially before the Semester 1 capstone and the CoOp Expo.</w:t>
      </w:r>
    </w:p>
    <w:p>
      <w:pPr>
        <w:pStyle w:val="Heading1"/>
      </w:pPr>
      <w:r>
        <w:t xml:space="preserve">The Big Picture</w:t>
      </w:r>
    </w:p>
    <w:p>
      <w:pPr>
        <w:spacing w:after="40" w:before="140"/>
      </w:pPr>
      <w:r>
        <w:rPr>
          <w:b/>
          <w:bCs/>
          <w:color w:val="2E5C8A"/>
          <w:sz w:val="20"/>
          <w:szCs w:val="20"/>
        </w:rPr>
        <w:t xml:space="preserve">Genre</w:t>
      </w:r>
    </w:p>
    <w:p>
      <w:pPr>
        <w:spacing w:after="80"/>
      </w:pPr>
      <w:r>
        <w:rPr>
          <w:i/>
          <w:iCs/>
          <w:color w:val="888888"/>
          <w:sz w:val="16"/>
          <w:szCs w:val="16"/>
        </w:rPr>
        <w:t xml:space="preserve">Examples: platformer, top-down adventure, puzzle, shooter, racing, simulation...</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One-Sentence Pitch</w:t>
      </w:r>
    </w:p>
    <w:p>
      <w:pPr>
        <w:spacing w:after="80"/>
      </w:pPr>
      <w:r>
        <w:rPr>
          <w:i/>
          <w:iCs/>
          <w:color w:val="888888"/>
          <w:sz w:val="16"/>
          <w:szCs w:val="16"/>
        </w:rPr>
        <w:t xml:space="preserve">Example: "A robot has to reach the top of a crumbling tower before it collapses."</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Games it's inspired by</w:t>
      </w:r>
    </w:p>
    <w:p>
      <w:pPr>
        <w:spacing w:after="80"/>
      </w:pPr>
      <w:r>
        <w:rPr>
          <w:i/>
          <w:iCs/>
          <w:color w:val="888888"/>
          <w:sz w:val="16"/>
          <w:szCs w:val="16"/>
        </w:rPr>
        <w:t xml:space="preserve">What games (or movies, books, etc.) gave you this idea?</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1"/>
      </w:pPr>
      <w:r>
        <w:t xml:space="preserve">Core Gameplay</w:t>
      </w:r>
    </w:p>
    <w:p>
      <w:pPr>
        <w:spacing w:after="160"/>
      </w:pPr>
      <w:r>
        <w:rPr>
          <w:i/>
          <w:iCs/>
          <w:color w:val="555555"/>
        </w:rPr>
        <w:t xml:space="preserve">By Lesson 5, your project can move, shoot, and face a whole row of enemies - the same two core actions from before, now facing more than one target at once. Everything you add later builds on these same ideas.</w:t>
      </w:r>
    </w:p>
    <w:p>
      <w:pPr>
        <w:spacing w:after="40" w:before="140"/>
      </w:pPr>
      <w:r>
        <w:rPr>
          <w:b/>
          <w:bCs/>
          <w:color w:val="2E5C8A"/>
          <w:sz w:val="20"/>
          <w:szCs w:val="20"/>
        </w:rPr>
        <w:t xml:space="preserve">Core Mechanic</w:t>
      </w:r>
    </w:p>
    <w:p>
      <w:pPr>
        <w:spacing w:after="80"/>
      </w:pPr>
      <w:r>
        <w:rPr>
          <w:i/>
          <w:iCs/>
          <w:color w:val="888888"/>
          <w:sz w:val="16"/>
          <w:szCs w:val="16"/>
        </w:rPr>
        <w:t xml:space="preserve">What's the ONE thing the player does over and over? Everything else in your game supports this one action.</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3"/>
      </w:pPr>
      <w:r>
        <w:t xml:space="preserve">Controls</w:t>
      </w:r>
    </w:p>
    <w:p>
      <w:pPr>
        <w:spacing w:after="160"/>
      </w:pPr>
      <w:r>
        <w:rPr>
          <w:i/>
          <w:iCs/>
          <w:color w:val="555555"/>
        </w:rPr>
        <w:t xml:space="preserve">Pre-filled with your controls from Lessons 2 and 3 - update the "Still accurate?" column (or add rows) as your game grows.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Input</w:t>
            </w:r>
          </w:p>
        </w:tc>
        <w:tc>
          <w:tcPr>
            <w:tcW w:type="dxa" w:w="51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Action</w:t>
            </w:r>
          </w:p>
        </w:tc>
        <w:tc>
          <w:tcPr>
            <w:tcW w:type="dxa" w:w="20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Still accurate?</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Right Arrow</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Move right (from your Lesson 2 Key Press Reactor)</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Left Arrow</w:t>
            </w:r>
          </w:p>
        </w:tc>
        <w:tc>
          <w:tcPr>
            <w:tcW w:type="dxa" w:w="51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Move left</w:t>
            </w:r>
          </w:p>
        </w:tc>
        <w:tc>
          <w:tcPr>
            <w:tcW w:type="dxa" w:w="20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Up Arrow</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Move up</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Down Arrow</w:t>
            </w:r>
          </w:p>
        </w:tc>
        <w:tc>
          <w:tcPr>
            <w:tcW w:type="dxa" w:w="51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Move down</w:t>
            </w:r>
          </w:p>
        </w:tc>
        <w:tc>
          <w:tcPr>
            <w:tcW w:type="dxa" w:w="20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Spacebar (or Up Arrow)</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Shoot a projectile upward (introduced Lesson 3)</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51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20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bl>
    <w:p>
      <w:pPr>
        <w:spacing w:after="40" w:before="140"/>
      </w:pPr>
      <w:r>
        <w:rPr>
          <w:b/>
          <w:bCs/>
          <w:color w:val="2E5C8A"/>
          <w:sz w:val="20"/>
          <w:szCs w:val="20"/>
        </w:rPr>
        <w:t xml:space="preserve">Win Condition</w:t>
      </w:r>
    </w:p>
    <w:p>
      <w:pPr>
        <w:spacing w:after="80"/>
      </w:pPr>
      <w:r>
        <w:rPr>
          <w:i/>
          <w:iCs/>
          <w:color w:val="888888"/>
          <w:sz w:val="16"/>
          <w:szCs w:val="16"/>
        </w:rPr>
        <w:t xml:space="preserve">How does the player succeed?</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Lose Condition</w:t>
      </w:r>
    </w:p>
    <w:p>
      <w:pPr>
        <w:spacing w:after="80"/>
      </w:pPr>
      <w:r>
        <w:rPr>
          <w:i/>
          <w:iCs/>
          <w:color w:val="888888"/>
          <w:sz w:val="16"/>
          <w:szCs w:val="16"/>
        </w:rPr>
        <w:t xml:space="preserve">How does the player fail? (Not every game needs one!)</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r>
        <w:br w:type="page"/>
      </w:r>
    </w:p>
    <w:p>
      <w:pPr>
        <w:pStyle w:val="Heading1"/>
      </w:pPr>
      <w:r>
        <w:t xml:space="preserve">World &amp; Characters</w:t>
      </w:r>
    </w:p>
    <w:p>
      <w:pPr>
        <w:spacing w:after="40" w:before="140"/>
      </w:pPr>
      <w:r>
        <w:rPr>
          <w:b/>
          <w:bCs/>
          <w:color w:val="2E5C8A"/>
          <w:sz w:val="20"/>
          <w:szCs w:val="20"/>
        </w:rPr>
        <w:t xml:space="preserve">Player Character</w:t>
      </w:r>
    </w:p>
    <w:p>
      <w:pPr>
        <w:spacing w:after="80"/>
      </w:pPr>
      <w:r>
        <w:rPr>
          <w:i/>
          <w:iCs/>
          <w:color w:val="888888"/>
          <w:sz w:val="16"/>
          <w:szCs w:val="16"/>
        </w:rPr>
        <w:t xml:space="preserve">Who / what is the player controlling?</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Setting / World</w:t>
      </w:r>
    </w:p>
    <w:p>
      <w:pPr>
        <w:spacing w:after="80"/>
      </w:pPr>
      <w:r>
        <w:rPr>
          <w:i/>
          <w:iCs/>
          <w:color w:val="888888"/>
          <w:sz w:val="16"/>
          <w:szCs w:val="16"/>
        </w:rPr>
        <w:t xml:space="preserve">Where does this take place?</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Other Characters, Enemies, or NPCs</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1"/>
      </w:pPr>
      <w:r>
        <w:t xml:space="preserve">Levels / Structure</w:t>
      </w:r>
    </w:p>
    <w:p>
      <w:pPr>
        <w:spacing w:after="160"/>
      </w:pPr>
      <w:r>
        <w:rPr>
          <w:b/>
          <w:bCs/>
        </w:rPr>
        <w:t xml:space="preserve">Reminder - how "Level 1 / 2 / 3" works in this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60"/>
        <w:gridCol w:w="5500"/>
      </w:tblGrid>
      <w:tr>
        <w:trPr>
          <w:tblHeader/>
        </w:trPr>
        <w:tc>
          <w:tcPr>
            <w:tcW w:type="dxa" w:w="1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Level</w:t>
            </w:r>
          </w:p>
        </w:tc>
        <w:tc>
          <w:tcPr>
            <w:tcW w:type="dxa" w:w="23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Think of it as...</w:t>
            </w:r>
          </w:p>
        </w:tc>
        <w:tc>
          <w:tcPr>
            <w:tcW w:type="dxa" w:w="5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What it means</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1 - Minimal</w:t>
            </w:r>
          </w:p>
        </w:tc>
        <w:tc>
          <w:tcPr>
            <w:tcW w:type="dxa" w:w="2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MVP</w:t>
            </w:r>
          </w:p>
        </w:tc>
        <w:tc>
          <w:tcPr>
            <w:tcW w:type="dxa" w:w="5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The smallest working version - enough to understand the idea and move on. A complete, legitimate finish.</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Level 2 - Complete</w:t>
            </w:r>
          </w:p>
        </w:tc>
        <w:tc>
          <w:tcPr>
            <w:tcW w:type="dxa" w:w="2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Internal Alpha/Beta</w:t>
            </w:r>
          </w:p>
        </w:tc>
        <w:tc>
          <w:tcPr>
            <w:tcW w:type="dxa" w:w="5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All expected features present and working end-to-end. Art/polish/balance may still be missing.</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3 - Refined</w:t>
            </w:r>
          </w:p>
        </w:tc>
        <w:tc>
          <w:tcPr>
            <w:tcW w:type="dxa" w:w="2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Ready to Publish</w:t>
            </w:r>
          </w:p>
        </w:tc>
        <w:tc>
          <w:tcPr>
            <w:tcW w:type="dxa" w:w="5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Feature-complete, tested, and polished enough to comfortably share outside of class.</w:t>
            </w:r>
          </w:p>
        </w:tc>
      </w:tr>
    </w:tbl>
    <w:p>
      <w:pPr>
        <w:spacing w:after="160"/>
      </w:pPr>
      <w:r>
        <w:t xml:space="preserve"> </w:t>
      </w:r>
    </w:p>
    <w:p>
      <w:pPr>
        <w:pStyle w:val="Heading2"/>
      </w:pPr>
      <w:r>
        <w:t xml:space="preserve">Lesson 5 Goals</w:t>
      </w:r>
    </w:p>
    <w:p>
      <w:pPr>
        <w:spacing w:after="160"/>
      </w:pPr>
      <w:r>
        <w:rPr>
          <w:i/>
          <w:iCs/>
          <w:color w:val="555555"/>
        </w:rPr>
        <w:t xml:space="preserve">This week's specific Level 1/2/3 goals - the same goals for every engine (see your Handout for exactly how to build each one in the engine you picked). Check off where each one stands for you right now; it's fine to come back and update this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1440"/>
        <w:gridCol w:w="1440"/>
        <w:gridCol w:w="1440"/>
      </w:tblGrid>
      <w:tr>
        <w:trPr>
          <w:tblHeader/>
        </w:trPr>
        <w:tc>
          <w:tcPr>
            <w:tcW w:type="dxa" w:w="504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This Lesson's Goal</w:t>
            </w:r>
          </w:p>
        </w:tc>
        <w:tc>
          <w:tcPr>
            <w:tcW w:type="dxa" w:w="1440"/>
            <w:tcBorders>
              <w:top w:val="single" w:color="CCCCCC" w:sz="2"/>
              <w:left w:val="single" w:color="CCCCCC" w:sz="2"/>
              <w:bottom w:val="single" w:color="CCCCCC" w:sz="2"/>
              <w:right w:val="single" w:color="CCCCCC" w:sz="2"/>
            </w:tcBorders>
            <w:shd w:fill="1C4A86" w:val="clear"/>
            <w:tcMar>
              <w:top w:type="dxa" w:w="100"/>
              <w:left w:type="dxa" w:w="80"/>
              <w:bottom w:type="dxa" w:w="100"/>
              <w:right w:type="dxa" w:w="80"/>
            </w:tcMar>
            <w:vAlign w:val="center"/>
          </w:tcPr>
          <w:p>
            <w:pPr>
              <w:jc w:val="center"/>
            </w:pPr>
            <w:r>
              <w:rPr>
                <w:b/>
                <w:bCs/>
                <w:color w:val="FFFFFF"/>
                <w:sz w:val="15"/>
                <w:szCs w:val="15"/>
              </w:rPr>
              <w:t xml:space="preserve">Plan to Implement</w:t>
            </w:r>
          </w:p>
        </w:tc>
        <w:tc>
          <w:tcPr>
            <w:tcW w:type="dxa" w:w="1440"/>
            <w:tcBorders>
              <w:top w:val="single" w:color="CCCCCC" w:sz="2"/>
              <w:left w:val="single" w:color="CCCCCC" w:sz="2"/>
              <w:bottom w:val="single" w:color="CCCCCC" w:sz="2"/>
              <w:right w:val="single" w:color="CCCCCC" w:sz="2"/>
            </w:tcBorders>
            <w:shd w:fill="1C4A86" w:val="clear"/>
            <w:tcMar>
              <w:top w:type="dxa" w:w="100"/>
              <w:left w:type="dxa" w:w="80"/>
              <w:bottom w:type="dxa" w:w="100"/>
              <w:right w:type="dxa" w:w="80"/>
            </w:tcMar>
            <w:vAlign w:val="center"/>
          </w:tcPr>
          <w:p>
            <w:pPr>
              <w:jc w:val="center"/>
            </w:pPr>
            <w:r>
              <w:rPr>
                <w:b/>
                <w:bCs/>
                <w:color w:val="FFFFFF"/>
                <w:sz w:val="15"/>
                <w:szCs w:val="15"/>
              </w:rPr>
              <w:t xml:space="preserve">Implemented</w:t>
            </w:r>
          </w:p>
        </w:tc>
        <w:tc>
          <w:tcPr>
            <w:tcW w:type="dxa" w:w="1440"/>
            <w:tcBorders>
              <w:top w:val="single" w:color="CCCCCC" w:sz="2"/>
              <w:left w:val="single" w:color="CCCCCC" w:sz="2"/>
              <w:bottom w:val="single" w:color="CCCCCC" w:sz="2"/>
              <w:right w:val="single" w:color="CCCCCC" w:sz="2"/>
            </w:tcBorders>
            <w:shd w:fill="1C4A86" w:val="clear"/>
            <w:tcMar>
              <w:top w:type="dxa" w:w="100"/>
              <w:left w:type="dxa" w:w="80"/>
              <w:bottom w:type="dxa" w:w="100"/>
              <w:right w:type="dxa" w:w="80"/>
            </w:tcMar>
            <w:vAlign w:val="center"/>
          </w:tcPr>
          <w:p>
            <w:pPr>
              <w:jc w:val="center"/>
            </w:pPr>
            <w:r>
              <w:rPr>
                <w:b/>
                <w:bCs/>
                <w:color w:val="FFFFFF"/>
                <w:sz w:val="15"/>
                <w:szCs w:val="15"/>
              </w:rPr>
              <w:t xml:space="preserve">Not Planned</w:t>
            </w:r>
          </w:p>
        </w:tc>
      </w:tr>
      <w:tr>
        <w:tc>
          <w:tcPr>
            <w:tcW w:type="dxa" w:w="504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1: Several enemies appear in a row, created by a loop instead of placed one at a time; shooting any one destroys just that one.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r>
        <w:tc>
          <w:tcPr>
            <w:tcW w:type="dxa" w:w="504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Level 2: Every enemy in the row can be independently shot and destroyed with no errors, and a bullet that misses still behaves exactly like it did last week.</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r>
        <w:tc>
          <w:tcPr>
            <w:tcW w:type="dxa" w:w="504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3 - Sound: already covered in Lesson 4 - confirm it still plays correctly for every enemy in the row.</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r>
        <w:tc>
          <w:tcPr>
            <w:tcW w:type="dxa" w:w="504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Level 3 - Visual: give enemies some row-to-row variety (alternating color, etc.) so they don't all look identical.</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r>
        <w:tc>
          <w:tcPr>
            <w:tcW w:type="dxa" w:w="504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3 - Structure: keep the spawn loop's only job being creating and positioning enemies - hit-response logic stays entirely with each enemy itself.</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bl>
    <w:p>
      <w:pPr>
        <w:spacing w:after="1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rPr>
          <w:tblHeader/>
        </w:trPr>
        <w:tc>
          <w:tcPr>
            <w:tcW w:type="dxa" w:w="32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Level/Area</w:t>
            </w:r>
          </w:p>
        </w:tc>
        <w:tc>
          <w:tcPr>
            <w:tcW w:type="dxa" w:w="45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What happens there</w:t>
            </w:r>
          </w:p>
        </w:tc>
        <w:tc>
          <w:tcPr>
            <w:tcW w:type="dxa" w:w="16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Status</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45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3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45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6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45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3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45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6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bl>
    <w:p>
      <w:pPr>
        <w:pStyle w:val="Heading1"/>
      </w:pPr>
      <w:r>
        <w:t xml:space="preserve">Visual Art Plan</w:t>
      </w:r>
    </w:p>
    <w:p>
      <w:pPr>
        <w:spacing w:after="160"/>
      </w:pPr>
      <w:r>
        <w:rPr>
          <w:i/>
          <w:iCs/>
          <w:color w:val="555555"/>
        </w:rPr>
        <w:t xml:space="preserve">Placeholder art is completely fine while you're prototyping - the lesson Assets folders always include ready-to-use placeholder sprites so you never have to stop and hunt for art mid-lesson. Use this section to describe what you eventually want your game to look like.</w:t>
      </w:r>
    </w:p>
    <w:p>
      <w:pPr>
        <w:spacing w:after="40" w:before="140"/>
      </w:pPr>
      <w:r>
        <w:rPr>
          <w:b/>
          <w:bCs/>
          <w:color w:val="2E5C8A"/>
          <w:sz w:val="20"/>
          <w:szCs w:val="20"/>
        </w:rPr>
        <w:t xml:space="preserve">Art Style</w:t>
      </w:r>
    </w:p>
    <w:p>
      <w:pPr>
        <w:spacing w:after="80"/>
      </w:pPr>
      <w:r>
        <w:rPr>
          <w:i/>
          <w:iCs/>
          <w:color w:val="888888"/>
          <w:sz w:val="16"/>
          <w:szCs w:val="16"/>
        </w:rPr>
        <w:t xml:space="preserve">Examples: pixel art, flat cartoon, simple geometric shapes, hand-drawn...</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Color Palette / Mood</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3"/>
      </w:pPr>
      <w:r>
        <w:t xml:space="preserve">Placeholder assets currently in use (check any that apply)</w:t>
      </w:r>
    </w:p>
    <w:p>
      <w:pPr>
        <w:pStyle w:val="ListParagraph"/>
        <w:numPr>
          <w:ilvl w:val="0"/>
          <w:numId w:val="3"/>
        </w:numPr>
        <w:spacing w:after="80"/>
      </w:pPr>
      <w:r>
        <w:t xml:space="preserve">player_circle_blue.png / player_circle_green.png / player_circle_orange.png</w:t>
      </w:r>
    </w:p>
    <w:p>
      <w:pPr>
        <w:pStyle w:val="ListParagraph"/>
        <w:numPr>
          <w:ilvl w:val="0"/>
          <w:numId w:val="3"/>
        </w:numPr>
        <w:spacing w:after="80"/>
      </w:pPr>
      <w:r>
        <w:t xml:space="preserve">player_arrow_white.png</w:t>
      </w:r>
    </w:p>
    <w:p>
      <w:pPr>
        <w:pStyle w:val="ListParagraph"/>
        <w:numPr>
          <w:ilvl w:val="0"/>
          <w:numId w:val="3"/>
        </w:numPr>
        <w:spacing w:after="80"/>
      </w:pPr>
      <w:r>
        <w:t xml:space="preserve">player_walk_spritesheet.png</w:t>
      </w:r>
    </w:p>
    <w:p>
      <w:pPr>
        <w:pStyle w:val="ListParagraph"/>
        <w:numPr>
          <w:ilvl w:val="0"/>
          <w:numId w:val="3"/>
        </w:numPr>
        <w:spacing w:after="80"/>
      </w:pPr>
      <w:r>
        <w:t xml:space="preserve">bullet_yellow.png (introduced Lesson 3)</w:t>
      </w:r>
    </w:p>
    <w:p>
      <w:pPr>
        <w:pStyle w:val="ListParagraph"/>
        <w:numPr>
          <w:ilvl w:val="0"/>
          <w:numId w:val="3"/>
        </w:numPr>
        <w:spacing w:after="80"/>
      </w:pPr>
      <w:r>
        <w:t xml:space="preserve">enemy_invader_red.png (introduced Lesson 4)</w:t>
      </w:r>
    </w:p>
    <w:p>
      <w:pPr>
        <w:pStyle w:val="ListParagraph"/>
        <w:numPr>
          <w:ilvl w:val="0"/>
          <w:numId w:val="3"/>
        </w:numPr>
        <w:spacing w:after="80"/>
      </w:pPr>
      <w:r>
        <w:t xml:space="preserve">My own art (describe below)</w:t>
      </w:r>
    </w:p>
    <w:p>
      <w:pPr>
        <w:spacing w:after="40" w:before="140"/>
      </w:pPr>
      <w:r>
        <w:rPr>
          <w:b/>
          <w:bCs/>
          <w:color w:val="2E5C8A"/>
          <w:sz w:val="20"/>
          <w:szCs w:val="20"/>
        </w:rPr>
        <w:t xml:space="preserve">Notes on your own art assets</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1"/>
      </w:pPr>
      <w:r>
        <w:t xml:space="preserve">Audio Plan</w:t>
      </w:r>
    </w:p>
    <w:p>
      <w:pPr>
        <w:spacing w:after="160"/>
      </w:pPr>
      <w:r>
        <w:rPr>
          <w:i/>
          <w:iCs/>
          <w:color w:val="555555"/>
        </w:rPr>
        <w:t xml:space="preserve">sfx_blip.wav, sfx_shoot.wav, and sfx_hit.wav are the placeholder sound effects provided in early lessons (no new ones this week) - swap them out here with what you actually want once you know.</w:t>
      </w:r>
    </w:p>
    <w:p>
      <w:pPr>
        <w:spacing w:after="40" w:before="140"/>
      </w:pPr>
      <w:r>
        <w:rPr>
          <w:b/>
          <w:bCs/>
          <w:color w:val="2E5C8A"/>
          <w:sz w:val="20"/>
          <w:szCs w:val="20"/>
        </w:rPr>
        <w:t xml:space="preserve">Music Style / Mood</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Sound Effects Needed</w:t>
      </w:r>
    </w:p>
    <w:p>
      <w:pPr>
        <w:spacing w:after="80"/>
      </w:pPr>
      <w:r>
        <w:rPr>
          <w:i/>
          <w:iCs/>
          <w:color w:val="888888"/>
          <w:sz w:val="16"/>
          <w:szCs w:val="16"/>
        </w:rPr>
        <w:t xml:space="preserve">List the moments in your game that should make a sound.</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r>
        <w:br w:type="page"/>
      </w:r>
    </w:p>
    <w:p>
      <w:pPr>
        <w:pStyle w:val="Heading1"/>
      </w:pPr>
      <w:r>
        <w:t xml:space="preserve">Scope &amp; Milestones</w:t>
      </w:r>
    </w:p>
    <w:p>
      <w:pPr>
        <w:spacing w:after="160"/>
      </w:pPr>
      <w:r>
        <w:t xml:space="preserve">This is the class's actual 30-lesson schedule (see the Course Syllabus for full detail) with a column for your own status. Use it to check whether your game is on pace with the rest of the class, not as a strict deadline - talk to your instructor if you're falling behind or racing ahead.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260"/>
        <w:gridCol w:w="2500"/>
        <w:gridCol w:w="1500"/>
      </w:tblGrid>
      <w:tr>
        <w:trPr>
          <w:tblHeader/>
        </w:trPr>
        <w:tc>
          <w:tcPr>
            <w:tcW w:type="dxa" w:w="11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Lessons</w:t>
            </w:r>
          </w:p>
        </w:tc>
        <w:tc>
          <w:tcPr>
            <w:tcW w:type="dxa" w:w="42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Class Focus</w:t>
            </w:r>
          </w:p>
        </w:tc>
        <w:tc>
          <w:tcPr>
            <w:tcW w:type="dxa" w:w="2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Class Milestone</w:t>
            </w:r>
          </w:p>
        </w:tc>
        <w:tc>
          <w:tcPr>
            <w:tcW w:type="dxa" w:w="1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My Status</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1</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Orientation: internet safety, game dev overview, platform selection</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Engine installed &amp; first project opened</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2-6</w:t>
            </w:r>
          </w:p>
        </w:tc>
        <w:tc>
          <w:tcPr>
            <w:tcW w:type="dxa" w:w="42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Programming foundations: variables, events, loops, conditionals, input</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First moving, controllable character</w:t>
            </w:r>
          </w:p>
        </w:tc>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7-11</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Core mechanics: collision, scoring, win/lose states, simple UI</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Small playable prototype</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12-15</w:t>
            </w:r>
          </w:p>
        </w:tc>
        <w:tc>
          <w:tcPr>
            <w:tcW w:type="dxa" w:w="42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Game feel &amp; polish: audio, basic animation, level structure</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Semester 1 capstone: complete Mini-Game</w:t>
            </w:r>
          </w:p>
        </w:tc>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16-20</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Intermediate systems: state machines, enemy/AI behavior, physics</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Prototype with opponents/obstacles</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21-25</w:t>
            </w:r>
          </w:p>
        </w:tc>
        <w:tc>
          <w:tcPr>
            <w:tcW w:type="dxa" w:w="42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Expanding scope: menus, save data, multiple levels, juice/polish</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Feature-complete draft of capstone game</w:t>
            </w:r>
          </w:p>
        </w:tc>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26-28</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Playtesting, bug-fixing, presentation prep</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Playtested, stable build</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29-30</w:t>
            </w:r>
          </w:p>
        </w:tc>
        <w:tc>
          <w:tcPr>
            <w:tcW w:type="dxa" w:w="42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Finalize, package, and export shareable copies</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Shareable build ready for CoOp Expo</w:t>
            </w:r>
          </w:p>
        </w:tc>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bl>
    <w:p>
      <w:pPr>
        <w:pStyle w:val="Heading2"/>
      </w:pPr>
      <w:r>
        <w:t xml:space="preserve">Semester 1 Capstone (Lessons 12-15)</w:t>
      </w:r>
    </w:p>
    <w:p>
      <w:pPr>
        <w:spacing w:after="160"/>
      </w:pPr>
      <w:r>
        <w:t xml:space="preserve">By the end of Lesson 15, your game should be a complete Mini-Game: it has a clear core mechanic, art and audio (even simple/placeholder), and reaches a real win or lose state. This is the same project you started in Lesson 2 - it's been growing the whole time.</w:t>
      </w:r>
    </w:p>
    <w:p>
      <w:pPr>
        <w:spacing w:after="40" w:before="140"/>
      </w:pPr>
      <w:r>
        <w:rPr>
          <w:b/>
          <w:bCs/>
          <w:color w:val="2E5C8A"/>
          <w:sz w:val="20"/>
          <w:szCs w:val="20"/>
        </w:rPr>
        <w:t xml:space="preserve">My plan for reaching the Semester 1 capstone</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2"/>
      </w:pPr>
      <w:r>
        <w:t xml:space="preserve">Semester 2 / CoOp Expo Capstone (Lessons 26-30)</w:t>
      </w:r>
    </w:p>
    <w:p>
      <w:pPr>
        <w:spacing w:after="160"/>
      </w:pPr>
      <w:r>
        <w:t xml:space="preserve">The final weeks of Semester 2 shift from new material to finishing, playtesting, and packaging your game so it can be demonstrated at the co-op's Expo and shared with friends and classmates. You'll export a runnable build (or shareable link, for browser-based engines) and prepare a short demo/pitch, with structured playtesting feedback from classmates before the Expo.</w:t>
      </w:r>
    </w:p>
    <w:p>
      <w:pPr>
        <w:spacing w:after="40" w:before="140"/>
      </w:pPr>
      <w:r>
        <w:rPr>
          <w:b/>
          <w:bCs/>
          <w:color w:val="2E5C8A"/>
          <w:sz w:val="20"/>
          <w:szCs w:val="20"/>
        </w:rPr>
        <w:t xml:space="preserve">My plan for the CoOp Expo</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r>
        <w:br w:type="page"/>
      </w:r>
    </w:p>
    <w:p>
      <w:pPr>
        <w:pStyle w:val="Heading1"/>
      </w:pPr>
      <w:r>
        <w:t xml:space="preserve">The Five Disciplines of Game Development</w:t>
      </w:r>
    </w:p>
    <w:p>
      <w:pPr>
        <w:spacing w:after="160"/>
      </w:pPr>
      <w:r>
        <w:t xml:space="preserve">Every game (including yours) touches all five of these, even on a small student project. Programming is our main focus in class, but the other four matter too - use the space under each to jot ideas as they come to you.</w:t>
      </w:r>
    </w:p>
    <w:p>
      <w:pPr>
        <w:pStyle w:val="Heading3"/>
      </w:pPr>
      <w:r>
        <w:t xml:space="preserve">Design</w:t>
      </w:r>
    </w:p>
    <w:p>
      <w:pPr>
        <w:spacing w:after="160"/>
      </w:pPr>
      <w:r>
        <w:rPr>
          <w:i/>
          <w:iCs/>
          <w:color w:val="555555"/>
        </w:rPr>
        <w:t xml:space="preserve">Deciding what the game is and how it plays - the rules, the goals, the feel.</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3"/>
      </w:pPr>
      <w:r>
        <w:t xml:space="preserve">Programming</w:t>
      </w:r>
    </w:p>
    <w:p>
      <w:pPr>
        <w:spacing w:after="160"/>
      </w:pPr>
      <w:r>
        <w:rPr>
          <w:i/>
          <w:iCs/>
          <w:color w:val="555555"/>
        </w:rPr>
        <w:t xml:space="preserve">Making the rules and mechanics actually work in code (our main focus this year).</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3"/>
      </w:pPr>
      <w:r>
        <w:t xml:space="preserve">Visual Art</w:t>
      </w:r>
    </w:p>
    <w:p>
      <w:pPr>
        <w:spacing w:after="160"/>
      </w:pPr>
      <w:r>
        <w:rPr>
          <w:i/>
          <w:iCs/>
          <w:color w:val="555555"/>
        </w:rPr>
        <w:t xml:space="preserve">Characters, environments, and UI - what the player sees.</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3"/>
      </w:pPr>
      <w:r>
        <w:t xml:space="preserve">Audio</w:t>
      </w:r>
    </w:p>
    <w:p>
      <w:pPr>
        <w:spacing w:after="160"/>
      </w:pPr>
      <w:r>
        <w:rPr>
          <w:i/>
          <w:iCs/>
          <w:color w:val="555555"/>
        </w:rPr>
        <w:t xml:space="preserve">Music and sound effects - what the player hears.</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3"/>
      </w:pPr>
      <w:r>
        <w:t xml:space="preserve">Production</w:t>
      </w:r>
    </w:p>
    <w:p>
      <w:pPr>
        <w:spacing w:after="160"/>
      </w:pPr>
      <w:r>
        <w:rPr>
          <w:i/>
          <w:iCs/>
          <w:color w:val="555555"/>
        </w:rPr>
        <w:t xml:space="preserve">Planning, scoping, and finishing a project - relevant all year, critical before the Expo.</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1"/>
      </w:pPr>
      <w:r>
        <w:t xml:space="preserve">Design Journal / Change Log</w:t>
      </w:r>
    </w:p>
    <w:p>
      <w:pPr>
        <w:spacing w:after="160"/>
      </w:pPr>
      <w:r>
        <w:t xml:space="preserve">A quick running log of significant changes to your game and why you made them - useful for remembering your own reasoning later, and required reading for yourself before the Semester 1 and Expo capstones.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60"/>
        <w:gridCol w:w="6500"/>
      </w:tblGrid>
      <w:tr>
        <w:trPr>
          <w:tblHeader/>
        </w:trPr>
        <w:tc>
          <w:tcPr>
            <w:tcW w:type="dxa" w:w="1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Date</w:t>
            </w:r>
          </w:p>
        </w:tc>
        <w:tc>
          <w:tcPr>
            <w:tcW w:type="dxa" w:w="13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Lesson #</w:t>
            </w:r>
          </w:p>
        </w:tc>
        <w:tc>
          <w:tcPr>
            <w:tcW w:type="dxa" w:w="6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What changed and why</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88888"/>
        <w:sz w:val="16"/>
        <w:szCs w:val="16"/>
      </w:rPr>
      <w:t xml:space="preserve">SLHE Game Programming</w:t>
    </w:r>
    <w:r>
      <w:rPr>
        <w:color w:val="888888"/>
        <w:sz w:val="16"/>
        <w:szCs w:val="16"/>
      </w:rPr>
      <w:t xml:space="preserve">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888888"/>
        <w:sz w:val="16"/>
        <w:szCs w:val="16"/>
      </w:rPr>
      <w:t xml:space="preserve">  |  Game Design Document - Lesson 5 Update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2026-08-01T18:28:05.187Z</dcterms:created>
  <dcterms:modified xsi:type="dcterms:W3CDTF">2026-08-01T18:28:05.188Z</dcterms:modified>
</cp:coreProperties>
</file>

<file path=docProps/custom.xml><?xml version="1.0" encoding="utf-8"?>
<Properties xmlns="http://schemas.openxmlformats.org/officeDocument/2006/custom-properties" xmlns:vt="http://schemas.openxmlformats.org/officeDocument/2006/docPropsVTypes"/>
</file>