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14 Teacher's Checklist / Prep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Complete before class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This Week: The Foreshadowed Feature</w:t>
      </w:r>
    </w:p>
    <w:p>
      <w:pPr>
        <w:spacing w:after="160"/>
      </w:pPr>
      <w:r>
        <w:t xml:space="preserve">Since Lesson 11, several Teacher's Keys have deliberately flagged that hard-coding 5 enemies per wave and a fixed speed were 'deliberate simplifications' with 'a preview of Lesson 14's difficulty scaling.' This is that payoff lesson: enemy count and enemy speed both increase with the wave number, using the exact wave variable every engine has had since Lesson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Handout's Level 1/2 split before class - Level 1 is enemy-count scaling only (a formula change, no new variables anywhere); Level 2 adds enemy-speed scaling (a new per-instance variable in engines that don't already have one).</w:t>
      </w:r>
    </w:p>
    <w:p>
      <w:pPr>
        <w:pStyle w:val="Heading2"/>
      </w:pPr>
      <w:r>
        <w:t xml:space="preserve">Also This Week: Student's Choice</w:t>
      </w:r>
    </w:p>
    <w:p>
      <w:pPr>
        <w:spacing w:after="160"/>
      </w:pPr>
      <w:r>
        <w:t xml:space="preserve">Level 3 this week is different from every prior lesson: instead of 2-3 small stretch ideas, students choose ONE feature from a menu of five capstone-level options (destructible shields, a power-up, a bonus enemy, formation-marching movement, or a title/game-over screen). These are intentionally lighter-touch than a full worked Level 1 - point students to the general shape and let them problem-solve using tools they already know.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Skim the Level 3 menu before class so you can point students toward the option that best matches their engine and comfort level.</w:t>
      </w:r>
    </w:p>
    <w:p>
      <w:pPr>
        <w:pStyle w:val="Heading2"/>
      </w:pPr>
      <w:r>
        <w:t xml:space="preserve">Self-Contained Lesson Assets</w:t>
      </w:r>
    </w:p>
    <w:p>
      <w:pPr>
        <w:spacing w:after="160"/>
      </w:pPr>
      <w:r>
        <w:t xml:space="preserve">No new assets this week - difficulty scaling reuses existing enemy sprites and spawn logic. Any Level 3 stretch feature a student chooses may call for its own placeholder art; that's fine to improvise from existing lesson assets or simple shapes.</w:t>
      </w:r>
    </w:p>
    <w:p>
      <w:pPr>
        <w:pStyle w:val="Heading2"/>
      </w:pPr>
      <w:r>
        <w:t xml:space="preserve">Continuity From Lesson 13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 students to open their own [YourName]Game project from Lesson 13, not create a new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student's Lesson 13 project is lost or broken, have a pre-built "Lesson 13 complete" starter available per engine (from the Lesson 13 Teacher's Keys) so they aren't blocked.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001 Game Creator (Windows demo laptop): confirm the two additional pre-placed enemy copies (enemy_6, enemy_7) needed for this lesson's count-scaling are added and named correctly before class - see this engine's Handout Setup section.</w:t>
      </w:r>
    </w:p>
    <w:p>
      <w:pPr>
        <w:pStyle w:val="Heading2"/>
      </w:pPr>
      <w:r>
        <w:t xml:space="preserve">Engine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demo laptop's Lesson 11-13 exercises (multiple waves, sound, hit reactions) still work for all 8 engines.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a full 3-wave playthrough on every engine before class: wave 1 should feel like Lesson 13's game, and wave 3 should be noticeably faster and busier - but still fair and beatable.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restarting still correctly resets to wave 1's original count/speed, not whatever wave 3 had scaled to.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queue digital copies of all 8 Student Handouts (or confirm students can access their engine's version electronically).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 8 Teacher's Keys on hand (instructor reference only - do not distribute) in case a student needs a worked example beyond Level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Bring: demo laptop, projector cable/adapter, handout copies.</w:t>
      </w:r>
    </w:p>
    <w:p>
      <w:pPr>
        <w:pStyle w:val="Heading2"/>
      </w:pPr>
      <w:r>
        <w:t xml:space="preserve">Known Gotchas This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most likely mistake: forgetting to reset enemies_remaining using the SAME per-wave count formula used in spawn_wave() - if these two places disagree, the win-check can fire early or never.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close second: forgetting that restart must return everything to wave 1's values, not leave speed/count stuck wherever they last scaled 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Difficulty scaling can make a game feel unfair if increments are too aggressive - if a cluster's wave 3 feels impossible rather than exciting, help them dial back the per-wave increment rather than pushing through.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Since Level 3 this week is open-ended student choice, expect a wider range of finishing points than usual - that's fine; the goal is a good-faith attempt at ONE chosen feature, not a complete implementation.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14 Prep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2026-08-01T23:47:50.319Z</dcterms:created>
  <dcterms:modified xsi:type="dcterms:W3CDTF">2026-08-01T23:47:50.320Z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