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9472" w14:textId="77777777" w:rsidR="005C7B7C" w:rsidRDefault="005C7B7C" w:rsidP="005C7B7C">
      <w:r>
        <w:t>Parsing, representing and translating AKT statements in webAKT</w:t>
      </w:r>
    </w:p>
    <w:p w14:paraId="0A8BA9E4" w14:textId="77777777" w:rsidR="005C7B7C" w:rsidRDefault="005C7B7C" w:rsidP="005C7B7C">
      <w:r>
        <w:t>Robert Muetzelfeldt</w:t>
      </w:r>
    </w:p>
    <w:p w14:paraId="2B014674" w14:textId="77777777" w:rsidR="005C7B7C" w:rsidRDefault="005C7B7C" w:rsidP="005C7B7C">
      <w:r>
        <w:t>April 2023</w:t>
      </w:r>
    </w:p>
    <w:p w14:paraId="6AF89393" w14:textId="77777777" w:rsidR="005C7B7C" w:rsidRDefault="005C7B7C" w:rsidP="005C7B7C"/>
    <w:p w14:paraId="5D425A86" w14:textId="77777777" w:rsidR="005C7B7C" w:rsidRDefault="005C7B7C" w:rsidP="005C7B7C">
      <w:r>
        <w:t>These notes describe three inter-related topics:</w:t>
      </w:r>
    </w:p>
    <w:p w14:paraId="5597A4B7" w14:textId="77777777" w:rsidR="005C7B7C" w:rsidRDefault="005C7B7C" w:rsidP="005C7B7C"/>
    <w:p w14:paraId="3596D8BF" w14:textId="77777777" w:rsidR="005C7B7C" w:rsidRDefault="005C7B7C" w:rsidP="005C7B7C">
      <w:r>
        <w:t xml:space="preserve">1. How we check that statements entered by the user (or provided in a knowledge-base file) are correct.   </w:t>
      </w:r>
    </w:p>
    <w:p w14:paraId="7705F02C" w14:textId="77777777" w:rsidR="005C7B7C" w:rsidRDefault="005C7B7C" w:rsidP="005C7B7C">
      <w:r>
        <w:t>Currently, 'correct' only applies to their syntax - i.e. that they conform to AKT's grammar.  The process for doing this is called parsing.  In the future, the checks on the statements will be extended to their semantics - i.e. that the ame of an of an object appears where we expect an object.</w:t>
      </w:r>
    </w:p>
    <w:p w14:paraId="39DBD18E" w14:textId="77777777" w:rsidR="005C7B7C" w:rsidRDefault="005C7B7C" w:rsidP="005C7B7C"/>
    <w:p w14:paraId="4102FAF2" w14:textId="77777777" w:rsidR="005C7B7C" w:rsidRDefault="005C7B7C" w:rsidP="005C7B7C">
      <w:r>
        <w:t xml:space="preserve">2. How statements are represented internally in webAKT.    </w:t>
      </w:r>
    </w:p>
    <w:p w14:paraId="2A61DEE5" w14:textId="77777777" w:rsidR="005C7B7C" w:rsidRDefault="005C7B7C" w:rsidP="005C7B7C">
      <w:r>
        <w:t>In AKT5, there is no distinction between the formal text form of a statement (i.e. as entered by the a researcher in AKT's formal notation) and the internal representation of that statement - they are both Prolog.   It would be highly inefficient to do this in JavaScript, since JavaScript does not natively use Prolog's symbolic representation, so we would need to manipulate the statement held as a text string every time we wanted to process it.  Instead, we used a notation called JSON, which allows all the terms (words) in a statement to be represented individually in a data structure which is essentially a nested array.   This greatly facilitates any processing of statements.</w:t>
      </w:r>
    </w:p>
    <w:p w14:paraId="07B0CDE3" w14:textId="77777777" w:rsidR="005C7B7C" w:rsidRDefault="005C7B7C" w:rsidP="005C7B7C"/>
    <w:p w14:paraId="24D73703" w14:textId="77777777" w:rsidR="005C7B7C" w:rsidRDefault="005C7B7C" w:rsidP="005C7B7C">
      <w:r>
        <w:t>3. How we convert between the various representations of a statement.</w:t>
      </w:r>
    </w:p>
    <w:p w14:paraId="6F6634BF" w14:textId="77777777" w:rsidR="005C7B7C" w:rsidRDefault="005C7B7C" w:rsidP="005C7B7C">
      <w:r>
        <w:t>We need to be able to convert to and from AKT's formal (Prolog) syntax and the internal (JSON) notation.   We also need to be able to convert statements into other forms - e.g. the stylised English used to present statements to non-AKT-trained users, and to and from a diagrammatic form for causal statements.   In webAKT, the JSON format is the core one, with all conversions being done into or out of this one.</w:t>
      </w:r>
    </w:p>
    <w:p w14:paraId="3F02683E" w14:textId="77777777" w:rsidR="005C7B7C" w:rsidRDefault="005C7B7C" w:rsidP="005C7B7C"/>
    <w:p w14:paraId="5A65D8E1" w14:textId="77777777" w:rsidR="005C7B7C" w:rsidRDefault="005C7B7C" w:rsidP="005C7B7C">
      <w:r>
        <w:t>EXAMPLE</w:t>
      </w:r>
    </w:p>
    <w:p w14:paraId="103E1F16" w14:textId="77777777" w:rsidR="005C7B7C" w:rsidRDefault="005C7B7C" w:rsidP="005C7B7C"/>
    <w:p w14:paraId="3A3B3F52" w14:textId="77777777" w:rsidR="005C7B7C" w:rsidRDefault="005C7B7C" w:rsidP="005C7B7C">
      <w:r>
        <w:t>Here is a simple attribute-value from the Atwima KB, in AKT's formal (Prolog) syntax:</w:t>
      </w:r>
    </w:p>
    <w:p w14:paraId="0DF90CB3" w14:textId="77777777" w:rsidR="005C7B7C" w:rsidRDefault="005C7B7C" w:rsidP="005C7B7C">
      <w:r>
        <w:t>att_value(part(asase_kokoo,abuo),presence,erratic)</w:t>
      </w:r>
    </w:p>
    <w:p w14:paraId="2668F5B0" w14:textId="77777777" w:rsidR="005C7B7C" w:rsidRDefault="005C7B7C" w:rsidP="005C7B7C">
      <w:r>
        <w:t>which we can read as</w:t>
      </w:r>
    </w:p>
    <w:p w14:paraId="23A61F6E" w14:textId="77777777" w:rsidR="005C7B7C" w:rsidRDefault="005C7B7C" w:rsidP="005C7B7C">
      <w:r>
        <w:t>"the presence of the abuo part of asase_kokoo is erratic"</w:t>
      </w:r>
    </w:p>
    <w:p w14:paraId="3710852B" w14:textId="77777777" w:rsidR="005C7B7C" w:rsidRDefault="005C7B7C" w:rsidP="005C7B7C">
      <w:r>
        <w:t>where:</w:t>
      </w:r>
    </w:p>
    <w:p w14:paraId="0FD1A408" w14:textId="77777777" w:rsidR="005C7B7C" w:rsidRDefault="005C7B7C" w:rsidP="005C7B7C">
      <w:r>
        <w:lastRenderedPageBreak/>
        <w:t>- assase_kokoo and abuo are objects,</w:t>
      </w:r>
    </w:p>
    <w:p w14:paraId="788E7F79" w14:textId="77777777" w:rsidR="005C7B7C" w:rsidRDefault="005C7B7C" w:rsidP="005C7B7C">
      <w:r>
        <w:t>- presence is an atribute, and</w:t>
      </w:r>
    </w:p>
    <w:p w14:paraId="0DBD4A7C" w14:textId="77777777" w:rsidR="005C7B7C" w:rsidRDefault="005C7B7C" w:rsidP="005C7B7C">
      <w:r>
        <w:t>- erratic is a value.</w:t>
      </w:r>
    </w:p>
    <w:p w14:paraId="31DF1E89" w14:textId="77777777" w:rsidR="005C7B7C" w:rsidRDefault="005C7B7C" w:rsidP="005C7B7C"/>
    <w:p w14:paraId="57A33D0B" w14:textId="77777777" w:rsidR="005C7B7C" w:rsidRDefault="005C7B7C" w:rsidP="005C7B7C">
      <w:r>
        <w:t>The corresponding JSON form for this statement is:</w:t>
      </w:r>
    </w:p>
    <w:p w14:paraId="2C69AF95" w14:textId="77777777" w:rsidR="005C7B7C" w:rsidRDefault="005C7B7C" w:rsidP="005C7B7C">
      <w:r>
        <w:t>["att_value",["part","asase_kokoo","abuo"],"presence","erratic"}</w:t>
      </w:r>
    </w:p>
    <w:p w14:paraId="6D819FC6" w14:textId="77777777" w:rsidR="005C7B7C" w:rsidRDefault="005C7B7C" w:rsidP="005C7B7C">
      <w:r>
        <w:t>To get this, we have done 2 simple operations:</w:t>
      </w:r>
    </w:p>
    <w:p w14:paraId="20DB550F" w14:textId="77777777" w:rsidR="005C7B7C" w:rsidRDefault="005C7B7C" w:rsidP="005C7B7C">
      <w:r>
        <w:t>- enclosed every word in double-quotes, the make it into a JSON (and JavaScript) string; and</w:t>
      </w:r>
    </w:p>
    <w:p w14:paraId="195AEA1B" w14:textId="77777777" w:rsidR="005C7B7C" w:rsidRDefault="005C7B7C" w:rsidP="005C7B7C">
      <w:r>
        <w:t xml:space="preserve">- changed every Prolog clause, with a predicate and n arguments, into an array, enclosed in [...], with n+1 elements.  </w:t>
      </w:r>
    </w:p>
    <w:p w14:paraId="4FD3D67D" w14:textId="77777777" w:rsidR="005C7B7C" w:rsidRDefault="005C7B7C" w:rsidP="005C7B7C">
      <w:r>
        <w:t>So:</w:t>
      </w:r>
    </w:p>
    <w:p w14:paraId="0CD85A98" w14:textId="77777777" w:rsidR="005C7B7C" w:rsidRDefault="005C7B7C" w:rsidP="005C7B7C">
      <w:r>
        <w:t>- part(asase_kokoo,abuo) becomes ["part","asase_kokoo","abuo"], and</w:t>
      </w:r>
    </w:p>
    <w:p w14:paraId="6318433F" w14:textId="77777777" w:rsidR="005C7B7C" w:rsidRDefault="005C7B7C" w:rsidP="005C7B7C">
      <w:r>
        <w:t>- att_value(X,presence,erratic) becomes ["att_value",X,"presence","erratic"], where X is the 'part' array.</w:t>
      </w:r>
    </w:p>
    <w:p w14:paraId="34D8B369" w14:textId="77777777" w:rsidR="005C7B7C" w:rsidRDefault="005C7B7C" w:rsidP="005C7B7C">
      <w:r>
        <w:t>Don't worry, the user of webAKT does not have to read or write this format - it is purely for internal use.  But I mention it here to convey the very close mapping between the two formats.</w:t>
      </w:r>
    </w:p>
    <w:p w14:paraId="78678FB8" w14:textId="77777777" w:rsidR="005C7B7C" w:rsidRDefault="005C7B7C" w:rsidP="005C7B7C"/>
    <w:p w14:paraId="3801781C" w14:textId="77777777" w:rsidR="005C7B7C" w:rsidRDefault="005C7B7C" w:rsidP="005C7B7C"/>
    <w:p w14:paraId="2B69A42A" w14:textId="69133071" w:rsidR="005C7B7C" w:rsidRPr="00261157" w:rsidRDefault="00261157" w:rsidP="005C7B7C">
      <w:pPr>
        <w:rPr>
          <w:rFonts w:cstheme="minorHAnsi"/>
          <w:b/>
          <w:bCs/>
          <w:sz w:val="36"/>
          <w:szCs w:val="36"/>
        </w:rPr>
      </w:pPr>
      <w:r w:rsidRPr="00261157">
        <w:rPr>
          <w:rFonts w:cstheme="minorHAnsi"/>
          <w:b/>
          <w:bCs/>
          <w:sz w:val="36"/>
          <w:szCs w:val="36"/>
        </w:rPr>
        <w:t>Parsing</w:t>
      </w:r>
    </w:p>
    <w:p w14:paraId="0ECB9882" w14:textId="77777777" w:rsidR="005C7B7C" w:rsidRDefault="005C7B7C" w:rsidP="005C7B7C">
      <w:r>
        <w:t xml:space="preserve">A mentioned at the start, we need to ensure that statements entered by the user (in AKT's formal Prolog syntax) conform to AKT's grammar.   This grammar is specified precisely in Chapter 4 of the AKT5 Manual, in Table 4.1, and is included below for completeness.   </w:t>
      </w:r>
    </w:p>
    <w:p w14:paraId="393CCDF5" w14:textId="7880C1AC" w:rsidR="00261157" w:rsidRPr="00261157" w:rsidRDefault="00261157" w:rsidP="007A27BB">
      <w:pPr>
        <w:spacing w:after="2" w:line="254" w:lineRule="auto"/>
        <w:ind w:left="-5" w:hanging="10"/>
        <w:rPr>
          <w:rFonts w:ascii="Arial" w:eastAsia="Arial" w:hAnsi="Arial" w:cs="Arial"/>
          <w:b/>
          <w:bCs/>
          <w:sz w:val="24"/>
          <w:szCs w:val="24"/>
        </w:rPr>
      </w:pPr>
      <w:r w:rsidRPr="00261157">
        <w:rPr>
          <w:rFonts w:ascii="Arial" w:eastAsia="Arial" w:hAnsi="Arial" w:cs="Arial"/>
          <w:b/>
          <w:bCs/>
          <w:sz w:val="24"/>
          <w:szCs w:val="24"/>
        </w:rPr>
        <w:t>The AKT Grammar</w:t>
      </w:r>
    </w:p>
    <w:p w14:paraId="1C90AD12" w14:textId="77777777" w:rsidR="00261157" w:rsidRDefault="00261157" w:rsidP="007A27BB">
      <w:pPr>
        <w:spacing w:after="2" w:line="254" w:lineRule="auto"/>
        <w:ind w:left="-5" w:hanging="10"/>
        <w:rPr>
          <w:rFonts w:ascii="Arial" w:eastAsia="Arial" w:hAnsi="Arial" w:cs="Arial"/>
          <w:sz w:val="20"/>
        </w:rPr>
      </w:pPr>
    </w:p>
    <w:p w14:paraId="6CDC9F96" w14:textId="6CB5FBFB" w:rsidR="007A27BB" w:rsidRDefault="007A27BB" w:rsidP="007A27BB">
      <w:pPr>
        <w:spacing w:after="2" w:line="254" w:lineRule="auto"/>
        <w:ind w:left="-5" w:hanging="10"/>
      </w:pPr>
      <w:r>
        <w:rPr>
          <w:rFonts w:ascii="Arial" w:eastAsia="Arial" w:hAnsi="Arial" w:cs="Arial"/>
          <w:b/>
          <w:i/>
          <w:sz w:val="20"/>
        </w:rPr>
        <w:t>Table 4.1</w:t>
      </w:r>
      <w:r>
        <w:rPr>
          <w:rFonts w:ascii="Arial" w:eastAsia="Arial" w:hAnsi="Arial" w:cs="Arial"/>
          <w:i/>
          <w:sz w:val="20"/>
        </w:rPr>
        <w:t xml:space="preserve">  The definite clause grammar.  Terms in bold are reserved terms in the grammar </w:t>
      </w:r>
    </w:p>
    <w:p w14:paraId="66E32C02" w14:textId="77777777" w:rsidR="007A27BB" w:rsidRDefault="007A27BB" w:rsidP="007A27BB">
      <w:pPr>
        <w:spacing w:after="2" w:line="254" w:lineRule="auto"/>
        <w:ind w:left="-5" w:hanging="10"/>
      </w:pPr>
      <w:r>
        <w:rPr>
          <w:rFonts w:ascii="Arial" w:eastAsia="Arial" w:hAnsi="Arial" w:cs="Arial"/>
          <w:i/>
          <w:sz w:val="20"/>
        </w:rPr>
        <w:t xml:space="preserve">(i.e. words reserved for use by the system); terms starting with a capital letter are variables; </w:t>
      </w:r>
      <w:r>
        <w:rPr>
          <w:rFonts w:ascii="Segoe UI Symbol" w:eastAsia="Segoe UI Symbol" w:hAnsi="Segoe UI Symbol" w:cs="Segoe UI Symbol"/>
          <w:sz w:val="20"/>
        </w:rPr>
        <w:t>⇒</w:t>
      </w:r>
      <w:r>
        <w:rPr>
          <w:rFonts w:ascii="Arial" w:eastAsia="Arial" w:hAnsi="Arial" w:cs="Arial"/>
          <w:i/>
          <w:sz w:val="20"/>
        </w:rPr>
        <w:t xml:space="preserve"> means ‘can take the form of’. </w:t>
      </w:r>
    </w:p>
    <w:p w14:paraId="341C45EF" w14:textId="77777777" w:rsidR="007A27BB" w:rsidRDefault="007A27BB" w:rsidP="007A27BB">
      <w:pPr>
        <w:spacing w:after="0"/>
      </w:pPr>
      <w:r>
        <w:rPr>
          <w:rFonts w:ascii="Arial" w:eastAsia="Arial" w:hAnsi="Arial" w:cs="Arial"/>
          <w:sz w:val="20"/>
        </w:rPr>
        <w:t xml:space="preserve"> </w:t>
      </w:r>
    </w:p>
    <w:tbl>
      <w:tblPr>
        <w:tblStyle w:val="TableGrid"/>
        <w:tblW w:w="8522" w:type="dxa"/>
        <w:tblInd w:w="-108" w:type="dxa"/>
        <w:tblCellMar>
          <w:top w:w="24" w:type="dxa"/>
          <w:left w:w="108" w:type="dxa"/>
          <w:right w:w="58" w:type="dxa"/>
        </w:tblCellMar>
        <w:tblLook w:val="04A0" w:firstRow="1" w:lastRow="0" w:firstColumn="1" w:lastColumn="0" w:noHBand="0" w:noVBand="1"/>
      </w:tblPr>
      <w:tblGrid>
        <w:gridCol w:w="8522"/>
      </w:tblGrid>
      <w:tr w:rsidR="007A27BB" w14:paraId="7672FA1D"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3BB3A94E" w14:textId="77777777" w:rsidR="007A27BB" w:rsidRDefault="007A27BB" w:rsidP="00B35216">
            <w:r>
              <w:rPr>
                <w:rFonts w:ascii="Arial" w:eastAsia="Arial" w:hAnsi="Arial" w:cs="Arial"/>
                <w:sz w:val="18"/>
              </w:rPr>
              <w:t xml:space="preserve">FormalSentence </w:t>
            </w:r>
            <w:r>
              <w:rPr>
                <w:rFonts w:ascii="Segoe UI Symbol" w:eastAsia="Segoe UI Symbol" w:hAnsi="Segoe UI Symbol" w:cs="Segoe UI Symbol"/>
                <w:sz w:val="18"/>
              </w:rPr>
              <w:t>⇒</w:t>
            </w:r>
            <w:r>
              <w:rPr>
                <w:rFonts w:ascii="Arial" w:eastAsia="Arial" w:hAnsi="Arial" w:cs="Arial"/>
                <w:sz w:val="18"/>
              </w:rPr>
              <w:t xml:space="preserve"> Statement </w:t>
            </w:r>
            <w:r>
              <w:rPr>
                <w:rFonts w:ascii="Arial" w:eastAsia="Arial" w:hAnsi="Arial" w:cs="Arial"/>
                <w:b/>
                <w:sz w:val="18"/>
              </w:rPr>
              <w:t>if</w:t>
            </w:r>
            <w:r>
              <w:rPr>
                <w:rFonts w:ascii="Arial" w:eastAsia="Arial" w:hAnsi="Arial" w:cs="Arial"/>
                <w:sz w:val="18"/>
              </w:rPr>
              <w:t xml:space="preserve"> FormalConditions </w:t>
            </w:r>
          </w:p>
        </w:tc>
      </w:tr>
      <w:tr w:rsidR="007A27BB" w14:paraId="6861F43E"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33F21024" w14:textId="77777777" w:rsidR="007A27BB" w:rsidRDefault="007A27BB" w:rsidP="00B35216">
            <w:r>
              <w:rPr>
                <w:rFonts w:ascii="Arial" w:eastAsia="Arial" w:hAnsi="Arial" w:cs="Arial"/>
                <w:sz w:val="18"/>
              </w:rPr>
              <w:t xml:space="preserve">FormalSentence </w:t>
            </w:r>
            <w:r>
              <w:rPr>
                <w:rFonts w:ascii="Segoe UI Symbol" w:eastAsia="Segoe UI Symbol" w:hAnsi="Segoe UI Symbol" w:cs="Segoe UI Symbol"/>
                <w:sz w:val="18"/>
              </w:rPr>
              <w:t>⇒</w:t>
            </w:r>
            <w:r>
              <w:rPr>
                <w:rFonts w:ascii="Arial" w:eastAsia="Arial" w:hAnsi="Arial" w:cs="Arial"/>
                <w:sz w:val="18"/>
              </w:rPr>
              <w:t xml:space="preserve"> Statement </w:t>
            </w:r>
          </w:p>
        </w:tc>
      </w:tr>
      <w:tr w:rsidR="007A27BB" w14:paraId="35509602" w14:textId="77777777" w:rsidTr="00B35216">
        <w:trPr>
          <w:trHeight w:val="454"/>
        </w:trPr>
        <w:tc>
          <w:tcPr>
            <w:tcW w:w="8522" w:type="dxa"/>
            <w:tcBorders>
              <w:top w:val="single" w:sz="6" w:space="0" w:color="000000"/>
              <w:left w:val="single" w:sz="6" w:space="0" w:color="000000"/>
              <w:bottom w:val="single" w:sz="6" w:space="0" w:color="000000"/>
              <w:right w:val="single" w:sz="6" w:space="0" w:color="000000"/>
            </w:tcBorders>
          </w:tcPr>
          <w:p w14:paraId="10E3CD16" w14:textId="77777777" w:rsidR="007A27BB" w:rsidRDefault="007A27BB" w:rsidP="00B35216">
            <w:r>
              <w:rPr>
                <w:rFonts w:ascii="Arial" w:eastAsia="Arial" w:hAnsi="Arial" w:cs="Arial"/>
                <w:sz w:val="18"/>
              </w:rPr>
              <w:t xml:space="preserve">Statement </w:t>
            </w:r>
            <w:r>
              <w:rPr>
                <w:rFonts w:ascii="Segoe UI Symbol" w:eastAsia="Segoe UI Symbol" w:hAnsi="Segoe UI Symbol" w:cs="Segoe UI Symbol"/>
                <w:sz w:val="18"/>
              </w:rPr>
              <w:t>⇒</w:t>
            </w:r>
            <w:r>
              <w:rPr>
                <w:rFonts w:ascii="Arial" w:eastAsia="Arial" w:hAnsi="Arial" w:cs="Arial"/>
                <w:sz w:val="18"/>
              </w:rPr>
              <w:t xml:space="preserve"> Cause</w:t>
            </w:r>
            <w:r>
              <w:rPr>
                <w:rFonts w:ascii="Arial" w:eastAsia="Arial" w:hAnsi="Arial" w:cs="Arial"/>
                <w:b/>
                <w:sz w:val="18"/>
              </w:rPr>
              <w:t xml:space="preserve"> Causes </w:t>
            </w:r>
            <w:r>
              <w:rPr>
                <w:rFonts w:ascii="Arial" w:eastAsia="Arial" w:hAnsi="Arial" w:cs="Arial"/>
                <w:sz w:val="18"/>
              </w:rPr>
              <w:t xml:space="preserve">Effect </w:t>
            </w:r>
          </w:p>
          <w:p w14:paraId="0E3F8150" w14:textId="77777777" w:rsidR="007A27BB" w:rsidRDefault="007A27BB" w:rsidP="00B35216">
            <w:r>
              <w:rPr>
                <w:rFonts w:ascii="Arial" w:eastAsia="Arial" w:hAnsi="Arial" w:cs="Arial"/>
                <w:sz w:val="18"/>
              </w:rPr>
              <w:t xml:space="preserve">                      where Causes is an element of the set:{</w:t>
            </w:r>
            <w:r>
              <w:rPr>
                <w:rFonts w:ascii="Arial" w:eastAsia="Arial" w:hAnsi="Arial" w:cs="Arial"/>
                <w:b/>
                <w:sz w:val="18"/>
              </w:rPr>
              <w:t>causes1way</w:t>
            </w:r>
            <w:r>
              <w:rPr>
                <w:rFonts w:ascii="Arial" w:eastAsia="Arial" w:hAnsi="Arial" w:cs="Arial"/>
                <w:sz w:val="18"/>
              </w:rPr>
              <w:t>,</w:t>
            </w:r>
            <w:r>
              <w:rPr>
                <w:rFonts w:ascii="Arial" w:eastAsia="Arial" w:hAnsi="Arial" w:cs="Arial"/>
                <w:b/>
                <w:sz w:val="18"/>
              </w:rPr>
              <w:t>causes2way</w:t>
            </w:r>
            <w:r>
              <w:rPr>
                <w:rFonts w:ascii="Arial" w:eastAsia="Arial" w:hAnsi="Arial" w:cs="Arial"/>
                <w:sz w:val="18"/>
              </w:rPr>
              <w:t xml:space="preserve">} </w:t>
            </w:r>
          </w:p>
        </w:tc>
      </w:tr>
      <w:tr w:rsidR="007A27BB" w14:paraId="239D4DDF"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6F978A30" w14:textId="77777777" w:rsidR="007A27BB" w:rsidRDefault="007A27BB" w:rsidP="00B35216">
            <w:r>
              <w:rPr>
                <w:rFonts w:ascii="Arial" w:eastAsia="Arial" w:hAnsi="Arial" w:cs="Arial"/>
                <w:sz w:val="18"/>
              </w:rPr>
              <w:t xml:space="preserve">Statement </w:t>
            </w:r>
            <w:r>
              <w:rPr>
                <w:rFonts w:ascii="Segoe UI Symbol" w:eastAsia="Segoe UI Symbol" w:hAnsi="Segoe UI Symbol" w:cs="Segoe UI Symbol"/>
                <w:sz w:val="18"/>
              </w:rPr>
              <w:t>⇒</w:t>
            </w:r>
            <w:r>
              <w:rPr>
                <w:rFonts w:ascii="Arial" w:eastAsia="Arial" w:hAnsi="Arial" w:cs="Arial"/>
                <w:sz w:val="18"/>
              </w:rPr>
              <w:t xml:space="preserve"> AttributeStatement </w:t>
            </w:r>
          </w:p>
        </w:tc>
      </w:tr>
      <w:tr w:rsidR="007A27BB" w14:paraId="634F32CC"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64C1365B" w14:textId="77777777" w:rsidR="007A27BB" w:rsidRDefault="007A27BB" w:rsidP="00B35216">
            <w:r>
              <w:rPr>
                <w:rFonts w:ascii="Arial" w:eastAsia="Arial" w:hAnsi="Arial" w:cs="Arial"/>
                <w:sz w:val="18"/>
              </w:rPr>
              <w:t xml:space="preserv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not</w:t>
            </w:r>
            <w:r>
              <w:rPr>
                <w:rFonts w:ascii="Arial" w:eastAsia="Arial" w:hAnsi="Arial" w:cs="Arial"/>
                <w:sz w:val="18"/>
              </w:rPr>
              <w:t xml:space="preserve">(AttributeStatement) </w:t>
            </w:r>
          </w:p>
        </w:tc>
      </w:tr>
      <w:tr w:rsidR="007A27BB" w14:paraId="2F246C95"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705CB1F8" w14:textId="77777777" w:rsidR="007A27BB" w:rsidRDefault="007A27BB" w:rsidP="00B35216">
            <w:r>
              <w:rPr>
                <w:rFonts w:ascii="Arial" w:eastAsia="Arial" w:hAnsi="Arial" w:cs="Arial"/>
                <w:sz w:val="18"/>
              </w:rPr>
              <w:t xml:space="preserv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link</w:t>
            </w:r>
            <w:r>
              <w:rPr>
                <w:rFonts w:ascii="Arial" w:eastAsia="Arial" w:hAnsi="Arial" w:cs="Arial"/>
                <w:sz w:val="18"/>
              </w:rPr>
              <w:t xml:space="preserve">(influence,Thing,Thing) </w:t>
            </w:r>
          </w:p>
        </w:tc>
      </w:tr>
      <w:tr w:rsidR="007A27BB" w14:paraId="29E82D2F"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236662C7" w14:textId="77777777" w:rsidR="007A27BB" w:rsidRDefault="007A27BB" w:rsidP="00B35216">
            <w:r>
              <w:rPr>
                <w:rFonts w:ascii="Arial" w:eastAsia="Arial" w:hAnsi="Arial" w:cs="Arial"/>
                <w:sz w:val="18"/>
              </w:rPr>
              <w:t xml:space="preserv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link</w:t>
            </w:r>
            <w:r>
              <w:rPr>
                <w:rFonts w:ascii="Arial" w:eastAsia="Arial" w:hAnsi="Arial" w:cs="Arial"/>
                <w:sz w:val="18"/>
              </w:rPr>
              <w:t xml:space="preserve">(Link,Object,Object) </w:t>
            </w:r>
          </w:p>
        </w:tc>
      </w:tr>
      <w:tr w:rsidR="007A27BB" w14:paraId="44C0F9FA"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4B1A2317" w14:textId="77777777" w:rsidR="007A27BB" w:rsidRDefault="007A27BB" w:rsidP="00B35216">
            <w:r>
              <w:rPr>
                <w:rFonts w:ascii="Arial" w:eastAsia="Arial" w:hAnsi="Arial" w:cs="Arial"/>
                <w:sz w:val="18"/>
              </w:rPr>
              <w:lastRenderedPageBreak/>
              <w:t xml:space="preserv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link</w:t>
            </w:r>
            <w:r>
              <w:rPr>
                <w:rFonts w:ascii="Arial" w:eastAsia="Arial" w:hAnsi="Arial" w:cs="Arial"/>
                <w:sz w:val="18"/>
              </w:rPr>
              <w:t xml:space="preserve">(Link,ProcessBit,ProcessBit) </w:t>
            </w:r>
          </w:p>
        </w:tc>
      </w:tr>
      <w:tr w:rsidR="007A27BB" w14:paraId="31351895"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3A42D6BE" w14:textId="77777777" w:rsidR="007A27BB" w:rsidRDefault="007A27BB" w:rsidP="00B35216">
            <w:r>
              <w:rPr>
                <w:rFonts w:ascii="Arial" w:eastAsia="Arial" w:hAnsi="Arial" w:cs="Arial"/>
                <w:sz w:val="18"/>
              </w:rPr>
              <w:t xml:space="preserv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link</w:t>
            </w:r>
            <w:r>
              <w:rPr>
                <w:rFonts w:ascii="Arial" w:eastAsia="Arial" w:hAnsi="Arial" w:cs="Arial"/>
                <w:sz w:val="18"/>
              </w:rPr>
              <w:t xml:space="preserve">(Link,ProcessBit,Object) </w:t>
            </w:r>
          </w:p>
        </w:tc>
      </w:tr>
      <w:tr w:rsidR="007A27BB" w14:paraId="6A298E21"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5CFCD2A3" w14:textId="77777777" w:rsidR="007A27BB" w:rsidRDefault="007A27BB" w:rsidP="00B35216">
            <w:r>
              <w:rPr>
                <w:rFonts w:ascii="Arial" w:eastAsia="Arial" w:hAnsi="Arial" w:cs="Arial"/>
                <w:sz w:val="18"/>
              </w:rPr>
              <w:t xml:space="preserv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comparison</w:t>
            </w:r>
            <w:r>
              <w:rPr>
                <w:rFonts w:ascii="Arial" w:eastAsia="Arial" w:hAnsi="Arial" w:cs="Arial"/>
                <w:sz w:val="18"/>
              </w:rPr>
              <w:t xml:space="preserve">(Attribute,Object,Comparison,Object) </w:t>
            </w:r>
          </w:p>
        </w:tc>
      </w:tr>
      <w:tr w:rsidR="007A27BB" w14:paraId="1346A522"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573E7CCD" w14:textId="77777777" w:rsidR="007A27BB" w:rsidRDefault="007A27BB" w:rsidP="00B35216">
            <w:r>
              <w:rPr>
                <w:rFonts w:ascii="Arial" w:eastAsia="Arial" w:hAnsi="Arial" w:cs="Arial"/>
                <w:sz w:val="18"/>
              </w:rPr>
              <w:t xml:space="preserve">FormalConditions </w:t>
            </w:r>
            <w:r>
              <w:rPr>
                <w:rFonts w:ascii="Segoe UI Symbol" w:eastAsia="Segoe UI Symbol" w:hAnsi="Segoe UI Symbol" w:cs="Segoe UI Symbol"/>
                <w:sz w:val="18"/>
              </w:rPr>
              <w:t>⇒</w:t>
            </w:r>
            <w:r>
              <w:rPr>
                <w:rFonts w:ascii="Arial" w:eastAsia="Arial" w:hAnsi="Arial" w:cs="Arial"/>
                <w:sz w:val="18"/>
              </w:rPr>
              <w:t xml:space="preserve"> FormalConditions </w:t>
            </w:r>
            <w:r>
              <w:rPr>
                <w:rFonts w:ascii="Arial" w:eastAsia="Arial" w:hAnsi="Arial" w:cs="Arial"/>
                <w:b/>
                <w:sz w:val="18"/>
              </w:rPr>
              <w:t xml:space="preserve">and </w:t>
            </w:r>
            <w:r>
              <w:rPr>
                <w:rFonts w:ascii="Arial" w:eastAsia="Arial" w:hAnsi="Arial" w:cs="Arial"/>
                <w:sz w:val="18"/>
              </w:rPr>
              <w:t xml:space="preserve">FormalConditions </w:t>
            </w:r>
          </w:p>
        </w:tc>
      </w:tr>
      <w:tr w:rsidR="007A27BB" w14:paraId="7BDF8DBC"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1839C8F8" w14:textId="77777777" w:rsidR="007A27BB" w:rsidRDefault="007A27BB" w:rsidP="00B35216">
            <w:r>
              <w:rPr>
                <w:rFonts w:ascii="Arial" w:eastAsia="Arial" w:hAnsi="Arial" w:cs="Arial"/>
                <w:sz w:val="18"/>
              </w:rPr>
              <w:t xml:space="preserve">FormalConditions </w:t>
            </w:r>
            <w:r>
              <w:rPr>
                <w:rFonts w:ascii="Segoe UI Symbol" w:eastAsia="Segoe UI Symbol" w:hAnsi="Segoe UI Symbol" w:cs="Segoe UI Symbol"/>
                <w:sz w:val="18"/>
              </w:rPr>
              <w:t>⇒</w:t>
            </w:r>
            <w:r>
              <w:rPr>
                <w:rFonts w:ascii="Arial" w:eastAsia="Arial" w:hAnsi="Arial" w:cs="Arial"/>
                <w:sz w:val="18"/>
              </w:rPr>
              <w:t xml:space="preserve"> FormalConditions </w:t>
            </w:r>
            <w:r>
              <w:rPr>
                <w:rFonts w:ascii="Arial" w:eastAsia="Arial" w:hAnsi="Arial" w:cs="Arial"/>
                <w:b/>
                <w:sz w:val="18"/>
              </w:rPr>
              <w:t xml:space="preserve">or </w:t>
            </w:r>
            <w:r>
              <w:rPr>
                <w:rFonts w:ascii="Arial" w:eastAsia="Arial" w:hAnsi="Arial" w:cs="Arial"/>
                <w:sz w:val="18"/>
              </w:rPr>
              <w:t xml:space="preserve">FormalConditions </w:t>
            </w:r>
          </w:p>
        </w:tc>
      </w:tr>
      <w:tr w:rsidR="007A27BB" w14:paraId="13DA4CAB"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4A4D559D" w14:textId="77777777" w:rsidR="007A27BB" w:rsidRDefault="007A27BB" w:rsidP="00B35216">
            <w:r>
              <w:rPr>
                <w:rFonts w:ascii="Arial" w:eastAsia="Arial" w:hAnsi="Arial" w:cs="Arial"/>
                <w:sz w:val="18"/>
              </w:rPr>
              <w:t xml:space="preserve">FormalConditions </w:t>
            </w:r>
            <w:r>
              <w:rPr>
                <w:rFonts w:ascii="Segoe UI Symbol" w:eastAsia="Segoe UI Symbol" w:hAnsi="Segoe UI Symbol" w:cs="Segoe UI Symbol"/>
                <w:sz w:val="18"/>
              </w:rPr>
              <w:t>⇒</w:t>
            </w:r>
            <w:r>
              <w:rPr>
                <w:rFonts w:ascii="Arial" w:eastAsia="Arial" w:hAnsi="Arial" w:cs="Arial"/>
                <w:sz w:val="18"/>
              </w:rPr>
              <w:t xml:space="preserve"> Statement </w:t>
            </w:r>
          </w:p>
        </w:tc>
      </w:tr>
      <w:tr w:rsidR="007A27BB" w14:paraId="1C903602"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38BBED6D" w14:textId="77777777" w:rsidR="007A27BB" w:rsidRDefault="007A27BB" w:rsidP="00B35216">
            <w:r>
              <w:rPr>
                <w:rFonts w:ascii="Arial" w:eastAsia="Arial" w:hAnsi="Arial" w:cs="Arial"/>
                <w:sz w:val="18"/>
              </w:rPr>
              <w:t xml:space="preserve">FormalConditions </w:t>
            </w:r>
            <w:r>
              <w:rPr>
                <w:rFonts w:ascii="Segoe UI Symbol" w:eastAsia="Segoe UI Symbol" w:hAnsi="Segoe UI Symbol" w:cs="Segoe UI Symbol"/>
                <w:sz w:val="18"/>
              </w:rPr>
              <w:t>⇒</w:t>
            </w:r>
            <w:r>
              <w:rPr>
                <w:rFonts w:ascii="Arial" w:eastAsia="Arial" w:hAnsi="Arial" w:cs="Arial"/>
                <w:sz w:val="18"/>
              </w:rPr>
              <w:t xml:space="preserve"> ActionBit </w:t>
            </w:r>
          </w:p>
        </w:tc>
      </w:tr>
      <w:tr w:rsidR="007A27BB" w14:paraId="0C7E5BB6"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6374A22C" w14:textId="77777777" w:rsidR="007A27BB" w:rsidRDefault="007A27BB" w:rsidP="00B35216">
            <w:r>
              <w:rPr>
                <w:rFonts w:ascii="Arial" w:eastAsia="Arial" w:hAnsi="Arial" w:cs="Arial"/>
                <w:sz w:val="18"/>
              </w:rPr>
              <w:t xml:space="preserve">FormalConditions </w:t>
            </w:r>
            <w:r>
              <w:rPr>
                <w:rFonts w:ascii="Segoe UI Symbol" w:eastAsia="Segoe UI Symbol" w:hAnsi="Segoe UI Symbol" w:cs="Segoe UI Symbol"/>
                <w:sz w:val="18"/>
              </w:rPr>
              <w:t>⇒</w:t>
            </w:r>
            <w:r>
              <w:rPr>
                <w:rFonts w:ascii="Arial" w:eastAsia="Arial" w:hAnsi="Arial" w:cs="Arial"/>
                <w:sz w:val="18"/>
              </w:rPr>
              <w:t xml:space="preserve"> ProcessBit </w:t>
            </w:r>
          </w:p>
        </w:tc>
      </w:tr>
      <w:tr w:rsidR="007A27BB" w14:paraId="66B58D5C"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669113E8" w14:textId="77777777" w:rsidR="007A27BB" w:rsidRDefault="007A27BB" w:rsidP="00B35216">
            <w:r>
              <w:rPr>
                <w:rFonts w:ascii="Arial" w:eastAsia="Arial" w:hAnsi="Arial" w:cs="Arial"/>
                <w:sz w:val="18"/>
              </w:rPr>
              <w:t xml:space="preserve">AttributeStatement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att_value</w:t>
            </w:r>
            <w:r>
              <w:rPr>
                <w:rFonts w:ascii="Arial" w:eastAsia="Arial" w:hAnsi="Arial" w:cs="Arial"/>
                <w:sz w:val="18"/>
              </w:rPr>
              <w:t xml:space="preserve">(Object,Attribute,Value) </w:t>
            </w:r>
          </w:p>
        </w:tc>
      </w:tr>
      <w:tr w:rsidR="007A27BB" w14:paraId="4D047530"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5DFCF9B5" w14:textId="77777777" w:rsidR="007A27BB" w:rsidRDefault="007A27BB" w:rsidP="00B35216">
            <w:r>
              <w:rPr>
                <w:rFonts w:ascii="Arial" w:eastAsia="Arial" w:hAnsi="Arial" w:cs="Arial"/>
                <w:sz w:val="18"/>
              </w:rPr>
              <w:t xml:space="preserve">AttributeStatement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att_value</w:t>
            </w:r>
            <w:r>
              <w:rPr>
                <w:rFonts w:ascii="Arial" w:eastAsia="Arial" w:hAnsi="Arial" w:cs="Arial"/>
                <w:sz w:val="18"/>
              </w:rPr>
              <w:t xml:space="preserve">(ProcessBit,Attribute,Value) </w:t>
            </w:r>
          </w:p>
        </w:tc>
      </w:tr>
      <w:tr w:rsidR="007A27BB" w14:paraId="77920098"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3F108383" w14:textId="77777777" w:rsidR="007A27BB" w:rsidRDefault="007A27BB" w:rsidP="00B35216">
            <w:r>
              <w:rPr>
                <w:rFonts w:ascii="Arial" w:eastAsia="Arial" w:hAnsi="Arial" w:cs="Arial"/>
                <w:sz w:val="18"/>
              </w:rPr>
              <w:t xml:space="preserve">AttributeStatement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att_value</w:t>
            </w:r>
            <w:r>
              <w:rPr>
                <w:rFonts w:ascii="Arial" w:eastAsia="Arial" w:hAnsi="Arial" w:cs="Arial"/>
                <w:sz w:val="18"/>
              </w:rPr>
              <w:t xml:space="preserve">(ActionBit,Attribute,Value) </w:t>
            </w:r>
          </w:p>
        </w:tc>
      </w:tr>
      <w:tr w:rsidR="007A27BB" w14:paraId="6FBBC943"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372DB66A" w14:textId="77777777" w:rsidR="007A27BB" w:rsidRDefault="007A27BB" w:rsidP="00B35216">
            <w:r>
              <w:rPr>
                <w:rFonts w:ascii="Arial" w:eastAsia="Arial" w:hAnsi="Arial" w:cs="Arial"/>
                <w:sz w:val="18"/>
              </w:rPr>
              <w:t xml:space="preserve">Cause </w:t>
            </w:r>
            <w:r>
              <w:rPr>
                <w:rFonts w:ascii="Segoe UI Symbol" w:eastAsia="Segoe UI Symbol" w:hAnsi="Segoe UI Symbol" w:cs="Segoe UI Symbol"/>
                <w:sz w:val="18"/>
              </w:rPr>
              <w:t>⇒</w:t>
            </w:r>
            <w:r>
              <w:rPr>
                <w:rFonts w:ascii="Arial" w:eastAsia="Arial" w:hAnsi="Arial" w:cs="Arial"/>
                <w:sz w:val="18"/>
              </w:rPr>
              <w:t xml:space="preserve"> AttributeStatement </w:t>
            </w:r>
          </w:p>
        </w:tc>
      </w:tr>
      <w:tr w:rsidR="007A27BB" w14:paraId="2F3762D5"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1224F77E" w14:textId="77777777" w:rsidR="007A27BB" w:rsidRDefault="007A27BB" w:rsidP="00B35216">
            <w:r>
              <w:rPr>
                <w:rFonts w:ascii="Arial" w:eastAsia="Arial" w:hAnsi="Arial" w:cs="Arial"/>
                <w:sz w:val="18"/>
              </w:rPr>
              <w:t xml:space="preserve">Cause </w:t>
            </w:r>
            <w:r>
              <w:rPr>
                <w:rFonts w:ascii="Segoe UI Symbol" w:eastAsia="Segoe UI Symbol" w:hAnsi="Segoe UI Symbol" w:cs="Segoe UI Symbol"/>
                <w:sz w:val="18"/>
              </w:rPr>
              <w:t>⇒</w:t>
            </w:r>
            <w:r>
              <w:rPr>
                <w:rFonts w:ascii="Arial" w:eastAsia="Arial" w:hAnsi="Arial" w:cs="Arial"/>
                <w:sz w:val="18"/>
              </w:rPr>
              <w:t xml:space="preserve"> ProcessBit </w:t>
            </w:r>
          </w:p>
        </w:tc>
      </w:tr>
      <w:tr w:rsidR="007A27BB" w14:paraId="32786402"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7AD758D9" w14:textId="77777777" w:rsidR="007A27BB" w:rsidRDefault="007A27BB" w:rsidP="00B35216">
            <w:r>
              <w:rPr>
                <w:rFonts w:ascii="Arial" w:eastAsia="Arial" w:hAnsi="Arial" w:cs="Arial"/>
                <w:sz w:val="18"/>
              </w:rPr>
              <w:t xml:space="preserve">Cause </w:t>
            </w:r>
            <w:r>
              <w:rPr>
                <w:rFonts w:ascii="Segoe UI Symbol" w:eastAsia="Segoe UI Symbol" w:hAnsi="Segoe UI Symbol" w:cs="Segoe UI Symbol"/>
                <w:sz w:val="18"/>
              </w:rPr>
              <w:t>⇒</w:t>
            </w:r>
            <w:r>
              <w:rPr>
                <w:rFonts w:ascii="Arial" w:eastAsia="Arial" w:hAnsi="Arial" w:cs="Arial"/>
                <w:sz w:val="18"/>
              </w:rPr>
              <w:t xml:space="preserve"> ActionBit </w:t>
            </w:r>
          </w:p>
        </w:tc>
      </w:tr>
      <w:tr w:rsidR="007A27BB" w14:paraId="019A1655"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4FA17F36" w14:textId="77777777" w:rsidR="007A27BB" w:rsidRDefault="007A27BB" w:rsidP="00B35216">
            <w:r>
              <w:rPr>
                <w:rFonts w:ascii="Arial" w:eastAsia="Arial" w:hAnsi="Arial" w:cs="Arial"/>
                <w:sz w:val="18"/>
              </w:rPr>
              <w:t xml:space="preserve">Cause </w:t>
            </w:r>
            <w:r>
              <w:rPr>
                <w:rFonts w:ascii="Segoe UI Symbol" w:eastAsia="Segoe UI Symbol" w:hAnsi="Segoe UI Symbol" w:cs="Segoe UI Symbol"/>
                <w:sz w:val="18"/>
              </w:rPr>
              <w:t>⇒</w:t>
            </w:r>
            <w:r>
              <w:rPr>
                <w:rFonts w:ascii="Arial" w:eastAsia="Arial" w:hAnsi="Arial" w:cs="Arial"/>
                <w:sz w:val="18"/>
              </w:rPr>
              <w:t xml:space="preserve"> Object </w:t>
            </w:r>
          </w:p>
        </w:tc>
      </w:tr>
      <w:tr w:rsidR="007A27BB" w14:paraId="2A145502"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0F577AF2" w14:textId="77777777" w:rsidR="007A27BB" w:rsidRDefault="007A27BB" w:rsidP="00B35216">
            <w:r>
              <w:rPr>
                <w:rFonts w:ascii="Arial" w:eastAsia="Arial" w:hAnsi="Arial" w:cs="Arial"/>
                <w:sz w:val="18"/>
              </w:rPr>
              <w:t xml:space="preserve">Cause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not</w:t>
            </w:r>
            <w:r>
              <w:rPr>
                <w:rFonts w:ascii="Arial" w:eastAsia="Arial" w:hAnsi="Arial" w:cs="Arial"/>
                <w:sz w:val="18"/>
              </w:rPr>
              <w:t xml:space="preserve">(Cause) </w:t>
            </w:r>
          </w:p>
        </w:tc>
      </w:tr>
      <w:tr w:rsidR="007A27BB" w14:paraId="55E85997"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690DEA74" w14:textId="77777777" w:rsidR="007A27BB" w:rsidRDefault="007A27BB" w:rsidP="00B35216">
            <w:r>
              <w:rPr>
                <w:rFonts w:ascii="Arial" w:eastAsia="Arial" w:hAnsi="Arial" w:cs="Arial"/>
                <w:sz w:val="18"/>
              </w:rPr>
              <w:t xml:space="preserve">ActionBit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action</w:t>
            </w:r>
            <w:r>
              <w:rPr>
                <w:rFonts w:ascii="Arial" w:eastAsia="Arial" w:hAnsi="Arial" w:cs="Arial"/>
                <w:sz w:val="18"/>
              </w:rPr>
              <w:t xml:space="preserve">(Action,Object,Object) </w:t>
            </w:r>
          </w:p>
        </w:tc>
      </w:tr>
      <w:tr w:rsidR="007A27BB" w14:paraId="208E82B9"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4DC1D829" w14:textId="77777777" w:rsidR="007A27BB" w:rsidRDefault="007A27BB" w:rsidP="00B35216">
            <w:r>
              <w:rPr>
                <w:rFonts w:ascii="Arial" w:eastAsia="Arial" w:hAnsi="Arial" w:cs="Arial"/>
                <w:sz w:val="18"/>
              </w:rPr>
              <w:t xml:space="preserve">ActionBit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action</w:t>
            </w:r>
            <w:r>
              <w:rPr>
                <w:rFonts w:ascii="Arial" w:eastAsia="Arial" w:hAnsi="Arial" w:cs="Arial"/>
                <w:sz w:val="18"/>
              </w:rPr>
              <w:t xml:space="preserve">(Action,Object) </w:t>
            </w:r>
          </w:p>
        </w:tc>
      </w:tr>
      <w:tr w:rsidR="007A27BB" w14:paraId="419EC0FD"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1639C748" w14:textId="77777777" w:rsidR="007A27BB" w:rsidRDefault="007A27BB" w:rsidP="00B35216">
            <w:r>
              <w:rPr>
                <w:rFonts w:ascii="Arial" w:eastAsia="Arial" w:hAnsi="Arial" w:cs="Arial"/>
                <w:sz w:val="18"/>
              </w:rPr>
              <w:t xml:space="preserve">Effect </w:t>
            </w:r>
            <w:r>
              <w:rPr>
                <w:rFonts w:ascii="Segoe UI Symbol" w:eastAsia="Segoe UI Symbol" w:hAnsi="Segoe UI Symbol" w:cs="Segoe UI Symbol"/>
                <w:sz w:val="18"/>
              </w:rPr>
              <w:t>⇒</w:t>
            </w:r>
            <w:r>
              <w:rPr>
                <w:rFonts w:ascii="Arial" w:eastAsia="Arial" w:hAnsi="Arial" w:cs="Arial"/>
                <w:sz w:val="18"/>
              </w:rPr>
              <w:t xml:space="preserve"> AttributeStatement </w:t>
            </w:r>
          </w:p>
        </w:tc>
      </w:tr>
      <w:tr w:rsidR="007A27BB" w14:paraId="006F7D3A"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025E8DB8" w14:textId="77777777" w:rsidR="007A27BB" w:rsidRDefault="007A27BB" w:rsidP="00B35216">
            <w:r>
              <w:rPr>
                <w:rFonts w:ascii="Arial" w:eastAsia="Arial" w:hAnsi="Arial" w:cs="Arial"/>
                <w:sz w:val="18"/>
              </w:rPr>
              <w:t xml:space="preserve">Effect </w:t>
            </w:r>
            <w:r>
              <w:rPr>
                <w:rFonts w:ascii="Segoe UI Symbol" w:eastAsia="Segoe UI Symbol" w:hAnsi="Segoe UI Symbol" w:cs="Segoe UI Symbol"/>
                <w:sz w:val="18"/>
              </w:rPr>
              <w:t>⇒</w:t>
            </w:r>
            <w:r>
              <w:rPr>
                <w:rFonts w:ascii="Arial" w:eastAsia="Arial" w:hAnsi="Arial" w:cs="Arial"/>
                <w:sz w:val="18"/>
              </w:rPr>
              <w:t xml:space="preserve"> ProcessBit </w:t>
            </w:r>
          </w:p>
        </w:tc>
      </w:tr>
      <w:tr w:rsidR="007A27BB" w14:paraId="06D99052"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5023C215" w14:textId="77777777" w:rsidR="007A27BB" w:rsidRDefault="007A27BB" w:rsidP="00B35216">
            <w:r>
              <w:rPr>
                <w:rFonts w:ascii="Arial" w:eastAsia="Arial" w:hAnsi="Arial" w:cs="Arial"/>
                <w:sz w:val="18"/>
              </w:rPr>
              <w:t xml:space="preserve">Effect </w:t>
            </w:r>
            <w:r>
              <w:rPr>
                <w:rFonts w:ascii="Segoe UI Symbol" w:eastAsia="Segoe UI Symbol" w:hAnsi="Segoe UI Symbol" w:cs="Segoe UI Symbol"/>
                <w:sz w:val="18"/>
              </w:rPr>
              <w:t>⇒</w:t>
            </w:r>
            <w:r>
              <w:rPr>
                <w:rFonts w:ascii="Arial" w:eastAsia="Arial" w:hAnsi="Arial" w:cs="Arial"/>
                <w:sz w:val="18"/>
              </w:rPr>
              <w:t xml:space="preserve"> ActionBit </w:t>
            </w:r>
          </w:p>
        </w:tc>
      </w:tr>
      <w:tr w:rsidR="007A27BB" w14:paraId="1711EFF1"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63824159" w14:textId="77777777" w:rsidR="007A27BB" w:rsidRDefault="007A27BB" w:rsidP="00B35216">
            <w:r>
              <w:rPr>
                <w:rFonts w:ascii="Arial" w:eastAsia="Arial" w:hAnsi="Arial" w:cs="Arial"/>
                <w:sz w:val="18"/>
              </w:rPr>
              <w:t xml:space="preserve">Effect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not</w:t>
            </w:r>
            <w:r>
              <w:rPr>
                <w:rFonts w:ascii="Arial" w:eastAsia="Arial" w:hAnsi="Arial" w:cs="Arial"/>
                <w:sz w:val="18"/>
              </w:rPr>
              <w:t xml:space="preserve">(Effect)  </w:t>
            </w:r>
          </w:p>
        </w:tc>
      </w:tr>
      <w:tr w:rsidR="007A27BB" w14:paraId="66BC0DB0"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262EA6A7" w14:textId="77777777" w:rsidR="007A27BB" w:rsidRDefault="007A27BB" w:rsidP="00B35216">
            <w:r>
              <w:rPr>
                <w:rFonts w:ascii="Arial" w:eastAsia="Arial" w:hAnsi="Arial" w:cs="Arial"/>
                <w:sz w:val="18"/>
              </w:rPr>
              <w:t xml:space="preserve">Process_bit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process</w:t>
            </w:r>
            <w:r>
              <w:rPr>
                <w:rFonts w:ascii="Arial" w:eastAsia="Arial" w:hAnsi="Arial" w:cs="Arial"/>
                <w:sz w:val="18"/>
              </w:rPr>
              <w:t xml:space="preserve">(Process) </w:t>
            </w:r>
          </w:p>
        </w:tc>
      </w:tr>
      <w:tr w:rsidR="007A27BB" w14:paraId="7E6FDED5"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5765FB8B" w14:textId="77777777" w:rsidR="007A27BB" w:rsidRDefault="007A27BB" w:rsidP="00B35216">
            <w:r>
              <w:rPr>
                <w:rFonts w:ascii="Arial" w:eastAsia="Arial" w:hAnsi="Arial" w:cs="Arial"/>
                <w:sz w:val="18"/>
              </w:rPr>
              <w:t xml:space="preserve">Process_bit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process</w:t>
            </w:r>
            <w:r>
              <w:rPr>
                <w:rFonts w:ascii="Arial" w:eastAsia="Arial" w:hAnsi="Arial" w:cs="Arial"/>
                <w:sz w:val="18"/>
              </w:rPr>
              <w:t xml:space="preserve">(Object,Process) </w:t>
            </w:r>
          </w:p>
        </w:tc>
      </w:tr>
      <w:tr w:rsidR="007A27BB" w14:paraId="20BC195D"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24C47B54" w14:textId="77777777" w:rsidR="007A27BB" w:rsidRDefault="007A27BB" w:rsidP="00B35216">
            <w:r>
              <w:rPr>
                <w:rFonts w:ascii="Arial" w:eastAsia="Arial" w:hAnsi="Arial" w:cs="Arial"/>
                <w:sz w:val="18"/>
              </w:rPr>
              <w:t xml:space="preserve">Process_bit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process</w:t>
            </w:r>
            <w:r>
              <w:rPr>
                <w:rFonts w:ascii="Arial" w:eastAsia="Arial" w:hAnsi="Arial" w:cs="Arial"/>
                <w:sz w:val="18"/>
              </w:rPr>
              <w:t xml:space="preserve">(Object,Process,Object) </w:t>
            </w:r>
          </w:p>
        </w:tc>
      </w:tr>
      <w:tr w:rsidR="007A27BB" w14:paraId="22934312"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6B25C213" w14:textId="77777777" w:rsidR="007A27BB" w:rsidRDefault="007A27BB" w:rsidP="00B35216">
            <w:r>
              <w:rPr>
                <w:rFonts w:ascii="Arial" w:eastAsia="Arial" w:hAnsi="Arial" w:cs="Arial"/>
                <w:sz w:val="18"/>
              </w:rPr>
              <w:t xml:space="preserve">Thing </w:t>
            </w:r>
            <w:r>
              <w:rPr>
                <w:rFonts w:ascii="Segoe UI Symbol" w:eastAsia="Segoe UI Symbol" w:hAnsi="Segoe UI Symbol" w:cs="Segoe UI Symbol"/>
                <w:sz w:val="18"/>
              </w:rPr>
              <w:t>⇒</w:t>
            </w:r>
            <w:r>
              <w:rPr>
                <w:rFonts w:ascii="Arial" w:eastAsia="Arial" w:hAnsi="Arial" w:cs="Arial"/>
                <w:sz w:val="18"/>
              </w:rPr>
              <w:t xml:space="preserve"> Object </w:t>
            </w:r>
          </w:p>
        </w:tc>
      </w:tr>
      <w:tr w:rsidR="007A27BB" w14:paraId="19271758"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0680E03C" w14:textId="77777777" w:rsidR="007A27BB" w:rsidRDefault="007A27BB" w:rsidP="00B35216">
            <w:r>
              <w:rPr>
                <w:rFonts w:ascii="Arial" w:eastAsia="Arial" w:hAnsi="Arial" w:cs="Arial"/>
                <w:sz w:val="18"/>
              </w:rPr>
              <w:t xml:space="preserve">Thing </w:t>
            </w:r>
            <w:r>
              <w:rPr>
                <w:rFonts w:ascii="Segoe UI Symbol" w:eastAsia="Segoe UI Symbol" w:hAnsi="Segoe UI Symbol" w:cs="Segoe UI Symbol"/>
                <w:sz w:val="18"/>
              </w:rPr>
              <w:t>⇒</w:t>
            </w:r>
            <w:r>
              <w:rPr>
                <w:rFonts w:ascii="Arial" w:eastAsia="Arial" w:hAnsi="Arial" w:cs="Arial"/>
                <w:sz w:val="18"/>
              </w:rPr>
              <w:t xml:space="preserve"> ProcessBit </w:t>
            </w:r>
          </w:p>
        </w:tc>
      </w:tr>
      <w:tr w:rsidR="007A27BB" w14:paraId="12C34BFB" w14:textId="77777777" w:rsidTr="00B35216">
        <w:trPr>
          <w:trHeight w:val="293"/>
        </w:trPr>
        <w:tc>
          <w:tcPr>
            <w:tcW w:w="8522" w:type="dxa"/>
            <w:tcBorders>
              <w:top w:val="single" w:sz="6" w:space="0" w:color="000000"/>
              <w:left w:val="single" w:sz="6" w:space="0" w:color="000000"/>
              <w:bottom w:val="single" w:sz="6" w:space="0" w:color="000000"/>
              <w:right w:val="single" w:sz="6" w:space="0" w:color="000000"/>
            </w:tcBorders>
          </w:tcPr>
          <w:p w14:paraId="0BB751A1" w14:textId="77777777" w:rsidR="007A27BB" w:rsidRDefault="007A27BB" w:rsidP="00B35216">
            <w:r>
              <w:rPr>
                <w:rFonts w:ascii="Arial" w:eastAsia="Arial" w:hAnsi="Arial" w:cs="Arial"/>
                <w:sz w:val="18"/>
              </w:rPr>
              <w:t xml:space="preserve">Attribute </w:t>
            </w:r>
            <w:r>
              <w:rPr>
                <w:rFonts w:ascii="Segoe UI Symbol" w:eastAsia="Segoe UI Symbol" w:hAnsi="Segoe UI Symbol" w:cs="Segoe UI Symbol"/>
                <w:sz w:val="18"/>
              </w:rPr>
              <w:t>⇒</w:t>
            </w:r>
            <w:r>
              <w:rPr>
                <w:rFonts w:ascii="Arial" w:eastAsia="Arial" w:hAnsi="Arial" w:cs="Arial"/>
                <w:sz w:val="18"/>
              </w:rPr>
              <w:t xml:space="preserve"> atom </w:t>
            </w:r>
          </w:p>
        </w:tc>
      </w:tr>
      <w:tr w:rsidR="007A27BB" w14:paraId="55D0B7BC"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6946A264" w14:textId="77777777" w:rsidR="007A27BB" w:rsidRDefault="007A27BB" w:rsidP="00B35216">
            <w:r>
              <w:rPr>
                <w:rFonts w:ascii="Arial" w:eastAsia="Arial" w:hAnsi="Arial" w:cs="Arial"/>
                <w:sz w:val="18"/>
              </w:rPr>
              <w:t xml:space="preserve">Process </w:t>
            </w:r>
            <w:r>
              <w:rPr>
                <w:rFonts w:ascii="Segoe UI Symbol" w:eastAsia="Segoe UI Symbol" w:hAnsi="Segoe UI Symbol" w:cs="Segoe UI Symbol"/>
                <w:sz w:val="18"/>
              </w:rPr>
              <w:t>⇒</w:t>
            </w:r>
            <w:r>
              <w:rPr>
                <w:rFonts w:ascii="Arial" w:eastAsia="Arial" w:hAnsi="Arial" w:cs="Arial"/>
                <w:sz w:val="18"/>
              </w:rPr>
              <w:t xml:space="preserve"> atom </w:t>
            </w:r>
          </w:p>
        </w:tc>
      </w:tr>
      <w:tr w:rsidR="007A27BB" w14:paraId="119B6498"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4325863B" w14:textId="77777777" w:rsidR="007A27BB" w:rsidRDefault="007A27BB" w:rsidP="00B35216">
            <w:r>
              <w:rPr>
                <w:rFonts w:ascii="Arial" w:eastAsia="Arial" w:hAnsi="Arial" w:cs="Arial"/>
                <w:sz w:val="18"/>
              </w:rPr>
              <w:t xml:space="preserve">Link </w:t>
            </w:r>
            <w:r>
              <w:rPr>
                <w:rFonts w:ascii="Segoe UI Symbol" w:eastAsia="Segoe UI Symbol" w:hAnsi="Segoe UI Symbol" w:cs="Segoe UI Symbol"/>
                <w:sz w:val="18"/>
              </w:rPr>
              <w:t>⇒</w:t>
            </w:r>
            <w:r>
              <w:rPr>
                <w:rFonts w:ascii="Arial" w:eastAsia="Arial" w:hAnsi="Arial" w:cs="Arial"/>
                <w:sz w:val="18"/>
              </w:rPr>
              <w:t xml:space="preserve"> atom </w:t>
            </w:r>
          </w:p>
        </w:tc>
      </w:tr>
      <w:tr w:rsidR="007A27BB" w14:paraId="66EA6712"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116EE8EC" w14:textId="77777777" w:rsidR="007A27BB" w:rsidRDefault="007A27BB" w:rsidP="00B35216">
            <w:r>
              <w:rPr>
                <w:rFonts w:ascii="Arial" w:eastAsia="Arial" w:hAnsi="Arial" w:cs="Arial"/>
                <w:sz w:val="18"/>
              </w:rPr>
              <w:t xml:space="preserve">Object </w:t>
            </w:r>
            <w:r>
              <w:rPr>
                <w:rFonts w:ascii="Segoe UI Symbol" w:eastAsia="Segoe UI Symbol" w:hAnsi="Segoe UI Symbol" w:cs="Segoe UI Symbol"/>
                <w:sz w:val="18"/>
              </w:rPr>
              <w:t>⇒</w:t>
            </w:r>
            <w:r>
              <w:rPr>
                <w:rFonts w:ascii="Arial" w:eastAsia="Arial" w:hAnsi="Arial" w:cs="Arial"/>
                <w:sz w:val="18"/>
              </w:rPr>
              <w:t xml:space="preserve"> atom </w:t>
            </w:r>
          </w:p>
        </w:tc>
      </w:tr>
      <w:tr w:rsidR="007A27BB" w14:paraId="75DDFC0B"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4981065D" w14:textId="77777777" w:rsidR="007A27BB" w:rsidRDefault="007A27BB" w:rsidP="00B35216">
            <w:r>
              <w:rPr>
                <w:rFonts w:ascii="Arial" w:eastAsia="Arial" w:hAnsi="Arial" w:cs="Arial"/>
                <w:sz w:val="18"/>
              </w:rPr>
              <w:t xml:space="preserve">Object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part</w:t>
            </w:r>
            <w:r>
              <w:rPr>
                <w:rFonts w:ascii="Arial" w:eastAsia="Arial" w:hAnsi="Arial" w:cs="Arial"/>
                <w:sz w:val="18"/>
              </w:rPr>
              <w:t xml:space="preserve">(Object,Object) </w:t>
            </w:r>
          </w:p>
        </w:tc>
      </w:tr>
      <w:tr w:rsidR="007A27BB" w14:paraId="0B878120"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601B1F2A" w14:textId="77777777" w:rsidR="007A27BB" w:rsidRDefault="007A27BB" w:rsidP="00B35216">
            <w:r>
              <w:rPr>
                <w:rFonts w:ascii="Arial" w:eastAsia="Arial" w:hAnsi="Arial" w:cs="Arial"/>
                <w:sz w:val="18"/>
              </w:rPr>
              <w:t xml:space="preserve">Action </w:t>
            </w:r>
            <w:r>
              <w:rPr>
                <w:rFonts w:ascii="Segoe UI Symbol" w:eastAsia="Segoe UI Symbol" w:hAnsi="Segoe UI Symbol" w:cs="Segoe UI Symbol"/>
                <w:sz w:val="18"/>
              </w:rPr>
              <w:t>⇒</w:t>
            </w:r>
            <w:r>
              <w:rPr>
                <w:rFonts w:ascii="Arial" w:eastAsia="Arial" w:hAnsi="Arial" w:cs="Arial"/>
                <w:sz w:val="18"/>
              </w:rPr>
              <w:t xml:space="preserve"> atom </w:t>
            </w:r>
          </w:p>
        </w:tc>
      </w:tr>
      <w:tr w:rsidR="007A27BB" w14:paraId="6284E4FC" w14:textId="77777777" w:rsidTr="00B35216">
        <w:trPr>
          <w:trHeight w:val="665"/>
        </w:trPr>
        <w:tc>
          <w:tcPr>
            <w:tcW w:w="8522" w:type="dxa"/>
            <w:tcBorders>
              <w:top w:val="single" w:sz="6" w:space="0" w:color="000000"/>
              <w:left w:val="single" w:sz="6" w:space="0" w:color="000000"/>
              <w:bottom w:val="single" w:sz="6" w:space="0" w:color="000000"/>
              <w:right w:val="single" w:sz="6" w:space="0" w:color="000000"/>
            </w:tcBorders>
          </w:tcPr>
          <w:p w14:paraId="68716D8F" w14:textId="77777777" w:rsidR="007A27BB" w:rsidRDefault="007A27BB" w:rsidP="00B35216">
            <w:pPr>
              <w:ind w:right="50"/>
            </w:pPr>
            <w:r>
              <w:rPr>
                <w:rFonts w:ascii="Arial" w:eastAsia="Arial" w:hAnsi="Arial" w:cs="Arial"/>
                <w:sz w:val="18"/>
              </w:rPr>
              <w:t xml:space="preserve">Comparison </w:t>
            </w:r>
            <w:r>
              <w:rPr>
                <w:rFonts w:ascii="Segoe UI Symbol" w:eastAsia="Segoe UI Symbol" w:hAnsi="Segoe UI Symbol" w:cs="Segoe UI Symbol"/>
                <w:sz w:val="18"/>
              </w:rPr>
              <w:t>⇒</w:t>
            </w:r>
            <w:r>
              <w:rPr>
                <w:rFonts w:ascii="Arial" w:eastAsia="Arial" w:hAnsi="Arial" w:cs="Arial"/>
                <w:sz w:val="18"/>
              </w:rPr>
              <w:t xml:space="preserve"> Atom                          where Atom is an element of the set:{</w:t>
            </w:r>
            <w:r>
              <w:rPr>
                <w:rFonts w:ascii="Arial" w:eastAsia="Arial" w:hAnsi="Arial" w:cs="Arial"/>
                <w:b/>
                <w:sz w:val="18"/>
              </w:rPr>
              <w:t>greater_than</w:t>
            </w:r>
            <w:r>
              <w:rPr>
                <w:rFonts w:ascii="Arial" w:eastAsia="Arial" w:hAnsi="Arial" w:cs="Arial"/>
                <w:sz w:val="18"/>
              </w:rPr>
              <w:t xml:space="preserve">, </w:t>
            </w:r>
            <w:r>
              <w:rPr>
                <w:rFonts w:ascii="Arial" w:eastAsia="Arial" w:hAnsi="Arial" w:cs="Arial"/>
                <w:b/>
                <w:sz w:val="18"/>
              </w:rPr>
              <w:t>less_than, same_as</w:t>
            </w:r>
            <w:r>
              <w:rPr>
                <w:rFonts w:ascii="Arial" w:eastAsia="Arial" w:hAnsi="Arial" w:cs="Arial"/>
                <w:sz w:val="18"/>
              </w:rPr>
              <w:t xml:space="preserve">, </w:t>
            </w:r>
            <w:r>
              <w:rPr>
                <w:rFonts w:ascii="Arial" w:eastAsia="Arial" w:hAnsi="Arial" w:cs="Arial"/>
                <w:b/>
                <w:sz w:val="18"/>
              </w:rPr>
              <w:t>different_from</w:t>
            </w:r>
            <w:r>
              <w:rPr>
                <w:rFonts w:ascii="Arial" w:eastAsia="Arial" w:hAnsi="Arial" w:cs="Arial"/>
                <w:sz w:val="18"/>
              </w:rPr>
              <w:t xml:space="preserve">} </w:t>
            </w:r>
          </w:p>
        </w:tc>
      </w:tr>
      <w:tr w:rsidR="007A27BB" w14:paraId="0992FAE7" w14:textId="77777777" w:rsidTr="00B35216">
        <w:trPr>
          <w:trHeight w:val="449"/>
        </w:trPr>
        <w:tc>
          <w:tcPr>
            <w:tcW w:w="8522" w:type="dxa"/>
            <w:tcBorders>
              <w:top w:val="single" w:sz="6" w:space="0" w:color="000000"/>
              <w:left w:val="single" w:sz="6" w:space="0" w:color="000000"/>
              <w:bottom w:val="single" w:sz="6" w:space="0" w:color="000000"/>
              <w:right w:val="single" w:sz="6" w:space="0" w:color="000000"/>
            </w:tcBorders>
          </w:tcPr>
          <w:p w14:paraId="1F516FD1" w14:textId="77777777" w:rsidR="007A27BB" w:rsidRDefault="007A27BB" w:rsidP="00B35216">
            <w:r>
              <w:rPr>
                <w:rFonts w:ascii="Arial" w:eastAsia="Arial" w:hAnsi="Arial" w:cs="Arial"/>
                <w:sz w:val="18"/>
              </w:rPr>
              <w:t xml:space="preserve">Value </w:t>
            </w:r>
            <w:r>
              <w:rPr>
                <w:rFonts w:ascii="Segoe UI Symbol" w:eastAsia="Segoe UI Symbol" w:hAnsi="Segoe UI Symbol" w:cs="Segoe UI Symbol"/>
                <w:sz w:val="18"/>
              </w:rPr>
              <w:t>⇒</w:t>
            </w:r>
            <w:r>
              <w:rPr>
                <w:rFonts w:ascii="Arial" w:eastAsia="Arial" w:hAnsi="Arial" w:cs="Arial"/>
                <w:sz w:val="18"/>
              </w:rPr>
              <w:t xml:space="preserve"> Atom </w:t>
            </w:r>
          </w:p>
          <w:p w14:paraId="123B575B" w14:textId="77777777" w:rsidR="007A27BB" w:rsidRDefault="007A27BB" w:rsidP="00B35216">
            <w:r>
              <w:rPr>
                <w:rFonts w:ascii="Arial" w:eastAsia="Arial" w:hAnsi="Arial" w:cs="Arial"/>
                <w:sz w:val="18"/>
              </w:rPr>
              <w:t xml:space="preserve">               Where Atom is an element of the set:{</w:t>
            </w:r>
            <w:r>
              <w:rPr>
                <w:rFonts w:ascii="Arial" w:eastAsia="Arial" w:hAnsi="Arial" w:cs="Arial"/>
                <w:b/>
                <w:sz w:val="18"/>
              </w:rPr>
              <w:t>increase</w:t>
            </w:r>
            <w:r>
              <w:rPr>
                <w:rFonts w:ascii="Arial" w:eastAsia="Arial" w:hAnsi="Arial" w:cs="Arial"/>
                <w:sz w:val="18"/>
              </w:rPr>
              <w:t xml:space="preserve">, </w:t>
            </w:r>
            <w:r>
              <w:rPr>
                <w:rFonts w:ascii="Arial" w:eastAsia="Arial" w:hAnsi="Arial" w:cs="Arial"/>
                <w:b/>
                <w:sz w:val="18"/>
              </w:rPr>
              <w:t>decrease</w:t>
            </w:r>
            <w:r>
              <w:rPr>
                <w:rFonts w:ascii="Arial" w:eastAsia="Arial" w:hAnsi="Arial" w:cs="Arial"/>
                <w:sz w:val="18"/>
              </w:rPr>
              <w:t xml:space="preserve">, </w:t>
            </w:r>
            <w:r>
              <w:rPr>
                <w:rFonts w:ascii="Arial" w:eastAsia="Arial" w:hAnsi="Arial" w:cs="Arial"/>
                <w:b/>
                <w:sz w:val="18"/>
              </w:rPr>
              <w:t>change</w:t>
            </w:r>
            <w:r>
              <w:rPr>
                <w:rFonts w:ascii="Arial" w:eastAsia="Arial" w:hAnsi="Arial" w:cs="Arial"/>
                <w:sz w:val="18"/>
              </w:rPr>
              <w:t xml:space="preserve">, </w:t>
            </w:r>
            <w:r>
              <w:rPr>
                <w:rFonts w:ascii="Arial" w:eastAsia="Arial" w:hAnsi="Arial" w:cs="Arial"/>
                <w:b/>
                <w:sz w:val="18"/>
              </w:rPr>
              <w:t>no_change</w:t>
            </w:r>
            <w:r>
              <w:rPr>
                <w:rFonts w:ascii="Arial" w:eastAsia="Arial" w:hAnsi="Arial" w:cs="Arial"/>
                <w:sz w:val="18"/>
              </w:rPr>
              <w:t xml:space="preserve">} </w:t>
            </w:r>
          </w:p>
        </w:tc>
      </w:tr>
      <w:tr w:rsidR="007A27BB" w14:paraId="111F0AC7" w14:textId="77777777" w:rsidTr="00B35216">
        <w:trPr>
          <w:trHeight w:val="233"/>
        </w:trPr>
        <w:tc>
          <w:tcPr>
            <w:tcW w:w="8522" w:type="dxa"/>
            <w:tcBorders>
              <w:top w:val="single" w:sz="6" w:space="0" w:color="000000"/>
              <w:left w:val="single" w:sz="6" w:space="0" w:color="000000"/>
              <w:bottom w:val="single" w:sz="6" w:space="0" w:color="000000"/>
              <w:right w:val="single" w:sz="6" w:space="0" w:color="000000"/>
            </w:tcBorders>
          </w:tcPr>
          <w:p w14:paraId="66B03646" w14:textId="77777777" w:rsidR="007A27BB" w:rsidRDefault="007A27BB" w:rsidP="00B35216">
            <w:r>
              <w:rPr>
                <w:rFonts w:ascii="Arial" w:eastAsia="Arial" w:hAnsi="Arial" w:cs="Arial"/>
                <w:sz w:val="18"/>
              </w:rPr>
              <w:t xml:space="preserve">Value </w:t>
            </w:r>
            <w:r>
              <w:rPr>
                <w:rFonts w:ascii="Segoe UI Symbol" w:eastAsia="Segoe UI Symbol" w:hAnsi="Segoe UI Symbol" w:cs="Segoe UI Symbol"/>
                <w:sz w:val="18"/>
              </w:rPr>
              <w:t>⇒</w:t>
            </w:r>
            <w:r>
              <w:rPr>
                <w:rFonts w:ascii="Arial" w:eastAsia="Arial" w:hAnsi="Arial" w:cs="Arial"/>
                <w:sz w:val="18"/>
              </w:rPr>
              <w:t xml:space="preserve"> Atom </w:t>
            </w:r>
          </w:p>
        </w:tc>
      </w:tr>
      <w:tr w:rsidR="007A27BB" w14:paraId="71D2D824" w14:textId="77777777" w:rsidTr="00B35216">
        <w:trPr>
          <w:trHeight w:val="437"/>
        </w:trPr>
        <w:tc>
          <w:tcPr>
            <w:tcW w:w="8522" w:type="dxa"/>
            <w:tcBorders>
              <w:top w:val="single" w:sz="6" w:space="0" w:color="000000"/>
              <w:left w:val="single" w:sz="6" w:space="0" w:color="000000"/>
              <w:bottom w:val="single" w:sz="6" w:space="0" w:color="000000"/>
              <w:right w:val="single" w:sz="6" w:space="0" w:color="000000"/>
            </w:tcBorders>
          </w:tcPr>
          <w:p w14:paraId="6EED249F" w14:textId="77777777" w:rsidR="007A27BB" w:rsidRDefault="007A27BB" w:rsidP="00B35216">
            <w:r>
              <w:rPr>
                <w:rFonts w:ascii="Arial" w:eastAsia="Arial" w:hAnsi="Arial" w:cs="Arial"/>
                <w:sz w:val="18"/>
              </w:rPr>
              <w:t xml:space="preserve">Value </w:t>
            </w:r>
            <w:r>
              <w:rPr>
                <w:rFonts w:ascii="Segoe UI Symbol" w:eastAsia="Segoe UI Symbol" w:hAnsi="Segoe UI Symbol" w:cs="Segoe UI Symbol"/>
                <w:sz w:val="18"/>
              </w:rPr>
              <w:t>⇒</w:t>
            </w:r>
            <w:r>
              <w:rPr>
                <w:rFonts w:ascii="Arial" w:eastAsia="Arial" w:hAnsi="Arial" w:cs="Arial"/>
                <w:sz w:val="18"/>
              </w:rPr>
              <w:t xml:space="preserve"> Number </w:t>
            </w:r>
          </w:p>
          <w:p w14:paraId="1AA2C7AC" w14:textId="77777777" w:rsidR="007A27BB" w:rsidRDefault="007A27BB" w:rsidP="00B35216">
            <w:r>
              <w:rPr>
                <w:rFonts w:ascii="Arial" w:eastAsia="Arial" w:hAnsi="Arial" w:cs="Arial"/>
                <w:sz w:val="18"/>
              </w:rPr>
              <w:t xml:space="preserve">               Where Number is either a floating point number or an integer </w:t>
            </w:r>
          </w:p>
        </w:tc>
      </w:tr>
      <w:tr w:rsidR="007A27BB" w14:paraId="57AEB42E" w14:textId="77777777" w:rsidTr="00B35216">
        <w:trPr>
          <w:trHeight w:val="238"/>
        </w:trPr>
        <w:tc>
          <w:tcPr>
            <w:tcW w:w="8522" w:type="dxa"/>
            <w:tcBorders>
              <w:top w:val="single" w:sz="6" w:space="0" w:color="000000"/>
              <w:left w:val="single" w:sz="6" w:space="0" w:color="000000"/>
              <w:bottom w:val="single" w:sz="6" w:space="0" w:color="000000"/>
              <w:right w:val="single" w:sz="6" w:space="0" w:color="000000"/>
            </w:tcBorders>
          </w:tcPr>
          <w:p w14:paraId="40BAC1EF" w14:textId="77777777" w:rsidR="007A27BB" w:rsidRDefault="007A27BB" w:rsidP="00B35216">
            <w:r>
              <w:rPr>
                <w:rFonts w:ascii="Arial" w:eastAsia="Arial" w:hAnsi="Arial" w:cs="Arial"/>
                <w:sz w:val="18"/>
              </w:rPr>
              <w:t xml:space="preserve">Value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b/>
                <w:sz w:val="18"/>
              </w:rPr>
              <w:t>range</w:t>
            </w:r>
            <w:r>
              <w:rPr>
                <w:rFonts w:ascii="Arial" w:eastAsia="Arial" w:hAnsi="Arial" w:cs="Arial"/>
                <w:sz w:val="18"/>
              </w:rPr>
              <w:t xml:space="preserve">(Value,Value) </w:t>
            </w:r>
          </w:p>
        </w:tc>
      </w:tr>
    </w:tbl>
    <w:p w14:paraId="33A65E03" w14:textId="77777777" w:rsidR="005C7B7C" w:rsidRDefault="005C7B7C" w:rsidP="005C7B7C"/>
    <w:p w14:paraId="10716811" w14:textId="77777777" w:rsidR="005C7B7C" w:rsidRDefault="005C7B7C" w:rsidP="005C7B7C">
      <w:r>
        <w:t xml:space="preserve">In order for a grammar to be of any use, it needs to be accessed by a parser, which is capable of checking whether a particular statement (or set of statements, actually conforms to the grammar.   There are numerous parsing strategies, each of which will have various parsers implemented.   I have used a </w:t>
      </w:r>
      <w:r>
        <w:lastRenderedPageBreak/>
        <w:t>parsing strategy call PEG (Parsing Expression Grammar), and a software tool called PEG.js, which is a avaScript implementation of the PEG strategy.   It is somewhat more restrictive than a parser written in Prolog (for example, it does not support bcktracking), but is still a powerful and widely-used tool.   It also has the major benefit that, as well as being used for parsing, it can generate an alternative representation of the statements - in or case, JSON.   More on that later.</w:t>
      </w:r>
    </w:p>
    <w:p w14:paraId="69B218E2" w14:textId="77777777" w:rsidR="005C7B7C" w:rsidRDefault="005C7B7C" w:rsidP="005C7B7C"/>
    <w:p w14:paraId="70718598" w14:textId="77777777" w:rsidR="005C7B7C" w:rsidRDefault="005C7B7C" w:rsidP="005C7B7C">
      <w:r>
        <w:t>[Aside: Technically, PEG.js is a "parser generator", in that it generates code which is actually used to do the parsing, but we'll skip over that for now.]</w:t>
      </w:r>
    </w:p>
    <w:p w14:paraId="2F885144" w14:textId="77777777" w:rsidR="00390509" w:rsidRDefault="00390509">
      <w:pPr>
        <w:rPr>
          <w:b/>
          <w:bCs/>
          <w:sz w:val="24"/>
          <w:szCs w:val="24"/>
        </w:rPr>
      </w:pPr>
      <w:r>
        <w:rPr>
          <w:b/>
          <w:bCs/>
          <w:sz w:val="24"/>
          <w:szCs w:val="24"/>
        </w:rPr>
        <w:br w:type="page"/>
      </w:r>
    </w:p>
    <w:p w14:paraId="149D3F3F" w14:textId="1D28566D" w:rsidR="00531D4D" w:rsidRPr="00261157" w:rsidRDefault="00261157" w:rsidP="00531D4D">
      <w:pPr>
        <w:rPr>
          <w:b/>
          <w:bCs/>
          <w:sz w:val="24"/>
          <w:szCs w:val="24"/>
        </w:rPr>
      </w:pPr>
      <w:r w:rsidRPr="00261157">
        <w:rPr>
          <w:b/>
          <w:bCs/>
          <w:sz w:val="24"/>
          <w:szCs w:val="24"/>
        </w:rPr>
        <w:lastRenderedPageBreak/>
        <w:t>The current version of the webAKT grammar (parser15.peg, April 2023)</w:t>
      </w:r>
    </w:p>
    <w:p w14:paraId="6D9F8E70" w14:textId="77777777" w:rsidR="00390509" w:rsidRDefault="00390509" w:rsidP="00895E0D">
      <w:pPr>
        <w:spacing w:after="0"/>
      </w:pPr>
    </w:p>
    <w:p w14:paraId="490E746A" w14:textId="559625E0" w:rsidR="00390509" w:rsidRPr="00503A4C" w:rsidRDefault="00390509" w:rsidP="006612AB">
      <w:pPr>
        <w:spacing w:after="0"/>
        <w:rPr>
          <w:i/>
          <w:iCs/>
        </w:rPr>
      </w:pPr>
      <w:r w:rsidRPr="00390509">
        <w:rPr>
          <w:b/>
          <w:bCs/>
        </w:rPr>
        <w:t>Statement</w:t>
      </w:r>
      <w:r>
        <w:t xml:space="preserve"> = statementHead:</w:t>
      </w:r>
      <w:r w:rsidRPr="00503A4C">
        <w:rPr>
          <w:b/>
          <w:bCs/>
        </w:rPr>
        <w:t>StatementHead</w:t>
      </w:r>
      <w:r>
        <w:t xml:space="preserve"> " if " conditions:</w:t>
      </w:r>
      <w:r w:rsidRPr="00503A4C">
        <w:rPr>
          <w:b/>
          <w:bCs/>
        </w:rPr>
        <w:t>Conditions</w:t>
      </w:r>
      <w:r>
        <w:t xml:space="preserve"> </w:t>
      </w:r>
      <w:r w:rsidRPr="00503A4C">
        <w:rPr>
          <w:i/>
          <w:iCs/>
        </w:rPr>
        <w:t>{ return ["if",</w:t>
      </w:r>
      <w:r w:rsidR="00503A4C">
        <w:rPr>
          <w:i/>
          <w:iCs/>
        </w:rPr>
        <w:t xml:space="preserve"> </w:t>
      </w:r>
      <w:r w:rsidRPr="00503A4C">
        <w:rPr>
          <w:i/>
          <w:iCs/>
        </w:rPr>
        <w:t>statementHead,</w:t>
      </w:r>
      <w:r w:rsidR="00503A4C">
        <w:rPr>
          <w:i/>
          <w:iCs/>
        </w:rPr>
        <w:t xml:space="preserve"> </w:t>
      </w:r>
      <w:r w:rsidRPr="00503A4C">
        <w:rPr>
          <w:i/>
          <w:iCs/>
        </w:rPr>
        <w:t>conditions] }</w:t>
      </w:r>
    </w:p>
    <w:p w14:paraId="4A94F361" w14:textId="26F71B5F" w:rsidR="00390509" w:rsidRDefault="00390509" w:rsidP="006612AB">
      <w:pPr>
        <w:spacing w:after="0"/>
        <w:ind w:firstLine="720"/>
      </w:pPr>
      <w:r>
        <w:t xml:space="preserve">/ </w:t>
      </w:r>
      <w:proofErr w:type="spellStart"/>
      <w:r w:rsidRPr="00503A4C">
        <w:rPr>
          <w:b/>
          <w:bCs/>
        </w:rPr>
        <w:t>StatementHead</w:t>
      </w:r>
      <w:proofErr w:type="spellEnd"/>
    </w:p>
    <w:p w14:paraId="4D6A5E7B" w14:textId="77777777" w:rsidR="00390509" w:rsidRDefault="00390509" w:rsidP="006612AB">
      <w:pPr>
        <w:spacing w:after="0"/>
        <w:rPr>
          <w:b/>
          <w:bCs/>
        </w:rPr>
      </w:pPr>
    </w:p>
    <w:p w14:paraId="4F49A728" w14:textId="05CB9E5F" w:rsidR="00390509" w:rsidRPr="00503A4C" w:rsidRDefault="00390509" w:rsidP="006612AB">
      <w:pPr>
        <w:spacing w:after="0"/>
      </w:pPr>
      <w:r w:rsidRPr="00390509">
        <w:rPr>
          <w:b/>
          <w:bCs/>
        </w:rPr>
        <w:t>StatementHead</w:t>
      </w:r>
      <w:r>
        <w:t xml:space="preserve"> = cause:</w:t>
      </w:r>
      <w:r w:rsidRPr="00503A4C">
        <w:rPr>
          <w:b/>
          <w:bCs/>
        </w:rPr>
        <w:t>CauseX</w:t>
      </w:r>
      <w:r>
        <w:t xml:space="preserve"> _ causeType:("causes1way" / "causes2way") _ effect:</w:t>
      </w:r>
      <w:r w:rsidRPr="00503A4C">
        <w:rPr>
          <w:b/>
          <w:bCs/>
        </w:rPr>
        <w:t>EffectX</w:t>
      </w:r>
      <w:r>
        <w:t xml:space="preserve">  </w:t>
      </w:r>
      <w:r w:rsidRPr="00503A4C">
        <w:rPr>
          <w:i/>
          <w:iCs/>
        </w:rPr>
        <w:t>{ return [causeType,</w:t>
      </w:r>
      <w:r w:rsidR="00503A4C" w:rsidRPr="00503A4C">
        <w:rPr>
          <w:i/>
          <w:iCs/>
        </w:rPr>
        <w:t xml:space="preserve"> </w:t>
      </w:r>
      <w:r w:rsidRPr="00503A4C">
        <w:rPr>
          <w:i/>
          <w:iCs/>
        </w:rPr>
        <w:t>cause,</w:t>
      </w:r>
      <w:r w:rsidR="00503A4C" w:rsidRPr="00503A4C">
        <w:rPr>
          <w:i/>
          <w:iCs/>
        </w:rPr>
        <w:t xml:space="preserve"> </w:t>
      </w:r>
      <w:r w:rsidRPr="00503A4C">
        <w:rPr>
          <w:i/>
          <w:iCs/>
        </w:rPr>
        <w:t>effect] }</w:t>
      </w:r>
    </w:p>
    <w:p w14:paraId="579E77FB" w14:textId="00C9537C" w:rsidR="00390509" w:rsidRDefault="00390509" w:rsidP="006612AB">
      <w:pPr>
        <w:spacing w:after="0"/>
        <w:ind w:firstLine="720"/>
      </w:pPr>
      <w:r>
        <w:t xml:space="preserve">/ </w:t>
      </w:r>
      <w:proofErr w:type="spellStart"/>
      <w:r w:rsidRPr="00503A4C">
        <w:rPr>
          <w:b/>
          <w:bCs/>
        </w:rPr>
        <w:t>AttributeStatementX</w:t>
      </w:r>
      <w:proofErr w:type="spellEnd"/>
    </w:p>
    <w:p w14:paraId="3EB60811" w14:textId="688ADD5B" w:rsidR="00390509" w:rsidRPr="00503A4C" w:rsidRDefault="00390509" w:rsidP="006612AB">
      <w:pPr>
        <w:spacing w:after="0"/>
        <w:rPr>
          <w:i/>
          <w:iCs/>
        </w:rPr>
      </w:pPr>
      <w:r>
        <w:t xml:space="preserve"> </w:t>
      </w:r>
      <w:r w:rsidR="006612AB">
        <w:tab/>
      </w:r>
      <w:r>
        <w:t xml:space="preserve">/ "comparison" "(" </w:t>
      </w:r>
      <w:proofErr w:type="spellStart"/>
      <w:r>
        <w:t>attribute:</w:t>
      </w:r>
      <w:r w:rsidRPr="00503A4C">
        <w:rPr>
          <w:b/>
          <w:bCs/>
        </w:rPr>
        <w:t>Attribute</w:t>
      </w:r>
      <w:proofErr w:type="spellEnd"/>
      <w:r>
        <w:t xml:space="preserve"> __ object1:</w:t>
      </w:r>
      <w:r w:rsidRPr="00503A4C">
        <w:rPr>
          <w:b/>
          <w:bCs/>
        </w:rPr>
        <w:t>Object</w:t>
      </w:r>
      <w:r>
        <w:t xml:space="preserve"> __ comparison:</w:t>
      </w:r>
      <w:r w:rsidRPr="00503A4C">
        <w:rPr>
          <w:b/>
          <w:bCs/>
        </w:rPr>
        <w:t>Comparison</w:t>
      </w:r>
      <w:r>
        <w:t xml:space="preserve"> __ object2:</w:t>
      </w:r>
      <w:r w:rsidRPr="00503A4C">
        <w:rPr>
          <w:b/>
          <w:bCs/>
        </w:rPr>
        <w:t>Object</w:t>
      </w:r>
      <w:r>
        <w:t xml:space="preserve"> </w:t>
      </w:r>
      <w:r w:rsidRPr="00503A4C">
        <w:rPr>
          <w:i/>
          <w:iCs/>
        </w:rPr>
        <w:t>")" { return ['comparison',attribute,object1,comparison,object2]}</w:t>
      </w:r>
    </w:p>
    <w:p w14:paraId="1481D47F" w14:textId="77777777" w:rsidR="00390509" w:rsidRDefault="00390509" w:rsidP="006612AB">
      <w:pPr>
        <w:spacing w:after="0"/>
        <w:rPr>
          <w:b/>
          <w:bCs/>
        </w:rPr>
      </w:pPr>
    </w:p>
    <w:p w14:paraId="6860453F" w14:textId="2EFF558D" w:rsidR="00390509" w:rsidRDefault="00390509" w:rsidP="006612AB">
      <w:pPr>
        <w:spacing w:after="0"/>
      </w:pPr>
      <w:r w:rsidRPr="00390509">
        <w:rPr>
          <w:b/>
          <w:bCs/>
        </w:rPr>
        <w:t>Conditions</w:t>
      </w:r>
      <w:r>
        <w:t xml:space="preserve"> = condition1:</w:t>
      </w:r>
      <w:r w:rsidRPr="00672E08">
        <w:rPr>
          <w:b/>
          <w:bCs/>
        </w:rPr>
        <w:t>Condition</w:t>
      </w:r>
      <w:r>
        <w:t xml:space="preserve"> " and " condition2:</w:t>
      </w:r>
      <w:r w:rsidRPr="00672E08">
        <w:rPr>
          <w:b/>
          <w:bCs/>
        </w:rPr>
        <w:t>Condition</w:t>
      </w:r>
      <w:r>
        <w:t xml:space="preserve"> </w:t>
      </w:r>
      <w:r w:rsidRPr="00672E08">
        <w:rPr>
          <w:i/>
          <w:iCs/>
        </w:rPr>
        <w:t>{return ["and",condition1,condition2]}</w:t>
      </w:r>
    </w:p>
    <w:p w14:paraId="504D7041" w14:textId="6A482F03" w:rsidR="00390509" w:rsidRPr="00672E08" w:rsidRDefault="00390509" w:rsidP="006612AB">
      <w:pPr>
        <w:spacing w:after="0"/>
        <w:rPr>
          <w:i/>
          <w:iCs/>
        </w:rPr>
      </w:pPr>
      <w:r>
        <w:t xml:space="preserve"> </w:t>
      </w:r>
      <w:r w:rsidR="006612AB">
        <w:tab/>
      </w:r>
      <w:r>
        <w:t>/ condition1:</w:t>
      </w:r>
      <w:r w:rsidRPr="00672E08">
        <w:rPr>
          <w:b/>
          <w:bCs/>
        </w:rPr>
        <w:t>Condition</w:t>
      </w:r>
      <w:r>
        <w:t xml:space="preserve"> " or " condition2:</w:t>
      </w:r>
      <w:r w:rsidRPr="00672E08">
        <w:rPr>
          <w:b/>
          <w:bCs/>
        </w:rPr>
        <w:t>Condition</w:t>
      </w:r>
      <w:r>
        <w:t xml:space="preserve"> </w:t>
      </w:r>
      <w:r w:rsidRPr="00672E08">
        <w:rPr>
          <w:i/>
          <w:iCs/>
        </w:rPr>
        <w:t>{return ["or",condition1,condition2]}</w:t>
      </w:r>
    </w:p>
    <w:p w14:paraId="42220AA6" w14:textId="03BB394D" w:rsidR="00390509" w:rsidRDefault="00390509" w:rsidP="006612AB">
      <w:pPr>
        <w:spacing w:after="0"/>
        <w:rPr>
          <w:b/>
          <w:bCs/>
        </w:rPr>
      </w:pPr>
      <w:r>
        <w:t xml:space="preserve"> </w:t>
      </w:r>
      <w:r w:rsidR="006612AB">
        <w:tab/>
      </w:r>
      <w:r>
        <w:t xml:space="preserve">/ </w:t>
      </w:r>
      <w:r w:rsidRPr="00672E08">
        <w:rPr>
          <w:b/>
          <w:bCs/>
        </w:rPr>
        <w:t>Condition</w:t>
      </w:r>
    </w:p>
    <w:p w14:paraId="618341E9" w14:textId="77777777" w:rsidR="006612AB" w:rsidRDefault="006612AB" w:rsidP="006612AB">
      <w:pPr>
        <w:spacing w:after="0"/>
        <w:rPr>
          <w:b/>
          <w:bCs/>
        </w:rPr>
      </w:pPr>
    </w:p>
    <w:p w14:paraId="0A096A2C" w14:textId="325AD3FC" w:rsidR="006612AB" w:rsidRDefault="00390509" w:rsidP="006612AB">
      <w:pPr>
        <w:spacing w:after="0"/>
      </w:pPr>
      <w:r w:rsidRPr="00390509">
        <w:rPr>
          <w:b/>
          <w:bCs/>
        </w:rPr>
        <w:t>Condition</w:t>
      </w:r>
      <w:r>
        <w:t xml:space="preserve"> = </w:t>
      </w:r>
      <w:proofErr w:type="spellStart"/>
      <w:r w:rsidRPr="00895E0D">
        <w:rPr>
          <w:b/>
          <w:bCs/>
        </w:rPr>
        <w:t>ActionBit</w:t>
      </w:r>
      <w:proofErr w:type="spellEnd"/>
    </w:p>
    <w:p w14:paraId="5A56A408" w14:textId="77777777" w:rsidR="006612AB" w:rsidRDefault="00390509" w:rsidP="006612AB">
      <w:pPr>
        <w:spacing w:after="0"/>
        <w:ind w:firstLine="720"/>
      </w:pPr>
      <w:r>
        <w:t xml:space="preserve">/ </w:t>
      </w:r>
      <w:proofErr w:type="spellStart"/>
      <w:r w:rsidRPr="00895E0D">
        <w:rPr>
          <w:b/>
          <w:bCs/>
        </w:rPr>
        <w:t>StatementHead</w:t>
      </w:r>
      <w:proofErr w:type="spellEnd"/>
    </w:p>
    <w:p w14:paraId="2BCA8AA8" w14:textId="3B6CDC92" w:rsidR="00390509" w:rsidRDefault="00390509" w:rsidP="006612AB">
      <w:pPr>
        <w:spacing w:after="0"/>
        <w:ind w:firstLine="720"/>
      </w:pPr>
      <w:r>
        <w:t xml:space="preserve">/ </w:t>
      </w:r>
      <w:proofErr w:type="spellStart"/>
      <w:r w:rsidRPr="00895E0D">
        <w:rPr>
          <w:b/>
          <w:bCs/>
        </w:rPr>
        <w:t>ProcessBit</w:t>
      </w:r>
      <w:proofErr w:type="spellEnd"/>
    </w:p>
    <w:p w14:paraId="772F8222" w14:textId="77777777" w:rsidR="00390509" w:rsidRDefault="00390509" w:rsidP="006612AB">
      <w:pPr>
        <w:spacing w:after="0"/>
        <w:rPr>
          <w:b/>
          <w:bCs/>
        </w:rPr>
      </w:pPr>
    </w:p>
    <w:p w14:paraId="14361491" w14:textId="5E4E26B3" w:rsidR="00390509" w:rsidRPr="00895E0D" w:rsidRDefault="00390509" w:rsidP="006612AB">
      <w:pPr>
        <w:spacing w:after="0"/>
        <w:rPr>
          <w:i/>
          <w:iCs/>
        </w:rPr>
      </w:pPr>
      <w:r w:rsidRPr="00390509">
        <w:rPr>
          <w:b/>
          <w:bCs/>
        </w:rPr>
        <w:t>AttributeStatementX</w:t>
      </w:r>
      <w:r>
        <w:t xml:space="preserve"> = "not" "(" attribute_statement:</w:t>
      </w:r>
      <w:r w:rsidRPr="00895E0D">
        <w:rPr>
          <w:b/>
          <w:bCs/>
        </w:rPr>
        <w:t>AttributeStatement</w:t>
      </w:r>
      <w:r>
        <w:t xml:space="preserve"> ")" </w:t>
      </w:r>
      <w:r w:rsidRPr="00895E0D">
        <w:rPr>
          <w:i/>
          <w:iCs/>
        </w:rPr>
        <w:t>{ return ["not",attribute_statement]}</w:t>
      </w:r>
    </w:p>
    <w:p w14:paraId="79BFC7BA" w14:textId="77777777" w:rsidR="00390509" w:rsidRDefault="00390509" w:rsidP="006612AB">
      <w:pPr>
        <w:spacing w:after="0"/>
      </w:pPr>
      <w:r>
        <w:tab/>
        <w:t xml:space="preserve">/ </w:t>
      </w:r>
      <w:r w:rsidRPr="00895E0D">
        <w:rPr>
          <w:b/>
          <w:bCs/>
        </w:rPr>
        <w:t>AttributeStatement</w:t>
      </w:r>
    </w:p>
    <w:p w14:paraId="3EA86C43" w14:textId="77777777" w:rsidR="00390509" w:rsidRDefault="00390509" w:rsidP="006612AB">
      <w:pPr>
        <w:spacing w:after="0"/>
        <w:rPr>
          <w:b/>
          <w:bCs/>
        </w:rPr>
      </w:pPr>
    </w:p>
    <w:p w14:paraId="4D5E2E98" w14:textId="0252D455" w:rsidR="00390509" w:rsidRPr="00895E0D" w:rsidRDefault="00390509" w:rsidP="006612AB">
      <w:pPr>
        <w:spacing w:after="0"/>
        <w:rPr>
          <w:i/>
          <w:iCs/>
        </w:rPr>
      </w:pPr>
      <w:r w:rsidRPr="00390509">
        <w:rPr>
          <w:b/>
          <w:bCs/>
        </w:rPr>
        <w:t>AttributeStatement</w:t>
      </w:r>
      <w:r>
        <w:t xml:space="preserve"> = "att_value(" object:</w:t>
      </w:r>
      <w:r w:rsidRPr="00895E0D">
        <w:rPr>
          <w:b/>
          <w:bCs/>
        </w:rPr>
        <w:t>Object</w:t>
      </w:r>
      <w:r>
        <w:t xml:space="preserve"> "," attribute:</w:t>
      </w:r>
      <w:r w:rsidRPr="00895E0D">
        <w:rPr>
          <w:b/>
          <w:bCs/>
        </w:rPr>
        <w:t>Attribute</w:t>
      </w:r>
      <w:r>
        <w:t xml:space="preserve"> "," value:</w:t>
      </w:r>
      <w:r w:rsidRPr="00895E0D">
        <w:rPr>
          <w:b/>
          <w:bCs/>
        </w:rPr>
        <w:t>Value</w:t>
      </w:r>
      <w:r>
        <w:t xml:space="preserve"> ")" </w:t>
      </w:r>
      <w:r w:rsidRPr="00895E0D">
        <w:rPr>
          <w:i/>
          <w:iCs/>
        </w:rPr>
        <w:t>{return ['att_value',object,attribute,value]}</w:t>
      </w:r>
    </w:p>
    <w:p w14:paraId="5A1F2880" w14:textId="77777777" w:rsidR="00390509" w:rsidRPr="00895E0D" w:rsidRDefault="00390509" w:rsidP="006612AB">
      <w:pPr>
        <w:spacing w:after="0"/>
        <w:rPr>
          <w:i/>
          <w:iCs/>
        </w:rPr>
      </w:pPr>
      <w:r>
        <w:tab/>
        <w:t>/ "att_value(" process:</w:t>
      </w:r>
      <w:r w:rsidRPr="00895E0D">
        <w:rPr>
          <w:b/>
          <w:bCs/>
        </w:rPr>
        <w:t>ProcessBit</w:t>
      </w:r>
      <w:r>
        <w:t xml:space="preserve"> __ attribute:</w:t>
      </w:r>
      <w:r w:rsidRPr="00895E0D">
        <w:rPr>
          <w:b/>
          <w:bCs/>
        </w:rPr>
        <w:t>Attribute</w:t>
      </w:r>
      <w:r>
        <w:t xml:space="preserve"> __ value:</w:t>
      </w:r>
      <w:r w:rsidRPr="00895E0D">
        <w:rPr>
          <w:b/>
          <w:bCs/>
        </w:rPr>
        <w:t>Value</w:t>
      </w:r>
      <w:r>
        <w:t xml:space="preserve"> </w:t>
      </w:r>
      <w:r w:rsidRPr="00895E0D">
        <w:rPr>
          <w:i/>
          <w:iCs/>
        </w:rPr>
        <w:t>")" {return ['att_value',process,attribute,value]}</w:t>
      </w:r>
    </w:p>
    <w:p w14:paraId="78618F96" w14:textId="1CD89994" w:rsidR="00390509" w:rsidRPr="00895E0D" w:rsidRDefault="00390509" w:rsidP="006612AB">
      <w:pPr>
        <w:spacing w:after="0"/>
        <w:rPr>
          <w:i/>
          <w:iCs/>
        </w:rPr>
      </w:pPr>
      <w:r>
        <w:t xml:space="preserve">    </w:t>
      </w:r>
      <w:r w:rsidR="006612AB">
        <w:tab/>
      </w:r>
      <w:r>
        <w:t>/ "</w:t>
      </w:r>
      <w:proofErr w:type="spellStart"/>
      <w:r>
        <w:t>att_value</w:t>
      </w:r>
      <w:proofErr w:type="spellEnd"/>
      <w:r>
        <w:t xml:space="preserve">(" </w:t>
      </w:r>
      <w:proofErr w:type="spellStart"/>
      <w:r>
        <w:t>action:</w:t>
      </w:r>
      <w:r w:rsidRPr="00895E0D">
        <w:rPr>
          <w:b/>
          <w:bCs/>
        </w:rPr>
        <w:t>ActionBit</w:t>
      </w:r>
      <w:proofErr w:type="spellEnd"/>
      <w:r>
        <w:t xml:space="preserve"> __ attribute:</w:t>
      </w:r>
      <w:r w:rsidRPr="00895E0D">
        <w:rPr>
          <w:b/>
          <w:bCs/>
        </w:rPr>
        <w:t>Attribute</w:t>
      </w:r>
      <w:r>
        <w:t xml:space="preserve"> __ value:</w:t>
      </w:r>
      <w:r w:rsidRPr="00895E0D">
        <w:rPr>
          <w:b/>
          <w:bCs/>
        </w:rPr>
        <w:t>Value</w:t>
      </w:r>
      <w:r>
        <w:t xml:space="preserve"> ")"  </w:t>
      </w:r>
      <w:r w:rsidRPr="00895E0D">
        <w:rPr>
          <w:i/>
          <w:iCs/>
        </w:rPr>
        <w:t>{return ['att_value',action,attribute,value]}</w:t>
      </w:r>
    </w:p>
    <w:p w14:paraId="113D9391" w14:textId="77777777" w:rsidR="00390509" w:rsidRDefault="00390509" w:rsidP="006612AB">
      <w:pPr>
        <w:spacing w:after="0"/>
        <w:rPr>
          <w:b/>
          <w:bCs/>
        </w:rPr>
      </w:pPr>
    </w:p>
    <w:p w14:paraId="51CE6C92" w14:textId="599DAE89" w:rsidR="00390509" w:rsidRPr="005304EE" w:rsidRDefault="00390509" w:rsidP="006612AB">
      <w:pPr>
        <w:spacing w:after="0"/>
        <w:rPr>
          <w:i/>
          <w:iCs/>
        </w:rPr>
      </w:pPr>
      <w:r w:rsidRPr="00390509">
        <w:rPr>
          <w:b/>
          <w:bCs/>
        </w:rPr>
        <w:t>CauseX</w:t>
      </w:r>
      <w:r>
        <w:t xml:space="preserve"> = "not" "("  cause:</w:t>
      </w:r>
      <w:r w:rsidRPr="00895E0D">
        <w:rPr>
          <w:b/>
          <w:bCs/>
        </w:rPr>
        <w:t>Cause</w:t>
      </w:r>
      <w:r>
        <w:t xml:space="preserve"> ")"   </w:t>
      </w:r>
      <w:r w:rsidRPr="005304EE">
        <w:rPr>
          <w:i/>
          <w:iCs/>
        </w:rPr>
        <w:t>{ return ["not",cause]}</w:t>
      </w:r>
    </w:p>
    <w:p w14:paraId="7727F946" w14:textId="6375E56B" w:rsidR="00390509" w:rsidRDefault="00390509" w:rsidP="006612AB">
      <w:pPr>
        <w:spacing w:after="0"/>
        <w:ind w:firstLine="720"/>
      </w:pPr>
      <w:r>
        <w:t xml:space="preserve">/ </w:t>
      </w:r>
      <w:r w:rsidRPr="00895E0D">
        <w:rPr>
          <w:b/>
          <w:bCs/>
        </w:rPr>
        <w:t>Cause</w:t>
      </w:r>
    </w:p>
    <w:p w14:paraId="1CADFBB2" w14:textId="77777777" w:rsidR="00390509" w:rsidRDefault="00390509" w:rsidP="006612AB">
      <w:pPr>
        <w:spacing w:after="0"/>
        <w:rPr>
          <w:b/>
          <w:bCs/>
        </w:rPr>
      </w:pPr>
    </w:p>
    <w:p w14:paraId="5392E345" w14:textId="1E898487" w:rsidR="00390509" w:rsidRDefault="00390509" w:rsidP="006612AB">
      <w:pPr>
        <w:spacing w:after="0"/>
      </w:pPr>
      <w:r w:rsidRPr="00390509">
        <w:rPr>
          <w:b/>
          <w:bCs/>
        </w:rPr>
        <w:t>Cause</w:t>
      </w:r>
      <w:r>
        <w:t xml:space="preserve"> = </w:t>
      </w:r>
      <w:r w:rsidRPr="00895E0D">
        <w:rPr>
          <w:b/>
          <w:bCs/>
        </w:rPr>
        <w:t>AttributeStatement</w:t>
      </w:r>
    </w:p>
    <w:p w14:paraId="4525BD2F" w14:textId="50E83863" w:rsidR="00390509" w:rsidRDefault="00390509" w:rsidP="006612AB">
      <w:pPr>
        <w:spacing w:after="0"/>
      </w:pPr>
      <w:r>
        <w:t xml:space="preserve"> </w:t>
      </w:r>
      <w:r w:rsidR="006612AB">
        <w:tab/>
      </w:r>
      <w:r>
        <w:t xml:space="preserve">/ </w:t>
      </w:r>
      <w:proofErr w:type="spellStart"/>
      <w:r w:rsidRPr="00895E0D">
        <w:rPr>
          <w:b/>
          <w:bCs/>
        </w:rPr>
        <w:t>ProcessBit</w:t>
      </w:r>
      <w:proofErr w:type="spellEnd"/>
    </w:p>
    <w:p w14:paraId="53D79C39" w14:textId="1BE46BFD" w:rsidR="00390509" w:rsidRDefault="00390509" w:rsidP="006612AB">
      <w:pPr>
        <w:spacing w:after="0"/>
      </w:pPr>
      <w:r>
        <w:t xml:space="preserve"> </w:t>
      </w:r>
      <w:r w:rsidR="006612AB">
        <w:tab/>
      </w:r>
      <w:r>
        <w:t xml:space="preserve">/ </w:t>
      </w:r>
      <w:proofErr w:type="spellStart"/>
      <w:r w:rsidRPr="00895E0D">
        <w:rPr>
          <w:b/>
          <w:bCs/>
        </w:rPr>
        <w:t>ActionBit</w:t>
      </w:r>
      <w:proofErr w:type="spellEnd"/>
    </w:p>
    <w:p w14:paraId="119122FB" w14:textId="095BABC0" w:rsidR="00390509" w:rsidRDefault="00390509" w:rsidP="006612AB">
      <w:pPr>
        <w:spacing w:after="0"/>
      </w:pPr>
      <w:r>
        <w:t xml:space="preserve"> </w:t>
      </w:r>
      <w:r w:rsidR="006612AB">
        <w:tab/>
      </w:r>
      <w:r>
        <w:t xml:space="preserve">/ </w:t>
      </w:r>
      <w:r w:rsidRPr="00895E0D">
        <w:rPr>
          <w:b/>
          <w:bCs/>
        </w:rPr>
        <w:t>Object</w:t>
      </w:r>
    </w:p>
    <w:p w14:paraId="565F3BE4" w14:textId="77777777" w:rsidR="00390509" w:rsidRDefault="00390509" w:rsidP="006612AB">
      <w:pPr>
        <w:spacing w:after="0"/>
        <w:rPr>
          <w:b/>
          <w:bCs/>
        </w:rPr>
      </w:pPr>
    </w:p>
    <w:p w14:paraId="07F7BCB9" w14:textId="29A2673C" w:rsidR="00390509" w:rsidRPr="00895E0D" w:rsidRDefault="00390509" w:rsidP="006612AB">
      <w:pPr>
        <w:spacing w:after="0"/>
        <w:rPr>
          <w:i/>
          <w:iCs/>
        </w:rPr>
      </w:pPr>
      <w:r w:rsidRPr="00390509">
        <w:rPr>
          <w:b/>
          <w:bCs/>
        </w:rPr>
        <w:t>ActionBit</w:t>
      </w:r>
      <w:r>
        <w:t xml:space="preserve"> = "action(" action:</w:t>
      </w:r>
      <w:r w:rsidRPr="00895E0D">
        <w:rPr>
          <w:b/>
          <w:bCs/>
        </w:rPr>
        <w:t>Action</w:t>
      </w:r>
      <w:r>
        <w:t xml:space="preserve"> __ object1:</w:t>
      </w:r>
      <w:r w:rsidRPr="00895E0D">
        <w:rPr>
          <w:b/>
          <w:bCs/>
        </w:rPr>
        <w:t>Object</w:t>
      </w:r>
      <w:r>
        <w:t xml:space="preserve"> __ object2:</w:t>
      </w:r>
      <w:r w:rsidRPr="00895E0D">
        <w:rPr>
          <w:b/>
          <w:bCs/>
        </w:rPr>
        <w:t>Object</w:t>
      </w:r>
      <w:r>
        <w:t xml:space="preserve"> ")" </w:t>
      </w:r>
      <w:r w:rsidRPr="00895E0D">
        <w:rPr>
          <w:i/>
          <w:iCs/>
        </w:rPr>
        <w:t>{ return ['action',action,object1,object2]}</w:t>
      </w:r>
    </w:p>
    <w:p w14:paraId="460FA7E6" w14:textId="38273559" w:rsidR="00390509" w:rsidRDefault="00390509" w:rsidP="006612AB">
      <w:pPr>
        <w:spacing w:after="0"/>
        <w:ind w:firstLine="720"/>
        <w:rPr>
          <w:i/>
          <w:iCs/>
        </w:rPr>
      </w:pPr>
      <w:r>
        <w:t xml:space="preserve">/  "action(" </w:t>
      </w:r>
      <w:proofErr w:type="spellStart"/>
      <w:r>
        <w:t>action:</w:t>
      </w:r>
      <w:r w:rsidRPr="00895E0D">
        <w:rPr>
          <w:b/>
          <w:bCs/>
        </w:rPr>
        <w:t>Action</w:t>
      </w:r>
      <w:proofErr w:type="spellEnd"/>
      <w:r>
        <w:t xml:space="preserve"> __ object1:</w:t>
      </w:r>
      <w:r w:rsidRPr="00895E0D">
        <w:rPr>
          <w:b/>
          <w:bCs/>
        </w:rPr>
        <w:t>Object</w:t>
      </w:r>
      <w:r>
        <w:t xml:space="preserve"> </w:t>
      </w:r>
      <w:r w:rsidRPr="00895E0D">
        <w:rPr>
          <w:i/>
          <w:iCs/>
        </w:rPr>
        <w:t>")" { return ['action',action,object1] }</w:t>
      </w:r>
    </w:p>
    <w:p w14:paraId="7CB7948C" w14:textId="77777777" w:rsidR="00895E0D" w:rsidRPr="00895E0D" w:rsidRDefault="00895E0D" w:rsidP="006612AB">
      <w:pPr>
        <w:spacing w:after="0"/>
        <w:rPr>
          <w:i/>
          <w:iCs/>
        </w:rPr>
      </w:pPr>
    </w:p>
    <w:p w14:paraId="61A90037" w14:textId="77777777" w:rsidR="00390509" w:rsidRDefault="00390509" w:rsidP="006612AB">
      <w:pPr>
        <w:spacing w:after="0"/>
      </w:pPr>
      <w:r w:rsidRPr="00895E0D">
        <w:rPr>
          <w:b/>
          <w:bCs/>
        </w:rPr>
        <w:t>EffectX</w:t>
      </w:r>
      <w:r>
        <w:t xml:space="preserve"> = "not" "("  effect:</w:t>
      </w:r>
      <w:r w:rsidRPr="00895E0D">
        <w:rPr>
          <w:b/>
          <w:bCs/>
        </w:rPr>
        <w:t>Effect</w:t>
      </w:r>
      <w:r>
        <w:t xml:space="preserve"> ")"   </w:t>
      </w:r>
      <w:r w:rsidRPr="00672E08">
        <w:rPr>
          <w:i/>
          <w:iCs/>
        </w:rPr>
        <w:t>{ return ["not",effect]}</w:t>
      </w:r>
    </w:p>
    <w:p w14:paraId="2B7A19C5" w14:textId="70E763A0" w:rsidR="00390509" w:rsidRDefault="00390509" w:rsidP="006612AB">
      <w:pPr>
        <w:spacing w:after="0"/>
        <w:rPr>
          <w:b/>
          <w:bCs/>
        </w:rPr>
      </w:pPr>
      <w:r>
        <w:lastRenderedPageBreak/>
        <w:tab/>
        <w:t xml:space="preserve">/ </w:t>
      </w:r>
      <w:r w:rsidR="00672E08">
        <w:rPr>
          <w:b/>
          <w:bCs/>
        </w:rPr>
        <w:t>Effect</w:t>
      </w:r>
    </w:p>
    <w:p w14:paraId="49CA07E3" w14:textId="77777777" w:rsidR="00672E08" w:rsidRDefault="00672E08" w:rsidP="006612AB">
      <w:pPr>
        <w:spacing w:after="0"/>
      </w:pPr>
    </w:p>
    <w:p w14:paraId="063B619A" w14:textId="77777777" w:rsidR="00390509" w:rsidRDefault="00390509" w:rsidP="006612AB">
      <w:pPr>
        <w:spacing w:after="0"/>
      </w:pPr>
      <w:r w:rsidRPr="00672E08">
        <w:rPr>
          <w:b/>
          <w:bCs/>
        </w:rPr>
        <w:t>Effect</w:t>
      </w:r>
      <w:r>
        <w:t xml:space="preserve"> = </w:t>
      </w:r>
      <w:r w:rsidRPr="00672E08">
        <w:rPr>
          <w:b/>
          <w:bCs/>
        </w:rPr>
        <w:t>AttributeStatement</w:t>
      </w:r>
    </w:p>
    <w:p w14:paraId="662121E1" w14:textId="77777777" w:rsidR="006612AB" w:rsidRDefault="00390509" w:rsidP="006612AB">
      <w:pPr>
        <w:spacing w:after="0"/>
        <w:ind w:firstLine="720"/>
      </w:pPr>
      <w:r>
        <w:t xml:space="preserve">/ </w:t>
      </w:r>
      <w:proofErr w:type="spellStart"/>
      <w:r w:rsidRPr="00672E08">
        <w:rPr>
          <w:b/>
          <w:bCs/>
        </w:rPr>
        <w:t>ProcessBit</w:t>
      </w:r>
      <w:proofErr w:type="spellEnd"/>
    </w:p>
    <w:p w14:paraId="6201E7F9" w14:textId="02E3542E" w:rsidR="00390509" w:rsidRPr="006612AB" w:rsidRDefault="00390509" w:rsidP="006612AB">
      <w:pPr>
        <w:spacing w:after="0"/>
        <w:ind w:firstLine="720"/>
      </w:pPr>
      <w:r>
        <w:t xml:space="preserve">/ </w:t>
      </w:r>
      <w:proofErr w:type="spellStart"/>
      <w:r w:rsidRPr="00672E08">
        <w:rPr>
          <w:b/>
          <w:bCs/>
        </w:rPr>
        <w:t>ActionBit</w:t>
      </w:r>
      <w:proofErr w:type="spellEnd"/>
    </w:p>
    <w:p w14:paraId="3DCCBECE" w14:textId="77777777" w:rsidR="00672E08" w:rsidRDefault="00672E08" w:rsidP="006612AB">
      <w:pPr>
        <w:spacing w:after="0"/>
      </w:pPr>
    </w:p>
    <w:p w14:paraId="7E2D1EBC" w14:textId="77777777" w:rsidR="00390509" w:rsidRDefault="00390509" w:rsidP="006612AB">
      <w:pPr>
        <w:spacing w:after="0"/>
      </w:pPr>
      <w:r w:rsidRPr="00672E08">
        <w:rPr>
          <w:b/>
          <w:bCs/>
        </w:rPr>
        <w:t>ProcessBit</w:t>
      </w:r>
      <w:r>
        <w:t xml:space="preserve"> = "process" "(" object1:</w:t>
      </w:r>
      <w:r w:rsidRPr="00672E08">
        <w:rPr>
          <w:b/>
          <w:bCs/>
        </w:rPr>
        <w:t>Object</w:t>
      </w:r>
      <w:r>
        <w:t xml:space="preserve"> __ process:</w:t>
      </w:r>
      <w:r w:rsidRPr="00672E08">
        <w:rPr>
          <w:b/>
          <w:bCs/>
        </w:rPr>
        <w:t>Process</w:t>
      </w:r>
      <w:r>
        <w:t xml:space="preserve"> __ object2:</w:t>
      </w:r>
      <w:r w:rsidRPr="00672E08">
        <w:rPr>
          <w:b/>
          <w:bCs/>
        </w:rPr>
        <w:t>Object</w:t>
      </w:r>
      <w:r>
        <w:t xml:space="preserve"> </w:t>
      </w:r>
      <w:r w:rsidRPr="00672E08">
        <w:rPr>
          <w:i/>
          <w:iCs/>
        </w:rPr>
        <w:t>")" {return ['process',object1,process,object2]}</w:t>
      </w:r>
    </w:p>
    <w:p w14:paraId="240105FD" w14:textId="27E48E5D" w:rsidR="00390509" w:rsidRDefault="00390509" w:rsidP="006612AB">
      <w:pPr>
        <w:spacing w:after="0"/>
        <w:ind w:firstLine="720"/>
      </w:pPr>
      <w:r>
        <w:t>/ "process" "("</w:t>
      </w:r>
      <w:proofErr w:type="spellStart"/>
      <w:r>
        <w:t>object:</w:t>
      </w:r>
      <w:r w:rsidRPr="00672E08">
        <w:rPr>
          <w:b/>
          <w:bCs/>
        </w:rPr>
        <w:t>Object</w:t>
      </w:r>
      <w:proofErr w:type="spellEnd"/>
      <w:r>
        <w:t xml:space="preserve"> __ process:</w:t>
      </w:r>
      <w:r w:rsidRPr="00672E08">
        <w:rPr>
          <w:b/>
          <w:bCs/>
        </w:rPr>
        <w:t>Process</w:t>
      </w:r>
      <w:r>
        <w:t xml:space="preserve"> ")" </w:t>
      </w:r>
      <w:r w:rsidRPr="00672E08">
        <w:rPr>
          <w:i/>
          <w:iCs/>
        </w:rPr>
        <w:t>{ return ['process',object,process]}</w:t>
      </w:r>
    </w:p>
    <w:p w14:paraId="564F7FC5" w14:textId="0ACCA6BE" w:rsidR="00390509" w:rsidRPr="00672E08" w:rsidRDefault="00390509" w:rsidP="006612AB">
      <w:pPr>
        <w:spacing w:after="0"/>
        <w:ind w:firstLine="720"/>
        <w:rPr>
          <w:i/>
          <w:iCs/>
        </w:rPr>
      </w:pPr>
      <w:r>
        <w:t xml:space="preserve">/ "process" "(" </w:t>
      </w:r>
      <w:proofErr w:type="spellStart"/>
      <w:r>
        <w:t>process:</w:t>
      </w:r>
      <w:r w:rsidRPr="00672E08">
        <w:rPr>
          <w:b/>
          <w:bCs/>
        </w:rPr>
        <w:t>Process</w:t>
      </w:r>
      <w:proofErr w:type="spellEnd"/>
      <w:r>
        <w:t xml:space="preserve"> </w:t>
      </w:r>
      <w:r w:rsidRPr="00672E08">
        <w:rPr>
          <w:i/>
          <w:iCs/>
        </w:rPr>
        <w:t>")" {return ['process',process]}</w:t>
      </w:r>
    </w:p>
    <w:p w14:paraId="65F594D0" w14:textId="77777777" w:rsidR="00672E08" w:rsidRDefault="00672E08" w:rsidP="006612AB">
      <w:pPr>
        <w:spacing w:after="0"/>
      </w:pPr>
    </w:p>
    <w:p w14:paraId="30B96A94" w14:textId="77777777" w:rsidR="00390509" w:rsidRPr="00672E08" w:rsidRDefault="00390509" w:rsidP="006612AB">
      <w:pPr>
        <w:spacing w:after="0"/>
        <w:rPr>
          <w:i/>
          <w:iCs/>
        </w:rPr>
      </w:pPr>
      <w:r w:rsidRPr="00672E08">
        <w:rPr>
          <w:b/>
          <w:bCs/>
        </w:rPr>
        <w:t>Attribute</w:t>
      </w:r>
      <w:r>
        <w:t xml:space="preserve"> = </w:t>
      </w:r>
      <w:proofErr w:type="spellStart"/>
      <w:r>
        <w:t>attribute:</w:t>
      </w:r>
      <w:r w:rsidRPr="00672E08">
        <w:rPr>
          <w:b/>
          <w:bCs/>
        </w:rPr>
        <w:t>Atom</w:t>
      </w:r>
      <w:proofErr w:type="spellEnd"/>
      <w:r>
        <w:t xml:space="preserve">  </w:t>
      </w:r>
      <w:r w:rsidRPr="00672E08">
        <w:rPr>
          <w:i/>
          <w:iCs/>
        </w:rPr>
        <w:t>{return attribute}</w:t>
      </w:r>
    </w:p>
    <w:p w14:paraId="0A1498F5" w14:textId="77777777" w:rsidR="00672E08" w:rsidRDefault="00672E08" w:rsidP="006612AB">
      <w:pPr>
        <w:spacing w:after="0"/>
      </w:pPr>
    </w:p>
    <w:p w14:paraId="543A7021" w14:textId="77777777" w:rsidR="00390509" w:rsidRDefault="00390509" w:rsidP="006612AB">
      <w:pPr>
        <w:spacing w:after="0"/>
      </w:pPr>
      <w:r w:rsidRPr="00672E08">
        <w:rPr>
          <w:b/>
          <w:bCs/>
        </w:rPr>
        <w:t>Process</w:t>
      </w:r>
      <w:r>
        <w:t xml:space="preserve"> = </w:t>
      </w:r>
      <w:r w:rsidRPr="00672E08">
        <w:rPr>
          <w:b/>
          <w:bCs/>
        </w:rPr>
        <w:t>Atom</w:t>
      </w:r>
    </w:p>
    <w:p w14:paraId="3972833F" w14:textId="77777777" w:rsidR="00672E08" w:rsidRDefault="00672E08" w:rsidP="006612AB">
      <w:pPr>
        <w:spacing w:after="0"/>
      </w:pPr>
    </w:p>
    <w:p w14:paraId="6B8263BF" w14:textId="7921E804" w:rsidR="00390509" w:rsidRDefault="00390509" w:rsidP="006612AB">
      <w:pPr>
        <w:spacing w:after="0"/>
      </w:pPr>
      <w:r w:rsidRPr="00672E08">
        <w:rPr>
          <w:b/>
          <w:bCs/>
        </w:rPr>
        <w:t>Object</w:t>
      </w:r>
      <w:r>
        <w:t xml:space="preserve"> = "part(" object1:</w:t>
      </w:r>
      <w:r w:rsidRPr="00672E08">
        <w:rPr>
          <w:b/>
          <w:bCs/>
        </w:rPr>
        <w:t>Atom</w:t>
      </w:r>
      <w:r>
        <w:t xml:space="preserve"> "," object2:</w:t>
      </w:r>
      <w:r w:rsidRPr="00672E08">
        <w:rPr>
          <w:b/>
          <w:bCs/>
        </w:rPr>
        <w:t>Atom</w:t>
      </w:r>
      <w:r>
        <w:t xml:space="preserve"> ")" </w:t>
      </w:r>
      <w:r w:rsidRPr="00672E08">
        <w:rPr>
          <w:i/>
          <w:iCs/>
        </w:rPr>
        <w:t>{ return ["part",object1,object2] }</w:t>
      </w:r>
    </w:p>
    <w:p w14:paraId="04397EB1" w14:textId="0AC7BE22" w:rsidR="00390509" w:rsidRDefault="00390509" w:rsidP="006612AB">
      <w:pPr>
        <w:spacing w:after="0"/>
        <w:ind w:firstLine="720"/>
      </w:pPr>
      <w:r>
        <w:t xml:space="preserve">/ </w:t>
      </w:r>
      <w:r w:rsidRPr="00672E08">
        <w:rPr>
          <w:b/>
          <w:bCs/>
        </w:rPr>
        <w:t>Atom</w:t>
      </w:r>
    </w:p>
    <w:p w14:paraId="2FF5D8E1" w14:textId="77777777" w:rsidR="00672E08" w:rsidRDefault="00672E08" w:rsidP="006612AB">
      <w:pPr>
        <w:spacing w:after="0"/>
      </w:pPr>
    </w:p>
    <w:p w14:paraId="0F245150" w14:textId="24CEE361" w:rsidR="00390509" w:rsidRDefault="00390509" w:rsidP="006612AB">
      <w:pPr>
        <w:spacing w:after="0"/>
      </w:pPr>
      <w:r w:rsidRPr="00672E08">
        <w:rPr>
          <w:b/>
          <w:bCs/>
        </w:rPr>
        <w:t>Action</w:t>
      </w:r>
      <w:r>
        <w:t xml:space="preserve"> = </w:t>
      </w:r>
      <w:r w:rsidRPr="00672E08">
        <w:rPr>
          <w:b/>
          <w:bCs/>
        </w:rPr>
        <w:t>Atom</w:t>
      </w:r>
    </w:p>
    <w:p w14:paraId="3462EC54" w14:textId="77777777" w:rsidR="00672E08" w:rsidRDefault="00672E08" w:rsidP="006612AB">
      <w:pPr>
        <w:spacing w:after="0"/>
      </w:pPr>
    </w:p>
    <w:p w14:paraId="7F5033DD" w14:textId="77777777" w:rsidR="00390509" w:rsidRDefault="00390509" w:rsidP="006612AB">
      <w:pPr>
        <w:spacing w:after="0"/>
      </w:pPr>
      <w:r w:rsidRPr="00672E08">
        <w:rPr>
          <w:b/>
          <w:bCs/>
        </w:rPr>
        <w:t>Comparison</w:t>
      </w:r>
      <w:r>
        <w:t xml:space="preserve"> = ("greater_than" / "less_than"/ "same_as" / "different_from")</w:t>
      </w:r>
    </w:p>
    <w:p w14:paraId="753BEF1E" w14:textId="77777777" w:rsidR="00672E08" w:rsidRDefault="00672E08" w:rsidP="006612AB">
      <w:pPr>
        <w:spacing w:after="0"/>
      </w:pPr>
    </w:p>
    <w:p w14:paraId="42E2A244" w14:textId="77777777" w:rsidR="00390509" w:rsidRDefault="00390509" w:rsidP="006612AB">
      <w:pPr>
        <w:spacing w:after="0"/>
      </w:pPr>
      <w:r w:rsidRPr="00672E08">
        <w:rPr>
          <w:b/>
          <w:bCs/>
        </w:rPr>
        <w:t>Value</w:t>
      </w:r>
      <w:r>
        <w:t xml:space="preserve"> = ("increase" / "decrease" / "change" / "no_change")</w:t>
      </w:r>
    </w:p>
    <w:p w14:paraId="0B77E3A6" w14:textId="48035FA7" w:rsidR="00390509" w:rsidRDefault="00390509" w:rsidP="006612AB">
      <w:pPr>
        <w:spacing w:after="0"/>
        <w:ind w:firstLine="720"/>
      </w:pPr>
      <w:r>
        <w:t>/ "range" "(" value1:</w:t>
      </w:r>
      <w:r w:rsidRPr="00672E08">
        <w:rPr>
          <w:b/>
          <w:bCs/>
        </w:rPr>
        <w:t>Value</w:t>
      </w:r>
      <w:r>
        <w:t xml:space="preserve"> __ value2:</w:t>
      </w:r>
      <w:r w:rsidRPr="00672E08">
        <w:rPr>
          <w:b/>
          <w:bCs/>
        </w:rPr>
        <w:t>Value</w:t>
      </w:r>
      <w:r>
        <w:t xml:space="preserve"> ")"  </w:t>
      </w:r>
      <w:r w:rsidRPr="00672E08">
        <w:rPr>
          <w:i/>
          <w:iCs/>
        </w:rPr>
        <w:t>{return ['range',value1,value2]}</w:t>
      </w:r>
    </w:p>
    <w:p w14:paraId="1164FBB9" w14:textId="35F1D911" w:rsidR="00390509" w:rsidRDefault="00390509" w:rsidP="006612AB">
      <w:pPr>
        <w:spacing w:after="0"/>
        <w:ind w:firstLine="720"/>
      </w:pPr>
      <w:r>
        <w:t xml:space="preserve">/ </w:t>
      </w:r>
      <w:r w:rsidRPr="00672E08">
        <w:rPr>
          <w:b/>
          <w:bCs/>
        </w:rPr>
        <w:t>Atom</w:t>
      </w:r>
    </w:p>
    <w:p w14:paraId="6A19A652" w14:textId="0CC253CF" w:rsidR="00390509" w:rsidRDefault="00390509" w:rsidP="006612AB">
      <w:pPr>
        <w:spacing w:after="0"/>
        <w:ind w:firstLine="720"/>
      </w:pPr>
      <w:r>
        <w:t xml:space="preserve">/ </w:t>
      </w:r>
      <w:r w:rsidRPr="00672E08">
        <w:rPr>
          <w:b/>
          <w:bCs/>
        </w:rPr>
        <w:t>Number</w:t>
      </w:r>
      <w:r>
        <w:t xml:space="preserve"> </w:t>
      </w:r>
    </w:p>
    <w:p w14:paraId="34722E05" w14:textId="77777777" w:rsidR="00672E08" w:rsidRDefault="00672E08" w:rsidP="006612AB">
      <w:pPr>
        <w:spacing w:after="0"/>
      </w:pPr>
    </w:p>
    <w:p w14:paraId="750E87E1" w14:textId="77777777" w:rsidR="00390509" w:rsidRDefault="00390509" w:rsidP="006612AB">
      <w:pPr>
        <w:spacing w:after="0"/>
      </w:pPr>
      <w:r w:rsidRPr="00672E08">
        <w:rPr>
          <w:b/>
          <w:bCs/>
        </w:rPr>
        <w:t>Atom</w:t>
      </w:r>
      <w:r>
        <w:t xml:space="preserve"> = chars:[a-zA-Z_0-9&lt;&gt;%.]* </w:t>
      </w:r>
      <w:r w:rsidRPr="00672E08">
        <w:rPr>
          <w:i/>
          <w:iCs/>
        </w:rPr>
        <w:t>{return chars.join("")}</w:t>
      </w:r>
    </w:p>
    <w:p w14:paraId="3D5D893E" w14:textId="77777777" w:rsidR="00672E08" w:rsidRDefault="00672E08" w:rsidP="006612AB">
      <w:pPr>
        <w:spacing w:after="0"/>
      </w:pPr>
    </w:p>
    <w:p w14:paraId="497FB8C0" w14:textId="77777777" w:rsidR="00390509" w:rsidRDefault="00390509" w:rsidP="006612AB">
      <w:pPr>
        <w:spacing w:after="0"/>
      </w:pPr>
      <w:r w:rsidRPr="00672E08">
        <w:rPr>
          <w:b/>
          <w:bCs/>
        </w:rPr>
        <w:t>Number</w:t>
      </w:r>
      <w:r>
        <w:t xml:space="preserve"> = [0-9]*</w:t>
      </w:r>
    </w:p>
    <w:p w14:paraId="43DF7AE3" w14:textId="77777777" w:rsidR="00390509" w:rsidRDefault="00390509" w:rsidP="006612AB">
      <w:pPr>
        <w:spacing w:after="0"/>
      </w:pPr>
    </w:p>
    <w:p w14:paraId="6F7A27D6" w14:textId="77777777" w:rsidR="00390509" w:rsidRDefault="00390509" w:rsidP="006612AB">
      <w:pPr>
        <w:spacing w:after="0"/>
      </w:pPr>
      <w:r w:rsidRPr="00672E08">
        <w:rPr>
          <w:b/>
          <w:bCs/>
        </w:rPr>
        <w:t>_</w:t>
      </w:r>
      <w:r>
        <w:t xml:space="preserve">  = [ \t\n\r]*  // Zero or more whitespace characters</w:t>
      </w:r>
    </w:p>
    <w:p w14:paraId="7BE70021" w14:textId="7B5F63F1" w:rsidR="00390509" w:rsidRDefault="00390509" w:rsidP="006612AB">
      <w:pPr>
        <w:spacing w:after="0"/>
      </w:pPr>
      <w:r w:rsidRPr="00672E08">
        <w:rPr>
          <w:b/>
          <w:bCs/>
        </w:rPr>
        <w:t>__</w:t>
      </w:r>
      <w:r>
        <w:t xml:space="preserve"> = "," _ {return null}      // A comma followed by zero or more whitespace characters</w:t>
      </w:r>
    </w:p>
    <w:p w14:paraId="7CEA9614" w14:textId="4E8C7992" w:rsidR="00390509" w:rsidRDefault="00390509">
      <w:r>
        <w:br w:type="page"/>
      </w:r>
    </w:p>
    <w:p w14:paraId="7E20BD10" w14:textId="77777777" w:rsidR="00390509" w:rsidRDefault="00390509" w:rsidP="00390509"/>
    <w:p w14:paraId="15D6E893" w14:textId="77777777" w:rsidR="005C7B7C" w:rsidRDefault="005C7B7C" w:rsidP="005C7B7C"/>
    <w:p w14:paraId="097434FC" w14:textId="1078B1DF" w:rsidR="005C7B7C" w:rsidRPr="00261157" w:rsidRDefault="00261157" w:rsidP="005C7B7C">
      <w:pPr>
        <w:rPr>
          <w:b/>
          <w:bCs/>
          <w:sz w:val="24"/>
          <w:szCs w:val="24"/>
        </w:rPr>
      </w:pPr>
      <w:r w:rsidRPr="00261157">
        <w:rPr>
          <w:b/>
          <w:bCs/>
          <w:sz w:val="24"/>
          <w:szCs w:val="24"/>
        </w:rPr>
        <w:t>Using PEG.js</w:t>
      </w:r>
    </w:p>
    <w:p w14:paraId="4A216B5B" w14:textId="11A0F8C4" w:rsidR="005C7B7C" w:rsidRDefault="005C7B7C" w:rsidP="005C7B7C">
      <w:r>
        <w:t>The aim of these notes is to enable anyone else to update the grammar and re-generate the JavaScript file which actually does the parsing.  This file needs to replace the current version of it which ships with webAKT.   Note that these notes assume you are working with a local version of webAKT (i.e. one where you can edit the HTML and JavaScript files and run webakt.html in you browser as a local file, without an internet connection.</w:t>
      </w:r>
    </w:p>
    <w:p w14:paraId="68257D72" w14:textId="65E5F2D6" w:rsidR="005C7B7C" w:rsidRDefault="005C7B7C" w:rsidP="005C7B7C">
      <w:r>
        <w:t>The following is just one pattern of working, using the online version of PEG.js</w:t>
      </w:r>
      <w:r w:rsidR="00390509">
        <w:t>.   This is particularly good for testing changes you make to the grammar, since you can immediately see whether the changes work properly.   However, it does require you to carefully copy back the grammar into an updated file.  O</w:t>
      </w:r>
      <w:r>
        <w:t>nce you get the hang of it, you might find alternative approaches that work well for you.</w:t>
      </w:r>
    </w:p>
    <w:p w14:paraId="58BC7F65" w14:textId="3ED03730" w:rsidR="005C7B7C" w:rsidRDefault="005C7B7C" w:rsidP="005C7B7C">
      <w:pPr>
        <w:pStyle w:val="ListParagraph"/>
        <w:numPr>
          <w:ilvl w:val="0"/>
          <w:numId w:val="1"/>
        </w:numPr>
      </w:pPr>
      <w:r>
        <w:t>Open PEG.js online version in a new browser tab</w:t>
      </w:r>
    </w:p>
    <w:p w14:paraId="7F79338E" w14:textId="7D34BE6E" w:rsidR="005C7B7C" w:rsidRDefault="00B35216" w:rsidP="005C7B7C">
      <w:pPr>
        <w:pStyle w:val="ListParagraph"/>
      </w:pPr>
      <w:hyperlink r:id="rId5" w:history="1">
        <w:r w:rsidR="005C7B7C" w:rsidRPr="00CE581D">
          <w:rPr>
            <w:rStyle w:val="Hyperlink"/>
          </w:rPr>
          <w:t>https://pegjs.org/online</w:t>
        </w:r>
      </w:hyperlink>
    </w:p>
    <w:p w14:paraId="2F724C60" w14:textId="0763E8A5" w:rsidR="005C7B7C" w:rsidRDefault="005C7B7C" w:rsidP="005C7B7C">
      <w:pPr>
        <w:pStyle w:val="ListParagraph"/>
      </w:pPr>
      <w:r>
        <w:t>I suggest you keep this tab open as you cycle between editing the grammar, testing it in the online version, and testing it in webAKT itself.</w:t>
      </w:r>
    </w:p>
    <w:p w14:paraId="2B8E9336" w14:textId="2DF00996" w:rsidR="005C7B7C" w:rsidRDefault="005C7B7C" w:rsidP="005C7B7C">
      <w:pPr>
        <w:pStyle w:val="ListParagraph"/>
      </w:pPr>
    </w:p>
    <w:p w14:paraId="313EA930" w14:textId="1559A7DD" w:rsidR="005C7B7C" w:rsidRDefault="005C7B7C" w:rsidP="005C7B7C">
      <w:pPr>
        <w:pStyle w:val="ListParagraph"/>
        <w:numPr>
          <w:ilvl w:val="0"/>
          <w:numId w:val="1"/>
        </w:numPr>
      </w:pPr>
      <w:r>
        <w:t>Open up the current version of the grammar in your favourite text editor.</w:t>
      </w:r>
      <w:r>
        <w:br/>
        <w:t>Currently, this is held in [webakt]/js/parsers/parserNN.peg, where NN is the highest version number.</w:t>
      </w:r>
      <w:r>
        <w:br/>
      </w:r>
    </w:p>
    <w:p w14:paraId="0A51724D" w14:textId="3DB47C89" w:rsidR="005C7B7C" w:rsidRDefault="005C7B7C" w:rsidP="005C7B7C">
      <w:pPr>
        <w:pStyle w:val="ListParagraph"/>
        <w:numPr>
          <w:ilvl w:val="0"/>
          <w:numId w:val="1"/>
        </w:numPr>
      </w:pPr>
      <w:r>
        <w:t>Copy and paste the complete parser code into the left-hand panel of PEG.js online version.</w:t>
      </w:r>
      <w:r>
        <w:br/>
        <w:t>Do Select All then Copy for the contents of parserNN.peg, delete the contents of the sample grammar in the window labelled “1. Write your PEG.js grammar”, and paste the copied text in.    Don’t worry about the comment lines – these are simply ignored.</w:t>
      </w:r>
      <w:r>
        <w:br/>
      </w:r>
    </w:p>
    <w:p w14:paraId="5D9CE9BA" w14:textId="1A7D7302" w:rsidR="005C7B7C" w:rsidRDefault="005C7B7C" w:rsidP="005C7B7C">
      <w:pPr>
        <w:pStyle w:val="ListParagraph"/>
        <w:numPr>
          <w:ilvl w:val="0"/>
          <w:numId w:val="1"/>
        </w:numPr>
      </w:pPr>
      <w:r>
        <w:t>Check that the message beneath the left-hand panel is green, and says “Parser built succe</w:t>
      </w:r>
      <w:r w:rsidR="00A01C80">
        <w:t xml:space="preserve">ssfully”.   </w:t>
      </w:r>
      <w:r w:rsidR="00A01C80">
        <w:br/>
      </w:r>
    </w:p>
    <w:p w14:paraId="7603E431" w14:textId="5ACAD7CF" w:rsidR="00A01C80" w:rsidRDefault="00A01C80" w:rsidP="005C7B7C">
      <w:pPr>
        <w:pStyle w:val="ListParagraph"/>
        <w:numPr>
          <w:ilvl w:val="0"/>
          <w:numId w:val="1"/>
        </w:numPr>
      </w:pPr>
      <w:r>
        <w:t>Enter a syntactically correct test statement into the right-hand panel (the one labelled “2. Test the generated parser with some input”).</w:t>
      </w:r>
      <w:r>
        <w:br/>
        <w:t xml:space="preserve">For example, </w:t>
      </w:r>
      <w:r w:rsidRPr="00A01C80">
        <w:rPr>
          <w:b/>
          <w:bCs/>
        </w:rPr>
        <w:t>att_value(a,b,c)</w:t>
      </w:r>
      <w:r>
        <w:t xml:space="preserve">    </w:t>
      </w:r>
      <w:r>
        <w:br/>
      </w:r>
    </w:p>
    <w:p w14:paraId="7F206AA8" w14:textId="5163D76D" w:rsidR="005C7B7C" w:rsidRDefault="00A01C80" w:rsidP="00A01C80">
      <w:pPr>
        <w:pStyle w:val="ListParagraph"/>
        <w:numPr>
          <w:ilvl w:val="0"/>
          <w:numId w:val="1"/>
        </w:numPr>
      </w:pPr>
      <w:r>
        <w:t>Check that the message beneath the right-hand panel is green, and says “Input parsed successfully”</w:t>
      </w:r>
      <w:r>
        <w:br/>
      </w:r>
    </w:p>
    <w:p w14:paraId="401EE2C8" w14:textId="4256D99E" w:rsidR="00A01C80" w:rsidRDefault="00A01C80" w:rsidP="00A01C80">
      <w:pPr>
        <w:pStyle w:val="ListParagraph"/>
        <w:numPr>
          <w:ilvl w:val="0"/>
          <w:numId w:val="1"/>
        </w:numPr>
      </w:pPr>
      <w:r>
        <w:t xml:space="preserve">Replace the test statement with one that exemplifies the particular grammatical feature you want the parser to handle. i.e. which prompted you to modify the parser in the first place.   </w:t>
      </w:r>
      <w:r>
        <w:br/>
        <w:t>You should get an orange error message under the right-hand panel.   This is to be expected</w:t>
      </w:r>
      <w:r w:rsidR="005F6CAF">
        <w:t>.</w:t>
      </w:r>
      <w:r w:rsidR="005F6CAF">
        <w:br/>
      </w:r>
    </w:p>
    <w:p w14:paraId="7C6BDD1E" w14:textId="5ED4A0FC" w:rsidR="005F6CAF" w:rsidRDefault="005F6CAF" w:rsidP="00A01C80">
      <w:pPr>
        <w:pStyle w:val="ListParagraph"/>
        <w:numPr>
          <w:ilvl w:val="0"/>
          <w:numId w:val="1"/>
        </w:numPr>
      </w:pPr>
      <w:r>
        <w:lastRenderedPageBreak/>
        <w:t>Edit the grammar text in the left-hand panel to correct or extend the existing grammar rules!!</w:t>
      </w:r>
      <w:r>
        <w:br/>
      </w:r>
      <w:r w:rsidR="002767F1">
        <w:t>In general, t</w:t>
      </w:r>
      <w:r>
        <w:t>his needs a good understanding of the PEG.js formalism for expressing grammars, as described below.   If it’s a simple change, you might be able to work from the pattern of existing rules, but it helps to have a more general understanding.</w:t>
      </w:r>
      <w:r>
        <w:br/>
      </w:r>
    </w:p>
    <w:p w14:paraId="056FA8CE" w14:textId="5BDA7F54" w:rsidR="005F6CAF" w:rsidRDefault="005F6CAF" w:rsidP="00A01C80">
      <w:pPr>
        <w:pStyle w:val="ListParagraph"/>
        <w:numPr>
          <w:ilvl w:val="0"/>
          <w:numId w:val="1"/>
        </w:numPr>
      </w:pPr>
      <w:r w:rsidRPr="005F6CAF">
        <w:rPr>
          <w:b/>
          <w:bCs/>
        </w:rPr>
        <w:t>When you are happy that the parser is working properly</w:t>
      </w:r>
      <w:r>
        <w:t>, change the text “module.exports” to “window.parser” in the bottom right-hand panel, labelled “3. Download the parser code”,</w:t>
      </w:r>
      <w:r>
        <w:br/>
      </w:r>
      <w:r w:rsidRPr="005F6CAF">
        <w:rPr>
          <w:b/>
          <w:bCs/>
        </w:rPr>
        <w:t xml:space="preserve">This is important.  </w:t>
      </w:r>
      <w:r>
        <w:t xml:space="preserve"> The change can be made by editing the generated JavaScript code, but is easier to do at this point.</w:t>
      </w:r>
      <w:r>
        <w:br/>
      </w:r>
    </w:p>
    <w:p w14:paraId="425FB9E6" w14:textId="75059E50" w:rsidR="002767F1" w:rsidRDefault="005F6CAF" w:rsidP="002767F1">
      <w:pPr>
        <w:pStyle w:val="ListParagraph"/>
        <w:numPr>
          <w:ilvl w:val="0"/>
          <w:numId w:val="1"/>
        </w:numPr>
      </w:pPr>
      <w:r>
        <w:t>Click on the button labelled “</w:t>
      </w:r>
      <w:r w:rsidR="002767F1">
        <w:t>Download parser”.</w:t>
      </w:r>
      <w:r w:rsidR="002767F1">
        <w:br/>
        <w:t>Your browser will show a message for the downloaded file.</w:t>
      </w:r>
      <w:r w:rsidR="002767F1">
        <w:br/>
        <w:t>Save this file in [webakt]/js/parsers, rename it parser.js, to replace the existing parser.js file.</w:t>
      </w:r>
      <w:r w:rsidR="002767F1">
        <w:br/>
      </w:r>
    </w:p>
    <w:p w14:paraId="2E75A90D" w14:textId="7E703F5C" w:rsidR="002767F1" w:rsidRDefault="002767F1" w:rsidP="002767F1">
      <w:pPr>
        <w:pStyle w:val="ListParagraph"/>
        <w:numPr>
          <w:ilvl w:val="0"/>
          <w:numId w:val="1"/>
        </w:numPr>
      </w:pPr>
      <w:r w:rsidRPr="002767F1">
        <w:rPr>
          <w:b/>
          <w:bCs/>
        </w:rPr>
        <w:t>VERY IMPORTANT</w:t>
      </w:r>
      <w:r>
        <w:t>.   Save the modified grammar code back in [webakt]/js/parsers, as parserNM.peg.</w:t>
      </w:r>
      <w:r>
        <w:br/>
        <w:t>… where NM is one more than the NN version you started with.</w:t>
      </w:r>
    </w:p>
    <w:p w14:paraId="108028B9" w14:textId="35FFD72A" w:rsidR="002767F1" w:rsidRDefault="002767F1" w:rsidP="002767F1">
      <w:pPr>
        <w:pStyle w:val="ListParagraph"/>
      </w:pPr>
      <w:r>
        <w:rPr>
          <w:b/>
          <w:bCs/>
        </w:rPr>
        <w:t xml:space="preserve">Otherwise, </w:t>
      </w:r>
      <w:r w:rsidR="00FB57B8">
        <w:rPr>
          <w:b/>
          <w:bCs/>
        </w:rPr>
        <w:t>your</w:t>
      </w:r>
      <w:r>
        <w:rPr>
          <w:b/>
          <w:bCs/>
        </w:rPr>
        <w:t xml:space="preserve"> changes will be lost forever</w:t>
      </w:r>
      <w:r w:rsidRPr="002767F1">
        <w:t>!</w:t>
      </w:r>
    </w:p>
    <w:p w14:paraId="19E18895" w14:textId="77777777" w:rsidR="002767F1" w:rsidRDefault="002767F1" w:rsidP="002767F1">
      <w:pPr>
        <w:pStyle w:val="ListParagraph"/>
      </w:pPr>
    </w:p>
    <w:p w14:paraId="756BFE97" w14:textId="77777777" w:rsidR="002767F1" w:rsidRDefault="002767F1" w:rsidP="002767F1">
      <w:pPr>
        <w:pStyle w:val="ListParagraph"/>
      </w:pPr>
    </w:p>
    <w:p w14:paraId="19A89EC1" w14:textId="77777777" w:rsidR="005C7B7C" w:rsidRDefault="005C7B7C" w:rsidP="005C7B7C"/>
    <w:p w14:paraId="340C2A01" w14:textId="77777777" w:rsidR="00D22E88" w:rsidRDefault="00D22E88"/>
    <w:sectPr w:rsidR="00D2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1217B"/>
    <w:multiLevelType w:val="hybridMultilevel"/>
    <w:tmpl w:val="BCDC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10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7B7C"/>
    <w:rsid w:val="000553FC"/>
    <w:rsid w:val="0010666E"/>
    <w:rsid w:val="001544CD"/>
    <w:rsid w:val="00261157"/>
    <w:rsid w:val="002767F1"/>
    <w:rsid w:val="002E3BBC"/>
    <w:rsid w:val="002F520F"/>
    <w:rsid w:val="00390509"/>
    <w:rsid w:val="00503A4C"/>
    <w:rsid w:val="005304EE"/>
    <w:rsid w:val="00531D4D"/>
    <w:rsid w:val="005424A5"/>
    <w:rsid w:val="005C7B7C"/>
    <w:rsid w:val="005F6CAF"/>
    <w:rsid w:val="006612AB"/>
    <w:rsid w:val="00672E08"/>
    <w:rsid w:val="007A27BB"/>
    <w:rsid w:val="00895E0D"/>
    <w:rsid w:val="00A01C80"/>
    <w:rsid w:val="00A730AD"/>
    <w:rsid w:val="00B35216"/>
    <w:rsid w:val="00D22E88"/>
    <w:rsid w:val="00FB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947F"/>
  <w15:docId w15:val="{7A37A24B-C56B-4295-952A-83D63E52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B7C"/>
    <w:pPr>
      <w:ind w:left="720"/>
      <w:contextualSpacing/>
    </w:pPr>
  </w:style>
  <w:style w:type="character" w:styleId="Hyperlink">
    <w:name w:val="Hyperlink"/>
    <w:basedOn w:val="DefaultParagraphFont"/>
    <w:uiPriority w:val="99"/>
    <w:unhideWhenUsed/>
    <w:rsid w:val="005C7B7C"/>
    <w:rPr>
      <w:color w:val="0563C1" w:themeColor="hyperlink"/>
      <w:u w:val="single"/>
    </w:rPr>
  </w:style>
  <w:style w:type="character" w:styleId="UnresolvedMention">
    <w:name w:val="Unresolved Mention"/>
    <w:basedOn w:val="DefaultParagraphFont"/>
    <w:uiPriority w:val="99"/>
    <w:semiHidden/>
    <w:unhideWhenUsed/>
    <w:rsid w:val="005C7B7C"/>
    <w:rPr>
      <w:color w:val="605E5C"/>
      <w:shd w:val="clear" w:color="auto" w:fill="E1DFDD"/>
    </w:rPr>
  </w:style>
  <w:style w:type="table" w:customStyle="1" w:styleId="TableGrid">
    <w:name w:val="TableGrid"/>
    <w:rsid w:val="007A27BB"/>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05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E3B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gjs.org/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Muetzelfeldt</dc:creator>
  <cp:keywords/>
  <dc:description/>
  <cp:lastModifiedBy>Marion Muetzelfeldt</cp:lastModifiedBy>
  <cp:revision>3</cp:revision>
  <cp:lastPrinted>2023-04-12T06:53:00Z</cp:lastPrinted>
  <dcterms:created xsi:type="dcterms:W3CDTF">2023-04-12T00:56:00Z</dcterms:created>
  <dcterms:modified xsi:type="dcterms:W3CDTF">2023-04-12T11:46:00Z</dcterms:modified>
</cp:coreProperties>
</file>