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31321" w14:textId="39C0E886" w:rsidR="00641AA8" w:rsidRPr="00641AA8" w:rsidRDefault="00641AA8" w:rsidP="00641AA8">
      <w:pPr>
        <w:jc w:val="center"/>
        <w:rPr>
          <w:rFonts w:ascii="Times New Roman" w:hAnsi="Times New Roman" w:cs="Times New Roman"/>
          <w:sz w:val="32"/>
          <w:szCs w:val="32"/>
        </w:rPr>
      </w:pPr>
      <w:r>
        <w:rPr>
          <w:rFonts w:ascii="Times New Roman" w:hAnsi="Times New Roman" w:cs="Times New Roman"/>
          <w:sz w:val="32"/>
          <w:szCs w:val="32"/>
        </w:rPr>
        <w:t>AER 210 Lab 1: Introduction to Microfluidics</w:t>
      </w:r>
      <w:r>
        <w:rPr>
          <w:rFonts w:ascii="Times New Roman" w:hAnsi="Times New Roman" w:cs="Times New Roman"/>
          <w:sz w:val="32"/>
          <w:szCs w:val="32"/>
        </w:rPr>
        <w:br/>
      </w:r>
      <w:r>
        <w:rPr>
          <w:rFonts w:ascii="Times New Roman" w:hAnsi="Times New Roman" w:cs="Times New Roman"/>
          <w:sz w:val="24"/>
          <w:szCs w:val="24"/>
        </w:rPr>
        <w:t>Robert Purcaru</w:t>
      </w:r>
      <w:r>
        <w:rPr>
          <w:rFonts w:ascii="Times New Roman" w:hAnsi="Times New Roman" w:cs="Times New Roman"/>
          <w:sz w:val="24"/>
          <w:szCs w:val="24"/>
        </w:rPr>
        <w:br/>
        <w:t>20 October, 2021</w:t>
      </w:r>
      <w:r>
        <w:rPr>
          <w:rFonts w:ascii="Times New Roman" w:hAnsi="Times New Roman" w:cs="Times New Roman"/>
          <w:sz w:val="24"/>
          <w:szCs w:val="24"/>
        </w:rPr>
        <w:br/>
      </w:r>
    </w:p>
    <w:p w14:paraId="144AF873" w14:textId="44291C85" w:rsidR="003F7805" w:rsidRPr="00C20E0F" w:rsidRDefault="00E94CF6">
      <w:pPr>
        <w:rPr>
          <w:rFonts w:ascii="Times New Roman" w:hAnsi="Times New Roman" w:cs="Times New Roman"/>
          <w:sz w:val="24"/>
          <w:szCs w:val="24"/>
        </w:rPr>
      </w:pPr>
      <w:r w:rsidRPr="00C20E0F">
        <w:rPr>
          <w:rFonts w:ascii="Times New Roman" w:hAnsi="Times New Roman" w:cs="Times New Roman"/>
          <w:b/>
          <w:bCs/>
          <w:sz w:val="24"/>
          <w:szCs w:val="24"/>
        </w:rPr>
        <w:t>Introduction</w:t>
      </w:r>
    </w:p>
    <w:p w14:paraId="42E5BBC6" w14:textId="78DC9608" w:rsidR="00E94CF6" w:rsidRDefault="00E94CF6"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sidRPr="00E94CF6">
        <w:rPr>
          <w:rFonts w:ascii="Times New Roman" w:eastAsia="Times New Roman" w:hAnsi="Times New Roman" w:cs="Times New Roman"/>
          <w:color w:val="000000"/>
          <w:sz w:val="24"/>
          <w:szCs w:val="24"/>
          <w:lang w:eastAsia="en-CA"/>
        </w:rPr>
        <w:t xml:space="preserve">        This report follows a lab which studied microfluidics by passing a small volume of liquid, which suspended microscopic fluorescent spheres, through channels in microfluidics chip comprised of four different features of interest and photographing the fluid to observe the streaks formed by the fluorescent spheres. The information gathered in this lab is not only relevant to </w:t>
      </w:r>
      <w:r w:rsidR="003D15D5">
        <w:rPr>
          <w:rFonts w:ascii="Times New Roman" w:eastAsia="Times New Roman" w:hAnsi="Times New Roman" w:cs="Times New Roman"/>
          <w:color w:val="000000"/>
          <w:sz w:val="24"/>
          <w:szCs w:val="24"/>
          <w:lang w:eastAsia="en-CA"/>
        </w:rPr>
        <w:t>the</w:t>
      </w:r>
      <w:r w:rsidRPr="00E94CF6">
        <w:rPr>
          <w:rFonts w:ascii="Times New Roman" w:eastAsia="Times New Roman" w:hAnsi="Times New Roman" w:cs="Times New Roman"/>
          <w:color w:val="000000"/>
          <w:sz w:val="24"/>
          <w:szCs w:val="24"/>
          <w:lang w:eastAsia="en-CA"/>
        </w:rPr>
        <w:t xml:space="preserve"> study of fluid</w:t>
      </w:r>
      <w:r w:rsidR="003D15D5">
        <w:rPr>
          <w:rFonts w:ascii="Times New Roman" w:eastAsia="Times New Roman" w:hAnsi="Times New Roman" w:cs="Times New Roman"/>
          <w:color w:val="000000"/>
          <w:sz w:val="24"/>
          <w:szCs w:val="24"/>
          <w:lang w:eastAsia="en-CA"/>
        </w:rPr>
        <w:t xml:space="preserve"> mechanics</w:t>
      </w:r>
      <w:r w:rsidRPr="00E94CF6">
        <w:rPr>
          <w:rFonts w:ascii="Times New Roman" w:eastAsia="Times New Roman" w:hAnsi="Times New Roman" w:cs="Times New Roman"/>
          <w:color w:val="000000"/>
          <w:sz w:val="24"/>
          <w:szCs w:val="24"/>
          <w:lang w:eastAsia="en-CA"/>
        </w:rPr>
        <w:t xml:space="preserve">, it also sees applications in other fields, particularly chemistry and biology, where microfluidics is used in processes like DNA sequencing. This lab demonstrates the use of Bernoulli's equation, equation </w:t>
      </w:r>
      <w:r w:rsidR="00007413">
        <w:rPr>
          <w:rFonts w:ascii="Times New Roman" w:eastAsia="Times New Roman" w:hAnsi="Times New Roman" w:cs="Times New Roman"/>
          <w:color w:val="000000"/>
          <w:sz w:val="24"/>
          <w:szCs w:val="24"/>
          <w:lang w:eastAsia="en-CA"/>
        </w:rPr>
        <w:t>eq.</w:t>
      </w:r>
      <w:r w:rsidR="007F7C8B">
        <w:rPr>
          <w:rFonts w:ascii="Times New Roman" w:eastAsia="Times New Roman" w:hAnsi="Times New Roman" w:cs="Times New Roman"/>
          <w:sz w:val="24"/>
          <w:szCs w:val="24"/>
          <w:lang w:eastAsia="en-CA"/>
        </w:rPr>
        <w:t>[1]</w:t>
      </w:r>
      <w:r w:rsidRPr="00E94CF6">
        <w:rPr>
          <w:rFonts w:ascii="Times New Roman" w:eastAsia="Times New Roman" w:hAnsi="Times New Roman" w:cs="Times New Roman"/>
          <w:color w:val="000000"/>
          <w:sz w:val="24"/>
          <w:szCs w:val="24"/>
          <w:lang w:eastAsia="en-CA"/>
        </w:rPr>
        <w:t xml:space="preserve">, and the continuity equation, equation </w:t>
      </w:r>
      <w:r w:rsidR="00007413">
        <w:rPr>
          <w:rFonts w:ascii="Times New Roman" w:eastAsia="Times New Roman" w:hAnsi="Times New Roman" w:cs="Times New Roman"/>
          <w:color w:val="000000"/>
          <w:sz w:val="24"/>
          <w:szCs w:val="24"/>
          <w:lang w:eastAsia="en-CA"/>
        </w:rPr>
        <w:t>eq.</w:t>
      </w:r>
      <w:r w:rsidR="007F7C8B">
        <w:rPr>
          <w:rFonts w:ascii="Times New Roman" w:eastAsia="Times New Roman" w:hAnsi="Times New Roman" w:cs="Times New Roman"/>
          <w:sz w:val="24"/>
          <w:szCs w:val="24"/>
          <w:lang w:eastAsia="en-CA"/>
        </w:rPr>
        <w:t>[2]</w:t>
      </w:r>
      <w:r w:rsidRPr="00E94CF6">
        <w:rPr>
          <w:rFonts w:ascii="Times New Roman" w:eastAsia="Times New Roman" w:hAnsi="Times New Roman" w:cs="Times New Roman"/>
          <w:color w:val="000000"/>
          <w:sz w:val="24"/>
          <w:szCs w:val="24"/>
          <w:lang w:eastAsia="en-CA"/>
        </w:rPr>
        <w:t xml:space="preserve">, as the gravitational potential, direction of flow and area of channel are varied. The objective of this experiment is to not only confirm the models put forward by equations </w:t>
      </w:r>
      <w:r w:rsidR="00007413">
        <w:rPr>
          <w:rFonts w:ascii="Times New Roman" w:eastAsia="Times New Roman" w:hAnsi="Times New Roman" w:cs="Times New Roman"/>
          <w:color w:val="000000"/>
          <w:sz w:val="24"/>
          <w:szCs w:val="24"/>
          <w:lang w:eastAsia="en-CA"/>
        </w:rPr>
        <w:t>eq.</w:t>
      </w:r>
      <w:r w:rsidR="007F7C8B">
        <w:rPr>
          <w:rFonts w:ascii="Times New Roman" w:eastAsia="Times New Roman" w:hAnsi="Times New Roman" w:cs="Times New Roman"/>
          <w:color w:val="000000"/>
          <w:sz w:val="24"/>
          <w:szCs w:val="24"/>
          <w:lang w:eastAsia="en-CA"/>
        </w:rPr>
        <w:t>[1]</w:t>
      </w:r>
      <w:r w:rsidRPr="00E94CF6">
        <w:rPr>
          <w:rFonts w:ascii="Times New Roman" w:eastAsia="Times New Roman" w:hAnsi="Times New Roman" w:cs="Times New Roman"/>
          <w:color w:val="000000"/>
          <w:sz w:val="24"/>
          <w:szCs w:val="24"/>
          <w:lang w:eastAsia="en-CA"/>
        </w:rPr>
        <w:t xml:space="preserve"> and</w:t>
      </w:r>
      <w:r w:rsidR="007F7C8B">
        <w:rPr>
          <w:rFonts w:ascii="Times New Roman" w:eastAsia="Times New Roman" w:hAnsi="Times New Roman" w:cs="Times New Roman"/>
          <w:color w:val="000000"/>
          <w:sz w:val="24"/>
          <w:szCs w:val="24"/>
          <w:lang w:eastAsia="en-CA"/>
        </w:rPr>
        <w:t xml:space="preserve"> </w:t>
      </w:r>
      <w:r w:rsidR="00007413">
        <w:rPr>
          <w:rFonts w:ascii="Times New Roman" w:eastAsia="Times New Roman" w:hAnsi="Times New Roman" w:cs="Times New Roman"/>
          <w:color w:val="000000"/>
          <w:sz w:val="24"/>
          <w:szCs w:val="24"/>
          <w:lang w:eastAsia="en-CA"/>
        </w:rPr>
        <w:t>eq.</w:t>
      </w:r>
      <w:r w:rsidR="007F7C8B">
        <w:rPr>
          <w:rFonts w:ascii="Times New Roman" w:eastAsia="Times New Roman" w:hAnsi="Times New Roman" w:cs="Times New Roman"/>
          <w:color w:val="000000"/>
          <w:sz w:val="24"/>
          <w:szCs w:val="24"/>
          <w:lang w:eastAsia="en-CA"/>
        </w:rPr>
        <w:t>[2]</w:t>
      </w:r>
      <w:r w:rsidRPr="00E94CF6">
        <w:rPr>
          <w:rFonts w:ascii="Times New Roman" w:eastAsia="Times New Roman" w:hAnsi="Times New Roman" w:cs="Times New Roman"/>
          <w:color w:val="000000"/>
          <w:sz w:val="24"/>
          <w:szCs w:val="24"/>
          <w:lang w:eastAsia="en-CA"/>
        </w:rPr>
        <w:t>, but also to introduce the students performing the experiment to fluid mechanics.</w:t>
      </w:r>
    </w:p>
    <w:p w14:paraId="2095EFB6" w14:textId="234B323A" w:rsidR="007F7C8B" w:rsidRDefault="007F7C8B" w:rsidP="007F7C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463DD">
        <w:rPr>
          <w:rFonts w:ascii="Times New Roman" w:hAnsi="Times New Roman" w:cs="Times New Roman"/>
          <w:sz w:val="24"/>
          <w:szCs w:val="24"/>
        </w:rPr>
        <w:t xml:space="preserve"> Bernoulli's Equation: </w:t>
      </w:r>
      <m:oMath>
        <m:r>
          <w:rPr>
            <w:rFonts w:ascii="Cambria Math" w:hAnsi="Cambria Math" w:cs="Times New Roman"/>
            <w:sz w:val="24"/>
            <w:szCs w:val="24"/>
          </w:rPr>
          <m:t>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Style w:val="hgkelc"/>
            <w:rFonts w:ascii="Cambria Math" w:hAnsi="Cambria Math" w:cs="Times New Roman"/>
            <w:sz w:val="24"/>
            <w:szCs w:val="24"/>
          </w:rPr>
          <m:t>ρ</m:t>
        </m:r>
        <m:sSup>
          <m:sSupPr>
            <m:ctrlPr>
              <w:rPr>
                <w:rStyle w:val="textlayer--absolute"/>
                <w:rFonts w:ascii="Cambria Math" w:hAnsi="Cambria Math" w:cs="Times New Roman"/>
                <w:iCs/>
                <w:sz w:val="24"/>
                <w:szCs w:val="24"/>
              </w:rPr>
            </m:ctrlPr>
          </m:sSupPr>
          <m:e>
            <m:r>
              <m:rPr>
                <m:sty m:val="p"/>
              </m:rPr>
              <w:rPr>
                <w:rStyle w:val="textlayer--absolute"/>
                <w:rFonts w:ascii="Cambria Math" w:hAnsi="Cambria Math" w:cs="Times New Roman"/>
                <w:sz w:val="24"/>
                <w:szCs w:val="24"/>
              </w:rPr>
              <m:t>V</m:t>
            </m:r>
          </m:e>
          <m:sup>
            <m:r>
              <m:rPr>
                <m:sty m:val="p"/>
              </m:rPr>
              <w:rPr>
                <w:rStyle w:val="textlayer--absolute"/>
                <w:rFonts w:ascii="Cambria Math" w:hAnsi="Cambria Math" w:cs="Times New Roman"/>
                <w:sz w:val="24"/>
                <w:szCs w:val="24"/>
              </w:rPr>
              <m:t>2</m:t>
            </m:r>
          </m:sup>
        </m:sSup>
        <m:r>
          <w:rPr>
            <w:rStyle w:val="textlayer--absolute"/>
            <w:rFonts w:ascii="Cambria Math" w:hAnsi="Cambria Math" w:cs="Times New Roman"/>
            <w:sz w:val="24"/>
            <w:szCs w:val="24"/>
          </w:rPr>
          <m:t>+</m:t>
        </m:r>
        <m:r>
          <m:rPr>
            <m:sty m:val="p"/>
          </m:rPr>
          <w:rPr>
            <w:rStyle w:val="hgkelc"/>
            <w:rFonts w:ascii="Cambria Math" w:hAnsi="Cambria Math" w:cs="Times New Roman"/>
            <w:sz w:val="24"/>
            <w:szCs w:val="24"/>
          </w:rPr>
          <m:t>ρgh=constant</m:t>
        </m:r>
      </m:oMath>
      <w:r w:rsidRPr="008463DD">
        <w:rPr>
          <w:rFonts w:ascii="Times New Roman" w:hAnsi="Times New Roman" w:cs="Times New Roman"/>
          <w:sz w:val="24"/>
          <w:szCs w:val="24"/>
        </w:rPr>
        <w:t xml:space="preserve"> </w:t>
      </w:r>
      <w:r w:rsidRPr="008463D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07413">
        <w:rPr>
          <w:rFonts w:ascii="Times New Roman" w:hAnsi="Times New Roman" w:cs="Times New Roman"/>
          <w:sz w:val="24"/>
          <w:szCs w:val="24"/>
        </w:rPr>
        <w:t>eq.</w:t>
      </w:r>
      <w:r w:rsidRPr="008463DD">
        <w:rPr>
          <w:rFonts w:ascii="Times New Roman" w:hAnsi="Times New Roman" w:cs="Times New Roman"/>
          <w:sz w:val="24"/>
          <w:szCs w:val="24"/>
        </w:rPr>
        <w:t>[1]</w:t>
      </w:r>
    </w:p>
    <w:p w14:paraId="07F070AC" w14:textId="28D2987E" w:rsidR="000E74D3" w:rsidRDefault="007F7C8B" w:rsidP="000E74D3">
      <w:pPr>
        <w:spacing w:after="0" w:line="360" w:lineRule="auto"/>
        <w:ind w:left="1440"/>
        <w:jc w:val="both"/>
        <w:rPr>
          <w:rStyle w:val="textlayer--absolute"/>
          <w:rFonts w:ascii="Times New Roman" w:hAnsi="Times New Roman" w:cs="Times New Roman"/>
          <w:iCs/>
          <w:sz w:val="24"/>
          <w:szCs w:val="24"/>
        </w:rPr>
      </w:pPr>
      <w:r>
        <w:rPr>
          <w:rFonts w:ascii="Times New Roman" w:hAnsi="Times New Roman" w:cs="Times New Roman"/>
          <w:sz w:val="24"/>
          <w:szCs w:val="24"/>
        </w:rPr>
        <w:t xml:space="preserve">   C</w:t>
      </w:r>
      <w:r w:rsidRPr="008463DD">
        <w:rPr>
          <w:rFonts w:ascii="Times New Roman" w:hAnsi="Times New Roman" w:cs="Times New Roman"/>
          <w:sz w:val="24"/>
          <w:szCs w:val="24"/>
        </w:rPr>
        <w:t xml:space="preserve">ontinuity Equation: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Style w:val="hgkelc"/>
                <w:rFonts w:ascii="Cambria Math" w:hAnsi="Cambria Math" w:cs="Times New Roman"/>
                <w:sz w:val="24"/>
                <w:szCs w:val="24"/>
              </w:rPr>
              <m:t>ρ</m:t>
            </m:r>
          </m:e>
          <m:sub>
            <m:r>
              <w:rPr>
                <w:rFonts w:ascii="Cambria Math" w:hAnsi="Cambria Math" w:cs="Times New Roman"/>
                <w:sz w:val="24"/>
                <w:szCs w:val="24"/>
              </w:rPr>
              <m:t>in</m:t>
            </m:r>
          </m:sub>
        </m:sSub>
        <m:sSub>
          <m:sSubPr>
            <m:ctrlPr>
              <w:rPr>
                <w:rFonts w:ascii="Cambria Math" w:hAnsi="Cambria Math" w:cs="Times New Roman"/>
                <w:i/>
                <w:sz w:val="24"/>
                <w:szCs w:val="24"/>
              </w:rPr>
            </m:ctrlPr>
          </m:sSubPr>
          <m:e>
            <m:r>
              <m:rPr>
                <m:sty m:val="p"/>
              </m:rPr>
              <w:rPr>
                <w:rStyle w:val="hgkelc"/>
                <w:rFonts w:ascii="Cambria Math" w:hAnsi="Cambria Math" w:cs="Times New Roman"/>
                <w:sz w:val="24"/>
                <w:szCs w:val="24"/>
              </w:rPr>
              <m:t>A</m:t>
            </m:r>
          </m:e>
          <m:sub>
            <m:r>
              <w:rPr>
                <w:rFonts w:ascii="Cambria Math" w:hAnsi="Cambria Math" w:cs="Times New Roman"/>
                <w:sz w:val="24"/>
                <w:szCs w:val="24"/>
              </w:rPr>
              <m:t>in</m:t>
            </m:r>
          </m:sub>
        </m:sSub>
        <m:sSub>
          <m:sSubPr>
            <m:ctrlPr>
              <w:rPr>
                <w:rFonts w:ascii="Cambria Math" w:hAnsi="Cambria Math" w:cs="Times New Roman"/>
                <w:i/>
                <w:sz w:val="24"/>
                <w:szCs w:val="24"/>
              </w:rPr>
            </m:ctrlPr>
          </m:sSubPr>
          <m:e>
            <m:r>
              <m:rPr>
                <m:sty m:val="p"/>
              </m:rPr>
              <w:rPr>
                <w:rStyle w:val="hgkelc"/>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Style w:val="hgkelc"/>
                <w:rFonts w:ascii="Cambria Math" w:hAnsi="Cambria Math" w:cs="Times New Roman"/>
                <w:sz w:val="24"/>
                <w:szCs w:val="24"/>
              </w:rPr>
              <m:t>ρ</m:t>
            </m:r>
          </m:e>
          <m:sub>
            <m:r>
              <w:rPr>
                <w:rFonts w:ascii="Cambria Math" w:hAnsi="Cambria Math" w:cs="Times New Roman"/>
                <w:sz w:val="24"/>
                <w:szCs w:val="24"/>
              </w:rPr>
              <m:t>out</m:t>
            </m:r>
          </m:sub>
        </m:sSub>
        <m:sSub>
          <m:sSubPr>
            <m:ctrlPr>
              <w:rPr>
                <w:rFonts w:ascii="Cambria Math" w:hAnsi="Cambria Math" w:cs="Times New Roman"/>
                <w:i/>
                <w:sz w:val="24"/>
                <w:szCs w:val="24"/>
              </w:rPr>
            </m:ctrlPr>
          </m:sSubPr>
          <m:e>
            <m:r>
              <m:rPr>
                <m:sty m:val="p"/>
              </m:rPr>
              <w:rPr>
                <w:rStyle w:val="hgkelc"/>
                <w:rFonts w:ascii="Cambria Math" w:hAnsi="Cambria Math" w:cs="Times New Roman"/>
                <w:sz w:val="24"/>
                <w:szCs w:val="24"/>
              </w:rPr>
              <m:t>A</m:t>
            </m:r>
          </m:e>
          <m:sub>
            <m:r>
              <w:rPr>
                <w:rFonts w:ascii="Cambria Math" w:hAnsi="Cambria Math" w:cs="Times New Roman"/>
                <w:sz w:val="24"/>
                <w:szCs w:val="24"/>
              </w:rPr>
              <m:t>out</m:t>
            </m:r>
          </m:sub>
        </m:sSub>
        <m:sSub>
          <m:sSubPr>
            <m:ctrlPr>
              <w:rPr>
                <w:rFonts w:ascii="Cambria Math" w:hAnsi="Cambria Math" w:cs="Times New Roman"/>
                <w:i/>
                <w:sz w:val="24"/>
                <w:szCs w:val="24"/>
              </w:rPr>
            </m:ctrlPr>
          </m:sSubPr>
          <m:e>
            <m:r>
              <m:rPr>
                <m:sty m:val="p"/>
              </m:rPr>
              <w:rPr>
                <w:rStyle w:val="hgkelc"/>
                <w:rFonts w:ascii="Cambria Math" w:hAnsi="Cambria Math" w:cs="Times New Roman"/>
                <w:sz w:val="24"/>
                <w:szCs w:val="24"/>
              </w:rPr>
              <m:t>V</m:t>
            </m:r>
          </m:e>
          <m:sub>
            <m:r>
              <w:rPr>
                <w:rFonts w:ascii="Cambria Math" w:hAnsi="Cambria Math" w:cs="Times New Roman"/>
                <w:sz w:val="24"/>
                <w:szCs w:val="24"/>
              </w:rPr>
              <m:t>out</m:t>
            </m:r>
          </m:sub>
        </m:sSub>
      </m:oMath>
      <w:r w:rsidRPr="008463DD">
        <w:rPr>
          <w:rFonts w:ascii="Times New Roman" w:hAnsi="Times New Roman" w:cs="Times New Roman"/>
          <w:sz w:val="24"/>
          <w:szCs w:val="24"/>
        </w:rPr>
        <w:t xml:space="preserve"> </w:t>
      </w:r>
      <w:r>
        <w:rPr>
          <w:rFonts w:ascii="Times New Roman" w:hAnsi="Times New Roman" w:cs="Times New Roman"/>
          <w:sz w:val="24"/>
          <w:szCs w:val="24"/>
        </w:rPr>
        <w:tab/>
      </w:r>
      <w:r w:rsidRPr="008463DD">
        <w:rPr>
          <w:rStyle w:val="textlayer--absolute"/>
          <w:rFonts w:ascii="Times New Roman" w:hAnsi="Times New Roman" w:cs="Times New Roman"/>
          <w:iCs/>
          <w:sz w:val="24"/>
          <w:szCs w:val="24"/>
        </w:rPr>
        <w:tab/>
      </w:r>
      <w:r>
        <w:rPr>
          <w:rStyle w:val="textlayer--absolute"/>
          <w:rFonts w:ascii="Times New Roman" w:hAnsi="Times New Roman" w:cs="Times New Roman"/>
          <w:iCs/>
          <w:sz w:val="24"/>
          <w:szCs w:val="24"/>
        </w:rPr>
        <w:tab/>
      </w:r>
      <w:r>
        <w:rPr>
          <w:rStyle w:val="textlayer--absolute"/>
          <w:rFonts w:ascii="Times New Roman" w:hAnsi="Times New Roman" w:cs="Times New Roman"/>
          <w:iCs/>
          <w:sz w:val="24"/>
          <w:szCs w:val="24"/>
        </w:rPr>
        <w:tab/>
      </w:r>
      <w:r w:rsidR="00007413">
        <w:rPr>
          <w:rStyle w:val="textlayer--absolute"/>
          <w:rFonts w:ascii="Times New Roman" w:hAnsi="Times New Roman" w:cs="Times New Roman"/>
          <w:iCs/>
          <w:sz w:val="24"/>
          <w:szCs w:val="24"/>
        </w:rPr>
        <w:t>eq.</w:t>
      </w:r>
      <w:r>
        <w:rPr>
          <w:rStyle w:val="textlayer--absolute"/>
          <w:rFonts w:ascii="Times New Roman" w:hAnsi="Times New Roman" w:cs="Times New Roman"/>
          <w:iCs/>
          <w:sz w:val="24"/>
          <w:szCs w:val="24"/>
        </w:rPr>
        <w:t>[2</w:t>
      </w:r>
      <w:r w:rsidR="00007413">
        <w:rPr>
          <w:rStyle w:val="textlayer--absolute"/>
          <w:rFonts w:ascii="Times New Roman" w:hAnsi="Times New Roman" w:cs="Times New Roman"/>
          <w:iCs/>
          <w:sz w:val="24"/>
          <w:szCs w:val="24"/>
        </w:rPr>
        <w:t>]</w:t>
      </w:r>
    </w:p>
    <w:p w14:paraId="0026B0C2" w14:textId="19B916C6" w:rsidR="007F7C8B" w:rsidRPr="008463DD" w:rsidRDefault="007F7C8B" w:rsidP="000E74D3">
      <w:pPr>
        <w:spacing w:after="0" w:line="360" w:lineRule="auto"/>
        <w:jc w:val="both"/>
        <w:rPr>
          <w:rFonts w:ascii="Times New Roman" w:hAnsi="Times New Roman" w:cs="Times New Roman"/>
          <w:sz w:val="24"/>
          <w:szCs w:val="24"/>
        </w:rPr>
      </w:pPr>
      <w:r w:rsidRPr="008463DD">
        <w:rPr>
          <w:rStyle w:val="textlayer--absolute"/>
          <w:rFonts w:ascii="Times New Roman" w:hAnsi="Times New Roman" w:cs="Times New Roman"/>
          <w:iCs/>
          <w:sz w:val="24"/>
          <w:szCs w:val="24"/>
        </w:rPr>
        <w:t xml:space="preserve">Error propagation </w:t>
      </w:r>
      <w:r>
        <w:rPr>
          <w:rStyle w:val="textlayer--absolute"/>
          <w:rFonts w:ascii="Times New Roman" w:hAnsi="Times New Roman" w:cs="Times New Roman"/>
          <w:iCs/>
          <w:sz w:val="24"/>
          <w:szCs w:val="24"/>
        </w:rPr>
        <w:t>through equation</w:t>
      </w:r>
      <w:r w:rsidRPr="008463DD">
        <w:rPr>
          <w:rStyle w:val="textlayer--absolute"/>
          <w:rFonts w:ascii="Times New Roman" w:hAnsi="Times New Roman" w:cs="Times New Roman"/>
          <w:iCs/>
          <w:sz w:val="24"/>
          <w:szCs w:val="24"/>
        </w:rPr>
        <w:t xml:space="preserve">: </w:t>
      </w:r>
      <m:oMath>
        <m:r>
          <m:rPr>
            <m:sty m:val="p"/>
          </m:rPr>
          <w:rPr>
            <w:rFonts w:ascii="Cambria Math" w:eastAsia="Calibri" w:hAnsi="Cambria Math" w:cs="Calibri"/>
            <w:sz w:val="24"/>
            <w:szCs w:val="24"/>
          </w:rPr>
          <m:t>Δ</m:t>
        </m:r>
        <m:r>
          <w:rPr>
            <w:rFonts w:ascii="Cambria Math" w:eastAsia="Calibri" w:hAnsi="Calibri" w:cs="Calibri"/>
            <w:sz w:val="24"/>
            <w:szCs w:val="24"/>
          </w:rPr>
          <m:t xml:space="preserve">f(x,y,  ...)= </m:t>
        </m:r>
        <m:rad>
          <m:radPr>
            <m:degHide m:val="1"/>
            <m:ctrlPr>
              <w:rPr>
                <w:rFonts w:ascii="Cambria Math" w:eastAsia="Calibri" w:hAnsi="Calibri" w:cs="Calibri"/>
                <w:i/>
                <w:sz w:val="24"/>
                <w:szCs w:val="24"/>
              </w:rPr>
            </m:ctrlPr>
          </m:radPr>
          <m:deg/>
          <m:e>
            <m:sSup>
              <m:sSupPr>
                <m:ctrlPr>
                  <w:rPr>
                    <w:rFonts w:ascii="Cambria Math" w:eastAsia="Calibri" w:hAnsi="Calibri" w:cs="Calibri"/>
                    <w:i/>
                    <w:sz w:val="24"/>
                    <w:szCs w:val="24"/>
                  </w:rPr>
                </m:ctrlPr>
              </m:sSupPr>
              <m:e>
                <m:d>
                  <m:dPr>
                    <m:ctrlPr>
                      <w:rPr>
                        <w:rFonts w:ascii="Cambria Math" w:eastAsia="Calibri" w:hAnsi="Calibri" w:cs="Calibri"/>
                        <w:i/>
                        <w:sz w:val="24"/>
                        <w:szCs w:val="24"/>
                      </w:rPr>
                    </m:ctrlPr>
                  </m:dPr>
                  <m:e>
                    <m:f>
                      <m:fPr>
                        <m:ctrlPr>
                          <w:rPr>
                            <w:rFonts w:ascii="Cambria Math" w:eastAsia="Calibri" w:hAnsi="Calibri" w:cs="Calibri"/>
                            <w:i/>
                            <w:sz w:val="24"/>
                            <w:szCs w:val="24"/>
                          </w:rPr>
                        </m:ctrlPr>
                      </m:fPr>
                      <m:num>
                        <m:r>
                          <w:rPr>
                            <w:rFonts w:ascii="Cambria Math" w:eastAsia="Calibri" w:hAnsi="Cambria Math" w:cs="DokChampa" w:hint="cs"/>
                            <w:sz w:val="24"/>
                            <w:szCs w:val="24"/>
                          </w:rPr>
                          <m:t xml:space="preserve"> </m:t>
                        </m:r>
                        <m:r>
                          <w:rPr>
                            <w:rFonts w:ascii="Cambria Math" w:eastAsia="Calibri" w:hAnsi="Cambria Math" w:cs="Calibri"/>
                            <w:sz w:val="24"/>
                            <w:szCs w:val="24"/>
                          </w:rPr>
                          <m:t>∂</m:t>
                        </m:r>
                        <m:r>
                          <w:rPr>
                            <w:rFonts w:ascii="Cambria Math" w:eastAsia="Calibri" w:hAnsi="Calibri" w:cs="Calibri"/>
                            <w:sz w:val="24"/>
                            <w:szCs w:val="24"/>
                          </w:rPr>
                          <m:t>f</m:t>
                        </m:r>
                      </m:num>
                      <m:den>
                        <m:r>
                          <w:rPr>
                            <w:rFonts w:ascii="Cambria Math" w:eastAsia="Calibri" w:hAnsi="Cambria Math" w:cs="Calibri"/>
                            <w:sz w:val="24"/>
                            <w:szCs w:val="24"/>
                          </w:rPr>
                          <m:t>∂x</m:t>
                        </m:r>
                      </m:den>
                    </m:f>
                    <m:r>
                      <m:rPr>
                        <m:sty m:val="p"/>
                      </m:rPr>
                      <w:rPr>
                        <w:rFonts w:ascii="Cambria Math" w:eastAsia="Calibri" w:hAnsi="Cambria Math" w:cs="Calibri"/>
                        <w:sz w:val="24"/>
                        <w:szCs w:val="24"/>
                      </w:rPr>
                      <m:t>Δ</m:t>
                    </m:r>
                    <m:r>
                      <w:rPr>
                        <w:rFonts w:ascii="Cambria Math" w:eastAsia="Calibri" w:hAnsi="Calibri" w:cs="Calibri"/>
                        <w:sz w:val="24"/>
                        <w:szCs w:val="24"/>
                      </w:rPr>
                      <m:t>x</m:t>
                    </m:r>
                  </m:e>
                </m:d>
              </m:e>
              <m:sup>
                <m:r>
                  <w:rPr>
                    <w:rFonts w:ascii="Cambria Math" w:eastAsia="Calibri" w:hAnsi="Calibri" w:cs="Calibri"/>
                    <w:sz w:val="24"/>
                    <w:szCs w:val="24"/>
                  </w:rPr>
                  <m:t>2</m:t>
                </m:r>
              </m:sup>
            </m:sSup>
            <m:r>
              <w:rPr>
                <w:rFonts w:ascii="Cambria Math" w:eastAsia="Calibri" w:hAnsi="Calibri" w:cs="Calibri"/>
                <w:sz w:val="24"/>
                <w:szCs w:val="24"/>
              </w:rPr>
              <m:t>+</m:t>
            </m:r>
            <m:sSup>
              <m:sSupPr>
                <m:ctrlPr>
                  <w:rPr>
                    <w:rFonts w:ascii="Cambria Math" w:eastAsia="Calibri" w:hAnsi="Calibri" w:cs="Calibri"/>
                    <w:i/>
                    <w:sz w:val="24"/>
                    <w:szCs w:val="24"/>
                  </w:rPr>
                </m:ctrlPr>
              </m:sSupPr>
              <m:e>
                <m:d>
                  <m:dPr>
                    <m:ctrlPr>
                      <w:rPr>
                        <w:rFonts w:ascii="Cambria Math" w:eastAsia="Calibri" w:hAnsi="Calibri" w:cs="Calibri"/>
                        <w:i/>
                        <w:sz w:val="24"/>
                        <w:szCs w:val="24"/>
                      </w:rPr>
                    </m:ctrlPr>
                  </m:dPr>
                  <m:e>
                    <m:f>
                      <m:fPr>
                        <m:ctrlPr>
                          <w:rPr>
                            <w:rFonts w:ascii="Cambria Math" w:eastAsia="Calibri" w:hAnsi="Calibri" w:cs="Calibri"/>
                            <w:i/>
                            <w:sz w:val="24"/>
                            <w:szCs w:val="24"/>
                          </w:rPr>
                        </m:ctrlPr>
                      </m:fPr>
                      <m:num>
                        <m:r>
                          <w:rPr>
                            <w:rFonts w:ascii="Cambria Math" w:eastAsia="Calibri" w:hAnsi="Cambria Math" w:cs="DokChampa" w:hint="cs"/>
                            <w:sz w:val="24"/>
                            <w:szCs w:val="24"/>
                          </w:rPr>
                          <m:t xml:space="preserve"> </m:t>
                        </m:r>
                        <m:r>
                          <w:rPr>
                            <w:rFonts w:ascii="Cambria Math" w:eastAsia="Calibri" w:hAnsi="Cambria Math" w:cs="Calibri"/>
                            <w:sz w:val="24"/>
                            <w:szCs w:val="24"/>
                          </w:rPr>
                          <m:t>∂</m:t>
                        </m:r>
                        <m:r>
                          <w:rPr>
                            <w:rFonts w:ascii="Cambria Math" w:eastAsia="Calibri" w:hAnsi="Calibri" w:cs="Calibri"/>
                            <w:sz w:val="24"/>
                            <w:szCs w:val="24"/>
                          </w:rPr>
                          <m:t>f</m:t>
                        </m:r>
                      </m:num>
                      <m:den>
                        <m:r>
                          <w:rPr>
                            <w:rFonts w:ascii="Cambria Math" w:eastAsia="Calibri" w:hAnsi="Cambria Math" w:cs="Calibri"/>
                            <w:sz w:val="24"/>
                            <w:szCs w:val="24"/>
                          </w:rPr>
                          <m:t>∂y</m:t>
                        </m:r>
                      </m:den>
                    </m:f>
                    <m:r>
                      <m:rPr>
                        <m:sty m:val="p"/>
                      </m:rPr>
                      <w:rPr>
                        <w:rFonts w:ascii="Cambria Math" w:eastAsia="Calibri" w:hAnsi="Cambria Math" w:cs="Calibri"/>
                        <w:sz w:val="24"/>
                        <w:szCs w:val="24"/>
                      </w:rPr>
                      <m:t>Δ</m:t>
                    </m:r>
                    <m:r>
                      <w:rPr>
                        <w:rFonts w:ascii="Cambria Math" w:eastAsia="Calibri" w:hAnsi="Calibri" w:cs="Calibri"/>
                        <w:sz w:val="24"/>
                        <w:szCs w:val="24"/>
                      </w:rPr>
                      <m:t>y</m:t>
                    </m:r>
                  </m:e>
                </m:d>
              </m:e>
              <m:sup>
                <m:r>
                  <w:rPr>
                    <w:rFonts w:ascii="Cambria Math" w:eastAsia="Calibri" w:hAnsi="Calibri" w:cs="Calibri"/>
                    <w:sz w:val="24"/>
                    <w:szCs w:val="24"/>
                  </w:rPr>
                  <m:t>2</m:t>
                </m:r>
              </m:sup>
            </m:sSup>
            <m:r>
              <w:rPr>
                <w:rFonts w:ascii="Cambria Math" w:eastAsia="Calibri" w:hAnsi="Calibri" w:cs="Calibri"/>
                <w:sz w:val="24"/>
                <w:szCs w:val="24"/>
              </w:rPr>
              <m:t>+</m:t>
            </m:r>
            <m:r>
              <w:rPr>
                <w:rFonts w:ascii="Cambria Math" w:eastAsia="Calibri" w:hAnsi="Calibri" w:cs="Calibri"/>
                <w:sz w:val="24"/>
                <w:szCs w:val="24"/>
              </w:rPr>
              <m:t>…</m:t>
            </m:r>
          </m:e>
        </m:rad>
      </m:oMath>
      <w:r w:rsidRPr="008463DD">
        <w:rPr>
          <w:rFonts w:ascii="Times New Roman" w:hAnsi="Times New Roman" w:cs="Times New Roman"/>
          <w:sz w:val="24"/>
          <w:szCs w:val="24"/>
        </w:rPr>
        <w:tab/>
      </w:r>
      <w:r w:rsidR="00007413">
        <w:rPr>
          <w:rFonts w:ascii="Times New Roman" w:hAnsi="Times New Roman" w:cs="Times New Roman"/>
          <w:sz w:val="24"/>
          <w:szCs w:val="24"/>
        </w:rPr>
        <w:t>eq.</w:t>
      </w:r>
      <w:r w:rsidRPr="008463DD">
        <w:rPr>
          <w:rFonts w:ascii="Times New Roman" w:hAnsi="Times New Roman" w:cs="Times New Roman"/>
          <w:sz w:val="24"/>
          <w:szCs w:val="24"/>
        </w:rPr>
        <w:t>[</w:t>
      </w:r>
      <w:r>
        <w:rPr>
          <w:rFonts w:ascii="Times New Roman" w:hAnsi="Times New Roman" w:cs="Times New Roman"/>
          <w:sz w:val="24"/>
          <w:szCs w:val="24"/>
        </w:rPr>
        <w:t>3</w:t>
      </w:r>
      <w:r w:rsidRPr="008463DD">
        <w:rPr>
          <w:rFonts w:ascii="Times New Roman" w:hAnsi="Times New Roman" w:cs="Times New Roman"/>
          <w:sz w:val="24"/>
          <w:szCs w:val="24"/>
        </w:rPr>
        <w:t>]</w:t>
      </w:r>
    </w:p>
    <w:p w14:paraId="6757A4B7" w14:textId="1D607646" w:rsidR="007F7C8B" w:rsidRPr="008463DD" w:rsidRDefault="007F7C8B" w:rsidP="007F7C8B">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Uncertainty in the mean: </w:t>
      </w:r>
      <m:oMath>
        <m:sSub>
          <m:sSubPr>
            <m:ctrlPr>
              <w:rPr>
                <w:rStyle w:val="hgkelc"/>
                <w:rFonts w:ascii="Cambria Math" w:hAnsi="Cambria Math" w:cs="Times New Roman"/>
                <w:sz w:val="24"/>
                <w:szCs w:val="24"/>
              </w:rPr>
            </m:ctrlPr>
          </m:sSubPr>
          <m:e>
            <m:r>
              <m:rPr>
                <m:sty m:val="p"/>
              </m:rPr>
              <w:rPr>
                <w:rFonts w:ascii="Cambria Math" w:hAnsi="Cambria Math" w:cs="Times New Roman"/>
                <w:sz w:val="24"/>
                <w:szCs w:val="24"/>
              </w:rPr>
              <m:t xml:space="preserve"> </m:t>
            </m:r>
            <m:r>
              <m:rPr>
                <m:sty m:val="p"/>
              </m:rPr>
              <w:rPr>
                <w:rStyle w:val="hgkelc"/>
                <w:rFonts w:ascii="Cambria Math" w:hAnsi="Cambria Math" w:cs="Times New Roman"/>
                <w:sz w:val="24"/>
                <w:szCs w:val="24"/>
              </w:rPr>
              <m:t>Δx</m:t>
            </m:r>
          </m:e>
          <m:sub>
            <m:r>
              <w:rPr>
                <w:rStyle w:val="hgkelc"/>
                <w:rFonts w:ascii="Cambria Math" w:hAnsi="Cambria Math" w:cs="Times New Roman"/>
                <w:sz w:val="24"/>
                <w:szCs w:val="24"/>
              </w:rPr>
              <m:t>avg</m:t>
            </m:r>
          </m:sub>
        </m:sSub>
        <m:r>
          <w:rPr>
            <w:rFonts w:ascii="Cambria Math" w:hAnsi="Cambria Math" w:cs="Times New Roman"/>
            <w:sz w:val="24"/>
            <w:szCs w:val="24"/>
          </w:rPr>
          <m:t>=</m:t>
        </m:r>
      </m:oMath>
      <w:r w:rsidRPr="002A3AE6">
        <w:rPr>
          <w:rFonts w:ascii="Times New Roman" w:hAnsi="Times New Roman" w:cs="Times New Roman"/>
          <w:sz w:val="24"/>
          <w:szCs w:val="24"/>
        </w:rPr>
        <w:t xml:space="preserve"> </w:t>
      </w:r>
      <m:oMath>
        <m:f>
          <m:fPr>
            <m:ctrlPr>
              <w:rPr>
                <w:rFonts w:ascii="Cambria Math" w:hAnsi="Cambria Math" w:cs="Times New Roman"/>
                <w:i/>
                <w:sz w:val="24"/>
                <w:szCs w:val="24"/>
              </w:rPr>
            </m:ctrlPr>
          </m:fPr>
          <m:num>
            <m:nary>
              <m:naryPr>
                <m:chr m:val="∑"/>
                <m:limLoc m:val="undOvr"/>
                <m:subHide m:val="1"/>
                <m:supHide m:val="1"/>
                <m:ctrlPr>
                  <w:rPr>
                    <w:rStyle w:val="hgkelc"/>
                    <w:rFonts w:ascii="Cambria Math" w:hAnsi="Cambria Math" w:cs="Times New Roman"/>
                    <w:sz w:val="24"/>
                    <w:szCs w:val="24"/>
                  </w:rPr>
                </m:ctrlPr>
              </m:naryPr>
              <m:sub/>
              <m:sup/>
              <m:e>
                <m:r>
                  <m:rPr>
                    <m:sty m:val="p"/>
                  </m:rPr>
                  <w:rPr>
                    <w:rStyle w:val="hgkelc"/>
                    <w:rFonts w:ascii="Cambria Math" w:hAnsi="Cambria Math" w:cs="Times New Roman"/>
                    <w:sz w:val="24"/>
                    <w:szCs w:val="24"/>
                  </w:rPr>
                  <m:t>Δx</m:t>
                </m:r>
              </m:e>
            </m:nary>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r w:rsidRPr="002A3AE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07413">
        <w:rPr>
          <w:rFonts w:ascii="Times New Roman" w:hAnsi="Times New Roman" w:cs="Times New Roman"/>
          <w:sz w:val="24"/>
          <w:szCs w:val="24"/>
        </w:rPr>
        <w:t>eq.</w:t>
      </w:r>
      <w:r>
        <w:rPr>
          <w:rFonts w:ascii="Times New Roman" w:hAnsi="Times New Roman" w:cs="Times New Roman"/>
          <w:sz w:val="24"/>
          <w:szCs w:val="24"/>
        </w:rPr>
        <w:t>[4]</w:t>
      </w:r>
    </w:p>
    <w:p w14:paraId="6DF66537" w14:textId="77777777" w:rsidR="007F7C8B" w:rsidRPr="00C20E0F" w:rsidRDefault="007F7C8B" w:rsidP="00E94CF6">
      <w:pPr>
        <w:shd w:val="clear" w:color="auto" w:fill="FFFFFF"/>
        <w:spacing w:after="0" w:line="285" w:lineRule="atLeast"/>
        <w:rPr>
          <w:rFonts w:ascii="Times New Roman" w:eastAsia="Times New Roman" w:hAnsi="Times New Roman" w:cs="Times New Roman"/>
          <w:color w:val="000000"/>
          <w:sz w:val="24"/>
          <w:szCs w:val="24"/>
          <w:lang w:eastAsia="en-CA"/>
        </w:rPr>
      </w:pPr>
    </w:p>
    <w:p w14:paraId="13F79EFE" w14:textId="1D9B40FB" w:rsidR="00E94CF6" w:rsidRPr="00C20E0F" w:rsidRDefault="00E94CF6" w:rsidP="00E94CF6">
      <w:pPr>
        <w:shd w:val="clear" w:color="auto" w:fill="FFFFFF"/>
        <w:spacing w:after="0" w:line="285" w:lineRule="atLeast"/>
        <w:rPr>
          <w:rFonts w:ascii="Times New Roman" w:eastAsia="Times New Roman" w:hAnsi="Times New Roman" w:cs="Times New Roman"/>
          <w:color w:val="000000"/>
          <w:sz w:val="24"/>
          <w:szCs w:val="24"/>
          <w:lang w:eastAsia="en-CA"/>
        </w:rPr>
      </w:pPr>
    </w:p>
    <w:p w14:paraId="68189454" w14:textId="58110272" w:rsidR="00E94CF6" w:rsidRPr="00C20E0F" w:rsidRDefault="00E94CF6"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sidRPr="00C20E0F">
        <w:rPr>
          <w:rFonts w:ascii="Times New Roman" w:eastAsia="Times New Roman" w:hAnsi="Times New Roman" w:cs="Times New Roman"/>
          <w:b/>
          <w:bCs/>
          <w:color w:val="000000"/>
          <w:sz w:val="24"/>
          <w:szCs w:val="24"/>
          <w:lang w:eastAsia="en-CA"/>
        </w:rPr>
        <w:t>Experimental Procedure and Results</w:t>
      </w:r>
    </w:p>
    <w:p w14:paraId="5D0622EC" w14:textId="0872024B" w:rsidR="003B1D3A" w:rsidRDefault="00880DF4" w:rsidP="003B1D3A">
      <w:pPr>
        <w:shd w:val="clear" w:color="auto" w:fill="FFFFFF"/>
        <w:spacing w:after="0" w:line="285" w:lineRule="atLeast"/>
        <w:rPr>
          <w:rFonts w:ascii="Times New Roman" w:eastAsia="Times New Roman" w:hAnsi="Times New Roman" w:cs="Times New Roman"/>
          <w:color w:val="000000"/>
          <w:sz w:val="24"/>
          <w:szCs w:val="24"/>
          <w:lang w:eastAsia="en-CA"/>
        </w:rPr>
      </w:pPr>
      <w:r>
        <w:rPr>
          <w:noProof/>
        </w:rPr>
        <w:drawing>
          <wp:anchor distT="0" distB="0" distL="114300" distR="114300" simplePos="0" relativeHeight="251664384" behindDoc="0" locked="0" layoutInCell="1" allowOverlap="1" wp14:anchorId="1739A332" wp14:editId="5E2F2C57">
            <wp:simplePos x="0" y="0"/>
            <wp:positionH relativeFrom="margin">
              <wp:align>center</wp:align>
            </wp:positionH>
            <wp:positionV relativeFrom="paragraph">
              <wp:posOffset>812800</wp:posOffset>
            </wp:positionV>
            <wp:extent cx="2578100" cy="1932940"/>
            <wp:effectExtent l="0" t="0" r="0" b="0"/>
            <wp:wrapTopAndBottom/>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8100" cy="1932940"/>
                    </a:xfrm>
                    <a:prstGeom prst="rect">
                      <a:avLst/>
                    </a:prstGeom>
                  </pic:spPr>
                </pic:pic>
              </a:graphicData>
            </a:graphic>
            <wp14:sizeRelH relativeFrom="margin">
              <wp14:pctWidth>0</wp14:pctWidth>
            </wp14:sizeRelH>
            <wp14:sizeRelV relativeFrom="margin">
              <wp14:pctHeight>0</wp14:pctHeight>
            </wp14:sizeRelV>
          </wp:anchor>
        </w:drawing>
      </w:r>
      <w:r w:rsidR="003B1D3A" w:rsidRPr="003B1D3A">
        <w:rPr>
          <w:rFonts w:ascii="Times New Roman" w:eastAsia="Times New Roman" w:hAnsi="Times New Roman" w:cs="Times New Roman"/>
          <w:color w:val="000000"/>
          <w:sz w:val="24"/>
          <w:szCs w:val="24"/>
          <w:lang w:eastAsia="en-CA"/>
        </w:rPr>
        <w:t xml:space="preserve">        The procedure outlined in the lab manual </w:t>
      </w:r>
      <w:r w:rsidR="00B24839">
        <w:rPr>
          <w:rFonts w:ascii="Times New Roman" w:eastAsia="Times New Roman" w:hAnsi="Times New Roman" w:cs="Times New Roman"/>
          <w:sz w:val="24"/>
          <w:szCs w:val="24"/>
          <w:lang w:eastAsia="en-CA"/>
        </w:rPr>
        <w:t>[1]</w:t>
      </w:r>
      <w:r w:rsidR="003B1D3A" w:rsidRPr="003B1D3A">
        <w:rPr>
          <w:rFonts w:ascii="Times New Roman" w:eastAsia="Times New Roman" w:hAnsi="Times New Roman" w:cs="Times New Roman"/>
          <w:color w:val="000000"/>
          <w:sz w:val="24"/>
          <w:szCs w:val="24"/>
          <w:lang w:eastAsia="en-CA"/>
        </w:rPr>
        <w:t xml:space="preserve"> was followed with all pictures used in the analysis being taken using the 10x objective lens on the microscope. Using a hemocytometer, pictures were taken using the 10x objective lens to determine that the resolution of our pictures was 0.924</w:t>
      </w:r>
      <w:r w:rsidR="00635C97">
        <w:rPr>
          <w:rFonts w:ascii="Times New Roman" w:eastAsia="Times New Roman" w:hAnsi="Times New Roman" w:cs="Times New Roman"/>
          <w:color w:val="000000"/>
          <w:sz w:val="24"/>
          <w:szCs w:val="24"/>
          <w:lang w:eastAsia="en-CA"/>
        </w:rPr>
        <w:t xml:space="preserve"> </w:t>
      </w:r>
      <w:r w:rsidR="00635C97" w:rsidRPr="00FE22B7">
        <w:rPr>
          <w:rFonts w:ascii="Times New Roman" w:eastAsia="Times New Roman" w:hAnsi="Times New Roman" w:cs="Times New Roman"/>
          <w:color w:val="000000"/>
        </w:rPr>
        <w:t>±</w:t>
      </w:r>
      <w:r w:rsidR="003B1D3A" w:rsidRPr="003B1D3A">
        <w:rPr>
          <w:rFonts w:ascii="Times New Roman" w:eastAsia="Times New Roman" w:hAnsi="Times New Roman" w:cs="Times New Roman"/>
          <w:color w:val="000000"/>
          <w:sz w:val="24"/>
          <w:szCs w:val="24"/>
          <w:lang w:eastAsia="en-CA"/>
        </w:rPr>
        <w:t xml:space="preserve"> 0.00</w:t>
      </w:r>
      <w:r w:rsidR="00B906B1">
        <w:rPr>
          <w:rFonts w:ascii="Times New Roman" w:eastAsia="Times New Roman" w:hAnsi="Times New Roman" w:cs="Times New Roman"/>
          <w:color w:val="000000"/>
          <w:sz w:val="24"/>
          <w:szCs w:val="24"/>
          <w:lang w:eastAsia="en-CA"/>
        </w:rPr>
        <w:t>4</w:t>
      </w:r>
      <w:r w:rsidR="00CA2795" w:rsidRPr="00CA2795">
        <w:rPr>
          <w:rFonts w:ascii="Times New Roman" w:eastAsia="Times New Roman" w:hAnsi="Times New Roman" w:cs="Times New Roman"/>
        </w:rPr>
        <w:t>µm</w:t>
      </w:r>
      <w:r w:rsidR="003B1D3A" w:rsidRPr="003B1D3A">
        <w:rPr>
          <w:rFonts w:ascii="Times New Roman" w:eastAsia="Times New Roman" w:hAnsi="Times New Roman" w:cs="Times New Roman"/>
          <w:color w:val="000000"/>
          <w:sz w:val="24"/>
          <w:szCs w:val="24"/>
          <w:lang w:eastAsia="en-CA"/>
        </w:rPr>
        <w:t xml:space="preserve">/px. </w:t>
      </w:r>
    </w:p>
    <w:p w14:paraId="234D1F6F" w14:textId="09E877CD" w:rsidR="00880DF4" w:rsidRDefault="000D3A23" w:rsidP="000D3A23">
      <w:pPr>
        <w:shd w:val="clear" w:color="auto" w:fill="FFFFFF"/>
        <w:spacing w:after="0" w:line="285" w:lineRule="atLeast"/>
        <w:jc w:val="center"/>
        <w:rPr>
          <w:rFonts w:ascii="Times New Roman" w:eastAsia="Times New Roman" w:hAnsi="Times New Roman" w:cs="Times New Roman"/>
        </w:rPr>
      </w:pPr>
      <w:r>
        <w:rPr>
          <w:rFonts w:ascii="Times New Roman" w:eastAsia="Times New Roman" w:hAnsi="Times New Roman" w:cs="Times New Roman"/>
          <w:color w:val="000000"/>
          <w:sz w:val="24"/>
          <w:szCs w:val="24"/>
          <w:lang w:eastAsia="en-CA"/>
        </w:rPr>
        <w:t xml:space="preserve">Figure 1 | </w:t>
      </w:r>
      <w:r w:rsidR="00823613">
        <w:rPr>
          <w:rFonts w:ascii="Times New Roman" w:eastAsia="Times New Roman" w:hAnsi="Times New Roman" w:cs="Times New Roman"/>
          <w:color w:val="000000"/>
          <w:sz w:val="24"/>
          <w:szCs w:val="24"/>
          <w:lang w:eastAsia="en-CA"/>
        </w:rPr>
        <w:t>Picture of hemocytometer using 10x objective lens with pixel distances on 25</w:t>
      </w:r>
      <w:r w:rsidR="00823613" w:rsidRPr="00CA2795">
        <w:rPr>
          <w:rFonts w:ascii="Times New Roman" w:eastAsia="Times New Roman" w:hAnsi="Times New Roman" w:cs="Times New Roman"/>
        </w:rPr>
        <w:t>µm</w:t>
      </w:r>
      <w:r w:rsidR="00823613">
        <w:rPr>
          <w:rFonts w:ascii="Times New Roman" w:eastAsia="Times New Roman" w:hAnsi="Times New Roman" w:cs="Times New Roman"/>
        </w:rPr>
        <w:t xml:space="preserve"> squares.</w:t>
      </w:r>
    </w:p>
    <w:p w14:paraId="5E8F94AD" w14:textId="0B12705E" w:rsidR="00BA7CBA" w:rsidRPr="00BA7CBA" w:rsidRDefault="00602297" w:rsidP="000D3A23">
      <w:pPr>
        <w:shd w:val="clear" w:color="auto" w:fill="FFFFFF"/>
        <w:spacing w:after="0" w:line="285" w:lineRule="atLeast"/>
        <w:jc w:val="center"/>
        <w:rPr>
          <w:rFonts w:ascii="Times New Roman" w:eastAsia="Times New Roman" w:hAnsi="Times New Roman" w:cs="Times New Roman"/>
        </w:rPr>
      </w:pPr>
      <m:oMath>
        <m:sSub>
          <m:sSubPr>
            <m:ctrlPr>
              <w:rPr>
                <w:rStyle w:val="hgkelc"/>
                <w:rFonts w:ascii="Cambria Math" w:hAnsi="Cambria Math" w:cs="Times New Roman"/>
                <w:sz w:val="24"/>
                <w:szCs w:val="24"/>
              </w:rPr>
            </m:ctrlPr>
          </m:sSubPr>
          <m:e>
            <m:r>
              <m:rPr>
                <m:sty m:val="p"/>
              </m:rPr>
              <w:rPr>
                <w:rFonts w:ascii="Cambria Math" w:hAnsi="Cambria Math" w:cs="Times New Roman"/>
                <w:sz w:val="24"/>
                <w:szCs w:val="24"/>
              </w:rPr>
              <m:t xml:space="preserve"> </m:t>
            </m:r>
            <m:r>
              <m:rPr>
                <m:sty m:val="p"/>
              </m:rPr>
              <w:rPr>
                <w:rStyle w:val="hgkelc"/>
                <w:rFonts w:ascii="Cambria Math" w:hAnsi="Cambria Math" w:cs="Times New Roman"/>
                <w:sz w:val="24"/>
                <w:szCs w:val="24"/>
              </w:rPr>
              <m:t>Δpx</m:t>
            </m:r>
          </m:e>
          <m:sub>
            <m:r>
              <w:rPr>
                <w:rStyle w:val="hgkelc"/>
                <w:rFonts w:ascii="Cambria Math" w:hAnsi="Cambria Math" w:cs="Times New Roman"/>
                <w:sz w:val="24"/>
                <w:szCs w:val="24"/>
              </w:rPr>
              <m:t>avg</m:t>
            </m:r>
          </m:sub>
        </m:sSub>
        <m:r>
          <w:rPr>
            <w:rFonts w:ascii="Cambria Math" w:hAnsi="Cambria Math" w:cs="Times New Roman"/>
            <w:sz w:val="24"/>
            <w:szCs w:val="24"/>
          </w:rPr>
          <m:t>=</m:t>
        </m:r>
      </m:oMath>
      <w:r w:rsidR="00BA7CBA" w:rsidRPr="002A3AE6">
        <w:rPr>
          <w:rFonts w:ascii="Times New Roman" w:hAnsi="Times New Roman" w:cs="Times New Roman"/>
          <w:sz w:val="24"/>
          <w:szCs w:val="24"/>
        </w:rPr>
        <w:t xml:space="preserve"> </w:t>
      </w:r>
      <m:oMath>
        <m:f>
          <m:fPr>
            <m:ctrlPr>
              <w:rPr>
                <w:rFonts w:ascii="Cambria Math" w:hAnsi="Cambria Math" w:cs="Times New Roman"/>
                <w:i/>
                <w:sz w:val="24"/>
                <w:szCs w:val="24"/>
              </w:rPr>
            </m:ctrlPr>
          </m:fPr>
          <m:num>
            <m:nary>
              <m:naryPr>
                <m:chr m:val="∑"/>
                <m:limLoc m:val="undOvr"/>
                <m:subHide m:val="1"/>
                <m:supHide m:val="1"/>
                <m:ctrlPr>
                  <w:rPr>
                    <w:rStyle w:val="hgkelc"/>
                    <w:rFonts w:ascii="Cambria Math" w:hAnsi="Cambria Math" w:cs="Times New Roman"/>
                    <w:sz w:val="24"/>
                    <w:szCs w:val="24"/>
                  </w:rPr>
                </m:ctrlPr>
              </m:naryPr>
              <m:sub/>
              <m:sup/>
              <m:e>
                <m:r>
                  <m:rPr>
                    <m:sty m:val="p"/>
                  </m:rPr>
                  <w:rPr>
                    <w:rStyle w:val="hgkelc"/>
                    <w:rFonts w:ascii="Cambria Math" w:hAnsi="Cambria Math" w:cs="Times New Roman"/>
                    <w:sz w:val="24"/>
                    <w:szCs w:val="24"/>
                  </w:rPr>
                  <m:t>Δpx</m:t>
                </m:r>
              </m:e>
            </m:nary>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r>
          <w:rPr>
            <w:rFonts w:ascii="Cambria Math" w:hAnsi="Cambria Math" w:cs="Times New Roman"/>
            <w:sz w:val="24"/>
            <w:szCs w:val="24"/>
          </w:rPr>
          <m:t>=</m:t>
        </m:r>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0.5+0.5+0.5+0.5</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4</m:t>
                </m:r>
              </m:e>
            </m:rad>
          </m:den>
        </m:f>
      </m:oMath>
      <w:r w:rsidR="00BA7CBA">
        <w:rPr>
          <w:rFonts w:ascii="Times New Roman" w:eastAsiaTheme="minorEastAsia" w:hAnsi="Times New Roman" w:cs="Times New Roman"/>
          <w:sz w:val="24"/>
          <w:szCs w:val="24"/>
        </w:rPr>
        <w:t xml:space="preserve">  </w:t>
      </w:r>
    </w:p>
    <w:p w14:paraId="57B35696" w14:textId="5894698D" w:rsidR="00BA7CBA" w:rsidRPr="00BA7CBA" w:rsidRDefault="0039087C" w:rsidP="000D3A23">
      <w:pPr>
        <w:shd w:val="clear" w:color="auto" w:fill="FFFFFF"/>
        <w:spacing w:after="0" w:line="285" w:lineRule="atLeast"/>
        <w:jc w:val="center"/>
        <w:rPr>
          <w:rFonts w:ascii="Times New Roman" w:eastAsia="Times New Roman" w:hAnsi="Times New Roman" w:cs="Times New Roman"/>
        </w:rPr>
      </w:pPr>
      <m:oMathPara>
        <m:oMath>
          <m:r>
            <w:rPr>
              <w:rFonts w:ascii="Cambria Math" w:eastAsia="Times New Roman" w:hAnsi="Cambria Math" w:cs="Times New Roman"/>
            </w:rPr>
            <m:t>Resolution=</m:t>
          </m:r>
          <m:f>
            <m:fPr>
              <m:ctrlPr>
                <w:rPr>
                  <w:rFonts w:ascii="Cambria Math" w:eastAsia="Times New Roman" w:hAnsi="Cambria Math" w:cs="Times New Roman"/>
                  <w:i/>
                </w:rPr>
              </m:ctrlPr>
            </m:fPr>
            <m:num>
              <m:r>
                <w:rPr>
                  <w:rFonts w:ascii="Cambria Math" w:eastAsia="Times New Roman" w:hAnsi="Cambria Math" w:cs="Times New Roman"/>
                </w:rPr>
                <m:t>250</m:t>
              </m:r>
              <m:r>
                <m:rPr>
                  <m:sty m:val="p"/>
                </m:rPr>
                <w:rPr>
                  <w:rFonts w:ascii="Cambria Math" w:eastAsia="Times New Roman" w:hAnsi="Cambria Math" w:cs="Times New Roman"/>
                </w:rPr>
                <m:t>µm</m:t>
              </m:r>
            </m:num>
            <m:den>
              <m:r>
                <w:rPr>
                  <w:rFonts w:ascii="Cambria Math" w:eastAsia="Times New Roman" w:hAnsi="Cambria Math" w:cs="Times New Roman"/>
                </w:rPr>
                <m:t>270.5</m:t>
              </m:r>
              <m:r>
                <w:rPr>
                  <w:rFonts w:ascii="Cambria Math" w:eastAsia="Times New Roman" w:hAnsi="Cambria Math" w:cs="DokChampa" w:hint="cs"/>
                  <w:color w:val="000000"/>
                  <w:sz w:val="24"/>
                  <w:szCs w:val="24"/>
                  <w:lang w:eastAsia="en-CA"/>
                </w:rPr>
                <m:t>±</m:t>
              </m:r>
              <m:r>
                <w:rPr>
                  <w:rFonts w:ascii="Cambria Math" w:eastAsia="Times New Roman" w:hAnsi="Cambria Math" w:cs="DokChampa"/>
                  <w:color w:val="000000"/>
                  <w:sz w:val="24"/>
                  <w:szCs w:val="24"/>
                  <w:lang w:eastAsia="en-CA"/>
                </w:rPr>
                <m:t>1px</m:t>
              </m:r>
            </m:den>
          </m:f>
        </m:oMath>
      </m:oMathPara>
    </w:p>
    <w:p w14:paraId="3648B423" w14:textId="08476CAB" w:rsidR="0039087C" w:rsidRPr="007F44C2" w:rsidRDefault="00BA7CBA" w:rsidP="000D3A23">
      <w:pPr>
        <w:shd w:val="clear" w:color="auto" w:fill="FFFFFF"/>
        <w:spacing w:after="0" w:line="285" w:lineRule="atLeast"/>
        <w:jc w:val="center"/>
        <w:rPr>
          <w:rFonts w:ascii="Times New Roman" w:eastAsia="Times New Roman" w:hAnsi="Times New Roman" w:cs="Times New Roman"/>
          <w:color w:val="000000"/>
          <w:sz w:val="24"/>
          <w:szCs w:val="24"/>
          <w:lang w:eastAsia="en-CA"/>
        </w:rPr>
      </w:pPr>
      <m:oMathPara>
        <m:oMath>
          <m:r>
            <w:rPr>
              <w:rFonts w:ascii="Cambria Math" w:eastAsia="Times New Roman" w:hAnsi="Cambria Math" w:cs="Times New Roman"/>
            </w:rPr>
            <m:t>Resolution=</m:t>
          </m:r>
          <m:r>
            <w:rPr>
              <w:rFonts w:ascii="Cambria Math" w:eastAsia="Times New Roman" w:hAnsi="Cambria Math" w:cs="Times New Roman"/>
              <w:color w:val="000000"/>
              <w:sz w:val="24"/>
              <w:szCs w:val="24"/>
              <w:lang w:eastAsia="en-CA"/>
            </w:rPr>
            <m:t>0.924</m:t>
          </m:r>
          <m:r>
            <w:rPr>
              <w:rFonts w:ascii="Cambria Math" w:eastAsia="Times New Roman" w:hAnsi="Cambria Math" w:cs="DokChampa" w:hint="cs"/>
              <w:color w:val="000000"/>
              <w:sz w:val="24"/>
              <w:szCs w:val="24"/>
              <w:lang w:eastAsia="en-CA"/>
            </w:rPr>
            <m:t>±</m:t>
          </m:r>
          <m:r>
            <w:rPr>
              <w:rFonts w:ascii="Cambria Math" w:eastAsia="Times New Roman" w:hAnsi="Cambria Math" w:cs="Times New Roman"/>
              <w:color w:val="000000"/>
              <w:sz w:val="24"/>
              <w:szCs w:val="24"/>
              <w:lang w:eastAsia="en-CA"/>
            </w:rPr>
            <m:t>0.004</m:t>
          </m:r>
          <m:r>
            <m:rPr>
              <m:sty m:val="p"/>
            </m:rPr>
            <w:rPr>
              <w:rFonts w:ascii="Cambria Math" w:eastAsia="Times New Roman" w:hAnsi="Cambria Math" w:cs="Times New Roman"/>
            </w:rPr>
            <m:t>µm</m:t>
          </m:r>
          <m:r>
            <m:rPr>
              <m:sty m:val="p"/>
            </m:rPr>
            <w:rPr>
              <w:rFonts w:ascii="Cambria Math" w:eastAsia="Times New Roman" w:hAnsi="Cambria Math" w:cs="Times New Roman"/>
              <w:color w:val="000000"/>
              <w:sz w:val="24"/>
              <w:szCs w:val="24"/>
              <w:lang w:eastAsia="en-CA"/>
            </w:rPr>
            <m:t>/px</m:t>
          </m:r>
        </m:oMath>
      </m:oMathPara>
    </w:p>
    <w:p w14:paraId="3720A1BB" w14:textId="661A1382" w:rsidR="007F44C2" w:rsidRDefault="007F44C2" w:rsidP="007F44C2">
      <w:pPr>
        <w:shd w:val="clear" w:color="auto" w:fill="FFFFFF"/>
        <w:spacing w:after="0" w:line="285" w:lineRule="atLeast"/>
        <w:rPr>
          <w:rFonts w:ascii="Times New Roman" w:eastAsia="Times New Roman" w:hAnsi="Times New Roman" w:cs="Times New Roman"/>
        </w:rPr>
      </w:pPr>
    </w:p>
    <w:p w14:paraId="36D6D56D" w14:textId="6E61F485" w:rsidR="0039087C" w:rsidRPr="003B1D3A" w:rsidRDefault="007F44C2" w:rsidP="006A2A8E">
      <w:pPr>
        <w:shd w:val="clear" w:color="auto" w:fill="FFFFFF"/>
        <w:spacing w:after="0" w:line="285" w:lineRule="atLeast"/>
        <w:ind w:firstLine="72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The technique shown above is the same technique used </w:t>
      </w:r>
      <w:r w:rsidR="001C60A2">
        <w:rPr>
          <w:rFonts w:ascii="Times New Roman" w:eastAsia="Times New Roman" w:hAnsi="Times New Roman" w:cs="Times New Roman"/>
          <w:color w:val="000000"/>
          <w:sz w:val="24"/>
          <w:szCs w:val="24"/>
          <w:lang w:eastAsia="en-CA"/>
        </w:rPr>
        <w:t xml:space="preserve">in subsequent calculations for </w:t>
      </w:r>
      <w:r w:rsidR="006C5511">
        <w:rPr>
          <w:rFonts w:ascii="Times New Roman" w:eastAsia="Times New Roman" w:hAnsi="Times New Roman" w:cs="Times New Roman"/>
          <w:color w:val="000000"/>
          <w:sz w:val="24"/>
          <w:szCs w:val="24"/>
          <w:lang w:eastAsia="en-CA"/>
        </w:rPr>
        <w:t>measuring the displacement of the fluorescent sphere,</w:t>
      </w:r>
      <w:r w:rsidR="001C60A2">
        <w:rPr>
          <w:rFonts w:ascii="Times New Roman" w:eastAsia="Times New Roman" w:hAnsi="Times New Roman" w:cs="Times New Roman"/>
          <w:color w:val="000000"/>
          <w:sz w:val="24"/>
          <w:szCs w:val="24"/>
          <w:lang w:eastAsia="en-CA"/>
        </w:rPr>
        <w:t xml:space="preserve"> the main difference being the measurement </w:t>
      </w:r>
      <w:r w:rsidR="006A2A8E">
        <w:rPr>
          <w:rFonts w:ascii="Times New Roman" w:eastAsia="Times New Roman" w:hAnsi="Times New Roman" w:cs="Times New Roman"/>
          <w:color w:val="000000"/>
          <w:sz w:val="24"/>
          <w:szCs w:val="24"/>
          <w:lang w:eastAsia="en-CA"/>
        </w:rPr>
        <w:t xml:space="preserve">error </w:t>
      </w:r>
      <w:r w:rsidR="001C60A2">
        <w:rPr>
          <w:rFonts w:ascii="Times New Roman" w:eastAsia="Times New Roman" w:hAnsi="Times New Roman" w:cs="Times New Roman"/>
          <w:color w:val="000000"/>
          <w:sz w:val="24"/>
          <w:szCs w:val="24"/>
          <w:lang w:eastAsia="en-CA"/>
        </w:rPr>
        <w:t>is greater than 0.5px because measurements are</w:t>
      </w:r>
      <w:r w:rsidR="006A2A8E">
        <w:rPr>
          <w:rFonts w:ascii="Times New Roman" w:eastAsia="Times New Roman" w:hAnsi="Times New Roman" w:cs="Times New Roman"/>
          <w:color w:val="000000"/>
          <w:sz w:val="24"/>
          <w:szCs w:val="24"/>
          <w:lang w:eastAsia="en-CA"/>
        </w:rPr>
        <w:t xml:space="preserve"> taken on moving streaks which partially exposed some pixels </w:t>
      </w:r>
      <w:r w:rsidR="003D15D5">
        <w:rPr>
          <w:rFonts w:ascii="Times New Roman" w:eastAsia="Times New Roman" w:hAnsi="Times New Roman" w:cs="Times New Roman"/>
          <w:color w:val="000000"/>
          <w:sz w:val="24"/>
          <w:szCs w:val="24"/>
          <w:lang w:eastAsia="en-CA"/>
        </w:rPr>
        <w:t xml:space="preserve">- </w:t>
      </w:r>
      <w:r w:rsidR="006A2A8E">
        <w:rPr>
          <w:rFonts w:ascii="Times New Roman" w:eastAsia="Times New Roman" w:hAnsi="Times New Roman" w:cs="Times New Roman"/>
          <w:color w:val="000000"/>
          <w:sz w:val="24"/>
          <w:szCs w:val="24"/>
          <w:lang w:eastAsia="en-CA"/>
        </w:rPr>
        <w:t>as opposed to the hemocytometer which was static when the picture was taken.</w:t>
      </w:r>
    </w:p>
    <w:p w14:paraId="4F768FD7" w14:textId="3A24DC98" w:rsidR="003B1D3A" w:rsidRDefault="003B1D3A" w:rsidP="003B1D3A">
      <w:pPr>
        <w:shd w:val="clear" w:color="auto" w:fill="FFFFFF"/>
        <w:spacing w:after="0" w:line="285" w:lineRule="atLeast"/>
        <w:rPr>
          <w:rFonts w:ascii="Times New Roman" w:eastAsia="Times New Roman" w:hAnsi="Times New Roman" w:cs="Times New Roman"/>
          <w:color w:val="000000"/>
          <w:sz w:val="24"/>
          <w:szCs w:val="24"/>
          <w:lang w:eastAsia="en-CA"/>
        </w:rPr>
      </w:pPr>
      <w:r w:rsidRPr="003B1D3A">
        <w:rPr>
          <w:rFonts w:ascii="Times New Roman" w:eastAsia="Times New Roman" w:hAnsi="Times New Roman" w:cs="Times New Roman"/>
          <w:color w:val="000000"/>
          <w:sz w:val="24"/>
          <w:szCs w:val="24"/>
          <w:lang w:eastAsia="en-CA"/>
        </w:rPr>
        <w:t xml:space="preserve">        To measure individual streaks, the images were imported into Microsoft Paint and 3 streaks were measured at each area of interest. These values were then averaged with the error of each average being derived from the uncertainty in the measurement for each streak. These results can be seen in </w:t>
      </w:r>
      <w:r w:rsidR="00462AAB">
        <w:rPr>
          <w:rFonts w:ascii="Times New Roman" w:eastAsia="Times New Roman" w:hAnsi="Times New Roman" w:cs="Times New Roman"/>
          <w:color w:val="000000"/>
          <w:sz w:val="24"/>
          <w:szCs w:val="24"/>
          <w:lang w:eastAsia="en-CA"/>
        </w:rPr>
        <w:t xml:space="preserve">Figure </w:t>
      </w:r>
      <w:r w:rsidR="00880DF4">
        <w:rPr>
          <w:rFonts w:ascii="Times New Roman" w:eastAsia="Times New Roman" w:hAnsi="Times New Roman" w:cs="Times New Roman"/>
          <w:color w:val="000000"/>
          <w:sz w:val="24"/>
          <w:szCs w:val="24"/>
          <w:lang w:eastAsia="en-CA"/>
        </w:rPr>
        <w:t>2</w:t>
      </w:r>
      <w:r w:rsidR="00462AAB">
        <w:rPr>
          <w:rFonts w:ascii="Times New Roman" w:eastAsia="Times New Roman" w:hAnsi="Times New Roman" w:cs="Times New Roman"/>
          <w:color w:val="000000"/>
          <w:sz w:val="24"/>
          <w:szCs w:val="24"/>
          <w:lang w:eastAsia="en-CA"/>
        </w:rPr>
        <w:t>.</w:t>
      </w:r>
    </w:p>
    <w:p w14:paraId="0D8C3F08" w14:textId="398E810F" w:rsidR="00452C59" w:rsidRDefault="00D73899" w:rsidP="003B1D3A">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t xml:space="preserve">Figure </w:t>
      </w:r>
      <w:r w:rsidR="00880DF4">
        <w:rPr>
          <w:rFonts w:ascii="Times New Roman" w:eastAsia="Times New Roman" w:hAnsi="Times New Roman" w:cs="Times New Roman"/>
          <w:color w:val="000000"/>
          <w:sz w:val="24"/>
          <w:szCs w:val="24"/>
          <w:lang w:eastAsia="en-CA"/>
        </w:rPr>
        <w:t>2</w:t>
      </w:r>
      <w:r>
        <w:rPr>
          <w:rFonts w:ascii="Times New Roman" w:eastAsia="Times New Roman" w:hAnsi="Times New Roman" w:cs="Times New Roman"/>
          <w:color w:val="000000"/>
          <w:sz w:val="24"/>
          <w:szCs w:val="24"/>
          <w:lang w:eastAsia="en-CA"/>
        </w:rPr>
        <w:t xml:space="preserve">a shows the </w:t>
      </w:r>
      <w:r w:rsidR="005335D2">
        <w:rPr>
          <w:rFonts w:ascii="Times New Roman" w:eastAsia="Times New Roman" w:hAnsi="Times New Roman" w:cs="Times New Roman"/>
          <w:color w:val="000000"/>
          <w:sz w:val="24"/>
          <w:szCs w:val="24"/>
          <w:lang w:eastAsia="en-CA"/>
        </w:rPr>
        <w:t>fluid velocity at the edge of the channel (Edge), the quarter distance across the diameter (Between) and the center of the channel (Middle) for various heights of the reservoir above the reference height (0mm).</w:t>
      </w:r>
      <w:r w:rsidR="00F00930">
        <w:rPr>
          <w:rFonts w:ascii="Times New Roman" w:eastAsia="Times New Roman" w:hAnsi="Times New Roman" w:cs="Times New Roman"/>
          <w:color w:val="000000"/>
          <w:sz w:val="24"/>
          <w:szCs w:val="24"/>
          <w:lang w:eastAsia="en-CA"/>
        </w:rPr>
        <w:t xml:space="preserve"> These effects are elaborated on in figure </w:t>
      </w:r>
      <w:r w:rsidR="00880DF4">
        <w:rPr>
          <w:rFonts w:ascii="Times New Roman" w:eastAsia="Times New Roman" w:hAnsi="Times New Roman" w:cs="Times New Roman"/>
          <w:color w:val="000000"/>
          <w:sz w:val="24"/>
          <w:szCs w:val="24"/>
          <w:lang w:eastAsia="en-CA"/>
        </w:rPr>
        <w:t>3</w:t>
      </w:r>
      <w:r w:rsidR="00F00930">
        <w:rPr>
          <w:rFonts w:ascii="Times New Roman" w:eastAsia="Times New Roman" w:hAnsi="Times New Roman" w:cs="Times New Roman"/>
          <w:color w:val="000000"/>
          <w:sz w:val="24"/>
          <w:szCs w:val="24"/>
          <w:lang w:eastAsia="en-CA"/>
        </w:rPr>
        <w:t>.</w:t>
      </w:r>
    </w:p>
    <w:p w14:paraId="1FFB4E29" w14:textId="53225548" w:rsidR="00C33FCD" w:rsidRDefault="00C33FCD" w:rsidP="003B1D3A">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t xml:space="preserve">Figure </w:t>
      </w:r>
      <w:r w:rsidR="00880DF4">
        <w:rPr>
          <w:rFonts w:ascii="Times New Roman" w:eastAsia="Times New Roman" w:hAnsi="Times New Roman" w:cs="Times New Roman"/>
          <w:color w:val="000000"/>
          <w:sz w:val="24"/>
          <w:szCs w:val="24"/>
          <w:lang w:eastAsia="en-CA"/>
        </w:rPr>
        <w:t>2</w:t>
      </w:r>
      <w:r>
        <w:rPr>
          <w:rFonts w:ascii="Times New Roman" w:eastAsia="Times New Roman" w:hAnsi="Times New Roman" w:cs="Times New Roman"/>
          <w:color w:val="000000"/>
          <w:sz w:val="24"/>
          <w:szCs w:val="24"/>
          <w:lang w:eastAsia="en-CA"/>
        </w:rPr>
        <w:t>b shows that the velocity of the fluid increases as the diameter of the channel is constricted</w:t>
      </w:r>
      <w:r w:rsidR="006F0B53">
        <w:rPr>
          <w:rFonts w:ascii="Times New Roman" w:eastAsia="Times New Roman" w:hAnsi="Times New Roman" w:cs="Times New Roman"/>
          <w:color w:val="000000"/>
          <w:sz w:val="24"/>
          <w:szCs w:val="24"/>
          <w:lang w:eastAsia="en-CA"/>
        </w:rPr>
        <w:t xml:space="preserve"> abruptly, with the fluid speed increasing abruptly as well</w:t>
      </w:r>
      <w:r>
        <w:rPr>
          <w:rFonts w:ascii="Times New Roman" w:eastAsia="Times New Roman" w:hAnsi="Times New Roman" w:cs="Times New Roman"/>
          <w:color w:val="000000"/>
          <w:sz w:val="24"/>
          <w:szCs w:val="24"/>
          <w:lang w:eastAsia="en-CA"/>
        </w:rPr>
        <w:t>.</w:t>
      </w:r>
    </w:p>
    <w:p w14:paraId="5FE69288" w14:textId="7DFBE474" w:rsidR="00C33FCD" w:rsidRPr="003B1D3A" w:rsidRDefault="006F0B53" w:rsidP="003B1D3A">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t xml:space="preserve">Figure </w:t>
      </w:r>
      <w:r w:rsidR="00880DF4">
        <w:rPr>
          <w:rFonts w:ascii="Times New Roman" w:eastAsia="Times New Roman" w:hAnsi="Times New Roman" w:cs="Times New Roman"/>
          <w:color w:val="000000"/>
          <w:sz w:val="24"/>
          <w:szCs w:val="24"/>
          <w:lang w:eastAsia="en-CA"/>
        </w:rPr>
        <w:t>2</w:t>
      </w:r>
      <w:r>
        <w:rPr>
          <w:rFonts w:ascii="Times New Roman" w:eastAsia="Times New Roman" w:hAnsi="Times New Roman" w:cs="Times New Roman"/>
          <w:color w:val="000000"/>
          <w:sz w:val="24"/>
          <w:szCs w:val="24"/>
          <w:lang w:eastAsia="en-CA"/>
        </w:rPr>
        <w:t>c shows the velocity of the fluid increasing as the diameter of the channel is constricted gradually, with the fluid speed increasing gradually as well.</w:t>
      </w:r>
    </w:p>
    <w:p w14:paraId="1C6A23BA" w14:textId="4DA50E97" w:rsidR="00E94CF6" w:rsidRDefault="00695549"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t xml:space="preserve">Figure </w:t>
      </w:r>
      <w:r w:rsidR="00880DF4">
        <w:rPr>
          <w:rFonts w:ascii="Times New Roman" w:eastAsia="Times New Roman" w:hAnsi="Times New Roman" w:cs="Times New Roman"/>
          <w:color w:val="000000"/>
          <w:sz w:val="24"/>
          <w:szCs w:val="24"/>
          <w:lang w:eastAsia="en-CA"/>
        </w:rPr>
        <w:t>2</w:t>
      </w:r>
      <w:r>
        <w:rPr>
          <w:rFonts w:ascii="Times New Roman" w:eastAsia="Times New Roman" w:hAnsi="Times New Roman" w:cs="Times New Roman"/>
          <w:color w:val="000000"/>
          <w:sz w:val="24"/>
          <w:szCs w:val="24"/>
          <w:lang w:eastAsia="en-CA"/>
        </w:rPr>
        <w:t>d shows th</w:t>
      </w:r>
      <w:r w:rsidR="00F00930">
        <w:rPr>
          <w:rFonts w:ascii="Times New Roman" w:eastAsia="Times New Roman" w:hAnsi="Times New Roman" w:cs="Times New Roman"/>
          <w:color w:val="000000"/>
          <w:sz w:val="24"/>
          <w:szCs w:val="24"/>
          <w:lang w:eastAsia="en-CA"/>
        </w:rPr>
        <w:t>at the fluid velocity before and after a bend is relatively constant but the fluid speeds up measurably on the outside radius of the turn and slows down measurably on the inside radius of the turn.</w:t>
      </w:r>
    </w:p>
    <w:p w14:paraId="59747616" w14:textId="502D9830" w:rsidR="00F00930" w:rsidRDefault="00CA3A54"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noProof/>
        </w:rPr>
        <w:drawing>
          <wp:anchor distT="0" distB="0" distL="114300" distR="114300" simplePos="0" relativeHeight="251665408" behindDoc="0" locked="0" layoutInCell="1" allowOverlap="1" wp14:anchorId="2471A0CA" wp14:editId="4C6508AC">
            <wp:simplePos x="0" y="0"/>
            <wp:positionH relativeFrom="margin">
              <wp:align>center</wp:align>
            </wp:positionH>
            <wp:positionV relativeFrom="paragraph">
              <wp:posOffset>448168</wp:posOffset>
            </wp:positionV>
            <wp:extent cx="6413500" cy="2893060"/>
            <wp:effectExtent l="0" t="0" r="6350" b="2540"/>
            <wp:wrapTopAndBottom/>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3500" cy="2893060"/>
                    </a:xfrm>
                    <a:prstGeom prst="rect">
                      <a:avLst/>
                    </a:prstGeom>
                  </pic:spPr>
                </pic:pic>
              </a:graphicData>
            </a:graphic>
            <wp14:sizeRelH relativeFrom="margin">
              <wp14:pctWidth>0</wp14:pctWidth>
            </wp14:sizeRelH>
            <wp14:sizeRelV relativeFrom="margin">
              <wp14:pctHeight>0</wp14:pctHeight>
            </wp14:sizeRelV>
          </wp:anchor>
        </w:drawing>
      </w:r>
      <w:r w:rsidR="00F00930">
        <w:rPr>
          <w:rFonts w:ascii="Times New Roman" w:eastAsia="Times New Roman" w:hAnsi="Times New Roman" w:cs="Times New Roman"/>
          <w:color w:val="000000"/>
          <w:sz w:val="24"/>
          <w:szCs w:val="24"/>
          <w:lang w:eastAsia="en-CA"/>
        </w:rPr>
        <w:tab/>
        <w:t xml:space="preserve">Figure </w:t>
      </w:r>
      <w:r w:rsidR="003D15D5">
        <w:rPr>
          <w:rFonts w:ascii="Times New Roman" w:eastAsia="Times New Roman" w:hAnsi="Times New Roman" w:cs="Times New Roman"/>
          <w:color w:val="000000"/>
          <w:sz w:val="24"/>
          <w:szCs w:val="24"/>
          <w:lang w:eastAsia="en-CA"/>
        </w:rPr>
        <w:t>2</w:t>
      </w:r>
      <w:r w:rsidR="00F00930">
        <w:rPr>
          <w:rFonts w:ascii="Times New Roman" w:eastAsia="Times New Roman" w:hAnsi="Times New Roman" w:cs="Times New Roman"/>
          <w:color w:val="000000"/>
          <w:sz w:val="24"/>
          <w:szCs w:val="24"/>
          <w:lang w:eastAsia="en-CA"/>
        </w:rPr>
        <w:t>e</w:t>
      </w:r>
      <w:r w:rsidR="00FC10DC">
        <w:rPr>
          <w:rFonts w:ascii="Times New Roman" w:eastAsia="Times New Roman" w:hAnsi="Times New Roman" w:cs="Times New Roman"/>
          <w:color w:val="000000"/>
          <w:sz w:val="24"/>
          <w:szCs w:val="24"/>
          <w:lang w:eastAsia="en-CA"/>
        </w:rPr>
        <w:t xml:space="preserve"> shows the fluid speed remaining relatively constant through the radius of a gradual bend. </w:t>
      </w:r>
    </w:p>
    <w:p w14:paraId="5EB0DA15" w14:textId="0AEE9C15" w:rsidR="00EF67CF" w:rsidRDefault="006B5AC3" w:rsidP="00B56833">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Figure </w:t>
      </w:r>
      <w:r w:rsidR="00880DF4">
        <w:rPr>
          <w:rFonts w:ascii="Times New Roman" w:eastAsia="Times New Roman" w:hAnsi="Times New Roman" w:cs="Times New Roman"/>
          <w:color w:val="000000"/>
          <w:sz w:val="24"/>
          <w:szCs w:val="24"/>
          <w:lang w:eastAsia="en-CA"/>
        </w:rPr>
        <w:t>2</w:t>
      </w:r>
      <w:r>
        <w:rPr>
          <w:rFonts w:ascii="Times New Roman" w:eastAsia="Times New Roman" w:hAnsi="Times New Roman" w:cs="Times New Roman"/>
          <w:color w:val="000000"/>
          <w:sz w:val="24"/>
          <w:szCs w:val="24"/>
          <w:lang w:eastAsia="en-CA"/>
        </w:rPr>
        <w:t xml:space="preserve"> | All set ups used with annotated flow lines</w:t>
      </w:r>
      <w:r w:rsidR="007F7C8B">
        <w:rPr>
          <w:rFonts w:ascii="Times New Roman" w:eastAsia="Times New Roman" w:hAnsi="Times New Roman" w:cs="Times New Roman"/>
          <w:color w:val="000000"/>
          <w:sz w:val="24"/>
          <w:szCs w:val="24"/>
          <w:lang w:eastAsia="en-CA"/>
        </w:rPr>
        <w:t xml:space="preserve"> </w:t>
      </w:r>
      <w:r w:rsidR="00C93795">
        <w:rPr>
          <w:rFonts w:ascii="Times New Roman" w:eastAsia="Times New Roman" w:hAnsi="Times New Roman" w:cs="Times New Roman"/>
          <w:color w:val="000000"/>
          <w:sz w:val="24"/>
          <w:szCs w:val="24"/>
          <w:lang w:eastAsia="en-CA"/>
        </w:rPr>
        <w:t>and measured averaged</w:t>
      </w:r>
      <w:r w:rsidR="002A7259">
        <w:rPr>
          <w:rFonts w:ascii="Times New Roman" w:eastAsia="Times New Roman" w:hAnsi="Times New Roman" w:cs="Times New Roman"/>
          <w:color w:val="000000"/>
          <w:sz w:val="24"/>
          <w:szCs w:val="24"/>
          <w:lang w:eastAsia="en-CA"/>
        </w:rPr>
        <w:t xml:space="preserve"> (left of each subfigure)</w:t>
      </w:r>
      <w:r w:rsidR="00F44DFA">
        <w:rPr>
          <w:rFonts w:ascii="Times New Roman" w:eastAsia="Times New Roman" w:hAnsi="Times New Roman" w:cs="Times New Roman"/>
          <w:color w:val="000000"/>
          <w:sz w:val="24"/>
          <w:szCs w:val="24"/>
          <w:lang w:eastAsia="en-CA"/>
        </w:rPr>
        <w:t>.</w:t>
      </w:r>
      <w:r w:rsidR="002A7259">
        <w:rPr>
          <w:rFonts w:ascii="Times New Roman" w:eastAsia="Times New Roman" w:hAnsi="Times New Roman" w:cs="Times New Roman"/>
          <w:color w:val="000000"/>
          <w:sz w:val="24"/>
          <w:szCs w:val="24"/>
          <w:lang w:eastAsia="en-CA"/>
        </w:rPr>
        <w:t xml:space="preserve"> Tables showing </w:t>
      </w:r>
      <w:r w:rsidR="008843B6">
        <w:rPr>
          <w:rFonts w:ascii="Times New Roman" w:eastAsia="Times New Roman" w:hAnsi="Times New Roman" w:cs="Times New Roman"/>
          <w:color w:val="000000"/>
          <w:sz w:val="24"/>
          <w:szCs w:val="24"/>
          <w:lang w:eastAsia="en-CA"/>
        </w:rPr>
        <w:t xml:space="preserve">average velocities and their respective uncertainties. </w:t>
      </w:r>
      <w:r w:rsidR="002A7259">
        <w:rPr>
          <w:rFonts w:ascii="Times New Roman" w:eastAsia="Times New Roman" w:hAnsi="Times New Roman" w:cs="Times New Roman"/>
          <w:color w:val="000000"/>
          <w:sz w:val="24"/>
          <w:szCs w:val="24"/>
          <w:lang w:eastAsia="en-CA"/>
        </w:rPr>
        <w:t xml:space="preserve"> </w:t>
      </w:r>
    </w:p>
    <w:p w14:paraId="4EF6F12E" w14:textId="4BB95099" w:rsidR="00FE3E22" w:rsidRDefault="00FE3E22" w:rsidP="00EB7258">
      <w:pPr>
        <w:shd w:val="clear" w:color="auto" w:fill="FFFFFF"/>
        <w:spacing w:after="0" w:line="285" w:lineRule="atLeast"/>
        <w:ind w:firstLine="72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lastRenderedPageBreak/>
        <w:t>The relationship between velocity and gravitational potential can be derived from Bernoulli’s equation, indicating that they scale according to:</w:t>
      </w:r>
    </w:p>
    <w:p w14:paraId="5B90704C" w14:textId="4F30F5B1" w:rsidR="00FE3E22" w:rsidRDefault="00FE3E22" w:rsidP="00B56833">
      <w:pPr>
        <w:shd w:val="clear" w:color="auto" w:fill="FFFFFF"/>
        <w:spacing w:after="0" w:line="285" w:lineRule="atLeast"/>
        <w:rPr>
          <w:rFonts w:ascii="Times New Roman" w:eastAsia="Times New Roman" w:hAnsi="Times New Roman" w:cs="Times New Roman"/>
          <w:color w:val="000000"/>
          <w:sz w:val="24"/>
          <w:szCs w:val="24"/>
          <w:lang w:eastAsia="en-CA"/>
        </w:rPr>
      </w:pPr>
    </w:p>
    <w:p w14:paraId="244E583A" w14:textId="50E668FC" w:rsidR="00FE3E22" w:rsidRPr="00FE3E22" w:rsidRDefault="00FE3E22" w:rsidP="00FE3E22">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                                                                      </w:t>
      </w:r>
      <m:oMath>
        <m:r>
          <w:rPr>
            <w:rFonts w:ascii="Cambria Math" w:eastAsia="Times New Roman" w:hAnsi="Cambria Math" w:cs="Times New Roman"/>
            <w:color w:val="000000"/>
            <w:sz w:val="24"/>
            <w:szCs w:val="24"/>
            <w:lang w:eastAsia="en-CA"/>
          </w:rPr>
          <m:t>v</m:t>
        </m:r>
        <m:r>
          <m:rPr>
            <m:sty m:val="p"/>
          </m:rPr>
          <w:rPr>
            <w:rFonts w:ascii="Cambria Math" w:hAnsi="Cambria Math" w:cs="Times New Roman"/>
            <w:color w:val="000000" w:themeColor="text1"/>
            <w:sz w:val="24"/>
            <w:szCs w:val="24"/>
          </w:rPr>
          <m:t>∝</m:t>
        </m:r>
        <m:rad>
          <m:radPr>
            <m:degHide m:val="1"/>
            <m:ctrlPr>
              <w:rPr>
                <w:rFonts w:ascii="Cambria Math" w:eastAsia="Times New Roman" w:hAnsi="Cambria Math" w:cs="Times New Roman"/>
                <w:i/>
                <w:color w:val="000000"/>
                <w:sz w:val="24"/>
                <w:szCs w:val="24"/>
                <w:lang w:eastAsia="en-CA"/>
              </w:rPr>
            </m:ctrlPr>
          </m:radPr>
          <m:deg/>
          <m:e>
            <m:r>
              <w:rPr>
                <w:rFonts w:ascii="Cambria Math" w:eastAsia="Times New Roman" w:hAnsi="Cambria Math" w:cs="Times New Roman"/>
                <w:color w:val="000000"/>
                <w:sz w:val="24"/>
                <w:szCs w:val="24"/>
                <w:lang w:eastAsia="en-CA"/>
              </w:rPr>
              <m:t>h</m:t>
            </m:r>
          </m:e>
        </m:rad>
      </m:oMath>
      <w:r>
        <w:rPr>
          <w:rFonts w:ascii="Times New Roman" w:eastAsia="Times New Roman" w:hAnsi="Times New Roman" w:cs="Times New Roman"/>
          <w:color w:val="000000"/>
          <w:sz w:val="24"/>
          <w:szCs w:val="24"/>
          <w:lang w:eastAsia="en-CA"/>
        </w:rPr>
        <w:t xml:space="preserve">                                                                eq.[5]</w:t>
      </w:r>
    </w:p>
    <w:p w14:paraId="3441D058" w14:textId="2E07F8BB" w:rsidR="003B1D3A" w:rsidRPr="00C20E0F" w:rsidRDefault="00752259"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noProof/>
        </w:rPr>
        <w:drawing>
          <wp:anchor distT="0" distB="0" distL="114300" distR="114300" simplePos="0" relativeHeight="251663360" behindDoc="0" locked="0" layoutInCell="1" allowOverlap="1" wp14:anchorId="66E0872B" wp14:editId="23815629">
            <wp:simplePos x="0" y="0"/>
            <wp:positionH relativeFrom="margin">
              <wp:align>center</wp:align>
            </wp:positionH>
            <wp:positionV relativeFrom="paragraph">
              <wp:posOffset>323103</wp:posOffset>
            </wp:positionV>
            <wp:extent cx="6716395" cy="1630045"/>
            <wp:effectExtent l="0" t="0" r="8255" b="8255"/>
            <wp:wrapTopAndBottom/>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16395" cy="1630045"/>
                    </a:xfrm>
                    <a:prstGeom prst="rect">
                      <a:avLst/>
                    </a:prstGeom>
                  </pic:spPr>
                </pic:pic>
              </a:graphicData>
            </a:graphic>
            <wp14:sizeRelH relativeFrom="margin">
              <wp14:pctWidth>0</wp14:pctWidth>
            </wp14:sizeRelH>
            <wp14:sizeRelV relativeFrom="margin">
              <wp14:pctHeight>0</wp14:pctHeight>
            </wp14:sizeRelV>
          </wp:anchor>
        </w:drawing>
      </w:r>
    </w:p>
    <w:p w14:paraId="30C66ACC" w14:textId="3F072B95" w:rsidR="00093050" w:rsidRPr="008E02CA" w:rsidRDefault="008579D3" w:rsidP="008E02CA">
      <w:pPr>
        <w:shd w:val="clear" w:color="auto" w:fill="FFFFFF"/>
        <w:tabs>
          <w:tab w:val="left" w:pos="3563"/>
        </w:tabs>
        <w:spacing w:after="0" w:line="285" w:lineRule="atLeast"/>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Figure </w:t>
      </w:r>
      <w:r w:rsidR="00880DF4">
        <w:rPr>
          <w:rFonts w:ascii="Times New Roman" w:eastAsia="Times New Roman" w:hAnsi="Times New Roman" w:cs="Times New Roman"/>
          <w:color w:val="000000"/>
          <w:sz w:val="24"/>
          <w:szCs w:val="24"/>
          <w:lang w:eastAsia="en-CA"/>
        </w:rPr>
        <w:t>3</w:t>
      </w:r>
      <w:r>
        <w:rPr>
          <w:rFonts w:ascii="Times New Roman" w:eastAsia="Times New Roman" w:hAnsi="Times New Roman" w:cs="Times New Roman"/>
          <w:color w:val="000000"/>
          <w:sz w:val="24"/>
          <w:szCs w:val="24"/>
          <w:lang w:eastAsia="en-CA"/>
        </w:rPr>
        <w:t xml:space="preserve"> | Measured fluid velocity with reservoir at various heights</w:t>
      </w:r>
      <w:r w:rsidR="00FE48DA">
        <w:rPr>
          <w:rFonts w:ascii="Times New Roman" w:eastAsia="Times New Roman" w:hAnsi="Times New Roman" w:cs="Times New Roman"/>
          <w:color w:val="000000"/>
          <w:sz w:val="24"/>
          <w:szCs w:val="24"/>
          <w:lang w:eastAsia="en-CA"/>
        </w:rPr>
        <w:t xml:space="preserve">. Measurements taken close to channel wall (left), </w:t>
      </w:r>
      <w:r w:rsidR="00AC178B">
        <w:rPr>
          <w:rFonts w:ascii="Times New Roman" w:eastAsia="Times New Roman" w:hAnsi="Times New Roman" w:cs="Times New Roman"/>
          <w:color w:val="000000"/>
          <w:sz w:val="24"/>
          <w:szCs w:val="24"/>
          <w:lang w:eastAsia="en-CA"/>
        </w:rPr>
        <w:t>halfway</w:t>
      </w:r>
      <w:r w:rsidR="00FE48DA">
        <w:rPr>
          <w:rFonts w:ascii="Times New Roman" w:eastAsia="Times New Roman" w:hAnsi="Times New Roman" w:cs="Times New Roman"/>
          <w:color w:val="000000"/>
          <w:sz w:val="24"/>
          <w:szCs w:val="24"/>
          <w:lang w:eastAsia="en-CA"/>
        </w:rPr>
        <w:t xml:space="preserve"> between wall and center of channel (center), and at center of channel (right).</w:t>
      </w:r>
      <w:r w:rsidR="00D97FE3">
        <w:rPr>
          <w:rFonts w:ascii="Times New Roman" w:eastAsia="Times New Roman" w:hAnsi="Times New Roman" w:cs="Times New Roman"/>
          <w:color w:val="000000"/>
          <w:sz w:val="24"/>
          <w:szCs w:val="24"/>
          <w:lang w:eastAsia="en-CA"/>
        </w:rPr>
        <w:t xml:space="preserve">  </w:t>
      </w:r>
      <w:r w:rsidR="00FE0F81">
        <w:rPr>
          <w:rFonts w:ascii="Times New Roman" w:eastAsia="Times New Roman" w:hAnsi="Times New Roman" w:cs="Times New Roman"/>
          <w:color w:val="000000"/>
          <w:sz w:val="24"/>
          <w:szCs w:val="24"/>
          <w:lang w:eastAsia="en-CA"/>
        </w:rPr>
        <w:t>Fluid velocity scales quadratically as height scales linearly</w:t>
      </w:r>
      <w:r w:rsidR="008F0C5F">
        <w:rPr>
          <w:rFonts w:ascii="Times New Roman" w:eastAsia="Times New Roman" w:hAnsi="Times New Roman" w:cs="Times New Roman"/>
          <w:color w:val="000000"/>
          <w:sz w:val="24"/>
          <w:szCs w:val="24"/>
          <w:lang w:eastAsia="en-CA"/>
        </w:rPr>
        <w:t>, as is expected from eq.[1].</w:t>
      </w:r>
    </w:p>
    <w:p w14:paraId="46B119CF" w14:textId="2C8D6D4D" w:rsidR="00093050" w:rsidRDefault="00093050" w:rsidP="00E94CF6">
      <w:pPr>
        <w:shd w:val="clear" w:color="auto" w:fill="FFFFFF"/>
        <w:spacing w:after="0" w:line="285" w:lineRule="atLeast"/>
        <w:rPr>
          <w:rFonts w:ascii="Times New Roman" w:eastAsia="Times New Roman" w:hAnsi="Times New Roman" w:cs="Times New Roman"/>
          <w:b/>
          <w:bCs/>
          <w:color w:val="000000"/>
          <w:sz w:val="24"/>
          <w:szCs w:val="24"/>
          <w:lang w:eastAsia="en-CA"/>
        </w:rPr>
      </w:pPr>
    </w:p>
    <w:p w14:paraId="48A6EA9B" w14:textId="77777777" w:rsidR="001F341B" w:rsidRDefault="001F341B" w:rsidP="00E94CF6">
      <w:pPr>
        <w:shd w:val="clear" w:color="auto" w:fill="FFFFFF"/>
        <w:spacing w:after="0" w:line="285" w:lineRule="atLeast"/>
        <w:rPr>
          <w:rFonts w:ascii="Times New Roman" w:eastAsia="Times New Roman" w:hAnsi="Times New Roman" w:cs="Times New Roman"/>
          <w:b/>
          <w:bCs/>
          <w:color w:val="000000"/>
          <w:sz w:val="24"/>
          <w:szCs w:val="24"/>
          <w:lang w:eastAsia="en-CA"/>
        </w:rPr>
      </w:pPr>
    </w:p>
    <w:p w14:paraId="46E17EFF" w14:textId="46FBD898" w:rsidR="00E94CF6" w:rsidRPr="00C20E0F" w:rsidRDefault="00E94CF6" w:rsidP="00E94CF6">
      <w:pPr>
        <w:shd w:val="clear" w:color="auto" w:fill="FFFFFF"/>
        <w:spacing w:after="0" w:line="285" w:lineRule="atLeast"/>
        <w:rPr>
          <w:rFonts w:ascii="Times New Roman" w:eastAsia="Times New Roman" w:hAnsi="Times New Roman" w:cs="Times New Roman"/>
          <w:b/>
          <w:bCs/>
          <w:color w:val="000000"/>
          <w:sz w:val="24"/>
          <w:szCs w:val="24"/>
          <w:lang w:eastAsia="en-CA"/>
        </w:rPr>
      </w:pPr>
      <w:r w:rsidRPr="00C20E0F">
        <w:rPr>
          <w:rFonts w:ascii="Times New Roman" w:eastAsia="Times New Roman" w:hAnsi="Times New Roman" w:cs="Times New Roman"/>
          <w:b/>
          <w:bCs/>
          <w:color w:val="000000"/>
          <w:sz w:val="24"/>
          <w:szCs w:val="24"/>
          <w:lang w:eastAsia="en-CA"/>
        </w:rPr>
        <w:t>Error Analysis</w:t>
      </w:r>
    </w:p>
    <w:p w14:paraId="6ADCCF90" w14:textId="2B66CBD3" w:rsidR="003B1D3A" w:rsidRDefault="003B1D3A" w:rsidP="003B1D3A">
      <w:pPr>
        <w:shd w:val="clear" w:color="auto" w:fill="FFFFFF"/>
        <w:spacing w:after="0" w:line="285" w:lineRule="atLeast"/>
        <w:rPr>
          <w:rFonts w:ascii="Times New Roman" w:eastAsia="Times New Roman" w:hAnsi="Times New Roman" w:cs="Times New Roman"/>
          <w:color w:val="000000"/>
          <w:sz w:val="24"/>
          <w:szCs w:val="24"/>
          <w:lang w:eastAsia="en-CA"/>
        </w:rPr>
      </w:pPr>
      <w:r w:rsidRPr="003B1D3A">
        <w:rPr>
          <w:rFonts w:ascii="Times New Roman" w:eastAsia="Times New Roman" w:hAnsi="Times New Roman" w:cs="Times New Roman"/>
          <w:color w:val="000000"/>
          <w:sz w:val="24"/>
          <w:szCs w:val="24"/>
          <w:lang w:eastAsia="en-CA"/>
        </w:rPr>
        <w:t>        The error for each measurement was inconsistent because judging where a streak ended could not be done consistently.</w:t>
      </w:r>
      <w:r w:rsidR="00093050">
        <w:rPr>
          <w:rFonts w:ascii="Times New Roman" w:eastAsia="Times New Roman" w:hAnsi="Times New Roman" w:cs="Times New Roman"/>
          <w:color w:val="000000"/>
          <w:sz w:val="24"/>
          <w:szCs w:val="24"/>
          <w:lang w:eastAsia="en-CA"/>
        </w:rPr>
        <w:t xml:space="preserve"> Each streak was marked and measured twice</w:t>
      </w:r>
      <w:r w:rsidR="00F65174">
        <w:rPr>
          <w:rFonts w:ascii="Times New Roman" w:eastAsia="Times New Roman" w:hAnsi="Times New Roman" w:cs="Times New Roman"/>
          <w:color w:val="000000"/>
          <w:sz w:val="24"/>
          <w:szCs w:val="24"/>
          <w:lang w:eastAsia="en-CA"/>
        </w:rPr>
        <w:t>,</w:t>
      </w:r>
      <w:r w:rsidR="00093050">
        <w:rPr>
          <w:rFonts w:ascii="Times New Roman" w:eastAsia="Times New Roman" w:hAnsi="Times New Roman" w:cs="Times New Roman"/>
          <w:color w:val="000000"/>
          <w:sz w:val="24"/>
          <w:szCs w:val="24"/>
          <w:lang w:eastAsia="en-CA"/>
        </w:rPr>
        <w:t xml:space="preserve"> with the </w:t>
      </w:r>
      <w:r w:rsidR="00F65174">
        <w:rPr>
          <w:rFonts w:ascii="Times New Roman" w:eastAsia="Times New Roman" w:hAnsi="Times New Roman" w:cs="Times New Roman"/>
          <w:color w:val="000000"/>
          <w:sz w:val="24"/>
          <w:szCs w:val="24"/>
          <w:lang w:eastAsia="en-CA"/>
        </w:rPr>
        <w:t xml:space="preserve">reported </w:t>
      </w:r>
      <w:r w:rsidR="00093050">
        <w:rPr>
          <w:rFonts w:ascii="Times New Roman" w:eastAsia="Times New Roman" w:hAnsi="Times New Roman" w:cs="Times New Roman"/>
          <w:color w:val="000000"/>
          <w:sz w:val="24"/>
          <w:szCs w:val="24"/>
          <w:lang w:eastAsia="en-CA"/>
        </w:rPr>
        <w:t>length being taken as the average of the measurements and the error as</w:t>
      </w:r>
      <w:r w:rsidR="00BA42D6">
        <w:rPr>
          <w:rFonts w:ascii="Times New Roman" w:eastAsia="Times New Roman" w:hAnsi="Times New Roman" w:cs="Times New Roman"/>
          <w:color w:val="000000"/>
          <w:sz w:val="24"/>
          <w:szCs w:val="24"/>
          <w:lang w:eastAsia="en-CA"/>
        </w:rPr>
        <w:t xml:space="preserve"> half the distance between measurements (since 2 measurements were taken per streak)</w:t>
      </w:r>
      <w:r w:rsidR="00093050">
        <w:rPr>
          <w:rFonts w:ascii="Times New Roman" w:eastAsia="Times New Roman" w:hAnsi="Times New Roman" w:cs="Times New Roman"/>
          <w:color w:val="000000"/>
          <w:sz w:val="24"/>
          <w:szCs w:val="24"/>
          <w:lang w:eastAsia="en-CA"/>
        </w:rPr>
        <w:t xml:space="preserve">. </w:t>
      </w:r>
      <w:r w:rsidR="00C80D25">
        <w:rPr>
          <w:rFonts w:ascii="Times New Roman" w:eastAsia="Times New Roman" w:hAnsi="Times New Roman" w:cs="Times New Roman"/>
          <w:color w:val="000000"/>
          <w:sz w:val="24"/>
          <w:szCs w:val="24"/>
          <w:lang w:eastAsia="en-CA"/>
        </w:rPr>
        <w:t xml:space="preserve">Three of these measurements were taken for each </w:t>
      </w:r>
      <w:r w:rsidR="00F65174">
        <w:rPr>
          <w:rFonts w:ascii="Times New Roman" w:eastAsia="Times New Roman" w:hAnsi="Times New Roman" w:cs="Times New Roman"/>
          <w:color w:val="000000"/>
          <w:sz w:val="24"/>
          <w:szCs w:val="24"/>
          <w:lang w:eastAsia="en-CA"/>
        </w:rPr>
        <w:t>region</w:t>
      </w:r>
      <w:r w:rsidR="00C80D25">
        <w:rPr>
          <w:rFonts w:ascii="Times New Roman" w:eastAsia="Times New Roman" w:hAnsi="Times New Roman" w:cs="Times New Roman"/>
          <w:color w:val="000000"/>
          <w:sz w:val="24"/>
          <w:szCs w:val="24"/>
          <w:lang w:eastAsia="en-CA"/>
        </w:rPr>
        <w:t xml:space="preserve"> of interest</w:t>
      </w:r>
      <w:r w:rsidR="00025A26">
        <w:rPr>
          <w:rFonts w:ascii="Times New Roman" w:eastAsia="Times New Roman" w:hAnsi="Times New Roman" w:cs="Times New Roman"/>
          <w:color w:val="000000"/>
          <w:sz w:val="24"/>
          <w:szCs w:val="24"/>
          <w:lang w:eastAsia="en-CA"/>
        </w:rPr>
        <w:t xml:space="preserve"> and averaged to find the values reported in figure 2</w:t>
      </w:r>
      <w:r w:rsidR="00C80D25">
        <w:rPr>
          <w:rFonts w:ascii="Times New Roman" w:eastAsia="Times New Roman" w:hAnsi="Times New Roman" w:cs="Times New Roman"/>
          <w:color w:val="000000"/>
          <w:sz w:val="24"/>
          <w:szCs w:val="24"/>
          <w:lang w:eastAsia="en-CA"/>
        </w:rPr>
        <w:t xml:space="preserve">. </w:t>
      </w:r>
      <w:r w:rsidR="00F65174">
        <w:rPr>
          <w:rFonts w:ascii="Times New Roman" w:eastAsia="Times New Roman" w:hAnsi="Times New Roman" w:cs="Times New Roman"/>
          <w:color w:val="000000"/>
          <w:sz w:val="24"/>
          <w:szCs w:val="24"/>
          <w:lang w:eastAsia="en-CA"/>
        </w:rPr>
        <w:t>T</w:t>
      </w:r>
      <w:r w:rsidR="00C80D25">
        <w:rPr>
          <w:rFonts w:ascii="Times New Roman" w:eastAsia="Times New Roman" w:hAnsi="Times New Roman" w:cs="Times New Roman"/>
          <w:color w:val="000000"/>
          <w:sz w:val="24"/>
          <w:szCs w:val="24"/>
          <w:lang w:eastAsia="en-CA"/>
        </w:rPr>
        <w:t xml:space="preserve">he uncertainty </w:t>
      </w:r>
      <w:r w:rsidR="00F65174">
        <w:rPr>
          <w:rFonts w:ascii="Times New Roman" w:eastAsia="Times New Roman" w:hAnsi="Times New Roman" w:cs="Times New Roman"/>
          <w:color w:val="000000"/>
          <w:sz w:val="24"/>
          <w:szCs w:val="24"/>
          <w:lang w:eastAsia="en-CA"/>
        </w:rPr>
        <w:t xml:space="preserve">was </w:t>
      </w:r>
      <w:r w:rsidR="00C80D25">
        <w:rPr>
          <w:rFonts w:ascii="Times New Roman" w:eastAsia="Times New Roman" w:hAnsi="Times New Roman" w:cs="Times New Roman"/>
          <w:color w:val="000000"/>
          <w:sz w:val="24"/>
          <w:szCs w:val="24"/>
          <w:lang w:eastAsia="en-CA"/>
        </w:rPr>
        <w:t xml:space="preserve">calculated using the uncertainty of </w:t>
      </w:r>
      <w:r w:rsidR="00F65174">
        <w:rPr>
          <w:rFonts w:ascii="Times New Roman" w:eastAsia="Times New Roman" w:hAnsi="Times New Roman" w:cs="Times New Roman"/>
          <w:color w:val="000000"/>
          <w:sz w:val="24"/>
          <w:szCs w:val="24"/>
          <w:lang w:eastAsia="en-CA"/>
        </w:rPr>
        <w:t xml:space="preserve">an </w:t>
      </w:r>
      <w:r w:rsidR="00C80D25">
        <w:rPr>
          <w:rFonts w:ascii="Times New Roman" w:eastAsia="Times New Roman" w:hAnsi="Times New Roman" w:cs="Times New Roman"/>
          <w:color w:val="000000"/>
          <w:sz w:val="24"/>
          <w:szCs w:val="24"/>
          <w:lang w:eastAsia="en-CA"/>
        </w:rPr>
        <w:t>average formula, eq.[4]</w:t>
      </w:r>
      <w:r w:rsidR="00A214B0">
        <w:rPr>
          <w:rFonts w:ascii="Times New Roman" w:eastAsia="Times New Roman" w:hAnsi="Times New Roman" w:cs="Times New Roman"/>
          <w:color w:val="000000"/>
          <w:sz w:val="24"/>
          <w:szCs w:val="24"/>
          <w:lang w:eastAsia="en-CA"/>
        </w:rPr>
        <w:t>.</w:t>
      </w:r>
      <w:r w:rsidR="00002633">
        <w:rPr>
          <w:rFonts w:ascii="Times New Roman" w:eastAsia="Times New Roman" w:hAnsi="Times New Roman" w:cs="Times New Roman"/>
          <w:color w:val="000000"/>
          <w:sz w:val="24"/>
          <w:szCs w:val="24"/>
          <w:lang w:eastAsia="en-CA"/>
        </w:rPr>
        <w:t xml:space="preserve"> </w:t>
      </w:r>
    </w:p>
    <w:p w14:paraId="1A04D87C" w14:textId="77777777" w:rsidR="00002633" w:rsidRPr="003B1D3A" w:rsidRDefault="00002633" w:rsidP="003B1D3A">
      <w:pPr>
        <w:shd w:val="clear" w:color="auto" w:fill="FFFFFF"/>
        <w:spacing w:after="0" w:line="285" w:lineRule="atLeast"/>
        <w:rPr>
          <w:rFonts w:ascii="Times New Roman" w:eastAsia="Times New Roman" w:hAnsi="Times New Roman" w:cs="Times New Roman"/>
          <w:color w:val="000000"/>
          <w:sz w:val="24"/>
          <w:szCs w:val="24"/>
          <w:lang w:eastAsia="en-CA"/>
        </w:rPr>
      </w:pPr>
    </w:p>
    <w:p w14:paraId="1EF9B37A" w14:textId="6C671706" w:rsidR="002829F3" w:rsidRPr="002829F3" w:rsidRDefault="00602297" w:rsidP="002829F3">
      <w:pPr>
        <w:shd w:val="clear" w:color="auto" w:fill="FFFFFF"/>
        <w:spacing w:after="0" w:line="285" w:lineRule="atLeast"/>
        <w:ind w:left="2880" w:firstLine="720"/>
        <w:rPr>
          <w:rFonts w:ascii="Times New Roman" w:hAnsi="Times New Roman" w:cs="Times New Roman"/>
          <w:sz w:val="24"/>
          <w:szCs w:val="24"/>
        </w:rPr>
      </w:pPr>
      <m:oMath>
        <m:sSub>
          <m:sSubPr>
            <m:ctrlPr>
              <w:rPr>
                <w:rStyle w:val="hgkelc"/>
                <w:rFonts w:ascii="Cambria Math" w:hAnsi="Cambria Math" w:cs="Times New Roman"/>
                <w:sz w:val="24"/>
                <w:szCs w:val="24"/>
              </w:rPr>
            </m:ctrlPr>
          </m:sSubPr>
          <m:e>
            <m:r>
              <m:rPr>
                <m:sty m:val="p"/>
              </m:rPr>
              <w:rPr>
                <w:rFonts w:ascii="Cambria Math" w:hAnsi="Cambria Math" w:cs="Times New Roman"/>
                <w:sz w:val="24"/>
                <w:szCs w:val="24"/>
              </w:rPr>
              <m:t xml:space="preserve"> </m:t>
            </m:r>
            <m:r>
              <m:rPr>
                <m:sty m:val="p"/>
              </m:rPr>
              <w:rPr>
                <w:rStyle w:val="hgkelc"/>
                <w:rFonts w:ascii="Cambria Math" w:hAnsi="Cambria Math" w:cs="Times New Roman"/>
                <w:sz w:val="24"/>
                <w:szCs w:val="24"/>
              </w:rPr>
              <m:t>Δx</m:t>
            </m:r>
          </m:e>
          <m:sub>
            <m:r>
              <w:rPr>
                <w:rStyle w:val="hgkelc"/>
                <w:rFonts w:ascii="Cambria Math" w:hAnsi="Cambria Math" w:cs="Times New Roman"/>
                <w:sz w:val="24"/>
                <w:szCs w:val="24"/>
              </w:rPr>
              <m:t>avg</m:t>
            </m:r>
          </m:sub>
        </m:sSub>
        <m:r>
          <w:rPr>
            <w:rFonts w:ascii="Cambria Math" w:hAnsi="Cambria Math" w:cs="Times New Roman"/>
            <w:sz w:val="24"/>
            <w:szCs w:val="24"/>
          </w:rPr>
          <m:t>=</m:t>
        </m:r>
      </m:oMath>
      <w:r w:rsidR="00002633" w:rsidRPr="002A3AE6">
        <w:rPr>
          <w:rFonts w:ascii="Times New Roman" w:hAnsi="Times New Roman" w:cs="Times New Roman"/>
          <w:sz w:val="24"/>
          <w:szCs w:val="24"/>
        </w:rPr>
        <w:t xml:space="preserve"> </w:t>
      </w:r>
      <m:oMath>
        <m:f>
          <m:fPr>
            <m:ctrlPr>
              <w:rPr>
                <w:rFonts w:ascii="Cambria Math" w:hAnsi="Cambria Math" w:cs="Times New Roman"/>
                <w:i/>
                <w:sz w:val="24"/>
                <w:szCs w:val="24"/>
              </w:rPr>
            </m:ctrlPr>
          </m:fPr>
          <m:num>
            <m:nary>
              <m:naryPr>
                <m:chr m:val="∑"/>
                <m:limLoc m:val="undOvr"/>
                <m:subHide m:val="1"/>
                <m:supHide m:val="1"/>
                <m:ctrlPr>
                  <w:rPr>
                    <w:rStyle w:val="hgkelc"/>
                    <w:rFonts w:ascii="Cambria Math" w:hAnsi="Cambria Math" w:cs="Times New Roman"/>
                    <w:sz w:val="24"/>
                    <w:szCs w:val="24"/>
                  </w:rPr>
                </m:ctrlPr>
              </m:naryPr>
              <m:sub/>
              <m:sup/>
              <m:e>
                <m:r>
                  <m:rPr>
                    <m:sty m:val="p"/>
                  </m:rPr>
                  <w:rPr>
                    <w:rStyle w:val="hgkelc"/>
                    <w:rFonts w:ascii="Cambria Math" w:hAnsi="Cambria Math" w:cs="Times New Roman"/>
                    <w:sz w:val="24"/>
                    <w:szCs w:val="24"/>
                  </w:rPr>
                  <m:t>Δx</m:t>
                </m:r>
              </m:e>
            </m:nary>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r w:rsidR="00002633" w:rsidRPr="002A3AE6">
        <w:rPr>
          <w:rFonts w:ascii="Times New Roman" w:hAnsi="Times New Roman" w:cs="Times New Roman"/>
          <w:sz w:val="24"/>
          <w:szCs w:val="24"/>
        </w:rPr>
        <w:tab/>
      </w:r>
      <w:r w:rsidR="00002633">
        <w:rPr>
          <w:rFonts w:ascii="Times New Roman" w:hAnsi="Times New Roman" w:cs="Times New Roman"/>
          <w:sz w:val="24"/>
          <w:szCs w:val="24"/>
        </w:rPr>
        <w:tab/>
      </w:r>
      <w:r w:rsidR="00002633">
        <w:rPr>
          <w:rFonts w:ascii="Times New Roman" w:hAnsi="Times New Roman" w:cs="Times New Roman"/>
          <w:sz w:val="24"/>
          <w:szCs w:val="24"/>
        </w:rPr>
        <w:tab/>
      </w:r>
      <w:r w:rsidR="00002633">
        <w:rPr>
          <w:rFonts w:ascii="Times New Roman" w:hAnsi="Times New Roman" w:cs="Times New Roman"/>
          <w:sz w:val="24"/>
          <w:szCs w:val="24"/>
        </w:rPr>
        <w:tab/>
      </w:r>
      <w:r w:rsidR="00002633">
        <w:rPr>
          <w:rFonts w:ascii="Times New Roman" w:hAnsi="Times New Roman" w:cs="Times New Roman"/>
          <w:sz w:val="24"/>
          <w:szCs w:val="24"/>
        </w:rPr>
        <w:tab/>
      </w:r>
      <w:r w:rsidR="00002633">
        <w:rPr>
          <w:rFonts w:ascii="Times New Roman" w:hAnsi="Times New Roman" w:cs="Times New Roman"/>
          <w:sz w:val="24"/>
          <w:szCs w:val="24"/>
        </w:rPr>
        <w:tab/>
        <w:t>eq.[4]</w:t>
      </w:r>
    </w:p>
    <w:p w14:paraId="4EEFF8B3" w14:textId="0579E102" w:rsidR="00052C2C" w:rsidRDefault="004151FE"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r>
    </w:p>
    <w:p w14:paraId="55462757" w14:textId="58511AA6" w:rsidR="00AC178B" w:rsidRDefault="004151FE"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r>
      <w:r w:rsidR="00AC178B">
        <w:rPr>
          <w:rFonts w:ascii="Times New Roman" w:eastAsia="Times New Roman" w:hAnsi="Times New Roman" w:cs="Times New Roman"/>
          <w:color w:val="000000"/>
          <w:sz w:val="24"/>
          <w:szCs w:val="24"/>
          <w:lang w:eastAsia="en-CA"/>
        </w:rPr>
        <w:t xml:space="preserve">The camera we used was set to an exposure of </w:t>
      </w:r>
      <w:r w:rsidR="009D4D15">
        <w:rPr>
          <w:rFonts w:ascii="Times New Roman" w:eastAsia="Times New Roman" w:hAnsi="Times New Roman" w:cs="Times New Roman"/>
          <w:color w:val="000000"/>
          <w:sz w:val="24"/>
          <w:szCs w:val="24"/>
          <w:lang w:eastAsia="en-CA"/>
        </w:rPr>
        <w:t xml:space="preserve">50.6ms for the trials in figure </w:t>
      </w:r>
      <w:r w:rsidR="00880DF4">
        <w:rPr>
          <w:rFonts w:ascii="Times New Roman" w:eastAsia="Times New Roman" w:hAnsi="Times New Roman" w:cs="Times New Roman"/>
          <w:color w:val="000000"/>
          <w:sz w:val="24"/>
          <w:szCs w:val="24"/>
          <w:lang w:eastAsia="en-CA"/>
        </w:rPr>
        <w:t>2</w:t>
      </w:r>
      <w:r w:rsidR="009D4D15">
        <w:rPr>
          <w:rFonts w:ascii="Times New Roman" w:eastAsia="Times New Roman" w:hAnsi="Times New Roman" w:cs="Times New Roman"/>
          <w:color w:val="000000"/>
          <w:sz w:val="24"/>
          <w:szCs w:val="24"/>
          <w:lang w:eastAsia="en-CA"/>
        </w:rPr>
        <w:t xml:space="preserve">a, </w:t>
      </w:r>
      <w:r w:rsidR="00880DF4">
        <w:rPr>
          <w:rFonts w:ascii="Times New Roman" w:eastAsia="Times New Roman" w:hAnsi="Times New Roman" w:cs="Times New Roman"/>
          <w:color w:val="000000"/>
          <w:sz w:val="24"/>
          <w:szCs w:val="24"/>
          <w:lang w:eastAsia="en-CA"/>
        </w:rPr>
        <w:t>2</w:t>
      </w:r>
      <w:r w:rsidR="009D4D15">
        <w:rPr>
          <w:rFonts w:ascii="Times New Roman" w:eastAsia="Times New Roman" w:hAnsi="Times New Roman" w:cs="Times New Roman"/>
          <w:color w:val="000000"/>
          <w:sz w:val="24"/>
          <w:szCs w:val="24"/>
          <w:lang w:eastAsia="en-CA"/>
        </w:rPr>
        <w:t xml:space="preserve">b, and </w:t>
      </w:r>
      <w:r w:rsidR="00880DF4">
        <w:rPr>
          <w:rFonts w:ascii="Times New Roman" w:eastAsia="Times New Roman" w:hAnsi="Times New Roman" w:cs="Times New Roman"/>
          <w:color w:val="000000"/>
          <w:sz w:val="24"/>
          <w:szCs w:val="24"/>
          <w:lang w:eastAsia="en-CA"/>
        </w:rPr>
        <w:t>2</w:t>
      </w:r>
      <w:r w:rsidR="009D4D15">
        <w:rPr>
          <w:rFonts w:ascii="Times New Roman" w:eastAsia="Times New Roman" w:hAnsi="Times New Roman" w:cs="Times New Roman"/>
          <w:color w:val="000000"/>
          <w:sz w:val="24"/>
          <w:szCs w:val="24"/>
          <w:lang w:eastAsia="en-CA"/>
        </w:rPr>
        <w:t xml:space="preserve">c and 78.4ms for the trials in figure </w:t>
      </w:r>
      <w:r w:rsidR="00880DF4">
        <w:rPr>
          <w:rFonts w:ascii="Times New Roman" w:eastAsia="Times New Roman" w:hAnsi="Times New Roman" w:cs="Times New Roman"/>
          <w:color w:val="000000"/>
          <w:sz w:val="24"/>
          <w:szCs w:val="24"/>
          <w:lang w:eastAsia="en-CA"/>
        </w:rPr>
        <w:t>2</w:t>
      </w:r>
      <w:r w:rsidR="009D4D15">
        <w:rPr>
          <w:rFonts w:ascii="Times New Roman" w:eastAsia="Times New Roman" w:hAnsi="Times New Roman" w:cs="Times New Roman"/>
          <w:color w:val="000000"/>
          <w:sz w:val="24"/>
          <w:szCs w:val="24"/>
          <w:lang w:eastAsia="en-CA"/>
        </w:rPr>
        <w:t xml:space="preserve">d and </w:t>
      </w:r>
      <w:r w:rsidR="00880DF4">
        <w:rPr>
          <w:rFonts w:ascii="Times New Roman" w:eastAsia="Times New Roman" w:hAnsi="Times New Roman" w:cs="Times New Roman"/>
          <w:color w:val="000000"/>
          <w:sz w:val="24"/>
          <w:szCs w:val="24"/>
          <w:lang w:eastAsia="en-CA"/>
        </w:rPr>
        <w:t>2</w:t>
      </w:r>
      <w:r w:rsidR="009D4D15">
        <w:rPr>
          <w:rFonts w:ascii="Times New Roman" w:eastAsia="Times New Roman" w:hAnsi="Times New Roman" w:cs="Times New Roman"/>
          <w:color w:val="000000"/>
          <w:sz w:val="24"/>
          <w:szCs w:val="24"/>
          <w:lang w:eastAsia="en-CA"/>
        </w:rPr>
        <w:t>e within 0.05ms.</w:t>
      </w:r>
      <w:r w:rsidR="00686E27">
        <w:rPr>
          <w:rFonts w:ascii="Times New Roman" w:eastAsia="Times New Roman" w:hAnsi="Times New Roman" w:cs="Times New Roman"/>
          <w:color w:val="000000"/>
          <w:sz w:val="24"/>
          <w:szCs w:val="24"/>
          <w:lang w:eastAsia="en-CA"/>
        </w:rPr>
        <w:t xml:space="preserve"> This was assembled into the formula</w:t>
      </w:r>
      <w:r w:rsidR="0037757F">
        <w:rPr>
          <w:rFonts w:ascii="Times New Roman" w:eastAsia="Times New Roman" w:hAnsi="Times New Roman" w:cs="Times New Roman"/>
          <w:color w:val="000000"/>
          <w:sz w:val="24"/>
          <w:szCs w:val="24"/>
          <w:lang w:eastAsia="en-CA"/>
        </w:rPr>
        <w:t xml:space="preserve"> for velocity</w:t>
      </w:r>
    </w:p>
    <w:p w14:paraId="317D3897" w14:textId="77777777" w:rsidR="00AB657E" w:rsidRDefault="00AB657E" w:rsidP="00E94CF6">
      <w:pPr>
        <w:shd w:val="clear" w:color="auto" w:fill="FFFFFF"/>
        <w:spacing w:after="0" w:line="285" w:lineRule="atLeast"/>
        <w:rPr>
          <w:rFonts w:ascii="Times New Roman" w:eastAsia="Times New Roman" w:hAnsi="Times New Roman" w:cs="Times New Roman"/>
          <w:color w:val="000000"/>
          <w:sz w:val="24"/>
          <w:szCs w:val="24"/>
          <w:lang w:eastAsia="en-CA"/>
        </w:rPr>
      </w:pPr>
    </w:p>
    <w:p w14:paraId="0CE9BF25" w14:textId="67142AB8" w:rsidR="00756CE3" w:rsidRDefault="0037757F" w:rsidP="00986C15">
      <w:pPr>
        <w:shd w:val="clear" w:color="auto" w:fill="FFFFFF"/>
        <w:spacing w:after="0" w:line="285" w:lineRule="atLeast"/>
        <w:jc w:val="center"/>
        <w:rPr>
          <w:rFonts w:ascii="Times New Roman" w:eastAsia="Times New Roman" w:hAnsi="Times New Roman" w:cs="Times New Roman"/>
          <w:color w:val="000000"/>
          <w:sz w:val="24"/>
          <w:szCs w:val="24"/>
          <w:lang w:eastAsia="en-CA"/>
        </w:rPr>
      </w:pPr>
      <m:oMathPara>
        <m:oMath>
          <m:r>
            <w:rPr>
              <w:rFonts w:ascii="Cambria Math" w:eastAsia="Times New Roman" w:hAnsi="Cambria Math" w:cs="Times New Roman"/>
              <w:color w:val="000000"/>
              <w:sz w:val="24"/>
              <w:szCs w:val="24"/>
              <w:lang w:eastAsia="en-CA"/>
            </w:rPr>
            <m:t xml:space="preserve">v= </m:t>
          </m:r>
          <m:f>
            <m:fPr>
              <m:ctrlPr>
                <w:rPr>
                  <w:rFonts w:ascii="Cambria Math" w:eastAsia="Times New Roman" w:hAnsi="Cambria Math" w:cs="Times New Roman"/>
                  <w:i/>
                  <w:color w:val="000000"/>
                  <w:sz w:val="24"/>
                  <w:szCs w:val="24"/>
                  <w:lang w:eastAsia="en-CA"/>
                </w:rPr>
              </m:ctrlPr>
            </m:fPr>
            <m:num>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d</m:t>
                  </m:r>
                </m:e>
                <m:sub>
                  <m:r>
                    <w:rPr>
                      <w:rFonts w:ascii="Cambria Math" w:eastAsia="Times New Roman" w:hAnsi="Cambria Math" w:cs="Times New Roman"/>
                      <w:color w:val="000000"/>
                      <w:sz w:val="24"/>
                      <w:szCs w:val="24"/>
                      <w:lang w:eastAsia="en-CA"/>
                    </w:rPr>
                    <m:t>pixels</m:t>
                  </m:r>
                </m:sub>
              </m:sSub>
              <m:r>
                <w:rPr>
                  <w:rFonts w:ascii="Cambria Math" w:eastAsia="Times New Roman" w:hAnsi="Cambria Math" w:cs="Times New Roman"/>
                  <w:color w:val="000000"/>
                  <w:sz w:val="24"/>
                  <w:szCs w:val="24"/>
                  <w:lang w:eastAsia="en-CA"/>
                </w:rPr>
                <m:t>*n</m:t>
              </m:r>
            </m:num>
            <m:den>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t</m:t>
                  </m:r>
                </m:e>
                <m:sub>
                  <m:r>
                    <w:rPr>
                      <w:rFonts w:ascii="Cambria Math" w:eastAsia="Times New Roman" w:hAnsi="Cambria Math" w:cs="Times New Roman"/>
                      <w:color w:val="000000"/>
                      <w:sz w:val="24"/>
                      <w:szCs w:val="24"/>
                      <w:lang w:eastAsia="en-CA"/>
                    </w:rPr>
                    <m:t>exposure</m:t>
                  </m:r>
                </m:sub>
              </m:sSub>
            </m:den>
          </m:f>
          <m:r>
            <w:rPr>
              <w:rFonts w:ascii="Cambria Math" w:eastAsia="Times New Roman" w:hAnsi="Cambria Math" w:cs="Times New Roman"/>
              <w:color w:val="000000"/>
              <w:sz w:val="24"/>
              <w:szCs w:val="24"/>
              <w:lang w:eastAsia="en-CA"/>
            </w:rPr>
            <m:t>,  n=Conversion Factor=0.924</m:t>
          </m:r>
          <m:r>
            <w:rPr>
              <w:rFonts w:ascii="Cambria Math" w:eastAsia="Times New Roman" w:hAnsi="Cambria Math" w:cs="DokChampa" w:hint="cs"/>
              <w:color w:val="000000"/>
              <w:sz w:val="24"/>
              <w:szCs w:val="24"/>
              <w:lang w:eastAsia="en-CA"/>
            </w:rPr>
            <m:t>±</m:t>
          </m:r>
          <m:r>
            <w:rPr>
              <w:rFonts w:ascii="Cambria Math" w:eastAsia="Times New Roman" w:hAnsi="Cambria Math" w:cs="Times New Roman"/>
              <w:color w:val="000000"/>
              <w:sz w:val="24"/>
              <w:szCs w:val="24"/>
              <w:lang w:eastAsia="en-CA"/>
            </w:rPr>
            <m:t>0.004</m:t>
          </m:r>
          <m:f>
            <m:fPr>
              <m:ctrlPr>
                <w:rPr>
                  <w:rFonts w:ascii="Cambria Math" w:eastAsia="Times New Roman" w:hAnsi="Cambria Math" w:cs="Times New Roman"/>
                  <w:i/>
                  <w:color w:val="000000"/>
                  <w:sz w:val="24"/>
                  <w:szCs w:val="24"/>
                  <w:lang w:eastAsia="en-CA"/>
                </w:rPr>
              </m:ctrlPr>
            </m:fPr>
            <m:num>
              <m:r>
                <w:rPr>
                  <w:rFonts w:ascii="Cambria Math" w:eastAsia="Times New Roman" w:hAnsi="Cambria Math" w:cs="DokChampa" w:hint="cs"/>
                  <w:color w:val="000000"/>
                  <w:sz w:val="24"/>
                  <w:szCs w:val="24"/>
                  <w:lang w:eastAsia="en-CA"/>
                </w:rPr>
                <m:t>µ</m:t>
              </m:r>
              <m:r>
                <w:rPr>
                  <w:rFonts w:ascii="Cambria Math" w:eastAsia="Times New Roman" w:hAnsi="Cambria Math" w:cs="Times New Roman"/>
                  <w:color w:val="000000"/>
                  <w:sz w:val="24"/>
                  <w:szCs w:val="24"/>
                  <w:lang w:eastAsia="en-CA"/>
                </w:rPr>
                <m:t>m</m:t>
              </m:r>
            </m:num>
            <m:den>
              <m:r>
                <w:rPr>
                  <w:rFonts w:ascii="Cambria Math" w:eastAsia="Times New Roman" w:hAnsi="Cambria Math" w:cs="Times New Roman"/>
                  <w:color w:val="000000"/>
                  <w:sz w:val="24"/>
                  <w:szCs w:val="24"/>
                  <w:lang w:eastAsia="en-CA"/>
                </w:rPr>
                <m:t>px</m:t>
              </m:r>
            </m:den>
          </m:f>
          <m:r>
            <w:rPr>
              <w:rFonts w:ascii="Cambria Math" w:eastAsia="Times New Roman" w:hAnsi="Cambria Math" w:cs="Times New Roman"/>
              <w:color w:val="000000"/>
              <w:sz w:val="24"/>
              <w:szCs w:val="24"/>
              <w:lang w:eastAsia="en-CA"/>
            </w:rPr>
            <m:t xml:space="preserve"> </m:t>
          </m:r>
        </m:oMath>
      </m:oMathPara>
    </w:p>
    <w:p w14:paraId="5C076C1F" w14:textId="77777777" w:rsidR="00756CE3" w:rsidRDefault="00756CE3" w:rsidP="00C02F7F">
      <w:pPr>
        <w:shd w:val="clear" w:color="auto" w:fill="FFFFFF"/>
        <w:spacing w:after="0" w:line="285" w:lineRule="atLeast"/>
        <w:ind w:firstLine="720"/>
        <w:rPr>
          <w:rFonts w:ascii="Times New Roman" w:eastAsia="Times New Roman" w:hAnsi="Times New Roman" w:cs="Times New Roman"/>
          <w:color w:val="000000"/>
          <w:sz w:val="24"/>
          <w:szCs w:val="24"/>
          <w:lang w:eastAsia="en-CA"/>
        </w:rPr>
      </w:pPr>
    </w:p>
    <w:p w14:paraId="1948BE0C" w14:textId="2466F6B3" w:rsidR="00201743" w:rsidRDefault="006036E9" w:rsidP="00986C15">
      <w:pPr>
        <w:shd w:val="clear" w:color="auto" w:fill="FFFFFF"/>
        <w:spacing w:after="0" w:line="285" w:lineRule="atLeast"/>
        <w:ind w:firstLine="72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With uncertainty</w:t>
      </w:r>
      <w:r w:rsidR="00201743">
        <w:rPr>
          <w:rFonts w:ascii="Times New Roman" w:eastAsia="Times New Roman" w:hAnsi="Times New Roman" w:cs="Times New Roman"/>
          <w:color w:val="000000"/>
          <w:sz w:val="24"/>
          <w:szCs w:val="24"/>
          <w:lang w:eastAsia="en-CA"/>
        </w:rPr>
        <w:t>:</w:t>
      </w:r>
    </w:p>
    <w:p w14:paraId="4DB7E3E6" w14:textId="77777777" w:rsidR="00986C15" w:rsidRPr="00986C15" w:rsidRDefault="006036E9" w:rsidP="002829F3">
      <w:pPr>
        <w:shd w:val="clear" w:color="auto" w:fill="FFFFFF"/>
        <w:spacing w:after="0" w:line="285" w:lineRule="atLeast"/>
        <w:jc w:val="center"/>
        <w:rPr>
          <w:rFonts w:ascii="Times New Roman" w:eastAsia="Times New Roman" w:hAnsi="Times New Roman" w:cs="Times New Roman"/>
          <w:color w:val="000000"/>
          <w:sz w:val="24"/>
          <w:szCs w:val="24"/>
          <w:lang w:eastAsia="en-CA"/>
        </w:rPr>
      </w:pPr>
      <m:oMath>
        <m:r>
          <w:rPr>
            <w:rFonts w:ascii="Cambria Math" w:eastAsia="Times New Roman" w:hAnsi="Cambria Math" w:cs="Times New Roman"/>
            <w:color w:val="000000"/>
            <w:sz w:val="24"/>
            <w:szCs w:val="24"/>
            <w:lang w:eastAsia="en-CA"/>
          </w:rPr>
          <m:t xml:space="preserve">Δv= </m:t>
        </m:r>
      </m:oMath>
      <w:r>
        <w:rPr>
          <w:rFonts w:ascii="Times New Roman" w:eastAsia="Times New Roman" w:hAnsi="Times New Roman" w:cs="Times New Roman"/>
          <w:color w:val="000000"/>
          <w:sz w:val="24"/>
          <w:szCs w:val="24"/>
          <w:lang w:eastAsia="en-CA"/>
        </w:rPr>
        <w:t xml:space="preserve"> </w:t>
      </w:r>
      <m:oMath>
        <m:rad>
          <m:radPr>
            <m:degHide m:val="1"/>
            <m:ctrlPr>
              <w:rPr>
                <w:rFonts w:ascii="Cambria Math" w:eastAsia="Calibri" w:hAnsi="Calibri" w:cs="Calibri"/>
                <w:i/>
                <w:sz w:val="24"/>
                <w:szCs w:val="24"/>
              </w:rPr>
            </m:ctrlPr>
          </m:radPr>
          <m:deg/>
          <m:e>
            <m:sSup>
              <m:sSupPr>
                <m:ctrlPr>
                  <w:rPr>
                    <w:rFonts w:ascii="Cambria Math" w:eastAsia="Calibri" w:hAnsi="Calibri" w:cs="Calibri"/>
                    <w:i/>
                    <w:sz w:val="24"/>
                    <w:szCs w:val="24"/>
                  </w:rPr>
                </m:ctrlPr>
              </m:sSupPr>
              <m:e>
                <m:d>
                  <m:dPr>
                    <m:ctrlPr>
                      <w:rPr>
                        <w:rFonts w:ascii="Cambria Math" w:eastAsia="Calibri" w:hAnsi="Calibri" w:cs="Calibri"/>
                        <w:i/>
                        <w:sz w:val="24"/>
                        <w:szCs w:val="24"/>
                      </w:rPr>
                    </m:ctrlPr>
                  </m:dPr>
                  <m:e>
                    <m:f>
                      <m:fPr>
                        <m:ctrlPr>
                          <w:rPr>
                            <w:rFonts w:ascii="Cambria Math" w:eastAsia="Calibri" w:hAnsi="Calibri" w:cs="Calibri"/>
                            <w:i/>
                            <w:sz w:val="24"/>
                            <w:szCs w:val="24"/>
                          </w:rPr>
                        </m:ctrlPr>
                      </m:fPr>
                      <m:num>
                        <m:r>
                          <w:rPr>
                            <w:rFonts w:ascii="Cambria Math" w:eastAsia="Calibri" w:hAnsi="Cambria Math" w:cs="DokChampa" w:hint="cs"/>
                            <w:sz w:val="24"/>
                            <w:szCs w:val="24"/>
                          </w:rPr>
                          <m:t xml:space="preserve"> </m:t>
                        </m:r>
                        <m:r>
                          <w:rPr>
                            <w:rFonts w:ascii="Cambria Math" w:eastAsia="Calibri" w:hAnsi="Cambria Math" w:cs="Calibri"/>
                            <w:sz w:val="24"/>
                            <w:szCs w:val="24"/>
                          </w:rPr>
                          <m:t>∂</m:t>
                        </m:r>
                        <m:r>
                          <w:rPr>
                            <w:rFonts w:ascii="Cambria Math" w:eastAsia="Times New Roman" w:hAnsi="Cambria Math" w:cs="Times New Roman"/>
                            <w:color w:val="000000"/>
                            <w:sz w:val="24"/>
                            <w:szCs w:val="24"/>
                            <w:lang w:eastAsia="en-CA"/>
                          </w:rPr>
                          <m:t>v</m:t>
                        </m:r>
                      </m:num>
                      <m:den>
                        <m:r>
                          <w:rPr>
                            <w:rFonts w:ascii="Cambria Math" w:eastAsia="Calibri" w:hAnsi="Cambria Math" w:cs="Calibri"/>
                            <w:sz w:val="24"/>
                            <w:szCs w:val="24"/>
                          </w:rPr>
                          <m:t>∂</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d</m:t>
                            </m:r>
                          </m:e>
                          <m:sub>
                            <m:r>
                              <w:rPr>
                                <w:rFonts w:ascii="Cambria Math" w:eastAsia="Times New Roman" w:hAnsi="Cambria Math" w:cs="Times New Roman"/>
                                <w:color w:val="000000"/>
                                <w:sz w:val="24"/>
                                <w:szCs w:val="24"/>
                                <w:lang w:eastAsia="en-CA"/>
                              </w:rPr>
                              <m:t>pixels</m:t>
                            </m:r>
                          </m:sub>
                        </m:sSub>
                      </m:den>
                    </m:f>
                    <m:r>
                      <m:rPr>
                        <m:sty m:val="p"/>
                      </m:rPr>
                      <w:rPr>
                        <w:rFonts w:ascii="Cambria Math" w:eastAsia="Calibri" w:hAnsi="Cambria Math" w:cs="Calibri"/>
                        <w:sz w:val="24"/>
                        <w:szCs w:val="24"/>
                      </w:rPr>
                      <m:t>Δ</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d</m:t>
                        </m:r>
                      </m:e>
                      <m:sub>
                        <m:r>
                          <w:rPr>
                            <w:rFonts w:ascii="Cambria Math" w:eastAsia="Times New Roman" w:hAnsi="Cambria Math" w:cs="Times New Roman"/>
                            <w:color w:val="000000"/>
                            <w:sz w:val="24"/>
                            <w:szCs w:val="24"/>
                            <w:lang w:eastAsia="en-CA"/>
                          </w:rPr>
                          <m:t>pixels</m:t>
                        </m:r>
                      </m:sub>
                    </m:sSub>
                  </m:e>
                </m:d>
              </m:e>
              <m:sup>
                <m:r>
                  <w:rPr>
                    <w:rFonts w:ascii="Cambria Math" w:eastAsia="Calibri" w:hAnsi="Calibri" w:cs="Calibri"/>
                    <w:sz w:val="24"/>
                    <w:szCs w:val="24"/>
                  </w:rPr>
                  <m:t>2</m:t>
                </m:r>
              </m:sup>
            </m:sSup>
            <m:r>
              <w:rPr>
                <w:rFonts w:ascii="Cambria Math" w:eastAsia="Calibri" w:hAnsi="Calibri" w:cs="Calibri"/>
                <w:sz w:val="24"/>
                <w:szCs w:val="24"/>
              </w:rPr>
              <m:t>+</m:t>
            </m:r>
            <m:sSup>
              <m:sSupPr>
                <m:ctrlPr>
                  <w:rPr>
                    <w:rFonts w:ascii="Cambria Math" w:eastAsia="Calibri" w:hAnsi="Calibri" w:cs="Calibri"/>
                    <w:i/>
                    <w:sz w:val="24"/>
                    <w:szCs w:val="24"/>
                  </w:rPr>
                </m:ctrlPr>
              </m:sSupPr>
              <m:e>
                <m:d>
                  <m:dPr>
                    <m:ctrlPr>
                      <w:rPr>
                        <w:rFonts w:ascii="Cambria Math" w:eastAsia="Calibri" w:hAnsi="Calibri" w:cs="Calibri"/>
                        <w:i/>
                        <w:sz w:val="24"/>
                        <w:szCs w:val="24"/>
                      </w:rPr>
                    </m:ctrlPr>
                  </m:dPr>
                  <m:e>
                    <m:f>
                      <m:fPr>
                        <m:ctrlPr>
                          <w:rPr>
                            <w:rFonts w:ascii="Cambria Math" w:eastAsia="Calibri" w:hAnsi="Calibri" w:cs="Calibri"/>
                            <w:i/>
                            <w:sz w:val="24"/>
                            <w:szCs w:val="24"/>
                          </w:rPr>
                        </m:ctrlPr>
                      </m:fPr>
                      <m:num>
                        <m:r>
                          <w:rPr>
                            <w:rFonts w:ascii="Cambria Math" w:eastAsia="Calibri" w:hAnsi="Cambria Math" w:cs="DokChampa" w:hint="cs"/>
                            <w:sz w:val="24"/>
                            <w:szCs w:val="24"/>
                          </w:rPr>
                          <m:t xml:space="preserve"> </m:t>
                        </m:r>
                        <m:r>
                          <w:rPr>
                            <w:rFonts w:ascii="Cambria Math" w:eastAsia="Calibri" w:hAnsi="Cambria Math" w:cs="Calibri"/>
                            <w:sz w:val="24"/>
                            <w:szCs w:val="24"/>
                          </w:rPr>
                          <m:t>∂</m:t>
                        </m:r>
                        <m:r>
                          <w:rPr>
                            <w:rFonts w:ascii="Cambria Math" w:eastAsia="Calibri" w:hAnsi="Calibri" w:cs="Calibri"/>
                            <w:sz w:val="24"/>
                            <w:szCs w:val="24"/>
                          </w:rPr>
                          <m:t>v</m:t>
                        </m:r>
                      </m:num>
                      <m:den>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t</m:t>
                            </m:r>
                          </m:e>
                          <m:sub>
                            <m:r>
                              <w:rPr>
                                <w:rFonts w:ascii="Cambria Math" w:eastAsia="Times New Roman" w:hAnsi="Cambria Math" w:cs="Times New Roman"/>
                                <w:color w:val="000000"/>
                                <w:sz w:val="24"/>
                                <w:szCs w:val="24"/>
                                <w:lang w:eastAsia="en-CA"/>
                              </w:rPr>
                              <m:t>exposure</m:t>
                            </m:r>
                          </m:sub>
                        </m:sSub>
                      </m:den>
                    </m:f>
                    <m:r>
                      <m:rPr>
                        <m:sty m:val="p"/>
                      </m:rPr>
                      <w:rPr>
                        <w:rFonts w:ascii="Cambria Math" w:eastAsia="Calibri" w:hAnsi="Cambria Math" w:cs="Calibri"/>
                        <w:sz w:val="24"/>
                        <w:szCs w:val="24"/>
                      </w:rPr>
                      <m:t>Δ</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t</m:t>
                        </m:r>
                      </m:e>
                      <m:sub>
                        <m:r>
                          <w:rPr>
                            <w:rFonts w:ascii="Cambria Math" w:eastAsia="Times New Roman" w:hAnsi="Cambria Math" w:cs="Times New Roman"/>
                            <w:color w:val="000000"/>
                            <w:sz w:val="24"/>
                            <w:szCs w:val="24"/>
                            <w:lang w:eastAsia="en-CA"/>
                          </w:rPr>
                          <m:t>exposure</m:t>
                        </m:r>
                      </m:sub>
                    </m:sSub>
                  </m:e>
                </m:d>
              </m:e>
              <m:sup>
                <m:r>
                  <w:rPr>
                    <w:rFonts w:ascii="Cambria Math" w:eastAsia="Calibri" w:hAnsi="Calibri" w:cs="Calibri"/>
                    <w:sz w:val="24"/>
                    <w:szCs w:val="24"/>
                  </w:rPr>
                  <m:t>2</m:t>
                </m:r>
              </m:sup>
            </m:sSup>
            <m:r>
              <w:rPr>
                <w:rFonts w:ascii="Cambria Math" w:eastAsia="Calibri" w:hAnsi="Calibri" w:cs="Calibri"/>
                <w:sz w:val="24"/>
                <w:szCs w:val="24"/>
              </w:rPr>
              <m:t>+</m:t>
            </m:r>
            <m:sSup>
              <m:sSupPr>
                <m:ctrlPr>
                  <w:rPr>
                    <w:rFonts w:ascii="Cambria Math" w:eastAsia="Calibri" w:hAnsi="Calibri" w:cs="Calibri"/>
                    <w:i/>
                    <w:sz w:val="24"/>
                    <w:szCs w:val="24"/>
                  </w:rPr>
                </m:ctrlPr>
              </m:sSupPr>
              <m:e>
                <m:d>
                  <m:dPr>
                    <m:ctrlPr>
                      <w:rPr>
                        <w:rFonts w:ascii="Cambria Math" w:eastAsia="Calibri" w:hAnsi="Calibri" w:cs="Calibri"/>
                        <w:i/>
                        <w:sz w:val="24"/>
                        <w:szCs w:val="24"/>
                      </w:rPr>
                    </m:ctrlPr>
                  </m:dPr>
                  <m:e>
                    <m:f>
                      <m:fPr>
                        <m:ctrlPr>
                          <w:rPr>
                            <w:rFonts w:ascii="Cambria Math" w:eastAsia="Calibri" w:hAnsi="Calibri" w:cs="Calibri"/>
                            <w:i/>
                            <w:sz w:val="24"/>
                            <w:szCs w:val="24"/>
                          </w:rPr>
                        </m:ctrlPr>
                      </m:fPr>
                      <m:num>
                        <m:r>
                          <w:rPr>
                            <w:rFonts w:ascii="Cambria Math" w:eastAsia="Calibri" w:hAnsi="Cambria Math" w:cs="DokChampa" w:hint="cs"/>
                            <w:sz w:val="24"/>
                            <w:szCs w:val="24"/>
                          </w:rPr>
                          <m:t xml:space="preserve"> </m:t>
                        </m:r>
                        <m:r>
                          <w:rPr>
                            <w:rFonts w:ascii="Cambria Math" w:eastAsia="Calibri" w:hAnsi="Cambria Math" w:cs="Calibri"/>
                            <w:sz w:val="24"/>
                            <w:szCs w:val="24"/>
                          </w:rPr>
                          <m:t>∂</m:t>
                        </m:r>
                        <m:r>
                          <w:rPr>
                            <w:rFonts w:ascii="Cambria Math" w:eastAsia="Calibri" w:hAnsi="Calibri" w:cs="Calibri"/>
                            <w:sz w:val="24"/>
                            <w:szCs w:val="24"/>
                          </w:rPr>
                          <m:t>v</m:t>
                        </m:r>
                      </m:num>
                      <m:den>
                        <m:r>
                          <w:rPr>
                            <w:rFonts w:ascii="Cambria Math" w:eastAsia="Times New Roman" w:hAnsi="Cambria Math" w:cs="Times New Roman"/>
                            <w:color w:val="000000"/>
                            <w:sz w:val="24"/>
                            <w:szCs w:val="24"/>
                            <w:lang w:eastAsia="en-CA"/>
                          </w:rPr>
                          <m:t>n</m:t>
                        </m:r>
                      </m:den>
                    </m:f>
                    <m:r>
                      <m:rPr>
                        <m:sty m:val="p"/>
                      </m:rPr>
                      <w:rPr>
                        <w:rFonts w:ascii="Cambria Math" w:eastAsia="Calibri" w:hAnsi="Cambria Math" w:cs="Calibri"/>
                        <w:sz w:val="24"/>
                        <w:szCs w:val="24"/>
                      </w:rPr>
                      <m:t>Δ</m:t>
                    </m:r>
                    <m:r>
                      <w:rPr>
                        <w:rFonts w:ascii="Cambria Math" w:eastAsia="Times New Roman" w:hAnsi="Cambria Math" w:cs="Times New Roman"/>
                        <w:color w:val="000000"/>
                        <w:sz w:val="24"/>
                        <w:szCs w:val="24"/>
                        <w:lang w:eastAsia="en-CA"/>
                      </w:rPr>
                      <m:t>n</m:t>
                    </m:r>
                  </m:e>
                </m:d>
              </m:e>
              <m:sup>
                <m:r>
                  <w:rPr>
                    <w:rFonts w:ascii="Cambria Math" w:eastAsia="Calibri" w:hAnsi="Calibri" w:cs="Calibri"/>
                    <w:sz w:val="24"/>
                    <w:szCs w:val="24"/>
                  </w:rPr>
                  <m:t>2</m:t>
                </m:r>
              </m:sup>
            </m:sSup>
          </m:e>
        </m:rad>
      </m:oMath>
    </w:p>
    <w:p w14:paraId="54B4E7A1" w14:textId="1D2714AE" w:rsidR="003D63DE" w:rsidRDefault="002829F3" w:rsidP="005E34CB">
      <w:pPr>
        <w:shd w:val="clear" w:color="auto" w:fill="FFFFFF"/>
        <w:spacing w:after="0" w:line="285" w:lineRule="atLeast"/>
        <w:jc w:val="center"/>
        <w:rPr>
          <w:rFonts w:ascii="Times New Roman" w:eastAsia="Times New Roman" w:hAnsi="Times New Roman" w:cs="Times New Roman"/>
          <w:color w:val="000000"/>
          <w:sz w:val="24"/>
          <w:szCs w:val="24"/>
          <w:lang w:eastAsia="en-CA"/>
        </w:rPr>
      </w:pPr>
      <m:oMath>
        <m:r>
          <w:rPr>
            <w:rFonts w:ascii="Cambria Math" w:eastAsia="Times New Roman" w:hAnsi="Cambria Math" w:cs="Times New Roman"/>
            <w:color w:val="000000"/>
            <w:sz w:val="24"/>
            <w:szCs w:val="24"/>
            <w:lang w:eastAsia="en-CA"/>
          </w:rPr>
          <m:t xml:space="preserve">Δv= </m:t>
        </m:r>
      </m:oMath>
      <w:r>
        <w:rPr>
          <w:rFonts w:ascii="Times New Roman" w:eastAsia="Times New Roman" w:hAnsi="Times New Roman" w:cs="Times New Roman"/>
          <w:color w:val="000000"/>
          <w:sz w:val="24"/>
          <w:szCs w:val="24"/>
          <w:lang w:eastAsia="en-CA"/>
        </w:rPr>
        <w:t xml:space="preserve"> </w:t>
      </w:r>
      <m:oMath>
        <m:rad>
          <m:radPr>
            <m:degHide m:val="1"/>
            <m:ctrlPr>
              <w:rPr>
                <w:rFonts w:ascii="Cambria Math" w:eastAsia="Calibri" w:hAnsi="Calibri" w:cs="Calibri"/>
                <w:i/>
                <w:sz w:val="24"/>
                <w:szCs w:val="24"/>
              </w:rPr>
            </m:ctrlPr>
          </m:radPr>
          <m:deg/>
          <m:e>
            <m:sSup>
              <m:sSupPr>
                <m:ctrlPr>
                  <w:rPr>
                    <w:rFonts w:ascii="Cambria Math" w:eastAsia="Calibri" w:hAnsi="Calibri" w:cs="Calibri"/>
                    <w:i/>
                    <w:sz w:val="24"/>
                    <w:szCs w:val="24"/>
                  </w:rPr>
                </m:ctrlPr>
              </m:sSupPr>
              <m:e>
                <m:d>
                  <m:dPr>
                    <m:ctrlPr>
                      <w:rPr>
                        <w:rFonts w:ascii="Cambria Math" w:eastAsia="Calibri" w:hAnsi="Calibri" w:cs="Calibri"/>
                        <w:i/>
                        <w:sz w:val="24"/>
                        <w:szCs w:val="24"/>
                      </w:rPr>
                    </m:ctrlPr>
                  </m:dPr>
                  <m:e>
                    <m:f>
                      <m:fPr>
                        <m:ctrlPr>
                          <w:rPr>
                            <w:rFonts w:ascii="Cambria Math" w:eastAsia="Calibri" w:hAnsi="Calibri" w:cs="Calibri"/>
                            <w:i/>
                            <w:sz w:val="24"/>
                            <w:szCs w:val="24"/>
                          </w:rPr>
                        </m:ctrlPr>
                      </m:fPr>
                      <m:num>
                        <m:r>
                          <w:rPr>
                            <w:rFonts w:ascii="Cambria Math" w:eastAsia="Calibri" w:hAnsi="Cambria Math" w:cs="DokChampa" w:hint="cs"/>
                            <w:sz w:val="24"/>
                            <w:szCs w:val="24"/>
                          </w:rPr>
                          <m:t xml:space="preserve"> </m:t>
                        </m:r>
                        <m:r>
                          <w:rPr>
                            <w:rFonts w:ascii="Cambria Math" w:eastAsia="Calibri" w:hAnsi="Cambria Math" w:cs="Calibri"/>
                            <w:sz w:val="24"/>
                            <w:szCs w:val="24"/>
                          </w:rPr>
                          <m:t>n</m:t>
                        </m:r>
                      </m:num>
                      <m:den>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t</m:t>
                            </m:r>
                          </m:e>
                          <m:sub>
                            <m:r>
                              <w:rPr>
                                <w:rFonts w:ascii="Cambria Math" w:eastAsia="Times New Roman" w:hAnsi="Cambria Math" w:cs="Times New Roman"/>
                                <w:color w:val="000000"/>
                                <w:sz w:val="24"/>
                                <w:szCs w:val="24"/>
                                <w:lang w:eastAsia="en-CA"/>
                              </w:rPr>
                              <m:t>exposure</m:t>
                            </m:r>
                          </m:sub>
                        </m:sSub>
                      </m:den>
                    </m:f>
                    <m:r>
                      <m:rPr>
                        <m:sty m:val="p"/>
                      </m:rPr>
                      <w:rPr>
                        <w:rFonts w:ascii="Cambria Math" w:eastAsia="Calibri" w:hAnsi="Cambria Math" w:cs="Calibri"/>
                        <w:sz w:val="24"/>
                        <w:szCs w:val="24"/>
                      </w:rPr>
                      <m:t>Δ</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d</m:t>
                        </m:r>
                      </m:e>
                      <m:sub>
                        <m:r>
                          <w:rPr>
                            <w:rFonts w:ascii="Cambria Math" w:eastAsia="Times New Roman" w:hAnsi="Cambria Math" w:cs="Times New Roman"/>
                            <w:color w:val="000000"/>
                            <w:sz w:val="24"/>
                            <w:szCs w:val="24"/>
                            <w:lang w:eastAsia="en-CA"/>
                          </w:rPr>
                          <m:t>pixels</m:t>
                        </m:r>
                      </m:sub>
                    </m:sSub>
                  </m:e>
                </m:d>
              </m:e>
              <m:sup>
                <m:r>
                  <w:rPr>
                    <w:rFonts w:ascii="Cambria Math" w:eastAsia="Calibri" w:hAnsi="Calibri" w:cs="Calibri"/>
                    <w:sz w:val="24"/>
                    <w:szCs w:val="24"/>
                  </w:rPr>
                  <m:t>2</m:t>
                </m:r>
              </m:sup>
            </m:sSup>
            <m:r>
              <w:rPr>
                <w:rFonts w:ascii="Cambria Math" w:eastAsia="Calibri" w:hAnsi="Calibri" w:cs="Calibri"/>
                <w:sz w:val="24"/>
                <w:szCs w:val="24"/>
              </w:rPr>
              <m:t>+</m:t>
            </m:r>
            <m:sSup>
              <m:sSupPr>
                <m:ctrlPr>
                  <w:rPr>
                    <w:rFonts w:ascii="Cambria Math" w:eastAsia="Calibri" w:hAnsi="Calibri" w:cs="Calibri"/>
                    <w:i/>
                    <w:sz w:val="24"/>
                    <w:szCs w:val="24"/>
                  </w:rPr>
                </m:ctrlPr>
              </m:sSupPr>
              <m:e>
                <m:d>
                  <m:dPr>
                    <m:ctrlPr>
                      <w:rPr>
                        <w:rFonts w:ascii="Cambria Math" w:eastAsia="Calibri" w:hAnsi="Calibri" w:cs="Calibri"/>
                        <w:i/>
                        <w:sz w:val="24"/>
                        <w:szCs w:val="24"/>
                      </w:rPr>
                    </m:ctrlPr>
                  </m:dPr>
                  <m:e>
                    <m:r>
                      <w:rPr>
                        <w:rFonts w:ascii="Cambria Math" w:eastAsia="Calibri" w:hAnsi="Calibri" w:cs="Calibri"/>
                        <w:sz w:val="24"/>
                        <w:szCs w:val="24"/>
                      </w:rPr>
                      <m:t>-</m:t>
                    </m:r>
                    <m:f>
                      <m:fPr>
                        <m:ctrlPr>
                          <w:rPr>
                            <w:rFonts w:ascii="Cambria Math" w:eastAsia="Calibri" w:hAnsi="Calibri" w:cs="Calibri"/>
                            <w:i/>
                            <w:sz w:val="24"/>
                            <w:szCs w:val="24"/>
                          </w:rPr>
                        </m:ctrlPr>
                      </m:fPr>
                      <m:num>
                        <m:r>
                          <w:rPr>
                            <w:rFonts w:ascii="Cambria Math" w:eastAsia="Calibri" w:hAnsi="Cambria Math" w:cs="DokChampa" w:hint="cs"/>
                            <w:sz w:val="24"/>
                            <w:szCs w:val="24"/>
                          </w:rPr>
                          <m:t xml:space="preserve"> </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d</m:t>
                            </m:r>
                          </m:e>
                          <m:sub>
                            <m:r>
                              <w:rPr>
                                <w:rFonts w:ascii="Cambria Math" w:eastAsia="Times New Roman" w:hAnsi="Cambria Math" w:cs="Times New Roman"/>
                                <w:color w:val="000000"/>
                                <w:sz w:val="24"/>
                                <w:szCs w:val="24"/>
                                <w:lang w:eastAsia="en-CA"/>
                              </w:rPr>
                              <m:t>pixels</m:t>
                            </m:r>
                          </m:sub>
                        </m:sSub>
                        <m:r>
                          <w:rPr>
                            <w:rFonts w:ascii="Cambria Math" w:eastAsia="Times New Roman" w:hAnsi="Cambria Math" w:cs="Times New Roman"/>
                            <w:color w:val="000000"/>
                            <w:sz w:val="24"/>
                            <w:szCs w:val="24"/>
                            <w:lang w:eastAsia="en-CA"/>
                          </w:rPr>
                          <m:t>*n</m:t>
                        </m:r>
                      </m:num>
                      <m:den>
                        <m:sSup>
                          <m:sSupPr>
                            <m:ctrlPr>
                              <w:rPr>
                                <w:rFonts w:ascii="Cambria Math" w:eastAsia="Calibri" w:hAnsi="Calibri" w:cs="Calibri"/>
                                <w:i/>
                                <w:sz w:val="24"/>
                                <w:szCs w:val="24"/>
                              </w:rPr>
                            </m:ctrlPr>
                          </m:sSupPr>
                          <m:e>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(t</m:t>
                                </m:r>
                              </m:e>
                              <m:sub>
                                <m:r>
                                  <w:rPr>
                                    <w:rFonts w:ascii="Cambria Math" w:eastAsia="Times New Roman" w:hAnsi="Cambria Math" w:cs="Times New Roman"/>
                                    <w:color w:val="000000"/>
                                    <w:sz w:val="24"/>
                                    <w:szCs w:val="24"/>
                                    <w:lang w:eastAsia="en-CA"/>
                                  </w:rPr>
                                  <m:t>exposure</m:t>
                                </m:r>
                              </m:sub>
                            </m:sSub>
                            <m:r>
                              <w:rPr>
                                <w:rFonts w:ascii="Cambria Math" w:eastAsia="Times New Roman" w:hAnsi="Cambria Math" w:cs="Times New Roman"/>
                                <w:color w:val="000000"/>
                                <w:sz w:val="24"/>
                                <w:szCs w:val="24"/>
                                <w:lang w:eastAsia="en-CA"/>
                              </w:rPr>
                              <m:t>)</m:t>
                            </m:r>
                          </m:e>
                          <m:sup>
                            <m:r>
                              <w:rPr>
                                <w:rFonts w:ascii="Cambria Math" w:eastAsia="Calibri" w:hAnsi="Calibri" w:cs="Calibri"/>
                                <w:sz w:val="24"/>
                                <w:szCs w:val="24"/>
                              </w:rPr>
                              <m:t>2</m:t>
                            </m:r>
                          </m:sup>
                        </m:sSup>
                      </m:den>
                    </m:f>
                    <m:r>
                      <m:rPr>
                        <m:sty m:val="p"/>
                      </m:rPr>
                      <w:rPr>
                        <w:rFonts w:ascii="Cambria Math" w:eastAsia="Calibri" w:hAnsi="Cambria Math" w:cs="Calibri"/>
                        <w:sz w:val="24"/>
                        <w:szCs w:val="24"/>
                      </w:rPr>
                      <m:t>Δ</m:t>
                    </m:r>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t</m:t>
                        </m:r>
                      </m:e>
                      <m:sub>
                        <m:r>
                          <w:rPr>
                            <w:rFonts w:ascii="Cambria Math" w:eastAsia="Times New Roman" w:hAnsi="Cambria Math" w:cs="Times New Roman"/>
                            <w:color w:val="000000"/>
                            <w:sz w:val="24"/>
                            <w:szCs w:val="24"/>
                            <w:lang w:eastAsia="en-CA"/>
                          </w:rPr>
                          <m:t>exposure</m:t>
                        </m:r>
                      </m:sub>
                    </m:sSub>
                  </m:e>
                </m:d>
              </m:e>
              <m:sup>
                <m:r>
                  <w:rPr>
                    <w:rFonts w:ascii="Cambria Math" w:eastAsia="Calibri" w:hAnsi="Calibri" w:cs="Calibri"/>
                    <w:sz w:val="24"/>
                    <w:szCs w:val="24"/>
                  </w:rPr>
                  <m:t>2</m:t>
                </m:r>
              </m:sup>
            </m:sSup>
            <m:r>
              <w:rPr>
                <w:rFonts w:ascii="Cambria Math" w:eastAsia="Calibri" w:hAnsi="Calibri" w:cs="Calibri"/>
                <w:sz w:val="24"/>
                <w:szCs w:val="24"/>
              </w:rPr>
              <m:t>+</m:t>
            </m:r>
            <m:sSup>
              <m:sSupPr>
                <m:ctrlPr>
                  <w:rPr>
                    <w:rFonts w:ascii="Cambria Math" w:eastAsia="Calibri" w:hAnsi="Calibri" w:cs="Calibri"/>
                    <w:i/>
                    <w:sz w:val="24"/>
                    <w:szCs w:val="24"/>
                  </w:rPr>
                </m:ctrlPr>
              </m:sSupPr>
              <m:e>
                <m:d>
                  <m:dPr>
                    <m:ctrlPr>
                      <w:rPr>
                        <w:rFonts w:ascii="Cambria Math" w:eastAsia="Calibri" w:hAnsi="Calibri" w:cs="Calibri"/>
                        <w:i/>
                        <w:sz w:val="24"/>
                        <w:szCs w:val="24"/>
                      </w:rPr>
                    </m:ctrlPr>
                  </m:dPr>
                  <m:e>
                    <m:f>
                      <m:fPr>
                        <m:ctrlPr>
                          <w:rPr>
                            <w:rFonts w:ascii="Cambria Math" w:eastAsia="Times New Roman" w:hAnsi="Cambria Math" w:cs="Times New Roman"/>
                            <w:i/>
                            <w:color w:val="000000"/>
                            <w:sz w:val="24"/>
                            <w:szCs w:val="24"/>
                            <w:lang w:eastAsia="en-CA"/>
                          </w:rPr>
                        </m:ctrlPr>
                      </m:fPr>
                      <m:num>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d</m:t>
                            </m:r>
                          </m:e>
                          <m:sub>
                            <m:r>
                              <w:rPr>
                                <w:rFonts w:ascii="Cambria Math" w:eastAsia="Times New Roman" w:hAnsi="Cambria Math" w:cs="Times New Roman"/>
                                <w:color w:val="000000"/>
                                <w:sz w:val="24"/>
                                <w:szCs w:val="24"/>
                                <w:lang w:eastAsia="en-CA"/>
                              </w:rPr>
                              <m:t>pixels</m:t>
                            </m:r>
                          </m:sub>
                        </m:sSub>
                      </m:num>
                      <m:den>
                        <m:sSub>
                          <m:sSubPr>
                            <m:ctrlPr>
                              <w:rPr>
                                <w:rFonts w:ascii="Cambria Math" w:eastAsia="Times New Roman" w:hAnsi="Cambria Math" w:cs="Times New Roman"/>
                                <w:i/>
                                <w:color w:val="000000"/>
                                <w:sz w:val="24"/>
                                <w:szCs w:val="24"/>
                                <w:lang w:eastAsia="en-CA"/>
                              </w:rPr>
                            </m:ctrlPr>
                          </m:sSubPr>
                          <m:e>
                            <m:r>
                              <w:rPr>
                                <w:rFonts w:ascii="Cambria Math" w:eastAsia="Times New Roman" w:hAnsi="Cambria Math" w:cs="Times New Roman"/>
                                <w:color w:val="000000"/>
                                <w:sz w:val="24"/>
                                <w:szCs w:val="24"/>
                                <w:lang w:eastAsia="en-CA"/>
                              </w:rPr>
                              <m:t>t</m:t>
                            </m:r>
                          </m:e>
                          <m:sub>
                            <m:r>
                              <w:rPr>
                                <w:rFonts w:ascii="Cambria Math" w:eastAsia="Times New Roman" w:hAnsi="Cambria Math" w:cs="Times New Roman"/>
                                <w:color w:val="000000"/>
                                <w:sz w:val="24"/>
                                <w:szCs w:val="24"/>
                                <w:lang w:eastAsia="en-CA"/>
                              </w:rPr>
                              <m:t>exposure</m:t>
                            </m:r>
                          </m:sub>
                        </m:sSub>
                      </m:den>
                    </m:f>
                    <m:r>
                      <m:rPr>
                        <m:sty m:val="p"/>
                      </m:rPr>
                      <w:rPr>
                        <w:rFonts w:ascii="Cambria Math" w:eastAsia="Calibri" w:hAnsi="Cambria Math" w:cs="Calibri"/>
                        <w:sz w:val="24"/>
                        <w:szCs w:val="24"/>
                      </w:rPr>
                      <m:t>Δ</m:t>
                    </m:r>
                    <m:r>
                      <w:rPr>
                        <w:rFonts w:ascii="Cambria Math" w:eastAsia="Times New Roman" w:hAnsi="Cambria Math" w:cs="Times New Roman"/>
                        <w:color w:val="000000"/>
                        <w:sz w:val="24"/>
                        <w:szCs w:val="24"/>
                        <w:lang w:eastAsia="en-CA"/>
                      </w:rPr>
                      <m:t>n</m:t>
                    </m:r>
                  </m:e>
                </m:d>
              </m:e>
              <m:sup>
                <m:r>
                  <w:rPr>
                    <w:rFonts w:ascii="Cambria Math" w:eastAsia="Calibri" w:hAnsi="Calibri" w:cs="Calibri"/>
                    <w:sz w:val="24"/>
                    <w:szCs w:val="24"/>
                  </w:rPr>
                  <m:t>2</m:t>
                </m:r>
              </m:sup>
            </m:sSup>
          </m:e>
        </m:rad>
      </m:oMath>
    </w:p>
    <w:p w14:paraId="3504B5E2" w14:textId="649D04A9" w:rsidR="00AC178B" w:rsidRDefault="008105FE" w:rsidP="00AC178B">
      <w:pPr>
        <w:shd w:val="clear" w:color="auto" w:fill="FFFFFF"/>
        <w:spacing w:after="0" w:line="285" w:lineRule="atLeast"/>
        <w:ind w:firstLine="72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lastRenderedPageBreak/>
        <w:t xml:space="preserve">Our data was likely skewed by our inability to account for the fluid proximity to the wall in the axis perpendicular to the </w:t>
      </w:r>
      <w:r w:rsidR="001F341B">
        <w:rPr>
          <w:rFonts w:ascii="Times New Roman" w:eastAsia="Times New Roman" w:hAnsi="Times New Roman" w:cs="Times New Roman"/>
          <w:color w:val="000000"/>
          <w:sz w:val="24"/>
          <w:szCs w:val="24"/>
          <w:lang w:eastAsia="en-CA"/>
        </w:rPr>
        <w:t>viewing plane</w:t>
      </w:r>
      <w:r w:rsidR="002958C5">
        <w:rPr>
          <w:rFonts w:ascii="Times New Roman" w:eastAsia="Times New Roman" w:hAnsi="Times New Roman" w:cs="Times New Roman"/>
          <w:color w:val="000000"/>
          <w:sz w:val="24"/>
          <w:szCs w:val="24"/>
          <w:lang w:eastAsia="en-CA"/>
        </w:rPr>
        <w:t>.</w:t>
      </w:r>
      <w:r w:rsidR="002D1702">
        <w:rPr>
          <w:rFonts w:ascii="Times New Roman" w:eastAsia="Times New Roman" w:hAnsi="Times New Roman" w:cs="Times New Roman"/>
          <w:color w:val="000000"/>
          <w:sz w:val="24"/>
          <w:szCs w:val="24"/>
          <w:lang w:eastAsia="en-CA"/>
        </w:rPr>
        <w:t xml:space="preserve"> This means that we could have been measuring samples that were closer to the top or bottom of the slide</w:t>
      </w:r>
      <w:r w:rsidR="003D63DE">
        <w:rPr>
          <w:rFonts w:ascii="Times New Roman" w:eastAsia="Times New Roman" w:hAnsi="Times New Roman" w:cs="Times New Roman"/>
          <w:color w:val="000000"/>
          <w:sz w:val="24"/>
          <w:szCs w:val="24"/>
          <w:lang w:eastAsia="en-CA"/>
        </w:rPr>
        <w:t xml:space="preserve"> – and therefore moving slower -</w:t>
      </w:r>
      <w:r w:rsidR="001F341B">
        <w:rPr>
          <w:rFonts w:ascii="Times New Roman" w:eastAsia="Times New Roman" w:hAnsi="Times New Roman" w:cs="Times New Roman"/>
          <w:color w:val="000000"/>
          <w:sz w:val="24"/>
          <w:szCs w:val="24"/>
          <w:lang w:eastAsia="en-CA"/>
        </w:rPr>
        <w:t xml:space="preserve"> without </w:t>
      </w:r>
      <w:r w:rsidR="004D68DB">
        <w:rPr>
          <w:rFonts w:ascii="Times New Roman" w:eastAsia="Times New Roman" w:hAnsi="Times New Roman" w:cs="Times New Roman"/>
          <w:color w:val="000000"/>
          <w:sz w:val="24"/>
          <w:szCs w:val="24"/>
          <w:lang w:eastAsia="en-CA"/>
        </w:rPr>
        <w:t xml:space="preserve">knowing it. This error can be reduced by only measuring samples that were in relatively similar focus, however this was not always possible to do. </w:t>
      </w:r>
    </w:p>
    <w:p w14:paraId="3014390F" w14:textId="28EB12F1" w:rsidR="00F1710B" w:rsidRDefault="00F1710B" w:rsidP="00AC178B">
      <w:pPr>
        <w:shd w:val="clear" w:color="auto" w:fill="FFFFFF"/>
        <w:spacing w:after="0" w:line="285" w:lineRule="atLeast"/>
        <w:ind w:firstLine="72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Defects in the channels could have also caused some error as they would interrupt the flow through the channel</w:t>
      </w:r>
      <w:r w:rsidR="009C4A78">
        <w:rPr>
          <w:rFonts w:ascii="Times New Roman" w:eastAsia="Times New Roman" w:hAnsi="Times New Roman" w:cs="Times New Roman"/>
          <w:color w:val="000000"/>
          <w:sz w:val="24"/>
          <w:szCs w:val="24"/>
          <w:lang w:eastAsia="en-CA"/>
        </w:rPr>
        <w:t>, resulting in small eddies or otherwise turbulent flow around the defects</w:t>
      </w:r>
      <w:r>
        <w:rPr>
          <w:rFonts w:ascii="Times New Roman" w:eastAsia="Times New Roman" w:hAnsi="Times New Roman" w:cs="Times New Roman"/>
          <w:color w:val="000000"/>
          <w:sz w:val="24"/>
          <w:szCs w:val="24"/>
          <w:lang w:eastAsia="en-CA"/>
        </w:rPr>
        <w:t>. Examples of these defects can be seen in figure 3.</w:t>
      </w:r>
    </w:p>
    <w:p w14:paraId="2F3D2177" w14:textId="06A2BB9F" w:rsidR="000D3A23" w:rsidRDefault="000D3A23" w:rsidP="000D3A23">
      <w:pPr>
        <w:shd w:val="clear" w:color="auto" w:fill="FFFFFF"/>
        <w:spacing w:after="0" w:line="285" w:lineRule="atLeast"/>
        <w:rPr>
          <w:rFonts w:ascii="Times New Roman" w:eastAsia="Times New Roman" w:hAnsi="Times New Roman" w:cs="Times New Roman"/>
          <w:color w:val="000000"/>
          <w:sz w:val="24"/>
          <w:szCs w:val="24"/>
          <w:lang w:eastAsia="en-CA"/>
        </w:rPr>
      </w:pPr>
      <w:r>
        <w:rPr>
          <w:noProof/>
        </w:rPr>
        <w:drawing>
          <wp:anchor distT="0" distB="0" distL="114300" distR="114300" simplePos="0" relativeHeight="251661312" behindDoc="0" locked="0" layoutInCell="1" allowOverlap="1" wp14:anchorId="5006B766" wp14:editId="2C046F92">
            <wp:simplePos x="0" y="0"/>
            <wp:positionH relativeFrom="margin">
              <wp:align>center</wp:align>
            </wp:positionH>
            <wp:positionV relativeFrom="paragraph">
              <wp:posOffset>316305</wp:posOffset>
            </wp:positionV>
            <wp:extent cx="4841240" cy="1812290"/>
            <wp:effectExtent l="0" t="0" r="0" b="0"/>
            <wp:wrapTopAndBottom/>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1240" cy="1812290"/>
                    </a:xfrm>
                    <a:prstGeom prst="rect">
                      <a:avLst/>
                    </a:prstGeom>
                  </pic:spPr>
                </pic:pic>
              </a:graphicData>
            </a:graphic>
            <wp14:sizeRelH relativeFrom="margin">
              <wp14:pctWidth>0</wp14:pctWidth>
            </wp14:sizeRelH>
            <wp14:sizeRelV relativeFrom="margin">
              <wp14:pctHeight>0</wp14:pctHeight>
            </wp14:sizeRelV>
          </wp:anchor>
        </w:drawing>
      </w:r>
    </w:p>
    <w:p w14:paraId="2FB9B350" w14:textId="13BBA854" w:rsidR="004151FE" w:rsidRDefault="00AC178B"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r>
      <w:r w:rsidR="002D1702">
        <w:rPr>
          <w:rFonts w:ascii="Times New Roman" w:eastAsia="Times New Roman" w:hAnsi="Times New Roman" w:cs="Times New Roman"/>
          <w:color w:val="000000"/>
          <w:sz w:val="24"/>
          <w:szCs w:val="24"/>
          <w:lang w:eastAsia="en-CA"/>
        </w:rPr>
        <w:t xml:space="preserve"> </w:t>
      </w:r>
    </w:p>
    <w:p w14:paraId="3998A2A9" w14:textId="1FA1DA90" w:rsidR="00F1710B" w:rsidRDefault="00F1710B" w:rsidP="00F1710B">
      <w:pPr>
        <w:shd w:val="clear" w:color="auto" w:fill="FFFFFF"/>
        <w:spacing w:after="0" w:line="285" w:lineRule="atLeast"/>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Figure </w:t>
      </w:r>
      <w:r w:rsidR="00880DF4">
        <w:rPr>
          <w:rFonts w:ascii="Times New Roman" w:eastAsia="Times New Roman" w:hAnsi="Times New Roman" w:cs="Times New Roman"/>
          <w:color w:val="000000"/>
          <w:sz w:val="24"/>
          <w:szCs w:val="24"/>
          <w:lang w:eastAsia="en-CA"/>
        </w:rPr>
        <w:t>4</w:t>
      </w:r>
      <w:r>
        <w:rPr>
          <w:rFonts w:ascii="Times New Roman" w:eastAsia="Times New Roman" w:hAnsi="Times New Roman" w:cs="Times New Roman"/>
          <w:color w:val="000000"/>
          <w:sz w:val="24"/>
          <w:szCs w:val="24"/>
          <w:lang w:eastAsia="en-CA"/>
        </w:rPr>
        <w:t xml:space="preserve"> | Defects in channels.</w:t>
      </w:r>
    </w:p>
    <w:p w14:paraId="1FC50CA8" w14:textId="75B2300E" w:rsidR="00002633" w:rsidRDefault="001F1D20"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r>
      <w:r w:rsidR="00002633">
        <w:rPr>
          <w:rFonts w:ascii="Times New Roman" w:eastAsia="Times New Roman" w:hAnsi="Times New Roman" w:cs="Times New Roman"/>
          <w:color w:val="000000"/>
          <w:sz w:val="24"/>
          <w:szCs w:val="24"/>
          <w:lang w:eastAsia="en-CA"/>
        </w:rPr>
        <w:tab/>
      </w:r>
    </w:p>
    <w:p w14:paraId="7020A967" w14:textId="21D3B3F3" w:rsidR="000C60F9" w:rsidRDefault="00C835AD"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t>The most significant source of error was likely the measurement error inherent to our group</w:t>
      </w:r>
      <w:r w:rsidR="000C60F9">
        <w:rPr>
          <w:rFonts w:ascii="Times New Roman" w:eastAsia="Times New Roman" w:hAnsi="Times New Roman" w:cs="Times New Roman"/>
          <w:color w:val="000000"/>
          <w:sz w:val="24"/>
          <w:szCs w:val="24"/>
          <w:lang w:eastAsia="en-CA"/>
        </w:rPr>
        <w:t>’</w:t>
      </w:r>
      <w:r>
        <w:rPr>
          <w:rFonts w:ascii="Times New Roman" w:eastAsia="Times New Roman" w:hAnsi="Times New Roman" w:cs="Times New Roman"/>
          <w:color w:val="000000"/>
          <w:sz w:val="24"/>
          <w:szCs w:val="24"/>
          <w:lang w:eastAsia="en-CA"/>
        </w:rPr>
        <w:t>s technique for measuring</w:t>
      </w:r>
      <w:r w:rsidR="000C60F9">
        <w:rPr>
          <w:rFonts w:ascii="Times New Roman" w:eastAsia="Times New Roman" w:hAnsi="Times New Roman" w:cs="Times New Roman"/>
          <w:color w:val="000000"/>
          <w:sz w:val="24"/>
          <w:szCs w:val="24"/>
          <w:lang w:eastAsia="en-CA"/>
        </w:rPr>
        <w:t xml:space="preserve"> the length of each streak. Since the data was collected relatively haphazardly by placing the cursor in Microsoft paint where it seemed like a streak started or ended, the error from the repeatability of these measurements was likely around </w:t>
      </w:r>
      <w:r w:rsidR="009A0764">
        <w:rPr>
          <w:rFonts w:ascii="Times New Roman" w:eastAsia="Times New Roman" w:hAnsi="Times New Roman" w:cs="Times New Roman"/>
          <w:color w:val="000000"/>
          <w:sz w:val="24"/>
          <w:szCs w:val="24"/>
          <w:lang w:eastAsia="en-CA"/>
        </w:rPr>
        <w:t>4 to</w:t>
      </w:r>
      <w:r w:rsidR="000C60F9">
        <w:rPr>
          <w:rFonts w:ascii="Times New Roman" w:eastAsia="Times New Roman" w:hAnsi="Times New Roman" w:cs="Times New Roman"/>
          <w:color w:val="000000"/>
          <w:sz w:val="24"/>
          <w:szCs w:val="24"/>
          <w:lang w:eastAsia="en-CA"/>
        </w:rPr>
        <w:t xml:space="preserve"> </w:t>
      </w:r>
      <w:r w:rsidR="009A0764">
        <w:rPr>
          <w:rFonts w:ascii="Times New Roman" w:eastAsia="Times New Roman" w:hAnsi="Times New Roman" w:cs="Times New Roman"/>
          <w:color w:val="000000"/>
          <w:sz w:val="24"/>
          <w:szCs w:val="24"/>
          <w:lang w:eastAsia="en-CA"/>
        </w:rPr>
        <w:t>6</w:t>
      </w:r>
      <w:r w:rsidR="000C60F9">
        <w:rPr>
          <w:rFonts w:ascii="Times New Roman" w:eastAsia="Times New Roman" w:hAnsi="Times New Roman" w:cs="Times New Roman"/>
          <w:color w:val="000000"/>
          <w:sz w:val="24"/>
          <w:szCs w:val="24"/>
          <w:lang w:eastAsia="en-CA"/>
        </w:rPr>
        <w:t xml:space="preserve"> pixels per measurement.</w:t>
      </w:r>
      <w:r w:rsidR="003525B2">
        <w:rPr>
          <w:rFonts w:ascii="Times New Roman" w:eastAsia="Times New Roman" w:hAnsi="Times New Roman" w:cs="Times New Roman"/>
          <w:color w:val="000000"/>
          <w:sz w:val="24"/>
          <w:szCs w:val="24"/>
          <w:lang w:eastAsia="en-CA"/>
        </w:rPr>
        <w:t xml:space="preserve"> As a result, the errors for our measurements were large, which propagated into the values we calculated for velocity using eq.</w:t>
      </w:r>
      <w:r w:rsidR="00385699">
        <w:rPr>
          <w:rFonts w:ascii="Times New Roman" w:eastAsia="Times New Roman" w:hAnsi="Times New Roman" w:cs="Times New Roman"/>
          <w:color w:val="000000"/>
          <w:sz w:val="24"/>
          <w:szCs w:val="24"/>
          <w:lang w:eastAsia="en-CA"/>
        </w:rPr>
        <w:t>[</w:t>
      </w:r>
      <w:r w:rsidR="003525B2">
        <w:rPr>
          <w:rFonts w:ascii="Times New Roman" w:eastAsia="Times New Roman" w:hAnsi="Times New Roman" w:cs="Times New Roman"/>
          <w:color w:val="000000"/>
          <w:sz w:val="24"/>
          <w:szCs w:val="24"/>
          <w:lang w:eastAsia="en-CA"/>
        </w:rPr>
        <w:t>3</w:t>
      </w:r>
      <w:r w:rsidR="00385699">
        <w:rPr>
          <w:rFonts w:ascii="Times New Roman" w:eastAsia="Times New Roman" w:hAnsi="Times New Roman" w:cs="Times New Roman"/>
          <w:color w:val="000000"/>
          <w:sz w:val="24"/>
          <w:szCs w:val="24"/>
          <w:lang w:eastAsia="en-CA"/>
        </w:rPr>
        <w:t>]</w:t>
      </w:r>
      <w:r w:rsidR="003525B2">
        <w:rPr>
          <w:rFonts w:ascii="Times New Roman" w:eastAsia="Times New Roman" w:hAnsi="Times New Roman" w:cs="Times New Roman"/>
          <w:color w:val="000000"/>
          <w:sz w:val="24"/>
          <w:szCs w:val="24"/>
          <w:lang w:eastAsia="en-CA"/>
        </w:rPr>
        <w:t>.</w:t>
      </w:r>
    </w:p>
    <w:p w14:paraId="02BF0868" w14:textId="7EA3E1F6" w:rsidR="001F1D20" w:rsidRPr="00C20E0F" w:rsidRDefault="001F1D20"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r>
    </w:p>
    <w:p w14:paraId="0C27E1B7" w14:textId="45830A9A" w:rsidR="00052C2C" w:rsidRPr="00C20E0F" w:rsidRDefault="00052C2C"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sidRPr="00C20E0F">
        <w:rPr>
          <w:rFonts w:ascii="Times New Roman" w:eastAsia="Times New Roman" w:hAnsi="Times New Roman" w:cs="Times New Roman"/>
          <w:b/>
          <w:bCs/>
          <w:color w:val="000000"/>
          <w:sz w:val="24"/>
          <w:szCs w:val="24"/>
          <w:lang w:eastAsia="en-CA"/>
        </w:rPr>
        <w:t>Discussion</w:t>
      </w:r>
    </w:p>
    <w:p w14:paraId="45AEDCDE" w14:textId="4B9F1D9F" w:rsidR="00CA2C66" w:rsidRDefault="00FE0F81"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r>
      <w:r w:rsidR="005C6225">
        <w:rPr>
          <w:rFonts w:ascii="Times New Roman" w:eastAsia="Times New Roman" w:hAnsi="Times New Roman" w:cs="Times New Roman"/>
          <w:color w:val="000000"/>
          <w:sz w:val="24"/>
          <w:szCs w:val="24"/>
          <w:lang w:eastAsia="en-CA"/>
        </w:rPr>
        <w:t>The values measured in the first experiment which sought to measure</w:t>
      </w:r>
      <w:r w:rsidR="009A0764">
        <w:rPr>
          <w:rFonts w:ascii="Times New Roman" w:eastAsia="Times New Roman" w:hAnsi="Times New Roman" w:cs="Times New Roman"/>
          <w:color w:val="000000"/>
          <w:sz w:val="24"/>
          <w:szCs w:val="24"/>
          <w:lang w:eastAsia="en-CA"/>
        </w:rPr>
        <w:t>,</w:t>
      </w:r>
      <w:r w:rsidR="005C6225">
        <w:rPr>
          <w:rFonts w:ascii="Times New Roman" w:eastAsia="Times New Roman" w:hAnsi="Times New Roman" w:cs="Times New Roman"/>
          <w:color w:val="000000"/>
          <w:sz w:val="24"/>
          <w:szCs w:val="24"/>
          <w:lang w:eastAsia="en-CA"/>
        </w:rPr>
        <w:t xml:space="preserve"> the relationship between the height of the reservoir and the velocity of the fluid through the channel </w:t>
      </w:r>
      <w:r w:rsidR="00152BE6">
        <w:rPr>
          <w:rFonts w:ascii="Times New Roman" w:eastAsia="Times New Roman" w:hAnsi="Times New Roman" w:cs="Times New Roman"/>
          <w:color w:val="000000"/>
          <w:sz w:val="24"/>
          <w:szCs w:val="24"/>
          <w:lang w:eastAsia="en-CA"/>
        </w:rPr>
        <w:t>showed</w:t>
      </w:r>
      <w:r w:rsidR="009A0764">
        <w:rPr>
          <w:rFonts w:ascii="Times New Roman" w:eastAsia="Times New Roman" w:hAnsi="Times New Roman" w:cs="Times New Roman"/>
          <w:color w:val="000000"/>
          <w:sz w:val="24"/>
          <w:szCs w:val="24"/>
          <w:lang w:eastAsia="en-CA"/>
        </w:rPr>
        <w:t>,</w:t>
      </w:r>
      <w:r w:rsidR="00152BE6">
        <w:rPr>
          <w:rFonts w:ascii="Times New Roman" w:eastAsia="Times New Roman" w:hAnsi="Times New Roman" w:cs="Times New Roman"/>
          <w:color w:val="000000"/>
          <w:sz w:val="24"/>
          <w:szCs w:val="24"/>
          <w:lang w:eastAsia="en-CA"/>
        </w:rPr>
        <w:t xml:space="preserve"> a vaguely quadratic relationship between the two. This is </w:t>
      </w:r>
      <w:r w:rsidR="008E02CA">
        <w:rPr>
          <w:rFonts w:ascii="Times New Roman" w:eastAsia="Times New Roman" w:hAnsi="Times New Roman" w:cs="Times New Roman"/>
          <w:color w:val="000000"/>
          <w:sz w:val="24"/>
          <w:szCs w:val="24"/>
          <w:lang w:eastAsia="en-CA"/>
        </w:rPr>
        <w:t xml:space="preserve">almost what </w:t>
      </w:r>
      <w:r w:rsidR="00152BE6">
        <w:rPr>
          <w:rFonts w:ascii="Times New Roman" w:eastAsia="Times New Roman" w:hAnsi="Times New Roman" w:cs="Times New Roman"/>
          <w:color w:val="000000"/>
          <w:sz w:val="24"/>
          <w:szCs w:val="24"/>
          <w:lang w:eastAsia="en-CA"/>
        </w:rPr>
        <w:t xml:space="preserve">was expected using Bernoulli’s </w:t>
      </w:r>
      <w:r w:rsidR="002C5936">
        <w:rPr>
          <w:rFonts w:ascii="Times New Roman" w:eastAsia="Times New Roman" w:hAnsi="Times New Roman" w:cs="Times New Roman"/>
          <w:color w:val="000000"/>
          <w:sz w:val="24"/>
          <w:szCs w:val="24"/>
          <w:lang w:eastAsia="en-CA"/>
        </w:rPr>
        <w:t xml:space="preserve">Equation, where the velocity term is </w:t>
      </w:r>
      <w:r w:rsidR="008E02CA">
        <w:rPr>
          <w:rFonts w:ascii="Times New Roman" w:eastAsia="Times New Roman" w:hAnsi="Times New Roman" w:cs="Times New Roman"/>
          <w:color w:val="000000"/>
          <w:sz w:val="24"/>
          <w:szCs w:val="24"/>
          <w:lang w:eastAsia="en-CA"/>
        </w:rPr>
        <w:t>quadratic</w:t>
      </w:r>
      <w:r w:rsidR="002C5936">
        <w:rPr>
          <w:rFonts w:ascii="Times New Roman" w:eastAsia="Times New Roman" w:hAnsi="Times New Roman" w:cs="Times New Roman"/>
          <w:color w:val="000000"/>
          <w:sz w:val="24"/>
          <w:szCs w:val="24"/>
          <w:lang w:eastAsia="en-CA"/>
        </w:rPr>
        <w:t xml:space="preserve"> and the change in gravitational potential of the fluid is </w:t>
      </w:r>
      <w:r w:rsidR="003136FF">
        <w:rPr>
          <w:rFonts w:ascii="Times New Roman" w:eastAsia="Times New Roman" w:hAnsi="Times New Roman" w:cs="Times New Roman"/>
          <w:color w:val="000000"/>
          <w:sz w:val="24"/>
          <w:szCs w:val="24"/>
          <w:lang w:eastAsia="en-CA"/>
        </w:rPr>
        <w:t>a linear term.</w:t>
      </w:r>
      <w:r w:rsidR="009A0764">
        <w:rPr>
          <w:rFonts w:ascii="Times New Roman" w:eastAsia="Times New Roman" w:hAnsi="Times New Roman" w:cs="Times New Roman"/>
          <w:color w:val="000000"/>
          <w:sz w:val="24"/>
          <w:szCs w:val="24"/>
          <w:lang w:eastAsia="en-CA"/>
        </w:rPr>
        <w:t xml:space="preserve"> However, as is shown in eq.[5], velocity should scale with the square root of height, not the other way around</w:t>
      </w:r>
      <w:r w:rsidR="00CB6F23">
        <w:rPr>
          <w:rFonts w:ascii="Times New Roman" w:eastAsia="Times New Roman" w:hAnsi="Times New Roman" w:cs="Times New Roman"/>
          <w:color w:val="000000"/>
          <w:sz w:val="24"/>
          <w:szCs w:val="24"/>
          <w:lang w:eastAsia="en-CA"/>
        </w:rPr>
        <w:t>.</w:t>
      </w:r>
      <w:r w:rsidR="008E02CA">
        <w:rPr>
          <w:rFonts w:ascii="Times New Roman" w:eastAsia="Times New Roman" w:hAnsi="Times New Roman" w:cs="Times New Roman"/>
          <w:color w:val="000000"/>
          <w:sz w:val="24"/>
          <w:szCs w:val="24"/>
          <w:lang w:eastAsia="en-CA"/>
        </w:rPr>
        <w:t xml:space="preserve"> This was likely </w:t>
      </w:r>
      <w:r w:rsidR="009A0764">
        <w:rPr>
          <w:rFonts w:ascii="Times New Roman" w:eastAsia="Times New Roman" w:hAnsi="Times New Roman" w:cs="Times New Roman"/>
          <w:color w:val="000000"/>
          <w:sz w:val="24"/>
          <w:szCs w:val="24"/>
          <w:lang w:eastAsia="en-CA"/>
        </w:rPr>
        <w:t xml:space="preserve">due to a combination </w:t>
      </w:r>
      <w:r w:rsidR="008E02CA">
        <w:rPr>
          <w:rFonts w:ascii="Times New Roman" w:eastAsia="Times New Roman" w:hAnsi="Times New Roman" w:cs="Times New Roman"/>
          <w:color w:val="000000"/>
          <w:sz w:val="24"/>
          <w:szCs w:val="24"/>
          <w:lang w:eastAsia="en-CA"/>
        </w:rPr>
        <w:t>of the small number of data points used in the fit</w:t>
      </w:r>
      <w:r w:rsidR="009A0764">
        <w:rPr>
          <w:rFonts w:ascii="Times New Roman" w:eastAsia="Times New Roman" w:hAnsi="Times New Roman" w:cs="Times New Roman"/>
          <w:color w:val="000000"/>
          <w:sz w:val="24"/>
          <w:szCs w:val="24"/>
          <w:lang w:eastAsia="en-CA"/>
        </w:rPr>
        <w:t xml:space="preserve"> and the poor quality of measurements taken in the early part of the lab</w:t>
      </w:r>
      <w:r w:rsidR="008E02CA">
        <w:rPr>
          <w:rFonts w:ascii="Times New Roman" w:eastAsia="Times New Roman" w:hAnsi="Times New Roman" w:cs="Times New Roman"/>
          <w:color w:val="000000"/>
          <w:sz w:val="24"/>
          <w:szCs w:val="24"/>
          <w:lang w:eastAsia="en-CA"/>
        </w:rPr>
        <w:t>.</w:t>
      </w:r>
    </w:p>
    <w:p w14:paraId="4F3A927B" w14:textId="3EF46F97" w:rsidR="00052C2C" w:rsidRDefault="008D483C"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t>Likewise, the data showing the affect of proximity to the boundary also failed to match the expectation.</w:t>
      </w:r>
      <w:r w:rsidR="00787FF1">
        <w:rPr>
          <w:rFonts w:ascii="Times New Roman" w:eastAsia="Times New Roman" w:hAnsi="Times New Roman" w:cs="Times New Roman"/>
          <w:color w:val="000000"/>
          <w:sz w:val="24"/>
          <w:szCs w:val="24"/>
          <w:lang w:eastAsia="en-CA"/>
        </w:rPr>
        <w:t xml:space="preserve"> At the reference fluid level, there appears to be a linear relationship between distance from the boundary and fluid velocity (figure 2a). However, the subsequent trials, at heights 280mm and 353mm, show no relationship </w:t>
      </w:r>
      <w:r w:rsidR="00787700">
        <w:rPr>
          <w:rFonts w:ascii="Times New Roman" w:eastAsia="Times New Roman" w:hAnsi="Times New Roman" w:cs="Times New Roman"/>
          <w:color w:val="000000"/>
          <w:sz w:val="24"/>
          <w:szCs w:val="24"/>
          <w:lang w:eastAsia="en-CA"/>
        </w:rPr>
        <w:t xml:space="preserve">between </w:t>
      </w:r>
      <w:r w:rsidR="00787FF1">
        <w:rPr>
          <w:rFonts w:ascii="Times New Roman" w:eastAsia="Times New Roman" w:hAnsi="Times New Roman" w:cs="Times New Roman"/>
          <w:color w:val="000000"/>
          <w:sz w:val="24"/>
          <w:szCs w:val="24"/>
          <w:lang w:eastAsia="en-CA"/>
        </w:rPr>
        <w:t>the fluid velocity and the distance to the boundary</w:t>
      </w:r>
      <w:r w:rsidR="00B44090">
        <w:rPr>
          <w:rFonts w:ascii="Times New Roman" w:eastAsia="Times New Roman" w:hAnsi="Times New Roman" w:cs="Times New Roman"/>
          <w:color w:val="000000"/>
          <w:sz w:val="24"/>
          <w:szCs w:val="24"/>
          <w:lang w:eastAsia="en-CA"/>
        </w:rPr>
        <w:t>.</w:t>
      </w:r>
      <w:r w:rsidR="00787700">
        <w:rPr>
          <w:rFonts w:ascii="Times New Roman" w:eastAsia="Times New Roman" w:hAnsi="Times New Roman" w:cs="Times New Roman"/>
          <w:color w:val="000000"/>
          <w:sz w:val="24"/>
          <w:szCs w:val="24"/>
          <w:lang w:eastAsia="en-CA"/>
        </w:rPr>
        <w:t xml:space="preserve"> This could be due to an error in how the microscope was focused for the picture. If the focus plane of the microscope was significantly above or bellow</w:t>
      </w:r>
      <w:r w:rsidR="00CB6F23">
        <w:rPr>
          <w:rFonts w:ascii="Times New Roman" w:eastAsia="Times New Roman" w:hAnsi="Times New Roman" w:cs="Times New Roman"/>
          <w:color w:val="000000"/>
          <w:sz w:val="24"/>
          <w:szCs w:val="24"/>
          <w:lang w:eastAsia="en-CA"/>
        </w:rPr>
        <w:t xml:space="preserve"> </w:t>
      </w:r>
      <w:r w:rsidR="00787700">
        <w:rPr>
          <w:rFonts w:ascii="Times New Roman" w:eastAsia="Times New Roman" w:hAnsi="Times New Roman" w:cs="Times New Roman"/>
          <w:color w:val="000000"/>
          <w:sz w:val="24"/>
          <w:szCs w:val="24"/>
          <w:lang w:eastAsia="en-CA"/>
        </w:rPr>
        <w:t xml:space="preserve">the center of the channel, </w:t>
      </w:r>
      <w:r w:rsidR="00F537D1">
        <w:rPr>
          <w:rFonts w:ascii="Times New Roman" w:eastAsia="Times New Roman" w:hAnsi="Times New Roman" w:cs="Times New Roman"/>
          <w:color w:val="000000"/>
          <w:sz w:val="24"/>
          <w:szCs w:val="24"/>
          <w:lang w:eastAsia="en-CA"/>
        </w:rPr>
        <w:t xml:space="preserve">all </w:t>
      </w:r>
      <w:r w:rsidR="00F537D1">
        <w:rPr>
          <w:rFonts w:ascii="Times New Roman" w:eastAsia="Times New Roman" w:hAnsi="Times New Roman" w:cs="Times New Roman"/>
          <w:color w:val="000000"/>
          <w:sz w:val="24"/>
          <w:szCs w:val="24"/>
          <w:lang w:eastAsia="en-CA"/>
        </w:rPr>
        <w:lastRenderedPageBreak/>
        <w:t xml:space="preserve">the streaks that were clear enough to be measured could have been relatively close to a boundary, resulting in the lack of variation in the measurements. </w:t>
      </w:r>
      <w:r w:rsidR="00026568">
        <w:rPr>
          <w:rFonts w:ascii="Times New Roman" w:eastAsia="Times New Roman" w:hAnsi="Times New Roman" w:cs="Times New Roman"/>
          <w:color w:val="000000"/>
          <w:sz w:val="24"/>
          <w:szCs w:val="24"/>
          <w:lang w:eastAsia="en-CA"/>
        </w:rPr>
        <w:t xml:space="preserve">Still, the flow appeared to be laminar throughout the channel. </w:t>
      </w:r>
      <w:r w:rsidR="00642717">
        <w:rPr>
          <w:rFonts w:ascii="Times New Roman" w:eastAsia="Times New Roman" w:hAnsi="Times New Roman" w:cs="Times New Roman"/>
          <w:color w:val="000000"/>
          <w:sz w:val="24"/>
          <w:szCs w:val="24"/>
          <w:lang w:eastAsia="en-CA"/>
        </w:rPr>
        <w:t>W</w:t>
      </w:r>
      <w:r w:rsidR="00F537D1">
        <w:rPr>
          <w:rFonts w:ascii="Times New Roman" w:eastAsia="Times New Roman" w:hAnsi="Times New Roman" w:cs="Times New Roman"/>
          <w:color w:val="000000"/>
          <w:sz w:val="24"/>
          <w:szCs w:val="24"/>
          <w:lang w:eastAsia="en-CA"/>
        </w:rPr>
        <w:t xml:space="preserve">e </w:t>
      </w:r>
      <w:r w:rsidR="00642717">
        <w:rPr>
          <w:rFonts w:ascii="Times New Roman" w:eastAsia="Times New Roman" w:hAnsi="Times New Roman" w:cs="Times New Roman"/>
          <w:color w:val="000000"/>
          <w:sz w:val="24"/>
          <w:szCs w:val="24"/>
          <w:lang w:eastAsia="en-CA"/>
        </w:rPr>
        <w:t xml:space="preserve">would </w:t>
      </w:r>
      <w:r w:rsidR="00F537D1">
        <w:rPr>
          <w:rFonts w:ascii="Times New Roman" w:eastAsia="Times New Roman" w:hAnsi="Times New Roman" w:cs="Times New Roman"/>
          <w:color w:val="000000"/>
          <w:sz w:val="24"/>
          <w:szCs w:val="24"/>
          <w:lang w:eastAsia="en-CA"/>
        </w:rPr>
        <w:t>expect the fluid to travel slower near the boundary and fastest in the center of the channel</w:t>
      </w:r>
      <w:r w:rsidR="00642717">
        <w:rPr>
          <w:rFonts w:ascii="Times New Roman" w:eastAsia="Times New Roman" w:hAnsi="Times New Roman" w:cs="Times New Roman"/>
          <w:color w:val="000000"/>
          <w:sz w:val="24"/>
          <w:szCs w:val="24"/>
          <w:lang w:eastAsia="en-CA"/>
        </w:rPr>
        <w:t xml:space="preserve"> with the most noticeable difference in velocity occurring near the edge of the channel</w:t>
      </w:r>
      <w:r w:rsidR="00F537D1">
        <w:rPr>
          <w:rFonts w:ascii="Times New Roman" w:eastAsia="Times New Roman" w:hAnsi="Times New Roman" w:cs="Times New Roman"/>
          <w:color w:val="000000"/>
          <w:sz w:val="24"/>
          <w:szCs w:val="24"/>
          <w:lang w:eastAsia="en-CA"/>
        </w:rPr>
        <w:t>. Unfortunately, the data collected in this experiment does not provide any insight into what kind of relationship there is between distance from fluid boundary and velocity.</w:t>
      </w:r>
    </w:p>
    <w:p w14:paraId="511C728E" w14:textId="169D9563" w:rsidR="00311946" w:rsidRDefault="005C5725"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t xml:space="preserve">In both cases where the fluid was forced through a constriction, the fluid velocity after the constriction </w:t>
      </w:r>
      <w:r w:rsidR="00DE1678">
        <w:rPr>
          <w:rFonts w:ascii="Times New Roman" w:eastAsia="Times New Roman" w:hAnsi="Times New Roman" w:cs="Times New Roman"/>
          <w:color w:val="000000"/>
          <w:sz w:val="24"/>
          <w:szCs w:val="24"/>
          <w:lang w:eastAsia="en-CA"/>
        </w:rPr>
        <w:t xml:space="preserve">had increased appreciably. </w:t>
      </w:r>
      <w:r w:rsidR="00FD56F0">
        <w:rPr>
          <w:rFonts w:ascii="Times New Roman" w:eastAsia="Times New Roman" w:hAnsi="Times New Roman" w:cs="Times New Roman"/>
          <w:color w:val="000000"/>
          <w:sz w:val="24"/>
          <w:szCs w:val="24"/>
          <w:lang w:eastAsia="en-CA"/>
        </w:rPr>
        <w:t xml:space="preserve">For the abrupt constriction (figure 2b), the width of the channel decreased by a factor of about </w:t>
      </w:r>
      <w:r w:rsidR="007C1ECD">
        <w:rPr>
          <w:rFonts w:ascii="Times New Roman" w:eastAsia="Times New Roman" w:hAnsi="Times New Roman" w:cs="Times New Roman"/>
          <w:color w:val="000000"/>
          <w:sz w:val="24"/>
          <w:szCs w:val="24"/>
          <w:lang w:eastAsia="en-CA"/>
        </w:rPr>
        <w:t>3</w:t>
      </w:r>
      <w:r w:rsidR="007C1ECD">
        <w:rPr>
          <w:rStyle w:val="FootnoteReference"/>
          <w:rFonts w:ascii="Times New Roman" w:eastAsia="Times New Roman" w:hAnsi="Times New Roman" w:cs="Times New Roman"/>
          <w:color w:val="000000"/>
          <w:sz w:val="24"/>
          <w:szCs w:val="24"/>
          <w:lang w:eastAsia="en-CA"/>
        </w:rPr>
        <w:footnoteReference w:id="1"/>
      </w:r>
      <w:r w:rsidR="00FD56F0">
        <w:rPr>
          <w:rFonts w:ascii="Times New Roman" w:eastAsia="Times New Roman" w:hAnsi="Times New Roman" w:cs="Times New Roman"/>
          <w:color w:val="000000"/>
          <w:sz w:val="24"/>
          <w:szCs w:val="24"/>
          <w:lang w:eastAsia="en-CA"/>
        </w:rPr>
        <w:t xml:space="preserve">. Since the </w:t>
      </w:r>
      <w:r w:rsidR="0077201F">
        <w:rPr>
          <w:rFonts w:ascii="Times New Roman" w:eastAsia="Times New Roman" w:hAnsi="Times New Roman" w:cs="Times New Roman"/>
          <w:color w:val="000000"/>
          <w:sz w:val="24"/>
          <w:szCs w:val="24"/>
          <w:lang w:eastAsia="en-CA"/>
        </w:rPr>
        <w:t xml:space="preserve">depth </w:t>
      </w:r>
      <w:r w:rsidR="00FD56F0">
        <w:rPr>
          <w:rFonts w:ascii="Times New Roman" w:eastAsia="Times New Roman" w:hAnsi="Times New Roman" w:cs="Times New Roman"/>
          <w:color w:val="000000"/>
          <w:sz w:val="24"/>
          <w:szCs w:val="24"/>
          <w:lang w:eastAsia="en-CA"/>
        </w:rPr>
        <w:t xml:space="preserve">of the channel remains constant, the area decreased by a factor of </w:t>
      </w:r>
      <w:r w:rsidR="007C1ECD">
        <w:rPr>
          <w:rFonts w:ascii="Times New Roman" w:eastAsia="Times New Roman" w:hAnsi="Times New Roman" w:cs="Times New Roman"/>
          <w:color w:val="000000"/>
          <w:sz w:val="24"/>
          <w:szCs w:val="24"/>
          <w:lang w:eastAsia="en-CA"/>
        </w:rPr>
        <w:t>3</w:t>
      </w:r>
      <w:r w:rsidR="00FD56F0">
        <w:rPr>
          <w:rFonts w:ascii="Times New Roman" w:eastAsia="Times New Roman" w:hAnsi="Times New Roman" w:cs="Times New Roman"/>
          <w:color w:val="000000"/>
          <w:sz w:val="24"/>
          <w:szCs w:val="24"/>
          <w:lang w:eastAsia="en-CA"/>
        </w:rPr>
        <w:t xml:space="preserve"> as wel</w:t>
      </w:r>
      <w:r w:rsidR="0077201F">
        <w:rPr>
          <w:rFonts w:ascii="Times New Roman" w:eastAsia="Times New Roman" w:hAnsi="Times New Roman" w:cs="Times New Roman"/>
          <w:color w:val="000000"/>
          <w:sz w:val="24"/>
          <w:szCs w:val="24"/>
          <w:lang w:eastAsia="en-CA"/>
        </w:rPr>
        <w:t>l</w:t>
      </w:r>
      <w:r w:rsidR="00FD56F0">
        <w:rPr>
          <w:rFonts w:ascii="Times New Roman" w:eastAsia="Times New Roman" w:hAnsi="Times New Roman" w:cs="Times New Roman"/>
          <w:color w:val="000000"/>
          <w:sz w:val="24"/>
          <w:szCs w:val="24"/>
          <w:lang w:eastAsia="en-CA"/>
        </w:rPr>
        <w:t xml:space="preserve">. </w:t>
      </w:r>
      <w:r w:rsidR="00095E61">
        <w:rPr>
          <w:rFonts w:ascii="Times New Roman" w:eastAsia="Times New Roman" w:hAnsi="Times New Roman" w:cs="Times New Roman"/>
          <w:color w:val="000000"/>
          <w:sz w:val="24"/>
          <w:szCs w:val="24"/>
          <w:lang w:eastAsia="en-CA"/>
        </w:rPr>
        <w:t>Eq.</w:t>
      </w:r>
      <w:r w:rsidR="00EC2066">
        <w:rPr>
          <w:rFonts w:ascii="Times New Roman" w:eastAsia="Times New Roman" w:hAnsi="Times New Roman" w:cs="Times New Roman"/>
          <w:color w:val="000000"/>
          <w:sz w:val="24"/>
          <w:szCs w:val="24"/>
          <w:lang w:eastAsia="en-CA"/>
        </w:rPr>
        <w:t>[</w:t>
      </w:r>
      <w:r w:rsidR="00095E61">
        <w:rPr>
          <w:rFonts w:ascii="Times New Roman" w:eastAsia="Times New Roman" w:hAnsi="Times New Roman" w:cs="Times New Roman"/>
          <w:color w:val="000000"/>
          <w:sz w:val="24"/>
          <w:szCs w:val="24"/>
          <w:lang w:eastAsia="en-CA"/>
        </w:rPr>
        <w:t>2</w:t>
      </w:r>
      <w:r w:rsidR="00EC2066">
        <w:rPr>
          <w:rFonts w:ascii="Times New Roman" w:eastAsia="Times New Roman" w:hAnsi="Times New Roman" w:cs="Times New Roman"/>
          <w:color w:val="000000"/>
          <w:sz w:val="24"/>
          <w:szCs w:val="24"/>
          <w:lang w:eastAsia="en-CA"/>
        </w:rPr>
        <w:t>]</w:t>
      </w:r>
      <w:r w:rsidR="00095E61">
        <w:rPr>
          <w:rFonts w:ascii="Times New Roman" w:eastAsia="Times New Roman" w:hAnsi="Times New Roman" w:cs="Times New Roman"/>
          <w:color w:val="000000"/>
          <w:sz w:val="24"/>
          <w:szCs w:val="24"/>
          <w:lang w:eastAsia="en-CA"/>
        </w:rPr>
        <w:t xml:space="preserve"> tells us that area and velocity are inversely related. That is, if the area decreases by a factor of </w:t>
      </w:r>
      <w:r w:rsidR="007C1ECD">
        <w:rPr>
          <w:rFonts w:ascii="Times New Roman" w:eastAsia="Times New Roman" w:hAnsi="Times New Roman" w:cs="Times New Roman"/>
          <w:color w:val="000000"/>
          <w:sz w:val="24"/>
          <w:szCs w:val="24"/>
          <w:lang w:eastAsia="en-CA"/>
        </w:rPr>
        <w:t>3</w:t>
      </w:r>
      <w:r w:rsidR="00095E61">
        <w:rPr>
          <w:rFonts w:ascii="Times New Roman" w:eastAsia="Times New Roman" w:hAnsi="Times New Roman" w:cs="Times New Roman"/>
          <w:color w:val="000000"/>
          <w:sz w:val="24"/>
          <w:szCs w:val="24"/>
          <w:lang w:eastAsia="en-CA"/>
        </w:rPr>
        <w:t xml:space="preserve">, the velocity of the fluid should increase by a factor of </w:t>
      </w:r>
      <w:r w:rsidR="007C1ECD">
        <w:rPr>
          <w:rFonts w:ascii="Times New Roman" w:eastAsia="Times New Roman" w:hAnsi="Times New Roman" w:cs="Times New Roman"/>
          <w:color w:val="000000"/>
          <w:sz w:val="24"/>
          <w:szCs w:val="24"/>
          <w:lang w:eastAsia="en-CA"/>
        </w:rPr>
        <w:t>3</w:t>
      </w:r>
      <w:r w:rsidR="00095E61">
        <w:rPr>
          <w:rFonts w:ascii="Times New Roman" w:eastAsia="Times New Roman" w:hAnsi="Times New Roman" w:cs="Times New Roman"/>
          <w:color w:val="000000"/>
          <w:sz w:val="24"/>
          <w:szCs w:val="24"/>
          <w:lang w:eastAsia="en-CA"/>
        </w:rPr>
        <w:t xml:space="preserve">. </w:t>
      </w:r>
      <w:r w:rsidR="009307DE">
        <w:rPr>
          <w:rFonts w:ascii="Times New Roman" w:eastAsia="Times New Roman" w:hAnsi="Times New Roman" w:cs="Times New Roman"/>
          <w:color w:val="000000"/>
          <w:sz w:val="24"/>
          <w:szCs w:val="24"/>
          <w:lang w:eastAsia="en-CA"/>
        </w:rPr>
        <w:t xml:space="preserve">Once again, the data collected fails to strongly reflect this relationship. Instead, the data collected at 2 different heights reflects a narrowing of area by a factor closer to 2. This may be a result of increased resistance to the flow in the narrower section of the </w:t>
      </w:r>
      <w:r w:rsidR="00223982">
        <w:rPr>
          <w:rFonts w:ascii="Times New Roman" w:eastAsia="Times New Roman" w:hAnsi="Times New Roman" w:cs="Times New Roman"/>
          <w:color w:val="000000"/>
          <w:sz w:val="24"/>
          <w:szCs w:val="24"/>
          <w:lang w:eastAsia="en-CA"/>
        </w:rPr>
        <w:t>channel</w:t>
      </w:r>
      <w:r w:rsidR="00EF62FC">
        <w:rPr>
          <w:rFonts w:ascii="Times New Roman" w:eastAsia="Times New Roman" w:hAnsi="Times New Roman" w:cs="Times New Roman"/>
          <w:color w:val="000000"/>
          <w:sz w:val="24"/>
          <w:szCs w:val="24"/>
          <w:lang w:eastAsia="en-CA"/>
        </w:rPr>
        <w:t>; a greater proportion of the liquid is closer to the wall of the channel which would disrupt the flow of the fluid</w:t>
      </w:r>
      <w:r w:rsidR="009307DE">
        <w:rPr>
          <w:rFonts w:ascii="Times New Roman" w:eastAsia="Times New Roman" w:hAnsi="Times New Roman" w:cs="Times New Roman"/>
          <w:color w:val="000000"/>
          <w:sz w:val="24"/>
          <w:szCs w:val="24"/>
          <w:lang w:eastAsia="en-CA"/>
        </w:rPr>
        <w:t>.</w:t>
      </w:r>
      <w:r w:rsidR="00D57992">
        <w:rPr>
          <w:rFonts w:ascii="Times New Roman" w:eastAsia="Times New Roman" w:hAnsi="Times New Roman" w:cs="Times New Roman"/>
          <w:color w:val="000000"/>
          <w:sz w:val="24"/>
          <w:szCs w:val="24"/>
          <w:lang w:eastAsia="en-CA"/>
        </w:rPr>
        <w:t xml:space="preserve"> The channel that narrowed more slowly narrowed by a factor of about</w:t>
      </w:r>
      <w:r w:rsidR="00365062">
        <w:rPr>
          <w:rFonts w:ascii="Times New Roman" w:eastAsia="Times New Roman" w:hAnsi="Times New Roman" w:cs="Times New Roman"/>
          <w:color w:val="000000"/>
          <w:sz w:val="24"/>
          <w:szCs w:val="24"/>
          <w:lang w:eastAsia="en-CA"/>
        </w:rPr>
        <w:t xml:space="preserve"> </w:t>
      </w:r>
      <w:r w:rsidR="00EE47BA">
        <w:rPr>
          <w:rFonts w:ascii="Times New Roman" w:eastAsia="Times New Roman" w:hAnsi="Times New Roman" w:cs="Times New Roman"/>
          <w:color w:val="000000"/>
          <w:sz w:val="24"/>
          <w:szCs w:val="24"/>
          <w:lang w:eastAsia="en-CA"/>
        </w:rPr>
        <w:t>4</w:t>
      </w:r>
      <w:r w:rsidR="00D57992">
        <w:rPr>
          <w:rFonts w:ascii="Times New Roman" w:eastAsia="Times New Roman" w:hAnsi="Times New Roman" w:cs="Times New Roman"/>
          <w:color w:val="000000"/>
          <w:sz w:val="24"/>
          <w:szCs w:val="24"/>
          <w:lang w:eastAsia="en-CA"/>
        </w:rPr>
        <w:t>.</w:t>
      </w:r>
      <w:r w:rsidR="00EE47BA">
        <w:rPr>
          <w:rFonts w:ascii="Times New Roman" w:eastAsia="Times New Roman" w:hAnsi="Times New Roman" w:cs="Times New Roman"/>
          <w:color w:val="000000"/>
          <w:sz w:val="24"/>
          <w:szCs w:val="24"/>
          <w:lang w:eastAsia="en-CA"/>
        </w:rPr>
        <w:t xml:space="preserve"> The data collected fails to exhibit this relationship</w:t>
      </w:r>
      <w:r w:rsidR="002F3F07">
        <w:rPr>
          <w:rFonts w:ascii="Times New Roman" w:eastAsia="Times New Roman" w:hAnsi="Times New Roman" w:cs="Times New Roman"/>
          <w:color w:val="000000"/>
          <w:sz w:val="24"/>
          <w:szCs w:val="24"/>
          <w:lang w:eastAsia="en-CA"/>
        </w:rPr>
        <w:t xml:space="preserve">, presumably for similar reasons as the channel that narrowed abruptly. </w:t>
      </w:r>
      <w:r w:rsidR="00223982">
        <w:rPr>
          <w:rFonts w:ascii="Times New Roman" w:eastAsia="Times New Roman" w:hAnsi="Times New Roman" w:cs="Times New Roman"/>
          <w:color w:val="000000"/>
          <w:sz w:val="24"/>
          <w:szCs w:val="24"/>
          <w:lang w:eastAsia="en-CA"/>
        </w:rPr>
        <w:t>It is worth noting however that the velocity of the fluid seems to decrease more gradually in this case when compared to the abrupt change in channel width</w:t>
      </w:r>
      <w:r w:rsidR="001908A2">
        <w:rPr>
          <w:rFonts w:ascii="Times New Roman" w:eastAsia="Times New Roman" w:hAnsi="Times New Roman" w:cs="Times New Roman"/>
          <w:color w:val="000000"/>
          <w:sz w:val="24"/>
          <w:szCs w:val="24"/>
          <w:lang w:eastAsia="en-CA"/>
        </w:rPr>
        <w:t>; the length of streaks appears to increase consistently as the fluid approaches the constrictio</w:t>
      </w:r>
      <w:r w:rsidR="00636E6D">
        <w:rPr>
          <w:rFonts w:ascii="Times New Roman" w:eastAsia="Times New Roman" w:hAnsi="Times New Roman" w:cs="Times New Roman"/>
          <w:color w:val="000000"/>
          <w:sz w:val="24"/>
          <w:szCs w:val="24"/>
          <w:lang w:eastAsia="en-CA"/>
        </w:rPr>
        <w:t>n</w:t>
      </w:r>
      <w:r w:rsidR="00223982">
        <w:rPr>
          <w:rFonts w:ascii="Times New Roman" w:eastAsia="Times New Roman" w:hAnsi="Times New Roman" w:cs="Times New Roman"/>
          <w:color w:val="000000"/>
          <w:sz w:val="24"/>
          <w:szCs w:val="24"/>
          <w:lang w:eastAsia="en-CA"/>
        </w:rPr>
        <w:t xml:space="preserve">. </w:t>
      </w:r>
      <w:r w:rsidR="00311946">
        <w:rPr>
          <w:rFonts w:ascii="Times New Roman" w:eastAsia="Times New Roman" w:hAnsi="Times New Roman" w:cs="Times New Roman"/>
          <w:color w:val="000000"/>
          <w:sz w:val="24"/>
          <w:szCs w:val="24"/>
          <w:lang w:eastAsia="en-CA"/>
        </w:rPr>
        <w:t>In both cases, the flow appears relatively laminar, however the sudden narrowing channel had a large bubble</w:t>
      </w:r>
      <w:r w:rsidR="002F3F07">
        <w:rPr>
          <w:rFonts w:ascii="Times New Roman" w:eastAsia="Times New Roman" w:hAnsi="Times New Roman" w:cs="Times New Roman"/>
          <w:color w:val="000000"/>
          <w:sz w:val="24"/>
          <w:szCs w:val="24"/>
          <w:lang w:eastAsia="en-CA"/>
        </w:rPr>
        <w:t>,</w:t>
      </w:r>
      <w:r w:rsidR="00311946">
        <w:rPr>
          <w:rFonts w:ascii="Times New Roman" w:eastAsia="Times New Roman" w:hAnsi="Times New Roman" w:cs="Times New Roman"/>
          <w:color w:val="000000"/>
          <w:sz w:val="24"/>
          <w:szCs w:val="24"/>
          <w:lang w:eastAsia="en-CA"/>
        </w:rPr>
        <w:t xml:space="preserve"> </w:t>
      </w:r>
      <w:r w:rsidR="002F3F07">
        <w:rPr>
          <w:rFonts w:ascii="Times New Roman" w:eastAsia="Times New Roman" w:hAnsi="Times New Roman" w:cs="Times New Roman"/>
          <w:color w:val="000000"/>
          <w:sz w:val="24"/>
          <w:szCs w:val="24"/>
          <w:lang w:eastAsia="en-CA"/>
        </w:rPr>
        <w:t>which</w:t>
      </w:r>
      <w:r w:rsidR="00311946">
        <w:rPr>
          <w:rFonts w:ascii="Times New Roman" w:eastAsia="Times New Roman" w:hAnsi="Times New Roman" w:cs="Times New Roman"/>
          <w:color w:val="000000"/>
          <w:sz w:val="24"/>
          <w:szCs w:val="24"/>
          <w:lang w:eastAsia="en-CA"/>
        </w:rPr>
        <w:t xml:space="preserve"> could not be </w:t>
      </w:r>
      <w:r w:rsidR="00472F1F">
        <w:rPr>
          <w:rFonts w:ascii="Times New Roman" w:eastAsia="Times New Roman" w:hAnsi="Times New Roman" w:cs="Times New Roman"/>
          <w:color w:val="000000"/>
          <w:sz w:val="24"/>
          <w:szCs w:val="24"/>
          <w:lang w:eastAsia="en-CA"/>
        </w:rPr>
        <w:t>dislodged</w:t>
      </w:r>
      <w:r w:rsidR="002F3F07">
        <w:rPr>
          <w:rFonts w:ascii="Times New Roman" w:eastAsia="Times New Roman" w:hAnsi="Times New Roman" w:cs="Times New Roman"/>
          <w:color w:val="000000"/>
          <w:sz w:val="24"/>
          <w:szCs w:val="24"/>
          <w:lang w:eastAsia="en-CA"/>
        </w:rPr>
        <w:t>,</w:t>
      </w:r>
      <w:r w:rsidR="00311946">
        <w:rPr>
          <w:rFonts w:ascii="Times New Roman" w:eastAsia="Times New Roman" w:hAnsi="Times New Roman" w:cs="Times New Roman"/>
          <w:color w:val="000000"/>
          <w:sz w:val="24"/>
          <w:szCs w:val="24"/>
          <w:lang w:eastAsia="en-CA"/>
        </w:rPr>
        <w:t xml:space="preserve"> </w:t>
      </w:r>
      <w:r w:rsidR="002F3F07">
        <w:rPr>
          <w:rFonts w:ascii="Times New Roman" w:eastAsia="Times New Roman" w:hAnsi="Times New Roman" w:cs="Times New Roman"/>
          <w:color w:val="000000"/>
          <w:sz w:val="24"/>
          <w:szCs w:val="24"/>
          <w:lang w:eastAsia="en-CA"/>
        </w:rPr>
        <w:t>that</w:t>
      </w:r>
      <w:r w:rsidR="00311946">
        <w:rPr>
          <w:rFonts w:ascii="Times New Roman" w:eastAsia="Times New Roman" w:hAnsi="Times New Roman" w:cs="Times New Roman"/>
          <w:color w:val="000000"/>
          <w:sz w:val="24"/>
          <w:szCs w:val="24"/>
          <w:lang w:eastAsia="en-CA"/>
        </w:rPr>
        <w:t xml:space="preserve"> produced some visible non-laminar affects.</w:t>
      </w:r>
      <w:r w:rsidR="00322F47">
        <w:rPr>
          <w:rFonts w:ascii="Times New Roman" w:eastAsia="Times New Roman" w:hAnsi="Times New Roman" w:cs="Times New Roman"/>
          <w:color w:val="000000"/>
          <w:sz w:val="24"/>
          <w:szCs w:val="24"/>
          <w:lang w:eastAsia="en-CA"/>
        </w:rPr>
        <w:t xml:space="preserve"> Both of these experiments were also used to re-examine the affects of gravity on the fluid velocity. As was the case in the first set of experiments, increasing the gravitational potential of the fluid increased the velocity of the fluid through the channel.</w:t>
      </w:r>
      <w:r w:rsidR="00DF532E">
        <w:rPr>
          <w:rFonts w:ascii="Times New Roman" w:eastAsia="Times New Roman" w:hAnsi="Times New Roman" w:cs="Times New Roman"/>
          <w:color w:val="000000"/>
          <w:sz w:val="24"/>
          <w:szCs w:val="24"/>
          <w:lang w:eastAsia="en-CA"/>
        </w:rPr>
        <w:t xml:space="preserve"> </w:t>
      </w:r>
    </w:p>
    <w:p w14:paraId="0F274399" w14:textId="0CC379D2" w:rsidR="00FE0F81" w:rsidRDefault="00E759A2"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r>
      <w:r w:rsidR="00F57213">
        <w:rPr>
          <w:rFonts w:ascii="Times New Roman" w:eastAsia="Times New Roman" w:hAnsi="Times New Roman" w:cs="Times New Roman"/>
          <w:color w:val="000000"/>
          <w:sz w:val="24"/>
          <w:szCs w:val="24"/>
          <w:lang w:eastAsia="en-CA"/>
        </w:rPr>
        <w:t>The experiments with bends in the channel</w:t>
      </w:r>
      <w:r w:rsidR="001C5520">
        <w:rPr>
          <w:rFonts w:ascii="Times New Roman" w:eastAsia="Times New Roman" w:hAnsi="Times New Roman" w:cs="Times New Roman"/>
          <w:color w:val="000000"/>
          <w:sz w:val="24"/>
          <w:szCs w:val="24"/>
          <w:lang w:eastAsia="en-CA"/>
        </w:rPr>
        <w:t xml:space="preserve"> </w:t>
      </w:r>
      <w:r w:rsidR="00AD07A7">
        <w:rPr>
          <w:rFonts w:ascii="Times New Roman" w:eastAsia="Times New Roman" w:hAnsi="Times New Roman" w:cs="Times New Roman"/>
          <w:color w:val="000000"/>
          <w:sz w:val="24"/>
          <w:szCs w:val="24"/>
          <w:lang w:eastAsia="en-CA"/>
        </w:rPr>
        <w:t>both showed the fluid velocity was statistically constant before and after the bend with the speed of the fluid changing depending on where it was in the bend. In both cases, the fluid passing through the inner radius moved slower and the fluid in the outer radius moved faster</w:t>
      </w:r>
      <w:r w:rsidR="00BA25AD">
        <w:rPr>
          <w:rFonts w:ascii="Times New Roman" w:eastAsia="Times New Roman" w:hAnsi="Times New Roman" w:cs="Times New Roman"/>
          <w:color w:val="000000"/>
          <w:sz w:val="24"/>
          <w:szCs w:val="24"/>
          <w:lang w:eastAsia="en-CA"/>
        </w:rPr>
        <w:t xml:space="preserve"> while fluid at the midpoint retained a near constant velocity</w:t>
      </w:r>
      <w:r w:rsidR="00AD07A7">
        <w:rPr>
          <w:rFonts w:ascii="Times New Roman" w:eastAsia="Times New Roman" w:hAnsi="Times New Roman" w:cs="Times New Roman"/>
          <w:color w:val="000000"/>
          <w:sz w:val="24"/>
          <w:szCs w:val="24"/>
          <w:lang w:eastAsia="en-CA"/>
        </w:rPr>
        <w:t>. This is illustrated in figures 2d and 2e</w:t>
      </w:r>
      <w:r w:rsidR="00B47EB7">
        <w:rPr>
          <w:rFonts w:ascii="Times New Roman" w:eastAsia="Times New Roman" w:hAnsi="Times New Roman" w:cs="Times New Roman"/>
          <w:color w:val="000000"/>
          <w:sz w:val="24"/>
          <w:szCs w:val="24"/>
          <w:lang w:eastAsia="en-CA"/>
        </w:rPr>
        <w:t>, where the length of the line represents the relative lengths of the tracks in that region.</w:t>
      </w:r>
      <w:r w:rsidR="00695DC9">
        <w:rPr>
          <w:rFonts w:ascii="Times New Roman" w:eastAsia="Times New Roman" w:hAnsi="Times New Roman" w:cs="Times New Roman"/>
          <w:color w:val="000000"/>
          <w:sz w:val="24"/>
          <w:szCs w:val="24"/>
          <w:lang w:eastAsia="en-CA"/>
        </w:rPr>
        <w:t xml:space="preserve"> In both cases, the fluid seems to exhibit laminar flow. It is however worth noting that the height of the reservoir was relatively close to the height of the sample. When the reservoir was raised, the fluid speed increased and the flow immediately following the bend in the sharp corner became turbulent. </w:t>
      </w:r>
      <w:r w:rsidR="00D3207F">
        <w:rPr>
          <w:rFonts w:ascii="Times New Roman" w:eastAsia="Times New Roman" w:hAnsi="Times New Roman" w:cs="Times New Roman"/>
          <w:color w:val="000000"/>
          <w:sz w:val="24"/>
          <w:szCs w:val="24"/>
          <w:lang w:eastAsia="en-CA"/>
        </w:rPr>
        <w:t xml:space="preserve">The flow remained laminar in the sample with bends for all heights tested. </w:t>
      </w:r>
      <w:r w:rsidR="00944B01">
        <w:rPr>
          <w:rFonts w:ascii="Times New Roman" w:eastAsia="Times New Roman" w:hAnsi="Times New Roman" w:cs="Times New Roman"/>
          <w:color w:val="000000"/>
          <w:sz w:val="24"/>
          <w:szCs w:val="24"/>
          <w:lang w:eastAsia="en-CA"/>
        </w:rPr>
        <w:t xml:space="preserve">This means that, remarkably, the experiments </w:t>
      </w:r>
      <w:r w:rsidR="00695DC9">
        <w:rPr>
          <w:rFonts w:ascii="Times New Roman" w:eastAsia="Times New Roman" w:hAnsi="Times New Roman" w:cs="Times New Roman"/>
          <w:color w:val="000000"/>
          <w:sz w:val="24"/>
          <w:szCs w:val="24"/>
          <w:lang w:eastAsia="en-CA"/>
        </w:rPr>
        <w:t>involving bends in the channel align with the model</w:t>
      </w:r>
      <w:r w:rsidR="00327ACD">
        <w:rPr>
          <w:rFonts w:ascii="Times New Roman" w:eastAsia="Times New Roman" w:hAnsi="Times New Roman" w:cs="Times New Roman"/>
          <w:color w:val="000000"/>
          <w:sz w:val="24"/>
          <w:szCs w:val="24"/>
          <w:lang w:eastAsia="en-CA"/>
        </w:rPr>
        <w:t xml:space="preserve"> we were given</w:t>
      </w:r>
      <w:r w:rsidR="00695DC9">
        <w:rPr>
          <w:rFonts w:ascii="Times New Roman" w:eastAsia="Times New Roman" w:hAnsi="Times New Roman" w:cs="Times New Roman"/>
          <w:color w:val="000000"/>
          <w:sz w:val="24"/>
          <w:szCs w:val="24"/>
          <w:lang w:eastAsia="en-CA"/>
        </w:rPr>
        <w:t>.</w:t>
      </w:r>
    </w:p>
    <w:p w14:paraId="42253811" w14:textId="4E146114" w:rsidR="000D556A" w:rsidRDefault="00006E21"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b/>
        <w:t>In general, the results obtained did not match the models provided. This was likely a result of poor</w:t>
      </w:r>
      <w:r w:rsidR="00C86F0D">
        <w:rPr>
          <w:rFonts w:ascii="Times New Roman" w:eastAsia="Times New Roman" w:hAnsi="Times New Roman" w:cs="Times New Roman"/>
          <w:color w:val="000000"/>
          <w:sz w:val="24"/>
          <w:szCs w:val="24"/>
          <w:lang w:eastAsia="en-CA"/>
        </w:rPr>
        <w:t xml:space="preserve"> </w:t>
      </w:r>
      <w:r w:rsidR="007362A5">
        <w:rPr>
          <w:rFonts w:ascii="Times New Roman" w:eastAsia="Times New Roman" w:hAnsi="Times New Roman" w:cs="Times New Roman"/>
          <w:color w:val="000000"/>
          <w:sz w:val="24"/>
          <w:szCs w:val="24"/>
          <w:lang w:eastAsia="en-CA"/>
        </w:rPr>
        <w:t xml:space="preserve">understanding of the </w:t>
      </w:r>
      <w:r w:rsidR="00C86F0D">
        <w:rPr>
          <w:rFonts w:ascii="Times New Roman" w:eastAsia="Times New Roman" w:hAnsi="Times New Roman" w:cs="Times New Roman"/>
          <w:color w:val="000000"/>
          <w:sz w:val="24"/>
          <w:szCs w:val="24"/>
          <w:lang w:eastAsia="en-CA"/>
        </w:rPr>
        <w:t>experimental procedure and data collection</w:t>
      </w:r>
      <w:r w:rsidR="008A17D4">
        <w:rPr>
          <w:rFonts w:ascii="Times New Roman" w:eastAsia="Times New Roman" w:hAnsi="Times New Roman" w:cs="Times New Roman"/>
          <w:color w:val="000000"/>
          <w:sz w:val="24"/>
          <w:szCs w:val="24"/>
          <w:lang w:eastAsia="en-CA"/>
        </w:rPr>
        <w:t xml:space="preserve"> along with the implications of the assumptions that need to be made to apply eq.[1] and eq.[2] (namely incompressible, nonviscous flow)</w:t>
      </w:r>
      <w:r w:rsidR="00C86F0D">
        <w:rPr>
          <w:rFonts w:ascii="Times New Roman" w:eastAsia="Times New Roman" w:hAnsi="Times New Roman" w:cs="Times New Roman"/>
          <w:color w:val="000000"/>
          <w:sz w:val="24"/>
          <w:szCs w:val="24"/>
          <w:lang w:eastAsia="en-CA"/>
        </w:rPr>
        <w:t xml:space="preserve">. </w:t>
      </w:r>
      <w:r w:rsidR="007362A5">
        <w:rPr>
          <w:rFonts w:ascii="Times New Roman" w:eastAsia="Times New Roman" w:hAnsi="Times New Roman" w:cs="Times New Roman"/>
          <w:color w:val="000000"/>
          <w:sz w:val="24"/>
          <w:szCs w:val="24"/>
          <w:lang w:eastAsia="en-CA"/>
        </w:rPr>
        <w:t xml:space="preserve">These results could be refined in future experiments given the understanding </w:t>
      </w:r>
      <w:r w:rsidR="00BC009E">
        <w:rPr>
          <w:rFonts w:ascii="Times New Roman" w:eastAsia="Times New Roman" w:hAnsi="Times New Roman" w:cs="Times New Roman"/>
          <w:color w:val="000000"/>
          <w:sz w:val="24"/>
          <w:szCs w:val="24"/>
          <w:lang w:eastAsia="en-CA"/>
        </w:rPr>
        <w:t xml:space="preserve">of the apparatus and objectives that was developed during the course of the </w:t>
      </w:r>
      <w:r w:rsidR="00BC009E">
        <w:rPr>
          <w:rFonts w:ascii="Times New Roman" w:eastAsia="Times New Roman" w:hAnsi="Times New Roman" w:cs="Times New Roman"/>
          <w:color w:val="000000"/>
          <w:sz w:val="24"/>
          <w:szCs w:val="24"/>
          <w:lang w:eastAsia="en-CA"/>
        </w:rPr>
        <w:lastRenderedPageBreak/>
        <w:t>experiment. The results likely have a low degree of reproducibility because of the flawed method with which the data was collected.</w:t>
      </w:r>
    </w:p>
    <w:p w14:paraId="1F8790C1" w14:textId="77777777" w:rsidR="00FE0F81" w:rsidRPr="00C20E0F" w:rsidRDefault="00FE0F81" w:rsidP="00E94CF6">
      <w:pPr>
        <w:shd w:val="clear" w:color="auto" w:fill="FFFFFF"/>
        <w:spacing w:after="0" w:line="285" w:lineRule="atLeast"/>
        <w:rPr>
          <w:rFonts w:ascii="Times New Roman" w:eastAsia="Times New Roman" w:hAnsi="Times New Roman" w:cs="Times New Roman"/>
          <w:color w:val="000000"/>
          <w:sz w:val="24"/>
          <w:szCs w:val="24"/>
          <w:lang w:eastAsia="en-CA"/>
        </w:rPr>
      </w:pPr>
    </w:p>
    <w:p w14:paraId="625EBBC1" w14:textId="77777777" w:rsidR="005E34CB" w:rsidRDefault="005E34CB" w:rsidP="00E94CF6">
      <w:pPr>
        <w:shd w:val="clear" w:color="auto" w:fill="FFFFFF"/>
        <w:spacing w:after="0" w:line="285" w:lineRule="atLeast"/>
        <w:rPr>
          <w:rFonts w:ascii="Times New Roman" w:eastAsia="Times New Roman" w:hAnsi="Times New Roman" w:cs="Times New Roman"/>
          <w:b/>
          <w:bCs/>
          <w:color w:val="000000"/>
          <w:sz w:val="24"/>
          <w:szCs w:val="24"/>
          <w:lang w:eastAsia="en-CA"/>
        </w:rPr>
      </w:pPr>
    </w:p>
    <w:p w14:paraId="7CD4BAC0" w14:textId="7F5105F6" w:rsidR="00052C2C" w:rsidRPr="00E94CF6" w:rsidRDefault="00052C2C" w:rsidP="00E94CF6">
      <w:pPr>
        <w:shd w:val="clear" w:color="auto" w:fill="FFFFFF"/>
        <w:spacing w:after="0" w:line="285" w:lineRule="atLeast"/>
        <w:rPr>
          <w:rFonts w:ascii="Times New Roman" w:eastAsia="Times New Roman" w:hAnsi="Times New Roman" w:cs="Times New Roman"/>
          <w:color w:val="000000"/>
          <w:sz w:val="24"/>
          <w:szCs w:val="24"/>
          <w:lang w:eastAsia="en-CA"/>
        </w:rPr>
      </w:pPr>
      <w:r w:rsidRPr="00C20E0F">
        <w:rPr>
          <w:rFonts w:ascii="Times New Roman" w:eastAsia="Times New Roman" w:hAnsi="Times New Roman" w:cs="Times New Roman"/>
          <w:b/>
          <w:bCs/>
          <w:color w:val="000000"/>
          <w:sz w:val="24"/>
          <w:szCs w:val="24"/>
          <w:lang w:eastAsia="en-CA"/>
        </w:rPr>
        <w:t>Conclusion</w:t>
      </w:r>
    </w:p>
    <w:p w14:paraId="58B91252" w14:textId="01DD30F1" w:rsidR="00E94CF6" w:rsidRPr="00C20E0F" w:rsidRDefault="00E40873">
      <w:pPr>
        <w:rPr>
          <w:rFonts w:ascii="Times New Roman" w:hAnsi="Times New Roman" w:cs="Times New Roman"/>
          <w:sz w:val="24"/>
          <w:szCs w:val="24"/>
        </w:rPr>
      </w:pPr>
      <w:r>
        <w:rPr>
          <w:rFonts w:ascii="Times New Roman" w:hAnsi="Times New Roman" w:cs="Times New Roman"/>
          <w:sz w:val="24"/>
          <w:szCs w:val="24"/>
        </w:rPr>
        <w:tab/>
        <w:t xml:space="preserve">Given our understanding of fluid </w:t>
      </w:r>
      <w:r w:rsidR="002D0D52">
        <w:rPr>
          <w:rFonts w:ascii="Times New Roman" w:hAnsi="Times New Roman" w:cs="Times New Roman"/>
          <w:sz w:val="24"/>
          <w:szCs w:val="24"/>
        </w:rPr>
        <w:t>mechanic</w:t>
      </w:r>
      <w:r>
        <w:rPr>
          <w:rFonts w:ascii="Times New Roman" w:hAnsi="Times New Roman" w:cs="Times New Roman"/>
          <w:sz w:val="24"/>
          <w:szCs w:val="24"/>
        </w:rPr>
        <w:t>, Bernoulli’s equation and the continuity equation should describe fluid flow when studying fluid velocity as it relates to gravitational potential and the size of the channel it is passing through</w:t>
      </w:r>
      <w:r w:rsidR="00E56CAE">
        <w:rPr>
          <w:rFonts w:ascii="Times New Roman" w:hAnsi="Times New Roman" w:cs="Times New Roman"/>
          <w:sz w:val="24"/>
          <w:szCs w:val="24"/>
        </w:rPr>
        <w:t xml:space="preserve"> assuming an incompressible and nonviscous fluid</w:t>
      </w:r>
      <w:r>
        <w:rPr>
          <w:rFonts w:ascii="Times New Roman" w:hAnsi="Times New Roman" w:cs="Times New Roman"/>
          <w:sz w:val="24"/>
          <w:szCs w:val="24"/>
        </w:rPr>
        <w:t>. This experiment did not show a strong degree of correlation with the</w:t>
      </w:r>
      <w:r w:rsidR="00E56CAE">
        <w:rPr>
          <w:rFonts w:ascii="Times New Roman" w:hAnsi="Times New Roman" w:cs="Times New Roman"/>
          <w:sz w:val="24"/>
          <w:szCs w:val="24"/>
        </w:rPr>
        <w:t>se</w:t>
      </w:r>
      <w:r>
        <w:rPr>
          <w:rFonts w:ascii="Times New Roman" w:hAnsi="Times New Roman" w:cs="Times New Roman"/>
          <w:sz w:val="24"/>
          <w:szCs w:val="24"/>
        </w:rPr>
        <w:t xml:space="preserve"> models.</w:t>
      </w:r>
      <w:r w:rsidR="00E56CAE">
        <w:rPr>
          <w:rFonts w:ascii="Times New Roman" w:hAnsi="Times New Roman" w:cs="Times New Roman"/>
          <w:sz w:val="24"/>
          <w:szCs w:val="24"/>
        </w:rPr>
        <w:t xml:space="preserve"> In some cases, this seems to have been a result in error of experimental method and in others the result of the failure of the assumptions made by these models.</w:t>
      </w:r>
      <w:r>
        <w:rPr>
          <w:rFonts w:ascii="Times New Roman" w:hAnsi="Times New Roman" w:cs="Times New Roman"/>
          <w:sz w:val="24"/>
          <w:szCs w:val="24"/>
        </w:rPr>
        <w:t xml:space="preserve"> </w:t>
      </w:r>
      <w:r w:rsidR="00162E17">
        <w:rPr>
          <w:rFonts w:ascii="Times New Roman" w:hAnsi="Times New Roman" w:cs="Times New Roman"/>
          <w:sz w:val="24"/>
          <w:szCs w:val="24"/>
        </w:rPr>
        <w:t>Th</w:t>
      </w:r>
      <w:r w:rsidR="0096372D">
        <w:rPr>
          <w:rFonts w:ascii="Times New Roman" w:hAnsi="Times New Roman" w:cs="Times New Roman"/>
          <w:sz w:val="24"/>
          <w:szCs w:val="24"/>
        </w:rPr>
        <w:t>is</w:t>
      </w:r>
      <w:r w:rsidR="00162E17">
        <w:rPr>
          <w:rFonts w:ascii="Times New Roman" w:hAnsi="Times New Roman" w:cs="Times New Roman"/>
          <w:sz w:val="24"/>
          <w:szCs w:val="24"/>
        </w:rPr>
        <w:t xml:space="preserve"> experiment did however</w:t>
      </w:r>
      <w:r w:rsidR="0096372D">
        <w:rPr>
          <w:rFonts w:ascii="Times New Roman" w:hAnsi="Times New Roman" w:cs="Times New Roman"/>
          <w:sz w:val="24"/>
          <w:szCs w:val="24"/>
        </w:rPr>
        <w:t xml:space="preserve"> provide valuable information </w:t>
      </w:r>
      <w:r w:rsidR="002D0D52">
        <w:rPr>
          <w:rFonts w:ascii="Times New Roman" w:hAnsi="Times New Roman" w:cs="Times New Roman"/>
          <w:sz w:val="24"/>
          <w:szCs w:val="24"/>
        </w:rPr>
        <w:t xml:space="preserve">about the </w:t>
      </w:r>
      <w:r w:rsidR="0096372D">
        <w:rPr>
          <w:rFonts w:ascii="Times New Roman" w:hAnsi="Times New Roman" w:cs="Times New Roman"/>
          <w:sz w:val="24"/>
          <w:szCs w:val="24"/>
        </w:rPr>
        <w:t xml:space="preserve">procedure and techniques which can be used when studying microfluidics, </w:t>
      </w:r>
      <w:r w:rsidR="00E56CAE">
        <w:rPr>
          <w:rFonts w:ascii="Times New Roman" w:hAnsi="Times New Roman" w:cs="Times New Roman"/>
          <w:sz w:val="24"/>
          <w:szCs w:val="24"/>
        </w:rPr>
        <w:t>like how to tune exposure, gain, saturation and gamma</w:t>
      </w:r>
      <w:r w:rsidR="0096372D">
        <w:rPr>
          <w:rFonts w:ascii="Times New Roman" w:hAnsi="Times New Roman" w:cs="Times New Roman"/>
          <w:sz w:val="24"/>
          <w:szCs w:val="24"/>
        </w:rPr>
        <w:t>. The experiment was therefore successful in its goal to teach a student who has yet to study fluid mechanics formally about how Bernoulli’s equation and the continuity equation could be applied</w:t>
      </w:r>
      <w:r w:rsidR="002D0D52">
        <w:rPr>
          <w:rFonts w:ascii="Times New Roman" w:hAnsi="Times New Roman" w:cs="Times New Roman"/>
          <w:sz w:val="24"/>
          <w:szCs w:val="24"/>
        </w:rPr>
        <w:t xml:space="preserve"> in a theoretical context (since an understanding of both was required to recognize the error in the experiments)</w:t>
      </w:r>
      <w:r w:rsidR="00225813">
        <w:rPr>
          <w:rFonts w:ascii="Times New Roman" w:hAnsi="Times New Roman" w:cs="Times New Roman"/>
          <w:sz w:val="24"/>
          <w:szCs w:val="24"/>
        </w:rPr>
        <w:t>.</w:t>
      </w:r>
      <w:r w:rsidR="001059BD">
        <w:rPr>
          <w:rFonts w:ascii="Times New Roman" w:hAnsi="Times New Roman" w:cs="Times New Roman"/>
          <w:sz w:val="24"/>
          <w:szCs w:val="24"/>
        </w:rPr>
        <w:t xml:space="preserve"> </w:t>
      </w:r>
      <w:r w:rsidR="00162E17">
        <w:rPr>
          <w:rFonts w:ascii="Times New Roman" w:hAnsi="Times New Roman" w:cs="Times New Roman"/>
          <w:sz w:val="24"/>
          <w:szCs w:val="24"/>
        </w:rPr>
        <w:t xml:space="preserve"> </w:t>
      </w:r>
    </w:p>
    <w:p w14:paraId="14179BA7" w14:textId="620C3F78" w:rsidR="00E94CF6" w:rsidRPr="00C20E0F" w:rsidRDefault="00E94CF6">
      <w:pPr>
        <w:rPr>
          <w:rFonts w:ascii="Times New Roman" w:hAnsi="Times New Roman" w:cs="Times New Roman"/>
          <w:b/>
          <w:bCs/>
          <w:sz w:val="24"/>
          <w:szCs w:val="24"/>
        </w:rPr>
      </w:pPr>
      <w:r w:rsidRPr="00C20E0F">
        <w:rPr>
          <w:rFonts w:ascii="Times New Roman" w:hAnsi="Times New Roman" w:cs="Times New Roman"/>
          <w:b/>
          <w:bCs/>
          <w:sz w:val="24"/>
          <w:szCs w:val="24"/>
        </w:rPr>
        <w:t>References</w:t>
      </w:r>
    </w:p>
    <w:p w14:paraId="6CECFB80" w14:textId="49D53875" w:rsidR="00E94CF6" w:rsidRPr="00C20E0F" w:rsidRDefault="00E94CF6">
      <w:pPr>
        <w:rPr>
          <w:rFonts w:ascii="Times New Roman" w:hAnsi="Times New Roman" w:cs="Times New Roman"/>
          <w:sz w:val="24"/>
          <w:szCs w:val="24"/>
        </w:rPr>
      </w:pPr>
      <w:r w:rsidRPr="00C20E0F">
        <w:rPr>
          <w:rFonts w:ascii="Times New Roman" w:hAnsi="Times New Roman" w:cs="Times New Roman"/>
          <w:sz w:val="24"/>
          <w:szCs w:val="24"/>
          <w:shd w:val="clear" w:color="auto" w:fill="FFFFFF"/>
        </w:rPr>
        <w:t>[1] B. Keith, E. Chung, T. Dell, E. Brisson, D. Temelli, A. Shukalyuk, and M. Binette,</w:t>
      </w:r>
      <w:r w:rsidRPr="00C20E0F">
        <w:rPr>
          <w:rFonts w:ascii="Times New Roman" w:hAnsi="Times New Roman" w:cs="Times New Roman"/>
          <w:sz w:val="24"/>
          <w:szCs w:val="24"/>
        </w:rPr>
        <w:br/>
      </w:r>
      <w:r w:rsidRPr="00C20E0F">
        <w:rPr>
          <w:rFonts w:ascii="Times New Roman" w:hAnsi="Times New Roman" w:cs="Times New Roman"/>
          <w:sz w:val="24"/>
          <w:szCs w:val="24"/>
          <w:shd w:val="clear" w:color="auto" w:fill="FFFFFF"/>
        </w:rPr>
        <w:t>“Introduction to microfluidics,” 2013.</w:t>
      </w:r>
      <w:r w:rsidRPr="00C20E0F">
        <w:rPr>
          <w:rFonts w:ascii="Times New Roman" w:hAnsi="Times New Roman" w:cs="Times New Roman"/>
          <w:sz w:val="24"/>
          <w:szCs w:val="24"/>
        </w:rPr>
        <w:br/>
      </w:r>
    </w:p>
    <w:sectPr w:rsidR="00E94CF6" w:rsidRPr="00C20E0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846B2" w14:textId="77777777" w:rsidR="00602297" w:rsidRDefault="00602297" w:rsidP="007C1ECD">
      <w:pPr>
        <w:spacing w:after="0" w:line="240" w:lineRule="auto"/>
      </w:pPr>
      <w:r>
        <w:separator/>
      </w:r>
    </w:p>
  </w:endnote>
  <w:endnote w:type="continuationSeparator" w:id="0">
    <w:p w14:paraId="6F9828FC" w14:textId="77777777" w:rsidR="00602297" w:rsidRDefault="00602297" w:rsidP="007C1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okChampa">
    <w:charset w:val="DE"/>
    <w:family w:val="swiss"/>
    <w:pitch w:val="variable"/>
    <w:sig w:usb0="83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80738" w14:textId="77777777" w:rsidR="00602297" w:rsidRDefault="00602297" w:rsidP="007C1ECD">
      <w:pPr>
        <w:spacing w:after="0" w:line="240" w:lineRule="auto"/>
      </w:pPr>
      <w:r>
        <w:separator/>
      </w:r>
    </w:p>
  </w:footnote>
  <w:footnote w:type="continuationSeparator" w:id="0">
    <w:p w14:paraId="70333177" w14:textId="77777777" w:rsidR="00602297" w:rsidRDefault="00602297" w:rsidP="007C1ECD">
      <w:pPr>
        <w:spacing w:after="0" w:line="240" w:lineRule="auto"/>
      </w:pPr>
      <w:r>
        <w:continuationSeparator/>
      </w:r>
    </w:p>
  </w:footnote>
  <w:footnote w:id="1">
    <w:p w14:paraId="6C2D5658" w14:textId="0FBF7CE9" w:rsidR="007C1ECD" w:rsidRDefault="007C1ECD">
      <w:pPr>
        <w:pStyle w:val="FootnoteText"/>
      </w:pPr>
      <w:r>
        <w:rPr>
          <w:rStyle w:val="FootnoteReference"/>
        </w:rPr>
        <w:footnoteRef/>
      </w:r>
      <w:r>
        <w:t xml:space="preserve"> This value was obtained by diving the pixel width of the narrow part of the channel by the pixel width of the wide part of the channel</w:t>
      </w:r>
      <w:r w:rsidR="004E40ED">
        <w:t>.</w:t>
      </w:r>
      <w:r w:rsidR="009307DE">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CF6"/>
    <w:rsid w:val="00002633"/>
    <w:rsid w:val="00006E21"/>
    <w:rsid w:val="00007413"/>
    <w:rsid w:val="00025A26"/>
    <w:rsid w:val="00026568"/>
    <w:rsid w:val="00052C2C"/>
    <w:rsid w:val="00083CDD"/>
    <w:rsid w:val="000874EA"/>
    <w:rsid w:val="00093050"/>
    <w:rsid w:val="00095E61"/>
    <w:rsid w:val="000C60F9"/>
    <w:rsid w:val="000D1527"/>
    <w:rsid w:val="000D3A23"/>
    <w:rsid w:val="000D556A"/>
    <w:rsid w:val="000E74D3"/>
    <w:rsid w:val="001059BD"/>
    <w:rsid w:val="00105FEA"/>
    <w:rsid w:val="00152BE6"/>
    <w:rsid w:val="00157EFD"/>
    <w:rsid w:val="00162E17"/>
    <w:rsid w:val="00173663"/>
    <w:rsid w:val="00174D57"/>
    <w:rsid w:val="001908A2"/>
    <w:rsid w:val="001B4551"/>
    <w:rsid w:val="001C063C"/>
    <w:rsid w:val="001C5520"/>
    <w:rsid w:val="001C60A2"/>
    <w:rsid w:val="001F1D20"/>
    <w:rsid w:val="001F341B"/>
    <w:rsid w:val="00201743"/>
    <w:rsid w:val="00223982"/>
    <w:rsid w:val="00225813"/>
    <w:rsid w:val="002607DC"/>
    <w:rsid w:val="002829F3"/>
    <w:rsid w:val="002958C5"/>
    <w:rsid w:val="002A7259"/>
    <w:rsid w:val="002C5936"/>
    <w:rsid w:val="002D0D52"/>
    <w:rsid w:val="002D1702"/>
    <w:rsid w:val="002F3F07"/>
    <w:rsid w:val="00311946"/>
    <w:rsid w:val="003136FF"/>
    <w:rsid w:val="00313F96"/>
    <w:rsid w:val="00322F47"/>
    <w:rsid w:val="0032663C"/>
    <w:rsid w:val="00327ACD"/>
    <w:rsid w:val="003525B2"/>
    <w:rsid w:val="00365062"/>
    <w:rsid w:val="0037757F"/>
    <w:rsid w:val="00385699"/>
    <w:rsid w:val="0039087C"/>
    <w:rsid w:val="003B1D3A"/>
    <w:rsid w:val="003D15D5"/>
    <w:rsid w:val="003D63DE"/>
    <w:rsid w:val="003E2B41"/>
    <w:rsid w:val="003F7805"/>
    <w:rsid w:val="004151FE"/>
    <w:rsid w:val="004339FD"/>
    <w:rsid w:val="00452C59"/>
    <w:rsid w:val="00455853"/>
    <w:rsid w:val="00462AAB"/>
    <w:rsid w:val="00472F1F"/>
    <w:rsid w:val="004B13FC"/>
    <w:rsid w:val="004D68DB"/>
    <w:rsid w:val="004E40ED"/>
    <w:rsid w:val="005335D2"/>
    <w:rsid w:val="005353EA"/>
    <w:rsid w:val="005C5725"/>
    <w:rsid w:val="005C6225"/>
    <w:rsid w:val="005E34CB"/>
    <w:rsid w:val="00602297"/>
    <w:rsid w:val="006036E9"/>
    <w:rsid w:val="00635C97"/>
    <w:rsid w:val="00636E6D"/>
    <w:rsid w:val="00641AA8"/>
    <w:rsid w:val="00642717"/>
    <w:rsid w:val="006543BE"/>
    <w:rsid w:val="00686E27"/>
    <w:rsid w:val="00695549"/>
    <w:rsid w:val="00695DC9"/>
    <w:rsid w:val="006A2A8E"/>
    <w:rsid w:val="006B5AC3"/>
    <w:rsid w:val="006C5511"/>
    <w:rsid w:val="006F0B53"/>
    <w:rsid w:val="006F1610"/>
    <w:rsid w:val="0070239C"/>
    <w:rsid w:val="007362A5"/>
    <w:rsid w:val="00752259"/>
    <w:rsid w:val="00756CE3"/>
    <w:rsid w:val="0077201F"/>
    <w:rsid w:val="00787700"/>
    <w:rsid w:val="00787FF1"/>
    <w:rsid w:val="007C1ECD"/>
    <w:rsid w:val="007F44C2"/>
    <w:rsid w:val="007F7C8B"/>
    <w:rsid w:val="008105FE"/>
    <w:rsid w:val="00823613"/>
    <w:rsid w:val="008579D3"/>
    <w:rsid w:val="00880DF4"/>
    <w:rsid w:val="008843B6"/>
    <w:rsid w:val="008A17D4"/>
    <w:rsid w:val="008D483C"/>
    <w:rsid w:val="008D51C2"/>
    <w:rsid w:val="008E02CA"/>
    <w:rsid w:val="008F0C5F"/>
    <w:rsid w:val="009307DE"/>
    <w:rsid w:val="00935994"/>
    <w:rsid w:val="00944B01"/>
    <w:rsid w:val="00956E59"/>
    <w:rsid w:val="0096372D"/>
    <w:rsid w:val="00986C15"/>
    <w:rsid w:val="009A0764"/>
    <w:rsid w:val="009C4A78"/>
    <w:rsid w:val="009D4D15"/>
    <w:rsid w:val="00A214B0"/>
    <w:rsid w:val="00AA2667"/>
    <w:rsid w:val="00AB657E"/>
    <w:rsid w:val="00AC178B"/>
    <w:rsid w:val="00AD07A7"/>
    <w:rsid w:val="00AD10B6"/>
    <w:rsid w:val="00AD3B07"/>
    <w:rsid w:val="00AD734E"/>
    <w:rsid w:val="00B24839"/>
    <w:rsid w:val="00B44090"/>
    <w:rsid w:val="00B47EB7"/>
    <w:rsid w:val="00B56833"/>
    <w:rsid w:val="00B77037"/>
    <w:rsid w:val="00B906B1"/>
    <w:rsid w:val="00BA25AD"/>
    <w:rsid w:val="00BA42D6"/>
    <w:rsid w:val="00BA7CBA"/>
    <w:rsid w:val="00BC009E"/>
    <w:rsid w:val="00BD2833"/>
    <w:rsid w:val="00BE2F3F"/>
    <w:rsid w:val="00C02F7F"/>
    <w:rsid w:val="00C20E0F"/>
    <w:rsid w:val="00C33FCD"/>
    <w:rsid w:val="00C80D25"/>
    <w:rsid w:val="00C835AD"/>
    <w:rsid w:val="00C86F0D"/>
    <w:rsid w:val="00C93795"/>
    <w:rsid w:val="00CA2795"/>
    <w:rsid w:val="00CA2C66"/>
    <w:rsid w:val="00CA3A54"/>
    <w:rsid w:val="00CB6F23"/>
    <w:rsid w:val="00CF4DF6"/>
    <w:rsid w:val="00D07FA2"/>
    <w:rsid w:val="00D3207F"/>
    <w:rsid w:val="00D57992"/>
    <w:rsid w:val="00D73899"/>
    <w:rsid w:val="00D86438"/>
    <w:rsid w:val="00D950E0"/>
    <w:rsid w:val="00D97FE3"/>
    <w:rsid w:val="00DE1678"/>
    <w:rsid w:val="00DF525F"/>
    <w:rsid w:val="00DF532E"/>
    <w:rsid w:val="00E40873"/>
    <w:rsid w:val="00E45711"/>
    <w:rsid w:val="00E56CAE"/>
    <w:rsid w:val="00E759A2"/>
    <w:rsid w:val="00E94CF6"/>
    <w:rsid w:val="00EA2B89"/>
    <w:rsid w:val="00EB7258"/>
    <w:rsid w:val="00EC2066"/>
    <w:rsid w:val="00EE19AE"/>
    <w:rsid w:val="00EE47BA"/>
    <w:rsid w:val="00EF62FC"/>
    <w:rsid w:val="00EF67CF"/>
    <w:rsid w:val="00F00930"/>
    <w:rsid w:val="00F1710B"/>
    <w:rsid w:val="00F22937"/>
    <w:rsid w:val="00F44DFA"/>
    <w:rsid w:val="00F537D1"/>
    <w:rsid w:val="00F57213"/>
    <w:rsid w:val="00F65174"/>
    <w:rsid w:val="00FC10DC"/>
    <w:rsid w:val="00FD56F0"/>
    <w:rsid w:val="00FE0F81"/>
    <w:rsid w:val="00FE3E22"/>
    <w:rsid w:val="00FE48DA"/>
    <w:rsid w:val="00FF46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5C279"/>
  <w15:chartTrackingRefBased/>
  <w15:docId w15:val="{63834269-E009-4F6F-AD3A-F4B98D9B2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7F7C8B"/>
  </w:style>
  <w:style w:type="character" w:customStyle="1" w:styleId="hgkelc">
    <w:name w:val="hgkelc"/>
    <w:basedOn w:val="DefaultParagraphFont"/>
    <w:rsid w:val="007F7C8B"/>
  </w:style>
  <w:style w:type="character" w:styleId="PlaceholderText">
    <w:name w:val="Placeholder Text"/>
    <w:basedOn w:val="DefaultParagraphFont"/>
    <w:uiPriority w:val="99"/>
    <w:semiHidden/>
    <w:rsid w:val="0037757F"/>
    <w:rPr>
      <w:color w:val="808080"/>
    </w:rPr>
  </w:style>
  <w:style w:type="paragraph" w:styleId="FootnoteText">
    <w:name w:val="footnote text"/>
    <w:basedOn w:val="Normal"/>
    <w:link w:val="FootnoteTextChar"/>
    <w:uiPriority w:val="99"/>
    <w:semiHidden/>
    <w:unhideWhenUsed/>
    <w:rsid w:val="007C1E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1ECD"/>
    <w:rPr>
      <w:sz w:val="20"/>
      <w:szCs w:val="20"/>
    </w:rPr>
  </w:style>
  <w:style w:type="character" w:styleId="FootnoteReference">
    <w:name w:val="footnote reference"/>
    <w:basedOn w:val="DefaultParagraphFont"/>
    <w:uiPriority w:val="99"/>
    <w:semiHidden/>
    <w:unhideWhenUsed/>
    <w:rsid w:val="007C1E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281">
      <w:bodyDiv w:val="1"/>
      <w:marLeft w:val="0"/>
      <w:marRight w:val="0"/>
      <w:marTop w:val="0"/>
      <w:marBottom w:val="0"/>
      <w:divBdr>
        <w:top w:val="none" w:sz="0" w:space="0" w:color="auto"/>
        <w:left w:val="none" w:sz="0" w:space="0" w:color="auto"/>
        <w:bottom w:val="none" w:sz="0" w:space="0" w:color="auto"/>
        <w:right w:val="none" w:sz="0" w:space="0" w:color="auto"/>
      </w:divBdr>
      <w:divsChild>
        <w:div w:id="617874542">
          <w:marLeft w:val="0"/>
          <w:marRight w:val="0"/>
          <w:marTop w:val="0"/>
          <w:marBottom w:val="0"/>
          <w:divBdr>
            <w:top w:val="none" w:sz="0" w:space="0" w:color="auto"/>
            <w:left w:val="none" w:sz="0" w:space="0" w:color="auto"/>
            <w:bottom w:val="none" w:sz="0" w:space="0" w:color="auto"/>
            <w:right w:val="none" w:sz="0" w:space="0" w:color="auto"/>
          </w:divBdr>
          <w:divsChild>
            <w:div w:id="68625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9260">
      <w:bodyDiv w:val="1"/>
      <w:marLeft w:val="0"/>
      <w:marRight w:val="0"/>
      <w:marTop w:val="0"/>
      <w:marBottom w:val="0"/>
      <w:divBdr>
        <w:top w:val="none" w:sz="0" w:space="0" w:color="auto"/>
        <w:left w:val="none" w:sz="0" w:space="0" w:color="auto"/>
        <w:bottom w:val="none" w:sz="0" w:space="0" w:color="auto"/>
        <w:right w:val="none" w:sz="0" w:space="0" w:color="auto"/>
      </w:divBdr>
      <w:divsChild>
        <w:div w:id="1806267449">
          <w:marLeft w:val="0"/>
          <w:marRight w:val="0"/>
          <w:marTop w:val="0"/>
          <w:marBottom w:val="0"/>
          <w:divBdr>
            <w:top w:val="none" w:sz="0" w:space="0" w:color="auto"/>
            <w:left w:val="none" w:sz="0" w:space="0" w:color="auto"/>
            <w:bottom w:val="none" w:sz="0" w:space="0" w:color="auto"/>
            <w:right w:val="none" w:sz="0" w:space="0" w:color="auto"/>
          </w:divBdr>
          <w:divsChild>
            <w:div w:id="1647853082">
              <w:marLeft w:val="0"/>
              <w:marRight w:val="0"/>
              <w:marTop w:val="0"/>
              <w:marBottom w:val="0"/>
              <w:divBdr>
                <w:top w:val="none" w:sz="0" w:space="0" w:color="auto"/>
                <w:left w:val="none" w:sz="0" w:space="0" w:color="auto"/>
                <w:bottom w:val="none" w:sz="0" w:space="0" w:color="auto"/>
                <w:right w:val="none" w:sz="0" w:space="0" w:color="auto"/>
              </w:divBdr>
            </w:div>
            <w:div w:id="4761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61414">
      <w:bodyDiv w:val="1"/>
      <w:marLeft w:val="0"/>
      <w:marRight w:val="0"/>
      <w:marTop w:val="0"/>
      <w:marBottom w:val="0"/>
      <w:divBdr>
        <w:top w:val="none" w:sz="0" w:space="0" w:color="auto"/>
        <w:left w:val="none" w:sz="0" w:space="0" w:color="auto"/>
        <w:bottom w:val="none" w:sz="0" w:space="0" w:color="auto"/>
        <w:right w:val="none" w:sz="0" w:space="0" w:color="auto"/>
      </w:divBdr>
      <w:divsChild>
        <w:div w:id="823743259">
          <w:marLeft w:val="0"/>
          <w:marRight w:val="0"/>
          <w:marTop w:val="0"/>
          <w:marBottom w:val="0"/>
          <w:divBdr>
            <w:top w:val="none" w:sz="0" w:space="0" w:color="auto"/>
            <w:left w:val="none" w:sz="0" w:space="0" w:color="auto"/>
            <w:bottom w:val="none" w:sz="0" w:space="0" w:color="auto"/>
            <w:right w:val="none" w:sz="0" w:space="0" w:color="auto"/>
          </w:divBdr>
          <w:divsChild>
            <w:div w:id="1832714295">
              <w:marLeft w:val="0"/>
              <w:marRight w:val="0"/>
              <w:marTop w:val="0"/>
              <w:marBottom w:val="0"/>
              <w:divBdr>
                <w:top w:val="none" w:sz="0" w:space="0" w:color="auto"/>
                <w:left w:val="none" w:sz="0" w:space="0" w:color="auto"/>
                <w:bottom w:val="none" w:sz="0" w:space="0" w:color="auto"/>
                <w:right w:val="none" w:sz="0" w:space="0" w:color="auto"/>
              </w:divBdr>
            </w:div>
            <w:div w:id="12232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FEBAD-007B-4074-96D3-BEF3E4BF6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6</Pages>
  <Words>1981</Words>
  <Characters>11297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Purcaru</dc:creator>
  <cp:keywords/>
  <dc:description/>
  <cp:lastModifiedBy>Robert Purcaru</cp:lastModifiedBy>
  <cp:revision>206</cp:revision>
  <dcterms:created xsi:type="dcterms:W3CDTF">2021-10-19T18:26:00Z</dcterms:created>
  <dcterms:modified xsi:type="dcterms:W3CDTF">2021-10-21T03:42:00Z</dcterms:modified>
</cp:coreProperties>
</file>