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09FF7" w14:textId="77777777" w:rsidR="00920635" w:rsidRDefault="00920635" w:rsidP="00920635">
      <w:pPr>
        <w:rPr>
          <w:b/>
          <w:sz w:val="24"/>
          <w:szCs w:val="24"/>
        </w:rPr>
      </w:pPr>
    </w:p>
    <w:p w14:paraId="3485CC8E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0C0526F3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3CB3F711" w14:textId="453AE6ED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</w:p>
    <w:p w14:paraId="5F1A2941" w14:textId="29116A56" w:rsidR="00920635" w:rsidRPr="009553AA" w:rsidRDefault="00004131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MERINGUES</w:t>
      </w:r>
    </w:p>
    <w:p w14:paraId="09AD99E7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850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828"/>
        <w:gridCol w:w="1701"/>
        <w:gridCol w:w="992"/>
        <w:gridCol w:w="851"/>
        <w:gridCol w:w="1134"/>
      </w:tblGrid>
      <w:tr w:rsidR="006B6C32" w:rsidRPr="009553AA" w14:paraId="3AEFF5E8" w14:textId="77777777" w:rsidTr="006B6C32">
        <w:tc>
          <w:tcPr>
            <w:tcW w:w="3828" w:type="dxa"/>
          </w:tcPr>
          <w:p w14:paraId="63F5ECFC" w14:textId="77777777" w:rsidR="006B6C32" w:rsidRPr="009553AA" w:rsidRDefault="006B6C32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701" w:type="dxa"/>
          </w:tcPr>
          <w:p w14:paraId="6C9176FB" w14:textId="77777777" w:rsidR="006B6C32" w:rsidRPr="009553AA" w:rsidRDefault="006B6C32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238E698E" w14:textId="77777777" w:rsidR="006B6C32" w:rsidRPr="009553AA" w:rsidRDefault="006B6C32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851" w:type="dxa"/>
          </w:tcPr>
          <w:p w14:paraId="2974357E" w14:textId="77777777" w:rsidR="006B6C32" w:rsidRPr="009553AA" w:rsidRDefault="006B6C32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1134" w:type="dxa"/>
          </w:tcPr>
          <w:p w14:paraId="0C47D62B" w14:textId="77777777" w:rsidR="006B6C32" w:rsidRPr="009553AA" w:rsidRDefault="006B6C32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TOTAUX</w:t>
            </w:r>
          </w:p>
        </w:tc>
      </w:tr>
      <w:tr w:rsidR="006B6C32" w:rsidRPr="009553AA" w14:paraId="1161B7FB" w14:textId="77777777" w:rsidTr="006B6C32">
        <w:tc>
          <w:tcPr>
            <w:tcW w:w="3828" w:type="dxa"/>
          </w:tcPr>
          <w:p w14:paraId="22B9874C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7BBFC4C7" w14:textId="4F7AD829" w:rsidR="006B6C32" w:rsidRDefault="006B6C32" w:rsidP="005A2B04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01</w:t>
            </w:r>
          </w:p>
          <w:p w14:paraId="03A07C9F" w14:textId="77777777" w:rsidR="006B6C32" w:rsidRDefault="006B6C32" w:rsidP="005A2B04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3937DC42" w14:textId="24AA8CC2" w:rsidR="006B6C32" w:rsidRDefault="006B6C32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Dans un bol, mettre les blancs et le sel. Monter en neige à 80%.</w:t>
            </w:r>
          </w:p>
          <w:p w14:paraId="159FC1C3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20FA6FCA" w14:textId="19A741FF" w:rsidR="006B6C32" w:rsidRDefault="006B6C32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 ajouter le sucre. Serrer.</w:t>
            </w:r>
          </w:p>
          <w:p w14:paraId="0146D125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5B25A7FC" w14:textId="7D8CB276" w:rsidR="006B6C32" w:rsidRDefault="006B6C32" w:rsidP="005A2B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Transvaser dans une poche munie d’une douille.</w:t>
            </w:r>
          </w:p>
          <w:p w14:paraId="530C148C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5714F12E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7AE451CB" w14:textId="67121DA6" w:rsidR="006B6C32" w:rsidRDefault="006B6C32" w:rsidP="006E5455">
            <w:pPr>
              <w:shd w:val="clear" w:color="auto" w:fill="BFBFBF" w:themeFill="background1" w:themeFillShade="BF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02</w:t>
            </w:r>
          </w:p>
          <w:p w14:paraId="5464195D" w14:textId="77777777" w:rsidR="006B6C32" w:rsidRDefault="006B6C32" w:rsidP="006E5455">
            <w:pPr>
              <w:shd w:val="clear" w:color="auto" w:fill="BFBFBF" w:themeFill="background1" w:themeFillShade="BF"/>
              <w:rPr>
                <w:b/>
                <w:bCs/>
                <w:sz w:val="24"/>
                <w:szCs w:val="24"/>
                <w:u w:val="single"/>
              </w:rPr>
            </w:pPr>
          </w:p>
          <w:p w14:paraId="3E076EB2" w14:textId="41F31833" w:rsidR="006B6C32" w:rsidRDefault="006B6C32" w:rsidP="006E5455">
            <w:pPr>
              <w:shd w:val="clear" w:color="auto" w:fill="BFBFBF" w:themeFill="background1" w:themeFillShade="B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Préchauffer le four à 100°.</w:t>
            </w:r>
          </w:p>
          <w:p w14:paraId="2737EA68" w14:textId="77777777" w:rsidR="006B6C32" w:rsidRDefault="006B6C32" w:rsidP="006E5455">
            <w:pPr>
              <w:shd w:val="clear" w:color="auto" w:fill="BFBFBF" w:themeFill="background1" w:themeFillShade="BF"/>
              <w:rPr>
                <w:sz w:val="24"/>
                <w:szCs w:val="24"/>
              </w:rPr>
            </w:pPr>
          </w:p>
          <w:p w14:paraId="5118266C" w14:textId="5F50D078" w:rsidR="006B6C32" w:rsidRDefault="006B6C32" w:rsidP="006E5455">
            <w:pPr>
              <w:shd w:val="clear" w:color="auto" w:fill="BFBFBF" w:themeFill="background1" w:themeFillShade="BF"/>
              <w:rPr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Coucher</w:t>
            </w:r>
            <w:r>
              <w:rPr>
                <w:sz w:val="24"/>
                <w:szCs w:val="24"/>
              </w:rPr>
              <w:t xml:space="preserve"> les blancs en petits tas sur une plaque recouverte de papier sulfurisé.</w:t>
            </w:r>
          </w:p>
          <w:p w14:paraId="6357E0D7" w14:textId="77777777" w:rsidR="006B6C32" w:rsidRDefault="006B6C32" w:rsidP="006E5455">
            <w:pPr>
              <w:shd w:val="clear" w:color="auto" w:fill="BFBFBF" w:themeFill="background1" w:themeFillShade="BF"/>
              <w:rPr>
                <w:sz w:val="24"/>
                <w:szCs w:val="24"/>
              </w:rPr>
            </w:pPr>
          </w:p>
          <w:p w14:paraId="2C8ED5EA" w14:textId="76BA7C46" w:rsidR="006B6C32" w:rsidRDefault="006B6C32" w:rsidP="006E5455">
            <w:pPr>
              <w:shd w:val="clear" w:color="auto" w:fill="BFBFBF" w:themeFill="background1" w:themeFillShade="B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Mettre à cuire environ 1H.</w:t>
            </w:r>
          </w:p>
          <w:p w14:paraId="5A32B203" w14:textId="77777777" w:rsidR="006B6C32" w:rsidRDefault="006B6C32" w:rsidP="006E5455">
            <w:pPr>
              <w:shd w:val="clear" w:color="auto" w:fill="BFBFBF" w:themeFill="background1" w:themeFillShade="BF"/>
              <w:rPr>
                <w:sz w:val="24"/>
                <w:szCs w:val="24"/>
              </w:rPr>
            </w:pPr>
          </w:p>
          <w:p w14:paraId="77FD3DAE" w14:textId="4B5DE0A2" w:rsidR="006B6C32" w:rsidRDefault="006B6C32" w:rsidP="006E5455">
            <w:pPr>
              <w:shd w:val="clear" w:color="auto" w:fill="BFBFBF" w:themeFill="background1" w:themeFillShade="BF"/>
              <w:rPr>
                <w:sz w:val="24"/>
                <w:szCs w:val="24"/>
              </w:rPr>
            </w:pPr>
            <w:r w:rsidRPr="00DD6C84">
              <w:rPr>
                <w:sz w:val="24"/>
                <w:szCs w:val="24"/>
              </w:rPr>
              <w:t>Une fois cuites, décoller les meringues délicatement dès la sortie du four et laisser refroidir sur une grille.</w:t>
            </w:r>
          </w:p>
          <w:p w14:paraId="6556809B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4167B244" w14:textId="77777777" w:rsidR="006B6C32" w:rsidRPr="00004131" w:rsidRDefault="006B6C32" w:rsidP="005A2B04">
            <w:pPr>
              <w:rPr>
                <w:sz w:val="24"/>
                <w:szCs w:val="24"/>
              </w:rPr>
            </w:pPr>
          </w:p>
          <w:p w14:paraId="4C53F464" w14:textId="77777777" w:rsidR="006B6C32" w:rsidRDefault="006B6C32" w:rsidP="005A2B04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0A86FADC" w14:textId="77777777" w:rsidR="006B6C32" w:rsidRPr="00004131" w:rsidRDefault="006B6C32" w:rsidP="005A2B04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4288230F" w14:textId="77777777" w:rsidR="006B6C32" w:rsidRPr="001E2476" w:rsidRDefault="006B6C3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BB5D5FB" w14:textId="77777777" w:rsidR="006B6C32" w:rsidRDefault="006B6C32" w:rsidP="005A2B04">
            <w:pPr>
              <w:rPr>
                <w:b/>
                <w:sz w:val="24"/>
                <w:szCs w:val="24"/>
              </w:rPr>
            </w:pPr>
          </w:p>
          <w:p w14:paraId="09DEEEBB" w14:textId="77777777" w:rsidR="006B6C32" w:rsidRPr="00ED0DA1" w:rsidRDefault="006B6C32" w:rsidP="005A2B04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6B1FAC32" w14:textId="15AE926A" w:rsidR="006B6C32" w:rsidRPr="001E2476" w:rsidRDefault="006B6C32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91DE4F0" w14:textId="77777777" w:rsidR="006B6C32" w:rsidRPr="001E2476" w:rsidRDefault="006B6C32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AE49EE2" w14:textId="77777777" w:rsidR="006B6C32" w:rsidRDefault="006B6C32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305FBDB9" w14:textId="77777777" w:rsidR="006B6C32" w:rsidRDefault="006B6C32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28EB45B5" w14:textId="2A181F88" w:rsidR="006B6C32" w:rsidRDefault="006B6C32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Sel</w:t>
            </w:r>
          </w:p>
          <w:p w14:paraId="5E8F50AD" w14:textId="02C5B5EE" w:rsidR="006B6C32" w:rsidRPr="00004131" w:rsidRDefault="006B6C32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Sucre</w:t>
            </w:r>
          </w:p>
          <w:p w14:paraId="3FB019D2" w14:textId="77777777" w:rsidR="006B6C32" w:rsidRPr="001E2476" w:rsidRDefault="006B6C32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61DB5F55" w14:textId="77777777" w:rsidR="006B6C32" w:rsidRDefault="006B6C32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7218C052" w14:textId="77777777" w:rsidR="006B6C32" w:rsidRDefault="006B6C32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CEEC379" w14:textId="0C67E0F0" w:rsidR="006B6C32" w:rsidRPr="00004131" w:rsidRDefault="006B6C32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Cs/>
                <w:sz w:val="24"/>
                <w:szCs w:val="24"/>
              </w:rPr>
              <w:t>Œuf (blanc)</w:t>
            </w:r>
          </w:p>
          <w:p w14:paraId="37E53C1C" w14:textId="77777777" w:rsidR="006B6C32" w:rsidRPr="001E2476" w:rsidRDefault="006B6C32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03FDE27" w14:textId="77777777" w:rsidR="006B6C32" w:rsidRPr="001E2476" w:rsidRDefault="006B6C32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D3A7228" w14:textId="77777777" w:rsidR="006B6C32" w:rsidRPr="009553AA" w:rsidRDefault="006B6C32" w:rsidP="005A2B0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14:paraId="263A4944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25197C4A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42AE710D" w14:textId="77777777" w:rsidR="006B6C32" w:rsidRDefault="006B6C32" w:rsidP="001E2476">
            <w:pPr>
              <w:rPr>
                <w:sz w:val="24"/>
                <w:szCs w:val="24"/>
              </w:rPr>
            </w:pPr>
          </w:p>
          <w:p w14:paraId="15287B3F" w14:textId="77777777" w:rsidR="006B6C32" w:rsidRDefault="006B6C32" w:rsidP="001E2476">
            <w:pPr>
              <w:rPr>
                <w:sz w:val="24"/>
                <w:szCs w:val="24"/>
              </w:rPr>
            </w:pPr>
          </w:p>
          <w:p w14:paraId="01405B03" w14:textId="2C6938A6" w:rsidR="006B6C32" w:rsidRDefault="006B6C32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Pincée</w:t>
            </w:r>
          </w:p>
          <w:p w14:paraId="45359981" w14:textId="55F44B50" w:rsidR="006B6C32" w:rsidRDefault="006B6C32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</w:t>
            </w:r>
          </w:p>
          <w:p w14:paraId="28E3CFB1" w14:textId="77777777" w:rsidR="006B6C32" w:rsidRDefault="006B6C32" w:rsidP="001E2476">
            <w:pPr>
              <w:rPr>
                <w:sz w:val="24"/>
                <w:szCs w:val="24"/>
              </w:rPr>
            </w:pPr>
          </w:p>
          <w:p w14:paraId="1FA8FF40" w14:textId="77777777" w:rsidR="006B6C32" w:rsidRDefault="006B6C32" w:rsidP="001E2476">
            <w:pPr>
              <w:rPr>
                <w:sz w:val="24"/>
                <w:szCs w:val="24"/>
              </w:rPr>
            </w:pPr>
          </w:p>
          <w:p w14:paraId="716EC1D8" w14:textId="77777777" w:rsidR="006B6C32" w:rsidRDefault="006B6C32" w:rsidP="001E2476">
            <w:pPr>
              <w:rPr>
                <w:sz w:val="24"/>
                <w:szCs w:val="24"/>
              </w:rPr>
            </w:pPr>
          </w:p>
          <w:p w14:paraId="70E4921C" w14:textId="149BD022" w:rsidR="006B6C32" w:rsidRPr="009553AA" w:rsidRDefault="006B6C32" w:rsidP="001E24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Pièce</w:t>
            </w:r>
          </w:p>
        </w:tc>
        <w:tc>
          <w:tcPr>
            <w:tcW w:w="851" w:type="dxa"/>
          </w:tcPr>
          <w:p w14:paraId="0BC61D35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4A5B366C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2843A19B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088CD84E" w14:textId="77777777" w:rsidR="006B6C32" w:rsidRDefault="006B6C32" w:rsidP="00F36675">
            <w:pPr>
              <w:rPr>
                <w:sz w:val="24"/>
                <w:szCs w:val="24"/>
              </w:rPr>
            </w:pPr>
          </w:p>
          <w:p w14:paraId="7C97BD9D" w14:textId="77777777" w:rsidR="006B6C32" w:rsidRDefault="006B6C3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1FD39EE9" w14:textId="77777777" w:rsidR="006B6C32" w:rsidRDefault="006B6C3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  <w:p w14:paraId="281D653F" w14:textId="77777777" w:rsidR="006B6C32" w:rsidRDefault="006B6C32" w:rsidP="00F36675">
            <w:pPr>
              <w:rPr>
                <w:sz w:val="24"/>
                <w:szCs w:val="24"/>
              </w:rPr>
            </w:pPr>
          </w:p>
          <w:p w14:paraId="4AA45121" w14:textId="77777777" w:rsidR="006B6C32" w:rsidRDefault="006B6C32" w:rsidP="00F36675">
            <w:pPr>
              <w:rPr>
                <w:sz w:val="24"/>
                <w:szCs w:val="24"/>
              </w:rPr>
            </w:pPr>
          </w:p>
          <w:p w14:paraId="6C400996" w14:textId="77777777" w:rsidR="006B6C32" w:rsidRDefault="006B6C32" w:rsidP="00F36675">
            <w:pPr>
              <w:rPr>
                <w:sz w:val="24"/>
                <w:szCs w:val="24"/>
              </w:rPr>
            </w:pPr>
          </w:p>
          <w:p w14:paraId="459B7F04" w14:textId="6ABDBC23" w:rsidR="006B6C32" w:rsidRPr="009553AA" w:rsidRDefault="006B6C3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294E6EDC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40FFC6DD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2F7CD711" w14:textId="77777777" w:rsidR="006B6C32" w:rsidRDefault="006B6C32" w:rsidP="005A2B04">
            <w:pPr>
              <w:rPr>
                <w:sz w:val="24"/>
                <w:szCs w:val="24"/>
              </w:rPr>
            </w:pPr>
          </w:p>
          <w:p w14:paraId="26522849" w14:textId="77777777" w:rsidR="006B6C32" w:rsidRDefault="006B6C32" w:rsidP="00F36675">
            <w:pPr>
              <w:rPr>
                <w:sz w:val="24"/>
                <w:szCs w:val="24"/>
              </w:rPr>
            </w:pPr>
          </w:p>
          <w:p w14:paraId="35F3F6E4" w14:textId="77777777" w:rsidR="006B6C32" w:rsidRDefault="006B6C3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  <w:p w14:paraId="2C29F690" w14:textId="77777777" w:rsidR="006B6C32" w:rsidRDefault="006B6C3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250</w:t>
            </w:r>
          </w:p>
          <w:p w14:paraId="4125EC1F" w14:textId="77777777" w:rsidR="006B6C32" w:rsidRDefault="006B6C32" w:rsidP="00F36675">
            <w:pPr>
              <w:rPr>
                <w:sz w:val="24"/>
                <w:szCs w:val="24"/>
              </w:rPr>
            </w:pPr>
          </w:p>
          <w:p w14:paraId="420BF458" w14:textId="77777777" w:rsidR="006B6C32" w:rsidRDefault="006B6C32" w:rsidP="00F36675">
            <w:pPr>
              <w:rPr>
                <w:sz w:val="24"/>
                <w:szCs w:val="24"/>
              </w:rPr>
            </w:pPr>
          </w:p>
          <w:p w14:paraId="0A5E3CCF" w14:textId="77777777" w:rsidR="006B6C32" w:rsidRDefault="006B6C32" w:rsidP="00F36675">
            <w:pPr>
              <w:rPr>
                <w:sz w:val="24"/>
                <w:szCs w:val="24"/>
              </w:rPr>
            </w:pPr>
          </w:p>
          <w:p w14:paraId="6353654A" w14:textId="5C4F7A55" w:rsidR="006B6C32" w:rsidRPr="009553AA" w:rsidRDefault="006B6C32" w:rsidP="00F366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14:paraId="6CDBC177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BE8DC" w14:textId="77777777" w:rsidR="00531878" w:rsidRDefault="00531878" w:rsidP="00920635">
      <w:pPr>
        <w:spacing w:after="0" w:line="240" w:lineRule="auto"/>
      </w:pPr>
      <w:r>
        <w:separator/>
      </w:r>
    </w:p>
  </w:endnote>
  <w:endnote w:type="continuationSeparator" w:id="0">
    <w:p w14:paraId="1E37C029" w14:textId="77777777" w:rsidR="00531878" w:rsidRDefault="00531878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0FC44" w14:textId="77777777" w:rsidR="00FB55C2" w:rsidRDefault="00B247CE">
    <w:pPr>
      <w:pStyle w:val="Pieddepage"/>
    </w:pPr>
    <w:r>
      <w:t>Clps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F0AA7" w14:textId="77777777" w:rsidR="00531878" w:rsidRDefault="00531878" w:rsidP="00920635">
      <w:pPr>
        <w:spacing w:after="0" w:line="240" w:lineRule="auto"/>
      </w:pPr>
      <w:r>
        <w:separator/>
      </w:r>
    </w:p>
  </w:footnote>
  <w:footnote w:type="continuationSeparator" w:id="0">
    <w:p w14:paraId="653EFA27" w14:textId="77777777" w:rsidR="00531878" w:rsidRDefault="00531878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1F896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3A5A7E9C" wp14:editId="3CB7F98B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04131"/>
    <w:rsid w:val="000C6A45"/>
    <w:rsid w:val="000F6827"/>
    <w:rsid w:val="00131416"/>
    <w:rsid w:val="001E2476"/>
    <w:rsid w:val="00213FF8"/>
    <w:rsid w:val="003818E0"/>
    <w:rsid w:val="00481217"/>
    <w:rsid w:val="004951B4"/>
    <w:rsid w:val="00531878"/>
    <w:rsid w:val="00543E0D"/>
    <w:rsid w:val="0058102E"/>
    <w:rsid w:val="005E5133"/>
    <w:rsid w:val="006B6C32"/>
    <w:rsid w:val="006E5455"/>
    <w:rsid w:val="00791858"/>
    <w:rsid w:val="00920635"/>
    <w:rsid w:val="009D66DD"/>
    <w:rsid w:val="00AC66F7"/>
    <w:rsid w:val="00B247CE"/>
    <w:rsid w:val="00D20A2C"/>
    <w:rsid w:val="00D417ED"/>
    <w:rsid w:val="00DD6C84"/>
    <w:rsid w:val="00E46255"/>
    <w:rsid w:val="00E462CA"/>
    <w:rsid w:val="00E91218"/>
    <w:rsid w:val="00F36675"/>
    <w:rsid w:val="00F93061"/>
    <w:rsid w:val="00FB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8AC2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D63C06FC-BFF5-4B77-9AC5-3EA9F398C9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23071A-3D9D-465A-8E53-043B8DCE01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F09407-C296-479F-B143-4BA2440FA6DC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2</cp:revision>
  <dcterms:created xsi:type="dcterms:W3CDTF">2023-09-27T20:00:00Z</dcterms:created>
  <dcterms:modified xsi:type="dcterms:W3CDTF">2023-09-27T20:00:00Z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